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D41B9" w:rsidRDefault="00C43E1B">
      <w:pPr>
        <w:tabs>
          <w:tab w:val="center" w:pos="4536"/>
          <w:tab w:val="right" w:pos="9072"/>
        </w:tabs>
        <w:spacing w:afterLines="0" w:after="0"/>
        <w:rPr>
          <w:rFonts w:ascii="Arial" w:eastAsiaTheme="minorEastAsia" w:hAnsi="Arial"/>
          <w:b/>
          <w:bCs/>
          <w:sz w:val="22"/>
          <w:szCs w:val="22"/>
          <w:lang w:eastAsia="zh-CN"/>
        </w:rPr>
      </w:pPr>
      <w:bookmarkStart w:id="0" w:name="OLE_LINK34"/>
      <w:bookmarkStart w:id="1" w:name="OLE_LINK35"/>
      <w:bookmarkStart w:id="2" w:name="OLE_LINK8"/>
      <w:bookmarkStart w:id="3" w:name="OLE_LINK9"/>
      <w:bookmarkStart w:id="4" w:name="_GoBack"/>
      <w:bookmarkEnd w:id="4"/>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hint="eastAsia"/>
          <w:b/>
          <w:bCs/>
          <w:sz w:val="22"/>
          <w:szCs w:val="22"/>
        </w:rPr>
        <w:t>1</w:t>
      </w:r>
      <w:r>
        <w:rPr>
          <w:rFonts w:ascii="Arial" w:eastAsia="宋体" w:hAnsi="Arial" w:hint="eastAsia"/>
          <w:b/>
          <w:bCs/>
          <w:sz w:val="22"/>
          <w:szCs w:val="22"/>
          <w:lang w:eastAsia="zh-CN"/>
        </w:rPr>
        <w:t>18</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Pr>
          <w:rFonts w:ascii="Arial" w:eastAsia="MS Mincho" w:hAnsi="Arial" w:hint="eastAsia"/>
          <w:b/>
          <w:bCs/>
          <w:sz w:val="22"/>
          <w:szCs w:val="22"/>
        </w:rPr>
        <w:t>2</w:t>
      </w:r>
      <w:r>
        <w:rPr>
          <w:rFonts w:ascii="Arial" w:eastAsiaTheme="minorEastAsia" w:hAnsi="Arial" w:hint="eastAsia"/>
          <w:b/>
          <w:bCs/>
          <w:sz w:val="22"/>
          <w:szCs w:val="22"/>
          <w:lang w:eastAsia="zh-CN"/>
        </w:rPr>
        <w:t>406370</w:t>
      </w:r>
      <w:proofErr w:type="gramEnd"/>
    </w:p>
    <w:p w:rsidR="00FD41B9" w:rsidRDefault="00C43E1B">
      <w:pPr>
        <w:pStyle w:val="a8"/>
        <w:tabs>
          <w:tab w:val="right" w:pos="8280"/>
          <w:tab w:val="right" w:pos="9781"/>
        </w:tabs>
        <w:snapToGrid w:val="0"/>
        <w:spacing w:after="120"/>
        <w:ind w:left="-2" w:right="-57"/>
        <w:jc w:val="both"/>
        <w:rPr>
          <w:rFonts w:eastAsia="宋体" w:cs="Arial"/>
          <w:bCs/>
          <w:szCs w:val="22"/>
          <w:lang w:val="en-US" w:eastAsia="zh-CN"/>
        </w:rPr>
      </w:pPr>
      <w:r>
        <w:rPr>
          <w:rFonts w:cs="Arial" w:hint="eastAsia"/>
          <w:bCs/>
          <w:szCs w:val="22"/>
          <w:lang w:val="en-US" w:eastAsia="ja-JP"/>
        </w:rPr>
        <w:t>Maastricht, N</w:t>
      </w:r>
      <w:r>
        <w:rPr>
          <w:rFonts w:eastAsia="宋体" w:cs="Arial" w:hint="eastAsia"/>
          <w:bCs/>
          <w:szCs w:val="22"/>
          <w:lang w:val="en-US" w:eastAsia="zh-CN"/>
        </w:rPr>
        <w:t>L</w:t>
      </w:r>
      <w:r>
        <w:rPr>
          <w:rFonts w:cs="Arial" w:hint="eastAsia"/>
          <w:bCs/>
          <w:szCs w:val="22"/>
          <w:lang w:val="en-US" w:eastAsia="ja-JP"/>
        </w:rPr>
        <w:t>, August 19</w:t>
      </w:r>
      <w:r>
        <w:rPr>
          <w:rFonts w:cs="Arial" w:hint="eastAsia"/>
          <w:bCs/>
          <w:szCs w:val="22"/>
          <w:vertAlign w:val="superscript"/>
          <w:lang w:val="en-US" w:eastAsia="ja-JP"/>
        </w:rPr>
        <w:t>th</w:t>
      </w:r>
      <w:r>
        <w:rPr>
          <w:rFonts w:eastAsiaTheme="minorEastAsia" w:cs="Arial" w:hint="eastAsia"/>
          <w:bCs/>
          <w:szCs w:val="22"/>
          <w:vertAlign w:val="superscript"/>
          <w:lang w:val="en-US" w:eastAsia="zh-CN"/>
        </w:rPr>
        <w:t xml:space="preserve"> </w:t>
      </w:r>
      <w:r>
        <w:rPr>
          <w:rFonts w:cs="Arial" w:hint="eastAsia"/>
          <w:bCs/>
          <w:szCs w:val="22"/>
          <w:lang w:val="en-US" w:eastAsia="ja-JP"/>
        </w:rPr>
        <w:t>-</w:t>
      </w:r>
      <w:r>
        <w:rPr>
          <w:rFonts w:eastAsiaTheme="minorEastAsia" w:cs="Arial" w:hint="eastAsia"/>
          <w:bCs/>
          <w:szCs w:val="22"/>
          <w:lang w:val="en-US" w:eastAsia="zh-CN"/>
        </w:rPr>
        <w:t xml:space="preserve"> </w:t>
      </w:r>
      <w:r>
        <w:rPr>
          <w:rFonts w:cs="Arial" w:hint="eastAsia"/>
          <w:bCs/>
          <w:szCs w:val="22"/>
          <w:lang w:val="en-US" w:eastAsia="ja-JP"/>
        </w:rPr>
        <w:t>23</w:t>
      </w:r>
      <w:r>
        <w:rPr>
          <w:rFonts w:eastAsia="宋体" w:cs="Arial" w:hint="eastAsia"/>
          <w:bCs/>
          <w:szCs w:val="22"/>
          <w:vertAlign w:val="superscript"/>
          <w:lang w:val="en-US" w:eastAsia="zh-CN"/>
        </w:rPr>
        <w:t>rd</w:t>
      </w:r>
      <w:r>
        <w:rPr>
          <w:rFonts w:cs="Arial" w:hint="eastAsia"/>
          <w:bCs/>
          <w:szCs w:val="22"/>
          <w:lang w:val="en-US" w:eastAsia="ja-JP"/>
        </w:rPr>
        <w:t>, 2024</w:t>
      </w:r>
    </w:p>
    <w:bookmarkEnd w:id="0"/>
    <w:bookmarkEnd w:id="1"/>
    <w:p w:rsidR="00FD41B9" w:rsidRDefault="00FD41B9">
      <w:pPr>
        <w:tabs>
          <w:tab w:val="center" w:pos="4536"/>
          <w:tab w:val="right" w:pos="9072"/>
        </w:tabs>
        <w:spacing w:afterLines="0" w:after="0"/>
        <w:rPr>
          <w:rFonts w:ascii="Arial" w:eastAsia="MS Mincho" w:hAnsi="Arial"/>
          <w:b/>
          <w:sz w:val="22"/>
        </w:rPr>
      </w:pPr>
    </w:p>
    <w:bookmarkEnd w:id="2"/>
    <w:bookmarkEnd w:id="3"/>
    <w:p w:rsidR="00FD41B9" w:rsidRDefault="00C43E1B">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Source:</w:t>
      </w:r>
      <w:r>
        <w:rPr>
          <w:rFonts w:ascii="Arial" w:eastAsia="MS Mincho" w:hAnsi="Arial"/>
          <w:b/>
          <w:sz w:val="22"/>
        </w:rPr>
        <w:tab/>
        <w:t>CATT</w:t>
      </w:r>
    </w:p>
    <w:p w:rsidR="00FD41B9" w:rsidRDefault="00C43E1B">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Title:</w:t>
      </w:r>
      <w:bookmarkStart w:id="5" w:name="Title"/>
      <w:bookmarkEnd w:id="5"/>
      <w:r>
        <w:rPr>
          <w:rFonts w:ascii="Arial" w:eastAsia="MS Mincho" w:hAnsi="Arial"/>
          <w:b/>
          <w:sz w:val="22"/>
        </w:rPr>
        <w:tab/>
      </w:r>
      <w:r>
        <w:rPr>
          <w:rFonts w:ascii="Arial" w:eastAsia="MS Mincho" w:hAnsi="Arial" w:hint="eastAsia"/>
          <w:b/>
          <w:sz w:val="22"/>
        </w:rPr>
        <w:t xml:space="preserve">The evaluation methodology and preliminary results of Ambient </w:t>
      </w:r>
      <w:proofErr w:type="spellStart"/>
      <w:r>
        <w:rPr>
          <w:rFonts w:ascii="Arial" w:eastAsia="MS Mincho" w:hAnsi="Arial" w:hint="eastAsia"/>
          <w:b/>
          <w:sz w:val="22"/>
        </w:rPr>
        <w:t>IoT</w:t>
      </w:r>
      <w:proofErr w:type="spellEnd"/>
    </w:p>
    <w:p w:rsidR="00FD41B9" w:rsidRDefault="00C43E1B">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6" w:name="Source"/>
      <w:bookmarkEnd w:id="6"/>
      <w:r>
        <w:rPr>
          <w:rFonts w:ascii="Arial" w:eastAsia="MS Mincho" w:hAnsi="Arial"/>
          <w:b/>
          <w:sz w:val="22"/>
        </w:rPr>
        <w:tab/>
      </w:r>
      <w:r>
        <w:rPr>
          <w:rFonts w:ascii="Arial" w:eastAsiaTheme="minorEastAsia" w:hAnsi="Arial" w:hint="eastAsia"/>
          <w:b/>
          <w:sz w:val="22"/>
          <w:lang w:eastAsia="zh-CN"/>
        </w:rPr>
        <w:t>9.4.1.1</w:t>
      </w:r>
    </w:p>
    <w:p w:rsidR="00FD41B9" w:rsidRDefault="00C43E1B">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7" w:name="DocumentFor"/>
      <w:bookmarkEnd w:id="7"/>
      <w:r>
        <w:rPr>
          <w:rFonts w:ascii="Arial" w:eastAsia="MS Mincho" w:hAnsi="Arial"/>
          <w:b/>
          <w:sz w:val="22"/>
        </w:rPr>
        <w:t>Discussion</w:t>
      </w:r>
      <w:r>
        <w:rPr>
          <w:rFonts w:ascii="Arial" w:eastAsia="MS Mincho" w:hAnsi="Arial" w:hint="eastAsia"/>
          <w:b/>
          <w:sz w:val="22"/>
        </w:rPr>
        <w:t xml:space="preserve"> and Decision</w:t>
      </w:r>
    </w:p>
    <w:p w:rsidR="00FD41B9" w:rsidRDefault="00FD41B9">
      <w:pPr>
        <w:pStyle w:val="a8"/>
        <w:pBdr>
          <w:bottom w:val="single" w:sz="6" w:space="1" w:color="auto"/>
        </w:pBdr>
        <w:tabs>
          <w:tab w:val="left" w:pos="1843"/>
        </w:tabs>
        <w:spacing w:after="120"/>
        <w:rPr>
          <w:rFonts w:eastAsia="宋体"/>
          <w:lang w:val="en-US" w:eastAsia="zh-CN"/>
        </w:rPr>
      </w:pPr>
    </w:p>
    <w:p w:rsidR="00FD41B9" w:rsidRDefault="00C43E1B">
      <w:pPr>
        <w:pStyle w:val="1"/>
        <w:ind w:left="431" w:hanging="431"/>
      </w:pPr>
      <w:bookmarkStart w:id="8" w:name="_Ref521334010"/>
      <w:r>
        <w:t>Introduction</w:t>
      </w:r>
      <w:bookmarkEnd w:id="8"/>
    </w:p>
    <w:p w:rsidR="00FD41B9" w:rsidRDefault="00C43E1B">
      <w:pPr>
        <w:spacing w:after="120"/>
        <w:jc w:val="both"/>
        <w:rPr>
          <w:rFonts w:eastAsiaTheme="minorEastAsia"/>
          <w:lang w:eastAsia="zh-CN"/>
        </w:rPr>
      </w:pPr>
      <w:r>
        <w:rPr>
          <w:rFonts w:eastAsiaTheme="minorEastAsia" w:hint="eastAsia"/>
          <w:lang w:eastAsia="zh-CN"/>
        </w:rPr>
        <w:t xml:space="preserve">In RAN1#117, the design targets, evaluation scenarios, evaluation assumptions for LLS and link budget calculation were discussed </w:t>
      </w:r>
      <w:r>
        <w:rPr>
          <w:rFonts w:eastAsiaTheme="minorEastAsia" w:hint="eastAsia"/>
          <w:lang w:eastAsia="zh-CN"/>
        </w:rPr>
        <w:fldChar w:fldCharType="begin"/>
      </w:r>
      <w:r>
        <w:rPr>
          <w:rFonts w:eastAsiaTheme="minorEastAsia" w:hint="eastAsia"/>
          <w:lang w:eastAsia="zh-CN"/>
        </w:rPr>
        <w:instrText xml:space="preserve"> REF _Ref5231 \r \h </w:instrText>
      </w:r>
      <w:r>
        <w:rPr>
          <w:rFonts w:eastAsiaTheme="minorEastAsia" w:hint="eastAsia"/>
          <w:lang w:eastAsia="zh-CN"/>
        </w:rPr>
      </w:r>
      <w:r>
        <w:rPr>
          <w:rFonts w:eastAsiaTheme="minorEastAsia" w:hint="eastAsia"/>
          <w:lang w:eastAsia="zh-CN"/>
        </w:rPr>
        <w:fldChar w:fldCharType="separate"/>
      </w:r>
      <w:r>
        <w:rPr>
          <w:rFonts w:eastAsiaTheme="minorEastAsia"/>
          <w:lang w:eastAsia="zh-CN"/>
        </w:rPr>
        <w:t>[1]</w:t>
      </w:r>
      <w:r>
        <w:rPr>
          <w:rFonts w:eastAsiaTheme="minorEastAsia" w:hint="eastAsia"/>
          <w:lang w:eastAsia="zh-CN"/>
        </w:rPr>
        <w:fldChar w:fldCharType="end"/>
      </w:r>
      <w:r>
        <w:rPr>
          <w:rFonts w:eastAsiaTheme="minorEastAsia" w:hint="eastAsia"/>
          <w:lang w:eastAsia="zh-CN"/>
        </w:rPr>
        <w:t xml:space="preserve">. The LLS assumptions and the link budget template were further </w:t>
      </w:r>
      <w:r>
        <w:rPr>
          <w:rFonts w:eastAsiaTheme="minorEastAsia"/>
          <w:lang w:eastAsia="zh-CN"/>
        </w:rPr>
        <w:t>discussed and agreed</w:t>
      </w:r>
      <w:r>
        <w:rPr>
          <w:rFonts w:eastAsiaTheme="minorEastAsia" w:hint="eastAsia"/>
          <w:lang w:eastAsia="zh-CN"/>
        </w:rPr>
        <w:t xml:space="preserve"> in post-117 email discussion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_Ref5313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FD41B9" w:rsidRDefault="00C43E1B">
      <w:pPr>
        <w:spacing w:after="120"/>
        <w:jc w:val="both"/>
        <w:rPr>
          <w:rFonts w:eastAsiaTheme="minorEastAsia"/>
          <w:lang w:eastAsia="zh-CN"/>
        </w:rPr>
      </w:pPr>
      <w:r>
        <w:rPr>
          <w:rFonts w:eastAsiaTheme="minorEastAsia"/>
          <w:lang w:eastAsia="zh-CN"/>
        </w:rPr>
        <w:t xml:space="preserve">In this contribution, we first further discuss </w:t>
      </w:r>
      <w:r>
        <w:rPr>
          <w:rFonts w:eastAsiaTheme="minorEastAsia" w:hint="eastAsia"/>
          <w:lang w:eastAsia="zh-CN"/>
        </w:rPr>
        <w:t xml:space="preserve">the remaining issues about evaluation metrics, assumptions and methodologies, </w:t>
      </w:r>
      <w:r>
        <w:rPr>
          <w:rFonts w:eastAsiaTheme="minorEastAsia"/>
          <w:lang w:eastAsia="zh-CN"/>
        </w:rPr>
        <w:t>and then</w:t>
      </w:r>
      <w:r>
        <w:rPr>
          <w:rFonts w:eastAsiaTheme="minorEastAsia" w:hint="eastAsia"/>
          <w:lang w:eastAsia="zh-CN"/>
        </w:rPr>
        <w:t xml:space="preserve"> </w:t>
      </w:r>
      <w:r>
        <w:rPr>
          <w:rFonts w:eastAsiaTheme="minorEastAsia"/>
          <w:lang w:eastAsia="zh-CN"/>
        </w:rPr>
        <w:t xml:space="preserve">provide </w:t>
      </w:r>
      <w:r>
        <w:rPr>
          <w:rFonts w:eastAsiaTheme="minorEastAsia" w:hint="eastAsia"/>
          <w:lang w:eastAsia="zh-CN"/>
        </w:rPr>
        <w:t xml:space="preserve">the </w:t>
      </w:r>
      <w:r>
        <w:rPr>
          <w:rFonts w:eastAsiaTheme="minorEastAsia"/>
          <w:lang w:eastAsia="zh-CN"/>
        </w:rPr>
        <w:t>preliminary evaluation results</w:t>
      </w:r>
      <w:r>
        <w:rPr>
          <w:rFonts w:eastAsiaTheme="minorEastAsia" w:hint="eastAsia"/>
          <w:lang w:eastAsia="zh-CN"/>
        </w:rPr>
        <w:t xml:space="preserve"> and relevant analysis.</w:t>
      </w:r>
    </w:p>
    <w:p w:rsidR="00FD41B9" w:rsidRDefault="00C43E1B">
      <w:pPr>
        <w:pStyle w:val="1"/>
        <w:rPr>
          <w:rFonts w:eastAsiaTheme="minorEastAsia"/>
          <w:iCs/>
          <w:kern w:val="2"/>
        </w:rPr>
      </w:pPr>
      <w:r>
        <w:rPr>
          <w:rFonts w:hint="eastAsia"/>
        </w:rPr>
        <w:t>Evaluation metric</w:t>
      </w:r>
      <w:r>
        <w:rPr>
          <w:rFonts w:hint="eastAsia"/>
          <w:lang w:val="en-US"/>
        </w:rPr>
        <w:t>s, methodologies and assumptions</w:t>
      </w:r>
    </w:p>
    <w:p w:rsidR="00FD41B9" w:rsidRDefault="00C43E1B">
      <w:pPr>
        <w:pStyle w:val="2"/>
        <w:ind w:left="576"/>
        <w:rPr>
          <w:rFonts w:eastAsiaTheme="minorEastAsia"/>
          <w:szCs w:val="24"/>
        </w:rPr>
      </w:pPr>
      <w:bookmarkStart w:id="9" w:name="_Ref662"/>
      <w:r>
        <w:rPr>
          <w:rFonts w:eastAsiaTheme="minorEastAsia" w:hint="eastAsia"/>
          <w:szCs w:val="24"/>
        </w:rPr>
        <w:t xml:space="preserve">Evaluation </w:t>
      </w:r>
      <w:r>
        <w:rPr>
          <w:rFonts w:eastAsiaTheme="minorEastAsia" w:hint="eastAsia"/>
          <w:szCs w:val="24"/>
          <w:lang w:val="en-US"/>
        </w:rPr>
        <w:t>metric</w:t>
      </w:r>
      <w:r>
        <w:rPr>
          <w:rFonts w:eastAsiaTheme="minorEastAsia" w:hint="eastAsia"/>
          <w:szCs w:val="24"/>
        </w:rPr>
        <w:t>s</w:t>
      </w:r>
      <w:bookmarkEnd w:id="9"/>
    </w:p>
    <w:p w:rsidR="00FD41B9" w:rsidRDefault="00C43E1B">
      <w:pPr>
        <w:pStyle w:val="3"/>
      </w:pPr>
      <w:r>
        <w:rPr>
          <w:rFonts w:hint="eastAsia"/>
        </w:rPr>
        <w:t>Refinement of maximum distance targets</w:t>
      </w:r>
    </w:p>
    <w:p w:rsidR="00FD41B9" w:rsidRDefault="00C43E1B">
      <w:pPr>
        <w:spacing w:after="120"/>
        <w:jc w:val="both"/>
        <w:rPr>
          <w:rFonts w:eastAsiaTheme="minorEastAsia"/>
          <w:lang w:eastAsia="zh-CN"/>
        </w:rPr>
      </w:pPr>
      <w:r>
        <w:rPr>
          <w:rFonts w:eastAsiaTheme="minorEastAsia" w:hint="eastAsia"/>
          <w:lang w:eastAsia="zh-CN"/>
        </w:rPr>
        <w:t>The coverage of A-</w:t>
      </w:r>
      <w:proofErr w:type="spellStart"/>
      <w:r>
        <w:rPr>
          <w:rFonts w:eastAsiaTheme="minorEastAsia" w:hint="eastAsia"/>
          <w:lang w:eastAsia="zh-CN"/>
        </w:rPr>
        <w:t>IoT</w:t>
      </w:r>
      <w:proofErr w:type="spellEnd"/>
      <w:r>
        <w:rPr>
          <w:rFonts w:eastAsiaTheme="minorEastAsia" w:hint="eastAsia"/>
          <w:lang w:eastAsia="zh-CN"/>
        </w:rPr>
        <w:t xml:space="preserve"> devices is limited by ultra-low power consumption and ultra-low complexity. The evaluation is needed to verify whether and how the design target for coverage in </w:t>
      </w:r>
      <w:r>
        <w:rPr>
          <w:rFonts w:eastAsiaTheme="minorEastAsia" w:hint="eastAsia"/>
          <w:lang w:eastAsia="zh-CN"/>
        </w:rPr>
        <w:fldChar w:fldCharType="begin"/>
      </w:r>
      <w:r>
        <w:rPr>
          <w:rFonts w:eastAsiaTheme="minorEastAsia" w:hint="eastAsia"/>
          <w:lang w:eastAsia="zh-CN"/>
        </w:rPr>
        <w:instrText xml:space="preserve"> REF _Ref5610 \r \h </w:instrText>
      </w:r>
      <w:r>
        <w:rPr>
          <w:rFonts w:eastAsiaTheme="minorEastAsia" w:hint="eastAsia"/>
          <w:lang w:eastAsia="zh-CN"/>
        </w:rPr>
      </w:r>
      <w:r>
        <w:rPr>
          <w:rFonts w:eastAsiaTheme="minorEastAsia" w:hint="eastAsia"/>
          <w:lang w:eastAsia="zh-CN"/>
        </w:rPr>
        <w:fldChar w:fldCharType="separate"/>
      </w:r>
      <w:r>
        <w:rPr>
          <w:rFonts w:eastAsiaTheme="minorEastAsia"/>
          <w:lang w:eastAsia="zh-CN"/>
        </w:rPr>
        <w:t>[3]</w:t>
      </w:r>
      <w:r>
        <w:rPr>
          <w:rFonts w:eastAsiaTheme="minorEastAsia" w:hint="eastAsia"/>
          <w:lang w:eastAsia="zh-CN"/>
        </w:rPr>
        <w:fldChar w:fldCharType="end"/>
      </w:r>
      <w:r>
        <w:rPr>
          <w:rFonts w:eastAsiaTheme="minorEastAsia" w:hint="eastAsia"/>
          <w:lang w:eastAsia="zh-CN"/>
        </w:rPr>
        <w:t xml:space="preserve"> can be met</w:t>
      </w:r>
      <w:r>
        <w:rPr>
          <w:rFonts w:eastAsiaTheme="minorEastAsia"/>
          <w:lang w:eastAsia="zh-CN"/>
        </w:rPr>
        <w:t>, and whether</w:t>
      </w:r>
      <w:r>
        <w:rPr>
          <w:rFonts w:eastAsiaTheme="minorEastAsia" w:hint="eastAsia"/>
          <w:lang w:eastAsia="zh-CN"/>
        </w:rPr>
        <w:t xml:space="preserve"> the design target for coverage performance should be further refined. In RAN1#116-bis, it </w:t>
      </w:r>
      <w:r>
        <w:rPr>
          <w:rFonts w:eastAsiaTheme="minorEastAsia"/>
          <w:lang w:eastAsia="zh-CN"/>
        </w:rPr>
        <w:t>wa</w:t>
      </w:r>
      <w:r>
        <w:rPr>
          <w:rFonts w:eastAsiaTheme="minorEastAsia" w:hint="eastAsia"/>
          <w:lang w:eastAsia="zh-CN"/>
        </w:rPr>
        <w:t>s agreed that the maximum distance targets are set separately for different device types</w:t>
      </w:r>
      <w:r>
        <w:rPr>
          <w:rFonts w:eastAsiaTheme="minorEastAsia"/>
          <w:lang w:eastAsia="zh-CN"/>
        </w:rPr>
        <w:t xml:space="preserve">, but it is still </w:t>
      </w:r>
      <w:r>
        <w:rPr>
          <w:rFonts w:eastAsia="等线"/>
        </w:rPr>
        <w:t>FFS whether to set different values for different scenarios</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_Ref6197 \n \h </w:instrText>
      </w:r>
      <w:r>
        <w:rPr>
          <w:rFonts w:eastAsiaTheme="minorEastAsia" w:hint="eastAsia"/>
          <w:lang w:eastAsia="zh-CN"/>
        </w:rPr>
      </w:r>
      <w:r>
        <w:rPr>
          <w:rFonts w:eastAsiaTheme="minorEastAsia" w:hint="eastAsia"/>
          <w:lang w:eastAsia="zh-CN"/>
        </w:rPr>
        <w:fldChar w:fldCharType="separate"/>
      </w:r>
      <w:r>
        <w:rPr>
          <w:rFonts w:eastAsiaTheme="minorEastAsia"/>
          <w:lang w:eastAsia="zh-CN"/>
        </w:rPr>
        <w:t>[4]</w:t>
      </w:r>
      <w:r>
        <w:rPr>
          <w:rFonts w:eastAsiaTheme="minorEastAsia" w:hint="eastAsia"/>
          <w:lang w:eastAsia="zh-CN"/>
        </w:rPr>
        <w:fldChar w:fldCharType="end"/>
      </w:r>
      <w:r>
        <w:rPr>
          <w:rFonts w:eastAsiaTheme="minorEastAsia"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spacing w:after="120"/>
              <w:rPr>
                <w:iCs/>
              </w:rPr>
            </w:pPr>
            <w:r>
              <w:rPr>
                <w:iCs/>
                <w:highlight w:val="green"/>
              </w:rPr>
              <w:t>Agreement</w:t>
            </w:r>
          </w:p>
          <w:p w:rsidR="00FD41B9" w:rsidRDefault="00C43E1B">
            <w:pPr>
              <w:pStyle w:val="af0"/>
              <w:spacing w:afterLines="0" w:after="0"/>
              <w:ind w:leftChars="0" w:left="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rsidR="00FD41B9" w:rsidRDefault="00C43E1B">
            <w:pPr>
              <w:pStyle w:val="af0"/>
              <w:numPr>
                <w:ilvl w:val="0"/>
                <w:numId w:val="6"/>
              </w:numPr>
              <w:spacing w:afterLines="0" w:after="0"/>
              <w:ind w:leftChars="0"/>
            </w:pPr>
            <w:r>
              <w:rPr>
                <w:rFonts w:ascii="Times New Roman" w:eastAsia="等线" w:hAnsi="Times New Roman"/>
                <w:szCs w:val="20"/>
              </w:rPr>
              <w:t>FFS detailed values and RAN1 can further decide the target within in the range of 10m to 50m after link budget study.</w:t>
            </w:r>
          </w:p>
          <w:p w:rsidR="00FD41B9" w:rsidRDefault="00C43E1B">
            <w:pPr>
              <w:pStyle w:val="af0"/>
              <w:numPr>
                <w:ilvl w:val="0"/>
                <w:numId w:val="6"/>
              </w:numPr>
              <w:spacing w:after="120"/>
              <w:ind w:leftChars="0" w:left="884" w:hanging="442"/>
            </w:pPr>
            <w:r>
              <w:rPr>
                <w:rFonts w:ascii="Times New Roman" w:eastAsia="等线" w:hAnsi="Times New Roman"/>
                <w:szCs w:val="20"/>
              </w:rPr>
              <w:t>FFS whether to set different values for different scenarios</w:t>
            </w:r>
          </w:p>
        </w:tc>
      </w:tr>
    </w:tbl>
    <w:p w:rsidR="00FD41B9" w:rsidRDefault="00C43E1B">
      <w:pPr>
        <w:spacing w:beforeLines="50" w:before="120" w:after="120"/>
        <w:jc w:val="both"/>
        <w:rPr>
          <w:rFonts w:eastAsiaTheme="minorEastAsia"/>
          <w:lang w:eastAsia="zh-CN"/>
        </w:rPr>
      </w:pPr>
      <w:r>
        <w:rPr>
          <w:rFonts w:hint="eastAsia"/>
          <w:lang w:eastAsia="zh-CN"/>
        </w:rPr>
        <w:t>If the target values are further differentiated by deployment scenarios</w:t>
      </w:r>
      <w:r>
        <w:rPr>
          <w:lang w:eastAsia="zh-CN"/>
        </w:rPr>
        <w:t xml:space="preserve">, in addition to the </w:t>
      </w:r>
      <w:r>
        <w:rPr>
          <w:rFonts w:eastAsia="等线"/>
        </w:rPr>
        <w:t xml:space="preserve">separate </w:t>
      </w:r>
      <w:r>
        <w:rPr>
          <w:lang w:eastAsia="zh-CN"/>
        </w:rPr>
        <w:t xml:space="preserve">device types that </w:t>
      </w:r>
      <w:proofErr w:type="gramStart"/>
      <w:r>
        <w:rPr>
          <w:lang w:eastAsia="zh-CN"/>
        </w:rPr>
        <w:t>was</w:t>
      </w:r>
      <w:proofErr w:type="gramEnd"/>
      <w:r>
        <w:rPr>
          <w:lang w:eastAsia="zh-CN"/>
        </w:rPr>
        <w:t xml:space="preserve"> agreed upon in last meeting</w:t>
      </w:r>
      <w:r>
        <w:rPr>
          <w:rFonts w:hint="eastAsia"/>
          <w:lang w:eastAsia="zh-CN"/>
        </w:rPr>
        <w:t xml:space="preserve">, there </w:t>
      </w:r>
      <w:r>
        <w:rPr>
          <w:lang w:eastAsia="zh-CN"/>
        </w:rPr>
        <w:t>would</w:t>
      </w:r>
      <w:r>
        <w:rPr>
          <w:rFonts w:hint="eastAsia"/>
          <w:lang w:eastAsia="zh-CN"/>
        </w:rPr>
        <w:t xml:space="preserve"> be a total of 14 values for the design target, which are not necessary. </w:t>
      </w:r>
      <w:r>
        <w:rPr>
          <w:lang w:eastAsia="zh-CN"/>
        </w:rPr>
        <w:t>Instead, f</w:t>
      </w:r>
      <w:r>
        <w:rPr>
          <w:rFonts w:hint="eastAsia"/>
          <w:lang w:eastAsia="zh-CN"/>
        </w:rPr>
        <w:t xml:space="preserve">or each device type, the maximum distance among all the scenarios can be set as the target. For example, </w:t>
      </w:r>
      <w:r>
        <w:rPr>
          <w:rFonts w:eastAsiaTheme="minorEastAsia" w:hint="eastAsia"/>
          <w:lang w:eastAsia="zh-CN"/>
        </w:rPr>
        <w:t>the</w:t>
      </w:r>
      <w:r>
        <w:rPr>
          <w:rFonts w:hint="eastAsia"/>
          <w:lang w:eastAsia="zh-CN"/>
        </w:rPr>
        <w:t xml:space="preserve"> values</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_Ref173764114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bCs/>
          <w:lang w:val="en-GB"/>
        </w:rPr>
        <w:t>Table 1</w:t>
      </w:r>
      <w:r>
        <w:rPr>
          <w:rFonts w:eastAsiaTheme="minorEastAsia"/>
          <w:lang w:eastAsia="zh-CN"/>
        </w:rPr>
        <w:fldChar w:fldCharType="end"/>
      </w:r>
      <w:r>
        <w:rPr>
          <w:rFonts w:eastAsiaTheme="minorEastAsia" w:hint="eastAsia"/>
          <w:b/>
          <w:lang w:eastAsia="zh-CN"/>
        </w:rPr>
        <w:t xml:space="preserve"> </w:t>
      </w:r>
      <w:r>
        <w:rPr>
          <w:rFonts w:hint="eastAsia"/>
          <w:lang w:eastAsia="zh-CN"/>
        </w:rPr>
        <w:t xml:space="preserve">can be used according to </w:t>
      </w:r>
      <w:r>
        <w:rPr>
          <w:lang w:eastAsia="zh-CN"/>
        </w:rPr>
        <w:t>our</w:t>
      </w:r>
      <w:r>
        <w:rPr>
          <w:rFonts w:hint="eastAsia"/>
          <w:lang w:eastAsia="zh-CN"/>
        </w:rPr>
        <w:t xml:space="preserve"> link budget results provided in section </w:t>
      </w:r>
      <w:r>
        <w:rPr>
          <w:rFonts w:hint="eastAsia"/>
          <w:lang w:eastAsia="zh-CN"/>
        </w:rPr>
        <w:fldChar w:fldCharType="begin"/>
      </w:r>
      <w:r>
        <w:rPr>
          <w:rFonts w:hint="eastAsia"/>
          <w:lang w:eastAsia="zh-CN"/>
        </w:rPr>
        <w:instrText xml:space="preserve"> REF _Ref594 \n \h </w:instrText>
      </w:r>
      <w:r>
        <w:rPr>
          <w:rFonts w:hint="eastAsia"/>
          <w:lang w:eastAsia="zh-CN"/>
        </w:rPr>
      </w:r>
      <w:r>
        <w:rPr>
          <w:rFonts w:hint="eastAsia"/>
          <w:lang w:eastAsia="zh-CN"/>
        </w:rPr>
        <w:fldChar w:fldCharType="separate"/>
      </w:r>
      <w:r>
        <w:rPr>
          <w:lang w:eastAsia="zh-CN"/>
        </w:rPr>
        <w:t>4.2</w:t>
      </w:r>
      <w:r>
        <w:rPr>
          <w:rFonts w:hint="eastAsia"/>
          <w:lang w:eastAsia="zh-CN"/>
        </w:rPr>
        <w:fldChar w:fldCharType="end"/>
      </w:r>
      <w:r>
        <w:rPr>
          <w:rFonts w:hint="eastAsia"/>
          <w:lang w:eastAsia="zh-CN"/>
        </w:rPr>
        <w:t>.</w:t>
      </w:r>
    </w:p>
    <w:p w:rsidR="00FD41B9" w:rsidRDefault="00C43E1B">
      <w:pPr>
        <w:keepNext/>
        <w:spacing w:beforeLines="50" w:before="120" w:after="120"/>
        <w:jc w:val="center"/>
        <w:rPr>
          <w:b/>
          <w:bCs/>
          <w:lang w:val="en-GB"/>
        </w:rPr>
      </w:pPr>
      <w:bookmarkStart w:id="10" w:name="_Ref173764114"/>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Pr>
          <w:b/>
          <w:bCs/>
          <w:lang w:val="en-GB"/>
        </w:rPr>
        <w:t>1</w:t>
      </w:r>
      <w:r>
        <w:rPr>
          <w:b/>
          <w:bCs/>
          <w:lang w:val="en-GB"/>
        </w:rPr>
        <w:fldChar w:fldCharType="end"/>
      </w:r>
      <w:bookmarkEnd w:id="10"/>
      <w:r>
        <w:rPr>
          <w:rFonts w:eastAsia="宋体" w:hint="eastAsia"/>
          <w:b/>
          <w:bCs/>
          <w:lang w:val="en-GB" w:eastAsia="zh-CN"/>
        </w:rPr>
        <w:t xml:space="preserve">: </w:t>
      </w:r>
      <w:r>
        <w:rPr>
          <w:rFonts w:eastAsia="宋体" w:hint="eastAsia"/>
          <w:b/>
          <w:bCs/>
          <w:lang w:eastAsia="zh-CN"/>
        </w:rPr>
        <w:t>Maximum distance targets for different device types</w:t>
      </w:r>
    </w:p>
    <w:tbl>
      <w:tblPr>
        <w:tblW w:w="5670" w:type="dxa"/>
        <w:jc w:val="center"/>
        <w:tblCellMar>
          <w:left w:w="0" w:type="dxa"/>
          <w:right w:w="0" w:type="dxa"/>
        </w:tblCellMar>
        <w:tblLook w:val="04A0" w:firstRow="1" w:lastRow="0" w:firstColumn="1" w:lastColumn="0" w:noHBand="0" w:noVBand="1"/>
      </w:tblPr>
      <w:tblGrid>
        <w:gridCol w:w="2268"/>
        <w:gridCol w:w="3402"/>
      </w:tblGrid>
      <w:tr w:rsidR="00FD41B9">
        <w:trPr>
          <w:trHeight w:val="20"/>
          <w:jc w:val="center"/>
        </w:trPr>
        <w:tc>
          <w:tcPr>
            <w:tcW w:w="2268"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A-</w:t>
            </w:r>
            <w:proofErr w:type="spellStart"/>
            <w:r>
              <w:rPr>
                <w:rFonts w:eastAsia="宋体" w:hint="eastAsia"/>
                <w:b/>
                <w:sz w:val="21"/>
                <w:szCs w:val="21"/>
                <w:lang w:eastAsia="zh-CN"/>
              </w:rPr>
              <w:t>IoT</w:t>
            </w:r>
            <w:proofErr w:type="spellEnd"/>
            <w:r>
              <w:rPr>
                <w:rFonts w:eastAsia="宋体" w:hint="eastAsia"/>
                <w:b/>
                <w:sz w:val="21"/>
                <w:szCs w:val="21"/>
                <w:lang w:eastAsia="zh-CN"/>
              </w:rPr>
              <w:t xml:space="preserve"> device type</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Maximum distance target</w:t>
            </w:r>
            <w:r>
              <w:rPr>
                <w:rFonts w:eastAsia="宋体" w:hint="eastAsia"/>
                <w:b/>
                <w:sz w:val="21"/>
                <w:szCs w:val="21"/>
                <w:lang w:eastAsia="zh-CN"/>
              </w:rPr>
              <w:t>(m)</w:t>
            </w:r>
          </w:p>
        </w:tc>
      </w:tr>
      <w:tr w:rsidR="00FD41B9">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Theme="minorEastAsia"/>
                <w:b/>
                <w:sz w:val="21"/>
                <w:szCs w:val="21"/>
                <w:lang w:eastAsia="zh-CN"/>
              </w:rPr>
            </w:pPr>
            <w:r>
              <w:rPr>
                <w:rFonts w:eastAsiaTheme="minorEastAsia"/>
                <w:lang w:val="en-GB" w:eastAsia="zh-CN"/>
              </w:rPr>
              <w:t>D</w:t>
            </w:r>
            <w:r>
              <w:rPr>
                <w:rFonts w:eastAsiaTheme="minorEastAsia" w:hint="eastAsia"/>
                <w:lang w:val="en-GB" w:eastAsia="zh-CN"/>
              </w:rPr>
              <w:t>evice 1</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27.1</w:t>
            </w:r>
          </w:p>
        </w:tc>
      </w:tr>
      <w:tr w:rsidR="00FD41B9">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Theme="minorEastAsia"/>
                <w:lang w:val="en-GB" w:eastAsia="zh-CN"/>
              </w:rPr>
              <w:t>D</w:t>
            </w:r>
            <w:r>
              <w:rPr>
                <w:rFonts w:eastAsiaTheme="minorEastAsia" w:hint="eastAsia"/>
                <w:lang w:val="en-GB" w:eastAsia="zh-CN"/>
              </w:rPr>
              <w:t>evice 2a</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41.3</w:t>
            </w:r>
          </w:p>
        </w:tc>
      </w:tr>
      <w:tr w:rsidR="00FD41B9">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Theme="minorEastAsia"/>
                <w:lang w:val="en-GB" w:eastAsia="zh-CN"/>
              </w:rPr>
              <w:t>D</w:t>
            </w:r>
            <w:r>
              <w:rPr>
                <w:rFonts w:eastAsiaTheme="minorEastAsia" w:hint="eastAsia"/>
                <w:lang w:val="en-GB" w:eastAsia="zh-CN"/>
              </w:rPr>
              <w:t>evice 2b</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lang w:eastAsia="zh-CN"/>
              </w:rPr>
            </w:pPr>
            <w:r>
              <w:rPr>
                <w:rFonts w:eastAsia="宋体" w:hint="eastAsia"/>
                <w:lang w:eastAsia="zh-CN"/>
              </w:rPr>
              <w:t>64.2</w:t>
            </w:r>
          </w:p>
        </w:tc>
      </w:tr>
    </w:tbl>
    <w:p w:rsidR="00FD41B9" w:rsidRDefault="00C43E1B">
      <w:pPr>
        <w:spacing w:beforeLines="50" w:before="120" w:afterLines="150" w:after="360"/>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p w:rsidR="00FD41B9" w:rsidRDefault="00C43E1B">
      <w:pPr>
        <w:pStyle w:val="3"/>
      </w:pPr>
      <w:r>
        <w:rPr>
          <w:rFonts w:hint="eastAsia"/>
        </w:rPr>
        <w:t>Definition of latency</w:t>
      </w:r>
    </w:p>
    <w:p w:rsidR="00FD41B9" w:rsidRDefault="00C43E1B">
      <w:pPr>
        <w:spacing w:after="120"/>
        <w:rPr>
          <w:lang w:eastAsia="zh-CN"/>
        </w:rPr>
      </w:pPr>
      <w:r>
        <w:rPr>
          <w:rFonts w:hint="eastAsia"/>
          <w:lang w:eastAsia="zh-CN"/>
        </w:rPr>
        <w:t xml:space="preserve">The definition of latency under inventory and command use cases </w:t>
      </w:r>
      <w:r>
        <w:rPr>
          <w:lang w:eastAsia="zh-CN"/>
        </w:rPr>
        <w:t>was proposed</w:t>
      </w:r>
      <w:r>
        <w:rPr>
          <w:rFonts w:hint="eastAsia"/>
          <w:lang w:eastAsia="zh-CN"/>
        </w:rPr>
        <w:t xml:space="preserve"> in RAN1#117 as below</w:t>
      </w:r>
      <w:r>
        <w:rPr>
          <w:rFonts w:eastAsiaTheme="minorEastAsia" w:hint="eastAsia"/>
          <w:lang w:eastAsia="zh-CN"/>
        </w:rPr>
        <w:t xml:space="preserve"> </w:t>
      </w:r>
      <w:r>
        <w:rPr>
          <w:rFonts w:hint="eastAsia"/>
          <w:lang w:eastAsia="zh-CN"/>
        </w:rPr>
        <w:fldChar w:fldCharType="begin"/>
      </w:r>
      <w:r>
        <w:rPr>
          <w:rFonts w:hint="eastAsia"/>
          <w:lang w:eastAsia="zh-CN"/>
        </w:rPr>
        <w:instrText xml:space="preserve"> REF _Ref6880 \n \h </w:instrText>
      </w:r>
      <w:r>
        <w:rPr>
          <w:rFonts w:hint="eastAsia"/>
          <w:lang w:eastAsia="zh-CN"/>
        </w:rPr>
      </w:r>
      <w:r>
        <w:rPr>
          <w:rFonts w:hint="eastAsia"/>
          <w:lang w:eastAsia="zh-CN"/>
        </w:rPr>
        <w:fldChar w:fldCharType="separate"/>
      </w:r>
      <w:r>
        <w:rPr>
          <w:lang w:eastAsia="zh-CN"/>
        </w:rPr>
        <w:t>[1]</w:t>
      </w:r>
      <w:r>
        <w:rPr>
          <w:rFonts w:hint="eastAsia"/>
          <w:lang w:eastAsia="zh-CN"/>
        </w:rPr>
        <w:fldChar w:fldCharType="end"/>
      </w:r>
      <w:r>
        <w:rPr>
          <w:rFonts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631" w:type="dxa"/>
          </w:tcPr>
          <w:p w:rsidR="00FD41B9" w:rsidRDefault="00C43E1B">
            <w:pPr>
              <w:spacing w:after="120"/>
              <w:rPr>
                <w:rFonts w:ascii="Times" w:eastAsia="等线" w:hAnsi="Times"/>
                <w:lang w:val="en-GB" w:eastAsia="zh-CN"/>
              </w:rPr>
            </w:pPr>
            <w:r>
              <w:rPr>
                <w:rFonts w:ascii="Times" w:eastAsia="等线" w:hAnsi="Times" w:hint="eastAsia"/>
                <w:b/>
                <w:bCs/>
                <w:lang w:val="en-GB" w:eastAsia="zh-CN"/>
              </w:rPr>
              <w:t>Proposal</w:t>
            </w:r>
            <w:r>
              <w:rPr>
                <w:rFonts w:ascii="Times" w:eastAsia="等线" w:hAnsi="Times" w:hint="eastAsia"/>
                <w:lang w:val="en-GB" w:eastAsia="zh-CN"/>
              </w:rPr>
              <w:t>:</w:t>
            </w:r>
          </w:p>
          <w:p w:rsidR="00FD41B9" w:rsidRDefault="00C43E1B">
            <w:pPr>
              <w:spacing w:afterLines="0" w:after="0"/>
              <w:rPr>
                <w:rFonts w:ascii="Times" w:eastAsia="等线" w:hAnsi="Times"/>
                <w:lang w:val="en-GB" w:eastAsia="zh-CN"/>
              </w:rPr>
            </w:pPr>
            <w:r>
              <w:rPr>
                <w:rFonts w:ascii="Times" w:eastAsia="等线" w:hAnsi="Times"/>
                <w:lang w:val="en-GB" w:eastAsia="zh-CN"/>
              </w:rPr>
              <w:lastRenderedPageBreak/>
              <w:t>Definition</w:t>
            </w:r>
            <w:r>
              <w:rPr>
                <w:rFonts w:ascii="Times" w:eastAsia="等线" w:hAnsi="Times" w:hint="eastAsia"/>
                <w:lang w:val="en-GB" w:eastAsia="zh-CN"/>
              </w:rPr>
              <w:t xml:space="preserve"> of the latency is refined as follows,</w:t>
            </w:r>
          </w:p>
          <w:p w:rsidR="00FD41B9" w:rsidRDefault="00C43E1B">
            <w:pPr>
              <w:numPr>
                <w:ilvl w:val="0"/>
                <w:numId w:val="7"/>
              </w:numPr>
              <w:spacing w:afterLines="0"/>
              <w:rPr>
                <w:rFonts w:ascii="Times" w:eastAsia="等线" w:hAnsi="Times"/>
                <w:lang w:val="en-GB" w:eastAsia="zh-CN"/>
              </w:rPr>
            </w:pPr>
            <w:r>
              <w:rPr>
                <w:rFonts w:ascii="Times" w:eastAsia="等线" w:hAnsi="Times"/>
                <w:u w:val="single"/>
                <w:lang w:val="en-GB" w:eastAsia="zh-CN"/>
              </w:rPr>
              <w:t>For inventory</w:t>
            </w:r>
            <w:r>
              <w:rPr>
                <w:rFonts w:ascii="Times" w:eastAsia="等线" w:hAnsi="Times" w:hint="eastAsia"/>
                <w:u w:val="single"/>
                <w:lang w:val="en-GB" w:eastAsia="zh-CN"/>
              </w:rPr>
              <w:t xml:space="preserve"> use case</w:t>
            </w:r>
            <w:r>
              <w:rPr>
                <w:rFonts w:ascii="Times" w:eastAsia="等线" w:hAnsi="Times"/>
                <w:u w:val="single"/>
                <w:lang w:val="en-GB" w:eastAsia="zh-CN"/>
              </w:rPr>
              <w:t xml:space="preserve"> (</w:t>
            </w:r>
            <w:r>
              <w:rPr>
                <w:rFonts w:ascii="Times" w:eastAsia="等线" w:hAnsi="Times"/>
                <w:lang w:val="en-GB" w:eastAsia="zh-CN"/>
              </w:rPr>
              <w:t xml:space="preserve">for DO-DTT traffic type): </w:t>
            </w:r>
          </w:p>
          <w:p w:rsidR="00FD41B9" w:rsidRDefault="00C43E1B">
            <w:pPr>
              <w:numPr>
                <w:ilvl w:val="1"/>
                <w:numId w:val="7"/>
              </w:numPr>
              <w:spacing w:afterLines="0"/>
              <w:rPr>
                <w:rFonts w:ascii="Times" w:eastAsia="等线" w:hAnsi="Times"/>
                <w:lang w:val="en-GB" w:eastAsia="zh-CN"/>
              </w:rPr>
            </w:pPr>
            <w:r>
              <w:rPr>
                <w:rFonts w:ascii="Times" w:eastAsia="等线" w:hAnsi="Times"/>
                <w:lang w:val="en-GB" w:eastAsia="zh-CN"/>
              </w:rPr>
              <w:t>The time interval between the time that the inventory request is sent from BS/intermediate UE</w:t>
            </w:r>
            <w:r>
              <w:rPr>
                <w:rFonts w:ascii="Times" w:eastAsia="等线" w:hAnsi="Times" w:hint="eastAsia"/>
                <w:lang w:val="en-GB" w:eastAsia="zh-CN"/>
              </w:rPr>
              <w:t xml:space="preserve"> to a A-</w:t>
            </w:r>
            <w:proofErr w:type="spellStart"/>
            <w:r>
              <w:rPr>
                <w:rFonts w:ascii="Times" w:eastAsia="等线" w:hAnsi="Times" w:hint="eastAsia"/>
                <w:lang w:val="en-GB" w:eastAsia="zh-CN"/>
              </w:rPr>
              <w:t>IoT</w:t>
            </w:r>
            <w:proofErr w:type="spellEnd"/>
            <w:r>
              <w:rPr>
                <w:rFonts w:ascii="Times" w:eastAsia="等线" w:hAnsi="Times" w:hint="eastAsia"/>
                <w:lang w:val="en-GB" w:eastAsia="zh-CN"/>
              </w:rPr>
              <w:t xml:space="preserve"> device </w:t>
            </w:r>
            <w:r>
              <w:rPr>
                <w:rFonts w:ascii="Times" w:eastAsia="等线" w:hAnsi="Times"/>
                <w:lang w:val="en-GB" w:eastAsia="zh-CN"/>
              </w:rPr>
              <w:t>and the time that the inventory report is successfully received at BS/intermediate UE</w:t>
            </w:r>
            <w:r>
              <w:rPr>
                <w:rFonts w:ascii="Times" w:eastAsia="等线" w:hAnsi="Times" w:hint="eastAsia"/>
                <w:lang w:val="en-GB" w:eastAsia="zh-CN"/>
              </w:rPr>
              <w:t xml:space="preserve"> from the A-</w:t>
            </w:r>
            <w:proofErr w:type="spellStart"/>
            <w:r>
              <w:rPr>
                <w:rFonts w:ascii="Times" w:eastAsia="等线" w:hAnsi="Times" w:hint="eastAsia"/>
                <w:lang w:val="en-GB" w:eastAsia="zh-CN"/>
              </w:rPr>
              <w:t>IoT</w:t>
            </w:r>
            <w:proofErr w:type="spellEnd"/>
            <w:r>
              <w:rPr>
                <w:rFonts w:ascii="Times" w:eastAsia="等线" w:hAnsi="Times" w:hint="eastAsia"/>
                <w:lang w:val="en-GB" w:eastAsia="zh-CN"/>
              </w:rPr>
              <w:t xml:space="preserve"> device</w:t>
            </w:r>
            <w:r>
              <w:rPr>
                <w:rFonts w:ascii="Times" w:eastAsia="等线" w:hAnsi="Times"/>
                <w:lang w:val="en-GB" w:eastAsia="zh-CN"/>
              </w:rPr>
              <w:t>.</w:t>
            </w:r>
          </w:p>
          <w:p w:rsidR="00FD41B9" w:rsidRDefault="00C43E1B">
            <w:pPr>
              <w:numPr>
                <w:ilvl w:val="0"/>
                <w:numId w:val="7"/>
              </w:numPr>
              <w:spacing w:afterLines="0"/>
              <w:rPr>
                <w:rFonts w:ascii="Times" w:eastAsia="等线" w:hAnsi="Times"/>
                <w:lang w:val="en-GB" w:eastAsia="zh-CN"/>
              </w:rPr>
            </w:pPr>
            <w:r>
              <w:rPr>
                <w:rFonts w:ascii="Times" w:eastAsia="等线" w:hAnsi="Times"/>
                <w:u w:val="single"/>
                <w:lang w:val="en-GB" w:eastAsia="zh-CN"/>
              </w:rPr>
              <w:t>For command</w:t>
            </w:r>
            <w:r>
              <w:rPr>
                <w:rFonts w:ascii="Times" w:eastAsia="等线" w:hAnsi="Times" w:hint="eastAsia"/>
                <w:u w:val="single"/>
                <w:lang w:val="en-GB" w:eastAsia="zh-CN"/>
              </w:rPr>
              <w:t xml:space="preserve"> use case</w:t>
            </w:r>
            <w:r>
              <w:rPr>
                <w:rFonts w:ascii="Times" w:eastAsia="等线" w:hAnsi="Times"/>
                <w:u w:val="single"/>
                <w:lang w:val="en-GB" w:eastAsia="zh-CN"/>
              </w:rPr>
              <w:t xml:space="preserve"> (</w:t>
            </w:r>
            <w:r>
              <w:rPr>
                <w:rFonts w:ascii="Times" w:eastAsia="等线" w:hAnsi="Times"/>
                <w:lang w:val="en-GB" w:eastAsia="zh-CN"/>
              </w:rPr>
              <w:t xml:space="preserve">for DT traffic type): </w:t>
            </w:r>
          </w:p>
          <w:p w:rsidR="00FD41B9" w:rsidRDefault="00C43E1B">
            <w:pPr>
              <w:numPr>
                <w:ilvl w:val="1"/>
                <w:numId w:val="7"/>
              </w:numPr>
              <w:spacing w:afterLines="0"/>
              <w:rPr>
                <w:rFonts w:ascii="Times" w:eastAsia="等线" w:hAnsi="Times"/>
                <w:lang w:val="en-GB" w:eastAsia="zh-CN"/>
              </w:rPr>
            </w:pPr>
            <w:r>
              <w:rPr>
                <w:rFonts w:ascii="Times" w:eastAsia="等线" w:hAnsi="Times"/>
                <w:lang w:val="en-GB" w:eastAsia="zh-CN"/>
              </w:rPr>
              <w:t xml:space="preserve">The time interval between the time that the DL command is sent from BS/intermediate UE and the time that the </w:t>
            </w:r>
            <w:r>
              <w:rPr>
                <w:rFonts w:ascii="Times" w:eastAsia="等线" w:hAnsi="Times" w:hint="eastAsia"/>
                <w:lang w:val="en-GB" w:eastAsia="zh-CN"/>
              </w:rPr>
              <w:t>command</w:t>
            </w:r>
            <w:r>
              <w:rPr>
                <w:rFonts w:ascii="Times" w:eastAsia="等线" w:hAnsi="Times"/>
                <w:lang w:val="en-GB" w:eastAsia="zh-CN"/>
              </w:rPr>
              <w:t xml:space="preserve"> is successfully received at A-</w:t>
            </w:r>
            <w:proofErr w:type="spellStart"/>
            <w:r>
              <w:rPr>
                <w:rFonts w:ascii="Times" w:eastAsia="等线" w:hAnsi="Times"/>
                <w:lang w:val="en-GB" w:eastAsia="zh-CN"/>
              </w:rPr>
              <w:t>IoT</w:t>
            </w:r>
            <w:proofErr w:type="spellEnd"/>
            <w:r>
              <w:rPr>
                <w:rFonts w:ascii="Times" w:eastAsia="等线" w:hAnsi="Times"/>
                <w:lang w:val="en-GB" w:eastAsia="zh-CN"/>
              </w:rPr>
              <w:t xml:space="preserve"> device.</w:t>
            </w:r>
            <w:r>
              <w:rPr>
                <w:rFonts w:ascii="Times" w:eastAsia="等线" w:hAnsi="Times" w:hint="eastAsia"/>
                <w:lang w:val="en-GB" w:eastAsia="zh-CN"/>
              </w:rPr>
              <w:t xml:space="preserve"> </w:t>
            </w:r>
          </w:p>
          <w:p w:rsidR="00FD41B9" w:rsidRDefault="00C43E1B">
            <w:pPr>
              <w:numPr>
                <w:ilvl w:val="0"/>
                <w:numId w:val="7"/>
              </w:numPr>
              <w:spacing w:afterLines="0"/>
              <w:rPr>
                <w:rFonts w:ascii="Times" w:eastAsia="等线" w:hAnsi="Times"/>
                <w:lang w:val="en-GB" w:eastAsia="zh-CN"/>
              </w:rPr>
            </w:pPr>
            <w:r>
              <w:rPr>
                <w:rFonts w:ascii="Times" w:eastAsia="等线" w:hAnsi="Times" w:hint="eastAsia"/>
                <w:lang w:val="en-GB" w:eastAsia="zh-CN"/>
              </w:rPr>
              <w:t>Note: the successfully received is considered as follows and one alternative is selected from Alt 1 or Alt 2 below,</w:t>
            </w:r>
          </w:p>
          <w:p w:rsidR="00FD41B9" w:rsidRDefault="00C43E1B">
            <w:pPr>
              <w:numPr>
                <w:ilvl w:val="1"/>
                <w:numId w:val="7"/>
              </w:numPr>
              <w:spacing w:afterLines="0"/>
              <w:rPr>
                <w:rFonts w:ascii="Times" w:eastAsia="等线" w:hAnsi="Times"/>
                <w:lang w:val="en-GB" w:eastAsia="zh-CN"/>
              </w:rPr>
            </w:pPr>
            <w:r>
              <w:rPr>
                <w:rFonts w:ascii="Times" w:eastAsia="等线" w:hAnsi="Times" w:hint="eastAsia"/>
                <w:szCs w:val="24"/>
                <w:lang w:val="en-GB" w:eastAsia="zh-CN"/>
              </w:rPr>
              <w:t>Alt 1: The</w:t>
            </w:r>
            <w:r>
              <w:rPr>
                <w:rFonts w:ascii="Times" w:eastAsia="Batang" w:hAnsi="Times"/>
                <w:szCs w:val="24"/>
                <w:lang w:val="en-GB"/>
              </w:rPr>
              <w:t xml:space="preserve"> first attempt</w:t>
            </w:r>
            <w:r>
              <w:rPr>
                <w:rFonts w:ascii="Times" w:eastAsia="等线" w:hAnsi="Times" w:hint="eastAsia"/>
                <w:szCs w:val="24"/>
                <w:lang w:val="en-GB" w:eastAsia="zh-CN"/>
              </w:rPr>
              <w:t xml:space="preserve"> is taken into account.</w:t>
            </w:r>
          </w:p>
          <w:p w:rsidR="00FD41B9" w:rsidRDefault="00C43E1B">
            <w:pPr>
              <w:numPr>
                <w:ilvl w:val="1"/>
                <w:numId w:val="7"/>
              </w:numPr>
              <w:spacing w:afterLines="0"/>
              <w:rPr>
                <w:rFonts w:ascii="Times" w:eastAsia="等线" w:hAnsi="Times"/>
                <w:lang w:val="en-GB" w:eastAsia="zh-CN"/>
              </w:rPr>
            </w:pPr>
            <w:r>
              <w:rPr>
                <w:rFonts w:ascii="Times" w:eastAsia="等线" w:hAnsi="Times" w:hint="eastAsia"/>
                <w:szCs w:val="24"/>
                <w:lang w:val="en-GB" w:eastAsia="zh-CN"/>
              </w:rPr>
              <w:t>Alt 2: One or more</w:t>
            </w:r>
            <w:r>
              <w:rPr>
                <w:rFonts w:ascii="Times" w:eastAsia="等线" w:hAnsi="Times"/>
                <w:szCs w:val="24"/>
                <w:lang w:val="en-GB" w:eastAsia="zh-CN"/>
              </w:rPr>
              <w:t xml:space="preserve"> round(s) </w:t>
            </w:r>
            <w:r>
              <w:rPr>
                <w:rFonts w:ascii="Times" w:eastAsia="等线" w:hAnsi="Times" w:hint="eastAsia"/>
                <w:szCs w:val="24"/>
                <w:lang w:val="en-GB" w:eastAsia="zh-CN"/>
              </w:rPr>
              <w:t xml:space="preserve">of </w:t>
            </w:r>
            <w:r>
              <w:rPr>
                <w:rFonts w:ascii="Times" w:eastAsia="Batang" w:hAnsi="Times"/>
                <w:szCs w:val="24"/>
                <w:lang w:val="en-GB"/>
              </w:rPr>
              <w:t>attempt</w:t>
            </w:r>
            <w:r>
              <w:rPr>
                <w:rFonts w:ascii="Times" w:eastAsia="等线" w:hAnsi="Times" w:hint="eastAsia"/>
                <w:szCs w:val="24"/>
                <w:lang w:val="en-GB" w:eastAsia="zh-CN"/>
              </w:rPr>
              <w:t>s are considered.</w:t>
            </w:r>
          </w:p>
          <w:p w:rsidR="00FD41B9" w:rsidRDefault="00C43E1B">
            <w:pPr>
              <w:numPr>
                <w:ilvl w:val="0"/>
                <w:numId w:val="7"/>
              </w:numPr>
              <w:spacing w:afterLines="0"/>
              <w:rPr>
                <w:rFonts w:ascii="Times" w:eastAsia="等线" w:hAnsi="Times"/>
                <w:lang w:val="en-GB" w:eastAsia="zh-CN"/>
              </w:rPr>
            </w:pPr>
            <w:r>
              <w:rPr>
                <w:rFonts w:ascii="Times" w:eastAsia="等线" w:hAnsi="Times" w:hint="eastAsia"/>
                <w:lang w:val="en-GB" w:eastAsia="zh-CN"/>
              </w:rPr>
              <w:t xml:space="preserve">Note: the </w:t>
            </w:r>
            <w:r>
              <w:rPr>
                <w:rFonts w:ascii="Times" w:eastAsia="等线" w:hAnsi="Times"/>
                <w:lang w:val="en-GB" w:eastAsia="zh-CN"/>
              </w:rPr>
              <w:t xml:space="preserve">latency </w:t>
            </w:r>
            <w:r>
              <w:rPr>
                <w:rFonts w:ascii="Times" w:eastAsia="等线" w:hAnsi="Times" w:hint="eastAsia"/>
                <w:lang w:val="en-GB" w:eastAsia="zh-CN"/>
              </w:rPr>
              <w:t xml:space="preserve">is </w:t>
            </w:r>
            <w:r>
              <w:rPr>
                <w:rFonts w:ascii="Times" w:eastAsia="等线" w:hAnsi="Times"/>
                <w:lang w:val="en-GB" w:eastAsia="zh-CN"/>
              </w:rPr>
              <w:t xml:space="preserve">evaluated </w:t>
            </w:r>
            <w:r>
              <w:rPr>
                <w:rFonts w:ascii="Times" w:eastAsia="等线" w:hAnsi="Times" w:hint="eastAsia"/>
                <w:lang w:val="en-GB" w:eastAsia="zh-CN"/>
              </w:rPr>
              <w:t>for a single A-</w:t>
            </w:r>
            <w:proofErr w:type="spellStart"/>
            <w:r>
              <w:rPr>
                <w:rFonts w:ascii="Times" w:eastAsia="等线" w:hAnsi="Times" w:hint="eastAsia"/>
                <w:lang w:val="en-GB" w:eastAsia="zh-CN"/>
              </w:rPr>
              <w:t>IoT</w:t>
            </w:r>
            <w:proofErr w:type="spellEnd"/>
            <w:r>
              <w:rPr>
                <w:rFonts w:ascii="Times" w:eastAsia="等线" w:hAnsi="Times" w:hint="eastAsia"/>
                <w:lang w:val="en-GB" w:eastAsia="zh-CN"/>
              </w:rPr>
              <w:t xml:space="preserve"> device.</w:t>
            </w:r>
          </w:p>
          <w:p w:rsidR="00FD41B9" w:rsidRDefault="00C43E1B">
            <w:pPr>
              <w:numPr>
                <w:ilvl w:val="0"/>
                <w:numId w:val="7"/>
              </w:numPr>
              <w:spacing w:after="120"/>
              <w:rPr>
                <w:rFonts w:ascii="Times" w:eastAsia="等线" w:hAnsi="Times"/>
                <w:lang w:val="en-GB" w:eastAsia="zh-CN"/>
              </w:rPr>
            </w:pPr>
            <w:r>
              <w:rPr>
                <w:rFonts w:ascii="Times" w:eastAsia="Batang" w:hAnsi="Times" w:cs="Arial"/>
                <w:lang w:val="en-GB"/>
              </w:rPr>
              <w:t>Note: Time for energy harvesting</w:t>
            </w:r>
            <w:r>
              <w:rPr>
                <w:rFonts w:ascii="Times" w:eastAsia="等线" w:hAnsi="Times" w:cs="Arial" w:hint="eastAsia"/>
                <w:lang w:val="en-GB" w:eastAsia="zh-CN"/>
              </w:rPr>
              <w:t xml:space="preserve"> </w:t>
            </w:r>
            <w:r>
              <w:rPr>
                <w:rFonts w:ascii="Times" w:eastAsia="Batang" w:hAnsi="Times" w:cs="Arial"/>
                <w:lang w:val="en-GB"/>
              </w:rPr>
              <w:t>is not included in the definition of latency.</w:t>
            </w:r>
          </w:p>
        </w:tc>
      </w:tr>
    </w:tbl>
    <w:p w:rsidR="00FD41B9" w:rsidRDefault="00C43E1B">
      <w:pPr>
        <w:spacing w:beforeLines="50" w:before="120" w:after="120"/>
        <w:jc w:val="both"/>
        <w:rPr>
          <w:rFonts w:eastAsiaTheme="minorEastAsia"/>
          <w:lang w:eastAsia="zh-CN"/>
        </w:rPr>
      </w:pPr>
      <w:r>
        <w:rPr>
          <w:rFonts w:eastAsiaTheme="minorEastAsia" w:hint="eastAsia"/>
          <w:lang w:eastAsia="zh-CN"/>
        </w:rPr>
        <w:lastRenderedPageBreak/>
        <w:t xml:space="preserve">The following conclusion was reached in RAN#104 </w:t>
      </w:r>
      <w:r>
        <w:rPr>
          <w:rFonts w:eastAsiaTheme="minorEastAsia"/>
          <w:lang w:eastAsia="zh-CN"/>
        </w:rPr>
        <w:fldChar w:fldCharType="begin"/>
      </w:r>
      <w:r>
        <w:rPr>
          <w:rFonts w:eastAsiaTheme="minorEastAsia"/>
          <w:lang w:eastAsia="zh-CN"/>
        </w:rPr>
        <w:instrText xml:space="preserve"> REF _Ref173765986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FD41B9">
        <w:tc>
          <w:tcPr>
            <w:tcW w:w="9286" w:type="dxa"/>
          </w:tcPr>
          <w:p w:rsidR="00FD41B9" w:rsidRDefault="00C43E1B">
            <w:pPr>
              <w:spacing w:after="120"/>
              <w:jc w:val="both"/>
              <w:rPr>
                <w:rFonts w:eastAsiaTheme="minorEastAsia"/>
                <w:b/>
                <w:lang w:eastAsia="zh-CN"/>
              </w:rPr>
            </w:pPr>
            <w:r>
              <w:rPr>
                <w:rFonts w:eastAsiaTheme="minorEastAsia"/>
                <w:b/>
                <w:lang w:eastAsia="zh-CN"/>
              </w:rPr>
              <w:t>Conclusion</w:t>
            </w:r>
          </w:p>
          <w:p w:rsidR="00FD41B9" w:rsidRDefault="00C43E1B">
            <w:pPr>
              <w:spacing w:beforeLines="50" w:before="120" w:after="120"/>
              <w:jc w:val="both"/>
              <w:rPr>
                <w:rFonts w:eastAsiaTheme="minorEastAsia"/>
                <w:lang w:eastAsia="zh-CN"/>
              </w:rPr>
            </w:pPr>
            <w:r>
              <w:rPr>
                <w:rFonts w:eastAsiaTheme="minorEastAsia"/>
                <w:lang w:eastAsia="zh-CN"/>
              </w:rPr>
              <w:t>RAN1 to define “successfully received” for the purpose of evaluations of the latency for a single A-</w:t>
            </w:r>
            <w:proofErr w:type="spellStart"/>
            <w:r>
              <w:rPr>
                <w:rFonts w:eastAsiaTheme="minorEastAsia"/>
                <w:lang w:eastAsia="zh-CN"/>
              </w:rPr>
              <w:t>IoT</w:t>
            </w:r>
            <w:proofErr w:type="spellEnd"/>
            <w:r>
              <w:rPr>
                <w:rFonts w:eastAsiaTheme="minorEastAsia"/>
                <w:lang w:eastAsia="zh-CN"/>
              </w:rPr>
              <w:t xml:space="preserve"> device. It is in scope of the study to define inventory completion time for multiple devices.</w:t>
            </w:r>
          </w:p>
        </w:tc>
      </w:tr>
    </w:tbl>
    <w:p w:rsidR="00FD41B9" w:rsidRDefault="00C43E1B">
      <w:pPr>
        <w:spacing w:beforeLines="50" w:before="120" w:after="120"/>
        <w:jc w:val="both"/>
        <w:rPr>
          <w:lang w:eastAsia="zh-CN"/>
        </w:rPr>
      </w:pPr>
      <w:r>
        <w:rPr>
          <w:rFonts w:hint="eastAsia"/>
          <w:lang w:eastAsia="zh-CN"/>
        </w:rPr>
        <w:t>Considering the simplicity of evaluation, the latency for A-</w:t>
      </w:r>
      <w:proofErr w:type="spellStart"/>
      <w:r>
        <w:rPr>
          <w:rFonts w:hint="eastAsia"/>
          <w:lang w:eastAsia="zh-CN"/>
        </w:rPr>
        <w:t>IoT</w:t>
      </w:r>
      <w:proofErr w:type="spellEnd"/>
      <w:r>
        <w:rPr>
          <w:rFonts w:hint="eastAsia"/>
          <w:lang w:eastAsia="zh-CN"/>
        </w:rPr>
        <w:t xml:space="preserve"> should be defined for a single device, mainly including the following components:</w:t>
      </w:r>
    </w:p>
    <w:p w:rsidR="00FD41B9" w:rsidRDefault="00C43E1B">
      <w:pPr>
        <w:numPr>
          <w:ilvl w:val="0"/>
          <w:numId w:val="8"/>
        </w:numPr>
        <w:spacing w:after="120"/>
        <w:jc w:val="both"/>
        <w:rPr>
          <w:lang w:eastAsia="zh-CN"/>
        </w:rPr>
      </w:pPr>
      <w:r>
        <w:rPr>
          <w:rFonts w:hint="eastAsia"/>
          <w:lang w:eastAsia="zh-CN"/>
        </w:rPr>
        <w:t xml:space="preserve">Signal propagation delay: </w:t>
      </w:r>
      <w:r>
        <w:rPr>
          <w:lang w:eastAsia="zh-CN"/>
        </w:rPr>
        <w:t>This includes the delays</w:t>
      </w:r>
      <w:r>
        <w:rPr>
          <w:rFonts w:hint="eastAsia"/>
          <w:lang w:eastAsia="zh-CN"/>
        </w:rPr>
        <w:t xml:space="preserve"> of the R2D link, D2R link and the link between </w:t>
      </w:r>
      <w:proofErr w:type="spellStart"/>
      <w:r>
        <w:rPr>
          <w:rFonts w:hint="eastAsia"/>
          <w:lang w:eastAsia="zh-CN"/>
        </w:rPr>
        <w:t>gNB</w:t>
      </w:r>
      <w:proofErr w:type="spellEnd"/>
      <w:r>
        <w:rPr>
          <w:rFonts w:hint="eastAsia"/>
          <w:lang w:eastAsia="zh-CN"/>
        </w:rPr>
        <w:t xml:space="preserve"> and intermediate UE.</w:t>
      </w:r>
    </w:p>
    <w:p w:rsidR="00FD41B9" w:rsidRDefault="00C43E1B">
      <w:pPr>
        <w:numPr>
          <w:ilvl w:val="0"/>
          <w:numId w:val="8"/>
        </w:numPr>
        <w:spacing w:after="120"/>
        <w:jc w:val="both"/>
        <w:rPr>
          <w:lang w:eastAsia="zh-CN"/>
        </w:rPr>
      </w:pPr>
      <w:r>
        <w:rPr>
          <w:rFonts w:hint="eastAsia"/>
          <w:lang w:eastAsia="zh-CN"/>
        </w:rPr>
        <w:t xml:space="preserve">Processing delay: The time </w:t>
      </w:r>
      <w:r>
        <w:rPr>
          <w:lang w:eastAsia="zh-CN"/>
        </w:rPr>
        <w:t>taken for processing</w:t>
      </w:r>
      <w:r>
        <w:rPr>
          <w:rFonts w:hint="eastAsia"/>
          <w:lang w:eastAsia="zh-CN"/>
        </w:rPr>
        <w:t xml:space="preserve"> at A-</w:t>
      </w:r>
      <w:proofErr w:type="spellStart"/>
      <w:r>
        <w:rPr>
          <w:rFonts w:hint="eastAsia"/>
          <w:lang w:eastAsia="zh-CN"/>
        </w:rPr>
        <w:t>IoT</w:t>
      </w:r>
      <w:proofErr w:type="spellEnd"/>
      <w:r>
        <w:rPr>
          <w:rFonts w:hint="eastAsia"/>
          <w:lang w:eastAsia="zh-CN"/>
        </w:rPr>
        <w:t xml:space="preserve"> device, </w:t>
      </w:r>
      <w:proofErr w:type="spellStart"/>
      <w:r>
        <w:rPr>
          <w:rFonts w:hint="eastAsia"/>
          <w:lang w:eastAsia="zh-CN"/>
        </w:rPr>
        <w:t>gNB</w:t>
      </w:r>
      <w:proofErr w:type="spellEnd"/>
      <w:r>
        <w:rPr>
          <w:rFonts w:hint="eastAsia"/>
          <w:lang w:eastAsia="zh-CN"/>
        </w:rPr>
        <w:t xml:space="preserve"> and intermediate UE.</w:t>
      </w:r>
    </w:p>
    <w:p w:rsidR="00FD41B9" w:rsidRDefault="00C43E1B">
      <w:pPr>
        <w:numPr>
          <w:ilvl w:val="0"/>
          <w:numId w:val="8"/>
        </w:numPr>
        <w:spacing w:after="120"/>
        <w:jc w:val="both"/>
        <w:rPr>
          <w:lang w:eastAsia="zh-CN"/>
        </w:rPr>
      </w:pPr>
      <w:r>
        <w:rPr>
          <w:rFonts w:hint="eastAsia"/>
          <w:lang w:eastAsia="zh-CN"/>
        </w:rPr>
        <w:t xml:space="preserve">Scheduling </w:t>
      </w:r>
      <w:r>
        <w:rPr>
          <w:lang w:eastAsia="zh-CN"/>
        </w:rPr>
        <w:t>delay</w:t>
      </w:r>
      <w:r>
        <w:rPr>
          <w:rFonts w:hint="eastAsia"/>
          <w:lang w:eastAsia="zh-CN"/>
        </w:rPr>
        <w:t xml:space="preserve">: The time </w:t>
      </w:r>
      <w:r>
        <w:rPr>
          <w:lang w:eastAsia="zh-CN"/>
        </w:rPr>
        <w:t xml:space="preserve">spent </w:t>
      </w:r>
      <w:r>
        <w:rPr>
          <w:rFonts w:hint="eastAsia"/>
          <w:lang w:eastAsia="zh-CN"/>
        </w:rPr>
        <w:t>waiting for the scheduled transmission time.</w:t>
      </w:r>
    </w:p>
    <w:p w:rsidR="00FD41B9" w:rsidRDefault="00C43E1B">
      <w:pPr>
        <w:numPr>
          <w:ilvl w:val="0"/>
          <w:numId w:val="8"/>
        </w:numPr>
        <w:spacing w:after="120"/>
        <w:jc w:val="both"/>
        <w:rPr>
          <w:lang w:eastAsia="zh-CN"/>
        </w:rPr>
      </w:pPr>
      <w:r>
        <w:rPr>
          <w:rFonts w:eastAsiaTheme="minorEastAsia"/>
          <w:lang w:eastAsia="zh-CN"/>
        </w:rPr>
        <w:t>Retransmission</w:t>
      </w:r>
      <w:r>
        <w:rPr>
          <w:lang w:eastAsia="zh-CN"/>
        </w:rPr>
        <w:t xml:space="preserve"> delay</w:t>
      </w:r>
      <w:r>
        <w:rPr>
          <w:rFonts w:hint="eastAsia"/>
          <w:lang w:eastAsia="zh-CN"/>
        </w:rPr>
        <w:t xml:space="preserve">: </w:t>
      </w:r>
      <w:r>
        <w:rPr>
          <w:rFonts w:eastAsiaTheme="minorEastAsia"/>
          <w:lang w:eastAsia="zh-CN"/>
        </w:rPr>
        <w:t>T</w:t>
      </w:r>
      <w:r>
        <w:rPr>
          <w:rFonts w:eastAsiaTheme="minorEastAsia" w:hint="eastAsia"/>
          <w:lang w:eastAsia="zh-CN"/>
        </w:rPr>
        <w:t>he retransmission</w:t>
      </w:r>
      <w:r>
        <w:rPr>
          <w:rFonts w:eastAsiaTheme="minorEastAsia"/>
          <w:lang w:eastAsia="zh-CN"/>
        </w:rPr>
        <w:t xml:space="preserve"> delay can be</w:t>
      </w:r>
      <w:r>
        <w:rPr>
          <w:rFonts w:eastAsiaTheme="minorEastAsia" w:hint="eastAsia"/>
          <w:lang w:eastAsia="zh-CN"/>
        </w:rPr>
        <w:t xml:space="preserve"> caused</w:t>
      </w:r>
      <w:r>
        <w:rPr>
          <w:rFonts w:hint="eastAsia"/>
          <w:lang w:eastAsia="zh-CN"/>
        </w:rPr>
        <w:t xml:space="preserve"> by the collision with other A-</w:t>
      </w:r>
      <w:proofErr w:type="spellStart"/>
      <w:r>
        <w:rPr>
          <w:rFonts w:hint="eastAsia"/>
          <w:lang w:eastAsia="zh-CN"/>
        </w:rPr>
        <w:t>IoT</w:t>
      </w:r>
      <w:proofErr w:type="spellEnd"/>
      <w:r>
        <w:rPr>
          <w:rFonts w:hint="eastAsia"/>
          <w:lang w:eastAsia="zh-CN"/>
        </w:rPr>
        <w:t xml:space="preserve"> devices</w:t>
      </w:r>
      <w:r>
        <w:rPr>
          <w:rFonts w:eastAsiaTheme="minorEastAsia" w:hint="eastAsia"/>
          <w:lang w:eastAsia="zh-CN"/>
        </w:rPr>
        <w:t xml:space="preserve"> in inventory process or poor channel conditions for the R2D and/or D2R link</w:t>
      </w:r>
      <w:r>
        <w:rPr>
          <w:rFonts w:eastAsiaTheme="minorEastAsia"/>
          <w:lang w:eastAsia="zh-CN"/>
        </w:rPr>
        <w:t>s</w:t>
      </w:r>
      <w:r>
        <w:rPr>
          <w:rFonts w:hint="eastAsia"/>
          <w:lang w:eastAsia="zh-CN"/>
        </w:rPr>
        <w:t>.</w:t>
      </w:r>
    </w:p>
    <w:p w:rsidR="00FD41B9" w:rsidRDefault="00C43E1B">
      <w:pPr>
        <w:spacing w:after="120"/>
        <w:jc w:val="both"/>
        <w:rPr>
          <w:lang w:eastAsia="zh-CN"/>
        </w:rPr>
      </w:pPr>
      <w:r>
        <w:rPr>
          <w:lang w:eastAsia="zh-CN"/>
        </w:rPr>
        <w:t xml:space="preserve">In </w:t>
      </w:r>
      <w:r>
        <w:rPr>
          <w:rFonts w:hint="eastAsia"/>
          <w:lang w:eastAsia="zh-CN"/>
        </w:rPr>
        <w:t>the</w:t>
      </w:r>
      <w:r>
        <w:rPr>
          <w:lang w:eastAsia="zh-CN"/>
        </w:rPr>
        <w:t xml:space="preserve"> above</w:t>
      </w:r>
      <w:r>
        <w:rPr>
          <w:rFonts w:hint="eastAsia"/>
          <w:lang w:eastAsia="zh-CN"/>
        </w:rPr>
        <w:t xml:space="preserve"> components of latency, retransmission delay should be considered at least for inventory use cases because it’s hard to guarantee successful first attempt of the device in contention based access process, especially when the device number is large and the transmission resource is limited.</w:t>
      </w:r>
    </w:p>
    <w:p w:rsidR="00FD41B9" w:rsidRDefault="00C43E1B">
      <w:pPr>
        <w:spacing w:beforeLines="50" w:before="120" w:after="120"/>
        <w:jc w:val="both"/>
        <w:rPr>
          <w:lang w:eastAsia="zh-CN"/>
        </w:rPr>
      </w:pPr>
      <w:r>
        <w:rPr>
          <w:rFonts w:hint="eastAsia"/>
          <w:lang w:eastAsia="zh-CN"/>
        </w:rPr>
        <w:t xml:space="preserve">Regarding the definition of “successfully received”, Alt 2 is preferred. </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The latency for A-</w:t>
      </w:r>
      <w:proofErr w:type="spellStart"/>
      <w:r>
        <w:rPr>
          <w:rFonts w:hint="eastAsia"/>
          <w:b/>
          <w:bCs/>
          <w:lang w:eastAsia="zh-CN"/>
        </w:rPr>
        <w:t>IoT</w:t>
      </w:r>
      <w:proofErr w:type="spellEnd"/>
      <w:r>
        <w:rPr>
          <w:rFonts w:hint="eastAsia"/>
          <w:b/>
          <w:bCs/>
          <w:lang w:eastAsia="zh-CN"/>
        </w:rPr>
        <w:t xml:space="preserve"> should include the following components:</w:t>
      </w:r>
    </w:p>
    <w:p w:rsidR="00FD41B9" w:rsidRDefault="00C43E1B">
      <w:pPr>
        <w:numPr>
          <w:ilvl w:val="0"/>
          <w:numId w:val="9"/>
        </w:numPr>
        <w:spacing w:after="120"/>
        <w:jc w:val="both"/>
        <w:rPr>
          <w:b/>
          <w:bCs/>
          <w:lang w:eastAsia="zh-CN"/>
        </w:rPr>
      </w:pPr>
      <w:r>
        <w:rPr>
          <w:rFonts w:hint="eastAsia"/>
          <w:b/>
          <w:bCs/>
          <w:lang w:eastAsia="zh-CN"/>
        </w:rPr>
        <w:t>Signal propagation delay</w:t>
      </w:r>
      <w:r>
        <w:rPr>
          <w:b/>
          <w:bCs/>
          <w:lang w:eastAsia="zh-CN"/>
        </w:rPr>
        <w:t>: This includes the delays</w:t>
      </w:r>
      <w:r>
        <w:rPr>
          <w:rFonts w:hint="eastAsia"/>
          <w:b/>
          <w:bCs/>
          <w:lang w:eastAsia="zh-CN"/>
        </w:rPr>
        <w:t xml:space="preserve"> of the R2D link, D2R link and the link between </w:t>
      </w:r>
      <w:proofErr w:type="spellStart"/>
      <w:r>
        <w:rPr>
          <w:rFonts w:hint="eastAsia"/>
          <w:b/>
          <w:bCs/>
          <w:lang w:eastAsia="zh-CN"/>
        </w:rPr>
        <w:t>gNB</w:t>
      </w:r>
      <w:proofErr w:type="spellEnd"/>
      <w:r>
        <w:rPr>
          <w:rFonts w:hint="eastAsia"/>
          <w:b/>
          <w:bCs/>
          <w:lang w:eastAsia="zh-CN"/>
        </w:rPr>
        <w:t xml:space="preserve"> and intermediate UE.</w:t>
      </w:r>
    </w:p>
    <w:p w:rsidR="00FD41B9" w:rsidRDefault="00C43E1B">
      <w:pPr>
        <w:numPr>
          <w:ilvl w:val="0"/>
          <w:numId w:val="9"/>
        </w:numPr>
        <w:spacing w:after="120"/>
        <w:jc w:val="both"/>
        <w:rPr>
          <w:b/>
          <w:bCs/>
          <w:lang w:eastAsia="zh-CN"/>
        </w:rPr>
      </w:pPr>
      <w:r>
        <w:rPr>
          <w:rFonts w:hint="eastAsia"/>
          <w:b/>
          <w:bCs/>
          <w:lang w:eastAsia="zh-CN"/>
        </w:rPr>
        <w:t>Processing delay</w:t>
      </w:r>
      <w:r>
        <w:rPr>
          <w:b/>
          <w:bCs/>
          <w:lang w:eastAsia="zh-CN"/>
        </w:rPr>
        <w:t>: The time taken for processing</w:t>
      </w:r>
      <w:r>
        <w:rPr>
          <w:rFonts w:hint="eastAsia"/>
          <w:b/>
          <w:bCs/>
          <w:lang w:eastAsia="zh-CN"/>
        </w:rPr>
        <w:t xml:space="preserve"> at A-</w:t>
      </w:r>
      <w:proofErr w:type="spellStart"/>
      <w:r>
        <w:rPr>
          <w:rFonts w:hint="eastAsia"/>
          <w:b/>
          <w:bCs/>
          <w:lang w:eastAsia="zh-CN"/>
        </w:rPr>
        <w:t>IoT</w:t>
      </w:r>
      <w:proofErr w:type="spellEnd"/>
      <w:r>
        <w:rPr>
          <w:rFonts w:hint="eastAsia"/>
          <w:b/>
          <w:bCs/>
          <w:lang w:eastAsia="zh-CN"/>
        </w:rPr>
        <w:t xml:space="preserve"> device, </w:t>
      </w:r>
      <w:proofErr w:type="spellStart"/>
      <w:r>
        <w:rPr>
          <w:rFonts w:hint="eastAsia"/>
          <w:b/>
          <w:bCs/>
          <w:lang w:eastAsia="zh-CN"/>
        </w:rPr>
        <w:t>gNB</w:t>
      </w:r>
      <w:proofErr w:type="spellEnd"/>
      <w:r>
        <w:rPr>
          <w:rFonts w:hint="eastAsia"/>
          <w:b/>
          <w:bCs/>
          <w:lang w:eastAsia="zh-CN"/>
        </w:rPr>
        <w:t xml:space="preserve"> and intermediate UE.</w:t>
      </w:r>
    </w:p>
    <w:p w:rsidR="00FD41B9" w:rsidRDefault="00C43E1B">
      <w:pPr>
        <w:numPr>
          <w:ilvl w:val="0"/>
          <w:numId w:val="9"/>
        </w:numPr>
        <w:spacing w:after="120"/>
        <w:jc w:val="both"/>
        <w:rPr>
          <w:b/>
          <w:bCs/>
          <w:lang w:eastAsia="zh-CN"/>
        </w:rPr>
      </w:pPr>
      <w:r>
        <w:rPr>
          <w:rFonts w:hint="eastAsia"/>
          <w:b/>
          <w:bCs/>
          <w:lang w:eastAsia="zh-CN"/>
        </w:rPr>
        <w:t>Scheduling delay: The time spent waiting for the scheduled transmission time.</w:t>
      </w:r>
    </w:p>
    <w:p w:rsidR="00FD41B9" w:rsidRDefault="00C43E1B">
      <w:pPr>
        <w:numPr>
          <w:ilvl w:val="0"/>
          <w:numId w:val="9"/>
        </w:numPr>
        <w:spacing w:after="120"/>
        <w:jc w:val="both"/>
        <w:rPr>
          <w:lang w:eastAsia="zh-CN"/>
        </w:rPr>
      </w:pPr>
      <w:r>
        <w:rPr>
          <w:b/>
          <w:bCs/>
          <w:lang w:eastAsia="zh-CN"/>
        </w:rPr>
        <w:t xml:space="preserve">Retransmission delay: </w:t>
      </w:r>
      <w:r>
        <w:rPr>
          <w:rFonts w:hint="eastAsia"/>
          <w:b/>
          <w:bCs/>
          <w:lang w:eastAsia="zh-CN"/>
        </w:rPr>
        <w:t>The retransmission delay can be caused by the collision with other A-</w:t>
      </w:r>
      <w:proofErr w:type="spellStart"/>
      <w:r>
        <w:rPr>
          <w:rFonts w:hint="eastAsia"/>
          <w:b/>
          <w:bCs/>
          <w:lang w:eastAsia="zh-CN"/>
        </w:rPr>
        <w:t>IoT</w:t>
      </w:r>
      <w:proofErr w:type="spellEnd"/>
      <w:r>
        <w:rPr>
          <w:rFonts w:hint="eastAsia"/>
          <w:b/>
          <w:bCs/>
          <w:lang w:eastAsia="zh-CN"/>
        </w:rPr>
        <w:t xml:space="preserve"> devices in inventory process or poor channel conditions for the R2D and/or D2R links.</w:t>
      </w:r>
    </w:p>
    <w:p w:rsidR="00FD41B9" w:rsidRDefault="00C43E1B">
      <w:pPr>
        <w:spacing w:afterLines="150" w:after="360"/>
        <w:jc w:val="both"/>
        <w:rPr>
          <w:lang w:eastAsia="zh-CN"/>
        </w:rPr>
      </w:pPr>
      <w:r>
        <w:rPr>
          <w:rFonts w:hint="eastAsia"/>
          <w:b/>
          <w:bCs/>
          <w:lang w:eastAsia="zh-CN"/>
        </w:rPr>
        <w:t xml:space="preserve">Proposal </w:t>
      </w:r>
      <w:r>
        <w:rPr>
          <w:rFonts w:eastAsiaTheme="minorEastAsia" w:hint="eastAsia"/>
          <w:b/>
          <w:bCs/>
          <w:lang w:eastAsia="zh-CN"/>
        </w:rPr>
        <w:t>3</w:t>
      </w:r>
      <w:r>
        <w:rPr>
          <w:rFonts w:hint="eastAsia"/>
          <w:b/>
          <w:bCs/>
          <w:lang w:eastAsia="zh-CN"/>
        </w:rPr>
        <w:t xml:space="preserve">: Regarding the definition of </w:t>
      </w:r>
      <w:r>
        <w:rPr>
          <w:b/>
          <w:bCs/>
          <w:lang w:eastAsia="zh-CN"/>
        </w:rPr>
        <w:t>“</w:t>
      </w:r>
      <w:r>
        <w:rPr>
          <w:rFonts w:hint="eastAsia"/>
          <w:b/>
          <w:bCs/>
          <w:lang w:eastAsia="zh-CN"/>
        </w:rPr>
        <w:t>successfully received</w:t>
      </w:r>
      <w:r>
        <w:rPr>
          <w:b/>
          <w:bCs/>
          <w:lang w:eastAsia="zh-CN"/>
        </w:rPr>
        <w:t>”</w:t>
      </w:r>
      <w:r>
        <w:rPr>
          <w:rFonts w:hint="eastAsia"/>
          <w:b/>
          <w:bCs/>
          <w:lang w:eastAsia="zh-CN"/>
        </w:rPr>
        <w:t xml:space="preserve">, Alt 2 is preferred. That is, </w:t>
      </w:r>
      <w:r>
        <w:rPr>
          <w:rFonts w:eastAsiaTheme="minorEastAsia" w:hint="eastAsia"/>
          <w:b/>
          <w:bCs/>
          <w:lang w:eastAsia="zh-CN"/>
        </w:rPr>
        <w:t>o</w:t>
      </w:r>
      <w:r>
        <w:rPr>
          <w:rFonts w:hint="eastAsia"/>
          <w:b/>
          <w:bCs/>
          <w:lang w:eastAsia="zh-CN"/>
        </w:rPr>
        <w:t xml:space="preserve">ne or more round(s) of attempts should be </w:t>
      </w:r>
      <w:r>
        <w:rPr>
          <w:b/>
          <w:bCs/>
          <w:lang w:eastAsia="zh-CN"/>
        </w:rPr>
        <w:t>taken into account in the latency evaluation</w:t>
      </w:r>
      <w:r>
        <w:rPr>
          <w:rFonts w:hint="eastAsia"/>
          <w:b/>
          <w:bCs/>
          <w:lang w:eastAsia="zh-CN"/>
        </w:rPr>
        <w:t>.</w:t>
      </w:r>
    </w:p>
    <w:p w:rsidR="00FD41B9" w:rsidRDefault="00C43E1B">
      <w:pPr>
        <w:pStyle w:val="2"/>
        <w:ind w:left="576"/>
        <w:rPr>
          <w:rFonts w:eastAsiaTheme="minorEastAsia"/>
          <w:szCs w:val="24"/>
          <w:lang w:val="en-US"/>
        </w:rPr>
      </w:pPr>
      <w:r>
        <w:rPr>
          <w:rFonts w:eastAsiaTheme="minorEastAsia"/>
          <w:szCs w:val="24"/>
          <w:lang w:val="en-US"/>
        </w:rPr>
        <w:t>Evaluation methodolog</w:t>
      </w:r>
      <w:r>
        <w:rPr>
          <w:rFonts w:eastAsiaTheme="minorEastAsia" w:hint="eastAsia"/>
          <w:szCs w:val="24"/>
          <w:lang w:val="en-US"/>
        </w:rPr>
        <w:t>ies</w:t>
      </w:r>
    </w:p>
    <w:p w:rsidR="00FD41B9" w:rsidRDefault="00C43E1B">
      <w:pPr>
        <w:pStyle w:val="3"/>
      </w:pPr>
      <w:r>
        <w:rPr>
          <w:rFonts w:hint="eastAsia"/>
        </w:rPr>
        <w:t>Coverage</w:t>
      </w:r>
    </w:p>
    <w:p w:rsidR="00FD41B9" w:rsidRDefault="00C43E1B">
      <w:pPr>
        <w:spacing w:after="120"/>
        <w:jc w:val="both"/>
        <w:rPr>
          <w:lang w:eastAsia="zh-CN"/>
        </w:rPr>
      </w:pPr>
      <w:r>
        <w:rPr>
          <w:rFonts w:hint="eastAsia"/>
          <w:lang w:eastAsia="zh-CN"/>
        </w:rPr>
        <w:t xml:space="preserve">Regarding coverage evaluation, the following agreement was made in RAN1#116 </w:t>
      </w:r>
      <w:r>
        <w:rPr>
          <w:rFonts w:hint="eastAsia"/>
          <w:lang w:eastAsia="zh-CN"/>
        </w:rPr>
        <w:fldChar w:fldCharType="begin"/>
      </w:r>
      <w:r>
        <w:rPr>
          <w:rFonts w:hint="eastAsia"/>
          <w:lang w:eastAsia="zh-CN"/>
        </w:rPr>
        <w:instrText xml:space="preserve"> REF _Ref9424 \n \h </w:instrText>
      </w:r>
      <w:r>
        <w:rPr>
          <w:rFonts w:hint="eastAsia"/>
          <w:lang w:eastAsia="zh-CN"/>
        </w:rPr>
      </w:r>
      <w:r>
        <w:rPr>
          <w:rFonts w:hint="eastAsia"/>
          <w:lang w:eastAsia="zh-CN"/>
        </w:rPr>
        <w:fldChar w:fldCharType="separate"/>
      </w:r>
      <w:r>
        <w:rPr>
          <w:lang w:eastAsia="zh-CN"/>
        </w:rPr>
        <w:t>[6]</w:t>
      </w:r>
      <w:r>
        <w:rPr>
          <w:rFonts w:hint="eastAsia"/>
          <w:lang w:eastAsia="zh-CN"/>
        </w:rPr>
        <w:fldChar w:fldCharType="end"/>
      </w:r>
      <w:r>
        <w:rPr>
          <w:rFonts w:hint="eastAsia"/>
          <w:lang w:eastAsia="zh-CN"/>
        </w:rPr>
        <w:t xml:space="preserve">. </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spacing w:after="120"/>
              <w:rPr>
                <w:rFonts w:eastAsia="等线"/>
                <w:lang w:eastAsia="zh-CN"/>
              </w:rPr>
            </w:pPr>
            <w:r>
              <w:rPr>
                <w:rFonts w:eastAsia="等线"/>
                <w:bCs/>
                <w:highlight w:val="green"/>
                <w:lang w:eastAsia="zh-CN"/>
              </w:rPr>
              <w:t>Agreement</w:t>
            </w:r>
          </w:p>
          <w:p w:rsidR="00FD41B9" w:rsidRDefault="00C43E1B">
            <w:pPr>
              <w:spacing w:afterLines="0" w:after="0"/>
              <w:rPr>
                <w:rFonts w:eastAsia="等线"/>
                <w:lang w:eastAsia="zh-CN"/>
              </w:rPr>
            </w:pPr>
            <w:r>
              <w:rPr>
                <w:rFonts w:hint="eastAsia"/>
                <w:lang w:eastAsia="zh-CN"/>
              </w:rPr>
              <w:t>F</w:t>
            </w:r>
            <w:r>
              <w:rPr>
                <w:lang w:eastAsia="zh-CN"/>
              </w:rPr>
              <w:t xml:space="preserve">or this study item, the </w:t>
            </w:r>
            <w:r>
              <w:rPr>
                <w:rFonts w:eastAsia="等线" w:hint="eastAsia"/>
                <w:lang w:eastAsia="zh-CN"/>
              </w:rPr>
              <w:t xml:space="preserve">coverage </w:t>
            </w:r>
            <w:r>
              <w:t xml:space="preserve">evaluation methodology is based on </w:t>
            </w:r>
            <w:r>
              <w:rPr>
                <w:rFonts w:eastAsia="等线" w:hint="eastAsia"/>
                <w:lang w:eastAsia="zh-CN"/>
              </w:rPr>
              <w:t>the following</w:t>
            </w:r>
            <w:r>
              <w:t xml:space="preserve"> steps. </w:t>
            </w:r>
          </w:p>
          <w:p w:rsidR="00FD41B9" w:rsidRDefault="00C43E1B">
            <w:pPr>
              <w:spacing w:afterLines="0" w:after="0"/>
              <w:rPr>
                <w:rFonts w:eastAsia="等线"/>
                <w:lang w:eastAsia="zh-CN"/>
              </w:rPr>
            </w:pPr>
            <w:r>
              <w:rPr>
                <w:rFonts w:eastAsia="等线" w:hint="eastAsia"/>
                <w:lang w:eastAsia="zh-CN"/>
              </w:rPr>
              <w:t>For an evaluation scenario</w:t>
            </w:r>
          </w:p>
          <w:p w:rsidR="00FD41B9" w:rsidRDefault="00C43E1B">
            <w:pPr>
              <w:numPr>
                <w:ilvl w:val="0"/>
                <w:numId w:val="10"/>
              </w:numPr>
              <w:spacing w:afterLines="0" w:after="0"/>
              <w:jc w:val="both"/>
              <w:rPr>
                <w:bCs/>
                <w:i/>
                <w:lang w:eastAsia="zh-CN"/>
              </w:rPr>
            </w:pPr>
            <w:r>
              <w:rPr>
                <w:rFonts w:eastAsia="等线" w:hint="eastAsia"/>
                <w:bCs/>
                <w:iCs/>
                <w:lang w:eastAsia="zh-CN"/>
              </w:rPr>
              <w:lastRenderedPageBreak/>
              <w:t xml:space="preserve">For each of the link </w:t>
            </w:r>
            <w:proofErr w:type="spellStart"/>
            <w:r>
              <w:rPr>
                <w:rFonts w:eastAsia="等线" w:hint="eastAsia"/>
                <w:bCs/>
                <w:i/>
                <w:lang w:eastAsia="zh-CN"/>
              </w:rPr>
              <w:t>i</w:t>
            </w:r>
            <w:proofErr w:type="spellEnd"/>
            <w:r>
              <w:rPr>
                <w:rFonts w:eastAsia="等线" w:hint="eastAsia"/>
                <w:bCs/>
                <w:iCs/>
                <w:lang w:eastAsia="zh-CN"/>
              </w:rPr>
              <w:t xml:space="preserve">, </w:t>
            </w:r>
          </w:p>
          <w:p w:rsidR="00FD41B9" w:rsidRDefault="00C43E1B">
            <w:pPr>
              <w:numPr>
                <w:ilvl w:val="1"/>
                <w:numId w:val="10"/>
              </w:numPr>
              <w:spacing w:afterLines="0" w:after="0"/>
              <w:jc w:val="both"/>
              <w:rPr>
                <w:b/>
                <w:i/>
                <w:lang w:eastAsia="zh-CN"/>
              </w:rPr>
            </w:pPr>
            <w:r>
              <w:rPr>
                <w:rFonts w:eastAsia="等线" w:hint="eastAsia"/>
                <w:lang w:eastAsia="zh-CN"/>
              </w:rPr>
              <w:t xml:space="preserve">Step 1: </w:t>
            </w:r>
            <w:r>
              <w:t>Obtain the required SINR for the physical channels under target scenarios and service/reliability requirements</w:t>
            </w:r>
            <w:r>
              <w:rPr>
                <w:rFonts w:eastAsia="等线" w:hint="eastAsia"/>
                <w:lang w:eastAsia="zh-CN"/>
              </w:rPr>
              <w:t xml:space="preserve"> if </w:t>
            </w:r>
            <w:r>
              <w:rPr>
                <w:rFonts w:eastAsia="等线" w:hint="eastAsia"/>
                <w:b/>
                <w:bCs/>
                <w:lang w:eastAsia="zh-CN"/>
              </w:rPr>
              <w:t>Budget-Alt2</w:t>
            </w:r>
            <w:r>
              <w:rPr>
                <w:rFonts w:eastAsia="等线" w:hint="eastAsia"/>
                <w:lang w:eastAsia="zh-CN"/>
              </w:rPr>
              <w:t xml:space="preserve"> is used for this link </w:t>
            </w:r>
            <w:proofErr w:type="spellStart"/>
            <w:r>
              <w:rPr>
                <w:rFonts w:eastAsia="等线" w:hint="eastAsia"/>
                <w:i/>
                <w:iCs/>
                <w:lang w:eastAsia="zh-CN"/>
              </w:rPr>
              <w:t>i</w:t>
            </w:r>
            <w:proofErr w:type="spellEnd"/>
            <w:r>
              <w:t>.</w:t>
            </w:r>
          </w:p>
          <w:p w:rsidR="00FD41B9" w:rsidRDefault="00C43E1B">
            <w:pPr>
              <w:numPr>
                <w:ilvl w:val="1"/>
                <w:numId w:val="10"/>
              </w:numPr>
              <w:spacing w:afterLines="0" w:after="0"/>
              <w:jc w:val="both"/>
              <w:rPr>
                <w:b/>
                <w:i/>
                <w:lang w:eastAsia="zh-CN"/>
              </w:rPr>
            </w:pPr>
            <w:r>
              <w:rPr>
                <w:rFonts w:eastAsia="等线" w:hint="eastAsia"/>
                <w:lang w:eastAsia="zh-CN"/>
              </w:rPr>
              <w:t>Step 2: Obtain the receive</w:t>
            </w:r>
            <w:r>
              <w:rPr>
                <w:rFonts w:eastAsia="等线"/>
                <w:lang w:eastAsia="zh-CN"/>
              </w:rPr>
              <w:t>r</w:t>
            </w:r>
            <w:r>
              <w:rPr>
                <w:rFonts w:eastAsia="等线" w:hint="eastAsia"/>
                <w:lang w:eastAsia="zh-CN"/>
              </w:rPr>
              <w:t xml:space="preserve"> sensitivity using the method </w:t>
            </w:r>
            <w:r>
              <w:rPr>
                <w:rFonts w:eastAsia="等线" w:hint="eastAsia"/>
                <w:b/>
                <w:bCs/>
                <w:lang w:eastAsia="zh-CN"/>
              </w:rPr>
              <w:t>Budget-Alt1</w:t>
            </w:r>
            <w:r>
              <w:rPr>
                <w:rFonts w:eastAsia="等线"/>
                <w:bCs/>
                <w:lang w:eastAsia="zh-CN"/>
              </w:rPr>
              <w:t xml:space="preserve"> (if a </w:t>
            </w:r>
            <w:r>
              <w:rPr>
                <w:rFonts w:eastAsia="等线" w:hint="eastAsia"/>
                <w:lang w:eastAsia="zh-CN"/>
              </w:rPr>
              <w:t>predefined</w:t>
            </w:r>
            <w:r>
              <w:rPr>
                <w:rFonts w:eastAsia="等线"/>
                <w:bCs/>
                <w:lang w:eastAsia="zh-CN"/>
              </w:rPr>
              <w:t xml:space="preserve"> threshold is assumed to derive the receiver sensitivity)</w:t>
            </w:r>
            <w:r>
              <w:rPr>
                <w:rFonts w:eastAsia="等线" w:hint="eastAsia"/>
                <w:b/>
                <w:bCs/>
                <w:lang w:eastAsia="zh-CN"/>
              </w:rPr>
              <w:t xml:space="preserve"> </w:t>
            </w:r>
            <w:r>
              <w:rPr>
                <w:rFonts w:eastAsia="等线" w:hint="eastAsia"/>
                <w:lang w:eastAsia="zh-CN"/>
              </w:rPr>
              <w:t>or</w:t>
            </w:r>
            <w:r>
              <w:rPr>
                <w:rFonts w:eastAsia="等线" w:hint="eastAsia"/>
                <w:b/>
                <w:bCs/>
                <w:lang w:eastAsia="zh-CN"/>
              </w:rPr>
              <w:t xml:space="preserve"> Budget-Alt2</w:t>
            </w:r>
            <w:r>
              <w:rPr>
                <w:rFonts w:eastAsia="等线"/>
                <w:bCs/>
                <w:lang w:eastAsia="zh-CN"/>
              </w:rPr>
              <w:t xml:space="preserve"> (if no </w:t>
            </w:r>
            <w:r>
              <w:rPr>
                <w:rFonts w:eastAsia="等线" w:hint="eastAsia"/>
                <w:lang w:eastAsia="zh-CN"/>
              </w:rPr>
              <w:t xml:space="preserve">predefined </w:t>
            </w:r>
            <w:r>
              <w:rPr>
                <w:rFonts w:eastAsia="等线"/>
                <w:bCs/>
                <w:lang w:eastAsia="zh-CN"/>
              </w:rPr>
              <w:t>threshold is assumed to derive the receiver sensitivity)</w:t>
            </w:r>
            <w:r>
              <w:rPr>
                <w:rFonts w:eastAsia="等线" w:hint="eastAsia"/>
                <w:lang w:eastAsia="zh-CN"/>
              </w:rPr>
              <w:t>.</w:t>
            </w:r>
          </w:p>
          <w:p w:rsidR="00FD41B9" w:rsidRDefault="00C43E1B">
            <w:pPr>
              <w:numPr>
                <w:ilvl w:val="1"/>
                <w:numId w:val="10"/>
              </w:numPr>
              <w:spacing w:afterLines="0" w:after="0"/>
              <w:jc w:val="both"/>
              <w:rPr>
                <w:b/>
                <w:i/>
                <w:lang w:eastAsia="zh-CN"/>
              </w:rPr>
            </w:pPr>
            <w:r>
              <w:rPr>
                <w:rFonts w:eastAsia="等线" w:hint="eastAsia"/>
                <w:bCs/>
                <w:iCs/>
                <w:lang w:eastAsia="zh-CN"/>
              </w:rPr>
              <w:t xml:space="preserve">Step 3: </w:t>
            </w:r>
            <w:r>
              <w:t xml:space="preserve">Obtain the </w:t>
            </w:r>
            <w:r>
              <w:rPr>
                <w:rFonts w:eastAsia="等线" w:hint="eastAsia"/>
                <w:lang w:eastAsia="zh-CN"/>
              </w:rPr>
              <w:t>coverage</w:t>
            </w:r>
            <w:r>
              <w:t xml:space="preserve"> performance</w:t>
            </w:r>
            <w:r>
              <w:rPr>
                <w:rFonts w:eastAsia="等线" w:hint="eastAsia"/>
                <w:lang w:eastAsia="zh-CN"/>
              </w:rPr>
              <w:t xml:space="preserve"> for link </w:t>
            </w:r>
            <w:proofErr w:type="spellStart"/>
            <w:r>
              <w:rPr>
                <w:rFonts w:eastAsia="等线" w:hint="eastAsia"/>
                <w:i/>
                <w:iCs/>
                <w:lang w:eastAsia="zh-CN"/>
              </w:rPr>
              <w:t>i</w:t>
            </w:r>
            <w:proofErr w:type="spellEnd"/>
            <w:r>
              <w:t xml:space="preserve"> based on </w:t>
            </w:r>
            <w:r>
              <w:rPr>
                <w:rFonts w:eastAsia="等线" w:hint="eastAsia"/>
                <w:lang w:eastAsia="zh-CN"/>
              </w:rPr>
              <w:t>the receive</w:t>
            </w:r>
            <w:r>
              <w:rPr>
                <w:rFonts w:eastAsia="等线"/>
                <w:lang w:eastAsia="zh-CN"/>
              </w:rPr>
              <w:t>r</w:t>
            </w:r>
            <w:r>
              <w:rPr>
                <w:rFonts w:eastAsia="等线" w:hint="eastAsia"/>
                <w:lang w:eastAsia="zh-CN"/>
              </w:rPr>
              <w:t xml:space="preserve"> sensitivity from step 2</w:t>
            </w:r>
            <w:r>
              <w:t xml:space="preserve"> and link budget template.</w:t>
            </w:r>
          </w:p>
          <w:p w:rsidR="00FD41B9" w:rsidRDefault="00C43E1B">
            <w:pPr>
              <w:numPr>
                <w:ilvl w:val="0"/>
                <w:numId w:val="10"/>
              </w:numPr>
              <w:spacing w:afterLines="0" w:after="0"/>
              <w:jc w:val="both"/>
              <w:rPr>
                <w:b/>
                <w:i/>
                <w:lang w:eastAsia="zh-CN"/>
              </w:rPr>
            </w:pPr>
            <w:r>
              <w:rPr>
                <w:rFonts w:eastAsia="等线" w:hint="eastAsia"/>
                <w:lang w:eastAsia="zh-CN"/>
              </w:rPr>
              <w:t xml:space="preserve">The coverage </w:t>
            </w:r>
            <w:r>
              <w:rPr>
                <w:rFonts w:eastAsia="等线"/>
                <w:lang w:eastAsia="zh-CN"/>
              </w:rPr>
              <w:t>results</w:t>
            </w:r>
            <w:r>
              <w:rPr>
                <w:rFonts w:eastAsia="等线" w:hint="eastAsia"/>
                <w:lang w:eastAsia="zh-CN"/>
              </w:rPr>
              <w:t xml:space="preserve"> for each link</w:t>
            </w:r>
            <w:r>
              <w:rPr>
                <w:rFonts w:eastAsia="等线"/>
                <w:lang w:eastAsia="zh-CN"/>
              </w:rPr>
              <w:t xml:space="preserve"> </w:t>
            </w:r>
            <w:r>
              <w:rPr>
                <w:rFonts w:eastAsia="等线" w:hint="eastAsia"/>
                <w:lang w:eastAsia="zh-CN"/>
              </w:rPr>
              <w:t>are provided.</w:t>
            </w:r>
          </w:p>
          <w:p w:rsidR="00FD41B9" w:rsidRDefault="00C43E1B">
            <w:pPr>
              <w:numPr>
                <w:ilvl w:val="0"/>
                <w:numId w:val="10"/>
              </w:numPr>
              <w:spacing w:afterLines="0" w:after="0"/>
              <w:jc w:val="both"/>
              <w:rPr>
                <w:b/>
                <w:i/>
                <w:lang w:eastAsia="zh-CN"/>
              </w:rPr>
            </w:pPr>
            <w:r>
              <w:rPr>
                <w:rFonts w:eastAsia="等线" w:hint="eastAsia"/>
                <w:bCs/>
                <w:iCs/>
                <w:lang w:eastAsia="zh-CN"/>
              </w:rPr>
              <w:t xml:space="preserve">FFS: </w:t>
            </w:r>
            <w:r>
              <w:rPr>
                <w:rFonts w:eastAsia="等线"/>
                <w:bCs/>
                <w:iCs/>
                <w:lang w:eastAsia="zh-CN"/>
              </w:rPr>
              <w:t>what links are evaluated besides R2D and D2R (e.g.</w:t>
            </w:r>
            <w:r>
              <w:rPr>
                <w:rFonts w:eastAsia="等线" w:hint="eastAsia"/>
                <w:bCs/>
                <w:iCs/>
                <w:lang w:eastAsia="zh-CN"/>
              </w:rPr>
              <w:t xml:space="preserve">, </w:t>
            </w:r>
            <w:r>
              <w:rPr>
                <w:rFonts w:eastAsia="等线"/>
                <w:bCs/>
                <w:iCs/>
                <w:lang w:eastAsia="zh-CN"/>
              </w:rPr>
              <w:t>RF-EH)</w:t>
            </w:r>
          </w:p>
          <w:p w:rsidR="00FD41B9" w:rsidRDefault="00C43E1B">
            <w:pPr>
              <w:numPr>
                <w:ilvl w:val="0"/>
                <w:numId w:val="10"/>
              </w:numPr>
              <w:spacing w:afterLines="0" w:after="0"/>
              <w:jc w:val="both"/>
              <w:rPr>
                <w:rFonts w:eastAsia="等线"/>
                <w:b/>
                <w:i/>
                <w:lang w:eastAsia="zh-CN"/>
              </w:rPr>
            </w:pPr>
            <w:r>
              <w:rPr>
                <w:rFonts w:eastAsia="等线" w:hint="eastAsia"/>
                <w:lang w:eastAsia="zh-CN"/>
              </w:rPr>
              <w:t xml:space="preserve">FFS </w:t>
            </w:r>
            <w:r>
              <w:rPr>
                <w:rFonts w:eastAsia="等线"/>
                <w:lang w:eastAsia="zh-CN"/>
              </w:rPr>
              <w:t>whether/</w:t>
            </w:r>
            <w:r>
              <w:rPr>
                <w:rFonts w:eastAsia="等线" w:hint="eastAsia"/>
                <w:lang w:eastAsia="zh-CN"/>
              </w:rPr>
              <w:t>how to model the interference</w:t>
            </w:r>
          </w:p>
          <w:p w:rsidR="00FD41B9" w:rsidRDefault="00C43E1B">
            <w:pPr>
              <w:numPr>
                <w:ilvl w:val="0"/>
                <w:numId w:val="10"/>
              </w:numPr>
              <w:spacing w:after="120"/>
              <w:ind w:left="726" w:hanging="363"/>
              <w:jc w:val="both"/>
              <w:rPr>
                <w:rFonts w:eastAsia="等线"/>
                <w:lang w:eastAsia="zh-CN"/>
              </w:rPr>
            </w:pPr>
            <w:r>
              <w:rPr>
                <w:rFonts w:eastAsia="等线" w:hint="eastAsia"/>
                <w:bCs/>
                <w:iCs/>
                <w:lang w:eastAsia="zh-CN"/>
              </w:rPr>
              <w:t>FFS: for which device(s) a predefined threshold is assumed</w:t>
            </w:r>
          </w:p>
        </w:tc>
      </w:tr>
    </w:tbl>
    <w:p w:rsidR="00FD41B9" w:rsidRDefault="00C43E1B">
      <w:pPr>
        <w:spacing w:beforeLines="50" w:before="120" w:after="120"/>
        <w:jc w:val="both"/>
        <w:rPr>
          <w:lang w:eastAsia="zh-CN"/>
        </w:rPr>
      </w:pPr>
      <w:r>
        <w:rPr>
          <w:rFonts w:hint="eastAsia"/>
          <w:lang w:eastAsia="zh-CN"/>
        </w:rPr>
        <w:lastRenderedPageBreak/>
        <w:t xml:space="preserve">In </w:t>
      </w:r>
      <w:r>
        <w:rPr>
          <w:lang w:eastAsia="zh-CN"/>
        </w:rPr>
        <w:t>the above agreement, “</w:t>
      </w:r>
      <w:r>
        <w:rPr>
          <w:rFonts w:hint="eastAsia"/>
          <w:lang w:eastAsia="zh-CN"/>
        </w:rPr>
        <w:t xml:space="preserve">what links to evaluate </w:t>
      </w:r>
      <w:r>
        <w:rPr>
          <w:rFonts w:eastAsia="等线"/>
          <w:bCs/>
          <w:iCs/>
          <w:lang w:eastAsia="zh-CN"/>
        </w:rPr>
        <w:t xml:space="preserve">besides R2D and </w:t>
      </w:r>
      <w:proofErr w:type="gramStart"/>
      <w:r>
        <w:rPr>
          <w:rFonts w:eastAsia="等线"/>
          <w:bCs/>
          <w:iCs/>
          <w:lang w:eastAsia="zh-CN"/>
        </w:rPr>
        <w:t>D2R(</w:t>
      </w:r>
      <w:proofErr w:type="gramEnd"/>
      <w:r>
        <w:rPr>
          <w:rFonts w:eastAsia="等线"/>
          <w:bCs/>
          <w:iCs/>
          <w:lang w:eastAsia="zh-CN"/>
        </w:rPr>
        <w:t>e.g.</w:t>
      </w:r>
      <w:r>
        <w:rPr>
          <w:rFonts w:eastAsia="等线" w:hint="eastAsia"/>
          <w:bCs/>
          <w:iCs/>
          <w:lang w:eastAsia="zh-CN"/>
        </w:rPr>
        <w:t xml:space="preserve">, </w:t>
      </w:r>
      <w:r>
        <w:rPr>
          <w:rFonts w:eastAsia="等线"/>
          <w:bCs/>
          <w:iCs/>
          <w:lang w:eastAsia="zh-CN"/>
        </w:rPr>
        <w:t xml:space="preserve">RF-EH)” </w:t>
      </w:r>
      <w:r>
        <w:rPr>
          <w:rFonts w:hint="eastAsia"/>
          <w:lang w:eastAsia="zh-CN"/>
        </w:rPr>
        <w:t>is FFS.</w:t>
      </w:r>
      <w:r>
        <w:rPr>
          <w:lang w:eastAsia="zh-CN"/>
        </w:rPr>
        <w:t xml:space="preserve"> </w:t>
      </w:r>
      <w:r>
        <w:rPr>
          <w:rFonts w:hint="eastAsia"/>
          <w:lang w:eastAsia="zh-CN"/>
        </w:rPr>
        <w:t>For CW</w:t>
      </w:r>
      <w:r>
        <w:rPr>
          <w:lang w:eastAsia="zh-CN"/>
        </w:rPr>
        <w:t xml:space="preserve"> node inside topology</w:t>
      </w:r>
      <w:r>
        <w:rPr>
          <w:rFonts w:hint="eastAsia"/>
          <w:lang w:eastAsia="zh-CN"/>
        </w:rPr>
        <w:t xml:space="preserve">, the transmitter and receiver for CW2D and R2D are the same. </w:t>
      </w:r>
      <w:r>
        <w:rPr>
          <w:lang w:eastAsia="zh-CN"/>
        </w:rPr>
        <w:t>T</w:t>
      </w:r>
      <w:r>
        <w:rPr>
          <w:rFonts w:hint="eastAsia"/>
          <w:lang w:eastAsia="zh-CN"/>
        </w:rPr>
        <w:t xml:space="preserve">he </w:t>
      </w:r>
      <w:proofErr w:type="spellStart"/>
      <w:r>
        <w:rPr>
          <w:lang w:eastAsia="zh-CN"/>
        </w:rPr>
        <w:t>path</w:t>
      </w:r>
      <w:r>
        <w:rPr>
          <w:rFonts w:hint="eastAsia"/>
          <w:lang w:eastAsia="zh-CN"/>
        </w:rPr>
        <w:t>loss</w:t>
      </w:r>
      <w:proofErr w:type="spellEnd"/>
      <w:r>
        <w:rPr>
          <w:rFonts w:hint="eastAsia"/>
          <w:lang w:eastAsia="zh-CN"/>
        </w:rPr>
        <w:t xml:space="preserve"> of the two links is also equal. Whether the RF-EH link should be evaluated depends on the relationship between the </w:t>
      </w:r>
      <w:r>
        <w:rPr>
          <w:rFonts w:eastAsiaTheme="minorEastAsia" w:hint="eastAsia"/>
          <w:lang w:eastAsia="zh-CN"/>
        </w:rPr>
        <w:t xml:space="preserve">minimum power required to activate the energy harvester and </w:t>
      </w:r>
      <w:r>
        <w:rPr>
          <w:rFonts w:hint="eastAsia"/>
          <w:lang w:eastAsia="zh-CN"/>
        </w:rPr>
        <w:t xml:space="preserve">the </w:t>
      </w:r>
      <w:r>
        <w:rPr>
          <w:rFonts w:eastAsiaTheme="minorEastAsia" w:hint="eastAsia"/>
          <w:lang w:eastAsia="zh-CN"/>
        </w:rPr>
        <w:t>minimum power required to activate the signal processing components</w:t>
      </w:r>
      <w:r>
        <w:rPr>
          <w:rFonts w:hint="eastAsia"/>
          <w:lang w:eastAsia="zh-CN"/>
        </w:rPr>
        <w:t xml:space="preserve">. The RF-EH link should be evaluated for CW node inside topology if </w:t>
      </w:r>
      <w:r>
        <w:rPr>
          <w:rFonts w:eastAsiaTheme="minorEastAsia" w:hint="eastAsia"/>
          <w:lang w:eastAsia="zh-CN"/>
        </w:rPr>
        <w:t>the former value is higher</w:t>
      </w:r>
      <w:r>
        <w:rPr>
          <w:rFonts w:hint="eastAsia"/>
          <w:lang w:eastAsia="zh-CN"/>
        </w:rPr>
        <w:t>. Buldget-Alt1 can be used for both device 1 and device 2a if the RF-EH link needs to be evaluated.</w:t>
      </w:r>
    </w:p>
    <w:p w:rsidR="00FD41B9" w:rsidRDefault="00C43E1B">
      <w:pPr>
        <w:spacing w:after="120"/>
        <w:jc w:val="both"/>
        <w:rPr>
          <w:lang w:eastAsia="zh-CN"/>
        </w:rPr>
      </w:pPr>
      <w:r>
        <w:rPr>
          <w:rFonts w:hint="eastAsia"/>
          <w:lang w:eastAsia="zh-CN"/>
        </w:rPr>
        <w:t xml:space="preserve">Regarding </w:t>
      </w:r>
      <w:r>
        <w:rPr>
          <w:lang w:eastAsia="zh-CN"/>
        </w:rPr>
        <w:t xml:space="preserve">the </w:t>
      </w:r>
      <w:r>
        <w:rPr>
          <w:rFonts w:hint="eastAsia"/>
          <w:lang w:eastAsia="zh-CN"/>
        </w:rPr>
        <w:t>CW</w:t>
      </w:r>
      <w:r>
        <w:rPr>
          <w:lang w:eastAsia="zh-CN"/>
        </w:rPr>
        <w:t xml:space="preserve"> node outside topology</w:t>
      </w:r>
      <w:r>
        <w:rPr>
          <w:rFonts w:hint="eastAsia"/>
          <w:lang w:eastAsia="zh-CN"/>
        </w:rPr>
        <w:t xml:space="preserve">, the location of the CW emitter is independent of the reader and device. Considering the energy harvesting technology is beyond the study scope, it can be assumed that the distribution of outside CW can guarantee the proper work of the devices. </w:t>
      </w:r>
      <w:r>
        <w:rPr>
          <w:lang w:eastAsia="zh-CN"/>
        </w:rPr>
        <w:t>Thus,</w:t>
      </w:r>
      <w:r>
        <w:rPr>
          <w:rFonts w:hint="eastAsia"/>
          <w:lang w:eastAsia="zh-CN"/>
        </w:rPr>
        <w:t xml:space="preserve"> the evaluation of RF-EH link is not necessary. </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4</w:t>
      </w:r>
      <w:r>
        <w:rPr>
          <w:rFonts w:hint="eastAsia"/>
          <w:b/>
          <w:bCs/>
          <w:lang w:eastAsia="zh-CN"/>
        </w:rPr>
        <w:t xml:space="preserve">: For CW node inside topology, </w:t>
      </w:r>
      <w:r>
        <w:rPr>
          <w:b/>
          <w:bCs/>
          <w:lang w:eastAsia="zh-CN"/>
        </w:rPr>
        <w:t>t</w:t>
      </w:r>
      <w:r>
        <w:rPr>
          <w:rFonts w:hint="eastAsia"/>
          <w:b/>
          <w:bCs/>
          <w:lang w:eastAsia="zh-CN"/>
        </w:rPr>
        <w:t xml:space="preserve">he RF-EH link should be evaluated if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rsidR="00FD41B9" w:rsidRDefault="00C43E1B">
      <w:pPr>
        <w:spacing w:afterLines="150" w:after="360"/>
        <w:jc w:val="both"/>
        <w:rPr>
          <w:b/>
          <w:bCs/>
          <w:lang w:eastAsia="zh-CN"/>
        </w:rPr>
      </w:pPr>
      <w:r>
        <w:rPr>
          <w:rFonts w:hint="eastAsia"/>
          <w:b/>
          <w:bCs/>
          <w:lang w:eastAsia="zh-CN"/>
        </w:rPr>
        <w:t xml:space="preserve">Proposal </w:t>
      </w:r>
      <w:r>
        <w:rPr>
          <w:rFonts w:eastAsiaTheme="minorEastAsia" w:hint="eastAsia"/>
          <w:b/>
          <w:bCs/>
          <w:lang w:eastAsia="zh-CN"/>
        </w:rPr>
        <w:t>5</w:t>
      </w:r>
      <w:r>
        <w:rPr>
          <w:rFonts w:hint="eastAsia"/>
          <w:b/>
          <w:bCs/>
          <w:lang w:eastAsia="zh-CN"/>
        </w:rPr>
        <w:t xml:space="preserve">: Buldget-Alt1 can be used for both device 1 and device 2a if the RF-EH link needs to be evaluated. </w:t>
      </w:r>
    </w:p>
    <w:p w:rsidR="00FD41B9" w:rsidRDefault="00C43E1B">
      <w:pPr>
        <w:pStyle w:val="3"/>
      </w:pPr>
      <w:r>
        <w:rPr>
          <w:rFonts w:hint="eastAsia"/>
        </w:rPr>
        <w:t>Latency</w:t>
      </w:r>
    </w:p>
    <w:p w:rsidR="00FD41B9" w:rsidRDefault="00C43E1B">
      <w:pPr>
        <w:pStyle w:val="a5"/>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the evaluation of the latency for a single device</w:t>
      </w:r>
      <w:r>
        <w:rPr>
          <w:rFonts w:eastAsiaTheme="minorEastAsia" w:hint="eastAsia"/>
          <w:iCs/>
          <w:kern w:val="2"/>
          <w:lang w:eastAsia="zh-CN"/>
        </w:rPr>
        <w:t>, numerical analysis can be used</w:t>
      </w:r>
      <w:r>
        <w:rPr>
          <w:rFonts w:eastAsiaTheme="minorEastAsia"/>
          <w:iCs/>
          <w:kern w:val="2"/>
          <w:lang w:eastAsia="zh-CN"/>
        </w:rPr>
        <w:t>. For example, for command use case, the retransmission probability can be determined according to the BLER obtained from LLS. By multiplying different retransmission probabilities based on the contention-based random access procedure with collision avoidance scheme to calculate the corresponding transmission delay</w:t>
      </w:r>
      <w:r>
        <w:rPr>
          <w:rFonts w:eastAsiaTheme="minorEastAsia" w:hint="eastAsia"/>
          <w:iCs/>
          <w:kern w:val="2"/>
          <w:lang w:eastAsia="zh-CN"/>
        </w:rPr>
        <w:t>s</w:t>
      </w:r>
      <w:r>
        <w:rPr>
          <w:rFonts w:eastAsiaTheme="minorEastAsia"/>
          <w:iCs/>
          <w:kern w:val="2"/>
          <w:lang w:eastAsia="zh-CN"/>
        </w:rPr>
        <w:t xml:space="preserve"> and summing them up, the expected latency of a single device can be obtained. As for the inventory use case, the collision probability can be </w:t>
      </w:r>
      <w:r>
        <w:rPr>
          <w:rFonts w:eastAsiaTheme="minorEastAsia" w:hint="eastAsia"/>
          <w:iCs/>
          <w:kern w:val="2"/>
          <w:lang w:eastAsia="zh-CN"/>
        </w:rPr>
        <w:t>determined based on the number</w:t>
      </w:r>
      <w:r>
        <w:rPr>
          <w:rFonts w:eastAsiaTheme="minorEastAsia"/>
          <w:iCs/>
          <w:kern w:val="2"/>
          <w:lang w:eastAsia="zh-CN"/>
        </w:rPr>
        <w:t xml:space="preserve"> of </w:t>
      </w:r>
      <w:r>
        <w:rPr>
          <w:rFonts w:eastAsiaTheme="minorEastAsia" w:hint="eastAsia"/>
          <w:iCs/>
          <w:kern w:val="2"/>
          <w:lang w:eastAsia="zh-CN"/>
        </w:rPr>
        <w:t>device</w:t>
      </w:r>
      <w:r>
        <w:rPr>
          <w:rFonts w:eastAsiaTheme="minorEastAsia"/>
          <w:iCs/>
          <w:kern w:val="2"/>
          <w:lang w:eastAsia="zh-CN"/>
        </w:rPr>
        <w:t>s</w:t>
      </w:r>
      <w:r>
        <w:rPr>
          <w:rFonts w:eastAsiaTheme="minorEastAsia" w:hint="eastAsia"/>
          <w:iCs/>
          <w:kern w:val="2"/>
          <w:lang w:eastAsia="zh-CN"/>
        </w:rPr>
        <w:t xml:space="preserve">, </w:t>
      </w:r>
      <w:r>
        <w:rPr>
          <w:rFonts w:eastAsiaTheme="minorEastAsia"/>
          <w:iCs/>
          <w:kern w:val="2"/>
          <w:lang w:eastAsia="zh-CN"/>
        </w:rPr>
        <w:t xml:space="preserve">the </w:t>
      </w:r>
      <w:r>
        <w:rPr>
          <w:rFonts w:eastAsiaTheme="minorEastAsia" w:hint="eastAsia"/>
          <w:iCs/>
          <w:kern w:val="2"/>
          <w:lang w:eastAsia="zh-CN"/>
        </w:rPr>
        <w:t>available resource</w:t>
      </w:r>
      <w:r>
        <w:rPr>
          <w:rFonts w:eastAsiaTheme="minorEastAsia"/>
          <w:iCs/>
          <w:kern w:val="2"/>
          <w:lang w:eastAsia="zh-CN"/>
        </w:rPr>
        <w:t>s</w:t>
      </w:r>
      <w:r>
        <w:rPr>
          <w:rFonts w:eastAsiaTheme="minorEastAsia" w:hint="eastAsia"/>
          <w:iCs/>
          <w:kern w:val="2"/>
          <w:lang w:eastAsia="zh-CN"/>
        </w:rPr>
        <w:t xml:space="preserve"> and access mechanisms</w:t>
      </w:r>
      <w:r>
        <w:rPr>
          <w:rFonts w:eastAsiaTheme="minorEastAsia"/>
          <w:iCs/>
          <w:kern w:val="2"/>
          <w:lang w:eastAsia="zh-CN"/>
        </w:rPr>
        <w:t>. Then the similar method as command use case can be used to get the expected latency for the device to be successfully inventoried.</w:t>
      </w:r>
    </w:p>
    <w:p w:rsidR="00FD41B9" w:rsidRDefault="00C43E1B">
      <w:pPr>
        <w:pStyle w:val="a5"/>
        <w:rPr>
          <w:rFonts w:eastAsiaTheme="minorEastAsia"/>
          <w:b/>
          <w:bCs/>
          <w:iCs/>
          <w:kern w:val="2"/>
          <w:lang w:eastAsia="zh-CN"/>
        </w:rPr>
      </w:pPr>
      <w:r>
        <w:rPr>
          <w:rFonts w:eastAsiaTheme="minorEastAsia" w:hint="eastAsia"/>
          <w:b/>
          <w:bCs/>
          <w:iCs/>
          <w:kern w:val="2"/>
          <w:lang w:eastAsia="zh-CN"/>
        </w:rPr>
        <w:t>Proposal 6: Numerical analysis can be used in latency evaluation for a single A-</w:t>
      </w:r>
      <w:proofErr w:type="spellStart"/>
      <w:r>
        <w:rPr>
          <w:rFonts w:eastAsiaTheme="minorEastAsia" w:hint="eastAsia"/>
          <w:b/>
          <w:bCs/>
          <w:iCs/>
          <w:kern w:val="2"/>
          <w:lang w:eastAsia="zh-CN"/>
        </w:rPr>
        <w:t>IoT</w:t>
      </w:r>
      <w:proofErr w:type="spellEnd"/>
      <w:r>
        <w:rPr>
          <w:rFonts w:eastAsiaTheme="minorEastAsia" w:hint="eastAsia"/>
          <w:b/>
          <w:bCs/>
          <w:iCs/>
          <w:kern w:val="2"/>
          <w:lang w:eastAsia="zh-CN"/>
        </w:rPr>
        <w:t xml:space="preserve"> device.</w:t>
      </w:r>
    </w:p>
    <w:p w:rsidR="00FD41B9" w:rsidRDefault="00C43E1B">
      <w:pPr>
        <w:pStyle w:val="a5"/>
        <w:numPr>
          <w:ilvl w:val="0"/>
          <w:numId w:val="11"/>
        </w:numPr>
        <w:rPr>
          <w:rFonts w:eastAsiaTheme="minorEastAsia"/>
          <w:b/>
          <w:bCs/>
          <w:iCs/>
          <w:kern w:val="2"/>
          <w:lang w:eastAsia="zh-CN"/>
        </w:rPr>
      </w:pPr>
      <w:r>
        <w:rPr>
          <w:rFonts w:eastAsiaTheme="minorEastAsia"/>
          <w:b/>
          <w:bCs/>
          <w:iCs/>
          <w:kern w:val="2"/>
          <w:lang w:eastAsia="zh-CN"/>
        </w:rPr>
        <w:t xml:space="preserve">The expected latency </w:t>
      </w:r>
      <w:r>
        <w:rPr>
          <w:rFonts w:eastAsiaTheme="minorEastAsia" w:hint="eastAsia"/>
          <w:b/>
          <w:bCs/>
          <w:iCs/>
          <w:kern w:val="2"/>
          <w:lang w:eastAsia="zh-CN"/>
        </w:rPr>
        <w:t>for a single A-</w:t>
      </w:r>
      <w:proofErr w:type="spellStart"/>
      <w:r>
        <w:rPr>
          <w:rFonts w:eastAsiaTheme="minorEastAsia" w:hint="eastAsia"/>
          <w:b/>
          <w:bCs/>
          <w:iCs/>
          <w:kern w:val="2"/>
          <w:lang w:eastAsia="zh-CN"/>
        </w:rPr>
        <w:t>IoT</w:t>
      </w:r>
      <w:proofErr w:type="spellEnd"/>
      <w:r>
        <w:rPr>
          <w:rFonts w:eastAsiaTheme="minorEastAsia" w:hint="eastAsia"/>
          <w:b/>
          <w:bCs/>
          <w:iCs/>
          <w:kern w:val="2"/>
          <w:lang w:eastAsia="zh-CN"/>
        </w:rPr>
        <w:t xml:space="preserve"> device </w:t>
      </w:r>
      <w:r>
        <w:rPr>
          <w:rFonts w:eastAsiaTheme="minorEastAsia"/>
          <w:b/>
          <w:bCs/>
          <w:iCs/>
          <w:kern w:val="2"/>
          <w:lang w:eastAsia="zh-CN"/>
        </w:rPr>
        <w:t xml:space="preserve">can be calculated by the sum of multiplying different retransmission probabilities </w:t>
      </w:r>
      <w:r>
        <w:rPr>
          <w:rFonts w:eastAsiaTheme="minorEastAsia" w:hint="eastAsia"/>
          <w:b/>
          <w:bCs/>
          <w:iCs/>
          <w:kern w:val="2"/>
          <w:lang w:eastAsia="zh-CN"/>
        </w:rPr>
        <w:t>based on the contention-based random access procedure with collision avoidance scheme to calculate the</w:t>
      </w:r>
      <w:r>
        <w:rPr>
          <w:rFonts w:eastAsiaTheme="minorEastAsia"/>
          <w:b/>
          <w:bCs/>
          <w:iCs/>
          <w:kern w:val="2"/>
          <w:lang w:eastAsia="zh-CN"/>
        </w:rPr>
        <w:t xml:space="preserve"> corresponding transmission delays</w:t>
      </w:r>
      <w:r>
        <w:rPr>
          <w:rFonts w:eastAsiaTheme="minorEastAsia" w:hint="eastAsia"/>
          <w:b/>
          <w:bCs/>
          <w:iCs/>
          <w:kern w:val="2"/>
          <w:lang w:eastAsia="zh-CN"/>
        </w:rPr>
        <w:t>.</w:t>
      </w:r>
    </w:p>
    <w:p w:rsidR="00FD41B9" w:rsidRDefault="00C43E1B">
      <w:pPr>
        <w:pStyle w:val="a5"/>
        <w:numPr>
          <w:ilvl w:val="0"/>
          <w:numId w:val="11"/>
        </w:numPr>
        <w:spacing w:afterLines="100" w:after="240"/>
        <w:rPr>
          <w:rFonts w:eastAsiaTheme="minorEastAsia"/>
          <w:b/>
          <w:bCs/>
          <w:iCs/>
          <w:kern w:val="2"/>
          <w:lang w:eastAsia="zh-CN"/>
        </w:rPr>
      </w:pPr>
      <w:r>
        <w:rPr>
          <w:rFonts w:eastAsiaTheme="minorEastAsia"/>
          <w:b/>
          <w:bCs/>
          <w:iCs/>
          <w:kern w:val="2"/>
          <w:lang w:eastAsia="zh-CN"/>
        </w:rPr>
        <w:t>The retransmission probability can be determined according to the BLER obtained from LLS or the number of devices and available resources</w:t>
      </w:r>
      <w:r>
        <w:rPr>
          <w:rFonts w:eastAsiaTheme="minorEastAsia" w:hint="eastAsia"/>
          <w:b/>
          <w:bCs/>
          <w:iCs/>
          <w:kern w:val="2"/>
          <w:lang w:eastAsia="zh-CN"/>
        </w:rPr>
        <w:t>.</w:t>
      </w:r>
    </w:p>
    <w:p w:rsidR="00FD41B9" w:rsidRDefault="00C43E1B">
      <w:pPr>
        <w:pStyle w:val="a5"/>
        <w:rPr>
          <w:rFonts w:eastAsiaTheme="minorEastAsia"/>
          <w:iCs/>
          <w:kern w:val="2"/>
          <w:lang w:eastAsia="zh-CN"/>
        </w:rPr>
      </w:pPr>
      <w:r>
        <w:rPr>
          <w:rFonts w:eastAsiaTheme="minorEastAsia" w:hint="eastAsia"/>
          <w:iCs/>
          <w:kern w:val="2"/>
          <w:lang w:eastAsia="zh-CN"/>
        </w:rPr>
        <w:t xml:space="preserve">In RAN1#117, the definition of inventory completion time </w:t>
      </w:r>
      <w:r>
        <w:rPr>
          <w:rFonts w:eastAsiaTheme="minorEastAsia"/>
          <w:iCs/>
          <w:kern w:val="2"/>
          <w:lang w:eastAsia="zh-CN"/>
        </w:rPr>
        <w:t>wa</w:t>
      </w:r>
      <w:r>
        <w:rPr>
          <w:rFonts w:eastAsiaTheme="minorEastAsia" w:hint="eastAsia"/>
          <w:iCs/>
          <w:kern w:val="2"/>
          <w:lang w:eastAsia="zh-CN"/>
        </w:rPr>
        <w:t xml:space="preserve">s proposed as following </w:t>
      </w: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_Ref6880 \r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rPr>
          <w:rFonts w:eastAsiaTheme="minorEastAsia"/>
          <w:iCs/>
          <w:kern w:val="2"/>
          <w:lang w:eastAsia="zh-CN"/>
        </w:rPr>
        <w:t>[1]</w:t>
      </w:r>
      <w:r>
        <w:rPr>
          <w:rFonts w:eastAsiaTheme="minorEastAsia"/>
          <w:iCs/>
          <w:kern w:val="2"/>
          <w:lang w:eastAsia="zh-CN"/>
        </w:rPr>
        <w:fldChar w:fldCharType="end"/>
      </w:r>
      <w:r>
        <w:rPr>
          <w:rFonts w:eastAsiaTheme="minorEastAsia" w:hint="eastAsia"/>
          <w:iCs/>
          <w:kern w:val="2"/>
          <w:lang w:eastAsia="zh-CN"/>
        </w:rPr>
        <w:t>:</w:t>
      </w:r>
    </w:p>
    <w:tbl>
      <w:tblPr>
        <w:tblStyle w:val="ab"/>
        <w:tblW w:w="0" w:type="auto"/>
        <w:tblLook w:val="04A0" w:firstRow="1" w:lastRow="0" w:firstColumn="1" w:lastColumn="0" w:noHBand="0" w:noVBand="1"/>
      </w:tblPr>
      <w:tblGrid>
        <w:gridCol w:w="9286"/>
      </w:tblGrid>
      <w:tr w:rsidR="00FD41B9">
        <w:tc>
          <w:tcPr>
            <w:tcW w:w="9286" w:type="dxa"/>
          </w:tcPr>
          <w:p w:rsidR="00FD41B9" w:rsidRDefault="00C43E1B">
            <w:pPr>
              <w:spacing w:after="120"/>
              <w:rPr>
                <w:rFonts w:ascii="Times" w:eastAsia="等线" w:hAnsi="Times"/>
                <w:b/>
                <w:lang w:eastAsia="zh-CN"/>
              </w:rPr>
            </w:pPr>
            <w:r>
              <w:rPr>
                <w:rFonts w:ascii="Times" w:eastAsia="等线" w:hAnsi="Times"/>
                <w:b/>
                <w:lang w:eastAsia="zh-CN"/>
              </w:rPr>
              <w:t>P</w:t>
            </w:r>
            <w:r>
              <w:rPr>
                <w:rFonts w:ascii="Times" w:eastAsia="等线" w:hAnsi="Times" w:hint="eastAsia"/>
                <w:b/>
                <w:lang w:eastAsia="zh-CN"/>
              </w:rPr>
              <w:t>roposal</w:t>
            </w:r>
          </w:p>
          <w:p w:rsidR="00FD41B9" w:rsidRDefault="00C43E1B">
            <w:pPr>
              <w:spacing w:afterLines="0" w:after="0"/>
              <w:rPr>
                <w:rFonts w:ascii="Times" w:eastAsia="等线" w:hAnsi="Times"/>
                <w:lang w:eastAsia="zh-CN"/>
              </w:rPr>
            </w:pPr>
            <w:r>
              <w:rPr>
                <w:rFonts w:ascii="Times" w:eastAsia="等线" w:hAnsi="Times"/>
                <w:lang w:eastAsia="zh-CN"/>
              </w:rPr>
              <w:t>The following performance metric is considered for evaluation purpose only,</w:t>
            </w:r>
          </w:p>
          <w:p w:rsidR="00FD41B9" w:rsidRDefault="00C43E1B">
            <w:pPr>
              <w:numPr>
                <w:ilvl w:val="0"/>
                <w:numId w:val="12"/>
              </w:numPr>
              <w:spacing w:afterLines="0" w:after="0"/>
              <w:rPr>
                <w:rFonts w:ascii="Times" w:eastAsia="等线" w:hAnsi="Times"/>
                <w:lang w:eastAsia="zh-CN"/>
              </w:rPr>
            </w:pPr>
            <w:r>
              <w:rPr>
                <w:rFonts w:ascii="Times" w:eastAsia="等线" w:hAnsi="Times"/>
                <w:lang w:eastAsia="zh-CN"/>
              </w:rPr>
              <w:t>Inventory completion time for multiple A-</w:t>
            </w:r>
            <w:proofErr w:type="spellStart"/>
            <w:r>
              <w:rPr>
                <w:rFonts w:ascii="Times" w:eastAsia="等线" w:hAnsi="Times"/>
                <w:lang w:eastAsia="zh-CN"/>
              </w:rPr>
              <w:t>IoT</w:t>
            </w:r>
            <w:proofErr w:type="spellEnd"/>
            <w:r>
              <w:rPr>
                <w:rFonts w:ascii="Times" w:eastAsia="等线" w:hAnsi="Times"/>
                <w:lang w:eastAsia="zh-CN"/>
              </w:rPr>
              <w:t xml:space="preserve"> device</w:t>
            </w:r>
          </w:p>
          <w:p w:rsidR="00FD41B9" w:rsidRDefault="00C43E1B">
            <w:pPr>
              <w:numPr>
                <w:ilvl w:val="1"/>
                <w:numId w:val="12"/>
              </w:numPr>
              <w:spacing w:afterLines="0" w:after="0"/>
              <w:rPr>
                <w:rFonts w:ascii="Times" w:eastAsia="等线" w:hAnsi="Times"/>
                <w:lang w:eastAsia="zh-CN"/>
              </w:rPr>
            </w:pPr>
            <w:r>
              <w:rPr>
                <w:rFonts w:ascii="Times" w:eastAsia="等线" w:hAnsi="Times" w:cs="Times" w:hint="eastAsia"/>
                <w:lang w:eastAsia="zh-CN"/>
              </w:rPr>
              <w:t xml:space="preserve">For inventory use case, the </w:t>
            </w:r>
            <w:r>
              <w:rPr>
                <w:rFonts w:ascii="等线" w:eastAsia="等线" w:hAnsi="等线" w:hint="eastAsia"/>
                <w:lang w:eastAsia="zh-CN"/>
              </w:rPr>
              <w:t>‘</w:t>
            </w:r>
            <w:r>
              <w:rPr>
                <w:rFonts w:ascii="Times" w:eastAsia="等线" w:hAnsi="Times" w:cs="Times" w:hint="eastAsia"/>
                <w:i/>
                <w:iCs/>
                <w:lang w:eastAsia="zh-CN"/>
              </w:rPr>
              <w:t>Inventory completion time for multiple A-</w:t>
            </w:r>
            <w:proofErr w:type="spellStart"/>
            <w:r>
              <w:rPr>
                <w:rFonts w:ascii="Times" w:eastAsia="等线" w:hAnsi="Times" w:cs="Times" w:hint="eastAsia"/>
                <w:i/>
                <w:iCs/>
                <w:lang w:eastAsia="zh-CN"/>
              </w:rPr>
              <w:t>IoT</w:t>
            </w:r>
            <w:proofErr w:type="spellEnd"/>
            <w:r>
              <w:rPr>
                <w:rFonts w:ascii="Times" w:eastAsia="等线" w:hAnsi="Times" w:cs="Times" w:hint="eastAsia"/>
                <w:i/>
                <w:iCs/>
                <w:lang w:eastAsia="zh-CN"/>
              </w:rPr>
              <w:t xml:space="preserve"> devices</w:t>
            </w:r>
            <w:r>
              <w:rPr>
                <w:rFonts w:ascii="等线" w:eastAsia="等线" w:hAnsi="等线" w:hint="eastAsia"/>
                <w:lang w:eastAsia="zh-CN"/>
              </w:rPr>
              <w:t>’</w:t>
            </w:r>
            <w:r>
              <w:rPr>
                <w:rFonts w:ascii="Times" w:eastAsia="等线" w:hAnsi="Times" w:cs="Times" w:hint="eastAsia"/>
                <w:lang w:eastAsia="zh-CN"/>
              </w:rPr>
              <w:t xml:space="preserve"> is defined as the time a reader successfully completed the inventory process for [Z]% of A-</w:t>
            </w:r>
            <w:proofErr w:type="spellStart"/>
            <w:r>
              <w:rPr>
                <w:rFonts w:ascii="Times" w:eastAsia="等线" w:hAnsi="Times" w:cs="Times" w:hint="eastAsia"/>
                <w:lang w:eastAsia="zh-CN"/>
              </w:rPr>
              <w:t>IoT</w:t>
            </w:r>
            <w:proofErr w:type="spellEnd"/>
            <w:r>
              <w:rPr>
                <w:rFonts w:ascii="Times" w:eastAsia="等线" w:hAnsi="Times" w:cs="Times" w:hint="eastAsia"/>
                <w:lang w:eastAsia="zh-CN"/>
              </w:rPr>
              <w:t xml:space="preserve"> devices for a given number of A-</w:t>
            </w:r>
            <w:proofErr w:type="spellStart"/>
            <w:r>
              <w:rPr>
                <w:rFonts w:ascii="Times" w:eastAsia="等线" w:hAnsi="Times" w:cs="Times" w:hint="eastAsia"/>
                <w:lang w:eastAsia="zh-CN"/>
              </w:rPr>
              <w:t>IoT</w:t>
            </w:r>
            <w:proofErr w:type="spellEnd"/>
            <w:r>
              <w:rPr>
                <w:rFonts w:ascii="Times" w:eastAsia="等线" w:hAnsi="Times" w:cs="Times" w:hint="eastAsia"/>
                <w:lang w:eastAsia="zh-CN"/>
              </w:rPr>
              <w:t xml:space="preserve"> devices within corresponding coverage</w:t>
            </w:r>
            <w:r>
              <w:rPr>
                <w:rFonts w:ascii="Times" w:eastAsia="等线" w:hAnsi="Times"/>
                <w:b/>
                <w:bCs/>
                <w:lang w:eastAsia="zh-CN"/>
              </w:rPr>
              <w:t xml:space="preserve"> </w:t>
            </w:r>
            <w:r>
              <w:rPr>
                <w:rFonts w:ascii="Times" w:eastAsia="等线" w:hAnsi="Times" w:cs="Times" w:hint="eastAsia"/>
                <w:lang w:eastAsia="zh-CN"/>
              </w:rPr>
              <w:t>by the reader.</w:t>
            </w:r>
          </w:p>
          <w:p w:rsidR="00FD41B9" w:rsidRDefault="00C43E1B">
            <w:pPr>
              <w:numPr>
                <w:ilvl w:val="1"/>
                <w:numId w:val="12"/>
              </w:numPr>
              <w:spacing w:after="120"/>
              <w:ind w:left="1162" w:hanging="442"/>
              <w:rPr>
                <w:rFonts w:ascii="Times" w:eastAsia="Batang" w:hAnsi="Times"/>
                <w:sz w:val="24"/>
                <w:szCs w:val="24"/>
                <w:lang w:eastAsia="zh-CN"/>
              </w:rPr>
            </w:pPr>
            <w:r>
              <w:rPr>
                <w:rFonts w:ascii="Times" w:eastAsia="等线" w:hAnsi="Times" w:cs="Times" w:hint="eastAsia"/>
                <w:lang w:eastAsia="zh-CN"/>
              </w:rPr>
              <w:t>Z = {99%(Mandatory), 90%(Optional)}</w:t>
            </w:r>
          </w:p>
        </w:tc>
      </w:tr>
    </w:tbl>
    <w:p w:rsidR="00FD41B9" w:rsidRDefault="00C43E1B">
      <w:pPr>
        <w:pStyle w:val="a5"/>
        <w:spacing w:beforeLines="50" w:before="120"/>
        <w:rPr>
          <w:rFonts w:eastAsiaTheme="minorEastAsia"/>
          <w:iCs/>
          <w:kern w:val="2"/>
          <w:lang w:eastAsia="zh-CN"/>
        </w:rPr>
      </w:pPr>
      <w:r>
        <w:rPr>
          <w:rFonts w:eastAsiaTheme="minorEastAsia" w:hint="eastAsia"/>
          <w:iCs/>
          <w:kern w:val="2"/>
          <w:lang w:eastAsia="zh-CN"/>
        </w:rPr>
        <w:lastRenderedPageBreak/>
        <w:t xml:space="preserve">For inventory completion time, SLS can be used because the metric is related to multiple parallel inventory processes of different devices. The inventory completion time should be used to compare the efficiency of different access schemes and signaling process. So in the evaluation, the impact of energy harvesting and power consumption can be ignored.  </w:t>
      </w:r>
    </w:p>
    <w:p w:rsidR="00FD41B9" w:rsidRDefault="00C43E1B">
      <w:pPr>
        <w:pStyle w:val="a5"/>
        <w:spacing w:afterLines="150" w:after="360"/>
        <w:rPr>
          <w:rFonts w:eastAsiaTheme="minorEastAsia"/>
          <w:b/>
          <w:bCs/>
          <w:iCs/>
          <w:kern w:val="2"/>
          <w:lang w:eastAsia="zh-CN"/>
        </w:rPr>
      </w:pPr>
      <w:r>
        <w:rPr>
          <w:rFonts w:eastAsiaTheme="minorEastAsia" w:hint="eastAsia"/>
          <w:b/>
          <w:bCs/>
          <w:iCs/>
          <w:kern w:val="2"/>
          <w:lang w:eastAsia="zh-CN"/>
        </w:rPr>
        <w:t>Proposal 7: SLS can be used in the evaluation of inventory completion time. The impact of energy harvesting and power consumption can be ignored in the simulation.</w:t>
      </w:r>
    </w:p>
    <w:p w:rsidR="00FD41B9" w:rsidRDefault="00C43E1B">
      <w:pPr>
        <w:pStyle w:val="2"/>
        <w:ind w:left="576"/>
        <w:rPr>
          <w:rFonts w:eastAsiaTheme="minorEastAsia"/>
          <w:szCs w:val="24"/>
        </w:rPr>
      </w:pPr>
      <w:r>
        <w:rPr>
          <w:rFonts w:eastAsiaTheme="minorEastAsia" w:hint="eastAsia"/>
          <w:szCs w:val="24"/>
        </w:rPr>
        <w:t>Evaluation assumptions</w:t>
      </w:r>
    </w:p>
    <w:p w:rsidR="00FD41B9" w:rsidRDefault="00C43E1B">
      <w:pPr>
        <w:pStyle w:val="3"/>
      </w:pPr>
      <w:r>
        <w:rPr>
          <w:rFonts w:hint="eastAsia"/>
        </w:rPr>
        <w:t>Priority of the evaluation scenarios</w:t>
      </w:r>
    </w:p>
    <w:p w:rsidR="00FD41B9" w:rsidRDefault="00C43E1B">
      <w:pPr>
        <w:pStyle w:val="a5"/>
        <w:rPr>
          <w:rFonts w:eastAsiaTheme="minorEastAsia"/>
          <w:iCs/>
          <w:kern w:val="2"/>
          <w:lang w:eastAsia="zh-CN"/>
        </w:rPr>
      </w:pPr>
      <w:r>
        <w:rPr>
          <w:rFonts w:eastAsiaTheme="minorEastAsia" w:hint="eastAsia"/>
          <w:iCs/>
          <w:kern w:val="2"/>
          <w:lang w:eastAsia="zh-CN"/>
        </w:rPr>
        <w:t xml:space="preserve">In RAN1#116 meeting, following evaluation scenarios were </w:t>
      </w:r>
      <w:r>
        <w:rPr>
          <w:rFonts w:eastAsiaTheme="minorEastAsia"/>
          <w:iCs/>
          <w:kern w:val="2"/>
          <w:lang w:eastAsia="zh-CN"/>
        </w:rPr>
        <w:t xml:space="preserve">defined </w:t>
      </w:r>
      <w:r>
        <w:rPr>
          <w:rFonts w:eastAsiaTheme="minorEastAsia" w:hint="eastAsia"/>
          <w:iCs/>
          <w:kern w:val="2"/>
          <w:lang w:eastAsia="zh-CN"/>
        </w:rPr>
        <w:fldChar w:fldCharType="begin"/>
      </w:r>
      <w:r>
        <w:rPr>
          <w:rFonts w:eastAsiaTheme="minorEastAsia" w:hint="eastAsia"/>
          <w:iCs/>
          <w:kern w:val="2"/>
          <w:lang w:eastAsia="zh-CN"/>
        </w:rPr>
        <w:instrText xml:space="preserve"> REF _Ref9424 \n \h </w:instrText>
      </w:r>
      <w:r>
        <w:rPr>
          <w:rFonts w:eastAsiaTheme="minorEastAsia" w:hint="eastAsia"/>
          <w:iCs/>
          <w:kern w:val="2"/>
          <w:lang w:eastAsia="zh-CN"/>
        </w:rPr>
      </w:r>
      <w:r>
        <w:rPr>
          <w:rFonts w:eastAsiaTheme="minorEastAsia" w:hint="eastAsia"/>
          <w:iCs/>
          <w:kern w:val="2"/>
          <w:lang w:eastAsia="zh-CN"/>
        </w:rPr>
        <w:fldChar w:fldCharType="separate"/>
      </w:r>
      <w:r>
        <w:rPr>
          <w:rFonts w:eastAsiaTheme="minorEastAsia"/>
          <w:iCs/>
          <w:kern w:val="2"/>
          <w:lang w:eastAsia="zh-CN"/>
        </w:rPr>
        <w:t>[6]</w:t>
      </w:r>
      <w:r>
        <w:rPr>
          <w:rFonts w:eastAsiaTheme="minorEastAsia" w:hint="eastAsia"/>
          <w:iCs/>
          <w:kern w:val="2"/>
          <w:lang w:eastAsia="zh-CN"/>
        </w:rPr>
        <w:fldChar w:fldCharType="end"/>
      </w:r>
      <w:r>
        <w:rPr>
          <w:rFonts w:eastAsiaTheme="minorEastAsia" w:hint="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pStyle w:val="a5"/>
              <w:rPr>
                <w:rFonts w:eastAsiaTheme="minorEastAsia"/>
                <w:iCs/>
                <w:kern w:val="2"/>
                <w:highlight w:val="green"/>
                <w:lang w:eastAsia="zh-CN"/>
              </w:rPr>
            </w:pPr>
            <w:r>
              <w:rPr>
                <w:rFonts w:eastAsiaTheme="minorEastAsia" w:hint="eastAsia"/>
                <w:iCs/>
                <w:kern w:val="2"/>
                <w:highlight w:val="green"/>
                <w:lang w:eastAsia="zh-C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307"/>
              <w:gridCol w:w="714"/>
              <w:gridCol w:w="856"/>
              <w:gridCol w:w="856"/>
              <w:gridCol w:w="856"/>
            </w:tblGrid>
            <w:tr w:rsidR="00FD41B9">
              <w:tc>
                <w:tcPr>
                  <w:tcW w:w="439" w:type="pct"/>
                  <w:vAlign w:val="center"/>
                </w:tcPr>
                <w:p w:rsidR="00FD41B9" w:rsidRDefault="00C43E1B">
                  <w:pPr>
                    <w:spacing w:after="120"/>
                    <w:jc w:val="center"/>
                    <w:rPr>
                      <w:rFonts w:eastAsia="等线"/>
                      <w:b/>
                      <w:sz w:val="16"/>
                      <w:szCs w:val="21"/>
                      <w:lang w:val="en-GB" w:eastAsia="zh-CN"/>
                    </w:rPr>
                  </w:pPr>
                  <w:r>
                    <w:rPr>
                      <w:rFonts w:eastAsia="等线"/>
                      <w:b/>
                      <w:sz w:val="16"/>
                      <w:szCs w:val="21"/>
                      <w:lang w:val="en-GB" w:eastAsia="zh-CN"/>
                    </w:rPr>
                    <w:t>S</w:t>
                  </w:r>
                  <w:r>
                    <w:rPr>
                      <w:rFonts w:eastAsia="等线" w:hint="eastAsia"/>
                      <w:b/>
                      <w:sz w:val="16"/>
                      <w:szCs w:val="21"/>
                      <w:lang w:val="en-GB" w:eastAsia="zh-CN"/>
                    </w:rPr>
                    <w:t>cenario</w:t>
                  </w:r>
                </w:p>
              </w:tc>
              <w:tc>
                <w:tcPr>
                  <w:tcW w:w="442" w:type="pct"/>
                  <w:vAlign w:val="center"/>
                </w:tcPr>
                <w:p w:rsidR="00FD41B9" w:rsidRDefault="00C43E1B">
                  <w:pPr>
                    <w:spacing w:after="120"/>
                    <w:jc w:val="center"/>
                    <w:rPr>
                      <w:rFonts w:eastAsia="等线"/>
                      <w:b/>
                      <w:sz w:val="16"/>
                      <w:szCs w:val="21"/>
                      <w:lang w:val="en-GB" w:eastAsia="zh-CN"/>
                    </w:rPr>
                  </w:pPr>
                  <w:r>
                    <w:rPr>
                      <w:rFonts w:eastAsia="等线" w:hint="eastAsia"/>
                      <w:b/>
                      <w:sz w:val="16"/>
                      <w:szCs w:val="21"/>
                      <w:lang w:val="en-GB" w:eastAsia="zh-CN"/>
                    </w:rPr>
                    <w:t xml:space="preserve">CW </w:t>
                  </w:r>
                  <w:r>
                    <w:rPr>
                      <w:rFonts w:eastAsia="等线"/>
                      <w:b/>
                      <w:sz w:val="16"/>
                      <w:szCs w:val="21"/>
                      <w:lang w:val="en-GB" w:eastAsia="zh-CN"/>
                    </w:rPr>
                    <w:t>I</w:t>
                  </w:r>
                  <w:r>
                    <w:rPr>
                      <w:rFonts w:eastAsia="等线" w:hint="eastAsia"/>
                      <w:b/>
                      <w:sz w:val="16"/>
                      <w:szCs w:val="21"/>
                      <w:lang w:val="en-GB" w:eastAsia="zh-CN"/>
                    </w:rPr>
                    <w:t>nside/outside topology</w:t>
                  </w:r>
                </w:p>
              </w:tc>
              <w:tc>
                <w:tcPr>
                  <w:tcW w:w="1323" w:type="pct"/>
                  <w:vAlign w:val="center"/>
                </w:tcPr>
                <w:p w:rsidR="00FD41B9" w:rsidRDefault="00C43E1B">
                  <w:pPr>
                    <w:spacing w:after="120"/>
                    <w:jc w:val="center"/>
                    <w:rPr>
                      <w:rFonts w:eastAsia="等线"/>
                      <w:b/>
                      <w:sz w:val="16"/>
                      <w:szCs w:val="21"/>
                      <w:lang w:val="en-GB" w:eastAsia="zh-CN"/>
                    </w:rPr>
                  </w:pPr>
                  <w:r>
                    <w:rPr>
                      <w:rFonts w:eastAsia="等线"/>
                      <w:b/>
                      <w:sz w:val="16"/>
                      <w:szCs w:val="21"/>
                      <w:lang w:val="en-GB" w:eastAsia="zh-CN"/>
                    </w:rPr>
                    <w:t>Diagram of the scenario</w:t>
                  </w:r>
                </w:p>
              </w:tc>
              <w:tc>
                <w:tcPr>
                  <w:tcW w:w="998" w:type="pct"/>
                  <w:vAlign w:val="center"/>
                </w:tcPr>
                <w:p w:rsidR="00FD41B9" w:rsidRDefault="00C43E1B">
                  <w:pPr>
                    <w:spacing w:after="120"/>
                    <w:jc w:val="center"/>
                    <w:rPr>
                      <w:rFonts w:eastAsia="等线"/>
                      <w:b/>
                      <w:sz w:val="16"/>
                      <w:szCs w:val="21"/>
                      <w:lang w:val="en-GB" w:eastAsia="zh-CN"/>
                    </w:rPr>
                  </w:pPr>
                  <w:r>
                    <w:rPr>
                      <w:rFonts w:eastAsia="等线"/>
                      <w:b/>
                      <w:sz w:val="16"/>
                      <w:szCs w:val="21"/>
                      <w:lang w:val="en-GB" w:eastAsia="zh-CN"/>
                    </w:rPr>
                    <w:t>Description of the scenario</w:t>
                  </w:r>
                </w:p>
              </w:tc>
              <w:tc>
                <w:tcPr>
                  <w:tcW w:w="370" w:type="pct"/>
                  <w:vAlign w:val="center"/>
                </w:tcPr>
                <w:p w:rsidR="00FD41B9" w:rsidRDefault="00C43E1B">
                  <w:pPr>
                    <w:spacing w:after="120"/>
                    <w:jc w:val="center"/>
                    <w:rPr>
                      <w:rFonts w:eastAsia="等线"/>
                      <w:b/>
                      <w:sz w:val="16"/>
                      <w:szCs w:val="21"/>
                      <w:lang w:val="en-GB" w:eastAsia="zh-CN"/>
                    </w:rPr>
                  </w:pPr>
                  <w:r>
                    <w:rPr>
                      <w:rFonts w:eastAsia="等线"/>
                      <w:b/>
                      <w:sz w:val="16"/>
                      <w:szCs w:val="21"/>
                      <w:lang w:val="en-GB" w:eastAsia="zh-CN"/>
                    </w:rPr>
                    <w:t>D</w:t>
                  </w:r>
                  <w:r>
                    <w:rPr>
                      <w:rFonts w:eastAsia="等线" w:hint="eastAsia"/>
                      <w:b/>
                      <w:sz w:val="16"/>
                      <w:szCs w:val="21"/>
                      <w:lang w:val="en-GB" w:eastAsia="zh-CN"/>
                    </w:rPr>
                    <w:t xml:space="preserve">evice 1/2a/2b </w:t>
                  </w:r>
                </w:p>
              </w:tc>
              <w:tc>
                <w:tcPr>
                  <w:tcW w:w="443" w:type="pct"/>
                  <w:vAlign w:val="center"/>
                </w:tcPr>
                <w:p w:rsidR="00FD41B9" w:rsidRDefault="00C43E1B">
                  <w:pPr>
                    <w:spacing w:after="120"/>
                    <w:jc w:val="center"/>
                    <w:rPr>
                      <w:rFonts w:eastAsia="等线"/>
                      <w:b/>
                      <w:sz w:val="16"/>
                      <w:szCs w:val="21"/>
                      <w:lang w:val="en-GB" w:eastAsia="zh-CN"/>
                    </w:rPr>
                  </w:pPr>
                  <w:r>
                    <w:rPr>
                      <w:rFonts w:eastAsia="等线" w:hint="eastAsia"/>
                      <w:b/>
                      <w:sz w:val="16"/>
                      <w:szCs w:val="21"/>
                      <w:lang w:val="en-GB" w:eastAsia="zh-CN"/>
                    </w:rPr>
                    <w:t>CW spectrum</w:t>
                  </w:r>
                </w:p>
              </w:tc>
              <w:tc>
                <w:tcPr>
                  <w:tcW w:w="443" w:type="pct"/>
                  <w:vAlign w:val="center"/>
                </w:tcPr>
                <w:p w:rsidR="00FD41B9" w:rsidRDefault="00C43E1B">
                  <w:pPr>
                    <w:spacing w:after="120"/>
                    <w:jc w:val="center"/>
                    <w:rPr>
                      <w:rFonts w:eastAsia="等线"/>
                      <w:b/>
                      <w:sz w:val="16"/>
                      <w:szCs w:val="21"/>
                      <w:lang w:val="en-GB" w:eastAsia="zh-CN"/>
                    </w:rPr>
                  </w:pPr>
                  <w:r>
                    <w:rPr>
                      <w:rFonts w:eastAsia="等线" w:hint="eastAsia"/>
                      <w:b/>
                      <w:sz w:val="16"/>
                      <w:szCs w:val="21"/>
                      <w:lang w:val="en-GB" w:eastAsia="zh-CN"/>
                    </w:rPr>
                    <w:t>D2R spectrum</w:t>
                  </w:r>
                </w:p>
              </w:tc>
              <w:tc>
                <w:tcPr>
                  <w:tcW w:w="537" w:type="pct"/>
                  <w:vAlign w:val="center"/>
                </w:tcPr>
                <w:p w:rsidR="00FD41B9" w:rsidRDefault="00C43E1B">
                  <w:pPr>
                    <w:spacing w:after="120"/>
                    <w:jc w:val="center"/>
                    <w:rPr>
                      <w:rFonts w:eastAsia="等线"/>
                      <w:b/>
                      <w:sz w:val="16"/>
                      <w:szCs w:val="21"/>
                      <w:lang w:val="en-GB" w:eastAsia="zh-CN"/>
                    </w:rPr>
                  </w:pPr>
                  <w:r>
                    <w:rPr>
                      <w:rFonts w:eastAsia="等线" w:hint="eastAsia"/>
                      <w:b/>
                      <w:sz w:val="16"/>
                      <w:szCs w:val="21"/>
                      <w:lang w:val="en-GB" w:eastAsia="zh-CN"/>
                    </w:rPr>
                    <w:t>R2D spectrum</w:t>
                  </w:r>
                </w:p>
              </w:tc>
            </w:tr>
            <w:tr w:rsidR="00FD41B9">
              <w:tc>
                <w:tcPr>
                  <w:tcW w:w="439" w:type="pct"/>
                  <w:vAlign w:val="center"/>
                </w:tcPr>
                <w:p w:rsidR="00FD41B9" w:rsidRDefault="00C43E1B">
                  <w:pPr>
                    <w:spacing w:after="120"/>
                    <w:jc w:val="center"/>
                    <w:rPr>
                      <w:rFonts w:eastAsia="等线"/>
                      <w:sz w:val="16"/>
                      <w:szCs w:val="21"/>
                      <w:lang w:val="en-GB" w:eastAsia="zh-CN"/>
                    </w:rPr>
                  </w:pPr>
                  <w:r>
                    <w:rPr>
                      <w:rFonts w:eastAsia="等线"/>
                      <w:b/>
                      <w:sz w:val="16"/>
                      <w:szCs w:val="21"/>
                      <w:lang w:val="en-GB" w:eastAsia="zh-CN"/>
                    </w:rPr>
                    <w:t>D1T1-A1</w:t>
                  </w:r>
                </w:p>
              </w:tc>
              <w:tc>
                <w:tcPr>
                  <w:tcW w:w="442" w:type="pct"/>
                  <w:vMerge w:val="restart"/>
                  <w:vAlign w:val="center"/>
                </w:tcPr>
                <w:p w:rsidR="00FD41B9" w:rsidRDefault="00C43E1B">
                  <w:pPr>
                    <w:spacing w:after="120"/>
                    <w:jc w:val="center"/>
                    <w:rPr>
                      <w:rFonts w:eastAsia="等线"/>
                      <w:sz w:val="16"/>
                      <w:szCs w:val="21"/>
                      <w:lang w:val="en-GB" w:eastAsia="zh-CN"/>
                    </w:rPr>
                  </w:pPr>
                  <w:r>
                    <w:rPr>
                      <w:rFonts w:eastAsia="等线"/>
                      <w:sz w:val="16"/>
                      <w:szCs w:val="21"/>
                      <w:lang w:val="en-GB" w:eastAsia="zh-CN"/>
                    </w:rPr>
                    <w:t>CW inside topology</w:t>
                  </w:r>
                </w:p>
              </w:tc>
              <w:tc>
                <w:tcPr>
                  <w:tcW w:w="1323" w:type="pct"/>
                  <w:vAlign w:val="center"/>
                </w:tcPr>
                <w:p w:rsidR="00FD41B9" w:rsidRDefault="00C43E1B">
                  <w:pPr>
                    <w:spacing w:after="120"/>
                    <w:jc w:val="center"/>
                    <w:rPr>
                      <w:rFonts w:eastAsia="等线"/>
                      <w:sz w:val="16"/>
                      <w:szCs w:val="21"/>
                      <w:lang w:val="en-GB" w:eastAsia="zh-CN"/>
                    </w:rPr>
                  </w:pPr>
                  <w:r>
                    <w:rPr>
                      <w:rFonts w:eastAsia="等线"/>
                      <w:noProof/>
                      <w:sz w:val="16"/>
                      <w:szCs w:val="21"/>
                      <w:lang w:eastAsia="zh-CN"/>
                    </w:rPr>
                    <w:drawing>
                      <wp:inline distT="0" distB="0" distL="114300" distR="114300">
                        <wp:extent cx="1328420" cy="280035"/>
                        <wp:effectExtent l="0" t="0" r="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rcRect l="5055" t="48947" b="4823"/>
                                <a:stretch>
                                  <a:fillRect/>
                                </a:stretch>
                              </pic:blipFill>
                              <pic:spPr>
                                <a:xfrm>
                                  <a:off x="0" y="0"/>
                                  <a:ext cx="1328420" cy="280035"/>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 xml:space="preserve">CW </w:t>
                  </w:r>
                  <w:r>
                    <w:rPr>
                      <w:rFonts w:eastAsia="等线" w:hint="eastAsia"/>
                      <w:sz w:val="16"/>
                      <w:szCs w:val="21"/>
                      <w:lang w:val="en-GB" w:eastAsia="zh-CN"/>
                    </w:rPr>
                    <w:t xml:space="preserve">node </w:t>
                  </w:r>
                  <w:r>
                    <w:rPr>
                      <w:rFonts w:eastAsia="等线"/>
                      <w:sz w:val="16"/>
                      <w:szCs w:val="21"/>
                      <w:lang w:val="en-GB"/>
                    </w:rPr>
                    <w:t>inside topology 1</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CW</w:t>
                  </w:r>
                  <w:r>
                    <w:rPr>
                      <w:rFonts w:eastAsia="等线"/>
                      <w:sz w:val="16"/>
                      <w:szCs w:val="21"/>
                      <w:lang w:val="en-GB"/>
                    </w:rPr>
                    <w:t>’</w:t>
                  </w:r>
                  <w:r>
                    <w:rPr>
                      <w:rFonts w:eastAsia="等线" w:hint="eastAsia"/>
                      <w:sz w:val="16"/>
                      <w:szCs w:val="21"/>
                      <w:lang w:val="en-GB"/>
                    </w:rPr>
                    <w:t xml:space="preserve"> in CW2D and </w:t>
                  </w: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2</w:t>
                  </w:r>
                  <w:r>
                    <w:rPr>
                      <w:rFonts w:eastAsia="等线"/>
                      <w:sz w:val="16"/>
                      <w:szCs w:val="21"/>
                      <w:lang w:val="en-GB"/>
                    </w:rPr>
                    <w:t>’</w:t>
                  </w:r>
                  <w:r>
                    <w:rPr>
                      <w:rFonts w:eastAsia="等线" w:hint="eastAsia"/>
                      <w:sz w:val="16"/>
                      <w:szCs w:val="21"/>
                      <w:lang w:val="en-GB"/>
                    </w:rPr>
                    <w:t xml:space="preserve"> in D2R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CW</w:t>
                  </w:r>
                  <w:r>
                    <w:rPr>
                      <w:rFonts w:eastAsia="等线"/>
                      <w:sz w:val="16"/>
                      <w:szCs w:val="21"/>
                      <w:lang w:val="en-GB"/>
                    </w:rPr>
                    <w:t>’</w:t>
                  </w:r>
                  <w:r>
                    <w:rPr>
                      <w:rFonts w:eastAsia="等线" w:hint="eastAsia"/>
                      <w:sz w:val="16"/>
                      <w:szCs w:val="21"/>
                      <w:lang w:val="en-GB"/>
                    </w:rPr>
                    <w:t xml:space="preserve"> in CW2D and </w:t>
                  </w: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1</w:t>
                  </w:r>
                  <w:r>
                    <w:rPr>
                      <w:rFonts w:eastAsia="等线"/>
                      <w:sz w:val="16"/>
                      <w:szCs w:val="21"/>
                      <w:lang w:val="en-GB"/>
                    </w:rPr>
                    <w:t>’</w:t>
                  </w:r>
                  <w:r>
                    <w:rPr>
                      <w:rFonts w:eastAsia="等线" w:hint="eastAsia"/>
                      <w:sz w:val="16"/>
                      <w:szCs w:val="21"/>
                      <w:lang w:val="en-GB"/>
                    </w:rPr>
                    <w:t xml:space="preserve"> in R2D are same</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1</w:t>
                  </w:r>
                  <w:r>
                    <w:rPr>
                      <w:rFonts w:eastAsia="等线"/>
                      <w:sz w:val="16"/>
                      <w:szCs w:val="21"/>
                      <w:lang w:val="en-GB"/>
                    </w:rPr>
                    <w:t>’</w:t>
                  </w:r>
                  <w:r>
                    <w:rPr>
                      <w:rFonts w:eastAsia="等线" w:hint="eastAsia"/>
                      <w:sz w:val="16"/>
                      <w:szCs w:val="21"/>
                      <w:lang w:val="en-GB"/>
                    </w:rPr>
                    <w:t xml:space="preserve"> in R2D and </w:t>
                  </w: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2</w:t>
                  </w:r>
                  <w:r>
                    <w:rPr>
                      <w:rFonts w:eastAsia="等线"/>
                      <w:sz w:val="16"/>
                      <w:szCs w:val="21"/>
                      <w:lang w:val="en-GB"/>
                    </w:rPr>
                    <w:t>’</w:t>
                  </w:r>
                  <w:r>
                    <w:rPr>
                      <w:rFonts w:eastAsia="等线" w:hint="eastAsia"/>
                      <w:sz w:val="16"/>
                      <w:szCs w:val="21"/>
                      <w:lang w:val="en-GB"/>
                    </w:rPr>
                    <w:t xml:space="preserve"> in D2R are different</w:t>
                  </w:r>
                </w:p>
              </w:tc>
              <w:tc>
                <w:tcPr>
                  <w:tcW w:w="370" w:type="pct"/>
                  <w:vMerge w:val="restart"/>
                  <w:vAlign w:val="center"/>
                </w:tcPr>
                <w:p w:rsidR="00FD41B9" w:rsidRDefault="00C43E1B">
                  <w:pPr>
                    <w:widowControl w:val="0"/>
                    <w:spacing w:after="120"/>
                    <w:jc w:val="center"/>
                    <w:rPr>
                      <w:rFonts w:eastAsia="等线"/>
                      <w:sz w:val="16"/>
                      <w:szCs w:val="21"/>
                      <w:lang w:val="en-GB" w:eastAsia="zh-CN"/>
                    </w:rPr>
                  </w:pPr>
                  <w:r>
                    <w:rPr>
                      <w:rFonts w:eastAsia="等线"/>
                      <w:sz w:val="16"/>
                      <w:szCs w:val="21"/>
                      <w:lang w:val="en-GB" w:eastAsia="zh-CN"/>
                    </w:rPr>
                    <w:t>D</w:t>
                  </w:r>
                  <w:r>
                    <w:rPr>
                      <w:rFonts w:eastAsia="等线" w:hint="eastAsia"/>
                      <w:sz w:val="16"/>
                      <w:szCs w:val="21"/>
                      <w:lang w:val="en-GB" w:eastAsia="zh-CN"/>
                    </w:rPr>
                    <w:t>evice 1, 2a</w:t>
                  </w: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Case 1-1 (inside topology, DL)</w:t>
                  </w:r>
                </w:p>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Case 1-2 (inside topology, UL)</w:t>
                  </w:r>
                </w:p>
              </w:tc>
              <w:tc>
                <w:tcPr>
                  <w:tcW w:w="443" w:type="pct"/>
                </w:tcPr>
                <w:p w:rsidR="00FD41B9" w:rsidRDefault="00C43E1B">
                  <w:pPr>
                    <w:widowControl w:val="0"/>
                    <w:spacing w:after="120"/>
                    <w:jc w:val="both"/>
                    <w:rPr>
                      <w:rFonts w:eastAsia="等线"/>
                      <w:sz w:val="16"/>
                      <w:szCs w:val="21"/>
                      <w:lang w:val="en-GB" w:eastAsia="zh-CN"/>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sz w:val="16"/>
                      <w:szCs w:val="21"/>
                      <w:lang w:val="en-GB" w:eastAsia="zh-CN"/>
                    </w:rPr>
                  </w:pPr>
                </w:p>
              </w:tc>
            </w:tr>
            <w:tr w:rsidR="00FD41B9">
              <w:tc>
                <w:tcPr>
                  <w:tcW w:w="439" w:type="pct"/>
                  <w:vAlign w:val="center"/>
                </w:tcPr>
                <w:p w:rsidR="00FD41B9" w:rsidRDefault="00C43E1B">
                  <w:pPr>
                    <w:spacing w:after="120"/>
                    <w:jc w:val="center"/>
                    <w:rPr>
                      <w:rFonts w:eastAsia="等线"/>
                      <w:sz w:val="16"/>
                      <w:szCs w:val="21"/>
                      <w:lang w:val="en-GB" w:eastAsia="zh-CN"/>
                    </w:rPr>
                  </w:pPr>
                  <w:r>
                    <w:rPr>
                      <w:rFonts w:eastAsia="等线"/>
                      <w:b/>
                      <w:sz w:val="16"/>
                      <w:szCs w:val="21"/>
                      <w:lang w:val="en-GB" w:eastAsia="zh-CN"/>
                    </w:rPr>
                    <w:t>D1T1-A2</w:t>
                  </w:r>
                </w:p>
              </w:tc>
              <w:tc>
                <w:tcPr>
                  <w:tcW w:w="442" w:type="pct"/>
                  <w:vMerge/>
                  <w:vAlign w:val="center"/>
                </w:tcPr>
                <w:p w:rsidR="00FD41B9" w:rsidRDefault="00FD41B9">
                  <w:pPr>
                    <w:spacing w:after="120"/>
                    <w:jc w:val="center"/>
                    <w:rPr>
                      <w:rFonts w:eastAsia="等线"/>
                      <w:sz w:val="16"/>
                      <w:szCs w:val="21"/>
                      <w:lang w:val="en-GB" w:eastAsia="zh-CN"/>
                    </w:rPr>
                  </w:pPr>
                </w:p>
              </w:tc>
              <w:tc>
                <w:tcPr>
                  <w:tcW w:w="1323" w:type="pct"/>
                  <w:vAlign w:val="center"/>
                </w:tcPr>
                <w:p w:rsidR="00FD41B9" w:rsidRDefault="00C43E1B">
                  <w:pPr>
                    <w:spacing w:after="120"/>
                    <w:jc w:val="center"/>
                    <w:rPr>
                      <w:rFonts w:eastAsia="等线"/>
                      <w:sz w:val="16"/>
                      <w:szCs w:val="21"/>
                      <w:lang w:val="en-GB" w:eastAsia="zh-CN"/>
                    </w:rPr>
                  </w:pPr>
                  <w:r>
                    <w:rPr>
                      <w:rFonts w:eastAsia="等线"/>
                      <w:noProof/>
                      <w:sz w:val="16"/>
                      <w:szCs w:val="21"/>
                      <w:lang w:eastAsia="zh-CN"/>
                    </w:rPr>
                    <w:drawing>
                      <wp:inline distT="0" distB="0" distL="114300" distR="114300">
                        <wp:extent cx="833755" cy="3898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rcRect l="15254" t="44913"/>
                                <a:stretch>
                                  <a:fillRect/>
                                </a:stretch>
                              </pic:blipFill>
                              <pic:spPr>
                                <a:xfrm>
                                  <a:off x="0" y="0"/>
                                  <a:ext cx="833755" cy="389890"/>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CW</w:t>
                  </w:r>
                  <w:r>
                    <w:rPr>
                      <w:rFonts w:eastAsia="等线" w:hint="eastAsia"/>
                      <w:sz w:val="16"/>
                      <w:szCs w:val="21"/>
                      <w:lang w:val="en-GB" w:eastAsia="zh-CN"/>
                    </w:rPr>
                    <w:t xml:space="preserve"> node</w:t>
                  </w:r>
                  <w:r>
                    <w:rPr>
                      <w:rFonts w:eastAsia="等线"/>
                      <w:sz w:val="16"/>
                      <w:szCs w:val="21"/>
                      <w:lang w:val="en-GB"/>
                    </w:rPr>
                    <w:t xml:space="preserve"> inside topology 1</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same ‘CW’ and ‘R’ node for CW2D, D2R and R2D</w:t>
                  </w:r>
                </w:p>
              </w:tc>
              <w:tc>
                <w:tcPr>
                  <w:tcW w:w="370" w:type="pct"/>
                  <w:vMerge/>
                  <w:vAlign w:val="center"/>
                </w:tcPr>
                <w:p w:rsidR="00FD41B9" w:rsidRDefault="00FD41B9">
                  <w:pPr>
                    <w:widowControl w:val="0"/>
                    <w:spacing w:after="120"/>
                    <w:jc w:val="center"/>
                    <w:rPr>
                      <w:rFonts w:eastAsia="等线"/>
                      <w:sz w:val="16"/>
                      <w:szCs w:val="21"/>
                      <w:lang w:val="en-GB"/>
                    </w:rPr>
                  </w:pP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D1T1-A1</w:t>
                  </w: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sz w:val="16"/>
                      <w:szCs w:val="21"/>
                      <w:lang w:val="en-GB"/>
                    </w:rPr>
                  </w:pPr>
                </w:p>
              </w:tc>
            </w:tr>
            <w:tr w:rsidR="00FD41B9">
              <w:tc>
                <w:tcPr>
                  <w:tcW w:w="439" w:type="pct"/>
                  <w:vAlign w:val="center"/>
                </w:tcPr>
                <w:p w:rsidR="00FD41B9" w:rsidRDefault="00C43E1B">
                  <w:pPr>
                    <w:spacing w:after="120"/>
                    <w:jc w:val="center"/>
                    <w:rPr>
                      <w:rFonts w:eastAsia="等线"/>
                      <w:sz w:val="16"/>
                      <w:szCs w:val="21"/>
                      <w:lang w:val="en-GB" w:eastAsia="zh-CN"/>
                    </w:rPr>
                  </w:pPr>
                  <w:r>
                    <w:rPr>
                      <w:rFonts w:eastAsia="等线"/>
                      <w:b/>
                      <w:sz w:val="16"/>
                      <w:szCs w:val="21"/>
                      <w:lang w:val="en-GB" w:eastAsia="zh-CN"/>
                    </w:rPr>
                    <w:t>D1T1-B</w:t>
                  </w:r>
                </w:p>
              </w:tc>
              <w:tc>
                <w:tcPr>
                  <w:tcW w:w="442" w:type="pct"/>
                  <w:vAlign w:val="center"/>
                </w:tcPr>
                <w:p w:rsidR="00FD41B9" w:rsidRDefault="00C43E1B">
                  <w:pPr>
                    <w:spacing w:after="120"/>
                    <w:jc w:val="center"/>
                    <w:rPr>
                      <w:rFonts w:eastAsia="等线"/>
                      <w:sz w:val="16"/>
                      <w:szCs w:val="21"/>
                      <w:lang w:val="en-GB" w:eastAsia="zh-CN"/>
                    </w:rPr>
                  </w:pPr>
                  <w:r>
                    <w:rPr>
                      <w:rFonts w:eastAsia="等线"/>
                      <w:sz w:val="16"/>
                      <w:szCs w:val="21"/>
                      <w:lang w:val="en-GB" w:eastAsia="zh-CN"/>
                    </w:rPr>
                    <w:t xml:space="preserve">CW </w:t>
                  </w:r>
                  <w:r>
                    <w:rPr>
                      <w:rFonts w:eastAsia="等线" w:hint="eastAsia"/>
                      <w:sz w:val="16"/>
                      <w:szCs w:val="21"/>
                      <w:lang w:val="en-GB" w:eastAsia="zh-CN"/>
                    </w:rPr>
                    <w:t>outside</w:t>
                  </w:r>
                  <w:r>
                    <w:rPr>
                      <w:rFonts w:eastAsia="等线"/>
                      <w:sz w:val="16"/>
                      <w:szCs w:val="21"/>
                      <w:lang w:val="en-GB" w:eastAsia="zh-CN"/>
                    </w:rPr>
                    <w:t xml:space="preserve"> topology</w:t>
                  </w:r>
                </w:p>
              </w:tc>
              <w:tc>
                <w:tcPr>
                  <w:tcW w:w="1323" w:type="pct"/>
                  <w:vAlign w:val="center"/>
                </w:tcPr>
                <w:p w:rsidR="00FD41B9" w:rsidRDefault="00C43E1B">
                  <w:pPr>
                    <w:spacing w:after="120"/>
                    <w:jc w:val="center"/>
                    <w:rPr>
                      <w:rFonts w:eastAsia="等线"/>
                      <w:sz w:val="16"/>
                      <w:szCs w:val="21"/>
                      <w:lang w:val="en-GB" w:eastAsia="zh-CN"/>
                    </w:rPr>
                  </w:pPr>
                  <w:r>
                    <w:rPr>
                      <w:rFonts w:eastAsia="等线"/>
                      <w:noProof/>
                      <w:sz w:val="16"/>
                      <w:szCs w:val="21"/>
                      <w:lang w:eastAsia="zh-CN"/>
                    </w:rPr>
                    <w:drawing>
                      <wp:inline distT="0" distB="0" distL="114300" distR="114300">
                        <wp:extent cx="1218565" cy="302895"/>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1"/>
                                <a:srcRect l="12672" t="42400"/>
                                <a:stretch>
                                  <a:fillRect/>
                                </a:stretch>
                              </pic:blipFill>
                              <pic:spPr>
                                <a:xfrm>
                                  <a:off x="0" y="0"/>
                                  <a:ext cx="1218565" cy="302895"/>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 xml:space="preserve">CW </w:t>
                  </w:r>
                  <w:r>
                    <w:rPr>
                      <w:rFonts w:eastAsia="等线" w:hint="eastAsia"/>
                      <w:sz w:val="16"/>
                      <w:szCs w:val="21"/>
                      <w:lang w:val="en-GB"/>
                    </w:rPr>
                    <w:t xml:space="preserve">node </w:t>
                  </w:r>
                  <w:r>
                    <w:rPr>
                      <w:rFonts w:eastAsia="等线"/>
                      <w:sz w:val="16"/>
                      <w:szCs w:val="21"/>
                      <w:lang w:val="en-GB"/>
                    </w:rPr>
                    <w:t>outside topology 1</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CW’ in CW2D and ‘R’ in D2R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CW’ in CW2D and ‘R’ in R2D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R’ in R2D and ‘R’ in D2R are same</w:t>
                  </w:r>
                </w:p>
              </w:tc>
              <w:tc>
                <w:tcPr>
                  <w:tcW w:w="370" w:type="pct"/>
                  <w:vMerge/>
                  <w:vAlign w:val="center"/>
                </w:tcPr>
                <w:p w:rsidR="00FD41B9" w:rsidRDefault="00FD41B9">
                  <w:pPr>
                    <w:widowControl w:val="0"/>
                    <w:spacing w:after="120"/>
                    <w:jc w:val="center"/>
                    <w:rPr>
                      <w:rFonts w:eastAsia="等线"/>
                      <w:sz w:val="16"/>
                      <w:szCs w:val="21"/>
                      <w:lang w:val="en-GB"/>
                    </w:rPr>
                  </w:pP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C</w:t>
                  </w:r>
                  <w:r>
                    <w:rPr>
                      <w:rFonts w:eastAsia="等线"/>
                      <w:sz w:val="16"/>
                      <w:szCs w:val="21"/>
                      <w:lang w:val="en-GB" w:eastAsia="zh-CN"/>
                    </w:rPr>
                    <w:t>a</w:t>
                  </w:r>
                  <w:r>
                    <w:rPr>
                      <w:rFonts w:eastAsia="等线" w:hint="eastAsia"/>
                      <w:sz w:val="16"/>
                      <w:szCs w:val="21"/>
                      <w:lang w:val="en-GB" w:eastAsia="zh-CN"/>
                    </w:rPr>
                    <w:t>se 1-4 (outside topology, UL)</w:t>
                  </w: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sz w:val="16"/>
                      <w:szCs w:val="21"/>
                      <w:lang w:val="en-GB"/>
                    </w:rPr>
                  </w:pPr>
                </w:p>
              </w:tc>
            </w:tr>
            <w:tr w:rsidR="00FD41B9">
              <w:tc>
                <w:tcPr>
                  <w:tcW w:w="439" w:type="pct"/>
                  <w:vAlign w:val="center"/>
                </w:tcPr>
                <w:p w:rsidR="00FD41B9" w:rsidRDefault="00C43E1B">
                  <w:pPr>
                    <w:spacing w:after="120"/>
                    <w:jc w:val="center"/>
                    <w:rPr>
                      <w:rFonts w:eastAsia="等线"/>
                      <w:sz w:val="16"/>
                      <w:szCs w:val="21"/>
                      <w:lang w:val="en-GB" w:eastAsia="zh-CN"/>
                    </w:rPr>
                  </w:pPr>
                  <w:r>
                    <w:rPr>
                      <w:rFonts w:eastAsia="等线"/>
                      <w:b/>
                      <w:sz w:val="16"/>
                      <w:szCs w:val="21"/>
                      <w:lang w:val="en-GB" w:eastAsia="zh-CN"/>
                    </w:rPr>
                    <w:t>D1T1-C</w:t>
                  </w:r>
                </w:p>
              </w:tc>
              <w:tc>
                <w:tcPr>
                  <w:tcW w:w="442" w:type="pct"/>
                  <w:vAlign w:val="center"/>
                </w:tcPr>
                <w:p w:rsidR="00FD41B9" w:rsidRDefault="00C43E1B">
                  <w:pPr>
                    <w:spacing w:after="120"/>
                    <w:jc w:val="center"/>
                    <w:rPr>
                      <w:rFonts w:eastAsia="等线"/>
                      <w:sz w:val="16"/>
                      <w:szCs w:val="21"/>
                      <w:lang w:val="en-GB" w:eastAsia="zh-CN"/>
                    </w:rPr>
                  </w:pPr>
                  <w:r>
                    <w:rPr>
                      <w:rFonts w:eastAsia="等线"/>
                      <w:sz w:val="16"/>
                      <w:szCs w:val="21"/>
                      <w:lang w:val="en-GB" w:eastAsia="zh-CN"/>
                    </w:rPr>
                    <w:t>N</w:t>
                  </w:r>
                  <w:r>
                    <w:rPr>
                      <w:rFonts w:eastAsia="等线" w:hint="eastAsia"/>
                      <w:sz w:val="16"/>
                      <w:szCs w:val="21"/>
                      <w:lang w:val="en-GB" w:eastAsia="zh-CN"/>
                    </w:rPr>
                    <w:t>o CW</w:t>
                  </w:r>
                </w:p>
              </w:tc>
              <w:tc>
                <w:tcPr>
                  <w:tcW w:w="1323" w:type="pct"/>
                  <w:vAlign w:val="center"/>
                </w:tcPr>
                <w:p w:rsidR="00FD41B9" w:rsidRDefault="00C43E1B">
                  <w:pPr>
                    <w:spacing w:after="120"/>
                    <w:jc w:val="center"/>
                    <w:rPr>
                      <w:rFonts w:eastAsia="等线"/>
                      <w:sz w:val="16"/>
                      <w:szCs w:val="21"/>
                      <w:lang w:val="en-GB" w:eastAsia="zh-CN"/>
                    </w:rPr>
                  </w:pPr>
                  <w:r>
                    <w:rPr>
                      <w:rFonts w:eastAsia="等线"/>
                      <w:noProof/>
                      <w:sz w:val="16"/>
                      <w:szCs w:val="21"/>
                      <w:lang w:eastAsia="zh-CN"/>
                    </w:rPr>
                    <w:drawing>
                      <wp:inline distT="0" distB="0" distL="114300" distR="114300">
                        <wp:extent cx="741680" cy="3276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741680" cy="327660"/>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eastAsia="zh-CN"/>
                    </w:rPr>
                  </w:pPr>
                  <w:r>
                    <w:rPr>
                      <w:rFonts w:eastAsia="等线" w:hint="eastAsia"/>
                      <w:sz w:val="16"/>
                      <w:szCs w:val="21"/>
                      <w:lang w:val="en-GB" w:eastAsia="zh-CN"/>
                    </w:rPr>
                    <w:t>No CW Node.</w:t>
                  </w:r>
                </w:p>
              </w:tc>
              <w:tc>
                <w:tcPr>
                  <w:tcW w:w="370" w:type="pct"/>
                  <w:vAlign w:val="center"/>
                </w:tcPr>
                <w:p w:rsidR="00FD41B9" w:rsidRDefault="00C43E1B">
                  <w:pPr>
                    <w:widowControl w:val="0"/>
                    <w:spacing w:after="120"/>
                    <w:jc w:val="center"/>
                    <w:rPr>
                      <w:rFonts w:eastAsia="等线"/>
                      <w:sz w:val="16"/>
                      <w:szCs w:val="21"/>
                      <w:lang w:val="en-GB"/>
                    </w:rPr>
                  </w:pPr>
                  <w:r>
                    <w:rPr>
                      <w:rFonts w:eastAsia="等线"/>
                      <w:sz w:val="16"/>
                      <w:szCs w:val="21"/>
                      <w:lang w:val="en-GB" w:eastAsia="zh-CN"/>
                    </w:rPr>
                    <w:t>D</w:t>
                  </w:r>
                  <w:r>
                    <w:rPr>
                      <w:rFonts w:eastAsia="等线" w:hint="eastAsia"/>
                      <w:sz w:val="16"/>
                      <w:szCs w:val="21"/>
                      <w:lang w:val="en-GB" w:eastAsia="zh-CN"/>
                    </w:rPr>
                    <w:t>evice 2b</w:t>
                  </w: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N/A</w:t>
                  </w: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UL</w:t>
                  </w:r>
                </w:p>
              </w:tc>
              <w:tc>
                <w:tcPr>
                  <w:tcW w:w="537" w:type="pct"/>
                </w:tcPr>
                <w:p w:rsidR="00FD41B9" w:rsidRDefault="00FD41B9">
                  <w:pPr>
                    <w:widowControl w:val="0"/>
                    <w:spacing w:after="120"/>
                    <w:jc w:val="both"/>
                    <w:rPr>
                      <w:rFonts w:eastAsia="等线"/>
                      <w:sz w:val="16"/>
                      <w:szCs w:val="21"/>
                      <w:lang w:val="en-GB"/>
                    </w:rPr>
                  </w:pPr>
                </w:p>
              </w:tc>
            </w:tr>
            <w:tr w:rsidR="00FD41B9">
              <w:tc>
                <w:tcPr>
                  <w:tcW w:w="439" w:type="pct"/>
                  <w:vAlign w:val="center"/>
                </w:tcPr>
                <w:p w:rsidR="00FD41B9" w:rsidRDefault="00C43E1B">
                  <w:pPr>
                    <w:spacing w:after="120"/>
                    <w:jc w:val="center"/>
                    <w:rPr>
                      <w:rFonts w:eastAsia="等线"/>
                      <w:b/>
                      <w:sz w:val="16"/>
                      <w:szCs w:val="21"/>
                      <w:lang w:val="en-GB" w:eastAsia="zh-CN"/>
                    </w:rPr>
                  </w:pPr>
                  <w:r>
                    <w:rPr>
                      <w:rFonts w:eastAsia="等线"/>
                      <w:b/>
                      <w:sz w:val="16"/>
                      <w:szCs w:val="21"/>
                      <w:lang w:val="en-GB" w:eastAsia="zh-CN"/>
                    </w:rPr>
                    <w:t>D2T2-A1</w:t>
                  </w:r>
                </w:p>
                <w:p w:rsidR="00FD41B9" w:rsidRDefault="00FD41B9">
                  <w:pPr>
                    <w:spacing w:after="120"/>
                    <w:jc w:val="center"/>
                    <w:rPr>
                      <w:rFonts w:eastAsia="等线"/>
                      <w:sz w:val="16"/>
                      <w:szCs w:val="21"/>
                      <w:lang w:val="en-GB" w:eastAsia="zh-CN"/>
                    </w:rPr>
                  </w:pPr>
                </w:p>
              </w:tc>
              <w:tc>
                <w:tcPr>
                  <w:tcW w:w="442" w:type="pct"/>
                  <w:vMerge w:val="restart"/>
                  <w:vAlign w:val="center"/>
                </w:tcPr>
                <w:p w:rsidR="00FD41B9" w:rsidRDefault="00C43E1B">
                  <w:pPr>
                    <w:spacing w:after="120"/>
                    <w:jc w:val="center"/>
                    <w:rPr>
                      <w:rFonts w:eastAsia="等线"/>
                      <w:sz w:val="16"/>
                      <w:szCs w:val="21"/>
                      <w:lang w:val="en-GB" w:eastAsia="zh-CN"/>
                    </w:rPr>
                  </w:pPr>
                  <w:r>
                    <w:rPr>
                      <w:rFonts w:eastAsia="等线"/>
                      <w:sz w:val="16"/>
                      <w:szCs w:val="21"/>
                      <w:lang w:val="en-GB" w:eastAsia="zh-CN"/>
                    </w:rPr>
                    <w:t>CW inside topology</w:t>
                  </w:r>
                </w:p>
              </w:tc>
              <w:tc>
                <w:tcPr>
                  <w:tcW w:w="1323" w:type="pct"/>
                  <w:vAlign w:val="center"/>
                </w:tcPr>
                <w:p w:rsidR="00FD41B9" w:rsidRDefault="00C43E1B">
                  <w:pPr>
                    <w:spacing w:after="120"/>
                    <w:jc w:val="center"/>
                    <w:rPr>
                      <w:rFonts w:eastAsia="等线"/>
                      <w:sz w:val="16"/>
                      <w:szCs w:val="21"/>
                      <w:lang w:val="en-GB" w:eastAsia="zh-CN"/>
                    </w:rPr>
                  </w:pPr>
                  <w:r>
                    <w:rPr>
                      <w:rFonts w:eastAsia="等线"/>
                      <w:noProof/>
                      <w:sz w:val="16"/>
                      <w:szCs w:val="21"/>
                      <w:lang w:eastAsia="zh-CN"/>
                    </w:rPr>
                    <w:drawing>
                      <wp:inline distT="0" distB="0" distL="114300" distR="114300">
                        <wp:extent cx="1377315" cy="51752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1377315" cy="517525"/>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 xml:space="preserve">CW </w:t>
                  </w:r>
                  <w:r>
                    <w:rPr>
                      <w:rFonts w:eastAsia="等线" w:hint="eastAsia"/>
                      <w:sz w:val="16"/>
                      <w:szCs w:val="21"/>
                      <w:lang w:val="en-GB" w:eastAsia="zh-CN"/>
                    </w:rPr>
                    <w:t xml:space="preserve">node </w:t>
                  </w:r>
                  <w:r>
                    <w:rPr>
                      <w:rFonts w:eastAsia="等线"/>
                      <w:sz w:val="16"/>
                      <w:szCs w:val="21"/>
                      <w:lang w:val="en-GB"/>
                    </w:rPr>
                    <w:t>inside topology 2</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CW</w:t>
                  </w:r>
                  <w:r>
                    <w:rPr>
                      <w:rFonts w:eastAsia="等线"/>
                      <w:sz w:val="16"/>
                      <w:szCs w:val="21"/>
                      <w:lang w:val="en-GB"/>
                    </w:rPr>
                    <w:t>’</w:t>
                  </w:r>
                  <w:r>
                    <w:rPr>
                      <w:rFonts w:eastAsia="等线" w:hint="eastAsia"/>
                      <w:sz w:val="16"/>
                      <w:szCs w:val="21"/>
                      <w:lang w:val="en-GB"/>
                    </w:rPr>
                    <w:t xml:space="preserve"> in CW2D and </w:t>
                  </w:r>
                  <w:r>
                    <w:rPr>
                      <w:rFonts w:eastAsia="等线"/>
                      <w:sz w:val="16"/>
                      <w:szCs w:val="21"/>
                      <w:lang w:val="en-GB"/>
                    </w:rPr>
                    <w:lastRenderedPageBreak/>
                    <w:t>‘</w:t>
                  </w:r>
                  <w:r>
                    <w:rPr>
                      <w:rFonts w:eastAsia="等线" w:hint="eastAsia"/>
                      <w:sz w:val="16"/>
                      <w:szCs w:val="21"/>
                      <w:lang w:val="en-GB"/>
                    </w:rPr>
                    <w:t>R</w:t>
                  </w:r>
                  <w:r>
                    <w:rPr>
                      <w:rFonts w:eastAsia="等线" w:hint="eastAsia"/>
                      <w:sz w:val="16"/>
                      <w:szCs w:val="21"/>
                      <w:lang w:val="en-GB" w:eastAsia="zh-CN"/>
                    </w:rPr>
                    <w:t>2</w:t>
                  </w:r>
                  <w:r>
                    <w:rPr>
                      <w:rFonts w:eastAsia="等线"/>
                      <w:sz w:val="16"/>
                      <w:szCs w:val="21"/>
                      <w:lang w:val="en-GB"/>
                    </w:rPr>
                    <w:t>’</w:t>
                  </w:r>
                  <w:r>
                    <w:rPr>
                      <w:rFonts w:eastAsia="等线" w:hint="eastAsia"/>
                      <w:sz w:val="16"/>
                      <w:szCs w:val="21"/>
                      <w:lang w:val="en-GB"/>
                    </w:rPr>
                    <w:t xml:space="preserve"> in D2R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CW</w:t>
                  </w:r>
                  <w:r>
                    <w:rPr>
                      <w:rFonts w:eastAsia="等线"/>
                      <w:sz w:val="16"/>
                      <w:szCs w:val="21"/>
                      <w:lang w:val="en-GB"/>
                    </w:rPr>
                    <w:t>’</w:t>
                  </w:r>
                  <w:r>
                    <w:rPr>
                      <w:rFonts w:eastAsia="等线" w:hint="eastAsia"/>
                      <w:sz w:val="16"/>
                      <w:szCs w:val="21"/>
                      <w:lang w:val="en-GB"/>
                    </w:rPr>
                    <w:t xml:space="preserve"> in CW2D and </w:t>
                  </w: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1</w:t>
                  </w:r>
                  <w:r>
                    <w:rPr>
                      <w:rFonts w:eastAsia="等线"/>
                      <w:sz w:val="16"/>
                      <w:szCs w:val="21"/>
                      <w:lang w:val="en-GB"/>
                    </w:rPr>
                    <w:t>’</w:t>
                  </w:r>
                  <w:r>
                    <w:rPr>
                      <w:rFonts w:eastAsia="等线" w:hint="eastAsia"/>
                      <w:sz w:val="16"/>
                      <w:szCs w:val="21"/>
                      <w:lang w:val="en-GB"/>
                    </w:rPr>
                    <w:t xml:space="preserve"> in R2D are same</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1</w:t>
                  </w:r>
                  <w:r>
                    <w:rPr>
                      <w:rFonts w:eastAsia="等线"/>
                      <w:sz w:val="16"/>
                      <w:szCs w:val="21"/>
                      <w:lang w:val="en-GB"/>
                    </w:rPr>
                    <w:t>’</w:t>
                  </w:r>
                  <w:r>
                    <w:rPr>
                      <w:rFonts w:eastAsia="等线" w:hint="eastAsia"/>
                      <w:sz w:val="16"/>
                      <w:szCs w:val="21"/>
                      <w:lang w:val="en-GB"/>
                    </w:rPr>
                    <w:t xml:space="preserve"> in R2D and </w:t>
                  </w:r>
                  <w:r>
                    <w:rPr>
                      <w:rFonts w:eastAsia="等线"/>
                      <w:sz w:val="16"/>
                      <w:szCs w:val="21"/>
                      <w:lang w:val="en-GB"/>
                    </w:rPr>
                    <w:t>‘</w:t>
                  </w:r>
                  <w:r>
                    <w:rPr>
                      <w:rFonts w:eastAsia="等线" w:hint="eastAsia"/>
                      <w:sz w:val="16"/>
                      <w:szCs w:val="21"/>
                      <w:lang w:val="en-GB"/>
                    </w:rPr>
                    <w:t>R</w:t>
                  </w:r>
                  <w:r>
                    <w:rPr>
                      <w:rFonts w:eastAsia="等线" w:hint="eastAsia"/>
                      <w:sz w:val="16"/>
                      <w:szCs w:val="21"/>
                      <w:lang w:val="en-GB" w:eastAsia="zh-CN"/>
                    </w:rPr>
                    <w:t>2</w:t>
                  </w:r>
                  <w:r>
                    <w:rPr>
                      <w:rFonts w:eastAsia="等线"/>
                      <w:sz w:val="16"/>
                      <w:szCs w:val="21"/>
                      <w:lang w:val="en-GB"/>
                    </w:rPr>
                    <w:t>’</w:t>
                  </w:r>
                  <w:r>
                    <w:rPr>
                      <w:rFonts w:eastAsia="等线" w:hint="eastAsia"/>
                      <w:sz w:val="16"/>
                      <w:szCs w:val="21"/>
                      <w:lang w:val="en-GB"/>
                    </w:rPr>
                    <w:t xml:space="preserve"> in D2R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hint="eastAsia"/>
                      <w:sz w:val="16"/>
                      <w:szCs w:val="21"/>
                      <w:lang w:val="en-GB" w:eastAsia="zh-CN"/>
                    </w:rPr>
                    <w:t>BS communicates with R1 and R2</w:t>
                  </w:r>
                </w:p>
              </w:tc>
              <w:tc>
                <w:tcPr>
                  <w:tcW w:w="370" w:type="pct"/>
                  <w:vMerge w:val="restart"/>
                  <w:vAlign w:val="center"/>
                </w:tcPr>
                <w:p w:rsidR="00FD41B9" w:rsidRDefault="00C43E1B">
                  <w:pPr>
                    <w:widowControl w:val="0"/>
                    <w:spacing w:after="120"/>
                    <w:jc w:val="center"/>
                    <w:rPr>
                      <w:rFonts w:eastAsia="等线"/>
                      <w:sz w:val="16"/>
                      <w:szCs w:val="21"/>
                      <w:lang w:val="en-GB"/>
                    </w:rPr>
                  </w:pPr>
                  <w:r>
                    <w:rPr>
                      <w:rFonts w:eastAsia="等线"/>
                      <w:sz w:val="16"/>
                      <w:szCs w:val="21"/>
                      <w:lang w:val="en-GB" w:eastAsia="zh-CN"/>
                    </w:rPr>
                    <w:lastRenderedPageBreak/>
                    <w:t>D</w:t>
                  </w:r>
                  <w:r>
                    <w:rPr>
                      <w:rFonts w:eastAsia="等线" w:hint="eastAsia"/>
                      <w:sz w:val="16"/>
                      <w:szCs w:val="21"/>
                      <w:lang w:val="en-GB" w:eastAsia="zh-CN"/>
                    </w:rPr>
                    <w:t>evice 1, 2a</w:t>
                  </w: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Case 2-2 (inside topology, UL)</w:t>
                  </w: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sz w:val="16"/>
                      <w:szCs w:val="21"/>
                      <w:lang w:val="en-GB" w:eastAsia="zh-CN"/>
                    </w:rPr>
                  </w:pPr>
                </w:p>
              </w:tc>
            </w:tr>
            <w:tr w:rsidR="00FD41B9">
              <w:tc>
                <w:tcPr>
                  <w:tcW w:w="439" w:type="pct"/>
                  <w:vAlign w:val="center"/>
                </w:tcPr>
                <w:p w:rsidR="00FD41B9" w:rsidRDefault="00C43E1B">
                  <w:pPr>
                    <w:spacing w:after="120"/>
                    <w:jc w:val="center"/>
                    <w:rPr>
                      <w:rFonts w:ascii="Times" w:eastAsia="等线" w:hAnsi="Times"/>
                      <w:b/>
                      <w:bCs/>
                      <w:sz w:val="16"/>
                      <w:szCs w:val="21"/>
                      <w:u w:val="single"/>
                      <w:lang w:val="en-GB" w:eastAsia="zh-CN"/>
                    </w:rPr>
                  </w:pPr>
                  <w:r>
                    <w:rPr>
                      <w:rFonts w:eastAsia="等线"/>
                      <w:b/>
                      <w:sz w:val="16"/>
                      <w:szCs w:val="21"/>
                      <w:lang w:val="en-GB" w:eastAsia="zh-CN"/>
                    </w:rPr>
                    <w:lastRenderedPageBreak/>
                    <w:t>D2T2-A2</w:t>
                  </w:r>
                </w:p>
              </w:tc>
              <w:tc>
                <w:tcPr>
                  <w:tcW w:w="442" w:type="pct"/>
                  <w:vMerge/>
                  <w:vAlign w:val="center"/>
                </w:tcPr>
                <w:p w:rsidR="00FD41B9" w:rsidRDefault="00FD41B9">
                  <w:pPr>
                    <w:spacing w:after="120"/>
                    <w:jc w:val="center"/>
                    <w:rPr>
                      <w:rFonts w:ascii="Times" w:eastAsia="等线" w:hAnsi="Times"/>
                      <w:sz w:val="16"/>
                      <w:szCs w:val="21"/>
                      <w:lang w:val="en-GB" w:eastAsia="zh-CN"/>
                    </w:rPr>
                  </w:pPr>
                </w:p>
              </w:tc>
              <w:tc>
                <w:tcPr>
                  <w:tcW w:w="1323" w:type="pct"/>
                  <w:vAlign w:val="center"/>
                </w:tcPr>
                <w:p w:rsidR="00FD41B9" w:rsidRDefault="00C43E1B">
                  <w:pPr>
                    <w:spacing w:after="120"/>
                    <w:jc w:val="center"/>
                    <w:rPr>
                      <w:rFonts w:ascii="Times" w:eastAsia="等线" w:hAnsi="Times"/>
                      <w:sz w:val="16"/>
                      <w:szCs w:val="21"/>
                      <w:lang w:val="en-GB" w:eastAsia="zh-CN"/>
                    </w:rPr>
                  </w:pPr>
                  <w:r>
                    <w:rPr>
                      <w:rFonts w:ascii="Times" w:eastAsia="等线" w:hAnsi="Times"/>
                      <w:noProof/>
                      <w:sz w:val="16"/>
                      <w:szCs w:val="21"/>
                      <w:lang w:eastAsia="zh-CN"/>
                    </w:rPr>
                    <w:drawing>
                      <wp:inline distT="0" distB="0" distL="114300" distR="114300">
                        <wp:extent cx="1062355" cy="385445"/>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stretch>
                                  <a:fillRect/>
                                </a:stretch>
                              </pic:blipFill>
                              <pic:spPr>
                                <a:xfrm>
                                  <a:off x="0" y="0"/>
                                  <a:ext cx="1062355" cy="385445"/>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CW</w:t>
                  </w:r>
                  <w:r>
                    <w:rPr>
                      <w:rFonts w:eastAsia="等线" w:hint="eastAsia"/>
                      <w:sz w:val="16"/>
                      <w:szCs w:val="21"/>
                      <w:lang w:val="en-GB"/>
                    </w:rPr>
                    <w:t xml:space="preserve"> node</w:t>
                  </w:r>
                  <w:r>
                    <w:rPr>
                      <w:rFonts w:eastAsia="等线"/>
                      <w:sz w:val="16"/>
                      <w:szCs w:val="21"/>
                      <w:lang w:val="en-GB"/>
                    </w:rPr>
                    <w:t xml:space="preserve"> inside topology 2</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same ‘CW’ and ‘R’ node for CW2D, D2R and R2D</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hint="eastAsia"/>
                      <w:sz w:val="16"/>
                      <w:szCs w:val="21"/>
                      <w:lang w:val="en-GB" w:eastAsia="zh-CN"/>
                    </w:rPr>
                    <w:t>BS communicates with R</w:t>
                  </w:r>
                </w:p>
              </w:tc>
              <w:tc>
                <w:tcPr>
                  <w:tcW w:w="370" w:type="pct"/>
                  <w:vMerge/>
                  <w:vAlign w:val="center"/>
                </w:tcPr>
                <w:p w:rsidR="00FD41B9" w:rsidRDefault="00FD41B9">
                  <w:pPr>
                    <w:widowControl w:val="0"/>
                    <w:spacing w:after="120"/>
                    <w:jc w:val="center"/>
                    <w:rPr>
                      <w:rFonts w:eastAsia="等线"/>
                      <w:sz w:val="16"/>
                      <w:szCs w:val="21"/>
                      <w:lang w:val="en-GB"/>
                    </w:rPr>
                  </w:pPr>
                </w:p>
              </w:tc>
              <w:tc>
                <w:tcPr>
                  <w:tcW w:w="443" w:type="pct"/>
                </w:tcPr>
                <w:p w:rsidR="00FD41B9" w:rsidRDefault="00C43E1B">
                  <w:pPr>
                    <w:widowControl w:val="0"/>
                    <w:spacing w:after="120"/>
                    <w:jc w:val="both"/>
                    <w:rPr>
                      <w:rFonts w:eastAsia="等线"/>
                      <w:sz w:val="16"/>
                      <w:szCs w:val="21"/>
                      <w:lang w:val="en-GB" w:eastAsia="zh-CN"/>
                    </w:rPr>
                  </w:pPr>
                  <w:r>
                    <w:rPr>
                      <w:rFonts w:eastAsia="等线"/>
                      <w:sz w:val="16"/>
                      <w:szCs w:val="21"/>
                      <w:lang w:val="en-GB" w:eastAsia="zh-CN"/>
                    </w:rPr>
                    <w:t>S</w:t>
                  </w:r>
                  <w:r>
                    <w:rPr>
                      <w:rFonts w:eastAsia="等线" w:hint="eastAsia"/>
                      <w:sz w:val="16"/>
                      <w:szCs w:val="21"/>
                      <w:lang w:val="en-GB" w:eastAsia="zh-CN"/>
                    </w:rPr>
                    <w:t>ame as D2T2-A1</w:t>
                  </w: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sz w:val="16"/>
                      <w:szCs w:val="21"/>
                      <w:lang w:val="en-GB" w:eastAsia="zh-CN"/>
                    </w:rPr>
                  </w:pPr>
                </w:p>
              </w:tc>
            </w:tr>
            <w:tr w:rsidR="00FD41B9">
              <w:tc>
                <w:tcPr>
                  <w:tcW w:w="439" w:type="pct"/>
                  <w:vAlign w:val="center"/>
                </w:tcPr>
                <w:p w:rsidR="00FD41B9" w:rsidRDefault="00C43E1B">
                  <w:pPr>
                    <w:spacing w:after="120"/>
                    <w:jc w:val="center"/>
                    <w:rPr>
                      <w:rFonts w:ascii="Times" w:eastAsia="等线" w:hAnsi="Times"/>
                      <w:b/>
                      <w:bCs/>
                      <w:sz w:val="16"/>
                      <w:szCs w:val="21"/>
                      <w:u w:val="single"/>
                      <w:lang w:val="en-GB" w:eastAsia="zh-CN"/>
                    </w:rPr>
                  </w:pPr>
                  <w:r>
                    <w:rPr>
                      <w:rFonts w:eastAsia="等线"/>
                      <w:b/>
                      <w:sz w:val="16"/>
                      <w:szCs w:val="21"/>
                      <w:lang w:val="en-GB" w:eastAsia="zh-CN"/>
                    </w:rPr>
                    <w:t>D2T2-B</w:t>
                  </w:r>
                </w:p>
              </w:tc>
              <w:tc>
                <w:tcPr>
                  <w:tcW w:w="442" w:type="pct"/>
                  <w:vAlign w:val="center"/>
                </w:tcPr>
                <w:p w:rsidR="00FD41B9" w:rsidRDefault="00C43E1B">
                  <w:pPr>
                    <w:spacing w:after="120"/>
                    <w:jc w:val="center"/>
                    <w:rPr>
                      <w:rFonts w:ascii="Times" w:eastAsia="等线" w:hAnsi="Times"/>
                      <w:sz w:val="16"/>
                      <w:szCs w:val="21"/>
                      <w:lang w:val="en-GB" w:eastAsia="zh-CN"/>
                    </w:rPr>
                  </w:pPr>
                  <w:r>
                    <w:rPr>
                      <w:rFonts w:eastAsia="等线"/>
                      <w:sz w:val="16"/>
                      <w:szCs w:val="21"/>
                      <w:lang w:val="en-GB" w:eastAsia="zh-CN"/>
                    </w:rPr>
                    <w:t xml:space="preserve">CW </w:t>
                  </w:r>
                  <w:r>
                    <w:rPr>
                      <w:rFonts w:eastAsia="等线" w:hint="eastAsia"/>
                      <w:sz w:val="16"/>
                      <w:szCs w:val="21"/>
                      <w:lang w:val="en-GB" w:eastAsia="zh-CN"/>
                    </w:rPr>
                    <w:t>outside</w:t>
                  </w:r>
                  <w:r>
                    <w:rPr>
                      <w:rFonts w:eastAsia="等线"/>
                      <w:sz w:val="16"/>
                      <w:szCs w:val="21"/>
                      <w:lang w:val="en-GB" w:eastAsia="zh-CN"/>
                    </w:rPr>
                    <w:t xml:space="preserve"> topology</w:t>
                  </w:r>
                </w:p>
              </w:tc>
              <w:tc>
                <w:tcPr>
                  <w:tcW w:w="1323" w:type="pct"/>
                  <w:vAlign w:val="center"/>
                </w:tcPr>
                <w:p w:rsidR="00FD41B9" w:rsidRDefault="00C43E1B">
                  <w:pPr>
                    <w:spacing w:after="120"/>
                    <w:jc w:val="center"/>
                    <w:rPr>
                      <w:rFonts w:ascii="Times" w:eastAsia="等线" w:hAnsi="Times"/>
                      <w:sz w:val="16"/>
                      <w:szCs w:val="21"/>
                      <w:lang w:val="en-GB" w:eastAsia="zh-CN"/>
                    </w:rPr>
                  </w:pPr>
                  <w:r>
                    <w:rPr>
                      <w:rFonts w:ascii="Times" w:eastAsia="等线" w:hAnsi="Times"/>
                      <w:noProof/>
                      <w:sz w:val="16"/>
                      <w:szCs w:val="21"/>
                      <w:lang w:eastAsia="zh-CN"/>
                    </w:rPr>
                    <w:drawing>
                      <wp:inline distT="0" distB="0" distL="114300" distR="114300">
                        <wp:extent cx="1431925" cy="33147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5"/>
                                <a:stretch>
                                  <a:fillRect/>
                                </a:stretch>
                              </pic:blipFill>
                              <pic:spPr>
                                <a:xfrm>
                                  <a:off x="0" y="0"/>
                                  <a:ext cx="1431925" cy="331470"/>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rPr>
                    <w:t xml:space="preserve">CW </w:t>
                  </w:r>
                  <w:r>
                    <w:rPr>
                      <w:rFonts w:eastAsia="等线" w:hint="eastAsia"/>
                      <w:sz w:val="16"/>
                      <w:szCs w:val="21"/>
                      <w:lang w:val="en-GB"/>
                    </w:rPr>
                    <w:t xml:space="preserve">node </w:t>
                  </w:r>
                  <w:r>
                    <w:rPr>
                      <w:rFonts w:eastAsia="等线"/>
                      <w:sz w:val="16"/>
                      <w:szCs w:val="21"/>
                      <w:lang w:val="en-GB"/>
                    </w:rPr>
                    <w:t>outside topology 2</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CW’ in CW2D and ‘R’ in D2R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CW’ in CW2D and ‘R’ in R2D are different</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sz w:val="16"/>
                      <w:szCs w:val="21"/>
                      <w:lang w:val="en-GB" w:eastAsia="zh-CN"/>
                    </w:rPr>
                    <w:t>‘</w:t>
                  </w:r>
                  <w:r>
                    <w:rPr>
                      <w:rFonts w:eastAsia="等线"/>
                      <w:sz w:val="16"/>
                      <w:szCs w:val="21"/>
                      <w:lang w:val="en-GB"/>
                    </w:rPr>
                    <w:t>R’ in R2D and ‘R’ in D2R are same</w:t>
                  </w:r>
                </w:p>
                <w:p w:rsidR="00FD41B9" w:rsidRDefault="00C43E1B">
                  <w:pPr>
                    <w:widowControl w:val="0"/>
                    <w:numPr>
                      <w:ilvl w:val="0"/>
                      <w:numId w:val="13"/>
                    </w:numPr>
                    <w:spacing w:after="120"/>
                    <w:ind w:leftChars="7" w:left="140" w:hangingChars="79" w:hanging="126"/>
                    <w:jc w:val="both"/>
                    <w:rPr>
                      <w:rFonts w:eastAsia="等线"/>
                      <w:sz w:val="16"/>
                      <w:szCs w:val="21"/>
                      <w:lang w:val="en-GB"/>
                    </w:rPr>
                  </w:pPr>
                  <w:r>
                    <w:rPr>
                      <w:rFonts w:eastAsia="等线" w:hint="eastAsia"/>
                      <w:sz w:val="16"/>
                      <w:szCs w:val="21"/>
                      <w:lang w:val="en-GB" w:eastAsia="zh-CN"/>
                    </w:rPr>
                    <w:t>BS communicates with R</w:t>
                  </w:r>
                </w:p>
              </w:tc>
              <w:tc>
                <w:tcPr>
                  <w:tcW w:w="370" w:type="pct"/>
                  <w:vMerge/>
                  <w:vAlign w:val="center"/>
                </w:tcPr>
                <w:p w:rsidR="00FD41B9" w:rsidRDefault="00FD41B9">
                  <w:pPr>
                    <w:widowControl w:val="0"/>
                    <w:spacing w:after="120"/>
                    <w:jc w:val="center"/>
                    <w:rPr>
                      <w:rFonts w:eastAsia="等线"/>
                      <w:sz w:val="16"/>
                      <w:szCs w:val="21"/>
                      <w:lang w:val="en-GB"/>
                    </w:rPr>
                  </w:pPr>
                </w:p>
              </w:tc>
              <w:tc>
                <w:tcPr>
                  <w:tcW w:w="443" w:type="pct"/>
                </w:tcPr>
                <w:p w:rsidR="00FD41B9" w:rsidRDefault="00C43E1B">
                  <w:pPr>
                    <w:widowControl w:val="0"/>
                    <w:spacing w:after="120"/>
                    <w:jc w:val="both"/>
                    <w:rPr>
                      <w:rFonts w:eastAsia="等线"/>
                      <w:sz w:val="16"/>
                      <w:szCs w:val="21"/>
                      <w:lang w:val="en-GB" w:eastAsia="zh-CN"/>
                    </w:rPr>
                  </w:pPr>
                  <w:r>
                    <w:rPr>
                      <w:rFonts w:eastAsia="等线" w:hint="eastAsia"/>
                      <w:sz w:val="16"/>
                      <w:szCs w:val="21"/>
                      <w:lang w:val="en-GB" w:eastAsia="zh-CN"/>
                    </w:rPr>
                    <w:t>Case 2-3 (</w:t>
                  </w:r>
                  <w:r>
                    <w:rPr>
                      <w:rFonts w:eastAsia="等线"/>
                      <w:sz w:val="16"/>
                      <w:szCs w:val="21"/>
                      <w:lang w:val="en-GB" w:eastAsia="zh-CN"/>
                    </w:rPr>
                    <w:t>outside</w:t>
                  </w:r>
                  <w:r>
                    <w:rPr>
                      <w:rFonts w:eastAsia="等线" w:hint="eastAsia"/>
                      <w:sz w:val="16"/>
                      <w:szCs w:val="21"/>
                      <w:lang w:val="en-GB" w:eastAsia="zh-CN"/>
                    </w:rPr>
                    <w:t xml:space="preserve"> topology, DL)</w:t>
                  </w:r>
                </w:p>
                <w:p w:rsidR="00FD41B9" w:rsidRDefault="00C43E1B">
                  <w:pPr>
                    <w:widowControl w:val="0"/>
                    <w:spacing w:after="120"/>
                    <w:jc w:val="both"/>
                    <w:rPr>
                      <w:rFonts w:eastAsia="等线"/>
                      <w:sz w:val="16"/>
                      <w:szCs w:val="21"/>
                      <w:lang w:val="en-GB"/>
                    </w:rPr>
                  </w:pPr>
                  <w:r>
                    <w:rPr>
                      <w:rFonts w:eastAsia="等线" w:hint="eastAsia"/>
                      <w:sz w:val="16"/>
                      <w:szCs w:val="21"/>
                      <w:lang w:val="en-GB" w:eastAsia="zh-CN"/>
                    </w:rPr>
                    <w:t>Case 2-4 (</w:t>
                  </w:r>
                  <w:r>
                    <w:rPr>
                      <w:rFonts w:eastAsia="等线"/>
                      <w:sz w:val="16"/>
                      <w:szCs w:val="21"/>
                      <w:lang w:val="en-GB" w:eastAsia="zh-CN"/>
                    </w:rPr>
                    <w:t>outside</w:t>
                  </w:r>
                  <w:r>
                    <w:rPr>
                      <w:rFonts w:eastAsia="等线" w:hint="eastAsia"/>
                      <w:sz w:val="16"/>
                      <w:szCs w:val="21"/>
                      <w:lang w:val="en-GB" w:eastAsia="zh-CN"/>
                    </w:rPr>
                    <w:t xml:space="preserve"> topology, UL)</w:t>
                  </w:r>
                </w:p>
              </w:tc>
              <w:tc>
                <w:tcPr>
                  <w:tcW w:w="443" w:type="pct"/>
                </w:tcPr>
                <w:p w:rsidR="00FD41B9" w:rsidRDefault="00C43E1B">
                  <w:pPr>
                    <w:widowControl w:val="0"/>
                    <w:spacing w:after="120"/>
                    <w:jc w:val="both"/>
                    <w:rPr>
                      <w:rFonts w:eastAsia="等线"/>
                      <w:sz w:val="16"/>
                      <w:szCs w:val="21"/>
                      <w:lang w:val="en-GB"/>
                    </w:rPr>
                  </w:pPr>
                  <w:r>
                    <w:rPr>
                      <w:rFonts w:eastAsia="等线"/>
                      <w:sz w:val="16"/>
                      <w:szCs w:val="21"/>
                      <w:lang w:val="en-GB" w:eastAsia="zh-CN"/>
                    </w:rPr>
                    <w:t>S</w:t>
                  </w:r>
                  <w:r>
                    <w:rPr>
                      <w:rFonts w:eastAsia="等线" w:hint="eastAsia"/>
                      <w:sz w:val="16"/>
                      <w:szCs w:val="21"/>
                      <w:lang w:val="en-GB" w:eastAsia="zh-CN"/>
                    </w:rPr>
                    <w:t>ame as CW</w:t>
                  </w:r>
                </w:p>
              </w:tc>
              <w:tc>
                <w:tcPr>
                  <w:tcW w:w="537" w:type="pct"/>
                </w:tcPr>
                <w:p w:rsidR="00FD41B9" w:rsidRDefault="00FD41B9">
                  <w:pPr>
                    <w:widowControl w:val="0"/>
                    <w:spacing w:after="120"/>
                    <w:jc w:val="both"/>
                    <w:rPr>
                      <w:rFonts w:eastAsia="等线"/>
                      <w:color w:val="808080"/>
                      <w:sz w:val="16"/>
                      <w:szCs w:val="21"/>
                      <w:lang w:val="fr-FR" w:eastAsia="zh-CN"/>
                    </w:rPr>
                  </w:pPr>
                </w:p>
              </w:tc>
            </w:tr>
            <w:tr w:rsidR="00FD41B9">
              <w:tc>
                <w:tcPr>
                  <w:tcW w:w="439" w:type="pct"/>
                  <w:vAlign w:val="center"/>
                </w:tcPr>
                <w:p w:rsidR="00FD41B9" w:rsidRDefault="00C43E1B">
                  <w:pPr>
                    <w:spacing w:after="120"/>
                    <w:jc w:val="center"/>
                    <w:rPr>
                      <w:rFonts w:ascii="Times" w:eastAsia="等线" w:hAnsi="Times"/>
                      <w:b/>
                      <w:bCs/>
                      <w:sz w:val="16"/>
                      <w:szCs w:val="21"/>
                      <w:u w:val="single"/>
                      <w:lang w:val="en-GB" w:eastAsia="zh-CN"/>
                    </w:rPr>
                  </w:pPr>
                  <w:r>
                    <w:rPr>
                      <w:rFonts w:eastAsia="等线"/>
                      <w:b/>
                      <w:sz w:val="16"/>
                      <w:szCs w:val="21"/>
                      <w:lang w:val="en-GB" w:eastAsia="zh-CN"/>
                    </w:rPr>
                    <w:t>D2T2-C</w:t>
                  </w:r>
                </w:p>
              </w:tc>
              <w:tc>
                <w:tcPr>
                  <w:tcW w:w="442" w:type="pct"/>
                  <w:vAlign w:val="center"/>
                </w:tcPr>
                <w:p w:rsidR="00FD41B9" w:rsidRDefault="00C43E1B">
                  <w:pPr>
                    <w:spacing w:after="120"/>
                    <w:jc w:val="center"/>
                    <w:rPr>
                      <w:rFonts w:ascii="Times" w:eastAsia="等线" w:hAnsi="Times"/>
                      <w:sz w:val="16"/>
                      <w:szCs w:val="21"/>
                      <w:lang w:val="en-GB" w:eastAsia="zh-CN"/>
                    </w:rPr>
                  </w:pPr>
                  <w:r>
                    <w:rPr>
                      <w:rFonts w:eastAsia="等线"/>
                      <w:sz w:val="16"/>
                      <w:szCs w:val="21"/>
                      <w:lang w:val="en-GB" w:eastAsia="zh-CN"/>
                    </w:rPr>
                    <w:t>N</w:t>
                  </w:r>
                  <w:r>
                    <w:rPr>
                      <w:rFonts w:eastAsia="等线" w:hint="eastAsia"/>
                      <w:sz w:val="16"/>
                      <w:szCs w:val="21"/>
                      <w:lang w:val="en-GB" w:eastAsia="zh-CN"/>
                    </w:rPr>
                    <w:t>o CW</w:t>
                  </w:r>
                </w:p>
              </w:tc>
              <w:tc>
                <w:tcPr>
                  <w:tcW w:w="1323" w:type="pct"/>
                  <w:vAlign w:val="center"/>
                </w:tcPr>
                <w:p w:rsidR="00FD41B9" w:rsidRDefault="00C43E1B">
                  <w:pPr>
                    <w:spacing w:after="120"/>
                    <w:jc w:val="center"/>
                    <w:rPr>
                      <w:rFonts w:ascii="Times" w:eastAsia="等线" w:hAnsi="Times"/>
                      <w:sz w:val="16"/>
                      <w:szCs w:val="21"/>
                      <w:lang w:val="en-GB" w:eastAsia="zh-CN"/>
                    </w:rPr>
                  </w:pPr>
                  <w:r>
                    <w:rPr>
                      <w:rFonts w:ascii="Times" w:eastAsia="等线" w:hAnsi="Times"/>
                      <w:noProof/>
                      <w:sz w:val="16"/>
                      <w:szCs w:val="21"/>
                      <w:lang w:eastAsia="zh-CN"/>
                    </w:rPr>
                    <w:drawing>
                      <wp:inline distT="0" distB="0" distL="114300" distR="114300">
                        <wp:extent cx="1049655" cy="32766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6"/>
                                <a:stretch>
                                  <a:fillRect/>
                                </a:stretch>
                              </pic:blipFill>
                              <pic:spPr>
                                <a:xfrm>
                                  <a:off x="0" y="0"/>
                                  <a:ext cx="1049655" cy="327660"/>
                                </a:xfrm>
                                <a:prstGeom prst="rect">
                                  <a:avLst/>
                                </a:prstGeom>
                                <a:noFill/>
                                <a:ln>
                                  <a:noFill/>
                                </a:ln>
                              </pic:spPr>
                            </pic:pic>
                          </a:graphicData>
                        </a:graphic>
                      </wp:inline>
                    </w:drawing>
                  </w:r>
                </w:p>
              </w:tc>
              <w:tc>
                <w:tcPr>
                  <w:tcW w:w="998" w:type="pct"/>
                </w:tcPr>
                <w:p w:rsidR="00FD41B9" w:rsidRDefault="00C43E1B">
                  <w:pPr>
                    <w:widowControl w:val="0"/>
                    <w:numPr>
                      <w:ilvl w:val="0"/>
                      <w:numId w:val="13"/>
                    </w:numPr>
                    <w:spacing w:after="120"/>
                    <w:ind w:leftChars="7" w:left="140" w:hangingChars="79" w:hanging="126"/>
                    <w:jc w:val="both"/>
                    <w:rPr>
                      <w:rFonts w:eastAsia="等线"/>
                      <w:sz w:val="16"/>
                      <w:szCs w:val="21"/>
                      <w:lang w:val="en-GB" w:eastAsia="zh-CN"/>
                    </w:rPr>
                  </w:pPr>
                  <w:r>
                    <w:rPr>
                      <w:rFonts w:eastAsia="等线" w:hint="eastAsia"/>
                      <w:sz w:val="16"/>
                      <w:szCs w:val="21"/>
                      <w:lang w:val="en-GB" w:eastAsia="zh-CN"/>
                    </w:rPr>
                    <w:t>No CW Node.</w:t>
                  </w:r>
                </w:p>
                <w:p w:rsidR="00FD41B9" w:rsidRDefault="00C43E1B">
                  <w:pPr>
                    <w:widowControl w:val="0"/>
                    <w:numPr>
                      <w:ilvl w:val="0"/>
                      <w:numId w:val="13"/>
                    </w:numPr>
                    <w:spacing w:after="120"/>
                    <w:ind w:leftChars="7" w:left="140" w:hangingChars="79" w:hanging="126"/>
                    <w:jc w:val="both"/>
                    <w:rPr>
                      <w:rFonts w:eastAsia="等线"/>
                      <w:sz w:val="16"/>
                      <w:szCs w:val="21"/>
                      <w:lang w:val="en-GB" w:eastAsia="zh-CN"/>
                    </w:rPr>
                  </w:pPr>
                  <w:r>
                    <w:rPr>
                      <w:rFonts w:eastAsia="等线" w:hint="eastAsia"/>
                      <w:sz w:val="16"/>
                      <w:szCs w:val="21"/>
                      <w:lang w:val="en-GB" w:eastAsia="zh-CN"/>
                    </w:rPr>
                    <w:t>BS communicates with R</w:t>
                  </w:r>
                </w:p>
              </w:tc>
              <w:tc>
                <w:tcPr>
                  <w:tcW w:w="370" w:type="pct"/>
                  <w:vAlign w:val="center"/>
                </w:tcPr>
                <w:p w:rsidR="00FD41B9" w:rsidRDefault="00C43E1B">
                  <w:pPr>
                    <w:spacing w:after="120"/>
                    <w:jc w:val="center"/>
                    <w:rPr>
                      <w:rFonts w:eastAsia="等线"/>
                      <w:sz w:val="16"/>
                      <w:szCs w:val="21"/>
                      <w:lang w:val="en-GB"/>
                    </w:rPr>
                  </w:pPr>
                  <w:r>
                    <w:rPr>
                      <w:rFonts w:eastAsia="等线"/>
                      <w:sz w:val="16"/>
                      <w:szCs w:val="21"/>
                      <w:lang w:val="en-GB" w:eastAsia="zh-CN"/>
                    </w:rPr>
                    <w:t>D</w:t>
                  </w:r>
                  <w:r>
                    <w:rPr>
                      <w:rFonts w:eastAsia="等线" w:hint="eastAsia"/>
                      <w:sz w:val="16"/>
                      <w:szCs w:val="21"/>
                      <w:lang w:val="en-GB" w:eastAsia="zh-CN"/>
                    </w:rPr>
                    <w:t>evice 2b</w:t>
                  </w:r>
                </w:p>
              </w:tc>
              <w:tc>
                <w:tcPr>
                  <w:tcW w:w="443" w:type="pct"/>
                </w:tcPr>
                <w:p w:rsidR="00FD41B9" w:rsidRDefault="00C43E1B">
                  <w:pPr>
                    <w:spacing w:after="120"/>
                    <w:rPr>
                      <w:rFonts w:eastAsia="等线"/>
                      <w:sz w:val="16"/>
                      <w:szCs w:val="21"/>
                      <w:lang w:val="en-GB"/>
                    </w:rPr>
                  </w:pPr>
                  <w:r>
                    <w:rPr>
                      <w:rFonts w:eastAsia="等线" w:hint="eastAsia"/>
                      <w:sz w:val="16"/>
                      <w:szCs w:val="21"/>
                      <w:lang w:val="en-GB" w:eastAsia="zh-CN"/>
                    </w:rPr>
                    <w:t>N/A</w:t>
                  </w:r>
                </w:p>
              </w:tc>
              <w:tc>
                <w:tcPr>
                  <w:tcW w:w="443" w:type="pct"/>
                </w:tcPr>
                <w:p w:rsidR="00FD41B9" w:rsidRDefault="00C43E1B">
                  <w:pPr>
                    <w:spacing w:after="120"/>
                    <w:rPr>
                      <w:rFonts w:eastAsia="等线"/>
                      <w:sz w:val="16"/>
                      <w:szCs w:val="21"/>
                      <w:lang w:val="en-GB" w:eastAsia="zh-CN"/>
                    </w:rPr>
                  </w:pPr>
                  <w:r>
                    <w:rPr>
                      <w:rFonts w:eastAsia="等线" w:hint="eastAsia"/>
                      <w:sz w:val="16"/>
                      <w:szCs w:val="21"/>
                      <w:lang w:val="en-GB" w:eastAsia="zh-CN"/>
                    </w:rPr>
                    <w:t>F</w:t>
                  </w:r>
                  <w:r>
                    <w:rPr>
                      <w:rFonts w:eastAsia="等线"/>
                      <w:sz w:val="16"/>
                      <w:szCs w:val="21"/>
                      <w:lang w:val="en-GB" w:eastAsia="zh-CN"/>
                    </w:rPr>
                    <w:t>FS</w:t>
                  </w:r>
                </w:p>
                <w:p w:rsidR="00FD41B9" w:rsidRDefault="00FD41B9">
                  <w:pPr>
                    <w:spacing w:after="120"/>
                    <w:rPr>
                      <w:rFonts w:eastAsia="等线"/>
                      <w:sz w:val="16"/>
                      <w:szCs w:val="21"/>
                      <w:highlight w:val="yellow"/>
                      <w:lang w:val="en-GB" w:eastAsia="zh-CN"/>
                    </w:rPr>
                  </w:pPr>
                </w:p>
              </w:tc>
              <w:tc>
                <w:tcPr>
                  <w:tcW w:w="537" w:type="pct"/>
                </w:tcPr>
                <w:p w:rsidR="00FD41B9" w:rsidRDefault="00FD41B9">
                  <w:pPr>
                    <w:spacing w:after="120"/>
                    <w:rPr>
                      <w:rFonts w:eastAsia="等线"/>
                      <w:sz w:val="16"/>
                      <w:szCs w:val="21"/>
                      <w:lang w:val="en-GB" w:eastAsia="zh-CN"/>
                    </w:rPr>
                  </w:pPr>
                </w:p>
              </w:tc>
            </w:tr>
            <w:tr w:rsidR="00FD41B9">
              <w:tc>
                <w:tcPr>
                  <w:tcW w:w="5000" w:type="pct"/>
                  <w:gridSpan w:val="8"/>
                </w:tcPr>
                <w:p w:rsidR="00FD41B9" w:rsidRDefault="00C43E1B">
                  <w:pPr>
                    <w:spacing w:after="120"/>
                    <w:rPr>
                      <w:rFonts w:eastAsia="等线"/>
                      <w:sz w:val="16"/>
                      <w:szCs w:val="21"/>
                      <w:lang w:val="en-GB"/>
                    </w:rPr>
                  </w:pPr>
                  <w:r>
                    <w:rPr>
                      <w:rFonts w:eastAsia="等线" w:hint="eastAsia"/>
                      <w:sz w:val="16"/>
                      <w:szCs w:val="21"/>
                      <w:lang w:val="en-GB" w:eastAsia="zh-CN"/>
                    </w:rPr>
                    <w:t>N</w:t>
                  </w:r>
                  <w:r>
                    <w:rPr>
                      <w:rFonts w:eastAsia="等线"/>
                      <w:sz w:val="16"/>
                      <w:szCs w:val="21"/>
                      <w:lang w:val="en-GB" w:eastAsia="zh-CN"/>
                    </w:rPr>
                    <w:t xml:space="preserve">ote: this table is for the case where </w:t>
                  </w:r>
                  <w:r>
                    <w:rPr>
                      <w:rFonts w:eastAsia="等线" w:hint="eastAsia"/>
                      <w:sz w:val="16"/>
                      <w:szCs w:val="21"/>
                      <w:lang w:val="en-GB"/>
                    </w:rPr>
                    <w:t>D</w:t>
                  </w:r>
                  <w:r>
                    <w:rPr>
                      <w:rFonts w:eastAsia="等线"/>
                      <w:sz w:val="16"/>
                      <w:szCs w:val="21"/>
                      <w:lang w:val="en-GB"/>
                    </w:rPr>
                    <w:t>2R is in the same spectrum as CW2D</w:t>
                  </w:r>
                  <w:r>
                    <w:rPr>
                      <w:rFonts w:eastAsia="等线" w:hint="eastAsia"/>
                      <w:sz w:val="16"/>
                      <w:szCs w:val="21"/>
                      <w:lang w:val="en-GB" w:eastAsia="zh-CN"/>
                    </w:rPr>
                    <w:t>.</w:t>
                  </w:r>
                </w:p>
              </w:tc>
            </w:tr>
          </w:tbl>
          <w:p w:rsidR="00FD41B9" w:rsidRDefault="00FD41B9">
            <w:pPr>
              <w:pStyle w:val="a5"/>
              <w:rPr>
                <w:rFonts w:eastAsiaTheme="minorEastAsia"/>
                <w:iCs/>
                <w:kern w:val="2"/>
                <w:lang w:eastAsia="zh-CN"/>
              </w:rPr>
            </w:pPr>
          </w:p>
        </w:tc>
      </w:tr>
    </w:tbl>
    <w:p w:rsidR="00FD41B9" w:rsidRDefault="00C43E1B">
      <w:pPr>
        <w:pStyle w:val="a5"/>
        <w:spacing w:beforeLines="50" w:before="120"/>
        <w:rPr>
          <w:rFonts w:eastAsiaTheme="minorEastAsia"/>
          <w:iCs/>
          <w:kern w:val="2"/>
          <w:lang w:eastAsia="zh-CN"/>
        </w:rPr>
      </w:pPr>
      <w:r>
        <w:rPr>
          <w:rFonts w:eastAsiaTheme="minorEastAsia" w:hint="eastAsia"/>
          <w:iCs/>
          <w:kern w:val="2"/>
          <w:lang w:eastAsia="zh-CN"/>
        </w:rPr>
        <w:lastRenderedPageBreak/>
        <w:t xml:space="preserve">Priorities of these scenarios were discussed in RAN1#117 </w:t>
      </w:r>
      <w:r>
        <w:rPr>
          <w:rFonts w:eastAsiaTheme="minorEastAsia" w:hint="eastAsia"/>
          <w:iCs/>
          <w:kern w:val="2"/>
          <w:lang w:eastAsia="zh-CN"/>
        </w:rPr>
        <w:fldChar w:fldCharType="begin"/>
      </w:r>
      <w:r>
        <w:rPr>
          <w:rFonts w:eastAsiaTheme="minorEastAsia" w:hint="eastAsia"/>
          <w:iCs/>
          <w:kern w:val="2"/>
          <w:lang w:eastAsia="zh-CN"/>
        </w:rPr>
        <w:instrText xml:space="preserve"> REF _Ref6880 \n \h </w:instrText>
      </w:r>
      <w:r>
        <w:rPr>
          <w:rFonts w:eastAsiaTheme="minorEastAsia" w:hint="eastAsia"/>
          <w:iCs/>
          <w:kern w:val="2"/>
          <w:lang w:eastAsia="zh-CN"/>
        </w:rPr>
      </w:r>
      <w:r>
        <w:rPr>
          <w:rFonts w:eastAsiaTheme="minorEastAsia" w:hint="eastAsia"/>
          <w:iCs/>
          <w:kern w:val="2"/>
          <w:lang w:eastAsia="zh-CN"/>
        </w:rPr>
        <w:fldChar w:fldCharType="separate"/>
      </w:r>
      <w:r>
        <w:rPr>
          <w:rFonts w:eastAsiaTheme="minorEastAsia"/>
          <w:iCs/>
          <w:kern w:val="2"/>
          <w:lang w:eastAsia="zh-CN"/>
        </w:rPr>
        <w:t>[1]</w:t>
      </w:r>
      <w:r>
        <w:rPr>
          <w:rFonts w:eastAsiaTheme="minorEastAsia" w:hint="eastAsia"/>
          <w:iCs/>
          <w:kern w:val="2"/>
          <w:lang w:eastAsia="zh-CN"/>
        </w:rPr>
        <w:fldChar w:fldCharType="end"/>
      </w:r>
      <w:r>
        <w:rPr>
          <w:rFonts w:eastAsiaTheme="minorEastAsia"/>
          <w:iCs/>
          <w:kern w:val="2"/>
          <w:lang w:eastAsia="zh-CN"/>
        </w:rPr>
        <w:t>, where</w:t>
      </w:r>
      <w:r>
        <w:rPr>
          <w:rFonts w:eastAsiaTheme="minorEastAsia" w:hint="eastAsia"/>
          <w:iCs/>
          <w:kern w:val="2"/>
          <w:lang w:eastAsia="zh-CN"/>
        </w:rPr>
        <w:t xml:space="preserve"> </w:t>
      </w:r>
      <w:r>
        <w:rPr>
          <w:rFonts w:eastAsiaTheme="minorEastAsia"/>
          <w:iCs/>
          <w:kern w:val="2"/>
          <w:lang w:eastAsia="zh-CN"/>
        </w:rPr>
        <w:t>i</w:t>
      </w:r>
      <w:r>
        <w:rPr>
          <w:rFonts w:eastAsiaTheme="minorEastAsia" w:hint="eastAsia"/>
          <w:iCs/>
          <w:kern w:val="2"/>
          <w:lang w:eastAsia="zh-CN"/>
        </w:rPr>
        <w:t xml:space="preserve">t </w:t>
      </w:r>
      <w:r>
        <w:rPr>
          <w:rFonts w:eastAsiaTheme="minorEastAsia"/>
          <w:iCs/>
          <w:kern w:val="2"/>
          <w:lang w:eastAsia="zh-CN"/>
        </w:rPr>
        <w:t>wa</w:t>
      </w:r>
      <w:r>
        <w:rPr>
          <w:rFonts w:eastAsiaTheme="minorEastAsia" w:hint="eastAsia"/>
          <w:iCs/>
          <w:kern w:val="2"/>
          <w:lang w:eastAsia="zh-CN"/>
        </w:rPr>
        <w:t>s proposed to deprioritize D2T2-A1 scenario for evaluation:</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spacing w:after="120"/>
              <w:rPr>
                <w:rFonts w:eastAsiaTheme="minorEastAsia"/>
                <w:b/>
                <w:bCs/>
                <w:lang w:eastAsia="zh-CN"/>
              </w:rPr>
            </w:pPr>
            <w:r>
              <w:rPr>
                <w:rFonts w:eastAsiaTheme="minorEastAsia" w:hint="eastAsia"/>
                <w:b/>
                <w:bCs/>
                <w:lang w:eastAsia="zh-CN"/>
              </w:rPr>
              <w:t>Proposal:</w:t>
            </w:r>
          </w:p>
          <w:p w:rsidR="00FD41B9" w:rsidRDefault="00C43E1B">
            <w:pPr>
              <w:spacing w:afterLines="0" w:after="0"/>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rsidR="00FD41B9" w:rsidRDefault="00C43E1B">
            <w:pPr>
              <w:pStyle w:val="af0"/>
              <w:numPr>
                <w:ilvl w:val="0"/>
                <w:numId w:val="14"/>
              </w:numPr>
              <w:spacing w:after="120"/>
              <w:ind w:leftChars="0" w:left="0" w:firstLine="420"/>
              <w:rPr>
                <w:rFonts w:eastAsiaTheme="minorEastAsia"/>
                <w:iCs/>
                <w:kern w:val="2"/>
                <w:lang w:val="en-US"/>
              </w:rPr>
            </w:pPr>
            <w:r>
              <w:rPr>
                <w:rFonts w:eastAsiaTheme="minorEastAsia" w:hint="eastAsia"/>
              </w:rPr>
              <w:t>FFS other scenarios which are high or low priority.</w:t>
            </w:r>
          </w:p>
        </w:tc>
      </w:tr>
    </w:tbl>
    <w:p w:rsidR="00FD41B9" w:rsidRDefault="00C43E1B">
      <w:pPr>
        <w:pStyle w:val="a5"/>
        <w:spacing w:beforeLines="50" w:before="120"/>
        <w:rPr>
          <w:rFonts w:eastAsiaTheme="minorEastAsia"/>
          <w:iCs/>
          <w:kern w:val="2"/>
          <w:lang w:eastAsia="zh-CN"/>
        </w:rPr>
      </w:pPr>
      <w:r>
        <w:rPr>
          <w:rFonts w:eastAsiaTheme="minorEastAsia"/>
          <w:iCs/>
          <w:kern w:val="2"/>
          <w:lang w:eastAsia="zh-CN"/>
        </w:rPr>
        <w:t xml:space="preserve">Different deployment scenarios relate to different parameters in link budget evaluation, such as </w:t>
      </w:r>
      <w:proofErr w:type="spellStart"/>
      <w:r>
        <w:rPr>
          <w:rFonts w:eastAsiaTheme="minorEastAsia"/>
          <w:iCs/>
          <w:kern w:val="2"/>
          <w:lang w:eastAsia="zh-CN"/>
        </w:rPr>
        <w:t>pathloss</w:t>
      </w:r>
      <w:proofErr w:type="spellEnd"/>
      <w:r>
        <w:rPr>
          <w:rFonts w:eastAsiaTheme="minorEastAsia"/>
          <w:iCs/>
          <w:kern w:val="2"/>
          <w:lang w:eastAsia="zh-CN"/>
        </w:rPr>
        <w:t xml:space="preserve"> calculation, receiver sensitivity of reader, R2D transmission power. But once the parameters and the calculation formulas in the link budget template are determined, deprioritizing several cases can’t bring significant reduction </w:t>
      </w:r>
      <w:r>
        <w:rPr>
          <w:rFonts w:eastAsiaTheme="minorEastAsia" w:hint="eastAsia"/>
          <w:iCs/>
          <w:kern w:val="2"/>
          <w:lang w:eastAsia="zh-CN"/>
        </w:rPr>
        <w:t>to the</w:t>
      </w:r>
      <w:r>
        <w:rPr>
          <w:rFonts w:eastAsiaTheme="minorEastAsia"/>
          <w:iCs/>
          <w:kern w:val="2"/>
          <w:lang w:eastAsia="zh-CN"/>
        </w:rPr>
        <w:t xml:space="preserve"> effort</w:t>
      </w:r>
      <w:r>
        <w:rPr>
          <w:rFonts w:eastAsiaTheme="minorEastAsia" w:hint="eastAsia"/>
          <w:iCs/>
          <w:kern w:val="2"/>
          <w:lang w:eastAsia="zh-CN"/>
        </w:rPr>
        <w:t xml:space="preserve"> of evaluation</w:t>
      </w:r>
      <w:r>
        <w:rPr>
          <w:rFonts w:eastAsiaTheme="minorEastAsia"/>
          <w:iCs/>
          <w:kern w:val="2"/>
          <w:lang w:eastAsia="zh-CN"/>
        </w:rPr>
        <w:t>. So there’s no need to deprioritize any deployment scenarios.</w:t>
      </w:r>
    </w:p>
    <w:p w:rsidR="00FD41B9" w:rsidRDefault="00C43E1B">
      <w:pPr>
        <w:pStyle w:val="a5"/>
        <w:spacing w:afterLines="150" w:after="360"/>
        <w:rPr>
          <w:rFonts w:eastAsiaTheme="minorEastAsia"/>
          <w:b/>
          <w:bCs/>
          <w:iCs/>
          <w:kern w:val="2"/>
          <w:lang w:eastAsia="zh-CN"/>
        </w:rPr>
      </w:pPr>
      <w:r>
        <w:rPr>
          <w:rFonts w:eastAsiaTheme="minorEastAsia" w:hint="eastAsia"/>
          <w:b/>
          <w:bCs/>
          <w:iCs/>
          <w:kern w:val="2"/>
          <w:lang w:eastAsia="zh-CN"/>
        </w:rPr>
        <w:t xml:space="preserve">Proposal 8: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rsidR="00FD41B9" w:rsidRDefault="00C43E1B">
      <w:pPr>
        <w:pStyle w:val="3"/>
      </w:pPr>
      <w:r>
        <w:rPr>
          <w:rFonts w:hint="eastAsia"/>
        </w:rPr>
        <w:lastRenderedPageBreak/>
        <w:t>Distribution of CW emitter and UE intermediate node</w:t>
      </w:r>
    </w:p>
    <w:p w:rsidR="00FD41B9" w:rsidRDefault="00C43E1B">
      <w:pPr>
        <w:pStyle w:val="a5"/>
        <w:rPr>
          <w:rFonts w:eastAsiaTheme="minorEastAsia"/>
          <w:iCs/>
          <w:kern w:val="2"/>
          <w:lang w:eastAsia="zh-CN"/>
        </w:rPr>
      </w:pPr>
      <w:r>
        <w:rPr>
          <w:rFonts w:eastAsiaTheme="minorEastAsia"/>
          <w:iCs/>
          <w:kern w:val="2"/>
          <w:lang w:eastAsia="zh-CN"/>
        </w:rPr>
        <w:t xml:space="preserve">In RAN1#116-bis, the assumptions such as </w:t>
      </w:r>
      <w:proofErr w:type="spellStart"/>
      <w:r>
        <w:rPr>
          <w:rFonts w:eastAsiaTheme="minorEastAsia"/>
          <w:iCs/>
          <w:kern w:val="2"/>
          <w:lang w:eastAsia="zh-CN"/>
        </w:rPr>
        <w:t>pathloss</w:t>
      </w:r>
      <w:proofErr w:type="spellEnd"/>
      <w:r>
        <w:rPr>
          <w:rFonts w:eastAsiaTheme="minorEastAsia"/>
          <w:iCs/>
          <w:kern w:val="2"/>
          <w:lang w:eastAsia="zh-CN"/>
        </w:rPr>
        <w:t xml:space="preserve"> and channel model, BS deployment and device distribution were determined. But there is no agreement on the distribution of CW emitter and intermediate UE. In RAN1#117, the following proposal was provided </w:t>
      </w:r>
      <w:r>
        <w:rPr>
          <w:rFonts w:eastAsiaTheme="minorEastAsia"/>
          <w:iCs/>
          <w:kern w:val="2"/>
          <w:lang w:eastAsia="zh-CN"/>
        </w:rPr>
        <w:fldChar w:fldCharType="begin"/>
      </w:r>
      <w:r>
        <w:rPr>
          <w:rFonts w:eastAsiaTheme="minorEastAsia"/>
          <w:iCs/>
          <w:kern w:val="2"/>
          <w:lang w:eastAsia="zh-CN"/>
        </w:rPr>
        <w:instrText xml:space="preserve"> REF _Ref5231 \r \h </w:instrText>
      </w:r>
      <w:r>
        <w:rPr>
          <w:rFonts w:eastAsiaTheme="minorEastAsia"/>
          <w:iCs/>
          <w:kern w:val="2"/>
          <w:lang w:eastAsia="zh-CN"/>
        </w:rPr>
      </w:r>
      <w:r>
        <w:rPr>
          <w:rFonts w:eastAsiaTheme="minorEastAsia"/>
          <w:iCs/>
          <w:kern w:val="2"/>
          <w:lang w:eastAsia="zh-CN"/>
        </w:rPr>
        <w:fldChar w:fldCharType="separate"/>
      </w:r>
      <w:r>
        <w:rPr>
          <w:rFonts w:eastAsiaTheme="minorEastAsia"/>
          <w:iCs/>
          <w:kern w:val="2"/>
          <w:lang w:eastAsia="zh-CN"/>
        </w:rPr>
        <w:t>[1]</w:t>
      </w:r>
      <w:r>
        <w:rPr>
          <w:rFonts w:eastAsiaTheme="minorEastAsia"/>
          <w:iCs/>
          <w:kern w:val="2"/>
          <w:lang w:eastAsia="zh-CN"/>
        </w:rPr>
        <w:fldChar w:fldCharType="end"/>
      </w:r>
      <w:r>
        <w:rPr>
          <w:rFonts w:eastAsiaTheme="minor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631" w:type="dxa"/>
          </w:tcPr>
          <w:p w:rsidR="00FD41B9" w:rsidRDefault="00C43E1B">
            <w:pPr>
              <w:spacing w:after="120"/>
              <w:rPr>
                <w:rFonts w:ascii="Times" w:eastAsia="等线" w:hAnsi="Times"/>
                <w:b/>
                <w:bCs/>
                <w:szCs w:val="24"/>
                <w:lang w:val="en-GB" w:eastAsia="zh-CN"/>
              </w:rPr>
            </w:pPr>
            <w:r>
              <w:rPr>
                <w:rFonts w:ascii="Times" w:eastAsia="等线" w:hAnsi="Times" w:hint="eastAsia"/>
                <w:b/>
                <w:bCs/>
                <w:szCs w:val="24"/>
                <w:lang w:val="en-GB" w:eastAsia="zh-CN"/>
              </w:rPr>
              <w:t>Proposal:</w:t>
            </w:r>
          </w:p>
          <w:p w:rsidR="00FD41B9" w:rsidRDefault="00C43E1B">
            <w:pPr>
              <w:spacing w:afterLines="0" w:after="0"/>
              <w:rPr>
                <w:rFonts w:ascii="Times" w:eastAsia="等线" w:hAnsi="Times"/>
                <w:szCs w:val="24"/>
                <w:lang w:val="en-GB" w:eastAsia="zh-CN"/>
              </w:rPr>
            </w:pPr>
            <w:r>
              <w:rPr>
                <w:rFonts w:ascii="Times" w:eastAsia="等线" w:hAnsi="Times" w:hint="eastAsia"/>
                <w:szCs w:val="24"/>
                <w:lang w:val="en-GB" w:eastAsia="zh-CN"/>
              </w:rPr>
              <w:t>For the layout used f</w:t>
            </w:r>
            <w:r>
              <w:rPr>
                <w:rFonts w:ascii="Times" w:eastAsia="等线" w:hAnsi="Times"/>
                <w:szCs w:val="24"/>
                <w:lang w:val="en-GB" w:eastAsia="zh-CN"/>
              </w:rPr>
              <w:t>or evaluation purpose</w:t>
            </w:r>
            <w:r>
              <w:rPr>
                <w:rFonts w:ascii="Times" w:eastAsia="等线" w:hAnsi="Times" w:hint="eastAsia"/>
                <w:szCs w:val="24"/>
                <w:lang w:val="en-GB" w:eastAsia="zh-CN"/>
              </w:rPr>
              <w:t>, the following is assumed,</w:t>
            </w:r>
          </w:p>
          <w:p w:rsidR="00FD41B9" w:rsidRDefault="00C43E1B">
            <w:pPr>
              <w:numPr>
                <w:ilvl w:val="0"/>
                <w:numId w:val="15"/>
              </w:numPr>
              <w:spacing w:afterLines="0" w:after="0"/>
              <w:rPr>
                <w:rFonts w:eastAsia="宋体"/>
                <w:color w:val="060607"/>
                <w:lang w:eastAsia="zh-CN"/>
              </w:rPr>
            </w:pPr>
            <w:r>
              <w:rPr>
                <w:rFonts w:eastAsia="宋体"/>
                <w:color w:val="060607"/>
                <w:lang w:eastAsia="zh-CN"/>
              </w:rPr>
              <w:t>Uniform Distribution</w:t>
            </w:r>
            <w:r>
              <w:rPr>
                <w:rFonts w:eastAsia="宋体" w:hint="eastAsia"/>
                <w:color w:val="060607"/>
                <w:lang w:eastAsia="zh-CN"/>
              </w:rPr>
              <w:t xml:space="preserve"> </w:t>
            </w:r>
            <w:r>
              <w:rPr>
                <w:rFonts w:eastAsia="宋体"/>
                <w:color w:val="060607"/>
                <w:lang w:eastAsia="zh-CN"/>
              </w:rPr>
              <w:t>of CW nodes for scenario D1T1-B and D2T2-B</w:t>
            </w:r>
            <w:r>
              <w:rPr>
                <w:rFonts w:eastAsia="宋体" w:hint="eastAsia"/>
                <w:color w:val="060607"/>
                <w:lang w:eastAsia="zh-CN"/>
              </w:rPr>
              <w:t xml:space="preserve">, </w:t>
            </w:r>
          </w:p>
          <w:p w:rsidR="00FD41B9" w:rsidRDefault="00C43E1B">
            <w:pPr>
              <w:numPr>
                <w:ilvl w:val="1"/>
                <w:numId w:val="15"/>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等线" w:hAnsi="Times" w:hint="eastAsia"/>
                <w:iCs/>
                <w:szCs w:val="24"/>
                <w:lang w:val="en-GB" w:eastAsia="zh-CN"/>
              </w:rPr>
              <w:t xml:space="preserve">CW node location </w:t>
            </w:r>
          </w:p>
          <w:p w:rsidR="00FD41B9" w:rsidRDefault="00C43E1B">
            <w:pPr>
              <w:numPr>
                <w:ilvl w:val="0"/>
                <w:numId w:val="15"/>
              </w:numPr>
              <w:spacing w:afterLines="0" w:after="0"/>
              <w:rPr>
                <w:rFonts w:eastAsia="宋体"/>
                <w:color w:val="060607"/>
                <w:lang w:eastAsia="zh-CN"/>
              </w:rPr>
            </w:pPr>
            <w:bookmarkStart w:id="11" w:name="OLE_LINK23"/>
            <w:r>
              <w:rPr>
                <w:rFonts w:eastAsia="宋体"/>
                <w:color w:val="060607"/>
                <w:lang w:eastAsia="zh-CN"/>
              </w:rPr>
              <w:t>Uniform distribution</w:t>
            </w:r>
            <w:r>
              <w:rPr>
                <w:rFonts w:eastAsia="宋体" w:hint="eastAsia"/>
                <w:color w:val="060607"/>
                <w:lang w:eastAsia="zh-CN"/>
              </w:rPr>
              <w:t xml:space="preserve"> of intermediate UE for </w:t>
            </w:r>
            <w:r>
              <w:rPr>
                <w:rFonts w:eastAsia="宋体"/>
                <w:color w:val="060607"/>
                <w:lang w:eastAsia="zh-CN"/>
              </w:rPr>
              <w:t>scenario D1T1-B and D2T2-B</w:t>
            </w:r>
            <w:r>
              <w:rPr>
                <w:rFonts w:eastAsia="宋体" w:hint="eastAsia"/>
                <w:color w:val="060607"/>
                <w:lang w:eastAsia="zh-CN"/>
              </w:rPr>
              <w:t>,</w:t>
            </w:r>
          </w:p>
          <w:bookmarkEnd w:id="11"/>
          <w:p w:rsidR="00FD41B9" w:rsidRDefault="00C43E1B">
            <w:pPr>
              <w:numPr>
                <w:ilvl w:val="1"/>
                <w:numId w:val="15"/>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宋体" w:hAnsi="Times" w:hint="eastAsia"/>
                <w:color w:val="060607"/>
                <w:szCs w:val="24"/>
                <w:lang w:val="en-GB" w:eastAsia="zh-CN"/>
              </w:rPr>
              <w:t>number of intermediate UEs, inter-distance among intermediate UEs and/or intermediate UE movement.</w:t>
            </w:r>
          </w:p>
          <w:p w:rsidR="00FD41B9" w:rsidRDefault="00C43E1B">
            <w:pPr>
              <w:numPr>
                <w:ilvl w:val="0"/>
                <w:numId w:val="15"/>
              </w:numPr>
              <w:spacing w:after="120"/>
              <w:ind w:left="726" w:hanging="363"/>
              <w:rPr>
                <w:rFonts w:eastAsia="宋体"/>
                <w:color w:val="060607"/>
                <w:lang w:eastAsia="zh-CN"/>
              </w:rPr>
            </w:pPr>
            <w:r>
              <w:rPr>
                <w:rFonts w:eastAsia="宋体" w:hint="eastAsia"/>
                <w:color w:val="060607"/>
                <w:lang w:eastAsia="zh-CN"/>
              </w:rPr>
              <w:t>[</w:t>
            </w:r>
            <w:r>
              <w:rPr>
                <w:rFonts w:eastAsia="宋体"/>
                <w:color w:val="060607"/>
                <w:lang w:eastAsia="zh-CN"/>
              </w:rPr>
              <w:t xml:space="preserve">The devices within the calculated maximum distance, which is obtained by the corresponding link budget calculation, from each intermediate </w:t>
            </w:r>
            <w:proofErr w:type="gramStart"/>
            <w:r>
              <w:rPr>
                <w:rFonts w:eastAsia="宋体"/>
                <w:color w:val="060607"/>
                <w:lang w:eastAsia="zh-CN"/>
              </w:rPr>
              <w:t>UE</w:t>
            </w:r>
            <w:proofErr w:type="gramEnd"/>
            <w:r>
              <w:rPr>
                <w:rFonts w:eastAsia="宋体"/>
                <w:color w:val="060607"/>
                <w:lang w:eastAsia="zh-CN"/>
              </w:rPr>
              <w:t xml:space="preserve"> will be involved in the evaluations.</w:t>
            </w:r>
            <w:r>
              <w:rPr>
                <w:rFonts w:eastAsia="宋体" w:hint="eastAsia"/>
                <w:color w:val="060607"/>
                <w:lang w:eastAsia="zh-CN"/>
              </w:rPr>
              <w:t>]</w:t>
            </w:r>
          </w:p>
        </w:tc>
      </w:tr>
    </w:tbl>
    <w:p w:rsidR="00FD41B9" w:rsidRDefault="00C43E1B">
      <w:pPr>
        <w:pStyle w:val="a5"/>
        <w:spacing w:beforeLines="50" w:before="120"/>
        <w:rPr>
          <w:rFonts w:eastAsiaTheme="minorEastAsia"/>
          <w:iCs/>
          <w:kern w:val="2"/>
          <w:lang w:eastAsia="zh-CN"/>
        </w:rPr>
      </w:pPr>
      <w:r>
        <w:rPr>
          <w:rFonts w:eastAsiaTheme="minorEastAsia"/>
          <w:iCs/>
          <w:kern w:val="2"/>
          <w:lang w:eastAsia="zh-CN"/>
        </w:rPr>
        <w:t xml:space="preserve">The distribution of the CW emitter outside the topology will affect the transmission power of backscattered signal and </w:t>
      </w:r>
      <w:r>
        <w:rPr>
          <w:rFonts w:eastAsiaTheme="minorEastAsia" w:hint="eastAsia"/>
          <w:iCs/>
          <w:kern w:val="2"/>
          <w:lang w:eastAsia="zh-CN"/>
        </w:rPr>
        <w:t xml:space="preserve">the strength of </w:t>
      </w:r>
      <w:r>
        <w:rPr>
          <w:rFonts w:eastAsiaTheme="minorEastAsia"/>
          <w:iCs/>
          <w:kern w:val="2"/>
          <w:lang w:eastAsia="zh-CN"/>
        </w:rPr>
        <w:t xml:space="preserve">CW interference. Then the coverage performance of D2R link will be influenced. Intermediate UE dropping has effect on </w:t>
      </w:r>
      <w:r>
        <w:rPr>
          <w:rFonts w:eastAsiaTheme="minorEastAsia" w:hint="eastAsia"/>
          <w:iCs/>
          <w:kern w:val="2"/>
          <w:lang w:eastAsia="zh-CN"/>
        </w:rPr>
        <w:t xml:space="preserve">the transmission power of </w:t>
      </w:r>
      <w:r>
        <w:rPr>
          <w:rFonts w:eastAsiaTheme="minorEastAsia"/>
          <w:iCs/>
          <w:kern w:val="2"/>
          <w:lang w:eastAsia="zh-CN"/>
        </w:rPr>
        <w:t>R2D</w:t>
      </w:r>
      <w:r>
        <w:rPr>
          <w:rFonts w:eastAsiaTheme="minorEastAsia" w:hint="eastAsia"/>
          <w:iCs/>
          <w:kern w:val="2"/>
          <w:lang w:eastAsia="zh-CN"/>
        </w:rPr>
        <w:t xml:space="preserve"> signal and </w:t>
      </w:r>
      <w:r>
        <w:rPr>
          <w:rFonts w:eastAsiaTheme="minorEastAsia"/>
          <w:iCs/>
          <w:kern w:val="2"/>
          <w:lang w:eastAsia="zh-CN"/>
        </w:rPr>
        <w:t xml:space="preserve">the </w:t>
      </w:r>
      <w:proofErr w:type="spellStart"/>
      <w:r>
        <w:rPr>
          <w:rFonts w:eastAsiaTheme="minorEastAsia" w:hint="eastAsia"/>
          <w:iCs/>
          <w:kern w:val="2"/>
          <w:lang w:eastAsia="zh-CN"/>
        </w:rPr>
        <w:t>pathloss</w:t>
      </w:r>
      <w:proofErr w:type="spellEnd"/>
      <w:r>
        <w:rPr>
          <w:rFonts w:eastAsiaTheme="minorEastAsia" w:hint="eastAsia"/>
          <w:iCs/>
          <w:kern w:val="2"/>
          <w:lang w:eastAsia="zh-CN"/>
        </w:rPr>
        <w:t xml:space="preserve"> for both R2D and D2R link directions</w:t>
      </w:r>
      <w:r>
        <w:rPr>
          <w:rFonts w:eastAsiaTheme="minorEastAsia"/>
          <w:iCs/>
          <w:kern w:val="2"/>
          <w:lang w:eastAsia="zh-CN"/>
        </w:rPr>
        <w:t>. In the scenario “D2T2-A1” and “D2T2-A2”</w:t>
      </w:r>
      <w:r>
        <w:rPr>
          <w:rFonts w:eastAsiaTheme="minorEastAsia" w:hint="eastAsia"/>
          <w:iCs/>
          <w:kern w:val="2"/>
          <w:lang w:eastAsia="zh-CN"/>
        </w:rPr>
        <w:t xml:space="preserve"> in which A-</w:t>
      </w:r>
      <w:proofErr w:type="spellStart"/>
      <w:r>
        <w:rPr>
          <w:rFonts w:eastAsiaTheme="minorEastAsia" w:hint="eastAsia"/>
          <w:iCs/>
          <w:kern w:val="2"/>
          <w:lang w:eastAsia="zh-CN"/>
        </w:rPr>
        <w:t>IoT</w:t>
      </w:r>
      <w:proofErr w:type="spellEnd"/>
      <w:r>
        <w:rPr>
          <w:rFonts w:eastAsiaTheme="minorEastAsia" w:hint="eastAsia"/>
          <w:iCs/>
          <w:kern w:val="2"/>
          <w:lang w:eastAsia="zh-CN"/>
        </w:rPr>
        <w:t xml:space="preserve"> devices send D2R message by backscattering</w:t>
      </w:r>
      <w:r>
        <w:rPr>
          <w:rFonts w:eastAsiaTheme="minorEastAsia"/>
          <w:iCs/>
          <w:kern w:val="2"/>
          <w:lang w:eastAsia="zh-CN"/>
        </w:rPr>
        <w:t>, the transmission power of D2R signal will also be affected. Therefore, the distribution of CW emitter outside the topology and intermediate UE should guarantee the transmission and reception power for each link can support normal communication.</w:t>
      </w:r>
      <w:r>
        <w:rPr>
          <w:rFonts w:eastAsiaTheme="minorEastAsia" w:hint="eastAsia"/>
          <w:iCs/>
          <w:kern w:val="2"/>
          <w:lang w:eastAsia="zh-CN"/>
        </w:rPr>
        <w:t xml:space="preserve"> The impact of different spectrums on the transmission and reception power should also be considered in the calculation.</w:t>
      </w:r>
    </w:p>
    <w:p w:rsidR="00FD41B9" w:rsidRDefault="00C43E1B">
      <w:pPr>
        <w:spacing w:afterLines="150" w:after="36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xml:space="preserve">: The distribution of CW emitter outside the topology and intermediate UE should guarantee the transmission and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rsidR="00FD41B9" w:rsidRDefault="00C43E1B">
      <w:pPr>
        <w:pStyle w:val="3"/>
      </w:pPr>
      <w:r>
        <w:rPr>
          <w:rFonts w:hint="eastAsia"/>
        </w:rPr>
        <w:t>Spectrum</w:t>
      </w:r>
    </w:p>
    <w:p w:rsidR="00FD41B9" w:rsidRDefault="00C43E1B">
      <w:pPr>
        <w:spacing w:after="120"/>
        <w:jc w:val="both"/>
        <w:rPr>
          <w:lang w:eastAsia="zh-CN"/>
        </w:rPr>
      </w:pPr>
      <w:r>
        <w:rPr>
          <w:rFonts w:hint="eastAsia"/>
          <w:lang w:eastAsia="zh-CN"/>
        </w:rPr>
        <w:t>In AI 9.4.2.4, the spectrum used for carrier wave transmission is discussed, which will affect the transmission power of carrier wave and R2D signal in link budget calculation. On one hand, the carrier wave transmitted in DL spectrum will cause the ICI between the carrier wave and NR channel/signals. On the other hand, A-</w:t>
      </w:r>
      <w:proofErr w:type="spellStart"/>
      <w:r>
        <w:rPr>
          <w:rFonts w:hint="eastAsia"/>
          <w:lang w:eastAsia="zh-CN"/>
        </w:rPr>
        <w:t>IoT</w:t>
      </w:r>
      <w:proofErr w:type="spellEnd"/>
      <w:r>
        <w:rPr>
          <w:rFonts w:hint="eastAsia"/>
          <w:lang w:eastAsia="zh-CN"/>
        </w:rPr>
        <w:t xml:space="preserve"> device can’t distinguish if the carrier wave is transmitted by </w:t>
      </w:r>
      <w:proofErr w:type="spellStart"/>
      <w:r>
        <w:rPr>
          <w:rFonts w:hint="eastAsia"/>
          <w:lang w:eastAsia="zh-CN"/>
        </w:rPr>
        <w:t>gNB</w:t>
      </w:r>
      <w:proofErr w:type="spellEnd"/>
      <w:r>
        <w:rPr>
          <w:rFonts w:hint="eastAsia"/>
          <w:lang w:eastAsia="zh-CN"/>
        </w:rPr>
        <w:t xml:space="preserve"> or UE intermediate node. So for both topology 1 and topology 2, the carrier wave should be transmitted in UL frequency as same as the D2R signal. Detailed description can be found in </w:t>
      </w:r>
      <w:r>
        <w:rPr>
          <w:lang w:eastAsia="zh-CN"/>
        </w:rPr>
        <w:fldChar w:fldCharType="begin"/>
      </w:r>
      <w:r>
        <w:rPr>
          <w:lang w:eastAsia="zh-CN"/>
        </w:rPr>
        <w:instrText xml:space="preserve"> </w:instrText>
      </w:r>
      <w:r>
        <w:rPr>
          <w:rFonts w:hint="eastAsia"/>
          <w:lang w:eastAsia="zh-CN"/>
        </w:rPr>
        <w:instrText>REF _Ref173856082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w:t>
      </w:r>
    </w:p>
    <w:p w:rsidR="00FD41B9" w:rsidRDefault="00C43E1B">
      <w:pPr>
        <w:spacing w:afterLines="150" w:after="360"/>
        <w:jc w:val="both"/>
        <w:rPr>
          <w:b/>
          <w:bCs/>
          <w:lang w:eastAsia="zh-CN"/>
        </w:rPr>
      </w:pPr>
      <w:r>
        <w:rPr>
          <w:b/>
          <w:bCs/>
          <w:lang w:eastAsia="zh-CN"/>
        </w:rPr>
        <w:t>Proposal 1</w:t>
      </w:r>
      <w:r>
        <w:rPr>
          <w:rFonts w:eastAsiaTheme="minorEastAsia" w:hint="eastAsia"/>
          <w:b/>
          <w:bCs/>
          <w:lang w:eastAsia="zh-CN"/>
        </w:rPr>
        <w:t>0</w:t>
      </w:r>
      <w:r>
        <w:rPr>
          <w:b/>
          <w:bCs/>
          <w:lang w:eastAsia="zh-CN"/>
        </w:rPr>
        <w:t>: The transmission power of carrier wave should be determined based on the assumption that the carrier wave is transmitted in UL spectrum.</w:t>
      </w:r>
    </w:p>
    <w:p w:rsidR="00FD41B9" w:rsidRDefault="00C43E1B">
      <w:pPr>
        <w:pStyle w:val="3"/>
      </w:pPr>
      <w:r>
        <w:rPr>
          <w:rFonts w:hint="eastAsia"/>
        </w:rPr>
        <w:t>Sampling frequency offset</w:t>
      </w:r>
    </w:p>
    <w:p w:rsidR="00FD41B9" w:rsidRDefault="00C43E1B">
      <w:pPr>
        <w:pStyle w:val="a5"/>
        <w:rPr>
          <w:rFonts w:eastAsiaTheme="minorEastAsia"/>
          <w:iCs/>
          <w:kern w:val="2"/>
          <w:lang w:eastAsia="zh-CN"/>
        </w:rPr>
      </w:pPr>
      <w:r>
        <w:rPr>
          <w:rFonts w:eastAsiaTheme="minorEastAsia"/>
          <w:iCs/>
          <w:kern w:val="2"/>
          <w:lang w:eastAsia="zh-CN"/>
        </w:rPr>
        <w:t xml:space="preserve">The value of initial SFO was </w:t>
      </w:r>
      <w:r>
        <w:rPr>
          <w:rFonts w:eastAsiaTheme="minorEastAsia" w:hint="eastAsia"/>
          <w:iCs/>
          <w:kern w:val="2"/>
          <w:lang w:eastAsia="zh-CN"/>
        </w:rPr>
        <w:t xml:space="preserve">updated </w:t>
      </w:r>
      <w:r>
        <w:rPr>
          <w:rFonts w:eastAsiaTheme="minorEastAsia"/>
          <w:iCs/>
          <w:kern w:val="2"/>
          <w:lang w:eastAsia="zh-CN"/>
        </w:rPr>
        <w:t>in post-117 email discussion as following</w:t>
      </w:r>
      <w:r>
        <w:rPr>
          <w:rFonts w:eastAsiaTheme="minorEastAsia" w:hint="eastAsia"/>
          <w:iCs/>
          <w:kern w:val="2"/>
          <w:lang w:eastAsia="zh-CN"/>
        </w:rPr>
        <w:t xml:space="preserve"> </w:t>
      </w:r>
      <w:r>
        <w:rPr>
          <w:rFonts w:eastAsiaTheme="minorEastAsia" w:hint="eastAsia"/>
          <w:iCs/>
          <w:kern w:val="2"/>
          <w:lang w:eastAsia="zh-CN"/>
        </w:rPr>
        <w:fldChar w:fldCharType="begin"/>
      </w:r>
      <w:r>
        <w:rPr>
          <w:rFonts w:eastAsiaTheme="minorEastAsia" w:hint="eastAsia"/>
          <w:iCs/>
          <w:kern w:val="2"/>
          <w:lang w:eastAsia="zh-CN"/>
        </w:rPr>
        <w:instrText xml:space="preserve"> REF _Ref5313 \r \h </w:instrText>
      </w:r>
      <w:r>
        <w:rPr>
          <w:rFonts w:eastAsiaTheme="minorEastAsia" w:hint="eastAsia"/>
          <w:iCs/>
          <w:kern w:val="2"/>
          <w:lang w:eastAsia="zh-CN"/>
        </w:rPr>
      </w:r>
      <w:r>
        <w:rPr>
          <w:rFonts w:eastAsiaTheme="minorEastAsia" w:hint="eastAsia"/>
          <w:iCs/>
          <w:kern w:val="2"/>
          <w:lang w:eastAsia="zh-CN"/>
        </w:rPr>
        <w:fldChar w:fldCharType="separate"/>
      </w:r>
      <w:r>
        <w:rPr>
          <w:rFonts w:eastAsiaTheme="minorEastAsia"/>
          <w:iCs/>
          <w:kern w:val="2"/>
          <w:lang w:eastAsia="zh-CN"/>
        </w:rPr>
        <w:t>[2]</w:t>
      </w:r>
      <w:r>
        <w:rPr>
          <w:rFonts w:eastAsiaTheme="minorEastAsia" w:hint="eastAsia"/>
          <w:iCs/>
          <w:kern w:val="2"/>
          <w:lang w:eastAsia="zh-CN"/>
        </w:rPr>
        <w:fldChar w:fldCharType="end"/>
      </w:r>
      <w:r>
        <w:rPr>
          <w:rFonts w:eastAsiaTheme="minor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spacing w:after="120"/>
              <w:rPr>
                <w:rFonts w:eastAsia="等线"/>
              </w:rPr>
            </w:pPr>
            <w:r>
              <w:rPr>
                <w:b/>
                <w:bCs/>
                <w:highlight w:val="darkYellow"/>
              </w:rPr>
              <w:t>Working assumption on [0q] (sampling frequency) in link level simulation table</w:t>
            </w:r>
          </w:p>
          <w:p w:rsidR="00FD41B9" w:rsidRDefault="00C43E1B">
            <w:pPr>
              <w:spacing w:afterLines="0" w:after="0"/>
            </w:pPr>
            <w:r>
              <w:t>Companies to report the Sampling frequency (e.g., 1.92Msps or other feasible values if any)</w:t>
            </w:r>
          </w:p>
          <w:p w:rsidR="00FD41B9" w:rsidRDefault="00C43E1B">
            <w:pPr>
              <w:spacing w:afterLines="0" w:after="0"/>
              <w:rPr>
                <w:strike/>
              </w:rPr>
            </w:pPr>
            <w:r>
              <w:t xml:space="preserve">Initial SFO (Sampling Frequency Offset) (Fe): </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(M) Randomly select a value from the range of [0.1 ~ 1] *10^4 ppm for device 2,</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(M) Randomly select a value from the range of [0.1 ~ 1] * 10^5 ppm for device 1,</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(O) Randomly select a value from the range of [0.1 ~ 1] *10^5 ppm for device 2,</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 xml:space="preserve">FFS: Optionally evaluate a fixed value SFO for device 1 and 2 </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Note: For random selection, the value is randomly selected per simulation drop, according to a uniform distribution</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Note: Above values are only for sampling purpose.</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FFS other values</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Note: Above assumptions are only for LLS evaluation purpose only for R2D and [D2R].</w:t>
            </w:r>
          </w:p>
          <w:p w:rsidR="00FD41B9" w:rsidRDefault="00C43E1B">
            <w:pPr>
              <w:spacing w:beforeLines="50" w:before="120" w:afterLines="0" w:after="0"/>
            </w:pPr>
            <w:r>
              <w:t xml:space="preserve">The timing drift ΔT over a time T is </w:t>
            </w:r>
            <w:proofErr w:type="spellStart"/>
            <w:r>
              <w:t>modelled</w:t>
            </w:r>
            <w:proofErr w:type="spellEnd"/>
            <w:r>
              <w:t xml:space="preserve"> as ΔT = ±Fe * T.</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Note: Accuracy can be improved after clock calibration for at least device 2.  FFS applicable for device 1</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lastRenderedPageBreak/>
              <w:t>Note: SFO after clock calibration can be applied to Fe.</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FFS other models</w:t>
            </w:r>
          </w:p>
          <w:p w:rsidR="00FD41B9" w:rsidRDefault="00C43E1B">
            <w:pPr>
              <w:spacing w:beforeLines="50" w:before="120" w:afterLines="0" w:after="0"/>
            </w:pPr>
            <w:r>
              <w:t>CFO for device 2b.</w:t>
            </w:r>
          </w:p>
          <w:p w:rsidR="00FD41B9" w:rsidRDefault="00C43E1B">
            <w:pPr>
              <w:pStyle w:val="af0"/>
              <w:numPr>
                <w:ilvl w:val="0"/>
                <w:numId w:val="16"/>
              </w:numPr>
              <w:overflowPunct w:val="0"/>
              <w:autoSpaceDE w:val="0"/>
              <w:autoSpaceDN w:val="0"/>
              <w:spacing w:afterLines="0" w:after="0"/>
              <w:ind w:left="1160"/>
              <w:contextualSpacing/>
              <w:jc w:val="both"/>
              <w:textAlignment w:val="baseline"/>
              <w:rPr>
                <w:rFonts w:ascii="Times New Roman" w:hAnsi="Times New Roman"/>
                <w:szCs w:val="20"/>
              </w:rPr>
            </w:pPr>
            <w:r>
              <w:rPr>
                <w:rFonts w:ascii="Times New Roman" w:hAnsi="Times New Roman"/>
                <w:szCs w:val="20"/>
              </w:rPr>
              <w:t>[100ppm/200ppm/1000ppm, 0.1ppm/s]</w:t>
            </w:r>
          </w:p>
          <w:p w:rsidR="00FD41B9" w:rsidRDefault="00C43E1B">
            <w:pPr>
              <w:pStyle w:val="a5"/>
              <w:spacing w:beforeLines="50" w:before="120"/>
              <w:rPr>
                <w:rFonts w:eastAsiaTheme="minorEastAsia"/>
                <w:iCs/>
                <w:kern w:val="2"/>
                <w:lang w:eastAsia="zh-CN"/>
              </w:rPr>
            </w:pPr>
            <w:r>
              <w:t>Note: Above assumptions are for LLS evaluation purpose only</w:t>
            </w:r>
          </w:p>
        </w:tc>
      </w:tr>
    </w:tbl>
    <w:p w:rsidR="00FD41B9" w:rsidRDefault="00C43E1B">
      <w:pPr>
        <w:pStyle w:val="a5"/>
        <w:spacing w:beforeLines="50" w:before="120"/>
        <w:rPr>
          <w:rFonts w:eastAsiaTheme="minorEastAsia"/>
          <w:iCs/>
          <w:kern w:val="2"/>
          <w:lang w:eastAsia="zh-CN"/>
        </w:rPr>
      </w:pPr>
      <w:r>
        <w:rPr>
          <w:rFonts w:eastAsiaTheme="minorEastAsia"/>
          <w:iCs/>
          <w:kern w:val="2"/>
          <w:lang w:eastAsia="zh-CN"/>
        </w:rPr>
        <w:lastRenderedPageBreak/>
        <w:t xml:space="preserve">In AI 9.4.2.3, the design of preamble has been studied for both R2D and D2R signals. The reception nodes, at least reader and device 2b, can use </w:t>
      </w:r>
      <w:r>
        <w:rPr>
          <w:rFonts w:eastAsiaTheme="minorEastAsia" w:hint="eastAsia"/>
          <w:iCs/>
          <w:kern w:val="2"/>
          <w:lang w:eastAsia="zh-CN"/>
        </w:rPr>
        <w:t xml:space="preserve">the </w:t>
      </w:r>
      <w:r>
        <w:rPr>
          <w:rFonts w:eastAsiaTheme="minorEastAsia"/>
          <w:iCs/>
          <w:kern w:val="2"/>
          <w:lang w:eastAsia="zh-CN"/>
        </w:rPr>
        <w:t xml:space="preserve">preamble to realize clock synchronization and SFO estimation. Therefore, in the LLS for data reception performance evaluation, the SFO actually added onto the signal should not be </w:t>
      </w:r>
      <w:r>
        <w:rPr>
          <w:rFonts w:eastAsiaTheme="minorEastAsia" w:hint="eastAsia"/>
          <w:iCs/>
          <w:kern w:val="2"/>
          <w:lang w:eastAsia="zh-CN"/>
        </w:rPr>
        <w:t xml:space="preserve">equal to </w:t>
      </w:r>
      <w:r>
        <w:rPr>
          <w:rFonts w:eastAsiaTheme="minorEastAsia"/>
          <w:iCs/>
          <w:kern w:val="2"/>
          <w:lang w:eastAsia="zh-CN"/>
        </w:rPr>
        <w:t xml:space="preserve">initial SFO, but the residual value after </w:t>
      </w:r>
      <w:r>
        <w:rPr>
          <w:rFonts w:eastAsiaTheme="minorEastAsia" w:hint="eastAsia"/>
          <w:iCs/>
          <w:kern w:val="2"/>
          <w:lang w:eastAsia="zh-CN"/>
        </w:rPr>
        <w:t xml:space="preserve">timing </w:t>
      </w:r>
      <w:r>
        <w:rPr>
          <w:rFonts w:eastAsiaTheme="minorEastAsia"/>
          <w:iCs/>
          <w:kern w:val="2"/>
          <w:lang w:eastAsia="zh-CN"/>
        </w:rPr>
        <w:t xml:space="preserve">estimation and compensation. The value of residual SFO, which is related to </w:t>
      </w:r>
      <w:r>
        <w:rPr>
          <w:rFonts w:eastAsiaTheme="minorEastAsia" w:hint="eastAsia"/>
          <w:iCs/>
          <w:kern w:val="2"/>
          <w:lang w:eastAsia="zh-CN"/>
        </w:rPr>
        <w:t xml:space="preserve">the </w:t>
      </w:r>
      <w:r>
        <w:rPr>
          <w:rFonts w:eastAsiaTheme="minorEastAsia"/>
          <w:iCs/>
          <w:kern w:val="2"/>
          <w:lang w:eastAsia="zh-CN"/>
        </w:rPr>
        <w:t xml:space="preserve">design </w:t>
      </w:r>
      <w:r>
        <w:rPr>
          <w:rFonts w:eastAsiaTheme="minorEastAsia" w:hint="eastAsia"/>
          <w:iCs/>
          <w:kern w:val="2"/>
          <w:lang w:eastAsia="zh-CN"/>
        </w:rPr>
        <w:t>of preamble</w:t>
      </w:r>
      <w:r>
        <w:rPr>
          <w:rFonts w:eastAsiaTheme="minorEastAsia"/>
          <w:iCs/>
          <w:kern w:val="2"/>
          <w:lang w:eastAsia="zh-CN"/>
        </w:rPr>
        <w:t>, can be determined according to the outcome of the study in AI 9.4.2.3.</w:t>
      </w:r>
    </w:p>
    <w:p w:rsidR="00FD41B9" w:rsidRDefault="00C43E1B">
      <w:pPr>
        <w:pStyle w:val="a5"/>
        <w:spacing w:beforeLines="50" w:before="120"/>
        <w:rPr>
          <w:rFonts w:eastAsiaTheme="minorEastAsia"/>
          <w:b/>
          <w:bCs/>
          <w:iCs/>
          <w:kern w:val="2"/>
          <w:lang w:eastAsia="zh-CN"/>
        </w:rPr>
      </w:pPr>
      <w:r>
        <w:rPr>
          <w:rFonts w:eastAsiaTheme="minorEastAsia" w:hint="eastAsia"/>
          <w:b/>
          <w:bCs/>
          <w:iCs/>
          <w:kern w:val="2"/>
          <w:lang w:eastAsia="zh-CN"/>
        </w:rPr>
        <w:t>Proposal 11: In LLS, the actual SFO should be the residual value after timing estimation and compensation</w:t>
      </w:r>
      <w:r>
        <w:rPr>
          <w:rFonts w:eastAsiaTheme="minorEastAsia"/>
          <w:b/>
          <w:bCs/>
          <w:iCs/>
          <w:kern w:val="2"/>
          <w:lang w:eastAsia="zh-CN"/>
        </w:rPr>
        <w:t>, which</w:t>
      </w:r>
      <w:r>
        <w:rPr>
          <w:rFonts w:eastAsiaTheme="minorEastAsia" w:hint="eastAsia"/>
          <w:b/>
          <w:bCs/>
          <w:iCs/>
          <w:kern w:val="2"/>
          <w:lang w:eastAsia="zh-CN"/>
        </w:rPr>
        <w:t xml:space="preserve"> can be determined according to the </w:t>
      </w:r>
      <w:r>
        <w:rPr>
          <w:rFonts w:eastAsiaTheme="minorEastAsia"/>
          <w:b/>
          <w:bCs/>
          <w:iCs/>
          <w:kern w:val="2"/>
          <w:lang w:eastAsia="zh-CN"/>
        </w:rPr>
        <w:t xml:space="preserve">outcome of the </w:t>
      </w:r>
      <w:r>
        <w:rPr>
          <w:rFonts w:eastAsiaTheme="minorEastAsia" w:hint="eastAsia"/>
          <w:b/>
          <w:bCs/>
          <w:iCs/>
          <w:kern w:val="2"/>
          <w:lang w:eastAsia="zh-CN"/>
        </w:rPr>
        <w:t xml:space="preserve">study in </w:t>
      </w:r>
      <w:r>
        <w:rPr>
          <w:rFonts w:eastAsiaTheme="minorEastAsia"/>
          <w:b/>
          <w:bCs/>
          <w:iCs/>
          <w:kern w:val="2"/>
          <w:lang w:eastAsia="zh-CN"/>
        </w:rPr>
        <w:t xml:space="preserve">AI </w:t>
      </w:r>
      <w:r>
        <w:rPr>
          <w:rFonts w:eastAsiaTheme="minorEastAsia" w:hint="eastAsia"/>
          <w:b/>
          <w:bCs/>
          <w:iCs/>
          <w:kern w:val="2"/>
          <w:lang w:eastAsia="zh-CN"/>
        </w:rPr>
        <w:t>9.4.2.3.</w:t>
      </w:r>
    </w:p>
    <w:p w:rsidR="00FD41B9" w:rsidRDefault="00FD41B9">
      <w:pPr>
        <w:pStyle w:val="a5"/>
        <w:spacing w:beforeLines="50" w:before="120"/>
        <w:rPr>
          <w:rFonts w:eastAsiaTheme="minorEastAsia"/>
          <w:b/>
          <w:bCs/>
          <w:iCs/>
          <w:kern w:val="2"/>
          <w:lang w:eastAsia="zh-CN"/>
        </w:rPr>
      </w:pPr>
    </w:p>
    <w:p w:rsidR="00FD41B9" w:rsidRDefault="00C43E1B">
      <w:pPr>
        <w:pStyle w:val="3"/>
      </w:pPr>
      <w:r>
        <w:rPr>
          <w:rFonts w:hint="eastAsia"/>
        </w:rPr>
        <w:t>Reference data rate</w:t>
      </w:r>
    </w:p>
    <w:p w:rsidR="00FD41B9" w:rsidRDefault="00C43E1B">
      <w:pPr>
        <w:pStyle w:val="a5"/>
        <w:rPr>
          <w:rFonts w:eastAsiaTheme="minorEastAsia"/>
          <w:iCs/>
          <w:kern w:val="2"/>
          <w:lang w:eastAsia="zh-CN"/>
        </w:rPr>
      </w:pPr>
      <w:r>
        <w:rPr>
          <w:rFonts w:eastAsiaTheme="minorEastAsia" w:hint="eastAsia"/>
          <w:iCs/>
          <w:kern w:val="2"/>
          <w:lang w:eastAsia="zh-CN"/>
        </w:rPr>
        <w:t xml:space="preserve">In the final table of coverage evaluation assumptions in link level simulation after post-117 email discussion, the reference data rate is </w:t>
      </w:r>
      <w:r>
        <w:rPr>
          <w:rFonts w:eastAsiaTheme="minorEastAsia"/>
          <w:iCs/>
          <w:kern w:val="2"/>
          <w:lang w:eastAsia="zh-CN"/>
        </w:rPr>
        <w:t>provided</w:t>
      </w:r>
      <w:r>
        <w:rPr>
          <w:rFonts w:eastAsiaTheme="minorEastAsia" w:hint="eastAsia"/>
          <w:iCs/>
          <w:kern w:val="2"/>
          <w:lang w:eastAsia="zh-CN"/>
        </w:rPr>
        <w:t xml:space="preserve"> as </w:t>
      </w:r>
      <w:r>
        <w:rPr>
          <w:rFonts w:eastAsiaTheme="minorEastAsia"/>
          <w:iCs/>
          <w:kern w:val="2"/>
          <w:lang w:eastAsia="zh-CN"/>
        </w:rPr>
        <w:t>follows</w:t>
      </w:r>
      <w:r>
        <w:rPr>
          <w:rFonts w:eastAsiaTheme="minorEastAsia" w:hint="eastAsia"/>
          <w:iCs/>
          <w:kern w:val="2"/>
          <w:lang w:eastAsia="zh-CN"/>
        </w:rPr>
        <w:t xml:space="preserve"> </w:t>
      </w:r>
      <w:r>
        <w:rPr>
          <w:rFonts w:eastAsiaTheme="minorEastAsia" w:hint="eastAsia"/>
          <w:iCs/>
          <w:kern w:val="2"/>
          <w:lang w:eastAsia="zh-CN"/>
        </w:rPr>
        <w:fldChar w:fldCharType="begin"/>
      </w:r>
      <w:r>
        <w:rPr>
          <w:rFonts w:eastAsiaTheme="minorEastAsia" w:hint="eastAsia"/>
          <w:iCs/>
          <w:kern w:val="2"/>
          <w:lang w:eastAsia="zh-CN"/>
        </w:rPr>
        <w:instrText xml:space="preserve"> REF _Ref5313 \r \h </w:instrText>
      </w:r>
      <w:r>
        <w:rPr>
          <w:rFonts w:eastAsiaTheme="minorEastAsia" w:hint="eastAsia"/>
          <w:iCs/>
          <w:kern w:val="2"/>
          <w:lang w:eastAsia="zh-CN"/>
        </w:rPr>
      </w:r>
      <w:r>
        <w:rPr>
          <w:rFonts w:eastAsiaTheme="minorEastAsia" w:hint="eastAsia"/>
          <w:iCs/>
          <w:kern w:val="2"/>
          <w:lang w:eastAsia="zh-CN"/>
        </w:rPr>
        <w:fldChar w:fldCharType="separate"/>
      </w:r>
      <w:r>
        <w:rPr>
          <w:rFonts w:eastAsiaTheme="minorEastAsia"/>
          <w:iCs/>
          <w:kern w:val="2"/>
          <w:lang w:eastAsia="zh-CN"/>
        </w:rPr>
        <w:t>[2]</w:t>
      </w:r>
      <w:r>
        <w:rPr>
          <w:rFonts w:eastAsiaTheme="minorEastAsia" w:hint="eastAsia"/>
          <w:iCs/>
          <w:kern w:val="2"/>
          <w:lang w:eastAsia="zh-CN"/>
        </w:rPr>
        <w:fldChar w:fldCharType="end"/>
      </w:r>
      <w:r>
        <w:rPr>
          <w:rFonts w:eastAsiaTheme="minorEastAsia" w:hint="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pStyle w:val="a5"/>
              <w:rPr>
                <w:rFonts w:eastAsiaTheme="minorEastAsia"/>
                <w:iCs/>
                <w:kern w:val="2"/>
                <w:highlight w:val="green"/>
                <w:lang w:eastAsia="zh-CN"/>
              </w:rPr>
            </w:pPr>
            <w:r>
              <w:rPr>
                <w:rFonts w:eastAsiaTheme="minorEastAsia" w:hint="eastAsia"/>
                <w:iCs/>
                <w:kern w:val="2"/>
                <w:highlight w:val="green"/>
                <w:lang w:eastAsia="zh-CN"/>
              </w:rPr>
              <w:t>Agreement</w:t>
            </w:r>
          </w:p>
          <w:p w:rsidR="00FD41B9" w:rsidRDefault="00C43E1B">
            <w:pPr>
              <w:spacing w:afterLines="0" w:after="0"/>
            </w:pPr>
            <w:r>
              <w:t xml:space="preserve">1 kbps (M), 5 ~ 7 kbps (M), [large value] (O)   </w:t>
            </w:r>
          </w:p>
          <w:p w:rsidR="00FD41B9" w:rsidRDefault="00C43E1B">
            <w:pPr>
              <w:spacing w:afterLines="0" w:after="0"/>
            </w:pPr>
            <w:r>
              <w:t>FFS:0.1 kbps (M)</w:t>
            </w:r>
          </w:p>
          <w:p w:rsidR="00FD41B9" w:rsidRDefault="00C43E1B">
            <w:pPr>
              <w:pStyle w:val="af0"/>
              <w:numPr>
                <w:ilvl w:val="0"/>
                <w:numId w:val="17"/>
              </w:numPr>
              <w:spacing w:afterLines="0" w:after="0"/>
              <w:ind w:left="1240"/>
              <w:rPr>
                <w:rFonts w:ascii="Times New Roman" w:hAnsi="Times New Roman"/>
                <w:szCs w:val="20"/>
              </w:rPr>
            </w:pPr>
            <w:r>
              <w:rPr>
                <w:rFonts w:ascii="Times New Roman" w:hAnsi="Times New Roman"/>
                <w:szCs w:val="20"/>
              </w:rPr>
              <w:t>Note</w:t>
            </w:r>
            <w:r>
              <w:rPr>
                <w:rFonts w:ascii="Times New Roman" w:eastAsia="宋体" w:hAnsi="Times New Roman" w:hint="eastAsia"/>
                <w:szCs w:val="20"/>
                <w:lang w:val="en-US"/>
              </w:rPr>
              <w:t xml:space="preserve"> </w:t>
            </w:r>
            <w:r>
              <w:rPr>
                <w:rFonts w:ascii="Times New Roman" w:hAnsi="Times New Roman"/>
                <w:szCs w:val="20"/>
              </w:rPr>
              <w:t>1: companies to report the exact data rate.</w:t>
            </w:r>
          </w:p>
          <w:p w:rsidR="00FD41B9" w:rsidRDefault="00C43E1B">
            <w:pPr>
              <w:pStyle w:val="af0"/>
              <w:numPr>
                <w:ilvl w:val="0"/>
                <w:numId w:val="17"/>
              </w:numPr>
              <w:spacing w:afterLines="0" w:after="0"/>
              <w:ind w:left="1240"/>
              <w:rPr>
                <w:rFonts w:ascii="Times New Roman" w:hAnsi="Times New Roman"/>
                <w:szCs w:val="20"/>
              </w:rPr>
            </w:pPr>
            <w:r>
              <w:rPr>
                <w:rFonts w:ascii="Times New Roman" w:hAnsi="Times New Roman"/>
                <w:szCs w:val="20"/>
              </w:rPr>
              <w:t>Note 2: the exact data rate is close to the values listed above.</w:t>
            </w:r>
          </w:p>
          <w:p w:rsidR="00FD41B9" w:rsidRDefault="00C43E1B">
            <w:pPr>
              <w:pStyle w:val="af0"/>
              <w:numPr>
                <w:ilvl w:val="0"/>
                <w:numId w:val="17"/>
              </w:numPr>
              <w:spacing w:afterLines="0" w:after="0"/>
              <w:ind w:left="1240"/>
              <w:rPr>
                <w:rFonts w:ascii="Times New Roman" w:hAnsi="Times New Roman"/>
                <w:szCs w:val="20"/>
              </w:rPr>
            </w:pPr>
            <w:r>
              <w:rPr>
                <w:rFonts w:ascii="Times New Roman" w:hAnsi="Times New Roman"/>
                <w:szCs w:val="20"/>
              </w:rPr>
              <w:t xml:space="preserve">Note 3: The exact data rate is calculated by dividing the </w:t>
            </w:r>
            <w:r>
              <w:rPr>
                <w:rFonts w:ascii="Times New Roman" w:hAnsi="Times New Roman"/>
                <w:strike/>
                <w:szCs w:val="20"/>
              </w:rPr>
              <w:t>total</w:t>
            </w:r>
            <w:r>
              <w:rPr>
                <w:rFonts w:ascii="Times New Roman" w:hAnsi="Times New Roman"/>
                <w:szCs w:val="20"/>
              </w:rPr>
              <w:t xml:space="preserve"> message size (excluding CRC) by the total transmission time including applicable overheads (e.g., CRC, pre/mid/post-ambles if present).</w:t>
            </w:r>
          </w:p>
          <w:p w:rsidR="00FD41B9" w:rsidRDefault="00C43E1B">
            <w:pPr>
              <w:pStyle w:val="af0"/>
              <w:numPr>
                <w:ilvl w:val="0"/>
                <w:numId w:val="17"/>
              </w:numPr>
              <w:spacing w:afterLines="0" w:after="0"/>
              <w:ind w:left="1240"/>
              <w:rPr>
                <w:rFonts w:ascii="Times New Roman" w:eastAsiaTheme="minorEastAsia" w:hAnsi="Times New Roman"/>
                <w:iCs/>
                <w:kern w:val="2"/>
                <w:szCs w:val="20"/>
                <w:lang w:val="en-US"/>
              </w:rPr>
            </w:pPr>
            <w:r>
              <w:rPr>
                <w:rFonts w:ascii="Times New Roman" w:hAnsi="Times New Roman"/>
                <w:szCs w:val="20"/>
              </w:rPr>
              <w:t>Note 4: the exact data rate may be related to coding scheme, repetition and etc.</w:t>
            </w:r>
          </w:p>
          <w:p w:rsidR="00FD41B9" w:rsidRDefault="00C43E1B">
            <w:pPr>
              <w:pStyle w:val="af0"/>
              <w:numPr>
                <w:ilvl w:val="0"/>
                <w:numId w:val="17"/>
              </w:numPr>
              <w:spacing w:after="120"/>
              <w:ind w:left="1242" w:hanging="442"/>
              <w:rPr>
                <w:rFonts w:ascii="Times New Roman" w:eastAsiaTheme="minorEastAsia" w:hAnsi="Times New Roman"/>
                <w:iCs/>
                <w:kern w:val="2"/>
                <w:szCs w:val="20"/>
                <w:lang w:val="en-US"/>
              </w:rPr>
            </w:pPr>
            <w:r>
              <w:rPr>
                <w:rFonts w:ascii="Times New Roman" w:hAnsi="Times New Roman"/>
                <w:szCs w:val="20"/>
              </w:rPr>
              <w:t>Note 5: all data rates considered are for evaluation purpose only</w:t>
            </w:r>
          </w:p>
        </w:tc>
      </w:tr>
    </w:tbl>
    <w:p w:rsidR="00FD41B9" w:rsidRDefault="00C43E1B">
      <w:pPr>
        <w:pStyle w:val="a5"/>
        <w:spacing w:beforeLines="50" w:before="120"/>
        <w:rPr>
          <w:rFonts w:eastAsiaTheme="minorEastAsia"/>
          <w:iCs/>
          <w:kern w:val="2"/>
          <w:lang w:eastAsia="zh-CN"/>
        </w:rPr>
      </w:pPr>
      <w:r>
        <w:rPr>
          <w:rFonts w:eastAsiaTheme="minorEastAsia" w:hint="eastAsia"/>
          <w:iCs/>
          <w:kern w:val="2"/>
          <w:lang w:eastAsia="zh-CN"/>
        </w:rPr>
        <w:t>The mandatory values all focus on low data rates within 0.1~7kbps, which can only fulfill a small portions of application requirements with short messages. For example, assuming the data rate is 5kbps and the message size of a D2R signal is 96 bits, it takes 19.2ms to finish the transmission of the signal. The latency is close to the total time length of 288 OFDM symbols. The communication latency will be multiplied if collision or retransmission occurs. So the mandatory candidates of the reference data rate should include some larger values, e.g. 56kbps.</w:t>
      </w:r>
    </w:p>
    <w:p w:rsidR="00FD41B9" w:rsidRDefault="00C43E1B">
      <w:pPr>
        <w:pStyle w:val="a5"/>
        <w:spacing w:beforeLines="50" w:before="120" w:afterLines="150" w:after="360"/>
        <w:rPr>
          <w:rFonts w:eastAsiaTheme="minorEastAsia"/>
          <w:b/>
          <w:bCs/>
          <w:iCs/>
          <w:kern w:val="2"/>
          <w:lang w:eastAsia="zh-CN"/>
        </w:rPr>
      </w:pPr>
      <w:r>
        <w:rPr>
          <w:rFonts w:eastAsiaTheme="minorEastAsia" w:hint="eastAsia"/>
          <w:b/>
          <w:bCs/>
          <w:iCs/>
          <w:kern w:val="2"/>
          <w:lang w:eastAsia="zh-CN"/>
        </w:rPr>
        <w:t>Proposal 12: For the reference data rate in LLS, larger values e.g. 56kbps should be considered as mandatory</w:t>
      </w:r>
      <w:r>
        <w:rPr>
          <w:rFonts w:eastAsiaTheme="minorEastAsia"/>
          <w:b/>
          <w:bCs/>
          <w:iCs/>
          <w:kern w:val="2"/>
          <w:lang w:eastAsia="zh-CN"/>
        </w:rPr>
        <w:t xml:space="preserve"> for evaluation</w:t>
      </w:r>
      <w:r>
        <w:rPr>
          <w:rFonts w:eastAsiaTheme="minorEastAsia" w:hint="eastAsia"/>
          <w:b/>
          <w:bCs/>
          <w:iCs/>
          <w:kern w:val="2"/>
          <w:lang w:eastAsia="zh-CN"/>
        </w:rPr>
        <w:t>.</w:t>
      </w:r>
    </w:p>
    <w:p w:rsidR="00FD41B9" w:rsidRDefault="00C43E1B">
      <w:pPr>
        <w:pStyle w:val="3"/>
        <w:rPr>
          <w:rFonts w:eastAsiaTheme="minorEastAsia"/>
          <w:iCs/>
          <w:kern w:val="2"/>
        </w:rPr>
      </w:pPr>
      <w:r>
        <w:rPr>
          <w:rFonts w:hint="eastAsia"/>
        </w:rPr>
        <w:t>Latency</w:t>
      </w:r>
    </w:p>
    <w:p w:rsidR="00FD41B9" w:rsidRDefault="00C43E1B">
      <w:pPr>
        <w:spacing w:after="120"/>
        <w:jc w:val="both"/>
        <w:rPr>
          <w:lang w:eastAsia="zh-CN"/>
        </w:rPr>
      </w:pPr>
      <w:r>
        <w:rPr>
          <w:rFonts w:hint="eastAsia"/>
          <w:lang w:eastAsia="zh-CN"/>
        </w:rPr>
        <w:t>The performance metric “inventory completion time” is defined to characterize the inventory latency for multiple A-</w:t>
      </w:r>
      <w:proofErr w:type="spellStart"/>
      <w:r>
        <w:rPr>
          <w:rFonts w:hint="eastAsia"/>
          <w:lang w:eastAsia="zh-CN"/>
        </w:rPr>
        <w:t>IoT</w:t>
      </w:r>
      <w:proofErr w:type="spellEnd"/>
      <w:r>
        <w:rPr>
          <w:rFonts w:hint="eastAsia"/>
          <w:lang w:eastAsia="zh-CN"/>
        </w:rPr>
        <w:t xml:space="preserve"> device</w:t>
      </w:r>
      <w:r>
        <w:rPr>
          <w:rFonts w:eastAsiaTheme="minorEastAsia" w:hint="eastAsia"/>
          <w:lang w:eastAsia="zh-CN"/>
        </w:rPr>
        <w:t>s</w:t>
      </w:r>
      <w:r>
        <w:rPr>
          <w:rFonts w:hint="eastAsia"/>
          <w:lang w:eastAsia="zh-CN"/>
        </w:rPr>
        <w:t>. The evaluation assumptions of the metric were proposed in RAN1#117 as following</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_Ref5231 \r \h </w:instrText>
      </w:r>
      <w:r>
        <w:rPr>
          <w:rFonts w:eastAsiaTheme="minorEastAsia" w:hint="eastAsia"/>
          <w:lang w:eastAsia="zh-CN"/>
        </w:rPr>
      </w:r>
      <w:r>
        <w:rPr>
          <w:rFonts w:eastAsiaTheme="minorEastAsia" w:hint="eastAsia"/>
          <w:lang w:eastAsia="zh-CN"/>
        </w:rPr>
        <w:fldChar w:fldCharType="separate"/>
      </w:r>
      <w:r>
        <w:rPr>
          <w:rFonts w:eastAsiaTheme="minorEastAsia"/>
          <w:lang w:eastAsia="zh-CN"/>
        </w:rPr>
        <w:t>[1]</w:t>
      </w:r>
      <w:r>
        <w:rPr>
          <w:rFonts w:eastAsiaTheme="minorEastAsia" w:hint="eastAsia"/>
          <w:lang w:eastAsia="zh-CN"/>
        </w:rPr>
        <w:fldChar w:fldCharType="end"/>
      </w:r>
      <w:r>
        <w:rPr>
          <w:rFonts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41B9">
        <w:tc>
          <w:tcPr>
            <w:tcW w:w="9286" w:type="dxa"/>
          </w:tcPr>
          <w:p w:rsidR="00FD41B9" w:rsidRDefault="00C43E1B">
            <w:pPr>
              <w:pStyle w:val="af0"/>
              <w:spacing w:after="120"/>
              <w:ind w:leftChars="0" w:left="0"/>
              <w:rPr>
                <w:rFonts w:eastAsiaTheme="minorEastAsia"/>
                <w:lang w:val="en-US"/>
              </w:rPr>
            </w:pPr>
            <w:r>
              <w:rPr>
                <w:rFonts w:eastAsiaTheme="minorEastAsia" w:hint="eastAsia"/>
                <w:b/>
                <w:bCs/>
                <w:lang w:val="en-US"/>
              </w:rPr>
              <w:t>Proposal</w:t>
            </w:r>
          </w:p>
          <w:p w:rsidR="00FD41B9" w:rsidRDefault="00C43E1B">
            <w:pPr>
              <w:spacing w:afterLines="0"/>
              <w:rPr>
                <w:rFonts w:eastAsiaTheme="minorEastAsia"/>
                <w:lang w:eastAsia="zh-CN"/>
              </w:rPr>
            </w:pPr>
            <w:r>
              <w:rPr>
                <w:rFonts w:eastAsiaTheme="minorEastAsia" w:hint="eastAsia"/>
                <w:lang w:eastAsia="zh-CN"/>
              </w:rPr>
              <w:t xml:space="preserve">For evaluation of the </w:t>
            </w:r>
            <w:r>
              <w:rPr>
                <w:rFonts w:eastAsia="等线"/>
                <w:lang w:eastAsia="zh-CN"/>
              </w:rPr>
              <w:t>Inventory completion time for multiple A-</w:t>
            </w:r>
            <w:proofErr w:type="spellStart"/>
            <w:r>
              <w:rPr>
                <w:rFonts w:eastAsia="等线"/>
                <w:lang w:eastAsia="zh-CN"/>
              </w:rPr>
              <w:t>IoT</w:t>
            </w:r>
            <w:proofErr w:type="spellEnd"/>
            <w:r>
              <w:rPr>
                <w:rFonts w:eastAsia="等线"/>
                <w:lang w:eastAsia="zh-CN"/>
              </w:rPr>
              <w:t xml:space="preserve"> device</w:t>
            </w:r>
            <w:r>
              <w:rPr>
                <w:rFonts w:eastAsia="等线" w:hint="eastAsia"/>
                <w:lang w:eastAsia="zh-CN"/>
              </w:rPr>
              <w:t>, the following is assumed or reported by companies,</w:t>
            </w:r>
          </w:p>
          <w:tbl>
            <w:tblPr>
              <w:tblStyle w:val="ab"/>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9"/>
            </w:tblGrid>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overflowPunct w:val="0"/>
                    <w:autoSpaceDE w:val="0"/>
                    <w:autoSpaceDN w:val="0"/>
                    <w:adjustRightInd w:val="0"/>
                    <w:snapToGrid w:val="0"/>
                    <w:spacing w:afterLines="0" w:after="0"/>
                    <w:textAlignment w:val="baseline"/>
                    <w:rPr>
                      <w:rFonts w:eastAsia="宋体"/>
                      <w:b/>
                      <w:bCs/>
                      <w:lang w:eastAsia="zh-CN"/>
                    </w:rPr>
                  </w:pPr>
                  <w:r>
                    <w:rPr>
                      <w:rFonts w:eastAsia="宋体" w:hint="eastAsia"/>
                      <w:b/>
                      <w:bCs/>
                    </w:rPr>
                    <w:t>Assumptions</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t>Random access schemes</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color w:val="000000"/>
                    </w:rPr>
                  </w:pPr>
                  <w:proofErr w:type="gramStart"/>
                  <w:r>
                    <w:rPr>
                      <w:rFonts w:eastAsia="宋体"/>
                      <w:color w:val="000000"/>
                    </w:rPr>
                    <w:t>slot-</w:t>
                  </w:r>
                  <w:proofErr w:type="gramEnd"/>
                  <w:r>
                    <w:rPr>
                      <w:rFonts w:eastAsia="宋体"/>
                      <w:color w:val="000000"/>
                    </w:rPr>
                    <w:t>aloha is considered as baseline, # of slots is reported by companies.</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b/>
                      <w:bCs/>
                    </w:rPr>
                  </w:pPr>
                  <w:r>
                    <w:rPr>
                      <w:rFonts w:eastAsia="宋体"/>
                      <w:color w:val="000000"/>
                    </w:rPr>
                    <w:t>Companies to provide the det</w:t>
                  </w:r>
                  <w:r>
                    <w:rPr>
                      <w:rFonts w:eastAsia="宋体" w:cs="Times" w:hint="eastAsia"/>
                      <w:color w:val="000000"/>
                    </w:rPr>
                    <w:t>ai</w:t>
                  </w:r>
                  <w:r>
                    <w:rPr>
                      <w:rFonts w:eastAsia="宋体"/>
                      <w:color w:val="000000"/>
                    </w:rPr>
                    <w:t>ls of the schem</w:t>
                  </w:r>
                  <w:r>
                    <w:rPr>
                      <w:rFonts w:eastAsia="宋体" w:cs="Times" w:hint="eastAsia"/>
                      <w:color w:val="000000"/>
                    </w:rPr>
                    <w:t>e</w:t>
                  </w:r>
                  <w:r>
                    <w:rPr>
                      <w:rFonts w:eastAsia="宋体"/>
                      <w:color w:val="000000"/>
                    </w:rPr>
                    <w:t>s.</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t>R2D data rate</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b/>
                      <w:bCs/>
                    </w:rPr>
                  </w:pPr>
                  <w:r>
                    <w:rPr>
                      <w:rFonts w:eastAsia="宋体"/>
                      <w:color w:val="000000"/>
                    </w:rPr>
                    <w:t>refer to the LLS assumptions,</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t>D2R data rate</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color w:val="000000"/>
                    </w:rPr>
                  </w:pPr>
                  <w:r>
                    <w:rPr>
                      <w:rFonts w:eastAsia="宋体"/>
                      <w:color w:val="000000"/>
                    </w:rPr>
                    <w:t>refer to the LLS assumptions,</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t>Message size</w:t>
                  </w:r>
                </w:p>
                <w:tbl>
                  <w:tblPr>
                    <w:tblStyle w:val="a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399"/>
                    <w:gridCol w:w="2806"/>
                  </w:tblGrid>
                  <w:tr w:rsidR="00FD41B9">
                    <w:trPr>
                      <w:jc w:val="center"/>
                    </w:trPr>
                    <w:tc>
                      <w:tcPr>
                        <w:tcW w:w="1591" w:type="dxa"/>
                        <w:vMerge w:val="restart"/>
                        <w:vAlign w:val="center"/>
                      </w:tcPr>
                      <w:p w:rsidR="00FD41B9" w:rsidRDefault="00C43E1B">
                        <w:pPr>
                          <w:tabs>
                            <w:tab w:val="left" w:pos="0"/>
                          </w:tabs>
                          <w:spacing w:afterLines="0" w:after="0"/>
                          <w:jc w:val="both"/>
                        </w:pPr>
                        <w:r>
                          <w:t xml:space="preserve">Message size </w:t>
                        </w:r>
                      </w:p>
                      <w:p w:rsidR="00FD41B9" w:rsidRDefault="00C43E1B">
                        <w:pPr>
                          <w:tabs>
                            <w:tab w:val="left" w:pos="0"/>
                          </w:tabs>
                          <w:spacing w:afterLines="0" w:after="0"/>
                          <w:jc w:val="both"/>
                        </w:pPr>
                        <w:r>
                          <w:lastRenderedPageBreak/>
                          <w:t>(Number of bits)</w:t>
                        </w:r>
                      </w:p>
                    </w:tc>
                    <w:tc>
                      <w:tcPr>
                        <w:tcW w:w="2399" w:type="dxa"/>
                      </w:tcPr>
                      <w:p w:rsidR="00FD41B9" w:rsidRDefault="00C43E1B">
                        <w:pPr>
                          <w:tabs>
                            <w:tab w:val="left" w:pos="0"/>
                          </w:tabs>
                          <w:spacing w:afterLines="0" w:after="0"/>
                          <w:jc w:val="center"/>
                        </w:pPr>
                        <w:r>
                          <w:lastRenderedPageBreak/>
                          <w:t>Query command</w:t>
                        </w:r>
                      </w:p>
                    </w:tc>
                    <w:tc>
                      <w:tcPr>
                        <w:tcW w:w="2806" w:type="dxa"/>
                      </w:tcPr>
                      <w:p w:rsidR="00FD41B9" w:rsidRDefault="00C43E1B">
                        <w:pPr>
                          <w:tabs>
                            <w:tab w:val="left" w:pos="0"/>
                          </w:tabs>
                          <w:spacing w:afterLines="0" w:after="0"/>
                          <w:jc w:val="center"/>
                        </w:pPr>
                        <w:r>
                          <w:t>8</w:t>
                        </w:r>
                      </w:p>
                    </w:tc>
                  </w:tr>
                  <w:tr w:rsidR="00FD41B9">
                    <w:trPr>
                      <w:jc w:val="center"/>
                    </w:trPr>
                    <w:tc>
                      <w:tcPr>
                        <w:tcW w:w="1591" w:type="dxa"/>
                        <w:vMerge/>
                        <w:vAlign w:val="center"/>
                      </w:tcPr>
                      <w:p w:rsidR="00FD41B9" w:rsidRDefault="00FD41B9">
                        <w:pPr>
                          <w:tabs>
                            <w:tab w:val="left" w:pos="0"/>
                          </w:tabs>
                          <w:spacing w:afterLines="0" w:after="0"/>
                          <w:jc w:val="both"/>
                        </w:pPr>
                      </w:p>
                    </w:tc>
                    <w:tc>
                      <w:tcPr>
                        <w:tcW w:w="2399" w:type="dxa"/>
                      </w:tcPr>
                      <w:p w:rsidR="00FD41B9" w:rsidRDefault="00C43E1B">
                        <w:pPr>
                          <w:tabs>
                            <w:tab w:val="left" w:pos="0"/>
                          </w:tabs>
                          <w:spacing w:afterLines="0" w:after="0"/>
                          <w:jc w:val="center"/>
                        </w:pPr>
                        <w:r>
                          <w:t>Decrement command</w:t>
                        </w:r>
                      </w:p>
                    </w:tc>
                    <w:tc>
                      <w:tcPr>
                        <w:tcW w:w="2806" w:type="dxa"/>
                      </w:tcPr>
                      <w:p w:rsidR="00FD41B9" w:rsidRDefault="00C43E1B">
                        <w:pPr>
                          <w:tabs>
                            <w:tab w:val="left" w:pos="0"/>
                          </w:tabs>
                          <w:spacing w:afterLines="0" w:after="0"/>
                          <w:jc w:val="center"/>
                        </w:pPr>
                        <w:r>
                          <w:t>4</w:t>
                        </w:r>
                      </w:p>
                    </w:tc>
                  </w:tr>
                  <w:tr w:rsidR="00FD41B9">
                    <w:trPr>
                      <w:jc w:val="center"/>
                    </w:trPr>
                    <w:tc>
                      <w:tcPr>
                        <w:tcW w:w="1591" w:type="dxa"/>
                        <w:vMerge/>
                      </w:tcPr>
                      <w:p w:rsidR="00FD41B9" w:rsidRDefault="00FD41B9">
                        <w:pPr>
                          <w:tabs>
                            <w:tab w:val="left" w:pos="0"/>
                          </w:tabs>
                          <w:spacing w:afterLines="0" w:after="0"/>
                          <w:jc w:val="center"/>
                        </w:pPr>
                      </w:p>
                    </w:tc>
                    <w:tc>
                      <w:tcPr>
                        <w:tcW w:w="2399" w:type="dxa"/>
                      </w:tcPr>
                      <w:p w:rsidR="00FD41B9" w:rsidRDefault="00C43E1B">
                        <w:pPr>
                          <w:tabs>
                            <w:tab w:val="left" w:pos="0"/>
                          </w:tabs>
                          <w:spacing w:afterLines="0" w:after="0"/>
                          <w:jc w:val="center"/>
                        </w:pPr>
                        <w:r>
                          <w:t>RN16</w:t>
                        </w:r>
                      </w:p>
                    </w:tc>
                    <w:tc>
                      <w:tcPr>
                        <w:tcW w:w="2806" w:type="dxa"/>
                      </w:tcPr>
                      <w:p w:rsidR="00FD41B9" w:rsidRDefault="00C43E1B">
                        <w:pPr>
                          <w:tabs>
                            <w:tab w:val="left" w:pos="0"/>
                          </w:tabs>
                          <w:spacing w:afterLines="0" w:after="0"/>
                          <w:jc w:val="center"/>
                        </w:pPr>
                        <w:r>
                          <w:t>16</w:t>
                        </w:r>
                      </w:p>
                    </w:tc>
                  </w:tr>
                  <w:tr w:rsidR="00FD41B9">
                    <w:trPr>
                      <w:jc w:val="center"/>
                    </w:trPr>
                    <w:tc>
                      <w:tcPr>
                        <w:tcW w:w="1591" w:type="dxa"/>
                        <w:vMerge/>
                      </w:tcPr>
                      <w:p w:rsidR="00FD41B9" w:rsidRDefault="00FD41B9">
                        <w:pPr>
                          <w:tabs>
                            <w:tab w:val="left" w:pos="0"/>
                          </w:tabs>
                          <w:spacing w:afterLines="0" w:after="0"/>
                          <w:jc w:val="center"/>
                        </w:pPr>
                      </w:p>
                    </w:tc>
                    <w:tc>
                      <w:tcPr>
                        <w:tcW w:w="2399" w:type="dxa"/>
                      </w:tcPr>
                      <w:p w:rsidR="00FD41B9" w:rsidRDefault="00C43E1B">
                        <w:pPr>
                          <w:tabs>
                            <w:tab w:val="left" w:pos="0"/>
                          </w:tabs>
                          <w:spacing w:afterLines="0" w:after="0"/>
                          <w:jc w:val="center"/>
                        </w:pPr>
                        <w:r>
                          <w:t>Acknowledge of RN16</w:t>
                        </w:r>
                      </w:p>
                    </w:tc>
                    <w:tc>
                      <w:tcPr>
                        <w:tcW w:w="2806" w:type="dxa"/>
                      </w:tcPr>
                      <w:p w:rsidR="00FD41B9" w:rsidRDefault="00C43E1B">
                        <w:pPr>
                          <w:tabs>
                            <w:tab w:val="left" w:pos="0"/>
                          </w:tabs>
                          <w:spacing w:afterLines="0" w:after="0"/>
                          <w:jc w:val="center"/>
                        </w:pPr>
                        <w:r>
                          <w:t>16</w:t>
                        </w:r>
                      </w:p>
                    </w:tc>
                  </w:tr>
                  <w:tr w:rsidR="00FD41B9">
                    <w:trPr>
                      <w:jc w:val="center"/>
                    </w:trPr>
                    <w:tc>
                      <w:tcPr>
                        <w:tcW w:w="1591" w:type="dxa"/>
                        <w:vMerge/>
                      </w:tcPr>
                      <w:p w:rsidR="00FD41B9" w:rsidRDefault="00FD41B9">
                        <w:pPr>
                          <w:tabs>
                            <w:tab w:val="left" w:pos="0"/>
                          </w:tabs>
                          <w:spacing w:afterLines="0" w:after="0"/>
                          <w:jc w:val="center"/>
                        </w:pPr>
                      </w:p>
                    </w:tc>
                    <w:tc>
                      <w:tcPr>
                        <w:tcW w:w="2399" w:type="dxa"/>
                      </w:tcPr>
                      <w:p w:rsidR="00FD41B9" w:rsidRDefault="00C43E1B">
                        <w:pPr>
                          <w:tabs>
                            <w:tab w:val="left" w:pos="0"/>
                          </w:tabs>
                          <w:spacing w:afterLines="0" w:after="0"/>
                          <w:jc w:val="center"/>
                        </w:pPr>
                        <w:r>
                          <w:t>Device ID</w:t>
                        </w:r>
                      </w:p>
                    </w:tc>
                    <w:tc>
                      <w:tcPr>
                        <w:tcW w:w="2806" w:type="dxa"/>
                      </w:tcPr>
                      <w:p w:rsidR="00FD41B9" w:rsidRDefault="00C43E1B">
                        <w:pPr>
                          <w:tabs>
                            <w:tab w:val="left" w:pos="0"/>
                          </w:tabs>
                          <w:spacing w:afterLines="0" w:after="0"/>
                          <w:jc w:val="center"/>
                        </w:pPr>
                        <w:r>
                          <w:t>96</w:t>
                        </w:r>
                      </w:p>
                    </w:tc>
                  </w:tr>
                </w:tbl>
                <w:p w:rsidR="00FD41B9" w:rsidRDefault="00FD41B9">
                  <w:pPr>
                    <w:overflowPunct w:val="0"/>
                    <w:autoSpaceDE w:val="0"/>
                    <w:autoSpaceDN w:val="0"/>
                    <w:adjustRightInd w:val="0"/>
                    <w:snapToGrid w:val="0"/>
                    <w:spacing w:afterLines="0" w:after="0"/>
                    <w:jc w:val="both"/>
                    <w:textAlignment w:val="baseline"/>
                    <w:rPr>
                      <w:rFonts w:eastAsia="宋体"/>
                      <w:color w:val="000000"/>
                      <w:lang w:eastAsia="zh-CN"/>
                    </w:rPr>
                  </w:pP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lastRenderedPageBreak/>
                    <w:t>Device distribution, [near, middle, far] = [TBD%, TBD%, TBD%]</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color w:val="000000"/>
                    </w:rPr>
                  </w:pPr>
                  <w:r>
                    <w:rPr>
                      <w:rFonts w:eastAsia="宋体"/>
                      <w:color w:val="000000"/>
                    </w:rPr>
                    <w:t>[Impact of RF energy harvesting and power consumption]</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color w:val="000000"/>
                    </w:rPr>
                  </w:pPr>
                  <w:r>
                    <w:rPr>
                      <w:rFonts w:eastAsia="宋体" w:hint="eastAsia"/>
                      <w:color w:val="000000"/>
                      <w:lang w:eastAsia="zh-CN"/>
                    </w:rPr>
                    <w:t>FFS details on, m</w:t>
                  </w:r>
                  <w:r>
                    <w:rPr>
                      <w:rFonts w:eastAsia="宋体"/>
                      <w:color w:val="000000"/>
                    </w:rPr>
                    <w:t>aximum charging time, capacitor</w:t>
                  </w:r>
                  <w:r>
                    <w:rPr>
                      <w:rFonts w:eastAsia="宋体" w:hint="eastAsia"/>
                      <w:color w:val="000000"/>
                      <w:lang w:eastAsia="zh-CN"/>
                    </w:rPr>
                    <w:t xml:space="preserve"> size, a</w:t>
                  </w:r>
                  <w:r>
                    <w:rPr>
                      <w:rFonts w:eastAsia="宋体"/>
                      <w:color w:val="000000"/>
                    </w:rPr>
                    <w:t>ctive</w:t>
                  </w:r>
                  <w:r>
                    <w:rPr>
                      <w:rFonts w:eastAsia="宋体" w:hint="eastAsia"/>
                      <w:color w:val="000000"/>
                      <w:lang w:eastAsia="zh-CN"/>
                    </w:rPr>
                    <w:t>/sleep</w:t>
                  </w:r>
                  <w:r>
                    <w:rPr>
                      <w:rFonts w:eastAsia="宋体"/>
                      <w:color w:val="000000"/>
                    </w:rPr>
                    <w:t xml:space="preserve"> power consumption</w:t>
                  </w:r>
                  <w:r>
                    <w:rPr>
                      <w:rFonts w:eastAsia="宋体" w:hint="eastAsia"/>
                      <w:color w:val="000000"/>
                      <w:lang w:eastAsia="zh-CN"/>
                    </w:rPr>
                    <w:t xml:space="preserve">, PCE, percentage </w:t>
                  </w:r>
                  <w:r>
                    <w:rPr>
                      <w:rFonts w:eastAsia="宋体"/>
                      <w:color w:val="060607"/>
                      <w:lang w:eastAsia="zh-CN"/>
                    </w:rPr>
                    <w:t xml:space="preserve">of the capacitor's energy </w:t>
                  </w:r>
                  <w:r>
                    <w:rPr>
                      <w:rFonts w:eastAsia="宋体" w:hint="eastAsia"/>
                      <w:color w:val="060607"/>
                      <w:lang w:eastAsia="zh-CN"/>
                    </w:rPr>
                    <w:t xml:space="preserve">for </w:t>
                  </w:r>
                  <w:r>
                    <w:rPr>
                      <w:rFonts w:eastAsia="宋体"/>
                      <w:color w:val="060607"/>
                      <w:lang w:eastAsia="zh-CN"/>
                    </w:rPr>
                    <w:t>discharg</w:t>
                  </w:r>
                  <w:r>
                    <w:rPr>
                      <w:rFonts w:eastAsia="宋体" w:hint="eastAsia"/>
                      <w:color w:val="060607"/>
                      <w:lang w:eastAsia="zh-CN"/>
                    </w:rPr>
                    <w:t>ing and etc.</w:t>
                  </w:r>
                </w:p>
              </w:tc>
            </w:tr>
            <w:tr w:rsidR="00FD41B9">
              <w:tc>
                <w:tcPr>
                  <w:tcW w:w="8389" w:type="dxa"/>
                  <w:tcBorders>
                    <w:top w:val="single" w:sz="4" w:space="0" w:color="auto"/>
                    <w:left w:val="single" w:sz="4" w:space="0" w:color="auto"/>
                    <w:bottom w:val="single" w:sz="4" w:space="0" w:color="auto"/>
                    <w:right w:val="single" w:sz="4" w:space="0" w:color="auto"/>
                  </w:tcBorders>
                </w:tcPr>
                <w:p w:rsidR="00FD41B9" w:rsidRDefault="00C43E1B">
                  <w:pPr>
                    <w:numPr>
                      <w:ilvl w:val="0"/>
                      <w:numId w:val="18"/>
                    </w:numPr>
                    <w:overflowPunct w:val="0"/>
                    <w:autoSpaceDE w:val="0"/>
                    <w:autoSpaceDN w:val="0"/>
                    <w:adjustRightInd w:val="0"/>
                    <w:snapToGrid w:val="0"/>
                    <w:spacing w:afterLines="0" w:after="0"/>
                    <w:ind w:left="714" w:hanging="357"/>
                    <w:jc w:val="both"/>
                    <w:textAlignment w:val="baseline"/>
                    <w:rPr>
                      <w:rFonts w:eastAsia="宋体"/>
                      <w:b/>
                      <w:bCs/>
                      <w:color w:val="000000"/>
                      <w:u w:val="single"/>
                    </w:rPr>
                  </w:pPr>
                  <w:r>
                    <w:rPr>
                      <w:rFonts w:eastAsia="宋体"/>
                      <w:color w:val="000000"/>
                    </w:rPr>
                    <w:t>Device number</w:t>
                  </w:r>
                </w:p>
                <w:p w:rsidR="00FD41B9" w:rsidRDefault="00C43E1B">
                  <w:pPr>
                    <w:numPr>
                      <w:ilvl w:val="1"/>
                      <w:numId w:val="18"/>
                    </w:numPr>
                    <w:overflowPunct w:val="0"/>
                    <w:autoSpaceDE w:val="0"/>
                    <w:autoSpaceDN w:val="0"/>
                    <w:adjustRightInd w:val="0"/>
                    <w:snapToGrid w:val="0"/>
                    <w:spacing w:afterLines="0" w:after="0"/>
                    <w:ind w:left="1134" w:hanging="357"/>
                    <w:jc w:val="both"/>
                    <w:textAlignment w:val="baseline"/>
                    <w:rPr>
                      <w:rFonts w:eastAsia="宋体"/>
                    </w:rPr>
                  </w:pPr>
                  <w:r>
                    <w:rPr>
                      <w:rFonts w:eastAsia="宋体" w:hint="eastAsia"/>
                    </w:rPr>
                    <w:t>600 devices / reader</w:t>
                  </w:r>
                </w:p>
              </w:tc>
            </w:tr>
          </w:tbl>
          <w:p w:rsidR="00FD41B9" w:rsidRDefault="00FD41B9">
            <w:pPr>
              <w:pStyle w:val="af0"/>
              <w:spacing w:afterLines="0" w:after="0"/>
              <w:ind w:leftChars="0" w:left="0"/>
              <w:rPr>
                <w:rFonts w:eastAsiaTheme="minorEastAsia"/>
                <w:lang w:val="en-US"/>
              </w:rPr>
            </w:pPr>
          </w:p>
        </w:tc>
      </w:tr>
    </w:tbl>
    <w:p w:rsidR="00FD41B9" w:rsidRDefault="00C43E1B">
      <w:pPr>
        <w:spacing w:beforeLines="50" w:before="120" w:after="120"/>
        <w:jc w:val="both"/>
        <w:rPr>
          <w:lang w:eastAsia="zh-CN"/>
        </w:rPr>
      </w:pPr>
      <w:r>
        <w:rPr>
          <w:rFonts w:hint="eastAsia"/>
          <w:lang w:eastAsia="zh-CN"/>
        </w:rPr>
        <w:lastRenderedPageBreak/>
        <w:t>Regarding the evaluation assumptions provided in the table above, several issues can be considered:</w:t>
      </w:r>
    </w:p>
    <w:p w:rsidR="00FD41B9" w:rsidRDefault="00C43E1B">
      <w:pPr>
        <w:numPr>
          <w:ilvl w:val="0"/>
          <w:numId w:val="19"/>
        </w:numPr>
        <w:spacing w:after="120"/>
        <w:jc w:val="both"/>
        <w:rPr>
          <w:lang w:eastAsia="zh-CN"/>
        </w:rPr>
      </w:pPr>
      <w:r>
        <w:rPr>
          <w:rFonts w:hint="eastAsia"/>
          <w:lang w:eastAsia="zh-CN"/>
        </w:rPr>
        <w:t xml:space="preserve">Total duration of each signal in the inventory process should be provided, which includes data, CRC, preamble, etc. The number </w:t>
      </w:r>
      <w:r>
        <w:rPr>
          <w:lang w:eastAsia="zh-CN"/>
        </w:rPr>
        <w:t xml:space="preserve">of </w:t>
      </w:r>
      <w:r>
        <w:rPr>
          <w:rFonts w:hint="eastAsia"/>
          <w:lang w:eastAsia="zh-CN"/>
        </w:rPr>
        <w:t>bit</w:t>
      </w:r>
      <w:r>
        <w:rPr>
          <w:lang w:eastAsia="zh-CN"/>
        </w:rPr>
        <w:t>s</w:t>
      </w:r>
      <w:r>
        <w:rPr>
          <w:rFonts w:hint="eastAsia"/>
          <w:lang w:eastAsia="zh-CN"/>
        </w:rPr>
        <w:t xml:space="preserve"> or chip</w:t>
      </w:r>
      <w:r>
        <w:rPr>
          <w:lang w:eastAsia="zh-CN"/>
        </w:rPr>
        <w:t>s</w:t>
      </w:r>
      <w:r>
        <w:rPr>
          <w:rFonts w:hint="eastAsia"/>
          <w:lang w:eastAsia="zh-CN"/>
        </w:rPr>
        <w:t xml:space="preserve"> of each part of the signal can also be provided to calculate the signal length. </w:t>
      </w:r>
    </w:p>
    <w:p w:rsidR="00FD41B9" w:rsidRDefault="00C43E1B">
      <w:pPr>
        <w:numPr>
          <w:ilvl w:val="0"/>
          <w:numId w:val="19"/>
        </w:numPr>
        <w:spacing w:after="120"/>
        <w:jc w:val="both"/>
        <w:rPr>
          <w:lang w:eastAsia="zh-CN"/>
        </w:rPr>
      </w:pPr>
      <w:r>
        <w:rPr>
          <w:rFonts w:hint="eastAsia"/>
          <w:lang w:eastAsia="zh-CN"/>
        </w:rPr>
        <w:t>The message size of 4 or 8 bits is too short for R2D signal even in inventory use case because a R2D signal may include information like command ID, number of slots, D2R resources, D2R modulation and coding schemes, and reader ID. So a larger number can be considered, such as 10~20 bits.</w:t>
      </w:r>
    </w:p>
    <w:p w:rsidR="00FD41B9" w:rsidRDefault="00C43E1B">
      <w:pPr>
        <w:numPr>
          <w:ilvl w:val="0"/>
          <w:numId w:val="19"/>
        </w:numPr>
        <w:spacing w:after="120"/>
        <w:jc w:val="both"/>
        <w:rPr>
          <w:lang w:eastAsia="zh-CN"/>
        </w:rPr>
      </w:pPr>
      <w:r>
        <w:rPr>
          <w:rFonts w:hint="eastAsia"/>
          <w:lang w:eastAsia="zh-CN"/>
        </w:rPr>
        <w:t>It is not necessary to consider device distribution and the impact of RF energy harvesting and power consumption because the metric should be mainly used to reflect the performance of access schemes.</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13</w:t>
      </w:r>
      <w:r>
        <w:rPr>
          <w:rFonts w:hint="eastAsia"/>
          <w:b/>
          <w:bCs/>
          <w:lang w:eastAsia="zh-CN"/>
        </w:rPr>
        <w:t>: In the evaluation assumptions for inventory completion time:</w:t>
      </w:r>
    </w:p>
    <w:p w:rsidR="00FD41B9" w:rsidRDefault="00C43E1B">
      <w:pPr>
        <w:numPr>
          <w:ilvl w:val="0"/>
          <w:numId w:val="20"/>
        </w:numPr>
        <w:spacing w:after="120"/>
        <w:jc w:val="both"/>
        <w:rPr>
          <w:b/>
          <w:bCs/>
          <w:lang w:eastAsia="zh-CN"/>
        </w:rPr>
      </w:pPr>
      <w:r>
        <w:rPr>
          <w:rFonts w:hint="eastAsia"/>
          <w:b/>
          <w:bCs/>
          <w:lang w:eastAsia="zh-CN"/>
        </w:rPr>
        <w:t>Total time</w:t>
      </w:r>
      <w:r>
        <w:rPr>
          <w:rFonts w:eastAsiaTheme="minorEastAsia" w:hint="eastAsia"/>
          <w:b/>
          <w:bCs/>
          <w:lang w:eastAsia="zh-CN"/>
        </w:rPr>
        <w:t xml:space="preserve"> </w:t>
      </w:r>
      <w:r>
        <w:rPr>
          <w:rFonts w:hint="eastAsia"/>
          <w:b/>
          <w:bCs/>
          <w:lang w:eastAsia="zh-CN"/>
        </w:rPr>
        <w:t>duration or</w:t>
      </w:r>
      <w:r>
        <w:rPr>
          <w:rFonts w:eastAsiaTheme="minorEastAsia" w:hint="eastAsia"/>
          <w:b/>
          <w:bCs/>
          <w:lang w:eastAsia="zh-CN"/>
        </w:rPr>
        <w:t xml:space="preserve"> the total length </w:t>
      </w:r>
      <w:r>
        <w:rPr>
          <w:rFonts w:hint="eastAsia"/>
          <w:b/>
          <w:bCs/>
          <w:lang w:eastAsia="zh-CN"/>
        </w:rPr>
        <w:t xml:space="preserve">of each signal in the inventory process, </w:t>
      </w:r>
      <w:r>
        <w:rPr>
          <w:b/>
          <w:bCs/>
          <w:lang w:eastAsia="zh-CN"/>
        </w:rPr>
        <w:t xml:space="preserve">which includes the number of </w:t>
      </w:r>
      <w:r>
        <w:rPr>
          <w:rFonts w:hint="eastAsia"/>
          <w:b/>
          <w:bCs/>
          <w:lang w:eastAsia="zh-CN"/>
        </w:rPr>
        <w:t>the bit</w:t>
      </w:r>
      <w:r>
        <w:rPr>
          <w:b/>
          <w:bCs/>
          <w:lang w:eastAsia="zh-CN"/>
        </w:rPr>
        <w:t>s</w:t>
      </w:r>
      <w:r>
        <w:rPr>
          <w:rFonts w:hint="eastAsia"/>
          <w:b/>
          <w:bCs/>
          <w:lang w:eastAsia="zh-CN"/>
        </w:rPr>
        <w:t xml:space="preserve"> or chip</w:t>
      </w:r>
      <w:r>
        <w:rPr>
          <w:b/>
          <w:bCs/>
          <w:lang w:eastAsia="zh-CN"/>
        </w:rPr>
        <w:t>s</w:t>
      </w:r>
      <w:r>
        <w:rPr>
          <w:rFonts w:hint="eastAsia"/>
          <w:b/>
          <w:bCs/>
          <w:lang w:eastAsia="zh-CN"/>
        </w:rPr>
        <w:t xml:space="preserve"> of each part of the signal</w:t>
      </w:r>
      <w:r>
        <w:rPr>
          <w:b/>
          <w:bCs/>
          <w:lang w:eastAsia="zh-CN"/>
        </w:rPr>
        <w:t>,</w:t>
      </w:r>
      <w:r>
        <w:rPr>
          <w:rFonts w:hint="eastAsia"/>
          <w:b/>
          <w:bCs/>
          <w:lang w:eastAsia="zh-CN"/>
        </w:rPr>
        <w:t xml:space="preserve"> should be provided.</w:t>
      </w:r>
    </w:p>
    <w:p w:rsidR="00FD41B9" w:rsidRDefault="00C43E1B">
      <w:pPr>
        <w:numPr>
          <w:ilvl w:val="0"/>
          <w:numId w:val="20"/>
        </w:numPr>
        <w:spacing w:after="120"/>
        <w:jc w:val="both"/>
        <w:rPr>
          <w:b/>
          <w:bCs/>
          <w:lang w:eastAsia="zh-CN"/>
        </w:rPr>
      </w:pPr>
      <w:r>
        <w:rPr>
          <w:b/>
          <w:bCs/>
          <w:lang w:eastAsia="zh-CN"/>
        </w:rPr>
        <w:t>The message size</w:t>
      </w:r>
      <w:r>
        <w:rPr>
          <w:rFonts w:hint="eastAsia"/>
          <w:b/>
          <w:bCs/>
          <w:lang w:eastAsia="zh-CN"/>
        </w:rPr>
        <w:t xml:space="preserve"> for query and decrement command can be </w:t>
      </w:r>
      <w:r>
        <w:rPr>
          <w:b/>
          <w:bCs/>
          <w:lang w:eastAsia="zh-CN"/>
        </w:rPr>
        <w:t>increased from 4</w:t>
      </w:r>
      <w:r>
        <w:rPr>
          <w:rFonts w:hint="eastAsia"/>
          <w:b/>
          <w:bCs/>
          <w:lang w:eastAsia="zh-CN"/>
        </w:rPr>
        <w:t>~</w:t>
      </w:r>
      <w:r>
        <w:rPr>
          <w:b/>
          <w:bCs/>
          <w:lang w:eastAsia="zh-CN"/>
        </w:rPr>
        <w:t xml:space="preserve">8 bits to </w:t>
      </w:r>
      <w:r>
        <w:rPr>
          <w:rFonts w:hint="eastAsia"/>
          <w:b/>
          <w:bCs/>
          <w:lang w:eastAsia="zh-CN"/>
        </w:rPr>
        <w:t>10~20 bits.</w:t>
      </w:r>
    </w:p>
    <w:p w:rsidR="00FD41B9" w:rsidRDefault="00C43E1B">
      <w:pPr>
        <w:pStyle w:val="1"/>
        <w:rPr>
          <w:lang w:val="en-US"/>
        </w:rPr>
      </w:pPr>
      <w:r>
        <w:rPr>
          <w:lang w:val="en-US"/>
        </w:rPr>
        <w:t xml:space="preserve">Coexistence </w:t>
      </w:r>
      <w:r>
        <w:rPr>
          <w:rFonts w:hint="eastAsia"/>
          <w:lang w:val="en-US"/>
        </w:rPr>
        <w:t>analysis</w:t>
      </w:r>
    </w:p>
    <w:p w:rsidR="00FD41B9" w:rsidRDefault="00C43E1B">
      <w:pPr>
        <w:pStyle w:val="a5"/>
        <w:rPr>
          <w:rFonts w:eastAsiaTheme="minorEastAsia"/>
          <w:iCs/>
          <w:kern w:val="2"/>
          <w:lang w:eastAsia="zh-CN"/>
        </w:rPr>
      </w:pPr>
      <w:r>
        <w:rPr>
          <w:rFonts w:eastAsiaTheme="minorEastAsia"/>
          <w:iCs/>
          <w:kern w:val="2"/>
          <w:lang w:eastAsia="zh-CN"/>
        </w:rPr>
        <w:t>When the connection density of A-</w:t>
      </w:r>
      <w:proofErr w:type="spellStart"/>
      <w:r>
        <w:rPr>
          <w:rFonts w:eastAsiaTheme="minorEastAsia"/>
          <w:iCs/>
          <w:kern w:val="2"/>
          <w:lang w:eastAsia="zh-CN"/>
        </w:rPr>
        <w:t>IoT</w:t>
      </w:r>
      <w:proofErr w:type="spellEnd"/>
      <w:r>
        <w:rPr>
          <w:rFonts w:eastAsiaTheme="minorEastAsia"/>
          <w:iCs/>
          <w:kern w:val="2"/>
          <w:lang w:eastAsia="zh-CN"/>
        </w:rPr>
        <w:t xml:space="preserve"> device is high or the message size is relatively large, the transmission resource may not be enough to support both A-</w:t>
      </w:r>
      <w:proofErr w:type="spellStart"/>
      <w:r>
        <w:rPr>
          <w:rFonts w:eastAsiaTheme="minorEastAsia"/>
          <w:iCs/>
          <w:kern w:val="2"/>
          <w:lang w:eastAsia="zh-CN"/>
        </w:rPr>
        <w:t>IoT</w:t>
      </w:r>
      <w:proofErr w:type="spellEnd"/>
      <w:r>
        <w:rPr>
          <w:rFonts w:eastAsiaTheme="minorEastAsia"/>
          <w:iCs/>
          <w:kern w:val="2"/>
          <w:lang w:eastAsia="zh-CN"/>
        </w:rPr>
        <w:t xml:space="preserve"> and NR, which will lead to low data rate or low reliability. On the other hand, for A-</w:t>
      </w:r>
      <w:proofErr w:type="spellStart"/>
      <w:r>
        <w:rPr>
          <w:rFonts w:eastAsiaTheme="minorEastAsia"/>
          <w:iCs/>
          <w:kern w:val="2"/>
          <w:lang w:eastAsia="zh-CN"/>
        </w:rPr>
        <w:t>IoT</w:t>
      </w:r>
      <w:proofErr w:type="spellEnd"/>
      <w:r>
        <w:rPr>
          <w:rFonts w:eastAsiaTheme="minorEastAsia"/>
          <w:iCs/>
          <w:kern w:val="2"/>
          <w:lang w:eastAsia="zh-CN"/>
        </w:rPr>
        <w:t xml:space="preserve"> device 1</w:t>
      </w:r>
      <w:r>
        <w:rPr>
          <w:rFonts w:eastAsiaTheme="minorEastAsia" w:hint="eastAsia"/>
          <w:iCs/>
          <w:kern w:val="2"/>
          <w:lang w:eastAsia="zh-CN"/>
        </w:rPr>
        <w:t xml:space="preserve"> and device 2a</w:t>
      </w:r>
      <w:r>
        <w:rPr>
          <w:rFonts w:eastAsiaTheme="minorEastAsia"/>
          <w:iCs/>
          <w:kern w:val="2"/>
          <w:lang w:eastAsia="zh-CN"/>
        </w:rPr>
        <w:t xml:space="preserve"> which </w:t>
      </w:r>
      <w:r>
        <w:rPr>
          <w:rFonts w:eastAsiaTheme="minorEastAsia" w:hint="eastAsia"/>
          <w:iCs/>
          <w:kern w:val="2"/>
          <w:lang w:eastAsia="zh-CN"/>
        </w:rPr>
        <w:t>transmit signals</w:t>
      </w:r>
      <w:r>
        <w:rPr>
          <w:rFonts w:eastAsiaTheme="minorEastAsia"/>
          <w:iCs/>
          <w:kern w:val="2"/>
          <w:lang w:eastAsia="zh-CN"/>
        </w:rPr>
        <w:t xml:space="preserve"> by backscattering, it’s hard to accurately control or estimate the arrival time of the backscattered signal. There may be cross interference between the backscattered signal and NR signal when the timing is not aligned. Thus, </w:t>
      </w:r>
      <w:r>
        <w:rPr>
          <w:rFonts w:eastAsiaTheme="minorEastAsia" w:hint="eastAsia"/>
          <w:iCs/>
          <w:kern w:val="2"/>
          <w:lang w:eastAsia="zh-CN"/>
        </w:rPr>
        <w:t xml:space="preserve">the </w:t>
      </w:r>
      <w:r>
        <w:rPr>
          <w:rFonts w:eastAsiaTheme="minorEastAsia"/>
          <w:iCs/>
          <w:kern w:val="2"/>
          <w:lang w:eastAsia="zh-CN"/>
        </w:rPr>
        <w:t xml:space="preserve">performance of coexistence </w:t>
      </w:r>
      <w:r>
        <w:rPr>
          <w:rFonts w:eastAsiaTheme="minorEastAsia" w:hint="eastAsia"/>
          <w:iCs/>
          <w:kern w:val="2"/>
          <w:lang w:eastAsia="zh-CN"/>
        </w:rPr>
        <w:t xml:space="preserve">between </w:t>
      </w:r>
      <w:r>
        <w:rPr>
          <w:rFonts w:eastAsiaTheme="minorEastAsia"/>
          <w:iCs/>
          <w:kern w:val="2"/>
          <w:lang w:eastAsia="zh-CN"/>
        </w:rPr>
        <w:t>A-</w:t>
      </w:r>
      <w:proofErr w:type="spellStart"/>
      <w:r>
        <w:rPr>
          <w:rFonts w:eastAsiaTheme="minorEastAsia"/>
          <w:iCs/>
          <w:kern w:val="2"/>
          <w:lang w:eastAsia="zh-CN"/>
        </w:rPr>
        <w:t>IoT</w:t>
      </w:r>
      <w:proofErr w:type="spellEnd"/>
      <w:r>
        <w:rPr>
          <w:rFonts w:eastAsiaTheme="minorEastAsia"/>
          <w:iCs/>
          <w:kern w:val="2"/>
          <w:lang w:eastAsia="zh-CN"/>
        </w:rPr>
        <w:t xml:space="preserve"> and NR at different frequency allocation modes should be included in the evaluation.</w:t>
      </w:r>
    </w:p>
    <w:p w:rsidR="00FD41B9" w:rsidRDefault="00C43E1B">
      <w:pPr>
        <w:pStyle w:val="a5"/>
        <w:rPr>
          <w:rFonts w:eastAsiaTheme="minorEastAsia"/>
          <w:iCs/>
          <w:kern w:val="2"/>
          <w:lang w:eastAsia="zh-CN"/>
        </w:rPr>
      </w:pPr>
      <w:r>
        <w:rPr>
          <w:rFonts w:eastAsiaTheme="minorEastAsia"/>
          <w:iCs/>
          <w:kern w:val="2"/>
          <w:lang w:eastAsia="zh-CN"/>
        </w:rPr>
        <w:t>There are 3 kinds of frequency allocation modes for A-</w:t>
      </w:r>
      <w:proofErr w:type="spellStart"/>
      <w:r>
        <w:rPr>
          <w:rFonts w:eastAsiaTheme="minorEastAsia"/>
          <w:iCs/>
          <w:kern w:val="2"/>
          <w:lang w:eastAsia="zh-CN"/>
        </w:rPr>
        <w:t>IoT</w:t>
      </w:r>
      <w:proofErr w:type="spellEnd"/>
      <w:r>
        <w:rPr>
          <w:rFonts w:eastAsiaTheme="minorEastAsia"/>
          <w:iCs/>
          <w:kern w:val="2"/>
          <w:lang w:eastAsia="zh-CN"/>
        </w:rPr>
        <w:t>:</w:t>
      </w:r>
    </w:p>
    <w:p w:rsidR="00FD41B9" w:rsidRDefault="00C43E1B">
      <w:pPr>
        <w:pStyle w:val="a5"/>
        <w:numPr>
          <w:ilvl w:val="0"/>
          <w:numId w:val="21"/>
        </w:numPr>
        <w:spacing w:beforeLines="50" w:before="120"/>
        <w:rPr>
          <w:rFonts w:eastAsiaTheme="minorEastAsia"/>
          <w:iCs/>
          <w:kern w:val="2"/>
          <w:lang w:eastAsia="zh-CN"/>
        </w:rPr>
      </w:pPr>
      <w:r>
        <w:rPr>
          <w:rFonts w:eastAsiaTheme="minorEastAsia"/>
          <w:iCs/>
          <w:kern w:val="2"/>
          <w:lang w:eastAsia="zh-CN"/>
        </w:rPr>
        <w:t>A-</w:t>
      </w:r>
      <w:proofErr w:type="spellStart"/>
      <w:r>
        <w:rPr>
          <w:rFonts w:eastAsiaTheme="minorEastAsia"/>
          <w:iCs/>
          <w:kern w:val="2"/>
          <w:lang w:eastAsia="zh-CN"/>
        </w:rPr>
        <w:t>IoT</w:t>
      </w:r>
      <w:proofErr w:type="spellEnd"/>
      <w:r>
        <w:rPr>
          <w:rFonts w:eastAsiaTheme="minorEastAsia"/>
          <w:iCs/>
          <w:kern w:val="2"/>
          <w:lang w:eastAsia="zh-CN"/>
        </w:rPr>
        <w:t xml:space="preserve"> allocated in In-band multiplexed with NR channel</w:t>
      </w:r>
    </w:p>
    <w:p w:rsidR="00FD41B9" w:rsidRDefault="00C43E1B">
      <w:pPr>
        <w:widowControl w:val="0"/>
        <w:spacing w:after="120"/>
        <w:jc w:val="center"/>
        <w:rPr>
          <w:rFonts w:eastAsia="宋体"/>
          <w:lang w:eastAsia="zh-CN"/>
        </w:rPr>
      </w:pPr>
      <w:r>
        <w:rPr>
          <w:rFonts w:eastAsia="宋体"/>
          <w:noProof/>
          <w:lang w:eastAsia="zh-CN"/>
        </w:rPr>
        <w:drawing>
          <wp:inline distT="0" distB="0" distL="0" distR="0">
            <wp:extent cx="2676525" cy="1457325"/>
            <wp:effectExtent l="0" t="0" r="0" b="3175"/>
            <wp:docPr id="1098448869"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448869" name="对象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76525" cy="1457325"/>
                    </a:xfrm>
                    <a:prstGeom prst="rect">
                      <a:avLst/>
                    </a:prstGeom>
                    <a:noFill/>
                    <a:ln>
                      <a:noFill/>
                    </a:ln>
                  </pic:spPr>
                </pic:pic>
              </a:graphicData>
            </a:graphic>
          </wp:inline>
        </w:drawing>
      </w:r>
    </w:p>
    <w:p w:rsidR="00FD41B9" w:rsidRDefault="00C43E1B">
      <w:pPr>
        <w:keepNext/>
        <w:widowControl w:val="0"/>
        <w:spacing w:beforeLines="50" w:before="120" w:after="120"/>
        <w:jc w:val="center"/>
        <w:rPr>
          <w:rFonts w:eastAsia="宋体"/>
          <w:b/>
          <w:bCs/>
          <w:lang w:eastAsia="zh-CN"/>
        </w:rPr>
      </w:pPr>
      <w:bookmarkStart w:id="12" w:name="_Ref163049365"/>
      <w:r>
        <w:rPr>
          <w:rFonts w:eastAsia="宋体"/>
          <w:b/>
          <w:bCs/>
          <w:lang w:eastAsia="zh-CN"/>
        </w:rPr>
        <w:t xml:space="preserve">Figure </w:t>
      </w:r>
      <w:r>
        <w:rPr>
          <w:rFonts w:eastAsia="宋体"/>
          <w:b/>
          <w:bCs/>
          <w:lang w:eastAsia="zh-CN"/>
        </w:rPr>
        <w:fldChar w:fldCharType="begin"/>
      </w:r>
      <w:r>
        <w:rPr>
          <w:rFonts w:eastAsia="宋体"/>
          <w:b/>
          <w:bCs/>
          <w:lang w:eastAsia="zh-CN"/>
        </w:rPr>
        <w:instrText xml:space="preserve"> SEQ Figure \* ARABIC </w:instrText>
      </w:r>
      <w:r>
        <w:rPr>
          <w:rFonts w:eastAsia="宋体"/>
          <w:b/>
          <w:bCs/>
          <w:lang w:eastAsia="zh-CN"/>
        </w:rPr>
        <w:fldChar w:fldCharType="separate"/>
      </w:r>
      <w:r>
        <w:rPr>
          <w:rFonts w:eastAsia="宋体"/>
          <w:b/>
          <w:bCs/>
          <w:lang w:eastAsia="zh-CN"/>
        </w:rPr>
        <w:t>1</w:t>
      </w:r>
      <w:r>
        <w:rPr>
          <w:rFonts w:eastAsia="宋体"/>
          <w:b/>
          <w:bCs/>
          <w:lang w:eastAsia="zh-CN"/>
        </w:rPr>
        <w:fldChar w:fldCharType="end"/>
      </w:r>
      <w:bookmarkEnd w:id="12"/>
      <w:r>
        <w:rPr>
          <w:rFonts w:eastAsia="宋体"/>
          <w:b/>
          <w:bCs/>
          <w:lang w:eastAsia="zh-CN"/>
        </w:rPr>
        <w:t>: In-band allocation for A-</w:t>
      </w:r>
      <w:proofErr w:type="spellStart"/>
      <w:r>
        <w:rPr>
          <w:rFonts w:eastAsia="宋体"/>
          <w:b/>
          <w:bCs/>
          <w:lang w:eastAsia="zh-CN"/>
        </w:rPr>
        <w:t>IoT</w:t>
      </w:r>
      <w:proofErr w:type="spellEnd"/>
    </w:p>
    <w:p w:rsidR="00FD41B9" w:rsidRDefault="00C43E1B">
      <w:pPr>
        <w:spacing w:after="120"/>
        <w:jc w:val="both"/>
        <w:rPr>
          <w:rFonts w:eastAsiaTheme="minorEastAsia"/>
          <w:iCs/>
          <w:kern w:val="2"/>
          <w:lang w:eastAsia="zh-CN"/>
        </w:rPr>
      </w:pPr>
      <w:r>
        <w:rPr>
          <w:rFonts w:eastAsiaTheme="minorEastAsia" w:hint="eastAsia"/>
          <w:iCs/>
          <w:kern w:val="2"/>
          <w:lang w:eastAsia="zh-CN"/>
        </w:rPr>
        <w:t>T</w:t>
      </w:r>
      <w:r>
        <w:rPr>
          <w:rFonts w:eastAsiaTheme="minorEastAsia"/>
          <w:iCs/>
          <w:kern w:val="2"/>
          <w:lang w:eastAsia="zh-CN"/>
        </w:rPr>
        <w:t xml:space="preserve">he frequency allocation mode </w:t>
      </w:r>
      <w:r>
        <w:rPr>
          <w:rFonts w:eastAsiaTheme="minorEastAsia" w:hint="eastAsia"/>
          <w:iCs/>
          <w:kern w:val="2"/>
          <w:lang w:eastAsia="zh-CN"/>
        </w:rPr>
        <w:t>shown i</w:t>
      </w:r>
      <w:r>
        <w:rPr>
          <w:rFonts w:eastAsiaTheme="minorEastAsia"/>
          <w:iCs/>
          <w:kern w:val="2"/>
          <w:lang w:eastAsia="zh-CN"/>
        </w:rPr>
        <w:t>n</w:t>
      </w:r>
      <w:r>
        <w:rPr>
          <w:rFonts w:eastAsiaTheme="minorEastAsia" w:hint="eastAsia"/>
          <w:iCs/>
          <w:kern w:val="2"/>
          <w:lang w:eastAsia="zh-CN"/>
        </w:rPr>
        <w:t xml:space="preserve"> </w:t>
      </w:r>
      <w:r>
        <w:rPr>
          <w:rFonts w:eastAsiaTheme="minorEastAsia"/>
          <w:iCs/>
          <w:kern w:val="2"/>
          <w:lang w:eastAsia="zh-CN"/>
        </w:rPr>
        <w:fldChar w:fldCharType="begin"/>
      </w:r>
      <w:r>
        <w:rPr>
          <w:rFonts w:eastAsiaTheme="minorEastAsia"/>
          <w:iCs/>
          <w:kern w:val="2"/>
          <w:lang w:eastAsia="zh-CN"/>
        </w:rPr>
        <w:instrText xml:space="preserve"> REF _Ref163049365 \h </w:instrText>
      </w:r>
      <w:r>
        <w:rPr>
          <w:rFonts w:eastAsiaTheme="minorEastAsia"/>
          <w:iCs/>
          <w:kern w:val="2"/>
          <w:lang w:eastAsia="zh-CN"/>
        </w:rPr>
      </w:r>
      <w:r>
        <w:rPr>
          <w:rFonts w:eastAsiaTheme="minorEastAsia"/>
          <w:iCs/>
          <w:kern w:val="2"/>
          <w:lang w:eastAsia="zh-CN"/>
        </w:rPr>
        <w:fldChar w:fldCharType="separate"/>
      </w:r>
      <w:r>
        <w:rPr>
          <w:rFonts w:eastAsia="宋体"/>
          <w:lang w:eastAsia="zh-CN"/>
        </w:rPr>
        <w:t>Figure 1</w:t>
      </w:r>
      <w:r>
        <w:rPr>
          <w:rFonts w:eastAsiaTheme="minorEastAsia"/>
          <w:iCs/>
          <w:kern w:val="2"/>
          <w:lang w:eastAsia="zh-CN"/>
        </w:rPr>
        <w:fldChar w:fldCharType="end"/>
      </w:r>
      <w:r>
        <w:rPr>
          <w:rFonts w:eastAsiaTheme="minorEastAsia" w:hint="eastAsia"/>
          <w:iCs/>
          <w:kern w:val="2"/>
          <w:lang w:eastAsia="zh-CN"/>
        </w:rPr>
        <w:t xml:space="preserve"> </w:t>
      </w:r>
      <w:r>
        <w:rPr>
          <w:rFonts w:eastAsiaTheme="minorEastAsia"/>
          <w:iCs/>
          <w:kern w:val="2"/>
          <w:lang w:eastAsia="zh-CN"/>
        </w:rPr>
        <w:t>can bring high spectrum utilization. The guard band can be used for interference mitigation with neighboring channels.</w:t>
      </w:r>
    </w:p>
    <w:p w:rsidR="00FD41B9" w:rsidRDefault="00C43E1B">
      <w:pPr>
        <w:pStyle w:val="a5"/>
        <w:numPr>
          <w:ilvl w:val="0"/>
          <w:numId w:val="21"/>
        </w:numPr>
        <w:spacing w:beforeLines="50" w:before="120"/>
        <w:rPr>
          <w:rFonts w:eastAsiaTheme="minorEastAsia"/>
          <w:iCs/>
          <w:kern w:val="2"/>
          <w:lang w:eastAsia="zh-CN"/>
        </w:rPr>
      </w:pPr>
      <w:r>
        <w:rPr>
          <w:rFonts w:eastAsiaTheme="minorEastAsia"/>
          <w:iCs/>
          <w:kern w:val="2"/>
          <w:lang w:eastAsia="zh-CN"/>
        </w:rPr>
        <w:t>A-</w:t>
      </w:r>
      <w:proofErr w:type="spellStart"/>
      <w:r>
        <w:rPr>
          <w:rFonts w:eastAsiaTheme="minorEastAsia"/>
          <w:iCs/>
          <w:kern w:val="2"/>
          <w:lang w:eastAsia="zh-CN"/>
        </w:rPr>
        <w:t>IoT</w:t>
      </w:r>
      <w:proofErr w:type="spellEnd"/>
      <w:r>
        <w:rPr>
          <w:rFonts w:eastAsiaTheme="minorEastAsia"/>
          <w:iCs/>
          <w:kern w:val="2"/>
          <w:lang w:eastAsia="zh-CN"/>
        </w:rPr>
        <w:t xml:space="preserve"> allocated in Guard band</w:t>
      </w:r>
    </w:p>
    <w:p w:rsidR="00FD41B9" w:rsidRDefault="00C43E1B">
      <w:pPr>
        <w:widowControl w:val="0"/>
        <w:spacing w:after="120"/>
        <w:jc w:val="center"/>
        <w:rPr>
          <w:rFonts w:eastAsia="宋体"/>
          <w:lang w:eastAsia="zh-CN"/>
        </w:rPr>
      </w:pPr>
      <w:r>
        <w:rPr>
          <w:rFonts w:eastAsia="宋体"/>
          <w:noProof/>
          <w:lang w:eastAsia="zh-CN"/>
        </w:rPr>
        <w:lastRenderedPageBreak/>
        <w:drawing>
          <wp:inline distT="0" distB="0" distL="0" distR="0">
            <wp:extent cx="2676525" cy="1515110"/>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76641" cy="1515079"/>
                    </a:xfrm>
                    <a:prstGeom prst="rect">
                      <a:avLst/>
                    </a:prstGeom>
                    <a:noFill/>
                    <a:ln>
                      <a:noFill/>
                    </a:ln>
                    <a:effectLst/>
                  </pic:spPr>
                </pic:pic>
              </a:graphicData>
            </a:graphic>
          </wp:inline>
        </w:drawing>
      </w:r>
    </w:p>
    <w:p w:rsidR="00FD41B9" w:rsidRDefault="00C43E1B">
      <w:pPr>
        <w:keepNext/>
        <w:widowControl w:val="0"/>
        <w:spacing w:beforeLines="50" w:before="120" w:after="120"/>
        <w:jc w:val="center"/>
        <w:rPr>
          <w:rFonts w:eastAsia="宋体"/>
          <w:b/>
          <w:bCs/>
          <w:lang w:eastAsia="zh-CN"/>
        </w:rPr>
      </w:pPr>
      <w:bookmarkStart w:id="13" w:name="_Ref163049373"/>
      <w:r>
        <w:rPr>
          <w:rFonts w:eastAsia="宋体"/>
          <w:b/>
          <w:bCs/>
          <w:lang w:eastAsia="zh-CN"/>
        </w:rPr>
        <w:t xml:space="preserve">Figure </w:t>
      </w:r>
      <w:r>
        <w:rPr>
          <w:rFonts w:eastAsia="宋体"/>
          <w:b/>
          <w:bCs/>
          <w:lang w:eastAsia="zh-CN"/>
        </w:rPr>
        <w:fldChar w:fldCharType="begin"/>
      </w:r>
      <w:r>
        <w:rPr>
          <w:rFonts w:eastAsia="宋体"/>
          <w:b/>
          <w:bCs/>
          <w:lang w:eastAsia="zh-CN"/>
        </w:rPr>
        <w:instrText xml:space="preserve"> SEQ Figure \* ARABIC </w:instrText>
      </w:r>
      <w:r>
        <w:rPr>
          <w:rFonts w:eastAsia="宋体"/>
          <w:b/>
          <w:bCs/>
          <w:lang w:eastAsia="zh-CN"/>
        </w:rPr>
        <w:fldChar w:fldCharType="separate"/>
      </w:r>
      <w:r>
        <w:rPr>
          <w:rFonts w:eastAsia="宋体"/>
          <w:b/>
          <w:bCs/>
          <w:lang w:eastAsia="zh-CN"/>
        </w:rPr>
        <w:t>2</w:t>
      </w:r>
      <w:r>
        <w:rPr>
          <w:rFonts w:eastAsia="宋体"/>
          <w:b/>
          <w:bCs/>
          <w:lang w:eastAsia="zh-CN"/>
        </w:rPr>
        <w:fldChar w:fldCharType="end"/>
      </w:r>
      <w:bookmarkEnd w:id="13"/>
      <w:r>
        <w:rPr>
          <w:rFonts w:eastAsia="宋体"/>
          <w:b/>
          <w:bCs/>
          <w:lang w:eastAsia="zh-CN"/>
        </w:rPr>
        <w:t>: Guard band allocation for A-</w:t>
      </w:r>
      <w:proofErr w:type="spellStart"/>
      <w:r>
        <w:rPr>
          <w:rFonts w:eastAsia="宋体"/>
          <w:b/>
          <w:bCs/>
          <w:lang w:eastAsia="zh-CN"/>
        </w:rPr>
        <w:t>IoT</w:t>
      </w:r>
      <w:proofErr w:type="spellEnd"/>
    </w:p>
    <w:p w:rsidR="00FD41B9" w:rsidRDefault="00C43E1B">
      <w:pPr>
        <w:spacing w:after="120"/>
        <w:jc w:val="both"/>
        <w:rPr>
          <w:rFonts w:eastAsiaTheme="minorEastAsia"/>
          <w:iCs/>
          <w:kern w:val="2"/>
          <w:lang w:eastAsia="zh-CN"/>
        </w:rPr>
      </w:pP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_Ref163049373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rPr>
          <w:rFonts w:eastAsia="宋体"/>
          <w:lang w:eastAsia="zh-CN"/>
        </w:rPr>
        <w:t>Figure 2</w:t>
      </w:r>
      <w:r>
        <w:rPr>
          <w:rFonts w:eastAsiaTheme="minorEastAsia"/>
          <w:iCs/>
          <w:kern w:val="2"/>
          <w:lang w:eastAsia="zh-CN"/>
        </w:rPr>
        <w:fldChar w:fldCharType="end"/>
      </w:r>
      <w:r>
        <w:rPr>
          <w:rFonts w:eastAsiaTheme="minorEastAsia"/>
          <w:iCs/>
          <w:kern w:val="2"/>
          <w:lang w:eastAsia="zh-CN"/>
        </w:rPr>
        <w:t xml:space="preserve"> shows A-</w:t>
      </w:r>
      <w:proofErr w:type="spellStart"/>
      <w:r>
        <w:rPr>
          <w:rFonts w:eastAsiaTheme="minorEastAsia"/>
          <w:iCs/>
          <w:kern w:val="2"/>
          <w:lang w:eastAsia="zh-CN"/>
        </w:rPr>
        <w:t>IoT</w:t>
      </w:r>
      <w:proofErr w:type="spellEnd"/>
      <w:r>
        <w:rPr>
          <w:rFonts w:eastAsiaTheme="minorEastAsia"/>
          <w:iCs/>
          <w:kern w:val="2"/>
          <w:lang w:eastAsia="zh-CN"/>
        </w:rPr>
        <w:t xml:space="preserve"> can be deployed independently from NR. But, A-</w:t>
      </w:r>
      <w:proofErr w:type="spellStart"/>
      <w:r>
        <w:rPr>
          <w:rFonts w:eastAsiaTheme="minorEastAsia"/>
          <w:iCs/>
          <w:kern w:val="2"/>
          <w:lang w:eastAsia="zh-CN"/>
        </w:rPr>
        <w:t>IoT</w:t>
      </w:r>
      <w:proofErr w:type="spellEnd"/>
      <w:r>
        <w:rPr>
          <w:rFonts w:eastAsiaTheme="minorEastAsia"/>
          <w:iCs/>
          <w:kern w:val="2"/>
          <w:lang w:eastAsia="zh-CN"/>
        </w:rPr>
        <w:t xml:space="preserve"> and NR may interfere with each other in this type of deployment.</w:t>
      </w:r>
    </w:p>
    <w:p w:rsidR="00FD41B9" w:rsidRDefault="00C43E1B">
      <w:pPr>
        <w:pStyle w:val="a5"/>
        <w:numPr>
          <w:ilvl w:val="0"/>
          <w:numId w:val="21"/>
        </w:numPr>
        <w:spacing w:beforeLines="50" w:before="120"/>
        <w:rPr>
          <w:rFonts w:eastAsiaTheme="minorEastAsia"/>
          <w:iCs/>
          <w:kern w:val="2"/>
          <w:lang w:eastAsia="zh-CN"/>
        </w:rPr>
      </w:pPr>
      <w:r>
        <w:rPr>
          <w:rFonts w:eastAsiaTheme="minorEastAsia"/>
          <w:iCs/>
          <w:kern w:val="2"/>
          <w:lang w:eastAsia="zh-CN"/>
        </w:rPr>
        <w:t>A-</w:t>
      </w:r>
      <w:proofErr w:type="spellStart"/>
      <w:r>
        <w:rPr>
          <w:rFonts w:eastAsiaTheme="minorEastAsia"/>
          <w:iCs/>
          <w:kern w:val="2"/>
          <w:lang w:eastAsia="zh-CN"/>
        </w:rPr>
        <w:t>IoT</w:t>
      </w:r>
      <w:proofErr w:type="spellEnd"/>
      <w:r>
        <w:rPr>
          <w:rFonts w:eastAsiaTheme="minorEastAsia"/>
          <w:iCs/>
          <w:kern w:val="2"/>
          <w:lang w:eastAsia="zh-CN"/>
        </w:rPr>
        <w:t xml:space="preserve"> allocated in standalone band</w:t>
      </w:r>
    </w:p>
    <w:p w:rsidR="00FD41B9" w:rsidRDefault="00C43E1B">
      <w:pPr>
        <w:widowControl w:val="0"/>
        <w:spacing w:after="120"/>
        <w:jc w:val="center"/>
        <w:rPr>
          <w:rFonts w:eastAsia="宋体"/>
          <w:lang w:eastAsia="zh-CN"/>
        </w:rPr>
      </w:pPr>
      <w:r>
        <w:rPr>
          <w:rFonts w:eastAsia="宋体"/>
          <w:noProof/>
          <w:lang w:eastAsia="zh-CN"/>
        </w:rPr>
        <w:drawing>
          <wp:inline distT="0" distB="0" distL="0" distR="0">
            <wp:extent cx="2999105" cy="14643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03143" cy="1466434"/>
                    </a:xfrm>
                    <a:prstGeom prst="rect">
                      <a:avLst/>
                    </a:prstGeom>
                    <a:noFill/>
                    <a:ln>
                      <a:noFill/>
                    </a:ln>
                    <a:effectLst/>
                  </pic:spPr>
                </pic:pic>
              </a:graphicData>
            </a:graphic>
          </wp:inline>
        </w:drawing>
      </w:r>
    </w:p>
    <w:p w:rsidR="00FD41B9" w:rsidRDefault="00C43E1B">
      <w:pPr>
        <w:keepNext/>
        <w:widowControl w:val="0"/>
        <w:spacing w:beforeLines="50" w:before="120" w:after="120"/>
        <w:jc w:val="center"/>
        <w:rPr>
          <w:rFonts w:eastAsia="宋体"/>
          <w:b/>
          <w:bCs/>
          <w:lang w:eastAsia="zh-CN"/>
        </w:rPr>
      </w:pPr>
      <w:bookmarkStart w:id="14" w:name="_Ref163049384"/>
      <w:r>
        <w:rPr>
          <w:rFonts w:eastAsia="宋体"/>
          <w:b/>
          <w:bCs/>
          <w:lang w:eastAsia="zh-CN"/>
        </w:rPr>
        <w:t xml:space="preserve">Figure </w:t>
      </w:r>
      <w:r>
        <w:rPr>
          <w:rFonts w:eastAsia="宋体"/>
          <w:b/>
          <w:bCs/>
          <w:lang w:eastAsia="zh-CN"/>
        </w:rPr>
        <w:fldChar w:fldCharType="begin"/>
      </w:r>
      <w:r>
        <w:rPr>
          <w:rFonts w:eastAsia="宋体"/>
          <w:b/>
          <w:bCs/>
          <w:lang w:eastAsia="zh-CN"/>
        </w:rPr>
        <w:instrText xml:space="preserve"> SEQ Figure \* ARABIC </w:instrText>
      </w:r>
      <w:r>
        <w:rPr>
          <w:rFonts w:eastAsia="宋体"/>
          <w:b/>
          <w:bCs/>
          <w:lang w:eastAsia="zh-CN"/>
        </w:rPr>
        <w:fldChar w:fldCharType="separate"/>
      </w:r>
      <w:r>
        <w:rPr>
          <w:rFonts w:eastAsia="宋体"/>
          <w:b/>
          <w:bCs/>
          <w:lang w:eastAsia="zh-CN"/>
        </w:rPr>
        <w:t>3</w:t>
      </w:r>
      <w:r>
        <w:rPr>
          <w:rFonts w:eastAsia="宋体"/>
          <w:b/>
          <w:bCs/>
          <w:lang w:eastAsia="zh-CN"/>
        </w:rPr>
        <w:fldChar w:fldCharType="end"/>
      </w:r>
      <w:bookmarkEnd w:id="14"/>
      <w:r>
        <w:rPr>
          <w:rFonts w:eastAsia="宋体"/>
          <w:b/>
          <w:bCs/>
          <w:lang w:eastAsia="zh-CN"/>
        </w:rPr>
        <w:t>: Standalone band allocation for A-</w:t>
      </w:r>
      <w:proofErr w:type="spellStart"/>
      <w:r>
        <w:rPr>
          <w:rFonts w:eastAsia="宋体"/>
          <w:b/>
          <w:bCs/>
          <w:lang w:eastAsia="zh-CN"/>
        </w:rPr>
        <w:t>IoT</w:t>
      </w:r>
      <w:proofErr w:type="spellEnd"/>
    </w:p>
    <w:p w:rsidR="00FD41B9" w:rsidRDefault="00C43E1B">
      <w:pPr>
        <w:spacing w:after="120"/>
        <w:jc w:val="both"/>
        <w:rPr>
          <w:rFonts w:eastAsiaTheme="minorEastAsia"/>
          <w:iCs/>
          <w:kern w:val="2"/>
          <w:lang w:eastAsia="zh-CN"/>
        </w:rPr>
      </w:pP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_Ref163049384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rPr>
          <w:rFonts w:eastAsia="宋体"/>
          <w:lang w:eastAsia="zh-CN"/>
        </w:rPr>
        <w:t>Figure 3</w:t>
      </w:r>
      <w:r>
        <w:rPr>
          <w:rFonts w:eastAsiaTheme="minorEastAsia"/>
          <w:iCs/>
          <w:kern w:val="2"/>
          <w:lang w:eastAsia="zh-CN"/>
        </w:rPr>
        <w:fldChar w:fldCharType="end"/>
      </w:r>
      <w:r>
        <w:rPr>
          <w:rFonts w:eastAsiaTheme="minorEastAsia"/>
          <w:iCs/>
          <w:kern w:val="2"/>
          <w:lang w:eastAsia="zh-CN"/>
        </w:rPr>
        <w:t xml:space="preserve"> shows there will be no interference with NR signals with a standalone spectrum configuration. But the spectrum utilization will be low.</w:t>
      </w:r>
    </w:p>
    <w:p w:rsidR="00FD41B9" w:rsidRDefault="00C43E1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14</w:t>
      </w:r>
      <w:r>
        <w:rPr>
          <w:rFonts w:eastAsiaTheme="minorEastAsia"/>
          <w:b/>
          <w:lang w:eastAsia="zh-CN"/>
        </w:rPr>
        <w:t>: Spectrum utilization, inter-channel interference with NR signals should be considered in both in-band and guard band deployment scenarios</w:t>
      </w:r>
      <w:r>
        <w:rPr>
          <w:rFonts w:eastAsiaTheme="minorEastAsia" w:hint="eastAsia"/>
          <w:b/>
          <w:lang w:eastAsia="zh-CN"/>
        </w:rPr>
        <w:t xml:space="preserve"> in coexistence evaluation</w:t>
      </w:r>
      <w:r>
        <w:rPr>
          <w:rFonts w:eastAsiaTheme="minorEastAsia"/>
          <w:b/>
          <w:lang w:eastAsia="zh-CN"/>
        </w:rPr>
        <w:t>.</w:t>
      </w:r>
    </w:p>
    <w:p w:rsidR="00FD41B9" w:rsidRDefault="00C43E1B">
      <w:pPr>
        <w:pStyle w:val="a5"/>
        <w:rPr>
          <w:rFonts w:eastAsiaTheme="minorEastAsia"/>
          <w:iCs/>
          <w:kern w:val="2"/>
          <w:lang w:eastAsia="zh-CN"/>
        </w:rPr>
      </w:pPr>
      <w:r>
        <w:rPr>
          <w:rFonts w:eastAsiaTheme="minorEastAsia"/>
          <w:iCs/>
          <w:kern w:val="2"/>
          <w:lang w:eastAsia="zh-CN"/>
        </w:rPr>
        <w:t>In TR 36.802</w:t>
      </w:r>
      <w:r>
        <w:rPr>
          <w:rFonts w:eastAsiaTheme="minorEastAsia" w:hint="eastAsia"/>
          <w:iCs/>
          <w:kern w:val="2"/>
          <w:lang w:eastAsia="zh-CN"/>
        </w:rPr>
        <w:t xml:space="preserve"> </w:t>
      </w:r>
      <w:r>
        <w:rPr>
          <w:rFonts w:eastAsiaTheme="minorEastAsia"/>
          <w:iCs/>
          <w:kern w:val="2"/>
          <w:lang w:eastAsia="zh-CN"/>
        </w:rPr>
        <w:fldChar w:fldCharType="begin"/>
      </w:r>
      <w:r>
        <w:rPr>
          <w:rFonts w:eastAsiaTheme="minorEastAsia"/>
          <w:iCs/>
          <w:kern w:val="2"/>
          <w:lang w:eastAsia="zh-CN"/>
        </w:rPr>
        <w:instrText xml:space="preserve"> REF _Ref11259 \n \h  \* MERGEFORMAT </w:instrText>
      </w:r>
      <w:r>
        <w:rPr>
          <w:rFonts w:eastAsiaTheme="minorEastAsia"/>
          <w:iCs/>
          <w:kern w:val="2"/>
          <w:lang w:eastAsia="zh-CN"/>
        </w:rPr>
      </w:r>
      <w:r>
        <w:rPr>
          <w:rFonts w:eastAsiaTheme="minorEastAsia"/>
          <w:iCs/>
          <w:kern w:val="2"/>
          <w:lang w:eastAsia="zh-CN"/>
        </w:rPr>
        <w:fldChar w:fldCharType="separate"/>
      </w:r>
      <w:r>
        <w:rPr>
          <w:rFonts w:eastAsiaTheme="minorEastAsia"/>
          <w:iCs/>
          <w:kern w:val="2"/>
          <w:lang w:eastAsia="zh-CN"/>
        </w:rPr>
        <w:t>[8]</w:t>
      </w:r>
      <w:r>
        <w:rPr>
          <w:rFonts w:eastAsiaTheme="minorEastAsia"/>
          <w:iCs/>
          <w:kern w:val="2"/>
          <w:lang w:eastAsia="zh-CN"/>
        </w:rPr>
        <w:fldChar w:fldCharType="end"/>
      </w:r>
      <w:r>
        <w:rPr>
          <w:rFonts w:eastAsiaTheme="minorEastAsia"/>
          <w:iCs/>
          <w:kern w:val="2"/>
          <w:lang w:eastAsia="zh-CN"/>
        </w:rPr>
        <w:t>, system level Monte-Carlo simulation is used to evaluate the coexistence performance. SNR loss, capacity loss and outage are used as performance metrics. RAN4 can refer to these existing methodologies in coexistence evaluation for A-</w:t>
      </w:r>
      <w:proofErr w:type="spellStart"/>
      <w:r>
        <w:rPr>
          <w:rFonts w:eastAsiaTheme="minorEastAsia"/>
          <w:iCs/>
          <w:kern w:val="2"/>
          <w:lang w:eastAsia="zh-CN"/>
        </w:rPr>
        <w:t>IoT</w:t>
      </w:r>
      <w:proofErr w:type="spellEnd"/>
      <w:r>
        <w:rPr>
          <w:rFonts w:eastAsiaTheme="minorEastAsia"/>
          <w:iCs/>
          <w:kern w:val="2"/>
          <w:lang w:eastAsia="zh-CN"/>
        </w:rPr>
        <w:t xml:space="preserve"> to get numerical results. For RAN1, the effect of different frequency deployment modes can be qualitatively analyzed.</w:t>
      </w:r>
    </w:p>
    <w:p w:rsidR="00FD41B9" w:rsidRDefault="00C43E1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xml:space="preserve">: RAN1 </w:t>
      </w:r>
      <w:r>
        <w:rPr>
          <w:rFonts w:eastAsiaTheme="minorEastAsia" w:hint="eastAsia"/>
          <w:b/>
          <w:lang w:eastAsia="zh-CN"/>
        </w:rPr>
        <w:t xml:space="preserve">may </w:t>
      </w:r>
      <w:r>
        <w:rPr>
          <w:rFonts w:eastAsiaTheme="minorEastAsia"/>
          <w:b/>
          <w:lang w:eastAsia="zh-CN"/>
        </w:rPr>
        <w:t>qualitatively analyze the effect of different frequency deployment modes for A-</w:t>
      </w:r>
      <w:proofErr w:type="spellStart"/>
      <w:r>
        <w:rPr>
          <w:rFonts w:eastAsiaTheme="minorEastAsia"/>
          <w:b/>
          <w:lang w:eastAsia="zh-CN"/>
        </w:rPr>
        <w:t>IoT</w:t>
      </w:r>
      <w:proofErr w:type="spellEnd"/>
      <w:r>
        <w:rPr>
          <w:rFonts w:eastAsiaTheme="minorEastAsia"/>
          <w:b/>
          <w:lang w:eastAsia="zh-CN"/>
        </w:rPr>
        <w:t xml:space="preserve"> coexistence evaluation.</w:t>
      </w:r>
    </w:p>
    <w:p w:rsidR="00FD41B9" w:rsidRDefault="00C43E1B">
      <w:pPr>
        <w:pStyle w:val="1"/>
        <w:rPr>
          <w:lang w:val="en-US"/>
        </w:rPr>
      </w:pPr>
      <w:r>
        <w:rPr>
          <w:rFonts w:hint="eastAsia"/>
          <w:lang w:val="en-US"/>
        </w:rPr>
        <w:t>Preliminary evaluation results</w:t>
      </w:r>
    </w:p>
    <w:p w:rsidR="00FD41B9" w:rsidRDefault="00C43E1B">
      <w:pPr>
        <w:pStyle w:val="2"/>
        <w:ind w:left="576"/>
        <w:rPr>
          <w:rFonts w:eastAsiaTheme="minorEastAsia"/>
          <w:szCs w:val="24"/>
          <w:lang w:val="en-US"/>
        </w:rPr>
      </w:pPr>
      <w:bookmarkStart w:id="15" w:name="_Ref173768345"/>
      <w:r>
        <w:rPr>
          <w:rFonts w:eastAsiaTheme="minorEastAsia"/>
          <w:szCs w:val="24"/>
          <w:lang w:val="en-US"/>
        </w:rPr>
        <w:t>Link performance</w:t>
      </w:r>
      <w:bookmarkEnd w:id="15"/>
    </w:p>
    <w:p w:rsidR="00FD41B9" w:rsidRDefault="00C43E1B">
      <w:pPr>
        <w:spacing w:after="120"/>
        <w:jc w:val="both"/>
        <w:rPr>
          <w:rFonts w:eastAsia="宋体"/>
          <w:sz w:val="21"/>
          <w:szCs w:val="21"/>
          <w:lang w:val="en-GB" w:eastAsia="zh-CN"/>
        </w:rPr>
      </w:pPr>
      <w:r>
        <w:rPr>
          <w:rFonts w:eastAsia="宋体" w:hint="eastAsia"/>
          <w:lang w:val="en-GB" w:eastAsia="zh-CN"/>
        </w:rPr>
        <w:t xml:space="preserve">The assumptions used in LLS are shown in </w:t>
      </w:r>
      <w:r>
        <w:rPr>
          <w:rFonts w:eastAsia="宋体"/>
          <w:lang w:val="en-GB" w:eastAsia="zh-CN"/>
        </w:rPr>
        <w:fldChar w:fldCharType="begin"/>
      </w:r>
      <w:r>
        <w:rPr>
          <w:rFonts w:eastAsia="宋体"/>
          <w:lang w:val="en-GB" w:eastAsia="zh-CN"/>
        </w:rPr>
        <w:instrText xml:space="preserve"> REF _Ref166059690 \h  \* MERGEFORMAT </w:instrText>
      </w:r>
      <w:r>
        <w:rPr>
          <w:rFonts w:eastAsia="宋体"/>
          <w:lang w:val="en-GB" w:eastAsia="zh-CN"/>
        </w:rPr>
      </w:r>
      <w:r>
        <w:rPr>
          <w:rFonts w:eastAsia="宋体"/>
          <w:lang w:val="en-GB" w:eastAsia="zh-CN"/>
        </w:rPr>
        <w:fldChar w:fldCharType="separate"/>
      </w:r>
      <w:r>
        <w:rPr>
          <w:bCs/>
          <w:lang w:val="en-GB"/>
        </w:rPr>
        <w:t>Table 2</w:t>
      </w:r>
      <w:r>
        <w:rPr>
          <w:rFonts w:eastAsia="宋体"/>
          <w:lang w:val="en-GB" w:eastAsia="zh-CN"/>
        </w:rPr>
        <w:fldChar w:fldCharType="end"/>
      </w:r>
      <w:r>
        <w:rPr>
          <w:rFonts w:eastAsia="宋体" w:hint="eastAsia"/>
          <w:lang w:val="en-GB" w:eastAsia="zh-CN"/>
        </w:rPr>
        <w:t>:</w:t>
      </w:r>
    </w:p>
    <w:p w:rsidR="00FD41B9" w:rsidRDefault="00C43E1B">
      <w:pPr>
        <w:keepNext/>
        <w:spacing w:beforeLines="50" w:before="120" w:after="120"/>
        <w:jc w:val="center"/>
        <w:rPr>
          <w:rFonts w:eastAsia="宋体"/>
          <w:b/>
          <w:bCs/>
          <w:lang w:eastAsia="zh-CN"/>
        </w:rPr>
      </w:pPr>
      <w:bookmarkStart w:id="16" w:name="_Ref166059690"/>
      <w:bookmarkStart w:id="17" w:name="_Ref166059684"/>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bookmarkEnd w:id="16"/>
      <w:r>
        <w:rPr>
          <w:rFonts w:eastAsia="宋体"/>
          <w:b/>
          <w:bCs/>
          <w:lang w:eastAsia="zh-CN"/>
        </w:rPr>
        <w:t>: Simulation assumptions for LLS</w:t>
      </w:r>
      <w:bookmarkEnd w:id="17"/>
    </w:p>
    <w:tbl>
      <w:tblPr>
        <w:tblW w:w="7938" w:type="dxa"/>
        <w:jc w:val="center"/>
        <w:tblCellMar>
          <w:left w:w="0" w:type="dxa"/>
          <w:right w:w="0" w:type="dxa"/>
        </w:tblCellMar>
        <w:tblLook w:val="04A0" w:firstRow="1" w:lastRow="0" w:firstColumn="1" w:lastColumn="0" w:noHBand="0" w:noVBand="1"/>
      </w:tblPr>
      <w:tblGrid>
        <w:gridCol w:w="3261"/>
        <w:gridCol w:w="4677"/>
      </w:tblGrid>
      <w:tr w:rsidR="00FD41B9">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b/>
                <w:sz w:val="21"/>
                <w:szCs w:val="21"/>
                <w:lang w:eastAsia="zh-CN"/>
              </w:rPr>
            </w:pPr>
            <w:r>
              <w:rPr>
                <w:lang w:val="en-GB"/>
              </w:rPr>
              <w:t>Carrier frequency</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900MHz</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lang w:val="en-GB"/>
              </w:rPr>
              <w:t>Information bit length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widowControl w:val="0"/>
              <w:numPr>
                <w:ilvl w:val="0"/>
                <w:numId w:val="22"/>
              </w:numPr>
              <w:snapToGrid w:val="0"/>
              <w:spacing w:before="100" w:beforeAutospacing="1" w:afterLines="0" w:after="0"/>
              <w:rPr>
                <w:rFonts w:eastAsia="宋体"/>
                <w:sz w:val="21"/>
                <w:szCs w:val="21"/>
                <w:lang w:eastAsia="zh-CN"/>
              </w:rPr>
            </w:pPr>
            <w:r>
              <w:rPr>
                <w:rFonts w:eastAsia="宋体"/>
                <w:sz w:val="21"/>
                <w:szCs w:val="21"/>
                <w:lang w:eastAsia="zh-CN"/>
              </w:rPr>
              <w:t xml:space="preserve">R2D: </w:t>
            </w:r>
            <w:r>
              <w:rPr>
                <w:rFonts w:eastAsia="宋体" w:hint="eastAsia"/>
                <w:lang w:eastAsia="zh-CN"/>
              </w:rPr>
              <w:t>96 bits</w:t>
            </w:r>
          </w:p>
          <w:p w:rsidR="00FD41B9" w:rsidRDefault="00C43E1B">
            <w:pPr>
              <w:numPr>
                <w:ilvl w:val="0"/>
                <w:numId w:val="22"/>
              </w:numPr>
              <w:snapToGrid w:val="0"/>
              <w:spacing w:before="100" w:beforeAutospacing="1" w:afterLines="0" w:after="0"/>
              <w:rPr>
                <w:rFonts w:eastAsia="宋体"/>
                <w:sz w:val="21"/>
                <w:szCs w:val="21"/>
                <w:lang w:eastAsia="zh-CN"/>
              </w:rPr>
            </w:pPr>
            <w:r>
              <w:rPr>
                <w:rFonts w:eastAsia="宋体"/>
                <w:sz w:val="21"/>
                <w:szCs w:val="21"/>
                <w:lang w:eastAsia="zh-CN"/>
              </w:rPr>
              <w:t xml:space="preserve">D2R: </w:t>
            </w:r>
            <w:r>
              <w:rPr>
                <w:rFonts w:eastAsia="宋体" w:hint="eastAsia"/>
                <w:sz w:val="21"/>
                <w:szCs w:val="21"/>
                <w:lang w:eastAsia="zh-CN"/>
              </w:rPr>
              <w:t>96</w:t>
            </w:r>
            <w:r>
              <w:rPr>
                <w:rFonts w:eastAsia="宋体" w:hint="eastAsia"/>
                <w:lang w:eastAsia="zh-CN"/>
              </w:rPr>
              <w:t xml:space="preserve"> bits</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lang w:val="en-GB"/>
              </w:rPr>
              <w:t>Carrier wave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numPr>
                <w:ilvl w:val="0"/>
                <w:numId w:val="22"/>
              </w:numPr>
              <w:snapToGrid w:val="0"/>
              <w:spacing w:before="100" w:beforeAutospacing="1" w:afterLines="0" w:after="0"/>
              <w:rPr>
                <w:rFonts w:eastAsia="宋体"/>
                <w:b/>
                <w:lang w:eastAsia="zh-CN"/>
              </w:rPr>
            </w:pPr>
            <w:r>
              <w:rPr>
                <w:rFonts w:eastAsia="宋体" w:hint="eastAsia"/>
                <w:lang w:eastAsia="zh-CN"/>
              </w:rPr>
              <w:t>R2D: OFDM, SCS=15kHz, BW=1RB</w:t>
            </w:r>
          </w:p>
          <w:p w:rsidR="00FD41B9" w:rsidRDefault="00C43E1B">
            <w:pPr>
              <w:widowControl w:val="0"/>
              <w:numPr>
                <w:ilvl w:val="0"/>
                <w:numId w:val="22"/>
              </w:numPr>
              <w:snapToGrid w:val="0"/>
              <w:spacing w:before="100" w:beforeAutospacing="1" w:afterLines="0" w:after="0"/>
              <w:rPr>
                <w:rFonts w:eastAsia="宋体"/>
                <w:b/>
                <w:sz w:val="21"/>
                <w:szCs w:val="21"/>
                <w:lang w:eastAsia="zh-CN"/>
              </w:rPr>
            </w:pPr>
            <w:r>
              <w:rPr>
                <w:rFonts w:eastAsia="宋体" w:hint="eastAsia"/>
                <w:lang w:eastAsia="zh-CN"/>
              </w:rPr>
              <w:t>D2R: Sinusoid</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lang w:val="en-GB"/>
              </w:rPr>
              <w:t>Sampling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R2D: </w:t>
            </w:r>
            <w:r>
              <w:rPr>
                <w:rFonts w:eastAsia="宋体" w:hint="eastAsia"/>
                <w:sz w:val="21"/>
                <w:szCs w:val="21"/>
                <w:lang w:eastAsia="zh-CN"/>
              </w:rPr>
              <w:t>1.92M</w:t>
            </w:r>
            <w:r>
              <w:rPr>
                <w:rFonts w:eastAsia="宋体"/>
                <w:sz w:val="21"/>
                <w:szCs w:val="21"/>
                <w:lang w:eastAsia="zh-CN"/>
              </w:rPr>
              <w:t>Hz</w:t>
            </w:r>
          </w:p>
          <w:p w:rsidR="00FD41B9" w:rsidRDefault="00C43E1B">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D2R: </w:t>
            </w:r>
            <w:r>
              <w:rPr>
                <w:rFonts w:eastAsia="宋体" w:hint="eastAsia"/>
                <w:sz w:val="21"/>
                <w:szCs w:val="21"/>
                <w:lang w:eastAsia="zh-CN"/>
              </w:rPr>
              <w:t>1.92M</w:t>
            </w:r>
            <w:r>
              <w:rPr>
                <w:rFonts w:eastAsia="宋体"/>
                <w:sz w:val="21"/>
                <w:szCs w:val="21"/>
                <w:lang w:eastAsia="zh-CN"/>
              </w:rPr>
              <w:t>Hz</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eastAsia="zh-CN"/>
              </w:rPr>
            </w:pPr>
            <w:r>
              <w:rPr>
                <w:lang w:val="en-GB"/>
              </w:rPr>
              <w:lastRenderedPageBreak/>
              <w:t>Modulation</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numPr>
                <w:ilvl w:val="0"/>
                <w:numId w:val="22"/>
              </w:numPr>
              <w:snapToGrid w:val="0"/>
              <w:spacing w:before="100" w:beforeAutospacing="1" w:afterLines="0" w:after="0"/>
              <w:rPr>
                <w:rFonts w:eastAsia="宋体"/>
                <w:b/>
                <w:lang w:eastAsia="zh-CN"/>
              </w:rPr>
            </w:pPr>
            <w:r>
              <w:rPr>
                <w:rFonts w:eastAsia="宋体" w:hint="eastAsia"/>
                <w:lang w:eastAsia="zh-CN"/>
              </w:rPr>
              <w:t>R2D: OOK-1, OOK-4(M=4)</w:t>
            </w:r>
          </w:p>
          <w:p w:rsidR="00FD41B9" w:rsidRDefault="00C43E1B">
            <w:pPr>
              <w:keepNext/>
              <w:keepLines/>
              <w:widowControl w:val="0"/>
              <w:numPr>
                <w:ilvl w:val="0"/>
                <w:numId w:val="22"/>
              </w:numPr>
              <w:snapToGrid w:val="0"/>
              <w:spacing w:before="100" w:beforeAutospacing="1" w:afterLines="0" w:after="0"/>
              <w:ind w:right="425" w:hangingChars="210"/>
              <w:jc w:val="both"/>
              <w:rPr>
                <w:rFonts w:eastAsia="宋体"/>
                <w:b/>
                <w:sz w:val="22"/>
                <w:lang w:eastAsia="zh-CN"/>
              </w:rPr>
            </w:pPr>
            <w:r>
              <w:rPr>
                <w:rFonts w:eastAsia="宋体" w:hint="eastAsia"/>
                <w:lang w:eastAsia="zh-CN"/>
              </w:rPr>
              <w:t>D2R: OOK</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eastAsia="zh-CN"/>
              </w:rPr>
            </w:pPr>
            <w:r>
              <w:rPr>
                <w:lang w:val="en-GB"/>
              </w:rPr>
              <w:t>OOK chip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numPr>
                <w:ilvl w:val="0"/>
                <w:numId w:val="22"/>
              </w:numPr>
              <w:snapToGrid w:val="0"/>
              <w:spacing w:before="100" w:beforeAutospacing="1" w:afterLines="0" w:after="0"/>
              <w:rPr>
                <w:rFonts w:eastAsia="宋体"/>
                <w:b/>
                <w:lang w:eastAsia="zh-CN"/>
              </w:rPr>
            </w:pPr>
            <w:r>
              <w:rPr>
                <w:rFonts w:eastAsia="宋体" w:hint="eastAsia"/>
                <w:lang w:eastAsia="zh-CN"/>
              </w:rPr>
              <w:t>R2D: 15kHz for OOK-1, 60kHz for OOK-4(M=4)</w:t>
            </w:r>
          </w:p>
          <w:p w:rsidR="00FD41B9" w:rsidRDefault="00C43E1B">
            <w:pPr>
              <w:keepNext/>
              <w:keepLines/>
              <w:widowControl w:val="0"/>
              <w:numPr>
                <w:ilvl w:val="0"/>
                <w:numId w:val="22"/>
              </w:numPr>
              <w:snapToGrid w:val="0"/>
              <w:spacing w:before="100" w:beforeAutospacing="1" w:afterLines="0" w:after="0"/>
              <w:ind w:right="425" w:hangingChars="210"/>
              <w:jc w:val="both"/>
              <w:rPr>
                <w:rFonts w:eastAsia="宋体"/>
                <w:lang w:eastAsia="zh-CN"/>
              </w:rPr>
            </w:pPr>
            <w:r>
              <w:rPr>
                <w:rFonts w:eastAsia="宋体" w:hint="eastAsia"/>
                <w:lang w:eastAsia="zh-CN"/>
              </w:rPr>
              <w:t>D2R: 112kHz</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eastAsia="zh-CN"/>
              </w:rPr>
            </w:pPr>
            <w:r>
              <w:rPr>
                <w:lang w:val="en-GB"/>
              </w:rPr>
              <w:t>Channel coding</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snapToGrid w:val="0"/>
              <w:spacing w:before="100" w:beforeAutospacing="1" w:afterLines="0" w:after="0"/>
              <w:ind w:right="425"/>
              <w:jc w:val="both"/>
              <w:rPr>
                <w:rFonts w:eastAsia="宋体"/>
                <w:sz w:val="21"/>
                <w:lang w:eastAsia="zh-CN"/>
              </w:rPr>
            </w:pPr>
            <w:r>
              <w:rPr>
                <w:rFonts w:eastAsia="宋体" w:hint="eastAsia"/>
                <w:lang w:eastAsia="zh-CN"/>
              </w:rPr>
              <w:t>Manchester</w:t>
            </w:r>
          </w:p>
        </w:tc>
      </w:tr>
      <w:tr w:rsidR="00FD41B9">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val="en-GB" w:eastAsia="zh-CN"/>
              </w:rPr>
            </w:pPr>
            <w:r>
              <w:rPr>
                <w:rFonts w:eastAsia="宋体" w:hint="eastAsia"/>
                <w:lang w:val="en-GB" w:eastAsia="zh-CN"/>
              </w:rPr>
              <w:t>Channel</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widowControl w:val="0"/>
              <w:numPr>
                <w:ilvl w:val="0"/>
                <w:numId w:val="22"/>
              </w:numPr>
              <w:snapToGrid w:val="0"/>
              <w:spacing w:before="100" w:beforeAutospacing="1" w:afterLines="0" w:after="0"/>
              <w:rPr>
                <w:rFonts w:eastAsia="宋体"/>
                <w:b/>
                <w:sz w:val="22"/>
                <w:szCs w:val="24"/>
                <w:lang w:eastAsia="zh-CN"/>
              </w:rPr>
            </w:pPr>
            <w:r>
              <w:rPr>
                <w:rFonts w:eastAsia="宋体"/>
                <w:lang w:eastAsia="zh-CN"/>
              </w:rPr>
              <w:t>C</w:t>
            </w:r>
            <w:r>
              <w:rPr>
                <w:rFonts w:eastAsia="宋体" w:hint="eastAsia"/>
                <w:lang w:eastAsia="zh-CN"/>
              </w:rPr>
              <w:t xml:space="preserve">hannel model: </w:t>
            </w:r>
            <w:r>
              <w:rPr>
                <w:rFonts w:eastAsia="宋体"/>
                <w:lang w:eastAsia="zh-CN"/>
              </w:rPr>
              <w:t>TDL</w:t>
            </w:r>
            <w:r>
              <w:rPr>
                <w:rFonts w:eastAsia="宋体" w:hint="eastAsia"/>
                <w:lang w:eastAsia="zh-CN"/>
              </w:rPr>
              <w:t>-A, TDL-D</w:t>
            </w:r>
          </w:p>
          <w:p w:rsidR="00FD41B9" w:rsidRDefault="00C43E1B">
            <w:pPr>
              <w:widowControl w:val="0"/>
              <w:numPr>
                <w:ilvl w:val="0"/>
                <w:numId w:val="22"/>
              </w:numPr>
              <w:snapToGrid w:val="0"/>
              <w:spacing w:before="100" w:beforeAutospacing="1" w:afterLines="0" w:after="0"/>
              <w:rPr>
                <w:rFonts w:eastAsia="宋体"/>
                <w:lang w:eastAsia="zh-CN"/>
              </w:rPr>
            </w:pPr>
            <w:r>
              <w:rPr>
                <w:rFonts w:eastAsia="宋体"/>
                <w:lang w:eastAsia="zh-CN"/>
              </w:rPr>
              <w:t>D</w:t>
            </w:r>
            <w:r>
              <w:rPr>
                <w:rFonts w:eastAsia="宋体" w:hint="eastAsia"/>
                <w:lang w:eastAsia="zh-CN"/>
              </w:rPr>
              <w:t>elay spread: 30ns</w:t>
            </w:r>
          </w:p>
          <w:p w:rsidR="00FD41B9" w:rsidRDefault="00C43E1B">
            <w:pPr>
              <w:widowControl w:val="0"/>
              <w:numPr>
                <w:ilvl w:val="0"/>
                <w:numId w:val="22"/>
              </w:numPr>
              <w:snapToGrid w:val="0"/>
              <w:spacing w:before="100" w:beforeAutospacing="1" w:afterLines="0" w:after="0"/>
              <w:rPr>
                <w:rFonts w:eastAsia="宋体"/>
                <w:lang w:eastAsia="zh-CN"/>
              </w:rPr>
            </w:pPr>
            <w:r>
              <w:rPr>
                <w:rFonts w:eastAsia="宋体"/>
                <w:lang w:eastAsia="zh-CN"/>
              </w:rPr>
              <w:t>V</w:t>
            </w:r>
            <w:r>
              <w:rPr>
                <w:rFonts w:eastAsia="宋体" w:hint="eastAsia"/>
                <w:lang w:eastAsia="zh-CN"/>
              </w:rPr>
              <w:t>elocity: 3km/h</w:t>
            </w:r>
          </w:p>
        </w:tc>
      </w:tr>
    </w:tbl>
    <w:p w:rsidR="00FD41B9" w:rsidRDefault="00C43E1B">
      <w:pPr>
        <w:numPr>
          <w:ilvl w:val="0"/>
          <w:numId w:val="23"/>
        </w:numPr>
        <w:spacing w:beforeLines="150" w:before="360" w:after="120"/>
        <w:ind w:hangingChars="210"/>
        <w:jc w:val="both"/>
        <w:rPr>
          <w:lang w:eastAsia="zh-CN"/>
        </w:rPr>
      </w:pPr>
      <w:r>
        <w:rPr>
          <w:rFonts w:hint="eastAsia"/>
          <w:lang w:eastAsia="zh-CN"/>
        </w:rPr>
        <w:t>R2D</w:t>
      </w:r>
    </w:p>
    <w:p w:rsidR="00FD41B9" w:rsidRDefault="00C43E1B">
      <w:pPr>
        <w:spacing w:afterLines="0"/>
        <w:jc w:val="both"/>
        <w:rPr>
          <w:rFonts w:eastAsia="宋体"/>
          <w:lang w:eastAsia="zh-CN"/>
        </w:rPr>
      </w:pPr>
      <w:r>
        <w:rPr>
          <w:rFonts w:eastAsia="宋体" w:hint="eastAsia"/>
          <w:lang w:eastAsia="zh-CN"/>
        </w:rPr>
        <w:t xml:space="preserve">Link performances of the R2D link under different modulation schemes and channel models are shown in </w:t>
      </w:r>
      <w:r>
        <w:rPr>
          <w:lang w:val="en-GB"/>
        </w:rPr>
        <w:fldChar w:fldCharType="begin"/>
      </w:r>
      <w:r>
        <w:rPr>
          <w:rFonts w:eastAsia="宋体"/>
          <w:lang w:eastAsia="zh-CN"/>
        </w:rPr>
        <w:instrText xml:space="preserve"> </w:instrText>
      </w:r>
      <w:r>
        <w:rPr>
          <w:rFonts w:eastAsia="宋体" w:hint="eastAsia"/>
          <w:lang w:eastAsia="zh-CN"/>
        </w:rPr>
        <w:instrText>REF _Ref163049394 \h</w:instrText>
      </w:r>
      <w:r>
        <w:rPr>
          <w:rFonts w:eastAsia="宋体"/>
          <w:lang w:eastAsia="zh-CN"/>
        </w:rPr>
        <w:instrText xml:space="preserve"> </w:instrText>
      </w:r>
      <w:r>
        <w:rPr>
          <w:lang w:val="en-GB"/>
        </w:rPr>
        <w:instrText xml:space="preserve"> \* MERGEFORMAT </w:instrText>
      </w:r>
      <w:r>
        <w:rPr>
          <w:lang w:val="en-GB"/>
        </w:rPr>
      </w:r>
      <w:r>
        <w:rPr>
          <w:lang w:val="en-GB"/>
        </w:rPr>
        <w:fldChar w:fldCharType="separate"/>
      </w:r>
      <w:r>
        <w:rPr>
          <w:lang w:val="en-GB"/>
        </w:rPr>
        <w:t>Figure 4</w:t>
      </w:r>
      <w:r>
        <w:rPr>
          <w:lang w:val="en-GB"/>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_Ref173757921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bCs/>
          <w:lang w:val="en-GB"/>
        </w:rPr>
        <w:t>Figure 5</w:t>
      </w:r>
      <w:r>
        <w:rPr>
          <w:rFonts w:eastAsiaTheme="minorEastAsia"/>
          <w:lang w:val="en-GB" w:eastAsia="zh-CN"/>
        </w:rPr>
        <w:fldChar w:fldCharType="end"/>
      </w:r>
      <w:r>
        <w:rPr>
          <w:rFonts w:eastAsia="宋体" w:hint="eastAsia"/>
          <w:lang w:eastAsia="zh-CN"/>
        </w:rPr>
        <w:t>. CNR is used for R2D link because the ED bandwidth of the device is larger than the bandwidth of the R2D signal.</w:t>
      </w:r>
    </w:p>
    <w:p w:rsidR="00FD41B9" w:rsidRDefault="00C43E1B">
      <w:pPr>
        <w:keepNext/>
        <w:spacing w:afterLines="0" w:after="180"/>
        <w:jc w:val="center"/>
        <w:rPr>
          <w:lang w:val="en-GB"/>
        </w:rPr>
      </w:pPr>
      <w:r>
        <w:rPr>
          <w:noProof/>
          <w:lang w:eastAsia="zh-CN"/>
        </w:rPr>
        <w:drawing>
          <wp:inline distT="0" distB="0" distL="0" distR="0">
            <wp:extent cx="3249295" cy="2437130"/>
            <wp:effectExtent l="0" t="0" r="8255"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49506" cy="2437130"/>
                    </a:xfrm>
                    <a:prstGeom prst="rect">
                      <a:avLst/>
                    </a:prstGeom>
                    <a:noFill/>
                    <a:ln>
                      <a:noFill/>
                    </a:ln>
                  </pic:spPr>
                </pic:pic>
              </a:graphicData>
            </a:graphic>
          </wp:inline>
        </w:drawing>
      </w:r>
    </w:p>
    <w:p w:rsidR="00FD41B9" w:rsidRDefault="00C43E1B">
      <w:pPr>
        <w:spacing w:beforeLines="50" w:before="120" w:afterLines="100" w:after="240"/>
        <w:jc w:val="center"/>
        <w:rPr>
          <w:b/>
          <w:bCs/>
          <w:lang w:val="en-GB"/>
        </w:rPr>
      </w:pPr>
      <w:bookmarkStart w:id="18" w:name="_Ref163049394"/>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Pr>
          <w:b/>
          <w:bCs/>
          <w:lang w:val="en-GB"/>
        </w:rPr>
        <w:t>4</w:t>
      </w:r>
      <w:r>
        <w:rPr>
          <w:b/>
          <w:bCs/>
          <w:lang w:val="en-GB"/>
        </w:rPr>
        <w:fldChar w:fldCharType="end"/>
      </w:r>
      <w:bookmarkEnd w:id="18"/>
      <w:r>
        <w:rPr>
          <w:b/>
          <w:bCs/>
          <w:lang w:val="en-GB"/>
        </w:rPr>
        <w:t>: Link performance of OOK</w:t>
      </w:r>
      <w:r>
        <w:rPr>
          <w:rFonts w:eastAsia="宋体" w:hint="eastAsia"/>
          <w:b/>
          <w:bCs/>
          <w:lang w:eastAsia="zh-CN"/>
        </w:rPr>
        <w:t>-1</w:t>
      </w:r>
      <w:r>
        <w:rPr>
          <w:b/>
          <w:bCs/>
          <w:lang w:val="en-GB"/>
        </w:rPr>
        <w:t xml:space="preserve"> in the R2D link</w:t>
      </w:r>
    </w:p>
    <w:p w:rsidR="00FD41B9" w:rsidRDefault="00C43E1B">
      <w:pPr>
        <w:keepNext/>
        <w:spacing w:beforeLines="50" w:before="120" w:after="120"/>
        <w:jc w:val="center"/>
        <w:rPr>
          <w:b/>
          <w:bCs/>
          <w:lang w:val="en-GB"/>
        </w:rPr>
      </w:pPr>
      <w:r>
        <w:rPr>
          <w:rFonts w:hint="eastAsia"/>
          <w:b/>
          <w:bCs/>
          <w:noProof/>
          <w:lang w:eastAsia="zh-CN"/>
        </w:rPr>
        <w:drawing>
          <wp:inline distT="0" distB="0" distL="114300" distR="114300">
            <wp:extent cx="3446145" cy="2584450"/>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6145" cy="2584608"/>
                    </a:xfrm>
                    <a:prstGeom prst="rect">
                      <a:avLst/>
                    </a:prstGeom>
                  </pic:spPr>
                </pic:pic>
              </a:graphicData>
            </a:graphic>
          </wp:inline>
        </w:drawing>
      </w:r>
    </w:p>
    <w:p w:rsidR="00FD41B9" w:rsidRDefault="00C43E1B">
      <w:pPr>
        <w:spacing w:beforeLines="50" w:before="120" w:after="120"/>
        <w:jc w:val="center"/>
        <w:rPr>
          <w:rFonts w:eastAsiaTheme="minorEastAsia"/>
          <w:b/>
          <w:bCs/>
          <w:lang w:val="en-GB" w:eastAsia="zh-CN"/>
        </w:rPr>
      </w:pPr>
      <w:bookmarkStart w:id="19" w:name="_Ref173757921"/>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Pr>
          <w:b/>
          <w:bCs/>
          <w:lang w:val="en-GB"/>
        </w:rPr>
        <w:t>5</w:t>
      </w:r>
      <w:r>
        <w:rPr>
          <w:b/>
          <w:bCs/>
          <w:lang w:val="en-GB"/>
        </w:rPr>
        <w:fldChar w:fldCharType="end"/>
      </w:r>
      <w:bookmarkEnd w:id="19"/>
      <w:r>
        <w:rPr>
          <w:rFonts w:eastAsiaTheme="minorEastAsia" w:hint="eastAsia"/>
          <w:b/>
          <w:bCs/>
          <w:lang w:val="en-GB" w:eastAsia="zh-CN"/>
        </w:rPr>
        <w:t xml:space="preserve">: </w:t>
      </w:r>
      <w:r>
        <w:rPr>
          <w:rFonts w:eastAsiaTheme="minorEastAsia"/>
          <w:b/>
          <w:bCs/>
          <w:lang w:val="en-GB" w:eastAsia="zh-CN"/>
        </w:rPr>
        <w:t>Link performance of OOK-</w:t>
      </w:r>
      <w:r>
        <w:rPr>
          <w:rFonts w:eastAsiaTheme="minorEastAsia" w:hint="eastAsia"/>
          <w:b/>
          <w:bCs/>
          <w:lang w:val="en-GB" w:eastAsia="zh-CN"/>
        </w:rPr>
        <w:t>4(M=4)</w:t>
      </w:r>
      <w:r>
        <w:rPr>
          <w:rFonts w:eastAsiaTheme="minorEastAsia"/>
          <w:b/>
          <w:bCs/>
          <w:lang w:val="en-GB" w:eastAsia="zh-CN"/>
        </w:rPr>
        <w:t xml:space="preserve"> in the R2D link</w:t>
      </w:r>
    </w:p>
    <w:p w:rsidR="00FD41B9" w:rsidRDefault="00C43E1B">
      <w:pPr>
        <w:spacing w:after="120"/>
        <w:jc w:val="both"/>
        <w:rPr>
          <w:rFonts w:eastAsiaTheme="minorEastAsia"/>
          <w:lang w:eastAsia="zh-CN"/>
        </w:rPr>
      </w:pPr>
      <w:r>
        <w:rPr>
          <w:rFonts w:eastAsiaTheme="minorEastAsia" w:hint="eastAsia"/>
          <w:lang w:eastAsia="zh-CN"/>
        </w:rPr>
        <w:t xml:space="preserve">It can be seen from the figures that for OOK-1, 26.7 dB and 20.3 dB are needed to reach BLER=10% in TDL-A and TDL-D channel model respectively. For OOK-4, the values of required CNR are 32.7 dB and 26.7 </w:t>
      </w:r>
      <w:proofErr w:type="spellStart"/>
      <w:r>
        <w:rPr>
          <w:rFonts w:eastAsiaTheme="minorEastAsia" w:hint="eastAsia"/>
          <w:lang w:eastAsia="zh-CN"/>
        </w:rPr>
        <w:t>dB.</w:t>
      </w:r>
      <w:proofErr w:type="spellEnd"/>
      <w:r>
        <w:rPr>
          <w:rFonts w:eastAsiaTheme="minorEastAsia" w:hint="eastAsia"/>
          <w:lang w:eastAsia="zh-CN"/>
        </w:rPr>
        <w:t xml:space="preserve"> T</w:t>
      </w:r>
      <w:r>
        <w:rPr>
          <w:lang w:eastAsia="zh-CN"/>
        </w:rPr>
        <w:t xml:space="preserve">he </w:t>
      </w:r>
      <w:r>
        <w:rPr>
          <w:rFonts w:eastAsiaTheme="minorEastAsia" w:hint="eastAsia"/>
          <w:lang w:eastAsia="zh-CN"/>
        </w:rPr>
        <w:t xml:space="preserve">results show that the </w:t>
      </w:r>
      <w:r>
        <w:rPr>
          <w:lang w:eastAsia="zh-CN"/>
        </w:rPr>
        <w:t>performance of R2D link is severe degraded under the fading channel.</w:t>
      </w:r>
      <w:r>
        <w:rPr>
          <w:rFonts w:eastAsiaTheme="minorEastAsia" w:hint="eastAsia"/>
          <w:lang w:eastAsia="zh-CN"/>
        </w:rPr>
        <w:t xml:space="preserve"> </w:t>
      </w:r>
      <w:r>
        <w:rPr>
          <w:lang w:eastAsia="zh-CN"/>
        </w:rPr>
        <w:t xml:space="preserve">The reason is that </w:t>
      </w:r>
      <w:r>
        <w:rPr>
          <w:lang w:eastAsia="zh-CN"/>
        </w:rPr>
        <w:lastRenderedPageBreak/>
        <w:t xml:space="preserve">the device envelop detection uses the received signal power for demodulation and decoding. The signal in deep fading duration may be drowned out by noise, which leads </w:t>
      </w:r>
      <w:r>
        <w:rPr>
          <w:rFonts w:eastAsiaTheme="minorEastAsia" w:hint="eastAsia"/>
          <w:lang w:eastAsia="zh-CN"/>
        </w:rPr>
        <w:t xml:space="preserve">to </w:t>
      </w:r>
      <w:r>
        <w:rPr>
          <w:lang w:eastAsia="zh-CN"/>
        </w:rPr>
        <w:t>the deterioration</w:t>
      </w:r>
      <w:r>
        <w:rPr>
          <w:rFonts w:eastAsiaTheme="minorEastAsia" w:hint="eastAsia"/>
          <w:lang w:eastAsia="zh-CN"/>
        </w:rPr>
        <w:t xml:space="preserve"> of link performance</w:t>
      </w:r>
      <w:r>
        <w:rPr>
          <w:lang w:eastAsia="zh-CN"/>
        </w:rPr>
        <w:t xml:space="preserve">. </w:t>
      </w:r>
    </w:p>
    <w:p w:rsidR="00FD41B9" w:rsidRDefault="00C43E1B">
      <w:pPr>
        <w:spacing w:after="120"/>
        <w:jc w:val="both"/>
        <w:rPr>
          <w:rFonts w:eastAsiaTheme="minorEastAsia"/>
          <w:lang w:eastAsia="zh-CN"/>
        </w:rPr>
      </w:pPr>
      <w:r>
        <w:rPr>
          <w:rFonts w:eastAsiaTheme="minorEastAsia" w:hint="eastAsia"/>
          <w:lang w:eastAsia="zh-CN"/>
        </w:rPr>
        <w:t>T</w:t>
      </w:r>
      <w:r>
        <w:rPr>
          <w:lang w:eastAsia="zh-CN"/>
        </w:rPr>
        <w:t>he performance at BLER=1</w:t>
      </w:r>
      <w:r>
        <w:rPr>
          <w:rFonts w:eastAsiaTheme="minorEastAsia" w:hint="eastAsia"/>
          <w:lang w:eastAsia="zh-CN"/>
        </w:rPr>
        <w:t>0</w:t>
      </w:r>
      <w:r>
        <w:rPr>
          <w:lang w:eastAsia="zh-CN"/>
        </w:rPr>
        <w:t xml:space="preserve">% of TDL-D channel is </w:t>
      </w:r>
      <w:r>
        <w:rPr>
          <w:rFonts w:eastAsiaTheme="minorEastAsia" w:hint="eastAsia"/>
          <w:lang w:eastAsia="zh-CN"/>
        </w:rPr>
        <w:t xml:space="preserve">about 6 </w:t>
      </w:r>
      <w:r>
        <w:rPr>
          <w:lang w:eastAsia="zh-CN"/>
        </w:rPr>
        <w:t xml:space="preserve">dB better than TDL-A. This is because the LOS path occupies most of the energy in TDL-D channel model and it is not affected by time selective fading. So the </w:t>
      </w:r>
      <w:r>
        <w:rPr>
          <w:rFonts w:eastAsiaTheme="minorEastAsia" w:hint="eastAsia"/>
          <w:lang w:eastAsia="zh-CN"/>
        </w:rPr>
        <w:t>variation</w:t>
      </w:r>
      <w:r>
        <w:rPr>
          <w:lang w:eastAsia="zh-CN"/>
        </w:rPr>
        <w:t xml:space="preserve"> of received signal power in TDL-D channel model is smaller than TDL-A</w:t>
      </w:r>
      <w:r>
        <w:rPr>
          <w:rFonts w:eastAsiaTheme="minorEastAsia" w:hint="eastAsia"/>
          <w:lang w:eastAsia="zh-CN"/>
        </w:rPr>
        <w:t>. The performance becomes better when the LOS path exists.</w:t>
      </w:r>
    </w:p>
    <w:p w:rsidR="00FD41B9" w:rsidRDefault="00C43E1B">
      <w:pPr>
        <w:pStyle w:val="a5"/>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rsidR="00FD41B9" w:rsidRDefault="00C43E1B">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rsidR="00FD41B9" w:rsidRDefault="00C43E1B">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32.7 dB and 26.7 dB are </w:t>
      </w:r>
      <w:r>
        <w:rPr>
          <w:rFonts w:eastAsiaTheme="minorEastAsia" w:hint="eastAsia"/>
          <w:b/>
          <w:lang w:eastAsia="zh-CN"/>
        </w:rPr>
        <w:t>required for</w:t>
      </w:r>
      <w:r>
        <w:rPr>
          <w:rFonts w:eastAsiaTheme="minorEastAsia"/>
          <w:b/>
          <w:lang w:eastAsia="zh-CN"/>
        </w:rPr>
        <w:t xml:space="preserve"> TDL-A and TDL-D channel model respectively.</w:t>
      </w:r>
    </w:p>
    <w:p w:rsidR="00FD41B9" w:rsidRDefault="00C43E1B">
      <w:pPr>
        <w:numPr>
          <w:ilvl w:val="0"/>
          <w:numId w:val="23"/>
        </w:numPr>
        <w:spacing w:beforeLines="150" w:before="360" w:after="120"/>
        <w:ind w:hangingChars="210"/>
        <w:jc w:val="both"/>
        <w:rPr>
          <w:lang w:eastAsia="zh-CN"/>
        </w:rPr>
      </w:pPr>
      <w:r>
        <w:rPr>
          <w:rFonts w:hint="eastAsia"/>
          <w:lang w:eastAsia="zh-CN"/>
        </w:rPr>
        <w:t>D2R</w:t>
      </w:r>
    </w:p>
    <w:p w:rsidR="00FD41B9" w:rsidRDefault="00C43E1B">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_Ref173761289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6</w:t>
      </w:r>
      <w:r>
        <w:rPr>
          <w:rFonts w:eastAsiaTheme="minorEastAsia"/>
          <w:lang w:eastAsia="zh-CN"/>
        </w:rPr>
        <w:fldChar w:fldCharType="end"/>
      </w:r>
      <w:r>
        <w:rPr>
          <w:rFonts w:eastAsiaTheme="minorEastAsia"/>
          <w:lang w:eastAsia="zh-CN"/>
        </w:rPr>
        <w:t>, the performance of the D2R link with OOK/ASK is provided.</w:t>
      </w:r>
      <w:r>
        <w:rPr>
          <w:rFonts w:eastAsiaTheme="minorEastAsia" w:hint="eastAsia"/>
          <w:lang w:eastAsia="zh-CN"/>
        </w:rPr>
        <w:t xml:space="preserve"> SNR is used for the D2R link assuming ideal filtering, i.e. the bandwidth of the filter equals to that of the D2R signal.</w:t>
      </w:r>
    </w:p>
    <w:p w:rsidR="00FD41B9" w:rsidRDefault="00C43E1B">
      <w:pPr>
        <w:keepNext/>
        <w:spacing w:after="120"/>
        <w:jc w:val="center"/>
      </w:pPr>
      <w:r>
        <w:rPr>
          <w:noProof/>
          <w:lang w:eastAsia="zh-CN"/>
        </w:rPr>
        <w:drawing>
          <wp:inline distT="0" distB="0" distL="0" distR="0">
            <wp:extent cx="3328670" cy="2496820"/>
            <wp:effectExtent l="0" t="0" r="508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29093" cy="2496820"/>
                    </a:xfrm>
                    <a:prstGeom prst="rect">
                      <a:avLst/>
                    </a:prstGeom>
                    <a:noFill/>
                    <a:ln>
                      <a:noFill/>
                    </a:ln>
                  </pic:spPr>
                </pic:pic>
              </a:graphicData>
            </a:graphic>
          </wp:inline>
        </w:drawing>
      </w:r>
    </w:p>
    <w:p w:rsidR="00FD41B9" w:rsidRDefault="00C43E1B">
      <w:pPr>
        <w:pStyle w:val="a3"/>
        <w:spacing w:after="120"/>
        <w:jc w:val="center"/>
        <w:rPr>
          <w:rFonts w:ascii="Times New Roman" w:hAnsi="Times New Roman" w:cs="Times New Roman"/>
          <w:b/>
          <w:lang w:eastAsia="zh-CN"/>
        </w:rPr>
      </w:pPr>
      <w:bookmarkStart w:id="20" w:name="_Ref173761289"/>
      <w:r>
        <w:rPr>
          <w:rFonts w:ascii="Times New Roman" w:hAnsi="Times New Roman" w:cs="Times New Roman"/>
          <w:b/>
        </w:rPr>
        <w:t xml:space="preserve">Figure </w:t>
      </w:r>
      <w:r>
        <w:rPr>
          <w:rFonts w:ascii="Times New Roman" w:hAnsi="Times New Roman" w:cs="Times New Roman"/>
          <w:b/>
        </w:rPr>
        <w:fldChar w:fldCharType="begin"/>
      </w:r>
      <w:r>
        <w:rPr>
          <w:rFonts w:ascii="Times New Roman" w:hAnsi="Times New Roman" w:cs="Times New Roman"/>
          <w:b/>
        </w:rPr>
        <w:instrText xml:space="preserve"> SEQ Figure \* ARABIC </w:instrText>
      </w:r>
      <w:r>
        <w:rPr>
          <w:rFonts w:ascii="Times New Roman" w:hAnsi="Times New Roman" w:cs="Times New Roman"/>
          <w:b/>
        </w:rPr>
        <w:fldChar w:fldCharType="separate"/>
      </w:r>
      <w:r>
        <w:rPr>
          <w:rFonts w:ascii="Times New Roman" w:hAnsi="Times New Roman" w:cs="Times New Roman"/>
          <w:b/>
        </w:rPr>
        <w:t>6</w:t>
      </w:r>
      <w:r>
        <w:rPr>
          <w:rFonts w:ascii="Times New Roman" w:hAnsi="Times New Roman" w:cs="Times New Roman"/>
          <w:b/>
        </w:rPr>
        <w:fldChar w:fldCharType="end"/>
      </w:r>
      <w:bookmarkEnd w:id="20"/>
      <w:r>
        <w:rPr>
          <w:rFonts w:ascii="Times New Roman" w:hAnsi="Times New Roman" w:cs="Times New Roman"/>
          <w:b/>
          <w:lang w:eastAsia="zh-CN"/>
        </w:rPr>
        <w:t>: Link performance of OOK/ASK in the D2R link</w:t>
      </w:r>
    </w:p>
    <w:p w:rsidR="00FD41B9" w:rsidRDefault="00C43E1B">
      <w:pPr>
        <w:spacing w:afterLines="150" w:after="36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 xml:space="preserve">: The </w:t>
      </w:r>
      <w:r>
        <w:rPr>
          <w:rFonts w:eastAsiaTheme="minorEastAsia" w:hint="eastAsia"/>
          <w:b/>
          <w:lang w:eastAsia="zh-CN"/>
        </w:rPr>
        <w:t xml:space="preserve">required SNR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 xml:space="preserve">% </w:t>
      </w:r>
      <w:r>
        <w:rPr>
          <w:rFonts w:eastAsiaTheme="minorEastAsia" w:hint="eastAsia"/>
          <w:b/>
          <w:lang w:eastAsia="zh-CN"/>
        </w:rPr>
        <w:t xml:space="preserve">for OOK/ASK </w:t>
      </w:r>
      <w:r>
        <w:rPr>
          <w:rFonts w:eastAsiaTheme="minorEastAsia"/>
          <w:b/>
          <w:lang w:eastAsia="zh-CN"/>
        </w:rPr>
        <w:t xml:space="preserve">for the </w:t>
      </w:r>
      <w:r>
        <w:rPr>
          <w:rFonts w:eastAsiaTheme="minorEastAsia" w:hint="eastAsia"/>
          <w:b/>
          <w:lang w:eastAsia="zh-CN"/>
        </w:rPr>
        <w:t>D2R</w:t>
      </w:r>
      <w:r>
        <w:rPr>
          <w:rFonts w:eastAsiaTheme="minorEastAsia"/>
          <w:b/>
          <w:lang w:eastAsia="zh-CN"/>
        </w:rPr>
        <w:t xml:space="preserve"> link</w:t>
      </w:r>
      <w:r>
        <w:rPr>
          <w:rFonts w:eastAsiaTheme="minorEastAsia" w:hint="eastAsia"/>
          <w:b/>
          <w:lang w:eastAsia="zh-CN"/>
        </w:rPr>
        <w:t xml:space="preserve"> are 18.3</w:t>
      </w:r>
      <w:r>
        <w:rPr>
          <w:rFonts w:eastAsiaTheme="minorEastAsia"/>
          <w:b/>
          <w:lang w:eastAsia="zh-CN"/>
        </w:rPr>
        <w:t xml:space="preserve"> dB and 1</w:t>
      </w:r>
      <w:r>
        <w:rPr>
          <w:rFonts w:eastAsiaTheme="minorEastAsia" w:hint="eastAsia"/>
          <w:b/>
          <w:lang w:eastAsia="zh-CN"/>
        </w:rPr>
        <w:t>2.4</w:t>
      </w:r>
      <w:r>
        <w:rPr>
          <w:rFonts w:eastAsiaTheme="minorEastAsia"/>
          <w:b/>
          <w:lang w:eastAsia="zh-CN"/>
        </w:rPr>
        <w:t xml:space="preserve"> dB</w:t>
      </w:r>
      <w:r>
        <w:rPr>
          <w:rFonts w:eastAsiaTheme="minorEastAsia" w:hint="eastAsia"/>
          <w:b/>
          <w:lang w:eastAsia="zh-CN"/>
        </w:rPr>
        <w:t xml:space="preserve"> </w:t>
      </w:r>
      <w:r>
        <w:rPr>
          <w:rFonts w:eastAsiaTheme="minorEastAsia"/>
          <w:b/>
          <w:lang w:eastAsia="zh-CN"/>
        </w:rPr>
        <w:t>for TDL-A and TDL-D channel model respectively.</w:t>
      </w:r>
    </w:p>
    <w:p w:rsidR="00FD41B9" w:rsidRDefault="00C43E1B">
      <w:pPr>
        <w:pStyle w:val="2"/>
        <w:ind w:left="576"/>
        <w:rPr>
          <w:rFonts w:eastAsiaTheme="minorEastAsia"/>
          <w:lang w:val="en-US"/>
        </w:rPr>
      </w:pPr>
      <w:bookmarkStart w:id="21" w:name="_Ref594"/>
      <w:r>
        <w:rPr>
          <w:rFonts w:eastAsiaTheme="minorEastAsia"/>
          <w:szCs w:val="24"/>
          <w:lang w:val="en-US"/>
        </w:rPr>
        <w:t>Link budget</w:t>
      </w:r>
      <w:bookmarkEnd w:id="21"/>
    </w:p>
    <w:p w:rsidR="00FD41B9" w:rsidRDefault="00C43E1B">
      <w:pPr>
        <w:spacing w:after="120"/>
        <w:jc w:val="both"/>
        <w:rPr>
          <w:rFonts w:eastAsia="宋体"/>
          <w:sz w:val="21"/>
          <w:szCs w:val="21"/>
          <w:lang w:val="en-GB" w:eastAsia="zh-CN"/>
        </w:rPr>
      </w:pPr>
      <w:r>
        <w:rPr>
          <w:rFonts w:eastAsia="宋体" w:hint="eastAsia"/>
          <w:lang w:val="en-GB" w:eastAsia="zh-CN"/>
        </w:rPr>
        <w:t xml:space="preserve">The key parameters in link budget template are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_Ref173786925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Pr>
          <w:bCs/>
          <w:lang w:val="en-GB"/>
        </w:rPr>
        <w:t>Table 3</w:t>
      </w:r>
      <w:r>
        <w:rPr>
          <w:rFonts w:eastAsia="宋体"/>
          <w:lang w:val="en-GB" w:eastAsia="zh-CN"/>
        </w:rPr>
        <w:fldChar w:fldCharType="end"/>
      </w:r>
      <w:r>
        <w:rPr>
          <w:rFonts w:eastAsia="宋体" w:hint="eastAsia"/>
          <w:lang w:val="en-GB" w:eastAsia="zh-CN"/>
        </w:rPr>
        <w:t>:</w:t>
      </w:r>
    </w:p>
    <w:p w:rsidR="00FD41B9" w:rsidRDefault="00C43E1B">
      <w:pPr>
        <w:keepNext/>
        <w:spacing w:beforeLines="50" w:before="120" w:after="120"/>
        <w:jc w:val="center"/>
        <w:rPr>
          <w:rFonts w:eastAsia="宋体"/>
          <w:b/>
          <w:bCs/>
          <w:lang w:val="en-GB" w:eastAsia="zh-CN"/>
        </w:rPr>
      </w:pPr>
      <w:bookmarkStart w:id="22" w:name="_Ref173786925"/>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Pr>
          <w:b/>
          <w:bCs/>
          <w:lang w:val="en-GB"/>
        </w:rPr>
        <w:t>3</w:t>
      </w:r>
      <w:r>
        <w:rPr>
          <w:b/>
          <w:bCs/>
          <w:lang w:val="en-GB"/>
        </w:rPr>
        <w:fldChar w:fldCharType="end"/>
      </w:r>
      <w:bookmarkEnd w:id="22"/>
      <w:r>
        <w:rPr>
          <w:rFonts w:eastAsia="宋体" w:hint="eastAsia"/>
          <w:b/>
          <w:bCs/>
          <w:lang w:val="en-GB" w:eastAsia="zh-CN"/>
        </w:rPr>
        <w:t xml:space="preserve">: </w:t>
      </w:r>
      <w:r>
        <w:rPr>
          <w:rFonts w:eastAsia="宋体" w:hint="eastAsia"/>
          <w:b/>
          <w:bCs/>
          <w:lang w:eastAsia="zh-CN"/>
        </w:rPr>
        <w:t>Key parameters</w:t>
      </w:r>
      <w:r>
        <w:rPr>
          <w:rFonts w:eastAsia="宋体" w:hint="eastAsia"/>
          <w:b/>
          <w:bCs/>
          <w:lang w:val="en-GB" w:eastAsia="zh-CN"/>
        </w:rPr>
        <w:t xml:space="preserve"> for link budget</w:t>
      </w:r>
    </w:p>
    <w:tbl>
      <w:tblPr>
        <w:tblW w:w="7199" w:type="dxa"/>
        <w:jc w:val="center"/>
        <w:tblCellMar>
          <w:left w:w="0" w:type="dxa"/>
          <w:right w:w="0" w:type="dxa"/>
        </w:tblCellMar>
        <w:tblLook w:val="04A0" w:firstRow="1" w:lastRow="0" w:firstColumn="1" w:lastColumn="0" w:noHBand="0" w:noVBand="1"/>
      </w:tblPr>
      <w:tblGrid>
        <w:gridCol w:w="1040"/>
        <w:gridCol w:w="2595"/>
        <w:gridCol w:w="3564"/>
      </w:tblGrid>
      <w:tr w:rsidR="00FD41B9">
        <w:trPr>
          <w:trHeight w:val="20"/>
          <w:jc w:val="center"/>
        </w:trPr>
        <w:tc>
          <w:tcPr>
            <w:tcW w:w="3635" w:type="dxa"/>
            <w:gridSpan w:val="2"/>
            <w:tcBorders>
              <w:top w:val="single" w:sz="8" w:space="0" w:color="000000"/>
              <w:left w:val="single" w:sz="8" w:space="0" w:color="000000"/>
              <w:bottom w:val="nil"/>
              <w:right w:val="single" w:sz="8" w:space="0" w:color="000000"/>
            </w:tcBorders>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FD41B9">
        <w:trPr>
          <w:trHeight w:val="20"/>
          <w:jc w:val="center"/>
        </w:trPr>
        <w:tc>
          <w:tcPr>
            <w:tcW w:w="1040" w:type="dxa"/>
            <w:vMerge w:val="restart"/>
            <w:tcBorders>
              <w:top w:val="single" w:sz="8" w:space="0" w:color="000000"/>
              <w:left w:val="single" w:sz="8" w:space="0" w:color="000000"/>
              <w:right w:val="single" w:sz="8" w:space="0" w:color="000000"/>
            </w:tcBorders>
            <w:vAlign w:val="center"/>
          </w:tcPr>
          <w:p w:rsidR="00FD41B9" w:rsidRDefault="00C43E1B">
            <w:pPr>
              <w:snapToGrid w:val="0"/>
              <w:spacing w:before="100" w:beforeAutospacing="1" w:afterLines="0" w:after="0"/>
              <w:jc w:val="center"/>
              <w:rPr>
                <w:rFonts w:eastAsiaTheme="minorEastAsia"/>
                <w:lang w:val="en-GB" w:eastAsia="zh-CN"/>
              </w:rPr>
            </w:pPr>
            <w:r>
              <w:rPr>
                <w:rFonts w:eastAsiaTheme="minorEastAsia" w:hint="eastAsia"/>
                <w:lang w:val="en-GB" w:eastAsia="zh-CN"/>
              </w:rPr>
              <w:t>R2D</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rsidP="002D63E3">
            <w:pPr>
              <w:keepNext/>
              <w:keepLines/>
              <w:widowControl w:val="0"/>
              <w:tabs>
                <w:tab w:val="right" w:leader="dot" w:pos="9639"/>
              </w:tabs>
              <w:snapToGrid w:val="0"/>
              <w:spacing w:afterLines="0" w:after="0"/>
              <w:ind w:left="1489" w:right="425" w:hangingChars="709" w:hanging="1489"/>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FD41B9">
        <w:trPr>
          <w:trHeight w:val="20"/>
          <w:jc w:val="center"/>
        </w:trPr>
        <w:tc>
          <w:tcPr>
            <w:tcW w:w="1040" w:type="dxa"/>
            <w:vMerge/>
            <w:tcBorders>
              <w:left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rFonts w:eastAsia="宋体"/>
                <w:sz w:val="21"/>
                <w:szCs w:val="21"/>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sz w:val="21"/>
                <w:szCs w:val="21"/>
                <w:lang w:eastAsia="zh-CN"/>
              </w:rPr>
              <w:t>Budget-Alt1</w:t>
            </w:r>
          </w:p>
        </w:tc>
      </w:tr>
      <w:tr w:rsidR="00FD41B9">
        <w:trPr>
          <w:trHeight w:val="20"/>
          <w:jc w:val="center"/>
        </w:trPr>
        <w:tc>
          <w:tcPr>
            <w:tcW w:w="1040" w:type="dxa"/>
            <w:vMerge/>
            <w:tcBorders>
              <w:left w:val="single" w:sz="8" w:space="0" w:color="000000"/>
              <w:bottom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rFonts w:eastAsia="宋体"/>
                <w:sz w:val="21"/>
                <w:szCs w:val="21"/>
                <w:lang w:eastAsia="zh-CN"/>
              </w:rPr>
              <w:t>Receiver Sensitivity</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1: -36dBm</w:t>
            </w:r>
          </w:p>
          <w:p w:rsidR="00FD41B9" w:rsidRDefault="00C43E1B">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2a: -40dBm</w:t>
            </w:r>
          </w:p>
          <w:p w:rsidR="00FD41B9" w:rsidRDefault="00C43E1B">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-45dBm</w:t>
            </w:r>
          </w:p>
        </w:tc>
      </w:tr>
      <w:tr w:rsidR="00FD41B9">
        <w:trPr>
          <w:trHeight w:val="20"/>
          <w:jc w:val="center"/>
        </w:trPr>
        <w:tc>
          <w:tcPr>
            <w:tcW w:w="1040" w:type="dxa"/>
            <w:vMerge w:val="restart"/>
            <w:tcBorders>
              <w:top w:val="single" w:sz="8" w:space="0" w:color="000000"/>
              <w:left w:val="single" w:sz="8" w:space="0" w:color="000000"/>
              <w:right w:val="single" w:sz="8" w:space="0" w:color="000000"/>
            </w:tcBorders>
            <w:vAlign w:val="center"/>
          </w:tcPr>
          <w:p w:rsidR="00FD41B9" w:rsidRDefault="00C43E1B">
            <w:pPr>
              <w:snapToGrid w:val="0"/>
              <w:spacing w:before="100" w:beforeAutospacing="1" w:afterLines="0" w:after="0"/>
              <w:jc w:val="center"/>
              <w:rPr>
                <w:rFonts w:eastAsiaTheme="minorEastAsia"/>
                <w:lang w:val="en-GB" w:eastAsia="zh-CN"/>
              </w:rPr>
            </w:pPr>
            <w:r>
              <w:rPr>
                <w:rFonts w:eastAsiaTheme="minorEastAsia" w:hint="eastAsia"/>
                <w:lang w:val="en-GB" w:eastAsia="zh-CN"/>
              </w:rPr>
              <w:t>D2R</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1/2a:</w:t>
            </w:r>
            <w:r>
              <w:t xml:space="preserve"> </w:t>
            </w:r>
            <w:r>
              <w:rPr>
                <w:rFonts w:eastAsia="宋体"/>
                <w:sz w:val="21"/>
                <w:szCs w:val="21"/>
              </w:rPr>
              <w:t>[1E]-D2R-Alt2</w:t>
            </w:r>
            <w:r>
              <w:rPr>
                <w:rFonts w:eastAsia="宋体" w:hint="eastAsia"/>
                <w:sz w:val="21"/>
                <w:szCs w:val="21"/>
              </w:rPr>
              <w:t xml:space="preserve"> for</w:t>
            </w:r>
            <w:r>
              <w:rPr>
                <w:rFonts w:eastAsia="宋体"/>
                <w:sz w:val="21"/>
                <w:szCs w:val="21"/>
              </w:rPr>
              <w:t xml:space="preserve"> scenarios ‘A1’ and ‘A2’</w:t>
            </w:r>
            <w:r>
              <w:rPr>
                <w:rFonts w:eastAsia="宋体" w:hint="eastAsia"/>
                <w:sz w:val="21"/>
                <w:szCs w:val="21"/>
              </w:rPr>
              <w:t xml:space="preserve">, </w:t>
            </w:r>
            <w:r>
              <w:rPr>
                <w:rFonts w:eastAsia="宋体"/>
                <w:sz w:val="21"/>
                <w:szCs w:val="21"/>
              </w:rPr>
              <w:t>[1E]-D2R-Alt1</w:t>
            </w:r>
            <w:r>
              <w:rPr>
                <w:rFonts w:eastAsia="宋体" w:hint="eastAsia"/>
                <w:sz w:val="21"/>
                <w:szCs w:val="21"/>
              </w:rPr>
              <w:t xml:space="preserve"> f</w:t>
            </w:r>
            <w:r>
              <w:rPr>
                <w:rFonts w:eastAsia="宋体"/>
                <w:sz w:val="21"/>
                <w:szCs w:val="21"/>
              </w:rPr>
              <w:t>or scenarios ‘B’</w:t>
            </w:r>
          </w:p>
          <w:p w:rsidR="00FD41B9" w:rsidRDefault="00C43E1B">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-20dBm</w:t>
            </w:r>
          </w:p>
        </w:tc>
      </w:tr>
      <w:tr w:rsidR="00FD41B9">
        <w:trPr>
          <w:trHeight w:val="20"/>
          <w:jc w:val="center"/>
        </w:trPr>
        <w:tc>
          <w:tcPr>
            <w:tcW w:w="1040" w:type="dxa"/>
            <w:vMerge/>
            <w:tcBorders>
              <w:left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rFonts w:eastAsia="宋体"/>
                <w:sz w:val="21"/>
                <w:szCs w:val="21"/>
                <w:lang w:eastAsia="zh-CN"/>
              </w:rPr>
              <w:t xml:space="preserve">CW </w:t>
            </w:r>
            <w:proofErr w:type="spellStart"/>
            <w:r>
              <w:rPr>
                <w:rFonts w:eastAsia="宋体"/>
                <w:sz w:val="21"/>
                <w:szCs w:val="21"/>
                <w:lang w:eastAsia="zh-CN"/>
              </w:rPr>
              <w:t>Tx</w:t>
            </w:r>
            <w:proofErr w:type="spellEnd"/>
            <w:r>
              <w:rPr>
                <w:rFonts w:eastAsia="宋体"/>
                <w:sz w:val="21"/>
                <w:szCs w:val="21"/>
                <w:lang w:eastAsia="zh-CN"/>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snapToGrid w:val="0"/>
              <w:spacing w:before="100" w:beforeAutospacing="1" w:afterLines="0" w:after="0"/>
              <w:ind w:right="425"/>
              <w:jc w:val="both"/>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FD41B9">
        <w:trPr>
          <w:trHeight w:val="20"/>
          <w:jc w:val="center"/>
        </w:trPr>
        <w:tc>
          <w:tcPr>
            <w:tcW w:w="1040" w:type="dxa"/>
            <w:vMerge/>
            <w:tcBorders>
              <w:left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rFonts w:eastAsia="宋体"/>
                <w:sz w:val="21"/>
                <w:szCs w:val="21"/>
                <w:lang w:eastAsia="zh-CN"/>
              </w:rPr>
              <w:t>CW2D distance</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t xml:space="preserve">Scenarios </w:t>
            </w:r>
            <w:r>
              <w:rPr>
                <w:rFonts w:eastAsia="宋体"/>
                <w:sz w:val="21"/>
                <w:szCs w:val="21"/>
              </w:rPr>
              <w:t>‘A1’ and ‘A2’</w:t>
            </w:r>
            <w:r>
              <w:rPr>
                <w:rFonts w:eastAsia="宋体" w:hint="eastAsia"/>
                <w:sz w:val="21"/>
                <w:szCs w:val="21"/>
              </w:rPr>
              <w:t xml:space="preserve">: </w:t>
            </w:r>
            <w:r>
              <w:rPr>
                <w:rFonts w:eastAsia="宋体"/>
                <w:sz w:val="21"/>
                <w:szCs w:val="21"/>
              </w:rPr>
              <w:t xml:space="preserve">calculated by assuming CW2D </w:t>
            </w:r>
            <w:proofErr w:type="spellStart"/>
            <w:r>
              <w:rPr>
                <w:rFonts w:eastAsia="宋体"/>
                <w:sz w:val="21"/>
                <w:szCs w:val="21"/>
              </w:rPr>
              <w:t>pathloss</w:t>
            </w:r>
            <w:proofErr w:type="spellEnd"/>
            <w:r>
              <w:rPr>
                <w:rFonts w:eastAsia="宋体"/>
                <w:sz w:val="21"/>
                <w:szCs w:val="21"/>
              </w:rPr>
              <w:t xml:space="preserve"> = D2R </w:t>
            </w:r>
            <w:proofErr w:type="spellStart"/>
            <w:r>
              <w:rPr>
                <w:rFonts w:eastAsia="宋体"/>
                <w:sz w:val="21"/>
                <w:szCs w:val="21"/>
              </w:rPr>
              <w:t>pathloss</w:t>
            </w:r>
            <w:proofErr w:type="spellEnd"/>
          </w:p>
          <w:p w:rsidR="00FD41B9" w:rsidRDefault="00C43E1B">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t xml:space="preserve">Scenarios </w:t>
            </w:r>
            <w:r>
              <w:rPr>
                <w:rFonts w:eastAsia="宋体"/>
                <w:sz w:val="21"/>
                <w:szCs w:val="21"/>
              </w:rPr>
              <w:t>‘</w:t>
            </w:r>
            <w:r>
              <w:rPr>
                <w:rFonts w:eastAsia="宋体" w:hint="eastAsia"/>
                <w:sz w:val="21"/>
                <w:szCs w:val="21"/>
              </w:rPr>
              <w:t>B</w:t>
            </w:r>
            <w:r>
              <w:rPr>
                <w:rFonts w:eastAsia="宋体"/>
                <w:sz w:val="21"/>
                <w:szCs w:val="21"/>
              </w:rPr>
              <w:t>’</w:t>
            </w:r>
            <w:r>
              <w:rPr>
                <w:rFonts w:eastAsia="宋体" w:hint="eastAsia"/>
                <w:sz w:val="21"/>
                <w:szCs w:val="21"/>
              </w:rPr>
              <w:t>: 5m</w:t>
            </w:r>
          </w:p>
        </w:tc>
      </w:tr>
      <w:tr w:rsidR="00FD41B9">
        <w:trPr>
          <w:trHeight w:val="20"/>
          <w:jc w:val="center"/>
        </w:trPr>
        <w:tc>
          <w:tcPr>
            <w:tcW w:w="1040" w:type="dxa"/>
            <w:vMerge/>
            <w:tcBorders>
              <w:left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sz w:val="21"/>
                <w:szCs w:val="21"/>
                <w:lang w:eastAsia="zh-CN"/>
              </w:rPr>
            </w:pPr>
            <w:r>
              <w:rPr>
                <w:rFonts w:eastAsia="宋体" w:hint="eastAsia"/>
                <w:sz w:val="21"/>
                <w:szCs w:val="21"/>
                <w:lang w:eastAsia="zh-CN"/>
              </w:rPr>
              <w:t>CW cancellation</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snapToGrid w:val="0"/>
              <w:spacing w:before="100" w:beforeAutospacing="1" w:afterLines="0" w:after="0"/>
              <w:rPr>
                <w:rFonts w:eastAsia="宋体"/>
                <w:sz w:val="21"/>
                <w:szCs w:val="21"/>
                <w:lang w:eastAsia="zh-CN"/>
              </w:rPr>
            </w:pPr>
            <w:r>
              <w:rPr>
                <w:rFonts w:eastAsia="宋体" w:hint="eastAsia"/>
                <w:sz w:val="21"/>
                <w:szCs w:val="21"/>
                <w:lang w:eastAsia="zh-CN"/>
              </w:rPr>
              <w:t>Ideal</w:t>
            </w:r>
          </w:p>
        </w:tc>
      </w:tr>
      <w:tr w:rsidR="00FD41B9">
        <w:trPr>
          <w:trHeight w:val="20"/>
          <w:jc w:val="center"/>
        </w:trPr>
        <w:tc>
          <w:tcPr>
            <w:tcW w:w="1040" w:type="dxa"/>
            <w:vMerge/>
            <w:tcBorders>
              <w:left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eastAsia="zh-CN"/>
              </w:rPr>
            </w:pPr>
            <w:r>
              <w:rPr>
                <w:rFonts w:eastAsia="宋体"/>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keepNext/>
              <w:keepLines/>
              <w:widowControl w:val="0"/>
              <w:snapToGrid w:val="0"/>
              <w:spacing w:before="100" w:beforeAutospacing="1" w:afterLines="0" w:after="0"/>
              <w:ind w:right="425"/>
              <w:jc w:val="both"/>
              <w:rPr>
                <w:rFonts w:eastAsia="宋体"/>
                <w:b/>
                <w:sz w:val="22"/>
                <w:lang w:eastAsia="zh-CN"/>
              </w:rPr>
            </w:pPr>
            <w:r>
              <w:rPr>
                <w:rFonts w:eastAsia="宋体"/>
                <w:lang w:eastAsia="zh-CN"/>
              </w:rPr>
              <w:t>Budget-Alt2</w:t>
            </w:r>
          </w:p>
        </w:tc>
      </w:tr>
      <w:tr w:rsidR="00FD41B9">
        <w:trPr>
          <w:trHeight w:val="20"/>
          <w:jc w:val="center"/>
        </w:trPr>
        <w:tc>
          <w:tcPr>
            <w:tcW w:w="1040" w:type="dxa"/>
            <w:vMerge/>
            <w:tcBorders>
              <w:left w:val="single" w:sz="8" w:space="0" w:color="000000"/>
              <w:bottom w:val="single" w:sz="8" w:space="0" w:color="000000"/>
              <w:right w:val="single" w:sz="8" w:space="0" w:color="000000"/>
            </w:tcBorders>
            <w:vAlign w:val="center"/>
          </w:tcPr>
          <w:p w:rsidR="00FD41B9" w:rsidRDefault="00FD41B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snapToGrid w:val="0"/>
              <w:spacing w:before="100" w:beforeAutospacing="1" w:afterLines="0" w:after="0"/>
              <w:jc w:val="both"/>
              <w:rPr>
                <w:rFonts w:eastAsia="宋体"/>
                <w:lang w:eastAsia="zh-CN"/>
              </w:rPr>
            </w:pPr>
            <w:r>
              <w:rPr>
                <w:rFonts w:eastAsia="宋体"/>
                <w:lang w:eastAsia="zh-CN"/>
              </w:rPr>
              <w:t>Re</w:t>
            </w:r>
            <w:r>
              <w:rPr>
                <w:rFonts w:eastAsia="宋体" w:hint="eastAsia"/>
                <w:lang w:eastAsia="zh-CN"/>
              </w:rPr>
              <w:t>quired SNR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rsidR="00FD41B9" w:rsidRDefault="00C43E1B">
            <w:pPr>
              <w:pStyle w:val="af0"/>
              <w:keepNext/>
              <w:keepLines/>
              <w:widowControl w:val="0"/>
              <w:numPr>
                <w:ilvl w:val="0"/>
                <w:numId w:val="28"/>
              </w:numPr>
              <w:snapToGrid w:val="0"/>
              <w:spacing w:before="100" w:beforeAutospacing="1" w:afterLines="0" w:after="0"/>
              <w:ind w:leftChars="0" w:right="425"/>
              <w:jc w:val="both"/>
              <w:rPr>
                <w:rFonts w:eastAsia="宋体"/>
              </w:rPr>
            </w:pPr>
            <w:r>
              <w:rPr>
                <w:rFonts w:eastAsia="宋体" w:hint="eastAsia"/>
              </w:rPr>
              <w:t>NLOS: 18.3 dB</w:t>
            </w:r>
          </w:p>
          <w:p w:rsidR="00FD41B9" w:rsidRDefault="00C43E1B">
            <w:pPr>
              <w:pStyle w:val="af0"/>
              <w:keepNext/>
              <w:keepLines/>
              <w:widowControl w:val="0"/>
              <w:numPr>
                <w:ilvl w:val="0"/>
                <w:numId w:val="28"/>
              </w:numPr>
              <w:snapToGrid w:val="0"/>
              <w:spacing w:before="100" w:beforeAutospacing="1" w:afterLines="0" w:after="0"/>
              <w:ind w:leftChars="0" w:right="425"/>
              <w:jc w:val="both"/>
              <w:rPr>
                <w:rFonts w:eastAsia="宋体"/>
                <w:b/>
                <w:sz w:val="22"/>
              </w:rPr>
            </w:pPr>
            <w:r>
              <w:rPr>
                <w:rFonts w:eastAsia="宋体" w:hint="eastAsia"/>
              </w:rPr>
              <w:t>LOS: 12.4 dB</w:t>
            </w:r>
          </w:p>
        </w:tc>
      </w:tr>
    </w:tbl>
    <w:p w:rsidR="00FD41B9" w:rsidRDefault="00C43E1B">
      <w:pPr>
        <w:spacing w:beforeLines="100" w:before="240" w:after="120"/>
        <w:jc w:val="both"/>
        <w:rPr>
          <w:rFonts w:eastAsia="宋体"/>
          <w:lang w:val="en-GB" w:eastAsia="zh-CN"/>
        </w:rPr>
      </w:pPr>
      <w:r>
        <w:rPr>
          <w:rFonts w:eastAsia="宋体"/>
          <w:lang w:val="en-GB" w:eastAsia="zh-CN"/>
        </w:rPr>
        <w:t xml:space="preserve">The link budget calculation results for different scenarios and device types are presented in </w:t>
      </w:r>
      <w:r>
        <w:rPr>
          <w:rFonts w:eastAsia="宋体"/>
          <w:lang w:val="en-GB" w:eastAsia="zh-CN"/>
        </w:rPr>
        <w:fldChar w:fldCharType="begin"/>
      </w:r>
      <w:r>
        <w:rPr>
          <w:rFonts w:eastAsia="宋体"/>
          <w:lang w:val="en-GB" w:eastAsia="zh-CN"/>
        </w:rPr>
        <w:instrText xml:space="preserve"> REF _Ref173826931 \h  \* MERGEFORMAT </w:instrText>
      </w:r>
      <w:r>
        <w:rPr>
          <w:rFonts w:eastAsia="宋体"/>
          <w:lang w:val="en-GB" w:eastAsia="zh-CN"/>
        </w:rPr>
      </w:r>
      <w:r>
        <w:rPr>
          <w:rFonts w:eastAsia="宋体"/>
          <w:lang w:val="en-GB" w:eastAsia="zh-CN"/>
        </w:rPr>
        <w:fldChar w:fldCharType="separate"/>
      </w:r>
      <w:r>
        <w:rPr>
          <w:rFonts w:eastAsia="宋体"/>
          <w:lang w:val="en-GB" w:eastAsia="zh-CN"/>
        </w:rPr>
        <w:t>Table 4</w:t>
      </w:r>
      <w:r>
        <w:rPr>
          <w:rFonts w:eastAsia="宋体"/>
          <w:lang w:val="en-GB" w:eastAsia="zh-CN"/>
        </w:rPr>
        <w:fldChar w:fldCharType="end"/>
      </w:r>
      <w:r>
        <w:rPr>
          <w:rFonts w:eastAsia="宋体"/>
          <w:lang w:val="en-GB" w:eastAsia="zh-CN"/>
        </w:rPr>
        <w:t xml:space="preserve"> </w:t>
      </w:r>
      <w:r>
        <w:rPr>
          <w:rFonts w:eastAsia="宋体" w:hint="eastAsia"/>
          <w:lang w:val="en-GB" w:eastAsia="zh-CN"/>
        </w:rPr>
        <w:t>~</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_Ref173856187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Pr>
          <w:rFonts w:eastAsia="宋体"/>
          <w:lang w:val="en-GB" w:eastAsia="zh-CN"/>
        </w:rPr>
        <w:t>Table 7</w:t>
      </w:r>
      <w:r>
        <w:rPr>
          <w:rFonts w:eastAsia="宋体"/>
          <w:lang w:val="en-GB" w:eastAsia="zh-CN"/>
        </w:rPr>
        <w:fldChar w:fldCharType="end"/>
      </w:r>
      <w:r>
        <w:rPr>
          <w:rFonts w:eastAsia="宋体"/>
          <w:lang w:val="en-GB" w:eastAsia="zh-CN"/>
        </w:rPr>
        <w:t xml:space="preserve">. </w:t>
      </w:r>
    </w:p>
    <w:p w:rsidR="00FD41B9" w:rsidRDefault="00C43E1B">
      <w:pPr>
        <w:keepNext/>
        <w:spacing w:beforeLines="50" w:before="120" w:after="120"/>
        <w:jc w:val="center"/>
        <w:rPr>
          <w:rFonts w:eastAsia="宋体"/>
          <w:b/>
          <w:bCs/>
          <w:szCs w:val="24"/>
          <w:lang w:eastAsia="zh-CN"/>
        </w:rPr>
      </w:pPr>
      <w:bookmarkStart w:id="23" w:name="_Ref166230671"/>
      <w:bookmarkStart w:id="24" w:name="_Ref173826931"/>
      <w:bookmarkStart w:id="25" w:name="_Ref173826928"/>
      <w:bookmarkEnd w:id="23"/>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Pr>
          <w:rFonts w:eastAsia="宋体"/>
          <w:b/>
          <w:bCs/>
          <w:szCs w:val="24"/>
          <w:lang w:eastAsia="zh-CN"/>
        </w:rPr>
        <w:t>4</w:t>
      </w:r>
      <w:r>
        <w:rPr>
          <w:rFonts w:eastAsia="宋体"/>
          <w:b/>
          <w:bCs/>
          <w:szCs w:val="24"/>
          <w:lang w:eastAsia="zh-CN"/>
        </w:rPr>
        <w:fldChar w:fldCharType="end"/>
      </w:r>
      <w:bookmarkEnd w:id="24"/>
      <w:r>
        <w:rPr>
          <w:rFonts w:eastAsia="宋体"/>
          <w:b/>
          <w:bCs/>
          <w:szCs w:val="24"/>
          <w:lang w:eastAsia="zh-CN"/>
        </w:rPr>
        <w:t>: Link budget calculation results D1T1 scenarios</w:t>
      </w:r>
      <w:bookmarkEnd w:id="25"/>
      <w:r>
        <w:rPr>
          <w:rFonts w:eastAsia="宋体" w:hint="eastAsia"/>
          <w:b/>
          <w:bCs/>
          <w:szCs w:val="24"/>
          <w:lang w:eastAsia="zh-CN"/>
        </w:rPr>
        <w:t xml:space="preserve"> at R2D/CW2D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power=23dBm</w:t>
      </w:r>
    </w:p>
    <w:tbl>
      <w:tblPr>
        <w:tblW w:w="0" w:type="auto"/>
        <w:jc w:val="center"/>
        <w:tblLayout w:type="fixed"/>
        <w:tblCellMar>
          <w:left w:w="0" w:type="dxa"/>
          <w:right w:w="0" w:type="dxa"/>
        </w:tblCellMar>
        <w:tblLook w:val="04A0" w:firstRow="1" w:lastRow="0" w:firstColumn="1" w:lastColumn="0" w:noHBand="0" w:noVBand="1"/>
      </w:tblPr>
      <w:tblGrid>
        <w:gridCol w:w="937"/>
        <w:gridCol w:w="650"/>
        <w:gridCol w:w="850"/>
        <w:gridCol w:w="851"/>
        <w:gridCol w:w="850"/>
        <w:gridCol w:w="852"/>
        <w:gridCol w:w="850"/>
        <w:gridCol w:w="851"/>
        <w:gridCol w:w="850"/>
      </w:tblGrid>
      <w:tr w:rsidR="00FD41B9">
        <w:trPr>
          <w:trHeight w:val="20"/>
          <w:jc w:val="center"/>
        </w:trPr>
        <w:tc>
          <w:tcPr>
            <w:tcW w:w="1587"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1702"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FD41B9">
        <w:trPr>
          <w:trHeight w:val="20"/>
          <w:jc w:val="center"/>
        </w:trPr>
        <w:tc>
          <w:tcPr>
            <w:tcW w:w="1587"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2b</w:t>
            </w:r>
          </w:p>
        </w:tc>
      </w:tr>
      <w:tr w:rsidR="00FD41B9">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63.1</w:t>
            </w:r>
          </w:p>
        </w:tc>
      </w:tr>
      <w:tr w:rsidR="00FD41B9">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napToGri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52.2</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52.2</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56.4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66.4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72.3</w:t>
            </w:r>
          </w:p>
        </w:tc>
      </w:tr>
      <w:tr w:rsidR="00FD41B9">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b/>
                <w:sz w:val="18"/>
                <w:szCs w:val="18"/>
                <w:lang w:eastAsia="zh-CN"/>
              </w:rPr>
              <w:t>D</w:t>
            </w:r>
            <w:r>
              <w:rPr>
                <w:rFonts w:eastAsia="宋体" w:hint="eastAsia"/>
                <w:b/>
                <w:sz w:val="18"/>
                <w:szCs w:val="18"/>
                <w:lang w:eastAsia="zh-CN"/>
              </w:rPr>
              <w:t>istance</w:t>
            </w:r>
          </w:p>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24.4</w:t>
            </w:r>
          </w:p>
        </w:tc>
      </w:tr>
      <w:tr w:rsidR="00FD41B9">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7.8</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7.8</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12.0</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64.2</w:t>
            </w:r>
          </w:p>
        </w:tc>
      </w:tr>
    </w:tbl>
    <w:p w:rsidR="00FD41B9" w:rsidRDefault="00C43E1B">
      <w:pPr>
        <w:keepNext/>
        <w:spacing w:beforeLines="150" w:before="360" w:after="120"/>
        <w:jc w:val="center"/>
        <w:rPr>
          <w:rFonts w:eastAsia="宋体"/>
          <w:b/>
          <w:bCs/>
          <w:szCs w:val="24"/>
          <w:lang w:eastAsia="zh-CN"/>
        </w:rPr>
      </w:pPr>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Pr>
          <w:rFonts w:eastAsia="宋体"/>
          <w:b/>
          <w:bCs/>
          <w:szCs w:val="24"/>
          <w:lang w:eastAsia="zh-CN"/>
        </w:rPr>
        <w:t>5</w:t>
      </w:r>
      <w:r>
        <w:rPr>
          <w:rFonts w:eastAsia="宋体"/>
          <w:b/>
          <w:bCs/>
          <w:szCs w:val="24"/>
          <w:lang w:eastAsia="zh-CN"/>
        </w:rPr>
        <w:fldChar w:fldCharType="end"/>
      </w:r>
      <w:r>
        <w:rPr>
          <w:rFonts w:eastAsia="宋体"/>
          <w:b/>
          <w:bCs/>
          <w:szCs w:val="24"/>
          <w:lang w:eastAsia="zh-CN"/>
        </w:rPr>
        <w:t>: Link budget calculation results D1T1 scenarios</w:t>
      </w:r>
      <w:r>
        <w:rPr>
          <w:rFonts w:eastAsia="宋体" w:hint="eastAsia"/>
          <w:b/>
          <w:bCs/>
          <w:szCs w:val="24"/>
          <w:lang w:eastAsia="zh-CN"/>
        </w:rPr>
        <w:t xml:space="preserve"> at R2D/CW2D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power=33dBm</w:t>
      </w:r>
    </w:p>
    <w:tbl>
      <w:tblPr>
        <w:tblW w:w="0" w:type="auto"/>
        <w:jc w:val="center"/>
        <w:tblLayout w:type="fixed"/>
        <w:tblCellMar>
          <w:left w:w="0" w:type="dxa"/>
          <w:right w:w="0" w:type="dxa"/>
        </w:tblCellMar>
        <w:tblLook w:val="04A0" w:firstRow="1" w:lastRow="0" w:firstColumn="1" w:lastColumn="0" w:noHBand="0" w:noVBand="1"/>
      </w:tblPr>
      <w:tblGrid>
        <w:gridCol w:w="937"/>
        <w:gridCol w:w="650"/>
        <w:gridCol w:w="850"/>
        <w:gridCol w:w="851"/>
        <w:gridCol w:w="850"/>
        <w:gridCol w:w="852"/>
        <w:gridCol w:w="850"/>
        <w:gridCol w:w="851"/>
        <w:gridCol w:w="850"/>
      </w:tblGrid>
      <w:tr w:rsidR="00FD41B9">
        <w:trPr>
          <w:trHeight w:val="20"/>
          <w:jc w:val="center"/>
        </w:trPr>
        <w:tc>
          <w:tcPr>
            <w:tcW w:w="1587"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1702"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FD41B9">
        <w:trPr>
          <w:trHeight w:val="20"/>
          <w:jc w:val="center"/>
        </w:trPr>
        <w:tc>
          <w:tcPr>
            <w:tcW w:w="1587"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2b</w:t>
            </w:r>
          </w:p>
        </w:tc>
      </w:tr>
      <w:tr w:rsidR="00FD41B9">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73.1</w:t>
            </w:r>
          </w:p>
        </w:tc>
      </w:tr>
      <w:tr w:rsidR="00FD41B9">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napToGri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66.4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76.4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72.3</w:t>
            </w:r>
          </w:p>
        </w:tc>
      </w:tr>
      <w:tr w:rsidR="00FD41B9">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b/>
                <w:sz w:val="18"/>
                <w:szCs w:val="18"/>
                <w:lang w:eastAsia="zh-CN"/>
              </w:rPr>
              <w:t>D</w:t>
            </w:r>
            <w:r>
              <w:rPr>
                <w:rFonts w:eastAsia="宋体" w:hint="eastAsia"/>
                <w:b/>
                <w:sz w:val="18"/>
                <w:szCs w:val="18"/>
                <w:lang w:eastAsia="zh-CN"/>
              </w:rPr>
              <w:t>istance</w:t>
            </w:r>
          </w:p>
          <w:p w:rsidR="00FD41B9" w:rsidRDefault="00C43E1B">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69.8</w:t>
            </w:r>
          </w:p>
        </w:tc>
      </w:tr>
      <w:tr w:rsidR="00FD41B9">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34.4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98.5</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64.2</w:t>
            </w:r>
          </w:p>
        </w:tc>
      </w:tr>
    </w:tbl>
    <w:p w:rsidR="00FD41B9" w:rsidRDefault="00C43E1B">
      <w:pPr>
        <w:keepNext/>
        <w:spacing w:beforeLines="150" w:before="360" w:after="120"/>
        <w:jc w:val="center"/>
        <w:rPr>
          <w:rFonts w:eastAsia="宋体"/>
          <w:b/>
          <w:bCs/>
          <w:szCs w:val="24"/>
          <w:lang w:eastAsia="zh-CN"/>
        </w:rPr>
      </w:pPr>
      <w:bookmarkStart w:id="26" w:name="_Ref173833031"/>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Pr>
          <w:rFonts w:eastAsia="宋体"/>
          <w:b/>
          <w:bCs/>
          <w:szCs w:val="24"/>
          <w:lang w:eastAsia="zh-CN"/>
        </w:rPr>
        <w:t>6</w:t>
      </w:r>
      <w:r>
        <w:rPr>
          <w:rFonts w:eastAsia="宋体"/>
          <w:b/>
          <w:bCs/>
          <w:szCs w:val="24"/>
          <w:lang w:eastAsia="zh-CN"/>
        </w:rPr>
        <w:fldChar w:fldCharType="end"/>
      </w:r>
      <w:bookmarkEnd w:id="26"/>
      <w:r>
        <w:rPr>
          <w:rFonts w:eastAsia="宋体"/>
          <w:b/>
          <w:bCs/>
          <w:szCs w:val="24"/>
          <w:lang w:eastAsia="zh-CN"/>
        </w:rPr>
        <w:t>: Link budget calculation results for D</w:t>
      </w:r>
      <w:r>
        <w:rPr>
          <w:rFonts w:eastAsia="宋体" w:hint="eastAsia"/>
          <w:b/>
          <w:bCs/>
          <w:szCs w:val="24"/>
          <w:lang w:eastAsia="zh-CN"/>
        </w:rPr>
        <w:t>2</w:t>
      </w:r>
      <w:r>
        <w:rPr>
          <w:rFonts w:eastAsia="宋体"/>
          <w:b/>
          <w:bCs/>
          <w:szCs w:val="24"/>
          <w:lang w:eastAsia="zh-CN"/>
        </w:rPr>
        <w:t>T</w:t>
      </w:r>
      <w:r>
        <w:rPr>
          <w:rFonts w:eastAsia="宋体" w:hint="eastAsia"/>
          <w:b/>
          <w:bCs/>
          <w:szCs w:val="24"/>
          <w:lang w:eastAsia="zh-CN"/>
        </w:rPr>
        <w:t>2</w:t>
      </w:r>
      <w:r>
        <w:rPr>
          <w:rFonts w:eastAsia="宋体"/>
          <w:b/>
          <w:bCs/>
          <w:szCs w:val="24"/>
          <w:lang w:eastAsia="zh-CN"/>
        </w:rPr>
        <w:t xml:space="preserve"> scenarios</w:t>
      </w:r>
      <w:r>
        <w:rPr>
          <w:rFonts w:eastAsia="宋体" w:hint="eastAsia"/>
          <w:b/>
          <w:bCs/>
          <w:szCs w:val="24"/>
          <w:lang w:eastAsia="zh-CN"/>
        </w:rPr>
        <w:t xml:space="preserve"> at 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power=23dBm</w:t>
      </w:r>
    </w:p>
    <w:tbl>
      <w:tblPr>
        <w:tblW w:w="9368" w:type="dxa"/>
        <w:jc w:val="center"/>
        <w:tblLayout w:type="fixed"/>
        <w:tblCellMar>
          <w:left w:w="0" w:type="dxa"/>
          <w:right w:w="0" w:type="dxa"/>
        </w:tblCellMar>
        <w:tblLook w:val="04A0" w:firstRow="1" w:lastRow="0" w:firstColumn="1" w:lastColumn="0" w:noHBand="0" w:noVBand="1"/>
      </w:tblPr>
      <w:tblGrid>
        <w:gridCol w:w="890"/>
        <w:gridCol w:w="535"/>
        <w:gridCol w:w="567"/>
        <w:gridCol w:w="567"/>
        <w:gridCol w:w="567"/>
        <w:gridCol w:w="567"/>
        <w:gridCol w:w="567"/>
        <w:gridCol w:w="568"/>
        <w:gridCol w:w="567"/>
        <w:gridCol w:w="567"/>
        <w:gridCol w:w="567"/>
        <w:gridCol w:w="567"/>
        <w:gridCol w:w="567"/>
        <w:gridCol w:w="569"/>
        <w:gridCol w:w="568"/>
        <w:gridCol w:w="568"/>
      </w:tblGrid>
      <w:tr w:rsidR="00FD41B9">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2268" w:type="dxa"/>
            <w:gridSpan w:val="4"/>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2269" w:type="dxa"/>
            <w:gridSpan w:val="4"/>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2270" w:type="dxa"/>
            <w:gridSpan w:val="4"/>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1136"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FD41B9">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proofErr w:type="spellStart"/>
            <w:r>
              <w:rPr>
                <w:rFonts w:eastAsia="宋体"/>
                <w:b/>
                <w:sz w:val="18"/>
                <w:szCs w:val="18"/>
                <w:lang w:eastAsia="zh-CN"/>
              </w:rPr>
              <w:t>P</w:t>
            </w:r>
            <w:r>
              <w:rPr>
                <w:rFonts w:eastAsia="宋体" w:hint="eastAsia"/>
                <w:b/>
                <w:sz w:val="18"/>
                <w:szCs w:val="18"/>
                <w:lang w:eastAsia="zh-CN"/>
              </w:rPr>
              <w:t>athloss</w:t>
            </w:r>
            <w:proofErr w:type="spellEnd"/>
          </w:p>
        </w:tc>
        <w:tc>
          <w:tcPr>
            <w:tcW w:w="1134" w:type="dxa"/>
            <w:gridSpan w:val="2"/>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1135"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6"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r>
      <w:tr w:rsidR="00FD41B9">
        <w:trPr>
          <w:trHeight w:val="20"/>
          <w:jc w:val="center"/>
        </w:trPr>
        <w:tc>
          <w:tcPr>
            <w:tcW w:w="1425"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1136"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2b</w:t>
            </w:r>
          </w:p>
        </w:tc>
      </w:tr>
      <w:tr w:rsidR="00FD41B9">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55.9</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60.1</w:t>
            </w:r>
          </w:p>
        </w:tc>
      </w:tr>
      <w:tr w:rsidR="00FD41B9">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44.0</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49.0</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56.1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44.0</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49.0</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56.1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54.1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64.7</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74.7</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63.1</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73.2</w:t>
            </w:r>
          </w:p>
        </w:tc>
      </w:tr>
      <w:tr w:rsidR="00FD41B9">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Distance</w:t>
            </w:r>
          </w:p>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8.6</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45.1</w:t>
            </w:r>
          </w:p>
        </w:tc>
      </w:tr>
      <w:tr w:rsidR="00FD41B9">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2.9</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13.7</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26.6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2.9</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13.7</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26.6</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3.0</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83.4</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315.6</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16.5</w:t>
            </w:r>
          </w:p>
        </w:tc>
        <w:tc>
          <w:tcPr>
            <w:tcW w:w="568"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257.7</w:t>
            </w:r>
          </w:p>
        </w:tc>
      </w:tr>
    </w:tbl>
    <w:p w:rsidR="00FD41B9" w:rsidRDefault="00C43E1B">
      <w:pPr>
        <w:keepNext/>
        <w:spacing w:beforeLines="150" w:before="360" w:after="120"/>
        <w:jc w:val="center"/>
        <w:rPr>
          <w:rFonts w:eastAsia="宋体"/>
          <w:b/>
          <w:bCs/>
          <w:szCs w:val="24"/>
          <w:lang w:eastAsia="zh-CN"/>
        </w:rPr>
      </w:pPr>
      <w:bookmarkStart w:id="27" w:name="_Ref173856187"/>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Pr>
          <w:rFonts w:eastAsia="宋体"/>
          <w:b/>
          <w:bCs/>
          <w:szCs w:val="24"/>
          <w:lang w:eastAsia="zh-CN"/>
        </w:rPr>
        <w:t>7</w:t>
      </w:r>
      <w:r>
        <w:rPr>
          <w:rFonts w:eastAsia="宋体"/>
          <w:b/>
          <w:bCs/>
          <w:szCs w:val="24"/>
          <w:lang w:eastAsia="zh-CN"/>
        </w:rPr>
        <w:fldChar w:fldCharType="end"/>
      </w:r>
      <w:bookmarkEnd w:id="27"/>
      <w:r>
        <w:rPr>
          <w:rFonts w:eastAsia="宋体"/>
          <w:b/>
          <w:bCs/>
          <w:szCs w:val="24"/>
          <w:lang w:eastAsia="zh-CN"/>
        </w:rPr>
        <w:t>: Link budget calculation results for D</w:t>
      </w:r>
      <w:r>
        <w:rPr>
          <w:rFonts w:eastAsia="宋体" w:hint="eastAsia"/>
          <w:b/>
          <w:bCs/>
          <w:szCs w:val="24"/>
          <w:lang w:eastAsia="zh-CN"/>
        </w:rPr>
        <w:t>2</w:t>
      </w:r>
      <w:r>
        <w:rPr>
          <w:rFonts w:eastAsia="宋体"/>
          <w:b/>
          <w:bCs/>
          <w:szCs w:val="24"/>
          <w:lang w:eastAsia="zh-CN"/>
        </w:rPr>
        <w:t>T</w:t>
      </w:r>
      <w:r>
        <w:rPr>
          <w:rFonts w:eastAsia="宋体" w:hint="eastAsia"/>
          <w:b/>
          <w:bCs/>
          <w:szCs w:val="24"/>
          <w:lang w:eastAsia="zh-CN"/>
        </w:rPr>
        <w:t>2-B</w:t>
      </w:r>
      <w:r>
        <w:rPr>
          <w:rFonts w:eastAsia="宋体"/>
          <w:b/>
          <w:bCs/>
          <w:szCs w:val="24"/>
          <w:lang w:eastAsia="zh-CN"/>
        </w:rPr>
        <w:t xml:space="preserve"> scenario</w:t>
      </w:r>
      <w:r>
        <w:rPr>
          <w:rFonts w:eastAsia="宋体" w:hint="eastAsia"/>
          <w:b/>
          <w:bCs/>
          <w:szCs w:val="24"/>
          <w:lang w:eastAsia="zh-CN"/>
        </w:rPr>
        <w:t xml:space="preserve"> at 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power=33dBm</w:t>
      </w:r>
    </w:p>
    <w:tbl>
      <w:tblPr>
        <w:tblW w:w="3695" w:type="dxa"/>
        <w:jc w:val="center"/>
        <w:tblLayout w:type="fixed"/>
        <w:tblCellMar>
          <w:left w:w="0" w:type="dxa"/>
          <w:right w:w="0" w:type="dxa"/>
        </w:tblCellMar>
        <w:tblLook w:val="04A0" w:firstRow="1" w:lastRow="0" w:firstColumn="1" w:lastColumn="0" w:noHBand="0" w:noVBand="1"/>
      </w:tblPr>
      <w:tblGrid>
        <w:gridCol w:w="890"/>
        <w:gridCol w:w="535"/>
        <w:gridCol w:w="567"/>
        <w:gridCol w:w="567"/>
        <w:gridCol w:w="567"/>
        <w:gridCol w:w="569"/>
      </w:tblGrid>
      <w:tr w:rsidR="00FD41B9">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2270" w:type="dxa"/>
            <w:gridSpan w:val="4"/>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r>
      <w:tr w:rsidR="00FD41B9">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proofErr w:type="spellStart"/>
            <w:r>
              <w:rPr>
                <w:rFonts w:eastAsia="宋体"/>
                <w:b/>
                <w:sz w:val="18"/>
                <w:szCs w:val="18"/>
                <w:lang w:eastAsia="zh-CN"/>
              </w:rPr>
              <w:t>P</w:t>
            </w:r>
            <w:r>
              <w:rPr>
                <w:rFonts w:eastAsia="宋体" w:hint="eastAsia"/>
                <w:b/>
                <w:sz w:val="18"/>
                <w:szCs w:val="18"/>
                <w:lang w:eastAsia="zh-CN"/>
              </w:rPr>
              <w:t>athloss</w:t>
            </w:r>
            <w:proofErr w:type="spellEnd"/>
          </w:p>
        </w:tc>
        <w:tc>
          <w:tcPr>
            <w:tcW w:w="1134"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6" w:type="dxa"/>
            <w:gridSpan w:val="2"/>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r>
      <w:tr w:rsidR="00FD41B9">
        <w:trPr>
          <w:trHeight w:val="20"/>
          <w:jc w:val="center"/>
        </w:trPr>
        <w:tc>
          <w:tcPr>
            <w:tcW w:w="1425"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r>
      <w:tr w:rsidR="00FD41B9">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r>
      <w:tr w:rsidR="00FD41B9">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54.1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64.1</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74.7</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84.7</w:t>
            </w:r>
          </w:p>
        </w:tc>
      </w:tr>
      <w:tr w:rsidR="00FD41B9">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lastRenderedPageBreak/>
              <w:t>Distance</w:t>
            </w:r>
          </w:p>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r>
      <w:tr w:rsidR="00FD41B9">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rsidR="00FD41B9" w:rsidRDefault="00FD41B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rsidR="00FD41B9" w:rsidRDefault="00C43E1B">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18.0</w:t>
            </w:r>
          </w:p>
        </w:tc>
        <w:tc>
          <w:tcPr>
            <w:tcW w:w="567"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315.6</w:t>
            </w:r>
          </w:p>
        </w:tc>
        <w:tc>
          <w:tcPr>
            <w:tcW w:w="569" w:type="dxa"/>
            <w:tcBorders>
              <w:top w:val="single" w:sz="8" w:space="0" w:color="auto"/>
              <w:left w:val="single" w:sz="8" w:space="0" w:color="auto"/>
              <w:bottom w:val="single" w:sz="8" w:space="0" w:color="auto"/>
              <w:right w:val="single" w:sz="8" w:space="0" w:color="auto"/>
            </w:tcBorders>
            <w:vAlign w:val="center"/>
          </w:tcPr>
          <w:p w:rsidR="00FD41B9" w:rsidRDefault="00C43E1B">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1194.6</w:t>
            </w:r>
          </w:p>
        </w:tc>
      </w:tr>
    </w:tbl>
    <w:p w:rsidR="00FD41B9" w:rsidRDefault="00C43E1B">
      <w:pPr>
        <w:spacing w:beforeLines="50" w:before="120" w:after="120"/>
        <w:jc w:val="both"/>
        <w:rPr>
          <w:rFonts w:eastAsiaTheme="minorEastAsia"/>
          <w:lang w:eastAsia="zh-CN"/>
        </w:rPr>
      </w:pPr>
      <w:r>
        <w:rPr>
          <w:rFonts w:eastAsiaTheme="minorEastAsia"/>
          <w:lang w:eastAsia="zh-CN"/>
        </w:rPr>
        <w:t xml:space="preserve">For both R2D and D2R links, the coverage distance for the same device type and the same topology under “A1” or “A2” scenarios are equal because the configuration of transmitter and the attenuations for </w:t>
      </w:r>
      <w:r>
        <w:rPr>
          <w:rFonts w:eastAsiaTheme="minorEastAsia" w:hint="eastAsia"/>
          <w:lang w:eastAsia="zh-CN"/>
        </w:rPr>
        <w:t>the</w:t>
      </w:r>
      <w:r>
        <w:rPr>
          <w:rFonts w:eastAsiaTheme="minorEastAsia"/>
          <w:lang w:eastAsia="zh-CN"/>
        </w:rPr>
        <w:t xml:space="preserve"> scenarios are all the same without considering CW interference. </w:t>
      </w:r>
    </w:p>
    <w:p w:rsidR="00FD41B9" w:rsidRDefault="00C43E1B">
      <w:pPr>
        <w:spacing w:after="120"/>
        <w:jc w:val="both"/>
        <w:rPr>
          <w:rFonts w:eastAsiaTheme="minorEastAsia"/>
          <w:lang w:eastAsia="zh-CN"/>
        </w:rPr>
      </w:pPr>
      <w:r>
        <w:rPr>
          <w:rFonts w:eastAsiaTheme="minorEastAsia"/>
          <w:lang w:eastAsia="zh-CN"/>
        </w:rPr>
        <w:t xml:space="preserve">The coverage between reader and device for D2T2 </w:t>
      </w:r>
      <w:r>
        <w:rPr>
          <w:rFonts w:eastAsiaTheme="minorEastAsia" w:hint="eastAsia"/>
          <w:lang w:eastAsia="zh-CN"/>
        </w:rPr>
        <w:t xml:space="preserve">NLOS scenarios </w:t>
      </w:r>
      <w:r>
        <w:rPr>
          <w:rFonts w:eastAsiaTheme="minorEastAsia"/>
          <w:lang w:eastAsia="zh-CN"/>
        </w:rPr>
        <w:t>is worse than D1T1 due to the lower antenna gain and</w:t>
      </w:r>
      <w:r>
        <w:rPr>
          <w:rFonts w:eastAsiaTheme="minorEastAsia" w:hint="eastAsia"/>
          <w:lang w:eastAsia="zh-CN"/>
        </w:rPr>
        <w:t xml:space="preserve"> higher shadow fading margin </w:t>
      </w:r>
      <w:r>
        <w:rPr>
          <w:rFonts w:eastAsiaTheme="minorEastAsia"/>
          <w:lang w:eastAsia="zh-CN"/>
        </w:rPr>
        <w:t xml:space="preserve">for UE than BS. </w:t>
      </w:r>
      <w:r>
        <w:rPr>
          <w:rFonts w:eastAsiaTheme="minorEastAsia" w:hint="eastAsia"/>
          <w:lang w:eastAsia="zh-CN"/>
        </w:rPr>
        <w:t xml:space="preserve">D2T2 LOS performs better than D2T2 NLOS because of lower </w:t>
      </w:r>
      <w:proofErr w:type="spellStart"/>
      <w:r>
        <w:rPr>
          <w:rFonts w:eastAsiaTheme="minorEastAsia" w:hint="eastAsia"/>
          <w:lang w:eastAsia="zh-CN"/>
        </w:rPr>
        <w:t>pathloss</w:t>
      </w:r>
      <w:proofErr w:type="spellEnd"/>
      <w:r>
        <w:rPr>
          <w:rFonts w:eastAsiaTheme="minorEastAsia" w:hint="eastAsia"/>
          <w:lang w:eastAsia="zh-CN"/>
        </w:rPr>
        <w:t xml:space="preserve">. </w:t>
      </w:r>
      <w:r>
        <w:rPr>
          <w:rFonts w:eastAsiaTheme="minorEastAsia"/>
          <w:lang w:eastAsia="zh-CN"/>
        </w:rPr>
        <w:t>The total coverage of topology</w:t>
      </w:r>
      <w:r>
        <w:rPr>
          <w:rFonts w:eastAsiaTheme="minorEastAsia" w:hint="eastAsia"/>
          <w:lang w:eastAsia="zh-CN"/>
        </w:rPr>
        <w:t xml:space="preserve"> 2</w:t>
      </w:r>
      <w:r>
        <w:rPr>
          <w:rFonts w:eastAsiaTheme="minorEastAsia"/>
          <w:lang w:eastAsia="zh-CN"/>
        </w:rPr>
        <w:t xml:space="preserve"> will be largely increased if the distance between </w:t>
      </w:r>
      <w:proofErr w:type="spellStart"/>
      <w:r>
        <w:rPr>
          <w:rFonts w:eastAsiaTheme="minorEastAsia"/>
          <w:lang w:eastAsia="zh-CN"/>
        </w:rPr>
        <w:t>gNB</w:t>
      </w:r>
      <w:proofErr w:type="spellEnd"/>
      <w:r>
        <w:rPr>
          <w:rFonts w:eastAsiaTheme="minorEastAsia"/>
          <w:lang w:eastAsia="zh-CN"/>
        </w:rPr>
        <w:t xml:space="preserve"> and UE is included.</w:t>
      </w:r>
    </w:p>
    <w:p w:rsidR="00FD41B9" w:rsidRDefault="00C43E1B">
      <w:pPr>
        <w:spacing w:after="120"/>
        <w:jc w:val="both"/>
        <w:rPr>
          <w:rFonts w:eastAsiaTheme="minorEastAsia"/>
          <w:lang w:eastAsia="zh-CN"/>
        </w:rPr>
      </w:pPr>
      <w:r>
        <w:rPr>
          <w:rFonts w:eastAsiaTheme="minorEastAsia" w:hint="eastAsia"/>
          <w:lang w:eastAsia="zh-CN"/>
        </w:rPr>
        <w:t xml:space="preserve">For D1T1-A1 and D1T1-A2 scenarios, the coverage of R2D link is farther than D2R link. The communication distance of both links can be increased by improving the transmission power of the reader. The performance improvement of the R2D link is more significant than D2R link because the D2R link is affected by the accumulation of CW2D and D2R </w:t>
      </w:r>
      <w:proofErr w:type="spellStart"/>
      <w:r>
        <w:rPr>
          <w:rFonts w:eastAsiaTheme="minorEastAsia" w:hint="eastAsia"/>
          <w:lang w:eastAsia="zh-CN"/>
        </w:rPr>
        <w:t>pathloss</w:t>
      </w:r>
      <w:proofErr w:type="spellEnd"/>
      <w:r>
        <w:rPr>
          <w:rFonts w:eastAsiaTheme="minorEastAsia" w:hint="eastAsia"/>
          <w:lang w:eastAsia="zh-CN"/>
        </w:rPr>
        <w:t xml:space="preserve">. For D2T2-A1 and D2T2-A2 scenarios, the R2D link performs better when NLOS </w:t>
      </w:r>
      <w:proofErr w:type="spellStart"/>
      <w:r>
        <w:rPr>
          <w:rFonts w:eastAsiaTheme="minorEastAsia" w:hint="eastAsia"/>
          <w:lang w:eastAsia="zh-CN"/>
        </w:rPr>
        <w:t>pathloss</w:t>
      </w:r>
      <w:proofErr w:type="spellEnd"/>
      <w:r>
        <w:rPr>
          <w:rFonts w:eastAsiaTheme="minorEastAsia" w:hint="eastAsia"/>
          <w:lang w:eastAsia="zh-CN"/>
        </w:rPr>
        <w:t xml:space="preserve"> model is used. The coverage distance of D2R link can be improved by using the outside CW emitter with shorter CW2D distance or greater CW transmission power.</w:t>
      </w:r>
    </w:p>
    <w:p w:rsidR="00FD41B9" w:rsidRDefault="00C43E1B">
      <w:pPr>
        <w:spacing w:after="120"/>
        <w:jc w:val="both"/>
        <w:rPr>
          <w:rFonts w:eastAsiaTheme="minorEastAsia"/>
          <w:lang w:eastAsia="zh-CN"/>
        </w:rPr>
      </w:pPr>
      <w:r>
        <w:rPr>
          <w:rFonts w:eastAsiaTheme="minorEastAsia"/>
          <w:lang w:eastAsia="zh-CN"/>
        </w:rPr>
        <w:t>It can be also observed that the coverage of Device 1 is poor</w:t>
      </w:r>
      <w:r>
        <w:rPr>
          <w:rFonts w:eastAsiaTheme="minorEastAsia" w:hint="eastAsia"/>
          <w:lang w:eastAsia="zh-CN"/>
        </w:rPr>
        <w:t xml:space="preserve">, </w:t>
      </w:r>
      <w:r>
        <w:rPr>
          <w:rFonts w:eastAsiaTheme="minorEastAsia"/>
          <w:lang w:eastAsia="zh-CN"/>
        </w:rPr>
        <w:t>especially</w:t>
      </w:r>
      <w:r>
        <w:rPr>
          <w:rFonts w:eastAsiaTheme="minorEastAsia" w:hint="eastAsia"/>
          <w:lang w:eastAsia="zh-CN"/>
        </w:rPr>
        <w:t xml:space="preserve"> in D2T2 NLOS scenarios</w:t>
      </w:r>
      <w:r>
        <w:rPr>
          <w:rFonts w:eastAsiaTheme="minorEastAsia"/>
          <w:lang w:eastAsia="zh-CN"/>
        </w:rPr>
        <w:t>. So the coverage enhancement techniques like repetition and frequency hopping should be studied at least for Device 1.</w:t>
      </w:r>
    </w:p>
    <w:p w:rsidR="00FD41B9" w:rsidRDefault="00C43E1B">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The coverage of Device 1 is poor and further enhancement is needed</w:t>
      </w:r>
      <w:r>
        <w:rPr>
          <w:rFonts w:eastAsiaTheme="minorEastAsia" w:hint="eastAsia"/>
          <w:b/>
          <w:lang w:eastAsia="zh-CN"/>
        </w:rPr>
        <w:t>, especially in D2T2 NLOS scenarios</w:t>
      </w:r>
      <w:r>
        <w:rPr>
          <w:rFonts w:eastAsiaTheme="minorEastAsia"/>
          <w:b/>
          <w:lang w:eastAsia="zh-CN"/>
        </w:rPr>
        <w:t>.</w:t>
      </w:r>
    </w:p>
    <w:p w:rsidR="00FD41B9" w:rsidRDefault="00C43E1B">
      <w:pPr>
        <w:spacing w:afterLines="150" w:after="360"/>
        <w:jc w:val="both"/>
        <w:rPr>
          <w:rFonts w:eastAsiaTheme="minorEastAsia"/>
          <w:b/>
          <w:lang w:eastAsia="zh-CN"/>
        </w:rPr>
      </w:pPr>
      <w:r>
        <w:rPr>
          <w:rFonts w:eastAsiaTheme="minorEastAsia" w:hint="eastAsia"/>
          <w:b/>
          <w:lang w:eastAsia="zh-CN"/>
        </w:rPr>
        <w:t xml:space="preserve">Observation 4: </w:t>
      </w:r>
      <w:r>
        <w:rPr>
          <w:rFonts w:eastAsiaTheme="minorEastAsia"/>
          <w:b/>
          <w:lang w:eastAsia="zh-CN"/>
        </w:rPr>
        <w:t>The coverage distance of D2R link can be improved by using the outside CW emitter with shorter CW2D distance or greater CW transmission power</w:t>
      </w:r>
      <w:r>
        <w:rPr>
          <w:rFonts w:eastAsiaTheme="minorEastAsia" w:hint="eastAsia"/>
          <w:b/>
          <w:lang w:eastAsia="zh-CN"/>
        </w:rPr>
        <w:t>.</w:t>
      </w:r>
    </w:p>
    <w:p w:rsidR="00FD41B9" w:rsidRDefault="00C43E1B">
      <w:pPr>
        <w:pStyle w:val="2"/>
        <w:ind w:left="576"/>
        <w:rPr>
          <w:rFonts w:eastAsiaTheme="minorEastAsia"/>
          <w:lang w:val="en-US"/>
        </w:rPr>
      </w:pPr>
      <w:r>
        <w:rPr>
          <w:rFonts w:eastAsiaTheme="minorEastAsia"/>
          <w:szCs w:val="24"/>
          <w:lang w:val="en-US"/>
        </w:rPr>
        <w:t>L</w:t>
      </w:r>
      <w:r>
        <w:rPr>
          <w:rFonts w:eastAsiaTheme="minorEastAsia" w:hint="eastAsia"/>
          <w:szCs w:val="24"/>
          <w:lang w:val="en-US"/>
        </w:rPr>
        <w:t>atency</w:t>
      </w:r>
    </w:p>
    <w:p w:rsidR="00FD41B9" w:rsidRDefault="00C43E1B">
      <w:pPr>
        <w:spacing w:after="120"/>
        <w:jc w:val="both"/>
        <w:rPr>
          <w:rFonts w:eastAsia="黑体"/>
        </w:rPr>
      </w:pPr>
      <w:r>
        <w:rPr>
          <w:rFonts w:eastAsiaTheme="minorEastAsia"/>
          <w:lang w:eastAsia="zh-CN"/>
        </w:rPr>
        <w:t xml:space="preserve">Based on the assumptions in </w:t>
      </w:r>
      <w:r>
        <w:rPr>
          <w:rFonts w:eastAsiaTheme="minorEastAsia"/>
          <w:lang w:eastAsia="zh-CN"/>
        </w:rPr>
        <w:fldChar w:fldCharType="begin"/>
      </w:r>
      <w:r>
        <w:rPr>
          <w:rFonts w:eastAsiaTheme="minorEastAsia"/>
          <w:lang w:eastAsia="zh-CN"/>
        </w:rPr>
        <w:instrText xml:space="preserve"> REF _Ref173842544 \h  \* MERGEFORMAT </w:instrText>
      </w:r>
      <w:r>
        <w:rPr>
          <w:rFonts w:eastAsiaTheme="minorEastAsia"/>
          <w:lang w:eastAsia="zh-CN"/>
        </w:rPr>
      </w:r>
      <w:r>
        <w:rPr>
          <w:rFonts w:eastAsiaTheme="minorEastAsia"/>
          <w:lang w:eastAsia="zh-CN"/>
        </w:rPr>
        <w:fldChar w:fldCharType="separate"/>
      </w:r>
      <w:r>
        <w:rPr>
          <w:bCs/>
          <w:lang w:val="en-GB"/>
        </w:rPr>
        <w:t>Table 8</w:t>
      </w:r>
      <w:r>
        <w:rPr>
          <w:rFonts w:eastAsiaTheme="minorEastAsia"/>
          <w:lang w:eastAsia="zh-CN"/>
        </w:rPr>
        <w:fldChar w:fldCharType="end"/>
      </w:r>
      <w:r>
        <w:rPr>
          <w:rFonts w:eastAsiaTheme="minorEastAsia"/>
          <w:lang w:eastAsia="zh-CN"/>
        </w:rPr>
        <w:t xml:space="preserve">, the inventory completion time can be evaluated. The results are shown in </w:t>
      </w:r>
      <w:r>
        <w:rPr>
          <w:rFonts w:eastAsiaTheme="minorEastAsia"/>
          <w:lang w:eastAsia="zh-CN"/>
        </w:rPr>
        <w:fldChar w:fldCharType="begin"/>
      </w:r>
      <w:r>
        <w:rPr>
          <w:rFonts w:eastAsiaTheme="minorEastAsia"/>
          <w:lang w:eastAsia="zh-CN"/>
        </w:rPr>
        <w:instrText xml:space="preserve"> REF _Ref173842567 \h  \* MERGEFORMAT </w:instrText>
      </w:r>
      <w:r>
        <w:rPr>
          <w:rFonts w:eastAsiaTheme="minorEastAsia"/>
          <w:lang w:eastAsia="zh-CN"/>
        </w:rPr>
      </w:r>
      <w:r>
        <w:rPr>
          <w:rFonts w:eastAsiaTheme="minorEastAsia"/>
          <w:lang w:eastAsia="zh-CN"/>
        </w:rPr>
        <w:fldChar w:fldCharType="separate"/>
      </w:r>
      <w:r>
        <w:t>Table 9</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_Ref173842568 \h  \* MERGEFORMAT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w:t>
      </w:r>
    </w:p>
    <w:p w:rsidR="00FD41B9" w:rsidRDefault="00C43E1B">
      <w:pPr>
        <w:keepNext/>
        <w:spacing w:beforeLines="50" w:before="120" w:after="120"/>
        <w:jc w:val="center"/>
        <w:rPr>
          <w:rFonts w:eastAsia="宋体"/>
          <w:b/>
          <w:bCs/>
          <w:lang w:val="en-GB" w:eastAsia="zh-CN"/>
        </w:rPr>
      </w:pPr>
      <w:bookmarkStart w:id="28" w:name="_Ref173842544"/>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Pr>
          <w:b/>
          <w:bCs/>
          <w:lang w:val="en-GB"/>
        </w:rPr>
        <w:t>8</w:t>
      </w:r>
      <w:r>
        <w:rPr>
          <w:b/>
          <w:bCs/>
          <w:lang w:val="en-GB"/>
        </w:rPr>
        <w:fldChar w:fldCharType="end"/>
      </w:r>
      <w:bookmarkEnd w:id="28"/>
      <w:r>
        <w:rPr>
          <w:rFonts w:eastAsia="宋体" w:hint="eastAsia"/>
          <w:b/>
          <w:bCs/>
          <w:lang w:val="en-GB" w:eastAsia="zh-CN"/>
        </w:rPr>
        <w:t xml:space="preserve">: </w:t>
      </w:r>
      <w:r>
        <w:rPr>
          <w:rFonts w:eastAsia="宋体" w:hint="eastAsia"/>
          <w:b/>
          <w:bCs/>
          <w:lang w:eastAsia="zh-CN"/>
        </w:rPr>
        <w:t>S</w:t>
      </w:r>
      <w:proofErr w:type="spellStart"/>
      <w:r>
        <w:rPr>
          <w:rFonts w:eastAsia="宋体"/>
          <w:b/>
          <w:bCs/>
          <w:lang w:val="en-GB" w:eastAsia="zh-CN"/>
        </w:rPr>
        <w:t>imulation</w:t>
      </w:r>
      <w:proofErr w:type="spellEnd"/>
      <w:r>
        <w:rPr>
          <w:rFonts w:eastAsia="宋体" w:hint="eastAsia"/>
          <w:b/>
          <w:bCs/>
          <w:lang w:val="en-GB" w:eastAsia="zh-CN"/>
        </w:rPr>
        <w:t xml:space="preserve"> assumptions for latency</w:t>
      </w:r>
    </w:p>
    <w:tbl>
      <w:tblPr>
        <w:tblW w:w="76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0" w:type="dxa"/>
        </w:tblCellMar>
        <w:tblLook w:val="04A0" w:firstRow="1" w:lastRow="0" w:firstColumn="1" w:lastColumn="0" w:noHBand="0" w:noVBand="1"/>
      </w:tblPr>
      <w:tblGrid>
        <w:gridCol w:w="1692"/>
        <w:gridCol w:w="1985"/>
        <w:gridCol w:w="3957"/>
      </w:tblGrid>
      <w:tr w:rsidR="00FD41B9">
        <w:trPr>
          <w:trHeight w:val="20"/>
          <w:jc w:val="center"/>
        </w:trPr>
        <w:tc>
          <w:tcPr>
            <w:tcW w:w="3677" w:type="dxa"/>
            <w:gridSpan w:val="2"/>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395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Theme="minorEastAsia"/>
                <w:lang w:val="en-GB" w:eastAsia="zh-CN"/>
              </w:rPr>
            </w:pPr>
            <w:r>
              <w:rPr>
                <w:rFonts w:eastAsiaTheme="minorEastAsia"/>
                <w:lang w:val="en-GB" w:eastAsia="zh-CN"/>
              </w:rPr>
              <w:t>Anti-collision algorithm</w:t>
            </w:r>
          </w:p>
        </w:tc>
        <w:tc>
          <w:tcPr>
            <w:tcW w:w="3957" w:type="dxa"/>
            <w:tcMar>
              <w:top w:w="54" w:type="dxa"/>
              <w:left w:w="108" w:type="dxa"/>
              <w:bottom w:w="54" w:type="dxa"/>
              <w:right w:w="108" w:type="dxa"/>
            </w:tcMar>
          </w:tcPr>
          <w:p w:rsidR="00FD41B9" w:rsidRDefault="00C43E1B">
            <w:pPr>
              <w:keepNext/>
              <w:keepLines/>
              <w:widowControl w:val="0"/>
              <w:tabs>
                <w:tab w:val="right" w:leader="dot" w:pos="9639"/>
              </w:tabs>
              <w:snapToGrid w:val="0"/>
              <w:spacing w:afterLines="0" w:after="0"/>
              <w:ind w:left="1418" w:right="425" w:hangingChars="709" w:hanging="1418"/>
              <w:rPr>
                <w:rFonts w:eastAsia="宋体"/>
                <w:lang w:eastAsia="zh-CN"/>
              </w:rPr>
            </w:pPr>
            <w:r>
              <w:rPr>
                <w:rFonts w:eastAsia="宋体" w:hint="eastAsia"/>
                <w:lang w:eastAsia="zh-CN"/>
              </w:rPr>
              <w:t>TDMA based slotted-ALOHA</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lang w:eastAsia="zh-CN"/>
              </w:rPr>
            </w:pPr>
            <w:r>
              <w:rPr>
                <w:rFonts w:eastAsiaTheme="minorEastAsia" w:hint="eastAsia"/>
                <w:lang w:val="en-GB" w:eastAsia="zh-CN"/>
              </w:rPr>
              <w:t>Random access mode</w:t>
            </w:r>
          </w:p>
        </w:tc>
        <w:tc>
          <w:tcPr>
            <w:tcW w:w="3957" w:type="dxa"/>
            <w:tcMar>
              <w:top w:w="54" w:type="dxa"/>
              <w:left w:w="108" w:type="dxa"/>
              <w:bottom w:w="54" w:type="dxa"/>
              <w:right w:w="108" w:type="dxa"/>
            </w:tcMar>
          </w:tcPr>
          <w:p w:rsidR="00FD41B9" w:rsidRDefault="00C43E1B">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2-step, 4-step</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Theme="minorEastAsia" w:hint="eastAsia"/>
                <w:lang w:val="en-GB" w:eastAsia="zh-CN"/>
              </w:rPr>
              <w:t>A-</w:t>
            </w:r>
            <w:proofErr w:type="spellStart"/>
            <w:r>
              <w:rPr>
                <w:rFonts w:eastAsiaTheme="minorEastAsia" w:hint="eastAsia"/>
                <w:lang w:val="en-GB" w:eastAsia="zh-CN"/>
              </w:rPr>
              <w:t>IoT</w:t>
            </w:r>
            <w:proofErr w:type="spellEnd"/>
            <w:r>
              <w:rPr>
                <w:rFonts w:eastAsiaTheme="minorEastAsia" w:hint="eastAsia"/>
                <w:lang w:val="en-GB" w:eastAsia="zh-CN"/>
              </w:rPr>
              <w:t xml:space="preserve"> device number</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100, 200, 500</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Theme="minorEastAsia" w:hint="eastAsia"/>
                <w:lang w:val="en-GB" w:eastAsia="zh-CN"/>
              </w:rPr>
              <w:t>Code rate</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0.5</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Theme="minorEastAsia"/>
              </w:rPr>
              <w:t>C</w:t>
            </w:r>
            <w:r>
              <w:rPr>
                <w:rFonts w:eastAsiaTheme="minorEastAsia" w:hint="eastAsia"/>
              </w:rPr>
              <w:t>hip rate</w:t>
            </w:r>
          </w:p>
        </w:tc>
        <w:tc>
          <w:tcPr>
            <w:tcW w:w="3957" w:type="dxa"/>
            <w:tcMar>
              <w:top w:w="54" w:type="dxa"/>
              <w:left w:w="108" w:type="dxa"/>
              <w:bottom w:w="54" w:type="dxa"/>
              <w:right w:w="108" w:type="dxa"/>
            </w:tcMar>
          </w:tcPr>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sz w:val="21"/>
                <w:szCs w:val="21"/>
              </w:rPr>
              <w:t>R</w:t>
            </w:r>
            <w:r>
              <w:rPr>
                <w:rFonts w:eastAsia="宋体" w:hint="eastAsia"/>
                <w:sz w:val="21"/>
                <w:szCs w:val="21"/>
              </w:rPr>
              <w:t>2D: 60 kHz</w:t>
            </w:r>
          </w:p>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hint="eastAsia"/>
                <w:sz w:val="21"/>
                <w:szCs w:val="21"/>
              </w:rPr>
              <w:t>D2R: 112 kHz</w:t>
            </w:r>
          </w:p>
        </w:tc>
      </w:tr>
      <w:tr w:rsidR="00FD41B9">
        <w:trPr>
          <w:trHeight w:val="20"/>
          <w:jc w:val="center"/>
        </w:trPr>
        <w:tc>
          <w:tcPr>
            <w:tcW w:w="1692" w:type="dxa"/>
            <w:vMerge w:val="restart"/>
            <w:tcMar>
              <w:top w:w="54" w:type="dxa"/>
              <w:left w:w="108" w:type="dxa"/>
              <w:bottom w:w="54" w:type="dxa"/>
              <w:right w:w="108" w:type="dxa"/>
            </w:tcMar>
          </w:tcPr>
          <w:p w:rsidR="00FD41B9" w:rsidRDefault="00C43E1B">
            <w:pPr>
              <w:snapToGrid w:val="0"/>
              <w:spacing w:before="100" w:beforeAutospacing="1" w:afterLines="0" w:after="0"/>
              <w:jc w:val="both"/>
              <w:rPr>
                <w:rFonts w:eastAsiaTheme="minorEastAsia"/>
                <w:lang w:val="en-GB" w:eastAsia="zh-CN"/>
              </w:rPr>
            </w:pPr>
            <w:r>
              <w:rPr>
                <w:rFonts w:eastAsiaTheme="minorEastAsia"/>
                <w:lang w:val="en-GB" w:eastAsia="zh-CN"/>
              </w:rPr>
              <w:t>M</w:t>
            </w:r>
            <w:r>
              <w:rPr>
                <w:rFonts w:eastAsiaTheme="minorEastAsia" w:hint="eastAsia"/>
                <w:lang w:val="en-GB" w:eastAsia="zh-CN"/>
              </w:rPr>
              <w:t>essage size</w:t>
            </w:r>
          </w:p>
        </w:tc>
        <w:tc>
          <w:tcPr>
            <w:tcW w:w="1985" w:type="dxa"/>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Msg1</w:t>
            </w:r>
          </w:p>
        </w:tc>
        <w:tc>
          <w:tcPr>
            <w:tcW w:w="3957" w:type="dxa"/>
            <w:tcMar>
              <w:top w:w="54" w:type="dxa"/>
              <w:left w:w="108" w:type="dxa"/>
              <w:bottom w:w="54" w:type="dxa"/>
              <w:right w:w="108" w:type="dxa"/>
            </w:tcMar>
          </w:tcPr>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hint="eastAsia"/>
                <w:sz w:val="21"/>
                <w:szCs w:val="21"/>
              </w:rPr>
              <w:t>2-step: 96 bits</w:t>
            </w:r>
          </w:p>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hint="eastAsia"/>
                <w:sz w:val="21"/>
                <w:szCs w:val="21"/>
              </w:rPr>
              <w:t>4-step: 16 bits</w:t>
            </w:r>
          </w:p>
        </w:tc>
      </w:tr>
      <w:tr w:rsidR="00FD41B9">
        <w:trPr>
          <w:trHeight w:val="20"/>
          <w:jc w:val="center"/>
        </w:trPr>
        <w:tc>
          <w:tcPr>
            <w:tcW w:w="1692" w:type="dxa"/>
            <w:vMerge/>
            <w:tcMar>
              <w:top w:w="54" w:type="dxa"/>
              <w:left w:w="108" w:type="dxa"/>
              <w:bottom w:w="54" w:type="dxa"/>
              <w:right w:w="108" w:type="dxa"/>
            </w:tcMar>
          </w:tcPr>
          <w:p w:rsidR="00FD41B9" w:rsidRDefault="00FD41B9">
            <w:pPr>
              <w:snapToGrid w:val="0"/>
              <w:spacing w:before="100" w:beforeAutospacing="1" w:afterLines="0" w:after="0"/>
              <w:jc w:val="both"/>
              <w:rPr>
                <w:rFonts w:eastAsiaTheme="minorEastAsia"/>
                <w:lang w:val="en-GB" w:eastAsia="zh-CN"/>
              </w:rPr>
            </w:pPr>
          </w:p>
        </w:tc>
        <w:tc>
          <w:tcPr>
            <w:tcW w:w="1985" w:type="dxa"/>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Msg2</w:t>
            </w:r>
          </w:p>
        </w:tc>
        <w:tc>
          <w:tcPr>
            <w:tcW w:w="3957" w:type="dxa"/>
            <w:tcMar>
              <w:top w:w="54" w:type="dxa"/>
              <w:left w:w="108" w:type="dxa"/>
              <w:bottom w:w="54" w:type="dxa"/>
              <w:right w:w="108" w:type="dxa"/>
            </w:tcMar>
          </w:tcPr>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hint="eastAsia"/>
                <w:sz w:val="21"/>
                <w:szCs w:val="21"/>
              </w:rPr>
              <w:t>2-step: 96 bits</w:t>
            </w:r>
          </w:p>
          <w:p w:rsidR="00FD41B9" w:rsidRDefault="00C43E1B">
            <w:pPr>
              <w:pStyle w:val="af0"/>
              <w:numPr>
                <w:ilvl w:val="0"/>
                <w:numId w:val="29"/>
              </w:numPr>
              <w:snapToGrid w:val="0"/>
              <w:spacing w:before="100" w:beforeAutospacing="1" w:afterLines="0" w:after="0"/>
              <w:ind w:leftChars="0"/>
              <w:rPr>
                <w:rFonts w:eastAsia="宋体"/>
                <w:sz w:val="21"/>
                <w:szCs w:val="21"/>
              </w:rPr>
            </w:pPr>
            <w:r>
              <w:rPr>
                <w:rFonts w:eastAsia="宋体" w:hint="eastAsia"/>
                <w:sz w:val="21"/>
                <w:szCs w:val="21"/>
              </w:rPr>
              <w:t>4-step: 16 bits</w:t>
            </w:r>
          </w:p>
        </w:tc>
      </w:tr>
      <w:tr w:rsidR="00FD41B9">
        <w:trPr>
          <w:trHeight w:val="20"/>
          <w:jc w:val="center"/>
        </w:trPr>
        <w:tc>
          <w:tcPr>
            <w:tcW w:w="1692" w:type="dxa"/>
            <w:vMerge/>
            <w:tcMar>
              <w:top w:w="54" w:type="dxa"/>
              <w:left w:w="108" w:type="dxa"/>
              <w:bottom w:w="54" w:type="dxa"/>
              <w:right w:w="108" w:type="dxa"/>
            </w:tcMar>
          </w:tcPr>
          <w:p w:rsidR="00FD41B9" w:rsidRDefault="00FD41B9">
            <w:pPr>
              <w:snapToGrid w:val="0"/>
              <w:spacing w:before="100" w:beforeAutospacing="1" w:afterLines="0" w:after="0"/>
              <w:jc w:val="both"/>
              <w:rPr>
                <w:rFonts w:eastAsiaTheme="minorEastAsia"/>
                <w:lang w:val="en-GB" w:eastAsia="zh-CN"/>
              </w:rPr>
            </w:pPr>
          </w:p>
        </w:tc>
        <w:tc>
          <w:tcPr>
            <w:tcW w:w="1985" w:type="dxa"/>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Msg3</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rPr>
              <w:t>96 bits</w:t>
            </w:r>
            <w:r>
              <w:rPr>
                <w:rFonts w:eastAsia="宋体" w:hint="eastAsia"/>
                <w:sz w:val="21"/>
                <w:szCs w:val="21"/>
                <w:lang w:eastAsia="zh-CN"/>
              </w:rPr>
              <w:t>, only for 4-step random access</w:t>
            </w:r>
          </w:p>
        </w:tc>
      </w:tr>
      <w:tr w:rsidR="00FD41B9">
        <w:trPr>
          <w:trHeight w:val="20"/>
          <w:jc w:val="center"/>
        </w:trPr>
        <w:tc>
          <w:tcPr>
            <w:tcW w:w="1692" w:type="dxa"/>
            <w:vMerge/>
            <w:tcMar>
              <w:top w:w="54" w:type="dxa"/>
              <w:left w:w="108" w:type="dxa"/>
              <w:bottom w:w="54" w:type="dxa"/>
              <w:right w:w="108" w:type="dxa"/>
            </w:tcMar>
          </w:tcPr>
          <w:p w:rsidR="00FD41B9" w:rsidRDefault="00FD41B9">
            <w:pPr>
              <w:snapToGrid w:val="0"/>
              <w:spacing w:before="100" w:beforeAutospacing="1" w:afterLines="0" w:after="0"/>
              <w:jc w:val="both"/>
              <w:rPr>
                <w:rFonts w:eastAsiaTheme="minorEastAsia"/>
                <w:lang w:val="en-GB" w:eastAsia="zh-CN"/>
              </w:rPr>
            </w:pPr>
          </w:p>
        </w:tc>
        <w:tc>
          <w:tcPr>
            <w:tcW w:w="1985" w:type="dxa"/>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Query command</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20</w:t>
            </w:r>
            <w:r>
              <w:rPr>
                <w:rFonts w:eastAsia="宋体" w:hint="eastAsia"/>
                <w:sz w:val="21"/>
                <w:szCs w:val="21"/>
              </w:rPr>
              <w:t xml:space="preserve"> bits</w:t>
            </w:r>
          </w:p>
        </w:tc>
      </w:tr>
      <w:tr w:rsidR="00FD41B9">
        <w:trPr>
          <w:trHeight w:val="20"/>
          <w:jc w:val="center"/>
        </w:trPr>
        <w:tc>
          <w:tcPr>
            <w:tcW w:w="1692" w:type="dxa"/>
            <w:vMerge/>
            <w:tcMar>
              <w:top w:w="54" w:type="dxa"/>
              <w:left w:w="108" w:type="dxa"/>
              <w:bottom w:w="54" w:type="dxa"/>
              <w:right w:w="108" w:type="dxa"/>
            </w:tcMar>
          </w:tcPr>
          <w:p w:rsidR="00FD41B9" w:rsidRDefault="00FD41B9">
            <w:pPr>
              <w:snapToGrid w:val="0"/>
              <w:spacing w:before="100" w:beforeAutospacing="1" w:afterLines="0" w:after="0"/>
              <w:jc w:val="both"/>
              <w:rPr>
                <w:rFonts w:eastAsiaTheme="minorEastAsia"/>
                <w:lang w:val="en-GB" w:eastAsia="zh-CN"/>
              </w:rPr>
            </w:pPr>
          </w:p>
        </w:tc>
        <w:tc>
          <w:tcPr>
            <w:tcW w:w="1985" w:type="dxa"/>
          </w:tcPr>
          <w:p w:rsidR="00FD41B9" w:rsidRDefault="00C43E1B">
            <w:pPr>
              <w:snapToGrid w:val="0"/>
              <w:spacing w:before="100" w:beforeAutospacing="1" w:afterLines="0" w:after="0"/>
              <w:rPr>
                <w:rFonts w:eastAsia="宋体"/>
                <w:sz w:val="21"/>
                <w:szCs w:val="21"/>
                <w:lang w:eastAsia="zh-CN"/>
              </w:rPr>
            </w:pPr>
            <w:r>
              <w:rPr>
                <w:rFonts w:eastAsia="宋体"/>
                <w:sz w:val="21"/>
                <w:szCs w:val="21"/>
                <w:lang w:eastAsia="zh-CN"/>
              </w:rPr>
              <w:t>Decrement command</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12</w:t>
            </w:r>
            <w:r>
              <w:rPr>
                <w:rFonts w:eastAsia="宋体" w:hint="eastAsia"/>
                <w:sz w:val="21"/>
                <w:szCs w:val="21"/>
              </w:rPr>
              <w:t xml:space="preserve"> bits</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CRC length</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16 bits</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sz w:val="21"/>
                <w:szCs w:val="21"/>
                <w:lang w:eastAsia="zh-CN"/>
              </w:rPr>
              <w:t>P</w:t>
            </w:r>
            <w:r>
              <w:rPr>
                <w:rFonts w:eastAsia="宋体" w:hint="eastAsia"/>
                <w:sz w:val="21"/>
                <w:szCs w:val="21"/>
                <w:lang w:eastAsia="zh-CN"/>
              </w:rPr>
              <w:t>reamble length</w:t>
            </w:r>
          </w:p>
        </w:tc>
        <w:tc>
          <w:tcPr>
            <w:tcW w:w="3957" w:type="dxa"/>
            <w:tcMar>
              <w:top w:w="54" w:type="dxa"/>
              <w:left w:w="108" w:type="dxa"/>
              <w:bottom w:w="54" w:type="dxa"/>
              <w:right w:w="108" w:type="dxa"/>
            </w:tcMar>
          </w:tcPr>
          <w:p w:rsidR="00FD41B9" w:rsidRDefault="00C43E1B">
            <w:pPr>
              <w:pStyle w:val="af0"/>
              <w:numPr>
                <w:ilvl w:val="0"/>
                <w:numId w:val="30"/>
              </w:numPr>
              <w:snapToGrid w:val="0"/>
              <w:spacing w:before="100" w:beforeAutospacing="1" w:afterLines="0" w:after="0"/>
              <w:ind w:leftChars="0"/>
              <w:rPr>
                <w:rFonts w:eastAsia="宋体"/>
                <w:sz w:val="21"/>
                <w:szCs w:val="21"/>
              </w:rPr>
            </w:pPr>
            <w:r>
              <w:rPr>
                <w:rFonts w:eastAsia="宋体" w:hint="eastAsia"/>
                <w:sz w:val="21"/>
                <w:szCs w:val="21"/>
              </w:rPr>
              <w:t>R2D: (16+M) chips, M is the number of chips in one OFDM symbol when OOK-4 is used</w:t>
            </w:r>
          </w:p>
          <w:p w:rsidR="00FD41B9" w:rsidRDefault="00C43E1B">
            <w:pPr>
              <w:pStyle w:val="af0"/>
              <w:numPr>
                <w:ilvl w:val="0"/>
                <w:numId w:val="30"/>
              </w:numPr>
              <w:snapToGrid w:val="0"/>
              <w:spacing w:before="100" w:beforeAutospacing="1" w:afterLines="0" w:after="0"/>
              <w:ind w:leftChars="0"/>
              <w:rPr>
                <w:rFonts w:eastAsia="宋体"/>
                <w:sz w:val="21"/>
                <w:szCs w:val="21"/>
              </w:rPr>
            </w:pPr>
            <w:r>
              <w:rPr>
                <w:rFonts w:eastAsia="宋体" w:hint="eastAsia"/>
                <w:sz w:val="21"/>
                <w:szCs w:val="21"/>
              </w:rPr>
              <w:t>D2R: 16 chips</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sz w:val="21"/>
                <w:szCs w:val="21"/>
                <w:lang w:eastAsia="zh-CN"/>
              </w:rPr>
              <w:lastRenderedPageBreak/>
              <w:t>Interval between R2D and D2R signals</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20* D2R chip length</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sz w:val="21"/>
                <w:szCs w:val="21"/>
                <w:lang w:eastAsia="zh-CN"/>
              </w:rPr>
              <w:t>Interval between D2R and R2D signals</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20* D2R chip length</w:t>
            </w:r>
          </w:p>
        </w:tc>
      </w:tr>
      <w:tr w:rsidR="00FD41B9">
        <w:trPr>
          <w:trHeight w:val="20"/>
          <w:jc w:val="center"/>
        </w:trPr>
        <w:tc>
          <w:tcPr>
            <w:tcW w:w="3677" w:type="dxa"/>
            <w:gridSpan w:val="2"/>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Initial number of slots for ALOHA</w:t>
            </w:r>
          </w:p>
        </w:tc>
        <w:tc>
          <w:tcPr>
            <w:tcW w:w="3957" w:type="dxa"/>
            <w:tcMar>
              <w:top w:w="54" w:type="dxa"/>
              <w:left w:w="108" w:type="dxa"/>
              <w:bottom w:w="54" w:type="dxa"/>
              <w:right w:w="108" w:type="dxa"/>
            </w:tcMar>
          </w:tcPr>
          <w:p w:rsidR="00FD41B9" w:rsidRDefault="00C43E1B">
            <w:pPr>
              <w:snapToGrid w:val="0"/>
              <w:spacing w:before="100" w:beforeAutospacing="1" w:afterLines="0" w:after="0"/>
              <w:rPr>
                <w:rFonts w:eastAsia="宋体"/>
                <w:sz w:val="21"/>
                <w:szCs w:val="21"/>
                <w:lang w:eastAsia="zh-CN"/>
              </w:rPr>
            </w:pPr>
            <w:r>
              <w:rPr>
                <w:rFonts w:eastAsia="宋体" w:hint="eastAsia"/>
                <w:sz w:val="21"/>
                <w:szCs w:val="21"/>
                <w:lang w:eastAsia="zh-CN"/>
              </w:rPr>
              <w:t>64, 128, 256, 512</w:t>
            </w:r>
          </w:p>
        </w:tc>
      </w:tr>
    </w:tbl>
    <w:p w:rsidR="00FD41B9" w:rsidRDefault="00C43E1B">
      <w:pPr>
        <w:pStyle w:val="a3"/>
        <w:keepNext/>
        <w:tabs>
          <w:tab w:val="center" w:pos="4535"/>
          <w:tab w:val="left" w:pos="5039"/>
        </w:tabs>
        <w:spacing w:beforeLines="150" w:before="360" w:after="120"/>
        <w:jc w:val="center"/>
        <w:rPr>
          <w:rFonts w:ascii="Times New Roman" w:hAnsi="Times New Roman" w:cs="Times New Roman"/>
          <w:b/>
          <w:lang w:eastAsia="zh-CN"/>
        </w:rPr>
      </w:pPr>
      <w:bookmarkStart w:id="29" w:name="_Ref173842567"/>
      <w:r>
        <w:rPr>
          <w:rFonts w:ascii="Times New Roman" w:hAnsi="Times New Roman" w:cs="Times New Roman"/>
          <w:b/>
        </w:rPr>
        <w:t xml:space="preserve">Table </w:t>
      </w:r>
      <w:r>
        <w:rPr>
          <w:rFonts w:ascii="Times New Roman" w:hAnsi="Times New Roman" w:cs="Times New Roman"/>
          <w:b/>
        </w:rPr>
        <w:fldChar w:fldCharType="begin"/>
      </w:r>
      <w:r>
        <w:rPr>
          <w:rFonts w:ascii="Times New Roman" w:hAnsi="Times New Roman" w:cs="Times New Roman"/>
          <w:b/>
        </w:rPr>
        <w:instrText xml:space="preserve"> SEQ Table \* ARABIC </w:instrText>
      </w:r>
      <w:r>
        <w:rPr>
          <w:rFonts w:ascii="Times New Roman" w:hAnsi="Times New Roman" w:cs="Times New Roman"/>
          <w:b/>
        </w:rPr>
        <w:fldChar w:fldCharType="separate"/>
      </w:r>
      <w:r>
        <w:rPr>
          <w:rFonts w:ascii="Times New Roman" w:hAnsi="Times New Roman" w:cs="Times New Roman"/>
          <w:b/>
        </w:rPr>
        <w:t>9</w:t>
      </w:r>
      <w:r>
        <w:rPr>
          <w:rFonts w:ascii="Times New Roman" w:hAnsi="Times New Roman" w:cs="Times New Roman"/>
          <w:b/>
        </w:rPr>
        <w:fldChar w:fldCharType="end"/>
      </w:r>
      <w:bookmarkEnd w:id="29"/>
      <w:r>
        <w:rPr>
          <w:rFonts w:ascii="Times New Roman" w:hAnsi="Times New Roman" w:cs="Times New Roman" w:hint="eastAsia"/>
          <w:b/>
          <w:lang w:eastAsia="zh-CN"/>
        </w:rPr>
        <w:t>: Evaluation results of inventory completion time under 4-step random access</w:t>
      </w:r>
    </w:p>
    <w:tbl>
      <w:tblPr>
        <w:tblW w:w="83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1"/>
        <w:gridCol w:w="907"/>
        <w:gridCol w:w="907"/>
        <w:gridCol w:w="907"/>
        <w:gridCol w:w="907"/>
        <w:gridCol w:w="907"/>
        <w:gridCol w:w="907"/>
        <w:gridCol w:w="907"/>
        <w:gridCol w:w="908"/>
      </w:tblGrid>
      <w:tr w:rsidR="00FD41B9">
        <w:trPr>
          <w:trHeight w:val="340"/>
          <w:jc w:val="center"/>
        </w:trPr>
        <w:tc>
          <w:tcPr>
            <w:tcW w:w="1071" w:type="dxa"/>
            <w:vMerge w:val="restart"/>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D</w:t>
            </w:r>
            <w:r>
              <w:rPr>
                <w:rFonts w:eastAsia="宋体" w:hint="eastAsia"/>
                <w:b/>
                <w:sz w:val="21"/>
                <w:szCs w:val="21"/>
                <w:lang w:eastAsia="zh-CN"/>
              </w:rPr>
              <w:t>evice number</w:t>
            </w:r>
          </w:p>
        </w:tc>
        <w:tc>
          <w:tcPr>
            <w:tcW w:w="7257" w:type="dxa"/>
            <w:gridSpan w:val="8"/>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Initial number of slots</w:t>
            </w:r>
          </w:p>
        </w:tc>
      </w:tr>
      <w:tr w:rsidR="00FD41B9">
        <w:trPr>
          <w:trHeight w:val="20"/>
          <w:jc w:val="center"/>
        </w:trPr>
        <w:tc>
          <w:tcPr>
            <w:tcW w:w="1071" w:type="dxa"/>
            <w:vMerge/>
          </w:tcPr>
          <w:p w:rsidR="00FD41B9" w:rsidRDefault="00FD41B9">
            <w:pPr>
              <w:snapToGrid w:val="0"/>
              <w:spacing w:before="100" w:beforeAutospacing="1" w:afterLines="0" w:after="0"/>
              <w:rPr>
                <w:rFonts w:eastAsia="宋体"/>
                <w:b/>
                <w:sz w:val="21"/>
                <w:szCs w:val="21"/>
                <w:lang w:eastAsia="zh-CN"/>
              </w:rPr>
            </w:pPr>
          </w:p>
        </w:tc>
        <w:tc>
          <w:tcPr>
            <w:tcW w:w="1814" w:type="dxa"/>
            <w:gridSpan w:val="2"/>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64</w:t>
            </w:r>
          </w:p>
        </w:tc>
        <w:tc>
          <w:tcPr>
            <w:tcW w:w="1814" w:type="dxa"/>
            <w:gridSpan w:val="2"/>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128</w:t>
            </w:r>
          </w:p>
        </w:tc>
        <w:tc>
          <w:tcPr>
            <w:tcW w:w="1814" w:type="dxa"/>
            <w:gridSpan w:val="2"/>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256</w:t>
            </w:r>
          </w:p>
        </w:tc>
        <w:tc>
          <w:tcPr>
            <w:tcW w:w="1815" w:type="dxa"/>
            <w:gridSpan w:val="2"/>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512</w:t>
            </w:r>
          </w:p>
        </w:tc>
      </w:tr>
      <w:tr w:rsidR="00FD41B9">
        <w:trPr>
          <w:trHeight w:val="20"/>
          <w:jc w:val="center"/>
        </w:trPr>
        <w:tc>
          <w:tcPr>
            <w:tcW w:w="1071" w:type="dxa"/>
            <w:vMerge/>
          </w:tcPr>
          <w:p w:rsidR="00FD41B9" w:rsidRDefault="00FD41B9">
            <w:pPr>
              <w:snapToGrid w:val="0"/>
              <w:spacing w:before="100" w:beforeAutospacing="1" w:afterLines="0" w:after="0"/>
              <w:rPr>
                <w:rFonts w:eastAsia="宋体"/>
                <w:b/>
                <w:sz w:val="21"/>
                <w:szCs w:val="21"/>
                <w:lang w:eastAsia="zh-CN"/>
              </w:rPr>
            </w:pP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8"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0.34s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0.43s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0.40s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0.54s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0.58s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0.83s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0.92s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1.35s</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0.88s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1.00s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0.67s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0.86s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0.81s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1.11s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1.17s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1.71s</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500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29.8s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30.0s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2.92s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3.20s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1.72s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2.15s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1.83s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2.54s</w:t>
            </w:r>
          </w:p>
        </w:tc>
      </w:tr>
    </w:tbl>
    <w:p w:rsidR="00FD41B9" w:rsidRDefault="00C43E1B">
      <w:pPr>
        <w:pStyle w:val="a3"/>
        <w:keepNext/>
        <w:tabs>
          <w:tab w:val="center" w:pos="4535"/>
          <w:tab w:val="left" w:pos="5039"/>
        </w:tabs>
        <w:spacing w:beforeLines="150" w:before="360" w:after="120"/>
        <w:jc w:val="center"/>
        <w:rPr>
          <w:rFonts w:ascii="Times New Roman" w:hAnsi="Times New Roman" w:cs="Times New Roman"/>
          <w:b/>
          <w:lang w:eastAsia="zh-CN"/>
        </w:rPr>
      </w:pPr>
      <w:bookmarkStart w:id="30" w:name="_Ref173842568"/>
      <w:r>
        <w:rPr>
          <w:rFonts w:ascii="Times New Roman" w:hAnsi="Times New Roman" w:cs="Times New Roman"/>
          <w:b/>
        </w:rPr>
        <w:t xml:space="preserve">Table </w:t>
      </w:r>
      <w:r>
        <w:rPr>
          <w:rFonts w:ascii="Times New Roman" w:hAnsi="Times New Roman" w:cs="Times New Roman"/>
          <w:b/>
        </w:rPr>
        <w:fldChar w:fldCharType="begin"/>
      </w:r>
      <w:r>
        <w:rPr>
          <w:rFonts w:ascii="Times New Roman" w:hAnsi="Times New Roman" w:cs="Times New Roman"/>
          <w:b/>
        </w:rPr>
        <w:instrText xml:space="preserve"> SEQ Table \* ARABIC </w:instrText>
      </w:r>
      <w:r>
        <w:rPr>
          <w:rFonts w:ascii="Times New Roman" w:hAnsi="Times New Roman" w:cs="Times New Roman"/>
          <w:b/>
        </w:rPr>
        <w:fldChar w:fldCharType="separate"/>
      </w:r>
      <w:r>
        <w:rPr>
          <w:rFonts w:ascii="Times New Roman" w:hAnsi="Times New Roman" w:cs="Times New Roman"/>
          <w:b/>
        </w:rPr>
        <w:t>10</w:t>
      </w:r>
      <w:r>
        <w:rPr>
          <w:rFonts w:ascii="Times New Roman" w:hAnsi="Times New Roman" w:cs="Times New Roman"/>
          <w:b/>
        </w:rPr>
        <w:fldChar w:fldCharType="end"/>
      </w:r>
      <w:bookmarkEnd w:id="30"/>
      <w:r>
        <w:rPr>
          <w:rFonts w:ascii="Times New Roman" w:hAnsi="Times New Roman" w:cs="Times New Roman" w:hint="eastAsia"/>
          <w:b/>
          <w:lang w:eastAsia="zh-CN"/>
        </w:rPr>
        <w:t>: Evaluation results of inventory completion time under 2-step random access</w:t>
      </w:r>
    </w:p>
    <w:tbl>
      <w:tblPr>
        <w:tblW w:w="83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1"/>
        <w:gridCol w:w="907"/>
        <w:gridCol w:w="907"/>
        <w:gridCol w:w="907"/>
        <w:gridCol w:w="907"/>
        <w:gridCol w:w="907"/>
        <w:gridCol w:w="907"/>
        <w:gridCol w:w="907"/>
        <w:gridCol w:w="908"/>
      </w:tblGrid>
      <w:tr w:rsidR="00FD41B9">
        <w:trPr>
          <w:trHeight w:val="340"/>
          <w:jc w:val="center"/>
        </w:trPr>
        <w:tc>
          <w:tcPr>
            <w:tcW w:w="1071" w:type="dxa"/>
            <w:vMerge w:val="restart"/>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b/>
                <w:sz w:val="21"/>
                <w:szCs w:val="21"/>
                <w:lang w:eastAsia="zh-CN"/>
              </w:rPr>
              <w:t>D</w:t>
            </w:r>
            <w:r>
              <w:rPr>
                <w:rFonts w:eastAsia="宋体" w:hint="eastAsia"/>
                <w:b/>
                <w:sz w:val="21"/>
                <w:szCs w:val="21"/>
                <w:lang w:eastAsia="zh-CN"/>
              </w:rPr>
              <w:t>evice number</w:t>
            </w:r>
          </w:p>
        </w:tc>
        <w:tc>
          <w:tcPr>
            <w:tcW w:w="7257" w:type="dxa"/>
            <w:gridSpan w:val="8"/>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Initial number of slots</w:t>
            </w:r>
          </w:p>
        </w:tc>
      </w:tr>
      <w:tr w:rsidR="00FD41B9">
        <w:trPr>
          <w:trHeight w:val="20"/>
          <w:jc w:val="center"/>
        </w:trPr>
        <w:tc>
          <w:tcPr>
            <w:tcW w:w="1071" w:type="dxa"/>
            <w:vMerge/>
          </w:tcPr>
          <w:p w:rsidR="00FD41B9" w:rsidRDefault="00FD41B9">
            <w:pPr>
              <w:snapToGrid w:val="0"/>
              <w:spacing w:before="100" w:beforeAutospacing="1" w:afterLines="0" w:after="0"/>
              <w:rPr>
                <w:rFonts w:eastAsia="宋体"/>
                <w:b/>
                <w:sz w:val="21"/>
                <w:szCs w:val="21"/>
                <w:lang w:eastAsia="zh-CN"/>
              </w:rPr>
            </w:pPr>
          </w:p>
        </w:tc>
        <w:tc>
          <w:tcPr>
            <w:tcW w:w="1814" w:type="dxa"/>
            <w:gridSpan w:val="2"/>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64</w:t>
            </w:r>
          </w:p>
        </w:tc>
        <w:tc>
          <w:tcPr>
            <w:tcW w:w="1814" w:type="dxa"/>
            <w:gridSpan w:val="2"/>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128</w:t>
            </w:r>
          </w:p>
        </w:tc>
        <w:tc>
          <w:tcPr>
            <w:tcW w:w="1814" w:type="dxa"/>
            <w:gridSpan w:val="2"/>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256</w:t>
            </w:r>
          </w:p>
        </w:tc>
        <w:tc>
          <w:tcPr>
            <w:tcW w:w="1815" w:type="dxa"/>
            <w:gridSpan w:val="2"/>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512</w:t>
            </w:r>
          </w:p>
        </w:tc>
      </w:tr>
      <w:tr w:rsidR="00FD41B9">
        <w:trPr>
          <w:trHeight w:val="20"/>
          <w:jc w:val="center"/>
        </w:trPr>
        <w:tc>
          <w:tcPr>
            <w:tcW w:w="1071" w:type="dxa"/>
            <w:vMerge/>
          </w:tcPr>
          <w:p w:rsidR="00FD41B9" w:rsidRDefault="00FD41B9">
            <w:pPr>
              <w:snapToGrid w:val="0"/>
              <w:spacing w:before="100" w:beforeAutospacing="1" w:afterLines="0" w:after="0"/>
              <w:rPr>
                <w:rFonts w:eastAsia="宋体"/>
                <w:b/>
                <w:sz w:val="21"/>
                <w:szCs w:val="21"/>
                <w:lang w:eastAsia="zh-CN"/>
              </w:rPr>
            </w:pP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c>
          <w:tcPr>
            <w:tcW w:w="907"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Z=90%</w:t>
            </w:r>
          </w:p>
        </w:tc>
        <w:tc>
          <w:tcPr>
            <w:tcW w:w="908" w:type="dxa"/>
            <w:vAlign w:val="center"/>
          </w:tcPr>
          <w:p w:rsidR="00FD41B9" w:rsidRDefault="00C43E1B">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Z=99%</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0.37s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0.49s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0.47s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0.65s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0.70s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1.01s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1.14s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1.67s</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0.92s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1.07s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0.75s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0.98s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0.95s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1.33s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1.41s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2.10s</w:t>
            </w:r>
          </w:p>
        </w:tc>
      </w:tr>
      <w:tr w:rsidR="00FD41B9">
        <w:trPr>
          <w:trHeight w:val="20"/>
          <w:jc w:val="center"/>
        </w:trPr>
        <w:tc>
          <w:tcPr>
            <w:tcW w:w="1071"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500</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29.8s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30.1s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3.01s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3.34s</w:t>
            </w:r>
          </w:p>
        </w:tc>
        <w:tc>
          <w:tcPr>
            <w:tcW w:w="907" w:type="dxa"/>
            <w:tcMar>
              <w:top w:w="54" w:type="dxa"/>
              <w:left w:w="108" w:type="dxa"/>
              <w:bottom w:w="54" w:type="dxa"/>
              <w:right w:w="108" w:type="dxa"/>
            </w:tcMar>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1.88s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2.41s</w:t>
            </w:r>
          </w:p>
        </w:tc>
        <w:tc>
          <w:tcPr>
            <w:tcW w:w="907"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2.12s</w:t>
            </w:r>
          </w:p>
        </w:tc>
        <w:tc>
          <w:tcPr>
            <w:tcW w:w="908" w:type="dxa"/>
          </w:tcPr>
          <w:p w:rsidR="00FD41B9" w:rsidRDefault="00C43E1B">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3.00s</w:t>
            </w:r>
          </w:p>
        </w:tc>
      </w:tr>
    </w:tbl>
    <w:p w:rsidR="00FD41B9" w:rsidRDefault="00C43E1B">
      <w:pPr>
        <w:spacing w:beforeLines="50" w:before="120" w:after="120"/>
        <w:jc w:val="both"/>
        <w:rPr>
          <w:rFonts w:eastAsiaTheme="minorEastAsia"/>
          <w:lang w:eastAsia="zh-CN"/>
        </w:rPr>
      </w:pPr>
      <w:r>
        <w:rPr>
          <w:rFonts w:eastAsiaTheme="minorEastAsia" w:hint="eastAsia"/>
          <w:lang w:eastAsia="zh-CN"/>
        </w:rPr>
        <w:t>It can be observed that when the</w:t>
      </w:r>
      <w:r>
        <w:rPr>
          <w:rFonts w:eastAsiaTheme="minorEastAsia"/>
          <w:lang w:eastAsia="zh-CN"/>
        </w:rPr>
        <w:t xml:space="preserve"> number of slots allocated to the</w:t>
      </w:r>
      <w:r>
        <w:rPr>
          <w:rFonts w:eastAsiaTheme="minorEastAsia" w:hint="eastAsia"/>
          <w:lang w:eastAsia="zh-CN"/>
        </w:rPr>
        <w:t xml:space="preserve"> initial</w:t>
      </w:r>
      <w:r>
        <w:rPr>
          <w:rFonts w:eastAsiaTheme="minorEastAsia"/>
          <w:lang w:eastAsia="zh-CN"/>
        </w:rPr>
        <w:t xml:space="preserve"> random access</w:t>
      </w:r>
      <w:r>
        <w:rPr>
          <w:rFonts w:eastAsiaTheme="minorEastAsia" w:hint="eastAsia"/>
          <w:lang w:eastAsia="zh-CN"/>
        </w:rPr>
        <w:t xml:space="preserve"> is </w:t>
      </w:r>
      <w:r>
        <w:rPr>
          <w:rFonts w:eastAsiaTheme="minorEastAsia"/>
          <w:lang w:eastAsia="zh-CN"/>
        </w:rPr>
        <w:t>much smaller than the number of the devices, e.g.,</w:t>
      </w:r>
      <w:r>
        <w:rPr>
          <w:rFonts w:eastAsiaTheme="minorEastAsia" w:hint="eastAsia"/>
          <w:lang w:eastAsia="zh-CN"/>
        </w:rPr>
        <w:t xml:space="preserve"> 500 devices with 64 slots, the latency increase</w:t>
      </w:r>
      <w:r>
        <w:rPr>
          <w:rFonts w:eastAsiaTheme="minorEastAsia"/>
          <w:lang w:eastAsia="zh-CN"/>
        </w:rPr>
        <w:t>s</w:t>
      </w:r>
      <w:r>
        <w:rPr>
          <w:rFonts w:eastAsiaTheme="minorEastAsia" w:hint="eastAsia"/>
          <w:lang w:eastAsia="zh-CN"/>
        </w:rPr>
        <w:t xml:space="preserve"> due to frequent </w:t>
      </w:r>
      <w:r>
        <w:rPr>
          <w:rFonts w:eastAsiaTheme="minorEastAsia"/>
          <w:lang w:eastAsia="zh-CN"/>
        </w:rPr>
        <w:t>collision</w:t>
      </w:r>
      <w:r>
        <w:rPr>
          <w:rFonts w:eastAsiaTheme="minorEastAsia" w:hint="eastAsia"/>
          <w:lang w:eastAsia="zh-CN"/>
        </w:rPr>
        <w:t xml:space="preserve">. </w:t>
      </w:r>
      <w:r>
        <w:t xml:space="preserve">Conversely, </w:t>
      </w:r>
      <w:r>
        <w:rPr>
          <w:rFonts w:eastAsiaTheme="minorEastAsia" w:hint="eastAsia"/>
          <w:lang w:eastAsia="zh-CN"/>
        </w:rPr>
        <w:t xml:space="preserve">when the number </w:t>
      </w:r>
      <w:r>
        <w:rPr>
          <w:rFonts w:eastAsiaTheme="minorEastAsia"/>
          <w:lang w:eastAsia="zh-CN"/>
        </w:rPr>
        <w:t>of slots is much larger than the number of devices</w:t>
      </w:r>
      <w:r>
        <w:rPr>
          <w:rFonts w:eastAsiaTheme="minorEastAsia" w:hint="eastAsia"/>
          <w:lang w:eastAsia="zh-CN"/>
        </w:rPr>
        <w:t>, e.g. 100 devices with 512 slots, the latency also become</w:t>
      </w:r>
      <w:r>
        <w:rPr>
          <w:rFonts w:eastAsiaTheme="minorEastAsia"/>
          <w:lang w:eastAsia="zh-CN"/>
        </w:rPr>
        <w:t>s</w:t>
      </w:r>
      <w:r>
        <w:rPr>
          <w:rFonts w:eastAsiaTheme="minorEastAsia" w:hint="eastAsia"/>
          <w:lang w:eastAsia="zh-CN"/>
        </w:rPr>
        <w:t xml:space="preserve"> large due to excessive idle resources. Therefore, further study is needed on how to determine a proper </w:t>
      </w:r>
      <w:r>
        <w:rPr>
          <w:rFonts w:eastAsiaTheme="minorEastAsia"/>
          <w:lang w:eastAsia="zh-CN"/>
        </w:rPr>
        <w:t xml:space="preserve">number of </w:t>
      </w:r>
      <w:r>
        <w:rPr>
          <w:rFonts w:eastAsiaTheme="minorEastAsia" w:hint="eastAsia"/>
          <w:lang w:eastAsia="zh-CN"/>
        </w:rPr>
        <w:t>slot</w:t>
      </w:r>
      <w:r>
        <w:rPr>
          <w:rFonts w:eastAsiaTheme="minorEastAsia"/>
          <w:lang w:eastAsia="zh-CN"/>
        </w:rPr>
        <w:t xml:space="preserve">s for </w:t>
      </w:r>
      <w:r>
        <w:rPr>
          <w:rFonts w:eastAsiaTheme="minorEastAsia" w:hint="eastAsia"/>
          <w:lang w:eastAsia="zh-CN"/>
        </w:rPr>
        <w:t>initial</w:t>
      </w:r>
      <w:r>
        <w:rPr>
          <w:rFonts w:eastAsiaTheme="minorEastAsia"/>
          <w:lang w:eastAsia="zh-CN"/>
        </w:rPr>
        <w:t xml:space="preserve"> random access</w:t>
      </w:r>
      <w:r>
        <w:rPr>
          <w:rFonts w:eastAsiaTheme="minorEastAsia" w:hint="eastAsia"/>
          <w:lang w:eastAsia="zh-CN"/>
        </w:rPr>
        <w:t>.</w:t>
      </w:r>
    </w:p>
    <w:p w:rsidR="00FD41B9" w:rsidRDefault="00C43E1B">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 5: Inappropriate number of slot</w:t>
      </w:r>
      <w:r>
        <w:rPr>
          <w:rFonts w:eastAsiaTheme="minorEastAsia"/>
          <w:b/>
          <w:lang w:eastAsia="zh-CN"/>
        </w:rPr>
        <w:t xml:space="preserve">s allocated to initial random access, whether </w:t>
      </w:r>
      <w:r>
        <w:rPr>
          <w:rFonts w:eastAsiaTheme="minorEastAsia" w:hint="eastAsia"/>
          <w:b/>
          <w:lang w:eastAsia="zh-CN"/>
        </w:rPr>
        <w:t>too large or too small</w:t>
      </w:r>
      <w:r>
        <w:rPr>
          <w:rFonts w:eastAsiaTheme="minorEastAsia"/>
          <w:b/>
          <w:lang w:eastAsia="zh-CN"/>
        </w:rPr>
        <w:t xml:space="preserve">, </w:t>
      </w:r>
      <w:r>
        <w:rPr>
          <w:rFonts w:eastAsiaTheme="minorEastAsia" w:hint="eastAsia"/>
          <w:b/>
          <w:lang w:eastAsia="zh-CN"/>
        </w:rPr>
        <w:t>will lead to increased inventory completion time.</w:t>
      </w:r>
    </w:p>
    <w:p w:rsidR="00FD41B9" w:rsidRDefault="00C43E1B">
      <w:pPr>
        <w:pStyle w:val="1"/>
      </w:pPr>
      <w:r>
        <w:rPr>
          <w:rFonts w:hint="eastAsia"/>
        </w:rPr>
        <w:t>Conclusion</w:t>
      </w:r>
    </w:p>
    <w:p w:rsidR="00FD41B9" w:rsidRDefault="00C43E1B">
      <w:pPr>
        <w:spacing w:after="120"/>
        <w:jc w:val="both"/>
        <w:rPr>
          <w:rFonts w:eastAsiaTheme="minorEastAsia"/>
          <w:lang w:eastAsia="zh-CN"/>
        </w:rPr>
      </w:pPr>
      <w:r>
        <w:rPr>
          <w:rFonts w:hint="eastAsia"/>
          <w:lang w:eastAsia="zh-CN"/>
        </w:rPr>
        <w:t>In t</w:t>
      </w:r>
      <w:r>
        <w:rPr>
          <w:lang w:eastAsia="zh-CN"/>
        </w:rPr>
        <w:t>his contribution</w:t>
      </w:r>
      <w:r>
        <w:rPr>
          <w:rFonts w:hint="eastAsia"/>
          <w:lang w:eastAsia="zh-CN"/>
        </w:rPr>
        <w:t xml:space="preserve">, we </w:t>
      </w:r>
      <w:r>
        <w:rPr>
          <w:rFonts w:eastAsiaTheme="minorEastAsia" w:hint="eastAsia"/>
          <w:lang w:eastAsia="zh-CN"/>
        </w:rPr>
        <w:t>discuss evaluation metrics, methodologies and assumptions and provide preliminary evaluation results. The following observations and proposals are given</w:t>
      </w:r>
      <w:r>
        <w:rPr>
          <w:rFonts w:hint="eastAsia"/>
          <w:lang w:eastAsia="zh-CN"/>
        </w:rPr>
        <w:t>.</w:t>
      </w:r>
    </w:p>
    <w:p w:rsidR="00FD41B9" w:rsidRDefault="00C43E1B">
      <w:pPr>
        <w:pStyle w:val="a5"/>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rsidR="00FD41B9" w:rsidRDefault="00C43E1B">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rsidR="00FD41B9" w:rsidRDefault="00C43E1B">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32.7 dB and 26.7 dB are </w:t>
      </w:r>
      <w:r>
        <w:rPr>
          <w:rFonts w:eastAsiaTheme="minorEastAsia" w:hint="eastAsia"/>
          <w:b/>
          <w:lang w:eastAsia="zh-CN"/>
        </w:rPr>
        <w:t>required for</w:t>
      </w:r>
      <w:r>
        <w:rPr>
          <w:rFonts w:eastAsiaTheme="minorEastAsia"/>
          <w:b/>
          <w:lang w:eastAsia="zh-CN"/>
        </w:rPr>
        <w:t xml:space="preserve"> TDL-A and TDL-D channel model respectively.</w:t>
      </w:r>
    </w:p>
    <w:p w:rsidR="00FD41B9" w:rsidRDefault="00C43E1B">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 xml:space="preserve">: The </w:t>
      </w:r>
      <w:r>
        <w:rPr>
          <w:rFonts w:eastAsiaTheme="minorEastAsia" w:hint="eastAsia"/>
          <w:b/>
          <w:lang w:eastAsia="zh-CN"/>
        </w:rPr>
        <w:t xml:space="preserve">required SNR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 xml:space="preserve">% </w:t>
      </w:r>
      <w:r>
        <w:rPr>
          <w:rFonts w:eastAsiaTheme="minorEastAsia" w:hint="eastAsia"/>
          <w:b/>
          <w:lang w:eastAsia="zh-CN"/>
        </w:rPr>
        <w:t xml:space="preserve">for OOK/ASK </w:t>
      </w:r>
      <w:r>
        <w:rPr>
          <w:rFonts w:eastAsiaTheme="minorEastAsia"/>
          <w:b/>
          <w:lang w:eastAsia="zh-CN"/>
        </w:rPr>
        <w:t xml:space="preserve">for the </w:t>
      </w:r>
      <w:r>
        <w:rPr>
          <w:rFonts w:eastAsiaTheme="minorEastAsia" w:hint="eastAsia"/>
          <w:b/>
          <w:lang w:eastAsia="zh-CN"/>
        </w:rPr>
        <w:t>D2R</w:t>
      </w:r>
      <w:r>
        <w:rPr>
          <w:rFonts w:eastAsiaTheme="minorEastAsia"/>
          <w:b/>
          <w:lang w:eastAsia="zh-CN"/>
        </w:rPr>
        <w:t xml:space="preserve"> link</w:t>
      </w:r>
      <w:r>
        <w:rPr>
          <w:rFonts w:eastAsiaTheme="minorEastAsia" w:hint="eastAsia"/>
          <w:b/>
          <w:lang w:eastAsia="zh-CN"/>
        </w:rPr>
        <w:t xml:space="preserve"> are 18.3</w:t>
      </w:r>
      <w:r>
        <w:rPr>
          <w:rFonts w:eastAsiaTheme="minorEastAsia"/>
          <w:b/>
          <w:lang w:eastAsia="zh-CN"/>
        </w:rPr>
        <w:t xml:space="preserve"> dB and 1</w:t>
      </w:r>
      <w:r>
        <w:rPr>
          <w:rFonts w:eastAsiaTheme="minorEastAsia" w:hint="eastAsia"/>
          <w:b/>
          <w:lang w:eastAsia="zh-CN"/>
        </w:rPr>
        <w:t>2.4</w:t>
      </w:r>
      <w:r>
        <w:rPr>
          <w:rFonts w:eastAsiaTheme="minorEastAsia"/>
          <w:b/>
          <w:lang w:eastAsia="zh-CN"/>
        </w:rPr>
        <w:t xml:space="preserve"> dB</w:t>
      </w:r>
      <w:r>
        <w:rPr>
          <w:rFonts w:eastAsiaTheme="minorEastAsia" w:hint="eastAsia"/>
          <w:b/>
          <w:lang w:eastAsia="zh-CN"/>
        </w:rPr>
        <w:t xml:space="preserve"> </w:t>
      </w:r>
      <w:r>
        <w:rPr>
          <w:rFonts w:eastAsiaTheme="minorEastAsia"/>
          <w:b/>
          <w:lang w:eastAsia="zh-CN"/>
        </w:rPr>
        <w:t>for TDL-A and TDL-D channel model respectively.</w:t>
      </w:r>
    </w:p>
    <w:p w:rsidR="00FD41B9" w:rsidRDefault="00C43E1B">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The coverage of Device 1 is poor and further enhancement is needed</w:t>
      </w:r>
      <w:r>
        <w:rPr>
          <w:rFonts w:eastAsiaTheme="minorEastAsia" w:hint="eastAsia"/>
          <w:b/>
          <w:lang w:eastAsia="zh-CN"/>
        </w:rPr>
        <w:t>, especially in D2T2 NLOS scenarios</w:t>
      </w:r>
      <w:r>
        <w:rPr>
          <w:rFonts w:eastAsiaTheme="minorEastAsia"/>
          <w:b/>
          <w:lang w:eastAsia="zh-CN"/>
        </w:rPr>
        <w:t>.</w:t>
      </w:r>
    </w:p>
    <w:p w:rsidR="00FD41B9" w:rsidRDefault="00C43E1B">
      <w:pPr>
        <w:spacing w:after="120"/>
        <w:jc w:val="both"/>
        <w:rPr>
          <w:rFonts w:eastAsiaTheme="minorEastAsia"/>
          <w:b/>
          <w:lang w:eastAsia="zh-CN"/>
        </w:rPr>
      </w:pPr>
      <w:r>
        <w:rPr>
          <w:rFonts w:eastAsiaTheme="minorEastAsia" w:hint="eastAsia"/>
          <w:b/>
          <w:lang w:eastAsia="zh-CN"/>
        </w:rPr>
        <w:t>Observation 4: The coverage distance of D2R link can be improved by using the outside CW emitter with shorter CW2D distance or greater CW transmission power.</w:t>
      </w:r>
    </w:p>
    <w:p w:rsidR="00FD41B9" w:rsidRDefault="00C43E1B">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 5: Inappropriate number of slots allocated to initial random access, whether too large or too small, will lead to increased inventory completion time.</w:t>
      </w:r>
    </w:p>
    <w:p w:rsidR="00FD41B9" w:rsidRDefault="00C43E1B">
      <w:pPr>
        <w:spacing w:beforeLines="50" w:before="120" w:after="120"/>
        <w:jc w:val="both"/>
        <w:rPr>
          <w:b/>
          <w:bCs/>
          <w:lang w:eastAsia="zh-CN"/>
        </w:rPr>
      </w:pPr>
      <w:r>
        <w:rPr>
          <w:rFonts w:hint="eastAsia"/>
          <w:b/>
          <w:bCs/>
          <w:lang w:eastAsia="zh-CN"/>
        </w:rPr>
        <w:lastRenderedPageBreak/>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The latency for A-</w:t>
      </w:r>
      <w:proofErr w:type="spellStart"/>
      <w:r>
        <w:rPr>
          <w:rFonts w:hint="eastAsia"/>
          <w:b/>
          <w:bCs/>
          <w:lang w:eastAsia="zh-CN"/>
        </w:rPr>
        <w:t>IoT</w:t>
      </w:r>
      <w:proofErr w:type="spellEnd"/>
      <w:r>
        <w:rPr>
          <w:rFonts w:hint="eastAsia"/>
          <w:b/>
          <w:bCs/>
          <w:lang w:eastAsia="zh-CN"/>
        </w:rPr>
        <w:t xml:space="preserve"> should include the following components:</w:t>
      </w:r>
    </w:p>
    <w:p w:rsidR="00FD41B9" w:rsidRDefault="00C43E1B">
      <w:pPr>
        <w:numPr>
          <w:ilvl w:val="0"/>
          <w:numId w:val="9"/>
        </w:numPr>
        <w:spacing w:after="120"/>
        <w:jc w:val="both"/>
        <w:rPr>
          <w:b/>
          <w:bCs/>
          <w:lang w:eastAsia="zh-CN"/>
        </w:rPr>
      </w:pPr>
      <w:r>
        <w:rPr>
          <w:rFonts w:hint="eastAsia"/>
          <w:b/>
          <w:bCs/>
          <w:lang w:eastAsia="zh-CN"/>
        </w:rPr>
        <w:t xml:space="preserve">Signal propagation delay: </w:t>
      </w:r>
      <w:r>
        <w:rPr>
          <w:b/>
          <w:bCs/>
          <w:lang w:eastAsia="zh-CN"/>
        </w:rPr>
        <w:t>This includes the delays</w:t>
      </w:r>
      <w:r>
        <w:rPr>
          <w:rFonts w:hint="eastAsia"/>
          <w:b/>
          <w:bCs/>
          <w:lang w:eastAsia="zh-CN"/>
        </w:rPr>
        <w:t xml:space="preserve"> of the R2D link, D2R link and the link between </w:t>
      </w:r>
      <w:proofErr w:type="spellStart"/>
      <w:r>
        <w:rPr>
          <w:rFonts w:hint="eastAsia"/>
          <w:b/>
          <w:bCs/>
          <w:lang w:eastAsia="zh-CN"/>
        </w:rPr>
        <w:t>gNB</w:t>
      </w:r>
      <w:proofErr w:type="spellEnd"/>
      <w:r>
        <w:rPr>
          <w:rFonts w:hint="eastAsia"/>
          <w:b/>
          <w:bCs/>
          <w:lang w:eastAsia="zh-CN"/>
        </w:rPr>
        <w:t xml:space="preserve"> and intermediate UE.</w:t>
      </w:r>
    </w:p>
    <w:p w:rsidR="00FD41B9" w:rsidRDefault="00C43E1B">
      <w:pPr>
        <w:numPr>
          <w:ilvl w:val="0"/>
          <w:numId w:val="9"/>
        </w:numPr>
        <w:spacing w:after="120"/>
        <w:jc w:val="both"/>
        <w:rPr>
          <w:b/>
          <w:bCs/>
          <w:lang w:eastAsia="zh-CN"/>
        </w:rPr>
      </w:pPr>
      <w:r>
        <w:rPr>
          <w:rFonts w:hint="eastAsia"/>
          <w:b/>
          <w:bCs/>
          <w:lang w:eastAsia="zh-CN"/>
        </w:rPr>
        <w:t xml:space="preserve">Processing delay: </w:t>
      </w:r>
      <w:r>
        <w:rPr>
          <w:b/>
          <w:bCs/>
          <w:lang w:eastAsia="zh-CN"/>
        </w:rPr>
        <w:t>The time taken for processing</w:t>
      </w:r>
      <w:r>
        <w:rPr>
          <w:rFonts w:hint="eastAsia"/>
          <w:b/>
          <w:bCs/>
          <w:lang w:eastAsia="zh-CN"/>
        </w:rPr>
        <w:t xml:space="preserve"> at A-</w:t>
      </w:r>
      <w:proofErr w:type="spellStart"/>
      <w:r>
        <w:rPr>
          <w:rFonts w:hint="eastAsia"/>
          <w:b/>
          <w:bCs/>
          <w:lang w:eastAsia="zh-CN"/>
        </w:rPr>
        <w:t>IoT</w:t>
      </w:r>
      <w:proofErr w:type="spellEnd"/>
      <w:r>
        <w:rPr>
          <w:rFonts w:hint="eastAsia"/>
          <w:b/>
          <w:bCs/>
          <w:lang w:eastAsia="zh-CN"/>
        </w:rPr>
        <w:t xml:space="preserve"> device, </w:t>
      </w:r>
      <w:proofErr w:type="spellStart"/>
      <w:r>
        <w:rPr>
          <w:rFonts w:hint="eastAsia"/>
          <w:b/>
          <w:bCs/>
          <w:lang w:eastAsia="zh-CN"/>
        </w:rPr>
        <w:t>gNB</w:t>
      </w:r>
      <w:proofErr w:type="spellEnd"/>
      <w:r>
        <w:rPr>
          <w:rFonts w:hint="eastAsia"/>
          <w:b/>
          <w:bCs/>
          <w:lang w:eastAsia="zh-CN"/>
        </w:rPr>
        <w:t xml:space="preserve"> and intermediate UE.</w:t>
      </w:r>
    </w:p>
    <w:p w:rsidR="00FD41B9" w:rsidRDefault="00C43E1B">
      <w:pPr>
        <w:numPr>
          <w:ilvl w:val="0"/>
          <w:numId w:val="9"/>
        </w:numPr>
        <w:spacing w:after="120"/>
        <w:jc w:val="both"/>
        <w:rPr>
          <w:b/>
          <w:bCs/>
          <w:lang w:eastAsia="zh-CN"/>
        </w:rPr>
      </w:pPr>
      <w:r>
        <w:rPr>
          <w:rFonts w:hint="eastAsia"/>
          <w:b/>
          <w:bCs/>
          <w:lang w:eastAsia="zh-CN"/>
        </w:rPr>
        <w:t>Scheduling delay: The time spent waiting for the scheduled transmission time.</w:t>
      </w:r>
    </w:p>
    <w:p w:rsidR="00FD41B9" w:rsidRDefault="00C43E1B">
      <w:pPr>
        <w:numPr>
          <w:ilvl w:val="0"/>
          <w:numId w:val="9"/>
        </w:numPr>
        <w:spacing w:after="120"/>
        <w:jc w:val="both"/>
        <w:rPr>
          <w:lang w:eastAsia="zh-CN"/>
        </w:rPr>
      </w:pPr>
      <w:r>
        <w:rPr>
          <w:b/>
          <w:bCs/>
          <w:lang w:eastAsia="zh-CN"/>
        </w:rPr>
        <w:t xml:space="preserve">Retransmission delay: </w:t>
      </w:r>
      <w:r>
        <w:rPr>
          <w:rFonts w:hint="eastAsia"/>
          <w:b/>
          <w:bCs/>
          <w:lang w:eastAsia="zh-CN"/>
        </w:rPr>
        <w:t>The retransmission delay can be</w:t>
      </w:r>
      <w:r>
        <w:rPr>
          <w:b/>
          <w:bCs/>
          <w:lang w:eastAsia="zh-CN"/>
        </w:rPr>
        <w:t xml:space="preserve"> caused by the collision with other A-</w:t>
      </w:r>
      <w:proofErr w:type="spellStart"/>
      <w:r>
        <w:rPr>
          <w:b/>
          <w:bCs/>
          <w:lang w:eastAsia="zh-CN"/>
        </w:rPr>
        <w:t>IoT</w:t>
      </w:r>
      <w:proofErr w:type="spellEnd"/>
      <w:r>
        <w:rPr>
          <w:b/>
          <w:bCs/>
          <w:lang w:eastAsia="zh-CN"/>
        </w:rPr>
        <w:t xml:space="preserve"> devices in inventory process or poor channel conditions for the R2D </w:t>
      </w:r>
      <w:r>
        <w:rPr>
          <w:rFonts w:hint="eastAsia"/>
          <w:b/>
          <w:bCs/>
          <w:lang w:eastAsia="zh-CN"/>
        </w:rPr>
        <w:t>and/</w:t>
      </w:r>
      <w:r>
        <w:rPr>
          <w:b/>
          <w:bCs/>
          <w:lang w:eastAsia="zh-CN"/>
        </w:rPr>
        <w:t>or D2R link</w:t>
      </w:r>
      <w:r>
        <w:rPr>
          <w:rFonts w:hint="eastAsia"/>
          <w:b/>
          <w:bCs/>
          <w:lang w:eastAsia="zh-CN"/>
        </w:rPr>
        <w:t>s.</w:t>
      </w:r>
    </w:p>
    <w:p w:rsidR="00FD41B9" w:rsidRDefault="00C43E1B">
      <w:pPr>
        <w:pStyle w:val="a5"/>
        <w:rPr>
          <w:rFonts w:eastAsiaTheme="minorEastAsia"/>
          <w:b/>
          <w:lang w:eastAsia="zh-CN"/>
        </w:rPr>
      </w:pPr>
      <w:r>
        <w:rPr>
          <w:rFonts w:hint="eastAsia"/>
          <w:b/>
          <w:bCs/>
          <w:lang w:eastAsia="zh-CN"/>
        </w:rPr>
        <w:t xml:space="preserve">Proposal </w:t>
      </w:r>
      <w:r>
        <w:rPr>
          <w:rFonts w:eastAsiaTheme="minorEastAsia" w:hint="eastAsia"/>
          <w:b/>
          <w:bCs/>
          <w:lang w:eastAsia="zh-CN"/>
        </w:rPr>
        <w:t>3</w:t>
      </w:r>
      <w:r>
        <w:rPr>
          <w:rFonts w:hint="eastAsia"/>
          <w:b/>
          <w:bCs/>
          <w:lang w:eastAsia="zh-CN"/>
        </w:rPr>
        <w:t xml:space="preserve">: Regarding the definition of </w:t>
      </w:r>
      <w:r>
        <w:rPr>
          <w:b/>
          <w:bCs/>
          <w:lang w:eastAsia="zh-CN"/>
        </w:rPr>
        <w:t>“</w:t>
      </w:r>
      <w:r>
        <w:rPr>
          <w:rFonts w:hint="eastAsia"/>
          <w:b/>
          <w:bCs/>
          <w:lang w:eastAsia="zh-CN"/>
        </w:rPr>
        <w:t>successfully received</w:t>
      </w:r>
      <w:r>
        <w:rPr>
          <w:b/>
          <w:bCs/>
          <w:lang w:eastAsia="zh-CN"/>
        </w:rPr>
        <w:t>”</w:t>
      </w:r>
      <w:r>
        <w:rPr>
          <w:rFonts w:hint="eastAsia"/>
          <w:b/>
          <w:bCs/>
          <w:lang w:eastAsia="zh-CN"/>
        </w:rPr>
        <w:t xml:space="preserve">, Alt 2 is preferred. That is, </w:t>
      </w:r>
      <w:r>
        <w:rPr>
          <w:rFonts w:eastAsiaTheme="minorEastAsia" w:hint="eastAsia"/>
          <w:b/>
          <w:bCs/>
          <w:lang w:eastAsia="zh-CN"/>
        </w:rPr>
        <w:t>o</w:t>
      </w:r>
      <w:r>
        <w:rPr>
          <w:rFonts w:hint="eastAsia"/>
          <w:b/>
          <w:bCs/>
          <w:lang w:eastAsia="zh-CN"/>
        </w:rPr>
        <w:t xml:space="preserve">ne or more round(s) of attempts should be </w:t>
      </w:r>
      <w:r>
        <w:rPr>
          <w:b/>
          <w:bCs/>
          <w:lang w:eastAsia="zh-CN"/>
        </w:rPr>
        <w:t>taken into account in the latency evaluation</w:t>
      </w:r>
      <w:r>
        <w:rPr>
          <w:rFonts w:hint="eastAsia"/>
          <w:b/>
          <w:bCs/>
          <w:lang w:eastAsia="zh-CN"/>
        </w:rPr>
        <w:t>.</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4</w:t>
      </w:r>
      <w:r>
        <w:rPr>
          <w:rFonts w:hint="eastAsia"/>
          <w:b/>
          <w:bCs/>
          <w:lang w:eastAsia="zh-CN"/>
        </w:rPr>
        <w:t xml:space="preserve">: For CW node inside topology, The RF-EH link should be evaluated </w:t>
      </w:r>
      <w:r>
        <w:rPr>
          <w:b/>
          <w:bCs/>
          <w:lang w:eastAsia="zh-CN"/>
        </w:rPr>
        <w:t xml:space="preserve">if the minimum power required to activate the energy harvester is higher than </w:t>
      </w:r>
      <w:r>
        <w:rPr>
          <w:rFonts w:hint="eastAsia"/>
          <w:b/>
          <w:bCs/>
          <w:lang w:eastAsia="zh-CN"/>
        </w:rPr>
        <w:t xml:space="preserve">the </w:t>
      </w:r>
      <w:r>
        <w:rPr>
          <w:rFonts w:eastAsiaTheme="minorEastAsia" w:hint="eastAsia"/>
          <w:b/>
          <w:bCs/>
          <w:lang w:eastAsia="zh-CN"/>
        </w:rPr>
        <w:t>minimum power required to activate</w:t>
      </w:r>
      <w:r>
        <w:rPr>
          <w:b/>
          <w:bCs/>
          <w:lang w:eastAsia="zh-CN"/>
        </w:rPr>
        <w:t xml:space="preserve"> the signal processing components</w:t>
      </w:r>
      <w:r>
        <w:rPr>
          <w:rFonts w:hint="eastAsia"/>
          <w:b/>
          <w:bCs/>
          <w:lang w:eastAsia="zh-CN"/>
        </w:rPr>
        <w:t>. For CW node outside topology, the evaluation of RF-EH link is not necessary.</w:t>
      </w:r>
    </w:p>
    <w:p w:rsidR="00FD41B9" w:rsidRDefault="00C43E1B">
      <w:pPr>
        <w:spacing w:after="120"/>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5</w:t>
      </w:r>
      <w:r>
        <w:rPr>
          <w:rFonts w:hint="eastAsia"/>
          <w:b/>
          <w:bCs/>
          <w:lang w:eastAsia="zh-CN"/>
        </w:rPr>
        <w:t xml:space="preserve">: Buldget-Alt1 can be used for both device 1 and device 2a if the RF-EH link needs to be evaluated. </w:t>
      </w:r>
    </w:p>
    <w:p w:rsidR="00FD41B9" w:rsidRDefault="00C43E1B">
      <w:pPr>
        <w:pStyle w:val="a5"/>
        <w:rPr>
          <w:rFonts w:eastAsiaTheme="minorEastAsia"/>
          <w:b/>
          <w:bCs/>
          <w:iCs/>
          <w:kern w:val="2"/>
          <w:lang w:eastAsia="zh-CN"/>
        </w:rPr>
      </w:pPr>
      <w:r>
        <w:rPr>
          <w:rFonts w:eastAsiaTheme="minorEastAsia" w:hint="eastAsia"/>
          <w:b/>
          <w:bCs/>
          <w:iCs/>
          <w:kern w:val="2"/>
          <w:lang w:eastAsia="zh-CN"/>
        </w:rPr>
        <w:t>Proposal 6: Numerical analysis can be used in latency evaluation for a single A-</w:t>
      </w:r>
      <w:proofErr w:type="spellStart"/>
      <w:r>
        <w:rPr>
          <w:rFonts w:eastAsiaTheme="minorEastAsia" w:hint="eastAsia"/>
          <w:b/>
          <w:bCs/>
          <w:iCs/>
          <w:kern w:val="2"/>
          <w:lang w:eastAsia="zh-CN"/>
        </w:rPr>
        <w:t>IoT</w:t>
      </w:r>
      <w:proofErr w:type="spellEnd"/>
      <w:r>
        <w:rPr>
          <w:rFonts w:eastAsiaTheme="minorEastAsia" w:hint="eastAsia"/>
          <w:b/>
          <w:bCs/>
          <w:iCs/>
          <w:kern w:val="2"/>
          <w:lang w:eastAsia="zh-CN"/>
        </w:rPr>
        <w:t xml:space="preserve"> device.</w:t>
      </w:r>
    </w:p>
    <w:p w:rsidR="00FD41B9" w:rsidRDefault="00C43E1B">
      <w:pPr>
        <w:pStyle w:val="a5"/>
        <w:numPr>
          <w:ilvl w:val="0"/>
          <w:numId w:val="11"/>
        </w:numPr>
        <w:rPr>
          <w:rFonts w:eastAsiaTheme="minorEastAsia"/>
          <w:b/>
          <w:bCs/>
          <w:iCs/>
          <w:kern w:val="2"/>
          <w:lang w:eastAsia="zh-CN"/>
        </w:rPr>
      </w:pPr>
      <w:r>
        <w:rPr>
          <w:rFonts w:eastAsiaTheme="minorEastAsia"/>
          <w:b/>
          <w:bCs/>
          <w:iCs/>
          <w:kern w:val="2"/>
          <w:lang w:eastAsia="zh-CN"/>
        </w:rPr>
        <w:t xml:space="preserve">The expected latency </w:t>
      </w:r>
      <w:r>
        <w:rPr>
          <w:rFonts w:eastAsiaTheme="minorEastAsia" w:hint="eastAsia"/>
          <w:b/>
          <w:bCs/>
          <w:iCs/>
          <w:kern w:val="2"/>
          <w:lang w:eastAsia="zh-CN"/>
        </w:rPr>
        <w:t>for a single A-</w:t>
      </w:r>
      <w:proofErr w:type="spellStart"/>
      <w:r>
        <w:rPr>
          <w:rFonts w:eastAsiaTheme="minorEastAsia" w:hint="eastAsia"/>
          <w:b/>
          <w:bCs/>
          <w:iCs/>
          <w:kern w:val="2"/>
          <w:lang w:eastAsia="zh-CN"/>
        </w:rPr>
        <w:t>IoT</w:t>
      </w:r>
      <w:proofErr w:type="spellEnd"/>
      <w:r>
        <w:rPr>
          <w:rFonts w:eastAsiaTheme="minorEastAsia" w:hint="eastAsia"/>
          <w:b/>
          <w:bCs/>
          <w:iCs/>
          <w:kern w:val="2"/>
          <w:lang w:eastAsia="zh-CN"/>
        </w:rPr>
        <w:t xml:space="preserve"> device </w:t>
      </w:r>
      <w:r>
        <w:rPr>
          <w:rFonts w:eastAsiaTheme="minorEastAsia"/>
          <w:b/>
          <w:bCs/>
          <w:iCs/>
          <w:kern w:val="2"/>
          <w:lang w:eastAsia="zh-CN"/>
        </w:rPr>
        <w:t>can be calculated by the sum of</w:t>
      </w:r>
      <w:r>
        <w:rPr>
          <w:rFonts w:eastAsiaTheme="minorEastAsia" w:hint="eastAsia"/>
          <w:b/>
          <w:bCs/>
          <w:iCs/>
          <w:kern w:val="2"/>
          <w:lang w:eastAsia="zh-CN"/>
        </w:rPr>
        <w:t xml:space="preserve"> </w:t>
      </w:r>
      <w:r>
        <w:rPr>
          <w:rFonts w:eastAsiaTheme="minorEastAsia"/>
          <w:b/>
          <w:bCs/>
          <w:iCs/>
          <w:kern w:val="2"/>
          <w:lang w:eastAsia="zh-CN"/>
        </w:rPr>
        <w:t xml:space="preserve">multiplying different retransmission probabilities </w:t>
      </w:r>
      <w:r>
        <w:rPr>
          <w:rFonts w:eastAsiaTheme="minorEastAsia" w:hint="eastAsia"/>
          <w:b/>
          <w:bCs/>
          <w:iCs/>
          <w:kern w:val="2"/>
          <w:lang w:eastAsia="zh-CN"/>
        </w:rPr>
        <w:t xml:space="preserve">based on the contention-based random access procedure with collision avoidance scheme to calculate the </w:t>
      </w:r>
      <w:r>
        <w:rPr>
          <w:rFonts w:eastAsiaTheme="minorEastAsia"/>
          <w:b/>
          <w:bCs/>
          <w:iCs/>
          <w:kern w:val="2"/>
          <w:lang w:eastAsia="zh-CN"/>
        </w:rPr>
        <w:t>corresponding transmission delay</w:t>
      </w:r>
      <w:r>
        <w:rPr>
          <w:rFonts w:eastAsiaTheme="minorEastAsia" w:hint="eastAsia"/>
          <w:b/>
          <w:bCs/>
          <w:iCs/>
          <w:kern w:val="2"/>
          <w:lang w:eastAsia="zh-CN"/>
        </w:rPr>
        <w:t>s.</w:t>
      </w:r>
    </w:p>
    <w:p w:rsidR="00FD41B9" w:rsidRDefault="00C43E1B">
      <w:pPr>
        <w:pStyle w:val="a5"/>
        <w:numPr>
          <w:ilvl w:val="0"/>
          <w:numId w:val="11"/>
        </w:numPr>
        <w:spacing w:afterLines="100" w:after="240"/>
        <w:rPr>
          <w:rFonts w:eastAsiaTheme="minorEastAsia"/>
          <w:b/>
          <w:bCs/>
          <w:iCs/>
          <w:kern w:val="2"/>
          <w:lang w:eastAsia="zh-CN"/>
        </w:rPr>
      </w:pPr>
      <w:r>
        <w:rPr>
          <w:rFonts w:eastAsiaTheme="minorEastAsia"/>
          <w:b/>
          <w:bCs/>
          <w:iCs/>
          <w:kern w:val="2"/>
          <w:lang w:eastAsia="zh-CN"/>
        </w:rPr>
        <w:t>The retransmission probability can be determined according to the BLER obtained from LLS or the number of devices and available resources</w:t>
      </w:r>
      <w:r>
        <w:rPr>
          <w:rFonts w:eastAsiaTheme="minorEastAsia" w:hint="eastAsia"/>
          <w:b/>
          <w:bCs/>
          <w:iCs/>
          <w:kern w:val="2"/>
          <w:lang w:eastAsia="zh-CN"/>
        </w:rPr>
        <w:t>.</w:t>
      </w:r>
    </w:p>
    <w:p w:rsidR="00FD41B9" w:rsidRDefault="00C43E1B">
      <w:pPr>
        <w:pStyle w:val="a5"/>
        <w:rPr>
          <w:rFonts w:eastAsiaTheme="minorEastAsia"/>
          <w:b/>
          <w:bCs/>
          <w:iCs/>
          <w:kern w:val="2"/>
          <w:lang w:eastAsia="zh-CN"/>
        </w:rPr>
      </w:pPr>
      <w:r>
        <w:rPr>
          <w:rFonts w:eastAsiaTheme="minorEastAsia" w:hint="eastAsia"/>
          <w:b/>
          <w:bCs/>
          <w:iCs/>
          <w:kern w:val="2"/>
          <w:lang w:eastAsia="zh-CN"/>
        </w:rPr>
        <w:t>Proposal 7: SLS can be used in the evaluation of inventory completion time. The impact of energy harvesting and power consumption can be ignored in the simulation.</w:t>
      </w:r>
    </w:p>
    <w:p w:rsidR="00FD41B9" w:rsidRDefault="00C43E1B">
      <w:pPr>
        <w:pStyle w:val="a5"/>
        <w:rPr>
          <w:rFonts w:eastAsiaTheme="minorEastAsia"/>
          <w:b/>
          <w:bCs/>
          <w:iCs/>
          <w:kern w:val="2"/>
          <w:lang w:eastAsia="zh-CN"/>
        </w:rPr>
      </w:pPr>
      <w:r>
        <w:rPr>
          <w:rFonts w:eastAsiaTheme="minorEastAsia" w:hint="eastAsia"/>
          <w:b/>
          <w:bCs/>
          <w:iCs/>
          <w:kern w:val="2"/>
          <w:lang w:eastAsia="zh-CN"/>
        </w:rPr>
        <w:t>Proposal 8: No need to deprioritize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rsidR="00FD41B9" w:rsidRDefault="00C43E1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xml:space="preserve">: The distribution of CW emitter outside the topology and intermediate UE should guarantee the transmission and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rsidR="00FD41B9" w:rsidRDefault="00C43E1B">
      <w:pPr>
        <w:spacing w:after="120"/>
        <w:jc w:val="both"/>
        <w:rPr>
          <w:b/>
          <w:bCs/>
          <w:lang w:eastAsia="zh-CN"/>
        </w:rPr>
      </w:pPr>
      <w:r>
        <w:rPr>
          <w:b/>
          <w:bCs/>
          <w:lang w:eastAsia="zh-CN"/>
        </w:rPr>
        <w:t>Proposal 1</w:t>
      </w:r>
      <w:r>
        <w:rPr>
          <w:rFonts w:eastAsiaTheme="minorEastAsia" w:hint="eastAsia"/>
          <w:b/>
          <w:bCs/>
          <w:lang w:eastAsia="zh-CN"/>
        </w:rPr>
        <w:t>0</w:t>
      </w:r>
      <w:r>
        <w:rPr>
          <w:b/>
          <w:bCs/>
          <w:lang w:eastAsia="zh-CN"/>
        </w:rPr>
        <w:t>: The transmission power of carrier wave should be determined based on the assumption that the carrier wave is transmitted in UL spectrum.</w:t>
      </w:r>
    </w:p>
    <w:p w:rsidR="00FD41B9" w:rsidRDefault="00C43E1B">
      <w:pPr>
        <w:pStyle w:val="a5"/>
        <w:spacing w:beforeLines="50" w:before="120"/>
        <w:rPr>
          <w:rFonts w:eastAsiaTheme="minorEastAsia"/>
          <w:b/>
          <w:bCs/>
          <w:iCs/>
          <w:kern w:val="2"/>
          <w:lang w:eastAsia="zh-CN"/>
        </w:rPr>
      </w:pPr>
      <w:r>
        <w:rPr>
          <w:rFonts w:eastAsiaTheme="minorEastAsia" w:hint="eastAsia"/>
          <w:b/>
          <w:bCs/>
          <w:iCs/>
          <w:kern w:val="2"/>
          <w:lang w:eastAsia="zh-CN"/>
        </w:rPr>
        <w:t xml:space="preserve">Proposal 11: In LLS, the actual SFO should be the residual value after timing estimation and compensation, which can be determined according to the </w:t>
      </w:r>
      <w:r>
        <w:rPr>
          <w:rFonts w:eastAsiaTheme="minorEastAsia"/>
          <w:b/>
          <w:bCs/>
          <w:iCs/>
          <w:kern w:val="2"/>
          <w:lang w:eastAsia="zh-CN"/>
        </w:rPr>
        <w:t xml:space="preserve">outcome of the </w:t>
      </w:r>
      <w:r>
        <w:rPr>
          <w:rFonts w:eastAsiaTheme="minorEastAsia" w:hint="eastAsia"/>
          <w:b/>
          <w:bCs/>
          <w:iCs/>
          <w:kern w:val="2"/>
          <w:lang w:eastAsia="zh-CN"/>
        </w:rPr>
        <w:t xml:space="preserve">study in </w:t>
      </w:r>
      <w:r>
        <w:rPr>
          <w:rFonts w:eastAsiaTheme="minorEastAsia"/>
          <w:b/>
          <w:bCs/>
          <w:iCs/>
          <w:kern w:val="2"/>
          <w:lang w:eastAsia="zh-CN"/>
        </w:rPr>
        <w:t xml:space="preserve">AI </w:t>
      </w:r>
      <w:r>
        <w:rPr>
          <w:rFonts w:eastAsiaTheme="minorEastAsia" w:hint="eastAsia"/>
          <w:b/>
          <w:bCs/>
          <w:iCs/>
          <w:kern w:val="2"/>
          <w:lang w:eastAsia="zh-CN"/>
        </w:rPr>
        <w:t>9.4.2.3.</w:t>
      </w:r>
    </w:p>
    <w:p w:rsidR="00FD41B9" w:rsidRDefault="00C43E1B">
      <w:pPr>
        <w:pStyle w:val="a5"/>
        <w:spacing w:beforeLines="50" w:before="120"/>
        <w:rPr>
          <w:rFonts w:eastAsiaTheme="minorEastAsia"/>
          <w:b/>
          <w:bCs/>
          <w:iCs/>
          <w:kern w:val="2"/>
          <w:lang w:eastAsia="zh-CN"/>
        </w:rPr>
      </w:pPr>
      <w:r>
        <w:rPr>
          <w:rFonts w:eastAsiaTheme="minorEastAsia" w:hint="eastAsia"/>
          <w:b/>
          <w:bCs/>
          <w:iCs/>
          <w:kern w:val="2"/>
          <w:lang w:eastAsia="zh-CN"/>
        </w:rPr>
        <w:t>Proposal 12: For the reference data rate in LLS, larger values e.g. 56kbps should be considered as mandatory</w:t>
      </w:r>
      <w:r>
        <w:rPr>
          <w:rFonts w:eastAsiaTheme="minorEastAsia"/>
          <w:b/>
          <w:bCs/>
          <w:iCs/>
          <w:kern w:val="2"/>
          <w:lang w:eastAsia="zh-CN"/>
        </w:rPr>
        <w:t xml:space="preserve"> for evaluation</w:t>
      </w:r>
      <w:r>
        <w:rPr>
          <w:rFonts w:eastAsiaTheme="minorEastAsia" w:hint="eastAsia"/>
          <w:b/>
          <w:bCs/>
          <w:iCs/>
          <w:kern w:val="2"/>
          <w:lang w:eastAsia="zh-CN"/>
        </w:rPr>
        <w:t>.</w:t>
      </w:r>
    </w:p>
    <w:p w:rsidR="00FD41B9" w:rsidRDefault="00C43E1B">
      <w:pPr>
        <w:spacing w:after="120"/>
        <w:jc w:val="both"/>
        <w:rPr>
          <w:b/>
          <w:bCs/>
          <w:lang w:eastAsia="zh-CN"/>
        </w:rPr>
      </w:pPr>
      <w:r>
        <w:rPr>
          <w:rFonts w:hint="eastAsia"/>
          <w:b/>
          <w:bCs/>
          <w:lang w:eastAsia="zh-CN"/>
        </w:rPr>
        <w:t xml:space="preserve">Proposal </w:t>
      </w:r>
      <w:r>
        <w:rPr>
          <w:rFonts w:eastAsiaTheme="minorEastAsia" w:hint="eastAsia"/>
          <w:b/>
          <w:bCs/>
          <w:lang w:eastAsia="zh-CN"/>
        </w:rPr>
        <w:t>13</w:t>
      </w:r>
      <w:r>
        <w:rPr>
          <w:rFonts w:hint="eastAsia"/>
          <w:b/>
          <w:bCs/>
          <w:lang w:eastAsia="zh-CN"/>
        </w:rPr>
        <w:t>: In the evaluation assumptions for inventory completion time:</w:t>
      </w:r>
    </w:p>
    <w:p w:rsidR="00FD41B9" w:rsidRDefault="00C43E1B">
      <w:pPr>
        <w:numPr>
          <w:ilvl w:val="0"/>
          <w:numId w:val="20"/>
        </w:numPr>
        <w:spacing w:after="120"/>
        <w:jc w:val="both"/>
        <w:rPr>
          <w:b/>
          <w:bCs/>
          <w:lang w:eastAsia="zh-CN"/>
        </w:rPr>
      </w:pPr>
      <w:r>
        <w:rPr>
          <w:rFonts w:hint="eastAsia"/>
          <w:b/>
          <w:bCs/>
          <w:lang w:eastAsia="zh-CN"/>
        </w:rPr>
        <w:t>Total</w:t>
      </w:r>
      <w:r>
        <w:rPr>
          <w:b/>
          <w:bCs/>
          <w:lang w:eastAsia="zh-CN"/>
        </w:rPr>
        <w:t xml:space="preserve"> time duration or the total length </w:t>
      </w:r>
      <w:r>
        <w:rPr>
          <w:rFonts w:hint="eastAsia"/>
          <w:b/>
          <w:bCs/>
          <w:lang w:eastAsia="zh-CN"/>
        </w:rPr>
        <w:t xml:space="preserve">of each signal in the inventory process, </w:t>
      </w:r>
      <w:r>
        <w:rPr>
          <w:b/>
          <w:bCs/>
          <w:lang w:eastAsia="zh-CN"/>
        </w:rPr>
        <w:t>which includes</w:t>
      </w:r>
      <w:r>
        <w:rPr>
          <w:rFonts w:hint="eastAsia"/>
          <w:b/>
          <w:bCs/>
          <w:lang w:eastAsia="zh-CN"/>
        </w:rPr>
        <w:t xml:space="preserve"> </w:t>
      </w:r>
      <w:proofErr w:type="gramStart"/>
      <w:r>
        <w:rPr>
          <w:rFonts w:hint="eastAsia"/>
          <w:b/>
          <w:bCs/>
          <w:lang w:eastAsia="zh-CN"/>
        </w:rPr>
        <w:t>the  number</w:t>
      </w:r>
      <w:proofErr w:type="gramEnd"/>
      <w:r>
        <w:rPr>
          <w:rFonts w:hint="eastAsia"/>
          <w:b/>
          <w:bCs/>
          <w:lang w:eastAsia="zh-CN"/>
        </w:rPr>
        <w:t xml:space="preserve"> of the bits or chips of each part of the signal, should be provided.</w:t>
      </w:r>
    </w:p>
    <w:p w:rsidR="00FD41B9" w:rsidRDefault="00C43E1B">
      <w:pPr>
        <w:numPr>
          <w:ilvl w:val="0"/>
          <w:numId w:val="20"/>
        </w:numPr>
        <w:spacing w:after="120"/>
        <w:jc w:val="both"/>
        <w:rPr>
          <w:b/>
          <w:bCs/>
          <w:lang w:eastAsia="zh-CN"/>
        </w:rPr>
      </w:pPr>
      <w:r>
        <w:rPr>
          <w:b/>
          <w:bCs/>
          <w:lang w:eastAsia="zh-CN"/>
        </w:rPr>
        <w:t>The message size</w:t>
      </w:r>
      <w:r>
        <w:rPr>
          <w:rFonts w:hint="eastAsia"/>
          <w:b/>
          <w:bCs/>
          <w:lang w:eastAsia="zh-CN"/>
        </w:rPr>
        <w:t xml:space="preserve"> for query and decrement command can be </w:t>
      </w:r>
      <w:r>
        <w:rPr>
          <w:b/>
          <w:bCs/>
          <w:lang w:eastAsia="zh-CN"/>
        </w:rPr>
        <w:t>increased from 4</w:t>
      </w:r>
      <w:r>
        <w:rPr>
          <w:rFonts w:hint="eastAsia"/>
          <w:b/>
          <w:bCs/>
          <w:lang w:eastAsia="zh-CN"/>
        </w:rPr>
        <w:t>~</w:t>
      </w:r>
      <w:r>
        <w:rPr>
          <w:b/>
          <w:bCs/>
          <w:lang w:eastAsia="zh-CN"/>
        </w:rPr>
        <w:t xml:space="preserve">8 bits to </w:t>
      </w:r>
      <w:r>
        <w:rPr>
          <w:rFonts w:hint="eastAsia"/>
          <w:b/>
          <w:bCs/>
          <w:lang w:eastAsia="zh-CN"/>
        </w:rPr>
        <w:t>10~20 bits.</w:t>
      </w:r>
    </w:p>
    <w:p w:rsidR="00FD41B9" w:rsidRDefault="00C43E1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14</w:t>
      </w:r>
      <w:r>
        <w:rPr>
          <w:rFonts w:eastAsiaTheme="minorEastAsia"/>
          <w:b/>
          <w:lang w:eastAsia="zh-CN"/>
        </w:rPr>
        <w:t>: Spectrum utilization, inter-channel interference with NR signals should be considered in both in-band and guard band deployment scenarios</w:t>
      </w:r>
      <w:r>
        <w:rPr>
          <w:rFonts w:eastAsiaTheme="minorEastAsia" w:hint="eastAsia"/>
          <w:b/>
          <w:lang w:eastAsia="zh-CN"/>
        </w:rPr>
        <w:t xml:space="preserve"> in coexistence evaluation</w:t>
      </w:r>
      <w:r>
        <w:rPr>
          <w:rFonts w:eastAsiaTheme="minorEastAsia"/>
          <w:b/>
          <w:lang w:eastAsia="zh-CN"/>
        </w:rPr>
        <w:t>.</w:t>
      </w:r>
    </w:p>
    <w:p w:rsidR="00FD41B9" w:rsidRDefault="00C43E1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Pr>
          <w:rFonts w:eastAsiaTheme="minorEastAsia"/>
          <w:b/>
          <w:lang w:eastAsia="zh-CN"/>
        </w:rPr>
        <w:t xml:space="preserve">: RAN1 </w:t>
      </w:r>
      <w:r>
        <w:rPr>
          <w:rFonts w:eastAsiaTheme="minorEastAsia" w:hint="eastAsia"/>
          <w:b/>
          <w:lang w:eastAsia="zh-CN"/>
        </w:rPr>
        <w:t xml:space="preserve">may </w:t>
      </w:r>
      <w:r>
        <w:rPr>
          <w:rFonts w:eastAsiaTheme="minorEastAsia"/>
          <w:b/>
          <w:lang w:eastAsia="zh-CN"/>
        </w:rPr>
        <w:t>qualitatively analyze the effect of different frequency deployment modes for A-</w:t>
      </w:r>
      <w:proofErr w:type="spellStart"/>
      <w:r>
        <w:rPr>
          <w:rFonts w:eastAsiaTheme="minorEastAsia"/>
          <w:b/>
          <w:lang w:eastAsia="zh-CN"/>
        </w:rPr>
        <w:t>IoT</w:t>
      </w:r>
      <w:proofErr w:type="spellEnd"/>
      <w:r>
        <w:rPr>
          <w:rFonts w:eastAsiaTheme="minorEastAsia"/>
          <w:b/>
          <w:lang w:eastAsia="zh-CN"/>
        </w:rPr>
        <w:t xml:space="preserve"> coexistence evaluation.</w:t>
      </w:r>
    </w:p>
    <w:p w:rsidR="00FD41B9" w:rsidRDefault="00C43E1B">
      <w:pPr>
        <w:pStyle w:val="1"/>
        <w:spacing w:afterLines="0"/>
        <w:jc w:val="both"/>
      </w:pPr>
      <w:r>
        <w:lastRenderedPageBreak/>
        <w:t>References</w:t>
      </w:r>
    </w:p>
    <w:p w:rsidR="00FD41B9" w:rsidRDefault="00C43E1B">
      <w:pPr>
        <w:pStyle w:val="af0"/>
        <w:numPr>
          <w:ilvl w:val="0"/>
          <w:numId w:val="31"/>
        </w:numPr>
        <w:spacing w:after="120"/>
        <w:ind w:leftChars="0"/>
        <w:jc w:val="both"/>
        <w:rPr>
          <w:rFonts w:eastAsia="宋体"/>
          <w:szCs w:val="21"/>
        </w:rPr>
      </w:pPr>
      <w:bookmarkStart w:id="31" w:name="_Ref5231"/>
      <w:bookmarkStart w:id="32" w:name="_Ref64637089"/>
      <w:bookmarkStart w:id="33" w:name="_Ref64636111"/>
      <w:r>
        <w:rPr>
          <w:rFonts w:eastAsia="宋体" w:hint="eastAsia"/>
          <w:szCs w:val="21"/>
          <w:lang w:val="en-US"/>
        </w:rPr>
        <w:t xml:space="preserve">R1-2405745, Final FL summary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RAN1#117, May 20</w:t>
      </w:r>
      <w:r>
        <w:rPr>
          <w:rFonts w:eastAsia="宋体" w:hint="eastAsia"/>
          <w:szCs w:val="21"/>
          <w:vertAlign w:val="superscript"/>
          <w:lang w:val="en-US"/>
        </w:rPr>
        <w:t xml:space="preserve">th </w:t>
      </w:r>
      <w:r>
        <w:rPr>
          <w:rFonts w:eastAsia="宋体" w:hint="eastAsia"/>
          <w:szCs w:val="21"/>
          <w:lang w:val="en-US"/>
        </w:rPr>
        <w:t>- 24</w:t>
      </w:r>
      <w:r>
        <w:rPr>
          <w:rFonts w:eastAsia="宋体" w:hint="eastAsia"/>
          <w:szCs w:val="21"/>
          <w:vertAlign w:val="superscript"/>
          <w:lang w:val="en-US"/>
        </w:rPr>
        <w:t>th</w:t>
      </w:r>
      <w:r>
        <w:rPr>
          <w:rFonts w:eastAsia="宋体" w:hint="eastAsia"/>
          <w:szCs w:val="21"/>
          <w:lang w:val="en-US"/>
        </w:rPr>
        <w:t>, 2024.</w:t>
      </w:r>
      <w:bookmarkEnd w:id="31"/>
    </w:p>
    <w:p w:rsidR="00FD41B9" w:rsidRDefault="00C43E1B">
      <w:pPr>
        <w:pStyle w:val="af0"/>
        <w:numPr>
          <w:ilvl w:val="0"/>
          <w:numId w:val="31"/>
        </w:numPr>
        <w:spacing w:after="120"/>
        <w:ind w:leftChars="0"/>
        <w:jc w:val="both"/>
        <w:rPr>
          <w:rFonts w:eastAsia="宋体"/>
          <w:szCs w:val="21"/>
        </w:rPr>
      </w:pPr>
      <w:bookmarkStart w:id="34" w:name="_Ref5313"/>
      <w:r>
        <w:rPr>
          <w:rFonts w:eastAsia="宋体" w:hint="eastAsia"/>
          <w:szCs w:val="21"/>
          <w:lang w:val="en-US"/>
        </w:rPr>
        <w:t xml:space="preserve">R1-2405772, Email discussion on Ambient </w:t>
      </w:r>
      <w:proofErr w:type="spellStart"/>
      <w:r>
        <w:rPr>
          <w:rFonts w:eastAsia="宋体" w:hint="eastAsia"/>
          <w:szCs w:val="21"/>
          <w:lang w:val="en-US"/>
        </w:rPr>
        <w:t>IoT</w:t>
      </w:r>
      <w:proofErr w:type="spellEnd"/>
      <w:r>
        <w:rPr>
          <w:rFonts w:eastAsia="宋体" w:hint="eastAsia"/>
          <w:szCs w:val="21"/>
          <w:lang w:val="en-US"/>
        </w:rPr>
        <w:t xml:space="preserve"> evaluation assumptions, CMCC, RAN1#117, May 20</w:t>
      </w:r>
      <w:r>
        <w:rPr>
          <w:rFonts w:eastAsia="宋体" w:hint="eastAsia"/>
          <w:szCs w:val="21"/>
          <w:vertAlign w:val="superscript"/>
          <w:lang w:val="en-US"/>
        </w:rPr>
        <w:t xml:space="preserve">th </w:t>
      </w:r>
      <w:r>
        <w:rPr>
          <w:rFonts w:eastAsia="宋体" w:hint="eastAsia"/>
          <w:szCs w:val="21"/>
          <w:lang w:val="en-US"/>
        </w:rPr>
        <w:t>- 24</w:t>
      </w:r>
      <w:r>
        <w:rPr>
          <w:rFonts w:eastAsia="宋体" w:hint="eastAsia"/>
          <w:szCs w:val="21"/>
          <w:vertAlign w:val="superscript"/>
          <w:lang w:val="en-US"/>
        </w:rPr>
        <w:t>th</w:t>
      </w:r>
      <w:r>
        <w:rPr>
          <w:rFonts w:eastAsia="宋体" w:hint="eastAsia"/>
          <w:szCs w:val="21"/>
          <w:lang w:val="en-US"/>
        </w:rPr>
        <w:t>, 2024.</w:t>
      </w:r>
      <w:bookmarkEnd w:id="34"/>
    </w:p>
    <w:p w:rsidR="00FD41B9" w:rsidRDefault="00C43E1B">
      <w:pPr>
        <w:pStyle w:val="af0"/>
        <w:numPr>
          <w:ilvl w:val="0"/>
          <w:numId w:val="31"/>
        </w:numPr>
        <w:spacing w:after="120"/>
        <w:ind w:leftChars="0"/>
        <w:jc w:val="both"/>
        <w:rPr>
          <w:rFonts w:eastAsia="宋体"/>
          <w:szCs w:val="21"/>
        </w:rPr>
      </w:pPr>
      <w:bookmarkStart w:id="35" w:name="_Ref5610"/>
      <w:r>
        <w:rPr>
          <w:rFonts w:eastAsia="宋体" w:hint="eastAsia"/>
          <w:szCs w:val="21"/>
        </w:rPr>
        <w:t>TR 38.848, Study on A-</w:t>
      </w:r>
      <w:proofErr w:type="spellStart"/>
      <w:r>
        <w:rPr>
          <w:rFonts w:eastAsia="宋体" w:hint="eastAsia"/>
          <w:szCs w:val="21"/>
        </w:rPr>
        <w:t>IoT</w:t>
      </w:r>
      <w:proofErr w:type="spellEnd"/>
      <w:r>
        <w:rPr>
          <w:rFonts w:eastAsia="宋体" w:hint="eastAsia"/>
          <w:szCs w:val="21"/>
        </w:rPr>
        <w:t xml:space="preserve"> (Internet of Things) in RAN, V18.0.0.</w:t>
      </w:r>
      <w:bookmarkEnd w:id="32"/>
      <w:bookmarkEnd w:id="35"/>
    </w:p>
    <w:p w:rsidR="00FD41B9" w:rsidRDefault="00C43E1B">
      <w:pPr>
        <w:pStyle w:val="af0"/>
        <w:numPr>
          <w:ilvl w:val="0"/>
          <w:numId w:val="31"/>
        </w:numPr>
        <w:spacing w:after="120"/>
        <w:ind w:leftChars="0"/>
        <w:jc w:val="both"/>
        <w:rPr>
          <w:rFonts w:eastAsia="宋体"/>
          <w:szCs w:val="21"/>
        </w:rPr>
      </w:pPr>
      <w:bookmarkStart w:id="36" w:name="_Ref101463679"/>
      <w:bookmarkStart w:id="37" w:name="_Ref6197"/>
      <w:r>
        <w:rPr>
          <w:rFonts w:eastAsia="宋体" w:hint="eastAsia"/>
          <w:szCs w:val="21"/>
          <w:lang w:val="en-US"/>
        </w:rPr>
        <w:t>R1-2403</w:t>
      </w:r>
      <w:bookmarkEnd w:id="36"/>
      <w:r>
        <w:rPr>
          <w:rFonts w:eastAsia="宋体" w:hint="eastAsia"/>
          <w:szCs w:val="21"/>
          <w:lang w:val="en-US"/>
        </w:rPr>
        <w:t xml:space="preserve">788, FL summary (final)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RAN1#116-bis, April 15</w:t>
      </w:r>
      <w:r>
        <w:rPr>
          <w:rFonts w:eastAsia="宋体" w:hint="eastAsia"/>
          <w:szCs w:val="21"/>
          <w:vertAlign w:val="superscript"/>
          <w:lang w:val="en-US"/>
        </w:rPr>
        <w:t xml:space="preserve">th </w:t>
      </w:r>
      <w:r>
        <w:rPr>
          <w:rFonts w:eastAsia="宋体" w:hint="eastAsia"/>
          <w:szCs w:val="21"/>
          <w:lang w:val="en-US"/>
        </w:rPr>
        <w:t>- 19</w:t>
      </w:r>
      <w:r>
        <w:rPr>
          <w:rFonts w:eastAsia="宋体" w:hint="eastAsia"/>
          <w:szCs w:val="21"/>
          <w:vertAlign w:val="superscript"/>
          <w:lang w:val="en-US"/>
        </w:rPr>
        <w:t>th</w:t>
      </w:r>
      <w:r>
        <w:rPr>
          <w:rFonts w:eastAsia="宋体" w:hint="eastAsia"/>
          <w:szCs w:val="21"/>
          <w:lang w:val="en-US"/>
        </w:rPr>
        <w:t>, 2024.</w:t>
      </w:r>
      <w:bookmarkEnd w:id="37"/>
    </w:p>
    <w:p w:rsidR="00FD41B9" w:rsidRDefault="00C43E1B">
      <w:pPr>
        <w:pStyle w:val="af0"/>
        <w:numPr>
          <w:ilvl w:val="0"/>
          <w:numId w:val="31"/>
        </w:numPr>
        <w:spacing w:after="120"/>
        <w:ind w:leftChars="0"/>
        <w:jc w:val="both"/>
        <w:rPr>
          <w:rFonts w:eastAsia="宋体"/>
          <w:szCs w:val="21"/>
        </w:rPr>
      </w:pPr>
      <w:bookmarkStart w:id="38" w:name="_Ref173765986"/>
      <w:bookmarkEnd w:id="33"/>
      <w:r>
        <w:rPr>
          <w:rFonts w:eastAsia="宋体" w:hint="eastAsia"/>
          <w:szCs w:val="21"/>
          <w:lang w:val="en-US"/>
        </w:rPr>
        <w:t xml:space="preserve">RP-241688, </w:t>
      </w:r>
      <w:r>
        <w:rPr>
          <w:rFonts w:eastAsia="宋体"/>
          <w:szCs w:val="21"/>
          <w:lang w:val="en-US"/>
        </w:rPr>
        <w:t xml:space="preserve">Moderator's summary for offline discussion about Ambient </w:t>
      </w:r>
      <w:proofErr w:type="spellStart"/>
      <w:r>
        <w:rPr>
          <w:rFonts w:eastAsia="宋体"/>
          <w:szCs w:val="21"/>
          <w:lang w:val="en-US"/>
        </w:rPr>
        <w:t>IoT</w:t>
      </w:r>
      <w:proofErr w:type="spellEnd"/>
      <w:r>
        <w:rPr>
          <w:rFonts w:eastAsia="宋体" w:hint="eastAsia"/>
          <w:szCs w:val="21"/>
          <w:lang w:val="en-US"/>
        </w:rPr>
        <w:t xml:space="preserve">, Moderator, RAN#104, </w:t>
      </w:r>
      <w:proofErr w:type="gramStart"/>
      <w:r>
        <w:rPr>
          <w:rFonts w:eastAsia="宋体" w:hint="eastAsia"/>
          <w:szCs w:val="21"/>
          <w:lang w:val="en-US"/>
        </w:rPr>
        <w:t>June</w:t>
      </w:r>
      <w:proofErr w:type="gramEnd"/>
      <w:r>
        <w:rPr>
          <w:rFonts w:eastAsia="宋体" w:hint="eastAsia"/>
          <w:szCs w:val="21"/>
          <w:lang w:val="en-US"/>
        </w:rPr>
        <w:t xml:space="preserve"> 17</w:t>
      </w:r>
      <w:r>
        <w:rPr>
          <w:rFonts w:eastAsia="宋体" w:hint="eastAsia"/>
          <w:szCs w:val="21"/>
          <w:vertAlign w:val="superscript"/>
          <w:lang w:val="en-US"/>
        </w:rPr>
        <w:t>th</w:t>
      </w:r>
      <w:r>
        <w:rPr>
          <w:rFonts w:eastAsia="宋体" w:hint="eastAsia"/>
          <w:szCs w:val="21"/>
          <w:lang w:val="en-US"/>
        </w:rPr>
        <w:t xml:space="preserve"> </w:t>
      </w:r>
      <w:r>
        <w:rPr>
          <w:rFonts w:eastAsia="宋体"/>
          <w:szCs w:val="21"/>
          <w:lang w:val="en-US"/>
        </w:rPr>
        <w:t>–</w:t>
      </w:r>
      <w:r>
        <w:rPr>
          <w:rFonts w:eastAsia="宋体" w:hint="eastAsia"/>
          <w:szCs w:val="21"/>
          <w:lang w:val="en-US"/>
        </w:rPr>
        <w:t xml:space="preserve"> 20</w:t>
      </w:r>
      <w:r>
        <w:rPr>
          <w:rFonts w:eastAsia="宋体" w:hint="eastAsia"/>
          <w:szCs w:val="21"/>
          <w:vertAlign w:val="superscript"/>
          <w:lang w:val="en-US"/>
        </w:rPr>
        <w:t>th</w:t>
      </w:r>
      <w:r>
        <w:rPr>
          <w:rFonts w:eastAsia="宋体" w:hint="eastAsia"/>
          <w:szCs w:val="21"/>
          <w:lang w:val="en-US"/>
        </w:rPr>
        <w:t>, 2024.</w:t>
      </w:r>
      <w:bookmarkEnd w:id="38"/>
    </w:p>
    <w:p w:rsidR="00FD41B9" w:rsidRDefault="00C43E1B">
      <w:pPr>
        <w:pStyle w:val="af0"/>
        <w:numPr>
          <w:ilvl w:val="0"/>
          <w:numId w:val="31"/>
        </w:numPr>
        <w:spacing w:after="120"/>
        <w:ind w:leftChars="0"/>
        <w:jc w:val="both"/>
        <w:rPr>
          <w:rFonts w:eastAsia="宋体"/>
          <w:szCs w:val="21"/>
        </w:rPr>
      </w:pPr>
      <w:bookmarkStart w:id="39" w:name="_Ref9424"/>
      <w:r>
        <w:rPr>
          <w:rFonts w:eastAsia="宋体" w:hint="eastAsia"/>
          <w:szCs w:val="21"/>
          <w:lang w:val="en-US"/>
        </w:rPr>
        <w:t xml:space="preserve">R1-2401874, FL summary (final)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RAN1#116, February 26</w:t>
      </w:r>
      <w:r>
        <w:rPr>
          <w:rFonts w:eastAsia="宋体" w:hint="eastAsia"/>
          <w:szCs w:val="21"/>
          <w:vertAlign w:val="superscript"/>
          <w:lang w:val="en-US"/>
        </w:rPr>
        <w:t xml:space="preserve">th </w:t>
      </w:r>
      <w:r>
        <w:rPr>
          <w:rFonts w:eastAsia="宋体" w:hint="eastAsia"/>
          <w:szCs w:val="21"/>
          <w:lang w:val="en-US"/>
        </w:rPr>
        <w:t>- March 1</w:t>
      </w:r>
      <w:r>
        <w:rPr>
          <w:rFonts w:eastAsia="宋体" w:hint="eastAsia"/>
          <w:szCs w:val="21"/>
          <w:vertAlign w:val="superscript"/>
          <w:lang w:val="en-US"/>
        </w:rPr>
        <w:t>st</w:t>
      </w:r>
      <w:r>
        <w:rPr>
          <w:rFonts w:eastAsia="宋体" w:hint="eastAsia"/>
          <w:szCs w:val="21"/>
          <w:lang w:val="en-US"/>
        </w:rPr>
        <w:t>, 2024.</w:t>
      </w:r>
      <w:bookmarkEnd w:id="39"/>
    </w:p>
    <w:p w:rsidR="00FD41B9" w:rsidRDefault="00C43E1B">
      <w:pPr>
        <w:pStyle w:val="af0"/>
        <w:numPr>
          <w:ilvl w:val="0"/>
          <w:numId w:val="31"/>
        </w:numPr>
        <w:spacing w:after="120"/>
        <w:ind w:leftChars="0"/>
        <w:jc w:val="both"/>
        <w:rPr>
          <w:rFonts w:eastAsia="宋体"/>
          <w:szCs w:val="21"/>
        </w:rPr>
      </w:pPr>
      <w:bookmarkStart w:id="40" w:name="_Ref173856082"/>
      <w:r>
        <w:rPr>
          <w:rFonts w:eastAsia="宋体" w:hint="eastAsia"/>
          <w:szCs w:val="21"/>
          <w:lang w:val="en-US"/>
        </w:rPr>
        <w:t xml:space="preserve">R1-2406375, </w:t>
      </w:r>
      <w:r>
        <w:rPr>
          <w:rFonts w:eastAsia="宋体"/>
          <w:szCs w:val="21"/>
          <w:lang w:val="en-US"/>
        </w:rPr>
        <w:t xml:space="preserve">Discussion on the waveform characteristics of carrier-wave for the Ambient </w:t>
      </w:r>
      <w:proofErr w:type="spellStart"/>
      <w:r>
        <w:rPr>
          <w:rFonts w:eastAsia="宋体"/>
          <w:szCs w:val="21"/>
          <w:lang w:val="en-US"/>
        </w:rPr>
        <w:t>IoT</w:t>
      </w:r>
      <w:proofErr w:type="spellEnd"/>
      <w:r>
        <w:rPr>
          <w:rFonts w:eastAsia="宋体"/>
          <w:szCs w:val="21"/>
          <w:lang w:val="en-US"/>
        </w:rPr>
        <w:t xml:space="preserve"> device</w:t>
      </w:r>
      <w:bookmarkEnd w:id="40"/>
      <w:r>
        <w:rPr>
          <w:rFonts w:eastAsia="宋体" w:hint="eastAsia"/>
          <w:szCs w:val="21"/>
          <w:lang w:val="en-US"/>
        </w:rPr>
        <w:t xml:space="preserve">, CATT, RAN1#118, </w:t>
      </w:r>
      <w:r>
        <w:rPr>
          <w:rFonts w:eastAsia="宋体"/>
          <w:szCs w:val="21"/>
          <w:lang w:val="en-US"/>
        </w:rPr>
        <w:t>August 19</w:t>
      </w:r>
      <w:r>
        <w:rPr>
          <w:rFonts w:eastAsia="宋体"/>
          <w:szCs w:val="21"/>
          <w:vertAlign w:val="superscript"/>
          <w:lang w:val="en-US"/>
        </w:rPr>
        <w:t>th</w:t>
      </w:r>
      <w:r>
        <w:rPr>
          <w:rFonts w:eastAsia="宋体"/>
          <w:szCs w:val="21"/>
          <w:lang w:val="en-US"/>
        </w:rPr>
        <w:t xml:space="preserve"> - August 23</w:t>
      </w:r>
      <w:r>
        <w:rPr>
          <w:rFonts w:eastAsia="宋体"/>
          <w:szCs w:val="21"/>
          <w:vertAlign w:val="superscript"/>
          <w:lang w:val="en-US"/>
        </w:rPr>
        <w:t>th</w:t>
      </w:r>
      <w:r>
        <w:rPr>
          <w:rFonts w:eastAsia="宋体" w:hint="eastAsia"/>
          <w:szCs w:val="21"/>
          <w:lang w:val="en-US"/>
        </w:rPr>
        <w:t>, 2024.</w:t>
      </w:r>
    </w:p>
    <w:p w:rsidR="00FD41B9" w:rsidRDefault="00C43E1B">
      <w:pPr>
        <w:pStyle w:val="af0"/>
        <w:numPr>
          <w:ilvl w:val="0"/>
          <w:numId w:val="31"/>
        </w:numPr>
        <w:spacing w:after="120"/>
        <w:ind w:leftChars="0"/>
        <w:jc w:val="both"/>
        <w:rPr>
          <w:rFonts w:eastAsia="宋体"/>
          <w:szCs w:val="21"/>
        </w:rPr>
      </w:pPr>
      <w:bookmarkStart w:id="41" w:name="_Ref11259"/>
      <w:r>
        <w:rPr>
          <w:rFonts w:eastAsia="宋体" w:hint="eastAsia"/>
          <w:szCs w:val="21"/>
        </w:rPr>
        <w:t>TR 36.802, Technical Report for BS and UE radio transmission and reception, V13.0.0.</w:t>
      </w:r>
      <w:bookmarkEnd w:id="41"/>
    </w:p>
    <w:p w:rsidR="00FD41B9" w:rsidRDefault="00FD41B9">
      <w:pPr>
        <w:pStyle w:val="a5"/>
        <w:rPr>
          <w:rFonts w:eastAsiaTheme="minorEastAsia"/>
          <w:b/>
          <w:u w:val="single"/>
          <w:lang w:val="en-GB" w:eastAsia="zh-CN"/>
        </w:rPr>
      </w:pPr>
    </w:p>
    <w:sectPr w:rsidR="00FD41B9">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919" w:rsidRDefault="00343919" w:rsidP="002D63E3">
      <w:pPr>
        <w:spacing w:after="120"/>
      </w:pPr>
      <w:r>
        <w:separator/>
      </w:r>
    </w:p>
  </w:endnote>
  <w:endnote w:type="continuationSeparator" w:id="0">
    <w:p w:rsidR="00343919" w:rsidRDefault="00343919" w:rsidP="002D63E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919" w:rsidRDefault="00343919" w:rsidP="002D63E3">
      <w:pPr>
        <w:spacing w:after="120"/>
      </w:pPr>
      <w:r>
        <w:separator/>
      </w:r>
    </w:p>
  </w:footnote>
  <w:footnote w:type="continuationSeparator" w:id="0">
    <w:p w:rsidR="00343919" w:rsidRDefault="00343919" w:rsidP="002D63E3">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9" w:rsidRDefault="00FD41B9">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D02940"/>
    <w:multiLevelType w:val="singleLevel"/>
    <w:tmpl w:val="A0D02940"/>
    <w:lvl w:ilvl="0">
      <w:start w:val="1"/>
      <w:numFmt w:val="bullet"/>
      <w:lvlText w:val=""/>
      <w:lvlJc w:val="left"/>
      <w:pPr>
        <w:tabs>
          <w:tab w:val="left" w:pos="420"/>
        </w:tabs>
        <w:ind w:left="840" w:hanging="420"/>
      </w:pPr>
      <w:rPr>
        <w:rFonts w:ascii="Wingdings" w:hAnsi="Wingdings" w:hint="default"/>
      </w:rPr>
    </w:lvl>
  </w:abstractNum>
  <w:abstractNum w:abstractNumId="1">
    <w:nsid w:val="ABFF4212"/>
    <w:multiLevelType w:val="singleLevel"/>
    <w:tmpl w:val="ABFF4212"/>
    <w:lvl w:ilvl="0">
      <w:start w:val="1"/>
      <w:numFmt w:val="bullet"/>
      <w:lvlText w:val=""/>
      <w:lvlJc w:val="left"/>
      <w:pPr>
        <w:ind w:left="420" w:hanging="420"/>
      </w:pPr>
      <w:rPr>
        <w:rFonts w:ascii="Wingdings" w:hAnsi="Wingdings" w:hint="default"/>
      </w:rPr>
    </w:lvl>
  </w:abstractNum>
  <w:abstractNum w:abstractNumId="2">
    <w:nsid w:val="C47C1718"/>
    <w:multiLevelType w:val="multilevel"/>
    <w:tmpl w:val="C47C1718"/>
    <w:lvl w:ilvl="0">
      <w:start w:val="1"/>
      <w:numFmt w:val="bullet"/>
      <w:lvlText w:val="-"/>
      <w:lvlJc w:val="left"/>
      <w:pPr>
        <w:tabs>
          <w:tab w:val="left" w:pos="418"/>
        </w:tabs>
        <w:ind w:left="0" w:firstLine="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E8827240"/>
    <w:multiLevelType w:val="singleLevel"/>
    <w:tmpl w:val="E8827240"/>
    <w:lvl w:ilvl="0">
      <w:start w:val="1"/>
      <w:numFmt w:val="bullet"/>
      <w:lvlText w:val=""/>
      <w:lvlJc w:val="left"/>
      <w:pPr>
        <w:tabs>
          <w:tab w:val="left" w:pos="420"/>
        </w:tabs>
        <w:ind w:left="840" w:hanging="420"/>
      </w:pPr>
      <w:rPr>
        <w:rFonts w:ascii="Wingdings" w:hAnsi="Wingdings" w:hint="default"/>
      </w:rPr>
    </w:lvl>
  </w:abstractNum>
  <w:abstractNum w:abstractNumId="4">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29C1416"/>
    <w:multiLevelType w:val="multilevel"/>
    <w:tmpl w:val="129C141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B6D53FC"/>
    <w:multiLevelType w:val="multilevel"/>
    <w:tmpl w:val="1B6D53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4273BB44"/>
    <w:multiLevelType w:val="singleLevel"/>
    <w:tmpl w:val="4273BB44"/>
    <w:lvl w:ilvl="0">
      <w:start w:val="1"/>
      <w:numFmt w:val="bullet"/>
      <w:lvlText w:val=""/>
      <w:lvlJc w:val="left"/>
      <w:pPr>
        <w:ind w:left="420" w:hanging="420"/>
      </w:pPr>
      <w:rPr>
        <w:rFonts w:ascii="Wingdings" w:hAnsi="Wingdings" w:hint="default"/>
      </w:rPr>
    </w:lvl>
  </w:abstractNum>
  <w:abstractNum w:abstractNumId="14">
    <w:nsid w:val="431955F6"/>
    <w:multiLevelType w:val="multilevel"/>
    <w:tmpl w:val="431955F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CF224B3"/>
    <w:multiLevelType w:val="multilevel"/>
    <w:tmpl w:val="4CF224B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19">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F4C2EFC"/>
    <w:multiLevelType w:val="multilevel"/>
    <w:tmpl w:val="5F4C2EF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1721031"/>
    <w:multiLevelType w:val="multilevel"/>
    <w:tmpl w:val="61721031"/>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sz w:val="16"/>
        <w:szCs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3E17A9D"/>
    <w:multiLevelType w:val="multilevel"/>
    <w:tmpl w:val="63E17A9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8F092F"/>
    <w:multiLevelType w:val="multilevel"/>
    <w:tmpl w:val="648F092F"/>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A902DBF"/>
    <w:multiLevelType w:val="multilevel"/>
    <w:tmpl w:val="7A902DBF"/>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6"/>
  </w:num>
  <w:num w:numId="3">
    <w:abstractNumId w:val="26"/>
  </w:num>
  <w:num w:numId="4">
    <w:abstractNumId w:val="30"/>
  </w:num>
  <w:num w:numId="5">
    <w:abstractNumId w:val="15"/>
  </w:num>
  <w:num w:numId="6">
    <w:abstractNumId w:val="25"/>
  </w:num>
  <w:num w:numId="7">
    <w:abstractNumId w:val="2"/>
  </w:num>
  <w:num w:numId="8">
    <w:abstractNumId w:val="0"/>
  </w:num>
  <w:num w:numId="9">
    <w:abstractNumId w:val="10"/>
  </w:num>
  <w:num w:numId="10">
    <w:abstractNumId w:val="19"/>
  </w:num>
  <w:num w:numId="11">
    <w:abstractNumId w:val="12"/>
  </w:num>
  <w:num w:numId="12">
    <w:abstractNumId w:val="23"/>
  </w:num>
  <w:num w:numId="13">
    <w:abstractNumId w:val="9"/>
  </w:num>
  <w:num w:numId="14">
    <w:abstractNumId w:val="14"/>
  </w:num>
  <w:num w:numId="15">
    <w:abstractNumId w:val="28"/>
  </w:num>
  <w:num w:numId="16">
    <w:abstractNumId w:val="29"/>
  </w:num>
  <w:num w:numId="17">
    <w:abstractNumId w:val="24"/>
  </w:num>
  <w:num w:numId="18">
    <w:abstractNumId w:val="21"/>
  </w:num>
  <w:num w:numId="19">
    <w:abstractNumId w:val="3"/>
  </w:num>
  <w:num w:numId="20">
    <w:abstractNumId w:val="18"/>
  </w:num>
  <w:num w:numId="21">
    <w:abstractNumId w:val="13"/>
  </w:num>
  <w:num w:numId="22">
    <w:abstractNumId w:val="4"/>
  </w:num>
  <w:num w:numId="23">
    <w:abstractNumId w:val="1"/>
  </w:num>
  <w:num w:numId="24">
    <w:abstractNumId w:val="7"/>
  </w:num>
  <w:num w:numId="25">
    <w:abstractNumId w:val="5"/>
  </w:num>
  <w:num w:numId="26">
    <w:abstractNumId w:val="22"/>
  </w:num>
  <w:num w:numId="27">
    <w:abstractNumId w:val="17"/>
  </w:num>
  <w:num w:numId="28">
    <w:abstractNumId w:val="20"/>
  </w:num>
  <w:num w:numId="29">
    <w:abstractNumId w:val="8"/>
  </w:num>
  <w:num w:numId="30">
    <w:abstractNumId w:val="2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428"/>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93"/>
    <w:rsid w:val="000E7386"/>
    <w:rsid w:val="000E7917"/>
    <w:rsid w:val="000E7926"/>
    <w:rsid w:val="000E7F49"/>
    <w:rsid w:val="000F10B1"/>
    <w:rsid w:val="000F141E"/>
    <w:rsid w:val="000F1B95"/>
    <w:rsid w:val="000F1EC3"/>
    <w:rsid w:val="000F266C"/>
    <w:rsid w:val="000F2D35"/>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3FF"/>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76"/>
    <w:rsid w:val="001717B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9EA"/>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51E"/>
    <w:rsid w:val="00203834"/>
    <w:rsid w:val="00203921"/>
    <w:rsid w:val="0020427A"/>
    <w:rsid w:val="00204409"/>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151"/>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443"/>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3E3"/>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3626"/>
    <w:rsid w:val="002E3AF8"/>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A6A"/>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919"/>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790"/>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AC5"/>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C91"/>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FE"/>
    <w:rsid w:val="00493713"/>
    <w:rsid w:val="00493908"/>
    <w:rsid w:val="00493A2C"/>
    <w:rsid w:val="00493A88"/>
    <w:rsid w:val="00493C61"/>
    <w:rsid w:val="00493CE6"/>
    <w:rsid w:val="00494071"/>
    <w:rsid w:val="00494B85"/>
    <w:rsid w:val="00494F26"/>
    <w:rsid w:val="00494F54"/>
    <w:rsid w:val="00495143"/>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3B"/>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BF5"/>
    <w:rsid w:val="00583315"/>
    <w:rsid w:val="005833A3"/>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6CCB"/>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8"/>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0F31"/>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DBB"/>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86E"/>
    <w:rsid w:val="00746039"/>
    <w:rsid w:val="00746086"/>
    <w:rsid w:val="007461B7"/>
    <w:rsid w:val="0074653F"/>
    <w:rsid w:val="00746CE0"/>
    <w:rsid w:val="00746D28"/>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5140"/>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67AE7"/>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8B2"/>
    <w:rsid w:val="009569C4"/>
    <w:rsid w:val="00956F4C"/>
    <w:rsid w:val="009571BD"/>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3F75"/>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DAB"/>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964"/>
    <w:rsid w:val="00A40B8A"/>
    <w:rsid w:val="00A40F85"/>
    <w:rsid w:val="00A41D24"/>
    <w:rsid w:val="00A428A4"/>
    <w:rsid w:val="00A42B14"/>
    <w:rsid w:val="00A42C2C"/>
    <w:rsid w:val="00A42C4C"/>
    <w:rsid w:val="00A42E08"/>
    <w:rsid w:val="00A4317F"/>
    <w:rsid w:val="00A4387B"/>
    <w:rsid w:val="00A43E65"/>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45B"/>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C19"/>
    <w:rsid w:val="00AF6397"/>
    <w:rsid w:val="00AF65F6"/>
    <w:rsid w:val="00AF6978"/>
    <w:rsid w:val="00AF714A"/>
    <w:rsid w:val="00AF7497"/>
    <w:rsid w:val="00AF75F3"/>
    <w:rsid w:val="00AF76FC"/>
    <w:rsid w:val="00AF7919"/>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2B6"/>
    <w:rsid w:val="00B326E6"/>
    <w:rsid w:val="00B32E2D"/>
    <w:rsid w:val="00B345AA"/>
    <w:rsid w:val="00B34697"/>
    <w:rsid w:val="00B349AB"/>
    <w:rsid w:val="00B34AFF"/>
    <w:rsid w:val="00B352DF"/>
    <w:rsid w:val="00B35358"/>
    <w:rsid w:val="00B3550E"/>
    <w:rsid w:val="00B35811"/>
    <w:rsid w:val="00B35B5A"/>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1EAE"/>
    <w:rsid w:val="00BA20F6"/>
    <w:rsid w:val="00BA22BC"/>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4E3D"/>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BF7"/>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3E1B"/>
    <w:rsid w:val="00C43E84"/>
    <w:rsid w:val="00C441C6"/>
    <w:rsid w:val="00C447E4"/>
    <w:rsid w:val="00C44840"/>
    <w:rsid w:val="00C44BD6"/>
    <w:rsid w:val="00C45049"/>
    <w:rsid w:val="00C451C6"/>
    <w:rsid w:val="00C452DB"/>
    <w:rsid w:val="00C45B04"/>
    <w:rsid w:val="00C462C9"/>
    <w:rsid w:val="00C46990"/>
    <w:rsid w:val="00C46AEF"/>
    <w:rsid w:val="00C46BA9"/>
    <w:rsid w:val="00C46D69"/>
    <w:rsid w:val="00C47666"/>
    <w:rsid w:val="00C476B2"/>
    <w:rsid w:val="00C506B7"/>
    <w:rsid w:val="00C5081A"/>
    <w:rsid w:val="00C50E54"/>
    <w:rsid w:val="00C50F1C"/>
    <w:rsid w:val="00C5183B"/>
    <w:rsid w:val="00C51C67"/>
    <w:rsid w:val="00C521C8"/>
    <w:rsid w:val="00C52360"/>
    <w:rsid w:val="00C52465"/>
    <w:rsid w:val="00C52C5B"/>
    <w:rsid w:val="00C536CB"/>
    <w:rsid w:val="00C53EBD"/>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5D"/>
    <w:rsid w:val="00C74DFE"/>
    <w:rsid w:val="00C75695"/>
    <w:rsid w:val="00C75BB7"/>
    <w:rsid w:val="00C76091"/>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A4"/>
    <w:rsid w:val="00CF117D"/>
    <w:rsid w:val="00CF13F3"/>
    <w:rsid w:val="00CF152B"/>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D19"/>
    <w:rsid w:val="00E14128"/>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E1D"/>
    <w:rsid w:val="00E76A66"/>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0FBC"/>
    <w:rsid w:val="00EE1399"/>
    <w:rsid w:val="00EE141F"/>
    <w:rsid w:val="00EE143D"/>
    <w:rsid w:val="00EE1B8E"/>
    <w:rsid w:val="00EE1EE1"/>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3A6"/>
    <w:rsid w:val="00F209F8"/>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0BA1"/>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1B9"/>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871"/>
    <w:rsid w:val="00FF09F7"/>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2396CE6"/>
    <w:rsid w:val="05BA5DF1"/>
    <w:rsid w:val="06175254"/>
    <w:rsid w:val="09672B3B"/>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6819EB"/>
    <w:rsid w:val="2ABD35D0"/>
    <w:rsid w:val="2D106190"/>
    <w:rsid w:val="2D8524DB"/>
    <w:rsid w:val="2DC54F05"/>
    <w:rsid w:val="2EAC1AED"/>
    <w:rsid w:val="2F0E259C"/>
    <w:rsid w:val="2FD53564"/>
    <w:rsid w:val="30523B18"/>
    <w:rsid w:val="31B9709C"/>
    <w:rsid w:val="32195A19"/>
    <w:rsid w:val="323F3855"/>
    <w:rsid w:val="384F12D5"/>
    <w:rsid w:val="39AB5BB8"/>
    <w:rsid w:val="3E294F5B"/>
    <w:rsid w:val="3FED59BB"/>
    <w:rsid w:val="41314E40"/>
    <w:rsid w:val="42890947"/>
    <w:rsid w:val="43334EF7"/>
    <w:rsid w:val="44FC2113"/>
    <w:rsid w:val="469D1503"/>
    <w:rsid w:val="47CA1B4A"/>
    <w:rsid w:val="47D53CA1"/>
    <w:rsid w:val="495518E8"/>
    <w:rsid w:val="4A443036"/>
    <w:rsid w:val="4AB31F31"/>
    <w:rsid w:val="4BAB2067"/>
    <w:rsid w:val="501175F6"/>
    <w:rsid w:val="52B70703"/>
    <w:rsid w:val="533E0EA8"/>
    <w:rsid w:val="549779F9"/>
    <w:rsid w:val="58FB500B"/>
    <w:rsid w:val="5AC12D04"/>
    <w:rsid w:val="5CCE1177"/>
    <w:rsid w:val="5F4008A2"/>
    <w:rsid w:val="62322E19"/>
    <w:rsid w:val="66266AC7"/>
    <w:rsid w:val="66E26616"/>
    <w:rsid w:val="68DD77EC"/>
    <w:rsid w:val="6C4369A6"/>
    <w:rsid w:val="6DA823EC"/>
    <w:rsid w:val="7001434E"/>
    <w:rsid w:val="70FD1404"/>
    <w:rsid w:val="73B60049"/>
    <w:rsid w:val="75D4717D"/>
    <w:rsid w:val="774215C6"/>
    <w:rsid w:val="7A8D100B"/>
    <w:rsid w:val="7ADC13E1"/>
    <w:rsid w:val="7CBA4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69F0-84DD-445A-8BA1-AB8C9916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5702</Words>
  <Characters>32506</Characters>
  <Application>Microsoft Office Word</Application>
  <DocSecurity>0</DocSecurity>
  <Lines>270</Lines>
  <Paragraphs>76</Paragraphs>
  <ScaleCrop>false</ScaleCrop>
  <Company>CATT</Company>
  <LinksUpToDate>false</LinksUpToDate>
  <CharactersWithSpaces>38132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 JQ</cp:lastModifiedBy>
  <cp:revision>7</cp:revision>
  <dcterms:created xsi:type="dcterms:W3CDTF">2024-08-09T07:59:00Z</dcterms:created>
  <dcterms:modified xsi:type="dcterms:W3CDTF">2024-08-09T09:39:00Z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54C244457A184295B677BA54DDFCEF8F_13</vt:lpwstr>
  </property>
</Properties>
</file>