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00C77" w14:textId="31E761DF" w:rsidR="00227E80" w:rsidRPr="00C123B1" w:rsidRDefault="00227E80" w:rsidP="002C67B4">
      <w:pPr>
        <w:tabs>
          <w:tab w:val="center" w:pos="3969"/>
          <w:tab w:val="right" w:pos="8280"/>
          <w:tab w:val="right" w:pos="9781"/>
        </w:tabs>
        <w:snapToGrid w:val="0"/>
        <w:spacing w:beforeLines="50" w:before="120" w:after="120"/>
        <w:ind w:left="-2" w:right="-2"/>
        <w:rPr>
          <w:rFonts w:eastAsia="宋体"/>
          <w:b/>
          <w:sz w:val="22"/>
          <w:lang w:eastAsia="zh-CN"/>
        </w:rPr>
      </w:pPr>
      <w:r w:rsidRPr="00C123B1">
        <w:rPr>
          <w:rFonts w:eastAsia="MS Mincho"/>
          <w:b/>
          <w:sz w:val="22"/>
          <w:lang w:val="x-none"/>
        </w:rPr>
        <w:t xml:space="preserve">3GPP TSG RAN WG1 </w:t>
      </w:r>
      <w:r w:rsidR="002C79BA" w:rsidRPr="00C123B1">
        <w:rPr>
          <w:rFonts w:eastAsia="MS Mincho"/>
          <w:b/>
          <w:sz w:val="22"/>
          <w:lang w:val="x-none"/>
        </w:rPr>
        <w:t xml:space="preserve">Meeting </w:t>
      </w:r>
      <w:r w:rsidRPr="00C123B1">
        <w:rPr>
          <w:rFonts w:eastAsia="宋体"/>
          <w:b/>
          <w:bCs/>
          <w:sz w:val="22"/>
          <w:lang w:val="en-GB"/>
        </w:rPr>
        <w:t>#</w:t>
      </w:r>
      <w:r w:rsidR="00BF3A7D" w:rsidRPr="00C123B1">
        <w:rPr>
          <w:rFonts w:eastAsia="宋体"/>
          <w:b/>
          <w:bCs/>
          <w:sz w:val="22"/>
          <w:lang w:val="en-GB"/>
        </w:rPr>
        <w:t>1</w:t>
      </w:r>
      <w:r w:rsidR="00D208E1" w:rsidRPr="00C123B1">
        <w:rPr>
          <w:rFonts w:eastAsia="宋体"/>
          <w:b/>
          <w:bCs/>
          <w:sz w:val="22"/>
          <w:lang w:val="en-GB"/>
        </w:rPr>
        <w:t>1</w:t>
      </w:r>
      <w:r w:rsidR="003C3198">
        <w:rPr>
          <w:rFonts w:eastAsia="宋体" w:hint="eastAsia"/>
          <w:b/>
          <w:bCs/>
          <w:sz w:val="22"/>
          <w:lang w:val="en-GB" w:eastAsia="zh-CN"/>
        </w:rPr>
        <w:t>7</w:t>
      </w:r>
      <w:r w:rsidR="003C3198">
        <w:rPr>
          <w:rFonts w:eastAsia="宋体"/>
          <w:b/>
          <w:bCs/>
          <w:sz w:val="22"/>
          <w:lang w:val="en-GB" w:eastAsia="zh-CN"/>
        </w:rPr>
        <w:tab/>
      </w:r>
      <w:r w:rsidRPr="00C123B1">
        <w:rPr>
          <w:rFonts w:eastAsia="宋体"/>
          <w:b/>
          <w:bCs/>
          <w:sz w:val="22"/>
          <w:lang w:val="en-GB"/>
        </w:rPr>
        <w:t xml:space="preserve">                                           </w:t>
      </w:r>
      <w:r w:rsidR="002C79BA" w:rsidRPr="00C123B1">
        <w:rPr>
          <w:rFonts w:eastAsia="宋体"/>
          <w:b/>
          <w:bCs/>
          <w:sz w:val="22"/>
          <w:lang w:val="en-GB"/>
        </w:rPr>
        <w:t xml:space="preserve">                    </w:t>
      </w:r>
      <w:r w:rsidR="00F12BFE" w:rsidRPr="00C123B1">
        <w:rPr>
          <w:rFonts w:eastAsia="宋体"/>
          <w:b/>
          <w:bCs/>
          <w:sz w:val="22"/>
          <w:lang w:val="en-GB"/>
        </w:rPr>
        <w:t xml:space="preserve">     </w:t>
      </w:r>
      <w:r w:rsidR="003C3198">
        <w:rPr>
          <w:rFonts w:eastAsia="宋体" w:hint="eastAsia"/>
          <w:b/>
          <w:bCs/>
          <w:sz w:val="22"/>
          <w:lang w:val="en-GB" w:eastAsia="zh-CN"/>
        </w:rPr>
        <w:t xml:space="preserve">             </w:t>
      </w:r>
      <w:r w:rsidRPr="00C123B1">
        <w:rPr>
          <w:rFonts w:eastAsia="MS Mincho"/>
          <w:b/>
          <w:sz w:val="22"/>
          <w:lang w:val="x-none"/>
        </w:rPr>
        <w:t>R1-</w:t>
      </w:r>
      <w:r w:rsidR="00C4724D" w:rsidRPr="00C123B1">
        <w:rPr>
          <w:rFonts w:eastAsia="宋体"/>
          <w:b/>
          <w:sz w:val="22"/>
          <w:lang w:val="x-none"/>
        </w:rPr>
        <w:t>2</w:t>
      </w:r>
      <w:r w:rsidR="00D208E1" w:rsidRPr="00C123B1">
        <w:rPr>
          <w:rFonts w:eastAsia="宋体"/>
          <w:b/>
          <w:sz w:val="22"/>
          <w:lang w:val="x-none"/>
        </w:rPr>
        <w:t>4</w:t>
      </w:r>
      <w:r w:rsidR="00767D18" w:rsidRPr="00C123B1">
        <w:rPr>
          <w:rFonts w:eastAsia="宋体"/>
          <w:b/>
          <w:sz w:val="22"/>
          <w:lang w:val="x-none"/>
        </w:rPr>
        <w:t>0</w:t>
      </w:r>
      <w:r w:rsidR="006A461E">
        <w:rPr>
          <w:rFonts w:eastAsia="宋体" w:hint="eastAsia"/>
          <w:b/>
          <w:sz w:val="22"/>
          <w:lang w:val="x-none" w:eastAsia="zh-CN"/>
        </w:rPr>
        <w:t>3</w:t>
      </w:r>
      <w:r w:rsidR="00C37FB8">
        <w:rPr>
          <w:rFonts w:eastAsia="宋体" w:hint="eastAsia"/>
          <w:b/>
          <w:sz w:val="22"/>
          <w:lang w:val="x-none" w:eastAsia="zh-CN"/>
        </w:rPr>
        <w:t>999</w:t>
      </w:r>
    </w:p>
    <w:p w14:paraId="19BAF21F" w14:textId="46F5AF0E" w:rsidR="00227E80" w:rsidRPr="00C123B1" w:rsidRDefault="003508E5" w:rsidP="002C67B4">
      <w:pPr>
        <w:tabs>
          <w:tab w:val="center" w:pos="4536"/>
          <w:tab w:val="right" w:pos="9072"/>
        </w:tabs>
        <w:spacing w:beforeLines="50" w:before="120" w:after="120"/>
        <w:ind w:left="-2"/>
        <w:rPr>
          <w:rFonts w:eastAsia="宋体"/>
          <w:b/>
          <w:bCs/>
          <w:sz w:val="22"/>
        </w:rPr>
      </w:pPr>
      <w:r>
        <w:rPr>
          <w:rFonts w:eastAsia="宋体" w:hint="eastAsia"/>
          <w:b/>
          <w:bCs/>
          <w:sz w:val="22"/>
          <w:lang w:val="x-none" w:eastAsia="zh-CN"/>
        </w:rPr>
        <w:t>Fukuoka City</w:t>
      </w:r>
      <w:r w:rsidR="00D208E1" w:rsidRPr="00C123B1">
        <w:rPr>
          <w:rFonts w:eastAsia="宋体"/>
          <w:b/>
          <w:bCs/>
          <w:sz w:val="22"/>
          <w:lang w:val="x-none"/>
        </w:rPr>
        <w:t xml:space="preserve">, </w:t>
      </w:r>
      <w:r>
        <w:rPr>
          <w:rFonts w:eastAsia="宋体" w:hint="eastAsia"/>
          <w:b/>
          <w:bCs/>
          <w:sz w:val="22"/>
          <w:lang w:val="x-none" w:eastAsia="zh-CN"/>
        </w:rPr>
        <w:t>Fukuoka</w:t>
      </w:r>
      <w:r w:rsidR="00D208E1" w:rsidRPr="00C123B1">
        <w:rPr>
          <w:rFonts w:eastAsia="宋体"/>
          <w:b/>
          <w:bCs/>
          <w:sz w:val="22"/>
          <w:lang w:val="x-none"/>
        </w:rPr>
        <w:t xml:space="preserve">, </w:t>
      </w:r>
      <w:r>
        <w:rPr>
          <w:rFonts w:eastAsia="宋体" w:hint="eastAsia"/>
          <w:b/>
          <w:bCs/>
          <w:sz w:val="22"/>
          <w:lang w:val="x-none" w:eastAsia="zh-CN"/>
        </w:rPr>
        <w:t>Japan</w:t>
      </w:r>
      <w:r w:rsidR="00617A37">
        <w:rPr>
          <w:rFonts w:eastAsia="宋体"/>
          <w:b/>
          <w:bCs/>
          <w:sz w:val="22"/>
          <w:lang w:val="x-none"/>
        </w:rPr>
        <w:t xml:space="preserve">, </w:t>
      </w:r>
      <w:r w:rsidR="00BA2156">
        <w:rPr>
          <w:rFonts w:eastAsia="宋体" w:hint="eastAsia"/>
          <w:b/>
          <w:bCs/>
          <w:sz w:val="22"/>
          <w:lang w:val="x-none" w:eastAsia="zh-CN"/>
        </w:rPr>
        <w:t>May</w:t>
      </w:r>
      <w:r w:rsidR="00D208E1" w:rsidRPr="00C123B1">
        <w:rPr>
          <w:rFonts w:eastAsia="宋体"/>
          <w:b/>
          <w:bCs/>
          <w:sz w:val="22"/>
          <w:lang w:val="x-none"/>
        </w:rPr>
        <w:t xml:space="preserve"> </w:t>
      </w:r>
      <w:r w:rsidR="00BE5906">
        <w:rPr>
          <w:rFonts w:eastAsia="宋体" w:hint="eastAsia"/>
          <w:b/>
          <w:bCs/>
          <w:sz w:val="22"/>
          <w:lang w:val="x-none" w:eastAsia="zh-CN"/>
        </w:rPr>
        <w:t>20</w:t>
      </w:r>
      <w:r w:rsidR="00D208E1" w:rsidRPr="00C123B1">
        <w:rPr>
          <w:rFonts w:eastAsia="宋体"/>
          <w:b/>
          <w:bCs/>
          <w:sz w:val="22"/>
          <w:vertAlign w:val="superscript"/>
          <w:lang w:val="x-none"/>
        </w:rPr>
        <w:t>th</w:t>
      </w:r>
      <w:r w:rsidR="00D208E1" w:rsidRPr="00C123B1">
        <w:rPr>
          <w:rFonts w:eastAsia="宋体"/>
          <w:b/>
          <w:bCs/>
          <w:sz w:val="22"/>
          <w:lang w:val="x-none"/>
        </w:rPr>
        <w:t xml:space="preserve"> - </w:t>
      </w:r>
      <w:r w:rsidR="00BE5906">
        <w:rPr>
          <w:rFonts w:eastAsia="宋体" w:hint="eastAsia"/>
          <w:b/>
          <w:bCs/>
          <w:sz w:val="22"/>
          <w:lang w:val="x-none" w:eastAsia="zh-CN"/>
        </w:rPr>
        <w:t>24</w:t>
      </w:r>
      <w:r w:rsidR="00D208E1" w:rsidRPr="00C123B1">
        <w:rPr>
          <w:rFonts w:eastAsia="宋体"/>
          <w:b/>
          <w:bCs/>
          <w:sz w:val="22"/>
          <w:vertAlign w:val="superscript"/>
          <w:lang w:val="x-none"/>
        </w:rPr>
        <w:t>t</w:t>
      </w:r>
      <w:r w:rsidR="00BE5906">
        <w:rPr>
          <w:rFonts w:eastAsia="宋体" w:hint="eastAsia"/>
          <w:b/>
          <w:bCs/>
          <w:sz w:val="22"/>
          <w:vertAlign w:val="superscript"/>
          <w:lang w:val="x-none" w:eastAsia="zh-CN"/>
        </w:rPr>
        <w:t>h</w:t>
      </w:r>
      <w:r w:rsidR="00D208E1" w:rsidRPr="00C123B1">
        <w:rPr>
          <w:rFonts w:eastAsia="宋体"/>
          <w:b/>
          <w:bCs/>
          <w:sz w:val="22"/>
          <w:lang w:val="x-none"/>
        </w:rPr>
        <w:t>, 2024</w:t>
      </w:r>
    </w:p>
    <w:p w14:paraId="067B66A9" w14:textId="77777777" w:rsidR="00AF4F0C" w:rsidRDefault="00AF4F0C" w:rsidP="002C67B4">
      <w:pPr>
        <w:tabs>
          <w:tab w:val="left" w:pos="1843"/>
          <w:tab w:val="center" w:pos="4536"/>
          <w:tab w:val="right" w:pos="9072"/>
        </w:tabs>
        <w:spacing w:beforeLines="50" w:before="120" w:afterLines="0"/>
        <w:rPr>
          <w:rFonts w:eastAsiaTheme="minorEastAsia"/>
          <w:b/>
          <w:sz w:val="22"/>
          <w:lang w:val="x-none" w:eastAsia="zh-CN"/>
        </w:rPr>
      </w:pPr>
    </w:p>
    <w:p w14:paraId="70413E4A" w14:textId="4851D59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Source:</w:t>
      </w:r>
      <w:r w:rsidRPr="00C123B1">
        <w:rPr>
          <w:rFonts w:eastAsia="MS Mincho"/>
          <w:b/>
          <w:sz w:val="22"/>
          <w:lang w:val="x-none"/>
        </w:rPr>
        <w:tab/>
      </w:r>
      <w:r w:rsidR="003471FA" w:rsidRPr="00C123B1">
        <w:rPr>
          <w:rFonts w:eastAsiaTheme="minorEastAsia"/>
          <w:b/>
          <w:sz w:val="22"/>
          <w:lang w:val="x-none" w:eastAsia="zh-CN"/>
        </w:rPr>
        <w:t>TCL</w:t>
      </w:r>
    </w:p>
    <w:p w14:paraId="11FF899B" w14:textId="0274279F"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Title:</w:t>
      </w:r>
      <w:bookmarkStart w:id="0" w:name="Title"/>
      <w:bookmarkEnd w:id="0"/>
      <w:r w:rsidRPr="00C123B1">
        <w:rPr>
          <w:rFonts w:eastAsia="MS Mincho"/>
          <w:b/>
          <w:sz w:val="22"/>
          <w:lang w:val="x-none"/>
        </w:rPr>
        <w:tab/>
      </w:r>
      <w:r w:rsidR="002335C8">
        <w:rPr>
          <w:rFonts w:eastAsia="MS Mincho"/>
          <w:b/>
          <w:sz w:val="22"/>
          <w:lang w:val="x-none"/>
        </w:rPr>
        <w:t>Discussion</w:t>
      </w:r>
      <w:r w:rsidR="00FE480E" w:rsidRPr="00C123B1">
        <w:rPr>
          <w:rFonts w:eastAsia="MS Mincho"/>
          <w:b/>
          <w:sz w:val="22"/>
          <w:lang w:val="x-none"/>
        </w:rPr>
        <w:t xml:space="preserve"> </w:t>
      </w:r>
      <w:r w:rsidR="002335C8">
        <w:rPr>
          <w:rFonts w:eastAsia="MS Mincho"/>
          <w:b/>
          <w:sz w:val="22"/>
          <w:lang w:val="x-none"/>
        </w:rPr>
        <w:t>on</w:t>
      </w:r>
      <w:r w:rsidR="00FE480E" w:rsidRPr="00C123B1">
        <w:rPr>
          <w:rFonts w:eastAsia="MS Mincho"/>
          <w:b/>
          <w:sz w:val="22"/>
          <w:lang w:val="x-none"/>
        </w:rPr>
        <w:t xml:space="preserve"> AI/ML beam management</w:t>
      </w:r>
      <w:r w:rsidR="00FE480E" w:rsidRPr="00C123B1">
        <w:rPr>
          <w:rFonts w:eastAsia="MS Mincho"/>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Agenda Item:</w:t>
      </w:r>
      <w:bookmarkStart w:id="1" w:name="Source"/>
      <w:bookmarkEnd w:id="1"/>
      <w:r w:rsidRPr="00C123B1">
        <w:rPr>
          <w:rFonts w:eastAsia="MS Mincho"/>
          <w:b/>
          <w:sz w:val="22"/>
          <w:lang w:val="x-none"/>
        </w:rPr>
        <w:tab/>
      </w:r>
      <w:r w:rsidR="00404EF6" w:rsidRPr="00C123B1">
        <w:rPr>
          <w:rFonts w:eastAsia="宋体"/>
          <w:b/>
          <w:sz w:val="22"/>
          <w:lang w:val="x-none"/>
        </w:rPr>
        <w:t>9</w:t>
      </w:r>
      <w:r w:rsidR="00D20412" w:rsidRPr="00C123B1">
        <w:rPr>
          <w:rFonts w:eastAsia="宋体"/>
          <w:b/>
          <w:sz w:val="22"/>
          <w:lang w:val="x-none" w:eastAsia="zh-CN"/>
        </w:rPr>
        <w:t>.1</w:t>
      </w:r>
      <w:r w:rsidR="00404EF6" w:rsidRPr="00C123B1">
        <w:rPr>
          <w:rFonts w:eastAsia="宋体"/>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Document for:</w:t>
      </w:r>
      <w:r w:rsidRPr="00C123B1">
        <w:rPr>
          <w:rFonts w:eastAsia="MS Mincho"/>
          <w:b/>
          <w:sz w:val="22"/>
          <w:lang w:val="x-none"/>
        </w:rPr>
        <w:tab/>
      </w:r>
      <w:bookmarkStart w:id="2" w:name="DocumentFor"/>
      <w:bookmarkEnd w:id="2"/>
      <w:r w:rsidRPr="00C123B1">
        <w:rPr>
          <w:rFonts w:eastAsia="MS Mincho"/>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宋体"/>
        </w:rPr>
        <w:t xml:space="preserve">In </w:t>
      </w:r>
      <w:r w:rsidR="00951BEC" w:rsidRPr="00C123B1">
        <w:rPr>
          <w:rFonts w:eastAsia="宋体"/>
        </w:rPr>
        <w:t>RP-234039</w:t>
      </w:r>
      <w:r w:rsidR="00E37B41" w:rsidRPr="00C123B1">
        <w:rPr>
          <w:rFonts w:eastAsia="宋体"/>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Pr="00E65192" w:rsidRDefault="005109FA" w:rsidP="002C67B4">
      <w:pPr>
        <w:spacing w:beforeLines="50" w:before="120" w:after="120"/>
        <w:rPr>
          <w:rFonts w:eastAsia="宋体"/>
        </w:rPr>
      </w:pPr>
      <w:r w:rsidRPr="00C123B1">
        <w:rPr>
          <w:rFonts w:eastAsia="宋体"/>
        </w:rPr>
        <w:t>N</w:t>
      </w:r>
      <w:r w:rsidRPr="00E65192">
        <w:rPr>
          <w:rFonts w:eastAsia="宋体"/>
        </w:rPr>
        <w:t>OTE: Strive for common framework design to support both BM-Case1 and BM-Case2.</w:t>
      </w:r>
    </w:p>
    <w:p w14:paraId="32465827" w14:textId="338F5640" w:rsidR="00347865" w:rsidRPr="00E65192" w:rsidRDefault="00E917F3" w:rsidP="002C67B4">
      <w:pPr>
        <w:spacing w:beforeLines="50" w:before="120" w:after="120"/>
        <w:rPr>
          <w:rFonts w:eastAsia="宋体"/>
          <w:lang w:eastAsia="zh-CN"/>
        </w:rPr>
      </w:pPr>
      <w:r w:rsidRPr="00E65192">
        <w:rPr>
          <w:rFonts w:eastAsia="宋体" w:hint="eastAsia"/>
          <w:lang w:eastAsia="zh-CN"/>
        </w:rPr>
        <w:t>T</w:t>
      </w:r>
      <w:r w:rsidRPr="00E65192">
        <w:rPr>
          <w:rFonts w:eastAsia="宋体"/>
          <w:lang w:eastAsia="zh-CN"/>
        </w:rPr>
        <w:t>he following agreements are made during the RAN WG1 meeting</w:t>
      </w:r>
      <w:r w:rsidR="00DD44AE" w:rsidRPr="00E65192">
        <w:rPr>
          <w:rFonts w:eastAsia="宋体" w:hint="eastAsia"/>
          <w:lang w:eastAsia="zh-CN"/>
        </w:rPr>
        <w:t xml:space="preserve"> #116</w:t>
      </w:r>
      <w:r w:rsidR="00DF274B" w:rsidRPr="00E65192">
        <w:rPr>
          <w:rFonts w:eastAsia="宋体" w:hint="eastAsia"/>
          <w:lang w:eastAsia="zh-CN"/>
        </w:rPr>
        <w:t>bis</w:t>
      </w:r>
      <w:r w:rsidRPr="00E65192">
        <w:rPr>
          <w:rFonts w:eastAsia="宋体"/>
          <w:lang w:eastAsia="zh-CN"/>
        </w:rPr>
        <w:t>.</w:t>
      </w:r>
    </w:p>
    <w:p w14:paraId="1CE6E48A" w14:textId="77777777" w:rsidR="00AB2705" w:rsidRPr="001F71A9" w:rsidRDefault="00AB2705" w:rsidP="00AB2705">
      <w:pPr>
        <w:spacing w:after="120"/>
        <w:jc w:val="both"/>
        <w:rPr>
          <w:rFonts w:eastAsia="宋体"/>
          <w:highlight w:val="green"/>
          <w:lang w:eastAsia="zh-CN"/>
        </w:rPr>
      </w:pPr>
      <w:r w:rsidRPr="001F71A9">
        <w:rPr>
          <w:rFonts w:eastAsia="宋体" w:hint="eastAsia"/>
          <w:highlight w:val="green"/>
          <w:lang w:eastAsia="zh-CN"/>
        </w:rPr>
        <w:t>Agreement</w:t>
      </w:r>
    </w:p>
    <w:p w14:paraId="60DA3874" w14:textId="77777777" w:rsidR="00AB2705" w:rsidRDefault="00AB2705" w:rsidP="00AB2705">
      <w:pPr>
        <w:spacing w:after="120"/>
        <w:jc w:val="both"/>
        <w:rPr>
          <w:rFonts w:eastAsia="宋体"/>
          <w:lang w:eastAsia="zh-CN"/>
        </w:rPr>
      </w:pPr>
      <w:r>
        <w:rPr>
          <w:rFonts w:eastAsia="宋体"/>
          <w:lang w:eastAsia="zh-CN"/>
        </w:rPr>
        <w:t xml:space="preserve">For UE-side AI/ML model inference, for BM-Case2, support to report inference results of N(N&gt;=1, FFS on N) future time instance(s) in one report </w:t>
      </w:r>
    </w:p>
    <w:p w14:paraId="2EB4AE6E" w14:textId="43976EF4" w:rsidR="00AB2705" w:rsidRDefault="00AB2705" w:rsidP="00AB2705">
      <w:pPr>
        <w:pStyle w:val="af3"/>
        <w:numPr>
          <w:ilvl w:val="0"/>
          <w:numId w:val="36"/>
        </w:numPr>
        <w:spacing w:afterLines="0" w:after="120"/>
        <w:ind w:leftChars="0"/>
        <w:jc w:val="both"/>
        <w:rPr>
          <w:rFonts w:eastAsia="宋体"/>
          <w:lang w:val="en-US" w:eastAsia="zh-CN"/>
        </w:rPr>
      </w:pPr>
      <w:r>
        <w:rPr>
          <w:rFonts w:eastAsia="宋体"/>
          <w:lang w:val="en-US" w:eastAsia="zh-CN"/>
        </w:rPr>
        <w:t>wherein information of inference results of one</w:t>
      </w:r>
      <w:r w:rsidR="00700BB9">
        <w:rPr>
          <w:rFonts w:eastAsia="宋体" w:hint="eastAsia"/>
          <w:lang w:val="en-US" w:eastAsia="zh-CN"/>
        </w:rPr>
        <w:t xml:space="preserve"> </w:t>
      </w:r>
      <w:r>
        <w:rPr>
          <w:rFonts w:eastAsia="宋体"/>
          <w:lang w:val="en-US" w:eastAsia="zh-CN"/>
        </w:rPr>
        <w:t xml:space="preserve">time instance is as in one report for BM-Case 1 </w:t>
      </w:r>
    </w:p>
    <w:p w14:paraId="64948834" w14:textId="77777777" w:rsidR="00AB2705" w:rsidRDefault="00AB2705" w:rsidP="00AB2705">
      <w:pPr>
        <w:pStyle w:val="af3"/>
        <w:numPr>
          <w:ilvl w:val="1"/>
          <w:numId w:val="36"/>
        </w:numPr>
        <w:spacing w:afterLines="0" w:after="120"/>
        <w:ind w:leftChars="0"/>
        <w:jc w:val="both"/>
        <w:rPr>
          <w:rFonts w:eastAsia="宋体"/>
          <w:lang w:val="en-US" w:eastAsia="zh-CN"/>
        </w:rPr>
      </w:pPr>
      <w:r>
        <w:rPr>
          <w:rFonts w:eastAsia="宋体"/>
          <w:lang w:val="en-US" w:eastAsia="zh-CN"/>
        </w:rPr>
        <w:t xml:space="preserve">Note: overhead reduction is not precluded </w:t>
      </w:r>
    </w:p>
    <w:p w14:paraId="313A0F5A" w14:textId="77777777" w:rsidR="00AB2705" w:rsidRDefault="00AB2705" w:rsidP="00AB2705">
      <w:pPr>
        <w:pStyle w:val="af3"/>
        <w:numPr>
          <w:ilvl w:val="0"/>
          <w:numId w:val="36"/>
        </w:numPr>
        <w:spacing w:afterLines="0" w:after="120"/>
        <w:ind w:leftChars="0"/>
        <w:jc w:val="both"/>
        <w:rPr>
          <w:rFonts w:eastAsia="宋体"/>
          <w:lang w:val="en-US" w:eastAsia="zh-CN"/>
        </w:rPr>
      </w:pPr>
      <w:r>
        <w:rPr>
          <w:rFonts w:eastAsia="宋体"/>
          <w:lang w:val="en-US" w:eastAsia="zh-CN"/>
        </w:rPr>
        <w:t>FFS on details</w:t>
      </w:r>
    </w:p>
    <w:p w14:paraId="11F414E0" w14:textId="77777777" w:rsidR="00AB2705" w:rsidRDefault="00AB2705" w:rsidP="00AB2705">
      <w:pPr>
        <w:spacing w:after="120"/>
        <w:rPr>
          <w:rFonts w:eastAsia="等线"/>
          <w:highlight w:val="green"/>
          <w:lang w:eastAsia="zh-CN"/>
        </w:rPr>
      </w:pPr>
      <w:r>
        <w:rPr>
          <w:rFonts w:eastAsia="等线" w:hint="eastAsia"/>
          <w:highlight w:val="green"/>
          <w:lang w:eastAsia="zh-CN"/>
        </w:rPr>
        <w:t>Agreement</w:t>
      </w:r>
    </w:p>
    <w:p w14:paraId="5BD18A59" w14:textId="77777777" w:rsidR="00AB2705" w:rsidRDefault="00AB2705" w:rsidP="00AB2705">
      <w:pPr>
        <w:spacing w:after="120"/>
        <w:rPr>
          <w:lang w:eastAsia="zh-CN"/>
        </w:rPr>
      </w:pPr>
      <w:r>
        <w:rPr>
          <w:lang w:eastAsia="zh-CN"/>
        </w:rPr>
        <w:t xml:space="preserve">For network-sided AI/ML model for BM-Case1 and BM-Case2, </w:t>
      </w:r>
    </w:p>
    <w:p w14:paraId="10B56249" w14:textId="77777777" w:rsidR="00AB2705" w:rsidRDefault="00AB2705" w:rsidP="00AB2705">
      <w:pPr>
        <w:pStyle w:val="af3"/>
        <w:numPr>
          <w:ilvl w:val="0"/>
          <w:numId w:val="37"/>
        </w:numPr>
        <w:spacing w:afterLines="0" w:after="12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198837DB" w14:textId="77777777" w:rsidR="00AB2705" w:rsidRDefault="00AB2705" w:rsidP="00AB2705">
      <w:pPr>
        <w:pStyle w:val="af3"/>
        <w:numPr>
          <w:ilvl w:val="0"/>
          <w:numId w:val="37"/>
        </w:numPr>
        <w:spacing w:afterLines="0" w:after="120"/>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19D37BEA" w14:textId="7050155A" w:rsidR="00AB2705" w:rsidRPr="00F55CB5" w:rsidRDefault="00AB2705" w:rsidP="00AB2705">
      <w:pPr>
        <w:pStyle w:val="af3"/>
        <w:numPr>
          <w:ilvl w:val="0"/>
          <w:numId w:val="37"/>
        </w:numPr>
        <w:spacing w:afterLines="0" w:after="120"/>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w:t>
      </w:r>
      <w:r>
        <w:rPr>
          <w:rFonts w:eastAsiaTheme="minorEastAsia" w:hint="eastAsia"/>
          <w:lang w:eastAsia="zh-CN"/>
        </w:rPr>
        <w:t>.</w:t>
      </w:r>
    </w:p>
    <w:p w14:paraId="4500F8F4" w14:textId="77777777" w:rsidR="00AB2705" w:rsidRPr="005851EF" w:rsidRDefault="00AB2705" w:rsidP="00AB2705">
      <w:pPr>
        <w:spacing w:after="120"/>
        <w:rPr>
          <w:rFonts w:eastAsia="等线"/>
          <w:highlight w:val="green"/>
          <w:lang w:eastAsia="zh-CN"/>
        </w:rPr>
      </w:pPr>
      <w:r w:rsidRPr="005851EF">
        <w:rPr>
          <w:rFonts w:eastAsia="等线" w:hint="eastAsia"/>
          <w:highlight w:val="green"/>
          <w:lang w:eastAsia="zh-CN"/>
        </w:rPr>
        <w:t>Agreement</w:t>
      </w:r>
    </w:p>
    <w:p w14:paraId="515B889F" w14:textId="77777777" w:rsidR="00AB2705" w:rsidRPr="00E95FE4" w:rsidRDefault="00AB2705" w:rsidP="00AB2705">
      <w:pPr>
        <w:spacing w:after="120"/>
      </w:pPr>
      <w:r w:rsidRPr="00E95FE4">
        <w:t>For report content of inference results for UE-sided model for BM-Case 1, for the RSRP of</w:t>
      </w:r>
      <w:r w:rsidRPr="00E95FE4">
        <w:rPr>
          <w:b/>
          <w:bCs/>
        </w:rPr>
        <w:t xml:space="preserve"> </w:t>
      </w:r>
      <w:r w:rsidRPr="00E95FE4">
        <w:t xml:space="preserve">predicted Top K beam(s) in the report of inference results, </w:t>
      </w:r>
      <w:r>
        <w:rPr>
          <w:rFonts w:eastAsia="等线" w:hint="eastAsia"/>
          <w:lang w:eastAsia="zh-CN"/>
        </w:rPr>
        <w:t xml:space="preserve">when applicable, </w:t>
      </w:r>
      <w:r w:rsidRPr="00E95FE4">
        <w:t>further study the following options:</w:t>
      </w:r>
    </w:p>
    <w:p w14:paraId="3F952FC0" w14:textId="77777777" w:rsidR="00AB2705" w:rsidRPr="00E95FE4" w:rsidRDefault="00AB2705" w:rsidP="00AB2705">
      <w:pPr>
        <w:pStyle w:val="af3"/>
        <w:numPr>
          <w:ilvl w:val="0"/>
          <w:numId w:val="39"/>
        </w:numPr>
        <w:spacing w:afterLines="0" w:after="120"/>
        <w:ind w:leftChars="0"/>
        <w:rPr>
          <w:lang w:eastAsia="en-US"/>
        </w:rPr>
      </w:pPr>
      <w:r w:rsidRPr="00E95FE4">
        <w:t>Option A</w:t>
      </w:r>
      <w:r>
        <w:rPr>
          <w:rFonts w:eastAsia="等线" w:hint="eastAsia"/>
          <w:lang w:eastAsia="zh-CN"/>
        </w:rPr>
        <w:t>:</w:t>
      </w:r>
      <w:r w:rsidRPr="00E95FE4">
        <w:t xml:space="preserve"> Pre</w:t>
      </w:r>
      <w:r w:rsidRPr="00E95FE4">
        <w:rPr>
          <w:lang w:eastAsia="en-US"/>
        </w:rPr>
        <w:t>dicted RSRP</w:t>
      </w:r>
    </w:p>
    <w:p w14:paraId="5955B97B" w14:textId="77777777" w:rsidR="00AB2705" w:rsidRPr="00E95FE4" w:rsidRDefault="00AB2705" w:rsidP="00AB2705">
      <w:pPr>
        <w:pStyle w:val="af3"/>
        <w:numPr>
          <w:ilvl w:val="0"/>
          <w:numId w:val="39"/>
        </w:numPr>
        <w:spacing w:afterLines="0" w:after="120"/>
        <w:ind w:leftChars="0"/>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等线" w:hint="eastAsia"/>
          <w:lang w:eastAsia="zh-CN"/>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等线" w:hint="eastAsia"/>
          <w:lang w:eastAsia="zh-CN"/>
        </w:rPr>
        <w:t xml:space="preserve">corresponding </w:t>
      </w:r>
      <w:r>
        <w:rPr>
          <w:lang w:eastAsia="en-US"/>
        </w:rPr>
        <w:t>measurement</w:t>
      </w:r>
    </w:p>
    <w:p w14:paraId="48B990A1" w14:textId="77777777" w:rsidR="00AB2705" w:rsidRPr="00E95FE4" w:rsidRDefault="00AB2705" w:rsidP="00AB2705">
      <w:pPr>
        <w:pStyle w:val="af3"/>
        <w:numPr>
          <w:ilvl w:val="0"/>
          <w:numId w:val="39"/>
        </w:numPr>
        <w:spacing w:afterLines="0" w:after="120"/>
        <w:ind w:leftChars="0"/>
      </w:pPr>
      <w:r w:rsidRPr="00E95FE4">
        <w:t>Where the predicted RSRP is based on AI/ML output</w:t>
      </w:r>
    </w:p>
    <w:p w14:paraId="11EE4E60" w14:textId="77777777" w:rsidR="00AB2705" w:rsidRPr="00E95FE4" w:rsidRDefault="00AB2705" w:rsidP="00AB2705">
      <w:pPr>
        <w:pStyle w:val="af3"/>
        <w:numPr>
          <w:ilvl w:val="0"/>
          <w:numId w:val="39"/>
        </w:numPr>
        <w:spacing w:afterLines="0" w:after="120"/>
        <w:ind w:leftChars="0"/>
      </w:pPr>
      <w:r w:rsidRPr="00E95FE4">
        <w:lastRenderedPageBreak/>
        <w:t>Note: Support both Option A and Option B is not precluded.</w:t>
      </w:r>
    </w:p>
    <w:p w14:paraId="7E418333" w14:textId="77777777" w:rsidR="00AB2705" w:rsidRPr="001C18AA" w:rsidRDefault="00AB2705" w:rsidP="00AB2705">
      <w:pPr>
        <w:spacing w:after="120"/>
        <w:rPr>
          <w:rFonts w:eastAsia="等线"/>
          <w:highlight w:val="darkYellow"/>
          <w:lang w:eastAsia="zh-CN"/>
        </w:rPr>
      </w:pPr>
      <w:r w:rsidRPr="001C18AA">
        <w:rPr>
          <w:rFonts w:eastAsia="等线" w:hint="eastAsia"/>
          <w:highlight w:val="darkYellow"/>
          <w:lang w:eastAsia="zh-CN"/>
        </w:rPr>
        <w:t>Working Assumption</w:t>
      </w:r>
    </w:p>
    <w:p w14:paraId="325342ED" w14:textId="77777777" w:rsidR="00AB2705" w:rsidRPr="008F0AAD" w:rsidRDefault="00AB2705" w:rsidP="00AB2705">
      <w:pPr>
        <w:spacing w:after="120"/>
      </w:pPr>
      <w:r w:rsidRPr="008F0AAD">
        <w:t>For report content of inference results for UE-sided model for BM-Case 2, the RSRP of</w:t>
      </w:r>
      <w:r w:rsidRPr="008F0AAD">
        <w:rPr>
          <w:b/>
          <w:bCs/>
        </w:rPr>
        <w:t xml:space="preserve"> </w:t>
      </w:r>
      <w:r w:rsidRPr="008F0AAD">
        <w:t>predicted beam(s) in the report of inference results, is the predicted RSRP, where the predicted RSRP is based on AI/ML output</w:t>
      </w:r>
    </w:p>
    <w:p w14:paraId="6422F2FA" w14:textId="77777777" w:rsidR="00AB2705" w:rsidRPr="005B58A4" w:rsidRDefault="00AB2705" w:rsidP="00AB2705">
      <w:pPr>
        <w:spacing w:after="120"/>
        <w:rPr>
          <w:rFonts w:eastAsia="等线"/>
          <w:highlight w:val="green"/>
          <w:lang w:eastAsia="zh-CN"/>
        </w:rPr>
      </w:pPr>
      <w:r w:rsidRPr="005B58A4">
        <w:rPr>
          <w:rFonts w:eastAsia="等线" w:hint="eastAsia"/>
          <w:highlight w:val="green"/>
          <w:lang w:eastAsia="zh-CN"/>
        </w:rPr>
        <w:t>Agreement</w:t>
      </w:r>
    </w:p>
    <w:p w14:paraId="2BD048AC" w14:textId="77777777" w:rsidR="00AB2705" w:rsidRPr="005B58A4" w:rsidRDefault="00AB2705" w:rsidP="00AB2705">
      <w:pPr>
        <w:spacing w:after="120"/>
      </w:pPr>
      <w:r w:rsidRPr="005B58A4">
        <w:t>For UE-sided model at least for BM</w:t>
      </w:r>
      <w:r w:rsidRPr="005B58A4">
        <w:rPr>
          <w:rFonts w:eastAsia="等线" w:hint="eastAsia"/>
          <w:lang w:eastAsia="zh-CN"/>
        </w:rPr>
        <w:t xml:space="preserve"> </w:t>
      </w:r>
      <w:r w:rsidRPr="005B58A4">
        <w:t xml:space="preserve">Case-1, </w:t>
      </w:r>
      <w:r w:rsidRPr="005B58A4">
        <w:rPr>
          <w:i/>
          <w:iCs/>
        </w:rPr>
        <w:t>CSI-ReportConfig</w:t>
      </w:r>
      <w:r w:rsidRPr="005B58A4">
        <w:t xml:space="preserve"> is used for the configuration of inference results reporting</w:t>
      </w:r>
    </w:p>
    <w:p w14:paraId="7080BEE1" w14:textId="77777777" w:rsidR="00AB2705" w:rsidRPr="005B58A4" w:rsidRDefault="00AB2705" w:rsidP="00AB2705">
      <w:pPr>
        <w:pStyle w:val="af3"/>
        <w:numPr>
          <w:ilvl w:val="0"/>
          <w:numId w:val="41"/>
        </w:numPr>
        <w:spacing w:afterLines="0" w:after="120"/>
        <w:ind w:leftChars="0"/>
        <w:rPr>
          <w:lang w:val="en-US" w:eastAsia="zh-CN"/>
        </w:rPr>
      </w:pPr>
      <w:r w:rsidRPr="005B58A4">
        <w:t xml:space="preserve">FFS on the details in the </w:t>
      </w:r>
      <w:r w:rsidRPr="005B58A4">
        <w:rPr>
          <w:i/>
          <w:iCs/>
        </w:rPr>
        <w:t>CSI-ReportConfig</w:t>
      </w:r>
      <w:r w:rsidRPr="005B58A4">
        <w:t>, at least considering:</w:t>
      </w:r>
    </w:p>
    <w:p w14:paraId="1627BA1F" w14:textId="77777777" w:rsidR="00AB2705" w:rsidRPr="005B58A4" w:rsidRDefault="00AB2705" w:rsidP="00AB2705">
      <w:pPr>
        <w:pStyle w:val="af3"/>
        <w:widowControl w:val="0"/>
        <w:numPr>
          <w:ilvl w:val="1"/>
          <w:numId w:val="40"/>
        </w:numPr>
        <w:spacing w:afterLines="0" w:after="120"/>
        <w:ind w:leftChars="0"/>
        <w:jc w:val="both"/>
      </w:pPr>
      <w:r w:rsidRPr="005B58A4">
        <w:t xml:space="preserve">Alt 1: one </w:t>
      </w:r>
      <w:r w:rsidRPr="005B58A4">
        <w:rPr>
          <w:i/>
          <w:iCs/>
        </w:rPr>
        <w:t>CSI-ResourceConfigId</w:t>
      </w:r>
      <w:r w:rsidRPr="005B58A4">
        <w:t xml:space="preserve"> is configured for Set B</w:t>
      </w:r>
    </w:p>
    <w:p w14:paraId="0D1BFED2" w14:textId="77777777" w:rsidR="00AB2705" w:rsidRPr="005B58A4" w:rsidRDefault="00AB2705" w:rsidP="00AB2705">
      <w:pPr>
        <w:pStyle w:val="af3"/>
        <w:widowControl w:val="0"/>
        <w:numPr>
          <w:ilvl w:val="2"/>
          <w:numId w:val="40"/>
        </w:numPr>
        <w:spacing w:afterLines="0" w:after="120"/>
        <w:ind w:leftChars="0"/>
        <w:jc w:val="both"/>
      </w:pPr>
      <w:r w:rsidRPr="005B58A4">
        <w:rPr>
          <w:rFonts w:eastAsia="等线" w:hint="eastAsia"/>
          <w:lang w:eastAsia="zh-CN"/>
        </w:rPr>
        <w:t>FFS: how UE can determine the information about set A</w:t>
      </w:r>
    </w:p>
    <w:p w14:paraId="060B83AD" w14:textId="77777777" w:rsidR="00AB2705" w:rsidRPr="005B58A4" w:rsidRDefault="00AB2705" w:rsidP="00AB2705">
      <w:pPr>
        <w:pStyle w:val="af3"/>
        <w:widowControl w:val="0"/>
        <w:numPr>
          <w:ilvl w:val="1"/>
          <w:numId w:val="40"/>
        </w:numPr>
        <w:spacing w:afterLines="0" w:after="120"/>
        <w:ind w:leftChars="0"/>
        <w:jc w:val="both"/>
      </w:pPr>
      <w:r w:rsidRPr="005B58A4">
        <w:t xml:space="preserve">Alt 2: one </w:t>
      </w:r>
      <w:r w:rsidRPr="005B58A4">
        <w:rPr>
          <w:i/>
          <w:iCs/>
        </w:rPr>
        <w:t>CSI-ResourceConfigId</w:t>
      </w:r>
      <w:r w:rsidRPr="005B58A4">
        <w:t xml:space="preserve"> is configured for both Set A and Set B</w:t>
      </w:r>
    </w:p>
    <w:p w14:paraId="02C73EF8" w14:textId="77777777" w:rsidR="00AB2705" w:rsidRPr="005B58A4" w:rsidRDefault="00AB2705" w:rsidP="00AB2705">
      <w:pPr>
        <w:pStyle w:val="af3"/>
        <w:widowControl w:val="0"/>
        <w:numPr>
          <w:ilvl w:val="2"/>
          <w:numId w:val="40"/>
        </w:numPr>
        <w:spacing w:afterLines="0" w:after="120"/>
        <w:ind w:leftChars="0"/>
        <w:jc w:val="both"/>
        <w:rPr>
          <w:i/>
          <w:iCs/>
        </w:rPr>
      </w:pPr>
      <w:r w:rsidRPr="005B58A4">
        <w:rPr>
          <w:rFonts w:eastAsia="等线" w:hint="eastAsia"/>
          <w:lang w:eastAsia="zh-CN"/>
        </w:rPr>
        <w:t xml:space="preserve">FFS: </w:t>
      </w:r>
      <w:r w:rsidRPr="005B58A4">
        <w:rPr>
          <w:rFonts w:eastAsia="等线"/>
          <w:lang w:eastAsia="zh-CN"/>
        </w:rPr>
        <w:t>H</w:t>
      </w:r>
      <w:r w:rsidRPr="005B58A4">
        <w:rPr>
          <w:rFonts w:eastAsia="等线" w:hint="eastAsia"/>
          <w:lang w:eastAsia="zh-CN"/>
        </w:rPr>
        <w:t xml:space="preserve">ow to configure resource set(s) for </w:t>
      </w:r>
      <w:r w:rsidRPr="005B58A4">
        <w:t>Set A</w:t>
      </w:r>
      <w:r w:rsidRPr="005B58A4">
        <w:rPr>
          <w:rFonts w:eastAsia="等线" w:hint="eastAsia"/>
          <w:lang w:eastAsia="zh-CN"/>
        </w:rPr>
        <w:t xml:space="preserve"> and</w:t>
      </w:r>
      <w:r w:rsidRPr="005B58A4">
        <w:t xml:space="preserve"> Set B </w:t>
      </w:r>
      <w:r w:rsidRPr="005B58A4">
        <w:rPr>
          <w:rFonts w:eastAsia="等线" w:hint="eastAsia"/>
          <w:lang w:eastAsia="zh-CN"/>
        </w:rPr>
        <w:t>in</w:t>
      </w:r>
      <w:r w:rsidRPr="005B58A4">
        <w:t xml:space="preserve"> </w:t>
      </w:r>
      <w:r w:rsidRPr="005B58A4">
        <w:rPr>
          <w:i/>
          <w:iCs/>
        </w:rPr>
        <w:t>CSI-ResourceConfig</w:t>
      </w:r>
    </w:p>
    <w:p w14:paraId="30C76FA2" w14:textId="77777777" w:rsidR="00AB2705" w:rsidRPr="005B58A4" w:rsidRDefault="00AB2705" w:rsidP="00AB2705">
      <w:pPr>
        <w:pStyle w:val="af3"/>
        <w:widowControl w:val="0"/>
        <w:numPr>
          <w:ilvl w:val="1"/>
          <w:numId w:val="40"/>
        </w:numPr>
        <w:spacing w:afterLines="0" w:after="120"/>
        <w:ind w:leftChars="0"/>
        <w:jc w:val="both"/>
      </w:pPr>
      <w:r w:rsidRPr="005B58A4">
        <w:t xml:space="preserve">Alt 3: two </w:t>
      </w:r>
      <w:r w:rsidRPr="005B58A4">
        <w:rPr>
          <w:i/>
          <w:iCs/>
        </w:rPr>
        <w:t>CSI-ResourceConfigId</w:t>
      </w:r>
      <w:r w:rsidRPr="005B58A4">
        <w:t xml:space="preserve"> s are configured for Set A and Set B separately</w:t>
      </w:r>
    </w:p>
    <w:p w14:paraId="6E1274E4" w14:textId="77777777" w:rsidR="00AB2705" w:rsidRPr="005B58A4" w:rsidRDefault="00AB2705" w:rsidP="00AB2705">
      <w:pPr>
        <w:pStyle w:val="af3"/>
        <w:widowControl w:val="0"/>
        <w:numPr>
          <w:ilvl w:val="1"/>
          <w:numId w:val="40"/>
        </w:numPr>
        <w:spacing w:afterLines="0" w:after="120"/>
        <w:ind w:leftChars="0"/>
        <w:jc w:val="both"/>
        <w:rPr>
          <w:lang w:eastAsia="zh-CN"/>
        </w:rPr>
      </w:pPr>
      <w:r w:rsidRPr="005B58A4">
        <w:t xml:space="preserve">Alt </w:t>
      </w:r>
      <w:r>
        <w:rPr>
          <w:rFonts w:eastAsia="等线" w:hint="eastAsia"/>
          <w:lang w:eastAsia="zh-CN"/>
        </w:rPr>
        <w:t>4</w:t>
      </w:r>
      <w:r w:rsidRPr="005B58A4">
        <w:t xml:space="preserve">: one </w:t>
      </w:r>
      <w:r w:rsidRPr="005B58A4">
        <w:rPr>
          <w:i/>
          <w:iCs/>
        </w:rPr>
        <w:t>CSI-ResourceConfigId</w:t>
      </w:r>
      <w:r w:rsidRPr="005B58A4">
        <w:t xml:space="preserve"> is configured for Set B, </w:t>
      </w:r>
      <w:r>
        <w:rPr>
          <w:rFonts w:eastAsia="等线" w:hint="eastAsia"/>
          <w:lang w:eastAsia="zh-CN"/>
        </w:rPr>
        <w:t xml:space="preserve">Set A is configured using separate resource set(s) other than that represented by </w:t>
      </w:r>
      <w:r w:rsidRPr="005B58A4">
        <w:rPr>
          <w:i/>
          <w:iCs/>
        </w:rPr>
        <w:t>CSI-ResourceConfigId</w:t>
      </w:r>
      <w:r w:rsidRPr="005B58A4">
        <w:t xml:space="preserve"> </w:t>
      </w:r>
    </w:p>
    <w:p w14:paraId="551B33E8" w14:textId="77777777" w:rsidR="00AB2705" w:rsidRPr="005B58A4" w:rsidRDefault="00AB2705" w:rsidP="00AB2705">
      <w:pPr>
        <w:pStyle w:val="af3"/>
        <w:widowControl w:val="0"/>
        <w:numPr>
          <w:ilvl w:val="2"/>
          <w:numId w:val="40"/>
        </w:numPr>
        <w:spacing w:afterLines="0" w:after="120"/>
        <w:ind w:leftChars="0"/>
        <w:jc w:val="both"/>
        <w:rPr>
          <w:lang w:eastAsia="zh-CN"/>
        </w:rPr>
      </w:pPr>
      <w:r>
        <w:rPr>
          <w:rFonts w:eastAsia="等线" w:hint="eastAsia"/>
          <w:lang w:eastAsia="zh-CN"/>
        </w:rPr>
        <w:t xml:space="preserve">FFS: how to configure/indicate separate </w:t>
      </w:r>
      <w:r w:rsidRPr="005B58A4">
        <w:rPr>
          <w:rFonts w:eastAsia="等线" w:hint="eastAsia"/>
          <w:lang w:eastAsia="zh-CN"/>
        </w:rPr>
        <w:t xml:space="preserve">resource set(s) for </w:t>
      </w:r>
      <w:r w:rsidRPr="005B58A4">
        <w:t>Set A</w:t>
      </w:r>
    </w:p>
    <w:p w14:paraId="0FA32679" w14:textId="77777777" w:rsidR="00AB2705" w:rsidRPr="005B58A4" w:rsidRDefault="00AB2705" w:rsidP="00AB2705">
      <w:pPr>
        <w:pStyle w:val="af3"/>
        <w:widowControl w:val="0"/>
        <w:numPr>
          <w:ilvl w:val="1"/>
          <w:numId w:val="38"/>
        </w:numPr>
        <w:spacing w:afterLines="0" w:after="120"/>
        <w:ind w:leftChars="0"/>
        <w:jc w:val="both"/>
        <w:rPr>
          <w:lang w:eastAsia="zh-CN"/>
        </w:rPr>
      </w:pPr>
      <w:r w:rsidRPr="005B58A4">
        <w:t xml:space="preserve">Note: separate </w:t>
      </w:r>
      <w:r w:rsidRPr="005B58A4">
        <w:rPr>
          <w:i/>
          <w:iCs/>
        </w:rPr>
        <w:t xml:space="preserve">CSI-ReportConfig </w:t>
      </w:r>
      <w:r w:rsidRPr="005B58A4">
        <w:t>for Set A and Set B are not precluded.</w:t>
      </w:r>
    </w:p>
    <w:p w14:paraId="0107A59C" w14:textId="77777777" w:rsidR="00AB2705" w:rsidRPr="005B58A4" w:rsidRDefault="00AB2705" w:rsidP="00AB2705">
      <w:pPr>
        <w:pStyle w:val="af3"/>
        <w:widowControl w:val="0"/>
        <w:numPr>
          <w:ilvl w:val="1"/>
          <w:numId w:val="38"/>
        </w:numPr>
        <w:spacing w:afterLines="0" w:after="120"/>
        <w:ind w:leftChars="0"/>
        <w:jc w:val="both"/>
        <w:rPr>
          <w:lang w:eastAsia="zh-CN"/>
        </w:rPr>
      </w:pPr>
      <w:r w:rsidRPr="005B58A4">
        <w:t xml:space="preserve">Note: Not perform measurement for Set A and only perform measurement for Set B subject to the </w:t>
      </w:r>
      <w:r w:rsidRPr="005B58A4">
        <w:rPr>
          <w:i/>
          <w:iCs/>
        </w:rPr>
        <w:t>CSI-ReportConfig</w:t>
      </w:r>
    </w:p>
    <w:p w14:paraId="1D69073F" w14:textId="77777777" w:rsidR="00AB2705" w:rsidRPr="005B58A4" w:rsidRDefault="00AB2705" w:rsidP="00AB2705">
      <w:pPr>
        <w:pStyle w:val="af3"/>
        <w:widowControl w:val="0"/>
        <w:numPr>
          <w:ilvl w:val="1"/>
          <w:numId w:val="40"/>
        </w:numPr>
        <w:spacing w:afterLines="0" w:after="120"/>
        <w:ind w:leftChars="0"/>
        <w:jc w:val="both"/>
      </w:pPr>
      <w:r w:rsidRPr="005B58A4">
        <w:t>FFS on the association between Set A and Set B with or without additional IE</w:t>
      </w:r>
    </w:p>
    <w:p w14:paraId="6147D0DB" w14:textId="77777777" w:rsidR="00AB2705" w:rsidRPr="005B58A4" w:rsidRDefault="00AB2705" w:rsidP="00AB2705">
      <w:pPr>
        <w:pStyle w:val="af3"/>
        <w:widowControl w:val="0"/>
        <w:numPr>
          <w:ilvl w:val="1"/>
          <w:numId w:val="40"/>
        </w:numPr>
        <w:spacing w:afterLines="0" w:after="120"/>
        <w:ind w:leftChars="0"/>
        <w:jc w:val="both"/>
        <w:rPr>
          <w:lang w:eastAsia="zh-CN"/>
        </w:rPr>
      </w:pPr>
      <w:r w:rsidRPr="005B58A4">
        <w:t xml:space="preserve">Other necessary configuration are not precluded. </w:t>
      </w:r>
    </w:p>
    <w:p w14:paraId="1B244627" w14:textId="77777777" w:rsidR="00AB2705" w:rsidRPr="00B75C57" w:rsidRDefault="00AB2705" w:rsidP="00AB2705">
      <w:pPr>
        <w:spacing w:after="120"/>
        <w:rPr>
          <w:rFonts w:eastAsia="等线"/>
          <w:highlight w:val="green"/>
          <w:lang w:eastAsia="zh-CN"/>
        </w:rPr>
      </w:pPr>
      <w:r w:rsidRPr="00B75C57">
        <w:rPr>
          <w:rFonts w:eastAsia="等线" w:hint="eastAsia"/>
          <w:highlight w:val="green"/>
          <w:lang w:eastAsia="zh-CN"/>
        </w:rPr>
        <w:t>Agreement</w:t>
      </w:r>
    </w:p>
    <w:p w14:paraId="59A40734" w14:textId="77777777" w:rsidR="00AB2705" w:rsidRPr="00B75C57" w:rsidRDefault="00AB2705" w:rsidP="00AB2705">
      <w:pPr>
        <w:spacing w:after="120"/>
      </w:pPr>
      <w:r w:rsidRPr="00B75C57">
        <w:t xml:space="preserve">Further study, for the consistency of NW-side additional condition across training and inference for UE-sided model for BM-Case 1 and BM Case 2, </w:t>
      </w:r>
      <w:r>
        <w:rPr>
          <w:rFonts w:eastAsia="等线" w:hint="eastAsia"/>
          <w:lang w:eastAsia="zh-CN"/>
        </w:rPr>
        <w:t>where</w:t>
      </w:r>
      <w:r w:rsidRPr="00B75C57">
        <w:t xml:space="preserve"> the NW-side additional condition </w:t>
      </w:r>
      <w:r>
        <w:rPr>
          <w:rFonts w:eastAsia="等线" w:hint="eastAsia"/>
          <w:lang w:eastAsia="zh-CN"/>
        </w:rPr>
        <w:t xml:space="preserve">may at least </w:t>
      </w:r>
      <w:r w:rsidRPr="00B75C57">
        <w:t>impact UE assumption on beams of Set A/Set B:</w:t>
      </w:r>
    </w:p>
    <w:p w14:paraId="04B54936" w14:textId="77777777" w:rsidR="00AB2705" w:rsidRPr="00B75C57" w:rsidRDefault="00AB2705" w:rsidP="00AB2705">
      <w:pPr>
        <w:pStyle w:val="af3"/>
        <w:numPr>
          <w:ilvl w:val="0"/>
          <w:numId w:val="35"/>
        </w:numPr>
        <w:spacing w:afterLines="0" w:after="120"/>
        <w:ind w:leftChars="0"/>
      </w:pPr>
      <w:r w:rsidRPr="00B75C57">
        <w:t>Opt1: Based on associated ID (</w:t>
      </w:r>
      <w:r>
        <w:rPr>
          <w:rFonts w:eastAsia="等线" w:hint="eastAsia"/>
          <w:lang w:eastAsia="zh-CN"/>
        </w:rPr>
        <w:t>Referring to</w:t>
      </w:r>
      <w:r w:rsidRPr="00B75C57">
        <w:t xml:space="preserve"> AI 9.1.3.3)</w:t>
      </w:r>
    </w:p>
    <w:p w14:paraId="39C63EA3" w14:textId="77777777" w:rsidR="00AB2705" w:rsidRPr="00B75C57" w:rsidRDefault="00AB2705" w:rsidP="00AB2705">
      <w:pPr>
        <w:pStyle w:val="af3"/>
        <w:numPr>
          <w:ilvl w:val="1"/>
          <w:numId w:val="34"/>
        </w:numPr>
        <w:spacing w:afterLines="0" w:after="120"/>
        <w:ind w:leftChars="0"/>
      </w:pPr>
      <w:r w:rsidRPr="00B75C57">
        <w:t>FFS on what can be assumed by UE with the same associated ID across training and inference</w:t>
      </w:r>
    </w:p>
    <w:p w14:paraId="055DB887" w14:textId="77777777" w:rsidR="00AB2705" w:rsidRPr="00B75C57" w:rsidRDefault="00AB2705" w:rsidP="00AB2705">
      <w:pPr>
        <w:pStyle w:val="af3"/>
        <w:numPr>
          <w:ilvl w:val="1"/>
          <w:numId w:val="34"/>
        </w:numPr>
        <w:spacing w:afterLines="0" w:after="120"/>
        <w:ind w:leftChars="0"/>
      </w:pPr>
      <w:r w:rsidRPr="00B75C57">
        <w:t>FFS on how associated ID is introduced, e.g., within CSI framework, or outside of CSI framework</w:t>
      </w:r>
    </w:p>
    <w:p w14:paraId="777CC731" w14:textId="77777777" w:rsidR="00AB2705" w:rsidRPr="00B75C57" w:rsidRDefault="00AB2705" w:rsidP="00AB2705">
      <w:pPr>
        <w:pStyle w:val="af3"/>
        <w:numPr>
          <w:ilvl w:val="0"/>
          <w:numId w:val="34"/>
        </w:numPr>
        <w:spacing w:afterLines="0" w:after="120"/>
        <w:ind w:leftChars="0"/>
      </w:pPr>
      <w:r w:rsidRPr="00B75C57">
        <w:t>Opt 2: Performance monitoring based</w:t>
      </w:r>
    </w:p>
    <w:p w14:paraId="08F28CD4" w14:textId="77777777" w:rsidR="00AB2705" w:rsidRPr="00B75C57" w:rsidRDefault="00AB2705" w:rsidP="00AB2705">
      <w:pPr>
        <w:pStyle w:val="af3"/>
        <w:numPr>
          <w:ilvl w:val="1"/>
          <w:numId w:val="34"/>
        </w:numPr>
        <w:spacing w:afterLines="0" w:after="120"/>
        <w:ind w:leftChars="0"/>
      </w:pPr>
      <w:r>
        <w:rPr>
          <w:rFonts w:eastAsia="等线" w:hint="eastAsia"/>
          <w:lang w:eastAsia="zh-CN"/>
        </w:rPr>
        <w:t>FFS details</w:t>
      </w:r>
      <w:r w:rsidRPr="00B75C57">
        <w:t xml:space="preserve">  </w:t>
      </w:r>
    </w:p>
    <w:p w14:paraId="5C115564" w14:textId="77777777" w:rsidR="00AB2705" w:rsidRPr="00B75C57" w:rsidRDefault="00AB2705" w:rsidP="00AB2705">
      <w:pPr>
        <w:pStyle w:val="af3"/>
        <w:numPr>
          <w:ilvl w:val="0"/>
          <w:numId w:val="34"/>
        </w:numPr>
        <w:spacing w:afterLines="0" w:after="120"/>
        <w:ind w:leftChars="0"/>
      </w:pPr>
      <w:r w:rsidRPr="00B75C57">
        <w:t xml:space="preserve">Other options are not precluded. </w:t>
      </w:r>
    </w:p>
    <w:p w14:paraId="62AD8B3F" w14:textId="706A4E8D" w:rsidR="0013079A" w:rsidRDefault="0045144D" w:rsidP="002C67B4">
      <w:pPr>
        <w:spacing w:beforeLines="50" w:before="120" w:after="120"/>
        <w:rPr>
          <w:rFonts w:eastAsiaTheme="minorEastAsia"/>
          <w:lang w:eastAsia="zh-CN"/>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8C103A" w:rsidRDefault="008C103A" w:rsidP="002C67B4">
      <w:pPr>
        <w:spacing w:beforeLines="50" w:before="120" w:after="120"/>
        <w:rPr>
          <w:rFonts w:eastAsiaTheme="minorEastAsia"/>
          <w:lang w:eastAsia="zh-CN"/>
        </w:rPr>
      </w:pPr>
      <w:r>
        <w:rPr>
          <w:rFonts w:eastAsiaTheme="minorEastAsia" w:hint="eastAsia"/>
          <w:lang w:eastAsia="zh-CN"/>
        </w:rPr>
        <w:t xml:space="preserve">Besides the beam pairing and refinement, the beam failure detection and recovery are also essential component of the beam management. </w:t>
      </w:r>
      <w:r w:rsidRPr="008C103A">
        <w:rPr>
          <w:rFonts w:eastAsiaTheme="minorEastAsia"/>
          <w:lang w:eastAsia="zh-CN"/>
        </w:rPr>
        <w:t>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lastRenderedPageBreak/>
        <w:t>Discussion</w:t>
      </w:r>
    </w:p>
    <w:p w14:paraId="7D9EACA3" w14:textId="271200E2" w:rsidR="00EC6262" w:rsidRDefault="00891238" w:rsidP="00EC6262">
      <w:pPr>
        <w:pStyle w:val="2"/>
        <w:numPr>
          <w:ilvl w:val="1"/>
          <w:numId w:val="29"/>
        </w:numPr>
        <w:tabs>
          <w:tab w:val="left" w:pos="420"/>
        </w:tabs>
        <w:rPr>
          <w:rFonts w:eastAsiaTheme="minorEastAsia"/>
          <w:szCs w:val="28"/>
          <w:lang w:eastAsia="zh-CN"/>
        </w:rPr>
      </w:pPr>
      <w:r w:rsidRPr="00C123B1">
        <w:rPr>
          <w:szCs w:val="28"/>
        </w:rPr>
        <w:t xml:space="preserve"> </w:t>
      </w:r>
      <w:r w:rsidR="007073FF" w:rsidRPr="00C123B1">
        <w:rPr>
          <w:szCs w:val="28"/>
        </w:rPr>
        <w:t xml:space="preserve"> How Beam Management Integrates with AI</w:t>
      </w:r>
    </w:p>
    <w:p w14:paraId="46BF6982" w14:textId="0482838E" w:rsidR="004464FB" w:rsidRPr="00C123B1" w:rsidRDefault="004464FB" w:rsidP="004464FB">
      <w:pPr>
        <w:pStyle w:val="2"/>
        <w:numPr>
          <w:ilvl w:val="2"/>
          <w:numId w:val="29"/>
        </w:numPr>
        <w:tabs>
          <w:tab w:val="left" w:pos="420"/>
        </w:tabs>
        <w:rPr>
          <w:szCs w:val="28"/>
          <w:lang w:eastAsia="zh-CN"/>
        </w:rPr>
      </w:pPr>
      <w:r w:rsidRPr="00C123B1">
        <w:rPr>
          <w:szCs w:val="28"/>
        </w:rPr>
        <w:t xml:space="preserve">  AI</w:t>
      </w:r>
      <w:r>
        <w:rPr>
          <w:rFonts w:eastAsiaTheme="minorEastAsia" w:hint="eastAsia"/>
          <w:szCs w:val="28"/>
          <w:lang w:eastAsia="zh-CN"/>
        </w:rPr>
        <w:t>/ML for beam pairing and refinement</w:t>
      </w:r>
    </w:p>
    <w:p w14:paraId="45388784" w14:textId="49C6D72C" w:rsidR="004C15C6" w:rsidRDefault="007B020A" w:rsidP="00490C80">
      <w:pPr>
        <w:spacing w:beforeLines="50" w:before="120" w:after="120"/>
        <w:rPr>
          <w:rFonts w:eastAsiaTheme="minorEastAsia"/>
          <w:lang w:eastAsia="zh-CN"/>
        </w:rPr>
      </w:pPr>
      <w:r w:rsidRPr="00C123B1">
        <w:rPr>
          <w:rFonts w:eastAsiaTheme="minorEastAsia"/>
          <w:lang w:eastAsia="zh-CN"/>
        </w:rPr>
        <w:t>In practice, different RSs may be transmitted sequentially for beam pairing and refinement. For instance, during the initial phase (P1), the gNB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gNB and UE identify the best wide beam pair.</w:t>
      </w:r>
    </w:p>
    <w:p w14:paraId="24B3A048" w14:textId="77777777" w:rsidR="004C15C6" w:rsidRPr="003F5A3B" w:rsidRDefault="004C15C6" w:rsidP="004C15C6">
      <w:pPr>
        <w:spacing w:beforeLines="50" w:before="120" w:after="120"/>
        <w:rPr>
          <w:lang w:eastAsia="x-none"/>
        </w:rPr>
      </w:pPr>
      <w:r w:rsidRPr="003757EF">
        <w:rPr>
          <w:lang w:eastAsia="x-none"/>
        </w:rPr>
        <w:t>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Moreover, frequent UL/DL signaling of configurations and reports for beam measurement can result in significant overhead.</w:t>
      </w:r>
    </w:p>
    <w:p w14:paraId="1A18AF05" w14:textId="77777777" w:rsidR="004C15C6" w:rsidRPr="003F5A3B" w:rsidRDefault="004C15C6" w:rsidP="004C15C6">
      <w:pPr>
        <w:spacing w:beforeLines="50" w:before="120" w:after="120"/>
        <w:rPr>
          <w:rFonts w:eastAsiaTheme="minorEastAsia"/>
          <w:lang w:eastAsia="zh-CN"/>
        </w:rPr>
      </w:pPr>
      <w:r w:rsidRPr="008F5083">
        <w:rPr>
          <w:rFonts w:eastAsiaTheme="minorEastAsia"/>
          <w:lang w:eastAsia="zh-CN"/>
        </w:rPr>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91E5D23" w14:textId="318F93FB" w:rsidR="00820938" w:rsidRDefault="00820938" w:rsidP="00820938">
      <w:pPr>
        <w:spacing w:beforeLines="50" w:before="120" w:after="120"/>
      </w:pPr>
      <w:r>
        <w:rPr>
          <w:rFonts w:eastAsiaTheme="minorEastAsia"/>
          <w:szCs w:val="21"/>
        </w:rPr>
        <w:t>In</w:t>
      </w:r>
      <w:r w:rsidRPr="00C3294F">
        <w:t xml:space="preserve"> </w:t>
      </w:r>
      <w:r>
        <w:t>cross phase AI/ML BM</w:t>
      </w:r>
      <w:r w:rsidRPr="00C3294F">
        <w:t xml:space="preserve">, </w:t>
      </w:r>
      <w:r w:rsidR="00AE5578">
        <w:t>the beam prediction</w:t>
      </w:r>
      <w:r w:rsidRPr="00C3294F">
        <w:t xml:space="preserve">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w:t>
      </w:r>
      <w:r>
        <w:t xml:space="preserve">beam prediction </w:t>
      </w:r>
      <w:r w:rsidRPr="00C3294F">
        <w:t>must be signaled between the gNB and UE.</w:t>
      </w:r>
    </w:p>
    <w:p w14:paraId="7FAD1525" w14:textId="52CAB3EC" w:rsidR="004C15C6" w:rsidRPr="003F5A3B" w:rsidRDefault="004C15C6" w:rsidP="004C15C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sidR="002230C0">
        <w:rPr>
          <w:rFonts w:ascii="Times New Roman" w:hAnsi="Times New Roman"/>
          <w:b/>
          <w:bCs/>
          <w:lang w:val="en-US"/>
        </w:rPr>
        <w:t xml:space="preserve"> </w:t>
      </w:r>
      <w:r w:rsidR="000963CB">
        <w:rPr>
          <w:rFonts w:ascii="Times New Roman" w:hAnsi="Times New Roman"/>
          <w:b/>
          <w:bCs/>
          <w:lang w:val="en-US"/>
        </w:rPr>
        <w:t>(NW-sided Model)</w:t>
      </w:r>
    </w:p>
    <w:tbl>
      <w:tblPr>
        <w:tblStyle w:val="a5"/>
        <w:tblW w:w="8506" w:type="dxa"/>
        <w:tblInd w:w="420" w:type="dxa"/>
        <w:tblLook w:val="04A0" w:firstRow="1" w:lastRow="0" w:firstColumn="1" w:lastColumn="0" w:noHBand="0" w:noVBand="1"/>
      </w:tblPr>
      <w:tblGrid>
        <w:gridCol w:w="893"/>
        <w:gridCol w:w="1801"/>
        <w:gridCol w:w="5812"/>
      </w:tblGrid>
      <w:tr w:rsidR="004C15C6" w:rsidRPr="003F5A3B" w14:paraId="380BEE56" w14:textId="77777777" w:rsidTr="00DD735E">
        <w:tc>
          <w:tcPr>
            <w:tcW w:w="893" w:type="dxa"/>
          </w:tcPr>
          <w:p w14:paraId="2E112D3F" w14:textId="77777777" w:rsidR="004C15C6" w:rsidRPr="003F5A3B" w:rsidRDefault="004C15C6" w:rsidP="00DD735E">
            <w:pPr>
              <w:spacing w:beforeLines="50" w:before="120" w:after="120"/>
              <w:rPr>
                <w:rFonts w:eastAsiaTheme="minorEastAsia"/>
                <w:b/>
                <w:bCs/>
                <w:szCs w:val="21"/>
              </w:rPr>
            </w:pPr>
            <w:bookmarkStart w:id="4" w:name="_Hlk157760842"/>
            <w:r w:rsidRPr="003F5A3B">
              <w:rPr>
                <w:rFonts w:eastAsiaTheme="minorEastAsia"/>
                <w:b/>
                <w:bCs/>
                <w:szCs w:val="21"/>
              </w:rPr>
              <w:t>Process</w:t>
            </w:r>
          </w:p>
        </w:tc>
        <w:tc>
          <w:tcPr>
            <w:tcW w:w="1801" w:type="dxa"/>
          </w:tcPr>
          <w:p w14:paraId="640186A7"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29979A6C"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Description</w:t>
            </w:r>
          </w:p>
        </w:tc>
      </w:tr>
      <w:tr w:rsidR="004C15C6" w:rsidRPr="003F5A3B" w14:paraId="0131E97C" w14:textId="77777777" w:rsidTr="00DD735E">
        <w:tc>
          <w:tcPr>
            <w:tcW w:w="893" w:type="dxa"/>
          </w:tcPr>
          <w:p w14:paraId="3CC32F8F" w14:textId="77777777" w:rsidR="004C15C6" w:rsidRPr="003F5A3B" w:rsidRDefault="004C15C6" w:rsidP="00DD735E">
            <w:pPr>
              <w:spacing w:beforeLines="50" w:before="120" w:after="120"/>
              <w:rPr>
                <w:rFonts w:eastAsiaTheme="minorEastAsia"/>
                <w:szCs w:val="21"/>
              </w:rPr>
            </w:pPr>
            <w:r w:rsidRPr="003F5A3B">
              <w:rPr>
                <w:rFonts w:eastAsiaTheme="minorEastAsia"/>
                <w:szCs w:val="21"/>
              </w:rPr>
              <w:t>P1</w:t>
            </w:r>
          </w:p>
        </w:tc>
        <w:tc>
          <w:tcPr>
            <w:tcW w:w="1801" w:type="dxa"/>
          </w:tcPr>
          <w:p w14:paraId="27046462" w14:textId="75B4F6F5" w:rsidR="004C15C6" w:rsidRPr="003F5A3B" w:rsidRDefault="00323E2E" w:rsidP="00DD735E">
            <w:pPr>
              <w:spacing w:beforeLines="50" w:before="120" w:after="120"/>
              <w:rPr>
                <w:rFonts w:eastAsiaTheme="minorEastAsia"/>
                <w:szCs w:val="21"/>
              </w:rPr>
            </w:pPr>
            <w:r>
              <w:rPr>
                <w:rFonts w:eastAsiaTheme="minorEastAsia"/>
                <w:szCs w:val="21"/>
              </w:rPr>
              <w:t xml:space="preserve">Tx </w:t>
            </w:r>
            <w:r w:rsidR="004C15C6" w:rsidRPr="003F5A3B">
              <w:rPr>
                <w:rFonts w:eastAsiaTheme="minorEastAsia"/>
                <w:szCs w:val="21"/>
              </w:rPr>
              <w:t>Beam Selection</w:t>
            </w:r>
          </w:p>
        </w:tc>
        <w:tc>
          <w:tcPr>
            <w:tcW w:w="5812" w:type="dxa"/>
          </w:tcPr>
          <w:p w14:paraId="59508AEC" w14:textId="10108A83" w:rsidR="004C15C6" w:rsidRDefault="00D75C75" w:rsidP="00DD735E">
            <w:pPr>
              <w:spacing w:beforeLines="50" w:before="120" w:after="120"/>
              <w:rPr>
                <w:rFonts w:eastAsiaTheme="minorEastAsia"/>
                <w:szCs w:val="21"/>
              </w:rPr>
            </w:pPr>
            <w:r>
              <w:rPr>
                <w:rFonts w:eastAsiaTheme="minorEastAsia"/>
                <w:szCs w:val="21"/>
              </w:rPr>
              <w:t>NW</w:t>
            </w:r>
            <w:r w:rsidR="004C15C6" w:rsidRPr="003B16DA">
              <w:rPr>
                <w:rFonts w:eastAsiaTheme="minorEastAsia"/>
                <w:szCs w:val="21"/>
              </w:rPr>
              <w:t xml:space="preserve"> sweeps </w:t>
            </w:r>
            <w:r>
              <w:rPr>
                <w:rFonts w:eastAsiaTheme="minorEastAsia"/>
                <w:szCs w:val="21"/>
              </w:rPr>
              <w:t>DL-Tx</w:t>
            </w:r>
            <w:r w:rsidR="004C15C6" w:rsidRPr="003B16DA">
              <w:rPr>
                <w:rFonts w:eastAsiaTheme="minorEastAsia"/>
                <w:szCs w:val="21"/>
              </w:rPr>
              <w:t xml:space="preserve"> beam, and UE sweeps </w:t>
            </w:r>
            <w:r w:rsidR="00195BFA">
              <w:rPr>
                <w:rFonts w:eastAsiaTheme="minorEastAsia"/>
                <w:szCs w:val="21"/>
              </w:rPr>
              <w:t>DL</w:t>
            </w:r>
            <w:r w:rsidR="00245982">
              <w:rPr>
                <w:rFonts w:eastAsiaTheme="minorEastAsia"/>
                <w:szCs w:val="21"/>
              </w:rPr>
              <w:t>-Rx</w:t>
            </w:r>
            <w:r w:rsidR="004C15C6" w:rsidRPr="003B16DA">
              <w:rPr>
                <w:rFonts w:eastAsiaTheme="minorEastAsia"/>
                <w:szCs w:val="21"/>
              </w:rPr>
              <w:t xml:space="preserve"> beam and obtains a set of measurements, UE reports the </w:t>
            </w:r>
            <w:r w:rsidR="0037175D" w:rsidRPr="003B16DA">
              <w:rPr>
                <w:rFonts w:eastAsiaTheme="minorEastAsia"/>
                <w:szCs w:val="21"/>
              </w:rPr>
              <w:t>measurements</w:t>
            </w:r>
            <w:r w:rsidR="0037175D">
              <w:rPr>
                <w:rFonts w:eastAsiaTheme="minorEastAsia"/>
                <w:szCs w:val="21"/>
              </w:rPr>
              <w:t xml:space="preserve"> </w:t>
            </w:r>
            <w:r w:rsidR="004C15C6" w:rsidRPr="003B16DA">
              <w:rPr>
                <w:rFonts w:eastAsiaTheme="minorEastAsia"/>
                <w:szCs w:val="21"/>
              </w:rPr>
              <w:t xml:space="preserve">to </w:t>
            </w:r>
            <w:r w:rsidR="005B18E7">
              <w:rPr>
                <w:rFonts w:eastAsiaTheme="minorEastAsia"/>
                <w:szCs w:val="21"/>
              </w:rPr>
              <w:t>NW</w:t>
            </w:r>
            <w:r w:rsidR="00A645E8">
              <w:rPr>
                <w:rFonts w:eastAsiaTheme="minorEastAsia"/>
                <w:szCs w:val="21"/>
              </w:rPr>
              <w:t xml:space="preserve"> as model input</w:t>
            </w:r>
            <w:r w:rsidR="00A645E8" w:rsidRPr="003B16DA">
              <w:rPr>
                <w:rFonts w:eastAsiaTheme="minorEastAsia"/>
                <w:szCs w:val="21"/>
              </w:rPr>
              <w:t>s</w:t>
            </w:r>
            <w:r w:rsidR="004C15C6" w:rsidRPr="003B16DA">
              <w:rPr>
                <w:rFonts w:eastAsiaTheme="minorEastAsia"/>
                <w:szCs w:val="21"/>
              </w:rPr>
              <w:t>.</w:t>
            </w:r>
          </w:p>
          <w:p w14:paraId="6E8BB880" w14:textId="49C18706" w:rsidR="00D75C75" w:rsidRPr="003B16DA" w:rsidRDefault="00D75C75" w:rsidP="00DD735E">
            <w:pPr>
              <w:spacing w:beforeLines="50" w:before="120" w:after="120"/>
              <w:rPr>
                <w:rFonts w:eastAsiaTheme="minorEastAsia"/>
                <w:szCs w:val="21"/>
                <w:lang w:eastAsia="zh-CN"/>
              </w:rPr>
            </w:pPr>
            <w:r>
              <w:rPr>
                <w:rFonts w:eastAsiaTheme="minorEastAsia" w:hint="eastAsia"/>
                <w:szCs w:val="21"/>
                <w:lang w:eastAsia="zh-CN"/>
              </w:rPr>
              <w:t>N</w:t>
            </w:r>
            <w:r>
              <w:rPr>
                <w:rFonts w:eastAsiaTheme="minorEastAsia"/>
                <w:szCs w:val="21"/>
                <w:lang w:eastAsia="zh-CN"/>
              </w:rPr>
              <w:t xml:space="preserve">W </w:t>
            </w:r>
            <w:r w:rsidR="0037175D">
              <w:rPr>
                <w:rFonts w:eastAsiaTheme="minorEastAsia"/>
                <w:szCs w:val="21"/>
                <w:lang w:eastAsia="zh-CN"/>
              </w:rPr>
              <w:t>uses a</w:t>
            </w:r>
            <w:r w:rsidR="00691B6E">
              <w:rPr>
                <w:rFonts w:eastAsiaTheme="minorEastAsia"/>
                <w:szCs w:val="21"/>
                <w:lang w:eastAsia="zh-CN"/>
              </w:rPr>
              <w:t>n</w:t>
            </w:r>
            <w:r w:rsidR="0037175D">
              <w:rPr>
                <w:rFonts w:eastAsiaTheme="minorEastAsia"/>
                <w:szCs w:val="21"/>
                <w:lang w:eastAsia="zh-CN"/>
              </w:rPr>
              <w:t xml:space="preserve"> AI/ML model to predict the best DL-Tx beam</w:t>
            </w:r>
            <w:r w:rsidR="00691B6E">
              <w:rPr>
                <w:rFonts w:eastAsiaTheme="minorEastAsia"/>
                <w:szCs w:val="21"/>
                <w:lang w:eastAsia="zh-CN"/>
              </w:rPr>
              <w:t>.</w:t>
            </w:r>
          </w:p>
        </w:tc>
      </w:tr>
      <w:tr w:rsidR="00323E2E" w:rsidRPr="003F5A3B" w14:paraId="375D1608" w14:textId="77777777" w:rsidTr="00DD735E">
        <w:tc>
          <w:tcPr>
            <w:tcW w:w="893" w:type="dxa"/>
          </w:tcPr>
          <w:p w14:paraId="72D6EB92" w14:textId="77777777" w:rsidR="00323E2E" w:rsidRPr="003F5A3B" w:rsidRDefault="00323E2E" w:rsidP="00323E2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3A1842B7" w14:textId="762E1860" w:rsidR="00323E2E" w:rsidRPr="003F5A3B" w:rsidRDefault="00323E2E" w:rsidP="00323E2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4FC44377" w14:textId="58B3C74E" w:rsidR="00323E2E" w:rsidRPr="003B16DA" w:rsidRDefault="00D915AE" w:rsidP="00323E2E">
            <w:pPr>
              <w:spacing w:beforeLines="50" w:before="120" w:after="120"/>
              <w:rPr>
                <w:rFonts w:eastAsiaTheme="minorEastAsia"/>
                <w:szCs w:val="21"/>
              </w:rPr>
            </w:pPr>
            <w:r>
              <w:rPr>
                <w:rFonts w:eastAsiaTheme="minorEastAsia"/>
                <w:szCs w:val="21"/>
              </w:rPr>
              <w:t>NW</w:t>
            </w:r>
            <w:r w:rsidR="00323E2E" w:rsidRPr="003B16DA">
              <w:rPr>
                <w:rFonts w:eastAsiaTheme="minorEastAsia"/>
                <w:szCs w:val="21"/>
              </w:rPr>
              <w:t xml:space="preserve"> </w:t>
            </w:r>
            <w:r>
              <w:rPr>
                <w:rFonts w:eastAsiaTheme="minorEastAsia"/>
                <w:szCs w:val="21"/>
              </w:rPr>
              <w:t>transmits with</w:t>
            </w:r>
            <w:r w:rsidR="00691B6E">
              <w:rPr>
                <w:rFonts w:eastAsiaTheme="minorEastAsia"/>
                <w:szCs w:val="21"/>
              </w:rPr>
              <w:t xml:space="preserve"> the best DL-Tx beam</w:t>
            </w:r>
            <w:r w:rsidR="00323E2E" w:rsidRPr="003B16DA">
              <w:rPr>
                <w:rFonts w:eastAsiaTheme="minorEastAsia"/>
                <w:szCs w:val="21"/>
              </w:rPr>
              <w:t xml:space="preserve"> and UE refines its Rx beam by AI/ML BP or </w:t>
            </w:r>
            <w:r w:rsidR="00691B6E">
              <w:rPr>
                <w:rFonts w:eastAsiaTheme="minorEastAsia"/>
                <w:szCs w:val="21"/>
              </w:rPr>
              <w:t>beam sweeping</w:t>
            </w:r>
            <w:r w:rsidR="00323E2E" w:rsidRPr="003B16DA">
              <w:rPr>
                <w:rFonts w:eastAsiaTheme="minorEastAsia"/>
                <w:szCs w:val="21"/>
              </w:rPr>
              <w:t>.</w:t>
            </w:r>
          </w:p>
        </w:tc>
      </w:tr>
      <w:bookmarkEnd w:id="4"/>
    </w:tbl>
    <w:p w14:paraId="11A90ADB" w14:textId="77777777" w:rsidR="00653226" w:rsidRDefault="00653226" w:rsidP="007833C5">
      <w:pPr>
        <w:spacing w:beforeLines="50" w:before="120" w:after="120"/>
        <w:rPr>
          <w:rFonts w:eastAsiaTheme="minorEastAsia"/>
          <w:lang w:eastAsia="zh-CN"/>
        </w:rPr>
      </w:pPr>
    </w:p>
    <w:p w14:paraId="3112A70A" w14:textId="30176378" w:rsidR="00653226" w:rsidRPr="003F5A3B" w:rsidRDefault="00653226" w:rsidP="0065322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Pr>
          <w:rFonts w:ascii="Times New Roman" w:hAnsi="Times New Roman"/>
          <w:b/>
          <w:bCs/>
          <w:lang w:val="en-US"/>
        </w:rPr>
        <w:t xml:space="preserve"> </w:t>
      </w:r>
      <w:r w:rsidR="000963CB">
        <w:rPr>
          <w:rFonts w:ascii="Times New Roman" w:hAnsi="Times New Roman"/>
          <w:b/>
          <w:bCs/>
          <w:lang w:val="en-US"/>
        </w:rPr>
        <w:t>(UE-sided Model)</w:t>
      </w:r>
    </w:p>
    <w:tbl>
      <w:tblPr>
        <w:tblStyle w:val="a5"/>
        <w:tblW w:w="8506" w:type="dxa"/>
        <w:tblInd w:w="420" w:type="dxa"/>
        <w:tblLook w:val="04A0" w:firstRow="1" w:lastRow="0" w:firstColumn="1" w:lastColumn="0" w:noHBand="0" w:noVBand="1"/>
      </w:tblPr>
      <w:tblGrid>
        <w:gridCol w:w="893"/>
        <w:gridCol w:w="1801"/>
        <w:gridCol w:w="5812"/>
      </w:tblGrid>
      <w:tr w:rsidR="00653226" w:rsidRPr="003F5A3B" w14:paraId="718DBA59" w14:textId="77777777" w:rsidTr="00196BF6">
        <w:tc>
          <w:tcPr>
            <w:tcW w:w="893" w:type="dxa"/>
          </w:tcPr>
          <w:p w14:paraId="339EFEB4"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Process</w:t>
            </w:r>
          </w:p>
        </w:tc>
        <w:tc>
          <w:tcPr>
            <w:tcW w:w="1801" w:type="dxa"/>
          </w:tcPr>
          <w:p w14:paraId="759E1196"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4C158B4C"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Description</w:t>
            </w:r>
          </w:p>
        </w:tc>
      </w:tr>
      <w:tr w:rsidR="00E33AA4" w:rsidRPr="003F5A3B" w14:paraId="0EB2B330" w14:textId="77777777" w:rsidTr="00196BF6">
        <w:tc>
          <w:tcPr>
            <w:tcW w:w="893" w:type="dxa"/>
          </w:tcPr>
          <w:p w14:paraId="6532DD12" w14:textId="77777777" w:rsidR="00E33AA4" w:rsidRPr="003F5A3B" w:rsidRDefault="00E33AA4" w:rsidP="00E33AA4">
            <w:pPr>
              <w:spacing w:beforeLines="50" w:before="120" w:after="120"/>
              <w:rPr>
                <w:rFonts w:eastAsiaTheme="minorEastAsia"/>
                <w:szCs w:val="21"/>
              </w:rPr>
            </w:pPr>
            <w:r w:rsidRPr="003F5A3B">
              <w:rPr>
                <w:rFonts w:eastAsiaTheme="minorEastAsia"/>
                <w:szCs w:val="21"/>
              </w:rPr>
              <w:t>P1</w:t>
            </w:r>
          </w:p>
        </w:tc>
        <w:tc>
          <w:tcPr>
            <w:tcW w:w="1801" w:type="dxa"/>
          </w:tcPr>
          <w:p w14:paraId="6B57D560" w14:textId="5F987E44" w:rsidR="00E33AA4" w:rsidRPr="003F5A3B" w:rsidRDefault="00E33AA4" w:rsidP="00E33AA4">
            <w:pPr>
              <w:spacing w:beforeLines="50" w:before="120" w:after="120"/>
              <w:rPr>
                <w:rFonts w:eastAsiaTheme="minorEastAsia"/>
                <w:szCs w:val="21"/>
              </w:rPr>
            </w:pPr>
            <w:r>
              <w:rPr>
                <w:rFonts w:eastAsiaTheme="minorEastAsia"/>
                <w:szCs w:val="21"/>
              </w:rPr>
              <w:t xml:space="preserve">Tx </w:t>
            </w:r>
            <w:r w:rsidRPr="003F5A3B">
              <w:rPr>
                <w:rFonts w:eastAsiaTheme="minorEastAsia"/>
                <w:szCs w:val="21"/>
              </w:rPr>
              <w:t>Beam Selection</w:t>
            </w:r>
          </w:p>
        </w:tc>
        <w:tc>
          <w:tcPr>
            <w:tcW w:w="5812" w:type="dxa"/>
          </w:tcPr>
          <w:p w14:paraId="23A1BBEA" w14:textId="308271A3" w:rsidR="00E33AA4" w:rsidRPr="003F5A3B" w:rsidRDefault="00E33AA4" w:rsidP="00E33AA4">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sweeps </w:t>
            </w:r>
            <w:r>
              <w:rPr>
                <w:rFonts w:eastAsiaTheme="minorEastAsia"/>
                <w:szCs w:val="21"/>
              </w:rPr>
              <w:t>DL-Tx</w:t>
            </w:r>
            <w:r w:rsidRPr="003B16DA">
              <w:rPr>
                <w:rFonts w:eastAsiaTheme="minorEastAsia"/>
                <w:szCs w:val="21"/>
              </w:rPr>
              <w:t xml:space="preserve"> beam, and UE sweeps </w:t>
            </w:r>
            <w:r>
              <w:rPr>
                <w:rFonts w:eastAsiaTheme="minorEastAsia"/>
                <w:szCs w:val="21"/>
              </w:rPr>
              <w:t>DL-Rx</w:t>
            </w:r>
            <w:r w:rsidRPr="003B16DA">
              <w:rPr>
                <w:rFonts w:eastAsiaTheme="minorEastAsia"/>
                <w:szCs w:val="21"/>
              </w:rPr>
              <w:t xml:space="preserve"> beam and obtains a set of measurements, UE </w:t>
            </w:r>
            <w:r>
              <w:rPr>
                <w:rFonts w:eastAsiaTheme="minorEastAsia"/>
                <w:szCs w:val="21"/>
                <w:lang w:eastAsia="zh-CN"/>
              </w:rPr>
              <w:t xml:space="preserve">uses an AI/ML model to predict the </w:t>
            </w:r>
            <w:r w:rsidR="009E7296">
              <w:rPr>
                <w:rFonts w:eastAsiaTheme="minorEastAsia"/>
                <w:szCs w:val="21"/>
                <w:lang w:eastAsia="zh-CN"/>
              </w:rPr>
              <w:t>optimal</w:t>
            </w:r>
            <w:r>
              <w:rPr>
                <w:rFonts w:eastAsiaTheme="minorEastAsia"/>
                <w:szCs w:val="21"/>
                <w:lang w:eastAsia="zh-CN"/>
              </w:rPr>
              <w:t xml:space="preserve"> DL-Tx beam</w:t>
            </w:r>
            <w:r w:rsidR="009E7296">
              <w:rPr>
                <w:rFonts w:eastAsiaTheme="minorEastAsia"/>
                <w:szCs w:val="21"/>
                <w:lang w:eastAsia="zh-CN"/>
              </w:rPr>
              <w:t>(s)</w:t>
            </w:r>
            <w:r>
              <w:rPr>
                <w:rFonts w:eastAsiaTheme="minorEastAsia"/>
                <w:szCs w:val="21"/>
                <w:lang w:eastAsia="zh-CN"/>
              </w:rPr>
              <w:t xml:space="preserve"> and </w:t>
            </w:r>
            <w:r w:rsidRPr="003B16DA">
              <w:rPr>
                <w:rFonts w:eastAsiaTheme="minorEastAsia"/>
                <w:szCs w:val="21"/>
              </w:rPr>
              <w:t>report</w:t>
            </w:r>
            <w:r>
              <w:rPr>
                <w:rFonts w:eastAsiaTheme="minorEastAsia"/>
                <w:szCs w:val="21"/>
              </w:rPr>
              <w:t xml:space="preserve"> </w:t>
            </w:r>
            <w:r w:rsidRPr="003B16DA">
              <w:rPr>
                <w:rFonts w:eastAsiaTheme="minorEastAsia"/>
                <w:szCs w:val="21"/>
              </w:rPr>
              <w:t xml:space="preserve">to </w:t>
            </w:r>
            <w:r>
              <w:rPr>
                <w:rFonts w:eastAsiaTheme="minorEastAsia"/>
                <w:szCs w:val="21"/>
              </w:rPr>
              <w:t>NW</w:t>
            </w:r>
            <w:r w:rsidRPr="003B16DA">
              <w:rPr>
                <w:rFonts w:eastAsiaTheme="minorEastAsia"/>
                <w:szCs w:val="21"/>
              </w:rPr>
              <w:t>.</w:t>
            </w:r>
          </w:p>
        </w:tc>
      </w:tr>
      <w:tr w:rsidR="00D915AE" w:rsidRPr="003B16DA" w14:paraId="7F79EC14" w14:textId="77777777" w:rsidTr="00196BF6">
        <w:tc>
          <w:tcPr>
            <w:tcW w:w="893" w:type="dxa"/>
          </w:tcPr>
          <w:p w14:paraId="1FE1644B" w14:textId="77777777" w:rsidR="00D915AE" w:rsidRPr="003F5A3B" w:rsidRDefault="00D915AE" w:rsidP="00D915A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24D142B3" w14:textId="77777777" w:rsidR="00D915AE" w:rsidRPr="003F5A3B" w:rsidRDefault="00D915AE" w:rsidP="00D915A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0AF8A260" w14:textId="444A7BF7" w:rsidR="00D915AE" w:rsidRPr="003B16DA" w:rsidRDefault="00D915AE" w:rsidP="00D915AE">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w:t>
            </w:r>
            <w:r>
              <w:rPr>
                <w:rFonts w:eastAsiaTheme="minorEastAsia"/>
                <w:szCs w:val="21"/>
              </w:rPr>
              <w:t>transmits with the best DL-Tx beam</w:t>
            </w:r>
            <w:r w:rsidRPr="003B16DA">
              <w:rPr>
                <w:rFonts w:eastAsiaTheme="minorEastAsia"/>
                <w:szCs w:val="21"/>
              </w:rPr>
              <w:t xml:space="preserve"> and UE refines its Rx beam by AI/ML BP or </w:t>
            </w:r>
            <w:r>
              <w:rPr>
                <w:rFonts w:eastAsiaTheme="minorEastAsia"/>
                <w:szCs w:val="21"/>
              </w:rPr>
              <w:t>beam sweeping</w:t>
            </w:r>
            <w:r w:rsidRPr="003B16DA">
              <w:rPr>
                <w:rFonts w:eastAsiaTheme="minorEastAsia"/>
                <w:szCs w:val="21"/>
              </w:rPr>
              <w:t>.</w:t>
            </w:r>
          </w:p>
        </w:tc>
      </w:tr>
    </w:tbl>
    <w:p w14:paraId="5DC386AE" w14:textId="77777777" w:rsidR="00653226" w:rsidRPr="00196BF6" w:rsidRDefault="00653226" w:rsidP="007833C5">
      <w:pPr>
        <w:spacing w:beforeLines="50" w:before="120" w:after="120"/>
        <w:rPr>
          <w:rFonts w:eastAsiaTheme="minorEastAsia"/>
          <w:lang w:eastAsia="zh-CN"/>
        </w:rPr>
      </w:pPr>
    </w:p>
    <w:p w14:paraId="26120AED" w14:textId="58A38C51"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 xml:space="preserve">ased on above analysis, we have the following </w:t>
      </w:r>
      <w:r w:rsidR="00FB742B">
        <w:rPr>
          <w:rFonts w:eastAsiaTheme="minorEastAsia"/>
          <w:lang w:eastAsia="zh-CN"/>
        </w:rPr>
        <w:t>proposal</w:t>
      </w:r>
      <w:r w:rsidRPr="00C123B1">
        <w:rPr>
          <w:rFonts w:eastAsiaTheme="minorEastAsia"/>
          <w:lang w:eastAsia="zh-CN"/>
        </w:rPr>
        <w:t>.</w:t>
      </w:r>
    </w:p>
    <w:p w14:paraId="06A8B0E0" w14:textId="77777777" w:rsidR="00FB742B" w:rsidRDefault="00FB742B" w:rsidP="00131590">
      <w:pPr>
        <w:widowControl w:val="0"/>
        <w:spacing w:after="120"/>
        <w:jc w:val="both"/>
        <w:rPr>
          <w:b/>
          <w:bCs/>
          <w:i/>
          <w:iCs/>
          <w:lang w:eastAsia="zh-CN"/>
        </w:rPr>
      </w:pPr>
      <w:r w:rsidRPr="00C123B1">
        <w:rPr>
          <w:b/>
          <w:bCs/>
          <w:i/>
          <w:iCs/>
          <w:lang w:eastAsia="zh-CN"/>
        </w:rPr>
        <w:t xml:space="preserve">Proposal </w:t>
      </w:r>
      <w:r w:rsidR="002B402A" w:rsidRPr="00C123B1">
        <w:rPr>
          <w:b/>
          <w:bCs/>
          <w:i/>
          <w:iCs/>
          <w:lang w:eastAsia="zh-CN"/>
        </w:rPr>
        <w:t>1: Conventional</w:t>
      </w:r>
      <w:r w:rsidR="008E6176">
        <w:rPr>
          <w:b/>
          <w:bCs/>
          <w:i/>
          <w:iCs/>
          <w:lang w:eastAsia="zh-CN"/>
        </w:rPr>
        <w:t xml:space="preserve"> P1/P2/P3</w:t>
      </w:r>
      <w:r w:rsidR="002B402A" w:rsidRPr="00C123B1">
        <w:rPr>
          <w:b/>
          <w:bCs/>
          <w:i/>
          <w:iCs/>
          <w:lang w:eastAsia="zh-CN"/>
        </w:rPr>
        <w:t xml:space="preserve"> approach </w:t>
      </w:r>
      <w:r w:rsidR="00EE1C1D" w:rsidRPr="00C123B1">
        <w:rPr>
          <w:b/>
          <w:bCs/>
          <w:i/>
          <w:iCs/>
          <w:lang w:eastAsia="zh-CN"/>
        </w:rPr>
        <w:t>to</w:t>
      </w:r>
      <w:r w:rsidR="002B402A" w:rsidRPr="00C123B1">
        <w:rPr>
          <w:b/>
          <w:bCs/>
          <w:i/>
          <w:iCs/>
          <w:lang w:eastAsia="zh-CN"/>
        </w:rPr>
        <w:t xml:space="preserve"> beam pairing/refinement can be </w:t>
      </w:r>
      <w:r w:rsidR="00796547">
        <w:rPr>
          <w:b/>
          <w:bCs/>
          <w:i/>
          <w:iCs/>
          <w:lang w:eastAsia="zh-CN"/>
        </w:rPr>
        <w:t xml:space="preserve">simplified </w:t>
      </w:r>
      <w:r w:rsidR="002B402A" w:rsidRPr="00C123B1">
        <w:rPr>
          <w:b/>
          <w:bCs/>
          <w:i/>
          <w:iCs/>
          <w:lang w:eastAsia="zh-CN"/>
        </w:rPr>
        <w:t>by AI/ML beam prediction</w:t>
      </w:r>
      <w:r w:rsidR="00796547">
        <w:rPr>
          <w:b/>
          <w:bCs/>
          <w:i/>
          <w:iCs/>
          <w:lang w:eastAsia="zh-CN"/>
        </w:rPr>
        <w:t xml:space="preserve"> to two phases</w:t>
      </w:r>
      <w:r w:rsidR="007D3A91">
        <w:rPr>
          <w:b/>
          <w:bCs/>
          <w:i/>
          <w:iCs/>
          <w:lang w:eastAsia="zh-CN"/>
        </w:rPr>
        <w:t>.</w:t>
      </w:r>
    </w:p>
    <w:p w14:paraId="47EB45BA" w14:textId="3863F74D" w:rsidR="00131590" w:rsidRPr="00FB742B" w:rsidRDefault="00FB742B" w:rsidP="00FB742B">
      <w:pPr>
        <w:pStyle w:val="af3"/>
        <w:widowControl w:val="0"/>
        <w:numPr>
          <w:ilvl w:val="0"/>
          <w:numId w:val="28"/>
        </w:numPr>
        <w:spacing w:after="120"/>
        <w:ind w:leftChars="0"/>
        <w:jc w:val="both"/>
        <w:rPr>
          <w:b/>
          <w:i/>
          <w:lang w:eastAsia="zh-CN"/>
        </w:rPr>
      </w:pPr>
      <w:r>
        <w:rPr>
          <w:b/>
          <w:bCs/>
          <w:i/>
          <w:iCs/>
          <w:lang w:eastAsia="zh-CN"/>
        </w:rPr>
        <w:lastRenderedPageBreak/>
        <w:t>FFS</w:t>
      </w:r>
      <w:r w:rsidR="00131590" w:rsidRPr="00FB742B">
        <w:rPr>
          <w:b/>
          <w:bCs/>
          <w:i/>
          <w:iCs/>
          <w:lang w:eastAsia="zh-CN"/>
        </w:rPr>
        <w:t xml:space="preserve">: If the </w:t>
      </w:r>
      <w:r w:rsidR="00C9438F" w:rsidRPr="00FB742B">
        <w:rPr>
          <w:b/>
          <w:bCs/>
          <w:i/>
          <w:iCs/>
          <w:lang w:eastAsia="zh-CN"/>
        </w:rPr>
        <w:t>AI/ML model</w:t>
      </w:r>
      <w:r w:rsidR="004D1583" w:rsidRPr="00FB742B">
        <w:rPr>
          <w:b/>
          <w:bCs/>
          <w:i/>
          <w:iCs/>
          <w:lang w:eastAsia="zh-CN"/>
        </w:rPr>
        <w:t xml:space="preserve"> in P1</w:t>
      </w:r>
      <w:r w:rsidR="00C9438F" w:rsidRPr="00FB742B">
        <w:rPr>
          <w:b/>
          <w:bCs/>
          <w:i/>
          <w:iCs/>
          <w:lang w:eastAsia="zh-CN"/>
        </w:rPr>
        <w:t xml:space="preserve"> is able to predict the DL-Tx-Rx beam pairs, only one phase is require</w:t>
      </w:r>
      <w:r w:rsidR="00732753" w:rsidRPr="00FB742B">
        <w:rPr>
          <w:b/>
          <w:bCs/>
          <w:i/>
          <w:iCs/>
          <w:lang w:eastAsia="zh-CN"/>
        </w:rPr>
        <w:t>d</w:t>
      </w:r>
      <w:r w:rsidR="00C9438F" w:rsidRPr="00FB742B">
        <w:rPr>
          <w:b/>
          <w:bCs/>
          <w:i/>
          <w:iCs/>
          <w:lang w:eastAsia="zh-CN"/>
        </w:rPr>
        <w:t xml:space="preserve"> for beam pairing</w:t>
      </w:r>
      <w:r w:rsidR="00732753" w:rsidRPr="00FB742B">
        <w:rPr>
          <w:b/>
          <w:bCs/>
          <w:i/>
          <w:iCs/>
          <w:lang w:eastAsia="zh-CN"/>
        </w:rPr>
        <w:t xml:space="preserve"> as the Rx beam selection is also acquired in P1</w:t>
      </w:r>
      <w:r w:rsidR="00131590" w:rsidRPr="00FB742B">
        <w:rPr>
          <w:b/>
          <w:bCs/>
          <w:i/>
          <w:iCs/>
          <w:lang w:eastAsia="zh-CN"/>
        </w:rPr>
        <w:t>.</w:t>
      </w:r>
    </w:p>
    <w:p w14:paraId="48EFE87E" w14:textId="77777777" w:rsidR="008E6176" w:rsidRDefault="008E6176" w:rsidP="002B402A">
      <w:pPr>
        <w:widowControl w:val="0"/>
        <w:spacing w:after="120"/>
        <w:jc w:val="both"/>
        <w:rPr>
          <w:rFonts w:eastAsiaTheme="minorEastAsia"/>
          <w:bCs/>
          <w:iCs/>
          <w:lang w:val="x-none" w:eastAsia="zh-CN"/>
        </w:rPr>
      </w:pPr>
    </w:p>
    <w:p w14:paraId="5ED600D7" w14:textId="3BFA8AD3" w:rsidR="009C3477" w:rsidRDefault="009C3477" w:rsidP="00165D8C">
      <w:pPr>
        <w:pStyle w:val="2"/>
        <w:numPr>
          <w:ilvl w:val="2"/>
          <w:numId w:val="29"/>
        </w:numPr>
        <w:tabs>
          <w:tab w:val="left" w:pos="420"/>
        </w:tabs>
        <w:rPr>
          <w:rFonts w:eastAsiaTheme="minorEastAsia"/>
          <w:szCs w:val="28"/>
          <w:lang w:eastAsia="zh-CN"/>
        </w:rPr>
      </w:pPr>
      <w:bookmarkStart w:id="5" w:name="_Hlk166077587"/>
      <w:r w:rsidRPr="00C123B1">
        <w:rPr>
          <w:rFonts w:eastAsiaTheme="minorEastAsia"/>
          <w:szCs w:val="28"/>
          <w:lang w:eastAsia="zh-CN"/>
        </w:rPr>
        <w:t xml:space="preserve">AI/ML </w:t>
      </w:r>
      <w:r w:rsidR="00165D8C">
        <w:rPr>
          <w:rFonts w:eastAsiaTheme="minorEastAsia" w:hint="eastAsia"/>
          <w:szCs w:val="28"/>
          <w:lang w:eastAsia="zh-CN"/>
        </w:rPr>
        <w:t>for</w:t>
      </w:r>
      <w:r w:rsidRPr="00C123B1">
        <w:rPr>
          <w:rFonts w:eastAsiaTheme="minorEastAsia"/>
          <w:szCs w:val="28"/>
          <w:lang w:eastAsia="zh-CN"/>
        </w:rPr>
        <w:t xml:space="preserve"> </w:t>
      </w:r>
      <w:r>
        <w:rPr>
          <w:rFonts w:eastAsiaTheme="minorEastAsia" w:hint="eastAsia"/>
          <w:szCs w:val="28"/>
          <w:lang w:eastAsia="zh-CN"/>
        </w:rPr>
        <w:t>Beam Failure Detection and Recovery</w:t>
      </w:r>
    </w:p>
    <w:bookmarkEnd w:id="5"/>
    <w:p w14:paraId="52EB2CEB" w14:textId="1F4026B8" w:rsidR="009C3477" w:rsidRDefault="009C3477" w:rsidP="009C3477">
      <w:pPr>
        <w:spacing w:after="120"/>
        <w:rPr>
          <w:rFonts w:eastAsiaTheme="minorEastAsia"/>
          <w:lang w:val="en-GB" w:eastAsia="zh-CN"/>
        </w:rPr>
      </w:pPr>
      <w:r>
        <w:rPr>
          <w:rFonts w:eastAsiaTheme="minorEastAsia" w:hint="eastAsia"/>
          <w:lang w:val="en-GB" w:eastAsia="zh-CN"/>
        </w:rPr>
        <w:t xml:space="preserve">As the </w:t>
      </w:r>
      <w:r w:rsidRPr="00722757">
        <w:rPr>
          <w:rFonts w:eastAsiaTheme="minorEastAsia"/>
          <w:lang w:val="en-GB" w:eastAsia="zh-CN"/>
        </w:rPr>
        <w:t>AI/ML BP is introduced to enhance the beam management</w:t>
      </w:r>
      <w:r>
        <w:rPr>
          <w:rFonts w:eastAsiaTheme="minorEastAsia" w:hint="eastAsia"/>
          <w:lang w:val="en-GB" w:eastAsia="zh-CN"/>
        </w:rPr>
        <w:t xml:space="preserve"> i</w:t>
      </w:r>
      <w:r w:rsidRPr="00722757">
        <w:rPr>
          <w:rFonts w:eastAsiaTheme="minorEastAsia"/>
          <w:lang w:val="en-GB" w:eastAsia="zh-CN"/>
        </w:rPr>
        <w:t xml:space="preserve">n 3GPP R19. </w:t>
      </w:r>
      <w:r>
        <w:rPr>
          <w:rFonts w:eastAsiaTheme="minorEastAsia" w:hint="eastAsia"/>
          <w:lang w:val="en-GB" w:eastAsia="zh-CN"/>
        </w:rPr>
        <w:t>A</w:t>
      </w:r>
      <w:r w:rsidRPr="00722757">
        <w:rPr>
          <w:rFonts w:eastAsiaTheme="minorEastAsia"/>
          <w:lang w:val="en-GB" w:eastAsia="zh-CN"/>
        </w:rPr>
        <w:t>lternative ways to perform BFD and BFR</w:t>
      </w:r>
      <w:r>
        <w:rPr>
          <w:rFonts w:eastAsiaTheme="minorEastAsia" w:hint="eastAsia"/>
          <w:lang w:val="en-GB" w:eastAsia="zh-CN"/>
        </w:rPr>
        <w:t xml:space="preserve"> using </w:t>
      </w:r>
      <w:r w:rsidRPr="00722757">
        <w:rPr>
          <w:rFonts w:eastAsiaTheme="minorEastAsia"/>
          <w:lang w:val="en-GB" w:eastAsia="zh-CN"/>
        </w:rPr>
        <w:t xml:space="preserve">the AI/ML </w:t>
      </w:r>
      <w:r>
        <w:rPr>
          <w:rFonts w:eastAsiaTheme="minorEastAsia" w:hint="eastAsia"/>
          <w:lang w:val="en-GB" w:eastAsia="zh-CN"/>
        </w:rPr>
        <w:t xml:space="preserve">based approach needs to be discussed. Different from the legacy approach, the BFD and BFR procedure are potentially to be integrated into a unified framework, which will </w:t>
      </w:r>
      <w:r>
        <w:rPr>
          <w:rFonts w:eastAsiaTheme="minorEastAsia"/>
          <w:lang w:val="en-GB" w:eastAsia="zh-CN"/>
        </w:rPr>
        <w:t>significant</w:t>
      </w:r>
      <w:r>
        <w:rPr>
          <w:rFonts w:eastAsiaTheme="minorEastAsia" w:hint="eastAsia"/>
          <w:lang w:val="en-GB" w:eastAsia="zh-CN"/>
        </w:rPr>
        <w:t xml:space="preserve">ly improve the efficiency and performance of BFR. </w:t>
      </w:r>
    </w:p>
    <w:p w14:paraId="36925109" w14:textId="44FDF60D" w:rsidR="00E811BD" w:rsidRPr="00722757" w:rsidRDefault="00E811BD" w:rsidP="009C3477">
      <w:pPr>
        <w:spacing w:after="120"/>
        <w:rPr>
          <w:rFonts w:eastAsiaTheme="minorEastAsia"/>
          <w:lang w:val="en-GB" w:eastAsia="zh-CN"/>
        </w:rPr>
      </w:pPr>
      <w:r>
        <w:rPr>
          <w:rFonts w:eastAsiaTheme="minorEastAsia" w:hint="eastAsia"/>
          <w:lang w:val="en-GB" w:eastAsia="zh-CN"/>
        </w:rPr>
        <w:t>There are at least two benefits to study the AI/ML for BFD and BFR.</w:t>
      </w:r>
    </w:p>
    <w:p w14:paraId="2D383686" w14:textId="2917B5DC" w:rsidR="009C3477" w:rsidRDefault="00E811BD" w:rsidP="009C3477">
      <w:pPr>
        <w:spacing w:after="120"/>
        <w:rPr>
          <w:rFonts w:eastAsiaTheme="minorEastAsia"/>
          <w:lang w:val="en-GB" w:eastAsia="zh-CN"/>
        </w:rPr>
      </w:pPr>
      <w:r>
        <w:rPr>
          <w:rFonts w:eastAsiaTheme="minorEastAsia" w:hint="eastAsia"/>
          <w:lang w:val="en-GB" w:eastAsia="zh-CN"/>
        </w:rPr>
        <w:t>Firstly, t</w:t>
      </w:r>
      <w:r w:rsidR="009C3477" w:rsidRPr="00C319DF">
        <w:rPr>
          <w:rFonts w:eastAsiaTheme="minorEastAsia"/>
          <w:lang w:val="en-GB" w:eastAsia="zh-CN"/>
        </w:rPr>
        <w:t>he legacy BFD and BFR relies on measurement to</w:t>
      </w:r>
      <w:r w:rsidR="009C3477">
        <w:rPr>
          <w:rFonts w:eastAsiaTheme="minorEastAsia" w:hint="eastAsia"/>
          <w:lang w:val="en-GB" w:eastAsia="zh-CN"/>
        </w:rPr>
        <w:t xml:space="preserve"> the</w:t>
      </w:r>
      <w:r w:rsidR="009C3477" w:rsidRPr="00C319DF">
        <w:rPr>
          <w:rFonts w:eastAsiaTheme="minorEastAsia"/>
          <w:lang w:val="en-GB" w:eastAsia="zh-CN"/>
        </w:rPr>
        <w:t xml:space="preserve"> RSs </w:t>
      </w:r>
      <w:r w:rsidR="009C3477">
        <w:rPr>
          <w:rFonts w:eastAsiaTheme="minorEastAsia" w:hint="eastAsia"/>
          <w:lang w:val="en-GB" w:eastAsia="zh-CN"/>
        </w:rPr>
        <w:t xml:space="preserve">configured dedicatedly, </w:t>
      </w:r>
      <w:r w:rsidR="009C3477" w:rsidRPr="00C319DF">
        <w:rPr>
          <w:rFonts w:eastAsiaTheme="minorEastAsia"/>
          <w:lang w:val="en-GB" w:eastAsia="zh-CN"/>
        </w:rPr>
        <w:t xml:space="preserve">which is quite energy and resource consumption. The AI/ML BM enables UE acquire the beams based on prediction rather than measurement, therefore it may release the burden of frequent RS transmission and measurement. </w:t>
      </w:r>
    </w:p>
    <w:p w14:paraId="6AAC89CE" w14:textId="3FA27A3F" w:rsidR="00E811BD" w:rsidRDefault="00E811BD" w:rsidP="00E811BD">
      <w:pPr>
        <w:spacing w:after="120"/>
        <w:rPr>
          <w:rFonts w:eastAsiaTheme="minorEastAsia"/>
          <w:lang w:val="en-GB" w:eastAsia="zh-CN"/>
        </w:rPr>
      </w:pPr>
      <w:r>
        <w:rPr>
          <w:rFonts w:eastAsiaTheme="minorEastAsia" w:hint="eastAsia"/>
          <w:lang w:val="en-GB" w:eastAsia="zh-CN"/>
        </w:rPr>
        <w:t>Secondly, t</w:t>
      </w:r>
      <w:r w:rsidRPr="008B3038">
        <w:rPr>
          <w:rFonts w:eastAsiaTheme="minorEastAsia"/>
          <w:lang w:val="en-GB" w:eastAsia="zh-CN"/>
        </w:rPr>
        <w:t xml:space="preserve">he legacy system falls to the RLF procedure if BFR fails to maintains the data link. </w:t>
      </w:r>
      <w:r>
        <w:rPr>
          <w:rFonts w:eastAsiaTheme="minorEastAsia" w:hint="eastAsia"/>
          <w:lang w:val="en-GB" w:eastAsia="zh-CN"/>
        </w:rPr>
        <w:t xml:space="preserve">By introducing the </w:t>
      </w:r>
      <w:r w:rsidRPr="008B3038">
        <w:rPr>
          <w:rFonts w:eastAsiaTheme="minorEastAsia"/>
          <w:lang w:val="en-GB" w:eastAsia="zh-CN"/>
        </w:rPr>
        <w:t>AI</w:t>
      </w:r>
      <w:r>
        <w:rPr>
          <w:rFonts w:eastAsiaTheme="minorEastAsia" w:hint="eastAsia"/>
          <w:lang w:val="en-GB" w:eastAsia="zh-CN"/>
        </w:rPr>
        <w:t>/ML based beam prediction</w:t>
      </w:r>
      <w:r w:rsidRPr="008B3038">
        <w:rPr>
          <w:rFonts w:eastAsiaTheme="minorEastAsia"/>
          <w:lang w:val="en-GB" w:eastAsia="zh-CN"/>
        </w:rPr>
        <w:t xml:space="preserve">, better beams could be predicted in case of lacking of high quality measurements, therefore </w:t>
      </w:r>
      <w:r>
        <w:rPr>
          <w:rFonts w:eastAsiaTheme="minorEastAsia" w:hint="eastAsia"/>
          <w:lang w:val="en-GB" w:eastAsia="zh-CN"/>
        </w:rPr>
        <w:t>AI/ML model helps to</w:t>
      </w:r>
      <w:r w:rsidRPr="008B3038">
        <w:rPr>
          <w:rFonts w:eastAsiaTheme="minorEastAsia"/>
          <w:lang w:val="en-GB" w:eastAsia="zh-CN"/>
        </w:rPr>
        <w:t xml:space="preserve"> reduce the risk of RLF</w:t>
      </w:r>
      <w:r w:rsidR="00AA4470">
        <w:rPr>
          <w:rFonts w:eastAsiaTheme="minorEastAsia" w:hint="eastAsia"/>
          <w:lang w:val="en-GB" w:eastAsia="zh-CN"/>
        </w:rPr>
        <w:t xml:space="preserve"> </w:t>
      </w:r>
      <w:r w:rsidR="00AA4470">
        <w:rPr>
          <w:rFonts w:eastAsiaTheme="minorEastAsia"/>
          <w:lang w:val="en-GB" w:eastAsia="zh-CN"/>
        </w:rPr>
        <w:t>and</w:t>
      </w:r>
      <w:r w:rsidR="00AA4470">
        <w:rPr>
          <w:rFonts w:eastAsiaTheme="minorEastAsia" w:hint="eastAsia"/>
          <w:lang w:val="en-GB" w:eastAsia="zh-CN"/>
        </w:rPr>
        <w:t xml:space="preserve"> improves both the latency and overall throughput. </w:t>
      </w:r>
    </w:p>
    <w:p w14:paraId="2B35F124" w14:textId="5F5E628C" w:rsidR="0074778A" w:rsidRDefault="0074778A" w:rsidP="0074778A">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0C45BE91" w14:textId="23D4661A" w:rsidR="00E811BD" w:rsidRPr="00305F0F" w:rsidRDefault="00305F0F" w:rsidP="009C3477">
      <w:pPr>
        <w:spacing w:after="120"/>
        <w:rPr>
          <w:rFonts w:eastAsiaTheme="minorEastAsia"/>
          <w:lang w:val="en-GB" w:eastAsia="zh-CN"/>
        </w:rPr>
      </w:pPr>
      <w:r>
        <w:rPr>
          <w:rFonts w:eastAsiaTheme="minorEastAsia" w:hint="eastAsia"/>
          <w:lang w:val="en-GB" w:eastAsia="zh-CN"/>
        </w:rPr>
        <w:t xml:space="preserve">Furthermore, </w:t>
      </w:r>
      <w:r w:rsidR="004F4508">
        <w:rPr>
          <w:rFonts w:eastAsiaTheme="minorEastAsia" w:hint="eastAsia"/>
          <w:lang w:val="en-GB" w:eastAsia="zh-CN"/>
        </w:rPr>
        <w:t>the</w:t>
      </w:r>
      <w:r w:rsidRPr="00722757">
        <w:rPr>
          <w:rFonts w:eastAsiaTheme="minorEastAsia"/>
          <w:lang w:val="en-GB" w:eastAsia="zh-CN"/>
        </w:rPr>
        <w:t xml:space="preserve"> AI/ML tools can cooperate with the conventional BFD/BFR in different levels</w:t>
      </w:r>
      <w:r w:rsidR="00AF1A83">
        <w:rPr>
          <w:rFonts w:eastAsiaTheme="minorEastAsia" w:hint="eastAsia"/>
          <w:lang w:val="en-GB" w:eastAsia="zh-CN"/>
        </w:rPr>
        <w:t xml:space="preserve">. In the </w:t>
      </w:r>
      <w:r w:rsidR="00027449">
        <w:rPr>
          <w:rFonts w:eastAsiaTheme="minorEastAsia" w:hint="eastAsia"/>
          <w:lang w:val="en-GB" w:eastAsia="zh-CN"/>
        </w:rPr>
        <w:t>remaining</w:t>
      </w:r>
      <w:r w:rsidR="00AF1A83">
        <w:rPr>
          <w:rFonts w:eastAsiaTheme="minorEastAsia" w:hint="eastAsia"/>
          <w:lang w:val="en-GB" w:eastAsia="zh-CN"/>
        </w:rPr>
        <w:t xml:space="preserve"> of this </w:t>
      </w:r>
      <w:r w:rsidR="006D3514">
        <w:rPr>
          <w:rFonts w:eastAsiaTheme="minorEastAsia"/>
          <w:lang w:val="en-GB" w:eastAsia="zh-CN"/>
        </w:rPr>
        <w:t>section,</w:t>
      </w:r>
      <w:r w:rsidR="00AF1A83">
        <w:rPr>
          <w:rFonts w:eastAsiaTheme="minorEastAsia" w:hint="eastAsia"/>
          <w:lang w:val="en-GB" w:eastAsia="zh-CN"/>
        </w:rPr>
        <w:t xml:space="preserve"> we </w:t>
      </w:r>
      <w:r w:rsidR="00027449">
        <w:rPr>
          <w:rFonts w:eastAsiaTheme="minorEastAsia" w:hint="eastAsia"/>
          <w:lang w:val="en-GB" w:eastAsia="zh-CN"/>
        </w:rPr>
        <w:t>take the PCell/PSCell scenario as an example to illustrate different levels of cooperation between</w:t>
      </w:r>
      <w:r w:rsidR="00AF1A83">
        <w:rPr>
          <w:rFonts w:eastAsiaTheme="minorEastAsia" w:hint="eastAsia"/>
          <w:lang w:val="en-GB" w:eastAsia="zh-CN"/>
        </w:rPr>
        <w:t xml:space="preserve"> th</w:t>
      </w:r>
      <w:r w:rsidR="00027449">
        <w:rPr>
          <w:rFonts w:eastAsiaTheme="minorEastAsia" w:hint="eastAsia"/>
          <w:lang w:val="en-GB" w:eastAsia="zh-CN"/>
        </w:rPr>
        <w:t xml:space="preserve">e </w:t>
      </w:r>
      <w:r w:rsidR="00AF1A83">
        <w:rPr>
          <w:rFonts w:eastAsiaTheme="minorEastAsia" w:hint="eastAsia"/>
          <w:lang w:val="en-GB" w:eastAsia="zh-CN"/>
        </w:rPr>
        <w:t>AI/ML</w:t>
      </w:r>
      <w:r w:rsidR="00027449">
        <w:rPr>
          <w:rFonts w:eastAsiaTheme="minorEastAsia" w:hint="eastAsia"/>
          <w:lang w:val="en-GB" w:eastAsia="zh-CN"/>
        </w:rPr>
        <w:t xml:space="preserve"> model and BFD/BFR</w:t>
      </w:r>
      <w:r w:rsidR="004F4508">
        <w:rPr>
          <w:rFonts w:eastAsiaTheme="minorEastAsia" w:hint="eastAsia"/>
          <w:lang w:val="en-GB" w:eastAsia="zh-CN"/>
        </w:rPr>
        <w:t>.</w:t>
      </w:r>
    </w:p>
    <w:p w14:paraId="60906E52" w14:textId="691F823D" w:rsidR="009C3477" w:rsidRPr="004A70B8" w:rsidRDefault="009C3477" w:rsidP="009C3477">
      <w:pPr>
        <w:spacing w:after="120"/>
        <w:rPr>
          <w:rFonts w:eastAsiaTheme="minorEastAsia" w:hint="eastAsia"/>
          <w:b/>
          <w:bCs/>
          <w:lang w:eastAsia="zh-CN"/>
        </w:rPr>
      </w:pPr>
      <w:r w:rsidRPr="004A70B8">
        <w:rPr>
          <w:rFonts w:eastAsiaTheme="minorEastAsia" w:hint="eastAsia"/>
          <w:b/>
          <w:bCs/>
          <w:lang w:eastAsia="zh-CN"/>
        </w:rPr>
        <w:t>Level</w:t>
      </w:r>
      <w:r w:rsidRPr="004A70B8">
        <w:rPr>
          <w:rFonts w:eastAsiaTheme="minorEastAsia"/>
          <w:b/>
          <w:bCs/>
          <w:lang w:eastAsia="zh-CN"/>
        </w:rPr>
        <w:t xml:space="preserve"> 1: </w:t>
      </w:r>
      <w:r w:rsidR="004A70B8" w:rsidRPr="004A70B8">
        <w:rPr>
          <w:rFonts w:eastAsiaTheme="minorEastAsia" w:hint="eastAsia"/>
          <w:b/>
          <w:bCs/>
          <w:lang w:eastAsia="zh-CN"/>
        </w:rPr>
        <w:t>AI/ML model helps</w:t>
      </w:r>
      <w:r w:rsidR="004A70B8">
        <w:rPr>
          <w:rFonts w:eastAsiaTheme="minorEastAsia" w:hint="eastAsia"/>
          <w:b/>
          <w:bCs/>
          <w:lang w:eastAsia="zh-CN"/>
        </w:rPr>
        <w:t xml:space="preserve"> to improve the quality of candidate beam</w:t>
      </w:r>
    </w:p>
    <w:p w14:paraId="3673605D" w14:textId="78D45658" w:rsidR="009C3477" w:rsidRPr="00D35E70" w:rsidRDefault="009C3477"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sidRPr="0048047F">
        <w:rPr>
          <w:rFonts w:eastAsiaTheme="minorEastAsia"/>
          <w:lang w:val="en-GB" w:eastAsia="zh-CN"/>
        </w:rPr>
        <w:t xml:space="preserve">the </w:t>
      </w:r>
      <w:r>
        <w:rPr>
          <w:rFonts w:eastAsiaTheme="minorEastAsia" w:hint="eastAsia"/>
          <w:lang w:val="en-GB" w:eastAsia="zh-CN"/>
        </w:rPr>
        <w:t>legacy</w:t>
      </w:r>
      <w:r w:rsidRPr="0048047F">
        <w:rPr>
          <w:rFonts w:eastAsiaTheme="minorEastAsia"/>
          <w:lang w:val="en-GB" w:eastAsia="zh-CN"/>
        </w:rPr>
        <w:t xml:space="preserve"> BFD and BFR procedure are not affected</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_Ref166083892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1</w:t>
      </w:r>
      <w:r w:rsidR="006D3514">
        <w:rPr>
          <w:rFonts w:eastAsiaTheme="minorEastAsia"/>
          <w:lang w:val="en-GB" w:eastAsia="zh-CN"/>
        </w:rPr>
        <w:fldChar w:fldCharType="end"/>
      </w:r>
      <w:r>
        <w:rPr>
          <w:rFonts w:eastAsiaTheme="minorEastAsia" w:hint="eastAsia"/>
          <w:lang w:val="en-GB" w:eastAsia="zh-CN"/>
        </w:rPr>
        <w:t>. H</w:t>
      </w:r>
      <w:r w:rsidRPr="0048047F">
        <w:rPr>
          <w:rFonts w:eastAsiaTheme="minorEastAsia"/>
          <w:lang w:val="en-GB" w:eastAsia="zh-CN"/>
        </w:rPr>
        <w:t xml:space="preserve">owever, since the candidate beams </w:t>
      </w:r>
      <w:r>
        <w:rPr>
          <w:rFonts w:eastAsiaTheme="minorEastAsia" w:hint="eastAsia"/>
          <w:lang w:val="en-GB" w:eastAsia="zh-CN"/>
        </w:rPr>
        <w:t>for BFR can be</w:t>
      </w:r>
      <w:r w:rsidRPr="0048047F">
        <w:rPr>
          <w:rFonts w:eastAsiaTheme="minorEastAsia"/>
          <w:lang w:val="en-GB" w:eastAsia="zh-CN"/>
        </w:rPr>
        <w:t xml:space="preserve"> found based on both AI</w:t>
      </w:r>
      <w:r>
        <w:rPr>
          <w:rFonts w:eastAsiaTheme="minorEastAsia" w:hint="eastAsia"/>
          <w:lang w:val="en-GB" w:eastAsia="zh-CN"/>
        </w:rPr>
        <w:t>/ML model</w:t>
      </w:r>
      <w:r w:rsidRPr="0048047F">
        <w:rPr>
          <w:rFonts w:eastAsiaTheme="minorEastAsia"/>
          <w:lang w:val="en-GB" w:eastAsia="zh-CN"/>
        </w:rPr>
        <w:t xml:space="preserve"> prediction and legacy measurement, </w:t>
      </w:r>
      <w:r>
        <w:rPr>
          <w:rFonts w:eastAsiaTheme="minorEastAsia" w:hint="eastAsia"/>
          <w:lang w:val="en-GB" w:eastAsia="zh-CN"/>
        </w:rPr>
        <w:t>some</w:t>
      </w:r>
      <w:r w:rsidRPr="0048047F">
        <w:rPr>
          <w:rFonts w:eastAsiaTheme="minorEastAsia"/>
          <w:lang w:val="en-GB" w:eastAsia="zh-CN"/>
        </w:rPr>
        <w:t xml:space="preserve"> aspects in legacy BFR need to be enhanced or modified to fulfil the requirements for NW decision.</w:t>
      </w:r>
      <w:r>
        <w:rPr>
          <w:rFonts w:eastAsiaTheme="minorEastAsia" w:hint="eastAsia"/>
          <w:lang w:val="en-GB" w:eastAsia="zh-CN"/>
        </w:rPr>
        <w:t xml:space="preserve"> For example,</w:t>
      </w:r>
      <w:r w:rsidRPr="00AA1404">
        <w:rPr>
          <w:rFonts w:eastAsiaTheme="minorEastAsia"/>
          <w:lang w:val="en-GB" w:eastAsia="zh-CN"/>
        </w:rPr>
        <w:t xml:space="preserve"> the PRACH</w:t>
      </w:r>
      <w:r>
        <w:rPr>
          <w:rFonts w:eastAsiaTheme="minorEastAsia" w:hint="eastAsia"/>
          <w:lang w:val="en-GB" w:eastAsia="zh-CN"/>
        </w:rPr>
        <w:t>/UCI</w:t>
      </w:r>
      <w:r w:rsidRPr="00AA1404">
        <w:rPr>
          <w:rFonts w:eastAsiaTheme="minorEastAsia"/>
          <w:lang w:val="en-GB" w:eastAsia="zh-CN"/>
        </w:rPr>
        <w:t xml:space="preserve"> may contain two kinds of candidate beams</w:t>
      </w:r>
      <w:r>
        <w:rPr>
          <w:rFonts w:eastAsiaTheme="minorEastAsia" w:hint="eastAsia"/>
          <w:lang w:val="en-GB" w:eastAsia="zh-CN"/>
        </w:rPr>
        <w:t xml:space="preserve"> to report</w:t>
      </w:r>
      <w:r w:rsidRPr="00AA1404">
        <w:rPr>
          <w:rFonts w:eastAsiaTheme="minorEastAsia"/>
          <w:lang w:val="en-GB" w:eastAsia="zh-CN"/>
        </w:rPr>
        <w:t>, one is from measurement and the other is from prediction</w:t>
      </w:r>
      <w:r>
        <w:rPr>
          <w:rFonts w:eastAsiaTheme="minorEastAsia" w:hint="eastAsia"/>
          <w:lang w:val="en-GB" w:eastAsia="zh-CN"/>
        </w:rPr>
        <w:t>.</w:t>
      </w:r>
      <w:r w:rsidRPr="00B66CA6">
        <w:rPr>
          <w:rFonts w:eastAsiaTheme="minorEastAsia"/>
          <w:lang w:val="en-GB" w:eastAsia="zh-CN"/>
        </w:rPr>
        <w:t xml:space="preserve"> As a consequence, the content in </w:t>
      </w:r>
      <w:r>
        <w:rPr>
          <w:rFonts w:eastAsiaTheme="minorEastAsia" w:hint="eastAsia"/>
          <w:lang w:val="en-GB" w:eastAsia="zh-CN"/>
        </w:rPr>
        <w:t xml:space="preserve">the BFR request </w:t>
      </w:r>
      <w:r w:rsidRPr="00B66CA6">
        <w:rPr>
          <w:rFonts w:eastAsiaTheme="minorEastAsia"/>
          <w:lang w:val="en-GB" w:eastAsia="zh-CN"/>
        </w:rPr>
        <w:t>may be updated to adapt to the AI</w:t>
      </w:r>
      <w:r>
        <w:rPr>
          <w:rFonts w:eastAsiaTheme="minorEastAsia" w:hint="eastAsia"/>
          <w:lang w:val="en-GB" w:eastAsia="zh-CN"/>
        </w:rPr>
        <w:t>/ML</w:t>
      </w:r>
      <w:r w:rsidRPr="00B66CA6">
        <w:rPr>
          <w:rFonts w:eastAsiaTheme="minorEastAsia"/>
          <w:lang w:val="en-GB" w:eastAsia="zh-CN"/>
        </w:rPr>
        <w:t xml:space="preserve"> based report. Furthermore, the mapping policy between SSB and PRACH frequency occasion may be modified to leave space to AI-aided BFR.</w:t>
      </w:r>
      <w:r w:rsidR="002A4AB5">
        <w:rPr>
          <w:rFonts w:eastAsiaTheme="minorEastAsia" w:hint="eastAsia"/>
          <w:lang w:val="en-GB" w:eastAsia="zh-CN"/>
        </w:rPr>
        <w:t xml:space="preserve"> This approach can flexibly fallback to legacy scheme that minimize the standard impact.</w:t>
      </w:r>
    </w:p>
    <w:p w14:paraId="0344A07D" w14:textId="79613A73" w:rsidR="009C3477" w:rsidRDefault="00804517" w:rsidP="009C3477">
      <w:pPr>
        <w:keepNext/>
        <w:spacing w:after="120"/>
        <w:jc w:val="center"/>
      </w:pPr>
      <w:r>
        <w:rPr>
          <w:noProof/>
        </w:rPr>
        <w:drawing>
          <wp:inline distT="0" distB="0" distL="0" distR="0" wp14:anchorId="220C59AC" wp14:editId="3F56DE0D">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8">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7ACD8092" w14:textId="6F43EDB3" w:rsidR="009C3477" w:rsidRDefault="009C3477" w:rsidP="009C3477">
      <w:pPr>
        <w:pStyle w:val="af5"/>
        <w:spacing w:after="120"/>
        <w:jc w:val="center"/>
        <w:rPr>
          <w:lang w:eastAsia="zh-CN"/>
        </w:rPr>
      </w:pPr>
      <w:bookmarkStart w:id="6" w:name="_Ref166083892"/>
      <w:r>
        <w:t xml:space="preserve">Figure </w:t>
      </w:r>
      <w:r>
        <w:fldChar w:fldCharType="begin"/>
      </w:r>
      <w:r>
        <w:instrText xml:space="preserve"> SEQ Figure \* ARABIC </w:instrText>
      </w:r>
      <w:r>
        <w:fldChar w:fldCharType="separate"/>
      </w:r>
      <w:r w:rsidR="002903E9">
        <w:rPr>
          <w:noProof/>
        </w:rPr>
        <w:t>1</w:t>
      </w:r>
      <w:r>
        <w:fldChar w:fldCharType="end"/>
      </w:r>
      <w:bookmarkEnd w:id="6"/>
      <w:r>
        <w:rPr>
          <w:rFonts w:hint="eastAsia"/>
          <w:lang w:eastAsia="zh-CN"/>
        </w:rPr>
        <w:t xml:space="preserve"> AI/ML is used to find the candidate beam in BFR</w:t>
      </w:r>
    </w:p>
    <w:p w14:paraId="6BCFC80A" w14:textId="3DAAE461" w:rsidR="000615BF" w:rsidRDefault="000615BF" w:rsidP="000615BF">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w:t>
      </w:r>
      <w:r w:rsidR="00E811BD">
        <w:rPr>
          <w:rFonts w:eastAsiaTheme="minorEastAsia" w:hint="eastAsia"/>
          <w:b/>
          <w:bCs/>
          <w:i/>
          <w:iCs/>
          <w:lang w:eastAsia="zh-CN"/>
        </w:rPr>
        <w:t xml:space="preserve">to use </w:t>
      </w:r>
      <w:r w:rsidR="004F4508">
        <w:rPr>
          <w:rFonts w:eastAsiaTheme="minorEastAsia" w:hint="eastAsia"/>
          <w:b/>
          <w:bCs/>
          <w:i/>
          <w:iCs/>
          <w:lang w:eastAsia="zh-CN"/>
        </w:rPr>
        <w:t xml:space="preserve">AI/ML based beam </w:t>
      </w:r>
      <w:r w:rsidR="004F4508">
        <w:rPr>
          <w:rFonts w:eastAsiaTheme="minorEastAsia"/>
          <w:b/>
          <w:bCs/>
          <w:i/>
          <w:iCs/>
          <w:lang w:eastAsia="zh-CN"/>
        </w:rPr>
        <w:t>prediction</w:t>
      </w:r>
      <w:r w:rsidR="004F4508">
        <w:rPr>
          <w:rFonts w:eastAsiaTheme="minorEastAsia" w:hint="eastAsia"/>
          <w:b/>
          <w:bCs/>
          <w:i/>
          <w:iCs/>
          <w:lang w:eastAsia="zh-CN"/>
        </w:rPr>
        <w:t xml:space="preserve"> to maintain the candidate beam list for BFR</w:t>
      </w:r>
      <w:r>
        <w:rPr>
          <w:b/>
          <w:bCs/>
          <w:i/>
          <w:iCs/>
          <w:lang w:eastAsia="zh-CN"/>
        </w:rPr>
        <w:t>.</w:t>
      </w:r>
    </w:p>
    <w:p w14:paraId="38CA64D7" w14:textId="691201E0" w:rsidR="009C3477" w:rsidRPr="00333F72" w:rsidRDefault="009C3477" w:rsidP="009C3477">
      <w:pPr>
        <w:spacing w:after="120"/>
        <w:rPr>
          <w:rFonts w:eastAsiaTheme="minorEastAsia"/>
          <w:b/>
          <w:bCs/>
          <w:lang w:val="en-GB" w:eastAsia="zh-CN"/>
        </w:rPr>
      </w:pPr>
      <w:r w:rsidRPr="00333F72">
        <w:rPr>
          <w:rFonts w:eastAsiaTheme="minorEastAsia" w:hint="eastAsia"/>
          <w:b/>
          <w:bCs/>
          <w:lang w:val="en-GB" w:eastAsia="zh-CN"/>
        </w:rPr>
        <w:t>Level</w:t>
      </w:r>
      <w:r w:rsidRPr="00333F72">
        <w:rPr>
          <w:rFonts w:eastAsiaTheme="minorEastAsia"/>
          <w:b/>
          <w:bCs/>
          <w:lang w:val="en-GB" w:eastAsia="zh-CN"/>
        </w:rPr>
        <w:t xml:space="preserve"> </w:t>
      </w:r>
      <w:r w:rsidRPr="00333F72">
        <w:rPr>
          <w:rFonts w:eastAsiaTheme="minorEastAsia" w:hint="eastAsia"/>
          <w:b/>
          <w:bCs/>
          <w:lang w:val="en-GB" w:eastAsia="zh-CN"/>
        </w:rPr>
        <w:t>2</w:t>
      </w:r>
      <w:r w:rsidRPr="00333F72">
        <w:rPr>
          <w:rFonts w:eastAsiaTheme="minorEastAsia"/>
          <w:b/>
          <w:bCs/>
          <w:lang w:val="en-GB" w:eastAsia="zh-CN"/>
        </w:rPr>
        <w:t xml:space="preserve">:  </w:t>
      </w:r>
      <w:r w:rsidR="00AF1A83">
        <w:rPr>
          <w:rFonts w:eastAsiaTheme="minorEastAsia" w:hint="eastAsia"/>
          <w:b/>
          <w:bCs/>
          <w:lang w:val="en-GB" w:eastAsia="zh-CN"/>
        </w:rPr>
        <w:t xml:space="preserve">Unified framework for BFD and BFR based on AI/ML model </w:t>
      </w:r>
    </w:p>
    <w:p w14:paraId="4A6DFF9A" w14:textId="71912247" w:rsidR="009C3477" w:rsidRPr="00CB793A" w:rsidRDefault="002A4AB5"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Pr>
          <w:rFonts w:eastAsiaTheme="minorEastAsia" w:hint="eastAsia"/>
          <w:lang w:val="en-GB" w:eastAsia="zh-CN"/>
        </w:rPr>
        <w:t>one set of RSs are transmitted for both BFD and BFR purposes</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_Ref166083908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2</w:t>
      </w:r>
      <w:r w:rsidR="006D3514">
        <w:rPr>
          <w:rFonts w:eastAsiaTheme="minorEastAsia"/>
          <w:lang w:val="en-GB" w:eastAsia="zh-CN"/>
        </w:rPr>
        <w:fldChar w:fldCharType="end"/>
      </w:r>
      <w:r>
        <w:rPr>
          <w:rFonts w:eastAsiaTheme="minorEastAsia" w:hint="eastAsia"/>
          <w:lang w:val="en-GB" w:eastAsia="zh-CN"/>
        </w:rPr>
        <w:t xml:space="preserve">. </w:t>
      </w:r>
      <w:r w:rsidR="002C0273">
        <w:rPr>
          <w:rFonts w:eastAsiaTheme="minorEastAsia" w:hint="eastAsia"/>
          <w:lang w:val="en-GB" w:eastAsia="zh-CN"/>
        </w:rPr>
        <w:t>T</w:t>
      </w:r>
      <w:r w:rsidR="009C3477" w:rsidRPr="00AA1404">
        <w:rPr>
          <w:rFonts w:eastAsiaTheme="minorEastAsia"/>
          <w:lang w:val="en-GB" w:eastAsia="zh-CN"/>
        </w:rPr>
        <w:t xml:space="preserve">he measurement burden of finding candidate beams can be </w:t>
      </w:r>
      <w:r w:rsidR="005205C4">
        <w:rPr>
          <w:rFonts w:eastAsiaTheme="minorEastAsia" w:hint="eastAsia"/>
          <w:lang w:val="en-GB" w:eastAsia="zh-CN"/>
        </w:rPr>
        <w:t>alleviated</w:t>
      </w:r>
      <w:r w:rsidR="009C3477" w:rsidRPr="00AA1404">
        <w:rPr>
          <w:rFonts w:eastAsiaTheme="minorEastAsia"/>
          <w:lang w:val="en-GB" w:eastAsia="zh-CN"/>
        </w:rPr>
        <w:t xml:space="preserve"> by AI</w:t>
      </w:r>
      <w:r w:rsidR="002C0273">
        <w:rPr>
          <w:rFonts w:eastAsiaTheme="minorEastAsia" w:hint="eastAsia"/>
          <w:lang w:val="en-GB" w:eastAsia="zh-CN"/>
        </w:rPr>
        <w:t>/ML</w:t>
      </w:r>
      <w:r w:rsidR="009C3477" w:rsidRPr="00AA1404">
        <w:rPr>
          <w:rFonts w:eastAsiaTheme="minorEastAsia"/>
          <w:lang w:val="en-GB" w:eastAsia="zh-CN"/>
        </w:rPr>
        <w:t xml:space="preserve"> </w:t>
      </w:r>
      <w:r w:rsidR="002C0273">
        <w:rPr>
          <w:rFonts w:eastAsiaTheme="minorEastAsia" w:hint="eastAsia"/>
          <w:lang w:val="en-GB" w:eastAsia="zh-CN"/>
        </w:rPr>
        <w:t xml:space="preserve">based </w:t>
      </w:r>
      <w:r w:rsidR="002C0273">
        <w:rPr>
          <w:rFonts w:eastAsiaTheme="minorEastAsia"/>
          <w:lang w:val="en-GB" w:eastAsia="zh-CN"/>
        </w:rPr>
        <w:t>prediction</w:t>
      </w:r>
      <w:r w:rsidR="009C3477" w:rsidRPr="00AA1404">
        <w:rPr>
          <w:rFonts w:eastAsiaTheme="minorEastAsia"/>
          <w:lang w:val="en-GB" w:eastAsia="zh-CN"/>
        </w:rPr>
        <w:t>.</w:t>
      </w:r>
      <w:r w:rsidR="002C0273">
        <w:rPr>
          <w:rFonts w:eastAsiaTheme="minorEastAsia" w:hint="eastAsia"/>
          <w:lang w:val="en-GB" w:eastAsia="zh-CN"/>
        </w:rPr>
        <w:t xml:space="preserve"> For</w:t>
      </w:r>
      <w:r w:rsidR="009C3477" w:rsidRPr="00AA1404">
        <w:rPr>
          <w:rFonts w:eastAsiaTheme="minorEastAsia"/>
          <w:lang w:val="en-GB" w:eastAsia="zh-CN"/>
        </w:rPr>
        <w:t xml:space="preserve"> </w:t>
      </w:r>
      <w:r w:rsidR="002C0273">
        <w:rPr>
          <w:rFonts w:eastAsiaTheme="minorEastAsia" w:hint="eastAsia"/>
          <w:lang w:val="en-GB" w:eastAsia="zh-CN"/>
        </w:rPr>
        <w:t xml:space="preserve">example, previously measurement in both BFD and BFR procedure could acts </w:t>
      </w:r>
      <w:r w:rsidR="002C0273">
        <w:rPr>
          <w:rFonts w:eastAsiaTheme="minorEastAsia" w:hint="eastAsia"/>
          <w:lang w:val="en-GB" w:eastAsia="zh-CN"/>
        </w:rPr>
        <w:lastRenderedPageBreak/>
        <w:t>as the model input to determine the beams to be updated on</w:t>
      </w:r>
      <w:r w:rsidR="009C3477" w:rsidRPr="00AA1404">
        <w:rPr>
          <w:rFonts w:eastAsiaTheme="minorEastAsia"/>
          <w:lang w:val="en-GB" w:eastAsia="zh-CN"/>
        </w:rPr>
        <w:t xml:space="preserve"> candidate lis</w:t>
      </w:r>
      <w:r w:rsidR="00CB793A">
        <w:rPr>
          <w:rFonts w:eastAsiaTheme="minorEastAsia" w:hint="eastAsia"/>
          <w:lang w:val="en-GB" w:eastAsia="zh-CN"/>
        </w:rPr>
        <w:t xml:space="preserve">t, thus the time window for </w:t>
      </w:r>
      <w:r w:rsidR="00CB793A">
        <w:rPr>
          <w:rFonts w:eastAsiaTheme="minorEastAsia"/>
          <w:lang w:val="en-GB" w:eastAsia="zh-CN"/>
        </w:rPr>
        <w:t>measurement</w:t>
      </w:r>
      <w:r w:rsidR="00CB793A">
        <w:rPr>
          <w:rFonts w:eastAsiaTheme="minorEastAsia" w:hint="eastAsia"/>
          <w:lang w:val="en-GB" w:eastAsia="zh-CN"/>
        </w:rPr>
        <w:t xml:space="preserve"> could be sparser than the legacy one.</w:t>
      </w:r>
      <w:r w:rsidR="00121A97">
        <w:rPr>
          <w:rFonts w:eastAsiaTheme="minorEastAsia" w:hint="eastAsia"/>
          <w:lang w:val="en-GB" w:eastAsia="zh-CN"/>
        </w:rPr>
        <w:t xml:space="preserve"> </w:t>
      </w:r>
      <w:r w:rsidR="00CB793A">
        <w:rPr>
          <w:rFonts w:eastAsiaTheme="minorEastAsia" w:hint="eastAsia"/>
          <w:lang w:val="en-GB" w:eastAsia="zh-CN"/>
        </w:rPr>
        <w:t xml:space="preserve">In some cases, when the quality of measured beams </w:t>
      </w:r>
      <w:r w:rsidR="00F17D00">
        <w:rPr>
          <w:rFonts w:eastAsiaTheme="minorEastAsia" w:hint="eastAsia"/>
          <w:lang w:val="en-GB" w:eastAsia="zh-CN"/>
        </w:rPr>
        <w:t>is</w:t>
      </w:r>
      <w:r w:rsidR="00CB793A">
        <w:rPr>
          <w:rFonts w:eastAsiaTheme="minorEastAsia" w:hint="eastAsia"/>
          <w:lang w:val="en-GB" w:eastAsia="zh-CN"/>
        </w:rPr>
        <w:t xml:space="preserve"> not good enough, the AI/ML model could help to improve the </w:t>
      </w:r>
      <w:r w:rsidR="00A60ADA">
        <w:rPr>
          <w:rFonts w:eastAsiaTheme="minorEastAsia" w:hint="eastAsia"/>
          <w:lang w:val="en-GB" w:eastAsia="zh-CN"/>
        </w:rPr>
        <w:t xml:space="preserve">candidate </w:t>
      </w:r>
      <w:r w:rsidR="00CB793A">
        <w:rPr>
          <w:rFonts w:eastAsiaTheme="minorEastAsia" w:hint="eastAsia"/>
          <w:lang w:val="en-GB" w:eastAsia="zh-CN"/>
        </w:rPr>
        <w:t xml:space="preserve">beam quality by </w:t>
      </w:r>
      <w:r w:rsidR="00A60ADA">
        <w:rPr>
          <w:rFonts w:eastAsiaTheme="minorEastAsia" w:hint="eastAsia"/>
          <w:lang w:val="en-GB" w:eastAsia="zh-CN"/>
        </w:rPr>
        <w:t>prediction.</w:t>
      </w:r>
    </w:p>
    <w:p w14:paraId="3E5C57F0" w14:textId="5D71785B" w:rsidR="007C61B8" w:rsidRDefault="00804517" w:rsidP="007C61B8">
      <w:pPr>
        <w:keepNext/>
        <w:spacing w:after="120"/>
        <w:jc w:val="center"/>
      </w:pPr>
      <w:r>
        <w:rPr>
          <w:noProof/>
        </w:rPr>
        <w:drawing>
          <wp:inline distT="0" distB="0" distL="0" distR="0" wp14:anchorId="65232408" wp14:editId="02917856">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9">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52BB5B87" w14:textId="10A08E37" w:rsidR="00A5320E" w:rsidRDefault="007C61B8" w:rsidP="007C61B8">
      <w:pPr>
        <w:pStyle w:val="af5"/>
        <w:spacing w:after="120"/>
        <w:jc w:val="center"/>
        <w:rPr>
          <w:rFonts w:eastAsiaTheme="minorEastAsia"/>
          <w:lang w:val="en-GB" w:eastAsia="zh-CN"/>
        </w:rPr>
      </w:pPr>
      <w:bookmarkStart w:id="7" w:name="_Ref166083908"/>
      <w:r>
        <w:t xml:space="preserve">Figure </w:t>
      </w:r>
      <w:r>
        <w:fldChar w:fldCharType="begin"/>
      </w:r>
      <w:r>
        <w:instrText xml:space="preserve"> SEQ Figure \* ARABIC </w:instrText>
      </w:r>
      <w:r>
        <w:fldChar w:fldCharType="separate"/>
      </w:r>
      <w:r w:rsidR="002903E9">
        <w:rPr>
          <w:noProof/>
        </w:rPr>
        <w:t>2</w:t>
      </w:r>
      <w:r>
        <w:fldChar w:fldCharType="end"/>
      </w:r>
      <w:bookmarkEnd w:id="7"/>
      <w:r w:rsidRPr="00D85025">
        <w:t xml:space="preserve"> </w:t>
      </w:r>
      <w:r>
        <w:rPr>
          <w:rFonts w:hint="eastAsia"/>
          <w:lang w:eastAsia="zh-CN"/>
        </w:rPr>
        <w:t>BFD and BFR share the same RS configuration</w:t>
      </w:r>
      <w:r>
        <w:rPr>
          <w:rFonts w:hint="eastAsia"/>
          <w:noProof/>
          <w:lang w:eastAsia="zh-CN"/>
        </w:rPr>
        <w:t>.</w:t>
      </w:r>
    </w:p>
    <w:p w14:paraId="773A378D" w14:textId="735EA9F3" w:rsidR="00F17D00" w:rsidRDefault="00F17D00" w:rsidP="00F17D00">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sidR="00D34E96">
        <w:rPr>
          <w:rFonts w:eastAsiaTheme="minorEastAsia" w:hint="eastAsia"/>
          <w:b/>
          <w:bCs/>
          <w:i/>
          <w:iCs/>
          <w:lang w:eastAsia="zh-CN"/>
        </w:rPr>
        <w:t>In the</w:t>
      </w:r>
      <w:r>
        <w:rPr>
          <w:rFonts w:eastAsiaTheme="minorEastAsia" w:hint="eastAsia"/>
          <w:b/>
          <w:bCs/>
          <w:i/>
          <w:iCs/>
          <w:lang w:eastAsia="zh-CN"/>
        </w:rPr>
        <w:t xml:space="preserve"> </w:t>
      </w:r>
      <w:r w:rsidR="00D34E96">
        <w:rPr>
          <w:rFonts w:eastAsiaTheme="minorEastAsia" w:hint="eastAsia"/>
          <w:b/>
          <w:bCs/>
          <w:i/>
          <w:iCs/>
          <w:lang w:eastAsia="zh-CN"/>
        </w:rPr>
        <w:t xml:space="preserve">AI-aided </w:t>
      </w:r>
      <w:r>
        <w:rPr>
          <w:rFonts w:eastAsiaTheme="minorEastAsia" w:hint="eastAsia"/>
          <w:b/>
          <w:bCs/>
          <w:i/>
          <w:iCs/>
          <w:lang w:eastAsia="zh-CN"/>
        </w:rPr>
        <w:t>BFR procedure</w:t>
      </w:r>
      <w:r w:rsidR="00D34E96">
        <w:rPr>
          <w:rFonts w:eastAsiaTheme="minorEastAsia" w:hint="eastAsia"/>
          <w:b/>
          <w:bCs/>
          <w:i/>
          <w:iCs/>
          <w:lang w:eastAsia="zh-CN"/>
        </w:rPr>
        <w:t xml:space="preserve">, the candidate beams can be predict based on the </w:t>
      </w:r>
      <w:r w:rsidR="00D34E96">
        <w:rPr>
          <w:rFonts w:eastAsiaTheme="minorEastAsia"/>
          <w:b/>
          <w:bCs/>
          <w:i/>
          <w:iCs/>
          <w:lang w:eastAsia="zh-CN"/>
        </w:rPr>
        <w:t>measurement</w:t>
      </w:r>
      <w:r w:rsidR="00D34E96">
        <w:rPr>
          <w:rFonts w:eastAsiaTheme="minorEastAsia" w:hint="eastAsia"/>
          <w:b/>
          <w:bCs/>
          <w:i/>
          <w:iCs/>
          <w:lang w:eastAsia="zh-CN"/>
        </w:rPr>
        <w:t xml:space="preserve"> results from both BFD and BFR procedure, </w:t>
      </w:r>
      <w:r w:rsidR="00452C60">
        <w:rPr>
          <w:rFonts w:eastAsiaTheme="minorEastAsia" w:hint="eastAsia"/>
          <w:b/>
          <w:bCs/>
          <w:i/>
          <w:iCs/>
          <w:lang w:eastAsia="zh-CN"/>
        </w:rPr>
        <w:t>which enables a common RS configuration for both BFD and BFR</w:t>
      </w:r>
      <w:r>
        <w:rPr>
          <w:b/>
          <w:bCs/>
          <w:i/>
          <w:iCs/>
          <w:lang w:eastAsia="zh-CN"/>
        </w:rPr>
        <w:t>.</w:t>
      </w:r>
    </w:p>
    <w:p w14:paraId="6896AB65" w14:textId="39EAD5EB" w:rsidR="00F17D00" w:rsidRPr="00FC2CB1" w:rsidRDefault="00F17D00" w:rsidP="00FC2CB1">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341A3447" w14:textId="1845970A" w:rsidR="009C3477" w:rsidRPr="00AF1A83" w:rsidRDefault="009C3477" w:rsidP="009C3477">
      <w:pPr>
        <w:spacing w:after="120"/>
        <w:rPr>
          <w:rFonts w:eastAsiaTheme="minorEastAsia"/>
          <w:b/>
          <w:bCs/>
          <w:lang w:val="en-GB" w:eastAsia="zh-CN"/>
        </w:rPr>
      </w:pPr>
      <w:r w:rsidRPr="00333F72">
        <w:rPr>
          <w:rFonts w:eastAsiaTheme="minorEastAsia"/>
          <w:b/>
          <w:bCs/>
          <w:lang w:val="en-GB" w:eastAsia="zh-CN"/>
        </w:rPr>
        <w:t>Issue 3: AI</w:t>
      </w:r>
      <w:r w:rsidR="00AF1A83">
        <w:rPr>
          <w:rFonts w:eastAsiaTheme="minorEastAsia" w:hint="eastAsia"/>
          <w:b/>
          <w:bCs/>
          <w:lang w:val="en-GB" w:eastAsia="zh-CN"/>
        </w:rPr>
        <w:t xml:space="preserve">/ML based </w:t>
      </w:r>
      <w:r w:rsidR="00AF1A83">
        <w:rPr>
          <w:rFonts w:eastAsiaTheme="minorEastAsia"/>
          <w:b/>
          <w:bCs/>
          <w:lang w:val="en-GB" w:eastAsia="zh-CN"/>
        </w:rPr>
        <w:t>prediction</w:t>
      </w:r>
      <w:r w:rsidR="00AF1A83">
        <w:rPr>
          <w:rFonts w:eastAsiaTheme="minorEastAsia" w:hint="eastAsia"/>
          <w:b/>
          <w:bCs/>
          <w:lang w:val="en-GB" w:eastAsia="zh-CN"/>
        </w:rPr>
        <w:t xml:space="preserve"> for both BF event and candidate beams</w:t>
      </w:r>
    </w:p>
    <w:p w14:paraId="6C545557" w14:textId="17F7E84D" w:rsidR="009C3477" w:rsidRDefault="009C3477" w:rsidP="009C3477">
      <w:pPr>
        <w:spacing w:after="120"/>
        <w:rPr>
          <w:rFonts w:eastAsiaTheme="minorEastAsia"/>
          <w:lang w:val="en-GB" w:eastAsia="zh-CN"/>
        </w:rPr>
      </w:pPr>
      <w:r w:rsidRPr="00AA1404">
        <w:rPr>
          <w:rFonts w:eastAsiaTheme="minorEastAsia"/>
          <w:lang w:val="en-GB" w:eastAsia="zh-CN"/>
        </w:rPr>
        <w:t>Besides the beam prediction, the AI</w:t>
      </w:r>
      <w:r w:rsidR="00D23E95">
        <w:rPr>
          <w:rFonts w:eastAsiaTheme="minorEastAsia" w:hint="eastAsia"/>
          <w:lang w:val="en-GB" w:eastAsia="zh-CN"/>
        </w:rPr>
        <w:t>/ML model</w:t>
      </w:r>
      <w:r w:rsidRPr="00AA1404">
        <w:rPr>
          <w:rFonts w:eastAsiaTheme="minorEastAsia"/>
          <w:lang w:val="en-GB" w:eastAsia="zh-CN"/>
        </w:rPr>
        <w:t xml:space="preserve"> may be capable to predict the BFR event </w:t>
      </w:r>
      <w:r w:rsidR="00D23E95">
        <w:rPr>
          <w:rFonts w:eastAsiaTheme="minorEastAsia" w:hint="eastAsia"/>
          <w:lang w:val="en-GB" w:eastAsia="zh-CN"/>
        </w:rPr>
        <w:t xml:space="preserve">similar </w:t>
      </w:r>
      <w:r w:rsidR="006D3514">
        <w:rPr>
          <w:rFonts w:eastAsiaTheme="minorEastAsia" w:hint="eastAsia"/>
          <w:lang w:val="en-GB" w:eastAsia="zh-CN"/>
        </w:rPr>
        <w:t>to</w:t>
      </w:r>
      <w:r w:rsidR="00D23E95">
        <w:rPr>
          <w:rFonts w:eastAsiaTheme="minorEastAsia" w:hint="eastAsia"/>
          <w:lang w:val="en-GB" w:eastAsia="zh-CN"/>
        </w:rPr>
        <w:t xml:space="preserve"> the RLF and HO event prediction discussed in RAN2</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_Ref166083961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3</w:t>
      </w:r>
      <w:r w:rsidR="006D3514">
        <w:rPr>
          <w:rFonts w:eastAsiaTheme="minorEastAsia"/>
          <w:lang w:val="en-GB" w:eastAsia="zh-CN"/>
        </w:rPr>
        <w:fldChar w:fldCharType="end"/>
      </w:r>
      <w:r w:rsidR="00D23E95">
        <w:rPr>
          <w:rFonts w:eastAsiaTheme="minorEastAsia" w:hint="eastAsia"/>
          <w:lang w:val="en-GB" w:eastAsia="zh-CN"/>
        </w:rPr>
        <w:t>. In this case,</w:t>
      </w:r>
      <w:r w:rsidRPr="00AA1404">
        <w:rPr>
          <w:rFonts w:eastAsiaTheme="minorEastAsia"/>
          <w:lang w:val="en-GB" w:eastAsia="zh-CN"/>
        </w:rPr>
        <w:t xml:space="preserve"> the legacy BFD can be omitted or </w:t>
      </w:r>
      <w:r w:rsidR="00D23E95">
        <w:rPr>
          <w:rFonts w:eastAsiaTheme="minorEastAsia" w:hint="eastAsia"/>
          <w:lang w:val="en-GB" w:eastAsia="zh-CN"/>
        </w:rPr>
        <w:t xml:space="preserve">at least </w:t>
      </w:r>
      <w:r w:rsidRPr="00AA1404">
        <w:rPr>
          <w:rFonts w:eastAsiaTheme="minorEastAsia"/>
          <w:lang w:val="en-GB" w:eastAsia="zh-CN"/>
        </w:rPr>
        <w:t>simplified</w:t>
      </w:r>
      <w:r w:rsidR="00E27E6D">
        <w:rPr>
          <w:rFonts w:eastAsiaTheme="minorEastAsia" w:hint="eastAsia"/>
          <w:lang w:val="en-GB" w:eastAsia="zh-CN"/>
        </w:rPr>
        <w:t>. Moreover, t</w:t>
      </w:r>
      <w:r w:rsidRPr="00AA1404">
        <w:rPr>
          <w:rFonts w:eastAsiaTheme="minorEastAsia"/>
          <w:lang w:val="en-GB" w:eastAsia="zh-CN"/>
        </w:rPr>
        <w:t xml:space="preserve">he </w:t>
      </w:r>
      <w:r w:rsidR="00E27E6D" w:rsidRPr="00AA1404">
        <w:rPr>
          <w:rFonts w:eastAsiaTheme="minorEastAsia"/>
          <w:lang w:val="en-GB" w:eastAsia="zh-CN"/>
        </w:rPr>
        <w:t xml:space="preserve">measured beams are </w:t>
      </w:r>
      <w:r w:rsidR="00E27E6D">
        <w:rPr>
          <w:rFonts w:eastAsiaTheme="minorEastAsia" w:hint="eastAsia"/>
          <w:lang w:val="en-GB" w:eastAsia="zh-CN"/>
        </w:rPr>
        <w:t xml:space="preserve">more </w:t>
      </w:r>
      <w:r w:rsidR="00E27E6D" w:rsidRPr="00AA1404">
        <w:rPr>
          <w:rFonts w:eastAsiaTheme="minorEastAsia"/>
          <w:lang w:val="en-GB" w:eastAsia="zh-CN"/>
        </w:rPr>
        <w:t>effectively u</w:t>
      </w:r>
      <w:r w:rsidR="00E27E6D">
        <w:rPr>
          <w:rFonts w:eastAsiaTheme="minorEastAsia" w:hint="eastAsia"/>
          <w:lang w:val="en-GB" w:eastAsia="zh-CN"/>
        </w:rPr>
        <w:t xml:space="preserve">tilized since dual functionalities, i.e., the </w:t>
      </w:r>
      <w:r w:rsidR="00E27E6D">
        <w:rPr>
          <w:rFonts w:eastAsiaTheme="minorEastAsia"/>
          <w:lang w:val="en-GB" w:eastAsia="zh-CN"/>
        </w:rPr>
        <w:t>candidate</w:t>
      </w:r>
      <w:r w:rsidR="00E27E6D">
        <w:rPr>
          <w:rFonts w:eastAsiaTheme="minorEastAsia" w:hint="eastAsia"/>
          <w:lang w:val="en-GB" w:eastAsia="zh-CN"/>
        </w:rPr>
        <w:t xml:space="preserve"> beam prediction for BFR and the BF event </w:t>
      </w:r>
      <w:r w:rsidR="00E27E6D">
        <w:rPr>
          <w:rFonts w:eastAsiaTheme="minorEastAsia"/>
          <w:lang w:val="en-GB" w:eastAsia="zh-CN"/>
        </w:rPr>
        <w:t>prediction</w:t>
      </w:r>
      <w:r w:rsidR="00E27E6D">
        <w:rPr>
          <w:rFonts w:eastAsiaTheme="minorEastAsia" w:hint="eastAsia"/>
          <w:lang w:val="en-GB" w:eastAsia="zh-CN"/>
        </w:rPr>
        <w:t xml:space="preserve"> for BFD, are </w:t>
      </w:r>
      <w:r w:rsidR="00E27E6D">
        <w:rPr>
          <w:rFonts w:eastAsiaTheme="minorEastAsia"/>
          <w:lang w:val="en-GB" w:eastAsia="zh-CN"/>
        </w:rPr>
        <w:t>achieved</w:t>
      </w:r>
      <w:r w:rsidR="00E27E6D">
        <w:rPr>
          <w:rFonts w:eastAsiaTheme="minorEastAsia" w:hint="eastAsia"/>
          <w:lang w:val="en-GB" w:eastAsia="zh-CN"/>
        </w:rPr>
        <w:t xml:space="preserve"> by only one-shot measurement</w:t>
      </w:r>
      <w:r w:rsidRPr="00AA1404">
        <w:rPr>
          <w:rFonts w:eastAsiaTheme="minorEastAsia"/>
          <w:lang w:val="en-GB" w:eastAsia="zh-CN"/>
        </w:rPr>
        <w:t xml:space="preserve">. </w:t>
      </w:r>
    </w:p>
    <w:p w14:paraId="5CD83A0D" w14:textId="7CA250D0" w:rsidR="00F32AD3" w:rsidRDefault="00804517" w:rsidP="00F32AD3">
      <w:pPr>
        <w:keepNext/>
        <w:tabs>
          <w:tab w:val="left" w:pos="4920"/>
        </w:tabs>
        <w:spacing w:beforeLines="50" w:before="120" w:after="120"/>
        <w:jc w:val="center"/>
      </w:pPr>
      <w:r>
        <w:rPr>
          <w:noProof/>
        </w:rPr>
        <w:drawing>
          <wp:inline distT="0" distB="0" distL="0" distR="0" wp14:anchorId="7A032C1A" wp14:editId="21C22607">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0">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6E37F4AA" w14:textId="2C76E94B" w:rsidR="00F32AD3" w:rsidRDefault="00F32AD3" w:rsidP="00F32AD3">
      <w:pPr>
        <w:pStyle w:val="af5"/>
        <w:spacing w:after="120"/>
        <w:jc w:val="center"/>
        <w:rPr>
          <w:rFonts w:eastAsiaTheme="minorEastAsia"/>
          <w:bCs/>
          <w:lang w:eastAsia="zh-CN"/>
        </w:rPr>
      </w:pPr>
      <w:bookmarkStart w:id="8" w:name="_Ref166083961"/>
      <w:r>
        <w:t xml:space="preserve">Figure </w:t>
      </w:r>
      <w:r>
        <w:fldChar w:fldCharType="begin"/>
      </w:r>
      <w:r>
        <w:instrText xml:space="preserve"> SEQ Figure \* ARABIC </w:instrText>
      </w:r>
      <w:r>
        <w:fldChar w:fldCharType="separate"/>
      </w:r>
      <w:r w:rsidR="002903E9">
        <w:rPr>
          <w:noProof/>
        </w:rPr>
        <w:t>3</w:t>
      </w:r>
      <w:r>
        <w:fldChar w:fldCharType="end"/>
      </w:r>
      <w:bookmarkEnd w:id="8"/>
      <w:r w:rsidRPr="00D052BC">
        <w:t xml:space="preserve"> BF event is predicted by AI/ML model</w:t>
      </w:r>
    </w:p>
    <w:p w14:paraId="6C4F9DC6" w14:textId="471DDF29"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009C3477"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009C3477"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009C3477"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009C3477" w:rsidRPr="00E27E6D">
        <w:rPr>
          <w:rFonts w:eastAsiaTheme="minorEastAsia"/>
          <w:b/>
          <w:bCs/>
          <w:i/>
          <w:iCs/>
          <w:lang w:eastAsia="zh-CN"/>
        </w:rPr>
        <w:t>being simplified by only measuring a few beam samples.</w:t>
      </w:r>
    </w:p>
    <w:p w14:paraId="4D8B5D92" w14:textId="2FA32198" w:rsidR="00E27E6D" w:rsidRDefault="00E27E6D" w:rsidP="00E27E6D">
      <w:pPr>
        <w:tabs>
          <w:tab w:val="left" w:pos="4920"/>
        </w:tabs>
        <w:spacing w:beforeLines="50" w:before="120" w:after="120"/>
        <w:rPr>
          <w:rFonts w:eastAsiaTheme="minorEastAsia"/>
          <w:bCs/>
          <w:lang w:eastAsia="zh-CN"/>
        </w:rPr>
      </w:pPr>
      <w:r w:rsidRPr="008B3038">
        <w:rPr>
          <w:rFonts w:eastAsiaTheme="minorEastAsia"/>
          <w:bCs/>
          <w:lang w:eastAsia="zh-CN"/>
        </w:rPr>
        <w:t>In this case the beam failure is prevented in advance rather than being recovered when happened</w:t>
      </w:r>
      <w:r w:rsidR="00B50509">
        <w:rPr>
          <w:rFonts w:eastAsiaTheme="minorEastAsia" w:hint="eastAsia"/>
          <w:bCs/>
          <w:lang w:eastAsia="zh-CN"/>
        </w:rPr>
        <w:t xml:space="preserve">, </w:t>
      </w:r>
      <w:r w:rsidR="00EB2EB2">
        <w:rPr>
          <w:rFonts w:eastAsiaTheme="minorEastAsia" w:hint="eastAsia"/>
          <w:bCs/>
          <w:lang w:eastAsia="zh-CN"/>
        </w:rPr>
        <w:t>that</w:t>
      </w:r>
      <w:r w:rsidR="00FA215F">
        <w:rPr>
          <w:rFonts w:eastAsiaTheme="minorEastAsia" w:hint="eastAsia"/>
          <w:bCs/>
          <w:lang w:eastAsia="zh-CN"/>
        </w:rPr>
        <w:t xml:space="preserve"> </w:t>
      </w:r>
      <w:r w:rsidR="00B50509">
        <w:rPr>
          <w:rFonts w:eastAsiaTheme="minorEastAsia" w:hint="eastAsia"/>
          <w:bCs/>
          <w:lang w:eastAsia="zh-CN"/>
        </w:rPr>
        <w:t>improves the robustness of the radio link</w:t>
      </w:r>
      <w:r w:rsidRPr="008B3038">
        <w:rPr>
          <w:rFonts w:eastAsiaTheme="minorEastAsia"/>
          <w:bCs/>
          <w:lang w:eastAsia="zh-CN"/>
        </w:rPr>
        <w:t xml:space="preserve">. </w:t>
      </w:r>
      <w:r w:rsidR="00CE6C2F">
        <w:rPr>
          <w:rFonts w:eastAsiaTheme="minorEastAsia" w:hint="eastAsia"/>
          <w:bCs/>
          <w:lang w:eastAsia="zh-CN"/>
        </w:rPr>
        <w:t>As the BF event is predicted with a timestamp, t</w:t>
      </w:r>
      <w:r w:rsidRPr="008B3038">
        <w:rPr>
          <w:rFonts w:eastAsiaTheme="minorEastAsia"/>
          <w:bCs/>
          <w:lang w:eastAsia="zh-CN"/>
        </w:rPr>
        <w:t>he AI/ML model could</w:t>
      </w:r>
      <w:r w:rsidR="00CE6C2F">
        <w:rPr>
          <w:rFonts w:eastAsiaTheme="minorEastAsia" w:hint="eastAsia"/>
          <w:bCs/>
          <w:lang w:eastAsia="zh-CN"/>
        </w:rPr>
        <w:t xml:space="preserve"> also</w:t>
      </w:r>
      <w:r w:rsidRPr="008B3038">
        <w:rPr>
          <w:rFonts w:eastAsiaTheme="minorEastAsia"/>
          <w:bCs/>
          <w:lang w:eastAsia="zh-CN"/>
        </w:rPr>
        <w:t xml:space="preserve"> suggest the best occasions to apply </w:t>
      </w:r>
      <w:r w:rsidR="00CE6C2F">
        <w:rPr>
          <w:rFonts w:eastAsiaTheme="minorEastAsia" w:hint="eastAsia"/>
          <w:bCs/>
          <w:lang w:eastAsia="zh-CN"/>
        </w:rPr>
        <w:t>those predicted</w:t>
      </w:r>
      <w:r w:rsidRPr="008B3038">
        <w:rPr>
          <w:rFonts w:eastAsiaTheme="minorEastAsia"/>
          <w:bCs/>
          <w:lang w:eastAsia="zh-CN"/>
        </w:rPr>
        <w:t xml:space="preserve"> beams rather than simply choose the best one in </w:t>
      </w:r>
      <w:r w:rsidR="00CE6C2F">
        <w:rPr>
          <w:rFonts w:eastAsiaTheme="minorEastAsia" w:hint="eastAsia"/>
          <w:bCs/>
          <w:lang w:eastAsia="zh-CN"/>
        </w:rPr>
        <w:t xml:space="preserve">the </w:t>
      </w:r>
      <w:r w:rsidRPr="008B3038">
        <w:rPr>
          <w:rFonts w:eastAsiaTheme="minorEastAsia"/>
          <w:bCs/>
          <w:lang w:eastAsia="zh-CN"/>
        </w:rPr>
        <w:t>consecutive slots/symbols.</w:t>
      </w:r>
    </w:p>
    <w:p w14:paraId="781843AE" w14:textId="0664A2EB"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sidR="00B75DA4">
        <w:rPr>
          <w:rFonts w:eastAsiaTheme="minorEastAsia" w:hint="eastAsia"/>
          <w:b/>
          <w:bCs/>
          <w:i/>
          <w:iCs/>
          <w:lang w:eastAsia="zh-CN"/>
        </w:rPr>
        <w:t>prediction on both BF event and candidate beams for BFR will fully utilize the capa</w:t>
      </w:r>
      <w:r w:rsidR="0097455E">
        <w:rPr>
          <w:rFonts w:eastAsiaTheme="minorEastAsia" w:hint="eastAsia"/>
          <w:b/>
          <w:bCs/>
          <w:i/>
          <w:iCs/>
          <w:lang w:eastAsia="zh-CN"/>
        </w:rPr>
        <w:t>bil</w:t>
      </w:r>
      <w:r w:rsidR="00B75DA4">
        <w:rPr>
          <w:rFonts w:eastAsiaTheme="minorEastAsia" w:hint="eastAsia"/>
          <w:b/>
          <w:bCs/>
          <w:i/>
          <w:iCs/>
          <w:lang w:eastAsia="zh-CN"/>
        </w:rPr>
        <w:t>ity of AI/ML model</w:t>
      </w:r>
      <w:r w:rsidRPr="00E27E6D">
        <w:rPr>
          <w:rFonts w:eastAsiaTheme="minorEastAsia"/>
          <w:b/>
          <w:bCs/>
          <w:i/>
          <w:iCs/>
          <w:lang w:eastAsia="zh-CN"/>
        </w:rPr>
        <w:t>.</w:t>
      </w:r>
    </w:p>
    <w:p w14:paraId="230B3800" w14:textId="2B0D16C5" w:rsidR="00B75DA4" w:rsidRPr="00FC2CB1" w:rsidRDefault="00B75DA4" w:rsidP="00B75DA4">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Study to</w:t>
      </w:r>
      <w:r w:rsidR="0097455E">
        <w:rPr>
          <w:rFonts w:eastAsiaTheme="minorEastAsia" w:hint="eastAsia"/>
          <w:b/>
          <w:bCs/>
          <w:i/>
          <w:iCs/>
          <w:lang w:eastAsia="zh-CN"/>
        </w:rPr>
        <w:t xml:space="preserve"> evolve the BFD to BF event </w:t>
      </w:r>
      <w:r w:rsidR="0097455E">
        <w:rPr>
          <w:rFonts w:eastAsiaTheme="minorEastAsia"/>
          <w:b/>
          <w:bCs/>
          <w:i/>
          <w:iCs/>
          <w:lang w:eastAsia="zh-CN"/>
        </w:rPr>
        <w:t>prediction</w:t>
      </w:r>
      <w:r w:rsidR="0097455E">
        <w:rPr>
          <w:rFonts w:eastAsiaTheme="minorEastAsia" w:hint="eastAsia"/>
          <w:b/>
          <w:bCs/>
          <w:i/>
          <w:iCs/>
          <w:lang w:eastAsia="zh-CN"/>
        </w:rPr>
        <w:t xml:space="preserve"> while using temporal beam </w:t>
      </w:r>
      <w:r w:rsidR="0097455E">
        <w:rPr>
          <w:rFonts w:eastAsiaTheme="minorEastAsia"/>
          <w:b/>
          <w:bCs/>
          <w:i/>
          <w:iCs/>
          <w:lang w:eastAsia="zh-CN"/>
        </w:rPr>
        <w:t>prediction</w:t>
      </w:r>
      <w:r w:rsidR="0097455E">
        <w:rPr>
          <w:rFonts w:eastAsiaTheme="minorEastAsia" w:hint="eastAsia"/>
          <w:b/>
          <w:bCs/>
          <w:i/>
          <w:iCs/>
          <w:lang w:eastAsia="zh-CN"/>
        </w:rPr>
        <w:t xml:space="preserve"> to find the candidate beams for BFR</w:t>
      </w:r>
      <w:r>
        <w:rPr>
          <w:b/>
          <w:bCs/>
          <w:i/>
          <w:iCs/>
          <w:lang w:eastAsia="zh-CN"/>
        </w:rPr>
        <w:t>.</w:t>
      </w:r>
    </w:p>
    <w:p w14:paraId="4772F6C7" w14:textId="6E4B96DB"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w:t>
      </w:r>
      <w:r w:rsidR="00A22CA5">
        <w:rPr>
          <w:rFonts w:eastAsiaTheme="minorEastAsia"/>
          <w:szCs w:val="28"/>
          <w:lang w:eastAsia="zh-CN"/>
        </w:rPr>
        <w:t>RS Configuration and Measurement</w:t>
      </w:r>
    </w:p>
    <w:p w14:paraId="7119DF3D" w14:textId="46604E0D"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Default="009B339B" w:rsidP="009B339B">
      <w:pPr>
        <w:spacing w:after="120"/>
        <w:rPr>
          <w:rFonts w:eastAsiaTheme="minorEastAsia"/>
          <w:lang w:eastAsia="zh-CN"/>
        </w:rPr>
      </w:pPr>
      <w:r w:rsidRPr="00C123B1">
        <w:rPr>
          <w:rFonts w:eastAsiaTheme="minorEastAsia"/>
          <w:lang w:eastAsia="zh-CN"/>
        </w:rPr>
        <w:lastRenderedPageBreak/>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0B9CEF4" w14:textId="5C503795" w:rsidR="00D44601" w:rsidRDefault="00EA3F27" w:rsidP="00D44601">
      <w:pPr>
        <w:keepNext/>
        <w:spacing w:after="120"/>
        <w:jc w:val="center"/>
      </w:pPr>
      <w:r>
        <w:object w:dxaOrig="5111" w:dyaOrig="3754" w14:anchorId="74B17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22.75pt;height:162.6pt;mso-position-vertical:absolute" o:ole="">
            <v:imagedata r:id="rId11" o:title=""/>
          </v:shape>
          <o:OLEObject Type="Embed" ProgID="Visio.Drawing.15" ShapeID="_x0000_i1030" DrawAspect="Content" ObjectID="_1776868310" r:id="rId12"/>
        </w:object>
      </w:r>
    </w:p>
    <w:p w14:paraId="6CB4244D" w14:textId="6193BED9" w:rsidR="00D44601" w:rsidRDefault="00D44601" w:rsidP="00D44601">
      <w:pPr>
        <w:pStyle w:val="af5"/>
        <w:spacing w:after="120"/>
        <w:jc w:val="center"/>
        <w:rPr>
          <w:rFonts w:eastAsiaTheme="minorEastAsia"/>
          <w:lang w:eastAsia="zh-CN"/>
        </w:rPr>
      </w:pPr>
      <w:bookmarkStart w:id="9" w:name="_Ref162874732"/>
      <w:r>
        <w:t xml:space="preserve">Figure </w:t>
      </w:r>
      <w:r>
        <w:fldChar w:fldCharType="begin"/>
      </w:r>
      <w:r>
        <w:instrText xml:space="preserve"> SEQ Figure \* ARABIC </w:instrText>
      </w:r>
      <w:r>
        <w:fldChar w:fldCharType="separate"/>
      </w:r>
      <w:r w:rsidR="002903E9">
        <w:rPr>
          <w:noProof/>
        </w:rPr>
        <w:t>4</w:t>
      </w:r>
      <w:r>
        <w:fldChar w:fldCharType="end"/>
      </w:r>
      <w:bookmarkEnd w:id="9"/>
      <w:r>
        <w:t xml:space="preserve"> Fixed Pattern for AI/ML BM Measurement</w:t>
      </w:r>
    </w:p>
    <w:p w14:paraId="1536C33F" w14:textId="075815FE" w:rsidR="008936B1" w:rsidRPr="00C123B1" w:rsidRDefault="003E65A7" w:rsidP="003E65A7">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_Ref162874732 \h </w:instrText>
      </w:r>
      <w:r>
        <w:rPr>
          <w:rFonts w:eastAsiaTheme="minorEastAsia"/>
          <w:lang w:eastAsia="zh-CN"/>
        </w:rPr>
      </w:r>
      <w:r>
        <w:rPr>
          <w:rFonts w:eastAsiaTheme="minorEastAsia"/>
          <w:lang w:eastAsia="zh-CN"/>
        </w:rPr>
        <w:fldChar w:fldCharType="separate"/>
      </w:r>
      <w:r w:rsidR="007C61B8">
        <w:t xml:space="preserve">Figure </w:t>
      </w:r>
      <w:r w:rsidR="007C61B8">
        <w:rPr>
          <w:noProof/>
        </w:rPr>
        <w:t>2</w:t>
      </w:r>
      <w:r>
        <w:rPr>
          <w:rFonts w:eastAsiaTheme="minorEastAsia"/>
          <w:lang w:eastAsia="zh-CN"/>
        </w:rPr>
        <w:fldChar w:fldCharType="end"/>
      </w:r>
      <w:r>
        <w:rPr>
          <w:rFonts w:eastAsiaTheme="minorEastAsia"/>
          <w:lang w:eastAsia="zh-CN"/>
        </w:rPr>
        <w:t xml:space="preserve"> illustrate a </w:t>
      </w:r>
      <w:r w:rsidR="00D44601" w:rsidRPr="00D44601">
        <w:rPr>
          <w:rFonts w:eastAsiaTheme="minorEastAsia"/>
          <w:lang w:eastAsia="zh-CN"/>
        </w:rPr>
        <w:t>fixed regular pattern</w:t>
      </w:r>
      <w:r>
        <w:rPr>
          <w:rFonts w:eastAsiaTheme="minorEastAsia"/>
          <w:lang w:eastAsia="zh-CN"/>
        </w:rPr>
        <w:t xml:space="preserve"> that</w:t>
      </w:r>
      <w:r w:rsidR="00D44601" w:rsidRPr="00D44601">
        <w:rPr>
          <w:rFonts w:eastAsiaTheme="minorEastAsia"/>
          <w:lang w:eastAsia="zh-CN"/>
        </w:rPr>
        <w:t xml:space="preserve"> </w:t>
      </w:r>
      <w:r>
        <w:rPr>
          <w:rFonts w:eastAsiaTheme="minorEastAsia"/>
          <w:lang w:eastAsia="zh-CN"/>
        </w:rPr>
        <w:t>t</w:t>
      </w:r>
      <w:r w:rsidR="00D44601" w:rsidRPr="00D44601">
        <w:rPr>
          <w:rFonts w:eastAsiaTheme="minorEastAsia"/>
          <w:lang w:eastAsia="zh-CN"/>
        </w:rPr>
        <w:t xml:space="preserve">he four </w:t>
      </w:r>
      <w:r>
        <w:rPr>
          <w:rFonts w:eastAsiaTheme="minorEastAsia"/>
          <w:lang w:eastAsia="zh-CN"/>
        </w:rPr>
        <w:t>dark</w:t>
      </w:r>
      <w:r w:rsidR="00D44601" w:rsidRPr="00D44601">
        <w:rPr>
          <w:rFonts w:eastAsiaTheme="minorEastAsia"/>
          <w:lang w:eastAsia="zh-CN"/>
        </w:rPr>
        <w:t xml:space="preserve"> blocks denote the measured beams in spatial domain.</w:t>
      </w:r>
      <w:r>
        <w:rPr>
          <w:rFonts w:eastAsiaTheme="minorEastAsia"/>
          <w:lang w:eastAsia="zh-CN"/>
        </w:rPr>
        <w:t xml:space="preserve"> </w:t>
      </w:r>
      <w:r w:rsidR="00D44601" w:rsidRPr="00D44601">
        <w:rPr>
          <w:rFonts w:eastAsiaTheme="minorEastAsia"/>
          <w:lang w:eastAsia="zh-CN"/>
        </w:rPr>
        <w:t>Alternative</w:t>
      </w:r>
      <w:r>
        <w:rPr>
          <w:rFonts w:eastAsiaTheme="minorEastAsia"/>
          <w:lang w:eastAsia="zh-CN"/>
        </w:rPr>
        <w:t>ly, the</w:t>
      </w:r>
      <w:r w:rsidR="00D44601" w:rsidRPr="00D44601">
        <w:rPr>
          <w:rFonts w:eastAsiaTheme="minorEastAsia"/>
          <w:lang w:eastAsia="zh-CN"/>
        </w:rPr>
        <w:t xml:space="preserve"> random pattern </w:t>
      </w:r>
      <w:r>
        <w:rPr>
          <w:rFonts w:eastAsiaTheme="minorEastAsia"/>
          <w:lang w:eastAsia="zh-CN"/>
        </w:rPr>
        <w:t>for measurement</w:t>
      </w:r>
      <w:r w:rsidR="00D44601" w:rsidRPr="00D44601">
        <w:rPr>
          <w:rFonts w:eastAsiaTheme="minorEastAsia"/>
          <w:lang w:eastAsia="zh-CN"/>
        </w:rPr>
        <w:t xml:space="preserve"> can be an</w:t>
      </w:r>
      <w:r w:rsidR="003265B6">
        <w:rPr>
          <w:rFonts w:eastAsiaTheme="minorEastAsia"/>
          <w:lang w:eastAsia="zh-CN"/>
        </w:rPr>
        <w:t>other</w:t>
      </w:r>
      <w:r w:rsidR="00D44601" w:rsidRPr="00D44601">
        <w:rPr>
          <w:rFonts w:eastAsiaTheme="minorEastAsia"/>
          <w:lang w:eastAsia="zh-CN"/>
        </w:rPr>
        <w:t xml:space="preserve"> option for further discussion.</w:t>
      </w:r>
      <w:r>
        <w:rPr>
          <w:rFonts w:eastAsiaTheme="minorEastAsia"/>
          <w:lang w:eastAsia="zh-CN"/>
        </w:rPr>
        <w:t xml:space="preserve"> </w:t>
      </w:r>
      <w:r w:rsidR="008936B1" w:rsidRPr="00C123B1">
        <w:rPr>
          <w:rFonts w:eastAsiaTheme="minorEastAsia" w:hint="eastAsia"/>
          <w:lang w:eastAsia="zh-CN"/>
        </w:rPr>
        <w:t>W</w:t>
      </w:r>
      <w:r w:rsidR="008936B1" w:rsidRPr="00C123B1">
        <w:rPr>
          <w:rFonts w:eastAsiaTheme="minorEastAsia"/>
          <w:lang w:eastAsia="zh-CN"/>
        </w:rPr>
        <w:t>e have the following proposal based on above analysis.</w:t>
      </w:r>
    </w:p>
    <w:p w14:paraId="74BBB587" w14:textId="26FF050C" w:rsidR="002B402A" w:rsidRPr="00C123B1" w:rsidRDefault="002B402A" w:rsidP="002B402A">
      <w:pPr>
        <w:widowControl w:val="0"/>
        <w:spacing w:after="120"/>
        <w:jc w:val="both"/>
        <w:rPr>
          <w:b/>
          <w:i/>
          <w:lang w:eastAsia="zh-CN"/>
        </w:rPr>
      </w:pPr>
      <w:r w:rsidRPr="00C123B1">
        <w:rPr>
          <w:b/>
          <w:bCs/>
          <w:i/>
          <w:iCs/>
          <w:lang w:eastAsia="zh-CN"/>
        </w:rPr>
        <w:t xml:space="preserve">Proposal </w:t>
      </w:r>
      <w:r w:rsidR="00062CDA">
        <w:rPr>
          <w:rFonts w:eastAsiaTheme="minorEastAsia" w:hint="eastAsia"/>
          <w:b/>
          <w:bCs/>
          <w:i/>
          <w:iCs/>
          <w:lang w:eastAsia="zh-CN"/>
        </w:rPr>
        <w:t>5</w:t>
      </w:r>
      <w:r w:rsidRPr="00C123B1">
        <w:rPr>
          <w:b/>
          <w:bCs/>
          <w:i/>
          <w:iCs/>
          <w:lang w:eastAsia="zh-CN"/>
        </w:rPr>
        <w:t>: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1E8A98D2"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w:t>
      </w:r>
      <w:r w:rsidR="00684298">
        <w:rPr>
          <w:rFonts w:eastAsiaTheme="minorEastAsia"/>
          <w:szCs w:val="28"/>
          <w:lang w:eastAsia="zh-CN"/>
        </w:rPr>
        <w:t xml:space="preserve">TCI Framework Enhancement for AI/ML </w:t>
      </w:r>
      <w:r w:rsidR="00713AC3">
        <w:rPr>
          <w:rFonts w:eastAsiaTheme="minorEastAsia"/>
          <w:szCs w:val="28"/>
          <w:lang w:eastAsia="zh-CN"/>
        </w:rPr>
        <w:t>BM</w:t>
      </w:r>
    </w:p>
    <w:p w14:paraId="3A0D7C60" w14:textId="14753DF8" w:rsidR="00CD1AF4" w:rsidRDefault="00B97758" w:rsidP="00C41864">
      <w:pPr>
        <w:spacing w:beforeLines="50" w:before="120" w:after="120"/>
        <w:rPr>
          <w:lang w:eastAsia="zh-CN"/>
        </w:rPr>
      </w:pPr>
      <w:r>
        <w:rPr>
          <w:lang w:eastAsia="zh-CN"/>
        </w:rPr>
        <w:t xml:space="preserve">In the TCI framework, the QCL relationship is defined to indicate the spatial parameter reuse between different reference signals. </w:t>
      </w:r>
      <w:r w:rsidR="009902EB">
        <w:rPr>
          <w:lang w:eastAsia="zh-CN"/>
        </w:rPr>
        <w:t>I</w:t>
      </w:r>
      <w:r w:rsidR="00CD1AF4" w:rsidRPr="00CD1AF4">
        <w:rPr>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Default="009902EB" w:rsidP="009902EB">
      <w:pPr>
        <w:spacing w:beforeLines="50" w:before="120" w:after="120"/>
        <w:rPr>
          <w:lang w:eastAsia="zh-CN"/>
        </w:rPr>
      </w:pPr>
      <w:r>
        <w:rPr>
          <w:lang w:eastAsia="zh-CN"/>
        </w:rPr>
        <w:t xml:space="preserve">For example, if we want to indicate the beams of a particular CSI-RS Set, we assign the </w:t>
      </w:r>
      <w:r w:rsidRPr="009902EB">
        <w:rPr>
          <w:i/>
          <w:iCs/>
          <w:lang w:eastAsia="zh-CN"/>
        </w:rPr>
        <w:t>qcl-InfoPeriodicCSI-RS</w:t>
      </w:r>
      <w:r>
        <w:rPr>
          <w:lang w:eastAsia="zh-CN"/>
        </w:rPr>
        <w:t xml:space="preserve"> in </w:t>
      </w:r>
      <w:r w:rsidRPr="009902EB">
        <w:rPr>
          <w:i/>
          <w:iCs/>
          <w:lang w:eastAsia="zh-CN"/>
        </w:rPr>
        <w:t>NZP-CSI-RS-Resource</w:t>
      </w:r>
      <w:r>
        <w:rPr>
          <w:lang w:eastAsia="zh-CN"/>
        </w:rPr>
        <w:t xml:space="preserve"> IE with a particular TCI state ID.  Then the beam reuse policy is found by indexing the activated TCI-States using the indicated </w:t>
      </w:r>
      <w:r w:rsidRPr="008E6F18">
        <w:rPr>
          <w:i/>
          <w:iCs/>
          <w:lang w:eastAsia="zh-CN"/>
        </w:rPr>
        <w:t>TCI-StateId</w:t>
      </w:r>
      <w:r>
        <w:rPr>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Default="009902EB" w:rsidP="009902EB">
      <w:pPr>
        <w:spacing w:beforeLines="50" w:before="120" w:after="120"/>
        <w:rPr>
          <w:lang w:eastAsia="zh-CN"/>
        </w:rPr>
      </w:pPr>
      <w:r>
        <w:rPr>
          <w:lang w:eastAsia="zh-CN"/>
        </w:rPr>
        <w:t xml:space="preserve">As the AI/ML BP may incur different measurement and report behaviors, the AI/ML specific configurations should be introduced in the TCI framework. </w:t>
      </w:r>
      <w:r w:rsidR="00F36014">
        <w:rPr>
          <w:lang w:eastAsia="zh-CN"/>
        </w:rPr>
        <w:t>In order to ensure the backward compatibility with the legacy UE, w</w:t>
      </w:r>
      <w:r>
        <w:rPr>
          <w:lang w:eastAsia="zh-CN"/>
        </w:rPr>
        <w:t>e propose additional TCI</w:t>
      </w:r>
      <w:r w:rsidR="001474A5">
        <w:rPr>
          <w:lang w:eastAsia="zh-CN"/>
        </w:rPr>
        <w:t xml:space="preserve"> s</w:t>
      </w:r>
      <w:r>
        <w:rPr>
          <w:lang w:eastAsia="zh-CN"/>
        </w:rPr>
        <w:t>tate</w:t>
      </w:r>
      <w:r w:rsidR="001474A5">
        <w:rPr>
          <w:lang w:eastAsia="zh-CN"/>
        </w:rPr>
        <w:t xml:space="preserve"> ID</w:t>
      </w:r>
      <w:r>
        <w:rPr>
          <w:lang w:eastAsia="zh-CN"/>
        </w:rPr>
        <w:t xml:space="preserve"> pool for AI/ML purpose to distinguish them from the legacy </w:t>
      </w:r>
      <w:r w:rsidR="001474A5">
        <w:rPr>
          <w:lang w:eastAsia="zh-CN"/>
        </w:rPr>
        <w:t>one</w:t>
      </w:r>
      <w:r>
        <w:rPr>
          <w:lang w:eastAsia="zh-CN"/>
        </w:rPr>
        <w:t xml:space="preserve"> for non-AI/ML purpose. </w:t>
      </w:r>
      <w:r w:rsidR="004A3DEA">
        <w:rPr>
          <w:lang w:eastAsia="zh-CN"/>
        </w:rPr>
        <w:t>Therefore,</w:t>
      </w:r>
      <w:r>
        <w:rPr>
          <w:lang w:eastAsia="zh-CN"/>
        </w:rPr>
        <w:t xml:space="preserve"> the maximum number of TCI states should be increased</w:t>
      </w:r>
      <w:r w:rsidR="001D3E25">
        <w:rPr>
          <w:lang w:eastAsia="zh-CN"/>
        </w:rPr>
        <w:t xml:space="preserve"> </w:t>
      </w:r>
      <w:r>
        <w:rPr>
          <w:lang w:eastAsia="zh-CN"/>
        </w:rPr>
        <w:t xml:space="preserve">to </w:t>
      </w:r>
      <w:r w:rsidR="001D3E25">
        <w:rPr>
          <w:lang w:eastAsia="zh-CN"/>
        </w:rPr>
        <w:t>a number larger than 128</w:t>
      </w:r>
      <w:r>
        <w:rPr>
          <w:lang w:eastAsia="zh-CN"/>
        </w:rPr>
        <w:t xml:space="preserve">. </w:t>
      </w:r>
      <w:r w:rsidR="00677CAD">
        <w:rPr>
          <w:lang w:eastAsia="zh-CN"/>
        </w:rPr>
        <w:t>Since</w:t>
      </w:r>
      <w:r>
        <w:rPr>
          <w:lang w:eastAsia="zh-CN"/>
        </w:rPr>
        <w:t xml:space="preserve"> there is a separate TCI state definition for PDCCH associated with </w:t>
      </w:r>
      <w:r w:rsidRPr="00677CAD">
        <w:rPr>
          <w:i/>
          <w:iCs/>
          <w:lang w:eastAsia="zh-CN"/>
        </w:rPr>
        <w:t>maxNrofTCI-StatesPDCCH</w:t>
      </w:r>
      <w:r>
        <w:rPr>
          <w:lang w:eastAsia="zh-CN"/>
        </w:rPr>
        <w:t xml:space="preserve">, </w:t>
      </w:r>
      <w:r w:rsidR="00677CAD">
        <w:rPr>
          <w:lang w:eastAsia="zh-CN"/>
        </w:rPr>
        <w:t>it</w:t>
      </w:r>
      <w:r>
        <w:rPr>
          <w:lang w:eastAsia="zh-CN"/>
        </w:rPr>
        <w:t xml:space="preserve"> </w:t>
      </w:r>
      <w:r w:rsidR="00677CAD">
        <w:rPr>
          <w:lang w:eastAsia="zh-CN"/>
        </w:rPr>
        <w:t>may also be</w:t>
      </w:r>
      <w:r>
        <w:rPr>
          <w:lang w:eastAsia="zh-CN"/>
        </w:rPr>
        <w:t xml:space="preserve"> </w:t>
      </w:r>
      <w:r w:rsidR="00677CAD">
        <w:rPr>
          <w:lang w:eastAsia="zh-CN"/>
        </w:rPr>
        <w:t>increased</w:t>
      </w:r>
      <w:r>
        <w:rPr>
          <w:lang w:eastAsia="zh-CN"/>
        </w:rPr>
        <w:t xml:space="preserve"> to </w:t>
      </w:r>
      <w:r w:rsidR="00677CAD">
        <w:rPr>
          <w:lang w:eastAsia="zh-CN"/>
        </w:rPr>
        <w:t xml:space="preserve">a number larger than </w:t>
      </w:r>
      <w:r>
        <w:rPr>
          <w:lang w:eastAsia="zh-CN"/>
        </w:rPr>
        <w:t>64.</w:t>
      </w:r>
    </w:p>
    <w:p w14:paraId="7A3CADBC" w14:textId="60BE469E" w:rsidR="00CD1AF4" w:rsidRDefault="004A3DEA" w:rsidP="00C4186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consequence, the TCI state should be enhanced to support both the </w:t>
      </w:r>
      <w:r w:rsidR="00BA28D4">
        <w:rPr>
          <w:rFonts w:eastAsiaTheme="minorEastAsia"/>
          <w:lang w:eastAsia="zh-CN"/>
        </w:rPr>
        <w:t xml:space="preserve">legacy QCL and the extended QCL. In previous release the TCI state supports two legacy QCL types, namely the qcl-Type1 and the </w:t>
      </w:r>
      <w:r w:rsidR="00BA28D4">
        <w:rPr>
          <w:rFonts w:eastAsiaTheme="minorEastAsia" w:hint="eastAsia"/>
          <w:lang w:eastAsia="zh-CN"/>
        </w:rPr>
        <w:t>qcl</w:t>
      </w:r>
      <w:r w:rsidR="00BA28D4">
        <w:rPr>
          <w:rFonts w:eastAsiaTheme="minorEastAsia"/>
          <w:lang w:eastAsia="zh-CN"/>
        </w:rPr>
        <w:t xml:space="preserve">-Type2, to enable the RS </w:t>
      </w:r>
      <w:r w:rsidR="00C827FB">
        <w:rPr>
          <w:rFonts w:eastAsiaTheme="minorEastAsia"/>
          <w:lang w:eastAsia="zh-CN"/>
        </w:rPr>
        <w:t xml:space="preserve">be QCLed with two different RSs. </w:t>
      </w:r>
      <w:r w:rsidR="00D1743D">
        <w:rPr>
          <w:rFonts w:eastAsiaTheme="minorEastAsia"/>
          <w:lang w:eastAsia="zh-CN"/>
        </w:rPr>
        <w:t>In the enhanced TCI state additional QCL types, for example the qcl-Type3 and qcl-Type4 should be added for AI/ML purpose and named differently to distinguish them from the legacy ones.</w:t>
      </w:r>
    </w:p>
    <w:p w14:paraId="13A52FA5" w14:textId="63D02C15" w:rsidR="00794DBB" w:rsidRDefault="006C4FC6" w:rsidP="00C41864">
      <w:pPr>
        <w:spacing w:beforeLines="50" w:before="120" w:after="120"/>
        <w:rPr>
          <w:rFonts w:eastAsiaTheme="minorEastAsia"/>
          <w:lang w:eastAsia="zh-CN"/>
        </w:rPr>
      </w:pPr>
      <w:r>
        <w:rPr>
          <w:rFonts w:eastAsiaTheme="minorEastAsia"/>
          <w:lang w:eastAsia="zh-CN"/>
        </w:rPr>
        <w:t xml:space="preserve">In legacy TCI framework, the QCL-TypeD characterize the beam reuse relationship between two RS sets and the valid time of the reused beams are configured by higher layer signaling in </w:t>
      </w:r>
      <w:r w:rsidR="00277B18" w:rsidRPr="00277B18">
        <w:rPr>
          <w:rFonts w:eastAsiaTheme="minorEastAsia"/>
          <w:i/>
          <w:iCs/>
          <w:lang w:eastAsia="zh-CN"/>
        </w:rPr>
        <w:t>timeDurationForQCL</w:t>
      </w:r>
      <w:r w:rsidR="00277B18">
        <w:rPr>
          <w:rFonts w:eastAsiaTheme="minorEastAsia"/>
          <w:lang w:eastAsia="zh-CN"/>
        </w:rPr>
        <w:t xml:space="preserve"> IE.</w:t>
      </w:r>
      <w:r w:rsidR="0074101E">
        <w:rPr>
          <w:rFonts w:eastAsiaTheme="minorEastAsia"/>
          <w:lang w:eastAsia="zh-CN"/>
        </w:rPr>
        <w:t xml:space="preserve"> For the </w:t>
      </w:r>
      <w:r w:rsidR="0027314A">
        <w:rPr>
          <w:rFonts w:eastAsiaTheme="minorEastAsia"/>
          <w:lang w:eastAsia="zh-CN"/>
        </w:rPr>
        <w:t>BM-</w:t>
      </w:r>
      <w:r w:rsidR="0027314A">
        <w:rPr>
          <w:rFonts w:eastAsiaTheme="minorEastAsia"/>
          <w:lang w:eastAsia="zh-CN"/>
        </w:rPr>
        <w:lastRenderedPageBreak/>
        <w:t>Case1, the similar configuration of valid tim</w:t>
      </w:r>
      <w:r w:rsidR="0027314A" w:rsidRPr="00B27B38">
        <w:rPr>
          <w:rFonts w:eastAsiaTheme="minorEastAsia"/>
          <w:lang w:eastAsia="zh-CN"/>
        </w:rPr>
        <w:t xml:space="preserve">e can be </w:t>
      </w:r>
      <w:r w:rsidR="002669A8" w:rsidRPr="00B27B38">
        <w:rPr>
          <w:rFonts w:eastAsiaTheme="minorEastAsia"/>
          <w:lang w:eastAsia="zh-CN"/>
        </w:rPr>
        <w:t xml:space="preserve">used and </w:t>
      </w:r>
      <w:r w:rsidR="0027314A" w:rsidRPr="00B27B38">
        <w:rPr>
          <w:rFonts w:eastAsiaTheme="minorEastAsia"/>
          <w:lang w:eastAsia="zh-CN"/>
        </w:rPr>
        <w:t xml:space="preserve">the </w:t>
      </w:r>
      <w:r w:rsidR="002669A8" w:rsidRPr="00B27B38">
        <w:rPr>
          <w:rFonts w:eastAsiaTheme="minorEastAsia"/>
          <w:lang w:eastAsia="zh-CN"/>
        </w:rPr>
        <w:t xml:space="preserve">maximum </w:t>
      </w:r>
      <w:r w:rsidR="0027314A" w:rsidRPr="00B27B38">
        <w:rPr>
          <w:rFonts w:eastAsiaTheme="minorEastAsia"/>
          <w:lang w:eastAsia="zh-CN"/>
        </w:rPr>
        <w:t xml:space="preserve">time duration </w:t>
      </w:r>
      <w:r w:rsidR="002669A8" w:rsidRPr="00B27B38">
        <w:rPr>
          <w:rFonts w:eastAsiaTheme="minorEastAsia"/>
          <w:lang w:eastAsia="zh-CN"/>
        </w:rPr>
        <w:t xml:space="preserve">of the beam validity </w:t>
      </w:r>
      <w:r w:rsidR="0027314A" w:rsidRPr="00B27B38">
        <w:rPr>
          <w:rFonts w:eastAsiaTheme="minorEastAsia"/>
          <w:lang w:eastAsia="zh-CN"/>
        </w:rPr>
        <w:t xml:space="preserve">may be enlarged as the AI model </w:t>
      </w:r>
      <w:r w:rsidR="002669A8" w:rsidRPr="00B27B38">
        <w:rPr>
          <w:rFonts w:eastAsiaTheme="minorEastAsia"/>
          <w:lang w:eastAsia="zh-CN"/>
        </w:rPr>
        <w:t>gives more preciously estimation than the legacy one.</w:t>
      </w:r>
      <w:r w:rsidR="004F053D" w:rsidRPr="00B27B38">
        <w:rPr>
          <w:rFonts w:eastAsiaTheme="minorEastAsia"/>
          <w:lang w:eastAsia="zh-CN"/>
        </w:rPr>
        <w:t xml:space="preserve"> For the BM-Case2, conventional configuration is not able to figure out the exact time instances each one of the N predicted beams take effort, </w:t>
      </w:r>
      <w:r w:rsidR="00EA7DB4" w:rsidRPr="00B27B38">
        <w:rPr>
          <w:rFonts w:eastAsiaTheme="minorEastAsia"/>
          <w:lang w:eastAsia="zh-CN"/>
        </w:rPr>
        <w:t xml:space="preserve">therefore necessary configuration to associate multiple future time instances to multiple predicted beams </w:t>
      </w:r>
      <w:r w:rsidR="00873FEE" w:rsidRPr="00B27B38">
        <w:rPr>
          <w:rFonts w:eastAsiaTheme="minorEastAsia"/>
          <w:lang w:eastAsia="zh-CN"/>
        </w:rPr>
        <w:t>is</w:t>
      </w:r>
      <w:r w:rsidR="00EA7DB4" w:rsidRPr="00B27B38">
        <w:rPr>
          <w:rFonts w:eastAsiaTheme="minorEastAsia"/>
          <w:lang w:eastAsia="zh-CN"/>
        </w:rPr>
        <w:t xml:space="preserve"> demanded.</w:t>
      </w:r>
    </w:p>
    <w:p w14:paraId="09387001" w14:textId="51EB3C94" w:rsidR="009A64D6" w:rsidRPr="002A41D4" w:rsidRDefault="009A64D6" w:rsidP="00C41864">
      <w:pPr>
        <w:spacing w:beforeLines="50" w:before="120" w:after="120"/>
        <w:rPr>
          <w:rFonts w:eastAsiaTheme="minorEastAsia"/>
          <w:lang w:eastAsia="zh-CN"/>
        </w:rPr>
      </w:pPr>
      <w:r>
        <w:rPr>
          <w:rFonts w:eastAsiaTheme="minorEastAsia" w:hint="eastAsia"/>
          <w:lang w:eastAsia="zh-CN"/>
        </w:rPr>
        <w:t xml:space="preserve">Through defining new </w:t>
      </w:r>
      <w:r w:rsidR="001522C3">
        <w:rPr>
          <w:rFonts w:eastAsiaTheme="minorEastAsia" w:hint="eastAsia"/>
          <w:lang w:eastAsia="zh-CN"/>
        </w:rPr>
        <w:t xml:space="preserve">TCI state and corresponding </w:t>
      </w:r>
      <w:r>
        <w:rPr>
          <w:rFonts w:eastAsiaTheme="minorEastAsia" w:hint="eastAsia"/>
          <w:lang w:eastAsia="zh-CN"/>
        </w:rPr>
        <w:t xml:space="preserve">QCL types, the legacy and the AI/ML beam management </w:t>
      </w:r>
      <w:r w:rsidR="00DA5512">
        <w:rPr>
          <w:rFonts w:eastAsiaTheme="minorEastAsia" w:hint="eastAsia"/>
          <w:lang w:eastAsia="zh-CN"/>
        </w:rPr>
        <w:t xml:space="preserve">works under the same framework. As illustrated in </w:t>
      </w:r>
      <w:r w:rsidR="001522C3">
        <w:rPr>
          <w:rFonts w:eastAsiaTheme="minorEastAsia"/>
          <w:lang w:eastAsia="zh-CN"/>
        </w:rPr>
        <w:fldChar w:fldCharType="begin"/>
      </w:r>
      <w:r w:rsidR="001522C3">
        <w:rPr>
          <w:rFonts w:eastAsiaTheme="minorEastAsia"/>
          <w:lang w:eastAsia="zh-CN"/>
        </w:rPr>
        <w:instrText xml:space="preserve"> </w:instrText>
      </w:r>
      <w:r w:rsidR="001522C3">
        <w:rPr>
          <w:rFonts w:eastAsiaTheme="minorEastAsia" w:hint="eastAsia"/>
          <w:lang w:eastAsia="zh-CN"/>
        </w:rPr>
        <w:instrText>REF _Ref166162175 \h</w:instrText>
      </w:r>
      <w:r w:rsidR="001522C3">
        <w:rPr>
          <w:rFonts w:eastAsiaTheme="minorEastAsia"/>
          <w:lang w:eastAsia="zh-CN"/>
        </w:rPr>
        <w:instrText xml:space="preserve"> </w:instrText>
      </w:r>
      <w:r w:rsidR="001522C3">
        <w:rPr>
          <w:rFonts w:eastAsiaTheme="minorEastAsia"/>
          <w:lang w:eastAsia="zh-CN"/>
        </w:rPr>
      </w:r>
      <w:r w:rsidR="001522C3">
        <w:rPr>
          <w:rFonts w:eastAsiaTheme="minorEastAsia"/>
          <w:lang w:eastAsia="zh-CN"/>
        </w:rPr>
        <w:fldChar w:fldCharType="separate"/>
      </w:r>
      <w:r w:rsidR="001522C3">
        <w:t xml:space="preserve">Figure </w:t>
      </w:r>
      <w:r w:rsidR="001522C3">
        <w:rPr>
          <w:noProof/>
        </w:rPr>
        <w:t>5</w:t>
      </w:r>
      <w:r w:rsidR="001522C3">
        <w:rPr>
          <w:rFonts w:eastAsiaTheme="minorEastAsia"/>
          <w:lang w:eastAsia="zh-CN"/>
        </w:rPr>
        <w:fldChar w:fldCharType="end"/>
      </w:r>
      <w:r w:rsidR="00DA5512">
        <w:rPr>
          <w:rFonts w:eastAsiaTheme="minorEastAsia" w:hint="eastAsia"/>
          <w:lang w:eastAsia="zh-CN"/>
        </w:rPr>
        <w:t>,</w:t>
      </w:r>
      <w:r w:rsidR="001522C3">
        <w:rPr>
          <w:rFonts w:eastAsiaTheme="minorEastAsia" w:hint="eastAsia"/>
          <w:lang w:eastAsia="zh-CN"/>
        </w:rPr>
        <w:t xml:space="preserve"> the legacy TCI-state</w:t>
      </w:r>
      <w:r w:rsidR="00AC64FF">
        <w:rPr>
          <w:rFonts w:eastAsiaTheme="minorEastAsia" w:hint="eastAsia"/>
          <w:lang w:eastAsia="zh-CN"/>
        </w:rPr>
        <w:t xml:space="preserve"> </w:t>
      </w:r>
      <w:r w:rsidR="001522C3">
        <w:rPr>
          <w:rFonts w:eastAsiaTheme="minorEastAsia" w:hint="eastAsia"/>
          <w:lang w:eastAsia="zh-CN"/>
        </w:rPr>
        <w:t xml:space="preserve">ID </w:t>
      </w:r>
      <m:oMath>
        <m:r>
          <w:rPr>
            <w:rFonts w:ascii="Cambria Math" w:eastAsiaTheme="minorEastAsia" w:hAnsi="Cambria Math" w:hint="eastAsia"/>
            <w:lang w:eastAsia="zh-CN"/>
          </w:rPr>
          <m:t>nj</m:t>
        </m:r>
      </m:oMath>
      <w:r w:rsidR="001522C3">
        <w:rPr>
          <w:rFonts w:eastAsiaTheme="minorEastAsia" w:hint="eastAsia"/>
          <w:lang w:eastAsia="zh-CN"/>
        </w:rPr>
        <w:t xml:space="preserve"> indicate</w:t>
      </w:r>
      <w:r w:rsidR="001F1B16">
        <w:rPr>
          <w:rFonts w:eastAsiaTheme="minorEastAsia" w:hint="eastAsia"/>
          <w:lang w:eastAsia="zh-CN"/>
        </w:rPr>
        <w:t>s</w:t>
      </w:r>
      <w:r w:rsidR="001522C3">
        <w:rPr>
          <w:rFonts w:eastAsiaTheme="minorEastAsia" w:hint="eastAsia"/>
          <w:lang w:eastAsia="zh-CN"/>
        </w:rPr>
        <w:t xml:space="preserve"> a legacy QCL </w:t>
      </w:r>
      <w:r w:rsidR="001522C3">
        <w:rPr>
          <w:rFonts w:eastAsiaTheme="minorEastAsia"/>
          <w:lang w:eastAsia="zh-CN"/>
        </w:rPr>
        <w:t>relationship</w:t>
      </w:r>
      <w:r w:rsidR="001522C3">
        <w:rPr>
          <w:rFonts w:eastAsiaTheme="minorEastAsia" w:hint="eastAsia"/>
          <w:lang w:eastAsia="zh-CN"/>
        </w:rPr>
        <w:t xml:space="preserve"> between current RS/channel with respect to another reference signal, i.e., SSB#(i2), </w:t>
      </w:r>
      <w:r w:rsidR="002A41D4">
        <w:rPr>
          <w:rFonts w:eastAsiaTheme="minorEastAsia" w:hint="eastAsia"/>
          <w:lang w:eastAsia="zh-CN"/>
        </w:rPr>
        <w:t xml:space="preserve">while the new TCI-state ID </w:t>
      </w:r>
      <m:oMath>
        <m:r>
          <w:rPr>
            <w:rFonts w:ascii="Cambria Math" w:eastAsiaTheme="minorEastAsia" w:hAnsi="Cambria Math" w:hint="eastAsia"/>
            <w:lang w:eastAsia="zh-CN"/>
          </w:rPr>
          <m:t>ni</m:t>
        </m:r>
      </m:oMath>
      <w:r w:rsidR="002A41D4">
        <w:rPr>
          <w:rFonts w:eastAsiaTheme="minorEastAsia" w:hint="eastAsia"/>
          <w:lang w:eastAsia="zh-CN"/>
        </w:rPr>
        <w:t xml:space="preserve"> indicate</w:t>
      </w:r>
      <w:r w:rsidR="001F1B16">
        <w:rPr>
          <w:rFonts w:eastAsiaTheme="minorEastAsia" w:hint="eastAsia"/>
          <w:lang w:eastAsia="zh-CN"/>
        </w:rPr>
        <w:t>s</w:t>
      </w:r>
      <w:r w:rsidR="002A41D4">
        <w:rPr>
          <w:rFonts w:eastAsiaTheme="minorEastAsia" w:hint="eastAsia"/>
          <w:lang w:eastAsia="zh-CN"/>
        </w:rPr>
        <w:t xml:space="preserve"> </w:t>
      </w:r>
      <w:r w:rsidR="002A41D4">
        <w:rPr>
          <w:rFonts w:eastAsiaTheme="minorEastAsia"/>
          <w:lang w:eastAsia="zh-CN"/>
        </w:rPr>
        <w:t>the</w:t>
      </w:r>
      <w:r w:rsidR="002A41D4">
        <w:rPr>
          <w:rFonts w:eastAsiaTheme="minorEastAsia" w:hint="eastAsia"/>
          <w:lang w:eastAsia="zh-CN"/>
        </w:rPr>
        <w:t xml:space="preserve"> mapping between the current </w:t>
      </w:r>
      <w:r w:rsidR="00572DD7">
        <w:rPr>
          <w:rFonts w:eastAsiaTheme="minorEastAsia" w:hint="eastAsia"/>
          <w:lang w:eastAsia="zh-CN"/>
        </w:rPr>
        <w:t>RS/channel</w:t>
      </w:r>
      <w:r w:rsidR="00DB68B9">
        <w:rPr>
          <w:rFonts w:eastAsiaTheme="minorEastAsia" w:hint="eastAsia"/>
          <w:lang w:eastAsia="zh-CN"/>
        </w:rPr>
        <w:t xml:space="preserve"> corresponding to</w:t>
      </w:r>
      <w:r w:rsidR="00572DD7">
        <w:rPr>
          <w:rFonts w:eastAsiaTheme="minorEastAsia" w:hint="eastAsia"/>
          <w:lang w:eastAsia="zh-CN"/>
        </w:rPr>
        <w:t xml:space="preserve"> Set A, with respect to </w:t>
      </w:r>
      <w:r w:rsidR="00DB68B9">
        <w:rPr>
          <w:rFonts w:eastAsiaTheme="minorEastAsia" w:hint="eastAsia"/>
          <w:lang w:eastAsia="zh-CN"/>
        </w:rPr>
        <w:t>other</w:t>
      </w:r>
      <w:r w:rsidR="00572DD7">
        <w:rPr>
          <w:rFonts w:eastAsiaTheme="minorEastAsia" w:hint="eastAsia"/>
          <w:lang w:eastAsia="zh-CN"/>
        </w:rPr>
        <w:t xml:space="preserve"> reference signal</w:t>
      </w:r>
      <w:r w:rsidR="00DB68B9">
        <w:rPr>
          <w:rFonts w:eastAsiaTheme="minorEastAsia" w:hint="eastAsia"/>
          <w:lang w:eastAsia="zh-CN"/>
        </w:rPr>
        <w:t>s corresponding to</w:t>
      </w:r>
      <w:r w:rsidR="00572DD7">
        <w:rPr>
          <w:rFonts w:eastAsiaTheme="minorEastAsia" w:hint="eastAsia"/>
          <w:lang w:eastAsia="zh-CN"/>
        </w:rPr>
        <w:t xml:space="preserve"> Set B.</w:t>
      </w:r>
      <w:r w:rsidR="00471772">
        <w:rPr>
          <w:rFonts w:eastAsiaTheme="minorEastAsia" w:hint="eastAsia"/>
          <w:lang w:eastAsia="zh-CN"/>
        </w:rPr>
        <w:t xml:space="preserve"> This approach </w:t>
      </w:r>
      <w:r w:rsidR="005657D9">
        <w:rPr>
          <w:rFonts w:eastAsiaTheme="minorEastAsia" w:hint="eastAsia"/>
          <w:lang w:eastAsia="zh-CN"/>
        </w:rPr>
        <w:t>reuse</w:t>
      </w:r>
      <w:r w:rsidR="00673277">
        <w:rPr>
          <w:rFonts w:eastAsiaTheme="minorEastAsia" w:hint="eastAsia"/>
          <w:lang w:eastAsia="zh-CN"/>
        </w:rPr>
        <w:t>s</w:t>
      </w:r>
      <w:r w:rsidR="005657D9">
        <w:rPr>
          <w:rFonts w:eastAsiaTheme="minorEastAsia" w:hint="eastAsia"/>
          <w:lang w:eastAsia="zh-CN"/>
        </w:rPr>
        <w:t xml:space="preserve"> the concurrent signaling framework that adapt to both legacy and AI/ML based BM with only slight changes on configured parameters.</w:t>
      </w:r>
    </w:p>
    <w:p w14:paraId="3473061E" w14:textId="77777777" w:rsidR="00DA5512" w:rsidRDefault="00DA5512" w:rsidP="00DA5512">
      <w:pPr>
        <w:keepNext/>
        <w:spacing w:beforeLines="50" w:before="120" w:after="120"/>
        <w:jc w:val="center"/>
      </w:pPr>
      <w:r>
        <w:rPr>
          <w:rFonts w:eastAsiaTheme="minorEastAsia" w:hint="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3">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3025E8E6" w:rsidR="00DA5512" w:rsidRDefault="00DA5512" w:rsidP="00DA5512">
      <w:pPr>
        <w:pStyle w:val="af5"/>
        <w:spacing w:after="120"/>
        <w:jc w:val="center"/>
        <w:rPr>
          <w:rFonts w:eastAsiaTheme="minorEastAsia"/>
          <w:lang w:eastAsia="zh-CN"/>
        </w:rPr>
      </w:pPr>
      <w:bookmarkStart w:id="10" w:name="_Ref166162175"/>
      <w:r>
        <w:t xml:space="preserve">Figure </w:t>
      </w:r>
      <w:r>
        <w:fldChar w:fldCharType="begin"/>
      </w:r>
      <w:r>
        <w:instrText xml:space="preserve"> SEQ Figure \* ARABIC </w:instrText>
      </w:r>
      <w:r>
        <w:fldChar w:fldCharType="separate"/>
      </w:r>
      <w:r w:rsidR="002903E9">
        <w:rPr>
          <w:noProof/>
        </w:rPr>
        <w:t>5</w:t>
      </w:r>
      <w:r>
        <w:fldChar w:fldCharType="end"/>
      </w:r>
      <w:bookmarkEnd w:id="10"/>
      <w:r>
        <w:rPr>
          <w:rFonts w:hint="eastAsia"/>
          <w:lang w:eastAsia="zh-CN"/>
        </w:rPr>
        <w:t xml:space="preserve"> New TCI-states for AI/ML BM</w:t>
      </w: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27D08B7D" w14:textId="39C62A6B" w:rsidR="00415304" w:rsidRDefault="002B402A" w:rsidP="002B402A">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6</w:t>
      </w:r>
      <w:r w:rsidRPr="00C123B1">
        <w:rPr>
          <w:b/>
          <w:bCs/>
          <w:i/>
          <w:iCs/>
          <w:lang w:eastAsia="zh-CN"/>
        </w:rPr>
        <w:t xml:space="preserve">: </w:t>
      </w:r>
      <w:r w:rsidR="00415304">
        <w:rPr>
          <w:b/>
          <w:bCs/>
          <w:i/>
          <w:iCs/>
          <w:lang w:eastAsia="zh-CN"/>
        </w:rPr>
        <w:t>The following enhancement on the TCI framework should be considered to support the AI/ML BM.</w:t>
      </w:r>
    </w:p>
    <w:p w14:paraId="29E8335C" w14:textId="3DAD393D"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A</w:t>
      </w:r>
      <w:r w:rsidR="00415304">
        <w:rPr>
          <w:b/>
          <w:bCs/>
          <w:i/>
          <w:iCs/>
          <w:lang w:val="en-US" w:eastAsia="zh-CN"/>
        </w:rPr>
        <w:t>dditional TCI state</w:t>
      </w:r>
      <w:r>
        <w:rPr>
          <w:b/>
          <w:bCs/>
          <w:i/>
          <w:iCs/>
          <w:lang w:val="en-US" w:eastAsia="zh-CN"/>
        </w:rPr>
        <w:t xml:space="preserve"> ID dedicated for AI/ML BP</w:t>
      </w:r>
      <w:r w:rsidR="00415304">
        <w:rPr>
          <w:b/>
          <w:bCs/>
          <w:i/>
          <w:iCs/>
          <w:lang w:val="en-US" w:eastAsia="zh-CN"/>
        </w:rPr>
        <w:t xml:space="preserve"> </w:t>
      </w:r>
      <w:r>
        <w:rPr>
          <w:b/>
          <w:bCs/>
          <w:i/>
          <w:iCs/>
          <w:lang w:val="en-US" w:eastAsia="zh-CN"/>
        </w:rPr>
        <w:t>should be introduced</w:t>
      </w:r>
      <w:r w:rsidR="005D0D27">
        <w:rPr>
          <w:b/>
          <w:bCs/>
          <w:i/>
          <w:iCs/>
          <w:lang w:val="en-US" w:eastAsia="zh-CN"/>
        </w:rPr>
        <w:t>.</w:t>
      </w:r>
    </w:p>
    <w:p w14:paraId="46AB8384" w14:textId="29A56C31"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N</w:t>
      </w:r>
      <w:r w:rsidR="001E52E6">
        <w:rPr>
          <w:b/>
          <w:bCs/>
          <w:i/>
          <w:iCs/>
          <w:lang w:val="en-US" w:eastAsia="zh-CN"/>
        </w:rPr>
        <w:t xml:space="preserve">ew QCL types </w:t>
      </w:r>
      <w:r>
        <w:rPr>
          <w:b/>
          <w:bCs/>
          <w:i/>
          <w:iCs/>
          <w:lang w:val="en-US" w:eastAsia="zh-CN"/>
        </w:rPr>
        <w:t xml:space="preserve">is </w:t>
      </w:r>
      <w:r w:rsidR="001E52E6">
        <w:rPr>
          <w:b/>
          <w:bCs/>
          <w:i/>
          <w:iCs/>
          <w:lang w:val="en-US" w:eastAsia="zh-CN"/>
        </w:rPr>
        <w:t xml:space="preserve">indicated in </w:t>
      </w:r>
      <w:r w:rsidR="005D0D27">
        <w:rPr>
          <w:rFonts w:eastAsiaTheme="minorEastAsia"/>
          <w:b/>
          <w:i/>
          <w:lang w:eastAsia="zh-CN"/>
        </w:rPr>
        <w:t>TCI</w:t>
      </w:r>
      <w:r w:rsidR="001E52E6">
        <w:rPr>
          <w:rFonts w:eastAsiaTheme="minorEastAsia"/>
          <w:b/>
          <w:i/>
          <w:lang w:eastAsia="zh-CN"/>
        </w:rPr>
        <w:t xml:space="preserve"> state to associate the </w:t>
      </w:r>
      <w:r w:rsidR="00DE0D78">
        <w:rPr>
          <w:rFonts w:eastAsiaTheme="minorEastAsia"/>
          <w:b/>
          <w:i/>
          <w:lang w:eastAsia="zh-CN"/>
        </w:rPr>
        <w:t xml:space="preserve">RS sets corresponding to </w:t>
      </w:r>
      <w:r w:rsidR="001E52E6">
        <w:rPr>
          <w:rFonts w:eastAsiaTheme="minorEastAsia"/>
          <w:b/>
          <w:i/>
          <w:lang w:eastAsia="zh-CN"/>
        </w:rPr>
        <w:t xml:space="preserve">Set A and Set B beams. </w:t>
      </w:r>
    </w:p>
    <w:p w14:paraId="3049F214" w14:textId="2EF8FF93" w:rsidR="002B402A" w:rsidRPr="00415304" w:rsidRDefault="00A803D1" w:rsidP="00415304">
      <w:pPr>
        <w:pStyle w:val="af3"/>
        <w:widowControl w:val="0"/>
        <w:numPr>
          <w:ilvl w:val="0"/>
          <w:numId w:val="30"/>
        </w:numPr>
        <w:spacing w:after="120"/>
        <w:ind w:leftChars="0"/>
        <w:jc w:val="both"/>
        <w:rPr>
          <w:b/>
          <w:i/>
          <w:lang w:eastAsia="zh-CN"/>
        </w:rPr>
      </w:pPr>
      <w:r>
        <w:rPr>
          <w:b/>
          <w:bCs/>
          <w:i/>
          <w:iCs/>
          <w:lang w:eastAsia="zh-CN"/>
        </w:rPr>
        <w:t>At least for BM-Case2, timing information</w:t>
      </w:r>
      <w:r w:rsidR="008E0C5D">
        <w:rPr>
          <w:b/>
          <w:bCs/>
          <w:i/>
          <w:iCs/>
          <w:lang w:eastAsia="zh-CN"/>
        </w:rPr>
        <w:t xml:space="preserve"> related to different predicted beams should be configured to the UE using RRC signaling, e.g., included in the TCI state information</w:t>
      </w:r>
      <w:r w:rsidR="002B402A" w:rsidRPr="00415304">
        <w:rPr>
          <w:b/>
          <w:bCs/>
          <w:i/>
          <w:iCs/>
          <w:lang w:eastAsia="zh-CN"/>
        </w:rPr>
        <w:t>.</w:t>
      </w:r>
    </w:p>
    <w:p w14:paraId="5287DC8F" w14:textId="77777777" w:rsidR="00F13EA5" w:rsidRPr="00C123B1" w:rsidRDefault="00F13EA5" w:rsidP="00F13EA5">
      <w:pPr>
        <w:pStyle w:val="2"/>
        <w:numPr>
          <w:ilvl w:val="1"/>
          <w:numId w:val="29"/>
        </w:numPr>
        <w:tabs>
          <w:tab w:val="left" w:pos="420"/>
        </w:tabs>
        <w:rPr>
          <w:szCs w:val="28"/>
          <w:lang w:eastAsia="zh-CN"/>
        </w:rPr>
      </w:pPr>
      <w:r w:rsidRPr="00C123B1">
        <w:rPr>
          <w:rFonts w:eastAsiaTheme="minorEastAsia"/>
          <w:szCs w:val="28"/>
          <w:lang w:eastAsia="zh-CN"/>
        </w:rPr>
        <w:t>Impact of AI/ML to Report Information</w:t>
      </w:r>
    </w:p>
    <w:p w14:paraId="3722C4DE" w14:textId="564DE49A" w:rsidR="00373FF0" w:rsidRPr="00373FF0" w:rsidRDefault="00373FF0" w:rsidP="00EF2C6B">
      <w:pPr>
        <w:tabs>
          <w:tab w:val="left" w:pos="4920"/>
        </w:tabs>
        <w:spacing w:beforeLines="50" w:before="120" w:after="120"/>
        <w:rPr>
          <w:bCs/>
          <w:lang w:val="en-GB"/>
        </w:rPr>
      </w:pPr>
      <w:r w:rsidRPr="00373FF0">
        <w:rPr>
          <w:bCs/>
          <w:lang w:val="en-GB"/>
        </w:rPr>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Default="005E189A" w:rsidP="00EF2C6B">
      <w:pPr>
        <w:tabs>
          <w:tab w:val="left" w:pos="4920"/>
        </w:tabs>
        <w:spacing w:beforeLines="50" w:before="120" w:after="120"/>
        <w:rPr>
          <w:bCs/>
        </w:rPr>
      </w:pPr>
      <w:r w:rsidRPr="00B27B38">
        <w:rPr>
          <w:bCs/>
        </w:rPr>
        <w:t>For NW-sided model, i</w:t>
      </w:r>
      <w:r w:rsidR="00EF2C6B" w:rsidRPr="00B27B38">
        <w:rPr>
          <w:bCs/>
        </w:rPr>
        <w:t>f the NW use a classification-based model, the input should be the L1-RSRPs of Set B beams and the corresponding beam information, where the beam information is mandatory for training while optional for inference.</w:t>
      </w:r>
      <w:r w:rsidR="00AF493A" w:rsidRPr="00B27B38">
        <w:rPr>
          <w:bCs/>
        </w:rPr>
        <w:t xml:space="preserve"> </w:t>
      </w:r>
      <w:r w:rsidR="00EF2C6B" w:rsidRPr="00B27B38">
        <w:rPr>
          <w:bCs/>
        </w:rPr>
        <w:t xml:space="preserve">If the NW use a regression-based model, the input should be the L1-RSRPs of Set B beams and the </w:t>
      </w:r>
      <w:r w:rsidR="00B876D4" w:rsidRPr="00B27B38">
        <w:rPr>
          <w:bCs/>
        </w:rPr>
        <w:t xml:space="preserve">corresponding </w:t>
      </w:r>
      <w:r w:rsidR="00EF2C6B" w:rsidRPr="00B27B38">
        <w:rPr>
          <w:bCs/>
        </w:rPr>
        <w:t>measured L1-RSRPs of Set A beams, where L1-RSRPs of Set A beams is mandatory for training.</w:t>
      </w:r>
    </w:p>
    <w:p w14:paraId="18373B6F" w14:textId="2B96764F" w:rsidR="005E189A" w:rsidRDefault="005E189A" w:rsidP="005E189A">
      <w:pPr>
        <w:spacing w:before="120" w:after="120"/>
      </w:pPr>
      <w:r w:rsidRPr="00B27B38">
        <w:rPr>
          <w:rFonts w:eastAsiaTheme="minorEastAsia" w:hint="eastAsia"/>
          <w:bCs/>
          <w:lang w:eastAsia="zh-CN"/>
        </w:rPr>
        <w:t>F</w:t>
      </w:r>
      <w:r w:rsidRPr="00B27B38">
        <w:rPr>
          <w:rFonts w:eastAsiaTheme="minorEastAsia"/>
          <w:bCs/>
          <w:lang w:eastAsia="zh-CN"/>
        </w:rPr>
        <w:t xml:space="preserve">or UE-sided model, </w:t>
      </w:r>
      <w:r w:rsidRPr="00B27B38">
        <w:t>if the UE use a classification-based model, the output should be the beam information of Set A beams and the corresponding probability, where the probability is optional for inference.</w:t>
      </w:r>
      <w:r w:rsidRPr="00B27B38">
        <w:rPr>
          <w:rFonts w:eastAsiaTheme="minorEastAsia" w:hint="eastAsia"/>
          <w:lang w:eastAsia="zh-CN"/>
        </w:rPr>
        <w:t xml:space="preserve"> </w:t>
      </w:r>
      <w:r w:rsidRPr="00B27B38">
        <w:t>If the UE use a regression-based model, the output should be the beam information of Set A beams and the corresponding predicted L1-RSRPs, where the confidential level of the L1-RSRP is optional</w:t>
      </w:r>
      <w:r w:rsidR="00E730BD" w:rsidRPr="00B27B38">
        <w:t>ly</w:t>
      </w:r>
      <w:r w:rsidRPr="00B27B38">
        <w:t xml:space="preserve"> provide</w:t>
      </w:r>
      <w:r w:rsidR="00E730BD" w:rsidRPr="00B27B38">
        <w:t>d</w:t>
      </w:r>
      <w:r w:rsidRPr="00B27B38">
        <w:t xml:space="preserve"> for inference.</w:t>
      </w:r>
    </w:p>
    <w:p w14:paraId="0FB492F8" w14:textId="778467DA" w:rsidR="00F62C31" w:rsidRPr="00671855" w:rsidRDefault="004F6942" w:rsidP="00F62C31">
      <w:pPr>
        <w:tabs>
          <w:tab w:val="left" w:pos="4920"/>
        </w:tabs>
        <w:spacing w:beforeLines="50" w:before="120" w:after="120"/>
        <w:rPr>
          <w:bCs/>
        </w:rPr>
      </w:pPr>
      <w:r>
        <w:rPr>
          <w:bCs/>
        </w:rPr>
        <w:t>Suppose different model types are supported by the AI/ML BP, intuitively the report quantities are already implicitly indicated by the model types as each of the model types include</w:t>
      </w:r>
      <w:r w:rsidRPr="002B0314">
        <w:t xml:space="preserve"> </w:t>
      </w:r>
      <w:r w:rsidRPr="002B0314">
        <w:rPr>
          <w:bCs/>
        </w:rPr>
        <w:t>proprietary</w:t>
      </w:r>
      <w:r>
        <w:rPr>
          <w:bCs/>
        </w:rPr>
        <w:t xml:space="preserve">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w:t>
      </w:r>
      <w:r w:rsidRPr="00671855">
        <w:rPr>
          <w:bCs/>
        </w:rPr>
        <w:t xml:space="preserve">e the report overhead. </w:t>
      </w:r>
    </w:p>
    <w:p w14:paraId="67F50531" w14:textId="3120C3DF" w:rsidR="00F62C31" w:rsidRPr="00671855" w:rsidRDefault="00F62C31" w:rsidP="00F62C31">
      <w:pPr>
        <w:tabs>
          <w:tab w:val="left" w:pos="4920"/>
        </w:tabs>
        <w:spacing w:beforeLines="50" w:before="120" w:after="120"/>
        <w:rPr>
          <w:bCs/>
        </w:rPr>
      </w:pPr>
      <w:r w:rsidRPr="00671855">
        <w:rPr>
          <w:bCs/>
        </w:rPr>
        <w:lastRenderedPageBreak/>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3D6C500F" w:rsidR="0065628C" w:rsidRPr="00671855" w:rsidRDefault="0065628C" w:rsidP="0065628C">
      <w:pPr>
        <w:widowControl w:val="0"/>
        <w:spacing w:after="120"/>
        <w:jc w:val="both"/>
        <w:rPr>
          <w:b/>
          <w:bCs/>
          <w:i/>
          <w:iCs/>
          <w:lang w:eastAsia="zh-CN"/>
        </w:rPr>
      </w:pPr>
      <w:r w:rsidRPr="00671855">
        <w:rPr>
          <w:b/>
          <w:bCs/>
          <w:i/>
          <w:iCs/>
          <w:lang w:eastAsia="zh-CN"/>
        </w:rPr>
        <w:t xml:space="preserve">Proposal </w:t>
      </w:r>
      <w:r w:rsidR="00062CDA">
        <w:rPr>
          <w:rFonts w:eastAsiaTheme="minorEastAsia" w:hint="eastAsia"/>
          <w:b/>
          <w:bCs/>
          <w:i/>
          <w:iCs/>
          <w:lang w:eastAsia="zh-CN"/>
        </w:rPr>
        <w:t>7</w:t>
      </w:r>
      <w:r w:rsidRPr="00671855">
        <w:rPr>
          <w:b/>
          <w:bCs/>
          <w:i/>
          <w:iCs/>
          <w:lang w:eastAsia="zh-CN"/>
        </w:rPr>
        <w:t xml:space="preserve">: The following enhancement on the </w:t>
      </w:r>
      <w:r w:rsidR="006447BE" w:rsidRPr="00671855">
        <w:rPr>
          <w:b/>
          <w:bCs/>
          <w:i/>
          <w:iCs/>
          <w:lang w:eastAsia="zh-CN"/>
        </w:rPr>
        <w:t xml:space="preserve">beam management report </w:t>
      </w:r>
      <w:r w:rsidRPr="00671855">
        <w:rPr>
          <w:b/>
          <w:bCs/>
          <w:i/>
          <w:iCs/>
          <w:lang w:eastAsia="zh-CN"/>
        </w:rPr>
        <w:t>should be considered.</w:t>
      </w:r>
    </w:p>
    <w:p w14:paraId="6103F0FA" w14:textId="4BF70648" w:rsidR="0065628C" w:rsidRPr="00671855" w:rsidRDefault="000656EB" w:rsidP="0065628C">
      <w:pPr>
        <w:pStyle w:val="af3"/>
        <w:widowControl w:val="0"/>
        <w:numPr>
          <w:ilvl w:val="0"/>
          <w:numId w:val="30"/>
        </w:numPr>
        <w:spacing w:after="120"/>
        <w:ind w:leftChars="0"/>
        <w:jc w:val="both"/>
        <w:rPr>
          <w:b/>
          <w:i/>
          <w:lang w:eastAsia="zh-CN"/>
        </w:rPr>
      </w:pPr>
      <w:r w:rsidRPr="00671855">
        <w:rPr>
          <w:b/>
          <w:bCs/>
          <w:i/>
          <w:iCs/>
          <w:lang w:val="en-US" w:eastAsia="zh-CN"/>
        </w:rPr>
        <w:t>Alt. 1</w:t>
      </w:r>
      <w:r w:rsidR="006447BE" w:rsidRPr="00671855">
        <w:rPr>
          <w:b/>
          <w:bCs/>
          <w:i/>
          <w:iCs/>
          <w:lang w:val="en-US" w:eastAsia="zh-CN"/>
        </w:rPr>
        <w:t xml:space="preserve"> </w:t>
      </w:r>
      <w:r w:rsidR="00CF03C6" w:rsidRPr="00671855">
        <w:rPr>
          <w:b/>
          <w:bCs/>
          <w:i/>
          <w:iCs/>
          <w:lang w:val="en-US" w:eastAsia="zh-CN"/>
        </w:rPr>
        <w:t>I</w:t>
      </w:r>
      <w:r w:rsidR="006447BE" w:rsidRPr="00671855">
        <w:rPr>
          <w:b/>
          <w:bCs/>
          <w:i/>
          <w:iCs/>
          <w:lang w:val="en-US" w:eastAsia="zh-CN"/>
        </w:rPr>
        <w:t>ndicating the model type</w:t>
      </w:r>
      <w:r w:rsidR="00986295" w:rsidRPr="00671855">
        <w:rPr>
          <w:b/>
          <w:bCs/>
          <w:i/>
          <w:iCs/>
          <w:lang w:val="en-US" w:eastAsia="zh-CN"/>
        </w:rPr>
        <w:t xml:space="preserve"> and/or a bitmap </w:t>
      </w:r>
      <w:r w:rsidR="002F0829" w:rsidRPr="00671855">
        <w:rPr>
          <w:b/>
          <w:bCs/>
          <w:i/>
          <w:iCs/>
          <w:lang w:val="en-US" w:eastAsia="zh-CN"/>
        </w:rPr>
        <w:t>to indicate the</w:t>
      </w:r>
      <w:r w:rsidR="00986295" w:rsidRPr="00671855">
        <w:rPr>
          <w:b/>
          <w:bCs/>
          <w:i/>
          <w:iCs/>
          <w:lang w:val="en-US" w:eastAsia="zh-CN"/>
        </w:rPr>
        <w:t xml:space="preserve"> </w:t>
      </w:r>
      <w:r w:rsidR="00907A6D" w:rsidRPr="00671855">
        <w:rPr>
          <w:b/>
          <w:bCs/>
          <w:i/>
          <w:iCs/>
          <w:lang w:val="en-US" w:eastAsia="zh-CN"/>
        </w:rPr>
        <w:t>select</w:t>
      </w:r>
      <w:r w:rsidR="002F0829" w:rsidRPr="00671855">
        <w:rPr>
          <w:b/>
          <w:bCs/>
          <w:i/>
          <w:iCs/>
          <w:lang w:val="en-US" w:eastAsia="zh-CN"/>
        </w:rPr>
        <w:t>ed</w:t>
      </w:r>
      <w:r w:rsidR="00907A6D" w:rsidRPr="00671855">
        <w:rPr>
          <w:b/>
          <w:bCs/>
          <w:i/>
          <w:iCs/>
          <w:lang w:val="en-US" w:eastAsia="zh-CN"/>
        </w:rPr>
        <w:t xml:space="preserve"> report </w:t>
      </w:r>
      <w:r w:rsidR="00986295" w:rsidRPr="00671855">
        <w:rPr>
          <w:b/>
          <w:bCs/>
          <w:i/>
          <w:iCs/>
          <w:lang w:val="en-US" w:eastAsia="zh-CN"/>
        </w:rPr>
        <w:t>quantities</w:t>
      </w:r>
      <w:r w:rsidR="0065628C" w:rsidRPr="00671855">
        <w:rPr>
          <w:b/>
          <w:bCs/>
          <w:i/>
          <w:iCs/>
          <w:lang w:val="en-US" w:eastAsia="zh-CN"/>
        </w:rPr>
        <w:t>.</w:t>
      </w:r>
    </w:p>
    <w:p w14:paraId="4C89B035" w14:textId="3AA78589" w:rsidR="006519A3" w:rsidRPr="00671855" w:rsidRDefault="000656EB" w:rsidP="000656EB">
      <w:pPr>
        <w:pStyle w:val="af3"/>
        <w:widowControl w:val="0"/>
        <w:numPr>
          <w:ilvl w:val="0"/>
          <w:numId w:val="30"/>
        </w:numPr>
        <w:spacing w:after="120"/>
        <w:ind w:leftChars="0"/>
        <w:jc w:val="both"/>
        <w:rPr>
          <w:b/>
          <w:i/>
          <w:lang w:eastAsia="zh-CN"/>
        </w:rPr>
      </w:pPr>
      <w:r w:rsidRPr="00671855">
        <w:rPr>
          <w:b/>
          <w:bCs/>
          <w:i/>
          <w:iCs/>
          <w:lang w:val="en-US" w:eastAsia="zh-CN"/>
        </w:rPr>
        <w:t xml:space="preserve">Alt. 2 </w:t>
      </w:r>
      <w:r w:rsidR="00CF03C6" w:rsidRPr="00671855">
        <w:rPr>
          <w:b/>
          <w:bCs/>
          <w:i/>
          <w:iCs/>
          <w:lang w:val="en-US" w:eastAsia="zh-CN"/>
        </w:rPr>
        <w:t>I</w:t>
      </w:r>
      <w:r w:rsidRPr="00671855">
        <w:rPr>
          <w:b/>
          <w:bCs/>
          <w:i/>
          <w:iCs/>
          <w:lang w:val="en-US" w:eastAsia="zh-CN"/>
        </w:rPr>
        <w:t xml:space="preserve">ndicating the model type and/or </w:t>
      </w:r>
      <w:r w:rsidR="00CF03C6" w:rsidRPr="00671855">
        <w:rPr>
          <w:b/>
          <w:bCs/>
          <w:i/>
          <w:iCs/>
          <w:lang w:val="en-US" w:eastAsia="zh-CN"/>
        </w:rPr>
        <w:t>the</w:t>
      </w:r>
      <w:r w:rsidRPr="00671855">
        <w:rPr>
          <w:b/>
          <w:bCs/>
          <w:i/>
          <w:iCs/>
          <w:lang w:val="en-US" w:eastAsia="zh-CN"/>
        </w:rPr>
        <w:t xml:space="preserve"> repor</w:t>
      </w:r>
      <w:r w:rsidR="00CF03C6" w:rsidRPr="00671855">
        <w:rPr>
          <w:b/>
          <w:bCs/>
          <w:i/>
          <w:iCs/>
          <w:lang w:val="en-US" w:eastAsia="zh-CN"/>
        </w:rPr>
        <w:t>t type to indicate the selected report quantities</w:t>
      </w:r>
      <w:r w:rsidRPr="00671855">
        <w:rPr>
          <w:b/>
          <w:bCs/>
          <w:i/>
          <w:iCs/>
          <w:lang w:val="en-US" w:eastAsia="zh-CN"/>
        </w:rPr>
        <w:t>.</w:t>
      </w:r>
    </w:p>
    <w:p w14:paraId="68ADB189" w14:textId="51F7FCBE" w:rsidR="007047B1" w:rsidRDefault="007047B1" w:rsidP="00EF2C6B">
      <w:pPr>
        <w:tabs>
          <w:tab w:val="left" w:pos="4920"/>
        </w:tabs>
        <w:spacing w:beforeLines="50" w:before="120" w:after="120"/>
        <w:rPr>
          <w:bCs/>
        </w:rPr>
      </w:pPr>
      <w:r w:rsidRPr="00671855">
        <w:rPr>
          <w:bCs/>
        </w:rPr>
        <w:t>We may consider other content to assist the data training and collection</w:t>
      </w:r>
      <w:r w:rsidR="00F1524F" w:rsidRPr="00671855">
        <w:rPr>
          <w:bCs/>
        </w:rPr>
        <w:t>.</w:t>
      </w:r>
      <w:r w:rsidRPr="00671855">
        <w:rPr>
          <w:bCs/>
        </w:rPr>
        <w:t xml:space="preserve"> </w:t>
      </w:r>
      <w:r w:rsidR="00F1524F" w:rsidRPr="00671855">
        <w:rPr>
          <w:bCs/>
        </w:rPr>
        <w:t>F</w:t>
      </w:r>
      <w:r w:rsidRPr="00671855">
        <w:rPr>
          <w:bCs/>
        </w:rPr>
        <w:t xml:space="preserve">or example, </w:t>
      </w:r>
      <w:r w:rsidR="00F1524F" w:rsidRPr="00671855">
        <w:rPr>
          <w:bCs/>
        </w:rPr>
        <w:t>t</w:t>
      </w:r>
      <w:r w:rsidRPr="00671855">
        <w:rPr>
          <w:bCs/>
        </w:rPr>
        <w:t>he</w:t>
      </w:r>
      <w:r w:rsidR="00F1524F" w:rsidRPr="00671855">
        <w:rPr>
          <w:bCs/>
        </w:rPr>
        <w:t xml:space="preserve"> filtered RSRP captures the</w:t>
      </w:r>
      <w:r w:rsidRPr="00671855">
        <w:rPr>
          <w:bCs/>
        </w:rPr>
        <w:t xml:space="preserve"> long-term information rather than the instantaneously L1-RSRP. The purpose for introducing the </w:t>
      </w:r>
      <w:r w:rsidR="006E0E4C" w:rsidRPr="00671855">
        <w:rPr>
          <w:bCs/>
        </w:rPr>
        <w:t>f</w:t>
      </w:r>
      <w:r w:rsidRPr="00671855">
        <w:rPr>
          <w:bCs/>
        </w:rPr>
        <w:t xml:space="preserve">iltered RSRP aims to provides hidden information with small overhead. The calculation </w:t>
      </w:r>
      <w:r w:rsidR="00EB29D4" w:rsidRPr="00671855">
        <w:rPr>
          <w:bCs/>
        </w:rPr>
        <w:t>of f</w:t>
      </w:r>
      <w:r w:rsidRPr="00671855">
        <w:rPr>
          <w:bCs/>
        </w:rPr>
        <w:t xml:space="preserve">iltered-RSRP </w:t>
      </w:r>
      <w:r w:rsidR="00EB29D4" w:rsidRPr="00671855">
        <w:rPr>
          <w:bCs/>
        </w:rPr>
        <w:t>can be either</w:t>
      </w:r>
      <w:r w:rsidR="00EB29D4">
        <w:rPr>
          <w:bCs/>
        </w:rPr>
        <w:t xml:space="preserve"> the</w:t>
      </w:r>
      <w:r w:rsidRPr="006F0FCF">
        <w:rPr>
          <w:bCs/>
        </w:rPr>
        <w:t xml:space="preserve"> layer-3 filtering</w:t>
      </w:r>
      <w:r w:rsidR="00EB29D4">
        <w:rPr>
          <w:bCs/>
        </w:rPr>
        <w:t xml:space="preserve"> or other linear combination approaches</w:t>
      </w:r>
      <w:r w:rsidRPr="006F0FCF">
        <w:rPr>
          <w:bCs/>
        </w:rPr>
        <w:t>.</w:t>
      </w:r>
      <w:r w:rsidR="00BB6BD8">
        <w:rPr>
          <w:bCs/>
        </w:rPr>
        <w:t xml:space="preserve"> As illustrated in </w:t>
      </w:r>
      <w:r w:rsidR="00BB6BD8">
        <w:rPr>
          <w:bCs/>
        </w:rPr>
        <w:fldChar w:fldCharType="begin"/>
      </w:r>
      <w:r w:rsidR="00BB6BD8">
        <w:rPr>
          <w:bCs/>
        </w:rPr>
        <w:instrText xml:space="preserve"> REF _Ref162444094 \h </w:instrText>
      </w:r>
      <w:r w:rsidR="00BB6BD8">
        <w:rPr>
          <w:bCs/>
        </w:rPr>
      </w:r>
      <w:r w:rsidR="00BB6BD8">
        <w:rPr>
          <w:bCs/>
        </w:rPr>
        <w:fldChar w:fldCharType="separate"/>
      </w:r>
      <w:r w:rsidR="007C61B8">
        <w:t xml:space="preserve">Figure </w:t>
      </w:r>
      <w:r w:rsidR="007C61B8">
        <w:rPr>
          <w:noProof/>
        </w:rPr>
        <w:t>3</w:t>
      </w:r>
      <w:r w:rsidR="00BB6BD8">
        <w:rPr>
          <w:bCs/>
        </w:rPr>
        <w:fldChar w:fldCharType="end"/>
      </w:r>
      <w:r w:rsidR="00BB6BD8">
        <w:rPr>
          <w:bCs/>
        </w:rPr>
        <w:t xml:space="preserve">, only two L1-RSRPs out of five beams are reported and the </w:t>
      </w:r>
      <w:r w:rsidR="00D81911">
        <w:rPr>
          <w:bCs/>
        </w:rPr>
        <w:t>L1-RSRPs of other three beams are processed as one filtered RSRP</w:t>
      </w:r>
      <w:r w:rsidR="00B27C53">
        <w:rPr>
          <w:bCs/>
        </w:rPr>
        <w:t xml:space="preserve"> to report. In this way the overhead is reduced but still the RSRP information of other three beams </w:t>
      </w:r>
      <w:r w:rsidR="00DC30AA">
        <w:rPr>
          <w:bCs/>
        </w:rPr>
        <w:t>are</w:t>
      </w:r>
      <w:r w:rsidR="00B27C53">
        <w:rPr>
          <w:bCs/>
        </w:rPr>
        <w:t xml:space="preserve"> captured.</w:t>
      </w:r>
    </w:p>
    <w:p w14:paraId="3575D287" w14:textId="77777777" w:rsidR="00563970" w:rsidRDefault="00563970" w:rsidP="00EF2C6B">
      <w:pPr>
        <w:tabs>
          <w:tab w:val="left" w:pos="4920"/>
        </w:tabs>
        <w:spacing w:beforeLines="50" w:before="120" w:after="120"/>
        <w:rPr>
          <w:bCs/>
        </w:rPr>
      </w:pPr>
    </w:p>
    <w:p w14:paraId="298D7E75" w14:textId="77777777" w:rsidR="00AE7F5A" w:rsidRDefault="00386993" w:rsidP="00AE7F5A">
      <w:pPr>
        <w:keepNext/>
        <w:tabs>
          <w:tab w:val="left" w:pos="4920"/>
        </w:tabs>
        <w:spacing w:beforeLines="50" w:before="120" w:after="120"/>
        <w:jc w:val="center"/>
      </w:pPr>
      <w:r>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4">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09643110" w:rsidR="00386993" w:rsidRPr="00EF2C6B" w:rsidRDefault="00AE7F5A" w:rsidP="00AE7F5A">
      <w:pPr>
        <w:pStyle w:val="af5"/>
        <w:spacing w:after="120"/>
        <w:jc w:val="center"/>
        <w:rPr>
          <w:bCs/>
        </w:rPr>
      </w:pPr>
      <w:bookmarkStart w:id="11" w:name="_Ref162444094"/>
      <w:r>
        <w:t xml:space="preserve">Figure </w:t>
      </w:r>
      <w:r>
        <w:fldChar w:fldCharType="begin"/>
      </w:r>
      <w:r>
        <w:instrText xml:space="preserve"> SEQ Figure \* ARABIC </w:instrText>
      </w:r>
      <w:r>
        <w:fldChar w:fldCharType="separate"/>
      </w:r>
      <w:r w:rsidR="002903E9">
        <w:rPr>
          <w:noProof/>
        </w:rPr>
        <w:t>6</w:t>
      </w:r>
      <w:r>
        <w:fldChar w:fldCharType="end"/>
      </w:r>
      <w:bookmarkEnd w:id="11"/>
      <w:r>
        <w:t xml:space="preserve"> Sending Filtered RSRP</w:t>
      </w:r>
    </w:p>
    <w:p w14:paraId="31789556" w14:textId="4EA471B9" w:rsidR="00EF2C6B" w:rsidRDefault="00807AE3" w:rsidP="002C67B4">
      <w:pPr>
        <w:tabs>
          <w:tab w:val="left" w:pos="4920"/>
        </w:tabs>
        <w:spacing w:beforeLines="50" w:before="120" w:after="120"/>
        <w:rPr>
          <w:rFonts w:eastAsiaTheme="minorEastAsia"/>
          <w:bCs/>
          <w:lang w:eastAsia="zh-CN"/>
        </w:rPr>
      </w:pPr>
      <w:r>
        <w:rPr>
          <w:rFonts w:eastAsiaTheme="minorEastAsia"/>
          <w:bCs/>
          <w:lang w:eastAsia="zh-CN"/>
        </w:rPr>
        <w:t>It is agreed that more than 4 beams should be reported in the AI/ML BP scenario</w:t>
      </w:r>
      <w:r w:rsidR="00654CD0">
        <w:rPr>
          <w:rFonts w:eastAsiaTheme="minorEastAsia"/>
          <w:bCs/>
          <w:lang w:eastAsia="zh-CN"/>
        </w:rPr>
        <w:t xml:space="preserve">. </w:t>
      </w:r>
      <w:r w:rsidR="00654CD0" w:rsidRPr="00654CD0">
        <w:rPr>
          <w:rFonts w:eastAsiaTheme="minorEastAsia"/>
          <w:bCs/>
          <w:lang w:eastAsia="zh-CN"/>
        </w:rPr>
        <w:t xml:space="preserve">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Pr>
          <w:rFonts w:eastAsiaTheme="minorEastAsia"/>
          <w:bCs/>
          <w:lang w:eastAsia="zh-CN"/>
        </w:rPr>
        <w:t>T</w:t>
      </w:r>
      <w:r w:rsidR="00654CD0" w:rsidRPr="00654CD0">
        <w:rPr>
          <w:rFonts w:eastAsiaTheme="minorEastAsia"/>
          <w:bCs/>
          <w:lang w:eastAsia="zh-CN"/>
        </w:rPr>
        <w:t>he RSRP overhead reduction are based on differentiation and quantization in</w:t>
      </w:r>
      <w:r w:rsidR="00242A63">
        <w:rPr>
          <w:rFonts w:eastAsiaTheme="minorEastAsia"/>
          <w:bCs/>
          <w:lang w:eastAsia="zh-CN"/>
        </w:rPr>
        <w:t xml:space="preserve"> </w:t>
      </w:r>
      <w:r w:rsidR="00242A63" w:rsidRPr="00654CD0">
        <w:rPr>
          <w:rFonts w:eastAsiaTheme="minorEastAsia"/>
          <w:bCs/>
          <w:lang w:eastAsia="zh-CN"/>
        </w:rPr>
        <w:t>legacy protocol</w:t>
      </w:r>
      <w:r w:rsidR="00242A63">
        <w:rPr>
          <w:rFonts w:eastAsiaTheme="minorEastAsia"/>
          <w:bCs/>
          <w:lang w:eastAsia="zh-CN"/>
        </w:rPr>
        <w:t xml:space="preserve"> can be a start point</w:t>
      </w:r>
      <w:r w:rsidR="00654CD0" w:rsidRPr="00654CD0">
        <w:rPr>
          <w:rFonts w:eastAsiaTheme="minorEastAsia"/>
          <w:bCs/>
          <w:lang w:eastAsia="zh-CN"/>
        </w:rPr>
        <w:t>.</w:t>
      </w:r>
    </w:p>
    <w:p w14:paraId="10A3F844" w14:textId="0BB5E378" w:rsidR="00696AC9" w:rsidRDefault="00696AC9" w:rsidP="00696AC9">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8</w:t>
      </w:r>
      <w:r w:rsidRPr="00C123B1">
        <w:rPr>
          <w:b/>
          <w:bCs/>
          <w:i/>
          <w:iCs/>
          <w:lang w:eastAsia="zh-CN"/>
        </w:rPr>
        <w:t xml:space="preserve">: </w:t>
      </w:r>
      <w:r>
        <w:rPr>
          <w:b/>
          <w:bCs/>
          <w:i/>
          <w:iCs/>
          <w:lang w:eastAsia="zh-CN"/>
        </w:rPr>
        <w:t>The report for AI/ML BP may include L1-RSRP and/or post processed RSRP.</w:t>
      </w:r>
    </w:p>
    <w:p w14:paraId="407E3F2C" w14:textId="77777777" w:rsidR="00950309" w:rsidRDefault="00A62ECC" w:rsidP="00950309">
      <w:pPr>
        <w:tabs>
          <w:tab w:val="left" w:pos="4920"/>
        </w:tabs>
        <w:spacing w:beforeLines="50" w:before="120" w:after="120"/>
        <w:rPr>
          <w:rFonts w:eastAsiaTheme="minorEastAsia"/>
          <w:bCs/>
          <w:lang w:eastAsia="zh-CN"/>
        </w:rPr>
      </w:pPr>
      <w:r w:rsidRPr="00A62ECC">
        <w:rPr>
          <w:rFonts w:eastAsiaTheme="minorEastAsia"/>
          <w:bCs/>
          <w:lang w:eastAsia="zh-CN"/>
        </w:rPr>
        <w:t>In legacy protocol, the quantization step-size of RSRP is 2dB, and the relative RSRP to the strongest RSRP ranges from 0 to -30dB, which means the weak RSRPs that are 30dB smaller than the strongest RSRP are considered useless and dropped.</w:t>
      </w:r>
      <w:r>
        <w:rPr>
          <w:rFonts w:eastAsiaTheme="minorEastAsia"/>
          <w:bCs/>
          <w:lang w:eastAsia="zh-CN"/>
        </w:rPr>
        <w:t xml:space="preserve"> </w:t>
      </w:r>
      <w:r w:rsidRPr="00A62ECC">
        <w:rPr>
          <w:rFonts w:eastAsiaTheme="minorEastAsia"/>
          <w:bCs/>
          <w:lang w:eastAsia="zh-CN"/>
        </w:rPr>
        <w:t>In AI/ML BP, we may explore the power of AI model to exploit the information hidden in the weak RSRPs. As a result, we suggest the follow enhancement</w:t>
      </w:r>
      <w:r>
        <w:rPr>
          <w:rFonts w:eastAsiaTheme="minorEastAsia"/>
          <w:bCs/>
          <w:lang w:eastAsia="zh-CN"/>
        </w:rPr>
        <w:t xml:space="preserve"> on the conventional quantization table</w:t>
      </w:r>
      <w:r w:rsidRPr="00A62ECC">
        <w:rPr>
          <w:rFonts w:eastAsiaTheme="minorEastAsia"/>
          <w:bCs/>
          <w:lang w:eastAsia="zh-CN"/>
        </w:rPr>
        <w:t>.</w:t>
      </w:r>
      <w:r>
        <w:rPr>
          <w:rFonts w:eastAsiaTheme="minorEastAsia"/>
          <w:bCs/>
          <w:lang w:eastAsia="zh-CN"/>
        </w:rPr>
        <w:t xml:space="preserve"> </w:t>
      </w:r>
    </w:p>
    <w:p w14:paraId="3AEF4C61" w14:textId="3AE01089" w:rsidR="00950309" w:rsidRDefault="00A62ECC"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Firstly, the ranges of the relative RSRP to the strongest RSRP </w:t>
      </w:r>
      <w:r w:rsidR="008D4793" w:rsidRPr="00950309">
        <w:rPr>
          <w:rFonts w:eastAsiaTheme="minorEastAsia"/>
          <w:bCs/>
          <w:lang w:eastAsia="zh-CN"/>
        </w:rPr>
        <w:t xml:space="preserve">may be increased </w:t>
      </w:r>
      <w:r w:rsidRPr="00950309">
        <w:rPr>
          <w:rFonts w:eastAsiaTheme="minorEastAsia"/>
          <w:bCs/>
          <w:lang w:eastAsia="zh-CN"/>
        </w:rPr>
        <w:t>to X</w:t>
      </w:r>
      <w:r w:rsidR="003A2072">
        <w:rPr>
          <w:rFonts w:eastAsiaTheme="minorEastAsia"/>
          <w:bCs/>
          <w:lang w:eastAsia="zh-CN"/>
        </w:rPr>
        <w:t>&lt;-</w:t>
      </w:r>
      <w:r w:rsidRPr="00950309">
        <w:rPr>
          <w:rFonts w:eastAsiaTheme="minorEastAsia"/>
          <w:bCs/>
          <w:lang w:eastAsia="zh-CN"/>
        </w:rPr>
        <w:t>30dB</w:t>
      </w:r>
      <w:r w:rsidR="008D4793" w:rsidRPr="00950309">
        <w:rPr>
          <w:rFonts w:eastAsiaTheme="minorEastAsia"/>
          <w:bCs/>
          <w:lang w:eastAsia="zh-CN"/>
        </w:rPr>
        <w:t xml:space="preserve"> for the report of NW-sided model to collect more input for the model</w:t>
      </w:r>
      <w:r w:rsidRPr="00950309">
        <w:rPr>
          <w:rFonts w:eastAsiaTheme="minorEastAsia"/>
          <w:bCs/>
          <w:lang w:eastAsia="zh-CN"/>
        </w:rPr>
        <w:t>.</w:t>
      </w:r>
      <w:r w:rsidR="001E7F14" w:rsidRPr="00950309">
        <w:rPr>
          <w:rFonts w:eastAsiaTheme="minorEastAsia"/>
          <w:bCs/>
          <w:lang w:eastAsia="zh-CN"/>
        </w:rPr>
        <w:t xml:space="preserve"> </w:t>
      </w:r>
    </w:p>
    <w:p w14:paraId="276BF9A8" w14:textId="77777777" w:rsidR="00950309" w:rsidRDefault="001E7F14"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Secondly, it is </w:t>
      </w:r>
      <w:r w:rsidR="00A62ECC" w:rsidRPr="00950309">
        <w:rPr>
          <w:rFonts w:eastAsiaTheme="minorEastAsia"/>
          <w:bCs/>
          <w:lang w:eastAsia="zh-CN"/>
        </w:rPr>
        <w:t>suggest</w:t>
      </w:r>
      <w:r w:rsidRPr="00950309">
        <w:rPr>
          <w:rFonts w:eastAsiaTheme="minorEastAsia"/>
          <w:bCs/>
          <w:lang w:eastAsia="zh-CN"/>
        </w:rPr>
        <w:t>ed</w:t>
      </w:r>
      <w:r w:rsidR="00A62ECC" w:rsidRPr="00950309">
        <w:rPr>
          <w:rFonts w:eastAsiaTheme="minorEastAsia"/>
          <w:bCs/>
          <w:lang w:eastAsia="zh-CN"/>
        </w:rPr>
        <w:t xml:space="preserve"> to increase the quantization step-size of the relative RSRP</w:t>
      </w:r>
      <w:r w:rsidRPr="00950309">
        <w:rPr>
          <w:rFonts w:eastAsiaTheme="minorEastAsia"/>
          <w:bCs/>
          <w:lang w:eastAsia="zh-CN"/>
        </w:rPr>
        <w:t xml:space="preserve"> to</w:t>
      </w:r>
      <w:r w:rsidR="00A62ECC" w:rsidRPr="00950309">
        <w:rPr>
          <w:rFonts w:eastAsiaTheme="minorEastAsia"/>
          <w:bCs/>
          <w:lang w:eastAsia="zh-CN"/>
        </w:rPr>
        <w:t xml:space="preserve"> Y</w:t>
      </w:r>
      <w:r w:rsidRPr="00950309">
        <w:rPr>
          <w:rFonts w:eastAsiaTheme="minorEastAsia"/>
          <w:bCs/>
          <w:lang w:eastAsia="zh-CN"/>
        </w:rPr>
        <w:t>&gt;2dB</w:t>
      </w:r>
      <w:r w:rsidR="00D54DBF" w:rsidRPr="00950309">
        <w:rPr>
          <w:rFonts w:eastAsiaTheme="minorEastAsia"/>
          <w:bCs/>
          <w:lang w:eastAsia="zh-CN"/>
        </w:rPr>
        <w:t xml:space="preserve"> to reduce UCI reporting overhead</w:t>
      </w:r>
      <w:r w:rsidR="00A62ECC" w:rsidRPr="00950309">
        <w:rPr>
          <w:rFonts w:eastAsiaTheme="minorEastAsia"/>
          <w:bCs/>
          <w:lang w:eastAsia="zh-CN"/>
        </w:rPr>
        <w:t>.</w:t>
      </w:r>
      <w:r w:rsidR="00950309" w:rsidRPr="00950309">
        <w:rPr>
          <w:rFonts w:eastAsiaTheme="minorEastAsia"/>
          <w:bCs/>
          <w:lang w:eastAsia="zh-CN"/>
        </w:rPr>
        <w:t xml:space="preserve"> </w:t>
      </w:r>
    </w:p>
    <w:p w14:paraId="2578FFE9" w14:textId="77777777" w:rsidR="00CE5269" w:rsidRPr="00950309" w:rsidRDefault="00950309" w:rsidP="00CE526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Thirdly,</w:t>
      </w:r>
      <w:r>
        <w:rPr>
          <w:rFonts w:eastAsiaTheme="minorEastAsia"/>
          <w:bCs/>
          <w:lang w:eastAsia="zh-CN"/>
        </w:rPr>
        <w:t xml:space="preserve"> the u</w:t>
      </w:r>
      <w:r w:rsidRPr="00950309">
        <w:rPr>
          <w:rFonts w:eastAsiaTheme="minorEastAsia"/>
          <w:bCs/>
          <w:lang w:eastAsia="zh-CN"/>
        </w:rPr>
        <w:t>nequal quantization step-size</w:t>
      </w:r>
      <w:r>
        <w:rPr>
          <w:rFonts w:eastAsiaTheme="minorEastAsia"/>
          <w:bCs/>
          <w:lang w:eastAsia="zh-CN"/>
        </w:rPr>
        <w:t xml:space="preserve"> may be utilized to </w:t>
      </w:r>
      <w:r>
        <w:rPr>
          <w:rFonts w:eastAsiaTheme="minorEastAsia" w:hint="eastAsia"/>
          <w:bCs/>
          <w:lang w:eastAsia="zh-CN"/>
        </w:rPr>
        <w:t>pr</w:t>
      </w:r>
      <w:r>
        <w:rPr>
          <w:rFonts w:eastAsiaTheme="minorEastAsia"/>
          <w:bCs/>
          <w:lang w:eastAsia="zh-CN"/>
        </w:rPr>
        <w:t>ioritize the high-quality beams</w:t>
      </w:r>
      <w:r w:rsidRPr="00950309">
        <w:rPr>
          <w:rFonts w:eastAsiaTheme="minorEastAsia"/>
          <w:bCs/>
          <w:lang w:eastAsia="zh-CN"/>
        </w:rPr>
        <w:t xml:space="preserve">. The </w:t>
      </w:r>
      <w:r>
        <w:rPr>
          <w:rFonts w:eastAsiaTheme="minorEastAsia"/>
          <w:bCs/>
          <w:lang w:eastAsia="zh-CN"/>
        </w:rPr>
        <w:t xml:space="preserve">beams with </w:t>
      </w:r>
      <w:r w:rsidRPr="00950309">
        <w:rPr>
          <w:rFonts w:eastAsiaTheme="minorEastAsia"/>
          <w:bCs/>
          <w:lang w:eastAsia="zh-CN"/>
        </w:rPr>
        <w:t xml:space="preserve">larger RSRPs </w:t>
      </w:r>
      <w:r>
        <w:rPr>
          <w:rFonts w:eastAsiaTheme="minorEastAsia"/>
          <w:bCs/>
          <w:lang w:eastAsia="zh-CN"/>
        </w:rPr>
        <w:t>are</w:t>
      </w:r>
      <w:r w:rsidRPr="00950309">
        <w:rPr>
          <w:rFonts w:eastAsiaTheme="minorEastAsia"/>
          <w:bCs/>
          <w:lang w:eastAsia="zh-CN"/>
        </w:rPr>
        <w:t xml:space="preserve"> more reliable model inputs </w:t>
      </w:r>
      <w:r>
        <w:rPr>
          <w:rFonts w:eastAsiaTheme="minorEastAsia"/>
          <w:bCs/>
          <w:lang w:eastAsia="zh-CN"/>
        </w:rPr>
        <w:t xml:space="preserve">and </w:t>
      </w:r>
      <w:r w:rsidRPr="00950309">
        <w:rPr>
          <w:rFonts w:eastAsiaTheme="minorEastAsia"/>
          <w:bCs/>
          <w:lang w:eastAsia="zh-CN"/>
        </w:rPr>
        <w:t>play critical roles in the AI model training and inference. Therefore, it should be more precisely reported and assigned with smaller step-size</w:t>
      </w:r>
      <w:r>
        <w:rPr>
          <w:rFonts w:eastAsiaTheme="minorEastAsia"/>
          <w:bCs/>
          <w:lang w:eastAsia="zh-CN"/>
        </w:rPr>
        <w:t xml:space="preserve"> while </w:t>
      </w:r>
      <w:r w:rsidRPr="00950309">
        <w:rPr>
          <w:rFonts w:eastAsiaTheme="minorEastAsia"/>
          <w:bCs/>
          <w:lang w:eastAsia="zh-CN"/>
        </w:rPr>
        <w:t xml:space="preserve">the smaller RSRPs </w:t>
      </w:r>
      <w:r>
        <w:rPr>
          <w:rFonts w:eastAsiaTheme="minorEastAsia"/>
          <w:bCs/>
          <w:lang w:eastAsia="zh-CN"/>
        </w:rPr>
        <w:t xml:space="preserve">of low qualities beams </w:t>
      </w:r>
      <w:r w:rsidRPr="00950309">
        <w:rPr>
          <w:rFonts w:eastAsiaTheme="minorEastAsia"/>
          <w:bCs/>
          <w:lang w:eastAsia="zh-CN"/>
        </w:rPr>
        <w:t xml:space="preserve">are assigned with </w:t>
      </w:r>
      <w:r>
        <w:rPr>
          <w:rFonts w:eastAsiaTheme="minorEastAsia"/>
          <w:bCs/>
          <w:lang w:eastAsia="zh-CN"/>
        </w:rPr>
        <w:t>larger</w:t>
      </w:r>
      <w:r w:rsidRPr="00950309">
        <w:rPr>
          <w:rFonts w:eastAsiaTheme="minorEastAsia"/>
          <w:bCs/>
          <w:lang w:eastAsia="zh-CN"/>
        </w:rPr>
        <w:t xml:space="preserve"> step-size as it is less significant. </w:t>
      </w:r>
      <w:r w:rsidR="00295091" w:rsidRPr="00671855">
        <w:rPr>
          <w:rFonts w:eastAsiaTheme="minorEastAsia"/>
          <w:bCs/>
          <w:lang w:eastAsia="zh-CN"/>
        </w:rPr>
        <w:t>W</w:t>
      </w:r>
      <w:r w:rsidR="008E4067" w:rsidRPr="00671855">
        <w:rPr>
          <w:rFonts w:eastAsiaTheme="minorEastAsia"/>
          <w:bCs/>
          <w:lang w:eastAsia="zh-CN"/>
        </w:rPr>
        <w:t xml:space="preserve">e can apply the </w:t>
      </w:r>
      <w:r w:rsidR="00295091" w:rsidRPr="00671855">
        <w:rPr>
          <w:rFonts w:eastAsiaTheme="minorEastAsia"/>
          <w:bCs/>
          <w:lang w:eastAsia="zh-CN"/>
        </w:rPr>
        <w:t>similarly</w:t>
      </w:r>
      <w:r w:rsidR="008E4067" w:rsidRPr="00671855">
        <w:rPr>
          <w:rFonts w:eastAsiaTheme="minorEastAsia"/>
          <w:bCs/>
          <w:lang w:eastAsia="zh-CN"/>
        </w:rPr>
        <w:t xml:space="preserve"> quantization approach to the probabilities and confidence level</w:t>
      </w:r>
      <w:r w:rsidR="00295091" w:rsidRPr="00671855">
        <w:rPr>
          <w:rFonts w:eastAsiaTheme="minorEastAsia"/>
          <w:bCs/>
          <w:lang w:eastAsia="zh-CN"/>
        </w:rPr>
        <w:t xml:space="preserve"> as that for RSRP</w:t>
      </w:r>
      <w:r w:rsidR="008E4067" w:rsidRPr="00671855">
        <w:rPr>
          <w:rFonts w:eastAsiaTheme="minorEastAsia"/>
          <w:bCs/>
          <w:lang w:eastAsia="zh-CN"/>
        </w:rPr>
        <w:t xml:space="preserve">. We define the relative probability or confidence level to be the probability to the largest probability, and </w:t>
      </w:r>
      <w:r w:rsidR="00406B05" w:rsidRPr="00671855">
        <w:rPr>
          <w:rFonts w:eastAsiaTheme="minorEastAsia"/>
          <w:bCs/>
          <w:lang w:eastAsia="zh-CN"/>
        </w:rPr>
        <w:t xml:space="preserve">the counted difference probability or confidence level </w:t>
      </w:r>
      <w:r w:rsidR="008E4067" w:rsidRPr="00671855">
        <w:rPr>
          <w:rFonts w:eastAsiaTheme="minorEastAsia"/>
          <w:bCs/>
          <w:lang w:eastAsia="zh-CN"/>
        </w:rPr>
        <w:t>ranges from 0 to x, and equal or unequal quantization step-size is also applied.</w:t>
      </w:r>
      <w:r w:rsidR="00D016E0" w:rsidRPr="00671855">
        <w:rPr>
          <w:rFonts w:eastAsiaTheme="minorEastAsia"/>
          <w:bCs/>
          <w:lang w:eastAsia="zh-CN"/>
        </w:rPr>
        <w:t xml:space="preserve"> </w:t>
      </w:r>
      <w:r w:rsidR="00CE5269" w:rsidRPr="00950309">
        <w:rPr>
          <w:rFonts w:eastAsiaTheme="minorEastAsia"/>
          <w:bCs/>
          <w:lang w:eastAsia="zh-CN"/>
        </w:rPr>
        <w:t>An example can be f</w:t>
      </w:r>
      <w:r w:rsidR="00CE5269">
        <w:rPr>
          <w:rFonts w:eastAsiaTheme="minorEastAsia"/>
          <w:bCs/>
          <w:lang w:eastAsia="zh-CN"/>
        </w:rPr>
        <w:t>ound</w:t>
      </w:r>
      <w:r w:rsidR="00CE5269" w:rsidRPr="00950309">
        <w:rPr>
          <w:rFonts w:eastAsiaTheme="minorEastAsia"/>
          <w:bCs/>
          <w:lang w:eastAsia="zh-CN"/>
        </w:rPr>
        <w:t xml:space="preserve"> in </w:t>
      </w:r>
      <w:r w:rsidR="00CE5269">
        <w:rPr>
          <w:rFonts w:eastAsiaTheme="minorEastAsia"/>
          <w:bCs/>
          <w:lang w:eastAsia="zh-CN"/>
        </w:rPr>
        <w:fldChar w:fldCharType="begin"/>
      </w:r>
      <w:r w:rsidR="00CE5269">
        <w:rPr>
          <w:rFonts w:eastAsiaTheme="minorEastAsia"/>
          <w:bCs/>
          <w:lang w:eastAsia="zh-CN"/>
        </w:rPr>
        <w:instrText xml:space="preserve"> REF _Ref162885499 \h </w:instrText>
      </w:r>
      <w:r w:rsidR="00CE5269">
        <w:rPr>
          <w:rFonts w:eastAsiaTheme="minorEastAsia"/>
          <w:bCs/>
          <w:lang w:eastAsia="zh-CN"/>
        </w:rPr>
      </w:r>
      <w:r w:rsidR="00CE5269">
        <w:rPr>
          <w:rFonts w:eastAsiaTheme="minorEastAsia"/>
          <w:bCs/>
          <w:lang w:eastAsia="zh-CN"/>
        </w:rPr>
        <w:fldChar w:fldCharType="separate"/>
      </w:r>
      <w:r w:rsidR="00CE5269">
        <w:t xml:space="preserve">Table </w:t>
      </w:r>
      <w:r w:rsidR="00CE5269">
        <w:rPr>
          <w:noProof/>
        </w:rPr>
        <w:t>1</w:t>
      </w:r>
      <w:r w:rsidR="00CE5269">
        <w:rPr>
          <w:rFonts w:eastAsiaTheme="minorEastAsia"/>
          <w:bCs/>
          <w:lang w:eastAsia="zh-CN"/>
        </w:rPr>
        <w:fldChar w:fldCharType="end"/>
      </w:r>
      <w:r w:rsidR="00CE5269">
        <w:rPr>
          <w:rFonts w:eastAsiaTheme="minorEastAsia"/>
          <w:bCs/>
          <w:lang w:eastAsia="zh-CN"/>
        </w:rPr>
        <w:t>.</w:t>
      </w:r>
    </w:p>
    <w:p w14:paraId="2DFE5AD2" w14:textId="77777777" w:rsidR="00CE5269" w:rsidRDefault="00CE5269" w:rsidP="00BE6405">
      <w:pPr>
        <w:pStyle w:val="af5"/>
        <w:keepNext/>
        <w:spacing w:after="120"/>
        <w:ind w:left="360"/>
        <w:jc w:val="center"/>
      </w:pPr>
      <w:bookmarkStart w:id="12" w:name="_Ref162885499"/>
      <w:r>
        <w:lastRenderedPageBreak/>
        <w:t xml:space="preserve">Table </w:t>
      </w:r>
      <w:r>
        <w:fldChar w:fldCharType="begin"/>
      </w:r>
      <w:r>
        <w:instrText xml:space="preserve"> SEQ Table \* ARABIC </w:instrText>
      </w:r>
      <w:r>
        <w:fldChar w:fldCharType="separate"/>
      </w:r>
      <w:r>
        <w:rPr>
          <w:noProof/>
        </w:rPr>
        <w:t>1</w:t>
      </w:r>
      <w:r>
        <w:fldChar w:fldCharType="end"/>
      </w:r>
      <w:bookmarkEnd w:id="12"/>
      <w:r>
        <w:t xml:space="preserve"> </w:t>
      </w:r>
      <w:r w:rsidRPr="00AC39E9">
        <w:t>Modified RSRP report</w:t>
      </w:r>
      <w:r>
        <w:t xml:space="preserve">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567"/>
      </w:tblGrid>
      <w:tr w:rsidR="00CE5269" w:rsidRPr="00484CC4" w14:paraId="75FB8192" w14:textId="77777777" w:rsidTr="00200817">
        <w:trPr>
          <w:trHeight w:val="20"/>
          <w:jc w:val="center"/>
        </w:trPr>
        <w:tc>
          <w:tcPr>
            <w:tcW w:w="1413" w:type="dxa"/>
            <w:shd w:val="clear" w:color="auto" w:fill="auto"/>
            <w:noWrap/>
            <w:hideMark/>
          </w:tcPr>
          <w:p w14:paraId="11EF0794" w14:textId="77777777" w:rsidR="00CE5269" w:rsidRPr="00200817" w:rsidRDefault="00CE5269" w:rsidP="00AB026E">
            <w:pPr>
              <w:spacing w:before="120" w:after="120"/>
              <w:rPr>
                <w:b/>
                <w:sz w:val="16"/>
                <w:szCs w:val="15"/>
              </w:rPr>
            </w:pPr>
            <w:r w:rsidRPr="00200817">
              <w:rPr>
                <w:b/>
                <w:sz w:val="16"/>
                <w:szCs w:val="15"/>
              </w:rPr>
              <w:t>Reported value</w:t>
            </w:r>
          </w:p>
        </w:tc>
        <w:tc>
          <w:tcPr>
            <w:tcW w:w="2693" w:type="dxa"/>
          </w:tcPr>
          <w:p w14:paraId="1A0271B7" w14:textId="77777777" w:rsidR="00CE5269" w:rsidRPr="00200817" w:rsidRDefault="00CE5269" w:rsidP="00AB026E">
            <w:pPr>
              <w:spacing w:before="120" w:after="120"/>
              <w:rPr>
                <w:b/>
                <w:sz w:val="16"/>
                <w:szCs w:val="15"/>
              </w:rPr>
            </w:pPr>
            <w:r w:rsidRPr="00200817">
              <w:rPr>
                <w:b/>
                <w:sz w:val="16"/>
                <w:szCs w:val="15"/>
              </w:rPr>
              <w:t>Measured/Predicted quantity value (difference in measured/predicted RSRP from strongest RSRP)</w:t>
            </w:r>
          </w:p>
        </w:tc>
        <w:tc>
          <w:tcPr>
            <w:tcW w:w="567" w:type="dxa"/>
            <w:shd w:val="clear" w:color="auto" w:fill="auto"/>
            <w:noWrap/>
            <w:hideMark/>
          </w:tcPr>
          <w:p w14:paraId="6AD12EC1" w14:textId="77777777" w:rsidR="00CE5269" w:rsidRPr="00200817" w:rsidRDefault="00CE5269" w:rsidP="00AB026E">
            <w:pPr>
              <w:spacing w:before="120" w:after="120"/>
              <w:rPr>
                <w:b/>
                <w:sz w:val="16"/>
                <w:szCs w:val="15"/>
              </w:rPr>
            </w:pPr>
            <w:r w:rsidRPr="00200817">
              <w:rPr>
                <w:b/>
                <w:sz w:val="16"/>
                <w:szCs w:val="15"/>
              </w:rPr>
              <w:t>Unit</w:t>
            </w:r>
          </w:p>
        </w:tc>
      </w:tr>
      <w:tr w:rsidR="00CE5269" w:rsidRPr="00484CC4" w14:paraId="6001CFDF" w14:textId="77777777" w:rsidTr="00200817">
        <w:trPr>
          <w:trHeight w:val="20"/>
          <w:jc w:val="center"/>
        </w:trPr>
        <w:tc>
          <w:tcPr>
            <w:tcW w:w="1413" w:type="dxa"/>
            <w:shd w:val="clear" w:color="auto" w:fill="auto"/>
            <w:noWrap/>
            <w:hideMark/>
          </w:tcPr>
          <w:p w14:paraId="4CA6A7C3" w14:textId="77777777" w:rsidR="00CE5269" w:rsidRPr="00200817" w:rsidRDefault="00CE5269" w:rsidP="00AB026E">
            <w:pPr>
              <w:spacing w:before="120" w:after="120"/>
              <w:rPr>
                <w:sz w:val="16"/>
                <w:szCs w:val="15"/>
              </w:rPr>
            </w:pPr>
            <w:r w:rsidRPr="00200817">
              <w:rPr>
                <w:sz w:val="16"/>
                <w:szCs w:val="15"/>
              </w:rPr>
              <w:t>DIFFRSRPAI_0</w:t>
            </w:r>
          </w:p>
        </w:tc>
        <w:tc>
          <w:tcPr>
            <w:tcW w:w="2693" w:type="dxa"/>
          </w:tcPr>
          <w:p w14:paraId="307EC912" w14:textId="77777777" w:rsidR="00CE5269" w:rsidRPr="00200817" w:rsidRDefault="00CE5269" w:rsidP="00AB026E">
            <w:pPr>
              <w:spacing w:before="120" w:after="120"/>
              <w:rPr>
                <w:sz w:val="16"/>
                <w:szCs w:val="15"/>
              </w:rPr>
            </w:pPr>
            <w:r w:rsidRPr="00200817">
              <w:rPr>
                <w:sz w:val="16"/>
                <w:szCs w:val="15"/>
              </w:rPr>
              <w:t>0</w:t>
            </w:r>
            <w:r w:rsidRPr="00200817">
              <w:rPr>
                <w:rFonts w:hint="eastAsia"/>
                <w:sz w:val="16"/>
                <w:szCs w:val="15"/>
              </w:rPr>
              <w:t>≥Δ</w:t>
            </w:r>
            <w:r w:rsidRPr="00200817">
              <w:rPr>
                <w:sz w:val="16"/>
                <w:szCs w:val="15"/>
              </w:rPr>
              <w:t>RSRP&gt;-2</w:t>
            </w:r>
          </w:p>
        </w:tc>
        <w:tc>
          <w:tcPr>
            <w:tcW w:w="567" w:type="dxa"/>
            <w:shd w:val="clear" w:color="auto" w:fill="auto"/>
            <w:noWrap/>
            <w:hideMark/>
          </w:tcPr>
          <w:p w14:paraId="0AF47A3B"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A0905B8" w14:textId="77777777" w:rsidTr="00200817">
        <w:trPr>
          <w:trHeight w:val="20"/>
          <w:jc w:val="center"/>
        </w:trPr>
        <w:tc>
          <w:tcPr>
            <w:tcW w:w="1413" w:type="dxa"/>
            <w:shd w:val="clear" w:color="auto" w:fill="auto"/>
            <w:noWrap/>
          </w:tcPr>
          <w:p w14:paraId="40907ED2" w14:textId="77777777" w:rsidR="00CE5269" w:rsidRPr="00200817" w:rsidRDefault="00CE5269" w:rsidP="00AB026E">
            <w:pPr>
              <w:spacing w:before="120" w:after="120"/>
              <w:rPr>
                <w:sz w:val="16"/>
                <w:szCs w:val="15"/>
              </w:rPr>
            </w:pPr>
            <w:r w:rsidRPr="00200817">
              <w:rPr>
                <w:sz w:val="16"/>
                <w:szCs w:val="15"/>
              </w:rPr>
              <w:t>DIFFRSRPAI_1</w:t>
            </w:r>
          </w:p>
        </w:tc>
        <w:tc>
          <w:tcPr>
            <w:tcW w:w="2693" w:type="dxa"/>
          </w:tcPr>
          <w:p w14:paraId="025E0BD8" w14:textId="77777777" w:rsidR="00CE5269" w:rsidRPr="00200817" w:rsidRDefault="00CE5269" w:rsidP="00AB026E">
            <w:pPr>
              <w:spacing w:before="120" w:after="120"/>
              <w:rPr>
                <w:sz w:val="16"/>
                <w:szCs w:val="15"/>
              </w:rPr>
            </w:pPr>
            <w:r w:rsidRPr="00200817">
              <w:rPr>
                <w:sz w:val="16"/>
                <w:szCs w:val="15"/>
              </w:rPr>
              <w:t>-2</w:t>
            </w:r>
            <w:r w:rsidRPr="00200817">
              <w:rPr>
                <w:rFonts w:hint="eastAsia"/>
                <w:sz w:val="16"/>
                <w:szCs w:val="15"/>
              </w:rPr>
              <w:t>≥Δ</w:t>
            </w:r>
            <w:r w:rsidRPr="00200817">
              <w:rPr>
                <w:sz w:val="16"/>
                <w:szCs w:val="15"/>
              </w:rPr>
              <w:t>RSRP&gt;-4</w:t>
            </w:r>
          </w:p>
        </w:tc>
        <w:tc>
          <w:tcPr>
            <w:tcW w:w="567" w:type="dxa"/>
            <w:shd w:val="clear" w:color="auto" w:fill="auto"/>
            <w:noWrap/>
          </w:tcPr>
          <w:p w14:paraId="6CF910D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AFC4863" w14:textId="77777777" w:rsidTr="00200817">
        <w:trPr>
          <w:trHeight w:val="20"/>
          <w:jc w:val="center"/>
        </w:trPr>
        <w:tc>
          <w:tcPr>
            <w:tcW w:w="1413" w:type="dxa"/>
            <w:shd w:val="clear" w:color="auto" w:fill="auto"/>
            <w:noWrap/>
          </w:tcPr>
          <w:p w14:paraId="372D31FF" w14:textId="77777777" w:rsidR="00CE5269" w:rsidRPr="00200817" w:rsidRDefault="00CE5269" w:rsidP="00AB026E">
            <w:pPr>
              <w:spacing w:before="120" w:after="120"/>
              <w:rPr>
                <w:sz w:val="16"/>
                <w:szCs w:val="15"/>
              </w:rPr>
            </w:pPr>
            <w:r w:rsidRPr="00200817">
              <w:rPr>
                <w:sz w:val="16"/>
                <w:szCs w:val="15"/>
              </w:rPr>
              <w:t>DIFFRSRPAI_2</w:t>
            </w:r>
          </w:p>
        </w:tc>
        <w:tc>
          <w:tcPr>
            <w:tcW w:w="2693" w:type="dxa"/>
          </w:tcPr>
          <w:p w14:paraId="5BE3C86B" w14:textId="77777777" w:rsidR="00CE5269" w:rsidRPr="00200817" w:rsidRDefault="00CE5269" w:rsidP="00AB026E">
            <w:pPr>
              <w:spacing w:before="120" w:after="120"/>
              <w:rPr>
                <w:sz w:val="16"/>
                <w:szCs w:val="15"/>
              </w:rPr>
            </w:pPr>
            <w:r w:rsidRPr="00200817">
              <w:rPr>
                <w:sz w:val="16"/>
                <w:szCs w:val="15"/>
              </w:rPr>
              <w:t>-4</w:t>
            </w:r>
            <w:r w:rsidRPr="00200817">
              <w:rPr>
                <w:rFonts w:hint="eastAsia"/>
                <w:sz w:val="16"/>
                <w:szCs w:val="15"/>
              </w:rPr>
              <w:t>≥Δ</w:t>
            </w:r>
            <w:r w:rsidRPr="00200817">
              <w:rPr>
                <w:sz w:val="16"/>
                <w:szCs w:val="15"/>
              </w:rPr>
              <w:t>RSRP&gt;-6</w:t>
            </w:r>
          </w:p>
        </w:tc>
        <w:tc>
          <w:tcPr>
            <w:tcW w:w="567" w:type="dxa"/>
            <w:shd w:val="clear" w:color="auto" w:fill="auto"/>
            <w:noWrap/>
          </w:tcPr>
          <w:p w14:paraId="4C8CA755"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7A1DDC1" w14:textId="77777777" w:rsidTr="00200817">
        <w:trPr>
          <w:trHeight w:val="20"/>
          <w:jc w:val="center"/>
        </w:trPr>
        <w:tc>
          <w:tcPr>
            <w:tcW w:w="1413" w:type="dxa"/>
            <w:shd w:val="clear" w:color="auto" w:fill="auto"/>
            <w:noWrap/>
          </w:tcPr>
          <w:p w14:paraId="4B71D601" w14:textId="77777777" w:rsidR="00CE5269" w:rsidRPr="00200817" w:rsidRDefault="00CE5269" w:rsidP="00AB026E">
            <w:pPr>
              <w:spacing w:before="120" w:after="120"/>
              <w:rPr>
                <w:sz w:val="16"/>
                <w:szCs w:val="15"/>
              </w:rPr>
            </w:pPr>
            <w:r w:rsidRPr="00200817">
              <w:rPr>
                <w:sz w:val="16"/>
                <w:szCs w:val="15"/>
              </w:rPr>
              <w:t>DIFFRSRPAI_3</w:t>
            </w:r>
          </w:p>
        </w:tc>
        <w:tc>
          <w:tcPr>
            <w:tcW w:w="2693" w:type="dxa"/>
          </w:tcPr>
          <w:p w14:paraId="692BCE9C" w14:textId="77777777" w:rsidR="00CE5269" w:rsidRPr="00200817" w:rsidRDefault="00CE5269" w:rsidP="00AB026E">
            <w:pPr>
              <w:spacing w:before="120" w:after="120"/>
              <w:rPr>
                <w:sz w:val="16"/>
                <w:szCs w:val="15"/>
              </w:rPr>
            </w:pPr>
            <w:r w:rsidRPr="00200817">
              <w:rPr>
                <w:sz w:val="16"/>
                <w:szCs w:val="15"/>
              </w:rPr>
              <w:t>-6</w:t>
            </w:r>
            <w:r w:rsidRPr="00200817">
              <w:rPr>
                <w:rFonts w:hint="eastAsia"/>
                <w:sz w:val="16"/>
                <w:szCs w:val="15"/>
              </w:rPr>
              <w:t>≥Δ</w:t>
            </w:r>
            <w:r w:rsidRPr="00200817">
              <w:rPr>
                <w:sz w:val="16"/>
                <w:szCs w:val="15"/>
              </w:rPr>
              <w:t>RSRP&gt;-8</w:t>
            </w:r>
          </w:p>
        </w:tc>
        <w:tc>
          <w:tcPr>
            <w:tcW w:w="567" w:type="dxa"/>
            <w:shd w:val="clear" w:color="auto" w:fill="auto"/>
            <w:noWrap/>
          </w:tcPr>
          <w:p w14:paraId="50A2263D"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5ADA70A" w14:textId="77777777" w:rsidTr="00200817">
        <w:trPr>
          <w:trHeight w:val="20"/>
          <w:jc w:val="center"/>
        </w:trPr>
        <w:tc>
          <w:tcPr>
            <w:tcW w:w="1413" w:type="dxa"/>
            <w:shd w:val="clear" w:color="auto" w:fill="auto"/>
            <w:noWrap/>
          </w:tcPr>
          <w:p w14:paraId="17C52F06"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02A9C10A" w14:textId="77777777" w:rsidR="00CE5269" w:rsidRPr="00200817" w:rsidRDefault="00CE5269" w:rsidP="00AB026E">
            <w:pPr>
              <w:spacing w:before="120" w:after="120"/>
              <w:rPr>
                <w:sz w:val="16"/>
                <w:szCs w:val="15"/>
              </w:rPr>
            </w:pPr>
            <w:r w:rsidRPr="00200817">
              <w:rPr>
                <w:sz w:val="16"/>
                <w:szCs w:val="15"/>
              </w:rPr>
              <w:t>-8</w:t>
            </w:r>
            <w:r w:rsidRPr="00200817">
              <w:rPr>
                <w:rFonts w:hint="eastAsia"/>
                <w:sz w:val="16"/>
                <w:szCs w:val="15"/>
              </w:rPr>
              <w:t>≥Δ</w:t>
            </w:r>
            <w:r w:rsidRPr="00200817">
              <w:rPr>
                <w:sz w:val="16"/>
                <w:szCs w:val="15"/>
              </w:rPr>
              <w:t>RSRP&gt;-10</w:t>
            </w:r>
          </w:p>
        </w:tc>
        <w:tc>
          <w:tcPr>
            <w:tcW w:w="567" w:type="dxa"/>
            <w:shd w:val="clear" w:color="auto" w:fill="auto"/>
            <w:noWrap/>
          </w:tcPr>
          <w:p w14:paraId="455F578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06CC26CF" w14:textId="77777777" w:rsidTr="00200817">
        <w:trPr>
          <w:trHeight w:val="20"/>
          <w:jc w:val="center"/>
        </w:trPr>
        <w:tc>
          <w:tcPr>
            <w:tcW w:w="1413" w:type="dxa"/>
            <w:shd w:val="clear" w:color="auto" w:fill="auto"/>
            <w:noWrap/>
          </w:tcPr>
          <w:p w14:paraId="21EE290A"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48A92898" w14:textId="77777777" w:rsidR="00CE5269" w:rsidRPr="00200817" w:rsidRDefault="00CE5269" w:rsidP="00AB026E">
            <w:pPr>
              <w:spacing w:before="120" w:after="120"/>
              <w:rPr>
                <w:sz w:val="16"/>
                <w:szCs w:val="15"/>
              </w:rPr>
            </w:pPr>
            <w:r w:rsidRPr="00200817">
              <w:rPr>
                <w:sz w:val="16"/>
                <w:szCs w:val="15"/>
              </w:rPr>
              <w:t>-10</w:t>
            </w:r>
            <w:r w:rsidRPr="00200817">
              <w:rPr>
                <w:rFonts w:hint="eastAsia"/>
                <w:sz w:val="16"/>
                <w:szCs w:val="15"/>
              </w:rPr>
              <w:t>≥Δ</w:t>
            </w:r>
            <w:r w:rsidRPr="00200817">
              <w:rPr>
                <w:sz w:val="16"/>
                <w:szCs w:val="15"/>
              </w:rPr>
              <w:t>RSRP&gt;-12</w:t>
            </w:r>
          </w:p>
        </w:tc>
        <w:tc>
          <w:tcPr>
            <w:tcW w:w="567" w:type="dxa"/>
            <w:shd w:val="clear" w:color="auto" w:fill="auto"/>
            <w:noWrap/>
          </w:tcPr>
          <w:p w14:paraId="1C871F65" w14:textId="77777777" w:rsidR="00CE5269" w:rsidRPr="00200817" w:rsidRDefault="00CE5269" w:rsidP="00AB026E">
            <w:pPr>
              <w:spacing w:before="120" w:after="120"/>
              <w:rPr>
                <w:rFonts w:eastAsiaTheme="minorEastAsia"/>
                <w:sz w:val="16"/>
                <w:szCs w:val="15"/>
                <w:lang w:eastAsia="zh-CN"/>
              </w:rPr>
            </w:pPr>
            <w:r w:rsidRPr="00200817">
              <w:rPr>
                <w:rFonts w:eastAsiaTheme="minorEastAsia" w:hint="eastAsia"/>
                <w:sz w:val="16"/>
                <w:szCs w:val="15"/>
                <w:lang w:eastAsia="zh-CN"/>
              </w:rPr>
              <w:t>d</w:t>
            </w:r>
            <w:r w:rsidRPr="00200817">
              <w:rPr>
                <w:rFonts w:eastAsiaTheme="minorEastAsia"/>
                <w:sz w:val="16"/>
                <w:szCs w:val="15"/>
                <w:lang w:eastAsia="zh-CN"/>
              </w:rPr>
              <w:t>B</w:t>
            </w:r>
          </w:p>
        </w:tc>
      </w:tr>
      <w:tr w:rsidR="00CE5269" w:rsidRPr="00484CC4" w14:paraId="444E44F6" w14:textId="77777777" w:rsidTr="00200817">
        <w:trPr>
          <w:trHeight w:val="20"/>
          <w:jc w:val="center"/>
        </w:trPr>
        <w:tc>
          <w:tcPr>
            <w:tcW w:w="1413" w:type="dxa"/>
            <w:shd w:val="clear" w:color="auto" w:fill="auto"/>
            <w:noWrap/>
          </w:tcPr>
          <w:p w14:paraId="60F980C1" w14:textId="77777777" w:rsidR="00CE5269" w:rsidRPr="00200817" w:rsidRDefault="00CE5269" w:rsidP="00AB026E">
            <w:pPr>
              <w:spacing w:before="120" w:after="120"/>
              <w:rPr>
                <w:sz w:val="16"/>
                <w:szCs w:val="15"/>
              </w:rPr>
            </w:pPr>
            <w:r w:rsidRPr="00200817">
              <w:rPr>
                <w:sz w:val="16"/>
                <w:szCs w:val="15"/>
              </w:rPr>
              <w:t>DIFFRSRPAI_5</w:t>
            </w:r>
          </w:p>
        </w:tc>
        <w:tc>
          <w:tcPr>
            <w:tcW w:w="2693" w:type="dxa"/>
          </w:tcPr>
          <w:p w14:paraId="5ECD56BC" w14:textId="77777777" w:rsidR="00CE5269" w:rsidRPr="00200817" w:rsidRDefault="00CE5269" w:rsidP="00AB026E">
            <w:pPr>
              <w:spacing w:before="120" w:after="120"/>
              <w:rPr>
                <w:sz w:val="16"/>
                <w:szCs w:val="15"/>
              </w:rPr>
            </w:pPr>
            <w:r w:rsidRPr="00200817">
              <w:rPr>
                <w:sz w:val="16"/>
                <w:szCs w:val="15"/>
              </w:rPr>
              <w:t>-12</w:t>
            </w:r>
            <w:r w:rsidRPr="00200817">
              <w:rPr>
                <w:rFonts w:hint="eastAsia"/>
                <w:sz w:val="16"/>
                <w:szCs w:val="15"/>
              </w:rPr>
              <w:t>≥Δ</w:t>
            </w:r>
            <w:r w:rsidRPr="00200817">
              <w:rPr>
                <w:sz w:val="16"/>
                <w:szCs w:val="15"/>
              </w:rPr>
              <w:t>RSRP&gt;-16</w:t>
            </w:r>
          </w:p>
        </w:tc>
        <w:tc>
          <w:tcPr>
            <w:tcW w:w="567" w:type="dxa"/>
            <w:shd w:val="clear" w:color="auto" w:fill="auto"/>
            <w:noWrap/>
          </w:tcPr>
          <w:p w14:paraId="06855659"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0A13FAD" w14:textId="77777777" w:rsidTr="00200817">
        <w:trPr>
          <w:trHeight w:val="20"/>
          <w:jc w:val="center"/>
        </w:trPr>
        <w:tc>
          <w:tcPr>
            <w:tcW w:w="1413" w:type="dxa"/>
            <w:shd w:val="clear" w:color="auto" w:fill="auto"/>
            <w:noWrap/>
          </w:tcPr>
          <w:p w14:paraId="09B866CA" w14:textId="77777777" w:rsidR="00CE5269" w:rsidRPr="00200817" w:rsidRDefault="00CE5269" w:rsidP="00AB026E">
            <w:pPr>
              <w:spacing w:before="120" w:after="120"/>
              <w:rPr>
                <w:sz w:val="16"/>
                <w:szCs w:val="15"/>
              </w:rPr>
            </w:pPr>
            <w:r w:rsidRPr="00200817">
              <w:rPr>
                <w:sz w:val="16"/>
                <w:szCs w:val="15"/>
              </w:rPr>
              <w:t>DIFFRSRPAI_6</w:t>
            </w:r>
          </w:p>
        </w:tc>
        <w:tc>
          <w:tcPr>
            <w:tcW w:w="2693" w:type="dxa"/>
          </w:tcPr>
          <w:p w14:paraId="024C098F" w14:textId="77777777" w:rsidR="00CE5269" w:rsidRPr="00200817" w:rsidRDefault="00CE5269" w:rsidP="00AB026E">
            <w:pPr>
              <w:spacing w:before="120" w:after="120"/>
              <w:rPr>
                <w:sz w:val="16"/>
                <w:szCs w:val="15"/>
              </w:rPr>
            </w:pPr>
            <w:r w:rsidRPr="00200817">
              <w:rPr>
                <w:sz w:val="16"/>
                <w:szCs w:val="15"/>
              </w:rPr>
              <w:t>-16</w:t>
            </w:r>
            <w:r w:rsidRPr="00200817">
              <w:rPr>
                <w:rFonts w:hint="eastAsia"/>
                <w:sz w:val="16"/>
                <w:szCs w:val="15"/>
              </w:rPr>
              <w:t>≥Δ</w:t>
            </w:r>
            <w:r w:rsidRPr="00200817">
              <w:rPr>
                <w:sz w:val="16"/>
                <w:szCs w:val="15"/>
              </w:rPr>
              <w:t>RSRP&gt;-20</w:t>
            </w:r>
          </w:p>
        </w:tc>
        <w:tc>
          <w:tcPr>
            <w:tcW w:w="567" w:type="dxa"/>
            <w:shd w:val="clear" w:color="auto" w:fill="auto"/>
            <w:noWrap/>
          </w:tcPr>
          <w:p w14:paraId="3A1772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E8DA79D" w14:textId="77777777" w:rsidTr="00200817">
        <w:trPr>
          <w:trHeight w:val="20"/>
          <w:jc w:val="center"/>
        </w:trPr>
        <w:tc>
          <w:tcPr>
            <w:tcW w:w="1413" w:type="dxa"/>
            <w:shd w:val="clear" w:color="auto" w:fill="auto"/>
            <w:noWrap/>
          </w:tcPr>
          <w:p w14:paraId="35149C33" w14:textId="77777777" w:rsidR="00CE5269" w:rsidRPr="00200817" w:rsidRDefault="00CE5269" w:rsidP="00AB026E">
            <w:pPr>
              <w:spacing w:before="120" w:after="120"/>
              <w:rPr>
                <w:sz w:val="16"/>
                <w:szCs w:val="15"/>
              </w:rPr>
            </w:pPr>
            <w:r w:rsidRPr="00200817">
              <w:rPr>
                <w:sz w:val="16"/>
                <w:szCs w:val="15"/>
              </w:rPr>
              <w:t>DIFFRSRPAI_7</w:t>
            </w:r>
          </w:p>
        </w:tc>
        <w:tc>
          <w:tcPr>
            <w:tcW w:w="2693" w:type="dxa"/>
          </w:tcPr>
          <w:p w14:paraId="72B92DE3" w14:textId="77777777" w:rsidR="00CE5269" w:rsidRPr="00200817" w:rsidRDefault="00CE5269" w:rsidP="00AB026E">
            <w:pPr>
              <w:spacing w:before="120" w:after="120"/>
              <w:rPr>
                <w:sz w:val="16"/>
                <w:szCs w:val="15"/>
              </w:rPr>
            </w:pPr>
            <w:r w:rsidRPr="00200817">
              <w:rPr>
                <w:sz w:val="16"/>
                <w:szCs w:val="15"/>
              </w:rPr>
              <w:t>-20</w:t>
            </w:r>
            <w:r w:rsidRPr="00200817">
              <w:rPr>
                <w:rFonts w:hint="eastAsia"/>
                <w:sz w:val="16"/>
                <w:szCs w:val="15"/>
              </w:rPr>
              <w:t>≥Δ</w:t>
            </w:r>
            <w:r w:rsidRPr="00200817">
              <w:rPr>
                <w:sz w:val="16"/>
                <w:szCs w:val="15"/>
              </w:rPr>
              <w:t>RSRP&gt;-24</w:t>
            </w:r>
          </w:p>
        </w:tc>
        <w:tc>
          <w:tcPr>
            <w:tcW w:w="567" w:type="dxa"/>
            <w:shd w:val="clear" w:color="auto" w:fill="auto"/>
            <w:noWrap/>
          </w:tcPr>
          <w:p w14:paraId="452243B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C9AAA0D" w14:textId="77777777" w:rsidTr="00200817">
        <w:trPr>
          <w:trHeight w:val="20"/>
          <w:jc w:val="center"/>
        </w:trPr>
        <w:tc>
          <w:tcPr>
            <w:tcW w:w="1413" w:type="dxa"/>
            <w:shd w:val="clear" w:color="auto" w:fill="auto"/>
            <w:noWrap/>
          </w:tcPr>
          <w:p w14:paraId="2B6418D7" w14:textId="77777777" w:rsidR="00CE5269" w:rsidRPr="00200817" w:rsidRDefault="00CE5269" w:rsidP="00AB026E">
            <w:pPr>
              <w:spacing w:before="120" w:after="120"/>
              <w:rPr>
                <w:sz w:val="16"/>
                <w:szCs w:val="15"/>
              </w:rPr>
            </w:pPr>
            <w:r w:rsidRPr="00200817">
              <w:rPr>
                <w:sz w:val="16"/>
                <w:szCs w:val="15"/>
              </w:rPr>
              <w:t>DIFFRSRPAI_8</w:t>
            </w:r>
          </w:p>
        </w:tc>
        <w:tc>
          <w:tcPr>
            <w:tcW w:w="2693" w:type="dxa"/>
          </w:tcPr>
          <w:p w14:paraId="3A19ABAD" w14:textId="77777777" w:rsidR="00CE5269" w:rsidRPr="00200817" w:rsidRDefault="00CE5269" w:rsidP="00AB026E">
            <w:pPr>
              <w:spacing w:before="120" w:after="120"/>
              <w:rPr>
                <w:sz w:val="16"/>
                <w:szCs w:val="15"/>
              </w:rPr>
            </w:pPr>
            <w:r w:rsidRPr="00200817">
              <w:rPr>
                <w:sz w:val="16"/>
                <w:szCs w:val="15"/>
              </w:rPr>
              <w:t>-24</w:t>
            </w:r>
            <w:r w:rsidRPr="00200817">
              <w:rPr>
                <w:rFonts w:hint="eastAsia"/>
                <w:sz w:val="16"/>
                <w:szCs w:val="15"/>
              </w:rPr>
              <w:t>≥Δ</w:t>
            </w:r>
            <w:r w:rsidRPr="00200817">
              <w:rPr>
                <w:sz w:val="16"/>
                <w:szCs w:val="15"/>
              </w:rPr>
              <w:t>RSRP&gt;-28</w:t>
            </w:r>
          </w:p>
        </w:tc>
        <w:tc>
          <w:tcPr>
            <w:tcW w:w="567" w:type="dxa"/>
            <w:shd w:val="clear" w:color="auto" w:fill="auto"/>
            <w:noWrap/>
          </w:tcPr>
          <w:p w14:paraId="05DBCED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267227A" w14:textId="77777777" w:rsidTr="00200817">
        <w:trPr>
          <w:trHeight w:val="20"/>
          <w:jc w:val="center"/>
        </w:trPr>
        <w:tc>
          <w:tcPr>
            <w:tcW w:w="1413" w:type="dxa"/>
            <w:shd w:val="clear" w:color="auto" w:fill="auto"/>
            <w:noWrap/>
          </w:tcPr>
          <w:p w14:paraId="347AAB69" w14:textId="77777777" w:rsidR="00CE5269" w:rsidRPr="00200817" w:rsidRDefault="00CE5269" w:rsidP="00AB026E">
            <w:pPr>
              <w:spacing w:before="120" w:after="120"/>
              <w:rPr>
                <w:sz w:val="16"/>
                <w:szCs w:val="15"/>
              </w:rPr>
            </w:pPr>
            <w:r w:rsidRPr="00200817">
              <w:rPr>
                <w:sz w:val="16"/>
                <w:szCs w:val="15"/>
              </w:rPr>
              <w:t>DIFFRSRPAI_9</w:t>
            </w:r>
          </w:p>
        </w:tc>
        <w:tc>
          <w:tcPr>
            <w:tcW w:w="2693" w:type="dxa"/>
          </w:tcPr>
          <w:p w14:paraId="610EAA31" w14:textId="77777777" w:rsidR="00CE5269" w:rsidRPr="00200817" w:rsidRDefault="00CE5269" w:rsidP="00AB026E">
            <w:pPr>
              <w:spacing w:before="120" w:after="120"/>
              <w:rPr>
                <w:sz w:val="16"/>
                <w:szCs w:val="15"/>
              </w:rPr>
            </w:pPr>
            <w:r w:rsidRPr="00200817">
              <w:rPr>
                <w:sz w:val="16"/>
                <w:szCs w:val="15"/>
              </w:rPr>
              <w:t>-28</w:t>
            </w:r>
            <w:r w:rsidRPr="00200817">
              <w:rPr>
                <w:rFonts w:hint="eastAsia"/>
                <w:sz w:val="16"/>
                <w:szCs w:val="15"/>
              </w:rPr>
              <w:t>≥Δ</w:t>
            </w:r>
            <w:r w:rsidRPr="00200817">
              <w:rPr>
                <w:sz w:val="16"/>
                <w:szCs w:val="15"/>
              </w:rPr>
              <w:t>RSRP&gt;-32</w:t>
            </w:r>
          </w:p>
        </w:tc>
        <w:tc>
          <w:tcPr>
            <w:tcW w:w="567" w:type="dxa"/>
            <w:shd w:val="clear" w:color="auto" w:fill="auto"/>
            <w:noWrap/>
          </w:tcPr>
          <w:p w14:paraId="0AA40BD8"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48F5E9D" w14:textId="77777777" w:rsidTr="00200817">
        <w:trPr>
          <w:trHeight w:val="20"/>
          <w:jc w:val="center"/>
        </w:trPr>
        <w:tc>
          <w:tcPr>
            <w:tcW w:w="1413" w:type="dxa"/>
            <w:shd w:val="clear" w:color="auto" w:fill="auto"/>
            <w:noWrap/>
          </w:tcPr>
          <w:p w14:paraId="59A28753" w14:textId="77777777" w:rsidR="00CE5269" w:rsidRPr="00200817" w:rsidRDefault="00CE5269" w:rsidP="00AB026E">
            <w:pPr>
              <w:spacing w:before="120" w:after="120"/>
              <w:rPr>
                <w:sz w:val="16"/>
                <w:szCs w:val="15"/>
              </w:rPr>
            </w:pPr>
            <w:r w:rsidRPr="00200817">
              <w:rPr>
                <w:sz w:val="16"/>
                <w:szCs w:val="15"/>
              </w:rPr>
              <w:t>DIFFRSRPAI_10</w:t>
            </w:r>
          </w:p>
        </w:tc>
        <w:tc>
          <w:tcPr>
            <w:tcW w:w="2693" w:type="dxa"/>
          </w:tcPr>
          <w:p w14:paraId="4B2E4F4C" w14:textId="77777777" w:rsidR="00CE5269" w:rsidRPr="00200817" w:rsidRDefault="00CE5269" w:rsidP="00AB026E">
            <w:pPr>
              <w:spacing w:before="120" w:after="120"/>
              <w:rPr>
                <w:sz w:val="16"/>
                <w:szCs w:val="15"/>
              </w:rPr>
            </w:pPr>
            <w:r w:rsidRPr="00200817">
              <w:rPr>
                <w:sz w:val="16"/>
                <w:szCs w:val="15"/>
              </w:rPr>
              <w:t>-32</w:t>
            </w:r>
            <w:r w:rsidRPr="00200817">
              <w:rPr>
                <w:rFonts w:hint="eastAsia"/>
                <w:sz w:val="16"/>
                <w:szCs w:val="15"/>
              </w:rPr>
              <w:t>≥Δ</w:t>
            </w:r>
            <w:r w:rsidRPr="00200817">
              <w:rPr>
                <w:sz w:val="16"/>
                <w:szCs w:val="15"/>
              </w:rPr>
              <w:t>RSRP&gt;-36</w:t>
            </w:r>
          </w:p>
        </w:tc>
        <w:tc>
          <w:tcPr>
            <w:tcW w:w="567" w:type="dxa"/>
            <w:shd w:val="clear" w:color="auto" w:fill="auto"/>
            <w:noWrap/>
          </w:tcPr>
          <w:p w14:paraId="4AA4EFC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E37892F" w14:textId="77777777" w:rsidTr="00200817">
        <w:trPr>
          <w:trHeight w:val="20"/>
          <w:jc w:val="center"/>
        </w:trPr>
        <w:tc>
          <w:tcPr>
            <w:tcW w:w="1413" w:type="dxa"/>
            <w:shd w:val="clear" w:color="auto" w:fill="auto"/>
            <w:noWrap/>
          </w:tcPr>
          <w:p w14:paraId="7B2D8526" w14:textId="77777777" w:rsidR="00CE5269" w:rsidRPr="00200817" w:rsidRDefault="00CE5269" w:rsidP="00AB026E">
            <w:pPr>
              <w:spacing w:before="120" w:after="120"/>
              <w:rPr>
                <w:sz w:val="16"/>
                <w:szCs w:val="15"/>
              </w:rPr>
            </w:pPr>
            <w:r w:rsidRPr="00200817">
              <w:rPr>
                <w:sz w:val="16"/>
                <w:szCs w:val="15"/>
              </w:rPr>
              <w:t>DIFFRSRPAI_11</w:t>
            </w:r>
          </w:p>
        </w:tc>
        <w:tc>
          <w:tcPr>
            <w:tcW w:w="2693" w:type="dxa"/>
          </w:tcPr>
          <w:p w14:paraId="1C59F406" w14:textId="77777777" w:rsidR="00CE5269" w:rsidRPr="00200817" w:rsidRDefault="00CE5269" w:rsidP="00AB026E">
            <w:pPr>
              <w:spacing w:before="120" w:after="120"/>
              <w:rPr>
                <w:sz w:val="16"/>
                <w:szCs w:val="15"/>
              </w:rPr>
            </w:pPr>
            <w:r w:rsidRPr="00200817">
              <w:rPr>
                <w:sz w:val="16"/>
                <w:szCs w:val="15"/>
              </w:rPr>
              <w:t>-36</w:t>
            </w:r>
            <w:r w:rsidRPr="00200817">
              <w:rPr>
                <w:rFonts w:hint="eastAsia"/>
                <w:sz w:val="16"/>
                <w:szCs w:val="15"/>
              </w:rPr>
              <w:t>≥Δ</w:t>
            </w:r>
            <w:r w:rsidRPr="00200817">
              <w:rPr>
                <w:sz w:val="16"/>
                <w:szCs w:val="15"/>
              </w:rPr>
              <w:t>RSRP&gt;-42</w:t>
            </w:r>
          </w:p>
        </w:tc>
        <w:tc>
          <w:tcPr>
            <w:tcW w:w="567" w:type="dxa"/>
            <w:shd w:val="clear" w:color="auto" w:fill="auto"/>
            <w:noWrap/>
          </w:tcPr>
          <w:p w14:paraId="41F34F5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B491774" w14:textId="77777777" w:rsidTr="00200817">
        <w:trPr>
          <w:trHeight w:val="20"/>
          <w:jc w:val="center"/>
        </w:trPr>
        <w:tc>
          <w:tcPr>
            <w:tcW w:w="1413" w:type="dxa"/>
            <w:shd w:val="clear" w:color="auto" w:fill="auto"/>
            <w:noWrap/>
          </w:tcPr>
          <w:p w14:paraId="23969BFB" w14:textId="77777777" w:rsidR="00CE5269" w:rsidRPr="00200817" w:rsidRDefault="00CE5269" w:rsidP="00AB026E">
            <w:pPr>
              <w:spacing w:before="120" w:after="120"/>
              <w:rPr>
                <w:sz w:val="16"/>
                <w:szCs w:val="15"/>
              </w:rPr>
            </w:pPr>
            <w:r w:rsidRPr="00200817">
              <w:rPr>
                <w:sz w:val="16"/>
                <w:szCs w:val="15"/>
              </w:rPr>
              <w:t>DIFFRSRPAI_12</w:t>
            </w:r>
          </w:p>
        </w:tc>
        <w:tc>
          <w:tcPr>
            <w:tcW w:w="2693" w:type="dxa"/>
          </w:tcPr>
          <w:p w14:paraId="63EA9FBB" w14:textId="77777777" w:rsidR="00CE5269" w:rsidRPr="00200817" w:rsidRDefault="00CE5269" w:rsidP="00AB026E">
            <w:pPr>
              <w:spacing w:before="120" w:after="120"/>
              <w:rPr>
                <w:sz w:val="16"/>
                <w:szCs w:val="15"/>
              </w:rPr>
            </w:pPr>
            <w:r w:rsidRPr="00200817">
              <w:rPr>
                <w:sz w:val="16"/>
                <w:szCs w:val="15"/>
              </w:rPr>
              <w:t>-42</w:t>
            </w:r>
            <w:r w:rsidRPr="00200817">
              <w:rPr>
                <w:rFonts w:hint="eastAsia"/>
                <w:sz w:val="16"/>
                <w:szCs w:val="15"/>
              </w:rPr>
              <w:t>≥Δ</w:t>
            </w:r>
            <w:r w:rsidRPr="00200817">
              <w:rPr>
                <w:sz w:val="16"/>
                <w:szCs w:val="15"/>
              </w:rPr>
              <w:t>RSRP&gt;-48</w:t>
            </w:r>
          </w:p>
        </w:tc>
        <w:tc>
          <w:tcPr>
            <w:tcW w:w="567" w:type="dxa"/>
            <w:shd w:val="clear" w:color="auto" w:fill="auto"/>
            <w:noWrap/>
          </w:tcPr>
          <w:p w14:paraId="3AFEC7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957AFE8" w14:textId="77777777" w:rsidTr="00200817">
        <w:trPr>
          <w:trHeight w:val="20"/>
          <w:jc w:val="center"/>
        </w:trPr>
        <w:tc>
          <w:tcPr>
            <w:tcW w:w="1413" w:type="dxa"/>
            <w:shd w:val="clear" w:color="auto" w:fill="auto"/>
            <w:noWrap/>
          </w:tcPr>
          <w:p w14:paraId="1E15B21B" w14:textId="77777777" w:rsidR="00CE5269" w:rsidRPr="00200817" w:rsidRDefault="00CE5269" w:rsidP="00AB026E">
            <w:pPr>
              <w:spacing w:before="120" w:after="120"/>
              <w:rPr>
                <w:sz w:val="16"/>
                <w:szCs w:val="15"/>
              </w:rPr>
            </w:pPr>
            <w:r w:rsidRPr="00200817">
              <w:rPr>
                <w:sz w:val="16"/>
                <w:szCs w:val="15"/>
              </w:rPr>
              <w:t>DIFFRSRPAI_13</w:t>
            </w:r>
          </w:p>
        </w:tc>
        <w:tc>
          <w:tcPr>
            <w:tcW w:w="2693" w:type="dxa"/>
          </w:tcPr>
          <w:p w14:paraId="415E7E0A" w14:textId="77777777" w:rsidR="00CE5269" w:rsidRPr="00200817" w:rsidRDefault="00CE5269" w:rsidP="00AB026E">
            <w:pPr>
              <w:spacing w:before="120" w:after="120"/>
              <w:rPr>
                <w:sz w:val="16"/>
                <w:szCs w:val="15"/>
              </w:rPr>
            </w:pPr>
            <w:r w:rsidRPr="00200817">
              <w:rPr>
                <w:sz w:val="16"/>
                <w:szCs w:val="15"/>
              </w:rPr>
              <w:t>-48</w:t>
            </w:r>
            <w:r w:rsidRPr="00200817">
              <w:rPr>
                <w:rFonts w:hint="eastAsia"/>
                <w:sz w:val="16"/>
                <w:szCs w:val="15"/>
              </w:rPr>
              <w:t>≥Δ</w:t>
            </w:r>
            <w:r w:rsidRPr="00200817">
              <w:rPr>
                <w:sz w:val="16"/>
                <w:szCs w:val="15"/>
              </w:rPr>
              <w:t>RSRP&gt;-54</w:t>
            </w:r>
          </w:p>
        </w:tc>
        <w:tc>
          <w:tcPr>
            <w:tcW w:w="567" w:type="dxa"/>
            <w:shd w:val="clear" w:color="auto" w:fill="auto"/>
            <w:noWrap/>
          </w:tcPr>
          <w:p w14:paraId="6116235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FF78B29" w14:textId="77777777" w:rsidTr="00200817">
        <w:trPr>
          <w:trHeight w:val="20"/>
          <w:jc w:val="center"/>
        </w:trPr>
        <w:tc>
          <w:tcPr>
            <w:tcW w:w="1413" w:type="dxa"/>
            <w:shd w:val="clear" w:color="auto" w:fill="auto"/>
            <w:noWrap/>
          </w:tcPr>
          <w:p w14:paraId="24041A32" w14:textId="77777777" w:rsidR="00CE5269" w:rsidRPr="00200817" w:rsidRDefault="00CE5269" w:rsidP="00AB026E">
            <w:pPr>
              <w:spacing w:before="120" w:after="120"/>
              <w:rPr>
                <w:sz w:val="16"/>
                <w:szCs w:val="15"/>
              </w:rPr>
            </w:pPr>
            <w:r w:rsidRPr="00200817">
              <w:rPr>
                <w:sz w:val="16"/>
                <w:szCs w:val="15"/>
              </w:rPr>
              <w:t>DIFFRSRPAI_14</w:t>
            </w:r>
          </w:p>
        </w:tc>
        <w:tc>
          <w:tcPr>
            <w:tcW w:w="2693" w:type="dxa"/>
          </w:tcPr>
          <w:p w14:paraId="4C6DAB82" w14:textId="77777777" w:rsidR="00CE5269" w:rsidRPr="00200817" w:rsidRDefault="00CE5269" w:rsidP="00AB026E">
            <w:pPr>
              <w:spacing w:before="120" w:after="120"/>
              <w:rPr>
                <w:sz w:val="16"/>
                <w:szCs w:val="15"/>
              </w:rPr>
            </w:pPr>
            <w:r w:rsidRPr="00200817">
              <w:rPr>
                <w:sz w:val="16"/>
                <w:szCs w:val="15"/>
              </w:rPr>
              <w:t>-54</w:t>
            </w:r>
            <w:r w:rsidRPr="00200817">
              <w:rPr>
                <w:rFonts w:hint="eastAsia"/>
                <w:sz w:val="16"/>
                <w:szCs w:val="15"/>
              </w:rPr>
              <w:t>≥Δ</w:t>
            </w:r>
            <w:r w:rsidRPr="00200817">
              <w:rPr>
                <w:sz w:val="16"/>
                <w:szCs w:val="15"/>
              </w:rPr>
              <w:t>RSRP&gt;-60</w:t>
            </w:r>
          </w:p>
        </w:tc>
        <w:tc>
          <w:tcPr>
            <w:tcW w:w="567" w:type="dxa"/>
            <w:shd w:val="clear" w:color="auto" w:fill="auto"/>
            <w:noWrap/>
          </w:tcPr>
          <w:p w14:paraId="26596EAC" w14:textId="77777777" w:rsidR="00CE5269" w:rsidRPr="00200817" w:rsidRDefault="00CE5269" w:rsidP="00AB026E">
            <w:pPr>
              <w:spacing w:before="120" w:after="120"/>
              <w:rPr>
                <w:sz w:val="16"/>
                <w:szCs w:val="15"/>
              </w:rPr>
            </w:pPr>
            <w:r w:rsidRPr="00200817">
              <w:rPr>
                <w:sz w:val="16"/>
                <w:szCs w:val="15"/>
              </w:rPr>
              <w:t>dB</w:t>
            </w:r>
          </w:p>
        </w:tc>
      </w:tr>
      <w:tr w:rsidR="00CE5269" w:rsidRPr="00671855" w14:paraId="6734137A" w14:textId="77777777" w:rsidTr="00200817">
        <w:trPr>
          <w:trHeight w:val="20"/>
          <w:jc w:val="center"/>
        </w:trPr>
        <w:tc>
          <w:tcPr>
            <w:tcW w:w="1413" w:type="dxa"/>
            <w:shd w:val="clear" w:color="auto" w:fill="auto"/>
            <w:noWrap/>
          </w:tcPr>
          <w:p w14:paraId="66A27317" w14:textId="77777777" w:rsidR="00CE5269" w:rsidRPr="00200817" w:rsidRDefault="00CE5269" w:rsidP="00AB026E">
            <w:pPr>
              <w:spacing w:before="120" w:after="120"/>
              <w:rPr>
                <w:sz w:val="16"/>
                <w:szCs w:val="15"/>
              </w:rPr>
            </w:pPr>
            <w:r w:rsidRPr="00200817">
              <w:rPr>
                <w:sz w:val="16"/>
                <w:szCs w:val="15"/>
              </w:rPr>
              <w:t>DIFFRSRPAI_16</w:t>
            </w:r>
          </w:p>
        </w:tc>
        <w:tc>
          <w:tcPr>
            <w:tcW w:w="2693" w:type="dxa"/>
          </w:tcPr>
          <w:p w14:paraId="01263956" w14:textId="77777777" w:rsidR="00CE5269" w:rsidRPr="00200817" w:rsidRDefault="00CE5269" w:rsidP="00AB026E">
            <w:pPr>
              <w:spacing w:before="120" w:after="120"/>
              <w:rPr>
                <w:sz w:val="16"/>
                <w:szCs w:val="15"/>
              </w:rPr>
            </w:pPr>
            <w:r w:rsidRPr="00200817">
              <w:rPr>
                <w:sz w:val="16"/>
                <w:szCs w:val="15"/>
              </w:rPr>
              <w:t>-60</w:t>
            </w:r>
            <w:r w:rsidRPr="00200817">
              <w:rPr>
                <w:rFonts w:hint="eastAsia"/>
                <w:sz w:val="16"/>
                <w:szCs w:val="15"/>
              </w:rPr>
              <w:t>≥Δ</w:t>
            </w:r>
            <w:r w:rsidRPr="00200817">
              <w:rPr>
                <w:sz w:val="16"/>
                <w:szCs w:val="15"/>
              </w:rPr>
              <w:t>RSRP</w:t>
            </w:r>
          </w:p>
        </w:tc>
        <w:tc>
          <w:tcPr>
            <w:tcW w:w="567" w:type="dxa"/>
            <w:shd w:val="clear" w:color="auto" w:fill="auto"/>
            <w:noWrap/>
          </w:tcPr>
          <w:p w14:paraId="32725503" w14:textId="77777777" w:rsidR="00CE5269" w:rsidRPr="00200817" w:rsidRDefault="00CE5269" w:rsidP="00AB026E">
            <w:pPr>
              <w:spacing w:before="120" w:after="120"/>
              <w:rPr>
                <w:sz w:val="16"/>
                <w:szCs w:val="15"/>
              </w:rPr>
            </w:pPr>
            <w:r w:rsidRPr="00200817">
              <w:rPr>
                <w:sz w:val="16"/>
                <w:szCs w:val="15"/>
              </w:rPr>
              <w:t>dB</w:t>
            </w:r>
          </w:p>
        </w:tc>
      </w:tr>
    </w:tbl>
    <w:p w14:paraId="5D679AF9" w14:textId="01FE87B7" w:rsidR="00A62ECC" w:rsidRDefault="00180877" w:rsidP="00A62ECC">
      <w:pPr>
        <w:tabs>
          <w:tab w:val="left" w:pos="4920"/>
        </w:tabs>
        <w:spacing w:beforeLines="50" w:before="120" w:after="120"/>
        <w:rPr>
          <w:rFonts w:eastAsiaTheme="minorEastAsia"/>
          <w:bCs/>
          <w:lang w:eastAsia="zh-CN"/>
        </w:rPr>
      </w:pPr>
      <w:bookmarkStart w:id="13" w:name="_Hlk163055773"/>
      <w:r w:rsidRPr="00671855">
        <w:rPr>
          <w:rFonts w:eastAsiaTheme="minorEastAsia" w:hint="eastAsia"/>
          <w:bCs/>
          <w:lang w:eastAsia="zh-CN"/>
        </w:rPr>
        <w:t>Since</w:t>
      </w:r>
      <w:r w:rsidRPr="00671855">
        <w:rPr>
          <w:rFonts w:eastAsiaTheme="minorEastAsia"/>
          <w:bCs/>
          <w:lang w:eastAsia="zh-CN"/>
        </w:rPr>
        <w:t xml:space="preserve"> </w:t>
      </w:r>
      <w:r w:rsidR="00BB033B" w:rsidRPr="00671855">
        <w:rPr>
          <w:rFonts w:eastAsiaTheme="minorEastAsia"/>
          <w:bCs/>
          <w:lang w:eastAsia="zh-CN"/>
        </w:rPr>
        <w:t>a</w:t>
      </w:r>
      <w:r w:rsidRPr="00671855">
        <w:rPr>
          <w:rFonts w:eastAsiaTheme="minorEastAsia"/>
          <w:bCs/>
          <w:lang w:eastAsia="zh-CN"/>
        </w:rPr>
        <w:t xml:space="preserve"> </w:t>
      </w:r>
      <w:r w:rsidR="00657229" w:rsidRPr="00671855">
        <w:rPr>
          <w:rFonts w:eastAsiaTheme="minorEastAsia"/>
          <w:bCs/>
          <w:lang w:eastAsia="zh-CN"/>
        </w:rPr>
        <w:t xml:space="preserve">single </w:t>
      </w:r>
      <w:r w:rsidRPr="00671855">
        <w:rPr>
          <w:rFonts w:eastAsiaTheme="minorEastAsia"/>
          <w:bCs/>
          <w:lang w:eastAsia="zh-CN"/>
        </w:rPr>
        <w:t xml:space="preserve">UCI may not have enough space for </w:t>
      </w:r>
      <w:r w:rsidR="00657229" w:rsidRPr="00671855">
        <w:rPr>
          <w:rFonts w:eastAsiaTheme="minorEastAsia"/>
          <w:bCs/>
          <w:lang w:eastAsia="zh-CN"/>
        </w:rPr>
        <w:t xml:space="preserve">reporting </w:t>
      </w:r>
      <w:r w:rsidRPr="00671855">
        <w:rPr>
          <w:rFonts w:eastAsiaTheme="minorEastAsia"/>
          <w:bCs/>
          <w:lang w:eastAsia="zh-CN"/>
        </w:rPr>
        <w:t>multiple quantitie</w:t>
      </w:r>
      <w:r w:rsidR="00E24E4A" w:rsidRPr="00671855">
        <w:rPr>
          <w:rFonts w:eastAsiaTheme="minorEastAsia"/>
          <w:bCs/>
          <w:lang w:eastAsia="zh-CN"/>
        </w:rPr>
        <w:t>s</w:t>
      </w:r>
      <w:r w:rsidRPr="00671855">
        <w:rPr>
          <w:rFonts w:eastAsiaTheme="minorEastAsia"/>
          <w:bCs/>
          <w:lang w:eastAsia="zh-CN"/>
        </w:rPr>
        <w:t xml:space="preserve">, </w:t>
      </w:r>
      <w:r w:rsidR="00E24E4A" w:rsidRPr="00671855">
        <w:rPr>
          <w:rFonts w:eastAsiaTheme="minorEastAsia"/>
          <w:bCs/>
          <w:lang w:eastAsia="zh-CN"/>
        </w:rPr>
        <w:t>the</w:t>
      </w:r>
      <w:r w:rsidR="00A62ECC" w:rsidRPr="00671855">
        <w:rPr>
          <w:rFonts w:eastAsiaTheme="minorEastAsia"/>
          <w:bCs/>
          <w:lang w:eastAsia="zh-CN"/>
        </w:rPr>
        <w:t xml:space="preserve"> PUSCH</w:t>
      </w:r>
      <w:r w:rsidR="00E24E4A" w:rsidRPr="00671855">
        <w:rPr>
          <w:rFonts w:eastAsiaTheme="minorEastAsia"/>
          <w:bCs/>
          <w:lang w:eastAsia="zh-CN"/>
        </w:rPr>
        <w:t xml:space="preserve"> may </w:t>
      </w:r>
      <w:r w:rsidR="00584F9E" w:rsidRPr="00671855">
        <w:rPr>
          <w:rFonts w:eastAsiaTheme="minorEastAsia"/>
          <w:bCs/>
          <w:lang w:eastAsia="zh-CN"/>
        </w:rPr>
        <w:t>help transmit the</w:t>
      </w:r>
      <w:r w:rsidR="00E24E4A" w:rsidRPr="00671855">
        <w:rPr>
          <w:rFonts w:eastAsiaTheme="minorEastAsia"/>
          <w:bCs/>
          <w:lang w:eastAsia="zh-CN"/>
        </w:rPr>
        <w:t xml:space="preserve"> AI/ML BP report. </w:t>
      </w:r>
      <w:r w:rsidR="005411BA" w:rsidRPr="00671855">
        <w:rPr>
          <w:rFonts w:eastAsiaTheme="minorEastAsia"/>
          <w:bCs/>
          <w:lang w:eastAsia="zh-CN"/>
        </w:rPr>
        <w:t>For example, the report message</w:t>
      </w:r>
      <w:r w:rsidR="00A62ECC" w:rsidRPr="00671855">
        <w:rPr>
          <w:rFonts w:eastAsiaTheme="minorEastAsia"/>
          <w:bCs/>
          <w:lang w:eastAsia="zh-CN"/>
        </w:rPr>
        <w:t xml:space="preserve"> can be divided into two parts, the first part is carried by the UCI in the PUCCH and the second part is carried by the data payload in the PUSCH.</w:t>
      </w:r>
    </w:p>
    <w:p w14:paraId="61C27CD8" w14:textId="5D0DB5C2" w:rsidR="00B36306" w:rsidRDefault="00913EEE" w:rsidP="00913EEE">
      <w:pPr>
        <w:widowControl w:val="0"/>
        <w:spacing w:after="120"/>
        <w:jc w:val="both"/>
        <w:rPr>
          <w:b/>
          <w:bCs/>
          <w:i/>
          <w:iCs/>
          <w:lang w:eastAsia="zh-CN"/>
        </w:rPr>
      </w:pPr>
      <w:bookmarkStart w:id="14" w:name="_Hlk163055797"/>
      <w:bookmarkEnd w:id="13"/>
      <w:r w:rsidRPr="00C123B1">
        <w:rPr>
          <w:b/>
          <w:bCs/>
          <w:i/>
          <w:iCs/>
          <w:lang w:eastAsia="zh-CN"/>
        </w:rPr>
        <w:t xml:space="preserve">Proposal </w:t>
      </w:r>
      <w:r w:rsidR="00062CDA">
        <w:rPr>
          <w:rFonts w:eastAsiaTheme="minorEastAsia" w:hint="eastAsia"/>
          <w:b/>
          <w:bCs/>
          <w:i/>
          <w:iCs/>
          <w:lang w:eastAsia="zh-CN"/>
        </w:rPr>
        <w:t>9</w:t>
      </w:r>
      <w:r w:rsidRPr="00C123B1">
        <w:rPr>
          <w:b/>
          <w:bCs/>
          <w:i/>
          <w:iCs/>
          <w:lang w:eastAsia="zh-CN"/>
        </w:rPr>
        <w:t xml:space="preserve">: </w:t>
      </w:r>
      <w:r w:rsidR="002C1FAF">
        <w:rPr>
          <w:b/>
          <w:bCs/>
          <w:i/>
          <w:iCs/>
          <w:lang w:eastAsia="zh-CN"/>
        </w:rPr>
        <w:t xml:space="preserve">RAN1 should </w:t>
      </w:r>
      <w:r w:rsidR="00B36306">
        <w:rPr>
          <w:b/>
          <w:bCs/>
          <w:i/>
          <w:iCs/>
          <w:lang w:eastAsia="zh-CN"/>
        </w:rPr>
        <w:t>consider the following enhancement on the report of AI/ML beam management.</w:t>
      </w:r>
    </w:p>
    <w:bookmarkEnd w:id="14"/>
    <w:p w14:paraId="74A95AC0" w14:textId="603DC9D7" w:rsidR="00913EEE" w:rsidRPr="00B36306" w:rsidRDefault="00B36306" w:rsidP="00B36306">
      <w:pPr>
        <w:pStyle w:val="af3"/>
        <w:widowControl w:val="0"/>
        <w:numPr>
          <w:ilvl w:val="0"/>
          <w:numId w:val="30"/>
        </w:numPr>
        <w:spacing w:after="120"/>
        <w:ind w:leftChars="0"/>
        <w:jc w:val="both"/>
        <w:rPr>
          <w:b/>
          <w:i/>
          <w:lang w:eastAsia="zh-CN"/>
        </w:rPr>
      </w:pPr>
      <w:r>
        <w:rPr>
          <w:b/>
          <w:bCs/>
          <w:i/>
          <w:iCs/>
          <w:lang w:eastAsia="zh-CN"/>
        </w:rPr>
        <w:t>For overhead reduction purpose, s</w:t>
      </w:r>
      <w:r w:rsidR="002C1FAF" w:rsidRPr="00B36306">
        <w:rPr>
          <w:b/>
          <w:bCs/>
          <w:i/>
          <w:iCs/>
          <w:lang w:eastAsia="zh-CN"/>
        </w:rPr>
        <w:t xml:space="preserve">tudy </w:t>
      </w:r>
      <w:r w:rsidRPr="00B36306">
        <w:rPr>
          <w:b/>
          <w:bCs/>
          <w:i/>
          <w:iCs/>
          <w:lang w:val="en-US" w:eastAsia="zh-CN"/>
        </w:rPr>
        <w:t xml:space="preserve">the </w:t>
      </w:r>
      <w:r w:rsidR="002C1FAF"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 xml:space="preserve">enhancement on the </w:t>
      </w:r>
      <w:r w:rsidR="004C15C6" w:rsidRPr="00B36306">
        <w:rPr>
          <w:b/>
          <w:bCs/>
          <w:i/>
          <w:iCs/>
          <w:lang w:val="en-US" w:eastAsia="zh-CN"/>
        </w:rPr>
        <w:t>RSRP</w:t>
      </w:r>
      <w:r w:rsidRPr="00B36306">
        <w:rPr>
          <w:b/>
          <w:bCs/>
          <w:i/>
          <w:iCs/>
          <w:lang w:val="en-US" w:eastAsia="zh-CN"/>
        </w:rPr>
        <w:t xml:space="preserve"> quantization</w:t>
      </w:r>
      <w:r w:rsidR="00913EEE" w:rsidRPr="00B36306">
        <w:rPr>
          <w:b/>
          <w:bCs/>
          <w:i/>
          <w:iCs/>
          <w:lang w:val="en-US" w:eastAsia="zh-CN"/>
        </w:rPr>
        <w:t>.</w:t>
      </w:r>
    </w:p>
    <w:p w14:paraId="200B5D48" w14:textId="31B861A1" w:rsidR="00913EEE" w:rsidRPr="00725333" w:rsidRDefault="00B36306" w:rsidP="00B36306">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w:t>
      </w:r>
      <w:r w:rsidR="00CC6D5F">
        <w:rPr>
          <w:rFonts w:eastAsiaTheme="minorEastAsia"/>
          <w:b/>
          <w:i/>
          <w:lang w:eastAsia="zh-CN"/>
        </w:rPr>
        <w:t xml:space="preserve">two-stage report mechanism using </w:t>
      </w:r>
      <w:r w:rsidR="00A4426B">
        <w:rPr>
          <w:rFonts w:eastAsiaTheme="minorEastAsia"/>
          <w:b/>
          <w:i/>
          <w:lang w:eastAsia="zh-CN"/>
        </w:rPr>
        <w:t xml:space="preserve">both </w:t>
      </w:r>
      <w:r w:rsidR="00CC6D5F">
        <w:rPr>
          <w:rFonts w:eastAsiaTheme="minorEastAsia"/>
          <w:b/>
          <w:i/>
          <w:lang w:eastAsia="zh-CN"/>
        </w:rPr>
        <w:t>PUCCH and PUSCH.</w:t>
      </w:r>
      <w:r>
        <w:rPr>
          <w:rFonts w:eastAsiaTheme="minorEastAsia"/>
          <w:b/>
          <w:i/>
          <w:lang w:eastAsia="zh-CN"/>
        </w:rPr>
        <w:t xml:space="preserve"> </w:t>
      </w:r>
    </w:p>
    <w:p w14:paraId="22132674"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BM-Case2, the reporting of beam prediction for multiple future time instances imposes a significant overhead. Therefore, grouping</w:t>
      </w:r>
      <w:r w:rsidR="00914C32">
        <w:rPr>
          <w:rFonts w:eastAsiaTheme="minorEastAsia"/>
          <w:bCs/>
          <w:lang w:eastAsia="zh-CN"/>
        </w:rPr>
        <w:t xml:space="preserve"> or segmentation</w:t>
      </w:r>
      <w:r w:rsidR="00A43870">
        <w:rPr>
          <w:rFonts w:eastAsiaTheme="minorEastAsia"/>
          <w:bCs/>
          <w:lang w:eastAsia="zh-CN"/>
        </w:rPr>
        <w:t>-</w:t>
      </w:r>
      <w:r>
        <w:rPr>
          <w:rFonts w:eastAsiaTheme="minorEastAsia"/>
          <w:bCs/>
          <w:lang w:eastAsia="zh-CN"/>
        </w:rPr>
        <w:t xml:space="preserve">based approach may be applied to reduces the overhead. </w:t>
      </w:r>
    </w:p>
    <w:p w14:paraId="7C65EDFF"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example, we may s</w:t>
      </w:r>
      <w:r w:rsidRPr="00606C96">
        <w:rPr>
          <w:rFonts w:eastAsiaTheme="minorEastAsia"/>
          <w:bCs/>
          <w:lang w:eastAsia="zh-CN"/>
        </w:rPr>
        <w:t>plit Set</w:t>
      </w:r>
      <w:r>
        <w:rPr>
          <w:rFonts w:eastAsiaTheme="minorEastAsia"/>
          <w:bCs/>
          <w:lang w:eastAsia="zh-CN"/>
        </w:rPr>
        <w:t xml:space="preserve"> </w:t>
      </w:r>
      <w:r w:rsidRPr="00606C96">
        <w:rPr>
          <w:rFonts w:eastAsiaTheme="minorEastAsia"/>
          <w:bCs/>
          <w:lang w:eastAsia="zh-CN"/>
        </w:rPr>
        <w:t xml:space="preserve">A </w:t>
      </w:r>
      <w:r>
        <w:rPr>
          <w:rFonts w:eastAsiaTheme="minorEastAsia"/>
          <w:bCs/>
          <w:lang w:eastAsia="zh-CN"/>
        </w:rPr>
        <w:t xml:space="preserve">beams </w:t>
      </w:r>
      <w:r w:rsidRPr="00606C96">
        <w:rPr>
          <w:rFonts w:eastAsiaTheme="minorEastAsia"/>
          <w:bCs/>
          <w:lang w:eastAsia="zh-CN"/>
        </w:rPr>
        <w:t>into multiple subsets, indicate whether each subset contains predicted beams or not by 1bit respectively</w:t>
      </w:r>
      <w:r>
        <w:rPr>
          <w:rFonts w:eastAsiaTheme="minorEastAsia"/>
          <w:bCs/>
          <w:lang w:eastAsia="zh-CN"/>
        </w:rPr>
        <w:t>.</w:t>
      </w:r>
      <w:r w:rsidRPr="00606C96">
        <w:rPr>
          <w:rFonts w:eastAsiaTheme="minorEastAsia"/>
          <w:bCs/>
          <w:lang w:eastAsia="zh-CN"/>
        </w:rPr>
        <w:t xml:space="preserve"> </w:t>
      </w:r>
      <w:r>
        <w:rPr>
          <w:rFonts w:eastAsiaTheme="minorEastAsia"/>
          <w:bCs/>
          <w:lang w:eastAsia="zh-CN"/>
        </w:rPr>
        <w:t>I</w:t>
      </w:r>
      <w:r w:rsidRPr="00606C96">
        <w:rPr>
          <w:rFonts w:eastAsiaTheme="minorEastAsia"/>
          <w:bCs/>
          <w:lang w:eastAsia="zh-CN"/>
        </w:rPr>
        <w:t>f there are predicted beams then the bitmap information corresponding to that beam set subset is reported, if not then the bitmap information corresponding to that beam set subset does not need to be reported</w:t>
      </w:r>
      <w:r w:rsidR="005D1154">
        <w:rPr>
          <w:rFonts w:eastAsiaTheme="minorEastAsia"/>
          <w:bCs/>
          <w:lang w:eastAsia="zh-CN"/>
        </w:rPr>
        <w:t>.</w:t>
      </w:r>
      <w:r w:rsidR="00521925">
        <w:rPr>
          <w:rFonts w:eastAsiaTheme="minorEastAsia"/>
          <w:bCs/>
          <w:lang w:eastAsia="zh-CN"/>
        </w:rPr>
        <w:t xml:space="preserve"> </w:t>
      </w:r>
    </w:p>
    <w:p w14:paraId="3ED729B2" w14:textId="57438D34" w:rsidR="00606C96" w:rsidRDefault="009220E1" w:rsidP="00606C96">
      <w:pPr>
        <w:tabs>
          <w:tab w:val="left" w:pos="4920"/>
        </w:tabs>
        <w:spacing w:beforeLines="50" w:before="120" w:after="120"/>
        <w:rPr>
          <w:rFonts w:eastAsiaTheme="minorEastAsia"/>
          <w:bCs/>
          <w:lang w:eastAsia="zh-CN"/>
        </w:rPr>
      </w:pPr>
      <w:r>
        <w:rPr>
          <w:rFonts w:eastAsiaTheme="minorEastAsia"/>
          <w:bCs/>
          <w:lang w:eastAsia="zh-CN"/>
        </w:rPr>
        <w:t>Based on the assumption that the optimal beams are consecutive in Set A, w</w:t>
      </w:r>
      <w:r w:rsidR="00521925">
        <w:rPr>
          <w:rFonts w:eastAsiaTheme="minorEastAsia"/>
          <w:bCs/>
          <w:lang w:eastAsia="zh-CN"/>
        </w:rPr>
        <w:t xml:space="preserve">e may </w:t>
      </w:r>
      <w:r w:rsidR="00A05C6D">
        <w:rPr>
          <w:rFonts w:eastAsiaTheme="minorEastAsia"/>
          <w:bCs/>
          <w:lang w:eastAsia="zh-CN"/>
        </w:rPr>
        <w:t>set the strongest beam</w:t>
      </w:r>
      <w:r w:rsidR="00A05C6D" w:rsidRPr="00521925">
        <w:rPr>
          <w:rFonts w:eastAsiaTheme="minorEastAsia"/>
          <w:bCs/>
          <w:lang w:eastAsia="zh-CN"/>
        </w:rPr>
        <w:t xml:space="preserve"> in Set</w:t>
      </w:r>
      <w:r w:rsidR="00A05C6D">
        <w:rPr>
          <w:rFonts w:eastAsiaTheme="minorEastAsia"/>
          <w:bCs/>
          <w:lang w:eastAsia="zh-CN"/>
        </w:rPr>
        <w:t xml:space="preserve"> </w:t>
      </w:r>
      <w:r w:rsidR="00A05C6D" w:rsidRPr="00521925">
        <w:rPr>
          <w:rFonts w:eastAsiaTheme="minorEastAsia"/>
          <w:bCs/>
          <w:lang w:eastAsia="zh-CN"/>
        </w:rPr>
        <w:t>A</w:t>
      </w:r>
      <w:r w:rsidR="00A05C6D">
        <w:rPr>
          <w:rFonts w:eastAsiaTheme="minorEastAsia"/>
          <w:bCs/>
          <w:lang w:eastAsia="zh-CN"/>
        </w:rPr>
        <w:t xml:space="preserve"> as </w:t>
      </w:r>
      <w:r w:rsidR="00A05C6D" w:rsidRPr="00521925">
        <w:rPr>
          <w:rFonts w:eastAsiaTheme="minorEastAsia"/>
          <w:bCs/>
          <w:lang w:eastAsia="zh-CN"/>
        </w:rPr>
        <w:t>a reference beam</w:t>
      </w:r>
      <w:r w:rsidR="00337A49">
        <w:rPr>
          <w:rFonts w:eastAsiaTheme="minorEastAsia"/>
          <w:bCs/>
          <w:lang w:eastAsia="zh-CN"/>
        </w:rPr>
        <w:t>,</w:t>
      </w:r>
      <w:r w:rsidR="00521925" w:rsidRPr="00521925">
        <w:rPr>
          <w:rFonts w:eastAsiaTheme="minorEastAsia"/>
          <w:bCs/>
          <w:lang w:eastAsia="zh-CN"/>
        </w:rPr>
        <w:t xml:space="preserve"> </w:t>
      </w:r>
      <w:r>
        <w:rPr>
          <w:rFonts w:eastAsiaTheme="minorEastAsia"/>
          <w:bCs/>
          <w:lang w:eastAsia="zh-CN"/>
        </w:rPr>
        <w:t xml:space="preserve">and the report includes the reference beam and the </w:t>
      </w:r>
      <w:r w:rsidR="00D045DF">
        <w:rPr>
          <w:rFonts w:eastAsiaTheme="minorEastAsia"/>
          <w:bCs/>
          <w:lang w:eastAsia="zh-CN"/>
        </w:rPr>
        <w:t>neighboring 2L</w:t>
      </w:r>
      <w:r w:rsidR="00AA4E39">
        <w:rPr>
          <w:rFonts w:eastAsiaTheme="minorEastAsia"/>
          <w:bCs/>
          <w:lang w:eastAsia="zh-CN"/>
        </w:rPr>
        <w:t xml:space="preserve"> beams</w:t>
      </w:r>
      <w:r>
        <w:rPr>
          <w:rFonts w:eastAsiaTheme="minorEastAsia"/>
          <w:bCs/>
          <w:lang w:eastAsia="zh-CN"/>
        </w:rPr>
        <w:t>.</w:t>
      </w:r>
      <w:r w:rsidR="00AA4E39">
        <w:rPr>
          <w:rFonts w:eastAsiaTheme="minorEastAsia"/>
          <w:bCs/>
          <w:lang w:eastAsia="zh-CN"/>
        </w:rPr>
        <w:t xml:space="preserve"> </w:t>
      </w:r>
      <w:r w:rsidR="00206733">
        <w:rPr>
          <w:rFonts w:eastAsiaTheme="minorEastAsia"/>
          <w:bCs/>
          <w:lang w:eastAsia="zh-CN"/>
        </w:rPr>
        <w:t>The report quantities include the identification and RSRP of the reference beam, the neighboring area L, as well as a 2L-bitmap indicating the appearance of predicted beams within the neighboring area</w:t>
      </w:r>
      <w:r w:rsidR="00521925" w:rsidRPr="00521925">
        <w:rPr>
          <w:rFonts w:eastAsiaTheme="minorEastAsia"/>
          <w:bCs/>
          <w:lang w:eastAsia="zh-CN"/>
        </w:rPr>
        <w:t>.</w:t>
      </w:r>
    </w:p>
    <w:p w14:paraId="568EB076" w14:textId="77777777" w:rsidR="002903E9" w:rsidRDefault="00075508" w:rsidP="002903E9">
      <w:pPr>
        <w:keepNext/>
        <w:tabs>
          <w:tab w:val="left" w:pos="4920"/>
        </w:tabs>
        <w:spacing w:beforeLines="50" w:before="120" w:after="120"/>
        <w:jc w:val="center"/>
      </w:pPr>
      <w:r w:rsidRPr="00075508">
        <w:rPr>
          <w:rFonts w:eastAsiaTheme="minorEastAsia"/>
          <w:bCs/>
          <w:noProof/>
          <w:lang w:eastAsia="zh-CN"/>
        </w:rPr>
        <w:lastRenderedPageBreak/>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2A67A71E" w:rsidR="00075508" w:rsidRDefault="002903E9" w:rsidP="002903E9">
      <w:pPr>
        <w:pStyle w:val="af5"/>
        <w:spacing w:after="120"/>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Group </w:t>
      </w:r>
      <w:r w:rsidR="009F55D5">
        <w:rPr>
          <w:rFonts w:hint="eastAsia"/>
          <w:lang w:eastAsia="zh-CN"/>
        </w:rPr>
        <w:t>B</w:t>
      </w:r>
      <w:r>
        <w:rPr>
          <w:rFonts w:hint="eastAsia"/>
          <w:lang w:eastAsia="zh-CN"/>
        </w:rPr>
        <w:t xml:space="preserve">ased </w:t>
      </w:r>
      <w:r w:rsidR="009F55D5">
        <w:rPr>
          <w:rFonts w:hint="eastAsia"/>
          <w:lang w:eastAsia="zh-CN"/>
        </w:rPr>
        <w:t>R</w:t>
      </w:r>
      <w:r>
        <w:rPr>
          <w:rFonts w:hint="eastAsia"/>
          <w:lang w:eastAsia="zh-CN"/>
        </w:rPr>
        <w:t xml:space="preserve">eport of </w:t>
      </w:r>
      <w:r w:rsidR="009F55D5">
        <w:rPr>
          <w:rFonts w:hint="eastAsia"/>
          <w:lang w:eastAsia="zh-CN"/>
        </w:rPr>
        <w:t>P</w:t>
      </w:r>
      <w:r>
        <w:rPr>
          <w:rFonts w:hint="eastAsia"/>
          <w:lang w:eastAsia="zh-CN"/>
        </w:rPr>
        <w:t xml:space="preserve">redicted </w:t>
      </w:r>
      <w:r w:rsidR="009F55D5">
        <w:rPr>
          <w:rFonts w:hint="eastAsia"/>
          <w:lang w:eastAsia="zh-CN"/>
        </w:rPr>
        <w:t>B</w:t>
      </w:r>
      <w:r>
        <w:rPr>
          <w:rFonts w:hint="eastAsia"/>
          <w:lang w:eastAsia="zh-CN"/>
        </w:rPr>
        <w:t>eams</w:t>
      </w:r>
    </w:p>
    <w:p w14:paraId="178879EF" w14:textId="1E61B693" w:rsidR="00075508" w:rsidRDefault="00606C96" w:rsidP="00606C96">
      <w:pPr>
        <w:widowControl w:val="0"/>
        <w:spacing w:after="120"/>
        <w:jc w:val="both"/>
        <w:rPr>
          <w:rFonts w:eastAsiaTheme="minorEastAsia"/>
          <w:b/>
          <w:i/>
          <w:lang w:eastAsia="zh-CN"/>
        </w:rPr>
      </w:pPr>
      <w:r w:rsidRPr="00C123B1">
        <w:rPr>
          <w:b/>
          <w:bCs/>
          <w:i/>
          <w:iCs/>
          <w:lang w:eastAsia="zh-CN"/>
        </w:rPr>
        <w:t xml:space="preserve">Proposal </w:t>
      </w:r>
      <w:r w:rsidR="00062CDA">
        <w:rPr>
          <w:rFonts w:eastAsiaTheme="minorEastAsia" w:hint="eastAsia"/>
          <w:b/>
          <w:bCs/>
          <w:i/>
          <w:iCs/>
          <w:lang w:eastAsia="zh-CN"/>
        </w:rPr>
        <w:t>10</w:t>
      </w:r>
      <w:r w:rsidRPr="00C123B1">
        <w:rPr>
          <w:b/>
          <w:bCs/>
          <w:i/>
          <w:iCs/>
          <w:lang w:eastAsia="zh-CN"/>
        </w:rPr>
        <w:t xml:space="preserve">: </w:t>
      </w:r>
      <w:r w:rsidR="00725333">
        <w:rPr>
          <w:rFonts w:eastAsiaTheme="minorEastAsia"/>
          <w:b/>
          <w:i/>
          <w:lang w:eastAsia="zh-CN"/>
        </w:rPr>
        <w:t xml:space="preserve">For BM-Case2, </w:t>
      </w:r>
      <w:r w:rsidR="00521925">
        <w:rPr>
          <w:rFonts w:eastAsiaTheme="minorEastAsia"/>
          <w:b/>
          <w:i/>
          <w:lang w:eastAsia="zh-CN"/>
        </w:rPr>
        <w:t>the following overhead</w:t>
      </w:r>
      <w:r w:rsidR="00075508">
        <w:rPr>
          <w:rFonts w:eastAsiaTheme="minorEastAsia"/>
          <w:b/>
          <w:i/>
          <w:lang w:eastAsia="zh-CN"/>
        </w:rPr>
        <w:t xml:space="preserve"> reduction approach can be considered.</w:t>
      </w:r>
    </w:p>
    <w:p w14:paraId="6EAE9A0F" w14:textId="19DB0B3B" w:rsidR="00725333" w:rsidRPr="00075508" w:rsidRDefault="00521925" w:rsidP="00075508">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sidR="00075508">
        <w:rPr>
          <w:rFonts w:eastAsiaTheme="minorEastAsia"/>
          <w:b/>
          <w:i/>
          <w:lang w:eastAsia="zh-CN"/>
        </w:rPr>
        <w:t>T</w:t>
      </w:r>
      <w:r w:rsidR="00725333" w:rsidRPr="00075508">
        <w:rPr>
          <w:rFonts w:eastAsiaTheme="minorEastAsia"/>
          <w:b/>
          <w:i/>
          <w:lang w:eastAsia="zh-CN"/>
        </w:rPr>
        <w:t>he report may be split into multiple groups for latency and overhead reduction, FFS the splitting rule and collision control mechanism.</w:t>
      </w:r>
    </w:p>
    <w:p w14:paraId="26583B09" w14:textId="2E4F50C0" w:rsidR="00075508" w:rsidRPr="00075508" w:rsidRDefault="00075508" w:rsidP="00075508">
      <w:pPr>
        <w:pStyle w:val="af3"/>
        <w:widowControl w:val="0"/>
        <w:numPr>
          <w:ilvl w:val="0"/>
          <w:numId w:val="30"/>
        </w:numPr>
        <w:spacing w:after="120"/>
        <w:ind w:leftChars="0"/>
        <w:jc w:val="both"/>
        <w:rPr>
          <w:b/>
          <w:i/>
          <w:lang w:eastAsia="zh-CN"/>
        </w:rPr>
      </w:pPr>
      <w:r>
        <w:rPr>
          <w:rFonts w:eastAsiaTheme="minorEastAsia"/>
          <w:b/>
          <w:i/>
          <w:lang w:eastAsia="zh-CN"/>
        </w:rPr>
        <w:t>The</w:t>
      </w:r>
      <w:r w:rsidR="00EC07D3" w:rsidRPr="00EC07D3">
        <w:rPr>
          <w:rFonts w:eastAsiaTheme="minorEastAsia"/>
          <w:b/>
          <w:i/>
          <w:lang w:eastAsia="zh-CN"/>
        </w:rPr>
        <w:t xml:space="preserve"> </w:t>
      </w:r>
      <w:r w:rsidR="00EC07D3">
        <w:rPr>
          <w:rFonts w:eastAsiaTheme="minorEastAsia"/>
          <w:b/>
          <w:i/>
          <w:lang w:eastAsia="zh-CN"/>
        </w:rPr>
        <w:t>selection of predicted beam</w:t>
      </w:r>
      <w:r w:rsidR="002F0B25">
        <w:rPr>
          <w:rFonts w:eastAsiaTheme="minorEastAsia"/>
          <w:b/>
          <w:i/>
          <w:lang w:eastAsia="zh-CN"/>
        </w:rPr>
        <w:t>s in the report can be indicated by a reference beam plus a bitmap</w:t>
      </w:r>
      <w:r w:rsidR="00F2002B">
        <w:rPr>
          <w:rFonts w:eastAsiaTheme="minorEastAsia"/>
          <w:b/>
          <w:i/>
          <w:lang w:eastAsia="zh-CN"/>
        </w:rPr>
        <w:t xml:space="preserve"> indicating the appearance of predicted beams within the neighbo</w:t>
      </w:r>
      <w:r w:rsidR="003A5D9E">
        <w:rPr>
          <w:rFonts w:eastAsiaTheme="minorEastAsia" w:hint="eastAsia"/>
          <w:b/>
          <w:i/>
          <w:lang w:eastAsia="zh-CN"/>
        </w:rPr>
        <w:t>u</w:t>
      </w:r>
      <w:r w:rsidR="00F2002B">
        <w:rPr>
          <w:rFonts w:eastAsiaTheme="minorEastAsia"/>
          <w:b/>
          <w:i/>
          <w:lang w:eastAsia="zh-CN"/>
        </w:rPr>
        <w:t>rhood</w:t>
      </w:r>
      <w:r w:rsidR="002F0B25">
        <w:rPr>
          <w:rFonts w:eastAsiaTheme="minorEastAsia"/>
          <w:b/>
          <w:i/>
          <w:lang w:eastAsia="zh-CN"/>
        </w:rPr>
        <w:t>.</w:t>
      </w: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t>Conclusion</w:t>
      </w:r>
    </w:p>
    <w:p w14:paraId="12C790F1" w14:textId="71AE00AF" w:rsidR="003762D6" w:rsidRPr="00C123B1" w:rsidRDefault="006C06CC" w:rsidP="002C67B4">
      <w:pPr>
        <w:spacing w:beforeLines="50" w:before="120" w:after="120"/>
        <w:jc w:val="both"/>
        <w:rPr>
          <w:rFonts w:eastAsia="Calibri"/>
        </w:rPr>
      </w:pPr>
      <w:r w:rsidRPr="00C123B1">
        <w:rPr>
          <w:rFonts w:eastAsia="宋体"/>
          <w:lang w:val="en-GB"/>
        </w:rPr>
        <w:t xml:space="preserve">In this contribution, </w:t>
      </w:r>
      <w:r w:rsidR="003762D6" w:rsidRPr="00C123B1">
        <w:rPr>
          <w:rFonts w:eastAsia="宋体"/>
          <w:lang w:val="en-GB"/>
        </w:rPr>
        <w:t xml:space="preserve">we </w:t>
      </w:r>
      <w:r w:rsidR="003762D6" w:rsidRPr="00C123B1">
        <w:rPr>
          <w:rFonts w:eastAsia="Calibri"/>
        </w:rPr>
        <w:t>make the following observations and proposals</w:t>
      </w:r>
      <w:r w:rsidR="00765572" w:rsidRPr="00C123B1">
        <w:rPr>
          <w:rFonts w:eastAsia="Calibri"/>
        </w:rPr>
        <w:t>.</w:t>
      </w:r>
    </w:p>
    <w:p w14:paraId="1B570339" w14:textId="77777777" w:rsidR="00C6163D" w:rsidRDefault="00C6163D" w:rsidP="00C6163D">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6CA1D0DB" w14:textId="77777777" w:rsidR="00DB2849" w:rsidRDefault="00DB2849" w:rsidP="00DB2849">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In the AI-aided BFR procedure, the candidate beams can be predict based on the </w:t>
      </w:r>
      <w:r>
        <w:rPr>
          <w:rFonts w:eastAsiaTheme="minorEastAsia"/>
          <w:b/>
          <w:bCs/>
          <w:i/>
          <w:iCs/>
          <w:lang w:eastAsia="zh-CN"/>
        </w:rPr>
        <w:t>measurement</w:t>
      </w:r>
      <w:r>
        <w:rPr>
          <w:rFonts w:eastAsiaTheme="minorEastAsia" w:hint="eastAsia"/>
          <w:b/>
          <w:bCs/>
          <w:i/>
          <w:iCs/>
          <w:lang w:eastAsia="zh-CN"/>
        </w:rPr>
        <w:t xml:space="preserve"> results from both BFD and BFR procedure, which enables a common RS configuration for both BFD and BFR</w:t>
      </w:r>
      <w:r>
        <w:rPr>
          <w:b/>
          <w:bCs/>
          <w:i/>
          <w:iCs/>
          <w:lang w:eastAsia="zh-CN"/>
        </w:rPr>
        <w:t>.</w:t>
      </w:r>
    </w:p>
    <w:p w14:paraId="371882B1" w14:textId="600708A0"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Pr="00E27E6D">
        <w:rPr>
          <w:rFonts w:eastAsiaTheme="minorEastAsia"/>
          <w:b/>
          <w:bCs/>
          <w:i/>
          <w:iCs/>
          <w:lang w:eastAsia="zh-CN"/>
        </w:rPr>
        <w:t>being simplified by only measuring a few beam samples.</w:t>
      </w:r>
    </w:p>
    <w:p w14:paraId="27B5D5D0" w14:textId="77777777"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Pr>
          <w:rFonts w:eastAsiaTheme="minorEastAsia" w:hint="eastAsia"/>
          <w:b/>
          <w:bCs/>
          <w:i/>
          <w:iCs/>
          <w:lang w:eastAsia="zh-CN"/>
        </w:rPr>
        <w:t>prediction on both BF event and candidate beams for BFR will fully utilize the capability of AI/ML model</w:t>
      </w:r>
      <w:r w:rsidRPr="00E27E6D">
        <w:rPr>
          <w:rFonts w:eastAsiaTheme="minorEastAsia"/>
          <w:b/>
          <w:bCs/>
          <w:i/>
          <w:iCs/>
          <w:lang w:eastAsia="zh-CN"/>
        </w:rPr>
        <w:t>.</w:t>
      </w:r>
    </w:p>
    <w:p w14:paraId="17622CBF" w14:textId="08CEADFE" w:rsidR="003576A9" w:rsidRDefault="003576A9" w:rsidP="003576A9">
      <w:pPr>
        <w:widowControl w:val="0"/>
        <w:spacing w:after="120"/>
        <w:jc w:val="both"/>
        <w:rPr>
          <w:b/>
          <w:bCs/>
          <w:i/>
          <w:iCs/>
          <w:lang w:eastAsia="zh-CN"/>
        </w:rPr>
      </w:pPr>
      <w:r w:rsidRPr="00C123B1">
        <w:rPr>
          <w:b/>
          <w:bCs/>
          <w:i/>
          <w:iCs/>
          <w:lang w:eastAsia="zh-CN"/>
        </w:rPr>
        <w:t>Proposal 1: Conventional</w:t>
      </w:r>
      <w:r>
        <w:rPr>
          <w:b/>
          <w:bCs/>
          <w:i/>
          <w:iCs/>
          <w:lang w:eastAsia="zh-CN"/>
        </w:rPr>
        <w:t xml:space="preserve"> P1/P2/P3</w:t>
      </w:r>
      <w:r w:rsidRPr="00C123B1">
        <w:rPr>
          <w:b/>
          <w:bCs/>
          <w:i/>
          <w:iCs/>
          <w:lang w:eastAsia="zh-CN"/>
        </w:rPr>
        <w:t xml:space="preserve"> approach to beam pairing/refinement can be </w:t>
      </w:r>
      <w:r>
        <w:rPr>
          <w:b/>
          <w:bCs/>
          <w:i/>
          <w:iCs/>
          <w:lang w:eastAsia="zh-CN"/>
        </w:rPr>
        <w:t xml:space="preserve">simplified </w:t>
      </w:r>
      <w:r w:rsidRPr="00C123B1">
        <w:rPr>
          <w:b/>
          <w:bCs/>
          <w:i/>
          <w:iCs/>
          <w:lang w:eastAsia="zh-CN"/>
        </w:rPr>
        <w:t>by AI/ML beam prediction</w:t>
      </w:r>
      <w:r>
        <w:rPr>
          <w:b/>
          <w:bCs/>
          <w:i/>
          <w:iCs/>
          <w:lang w:eastAsia="zh-CN"/>
        </w:rPr>
        <w:t xml:space="preserve"> to two phases.</w:t>
      </w:r>
    </w:p>
    <w:p w14:paraId="2C5B5AB4" w14:textId="77777777" w:rsidR="003576A9" w:rsidRPr="00FB742B" w:rsidRDefault="003576A9" w:rsidP="003576A9">
      <w:pPr>
        <w:pStyle w:val="af3"/>
        <w:widowControl w:val="0"/>
        <w:numPr>
          <w:ilvl w:val="0"/>
          <w:numId w:val="28"/>
        </w:numPr>
        <w:spacing w:after="120"/>
        <w:ind w:leftChars="0"/>
        <w:jc w:val="both"/>
        <w:rPr>
          <w:b/>
          <w:i/>
          <w:lang w:eastAsia="zh-CN"/>
        </w:rPr>
      </w:pPr>
      <w:r>
        <w:rPr>
          <w:b/>
          <w:bCs/>
          <w:i/>
          <w:iCs/>
          <w:lang w:eastAsia="zh-CN"/>
        </w:rPr>
        <w:t>FFS</w:t>
      </w:r>
      <w:r w:rsidRPr="00FB742B">
        <w:rPr>
          <w:b/>
          <w:bCs/>
          <w:i/>
          <w:iCs/>
          <w:lang w:eastAsia="zh-CN"/>
        </w:rPr>
        <w:t>: If the AI/ML model in P1 is able to predict the DL-Tx-Rx beam pairs, only one phase is required for beam pairing as the Rx beam selection is also acquired in P1.</w:t>
      </w:r>
    </w:p>
    <w:p w14:paraId="6E09DD2C" w14:textId="77777777" w:rsidR="00062CDA" w:rsidRDefault="00062CDA" w:rsidP="00062CDA">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to use AI/ML based beam </w:t>
      </w:r>
      <w:r>
        <w:rPr>
          <w:rFonts w:eastAsiaTheme="minorEastAsia"/>
          <w:b/>
          <w:bCs/>
          <w:i/>
          <w:iCs/>
          <w:lang w:eastAsia="zh-CN"/>
        </w:rPr>
        <w:t>prediction</w:t>
      </w:r>
      <w:r>
        <w:rPr>
          <w:rFonts w:eastAsiaTheme="minorEastAsia" w:hint="eastAsia"/>
          <w:b/>
          <w:bCs/>
          <w:i/>
          <w:iCs/>
          <w:lang w:eastAsia="zh-CN"/>
        </w:rPr>
        <w:t xml:space="preserve"> to maintain the candidate beam list for BFR</w:t>
      </w:r>
      <w:r>
        <w:rPr>
          <w:b/>
          <w:bCs/>
          <w:i/>
          <w:iCs/>
          <w:lang w:eastAsia="zh-CN"/>
        </w:rPr>
        <w:t>.</w:t>
      </w:r>
    </w:p>
    <w:p w14:paraId="6A4524A2"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25A5EB2A"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 xml:space="preserve">Study to evolve the BFD to BF event </w:t>
      </w:r>
      <w:r>
        <w:rPr>
          <w:rFonts w:eastAsiaTheme="minorEastAsia"/>
          <w:b/>
          <w:bCs/>
          <w:i/>
          <w:iCs/>
          <w:lang w:eastAsia="zh-CN"/>
        </w:rPr>
        <w:t>prediction</w:t>
      </w:r>
      <w:r>
        <w:rPr>
          <w:rFonts w:eastAsiaTheme="minorEastAsia" w:hint="eastAsia"/>
          <w:b/>
          <w:bCs/>
          <w:i/>
          <w:iCs/>
          <w:lang w:eastAsia="zh-CN"/>
        </w:rPr>
        <w:t xml:space="preserve"> while using temporal beam </w:t>
      </w:r>
      <w:r>
        <w:rPr>
          <w:rFonts w:eastAsiaTheme="minorEastAsia"/>
          <w:b/>
          <w:bCs/>
          <w:i/>
          <w:iCs/>
          <w:lang w:eastAsia="zh-CN"/>
        </w:rPr>
        <w:t>prediction</w:t>
      </w:r>
      <w:r>
        <w:rPr>
          <w:rFonts w:eastAsiaTheme="minorEastAsia" w:hint="eastAsia"/>
          <w:b/>
          <w:bCs/>
          <w:i/>
          <w:iCs/>
          <w:lang w:eastAsia="zh-CN"/>
        </w:rPr>
        <w:t xml:space="preserve"> to find the candidate beams for BFR</w:t>
      </w:r>
      <w:r>
        <w:rPr>
          <w:b/>
          <w:bCs/>
          <w:i/>
          <w:iCs/>
          <w:lang w:eastAsia="zh-CN"/>
        </w:rPr>
        <w:t>.</w:t>
      </w:r>
    </w:p>
    <w:p w14:paraId="12E03722" w14:textId="45894A41" w:rsidR="00D813A2" w:rsidRPr="00C123B1" w:rsidRDefault="00D813A2" w:rsidP="00D813A2">
      <w:pPr>
        <w:widowControl w:val="0"/>
        <w:spacing w:after="120"/>
        <w:jc w:val="both"/>
        <w:rPr>
          <w:b/>
          <w:i/>
          <w:lang w:eastAsia="zh-CN"/>
        </w:rPr>
      </w:pPr>
      <w:r w:rsidRPr="00C123B1">
        <w:rPr>
          <w:b/>
          <w:bCs/>
          <w:i/>
          <w:iCs/>
          <w:lang w:eastAsia="zh-CN"/>
        </w:rPr>
        <w:t xml:space="preserve">Proposal </w:t>
      </w:r>
      <w:r w:rsidR="00D84531">
        <w:rPr>
          <w:rFonts w:eastAsiaTheme="minorEastAsia" w:hint="eastAsia"/>
          <w:b/>
          <w:bCs/>
          <w:i/>
          <w:iCs/>
          <w:lang w:eastAsia="zh-CN"/>
        </w:rPr>
        <w:t>5</w:t>
      </w:r>
      <w:r w:rsidRPr="00C123B1">
        <w:rPr>
          <w:b/>
          <w:bCs/>
          <w:i/>
          <w:iCs/>
          <w:lang w:eastAsia="zh-CN"/>
        </w:rPr>
        <w:t>: Measurement patterns for AI/ML beam management should be designed for spatial domain beam prediction, and should consider both the fixed regular and random patterns.</w:t>
      </w:r>
    </w:p>
    <w:p w14:paraId="34797468" w14:textId="76191518"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6</w:t>
      </w:r>
      <w:r w:rsidRPr="00C123B1">
        <w:rPr>
          <w:b/>
          <w:bCs/>
          <w:i/>
          <w:iCs/>
          <w:lang w:eastAsia="zh-CN"/>
        </w:rPr>
        <w:t xml:space="preserve">: </w:t>
      </w:r>
      <w:r>
        <w:rPr>
          <w:b/>
          <w:bCs/>
          <w:i/>
          <w:iCs/>
          <w:lang w:eastAsia="zh-CN"/>
        </w:rPr>
        <w:t>The following enhancement on the TCI framework should be considered to support the AI/ML BM.</w:t>
      </w:r>
    </w:p>
    <w:p w14:paraId="3273956B"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Additional TCI state ID dedicated for AI/ML BP should be introduced.</w:t>
      </w:r>
    </w:p>
    <w:p w14:paraId="17380955"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5BCAC517"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eastAsia="zh-CN"/>
        </w:rPr>
        <w:t>At least for BM-Case2, timing information related to different predicted beams should be configured to the UE using RRC signaling, e.g., included in the TCI state information</w:t>
      </w:r>
      <w:r w:rsidRPr="00415304">
        <w:rPr>
          <w:b/>
          <w:bCs/>
          <w:i/>
          <w:iCs/>
          <w:lang w:eastAsia="zh-CN"/>
        </w:rPr>
        <w:t>.</w:t>
      </w:r>
    </w:p>
    <w:p w14:paraId="709AA67A" w14:textId="511677C1" w:rsidR="00D813A2" w:rsidRPr="00671855" w:rsidRDefault="00D813A2" w:rsidP="00D813A2">
      <w:pPr>
        <w:widowControl w:val="0"/>
        <w:spacing w:after="120"/>
        <w:jc w:val="both"/>
        <w:rPr>
          <w:b/>
          <w:bCs/>
          <w:i/>
          <w:iCs/>
          <w:lang w:eastAsia="zh-CN"/>
        </w:rPr>
      </w:pPr>
      <w:r w:rsidRPr="00671855">
        <w:rPr>
          <w:b/>
          <w:bCs/>
          <w:i/>
          <w:iCs/>
          <w:lang w:eastAsia="zh-CN"/>
        </w:rPr>
        <w:t xml:space="preserve">Proposal </w:t>
      </w:r>
      <w:r w:rsidR="00D84531">
        <w:rPr>
          <w:rFonts w:eastAsiaTheme="minorEastAsia" w:hint="eastAsia"/>
          <w:b/>
          <w:bCs/>
          <w:i/>
          <w:iCs/>
          <w:lang w:eastAsia="zh-CN"/>
        </w:rPr>
        <w:t>7</w:t>
      </w:r>
      <w:r w:rsidRPr="00671855">
        <w:rPr>
          <w:b/>
          <w:bCs/>
          <w:i/>
          <w:iCs/>
          <w:lang w:eastAsia="zh-CN"/>
        </w:rPr>
        <w:t>: The following enhancement on the beam management report should be considered.</w:t>
      </w:r>
    </w:p>
    <w:p w14:paraId="77F190AD"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1 Indicating the model type and/or a bitmap to indicate the selected report quantities.</w:t>
      </w:r>
    </w:p>
    <w:p w14:paraId="09482E84"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2 Indicating the model type and/or the report type to indicate the selected report quantities.</w:t>
      </w:r>
    </w:p>
    <w:p w14:paraId="44FAD714" w14:textId="34799511" w:rsidR="003762D6" w:rsidRDefault="00D813A2" w:rsidP="002C67B4">
      <w:pPr>
        <w:tabs>
          <w:tab w:val="left" w:pos="4920"/>
        </w:tabs>
        <w:spacing w:beforeLines="50" w:before="120" w:after="120"/>
        <w:rPr>
          <w:b/>
          <w:i/>
          <w:iCs/>
          <w:lang w:val="en-GB" w:eastAsia="zh-CN"/>
        </w:rPr>
      </w:pPr>
      <w:r w:rsidRPr="00D813A2">
        <w:rPr>
          <w:b/>
          <w:i/>
          <w:iCs/>
          <w:lang w:val="en-GB" w:eastAsia="zh-CN"/>
        </w:rPr>
        <w:t xml:space="preserve">Proposal </w:t>
      </w:r>
      <w:r w:rsidR="00D84531">
        <w:rPr>
          <w:rFonts w:eastAsiaTheme="minorEastAsia" w:hint="eastAsia"/>
          <w:b/>
          <w:i/>
          <w:iCs/>
          <w:lang w:val="en-GB" w:eastAsia="zh-CN"/>
        </w:rPr>
        <w:t>8</w:t>
      </w:r>
      <w:r w:rsidRPr="00D813A2">
        <w:rPr>
          <w:b/>
          <w:i/>
          <w:iCs/>
          <w:lang w:val="en-GB" w:eastAsia="zh-CN"/>
        </w:rPr>
        <w:t>: The report for AI/ML BP may include L1-RSRP and/or post processed RSRP.</w:t>
      </w:r>
    </w:p>
    <w:p w14:paraId="34F30C44" w14:textId="57BF72F7"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9</w:t>
      </w:r>
      <w:r w:rsidRPr="00C123B1">
        <w:rPr>
          <w:b/>
          <w:bCs/>
          <w:i/>
          <w:iCs/>
          <w:lang w:eastAsia="zh-CN"/>
        </w:rPr>
        <w:t xml:space="preserve">: </w:t>
      </w:r>
      <w:r>
        <w:rPr>
          <w:b/>
          <w:bCs/>
          <w:i/>
          <w:iCs/>
          <w:lang w:eastAsia="zh-CN"/>
        </w:rPr>
        <w:t>RAN1 should consider the following enhancement on the report of AI/ML beam management.</w:t>
      </w:r>
    </w:p>
    <w:p w14:paraId="6B2A56F4" w14:textId="77777777" w:rsidR="00D813A2" w:rsidRPr="00B36306" w:rsidRDefault="00D813A2" w:rsidP="00D813A2">
      <w:pPr>
        <w:pStyle w:val="af3"/>
        <w:widowControl w:val="0"/>
        <w:numPr>
          <w:ilvl w:val="0"/>
          <w:numId w:val="30"/>
        </w:numPr>
        <w:spacing w:after="120"/>
        <w:ind w:leftChars="0"/>
        <w:jc w:val="both"/>
        <w:rPr>
          <w:b/>
          <w:i/>
          <w:lang w:eastAsia="zh-CN"/>
        </w:rPr>
      </w:pPr>
      <w:r>
        <w:rPr>
          <w:b/>
          <w:bCs/>
          <w:i/>
          <w:iCs/>
          <w:lang w:eastAsia="zh-CN"/>
        </w:rPr>
        <w:t>For overhead reduction purpose, s</w:t>
      </w:r>
      <w:r w:rsidRPr="00B36306">
        <w:rPr>
          <w:b/>
          <w:bCs/>
          <w:i/>
          <w:iCs/>
          <w:lang w:eastAsia="zh-CN"/>
        </w:rPr>
        <w:t xml:space="preserve">tudy </w:t>
      </w:r>
      <w:r w:rsidRPr="00B36306">
        <w:rPr>
          <w:b/>
          <w:bCs/>
          <w:i/>
          <w:iCs/>
          <w:lang w:val="en-US" w:eastAsia="zh-CN"/>
        </w:rPr>
        <w:t xml:space="preserve">the </w:t>
      </w:r>
      <w:r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enhancement on the RSRP quantization.</w:t>
      </w:r>
    </w:p>
    <w:p w14:paraId="5256CF11" w14:textId="77777777" w:rsidR="00D813A2" w:rsidRPr="00B36306" w:rsidRDefault="00D813A2" w:rsidP="00D813A2">
      <w:pPr>
        <w:pStyle w:val="af3"/>
        <w:widowControl w:val="0"/>
        <w:numPr>
          <w:ilvl w:val="0"/>
          <w:numId w:val="30"/>
        </w:numPr>
        <w:spacing w:after="120"/>
        <w:ind w:leftChars="0"/>
        <w:jc w:val="both"/>
        <w:rPr>
          <w:b/>
          <w:i/>
          <w:lang w:eastAsia="zh-CN"/>
        </w:rPr>
      </w:pPr>
      <w:r>
        <w:rPr>
          <w:rFonts w:eastAsiaTheme="minorEastAsia" w:hint="eastAsia"/>
          <w:b/>
          <w:i/>
          <w:lang w:eastAsia="zh-CN"/>
        </w:rPr>
        <w:lastRenderedPageBreak/>
        <w:t>S</w:t>
      </w:r>
      <w:r>
        <w:rPr>
          <w:rFonts w:eastAsiaTheme="minorEastAsia"/>
          <w:b/>
          <w:i/>
          <w:lang w:eastAsia="zh-CN"/>
        </w:rPr>
        <w:t xml:space="preserve">tudy the two-stage report mechanism using both PUCCH and PUSCH. </w:t>
      </w:r>
    </w:p>
    <w:p w14:paraId="3F42A686" w14:textId="6A5189AD" w:rsidR="00C0309C" w:rsidRDefault="00C0309C" w:rsidP="00C0309C">
      <w:pPr>
        <w:widowControl w:val="0"/>
        <w:spacing w:after="120"/>
        <w:jc w:val="both"/>
        <w:rPr>
          <w:rFonts w:eastAsiaTheme="minorEastAsia"/>
          <w:b/>
          <w:i/>
          <w:lang w:eastAsia="zh-CN"/>
        </w:rPr>
      </w:pPr>
      <w:r w:rsidRPr="00C123B1">
        <w:rPr>
          <w:b/>
          <w:bCs/>
          <w:i/>
          <w:iCs/>
          <w:lang w:eastAsia="zh-CN"/>
        </w:rPr>
        <w:t xml:space="preserve">Proposal </w:t>
      </w:r>
      <w:r w:rsidR="00D84531">
        <w:rPr>
          <w:rFonts w:eastAsiaTheme="minorEastAsia" w:hint="eastAsia"/>
          <w:b/>
          <w:bCs/>
          <w:i/>
          <w:iCs/>
          <w:lang w:eastAsia="zh-CN"/>
        </w:rPr>
        <w:t>10</w:t>
      </w:r>
      <w:r w:rsidRPr="00C123B1">
        <w:rPr>
          <w:b/>
          <w:bCs/>
          <w:i/>
          <w:iCs/>
          <w:lang w:eastAsia="zh-CN"/>
        </w:rPr>
        <w:t xml:space="preserve">: </w:t>
      </w:r>
      <w:r>
        <w:rPr>
          <w:rFonts w:eastAsiaTheme="minorEastAsia"/>
          <w:b/>
          <w:i/>
          <w:lang w:eastAsia="zh-CN"/>
        </w:rPr>
        <w:t>For BM-Case2, the following overhead reduction approach can be considered.</w:t>
      </w:r>
    </w:p>
    <w:p w14:paraId="7AFB31CD" w14:textId="77777777" w:rsidR="00C0309C" w:rsidRPr="00075508" w:rsidRDefault="00C0309C" w:rsidP="00C0309C">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Pr>
          <w:rFonts w:eastAsiaTheme="minorEastAsia"/>
          <w:b/>
          <w:i/>
          <w:lang w:eastAsia="zh-CN"/>
        </w:rPr>
        <w:t>T</w:t>
      </w:r>
      <w:r w:rsidRPr="00075508">
        <w:rPr>
          <w:rFonts w:eastAsiaTheme="minorEastAsia"/>
          <w:b/>
          <w:i/>
          <w:lang w:eastAsia="zh-CN"/>
        </w:rPr>
        <w:t>he report may be split into multiple groups for latency and overhead reduction, FFS the splitting rule and collision control mechanism.</w:t>
      </w:r>
    </w:p>
    <w:p w14:paraId="11B27E7C" w14:textId="56A02AAC" w:rsidR="00C0309C" w:rsidRPr="00075508" w:rsidRDefault="00C0309C" w:rsidP="00C0309C">
      <w:pPr>
        <w:pStyle w:val="af3"/>
        <w:widowControl w:val="0"/>
        <w:numPr>
          <w:ilvl w:val="0"/>
          <w:numId w:val="30"/>
        </w:numPr>
        <w:spacing w:after="120"/>
        <w:ind w:leftChars="0"/>
        <w:jc w:val="both"/>
        <w:rPr>
          <w:b/>
          <w:i/>
          <w:lang w:eastAsia="zh-CN"/>
        </w:rPr>
      </w:pPr>
      <w:r>
        <w:rPr>
          <w:rFonts w:eastAsiaTheme="minorEastAsia"/>
          <w:b/>
          <w:i/>
          <w:lang w:eastAsia="zh-CN"/>
        </w:rPr>
        <w:t>The</w:t>
      </w:r>
      <w:r w:rsidRPr="00EC07D3">
        <w:rPr>
          <w:rFonts w:eastAsiaTheme="minorEastAsia"/>
          <w:b/>
          <w:i/>
          <w:lang w:eastAsia="zh-CN"/>
        </w:rPr>
        <w:t xml:space="preserve"> </w:t>
      </w:r>
      <w:r>
        <w:rPr>
          <w:rFonts w:eastAsiaTheme="minorEastAsia"/>
          <w:b/>
          <w:i/>
          <w:lang w:eastAsia="zh-CN"/>
        </w:rPr>
        <w:t>selection of predicted beams in the report can be indicated by a reference beam plus a bitmap indicating the appearance of predicted beams within the neighbo</w:t>
      </w:r>
      <w:r w:rsidR="0078178E">
        <w:rPr>
          <w:rFonts w:eastAsiaTheme="minorEastAsia" w:hint="eastAsia"/>
          <w:b/>
          <w:i/>
          <w:lang w:eastAsia="zh-CN"/>
        </w:rPr>
        <w:t>u</w:t>
      </w:r>
      <w:r>
        <w:rPr>
          <w:rFonts w:eastAsiaTheme="minorEastAsia"/>
          <w:b/>
          <w:i/>
          <w:lang w:eastAsia="zh-CN"/>
        </w:rPr>
        <w:t>rhood.</w:t>
      </w:r>
    </w:p>
    <w:p w14:paraId="126B2EE7" w14:textId="77777777" w:rsidR="00D813A2" w:rsidRPr="00C0309C" w:rsidRDefault="00D813A2" w:rsidP="002C67B4">
      <w:pPr>
        <w:tabs>
          <w:tab w:val="left" w:pos="4920"/>
        </w:tabs>
        <w:spacing w:beforeLines="50" w:before="120" w:after="120"/>
        <w:rPr>
          <w:b/>
          <w:i/>
          <w:iCs/>
          <w:lang w:val="en-GB"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15" w:name="_Ref64636111"/>
      <w:r w:rsidRPr="00C123B1">
        <w:rPr>
          <w:rFonts w:ascii="Times New Roman" w:hAnsi="Times New Roman"/>
        </w:rPr>
        <w:t>Reference</w:t>
      </w:r>
    </w:p>
    <w:bookmarkEnd w:id="15"/>
    <w:p w14:paraId="60A29A04" w14:textId="04B50D11" w:rsidR="00D54DBF" w:rsidRPr="00097E9C" w:rsidRDefault="00012B36" w:rsidP="00097E9C">
      <w:pPr>
        <w:pStyle w:val="af3"/>
        <w:numPr>
          <w:ilvl w:val="0"/>
          <w:numId w:val="4"/>
        </w:numPr>
        <w:spacing w:beforeLines="50" w:before="120" w:after="120"/>
        <w:ind w:leftChars="0"/>
        <w:rPr>
          <w:rFonts w:ascii="Times New Roman" w:eastAsia="宋体" w:hAnsi="Times New Roman"/>
          <w:szCs w:val="20"/>
        </w:rPr>
      </w:pPr>
      <w:r w:rsidRPr="00C123B1">
        <w:rPr>
          <w:rFonts w:ascii="Times New Roman" w:eastAsia="宋体" w:hAnsi="Times New Roman"/>
          <w:szCs w:val="20"/>
        </w:rPr>
        <w:t xml:space="preserve">RP-234039 New WID on Artificial Intelligence (AI)/Machine Learning (ML) for </w:t>
      </w:r>
      <w:r w:rsidRPr="00C123B1">
        <w:rPr>
          <w:rFonts w:ascii="Times New Roman" w:eastAsia="宋体" w:hAnsi="Times New Roman"/>
        </w:rPr>
        <w:t>NR Air Interface</w:t>
      </w:r>
      <w:r w:rsidR="00E37B41" w:rsidRPr="00C123B1">
        <w:rPr>
          <w:rFonts w:ascii="Times New Roman" w:eastAsia="宋体" w:hAnsi="Times New Roman"/>
        </w:rPr>
        <w:t>.</w:t>
      </w:r>
    </w:p>
    <w:sectPr w:rsidR="00D54DBF" w:rsidRPr="00097E9C" w:rsidSect="003C2DE7">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37D9" w14:textId="77777777" w:rsidR="003C2DE7" w:rsidRDefault="003C2DE7" w:rsidP="00D4417E">
      <w:pPr>
        <w:spacing w:after="120"/>
        <w:ind w:left="-2"/>
      </w:pPr>
      <w:r>
        <w:separator/>
      </w:r>
    </w:p>
  </w:endnote>
  <w:endnote w:type="continuationSeparator" w:id="0">
    <w:p w14:paraId="4790FE1A" w14:textId="77777777" w:rsidR="003C2DE7" w:rsidRDefault="003C2DE7" w:rsidP="00D4417E">
      <w:pPr>
        <w:spacing w:after="120"/>
        <w:ind w:left="-2"/>
      </w:pPr>
      <w:r>
        <w:continuationSeparator/>
      </w:r>
    </w:p>
  </w:endnote>
  <w:endnote w:type="continuationNotice" w:id="1">
    <w:p w14:paraId="28B12C8A" w14:textId="77777777" w:rsidR="003C2DE7" w:rsidRDefault="003C2DE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6EF0" w14:textId="77777777" w:rsidR="003C2DE7" w:rsidRDefault="003C2DE7" w:rsidP="00D4417E">
      <w:pPr>
        <w:spacing w:after="120"/>
        <w:ind w:left="-2"/>
      </w:pPr>
      <w:r>
        <w:separator/>
      </w:r>
    </w:p>
  </w:footnote>
  <w:footnote w:type="continuationSeparator" w:id="0">
    <w:p w14:paraId="6661B625" w14:textId="77777777" w:rsidR="003C2DE7" w:rsidRDefault="003C2DE7" w:rsidP="00D4417E">
      <w:pPr>
        <w:spacing w:after="120"/>
        <w:ind w:left="-2"/>
      </w:pPr>
      <w:r>
        <w:continuationSeparator/>
      </w:r>
    </w:p>
  </w:footnote>
  <w:footnote w:type="continuationNotice" w:id="1">
    <w:p w14:paraId="000D4277" w14:textId="77777777" w:rsidR="003C2DE7" w:rsidRDefault="003C2DE7"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59F607F"/>
    <w:multiLevelType w:val="hybridMultilevel"/>
    <w:tmpl w:val="45EA7AD8"/>
    <w:lvl w:ilvl="0" w:tplc="8BD29FCE">
      <w:numFmt w:val="bullet"/>
      <w:lvlText w:val="-"/>
      <w:lvlJc w:val="left"/>
      <w:pPr>
        <w:ind w:left="800" w:hanging="440"/>
      </w:pPr>
      <w:rPr>
        <w:rFonts w:ascii="等线" w:eastAsia="等线" w:hAnsi="等线" w:cstheme="minorBidi" w:hint="eastAsia"/>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3"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25"/>
  </w:num>
  <w:num w:numId="2" w16cid:durableId="1383599216">
    <w:abstractNumId w:val="37"/>
  </w:num>
  <w:num w:numId="3" w16cid:durableId="272786465">
    <w:abstractNumId w:val="40"/>
  </w:num>
  <w:num w:numId="4" w16cid:durableId="109513664">
    <w:abstractNumId w:val="38"/>
  </w:num>
  <w:num w:numId="5" w16cid:durableId="410583764">
    <w:abstractNumId w:val="5"/>
  </w:num>
  <w:num w:numId="6" w16cid:durableId="1617633907">
    <w:abstractNumId w:val="9"/>
  </w:num>
  <w:num w:numId="7" w16cid:durableId="352390483">
    <w:abstractNumId w:val="17"/>
  </w:num>
  <w:num w:numId="8" w16cid:durableId="1116021635">
    <w:abstractNumId w:val="19"/>
  </w:num>
  <w:num w:numId="9" w16cid:durableId="44989863">
    <w:abstractNumId w:val="29"/>
  </w:num>
  <w:num w:numId="10" w16cid:durableId="1390105144">
    <w:abstractNumId w:val="36"/>
  </w:num>
  <w:num w:numId="11" w16cid:durableId="1445881110">
    <w:abstractNumId w:val="3"/>
  </w:num>
  <w:num w:numId="12" w16cid:durableId="807012915">
    <w:abstractNumId w:val="20"/>
  </w:num>
  <w:num w:numId="13" w16cid:durableId="1583488511">
    <w:abstractNumId w:val="12"/>
  </w:num>
  <w:num w:numId="14" w16cid:durableId="168182495">
    <w:abstractNumId w:val="1"/>
  </w:num>
  <w:num w:numId="15" w16cid:durableId="2122649540">
    <w:abstractNumId w:val="11"/>
  </w:num>
  <w:num w:numId="16" w16cid:durableId="502161732">
    <w:abstractNumId w:val="8"/>
  </w:num>
  <w:num w:numId="17" w16cid:durableId="2114782027">
    <w:abstractNumId w:val="13"/>
  </w:num>
  <w:num w:numId="18" w16cid:durableId="954022703">
    <w:abstractNumId w:val="4"/>
  </w:num>
  <w:num w:numId="19" w16cid:durableId="2023123288">
    <w:abstractNumId w:val="2"/>
  </w:num>
  <w:num w:numId="20" w16cid:durableId="2008094360">
    <w:abstractNumId w:val="15"/>
  </w:num>
  <w:num w:numId="21" w16cid:durableId="1821456735">
    <w:abstractNumId w:val="10"/>
  </w:num>
  <w:num w:numId="22" w16cid:durableId="383870010">
    <w:abstractNumId w:val="30"/>
  </w:num>
  <w:num w:numId="23" w16cid:durableId="1313949534">
    <w:abstractNumId w:val="33"/>
  </w:num>
  <w:num w:numId="24" w16cid:durableId="85923992">
    <w:abstractNumId w:val="18"/>
  </w:num>
  <w:num w:numId="25" w16cid:durableId="752429722">
    <w:abstractNumId w:val="23"/>
  </w:num>
  <w:num w:numId="26" w16cid:durableId="1643803551">
    <w:abstractNumId w:val="27"/>
  </w:num>
  <w:num w:numId="27" w16cid:durableId="1669939381">
    <w:abstractNumId w:val="21"/>
  </w:num>
  <w:num w:numId="28" w16cid:durableId="1469861471">
    <w:abstractNumId w:val="32"/>
  </w:num>
  <w:num w:numId="29" w16cid:durableId="6445941">
    <w:abstractNumId w:val="35"/>
  </w:num>
  <w:num w:numId="30" w16cid:durableId="1342121952">
    <w:abstractNumId w:val="31"/>
  </w:num>
  <w:num w:numId="31" w16cid:durableId="703335786">
    <w:abstractNumId w:val="22"/>
  </w:num>
  <w:num w:numId="32" w16cid:durableId="303390832">
    <w:abstractNumId w:val="39"/>
  </w:num>
  <w:num w:numId="33" w16cid:durableId="2025091374">
    <w:abstractNumId w:val="28"/>
  </w:num>
  <w:num w:numId="34" w16cid:durableId="430904553">
    <w:abstractNumId w:val="26"/>
  </w:num>
  <w:num w:numId="35" w16cid:durableId="1967467915">
    <w:abstractNumId w:val="16"/>
  </w:num>
  <w:num w:numId="36" w16cid:durableId="1016230475">
    <w:abstractNumId w:val="14"/>
  </w:num>
  <w:num w:numId="37" w16cid:durableId="59210860">
    <w:abstractNumId w:val="6"/>
  </w:num>
  <w:num w:numId="38" w16cid:durableId="2048334844">
    <w:abstractNumId w:val="7"/>
  </w:num>
  <w:num w:numId="39" w16cid:durableId="1061367072">
    <w:abstractNumId w:val="24"/>
  </w:num>
  <w:num w:numId="40" w16cid:durableId="1717775983">
    <w:abstractNumId w:val="0"/>
  </w:num>
  <w:num w:numId="41" w16cid:durableId="184491174">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F0E"/>
    <w:rsid w:val="003D62E6"/>
    <w:rsid w:val="003D6305"/>
    <w:rsid w:val="003D6D5C"/>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91D"/>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4DC4"/>
    <w:rsid w:val="00B65F8B"/>
    <w:rsid w:val="00B66CA6"/>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D00C6"/>
    <w:rsid w:val="00CD023C"/>
    <w:rsid w:val="00CD02B6"/>
    <w:rsid w:val="00CD0625"/>
    <w:rsid w:val="00CD0ACC"/>
    <w:rsid w:val="00CD0F17"/>
    <w:rsid w:val="00CD101D"/>
    <w:rsid w:val="00CD1227"/>
    <w:rsid w:val="00CD1AF4"/>
    <w:rsid w:val="00CD2146"/>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1BD"/>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__3.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4681</Words>
  <Characters>26684</Characters>
  <Application>Microsoft Office Word</Application>
  <DocSecurity>0</DocSecurity>
  <PresentationFormat/>
  <Lines>222</Lines>
  <Paragraphs>62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tcl</cp:lastModifiedBy>
  <cp:revision>22</cp:revision>
  <dcterms:created xsi:type="dcterms:W3CDTF">2024-05-10T09:02:00Z</dcterms:created>
  <dcterms:modified xsi:type="dcterms:W3CDTF">2024-05-10T09:45:00Z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