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sible.xml" ContentType="application/vnd.openxmlformats-officedocument.wordprocessingml.commentsExtensible+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F32866" w14:textId="53232140" w:rsidR="00275F05" w:rsidRPr="00C66A29" w:rsidRDefault="00275F05" w:rsidP="00904FF3">
      <w:pPr>
        <w:pStyle w:val="a6"/>
        <w:tabs>
          <w:tab w:val="right" w:pos="8280"/>
          <w:tab w:val="right" w:pos="9781"/>
        </w:tabs>
        <w:snapToGrid w:val="0"/>
        <w:ind w:rightChars="-28" w:right="-56"/>
        <w:jc w:val="both"/>
        <w:rPr>
          <w:rFonts w:cs="Arial"/>
          <w:kern w:val="3"/>
          <w:sz w:val="22"/>
          <w:szCs w:val="22"/>
          <w:lang w:val="en-US"/>
        </w:rPr>
      </w:pPr>
      <w:r w:rsidRPr="00CC54F1">
        <w:rPr>
          <w:rFonts w:cs="Arial"/>
          <w:kern w:val="3"/>
          <w:sz w:val="22"/>
          <w:szCs w:val="22"/>
          <w:lang w:val="en-US"/>
        </w:rPr>
        <w:t xml:space="preserve">3GPP TSG RAN WG1 </w:t>
      </w:r>
      <w:r w:rsidR="00F76422" w:rsidRPr="00CC54F1">
        <w:rPr>
          <w:rFonts w:cs="Arial"/>
          <w:kern w:val="3"/>
          <w:sz w:val="22"/>
          <w:szCs w:val="22"/>
          <w:lang w:val="en-US"/>
        </w:rPr>
        <w:t>#</w:t>
      </w:r>
      <w:r w:rsidR="00BF1896" w:rsidRPr="00CC54F1">
        <w:rPr>
          <w:rFonts w:cs="Arial"/>
          <w:kern w:val="3"/>
          <w:sz w:val="22"/>
          <w:szCs w:val="22"/>
          <w:lang w:val="en-US"/>
        </w:rPr>
        <w:t>1</w:t>
      </w:r>
      <w:r w:rsidR="00BF1896" w:rsidRPr="00CC54F1">
        <w:rPr>
          <w:rFonts w:eastAsiaTheme="minorEastAsia" w:cs="Arial"/>
          <w:kern w:val="3"/>
          <w:sz w:val="22"/>
          <w:szCs w:val="22"/>
          <w:lang w:val="en-US" w:eastAsia="zh-CN"/>
        </w:rPr>
        <w:t>1</w:t>
      </w:r>
      <w:r w:rsidR="003A6A9F" w:rsidRPr="00CC54F1">
        <w:rPr>
          <w:rFonts w:eastAsiaTheme="minorEastAsia" w:cs="Arial" w:hint="eastAsia"/>
          <w:kern w:val="3"/>
          <w:sz w:val="22"/>
          <w:szCs w:val="22"/>
          <w:lang w:val="en-US" w:eastAsia="zh-CN"/>
        </w:rPr>
        <w:t>6</w:t>
      </w:r>
      <w:r w:rsidR="00865ECD">
        <w:rPr>
          <w:rFonts w:eastAsiaTheme="minorEastAsia" w:cs="Arial" w:hint="eastAsia"/>
          <w:kern w:val="3"/>
          <w:sz w:val="22"/>
          <w:szCs w:val="22"/>
          <w:lang w:val="en-US" w:eastAsia="zh-CN"/>
        </w:rPr>
        <w:t>-</w:t>
      </w:r>
      <w:r w:rsidR="005F363F" w:rsidRPr="00CC54F1">
        <w:rPr>
          <w:rFonts w:eastAsiaTheme="minorEastAsia" w:cs="Arial" w:hint="eastAsia"/>
          <w:kern w:val="3"/>
          <w:sz w:val="22"/>
          <w:szCs w:val="22"/>
          <w:lang w:val="en-US" w:eastAsia="zh-CN"/>
        </w:rPr>
        <w:t>bis</w:t>
      </w:r>
      <w:r w:rsidR="00BF1896" w:rsidRPr="00CC54F1">
        <w:rPr>
          <w:rFonts w:cs="Arial"/>
          <w:kern w:val="3"/>
          <w:sz w:val="22"/>
          <w:szCs w:val="22"/>
          <w:lang w:val="en-US"/>
        </w:rPr>
        <w:t xml:space="preserve">  </w:t>
      </w:r>
      <w:r w:rsidR="00BF1896" w:rsidRPr="00CC54F1">
        <w:rPr>
          <w:rFonts w:eastAsia="宋体" w:cs="Arial"/>
          <w:bCs/>
          <w:sz w:val="22"/>
          <w:szCs w:val="22"/>
          <w:lang w:val="en-US" w:eastAsia="zh-CN"/>
        </w:rPr>
        <w:t xml:space="preserve">                                       </w:t>
      </w:r>
      <w:r w:rsidR="00BF1896" w:rsidRPr="00CC54F1">
        <w:rPr>
          <w:rFonts w:eastAsia="宋体" w:cs="Arial" w:hint="eastAsia"/>
          <w:bCs/>
          <w:sz w:val="22"/>
          <w:szCs w:val="22"/>
          <w:lang w:val="en-US" w:eastAsia="zh-CN"/>
        </w:rPr>
        <w:t xml:space="preserve">                                    </w:t>
      </w:r>
      <w:r w:rsidR="007538A9" w:rsidRPr="00CC54F1">
        <w:rPr>
          <w:rFonts w:eastAsia="宋体" w:cs="Arial" w:hint="eastAsia"/>
          <w:bCs/>
          <w:sz w:val="22"/>
          <w:szCs w:val="22"/>
          <w:lang w:val="en-US" w:eastAsia="zh-CN"/>
        </w:rPr>
        <w:t xml:space="preserve">      </w:t>
      </w:r>
      <w:r w:rsidR="00BF1896" w:rsidRPr="00CC54F1">
        <w:rPr>
          <w:rFonts w:eastAsia="宋体" w:cs="Arial"/>
          <w:bCs/>
          <w:sz w:val="22"/>
          <w:szCs w:val="22"/>
          <w:lang w:val="en-US" w:eastAsia="zh-CN"/>
        </w:rPr>
        <w:t xml:space="preserve"> </w:t>
      </w:r>
      <w:r w:rsidR="00E75480">
        <w:rPr>
          <w:rFonts w:eastAsia="宋体" w:cs="Arial" w:hint="eastAsia"/>
          <w:bCs/>
          <w:sz w:val="22"/>
          <w:szCs w:val="22"/>
          <w:lang w:val="en-US" w:eastAsia="zh-CN"/>
        </w:rPr>
        <w:t xml:space="preserve">  </w:t>
      </w:r>
      <w:r w:rsidR="002D3BF2" w:rsidRPr="007F49AC">
        <w:rPr>
          <w:rFonts w:cs="Arial"/>
          <w:kern w:val="3"/>
          <w:sz w:val="22"/>
          <w:szCs w:val="22"/>
          <w:lang w:val="en-US"/>
        </w:rPr>
        <w:t>R</w:t>
      </w:r>
      <w:r w:rsidR="00E75480" w:rsidRPr="00C66A29">
        <w:rPr>
          <w:rFonts w:cs="Arial"/>
          <w:kern w:val="3"/>
          <w:sz w:val="22"/>
          <w:szCs w:val="22"/>
          <w:lang w:val="en-US"/>
        </w:rPr>
        <w:t>1-2402385</w:t>
      </w:r>
    </w:p>
    <w:p w14:paraId="11E2B875" w14:textId="3625EAEE" w:rsidR="006D5281" w:rsidRPr="00CC54F1" w:rsidRDefault="00D40810" w:rsidP="006D5281">
      <w:pPr>
        <w:tabs>
          <w:tab w:val="center" w:pos="4536"/>
          <w:tab w:val="right" w:pos="9072"/>
        </w:tabs>
        <w:rPr>
          <w:rFonts w:ascii="Arial" w:eastAsiaTheme="minorEastAsia" w:hAnsi="Arial" w:cs="Arial"/>
          <w:b/>
          <w:noProof/>
          <w:kern w:val="3"/>
          <w:sz w:val="22"/>
          <w:szCs w:val="22"/>
          <w:lang w:val="en-US" w:eastAsia="zh-CN"/>
        </w:rPr>
      </w:pPr>
      <w:r w:rsidRPr="00CC54F1">
        <w:rPr>
          <w:rFonts w:ascii="Arial" w:hAnsi="Arial" w:cs="Arial"/>
          <w:b/>
          <w:noProof/>
          <w:kern w:val="3"/>
          <w:sz w:val="22"/>
          <w:szCs w:val="22"/>
          <w:lang w:val="en-US"/>
        </w:rPr>
        <w:t>C</w:t>
      </w:r>
      <w:r w:rsidRPr="00CC54F1">
        <w:rPr>
          <w:rFonts w:ascii="Arial" w:eastAsiaTheme="minorEastAsia" w:hAnsi="Arial" w:cs="Arial"/>
          <w:b/>
          <w:noProof/>
          <w:kern w:val="3"/>
          <w:sz w:val="22"/>
          <w:szCs w:val="22"/>
          <w:lang w:val="en-US" w:eastAsia="zh-CN"/>
        </w:rPr>
        <w:t>hangsha</w:t>
      </w:r>
      <w:r w:rsidR="003A6A9F" w:rsidRPr="00CC54F1">
        <w:rPr>
          <w:rFonts w:ascii="Arial" w:hAnsi="Arial" w:cs="Arial"/>
          <w:b/>
          <w:noProof/>
          <w:kern w:val="3"/>
          <w:sz w:val="22"/>
          <w:szCs w:val="22"/>
          <w:lang w:val="en-US"/>
        </w:rPr>
        <w:t xml:space="preserve">, </w:t>
      </w:r>
      <w:r w:rsidR="00CC54F1" w:rsidRPr="007F49AC">
        <w:rPr>
          <w:rFonts w:ascii="Arial" w:eastAsia="MS Mincho" w:hAnsi="Arial" w:cs="Arial"/>
          <w:b/>
          <w:bCs/>
          <w:sz w:val="22"/>
          <w:szCs w:val="22"/>
          <w:lang w:eastAsia="ja-JP"/>
        </w:rPr>
        <w:t>Hunan Province, China</w:t>
      </w:r>
      <w:r w:rsidR="003A6A9F" w:rsidRPr="00CC54F1">
        <w:rPr>
          <w:rFonts w:ascii="Arial" w:hAnsi="Arial" w:cs="Arial"/>
          <w:b/>
          <w:noProof/>
          <w:kern w:val="3"/>
          <w:sz w:val="22"/>
          <w:szCs w:val="22"/>
          <w:lang w:val="en-US"/>
        </w:rPr>
        <w:t xml:space="preserve">, </w:t>
      </w:r>
      <w:r w:rsidRPr="00CC54F1">
        <w:rPr>
          <w:rFonts w:ascii="Arial" w:eastAsiaTheme="minorEastAsia" w:hAnsi="Arial" w:cs="Arial"/>
          <w:b/>
          <w:noProof/>
          <w:kern w:val="3"/>
          <w:sz w:val="22"/>
          <w:szCs w:val="22"/>
          <w:lang w:val="en-US" w:eastAsia="zh-CN"/>
        </w:rPr>
        <w:t>April</w:t>
      </w:r>
      <w:r w:rsidR="003A6A9F" w:rsidRPr="00CC54F1">
        <w:rPr>
          <w:rFonts w:ascii="Arial" w:hAnsi="Arial" w:cs="Arial"/>
          <w:b/>
          <w:noProof/>
          <w:kern w:val="3"/>
          <w:sz w:val="22"/>
          <w:szCs w:val="22"/>
          <w:lang w:val="en-US"/>
        </w:rPr>
        <w:t xml:space="preserve"> </w:t>
      </w:r>
      <w:r w:rsidR="00CC54F1" w:rsidRPr="00CC54F1">
        <w:rPr>
          <w:rFonts w:ascii="Arial" w:eastAsiaTheme="minorEastAsia" w:hAnsi="Arial" w:cs="Arial"/>
          <w:b/>
          <w:noProof/>
          <w:kern w:val="3"/>
          <w:sz w:val="22"/>
          <w:szCs w:val="22"/>
          <w:lang w:val="en-US" w:eastAsia="zh-CN"/>
        </w:rPr>
        <w:t>15</w:t>
      </w:r>
      <w:r w:rsidR="00CC54F1" w:rsidRPr="00CC54F1">
        <w:rPr>
          <w:rFonts w:ascii="Arial" w:hAnsi="Arial" w:cs="Arial"/>
          <w:b/>
          <w:noProof/>
          <w:kern w:val="3"/>
          <w:sz w:val="22"/>
          <w:szCs w:val="22"/>
          <w:vertAlign w:val="superscript"/>
          <w:lang w:val="en-US"/>
        </w:rPr>
        <w:t>th</w:t>
      </w:r>
      <w:r w:rsidR="00CC54F1" w:rsidRPr="00CC54F1">
        <w:rPr>
          <w:rFonts w:ascii="Arial" w:hAnsi="Arial" w:cs="Arial"/>
          <w:b/>
          <w:noProof/>
          <w:kern w:val="3"/>
          <w:sz w:val="22"/>
          <w:szCs w:val="22"/>
          <w:lang w:val="en-US"/>
        </w:rPr>
        <w:t xml:space="preserve"> </w:t>
      </w:r>
      <w:r w:rsidR="003A6A9F" w:rsidRPr="00CC54F1">
        <w:rPr>
          <w:rFonts w:ascii="Arial" w:hAnsi="Arial" w:cs="Arial"/>
          <w:b/>
          <w:noProof/>
          <w:kern w:val="3"/>
          <w:sz w:val="22"/>
          <w:szCs w:val="22"/>
          <w:lang w:val="en-US"/>
        </w:rPr>
        <w:t>–</w:t>
      </w:r>
      <w:r w:rsidR="00CC54F1" w:rsidRPr="00CC54F1">
        <w:rPr>
          <w:rFonts w:ascii="Arial" w:hAnsi="Arial" w:cs="Arial"/>
          <w:b/>
          <w:noProof/>
          <w:kern w:val="3"/>
          <w:sz w:val="22"/>
          <w:szCs w:val="22"/>
          <w:lang w:val="en-US"/>
        </w:rPr>
        <w:t>1</w:t>
      </w:r>
      <w:r w:rsidR="00CC54F1" w:rsidRPr="00CC54F1">
        <w:rPr>
          <w:rFonts w:ascii="Arial" w:eastAsiaTheme="minorEastAsia" w:hAnsi="Arial" w:cs="Arial"/>
          <w:b/>
          <w:noProof/>
          <w:kern w:val="3"/>
          <w:sz w:val="22"/>
          <w:szCs w:val="22"/>
          <w:lang w:val="en-US" w:eastAsia="zh-CN"/>
        </w:rPr>
        <w:t>9</w:t>
      </w:r>
      <w:r w:rsidR="00CC54F1" w:rsidRPr="00CC54F1">
        <w:rPr>
          <w:rFonts w:ascii="Arial" w:eastAsiaTheme="minorEastAsia" w:hAnsi="Arial" w:cs="Arial"/>
          <w:b/>
          <w:noProof/>
          <w:kern w:val="3"/>
          <w:sz w:val="22"/>
          <w:szCs w:val="22"/>
          <w:vertAlign w:val="superscript"/>
          <w:lang w:val="en-US" w:eastAsia="zh-CN"/>
        </w:rPr>
        <w:t>th</w:t>
      </w:r>
      <w:r w:rsidR="003A6A9F" w:rsidRPr="00CC54F1">
        <w:rPr>
          <w:rFonts w:ascii="Arial" w:hAnsi="Arial" w:cs="Arial"/>
          <w:b/>
          <w:noProof/>
          <w:kern w:val="3"/>
          <w:sz w:val="22"/>
          <w:szCs w:val="22"/>
          <w:lang w:val="en-US"/>
        </w:rPr>
        <w:t>, 2024</w:t>
      </w:r>
    </w:p>
    <w:p w14:paraId="5136646E" w14:textId="46D50170" w:rsidR="00583614" w:rsidRPr="00583614" w:rsidRDefault="00251ACD" w:rsidP="00583614">
      <w:pPr>
        <w:tabs>
          <w:tab w:val="center" w:pos="4536"/>
          <w:tab w:val="right" w:pos="9072"/>
        </w:tabs>
        <w:spacing w:after="0"/>
        <w:rPr>
          <w:rFonts w:ascii="Arial" w:eastAsiaTheme="minorEastAsia" w:hAnsi="Arial" w:cs="Arial"/>
          <w:b/>
          <w:noProof/>
          <w:kern w:val="3"/>
          <w:sz w:val="22"/>
          <w:szCs w:val="22"/>
          <w:lang w:val="en-US" w:eastAsia="zh-CN"/>
        </w:rPr>
      </w:pPr>
      <w:r w:rsidRPr="00251ACD">
        <w:rPr>
          <w:rFonts w:ascii="Arial" w:hAnsi="Arial" w:cs="Arial" w:hint="eastAsia"/>
          <w:b/>
          <w:noProof/>
          <w:kern w:val="3"/>
          <w:sz w:val="22"/>
          <w:szCs w:val="22"/>
          <w:lang w:val="en-US"/>
        </w:rPr>
        <w:t xml:space="preserve"> </w:t>
      </w:r>
      <w:r w:rsidR="00DA7758" w:rsidRPr="006C272D">
        <w:rPr>
          <w:rFonts w:ascii="Arial" w:hAnsi="Arial" w:cs="Arial"/>
          <w:b/>
          <w:noProof/>
          <w:kern w:val="3"/>
          <w:sz w:val="22"/>
          <w:szCs w:val="22"/>
          <w:lang w:val="en-US"/>
        </w:rPr>
        <w:t xml:space="preserve"> </w:t>
      </w:r>
    </w:p>
    <w:p w14:paraId="578C4657" w14:textId="77777777" w:rsidR="00042B81" w:rsidRPr="004F3F7C" w:rsidRDefault="00042B81" w:rsidP="00583614">
      <w:pPr>
        <w:pStyle w:val="a6"/>
        <w:jc w:val="both"/>
        <w:outlineLvl w:val="0"/>
        <w:rPr>
          <w:rFonts w:eastAsia="宋体" w:cs="Arial"/>
          <w:sz w:val="22"/>
          <w:szCs w:val="22"/>
          <w:lang w:val="en-US" w:eastAsia="zh-CN"/>
        </w:rPr>
      </w:pPr>
      <w:r w:rsidRPr="004F3F7C">
        <w:rPr>
          <w:rFonts w:cs="Arial"/>
          <w:sz w:val="22"/>
          <w:szCs w:val="22"/>
          <w:lang w:val="en-US"/>
        </w:rPr>
        <w:t xml:space="preserve">Source: </w:t>
      </w:r>
      <w:r w:rsidRPr="004F3F7C">
        <w:rPr>
          <w:rFonts w:eastAsia="宋体" w:cs="Arial"/>
          <w:sz w:val="22"/>
          <w:szCs w:val="22"/>
          <w:lang w:val="en-US" w:eastAsia="zh-CN"/>
        </w:rPr>
        <w:t xml:space="preserve">            </w:t>
      </w:r>
      <w:r w:rsidR="003A54FC" w:rsidRPr="004F3F7C">
        <w:rPr>
          <w:rFonts w:cs="Arial"/>
          <w:sz w:val="22"/>
          <w:szCs w:val="22"/>
          <w:lang w:val="en-US"/>
        </w:rPr>
        <w:t>CATT</w:t>
      </w:r>
    </w:p>
    <w:p w14:paraId="3B7369DF" w14:textId="0B48EEFA" w:rsidR="00042B81" w:rsidRPr="004F3F7C" w:rsidRDefault="00042B81" w:rsidP="00BF4A77">
      <w:pPr>
        <w:pStyle w:val="a6"/>
        <w:jc w:val="both"/>
        <w:rPr>
          <w:rFonts w:eastAsiaTheme="minorEastAsia" w:cs="Arial"/>
          <w:sz w:val="22"/>
          <w:szCs w:val="22"/>
          <w:lang w:val="en-US" w:eastAsia="zh-CN"/>
        </w:rPr>
      </w:pPr>
      <w:r w:rsidRPr="004F3F7C">
        <w:rPr>
          <w:rFonts w:cs="Arial"/>
          <w:sz w:val="22"/>
          <w:szCs w:val="22"/>
          <w:lang w:val="en-US"/>
        </w:rPr>
        <w:t>Title:</w:t>
      </w:r>
      <w:r w:rsidR="00657471" w:rsidRPr="004F3F7C">
        <w:rPr>
          <w:rFonts w:eastAsia="宋体" w:cs="Arial"/>
          <w:sz w:val="22"/>
          <w:szCs w:val="22"/>
          <w:lang w:val="en-US" w:eastAsia="zh-CN"/>
        </w:rPr>
        <w:t xml:space="preserve">   </w:t>
      </w:r>
      <w:r w:rsidR="00B20FC5" w:rsidRPr="004F3F7C">
        <w:rPr>
          <w:rFonts w:eastAsia="宋体" w:cs="Arial"/>
          <w:sz w:val="22"/>
          <w:szCs w:val="22"/>
          <w:lang w:val="en-US" w:eastAsia="zh-CN"/>
        </w:rPr>
        <w:t xml:space="preserve"> </w:t>
      </w:r>
      <w:r w:rsidR="00AC028F">
        <w:rPr>
          <w:rFonts w:eastAsia="宋体" w:cs="Arial" w:hint="eastAsia"/>
          <w:sz w:val="22"/>
          <w:szCs w:val="22"/>
          <w:lang w:val="en-US" w:eastAsia="zh-CN"/>
        </w:rPr>
        <w:t xml:space="preserve">              </w:t>
      </w:r>
      <w:r w:rsidR="00A869E6" w:rsidRPr="00A869E6">
        <w:rPr>
          <w:rFonts w:eastAsia="宋体" w:cs="Arial"/>
          <w:sz w:val="22"/>
          <w:szCs w:val="22"/>
          <w:lang w:val="en-US" w:eastAsia="zh-CN"/>
        </w:rPr>
        <w:t>Discussion on general aspects of physical layer design</w:t>
      </w:r>
    </w:p>
    <w:p w14:paraId="55B169ED" w14:textId="2DD681C5" w:rsidR="00042B81" w:rsidRPr="004F3F7C" w:rsidRDefault="00042B81" w:rsidP="00BF4A77">
      <w:pPr>
        <w:pStyle w:val="a6"/>
        <w:jc w:val="both"/>
        <w:rPr>
          <w:rFonts w:eastAsia="宋体" w:cs="Arial"/>
          <w:sz w:val="22"/>
          <w:szCs w:val="22"/>
          <w:lang w:val="en-US" w:eastAsia="zh-CN"/>
        </w:rPr>
      </w:pPr>
      <w:r w:rsidRPr="004F3F7C">
        <w:rPr>
          <w:rFonts w:cs="Arial"/>
          <w:sz w:val="22"/>
          <w:szCs w:val="22"/>
          <w:lang w:val="en-US"/>
        </w:rPr>
        <w:t>Agenda Item:</w:t>
      </w:r>
      <w:bookmarkStart w:id="0" w:name="Source"/>
      <w:bookmarkEnd w:id="0"/>
      <w:r w:rsidRPr="004F3F7C">
        <w:rPr>
          <w:rFonts w:eastAsia="宋体" w:cs="Arial"/>
          <w:sz w:val="22"/>
          <w:szCs w:val="22"/>
          <w:lang w:val="en-US" w:eastAsia="zh-CN"/>
        </w:rPr>
        <w:t xml:space="preserve">    </w:t>
      </w:r>
      <w:r w:rsidR="0059159D">
        <w:rPr>
          <w:rFonts w:eastAsia="宋体" w:cs="Arial" w:hint="eastAsia"/>
          <w:sz w:val="22"/>
          <w:szCs w:val="22"/>
          <w:lang w:val="en-US" w:eastAsia="zh-CN"/>
        </w:rPr>
        <w:t>9</w:t>
      </w:r>
      <w:r w:rsidR="0059159D">
        <w:rPr>
          <w:rFonts w:eastAsia="宋体" w:cs="Arial"/>
          <w:sz w:val="22"/>
          <w:szCs w:val="22"/>
          <w:lang w:val="en-US" w:eastAsia="zh-CN"/>
        </w:rPr>
        <w:t>.</w:t>
      </w:r>
      <w:r w:rsidR="0059159D">
        <w:rPr>
          <w:rFonts w:eastAsia="宋体" w:cs="Arial" w:hint="eastAsia"/>
          <w:sz w:val="22"/>
          <w:szCs w:val="22"/>
          <w:lang w:val="en-US" w:eastAsia="zh-CN"/>
        </w:rPr>
        <w:t>4</w:t>
      </w:r>
      <w:r w:rsidR="007140B9" w:rsidRPr="007140B9">
        <w:rPr>
          <w:rFonts w:eastAsia="宋体" w:cs="Arial"/>
          <w:sz w:val="22"/>
          <w:szCs w:val="22"/>
          <w:lang w:val="en-US" w:eastAsia="zh-CN"/>
        </w:rPr>
        <w:t>.</w:t>
      </w:r>
      <w:r w:rsidR="0059159D">
        <w:rPr>
          <w:rFonts w:eastAsia="宋体" w:cs="Arial" w:hint="eastAsia"/>
          <w:sz w:val="22"/>
          <w:szCs w:val="22"/>
          <w:lang w:val="en-US" w:eastAsia="zh-CN"/>
        </w:rPr>
        <w:t>2.</w:t>
      </w:r>
      <w:r w:rsidR="007140B9" w:rsidRPr="007140B9">
        <w:rPr>
          <w:rFonts w:eastAsia="宋体" w:cs="Arial"/>
          <w:sz w:val="22"/>
          <w:szCs w:val="22"/>
          <w:lang w:val="en-US" w:eastAsia="zh-CN"/>
        </w:rPr>
        <w:t>1</w:t>
      </w:r>
    </w:p>
    <w:p w14:paraId="123981BE" w14:textId="77777777" w:rsidR="00042B81" w:rsidRDefault="00042B81" w:rsidP="00BF4A77">
      <w:pPr>
        <w:pStyle w:val="a6"/>
        <w:jc w:val="both"/>
        <w:rPr>
          <w:rFonts w:eastAsiaTheme="minorEastAsia" w:cs="Arial"/>
          <w:sz w:val="22"/>
          <w:szCs w:val="22"/>
          <w:lang w:val="en-US" w:eastAsia="zh-CN"/>
        </w:rPr>
      </w:pPr>
      <w:r w:rsidRPr="004F3F7C">
        <w:rPr>
          <w:rFonts w:cs="Arial"/>
          <w:sz w:val="22"/>
          <w:szCs w:val="22"/>
          <w:lang w:val="en-US"/>
        </w:rPr>
        <w:t>Document for:</w:t>
      </w:r>
      <w:bookmarkStart w:id="1" w:name="DocumentFor"/>
      <w:bookmarkEnd w:id="1"/>
      <w:r w:rsidRPr="004F3F7C">
        <w:rPr>
          <w:rFonts w:eastAsia="宋体" w:cs="Arial"/>
          <w:sz w:val="22"/>
          <w:szCs w:val="22"/>
          <w:lang w:val="en-US" w:eastAsia="zh-CN"/>
        </w:rPr>
        <w:t xml:space="preserve">  </w:t>
      </w:r>
      <w:r w:rsidRPr="004F3F7C">
        <w:rPr>
          <w:rFonts w:cs="Arial"/>
          <w:sz w:val="22"/>
          <w:szCs w:val="22"/>
          <w:lang w:val="en-US"/>
        </w:rPr>
        <w:t>Discussion and Decision</w:t>
      </w:r>
    </w:p>
    <w:p w14:paraId="4933741D" w14:textId="77777777" w:rsidR="00380436" w:rsidRPr="00380436" w:rsidRDefault="00380436" w:rsidP="00BF4A77">
      <w:pPr>
        <w:pStyle w:val="a6"/>
        <w:jc w:val="both"/>
        <w:rPr>
          <w:rFonts w:eastAsiaTheme="minorEastAsia" w:cs="Arial"/>
          <w:sz w:val="22"/>
          <w:szCs w:val="22"/>
          <w:lang w:val="en-US" w:eastAsia="zh-CN"/>
        </w:rPr>
      </w:pPr>
    </w:p>
    <w:p w14:paraId="433304EE" w14:textId="77777777" w:rsidR="00042B81" w:rsidRPr="005D25A2" w:rsidRDefault="00042B81" w:rsidP="009C76E6">
      <w:pPr>
        <w:pBdr>
          <w:bottom w:val="single" w:sz="4" w:space="1" w:color="auto"/>
        </w:pBdr>
        <w:tabs>
          <w:tab w:val="left" w:pos="2552"/>
        </w:tabs>
        <w:jc w:val="both"/>
        <w:rPr>
          <w:sz w:val="4"/>
          <w:szCs w:val="4"/>
          <w:lang w:val="en-US"/>
        </w:rPr>
      </w:pPr>
    </w:p>
    <w:p w14:paraId="1750ED10" w14:textId="77777777" w:rsidR="005951C4" w:rsidRPr="004F3F7C" w:rsidRDefault="00042B81" w:rsidP="00070959">
      <w:pPr>
        <w:pStyle w:val="1"/>
        <w:spacing w:before="360" w:afterLines="50" w:after="120"/>
        <w:ind w:left="431" w:hanging="431"/>
        <w:rPr>
          <w:b/>
          <w:sz w:val="28"/>
          <w:szCs w:val="28"/>
          <w:lang w:val="en-US"/>
        </w:rPr>
      </w:pPr>
      <w:r w:rsidRPr="004F3F7C">
        <w:rPr>
          <w:b/>
          <w:sz w:val="28"/>
          <w:szCs w:val="28"/>
          <w:lang w:val="en-US"/>
        </w:rPr>
        <w:t>Introduction</w:t>
      </w:r>
    </w:p>
    <w:p w14:paraId="387C85BF" w14:textId="19A319C0" w:rsidR="003A28CB" w:rsidRPr="00E01A36" w:rsidRDefault="003A28CB" w:rsidP="003A28CB">
      <w:pPr>
        <w:pStyle w:val="af4"/>
        <w:rPr>
          <w:rFonts w:eastAsiaTheme="minorEastAsia"/>
          <w:lang w:eastAsia="zh-CN"/>
        </w:rPr>
      </w:pPr>
      <w:r w:rsidRPr="005B2F95">
        <w:rPr>
          <w:rFonts w:eastAsia="宋体" w:hint="eastAsia"/>
        </w:rPr>
        <w:t xml:space="preserve">In </w:t>
      </w:r>
      <w:r w:rsidR="00B43FA2">
        <w:rPr>
          <w:rFonts w:hint="eastAsia"/>
        </w:rPr>
        <w:t>RAN</w:t>
      </w:r>
      <w:r w:rsidR="00B43FA2">
        <w:t>#</w:t>
      </w:r>
      <w:r w:rsidR="00B43FA2">
        <w:rPr>
          <w:rFonts w:hint="eastAsia"/>
        </w:rPr>
        <w:t>103 meeting, a revised SID</w:t>
      </w:r>
      <w:r w:rsidRPr="005B2F95">
        <w:rPr>
          <w:rFonts w:eastAsia="宋体" w:hint="eastAsia"/>
          <w:lang w:eastAsia="zh-CN"/>
        </w:rPr>
        <w:t xml:space="preserve"> on</w:t>
      </w:r>
      <w:r w:rsidR="006135BC" w:rsidRPr="006135BC">
        <w:rPr>
          <w:rFonts w:ascii="Arial" w:eastAsia="Batang" w:hAnsi="Arial" w:cs="Arial"/>
          <w:b/>
          <w:sz w:val="24"/>
          <w:szCs w:val="24"/>
          <w:lang w:eastAsia="zh-CN"/>
        </w:rPr>
        <w:t xml:space="preserve"> </w:t>
      </w:r>
      <w:r w:rsidR="006135BC">
        <w:rPr>
          <w:rFonts w:eastAsia="宋体" w:hint="eastAsia"/>
          <w:lang w:eastAsia="zh-CN"/>
        </w:rPr>
        <w:t>A</w:t>
      </w:r>
      <w:r w:rsidR="006135BC" w:rsidRPr="006135BC">
        <w:rPr>
          <w:rFonts w:eastAsia="宋体"/>
        </w:rPr>
        <w:t xml:space="preserve">mbient </w:t>
      </w:r>
      <w:proofErr w:type="spellStart"/>
      <w:r w:rsidR="006135BC" w:rsidRPr="006135BC">
        <w:rPr>
          <w:rFonts w:eastAsia="宋体"/>
        </w:rPr>
        <w:t>IoT</w:t>
      </w:r>
      <w:proofErr w:type="spellEnd"/>
      <w:r w:rsidR="006135BC" w:rsidRPr="006135BC">
        <w:rPr>
          <w:rFonts w:eastAsia="宋体"/>
        </w:rPr>
        <w:t xml:space="preserve"> in NR</w:t>
      </w:r>
      <w:r w:rsidRPr="005B2F95">
        <w:rPr>
          <w:rFonts w:eastAsia="宋体" w:hint="eastAsia"/>
        </w:rPr>
        <w:t xml:space="preserve"> </w:t>
      </w:r>
      <w:r w:rsidRPr="005B2F95">
        <w:rPr>
          <w:rFonts w:eastAsia="宋体" w:hint="eastAsia"/>
          <w:lang w:eastAsia="zh-CN"/>
        </w:rPr>
        <w:t xml:space="preserve">was approved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_Ref101701390 \r \h</w:instrText>
      </w:r>
      <w:r>
        <w:rPr>
          <w:rFonts w:eastAsia="宋体"/>
          <w:lang w:eastAsia="zh-CN"/>
        </w:rPr>
        <w:instrText xml:space="preserve"> </w:instrText>
      </w:r>
      <w:r>
        <w:rPr>
          <w:rFonts w:eastAsia="宋体"/>
          <w:lang w:eastAsia="zh-CN"/>
        </w:rPr>
      </w:r>
      <w:r>
        <w:rPr>
          <w:rFonts w:eastAsia="宋体"/>
          <w:lang w:eastAsia="zh-CN"/>
        </w:rPr>
        <w:fldChar w:fldCharType="separate"/>
      </w:r>
      <w:r w:rsidR="002B5EE6">
        <w:rPr>
          <w:rFonts w:eastAsia="宋体"/>
          <w:lang w:eastAsia="zh-CN"/>
        </w:rPr>
        <w:t>[1]</w:t>
      </w:r>
      <w:r>
        <w:rPr>
          <w:rFonts w:eastAsia="宋体"/>
          <w:lang w:eastAsia="zh-CN"/>
        </w:rPr>
        <w:fldChar w:fldCharType="end"/>
      </w:r>
      <w:r w:rsidRPr="005B2F95">
        <w:rPr>
          <w:rFonts w:eastAsia="宋体" w:hint="eastAsia"/>
          <w:lang w:eastAsia="zh-CN"/>
        </w:rPr>
        <w:t xml:space="preserve">. </w:t>
      </w:r>
      <w:r w:rsidR="00786B19">
        <w:rPr>
          <w:rFonts w:eastAsiaTheme="minorEastAsia" w:hint="eastAsia"/>
          <w:bCs/>
          <w:lang w:eastAsia="zh-CN"/>
        </w:rPr>
        <w:t>T</w:t>
      </w:r>
      <w:r w:rsidRPr="005B2F95">
        <w:rPr>
          <w:bCs/>
        </w:rPr>
        <w:t>he objectives</w:t>
      </w:r>
      <w:r w:rsidR="00DE1BAD" w:rsidRPr="00DE1BAD">
        <w:rPr>
          <w:rFonts w:hint="eastAsia"/>
        </w:rPr>
        <w:t xml:space="preserve"> </w:t>
      </w:r>
      <w:r w:rsidR="00DE1BAD">
        <w:rPr>
          <w:rFonts w:hint="eastAsia"/>
        </w:rPr>
        <w:t>related to</w:t>
      </w:r>
      <w:r w:rsidR="00DE1BAD">
        <w:rPr>
          <w:rFonts w:eastAsiaTheme="minorEastAsia" w:hint="eastAsia"/>
          <w:lang w:eastAsia="zh-CN"/>
        </w:rPr>
        <w:t xml:space="preserve"> </w:t>
      </w:r>
      <w:r w:rsidR="007639E9" w:rsidRPr="007639E9">
        <w:rPr>
          <w:rFonts w:eastAsiaTheme="minorEastAsia"/>
          <w:lang w:eastAsia="zh-CN"/>
        </w:rPr>
        <w:t>physical layer</w:t>
      </w:r>
      <w:r w:rsidR="00DE1BAD" w:rsidRPr="006F29CC">
        <w:rPr>
          <w:rFonts w:eastAsiaTheme="minorEastAsia"/>
          <w:lang w:eastAsia="zh-CN"/>
        </w:rPr>
        <w:t xml:space="preserve"> design </w:t>
      </w:r>
      <w:r w:rsidR="00DB12C3">
        <w:rPr>
          <w:rFonts w:eastAsiaTheme="minorEastAsia" w:hint="eastAsia"/>
          <w:lang w:eastAsia="zh-CN"/>
        </w:rPr>
        <w:t>for</w:t>
      </w:r>
      <w:r w:rsidR="00DB12C3" w:rsidRPr="00DB12C3">
        <w:rPr>
          <w:rFonts w:eastAsiaTheme="minorEastAsia" w:hint="eastAsia"/>
          <w:lang w:eastAsia="zh-CN"/>
        </w:rPr>
        <w:t xml:space="preserve"> </w:t>
      </w:r>
      <w:r w:rsidR="00DB12C3">
        <w:rPr>
          <w:rFonts w:eastAsiaTheme="minorEastAsia" w:hint="eastAsia"/>
          <w:lang w:eastAsia="zh-CN"/>
        </w:rPr>
        <w:t xml:space="preserve">Rel-19 </w:t>
      </w:r>
      <w:r w:rsidR="00DB12C3">
        <w:rPr>
          <w:rFonts w:eastAsia="宋体"/>
          <w:lang w:eastAsia="zh-CN"/>
        </w:rPr>
        <w:t xml:space="preserve">Ambient </w:t>
      </w:r>
      <w:proofErr w:type="spellStart"/>
      <w:r w:rsidR="00DB12C3">
        <w:rPr>
          <w:rFonts w:eastAsia="宋体"/>
          <w:lang w:eastAsia="zh-CN"/>
        </w:rPr>
        <w:t>IoT</w:t>
      </w:r>
      <w:proofErr w:type="spellEnd"/>
      <w:r w:rsidR="00DB12C3">
        <w:rPr>
          <w:rFonts w:eastAsia="宋体"/>
          <w:lang w:eastAsia="zh-CN"/>
        </w:rPr>
        <w:t xml:space="preserve"> study</w:t>
      </w:r>
      <w:r w:rsidR="00786B19">
        <w:rPr>
          <w:rFonts w:eastAsiaTheme="minorEastAsia" w:hint="eastAsia"/>
          <w:lang w:eastAsia="zh-CN"/>
        </w:rPr>
        <w:t xml:space="preserve"> are listed below</w:t>
      </w:r>
      <w:r w:rsidR="00E01A36">
        <w:rPr>
          <w:rFonts w:eastAsiaTheme="minorEastAsia" w:hint="eastAsia"/>
          <w:bCs/>
          <w:lang w:eastAsia="zh-CN"/>
        </w:rPr>
        <w:t>.</w:t>
      </w:r>
    </w:p>
    <w:tbl>
      <w:tblPr>
        <w:tblStyle w:val="ae"/>
        <w:tblW w:w="0" w:type="auto"/>
        <w:tblLook w:val="04A0" w:firstRow="1" w:lastRow="0" w:firstColumn="1" w:lastColumn="0" w:noHBand="0" w:noVBand="1"/>
      </w:tblPr>
      <w:tblGrid>
        <w:gridCol w:w="9855"/>
      </w:tblGrid>
      <w:tr w:rsidR="00AD3EA0" w14:paraId="3D228FAB" w14:textId="77777777" w:rsidTr="009E2B7E">
        <w:tc>
          <w:tcPr>
            <w:tcW w:w="9855" w:type="dxa"/>
          </w:tcPr>
          <w:p w14:paraId="1FC5141A" w14:textId="397CF59B" w:rsidR="006135BC" w:rsidRDefault="00A861D3" w:rsidP="00A861D3">
            <w:pPr>
              <w:overflowPunct w:val="0"/>
              <w:autoSpaceDE w:val="0"/>
              <w:autoSpaceDN w:val="0"/>
              <w:adjustRightInd w:val="0"/>
              <w:spacing w:after="120"/>
              <w:ind w:right="-96"/>
              <w:jc w:val="both"/>
              <w:textAlignment w:val="baseline"/>
              <w:rPr>
                <w:rFonts w:eastAsia="宋体"/>
                <w:lang w:val="en-US" w:eastAsia="ja-JP"/>
              </w:rPr>
            </w:pPr>
            <w:r>
              <w:rPr>
                <w:rFonts w:eastAsia="宋体" w:hint="eastAsia"/>
                <w:lang w:val="en-US" w:eastAsia="zh-CN"/>
              </w:rPr>
              <w:t xml:space="preserve">2. </w:t>
            </w:r>
            <w:r w:rsidR="006135BC">
              <w:rPr>
                <w:rFonts w:eastAsia="宋体"/>
                <w:lang w:val="en-US" w:eastAsia="ja-JP"/>
              </w:rPr>
              <w:t xml:space="preserve">Study necessary and </w:t>
            </w:r>
            <w:r w:rsidR="006135BC" w:rsidRPr="008701C1">
              <w:rPr>
                <w:rFonts w:eastAsia="宋体"/>
                <w:lang w:val="en-US" w:eastAsia="ja-JP"/>
              </w:rPr>
              <w:t xml:space="preserve">feasible </w:t>
            </w:r>
            <w:r w:rsidR="006135BC">
              <w:rPr>
                <w:rFonts w:eastAsia="宋体"/>
                <w:lang w:eastAsia="ja-JP"/>
              </w:rPr>
              <w:t>solutions</w:t>
            </w:r>
            <w:r w:rsidR="006135BC">
              <w:rPr>
                <w:rFonts w:eastAsia="宋体"/>
                <w:lang w:val="en-US" w:eastAsia="ja-JP"/>
              </w:rPr>
              <w:t xml:space="preserve"> for Ambient </w:t>
            </w:r>
            <w:proofErr w:type="spellStart"/>
            <w:r w:rsidR="006135BC">
              <w:rPr>
                <w:rFonts w:eastAsia="宋体"/>
                <w:lang w:val="en-US" w:eastAsia="ja-JP"/>
              </w:rPr>
              <w:t>IoT</w:t>
            </w:r>
            <w:proofErr w:type="spellEnd"/>
            <w:r w:rsidR="006135BC">
              <w:rPr>
                <w:rFonts w:eastAsia="宋体"/>
                <w:lang w:val="en-US" w:eastAsia="ja-JP"/>
              </w:rPr>
              <w:t xml:space="preserve"> as prescribed in the General Scope, including decisions on which functions, procedures, etc. are needed and not needed, and ensuring at least the required functionalities in Section 6.2 of TR 38.848. </w:t>
            </w:r>
          </w:p>
          <w:p w14:paraId="66A0F652" w14:textId="77777777" w:rsidR="006135BC" w:rsidRPr="00931D12" w:rsidRDefault="006135BC" w:rsidP="006135BC">
            <w:pPr>
              <w:spacing w:after="120"/>
              <w:ind w:left="360" w:right="-96"/>
              <w:jc w:val="both"/>
              <w:rPr>
                <w:rFonts w:eastAsia="宋体"/>
                <w:lang w:eastAsia="ja-JP"/>
              </w:rPr>
            </w:pPr>
            <w:r w:rsidRPr="00D30DC8">
              <w:rPr>
                <w:rFonts w:eastAsia="宋体"/>
                <w:lang w:val="en-US" w:eastAsia="ja-JP"/>
              </w:rPr>
              <w:t>Study of positioning in Rel-19 is RAN3-led, limited to functionalities which would have no, or minimal, specification impact (note: this does not imply any decision relating to WI creation).</w:t>
            </w:r>
          </w:p>
          <w:p w14:paraId="48168F91" w14:textId="77777777" w:rsidR="006135BC" w:rsidRPr="00931D12" w:rsidRDefault="006135BC" w:rsidP="006135BC">
            <w:pPr>
              <w:spacing w:after="120"/>
              <w:ind w:left="360" w:right="-96"/>
              <w:jc w:val="both"/>
              <w:rPr>
                <w:rFonts w:eastAsia="宋体"/>
                <w:lang w:eastAsia="ja-JP"/>
              </w:rPr>
            </w:pPr>
            <w:r w:rsidRPr="00D30DC8">
              <w:rPr>
                <w:rFonts w:eastAsia="宋体"/>
                <w:lang w:val="en-US" w:eastAsia="ja-JP"/>
              </w:rPr>
              <w:t>Study the feasibility and required functionalities for proximity determination (coordination with SA3 is required for privacy aspects).</w:t>
            </w:r>
          </w:p>
          <w:p w14:paraId="248E771C" w14:textId="77777777" w:rsidR="006135BC" w:rsidRDefault="006135BC" w:rsidP="00C7535C">
            <w:pPr>
              <w:numPr>
                <w:ilvl w:val="0"/>
                <w:numId w:val="38"/>
              </w:numPr>
              <w:overflowPunct w:val="0"/>
              <w:autoSpaceDE w:val="0"/>
              <w:autoSpaceDN w:val="0"/>
              <w:adjustRightInd w:val="0"/>
              <w:spacing w:after="120"/>
              <w:ind w:right="-96"/>
              <w:jc w:val="both"/>
              <w:textAlignment w:val="baseline"/>
              <w:rPr>
                <w:rFonts w:eastAsia="宋体"/>
                <w:lang w:val="en-US" w:eastAsia="ja-JP"/>
              </w:rPr>
            </w:pPr>
            <w:r w:rsidRPr="00B26D3D">
              <w:rPr>
                <w:rFonts w:eastAsia="宋体"/>
                <w:lang w:val="en-US" w:eastAsia="ja-JP"/>
              </w:rPr>
              <w:t>RAN1-led:</w:t>
            </w:r>
          </w:p>
          <w:p w14:paraId="087C20F3" w14:textId="77777777" w:rsidR="006135BC" w:rsidRPr="00D1189D" w:rsidRDefault="006135BC" w:rsidP="006135BC">
            <w:pPr>
              <w:spacing w:after="120"/>
              <w:ind w:right="-96" w:firstLine="720"/>
              <w:jc w:val="both"/>
              <w:rPr>
                <w:rFonts w:eastAsia="宋体"/>
                <w:lang w:val="en-US" w:eastAsia="ja-JP"/>
              </w:rPr>
            </w:pPr>
            <w:r w:rsidRPr="00D1189D">
              <w:rPr>
                <w:rFonts w:eastAsia="宋体"/>
                <w:lang w:val="en-US" w:eastAsia="ja-JP"/>
              </w:rPr>
              <w:t xml:space="preserve">For the Ambient </w:t>
            </w:r>
            <w:proofErr w:type="spellStart"/>
            <w:r w:rsidRPr="00D1189D">
              <w:rPr>
                <w:rFonts w:eastAsia="宋体"/>
                <w:lang w:val="en-US" w:eastAsia="ja-JP"/>
              </w:rPr>
              <w:t>IoT</w:t>
            </w:r>
            <w:proofErr w:type="spellEnd"/>
            <w:r w:rsidRPr="00D1189D">
              <w:rPr>
                <w:rFonts w:eastAsia="宋体"/>
                <w:lang w:val="en-US" w:eastAsia="ja-JP"/>
              </w:rPr>
              <w:t xml:space="preserve"> DL and UL:</w:t>
            </w:r>
          </w:p>
          <w:p w14:paraId="1D08D176"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Frame structure, synchronization and timing, random access</w:t>
            </w:r>
          </w:p>
          <w:p w14:paraId="765864C5"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Numerologies, bandwidths, and multiple access</w:t>
            </w:r>
          </w:p>
          <w:p w14:paraId="381ECFA7"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Waveforms and modulations</w:t>
            </w:r>
          </w:p>
          <w:p w14:paraId="11111DB3"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Channel coding</w:t>
            </w:r>
          </w:p>
          <w:p w14:paraId="58AD224F"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Downlink channel/signal aspects</w:t>
            </w:r>
          </w:p>
          <w:p w14:paraId="050A1914"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Uplink channel/signal aspects</w:t>
            </w:r>
          </w:p>
          <w:p w14:paraId="6F70C8B6"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Scheduling and timing relationships</w:t>
            </w:r>
          </w:p>
          <w:p w14:paraId="54D0F403"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 xml:space="preserve">Study necessary characteristics of carrier-wave waveform for a carrier wave provided externally to the Ambient </w:t>
            </w:r>
            <w:proofErr w:type="spellStart"/>
            <w:r>
              <w:rPr>
                <w:rFonts w:eastAsia="宋体"/>
                <w:lang w:val="en-US" w:eastAsia="ja-JP"/>
              </w:rPr>
              <w:t>IoT</w:t>
            </w:r>
            <w:proofErr w:type="spellEnd"/>
            <w:r>
              <w:rPr>
                <w:rFonts w:eastAsia="宋体"/>
                <w:lang w:val="en-US" w:eastAsia="ja-JP"/>
              </w:rPr>
              <w:t xml:space="preserve"> device, including for interference handling at Ambient </w:t>
            </w:r>
            <w:proofErr w:type="spellStart"/>
            <w:r>
              <w:rPr>
                <w:rFonts w:eastAsia="宋体"/>
                <w:lang w:val="en-US" w:eastAsia="ja-JP"/>
              </w:rPr>
              <w:t>IoT</w:t>
            </w:r>
            <w:proofErr w:type="spellEnd"/>
            <w:r>
              <w:rPr>
                <w:rFonts w:eastAsia="宋体"/>
                <w:lang w:val="en-US" w:eastAsia="ja-JP"/>
              </w:rPr>
              <w:t xml:space="preserve"> UL receiver, and at NR </w:t>
            </w:r>
            <w:proofErr w:type="spellStart"/>
            <w:r>
              <w:rPr>
                <w:rFonts w:eastAsia="宋体"/>
                <w:lang w:val="en-US" w:eastAsia="ja-JP"/>
              </w:rPr>
              <w:t>basestation</w:t>
            </w:r>
            <w:proofErr w:type="spellEnd"/>
            <w:r>
              <w:rPr>
                <w:rFonts w:eastAsia="宋体"/>
                <w:lang w:val="en-US" w:eastAsia="ja-JP"/>
              </w:rPr>
              <w:t xml:space="preserve">. </w:t>
            </w:r>
          </w:p>
          <w:p w14:paraId="48E2BABC" w14:textId="7DB6E64F" w:rsidR="00AD3EA0" w:rsidRPr="006135BC" w:rsidRDefault="006135BC" w:rsidP="00781879">
            <w:pPr>
              <w:spacing w:after="120"/>
              <w:ind w:right="-96" w:firstLine="720"/>
              <w:jc w:val="both"/>
              <w:rPr>
                <w:rFonts w:ascii="Times" w:eastAsia="宋体" w:hAnsi="Times"/>
                <w:bCs/>
                <w:lang w:val="en-US" w:eastAsia="zh-CN"/>
              </w:rPr>
            </w:pPr>
            <w:r w:rsidRPr="005220A0">
              <w:rPr>
                <w:rFonts w:eastAsia="宋体"/>
                <w:lang w:val="en-US" w:eastAsia="ja-JP"/>
              </w:rPr>
              <w:t xml:space="preserve"> </w:t>
            </w:r>
            <w:r>
              <w:rPr>
                <w:rFonts w:eastAsia="宋体"/>
                <w:lang w:val="en-US" w:eastAsia="ja-JP"/>
              </w:rPr>
              <w:t xml:space="preserve">      For Topology 2, no difference in physical layer design from Topology 1.</w:t>
            </w:r>
            <w:r w:rsidR="00781879" w:rsidDel="009965F5">
              <w:rPr>
                <w:rFonts w:eastAsia="宋体"/>
                <w:lang w:val="en-US" w:eastAsia="ja-JP"/>
              </w:rPr>
              <w:t xml:space="preserve"> </w:t>
            </w:r>
          </w:p>
        </w:tc>
      </w:tr>
    </w:tbl>
    <w:p w14:paraId="71EE76FF" w14:textId="77777777" w:rsidR="00AD3EA0" w:rsidRPr="005B2F95" w:rsidRDefault="00AD3EA0" w:rsidP="00AD3EA0">
      <w:pPr>
        <w:pStyle w:val="af4"/>
        <w:spacing w:afterLines="50"/>
        <w:rPr>
          <w:rFonts w:eastAsiaTheme="minorEastAsia"/>
          <w:lang w:eastAsia="zh-CN"/>
        </w:rPr>
      </w:pPr>
    </w:p>
    <w:p w14:paraId="610F0C38" w14:textId="6CAE6247" w:rsidR="00B1104A" w:rsidRPr="00A17F63" w:rsidRDefault="00712005" w:rsidP="00F15A8B">
      <w:pPr>
        <w:autoSpaceDE w:val="0"/>
        <w:autoSpaceDN w:val="0"/>
        <w:snapToGrid w:val="0"/>
        <w:spacing w:afterLines="50" w:after="120"/>
        <w:jc w:val="both"/>
        <w:rPr>
          <w:rFonts w:eastAsiaTheme="minorEastAsia"/>
          <w:lang w:eastAsia="zh-CN"/>
        </w:rPr>
      </w:pPr>
      <w:r w:rsidRPr="00A17F63">
        <w:rPr>
          <w:rFonts w:hint="eastAsia"/>
        </w:rPr>
        <w:t>In this contribution, we discuss</w:t>
      </w:r>
      <w:r w:rsidR="00760C52" w:rsidRPr="00A17F63">
        <w:rPr>
          <w:rFonts w:eastAsiaTheme="minorEastAsia" w:hint="eastAsia"/>
          <w:lang w:eastAsia="zh-CN"/>
        </w:rPr>
        <w:t xml:space="preserve"> </w:t>
      </w:r>
      <w:r w:rsidR="00FC10FB" w:rsidRPr="00A17F63">
        <w:rPr>
          <w:rFonts w:eastAsiaTheme="minorEastAsia"/>
          <w:lang w:eastAsia="zh-CN"/>
        </w:rPr>
        <w:t xml:space="preserve">the </w:t>
      </w:r>
      <w:r w:rsidR="00FC10FB" w:rsidRPr="00A17F63">
        <w:rPr>
          <w:rFonts w:eastAsia="宋体" w:cs="Arial"/>
          <w:lang w:val="en-US" w:eastAsia="zh-CN"/>
        </w:rPr>
        <w:t>general</w:t>
      </w:r>
      <w:r w:rsidR="00430545" w:rsidRPr="00A17F63">
        <w:t xml:space="preserve"> aspects of physical layer design</w:t>
      </w:r>
      <w:r w:rsidR="007A6AE6" w:rsidRPr="00A17F63">
        <w:rPr>
          <w:rFonts w:hint="eastAsia"/>
        </w:rPr>
        <w:t xml:space="preserve"> </w:t>
      </w:r>
      <w:r w:rsidR="001308AE" w:rsidRPr="00A17F63">
        <w:rPr>
          <w:rFonts w:eastAsiaTheme="minorEastAsia" w:hint="eastAsia"/>
          <w:lang w:eastAsia="zh-CN"/>
        </w:rPr>
        <w:t>for</w:t>
      </w:r>
      <w:r w:rsidR="007A6AE6" w:rsidRPr="00A17F63">
        <w:rPr>
          <w:rFonts w:hint="eastAsia"/>
        </w:rPr>
        <w:t xml:space="preserve"> NR </w:t>
      </w:r>
      <w:r w:rsidR="009965F5" w:rsidRPr="00A17F63">
        <w:rPr>
          <w:rFonts w:eastAsiaTheme="minorEastAsia" w:hint="eastAsia"/>
          <w:lang w:eastAsia="zh-CN"/>
        </w:rPr>
        <w:t>A</w:t>
      </w:r>
      <w:r w:rsidR="001308AE" w:rsidRPr="00A17F63">
        <w:rPr>
          <w:rFonts w:eastAsiaTheme="minorEastAsia" w:hint="eastAsia"/>
          <w:lang w:eastAsia="zh-CN"/>
        </w:rPr>
        <w:t xml:space="preserve">mbient </w:t>
      </w:r>
      <w:proofErr w:type="spellStart"/>
      <w:r w:rsidR="007A6AE6" w:rsidRPr="00A17F63">
        <w:rPr>
          <w:rFonts w:hint="eastAsia"/>
        </w:rPr>
        <w:t>IoT</w:t>
      </w:r>
      <w:proofErr w:type="spellEnd"/>
      <w:r w:rsidR="001308AE" w:rsidRPr="00A17F63">
        <w:rPr>
          <w:rFonts w:eastAsiaTheme="minorEastAsia" w:hint="eastAsia"/>
          <w:lang w:eastAsia="zh-CN"/>
        </w:rPr>
        <w:t xml:space="preserve"> </w:t>
      </w:r>
      <w:r w:rsidR="001308AE" w:rsidRPr="00A17F63">
        <w:rPr>
          <w:rFonts w:eastAsiaTheme="minorEastAsia"/>
          <w:lang w:eastAsia="zh-CN"/>
        </w:rPr>
        <w:t>communication</w:t>
      </w:r>
      <w:r w:rsidR="001308AE" w:rsidRPr="00A17F63">
        <w:rPr>
          <w:rFonts w:eastAsiaTheme="minorEastAsia" w:hint="eastAsia"/>
          <w:lang w:eastAsia="zh-CN"/>
        </w:rPr>
        <w:t xml:space="preserve"> system</w:t>
      </w:r>
      <w:r w:rsidR="00C71113" w:rsidRPr="00A17F63">
        <w:rPr>
          <w:rFonts w:eastAsiaTheme="minorEastAsia" w:hint="eastAsia"/>
          <w:lang w:eastAsia="zh-CN"/>
        </w:rPr>
        <w:t>, i</w:t>
      </w:r>
      <w:r w:rsidR="00C71113" w:rsidRPr="00A17F63">
        <w:rPr>
          <w:rFonts w:hint="eastAsia"/>
        </w:rPr>
        <w:t xml:space="preserve">ncluding </w:t>
      </w:r>
      <w:r w:rsidR="00C71113" w:rsidRPr="00A17F63">
        <w:t xml:space="preserve">waveform, modulation, numerologies, bandwidths, multiple access, and </w:t>
      </w:r>
      <w:r w:rsidR="00C71113" w:rsidRPr="00A17F63">
        <w:rPr>
          <w:rFonts w:eastAsiaTheme="minorEastAsia" w:hint="eastAsia"/>
          <w:lang w:eastAsia="zh-CN"/>
        </w:rPr>
        <w:t xml:space="preserve">channel </w:t>
      </w:r>
      <w:r w:rsidR="00C71113" w:rsidRPr="00A17F63">
        <w:t>coding</w:t>
      </w:r>
      <w:r w:rsidR="00C71113" w:rsidRPr="00A17F63">
        <w:rPr>
          <w:rFonts w:eastAsiaTheme="minorEastAsia" w:hint="eastAsia"/>
          <w:lang w:eastAsia="zh-CN"/>
        </w:rPr>
        <w:t>.</w:t>
      </w:r>
    </w:p>
    <w:p w14:paraId="21B0663D" w14:textId="4D53B31C" w:rsidR="0066598F" w:rsidRPr="000B00FA" w:rsidRDefault="007A6AE6" w:rsidP="000B00FA">
      <w:pPr>
        <w:pStyle w:val="1"/>
        <w:spacing w:before="360" w:afterLines="50" w:after="120"/>
        <w:ind w:left="431" w:hanging="431"/>
        <w:rPr>
          <w:rFonts w:eastAsiaTheme="minorEastAsia" w:cs="Arial"/>
          <w:b/>
          <w:sz w:val="28"/>
          <w:szCs w:val="28"/>
          <w:lang w:val="en-US" w:eastAsia="zh-CN"/>
        </w:rPr>
      </w:pPr>
      <w:r>
        <w:rPr>
          <w:rFonts w:eastAsiaTheme="minorEastAsia" w:cs="Arial" w:hint="eastAsia"/>
          <w:b/>
          <w:sz w:val="28"/>
          <w:szCs w:val="28"/>
          <w:lang w:val="en-US" w:eastAsia="zh-CN"/>
        </w:rPr>
        <w:t>P</w:t>
      </w:r>
      <w:r w:rsidRPr="007A6AE6">
        <w:rPr>
          <w:rFonts w:eastAsiaTheme="minorEastAsia" w:cs="Arial"/>
          <w:b/>
          <w:sz w:val="28"/>
          <w:szCs w:val="28"/>
          <w:lang w:val="en-US" w:eastAsia="zh-CN"/>
        </w:rPr>
        <w:t>hysical layer design</w:t>
      </w:r>
      <w:r>
        <w:rPr>
          <w:rFonts w:eastAsiaTheme="minorEastAsia" w:cs="Arial" w:hint="eastAsia"/>
          <w:b/>
          <w:sz w:val="28"/>
          <w:szCs w:val="28"/>
          <w:lang w:val="en-US" w:eastAsia="zh-CN"/>
        </w:rPr>
        <w:t xml:space="preserve"> for </w:t>
      </w:r>
      <w:r w:rsidRPr="007A6AE6">
        <w:rPr>
          <w:rFonts w:eastAsiaTheme="minorEastAsia" w:cs="Arial" w:hint="eastAsia"/>
          <w:b/>
          <w:sz w:val="28"/>
          <w:szCs w:val="28"/>
          <w:lang w:val="en-US" w:eastAsia="zh-CN"/>
        </w:rPr>
        <w:t>A-</w:t>
      </w:r>
      <w:proofErr w:type="spellStart"/>
      <w:r w:rsidRPr="007A6AE6">
        <w:rPr>
          <w:rFonts w:eastAsiaTheme="minorEastAsia" w:cs="Arial" w:hint="eastAsia"/>
          <w:b/>
          <w:sz w:val="28"/>
          <w:szCs w:val="28"/>
          <w:lang w:val="en-US" w:eastAsia="zh-CN"/>
        </w:rPr>
        <w:t>IoT</w:t>
      </w:r>
      <w:proofErr w:type="spellEnd"/>
      <w:r>
        <w:rPr>
          <w:rFonts w:eastAsiaTheme="minorEastAsia" w:cs="Arial" w:hint="eastAsia"/>
          <w:b/>
          <w:sz w:val="28"/>
          <w:szCs w:val="28"/>
          <w:lang w:val="en-US" w:eastAsia="zh-CN"/>
        </w:rPr>
        <w:t xml:space="preserve"> </w:t>
      </w:r>
    </w:p>
    <w:p w14:paraId="1FBAAF88" w14:textId="4A95324A" w:rsidR="009D42FF" w:rsidRDefault="009D42FF" w:rsidP="00EB5DA1">
      <w:pPr>
        <w:pStyle w:val="21"/>
        <w:spacing w:before="240" w:afterLines="50" w:after="120"/>
        <w:ind w:left="578" w:hanging="578"/>
        <w:rPr>
          <w:rFonts w:eastAsiaTheme="minorEastAsia"/>
          <w:b/>
          <w:sz w:val="22"/>
          <w:lang w:val="en-US" w:eastAsia="zh-CN"/>
        </w:rPr>
      </w:pPr>
      <w:r w:rsidRPr="009D42FF">
        <w:rPr>
          <w:b/>
          <w:sz w:val="22"/>
          <w:lang w:val="en-US"/>
        </w:rPr>
        <w:t>A</w:t>
      </w:r>
      <w:r w:rsidR="000D2BB2">
        <w:rPr>
          <w:rFonts w:eastAsiaTheme="minorEastAsia" w:hint="eastAsia"/>
          <w:b/>
          <w:sz w:val="22"/>
          <w:lang w:val="en-US" w:eastAsia="zh-CN"/>
        </w:rPr>
        <w:t>-</w:t>
      </w:r>
      <w:proofErr w:type="spellStart"/>
      <w:r w:rsidRPr="009D42FF">
        <w:rPr>
          <w:b/>
          <w:sz w:val="22"/>
          <w:lang w:val="en-US"/>
        </w:rPr>
        <w:t>IoT</w:t>
      </w:r>
      <w:proofErr w:type="spellEnd"/>
      <w:r w:rsidRPr="009D42FF">
        <w:rPr>
          <w:b/>
          <w:sz w:val="22"/>
          <w:lang w:val="en-US"/>
        </w:rPr>
        <w:t xml:space="preserve"> </w:t>
      </w:r>
      <w:r w:rsidR="000D2BB2" w:rsidRPr="000D2BB2">
        <w:rPr>
          <w:rFonts w:hint="eastAsia"/>
          <w:b/>
          <w:sz w:val="22"/>
          <w:lang w:val="en-US"/>
        </w:rPr>
        <w:t>communication</w:t>
      </w:r>
      <w:r w:rsidRPr="009D42FF">
        <w:rPr>
          <w:b/>
          <w:sz w:val="22"/>
          <w:lang w:val="en-US"/>
        </w:rPr>
        <w:t xml:space="preserve"> </w:t>
      </w:r>
      <w:r w:rsidR="000D2BB2" w:rsidRPr="000D2BB2">
        <w:rPr>
          <w:rFonts w:hint="eastAsia"/>
          <w:b/>
          <w:sz w:val="22"/>
          <w:lang w:val="en-US"/>
        </w:rPr>
        <w:t>c</w:t>
      </w:r>
      <w:r w:rsidRPr="009D42FF">
        <w:rPr>
          <w:b/>
          <w:sz w:val="22"/>
          <w:lang w:val="en-US"/>
        </w:rPr>
        <w:t xml:space="preserve">haracteristic for </w:t>
      </w:r>
      <w:r w:rsidR="008F3BCC">
        <w:rPr>
          <w:b/>
          <w:sz w:val="22"/>
          <w:lang w:val="en-US"/>
        </w:rPr>
        <w:t>NR</w:t>
      </w:r>
      <w:r w:rsidR="008F3BCC">
        <w:rPr>
          <w:rFonts w:eastAsiaTheme="minorEastAsia" w:hint="eastAsia"/>
          <w:b/>
          <w:sz w:val="22"/>
          <w:lang w:val="en-US" w:eastAsia="zh-CN"/>
        </w:rPr>
        <w:t xml:space="preserve"> </w:t>
      </w:r>
      <w:r w:rsidR="000D2BB2">
        <w:rPr>
          <w:rFonts w:eastAsiaTheme="minorEastAsia" w:hint="eastAsia"/>
          <w:b/>
          <w:sz w:val="22"/>
          <w:lang w:val="en-US" w:eastAsia="zh-CN"/>
        </w:rPr>
        <w:t>s</w:t>
      </w:r>
      <w:r w:rsidRPr="009D42FF">
        <w:rPr>
          <w:b/>
          <w:sz w:val="22"/>
          <w:lang w:val="en-US"/>
        </w:rPr>
        <w:t xml:space="preserve">ystem </w:t>
      </w:r>
      <w:r w:rsidR="000D2BB2">
        <w:rPr>
          <w:rFonts w:eastAsiaTheme="minorEastAsia" w:hint="eastAsia"/>
          <w:b/>
          <w:sz w:val="22"/>
          <w:lang w:val="en-US" w:eastAsia="zh-CN"/>
        </w:rPr>
        <w:t>d</w:t>
      </w:r>
      <w:r w:rsidRPr="009D42FF">
        <w:rPr>
          <w:b/>
          <w:sz w:val="22"/>
          <w:lang w:val="en-US"/>
        </w:rPr>
        <w:t>esign</w:t>
      </w:r>
    </w:p>
    <w:p w14:paraId="6BECB9AF" w14:textId="23889B9A" w:rsidR="002F413D" w:rsidRDefault="00C47393" w:rsidP="002F413D">
      <w:pPr>
        <w:jc w:val="both"/>
        <w:rPr>
          <w:rFonts w:eastAsiaTheme="minorEastAsia"/>
          <w:lang w:val="en-US" w:eastAsia="zh-CN"/>
        </w:rPr>
      </w:pPr>
      <w:r>
        <w:rPr>
          <w:rFonts w:eastAsiaTheme="minorEastAsia" w:hint="eastAsia"/>
          <w:lang w:eastAsia="zh-CN"/>
        </w:rPr>
        <w:t>T</w:t>
      </w:r>
      <w:r w:rsidR="002F413D" w:rsidRPr="008D7584">
        <w:rPr>
          <w:rFonts w:eastAsiaTheme="minorEastAsia" w:hint="eastAsia"/>
          <w:lang w:eastAsia="zh-CN"/>
        </w:rPr>
        <w:t>wo types</w:t>
      </w:r>
      <w:r w:rsidR="002F413D" w:rsidRPr="008D7584">
        <w:rPr>
          <w:rFonts w:eastAsia="MS Mincho"/>
          <w:lang w:val="en-US" w:eastAsia="zh-CN"/>
        </w:rPr>
        <w:t xml:space="preserve"> </w:t>
      </w:r>
      <w:r w:rsidR="002F413D">
        <w:rPr>
          <w:rFonts w:eastAsiaTheme="minorEastAsia" w:hint="eastAsia"/>
          <w:lang w:val="en-US" w:eastAsia="zh-CN"/>
        </w:rPr>
        <w:t xml:space="preserve">of </w:t>
      </w:r>
      <w:r w:rsidR="002F413D" w:rsidRPr="008D7584">
        <w:rPr>
          <w:rFonts w:eastAsiaTheme="minorEastAsia" w:hint="eastAsia"/>
          <w:lang w:eastAsia="zh-CN"/>
        </w:rPr>
        <w:t>A-</w:t>
      </w:r>
      <w:proofErr w:type="spellStart"/>
      <w:r w:rsidR="002F413D" w:rsidRPr="008D7584">
        <w:rPr>
          <w:rFonts w:eastAsiaTheme="minorEastAsia" w:hint="eastAsia"/>
          <w:lang w:eastAsia="zh-CN"/>
        </w:rPr>
        <w:t>IoT</w:t>
      </w:r>
      <w:proofErr w:type="spellEnd"/>
      <w:r w:rsidR="002F413D" w:rsidRPr="008D7584">
        <w:rPr>
          <w:rFonts w:eastAsiaTheme="minorEastAsia" w:hint="eastAsia"/>
          <w:lang w:eastAsia="zh-CN"/>
        </w:rPr>
        <w:t xml:space="preserve"> devices</w:t>
      </w:r>
      <w:r w:rsidR="002F413D" w:rsidRPr="008D7584">
        <w:rPr>
          <w:rFonts w:eastAsia="MS Mincho"/>
          <w:lang w:val="en-US" w:eastAsia="zh-CN"/>
        </w:rPr>
        <w:t xml:space="preserve"> with energy storage</w:t>
      </w:r>
      <w:r w:rsidR="002F413D" w:rsidRPr="008D7584">
        <w:rPr>
          <w:rFonts w:eastAsia="MS Mincho"/>
        </w:rPr>
        <w:t xml:space="preserve"> capability</w:t>
      </w:r>
      <w:r w:rsidR="002F413D" w:rsidRPr="008D7584">
        <w:rPr>
          <w:rFonts w:eastAsiaTheme="minorEastAsia" w:hint="eastAsia"/>
          <w:lang w:eastAsia="zh-CN"/>
        </w:rPr>
        <w:t xml:space="preserve"> </w:t>
      </w:r>
      <w:r w:rsidR="002F413D">
        <w:rPr>
          <w:rFonts w:eastAsiaTheme="minorEastAsia" w:hint="eastAsia"/>
          <w:lang w:eastAsia="zh-CN"/>
        </w:rPr>
        <w:t>were</w:t>
      </w:r>
      <w:r w:rsidR="002F413D" w:rsidRPr="008D7584">
        <w:rPr>
          <w:rFonts w:eastAsiaTheme="minorEastAsia" w:hint="eastAsia"/>
          <w:lang w:eastAsia="zh-CN"/>
        </w:rPr>
        <w:t xml:space="preserve"> </w:t>
      </w:r>
      <w:r>
        <w:rPr>
          <w:rFonts w:eastAsiaTheme="minorEastAsia" w:hint="eastAsia"/>
          <w:lang w:eastAsia="zh-CN"/>
        </w:rPr>
        <w:t xml:space="preserve">further </w:t>
      </w:r>
      <w:r w:rsidR="002F413D">
        <w:rPr>
          <w:rFonts w:eastAsiaTheme="minorEastAsia"/>
          <w:lang w:eastAsia="zh-CN"/>
        </w:rPr>
        <w:t>identified</w:t>
      </w:r>
      <w:r>
        <w:rPr>
          <w:rFonts w:eastAsiaTheme="minorEastAsia" w:hint="eastAsia"/>
          <w:lang w:eastAsia="zh-CN"/>
        </w:rPr>
        <w:t xml:space="preserve"> in RAN1#116 meeting</w:t>
      </w:r>
      <w:r>
        <w:rPr>
          <w:rFonts w:eastAsia="宋体" w:hint="eastAsia"/>
          <w:lang w:eastAsia="zh-CN"/>
        </w:rPr>
        <w:t xml:space="preserve"> </w:t>
      </w:r>
      <w:r>
        <w:rPr>
          <w:rFonts w:eastAsia="宋体"/>
          <w:lang w:eastAsia="zh-CN"/>
        </w:rPr>
        <w:fldChar w:fldCharType="begin"/>
      </w:r>
      <w:r>
        <w:rPr>
          <w:rFonts w:eastAsia="宋体"/>
          <w:lang w:eastAsia="zh-CN"/>
        </w:rPr>
        <w:instrText xml:space="preserve"> REF _Ref162273253 \r \h </w:instrText>
      </w:r>
      <w:r>
        <w:rPr>
          <w:rFonts w:eastAsia="宋体"/>
          <w:lang w:eastAsia="zh-CN"/>
        </w:rPr>
      </w:r>
      <w:r>
        <w:rPr>
          <w:rFonts w:eastAsia="宋体"/>
          <w:lang w:eastAsia="zh-CN"/>
        </w:rPr>
        <w:fldChar w:fldCharType="separate"/>
      </w:r>
      <w:r w:rsidR="002B5EE6">
        <w:rPr>
          <w:rFonts w:eastAsia="宋体"/>
          <w:lang w:eastAsia="zh-CN"/>
        </w:rPr>
        <w:t>[2]</w:t>
      </w:r>
      <w:r>
        <w:rPr>
          <w:rFonts w:eastAsia="宋体"/>
          <w:lang w:eastAsia="zh-CN"/>
        </w:rPr>
        <w:fldChar w:fldCharType="end"/>
      </w:r>
      <w:r w:rsidR="002F413D">
        <w:rPr>
          <w:rFonts w:eastAsiaTheme="minorEastAsia" w:hint="eastAsia"/>
          <w:lang w:eastAsia="zh-CN"/>
        </w:rPr>
        <w:t>.</w:t>
      </w:r>
      <w:r w:rsidR="00F82330">
        <w:rPr>
          <w:rFonts w:eastAsiaTheme="minorEastAsia" w:hint="eastAsia"/>
          <w:lang w:eastAsia="zh-CN"/>
        </w:rPr>
        <w:t xml:space="preserve"> </w:t>
      </w:r>
      <w:r w:rsidR="00F82330">
        <w:rPr>
          <w:rFonts w:eastAsia="宋体" w:hint="eastAsia"/>
          <w:lang w:eastAsia="zh-CN"/>
        </w:rPr>
        <w:t xml:space="preserve">With energy </w:t>
      </w:r>
      <w:r w:rsidR="00F82330">
        <w:rPr>
          <w:rFonts w:eastAsia="宋体"/>
          <w:lang w:eastAsia="zh-CN"/>
        </w:rPr>
        <w:t>harvesting</w:t>
      </w:r>
      <w:r w:rsidR="00F82330">
        <w:rPr>
          <w:rFonts w:eastAsia="宋体" w:hint="eastAsia"/>
          <w:lang w:eastAsia="zh-CN"/>
        </w:rPr>
        <w:t xml:space="preserve">, Type-1 </w:t>
      </w:r>
      <w:r w:rsidR="00F82330" w:rsidRPr="008D7584">
        <w:rPr>
          <w:rFonts w:eastAsia="MS Mincho"/>
          <w:lang w:val="en-US" w:eastAsia="zh-CN"/>
        </w:rPr>
        <w:t>battery</w:t>
      </w:r>
      <w:r w:rsidR="00F82330">
        <w:rPr>
          <w:rFonts w:eastAsiaTheme="minorEastAsia" w:hint="eastAsia"/>
          <w:lang w:val="en-US" w:eastAsia="zh-CN"/>
        </w:rPr>
        <w:t>-</w:t>
      </w:r>
      <w:r w:rsidR="00F82330" w:rsidRPr="008D7584">
        <w:rPr>
          <w:rFonts w:eastAsia="MS Mincho"/>
          <w:lang w:val="en-US" w:eastAsia="zh-CN"/>
        </w:rPr>
        <w:t>less</w:t>
      </w:r>
      <w:r w:rsidR="00F82330">
        <w:rPr>
          <w:rFonts w:eastAsiaTheme="minorEastAsia" w:hint="eastAsia"/>
          <w:lang w:val="en-US" w:eastAsia="zh-CN"/>
        </w:rPr>
        <w:t xml:space="preserve"> A-</w:t>
      </w:r>
      <w:proofErr w:type="spellStart"/>
      <w:r w:rsidR="00F82330">
        <w:rPr>
          <w:rFonts w:eastAsiaTheme="minorEastAsia" w:hint="eastAsia"/>
          <w:lang w:val="en-US" w:eastAsia="zh-CN"/>
        </w:rPr>
        <w:t>IoT</w:t>
      </w:r>
      <w:proofErr w:type="spellEnd"/>
      <w:r w:rsidR="00F82330">
        <w:rPr>
          <w:rFonts w:eastAsiaTheme="minorEastAsia" w:hint="eastAsia"/>
          <w:lang w:val="en-US" w:eastAsia="zh-CN"/>
        </w:rPr>
        <w:t xml:space="preserve"> </w:t>
      </w:r>
      <w:proofErr w:type="gramStart"/>
      <w:r w:rsidR="00F82330">
        <w:rPr>
          <w:rFonts w:eastAsiaTheme="minorEastAsia" w:hint="eastAsia"/>
          <w:lang w:val="en-US" w:eastAsia="zh-CN"/>
        </w:rPr>
        <w:t>device</w:t>
      </w:r>
      <w:r w:rsidR="00F57B6A">
        <w:rPr>
          <w:rFonts w:eastAsiaTheme="minorEastAsia" w:hint="eastAsia"/>
          <w:lang w:val="en-US" w:eastAsia="zh-CN"/>
        </w:rPr>
        <w:t>(</w:t>
      </w:r>
      <w:proofErr w:type="gramEnd"/>
      <w:r w:rsidR="00F57B6A" w:rsidRPr="00096923">
        <w:rPr>
          <w:b/>
          <w:bCs/>
          <w:lang w:eastAsia="x-none"/>
        </w:rPr>
        <w:t>Device 1</w:t>
      </w:r>
      <w:r w:rsidR="00F57B6A">
        <w:rPr>
          <w:rFonts w:eastAsiaTheme="minorEastAsia" w:hint="eastAsia"/>
          <w:lang w:val="en-US" w:eastAsia="zh-CN"/>
        </w:rPr>
        <w:t>)</w:t>
      </w:r>
      <w:r w:rsidR="00F82330">
        <w:rPr>
          <w:rFonts w:eastAsiaTheme="minorEastAsia" w:hint="eastAsia"/>
          <w:lang w:val="en-US" w:eastAsia="zh-CN"/>
        </w:rPr>
        <w:t xml:space="preserve"> and Type-2 (</w:t>
      </w:r>
      <w:r w:rsidR="00F57B6A" w:rsidRPr="00F57B6A">
        <w:rPr>
          <w:rFonts w:eastAsiaTheme="minorEastAsia" w:hint="eastAsia"/>
          <w:b/>
          <w:lang w:val="en-US" w:eastAsia="zh-CN"/>
        </w:rPr>
        <w:t xml:space="preserve">Device </w:t>
      </w:r>
      <w:r w:rsidR="00F57B6A">
        <w:rPr>
          <w:rFonts w:eastAsiaTheme="minorEastAsia" w:hint="eastAsia"/>
          <w:lang w:val="en-US" w:eastAsia="zh-CN"/>
        </w:rPr>
        <w:t>2</w:t>
      </w:r>
      <w:r w:rsidR="00F82330">
        <w:rPr>
          <w:rFonts w:eastAsiaTheme="minorEastAsia" w:hint="eastAsia"/>
          <w:lang w:val="en-US" w:eastAsia="zh-CN"/>
        </w:rPr>
        <w:t xml:space="preserve">a and </w:t>
      </w:r>
      <w:r w:rsidR="00F57B6A" w:rsidRPr="00F57B6A">
        <w:rPr>
          <w:rFonts w:eastAsiaTheme="minorEastAsia" w:hint="eastAsia"/>
          <w:b/>
          <w:lang w:val="en-US" w:eastAsia="zh-CN"/>
        </w:rPr>
        <w:t xml:space="preserve">Device </w:t>
      </w:r>
      <w:r w:rsidR="00F82330">
        <w:rPr>
          <w:rFonts w:eastAsiaTheme="minorEastAsia" w:hint="eastAsia"/>
          <w:lang w:val="en-US" w:eastAsia="zh-CN"/>
        </w:rPr>
        <w:t>2b) A-</w:t>
      </w:r>
      <w:proofErr w:type="spellStart"/>
      <w:r w:rsidR="00F82330">
        <w:rPr>
          <w:rFonts w:eastAsiaTheme="minorEastAsia" w:hint="eastAsia"/>
          <w:lang w:val="en-US" w:eastAsia="zh-CN"/>
        </w:rPr>
        <w:t>IoT</w:t>
      </w:r>
      <w:proofErr w:type="spellEnd"/>
      <w:r w:rsidR="00F82330">
        <w:rPr>
          <w:rFonts w:eastAsiaTheme="minorEastAsia" w:hint="eastAsia"/>
          <w:lang w:val="en-US" w:eastAsia="zh-CN"/>
        </w:rPr>
        <w:t xml:space="preserve"> device support</w:t>
      </w:r>
      <w:r w:rsidR="00F82330">
        <w:rPr>
          <w:rFonts w:eastAsia="宋体" w:hint="eastAsia"/>
          <w:lang w:val="en-US" w:eastAsia="zh-CN"/>
        </w:rPr>
        <w:t xml:space="preserve"> </w:t>
      </w:r>
      <w:r w:rsidR="00F82330" w:rsidRPr="00D945AC">
        <w:rPr>
          <w:rFonts w:eastAsia="宋体"/>
          <w:lang w:val="en-US" w:eastAsia="ja-JP"/>
        </w:rPr>
        <w:t>peak power consumption</w:t>
      </w:r>
      <w:r w:rsidR="00F82330">
        <w:rPr>
          <w:rFonts w:eastAsia="宋体" w:hint="eastAsia"/>
          <w:lang w:val="en-US" w:eastAsia="zh-CN"/>
        </w:rPr>
        <w:t xml:space="preserve"> of </w:t>
      </w:r>
      <w:r w:rsidR="00F82330" w:rsidRPr="00D945AC">
        <w:rPr>
          <w:rFonts w:eastAsia="宋体"/>
          <w:lang w:val="en-US" w:eastAsia="ja-JP"/>
        </w:rPr>
        <w:t xml:space="preserve">~1 </w:t>
      </w:r>
      <w:r w:rsidR="00F82330" w:rsidRPr="00D945AC">
        <w:rPr>
          <w:rFonts w:eastAsia="宋体"/>
          <w:i/>
          <w:lang w:val="en-US" w:eastAsia="ja-JP"/>
        </w:rPr>
        <w:t>µ</w:t>
      </w:r>
      <w:r w:rsidR="00F82330" w:rsidRPr="00D945AC">
        <w:rPr>
          <w:rFonts w:eastAsia="宋体"/>
          <w:lang w:val="en-US" w:eastAsia="ja-JP"/>
        </w:rPr>
        <w:t>W</w:t>
      </w:r>
      <w:r w:rsidR="00F82330">
        <w:rPr>
          <w:rFonts w:eastAsia="宋体" w:hint="eastAsia"/>
          <w:lang w:val="en-US" w:eastAsia="zh-CN"/>
        </w:rPr>
        <w:t xml:space="preserve"> and </w:t>
      </w:r>
      <w:r w:rsidR="00F82330" w:rsidRPr="00DD694A">
        <w:rPr>
          <w:rFonts w:eastAsia="宋体"/>
          <w:lang w:val="en-US" w:eastAsia="ja-JP"/>
        </w:rPr>
        <w:t>≤ a fe</w:t>
      </w:r>
      <w:r w:rsidR="00F82330" w:rsidRPr="001668A7">
        <w:rPr>
          <w:rFonts w:eastAsia="宋体"/>
          <w:lang w:val="en-US" w:eastAsia="ja-JP"/>
        </w:rPr>
        <w:t xml:space="preserve">w hundred </w:t>
      </w:r>
      <w:r w:rsidR="00F82330" w:rsidRPr="001668A7">
        <w:rPr>
          <w:rFonts w:eastAsia="宋体"/>
          <w:i/>
          <w:lang w:val="en-US" w:eastAsia="ja-JP"/>
        </w:rPr>
        <w:t>µ</w:t>
      </w:r>
      <w:r w:rsidR="00F82330" w:rsidRPr="001668A7">
        <w:rPr>
          <w:rFonts w:eastAsia="宋体"/>
          <w:lang w:val="en-US" w:eastAsia="ja-JP"/>
        </w:rPr>
        <w:t>W</w:t>
      </w:r>
      <w:r w:rsidR="00F82330">
        <w:rPr>
          <w:rFonts w:eastAsia="宋体" w:hint="eastAsia"/>
          <w:lang w:val="en-US" w:eastAsia="zh-CN"/>
        </w:rPr>
        <w:t>, respectively.</w:t>
      </w:r>
    </w:p>
    <w:tbl>
      <w:tblPr>
        <w:tblStyle w:val="ae"/>
        <w:tblW w:w="0" w:type="auto"/>
        <w:tblLook w:val="04A0" w:firstRow="1" w:lastRow="0" w:firstColumn="1" w:lastColumn="0" w:noHBand="0" w:noVBand="1"/>
      </w:tblPr>
      <w:tblGrid>
        <w:gridCol w:w="9855"/>
      </w:tblGrid>
      <w:tr w:rsidR="002F413D" w14:paraId="0AD94716" w14:textId="77777777" w:rsidTr="002F413D">
        <w:tc>
          <w:tcPr>
            <w:tcW w:w="9855" w:type="dxa"/>
          </w:tcPr>
          <w:p w14:paraId="1BBA1125" w14:textId="77777777" w:rsidR="002F413D" w:rsidRPr="00096923" w:rsidRDefault="002F413D" w:rsidP="002F413D">
            <w:pPr>
              <w:rPr>
                <w:lang w:eastAsia="x-none"/>
              </w:rPr>
            </w:pPr>
            <w:r w:rsidRPr="00096923">
              <w:rPr>
                <w:bCs/>
                <w:highlight w:val="green"/>
                <w:lang w:eastAsia="x-none"/>
              </w:rPr>
              <w:t>Agreement</w:t>
            </w:r>
          </w:p>
          <w:p w14:paraId="4C307090" w14:textId="77777777" w:rsidR="002F413D" w:rsidRDefault="002F413D" w:rsidP="002F413D">
            <w:pPr>
              <w:rPr>
                <w:lang w:eastAsia="x-none"/>
              </w:rPr>
            </w:pPr>
            <w:r>
              <w:rPr>
                <w:lang w:eastAsia="x-none"/>
              </w:rPr>
              <w:t>For the purpose of the study, RAN1 uses the following terminologies:</w:t>
            </w:r>
          </w:p>
          <w:p w14:paraId="795B2006" w14:textId="77777777" w:rsidR="002F413D" w:rsidRPr="00096923" w:rsidRDefault="002F413D" w:rsidP="002F413D">
            <w:pPr>
              <w:widowControl w:val="0"/>
              <w:numPr>
                <w:ilvl w:val="0"/>
                <w:numId w:val="51"/>
              </w:numPr>
              <w:autoSpaceDE w:val="0"/>
              <w:autoSpaceDN w:val="0"/>
              <w:adjustRightInd w:val="0"/>
              <w:spacing w:after="0"/>
              <w:ind w:left="714" w:hanging="357"/>
              <w:jc w:val="both"/>
              <w:rPr>
                <w:lang w:eastAsia="x-none"/>
              </w:rPr>
            </w:pPr>
            <w:r w:rsidRPr="00096923">
              <w:rPr>
                <w:b/>
                <w:bCs/>
                <w:lang w:eastAsia="x-none"/>
              </w:rPr>
              <w:t>Device 1</w:t>
            </w:r>
            <w:r w:rsidRPr="00096923">
              <w:rPr>
                <w:lang w:eastAsia="x-none"/>
              </w:rPr>
              <w:t>: ~1 µW peak power consumption, has energy storage, initial sampling frequency offset (SFO) up to 10</w:t>
            </w:r>
            <w:r w:rsidRPr="00096923">
              <w:rPr>
                <w:vertAlign w:val="superscript"/>
                <w:lang w:eastAsia="x-none"/>
              </w:rPr>
              <w:t>X</w:t>
            </w:r>
            <w:r w:rsidRPr="00096923">
              <w:rPr>
                <w:lang w:eastAsia="x-none"/>
              </w:rPr>
              <w:t xml:space="preserve"> ppm, neither DL nor UL amplification in the device. The device’s UL transmission is backscattered on a </w:t>
            </w:r>
            <w:r w:rsidRPr="00096923">
              <w:rPr>
                <w:lang w:eastAsia="x-none"/>
              </w:rPr>
              <w:lastRenderedPageBreak/>
              <w:t>carrier wave provided externally.</w:t>
            </w:r>
          </w:p>
          <w:p w14:paraId="37E86C9C" w14:textId="77777777" w:rsidR="002F413D" w:rsidRPr="00096923" w:rsidRDefault="002F413D" w:rsidP="002F413D">
            <w:pPr>
              <w:widowControl w:val="0"/>
              <w:numPr>
                <w:ilvl w:val="0"/>
                <w:numId w:val="51"/>
              </w:numPr>
              <w:autoSpaceDE w:val="0"/>
              <w:autoSpaceDN w:val="0"/>
              <w:adjustRightInd w:val="0"/>
              <w:spacing w:after="0"/>
              <w:ind w:left="714" w:hanging="357"/>
              <w:jc w:val="both"/>
              <w:rPr>
                <w:lang w:eastAsia="x-none"/>
              </w:rPr>
            </w:pPr>
            <w:r w:rsidRPr="00096923">
              <w:rPr>
                <w:b/>
                <w:bCs/>
                <w:lang w:eastAsia="x-none"/>
              </w:rPr>
              <w:t>Device 2a</w:t>
            </w:r>
            <w:r w:rsidRPr="00096923">
              <w:rPr>
                <w:lang w:eastAsia="x-none"/>
              </w:rPr>
              <w:t>:</w:t>
            </w:r>
            <w:r w:rsidRPr="00096923">
              <w:rPr>
                <w:rFonts w:hint="eastAsia"/>
              </w:rPr>
              <w:t xml:space="preserve"> </w:t>
            </w:r>
            <w:r w:rsidRPr="00096923">
              <w:rPr>
                <w:rFonts w:hint="eastAsia"/>
                <w:lang w:eastAsia="x-none"/>
              </w:rPr>
              <w:t>≤ a few hundred µW peak power consumption, has energy storage, initial sampling frequency offset (SFO) up to 10</w:t>
            </w:r>
            <w:r w:rsidRPr="00096923">
              <w:rPr>
                <w:rFonts w:hint="eastAsia"/>
                <w:vertAlign w:val="superscript"/>
                <w:lang w:eastAsia="x-none"/>
              </w:rPr>
              <w:t>X</w:t>
            </w:r>
            <w:r w:rsidRPr="00096923">
              <w:rPr>
                <w:rFonts w:hint="eastAsia"/>
                <w:lang w:eastAsia="x-none"/>
              </w:rPr>
              <w:t xml:space="preserve"> ppm, both DL and/or UL amplification in the device. The device’s UL transmission </w:t>
            </w:r>
            <w:r w:rsidRPr="00096923">
              <w:rPr>
                <w:lang w:eastAsia="x-none"/>
              </w:rPr>
              <w:t>is</w:t>
            </w:r>
            <w:r w:rsidRPr="00096923">
              <w:rPr>
                <w:rFonts w:hint="eastAsia"/>
                <w:lang w:eastAsia="x-none"/>
              </w:rPr>
              <w:t xml:space="preserve"> backscattere</w:t>
            </w:r>
            <w:r w:rsidRPr="00096923">
              <w:rPr>
                <w:lang w:eastAsia="x-none"/>
              </w:rPr>
              <w:t>d on a carrier wave provided externally.</w:t>
            </w:r>
          </w:p>
          <w:p w14:paraId="53FF7932" w14:textId="327FD40E" w:rsidR="002F413D" w:rsidRPr="00E31F1E" w:rsidRDefault="002F413D" w:rsidP="00E31F1E">
            <w:pPr>
              <w:widowControl w:val="0"/>
              <w:numPr>
                <w:ilvl w:val="0"/>
                <w:numId w:val="51"/>
              </w:numPr>
              <w:autoSpaceDE w:val="0"/>
              <w:autoSpaceDN w:val="0"/>
              <w:adjustRightInd w:val="0"/>
              <w:spacing w:after="0"/>
              <w:ind w:left="714" w:hanging="357"/>
              <w:jc w:val="both"/>
              <w:rPr>
                <w:lang w:eastAsia="x-none"/>
              </w:rPr>
            </w:pPr>
            <w:r w:rsidRPr="00096923">
              <w:rPr>
                <w:b/>
                <w:bCs/>
                <w:lang w:eastAsia="x-none"/>
              </w:rPr>
              <w:t>Device 2b</w:t>
            </w:r>
            <w:r w:rsidRPr="00096923">
              <w:rPr>
                <w:lang w:eastAsia="x-none"/>
              </w:rPr>
              <w:t xml:space="preserve">: </w:t>
            </w:r>
            <w:r w:rsidRPr="00096923">
              <w:rPr>
                <w:rFonts w:hint="eastAsia"/>
                <w:lang w:eastAsia="x-none"/>
              </w:rPr>
              <w:t>≤ a few hundred µW peak power consumption, has energy storage, initial sampling frequency offset (SFO) up to 10</w:t>
            </w:r>
            <w:r w:rsidRPr="00096923">
              <w:rPr>
                <w:rFonts w:hint="eastAsia"/>
                <w:vertAlign w:val="superscript"/>
                <w:lang w:eastAsia="x-none"/>
              </w:rPr>
              <w:t>X</w:t>
            </w:r>
            <w:r w:rsidRPr="00096923">
              <w:rPr>
                <w:rFonts w:hint="eastAsia"/>
                <w:lang w:eastAsia="x-none"/>
              </w:rPr>
              <w:t xml:space="preserve"> ppm, both DL and/or UL amplification in the device. The device’s UL transmission </w:t>
            </w:r>
            <w:r w:rsidRPr="00096923">
              <w:rPr>
                <w:lang w:eastAsia="x-none"/>
              </w:rPr>
              <w:t>is</w:t>
            </w:r>
            <w:r w:rsidRPr="00096923">
              <w:rPr>
                <w:rFonts w:hint="eastAsia"/>
                <w:lang w:eastAsia="x-none"/>
              </w:rPr>
              <w:t xml:space="preserve"> generated internally by the device</w:t>
            </w:r>
            <w:r w:rsidRPr="00096923">
              <w:rPr>
                <w:lang w:eastAsia="x-none"/>
              </w:rPr>
              <w:t>.</w:t>
            </w:r>
          </w:p>
        </w:tc>
      </w:tr>
    </w:tbl>
    <w:p w14:paraId="0EFCB2B2" w14:textId="77777777" w:rsidR="00F82330" w:rsidRDefault="00F82330" w:rsidP="00747E4A">
      <w:pPr>
        <w:jc w:val="both"/>
        <w:rPr>
          <w:rFonts w:eastAsiaTheme="minorEastAsia"/>
          <w:lang w:eastAsia="zh-CN"/>
        </w:rPr>
      </w:pPr>
    </w:p>
    <w:p w14:paraId="5E5511DA" w14:textId="25B69183" w:rsidR="00150DE2" w:rsidRPr="00687699" w:rsidRDefault="00F82330" w:rsidP="00E31F1E">
      <w:pPr>
        <w:jc w:val="both"/>
        <w:rPr>
          <w:rFonts w:eastAsiaTheme="minorEastAsia"/>
          <w:lang w:eastAsia="zh-CN"/>
        </w:rPr>
      </w:pPr>
      <w:r>
        <w:rPr>
          <w:rFonts w:eastAsia="宋体"/>
          <w:lang w:val="en-US" w:eastAsia="zh-CN"/>
        </w:rPr>
        <w:t>The NR physical layer design for A</w:t>
      </w:r>
      <w:r>
        <w:rPr>
          <w:rFonts w:eastAsia="宋体" w:hint="eastAsia"/>
          <w:lang w:val="en-US" w:eastAsia="zh-CN"/>
        </w:rPr>
        <w:t>-</w:t>
      </w:r>
      <w:proofErr w:type="spellStart"/>
      <w:r>
        <w:rPr>
          <w:rFonts w:eastAsia="宋体"/>
          <w:lang w:val="en-US" w:eastAsia="zh-CN"/>
        </w:rPr>
        <w:t>IoT</w:t>
      </w:r>
      <w:proofErr w:type="spellEnd"/>
      <w:r>
        <w:rPr>
          <w:rFonts w:eastAsia="宋体"/>
          <w:lang w:val="en-US" w:eastAsia="zh-CN"/>
        </w:rPr>
        <w:t xml:space="preserve"> communication should take into the consideration of the </w:t>
      </w:r>
      <w:r>
        <w:rPr>
          <w:rFonts w:eastAsia="宋体" w:hint="eastAsia"/>
          <w:lang w:val="en-US" w:eastAsia="zh-CN"/>
        </w:rPr>
        <w:t>A-</w:t>
      </w:r>
      <w:proofErr w:type="spellStart"/>
      <w:r>
        <w:rPr>
          <w:rFonts w:eastAsia="宋体" w:hint="eastAsia"/>
          <w:lang w:val="en-US" w:eastAsia="zh-CN"/>
        </w:rPr>
        <w:t>IoT</w:t>
      </w:r>
      <w:proofErr w:type="spellEnd"/>
      <w:r>
        <w:rPr>
          <w:rFonts w:eastAsia="宋体" w:hint="eastAsia"/>
          <w:lang w:val="en-US" w:eastAsia="zh-CN"/>
        </w:rPr>
        <w:t xml:space="preserve"> </w:t>
      </w:r>
      <w:r>
        <w:rPr>
          <w:rFonts w:eastAsiaTheme="minorEastAsia" w:hint="eastAsia"/>
          <w:lang w:val="en-US" w:eastAsia="zh-CN"/>
        </w:rPr>
        <w:t>d</w:t>
      </w:r>
      <w:r w:rsidRPr="007B2ED9">
        <w:rPr>
          <w:rFonts w:eastAsiaTheme="minorEastAsia"/>
          <w:lang w:val="en-US" w:eastAsia="zh-CN"/>
        </w:rPr>
        <w:t>evice characteristics</w:t>
      </w:r>
      <w:r>
        <w:rPr>
          <w:rFonts w:eastAsiaTheme="minorEastAsia" w:hint="eastAsia"/>
          <w:lang w:val="en-US" w:eastAsia="zh-CN"/>
        </w:rPr>
        <w:t>.</w:t>
      </w:r>
      <w:r w:rsidDel="001A0441">
        <w:rPr>
          <w:rFonts w:eastAsiaTheme="minorEastAsia" w:hint="eastAsia"/>
          <w:lang w:eastAsia="zh-CN"/>
        </w:rPr>
        <w:t xml:space="preserve"> </w:t>
      </w:r>
      <w:r w:rsidR="00B910F3">
        <w:rPr>
          <w:rFonts w:eastAsiaTheme="minorEastAsia"/>
          <w:lang w:val="en-US" w:eastAsia="zh-CN"/>
        </w:rPr>
        <w:t xml:space="preserve">The study of the Rel-19 </w:t>
      </w:r>
      <w:r w:rsidR="00C10CBD">
        <w:rPr>
          <w:rFonts w:eastAsiaTheme="minorEastAsia" w:hint="eastAsia"/>
          <w:lang w:val="en-US" w:eastAsia="zh-CN"/>
        </w:rPr>
        <w:t>A</w:t>
      </w:r>
      <w:r w:rsidR="00933713">
        <w:rPr>
          <w:rFonts w:eastAsiaTheme="minorEastAsia" w:hint="eastAsia"/>
          <w:lang w:val="en-US" w:eastAsia="zh-CN"/>
        </w:rPr>
        <w:t>-</w:t>
      </w:r>
      <w:proofErr w:type="spellStart"/>
      <w:r w:rsidR="00C10CBD" w:rsidRPr="007B2ED9">
        <w:rPr>
          <w:rFonts w:eastAsiaTheme="minorEastAsia"/>
          <w:lang w:val="en-US" w:eastAsia="zh-CN"/>
        </w:rPr>
        <w:t>IoT</w:t>
      </w:r>
      <w:proofErr w:type="spellEnd"/>
      <w:r w:rsidR="00C10CBD" w:rsidRPr="007B2ED9">
        <w:rPr>
          <w:rFonts w:eastAsiaTheme="minorEastAsia"/>
          <w:lang w:val="en-US" w:eastAsia="zh-CN"/>
        </w:rPr>
        <w:t xml:space="preserve"> device is a responsive device and not an interactive device</w:t>
      </w:r>
      <w:r w:rsidR="00B910F3">
        <w:rPr>
          <w:rFonts w:eastAsiaTheme="minorEastAsia"/>
          <w:lang w:val="en-US" w:eastAsia="zh-CN"/>
        </w:rPr>
        <w:t xml:space="preserve"> with triggering the UL transmission autonomously</w:t>
      </w:r>
      <w:r w:rsidR="00C10CBD">
        <w:rPr>
          <w:rFonts w:eastAsiaTheme="minorEastAsia" w:hint="eastAsia"/>
          <w:lang w:val="en-US" w:eastAsia="zh-CN"/>
        </w:rPr>
        <w:t>.</w:t>
      </w:r>
      <w:r w:rsidR="00C10CBD" w:rsidRPr="00B86CBA">
        <w:rPr>
          <w:rFonts w:eastAsiaTheme="minorEastAsia" w:hint="eastAsia"/>
          <w:lang w:eastAsia="zh-CN"/>
        </w:rPr>
        <w:t xml:space="preserve"> </w:t>
      </w:r>
      <w:r w:rsidR="00D43E95">
        <w:rPr>
          <w:rFonts w:eastAsiaTheme="minorEastAsia"/>
          <w:lang w:val="en-US" w:eastAsia="zh-CN"/>
        </w:rPr>
        <w:t>In Rel-19 A</w:t>
      </w:r>
      <w:r w:rsidR="00933713">
        <w:rPr>
          <w:rFonts w:eastAsiaTheme="minorEastAsia" w:hint="eastAsia"/>
          <w:lang w:val="en-US" w:eastAsia="zh-CN"/>
        </w:rPr>
        <w:t>-</w:t>
      </w:r>
      <w:proofErr w:type="spellStart"/>
      <w:r w:rsidR="00D43E95">
        <w:rPr>
          <w:rFonts w:eastAsiaTheme="minorEastAsia"/>
          <w:lang w:val="en-US" w:eastAsia="zh-CN"/>
        </w:rPr>
        <w:t>IoT</w:t>
      </w:r>
      <w:proofErr w:type="spellEnd"/>
      <w:r w:rsidR="00D43E95">
        <w:rPr>
          <w:rFonts w:eastAsiaTheme="minorEastAsia"/>
          <w:lang w:val="en-US" w:eastAsia="zh-CN"/>
        </w:rPr>
        <w:t xml:space="preserve"> study </w:t>
      </w:r>
      <w:r w:rsidR="00D43E95">
        <w:rPr>
          <w:rFonts w:eastAsiaTheme="minorEastAsia"/>
          <w:lang w:val="en-US" w:eastAsia="zh-CN"/>
        </w:rPr>
        <w:fldChar w:fldCharType="begin"/>
      </w:r>
      <w:r w:rsidR="00D43E95">
        <w:rPr>
          <w:rFonts w:eastAsiaTheme="minorEastAsia"/>
          <w:lang w:val="en-US" w:eastAsia="zh-CN"/>
        </w:rPr>
        <w:instrText xml:space="preserve"> REF _Ref157435508 \r \h </w:instrText>
      </w:r>
      <w:r w:rsidR="004629F4">
        <w:rPr>
          <w:rFonts w:eastAsiaTheme="minorEastAsia"/>
          <w:lang w:val="en-US" w:eastAsia="zh-CN"/>
        </w:rPr>
        <w:instrText xml:space="preserve"> \* MERGEFORMAT </w:instrText>
      </w:r>
      <w:r w:rsidR="00D43E95">
        <w:rPr>
          <w:rFonts w:eastAsiaTheme="minorEastAsia"/>
          <w:lang w:val="en-US" w:eastAsia="zh-CN"/>
        </w:rPr>
      </w:r>
      <w:r w:rsidR="00D43E95">
        <w:rPr>
          <w:rFonts w:eastAsiaTheme="minorEastAsia"/>
          <w:lang w:val="en-US" w:eastAsia="zh-CN"/>
        </w:rPr>
        <w:fldChar w:fldCharType="separate"/>
      </w:r>
      <w:r w:rsidR="002B5EE6">
        <w:rPr>
          <w:rFonts w:eastAsiaTheme="minorEastAsia"/>
          <w:lang w:val="en-US" w:eastAsia="zh-CN"/>
        </w:rPr>
        <w:t>[1]</w:t>
      </w:r>
      <w:r w:rsidR="00D43E95">
        <w:rPr>
          <w:rFonts w:eastAsiaTheme="minorEastAsia"/>
          <w:lang w:val="en-US" w:eastAsia="zh-CN"/>
        </w:rPr>
        <w:fldChar w:fldCharType="end"/>
      </w:r>
      <w:r w:rsidR="00D43E95">
        <w:rPr>
          <w:rFonts w:eastAsiaTheme="minorEastAsia"/>
          <w:lang w:val="en-US" w:eastAsia="zh-CN"/>
        </w:rPr>
        <w:t xml:space="preserve">, </w:t>
      </w:r>
      <w:bookmarkStart w:id="2" w:name="_Hlk158634395"/>
      <w:r w:rsidR="00D43E95">
        <w:rPr>
          <w:rFonts w:eastAsiaTheme="minorEastAsia"/>
          <w:lang w:val="en-US" w:eastAsia="zh-CN"/>
        </w:rPr>
        <w:t>the A-</w:t>
      </w:r>
      <w:proofErr w:type="spellStart"/>
      <w:r w:rsidR="00D43E95">
        <w:rPr>
          <w:rFonts w:eastAsiaTheme="minorEastAsia"/>
          <w:lang w:val="en-US" w:eastAsia="zh-CN"/>
        </w:rPr>
        <w:t>IoT</w:t>
      </w:r>
      <w:proofErr w:type="spellEnd"/>
      <w:r w:rsidR="00D43E95">
        <w:rPr>
          <w:rFonts w:eastAsiaTheme="minorEastAsia"/>
          <w:lang w:val="en-US" w:eastAsia="zh-CN"/>
        </w:rPr>
        <w:t xml:space="preserve"> device would support </w:t>
      </w:r>
      <w:r w:rsidR="00D43E95">
        <w:rPr>
          <w:rFonts w:eastAsia="宋体"/>
          <w:lang w:val="en-US" w:eastAsia="zh-CN"/>
        </w:rPr>
        <w:t>t</w:t>
      </w:r>
      <w:r w:rsidR="00C10CBD">
        <w:rPr>
          <w:rFonts w:eastAsia="宋体"/>
          <w:lang w:val="en-US" w:eastAsia="ja-JP"/>
        </w:rPr>
        <w:t xml:space="preserve">raffic types </w:t>
      </w:r>
      <w:r w:rsidR="00F424C9">
        <w:t>DT</w:t>
      </w:r>
      <w:r w:rsidR="00D43E95">
        <w:t xml:space="preserve"> (Device Termination)</w:t>
      </w:r>
      <w:r w:rsidR="00F424C9">
        <w:rPr>
          <w:rFonts w:eastAsiaTheme="minorEastAsia" w:hint="eastAsia"/>
          <w:lang w:eastAsia="zh-CN"/>
        </w:rPr>
        <w:t xml:space="preserve">, </w:t>
      </w:r>
      <w:r w:rsidR="00F424C9" w:rsidRPr="003602F1">
        <w:t>DO-DTT</w:t>
      </w:r>
      <w:r w:rsidR="00D43E95">
        <w:t xml:space="preserve"> (Device Origination-Device Transmission Triggered)</w:t>
      </w:r>
      <w:r w:rsidR="00C10CBD">
        <w:rPr>
          <w:rFonts w:eastAsia="宋体" w:hint="eastAsia"/>
          <w:lang w:val="en-US" w:eastAsia="zh-CN"/>
        </w:rPr>
        <w:t xml:space="preserve"> </w:t>
      </w:r>
      <w:r w:rsidR="00D43E95">
        <w:rPr>
          <w:rFonts w:eastAsia="宋体"/>
        </w:rPr>
        <w:t xml:space="preserve">only without DOA (Device Origination Autonomously). </w:t>
      </w:r>
      <w:r w:rsidR="00CF6F97">
        <w:rPr>
          <w:rFonts w:eastAsia="宋体"/>
          <w:lang w:val="en-US" w:eastAsia="zh-CN"/>
        </w:rPr>
        <w:t>The NR physical layer should include the</w:t>
      </w:r>
      <w:r w:rsidR="00C10CBD">
        <w:rPr>
          <w:rFonts w:eastAsia="宋体" w:hint="eastAsia"/>
          <w:lang w:val="en-US" w:eastAsia="zh-CN"/>
        </w:rPr>
        <w:t xml:space="preserve"> </w:t>
      </w:r>
      <w:r w:rsidR="00F424C9" w:rsidRPr="0001326E">
        <w:rPr>
          <w:rFonts w:eastAsiaTheme="minorEastAsia"/>
          <w:lang w:eastAsia="zh-CN"/>
        </w:rPr>
        <w:t>“interrogation” signals</w:t>
      </w:r>
      <w:r w:rsidR="00F424C9">
        <w:rPr>
          <w:rFonts w:eastAsiaTheme="minorEastAsia" w:hint="eastAsia"/>
          <w:lang w:eastAsia="zh-CN"/>
        </w:rPr>
        <w:t xml:space="preserve"> </w:t>
      </w:r>
      <w:r w:rsidR="00CF6F97">
        <w:rPr>
          <w:rFonts w:eastAsiaTheme="minorEastAsia"/>
          <w:lang w:eastAsia="zh-CN"/>
        </w:rPr>
        <w:t xml:space="preserve">triggering mechanism for the </w:t>
      </w:r>
      <w:r w:rsidR="00F424C9">
        <w:rPr>
          <w:rFonts w:eastAsiaTheme="minorEastAsia" w:hint="eastAsia"/>
          <w:lang w:val="en-US" w:eastAsia="zh-CN"/>
        </w:rPr>
        <w:t>r</w:t>
      </w:r>
      <w:r w:rsidR="00F424C9" w:rsidRPr="007B2ED9">
        <w:rPr>
          <w:rFonts w:eastAsiaTheme="minorEastAsia"/>
          <w:lang w:val="en-US" w:eastAsia="zh-CN"/>
        </w:rPr>
        <w:t>esponsive communication</w:t>
      </w:r>
      <w:r w:rsidR="00F424C9">
        <w:rPr>
          <w:rFonts w:eastAsiaTheme="minorEastAsia" w:hint="eastAsia"/>
          <w:lang w:val="en-US" w:eastAsia="zh-CN"/>
        </w:rPr>
        <w:t xml:space="preserve"> for Rel-19 A-</w:t>
      </w:r>
      <w:proofErr w:type="spellStart"/>
      <w:r w:rsidR="00F424C9">
        <w:rPr>
          <w:rFonts w:eastAsiaTheme="minorEastAsia" w:hint="eastAsia"/>
          <w:lang w:val="en-US" w:eastAsia="zh-CN"/>
        </w:rPr>
        <w:t>IoT</w:t>
      </w:r>
      <w:proofErr w:type="spellEnd"/>
      <w:r w:rsidR="00F424C9">
        <w:rPr>
          <w:rFonts w:eastAsiaTheme="minorEastAsia" w:hint="eastAsia"/>
          <w:lang w:val="en-US" w:eastAsia="zh-CN"/>
        </w:rPr>
        <w:t xml:space="preserve"> system design. </w:t>
      </w:r>
      <w:bookmarkEnd w:id="2"/>
      <w:r w:rsidR="00CF6F97">
        <w:rPr>
          <w:rFonts w:eastAsiaTheme="minorEastAsia"/>
          <w:lang w:val="en-US" w:eastAsia="zh-CN"/>
        </w:rPr>
        <w:t xml:space="preserve">The </w:t>
      </w:r>
      <w:proofErr w:type="spellStart"/>
      <w:r w:rsidR="00F424C9">
        <w:rPr>
          <w:rFonts w:eastAsiaTheme="minorEastAsia" w:hint="eastAsia"/>
          <w:lang w:val="en-US" w:eastAsia="zh-CN"/>
        </w:rPr>
        <w:t>gNB</w:t>
      </w:r>
      <w:proofErr w:type="spellEnd"/>
      <w:r w:rsidR="005718EE">
        <w:rPr>
          <w:rFonts w:eastAsiaTheme="minorEastAsia" w:hint="eastAsia"/>
          <w:lang w:val="en-US" w:eastAsia="zh-CN"/>
        </w:rPr>
        <w:t xml:space="preserve"> </w:t>
      </w:r>
      <w:r w:rsidR="00994CFF" w:rsidRPr="007B2ED9">
        <w:rPr>
          <w:rFonts w:eastAsiaTheme="minorEastAsia"/>
          <w:lang w:val="en-US" w:eastAsia="zh-CN"/>
        </w:rPr>
        <w:t xml:space="preserve">or UE intermediate node </w:t>
      </w:r>
      <w:r w:rsidR="00CF6F97">
        <w:rPr>
          <w:rFonts w:eastAsiaTheme="minorEastAsia"/>
          <w:lang w:val="en-US" w:eastAsia="zh-CN"/>
        </w:rPr>
        <w:t>transmits</w:t>
      </w:r>
      <w:r w:rsidR="00994CFF" w:rsidRPr="007B2ED9">
        <w:rPr>
          <w:rFonts w:eastAsiaTheme="minorEastAsia"/>
          <w:lang w:val="en-US" w:eastAsia="zh-CN"/>
        </w:rPr>
        <w:t xml:space="preserve"> the </w:t>
      </w:r>
      <w:r w:rsidR="00540F78">
        <w:rPr>
          <w:rFonts w:eastAsiaTheme="minorEastAsia"/>
          <w:lang w:val="en-US" w:eastAsia="zh-CN"/>
        </w:rPr>
        <w:t>DL</w:t>
      </w:r>
      <w:r w:rsidR="00540F78">
        <w:rPr>
          <w:rFonts w:eastAsiaTheme="minorEastAsia" w:hint="eastAsia"/>
          <w:lang w:val="en-US" w:eastAsia="zh-CN"/>
        </w:rPr>
        <w:t xml:space="preserve"> </w:t>
      </w:r>
      <w:r w:rsidR="00994CFF" w:rsidRPr="007B2ED9">
        <w:rPr>
          <w:rFonts w:eastAsiaTheme="minorEastAsia"/>
          <w:lang w:val="en-US" w:eastAsia="zh-CN"/>
        </w:rPr>
        <w:t xml:space="preserve">“interrogation” signals to the </w:t>
      </w:r>
      <w:r w:rsidR="00933713">
        <w:rPr>
          <w:rFonts w:eastAsiaTheme="minorEastAsia" w:hint="eastAsia"/>
          <w:lang w:val="en-US" w:eastAsia="zh-CN"/>
        </w:rPr>
        <w:t>A-</w:t>
      </w:r>
      <w:proofErr w:type="spellStart"/>
      <w:r w:rsidR="00994CFF" w:rsidRPr="007B2ED9">
        <w:rPr>
          <w:rFonts w:eastAsiaTheme="minorEastAsia"/>
          <w:lang w:val="en-US" w:eastAsia="zh-CN"/>
        </w:rPr>
        <w:t>IoT</w:t>
      </w:r>
      <w:proofErr w:type="spellEnd"/>
      <w:r w:rsidR="00994CFF" w:rsidRPr="007B2ED9">
        <w:rPr>
          <w:rFonts w:eastAsiaTheme="minorEastAsia"/>
          <w:lang w:val="en-US" w:eastAsia="zh-CN"/>
        </w:rPr>
        <w:t xml:space="preserve"> devices</w:t>
      </w:r>
      <w:r w:rsidR="00CF6F97">
        <w:rPr>
          <w:rFonts w:eastAsiaTheme="minorEastAsia"/>
          <w:lang w:val="en-US" w:eastAsia="zh-CN"/>
        </w:rPr>
        <w:t xml:space="preserve"> for network access control (DT) and triggering the device response to the control information (DO-DTT)</w:t>
      </w:r>
      <w:r w:rsidR="00540F78">
        <w:rPr>
          <w:rFonts w:eastAsiaTheme="minorEastAsia" w:hint="eastAsia"/>
          <w:lang w:val="en-US" w:eastAsia="zh-CN"/>
        </w:rPr>
        <w:t>.</w:t>
      </w:r>
      <w:r w:rsidR="00EB3692" w:rsidRPr="00E31F1E">
        <w:rPr>
          <w:rFonts w:hint="eastAsia"/>
        </w:rPr>
        <w:t xml:space="preserve"> </w:t>
      </w:r>
      <w:r w:rsidR="00AF6232" w:rsidRPr="00E31F1E">
        <w:rPr>
          <w:rFonts w:hint="eastAsia"/>
        </w:rPr>
        <w:t>As shown in</w:t>
      </w:r>
      <w:r w:rsidR="00A97B9A">
        <w:rPr>
          <w:rFonts w:eastAsiaTheme="minorEastAsia" w:hint="eastAsia"/>
          <w:lang w:eastAsia="zh-CN"/>
        </w:rPr>
        <w:t xml:space="preserve"> </w:t>
      </w:r>
      <w:r w:rsidR="00A97B9A">
        <w:fldChar w:fldCharType="begin"/>
      </w:r>
      <w:r w:rsidR="00A97B9A">
        <w:instrText xml:space="preserve"> </w:instrText>
      </w:r>
      <w:r w:rsidR="00A97B9A">
        <w:rPr>
          <w:rFonts w:hint="eastAsia"/>
        </w:rPr>
        <w:instrText>REF _Ref162600253 \h</w:instrText>
      </w:r>
      <w:r w:rsidR="00A97B9A">
        <w:instrText xml:space="preserve"> </w:instrText>
      </w:r>
      <w:r w:rsidR="00A97B9A">
        <w:fldChar w:fldCharType="separate"/>
      </w:r>
      <w:r w:rsidR="002B5EE6" w:rsidRPr="006B2B70">
        <w:t xml:space="preserve">Figure </w:t>
      </w:r>
      <w:r w:rsidR="002B5EE6">
        <w:rPr>
          <w:noProof/>
        </w:rPr>
        <w:t>1</w:t>
      </w:r>
      <w:r w:rsidR="00A97B9A">
        <w:fldChar w:fldCharType="end"/>
      </w:r>
      <w:r w:rsidR="00A97B9A">
        <w:rPr>
          <w:rFonts w:eastAsiaTheme="minorEastAsia" w:hint="eastAsia"/>
          <w:lang w:eastAsia="zh-CN"/>
        </w:rPr>
        <w:t xml:space="preserve">, </w:t>
      </w:r>
      <w:r w:rsidR="00747E4A" w:rsidRPr="00E31F1E">
        <w:rPr>
          <w:rFonts w:hint="eastAsia"/>
        </w:rPr>
        <w:t>t</w:t>
      </w:r>
      <w:r w:rsidR="00747E4A" w:rsidRPr="00E31F1E">
        <w:t>he responsive A-</w:t>
      </w:r>
      <w:proofErr w:type="spellStart"/>
      <w:r w:rsidR="00747E4A" w:rsidRPr="00E31F1E">
        <w:t>IoT</w:t>
      </w:r>
      <w:proofErr w:type="spellEnd"/>
      <w:r w:rsidR="00747E4A" w:rsidRPr="00E31F1E">
        <w:t xml:space="preserve"> devices would backscatter/self</w:t>
      </w:r>
      <w:r w:rsidR="00747E4A" w:rsidRPr="00E31F1E">
        <w:rPr>
          <w:rFonts w:hint="eastAsia"/>
        </w:rPr>
        <w:t>-</w:t>
      </w:r>
      <w:r w:rsidR="00747E4A" w:rsidRPr="00E31F1E">
        <w:t>generat</w:t>
      </w:r>
      <w:r w:rsidR="00747E4A" w:rsidRPr="00E31F1E">
        <w:rPr>
          <w:rFonts w:hint="eastAsia"/>
        </w:rPr>
        <w:t>e</w:t>
      </w:r>
      <w:r w:rsidR="00747E4A" w:rsidRPr="00E31F1E">
        <w:t xml:space="preserve"> the carrier wave as the response signals back to the receiver</w:t>
      </w:r>
      <w:r w:rsidR="00747E4A" w:rsidRPr="00E31F1E">
        <w:rPr>
          <w:rFonts w:hint="eastAsia"/>
        </w:rPr>
        <w:t>.</w:t>
      </w:r>
      <w:r w:rsidR="00747E4A" w:rsidRPr="00E31F1E">
        <w:t xml:space="preserve"> The response carrier wave arrives at the receiver within time D (in the range of µ seconds based on round trip propagation delay</w:t>
      </w:r>
      <w:r w:rsidR="00CF6F97" w:rsidRPr="00E31F1E">
        <w:t xml:space="preserve"> and device buffer time</w:t>
      </w:r>
      <w:r w:rsidR="00747E4A" w:rsidRPr="00E31F1E">
        <w:t xml:space="preserve">, </w:t>
      </w:r>
      <w:r w:rsidR="00CF6F97" w:rsidRPr="00E31F1E">
        <w:t xml:space="preserve">where </w:t>
      </w:r>
      <w:r w:rsidR="00747E4A" w:rsidRPr="00E31F1E">
        <w:t>1 µs Propagation delay = 300 m round trip distance)</w:t>
      </w:r>
      <w:r w:rsidR="00747E4A" w:rsidRPr="00E31F1E">
        <w:rPr>
          <w:rFonts w:hint="eastAsia"/>
        </w:rPr>
        <w:t xml:space="preserve">. </w:t>
      </w:r>
      <w:r w:rsidR="00747E4A" w:rsidRPr="00E31F1E">
        <w:t>Duplex interference would be expected within CP with current NR SCS</w:t>
      </w:r>
      <w:r w:rsidR="00CF6F97" w:rsidRPr="00E31F1E">
        <w:t xml:space="preserve"> if the buffer time is not long</w:t>
      </w:r>
      <w:r w:rsidR="00747E4A" w:rsidRPr="00E31F1E">
        <w:rPr>
          <w:rFonts w:hint="eastAsia"/>
        </w:rPr>
        <w:t xml:space="preserve">. </w:t>
      </w:r>
      <w:r w:rsidR="00EB3692" w:rsidRPr="00E31F1E">
        <w:t>A-</w:t>
      </w:r>
      <w:proofErr w:type="spellStart"/>
      <w:r w:rsidR="00EB3692" w:rsidRPr="00E31F1E">
        <w:t>IoT</w:t>
      </w:r>
      <w:proofErr w:type="spellEnd"/>
      <w:r w:rsidR="00EB3692" w:rsidRPr="00E31F1E">
        <w:t xml:space="preserve"> devices would respond to the interrogation </w:t>
      </w:r>
      <w:r w:rsidR="0066598F" w:rsidRPr="00E31F1E">
        <w:rPr>
          <w:rFonts w:hint="eastAsia"/>
        </w:rPr>
        <w:t xml:space="preserve">signal </w:t>
      </w:r>
      <w:r w:rsidR="00EB3692" w:rsidRPr="00E31F1E">
        <w:t>based</w:t>
      </w:r>
      <w:r w:rsidR="00EB3692" w:rsidRPr="007B2ED9">
        <w:rPr>
          <w:rFonts w:eastAsiaTheme="minorEastAsia"/>
          <w:lang w:val="en-US" w:eastAsia="zh-CN"/>
        </w:rPr>
        <w:t xml:space="preserve"> on the pre-configured/pre-programed functions</w:t>
      </w:r>
      <w:r w:rsidR="00AF6232">
        <w:rPr>
          <w:rFonts w:eastAsiaTheme="minorEastAsia" w:hint="eastAsia"/>
          <w:lang w:val="en-US" w:eastAsia="zh-CN"/>
        </w:rPr>
        <w:t>.</w:t>
      </w:r>
      <w:r w:rsidR="001B267B" w:rsidRPr="001B267B">
        <w:rPr>
          <w:rFonts w:eastAsiaTheme="minorEastAsia"/>
          <w:lang w:val="en-US" w:eastAsia="zh-CN"/>
        </w:rPr>
        <w:t xml:space="preserve"> The pre-configured/programed functions should be common for </w:t>
      </w:r>
      <w:r w:rsidR="00FB6BD1" w:rsidRPr="00096923">
        <w:rPr>
          <w:b/>
          <w:bCs/>
          <w:lang w:eastAsia="x-none"/>
        </w:rPr>
        <w:t>Device 1</w:t>
      </w:r>
      <w:r w:rsidR="001B267B" w:rsidRPr="001B267B">
        <w:rPr>
          <w:rFonts w:eastAsiaTheme="minorEastAsia"/>
          <w:lang w:val="en-US" w:eastAsia="zh-CN"/>
        </w:rPr>
        <w:t xml:space="preserve"> and </w:t>
      </w:r>
      <w:r w:rsidR="00FB6BD1" w:rsidRPr="00096923">
        <w:rPr>
          <w:b/>
          <w:bCs/>
          <w:lang w:eastAsia="x-none"/>
        </w:rPr>
        <w:t xml:space="preserve">Device </w:t>
      </w:r>
      <w:r w:rsidR="00FB6BD1">
        <w:rPr>
          <w:rFonts w:eastAsiaTheme="minorEastAsia" w:hint="eastAsia"/>
          <w:b/>
          <w:bCs/>
          <w:lang w:eastAsia="zh-CN"/>
        </w:rPr>
        <w:t>2</w:t>
      </w:r>
      <w:r w:rsidR="001B267B" w:rsidRPr="001B267B">
        <w:rPr>
          <w:rFonts w:eastAsiaTheme="minorEastAsia" w:hint="eastAsia"/>
          <w:lang w:val="en-US" w:eastAsia="zh-CN"/>
        </w:rPr>
        <w:t xml:space="preserve">. </w:t>
      </w:r>
      <w:r w:rsidR="001B267B" w:rsidRPr="001B267B">
        <w:rPr>
          <w:rFonts w:eastAsiaTheme="minorEastAsia"/>
          <w:lang w:val="en-US" w:eastAsia="zh-CN"/>
        </w:rPr>
        <w:t xml:space="preserve">Additional functions could be supported by </w:t>
      </w:r>
      <w:r w:rsidR="00FB6BD1" w:rsidRPr="00096923">
        <w:rPr>
          <w:b/>
          <w:bCs/>
          <w:lang w:eastAsia="x-none"/>
        </w:rPr>
        <w:t xml:space="preserve">Device </w:t>
      </w:r>
      <w:r w:rsidR="00FB6BD1">
        <w:rPr>
          <w:rFonts w:eastAsiaTheme="minorEastAsia" w:hint="eastAsia"/>
          <w:b/>
          <w:bCs/>
          <w:lang w:eastAsia="zh-CN"/>
        </w:rPr>
        <w:t>2b</w:t>
      </w:r>
      <w:r w:rsidR="001B267B" w:rsidRPr="001B267B">
        <w:rPr>
          <w:rFonts w:eastAsiaTheme="minorEastAsia"/>
          <w:lang w:val="en-US" w:eastAsia="zh-CN"/>
        </w:rPr>
        <w:t xml:space="preserve"> with independent </w:t>
      </w:r>
      <w:proofErr w:type="spellStart"/>
      <w:proofErr w:type="gramStart"/>
      <w:r w:rsidR="001B267B" w:rsidRPr="001B267B">
        <w:rPr>
          <w:rFonts w:eastAsiaTheme="minorEastAsia"/>
          <w:lang w:val="en-US" w:eastAsia="zh-CN"/>
        </w:rPr>
        <w:t>Tx</w:t>
      </w:r>
      <w:proofErr w:type="spellEnd"/>
      <w:proofErr w:type="gramEnd"/>
      <w:r w:rsidR="001B267B" w:rsidRPr="001B267B">
        <w:rPr>
          <w:rFonts w:eastAsiaTheme="minorEastAsia"/>
          <w:lang w:val="en-US" w:eastAsia="zh-CN"/>
        </w:rPr>
        <w:t xml:space="preserve"> power</w:t>
      </w:r>
      <w:r w:rsidR="001B267B" w:rsidRPr="001B267B">
        <w:rPr>
          <w:rFonts w:eastAsiaTheme="minorEastAsia" w:hint="eastAsia"/>
          <w:lang w:val="en-US" w:eastAsia="zh-CN"/>
        </w:rPr>
        <w:t>.</w:t>
      </w:r>
      <w:r w:rsidR="00C33968">
        <w:rPr>
          <w:rFonts w:eastAsiaTheme="minorEastAsia" w:hint="eastAsia"/>
          <w:lang w:val="en-US" w:eastAsia="zh-CN"/>
        </w:rPr>
        <w:t xml:space="preserve"> </w:t>
      </w:r>
    </w:p>
    <w:p w14:paraId="14C48249" w14:textId="04A9A338" w:rsidR="00363499" w:rsidRPr="004C4F2D" w:rsidRDefault="00192DB2" w:rsidP="004C4F2D">
      <w:pPr>
        <w:keepNext/>
        <w:ind w:firstLineChars="200" w:firstLine="400"/>
        <w:rPr>
          <w:rFonts w:eastAsiaTheme="minorEastAsia"/>
          <w:lang w:val="en-US" w:eastAsia="zh-CN"/>
        </w:rPr>
      </w:pPr>
      <w:r>
        <w:rPr>
          <w:rFonts w:eastAsiaTheme="minorEastAsia"/>
          <w:noProof/>
          <w:lang w:val="en-US" w:eastAsia="zh-CN"/>
        </w:rPr>
        <w:drawing>
          <wp:inline distT="0" distB="0" distL="0" distR="0" wp14:anchorId="18B9F7C9" wp14:editId="3163A76C">
            <wp:extent cx="3024887" cy="814224"/>
            <wp:effectExtent l="0" t="0" r="4445" b="5080"/>
            <wp:docPr id="2" name="图片 2" descr="C:\Users\wangjiaqing\Desktop\图片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ngjiaqing\Desktop\图片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25826" cy="814477"/>
                    </a:xfrm>
                    <a:prstGeom prst="rect">
                      <a:avLst/>
                    </a:prstGeom>
                    <a:noFill/>
                    <a:ln>
                      <a:noFill/>
                    </a:ln>
                  </pic:spPr>
                </pic:pic>
              </a:graphicData>
            </a:graphic>
          </wp:inline>
        </w:drawing>
      </w:r>
      <w:r>
        <w:rPr>
          <w:rFonts w:eastAsiaTheme="minorEastAsia" w:hint="eastAsia"/>
          <w:lang w:val="en-US" w:eastAsia="zh-CN"/>
        </w:rPr>
        <w:t xml:space="preserve"> </w:t>
      </w:r>
      <w:r w:rsidR="00363499">
        <w:rPr>
          <w:rFonts w:eastAsiaTheme="minorEastAsia"/>
          <w:noProof/>
          <w:lang w:val="en-US" w:eastAsia="zh-CN"/>
        </w:rPr>
        <w:drawing>
          <wp:inline distT="0" distB="0" distL="0" distR="0" wp14:anchorId="7EB99D85" wp14:editId="14E63B63">
            <wp:extent cx="2203784" cy="814536"/>
            <wp:effectExtent l="0" t="0" r="6350" b="5080"/>
            <wp:docPr id="5" name="图片 5" descr="C:\Users\wangjiaqing\Desktop\图片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angjiaqing\Desktop\图片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03808" cy="814545"/>
                    </a:xfrm>
                    <a:prstGeom prst="rect">
                      <a:avLst/>
                    </a:prstGeom>
                    <a:noFill/>
                    <a:ln>
                      <a:noFill/>
                    </a:ln>
                  </pic:spPr>
                </pic:pic>
              </a:graphicData>
            </a:graphic>
          </wp:inline>
        </w:drawing>
      </w:r>
      <w:r>
        <w:rPr>
          <w:rFonts w:eastAsiaTheme="minorEastAsia" w:hint="eastAsia"/>
          <w:lang w:val="en-US" w:eastAsia="zh-CN"/>
        </w:rPr>
        <w:t xml:space="preserve"> </w:t>
      </w:r>
    </w:p>
    <w:p w14:paraId="3CF218BB" w14:textId="00291AD0" w:rsidR="006B2B70" w:rsidRPr="006B2B70" w:rsidRDefault="006B2B70" w:rsidP="006B2B70">
      <w:pPr>
        <w:pStyle w:val="aa"/>
        <w:jc w:val="center"/>
        <w:rPr>
          <w:rFonts w:eastAsiaTheme="minorEastAsia"/>
          <w:lang w:val="en-US" w:eastAsia="zh-CN"/>
        </w:rPr>
      </w:pPr>
      <w:bookmarkStart w:id="3" w:name="_Ref162600253"/>
      <w:bookmarkStart w:id="4" w:name="_Ref157960717"/>
      <w:r w:rsidRPr="006B2B70">
        <w:t xml:space="preserve">Figure </w:t>
      </w:r>
      <w:r w:rsidRPr="006B2B70">
        <w:fldChar w:fldCharType="begin"/>
      </w:r>
      <w:r w:rsidRPr="006B2B70">
        <w:instrText xml:space="preserve"> SEQ Figure \* ARABIC </w:instrText>
      </w:r>
      <w:r w:rsidRPr="006B2B70">
        <w:fldChar w:fldCharType="separate"/>
      </w:r>
      <w:r w:rsidR="002B5EE6">
        <w:rPr>
          <w:noProof/>
        </w:rPr>
        <w:t>1</w:t>
      </w:r>
      <w:r w:rsidRPr="006B2B70">
        <w:fldChar w:fldCharType="end"/>
      </w:r>
      <w:bookmarkEnd w:id="3"/>
      <w:r>
        <w:rPr>
          <w:rFonts w:eastAsiaTheme="minorEastAsia" w:hint="eastAsia"/>
          <w:lang w:eastAsia="zh-CN"/>
        </w:rPr>
        <w:t>:</w:t>
      </w:r>
      <w:r w:rsidRPr="006B2B70">
        <w:rPr>
          <w:rFonts w:eastAsiaTheme="minorEastAsia"/>
          <w:lang w:eastAsia="zh-CN"/>
        </w:rPr>
        <w:t xml:space="preserve"> </w:t>
      </w:r>
      <w:r w:rsidRPr="006B2B70">
        <w:rPr>
          <w:rFonts w:eastAsiaTheme="minorEastAsia" w:hint="eastAsia"/>
          <w:lang w:eastAsia="zh-CN"/>
        </w:rPr>
        <w:t>I</w:t>
      </w:r>
      <w:r w:rsidRPr="006B2B70">
        <w:rPr>
          <w:rFonts w:eastAsiaTheme="minorEastAsia"/>
          <w:lang w:eastAsia="zh-CN"/>
        </w:rPr>
        <w:t>nterrogation signal</w:t>
      </w:r>
      <w:r w:rsidRPr="006B2B70">
        <w:rPr>
          <w:rFonts w:eastAsiaTheme="minorEastAsia" w:hint="eastAsia"/>
          <w:lang w:eastAsia="zh-CN"/>
        </w:rPr>
        <w:t>s triggering UL transmission of A-</w:t>
      </w:r>
      <w:proofErr w:type="spellStart"/>
      <w:r w:rsidRPr="006B2B70">
        <w:rPr>
          <w:rFonts w:eastAsiaTheme="minorEastAsia" w:hint="eastAsia"/>
          <w:lang w:eastAsia="zh-CN"/>
        </w:rPr>
        <w:t>IoT</w:t>
      </w:r>
      <w:proofErr w:type="spellEnd"/>
      <w:r w:rsidRPr="006B2B70">
        <w:rPr>
          <w:rFonts w:eastAsiaTheme="minorEastAsia" w:hint="eastAsia"/>
          <w:lang w:eastAsia="zh-CN"/>
        </w:rPr>
        <w:t xml:space="preserve"> device</w:t>
      </w:r>
    </w:p>
    <w:bookmarkEnd w:id="4"/>
    <w:p w14:paraId="360381FE" w14:textId="4F2980C6" w:rsidR="004E29A8" w:rsidRPr="00A31FC8" w:rsidRDefault="00AF6232" w:rsidP="00461351">
      <w:pPr>
        <w:jc w:val="both"/>
        <w:rPr>
          <w:rFonts w:eastAsiaTheme="minorEastAsia"/>
          <w:lang w:val="en-US" w:eastAsia="zh-CN"/>
        </w:rPr>
      </w:pPr>
      <w:r>
        <w:rPr>
          <w:rFonts w:eastAsiaTheme="minorEastAsia" w:hint="eastAsia"/>
          <w:lang w:val="en-US" w:eastAsia="zh-CN"/>
        </w:rPr>
        <w:t>For minimized difference</w:t>
      </w:r>
      <w:r w:rsidRPr="00214567">
        <w:rPr>
          <w:rFonts w:eastAsiaTheme="minorEastAsia" w:hint="eastAsia"/>
          <w:lang w:val="en-US" w:eastAsia="zh-CN"/>
        </w:rPr>
        <w:t xml:space="preserve"> </w:t>
      </w:r>
      <w:r w:rsidR="00B6145E">
        <w:rPr>
          <w:rFonts w:eastAsiaTheme="minorEastAsia"/>
          <w:lang w:val="en-US" w:eastAsia="zh-CN"/>
        </w:rPr>
        <w:t xml:space="preserve">in the common physical layer </w:t>
      </w:r>
      <w:r>
        <w:rPr>
          <w:rFonts w:eastAsiaTheme="minorEastAsia" w:hint="eastAsia"/>
          <w:lang w:val="en-US" w:eastAsia="zh-CN"/>
        </w:rPr>
        <w:t>design for</w:t>
      </w:r>
      <w:r w:rsidRPr="00AF6232">
        <w:rPr>
          <w:rFonts w:eastAsiaTheme="minorEastAsia" w:hint="eastAsia"/>
          <w:lang w:val="en-US" w:eastAsia="zh-CN"/>
        </w:rPr>
        <w:t xml:space="preserve"> </w:t>
      </w:r>
      <w:r>
        <w:rPr>
          <w:rFonts w:eastAsiaTheme="minorEastAsia" w:hint="eastAsia"/>
          <w:lang w:val="en-US" w:eastAsia="zh-CN"/>
        </w:rPr>
        <w:t>different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w:t>
      </w:r>
      <w:proofErr w:type="gramStart"/>
      <w:r w:rsidR="00A97B9A">
        <w:rPr>
          <w:rFonts w:eastAsiaTheme="minorEastAsia" w:hint="eastAsia"/>
          <w:lang w:val="en-US" w:eastAsia="zh-CN"/>
        </w:rPr>
        <w:t>R2D</w:t>
      </w:r>
      <w:r w:rsidR="00AF2E90">
        <w:rPr>
          <w:rFonts w:eastAsiaTheme="minorEastAsia" w:hint="eastAsia"/>
          <w:lang w:val="en-US" w:eastAsia="zh-CN"/>
        </w:rPr>
        <w:t>(</w:t>
      </w:r>
      <w:proofErr w:type="gramEnd"/>
      <w:r w:rsidR="00AF2E90" w:rsidRPr="00CD0AA2">
        <w:rPr>
          <w:bCs/>
          <w:lang w:eastAsia="x-none"/>
        </w:rPr>
        <w:t>reader-to-device</w:t>
      </w:r>
      <w:r w:rsidR="00AF2E90">
        <w:rPr>
          <w:rFonts w:eastAsiaTheme="minorEastAsia" w:hint="eastAsia"/>
          <w:lang w:val="en-US" w:eastAsia="zh-CN"/>
        </w:rPr>
        <w:t>)</w:t>
      </w:r>
      <w:r w:rsidR="00A97B9A">
        <w:rPr>
          <w:rFonts w:eastAsiaTheme="minorEastAsia" w:hint="eastAsia"/>
          <w:lang w:val="en-US" w:eastAsia="zh-CN"/>
        </w:rPr>
        <w:t xml:space="preserve"> </w:t>
      </w:r>
      <w:r w:rsidRPr="007B2ED9">
        <w:rPr>
          <w:rFonts w:eastAsiaTheme="minorEastAsia"/>
          <w:lang w:val="en-US" w:eastAsia="zh-CN"/>
        </w:rPr>
        <w:t xml:space="preserve">interrogation </w:t>
      </w:r>
      <w:r>
        <w:rPr>
          <w:rFonts w:eastAsiaTheme="minorEastAsia" w:hint="eastAsia"/>
          <w:lang w:val="en-US" w:eastAsia="zh-CN"/>
        </w:rPr>
        <w:t>signal/</w:t>
      </w:r>
      <w:r w:rsidR="00A97B9A">
        <w:rPr>
          <w:rFonts w:eastAsiaTheme="minorEastAsia" w:hint="eastAsia"/>
          <w:lang w:val="en-US" w:eastAsia="zh-CN"/>
        </w:rPr>
        <w:t>D2R</w:t>
      </w:r>
      <w:r w:rsidR="00AF2E90">
        <w:rPr>
          <w:rFonts w:eastAsiaTheme="minorEastAsia" w:hint="eastAsia"/>
          <w:lang w:val="en-US" w:eastAsia="zh-CN"/>
        </w:rPr>
        <w:t>(</w:t>
      </w:r>
      <w:r w:rsidR="00AF2E90" w:rsidRPr="00CD0AA2">
        <w:rPr>
          <w:bCs/>
          <w:lang w:eastAsia="x-none"/>
        </w:rPr>
        <w:t>device-to-reader</w:t>
      </w:r>
      <w:r w:rsidR="00AF2E90">
        <w:rPr>
          <w:rFonts w:eastAsiaTheme="minorEastAsia" w:hint="eastAsia"/>
          <w:lang w:val="en-US" w:eastAsia="zh-CN"/>
        </w:rPr>
        <w:t>)</w:t>
      </w:r>
      <w:r w:rsidR="00A97B9A">
        <w:rPr>
          <w:rFonts w:eastAsiaTheme="minorEastAsia" w:hint="eastAsia"/>
          <w:lang w:val="en-US" w:eastAsia="zh-CN"/>
        </w:rPr>
        <w:t xml:space="preserve"> </w:t>
      </w:r>
      <w:r>
        <w:rPr>
          <w:rFonts w:eastAsiaTheme="minorEastAsia" w:hint="eastAsia"/>
          <w:lang w:val="en-US" w:eastAsia="zh-CN"/>
        </w:rPr>
        <w:t xml:space="preserve">transmission </w:t>
      </w:r>
      <w:r w:rsidRPr="0066598F">
        <w:rPr>
          <w:rFonts w:eastAsiaTheme="minorEastAsia"/>
          <w:lang w:val="en-US" w:eastAsia="zh-CN"/>
        </w:rPr>
        <w:t xml:space="preserve">should </w:t>
      </w:r>
      <w:r>
        <w:rPr>
          <w:rFonts w:eastAsiaTheme="minorEastAsia" w:hint="eastAsia"/>
          <w:lang w:val="en-US" w:eastAsia="zh-CN"/>
        </w:rPr>
        <w:t xml:space="preserve">have </w:t>
      </w:r>
      <w:r w:rsidR="00B24B5E">
        <w:rPr>
          <w:rFonts w:eastAsiaTheme="minorEastAsia" w:hint="eastAsia"/>
          <w:lang w:val="en-US" w:eastAsia="zh-CN"/>
        </w:rPr>
        <w:t>unified/common</w:t>
      </w:r>
      <w:r w:rsidRPr="0066598F">
        <w:rPr>
          <w:rFonts w:eastAsiaTheme="minorEastAsia"/>
          <w:lang w:val="en-US" w:eastAsia="zh-CN"/>
        </w:rPr>
        <w:t xml:space="preserve"> </w:t>
      </w:r>
      <w:r>
        <w:rPr>
          <w:rFonts w:eastAsiaTheme="minorEastAsia" w:hint="eastAsia"/>
          <w:lang w:val="en-US" w:eastAsia="zh-CN"/>
        </w:rPr>
        <w:t xml:space="preserve">design </w:t>
      </w:r>
      <w:r w:rsidR="00010E85">
        <w:rPr>
          <w:rFonts w:eastAsiaTheme="minorEastAsia"/>
          <w:lang w:val="en-US" w:eastAsia="zh-CN"/>
        </w:rPr>
        <w:t xml:space="preserve">for </w:t>
      </w:r>
      <w:r w:rsidR="00FB6BD1" w:rsidRPr="00096923">
        <w:rPr>
          <w:b/>
          <w:bCs/>
          <w:lang w:eastAsia="x-none"/>
        </w:rPr>
        <w:t>Device 1</w:t>
      </w:r>
      <w:r w:rsidR="00FB6BD1" w:rsidRPr="001B267B">
        <w:rPr>
          <w:rFonts w:eastAsiaTheme="minorEastAsia"/>
          <w:lang w:val="en-US" w:eastAsia="zh-CN"/>
        </w:rPr>
        <w:t xml:space="preserve"> and </w:t>
      </w:r>
      <w:r w:rsidR="00FB6BD1" w:rsidRPr="00096923">
        <w:rPr>
          <w:b/>
          <w:bCs/>
          <w:lang w:eastAsia="x-none"/>
        </w:rPr>
        <w:t xml:space="preserve">Device </w:t>
      </w:r>
      <w:r w:rsidR="00FB6BD1">
        <w:rPr>
          <w:rFonts w:eastAsiaTheme="minorEastAsia" w:hint="eastAsia"/>
          <w:b/>
          <w:bCs/>
          <w:lang w:eastAsia="zh-CN"/>
        </w:rPr>
        <w:t>2</w:t>
      </w:r>
      <w:r>
        <w:rPr>
          <w:rFonts w:eastAsiaTheme="minorEastAsia" w:hint="eastAsia"/>
          <w:lang w:val="en-US" w:eastAsia="zh-CN"/>
        </w:rPr>
        <w:t xml:space="preserve">. </w:t>
      </w:r>
      <w:r w:rsidR="00985435">
        <w:rPr>
          <w:rFonts w:eastAsiaTheme="minorEastAsia" w:hint="eastAsia"/>
          <w:lang w:val="en-US" w:eastAsia="zh-CN"/>
        </w:rPr>
        <w:t>In addition</w:t>
      </w:r>
      <w:r w:rsidR="0060107E">
        <w:rPr>
          <w:rFonts w:eastAsiaTheme="minorEastAsia" w:hint="eastAsia"/>
          <w:lang w:val="en-US" w:eastAsia="zh-CN"/>
        </w:rPr>
        <w:t xml:space="preserve"> to </w:t>
      </w:r>
      <w:r w:rsidR="00B6145E">
        <w:rPr>
          <w:rFonts w:eastAsiaTheme="minorEastAsia"/>
          <w:lang w:val="en-US" w:eastAsia="zh-CN"/>
        </w:rPr>
        <w:t>the content of the control information and the associated format</w:t>
      </w:r>
      <w:r w:rsidR="00985435">
        <w:rPr>
          <w:rFonts w:eastAsiaTheme="minorEastAsia" w:hint="eastAsia"/>
          <w:lang w:val="en-US" w:eastAsia="zh-CN"/>
        </w:rPr>
        <w:t xml:space="preserve"> of </w:t>
      </w:r>
      <w:r w:rsidR="00B6145E">
        <w:rPr>
          <w:rFonts w:eastAsiaTheme="minorEastAsia"/>
          <w:lang w:val="en-US" w:eastAsia="zh-CN"/>
        </w:rPr>
        <w:t xml:space="preserve">the </w:t>
      </w:r>
      <w:r w:rsidR="00985435" w:rsidRPr="007B2ED9">
        <w:rPr>
          <w:rFonts w:eastAsiaTheme="minorEastAsia"/>
          <w:lang w:val="en-US" w:eastAsia="zh-CN"/>
        </w:rPr>
        <w:t>interrogation</w:t>
      </w:r>
      <w:r w:rsidR="00A03CCB">
        <w:rPr>
          <w:rFonts w:eastAsiaTheme="minorEastAsia" w:hint="eastAsia"/>
          <w:lang w:val="en-US" w:eastAsia="zh-CN"/>
        </w:rPr>
        <w:t xml:space="preserve"> </w:t>
      </w:r>
      <w:r w:rsidR="00985435">
        <w:rPr>
          <w:rFonts w:eastAsiaTheme="minorEastAsia" w:hint="eastAsia"/>
          <w:lang w:val="en-US" w:eastAsia="zh-CN"/>
        </w:rPr>
        <w:t>signal</w:t>
      </w:r>
      <w:r w:rsidR="0060107E">
        <w:rPr>
          <w:rFonts w:eastAsiaTheme="minorEastAsia" w:hint="eastAsia"/>
          <w:lang w:val="en-US" w:eastAsia="zh-CN"/>
        </w:rPr>
        <w:t>,</w:t>
      </w:r>
      <w:r w:rsidR="00B6145E">
        <w:rPr>
          <w:rFonts w:eastAsiaTheme="minorEastAsia"/>
          <w:lang w:val="en-US" w:eastAsia="zh-CN"/>
        </w:rPr>
        <w:t xml:space="preserve"> </w:t>
      </w:r>
      <w:r w:rsidR="0060107E">
        <w:rPr>
          <w:rFonts w:eastAsiaTheme="minorEastAsia" w:hint="eastAsia"/>
          <w:lang w:val="en-US" w:eastAsia="zh-CN"/>
        </w:rPr>
        <w:t xml:space="preserve">DL </w:t>
      </w:r>
      <w:r w:rsidRPr="007B2ED9">
        <w:rPr>
          <w:rFonts w:eastAsiaTheme="minorEastAsia"/>
          <w:lang w:val="en-US" w:eastAsia="zh-CN"/>
        </w:rPr>
        <w:t xml:space="preserve">interrogation </w:t>
      </w:r>
      <w:r>
        <w:rPr>
          <w:rFonts w:eastAsiaTheme="minorEastAsia" w:hint="eastAsia"/>
          <w:lang w:val="en-US" w:eastAsia="zh-CN"/>
        </w:rPr>
        <w:t xml:space="preserve">channel/signal should have common design on </w:t>
      </w:r>
      <w:r w:rsidR="00B6145E">
        <w:rPr>
          <w:rFonts w:eastAsiaTheme="minorEastAsia"/>
          <w:lang w:val="en-US" w:eastAsia="zh-CN"/>
        </w:rPr>
        <w:t xml:space="preserve">the </w:t>
      </w:r>
      <w:r>
        <w:rPr>
          <w:rFonts w:eastAsiaTheme="minorEastAsia" w:hint="eastAsia"/>
          <w:lang w:val="en-US" w:eastAsia="zh-CN"/>
        </w:rPr>
        <w:t>waveform,</w:t>
      </w:r>
      <w:r w:rsidR="00A03CCB" w:rsidRPr="00A03CCB">
        <w:rPr>
          <w:rFonts w:eastAsiaTheme="minorEastAsia"/>
          <w:lang w:val="en-US" w:eastAsia="zh-CN"/>
        </w:rPr>
        <w:t xml:space="preserve"> </w:t>
      </w:r>
      <w:r w:rsidR="00A03CCB" w:rsidRPr="00A03CCB">
        <w:rPr>
          <w:rFonts w:eastAsiaTheme="minorEastAsia" w:hint="eastAsia"/>
          <w:lang w:val="en-US" w:eastAsia="zh-CN"/>
        </w:rPr>
        <w:t>modulation</w:t>
      </w:r>
      <w:r w:rsidR="00A03CCB">
        <w:rPr>
          <w:rFonts w:eastAsiaTheme="minorEastAsia" w:hint="eastAsia"/>
          <w:lang w:val="en-US" w:eastAsia="zh-CN"/>
        </w:rPr>
        <w:t xml:space="preserve">, </w:t>
      </w:r>
      <w:r w:rsidR="00985435">
        <w:rPr>
          <w:rFonts w:eastAsiaTheme="minorEastAsia" w:hint="eastAsia"/>
          <w:lang w:val="en-US" w:eastAsia="zh-CN"/>
        </w:rPr>
        <w:t>channel coding</w:t>
      </w:r>
      <w:r w:rsidR="006E63E4">
        <w:rPr>
          <w:rFonts w:eastAsiaTheme="minorEastAsia" w:hint="eastAsia"/>
          <w:lang w:val="en-US" w:eastAsia="zh-CN"/>
        </w:rPr>
        <w:t xml:space="preserve"> and</w:t>
      </w:r>
      <w:r w:rsidR="00A03CCB">
        <w:rPr>
          <w:rFonts w:eastAsiaTheme="minorEastAsia" w:hint="eastAsia"/>
          <w:lang w:val="en-US" w:eastAsia="zh-CN"/>
        </w:rPr>
        <w:t xml:space="preserve"> </w:t>
      </w:r>
      <w:r w:rsidR="008E6BC8">
        <w:rPr>
          <w:rFonts w:eastAsiaTheme="minorEastAsia" w:hint="eastAsia"/>
          <w:lang w:val="en-US" w:eastAsia="zh-CN"/>
        </w:rPr>
        <w:t xml:space="preserve">DL </w:t>
      </w:r>
      <w:r w:rsidR="00A03CCB">
        <w:rPr>
          <w:rFonts w:eastAsiaTheme="minorEastAsia"/>
          <w:lang w:val="en-US" w:eastAsia="zh-CN"/>
        </w:rPr>
        <w:t>synchronization</w:t>
      </w:r>
      <w:r w:rsidR="00A03CCB">
        <w:rPr>
          <w:rFonts w:eastAsiaTheme="minorEastAsia" w:hint="eastAsia"/>
          <w:lang w:val="en-US" w:eastAsia="zh-CN"/>
        </w:rPr>
        <w:t xml:space="preserve"> signal</w:t>
      </w:r>
      <w:r w:rsidR="00985435">
        <w:rPr>
          <w:rFonts w:eastAsiaTheme="minorEastAsia" w:hint="eastAsia"/>
          <w:lang w:val="en-US" w:eastAsia="zh-CN"/>
        </w:rPr>
        <w:t xml:space="preserve"> </w:t>
      </w:r>
      <w:r w:rsidR="00010E85">
        <w:rPr>
          <w:rFonts w:eastAsiaTheme="minorEastAsia" w:hint="eastAsia"/>
          <w:lang w:val="en-US" w:eastAsia="zh-CN"/>
        </w:rPr>
        <w:t xml:space="preserve">for </w:t>
      </w:r>
      <w:r w:rsidR="00FB6BD1" w:rsidRPr="00096923">
        <w:rPr>
          <w:b/>
          <w:bCs/>
          <w:lang w:eastAsia="x-none"/>
        </w:rPr>
        <w:t>Device 1</w:t>
      </w:r>
      <w:r w:rsidR="00FB6BD1" w:rsidRPr="001B267B">
        <w:rPr>
          <w:rFonts w:eastAsiaTheme="minorEastAsia"/>
          <w:lang w:val="en-US" w:eastAsia="zh-CN"/>
        </w:rPr>
        <w:t xml:space="preserve"> and </w:t>
      </w:r>
      <w:r w:rsidR="00FB6BD1" w:rsidRPr="00096923">
        <w:rPr>
          <w:b/>
          <w:bCs/>
          <w:lang w:eastAsia="x-none"/>
        </w:rPr>
        <w:t xml:space="preserve">Device </w:t>
      </w:r>
      <w:r w:rsidR="00FB6BD1">
        <w:rPr>
          <w:rFonts w:eastAsiaTheme="minorEastAsia" w:hint="eastAsia"/>
          <w:b/>
          <w:bCs/>
          <w:lang w:eastAsia="zh-CN"/>
        </w:rPr>
        <w:t>2</w:t>
      </w:r>
      <w:r w:rsidR="00985435">
        <w:rPr>
          <w:rFonts w:eastAsiaTheme="minorEastAsia" w:hint="eastAsia"/>
          <w:lang w:val="en-US" w:eastAsia="zh-CN"/>
        </w:rPr>
        <w:t>.</w:t>
      </w:r>
      <w:r w:rsidR="00A03CCB">
        <w:rPr>
          <w:rFonts w:eastAsiaTheme="minorEastAsia" w:hint="eastAsia"/>
          <w:lang w:val="en-US" w:eastAsia="zh-CN"/>
        </w:rPr>
        <w:t xml:space="preserve"> </w:t>
      </w:r>
      <w:r w:rsidR="00A31FC8">
        <w:rPr>
          <w:rFonts w:eastAsiaTheme="minorEastAsia" w:hint="eastAsia"/>
          <w:lang w:eastAsia="zh-CN"/>
        </w:rPr>
        <w:t xml:space="preserve">Considering that </w:t>
      </w:r>
      <w:r w:rsidR="004E29A8">
        <w:t xml:space="preserve">the complexity target is to be </w:t>
      </w:r>
      <w:r w:rsidR="004E29A8" w:rsidRPr="00A31FC8">
        <w:t>orders-of-magnitude lower</w:t>
      </w:r>
      <w:r w:rsidR="004E29A8" w:rsidRPr="000417EB">
        <w:t xml:space="preserve"> than NB-</w:t>
      </w:r>
      <w:proofErr w:type="spellStart"/>
      <w:r w:rsidR="004E29A8" w:rsidRPr="000417EB">
        <w:t>IoT</w:t>
      </w:r>
      <w:proofErr w:type="spellEnd"/>
      <w:r w:rsidR="00A31FC8" w:rsidRPr="00A31FC8">
        <w:t xml:space="preserve"> </w:t>
      </w:r>
      <w:r w:rsidR="00A31FC8">
        <w:rPr>
          <w:rFonts w:eastAsiaTheme="minorEastAsia" w:hint="eastAsia"/>
          <w:lang w:eastAsia="zh-CN"/>
        </w:rPr>
        <w:t>f</w:t>
      </w:r>
      <w:r w:rsidR="00A31FC8">
        <w:t xml:space="preserve">or </w:t>
      </w:r>
      <w:r w:rsidR="00A25511">
        <w:rPr>
          <w:rFonts w:eastAsiaTheme="minorEastAsia" w:hint="eastAsia"/>
          <w:lang w:eastAsia="zh-CN"/>
        </w:rPr>
        <w:t>A-</w:t>
      </w:r>
      <w:proofErr w:type="spellStart"/>
      <w:r w:rsidR="00A25511">
        <w:rPr>
          <w:rFonts w:eastAsiaTheme="minorEastAsia" w:hint="eastAsia"/>
          <w:lang w:eastAsia="zh-CN"/>
        </w:rPr>
        <w:t>IoT</w:t>
      </w:r>
      <w:proofErr w:type="spellEnd"/>
      <w:r w:rsidR="00A25511">
        <w:rPr>
          <w:rFonts w:eastAsiaTheme="minorEastAsia" w:hint="eastAsia"/>
          <w:lang w:eastAsia="zh-CN"/>
        </w:rPr>
        <w:t xml:space="preserve"> devices</w:t>
      </w:r>
      <w:r w:rsidR="004E29A8">
        <w:t>.</w:t>
      </w:r>
      <w:r w:rsidR="00A31FC8">
        <w:rPr>
          <w:rFonts w:eastAsiaTheme="minorEastAsia" w:hint="eastAsia"/>
          <w:lang w:eastAsia="zh-CN"/>
        </w:rPr>
        <w:t xml:space="preserve"> </w:t>
      </w:r>
      <w:r w:rsidR="00A25511" w:rsidRPr="00E52ABE">
        <w:rPr>
          <w:rFonts w:eastAsiaTheme="minorEastAsia"/>
          <w:lang w:val="en-US" w:eastAsia="zh-CN"/>
        </w:rPr>
        <w:t xml:space="preserve">Regardless of whether </w:t>
      </w:r>
      <w:r w:rsidR="00A25511">
        <w:rPr>
          <w:rFonts w:eastAsiaTheme="minorEastAsia" w:hint="eastAsia"/>
          <w:lang w:val="en-US" w:eastAsia="zh-CN"/>
        </w:rPr>
        <w:t>carrier wave</w:t>
      </w:r>
      <w:r w:rsidR="00A25511" w:rsidRPr="00E52ABE">
        <w:rPr>
          <w:rFonts w:eastAsiaTheme="minorEastAsia"/>
          <w:lang w:val="en-US" w:eastAsia="zh-CN"/>
        </w:rPr>
        <w:t xml:space="preserve"> is generated in</w:t>
      </w:r>
      <w:r w:rsidR="00A25511">
        <w:rPr>
          <w:rFonts w:eastAsiaTheme="minorEastAsia"/>
          <w:lang w:val="en-US" w:eastAsia="zh-CN"/>
        </w:rPr>
        <w:t>ternally or provided externally</w:t>
      </w:r>
      <w:r w:rsidR="00A25511">
        <w:rPr>
          <w:rFonts w:eastAsiaTheme="minorEastAsia" w:hint="eastAsia"/>
          <w:lang w:val="en-US" w:eastAsia="zh-CN"/>
        </w:rPr>
        <w:t xml:space="preserve">, </w:t>
      </w:r>
      <w:r w:rsidR="00A97B9A">
        <w:rPr>
          <w:rFonts w:eastAsiaTheme="minorEastAsia" w:hint="eastAsia"/>
          <w:lang w:val="en-US" w:eastAsia="zh-CN"/>
        </w:rPr>
        <w:t>D2R</w:t>
      </w:r>
      <w:r w:rsidR="00A25511">
        <w:rPr>
          <w:rFonts w:eastAsiaTheme="minorEastAsia" w:hint="eastAsia"/>
          <w:lang w:val="en-US" w:eastAsia="zh-CN"/>
        </w:rPr>
        <w:t xml:space="preserve"> transmission should have common design on waveform,</w:t>
      </w:r>
      <w:r w:rsidR="00A25511" w:rsidRPr="00A03CCB">
        <w:rPr>
          <w:rFonts w:eastAsiaTheme="minorEastAsia"/>
          <w:lang w:val="en-US" w:eastAsia="zh-CN"/>
        </w:rPr>
        <w:t xml:space="preserve"> </w:t>
      </w:r>
      <w:r w:rsidR="00A25511" w:rsidRPr="00A03CCB">
        <w:rPr>
          <w:rFonts w:eastAsiaTheme="minorEastAsia" w:hint="eastAsia"/>
          <w:lang w:val="en-US" w:eastAsia="zh-CN"/>
        </w:rPr>
        <w:t>modulation</w:t>
      </w:r>
      <w:r w:rsidR="00A25511">
        <w:rPr>
          <w:rFonts w:eastAsiaTheme="minorEastAsia" w:hint="eastAsia"/>
          <w:lang w:val="en-US" w:eastAsia="zh-CN"/>
        </w:rPr>
        <w:t xml:space="preserve">, channel coding and UL </w:t>
      </w:r>
      <w:r w:rsidR="00A25511">
        <w:rPr>
          <w:rFonts w:eastAsiaTheme="minorEastAsia"/>
          <w:lang w:val="en-US" w:eastAsia="zh-CN"/>
        </w:rPr>
        <w:t>synchronization</w:t>
      </w:r>
      <w:r w:rsidR="00A25511">
        <w:rPr>
          <w:rFonts w:eastAsiaTheme="minorEastAsia" w:hint="eastAsia"/>
          <w:lang w:val="en-US" w:eastAsia="zh-CN"/>
        </w:rPr>
        <w:t xml:space="preserve"> signal for </w:t>
      </w:r>
      <w:r w:rsidR="00FB6BD1">
        <w:rPr>
          <w:rFonts w:eastAsiaTheme="minorEastAsia" w:hint="eastAsia"/>
          <w:lang w:val="en-US" w:eastAsia="zh-CN"/>
        </w:rPr>
        <w:t>A-</w:t>
      </w:r>
      <w:proofErr w:type="spellStart"/>
      <w:r w:rsidR="00FB6BD1">
        <w:rPr>
          <w:rFonts w:eastAsiaTheme="minorEastAsia" w:hint="eastAsia"/>
          <w:lang w:val="en-US" w:eastAsia="zh-CN"/>
        </w:rPr>
        <w:t>IoT</w:t>
      </w:r>
      <w:proofErr w:type="spellEnd"/>
      <w:r w:rsidR="00FB6BD1">
        <w:rPr>
          <w:rFonts w:eastAsiaTheme="minorEastAsia" w:hint="eastAsia"/>
          <w:lang w:val="en-US" w:eastAsia="zh-CN"/>
        </w:rPr>
        <w:t xml:space="preserve"> </w:t>
      </w:r>
      <w:r w:rsidR="00FB6BD1" w:rsidRPr="00096923">
        <w:rPr>
          <w:b/>
          <w:bCs/>
          <w:lang w:eastAsia="x-none"/>
        </w:rPr>
        <w:t>Device 1</w:t>
      </w:r>
      <w:r w:rsidR="00FB6BD1" w:rsidRPr="001B267B">
        <w:rPr>
          <w:rFonts w:eastAsiaTheme="minorEastAsia"/>
          <w:lang w:val="en-US" w:eastAsia="zh-CN"/>
        </w:rPr>
        <w:t xml:space="preserve"> and </w:t>
      </w:r>
      <w:r w:rsidR="00FB6BD1" w:rsidRPr="00096923">
        <w:rPr>
          <w:b/>
          <w:bCs/>
          <w:lang w:eastAsia="x-none"/>
        </w:rPr>
        <w:t xml:space="preserve">Device </w:t>
      </w:r>
      <w:r w:rsidR="00FB6BD1">
        <w:rPr>
          <w:rFonts w:eastAsiaTheme="minorEastAsia" w:hint="eastAsia"/>
          <w:b/>
          <w:bCs/>
          <w:lang w:eastAsia="zh-CN"/>
        </w:rPr>
        <w:t>2</w:t>
      </w:r>
      <w:r w:rsidR="00A25511">
        <w:rPr>
          <w:rFonts w:eastAsiaTheme="minorEastAsia" w:hint="eastAsia"/>
          <w:lang w:val="en-US" w:eastAsia="zh-CN"/>
        </w:rPr>
        <w:t>.</w:t>
      </w:r>
    </w:p>
    <w:p w14:paraId="3B90F88A" w14:textId="064BCB6B" w:rsidR="001D0D91" w:rsidRDefault="001D0D91" w:rsidP="00C93C2E">
      <w:pPr>
        <w:jc w:val="both"/>
        <w:rPr>
          <w:rFonts w:eastAsiaTheme="minorEastAsia"/>
          <w:b/>
          <w:bCs/>
          <w:lang w:val="en-US" w:eastAsia="zh-CN"/>
        </w:rPr>
      </w:pPr>
      <w:r w:rsidRPr="0066598F">
        <w:rPr>
          <w:rFonts w:eastAsiaTheme="minorEastAsia"/>
          <w:b/>
          <w:bCs/>
          <w:lang w:val="en-US" w:eastAsia="zh-CN"/>
        </w:rPr>
        <w:t xml:space="preserve">Proposal </w:t>
      </w:r>
      <w:r>
        <w:rPr>
          <w:rFonts w:eastAsiaTheme="minorEastAsia" w:hint="eastAsia"/>
          <w:b/>
          <w:bCs/>
          <w:lang w:val="en-US" w:eastAsia="zh-CN"/>
        </w:rPr>
        <w:t>1</w:t>
      </w:r>
      <w:r w:rsidRPr="001D0D91">
        <w:rPr>
          <w:rFonts w:eastAsiaTheme="minorEastAsia"/>
          <w:b/>
          <w:bCs/>
          <w:lang w:val="en-US" w:eastAsia="zh-CN"/>
        </w:rPr>
        <w:t xml:space="preserve">: </w:t>
      </w:r>
      <w:r w:rsidR="00B6145E">
        <w:rPr>
          <w:rFonts w:eastAsiaTheme="minorEastAsia"/>
          <w:b/>
          <w:lang w:val="en-US" w:eastAsia="zh-CN"/>
        </w:rPr>
        <w:t>T</w:t>
      </w:r>
      <w:r w:rsidR="00B6145E" w:rsidRPr="00B6145E">
        <w:rPr>
          <w:rFonts w:eastAsiaTheme="minorEastAsia"/>
          <w:b/>
          <w:lang w:val="en-US" w:eastAsia="zh-CN"/>
        </w:rPr>
        <w:t>he A-</w:t>
      </w:r>
      <w:proofErr w:type="spellStart"/>
      <w:r w:rsidR="00B6145E" w:rsidRPr="00B6145E">
        <w:rPr>
          <w:rFonts w:eastAsiaTheme="minorEastAsia"/>
          <w:b/>
          <w:lang w:val="en-US" w:eastAsia="zh-CN"/>
        </w:rPr>
        <w:t>IoT</w:t>
      </w:r>
      <w:proofErr w:type="spellEnd"/>
      <w:r w:rsidR="00B6145E" w:rsidRPr="00B6145E">
        <w:rPr>
          <w:rFonts w:eastAsiaTheme="minorEastAsia"/>
          <w:b/>
          <w:lang w:val="en-US" w:eastAsia="zh-CN"/>
        </w:rPr>
        <w:t xml:space="preserve"> device would support traffic types DT (Device Termination), DO-DTT (Device Origination-Device Transmission Triggered) only without DO</w:t>
      </w:r>
      <w:r w:rsidR="003627E6">
        <w:rPr>
          <w:rFonts w:eastAsiaTheme="minorEastAsia" w:hint="eastAsia"/>
          <w:b/>
          <w:lang w:val="en-US" w:eastAsia="zh-CN"/>
        </w:rPr>
        <w:t>-</w:t>
      </w:r>
      <w:r w:rsidR="00B6145E" w:rsidRPr="00B6145E">
        <w:rPr>
          <w:rFonts w:eastAsiaTheme="minorEastAsia"/>
          <w:b/>
          <w:lang w:val="en-US" w:eastAsia="zh-CN"/>
        </w:rPr>
        <w:t>A (Device Origination Autonomously). The NR physical layer should include the “interrogation” signals triggering mechanism for the responsive communication triggering for Rel-19 A-</w:t>
      </w:r>
      <w:proofErr w:type="spellStart"/>
      <w:r w:rsidR="00B6145E" w:rsidRPr="00B6145E">
        <w:rPr>
          <w:rFonts w:eastAsiaTheme="minorEastAsia"/>
          <w:b/>
          <w:lang w:val="en-US" w:eastAsia="zh-CN"/>
        </w:rPr>
        <w:t>IoT</w:t>
      </w:r>
      <w:proofErr w:type="spellEnd"/>
      <w:r w:rsidR="00B6145E" w:rsidRPr="00B6145E">
        <w:rPr>
          <w:rFonts w:eastAsiaTheme="minorEastAsia"/>
          <w:b/>
          <w:lang w:val="en-US" w:eastAsia="zh-CN"/>
        </w:rPr>
        <w:t xml:space="preserve"> system design.</w:t>
      </w:r>
      <w:r w:rsidRPr="0066598F">
        <w:rPr>
          <w:rFonts w:eastAsiaTheme="minorEastAsia"/>
          <w:b/>
          <w:bCs/>
          <w:lang w:val="en-US" w:eastAsia="zh-CN"/>
        </w:rPr>
        <w:t xml:space="preserve"> </w:t>
      </w:r>
    </w:p>
    <w:p w14:paraId="4737F745" w14:textId="1C53CF3E" w:rsidR="00D40738" w:rsidRPr="000D4DC7" w:rsidRDefault="00B6145E" w:rsidP="00C7535C">
      <w:pPr>
        <w:pStyle w:val="af7"/>
        <w:numPr>
          <w:ilvl w:val="0"/>
          <w:numId w:val="40"/>
        </w:numPr>
        <w:rPr>
          <w:rFonts w:eastAsiaTheme="minorEastAsia"/>
          <w:b/>
          <w:lang w:val="en-US" w:eastAsia="zh-CN"/>
        </w:rPr>
      </w:pPr>
      <w:r>
        <w:rPr>
          <w:rFonts w:eastAsiaTheme="minorEastAsia"/>
          <w:b/>
          <w:lang w:val="en-US" w:eastAsia="zh-CN"/>
        </w:rPr>
        <w:t xml:space="preserve">The </w:t>
      </w:r>
      <w:proofErr w:type="spellStart"/>
      <w:r w:rsidR="00D40738" w:rsidRPr="000D4DC7">
        <w:rPr>
          <w:rFonts w:eastAsiaTheme="minorEastAsia"/>
          <w:b/>
          <w:lang w:val="en-US" w:eastAsia="zh-CN"/>
        </w:rPr>
        <w:t>gNB</w:t>
      </w:r>
      <w:proofErr w:type="spellEnd"/>
      <w:r w:rsidR="00D40738" w:rsidRPr="000D4DC7">
        <w:rPr>
          <w:rFonts w:eastAsiaTheme="minorEastAsia"/>
          <w:b/>
          <w:lang w:val="en-US" w:eastAsia="zh-CN"/>
        </w:rPr>
        <w:t xml:space="preserve"> or </w:t>
      </w:r>
      <w:r>
        <w:rPr>
          <w:rFonts w:eastAsiaTheme="minorEastAsia"/>
          <w:b/>
          <w:lang w:val="en-US" w:eastAsia="zh-CN"/>
        </w:rPr>
        <w:t xml:space="preserve">the </w:t>
      </w:r>
      <w:r w:rsidR="00D40738" w:rsidRPr="000D4DC7">
        <w:rPr>
          <w:rFonts w:eastAsiaTheme="minorEastAsia"/>
          <w:b/>
          <w:lang w:val="en-US" w:eastAsia="zh-CN"/>
        </w:rPr>
        <w:t>intermediate node</w:t>
      </w:r>
      <w:r>
        <w:rPr>
          <w:rFonts w:eastAsiaTheme="minorEastAsia"/>
          <w:b/>
          <w:lang w:val="en-US" w:eastAsia="zh-CN"/>
        </w:rPr>
        <w:t xml:space="preserve"> UE</w:t>
      </w:r>
      <w:r w:rsidR="00D40738" w:rsidRPr="000D4DC7">
        <w:rPr>
          <w:rFonts w:eastAsiaTheme="minorEastAsia"/>
          <w:b/>
          <w:lang w:val="en-US" w:eastAsia="zh-CN"/>
        </w:rPr>
        <w:t xml:space="preserve"> </w:t>
      </w:r>
      <w:r>
        <w:rPr>
          <w:rFonts w:eastAsiaTheme="minorEastAsia"/>
          <w:b/>
          <w:lang w:val="en-US" w:eastAsia="zh-CN"/>
        </w:rPr>
        <w:t>transmits</w:t>
      </w:r>
      <w:r w:rsidR="00D40738" w:rsidRPr="000D4DC7">
        <w:rPr>
          <w:rFonts w:eastAsiaTheme="minorEastAsia"/>
          <w:b/>
          <w:lang w:val="en-US" w:eastAsia="zh-CN"/>
        </w:rPr>
        <w:t xml:space="preserve"> the “interrogation” signals </w:t>
      </w:r>
      <w:r>
        <w:rPr>
          <w:rFonts w:eastAsiaTheme="minorEastAsia"/>
          <w:b/>
          <w:lang w:val="en-US" w:eastAsia="zh-CN"/>
        </w:rPr>
        <w:t xml:space="preserve">with the control information </w:t>
      </w:r>
      <w:r w:rsidR="00D40738" w:rsidRPr="000D4DC7">
        <w:rPr>
          <w:rFonts w:eastAsiaTheme="minorEastAsia"/>
          <w:b/>
          <w:lang w:val="en-US" w:eastAsia="zh-CN"/>
        </w:rPr>
        <w:t xml:space="preserve">to the </w:t>
      </w:r>
      <w:r w:rsidR="00E52ABE">
        <w:rPr>
          <w:rFonts w:eastAsiaTheme="minorEastAsia" w:hint="eastAsia"/>
          <w:b/>
          <w:lang w:val="en-US" w:eastAsia="zh-CN"/>
        </w:rPr>
        <w:t>A-</w:t>
      </w:r>
      <w:proofErr w:type="spellStart"/>
      <w:r w:rsidR="00D40738" w:rsidRPr="000D4DC7">
        <w:rPr>
          <w:rFonts w:eastAsiaTheme="minorEastAsia"/>
          <w:b/>
          <w:lang w:val="en-US" w:eastAsia="zh-CN"/>
        </w:rPr>
        <w:t>IoT</w:t>
      </w:r>
      <w:proofErr w:type="spellEnd"/>
      <w:r w:rsidR="00D40738" w:rsidRPr="000D4DC7">
        <w:rPr>
          <w:rFonts w:eastAsiaTheme="minorEastAsia"/>
          <w:b/>
          <w:lang w:val="en-US" w:eastAsia="zh-CN"/>
        </w:rPr>
        <w:t xml:space="preserve"> devices. </w:t>
      </w:r>
    </w:p>
    <w:p w14:paraId="10F1BA97" w14:textId="2D12A1F6" w:rsidR="00D40738" w:rsidRDefault="00B6145E" w:rsidP="00C7535C">
      <w:pPr>
        <w:pStyle w:val="af7"/>
        <w:numPr>
          <w:ilvl w:val="0"/>
          <w:numId w:val="40"/>
        </w:numPr>
        <w:rPr>
          <w:rFonts w:eastAsiaTheme="minorEastAsia"/>
          <w:b/>
          <w:lang w:val="en-US" w:eastAsia="zh-CN"/>
        </w:rPr>
      </w:pPr>
      <w:r>
        <w:rPr>
          <w:rFonts w:eastAsiaTheme="minorEastAsia"/>
          <w:b/>
          <w:lang w:val="en-US" w:eastAsia="zh-CN"/>
        </w:rPr>
        <w:t xml:space="preserve">The </w:t>
      </w:r>
      <w:r w:rsidR="00D40738" w:rsidRPr="000D4DC7">
        <w:rPr>
          <w:rFonts w:eastAsiaTheme="minorEastAsia"/>
          <w:b/>
          <w:lang w:val="en-US" w:eastAsia="zh-CN"/>
        </w:rPr>
        <w:t>A-</w:t>
      </w:r>
      <w:proofErr w:type="spellStart"/>
      <w:r w:rsidR="00D40738" w:rsidRPr="000D4DC7">
        <w:rPr>
          <w:rFonts w:eastAsiaTheme="minorEastAsia"/>
          <w:b/>
          <w:lang w:val="en-US" w:eastAsia="zh-CN"/>
        </w:rPr>
        <w:t>IoT</w:t>
      </w:r>
      <w:proofErr w:type="spellEnd"/>
      <w:r w:rsidR="00D40738" w:rsidRPr="000D4DC7">
        <w:rPr>
          <w:rFonts w:eastAsiaTheme="minorEastAsia"/>
          <w:b/>
          <w:lang w:val="en-US" w:eastAsia="zh-CN"/>
        </w:rPr>
        <w:t xml:space="preserve"> devices would respond to </w:t>
      </w:r>
      <w:r>
        <w:rPr>
          <w:rFonts w:eastAsiaTheme="minorEastAsia"/>
          <w:b/>
          <w:lang w:val="en-US" w:eastAsia="zh-CN"/>
        </w:rPr>
        <w:t xml:space="preserve">the control information in </w:t>
      </w:r>
      <w:r w:rsidR="00D40738" w:rsidRPr="000D4DC7">
        <w:rPr>
          <w:rFonts w:eastAsiaTheme="minorEastAsia"/>
          <w:b/>
          <w:lang w:val="en-US" w:eastAsia="zh-CN"/>
        </w:rPr>
        <w:t>the interrogation</w:t>
      </w:r>
      <w:r>
        <w:rPr>
          <w:rFonts w:eastAsiaTheme="minorEastAsia"/>
          <w:b/>
          <w:lang w:val="en-US" w:eastAsia="zh-CN"/>
        </w:rPr>
        <w:t xml:space="preserve"> signal</w:t>
      </w:r>
      <w:r w:rsidR="00D40738" w:rsidRPr="000D4DC7">
        <w:rPr>
          <w:rFonts w:eastAsiaTheme="minorEastAsia"/>
          <w:b/>
          <w:lang w:val="en-US" w:eastAsia="zh-CN"/>
        </w:rPr>
        <w:t xml:space="preserve"> based on the </w:t>
      </w:r>
      <w:r w:rsidR="00D40738" w:rsidRPr="003627E6">
        <w:rPr>
          <w:rFonts w:eastAsiaTheme="minorEastAsia"/>
          <w:b/>
          <w:lang w:val="en-US" w:eastAsia="zh-CN"/>
        </w:rPr>
        <w:t>pre-configured/pre-programed functions</w:t>
      </w:r>
      <w:r w:rsidR="00D40738" w:rsidRPr="000D4DC7">
        <w:rPr>
          <w:rFonts w:eastAsiaTheme="minorEastAsia"/>
          <w:b/>
          <w:lang w:val="en-US" w:eastAsia="zh-CN"/>
        </w:rPr>
        <w:t xml:space="preserve"> </w:t>
      </w:r>
      <w:r>
        <w:rPr>
          <w:rFonts w:eastAsiaTheme="minorEastAsia"/>
          <w:b/>
          <w:lang w:val="en-US" w:eastAsia="zh-CN"/>
        </w:rPr>
        <w:t>by mod</w:t>
      </w:r>
      <w:r w:rsidR="003627E6">
        <w:rPr>
          <w:rFonts w:eastAsiaTheme="minorEastAsia"/>
          <w:b/>
          <w:lang w:val="en-US" w:eastAsia="zh-CN"/>
        </w:rPr>
        <w:t>ulated the response information</w:t>
      </w:r>
      <w:r w:rsidR="003627E6">
        <w:rPr>
          <w:rFonts w:eastAsiaTheme="minorEastAsia" w:hint="eastAsia"/>
          <w:b/>
          <w:lang w:val="en-US" w:eastAsia="zh-CN"/>
        </w:rPr>
        <w:t xml:space="preserve"> </w:t>
      </w:r>
      <w:r>
        <w:rPr>
          <w:rFonts w:eastAsiaTheme="minorEastAsia"/>
          <w:b/>
          <w:lang w:val="en-US" w:eastAsia="zh-CN"/>
        </w:rPr>
        <w:t xml:space="preserve">on </w:t>
      </w:r>
      <w:r w:rsidR="00D40738" w:rsidRPr="000D4DC7">
        <w:rPr>
          <w:rFonts w:eastAsiaTheme="minorEastAsia"/>
          <w:b/>
          <w:lang w:val="en-US" w:eastAsia="zh-CN"/>
        </w:rPr>
        <w:t xml:space="preserve">the carrier wave provided externally </w:t>
      </w:r>
      <w:r>
        <w:rPr>
          <w:rFonts w:eastAsiaTheme="minorEastAsia"/>
          <w:b/>
          <w:lang w:val="en-US" w:eastAsia="zh-CN"/>
        </w:rPr>
        <w:t xml:space="preserve">from the </w:t>
      </w:r>
      <w:r w:rsidR="00D40738" w:rsidRPr="000D4DC7">
        <w:rPr>
          <w:rFonts w:eastAsiaTheme="minorEastAsia"/>
          <w:b/>
          <w:lang w:val="en-US" w:eastAsia="zh-CN"/>
        </w:rPr>
        <w:t xml:space="preserve">transmitter or </w:t>
      </w:r>
      <w:r w:rsidR="00E52ABE">
        <w:rPr>
          <w:rFonts w:eastAsiaTheme="minorEastAsia" w:hint="eastAsia"/>
          <w:b/>
          <w:lang w:val="en-US" w:eastAsia="zh-CN"/>
        </w:rPr>
        <w:t>self-</w:t>
      </w:r>
      <w:r w:rsidR="00D40738" w:rsidRPr="000D4DC7">
        <w:rPr>
          <w:rFonts w:eastAsiaTheme="minorEastAsia"/>
          <w:b/>
          <w:lang w:val="en-US" w:eastAsia="zh-CN"/>
        </w:rPr>
        <w:t>generat</w:t>
      </w:r>
      <w:r w:rsidR="00D40738" w:rsidRPr="000D4DC7">
        <w:rPr>
          <w:rFonts w:eastAsiaTheme="minorEastAsia" w:hint="eastAsia"/>
          <w:b/>
          <w:lang w:val="en-US" w:eastAsia="zh-CN"/>
        </w:rPr>
        <w:t>ed</w:t>
      </w:r>
      <w:r w:rsidR="00D40738" w:rsidRPr="000D4DC7">
        <w:rPr>
          <w:rFonts w:eastAsiaTheme="minorEastAsia"/>
          <w:b/>
          <w:lang w:val="en-US" w:eastAsia="zh-CN"/>
        </w:rPr>
        <w:t xml:space="preserve"> internally</w:t>
      </w:r>
      <w:r w:rsidR="00D40738" w:rsidRPr="000D4DC7">
        <w:rPr>
          <w:rFonts w:eastAsiaTheme="minorEastAsia" w:hint="eastAsia"/>
          <w:b/>
          <w:lang w:val="en-US" w:eastAsia="zh-CN"/>
        </w:rPr>
        <w:t>.</w:t>
      </w:r>
      <w:r w:rsidR="00D40738" w:rsidRPr="000D4DC7">
        <w:rPr>
          <w:rFonts w:eastAsiaTheme="minorEastAsia"/>
          <w:b/>
          <w:lang w:val="en-US" w:eastAsia="zh-CN"/>
        </w:rPr>
        <w:t xml:space="preserve"> </w:t>
      </w:r>
    </w:p>
    <w:p w14:paraId="7CD13DAF" w14:textId="15927B2E" w:rsidR="00AF6232" w:rsidRDefault="006E63E4" w:rsidP="008E6BC8">
      <w:pPr>
        <w:jc w:val="both"/>
        <w:rPr>
          <w:rFonts w:eastAsiaTheme="minorEastAsia"/>
          <w:b/>
          <w:lang w:val="en-US" w:eastAsia="zh-CN"/>
        </w:rPr>
      </w:pPr>
      <w:r w:rsidRPr="0066598F">
        <w:rPr>
          <w:rFonts w:eastAsiaTheme="minorEastAsia"/>
          <w:b/>
          <w:bCs/>
          <w:lang w:val="en-US" w:eastAsia="zh-CN"/>
        </w:rPr>
        <w:t xml:space="preserve">Proposal </w:t>
      </w:r>
      <w:r w:rsidR="0034298D">
        <w:rPr>
          <w:rFonts w:eastAsiaTheme="minorEastAsia" w:hint="eastAsia"/>
          <w:b/>
          <w:bCs/>
          <w:lang w:val="en-US" w:eastAsia="zh-CN"/>
        </w:rPr>
        <w:t>2</w:t>
      </w:r>
      <w:r w:rsidRPr="001D0D91">
        <w:rPr>
          <w:rFonts w:eastAsiaTheme="minorEastAsia"/>
          <w:b/>
          <w:bCs/>
          <w:lang w:val="en-US" w:eastAsia="zh-CN"/>
        </w:rPr>
        <w:t xml:space="preserve">: </w:t>
      </w:r>
      <w:r w:rsidR="00A97B9A">
        <w:rPr>
          <w:rFonts w:eastAsiaTheme="minorEastAsia" w:hint="eastAsia"/>
          <w:b/>
          <w:lang w:val="en-US" w:eastAsia="zh-CN"/>
        </w:rPr>
        <w:t>R2D</w:t>
      </w:r>
      <w:r w:rsidR="00A97B9A" w:rsidRPr="006E63E4">
        <w:rPr>
          <w:rFonts w:eastAsiaTheme="minorEastAsia" w:hint="eastAsia"/>
          <w:b/>
          <w:lang w:val="en-US" w:eastAsia="zh-CN"/>
        </w:rPr>
        <w:t xml:space="preserve"> </w:t>
      </w:r>
      <w:r w:rsidRPr="006E63E4">
        <w:rPr>
          <w:rFonts w:eastAsiaTheme="minorEastAsia"/>
          <w:b/>
          <w:lang w:val="en-US" w:eastAsia="zh-CN"/>
        </w:rPr>
        <w:t xml:space="preserve">interrogation </w:t>
      </w:r>
      <w:r w:rsidRPr="006E63E4">
        <w:rPr>
          <w:rFonts w:eastAsiaTheme="minorEastAsia" w:hint="eastAsia"/>
          <w:b/>
          <w:lang w:val="en-US" w:eastAsia="zh-CN"/>
        </w:rPr>
        <w:t xml:space="preserve">signal </w:t>
      </w:r>
      <w:r w:rsidRPr="006E63E4">
        <w:rPr>
          <w:rFonts w:eastAsiaTheme="minorEastAsia"/>
          <w:b/>
          <w:lang w:val="en-US" w:eastAsia="zh-CN"/>
        </w:rPr>
        <w:t xml:space="preserve">should </w:t>
      </w:r>
      <w:r w:rsidRPr="006E63E4">
        <w:rPr>
          <w:rFonts w:eastAsiaTheme="minorEastAsia" w:hint="eastAsia"/>
          <w:b/>
          <w:lang w:val="en-US" w:eastAsia="zh-CN"/>
        </w:rPr>
        <w:t xml:space="preserve">have </w:t>
      </w:r>
      <w:r w:rsidR="00B24B5E">
        <w:rPr>
          <w:rFonts w:eastAsiaTheme="minorEastAsia" w:hint="eastAsia"/>
          <w:b/>
          <w:lang w:val="en-US" w:eastAsia="zh-CN"/>
        </w:rPr>
        <w:t>unified</w:t>
      </w:r>
      <w:r w:rsidR="00E52ABE">
        <w:rPr>
          <w:rFonts w:eastAsiaTheme="minorEastAsia" w:hint="eastAsia"/>
          <w:b/>
          <w:lang w:val="en-US" w:eastAsia="zh-CN"/>
        </w:rPr>
        <w:t>/common</w:t>
      </w:r>
      <w:r w:rsidRPr="006E63E4">
        <w:rPr>
          <w:rFonts w:eastAsiaTheme="minorEastAsia"/>
          <w:b/>
          <w:lang w:val="en-US" w:eastAsia="zh-CN"/>
        </w:rPr>
        <w:t xml:space="preserve"> </w:t>
      </w:r>
      <w:r w:rsidRPr="006E63E4">
        <w:rPr>
          <w:rFonts w:eastAsiaTheme="minorEastAsia" w:hint="eastAsia"/>
          <w:b/>
          <w:lang w:val="en-US" w:eastAsia="zh-CN"/>
        </w:rPr>
        <w:t>design</w:t>
      </w:r>
      <w:r>
        <w:rPr>
          <w:rFonts w:eastAsiaTheme="minorEastAsia" w:hint="eastAsia"/>
          <w:b/>
          <w:lang w:val="en-US" w:eastAsia="zh-CN"/>
        </w:rPr>
        <w:t xml:space="preserve"> on</w:t>
      </w:r>
      <w:r w:rsidRPr="006E63E4">
        <w:rPr>
          <w:rFonts w:eastAsiaTheme="minorEastAsia" w:hint="eastAsia"/>
          <w:lang w:val="en-US" w:eastAsia="zh-CN"/>
        </w:rPr>
        <w:t xml:space="preserve"> </w:t>
      </w:r>
      <w:r w:rsidRPr="006E63E4">
        <w:rPr>
          <w:rFonts w:eastAsiaTheme="minorEastAsia" w:hint="eastAsia"/>
          <w:b/>
          <w:lang w:val="en-US" w:eastAsia="zh-CN"/>
        </w:rPr>
        <w:t>waveform,</w:t>
      </w:r>
      <w:r w:rsidRPr="006E63E4">
        <w:rPr>
          <w:rFonts w:eastAsiaTheme="minorEastAsia"/>
          <w:b/>
          <w:lang w:val="en-US" w:eastAsia="zh-CN"/>
        </w:rPr>
        <w:t xml:space="preserve"> </w:t>
      </w:r>
      <w:r w:rsidRPr="006E63E4">
        <w:rPr>
          <w:rFonts w:eastAsiaTheme="minorEastAsia" w:hint="eastAsia"/>
          <w:b/>
          <w:lang w:val="en-US" w:eastAsia="zh-CN"/>
        </w:rPr>
        <w:t xml:space="preserve">modulation, channel coding, DL </w:t>
      </w:r>
      <w:r w:rsidRPr="006E63E4">
        <w:rPr>
          <w:rFonts w:eastAsiaTheme="minorEastAsia"/>
          <w:b/>
          <w:lang w:val="en-US" w:eastAsia="zh-CN"/>
        </w:rPr>
        <w:t>synchronization</w:t>
      </w:r>
      <w:r w:rsidRPr="006E63E4">
        <w:rPr>
          <w:rFonts w:eastAsiaTheme="minorEastAsia" w:hint="eastAsia"/>
          <w:b/>
          <w:lang w:val="en-US" w:eastAsia="zh-CN"/>
        </w:rPr>
        <w:t xml:space="preserve"> signal</w:t>
      </w:r>
      <w:r>
        <w:rPr>
          <w:rFonts w:eastAsiaTheme="minorEastAsia" w:hint="eastAsia"/>
          <w:b/>
          <w:lang w:val="en-US" w:eastAsia="zh-CN"/>
        </w:rPr>
        <w:t xml:space="preserve"> and</w:t>
      </w:r>
      <w:r w:rsidRPr="006E63E4">
        <w:rPr>
          <w:rFonts w:eastAsiaTheme="minorEastAsia" w:hint="eastAsia"/>
          <w:b/>
          <w:lang w:val="en-US" w:eastAsia="zh-CN"/>
        </w:rPr>
        <w:t xml:space="preserve"> </w:t>
      </w:r>
      <w:r w:rsidR="00B6145E">
        <w:rPr>
          <w:rFonts w:eastAsiaTheme="minorEastAsia"/>
          <w:b/>
          <w:lang w:val="en-US" w:eastAsia="zh-CN"/>
        </w:rPr>
        <w:t>t</w:t>
      </w:r>
      <w:r w:rsidR="00B6145E" w:rsidRPr="0042580D">
        <w:rPr>
          <w:rFonts w:eastAsiaTheme="minorEastAsia"/>
          <w:b/>
          <w:lang w:val="en-US" w:eastAsia="zh-CN"/>
        </w:rPr>
        <w:t xml:space="preserve">he content of the </w:t>
      </w:r>
      <w:r w:rsidRPr="0042580D">
        <w:rPr>
          <w:rFonts w:eastAsiaTheme="minorEastAsia"/>
          <w:b/>
          <w:lang w:val="en-US" w:eastAsia="zh-CN"/>
        </w:rPr>
        <w:t xml:space="preserve">interrogation signal </w:t>
      </w:r>
      <w:r w:rsidRPr="006E63E4">
        <w:rPr>
          <w:rFonts w:eastAsiaTheme="minorEastAsia"/>
          <w:b/>
          <w:lang w:val="en-US" w:eastAsia="zh-CN"/>
        </w:rPr>
        <w:t xml:space="preserve">for </w:t>
      </w:r>
      <w:r w:rsidR="00FB6BD1" w:rsidRPr="00096923">
        <w:rPr>
          <w:b/>
          <w:bCs/>
          <w:lang w:eastAsia="x-none"/>
        </w:rPr>
        <w:t>Device 1</w:t>
      </w:r>
      <w:r w:rsidR="00FB6BD1" w:rsidRPr="001B267B">
        <w:rPr>
          <w:rFonts w:eastAsiaTheme="minorEastAsia"/>
          <w:lang w:val="en-US" w:eastAsia="zh-CN"/>
        </w:rPr>
        <w:t xml:space="preserve"> and </w:t>
      </w:r>
      <w:r w:rsidR="00FB6BD1" w:rsidRPr="00096923">
        <w:rPr>
          <w:b/>
          <w:bCs/>
          <w:lang w:eastAsia="x-none"/>
        </w:rPr>
        <w:t xml:space="preserve">Device </w:t>
      </w:r>
      <w:r w:rsidR="00FB6BD1">
        <w:rPr>
          <w:rFonts w:eastAsiaTheme="minorEastAsia" w:hint="eastAsia"/>
          <w:b/>
          <w:bCs/>
          <w:lang w:eastAsia="zh-CN"/>
        </w:rPr>
        <w:t>2</w:t>
      </w:r>
      <w:r w:rsidRPr="006E63E4">
        <w:rPr>
          <w:rFonts w:eastAsiaTheme="minorEastAsia" w:hint="eastAsia"/>
          <w:b/>
          <w:lang w:val="en-US" w:eastAsia="zh-CN"/>
        </w:rPr>
        <w:t>.</w:t>
      </w:r>
    </w:p>
    <w:p w14:paraId="6BA7E117" w14:textId="345FE4EE" w:rsidR="006E63E4" w:rsidRPr="006E63E4" w:rsidRDefault="006E63E4" w:rsidP="008E6BC8">
      <w:pPr>
        <w:jc w:val="both"/>
        <w:rPr>
          <w:rFonts w:eastAsiaTheme="minorEastAsia"/>
          <w:b/>
          <w:lang w:val="en-US" w:eastAsia="zh-CN"/>
        </w:rPr>
      </w:pPr>
      <w:r w:rsidRPr="0066598F">
        <w:rPr>
          <w:rFonts w:eastAsiaTheme="minorEastAsia"/>
          <w:b/>
          <w:bCs/>
          <w:lang w:val="en-US" w:eastAsia="zh-CN"/>
        </w:rPr>
        <w:t xml:space="preserve">Proposal </w:t>
      </w:r>
      <w:r w:rsidR="0034298D">
        <w:rPr>
          <w:rFonts w:eastAsiaTheme="minorEastAsia" w:hint="eastAsia"/>
          <w:b/>
          <w:bCs/>
          <w:lang w:val="en-US" w:eastAsia="zh-CN"/>
        </w:rPr>
        <w:t>3</w:t>
      </w:r>
      <w:r w:rsidRPr="001D0D91">
        <w:rPr>
          <w:rFonts w:eastAsiaTheme="minorEastAsia"/>
          <w:b/>
          <w:bCs/>
          <w:lang w:val="en-US" w:eastAsia="zh-CN"/>
        </w:rPr>
        <w:t>:</w:t>
      </w:r>
      <w:r>
        <w:rPr>
          <w:rFonts w:eastAsiaTheme="minorEastAsia" w:hint="eastAsia"/>
          <w:b/>
          <w:bCs/>
          <w:lang w:val="en-US" w:eastAsia="zh-CN"/>
        </w:rPr>
        <w:t xml:space="preserve"> </w:t>
      </w:r>
      <w:r w:rsidR="00A97B9A">
        <w:rPr>
          <w:rFonts w:eastAsiaTheme="minorEastAsia" w:hint="eastAsia"/>
          <w:b/>
          <w:lang w:val="en-US" w:eastAsia="zh-CN"/>
        </w:rPr>
        <w:t>D2R</w:t>
      </w:r>
      <w:r w:rsidR="00A97B9A" w:rsidRPr="006E63E4">
        <w:rPr>
          <w:rFonts w:eastAsiaTheme="minorEastAsia" w:hint="eastAsia"/>
          <w:b/>
          <w:lang w:val="en-US" w:eastAsia="zh-CN"/>
        </w:rPr>
        <w:t xml:space="preserve"> </w:t>
      </w:r>
      <w:r w:rsidRPr="006E63E4">
        <w:rPr>
          <w:rFonts w:eastAsiaTheme="minorEastAsia" w:hint="eastAsia"/>
          <w:b/>
          <w:lang w:val="en-US" w:eastAsia="zh-CN"/>
        </w:rPr>
        <w:t xml:space="preserve">transmission should have </w:t>
      </w:r>
      <w:r w:rsidR="003F067E">
        <w:rPr>
          <w:rFonts w:eastAsiaTheme="minorEastAsia" w:hint="eastAsia"/>
          <w:b/>
          <w:lang w:val="en-US" w:eastAsia="zh-CN"/>
        </w:rPr>
        <w:t>unified/common</w:t>
      </w:r>
      <w:r w:rsidRPr="006E63E4">
        <w:rPr>
          <w:rFonts w:eastAsiaTheme="minorEastAsia" w:hint="eastAsia"/>
          <w:b/>
          <w:lang w:val="en-US" w:eastAsia="zh-CN"/>
        </w:rPr>
        <w:t xml:space="preserve"> design on waveform,</w:t>
      </w:r>
      <w:r w:rsidRPr="006E63E4">
        <w:rPr>
          <w:rFonts w:eastAsiaTheme="minorEastAsia"/>
          <w:b/>
          <w:lang w:val="en-US" w:eastAsia="zh-CN"/>
        </w:rPr>
        <w:t xml:space="preserve"> </w:t>
      </w:r>
      <w:r w:rsidRPr="006E63E4">
        <w:rPr>
          <w:rFonts w:eastAsiaTheme="minorEastAsia" w:hint="eastAsia"/>
          <w:b/>
          <w:lang w:val="en-US" w:eastAsia="zh-CN"/>
        </w:rPr>
        <w:t>modulation, channel coding</w:t>
      </w:r>
      <w:r w:rsidR="0031537B">
        <w:rPr>
          <w:rFonts w:eastAsiaTheme="minorEastAsia" w:hint="eastAsia"/>
          <w:b/>
          <w:lang w:val="en-US" w:eastAsia="zh-CN"/>
        </w:rPr>
        <w:t xml:space="preserve"> and</w:t>
      </w:r>
      <w:r w:rsidRPr="006E63E4">
        <w:rPr>
          <w:rFonts w:eastAsiaTheme="minorEastAsia" w:hint="eastAsia"/>
          <w:b/>
          <w:lang w:val="en-US" w:eastAsia="zh-CN"/>
        </w:rPr>
        <w:t xml:space="preserve"> UL </w:t>
      </w:r>
      <w:r w:rsidRPr="006E63E4">
        <w:rPr>
          <w:rFonts w:eastAsiaTheme="minorEastAsia"/>
          <w:b/>
          <w:lang w:val="en-US" w:eastAsia="zh-CN"/>
        </w:rPr>
        <w:t>synchronization</w:t>
      </w:r>
      <w:r w:rsidRPr="006E63E4">
        <w:rPr>
          <w:rFonts w:eastAsiaTheme="minorEastAsia" w:hint="eastAsia"/>
          <w:b/>
          <w:lang w:val="en-US" w:eastAsia="zh-CN"/>
        </w:rPr>
        <w:t xml:space="preserve"> signal for </w:t>
      </w:r>
      <w:r w:rsidR="00FB6BD1" w:rsidRPr="00096923">
        <w:rPr>
          <w:b/>
          <w:bCs/>
          <w:lang w:eastAsia="x-none"/>
        </w:rPr>
        <w:t>Device 1</w:t>
      </w:r>
      <w:r w:rsidR="00FB6BD1" w:rsidRPr="001B267B">
        <w:rPr>
          <w:rFonts w:eastAsiaTheme="minorEastAsia"/>
          <w:lang w:val="en-US" w:eastAsia="zh-CN"/>
        </w:rPr>
        <w:t xml:space="preserve"> and </w:t>
      </w:r>
      <w:r w:rsidR="00FB6BD1" w:rsidRPr="00096923">
        <w:rPr>
          <w:b/>
          <w:bCs/>
          <w:lang w:eastAsia="x-none"/>
        </w:rPr>
        <w:t xml:space="preserve">Device </w:t>
      </w:r>
      <w:r w:rsidR="00FB6BD1">
        <w:rPr>
          <w:rFonts w:eastAsiaTheme="minorEastAsia" w:hint="eastAsia"/>
          <w:b/>
          <w:bCs/>
          <w:lang w:eastAsia="zh-CN"/>
        </w:rPr>
        <w:t>2</w:t>
      </w:r>
      <w:r w:rsidRPr="006E63E4">
        <w:rPr>
          <w:rFonts w:eastAsiaTheme="minorEastAsia" w:hint="eastAsia"/>
          <w:b/>
          <w:lang w:val="en-US" w:eastAsia="zh-CN"/>
        </w:rPr>
        <w:t>.</w:t>
      </w:r>
    </w:p>
    <w:p w14:paraId="35443FE2" w14:textId="22C0E9C9" w:rsidR="00E35678" w:rsidRPr="00DE357C" w:rsidRDefault="003E5509" w:rsidP="00E35678">
      <w:pPr>
        <w:pStyle w:val="21"/>
        <w:spacing w:before="240" w:afterLines="50" w:after="120"/>
        <w:ind w:left="578" w:hanging="578"/>
        <w:rPr>
          <w:b/>
          <w:sz w:val="22"/>
          <w:lang w:val="en-US"/>
        </w:rPr>
      </w:pPr>
      <w:r w:rsidRPr="00DE357C">
        <w:rPr>
          <w:rFonts w:hint="eastAsia"/>
          <w:b/>
          <w:sz w:val="22"/>
          <w:lang w:val="en-US"/>
        </w:rPr>
        <w:t>Wave form and modulation</w:t>
      </w:r>
    </w:p>
    <w:p w14:paraId="4AD5A841" w14:textId="7287D54B" w:rsidR="003E5509" w:rsidRPr="00176431" w:rsidRDefault="00925456" w:rsidP="005E5AA7">
      <w:pPr>
        <w:jc w:val="both"/>
        <w:rPr>
          <w:rFonts w:eastAsiaTheme="minorEastAsia"/>
          <w:lang w:val="en-US" w:eastAsia="zh-CN"/>
        </w:rPr>
      </w:pPr>
      <w:r>
        <w:rPr>
          <w:rFonts w:eastAsiaTheme="minorEastAsia"/>
          <w:lang w:val="en-US" w:eastAsia="zh-CN"/>
        </w:rPr>
        <w:t xml:space="preserve">The </w:t>
      </w:r>
      <w:r w:rsidR="00176431">
        <w:rPr>
          <w:rFonts w:eastAsiaTheme="minorEastAsia" w:hint="eastAsia"/>
          <w:lang w:val="en-US" w:eastAsia="zh-CN"/>
        </w:rPr>
        <w:t xml:space="preserve">DL signal </w:t>
      </w:r>
      <w:r>
        <w:rPr>
          <w:rFonts w:eastAsiaTheme="minorEastAsia"/>
          <w:lang w:val="en-US" w:eastAsia="zh-CN"/>
        </w:rPr>
        <w:t>for the support of A-</w:t>
      </w:r>
      <w:proofErr w:type="spellStart"/>
      <w:r>
        <w:rPr>
          <w:rFonts w:eastAsiaTheme="minorEastAsia"/>
          <w:lang w:val="en-US" w:eastAsia="zh-CN"/>
        </w:rPr>
        <w:t>IoT</w:t>
      </w:r>
      <w:proofErr w:type="spellEnd"/>
      <w:r>
        <w:rPr>
          <w:rFonts w:eastAsiaTheme="minorEastAsia"/>
          <w:lang w:val="en-US" w:eastAsia="zh-CN"/>
        </w:rPr>
        <w:t xml:space="preserve"> devices </w:t>
      </w:r>
      <w:r w:rsidR="00176431">
        <w:rPr>
          <w:rFonts w:eastAsiaTheme="minorEastAsia" w:hint="eastAsia"/>
          <w:lang w:val="en-US" w:eastAsia="zh-CN"/>
        </w:rPr>
        <w:t xml:space="preserve">should include </w:t>
      </w:r>
      <w:r w:rsidR="00B108DC">
        <w:rPr>
          <w:rFonts w:eastAsiaTheme="minorEastAsia" w:hint="eastAsia"/>
          <w:lang w:val="en-US" w:eastAsia="zh-CN"/>
        </w:rPr>
        <w:t xml:space="preserve">R2D </w:t>
      </w:r>
      <w:r w:rsidR="00176431" w:rsidRPr="007B2ED9">
        <w:rPr>
          <w:rFonts w:eastAsiaTheme="minorEastAsia"/>
          <w:lang w:val="en-US" w:eastAsia="zh-CN"/>
        </w:rPr>
        <w:t xml:space="preserve">interrogation </w:t>
      </w:r>
      <w:r w:rsidR="00176431">
        <w:rPr>
          <w:rFonts w:eastAsiaTheme="minorEastAsia" w:hint="eastAsia"/>
          <w:lang w:val="en-US" w:eastAsia="zh-CN"/>
        </w:rPr>
        <w:t xml:space="preserve">signal and DL </w:t>
      </w:r>
      <w:r w:rsidR="00C565BD">
        <w:rPr>
          <w:rFonts w:eastAsiaTheme="minorEastAsia" w:hint="eastAsia"/>
          <w:lang w:val="en-US" w:eastAsia="zh-CN"/>
        </w:rPr>
        <w:t xml:space="preserve">carrier wave </w:t>
      </w:r>
      <w:r w:rsidR="005E5AA7" w:rsidRPr="005E5AA7">
        <w:rPr>
          <w:rFonts w:eastAsiaTheme="minorEastAsia"/>
          <w:color w:val="000000" w:themeColor="text1"/>
          <w:lang w:val="en-US" w:eastAsia="zh-CN"/>
        </w:rPr>
        <w:t xml:space="preserve">provided </w:t>
      </w:r>
      <w:r>
        <w:rPr>
          <w:rFonts w:eastAsiaTheme="minorEastAsia"/>
          <w:color w:val="000000" w:themeColor="text1"/>
          <w:lang w:val="en-US" w:eastAsia="zh-CN"/>
        </w:rPr>
        <w:t>to the A-</w:t>
      </w:r>
      <w:proofErr w:type="spellStart"/>
      <w:r>
        <w:rPr>
          <w:rFonts w:eastAsiaTheme="minorEastAsia"/>
          <w:color w:val="000000" w:themeColor="text1"/>
          <w:lang w:val="en-US" w:eastAsia="zh-CN"/>
        </w:rPr>
        <w:t>IoT</w:t>
      </w:r>
      <w:proofErr w:type="spellEnd"/>
      <w:r>
        <w:rPr>
          <w:rFonts w:eastAsiaTheme="minorEastAsia"/>
          <w:color w:val="000000" w:themeColor="text1"/>
          <w:lang w:val="en-US" w:eastAsia="zh-CN"/>
        </w:rPr>
        <w:t xml:space="preserve"> devices for the response</w:t>
      </w:r>
      <w:r w:rsidR="00176431" w:rsidRPr="005E5AA7">
        <w:rPr>
          <w:rFonts w:eastAsiaTheme="minorEastAsia" w:hint="eastAsia"/>
          <w:color w:val="000000" w:themeColor="text1"/>
          <w:lang w:val="en-US" w:eastAsia="zh-CN"/>
        </w:rPr>
        <w:t xml:space="preserve">. </w:t>
      </w:r>
      <w:r>
        <w:rPr>
          <w:rFonts w:eastAsiaTheme="minorEastAsia"/>
          <w:color w:val="000000" w:themeColor="text1"/>
          <w:lang w:val="en-US" w:eastAsia="zh-CN"/>
        </w:rPr>
        <w:t xml:space="preserve">The </w:t>
      </w:r>
      <w:r w:rsidR="00B108DC">
        <w:rPr>
          <w:rFonts w:eastAsiaTheme="minorEastAsia" w:hint="eastAsia"/>
          <w:lang w:val="en-US" w:eastAsia="zh-CN"/>
        </w:rPr>
        <w:t xml:space="preserve">D2R </w:t>
      </w:r>
      <w:r w:rsidR="00176431">
        <w:rPr>
          <w:rFonts w:eastAsiaTheme="minorEastAsia" w:hint="eastAsia"/>
          <w:lang w:val="en-US" w:eastAsia="zh-CN"/>
        </w:rPr>
        <w:t xml:space="preserve">signal should include </w:t>
      </w:r>
      <w:r>
        <w:rPr>
          <w:rFonts w:eastAsiaTheme="minorEastAsia"/>
          <w:lang w:val="en-US" w:eastAsia="zh-CN"/>
        </w:rPr>
        <w:t xml:space="preserve">the </w:t>
      </w:r>
      <w:r w:rsidR="00176431">
        <w:rPr>
          <w:rFonts w:eastAsiaTheme="minorEastAsia" w:hint="eastAsia"/>
          <w:lang w:val="en-US" w:eastAsia="zh-CN"/>
        </w:rPr>
        <w:t xml:space="preserve">UL </w:t>
      </w:r>
      <w:r>
        <w:rPr>
          <w:rFonts w:eastAsiaTheme="minorEastAsia"/>
          <w:lang w:val="en-US" w:eastAsia="zh-CN"/>
        </w:rPr>
        <w:t xml:space="preserve">synchronization and response </w:t>
      </w:r>
      <w:r w:rsidR="00176431">
        <w:rPr>
          <w:rFonts w:eastAsiaTheme="minorEastAsia" w:hint="eastAsia"/>
          <w:lang w:val="en-US" w:eastAsia="zh-CN"/>
        </w:rPr>
        <w:t>signal</w:t>
      </w:r>
      <w:r>
        <w:rPr>
          <w:rFonts w:eastAsiaTheme="minorEastAsia"/>
          <w:lang w:val="en-US" w:eastAsia="zh-CN"/>
        </w:rPr>
        <w:t xml:space="preserve">s by </w:t>
      </w:r>
      <w:r>
        <w:rPr>
          <w:rFonts w:eastAsiaTheme="minorEastAsia"/>
          <w:lang w:val="en-US" w:eastAsia="zh-CN"/>
        </w:rPr>
        <w:lastRenderedPageBreak/>
        <w:t>backscattering</w:t>
      </w:r>
      <w:r w:rsidR="0042580D">
        <w:rPr>
          <w:rFonts w:eastAsiaTheme="minorEastAsia" w:hint="eastAsia"/>
          <w:lang w:val="en-US" w:eastAsia="zh-CN"/>
        </w:rPr>
        <w:t xml:space="preserve"> </w:t>
      </w:r>
      <w:r w:rsidR="00176431">
        <w:rPr>
          <w:rFonts w:eastAsiaTheme="minorEastAsia" w:hint="eastAsia"/>
          <w:lang w:val="en-US" w:eastAsia="zh-CN"/>
        </w:rPr>
        <w:t xml:space="preserve">or </w:t>
      </w:r>
      <w:r w:rsidR="00176431" w:rsidRPr="0042580D">
        <w:rPr>
          <w:rFonts w:eastAsiaTheme="minorEastAsia"/>
          <w:lang w:val="en-US" w:eastAsia="zh-CN"/>
        </w:rPr>
        <w:t>internal generation</w:t>
      </w:r>
      <w:r>
        <w:rPr>
          <w:rFonts w:eastAsiaTheme="minorEastAsia"/>
          <w:lang w:val="en-US" w:eastAsia="zh-CN"/>
        </w:rPr>
        <w:t xml:space="preserve"> carrier wave</w:t>
      </w:r>
      <w:r w:rsidR="00176431">
        <w:rPr>
          <w:rFonts w:eastAsiaTheme="minorEastAsia" w:hint="eastAsia"/>
          <w:lang w:val="en-US" w:eastAsia="zh-CN"/>
        </w:rPr>
        <w:t xml:space="preserve">. </w:t>
      </w:r>
      <w:r>
        <w:rPr>
          <w:rFonts w:eastAsiaTheme="minorEastAsia"/>
          <w:lang w:val="en-US" w:eastAsia="zh-CN"/>
        </w:rPr>
        <w:t>The design of w</w:t>
      </w:r>
      <w:r w:rsidR="00176431">
        <w:rPr>
          <w:rFonts w:eastAsiaTheme="minorEastAsia" w:hint="eastAsia"/>
          <w:lang w:val="en-US" w:eastAsia="zh-CN"/>
        </w:rPr>
        <w:t xml:space="preserve">aveform and modulation </w:t>
      </w:r>
      <w:r w:rsidR="00BA428F">
        <w:rPr>
          <w:rFonts w:eastAsiaTheme="minorEastAsia" w:hint="eastAsia"/>
          <w:lang w:val="en-US" w:eastAsia="zh-CN"/>
        </w:rPr>
        <w:t xml:space="preserve">for </w:t>
      </w:r>
      <w:r w:rsidR="00176431">
        <w:rPr>
          <w:rFonts w:eastAsiaTheme="minorEastAsia" w:hint="eastAsia"/>
          <w:lang w:val="en-US" w:eastAsia="zh-CN"/>
        </w:rPr>
        <w:t>DL</w:t>
      </w:r>
      <w:r w:rsidR="00BA428F">
        <w:rPr>
          <w:rFonts w:eastAsiaTheme="minorEastAsia" w:hint="eastAsia"/>
          <w:lang w:val="en-US" w:eastAsia="zh-CN"/>
        </w:rPr>
        <w:t>/UL</w:t>
      </w:r>
      <w:r w:rsidR="00176431">
        <w:rPr>
          <w:rFonts w:eastAsiaTheme="minorEastAsia" w:hint="eastAsia"/>
          <w:lang w:val="en-US" w:eastAsia="zh-CN"/>
        </w:rPr>
        <w:t xml:space="preserve"> </w:t>
      </w:r>
      <w:r w:rsidR="00581866">
        <w:rPr>
          <w:rFonts w:eastAsiaTheme="minorEastAsia" w:hint="eastAsia"/>
          <w:lang w:val="en-US" w:eastAsia="zh-CN"/>
        </w:rPr>
        <w:t>channel/</w:t>
      </w:r>
      <w:r w:rsidR="00176431">
        <w:rPr>
          <w:rFonts w:eastAsiaTheme="minorEastAsia" w:hint="eastAsia"/>
          <w:lang w:val="en-US" w:eastAsia="zh-CN"/>
        </w:rPr>
        <w:t>signal</w:t>
      </w:r>
      <w:r w:rsidR="00BA428F">
        <w:rPr>
          <w:rFonts w:eastAsiaTheme="minorEastAsia" w:hint="eastAsia"/>
          <w:lang w:val="en-US" w:eastAsia="zh-CN"/>
        </w:rPr>
        <w:t xml:space="preserve"> are discussed as </w:t>
      </w:r>
      <w:r w:rsidR="00BA428F">
        <w:rPr>
          <w:rFonts w:eastAsiaTheme="minorEastAsia"/>
          <w:lang w:val="en-US" w:eastAsia="zh-CN"/>
        </w:rPr>
        <w:t>follows</w:t>
      </w:r>
      <w:r w:rsidR="00BA428F">
        <w:rPr>
          <w:rFonts w:eastAsiaTheme="minorEastAsia" w:hint="eastAsia"/>
          <w:lang w:val="en-US" w:eastAsia="zh-CN"/>
        </w:rPr>
        <w:t>.</w:t>
      </w:r>
    </w:p>
    <w:p w14:paraId="14C78114" w14:textId="5F769459" w:rsidR="0093731D" w:rsidRPr="00880659" w:rsidRDefault="00261013" w:rsidP="00880659">
      <w:pPr>
        <w:pStyle w:val="31"/>
        <w:spacing w:afterLines="50" w:after="120"/>
        <w:ind w:left="720"/>
        <w:rPr>
          <w:rFonts w:eastAsiaTheme="minorEastAsia"/>
          <w:lang w:eastAsia="zh-CN"/>
        </w:rPr>
      </w:pPr>
      <w:bookmarkStart w:id="5" w:name="_Ref162863462"/>
      <w:r w:rsidRPr="00303ABB">
        <w:rPr>
          <w:rFonts w:eastAsiaTheme="minorEastAsia" w:hint="eastAsia"/>
          <w:b/>
          <w:sz w:val="21"/>
          <w:szCs w:val="21"/>
          <w:lang w:val="en-US" w:eastAsia="zh-CN"/>
        </w:rPr>
        <w:t>M</w:t>
      </w:r>
      <w:r w:rsidR="00F54E46" w:rsidRPr="00303ABB">
        <w:rPr>
          <w:rFonts w:hint="eastAsia"/>
          <w:b/>
          <w:sz w:val="21"/>
          <w:szCs w:val="21"/>
          <w:lang w:val="en-US"/>
        </w:rPr>
        <w:t>odulation</w:t>
      </w:r>
      <w:r w:rsidR="003D79FE" w:rsidRPr="00303ABB">
        <w:rPr>
          <w:rFonts w:eastAsiaTheme="minorEastAsia" w:hint="eastAsia"/>
          <w:b/>
          <w:sz w:val="21"/>
          <w:szCs w:val="21"/>
          <w:lang w:val="en-US" w:eastAsia="zh-CN"/>
        </w:rPr>
        <w:t xml:space="preserve"> and waveform</w:t>
      </w:r>
      <w:r w:rsidRPr="00303ABB">
        <w:rPr>
          <w:rFonts w:eastAsiaTheme="minorEastAsia" w:hint="eastAsia"/>
          <w:b/>
          <w:sz w:val="21"/>
          <w:szCs w:val="21"/>
          <w:lang w:val="en-US" w:eastAsia="zh-CN"/>
        </w:rPr>
        <w:t xml:space="preserve"> for DL </w:t>
      </w:r>
      <w:r w:rsidR="008C63B0" w:rsidRPr="008C63B0">
        <w:rPr>
          <w:rFonts w:eastAsiaTheme="minorEastAsia"/>
          <w:b/>
          <w:sz w:val="21"/>
          <w:szCs w:val="21"/>
          <w:lang w:val="en-US" w:eastAsia="zh-CN"/>
        </w:rPr>
        <w:t xml:space="preserve">interrogation </w:t>
      </w:r>
      <w:r w:rsidR="008C63B0" w:rsidRPr="00303ABB">
        <w:rPr>
          <w:rFonts w:eastAsiaTheme="minorEastAsia" w:hint="eastAsia"/>
          <w:b/>
          <w:sz w:val="21"/>
          <w:szCs w:val="21"/>
          <w:lang w:val="en-US" w:eastAsia="zh-CN"/>
        </w:rPr>
        <w:t>channel</w:t>
      </w:r>
      <w:r w:rsidRPr="00303ABB">
        <w:rPr>
          <w:rFonts w:eastAsiaTheme="minorEastAsia" w:hint="eastAsia"/>
          <w:b/>
          <w:sz w:val="21"/>
          <w:szCs w:val="21"/>
          <w:lang w:val="en-US" w:eastAsia="zh-CN"/>
        </w:rPr>
        <w:t>/</w:t>
      </w:r>
      <w:r w:rsidR="008C63B0" w:rsidRPr="00303ABB">
        <w:rPr>
          <w:rFonts w:eastAsiaTheme="minorEastAsia" w:hint="eastAsia"/>
          <w:b/>
          <w:sz w:val="21"/>
          <w:szCs w:val="21"/>
          <w:lang w:val="en-US" w:eastAsia="zh-CN"/>
        </w:rPr>
        <w:t>signal</w:t>
      </w:r>
      <w:bookmarkEnd w:id="5"/>
    </w:p>
    <w:p w14:paraId="18131F88" w14:textId="35831182" w:rsidR="005572B8" w:rsidRDefault="005572B8" w:rsidP="005572B8">
      <w:pPr>
        <w:spacing w:afterLines="50" w:after="120"/>
        <w:jc w:val="both"/>
        <w:rPr>
          <w:rFonts w:eastAsiaTheme="minorEastAsia"/>
          <w:b/>
          <w:u w:val="single"/>
          <w:lang w:val="en-US" w:eastAsia="zh-CN"/>
        </w:rPr>
      </w:pPr>
      <w:r>
        <w:rPr>
          <w:rFonts w:eastAsiaTheme="minorEastAsia"/>
          <w:b/>
          <w:u w:val="single"/>
          <w:lang w:val="en-US" w:eastAsia="zh-CN"/>
        </w:rPr>
        <w:t>C</w:t>
      </w:r>
      <w:r>
        <w:rPr>
          <w:rFonts w:eastAsiaTheme="minorEastAsia" w:hint="eastAsia"/>
          <w:b/>
          <w:u w:val="single"/>
          <w:lang w:val="en-US" w:eastAsia="zh-CN"/>
        </w:rPr>
        <w:t xml:space="preserve">larification of the waveform for </w:t>
      </w:r>
      <w:r w:rsidRPr="005572B8">
        <w:rPr>
          <w:rFonts w:eastAsiaTheme="minorEastAsia"/>
          <w:b/>
          <w:u w:val="single"/>
          <w:lang w:val="en-US" w:eastAsia="zh-CN"/>
        </w:rPr>
        <w:t>DL interrogation</w:t>
      </w:r>
      <w:r>
        <w:rPr>
          <w:rFonts w:eastAsiaTheme="minorEastAsia" w:hint="eastAsia"/>
          <w:b/>
          <w:u w:val="single"/>
          <w:lang w:val="en-US" w:eastAsia="zh-CN"/>
        </w:rPr>
        <w:t xml:space="preserve"> signal</w:t>
      </w:r>
      <w:r w:rsidRPr="007A66A0">
        <w:rPr>
          <w:rFonts w:eastAsiaTheme="minorEastAsia" w:hint="eastAsia"/>
          <w:b/>
          <w:u w:val="single"/>
          <w:lang w:val="en-US" w:eastAsia="zh-CN"/>
        </w:rPr>
        <w:t xml:space="preserve"> </w:t>
      </w:r>
    </w:p>
    <w:p w14:paraId="34A2DC18" w14:textId="55C744C9" w:rsidR="00D11107" w:rsidRDefault="00D11107" w:rsidP="00D11107">
      <w:pPr>
        <w:spacing w:afterLines="50" w:after="120"/>
        <w:jc w:val="both"/>
        <w:rPr>
          <w:rFonts w:eastAsiaTheme="minorEastAsia"/>
          <w:bCs/>
          <w:lang w:eastAsia="zh-CN"/>
        </w:rPr>
      </w:pPr>
      <w:r w:rsidRPr="00894260">
        <w:rPr>
          <w:rFonts w:eastAsiaTheme="minorEastAsia"/>
          <w:lang w:eastAsia="zh-CN"/>
        </w:rPr>
        <w:t>A</w:t>
      </w:r>
      <w:r w:rsidRPr="00894260">
        <w:rPr>
          <w:rFonts w:eastAsiaTheme="minorEastAsia" w:hint="eastAsia"/>
          <w:lang w:eastAsia="zh-CN"/>
        </w:rPr>
        <w:t xml:space="preserve">ccording to the agreements in RAN1#116, it was agreed that </w:t>
      </w:r>
      <w:r w:rsidRPr="00894260">
        <w:rPr>
          <w:rFonts w:eastAsiaTheme="minorEastAsia"/>
          <w:bCs/>
          <w:lang w:eastAsia="zh-CN"/>
        </w:rPr>
        <w:t xml:space="preserve">an OFDM-based waveform </w:t>
      </w:r>
      <w:r w:rsidRPr="00894260">
        <w:rPr>
          <w:rFonts w:eastAsiaTheme="minorEastAsia" w:hint="eastAsia"/>
          <w:bCs/>
          <w:lang w:eastAsia="zh-CN"/>
        </w:rPr>
        <w:t>would be further studied</w:t>
      </w:r>
      <w:r w:rsidRPr="00894260">
        <w:rPr>
          <w:rFonts w:eastAsiaTheme="minorEastAsia"/>
          <w:bCs/>
          <w:lang w:eastAsia="zh-CN"/>
        </w:rPr>
        <w:t xml:space="preserve"> from A-</w:t>
      </w:r>
      <w:proofErr w:type="spellStart"/>
      <w:r w:rsidRPr="00894260">
        <w:rPr>
          <w:rFonts w:eastAsiaTheme="minorEastAsia"/>
          <w:bCs/>
          <w:lang w:eastAsia="zh-CN"/>
        </w:rPr>
        <w:t>IoT</w:t>
      </w:r>
      <w:proofErr w:type="spellEnd"/>
      <w:r w:rsidRPr="00894260">
        <w:rPr>
          <w:rFonts w:eastAsiaTheme="minorEastAsia"/>
          <w:bCs/>
          <w:lang w:eastAsia="zh-CN"/>
        </w:rPr>
        <w:t xml:space="preserve"> R2D perspective.</w:t>
      </w:r>
    </w:p>
    <w:tbl>
      <w:tblPr>
        <w:tblStyle w:val="ae"/>
        <w:tblW w:w="0" w:type="auto"/>
        <w:tblLook w:val="04A0" w:firstRow="1" w:lastRow="0" w:firstColumn="1" w:lastColumn="0" w:noHBand="0" w:noVBand="1"/>
      </w:tblPr>
      <w:tblGrid>
        <w:gridCol w:w="9855"/>
      </w:tblGrid>
      <w:tr w:rsidR="00D11107" w14:paraId="78C6CBA8" w14:textId="77777777" w:rsidTr="00F4657C">
        <w:tc>
          <w:tcPr>
            <w:tcW w:w="9855" w:type="dxa"/>
          </w:tcPr>
          <w:p w14:paraId="66E2489A" w14:textId="77777777" w:rsidR="00D11107" w:rsidRPr="00CD0AA2" w:rsidRDefault="00D11107" w:rsidP="00F4657C">
            <w:pPr>
              <w:jc w:val="both"/>
              <w:rPr>
                <w:bCs/>
                <w:lang w:eastAsia="x-none"/>
              </w:rPr>
            </w:pPr>
            <w:r w:rsidRPr="00CD0AA2">
              <w:rPr>
                <w:bCs/>
                <w:highlight w:val="green"/>
                <w:lang w:eastAsia="x-none"/>
              </w:rPr>
              <w:t>Agreement</w:t>
            </w:r>
          </w:p>
          <w:p w14:paraId="12082B84" w14:textId="77777777" w:rsidR="00D11107" w:rsidRPr="00CD0AA2" w:rsidRDefault="00D11107" w:rsidP="00F4657C">
            <w:pPr>
              <w:jc w:val="both"/>
              <w:rPr>
                <w:bCs/>
                <w:lang w:eastAsia="x-none"/>
              </w:rPr>
            </w:pPr>
            <w:r w:rsidRPr="00CD0AA2">
              <w:rPr>
                <w:bCs/>
                <w:lang w:eastAsia="x-none"/>
              </w:rPr>
              <w:t>A-</w:t>
            </w:r>
            <w:proofErr w:type="spellStart"/>
            <w:r w:rsidRPr="00CD0AA2">
              <w:rPr>
                <w:bCs/>
                <w:lang w:eastAsia="x-none"/>
              </w:rPr>
              <w:t>IoT</w:t>
            </w:r>
            <w:proofErr w:type="spellEnd"/>
            <w:r w:rsidRPr="00CD0AA2">
              <w:rPr>
                <w:bCs/>
                <w:lang w:eastAsia="x-none"/>
              </w:rPr>
              <w:t xml:space="preserve"> DL study includes an OFDM-based waveform from A-</w:t>
            </w:r>
            <w:proofErr w:type="spellStart"/>
            <w:r w:rsidRPr="00CD0AA2">
              <w:rPr>
                <w:bCs/>
                <w:lang w:eastAsia="x-none"/>
              </w:rPr>
              <w:t>IoT</w:t>
            </w:r>
            <w:proofErr w:type="spellEnd"/>
            <w:r w:rsidRPr="00CD0AA2">
              <w:rPr>
                <w:bCs/>
                <w:lang w:eastAsia="x-none"/>
              </w:rPr>
              <w:t xml:space="preserve"> R2D (reader-to-device) perspective. </w:t>
            </w:r>
          </w:p>
          <w:p w14:paraId="5E7A2C2F" w14:textId="77777777" w:rsidR="00D11107" w:rsidRPr="00CD0AA2" w:rsidRDefault="00D11107" w:rsidP="00F4657C">
            <w:pPr>
              <w:numPr>
                <w:ilvl w:val="0"/>
                <w:numId w:val="52"/>
              </w:numPr>
              <w:spacing w:after="0"/>
              <w:jc w:val="both"/>
              <w:rPr>
                <w:bCs/>
                <w:lang w:eastAsia="x-none"/>
              </w:rPr>
            </w:pPr>
            <w:r w:rsidRPr="00CD0AA2">
              <w:rPr>
                <w:bCs/>
                <w:lang w:eastAsia="x-none"/>
              </w:rPr>
              <w:t>Depending on what modulation(s) are decided to be studied:</w:t>
            </w:r>
          </w:p>
          <w:p w14:paraId="0FFE00FC" w14:textId="77777777" w:rsidR="00D11107" w:rsidRPr="00CD0AA2" w:rsidRDefault="00D11107" w:rsidP="00F4657C">
            <w:pPr>
              <w:numPr>
                <w:ilvl w:val="1"/>
                <w:numId w:val="52"/>
              </w:numPr>
              <w:spacing w:after="0"/>
              <w:jc w:val="both"/>
              <w:rPr>
                <w:bCs/>
                <w:lang w:eastAsia="x-none"/>
              </w:rPr>
            </w:pPr>
            <w:r w:rsidRPr="00CD0AA2">
              <w:rPr>
                <w:bCs/>
                <w:lang w:eastAsia="x-none"/>
              </w:rPr>
              <w:t xml:space="preserve">Study whether/how to handle CP at transmitter/device/design </w:t>
            </w:r>
          </w:p>
          <w:p w14:paraId="1E788B55" w14:textId="77777777" w:rsidR="00D11107" w:rsidRPr="00CD0AA2" w:rsidRDefault="00D11107" w:rsidP="00F4657C">
            <w:pPr>
              <w:numPr>
                <w:ilvl w:val="0"/>
                <w:numId w:val="52"/>
              </w:numPr>
              <w:spacing w:after="0"/>
              <w:jc w:val="both"/>
              <w:rPr>
                <w:bCs/>
                <w:lang w:eastAsia="x-none"/>
              </w:rPr>
            </w:pPr>
            <w:r w:rsidRPr="00CD0AA2">
              <w:rPr>
                <w:bCs/>
                <w:lang w:eastAsia="x-none"/>
              </w:rPr>
              <w:t>Study other characteristics of the OFDM waveform, e.g.:</w:t>
            </w:r>
          </w:p>
          <w:p w14:paraId="1185EFCF" w14:textId="77777777" w:rsidR="00D11107" w:rsidRPr="00CD0AA2" w:rsidRDefault="00D11107" w:rsidP="00F4657C">
            <w:pPr>
              <w:numPr>
                <w:ilvl w:val="1"/>
                <w:numId w:val="52"/>
              </w:numPr>
              <w:spacing w:after="0"/>
              <w:jc w:val="both"/>
              <w:rPr>
                <w:bCs/>
                <w:lang w:eastAsia="x-none"/>
              </w:rPr>
            </w:pPr>
            <w:r w:rsidRPr="00CD0AA2">
              <w:rPr>
                <w:bCs/>
                <w:lang w:eastAsia="x-none"/>
              </w:rPr>
              <w:t>CP-OFDM</w:t>
            </w:r>
          </w:p>
          <w:p w14:paraId="5A4D86F4" w14:textId="77777777" w:rsidR="00D11107" w:rsidRPr="00CD0AA2" w:rsidRDefault="00D11107" w:rsidP="00F4657C">
            <w:pPr>
              <w:numPr>
                <w:ilvl w:val="1"/>
                <w:numId w:val="52"/>
              </w:numPr>
              <w:spacing w:after="0"/>
              <w:jc w:val="both"/>
              <w:rPr>
                <w:bCs/>
                <w:lang w:eastAsia="x-none"/>
              </w:rPr>
            </w:pPr>
            <w:r w:rsidRPr="00CD0AA2">
              <w:rPr>
                <w:bCs/>
                <w:lang w:eastAsia="x-none"/>
              </w:rPr>
              <w:t>DFT-s-OFDM</w:t>
            </w:r>
          </w:p>
          <w:p w14:paraId="6B3F25AA" w14:textId="77777777" w:rsidR="00D11107" w:rsidRPr="00CD0AA2" w:rsidRDefault="00D11107" w:rsidP="00F4657C">
            <w:pPr>
              <w:numPr>
                <w:ilvl w:val="1"/>
                <w:numId w:val="52"/>
              </w:numPr>
              <w:spacing w:after="0"/>
              <w:jc w:val="both"/>
              <w:rPr>
                <w:bCs/>
                <w:lang w:eastAsia="x-none"/>
              </w:rPr>
            </w:pPr>
            <w:r w:rsidRPr="00CD0AA2">
              <w:rPr>
                <w:bCs/>
                <w:lang w:eastAsia="x-none"/>
              </w:rPr>
              <w:t>Etc.</w:t>
            </w:r>
          </w:p>
          <w:p w14:paraId="7094E197" w14:textId="77777777" w:rsidR="00D11107" w:rsidRPr="00CD0AA2" w:rsidRDefault="00D11107" w:rsidP="00F4657C">
            <w:pPr>
              <w:numPr>
                <w:ilvl w:val="1"/>
                <w:numId w:val="52"/>
              </w:numPr>
              <w:spacing w:after="0"/>
              <w:jc w:val="both"/>
              <w:rPr>
                <w:bCs/>
                <w:lang w:eastAsia="x-none"/>
              </w:rPr>
            </w:pPr>
            <w:r w:rsidRPr="00CD0AA2">
              <w:rPr>
                <w:bCs/>
                <w:lang w:eastAsia="x-none"/>
              </w:rPr>
              <w:t>The type of OFDM waveform is transparent to A-</w:t>
            </w:r>
            <w:proofErr w:type="spellStart"/>
            <w:r w:rsidRPr="00CD0AA2">
              <w:rPr>
                <w:bCs/>
                <w:lang w:eastAsia="x-none"/>
              </w:rPr>
              <w:t>IoT</w:t>
            </w:r>
            <w:proofErr w:type="spellEnd"/>
            <w:r w:rsidRPr="00CD0AA2">
              <w:rPr>
                <w:bCs/>
                <w:lang w:eastAsia="x-none"/>
              </w:rPr>
              <w:t xml:space="preserve"> device.</w:t>
            </w:r>
          </w:p>
          <w:p w14:paraId="1A9F6135" w14:textId="77777777" w:rsidR="00D11107" w:rsidRDefault="00D11107" w:rsidP="00F4657C">
            <w:pPr>
              <w:rPr>
                <w:rFonts w:eastAsiaTheme="minorEastAsia"/>
                <w:bCs/>
                <w:lang w:eastAsia="zh-CN"/>
              </w:rPr>
            </w:pPr>
            <w:r w:rsidRPr="00CD0AA2">
              <w:rPr>
                <w:bCs/>
                <w:lang w:eastAsia="x-none"/>
              </w:rPr>
              <w:t>Other waveforms from DL transmitter’s perspective can be proposed, and further discussion will consider whether or not they are included in the study.</w:t>
            </w:r>
          </w:p>
          <w:p w14:paraId="6F60F1C3" w14:textId="77777777" w:rsidR="00D11107" w:rsidRPr="00CD0AA2" w:rsidRDefault="00D11107" w:rsidP="00F4657C">
            <w:pPr>
              <w:jc w:val="both"/>
              <w:rPr>
                <w:bCs/>
                <w:lang w:eastAsia="x-none"/>
              </w:rPr>
            </w:pPr>
            <w:r w:rsidRPr="00CD0AA2">
              <w:rPr>
                <w:bCs/>
                <w:highlight w:val="green"/>
                <w:lang w:eastAsia="x-none"/>
              </w:rPr>
              <w:t>Agreement</w:t>
            </w:r>
          </w:p>
          <w:p w14:paraId="7527B8ED" w14:textId="77777777" w:rsidR="00D11107" w:rsidRPr="00CD0AA2" w:rsidRDefault="00D11107" w:rsidP="00F4657C">
            <w:pPr>
              <w:jc w:val="both"/>
              <w:rPr>
                <w:bCs/>
                <w:lang w:eastAsia="x-none"/>
              </w:rPr>
            </w:pPr>
            <w:r w:rsidRPr="00CD0AA2">
              <w:rPr>
                <w:bCs/>
                <w:lang w:eastAsia="x-none"/>
              </w:rPr>
              <w:t>A-</w:t>
            </w:r>
            <w:proofErr w:type="spellStart"/>
            <w:r w:rsidRPr="00CD0AA2">
              <w:rPr>
                <w:bCs/>
                <w:lang w:eastAsia="x-none"/>
              </w:rPr>
              <w:t>IoT</w:t>
            </w:r>
            <w:proofErr w:type="spellEnd"/>
            <w:r w:rsidRPr="00CD0AA2">
              <w:rPr>
                <w:bCs/>
                <w:lang w:eastAsia="x-none"/>
              </w:rPr>
              <w:t xml:space="preserve"> DL study includes OOK from DL transmitter’s perspective.</w:t>
            </w:r>
          </w:p>
          <w:p w14:paraId="0FEE5C4E" w14:textId="77777777" w:rsidR="00D11107" w:rsidRPr="00CD0AA2" w:rsidRDefault="00D11107" w:rsidP="00F4657C">
            <w:pPr>
              <w:numPr>
                <w:ilvl w:val="0"/>
                <w:numId w:val="54"/>
              </w:numPr>
              <w:spacing w:after="0"/>
              <w:jc w:val="both"/>
              <w:rPr>
                <w:bCs/>
                <w:lang w:eastAsia="x-none"/>
              </w:rPr>
            </w:pPr>
            <w:r w:rsidRPr="00CD0AA2">
              <w:rPr>
                <w:bCs/>
                <w:lang w:eastAsia="x-none"/>
              </w:rPr>
              <w:t xml:space="preserve">For an OFDM waveform, assume OOK-1 for single-chip per OFDM symbol transmission, and OOK-4 for </w:t>
            </w:r>
            <w:r w:rsidRPr="00CD0AA2">
              <w:rPr>
                <w:bCs/>
                <w:i/>
                <w:iCs/>
                <w:lang w:eastAsia="x-none"/>
              </w:rPr>
              <w:t>M</w:t>
            </w:r>
            <w:r w:rsidRPr="00CD0AA2">
              <w:rPr>
                <w:bCs/>
                <w:lang w:eastAsia="x-none"/>
              </w:rPr>
              <w:softHyphen/>
              <w:t>-chip per OFDM symbol transmission, starting from definitions in TR 38.869.</w:t>
            </w:r>
          </w:p>
          <w:p w14:paraId="4657C7B8" w14:textId="77777777" w:rsidR="00D11107" w:rsidRPr="00CD0AA2" w:rsidRDefault="00D11107" w:rsidP="00F4657C">
            <w:pPr>
              <w:numPr>
                <w:ilvl w:val="1"/>
                <w:numId w:val="54"/>
              </w:numPr>
              <w:spacing w:after="0"/>
              <w:jc w:val="both"/>
              <w:rPr>
                <w:bCs/>
                <w:lang w:eastAsia="x-none"/>
              </w:rPr>
            </w:pPr>
            <w:r w:rsidRPr="00CD0AA2">
              <w:rPr>
                <w:bCs/>
                <w:lang w:eastAsia="x-none"/>
              </w:rPr>
              <w:t xml:space="preserve">FFS value(s) of </w:t>
            </w:r>
            <w:r w:rsidRPr="00CD0AA2">
              <w:rPr>
                <w:bCs/>
                <w:i/>
                <w:iCs/>
                <w:lang w:eastAsia="x-none"/>
              </w:rPr>
              <w:t>M</w:t>
            </w:r>
            <w:r w:rsidRPr="00CD0AA2">
              <w:rPr>
                <w:bCs/>
                <w:lang w:eastAsia="x-none"/>
              </w:rPr>
              <w:t>.</w:t>
            </w:r>
          </w:p>
          <w:p w14:paraId="3095BE34" w14:textId="77777777" w:rsidR="00D11107" w:rsidRPr="00CD0AA2" w:rsidRDefault="00D11107" w:rsidP="00F4657C">
            <w:pPr>
              <w:numPr>
                <w:ilvl w:val="1"/>
                <w:numId w:val="53"/>
              </w:numPr>
              <w:spacing w:after="0"/>
              <w:jc w:val="both"/>
              <w:rPr>
                <w:bCs/>
                <w:lang w:eastAsia="x-none"/>
              </w:rPr>
            </w:pPr>
            <w:r w:rsidRPr="00CD0AA2">
              <w:rPr>
                <w:bCs/>
                <w:lang w:eastAsia="x-none"/>
              </w:rPr>
              <w:t>FFS: Any changes needed from the definitions in TR 38.869.</w:t>
            </w:r>
          </w:p>
          <w:p w14:paraId="7BAE9AFE" w14:textId="77777777" w:rsidR="00D11107" w:rsidRPr="00CD0AA2" w:rsidRDefault="00D11107" w:rsidP="00F4657C">
            <w:pPr>
              <w:numPr>
                <w:ilvl w:val="1"/>
                <w:numId w:val="53"/>
              </w:numPr>
              <w:spacing w:after="0"/>
              <w:jc w:val="both"/>
              <w:rPr>
                <w:bCs/>
                <w:lang w:eastAsia="x-none"/>
              </w:rPr>
            </w:pPr>
            <w:r w:rsidRPr="00CD0AA2">
              <w:rPr>
                <w:bCs/>
                <w:lang w:eastAsia="x-none"/>
              </w:rPr>
              <w:t>FFS: Exact definition of chip</w:t>
            </w:r>
          </w:p>
          <w:p w14:paraId="747CF4C3" w14:textId="77777777" w:rsidR="00D11107" w:rsidRDefault="00D11107" w:rsidP="00F4657C">
            <w:pPr>
              <w:spacing w:afterLines="50" w:after="120"/>
              <w:jc w:val="both"/>
              <w:rPr>
                <w:rFonts w:eastAsiaTheme="minorEastAsia"/>
                <w:bCs/>
                <w:lang w:eastAsia="zh-CN"/>
              </w:rPr>
            </w:pPr>
            <w:r w:rsidRPr="00CD0AA2">
              <w:rPr>
                <w:bCs/>
                <w:lang w:eastAsia="x-none"/>
              </w:rPr>
              <w:t>If other DL waveforms are included, further elaboration of the transmitter’s OOK generation would be needed.</w:t>
            </w:r>
          </w:p>
        </w:tc>
      </w:tr>
    </w:tbl>
    <w:p w14:paraId="7D7FDEBE" w14:textId="77777777" w:rsidR="00D11107" w:rsidRPr="00880659" w:rsidRDefault="00D11107" w:rsidP="00D11107">
      <w:pPr>
        <w:spacing w:afterLines="50" w:after="120"/>
        <w:jc w:val="both"/>
        <w:rPr>
          <w:rFonts w:eastAsiaTheme="minorEastAsia"/>
          <w:bCs/>
          <w:lang w:eastAsia="zh-CN"/>
        </w:rPr>
      </w:pPr>
    </w:p>
    <w:p w14:paraId="2D9122D3" w14:textId="2E32DFD5" w:rsidR="00D11107" w:rsidRPr="00894260" w:rsidRDefault="00820468" w:rsidP="00D11107">
      <w:pPr>
        <w:spacing w:afterLines="50" w:after="120"/>
        <w:jc w:val="both"/>
        <w:rPr>
          <w:rFonts w:eastAsiaTheme="minorEastAsia"/>
          <w:bCs/>
          <w:lang w:eastAsia="zh-CN"/>
        </w:rPr>
      </w:pPr>
      <w:r>
        <w:rPr>
          <w:rFonts w:eastAsiaTheme="minorEastAsia"/>
          <w:bCs/>
          <w:lang w:eastAsia="zh-CN"/>
        </w:rPr>
        <w:t>I</w:t>
      </w:r>
      <w:r w:rsidR="00D11107" w:rsidRPr="00894260">
        <w:rPr>
          <w:rFonts w:eastAsiaTheme="minorEastAsia" w:hint="eastAsia"/>
          <w:bCs/>
          <w:lang w:eastAsia="zh-CN"/>
        </w:rPr>
        <w:t xml:space="preserve">t should be clarified that the waveform should not be the OFDM-based waveform, but the OFDM-based </w:t>
      </w:r>
      <w:r w:rsidR="00F4657C">
        <w:rPr>
          <w:rFonts w:eastAsiaTheme="minorEastAsia" w:hint="eastAsia"/>
          <w:bCs/>
          <w:lang w:eastAsia="zh-CN"/>
        </w:rPr>
        <w:t>OOK</w:t>
      </w:r>
      <w:r w:rsidR="00F4657C" w:rsidRPr="00894260">
        <w:rPr>
          <w:rFonts w:eastAsiaTheme="minorEastAsia" w:hint="eastAsia"/>
          <w:bCs/>
          <w:lang w:eastAsia="zh-CN"/>
        </w:rPr>
        <w:t xml:space="preserve"> </w:t>
      </w:r>
      <w:r w:rsidR="00D11107" w:rsidRPr="00894260">
        <w:rPr>
          <w:rFonts w:eastAsiaTheme="minorEastAsia" w:hint="eastAsia"/>
          <w:bCs/>
          <w:lang w:eastAsia="zh-CN"/>
        </w:rPr>
        <w:t xml:space="preserve">waveform, which is the </w:t>
      </w:r>
      <w:r w:rsidR="00F4657C">
        <w:rPr>
          <w:rFonts w:eastAsiaTheme="minorEastAsia" w:hint="eastAsia"/>
          <w:bCs/>
          <w:lang w:eastAsia="zh-CN"/>
        </w:rPr>
        <w:t>OO</w:t>
      </w:r>
      <w:r w:rsidR="00F4657C" w:rsidRPr="00894260">
        <w:rPr>
          <w:rFonts w:eastAsiaTheme="minorEastAsia" w:hint="eastAsia"/>
          <w:bCs/>
          <w:lang w:eastAsia="zh-CN"/>
        </w:rPr>
        <w:t xml:space="preserve">K </w:t>
      </w:r>
      <w:r w:rsidR="00D11107" w:rsidRPr="00894260">
        <w:rPr>
          <w:rFonts w:eastAsiaTheme="minorEastAsia" w:hint="eastAsia"/>
          <w:bCs/>
          <w:lang w:eastAsia="zh-CN"/>
        </w:rPr>
        <w:t xml:space="preserve">waveform based on the multiple carriers. For the </w:t>
      </w:r>
      <w:r w:rsidR="00D11107" w:rsidRPr="00894260">
        <w:rPr>
          <w:rFonts w:eastAsiaTheme="minorEastAsia"/>
          <w:bCs/>
          <w:lang w:eastAsia="zh-CN"/>
        </w:rPr>
        <w:t xml:space="preserve">OFDM-based </w:t>
      </w:r>
      <w:r w:rsidR="00D11107" w:rsidRPr="00894260">
        <w:rPr>
          <w:rFonts w:eastAsiaTheme="minorEastAsia" w:hint="eastAsia"/>
          <w:bCs/>
          <w:lang w:eastAsia="zh-CN"/>
        </w:rPr>
        <w:t xml:space="preserve">waveform in NR, the modulated signal is mapped to the orthogonal multiple carriers and performed the IFFT operation to generate the time domain OFDM signal. </w:t>
      </w:r>
      <w:r w:rsidR="00D11107" w:rsidRPr="00894260">
        <w:rPr>
          <w:rFonts w:eastAsiaTheme="minorEastAsia"/>
          <w:bCs/>
          <w:lang w:eastAsia="zh-CN"/>
        </w:rPr>
        <w:t>A</w:t>
      </w:r>
      <w:r w:rsidR="00D11107" w:rsidRPr="00894260">
        <w:rPr>
          <w:rFonts w:eastAsiaTheme="minorEastAsia" w:hint="eastAsia"/>
          <w:bCs/>
          <w:lang w:eastAsia="zh-CN"/>
        </w:rPr>
        <w:t xml:space="preserve">ccordingly, the NR receiver would perform the FFT </w:t>
      </w:r>
      <w:r w:rsidR="00791EA3">
        <w:rPr>
          <w:rFonts w:eastAsiaTheme="minorEastAsia"/>
          <w:bCs/>
          <w:lang w:eastAsia="zh-CN"/>
        </w:rPr>
        <w:t xml:space="preserve">operation </w:t>
      </w:r>
      <w:r w:rsidR="00D11107" w:rsidRPr="00894260">
        <w:rPr>
          <w:rFonts w:eastAsiaTheme="minorEastAsia" w:hint="eastAsia"/>
          <w:bCs/>
          <w:lang w:eastAsia="zh-CN"/>
        </w:rPr>
        <w:t xml:space="preserve">to obtain the frequency domain signals </w:t>
      </w:r>
      <w:r>
        <w:rPr>
          <w:rFonts w:eastAsiaTheme="minorEastAsia"/>
          <w:bCs/>
          <w:lang w:eastAsia="zh-CN"/>
        </w:rPr>
        <w:t xml:space="preserve">and retrieve the desired </w:t>
      </w:r>
      <w:r w:rsidR="00791EA3">
        <w:rPr>
          <w:rFonts w:eastAsiaTheme="minorEastAsia"/>
          <w:bCs/>
          <w:lang w:eastAsia="zh-CN"/>
        </w:rPr>
        <w:t>data mapping to the allocated frequency resource</w:t>
      </w:r>
      <w:proofErr w:type="gramStart"/>
      <w:r w:rsidR="00791EA3">
        <w:rPr>
          <w:rFonts w:eastAsiaTheme="minorEastAsia"/>
          <w:bCs/>
          <w:lang w:eastAsia="zh-CN"/>
        </w:rPr>
        <w:t>.</w:t>
      </w:r>
      <w:r w:rsidR="00D11107" w:rsidRPr="00894260">
        <w:rPr>
          <w:rFonts w:eastAsiaTheme="minorEastAsia" w:hint="eastAsia"/>
          <w:bCs/>
          <w:lang w:eastAsia="zh-CN"/>
        </w:rPr>
        <w:t>.</w:t>
      </w:r>
      <w:proofErr w:type="gramEnd"/>
      <w:r w:rsidR="00D11107" w:rsidRPr="00894260">
        <w:rPr>
          <w:rFonts w:eastAsiaTheme="minorEastAsia" w:hint="eastAsia"/>
          <w:bCs/>
          <w:lang w:eastAsia="zh-CN"/>
        </w:rPr>
        <w:t xml:space="preserve"> </w:t>
      </w:r>
      <w:r w:rsidR="00D11107" w:rsidRPr="00894260">
        <w:rPr>
          <w:rFonts w:eastAsiaTheme="minorEastAsia"/>
          <w:bCs/>
          <w:lang w:eastAsia="zh-CN"/>
        </w:rPr>
        <w:t>D</w:t>
      </w:r>
      <w:r w:rsidR="00D11107" w:rsidRPr="00894260">
        <w:rPr>
          <w:rFonts w:eastAsiaTheme="minorEastAsia" w:hint="eastAsia"/>
          <w:bCs/>
          <w:lang w:eastAsia="zh-CN"/>
        </w:rPr>
        <w:t xml:space="preserve">ifferent from the waveform in NR, the signal from the reader is mapped to the multiple carriers and modulated by </w:t>
      </w:r>
      <w:r w:rsidR="00F4657C">
        <w:rPr>
          <w:rFonts w:eastAsiaTheme="minorEastAsia" w:hint="eastAsia"/>
          <w:bCs/>
          <w:lang w:eastAsia="zh-CN"/>
        </w:rPr>
        <w:t>OOK</w:t>
      </w:r>
      <w:r w:rsidR="00D11107" w:rsidRPr="00894260">
        <w:rPr>
          <w:rFonts w:eastAsiaTheme="minorEastAsia" w:hint="eastAsia"/>
          <w:bCs/>
          <w:lang w:eastAsia="zh-CN"/>
        </w:rPr>
        <w:t xml:space="preserve"> modulation. Meanwhile, the A-</w:t>
      </w:r>
      <w:proofErr w:type="spellStart"/>
      <w:r w:rsidR="00D11107" w:rsidRPr="00894260">
        <w:rPr>
          <w:rFonts w:eastAsiaTheme="minorEastAsia" w:hint="eastAsia"/>
          <w:bCs/>
          <w:lang w:eastAsia="zh-CN"/>
        </w:rPr>
        <w:t>IoT</w:t>
      </w:r>
      <w:proofErr w:type="spellEnd"/>
      <w:r w:rsidR="00D11107" w:rsidRPr="00894260">
        <w:rPr>
          <w:rFonts w:eastAsiaTheme="minorEastAsia" w:hint="eastAsia"/>
          <w:bCs/>
          <w:lang w:eastAsia="zh-CN"/>
        </w:rPr>
        <w:t xml:space="preserve"> device would only detect the envelope of the R2D waveform, not any the FFT</w:t>
      </w:r>
      <w:r w:rsidR="00791EA3">
        <w:rPr>
          <w:rFonts w:eastAsiaTheme="minorEastAsia"/>
          <w:bCs/>
          <w:lang w:eastAsia="zh-CN"/>
        </w:rPr>
        <w:t xml:space="preserve"> operation to retrieve the data mapping to the allocated frequency </w:t>
      </w:r>
      <w:proofErr w:type="spellStart"/>
      <w:r w:rsidR="00791EA3">
        <w:rPr>
          <w:rFonts w:eastAsiaTheme="minorEastAsia"/>
          <w:bCs/>
          <w:lang w:eastAsia="zh-CN"/>
        </w:rPr>
        <w:t>resouce</w:t>
      </w:r>
      <w:proofErr w:type="spellEnd"/>
      <w:r w:rsidR="00D11107" w:rsidRPr="00894260">
        <w:rPr>
          <w:rFonts w:eastAsiaTheme="minorEastAsia" w:hint="eastAsia"/>
          <w:bCs/>
          <w:lang w:eastAsia="zh-CN"/>
        </w:rPr>
        <w:t xml:space="preserve">. Although the mapping to </w:t>
      </w:r>
      <w:r w:rsidR="00D11107" w:rsidRPr="00894260">
        <w:rPr>
          <w:rFonts w:eastAsiaTheme="minorEastAsia"/>
          <w:bCs/>
          <w:lang w:eastAsia="zh-CN"/>
        </w:rPr>
        <w:t>orthogonal</w:t>
      </w:r>
      <w:r w:rsidR="00D11107" w:rsidRPr="00894260">
        <w:rPr>
          <w:rFonts w:eastAsiaTheme="minorEastAsia" w:hint="eastAsia"/>
          <w:bCs/>
          <w:lang w:eastAsia="zh-CN"/>
        </w:rPr>
        <w:t xml:space="preserve"> multiple carriers and IFFT operation are reused for the A-</w:t>
      </w:r>
      <w:proofErr w:type="spellStart"/>
      <w:r w:rsidR="00D11107" w:rsidRPr="00894260">
        <w:rPr>
          <w:rFonts w:eastAsiaTheme="minorEastAsia" w:hint="eastAsia"/>
          <w:bCs/>
          <w:lang w:eastAsia="zh-CN"/>
        </w:rPr>
        <w:t>IoT</w:t>
      </w:r>
      <w:proofErr w:type="spellEnd"/>
      <w:r w:rsidR="00D11107" w:rsidRPr="00894260">
        <w:rPr>
          <w:rFonts w:eastAsiaTheme="minorEastAsia" w:hint="eastAsia"/>
          <w:bCs/>
          <w:lang w:eastAsia="zh-CN"/>
        </w:rPr>
        <w:t xml:space="preserve"> R2D signal generation, the signal generation and detection procedure </w:t>
      </w:r>
      <w:r w:rsidR="00D11107">
        <w:rPr>
          <w:rFonts w:eastAsiaTheme="minorEastAsia" w:hint="eastAsia"/>
          <w:bCs/>
          <w:lang w:eastAsia="zh-CN"/>
        </w:rPr>
        <w:t>are</w:t>
      </w:r>
      <w:r w:rsidR="00D11107" w:rsidRPr="00894260">
        <w:rPr>
          <w:rFonts w:eastAsiaTheme="minorEastAsia" w:hint="eastAsia"/>
          <w:bCs/>
          <w:lang w:eastAsia="zh-CN"/>
        </w:rPr>
        <w:t xml:space="preserve"> quite different between these two waveforms. </w:t>
      </w:r>
      <w:r w:rsidR="00D11107" w:rsidRPr="00894260">
        <w:rPr>
          <w:rFonts w:eastAsiaTheme="minorEastAsia"/>
          <w:bCs/>
          <w:lang w:eastAsia="zh-CN"/>
        </w:rPr>
        <w:t>T</w:t>
      </w:r>
      <w:r w:rsidR="00D11107" w:rsidRPr="00894260">
        <w:rPr>
          <w:rFonts w:eastAsiaTheme="minorEastAsia" w:hint="eastAsia"/>
          <w:bCs/>
          <w:lang w:eastAsia="zh-CN"/>
        </w:rPr>
        <w:t>hus, the waveform for A-</w:t>
      </w:r>
      <w:proofErr w:type="spellStart"/>
      <w:r w:rsidR="00D11107" w:rsidRPr="00894260">
        <w:rPr>
          <w:rFonts w:eastAsiaTheme="minorEastAsia" w:hint="eastAsia"/>
          <w:bCs/>
          <w:lang w:eastAsia="zh-CN"/>
        </w:rPr>
        <w:t>IoT</w:t>
      </w:r>
      <w:proofErr w:type="spellEnd"/>
      <w:r w:rsidR="00D11107" w:rsidRPr="00894260">
        <w:rPr>
          <w:rFonts w:eastAsiaTheme="minorEastAsia" w:hint="eastAsia"/>
          <w:bCs/>
          <w:lang w:eastAsia="zh-CN"/>
        </w:rPr>
        <w:t xml:space="preserve"> R2D signal would not OFDM-based waveform, but the OFDM-based </w:t>
      </w:r>
      <w:r w:rsidR="00F4657C">
        <w:rPr>
          <w:rFonts w:eastAsiaTheme="minorEastAsia" w:hint="eastAsia"/>
          <w:bCs/>
          <w:lang w:eastAsia="zh-CN"/>
        </w:rPr>
        <w:t>OOK</w:t>
      </w:r>
      <w:r w:rsidR="0093384C">
        <w:rPr>
          <w:rFonts w:eastAsiaTheme="minorEastAsia" w:hint="eastAsia"/>
          <w:bCs/>
          <w:lang w:eastAsia="zh-CN"/>
        </w:rPr>
        <w:t xml:space="preserve"> </w:t>
      </w:r>
      <w:r w:rsidR="00D11107" w:rsidRPr="00894260">
        <w:rPr>
          <w:rFonts w:eastAsiaTheme="minorEastAsia" w:hint="eastAsia"/>
          <w:bCs/>
          <w:lang w:eastAsia="zh-CN"/>
        </w:rPr>
        <w:t>waveform.</w:t>
      </w:r>
    </w:p>
    <w:p w14:paraId="33F1BF9C" w14:textId="38C576A3" w:rsidR="00D11107" w:rsidRDefault="00D11107" w:rsidP="00D11107">
      <w:pPr>
        <w:spacing w:afterLines="50" w:after="120"/>
        <w:jc w:val="both"/>
        <w:rPr>
          <w:rFonts w:eastAsiaTheme="minorEastAsia"/>
          <w:b/>
          <w:bCs/>
          <w:lang w:eastAsia="zh-CN"/>
        </w:rPr>
      </w:pPr>
      <w:r w:rsidRPr="00894260">
        <w:rPr>
          <w:rFonts w:eastAsiaTheme="minorEastAsia" w:hint="eastAsia"/>
          <w:b/>
          <w:bCs/>
          <w:lang w:eastAsia="zh-CN"/>
        </w:rPr>
        <w:t xml:space="preserve">Proposal </w:t>
      </w:r>
      <w:r>
        <w:rPr>
          <w:rFonts w:eastAsiaTheme="minorEastAsia" w:hint="eastAsia"/>
          <w:b/>
          <w:bCs/>
          <w:lang w:eastAsia="zh-CN"/>
        </w:rPr>
        <w:t>4</w:t>
      </w:r>
      <w:r w:rsidRPr="00894260">
        <w:rPr>
          <w:rFonts w:eastAsiaTheme="minorEastAsia" w:hint="eastAsia"/>
          <w:b/>
          <w:bCs/>
          <w:lang w:eastAsia="zh-CN"/>
        </w:rPr>
        <w:t>: It should be clarified that the waveform of</w:t>
      </w:r>
      <w:r w:rsidRPr="00894260">
        <w:rPr>
          <w:rFonts w:eastAsiaTheme="minorEastAsia"/>
          <w:bCs/>
          <w:lang w:eastAsia="zh-CN"/>
        </w:rPr>
        <w:t xml:space="preserve"> </w:t>
      </w:r>
      <w:r w:rsidRPr="00894260">
        <w:rPr>
          <w:rFonts w:eastAsiaTheme="minorEastAsia"/>
          <w:b/>
          <w:bCs/>
          <w:lang w:eastAsia="zh-CN"/>
        </w:rPr>
        <w:t>A-</w:t>
      </w:r>
      <w:proofErr w:type="spellStart"/>
      <w:r w:rsidRPr="00894260">
        <w:rPr>
          <w:rFonts w:eastAsiaTheme="minorEastAsia"/>
          <w:b/>
          <w:bCs/>
          <w:lang w:eastAsia="zh-CN"/>
        </w:rPr>
        <w:t>IoT</w:t>
      </w:r>
      <w:proofErr w:type="spellEnd"/>
      <w:r w:rsidRPr="00894260">
        <w:rPr>
          <w:rFonts w:eastAsiaTheme="minorEastAsia"/>
          <w:b/>
          <w:bCs/>
          <w:lang w:eastAsia="zh-CN"/>
        </w:rPr>
        <w:t xml:space="preserve"> R2D</w:t>
      </w:r>
      <w:r w:rsidRPr="00894260">
        <w:rPr>
          <w:rFonts w:eastAsiaTheme="minorEastAsia" w:hint="eastAsia"/>
          <w:b/>
          <w:bCs/>
          <w:lang w:eastAsia="zh-CN"/>
        </w:rPr>
        <w:t xml:space="preserve"> signal should not be the OFDM-based waveform, but the OFDM-based </w:t>
      </w:r>
      <w:r w:rsidR="00F4657C">
        <w:rPr>
          <w:rFonts w:eastAsiaTheme="minorEastAsia" w:hint="eastAsia"/>
          <w:b/>
          <w:bCs/>
          <w:lang w:eastAsia="zh-CN"/>
        </w:rPr>
        <w:t xml:space="preserve">OOK </w:t>
      </w:r>
      <w:r w:rsidRPr="00894260">
        <w:rPr>
          <w:rFonts w:eastAsiaTheme="minorEastAsia" w:hint="eastAsia"/>
          <w:b/>
          <w:bCs/>
          <w:lang w:eastAsia="zh-CN"/>
        </w:rPr>
        <w:t xml:space="preserve">waveform, since the signal generation and detection procedure </w:t>
      </w:r>
      <w:r>
        <w:rPr>
          <w:rFonts w:eastAsiaTheme="minorEastAsia" w:hint="eastAsia"/>
          <w:b/>
          <w:bCs/>
          <w:lang w:eastAsia="zh-CN"/>
        </w:rPr>
        <w:t>are</w:t>
      </w:r>
      <w:r w:rsidRPr="00894260">
        <w:rPr>
          <w:rFonts w:eastAsiaTheme="minorEastAsia" w:hint="eastAsia"/>
          <w:b/>
          <w:bCs/>
          <w:lang w:eastAsia="zh-CN"/>
        </w:rPr>
        <w:t xml:space="preserve"> quite different between these two waveforms</w:t>
      </w:r>
      <w:r w:rsidRPr="00894260">
        <w:rPr>
          <w:rFonts w:eastAsiaTheme="minorEastAsia"/>
          <w:b/>
          <w:bCs/>
          <w:lang w:eastAsia="zh-CN"/>
        </w:rPr>
        <w:t>.</w:t>
      </w:r>
    </w:p>
    <w:p w14:paraId="5EF9A8F3" w14:textId="6A0178BF" w:rsidR="005572B8" w:rsidRPr="005572B8" w:rsidRDefault="005572B8" w:rsidP="005572B8">
      <w:pPr>
        <w:spacing w:afterLines="50" w:after="120"/>
        <w:jc w:val="both"/>
        <w:rPr>
          <w:rFonts w:eastAsiaTheme="minorEastAsia"/>
          <w:b/>
          <w:bCs/>
          <w:u w:val="single"/>
          <w:lang w:val="en-US" w:eastAsia="zh-CN"/>
        </w:rPr>
      </w:pPr>
      <w:r>
        <w:rPr>
          <w:rFonts w:eastAsiaTheme="minorEastAsia" w:hint="eastAsia"/>
          <w:b/>
          <w:bCs/>
          <w:u w:val="single"/>
          <w:lang w:val="en-US" w:eastAsia="zh-CN"/>
        </w:rPr>
        <w:t>CP handling</w:t>
      </w:r>
      <w:r w:rsidRPr="005572B8">
        <w:rPr>
          <w:rFonts w:eastAsiaTheme="minorEastAsia" w:hint="eastAsia"/>
          <w:b/>
          <w:bCs/>
          <w:u w:val="single"/>
          <w:lang w:val="en-US" w:eastAsia="zh-CN"/>
        </w:rPr>
        <w:t xml:space="preserve"> </w:t>
      </w:r>
    </w:p>
    <w:p w14:paraId="5C509E09" w14:textId="07049ECD" w:rsidR="00D11107" w:rsidRDefault="00D11107" w:rsidP="00F4657C">
      <w:pPr>
        <w:spacing w:afterLines="50" w:after="120"/>
        <w:jc w:val="both"/>
        <w:rPr>
          <w:rFonts w:eastAsiaTheme="minorEastAsia"/>
          <w:lang w:eastAsia="zh-CN"/>
        </w:rPr>
      </w:pPr>
      <w:r>
        <w:rPr>
          <w:rFonts w:eastAsiaTheme="minorEastAsia"/>
          <w:lang w:eastAsia="zh-CN"/>
        </w:rPr>
        <w:t>W</w:t>
      </w:r>
      <w:r>
        <w:rPr>
          <w:rFonts w:eastAsiaTheme="minorEastAsia" w:hint="eastAsia"/>
          <w:lang w:eastAsia="zh-CN"/>
        </w:rPr>
        <w:t xml:space="preserve">hen the OFDM-based </w:t>
      </w:r>
      <w:r w:rsidR="00F4657C">
        <w:rPr>
          <w:rFonts w:eastAsiaTheme="minorEastAsia" w:hint="eastAsia"/>
          <w:lang w:eastAsia="zh-CN"/>
        </w:rPr>
        <w:t xml:space="preserve">OOK </w:t>
      </w:r>
      <w:r>
        <w:rPr>
          <w:rFonts w:eastAsiaTheme="minorEastAsia" w:hint="eastAsia"/>
          <w:lang w:eastAsia="zh-CN"/>
        </w:rPr>
        <w:t>waveform is considered as the waveform</w:t>
      </w:r>
      <w:r w:rsidRPr="008F32BB">
        <w:rPr>
          <w:rFonts w:eastAsiaTheme="minorEastAsia" w:hint="eastAsia"/>
          <w:lang w:eastAsia="zh-CN"/>
        </w:rPr>
        <w:t xml:space="preserve"> </w:t>
      </w:r>
      <w:r>
        <w:rPr>
          <w:rFonts w:eastAsiaTheme="minorEastAsia" w:hint="eastAsia"/>
          <w:lang w:eastAsia="zh-CN"/>
        </w:rPr>
        <w:t>of the A-</w:t>
      </w:r>
      <w:proofErr w:type="spellStart"/>
      <w:r>
        <w:rPr>
          <w:rFonts w:eastAsiaTheme="minorEastAsia" w:hint="eastAsia"/>
          <w:lang w:eastAsia="zh-CN"/>
        </w:rPr>
        <w:t>IoT</w:t>
      </w:r>
      <w:proofErr w:type="spellEnd"/>
      <w:r>
        <w:rPr>
          <w:rFonts w:eastAsiaTheme="minorEastAsia" w:hint="eastAsia"/>
          <w:lang w:eastAsia="zh-CN"/>
        </w:rPr>
        <w:t xml:space="preserve"> R2D signal, the CP in NR OFDM symbol should be carefully considered for A-</w:t>
      </w:r>
      <w:proofErr w:type="spellStart"/>
      <w:r>
        <w:rPr>
          <w:rFonts w:eastAsiaTheme="minorEastAsia" w:hint="eastAsia"/>
          <w:lang w:eastAsia="zh-CN"/>
        </w:rPr>
        <w:t>IoT</w:t>
      </w:r>
      <w:proofErr w:type="spellEnd"/>
      <w:r>
        <w:rPr>
          <w:rFonts w:eastAsiaTheme="minorEastAsia" w:hint="eastAsia"/>
          <w:lang w:eastAsia="zh-CN"/>
        </w:rPr>
        <w:t xml:space="preserve"> specific </w:t>
      </w:r>
      <w:r w:rsidR="00791EA3">
        <w:rPr>
          <w:rFonts w:eastAsiaTheme="minorEastAsia"/>
          <w:lang w:eastAsia="zh-CN"/>
        </w:rPr>
        <w:t>communication</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motivation of the introduction of CP in the NR OFDM symbol is to avoid the </w:t>
      </w:r>
      <w:r w:rsidR="00B75335">
        <w:rPr>
          <w:rFonts w:eastAsiaTheme="minorEastAsia" w:hint="eastAsia"/>
          <w:lang w:eastAsia="zh-CN"/>
        </w:rPr>
        <w:t xml:space="preserve">ISI </w:t>
      </w:r>
      <w:r>
        <w:rPr>
          <w:rFonts w:eastAsiaTheme="minorEastAsia" w:hint="eastAsia"/>
          <w:lang w:eastAsia="zh-CN"/>
        </w:rPr>
        <w:t xml:space="preserve">caused by the multipath fading. </w:t>
      </w:r>
      <w:r>
        <w:rPr>
          <w:rFonts w:eastAsiaTheme="minorEastAsia"/>
          <w:lang w:eastAsia="zh-CN"/>
        </w:rPr>
        <w:t>T</w:t>
      </w:r>
      <w:r>
        <w:rPr>
          <w:rFonts w:eastAsiaTheme="minorEastAsia" w:hint="eastAsia"/>
          <w:lang w:eastAsia="zh-CN"/>
        </w:rPr>
        <w:t xml:space="preserve">he other </w:t>
      </w:r>
      <w:r>
        <w:rPr>
          <w:rFonts w:eastAsiaTheme="minorEastAsia"/>
          <w:lang w:eastAsia="zh-CN"/>
        </w:rPr>
        <w:t>motivation</w:t>
      </w:r>
      <w:r>
        <w:rPr>
          <w:rFonts w:eastAsiaTheme="minorEastAsia" w:hint="eastAsia"/>
          <w:lang w:eastAsia="zh-CN"/>
        </w:rPr>
        <w:t xml:space="preserve"> is to achieve the alignment for the symbols under the different SCSs. </w:t>
      </w:r>
      <w:r>
        <w:rPr>
          <w:rFonts w:eastAsiaTheme="minorEastAsia"/>
          <w:lang w:eastAsia="zh-CN"/>
        </w:rPr>
        <w:t>H</w:t>
      </w:r>
      <w:r>
        <w:rPr>
          <w:rFonts w:eastAsiaTheme="minorEastAsia" w:hint="eastAsia"/>
          <w:lang w:eastAsia="zh-CN"/>
        </w:rPr>
        <w:t>owever, for the A-</w:t>
      </w:r>
      <w:proofErr w:type="spellStart"/>
      <w:r>
        <w:rPr>
          <w:rFonts w:eastAsiaTheme="minorEastAsia" w:hint="eastAsia"/>
          <w:lang w:eastAsia="zh-CN"/>
        </w:rPr>
        <w:t>IoT</w:t>
      </w:r>
      <w:proofErr w:type="spellEnd"/>
      <w:r>
        <w:rPr>
          <w:rFonts w:eastAsiaTheme="minorEastAsia" w:hint="eastAsia"/>
          <w:lang w:eastAsia="zh-CN"/>
        </w:rPr>
        <w:t xml:space="preserve"> device with lower complexity </w:t>
      </w:r>
      <w:r>
        <w:rPr>
          <w:rFonts w:eastAsiaTheme="minorEastAsia"/>
          <w:lang w:eastAsia="zh-CN"/>
        </w:rPr>
        <w:t>and</w:t>
      </w:r>
      <w:r>
        <w:rPr>
          <w:rFonts w:eastAsiaTheme="minorEastAsia" w:hint="eastAsia"/>
          <w:lang w:eastAsia="zh-CN"/>
        </w:rPr>
        <w:t xml:space="preserve"> power consumption, it can only perform the simple RF envelope detection and the demodulation in R2D link. </w:t>
      </w:r>
      <w:r w:rsidR="00F4657C">
        <w:rPr>
          <w:rFonts w:eastAsiaTheme="minorEastAsia"/>
          <w:lang w:eastAsia="zh-CN"/>
        </w:rPr>
        <w:t>U</w:t>
      </w:r>
      <w:r w:rsidR="00F4657C">
        <w:rPr>
          <w:rFonts w:eastAsiaTheme="minorEastAsia" w:hint="eastAsia"/>
          <w:lang w:eastAsia="zh-CN"/>
        </w:rPr>
        <w:t xml:space="preserve">nder the shorter communication distance than NR, the CP </w:t>
      </w:r>
      <w:r w:rsidR="000D54E1">
        <w:rPr>
          <w:rFonts w:eastAsiaTheme="minorEastAsia" w:hint="eastAsia"/>
          <w:lang w:eastAsia="zh-CN"/>
        </w:rPr>
        <w:t>for</w:t>
      </w:r>
      <w:r w:rsidR="00F4657C">
        <w:rPr>
          <w:rFonts w:eastAsiaTheme="minorEastAsia" w:hint="eastAsia"/>
          <w:lang w:eastAsia="zh-CN"/>
        </w:rPr>
        <w:t xml:space="preserve"> avoid</w:t>
      </w:r>
      <w:r w:rsidR="000D54E1">
        <w:rPr>
          <w:rFonts w:eastAsiaTheme="minorEastAsia" w:hint="eastAsia"/>
          <w:lang w:eastAsia="zh-CN"/>
        </w:rPr>
        <w:t>ing</w:t>
      </w:r>
      <w:r w:rsidR="00F4657C">
        <w:rPr>
          <w:rFonts w:eastAsiaTheme="minorEastAsia" w:hint="eastAsia"/>
          <w:lang w:eastAsia="zh-CN"/>
        </w:rPr>
        <w:t xml:space="preserve"> the </w:t>
      </w:r>
      <w:r w:rsidR="00F90D6F">
        <w:rPr>
          <w:rFonts w:eastAsiaTheme="minorEastAsia" w:hint="eastAsia"/>
          <w:lang w:eastAsia="zh-CN"/>
        </w:rPr>
        <w:t xml:space="preserve">ISI </w:t>
      </w:r>
      <w:r w:rsidR="00F4657C">
        <w:rPr>
          <w:rFonts w:eastAsiaTheme="minorEastAsia" w:hint="eastAsia"/>
          <w:lang w:eastAsia="zh-CN"/>
        </w:rPr>
        <w:t>is unnecessary for the A-</w:t>
      </w:r>
      <w:proofErr w:type="spellStart"/>
      <w:r w:rsidR="00F4657C">
        <w:rPr>
          <w:rFonts w:eastAsiaTheme="minorEastAsia" w:hint="eastAsia"/>
          <w:lang w:eastAsia="zh-CN"/>
        </w:rPr>
        <w:t>IoT</w:t>
      </w:r>
      <w:proofErr w:type="spellEnd"/>
      <w:r w:rsidR="00F4657C">
        <w:rPr>
          <w:rFonts w:eastAsiaTheme="minorEastAsia" w:hint="eastAsia"/>
          <w:lang w:eastAsia="zh-CN"/>
        </w:rPr>
        <w:t xml:space="preserve"> device. </w:t>
      </w:r>
      <w:r w:rsidR="00F90D6F">
        <w:rPr>
          <w:rFonts w:eastAsiaTheme="minorEastAsia"/>
          <w:lang w:eastAsia="zh-CN"/>
        </w:rPr>
        <w:t>F</w:t>
      </w:r>
      <w:r w:rsidR="00F90D6F">
        <w:rPr>
          <w:rFonts w:eastAsiaTheme="minorEastAsia" w:hint="eastAsia"/>
          <w:lang w:eastAsia="zh-CN"/>
        </w:rPr>
        <w:t xml:space="preserve">urthermore, the CP </w:t>
      </w:r>
      <w:r w:rsidR="000050C9">
        <w:rPr>
          <w:rFonts w:eastAsiaTheme="minorEastAsia" w:hint="eastAsia"/>
          <w:lang w:eastAsia="zh-CN"/>
        </w:rPr>
        <w:t>could</w:t>
      </w:r>
      <w:r w:rsidR="00F90D6F">
        <w:rPr>
          <w:rFonts w:eastAsiaTheme="minorEastAsia" w:hint="eastAsia"/>
          <w:lang w:eastAsia="zh-CN"/>
        </w:rPr>
        <w:t xml:space="preserve"> </w:t>
      </w:r>
      <w:r w:rsidR="000D54E1">
        <w:rPr>
          <w:rFonts w:eastAsiaTheme="minorEastAsia" w:hint="eastAsia"/>
          <w:lang w:eastAsia="zh-CN"/>
        </w:rPr>
        <w:t>increase the unnecessary signal overhead</w:t>
      </w:r>
      <w:r w:rsidR="000D54E1">
        <w:rPr>
          <w:rFonts w:eastAsiaTheme="minorEastAsia"/>
          <w:lang w:eastAsia="zh-CN"/>
        </w:rPr>
        <w:t xml:space="preserve"> </w:t>
      </w:r>
      <w:r w:rsidR="001B309D">
        <w:rPr>
          <w:rFonts w:eastAsiaTheme="minorEastAsia" w:hint="eastAsia"/>
          <w:lang w:eastAsia="zh-CN"/>
        </w:rPr>
        <w:t>and</w:t>
      </w:r>
      <w:r w:rsidR="000D54E1" w:rsidRPr="000D54E1">
        <w:rPr>
          <w:rFonts w:eastAsiaTheme="minorEastAsia"/>
          <w:lang w:eastAsia="zh-CN"/>
        </w:rPr>
        <w:t xml:space="preserve"> </w:t>
      </w:r>
      <w:r w:rsidR="000D54E1">
        <w:rPr>
          <w:rFonts w:eastAsiaTheme="minorEastAsia"/>
          <w:lang w:eastAsia="zh-CN"/>
        </w:rPr>
        <w:t>destroy</w:t>
      </w:r>
      <w:r w:rsidR="000D54E1">
        <w:rPr>
          <w:rFonts w:eastAsiaTheme="minorEastAsia" w:hint="eastAsia"/>
          <w:lang w:eastAsia="zh-CN"/>
        </w:rPr>
        <w:t xml:space="preserve"> the continuity of the</w:t>
      </w:r>
      <w:r w:rsidR="000D54E1" w:rsidRPr="006C6CB7">
        <w:rPr>
          <w:rFonts w:eastAsiaTheme="minorEastAsia" w:hint="eastAsia"/>
          <w:bCs/>
          <w:lang w:eastAsia="zh-CN"/>
        </w:rPr>
        <w:t xml:space="preserve"> </w:t>
      </w:r>
      <w:proofErr w:type="spellStart"/>
      <w:r w:rsidR="000D54E1" w:rsidRPr="006C6CB7">
        <w:rPr>
          <w:rFonts w:eastAsiaTheme="minorEastAsia" w:hint="eastAsia"/>
          <w:bCs/>
          <w:lang w:eastAsia="zh-CN"/>
        </w:rPr>
        <w:t>Tx</w:t>
      </w:r>
      <w:proofErr w:type="spellEnd"/>
      <w:r w:rsidR="000D54E1" w:rsidRPr="006C6CB7">
        <w:rPr>
          <w:rFonts w:eastAsiaTheme="minorEastAsia" w:hint="eastAsia"/>
          <w:bCs/>
          <w:lang w:eastAsia="zh-CN"/>
        </w:rPr>
        <w:t>/Rx</w:t>
      </w:r>
      <w:r w:rsidR="000D54E1">
        <w:rPr>
          <w:rFonts w:eastAsiaTheme="minorEastAsia" w:hint="eastAsia"/>
          <w:lang w:eastAsia="zh-CN"/>
        </w:rPr>
        <w:t xml:space="preserve"> signal for the A-</w:t>
      </w:r>
      <w:proofErr w:type="spellStart"/>
      <w:r w:rsidR="000D54E1">
        <w:rPr>
          <w:rFonts w:eastAsiaTheme="minorEastAsia" w:hint="eastAsia"/>
          <w:lang w:eastAsia="zh-CN"/>
        </w:rPr>
        <w:t>IoT</w:t>
      </w:r>
      <w:proofErr w:type="spellEnd"/>
      <w:r w:rsidR="000D54E1">
        <w:rPr>
          <w:rFonts w:eastAsiaTheme="minorEastAsia" w:hint="eastAsia"/>
          <w:lang w:eastAsia="zh-CN"/>
        </w:rPr>
        <w:t xml:space="preserve"> device</w:t>
      </w:r>
      <w:r w:rsidR="001B309D">
        <w:rPr>
          <w:rFonts w:eastAsiaTheme="minorEastAsia" w:hint="eastAsia"/>
          <w:lang w:eastAsia="zh-CN"/>
        </w:rPr>
        <w:t xml:space="preserve">. </w:t>
      </w:r>
      <w:r>
        <w:rPr>
          <w:rFonts w:eastAsiaTheme="minorEastAsia" w:hint="eastAsia"/>
          <w:lang w:eastAsia="zh-CN"/>
        </w:rPr>
        <w:t xml:space="preserve">The CP in NR OFDM symbol </w:t>
      </w:r>
      <w:r w:rsidR="001B309D">
        <w:rPr>
          <w:rFonts w:eastAsiaTheme="minorEastAsia" w:hint="eastAsia"/>
          <w:lang w:eastAsia="zh-CN"/>
        </w:rPr>
        <w:t xml:space="preserve">should </w:t>
      </w:r>
      <w:r>
        <w:rPr>
          <w:rFonts w:eastAsiaTheme="minorEastAsia" w:hint="eastAsia"/>
          <w:lang w:eastAsia="zh-CN"/>
        </w:rPr>
        <w:t>be re-designed for the A-</w:t>
      </w:r>
      <w:proofErr w:type="spellStart"/>
      <w:r>
        <w:rPr>
          <w:rFonts w:eastAsiaTheme="minorEastAsia" w:hint="eastAsia"/>
          <w:lang w:eastAsia="zh-CN"/>
        </w:rPr>
        <w:t>IoT</w:t>
      </w:r>
      <w:proofErr w:type="spellEnd"/>
      <w:r>
        <w:rPr>
          <w:rFonts w:eastAsiaTheme="minorEastAsia" w:hint="eastAsia"/>
          <w:lang w:eastAsia="zh-CN"/>
        </w:rPr>
        <w:t xml:space="preserve"> signal specific purpose in R2D link. </w:t>
      </w:r>
    </w:p>
    <w:p w14:paraId="1BCB9B5C" w14:textId="1ED6F63E" w:rsidR="00D11107" w:rsidRPr="005B5884" w:rsidRDefault="00D11107" w:rsidP="00D11107">
      <w:pPr>
        <w:spacing w:afterLines="50" w:after="120"/>
        <w:jc w:val="both"/>
        <w:rPr>
          <w:rFonts w:eastAsiaTheme="minorEastAsia"/>
          <w:b/>
          <w:lang w:eastAsia="zh-CN"/>
        </w:rPr>
      </w:pPr>
      <w:r w:rsidRPr="005B5884">
        <w:rPr>
          <w:rFonts w:eastAsiaTheme="minorEastAsia"/>
          <w:b/>
          <w:lang w:eastAsia="zh-CN"/>
        </w:rPr>
        <w:t>O</w:t>
      </w:r>
      <w:r w:rsidRPr="005B5884">
        <w:rPr>
          <w:rFonts w:eastAsiaTheme="minorEastAsia" w:hint="eastAsia"/>
          <w:b/>
          <w:lang w:eastAsia="zh-CN"/>
        </w:rPr>
        <w:t xml:space="preserve">bservation </w:t>
      </w:r>
      <w:r>
        <w:rPr>
          <w:rFonts w:eastAsiaTheme="minorEastAsia" w:hint="eastAsia"/>
          <w:b/>
          <w:lang w:eastAsia="zh-CN"/>
        </w:rPr>
        <w:t>1</w:t>
      </w:r>
      <w:r w:rsidRPr="005B5884">
        <w:rPr>
          <w:rFonts w:eastAsiaTheme="minorEastAsia" w:hint="eastAsia"/>
          <w:b/>
          <w:lang w:eastAsia="zh-CN"/>
        </w:rPr>
        <w:t xml:space="preserve">: </w:t>
      </w:r>
      <w:r w:rsidR="00F4657C">
        <w:rPr>
          <w:rFonts w:eastAsiaTheme="minorEastAsia" w:hint="eastAsia"/>
          <w:b/>
          <w:lang w:eastAsia="zh-CN"/>
        </w:rPr>
        <w:t>T</w:t>
      </w:r>
      <w:r w:rsidR="00F4657C" w:rsidRPr="00F4657C">
        <w:rPr>
          <w:rFonts w:eastAsiaTheme="minorEastAsia" w:hint="eastAsia"/>
          <w:b/>
          <w:lang w:eastAsia="zh-CN"/>
        </w:rPr>
        <w:t xml:space="preserve">he CP </w:t>
      </w:r>
      <w:r w:rsidR="000D54E1">
        <w:rPr>
          <w:rFonts w:eastAsiaTheme="minorEastAsia" w:hint="eastAsia"/>
          <w:b/>
          <w:lang w:eastAsia="zh-CN"/>
        </w:rPr>
        <w:t>for</w:t>
      </w:r>
      <w:r w:rsidR="000D54E1" w:rsidRPr="00F4657C">
        <w:rPr>
          <w:rFonts w:eastAsiaTheme="minorEastAsia" w:hint="eastAsia"/>
          <w:b/>
          <w:lang w:eastAsia="zh-CN"/>
        </w:rPr>
        <w:t xml:space="preserve"> </w:t>
      </w:r>
      <w:r w:rsidR="00F4657C" w:rsidRPr="00F4657C">
        <w:rPr>
          <w:rFonts w:eastAsiaTheme="minorEastAsia" w:hint="eastAsia"/>
          <w:b/>
          <w:lang w:eastAsia="zh-CN"/>
        </w:rPr>
        <w:t>avoid</w:t>
      </w:r>
      <w:r w:rsidR="000D54E1">
        <w:rPr>
          <w:rFonts w:eastAsiaTheme="minorEastAsia" w:hint="eastAsia"/>
          <w:b/>
          <w:lang w:eastAsia="zh-CN"/>
        </w:rPr>
        <w:t>ing</w:t>
      </w:r>
      <w:r w:rsidR="00F4657C" w:rsidRPr="00F4657C">
        <w:rPr>
          <w:rFonts w:eastAsiaTheme="minorEastAsia" w:hint="eastAsia"/>
          <w:b/>
          <w:lang w:eastAsia="zh-CN"/>
        </w:rPr>
        <w:t xml:space="preserve"> the </w:t>
      </w:r>
      <w:r w:rsidR="00E32DB3" w:rsidRPr="00F4657C">
        <w:rPr>
          <w:rFonts w:eastAsiaTheme="minorEastAsia" w:hint="eastAsia"/>
          <w:b/>
          <w:lang w:eastAsia="zh-CN"/>
        </w:rPr>
        <w:t>I</w:t>
      </w:r>
      <w:r w:rsidR="00E32DB3">
        <w:rPr>
          <w:rFonts w:eastAsiaTheme="minorEastAsia" w:hint="eastAsia"/>
          <w:b/>
          <w:lang w:eastAsia="zh-CN"/>
        </w:rPr>
        <w:t>S</w:t>
      </w:r>
      <w:r w:rsidR="00E32DB3" w:rsidRPr="00F4657C">
        <w:rPr>
          <w:rFonts w:eastAsiaTheme="minorEastAsia" w:hint="eastAsia"/>
          <w:b/>
          <w:lang w:eastAsia="zh-CN"/>
        </w:rPr>
        <w:t xml:space="preserve">I </w:t>
      </w:r>
      <w:r w:rsidR="00F4657C" w:rsidRPr="00F4657C">
        <w:rPr>
          <w:rFonts w:eastAsiaTheme="minorEastAsia" w:hint="eastAsia"/>
          <w:b/>
          <w:lang w:eastAsia="zh-CN"/>
        </w:rPr>
        <w:t>is unnecessary for the A-</w:t>
      </w:r>
      <w:proofErr w:type="spellStart"/>
      <w:r w:rsidR="00F4657C" w:rsidRPr="00F4657C">
        <w:rPr>
          <w:rFonts w:eastAsiaTheme="minorEastAsia" w:hint="eastAsia"/>
          <w:b/>
          <w:lang w:eastAsia="zh-CN"/>
        </w:rPr>
        <w:t>IoT</w:t>
      </w:r>
      <w:proofErr w:type="spellEnd"/>
      <w:r w:rsidR="00F4657C" w:rsidRPr="00F4657C">
        <w:rPr>
          <w:rFonts w:eastAsiaTheme="minorEastAsia" w:hint="eastAsia"/>
          <w:b/>
          <w:lang w:eastAsia="zh-CN"/>
        </w:rPr>
        <w:t xml:space="preserve"> device</w:t>
      </w:r>
      <w:r w:rsidRPr="005B5884">
        <w:rPr>
          <w:rFonts w:eastAsiaTheme="minorEastAsia" w:hint="eastAsia"/>
          <w:b/>
          <w:lang w:eastAsia="zh-CN"/>
        </w:rPr>
        <w:t xml:space="preserve">, which </w:t>
      </w:r>
      <w:r w:rsidR="001B309D">
        <w:rPr>
          <w:rFonts w:eastAsiaTheme="minorEastAsia" w:hint="eastAsia"/>
          <w:b/>
          <w:lang w:eastAsia="zh-CN"/>
        </w:rPr>
        <w:t>sh</w:t>
      </w:r>
      <w:r w:rsidR="001B309D" w:rsidRPr="005B5884">
        <w:rPr>
          <w:rFonts w:eastAsiaTheme="minorEastAsia"/>
          <w:b/>
          <w:lang w:eastAsia="zh-CN"/>
        </w:rPr>
        <w:t>ould</w:t>
      </w:r>
      <w:r w:rsidR="001B309D" w:rsidRPr="005B5884">
        <w:rPr>
          <w:rFonts w:eastAsiaTheme="minorEastAsia" w:hint="eastAsia"/>
          <w:b/>
          <w:lang w:eastAsia="zh-CN"/>
        </w:rPr>
        <w:t xml:space="preserve"> </w:t>
      </w:r>
      <w:r w:rsidRPr="005B5884">
        <w:rPr>
          <w:rFonts w:eastAsiaTheme="minorEastAsia" w:hint="eastAsia"/>
          <w:b/>
          <w:lang w:eastAsia="zh-CN"/>
        </w:rPr>
        <w:t xml:space="preserve">be </w:t>
      </w:r>
      <w:r w:rsidRPr="00334CA0">
        <w:rPr>
          <w:rFonts w:eastAsiaTheme="minorEastAsia" w:hint="eastAsia"/>
          <w:b/>
          <w:lang w:eastAsia="zh-CN"/>
        </w:rPr>
        <w:t>re-designed for the A-</w:t>
      </w:r>
      <w:proofErr w:type="spellStart"/>
      <w:r w:rsidRPr="00334CA0">
        <w:rPr>
          <w:rFonts w:eastAsiaTheme="minorEastAsia" w:hint="eastAsia"/>
          <w:b/>
          <w:lang w:eastAsia="zh-CN"/>
        </w:rPr>
        <w:t>IoT</w:t>
      </w:r>
      <w:proofErr w:type="spellEnd"/>
      <w:r w:rsidRPr="00334CA0">
        <w:rPr>
          <w:rFonts w:eastAsiaTheme="minorEastAsia" w:hint="eastAsia"/>
          <w:b/>
          <w:lang w:eastAsia="zh-CN"/>
        </w:rPr>
        <w:t xml:space="preserve"> signal specific purpose in R2D link</w:t>
      </w:r>
      <w:r w:rsidRPr="005B5884">
        <w:rPr>
          <w:rFonts w:eastAsiaTheme="minorEastAsia" w:hint="eastAsia"/>
          <w:b/>
          <w:lang w:eastAsia="zh-CN"/>
        </w:rPr>
        <w:t>.</w:t>
      </w:r>
    </w:p>
    <w:p w14:paraId="6D13D4F6" w14:textId="37B16930" w:rsidR="00D11107" w:rsidRDefault="00D11107" w:rsidP="00D11107">
      <w:pPr>
        <w:spacing w:afterLines="50" w:after="120"/>
        <w:jc w:val="both"/>
        <w:rPr>
          <w:rFonts w:eastAsiaTheme="minorEastAsia"/>
          <w:lang w:eastAsia="zh-CN"/>
        </w:rPr>
      </w:pPr>
      <w:r>
        <w:rPr>
          <w:rFonts w:eastAsiaTheme="minorEastAsia"/>
          <w:lang w:eastAsia="zh-CN"/>
        </w:rPr>
        <w:lastRenderedPageBreak/>
        <w:t>T</w:t>
      </w:r>
      <w:r>
        <w:rPr>
          <w:rFonts w:eastAsiaTheme="minorEastAsia" w:hint="eastAsia"/>
          <w:lang w:eastAsia="zh-CN"/>
        </w:rPr>
        <w:t xml:space="preserve">he potential CP </w:t>
      </w:r>
      <w:r>
        <w:rPr>
          <w:rFonts w:eastAsiaTheme="minorEastAsia"/>
          <w:lang w:eastAsia="zh-CN"/>
        </w:rPr>
        <w:t>handling</w:t>
      </w:r>
      <w:r w:rsidRPr="00334CA0">
        <w:rPr>
          <w:rFonts w:eastAsiaTheme="minorEastAsia" w:hint="eastAsia"/>
          <w:lang w:eastAsia="zh-CN"/>
        </w:rPr>
        <w:t xml:space="preserve"> </w:t>
      </w:r>
      <w:r>
        <w:rPr>
          <w:rFonts w:eastAsiaTheme="minorEastAsia" w:hint="eastAsia"/>
          <w:lang w:eastAsia="zh-CN"/>
        </w:rPr>
        <w:t xml:space="preserve">solutions </w:t>
      </w:r>
      <w:r w:rsidR="004B36D3">
        <w:rPr>
          <w:rFonts w:eastAsiaTheme="minorEastAsia" w:hint="eastAsia"/>
          <w:lang w:eastAsia="zh-CN"/>
        </w:rPr>
        <w:t xml:space="preserve">should </w:t>
      </w:r>
      <w:r>
        <w:rPr>
          <w:rFonts w:eastAsiaTheme="minorEastAsia" w:hint="eastAsia"/>
          <w:lang w:eastAsia="zh-CN"/>
        </w:rPr>
        <w:t>be considered as following:</w:t>
      </w:r>
    </w:p>
    <w:p w14:paraId="3F518B2C" w14:textId="57FD92FF" w:rsidR="00E32DB3" w:rsidRPr="00880659" w:rsidRDefault="00E32DB3" w:rsidP="00E32DB3">
      <w:pPr>
        <w:numPr>
          <w:ilvl w:val="0"/>
          <w:numId w:val="42"/>
        </w:numPr>
        <w:spacing w:afterLines="50" w:after="120"/>
        <w:jc w:val="both"/>
        <w:rPr>
          <w:rFonts w:eastAsiaTheme="minorEastAsia"/>
          <w:lang w:val="en-US" w:eastAsia="zh-CN"/>
        </w:rPr>
      </w:pPr>
      <w:r w:rsidRPr="00880659">
        <w:rPr>
          <w:rFonts w:eastAsiaTheme="minorEastAsia"/>
          <w:lang w:val="en-US" w:eastAsia="zh-CN"/>
        </w:rPr>
        <w:t xml:space="preserve">Option </w:t>
      </w:r>
      <w:r>
        <w:rPr>
          <w:rFonts w:eastAsiaTheme="minorEastAsia" w:hint="eastAsia"/>
          <w:lang w:val="en-US" w:eastAsia="zh-CN"/>
        </w:rPr>
        <w:t>1</w:t>
      </w:r>
      <w:r w:rsidRPr="00880659">
        <w:rPr>
          <w:rFonts w:eastAsiaTheme="minorEastAsia"/>
          <w:lang w:val="en-US" w:eastAsia="zh-CN"/>
        </w:rPr>
        <w:t xml:space="preserve">: The CP in an NR OFDM symbol </w:t>
      </w:r>
      <w:r w:rsidR="00F90D6F">
        <w:rPr>
          <w:rFonts w:eastAsiaTheme="minorEastAsia" w:hint="eastAsia"/>
          <w:lang w:val="en-US" w:eastAsia="zh-CN"/>
        </w:rPr>
        <w:t>could</w:t>
      </w:r>
      <w:r w:rsidRPr="00880659">
        <w:rPr>
          <w:rFonts w:eastAsiaTheme="minorEastAsia"/>
          <w:lang w:val="en-US" w:eastAsia="zh-CN"/>
        </w:rPr>
        <w:t xml:space="preserve"> be </w:t>
      </w:r>
      <w:r w:rsidR="000D54E1">
        <w:rPr>
          <w:rFonts w:eastAsiaTheme="minorEastAsia" w:hint="eastAsia"/>
          <w:lang w:val="en-US" w:eastAsia="zh-CN"/>
        </w:rPr>
        <w:t xml:space="preserve">reserved to align </w:t>
      </w:r>
      <w:r w:rsidR="000D54E1">
        <w:rPr>
          <w:rFonts w:eastAsiaTheme="minorEastAsia"/>
          <w:lang w:val="en-US" w:eastAsia="zh-CN"/>
        </w:rPr>
        <w:t>with</w:t>
      </w:r>
      <w:r w:rsidR="000D54E1">
        <w:rPr>
          <w:rFonts w:eastAsiaTheme="minorEastAsia" w:hint="eastAsia"/>
          <w:lang w:val="en-US" w:eastAsia="zh-CN"/>
        </w:rPr>
        <w:t xml:space="preserve"> the boundary of NR OFDM symbol</w:t>
      </w:r>
      <w:r w:rsidRPr="00880659">
        <w:rPr>
          <w:rFonts w:eastAsiaTheme="minorEastAsia"/>
          <w:lang w:val="en-US" w:eastAsia="zh-CN"/>
        </w:rPr>
        <w:t>.</w:t>
      </w:r>
    </w:p>
    <w:p w14:paraId="2CDDD894" w14:textId="63674D78" w:rsidR="00D11107" w:rsidRPr="00880659" w:rsidRDefault="00D11107" w:rsidP="00D11107">
      <w:pPr>
        <w:numPr>
          <w:ilvl w:val="0"/>
          <w:numId w:val="42"/>
        </w:numPr>
        <w:spacing w:afterLines="50" w:after="120"/>
        <w:jc w:val="both"/>
        <w:rPr>
          <w:rFonts w:eastAsiaTheme="minorEastAsia"/>
          <w:lang w:val="en-US" w:eastAsia="zh-CN"/>
        </w:rPr>
      </w:pPr>
      <w:r w:rsidRPr="00880659">
        <w:rPr>
          <w:rFonts w:eastAsiaTheme="minorEastAsia"/>
          <w:lang w:val="en-US" w:eastAsia="zh-CN"/>
        </w:rPr>
        <w:t xml:space="preserve">Option </w:t>
      </w:r>
      <w:r w:rsidR="00E32DB3">
        <w:rPr>
          <w:rFonts w:eastAsiaTheme="minorEastAsia" w:hint="eastAsia"/>
          <w:lang w:val="en-US" w:eastAsia="zh-CN"/>
        </w:rPr>
        <w:t>2</w:t>
      </w:r>
      <w:r w:rsidRPr="00880659">
        <w:rPr>
          <w:rFonts w:eastAsiaTheme="minorEastAsia"/>
          <w:lang w:val="en-US" w:eastAsia="zh-CN"/>
        </w:rPr>
        <w:t xml:space="preserve">: The CPs in </w:t>
      </w:r>
      <w:r w:rsidR="008C6C41">
        <w:rPr>
          <w:rFonts w:eastAsiaTheme="minorEastAsia" w:hint="eastAsia"/>
          <w:lang w:val="en-US" w:eastAsia="zh-CN"/>
        </w:rPr>
        <w:t>multiple</w:t>
      </w:r>
      <w:r w:rsidRPr="00880659">
        <w:rPr>
          <w:rFonts w:eastAsiaTheme="minorEastAsia"/>
          <w:lang w:val="en-US" w:eastAsia="zh-CN"/>
        </w:rPr>
        <w:t xml:space="preserve"> NR OFDM symbols could be </w:t>
      </w:r>
      <w:r w:rsidR="006C20D7">
        <w:rPr>
          <w:rFonts w:eastAsiaTheme="minorEastAsia" w:hint="eastAsia"/>
          <w:lang w:val="en-US" w:eastAsia="zh-CN"/>
        </w:rPr>
        <w:t xml:space="preserve">gathered </w:t>
      </w:r>
      <w:r w:rsidR="005465BA">
        <w:rPr>
          <w:rFonts w:eastAsiaTheme="minorEastAsia" w:hint="eastAsia"/>
          <w:lang w:val="en-US" w:eastAsia="zh-CN"/>
        </w:rPr>
        <w:t xml:space="preserve">to align </w:t>
      </w:r>
      <w:r w:rsidR="005465BA">
        <w:rPr>
          <w:rFonts w:eastAsiaTheme="minorEastAsia"/>
          <w:lang w:val="en-US" w:eastAsia="zh-CN"/>
        </w:rPr>
        <w:t>with</w:t>
      </w:r>
      <w:r w:rsidR="005465BA">
        <w:rPr>
          <w:rFonts w:eastAsiaTheme="minorEastAsia" w:hint="eastAsia"/>
          <w:lang w:val="en-US" w:eastAsia="zh-CN"/>
        </w:rPr>
        <w:t xml:space="preserve"> the boundary of NR mini-slot or slot.</w:t>
      </w:r>
    </w:p>
    <w:p w14:paraId="32A15FBB" w14:textId="2F2618D0" w:rsidR="00E32DB3" w:rsidRPr="00E32DB3" w:rsidRDefault="00E32DB3" w:rsidP="00D9504E">
      <w:pPr>
        <w:spacing w:afterLines="50" w:after="120"/>
        <w:jc w:val="both"/>
        <w:rPr>
          <w:rFonts w:eastAsiaTheme="minorEastAsia"/>
          <w:bCs/>
          <w:lang w:val="en-US" w:eastAsia="zh-CN"/>
        </w:rPr>
      </w:pPr>
      <w:r w:rsidRPr="001C6325">
        <w:rPr>
          <w:rFonts w:eastAsiaTheme="minorEastAsia"/>
          <w:lang w:eastAsia="zh-CN"/>
        </w:rPr>
        <w:t>F</w:t>
      </w:r>
      <w:r w:rsidRPr="001C6325">
        <w:rPr>
          <w:rFonts w:eastAsiaTheme="minorEastAsia" w:hint="eastAsia"/>
          <w:lang w:eastAsia="zh-CN"/>
        </w:rPr>
        <w:t>or the Option 1,</w:t>
      </w:r>
      <w:r>
        <w:rPr>
          <w:rFonts w:eastAsiaTheme="minorEastAsia" w:hint="eastAsia"/>
          <w:lang w:eastAsia="zh-CN"/>
        </w:rPr>
        <w:t xml:space="preserve"> </w:t>
      </w:r>
      <w:r w:rsidR="00F90D6F">
        <w:rPr>
          <w:rFonts w:eastAsiaTheme="minorEastAsia" w:hint="eastAsia"/>
          <w:lang w:val="en-US" w:eastAsia="zh-CN"/>
        </w:rPr>
        <w:t>t</w:t>
      </w:r>
      <w:r w:rsidR="00F90D6F" w:rsidRPr="00F90D6F">
        <w:rPr>
          <w:rFonts w:eastAsiaTheme="minorEastAsia"/>
          <w:lang w:val="en-US" w:eastAsia="zh-CN"/>
        </w:rPr>
        <w:t xml:space="preserve">he CP in an NR OFDM symbol </w:t>
      </w:r>
      <w:r w:rsidR="00F90D6F" w:rsidRPr="00F90D6F">
        <w:rPr>
          <w:rFonts w:eastAsiaTheme="minorEastAsia" w:hint="eastAsia"/>
          <w:lang w:val="en-US" w:eastAsia="zh-CN"/>
        </w:rPr>
        <w:t>could</w:t>
      </w:r>
      <w:r w:rsidR="00F90D6F" w:rsidRPr="00F90D6F">
        <w:rPr>
          <w:rFonts w:eastAsiaTheme="minorEastAsia"/>
          <w:lang w:val="en-US" w:eastAsia="zh-CN"/>
        </w:rPr>
        <w:t xml:space="preserve"> be</w:t>
      </w:r>
      <w:r w:rsidR="000D54E1" w:rsidRPr="000D54E1">
        <w:rPr>
          <w:rFonts w:eastAsiaTheme="minorEastAsia" w:hint="eastAsia"/>
          <w:lang w:val="en-US" w:eastAsia="zh-CN"/>
        </w:rPr>
        <w:t xml:space="preserve"> reserved to align </w:t>
      </w:r>
      <w:r w:rsidR="000D54E1" w:rsidRPr="000D54E1">
        <w:rPr>
          <w:rFonts w:eastAsiaTheme="minorEastAsia"/>
          <w:lang w:val="en-US" w:eastAsia="zh-CN"/>
        </w:rPr>
        <w:t>with</w:t>
      </w:r>
      <w:r w:rsidR="000D54E1" w:rsidRPr="000D54E1">
        <w:rPr>
          <w:rFonts w:eastAsiaTheme="minorEastAsia" w:hint="eastAsia"/>
          <w:lang w:val="en-US" w:eastAsia="zh-CN"/>
        </w:rPr>
        <w:t xml:space="preserve"> the boundary of NR OFDM symbol</w:t>
      </w:r>
      <w:r w:rsidR="000D54E1" w:rsidRPr="000D54E1">
        <w:rPr>
          <w:rFonts w:eastAsiaTheme="minorEastAsia"/>
          <w:lang w:val="en-US" w:eastAsia="zh-CN"/>
        </w:rPr>
        <w:t>.</w:t>
      </w:r>
      <w:r w:rsidR="000D54E1">
        <w:rPr>
          <w:rFonts w:eastAsiaTheme="minorEastAsia" w:hint="eastAsia"/>
          <w:lang w:val="en-US" w:eastAsia="zh-CN"/>
        </w:rPr>
        <w:t xml:space="preserve"> </w:t>
      </w:r>
      <w:r w:rsidR="000D54E1">
        <w:rPr>
          <w:rFonts w:eastAsiaTheme="minorEastAsia"/>
          <w:lang w:val="en-US" w:eastAsia="zh-CN"/>
        </w:rPr>
        <w:t>T</w:t>
      </w:r>
      <w:r w:rsidR="000D54E1">
        <w:rPr>
          <w:rFonts w:eastAsiaTheme="minorEastAsia" w:hint="eastAsia"/>
          <w:lang w:val="en-US" w:eastAsia="zh-CN"/>
        </w:rPr>
        <w:t>he CP</w:t>
      </w:r>
      <w:r w:rsidR="00B206EA">
        <w:rPr>
          <w:rFonts w:eastAsiaTheme="minorEastAsia" w:hint="eastAsia"/>
          <w:lang w:val="en-US" w:eastAsia="zh-CN"/>
        </w:rPr>
        <w:t xml:space="preserve"> in NR OFDM symbol</w:t>
      </w:r>
      <w:r w:rsidR="000D54E1">
        <w:rPr>
          <w:rFonts w:eastAsiaTheme="minorEastAsia" w:hint="eastAsia"/>
          <w:lang w:val="en-US" w:eastAsia="zh-CN"/>
        </w:rPr>
        <w:t xml:space="preserve"> can be</w:t>
      </w:r>
      <w:r w:rsidR="00F90D6F" w:rsidRPr="00F90D6F">
        <w:rPr>
          <w:rFonts w:eastAsiaTheme="minorEastAsia"/>
          <w:lang w:val="en-US" w:eastAsia="zh-CN"/>
        </w:rPr>
        <w:t xml:space="preserve"> </w:t>
      </w:r>
      <w:r w:rsidR="00F90D6F" w:rsidRPr="00F90D6F">
        <w:rPr>
          <w:rFonts w:eastAsiaTheme="minorEastAsia" w:hint="eastAsia"/>
          <w:lang w:val="en-US" w:eastAsia="zh-CN"/>
        </w:rPr>
        <w:t>used</w:t>
      </w:r>
      <w:r w:rsidR="00F90D6F" w:rsidRPr="00F90D6F">
        <w:rPr>
          <w:rFonts w:eastAsiaTheme="minorEastAsia"/>
          <w:lang w:val="en-US" w:eastAsia="zh-CN"/>
        </w:rPr>
        <w:t xml:space="preserve"> as </w:t>
      </w:r>
      <w:r w:rsidR="00F90D6F" w:rsidRPr="00F90D6F">
        <w:rPr>
          <w:rFonts w:eastAsiaTheme="minorEastAsia" w:hint="eastAsia"/>
          <w:lang w:val="en-US" w:eastAsia="zh-CN"/>
        </w:rPr>
        <w:t xml:space="preserve">a gap or </w:t>
      </w:r>
      <w:r w:rsidR="00F90D6F" w:rsidRPr="00F90D6F">
        <w:rPr>
          <w:rFonts w:eastAsiaTheme="minorEastAsia"/>
          <w:lang w:val="en-US" w:eastAsia="zh-CN"/>
        </w:rPr>
        <w:t xml:space="preserve">R2D </w:t>
      </w:r>
      <w:r w:rsidR="00F90D6F" w:rsidRPr="00F90D6F">
        <w:rPr>
          <w:rFonts w:eastAsiaTheme="minorEastAsia" w:hint="eastAsia"/>
          <w:lang w:val="en-US" w:eastAsia="zh-CN"/>
        </w:rPr>
        <w:t>information</w:t>
      </w:r>
      <w:r w:rsidR="00B206EA" w:rsidRPr="00B206EA">
        <w:rPr>
          <w:rFonts w:eastAsiaTheme="minorEastAsia" w:hint="eastAsia"/>
          <w:lang w:eastAsia="zh-CN"/>
        </w:rPr>
        <w:t xml:space="preserve"> </w:t>
      </w:r>
      <w:r w:rsidR="00B206EA">
        <w:rPr>
          <w:rFonts w:eastAsiaTheme="minorEastAsia" w:hint="eastAsia"/>
          <w:lang w:eastAsia="zh-CN"/>
        </w:rPr>
        <w:t xml:space="preserve">as shown in Case a and Case b in </w:t>
      </w:r>
      <w:r w:rsidR="00B206EA">
        <w:rPr>
          <w:rFonts w:eastAsiaTheme="minorEastAsia"/>
          <w:lang w:eastAsia="zh-CN"/>
        </w:rPr>
        <w:fldChar w:fldCharType="begin"/>
      </w:r>
      <w:r w:rsidR="00B206EA">
        <w:rPr>
          <w:rFonts w:eastAsiaTheme="minorEastAsia"/>
          <w:lang w:eastAsia="zh-CN"/>
        </w:rPr>
        <w:instrText xml:space="preserve"> </w:instrText>
      </w:r>
      <w:r w:rsidR="00B206EA">
        <w:rPr>
          <w:rFonts w:eastAsiaTheme="minorEastAsia" w:hint="eastAsia"/>
          <w:lang w:eastAsia="zh-CN"/>
        </w:rPr>
        <w:instrText>REF _Ref162821062 \h</w:instrText>
      </w:r>
      <w:r w:rsidR="00B206EA">
        <w:rPr>
          <w:rFonts w:eastAsiaTheme="minorEastAsia"/>
          <w:lang w:eastAsia="zh-CN"/>
        </w:rPr>
        <w:instrText xml:space="preserve"> </w:instrText>
      </w:r>
      <w:r w:rsidR="00B206EA">
        <w:rPr>
          <w:rFonts w:eastAsiaTheme="minorEastAsia"/>
          <w:lang w:eastAsia="zh-CN"/>
        </w:rPr>
      </w:r>
      <w:r w:rsidR="00B206EA">
        <w:rPr>
          <w:rFonts w:eastAsiaTheme="minorEastAsia"/>
          <w:lang w:eastAsia="zh-CN"/>
        </w:rPr>
        <w:fldChar w:fldCharType="separate"/>
      </w:r>
      <w:r w:rsidR="002B5EE6">
        <w:t xml:space="preserve">Figure </w:t>
      </w:r>
      <w:r w:rsidR="002B5EE6">
        <w:rPr>
          <w:noProof/>
        </w:rPr>
        <w:t>2</w:t>
      </w:r>
      <w:r w:rsidR="00B206EA">
        <w:rPr>
          <w:rFonts w:eastAsiaTheme="minorEastAsia"/>
          <w:lang w:eastAsia="zh-CN"/>
        </w:rPr>
        <w:fldChar w:fldCharType="end"/>
      </w:r>
      <w:r w:rsidR="00F90D6F">
        <w:rPr>
          <w:rFonts w:eastAsiaTheme="minorEastAsia" w:hint="eastAsia"/>
          <w:lang w:val="en-US" w:eastAsia="zh-CN"/>
        </w:rPr>
        <w:t>,</w:t>
      </w:r>
      <w:r w:rsidR="00B206EA">
        <w:rPr>
          <w:rFonts w:eastAsiaTheme="minorEastAsia" w:hint="eastAsia"/>
          <w:lang w:val="en-US" w:eastAsia="zh-CN"/>
        </w:rPr>
        <w:t xml:space="preserve"> in which the gap is used </w:t>
      </w:r>
      <w:r w:rsidR="00B206EA" w:rsidRPr="00F90D6F">
        <w:rPr>
          <w:rFonts w:eastAsiaTheme="minorEastAsia" w:hint="eastAsia"/>
          <w:bCs/>
          <w:lang w:val="en-US" w:eastAsia="zh-CN"/>
        </w:rPr>
        <w:t xml:space="preserve">for </w:t>
      </w:r>
      <w:r w:rsidR="00B206EA" w:rsidRPr="00F90D6F">
        <w:rPr>
          <w:rFonts w:eastAsiaTheme="minorEastAsia" w:hint="eastAsia"/>
          <w:bCs/>
          <w:lang w:eastAsia="zh-CN"/>
        </w:rPr>
        <w:t xml:space="preserve">the information </w:t>
      </w:r>
      <w:r w:rsidR="00B206EA" w:rsidRPr="00F90D6F">
        <w:rPr>
          <w:rFonts w:eastAsiaTheme="minorEastAsia"/>
          <w:bCs/>
          <w:lang w:eastAsia="zh-CN"/>
        </w:rPr>
        <w:t>processing</w:t>
      </w:r>
      <w:r w:rsidR="00B206EA" w:rsidRPr="00F90D6F">
        <w:rPr>
          <w:rFonts w:eastAsiaTheme="minorEastAsia" w:hint="eastAsia"/>
          <w:bCs/>
          <w:lang w:eastAsia="zh-CN"/>
        </w:rPr>
        <w:t xml:space="preserve"> time or energy </w:t>
      </w:r>
      <w:r w:rsidR="00B206EA" w:rsidRPr="00F90D6F">
        <w:rPr>
          <w:rFonts w:eastAsiaTheme="minorEastAsia"/>
          <w:bCs/>
          <w:lang w:eastAsia="zh-CN"/>
        </w:rPr>
        <w:t>harvesting</w:t>
      </w:r>
      <w:r w:rsidR="00B206EA" w:rsidRPr="00F90D6F">
        <w:rPr>
          <w:rFonts w:eastAsiaTheme="minorEastAsia" w:hint="eastAsia"/>
          <w:bCs/>
          <w:lang w:eastAsia="zh-CN"/>
        </w:rPr>
        <w:t>.</w:t>
      </w:r>
      <w:r w:rsidR="00F90D6F">
        <w:rPr>
          <w:rFonts w:eastAsiaTheme="minorEastAsia" w:hint="eastAsia"/>
          <w:lang w:val="en-US" w:eastAsia="zh-CN"/>
        </w:rPr>
        <w:t xml:space="preserve"> </w:t>
      </w:r>
      <w:r w:rsidR="00B206EA">
        <w:rPr>
          <w:rFonts w:eastAsiaTheme="minorEastAsia"/>
          <w:lang w:eastAsia="zh-CN"/>
        </w:rPr>
        <w:t>F</w:t>
      </w:r>
      <w:r w:rsidR="00B206EA">
        <w:rPr>
          <w:rFonts w:eastAsiaTheme="minorEastAsia" w:hint="eastAsia"/>
          <w:lang w:eastAsia="zh-CN"/>
        </w:rPr>
        <w:t>or the</w:t>
      </w:r>
      <w:r w:rsidR="00F90D6F">
        <w:rPr>
          <w:rFonts w:eastAsiaTheme="minorEastAsia" w:hint="eastAsia"/>
          <w:lang w:eastAsia="zh-CN"/>
        </w:rPr>
        <w:t xml:space="preserve"> Case a in </w:t>
      </w:r>
      <w:r w:rsidR="00791EA3">
        <w:rPr>
          <w:rFonts w:eastAsiaTheme="minorEastAsia"/>
          <w:lang w:eastAsia="zh-CN"/>
        </w:rPr>
        <w:t>Figure 2</w:t>
      </w:r>
      <w:r w:rsidR="001B309D">
        <w:rPr>
          <w:rFonts w:eastAsiaTheme="minorEastAsia" w:hint="eastAsia"/>
          <w:bCs/>
          <w:lang w:eastAsia="zh-CN"/>
        </w:rPr>
        <w:t xml:space="preserve"> </w:t>
      </w:r>
      <w:r w:rsidR="00791EA3">
        <w:rPr>
          <w:rFonts w:eastAsiaTheme="minorEastAsia"/>
          <w:bCs/>
          <w:lang w:eastAsia="zh-CN"/>
        </w:rPr>
        <w:t xml:space="preserve">with </w:t>
      </w:r>
      <w:r w:rsidR="00F90D6F">
        <w:rPr>
          <w:rFonts w:eastAsiaTheme="minorEastAsia" w:hint="eastAsia"/>
          <w:bCs/>
          <w:lang w:eastAsia="zh-CN"/>
        </w:rPr>
        <w:t xml:space="preserve">the gap in  each OFDM symbol  </w:t>
      </w:r>
      <w:r w:rsidR="00B206EA">
        <w:rPr>
          <w:rFonts w:eastAsiaTheme="minorEastAsia" w:hint="eastAsia"/>
          <w:bCs/>
          <w:lang w:eastAsia="zh-CN"/>
        </w:rPr>
        <w:t>increas</w:t>
      </w:r>
      <w:r w:rsidR="00791EA3">
        <w:rPr>
          <w:rFonts w:eastAsiaTheme="minorEastAsia"/>
          <w:bCs/>
          <w:lang w:eastAsia="zh-CN"/>
        </w:rPr>
        <w:t>ing</w:t>
      </w:r>
      <w:r w:rsidR="00B206EA">
        <w:rPr>
          <w:rFonts w:eastAsiaTheme="minorEastAsia" w:hint="eastAsia"/>
          <w:bCs/>
          <w:lang w:eastAsia="zh-CN"/>
        </w:rPr>
        <w:t xml:space="preserve"> the unnecessary signal overhead</w:t>
      </w:r>
      <w:r w:rsidR="00B206EA">
        <w:rPr>
          <w:rFonts w:eastAsiaTheme="minorEastAsia"/>
          <w:bCs/>
          <w:lang w:eastAsia="zh-CN"/>
        </w:rPr>
        <w:t xml:space="preserve"> and </w:t>
      </w:r>
      <w:r w:rsidR="00F90D6F">
        <w:rPr>
          <w:rFonts w:eastAsiaTheme="minorEastAsia"/>
          <w:bCs/>
          <w:lang w:eastAsia="zh-CN"/>
        </w:rPr>
        <w:t>det</w:t>
      </w:r>
      <w:r w:rsidR="00791EA3">
        <w:rPr>
          <w:rFonts w:eastAsiaTheme="minorEastAsia"/>
          <w:bCs/>
          <w:lang w:eastAsia="zh-CN"/>
        </w:rPr>
        <w:t xml:space="preserve">eriorate </w:t>
      </w:r>
      <w:r w:rsidR="00F90D6F">
        <w:rPr>
          <w:rFonts w:eastAsiaTheme="minorEastAsia" w:hint="eastAsia"/>
          <w:bCs/>
          <w:lang w:eastAsia="zh-CN"/>
        </w:rPr>
        <w:t xml:space="preserve"> the continuity of the </w:t>
      </w:r>
      <w:proofErr w:type="spellStart"/>
      <w:r w:rsidR="006C6CB7">
        <w:rPr>
          <w:rFonts w:eastAsiaTheme="minorEastAsia" w:hint="eastAsia"/>
          <w:bCs/>
          <w:lang w:eastAsia="zh-CN"/>
        </w:rPr>
        <w:t>Tx</w:t>
      </w:r>
      <w:proofErr w:type="spellEnd"/>
      <w:r w:rsidR="006C6CB7">
        <w:rPr>
          <w:rFonts w:eastAsiaTheme="minorEastAsia" w:hint="eastAsia"/>
          <w:bCs/>
          <w:lang w:eastAsia="zh-CN"/>
        </w:rPr>
        <w:t xml:space="preserve">/Rx </w:t>
      </w:r>
      <w:r w:rsidR="00F90D6F">
        <w:rPr>
          <w:rFonts w:eastAsiaTheme="minorEastAsia" w:hint="eastAsia"/>
          <w:bCs/>
          <w:lang w:eastAsia="zh-CN"/>
        </w:rPr>
        <w:t>signal</w:t>
      </w:r>
      <w:r w:rsidR="001B309D">
        <w:rPr>
          <w:rFonts w:eastAsiaTheme="minorEastAsia" w:hint="eastAsia"/>
          <w:bCs/>
          <w:lang w:eastAsia="zh-CN"/>
        </w:rPr>
        <w:t xml:space="preserve">, the R2D signal can be well aligned with the NR signal </w:t>
      </w:r>
      <w:r w:rsidR="001B309D">
        <w:rPr>
          <w:rFonts w:eastAsiaTheme="minorEastAsia"/>
          <w:bCs/>
          <w:lang w:eastAsia="zh-CN"/>
        </w:rPr>
        <w:t>and</w:t>
      </w:r>
      <w:r w:rsidR="001B309D">
        <w:rPr>
          <w:rFonts w:eastAsiaTheme="minorEastAsia" w:hint="eastAsia"/>
          <w:bCs/>
          <w:lang w:eastAsia="zh-CN"/>
        </w:rPr>
        <w:t xml:space="preserve"> without </w:t>
      </w:r>
      <w:r w:rsidR="001B309D">
        <w:rPr>
          <w:rFonts w:eastAsiaTheme="minorEastAsia"/>
          <w:bCs/>
          <w:lang w:eastAsia="zh-CN"/>
        </w:rPr>
        <w:t>the</w:t>
      </w:r>
      <w:r w:rsidR="001B309D">
        <w:rPr>
          <w:rFonts w:eastAsiaTheme="minorEastAsia" w:hint="eastAsia"/>
          <w:bCs/>
          <w:lang w:eastAsia="zh-CN"/>
        </w:rPr>
        <w:t xml:space="preserve"> ISI inference between A-</w:t>
      </w:r>
      <w:proofErr w:type="spellStart"/>
      <w:r w:rsidR="001B309D">
        <w:rPr>
          <w:rFonts w:eastAsiaTheme="minorEastAsia" w:hint="eastAsia"/>
          <w:bCs/>
          <w:lang w:eastAsia="zh-CN"/>
        </w:rPr>
        <w:t>IoT</w:t>
      </w:r>
      <w:proofErr w:type="spellEnd"/>
      <w:r w:rsidR="001B309D">
        <w:rPr>
          <w:rFonts w:eastAsiaTheme="minorEastAsia" w:hint="eastAsia"/>
          <w:bCs/>
          <w:lang w:eastAsia="zh-CN"/>
        </w:rPr>
        <w:t xml:space="preserve"> symbol and NR symbol. </w:t>
      </w:r>
      <w:r w:rsidR="00B206EA">
        <w:rPr>
          <w:rFonts w:eastAsiaTheme="minorEastAsia"/>
          <w:bCs/>
          <w:lang w:eastAsia="zh-CN"/>
        </w:rPr>
        <w:t>F</w:t>
      </w:r>
      <w:r w:rsidR="00B206EA">
        <w:rPr>
          <w:rFonts w:eastAsiaTheme="minorEastAsia" w:hint="eastAsia"/>
          <w:bCs/>
          <w:lang w:eastAsia="zh-CN"/>
        </w:rPr>
        <w:t>urthermore, i</w:t>
      </w:r>
      <w:r w:rsidR="001B309D">
        <w:rPr>
          <w:rFonts w:eastAsiaTheme="minorEastAsia" w:hint="eastAsia"/>
          <w:bCs/>
          <w:lang w:eastAsia="zh-CN"/>
        </w:rPr>
        <w:t xml:space="preserve">n order to reduce the overhead of CP, </w:t>
      </w:r>
      <w:r w:rsidRPr="001C6325">
        <w:rPr>
          <w:rFonts w:eastAsiaTheme="minorEastAsia" w:hint="eastAsia"/>
          <w:lang w:eastAsia="zh-CN"/>
        </w:rPr>
        <w:t xml:space="preserve">the CP in a NR OFDM symbol </w:t>
      </w:r>
      <w:r w:rsidR="00B206EA">
        <w:rPr>
          <w:rFonts w:eastAsiaTheme="minorEastAsia" w:hint="eastAsia"/>
          <w:lang w:eastAsia="zh-CN"/>
        </w:rPr>
        <w:t>can</w:t>
      </w:r>
      <w:r w:rsidRPr="001C6325">
        <w:rPr>
          <w:rFonts w:eastAsiaTheme="minorEastAsia" w:hint="eastAsia"/>
          <w:lang w:eastAsia="zh-CN"/>
        </w:rPr>
        <w:t xml:space="preserve"> also </w:t>
      </w:r>
      <w:r w:rsidR="00B206EA" w:rsidRPr="001C6325">
        <w:rPr>
          <w:rFonts w:eastAsiaTheme="minorEastAsia" w:hint="eastAsia"/>
          <w:lang w:eastAsia="zh-CN"/>
        </w:rPr>
        <w:t xml:space="preserve">be </w:t>
      </w:r>
      <w:r w:rsidRPr="001C6325">
        <w:rPr>
          <w:rFonts w:eastAsiaTheme="minorEastAsia" w:hint="eastAsia"/>
          <w:lang w:eastAsia="zh-CN"/>
        </w:rPr>
        <w:t>used as a part of A-</w:t>
      </w:r>
      <w:proofErr w:type="spellStart"/>
      <w:r w:rsidRPr="001C6325">
        <w:rPr>
          <w:rFonts w:eastAsiaTheme="minorEastAsia" w:hint="eastAsia"/>
          <w:lang w:eastAsia="zh-CN"/>
        </w:rPr>
        <w:t>IoT</w:t>
      </w:r>
      <w:proofErr w:type="spellEnd"/>
      <w:r w:rsidRPr="001C6325">
        <w:rPr>
          <w:rFonts w:eastAsiaTheme="minorEastAsia" w:hint="eastAsia"/>
          <w:lang w:eastAsia="zh-CN"/>
        </w:rPr>
        <w:t xml:space="preserve"> </w:t>
      </w:r>
      <w:r w:rsidRPr="00D9504E">
        <w:rPr>
          <w:rFonts w:eastAsiaTheme="minorEastAsia"/>
          <w:lang w:eastAsia="zh-CN"/>
        </w:rPr>
        <w:t>signal</w:t>
      </w:r>
      <w:r w:rsidRPr="00E32DB3">
        <w:rPr>
          <w:rFonts w:eastAsiaTheme="minorEastAsia"/>
          <w:lang w:eastAsia="zh-CN"/>
        </w:rPr>
        <w:t xml:space="preserve">, i.e. the actual length of the OFDM symbol is equal to the sum of the length of the legacy actual OFDM symbol and the length of CP, as shown in </w:t>
      </w:r>
      <w:r w:rsidR="001B309D">
        <w:rPr>
          <w:rFonts w:eastAsiaTheme="minorEastAsia" w:hint="eastAsia"/>
          <w:lang w:eastAsia="zh-CN"/>
        </w:rPr>
        <w:t xml:space="preserve">Case b in </w:t>
      </w:r>
      <w:r w:rsidR="001B309D" w:rsidRPr="001B309D">
        <w:rPr>
          <w:rFonts w:eastAsiaTheme="minorEastAsia"/>
          <w:lang w:eastAsia="zh-CN"/>
        </w:rPr>
        <w:fldChar w:fldCharType="begin"/>
      </w:r>
      <w:r w:rsidR="001B309D" w:rsidRPr="001B309D">
        <w:rPr>
          <w:rFonts w:eastAsiaTheme="minorEastAsia"/>
          <w:lang w:eastAsia="zh-CN"/>
        </w:rPr>
        <w:instrText xml:space="preserve"> </w:instrText>
      </w:r>
      <w:r w:rsidR="001B309D" w:rsidRPr="001B309D">
        <w:rPr>
          <w:rFonts w:eastAsiaTheme="minorEastAsia" w:hint="eastAsia"/>
          <w:lang w:eastAsia="zh-CN"/>
        </w:rPr>
        <w:instrText>REF _Ref162821062 \h</w:instrText>
      </w:r>
      <w:r w:rsidR="001B309D" w:rsidRPr="001B309D">
        <w:rPr>
          <w:rFonts w:eastAsiaTheme="minorEastAsia"/>
          <w:lang w:eastAsia="zh-CN"/>
        </w:rPr>
        <w:instrText xml:space="preserve"> </w:instrText>
      </w:r>
      <w:r w:rsidR="001B309D" w:rsidRPr="001B309D">
        <w:rPr>
          <w:rFonts w:eastAsiaTheme="minorEastAsia"/>
          <w:lang w:eastAsia="zh-CN"/>
        </w:rPr>
      </w:r>
      <w:r w:rsidR="001B309D" w:rsidRPr="001B309D">
        <w:rPr>
          <w:rFonts w:eastAsiaTheme="minorEastAsia"/>
          <w:lang w:eastAsia="zh-CN"/>
        </w:rPr>
        <w:fldChar w:fldCharType="separate"/>
      </w:r>
      <w:r w:rsidR="002B5EE6">
        <w:t xml:space="preserve">Figure </w:t>
      </w:r>
      <w:r w:rsidR="002B5EE6">
        <w:rPr>
          <w:noProof/>
        </w:rPr>
        <w:t>2</w:t>
      </w:r>
      <w:r w:rsidR="001B309D" w:rsidRPr="001B309D">
        <w:rPr>
          <w:rFonts w:eastAsiaTheme="minorEastAsia"/>
          <w:lang w:eastAsia="zh-CN"/>
        </w:rPr>
        <w:fldChar w:fldCharType="end"/>
      </w:r>
      <w:r w:rsidRPr="001C6325">
        <w:rPr>
          <w:rFonts w:eastAsiaTheme="minorEastAsia" w:hint="eastAsia"/>
          <w:lang w:eastAsia="zh-CN"/>
        </w:rPr>
        <w:t>. For the normal CP in a NR slot, the length of CP is different for the different OFDM symbol in a NR slot, such as the length of CP in the 1</w:t>
      </w:r>
      <w:r w:rsidRPr="00D9504E">
        <w:rPr>
          <w:rFonts w:eastAsiaTheme="minorEastAsia"/>
          <w:vertAlign w:val="superscript"/>
          <w:lang w:eastAsia="zh-CN"/>
        </w:rPr>
        <w:t>st</w:t>
      </w:r>
      <w:r w:rsidRPr="00E32DB3">
        <w:rPr>
          <w:rFonts w:eastAsiaTheme="minorEastAsia"/>
          <w:lang w:eastAsia="zh-CN"/>
        </w:rPr>
        <w:t xml:space="preserve"> and 8</w:t>
      </w:r>
      <w:r w:rsidRPr="00E32DB3">
        <w:rPr>
          <w:rFonts w:eastAsiaTheme="minorEastAsia"/>
          <w:vertAlign w:val="superscript"/>
          <w:lang w:eastAsia="zh-CN"/>
        </w:rPr>
        <w:t>th</w:t>
      </w:r>
      <w:r w:rsidRPr="00E32DB3">
        <w:rPr>
          <w:rFonts w:eastAsiaTheme="minorEastAsia"/>
          <w:lang w:eastAsia="zh-CN"/>
        </w:rPr>
        <w:t xml:space="preserve"> OFDM symbols is longer than those CP in other OFDM symbols in a slot. In this case, the shorter length of CP </w:t>
      </w:r>
      <w:r w:rsidR="00B206EA">
        <w:rPr>
          <w:rFonts w:eastAsiaTheme="minorEastAsia" w:hint="eastAsia"/>
          <w:lang w:eastAsia="zh-CN"/>
        </w:rPr>
        <w:t xml:space="preserve">of each OFDM symbol </w:t>
      </w:r>
      <w:r w:rsidRPr="00E32DB3">
        <w:rPr>
          <w:rFonts w:eastAsiaTheme="minorEastAsia"/>
          <w:lang w:eastAsia="zh-CN"/>
        </w:rPr>
        <w:t>can be considered as a part of the A-</w:t>
      </w:r>
      <w:proofErr w:type="spellStart"/>
      <w:r w:rsidRPr="00E32DB3">
        <w:rPr>
          <w:rFonts w:eastAsiaTheme="minorEastAsia"/>
          <w:lang w:eastAsia="zh-CN"/>
        </w:rPr>
        <w:t>IoT</w:t>
      </w:r>
      <w:proofErr w:type="spellEnd"/>
      <w:r w:rsidRPr="00E32DB3">
        <w:rPr>
          <w:rFonts w:eastAsiaTheme="minorEastAsia"/>
          <w:lang w:eastAsia="zh-CN"/>
        </w:rPr>
        <w:t xml:space="preserve"> signal, the remaining part CP in longer OFDM symbol can be</w:t>
      </w:r>
      <w:r w:rsidR="002B688D">
        <w:rPr>
          <w:rFonts w:eastAsiaTheme="minorEastAsia" w:hint="eastAsia"/>
          <w:lang w:eastAsia="zh-CN"/>
        </w:rPr>
        <w:t xml:space="preserve"> a gap</w:t>
      </w:r>
      <w:r w:rsidRPr="00E32DB3">
        <w:rPr>
          <w:rFonts w:eastAsiaTheme="minorEastAsia"/>
          <w:lang w:eastAsia="zh-CN"/>
        </w:rPr>
        <w:t xml:space="preserve"> for </w:t>
      </w:r>
      <w:r w:rsidRPr="00E32DB3">
        <w:rPr>
          <w:rFonts w:eastAsiaTheme="minorEastAsia"/>
          <w:bCs/>
          <w:lang w:val="en-US" w:eastAsia="zh-CN"/>
        </w:rPr>
        <w:t>alignment with the boundary of NR OFDM symbol.</w:t>
      </w:r>
    </w:p>
    <w:p w14:paraId="502CA31D" w14:textId="025EEE26" w:rsidR="00E32DB3" w:rsidRPr="001C6325" w:rsidRDefault="00B43FA2" w:rsidP="00D9504E">
      <w:pPr>
        <w:spacing w:afterLines="50" w:after="120"/>
        <w:jc w:val="center"/>
        <w:rPr>
          <w:rFonts w:eastAsiaTheme="minorEastAsia"/>
          <w:lang w:eastAsia="zh-CN"/>
        </w:rPr>
      </w:pPr>
      <w:r>
        <w:pict w14:anchorId="33E20E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05pt;height:49.55pt">
            <v:imagedata r:id="rId11" o:title=""/>
          </v:shape>
        </w:pict>
      </w:r>
    </w:p>
    <w:p w14:paraId="5B7A6CE5" w14:textId="77777777" w:rsidR="00E32DB3" w:rsidRPr="00E32DB3" w:rsidRDefault="00E32DB3" w:rsidP="00D9504E">
      <w:pPr>
        <w:spacing w:afterLines="50" w:after="120"/>
        <w:jc w:val="center"/>
        <w:rPr>
          <w:rFonts w:eastAsiaTheme="minorEastAsia"/>
          <w:lang w:eastAsia="zh-CN"/>
        </w:rPr>
      </w:pPr>
      <w:proofErr w:type="gramStart"/>
      <w:r w:rsidRPr="00D9504E">
        <w:rPr>
          <w:rFonts w:eastAsiaTheme="minorEastAsia" w:hint="eastAsia"/>
          <w:lang w:eastAsia="zh-CN"/>
        </w:rPr>
        <w:t>Case a.</w:t>
      </w:r>
      <w:proofErr w:type="gramEnd"/>
    </w:p>
    <w:p w14:paraId="02B07379" w14:textId="4E999277" w:rsidR="00E32DB3" w:rsidRPr="001C6325" w:rsidRDefault="00B43FA2" w:rsidP="00D9504E">
      <w:pPr>
        <w:spacing w:afterLines="50" w:after="120"/>
        <w:jc w:val="center"/>
        <w:rPr>
          <w:rFonts w:eastAsiaTheme="minorEastAsia"/>
          <w:lang w:eastAsia="zh-CN"/>
        </w:rPr>
      </w:pPr>
      <w:r>
        <w:pict w14:anchorId="119CFCC3">
          <v:shape id="_x0000_i1026" type="#_x0000_t75" style="width:243.65pt;height:47.25pt">
            <v:imagedata r:id="rId12" o:title=""/>
          </v:shape>
        </w:pict>
      </w:r>
    </w:p>
    <w:p w14:paraId="464A9A1C" w14:textId="77777777" w:rsidR="00E32DB3" w:rsidRPr="00E32DB3" w:rsidRDefault="00E32DB3" w:rsidP="00D9504E">
      <w:pPr>
        <w:spacing w:afterLines="50" w:after="120"/>
        <w:jc w:val="center"/>
        <w:rPr>
          <w:rFonts w:eastAsiaTheme="minorEastAsia"/>
          <w:lang w:eastAsia="zh-CN"/>
        </w:rPr>
      </w:pPr>
      <w:proofErr w:type="gramStart"/>
      <w:r w:rsidRPr="00D9504E">
        <w:rPr>
          <w:rFonts w:eastAsiaTheme="minorEastAsia" w:hint="eastAsia"/>
          <w:lang w:eastAsia="zh-CN"/>
        </w:rPr>
        <w:t>Case b.</w:t>
      </w:r>
      <w:proofErr w:type="gramEnd"/>
    </w:p>
    <w:p w14:paraId="37070402" w14:textId="01073AA3" w:rsidR="00E32DB3" w:rsidRPr="00FB6FDB" w:rsidRDefault="00E32DB3" w:rsidP="00D9504E">
      <w:pPr>
        <w:pStyle w:val="aa"/>
        <w:jc w:val="center"/>
        <w:rPr>
          <w:rFonts w:eastAsiaTheme="minorEastAsia"/>
          <w:lang w:eastAsia="zh-CN"/>
        </w:rPr>
      </w:pPr>
      <w:bookmarkStart w:id="6" w:name="_Ref162821062"/>
      <w:r>
        <w:t xml:space="preserve">Figure </w:t>
      </w:r>
      <w:r>
        <w:fldChar w:fldCharType="begin"/>
      </w:r>
      <w:r>
        <w:instrText xml:space="preserve"> SEQ Figure \* ARABIC </w:instrText>
      </w:r>
      <w:r>
        <w:fldChar w:fldCharType="separate"/>
      </w:r>
      <w:r w:rsidR="002B5EE6">
        <w:rPr>
          <w:noProof/>
        </w:rPr>
        <w:t>2</w:t>
      </w:r>
      <w:r>
        <w:fldChar w:fldCharType="end"/>
      </w:r>
      <w:bookmarkEnd w:id="6"/>
      <w:r>
        <w:rPr>
          <w:rFonts w:eastAsiaTheme="minorEastAsia" w:hint="eastAsia"/>
          <w:lang w:eastAsia="zh-CN"/>
        </w:rPr>
        <w:t xml:space="preserve">: </w:t>
      </w:r>
      <w:r w:rsidRPr="00FB6FDB">
        <w:rPr>
          <w:rFonts w:eastAsiaTheme="minorEastAsia" w:hint="eastAsia"/>
          <w:lang w:eastAsia="zh-CN"/>
        </w:rPr>
        <w:t xml:space="preserve">Option </w:t>
      </w:r>
      <w:r w:rsidR="00F90D6F">
        <w:rPr>
          <w:rFonts w:eastAsiaTheme="minorEastAsia" w:hint="eastAsia"/>
          <w:lang w:eastAsia="zh-CN"/>
        </w:rPr>
        <w:t>1</w:t>
      </w:r>
      <w:r w:rsidRPr="00FB6FDB">
        <w:rPr>
          <w:rFonts w:eastAsiaTheme="minorEastAsia" w:hint="eastAsia"/>
          <w:lang w:eastAsia="zh-CN"/>
        </w:rPr>
        <w:t xml:space="preserve">: </w:t>
      </w:r>
      <w:r w:rsidR="008C6C41" w:rsidRPr="008C6C41">
        <w:rPr>
          <w:rFonts w:eastAsiaTheme="minorEastAsia"/>
          <w:lang w:val="en-US" w:eastAsia="zh-CN"/>
        </w:rPr>
        <w:t xml:space="preserve">The CP in an NR OFDM symbol </w:t>
      </w:r>
      <w:r w:rsidR="008C6C41">
        <w:rPr>
          <w:rFonts w:eastAsiaTheme="minorEastAsia" w:hint="eastAsia"/>
          <w:lang w:val="en-US" w:eastAsia="zh-CN"/>
        </w:rPr>
        <w:t>is</w:t>
      </w:r>
      <w:r w:rsidR="008C6C41" w:rsidRPr="008C6C41">
        <w:rPr>
          <w:rFonts w:eastAsiaTheme="minorEastAsia"/>
          <w:lang w:val="en-US" w:eastAsia="zh-CN"/>
        </w:rPr>
        <w:t xml:space="preserve"> </w:t>
      </w:r>
      <w:r w:rsidR="008C6C41" w:rsidRPr="008C6C41">
        <w:rPr>
          <w:rFonts w:eastAsiaTheme="minorEastAsia" w:hint="eastAsia"/>
          <w:lang w:val="en-US" w:eastAsia="zh-CN"/>
        </w:rPr>
        <w:t xml:space="preserve">reserved </w:t>
      </w:r>
      <w:r w:rsidR="008C6C41">
        <w:rPr>
          <w:rFonts w:eastAsiaTheme="minorEastAsia"/>
          <w:lang w:val="en-US" w:eastAsia="zh-CN"/>
        </w:rPr>
        <w:br/>
      </w:r>
      <w:r w:rsidR="008C6C41" w:rsidRPr="008C6C41">
        <w:rPr>
          <w:rFonts w:eastAsiaTheme="minorEastAsia" w:hint="eastAsia"/>
          <w:lang w:val="en-US" w:eastAsia="zh-CN"/>
        </w:rPr>
        <w:t xml:space="preserve">to align </w:t>
      </w:r>
      <w:r w:rsidR="008C6C41" w:rsidRPr="008C6C41">
        <w:rPr>
          <w:rFonts w:eastAsiaTheme="minorEastAsia"/>
          <w:lang w:val="en-US" w:eastAsia="zh-CN"/>
        </w:rPr>
        <w:t>with</w:t>
      </w:r>
      <w:r w:rsidR="008C6C41" w:rsidRPr="008C6C41">
        <w:rPr>
          <w:rFonts w:eastAsiaTheme="minorEastAsia" w:hint="eastAsia"/>
          <w:lang w:val="en-US" w:eastAsia="zh-CN"/>
        </w:rPr>
        <w:t xml:space="preserve"> the boundary of NR OFDM symbol</w:t>
      </w:r>
      <w:r w:rsidR="008C6C41" w:rsidRPr="008C6C41">
        <w:rPr>
          <w:rFonts w:eastAsiaTheme="minorEastAsia"/>
          <w:lang w:val="en-US" w:eastAsia="zh-CN"/>
        </w:rPr>
        <w:t>.</w:t>
      </w:r>
    </w:p>
    <w:p w14:paraId="4AA5EB91" w14:textId="487A8F99" w:rsidR="008E7A97" w:rsidRPr="004B36D3" w:rsidRDefault="00D11107" w:rsidP="00D11107">
      <w:pPr>
        <w:spacing w:afterLines="50" w:after="120"/>
        <w:jc w:val="both"/>
        <w:rPr>
          <w:rFonts w:eastAsiaTheme="minorEastAsia"/>
          <w:lang w:eastAsia="zh-CN"/>
        </w:rPr>
      </w:pPr>
      <w:r>
        <w:rPr>
          <w:rFonts w:eastAsiaTheme="minorEastAsia"/>
          <w:lang w:eastAsia="zh-CN"/>
        </w:rPr>
        <w:t>F</w:t>
      </w:r>
      <w:r>
        <w:rPr>
          <w:rFonts w:eastAsiaTheme="minorEastAsia" w:hint="eastAsia"/>
          <w:lang w:eastAsia="zh-CN"/>
        </w:rPr>
        <w:t xml:space="preserve">or the Option </w:t>
      </w:r>
      <w:r w:rsidR="009B2272">
        <w:rPr>
          <w:rFonts w:eastAsiaTheme="minorEastAsia" w:hint="eastAsia"/>
          <w:lang w:eastAsia="zh-CN"/>
        </w:rPr>
        <w:t>2</w:t>
      </w:r>
      <w:r>
        <w:rPr>
          <w:rFonts w:eastAsiaTheme="minorEastAsia" w:hint="eastAsia"/>
          <w:lang w:eastAsia="zh-CN"/>
        </w:rPr>
        <w:t xml:space="preserve">, </w:t>
      </w:r>
      <w:r w:rsidR="00681AE5">
        <w:rPr>
          <w:rFonts w:eastAsiaTheme="minorEastAsia" w:hint="eastAsia"/>
          <w:lang w:val="en-US" w:eastAsia="zh-CN"/>
        </w:rPr>
        <w:t>the A-</w:t>
      </w:r>
      <w:proofErr w:type="spellStart"/>
      <w:r w:rsidR="00681AE5">
        <w:rPr>
          <w:rFonts w:eastAsiaTheme="minorEastAsia" w:hint="eastAsia"/>
          <w:lang w:val="en-US" w:eastAsia="zh-CN"/>
        </w:rPr>
        <w:t>IoT</w:t>
      </w:r>
      <w:proofErr w:type="spellEnd"/>
      <w:r w:rsidR="00681AE5">
        <w:rPr>
          <w:rFonts w:eastAsiaTheme="minorEastAsia" w:hint="eastAsia"/>
          <w:lang w:val="en-US" w:eastAsia="zh-CN"/>
        </w:rPr>
        <w:t xml:space="preserve"> signal would be aligned with the boundary of the multiple NR OFDM symbols, such as mini-slot or slot in NR system.</w:t>
      </w:r>
      <w:r w:rsidR="00681AE5" w:rsidRPr="00681AE5">
        <w:rPr>
          <w:rFonts w:eastAsiaTheme="minorEastAsia"/>
          <w:lang w:val="en-US" w:eastAsia="zh-CN"/>
        </w:rPr>
        <w:t xml:space="preserve"> </w:t>
      </w:r>
      <w:r w:rsidR="00681AE5">
        <w:rPr>
          <w:rFonts w:eastAsiaTheme="minorEastAsia"/>
          <w:lang w:val="en-US" w:eastAsia="zh-CN"/>
        </w:rPr>
        <w:t>I</w:t>
      </w:r>
      <w:r w:rsidR="00681AE5">
        <w:rPr>
          <w:rFonts w:eastAsiaTheme="minorEastAsia" w:hint="eastAsia"/>
          <w:lang w:val="en-US" w:eastAsia="zh-CN"/>
        </w:rPr>
        <w:t xml:space="preserve">n </w:t>
      </w:r>
      <w:r w:rsidR="002E6DC3">
        <w:rPr>
          <w:rFonts w:eastAsiaTheme="minorEastAsia" w:hint="eastAsia"/>
          <w:lang w:val="en-US" w:eastAsia="zh-CN"/>
        </w:rPr>
        <w:t>this</w:t>
      </w:r>
      <w:r w:rsidR="00681AE5">
        <w:rPr>
          <w:rFonts w:eastAsiaTheme="minorEastAsia" w:hint="eastAsia"/>
          <w:lang w:val="en-US" w:eastAsia="zh-CN"/>
        </w:rPr>
        <w:t xml:space="preserve"> option, </w:t>
      </w:r>
      <w:r w:rsidR="005465BA">
        <w:rPr>
          <w:rFonts w:eastAsiaTheme="minorEastAsia" w:hint="eastAsia"/>
          <w:lang w:eastAsia="zh-CN"/>
        </w:rPr>
        <w:t xml:space="preserve">the generation procedure of the OFDM-based OOK signal is same as </w:t>
      </w:r>
      <w:r w:rsidR="00791EA3">
        <w:rPr>
          <w:rFonts w:eastAsiaTheme="minorEastAsia"/>
          <w:lang w:eastAsia="zh-CN"/>
        </w:rPr>
        <w:t xml:space="preserve">that of </w:t>
      </w:r>
      <w:r w:rsidR="005465BA">
        <w:rPr>
          <w:rFonts w:eastAsiaTheme="minorEastAsia" w:hint="eastAsia"/>
          <w:lang w:eastAsia="zh-CN"/>
        </w:rPr>
        <w:t xml:space="preserve">the NR system, while </w:t>
      </w:r>
      <w:r w:rsidR="008C6C41">
        <w:rPr>
          <w:rFonts w:eastAsiaTheme="minorEastAsia" w:hint="eastAsia"/>
          <w:lang w:eastAsia="zh-CN"/>
        </w:rPr>
        <w:t>t</w:t>
      </w:r>
      <w:r w:rsidR="008C6C41" w:rsidRPr="008C6C41">
        <w:rPr>
          <w:rFonts w:eastAsiaTheme="minorEastAsia"/>
          <w:lang w:val="en-US" w:eastAsia="zh-CN"/>
        </w:rPr>
        <w:t xml:space="preserve">he CPs in </w:t>
      </w:r>
      <w:r w:rsidR="008C6C41" w:rsidRPr="008C6C41">
        <w:rPr>
          <w:rFonts w:eastAsiaTheme="minorEastAsia" w:hint="eastAsia"/>
          <w:lang w:val="en-US" w:eastAsia="zh-CN"/>
        </w:rPr>
        <w:t>multiple</w:t>
      </w:r>
      <w:r w:rsidR="008C6C41" w:rsidRPr="008C6C41">
        <w:rPr>
          <w:rFonts w:eastAsiaTheme="minorEastAsia"/>
          <w:lang w:val="en-US" w:eastAsia="zh-CN"/>
        </w:rPr>
        <w:t xml:space="preserve"> NR OFDM symbols could be </w:t>
      </w:r>
      <w:r w:rsidR="008C6C41" w:rsidRPr="008C6C41">
        <w:rPr>
          <w:rFonts w:eastAsiaTheme="minorEastAsia" w:hint="eastAsia"/>
          <w:lang w:val="en-US" w:eastAsia="zh-CN"/>
        </w:rPr>
        <w:t>gathered for</w:t>
      </w:r>
      <w:r w:rsidR="008C6C41" w:rsidRPr="008C6C41">
        <w:rPr>
          <w:rFonts w:eastAsiaTheme="minorEastAsia"/>
          <w:lang w:val="en-US" w:eastAsia="zh-CN"/>
        </w:rPr>
        <w:t xml:space="preserve"> the A-</w:t>
      </w:r>
      <w:proofErr w:type="spellStart"/>
      <w:r w:rsidR="008C6C41" w:rsidRPr="008C6C41">
        <w:rPr>
          <w:rFonts w:eastAsiaTheme="minorEastAsia"/>
          <w:lang w:val="en-US" w:eastAsia="zh-CN"/>
        </w:rPr>
        <w:t>IoT</w:t>
      </w:r>
      <w:proofErr w:type="spellEnd"/>
      <w:r w:rsidR="008C6C41" w:rsidRPr="008C6C41">
        <w:rPr>
          <w:rFonts w:eastAsiaTheme="minorEastAsia"/>
          <w:lang w:val="en-US" w:eastAsia="zh-CN"/>
        </w:rPr>
        <w:t xml:space="preserve"> specific purposes</w:t>
      </w:r>
      <w:r w:rsidR="008C6C41">
        <w:rPr>
          <w:rFonts w:eastAsiaTheme="minorEastAsia" w:hint="eastAsia"/>
          <w:lang w:val="en-US" w:eastAsia="zh-CN"/>
        </w:rPr>
        <w:t>, such as t</w:t>
      </w:r>
      <w:r w:rsidR="008C6C41" w:rsidRPr="008C6C41">
        <w:rPr>
          <w:rFonts w:eastAsiaTheme="minorEastAsia"/>
          <w:lang w:val="en-US" w:eastAsia="zh-CN"/>
        </w:rPr>
        <w:t xml:space="preserve">he synchronization and timing </w:t>
      </w:r>
      <w:r w:rsidR="005B4E91">
        <w:rPr>
          <w:rFonts w:eastAsiaTheme="minorEastAsia" w:hint="eastAsia"/>
          <w:lang w:val="en-US" w:eastAsia="zh-CN"/>
        </w:rPr>
        <w:t xml:space="preserve">or </w:t>
      </w:r>
      <w:r w:rsidR="008C6C41" w:rsidRPr="008C6C41">
        <w:rPr>
          <w:rFonts w:eastAsiaTheme="minorEastAsia"/>
          <w:lang w:val="en-US" w:eastAsia="zh-CN"/>
        </w:rPr>
        <w:t>the transition time for Rx/</w:t>
      </w:r>
      <w:proofErr w:type="spellStart"/>
      <w:r w:rsidR="008C6C41" w:rsidRPr="008C6C41">
        <w:rPr>
          <w:rFonts w:eastAsiaTheme="minorEastAsia"/>
          <w:lang w:val="en-US" w:eastAsia="zh-CN"/>
        </w:rPr>
        <w:t>Tx</w:t>
      </w:r>
      <w:proofErr w:type="spellEnd"/>
      <w:r w:rsidR="008C6C41" w:rsidRPr="008C6C41">
        <w:rPr>
          <w:rFonts w:eastAsiaTheme="minorEastAsia"/>
          <w:lang w:val="en-US" w:eastAsia="zh-CN"/>
        </w:rPr>
        <w:t xml:space="preserve"> </w:t>
      </w:r>
      <w:r w:rsidR="005465BA" w:rsidRPr="008C6C41">
        <w:rPr>
          <w:rFonts w:eastAsiaTheme="minorEastAsia"/>
          <w:lang w:val="en-US" w:eastAsia="zh-CN"/>
        </w:rPr>
        <w:t>(e.g. T</w:t>
      </w:r>
      <w:r w:rsidR="005465BA" w:rsidRPr="00C920B4">
        <w:rPr>
          <w:rFonts w:eastAsiaTheme="minorEastAsia"/>
          <w:vertAlign w:val="subscript"/>
          <w:lang w:val="en-US" w:eastAsia="zh-CN"/>
        </w:rPr>
        <w:t>R2D_min</w:t>
      </w:r>
      <w:r w:rsidR="005465BA" w:rsidRPr="008C6C41">
        <w:rPr>
          <w:rFonts w:eastAsiaTheme="minorEastAsia"/>
          <w:lang w:val="en-US" w:eastAsia="zh-CN"/>
        </w:rPr>
        <w:t>, T</w:t>
      </w:r>
      <w:r w:rsidR="005465BA" w:rsidRPr="00C920B4">
        <w:rPr>
          <w:rFonts w:eastAsiaTheme="minorEastAsia"/>
          <w:vertAlign w:val="subscript"/>
          <w:lang w:val="en-US" w:eastAsia="zh-CN"/>
        </w:rPr>
        <w:t>R2D_min</w:t>
      </w:r>
      <w:r w:rsidR="005465BA" w:rsidRPr="008C6C41">
        <w:rPr>
          <w:rFonts w:eastAsiaTheme="minorEastAsia"/>
          <w:lang w:val="en-US" w:eastAsia="zh-CN"/>
        </w:rPr>
        <w:t>)</w:t>
      </w:r>
      <w:r w:rsidR="008C6C41">
        <w:rPr>
          <w:rFonts w:eastAsiaTheme="minorEastAsia" w:hint="eastAsia"/>
          <w:lang w:val="en-US" w:eastAsia="zh-CN"/>
        </w:rPr>
        <w:t xml:space="preserve">, as shown in </w:t>
      </w:r>
      <w:r w:rsidR="008C6C41">
        <w:rPr>
          <w:rFonts w:eastAsiaTheme="minorEastAsia"/>
          <w:lang w:val="en-US" w:eastAsia="zh-CN"/>
        </w:rPr>
        <w:fldChar w:fldCharType="begin"/>
      </w:r>
      <w:r w:rsidR="008C6C41">
        <w:rPr>
          <w:rFonts w:eastAsiaTheme="minorEastAsia"/>
          <w:lang w:val="en-US" w:eastAsia="zh-CN"/>
        </w:rPr>
        <w:instrText xml:space="preserve"> </w:instrText>
      </w:r>
      <w:r w:rsidR="008C6C41">
        <w:rPr>
          <w:rFonts w:eastAsiaTheme="minorEastAsia" w:hint="eastAsia"/>
          <w:lang w:val="en-US" w:eastAsia="zh-CN"/>
        </w:rPr>
        <w:instrText>REF _Ref162536971 \h</w:instrText>
      </w:r>
      <w:r w:rsidR="008C6C41">
        <w:rPr>
          <w:rFonts w:eastAsiaTheme="minorEastAsia"/>
          <w:lang w:val="en-US" w:eastAsia="zh-CN"/>
        </w:rPr>
        <w:instrText xml:space="preserve"> </w:instrText>
      </w:r>
      <w:r w:rsidR="008C6C41">
        <w:rPr>
          <w:rFonts w:eastAsiaTheme="minorEastAsia"/>
          <w:lang w:val="en-US" w:eastAsia="zh-CN"/>
        </w:rPr>
      </w:r>
      <w:r w:rsidR="008C6C41">
        <w:rPr>
          <w:rFonts w:eastAsiaTheme="minorEastAsia"/>
          <w:lang w:val="en-US" w:eastAsia="zh-CN"/>
        </w:rPr>
        <w:fldChar w:fldCharType="separate"/>
      </w:r>
      <w:r w:rsidR="002B5EE6">
        <w:t xml:space="preserve">Figure </w:t>
      </w:r>
      <w:r w:rsidR="002B5EE6">
        <w:rPr>
          <w:noProof/>
        </w:rPr>
        <w:t>3</w:t>
      </w:r>
      <w:r w:rsidR="008C6C41">
        <w:rPr>
          <w:rFonts w:eastAsiaTheme="minorEastAsia"/>
          <w:lang w:val="en-US" w:eastAsia="zh-CN"/>
        </w:rPr>
        <w:fldChar w:fldCharType="end"/>
      </w:r>
      <w:r w:rsidR="008C6C41">
        <w:rPr>
          <w:rFonts w:eastAsiaTheme="minorEastAsia" w:hint="eastAsia"/>
          <w:lang w:val="en-US" w:eastAsia="zh-CN"/>
        </w:rPr>
        <w:t xml:space="preserve">. </w:t>
      </w:r>
      <w:r w:rsidR="00681AE5">
        <w:rPr>
          <w:rFonts w:eastAsiaTheme="minorEastAsia" w:hint="eastAsia"/>
          <w:lang w:val="en-US" w:eastAsia="zh-CN"/>
        </w:rPr>
        <w:t xml:space="preserve">For example, the </w:t>
      </w:r>
      <w:r w:rsidR="002E6DC3">
        <w:rPr>
          <w:rFonts w:eastAsiaTheme="minorEastAsia" w:hint="eastAsia"/>
          <w:lang w:val="en-US" w:eastAsia="zh-CN"/>
        </w:rPr>
        <w:t xml:space="preserve">gathered CPs </w:t>
      </w:r>
      <w:proofErr w:type="gramStart"/>
      <w:r w:rsidR="002E6DC3">
        <w:rPr>
          <w:rFonts w:eastAsiaTheme="minorEastAsia" w:hint="eastAsia"/>
          <w:lang w:val="en-US" w:eastAsia="zh-CN"/>
        </w:rPr>
        <w:t>are</w:t>
      </w:r>
      <w:proofErr w:type="gramEnd"/>
      <w:r w:rsidR="002E6DC3">
        <w:rPr>
          <w:rFonts w:eastAsiaTheme="minorEastAsia" w:hint="eastAsia"/>
          <w:lang w:val="en-US" w:eastAsia="zh-CN"/>
        </w:rPr>
        <w:t xml:space="preserve"> located at the </w:t>
      </w:r>
      <w:r w:rsidR="002E6DC3">
        <w:rPr>
          <w:rFonts w:eastAsiaTheme="minorEastAsia"/>
          <w:lang w:val="en-US" w:eastAsia="zh-CN"/>
        </w:rPr>
        <w:t>beginnin</w:t>
      </w:r>
      <w:r w:rsidR="002E6DC3">
        <w:rPr>
          <w:rFonts w:eastAsiaTheme="minorEastAsia" w:hint="eastAsia"/>
          <w:lang w:val="en-US" w:eastAsia="zh-CN"/>
        </w:rPr>
        <w:t xml:space="preserve">g of </w:t>
      </w:r>
      <w:r w:rsidR="00C61C12">
        <w:rPr>
          <w:rFonts w:eastAsiaTheme="minorEastAsia" w:hint="eastAsia"/>
          <w:lang w:val="en-US" w:eastAsia="zh-CN"/>
        </w:rPr>
        <w:t xml:space="preserve">the OFDM symbols to be used as the delimiter. </w:t>
      </w:r>
      <w:r w:rsidR="00AD2B73">
        <w:rPr>
          <w:rFonts w:eastAsiaTheme="minorEastAsia"/>
          <w:lang w:val="en-US" w:eastAsia="zh-CN"/>
        </w:rPr>
        <w:t>F</w:t>
      </w:r>
      <w:r w:rsidR="00AD2B73">
        <w:rPr>
          <w:rFonts w:eastAsiaTheme="minorEastAsia" w:hint="eastAsia"/>
          <w:lang w:val="en-US" w:eastAsia="zh-CN"/>
        </w:rPr>
        <w:t xml:space="preserve">urthermore, when the </w:t>
      </w:r>
      <w:r w:rsidR="00AD2B73">
        <w:rPr>
          <w:rFonts w:eastAsiaTheme="minorEastAsia"/>
          <w:lang w:val="en-US" w:eastAsia="zh-CN"/>
        </w:rPr>
        <w:t>minimum</w:t>
      </w:r>
      <w:r w:rsidR="00AD2B73">
        <w:rPr>
          <w:rFonts w:eastAsiaTheme="minorEastAsia" w:hint="eastAsia"/>
          <w:lang w:val="en-US" w:eastAsia="zh-CN"/>
        </w:rPr>
        <w:t xml:space="preserve"> transition time is required as the discussion in </w:t>
      </w:r>
      <w:r w:rsidR="008F62BC">
        <w:rPr>
          <w:rFonts w:eastAsiaTheme="minorEastAsia"/>
          <w:lang w:val="en-US" w:eastAsia="zh-CN"/>
        </w:rPr>
        <w:fldChar w:fldCharType="begin"/>
      </w:r>
      <w:r w:rsidR="008F62BC">
        <w:rPr>
          <w:rFonts w:eastAsiaTheme="minorEastAsia"/>
          <w:lang w:val="en-US" w:eastAsia="zh-CN"/>
        </w:rPr>
        <w:instrText xml:space="preserve"> </w:instrText>
      </w:r>
      <w:r w:rsidR="008F62BC">
        <w:rPr>
          <w:rFonts w:eastAsiaTheme="minorEastAsia" w:hint="eastAsia"/>
          <w:lang w:val="en-US" w:eastAsia="zh-CN"/>
        </w:rPr>
        <w:instrText>REF _Ref162861245 \n \h</w:instrText>
      </w:r>
      <w:r w:rsidR="008F62BC">
        <w:rPr>
          <w:rFonts w:eastAsiaTheme="minorEastAsia"/>
          <w:lang w:val="en-US" w:eastAsia="zh-CN"/>
        </w:rPr>
        <w:instrText xml:space="preserve"> </w:instrText>
      </w:r>
      <w:r w:rsidR="008F62BC">
        <w:rPr>
          <w:rFonts w:eastAsiaTheme="minorEastAsia"/>
          <w:lang w:val="en-US" w:eastAsia="zh-CN"/>
        </w:rPr>
      </w:r>
      <w:r w:rsidR="008F62BC">
        <w:rPr>
          <w:rFonts w:eastAsiaTheme="minorEastAsia"/>
          <w:lang w:val="en-US" w:eastAsia="zh-CN"/>
        </w:rPr>
        <w:fldChar w:fldCharType="separate"/>
      </w:r>
      <w:r w:rsidR="002B5EE6">
        <w:rPr>
          <w:rFonts w:eastAsiaTheme="minorEastAsia"/>
          <w:lang w:val="en-US" w:eastAsia="zh-CN"/>
        </w:rPr>
        <w:t>[20]</w:t>
      </w:r>
      <w:r w:rsidR="008F62BC">
        <w:rPr>
          <w:rFonts w:eastAsiaTheme="minorEastAsia"/>
          <w:lang w:val="en-US" w:eastAsia="zh-CN"/>
        </w:rPr>
        <w:fldChar w:fldCharType="end"/>
      </w:r>
      <w:r w:rsidR="008F62BC">
        <w:rPr>
          <w:rFonts w:eastAsiaTheme="minorEastAsia" w:hint="eastAsia"/>
          <w:lang w:val="en-US" w:eastAsia="zh-CN"/>
        </w:rPr>
        <w:t>, the gathered CPs can be used as the Rx/</w:t>
      </w:r>
      <w:proofErr w:type="spellStart"/>
      <w:r w:rsidR="008F62BC">
        <w:rPr>
          <w:rFonts w:eastAsiaTheme="minorEastAsia" w:hint="eastAsia"/>
          <w:lang w:val="en-US" w:eastAsia="zh-CN"/>
        </w:rPr>
        <w:t>Tx</w:t>
      </w:r>
      <w:proofErr w:type="spellEnd"/>
      <w:r w:rsidR="008F62BC">
        <w:rPr>
          <w:rFonts w:eastAsiaTheme="minorEastAsia" w:hint="eastAsia"/>
          <w:lang w:val="en-US" w:eastAsia="zh-CN"/>
        </w:rPr>
        <w:t xml:space="preserve"> transition time to avoid the cross the boundary of mini-slot or slot. </w:t>
      </w:r>
      <w:r w:rsidR="008F62BC">
        <w:rPr>
          <w:rFonts w:eastAsiaTheme="minorEastAsia"/>
          <w:lang w:val="en-US" w:eastAsia="zh-CN"/>
        </w:rPr>
        <w:t>F</w:t>
      </w:r>
      <w:r w:rsidR="008F62BC">
        <w:rPr>
          <w:rFonts w:eastAsiaTheme="minorEastAsia" w:hint="eastAsia"/>
          <w:lang w:val="en-US" w:eastAsia="zh-CN"/>
        </w:rPr>
        <w:t>or the Option 2, the time duration based on the gathered CPs would be sufficient for A-</w:t>
      </w:r>
      <w:proofErr w:type="spellStart"/>
      <w:r w:rsidR="008F62BC">
        <w:rPr>
          <w:rFonts w:eastAsiaTheme="minorEastAsia" w:hint="eastAsia"/>
          <w:lang w:val="en-US" w:eastAsia="zh-CN"/>
        </w:rPr>
        <w:t>IoT</w:t>
      </w:r>
      <w:proofErr w:type="spellEnd"/>
      <w:r w:rsidR="008F62BC">
        <w:rPr>
          <w:rFonts w:eastAsiaTheme="minorEastAsia" w:hint="eastAsia"/>
          <w:lang w:val="en-US" w:eastAsia="zh-CN"/>
        </w:rPr>
        <w:t xml:space="preserve"> specific usage</w:t>
      </w:r>
      <w:r w:rsidR="004B36D3">
        <w:rPr>
          <w:rFonts w:eastAsiaTheme="minorEastAsia" w:hint="eastAsia"/>
          <w:lang w:val="en-US" w:eastAsia="zh-CN"/>
        </w:rPr>
        <w:t xml:space="preserve"> </w:t>
      </w:r>
      <w:r w:rsidR="004B36D3">
        <w:rPr>
          <w:rFonts w:eastAsiaTheme="minorEastAsia"/>
          <w:lang w:val="en-US" w:eastAsia="zh-CN"/>
        </w:rPr>
        <w:t>and</w:t>
      </w:r>
      <w:r w:rsidR="004B36D3">
        <w:rPr>
          <w:rFonts w:eastAsiaTheme="minorEastAsia" w:hint="eastAsia"/>
          <w:lang w:val="en-US" w:eastAsia="zh-CN"/>
        </w:rPr>
        <w:t xml:space="preserve"> without the unnecessary resource waste.</w:t>
      </w:r>
    </w:p>
    <w:p w14:paraId="34938503" w14:textId="691E26D6" w:rsidR="00D11107" w:rsidRDefault="00B43FA2" w:rsidP="00D11107">
      <w:pPr>
        <w:spacing w:afterLines="50" w:after="120"/>
        <w:jc w:val="center"/>
        <w:rPr>
          <w:rFonts w:eastAsiaTheme="minorEastAsia"/>
          <w:lang w:eastAsia="zh-CN"/>
        </w:rPr>
      </w:pPr>
      <w:r>
        <w:pict w14:anchorId="6989DE33">
          <v:shape id="_x0000_i1027" type="#_x0000_t75" style="width:305.85pt;height:92.15pt">
            <v:imagedata r:id="rId13" o:title=""/>
          </v:shape>
        </w:pict>
      </w:r>
      <w:r w:rsidR="004B36D3" w:rsidDel="004B36D3">
        <w:t xml:space="preserve"> </w:t>
      </w:r>
    </w:p>
    <w:p w14:paraId="1A6290D2" w14:textId="7A62AEAD" w:rsidR="00D11107" w:rsidRPr="00931462" w:rsidRDefault="00D11107" w:rsidP="00D11107">
      <w:pPr>
        <w:pStyle w:val="aa"/>
        <w:jc w:val="center"/>
        <w:rPr>
          <w:rFonts w:eastAsiaTheme="minorEastAsia"/>
          <w:lang w:eastAsia="zh-CN"/>
        </w:rPr>
      </w:pPr>
      <w:bookmarkStart w:id="7" w:name="_Ref162536971"/>
      <w:r>
        <w:t xml:space="preserve">Figure </w:t>
      </w:r>
      <w:r>
        <w:fldChar w:fldCharType="begin"/>
      </w:r>
      <w:r>
        <w:instrText xml:space="preserve"> SEQ Figure \* ARABIC </w:instrText>
      </w:r>
      <w:r>
        <w:fldChar w:fldCharType="separate"/>
      </w:r>
      <w:r w:rsidR="002B5EE6">
        <w:rPr>
          <w:noProof/>
        </w:rPr>
        <w:t>3</w:t>
      </w:r>
      <w:r>
        <w:fldChar w:fldCharType="end"/>
      </w:r>
      <w:bookmarkEnd w:id="7"/>
      <w:r>
        <w:rPr>
          <w:rFonts w:eastAsiaTheme="minorEastAsia" w:hint="eastAsia"/>
          <w:lang w:eastAsia="zh-CN"/>
        </w:rPr>
        <w:t xml:space="preserve">:  </w:t>
      </w:r>
      <w:r w:rsidRPr="009C173B">
        <w:rPr>
          <w:rFonts w:eastAsiaTheme="minorEastAsia" w:hint="eastAsia"/>
          <w:lang w:eastAsia="zh-CN"/>
        </w:rPr>
        <w:t xml:space="preserve">Option </w:t>
      </w:r>
      <w:r w:rsidR="00F90D6F">
        <w:rPr>
          <w:rFonts w:eastAsiaTheme="minorEastAsia" w:hint="eastAsia"/>
          <w:lang w:eastAsia="zh-CN"/>
        </w:rPr>
        <w:t>2</w:t>
      </w:r>
      <w:r w:rsidRPr="009C173B">
        <w:rPr>
          <w:rFonts w:eastAsiaTheme="minorEastAsia" w:hint="eastAsia"/>
          <w:lang w:eastAsia="zh-CN"/>
        </w:rPr>
        <w:t xml:space="preserve">: </w:t>
      </w:r>
      <w:r w:rsidR="004B36D3" w:rsidRPr="004B36D3">
        <w:rPr>
          <w:rFonts w:eastAsiaTheme="minorEastAsia"/>
          <w:b w:val="0"/>
          <w:bCs w:val="0"/>
          <w:lang w:val="en-US" w:eastAsia="zh-CN"/>
        </w:rPr>
        <w:t xml:space="preserve"> </w:t>
      </w:r>
      <w:r w:rsidR="004B36D3" w:rsidRPr="004B36D3">
        <w:rPr>
          <w:rFonts w:eastAsiaTheme="minorEastAsia"/>
          <w:lang w:val="en-US" w:eastAsia="zh-CN"/>
        </w:rPr>
        <w:t xml:space="preserve">The CPs in </w:t>
      </w:r>
      <w:r w:rsidR="004B36D3" w:rsidRPr="004B36D3">
        <w:rPr>
          <w:rFonts w:eastAsiaTheme="minorEastAsia" w:hint="eastAsia"/>
          <w:lang w:val="en-US" w:eastAsia="zh-CN"/>
        </w:rPr>
        <w:t>multiple</w:t>
      </w:r>
      <w:r w:rsidR="004B36D3" w:rsidRPr="004B36D3">
        <w:rPr>
          <w:rFonts w:eastAsiaTheme="minorEastAsia"/>
          <w:lang w:val="en-US" w:eastAsia="zh-CN"/>
        </w:rPr>
        <w:t xml:space="preserve"> NR OFDM symbols </w:t>
      </w:r>
      <w:r w:rsidR="004B36D3">
        <w:rPr>
          <w:rFonts w:eastAsiaTheme="minorEastAsia" w:hint="eastAsia"/>
          <w:lang w:val="en-US" w:eastAsia="zh-CN"/>
        </w:rPr>
        <w:t>are</w:t>
      </w:r>
      <w:r w:rsidR="004B36D3" w:rsidRPr="004B36D3">
        <w:rPr>
          <w:rFonts w:eastAsiaTheme="minorEastAsia"/>
          <w:lang w:val="en-US" w:eastAsia="zh-CN"/>
        </w:rPr>
        <w:t xml:space="preserve"> </w:t>
      </w:r>
      <w:r w:rsidR="004B36D3" w:rsidRPr="004B36D3">
        <w:rPr>
          <w:rFonts w:eastAsiaTheme="minorEastAsia" w:hint="eastAsia"/>
          <w:lang w:val="en-US" w:eastAsia="zh-CN"/>
        </w:rPr>
        <w:t xml:space="preserve">gathered </w:t>
      </w:r>
      <w:r w:rsidR="004B36D3">
        <w:rPr>
          <w:rFonts w:eastAsiaTheme="minorEastAsia"/>
          <w:lang w:val="en-US" w:eastAsia="zh-CN"/>
        </w:rPr>
        <w:br/>
      </w:r>
      <w:r w:rsidR="004B36D3" w:rsidRPr="004B36D3">
        <w:rPr>
          <w:rFonts w:eastAsiaTheme="minorEastAsia" w:hint="eastAsia"/>
          <w:lang w:val="en-US" w:eastAsia="zh-CN"/>
        </w:rPr>
        <w:t xml:space="preserve">to align </w:t>
      </w:r>
      <w:r w:rsidR="004B36D3" w:rsidRPr="004B36D3">
        <w:rPr>
          <w:rFonts w:eastAsiaTheme="minorEastAsia"/>
          <w:lang w:val="en-US" w:eastAsia="zh-CN"/>
        </w:rPr>
        <w:t>with</w:t>
      </w:r>
      <w:r w:rsidR="004B36D3" w:rsidRPr="004B36D3">
        <w:rPr>
          <w:rFonts w:eastAsiaTheme="minorEastAsia" w:hint="eastAsia"/>
          <w:lang w:val="en-US" w:eastAsia="zh-CN"/>
        </w:rPr>
        <w:t xml:space="preserve"> the boundary of NR mini-slot or slot</w:t>
      </w:r>
      <w:r w:rsidR="004B36D3" w:rsidRPr="004B36D3" w:rsidDel="001C6325">
        <w:rPr>
          <w:rFonts w:eastAsiaTheme="minorEastAsia" w:hint="eastAsia"/>
          <w:lang w:eastAsia="zh-CN"/>
        </w:rPr>
        <w:t xml:space="preserve"> </w:t>
      </w:r>
    </w:p>
    <w:p w14:paraId="552EC681" w14:textId="34D3C9CC" w:rsidR="00D11107" w:rsidRPr="00FB6FDB" w:rsidRDefault="00D11107" w:rsidP="00D11107">
      <w:pPr>
        <w:spacing w:afterLines="50" w:after="120"/>
        <w:jc w:val="both"/>
        <w:rPr>
          <w:rFonts w:eastAsiaTheme="minorEastAsia"/>
          <w:b/>
          <w:lang w:eastAsia="zh-CN"/>
        </w:rPr>
      </w:pPr>
      <w:r w:rsidRPr="00604BE0">
        <w:rPr>
          <w:rFonts w:eastAsiaTheme="minorEastAsia" w:hint="eastAsia"/>
          <w:b/>
          <w:lang w:eastAsia="zh-CN"/>
        </w:rPr>
        <w:t xml:space="preserve">Proposal </w:t>
      </w:r>
      <w:r>
        <w:rPr>
          <w:rFonts w:eastAsiaTheme="minorEastAsia" w:hint="eastAsia"/>
          <w:b/>
          <w:lang w:eastAsia="zh-CN"/>
        </w:rPr>
        <w:t>5</w:t>
      </w:r>
      <w:r w:rsidRPr="00604BE0">
        <w:rPr>
          <w:rFonts w:eastAsiaTheme="minorEastAsia" w:hint="eastAsia"/>
          <w:b/>
          <w:lang w:eastAsia="zh-CN"/>
        </w:rPr>
        <w:t xml:space="preserve">: </w:t>
      </w:r>
      <w:r w:rsidRPr="00FB6FDB">
        <w:rPr>
          <w:rFonts w:eastAsiaTheme="minorEastAsia"/>
          <w:b/>
          <w:lang w:eastAsia="zh-CN"/>
        </w:rPr>
        <w:t>T</w:t>
      </w:r>
      <w:r w:rsidRPr="00FB6FDB">
        <w:rPr>
          <w:rFonts w:eastAsiaTheme="minorEastAsia" w:hint="eastAsia"/>
          <w:b/>
          <w:lang w:eastAsia="zh-CN"/>
        </w:rPr>
        <w:t>he</w:t>
      </w:r>
      <w:r w:rsidR="004B36D3">
        <w:rPr>
          <w:rFonts w:eastAsiaTheme="minorEastAsia" w:hint="eastAsia"/>
          <w:b/>
          <w:lang w:eastAsia="zh-CN"/>
        </w:rPr>
        <w:t xml:space="preserve"> following</w:t>
      </w:r>
      <w:r w:rsidRPr="00FB6FDB">
        <w:rPr>
          <w:rFonts w:eastAsiaTheme="minorEastAsia" w:hint="eastAsia"/>
          <w:b/>
          <w:lang w:eastAsia="zh-CN"/>
        </w:rPr>
        <w:t xml:space="preserve"> potential CP </w:t>
      </w:r>
      <w:r w:rsidRPr="00FB6FDB">
        <w:rPr>
          <w:rFonts w:eastAsiaTheme="minorEastAsia"/>
          <w:b/>
          <w:lang w:eastAsia="zh-CN"/>
        </w:rPr>
        <w:t>handling</w:t>
      </w:r>
      <w:r w:rsidRPr="00FB6FDB">
        <w:rPr>
          <w:rFonts w:eastAsiaTheme="minorEastAsia" w:hint="eastAsia"/>
          <w:b/>
          <w:lang w:eastAsia="zh-CN"/>
        </w:rPr>
        <w:t xml:space="preserve"> solutions </w:t>
      </w:r>
      <w:r w:rsidR="004B36D3">
        <w:rPr>
          <w:rFonts w:eastAsiaTheme="minorEastAsia" w:hint="eastAsia"/>
          <w:b/>
          <w:lang w:eastAsia="zh-CN"/>
        </w:rPr>
        <w:t>should</w:t>
      </w:r>
      <w:r w:rsidR="004B36D3" w:rsidRPr="00FB6FDB">
        <w:rPr>
          <w:rFonts w:eastAsiaTheme="minorEastAsia" w:hint="eastAsia"/>
          <w:b/>
          <w:lang w:eastAsia="zh-CN"/>
        </w:rPr>
        <w:t xml:space="preserve"> </w:t>
      </w:r>
      <w:r w:rsidRPr="00FB6FDB">
        <w:rPr>
          <w:rFonts w:eastAsiaTheme="minorEastAsia" w:hint="eastAsia"/>
          <w:b/>
          <w:lang w:eastAsia="zh-CN"/>
        </w:rPr>
        <w:t>be</w:t>
      </w:r>
      <w:r w:rsidR="004B36D3">
        <w:rPr>
          <w:rFonts w:eastAsiaTheme="minorEastAsia" w:hint="eastAsia"/>
          <w:b/>
          <w:lang w:eastAsia="zh-CN"/>
        </w:rPr>
        <w:t xml:space="preserve"> both</w:t>
      </w:r>
      <w:r w:rsidRPr="00FB6FDB">
        <w:rPr>
          <w:rFonts w:eastAsiaTheme="minorEastAsia" w:hint="eastAsia"/>
          <w:b/>
          <w:lang w:eastAsia="zh-CN"/>
        </w:rPr>
        <w:t xml:space="preserve"> considered:</w:t>
      </w:r>
    </w:p>
    <w:p w14:paraId="516C1356" w14:textId="77777777" w:rsidR="004B36D3" w:rsidRPr="004B36D3" w:rsidRDefault="004B36D3" w:rsidP="004B36D3">
      <w:pPr>
        <w:numPr>
          <w:ilvl w:val="0"/>
          <w:numId w:val="42"/>
        </w:numPr>
        <w:spacing w:afterLines="50" w:after="120"/>
        <w:jc w:val="both"/>
        <w:rPr>
          <w:rFonts w:eastAsiaTheme="minorEastAsia"/>
          <w:b/>
          <w:lang w:val="en-US" w:eastAsia="zh-CN"/>
        </w:rPr>
      </w:pPr>
      <w:r w:rsidRPr="004B36D3">
        <w:rPr>
          <w:rFonts w:eastAsiaTheme="minorEastAsia"/>
          <w:b/>
          <w:lang w:val="en-US" w:eastAsia="zh-CN"/>
        </w:rPr>
        <w:t xml:space="preserve">Option </w:t>
      </w:r>
      <w:r w:rsidRPr="004B36D3">
        <w:rPr>
          <w:rFonts w:eastAsiaTheme="minorEastAsia" w:hint="eastAsia"/>
          <w:b/>
          <w:lang w:val="en-US" w:eastAsia="zh-CN"/>
        </w:rPr>
        <w:t>1</w:t>
      </w:r>
      <w:r w:rsidRPr="004B36D3">
        <w:rPr>
          <w:rFonts w:eastAsiaTheme="minorEastAsia"/>
          <w:b/>
          <w:lang w:val="en-US" w:eastAsia="zh-CN"/>
        </w:rPr>
        <w:t xml:space="preserve">: The CP in an NR OFDM symbol </w:t>
      </w:r>
      <w:r w:rsidRPr="004B36D3">
        <w:rPr>
          <w:rFonts w:eastAsiaTheme="minorEastAsia" w:hint="eastAsia"/>
          <w:b/>
          <w:lang w:val="en-US" w:eastAsia="zh-CN"/>
        </w:rPr>
        <w:t>could</w:t>
      </w:r>
      <w:r w:rsidRPr="004B36D3">
        <w:rPr>
          <w:rFonts w:eastAsiaTheme="minorEastAsia"/>
          <w:b/>
          <w:lang w:val="en-US" w:eastAsia="zh-CN"/>
        </w:rPr>
        <w:t xml:space="preserve"> be </w:t>
      </w:r>
      <w:r w:rsidRPr="004B36D3">
        <w:rPr>
          <w:rFonts w:eastAsiaTheme="minorEastAsia" w:hint="eastAsia"/>
          <w:b/>
          <w:lang w:val="en-US" w:eastAsia="zh-CN"/>
        </w:rPr>
        <w:t xml:space="preserve">reserved to align </w:t>
      </w:r>
      <w:r w:rsidRPr="004B36D3">
        <w:rPr>
          <w:rFonts w:eastAsiaTheme="minorEastAsia"/>
          <w:b/>
          <w:lang w:val="en-US" w:eastAsia="zh-CN"/>
        </w:rPr>
        <w:t>with</w:t>
      </w:r>
      <w:r w:rsidRPr="004B36D3">
        <w:rPr>
          <w:rFonts w:eastAsiaTheme="minorEastAsia" w:hint="eastAsia"/>
          <w:b/>
          <w:lang w:val="en-US" w:eastAsia="zh-CN"/>
        </w:rPr>
        <w:t xml:space="preserve"> the boundary of NR OFDM symbol</w:t>
      </w:r>
      <w:r w:rsidRPr="004B36D3">
        <w:rPr>
          <w:rFonts w:eastAsiaTheme="minorEastAsia"/>
          <w:b/>
          <w:lang w:val="en-US" w:eastAsia="zh-CN"/>
        </w:rPr>
        <w:t>.</w:t>
      </w:r>
    </w:p>
    <w:p w14:paraId="558214D2" w14:textId="6D851194" w:rsidR="005572B8" w:rsidRPr="0079686C" w:rsidRDefault="004B36D3" w:rsidP="0079686C">
      <w:pPr>
        <w:numPr>
          <w:ilvl w:val="0"/>
          <w:numId w:val="42"/>
        </w:numPr>
        <w:spacing w:afterLines="50" w:after="120"/>
        <w:ind w:left="357" w:hangingChars="178" w:hanging="357"/>
        <w:jc w:val="both"/>
        <w:rPr>
          <w:rFonts w:eastAsiaTheme="minorEastAsia"/>
          <w:b/>
          <w:lang w:val="en-US" w:eastAsia="zh-CN"/>
        </w:rPr>
      </w:pPr>
      <w:r w:rsidRPr="004B36D3">
        <w:rPr>
          <w:rFonts w:eastAsiaTheme="minorEastAsia"/>
          <w:b/>
          <w:lang w:val="en-US" w:eastAsia="zh-CN"/>
        </w:rPr>
        <w:t xml:space="preserve">Option </w:t>
      </w:r>
      <w:r w:rsidRPr="004B36D3">
        <w:rPr>
          <w:rFonts w:eastAsiaTheme="minorEastAsia" w:hint="eastAsia"/>
          <w:b/>
          <w:lang w:val="en-US" w:eastAsia="zh-CN"/>
        </w:rPr>
        <w:t>2</w:t>
      </w:r>
      <w:r w:rsidRPr="004B36D3">
        <w:rPr>
          <w:rFonts w:eastAsiaTheme="minorEastAsia"/>
          <w:b/>
          <w:lang w:val="en-US" w:eastAsia="zh-CN"/>
        </w:rPr>
        <w:t xml:space="preserve">: The CPs in </w:t>
      </w:r>
      <w:r w:rsidRPr="004B36D3">
        <w:rPr>
          <w:rFonts w:eastAsiaTheme="minorEastAsia" w:hint="eastAsia"/>
          <w:b/>
          <w:lang w:val="en-US" w:eastAsia="zh-CN"/>
        </w:rPr>
        <w:t>multiple</w:t>
      </w:r>
      <w:r w:rsidRPr="004B36D3">
        <w:rPr>
          <w:rFonts w:eastAsiaTheme="minorEastAsia"/>
          <w:b/>
          <w:lang w:val="en-US" w:eastAsia="zh-CN"/>
        </w:rPr>
        <w:t xml:space="preserve"> NR OFDM symbols could be </w:t>
      </w:r>
      <w:r w:rsidRPr="004B36D3">
        <w:rPr>
          <w:rFonts w:eastAsiaTheme="minorEastAsia" w:hint="eastAsia"/>
          <w:b/>
          <w:lang w:val="en-US" w:eastAsia="zh-CN"/>
        </w:rPr>
        <w:t xml:space="preserve">gathered to align </w:t>
      </w:r>
      <w:r w:rsidRPr="004B36D3">
        <w:rPr>
          <w:rFonts w:eastAsiaTheme="minorEastAsia"/>
          <w:b/>
          <w:lang w:val="en-US" w:eastAsia="zh-CN"/>
        </w:rPr>
        <w:t>with</w:t>
      </w:r>
      <w:r w:rsidRPr="004B36D3">
        <w:rPr>
          <w:rFonts w:eastAsiaTheme="minorEastAsia" w:hint="eastAsia"/>
          <w:b/>
          <w:lang w:val="en-US" w:eastAsia="zh-CN"/>
        </w:rPr>
        <w:t xml:space="preserve"> the boundary of NR mini-slot or slot.</w:t>
      </w:r>
    </w:p>
    <w:p w14:paraId="14DE83F0" w14:textId="6E0F640F" w:rsidR="005572B8" w:rsidRPr="005572B8" w:rsidRDefault="005572B8" w:rsidP="0079686C">
      <w:pPr>
        <w:spacing w:afterLines="50" w:after="120"/>
        <w:jc w:val="both"/>
        <w:rPr>
          <w:rFonts w:eastAsiaTheme="minorEastAsia"/>
          <w:b/>
          <w:u w:val="single"/>
          <w:lang w:val="en-US" w:eastAsia="zh-CN"/>
        </w:rPr>
      </w:pPr>
      <w:r>
        <w:rPr>
          <w:rFonts w:eastAsiaTheme="minorEastAsia"/>
          <w:b/>
          <w:u w:val="single"/>
          <w:lang w:val="en-US" w:eastAsia="zh-CN"/>
        </w:rPr>
        <w:t>T</w:t>
      </w:r>
      <w:r>
        <w:rPr>
          <w:rFonts w:eastAsiaTheme="minorEastAsia" w:hint="eastAsia"/>
          <w:b/>
          <w:u w:val="single"/>
          <w:lang w:val="en-US" w:eastAsia="zh-CN"/>
        </w:rPr>
        <w:t xml:space="preserve">he value M for OOK-4 </w:t>
      </w:r>
    </w:p>
    <w:p w14:paraId="577AF80E" w14:textId="3815C82A" w:rsidR="00D11107" w:rsidRDefault="00D11107" w:rsidP="00D11107">
      <w:pPr>
        <w:spacing w:afterLines="50" w:after="120"/>
        <w:jc w:val="both"/>
        <w:rPr>
          <w:rFonts w:eastAsiaTheme="minorEastAsia"/>
          <w:lang w:eastAsia="zh-CN"/>
        </w:rPr>
      </w:pPr>
      <w:r>
        <w:rPr>
          <w:rFonts w:eastAsiaTheme="minorEastAsia" w:hint="eastAsia"/>
          <w:lang w:eastAsia="zh-CN"/>
        </w:rPr>
        <w:lastRenderedPageBreak/>
        <w:t>According to agreements in RAN1#116, the</w:t>
      </w:r>
      <w:r w:rsidRPr="00FB6FDB">
        <w:rPr>
          <w:rFonts w:eastAsiaTheme="minorEastAsia"/>
          <w:lang w:eastAsia="zh-CN"/>
        </w:rPr>
        <w:t xml:space="preserve"> OOK-1 for single-chip per OFDM symbol transmission, and OOK-4 for M-chip per OFDM symbol transmission</w:t>
      </w:r>
      <w:r>
        <w:rPr>
          <w:rFonts w:eastAsiaTheme="minorEastAsia" w:hint="eastAsia"/>
          <w:lang w:eastAsia="zh-CN"/>
        </w:rPr>
        <w:t xml:space="preserve"> as </w:t>
      </w:r>
      <w:r w:rsidRPr="00FB6FDB">
        <w:rPr>
          <w:rFonts w:eastAsiaTheme="minorEastAsia"/>
          <w:lang w:eastAsia="zh-CN"/>
        </w:rPr>
        <w:t>definitions in TR 38.869</w:t>
      </w:r>
      <w:r>
        <w:rPr>
          <w:rFonts w:eastAsiaTheme="minorEastAsia"/>
          <w:lang w:eastAsia="zh-CN"/>
        </w:rPr>
        <w:fldChar w:fldCharType="begin"/>
      </w:r>
      <w:r>
        <w:rPr>
          <w:rFonts w:eastAsiaTheme="minorEastAsia"/>
          <w:lang w:eastAsia="zh-CN"/>
        </w:rPr>
        <w:instrText xml:space="preserve"> REF _Ref157590520 \n \h </w:instrText>
      </w:r>
      <w:r>
        <w:rPr>
          <w:rFonts w:eastAsiaTheme="minorEastAsia"/>
          <w:lang w:eastAsia="zh-CN"/>
        </w:rPr>
      </w:r>
      <w:r>
        <w:rPr>
          <w:rFonts w:eastAsiaTheme="minorEastAsia"/>
          <w:lang w:eastAsia="zh-CN"/>
        </w:rPr>
        <w:fldChar w:fldCharType="separate"/>
      </w:r>
      <w:r w:rsidR="002B5EE6">
        <w:rPr>
          <w:rFonts w:eastAsiaTheme="minorEastAsia"/>
          <w:lang w:eastAsia="zh-CN"/>
        </w:rPr>
        <w:t>[4]</w:t>
      </w:r>
      <w:r>
        <w:rPr>
          <w:rFonts w:eastAsiaTheme="minorEastAsia"/>
          <w:lang w:eastAsia="zh-CN"/>
        </w:rPr>
        <w:fldChar w:fldCharType="end"/>
      </w:r>
      <w:r>
        <w:rPr>
          <w:rFonts w:eastAsiaTheme="minorEastAsia" w:hint="eastAsia"/>
          <w:lang w:eastAsia="zh-CN"/>
        </w:rPr>
        <w:t>, could be studied for the R2D link</w:t>
      </w:r>
      <w:r w:rsidRPr="00FB6FDB">
        <w:rPr>
          <w:rFonts w:eastAsiaTheme="minorEastAsia"/>
          <w:lang w:eastAsia="zh-CN"/>
        </w:rPr>
        <w:t>.</w:t>
      </w:r>
      <w:r>
        <w:rPr>
          <w:rFonts w:eastAsiaTheme="minorEastAsia" w:hint="eastAsia"/>
          <w:lang w:eastAsia="zh-CN"/>
        </w:rPr>
        <w:t xml:space="preserve"> </w:t>
      </w:r>
      <w:r>
        <w:rPr>
          <w:rFonts w:eastAsiaTheme="minorEastAsia"/>
          <w:lang w:eastAsia="zh-CN"/>
        </w:rPr>
        <w:t>A</w:t>
      </w:r>
      <w:r>
        <w:rPr>
          <w:rFonts w:eastAsiaTheme="minorEastAsia" w:hint="eastAsia"/>
          <w:lang w:eastAsia="zh-CN"/>
        </w:rPr>
        <w:t>ccording to the evaluation results in TR 38.869</w:t>
      </w:r>
      <w:r w:rsidRPr="00641ACC">
        <w:rPr>
          <w:rFonts w:eastAsiaTheme="minorEastAsia"/>
          <w:lang w:eastAsia="zh-CN"/>
        </w:rPr>
        <w:fldChar w:fldCharType="begin"/>
      </w:r>
      <w:r w:rsidRPr="00641ACC">
        <w:rPr>
          <w:rFonts w:eastAsiaTheme="minorEastAsia"/>
          <w:lang w:eastAsia="zh-CN"/>
        </w:rPr>
        <w:instrText xml:space="preserve"> REF _Ref157590520 \n \h </w:instrText>
      </w:r>
      <w:r w:rsidRPr="00641ACC">
        <w:rPr>
          <w:rFonts w:eastAsiaTheme="minorEastAsia"/>
          <w:lang w:eastAsia="zh-CN"/>
        </w:rPr>
      </w:r>
      <w:r w:rsidRPr="00641ACC">
        <w:rPr>
          <w:rFonts w:eastAsiaTheme="minorEastAsia"/>
          <w:lang w:eastAsia="zh-CN"/>
        </w:rPr>
        <w:fldChar w:fldCharType="separate"/>
      </w:r>
      <w:r w:rsidR="002B5EE6">
        <w:rPr>
          <w:rFonts w:eastAsiaTheme="minorEastAsia"/>
          <w:lang w:eastAsia="zh-CN"/>
        </w:rPr>
        <w:t>[4]</w:t>
      </w:r>
      <w:r w:rsidRPr="00641ACC">
        <w:rPr>
          <w:rFonts w:eastAsiaTheme="minorEastAsia"/>
          <w:lang w:eastAsia="zh-CN"/>
        </w:rPr>
        <w:fldChar w:fldCharType="end"/>
      </w:r>
      <w:r>
        <w:rPr>
          <w:rFonts w:eastAsiaTheme="minorEastAsia" w:hint="eastAsia"/>
          <w:lang w:eastAsia="zh-CN"/>
        </w:rPr>
        <w:t>, the OOK-4 with M=4 could tolerate the timing error up to 4</w:t>
      </w:r>
      <w:r>
        <w:rPr>
          <w:rFonts w:ascii="Calibri" w:eastAsiaTheme="minorEastAsia" w:hAnsi="Calibri" w:cs="Calibri"/>
          <w:lang w:eastAsia="zh-CN"/>
        </w:rPr>
        <w:t>μ</w:t>
      </w:r>
      <w:r>
        <w:rPr>
          <w:rFonts w:eastAsiaTheme="minorEastAsia" w:hint="eastAsia"/>
          <w:lang w:eastAsia="zh-CN"/>
        </w:rPr>
        <w:t xml:space="preserve">s, when the 30 kHz SCS was assumed in TDD system. The larger number of chips per OFDM symbol is chosen, such as M=8, the worse </w:t>
      </w:r>
      <w:r>
        <w:rPr>
          <w:rFonts w:eastAsiaTheme="minorEastAsia"/>
          <w:lang w:eastAsia="zh-CN"/>
        </w:rPr>
        <w:t>timing</w:t>
      </w:r>
      <w:r>
        <w:rPr>
          <w:rFonts w:eastAsiaTheme="minorEastAsia" w:hint="eastAsia"/>
          <w:lang w:eastAsia="zh-CN"/>
        </w:rPr>
        <w:t xml:space="preserve"> error performance. </w:t>
      </w:r>
      <w:r>
        <w:rPr>
          <w:rFonts w:eastAsiaTheme="minorEastAsia"/>
          <w:lang w:eastAsia="zh-CN"/>
        </w:rPr>
        <w:t>A</w:t>
      </w:r>
      <w:r>
        <w:rPr>
          <w:rFonts w:eastAsiaTheme="minorEastAsia" w:hint="eastAsia"/>
          <w:lang w:eastAsia="zh-CN"/>
        </w:rPr>
        <w:t>ccordingly, for the OOK-4 signal in A-</w:t>
      </w:r>
      <w:proofErr w:type="spellStart"/>
      <w:r>
        <w:rPr>
          <w:rFonts w:eastAsiaTheme="minorEastAsia" w:hint="eastAsia"/>
          <w:lang w:eastAsia="zh-CN"/>
        </w:rPr>
        <w:t>IoT</w:t>
      </w:r>
      <w:proofErr w:type="spellEnd"/>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value of the chips per OFDM symbol, i.e. M, could be supported up to 8, when the 15 kHz SCS in FDD system is considered. </w:t>
      </w:r>
      <w:r>
        <w:rPr>
          <w:rFonts w:eastAsiaTheme="minorEastAsia"/>
          <w:lang w:eastAsia="zh-CN"/>
        </w:rPr>
        <w:t>F</w:t>
      </w:r>
      <w:r>
        <w:rPr>
          <w:rFonts w:eastAsiaTheme="minorEastAsia" w:hint="eastAsia"/>
          <w:lang w:eastAsia="zh-CN"/>
        </w:rPr>
        <w:t xml:space="preserve">or the larger value of chips per OFDM symbol in OOK-4 signal, it needs to be further studied based on the enhancement </w:t>
      </w:r>
      <w:r>
        <w:rPr>
          <w:rFonts w:eastAsiaTheme="minorEastAsia"/>
          <w:lang w:eastAsia="zh-CN"/>
        </w:rPr>
        <w:t>technique</w:t>
      </w:r>
      <w:r>
        <w:rPr>
          <w:rFonts w:eastAsiaTheme="minorEastAsia" w:hint="eastAsia"/>
          <w:lang w:eastAsia="zh-CN"/>
        </w:rPr>
        <w:t>, such as the enhanced time-frequency synchronisation techniques.</w:t>
      </w:r>
    </w:p>
    <w:p w14:paraId="238B14F8" w14:textId="77777777" w:rsidR="00D11107" w:rsidRPr="00BD3C45" w:rsidRDefault="00D11107" w:rsidP="00D11107">
      <w:pPr>
        <w:spacing w:afterLines="50" w:after="120"/>
        <w:jc w:val="both"/>
        <w:rPr>
          <w:rFonts w:eastAsiaTheme="minorEastAsia"/>
          <w:b/>
          <w:lang w:eastAsia="zh-CN"/>
        </w:rPr>
      </w:pPr>
      <w:r w:rsidRPr="00BD3C45">
        <w:rPr>
          <w:rFonts w:eastAsiaTheme="minorEastAsia" w:hint="eastAsia"/>
          <w:b/>
          <w:lang w:eastAsia="zh-CN"/>
        </w:rPr>
        <w:t xml:space="preserve">Observation </w:t>
      </w:r>
      <w:r>
        <w:rPr>
          <w:rFonts w:eastAsiaTheme="minorEastAsia" w:hint="eastAsia"/>
          <w:b/>
          <w:lang w:eastAsia="zh-CN"/>
        </w:rPr>
        <w:t>2</w:t>
      </w:r>
      <w:r w:rsidRPr="00BD3C45">
        <w:rPr>
          <w:rFonts w:eastAsiaTheme="minorEastAsia" w:hint="eastAsia"/>
          <w:b/>
          <w:lang w:eastAsia="zh-CN"/>
        </w:rPr>
        <w:t xml:space="preserve">: </w:t>
      </w:r>
      <w:r w:rsidRPr="00BD3C45">
        <w:rPr>
          <w:rFonts w:eastAsiaTheme="minorEastAsia"/>
          <w:b/>
          <w:lang w:eastAsia="zh-CN"/>
        </w:rPr>
        <w:t>A</w:t>
      </w:r>
      <w:r w:rsidRPr="00BD3C45">
        <w:rPr>
          <w:rFonts w:eastAsiaTheme="minorEastAsia" w:hint="eastAsia"/>
          <w:b/>
          <w:lang w:eastAsia="zh-CN"/>
        </w:rPr>
        <w:t>ccording to the evaluation results in TR 38.869, the OOK-4 with M=4 could tolerate the timing error up to 4</w:t>
      </w:r>
      <w:r w:rsidRPr="00BD3C45">
        <w:rPr>
          <w:rFonts w:eastAsiaTheme="minorEastAsia"/>
          <w:b/>
          <w:lang w:eastAsia="zh-CN"/>
        </w:rPr>
        <w:t>μ</w:t>
      </w:r>
      <w:r w:rsidRPr="00BD3C45">
        <w:rPr>
          <w:rFonts w:eastAsiaTheme="minorEastAsia" w:hint="eastAsia"/>
          <w:b/>
          <w:lang w:eastAsia="zh-CN"/>
        </w:rPr>
        <w:t>s, when the 30 kHz SCS was assumed in TDD system, accordingly, M could be supported up to 8 under the 15 kHz SCS in FDD system.</w:t>
      </w:r>
    </w:p>
    <w:p w14:paraId="29B02671" w14:textId="77777777" w:rsidR="00D11107" w:rsidRPr="00604BE0" w:rsidRDefault="00D11107" w:rsidP="00D11107">
      <w:pPr>
        <w:spacing w:afterLines="50" w:after="120"/>
        <w:jc w:val="both"/>
        <w:rPr>
          <w:rFonts w:eastAsia="宋体"/>
          <w:b/>
          <w:lang w:eastAsia="zh-CN"/>
        </w:rPr>
      </w:pPr>
      <w:r w:rsidRPr="00604BE0">
        <w:rPr>
          <w:rFonts w:eastAsiaTheme="minorEastAsia" w:hint="eastAsia"/>
          <w:b/>
          <w:lang w:eastAsia="zh-CN"/>
        </w:rPr>
        <w:t xml:space="preserve">Proposal </w:t>
      </w:r>
      <w:r>
        <w:rPr>
          <w:rFonts w:eastAsiaTheme="minorEastAsia" w:hint="eastAsia"/>
          <w:b/>
          <w:lang w:eastAsia="zh-CN"/>
        </w:rPr>
        <w:t>6</w:t>
      </w:r>
      <w:r w:rsidRPr="00604BE0">
        <w:rPr>
          <w:rFonts w:eastAsiaTheme="minorEastAsia" w:hint="eastAsia"/>
          <w:b/>
          <w:lang w:eastAsia="zh-CN"/>
        </w:rPr>
        <w:t>: The</w:t>
      </w:r>
      <w:r w:rsidRPr="00764B32">
        <w:rPr>
          <w:rFonts w:eastAsiaTheme="minorEastAsia" w:hint="eastAsia"/>
          <w:lang w:eastAsia="zh-CN"/>
        </w:rPr>
        <w:t xml:space="preserve"> </w:t>
      </w:r>
      <w:r w:rsidRPr="00764B32">
        <w:rPr>
          <w:rFonts w:eastAsiaTheme="minorEastAsia" w:hint="eastAsia"/>
          <w:b/>
          <w:lang w:eastAsia="zh-CN"/>
        </w:rPr>
        <w:t>value of the chips per OFDM symbol, i.e. M, could be supported up to 8</w:t>
      </w:r>
      <w:r w:rsidRPr="00604BE0">
        <w:rPr>
          <w:rFonts w:eastAsia="宋体" w:hint="eastAsia"/>
          <w:b/>
          <w:lang w:eastAsia="zh-CN"/>
        </w:rPr>
        <w:t xml:space="preserve"> as the baseline, and the other larger values</w:t>
      </w:r>
      <w:r w:rsidRPr="00604BE0">
        <w:rPr>
          <w:rFonts w:eastAsia="宋体"/>
          <w:b/>
          <w:lang w:eastAsia="zh-CN"/>
        </w:rPr>
        <w:t xml:space="preserve"> </w:t>
      </w:r>
      <w:r w:rsidRPr="00604BE0">
        <w:rPr>
          <w:rFonts w:eastAsia="宋体" w:hint="eastAsia"/>
          <w:b/>
          <w:lang w:eastAsia="zh-CN"/>
        </w:rPr>
        <w:t>could be further studied.</w:t>
      </w:r>
    </w:p>
    <w:p w14:paraId="0565926F" w14:textId="6ECCC5E9" w:rsidR="005572B8" w:rsidRDefault="005572B8" w:rsidP="00D11107">
      <w:pPr>
        <w:spacing w:afterLines="50" w:after="120"/>
        <w:jc w:val="both"/>
        <w:rPr>
          <w:rFonts w:eastAsiaTheme="minorEastAsia"/>
          <w:lang w:eastAsia="zh-CN"/>
        </w:rPr>
      </w:pPr>
    </w:p>
    <w:p w14:paraId="682ECC77" w14:textId="064506E4" w:rsidR="005572B8" w:rsidRPr="005572B8" w:rsidRDefault="005572B8" w:rsidP="005572B8">
      <w:pPr>
        <w:spacing w:afterLines="50" w:after="120"/>
        <w:jc w:val="both"/>
        <w:rPr>
          <w:rFonts w:eastAsiaTheme="minorEastAsia"/>
          <w:b/>
          <w:u w:val="single"/>
          <w:lang w:val="en-US" w:eastAsia="zh-CN"/>
        </w:rPr>
      </w:pPr>
      <w:r w:rsidRPr="005572B8">
        <w:rPr>
          <w:rFonts w:eastAsiaTheme="minorEastAsia" w:hint="eastAsia"/>
          <w:b/>
          <w:u w:val="single"/>
          <w:lang w:eastAsia="zh-CN"/>
        </w:rPr>
        <w:t xml:space="preserve">The </w:t>
      </w:r>
      <w:r>
        <w:rPr>
          <w:rFonts w:eastAsiaTheme="minorEastAsia" w:hint="eastAsia"/>
          <w:b/>
          <w:u w:val="single"/>
          <w:lang w:eastAsia="zh-CN"/>
        </w:rPr>
        <w:t xml:space="preserve">other </w:t>
      </w:r>
      <w:r w:rsidRPr="005572B8">
        <w:rPr>
          <w:rFonts w:eastAsiaTheme="minorEastAsia" w:hint="eastAsia"/>
          <w:b/>
          <w:u w:val="single"/>
          <w:lang w:eastAsia="zh-CN"/>
        </w:rPr>
        <w:t>ASK waveform/modulation</w:t>
      </w:r>
      <w:r w:rsidRPr="005572B8">
        <w:rPr>
          <w:rFonts w:eastAsiaTheme="minorEastAsia" w:hint="eastAsia"/>
          <w:b/>
          <w:u w:val="single"/>
          <w:lang w:val="en-US" w:eastAsia="zh-CN"/>
        </w:rPr>
        <w:t xml:space="preserve"> </w:t>
      </w:r>
    </w:p>
    <w:p w14:paraId="7FB69565" w14:textId="5DEED653" w:rsidR="00D11107" w:rsidRDefault="00D11107" w:rsidP="00D11107">
      <w:pPr>
        <w:spacing w:afterLines="50" w:after="120"/>
        <w:jc w:val="both"/>
        <w:rPr>
          <w:rFonts w:eastAsiaTheme="minorEastAsia"/>
          <w:lang w:eastAsia="zh-CN"/>
        </w:rPr>
      </w:pPr>
      <w:r>
        <w:rPr>
          <w:rFonts w:eastAsiaTheme="minorEastAsia" w:hint="eastAsia"/>
          <w:lang w:eastAsia="zh-CN"/>
        </w:rPr>
        <w:t xml:space="preserve">Another candidate </w:t>
      </w:r>
      <w:r w:rsidRPr="00683A1C">
        <w:rPr>
          <w:rFonts w:eastAsiaTheme="minorEastAsia" w:hint="eastAsia"/>
          <w:lang w:eastAsia="zh-CN"/>
        </w:rPr>
        <w:t xml:space="preserve">of </w:t>
      </w:r>
      <w:r>
        <w:rPr>
          <w:rFonts w:eastAsiaTheme="minorEastAsia" w:hint="eastAsia"/>
          <w:lang w:eastAsia="zh-CN"/>
        </w:rPr>
        <w:t xml:space="preserve">single carrier </w:t>
      </w:r>
      <w:r w:rsidRPr="00683A1C">
        <w:rPr>
          <w:rFonts w:eastAsiaTheme="minorEastAsia" w:hint="eastAsia"/>
          <w:lang w:eastAsia="zh-CN"/>
        </w:rPr>
        <w:t xml:space="preserve">waveform </w:t>
      </w:r>
      <w:r>
        <w:rPr>
          <w:rFonts w:eastAsiaTheme="minorEastAsia" w:hint="eastAsia"/>
          <w:lang w:eastAsia="zh-CN"/>
        </w:rPr>
        <w:t>is</w:t>
      </w:r>
      <w:r w:rsidRPr="007D4CE9">
        <w:rPr>
          <w:rFonts w:eastAsiaTheme="minorEastAsia" w:hint="eastAsia"/>
          <w:lang w:eastAsia="zh-CN"/>
        </w:rPr>
        <w:t xml:space="preserve"> </w:t>
      </w:r>
      <w:r>
        <w:rPr>
          <w:rFonts w:eastAsiaTheme="minorEastAsia" w:hint="eastAsia"/>
          <w:lang w:eastAsia="zh-CN"/>
        </w:rPr>
        <w:t>DSB/SSB-</w:t>
      </w:r>
      <w:r w:rsidRPr="00EF3FD7">
        <w:rPr>
          <w:rFonts w:eastAsiaTheme="minorEastAsia" w:hint="eastAsia"/>
          <w:lang w:eastAsia="zh-CN"/>
        </w:rPr>
        <w:t>ASK waveform/modulation</w:t>
      </w:r>
      <w:r>
        <w:rPr>
          <w:rFonts w:eastAsiaTheme="minorEastAsia" w:hint="eastAsia"/>
          <w:lang w:eastAsia="zh-CN"/>
        </w:rPr>
        <w:t xml:space="preserve">, 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_Ref162619396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B5EE6" w:rsidRPr="006B2B70">
        <w:t xml:space="preserve">Figure </w:t>
      </w:r>
      <w:r w:rsidR="002B5EE6">
        <w:rPr>
          <w:noProof/>
        </w:rPr>
        <w:t>4</w:t>
      </w:r>
      <w:r>
        <w:rPr>
          <w:rFonts w:eastAsiaTheme="minorEastAsia"/>
          <w:lang w:eastAsia="zh-CN"/>
        </w:rPr>
        <w:fldChar w:fldCharType="end"/>
      </w:r>
      <w:r w:rsidR="00047B80">
        <w:rPr>
          <w:rFonts w:eastAsiaTheme="minorEastAsia" w:hint="eastAsia"/>
          <w:lang w:eastAsia="zh-CN"/>
        </w:rPr>
        <w:t>.</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w:t>
      </w:r>
      <w:r w:rsidR="00A55DAA">
        <w:rPr>
          <w:rFonts w:eastAsiaTheme="minorEastAsia" w:hint="eastAsia"/>
          <w:lang w:eastAsia="zh-CN"/>
        </w:rPr>
        <w:t xml:space="preserve">single carrier </w:t>
      </w:r>
      <w:r>
        <w:rPr>
          <w:rFonts w:eastAsiaTheme="minorEastAsia" w:hint="eastAsia"/>
          <w:lang w:eastAsia="zh-CN"/>
        </w:rPr>
        <w:t>ASK waveform has lower PAPR over OOK waveform, which is beneficial to i</w:t>
      </w:r>
      <w:r w:rsidRPr="008B345A">
        <w:rPr>
          <w:rFonts w:eastAsiaTheme="minorEastAsia"/>
          <w:lang w:eastAsia="zh-CN"/>
        </w:rPr>
        <w:t xml:space="preserve">mprove the reliability of </w:t>
      </w:r>
      <w:r>
        <w:rPr>
          <w:rFonts w:eastAsiaTheme="minorEastAsia" w:hint="eastAsia"/>
          <w:lang w:eastAsia="zh-CN"/>
        </w:rPr>
        <w:t>interrogation signal</w:t>
      </w:r>
      <w:r w:rsidRPr="008B345A">
        <w:rPr>
          <w:rFonts w:eastAsiaTheme="minorEastAsia"/>
          <w:lang w:eastAsia="zh-CN"/>
        </w:rPr>
        <w:t xml:space="preserve"> reception</w:t>
      </w:r>
      <w:r>
        <w:rPr>
          <w:rFonts w:eastAsiaTheme="minorEastAsia" w:hint="eastAsia"/>
          <w:lang w:eastAsia="zh-CN"/>
        </w:rPr>
        <w:t xml:space="preserve">. </w:t>
      </w:r>
      <w:r>
        <w:rPr>
          <w:rFonts w:eastAsiaTheme="minorEastAsia"/>
          <w:lang w:eastAsia="zh-CN"/>
        </w:rPr>
        <w:t>A</w:t>
      </w:r>
      <w:r>
        <w:rPr>
          <w:rFonts w:eastAsiaTheme="minorEastAsia" w:hint="eastAsia"/>
          <w:lang w:eastAsia="zh-CN"/>
        </w:rPr>
        <w:t xml:space="preserve">lthough the </w:t>
      </w:r>
      <w:r w:rsidRPr="00F21010">
        <w:rPr>
          <w:rFonts w:eastAsiaTheme="minorEastAsia" w:hint="eastAsia"/>
          <w:lang w:eastAsia="zh-CN"/>
        </w:rPr>
        <w:t>OOK waveform can</w:t>
      </w:r>
      <w:r w:rsidRPr="00F21010">
        <w:rPr>
          <w:rFonts w:eastAsiaTheme="minorEastAsia"/>
          <w:lang w:eastAsia="zh-CN"/>
        </w:rPr>
        <w:t xml:space="preserve"> have simple detector at the A-</w:t>
      </w:r>
      <w:proofErr w:type="spellStart"/>
      <w:r w:rsidRPr="00F21010">
        <w:rPr>
          <w:rFonts w:eastAsiaTheme="minorEastAsia"/>
          <w:lang w:eastAsia="zh-CN"/>
        </w:rPr>
        <w:t>IoT</w:t>
      </w:r>
      <w:proofErr w:type="spellEnd"/>
      <w:r w:rsidRPr="00F21010">
        <w:rPr>
          <w:rFonts w:eastAsiaTheme="minorEastAsia"/>
          <w:lang w:eastAsia="zh-CN"/>
        </w:rPr>
        <w:t xml:space="preserve"> device and</w:t>
      </w:r>
      <w:r w:rsidRPr="00F21010">
        <w:rPr>
          <w:rFonts w:eastAsiaTheme="minorEastAsia" w:hint="eastAsia"/>
          <w:lang w:eastAsia="zh-CN"/>
        </w:rPr>
        <w:t xml:space="preserve"> reduce </w:t>
      </w:r>
      <w:r w:rsidRPr="00F21010">
        <w:rPr>
          <w:rFonts w:eastAsiaTheme="minorEastAsia"/>
          <w:lang w:eastAsia="zh-CN"/>
        </w:rPr>
        <w:t>the required</w:t>
      </w:r>
      <w:r w:rsidRPr="00F21010">
        <w:rPr>
          <w:rFonts w:eastAsiaTheme="minorEastAsia" w:hint="eastAsia"/>
          <w:lang w:eastAsia="zh-CN"/>
        </w:rPr>
        <w:t xml:space="preserve"> guard band</w:t>
      </w:r>
      <w:r w:rsidRPr="00F21010">
        <w:rPr>
          <w:rFonts w:eastAsiaTheme="minorEastAsia"/>
          <w:lang w:eastAsia="zh-CN"/>
        </w:rPr>
        <w:t xml:space="preserve"> for inter-channel interference</w:t>
      </w:r>
      <w:r>
        <w:rPr>
          <w:rFonts w:eastAsiaTheme="minorEastAsia" w:hint="eastAsia"/>
          <w:lang w:eastAsia="zh-CN"/>
        </w:rPr>
        <w:t>, there would need additional operation for the CP handling when</w:t>
      </w:r>
      <w:r w:rsidRPr="00F21010">
        <w:rPr>
          <w:rFonts w:eastAsiaTheme="minorEastAsia" w:hint="eastAsia"/>
          <w:lang w:eastAsia="zh-CN"/>
        </w:rPr>
        <w:t xml:space="preserve"> </w:t>
      </w:r>
      <w:r>
        <w:rPr>
          <w:rFonts w:eastAsiaTheme="minorEastAsia" w:hint="eastAsia"/>
          <w:lang w:eastAsia="zh-CN"/>
        </w:rPr>
        <w:t xml:space="preserve">the CP is still included in an OFDM-based OOK signal. Different from the OOK signal with CP, the detection of the </w:t>
      </w:r>
      <w:r w:rsidR="00B032D0">
        <w:rPr>
          <w:rFonts w:eastAsiaTheme="minorEastAsia" w:hint="eastAsia"/>
          <w:lang w:eastAsia="zh-CN"/>
        </w:rPr>
        <w:t>DSB/SSB OOK</w:t>
      </w:r>
      <w:r>
        <w:rPr>
          <w:rFonts w:eastAsiaTheme="minorEastAsia" w:hint="eastAsia"/>
          <w:lang w:eastAsia="zh-CN"/>
        </w:rPr>
        <w:t xml:space="preserve"> signal is much simpler than processing of the OOK signal. </w:t>
      </w:r>
      <w:r>
        <w:rPr>
          <w:rFonts w:eastAsiaTheme="minorEastAsia"/>
          <w:lang w:eastAsia="zh-CN"/>
        </w:rPr>
        <w:t>T</w:t>
      </w:r>
      <w:r>
        <w:rPr>
          <w:rFonts w:eastAsiaTheme="minorEastAsia" w:hint="eastAsia"/>
          <w:lang w:eastAsia="zh-CN"/>
        </w:rPr>
        <w:t xml:space="preserve">hus, </w:t>
      </w:r>
      <w:r w:rsidR="00B032D0">
        <w:rPr>
          <w:rFonts w:eastAsiaTheme="minorEastAsia" w:hint="eastAsia"/>
          <w:lang w:eastAsia="zh-CN"/>
        </w:rPr>
        <w:t>single carrier</w:t>
      </w:r>
      <w:r w:rsidRPr="00F21010">
        <w:rPr>
          <w:rFonts w:eastAsiaTheme="minorEastAsia" w:hint="eastAsia"/>
          <w:lang w:eastAsia="zh-CN"/>
        </w:rPr>
        <w:t xml:space="preserve"> based OOK modulation should be </w:t>
      </w:r>
      <w:r w:rsidRPr="00F21010">
        <w:rPr>
          <w:rFonts w:eastAsiaTheme="minorEastAsia"/>
          <w:lang w:eastAsia="zh-CN"/>
        </w:rPr>
        <w:t>include</w:t>
      </w:r>
      <w:r w:rsidRPr="00F21010">
        <w:rPr>
          <w:rFonts w:eastAsiaTheme="minorEastAsia" w:hint="eastAsia"/>
          <w:lang w:eastAsia="zh-CN"/>
        </w:rPr>
        <w:t>d for Rel-19 A-</w:t>
      </w:r>
      <w:proofErr w:type="spellStart"/>
      <w:r w:rsidRPr="00F21010">
        <w:rPr>
          <w:rFonts w:eastAsiaTheme="minorEastAsia" w:hint="eastAsia"/>
          <w:lang w:eastAsia="zh-CN"/>
        </w:rPr>
        <w:t>IoT</w:t>
      </w:r>
      <w:proofErr w:type="spellEnd"/>
      <w:r>
        <w:rPr>
          <w:rFonts w:eastAsiaTheme="minorEastAsia" w:hint="eastAsia"/>
          <w:lang w:eastAsia="zh-CN"/>
        </w:rPr>
        <w:t xml:space="preserve"> study</w:t>
      </w:r>
      <w:r w:rsidRPr="00F21010">
        <w:rPr>
          <w:rFonts w:eastAsiaTheme="minorEastAsia" w:hint="eastAsia"/>
          <w:lang w:eastAsia="zh-CN"/>
        </w:rPr>
        <w:t>.</w:t>
      </w:r>
    </w:p>
    <w:p w14:paraId="1A8E50A2" w14:textId="77777777" w:rsidR="00D11107" w:rsidRPr="006B2B70" w:rsidRDefault="00D11107" w:rsidP="00D11107">
      <w:pPr>
        <w:keepNext/>
        <w:spacing w:afterLines="50" w:after="120"/>
        <w:ind w:firstLineChars="400" w:firstLine="800"/>
        <w:jc w:val="center"/>
        <w:rPr>
          <w:rFonts w:eastAsiaTheme="minorEastAsia"/>
          <w:noProof/>
          <w:lang w:eastAsia="zh-CN"/>
        </w:rPr>
      </w:pPr>
      <w:r>
        <w:rPr>
          <w:noProof/>
          <w:lang w:val="en-US" w:eastAsia="zh-CN"/>
        </w:rPr>
        <w:drawing>
          <wp:inline distT="0" distB="0" distL="0" distR="0" wp14:anchorId="5D063496" wp14:editId="521C4179">
            <wp:extent cx="3752850" cy="65341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52850" cy="653415"/>
                    </a:xfrm>
                    <a:prstGeom prst="rect">
                      <a:avLst/>
                    </a:prstGeom>
                    <a:noFill/>
                    <a:ln>
                      <a:noFill/>
                    </a:ln>
                  </pic:spPr>
                </pic:pic>
              </a:graphicData>
            </a:graphic>
          </wp:inline>
        </w:drawing>
      </w:r>
    </w:p>
    <w:p w14:paraId="60B823F3" w14:textId="77777777" w:rsidR="00D11107" w:rsidRPr="006B2B70" w:rsidRDefault="00D11107" w:rsidP="00D11107">
      <w:pPr>
        <w:pStyle w:val="aa"/>
        <w:jc w:val="center"/>
        <w:rPr>
          <w:rFonts w:eastAsiaTheme="minorEastAsia"/>
          <w:lang w:eastAsia="zh-CN"/>
        </w:rPr>
      </w:pPr>
      <w:bookmarkStart w:id="8" w:name="_Ref162619396"/>
      <w:r w:rsidRPr="006B2B70">
        <w:t xml:space="preserve">Figure </w:t>
      </w:r>
      <w:r w:rsidRPr="006B2B70">
        <w:fldChar w:fldCharType="begin"/>
      </w:r>
      <w:r w:rsidRPr="006B2B70">
        <w:instrText xml:space="preserve"> SEQ Figure \* ARABIC </w:instrText>
      </w:r>
      <w:r w:rsidRPr="006B2B70">
        <w:fldChar w:fldCharType="separate"/>
      </w:r>
      <w:r w:rsidR="002B5EE6">
        <w:rPr>
          <w:noProof/>
        </w:rPr>
        <w:t>4</w:t>
      </w:r>
      <w:r w:rsidRPr="006B2B70">
        <w:fldChar w:fldCharType="end"/>
      </w:r>
      <w:bookmarkEnd w:id="8"/>
      <w:r w:rsidRPr="006B2B70">
        <w:rPr>
          <w:rFonts w:hint="eastAsia"/>
        </w:rPr>
        <w:t xml:space="preserve">: </w:t>
      </w:r>
      <w:r>
        <w:rPr>
          <w:rFonts w:eastAsiaTheme="minorEastAsia" w:hint="eastAsia"/>
          <w:lang w:eastAsia="zh-CN"/>
        </w:rPr>
        <w:t>DSB/SSB-</w:t>
      </w:r>
      <w:r w:rsidRPr="006B2B70">
        <w:rPr>
          <w:rFonts w:hint="eastAsia"/>
        </w:rPr>
        <w:t>ASK based interrogation signal transmission</w:t>
      </w:r>
    </w:p>
    <w:p w14:paraId="50B2236F" w14:textId="27A84972" w:rsidR="00D11107" w:rsidRPr="00C02362" w:rsidRDefault="00D11107" w:rsidP="00D11107">
      <w:pPr>
        <w:spacing w:afterLines="50" w:after="120"/>
        <w:jc w:val="both"/>
        <w:rPr>
          <w:rFonts w:eastAsiaTheme="minorEastAsia"/>
          <w:b/>
          <w:lang w:eastAsia="zh-CN"/>
        </w:rPr>
      </w:pPr>
      <w:r w:rsidRPr="00C02362">
        <w:rPr>
          <w:rFonts w:eastAsiaTheme="minorEastAsia" w:hint="eastAsia"/>
          <w:b/>
          <w:lang w:eastAsia="zh-CN"/>
        </w:rPr>
        <w:t xml:space="preserve">Proposal </w:t>
      </w:r>
      <w:r w:rsidR="00084456">
        <w:rPr>
          <w:rFonts w:eastAsiaTheme="minorEastAsia" w:hint="eastAsia"/>
          <w:b/>
          <w:lang w:eastAsia="zh-CN"/>
        </w:rPr>
        <w:t>7</w:t>
      </w:r>
      <w:r w:rsidRPr="00C02362">
        <w:rPr>
          <w:rFonts w:eastAsiaTheme="minorEastAsia" w:hint="eastAsia"/>
          <w:b/>
          <w:lang w:eastAsia="zh-CN"/>
        </w:rPr>
        <w:t>: The</w:t>
      </w:r>
      <w:r w:rsidR="00A55DAA">
        <w:rPr>
          <w:rFonts w:eastAsiaTheme="minorEastAsia" w:hint="eastAsia"/>
          <w:b/>
          <w:lang w:eastAsia="zh-CN"/>
        </w:rPr>
        <w:t xml:space="preserve"> single carrier</w:t>
      </w:r>
      <w:r w:rsidRPr="00C02362">
        <w:rPr>
          <w:rFonts w:eastAsiaTheme="minorEastAsia" w:hint="eastAsia"/>
          <w:b/>
          <w:lang w:eastAsia="zh-CN"/>
        </w:rPr>
        <w:t xml:space="preserve"> </w:t>
      </w:r>
      <w:r w:rsidR="00B032D0">
        <w:rPr>
          <w:rFonts w:eastAsiaTheme="minorEastAsia" w:hint="eastAsia"/>
          <w:b/>
          <w:lang w:eastAsia="zh-CN"/>
        </w:rPr>
        <w:t>based OOK</w:t>
      </w:r>
      <w:r w:rsidRPr="00C02362">
        <w:rPr>
          <w:rFonts w:eastAsiaTheme="minorEastAsia" w:hint="eastAsia"/>
          <w:b/>
          <w:lang w:eastAsia="zh-CN"/>
        </w:rPr>
        <w:t xml:space="preserve"> waveform/modulation </w:t>
      </w:r>
      <w:r>
        <w:rPr>
          <w:rFonts w:eastAsiaTheme="minorEastAsia" w:hint="eastAsia"/>
          <w:b/>
          <w:lang w:eastAsia="zh-CN"/>
        </w:rPr>
        <w:t>should also</w:t>
      </w:r>
      <w:r w:rsidRPr="00C02362">
        <w:rPr>
          <w:rFonts w:eastAsiaTheme="minorEastAsia" w:hint="eastAsia"/>
          <w:b/>
          <w:lang w:eastAsia="zh-CN"/>
        </w:rPr>
        <w:t xml:space="preserve"> be </w:t>
      </w:r>
      <w:r>
        <w:rPr>
          <w:rFonts w:eastAsiaTheme="minorEastAsia" w:hint="eastAsia"/>
          <w:b/>
          <w:lang w:eastAsia="zh-CN"/>
        </w:rPr>
        <w:t>studied</w:t>
      </w:r>
      <w:r w:rsidRPr="00C02362">
        <w:rPr>
          <w:rFonts w:eastAsiaTheme="minorEastAsia" w:hint="eastAsia"/>
          <w:b/>
          <w:lang w:eastAsia="zh-CN"/>
        </w:rPr>
        <w:t xml:space="preserve"> for </w:t>
      </w:r>
      <w:r w:rsidR="00B032D0">
        <w:rPr>
          <w:rFonts w:eastAsiaTheme="minorEastAsia" w:hint="eastAsia"/>
          <w:b/>
          <w:lang w:eastAsia="zh-CN"/>
        </w:rPr>
        <w:t>R2D</w:t>
      </w:r>
      <w:r w:rsidRPr="00C02362">
        <w:rPr>
          <w:rFonts w:eastAsiaTheme="minorEastAsia" w:hint="eastAsia"/>
          <w:b/>
          <w:lang w:eastAsia="zh-CN"/>
        </w:rPr>
        <w:t xml:space="preserve"> interrogation channel/signal</w:t>
      </w:r>
      <w:r>
        <w:rPr>
          <w:rFonts w:eastAsiaTheme="minorEastAsia" w:hint="eastAsia"/>
          <w:b/>
          <w:lang w:eastAsia="zh-CN"/>
        </w:rPr>
        <w:t>.</w:t>
      </w:r>
    </w:p>
    <w:p w14:paraId="7E45ADB7" w14:textId="02754D81" w:rsidR="003D79FE" w:rsidRPr="00303ABB" w:rsidRDefault="003D79FE" w:rsidP="003D79FE">
      <w:pPr>
        <w:pStyle w:val="31"/>
        <w:spacing w:afterLines="50" w:after="120"/>
        <w:ind w:left="720"/>
        <w:rPr>
          <w:rFonts w:eastAsiaTheme="minorEastAsia"/>
          <w:b/>
          <w:sz w:val="21"/>
          <w:szCs w:val="21"/>
          <w:lang w:val="en-US" w:eastAsia="zh-CN"/>
        </w:rPr>
      </w:pPr>
      <w:r w:rsidRPr="00303ABB">
        <w:rPr>
          <w:rFonts w:eastAsiaTheme="minorEastAsia" w:hint="eastAsia"/>
          <w:b/>
          <w:sz w:val="21"/>
          <w:szCs w:val="21"/>
          <w:lang w:val="en-US" w:eastAsia="zh-CN"/>
        </w:rPr>
        <w:t>M</w:t>
      </w:r>
      <w:r w:rsidRPr="00303ABB">
        <w:rPr>
          <w:rFonts w:hint="eastAsia"/>
          <w:b/>
          <w:sz w:val="21"/>
          <w:szCs w:val="21"/>
          <w:lang w:val="en-US"/>
        </w:rPr>
        <w:t>odulation</w:t>
      </w:r>
      <w:r w:rsidRPr="00303ABB">
        <w:rPr>
          <w:rFonts w:eastAsiaTheme="minorEastAsia" w:hint="eastAsia"/>
          <w:b/>
          <w:sz w:val="21"/>
          <w:szCs w:val="21"/>
          <w:lang w:val="en-US" w:eastAsia="zh-CN"/>
        </w:rPr>
        <w:t xml:space="preserve"> and waveform for CW </w:t>
      </w:r>
      <w:r w:rsidR="008C63B0" w:rsidRPr="00303ABB">
        <w:rPr>
          <w:rFonts w:eastAsiaTheme="minorEastAsia" w:hint="eastAsia"/>
          <w:b/>
          <w:sz w:val="21"/>
          <w:szCs w:val="21"/>
          <w:lang w:val="en-US" w:eastAsia="zh-CN"/>
        </w:rPr>
        <w:t>channel</w:t>
      </w:r>
      <w:r w:rsidRPr="00303ABB">
        <w:rPr>
          <w:rFonts w:eastAsiaTheme="minorEastAsia" w:hint="eastAsia"/>
          <w:b/>
          <w:sz w:val="21"/>
          <w:szCs w:val="21"/>
          <w:lang w:val="en-US" w:eastAsia="zh-CN"/>
        </w:rPr>
        <w:t>/</w:t>
      </w:r>
      <w:r w:rsidR="008C63B0" w:rsidRPr="00303ABB">
        <w:rPr>
          <w:rFonts w:eastAsiaTheme="minorEastAsia" w:hint="eastAsia"/>
          <w:b/>
          <w:sz w:val="21"/>
          <w:szCs w:val="21"/>
          <w:lang w:val="en-US" w:eastAsia="zh-CN"/>
        </w:rPr>
        <w:t>signal</w:t>
      </w:r>
    </w:p>
    <w:p w14:paraId="281B3CDD" w14:textId="77777777" w:rsidR="008A12D6" w:rsidRDefault="008A12D6" w:rsidP="008A12D6">
      <w:pPr>
        <w:jc w:val="both"/>
      </w:pPr>
      <w:r>
        <w:t>I</w:t>
      </w:r>
      <w:r>
        <w:rPr>
          <w:rFonts w:hint="eastAsia"/>
        </w:rPr>
        <w:t xml:space="preserve">t has been agreed that </w:t>
      </w:r>
      <w:proofErr w:type="spellStart"/>
      <w:r w:rsidRPr="00CC16B5">
        <w:t>unmodulated</w:t>
      </w:r>
      <w:proofErr w:type="spellEnd"/>
      <w:r w:rsidRPr="00CC16B5">
        <w:t xml:space="preserve"> sinusoid</w:t>
      </w:r>
      <w:r>
        <w:rPr>
          <w:rFonts w:hint="eastAsia"/>
        </w:rPr>
        <w:t xml:space="preserve"> single tone waveform is a candidate waveform for carrier wave for D2R backscattering</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_Ref162273253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B5EE6">
        <w:rPr>
          <w:rFonts w:eastAsiaTheme="minorEastAsia"/>
          <w:lang w:eastAsia="zh-CN"/>
        </w:rPr>
        <w:t>[2]</w:t>
      </w:r>
      <w:r>
        <w:rPr>
          <w:rFonts w:eastAsiaTheme="minorEastAsia"/>
          <w:lang w:eastAsia="zh-CN"/>
        </w:rPr>
        <w:fldChar w:fldCharType="end"/>
      </w:r>
      <w:r>
        <w:rPr>
          <w:rFonts w:hint="eastAsia"/>
        </w:rPr>
        <w:t>. Multi-tone waveforms for carrier wave are further studied for carrier wave including multiple single tones not continuous in frequency domain and OFDM signal mapped in continuous subcarriers.</w:t>
      </w:r>
    </w:p>
    <w:tbl>
      <w:tblPr>
        <w:tblStyle w:val="ae"/>
        <w:tblW w:w="0" w:type="auto"/>
        <w:tblLook w:val="04A0" w:firstRow="1" w:lastRow="0" w:firstColumn="1" w:lastColumn="0" w:noHBand="0" w:noVBand="1"/>
      </w:tblPr>
      <w:tblGrid>
        <w:gridCol w:w="9286"/>
      </w:tblGrid>
      <w:tr w:rsidR="008A12D6" w14:paraId="61003FAC" w14:textId="77777777" w:rsidTr="00F4657C">
        <w:tc>
          <w:tcPr>
            <w:tcW w:w="9286" w:type="dxa"/>
          </w:tcPr>
          <w:p w14:paraId="3F847FCD" w14:textId="77777777" w:rsidR="008A12D6" w:rsidRDefault="008A12D6" w:rsidP="00F4657C">
            <w:r w:rsidRPr="00CC16B5">
              <w:rPr>
                <w:highlight w:val="green"/>
              </w:rPr>
              <w:t>Agreement</w:t>
            </w:r>
          </w:p>
          <w:p w14:paraId="5927B2EA" w14:textId="77777777" w:rsidR="008A12D6" w:rsidRPr="00CC16B5" w:rsidRDefault="008A12D6" w:rsidP="00F4657C">
            <w:r w:rsidRPr="00CC16B5">
              <w:t>For R19 A-</w:t>
            </w:r>
            <w:proofErr w:type="spellStart"/>
            <w:r w:rsidRPr="00CC16B5">
              <w:t>IoT</w:t>
            </w:r>
            <w:proofErr w:type="spellEnd"/>
            <w:r w:rsidRPr="00CC16B5">
              <w:t xml:space="preserve"> study item, at least single-tone </w:t>
            </w:r>
            <w:proofErr w:type="spellStart"/>
            <w:r w:rsidRPr="00CC16B5">
              <w:t>unmodulated</w:t>
            </w:r>
            <w:proofErr w:type="spellEnd"/>
            <w:r w:rsidRPr="00CC16B5">
              <w:t xml:space="preserve"> sinusoid waveform is a candidate waveform for carrier wave for D2R backscattering.</w:t>
            </w:r>
          </w:p>
          <w:p w14:paraId="630793DF" w14:textId="77777777" w:rsidR="008A12D6" w:rsidRDefault="008A12D6" w:rsidP="00F4657C">
            <w:r w:rsidRPr="00CC16B5">
              <w:rPr>
                <w:highlight w:val="green"/>
              </w:rPr>
              <w:t>Agreement</w:t>
            </w:r>
          </w:p>
          <w:p w14:paraId="34C0BC30" w14:textId="77777777" w:rsidR="008A12D6" w:rsidRPr="00BB65DD" w:rsidRDefault="008A12D6" w:rsidP="00F4657C">
            <w:pPr>
              <w:rPr>
                <w:rFonts w:eastAsiaTheme="minorEastAsia"/>
                <w:bCs/>
                <w:sz w:val="22"/>
                <w:lang w:eastAsia="zh-CN"/>
              </w:rPr>
            </w:pPr>
            <w:r w:rsidRPr="00F548AB">
              <w:rPr>
                <w:bCs/>
              </w:rPr>
              <w:t>For R19 A-</w:t>
            </w:r>
            <w:proofErr w:type="spellStart"/>
            <w:r w:rsidRPr="00F548AB">
              <w:rPr>
                <w:bCs/>
              </w:rPr>
              <w:t>IoT</w:t>
            </w:r>
            <w:proofErr w:type="spellEnd"/>
            <w:r w:rsidRPr="00F548AB">
              <w:rPr>
                <w:bCs/>
              </w:rPr>
              <w:t xml:space="preserve"> study item, multi-tone waveforms for carrier wave for D2R backscattering can be studied.</w:t>
            </w:r>
          </w:p>
        </w:tc>
      </w:tr>
    </w:tbl>
    <w:p w14:paraId="79A958BF" w14:textId="77777777" w:rsidR="008A12D6" w:rsidRPr="008A12D6" w:rsidRDefault="008A12D6" w:rsidP="00BB14A3">
      <w:pPr>
        <w:jc w:val="both"/>
        <w:rPr>
          <w:rFonts w:eastAsiaTheme="minorEastAsia"/>
          <w:lang w:eastAsia="zh-CN"/>
        </w:rPr>
      </w:pPr>
    </w:p>
    <w:p w14:paraId="3879B894" w14:textId="752408A0" w:rsidR="00BB14A3" w:rsidRPr="006A7295" w:rsidRDefault="00BB14A3" w:rsidP="00BB14A3">
      <w:pPr>
        <w:jc w:val="both"/>
        <w:rPr>
          <w:rFonts w:eastAsiaTheme="minorEastAsia"/>
          <w:lang w:val="en-US" w:eastAsia="zh-CN"/>
        </w:rPr>
      </w:pPr>
      <w:r>
        <w:rPr>
          <w:rFonts w:eastAsiaTheme="minorEastAsia" w:hint="eastAsia"/>
          <w:lang w:eastAsia="zh-CN"/>
        </w:rPr>
        <w:t>Multi-tone</w:t>
      </w:r>
      <w:r>
        <w:rPr>
          <w:rFonts w:eastAsiaTheme="minorEastAsia"/>
          <w:lang w:eastAsia="zh-CN"/>
        </w:rPr>
        <w:t xml:space="preserve"> carrier wave</w:t>
      </w:r>
      <w:r>
        <w:rPr>
          <w:rFonts w:eastAsiaTheme="minorEastAsia" w:hint="eastAsia"/>
          <w:lang w:eastAsia="zh-CN"/>
        </w:rPr>
        <w:t>s</w:t>
      </w:r>
      <w:r>
        <w:rPr>
          <w:rFonts w:eastAsiaTheme="minorEastAsia"/>
          <w:lang w:eastAsia="zh-CN"/>
        </w:rPr>
        <w:t xml:space="preserve"> </w:t>
      </w:r>
      <w:r>
        <w:rPr>
          <w:rFonts w:eastAsiaTheme="minorEastAsia" w:hint="eastAsia"/>
          <w:lang w:eastAsia="zh-CN"/>
        </w:rPr>
        <w:t>could provide</w:t>
      </w:r>
      <w:r>
        <w:rPr>
          <w:rFonts w:eastAsiaTheme="minorEastAsia"/>
          <w:lang w:eastAsia="zh-CN"/>
        </w:rPr>
        <w:t xml:space="preserve"> higher total power to the A-</w:t>
      </w:r>
      <w:proofErr w:type="spellStart"/>
      <w:r>
        <w:rPr>
          <w:rFonts w:eastAsiaTheme="minorEastAsia"/>
          <w:lang w:eastAsia="zh-CN"/>
        </w:rPr>
        <w:t>IoT</w:t>
      </w:r>
      <w:proofErr w:type="spellEnd"/>
      <w:r>
        <w:rPr>
          <w:rFonts w:eastAsiaTheme="minorEastAsia"/>
          <w:lang w:eastAsia="zh-CN"/>
        </w:rPr>
        <w:t xml:space="preserve"> devices</w:t>
      </w:r>
      <w:r>
        <w:rPr>
          <w:rFonts w:eastAsiaTheme="minorEastAsia" w:hint="eastAsia"/>
          <w:lang w:eastAsia="zh-CN"/>
        </w:rPr>
        <w:t xml:space="preserve">. However, if the </w:t>
      </w:r>
      <w:proofErr w:type="spellStart"/>
      <w:r>
        <w:rPr>
          <w:rFonts w:eastAsiaTheme="minorEastAsia" w:hint="eastAsia"/>
          <w:lang w:eastAsia="zh-CN"/>
        </w:rPr>
        <w:t>gNB</w:t>
      </w:r>
      <w:proofErr w:type="spellEnd"/>
      <w:r>
        <w:rPr>
          <w:rFonts w:eastAsiaTheme="minorEastAsia" w:hint="eastAsia"/>
          <w:lang w:eastAsia="zh-CN"/>
        </w:rPr>
        <w:t xml:space="preserve"> transmits multiple single tones at different frequency positions and receives the backscattered signal corresponding to all/</w:t>
      </w:r>
      <w:r w:rsidRPr="00D11AE4">
        <w:rPr>
          <w:rFonts w:eastAsiaTheme="minorEastAsia" w:hint="eastAsia"/>
          <w:lang w:eastAsia="zh-CN"/>
        </w:rPr>
        <w:t>partial</w:t>
      </w:r>
      <w:r>
        <w:rPr>
          <w:rFonts w:eastAsiaTheme="minorEastAsia" w:hint="eastAsia"/>
          <w:lang w:eastAsia="zh-CN"/>
        </w:rPr>
        <w:t xml:space="preserve"> carrier waves based on A-</w:t>
      </w:r>
      <w:proofErr w:type="spellStart"/>
      <w:r>
        <w:rPr>
          <w:rFonts w:eastAsiaTheme="minorEastAsia" w:hint="eastAsia"/>
          <w:lang w:eastAsia="zh-CN"/>
        </w:rPr>
        <w:t>IoT</w:t>
      </w:r>
      <w:proofErr w:type="spellEnd"/>
      <w:r>
        <w:rPr>
          <w:rFonts w:eastAsiaTheme="minorEastAsia" w:hint="eastAsia"/>
          <w:lang w:eastAsia="zh-CN"/>
        </w:rPr>
        <w:t xml:space="preserve"> devices capability, respectively,</w:t>
      </w:r>
      <w:r w:rsidDel="00D50E47">
        <w:rPr>
          <w:rFonts w:eastAsiaTheme="minorEastAsia" w:hint="eastAsia"/>
          <w:lang w:eastAsia="zh-CN"/>
        </w:rPr>
        <w:t xml:space="preserve"> </w:t>
      </w:r>
      <w:r>
        <w:rPr>
          <w:rFonts w:eastAsiaTheme="minorEastAsia" w:hint="eastAsia"/>
          <w:lang w:eastAsia="zh-CN"/>
        </w:rPr>
        <w:t>t</w:t>
      </w:r>
      <w:r>
        <w:rPr>
          <w:rFonts w:eastAsiaTheme="minorEastAsia"/>
          <w:lang w:eastAsia="zh-CN"/>
        </w:rPr>
        <w:t>he</w:t>
      </w:r>
      <w:r>
        <w:rPr>
          <w:rFonts w:eastAsiaTheme="minorEastAsia" w:hint="eastAsia"/>
          <w:lang w:eastAsia="zh-CN"/>
        </w:rPr>
        <w:t xml:space="preserve"> </w:t>
      </w:r>
      <w:r>
        <w:rPr>
          <w:rFonts w:eastAsiaTheme="minorEastAsia"/>
          <w:lang w:eastAsia="zh-CN"/>
        </w:rPr>
        <w:t>complexity of the A-</w:t>
      </w:r>
      <w:proofErr w:type="spellStart"/>
      <w:r>
        <w:rPr>
          <w:rFonts w:eastAsiaTheme="minorEastAsia"/>
          <w:lang w:eastAsia="zh-CN"/>
        </w:rPr>
        <w:t>IoT</w:t>
      </w:r>
      <w:proofErr w:type="spellEnd"/>
      <w:r>
        <w:rPr>
          <w:rFonts w:eastAsiaTheme="minorEastAsia"/>
          <w:lang w:eastAsia="zh-CN"/>
        </w:rPr>
        <w:t xml:space="preserve"> device </w:t>
      </w:r>
      <w:r>
        <w:rPr>
          <w:rFonts w:eastAsiaTheme="minorEastAsia" w:hint="eastAsia"/>
          <w:lang w:eastAsia="zh-CN"/>
        </w:rPr>
        <w:t xml:space="preserve">would </w:t>
      </w:r>
      <w:r>
        <w:rPr>
          <w:rFonts w:eastAsiaTheme="minorEastAsia"/>
          <w:lang w:eastAsia="zh-CN"/>
        </w:rPr>
        <w:t>increase exponentially with multiple single</w:t>
      </w:r>
      <w:r>
        <w:rPr>
          <w:rFonts w:eastAsiaTheme="minorEastAsia" w:hint="eastAsia"/>
          <w:lang w:eastAsia="zh-CN"/>
        </w:rPr>
        <w:t xml:space="preserve"> </w:t>
      </w:r>
      <w:r>
        <w:rPr>
          <w:rFonts w:eastAsiaTheme="minorEastAsia"/>
          <w:lang w:eastAsia="zh-CN"/>
        </w:rPr>
        <w:t xml:space="preserve">tone carrier wave reception with the wideband matching network and RF </w:t>
      </w:r>
      <w:proofErr w:type="spellStart"/>
      <w:r>
        <w:rPr>
          <w:rFonts w:eastAsiaTheme="minorEastAsia"/>
          <w:lang w:eastAsia="zh-CN"/>
        </w:rPr>
        <w:t>bandpass</w:t>
      </w:r>
      <w:proofErr w:type="spellEnd"/>
      <w:r>
        <w:rPr>
          <w:rFonts w:eastAsiaTheme="minorEastAsia"/>
          <w:lang w:eastAsia="zh-CN"/>
        </w:rPr>
        <w:t xml:space="preserve"> filter for each band.</w:t>
      </w:r>
      <w:r>
        <w:rPr>
          <w:rFonts w:eastAsiaTheme="minorEastAsia" w:hint="eastAsia"/>
          <w:lang w:eastAsia="zh-CN"/>
        </w:rPr>
        <w:t xml:space="preserve"> </w:t>
      </w:r>
      <w:r>
        <w:rPr>
          <w:rFonts w:eastAsiaTheme="minorEastAsia"/>
          <w:lang w:eastAsia="zh-CN"/>
        </w:rPr>
        <w:t>A</w:t>
      </w:r>
      <w:r>
        <w:rPr>
          <w:rFonts w:eastAsiaTheme="minorEastAsia" w:hint="eastAsia"/>
          <w:lang w:eastAsia="zh-CN"/>
        </w:rPr>
        <w:t xml:space="preserve">s to OFDM waveform, </w:t>
      </w:r>
      <w:r>
        <w:rPr>
          <w:rFonts w:hint="eastAsia"/>
        </w:rPr>
        <w:t xml:space="preserve">self-interference cancelation to eliminate a wideband signal </w:t>
      </w:r>
      <w:r>
        <w:rPr>
          <w:rFonts w:eastAsiaTheme="minorEastAsia" w:hint="eastAsia"/>
          <w:lang w:eastAsia="zh-CN"/>
        </w:rPr>
        <w:t xml:space="preserve">and </w:t>
      </w:r>
      <w:r>
        <w:rPr>
          <w:rFonts w:hint="eastAsia"/>
        </w:rPr>
        <w:t xml:space="preserve">demodulation at UL receiver </w:t>
      </w:r>
      <w:r>
        <w:rPr>
          <w:rFonts w:eastAsiaTheme="minorEastAsia" w:hint="eastAsia"/>
          <w:lang w:eastAsia="zh-CN"/>
        </w:rPr>
        <w:t>are</w:t>
      </w:r>
      <w:r>
        <w:rPr>
          <w:rFonts w:hint="eastAsia"/>
        </w:rPr>
        <w:t xml:space="preserve"> more compl</w:t>
      </w:r>
      <w:r w:rsidR="009C4514">
        <w:t xml:space="preserve">icated </w:t>
      </w:r>
      <w:r>
        <w:rPr>
          <w:rFonts w:hint="eastAsia"/>
        </w:rPr>
        <w:t>than</w:t>
      </w:r>
      <w:r w:rsidR="009C4514">
        <w:t xml:space="preserve"> that of</w:t>
      </w:r>
      <w:r>
        <w:rPr>
          <w:rFonts w:hint="eastAsia"/>
        </w:rPr>
        <w:t xml:space="preserve"> single tone</w:t>
      </w:r>
      <w:r>
        <w:rPr>
          <w:rFonts w:eastAsiaTheme="minorEastAsia" w:hint="eastAsia"/>
          <w:lang w:eastAsia="zh-CN"/>
        </w:rPr>
        <w:t>.</w:t>
      </w:r>
      <w:r>
        <w:rPr>
          <w:rFonts w:eastAsiaTheme="minorEastAsia"/>
          <w:lang w:eastAsia="zh-CN"/>
        </w:rPr>
        <w:t xml:space="preserve"> H</w:t>
      </w:r>
      <w:r>
        <w:rPr>
          <w:rFonts w:eastAsiaTheme="minorEastAsia" w:hint="eastAsia"/>
          <w:lang w:eastAsia="zh-CN"/>
        </w:rPr>
        <w:t>ence, t</w:t>
      </w:r>
      <w:r>
        <w:rPr>
          <w:rFonts w:eastAsiaTheme="minorEastAsia"/>
          <w:lang w:eastAsia="zh-CN"/>
        </w:rPr>
        <w:t>he consideration of multi</w:t>
      </w:r>
      <w:r>
        <w:rPr>
          <w:rFonts w:eastAsiaTheme="minorEastAsia" w:hint="eastAsia"/>
          <w:lang w:eastAsia="zh-CN"/>
        </w:rPr>
        <w:t>-</w:t>
      </w:r>
      <w:r>
        <w:rPr>
          <w:rFonts w:eastAsiaTheme="minorEastAsia"/>
          <w:lang w:eastAsia="zh-CN"/>
        </w:rPr>
        <w:t>tone carrier wave</w:t>
      </w:r>
      <w:r>
        <w:rPr>
          <w:rFonts w:eastAsiaTheme="minorEastAsia" w:hint="eastAsia"/>
          <w:lang w:eastAsia="zh-CN"/>
        </w:rPr>
        <w:t>s</w:t>
      </w:r>
      <w:r>
        <w:rPr>
          <w:rFonts w:eastAsiaTheme="minorEastAsia"/>
          <w:lang w:eastAsia="zh-CN"/>
        </w:rPr>
        <w:t xml:space="preserve"> should be </w:t>
      </w:r>
      <w:r w:rsidR="005074BE">
        <w:rPr>
          <w:rFonts w:eastAsiaTheme="minorEastAsia" w:hint="eastAsia"/>
          <w:lang w:eastAsia="zh-CN"/>
        </w:rPr>
        <w:t>deprioritized</w:t>
      </w:r>
      <w:r w:rsidR="005074BE">
        <w:rPr>
          <w:rFonts w:eastAsiaTheme="minorEastAsia"/>
          <w:lang w:eastAsia="zh-CN"/>
        </w:rPr>
        <w:t xml:space="preserve"> </w:t>
      </w:r>
      <w:r w:rsidR="005074BE">
        <w:rPr>
          <w:rFonts w:eastAsiaTheme="minorEastAsia" w:hint="eastAsia"/>
          <w:lang w:eastAsia="zh-CN"/>
        </w:rPr>
        <w:t xml:space="preserve">in </w:t>
      </w:r>
      <w:r>
        <w:rPr>
          <w:rFonts w:eastAsiaTheme="minorEastAsia"/>
          <w:lang w:eastAsia="zh-CN"/>
        </w:rPr>
        <w:t xml:space="preserve">Rel-19 study.  </w:t>
      </w:r>
    </w:p>
    <w:p w14:paraId="63D9581C" w14:textId="2FE26F2C" w:rsidR="00A23561" w:rsidRPr="00F46E8F" w:rsidRDefault="00DE61F8" w:rsidP="00242477">
      <w:pPr>
        <w:jc w:val="both"/>
        <w:rPr>
          <w:rFonts w:eastAsiaTheme="minorEastAsia"/>
          <w:b/>
          <w:lang w:val="en-US" w:eastAsia="zh-CN"/>
        </w:rPr>
      </w:pPr>
      <w:r w:rsidRPr="00C02362">
        <w:rPr>
          <w:rFonts w:eastAsiaTheme="minorEastAsia" w:hint="eastAsia"/>
          <w:b/>
          <w:lang w:eastAsia="zh-CN"/>
        </w:rPr>
        <w:t xml:space="preserve">Proposal </w:t>
      </w:r>
      <w:r w:rsidR="00F76613">
        <w:rPr>
          <w:rFonts w:eastAsiaTheme="minorEastAsia" w:hint="eastAsia"/>
          <w:b/>
          <w:lang w:eastAsia="zh-CN"/>
        </w:rPr>
        <w:t>8</w:t>
      </w:r>
      <w:r w:rsidRPr="00C02362">
        <w:rPr>
          <w:rFonts w:eastAsiaTheme="minorEastAsia" w:hint="eastAsia"/>
          <w:b/>
          <w:lang w:eastAsia="zh-CN"/>
        </w:rPr>
        <w:t xml:space="preserve">: </w:t>
      </w:r>
      <w:bookmarkStart w:id="9" w:name="OLE_LINK15"/>
      <w:r w:rsidR="008A12D6" w:rsidRPr="008A12D6">
        <w:rPr>
          <w:rFonts w:eastAsiaTheme="minorEastAsia"/>
          <w:b/>
          <w:lang w:eastAsia="zh-CN"/>
        </w:rPr>
        <w:t xml:space="preserve"> </w:t>
      </w:r>
      <w:r w:rsidR="008A12D6" w:rsidRPr="00A23561">
        <w:rPr>
          <w:rFonts w:eastAsiaTheme="minorEastAsia"/>
          <w:b/>
          <w:lang w:eastAsia="zh-CN"/>
        </w:rPr>
        <w:t xml:space="preserve">The </w:t>
      </w:r>
      <w:r w:rsidR="008A12D6">
        <w:rPr>
          <w:rFonts w:eastAsiaTheme="minorEastAsia" w:hint="eastAsia"/>
          <w:b/>
          <w:lang w:eastAsia="zh-CN"/>
        </w:rPr>
        <w:t>study on</w:t>
      </w:r>
      <w:r w:rsidR="008A12D6" w:rsidRPr="00A23561">
        <w:rPr>
          <w:rFonts w:eastAsiaTheme="minorEastAsia"/>
          <w:b/>
          <w:lang w:eastAsia="zh-CN"/>
        </w:rPr>
        <w:t xml:space="preserve"> </w:t>
      </w:r>
      <w:r w:rsidR="008A12D6">
        <w:rPr>
          <w:rFonts w:eastAsiaTheme="minorEastAsia" w:hint="eastAsia"/>
          <w:b/>
          <w:lang w:eastAsia="zh-CN"/>
        </w:rPr>
        <w:t xml:space="preserve">the </w:t>
      </w:r>
      <w:r w:rsidR="008A12D6" w:rsidRPr="00A23561">
        <w:rPr>
          <w:rFonts w:eastAsiaTheme="minorEastAsia"/>
          <w:b/>
          <w:lang w:eastAsia="zh-CN"/>
        </w:rPr>
        <w:t>multi</w:t>
      </w:r>
      <w:r w:rsidR="008A12D6">
        <w:rPr>
          <w:rFonts w:eastAsiaTheme="minorEastAsia" w:hint="eastAsia"/>
          <w:b/>
          <w:lang w:eastAsia="zh-CN"/>
        </w:rPr>
        <w:t>-</w:t>
      </w:r>
      <w:r w:rsidR="008A12D6" w:rsidRPr="00A23561">
        <w:rPr>
          <w:rFonts w:eastAsiaTheme="minorEastAsia"/>
          <w:b/>
          <w:lang w:eastAsia="zh-CN"/>
        </w:rPr>
        <w:t>tone carrier wave</w:t>
      </w:r>
      <w:r w:rsidR="008A12D6">
        <w:rPr>
          <w:rFonts w:eastAsiaTheme="minorEastAsia" w:hint="eastAsia"/>
          <w:b/>
          <w:lang w:eastAsia="zh-CN"/>
        </w:rPr>
        <w:t>s</w:t>
      </w:r>
      <w:r w:rsidR="008A12D6" w:rsidRPr="00A23561">
        <w:rPr>
          <w:rFonts w:eastAsiaTheme="minorEastAsia"/>
          <w:b/>
          <w:lang w:eastAsia="zh-CN"/>
        </w:rPr>
        <w:t xml:space="preserve"> should be </w:t>
      </w:r>
      <w:r w:rsidR="008A12D6" w:rsidRPr="00BF69EC">
        <w:rPr>
          <w:rFonts w:eastAsiaTheme="minorEastAsia"/>
          <w:b/>
          <w:lang w:eastAsia="zh-CN"/>
        </w:rPr>
        <w:t xml:space="preserve">deprioritized </w:t>
      </w:r>
      <w:r w:rsidR="008A12D6">
        <w:rPr>
          <w:rFonts w:eastAsiaTheme="minorEastAsia" w:hint="eastAsia"/>
          <w:b/>
          <w:lang w:eastAsia="zh-CN"/>
        </w:rPr>
        <w:t>in</w:t>
      </w:r>
      <w:r w:rsidR="008A12D6" w:rsidRPr="00A23561">
        <w:rPr>
          <w:rFonts w:eastAsiaTheme="minorEastAsia"/>
          <w:b/>
          <w:lang w:eastAsia="zh-CN"/>
        </w:rPr>
        <w:t xml:space="preserve"> Rel-19 </w:t>
      </w:r>
      <w:r w:rsidR="004D3474">
        <w:rPr>
          <w:rFonts w:eastAsiaTheme="minorEastAsia" w:hint="eastAsia"/>
          <w:b/>
          <w:lang w:eastAsia="zh-CN"/>
        </w:rPr>
        <w:t>A-</w:t>
      </w:r>
      <w:proofErr w:type="spellStart"/>
      <w:r w:rsidR="004D3474">
        <w:rPr>
          <w:rFonts w:eastAsiaTheme="minorEastAsia" w:hint="eastAsia"/>
          <w:b/>
          <w:lang w:eastAsia="zh-CN"/>
        </w:rPr>
        <w:t>IoT</w:t>
      </w:r>
      <w:proofErr w:type="spellEnd"/>
      <w:r w:rsidR="008A12D6" w:rsidRPr="00A23561">
        <w:rPr>
          <w:rFonts w:eastAsiaTheme="minorEastAsia"/>
          <w:b/>
          <w:lang w:eastAsia="zh-CN"/>
        </w:rPr>
        <w:t>.</w:t>
      </w:r>
    </w:p>
    <w:bookmarkEnd w:id="9"/>
    <w:p w14:paraId="61645DC2" w14:textId="6A0C50F5" w:rsidR="003D79FE" w:rsidRPr="00303ABB" w:rsidRDefault="003D79FE" w:rsidP="003A3101">
      <w:pPr>
        <w:pStyle w:val="31"/>
        <w:spacing w:afterLines="50" w:after="120"/>
        <w:ind w:left="720"/>
        <w:rPr>
          <w:rFonts w:eastAsiaTheme="minorEastAsia"/>
          <w:b/>
          <w:sz w:val="21"/>
          <w:szCs w:val="21"/>
          <w:lang w:val="en-US" w:eastAsia="zh-CN"/>
        </w:rPr>
      </w:pPr>
      <w:r w:rsidRPr="00303ABB">
        <w:rPr>
          <w:rFonts w:eastAsiaTheme="minorEastAsia" w:hint="eastAsia"/>
          <w:b/>
          <w:sz w:val="21"/>
          <w:szCs w:val="21"/>
          <w:lang w:val="en-US" w:eastAsia="zh-CN"/>
        </w:rPr>
        <w:lastRenderedPageBreak/>
        <w:t>M</w:t>
      </w:r>
      <w:r w:rsidRPr="00303ABB">
        <w:rPr>
          <w:rFonts w:hint="eastAsia"/>
          <w:b/>
          <w:sz w:val="21"/>
          <w:szCs w:val="21"/>
          <w:lang w:val="en-US"/>
        </w:rPr>
        <w:t>odulation</w:t>
      </w:r>
      <w:r w:rsidRPr="00303ABB">
        <w:rPr>
          <w:rFonts w:eastAsiaTheme="minorEastAsia" w:hint="eastAsia"/>
          <w:b/>
          <w:sz w:val="21"/>
          <w:szCs w:val="21"/>
          <w:lang w:val="en-US" w:eastAsia="zh-CN"/>
        </w:rPr>
        <w:t xml:space="preserve"> and waveform for UL </w:t>
      </w:r>
      <w:r w:rsidR="008C63B0" w:rsidRPr="00303ABB">
        <w:rPr>
          <w:rFonts w:eastAsiaTheme="minorEastAsia" w:hint="eastAsia"/>
          <w:b/>
          <w:sz w:val="21"/>
          <w:szCs w:val="21"/>
          <w:lang w:val="en-US" w:eastAsia="zh-CN"/>
        </w:rPr>
        <w:t>channel</w:t>
      </w:r>
      <w:r w:rsidRPr="00303ABB">
        <w:rPr>
          <w:rFonts w:eastAsiaTheme="minorEastAsia" w:hint="eastAsia"/>
          <w:b/>
          <w:sz w:val="21"/>
          <w:szCs w:val="21"/>
          <w:lang w:val="en-US" w:eastAsia="zh-CN"/>
        </w:rPr>
        <w:t>/</w:t>
      </w:r>
      <w:r w:rsidR="008C63B0" w:rsidRPr="00303ABB">
        <w:rPr>
          <w:rFonts w:eastAsiaTheme="minorEastAsia" w:hint="eastAsia"/>
          <w:b/>
          <w:sz w:val="21"/>
          <w:szCs w:val="21"/>
          <w:lang w:val="en-US" w:eastAsia="zh-CN"/>
        </w:rPr>
        <w:t>signal</w:t>
      </w:r>
      <w:r w:rsidR="00B10090" w:rsidRPr="00303ABB">
        <w:rPr>
          <w:rFonts w:eastAsiaTheme="minorEastAsia" w:hint="eastAsia"/>
          <w:b/>
          <w:sz w:val="21"/>
          <w:szCs w:val="21"/>
          <w:lang w:val="en-US" w:eastAsia="zh-CN"/>
        </w:rPr>
        <w:t xml:space="preserve"> </w:t>
      </w:r>
    </w:p>
    <w:p w14:paraId="2E6052FC" w14:textId="77F85915" w:rsidR="00FC5C1B" w:rsidRPr="00BF437C" w:rsidRDefault="000117E1" w:rsidP="009F1415">
      <w:pPr>
        <w:spacing w:before="120"/>
        <w:jc w:val="both"/>
        <w:rPr>
          <w:rFonts w:eastAsiaTheme="minorEastAsia"/>
          <w:bCs/>
          <w:lang w:val="en-US" w:eastAsia="zh-CN"/>
        </w:rPr>
      </w:pPr>
      <w:r w:rsidRPr="00BF437C">
        <w:rPr>
          <w:rFonts w:eastAsiaTheme="minorEastAsia"/>
          <w:lang w:val="en-US" w:eastAsia="zh-CN"/>
        </w:rPr>
        <w:t>UL transmission is enabled</w:t>
      </w:r>
      <w:r w:rsidRPr="00BF437C">
        <w:rPr>
          <w:rFonts w:eastAsia="MS Mincho"/>
          <w:color w:val="000000"/>
          <w:lang w:val="en-US" w:eastAsia="zh-CN"/>
        </w:rPr>
        <w:t xml:space="preserve"> </w:t>
      </w:r>
      <w:r w:rsidR="00BB50A4" w:rsidRPr="00BF437C">
        <w:rPr>
          <w:rFonts w:eastAsiaTheme="minorEastAsia"/>
          <w:lang w:val="en-US" w:eastAsia="zh-CN"/>
        </w:rPr>
        <w:t>by passive A-</w:t>
      </w:r>
      <w:proofErr w:type="spellStart"/>
      <w:r w:rsidR="00BB50A4" w:rsidRPr="00BF437C">
        <w:rPr>
          <w:rFonts w:eastAsiaTheme="minorEastAsia"/>
          <w:lang w:val="en-US" w:eastAsia="zh-CN"/>
        </w:rPr>
        <w:t>IoT</w:t>
      </w:r>
      <w:proofErr w:type="spellEnd"/>
      <w:r w:rsidR="00BB50A4" w:rsidRPr="00BF437C">
        <w:rPr>
          <w:rFonts w:eastAsiaTheme="minorEastAsia"/>
          <w:lang w:val="en-US" w:eastAsia="zh-CN"/>
        </w:rPr>
        <w:t xml:space="preserve"> devices</w:t>
      </w:r>
      <w:r w:rsidR="00BB50A4" w:rsidRPr="00BF437C">
        <w:rPr>
          <w:rFonts w:eastAsiaTheme="minorEastAsia"/>
          <w:color w:val="000000"/>
          <w:lang w:val="en-US" w:eastAsia="zh-CN"/>
        </w:rPr>
        <w:t xml:space="preserve"> </w:t>
      </w:r>
      <w:r w:rsidRPr="00BF437C">
        <w:rPr>
          <w:rFonts w:eastAsiaTheme="minorEastAsia"/>
          <w:color w:val="000000"/>
          <w:lang w:val="en-US" w:eastAsia="zh-CN"/>
        </w:rPr>
        <w:t xml:space="preserve">with </w:t>
      </w:r>
      <w:r w:rsidRPr="00BF437C">
        <w:rPr>
          <w:rFonts w:eastAsia="MS Mincho"/>
          <w:color w:val="000000"/>
          <w:lang w:val="en-US" w:eastAsia="zh-CN"/>
        </w:rPr>
        <w:t>backscatter modulation</w:t>
      </w:r>
      <w:r w:rsidRPr="00BF437C">
        <w:rPr>
          <w:rFonts w:eastAsiaTheme="minorEastAsia"/>
          <w:color w:val="000000"/>
          <w:lang w:val="en-US" w:eastAsia="zh-CN"/>
        </w:rPr>
        <w:t>.</w:t>
      </w:r>
      <w:r w:rsidR="00BB50A4" w:rsidRPr="00BF437C">
        <w:rPr>
          <w:rFonts w:eastAsiaTheme="minorEastAsia"/>
          <w:color w:val="000000"/>
          <w:lang w:val="en-US" w:eastAsia="zh-CN"/>
        </w:rPr>
        <w:t xml:space="preserve"> </w:t>
      </w:r>
      <w:r w:rsidR="00BB50A4" w:rsidRPr="00BF437C">
        <w:rPr>
          <w:rFonts w:eastAsiaTheme="minorEastAsia"/>
          <w:lang w:val="en-US" w:eastAsia="zh-CN"/>
        </w:rPr>
        <w:t>T</w:t>
      </w:r>
      <w:r w:rsidRPr="00BF437C">
        <w:rPr>
          <w:rFonts w:eastAsiaTheme="minorEastAsia"/>
          <w:lang w:val="en-US" w:eastAsia="zh-CN"/>
        </w:rPr>
        <w:t xml:space="preserve">he </w:t>
      </w:r>
      <w:r w:rsidRPr="00BF437C">
        <w:rPr>
          <w:rFonts w:eastAsiaTheme="minorEastAsia"/>
          <w:color w:val="000000"/>
          <w:lang w:val="en-US" w:eastAsia="zh-CN"/>
        </w:rPr>
        <w:t>passive A-</w:t>
      </w:r>
      <w:proofErr w:type="spellStart"/>
      <w:r w:rsidRPr="00BF437C">
        <w:rPr>
          <w:rFonts w:eastAsiaTheme="minorEastAsia"/>
          <w:color w:val="000000"/>
          <w:lang w:val="en-US" w:eastAsia="zh-CN"/>
        </w:rPr>
        <w:t>IoT</w:t>
      </w:r>
      <w:proofErr w:type="spellEnd"/>
      <w:r w:rsidRPr="00BF437C">
        <w:rPr>
          <w:rFonts w:eastAsiaTheme="minorEastAsia"/>
          <w:color w:val="000000"/>
          <w:lang w:val="en-US" w:eastAsia="zh-CN"/>
        </w:rPr>
        <w:t xml:space="preserve"> device</w:t>
      </w:r>
      <w:r w:rsidRPr="00BF437C">
        <w:rPr>
          <w:rFonts w:eastAsia="MS Mincho"/>
          <w:color w:val="000000"/>
          <w:lang w:val="en-US" w:eastAsia="zh-CN"/>
        </w:rPr>
        <w:t xml:space="preserve"> </w:t>
      </w:r>
      <w:r w:rsidR="00D05E9B" w:rsidRPr="00BF437C">
        <w:rPr>
          <w:rFonts w:eastAsiaTheme="minorEastAsia"/>
          <w:color w:val="000000"/>
          <w:lang w:val="en-US" w:eastAsia="zh-CN"/>
        </w:rPr>
        <w:t>transmit</w:t>
      </w:r>
      <w:r w:rsidR="00A83148" w:rsidRPr="00BF437C">
        <w:rPr>
          <w:rFonts w:eastAsiaTheme="minorEastAsia"/>
          <w:color w:val="000000"/>
          <w:lang w:val="en-US" w:eastAsia="zh-CN"/>
        </w:rPr>
        <w:t xml:space="preserve">s UL data to </w:t>
      </w:r>
      <w:proofErr w:type="spellStart"/>
      <w:r w:rsidR="00A83148" w:rsidRPr="00BF437C">
        <w:rPr>
          <w:rFonts w:eastAsiaTheme="minorEastAsia"/>
          <w:color w:val="000000"/>
          <w:lang w:val="en-US" w:eastAsia="zh-CN"/>
        </w:rPr>
        <w:t>gNB</w:t>
      </w:r>
      <w:proofErr w:type="spellEnd"/>
      <w:r w:rsidR="00A83148" w:rsidRPr="00BF437C">
        <w:rPr>
          <w:rFonts w:eastAsiaTheme="minorEastAsia"/>
          <w:color w:val="000000"/>
          <w:lang w:val="en-US" w:eastAsia="zh-CN"/>
        </w:rPr>
        <w:t>/</w:t>
      </w:r>
      <w:r w:rsidR="00A83148" w:rsidRPr="00BF437C">
        <w:rPr>
          <w:rFonts w:eastAsiaTheme="minorEastAsia"/>
          <w:lang w:val="en-US" w:eastAsia="zh-CN"/>
        </w:rPr>
        <w:t xml:space="preserve">UE intermediate node by </w:t>
      </w:r>
      <w:r w:rsidR="00A83148" w:rsidRPr="00BF437C">
        <w:rPr>
          <w:rFonts w:eastAsiaTheme="minorEastAsia"/>
          <w:bCs/>
          <w:lang w:val="en-US" w:eastAsia="zh-CN"/>
        </w:rPr>
        <w:t>adjusting</w:t>
      </w:r>
      <w:r w:rsidR="00A83148" w:rsidRPr="00BF437C">
        <w:rPr>
          <w:rFonts w:eastAsia="MS Mincho"/>
          <w:color w:val="000000"/>
          <w:lang w:val="en-US" w:eastAsia="zh-CN"/>
        </w:rPr>
        <w:t xml:space="preserve"> the reflection coefficient of</w:t>
      </w:r>
      <w:r w:rsidR="00A83148" w:rsidRPr="00BF437C">
        <w:rPr>
          <w:rFonts w:eastAsiaTheme="minorEastAsia"/>
          <w:color w:val="000000"/>
          <w:lang w:val="en-US" w:eastAsia="zh-CN"/>
        </w:rPr>
        <w:t xml:space="preserve"> </w:t>
      </w:r>
      <w:r w:rsidR="00A83148" w:rsidRPr="00BF437C">
        <w:rPr>
          <w:rFonts w:eastAsia="MS Mincho"/>
          <w:color w:val="000000"/>
          <w:lang w:val="en-US" w:eastAsia="zh-CN"/>
        </w:rPr>
        <w:t xml:space="preserve">antenna </w:t>
      </w:r>
      <w:r w:rsidR="00A83148" w:rsidRPr="00BF437C">
        <w:rPr>
          <w:rFonts w:eastAsiaTheme="minorEastAsia"/>
          <w:color w:val="000000"/>
          <w:lang w:val="en-US" w:eastAsia="zh-CN"/>
        </w:rPr>
        <w:t>with variation</w:t>
      </w:r>
      <w:r w:rsidR="00A83148" w:rsidRPr="00BF437C">
        <w:rPr>
          <w:rFonts w:eastAsia="MS Mincho"/>
          <w:color w:val="000000"/>
          <w:lang w:val="en-US" w:eastAsia="zh-CN"/>
        </w:rPr>
        <w:t xml:space="preserve"> </w:t>
      </w:r>
      <w:r w:rsidR="00A83148" w:rsidRPr="00BF437C">
        <w:rPr>
          <w:rFonts w:eastAsiaTheme="minorEastAsia"/>
          <w:color w:val="000000"/>
          <w:lang w:val="en-US" w:eastAsia="zh-CN"/>
        </w:rPr>
        <w:t xml:space="preserve">of </w:t>
      </w:r>
      <w:r w:rsidR="00A83148" w:rsidRPr="00BF437C">
        <w:rPr>
          <w:rFonts w:eastAsia="MS Mincho"/>
          <w:color w:val="000000"/>
          <w:lang w:val="en-US" w:eastAsia="zh-CN"/>
        </w:rPr>
        <w:t xml:space="preserve">its </w:t>
      </w:r>
      <w:r w:rsidR="00A83148" w:rsidRPr="00BF437C">
        <w:rPr>
          <w:rFonts w:eastAsiaTheme="minorEastAsia"/>
          <w:bCs/>
          <w:lang w:val="en-US" w:eastAsia="zh-CN"/>
        </w:rPr>
        <w:t>load impedance to reflect/modulate carrier wave</w:t>
      </w:r>
      <w:r w:rsidR="00FC5C1B" w:rsidRPr="00BF437C">
        <w:rPr>
          <w:rFonts w:eastAsiaTheme="minorEastAsia"/>
          <w:bCs/>
          <w:lang w:val="en-US" w:eastAsia="zh-CN"/>
        </w:rPr>
        <w:t>, as shown in</w:t>
      </w:r>
      <w:r w:rsidR="009F3768" w:rsidRPr="00BF437C">
        <w:rPr>
          <w:rFonts w:eastAsiaTheme="minorEastAsia"/>
          <w:bCs/>
          <w:lang w:val="en-US" w:eastAsia="zh-CN"/>
        </w:rPr>
        <w:t xml:space="preserve"> </w:t>
      </w:r>
      <w:r w:rsidR="009F3768" w:rsidRPr="00BF437C">
        <w:rPr>
          <w:rFonts w:eastAsiaTheme="minorEastAsia"/>
          <w:bCs/>
          <w:lang w:val="en-US" w:eastAsia="zh-CN"/>
        </w:rPr>
        <w:fldChar w:fldCharType="begin"/>
      </w:r>
      <w:r w:rsidR="009F3768" w:rsidRPr="00BF437C">
        <w:rPr>
          <w:rFonts w:eastAsiaTheme="minorEastAsia"/>
          <w:bCs/>
          <w:lang w:val="en-US" w:eastAsia="zh-CN"/>
        </w:rPr>
        <w:instrText xml:space="preserve"> REF _Ref157960680 \h </w:instrText>
      </w:r>
      <w:r w:rsidR="00BF437C">
        <w:rPr>
          <w:rFonts w:eastAsiaTheme="minorEastAsia"/>
          <w:bCs/>
          <w:lang w:val="en-US" w:eastAsia="zh-CN"/>
        </w:rPr>
        <w:instrText xml:space="preserve"> \* MERGEFORMAT </w:instrText>
      </w:r>
      <w:r w:rsidR="009F3768" w:rsidRPr="00BF437C">
        <w:rPr>
          <w:rFonts w:eastAsiaTheme="minorEastAsia"/>
          <w:bCs/>
          <w:lang w:val="en-US" w:eastAsia="zh-CN"/>
        </w:rPr>
      </w:r>
      <w:r w:rsidR="009F3768" w:rsidRPr="00BF437C">
        <w:rPr>
          <w:rFonts w:eastAsiaTheme="minorEastAsia"/>
          <w:bCs/>
          <w:lang w:val="en-US" w:eastAsia="zh-CN"/>
        </w:rPr>
        <w:fldChar w:fldCharType="separate"/>
      </w:r>
      <w:r w:rsidR="002B5EE6" w:rsidRPr="00BF437C">
        <w:t xml:space="preserve">Figure </w:t>
      </w:r>
      <w:r w:rsidR="002B5EE6" w:rsidRPr="00BF437C">
        <w:rPr>
          <w:noProof/>
        </w:rPr>
        <w:t>5</w:t>
      </w:r>
      <w:r w:rsidR="009F3768" w:rsidRPr="00BF437C">
        <w:rPr>
          <w:rFonts w:eastAsiaTheme="minorEastAsia"/>
          <w:bCs/>
          <w:lang w:val="en-US" w:eastAsia="zh-CN"/>
        </w:rPr>
        <w:fldChar w:fldCharType="end"/>
      </w:r>
      <w:r w:rsidR="00A83148" w:rsidRPr="00BF437C">
        <w:rPr>
          <w:rFonts w:eastAsiaTheme="minorEastAsia"/>
          <w:bCs/>
          <w:lang w:val="en-US" w:eastAsia="zh-CN"/>
        </w:rPr>
        <w:t>.</w:t>
      </w:r>
      <w:r w:rsidR="008C775C" w:rsidRPr="00BF437C">
        <w:rPr>
          <w:rFonts w:eastAsiaTheme="minorEastAsia"/>
          <w:bCs/>
          <w:lang w:val="en-US" w:eastAsia="zh-CN"/>
        </w:rPr>
        <w:t xml:space="preserve"> </w:t>
      </w:r>
      <w:r w:rsidR="00FC5C1B" w:rsidRPr="00BF437C">
        <w:rPr>
          <w:rFonts w:eastAsia="MS Mincho"/>
          <w:color w:val="000000"/>
          <w:lang w:val="en-US" w:eastAsia="zh-CN"/>
        </w:rPr>
        <w:t>The</w:t>
      </w:r>
      <w:r w:rsidR="00FD6BD2" w:rsidRPr="00BF437C">
        <w:t xml:space="preserve"> </w:t>
      </w:r>
      <w:r w:rsidR="00FD6BD2" w:rsidRPr="00BF437C">
        <w:rPr>
          <w:rFonts w:eastAsia="MS Mincho"/>
          <w:color w:val="000000"/>
          <w:lang w:val="en-US" w:eastAsia="zh-CN"/>
        </w:rPr>
        <w:t>complex</w:t>
      </w:r>
      <w:r w:rsidR="00FC5C1B" w:rsidRPr="00BF437C">
        <w:rPr>
          <w:rFonts w:eastAsia="MS Mincho"/>
          <w:color w:val="000000"/>
          <w:lang w:val="en-US" w:eastAsia="zh-CN"/>
        </w:rPr>
        <w:t xml:space="preserve"> reflection coefficient</w:t>
      </w:r>
      <w:r w:rsidR="003E00B9" w:rsidRPr="00BF437C">
        <w:rPr>
          <w:rFonts w:eastAsiaTheme="minorEastAsia"/>
          <w:color w:val="000000"/>
          <w:lang w:val="en-US" w:eastAsia="zh-CN"/>
        </w:rPr>
        <w:t xml:space="preserve"> “</w:t>
      </w:r>
      <w:r w:rsidR="00BA4873" w:rsidRPr="00BF437C">
        <w:rPr>
          <w:noProof/>
          <w:position w:val="-4"/>
        </w:rPr>
        <w:object w:dxaOrig="200" w:dyaOrig="220" w14:anchorId="77758091">
          <v:shape id="_x0000_i1028" type="#_x0000_t75" style="width:11.5pt;height:11.5pt" o:ole="">
            <v:imagedata r:id="rId15" o:title=""/>
          </v:shape>
          <o:OLEObject Type="Embed" ProgID="Equation.DSMT4" ShapeID="_x0000_i1028" DrawAspect="Content" ObjectID="_1773670955" r:id="rId16"/>
        </w:object>
      </w:r>
      <w:r w:rsidR="003E00B9" w:rsidRPr="00BF437C">
        <w:rPr>
          <w:rFonts w:eastAsiaTheme="minorEastAsia"/>
          <w:color w:val="000000"/>
          <w:lang w:eastAsia="zh-CN"/>
        </w:rPr>
        <w:t>”,</w:t>
      </w:r>
      <w:r w:rsidR="00FC5C1B" w:rsidRPr="00BF437C">
        <w:rPr>
          <w:rFonts w:eastAsiaTheme="minorEastAsia"/>
          <w:color w:val="000000"/>
          <w:lang w:val="en-US" w:eastAsia="zh-CN"/>
        </w:rPr>
        <w:t xml:space="preserve"> </w:t>
      </w:r>
      <w:r w:rsidR="00FC5C1B" w:rsidRPr="00BF437C">
        <w:rPr>
          <w:rFonts w:eastAsia="MS Mincho"/>
          <w:color w:val="000000"/>
          <w:lang w:val="en-US" w:eastAsia="zh-CN"/>
        </w:rPr>
        <w:t xml:space="preserve">which accounts for the impedance mismatch between the </w:t>
      </w:r>
      <w:r w:rsidR="00FC5C1B" w:rsidRPr="00BF437C">
        <w:rPr>
          <w:rFonts w:eastAsiaTheme="minorEastAsia"/>
          <w:bCs/>
          <w:lang w:val="en-US" w:eastAsia="zh-CN"/>
        </w:rPr>
        <w:t>load impedance</w:t>
      </w:r>
      <w:r w:rsidR="003E00B9" w:rsidRPr="00BF437C">
        <w:rPr>
          <w:rFonts w:eastAsiaTheme="minorEastAsia"/>
          <w:bCs/>
          <w:lang w:val="en-US" w:eastAsia="zh-CN"/>
        </w:rPr>
        <w:t xml:space="preserve"> </w:t>
      </w:r>
      <w:r w:rsidR="00D7292B" w:rsidRPr="00BF437C">
        <w:rPr>
          <w:rFonts w:eastAsiaTheme="minorEastAsia"/>
          <w:bCs/>
          <w:lang w:val="en-US" w:eastAsia="zh-CN"/>
        </w:rPr>
        <w:t>(</w:t>
      </w:r>
      <w:r w:rsidR="00BA4873" w:rsidRPr="00BF437C">
        <w:rPr>
          <w:noProof/>
          <w:position w:val="-10"/>
        </w:rPr>
        <w:object w:dxaOrig="1219" w:dyaOrig="300" w14:anchorId="39D72432">
          <v:shape id="_x0000_i1029" type="#_x0000_t75" style="width:60.5pt;height:16.15pt" o:ole="">
            <v:imagedata r:id="rId17" o:title=""/>
          </v:shape>
          <o:OLEObject Type="Embed" ProgID="Equation.DSMT4" ShapeID="_x0000_i1029" DrawAspect="Content" ObjectID="_1773670956" r:id="rId18"/>
        </w:object>
      </w:r>
      <w:r w:rsidR="00D7292B" w:rsidRPr="00BF437C">
        <w:rPr>
          <w:rFonts w:eastAsiaTheme="minorEastAsia"/>
          <w:bCs/>
          <w:lang w:val="en-US" w:eastAsia="zh-CN"/>
        </w:rPr>
        <w:t>)</w:t>
      </w:r>
      <w:r w:rsidR="00FC5C1B" w:rsidRPr="00BF437C">
        <w:rPr>
          <w:rFonts w:eastAsiaTheme="minorEastAsia"/>
          <w:bCs/>
          <w:lang w:val="en-US" w:eastAsia="zh-CN"/>
        </w:rPr>
        <w:t xml:space="preserve"> </w:t>
      </w:r>
      <w:r w:rsidR="00FC5C1B" w:rsidRPr="00BF437C">
        <w:rPr>
          <w:rFonts w:eastAsia="MS Mincho"/>
          <w:color w:val="000000"/>
          <w:lang w:val="en-US" w:eastAsia="zh-CN"/>
        </w:rPr>
        <w:t xml:space="preserve">and the antenna </w:t>
      </w:r>
      <w:r w:rsidR="00D7292B" w:rsidRPr="00BF437C">
        <w:rPr>
          <w:rFonts w:eastAsiaTheme="minorEastAsia"/>
          <w:bCs/>
          <w:lang w:val="en-US" w:eastAsia="zh-CN"/>
        </w:rPr>
        <w:t>impedance</w:t>
      </w:r>
      <w:r w:rsidR="003E00B9" w:rsidRPr="00BF437C">
        <w:rPr>
          <w:rFonts w:eastAsiaTheme="minorEastAsia"/>
          <w:bCs/>
          <w:lang w:val="en-US" w:eastAsia="zh-CN"/>
        </w:rPr>
        <w:t xml:space="preserve"> </w:t>
      </w:r>
      <w:r w:rsidR="00D7292B" w:rsidRPr="00BF437C">
        <w:rPr>
          <w:rFonts w:eastAsiaTheme="minorEastAsia"/>
          <w:bCs/>
          <w:lang w:val="en-US" w:eastAsia="zh-CN"/>
        </w:rPr>
        <w:t>(</w:t>
      </w:r>
      <w:r w:rsidR="00BA4873" w:rsidRPr="00BF437C">
        <w:rPr>
          <w:noProof/>
          <w:position w:val="-10"/>
        </w:rPr>
        <w:object w:dxaOrig="1200" w:dyaOrig="300" w14:anchorId="498090C8">
          <v:shape id="_x0000_i1030" type="#_x0000_t75" style="width:61.65pt;height:16.15pt" o:ole="">
            <v:imagedata r:id="rId19" o:title=""/>
          </v:shape>
          <o:OLEObject Type="Embed" ProgID="Equation.DSMT4" ShapeID="_x0000_i1030" DrawAspect="Content" ObjectID="_1773670957" r:id="rId20"/>
        </w:object>
      </w:r>
      <w:r w:rsidR="00D7292B" w:rsidRPr="00BF437C">
        <w:rPr>
          <w:rFonts w:eastAsiaTheme="minorEastAsia"/>
          <w:bCs/>
          <w:lang w:val="en-US" w:eastAsia="zh-CN"/>
        </w:rPr>
        <w:t>)</w:t>
      </w:r>
      <w:r w:rsidR="00D7292B" w:rsidRPr="00BF437C">
        <w:rPr>
          <w:rFonts w:eastAsia="MS Mincho"/>
          <w:color w:val="000000"/>
          <w:sz w:val="21"/>
          <w:szCs w:val="21"/>
          <w:lang w:val="en-US" w:eastAsia="zh-CN"/>
        </w:rPr>
        <w:t xml:space="preserve"> </w:t>
      </w:r>
      <w:r w:rsidR="00FC5C1B" w:rsidRPr="00BF437C">
        <w:rPr>
          <w:rFonts w:eastAsia="MS Mincho"/>
          <w:color w:val="000000"/>
          <w:lang w:val="en-US" w:eastAsia="zh-CN"/>
        </w:rPr>
        <w:t xml:space="preserve">with </w:t>
      </w:r>
      <w:r w:rsidR="00FC5C1B" w:rsidRPr="00BF437C">
        <w:rPr>
          <w:rFonts w:eastAsia="MS Mincho"/>
          <w:color w:val="000000"/>
          <w:sz w:val="15"/>
          <w:szCs w:val="15"/>
          <w:lang w:val="en-US" w:eastAsia="zh-CN"/>
        </w:rPr>
        <w:t xml:space="preserve"> </w:t>
      </w:r>
      <w:r w:rsidR="00BA4873" w:rsidRPr="00BF437C">
        <w:rPr>
          <w:noProof/>
          <w:position w:val="-10"/>
        </w:rPr>
        <w:object w:dxaOrig="260" w:dyaOrig="320" w14:anchorId="6696C9EF">
          <v:shape id="_x0000_i1031" type="#_x0000_t75" style="width:12.1pt;height:16.15pt" o:ole="">
            <v:imagedata r:id="rId21" o:title=""/>
          </v:shape>
          <o:OLEObject Type="Embed" ProgID="Equation.DSMT4" ShapeID="_x0000_i1031" DrawAspect="Content" ObjectID="_1773670958" r:id="rId22"/>
        </w:object>
      </w:r>
      <w:r w:rsidR="00D7292B" w:rsidRPr="00BF437C">
        <w:rPr>
          <w:rFonts w:eastAsia="MS Mincho"/>
          <w:color w:val="000000"/>
          <w:lang w:val="en-US" w:eastAsia="zh-CN"/>
        </w:rPr>
        <w:t xml:space="preserve"> </w:t>
      </w:r>
      <w:r w:rsidR="00FC5C1B" w:rsidRPr="00BF437C">
        <w:rPr>
          <w:rFonts w:eastAsia="MS Mincho"/>
          <w:color w:val="000000"/>
          <w:lang w:val="en-US" w:eastAsia="zh-CN"/>
        </w:rPr>
        <w:t>being its conjugate</w:t>
      </w:r>
      <w:r w:rsidR="00F32AEF" w:rsidRPr="00BF437C">
        <w:rPr>
          <w:rFonts w:eastAsiaTheme="minorEastAsia"/>
          <w:color w:val="000000"/>
          <w:lang w:val="en-US" w:eastAsia="zh-CN"/>
        </w:rPr>
        <w:t xml:space="preserve"> </w:t>
      </w:r>
      <w:r w:rsidR="00F32AEF" w:rsidRPr="00BF437C">
        <w:rPr>
          <w:rFonts w:eastAsia="MS Mincho"/>
          <w:color w:val="000000"/>
          <w:lang w:val="en-US" w:eastAsia="zh-CN"/>
        </w:rPr>
        <w:fldChar w:fldCharType="begin"/>
      </w:r>
      <w:r w:rsidR="00F32AEF" w:rsidRPr="00BF437C">
        <w:rPr>
          <w:rFonts w:eastAsia="MS Mincho"/>
          <w:color w:val="000000"/>
          <w:lang w:val="en-US" w:eastAsia="zh-CN"/>
        </w:rPr>
        <w:instrText xml:space="preserve"> REF _Ref157936237 \r \h </w:instrText>
      </w:r>
      <w:r w:rsidR="00BF437C">
        <w:rPr>
          <w:rFonts w:eastAsia="MS Mincho"/>
          <w:color w:val="000000"/>
          <w:lang w:val="en-US" w:eastAsia="zh-CN"/>
        </w:rPr>
        <w:instrText xml:space="preserve"> \* MERGEFORMAT </w:instrText>
      </w:r>
      <w:r w:rsidR="00F32AEF" w:rsidRPr="00BF437C">
        <w:rPr>
          <w:rFonts w:eastAsia="MS Mincho"/>
          <w:color w:val="000000"/>
          <w:lang w:val="en-US" w:eastAsia="zh-CN"/>
        </w:rPr>
      </w:r>
      <w:r w:rsidR="00F32AEF" w:rsidRPr="00BF437C">
        <w:rPr>
          <w:rFonts w:eastAsia="MS Mincho"/>
          <w:color w:val="000000"/>
          <w:lang w:val="en-US" w:eastAsia="zh-CN"/>
        </w:rPr>
        <w:fldChar w:fldCharType="separate"/>
      </w:r>
      <w:r w:rsidR="002B5EE6" w:rsidRPr="00BF437C">
        <w:rPr>
          <w:rFonts w:eastAsia="MS Mincho"/>
          <w:color w:val="000000"/>
          <w:lang w:val="en-US" w:eastAsia="zh-CN"/>
        </w:rPr>
        <w:t>[11]</w:t>
      </w:r>
      <w:r w:rsidR="00F32AEF" w:rsidRPr="00BF437C">
        <w:rPr>
          <w:rFonts w:eastAsia="MS Mincho"/>
          <w:color w:val="000000"/>
          <w:lang w:val="en-US" w:eastAsia="zh-CN"/>
        </w:rPr>
        <w:fldChar w:fldCharType="end"/>
      </w:r>
      <w:r w:rsidR="00F32AEF" w:rsidRPr="00BF437C">
        <w:rPr>
          <w:rFonts w:eastAsiaTheme="minorEastAsia"/>
          <w:color w:val="000000"/>
          <w:lang w:val="en-US" w:eastAsia="zh-CN"/>
        </w:rPr>
        <w:t>-</w:t>
      </w:r>
      <w:r w:rsidR="00F32AEF" w:rsidRPr="00BF437C">
        <w:rPr>
          <w:rFonts w:eastAsiaTheme="minorEastAsia"/>
          <w:color w:val="000000"/>
          <w:lang w:val="en-US" w:eastAsia="zh-CN"/>
        </w:rPr>
        <w:fldChar w:fldCharType="begin"/>
      </w:r>
      <w:r w:rsidR="00F32AEF" w:rsidRPr="00BF437C">
        <w:rPr>
          <w:rFonts w:eastAsiaTheme="minorEastAsia"/>
          <w:color w:val="000000"/>
          <w:lang w:val="en-US" w:eastAsia="zh-CN"/>
        </w:rPr>
        <w:instrText xml:space="preserve"> REF _Ref150814242 \r \h </w:instrText>
      </w:r>
      <w:r w:rsidR="00BF437C">
        <w:rPr>
          <w:rFonts w:eastAsiaTheme="minorEastAsia"/>
          <w:color w:val="000000"/>
          <w:lang w:val="en-US" w:eastAsia="zh-CN"/>
        </w:rPr>
        <w:instrText xml:space="preserve"> \* MERGEFORMAT </w:instrText>
      </w:r>
      <w:r w:rsidR="00F32AEF" w:rsidRPr="00BF437C">
        <w:rPr>
          <w:rFonts w:eastAsiaTheme="minorEastAsia"/>
          <w:color w:val="000000"/>
          <w:lang w:val="en-US" w:eastAsia="zh-CN"/>
        </w:rPr>
      </w:r>
      <w:r w:rsidR="00F32AEF" w:rsidRPr="00BF437C">
        <w:rPr>
          <w:rFonts w:eastAsiaTheme="minorEastAsia"/>
          <w:color w:val="000000"/>
          <w:lang w:val="en-US" w:eastAsia="zh-CN"/>
        </w:rPr>
        <w:fldChar w:fldCharType="separate"/>
      </w:r>
      <w:r w:rsidR="002B5EE6" w:rsidRPr="00BF437C">
        <w:rPr>
          <w:rFonts w:eastAsiaTheme="minorEastAsia"/>
          <w:color w:val="000000"/>
          <w:lang w:val="en-US" w:eastAsia="zh-CN"/>
        </w:rPr>
        <w:t>[15]</w:t>
      </w:r>
      <w:r w:rsidR="00F32AEF" w:rsidRPr="00BF437C">
        <w:rPr>
          <w:rFonts w:eastAsiaTheme="minorEastAsia"/>
          <w:color w:val="000000"/>
          <w:lang w:val="en-US" w:eastAsia="zh-CN"/>
        </w:rPr>
        <w:fldChar w:fldCharType="end"/>
      </w:r>
      <w:r w:rsidR="00FC5C1B" w:rsidRPr="00BF437C">
        <w:rPr>
          <w:rFonts w:eastAsia="MS Mincho"/>
          <w:color w:val="000000"/>
          <w:lang w:val="en-US" w:eastAsia="zh-CN"/>
        </w:rPr>
        <w:t>, is given by:</w:t>
      </w:r>
    </w:p>
    <w:p w14:paraId="35B42066" w14:textId="4E68E2FD" w:rsidR="00D7292B" w:rsidRPr="00D7292B" w:rsidRDefault="00BA4873" w:rsidP="00B87ADB">
      <w:pPr>
        <w:widowControl w:val="0"/>
        <w:autoSpaceDE w:val="0"/>
        <w:autoSpaceDN w:val="0"/>
        <w:adjustRightInd w:val="0"/>
        <w:spacing w:after="0"/>
        <w:ind w:firstLineChars="1950" w:firstLine="3900"/>
        <w:rPr>
          <w:rFonts w:ascii="URWPalladioL-Roma" w:eastAsiaTheme="minorEastAsia" w:hAnsi="URWPalladioL-Roma" w:cs="URWPalladioL-Roma"/>
          <w:color w:val="000000"/>
          <w:lang w:val="en-US" w:eastAsia="zh-CN"/>
        </w:rPr>
      </w:pPr>
      <w:r w:rsidRPr="00D7292B">
        <w:rPr>
          <w:noProof/>
          <w:position w:val="-26"/>
        </w:rPr>
        <w:object w:dxaOrig="1719" w:dyaOrig="620" w14:anchorId="0DC213E3">
          <v:shape id="_x0000_i1032" type="#_x0000_t75" style="width:84.1pt;height:30.55pt" o:ole="">
            <v:imagedata r:id="rId23" o:title=""/>
          </v:shape>
          <o:OLEObject Type="Embed" ProgID="Equation.DSMT4" ShapeID="_x0000_i1032" DrawAspect="Content" ObjectID="_1773670959" r:id="rId24"/>
        </w:object>
      </w:r>
    </w:p>
    <w:p w14:paraId="2C41A216" w14:textId="77777777" w:rsidR="00B54BF7" w:rsidRPr="00FE0B4B" w:rsidRDefault="00B54BF7" w:rsidP="00D541BE">
      <w:pPr>
        <w:spacing w:afterLines="50" w:after="120"/>
        <w:ind w:firstLineChars="1500" w:firstLine="3000"/>
        <w:rPr>
          <w:rFonts w:eastAsiaTheme="minorEastAsia"/>
          <w:lang w:val="en-US" w:eastAsia="zh-CN"/>
        </w:rPr>
      </w:pPr>
      <w:r>
        <w:rPr>
          <w:rFonts w:eastAsiaTheme="minorEastAsia" w:hint="eastAsia"/>
          <w:noProof/>
          <w:lang w:val="en-US" w:eastAsia="zh-CN"/>
        </w:rPr>
        <w:drawing>
          <wp:inline distT="0" distB="0" distL="0" distR="0" wp14:anchorId="6396EEFF" wp14:editId="305B85E1">
            <wp:extent cx="2392175" cy="1848763"/>
            <wp:effectExtent l="0" t="0" r="825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92713" cy="1849179"/>
                    </a:xfrm>
                    <a:prstGeom prst="rect">
                      <a:avLst/>
                    </a:prstGeom>
                    <a:noFill/>
                    <a:ln>
                      <a:noFill/>
                    </a:ln>
                  </pic:spPr>
                </pic:pic>
              </a:graphicData>
            </a:graphic>
          </wp:inline>
        </w:drawing>
      </w:r>
      <w:r>
        <w:rPr>
          <w:rFonts w:eastAsiaTheme="minorEastAsia" w:hint="eastAsia"/>
          <w:lang w:val="en-US" w:eastAsia="zh-CN"/>
        </w:rPr>
        <w:t xml:space="preserve">            </w:t>
      </w:r>
    </w:p>
    <w:p w14:paraId="14B3CD04" w14:textId="0F657BE3" w:rsidR="00B54BF7" w:rsidRPr="006B2B70" w:rsidRDefault="00B54BF7" w:rsidP="00F55885">
      <w:pPr>
        <w:pStyle w:val="aa"/>
        <w:jc w:val="center"/>
        <w:rPr>
          <w:rFonts w:eastAsiaTheme="minorEastAsia"/>
          <w:lang w:val="en-US" w:eastAsia="zh-CN"/>
        </w:rPr>
      </w:pPr>
      <w:bookmarkStart w:id="10" w:name="_Ref157960680"/>
      <w:r w:rsidRPr="006B2B70">
        <w:t xml:space="preserve">Figure </w:t>
      </w:r>
      <w:r w:rsidRPr="006B2B70">
        <w:fldChar w:fldCharType="begin"/>
      </w:r>
      <w:r w:rsidRPr="006B2B70">
        <w:instrText xml:space="preserve"> SEQ Figure \* ARABIC </w:instrText>
      </w:r>
      <w:r w:rsidRPr="006B2B70">
        <w:fldChar w:fldCharType="separate"/>
      </w:r>
      <w:r w:rsidR="002B5EE6">
        <w:rPr>
          <w:noProof/>
        </w:rPr>
        <w:t>5</w:t>
      </w:r>
      <w:r w:rsidRPr="006B2B70">
        <w:fldChar w:fldCharType="end"/>
      </w:r>
      <w:bookmarkEnd w:id="10"/>
      <w:r w:rsidRPr="006B2B70">
        <w:rPr>
          <w:rFonts w:eastAsiaTheme="minorEastAsia" w:hint="eastAsia"/>
          <w:lang w:eastAsia="zh-CN"/>
        </w:rPr>
        <w:t>: Backscatter modulation</w:t>
      </w:r>
    </w:p>
    <w:p w14:paraId="74F83986" w14:textId="672E9D29" w:rsidR="00FD6BD2" w:rsidRPr="00054C9C" w:rsidRDefault="00904287" w:rsidP="00C239C8">
      <w:pPr>
        <w:widowControl w:val="0"/>
        <w:autoSpaceDE w:val="0"/>
        <w:autoSpaceDN w:val="0"/>
        <w:adjustRightInd w:val="0"/>
        <w:spacing w:before="120" w:after="0"/>
        <w:jc w:val="both"/>
        <w:rPr>
          <w:rFonts w:eastAsiaTheme="minorEastAsia"/>
          <w:lang w:val="en-US" w:eastAsia="zh-CN"/>
        </w:rPr>
      </w:pPr>
      <w:r w:rsidRPr="00054C9C">
        <w:rPr>
          <w:rFonts w:eastAsiaTheme="minorEastAsia"/>
          <w:lang w:val="en-US" w:eastAsia="zh-CN"/>
        </w:rPr>
        <w:t>For</w:t>
      </w:r>
      <w:r w:rsidR="00FD6BD2" w:rsidRPr="00054C9C">
        <w:rPr>
          <w:rFonts w:eastAsiaTheme="minorEastAsia"/>
          <w:lang w:val="en-US" w:eastAsia="zh-CN"/>
        </w:rPr>
        <w:t xml:space="preserve"> </w:t>
      </w:r>
      <w:r w:rsidR="00FD6BD2" w:rsidRPr="00054C9C">
        <w:rPr>
          <w:rFonts w:eastAsia="MS Mincho"/>
          <w:lang w:val="en-US" w:eastAsia="zh-CN"/>
        </w:rPr>
        <w:t xml:space="preserve">simplicity, two-state modulation </w:t>
      </w:r>
      <w:r w:rsidR="00FD6BD2" w:rsidRPr="00054C9C">
        <w:rPr>
          <w:rFonts w:eastAsiaTheme="minorEastAsia"/>
          <w:lang w:val="en-US" w:eastAsia="zh-CN"/>
        </w:rPr>
        <w:t xml:space="preserve">(L=2) </w:t>
      </w:r>
      <w:r w:rsidR="00FD6BD2" w:rsidRPr="00054C9C">
        <w:rPr>
          <w:rFonts w:eastAsia="MS Mincho"/>
          <w:lang w:val="en-US" w:eastAsia="zh-CN"/>
        </w:rPr>
        <w:t>is typically used</w:t>
      </w:r>
      <w:r w:rsidR="00361ACA" w:rsidRPr="00054C9C">
        <w:rPr>
          <w:rFonts w:eastAsiaTheme="minorEastAsia"/>
          <w:lang w:val="en-US" w:eastAsia="zh-CN"/>
        </w:rPr>
        <w:t xml:space="preserve"> by </w:t>
      </w:r>
      <w:r w:rsidR="00FD6BD2" w:rsidRPr="00054C9C">
        <w:rPr>
          <w:rFonts w:eastAsia="MS Mincho"/>
          <w:lang w:val="en-US" w:eastAsia="zh-CN"/>
        </w:rPr>
        <w:t>switching between two loads</w:t>
      </w:r>
      <w:r w:rsidR="00FD6BD2" w:rsidRPr="00054C9C">
        <w:rPr>
          <w:rFonts w:eastAsiaTheme="minorEastAsia"/>
          <w:bCs/>
          <w:lang w:val="en-US" w:eastAsia="zh-CN"/>
        </w:rPr>
        <w:t xml:space="preserve"> impedance</w:t>
      </w:r>
      <w:r w:rsidR="00FD6BD2" w:rsidRPr="00054C9C">
        <w:rPr>
          <w:rFonts w:eastAsia="MS Mincho"/>
          <w:lang w:val="en-US" w:eastAsia="zh-CN"/>
        </w:rPr>
        <w:t xml:space="preserve"> Z1 and Z2</w:t>
      </w:r>
      <w:r w:rsidR="00361ACA" w:rsidRPr="00054C9C">
        <w:rPr>
          <w:rFonts w:eastAsiaTheme="minorEastAsia"/>
          <w:lang w:val="en-US" w:eastAsia="zh-CN"/>
        </w:rPr>
        <w:t>.</w:t>
      </w:r>
    </w:p>
    <w:p w14:paraId="196BC9C8" w14:textId="71E68A7C" w:rsidR="00916BF0" w:rsidRPr="00054C9C" w:rsidRDefault="00ED6121" w:rsidP="00C239C8">
      <w:pPr>
        <w:widowControl w:val="0"/>
        <w:autoSpaceDE w:val="0"/>
        <w:autoSpaceDN w:val="0"/>
        <w:adjustRightInd w:val="0"/>
        <w:spacing w:before="120" w:after="0"/>
        <w:jc w:val="both"/>
        <w:rPr>
          <w:rFonts w:eastAsiaTheme="minorEastAsia"/>
          <w:lang w:val="en-US" w:eastAsia="zh-CN"/>
        </w:rPr>
      </w:pPr>
      <w:r w:rsidRPr="00054C9C">
        <w:rPr>
          <w:rFonts w:eastAsiaTheme="minorEastAsia"/>
          <w:lang w:val="en-US" w:eastAsia="zh-CN"/>
        </w:rPr>
        <w:t>T</w:t>
      </w:r>
      <w:r w:rsidR="00FD6BD2" w:rsidRPr="00054C9C">
        <w:rPr>
          <w:rFonts w:eastAsia="MS Mincho"/>
          <w:lang w:val="en-US" w:eastAsia="zh-CN"/>
        </w:rPr>
        <w:t xml:space="preserve">he reflection coefficient can be </w:t>
      </w:r>
      <w:r w:rsidR="001B0552" w:rsidRPr="00054C9C">
        <w:rPr>
          <w:rFonts w:eastAsiaTheme="minorEastAsia"/>
          <w:lang w:val="en-US" w:eastAsia="zh-CN"/>
        </w:rPr>
        <w:t>switched</w:t>
      </w:r>
      <w:r w:rsidR="00FD6BD2" w:rsidRPr="00054C9C">
        <w:rPr>
          <w:rFonts w:eastAsia="MS Mincho"/>
          <w:lang w:val="en-US" w:eastAsia="zh-CN"/>
        </w:rPr>
        <w:t xml:space="preserve"> between</w:t>
      </w:r>
      <w:r w:rsidR="00FD6BD2" w:rsidRPr="00054C9C">
        <w:rPr>
          <w:rFonts w:eastAsiaTheme="minorEastAsia"/>
          <w:lang w:val="en-US" w:eastAsia="zh-CN"/>
        </w:rPr>
        <w:t xml:space="preserve"> </w:t>
      </w:r>
      <w:r w:rsidR="00904287" w:rsidRPr="00054C9C">
        <w:rPr>
          <w:rFonts w:eastAsia="MS Mincho"/>
          <w:lang w:val="en-US" w:eastAsia="zh-CN"/>
        </w:rPr>
        <w:t>impedance matching</w:t>
      </w:r>
      <w:r w:rsidR="00FD6BD2" w:rsidRPr="00054C9C">
        <w:rPr>
          <w:rFonts w:eastAsia="MS Mincho"/>
          <w:lang w:val="en-US" w:eastAsia="zh-CN"/>
        </w:rPr>
        <w:t xml:space="preserve"> and </w:t>
      </w:r>
      <w:r w:rsidR="00904287" w:rsidRPr="00054C9C">
        <w:rPr>
          <w:rFonts w:eastAsia="MS Mincho"/>
          <w:lang w:val="en-US" w:eastAsia="zh-CN"/>
        </w:rPr>
        <w:t>impedance mismatching</w:t>
      </w:r>
      <w:r w:rsidR="00FD6BD2" w:rsidRPr="00054C9C">
        <w:rPr>
          <w:rFonts w:eastAsia="MS Mincho"/>
          <w:lang w:val="en-US" w:eastAsia="zh-CN"/>
        </w:rPr>
        <w:t xml:space="preserve"> states, respectively.</w:t>
      </w:r>
      <w:r w:rsidR="000F0185" w:rsidRPr="00054C9C">
        <w:rPr>
          <w:rFonts w:eastAsiaTheme="minorEastAsia"/>
          <w:lang w:val="en-US" w:eastAsia="zh-CN"/>
        </w:rPr>
        <w:t xml:space="preserve"> </w:t>
      </w:r>
      <w:r w:rsidR="0063714D" w:rsidRPr="00054C9C">
        <w:rPr>
          <w:rFonts w:eastAsiaTheme="minorEastAsia"/>
          <w:lang w:val="en-US" w:eastAsia="zh-CN"/>
        </w:rPr>
        <w:t>With</w:t>
      </w:r>
      <w:r w:rsidR="003E00B9" w:rsidRPr="00054C9C">
        <w:rPr>
          <w:rFonts w:eastAsia="MS Mincho"/>
          <w:lang w:val="en-US" w:eastAsia="zh-CN"/>
        </w:rPr>
        <w:t xml:space="preserve"> impedance matching, </w:t>
      </w:r>
      <w:r w:rsidR="00904287" w:rsidRPr="00054C9C">
        <w:rPr>
          <w:rFonts w:eastAsiaTheme="minorEastAsia"/>
          <w:lang w:val="en-US" w:eastAsia="zh-CN"/>
        </w:rPr>
        <w:t>carrier wave</w:t>
      </w:r>
      <w:r w:rsidR="003E00B9" w:rsidRPr="00054C9C">
        <w:rPr>
          <w:rFonts w:eastAsia="MS Mincho"/>
          <w:lang w:val="en-US" w:eastAsia="zh-CN"/>
        </w:rPr>
        <w:t xml:space="preserve"> </w:t>
      </w:r>
      <w:r w:rsidR="00904287" w:rsidRPr="00054C9C">
        <w:rPr>
          <w:rFonts w:eastAsiaTheme="minorEastAsia"/>
          <w:lang w:val="en-US" w:eastAsia="zh-CN"/>
        </w:rPr>
        <w:t>is</w:t>
      </w:r>
      <w:r w:rsidR="003E00B9" w:rsidRPr="00054C9C">
        <w:rPr>
          <w:rFonts w:eastAsia="MS Mincho"/>
          <w:lang w:val="en-US" w:eastAsia="zh-CN"/>
        </w:rPr>
        <w:t xml:space="preserve"> absorbed, and</w:t>
      </w:r>
      <w:r w:rsidR="00A374F4" w:rsidRPr="00054C9C">
        <w:rPr>
          <w:rFonts w:eastAsia="MS Mincho"/>
          <w:lang w:val="en-US" w:eastAsia="zh-CN"/>
        </w:rPr>
        <w:t xml:space="preserve"> reflection coefficient</w:t>
      </w:r>
      <w:r w:rsidR="00FD6BD2" w:rsidRPr="00054C9C">
        <w:rPr>
          <w:rFonts w:eastAsiaTheme="minorEastAsia"/>
          <w:lang w:val="en-US" w:eastAsia="zh-CN"/>
        </w:rPr>
        <w:t xml:space="preserve"> </w:t>
      </w:r>
      <w:r w:rsidR="00BA4873" w:rsidRPr="00054C9C">
        <w:rPr>
          <w:noProof/>
          <w:position w:val="-10"/>
        </w:rPr>
        <w:object w:dxaOrig="260" w:dyaOrig="300" w14:anchorId="77CE4F99">
          <v:shape id="_x0000_i1033" type="#_x0000_t75" style="width:12.1pt;height:16.15pt" o:ole="">
            <v:imagedata r:id="rId26" o:title=""/>
          </v:shape>
          <o:OLEObject Type="Embed" ProgID="Equation.DSMT4" ShapeID="_x0000_i1033" DrawAspect="Content" ObjectID="_1773670960" r:id="rId27"/>
        </w:object>
      </w:r>
      <w:r w:rsidR="00A374F4" w:rsidRPr="00054C9C">
        <w:rPr>
          <w:rFonts w:eastAsia="MS Mincho"/>
          <w:lang w:val="en-US" w:eastAsia="zh-CN"/>
        </w:rPr>
        <w:t xml:space="preserve"> co</w:t>
      </w:r>
      <w:r w:rsidR="00A374F4" w:rsidRPr="00054C9C">
        <w:rPr>
          <w:rFonts w:eastAsiaTheme="minorEastAsia"/>
          <w:lang w:val="en-US" w:eastAsia="zh-CN"/>
        </w:rPr>
        <w:t>rresponds to</w:t>
      </w:r>
      <w:r w:rsidR="00221611" w:rsidRPr="00054C9C">
        <w:rPr>
          <w:rFonts w:eastAsia="MS Mincho"/>
          <w:lang w:val="en-US" w:eastAsia="zh-CN"/>
        </w:rPr>
        <w:t xml:space="preserve"> bit 0</w:t>
      </w:r>
      <w:r w:rsidR="00361ACA" w:rsidRPr="00054C9C">
        <w:rPr>
          <w:rFonts w:eastAsiaTheme="minorEastAsia"/>
          <w:lang w:val="en-US" w:eastAsia="zh-CN"/>
        </w:rPr>
        <w:t>; otherwise, carrier wave</w:t>
      </w:r>
      <w:r w:rsidR="00361ACA" w:rsidRPr="00054C9C">
        <w:rPr>
          <w:rFonts w:eastAsia="MS Mincho"/>
          <w:lang w:val="en-US" w:eastAsia="zh-CN"/>
        </w:rPr>
        <w:t xml:space="preserve"> </w:t>
      </w:r>
      <w:r w:rsidR="00361ACA" w:rsidRPr="00054C9C">
        <w:rPr>
          <w:rFonts w:eastAsiaTheme="minorEastAsia"/>
          <w:lang w:val="en-US" w:eastAsia="zh-CN"/>
        </w:rPr>
        <w:t>is</w:t>
      </w:r>
      <w:r w:rsidR="00361ACA" w:rsidRPr="00054C9C">
        <w:rPr>
          <w:rFonts w:eastAsia="MS Mincho"/>
          <w:lang w:val="en-US" w:eastAsia="zh-CN"/>
        </w:rPr>
        <w:t xml:space="preserve"> </w:t>
      </w:r>
      <w:r w:rsidR="00361ACA" w:rsidRPr="00054C9C">
        <w:rPr>
          <w:rFonts w:eastAsiaTheme="minorEastAsia"/>
          <w:lang w:val="en-US" w:eastAsia="zh-CN"/>
        </w:rPr>
        <w:t>reflect</w:t>
      </w:r>
      <w:r w:rsidR="00361ACA" w:rsidRPr="00054C9C">
        <w:rPr>
          <w:rFonts w:eastAsia="MS Mincho"/>
          <w:lang w:val="en-US" w:eastAsia="zh-CN"/>
        </w:rPr>
        <w:t>ed</w:t>
      </w:r>
      <w:r w:rsidR="00361ACA" w:rsidRPr="00054C9C">
        <w:rPr>
          <w:rFonts w:eastAsiaTheme="minorEastAsia"/>
          <w:lang w:val="en-US" w:eastAsia="zh-CN"/>
        </w:rPr>
        <w:t xml:space="preserve"> with</w:t>
      </w:r>
      <w:r w:rsidR="00361ACA" w:rsidRPr="00054C9C">
        <w:rPr>
          <w:rFonts w:eastAsia="MS Mincho"/>
          <w:lang w:val="en-US" w:eastAsia="zh-CN"/>
        </w:rPr>
        <w:t xml:space="preserve"> reflection coefficient</w:t>
      </w:r>
      <w:r w:rsidR="00361ACA" w:rsidRPr="00054C9C">
        <w:rPr>
          <w:rFonts w:eastAsiaTheme="minorEastAsia"/>
          <w:lang w:val="en-US" w:eastAsia="zh-CN"/>
        </w:rPr>
        <w:t xml:space="preserve"> </w:t>
      </w:r>
      <w:r w:rsidR="00BA4873" w:rsidRPr="00054C9C">
        <w:rPr>
          <w:noProof/>
          <w:position w:val="-10"/>
        </w:rPr>
        <w:object w:dxaOrig="240" w:dyaOrig="300" w14:anchorId="3F243241">
          <v:shape id="_x0000_i1034" type="#_x0000_t75" style="width:11.5pt;height:16.15pt" o:ole="">
            <v:imagedata r:id="rId28" o:title=""/>
          </v:shape>
          <o:OLEObject Type="Embed" ProgID="Equation.DSMT4" ShapeID="_x0000_i1034" DrawAspect="Content" ObjectID="_1773670961" r:id="rId29"/>
        </w:object>
      </w:r>
      <w:r w:rsidR="00361ACA" w:rsidRPr="00054C9C">
        <w:rPr>
          <w:rFonts w:eastAsia="MS Mincho"/>
          <w:lang w:val="en-US" w:eastAsia="zh-CN"/>
        </w:rPr>
        <w:t xml:space="preserve"> co</w:t>
      </w:r>
      <w:r w:rsidR="00361ACA" w:rsidRPr="00054C9C">
        <w:rPr>
          <w:rFonts w:eastAsiaTheme="minorEastAsia"/>
          <w:lang w:val="en-US" w:eastAsia="zh-CN"/>
        </w:rPr>
        <w:t>rresponds to</w:t>
      </w:r>
      <w:r w:rsidR="00361ACA" w:rsidRPr="00054C9C">
        <w:rPr>
          <w:rFonts w:eastAsia="MS Mincho"/>
          <w:lang w:val="en-US" w:eastAsia="zh-CN"/>
        </w:rPr>
        <w:t xml:space="preserve"> bit </w:t>
      </w:r>
      <w:r w:rsidR="00361ACA" w:rsidRPr="00054C9C">
        <w:rPr>
          <w:rFonts w:eastAsiaTheme="minorEastAsia"/>
          <w:lang w:val="en-US" w:eastAsia="zh-CN"/>
        </w:rPr>
        <w:t>1</w:t>
      </w:r>
      <w:r w:rsidR="003E00B9" w:rsidRPr="00054C9C">
        <w:rPr>
          <w:rFonts w:eastAsia="MS Mincho"/>
          <w:lang w:val="en-US" w:eastAsia="zh-CN"/>
        </w:rPr>
        <w:t xml:space="preserve">. </w:t>
      </w:r>
    </w:p>
    <w:p w14:paraId="68C76EB5" w14:textId="0FC6CE5B" w:rsidR="00221611" w:rsidRPr="00054C9C" w:rsidRDefault="00B87ADB" w:rsidP="00C239C8">
      <w:pPr>
        <w:widowControl w:val="0"/>
        <w:autoSpaceDE w:val="0"/>
        <w:autoSpaceDN w:val="0"/>
        <w:adjustRightInd w:val="0"/>
        <w:spacing w:before="120" w:after="0"/>
        <w:jc w:val="both"/>
        <w:rPr>
          <w:rFonts w:eastAsiaTheme="minorEastAsia"/>
          <w:lang w:val="en-US" w:eastAsia="zh-CN"/>
        </w:rPr>
      </w:pPr>
      <w:r w:rsidRPr="00054C9C">
        <w:rPr>
          <w:rFonts w:eastAsiaTheme="minorEastAsia"/>
          <w:lang w:val="en-US" w:eastAsia="zh-CN"/>
        </w:rPr>
        <w:t xml:space="preserve">With </w:t>
      </w:r>
      <w:r w:rsidR="00E16B56" w:rsidRPr="00054C9C">
        <w:rPr>
          <w:rFonts w:eastAsia="MS Mincho"/>
          <w:lang w:val="en-US" w:eastAsia="zh-CN"/>
        </w:rPr>
        <w:t>reflection coefficient</w:t>
      </w:r>
      <w:r w:rsidR="00BA4873" w:rsidRPr="00054C9C">
        <w:rPr>
          <w:noProof/>
          <w:position w:val="-4"/>
        </w:rPr>
        <w:object w:dxaOrig="200" w:dyaOrig="220" w14:anchorId="0786FDAF">
          <v:shape id="_x0000_i1035" type="#_x0000_t75" style="width:11.5pt;height:11.5pt" o:ole="">
            <v:imagedata r:id="rId30" o:title=""/>
          </v:shape>
          <o:OLEObject Type="Embed" ProgID="Equation.DSMT4" ShapeID="_x0000_i1035" DrawAspect="Content" ObjectID="_1773670962" r:id="rId31"/>
        </w:object>
      </w:r>
      <w:r w:rsidR="00361ACA" w:rsidRPr="00054C9C">
        <w:rPr>
          <w:rFonts w:eastAsiaTheme="minorEastAsia"/>
          <w:lang w:val="en-US" w:eastAsia="zh-CN"/>
        </w:rPr>
        <w:t xml:space="preserve">and </w:t>
      </w:r>
      <w:r w:rsidRPr="00054C9C">
        <w:rPr>
          <w:rFonts w:eastAsiaTheme="minorEastAsia"/>
          <w:lang w:val="en-US" w:eastAsia="zh-CN"/>
        </w:rPr>
        <w:t>incident signal</w:t>
      </w:r>
      <w:r w:rsidR="00BA4873" w:rsidRPr="00054C9C">
        <w:rPr>
          <w:noProof/>
          <w:position w:val="-10"/>
        </w:rPr>
        <w:object w:dxaOrig="499" w:dyaOrig="300" w14:anchorId="395B7D18">
          <v:shape id="_x0000_i1036" type="#_x0000_t75" style="width:23.6pt;height:16.15pt" o:ole="">
            <v:imagedata r:id="rId32" o:title=""/>
          </v:shape>
          <o:OLEObject Type="Embed" ProgID="Equation.DSMT4" ShapeID="_x0000_i1036" DrawAspect="Content" ObjectID="_1773670963" r:id="rId33"/>
        </w:object>
      </w:r>
      <w:r w:rsidRPr="00054C9C">
        <w:rPr>
          <w:rFonts w:eastAsiaTheme="minorEastAsia"/>
          <w:lang w:eastAsia="zh-CN"/>
        </w:rPr>
        <w:t>,</w:t>
      </w:r>
      <w:r w:rsidRPr="00054C9C">
        <w:rPr>
          <w:rFonts w:eastAsiaTheme="minorEastAsia"/>
          <w:lang w:val="en-US" w:eastAsia="zh-CN"/>
        </w:rPr>
        <w:t xml:space="preserve"> b</w:t>
      </w:r>
      <w:r w:rsidR="00E16B56" w:rsidRPr="00054C9C">
        <w:rPr>
          <w:rFonts w:eastAsiaTheme="minorEastAsia"/>
          <w:lang w:val="en-US" w:eastAsia="zh-CN"/>
        </w:rPr>
        <w:t>ackscattered signal</w:t>
      </w:r>
      <w:r w:rsidR="00BA4873" w:rsidRPr="00054C9C">
        <w:rPr>
          <w:noProof/>
          <w:position w:val="-10"/>
        </w:rPr>
        <w:object w:dxaOrig="340" w:dyaOrig="300" w14:anchorId="01601846">
          <v:shape id="_x0000_i1037" type="#_x0000_t75" style="width:16.7pt;height:16.15pt" o:ole="">
            <v:imagedata r:id="rId34" o:title=""/>
          </v:shape>
          <o:OLEObject Type="Embed" ProgID="Equation.DSMT4" ShapeID="_x0000_i1037" DrawAspect="Content" ObjectID="_1773670964" r:id="rId35"/>
        </w:object>
      </w:r>
      <w:r w:rsidR="00E16B56" w:rsidRPr="00054C9C">
        <w:rPr>
          <w:rFonts w:eastAsiaTheme="minorEastAsia"/>
          <w:lang w:val="en-US" w:eastAsia="zh-CN"/>
        </w:rPr>
        <w:t xml:space="preserve"> can be written as </w:t>
      </w:r>
    </w:p>
    <w:p w14:paraId="7268190C" w14:textId="379E9133" w:rsidR="00357661" w:rsidRPr="00054C9C" w:rsidRDefault="00BA4873" w:rsidP="00B87ADB">
      <w:pPr>
        <w:spacing w:before="120"/>
        <w:ind w:firstLineChars="2000" w:firstLine="4000"/>
        <w:jc w:val="both"/>
        <w:rPr>
          <w:rFonts w:eastAsiaTheme="minorEastAsia"/>
          <w:color w:val="000000"/>
          <w:lang w:val="en-US" w:eastAsia="zh-CN"/>
        </w:rPr>
      </w:pPr>
      <w:r w:rsidRPr="00054C9C">
        <w:rPr>
          <w:noProof/>
          <w:position w:val="-10"/>
        </w:rPr>
        <w:object w:dxaOrig="1100" w:dyaOrig="300" w14:anchorId="4C57F9BF">
          <v:shape id="_x0000_i1038" type="#_x0000_t75" style="width:55.3pt;height:16.15pt" o:ole="">
            <v:imagedata r:id="rId36" o:title=""/>
          </v:shape>
          <o:OLEObject Type="Embed" ProgID="Equation.DSMT4" ShapeID="_x0000_i1038" DrawAspect="Content" ObjectID="_1773670965" r:id="rId37"/>
        </w:object>
      </w:r>
    </w:p>
    <w:p w14:paraId="42890269" w14:textId="55C5B8C5" w:rsidR="00A57198" w:rsidRPr="00054C9C" w:rsidRDefault="00B87ADB" w:rsidP="00A57198">
      <w:pPr>
        <w:spacing w:before="120"/>
        <w:jc w:val="both"/>
        <w:rPr>
          <w:rFonts w:eastAsiaTheme="minorEastAsia"/>
          <w:color w:val="000000"/>
          <w:lang w:eastAsia="zh-CN"/>
        </w:rPr>
      </w:pPr>
      <w:r w:rsidRPr="00054C9C">
        <w:rPr>
          <w:rFonts w:eastAsiaTheme="minorEastAsia"/>
          <w:color w:val="000000"/>
          <w:lang w:val="en-US" w:eastAsia="zh-CN"/>
        </w:rPr>
        <w:t>Refection coefficient determines what fraction of the incident power on passive A-</w:t>
      </w:r>
      <w:proofErr w:type="spellStart"/>
      <w:r w:rsidRPr="00054C9C">
        <w:rPr>
          <w:rFonts w:eastAsiaTheme="minorEastAsia"/>
          <w:color w:val="000000"/>
          <w:lang w:val="en-US" w:eastAsia="zh-CN"/>
        </w:rPr>
        <w:t>IoT</w:t>
      </w:r>
      <w:proofErr w:type="spellEnd"/>
      <w:r w:rsidRPr="00054C9C">
        <w:rPr>
          <w:rFonts w:eastAsiaTheme="minorEastAsia"/>
          <w:color w:val="000000"/>
          <w:lang w:val="en-US" w:eastAsia="zh-CN"/>
        </w:rPr>
        <w:t xml:space="preserve"> devices is reflected. </w:t>
      </w:r>
      <w:r w:rsidR="00357661" w:rsidRPr="00054C9C">
        <w:rPr>
          <w:rFonts w:eastAsiaTheme="minorEastAsia"/>
          <w:color w:val="000000"/>
          <w:lang w:eastAsia="zh-CN"/>
        </w:rPr>
        <w:t xml:space="preserve">The signal power received by device from the </w:t>
      </w:r>
      <w:proofErr w:type="spellStart"/>
      <w:r w:rsidR="00357661" w:rsidRPr="00054C9C">
        <w:rPr>
          <w:rFonts w:eastAsiaTheme="minorEastAsia"/>
          <w:color w:val="000000"/>
          <w:lang w:eastAsia="zh-CN"/>
        </w:rPr>
        <w:t>gNB</w:t>
      </w:r>
      <w:proofErr w:type="spellEnd"/>
      <w:r w:rsidR="00357661" w:rsidRPr="00054C9C">
        <w:rPr>
          <w:rFonts w:eastAsiaTheme="minorEastAsia"/>
          <w:color w:val="000000"/>
          <w:lang w:eastAsia="zh-CN"/>
        </w:rPr>
        <w:t xml:space="preserve"> is given by </w:t>
      </w:r>
      <w:proofErr w:type="spellStart"/>
      <w:r w:rsidR="00357661" w:rsidRPr="00054C9C">
        <w:rPr>
          <w:rFonts w:eastAsiaTheme="minorEastAsia"/>
          <w:color w:val="000000"/>
          <w:lang w:eastAsia="zh-CN"/>
        </w:rPr>
        <w:t>Friis</w:t>
      </w:r>
      <w:proofErr w:type="spellEnd"/>
      <w:r w:rsidR="00357661" w:rsidRPr="00054C9C">
        <w:rPr>
          <w:rFonts w:eastAsiaTheme="minorEastAsia"/>
          <w:color w:val="000000"/>
          <w:lang w:eastAsia="zh-CN"/>
        </w:rPr>
        <w:t>’ equation:</w:t>
      </w:r>
    </w:p>
    <w:p w14:paraId="1339E88C" w14:textId="3C390783" w:rsidR="00357661" w:rsidRPr="00054C9C" w:rsidRDefault="00BA4873" w:rsidP="00B87ADB">
      <w:pPr>
        <w:spacing w:before="120"/>
        <w:ind w:firstLineChars="2000" w:firstLine="4000"/>
        <w:jc w:val="both"/>
        <w:rPr>
          <w:rFonts w:eastAsiaTheme="minorEastAsia"/>
          <w:color w:val="000000"/>
          <w:lang w:val="en-US" w:eastAsia="zh-CN"/>
        </w:rPr>
      </w:pPr>
      <w:r w:rsidRPr="00054C9C">
        <w:rPr>
          <w:noProof/>
          <w:position w:val="-30"/>
        </w:rPr>
        <w:object w:dxaOrig="1340" w:dyaOrig="660" w14:anchorId="43C79094">
          <v:shape id="_x0000_i1039" type="#_x0000_t75" style="width:66.8pt;height:34pt" o:ole="">
            <v:imagedata r:id="rId38" o:title=""/>
          </v:shape>
          <o:OLEObject Type="Embed" ProgID="Equation.DSMT4" ShapeID="_x0000_i1039" DrawAspect="Content" ObjectID="_1773670966" r:id="rId39"/>
        </w:object>
      </w:r>
    </w:p>
    <w:p w14:paraId="27EA96F5" w14:textId="77777777" w:rsidR="00B87ADB" w:rsidRPr="00054C9C" w:rsidRDefault="0037270C" w:rsidP="00E16B56">
      <w:pPr>
        <w:spacing w:before="120"/>
        <w:jc w:val="both"/>
        <w:rPr>
          <w:rFonts w:eastAsiaTheme="minorEastAsia"/>
          <w:lang w:val="en-US" w:eastAsia="zh-CN"/>
        </w:rPr>
      </w:pPr>
      <w:r w:rsidRPr="00054C9C">
        <w:rPr>
          <w:rFonts w:eastAsia="MS Mincho"/>
          <w:lang w:val="en-US" w:eastAsia="zh-CN"/>
        </w:rPr>
        <w:t xml:space="preserve">where </w:t>
      </w:r>
      <w:r w:rsidR="00BA4873" w:rsidRPr="00054C9C">
        <w:rPr>
          <w:noProof/>
          <w:position w:val="-10"/>
        </w:rPr>
        <w:object w:dxaOrig="260" w:dyaOrig="300" w14:anchorId="4BF55CB2">
          <v:shape id="_x0000_i1040" type="#_x0000_t75" style="width:12.1pt;height:16.15pt" o:ole="">
            <v:imagedata r:id="rId40" o:title=""/>
          </v:shape>
          <o:OLEObject Type="Embed" ProgID="Equation.DSMT4" ShapeID="_x0000_i1040" DrawAspect="Content" ObjectID="_1773670967" r:id="rId41"/>
        </w:object>
      </w:r>
      <w:r w:rsidRPr="00054C9C">
        <w:rPr>
          <w:rFonts w:eastAsia="CMMI7"/>
          <w:i/>
          <w:iCs/>
          <w:sz w:val="14"/>
          <w:szCs w:val="14"/>
          <w:lang w:val="en-US" w:eastAsia="zh-CN"/>
        </w:rPr>
        <w:t xml:space="preserve"> </w:t>
      </w:r>
      <w:r w:rsidRPr="00054C9C">
        <w:rPr>
          <w:rFonts w:eastAsia="MS Mincho"/>
          <w:lang w:val="en-US" w:eastAsia="zh-CN"/>
        </w:rPr>
        <w:t xml:space="preserve">is the output power of the </w:t>
      </w:r>
      <w:proofErr w:type="spellStart"/>
      <w:r w:rsidRPr="00054C9C">
        <w:rPr>
          <w:rFonts w:eastAsiaTheme="minorEastAsia"/>
          <w:lang w:val="en-US" w:eastAsia="zh-CN"/>
        </w:rPr>
        <w:t>Tx</w:t>
      </w:r>
      <w:proofErr w:type="spellEnd"/>
      <w:r w:rsidRPr="00054C9C">
        <w:rPr>
          <w:rFonts w:eastAsiaTheme="minorEastAsia"/>
          <w:lang w:val="en-US" w:eastAsia="zh-CN"/>
        </w:rPr>
        <w:t xml:space="preserve"> node</w:t>
      </w:r>
      <w:r w:rsidRPr="00054C9C">
        <w:rPr>
          <w:rFonts w:eastAsia="MS Mincho"/>
          <w:lang w:val="en-US" w:eastAsia="zh-CN"/>
        </w:rPr>
        <w:t xml:space="preserve">; </w:t>
      </w:r>
      <w:r w:rsidR="00BA4873" w:rsidRPr="00054C9C">
        <w:rPr>
          <w:noProof/>
          <w:position w:val="-10"/>
        </w:rPr>
        <w:object w:dxaOrig="300" w:dyaOrig="300" w14:anchorId="7243E140">
          <v:shape id="_x0000_i1041" type="#_x0000_t75" style="width:16.15pt;height:16.15pt" o:ole="">
            <v:imagedata r:id="rId42" o:title=""/>
          </v:shape>
          <o:OLEObject Type="Embed" ProgID="Equation.DSMT4" ShapeID="_x0000_i1041" DrawAspect="Content" ObjectID="_1773670968" r:id="rId43"/>
        </w:object>
      </w:r>
      <w:r w:rsidRPr="00054C9C">
        <w:rPr>
          <w:rFonts w:eastAsiaTheme="minorEastAsia"/>
          <w:lang w:eastAsia="zh-CN"/>
        </w:rPr>
        <w:t>and</w:t>
      </w:r>
      <w:r w:rsidRPr="00054C9C">
        <w:t xml:space="preserve"> </w:t>
      </w:r>
      <w:r w:rsidR="00BA4873" w:rsidRPr="00054C9C">
        <w:rPr>
          <w:noProof/>
          <w:position w:val="-10"/>
        </w:rPr>
        <w:object w:dxaOrig="300" w:dyaOrig="300" w14:anchorId="041BFD44">
          <v:shape id="_x0000_i1042" type="#_x0000_t75" style="width:16.15pt;height:16.15pt" o:ole="">
            <v:imagedata r:id="rId44" o:title=""/>
          </v:shape>
          <o:OLEObject Type="Embed" ProgID="Equation.DSMT4" ShapeID="_x0000_i1042" DrawAspect="Content" ObjectID="_1773670969" r:id="rId45"/>
        </w:object>
      </w:r>
      <w:r w:rsidRPr="00054C9C">
        <w:rPr>
          <w:rFonts w:eastAsia="MS Mincho"/>
          <w:i/>
          <w:iCs/>
          <w:lang w:val="en-US" w:eastAsia="zh-CN"/>
        </w:rPr>
        <w:t xml:space="preserve"> </w:t>
      </w:r>
      <w:r w:rsidRPr="00054C9C">
        <w:rPr>
          <w:rFonts w:eastAsia="MS Mincho"/>
          <w:lang w:val="en-US" w:eastAsia="zh-CN"/>
        </w:rPr>
        <w:t xml:space="preserve">are the antenna gains of the </w:t>
      </w:r>
      <w:proofErr w:type="spellStart"/>
      <w:r w:rsidRPr="00054C9C">
        <w:rPr>
          <w:rFonts w:eastAsiaTheme="minorEastAsia"/>
          <w:lang w:val="en-US" w:eastAsia="zh-CN"/>
        </w:rPr>
        <w:t>Tx</w:t>
      </w:r>
      <w:proofErr w:type="spellEnd"/>
      <w:r w:rsidRPr="00054C9C">
        <w:rPr>
          <w:rFonts w:eastAsiaTheme="minorEastAsia"/>
          <w:lang w:val="en-US" w:eastAsia="zh-CN"/>
        </w:rPr>
        <w:t xml:space="preserve"> node</w:t>
      </w:r>
      <w:r w:rsidRPr="00054C9C">
        <w:rPr>
          <w:rFonts w:eastAsia="MS Mincho"/>
          <w:lang w:val="en-US" w:eastAsia="zh-CN"/>
        </w:rPr>
        <w:t xml:space="preserve">, and </w:t>
      </w:r>
      <w:r w:rsidR="00E16B56" w:rsidRPr="00054C9C">
        <w:rPr>
          <w:rFonts w:eastAsiaTheme="minorEastAsia"/>
          <w:lang w:val="en-US" w:eastAsia="zh-CN"/>
        </w:rPr>
        <w:t xml:space="preserve">the </w:t>
      </w:r>
      <w:r w:rsidR="00E16B56" w:rsidRPr="00054C9C">
        <w:rPr>
          <w:rFonts w:eastAsia="MS Mincho"/>
          <w:lang w:val="en-US" w:eastAsia="zh-CN"/>
        </w:rPr>
        <w:t>A-</w:t>
      </w:r>
      <w:proofErr w:type="spellStart"/>
      <w:r w:rsidR="00E16B56" w:rsidRPr="00054C9C">
        <w:rPr>
          <w:rFonts w:eastAsiaTheme="minorEastAsia"/>
          <w:lang w:val="en-US" w:eastAsia="zh-CN"/>
        </w:rPr>
        <w:t>IoT</w:t>
      </w:r>
      <w:proofErr w:type="spellEnd"/>
      <w:r w:rsidR="00E16B56" w:rsidRPr="00054C9C">
        <w:rPr>
          <w:rFonts w:eastAsiaTheme="minorEastAsia"/>
          <w:lang w:val="en-US" w:eastAsia="zh-CN"/>
        </w:rPr>
        <w:t xml:space="preserve"> </w:t>
      </w:r>
      <w:r w:rsidRPr="00054C9C">
        <w:rPr>
          <w:rFonts w:eastAsiaTheme="minorEastAsia"/>
          <w:lang w:val="en-US" w:eastAsia="zh-CN"/>
        </w:rPr>
        <w:t>device</w:t>
      </w:r>
      <w:r w:rsidRPr="00054C9C">
        <w:rPr>
          <w:rFonts w:eastAsia="MS Mincho"/>
          <w:lang w:val="en-US" w:eastAsia="zh-CN"/>
        </w:rPr>
        <w:t>, respectively;</w:t>
      </w:r>
      <w:r w:rsidRPr="00054C9C">
        <w:t xml:space="preserve"> </w:t>
      </w:r>
      <w:r w:rsidRPr="00054C9C">
        <w:rPr>
          <w:rFonts w:eastAsia="MS Mincho"/>
          <w:i/>
          <w:iCs/>
          <w:lang w:val="en-US" w:eastAsia="zh-CN"/>
        </w:rPr>
        <w:t xml:space="preserve">c </w:t>
      </w:r>
      <w:r w:rsidRPr="00054C9C">
        <w:rPr>
          <w:rFonts w:eastAsia="MS Mincho"/>
          <w:lang w:val="en-US" w:eastAsia="zh-CN"/>
        </w:rPr>
        <w:t>is the speed of light in free space</w:t>
      </w:r>
      <w:r w:rsidRPr="00054C9C">
        <w:t xml:space="preserve"> </w:t>
      </w:r>
      <w:r w:rsidR="00E16B56" w:rsidRPr="00054C9C">
        <w:rPr>
          <w:rFonts w:eastAsiaTheme="minorEastAsia"/>
          <w:lang w:eastAsia="zh-CN"/>
        </w:rPr>
        <w:t xml:space="preserve">; </w:t>
      </w:r>
      <w:r w:rsidR="00E16B56" w:rsidRPr="00054C9C">
        <w:rPr>
          <w:rFonts w:eastAsia="MS Mincho"/>
          <w:i/>
          <w:iCs/>
          <w:lang w:val="en-US" w:eastAsia="zh-CN"/>
        </w:rPr>
        <w:t xml:space="preserve">f </w:t>
      </w:r>
      <w:r w:rsidR="00E16B56" w:rsidRPr="00054C9C">
        <w:rPr>
          <w:rFonts w:eastAsia="MS Mincho"/>
          <w:lang w:val="en-US" w:eastAsia="zh-CN"/>
        </w:rPr>
        <w:t>is the frequency</w:t>
      </w:r>
      <w:r w:rsidR="00E16B56" w:rsidRPr="00054C9C">
        <w:rPr>
          <w:rFonts w:eastAsiaTheme="minorEastAsia"/>
          <w:lang w:val="en-US" w:eastAsia="zh-CN"/>
        </w:rPr>
        <w:t xml:space="preserve"> </w:t>
      </w:r>
      <w:r w:rsidR="00E16B56" w:rsidRPr="00054C9C">
        <w:rPr>
          <w:rFonts w:eastAsia="MS Mincho"/>
          <w:lang w:val="en-US" w:eastAsia="zh-CN"/>
        </w:rPr>
        <w:t xml:space="preserve">of the signal; </w:t>
      </w:r>
      <w:r w:rsidR="00E16B56" w:rsidRPr="00054C9C">
        <w:rPr>
          <w:rFonts w:eastAsiaTheme="minorEastAsia"/>
          <w:i/>
          <w:lang w:val="en-US" w:eastAsia="zh-CN"/>
        </w:rPr>
        <w:t>d</w:t>
      </w:r>
      <w:r w:rsidR="00E16B56" w:rsidRPr="00054C9C">
        <w:rPr>
          <w:rFonts w:eastAsiaTheme="minorEastAsia"/>
          <w:lang w:val="en-US" w:eastAsia="zh-CN"/>
        </w:rPr>
        <w:t xml:space="preserve"> is distance between the transmitter and device; L is system loss factor.</w:t>
      </w:r>
      <w:r w:rsidR="00E16B56" w:rsidRPr="00054C9C">
        <w:rPr>
          <w:rFonts w:eastAsiaTheme="minorEastAsia"/>
          <w:color w:val="000000"/>
          <w:lang w:val="en-US" w:eastAsia="zh-CN"/>
        </w:rPr>
        <w:t xml:space="preserve"> </w:t>
      </w:r>
      <w:r w:rsidR="00B87ADB" w:rsidRPr="00054C9C">
        <w:rPr>
          <w:rFonts w:eastAsiaTheme="minorEastAsia"/>
          <w:color w:val="000000"/>
          <w:lang w:val="en-US" w:eastAsia="zh-CN"/>
        </w:rPr>
        <w:t xml:space="preserve">Then, backscattered signal power can be </w:t>
      </w:r>
      <w:r w:rsidR="00B87ADB" w:rsidRPr="00054C9C">
        <w:rPr>
          <w:rFonts w:eastAsiaTheme="minorEastAsia"/>
          <w:lang w:val="en-US" w:eastAsia="zh-CN"/>
        </w:rPr>
        <w:t>written as</w:t>
      </w:r>
    </w:p>
    <w:p w14:paraId="74777A69" w14:textId="4794941E" w:rsidR="00E16B56" w:rsidRPr="00054C9C" w:rsidRDefault="00B87ADB" w:rsidP="00B87ADB">
      <w:pPr>
        <w:spacing w:before="120"/>
        <w:ind w:firstLineChars="2100" w:firstLine="4200"/>
        <w:jc w:val="both"/>
        <w:rPr>
          <w:rFonts w:eastAsiaTheme="minorEastAsia"/>
          <w:lang w:eastAsia="zh-CN"/>
        </w:rPr>
      </w:pPr>
      <w:r w:rsidRPr="00054C9C">
        <w:rPr>
          <w:rFonts w:eastAsiaTheme="minorEastAsia"/>
          <w:color w:val="000000"/>
          <w:lang w:val="en-US" w:eastAsia="zh-CN"/>
        </w:rPr>
        <w:t xml:space="preserve"> </w:t>
      </w:r>
      <w:r w:rsidR="00BA4873" w:rsidRPr="00054C9C">
        <w:rPr>
          <w:noProof/>
          <w:position w:val="-12"/>
        </w:rPr>
        <w:object w:dxaOrig="960" w:dyaOrig="340" w14:anchorId="3E626B7E">
          <v:shape id="_x0000_i1043" type="#_x0000_t75" style="width:48.95pt;height:16.7pt" o:ole="">
            <v:imagedata r:id="rId46" o:title=""/>
          </v:shape>
          <o:OLEObject Type="Embed" ProgID="Equation.DSMT4" ShapeID="_x0000_i1043" DrawAspect="Content" ObjectID="_1773670970" r:id="rId47"/>
        </w:object>
      </w:r>
    </w:p>
    <w:p w14:paraId="071383FA" w14:textId="6DCBE2B0" w:rsidR="00FB5BA0" w:rsidRPr="00054C9C" w:rsidRDefault="00EC0722" w:rsidP="00EB5DA1">
      <w:pPr>
        <w:widowControl w:val="0"/>
        <w:autoSpaceDE w:val="0"/>
        <w:autoSpaceDN w:val="0"/>
        <w:adjustRightInd w:val="0"/>
        <w:spacing w:afterLines="50" w:after="120"/>
        <w:jc w:val="both"/>
        <w:rPr>
          <w:rFonts w:eastAsia="MS Mincho"/>
          <w:lang w:val="en-US" w:eastAsia="zh-CN"/>
        </w:rPr>
      </w:pPr>
      <w:r w:rsidRPr="00054C9C">
        <w:rPr>
          <w:rFonts w:eastAsia="MS Mincho"/>
          <w:lang w:val="en-US" w:eastAsia="zh-CN"/>
        </w:rPr>
        <w:t>Instead of</w:t>
      </w:r>
      <w:r w:rsidRPr="00054C9C">
        <w:rPr>
          <w:rFonts w:eastAsiaTheme="minorEastAsia"/>
          <w:lang w:val="en-US" w:eastAsia="zh-CN"/>
        </w:rPr>
        <w:t xml:space="preserve"> </w:t>
      </w:r>
      <w:r w:rsidRPr="00054C9C">
        <w:rPr>
          <w:rFonts w:eastAsia="MS Mincho"/>
          <w:lang w:val="en-US" w:eastAsia="zh-CN"/>
        </w:rPr>
        <w:t>initiating their own RF transmissions as conventional wireless</w:t>
      </w:r>
      <w:r w:rsidRPr="00054C9C">
        <w:rPr>
          <w:rFonts w:eastAsiaTheme="minorEastAsia"/>
          <w:lang w:val="en-US" w:eastAsia="zh-CN"/>
        </w:rPr>
        <w:t xml:space="preserve"> </w:t>
      </w:r>
      <w:r w:rsidRPr="00054C9C">
        <w:rPr>
          <w:rFonts w:eastAsia="MS Mincho"/>
          <w:lang w:val="en-US" w:eastAsia="zh-CN"/>
        </w:rPr>
        <w:t xml:space="preserve">systems, </w:t>
      </w:r>
      <w:r w:rsidRPr="00054C9C">
        <w:rPr>
          <w:rFonts w:eastAsiaTheme="minorEastAsia"/>
          <w:color w:val="000000"/>
          <w:lang w:eastAsia="zh-CN"/>
        </w:rPr>
        <w:t xml:space="preserve">backscatter </w:t>
      </w:r>
      <w:r w:rsidR="00915FC4" w:rsidRPr="00054C9C">
        <w:rPr>
          <w:rFonts w:eastAsiaTheme="minorEastAsia"/>
          <w:color w:val="000000"/>
          <w:lang w:eastAsia="zh-CN"/>
        </w:rPr>
        <w:t xml:space="preserve">can </w:t>
      </w:r>
      <w:r w:rsidR="00FB3A43" w:rsidRPr="00054C9C">
        <w:rPr>
          <w:rFonts w:eastAsiaTheme="minorEastAsia"/>
          <w:color w:val="000000"/>
          <w:lang w:eastAsia="zh-CN"/>
        </w:rPr>
        <w:t>modulate</w:t>
      </w:r>
      <w:r w:rsidR="00915FC4" w:rsidRPr="00054C9C">
        <w:rPr>
          <w:rFonts w:eastAsiaTheme="minorEastAsia"/>
          <w:color w:val="000000"/>
          <w:lang w:eastAsia="zh-CN"/>
        </w:rPr>
        <w:t xml:space="preserve"> its information bits to different RF modulation waveforms by </w:t>
      </w:r>
      <w:r w:rsidR="001D0337" w:rsidRPr="00054C9C">
        <w:rPr>
          <w:rFonts w:eastAsia="MS Mincho"/>
          <w:lang w:val="en-US" w:eastAsia="zh-CN"/>
        </w:rPr>
        <w:t>tuning</w:t>
      </w:r>
      <w:r w:rsidR="00915FC4" w:rsidRPr="00054C9C">
        <w:rPr>
          <w:rFonts w:eastAsiaTheme="minorEastAsia"/>
          <w:color w:val="000000"/>
          <w:lang w:eastAsia="zh-CN"/>
        </w:rPr>
        <w:t xml:space="preserve"> the load impedance of the antenna. </w:t>
      </w:r>
      <w:r w:rsidR="00915FC4" w:rsidRPr="00054C9C">
        <w:rPr>
          <w:rFonts w:eastAsiaTheme="minorEastAsia"/>
          <w:lang w:val="en-US" w:eastAsia="zh-CN"/>
        </w:rPr>
        <w:t xml:space="preserve">The </w:t>
      </w:r>
      <w:r w:rsidR="00E77F2A" w:rsidRPr="00054C9C">
        <w:rPr>
          <w:rFonts w:eastAsiaTheme="minorEastAsia"/>
          <w:lang w:val="en-US" w:eastAsia="zh-CN"/>
        </w:rPr>
        <w:t>mapping</w:t>
      </w:r>
      <w:r w:rsidR="00915FC4" w:rsidRPr="00054C9C">
        <w:rPr>
          <w:rFonts w:eastAsiaTheme="minorEastAsia"/>
          <w:lang w:val="en-US" w:eastAsia="zh-CN"/>
        </w:rPr>
        <w:t xml:space="preserve"> of the </w:t>
      </w:r>
      <w:r w:rsidR="0076090A" w:rsidRPr="00054C9C">
        <w:rPr>
          <w:rFonts w:eastAsiaTheme="minorEastAsia"/>
          <w:lang w:val="en-US" w:eastAsia="zh-CN"/>
        </w:rPr>
        <w:t>reflection coefficient</w:t>
      </w:r>
      <w:r w:rsidR="00E77F2A" w:rsidRPr="00054C9C">
        <w:rPr>
          <w:rFonts w:eastAsiaTheme="minorEastAsia"/>
          <w:lang w:val="en-US" w:eastAsia="zh-CN"/>
        </w:rPr>
        <w:t xml:space="preserve"> </w:t>
      </w:r>
      <w:r w:rsidR="001D0337" w:rsidRPr="00054C9C">
        <w:rPr>
          <w:rFonts w:eastAsiaTheme="minorEastAsia"/>
          <w:lang w:val="en-US" w:eastAsia="zh-CN"/>
        </w:rPr>
        <w:t xml:space="preserve">of </w:t>
      </w:r>
      <w:r w:rsidR="001D0337" w:rsidRPr="00054C9C">
        <w:rPr>
          <w:rFonts w:eastAsia="MS Mincho"/>
          <w:lang w:val="en-US" w:eastAsia="zh-CN"/>
        </w:rPr>
        <w:t>antenna</w:t>
      </w:r>
      <w:r w:rsidR="001D0337" w:rsidRPr="00054C9C">
        <w:rPr>
          <w:rFonts w:eastAsiaTheme="minorEastAsia"/>
          <w:lang w:val="en-US" w:eastAsia="zh-CN"/>
        </w:rPr>
        <w:t xml:space="preserve"> </w:t>
      </w:r>
      <w:r w:rsidR="009D37E3" w:rsidRPr="00054C9C">
        <w:rPr>
          <w:rFonts w:eastAsiaTheme="minorEastAsia"/>
          <w:lang w:val="en-US" w:eastAsia="zh-CN"/>
        </w:rPr>
        <w:t>a</w:t>
      </w:r>
      <w:r w:rsidR="00E77F2A" w:rsidRPr="00054C9C">
        <w:rPr>
          <w:rFonts w:eastAsiaTheme="minorEastAsia"/>
          <w:lang w:val="en-US" w:eastAsia="zh-CN"/>
        </w:rPr>
        <w:t xml:space="preserve">nd </w:t>
      </w:r>
      <w:r w:rsidR="009D37E3" w:rsidRPr="00054C9C">
        <w:rPr>
          <w:rFonts w:eastAsiaTheme="minorEastAsia"/>
          <w:lang w:val="en-US" w:eastAsia="zh-CN"/>
        </w:rPr>
        <w:t xml:space="preserve">load </w:t>
      </w:r>
      <w:r w:rsidR="0076090A" w:rsidRPr="00054C9C">
        <w:rPr>
          <w:rFonts w:eastAsiaTheme="minorEastAsia"/>
          <w:lang w:val="en-US" w:eastAsia="zh-CN"/>
        </w:rPr>
        <w:t>impedance</w:t>
      </w:r>
      <w:r w:rsidR="00915FC4" w:rsidRPr="00054C9C">
        <w:rPr>
          <w:rFonts w:eastAsiaTheme="minorEastAsia"/>
          <w:lang w:val="en-US" w:eastAsia="zh-CN"/>
        </w:rPr>
        <w:t xml:space="preserve"> can be characterized by the Smith chart, as shown in </w:t>
      </w:r>
      <w:r w:rsidR="009F4BC9" w:rsidRPr="00054C9C">
        <w:rPr>
          <w:rFonts w:eastAsiaTheme="minorEastAsia"/>
          <w:lang w:val="en-US" w:eastAsia="zh-CN"/>
        </w:rPr>
        <w:fldChar w:fldCharType="begin"/>
      </w:r>
      <w:r w:rsidR="009F4BC9" w:rsidRPr="00054C9C">
        <w:rPr>
          <w:rFonts w:eastAsiaTheme="minorEastAsia"/>
          <w:lang w:val="en-US" w:eastAsia="zh-CN"/>
        </w:rPr>
        <w:instrText xml:space="preserve"> REF _Ref157628802 \h </w:instrText>
      </w:r>
      <w:r w:rsidR="00C239C8" w:rsidRPr="00054C9C">
        <w:rPr>
          <w:rFonts w:eastAsiaTheme="minorEastAsia"/>
          <w:lang w:val="en-US" w:eastAsia="zh-CN"/>
        </w:rPr>
        <w:instrText xml:space="preserve"> \* MERGEFORMAT </w:instrText>
      </w:r>
      <w:r w:rsidR="009F4BC9" w:rsidRPr="00054C9C">
        <w:rPr>
          <w:rFonts w:eastAsiaTheme="minorEastAsia"/>
          <w:lang w:val="en-US" w:eastAsia="zh-CN"/>
        </w:rPr>
      </w:r>
      <w:r w:rsidR="009F4BC9" w:rsidRPr="00054C9C">
        <w:rPr>
          <w:rFonts w:eastAsiaTheme="minorEastAsia"/>
          <w:lang w:val="en-US" w:eastAsia="zh-CN"/>
        </w:rPr>
        <w:fldChar w:fldCharType="separate"/>
      </w:r>
      <w:r w:rsidR="002B5EE6">
        <w:t xml:space="preserve">Figure </w:t>
      </w:r>
      <w:r w:rsidR="002B5EE6">
        <w:rPr>
          <w:noProof/>
        </w:rPr>
        <w:t>6</w:t>
      </w:r>
      <w:r w:rsidR="009F4BC9" w:rsidRPr="00054C9C">
        <w:rPr>
          <w:rFonts w:eastAsiaTheme="minorEastAsia"/>
          <w:lang w:val="en-US" w:eastAsia="zh-CN"/>
        </w:rPr>
        <w:fldChar w:fldCharType="end"/>
      </w:r>
      <w:r w:rsidR="009F4BC9" w:rsidRPr="00054C9C">
        <w:rPr>
          <w:rFonts w:eastAsiaTheme="minorEastAsia"/>
          <w:lang w:val="en-US" w:eastAsia="zh-CN"/>
        </w:rPr>
        <w:t>.</w:t>
      </w:r>
      <w:r w:rsidR="0076090A" w:rsidRPr="00054C9C">
        <w:rPr>
          <w:rFonts w:eastAsiaTheme="minorEastAsia"/>
          <w:color w:val="000000"/>
          <w:lang w:eastAsia="zh-CN"/>
        </w:rPr>
        <w:t xml:space="preserve"> </w:t>
      </w:r>
      <w:r w:rsidR="005108A9" w:rsidRPr="00054C9C">
        <w:rPr>
          <w:rFonts w:eastAsiaTheme="minorEastAsia"/>
          <w:color w:val="000000"/>
          <w:lang w:eastAsia="zh-CN"/>
        </w:rPr>
        <w:t>ASK</w:t>
      </w:r>
      <w:proofErr w:type="gramStart"/>
      <w:r w:rsidR="005108A9" w:rsidRPr="00054C9C">
        <w:rPr>
          <w:rFonts w:eastAsiaTheme="minorEastAsia"/>
          <w:color w:val="000000"/>
          <w:lang w:eastAsia="zh-CN"/>
        </w:rPr>
        <w:t>,</w:t>
      </w:r>
      <w:proofErr w:type="gramEnd"/>
      <w:r w:rsidR="005108A9" w:rsidRPr="00054C9C">
        <w:rPr>
          <w:rFonts w:eastAsiaTheme="minorEastAsia"/>
          <w:color w:val="000000"/>
          <w:lang w:eastAsia="zh-CN"/>
        </w:rPr>
        <w:t xml:space="preserve"> PSK</w:t>
      </w:r>
      <w:r w:rsidR="00526B67" w:rsidRPr="00054C9C">
        <w:rPr>
          <w:rFonts w:eastAsiaTheme="minorEastAsia"/>
          <w:color w:val="000000"/>
          <w:lang w:eastAsia="zh-CN"/>
        </w:rPr>
        <w:t xml:space="preserve"> and </w:t>
      </w:r>
      <w:r w:rsidR="005108A9" w:rsidRPr="00054C9C">
        <w:rPr>
          <w:rFonts w:eastAsiaTheme="minorEastAsia"/>
          <w:color w:val="000000"/>
          <w:lang w:eastAsia="zh-CN"/>
        </w:rPr>
        <w:t>FSK modulation</w:t>
      </w:r>
      <w:r w:rsidR="001E0DEB" w:rsidRPr="00054C9C">
        <w:rPr>
          <w:rFonts w:eastAsiaTheme="minorEastAsia"/>
          <w:color w:val="000000"/>
          <w:lang w:eastAsia="zh-CN"/>
        </w:rPr>
        <w:t xml:space="preserve"> can be achieved </w:t>
      </w:r>
      <w:r w:rsidR="00217819" w:rsidRPr="00054C9C">
        <w:rPr>
          <w:rFonts w:eastAsiaTheme="minorEastAsia"/>
          <w:color w:val="000000"/>
          <w:lang w:eastAsia="zh-CN"/>
        </w:rPr>
        <w:t>with</w:t>
      </w:r>
      <w:r w:rsidR="001E0DEB" w:rsidRPr="00054C9C">
        <w:rPr>
          <w:rFonts w:eastAsiaTheme="minorEastAsia"/>
          <w:color w:val="000000"/>
          <w:lang w:eastAsia="zh-CN"/>
        </w:rPr>
        <w:t xml:space="preserve"> </w:t>
      </w:r>
      <w:r w:rsidR="00217819" w:rsidRPr="00054C9C">
        <w:rPr>
          <w:rFonts w:eastAsiaTheme="minorEastAsia"/>
          <w:lang w:val="en-US" w:eastAsia="zh-CN"/>
        </w:rPr>
        <w:t xml:space="preserve">appropriate </w:t>
      </w:r>
      <w:r w:rsidR="00FB3A43" w:rsidRPr="00054C9C">
        <w:rPr>
          <w:rFonts w:eastAsiaTheme="minorEastAsia"/>
          <w:lang w:val="en-US" w:eastAsia="zh-CN"/>
        </w:rPr>
        <w:t>adjustment of the reflection coefficient</w:t>
      </w:r>
      <w:r w:rsidR="001D0337" w:rsidRPr="00054C9C">
        <w:rPr>
          <w:rFonts w:eastAsiaTheme="minorEastAsia"/>
          <w:lang w:val="en-US" w:eastAsia="zh-CN"/>
        </w:rPr>
        <w:t xml:space="preserve"> </w:t>
      </w:r>
      <w:r w:rsidR="001D0337" w:rsidRPr="00054C9C">
        <w:rPr>
          <w:rFonts w:eastAsia="MS Mincho"/>
          <w:lang w:val="en-US" w:eastAsia="zh-CN"/>
        </w:rPr>
        <w:t>of the</w:t>
      </w:r>
      <w:r w:rsidR="001D0337" w:rsidRPr="00054C9C">
        <w:rPr>
          <w:rFonts w:eastAsiaTheme="minorEastAsia"/>
          <w:lang w:val="en-US" w:eastAsia="zh-CN"/>
        </w:rPr>
        <w:t xml:space="preserve"> </w:t>
      </w:r>
      <w:r w:rsidR="001D0337" w:rsidRPr="00054C9C">
        <w:rPr>
          <w:rFonts w:eastAsia="MS Mincho"/>
          <w:lang w:val="en-US" w:eastAsia="zh-CN"/>
        </w:rPr>
        <w:t>antenna</w:t>
      </w:r>
      <w:r w:rsidR="00217819" w:rsidRPr="00054C9C">
        <w:rPr>
          <w:rFonts w:eastAsiaTheme="minorEastAsia"/>
          <w:lang w:val="en-US" w:eastAsia="zh-CN"/>
        </w:rPr>
        <w:t xml:space="preserve">. </w:t>
      </w:r>
    </w:p>
    <w:p w14:paraId="6F338788" w14:textId="77777777" w:rsidR="00B54BF7" w:rsidRDefault="00B54BF7" w:rsidP="009F4BC9">
      <w:pPr>
        <w:keepNext/>
        <w:widowControl w:val="0"/>
        <w:autoSpaceDE w:val="0"/>
        <w:autoSpaceDN w:val="0"/>
        <w:adjustRightInd w:val="0"/>
        <w:spacing w:after="0"/>
        <w:jc w:val="center"/>
      </w:pPr>
      <w:r>
        <w:rPr>
          <w:noProof/>
          <w:lang w:val="en-US" w:eastAsia="zh-CN"/>
        </w:rPr>
        <w:lastRenderedPageBreak/>
        <w:drawing>
          <wp:inline distT="0" distB="0" distL="0" distR="0" wp14:anchorId="393B63CF" wp14:editId="2734784F">
            <wp:extent cx="3877293" cy="219528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879245" cy="2196391"/>
                    </a:xfrm>
                    <a:prstGeom prst="rect">
                      <a:avLst/>
                    </a:prstGeom>
                    <a:noFill/>
                    <a:ln>
                      <a:noFill/>
                    </a:ln>
                  </pic:spPr>
                </pic:pic>
              </a:graphicData>
            </a:graphic>
          </wp:inline>
        </w:drawing>
      </w:r>
    </w:p>
    <w:p w14:paraId="79ADBEAC" w14:textId="2C69F5C2" w:rsidR="00915FC4" w:rsidRPr="00B54BF7" w:rsidRDefault="00B54BF7" w:rsidP="00F55885">
      <w:pPr>
        <w:pStyle w:val="aa"/>
        <w:jc w:val="center"/>
        <w:rPr>
          <w:rFonts w:ascii="Times-Roman" w:eastAsiaTheme="minorEastAsia" w:hAnsi="Times-Roman" w:cs="Times-Roman"/>
          <w:lang w:val="en-US" w:eastAsia="zh-CN"/>
        </w:rPr>
      </w:pPr>
      <w:bookmarkStart w:id="11" w:name="_Ref157628802"/>
      <w:r>
        <w:t xml:space="preserve">Figure </w:t>
      </w:r>
      <w:r>
        <w:fldChar w:fldCharType="begin"/>
      </w:r>
      <w:r>
        <w:instrText xml:space="preserve"> SEQ Figure \* ARABIC </w:instrText>
      </w:r>
      <w:r>
        <w:fldChar w:fldCharType="separate"/>
      </w:r>
      <w:r w:rsidR="002B5EE6">
        <w:rPr>
          <w:noProof/>
        </w:rPr>
        <w:t>6</w:t>
      </w:r>
      <w:r>
        <w:fldChar w:fldCharType="end"/>
      </w:r>
      <w:bookmarkEnd w:id="11"/>
      <w:r>
        <w:rPr>
          <w:rFonts w:eastAsiaTheme="minorEastAsia" w:hint="eastAsia"/>
          <w:lang w:eastAsia="zh-CN"/>
        </w:rPr>
        <w:t>: Smith chart</w:t>
      </w:r>
    </w:p>
    <w:p w14:paraId="4204DD35" w14:textId="16DF7D46" w:rsidR="007325EB" w:rsidRDefault="007325EB" w:rsidP="00180715">
      <w:pPr>
        <w:spacing w:afterLines="50" w:after="120"/>
        <w:jc w:val="both"/>
        <w:rPr>
          <w:rFonts w:eastAsiaTheme="minorEastAsia"/>
          <w:lang w:val="en-US" w:eastAsia="zh-CN"/>
        </w:rPr>
      </w:pPr>
    </w:p>
    <w:p w14:paraId="0DF98209" w14:textId="1059853A" w:rsidR="003D79FE" w:rsidRPr="00C02B6F" w:rsidRDefault="003D79FE" w:rsidP="00402242">
      <w:pPr>
        <w:spacing w:afterLines="50" w:after="120"/>
        <w:jc w:val="both"/>
        <w:rPr>
          <w:rFonts w:eastAsiaTheme="minorEastAsia"/>
          <w:b/>
          <w:u w:val="single"/>
          <w:lang w:val="en-US" w:eastAsia="zh-CN"/>
        </w:rPr>
      </w:pPr>
      <w:r w:rsidRPr="00C02B6F">
        <w:rPr>
          <w:rFonts w:eastAsiaTheme="minorEastAsia" w:hint="eastAsia"/>
          <w:b/>
          <w:u w:val="single"/>
          <w:lang w:val="en-US" w:eastAsia="zh-CN"/>
        </w:rPr>
        <w:t>ASK</w:t>
      </w:r>
      <w:r w:rsidR="009614D4">
        <w:rPr>
          <w:rFonts w:eastAsiaTheme="minorEastAsia" w:hint="eastAsia"/>
          <w:b/>
          <w:u w:val="single"/>
          <w:lang w:val="en-US" w:eastAsia="zh-CN"/>
        </w:rPr>
        <w:t>/PSK</w:t>
      </w:r>
      <w:r w:rsidRPr="00C02B6F">
        <w:rPr>
          <w:rFonts w:eastAsiaTheme="minorEastAsia" w:hint="eastAsia"/>
          <w:b/>
          <w:u w:val="single"/>
          <w:lang w:val="en-US" w:eastAsia="zh-CN"/>
        </w:rPr>
        <w:t xml:space="preserve"> modulation </w:t>
      </w:r>
    </w:p>
    <w:p w14:paraId="3D90344D" w14:textId="141FB4F3" w:rsidR="007F40BA" w:rsidRPr="006007F8" w:rsidRDefault="007F40BA" w:rsidP="00FB3A43">
      <w:pPr>
        <w:spacing w:afterLines="50" w:after="120"/>
        <w:rPr>
          <w:rFonts w:eastAsiaTheme="minorEastAsia"/>
          <w:lang w:val="en-US" w:eastAsia="zh-CN"/>
        </w:rPr>
      </w:pPr>
      <w:r w:rsidRPr="006007F8">
        <w:rPr>
          <w:rFonts w:eastAsiaTheme="minorEastAsia"/>
          <w:lang w:val="en-US" w:eastAsia="zh-CN"/>
        </w:rPr>
        <w:t>By adjusting the load impedance, the reflection coefficient could fall on the real axis of the Smith chart. Multi-state backscatter ASK modulation can be achieved by modulating carrier wave with different amplitudes</w:t>
      </w:r>
      <w:r w:rsidR="00BA4873" w:rsidRPr="006007F8">
        <w:rPr>
          <w:noProof/>
          <w:position w:val="-12"/>
        </w:rPr>
        <w:object w:dxaOrig="260" w:dyaOrig="340" w14:anchorId="09109748">
          <v:shape id="_x0000_i1044" type="#_x0000_t75" style="width:12.1pt;height:16.7pt" o:ole="">
            <v:imagedata r:id="rId49" o:title=""/>
          </v:shape>
          <o:OLEObject Type="Embed" ProgID="Equation.DSMT4" ShapeID="_x0000_i1044" DrawAspect="Content" ObjectID="_1773670971" r:id="rId50"/>
        </w:object>
      </w:r>
      <w:r w:rsidRPr="006007F8">
        <w:rPr>
          <w:rFonts w:eastAsiaTheme="minorEastAsia"/>
          <w:lang w:val="en-US" w:eastAsia="zh-CN"/>
        </w:rPr>
        <w:t>.</w:t>
      </w:r>
      <w:r w:rsidR="00135050" w:rsidRPr="006007F8">
        <w:rPr>
          <w:rFonts w:eastAsiaTheme="minorEastAsia"/>
          <w:lang w:val="en-US" w:eastAsia="zh-CN"/>
        </w:rPr>
        <w:t xml:space="preserve"> </w:t>
      </w:r>
      <w:r w:rsidR="009614D4" w:rsidRPr="006007F8">
        <w:rPr>
          <w:rFonts w:eastAsiaTheme="minorEastAsia"/>
          <w:lang w:val="en-US" w:eastAsia="zh-CN"/>
        </w:rPr>
        <w:t>2</w:t>
      </w:r>
      <w:r w:rsidR="000249EC" w:rsidRPr="006007F8">
        <w:rPr>
          <w:rFonts w:eastAsiaTheme="minorEastAsia"/>
          <w:lang w:val="en-US" w:eastAsia="zh-CN"/>
        </w:rPr>
        <w:t>-</w:t>
      </w:r>
      <w:r w:rsidR="009614D4" w:rsidRPr="006007F8">
        <w:rPr>
          <w:rFonts w:eastAsiaTheme="minorEastAsia"/>
          <w:lang w:val="en-US" w:eastAsia="zh-CN"/>
        </w:rPr>
        <w:t>ASK</w:t>
      </w:r>
      <w:r w:rsidR="00135050" w:rsidRPr="006007F8">
        <w:rPr>
          <w:rFonts w:eastAsiaTheme="minorEastAsia"/>
          <w:lang w:val="en-US" w:eastAsia="zh-CN"/>
        </w:rPr>
        <w:t xml:space="preserve"> signal can be written as</w:t>
      </w:r>
    </w:p>
    <w:p w14:paraId="28686601" w14:textId="332E6B84" w:rsidR="00F31B0E" w:rsidRPr="006007F8" w:rsidRDefault="00BA4873" w:rsidP="005E77F0">
      <w:pPr>
        <w:spacing w:afterLines="50" w:after="120"/>
        <w:ind w:firstLineChars="1450" w:firstLine="2900"/>
        <w:rPr>
          <w:rFonts w:eastAsiaTheme="minorEastAsia"/>
          <w:lang w:val="en-US" w:eastAsia="zh-CN"/>
        </w:rPr>
      </w:pPr>
      <w:r w:rsidRPr="006007F8">
        <w:rPr>
          <w:noProof/>
          <w:position w:val="-12"/>
        </w:rPr>
        <w:object w:dxaOrig="2299" w:dyaOrig="340" w14:anchorId="27948E33">
          <v:shape id="_x0000_i1045" type="#_x0000_t75" style="width:115.2pt;height:16.7pt" o:ole="">
            <v:imagedata r:id="rId51" o:title=""/>
          </v:shape>
          <o:OLEObject Type="Embed" ProgID="Equation.DSMT4" ShapeID="_x0000_i1045" DrawAspect="Content" ObjectID="_1773670972" r:id="rId52"/>
        </w:object>
      </w:r>
    </w:p>
    <w:p w14:paraId="3CB002FA" w14:textId="252FD80B" w:rsidR="009138FC" w:rsidRPr="006007F8" w:rsidRDefault="009138FC" w:rsidP="006E4D0F">
      <w:pPr>
        <w:spacing w:afterLines="50" w:after="120"/>
        <w:jc w:val="both"/>
        <w:rPr>
          <w:rFonts w:eastAsiaTheme="minorEastAsia"/>
          <w:lang w:eastAsia="zh-CN"/>
        </w:rPr>
      </w:pPr>
      <w:r w:rsidRPr="006007F8">
        <w:rPr>
          <w:rFonts w:eastAsiaTheme="minorEastAsia"/>
          <w:lang w:val="en-US" w:eastAsia="zh-CN"/>
        </w:rPr>
        <w:t xml:space="preserve">Where </w:t>
      </w:r>
      <w:r w:rsidR="00BA4873" w:rsidRPr="006007F8">
        <w:rPr>
          <w:noProof/>
          <w:position w:val="-10"/>
        </w:rPr>
        <w:object w:dxaOrig="499" w:dyaOrig="300" w14:anchorId="1E10471B">
          <v:shape id="_x0000_i1046" type="#_x0000_t75" style="width:23.6pt;height:16.15pt" o:ole="">
            <v:imagedata r:id="rId32" o:title=""/>
          </v:shape>
          <o:OLEObject Type="Embed" ProgID="Equation.DSMT4" ShapeID="_x0000_i1046" DrawAspect="Content" ObjectID="_1773670973" r:id="rId53"/>
        </w:object>
      </w:r>
      <w:r w:rsidRPr="006007F8">
        <w:rPr>
          <w:rFonts w:eastAsiaTheme="minorEastAsia"/>
          <w:lang w:val="en-US" w:eastAsia="zh-CN"/>
        </w:rPr>
        <w:t xml:space="preserve"> is</w:t>
      </w:r>
      <w:r w:rsidR="005E77F0" w:rsidRPr="006007F8">
        <w:rPr>
          <w:rFonts w:eastAsiaTheme="minorEastAsia"/>
          <w:lang w:val="en-US" w:eastAsia="zh-CN"/>
        </w:rPr>
        <w:t xml:space="preserve"> the </w:t>
      </w:r>
      <w:r w:rsidRPr="006007F8">
        <w:rPr>
          <w:rFonts w:eastAsiaTheme="minorEastAsia"/>
          <w:lang w:val="en-US" w:eastAsia="zh-CN"/>
        </w:rPr>
        <w:t>carrier wave</w:t>
      </w:r>
      <w:r w:rsidR="005E77F0" w:rsidRPr="006007F8">
        <w:rPr>
          <w:rFonts w:eastAsiaTheme="minorEastAsia"/>
          <w:lang w:eastAsia="zh-CN"/>
        </w:rPr>
        <w:t>;</w:t>
      </w:r>
      <w:r w:rsidRPr="006007F8">
        <w:rPr>
          <w:rFonts w:eastAsiaTheme="minorEastAsia"/>
          <w:lang w:eastAsia="zh-CN"/>
        </w:rPr>
        <w:t xml:space="preserve"> </w:t>
      </w:r>
      <w:r w:rsidR="00BA4873" w:rsidRPr="006007F8">
        <w:rPr>
          <w:noProof/>
          <w:position w:val="-10"/>
        </w:rPr>
        <w:object w:dxaOrig="639" w:dyaOrig="300" w14:anchorId="4550BB3E">
          <v:shape id="_x0000_i1047" type="#_x0000_t75" style="width:30.55pt;height:16.15pt" o:ole="">
            <v:imagedata r:id="rId54" o:title=""/>
          </v:shape>
          <o:OLEObject Type="Embed" ProgID="Equation.DSMT4" ShapeID="_x0000_i1047" DrawAspect="Content" ObjectID="_1773670974" r:id="rId55"/>
        </w:object>
      </w:r>
      <w:r w:rsidRPr="006007F8">
        <w:rPr>
          <w:rFonts w:eastAsiaTheme="minorEastAsia"/>
          <w:lang w:val="en-US" w:eastAsia="zh-CN"/>
        </w:rPr>
        <w:t>is backscattered signal</w:t>
      </w:r>
      <w:r w:rsidR="005E77F0" w:rsidRPr="006007F8">
        <w:rPr>
          <w:rFonts w:eastAsiaTheme="minorEastAsia"/>
          <w:lang w:val="en-US" w:eastAsia="zh-CN"/>
        </w:rPr>
        <w:t xml:space="preserve">; </w:t>
      </w:r>
      <w:r w:rsidR="00BA4873" w:rsidRPr="006007F8">
        <w:rPr>
          <w:noProof/>
          <w:position w:val="-10"/>
        </w:rPr>
        <w:object w:dxaOrig="240" w:dyaOrig="300" w14:anchorId="23FF7258">
          <v:shape id="_x0000_i1048" type="#_x0000_t75" style="width:11.5pt;height:16.15pt" o:ole="">
            <v:imagedata r:id="rId56" o:title=""/>
          </v:shape>
          <o:OLEObject Type="Embed" ProgID="Equation.DSMT4" ShapeID="_x0000_i1048" DrawAspect="Content" ObjectID="_1773670975" r:id="rId57"/>
        </w:object>
      </w:r>
      <w:r w:rsidR="005E77F0" w:rsidRPr="006007F8">
        <w:rPr>
          <w:rFonts w:eastAsiaTheme="minorEastAsia"/>
          <w:lang w:eastAsia="zh-CN"/>
        </w:rPr>
        <w:t xml:space="preserve"> is </w:t>
      </w:r>
      <w:r w:rsidR="005E77F0" w:rsidRPr="006007F8">
        <w:rPr>
          <w:rFonts w:eastAsiaTheme="minorEastAsia"/>
          <w:lang w:val="en-US" w:eastAsia="zh-CN"/>
        </w:rPr>
        <w:t>impedance switching periodicity</w:t>
      </w:r>
      <w:r w:rsidR="00986502" w:rsidRPr="006007F8">
        <w:rPr>
          <w:rFonts w:eastAsiaTheme="minorEastAsia"/>
          <w:lang w:val="en-US" w:eastAsia="zh-CN"/>
        </w:rPr>
        <w:t xml:space="preserve"> </w:t>
      </w:r>
      <w:r w:rsidR="005E77F0" w:rsidRPr="006007F8">
        <w:rPr>
          <w:rFonts w:eastAsiaTheme="minorEastAsia"/>
          <w:lang w:val="en-US" w:eastAsia="zh-CN"/>
        </w:rPr>
        <w:t>(symbol</w:t>
      </w:r>
      <w:r w:rsidR="005E77F0" w:rsidRPr="00354ACD">
        <w:rPr>
          <w:rFonts w:eastAsiaTheme="minorEastAsia"/>
          <w:lang w:val="en-US" w:eastAsia="zh-CN"/>
        </w:rPr>
        <w:t xml:space="preserve"> </w:t>
      </w:r>
      <w:r w:rsidR="005E77F0" w:rsidRPr="006007F8">
        <w:rPr>
          <w:rFonts w:eastAsiaTheme="minorEastAsia"/>
          <w:lang w:val="en-US" w:eastAsia="zh-CN"/>
        </w:rPr>
        <w:t xml:space="preserve">period); </w:t>
      </w:r>
      <w:r w:rsidR="00BA4873" w:rsidRPr="006007F8">
        <w:rPr>
          <w:noProof/>
          <w:position w:val="-10"/>
        </w:rPr>
        <w:object w:dxaOrig="859" w:dyaOrig="300" w14:anchorId="1EDF6533">
          <v:shape id="_x0000_i1049" type="#_x0000_t75" style="width:44.35pt;height:16.15pt" o:ole="">
            <v:imagedata r:id="rId58" o:title=""/>
          </v:shape>
          <o:OLEObject Type="Embed" ProgID="Equation.DSMT4" ShapeID="_x0000_i1049" DrawAspect="Content" ObjectID="_1773670976" r:id="rId59"/>
        </w:object>
      </w:r>
      <w:r w:rsidR="000249EC" w:rsidRPr="006007F8">
        <w:rPr>
          <w:rFonts w:eastAsiaTheme="minorEastAsia"/>
          <w:lang w:eastAsia="zh-CN"/>
        </w:rPr>
        <w:t xml:space="preserve"> </w:t>
      </w:r>
      <w:r w:rsidR="000A09DC" w:rsidRPr="006007F8">
        <w:rPr>
          <w:rFonts w:eastAsiaTheme="minorEastAsia"/>
          <w:lang w:eastAsia="zh-CN"/>
        </w:rPr>
        <w:t>is</w:t>
      </w:r>
      <w:r w:rsidR="000249EC" w:rsidRPr="006007F8">
        <w:rPr>
          <w:rFonts w:eastAsiaTheme="minorEastAsia"/>
          <w:lang w:val="en-US" w:eastAsia="zh-CN"/>
        </w:rPr>
        <w:t xml:space="preserve"> the reflection coefficient</w:t>
      </w:r>
      <w:r w:rsidR="00D70125" w:rsidRPr="006007F8">
        <w:rPr>
          <w:rFonts w:eastAsiaTheme="minorEastAsia"/>
          <w:lang w:val="en-US" w:eastAsia="zh-CN"/>
        </w:rPr>
        <w:t xml:space="preserve"> </w:t>
      </w:r>
      <w:r w:rsidR="006E4D0F" w:rsidRPr="006007F8">
        <w:rPr>
          <w:rFonts w:eastAsiaTheme="minorEastAsia"/>
          <w:lang w:val="en-US" w:eastAsia="zh-CN"/>
        </w:rPr>
        <w:t>corresponding to</w:t>
      </w:r>
      <w:r w:rsidR="00D70125" w:rsidRPr="006007F8">
        <w:rPr>
          <w:rFonts w:eastAsiaTheme="minorEastAsia"/>
          <w:lang w:val="en-US" w:eastAsia="zh-CN"/>
        </w:rPr>
        <w:t xml:space="preserve"> </w:t>
      </w:r>
      <w:r w:rsidR="006E4D0F" w:rsidRPr="006007F8">
        <w:rPr>
          <w:rFonts w:eastAsiaTheme="minorEastAsia"/>
          <w:lang w:val="en-US" w:eastAsia="zh-CN"/>
        </w:rPr>
        <w:t>two</w:t>
      </w:r>
      <w:r w:rsidR="00D70125" w:rsidRPr="006007F8">
        <w:rPr>
          <w:rFonts w:eastAsiaTheme="minorEastAsia"/>
          <w:lang w:val="en-US" w:eastAsia="zh-CN"/>
        </w:rPr>
        <w:t xml:space="preserve"> states </w:t>
      </w:r>
      <w:r w:rsidR="006E4D0F" w:rsidRPr="006007F8">
        <w:rPr>
          <w:rFonts w:eastAsiaTheme="minorEastAsia"/>
          <w:lang w:val="en-US" w:eastAsia="zh-CN"/>
        </w:rPr>
        <w:t>and</w:t>
      </w:r>
      <w:r w:rsidR="00D70125" w:rsidRPr="006007F8">
        <w:rPr>
          <w:rFonts w:eastAsiaTheme="minorEastAsia"/>
          <w:lang w:val="en-US" w:eastAsia="zh-CN"/>
        </w:rPr>
        <w:t xml:space="preserve"> high level</w:t>
      </w:r>
      <w:r w:rsidR="006E4D0F" w:rsidRPr="006007F8">
        <w:rPr>
          <w:rFonts w:eastAsiaTheme="minorEastAsia"/>
          <w:lang w:val="en-US" w:eastAsia="zh-CN"/>
        </w:rPr>
        <w:t xml:space="preserve"> is associated with</w:t>
      </w:r>
      <w:r w:rsidR="000249EC" w:rsidRPr="006007F8">
        <w:rPr>
          <w:rFonts w:eastAsiaTheme="minorEastAsia"/>
          <w:lang w:val="en-US" w:eastAsia="zh-CN"/>
        </w:rPr>
        <w:t xml:space="preserve"> rectangular pulse with</w:t>
      </w:r>
      <w:r w:rsidR="003F7F5F" w:rsidRPr="006007F8">
        <w:rPr>
          <w:rFonts w:eastAsiaTheme="minorEastAsia"/>
          <w:lang w:val="en-US" w:eastAsia="zh-CN"/>
        </w:rPr>
        <w:t>in</w:t>
      </w:r>
      <w:r w:rsidR="000249EC" w:rsidRPr="006007F8">
        <w:rPr>
          <w:rFonts w:eastAsiaTheme="minorEastAsia"/>
          <w:lang w:val="en-US" w:eastAsia="zh-CN"/>
        </w:rPr>
        <w:t xml:space="preserve"> </w:t>
      </w:r>
      <w:proofErr w:type="gramStart"/>
      <w:r w:rsidR="000249EC" w:rsidRPr="006007F8">
        <w:rPr>
          <w:rFonts w:eastAsiaTheme="minorEastAsia"/>
          <w:lang w:val="en-US" w:eastAsia="zh-CN"/>
        </w:rPr>
        <w:t>period</w:t>
      </w:r>
      <w:r w:rsidR="000249EC" w:rsidRPr="006007F8">
        <w:t xml:space="preserve"> </w:t>
      </w:r>
      <w:proofErr w:type="gramEnd"/>
      <w:r w:rsidR="00BA4873" w:rsidRPr="006007F8">
        <w:rPr>
          <w:noProof/>
          <w:position w:val="-10"/>
        </w:rPr>
        <w:object w:dxaOrig="240" w:dyaOrig="300" w14:anchorId="14673DB0">
          <v:shape id="_x0000_i1050" type="#_x0000_t75" style="width:11.5pt;height:16.15pt" o:ole="">
            <v:imagedata r:id="rId56" o:title=""/>
          </v:shape>
          <o:OLEObject Type="Embed" ProgID="Equation.DSMT4" ShapeID="_x0000_i1050" DrawAspect="Content" ObjectID="_1773670977" r:id="rId60"/>
        </w:object>
      </w:r>
      <w:r w:rsidR="003F7F5F" w:rsidRPr="006007F8">
        <w:rPr>
          <w:rFonts w:eastAsiaTheme="minorEastAsia"/>
          <w:lang w:eastAsia="zh-CN"/>
        </w:rPr>
        <w:t>.</w:t>
      </w:r>
    </w:p>
    <w:p w14:paraId="28C98142" w14:textId="07CE3026" w:rsidR="003F7F5F" w:rsidRPr="006007F8" w:rsidRDefault="003F7F5F" w:rsidP="00B17A15">
      <w:pPr>
        <w:spacing w:before="120" w:afterLines="50" w:after="120"/>
        <w:jc w:val="both"/>
        <w:rPr>
          <w:rFonts w:eastAsiaTheme="minorEastAsia"/>
          <w:lang w:eastAsia="zh-CN"/>
        </w:rPr>
      </w:pPr>
      <w:r w:rsidRPr="006007F8">
        <w:rPr>
          <w:rFonts w:eastAsiaTheme="minorEastAsia"/>
          <w:lang w:val="en-US" w:eastAsia="zh-CN"/>
        </w:rPr>
        <w:t xml:space="preserve">By </w:t>
      </w:r>
      <w:r w:rsidR="00526B67" w:rsidRPr="006007F8">
        <w:rPr>
          <w:rFonts w:eastAsiaTheme="minorEastAsia"/>
          <w:lang w:val="en-US" w:eastAsia="zh-CN"/>
        </w:rPr>
        <w:t>tun</w:t>
      </w:r>
      <w:r w:rsidRPr="006007F8">
        <w:rPr>
          <w:rFonts w:eastAsiaTheme="minorEastAsia"/>
          <w:lang w:val="en-US" w:eastAsia="zh-CN"/>
        </w:rPr>
        <w:t xml:space="preserve">ing the load impedance, backscatter ASK modulation can be achieved by modulating carrier wave with different </w:t>
      </w:r>
      <w:proofErr w:type="gramStart"/>
      <w:r w:rsidRPr="006007F8">
        <w:rPr>
          <w:rFonts w:eastAsiaTheme="minorEastAsia"/>
          <w:lang w:val="en-US" w:eastAsia="zh-CN"/>
        </w:rPr>
        <w:t xml:space="preserve">phase </w:t>
      </w:r>
      <w:proofErr w:type="gramEnd"/>
      <w:r w:rsidR="00BA4873" w:rsidRPr="006007F8">
        <w:rPr>
          <w:noProof/>
          <w:position w:val="-10"/>
        </w:rPr>
        <w:object w:dxaOrig="240" w:dyaOrig="300" w14:anchorId="1D2292D0">
          <v:shape id="_x0000_i1051" type="#_x0000_t75" style="width:11.5pt;height:16.15pt" o:ole="">
            <v:imagedata r:id="rId61" o:title=""/>
          </v:shape>
          <o:OLEObject Type="Embed" ProgID="Equation.DSMT4" ShapeID="_x0000_i1051" DrawAspect="Content" ObjectID="_1773670978" r:id="rId62"/>
        </w:object>
      </w:r>
      <w:r w:rsidRPr="006007F8">
        <w:rPr>
          <w:rFonts w:eastAsiaTheme="minorEastAsia"/>
          <w:position w:val="-10"/>
          <w:lang w:eastAsia="zh-CN"/>
        </w:rPr>
        <w:t>.</w:t>
      </w:r>
      <w:r w:rsidR="00D70125" w:rsidRPr="006007F8">
        <w:rPr>
          <w:rFonts w:eastAsiaTheme="minorEastAsia"/>
          <w:position w:val="-10"/>
          <w:lang w:eastAsia="zh-CN"/>
        </w:rPr>
        <w:t xml:space="preserve"> </w:t>
      </w:r>
      <w:r w:rsidR="00B17A15" w:rsidRPr="006007F8">
        <w:rPr>
          <w:rFonts w:eastAsiaTheme="minorEastAsia"/>
          <w:lang w:eastAsia="zh-CN"/>
        </w:rPr>
        <w:t xml:space="preserve">When phase </w:t>
      </w:r>
      <w:r w:rsidR="00BA4873" w:rsidRPr="006007F8">
        <w:rPr>
          <w:noProof/>
          <w:position w:val="-6"/>
        </w:rPr>
        <w:object w:dxaOrig="200" w:dyaOrig="200" w14:anchorId="4E6241A1">
          <v:shape id="_x0000_i1052" type="#_x0000_t75" style="width:11.5pt;height:11.5pt" o:ole="">
            <v:imagedata r:id="rId63" o:title=""/>
          </v:shape>
          <o:OLEObject Type="Embed" ProgID="Equation.DSMT4" ShapeID="_x0000_i1052" DrawAspect="Content" ObjectID="_1773670979" r:id="rId64"/>
        </w:object>
      </w:r>
      <w:r w:rsidR="00B17A15" w:rsidRPr="006007F8">
        <w:rPr>
          <w:rFonts w:eastAsiaTheme="minorEastAsia"/>
          <w:lang w:eastAsia="zh-CN"/>
        </w:rPr>
        <w:t>and 0</w:t>
      </w:r>
      <w:r w:rsidR="006E4D0F" w:rsidRPr="006007F8">
        <w:rPr>
          <w:rFonts w:eastAsiaTheme="minorEastAsia"/>
          <w:lang w:eastAsia="zh-CN"/>
        </w:rPr>
        <w:t xml:space="preserve"> </w:t>
      </w:r>
      <w:r w:rsidR="0007717A" w:rsidRPr="006007F8">
        <w:rPr>
          <w:rFonts w:eastAsiaTheme="minorEastAsia"/>
          <w:lang w:eastAsia="zh-CN"/>
        </w:rPr>
        <w:t>are</w:t>
      </w:r>
      <w:r w:rsidR="00B17A15" w:rsidRPr="006007F8">
        <w:rPr>
          <w:rFonts w:eastAsiaTheme="minorEastAsia"/>
          <w:lang w:eastAsia="zh-CN"/>
        </w:rPr>
        <w:t xml:space="preserve"> </w:t>
      </w:r>
      <w:r w:rsidR="00D70125" w:rsidRPr="006007F8">
        <w:rPr>
          <w:rFonts w:eastAsiaTheme="minorEastAsia"/>
          <w:lang w:eastAsia="zh-CN"/>
        </w:rPr>
        <w:t>correspond</w:t>
      </w:r>
      <w:r w:rsidR="00B17A15" w:rsidRPr="006007F8">
        <w:rPr>
          <w:rFonts w:eastAsiaTheme="minorEastAsia"/>
          <w:lang w:eastAsia="zh-CN"/>
        </w:rPr>
        <w:t>ed</w:t>
      </w:r>
      <w:r w:rsidR="00D70125" w:rsidRPr="006007F8">
        <w:rPr>
          <w:rFonts w:eastAsiaTheme="minorEastAsia"/>
          <w:lang w:eastAsia="zh-CN"/>
        </w:rPr>
        <w:t xml:space="preserve"> to</w:t>
      </w:r>
      <w:r w:rsidR="00B17A15" w:rsidRPr="006007F8">
        <w:rPr>
          <w:rFonts w:eastAsiaTheme="minorEastAsia"/>
          <w:lang w:eastAsia="zh-CN"/>
        </w:rPr>
        <w:t xml:space="preserve"> high level and low level</w:t>
      </w:r>
      <w:r w:rsidR="0007717A" w:rsidRPr="006007F8">
        <w:rPr>
          <w:rFonts w:eastAsiaTheme="minorEastAsia"/>
          <w:lang w:eastAsia="zh-CN"/>
        </w:rPr>
        <w:t xml:space="preserve">, </w:t>
      </w:r>
      <w:r w:rsidR="006E4D0F" w:rsidRPr="006007F8">
        <w:rPr>
          <w:rFonts w:eastAsiaTheme="minorEastAsia"/>
          <w:lang w:eastAsia="zh-CN"/>
        </w:rPr>
        <w:t>respectively</w:t>
      </w:r>
      <w:r w:rsidR="00B17A15" w:rsidRPr="006007F8">
        <w:rPr>
          <w:rFonts w:eastAsiaTheme="minorEastAsia"/>
          <w:lang w:eastAsia="zh-CN"/>
        </w:rPr>
        <w:t>,</w:t>
      </w:r>
      <w:r w:rsidR="006E4D0F" w:rsidRPr="006007F8">
        <w:rPr>
          <w:rFonts w:eastAsiaTheme="minorEastAsia"/>
          <w:lang w:eastAsia="zh-CN"/>
        </w:rPr>
        <w:t xml:space="preserve"> </w:t>
      </w:r>
      <w:r w:rsidR="00B17A15" w:rsidRPr="006007F8">
        <w:rPr>
          <w:rFonts w:eastAsiaTheme="minorEastAsia"/>
          <w:lang w:eastAsia="zh-CN"/>
        </w:rPr>
        <w:t>2-PSK modulation has similar operating with 2-ASK.</w:t>
      </w:r>
    </w:p>
    <w:p w14:paraId="18D30DB3" w14:textId="77777777" w:rsidR="002B5EE6" w:rsidRPr="002B5EE6" w:rsidRDefault="009138FC" w:rsidP="002B5EE6">
      <w:pPr>
        <w:widowControl w:val="0"/>
        <w:autoSpaceDE w:val="0"/>
        <w:autoSpaceDN w:val="0"/>
        <w:adjustRightInd w:val="0"/>
        <w:spacing w:after="0"/>
        <w:jc w:val="both"/>
      </w:pPr>
      <w:r w:rsidRPr="006007F8">
        <w:rPr>
          <w:rFonts w:eastAsiaTheme="minorEastAsia"/>
          <w:lang w:val="en-US" w:eastAsia="zh-CN"/>
        </w:rPr>
        <w:t>When carrier wave is single tone signal</w:t>
      </w:r>
      <w:r w:rsidR="009F28DE" w:rsidRPr="006007F8">
        <w:rPr>
          <w:rFonts w:eastAsiaTheme="minorEastAsia"/>
          <w:lang w:val="en-US" w:eastAsia="zh-CN"/>
        </w:rPr>
        <w:t xml:space="preserve"> with frequency </w:t>
      </w:r>
      <w:r w:rsidR="009F28DE" w:rsidRPr="006007F8">
        <w:rPr>
          <w:i/>
          <w:szCs w:val="24"/>
          <w:lang w:eastAsia="zh-CN"/>
        </w:rPr>
        <w:t>f</w:t>
      </w:r>
      <w:r w:rsidR="009F28DE" w:rsidRPr="006007F8">
        <w:rPr>
          <w:szCs w:val="24"/>
          <w:vertAlign w:val="subscript"/>
          <w:lang w:eastAsia="zh-CN"/>
        </w:rPr>
        <w:t>c</w:t>
      </w:r>
      <w:r w:rsidRPr="006007F8">
        <w:rPr>
          <w:rFonts w:eastAsiaTheme="minorEastAsia"/>
          <w:lang w:val="en-US" w:eastAsia="zh-CN"/>
        </w:rPr>
        <w:t>,</w:t>
      </w:r>
      <w:r w:rsidR="009F28DE" w:rsidRPr="006007F8">
        <w:rPr>
          <w:rFonts w:eastAsiaTheme="minorEastAsia"/>
          <w:lang w:val="en-US" w:eastAsia="zh-CN"/>
        </w:rPr>
        <w:t xml:space="preserve"> </w:t>
      </w:r>
      <w:r w:rsidRPr="006007F8">
        <w:rPr>
          <w:rFonts w:eastAsiaTheme="minorEastAsia"/>
          <w:lang w:eastAsia="zh-CN"/>
        </w:rPr>
        <w:t>spectr</w:t>
      </w:r>
      <w:r w:rsidR="00531DAF" w:rsidRPr="006007F8">
        <w:rPr>
          <w:rFonts w:eastAsiaTheme="minorEastAsia"/>
          <w:lang w:eastAsia="zh-CN"/>
        </w:rPr>
        <w:t>um</w:t>
      </w:r>
      <w:r w:rsidRPr="006007F8">
        <w:rPr>
          <w:rFonts w:eastAsiaTheme="minorEastAsia"/>
          <w:lang w:eastAsia="zh-CN"/>
        </w:rPr>
        <w:t xml:space="preserve"> of </w:t>
      </w:r>
      <w:r w:rsidR="00C76367" w:rsidRPr="006007F8">
        <w:rPr>
          <w:rFonts w:eastAsiaTheme="minorEastAsia"/>
          <w:lang w:eastAsia="zh-CN"/>
        </w:rPr>
        <w:t xml:space="preserve">UL waveform with </w:t>
      </w:r>
      <w:proofErr w:type="spellStart"/>
      <w:r w:rsidR="00B17A15" w:rsidRPr="006007F8">
        <w:rPr>
          <w:rFonts w:eastAsiaTheme="minorEastAsia"/>
          <w:lang w:eastAsia="zh-CN"/>
        </w:rPr>
        <w:t>uncoded</w:t>
      </w:r>
      <w:proofErr w:type="spellEnd"/>
      <w:r w:rsidR="00B17A15" w:rsidRPr="006007F8">
        <w:rPr>
          <w:rFonts w:eastAsiaTheme="minorEastAsia"/>
          <w:lang w:eastAsia="zh-CN"/>
        </w:rPr>
        <w:t xml:space="preserve"> </w:t>
      </w:r>
      <w:r w:rsidRPr="006007F8">
        <w:rPr>
          <w:rFonts w:eastAsiaTheme="minorEastAsia"/>
          <w:lang w:eastAsia="zh-CN"/>
        </w:rPr>
        <w:t>ASK</w:t>
      </w:r>
      <w:r w:rsidR="00B17A15" w:rsidRPr="006007F8">
        <w:rPr>
          <w:rFonts w:eastAsiaTheme="minorEastAsia"/>
          <w:lang w:eastAsia="zh-CN"/>
        </w:rPr>
        <w:t xml:space="preserve"> and PSK</w:t>
      </w:r>
      <w:r w:rsidRPr="006007F8">
        <w:rPr>
          <w:rFonts w:eastAsiaTheme="minorEastAsia"/>
          <w:lang w:eastAsia="zh-CN"/>
        </w:rPr>
        <w:t xml:space="preserve"> modulation </w:t>
      </w:r>
      <w:r w:rsidR="0007717A" w:rsidRPr="006007F8">
        <w:rPr>
          <w:rFonts w:eastAsiaTheme="minorEastAsia"/>
          <w:lang w:eastAsia="zh-CN"/>
        </w:rPr>
        <w:t xml:space="preserve">are </w:t>
      </w:r>
      <w:r w:rsidR="009F28DE" w:rsidRPr="006007F8">
        <w:rPr>
          <w:rFonts w:eastAsiaTheme="minorEastAsia"/>
          <w:lang w:eastAsia="zh-CN"/>
        </w:rPr>
        <w:t xml:space="preserve">shown in </w:t>
      </w:r>
      <w:r w:rsidR="009F28DE" w:rsidRPr="006007F8">
        <w:rPr>
          <w:rFonts w:eastAsiaTheme="minorEastAsia"/>
          <w:lang w:eastAsia="zh-CN"/>
        </w:rPr>
        <w:fldChar w:fldCharType="begin"/>
      </w:r>
      <w:r w:rsidR="009F28DE" w:rsidRPr="006007F8">
        <w:rPr>
          <w:rFonts w:eastAsiaTheme="minorEastAsia"/>
          <w:lang w:eastAsia="zh-CN"/>
        </w:rPr>
        <w:instrText xml:space="preserve"> REF _Ref157678570 \h </w:instrText>
      </w:r>
      <w:r w:rsidR="0007717A" w:rsidRPr="006007F8">
        <w:rPr>
          <w:rFonts w:eastAsiaTheme="minorEastAsia"/>
          <w:lang w:eastAsia="zh-CN"/>
        </w:rPr>
        <w:instrText xml:space="preserve"> \* MERGEFORMAT </w:instrText>
      </w:r>
      <w:r w:rsidR="009F28DE" w:rsidRPr="006007F8">
        <w:rPr>
          <w:rFonts w:eastAsiaTheme="minorEastAsia"/>
          <w:lang w:eastAsia="zh-CN"/>
        </w:rPr>
      </w:r>
      <w:r w:rsidR="009F28DE" w:rsidRPr="006007F8">
        <w:rPr>
          <w:rFonts w:eastAsiaTheme="minorEastAsia"/>
          <w:lang w:eastAsia="zh-CN"/>
        </w:rPr>
        <w:fldChar w:fldCharType="separate"/>
      </w:r>
      <w:r w:rsidR="002B5EE6" w:rsidRPr="002B5EE6">
        <w:rPr>
          <w:rFonts w:hint="eastAsia"/>
        </w:rPr>
        <w:t xml:space="preserve">                                                                                            </w:t>
      </w:r>
    </w:p>
    <w:p w14:paraId="0A447FEC" w14:textId="21B0F425" w:rsidR="009138FC" w:rsidRPr="006007F8" w:rsidRDefault="002B5EE6" w:rsidP="00354ACD">
      <w:pPr>
        <w:widowControl w:val="0"/>
        <w:autoSpaceDE w:val="0"/>
        <w:autoSpaceDN w:val="0"/>
        <w:adjustRightInd w:val="0"/>
        <w:spacing w:after="0"/>
        <w:jc w:val="both"/>
        <w:rPr>
          <w:rFonts w:eastAsiaTheme="minorEastAsia"/>
          <w:lang w:eastAsia="zh-CN"/>
        </w:rPr>
      </w:pPr>
      <w:r>
        <w:rPr>
          <w:noProof/>
        </w:rPr>
        <w:t>Figure</w:t>
      </w:r>
      <w:r>
        <w:t xml:space="preserve"> </w:t>
      </w:r>
      <w:r>
        <w:rPr>
          <w:noProof/>
        </w:rPr>
        <w:t>7</w:t>
      </w:r>
      <w:r w:rsidR="009F28DE" w:rsidRPr="006007F8">
        <w:rPr>
          <w:rFonts w:eastAsiaTheme="minorEastAsia"/>
          <w:lang w:eastAsia="zh-CN"/>
        </w:rPr>
        <w:fldChar w:fldCharType="end"/>
      </w:r>
      <w:r w:rsidR="00531DAF" w:rsidRPr="006007F8">
        <w:rPr>
          <w:rFonts w:eastAsiaTheme="minorEastAsia"/>
          <w:lang w:eastAsia="zh-CN"/>
        </w:rPr>
        <w:t>, respectively</w:t>
      </w:r>
      <w:r w:rsidR="009F28DE" w:rsidRPr="006007F8">
        <w:rPr>
          <w:rFonts w:eastAsiaTheme="minorEastAsia"/>
          <w:lang w:eastAsia="zh-CN"/>
        </w:rPr>
        <w:t>.</w:t>
      </w:r>
      <w:r w:rsidR="009F28DE" w:rsidRPr="006007F8">
        <w:rPr>
          <w:rFonts w:eastAsiaTheme="minorEastAsia"/>
          <w:lang w:val="en-US" w:eastAsia="zh-CN"/>
        </w:rPr>
        <w:t xml:space="preserve"> </w:t>
      </w:r>
      <w:r w:rsidR="00C76367" w:rsidRPr="006007F8">
        <w:rPr>
          <w:rFonts w:eastAsiaTheme="minorEastAsia"/>
          <w:lang w:val="en-US" w:eastAsia="zh-CN"/>
        </w:rPr>
        <w:t xml:space="preserve">We can see </w:t>
      </w:r>
      <w:r w:rsidR="00FD5678" w:rsidRPr="006007F8">
        <w:rPr>
          <w:rFonts w:eastAsiaTheme="minorEastAsia"/>
          <w:lang w:val="en-US" w:eastAsia="zh-CN"/>
        </w:rPr>
        <w:t xml:space="preserve">that </w:t>
      </w:r>
      <w:r w:rsidR="00C76367" w:rsidRPr="006007F8">
        <w:rPr>
          <w:rFonts w:eastAsiaTheme="minorEastAsia"/>
          <w:lang w:val="en-US" w:eastAsia="zh-CN"/>
        </w:rPr>
        <w:t>ASK</w:t>
      </w:r>
      <w:r w:rsidR="00FD5678" w:rsidRPr="006007F8">
        <w:rPr>
          <w:rFonts w:eastAsiaTheme="minorEastAsia"/>
          <w:lang w:val="en-US" w:eastAsia="zh-CN"/>
        </w:rPr>
        <w:t xml:space="preserve"> and </w:t>
      </w:r>
      <w:r w:rsidR="00C76367" w:rsidRPr="006007F8">
        <w:rPr>
          <w:rFonts w:eastAsiaTheme="minorEastAsia"/>
          <w:lang w:val="en-US" w:eastAsia="zh-CN"/>
        </w:rPr>
        <w:t>PSK based backscattered signal ha</w:t>
      </w:r>
      <w:r w:rsidR="00FD5678" w:rsidRPr="006007F8">
        <w:rPr>
          <w:rFonts w:eastAsiaTheme="minorEastAsia"/>
          <w:lang w:val="en-US" w:eastAsia="zh-CN"/>
        </w:rPr>
        <w:t xml:space="preserve">ve </w:t>
      </w:r>
      <w:r w:rsidR="00933713" w:rsidRPr="006007F8">
        <w:rPr>
          <w:rFonts w:eastAsiaTheme="minorEastAsia"/>
          <w:lang w:val="en-US" w:eastAsia="zh-CN"/>
        </w:rPr>
        <w:t>double sideband (</w:t>
      </w:r>
      <w:r w:rsidR="00FD5678" w:rsidRPr="006007F8">
        <w:rPr>
          <w:rFonts w:eastAsiaTheme="minorEastAsia"/>
          <w:lang w:val="en-US" w:eastAsia="zh-CN"/>
        </w:rPr>
        <w:t>DSB</w:t>
      </w:r>
      <w:r w:rsidR="00933713" w:rsidRPr="006007F8">
        <w:rPr>
          <w:rFonts w:eastAsiaTheme="minorEastAsia"/>
          <w:lang w:val="en-US" w:eastAsia="zh-CN"/>
        </w:rPr>
        <w:t>)</w:t>
      </w:r>
      <w:r w:rsidR="00C76367" w:rsidRPr="006007F8">
        <w:rPr>
          <w:rFonts w:eastAsiaTheme="minorEastAsia"/>
          <w:lang w:val="en-US" w:eastAsia="zh-CN"/>
        </w:rPr>
        <w:t xml:space="preserve"> </w:t>
      </w:r>
      <w:r w:rsidR="00C76367" w:rsidRPr="006007F8">
        <w:rPr>
          <w:rFonts w:eastAsiaTheme="minorEastAsia"/>
          <w:lang w:eastAsia="zh-CN"/>
        </w:rPr>
        <w:t xml:space="preserve">spectrum </w:t>
      </w:r>
      <w:r w:rsidR="00FD5678" w:rsidRPr="006007F8">
        <w:rPr>
          <w:rFonts w:eastAsiaTheme="minorEastAsia"/>
          <w:lang w:eastAsia="zh-CN"/>
        </w:rPr>
        <w:t xml:space="preserve">with </w:t>
      </w:r>
      <w:r w:rsidR="00897CEB" w:rsidRPr="006007F8">
        <w:rPr>
          <w:rFonts w:eastAsiaTheme="minorEastAsia"/>
          <w:lang w:eastAsia="zh-CN"/>
        </w:rPr>
        <w:t>cent</w:t>
      </w:r>
      <w:r w:rsidR="00FD5678" w:rsidRPr="006007F8">
        <w:rPr>
          <w:rFonts w:eastAsiaTheme="minorEastAsia"/>
          <w:lang w:eastAsia="zh-CN"/>
        </w:rPr>
        <w:t>r</w:t>
      </w:r>
      <w:r w:rsidR="00897CEB" w:rsidRPr="006007F8">
        <w:rPr>
          <w:rFonts w:eastAsiaTheme="minorEastAsia"/>
          <w:lang w:eastAsia="zh-CN"/>
        </w:rPr>
        <w:t>e</w:t>
      </w:r>
      <w:r w:rsidR="00FD5678" w:rsidRPr="006007F8">
        <w:rPr>
          <w:rFonts w:eastAsiaTheme="minorEastAsia"/>
          <w:lang w:eastAsia="zh-CN"/>
        </w:rPr>
        <w:t xml:space="preserve"> frequency </w:t>
      </w:r>
      <w:r w:rsidR="00FD5678" w:rsidRPr="006007F8">
        <w:rPr>
          <w:i/>
          <w:szCs w:val="24"/>
          <w:lang w:eastAsia="zh-CN"/>
        </w:rPr>
        <w:t>f</w:t>
      </w:r>
      <w:r w:rsidR="00FD5678" w:rsidRPr="006007F8">
        <w:rPr>
          <w:szCs w:val="24"/>
          <w:vertAlign w:val="subscript"/>
          <w:lang w:eastAsia="zh-CN"/>
        </w:rPr>
        <w:t>c</w:t>
      </w:r>
      <w:r w:rsidR="00FD5678" w:rsidRPr="006007F8">
        <w:rPr>
          <w:rFonts w:eastAsiaTheme="minorEastAsia"/>
          <w:lang w:val="en-US" w:eastAsia="zh-CN"/>
        </w:rPr>
        <w:t xml:space="preserve"> and</w:t>
      </w:r>
      <w:r w:rsidR="00C76367" w:rsidRPr="006007F8">
        <w:rPr>
          <w:rFonts w:eastAsiaTheme="minorEastAsia"/>
          <w:lang w:eastAsia="zh-CN"/>
        </w:rPr>
        <w:t xml:space="preserve"> </w:t>
      </w:r>
      <w:r w:rsidR="00FD5678" w:rsidRPr="006007F8">
        <w:rPr>
          <w:rFonts w:eastAsiaTheme="minorEastAsia"/>
          <w:lang w:eastAsia="zh-CN"/>
        </w:rPr>
        <w:t>twice based band bandwidth, i.e. B=2/</w:t>
      </w:r>
      <w:proofErr w:type="spellStart"/>
      <w:r w:rsidR="00FD5678" w:rsidRPr="006007F8">
        <w:rPr>
          <w:rFonts w:eastAsiaTheme="minorEastAsia"/>
          <w:lang w:eastAsia="zh-CN"/>
        </w:rPr>
        <w:t>T</w:t>
      </w:r>
      <w:r w:rsidR="00FD5678" w:rsidRPr="006007F8">
        <w:rPr>
          <w:rFonts w:eastAsiaTheme="minorEastAsia"/>
          <w:vertAlign w:val="subscript"/>
          <w:lang w:eastAsia="zh-CN"/>
        </w:rPr>
        <w:t>s</w:t>
      </w:r>
      <w:proofErr w:type="spellEnd"/>
      <w:r w:rsidR="00FD5678" w:rsidRPr="006007F8">
        <w:rPr>
          <w:rFonts w:eastAsiaTheme="minorEastAsia"/>
          <w:lang w:eastAsia="zh-CN"/>
        </w:rPr>
        <w:t>.</w:t>
      </w:r>
    </w:p>
    <w:p w14:paraId="737D08DD" w14:textId="77777777" w:rsidR="00B4447D" w:rsidRPr="00897CEB" w:rsidRDefault="00B4447D" w:rsidP="00FB3A43">
      <w:pPr>
        <w:spacing w:afterLines="50" w:after="120"/>
        <w:rPr>
          <w:rFonts w:ascii="URWPalladioL-Roma" w:eastAsiaTheme="minorEastAsia" w:hAnsi="URWPalladioL-Roma" w:cs="URWPalladioL-Roma"/>
          <w:color w:val="000000"/>
          <w:lang w:eastAsia="zh-CN"/>
        </w:rPr>
      </w:pPr>
    </w:p>
    <w:p w14:paraId="3443D5DD" w14:textId="7993C920" w:rsidR="00B032D0" w:rsidRDefault="00826BF7" w:rsidP="00354ACD">
      <w:pPr>
        <w:keepNext/>
        <w:spacing w:afterLines="50" w:after="120"/>
        <w:rPr>
          <w:rFonts w:eastAsiaTheme="minorEastAsia"/>
          <w:lang w:eastAsia="zh-CN"/>
        </w:rPr>
      </w:pPr>
      <w:r w:rsidRPr="00A30234">
        <w:rPr>
          <w:noProof/>
          <w:lang w:val="en-US" w:eastAsia="zh-CN"/>
        </w:rPr>
        <w:drawing>
          <wp:inline distT="0" distB="0" distL="0" distR="0" wp14:anchorId="66EB5D2D" wp14:editId="1157336C">
            <wp:extent cx="3028208" cy="2272576"/>
            <wp:effectExtent l="0" t="0" r="0" b="0"/>
            <wp:docPr id="16990651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28208" cy="2272576"/>
                    </a:xfrm>
                    <a:prstGeom prst="rect">
                      <a:avLst/>
                    </a:prstGeom>
                    <a:noFill/>
                    <a:ln>
                      <a:noFill/>
                    </a:ln>
                  </pic:spPr>
                </pic:pic>
              </a:graphicData>
            </a:graphic>
          </wp:inline>
        </w:drawing>
      </w:r>
      <w:r w:rsidR="004A0DEC" w:rsidRPr="00D22BF9">
        <w:rPr>
          <w:noProof/>
          <w:lang w:val="en-US" w:eastAsia="zh-CN"/>
        </w:rPr>
        <w:drawing>
          <wp:inline distT="0" distB="0" distL="0" distR="0" wp14:anchorId="04E91090" wp14:editId="1FD03392">
            <wp:extent cx="3059738" cy="2291938"/>
            <wp:effectExtent l="0" t="0" r="0" b="0"/>
            <wp:docPr id="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59738" cy="2291938"/>
                    </a:xfrm>
                    <a:prstGeom prst="rect">
                      <a:avLst/>
                    </a:prstGeom>
                    <a:noFill/>
                    <a:ln>
                      <a:noFill/>
                    </a:ln>
                  </pic:spPr>
                </pic:pic>
              </a:graphicData>
            </a:graphic>
          </wp:inline>
        </w:drawing>
      </w:r>
      <w:bookmarkStart w:id="12" w:name="_Ref157678570"/>
      <w:r w:rsidR="00B032D0">
        <w:rPr>
          <w:rFonts w:eastAsiaTheme="minorEastAsia" w:hint="eastAsia"/>
          <w:lang w:eastAsia="zh-CN"/>
        </w:rPr>
        <w:t xml:space="preserve">                                                                    </w:t>
      </w:r>
      <w:r w:rsidR="001731E1">
        <w:rPr>
          <w:rFonts w:eastAsiaTheme="minorEastAsia" w:hint="eastAsia"/>
          <w:lang w:eastAsia="zh-CN"/>
        </w:rPr>
        <w:t xml:space="preserve">                        </w:t>
      </w:r>
    </w:p>
    <w:p w14:paraId="694149C6" w14:textId="42A7AFEF" w:rsidR="000C2B7B" w:rsidRDefault="00826BF7" w:rsidP="00354ACD">
      <w:pPr>
        <w:pStyle w:val="aa"/>
        <w:ind w:firstLineChars="1100" w:firstLine="2209"/>
        <w:rPr>
          <w:rFonts w:eastAsiaTheme="minorEastAsia"/>
          <w:lang w:eastAsia="zh-CN"/>
        </w:rPr>
      </w:pPr>
      <w:r>
        <w:t xml:space="preserve">Figure </w:t>
      </w:r>
      <w:r>
        <w:fldChar w:fldCharType="begin"/>
      </w:r>
      <w:r>
        <w:instrText xml:space="preserve"> SEQ Figure \* ARABIC </w:instrText>
      </w:r>
      <w:r>
        <w:fldChar w:fldCharType="separate"/>
      </w:r>
      <w:r w:rsidR="002B5EE6">
        <w:rPr>
          <w:noProof/>
        </w:rPr>
        <w:t>7</w:t>
      </w:r>
      <w:r>
        <w:fldChar w:fldCharType="end"/>
      </w:r>
      <w:bookmarkEnd w:id="12"/>
      <w:r w:rsidR="006B2B70">
        <w:rPr>
          <w:rFonts w:asciiTheme="minorEastAsia" w:eastAsiaTheme="minorEastAsia" w:hAnsiTheme="minorEastAsia" w:hint="eastAsia"/>
          <w:lang w:eastAsia="zh-CN"/>
        </w:rPr>
        <w:t>:</w:t>
      </w:r>
      <w:r w:rsidR="00B17A15" w:rsidRPr="00B17A15">
        <w:rPr>
          <w:rFonts w:eastAsiaTheme="minorEastAsia" w:hint="eastAsia"/>
          <w:lang w:eastAsia="zh-CN"/>
        </w:rPr>
        <w:t xml:space="preserve"> </w:t>
      </w:r>
      <w:r w:rsidR="00B032D0">
        <w:rPr>
          <w:rFonts w:eastAsiaTheme="minorEastAsia" w:hint="eastAsia"/>
          <w:lang w:eastAsia="zh-CN"/>
        </w:rPr>
        <w:t xml:space="preserve"> </w:t>
      </w:r>
      <w:r w:rsidR="001731E1">
        <w:rPr>
          <w:rFonts w:eastAsiaTheme="minorEastAsia" w:hint="eastAsia"/>
          <w:lang w:eastAsia="zh-CN"/>
        </w:rPr>
        <w:t>DSB</w:t>
      </w:r>
      <w:r w:rsidR="00B17A15" w:rsidRPr="00B17A15">
        <w:rPr>
          <w:rFonts w:eastAsiaTheme="minorEastAsia" w:hint="eastAsia"/>
          <w:lang w:eastAsia="zh-CN"/>
        </w:rPr>
        <w:t>-</w:t>
      </w:r>
      <w:r w:rsidRPr="00826BF7">
        <w:rPr>
          <w:rFonts w:eastAsiaTheme="minorEastAsia"/>
          <w:lang w:eastAsia="zh-CN"/>
        </w:rPr>
        <w:t>ASK</w:t>
      </w:r>
      <w:r w:rsidR="00BC213A">
        <w:rPr>
          <w:rFonts w:eastAsiaTheme="minorEastAsia" w:hint="eastAsia"/>
          <w:lang w:eastAsia="zh-CN"/>
        </w:rPr>
        <w:t xml:space="preserve"> </w:t>
      </w:r>
      <w:r w:rsidR="00BC213A" w:rsidRPr="00BC213A">
        <w:rPr>
          <w:rFonts w:eastAsiaTheme="minorEastAsia"/>
          <w:lang w:eastAsia="zh-CN"/>
        </w:rPr>
        <w:t>spectrum</w:t>
      </w:r>
      <w:r w:rsidR="00BC213A">
        <w:rPr>
          <w:rFonts w:eastAsiaTheme="minorEastAsia" w:hint="eastAsia"/>
          <w:lang w:eastAsia="zh-CN"/>
        </w:rPr>
        <w:t xml:space="preserve"> (</w:t>
      </w:r>
      <w:r w:rsidR="00B032D0">
        <w:rPr>
          <w:rFonts w:eastAsiaTheme="minorEastAsia" w:hint="eastAsia"/>
          <w:lang w:eastAsia="zh-CN"/>
        </w:rPr>
        <w:t>left</w:t>
      </w:r>
      <w:r w:rsidR="00BC213A">
        <w:rPr>
          <w:rFonts w:eastAsiaTheme="minorEastAsia" w:hint="eastAsia"/>
          <w:lang w:eastAsia="zh-CN"/>
        </w:rPr>
        <w:t>)</w:t>
      </w:r>
      <w:r w:rsidR="00B032D0">
        <w:rPr>
          <w:rFonts w:eastAsiaTheme="minorEastAsia" w:hint="eastAsia"/>
          <w:lang w:eastAsia="zh-CN"/>
        </w:rPr>
        <w:t xml:space="preserve">, </w:t>
      </w:r>
      <w:r w:rsidR="001731E1">
        <w:rPr>
          <w:rFonts w:eastAsiaTheme="minorEastAsia" w:hint="eastAsia"/>
          <w:lang w:eastAsia="zh-CN"/>
        </w:rPr>
        <w:t>DSB</w:t>
      </w:r>
      <w:r w:rsidR="000C2B7B" w:rsidRPr="00B17A15">
        <w:rPr>
          <w:rFonts w:eastAsiaTheme="minorEastAsia" w:hint="eastAsia"/>
          <w:lang w:eastAsia="zh-CN"/>
        </w:rPr>
        <w:t>-</w:t>
      </w:r>
      <w:r w:rsidR="000C2B7B">
        <w:rPr>
          <w:rFonts w:eastAsiaTheme="minorEastAsia" w:hint="eastAsia"/>
          <w:lang w:eastAsia="zh-CN"/>
        </w:rPr>
        <w:t>P</w:t>
      </w:r>
      <w:r w:rsidR="000C2B7B" w:rsidRPr="00826BF7">
        <w:rPr>
          <w:rFonts w:eastAsiaTheme="minorEastAsia"/>
          <w:lang w:eastAsia="zh-CN"/>
        </w:rPr>
        <w:t>SK</w:t>
      </w:r>
      <w:r w:rsidR="000C2B7B">
        <w:rPr>
          <w:rFonts w:eastAsiaTheme="minorEastAsia" w:hint="eastAsia"/>
          <w:lang w:eastAsia="zh-CN"/>
        </w:rPr>
        <w:t xml:space="preserve"> </w:t>
      </w:r>
      <w:r w:rsidR="000C2B7B" w:rsidRPr="00BC213A">
        <w:rPr>
          <w:rFonts w:eastAsiaTheme="minorEastAsia"/>
          <w:lang w:eastAsia="zh-CN"/>
        </w:rPr>
        <w:t>spectrum</w:t>
      </w:r>
      <w:r w:rsidR="000C2B7B">
        <w:rPr>
          <w:rFonts w:eastAsiaTheme="minorEastAsia" w:hint="eastAsia"/>
          <w:lang w:eastAsia="zh-CN"/>
        </w:rPr>
        <w:t xml:space="preserve"> (</w:t>
      </w:r>
      <w:r w:rsidR="00B032D0">
        <w:rPr>
          <w:rFonts w:eastAsiaTheme="minorEastAsia" w:hint="eastAsia"/>
          <w:lang w:eastAsia="zh-CN"/>
        </w:rPr>
        <w:t>right</w:t>
      </w:r>
      <w:r w:rsidR="000C2B7B">
        <w:rPr>
          <w:rFonts w:eastAsiaTheme="minorEastAsia" w:hint="eastAsia"/>
          <w:lang w:eastAsia="zh-CN"/>
        </w:rPr>
        <w:t>)</w:t>
      </w:r>
    </w:p>
    <w:p w14:paraId="2609F3DE" w14:textId="77777777" w:rsidR="000C2B7B" w:rsidRPr="00FD402B" w:rsidRDefault="000C2B7B" w:rsidP="00880659">
      <w:pPr>
        <w:pStyle w:val="aa"/>
        <w:rPr>
          <w:rFonts w:eastAsiaTheme="minorEastAsia"/>
          <w:lang w:eastAsia="zh-CN"/>
        </w:rPr>
      </w:pPr>
    </w:p>
    <w:p w14:paraId="4219FD85" w14:textId="09A4E39C" w:rsidR="00C00DEF" w:rsidRPr="000C2B7B" w:rsidRDefault="00C00DEF" w:rsidP="00C00DEF">
      <w:pPr>
        <w:rPr>
          <w:rFonts w:eastAsiaTheme="minorEastAsia"/>
          <w:b/>
          <w:lang w:eastAsia="zh-CN"/>
        </w:rPr>
      </w:pPr>
      <w:r w:rsidRPr="000C2B7B">
        <w:rPr>
          <w:rFonts w:eastAsiaTheme="minorEastAsia"/>
          <w:b/>
          <w:lang w:eastAsia="zh-CN"/>
        </w:rPr>
        <w:t>Observation</w:t>
      </w:r>
      <w:r w:rsidR="00321E00" w:rsidRPr="000C2B7B">
        <w:rPr>
          <w:rFonts w:eastAsiaTheme="minorEastAsia"/>
          <w:b/>
          <w:lang w:eastAsia="zh-CN"/>
        </w:rPr>
        <w:t xml:space="preserve"> </w:t>
      </w:r>
      <w:r w:rsidR="00EE4176">
        <w:rPr>
          <w:rFonts w:eastAsiaTheme="minorEastAsia" w:hint="eastAsia"/>
          <w:b/>
          <w:lang w:eastAsia="zh-CN"/>
        </w:rPr>
        <w:t>3</w:t>
      </w:r>
      <w:r w:rsidRPr="000C2B7B">
        <w:rPr>
          <w:rFonts w:eastAsiaTheme="minorEastAsia"/>
          <w:b/>
          <w:lang w:eastAsia="zh-CN"/>
        </w:rPr>
        <w:t xml:space="preserve">: </w:t>
      </w:r>
      <w:r w:rsidRPr="00880659">
        <w:rPr>
          <w:rFonts w:eastAsiaTheme="minorEastAsia"/>
          <w:b/>
          <w:lang w:val="en-US" w:eastAsia="zh-CN"/>
        </w:rPr>
        <w:t xml:space="preserve">ASK and PSK based backscattered signal have DSB </w:t>
      </w:r>
      <w:r w:rsidRPr="000C2B7B">
        <w:rPr>
          <w:rFonts w:eastAsiaTheme="minorEastAsia"/>
          <w:b/>
          <w:lang w:eastAsia="zh-CN"/>
        </w:rPr>
        <w:t xml:space="preserve">spectrum with centre frequency </w:t>
      </w:r>
      <w:r w:rsidRPr="000C2B7B">
        <w:rPr>
          <w:b/>
          <w:i/>
          <w:szCs w:val="24"/>
          <w:lang w:eastAsia="zh-CN"/>
        </w:rPr>
        <w:t>f</w:t>
      </w:r>
      <w:r w:rsidRPr="000C2B7B">
        <w:rPr>
          <w:b/>
          <w:szCs w:val="24"/>
          <w:vertAlign w:val="subscript"/>
          <w:lang w:eastAsia="zh-CN"/>
        </w:rPr>
        <w:t>c</w:t>
      </w:r>
      <w:r w:rsidRPr="00880659">
        <w:rPr>
          <w:rFonts w:eastAsiaTheme="minorEastAsia"/>
          <w:b/>
          <w:lang w:val="en-US" w:eastAsia="zh-CN"/>
        </w:rPr>
        <w:t xml:space="preserve"> and</w:t>
      </w:r>
      <w:r w:rsidRPr="000C2B7B">
        <w:rPr>
          <w:rFonts w:eastAsiaTheme="minorEastAsia"/>
          <w:b/>
          <w:lang w:eastAsia="zh-CN"/>
        </w:rPr>
        <w:t xml:space="preserve"> twice based band bandwidth, where </w:t>
      </w:r>
      <w:r w:rsidRPr="000C2B7B">
        <w:rPr>
          <w:b/>
          <w:i/>
          <w:szCs w:val="24"/>
          <w:lang w:eastAsia="zh-CN"/>
        </w:rPr>
        <w:t>f</w:t>
      </w:r>
      <w:r w:rsidRPr="000C2B7B">
        <w:rPr>
          <w:b/>
          <w:szCs w:val="24"/>
          <w:vertAlign w:val="subscript"/>
          <w:lang w:eastAsia="zh-CN"/>
        </w:rPr>
        <w:t>c</w:t>
      </w:r>
      <w:r w:rsidRPr="000C2B7B">
        <w:rPr>
          <w:rFonts w:eastAsiaTheme="minorEastAsia"/>
          <w:b/>
          <w:lang w:eastAsia="zh-CN"/>
        </w:rPr>
        <w:t xml:space="preserve"> is frequency</w:t>
      </w:r>
      <w:r w:rsidRPr="00880659">
        <w:rPr>
          <w:rFonts w:eastAsiaTheme="minorEastAsia"/>
          <w:b/>
          <w:lang w:val="en-US" w:eastAsia="zh-CN"/>
        </w:rPr>
        <w:t xml:space="preserve"> of single tone carrier wave</w:t>
      </w:r>
      <w:r w:rsidRPr="000C2B7B">
        <w:rPr>
          <w:rFonts w:eastAsiaTheme="minorEastAsia"/>
          <w:b/>
          <w:lang w:eastAsia="zh-CN"/>
        </w:rPr>
        <w:t>.</w:t>
      </w:r>
    </w:p>
    <w:p w14:paraId="1195E03C" w14:textId="3F103E82" w:rsidR="003D79FE" w:rsidRPr="00B10090" w:rsidRDefault="00C02B6F" w:rsidP="00C02B6F">
      <w:pPr>
        <w:spacing w:afterLines="50" w:after="120"/>
        <w:jc w:val="both"/>
        <w:rPr>
          <w:rFonts w:eastAsiaTheme="minorEastAsia"/>
          <w:b/>
          <w:lang w:val="en-US" w:eastAsia="zh-CN"/>
        </w:rPr>
      </w:pPr>
      <w:r w:rsidRPr="00C02B6F">
        <w:rPr>
          <w:rFonts w:eastAsiaTheme="minorEastAsia" w:hint="eastAsia"/>
          <w:b/>
          <w:u w:val="single"/>
          <w:lang w:val="en-US" w:eastAsia="zh-CN"/>
        </w:rPr>
        <w:lastRenderedPageBreak/>
        <w:t>F</w:t>
      </w:r>
      <w:r w:rsidR="003D79FE" w:rsidRPr="00C02B6F">
        <w:rPr>
          <w:rFonts w:eastAsiaTheme="minorEastAsia" w:hint="eastAsia"/>
          <w:b/>
          <w:u w:val="single"/>
          <w:lang w:val="en-US" w:eastAsia="zh-CN"/>
        </w:rPr>
        <w:t>SK modulation</w:t>
      </w:r>
      <w:r w:rsidR="00B10090">
        <w:rPr>
          <w:rFonts w:eastAsiaTheme="minorEastAsia" w:hint="eastAsia"/>
          <w:b/>
          <w:u w:val="single"/>
          <w:lang w:val="en-US" w:eastAsia="zh-CN"/>
        </w:rPr>
        <w:t xml:space="preserve">  </w:t>
      </w:r>
      <w:r w:rsidR="00B10090" w:rsidRPr="00B10090">
        <w:rPr>
          <w:rFonts w:eastAsiaTheme="minorEastAsia" w:hint="eastAsia"/>
          <w:b/>
          <w:lang w:val="en-US" w:eastAsia="zh-CN"/>
        </w:rPr>
        <w:t xml:space="preserve"> </w:t>
      </w:r>
    </w:p>
    <w:p w14:paraId="37038FA2" w14:textId="1E0C2286" w:rsidR="009F3768" w:rsidRPr="00BF437C" w:rsidRDefault="009F3768" w:rsidP="009F3768">
      <w:pPr>
        <w:widowControl w:val="0"/>
        <w:autoSpaceDE w:val="0"/>
        <w:autoSpaceDN w:val="0"/>
        <w:adjustRightInd w:val="0"/>
        <w:spacing w:after="0"/>
        <w:jc w:val="both"/>
        <w:rPr>
          <w:rFonts w:eastAsiaTheme="minorEastAsia"/>
          <w:lang w:val="en-US" w:eastAsia="zh-CN"/>
        </w:rPr>
      </w:pPr>
      <w:r w:rsidRPr="00BF437C">
        <w:rPr>
          <w:rFonts w:eastAsiaTheme="minorEastAsia"/>
          <w:lang w:val="en-US" w:eastAsia="zh-CN"/>
        </w:rPr>
        <w:t xml:space="preserve">FSK modulation is achieved according to switching between two distinct reflection coefficient values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Γ</m:t>
            </m:r>
          </m:e>
          <m:sub>
            <m:r>
              <w:rPr>
                <w:rFonts w:ascii="Cambria Math" w:eastAsiaTheme="minorEastAsia" w:hAnsi="Cambria Math"/>
                <w:lang w:val="en-US" w:eastAsia="zh-CN"/>
              </w:rPr>
              <m:t>0</m:t>
            </m:r>
          </m:sub>
        </m:sSub>
      </m:oMath>
      <w:r w:rsidRPr="00BF437C">
        <w:rPr>
          <w:rFonts w:eastAsiaTheme="minorEastAsia"/>
          <w:lang w:val="en-US" w:eastAsia="zh-CN"/>
        </w:rPr>
        <w:t xml:space="preserve"> and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Γ</m:t>
            </m:r>
          </m:e>
          <m:sub>
            <m:r>
              <w:rPr>
                <w:rFonts w:ascii="Cambria Math" w:eastAsiaTheme="minorEastAsia" w:hAnsi="Cambria Math"/>
                <w:lang w:val="en-US" w:eastAsia="zh-CN"/>
              </w:rPr>
              <m:t>1</m:t>
            </m:r>
          </m:sub>
        </m:sSub>
      </m:oMath>
      <w:r w:rsidRPr="00BF437C">
        <w:rPr>
          <w:rFonts w:eastAsiaTheme="minorEastAsia"/>
          <w:lang w:val="en-US" w:eastAsia="zh-CN"/>
        </w:rPr>
        <w:t xml:space="preserve"> </w:t>
      </w:r>
      <w:bookmarkStart w:id="13" w:name="OLE_LINK9"/>
      <w:bookmarkStart w:id="14" w:name="OLE_LINK10"/>
      <w:r w:rsidRPr="00BF437C">
        <w:rPr>
          <w:rFonts w:eastAsiaTheme="minorEastAsia"/>
          <w:lang w:val="en-US" w:eastAsia="zh-CN"/>
        </w:rPr>
        <w:t xml:space="preserve">with rate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bookmarkEnd w:id="13"/>
      <w:bookmarkEnd w:id="14"/>
      <w:r w:rsidRPr="00BF437C">
        <w:rPr>
          <w:rFonts w:eastAsiaTheme="minorEastAsia"/>
          <w:lang w:val="en-US" w:eastAsia="zh-CN"/>
        </w:rPr>
        <w:t xml:space="preserve"> corresponding to bit 0 and rate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1</m:t>
            </m:r>
          </m:sub>
        </m:sSub>
      </m:oMath>
      <w:r w:rsidRPr="00BF437C">
        <w:rPr>
          <w:rFonts w:eastAsiaTheme="minorEastAsia"/>
          <w:lang w:val="en-US" w:eastAsia="zh-CN"/>
        </w:rPr>
        <w:t xml:space="preserve"> corresponding to bit 1. To ensure </w:t>
      </w:r>
      <w:bookmarkStart w:id="15" w:name="OLE_LINK6"/>
      <w:bookmarkStart w:id="16" w:name="OLE_LINK7"/>
      <w:proofErr w:type="spellStart"/>
      <w:r w:rsidRPr="00BF437C">
        <w:rPr>
          <w:rFonts w:eastAsia="MS Mincho"/>
          <w:lang w:val="en-US" w:eastAsia="zh-CN"/>
        </w:rPr>
        <w:t>orthogonality</w:t>
      </w:r>
      <w:proofErr w:type="spellEnd"/>
      <w:r w:rsidRPr="00BF437C">
        <w:rPr>
          <w:rFonts w:eastAsia="MS Mincho"/>
          <w:lang w:val="en-US" w:eastAsia="zh-CN"/>
        </w:rPr>
        <w:t xml:space="preserve"> </w:t>
      </w:r>
      <w:bookmarkEnd w:id="15"/>
      <w:bookmarkEnd w:id="16"/>
      <w:r w:rsidRPr="00BF437C">
        <w:rPr>
          <w:rFonts w:eastAsia="MS Mincho"/>
          <w:lang w:val="en-US" w:eastAsia="zh-CN"/>
        </w:rPr>
        <w:t>in non</w:t>
      </w:r>
      <w:r w:rsidRPr="00BF437C">
        <w:rPr>
          <w:rFonts w:eastAsiaTheme="minorEastAsia"/>
          <w:lang w:val="en-US" w:eastAsia="zh-CN"/>
        </w:rPr>
        <w:t>-</w:t>
      </w:r>
      <w:r w:rsidRPr="00BF437C">
        <w:rPr>
          <w:rFonts w:eastAsia="MS Mincho"/>
          <w:lang w:val="en-US" w:eastAsia="zh-CN"/>
        </w:rPr>
        <w:t>coherent FSK, the spacing between</w:t>
      </w:r>
      <w:r w:rsidRPr="00BF437C">
        <w:rPr>
          <w:rFonts w:eastAsiaTheme="minorEastAsia"/>
          <w:lang w:val="en-US" w:eastAsia="zh-CN"/>
        </w:rPr>
        <w:t xml:space="preserve"> </w:t>
      </w:r>
      <w:r w:rsidRPr="00BF437C">
        <w:rPr>
          <w:rFonts w:eastAsia="MS Mincho"/>
          <w:lang w:val="en-US" w:eastAsia="zh-CN"/>
        </w:rPr>
        <w:t xml:space="preserve">the two </w:t>
      </w:r>
      <w:r w:rsidRPr="00BF437C">
        <w:rPr>
          <w:rFonts w:eastAsiaTheme="minorEastAsia"/>
          <w:lang w:val="en-US" w:eastAsia="zh-CN"/>
        </w:rPr>
        <w:t>modulation</w:t>
      </w:r>
      <w:r w:rsidRPr="00BF437C">
        <w:rPr>
          <w:rFonts w:eastAsia="MS Mincho"/>
          <w:lang w:val="en-US" w:eastAsia="zh-CN"/>
        </w:rPr>
        <w:t xml:space="preserve"> frequencies </w:t>
      </w:r>
      <w:proofErr w:type="gramStart"/>
      <w:r w:rsidRPr="00BF437C">
        <w:rPr>
          <w:rFonts w:eastAsia="MS Mincho"/>
          <w:lang w:val="en-US" w:eastAsia="zh-CN"/>
        </w:rPr>
        <w:t>is</w:t>
      </w:r>
      <w:r w:rsidRPr="00BF437C">
        <w:rPr>
          <w:rFonts w:eastAsiaTheme="minorEastAsia"/>
          <w:lang w:val="en-US" w:eastAsia="zh-CN"/>
        </w:rPr>
        <w:t xml:space="preserve"> </w:t>
      </w:r>
      <w:proofErr w:type="gramEnd"/>
      <m:oMath>
        <m:d>
          <m:dPr>
            <m:begChr m:val="|"/>
            <m:endChr m:val="|"/>
            <m:ctrlPr>
              <w:rPr>
                <w:rFonts w:ascii="Cambria Math" w:eastAsiaTheme="minorEastAsia" w:hAnsi="Cambria Math"/>
                <w:lang w:val="en-US" w:eastAsia="zh-CN"/>
              </w:rPr>
            </m:ctrlPr>
          </m:dPr>
          <m:e>
            <w:bookmarkStart w:id="17" w:name="OLE_LINK19"/>
            <w:bookmarkStart w:id="18" w:name="OLE_LINK20"/>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1</m:t>
                </m:r>
              </m:sub>
            </m:sSub>
            <w:bookmarkEnd w:id="17"/>
            <w:bookmarkEnd w:id="18"/>
            <m: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e>
        </m:d>
        <m:r>
          <w:rPr>
            <w:rFonts w:ascii="Cambria Math" w:eastAsiaTheme="minorEastAsia" w:hAnsi="Cambria Math"/>
            <w:lang w:val="en-US" w:eastAsia="zh-CN"/>
          </w:rPr>
          <m:t>=k</m:t>
        </m:r>
        <m:f>
          <m:fPr>
            <m:ctrlPr>
              <w:rPr>
                <w:rFonts w:ascii="Cambria Math" w:eastAsiaTheme="minorEastAsia" w:hAnsi="Cambria Math"/>
                <w:i/>
                <w:lang w:val="en-US" w:eastAsia="zh-CN"/>
              </w:rPr>
            </m:ctrlPr>
          </m:fPr>
          <m:num>
            <m:r>
              <w:rPr>
                <w:rFonts w:ascii="Cambria Math" w:eastAsiaTheme="minorEastAsia" w:hAnsi="Cambria Math"/>
                <w:lang w:val="en-US" w:eastAsia="zh-CN"/>
              </w:rPr>
              <m:t>1</m:t>
            </m:r>
          </m:num>
          <m:den>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den>
        </m:f>
        <m:r>
          <w:rPr>
            <w:rFonts w:ascii="Cambria Math" w:eastAsiaTheme="minorEastAsia" w:hAnsi="Cambria Math"/>
            <w:lang w:val="en-US" w:eastAsia="zh-CN"/>
          </w:rPr>
          <m:t>, k∈</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m:t>
            </m:r>
          </m:sup>
        </m:sSup>
      </m:oMath>
      <w:r w:rsidRPr="00BF437C">
        <w:rPr>
          <w:rFonts w:eastAsiaTheme="minorEastAsia"/>
          <w:lang w:val="en-US" w:eastAsia="zh-CN"/>
        </w:rPr>
        <w:t xml:space="preserve">, </w:t>
      </w:r>
      <w:r w:rsidRPr="00BF437C">
        <w:rPr>
          <w:rFonts w:eastAsia="MS Mincho"/>
          <w:lang w:val="en-US" w:eastAsia="zh-CN"/>
        </w:rPr>
        <w:t xml:space="preserve">where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oMath>
      <w:r w:rsidRPr="00BF437C">
        <w:rPr>
          <w:rFonts w:eastAsiaTheme="minorEastAsia"/>
          <w:lang w:val="en-US" w:eastAsia="zh-CN"/>
        </w:rPr>
        <w:t xml:space="preserve"> </w:t>
      </w:r>
      <w:r w:rsidRPr="00BF437C">
        <w:rPr>
          <w:rFonts w:eastAsia="MS Mincho"/>
          <w:lang w:val="en-US" w:eastAsia="zh-CN"/>
        </w:rPr>
        <w:t xml:space="preserve">is the </w:t>
      </w:r>
      <w:r w:rsidR="004B7643" w:rsidRPr="00BF437C">
        <w:rPr>
          <w:rFonts w:eastAsiaTheme="minorEastAsia"/>
          <w:lang w:val="en-US" w:eastAsia="zh-CN"/>
        </w:rPr>
        <w:t>symbol period</w:t>
      </w:r>
      <w:r w:rsidRPr="00BF437C">
        <w:rPr>
          <w:rFonts w:eastAsia="MS Mincho"/>
          <w:lang w:val="en-US" w:eastAsia="zh-CN"/>
        </w:rPr>
        <w:t>.</w:t>
      </w:r>
      <w:r w:rsidRPr="00BF437C">
        <w:rPr>
          <w:rFonts w:eastAsiaTheme="minorEastAsia"/>
          <w:lang w:val="en-US" w:eastAsia="zh-CN"/>
        </w:rPr>
        <w:t xml:space="preserve"> </w:t>
      </w:r>
    </w:p>
    <w:p w14:paraId="1EAA089B" w14:textId="4BB050AE" w:rsidR="009F3768" w:rsidRPr="00BF437C" w:rsidRDefault="009F3768" w:rsidP="009F3768">
      <w:pPr>
        <w:widowControl w:val="0"/>
        <w:autoSpaceDE w:val="0"/>
        <w:autoSpaceDN w:val="0"/>
        <w:adjustRightInd w:val="0"/>
        <w:spacing w:after="0"/>
        <w:jc w:val="both"/>
        <w:rPr>
          <w:rFonts w:eastAsiaTheme="minorEastAsia"/>
          <w:lang w:val="en-US" w:eastAsia="zh-CN"/>
        </w:rPr>
      </w:pPr>
      <w:r w:rsidRPr="00BF437C">
        <w:rPr>
          <w:rFonts w:eastAsiaTheme="minorEastAsia"/>
          <w:lang w:val="en-US" w:eastAsia="zh-CN"/>
        </w:rPr>
        <w:t xml:space="preserve">As shown in </w:t>
      </w:r>
      <w:r w:rsidRPr="00BF437C">
        <w:rPr>
          <w:rFonts w:eastAsiaTheme="minorEastAsia"/>
          <w:lang w:val="en-US" w:eastAsia="zh-CN"/>
        </w:rPr>
        <w:fldChar w:fldCharType="begin"/>
      </w:r>
      <w:r w:rsidRPr="00BF437C">
        <w:rPr>
          <w:rFonts w:eastAsiaTheme="minorEastAsia"/>
          <w:lang w:val="en-US" w:eastAsia="zh-CN"/>
        </w:rPr>
        <w:instrText xml:space="preserve"> REF _Ref157537182 \h  \* MERGEFORMAT </w:instrText>
      </w:r>
      <w:r w:rsidRPr="00BF437C">
        <w:rPr>
          <w:rFonts w:eastAsiaTheme="minorEastAsia"/>
          <w:lang w:val="en-US" w:eastAsia="zh-CN"/>
        </w:rPr>
      </w:r>
      <w:r w:rsidRPr="00BF437C">
        <w:rPr>
          <w:rFonts w:eastAsiaTheme="minorEastAsia"/>
          <w:lang w:val="en-US" w:eastAsia="zh-CN"/>
        </w:rPr>
        <w:fldChar w:fldCharType="separate"/>
      </w:r>
      <w:r w:rsidR="002B5EE6" w:rsidRPr="00BF437C">
        <w:t xml:space="preserve">Figure </w:t>
      </w:r>
      <w:r w:rsidR="002B5EE6" w:rsidRPr="00BF437C">
        <w:rPr>
          <w:noProof/>
        </w:rPr>
        <w:t>8</w:t>
      </w:r>
      <w:r w:rsidRPr="00BF437C">
        <w:rPr>
          <w:rFonts w:eastAsiaTheme="minorEastAsia"/>
          <w:lang w:val="en-US" w:eastAsia="zh-CN"/>
        </w:rPr>
        <w:fldChar w:fldCharType="end"/>
      </w:r>
      <w:r w:rsidRPr="00BF437C">
        <w:rPr>
          <w:rFonts w:eastAsiaTheme="minorEastAsia"/>
          <w:lang w:val="en-US" w:eastAsia="zh-CN"/>
        </w:rPr>
        <w:t xml:space="preserve">, the waveform of the reflection coefficient is a square wave with two amplitudes corresponding to the reflection coefficients determined by two loads impedances, and the frequency is the reflection coefficient switching </w:t>
      </w:r>
      <w:proofErr w:type="gramStart"/>
      <w:r w:rsidRPr="00BF437C">
        <w:rPr>
          <w:rFonts w:eastAsiaTheme="minorEastAsia"/>
          <w:lang w:val="en-US" w:eastAsia="zh-CN"/>
        </w:rPr>
        <w:t>rate</w:t>
      </w:r>
      <w:r w:rsidR="007F2BD8" w:rsidRPr="00BF437C">
        <w:rPr>
          <w:rFonts w:eastAsiaTheme="minorEastAsia"/>
          <w:lang w:val="en-US" w:eastAsia="zh-CN"/>
        </w:rPr>
        <w:t xml:space="preserve"> </w:t>
      </w:r>
      <w:proofErr w:type="gramEnd"/>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sidRPr="00BF437C">
        <w:rPr>
          <w:rFonts w:eastAsiaTheme="minorEastAsia"/>
          <w:lang w:val="en-US" w:eastAsia="zh-CN"/>
        </w:rPr>
        <w:t xml:space="preserve">. </w:t>
      </w:r>
    </w:p>
    <w:p w14:paraId="662D7B25" w14:textId="478852D4" w:rsidR="006B2B70" w:rsidRPr="00F143C6" w:rsidRDefault="006B2B70" w:rsidP="009F3768">
      <w:pPr>
        <w:spacing w:afterLines="50" w:after="120"/>
        <w:jc w:val="center"/>
        <w:rPr>
          <w:rFonts w:eastAsiaTheme="minorEastAsia"/>
          <w:lang w:eastAsia="zh-CN"/>
        </w:rPr>
      </w:pPr>
      <w:r w:rsidRPr="00F143C6">
        <w:rPr>
          <w:noProof/>
          <w:lang w:val="en-US" w:eastAsia="zh-CN"/>
        </w:rPr>
        <w:drawing>
          <wp:inline distT="0" distB="0" distL="0" distR="0" wp14:anchorId="7CE10D95" wp14:editId="3F48DF95">
            <wp:extent cx="2941517" cy="182397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41517" cy="1823976"/>
                    </a:xfrm>
                    <a:prstGeom prst="rect">
                      <a:avLst/>
                    </a:prstGeom>
                    <a:noFill/>
                    <a:ln>
                      <a:noFill/>
                    </a:ln>
                  </pic:spPr>
                </pic:pic>
              </a:graphicData>
            </a:graphic>
          </wp:inline>
        </w:drawing>
      </w:r>
    </w:p>
    <w:p w14:paraId="5F417807" w14:textId="4613F2DC" w:rsidR="009F3768" w:rsidRPr="00F143C6" w:rsidRDefault="009F3768" w:rsidP="009F3768">
      <w:pPr>
        <w:pStyle w:val="aa"/>
        <w:jc w:val="center"/>
        <w:rPr>
          <w:rFonts w:eastAsiaTheme="minorEastAsia"/>
          <w:lang w:eastAsia="zh-CN"/>
        </w:rPr>
      </w:pPr>
      <w:bookmarkStart w:id="19" w:name="_Ref157537182"/>
      <w:r w:rsidRPr="00F143C6">
        <w:t xml:space="preserve">Figure </w:t>
      </w:r>
      <w:r w:rsidRPr="00F143C6">
        <w:fldChar w:fldCharType="begin"/>
      </w:r>
      <w:r w:rsidRPr="00F143C6">
        <w:instrText xml:space="preserve"> SEQ Figure \* ARABIC </w:instrText>
      </w:r>
      <w:r w:rsidRPr="00F143C6">
        <w:fldChar w:fldCharType="separate"/>
      </w:r>
      <w:r w:rsidR="002B5EE6">
        <w:rPr>
          <w:noProof/>
        </w:rPr>
        <w:t>8</w:t>
      </w:r>
      <w:r w:rsidRPr="00F143C6">
        <w:fldChar w:fldCharType="end"/>
      </w:r>
      <w:bookmarkEnd w:id="19"/>
      <w:r w:rsidRPr="00F143C6">
        <w:rPr>
          <w:rFonts w:eastAsiaTheme="minorEastAsia"/>
          <w:lang w:eastAsia="zh-CN"/>
        </w:rPr>
        <w:t>: The waveform of the reflection coefficients</w:t>
      </w:r>
    </w:p>
    <w:p w14:paraId="6DA6881F" w14:textId="77777777" w:rsidR="009F3768" w:rsidRPr="00BF437C" w:rsidRDefault="009F3768" w:rsidP="009F3768">
      <w:pPr>
        <w:widowControl w:val="0"/>
        <w:autoSpaceDE w:val="0"/>
        <w:autoSpaceDN w:val="0"/>
        <w:adjustRightInd w:val="0"/>
        <w:spacing w:after="0"/>
        <w:jc w:val="both"/>
        <w:rPr>
          <w:rFonts w:eastAsiaTheme="minorEastAsia"/>
          <w:lang w:val="en-US" w:eastAsia="zh-CN"/>
        </w:rPr>
      </w:pPr>
      <w:r w:rsidRPr="00BF437C">
        <w:rPr>
          <w:rFonts w:eastAsiaTheme="minorEastAsia"/>
          <w:lang w:val="en-US" w:eastAsia="zh-CN"/>
        </w:rPr>
        <w:t>The Fourier expansion of the reflection coefficient is as follows:</w:t>
      </w:r>
    </w:p>
    <w:p w14:paraId="28C0F676" w14:textId="52107D6E" w:rsidR="009F3768" w:rsidRPr="00BF437C" w:rsidRDefault="009F3768" w:rsidP="009F3768">
      <w:pPr>
        <w:widowControl w:val="0"/>
        <w:autoSpaceDE w:val="0"/>
        <w:autoSpaceDN w:val="0"/>
        <w:adjustRightInd w:val="0"/>
        <w:spacing w:after="0"/>
        <w:jc w:val="center"/>
        <w:rPr>
          <w:rFonts w:eastAsiaTheme="minorEastAsia"/>
          <w:position w:val="-28"/>
          <w:lang w:eastAsia="zh-CN"/>
        </w:rPr>
      </w:pPr>
      <m:oMathPara>
        <m:oMath>
          <m:r>
            <w:rPr>
              <w:rFonts w:ascii="Cambria Math" w:eastAsiaTheme="minorEastAsia" w:hAnsi="Cambria Math"/>
              <w:lang w:val="az-Cyrl-AZ" w:eastAsia="zh-CN"/>
            </w:rPr>
            <m:t>Г</m:t>
          </m:r>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Γ</m:t>
                      </m:r>
                    </m:e>
                    <m:sub>
                      <m:r>
                        <w:rPr>
                          <w:rFonts w:ascii="Cambria Math" w:eastAsiaTheme="minorEastAsia" w:hAnsi="Cambria Math"/>
                          <w:lang w:val="en-US" w:eastAsia="zh-CN"/>
                        </w:rPr>
                        <m:t>1</m:t>
                      </m:r>
                    </m:sub>
                  </m:sSub>
                  <m:r>
                    <w:rPr>
                      <w:rFonts w:ascii="Cambria Math" w:eastAsiaTheme="minorEastAsia" w:hAnsi="Cambria Math"/>
                      <w:lang w:val="en-US" w:eastAsia="zh-CN"/>
                    </w:rPr>
                    <m:t>+Γ</m:t>
                  </m:r>
                </m:e>
                <m:sub>
                  <m:r>
                    <w:rPr>
                      <w:rFonts w:ascii="Cambria Math" w:eastAsiaTheme="minorEastAsia" w:hAnsi="Cambria Math"/>
                      <w:lang w:val="en-US" w:eastAsia="zh-CN"/>
                    </w:rPr>
                    <m:t>0</m:t>
                  </m:r>
                </m:sub>
              </m:sSub>
            </m:num>
            <m:den>
              <m:r>
                <w:rPr>
                  <w:rFonts w:ascii="Cambria Math" w:eastAsiaTheme="minorEastAsia" w:hAnsi="Cambria Math"/>
                  <w:lang w:eastAsia="zh-CN"/>
                </w:rPr>
                <m:t>2</m:t>
              </m:r>
            </m:den>
          </m:f>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2(Γ</m:t>
                      </m:r>
                    </m:e>
                    <m:sub>
                      <m:r>
                        <w:rPr>
                          <w:rFonts w:ascii="Cambria Math" w:eastAsiaTheme="minorEastAsia" w:hAnsi="Cambria Math"/>
                          <w:lang w:val="en-US" w:eastAsia="zh-CN"/>
                        </w:rPr>
                        <m:t>1</m:t>
                      </m:r>
                    </m:sub>
                  </m:sSub>
                  <m:r>
                    <w:rPr>
                      <w:rFonts w:ascii="Cambria Math" w:eastAsiaTheme="minorEastAsia" w:hAnsi="Cambria Math"/>
                      <w:lang w:val="en-US" w:eastAsia="zh-CN"/>
                    </w:rPr>
                    <m:t>-Γ</m:t>
                  </m:r>
                </m:e>
                <m:sub>
                  <m:r>
                    <w:rPr>
                      <w:rFonts w:ascii="Cambria Math" w:eastAsiaTheme="minorEastAsia" w:hAnsi="Cambria Math"/>
                      <w:lang w:val="en-US" w:eastAsia="zh-CN"/>
                    </w:rPr>
                    <m:t>0</m:t>
                  </m:r>
                </m:sub>
              </m:sSub>
              <m:r>
                <w:rPr>
                  <w:rFonts w:ascii="Cambria Math" w:eastAsiaTheme="minorEastAsia" w:hAnsi="Cambria Math"/>
                  <w:lang w:val="en-US" w:eastAsia="zh-CN"/>
                </w:rPr>
                <m:t>)</m:t>
              </m:r>
            </m:num>
            <m:den>
              <m:r>
                <w:rPr>
                  <w:rFonts w:ascii="Cambria Math" w:eastAsiaTheme="minorEastAsia" w:hAnsi="Cambria Math"/>
                  <w:lang w:eastAsia="zh-CN"/>
                </w:rPr>
                <m:t>π</m:t>
              </m:r>
            </m:den>
          </m:f>
          <m:nary>
            <m:naryPr>
              <m:chr m:val="∑"/>
              <m:limLoc m:val="undOvr"/>
              <m:ctrlPr>
                <w:rPr>
                  <w:rFonts w:ascii="Cambria Math" w:eastAsiaTheme="minorEastAsia" w:hAnsi="Cambria Math"/>
                  <w:iCs/>
                  <w:lang w:eastAsia="zh-CN"/>
                </w:rPr>
              </m:ctrlPr>
            </m:naryPr>
            <m:sub>
              <m:r>
                <w:rPr>
                  <w:rFonts w:ascii="Cambria Math" w:eastAsiaTheme="minorEastAsia" w:hAnsi="Cambria Math"/>
                  <w:lang w:eastAsia="zh-CN"/>
                </w:rPr>
                <m:t>n=1</m:t>
              </m:r>
            </m:sub>
            <m:sup>
              <m:r>
                <w:rPr>
                  <w:rFonts w:ascii="Cambria Math" w:eastAsiaTheme="minorEastAsia" w:hAnsi="Cambria Math"/>
                  <w:lang w:eastAsia="zh-CN"/>
                </w:rPr>
                <m:t>∞</m:t>
              </m:r>
            </m:sup>
            <m:e>
              <m:f>
                <m:fPr>
                  <m:ctrlPr>
                    <w:rPr>
                      <w:rFonts w:ascii="Cambria Math" w:eastAsiaTheme="minorEastAsia" w:hAnsi="Cambria Math"/>
                      <w:i/>
                      <w:iCs/>
                      <w:lang w:eastAsia="zh-CN"/>
                    </w:rPr>
                  </m:ctrlPr>
                </m:fPr>
                <m:num>
                  <m:r>
                    <w:rPr>
                      <w:rFonts w:ascii="Cambria Math" w:eastAsiaTheme="minorEastAsia" w:hAnsi="Cambria Math"/>
                      <w:lang w:eastAsia="zh-CN"/>
                    </w:rPr>
                    <m:t>1</m:t>
                  </m:r>
                </m:num>
                <m:den>
                  <m:r>
                    <w:rPr>
                      <w:rFonts w:ascii="Cambria Math" w:eastAsiaTheme="minorEastAsia" w:hAnsi="Cambria Math"/>
                      <w:lang w:eastAsia="zh-CN"/>
                    </w:rPr>
                    <m:t>2n-1</m:t>
                  </m:r>
                </m:den>
              </m:f>
            </m:e>
          </m:nary>
          <m:r>
            <m:rPr>
              <m:sty m:val="p"/>
            </m:rPr>
            <w:rPr>
              <w:rFonts w:ascii="Cambria Math" w:eastAsiaTheme="minorEastAsia" w:hAnsi="Cambria Math"/>
              <w:lang w:eastAsia="zh-CN"/>
            </w:rPr>
            <m:t>cos⁡(2</m:t>
          </m:r>
          <m:r>
            <w:rPr>
              <w:rFonts w:ascii="Cambria Math" w:eastAsiaTheme="minorEastAsia" w:hAnsi="Cambria Math"/>
              <w:lang w:eastAsia="zh-CN"/>
            </w:rPr>
            <m:t>π</m:t>
          </m:r>
          <m:sSub>
            <m:sSubPr>
              <m:ctrlPr>
                <w:rPr>
                  <w:rFonts w:ascii="Cambria Math" w:eastAsiaTheme="minorEastAsia" w:hAnsi="Cambria Math"/>
                  <w:i/>
                  <w:iCs/>
                  <w:lang w:eastAsia="zh-CN"/>
                </w:rPr>
              </m:ctrlPr>
            </m:sSubPr>
            <m:e>
              <m:r>
                <w:rPr>
                  <w:rFonts w:ascii="Cambria Math" w:eastAsiaTheme="minorEastAsia" w:hAnsi="Cambria Math"/>
                  <w:lang w:eastAsia="zh-CN"/>
                </w:rPr>
                <m:t>(2n-1)f</m:t>
              </m:r>
            </m:e>
            <m:sub>
              <m:r>
                <w:rPr>
                  <w:rFonts w:ascii="Cambria Math" w:eastAsiaTheme="minorEastAsia" w:hAnsi="Cambria Math"/>
                  <w:lang w:eastAsia="zh-CN"/>
                </w:rPr>
                <m:t>0</m:t>
              </m:r>
            </m:sub>
          </m:sSub>
          <m:r>
            <m:rPr>
              <m:sty m:val="p"/>
            </m:rPr>
            <w:rPr>
              <w:rFonts w:ascii="Cambria Math" w:eastAsiaTheme="minorEastAsia" w:hAnsi="Cambria Math"/>
              <w:lang w:eastAsia="zh-CN"/>
            </w:rPr>
            <m:t>t)</m:t>
          </m:r>
        </m:oMath>
      </m:oMathPara>
    </w:p>
    <w:p w14:paraId="0DBBE79C" w14:textId="77777777" w:rsidR="009F3768" w:rsidRPr="00BF437C" w:rsidRDefault="009F3768" w:rsidP="009F3768">
      <w:pPr>
        <w:jc w:val="both"/>
        <w:rPr>
          <w:rFonts w:eastAsiaTheme="minorEastAsia"/>
          <w:lang w:val="en-US" w:eastAsia="zh-CN"/>
        </w:rPr>
      </w:pPr>
      <w:r w:rsidRPr="00BF437C">
        <w:rPr>
          <w:rFonts w:eastAsiaTheme="minorEastAsia"/>
          <w:lang w:val="en-US" w:eastAsia="zh-CN"/>
        </w:rPr>
        <w:t xml:space="preserve">The first harmonic component of the reflection coefficient is the largest except for the DC component. Thus, the carrier wave is modulated by utilizing the fundamental component in the square wave. </w:t>
      </w:r>
    </w:p>
    <w:p w14:paraId="7CB0FDDF" w14:textId="3030732D" w:rsidR="009F3768" w:rsidRPr="00BF437C" w:rsidRDefault="00DB0AAE" w:rsidP="009F3768">
      <w:pPr>
        <w:jc w:val="both"/>
        <w:rPr>
          <w:rFonts w:eastAsiaTheme="minorEastAsia"/>
          <w:lang w:val="en-US"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S</m:t>
              </m:r>
            </m:e>
            <m:sub>
              <m:r>
                <w:rPr>
                  <w:rFonts w:ascii="Cambria Math" w:eastAsiaTheme="minorEastAsia" w:hAnsi="Cambria Math"/>
                  <w:lang w:eastAsia="zh-CN"/>
                </w:rPr>
                <m:t>out</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r>
            <w:rPr>
              <w:rFonts w:ascii="Cambria Math" w:eastAsiaTheme="minorEastAsia" w:hAnsi="Cambria Math"/>
              <w:lang w:val="az-Cyrl-AZ" w:eastAsia="zh-CN"/>
            </w:rPr>
            <m:t>Г</m:t>
          </m:r>
          <m:d>
            <m:dPr>
              <m:ctrlPr>
                <w:rPr>
                  <w:rFonts w:ascii="Cambria Math" w:eastAsiaTheme="minorEastAsia" w:hAnsi="Cambria Math"/>
                  <w:i/>
                  <w:iCs/>
                  <w:lang w:eastAsia="zh-CN"/>
                </w:rPr>
              </m:ctrlPr>
            </m:dPr>
            <m:e>
              <m:r>
                <w:rPr>
                  <w:rFonts w:ascii="Cambria Math" w:eastAsiaTheme="minorEastAsia" w:hAnsi="Cambria Math"/>
                  <w:lang w:eastAsia="zh-CN"/>
                </w:rPr>
                <m:t>t</m:t>
              </m:r>
            </m:e>
          </m:d>
          <m:sSub>
            <m:sSubPr>
              <m:ctrlPr>
                <w:rPr>
                  <w:rFonts w:ascii="Cambria Math" w:eastAsiaTheme="minorEastAsia" w:hAnsi="Cambria Math"/>
                  <w:i/>
                  <w:iCs/>
                  <w:lang w:eastAsia="zh-CN"/>
                </w:rPr>
              </m:ctrlPr>
            </m:sSubPr>
            <m:e>
              <m:r>
                <w:rPr>
                  <w:rFonts w:ascii="Cambria Math" w:eastAsiaTheme="minorEastAsia" w:hAnsi="Cambria Math"/>
                  <w:lang w:eastAsia="zh-CN"/>
                </w:rPr>
                <m:t>S</m:t>
              </m:r>
            </m:e>
            <m:sub>
              <m:r>
                <w:rPr>
                  <w:rFonts w:ascii="Cambria Math" w:eastAsiaTheme="minorEastAsia" w:hAnsi="Cambria Math"/>
                  <w:lang w:eastAsia="zh-CN"/>
                </w:rPr>
                <m:t>in</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Γ</m:t>
                      </m:r>
                    </m:e>
                    <m:sub>
                      <m:r>
                        <w:rPr>
                          <w:rFonts w:ascii="Cambria Math" w:eastAsiaTheme="minorEastAsia" w:hAnsi="Cambria Math"/>
                          <w:lang w:val="en-US" w:eastAsia="zh-CN"/>
                        </w:rPr>
                        <m:t>1</m:t>
                      </m:r>
                    </m:sub>
                  </m:sSub>
                  <m:r>
                    <w:rPr>
                      <w:rFonts w:ascii="Cambria Math" w:eastAsiaTheme="minorEastAsia" w:hAnsi="Cambria Math"/>
                      <w:lang w:val="en-US" w:eastAsia="zh-CN"/>
                    </w:rPr>
                    <m:t>+Γ</m:t>
                  </m:r>
                </m:e>
                <m:sub>
                  <m:r>
                    <w:rPr>
                      <w:rFonts w:ascii="Cambria Math" w:eastAsiaTheme="minorEastAsia" w:hAnsi="Cambria Math"/>
                      <w:lang w:val="en-US" w:eastAsia="zh-CN"/>
                    </w:rPr>
                    <m:t>0</m:t>
                  </m:r>
                </m:sub>
              </m:sSub>
            </m:num>
            <m:den>
              <m:r>
                <w:rPr>
                  <w:rFonts w:ascii="Cambria Math" w:eastAsiaTheme="minorEastAsia" w:hAnsi="Cambria Math"/>
                  <w:lang w:eastAsia="zh-CN"/>
                </w:rPr>
                <m:t>2</m:t>
              </m:r>
            </m:den>
          </m:f>
          <m:sSub>
            <m:sSubPr>
              <m:ctrlPr>
                <w:rPr>
                  <w:rFonts w:ascii="Cambria Math" w:eastAsiaTheme="minorEastAsia" w:hAnsi="Cambria Math"/>
                  <w:i/>
                  <w:iCs/>
                  <w:lang w:eastAsia="zh-CN"/>
                </w:rPr>
              </m:ctrlPr>
            </m:sSubPr>
            <m:e>
              <m:r>
                <w:rPr>
                  <w:rFonts w:ascii="Cambria Math" w:eastAsiaTheme="minorEastAsia" w:hAnsi="Cambria Math"/>
                  <w:lang w:eastAsia="zh-CN"/>
                </w:rPr>
                <m:t>S</m:t>
              </m:r>
            </m:e>
            <m:sub>
              <m:r>
                <w:rPr>
                  <w:rFonts w:ascii="Cambria Math" w:eastAsiaTheme="minorEastAsia" w:hAnsi="Cambria Math"/>
                  <w:lang w:eastAsia="zh-CN"/>
                </w:rPr>
                <m:t>in</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f>
                <m:fPr>
                  <m:ctrlPr>
                    <w:rPr>
                      <w:rFonts w:ascii="Cambria Math" w:eastAsiaTheme="minorEastAsia" w:hAnsi="Cambria Math"/>
                      <w:i/>
                      <w:iCs/>
                      <w:lang w:eastAsia="zh-CN"/>
                    </w:rPr>
                  </m:ctrlPr>
                </m:fPr>
                <m:num>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2(Γ</m:t>
                          </m:r>
                        </m:e>
                        <m:sub>
                          <m:r>
                            <w:rPr>
                              <w:rFonts w:ascii="Cambria Math" w:eastAsiaTheme="minorEastAsia" w:hAnsi="Cambria Math"/>
                              <w:lang w:val="en-US" w:eastAsia="zh-CN"/>
                            </w:rPr>
                            <m:t>1</m:t>
                          </m:r>
                        </m:sub>
                      </m:sSub>
                      <m:r>
                        <w:rPr>
                          <w:rFonts w:ascii="Cambria Math" w:eastAsiaTheme="minorEastAsia" w:hAnsi="Cambria Math"/>
                          <w:lang w:val="en-US" w:eastAsia="zh-CN"/>
                        </w:rPr>
                        <m:t>-Γ</m:t>
                      </m:r>
                    </m:e>
                    <m:sub>
                      <m:r>
                        <w:rPr>
                          <w:rFonts w:ascii="Cambria Math" w:eastAsiaTheme="minorEastAsia" w:hAnsi="Cambria Math"/>
                          <w:lang w:val="en-US" w:eastAsia="zh-CN"/>
                        </w:rPr>
                        <m:t>0</m:t>
                      </m:r>
                    </m:sub>
                  </m:sSub>
                  <m:r>
                    <w:rPr>
                      <w:rFonts w:ascii="Cambria Math" w:eastAsiaTheme="minorEastAsia" w:hAnsi="Cambria Math"/>
                      <w:lang w:val="en-US" w:eastAsia="zh-CN"/>
                    </w:rPr>
                    <m:t>)</m:t>
                  </m:r>
                </m:num>
                <m:den>
                  <m:r>
                    <w:rPr>
                      <w:rFonts w:ascii="Cambria Math" w:eastAsiaTheme="minorEastAsia" w:hAnsi="Cambria Math"/>
                      <w:lang w:eastAsia="zh-CN"/>
                    </w:rPr>
                    <m:t>π</m:t>
                  </m:r>
                </m:den>
              </m:f>
              <m:r>
                <w:rPr>
                  <w:rFonts w:ascii="Cambria Math" w:eastAsiaTheme="minorEastAsia" w:hAnsi="Cambria Math"/>
                  <w:lang w:eastAsia="zh-CN"/>
                </w:rPr>
                <m:t>S</m:t>
              </m:r>
            </m:e>
            <m:sub>
              <m:r>
                <w:rPr>
                  <w:rFonts w:ascii="Cambria Math" w:eastAsiaTheme="minorEastAsia" w:hAnsi="Cambria Math"/>
                  <w:lang w:eastAsia="zh-CN"/>
                </w:rPr>
                <m:t>in</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r>
            <m:rPr>
              <m:sty m:val="p"/>
            </m:rPr>
            <w:rPr>
              <w:rFonts w:ascii="Cambria Math" w:eastAsiaTheme="minorEastAsia" w:hAnsi="Cambria Math"/>
              <w:lang w:eastAsia="zh-CN"/>
            </w:rPr>
            <m:t>cos⁡(2</m:t>
          </m:r>
          <m:r>
            <w:rPr>
              <w:rFonts w:ascii="Cambria Math" w:eastAsiaTheme="minorEastAsia" w:hAnsi="Cambria Math"/>
              <w:lang w:eastAsia="zh-CN"/>
            </w:rPr>
            <m:t>π</m:t>
          </m:r>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0</m:t>
              </m:r>
            </m:sub>
          </m:sSub>
          <m:r>
            <m:rPr>
              <m:sty m:val="p"/>
            </m:rPr>
            <w:rPr>
              <w:rFonts w:ascii="Cambria Math" w:eastAsiaTheme="minorEastAsia" w:hAnsi="Cambria Math"/>
              <w:lang w:eastAsia="zh-CN"/>
            </w:rPr>
            <m:t>t)</m:t>
          </m:r>
        </m:oMath>
      </m:oMathPara>
    </w:p>
    <w:p w14:paraId="2D0848AD" w14:textId="15A393F4" w:rsidR="009F3768" w:rsidRPr="00BF437C" w:rsidRDefault="009F3768" w:rsidP="009F3768">
      <w:pPr>
        <w:jc w:val="both"/>
        <w:rPr>
          <w:rFonts w:eastAsiaTheme="minorEastAsia"/>
          <w:lang w:val="en-US" w:eastAsia="zh-CN"/>
        </w:rPr>
      </w:pPr>
      <w:r w:rsidRPr="00BF437C">
        <w:rPr>
          <w:rFonts w:eastAsiaTheme="minorEastAsia"/>
          <w:lang w:val="en-US" w:eastAsia="zh-CN"/>
        </w:rPr>
        <w:t xml:space="preserve">The </w:t>
      </w:r>
      <w:bookmarkStart w:id="20" w:name="OLE_LINK21"/>
      <w:bookmarkStart w:id="21" w:name="OLE_LINK22"/>
      <w:r w:rsidRPr="00BF437C">
        <w:rPr>
          <w:rFonts w:eastAsiaTheme="minorEastAsia"/>
          <w:lang w:val="en-US" w:eastAsia="zh-CN"/>
        </w:rPr>
        <w:t>spectral diagrams of FSK modulation</w:t>
      </w:r>
      <w:bookmarkEnd w:id="20"/>
      <w:bookmarkEnd w:id="21"/>
      <w:r w:rsidRPr="00BF437C">
        <w:rPr>
          <w:rFonts w:eastAsiaTheme="minorEastAsia"/>
          <w:lang w:val="en-US" w:eastAsia="zh-CN"/>
        </w:rPr>
        <w:t xml:space="preserve"> for bit 0 with frequency shifting  </w:t>
      </w:r>
      <m:oMath>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0</m:t>
            </m:r>
          </m:sub>
        </m:sSub>
      </m:oMath>
      <w:r w:rsidRPr="00BF437C">
        <w:rPr>
          <w:rFonts w:eastAsiaTheme="minorEastAsia"/>
          <w:iCs/>
          <w:lang w:eastAsia="zh-CN"/>
        </w:rPr>
        <w:t xml:space="preserve"> </w:t>
      </w:r>
      <w:r w:rsidRPr="00BF437C">
        <w:rPr>
          <w:rFonts w:eastAsiaTheme="minorEastAsia"/>
          <w:lang w:val="en-US" w:eastAsia="zh-CN"/>
        </w:rPr>
        <w:t>in the uplink transmission is shown in</w:t>
      </w:r>
      <w:bookmarkStart w:id="22" w:name="OLE_LINK23"/>
      <w:bookmarkStart w:id="23" w:name="OLE_LINK24"/>
      <w:r w:rsidRPr="00BF437C">
        <w:rPr>
          <w:rFonts w:eastAsiaTheme="minorEastAsia"/>
          <w:lang w:val="en-US" w:eastAsia="zh-CN"/>
        </w:rPr>
        <w:t xml:space="preserve"> </w:t>
      </w:r>
      <w:r w:rsidRPr="00BF437C">
        <w:rPr>
          <w:rFonts w:eastAsiaTheme="minorEastAsia"/>
          <w:lang w:val="en-US" w:eastAsia="zh-CN"/>
        </w:rPr>
        <w:fldChar w:fldCharType="begin"/>
      </w:r>
      <w:r w:rsidRPr="00BF437C">
        <w:rPr>
          <w:rFonts w:eastAsiaTheme="minorEastAsia"/>
          <w:lang w:val="en-US" w:eastAsia="zh-CN"/>
        </w:rPr>
        <w:instrText xml:space="preserve"> REF _Ref157539672 \h </w:instrText>
      </w:r>
      <w:r w:rsidR="00F143C6" w:rsidRPr="00BF437C">
        <w:rPr>
          <w:rFonts w:eastAsiaTheme="minorEastAsia"/>
          <w:lang w:val="en-US" w:eastAsia="zh-CN"/>
        </w:rPr>
        <w:instrText xml:space="preserve"> \* MERGEFORMAT </w:instrText>
      </w:r>
      <w:r w:rsidRPr="00BF437C">
        <w:rPr>
          <w:rFonts w:eastAsiaTheme="minorEastAsia"/>
          <w:lang w:val="en-US" w:eastAsia="zh-CN"/>
        </w:rPr>
      </w:r>
      <w:r w:rsidRPr="00BF437C">
        <w:rPr>
          <w:rFonts w:eastAsiaTheme="minorEastAsia"/>
          <w:lang w:val="en-US" w:eastAsia="zh-CN"/>
        </w:rPr>
        <w:fldChar w:fldCharType="separate"/>
      </w:r>
      <w:r w:rsidR="002B5EE6" w:rsidRPr="00BF437C">
        <w:t xml:space="preserve">Figure </w:t>
      </w:r>
      <w:r w:rsidR="002B5EE6" w:rsidRPr="00BF437C">
        <w:rPr>
          <w:noProof/>
        </w:rPr>
        <w:t>9</w:t>
      </w:r>
      <w:r w:rsidRPr="00BF437C">
        <w:rPr>
          <w:rFonts w:eastAsiaTheme="minorEastAsia"/>
          <w:lang w:val="en-US" w:eastAsia="zh-CN"/>
        </w:rPr>
        <w:fldChar w:fldCharType="end"/>
      </w:r>
      <w:bookmarkEnd w:id="22"/>
      <w:bookmarkEnd w:id="23"/>
      <w:r w:rsidRPr="00BF437C">
        <w:rPr>
          <w:rFonts w:eastAsiaTheme="minorEastAsia"/>
          <w:lang w:val="en-US" w:eastAsia="zh-CN"/>
        </w:rPr>
        <w:t xml:space="preserve">. It can be observed that the backscatter FSK modulation uses double </w:t>
      </w:r>
      <w:r w:rsidR="00933713" w:rsidRPr="00BF437C">
        <w:rPr>
          <w:rFonts w:eastAsiaTheme="minorEastAsia"/>
          <w:lang w:val="en-US" w:eastAsia="zh-CN"/>
        </w:rPr>
        <w:t>side</w:t>
      </w:r>
      <w:r w:rsidRPr="00BF437C">
        <w:rPr>
          <w:rFonts w:eastAsiaTheme="minorEastAsia"/>
          <w:lang w:val="en-US" w:eastAsia="zh-CN"/>
        </w:rPr>
        <w:t xml:space="preserve">band which occupies more bandwidth compared with other modulation methods due to frequency shifting. </w:t>
      </w:r>
    </w:p>
    <w:p w14:paraId="31D8E7A5" w14:textId="77777777" w:rsidR="009F3768" w:rsidRPr="00F143C6" w:rsidRDefault="009F3768" w:rsidP="009F3768">
      <w:pPr>
        <w:pStyle w:val="aa"/>
        <w:jc w:val="center"/>
        <w:rPr>
          <w:rFonts w:eastAsiaTheme="minorEastAsia"/>
          <w:lang w:eastAsia="zh-CN"/>
        </w:rPr>
      </w:pPr>
      <w:r w:rsidRPr="00F143C6">
        <w:rPr>
          <w:noProof/>
          <w:lang w:val="en-US" w:eastAsia="zh-CN"/>
        </w:rPr>
        <w:drawing>
          <wp:inline distT="0" distB="0" distL="114300" distR="114300" wp14:anchorId="6B660C9E" wp14:editId="2623A6F3">
            <wp:extent cx="2999232" cy="2432810"/>
            <wp:effectExtent l="0" t="0" r="0" b="571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68"/>
                    <a:stretch>
                      <a:fillRect/>
                    </a:stretch>
                  </pic:blipFill>
                  <pic:spPr>
                    <a:xfrm>
                      <a:off x="0" y="0"/>
                      <a:ext cx="3007595" cy="2439594"/>
                    </a:xfrm>
                    <a:prstGeom prst="rect">
                      <a:avLst/>
                    </a:prstGeom>
                    <a:noFill/>
                    <a:ln>
                      <a:noFill/>
                    </a:ln>
                  </pic:spPr>
                </pic:pic>
              </a:graphicData>
            </a:graphic>
          </wp:inline>
        </w:drawing>
      </w:r>
    </w:p>
    <w:p w14:paraId="693B73C4" w14:textId="3F6FB947" w:rsidR="009F3768" w:rsidRPr="00F143C6" w:rsidRDefault="009F3768" w:rsidP="009F3768">
      <w:pPr>
        <w:pStyle w:val="aa"/>
        <w:jc w:val="center"/>
        <w:rPr>
          <w:rFonts w:eastAsiaTheme="minorEastAsia"/>
          <w:lang w:val="en-US" w:eastAsia="zh-CN"/>
        </w:rPr>
      </w:pPr>
      <w:bookmarkStart w:id="24" w:name="_Ref157539672"/>
      <w:bookmarkStart w:id="25" w:name="OLE_LINK25"/>
      <w:bookmarkStart w:id="26" w:name="OLE_LINK26"/>
      <w:r w:rsidRPr="00F143C6">
        <w:t xml:space="preserve">Figure </w:t>
      </w:r>
      <w:r w:rsidRPr="00F143C6">
        <w:fldChar w:fldCharType="begin"/>
      </w:r>
      <w:r w:rsidRPr="00F143C6">
        <w:instrText xml:space="preserve"> SEQ Figure \* ARABIC </w:instrText>
      </w:r>
      <w:r w:rsidRPr="00F143C6">
        <w:fldChar w:fldCharType="separate"/>
      </w:r>
      <w:r w:rsidR="002B5EE6">
        <w:rPr>
          <w:noProof/>
        </w:rPr>
        <w:t>9</w:t>
      </w:r>
      <w:r w:rsidRPr="00F143C6">
        <w:fldChar w:fldCharType="end"/>
      </w:r>
      <w:bookmarkEnd w:id="24"/>
      <w:r w:rsidRPr="00F143C6">
        <w:rPr>
          <w:rFonts w:eastAsiaTheme="minorEastAsia"/>
          <w:lang w:eastAsia="zh-CN"/>
        </w:rPr>
        <w:t xml:space="preserve">: </w:t>
      </w:r>
      <w:r w:rsidRPr="00F143C6">
        <w:rPr>
          <w:rFonts w:eastAsiaTheme="minorEastAsia"/>
          <w:lang w:val="en-US" w:eastAsia="zh-CN"/>
        </w:rPr>
        <w:t>Spectral diagrams of DSB-FSK modulation</w:t>
      </w:r>
    </w:p>
    <w:bookmarkEnd w:id="25"/>
    <w:bookmarkEnd w:id="26"/>
    <w:p w14:paraId="28D50357" w14:textId="794ACD18" w:rsidR="009F3768" w:rsidRPr="00F143C6" w:rsidRDefault="00D1323E" w:rsidP="00D1323E">
      <w:pPr>
        <w:jc w:val="both"/>
        <w:rPr>
          <w:rFonts w:eastAsiaTheme="minorEastAsia"/>
          <w:lang w:val="en-US" w:eastAsia="zh-CN"/>
        </w:rPr>
      </w:pPr>
      <w:r w:rsidRPr="00F143C6">
        <w:rPr>
          <w:rFonts w:eastAsiaTheme="minorEastAsia"/>
          <w:lang w:val="en-US" w:eastAsia="zh-CN"/>
        </w:rPr>
        <w:t>S</w:t>
      </w:r>
      <w:r w:rsidR="00427E35" w:rsidRPr="00F143C6">
        <w:rPr>
          <w:rFonts w:eastAsiaTheme="minorEastAsia"/>
          <w:lang w:val="en-US" w:eastAsia="zh-CN"/>
        </w:rPr>
        <w:t xml:space="preserve">ingle </w:t>
      </w:r>
      <w:r w:rsidR="00933713" w:rsidRPr="00F143C6">
        <w:rPr>
          <w:rFonts w:eastAsiaTheme="minorEastAsia"/>
          <w:lang w:val="en-US" w:eastAsia="zh-CN"/>
        </w:rPr>
        <w:t>side</w:t>
      </w:r>
      <w:r w:rsidR="00427E35" w:rsidRPr="00F143C6">
        <w:rPr>
          <w:rFonts w:eastAsiaTheme="minorEastAsia"/>
          <w:lang w:val="en-US" w:eastAsia="zh-CN"/>
        </w:rPr>
        <w:t>band FSK modulation</w:t>
      </w:r>
      <w:r w:rsidR="0007717A" w:rsidRPr="00F143C6">
        <w:rPr>
          <w:rFonts w:eastAsiaTheme="minorEastAsia"/>
          <w:lang w:val="en-US" w:eastAsia="zh-CN"/>
        </w:rPr>
        <w:t xml:space="preserve"> (SSB-FSK)</w:t>
      </w:r>
      <w:r w:rsidR="00427E35" w:rsidRPr="00F143C6">
        <w:rPr>
          <w:rFonts w:eastAsiaTheme="minorEastAsia"/>
          <w:lang w:val="en-US" w:eastAsia="zh-CN"/>
        </w:rPr>
        <w:t xml:space="preserve"> can be further studied to improve the spectrum utilization.</w:t>
      </w:r>
      <w:r w:rsidRPr="00F143C6">
        <w:rPr>
          <w:rFonts w:eastAsiaTheme="minorEastAsia"/>
          <w:lang w:val="en-US" w:eastAsia="zh-CN"/>
        </w:rPr>
        <w:t xml:space="preserve"> </w:t>
      </w:r>
      <w:r w:rsidR="009F3768" w:rsidRPr="00F143C6">
        <w:rPr>
          <w:rFonts w:eastAsiaTheme="minorEastAsia"/>
          <w:lang w:val="en-US" w:eastAsia="zh-CN"/>
        </w:rPr>
        <w:t>SSB-FSK is modulated by ideal</w:t>
      </w:r>
      <w:r w:rsidR="009F3768" w:rsidRPr="00F143C6">
        <w:rPr>
          <w:rFonts w:eastAsiaTheme="minorEastAsia"/>
          <w:iCs/>
          <w:lang w:eastAsia="zh-CN"/>
        </w:rPr>
        <w:t xml:space="preserve"> </w:t>
      </w:r>
      <w:r w:rsidR="009F3768" w:rsidRPr="00F143C6">
        <w:rPr>
          <w:rFonts w:eastAsiaTheme="minorEastAsia"/>
          <w:lang w:val="en-US" w:eastAsia="zh-CN"/>
        </w:rPr>
        <w:t xml:space="preserve">reflection coefficient </w:t>
      </w:r>
      <m:oMath>
        <m:sSup>
          <m:sSupPr>
            <m:ctrlPr>
              <w:rPr>
                <w:rFonts w:ascii="Cambria Math" w:eastAsiaTheme="minorEastAsia" w:hAnsi="Cambria Math"/>
                <w:i/>
                <w:iCs/>
                <w:lang w:eastAsia="zh-CN"/>
              </w:rPr>
            </m:ctrlPr>
          </m:sSupPr>
          <m:e>
            <m:r>
              <w:rPr>
                <w:rFonts w:ascii="Cambria Math" w:eastAsiaTheme="minorEastAsia" w:hAnsi="Cambria Math"/>
                <w:lang w:eastAsia="zh-CN"/>
              </w:rPr>
              <m:t>e</m:t>
            </m:r>
          </m:e>
          <m:sup>
            <m:r>
              <w:rPr>
                <w:rFonts w:ascii="Cambria Math" w:eastAsiaTheme="minorEastAsia" w:hAnsi="Cambria Math"/>
                <w:lang w:eastAsia="zh-CN"/>
              </w:rPr>
              <m:t>j2π</m:t>
            </m:r>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i</m:t>
                </m:r>
              </m:sub>
            </m:sSub>
            <m:r>
              <w:rPr>
                <w:rFonts w:ascii="Cambria Math" w:eastAsiaTheme="minorEastAsia" w:hAnsi="Cambria Math"/>
                <w:lang w:eastAsia="zh-CN"/>
              </w:rPr>
              <m:t>t</m:t>
            </m:r>
          </m:sup>
        </m:sSup>
      </m:oMath>
      <w:r w:rsidR="009F3768" w:rsidRPr="00F143C6">
        <w:rPr>
          <w:rFonts w:eastAsiaTheme="minorEastAsia"/>
          <w:iCs/>
          <w:lang w:eastAsia="zh-CN"/>
        </w:rPr>
        <w:t xml:space="preserve"> which can not be achieved by switching load impendences </w:t>
      </w:r>
      <w:r w:rsidR="009F3768" w:rsidRPr="00F143C6">
        <w:rPr>
          <w:rFonts w:eastAsiaTheme="minorEastAsia"/>
          <w:lang w:val="en-US" w:eastAsia="zh-CN"/>
        </w:rPr>
        <w:fldChar w:fldCharType="begin"/>
      </w:r>
      <w:r w:rsidR="009F3768" w:rsidRPr="00F143C6">
        <w:rPr>
          <w:rFonts w:eastAsiaTheme="minorEastAsia"/>
          <w:iCs/>
          <w:lang w:eastAsia="zh-CN"/>
        </w:rPr>
        <w:instrText xml:space="preserve"> REF _Ref157931860 \n \h </w:instrText>
      </w:r>
      <w:r w:rsidR="00F143C6">
        <w:rPr>
          <w:rFonts w:eastAsiaTheme="minorEastAsia"/>
          <w:lang w:val="en-US" w:eastAsia="zh-CN"/>
        </w:rPr>
        <w:instrText xml:space="preserve"> \* MERGEFORMAT </w:instrText>
      </w:r>
      <w:r w:rsidR="009F3768" w:rsidRPr="00F143C6">
        <w:rPr>
          <w:rFonts w:eastAsiaTheme="minorEastAsia"/>
          <w:lang w:val="en-US" w:eastAsia="zh-CN"/>
        </w:rPr>
      </w:r>
      <w:r w:rsidR="009F3768" w:rsidRPr="00F143C6">
        <w:rPr>
          <w:rFonts w:eastAsiaTheme="minorEastAsia"/>
          <w:lang w:val="en-US" w:eastAsia="zh-CN"/>
        </w:rPr>
        <w:fldChar w:fldCharType="separate"/>
      </w:r>
      <w:r w:rsidR="002B5EE6">
        <w:rPr>
          <w:rFonts w:eastAsiaTheme="minorEastAsia"/>
          <w:iCs/>
          <w:lang w:eastAsia="zh-CN"/>
        </w:rPr>
        <w:t>[16]</w:t>
      </w:r>
      <w:r w:rsidR="009F3768" w:rsidRPr="00F143C6">
        <w:rPr>
          <w:rFonts w:eastAsiaTheme="minorEastAsia"/>
          <w:lang w:val="en-US" w:eastAsia="zh-CN"/>
        </w:rPr>
        <w:fldChar w:fldCharType="end"/>
      </w:r>
      <w:r w:rsidR="009F3768" w:rsidRPr="00F143C6">
        <w:rPr>
          <w:rFonts w:eastAsiaTheme="minorEastAsia"/>
          <w:iCs/>
          <w:lang w:eastAsia="zh-CN"/>
        </w:rPr>
        <w:t xml:space="preserve">. </w:t>
      </w:r>
      <w:r w:rsidR="009F3768" w:rsidRPr="00F143C6">
        <w:rPr>
          <w:rFonts w:eastAsiaTheme="minorEastAsia"/>
          <w:lang w:val="en-US" w:eastAsia="zh-CN"/>
        </w:rPr>
        <w:t xml:space="preserve">A feasible approach is </w:t>
      </w:r>
      <w:r w:rsidR="00B74B3E" w:rsidRPr="00F143C6">
        <w:rPr>
          <w:rFonts w:eastAsiaTheme="minorEastAsia"/>
          <w:lang w:val="en-US" w:eastAsia="zh-CN"/>
        </w:rPr>
        <w:t xml:space="preserve">to </w:t>
      </w:r>
      <w:r w:rsidR="009F3768" w:rsidRPr="00F143C6">
        <w:rPr>
          <w:rFonts w:eastAsiaTheme="minorEastAsia"/>
          <w:lang w:val="en-US" w:eastAsia="zh-CN"/>
        </w:rPr>
        <w:t xml:space="preserve">use four complex reflection coefficients to simulate as shown in </w:t>
      </w:r>
      <w:r w:rsidR="009F3768" w:rsidRPr="00F143C6">
        <w:rPr>
          <w:rFonts w:eastAsiaTheme="minorEastAsia"/>
          <w:lang w:val="en-US" w:eastAsia="zh-CN"/>
        </w:rPr>
        <w:fldChar w:fldCharType="begin"/>
      </w:r>
      <w:r w:rsidR="009F3768" w:rsidRPr="00F143C6">
        <w:rPr>
          <w:rFonts w:eastAsiaTheme="minorEastAsia"/>
          <w:lang w:val="en-US" w:eastAsia="zh-CN"/>
        </w:rPr>
        <w:instrText xml:space="preserve"> REF _Ref157540977 \h  \* MERGEFORMAT </w:instrText>
      </w:r>
      <w:r w:rsidR="009F3768" w:rsidRPr="00F143C6">
        <w:rPr>
          <w:rFonts w:eastAsiaTheme="minorEastAsia"/>
          <w:lang w:val="en-US" w:eastAsia="zh-CN"/>
        </w:rPr>
      </w:r>
      <w:r w:rsidR="009F3768" w:rsidRPr="00F143C6">
        <w:rPr>
          <w:rFonts w:eastAsiaTheme="minorEastAsia"/>
          <w:lang w:val="en-US" w:eastAsia="zh-CN"/>
        </w:rPr>
        <w:fldChar w:fldCharType="separate"/>
      </w:r>
      <w:r w:rsidR="002B5EE6" w:rsidRPr="00F143C6">
        <w:t xml:space="preserve">Figure </w:t>
      </w:r>
      <w:r w:rsidR="002B5EE6">
        <w:rPr>
          <w:noProof/>
        </w:rPr>
        <w:t>10</w:t>
      </w:r>
      <w:r w:rsidR="009F3768" w:rsidRPr="00F143C6">
        <w:rPr>
          <w:rFonts w:eastAsiaTheme="minorEastAsia"/>
          <w:lang w:val="en-US" w:eastAsia="zh-CN"/>
        </w:rPr>
        <w:fldChar w:fldCharType="end"/>
      </w:r>
      <w:r w:rsidR="009F3768" w:rsidRPr="00F143C6">
        <w:rPr>
          <w:rFonts w:eastAsiaTheme="minorEastAsia"/>
          <w:lang w:val="en-US" w:eastAsia="zh-CN"/>
        </w:rPr>
        <w:t xml:space="preserve">. The spectral diagrams of FSK modulation </w:t>
      </w:r>
      <w:r w:rsidR="00F52A67" w:rsidRPr="00F143C6">
        <w:rPr>
          <w:rFonts w:eastAsiaTheme="minorEastAsia"/>
          <w:lang w:val="en-US" w:eastAsia="zh-CN"/>
        </w:rPr>
        <w:t>with SSB</w:t>
      </w:r>
      <w:r w:rsidR="009F3768" w:rsidRPr="00F143C6">
        <w:rPr>
          <w:rFonts w:eastAsiaTheme="minorEastAsia"/>
          <w:lang w:val="en-US" w:eastAsia="zh-CN"/>
        </w:rPr>
        <w:t xml:space="preserve"> is shown in</w:t>
      </w:r>
      <w:r w:rsidRPr="00F143C6">
        <w:rPr>
          <w:rFonts w:eastAsiaTheme="minorEastAsia"/>
          <w:lang w:val="en-US" w:eastAsia="zh-CN"/>
        </w:rPr>
        <w:t xml:space="preserve"> </w:t>
      </w:r>
      <w:r w:rsidRPr="00F143C6">
        <w:rPr>
          <w:rFonts w:eastAsiaTheme="minorEastAsia"/>
          <w:lang w:val="en-US" w:eastAsia="zh-CN"/>
        </w:rPr>
        <w:fldChar w:fldCharType="begin"/>
      </w:r>
      <w:r w:rsidRPr="00F143C6">
        <w:rPr>
          <w:rFonts w:eastAsiaTheme="minorEastAsia"/>
          <w:lang w:val="en-US" w:eastAsia="zh-CN"/>
        </w:rPr>
        <w:instrText xml:space="preserve"> REF _Ref157541021 \h </w:instrText>
      </w:r>
      <w:r w:rsidR="00F143C6">
        <w:rPr>
          <w:rFonts w:eastAsiaTheme="minorEastAsia"/>
          <w:lang w:val="en-US" w:eastAsia="zh-CN"/>
        </w:rPr>
        <w:instrText xml:space="preserve"> \* MERGEFORMAT </w:instrText>
      </w:r>
      <w:r w:rsidRPr="00F143C6">
        <w:rPr>
          <w:rFonts w:eastAsiaTheme="minorEastAsia"/>
          <w:lang w:val="en-US" w:eastAsia="zh-CN"/>
        </w:rPr>
      </w:r>
      <w:r w:rsidRPr="00F143C6">
        <w:rPr>
          <w:rFonts w:eastAsiaTheme="minorEastAsia"/>
          <w:lang w:val="en-US" w:eastAsia="zh-CN"/>
        </w:rPr>
        <w:fldChar w:fldCharType="separate"/>
      </w:r>
      <w:r w:rsidR="002B5EE6" w:rsidRPr="00F143C6">
        <w:t xml:space="preserve">Figure </w:t>
      </w:r>
      <w:r w:rsidR="002B5EE6">
        <w:rPr>
          <w:noProof/>
        </w:rPr>
        <w:t>11</w:t>
      </w:r>
      <w:r w:rsidRPr="00F143C6">
        <w:rPr>
          <w:rFonts w:eastAsiaTheme="minorEastAsia"/>
          <w:lang w:val="en-US" w:eastAsia="zh-CN"/>
        </w:rPr>
        <w:fldChar w:fldCharType="end"/>
      </w:r>
      <w:r w:rsidR="009F3768" w:rsidRPr="00F143C6">
        <w:rPr>
          <w:rFonts w:eastAsiaTheme="minorEastAsia"/>
          <w:lang w:val="en-US" w:eastAsia="zh-CN"/>
        </w:rPr>
        <w:t>.</w:t>
      </w:r>
    </w:p>
    <w:p w14:paraId="0EEDF1FB" w14:textId="77777777" w:rsidR="009F3768" w:rsidRPr="00F143C6" w:rsidRDefault="009F3768" w:rsidP="009F3768">
      <w:pPr>
        <w:spacing w:afterLines="50" w:after="120"/>
        <w:jc w:val="center"/>
        <w:rPr>
          <w:rFonts w:eastAsiaTheme="minorEastAsia"/>
          <w:lang w:val="en-US" w:eastAsia="zh-CN"/>
        </w:rPr>
      </w:pPr>
      <w:r w:rsidRPr="00F143C6">
        <w:rPr>
          <w:rFonts w:eastAsiaTheme="minorEastAsia"/>
          <w:noProof/>
          <w:lang w:val="en-US" w:eastAsia="zh-CN"/>
        </w:rPr>
        <w:lastRenderedPageBreak/>
        <w:drawing>
          <wp:inline distT="0" distB="0" distL="0" distR="0" wp14:anchorId="034636FB" wp14:editId="1524BABC">
            <wp:extent cx="3093523" cy="2760171"/>
            <wp:effectExtent l="0" t="0" r="0" b="2540"/>
            <wp:docPr id="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7"/>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56095" t="64404" r="30363" b="13182"/>
                    <a:stretch/>
                  </pic:blipFill>
                  <pic:spPr bwMode="auto">
                    <a:xfrm>
                      <a:off x="0" y="0"/>
                      <a:ext cx="3093523" cy="2760171"/>
                    </a:xfrm>
                    <a:prstGeom prst="rect">
                      <a:avLst/>
                    </a:prstGeom>
                    <a:noFill/>
                    <a:ln>
                      <a:noFill/>
                    </a:ln>
                    <a:effectLst/>
                  </pic:spPr>
                </pic:pic>
              </a:graphicData>
            </a:graphic>
          </wp:inline>
        </w:drawing>
      </w:r>
    </w:p>
    <w:p w14:paraId="5968E7B3" w14:textId="45AAFB71" w:rsidR="009F3768" w:rsidRPr="00F143C6" w:rsidRDefault="009F3768" w:rsidP="009F3768">
      <w:pPr>
        <w:pStyle w:val="aa"/>
        <w:jc w:val="center"/>
        <w:rPr>
          <w:rFonts w:eastAsiaTheme="minorEastAsia"/>
          <w:lang w:val="en-US" w:eastAsia="zh-CN"/>
        </w:rPr>
      </w:pPr>
      <w:bookmarkStart w:id="27" w:name="_Ref157540977"/>
      <w:r w:rsidRPr="00F143C6">
        <w:t xml:space="preserve">Figure </w:t>
      </w:r>
      <w:r w:rsidRPr="00F143C6">
        <w:fldChar w:fldCharType="begin"/>
      </w:r>
      <w:r w:rsidRPr="00F143C6">
        <w:instrText xml:space="preserve"> SEQ Figure \* ARABIC </w:instrText>
      </w:r>
      <w:r w:rsidRPr="00F143C6">
        <w:fldChar w:fldCharType="separate"/>
      </w:r>
      <w:r w:rsidR="002B5EE6">
        <w:rPr>
          <w:noProof/>
        </w:rPr>
        <w:t>10</w:t>
      </w:r>
      <w:r w:rsidRPr="00F143C6">
        <w:fldChar w:fldCharType="end"/>
      </w:r>
      <w:bookmarkEnd w:id="27"/>
      <w:r w:rsidRPr="00F143C6">
        <w:rPr>
          <w:rFonts w:eastAsiaTheme="minorEastAsia"/>
          <w:lang w:eastAsia="zh-CN"/>
        </w:rPr>
        <w:t xml:space="preserve">: </w:t>
      </w:r>
      <w:r w:rsidRPr="00F143C6">
        <w:rPr>
          <w:rFonts w:eastAsiaTheme="minorEastAsia"/>
          <w:lang w:val="en-US" w:eastAsia="zh-CN"/>
        </w:rPr>
        <w:t>Complex reflection coefficients for SSB-FSK</w:t>
      </w:r>
    </w:p>
    <w:p w14:paraId="288D9CBD" w14:textId="77777777" w:rsidR="009F3768" w:rsidRPr="00F143C6" w:rsidRDefault="009F3768" w:rsidP="009F3768">
      <w:pPr>
        <w:jc w:val="center"/>
        <w:rPr>
          <w:rFonts w:eastAsiaTheme="minorEastAsia"/>
          <w:lang w:val="en-US" w:eastAsia="zh-CN"/>
        </w:rPr>
      </w:pPr>
      <w:r w:rsidRPr="00F143C6">
        <w:rPr>
          <w:noProof/>
          <w:lang w:val="en-US" w:eastAsia="zh-CN"/>
        </w:rPr>
        <w:drawing>
          <wp:inline distT="0" distB="0" distL="114300" distR="114300" wp14:anchorId="25574610" wp14:editId="073635B1">
            <wp:extent cx="3010395" cy="2486894"/>
            <wp:effectExtent l="0" t="0" r="0" b="889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0"/>
                    <a:stretch>
                      <a:fillRect/>
                    </a:stretch>
                  </pic:blipFill>
                  <pic:spPr>
                    <a:xfrm>
                      <a:off x="0" y="0"/>
                      <a:ext cx="3027746" cy="2501227"/>
                    </a:xfrm>
                    <a:prstGeom prst="rect">
                      <a:avLst/>
                    </a:prstGeom>
                    <a:noFill/>
                    <a:ln>
                      <a:noFill/>
                    </a:ln>
                  </pic:spPr>
                </pic:pic>
              </a:graphicData>
            </a:graphic>
          </wp:inline>
        </w:drawing>
      </w:r>
    </w:p>
    <w:p w14:paraId="5BC2C8EA" w14:textId="4B7D0347" w:rsidR="009F3768" w:rsidRPr="00F143C6" w:rsidRDefault="009F3768" w:rsidP="009F3768">
      <w:pPr>
        <w:pStyle w:val="aa"/>
        <w:jc w:val="center"/>
        <w:rPr>
          <w:rFonts w:eastAsiaTheme="minorEastAsia"/>
          <w:lang w:eastAsia="zh-CN"/>
        </w:rPr>
      </w:pPr>
      <w:bookmarkStart w:id="28" w:name="_Ref157541021"/>
      <w:r w:rsidRPr="00F143C6">
        <w:t xml:space="preserve">Figure </w:t>
      </w:r>
      <w:r w:rsidRPr="00F143C6">
        <w:fldChar w:fldCharType="begin"/>
      </w:r>
      <w:r w:rsidRPr="00F143C6">
        <w:instrText xml:space="preserve"> SEQ Figure \* ARABIC </w:instrText>
      </w:r>
      <w:r w:rsidRPr="00F143C6">
        <w:fldChar w:fldCharType="separate"/>
      </w:r>
      <w:r w:rsidR="002B5EE6">
        <w:rPr>
          <w:noProof/>
        </w:rPr>
        <w:t>11</w:t>
      </w:r>
      <w:r w:rsidRPr="00F143C6">
        <w:fldChar w:fldCharType="end"/>
      </w:r>
      <w:bookmarkEnd w:id="28"/>
      <w:r w:rsidRPr="00F143C6">
        <w:rPr>
          <w:rFonts w:eastAsiaTheme="minorEastAsia"/>
          <w:lang w:eastAsia="zh-CN"/>
        </w:rPr>
        <w:t xml:space="preserve">: </w:t>
      </w:r>
      <w:r w:rsidRPr="00F143C6">
        <w:rPr>
          <w:rFonts w:eastAsiaTheme="minorEastAsia"/>
          <w:lang w:val="en-US" w:eastAsia="zh-CN"/>
        </w:rPr>
        <w:t>Spectral diagrams of SSB-FSK modulation</w:t>
      </w:r>
    </w:p>
    <w:p w14:paraId="25E27BE1" w14:textId="15BC8B9A" w:rsidR="00321E00" w:rsidRPr="00F143C6" w:rsidRDefault="00321E00" w:rsidP="009F3768">
      <w:pPr>
        <w:spacing w:afterLines="50" w:after="120"/>
        <w:jc w:val="both"/>
        <w:rPr>
          <w:rFonts w:eastAsiaTheme="minorEastAsia"/>
          <w:b/>
          <w:lang w:val="en-US" w:eastAsia="zh-CN"/>
        </w:rPr>
      </w:pPr>
      <w:r w:rsidRPr="00F143C6">
        <w:rPr>
          <w:rFonts w:eastAsiaTheme="minorEastAsia"/>
          <w:b/>
          <w:lang w:eastAsia="zh-CN"/>
        </w:rPr>
        <w:t xml:space="preserve">Observation </w:t>
      </w:r>
      <w:r w:rsidR="00EE4176" w:rsidRPr="00F143C6">
        <w:rPr>
          <w:rFonts w:eastAsiaTheme="minorEastAsia"/>
          <w:b/>
          <w:lang w:eastAsia="zh-CN"/>
        </w:rPr>
        <w:t>4</w:t>
      </w:r>
      <w:r w:rsidRPr="00F143C6">
        <w:rPr>
          <w:rFonts w:eastAsiaTheme="minorEastAsia"/>
          <w:b/>
          <w:lang w:eastAsia="zh-CN"/>
        </w:rPr>
        <w:t xml:space="preserve">: </w:t>
      </w:r>
      <w:r w:rsidRPr="00F143C6">
        <w:rPr>
          <w:rFonts w:eastAsiaTheme="minorEastAsia"/>
          <w:b/>
          <w:lang w:val="en-US" w:eastAsia="zh-CN"/>
        </w:rPr>
        <w:t xml:space="preserve">FSK based backscattered signal </w:t>
      </w:r>
      <w:r w:rsidR="00085BB7" w:rsidRPr="00F143C6">
        <w:rPr>
          <w:rFonts w:eastAsiaTheme="minorEastAsia"/>
          <w:b/>
          <w:lang w:val="en-US" w:eastAsia="zh-CN"/>
        </w:rPr>
        <w:t xml:space="preserve">could </w:t>
      </w:r>
      <w:r w:rsidRPr="00F143C6">
        <w:rPr>
          <w:rFonts w:eastAsiaTheme="minorEastAsia"/>
          <w:b/>
          <w:lang w:val="en-US" w:eastAsia="zh-CN"/>
        </w:rPr>
        <w:t>ha</w:t>
      </w:r>
      <w:r w:rsidR="00085BB7" w:rsidRPr="00F143C6">
        <w:rPr>
          <w:rFonts w:eastAsiaTheme="minorEastAsia"/>
          <w:b/>
          <w:lang w:val="en-US" w:eastAsia="zh-CN"/>
        </w:rPr>
        <w:t>ve</w:t>
      </w:r>
      <w:r w:rsidRPr="00F143C6">
        <w:rPr>
          <w:rFonts w:eastAsiaTheme="minorEastAsia"/>
          <w:b/>
          <w:lang w:val="en-US" w:eastAsia="zh-CN"/>
        </w:rPr>
        <w:t xml:space="preserve"> DSB </w:t>
      </w:r>
      <w:r w:rsidRPr="00F143C6">
        <w:rPr>
          <w:rFonts w:eastAsiaTheme="minorEastAsia"/>
          <w:b/>
          <w:lang w:eastAsia="zh-CN"/>
        </w:rPr>
        <w:t xml:space="preserve">spectrum or </w:t>
      </w:r>
      <w:r w:rsidRPr="00F143C6">
        <w:rPr>
          <w:rFonts w:eastAsiaTheme="minorEastAsia"/>
          <w:b/>
          <w:lang w:val="en-US" w:eastAsia="zh-CN"/>
        </w:rPr>
        <w:t>SSB</w:t>
      </w:r>
      <w:r w:rsidRPr="00F143C6">
        <w:rPr>
          <w:rFonts w:eastAsiaTheme="minorEastAsia"/>
          <w:b/>
          <w:lang w:eastAsia="zh-CN"/>
        </w:rPr>
        <w:t xml:space="preserve"> spectrum.</w:t>
      </w:r>
    </w:p>
    <w:p w14:paraId="742315C2" w14:textId="48DB81AA" w:rsidR="00186032" w:rsidRPr="00F143C6" w:rsidRDefault="003A12B2" w:rsidP="00180715">
      <w:pPr>
        <w:spacing w:afterLines="50" w:after="120"/>
        <w:jc w:val="both"/>
        <w:rPr>
          <w:rFonts w:eastAsiaTheme="minorEastAsia"/>
          <w:lang w:val="en-US" w:eastAsia="zh-CN"/>
        </w:rPr>
      </w:pPr>
      <w:r w:rsidRPr="00F143C6">
        <w:rPr>
          <w:rFonts w:eastAsiaTheme="minorEastAsia"/>
          <w:lang w:val="en-US" w:eastAsia="zh-CN"/>
        </w:rPr>
        <w:t xml:space="preserve">As reader has demodulation ability, </w:t>
      </w:r>
      <w:r w:rsidR="00186032" w:rsidRPr="00F143C6">
        <w:rPr>
          <w:rFonts w:eastAsiaTheme="minorEastAsia"/>
          <w:lang w:val="en-US" w:eastAsia="zh-CN"/>
        </w:rPr>
        <w:t>ASK</w:t>
      </w:r>
      <w:r w:rsidR="00C46388" w:rsidRPr="00F143C6">
        <w:rPr>
          <w:rFonts w:eastAsiaTheme="minorEastAsia"/>
          <w:lang w:val="en-US" w:eastAsia="zh-CN"/>
        </w:rPr>
        <w:t xml:space="preserve"> and </w:t>
      </w:r>
      <w:r w:rsidR="00186032" w:rsidRPr="00F143C6">
        <w:rPr>
          <w:rFonts w:eastAsiaTheme="minorEastAsia"/>
          <w:lang w:val="en-US" w:eastAsia="zh-CN"/>
        </w:rPr>
        <w:t xml:space="preserve">PSK </w:t>
      </w:r>
      <w:r w:rsidR="00C46388" w:rsidRPr="00F143C6">
        <w:rPr>
          <w:rFonts w:eastAsiaTheme="minorEastAsia"/>
          <w:lang w:val="en-US" w:eastAsia="zh-CN"/>
        </w:rPr>
        <w:t xml:space="preserve">are widely used in </w:t>
      </w:r>
      <w:r w:rsidRPr="00F143C6">
        <w:rPr>
          <w:rFonts w:eastAsiaTheme="minorEastAsia"/>
          <w:lang w:val="en-US" w:eastAsia="zh-CN"/>
        </w:rPr>
        <w:t>tag</w:t>
      </w:r>
      <w:r w:rsidR="00C46388" w:rsidRPr="00F143C6">
        <w:rPr>
          <w:rFonts w:eastAsiaTheme="minorEastAsia"/>
          <w:lang w:val="en-US" w:eastAsia="zh-CN"/>
        </w:rPr>
        <w:t xml:space="preserve"> modulation for RFID system</w:t>
      </w:r>
      <w:r w:rsidR="00745432" w:rsidRPr="00F143C6">
        <w:rPr>
          <w:rFonts w:eastAsiaTheme="minorEastAsia"/>
          <w:lang w:val="en-US" w:eastAsia="zh-CN"/>
        </w:rPr>
        <w:t xml:space="preserve"> </w:t>
      </w:r>
      <w:r w:rsidR="004B5156" w:rsidRPr="00F143C6">
        <w:rPr>
          <w:rFonts w:eastAsiaTheme="minorEastAsia"/>
          <w:lang w:val="en-US" w:eastAsia="zh-CN"/>
        </w:rPr>
        <w:fldChar w:fldCharType="begin"/>
      </w:r>
      <w:r w:rsidR="004B5156" w:rsidRPr="00F143C6">
        <w:rPr>
          <w:rFonts w:eastAsiaTheme="minorEastAsia"/>
          <w:lang w:val="en-US" w:eastAsia="zh-CN"/>
        </w:rPr>
        <w:instrText xml:space="preserve"> REF _Ref142482276 \r \h </w:instrText>
      </w:r>
      <w:r w:rsidR="00745432" w:rsidRPr="00F143C6">
        <w:rPr>
          <w:rFonts w:eastAsiaTheme="minorEastAsia"/>
          <w:lang w:val="en-US" w:eastAsia="zh-CN"/>
        </w:rPr>
        <w:instrText xml:space="preserve"> \* MERGEFORMAT </w:instrText>
      </w:r>
      <w:r w:rsidR="004B5156" w:rsidRPr="00F143C6">
        <w:rPr>
          <w:rFonts w:eastAsiaTheme="minorEastAsia"/>
          <w:lang w:val="en-US" w:eastAsia="zh-CN"/>
        </w:rPr>
      </w:r>
      <w:r w:rsidR="004B5156" w:rsidRPr="00F143C6">
        <w:rPr>
          <w:rFonts w:eastAsiaTheme="minorEastAsia"/>
          <w:lang w:val="en-US" w:eastAsia="zh-CN"/>
        </w:rPr>
        <w:fldChar w:fldCharType="separate"/>
      </w:r>
      <w:r w:rsidR="002B5EE6">
        <w:rPr>
          <w:rFonts w:eastAsiaTheme="minorEastAsia"/>
          <w:lang w:val="en-US" w:eastAsia="zh-CN"/>
        </w:rPr>
        <w:t>[8]</w:t>
      </w:r>
      <w:r w:rsidR="004B5156" w:rsidRPr="00F143C6">
        <w:rPr>
          <w:rFonts w:eastAsiaTheme="minorEastAsia"/>
          <w:lang w:val="en-US" w:eastAsia="zh-CN"/>
        </w:rPr>
        <w:fldChar w:fldCharType="end"/>
      </w:r>
      <w:r w:rsidR="00340192" w:rsidRPr="00F143C6">
        <w:rPr>
          <w:rFonts w:eastAsiaTheme="minorEastAsia"/>
          <w:lang w:val="en-US" w:eastAsia="zh-CN"/>
        </w:rPr>
        <w:t>.</w:t>
      </w:r>
      <w:r w:rsidR="00186032" w:rsidRPr="00F143C6">
        <w:rPr>
          <w:rFonts w:eastAsiaTheme="minorEastAsia"/>
          <w:lang w:val="en-US" w:eastAsia="zh-CN"/>
        </w:rPr>
        <w:t xml:space="preserve"> FSK </w:t>
      </w:r>
      <w:r w:rsidR="00340192" w:rsidRPr="00F143C6">
        <w:rPr>
          <w:rFonts w:eastAsiaTheme="minorEastAsia"/>
          <w:lang w:val="en-US" w:eastAsia="zh-CN"/>
        </w:rPr>
        <w:t xml:space="preserve">modulation is perfectly suitable for FDMA without performance degradation </w:t>
      </w:r>
      <w:r w:rsidRPr="00F143C6">
        <w:rPr>
          <w:rFonts w:eastAsiaTheme="minorEastAsia"/>
          <w:lang w:val="en-US" w:eastAsia="zh-CN"/>
        </w:rPr>
        <w:t>caused by</w:t>
      </w:r>
      <w:r w:rsidR="00340192" w:rsidRPr="00F143C6">
        <w:rPr>
          <w:rFonts w:eastAsiaTheme="minorEastAsia"/>
          <w:lang w:val="en-US" w:eastAsia="zh-CN"/>
        </w:rPr>
        <w:t xml:space="preserve"> self-interference. </w:t>
      </w:r>
      <w:r w:rsidRPr="00F143C6">
        <w:rPr>
          <w:rFonts w:eastAsiaTheme="minorEastAsia"/>
          <w:lang w:val="en-US" w:eastAsia="zh-CN"/>
        </w:rPr>
        <w:t>Con</w:t>
      </w:r>
      <w:r w:rsidR="00B53ABA" w:rsidRPr="00F143C6">
        <w:rPr>
          <w:rFonts w:eastAsiaTheme="minorEastAsia"/>
          <w:lang w:val="en-US" w:eastAsia="zh-CN"/>
        </w:rPr>
        <w:t>sid</w:t>
      </w:r>
      <w:r w:rsidRPr="00F143C6">
        <w:rPr>
          <w:rFonts w:eastAsiaTheme="minorEastAsia"/>
          <w:lang w:val="en-US" w:eastAsia="zh-CN"/>
        </w:rPr>
        <w:t xml:space="preserve">ering common design </w:t>
      </w:r>
      <w:r w:rsidR="0052068C" w:rsidRPr="00F143C6">
        <w:rPr>
          <w:rFonts w:eastAsiaTheme="minorEastAsia"/>
          <w:lang w:val="en-US" w:eastAsia="zh-CN"/>
        </w:rPr>
        <w:t xml:space="preserve">should be supported </w:t>
      </w:r>
      <w:r w:rsidRPr="00F143C6">
        <w:rPr>
          <w:rFonts w:eastAsiaTheme="minorEastAsia"/>
          <w:lang w:val="en-US" w:eastAsia="zh-CN"/>
        </w:rPr>
        <w:t xml:space="preserve">for both </w:t>
      </w:r>
      <w:r w:rsidR="007B74CB" w:rsidRPr="00096923">
        <w:rPr>
          <w:b/>
          <w:bCs/>
          <w:lang w:eastAsia="x-none"/>
        </w:rPr>
        <w:t>Device 1</w:t>
      </w:r>
      <w:r w:rsidR="007B74CB" w:rsidRPr="001B267B">
        <w:rPr>
          <w:rFonts w:eastAsiaTheme="minorEastAsia"/>
          <w:lang w:val="en-US" w:eastAsia="zh-CN"/>
        </w:rPr>
        <w:t xml:space="preserve"> and </w:t>
      </w:r>
      <w:r w:rsidR="007B74CB" w:rsidRPr="00096923">
        <w:rPr>
          <w:b/>
          <w:bCs/>
          <w:lang w:eastAsia="x-none"/>
        </w:rPr>
        <w:t xml:space="preserve">Device </w:t>
      </w:r>
      <w:r w:rsidR="007B74CB">
        <w:rPr>
          <w:rFonts w:eastAsiaTheme="minorEastAsia" w:hint="eastAsia"/>
          <w:b/>
          <w:bCs/>
          <w:lang w:eastAsia="zh-CN"/>
        </w:rPr>
        <w:t>2</w:t>
      </w:r>
      <w:r w:rsidRPr="00F143C6">
        <w:rPr>
          <w:rFonts w:eastAsiaTheme="minorEastAsia"/>
          <w:lang w:val="en-US" w:eastAsia="zh-CN"/>
        </w:rPr>
        <w:t>, ASK</w:t>
      </w:r>
      <w:proofErr w:type="gramStart"/>
      <w:r w:rsidRPr="00F143C6">
        <w:rPr>
          <w:rFonts w:eastAsiaTheme="minorEastAsia"/>
          <w:lang w:val="en-US" w:eastAsia="zh-CN"/>
        </w:rPr>
        <w:t>,</w:t>
      </w:r>
      <w:proofErr w:type="gramEnd"/>
      <w:r w:rsidRPr="00F143C6">
        <w:rPr>
          <w:rFonts w:eastAsiaTheme="minorEastAsia"/>
          <w:lang w:val="en-US" w:eastAsia="zh-CN"/>
        </w:rPr>
        <w:t xml:space="preserve"> PSK and FSK should be modulation candidates for </w:t>
      </w:r>
      <w:r w:rsidR="00CD4F00" w:rsidRPr="00F143C6">
        <w:rPr>
          <w:rFonts w:eastAsiaTheme="minorEastAsia"/>
          <w:lang w:val="en-US" w:eastAsia="zh-CN"/>
        </w:rPr>
        <w:t>D2R</w:t>
      </w:r>
      <w:r w:rsidR="00186032" w:rsidRPr="00F143C6">
        <w:rPr>
          <w:rFonts w:eastAsiaTheme="minorEastAsia"/>
          <w:lang w:val="en-US" w:eastAsia="zh-CN"/>
        </w:rPr>
        <w:t xml:space="preserve"> transmission</w:t>
      </w:r>
      <w:r w:rsidRPr="00F143C6">
        <w:rPr>
          <w:rFonts w:eastAsiaTheme="minorEastAsia"/>
          <w:lang w:val="en-US" w:eastAsia="zh-CN"/>
        </w:rPr>
        <w:t xml:space="preserve"> </w:t>
      </w:r>
      <w:r w:rsidR="0052068C" w:rsidRPr="00F143C6">
        <w:rPr>
          <w:rFonts w:eastAsiaTheme="minorEastAsia"/>
          <w:lang w:val="en-US" w:eastAsia="zh-CN"/>
        </w:rPr>
        <w:t>of</w:t>
      </w:r>
      <w:r w:rsidRPr="00F143C6">
        <w:rPr>
          <w:rFonts w:eastAsiaTheme="minorEastAsia"/>
          <w:lang w:val="en-US" w:eastAsia="zh-CN"/>
        </w:rPr>
        <w:t xml:space="preserve"> A-</w:t>
      </w:r>
      <w:proofErr w:type="spellStart"/>
      <w:r w:rsidRPr="00F143C6">
        <w:rPr>
          <w:rFonts w:eastAsiaTheme="minorEastAsia"/>
          <w:lang w:val="en-US" w:eastAsia="zh-CN"/>
        </w:rPr>
        <w:t>IoT</w:t>
      </w:r>
      <w:proofErr w:type="spellEnd"/>
      <w:r w:rsidRPr="00F143C6">
        <w:rPr>
          <w:rFonts w:eastAsiaTheme="minorEastAsia"/>
          <w:lang w:val="en-US" w:eastAsia="zh-CN"/>
        </w:rPr>
        <w:t xml:space="preserve"> device</w:t>
      </w:r>
      <w:r w:rsidR="00186032" w:rsidRPr="00F143C6">
        <w:rPr>
          <w:rFonts w:eastAsiaTheme="minorEastAsia"/>
          <w:lang w:val="en-US" w:eastAsia="zh-CN"/>
        </w:rPr>
        <w:t>.</w:t>
      </w:r>
      <w:r w:rsidRPr="00F143C6">
        <w:rPr>
          <w:rFonts w:eastAsiaTheme="minorEastAsia"/>
          <w:lang w:val="en-US" w:eastAsia="zh-CN"/>
        </w:rPr>
        <w:t xml:space="preserve"> </w:t>
      </w:r>
      <w:r w:rsidR="0052068C" w:rsidRPr="00F143C6">
        <w:rPr>
          <w:rFonts w:eastAsiaTheme="minorEastAsia"/>
          <w:lang w:val="en-US" w:eastAsia="zh-CN"/>
        </w:rPr>
        <w:t>W</w:t>
      </w:r>
      <w:proofErr w:type="spellStart"/>
      <w:r w:rsidR="0052068C" w:rsidRPr="00F143C6">
        <w:rPr>
          <w:rFonts w:eastAsiaTheme="minorEastAsia"/>
          <w:lang w:eastAsia="zh-CN"/>
        </w:rPr>
        <w:t>e</w:t>
      </w:r>
      <w:proofErr w:type="spellEnd"/>
      <w:r w:rsidR="0052068C" w:rsidRPr="00F143C6">
        <w:rPr>
          <w:rFonts w:eastAsiaTheme="minorEastAsia"/>
          <w:lang w:eastAsia="zh-CN"/>
        </w:rPr>
        <w:t xml:space="preserve"> also can see that </w:t>
      </w:r>
      <w:r w:rsidR="0052068C" w:rsidRPr="00F143C6">
        <w:rPr>
          <w:rFonts w:eastAsiaTheme="minorEastAsia"/>
          <w:lang w:val="en-US" w:eastAsia="zh-CN"/>
        </w:rPr>
        <w:t xml:space="preserve">UL </w:t>
      </w:r>
      <w:r w:rsidR="0052068C" w:rsidRPr="00F143C6">
        <w:rPr>
          <w:rFonts w:eastAsiaTheme="minorEastAsia"/>
          <w:lang w:eastAsia="zh-CN"/>
        </w:rPr>
        <w:t xml:space="preserve">spectrum is determined by carrier wave, modulation mode, and data rate. Then, for single tone carrier wave, </w:t>
      </w:r>
      <w:r w:rsidR="00CD4F00" w:rsidRPr="00F143C6">
        <w:rPr>
          <w:rFonts w:eastAsiaTheme="minorEastAsia"/>
          <w:lang w:eastAsia="zh-CN"/>
        </w:rPr>
        <w:t xml:space="preserve">single carrier </w:t>
      </w:r>
      <w:r w:rsidR="0052068C" w:rsidRPr="00F143C6">
        <w:rPr>
          <w:rFonts w:eastAsiaTheme="minorEastAsia"/>
          <w:lang w:val="en-US" w:eastAsia="zh-CN"/>
        </w:rPr>
        <w:t xml:space="preserve">ASK, PSK and FSK should be </w:t>
      </w:r>
      <w:r w:rsidR="00CC3BB5" w:rsidRPr="00F143C6">
        <w:rPr>
          <w:rFonts w:eastAsiaTheme="minorEastAsia"/>
          <w:lang w:val="en-US" w:eastAsia="zh-CN"/>
        </w:rPr>
        <w:t>NR A-</w:t>
      </w:r>
      <w:proofErr w:type="spellStart"/>
      <w:r w:rsidR="00CC3BB5" w:rsidRPr="00F143C6">
        <w:rPr>
          <w:rFonts w:eastAsiaTheme="minorEastAsia"/>
          <w:lang w:val="en-US" w:eastAsia="zh-CN"/>
        </w:rPr>
        <w:t>IoT</w:t>
      </w:r>
      <w:proofErr w:type="spellEnd"/>
      <w:r w:rsidR="00CC3BB5" w:rsidRPr="00F143C6">
        <w:rPr>
          <w:rFonts w:eastAsiaTheme="minorEastAsia"/>
          <w:lang w:val="en-US" w:eastAsia="zh-CN"/>
        </w:rPr>
        <w:t xml:space="preserve"> </w:t>
      </w:r>
      <w:r w:rsidR="0052068C" w:rsidRPr="00F143C6">
        <w:rPr>
          <w:rFonts w:eastAsiaTheme="minorEastAsia"/>
          <w:lang w:eastAsia="zh-CN"/>
        </w:rPr>
        <w:t>UL waveform candidates</w:t>
      </w:r>
      <w:r w:rsidR="0052068C" w:rsidRPr="00F143C6">
        <w:rPr>
          <w:rFonts w:eastAsiaTheme="minorEastAsia"/>
          <w:lang w:val="en-US" w:eastAsia="zh-CN"/>
        </w:rPr>
        <w:t>.</w:t>
      </w:r>
    </w:p>
    <w:p w14:paraId="44B46050" w14:textId="1CCFB58A" w:rsidR="00186032" w:rsidRPr="00F143C6" w:rsidRDefault="00FC44FC" w:rsidP="00180715">
      <w:pPr>
        <w:spacing w:afterLines="50" w:after="120"/>
        <w:jc w:val="both"/>
        <w:rPr>
          <w:rFonts w:eastAsiaTheme="minorEastAsia"/>
          <w:lang w:eastAsia="zh-CN"/>
        </w:rPr>
      </w:pPr>
      <w:r w:rsidRPr="00F143C6">
        <w:rPr>
          <w:rFonts w:eastAsiaTheme="minorEastAsia"/>
          <w:b/>
          <w:lang w:val="en-US" w:eastAsia="zh-CN"/>
        </w:rPr>
        <w:t xml:space="preserve">Proposal </w:t>
      </w:r>
      <w:r w:rsidR="00F76613">
        <w:rPr>
          <w:rFonts w:eastAsiaTheme="minorEastAsia" w:hint="eastAsia"/>
          <w:b/>
          <w:lang w:val="en-US" w:eastAsia="zh-CN"/>
        </w:rPr>
        <w:t>9</w:t>
      </w:r>
      <w:r w:rsidRPr="00F143C6">
        <w:rPr>
          <w:rFonts w:eastAsiaTheme="minorEastAsia"/>
          <w:b/>
          <w:lang w:val="en-US" w:eastAsia="zh-CN"/>
        </w:rPr>
        <w:t xml:space="preserve">: </w:t>
      </w:r>
      <w:r w:rsidR="00CD4F00" w:rsidRPr="00F143C6">
        <w:rPr>
          <w:rFonts w:eastAsiaTheme="minorEastAsia"/>
          <w:b/>
          <w:lang w:eastAsia="zh-CN"/>
        </w:rPr>
        <w:t>Single carrier</w:t>
      </w:r>
      <w:r w:rsidR="00913BDC" w:rsidRPr="00F143C6">
        <w:rPr>
          <w:rFonts w:eastAsiaTheme="minorEastAsia"/>
          <w:b/>
          <w:lang w:eastAsia="zh-CN"/>
        </w:rPr>
        <w:t xml:space="preserve"> based </w:t>
      </w:r>
      <w:r w:rsidRPr="00F143C6">
        <w:rPr>
          <w:rFonts w:eastAsiaTheme="minorEastAsia"/>
          <w:b/>
          <w:lang w:val="en-US" w:eastAsia="zh-CN"/>
        </w:rPr>
        <w:t xml:space="preserve">ASK, PSK and FSK should be </w:t>
      </w:r>
      <w:r w:rsidRPr="00F143C6">
        <w:rPr>
          <w:rFonts w:eastAsiaTheme="minorEastAsia"/>
          <w:b/>
          <w:lang w:eastAsia="zh-CN"/>
        </w:rPr>
        <w:t>modulation</w:t>
      </w:r>
      <w:r w:rsidRPr="00F143C6">
        <w:rPr>
          <w:rFonts w:eastAsiaTheme="minorEastAsia"/>
          <w:b/>
          <w:lang w:val="en-US" w:eastAsia="zh-CN"/>
        </w:rPr>
        <w:t xml:space="preserve">/waveform </w:t>
      </w:r>
      <w:r w:rsidRPr="00F143C6">
        <w:rPr>
          <w:rFonts w:eastAsiaTheme="minorEastAsia"/>
          <w:b/>
          <w:lang w:eastAsia="zh-CN"/>
        </w:rPr>
        <w:t>candidates</w:t>
      </w:r>
      <w:r w:rsidRPr="00F143C6">
        <w:rPr>
          <w:rFonts w:eastAsiaTheme="minorEastAsia"/>
          <w:b/>
          <w:lang w:val="en-US" w:eastAsia="zh-CN"/>
        </w:rPr>
        <w:t xml:space="preserve"> for </w:t>
      </w:r>
      <w:r w:rsidR="002003A7" w:rsidRPr="00F143C6">
        <w:rPr>
          <w:rFonts w:eastAsiaTheme="minorEastAsia"/>
          <w:b/>
          <w:lang w:val="en-US" w:eastAsia="zh-CN"/>
        </w:rPr>
        <w:t xml:space="preserve">NR </w:t>
      </w:r>
      <w:r w:rsidRPr="00F143C6">
        <w:rPr>
          <w:rFonts w:eastAsiaTheme="minorEastAsia"/>
          <w:b/>
          <w:lang w:val="en-US" w:eastAsia="zh-CN"/>
        </w:rPr>
        <w:t>A-</w:t>
      </w:r>
      <w:proofErr w:type="spellStart"/>
      <w:r w:rsidRPr="00F143C6">
        <w:rPr>
          <w:rFonts w:eastAsiaTheme="minorEastAsia"/>
          <w:b/>
          <w:lang w:val="en-US" w:eastAsia="zh-CN"/>
        </w:rPr>
        <w:t>IoT</w:t>
      </w:r>
      <w:proofErr w:type="spellEnd"/>
      <w:r w:rsidRPr="00F143C6">
        <w:rPr>
          <w:rFonts w:eastAsiaTheme="minorEastAsia"/>
          <w:b/>
          <w:lang w:val="en-US" w:eastAsia="zh-CN"/>
        </w:rPr>
        <w:t xml:space="preserve"> </w:t>
      </w:r>
      <w:r w:rsidR="00CD4F00" w:rsidRPr="00F143C6">
        <w:rPr>
          <w:rFonts w:eastAsiaTheme="minorEastAsia"/>
          <w:b/>
          <w:lang w:val="en-US" w:eastAsia="zh-CN"/>
        </w:rPr>
        <w:t xml:space="preserve">D2R </w:t>
      </w:r>
      <w:r w:rsidRPr="00F143C6">
        <w:rPr>
          <w:rFonts w:eastAsiaTheme="minorEastAsia"/>
          <w:b/>
          <w:lang w:val="en-US" w:eastAsia="zh-CN"/>
        </w:rPr>
        <w:t>channel/signal.</w:t>
      </w:r>
    </w:p>
    <w:p w14:paraId="42987D5F" w14:textId="497D6AD5" w:rsidR="008C0771" w:rsidRPr="00303ABB" w:rsidRDefault="00731E9B" w:rsidP="008C0771">
      <w:pPr>
        <w:pStyle w:val="31"/>
        <w:spacing w:afterLines="50" w:after="120"/>
        <w:ind w:left="720"/>
        <w:rPr>
          <w:b/>
          <w:sz w:val="21"/>
          <w:szCs w:val="21"/>
          <w:lang w:val="en-US"/>
        </w:rPr>
      </w:pPr>
      <w:r w:rsidRPr="00303ABB">
        <w:rPr>
          <w:rFonts w:hint="eastAsia"/>
          <w:b/>
          <w:sz w:val="21"/>
          <w:szCs w:val="21"/>
          <w:lang w:val="en-US"/>
        </w:rPr>
        <w:t>Receiver structure</w:t>
      </w:r>
    </w:p>
    <w:p w14:paraId="3755E431" w14:textId="6783D1DF" w:rsidR="0074635C" w:rsidRPr="000C4A7E" w:rsidRDefault="0074635C" w:rsidP="0074635C">
      <w:pPr>
        <w:jc w:val="both"/>
        <w:rPr>
          <w:rFonts w:eastAsiaTheme="minorEastAsia"/>
          <w:lang w:eastAsia="zh-CN"/>
        </w:rPr>
      </w:pPr>
      <w:r>
        <w:rPr>
          <w:rFonts w:eastAsiaTheme="minorEastAsia" w:hint="eastAsia"/>
          <w:lang w:eastAsia="zh-CN"/>
        </w:rPr>
        <w:t xml:space="preserve">For </w:t>
      </w:r>
      <w:proofErr w:type="spellStart"/>
      <w:r>
        <w:rPr>
          <w:rFonts w:eastAsiaTheme="minorEastAsia" w:hint="eastAsia"/>
          <w:lang w:eastAsia="zh-CN"/>
        </w:rPr>
        <w:t>m</w:t>
      </w:r>
      <w:r w:rsidRPr="002E6DBA">
        <w:rPr>
          <w:rFonts w:eastAsiaTheme="minorEastAsia"/>
          <w:lang w:eastAsia="zh-CN"/>
        </w:rPr>
        <w:t>onostatic</w:t>
      </w:r>
      <w:proofErr w:type="spellEnd"/>
      <w:r w:rsidRPr="002E6DBA">
        <w:rPr>
          <w:rFonts w:eastAsiaTheme="minorEastAsia"/>
          <w:lang w:eastAsia="zh-CN"/>
        </w:rPr>
        <w:t xml:space="preserve"> backscatter communications</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reader</w:t>
      </w:r>
      <w:r>
        <w:rPr>
          <w:rFonts w:hint="eastAsia"/>
        </w:rPr>
        <w:t xml:space="preserve"> rece</w:t>
      </w:r>
      <w:r>
        <w:t>i</w:t>
      </w:r>
      <w:r>
        <w:rPr>
          <w:rFonts w:hint="eastAsia"/>
        </w:rPr>
        <w:t>ving the backscatter</w:t>
      </w:r>
      <w:r>
        <w:rPr>
          <w:rFonts w:eastAsiaTheme="minorEastAsia" w:hint="eastAsia"/>
          <w:lang w:eastAsia="zh-CN"/>
        </w:rPr>
        <w:t>ed signal</w:t>
      </w:r>
      <w:r>
        <w:rPr>
          <w:rFonts w:hint="eastAsia"/>
        </w:rPr>
        <w:t xml:space="preserve"> </w:t>
      </w:r>
      <w:r>
        <w:rPr>
          <w:rFonts w:eastAsiaTheme="minorEastAsia" w:hint="eastAsia"/>
          <w:lang w:eastAsia="zh-CN"/>
        </w:rPr>
        <w:t xml:space="preserve">from devices </w:t>
      </w:r>
      <w:r>
        <w:rPr>
          <w:rFonts w:hint="eastAsia"/>
        </w:rPr>
        <w:t xml:space="preserve">is the same as the </w:t>
      </w:r>
      <w:r>
        <w:rPr>
          <w:rFonts w:eastAsiaTheme="minorEastAsia" w:hint="eastAsia"/>
          <w:lang w:eastAsia="zh-CN"/>
        </w:rPr>
        <w:t>node</w:t>
      </w:r>
      <w:r>
        <w:rPr>
          <w:rFonts w:hint="eastAsia"/>
        </w:rPr>
        <w:t xml:space="preserve"> transmitting </w:t>
      </w:r>
      <w:r>
        <w:t>the CW to the A</w:t>
      </w:r>
      <w:r>
        <w:rPr>
          <w:rFonts w:eastAsiaTheme="minorEastAsia" w:hint="eastAsia"/>
          <w:lang w:eastAsia="zh-CN"/>
        </w:rPr>
        <w:t>-</w:t>
      </w:r>
      <w:proofErr w:type="spellStart"/>
      <w:r>
        <w:t>IoT</w:t>
      </w:r>
      <w:proofErr w:type="spellEnd"/>
      <w:r>
        <w:t xml:space="preserve"> device</w:t>
      </w:r>
      <w:r>
        <w:rPr>
          <w:rFonts w:eastAsiaTheme="minorEastAsia" w:hint="eastAsia"/>
          <w:lang w:eastAsia="zh-CN"/>
        </w:rPr>
        <w:t>.</w:t>
      </w:r>
      <w:r w:rsidRPr="002E6DBA">
        <w:t xml:space="preserve"> </w:t>
      </w:r>
      <w:r w:rsidR="00895B6A">
        <w:rPr>
          <w:rFonts w:eastAsiaTheme="minorEastAsia"/>
          <w:lang w:eastAsia="zh-CN"/>
        </w:rPr>
        <w:fldChar w:fldCharType="begin"/>
      </w:r>
      <w:r w:rsidR="00895B6A">
        <w:rPr>
          <w:rFonts w:eastAsiaTheme="minorEastAsia"/>
          <w:lang w:eastAsia="zh-CN"/>
        </w:rPr>
        <w:instrText xml:space="preserve"> </w:instrText>
      </w:r>
      <w:r w:rsidR="00895B6A">
        <w:rPr>
          <w:rFonts w:eastAsiaTheme="minorEastAsia" w:hint="eastAsia"/>
          <w:lang w:eastAsia="zh-CN"/>
        </w:rPr>
        <w:instrText>REF _Ref162874093 \h</w:instrText>
      </w:r>
      <w:r w:rsidR="00895B6A">
        <w:rPr>
          <w:rFonts w:eastAsiaTheme="minorEastAsia"/>
          <w:lang w:eastAsia="zh-CN"/>
        </w:rPr>
        <w:instrText xml:space="preserve"> </w:instrText>
      </w:r>
      <w:r w:rsidR="00895B6A">
        <w:rPr>
          <w:rFonts w:eastAsiaTheme="minorEastAsia"/>
          <w:lang w:eastAsia="zh-CN"/>
        </w:rPr>
      </w:r>
      <w:r w:rsidR="00895B6A">
        <w:rPr>
          <w:rFonts w:eastAsiaTheme="minorEastAsia"/>
          <w:lang w:eastAsia="zh-CN"/>
        </w:rPr>
        <w:fldChar w:fldCharType="separate"/>
      </w:r>
      <w:r w:rsidR="002B5EE6">
        <w:t xml:space="preserve">Figure </w:t>
      </w:r>
      <w:r w:rsidR="002B5EE6">
        <w:rPr>
          <w:noProof/>
        </w:rPr>
        <w:t>12</w:t>
      </w:r>
      <w:r w:rsidR="00895B6A">
        <w:rPr>
          <w:rFonts w:eastAsiaTheme="minorEastAsia"/>
          <w:lang w:eastAsia="zh-CN"/>
        </w:rPr>
        <w:fldChar w:fldCharType="end"/>
      </w:r>
      <w:r w:rsidR="00895B6A">
        <w:rPr>
          <w:rFonts w:eastAsiaTheme="minorEastAsia" w:hint="eastAsia"/>
          <w:lang w:eastAsia="zh-CN"/>
        </w:rPr>
        <w:t xml:space="preserve"> </w:t>
      </w:r>
      <w:r>
        <w:rPr>
          <w:rFonts w:hint="eastAsia"/>
        </w:rPr>
        <w:t xml:space="preserve">is an example for </w:t>
      </w:r>
      <w:proofErr w:type="spellStart"/>
      <w:r>
        <w:rPr>
          <w:rFonts w:hint="eastAsia"/>
        </w:rPr>
        <w:t>monostatic</w:t>
      </w:r>
      <w:proofErr w:type="spellEnd"/>
      <w:r>
        <w:rPr>
          <w:rFonts w:hint="eastAsia"/>
        </w:rPr>
        <w:t xml:space="preserve"> backscatter communication in Topology 1. The carrier wave </w:t>
      </w:r>
      <w:r>
        <w:rPr>
          <w:rFonts w:eastAsiaTheme="minorEastAsia" w:hint="eastAsia"/>
          <w:lang w:eastAsia="zh-CN"/>
        </w:rPr>
        <w:t xml:space="preserve">is </w:t>
      </w:r>
      <w:r>
        <w:rPr>
          <w:rFonts w:hint="eastAsia"/>
        </w:rPr>
        <w:t xml:space="preserve">provided by </w:t>
      </w:r>
      <w:r>
        <w:rPr>
          <w:rFonts w:eastAsiaTheme="minorEastAsia" w:hint="eastAsia"/>
          <w:lang w:eastAsia="zh-CN"/>
        </w:rPr>
        <w:t xml:space="preserve">a </w:t>
      </w:r>
      <w:proofErr w:type="spellStart"/>
      <w:r>
        <w:rPr>
          <w:rFonts w:hint="eastAsia"/>
        </w:rPr>
        <w:t>gNB</w:t>
      </w:r>
      <w:proofErr w:type="spellEnd"/>
      <w:r>
        <w:rPr>
          <w:rFonts w:eastAsiaTheme="minorEastAsia" w:hint="eastAsia"/>
          <w:lang w:eastAsia="zh-CN"/>
        </w:rPr>
        <w:t>.</w:t>
      </w:r>
      <w:r w:rsidRPr="002E6DBA">
        <w:rPr>
          <w:rFonts w:hint="eastAsia"/>
        </w:rPr>
        <w:t xml:space="preserve"> </w:t>
      </w:r>
      <w:r>
        <w:rPr>
          <w:rFonts w:hint="eastAsia"/>
        </w:rPr>
        <w:t>A-</w:t>
      </w:r>
      <w:proofErr w:type="spellStart"/>
      <w:r>
        <w:rPr>
          <w:rFonts w:hint="eastAsia"/>
        </w:rPr>
        <w:t>IoT</w:t>
      </w:r>
      <w:proofErr w:type="spellEnd"/>
      <w:r>
        <w:rPr>
          <w:rFonts w:hint="eastAsia"/>
        </w:rPr>
        <w:t xml:space="preserve"> devices </w:t>
      </w:r>
      <w:r>
        <w:rPr>
          <w:rFonts w:eastAsiaTheme="minorEastAsia" w:hint="eastAsia"/>
          <w:lang w:eastAsia="zh-CN"/>
        </w:rPr>
        <w:t xml:space="preserve">then </w:t>
      </w:r>
      <w:r>
        <w:rPr>
          <w:rFonts w:hint="eastAsia"/>
        </w:rPr>
        <w:t xml:space="preserve">modulate and encode the received carrier wave before </w:t>
      </w:r>
      <w:r>
        <w:t>backscattering</w:t>
      </w:r>
      <w:r>
        <w:rPr>
          <w:rFonts w:hint="eastAsia"/>
        </w:rPr>
        <w:t>.</w:t>
      </w:r>
      <w:r w:rsidRPr="002E6DBA">
        <w:t xml:space="preserve"> </w:t>
      </w:r>
      <w:r>
        <w:rPr>
          <w:rFonts w:eastAsiaTheme="minorEastAsia"/>
          <w:lang w:eastAsia="zh-CN"/>
        </w:rPr>
        <w:t>F</w:t>
      </w:r>
      <w:r>
        <w:rPr>
          <w:rFonts w:eastAsiaTheme="minorEastAsia" w:hint="eastAsia"/>
          <w:lang w:eastAsia="zh-CN"/>
        </w:rPr>
        <w:t xml:space="preserve">inally, the same </w:t>
      </w:r>
      <w:proofErr w:type="spellStart"/>
      <w:r>
        <w:rPr>
          <w:rFonts w:hint="eastAsia"/>
        </w:rPr>
        <w:t>gNB</w:t>
      </w:r>
      <w:proofErr w:type="spellEnd"/>
      <w:r>
        <w:rPr>
          <w:rFonts w:hint="eastAsia"/>
        </w:rPr>
        <w:t xml:space="preserve"> will receive </w:t>
      </w:r>
      <w:r>
        <w:rPr>
          <w:rFonts w:eastAsiaTheme="minorEastAsia" w:hint="eastAsia"/>
          <w:lang w:eastAsia="zh-CN"/>
        </w:rPr>
        <w:t xml:space="preserve">and demodulate </w:t>
      </w:r>
      <w:r>
        <w:rPr>
          <w:rFonts w:hint="eastAsia"/>
        </w:rPr>
        <w:t>the backscatter signals</w:t>
      </w:r>
      <w:r>
        <w:rPr>
          <w:rFonts w:eastAsiaTheme="minorEastAsia" w:hint="eastAsia"/>
          <w:lang w:eastAsia="zh-CN"/>
        </w:rPr>
        <w:t xml:space="preserve"> based on the carrier wave</w:t>
      </w:r>
      <w:r>
        <w:rPr>
          <w:rFonts w:hint="eastAsia"/>
        </w:rPr>
        <w:t>.</w:t>
      </w:r>
      <w:r w:rsidRPr="002E6DBA">
        <w:t xml:space="preserve"> </w:t>
      </w:r>
    </w:p>
    <w:p w14:paraId="75201020" w14:textId="7B192E83" w:rsidR="0074635C" w:rsidRDefault="00B43FA2" w:rsidP="0074635C">
      <w:pPr>
        <w:jc w:val="center"/>
      </w:pPr>
      <w:r>
        <w:lastRenderedPageBreak/>
        <w:pict w14:anchorId="7083607A">
          <v:shape id="_x0000_i1053" type="#_x0000_t75" style="width:217.75pt;height:126.7pt">
            <v:imagedata r:id="rId71" o:title=""/>
          </v:shape>
        </w:pict>
      </w:r>
    </w:p>
    <w:p w14:paraId="6A17A424" w14:textId="47174BED" w:rsidR="0074635C" w:rsidRPr="00930400" w:rsidRDefault="0074635C" w:rsidP="0074635C">
      <w:pPr>
        <w:pStyle w:val="aa"/>
        <w:jc w:val="center"/>
        <w:rPr>
          <w:rFonts w:eastAsiaTheme="minorEastAsia"/>
          <w:szCs w:val="24"/>
          <w:lang w:eastAsia="zh-CN"/>
        </w:rPr>
      </w:pPr>
      <w:bookmarkStart w:id="29" w:name="_Ref162874093"/>
      <w:r>
        <w:t xml:space="preserve">Figure </w:t>
      </w:r>
      <w:r>
        <w:fldChar w:fldCharType="begin"/>
      </w:r>
      <w:r>
        <w:instrText xml:space="preserve"> SEQ Figure \* ARABIC </w:instrText>
      </w:r>
      <w:r>
        <w:fldChar w:fldCharType="separate"/>
      </w:r>
      <w:r w:rsidR="002B5EE6">
        <w:rPr>
          <w:noProof/>
        </w:rPr>
        <w:t>12</w:t>
      </w:r>
      <w:r>
        <w:fldChar w:fldCharType="end"/>
      </w:r>
      <w:bookmarkEnd w:id="29"/>
      <w:r>
        <w:rPr>
          <w:rFonts w:eastAsiaTheme="minorEastAsia" w:hint="eastAsia"/>
          <w:lang w:eastAsia="zh-CN"/>
        </w:rPr>
        <w:t>:</w:t>
      </w:r>
      <w:r w:rsidRPr="00B17A15">
        <w:rPr>
          <w:rFonts w:eastAsiaTheme="minorEastAsia" w:hint="eastAsia"/>
          <w:lang w:eastAsia="zh-CN"/>
        </w:rPr>
        <w:t xml:space="preserve"> </w:t>
      </w:r>
      <w:r w:rsidRPr="00BE485E">
        <w:t xml:space="preserve">Illustration of </w:t>
      </w:r>
      <w:proofErr w:type="spellStart"/>
      <w:r w:rsidRPr="00BE485E">
        <w:rPr>
          <w:rFonts w:eastAsiaTheme="minorEastAsia"/>
          <w:lang w:eastAsia="zh-CN"/>
        </w:rPr>
        <w:t>m</w:t>
      </w:r>
      <w:r w:rsidRPr="00BE485E">
        <w:t>onostatic</w:t>
      </w:r>
      <w:proofErr w:type="spellEnd"/>
      <w:r w:rsidRPr="00BE485E">
        <w:t xml:space="preserve"> </w:t>
      </w:r>
      <w:r w:rsidRPr="00BE485E">
        <w:rPr>
          <w:rFonts w:eastAsiaTheme="minorEastAsia"/>
          <w:lang w:eastAsia="zh-CN"/>
        </w:rPr>
        <w:t>receiver structure</w:t>
      </w:r>
    </w:p>
    <w:p w14:paraId="2800F756" w14:textId="223694FE" w:rsidR="0074635C" w:rsidRDefault="0074635C" w:rsidP="0074635C">
      <w:pPr>
        <w:jc w:val="both"/>
        <w:rPr>
          <w:rFonts w:ascii="NimbusRomNo9L-Regu" w:eastAsiaTheme="minorEastAsia" w:hAnsi="NimbusRomNo9L-Regu" w:cs="NimbusRomNo9L-Regu"/>
          <w:lang w:eastAsia="zh-CN"/>
        </w:rPr>
      </w:pPr>
      <w:r>
        <w:rPr>
          <w:rFonts w:eastAsiaTheme="minorEastAsia" w:hint="eastAsia"/>
          <w:lang w:eastAsia="zh-CN"/>
        </w:rPr>
        <w:t xml:space="preserve">For </w:t>
      </w:r>
      <w:proofErr w:type="spellStart"/>
      <w:r>
        <w:rPr>
          <w:rFonts w:eastAsiaTheme="minorEastAsia" w:hint="eastAsia"/>
          <w:lang w:eastAsia="zh-CN"/>
        </w:rPr>
        <w:t>b</w:t>
      </w:r>
      <w:r>
        <w:rPr>
          <w:rFonts w:eastAsiaTheme="minorEastAsia"/>
          <w:lang w:eastAsia="zh-CN"/>
        </w:rPr>
        <w:t>i</w:t>
      </w:r>
      <w:r w:rsidRPr="00517CDB">
        <w:rPr>
          <w:rFonts w:eastAsiaTheme="minorEastAsia"/>
          <w:lang w:eastAsia="zh-CN"/>
        </w:rPr>
        <w:t>st</w:t>
      </w:r>
      <w:r>
        <w:rPr>
          <w:rFonts w:eastAsiaTheme="minorEastAsia"/>
          <w:lang w:eastAsia="zh-CN"/>
        </w:rPr>
        <w:t>atic</w:t>
      </w:r>
      <w:proofErr w:type="spellEnd"/>
      <w:r>
        <w:rPr>
          <w:rFonts w:eastAsiaTheme="minorEastAsia"/>
          <w:lang w:eastAsia="zh-CN"/>
        </w:rPr>
        <w:t xml:space="preserve"> </w:t>
      </w:r>
      <w:r>
        <w:rPr>
          <w:rFonts w:eastAsiaTheme="minorEastAsia" w:hint="eastAsia"/>
          <w:lang w:eastAsia="zh-CN"/>
        </w:rPr>
        <w:t>b</w:t>
      </w:r>
      <w:r>
        <w:rPr>
          <w:rFonts w:eastAsiaTheme="minorEastAsia"/>
          <w:lang w:eastAsia="zh-CN"/>
        </w:rPr>
        <w:t xml:space="preserve">ackscatter </w:t>
      </w:r>
      <w:r>
        <w:rPr>
          <w:rFonts w:eastAsiaTheme="minorEastAsia" w:hint="eastAsia"/>
          <w:lang w:eastAsia="zh-CN"/>
        </w:rPr>
        <w:t>c</w:t>
      </w:r>
      <w:r>
        <w:rPr>
          <w:rFonts w:eastAsiaTheme="minorEastAsia"/>
          <w:lang w:eastAsia="zh-CN"/>
        </w:rPr>
        <w:t>ommunications</w:t>
      </w:r>
      <w:r>
        <w:rPr>
          <w:rFonts w:eastAsiaTheme="minorEastAsia" w:hint="eastAsia"/>
          <w:lang w:eastAsia="zh-CN"/>
        </w:rPr>
        <w:t xml:space="preserve">, </w:t>
      </w:r>
      <w:proofErr w:type="spellStart"/>
      <w:r>
        <w:rPr>
          <w:rFonts w:hint="eastAsia"/>
        </w:rPr>
        <w:t>gNB</w:t>
      </w:r>
      <w:proofErr w:type="spellEnd"/>
      <w:r>
        <w:rPr>
          <w:rFonts w:hint="eastAsia"/>
        </w:rPr>
        <w:t xml:space="preserve"> rece</w:t>
      </w:r>
      <w:r>
        <w:t>i</w:t>
      </w:r>
      <w:r>
        <w:rPr>
          <w:rFonts w:hint="eastAsia"/>
        </w:rPr>
        <w:t>ving the backscatter</w:t>
      </w:r>
      <w:r>
        <w:rPr>
          <w:rFonts w:eastAsiaTheme="minorEastAsia" w:hint="eastAsia"/>
          <w:lang w:eastAsia="zh-CN"/>
        </w:rPr>
        <w:t>ed signal</w:t>
      </w:r>
      <w:r>
        <w:rPr>
          <w:rFonts w:hint="eastAsia"/>
        </w:rPr>
        <w:t xml:space="preserve"> </w:t>
      </w:r>
      <w:r>
        <w:rPr>
          <w:rFonts w:eastAsiaTheme="minorEastAsia" w:hint="eastAsia"/>
          <w:lang w:eastAsia="zh-CN"/>
        </w:rPr>
        <w:t>from the A-</w:t>
      </w:r>
      <w:proofErr w:type="spellStart"/>
      <w:r>
        <w:rPr>
          <w:rFonts w:eastAsiaTheme="minorEastAsia" w:hint="eastAsia"/>
          <w:lang w:eastAsia="zh-CN"/>
        </w:rPr>
        <w:t>IoT</w:t>
      </w:r>
      <w:proofErr w:type="spellEnd"/>
      <w:r>
        <w:rPr>
          <w:rFonts w:eastAsiaTheme="minorEastAsia" w:hint="eastAsia"/>
          <w:lang w:eastAsia="zh-CN"/>
        </w:rPr>
        <w:t xml:space="preserve"> device </w:t>
      </w:r>
      <w:r>
        <w:rPr>
          <w:rFonts w:hint="eastAsia"/>
        </w:rPr>
        <w:t xml:space="preserve">is </w:t>
      </w:r>
      <w:r>
        <w:rPr>
          <w:rFonts w:eastAsiaTheme="minorEastAsia" w:hint="eastAsia"/>
          <w:lang w:eastAsia="zh-CN"/>
        </w:rPr>
        <w:t>different from</w:t>
      </w:r>
      <w:r>
        <w:rPr>
          <w:rFonts w:hint="eastAsia"/>
        </w:rPr>
        <w:t xml:space="preserve"> the </w:t>
      </w:r>
      <w:r>
        <w:rPr>
          <w:rFonts w:eastAsiaTheme="minorEastAsia" w:hint="eastAsia"/>
          <w:lang w:eastAsia="zh-CN"/>
        </w:rPr>
        <w:t>CW node</w:t>
      </w:r>
      <w:r>
        <w:rPr>
          <w:rFonts w:hint="eastAsia"/>
        </w:rPr>
        <w:t xml:space="preserve"> transmitting</w:t>
      </w:r>
      <w:r>
        <w:t xml:space="preserve"> the CW</w:t>
      </w:r>
      <w:r>
        <w:rPr>
          <w:rFonts w:hint="eastAsia"/>
        </w:rPr>
        <w:t xml:space="preserve"> </w:t>
      </w:r>
      <w:r>
        <w:t>to the A</w:t>
      </w:r>
      <w:r>
        <w:rPr>
          <w:rFonts w:eastAsiaTheme="minorEastAsia" w:hint="eastAsia"/>
          <w:lang w:eastAsia="zh-CN"/>
        </w:rPr>
        <w:t>-</w:t>
      </w:r>
      <w:proofErr w:type="spellStart"/>
      <w:r>
        <w:t>IoT</w:t>
      </w:r>
      <w:proofErr w:type="spellEnd"/>
      <w:r>
        <w:t xml:space="preserve"> device</w:t>
      </w:r>
      <w:r>
        <w:rPr>
          <w:rFonts w:eastAsiaTheme="minorEastAsia" w:hint="eastAsia"/>
          <w:lang w:eastAsia="zh-CN"/>
        </w:rPr>
        <w:t xml:space="preserve"> as shown in</w:t>
      </w:r>
      <w:r w:rsidR="00895B6A">
        <w:rPr>
          <w:rFonts w:eastAsiaTheme="minorEastAsia" w:hint="eastAsia"/>
          <w:lang w:eastAsia="zh-CN"/>
        </w:rPr>
        <w:t xml:space="preserve"> </w:t>
      </w:r>
      <w:r w:rsidR="00895B6A">
        <w:rPr>
          <w:rFonts w:eastAsiaTheme="minorEastAsia"/>
          <w:lang w:eastAsia="zh-CN"/>
        </w:rPr>
        <w:fldChar w:fldCharType="begin"/>
      </w:r>
      <w:r w:rsidR="00895B6A">
        <w:rPr>
          <w:rFonts w:eastAsiaTheme="minorEastAsia"/>
          <w:lang w:eastAsia="zh-CN"/>
        </w:rPr>
        <w:instrText xml:space="preserve"> </w:instrText>
      </w:r>
      <w:r w:rsidR="00895B6A">
        <w:rPr>
          <w:rFonts w:eastAsiaTheme="minorEastAsia" w:hint="eastAsia"/>
          <w:lang w:eastAsia="zh-CN"/>
        </w:rPr>
        <w:instrText>REF _Ref162874149 \h</w:instrText>
      </w:r>
      <w:r w:rsidR="00895B6A">
        <w:rPr>
          <w:rFonts w:eastAsiaTheme="minorEastAsia"/>
          <w:lang w:eastAsia="zh-CN"/>
        </w:rPr>
        <w:instrText xml:space="preserve"> </w:instrText>
      </w:r>
      <w:r w:rsidR="00895B6A">
        <w:rPr>
          <w:rFonts w:eastAsiaTheme="minorEastAsia"/>
          <w:lang w:eastAsia="zh-CN"/>
        </w:rPr>
      </w:r>
      <w:r w:rsidR="00895B6A">
        <w:rPr>
          <w:rFonts w:eastAsiaTheme="minorEastAsia"/>
          <w:lang w:eastAsia="zh-CN"/>
        </w:rPr>
        <w:fldChar w:fldCharType="separate"/>
      </w:r>
      <w:r w:rsidR="002B5EE6">
        <w:t xml:space="preserve">Figure </w:t>
      </w:r>
      <w:r w:rsidR="002B5EE6">
        <w:rPr>
          <w:noProof/>
        </w:rPr>
        <w:t>13</w:t>
      </w:r>
      <w:r w:rsidR="00895B6A">
        <w:rPr>
          <w:rFonts w:eastAsiaTheme="minorEastAsia"/>
          <w:lang w:eastAsia="zh-CN"/>
        </w:rPr>
        <w:fldChar w:fldCharType="end"/>
      </w:r>
      <w:r>
        <w:rPr>
          <w:rFonts w:eastAsiaTheme="minorEastAsia" w:hint="eastAsia"/>
          <w:lang w:eastAsia="zh-CN"/>
        </w:rPr>
        <w:t>.</w:t>
      </w:r>
      <w:r w:rsidRPr="007F2BD8">
        <w:t xml:space="preserve"> </w:t>
      </w:r>
    </w:p>
    <w:p w14:paraId="481D5431" w14:textId="49D526DC" w:rsidR="0074635C" w:rsidRDefault="00B43FA2" w:rsidP="0074635C">
      <w:pPr>
        <w:jc w:val="center"/>
      </w:pPr>
      <w:r>
        <w:pict w14:anchorId="46D08D9A">
          <v:shape id="_x0000_i1054" type="#_x0000_t75" style="width:191.25pt;height:114.05pt">
            <v:imagedata r:id="rId72" o:title=""/>
          </v:shape>
        </w:pict>
      </w:r>
    </w:p>
    <w:p w14:paraId="2833AD40" w14:textId="22FE8B6C" w:rsidR="0074635C" w:rsidRPr="00930400" w:rsidRDefault="0074635C" w:rsidP="0074635C">
      <w:pPr>
        <w:pStyle w:val="aa"/>
        <w:jc w:val="center"/>
        <w:rPr>
          <w:rFonts w:eastAsiaTheme="minorEastAsia"/>
          <w:szCs w:val="24"/>
          <w:lang w:eastAsia="zh-CN"/>
        </w:rPr>
      </w:pPr>
      <w:bookmarkStart w:id="30" w:name="_Ref162874149"/>
      <w:r>
        <w:t xml:space="preserve">Figure </w:t>
      </w:r>
      <w:r>
        <w:fldChar w:fldCharType="begin"/>
      </w:r>
      <w:r>
        <w:instrText xml:space="preserve"> SEQ Figure \* ARABIC </w:instrText>
      </w:r>
      <w:r>
        <w:fldChar w:fldCharType="separate"/>
      </w:r>
      <w:r w:rsidR="002B5EE6">
        <w:rPr>
          <w:noProof/>
        </w:rPr>
        <w:t>13</w:t>
      </w:r>
      <w:r>
        <w:fldChar w:fldCharType="end"/>
      </w:r>
      <w:bookmarkEnd w:id="30"/>
      <w:r>
        <w:rPr>
          <w:rFonts w:eastAsiaTheme="minorEastAsia" w:hint="eastAsia"/>
          <w:lang w:eastAsia="zh-CN"/>
        </w:rPr>
        <w:t>:</w:t>
      </w:r>
      <w:r w:rsidRPr="00B17A15">
        <w:rPr>
          <w:rFonts w:eastAsiaTheme="minorEastAsia" w:hint="eastAsia"/>
          <w:lang w:eastAsia="zh-CN"/>
        </w:rPr>
        <w:t xml:space="preserve"> </w:t>
      </w:r>
      <w:r>
        <w:rPr>
          <w:rFonts w:hint="eastAsia"/>
        </w:rPr>
        <w:t xml:space="preserve">Illustration of </w:t>
      </w:r>
      <w:proofErr w:type="spellStart"/>
      <w:r>
        <w:rPr>
          <w:rFonts w:eastAsiaTheme="minorEastAsia" w:hint="eastAsia"/>
          <w:lang w:eastAsia="zh-CN"/>
        </w:rPr>
        <w:t>b</w:t>
      </w:r>
      <w:r w:rsidRPr="00E329C5">
        <w:t>istatic</w:t>
      </w:r>
      <w:proofErr w:type="spellEnd"/>
      <w:r w:rsidRPr="00E329C5">
        <w:t xml:space="preserve"> </w:t>
      </w:r>
      <w:r>
        <w:rPr>
          <w:rFonts w:eastAsiaTheme="minorEastAsia" w:hint="eastAsia"/>
          <w:lang w:eastAsia="zh-CN"/>
        </w:rPr>
        <w:t>receiver structure</w:t>
      </w:r>
    </w:p>
    <w:p w14:paraId="618A34BC" w14:textId="1A377C16" w:rsidR="0074635C" w:rsidRPr="00DC3018" w:rsidRDefault="0074635C" w:rsidP="0074635C">
      <w:pPr>
        <w:spacing w:afterLines="50" w:after="120"/>
        <w:jc w:val="both"/>
        <w:rPr>
          <w:rFonts w:eastAsiaTheme="minorEastAsia"/>
          <w:lang w:eastAsia="zh-CN"/>
        </w:rPr>
      </w:pPr>
      <w:r>
        <w:t>W</w:t>
      </w:r>
      <w:r>
        <w:rPr>
          <w:rFonts w:hint="eastAsia"/>
        </w:rPr>
        <w:t>hen the transmission of backscatter</w:t>
      </w:r>
      <w:r>
        <w:rPr>
          <w:rFonts w:eastAsiaTheme="minorEastAsia" w:hint="eastAsia"/>
          <w:lang w:eastAsia="zh-CN"/>
        </w:rPr>
        <w:t>ed</w:t>
      </w:r>
      <w:r>
        <w:rPr>
          <w:rFonts w:hint="eastAsia"/>
        </w:rPr>
        <w:t xml:space="preserve"> signal and carrier wave are in the same spectrum</w:t>
      </w:r>
      <w:r>
        <w:rPr>
          <w:rFonts w:eastAsiaTheme="minorEastAsia" w:hint="eastAsia"/>
          <w:lang w:eastAsia="zh-CN"/>
        </w:rPr>
        <w:t xml:space="preserve">, </w:t>
      </w:r>
      <w:r>
        <w:rPr>
          <w:rFonts w:hint="eastAsia"/>
        </w:rPr>
        <w:t xml:space="preserve">interference caused by </w:t>
      </w:r>
      <w:r w:rsidRPr="007F55BD">
        <w:rPr>
          <w:rFonts w:hint="eastAsia"/>
        </w:rPr>
        <w:t xml:space="preserve">carrier wave </w:t>
      </w:r>
      <w:r w:rsidRPr="00186C55">
        <w:t>signal reflected</w:t>
      </w:r>
      <w:r w:rsidRPr="00186C55">
        <w:rPr>
          <w:rFonts w:hint="eastAsia"/>
        </w:rPr>
        <w:t xml:space="preserve"> </w:t>
      </w:r>
      <w:r w:rsidRPr="00186C55">
        <w:t xml:space="preserve">by objects in the environment other than the </w:t>
      </w:r>
      <w:r>
        <w:rPr>
          <w:rFonts w:hint="eastAsia"/>
        </w:rPr>
        <w:t>A-</w:t>
      </w:r>
      <w:proofErr w:type="spellStart"/>
      <w:r>
        <w:rPr>
          <w:rFonts w:hint="eastAsia"/>
        </w:rPr>
        <w:t>IoT</w:t>
      </w:r>
      <w:proofErr w:type="spellEnd"/>
      <w:r>
        <w:rPr>
          <w:rFonts w:hint="eastAsia"/>
        </w:rPr>
        <w:t xml:space="preserve"> devices has impact on the backscatter</w:t>
      </w:r>
      <w:r>
        <w:rPr>
          <w:rFonts w:eastAsiaTheme="minorEastAsia" w:hint="eastAsia"/>
          <w:lang w:eastAsia="zh-CN"/>
        </w:rPr>
        <w:t>ed</w:t>
      </w:r>
      <w:r>
        <w:rPr>
          <w:rFonts w:hint="eastAsia"/>
        </w:rPr>
        <w:t xml:space="preserve"> signals.</w:t>
      </w:r>
      <w:r>
        <w:rPr>
          <w:rFonts w:eastAsiaTheme="minorEastAsia" w:hint="eastAsia"/>
          <w:lang w:eastAsia="zh-CN"/>
        </w:rPr>
        <w:t xml:space="preserve"> Self-interference problem for is obvious in </w:t>
      </w:r>
      <w:proofErr w:type="spellStart"/>
      <w:r>
        <w:rPr>
          <w:rFonts w:eastAsiaTheme="minorEastAsia" w:hint="eastAsia"/>
          <w:lang w:eastAsia="zh-CN"/>
        </w:rPr>
        <w:t>m</w:t>
      </w:r>
      <w:r>
        <w:rPr>
          <w:rFonts w:eastAsiaTheme="minorEastAsia"/>
          <w:lang w:eastAsia="zh-CN"/>
        </w:rPr>
        <w:t>onostatic</w:t>
      </w:r>
      <w:proofErr w:type="spellEnd"/>
      <w:r>
        <w:rPr>
          <w:rFonts w:eastAsiaTheme="minorEastAsia" w:hint="eastAsia"/>
          <w:lang w:eastAsia="zh-CN"/>
        </w:rPr>
        <w:t xml:space="preserve"> </w:t>
      </w:r>
      <w:r w:rsidRPr="002E6DBA">
        <w:rPr>
          <w:rFonts w:eastAsiaTheme="minorEastAsia"/>
          <w:lang w:eastAsia="zh-CN"/>
        </w:rPr>
        <w:t>backscatter communication</w:t>
      </w:r>
      <w:r>
        <w:rPr>
          <w:rFonts w:eastAsiaTheme="minorEastAsia" w:hint="eastAsia"/>
          <w:lang w:eastAsia="zh-CN"/>
        </w:rPr>
        <w:t xml:space="preserve"> due to the </w:t>
      </w:r>
      <w:r>
        <w:rPr>
          <w:rFonts w:eastAsiaTheme="minorEastAsia"/>
          <w:lang w:eastAsia="zh-CN"/>
        </w:rPr>
        <w:t>significantly</w:t>
      </w:r>
      <w:r>
        <w:rPr>
          <w:rFonts w:eastAsiaTheme="minorEastAsia" w:hint="eastAsia"/>
          <w:lang w:eastAsia="zh-CN"/>
        </w:rPr>
        <w:t xml:space="preserve"> high carrier wave power received by a </w:t>
      </w:r>
      <w:proofErr w:type="spellStart"/>
      <w:r>
        <w:rPr>
          <w:rFonts w:eastAsiaTheme="minorEastAsia" w:hint="eastAsia"/>
          <w:lang w:eastAsia="zh-CN"/>
        </w:rPr>
        <w:t>monostatic</w:t>
      </w:r>
      <w:proofErr w:type="spellEnd"/>
      <w:r>
        <w:rPr>
          <w:rFonts w:eastAsiaTheme="minorEastAsia" w:hint="eastAsia"/>
          <w:lang w:eastAsia="zh-CN"/>
        </w:rPr>
        <w:t xml:space="preserve"> receiver. </w:t>
      </w:r>
      <w:r>
        <w:rPr>
          <w:rFonts w:eastAsiaTheme="minorEastAsia"/>
          <w:lang w:eastAsia="zh-CN"/>
        </w:rPr>
        <w:t>F</w:t>
      </w:r>
      <w:r>
        <w:rPr>
          <w:rFonts w:eastAsiaTheme="minorEastAsia" w:hint="eastAsia"/>
          <w:lang w:eastAsia="zh-CN"/>
        </w:rPr>
        <w:t xml:space="preserve">or </w:t>
      </w:r>
      <w:proofErr w:type="spellStart"/>
      <w:r>
        <w:rPr>
          <w:rFonts w:eastAsiaTheme="minorEastAsia" w:hint="eastAsia"/>
          <w:lang w:eastAsia="zh-CN"/>
        </w:rPr>
        <w:t>b</w:t>
      </w:r>
      <w:r w:rsidRPr="008177F1">
        <w:rPr>
          <w:rFonts w:eastAsiaTheme="minorEastAsia"/>
          <w:lang w:eastAsia="zh-CN"/>
        </w:rPr>
        <w:t>istatic</w:t>
      </w:r>
      <w:proofErr w:type="spellEnd"/>
      <w:r w:rsidRPr="008177F1">
        <w:rPr>
          <w:rFonts w:eastAsiaTheme="minorEastAsia"/>
          <w:lang w:eastAsia="zh-CN"/>
        </w:rPr>
        <w:t xml:space="preserve"> </w:t>
      </w:r>
      <w:r>
        <w:rPr>
          <w:rFonts w:eastAsiaTheme="minorEastAsia" w:hint="eastAsia"/>
          <w:lang w:eastAsia="zh-CN"/>
        </w:rPr>
        <w:t>receiver structure, a</w:t>
      </w:r>
      <w:r w:rsidRPr="005578B7">
        <w:t xml:space="preserve">lthough physical isolation of the transmitting and receiving antennas can alleviate </w:t>
      </w:r>
      <w:r>
        <w:rPr>
          <w:rFonts w:eastAsiaTheme="minorEastAsia" w:hint="eastAsia"/>
          <w:lang w:eastAsia="zh-CN"/>
        </w:rPr>
        <w:t>self-</w:t>
      </w:r>
      <w:r w:rsidRPr="005578B7">
        <w:t>interference</w:t>
      </w:r>
      <w:r>
        <w:rPr>
          <w:rFonts w:eastAsiaTheme="minorEastAsia" w:hint="eastAsia"/>
          <w:lang w:eastAsia="zh-CN"/>
        </w:rPr>
        <w:t xml:space="preserve">, </w:t>
      </w:r>
      <w:r>
        <w:rPr>
          <w:rFonts w:hint="eastAsia"/>
        </w:rPr>
        <w:t>the interference of the carrier wave on backscatter signal from the direct link cannot be ignored</w:t>
      </w:r>
      <w:r>
        <w:rPr>
          <w:rFonts w:eastAsiaTheme="minorEastAsia" w:hint="eastAsia"/>
          <w:lang w:eastAsia="zh-CN"/>
        </w:rPr>
        <w:t>. I</w:t>
      </w:r>
      <w:r w:rsidRPr="008177F1">
        <w:rPr>
          <w:rFonts w:eastAsiaTheme="minorEastAsia"/>
          <w:lang w:eastAsia="zh-CN"/>
        </w:rPr>
        <w:t xml:space="preserve">nterference cancelation should be studied in both </w:t>
      </w:r>
      <w:proofErr w:type="spellStart"/>
      <w:r>
        <w:rPr>
          <w:rFonts w:eastAsiaTheme="minorEastAsia" w:hint="eastAsia"/>
          <w:lang w:eastAsia="zh-CN"/>
        </w:rPr>
        <w:t>b</w:t>
      </w:r>
      <w:r w:rsidRPr="008177F1">
        <w:rPr>
          <w:rFonts w:eastAsiaTheme="minorEastAsia"/>
          <w:lang w:eastAsia="zh-CN"/>
        </w:rPr>
        <w:t>istatic</w:t>
      </w:r>
      <w:proofErr w:type="spellEnd"/>
      <w:r w:rsidRPr="008177F1">
        <w:rPr>
          <w:rFonts w:eastAsiaTheme="minorEastAsia"/>
          <w:lang w:eastAsia="zh-CN"/>
        </w:rPr>
        <w:t xml:space="preserve"> </w:t>
      </w:r>
      <w:r>
        <w:rPr>
          <w:rFonts w:eastAsiaTheme="minorEastAsia" w:hint="eastAsia"/>
          <w:lang w:eastAsia="zh-CN"/>
        </w:rPr>
        <w:t>b</w:t>
      </w:r>
      <w:r w:rsidRPr="008177F1">
        <w:rPr>
          <w:rFonts w:eastAsiaTheme="minorEastAsia"/>
          <w:lang w:eastAsia="zh-CN"/>
        </w:rPr>
        <w:t xml:space="preserve">ackscatter </w:t>
      </w:r>
      <w:r>
        <w:rPr>
          <w:rFonts w:eastAsiaTheme="minorEastAsia" w:hint="eastAsia"/>
          <w:lang w:eastAsia="zh-CN"/>
        </w:rPr>
        <w:t>c</w:t>
      </w:r>
      <w:r w:rsidRPr="008177F1">
        <w:rPr>
          <w:rFonts w:eastAsiaTheme="minorEastAsia"/>
          <w:lang w:eastAsia="zh-CN"/>
        </w:rPr>
        <w:t xml:space="preserve">ommunications and </w:t>
      </w:r>
      <w:proofErr w:type="spellStart"/>
      <w:r>
        <w:rPr>
          <w:rFonts w:eastAsiaTheme="minorEastAsia" w:hint="eastAsia"/>
          <w:lang w:eastAsia="zh-CN"/>
        </w:rPr>
        <w:t>m</w:t>
      </w:r>
      <w:r w:rsidRPr="008177F1">
        <w:rPr>
          <w:rFonts w:eastAsiaTheme="minorEastAsia"/>
          <w:lang w:eastAsia="zh-CN"/>
        </w:rPr>
        <w:t>onostatic</w:t>
      </w:r>
      <w:proofErr w:type="spellEnd"/>
      <w:r w:rsidRPr="008177F1">
        <w:rPr>
          <w:rFonts w:eastAsiaTheme="minorEastAsia"/>
          <w:lang w:eastAsia="zh-CN"/>
        </w:rPr>
        <w:t xml:space="preserve"> </w:t>
      </w:r>
      <w:r>
        <w:rPr>
          <w:rFonts w:eastAsiaTheme="minorEastAsia" w:hint="eastAsia"/>
          <w:lang w:eastAsia="zh-CN"/>
        </w:rPr>
        <w:t>b</w:t>
      </w:r>
      <w:r w:rsidRPr="008177F1">
        <w:rPr>
          <w:rFonts w:eastAsiaTheme="minorEastAsia"/>
          <w:lang w:eastAsia="zh-CN"/>
        </w:rPr>
        <w:t xml:space="preserve">ackscatter </w:t>
      </w:r>
      <w:r>
        <w:rPr>
          <w:rFonts w:eastAsiaTheme="minorEastAsia" w:hint="eastAsia"/>
          <w:lang w:eastAsia="zh-CN"/>
        </w:rPr>
        <w:t>c</w:t>
      </w:r>
      <w:r w:rsidRPr="008177F1">
        <w:rPr>
          <w:rFonts w:eastAsiaTheme="minorEastAsia"/>
          <w:lang w:eastAsia="zh-CN"/>
        </w:rPr>
        <w:t>ommunication.</w:t>
      </w:r>
      <w:r>
        <w:rPr>
          <w:rFonts w:eastAsiaTheme="minorEastAsia" w:hint="eastAsia"/>
          <w:lang w:eastAsia="zh-CN"/>
        </w:rPr>
        <w:t xml:space="preserve"> </w:t>
      </w:r>
      <w:r>
        <w:rPr>
          <w:rFonts w:eastAsiaTheme="minorEastAsia"/>
          <w:lang w:eastAsia="zh-CN"/>
        </w:rPr>
        <w:t>F</w:t>
      </w:r>
      <w:r>
        <w:rPr>
          <w:rFonts w:eastAsiaTheme="minorEastAsia" w:hint="eastAsia"/>
          <w:lang w:eastAsia="zh-CN"/>
        </w:rPr>
        <w:t xml:space="preserve">urther discussion on </w:t>
      </w:r>
      <w:r w:rsidRPr="008177F1">
        <w:rPr>
          <w:rFonts w:eastAsiaTheme="minorEastAsia"/>
          <w:lang w:eastAsia="zh-CN"/>
        </w:rPr>
        <w:t>interferenc</w:t>
      </w:r>
      <w:r>
        <w:rPr>
          <w:rFonts w:eastAsiaTheme="minorEastAsia" w:hint="eastAsia"/>
          <w:lang w:eastAsia="zh-CN"/>
        </w:rPr>
        <w:t>e issue is included in our contribution</w:t>
      </w:r>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_Ref157960605 \n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2B5EE6">
        <w:rPr>
          <w:rFonts w:eastAsiaTheme="minorEastAsia"/>
          <w:lang w:val="en-US" w:eastAsia="zh-CN"/>
        </w:rPr>
        <w:t>[7]</w:t>
      </w:r>
      <w:r>
        <w:rPr>
          <w:rFonts w:eastAsiaTheme="minorEastAsia"/>
          <w:lang w:val="en-US" w:eastAsia="zh-CN"/>
        </w:rPr>
        <w:fldChar w:fldCharType="end"/>
      </w:r>
      <w:r>
        <w:rPr>
          <w:rFonts w:eastAsiaTheme="minorEastAsia" w:hint="eastAsia"/>
          <w:lang w:val="en-US" w:eastAsia="zh-CN"/>
        </w:rPr>
        <w:t>.</w:t>
      </w:r>
    </w:p>
    <w:p w14:paraId="36F2A259" w14:textId="67743EB4" w:rsidR="0074635C" w:rsidRPr="00F81CEF" w:rsidRDefault="0074635C" w:rsidP="006542DB">
      <w:pPr>
        <w:jc w:val="both"/>
        <w:rPr>
          <w:rFonts w:eastAsiaTheme="minorEastAsia"/>
          <w:b/>
          <w:lang w:eastAsia="zh-CN"/>
        </w:rPr>
      </w:pPr>
      <w:r>
        <w:rPr>
          <w:rFonts w:eastAsiaTheme="minorEastAsia"/>
          <w:b/>
          <w:lang w:eastAsia="zh-CN"/>
        </w:rPr>
        <w:t>P</w:t>
      </w:r>
      <w:r>
        <w:rPr>
          <w:rFonts w:eastAsiaTheme="minorEastAsia" w:hint="eastAsia"/>
          <w:b/>
          <w:lang w:eastAsia="zh-CN"/>
        </w:rPr>
        <w:t xml:space="preserve">roposal </w:t>
      </w:r>
      <w:r w:rsidR="00F76613">
        <w:rPr>
          <w:rFonts w:eastAsiaTheme="minorEastAsia" w:hint="eastAsia"/>
          <w:b/>
          <w:lang w:eastAsia="zh-CN"/>
        </w:rPr>
        <w:t>10</w:t>
      </w:r>
      <w:r>
        <w:rPr>
          <w:rFonts w:eastAsiaTheme="minorEastAsia" w:hint="eastAsia"/>
          <w:b/>
          <w:lang w:eastAsia="zh-CN"/>
        </w:rPr>
        <w:t>:</w:t>
      </w:r>
      <w:r w:rsidRPr="00F02CA7">
        <w:rPr>
          <w:rFonts w:eastAsia="宋体" w:hint="eastAsia"/>
          <w:b/>
        </w:rPr>
        <w:t xml:space="preserve"> </w:t>
      </w:r>
      <w:r w:rsidRPr="00921BFD">
        <w:rPr>
          <w:rFonts w:hint="eastAsia"/>
          <w:b/>
        </w:rPr>
        <w:t>Self-interference cancel</w:t>
      </w:r>
      <w:r>
        <w:rPr>
          <w:rFonts w:hint="eastAsia"/>
          <w:b/>
        </w:rPr>
        <w:t xml:space="preserve">ation </w:t>
      </w:r>
      <w:r>
        <w:rPr>
          <w:rFonts w:eastAsiaTheme="minorEastAsia" w:hint="eastAsia"/>
          <w:b/>
          <w:lang w:eastAsia="zh-CN"/>
        </w:rPr>
        <w:t xml:space="preserve">and direct link interference cancelation </w:t>
      </w:r>
      <w:r>
        <w:rPr>
          <w:rFonts w:hint="eastAsia"/>
          <w:b/>
        </w:rPr>
        <w:t xml:space="preserve">should be studied </w:t>
      </w:r>
      <w:r>
        <w:rPr>
          <w:rFonts w:eastAsiaTheme="minorEastAsia" w:hint="eastAsia"/>
          <w:b/>
          <w:lang w:eastAsia="zh-CN"/>
        </w:rPr>
        <w:t>for</w:t>
      </w:r>
      <w:r>
        <w:rPr>
          <w:rFonts w:hint="eastAsia"/>
          <w:b/>
        </w:rPr>
        <w:t xml:space="preserve"> </w:t>
      </w:r>
      <w:proofErr w:type="spellStart"/>
      <w:r>
        <w:rPr>
          <w:rFonts w:eastAsia="宋体" w:hint="eastAsia"/>
          <w:b/>
          <w:lang w:eastAsia="zh-CN"/>
        </w:rPr>
        <w:t>m</w:t>
      </w:r>
      <w:r w:rsidRPr="00E329C5">
        <w:rPr>
          <w:rFonts w:eastAsia="宋体"/>
          <w:b/>
        </w:rPr>
        <w:t>onostatic</w:t>
      </w:r>
      <w:proofErr w:type="spellEnd"/>
      <w:r w:rsidRPr="00E329C5">
        <w:rPr>
          <w:rFonts w:eastAsia="宋体"/>
          <w:b/>
        </w:rPr>
        <w:t xml:space="preserve"> </w:t>
      </w:r>
      <w:r>
        <w:rPr>
          <w:rFonts w:eastAsia="宋体" w:hint="eastAsia"/>
          <w:b/>
          <w:lang w:eastAsia="zh-CN"/>
        </w:rPr>
        <w:t>b</w:t>
      </w:r>
      <w:r w:rsidRPr="00E329C5">
        <w:rPr>
          <w:rFonts w:eastAsia="宋体"/>
          <w:b/>
        </w:rPr>
        <w:t xml:space="preserve">ackscatter </w:t>
      </w:r>
      <w:r>
        <w:rPr>
          <w:rFonts w:eastAsia="宋体" w:hint="eastAsia"/>
          <w:b/>
          <w:lang w:eastAsia="zh-CN"/>
        </w:rPr>
        <w:t>c</w:t>
      </w:r>
      <w:r w:rsidRPr="00E329C5">
        <w:rPr>
          <w:rFonts w:eastAsia="宋体"/>
          <w:b/>
        </w:rPr>
        <w:t>ommunication</w:t>
      </w:r>
      <w:r>
        <w:rPr>
          <w:rFonts w:eastAsia="宋体" w:hint="eastAsia"/>
          <w:b/>
        </w:rPr>
        <w:t xml:space="preserve"> and </w:t>
      </w:r>
      <w:proofErr w:type="spellStart"/>
      <w:r>
        <w:rPr>
          <w:rFonts w:eastAsia="宋体" w:hint="eastAsia"/>
          <w:b/>
          <w:lang w:eastAsia="zh-CN"/>
        </w:rPr>
        <w:t>b</w:t>
      </w:r>
      <w:r>
        <w:rPr>
          <w:rFonts w:eastAsia="宋体"/>
          <w:b/>
        </w:rPr>
        <w:t>i</w:t>
      </w:r>
      <w:r w:rsidRPr="00E329C5">
        <w:rPr>
          <w:rFonts w:eastAsia="宋体"/>
          <w:b/>
        </w:rPr>
        <w:t>static</w:t>
      </w:r>
      <w:proofErr w:type="spellEnd"/>
      <w:r w:rsidRPr="00E329C5">
        <w:rPr>
          <w:rFonts w:eastAsia="宋体"/>
          <w:b/>
        </w:rPr>
        <w:t xml:space="preserve"> </w:t>
      </w:r>
      <w:r>
        <w:rPr>
          <w:rFonts w:eastAsia="宋体" w:hint="eastAsia"/>
          <w:b/>
          <w:lang w:eastAsia="zh-CN"/>
        </w:rPr>
        <w:t>b</w:t>
      </w:r>
      <w:r w:rsidRPr="00E329C5">
        <w:rPr>
          <w:rFonts w:eastAsia="宋体"/>
          <w:b/>
        </w:rPr>
        <w:t xml:space="preserve">ackscatter </w:t>
      </w:r>
      <w:r>
        <w:rPr>
          <w:rFonts w:eastAsia="宋体" w:hint="eastAsia"/>
          <w:b/>
          <w:lang w:eastAsia="zh-CN"/>
        </w:rPr>
        <w:t>c</w:t>
      </w:r>
      <w:r w:rsidRPr="00E329C5">
        <w:rPr>
          <w:rFonts w:eastAsia="宋体"/>
          <w:b/>
        </w:rPr>
        <w:t>ommunication</w:t>
      </w:r>
      <w:r>
        <w:rPr>
          <w:rFonts w:eastAsia="宋体" w:hint="eastAsia"/>
          <w:b/>
          <w:lang w:eastAsia="zh-CN"/>
        </w:rPr>
        <w:t>, respectively</w:t>
      </w:r>
      <w:r w:rsidRPr="00F02CA7">
        <w:rPr>
          <w:rFonts w:eastAsia="宋体" w:hint="eastAsia"/>
          <w:b/>
        </w:rPr>
        <w:t>.</w:t>
      </w:r>
    </w:p>
    <w:p w14:paraId="7AE94DD8" w14:textId="6B78530E" w:rsidR="006D5F92" w:rsidRPr="00303ABB" w:rsidRDefault="006D5F92" w:rsidP="00F01F24">
      <w:pPr>
        <w:pStyle w:val="21"/>
        <w:spacing w:before="240" w:afterLines="50" w:after="120"/>
        <w:ind w:left="578" w:hanging="578"/>
        <w:rPr>
          <w:b/>
          <w:sz w:val="22"/>
          <w:lang w:val="en-US"/>
        </w:rPr>
      </w:pPr>
      <w:r w:rsidRPr="00303ABB">
        <w:rPr>
          <w:rFonts w:hint="eastAsia"/>
          <w:b/>
          <w:sz w:val="22"/>
          <w:lang w:val="en-US"/>
        </w:rPr>
        <w:t>Numerology design</w:t>
      </w:r>
      <w:r w:rsidR="00433C4D">
        <w:rPr>
          <w:rFonts w:eastAsiaTheme="minorEastAsia" w:hint="eastAsia"/>
          <w:b/>
          <w:sz w:val="22"/>
          <w:lang w:val="en-US" w:eastAsia="zh-CN"/>
        </w:rPr>
        <w:t xml:space="preserve"> </w:t>
      </w:r>
    </w:p>
    <w:p w14:paraId="4B32376F" w14:textId="77777777" w:rsidR="00837E63" w:rsidRPr="00634D51" w:rsidRDefault="00837E63" w:rsidP="00837E63">
      <w:pPr>
        <w:spacing w:afterLines="50" w:after="120"/>
        <w:jc w:val="both"/>
        <w:rPr>
          <w:rFonts w:eastAsiaTheme="minorEastAsia"/>
          <w:lang w:val="en-US" w:eastAsia="zh-CN"/>
        </w:rPr>
      </w:pPr>
      <w:r w:rsidRPr="00634D51">
        <w:rPr>
          <w:rFonts w:eastAsiaTheme="minorEastAsia"/>
          <w:lang w:val="en-US" w:eastAsia="zh-CN"/>
        </w:rPr>
        <w:t>T</w:t>
      </w:r>
      <w:r w:rsidRPr="00634D51">
        <w:rPr>
          <w:rFonts w:eastAsiaTheme="minorEastAsia" w:hint="eastAsia"/>
          <w:lang w:val="en-US" w:eastAsia="zh-CN"/>
        </w:rPr>
        <w:t>he</w:t>
      </w:r>
      <w:r>
        <w:rPr>
          <w:rFonts w:eastAsiaTheme="minorEastAsia"/>
          <w:lang w:val="en-US" w:eastAsia="zh-CN"/>
        </w:rPr>
        <w:t xml:space="preserve"> NR </w:t>
      </w:r>
      <w:r w:rsidRPr="00634D51">
        <w:rPr>
          <w:rFonts w:eastAsiaTheme="minorEastAsia" w:hint="eastAsia"/>
          <w:lang w:val="en-US" w:eastAsia="zh-CN"/>
        </w:rPr>
        <w:t>numerologies</w:t>
      </w:r>
      <w:r>
        <w:rPr>
          <w:rFonts w:eastAsiaTheme="minorEastAsia"/>
          <w:lang w:val="en-US" w:eastAsia="zh-CN"/>
        </w:rPr>
        <w:t xml:space="preserve"> </w:t>
      </w:r>
      <w:r>
        <w:rPr>
          <w:rFonts w:eastAsiaTheme="minorEastAsia" w:hint="eastAsia"/>
          <w:lang w:val="en-US" w:eastAsia="zh-CN"/>
        </w:rPr>
        <w:t>are</w:t>
      </w:r>
      <w:r>
        <w:rPr>
          <w:rFonts w:eastAsiaTheme="minorEastAsia"/>
          <w:lang w:val="en-US" w:eastAsia="zh-CN"/>
        </w:rPr>
        <w:t xml:space="preserve"> defined based on the subcarrier spacing of the OFDM waveform and</w:t>
      </w:r>
      <w:r w:rsidRPr="00634D51">
        <w:rPr>
          <w:rFonts w:eastAsiaTheme="minorEastAsia" w:hint="eastAsia"/>
          <w:lang w:val="en-US" w:eastAsia="zh-CN"/>
        </w:rPr>
        <w:t xml:space="preserve"> have been s</w:t>
      </w:r>
      <w:r>
        <w:rPr>
          <w:rFonts w:eastAsiaTheme="minorEastAsia"/>
          <w:lang w:val="en-US" w:eastAsia="zh-CN"/>
        </w:rPr>
        <w:t>pecified</w:t>
      </w:r>
      <w:r w:rsidRPr="00634D51">
        <w:rPr>
          <w:rFonts w:eastAsiaTheme="minorEastAsia" w:hint="eastAsia"/>
          <w:lang w:val="en-US" w:eastAsia="zh-CN"/>
        </w:rPr>
        <w:t xml:space="preserve"> in FR1 and FR2 </w:t>
      </w:r>
      <w:r>
        <w:rPr>
          <w:rFonts w:eastAsiaTheme="minorEastAsia"/>
          <w:lang w:val="en-US" w:eastAsia="zh-CN"/>
        </w:rPr>
        <w:t xml:space="preserve">with </w:t>
      </w:r>
      <w:r w:rsidRPr="00634D51">
        <w:rPr>
          <w:rFonts w:eastAsiaTheme="minorEastAsia" w:hint="eastAsia"/>
          <w:lang w:val="en-US" w:eastAsia="zh-CN"/>
        </w:rPr>
        <w:t>the flexib</w:t>
      </w:r>
      <w:r>
        <w:rPr>
          <w:rFonts w:eastAsiaTheme="minorEastAsia"/>
          <w:lang w:val="en-US" w:eastAsia="zh-CN"/>
        </w:rPr>
        <w:t>ility in different</w:t>
      </w:r>
      <w:r w:rsidRPr="00634D51">
        <w:rPr>
          <w:rFonts w:eastAsiaTheme="minorEastAsia" w:hint="eastAsia"/>
          <w:lang w:val="en-US" w:eastAsia="zh-CN"/>
        </w:rPr>
        <w:t xml:space="preserve"> application under the different deployment scenarios. </w:t>
      </w:r>
      <w:r w:rsidRPr="00634D51">
        <w:rPr>
          <w:rFonts w:eastAsiaTheme="minorEastAsia"/>
          <w:lang w:val="en-US" w:eastAsia="zh-CN"/>
        </w:rPr>
        <w:t>When the</w:t>
      </w:r>
      <w:r w:rsidRPr="00634D51">
        <w:rPr>
          <w:rFonts w:eastAsiaTheme="minorEastAsia" w:hint="eastAsia"/>
          <w:lang w:val="en-US" w:eastAsia="zh-CN"/>
        </w:rPr>
        <w:t xml:space="preserve"> A-</w:t>
      </w:r>
      <w:proofErr w:type="spellStart"/>
      <w:r w:rsidRPr="00634D51">
        <w:rPr>
          <w:rFonts w:eastAsiaTheme="minorEastAsia" w:hint="eastAsia"/>
          <w:lang w:val="en-US" w:eastAsia="zh-CN"/>
        </w:rPr>
        <w:t>IoT</w:t>
      </w:r>
      <w:proofErr w:type="spellEnd"/>
      <w:r w:rsidRPr="00634D51">
        <w:rPr>
          <w:rFonts w:eastAsiaTheme="minorEastAsia" w:hint="eastAsia"/>
          <w:lang w:val="en-US" w:eastAsia="zh-CN"/>
        </w:rPr>
        <w:t xml:space="preserve"> communication is applied in NR system, the numerology design of A-</w:t>
      </w:r>
      <w:proofErr w:type="spellStart"/>
      <w:r w:rsidRPr="00634D51">
        <w:rPr>
          <w:rFonts w:eastAsiaTheme="minorEastAsia" w:hint="eastAsia"/>
          <w:lang w:val="en-US" w:eastAsia="zh-CN"/>
        </w:rPr>
        <w:t>IoT</w:t>
      </w:r>
      <w:proofErr w:type="spellEnd"/>
      <w:r w:rsidRPr="00634D51">
        <w:rPr>
          <w:rFonts w:eastAsiaTheme="minorEastAsia" w:hint="eastAsia"/>
          <w:lang w:val="en-US" w:eastAsia="zh-CN"/>
        </w:rPr>
        <w:t xml:space="preserve"> physical channel/signal need to be further considered </w:t>
      </w:r>
      <w:r w:rsidRPr="00634D51">
        <w:rPr>
          <w:rFonts w:eastAsiaTheme="minorEastAsia"/>
          <w:lang w:val="en-US" w:eastAsia="zh-CN"/>
        </w:rPr>
        <w:t>including</w:t>
      </w:r>
      <w:r w:rsidRPr="00634D51">
        <w:rPr>
          <w:rFonts w:eastAsiaTheme="minorEastAsia" w:hint="eastAsia"/>
          <w:lang w:val="en-US" w:eastAsia="zh-CN"/>
        </w:rPr>
        <w:t xml:space="preserve"> the following </w:t>
      </w:r>
      <w:r w:rsidRPr="00634D51">
        <w:rPr>
          <w:rFonts w:eastAsiaTheme="minorEastAsia"/>
          <w:lang w:val="en-US" w:eastAsia="zh-CN"/>
        </w:rPr>
        <w:t>aspects</w:t>
      </w:r>
      <w:r w:rsidRPr="00634D51">
        <w:rPr>
          <w:rFonts w:eastAsiaTheme="minorEastAsia" w:hint="eastAsia"/>
          <w:lang w:val="en-US" w:eastAsia="zh-CN"/>
        </w:rPr>
        <w:t>:</w:t>
      </w:r>
    </w:p>
    <w:p w14:paraId="608582A0" w14:textId="77777777" w:rsidR="00837E63" w:rsidRDefault="00837E63" w:rsidP="00837E63">
      <w:pPr>
        <w:numPr>
          <w:ilvl w:val="0"/>
          <w:numId w:val="42"/>
        </w:numPr>
        <w:spacing w:afterLines="50" w:after="120"/>
        <w:jc w:val="both"/>
        <w:rPr>
          <w:rFonts w:eastAsiaTheme="minorEastAsia"/>
          <w:lang w:val="en-US" w:eastAsia="zh-CN"/>
        </w:rPr>
      </w:pPr>
      <w:r>
        <w:rPr>
          <w:rFonts w:eastAsiaTheme="minorEastAsia"/>
          <w:lang w:val="en-US" w:eastAsia="zh-CN"/>
        </w:rPr>
        <w:t>R</w:t>
      </w:r>
      <w:r>
        <w:rPr>
          <w:rFonts w:eastAsiaTheme="minorEastAsia" w:hint="eastAsia"/>
          <w:lang w:val="en-US" w:eastAsia="zh-CN"/>
        </w:rPr>
        <w:t>educing the signal processing complexity for A-</w:t>
      </w:r>
      <w:proofErr w:type="spellStart"/>
      <w:r>
        <w:rPr>
          <w:rFonts w:eastAsiaTheme="minorEastAsia" w:hint="eastAsia"/>
          <w:lang w:val="en-US" w:eastAsia="zh-CN"/>
        </w:rPr>
        <w:t>IoT</w:t>
      </w:r>
      <w:proofErr w:type="spellEnd"/>
      <w:r>
        <w:rPr>
          <w:rFonts w:eastAsiaTheme="minorEastAsia" w:hint="eastAsia"/>
          <w:lang w:val="en-US" w:eastAsia="zh-CN"/>
        </w:rPr>
        <w:t xml:space="preserve"> device.</w:t>
      </w:r>
    </w:p>
    <w:p w14:paraId="7CF12424" w14:textId="77777777" w:rsidR="00837E63" w:rsidRPr="00634D51" w:rsidRDefault="00837E63" w:rsidP="00837E63">
      <w:pPr>
        <w:numPr>
          <w:ilvl w:val="0"/>
          <w:numId w:val="42"/>
        </w:numPr>
        <w:spacing w:afterLines="50" w:after="120"/>
        <w:jc w:val="both"/>
        <w:rPr>
          <w:rFonts w:eastAsiaTheme="minorEastAsia"/>
          <w:lang w:val="en-US" w:eastAsia="zh-CN"/>
        </w:rPr>
      </w:pPr>
      <w:r w:rsidRPr="00634D51">
        <w:rPr>
          <w:rFonts w:eastAsiaTheme="minorEastAsia" w:hint="eastAsia"/>
          <w:lang w:val="en-US" w:eastAsia="zh-CN"/>
        </w:rPr>
        <w:t>Minimizing the impacts to the NR signal transmission in the same band.</w:t>
      </w:r>
    </w:p>
    <w:p w14:paraId="4A04681F" w14:textId="77777777" w:rsidR="00837E63" w:rsidRPr="00634D51" w:rsidRDefault="00837E63" w:rsidP="00837E63">
      <w:pPr>
        <w:numPr>
          <w:ilvl w:val="0"/>
          <w:numId w:val="42"/>
        </w:numPr>
        <w:spacing w:afterLines="50" w:after="120"/>
        <w:jc w:val="both"/>
        <w:rPr>
          <w:rFonts w:eastAsiaTheme="minorEastAsia"/>
          <w:lang w:val="en-US" w:eastAsia="zh-CN"/>
        </w:rPr>
      </w:pPr>
      <w:r w:rsidRPr="00634D51">
        <w:rPr>
          <w:rFonts w:eastAsiaTheme="minorEastAsia" w:hint="eastAsia"/>
          <w:lang w:val="en-US" w:eastAsia="zh-CN"/>
        </w:rPr>
        <w:t xml:space="preserve">Minimizing the </w:t>
      </w:r>
      <w:r>
        <w:rPr>
          <w:rFonts w:eastAsiaTheme="minorEastAsia"/>
          <w:lang w:val="en-US" w:eastAsia="zh-CN"/>
        </w:rPr>
        <w:t xml:space="preserve">inter-channel interference to the </w:t>
      </w:r>
      <w:r w:rsidRPr="00634D51">
        <w:rPr>
          <w:rFonts w:eastAsiaTheme="minorEastAsia" w:hint="eastAsia"/>
          <w:lang w:val="en-US" w:eastAsia="zh-CN"/>
        </w:rPr>
        <w:t>neighboring channel</w:t>
      </w:r>
      <w:r>
        <w:rPr>
          <w:rFonts w:eastAsiaTheme="minorEastAsia"/>
          <w:lang w:val="en-US" w:eastAsia="zh-CN"/>
        </w:rPr>
        <w:t>s</w:t>
      </w:r>
      <w:r w:rsidRPr="00634D51">
        <w:rPr>
          <w:rFonts w:eastAsiaTheme="minorEastAsia" w:hint="eastAsia"/>
          <w:lang w:val="en-US" w:eastAsia="zh-CN"/>
        </w:rPr>
        <w:t xml:space="preserve"> when multiplexing with the NR signal/channel.</w:t>
      </w:r>
    </w:p>
    <w:p w14:paraId="261B4E72" w14:textId="77777777" w:rsidR="00837E63" w:rsidRDefault="00837E63" w:rsidP="00837E63">
      <w:pPr>
        <w:numPr>
          <w:ilvl w:val="0"/>
          <w:numId w:val="42"/>
        </w:numPr>
        <w:spacing w:afterLines="50" w:after="120"/>
        <w:jc w:val="both"/>
        <w:rPr>
          <w:rFonts w:eastAsiaTheme="minorEastAsia"/>
          <w:lang w:val="en-US" w:eastAsia="zh-CN"/>
        </w:rPr>
      </w:pPr>
      <w:r w:rsidRPr="00634D51">
        <w:rPr>
          <w:rFonts w:eastAsiaTheme="minorEastAsia" w:hint="eastAsia"/>
          <w:lang w:val="en-US" w:eastAsia="zh-CN"/>
        </w:rPr>
        <w:t>Supporting the large number of A</w:t>
      </w:r>
      <w:r>
        <w:rPr>
          <w:rFonts w:eastAsiaTheme="minorEastAsia" w:hint="eastAsia"/>
          <w:lang w:val="en-US" w:eastAsia="zh-CN"/>
        </w:rPr>
        <w:t>-</w:t>
      </w:r>
      <w:proofErr w:type="spellStart"/>
      <w:r w:rsidRPr="00634D51">
        <w:rPr>
          <w:rFonts w:eastAsiaTheme="minorEastAsia" w:hint="eastAsia"/>
          <w:lang w:val="en-US" w:eastAsia="zh-CN"/>
        </w:rPr>
        <w:t>IoT</w:t>
      </w:r>
      <w:proofErr w:type="spellEnd"/>
      <w:r w:rsidRPr="00634D51">
        <w:rPr>
          <w:rFonts w:eastAsiaTheme="minorEastAsia" w:hint="eastAsia"/>
          <w:lang w:val="en-US" w:eastAsia="zh-CN"/>
        </w:rPr>
        <w:t xml:space="preserve"> devices in the area.</w:t>
      </w:r>
    </w:p>
    <w:p w14:paraId="009D3573" w14:textId="15D86015" w:rsidR="00837E63" w:rsidRPr="00634D51" w:rsidRDefault="00837E63" w:rsidP="00837E63">
      <w:pPr>
        <w:numPr>
          <w:ilvl w:val="0"/>
          <w:numId w:val="42"/>
        </w:numPr>
        <w:spacing w:afterLines="50" w:after="120"/>
        <w:jc w:val="both"/>
        <w:rPr>
          <w:rFonts w:eastAsiaTheme="minorEastAsia"/>
          <w:lang w:val="en-US" w:eastAsia="zh-CN"/>
        </w:rPr>
      </w:pPr>
      <w:r>
        <w:rPr>
          <w:rFonts w:eastAsiaTheme="minorEastAsia"/>
          <w:lang w:val="en-US" w:eastAsia="zh-CN"/>
        </w:rPr>
        <w:t>The transmitted waveform of A-</w:t>
      </w:r>
      <w:proofErr w:type="spellStart"/>
      <w:r>
        <w:rPr>
          <w:rFonts w:eastAsiaTheme="minorEastAsia"/>
          <w:lang w:val="en-US" w:eastAsia="zh-CN"/>
        </w:rPr>
        <w:t>IoT</w:t>
      </w:r>
      <w:proofErr w:type="spellEnd"/>
      <w:r>
        <w:rPr>
          <w:rFonts w:eastAsiaTheme="minorEastAsia"/>
          <w:lang w:val="en-US" w:eastAsia="zh-CN"/>
        </w:rPr>
        <w:t xml:space="preserve"> </w:t>
      </w:r>
      <w:r w:rsidR="00E740FC">
        <w:rPr>
          <w:rFonts w:eastAsiaTheme="minorEastAsia" w:hint="eastAsia"/>
          <w:lang w:val="en-US" w:eastAsia="zh-CN"/>
        </w:rPr>
        <w:t>interrogation</w:t>
      </w:r>
      <w:r w:rsidR="001D509E">
        <w:rPr>
          <w:rFonts w:eastAsiaTheme="minorEastAsia" w:hint="eastAsia"/>
          <w:lang w:val="en-US" w:eastAsia="zh-CN"/>
        </w:rPr>
        <w:t xml:space="preserve"> signal</w:t>
      </w:r>
      <w:r w:rsidR="001D509E">
        <w:rPr>
          <w:rFonts w:eastAsiaTheme="minorEastAsia"/>
          <w:lang w:val="en-US" w:eastAsia="zh-CN"/>
        </w:rPr>
        <w:t xml:space="preserve"> </w:t>
      </w:r>
      <w:r w:rsidR="00E740FC">
        <w:rPr>
          <w:rFonts w:eastAsiaTheme="minorEastAsia" w:hint="eastAsia"/>
          <w:lang w:val="en-US" w:eastAsia="zh-CN"/>
        </w:rPr>
        <w:t xml:space="preserve">in R2D link </w:t>
      </w:r>
      <w:r>
        <w:rPr>
          <w:rFonts w:eastAsiaTheme="minorEastAsia"/>
          <w:lang w:val="en-US" w:eastAsia="zh-CN"/>
        </w:rPr>
        <w:t>without OFDM spreading (no subcarrier spacing)</w:t>
      </w:r>
      <w:r>
        <w:rPr>
          <w:rFonts w:eastAsiaTheme="minorEastAsia" w:hint="eastAsia"/>
          <w:lang w:val="en-US" w:eastAsia="zh-CN"/>
        </w:rPr>
        <w:t>.</w:t>
      </w:r>
    </w:p>
    <w:p w14:paraId="2A181B93" w14:textId="6967019E" w:rsidR="00837E63" w:rsidRDefault="00837E63" w:rsidP="00837E63">
      <w:pPr>
        <w:spacing w:afterLines="50" w:after="120"/>
        <w:jc w:val="both"/>
        <w:rPr>
          <w:rFonts w:eastAsiaTheme="minorEastAsia"/>
          <w:lang w:val="en-US" w:eastAsia="zh-CN"/>
        </w:rPr>
      </w:pPr>
      <w:r>
        <w:rPr>
          <w:rFonts w:eastAsiaTheme="minorEastAsia"/>
          <w:lang w:val="en-US" w:eastAsia="zh-CN"/>
        </w:rPr>
        <w:t>D</w:t>
      </w:r>
      <w:r>
        <w:rPr>
          <w:rFonts w:eastAsiaTheme="minorEastAsia" w:hint="eastAsia"/>
          <w:lang w:val="en-US" w:eastAsia="zh-CN"/>
        </w:rPr>
        <w:t>ifferent from the numerology of NR, 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would not perform the OFDM related operation</w:t>
      </w:r>
      <w:r w:rsidR="00FC4239">
        <w:rPr>
          <w:rFonts w:eastAsiaTheme="minorEastAsia"/>
          <w:lang w:val="en-US" w:eastAsia="zh-CN"/>
        </w:rPr>
        <w:t xml:space="preserve"> </w:t>
      </w:r>
      <w:r w:rsidR="000309E6">
        <w:rPr>
          <w:rFonts w:eastAsiaTheme="minorEastAsia"/>
          <w:lang w:val="en-US" w:eastAsia="zh-CN"/>
        </w:rPr>
        <w:t>to embedded information bits in the frequency domain</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he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sidR="00E740FC">
        <w:rPr>
          <w:rFonts w:eastAsiaTheme="minorEastAsia" w:hint="eastAsia"/>
          <w:lang w:val="en-US" w:eastAsia="zh-CN"/>
        </w:rPr>
        <w:t>interrogation</w:t>
      </w:r>
      <w:r w:rsidR="001D509E">
        <w:rPr>
          <w:rFonts w:eastAsiaTheme="minorEastAsia" w:hint="eastAsia"/>
          <w:lang w:val="en-US" w:eastAsia="zh-CN"/>
        </w:rPr>
        <w:t xml:space="preserve"> </w:t>
      </w:r>
      <w:r>
        <w:rPr>
          <w:rFonts w:eastAsiaTheme="minorEastAsia" w:hint="eastAsia"/>
          <w:lang w:val="en-US" w:eastAsia="zh-CN"/>
        </w:rPr>
        <w:t xml:space="preserve">signal is </w:t>
      </w:r>
      <w:r>
        <w:rPr>
          <w:rFonts w:eastAsiaTheme="minorEastAsia"/>
          <w:lang w:val="en-US" w:eastAsia="zh-CN"/>
        </w:rPr>
        <w:t xml:space="preserve">without OFDM spreading in relation to the NR </w:t>
      </w:r>
      <w:r w:rsidRPr="00634D51">
        <w:rPr>
          <w:rFonts w:eastAsiaTheme="minorEastAsia" w:hint="eastAsia"/>
          <w:lang w:val="en-US" w:eastAsia="zh-CN"/>
        </w:rPr>
        <w:t>subcarrier carrier space (SCS)</w:t>
      </w:r>
      <w:r>
        <w:rPr>
          <w:rFonts w:eastAsiaTheme="minorEastAsia" w:hint="eastAsia"/>
          <w:lang w:val="en-US" w:eastAsia="zh-CN"/>
        </w:rPr>
        <w:t xml:space="preserve">. The value of the SCS can be only considered as a granularity of frequency domain, which can be any values other than those values in NR system. </w:t>
      </w:r>
      <w:r>
        <w:rPr>
          <w:rFonts w:eastAsiaTheme="minorEastAsia"/>
          <w:lang w:val="en-US" w:eastAsia="zh-CN"/>
        </w:rPr>
        <w:t>I</w:t>
      </w:r>
      <w:r>
        <w:rPr>
          <w:rFonts w:eastAsiaTheme="minorEastAsia" w:hint="eastAsia"/>
          <w:lang w:val="en-US" w:eastAsia="zh-CN"/>
        </w:rPr>
        <w:t xml:space="preserve">n order to </w:t>
      </w:r>
      <w:r w:rsidRPr="00F0661D">
        <w:rPr>
          <w:rFonts w:eastAsiaTheme="minorEastAsia" w:hint="eastAsia"/>
          <w:lang w:val="en-US" w:eastAsia="zh-CN"/>
        </w:rPr>
        <w:t>multiplex</w:t>
      </w:r>
      <w:r>
        <w:rPr>
          <w:rFonts w:eastAsiaTheme="minorEastAsia" w:hint="eastAsia"/>
          <w:lang w:val="en-US" w:eastAsia="zh-CN"/>
        </w:rPr>
        <w:t xml:space="preserve"> with NR signal, the SCSs in NR </w:t>
      </w:r>
      <w:r>
        <w:rPr>
          <w:rFonts w:eastAsiaTheme="minorEastAsia" w:hint="eastAsia"/>
          <w:lang w:val="en-US" w:eastAsia="zh-CN"/>
        </w:rPr>
        <w:lastRenderedPageBreak/>
        <w:t xml:space="preserve">system can be as the baseline for the study. </w:t>
      </w:r>
      <w:r>
        <w:rPr>
          <w:rFonts w:eastAsiaTheme="minorEastAsia"/>
          <w:lang w:val="en-US" w:eastAsia="zh-CN"/>
        </w:rPr>
        <w:t>T</w:t>
      </w:r>
      <w:r>
        <w:rPr>
          <w:rFonts w:eastAsiaTheme="minorEastAsia" w:hint="eastAsia"/>
          <w:lang w:val="en-US" w:eastAsia="zh-CN"/>
        </w:rPr>
        <w:t>hus, the SCS should not be the design target for the numerology of A-</w:t>
      </w:r>
      <w:proofErr w:type="spellStart"/>
      <w:r>
        <w:rPr>
          <w:rFonts w:eastAsiaTheme="minorEastAsia" w:hint="eastAsia"/>
          <w:lang w:val="en-US" w:eastAsia="zh-CN"/>
        </w:rPr>
        <w:t>IoT</w:t>
      </w:r>
      <w:proofErr w:type="spellEnd"/>
      <w:r>
        <w:rPr>
          <w:rFonts w:eastAsiaTheme="minorEastAsia" w:hint="eastAsia"/>
          <w:lang w:val="en-US" w:eastAsia="zh-CN"/>
        </w:rPr>
        <w:t xml:space="preserve"> system, </w:t>
      </w:r>
      <w:r w:rsidR="00170B57" w:rsidRPr="00170B57">
        <w:rPr>
          <w:rFonts w:eastAsiaTheme="minorEastAsia"/>
          <w:lang w:eastAsia="zh-CN"/>
        </w:rPr>
        <w:t xml:space="preserve">and SCSs in NR system, e.g., </w:t>
      </w:r>
      <w:proofErr w:type="gramStart"/>
      <w:r w:rsidR="00170B57" w:rsidRPr="00170B57">
        <w:rPr>
          <w:rFonts w:eastAsiaTheme="minorEastAsia"/>
          <w:lang w:eastAsia="zh-CN"/>
        </w:rPr>
        <w:t>15K</w:t>
      </w:r>
      <w:r w:rsidR="001D509E">
        <w:rPr>
          <w:rFonts w:eastAsiaTheme="minorEastAsia" w:hint="eastAsia"/>
          <w:lang w:eastAsia="zh-CN"/>
        </w:rPr>
        <w:t>Hz</w:t>
      </w:r>
      <w:proofErr w:type="gramEnd"/>
      <w:r w:rsidR="001D509E">
        <w:rPr>
          <w:rFonts w:eastAsiaTheme="minorEastAsia" w:hint="eastAsia"/>
          <w:lang w:eastAsia="zh-CN"/>
        </w:rPr>
        <w:t>,</w:t>
      </w:r>
      <w:r w:rsidR="00170B57" w:rsidRPr="00170B57">
        <w:rPr>
          <w:rFonts w:eastAsiaTheme="minorEastAsia"/>
          <w:lang w:eastAsia="zh-CN"/>
        </w:rPr>
        <w:t xml:space="preserve"> can be as the baseline for Rel-19 A-</w:t>
      </w:r>
      <w:proofErr w:type="spellStart"/>
      <w:r w:rsidR="00170B57" w:rsidRPr="00170B57">
        <w:rPr>
          <w:rFonts w:eastAsiaTheme="minorEastAsia"/>
          <w:lang w:eastAsia="zh-CN"/>
        </w:rPr>
        <w:t>IoT</w:t>
      </w:r>
      <w:proofErr w:type="spellEnd"/>
      <w:r w:rsidR="00170B57" w:rsidRPr="00170B57">
        <w:rPr>
          <w:rFonts w:eastAsiaTheme="minorEastAsia"/>
          <w:lang w:eastAsia="zh-CN"/>
        </w:rPr>
        <w:t xml:space="preserve"> study.</w:t>
      </w:r>
    </w:p>
    <w:p w14:paraId="79E6A2FA" w14:textId="71967BD8" w:rsidR="00837E63" w:rsidRPr="00A03A17" w:rsidRDefault="00837E63" w:rsidP="00837E63">
      <w:pPr>
        <w:spacing w:afterLines="50" w:after="120"/>
        <w:jc w:val="both"/>
        <w:rPr>
          <w:rFonts w:eastAsiaTheme="minorEastAsia"/>
          <w:b/>
          <w:lang w:val="en-US" w:eastAsia="zh-CN"/>
        </w:rPr>
      </w:pPr>
      <w:r>
        <w:rPr>
          <w:rFonts w:eastAsiaTheme="minorEastAsia" w:hint="eastAsia"/>
          <w:b/>
          <w:lang w:val="en-US" w:eastAsia="zh-CN"/>
        </w:rPr>
        <w:t>Proposal</w:t>
      </w:r>
      <w:r w:rsidRPr="00A03A17">
        <w:rPr>
          <w:rFonts w:eastAsiaTheme="minorEastAsia" w:hint="eastAsia"/>
          <w:b/>
          <w:lang w:val="en-US" w:eastAsia="zh-CN"/>
        </w:rPr>
        <w:t xml:space="preserve"> </w:t>
      </w:r>
      <w:r w:rsidR="00F76613">
        <w:rPr>
          <w:rFonts w:eastAsiaTheme="minorEastAsia" w:hint="eastAsia"/>
          <w:b/>
          <w:lang w:val="en-US" w:eastAsia="zh-CN"/>
        </w:rPr>
        <w:t>11</w:t>
      </w:r>
      <w:r w:rsidRPr="00A03A17">
        <w:rPr>
          <w:rFonts w:eastAsiaTheme="minorEastAsia" w:hint="eastAsia"/>
          <w:b/>
          <w:lang w:val="en-US" w:eastAsia="zh-CN"/>
        </w:rPr>
        <w:t xml:space="preserve">: </w:t>
      </w:r>
      <w:r w:rsidR="001D509E" w:rsidRPr="001D509E">
        <w:rPr>
          <w:rFonts w:eastAsiaTheme="minorEastAsia"/>
          <w:b/>
          <w:lang w:eastAsia="zh-CN"/>
        </w:rPr>
        <w:t>SCS should not be the design target</w:t>
      </w:r>
      <w:proofErr w:type="gramStart"/>
      <w:r w:rsidR="001D509E" w:rsidRPr="001D509E">
        <w:rPr>
          <w:rFonts w:eastAsiaTheme="minorEastAsia"/>
          <w:b/>
          <w:lang w:eastAsia="zh-CN"/>
        </w:rPr>
        <w:t>  for</w:t>
      </w:r>
      <w:proofErr w:type="gramEnd"/>
      <w:r w:rsidR="001D509E" w:rsidRPr="001D509E">
        <w:rPr>
          <w:rFonts w:eastAsiaTheme="minorEastAsia"/>
          <w:b/>
          <w:lang w:eastAsia="zh-CN"/>
        </w:rPr>
        <w:t xml:space="preserve"> the numerology of A-</w:t>
      </w:r>
      <w:proofErr w:type="spellStart"/>
      <w:r w:rsidR="001D509E" w:rsidRPr="001D509E">
        <w:rPr>
          <w:rFonts w:eastAsiaTheme="minorEastAsia"/>
          <w:b/>
          <w:lang w:eastAsia="zh-CN"/>
        </w:rPr>
        <w:t>IoT</w:t>
      </w:r>
      <w:proofErr w:type="spellEnd"/>
      <w:r w:rsidR="001D509E" w:rsidRPr="001D509E">
        <w:rPr>
          <w:rFonts w:eastAsiaTheme="minorEastAsia"/>
          <w:b/>
          <w:lang w:eastAsia="zh-CN"/>
        </w:rPr>
        <w:t xml:space="preserve"> system and SCSs in NR system, e.g., 15K</w:t>
      </w:r>
      <w:r w:rsidR="001D509E">
        <w:rPr>
          <w:rFonts w:eastAsiaTheme="minorEastAsia" w:hint="eastAsia"/>
          <w:b/>
          <w:lang w:eastAsia="zh-CN"/>
        </w:rPr>
        <w:t>Hz,</w:t>
      </w:r>
      <w:r w:rsidR="001D509E" w:rsidRPr="001D509E">
        <w:rPr>
          <w:rFonts w:eastAsiaTheme="minorEastAsia"/>
          <w:b/>
          <w:lang w:eastAsia="zh-CN"/>
        </w:rPr>
        <w:t xml:space="preserve"> can be as the baseline for Rel-19 A-</w:t>
      </w:r>
      <w:proofErr w:type="spellStart"/>
      <w:r w:rsidR="001D509E" w:rsidRPr="001D509E">
        <w:rPr>
          <w:rFonts w:eastAsiaTheme="minorEastAsia"/>
          <w:b/>
          <w:lang w:eastAsia="zh-CN"/>
        </w:rPr>
        <w:t>IoT</w:t>
      </w:r>
      <w:proofErr w:type="spellEnd"/>
      <w:r w:rsidR="001D509E" w:rsidRPr="001D509E">
        <w:rPr>
          <w:rFonts w:eastAsiaTheme="minorEastAsia"/>
          <w:b/>
          <w:lang w:eastAsia="zh-CN"/>
        </w:rPr>
        <w:t xml:space="preserve"> study.</w:t>
      </w:r>
    </w:p>
    <w:p w14:paraId="20074E97" w14:textId="79821538" w:rsidR="00837E63" w:rsidRDefault="00837E63" w:rsidP="00837E63">
      <w:pPr>
        <w:spacing w:afterLines="50" w:after="120"/>
        <w:jc w:val="both"/>
        <w:rPr>
          <w:rFonts w:eastAsiaTheme="minorEastAsia"/>
          <w:lang w:val="en-US" w:eastAsia="zh-CN"/>
        </w:rPr>
      </w:pPr>
      <w:r>
        <w:rPr>
          <w:rFonts w:eastAsiaTheme="minorEastAsia" w:hint="eastAsia"/>
          <w:lang w:val="en-US" w:eastAsia="zh-CN"/>
        </w:rPr>
        <w:t>T</w:t>
      </w:r>
      <w:r w:rsidRPr="00634D51">
        <w:rPr>
          <w:rFonts w:eastAsiaTheme="minorEastAsia" w:hint="eastAsia"/>
          <w:lang w:val="en-US" w:eastAsia="zh-CN"/>
        </w:rPr>
        <w:t xml:space="preserve">he numerology design for the </w:t>
      </w:r>
      <w:r>
        <w:rPr>
          <w:rFonts w:eastAsiaTheme="minorEastAsia" w:hint="eastAsia"/>
          <w:lang w:val="en-US" w:eastAsia="zh-CN"/>
        </w:rPr>
        <w:t xml:space="preserve">NR </w:t>
      </w:r>
      <w:r w:rsidRPr="00634D51">
        <w:rPr>
          <w:rFonts w:eastAsiaTheme="minorEastAsia" w:hint="eastAsia"/>
          <w:lang w:val="en-US" w:eastAsia="zh-CN"/>
        </w:rPr>
        <w:t>A-</w:t>
      </w:r>
      <w:proofErr w:type="spellStart"/>
      <w:r w:rsidRPr="00634D51">
        <w:rPr>
          <w:rFonts w:eastAsiaTheme="minorEastAsia" w:hint="eastAsia"/>
          <w:lang w:val="en-US" w:eastAsia="zh-CN"/>
        </w:rPr>
        <w:t>IoT</w:t>
      </w:r>
      <w:proofErr w:type="spellEnd"/>
      <w:r w:rsidRPr="00634D51">
        <w:rPr>
          <w:rFonts w:eastAsiaTheme="minorEastAsia" w:hint="eastAsia"/>
          <w:lang w:val="en-US" w:eastAsia="zh-CN"/>
        </w:rPr>
        <w:t xml:space="preserve"> </w:t>
      </w:r>
      <w:r>
        <w:rPr>
          <w:rFonts w:eastAsiaTheme="minorEastAsia" w:hint="eastAsia"/>
          <w:lang w:val="en-US" w:eastAsia="zh-CN"/>
        </w:rPr>
        <w:t>system should contain</w:t>
      </w:r>
      <w:r w:rsidRPr="00634D51">
        <w:rPr>
          <w:rFonts w:eastAsiaTheme="minorEastAsia" w:hint="eastAsia"/>
          <w:lang w:val="en-US" w:eastAsia="zh-CN"/>
        </w:rPr>
        <w:t xml:space="preserve"> the time transmission interval (TTI) and </w:t>
      </w:r>
      <w:r>
        <w:rPr>
          <w:rFonts w:eastAsiaTheme="minorEastAsia"/>
          <w:lang w:val="en-US" w:eastAsia="zh-CN"/>
        </w:rPr>
        <w:t>A-</w:t>
      </w:r>
      <w:proofErr w:type="spellStart"/>
      <w:r>
        <w:rPr>
          <w:rFonts w:eastAsiaTheme="minorEastAsia"/>
          <w:lang w:val="en-US" w:eastAsia="zh-CN"/>
        </w:rPr>
        <w:t>I</w:t>
      </w:r>
      <w:r>
        <w:rPr>
          <w:rFonts w:eastAsiaTheme="minorEastAsia" w:hint="eastAsia"/>
          <w:lang w:val="en-US" w:eastAsia="zh-CN"/>
        </w:rPr>
        <w:t>o</w:t>
      </w:r>
      <w:r>
        <w:rPr>
          <w:rFonts w:eastAsiaTheme="minorEastAsia"/>
          <w:lang w:val="en-US" w:eastAsia="zh-CN"/>
        </w:rPr>
        <w:t>T</w:t>
      </w:r>
      <w:proofErr w:type="spellEnd"/>
      <w:r>
        <w:rPr>
          <w:rFonts w:eastAsiaTheme="minorEastAsia"/>
          <w:lang w:val="en-US" w:eastAsia="zh-CN"/>
        </w:rPr>
        <w:t xml:space="preserve"> channel BW</w:t>
      </w:r>
      <w:r w:rsidRPr="00634D51">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he</w:t>
      </w:r>
      <w:r w:rsidRPr="00A87967">
        <w:rPr>
          <w:rFonts w:eastAsiaTheme="minorEastAsia"/>
          <w:b/>
          <w:lang w:val="en-US" w:eastAsia="zh-CN"/>
        </w:rPr>
        <w:t xml:space="preserve"> </w:t>
      </w:r>
      <w:r w:rsidRPr="002B4968">
        <w:rPr>
          <w:rFonts w:eastAsiaTheme="minorEastAsia"/>
          <w:lang w:val="en-US" w:eastAsia="zh-CN"/>
        </w:rPr>
        <w:t>TTI of the A-</w:t>
      </w:r>
      <w:proofErr w:type="spellStart"/>
      <w:r w:rsidRPr="002B4968">
        <w:rPr>
          <w:rFonts w:eastAsiaTheme="minorEastAsia"/>
          <w:lang w:val="en-US" w:eastAsia="zh-CN"/>
        </w:rPr>
        <w:t>IoT</w:t>
      </w:r>
      <w:proofErr w:type="spellEnd"/>
      <w:r w:rsidRPr="002B4968">
        <w:rPr>
          <w:rFonts w:eastAsiaTheme="minorEastAsia"/>
          <w:lang w:val="en-US" w:eastAsia="zh-CN"/>
        </w:rPr>
        <w:t xml:space="preserve"> signals could be defined as the transmission time interval</w:t>
      </w:r>
      <w:r>
        <w:rPr>
          <w:rFonts w:eastAsiaTheme="minorEastAsia" w:hint="eastAsia"/>
          <w:lang w:val="en-US" w:eastAsia="zh-CN"/>
        </w:rPr>
        <w:t xml:space="preserve"> </w:t>
      </w:r>
      <w:r>
        <w:rPr>
          <w:rFonts w:eastAsiaTheme="minorEastAsia"/>
          <w:lang w:val="en-US" w:eastAsia="zh-CN"/>
        </w:rPr>
        <w:t xml:space="preserve">of </w:t>
      </w:r>
      <w:r>
        <w:rPr>
          <w:rFonts w:eastAsiaTheme="minorEastAsia" w:hint="eastAsia"/>
          <w:lang w:val="en-US" w:eastAsia="zh-CN"/>
        </w:rPr>
        <w:t>the A-</w:t>
      </w:r>
      <w:proofErr w:type="spellStart"/>
      <w:r>
        <w:rPr>
          <w:rFonts w:eastAsiaTheme="minorEastAsia" w:hint="eastAsia"/>
          <w:lang w:val="en-US" w:eastAsia="zh-CN"/>
        </w:rPr>
        <w:t>IoT</w:t>
      </w:r>
      <w:proofErr w:type="spellEnd"/>
      <w:r>
        <w:rPr>
          <w:rFonts w:eastAsiaTheme="minorEastAsia" w:hint="eastAsia"/>
          <w:lang w:val="en-US" w:eastAsia="zh-CN"/>
        </w:rPr>
        <w:t xml:space="preserve"> signals carrying DL/UL information, including the</w:t>
      </w:r>
      <w:r>
        <w:rPr>
          <w:rFonts w:eastAsiaTheme="minorEastAsia"/>
          <w:lang w:val="en-US" w:eastAsia="zh-CN"/>
        </w:rPr>
        <w:t xml:space="preserve"> interrogation</w:t>
      </w:r>
      <w:r>
        <w:rPr>
          <w:rFonts w:eastAsiaTheme="minorEastAsia" w:hint="eastAsia"/>
          <w:lang w:val="en-US" w:eastAsia="zh-CN"/>
        </w:rPr>
        <w:t xml:space="preserve"> signals and </w:t>
      </w:r>
      <w:r>
        <w:rPr>
          <w:rFonts w:eastAsiaTheme="minorEastAsia"/>
          <w:lang w:val="en-US" w:eastAsia="zh-CN"/>
        </w:rPr>
        <w:t xml:space="preserve">carrier wave in DL and </w:t>
      </w:r>
      <w:r>
        <w:rPr>
          <w:rFonts w:eastAsiaTheme="minorEastAsia" w:hint="eastAsia"/>
          <w:lang w:val="en-US" w:eastAsia="zh-CN"/>
        </w:rPr>
        <w:t xml:space="preserve">the </w:t>
      </w:r>
      <w:r>
        <w:rPr>
          <w:rFonts w:eastAsiaTheme="minorEastAsia"/>
          <w:lang w:val="en-US" w:eastAsia="zh-CN"/>
        </w:rPr>
        <w:t xml:space="preserve">response signals in </w:t>
      </w:r>
      <w:r w:rsidRPr="001A2596">
        <w:rPr>
          <w:rFonts w:eastAsiaTheme="minorEastAsia"/>
          <w:lang w:val="en-US" w:eastAsia="zh-CN"/>
        </w:rPr>
        <w:t>UL</w:t>
      </w:r>
      <w:r>
        <w:rPr>
          <w:rFonts w:eastAsiaTheme="minorEastAsia"/>
          <w:lang w:val="en-US" w:eastAsia="zh-CN"/>
        </w:rPr>
        <w:t xml:space="preserve"> by</w:t>
      </w:r>
      <w:r>
        <w:rPr>
          <w:rFonts w:eastAsiaTheme="minorEastAsia" w:hint="eastAsia"/>
          <w:lang w:val="en-US" w:eastAsia="zh-CN"/>
        </w:rPr>
        <w:t xml:space="preserve"> </w:t>
      </w:r>
      <w:r w:rsidRPr="001A2596">
        <w:rPr>
          <w:rFonts w:eastAsiaTheme="minorEastAsia"/>
          <w:lang w:val="en-US" w:eastAsia="zh-CN"/>
        </w:rPr>
        <w:t>backscattered/</w:t>
      </w:r>
      <w:r>
        <w:rPr>
          <w:rFonts w:eastAsiaTheme="minorEastAsia" w:hint="eastAsia"/>
          <w:lang w:val="en-US" w:eastAsia="zh-CN"/>
        </w:rPr>
        <w:t>self-</w:t>
      </w:r>
      <w:r w:rsidRPr="001A2596">
        <w:rPr>
          <w:rFonts w:eastAsiaTheme="minorEastAsia"/>
          <w:lang w:val="en-US" w:eastAsia="zh-CN"/>
        </w:rPr>
        <w:t>generated signals</w:t>
      </w:r>
      <w:r>
        <w:rPr>
          <w:rFonts w:eastAsiaTheme="minorEastAsia" w:hint="eastAsia"/>
          <w:lang w:val="en-US" w:eastAsia="zh-CN"/>
        </w:rPr>
        <w:t xml:space="preserve">. </w:t>
      </w:r>
      <w:r w:rsidRPr="002E3089">
        <w:rPr>
          <w:rFonts w:eastAsiaTheme="minorEastAsia"/>
          <w:lang w:val="en-US" w:eastAsia="zh-CN"/>
        </w:rPr>
        <w:t>T</w:t>
      </w:r>
      <w:r w:rsidRPr="002E3089">
        <w:rPr>
          <w:rFonts w:eastAsiaTheme="minorEastAsia" w:hint="eastAsia"/>
          <w:lang w:val="en-US" w:eastAsia="zh-CN"/>
        </w:rPr>
        <w:t>he</w:t>
      </w:r>
      <w:r>
        <w:rPr>
          <w:rFonts w:eastAsiaTheme="minorEastAsia"/>
          <w:lang w:val="en-US" w:eastAsia="zh-CN"/>
        </w:rPr>
        <w:t xml:space="preserve"> channel BW in relation to the NR</w:t>
      </w:r>
      <w:r w:rsidRPr="002E3089">
        <w:rPr>
          <w:rFonts w:eastAsiaTheme="minorEastAsia" w:hint="eastAsia"/>
          <w:lang w:val="en-US" w:eastAsia="zh-CN"/>
        </w:rPr>
        <w:t xml:space="preserve"> SCS would be designed associated with the TTI and </w:t>
      </w:r>
      <w:r>
        <w:rPr>
          <w:rFonts w:eastAsiaTheme="minorEastAsia"/>
          <w:lang w:val="en-US" w:eastAsia="zh-CN"/>
        </w:rPr>
        <w:t xml:space="preserve">information bit rate </w:t>
      </w:r>
      <w:r w:rsidRPr="002E3089">
        <w:rPr>
          <w:rFonts w:eastAsiaTheme="minorEastAsia" w:hint="eastAsia"/>
          <w:lang w:val="en-US" w:eastAsia="zh-CN"/>
        </w:rPr>
        <w:t xml:space="preserve">of the DL and UL signals of </w:t>
      </w:r>
      <w:r>
        <w:rPr>
          <w:rFonts w:eastAsiaTheme="minorEastAsia" w:hint="eastAsia"/>
          <w:lang w:val="en-US" w:eastAsia="zh-CN"/>
        </w:rPr>
        <w:t xml:space="preserve">NR </w:t>
      </w:r>
      <w:r w:rsidRPr="002E3089">
        <w:rPr>
          <w:rFonts w:eastAsiaTheme="minorEastAsia" w:hint="eastAsia"/>
          <w:lang w:val="en-US" w:eastAsia="zh-CN"/>
        </w:rPr>
        <w:t>A-</w:t>
      </w:r>
      <w:proofErr w:type="spellStart"/>
      <w:r w:rsidRPr="002E3089">
        <w:rPr>
          <w:rFonts w:eastAsiaTheme="minorEastAsia" w:hint="eastAsia"/>
          <w:lang w:val="en-US" w:eastAsia="zh-CN"/>
        </w:rPr>
        <w:t>IoT</w:t>
      </w:r>
      <w:proofErr w:type="spellEnd"/>
      <w:r>
        <w:rPr>
          <w:rFonts w:eastAsiaTheme="minorEastAsia" w:hint="eastAsia"/>
          <w:lang w:val="en-US" w:eastAsia="zh-CN"/>
        </w:rPr>
        <w:t xml:space="preserve"> system.</w:t>
      </w:r>
      <w:r w:rsidRPr="008B08BE">
        <w:rPr>
          <w:rFonts w:eastAsiaTheme="minorEastAsia"/>
          <w:lang w:val="en-US" w:eastAsia="zh-CN"/>
        </w:rPr>
        <w:t xml:space="preserve"> </w:t>
      </w:r>
      <w:r w:rsidRPr="00634D51">
        <w:rPr>
          <w:rFonts w:eastAsiaTheme="minorEastAsia"/>
          <w:lang w:val="en-US" w:eastAsia="zh-CN"/>
        </w:rPr>
        <w:t>I</w:t>
      </w:r>
      <w:r w:rsidRPr="00634D51">
        <w:rPr>
          <w:rFonts w:eastAsiaTheme="minorEastAsia" w:hint="eastAsia"/>
          <w:lang w:val="en-US" w:eastAsia="zh-CN"/>
        </w:rPr>
        <w:t>n order for the common design for the DL signals/channels and the UL signals, t</w:t>
      </w:r>
      <w:r w:rsidRPr="00634D51">
        <w:rPr>
          <w:rFonts w:eastAsiaTheme="minorEastAsia"/>
          <w:lang w:val="en-US" w:eastAsia="zh-CN"/>
        </w:rPr>
        <w:t xml:space="preserve">he TTI of </w:t>
      </w:r>
      <w:r w:rsidRPr="00634D51">
        <w:rPr>
          <w:rFonts w:eastAsiaTheme="minorEastAsia" w:hint="eastAsia"/>
          <w:lang w:val="en-US" w:eastAsia="zh-CN"/>
        </w:rPr>
        <w:t xml:space="preserve">the </w:t>
      </w:r>
      <w:r w:rsidRPr="00634D51">
        <w:rPr>
          <w:rFonts w:eastAsiaTheme="minorEastAsia"/>
          <w:lang w:val="en-US" w:eastAsia="zh-CN"/>
        </w:rPr>
        <w:t>“backscattered/</w:t>
      </w:r>
      <w:r>
        <w:rPr>
          <w:rFonts w:eastAsiaTheme="minorEastAsia" w:hint="eastAsia"/>
          <w:lang w:val="en-US" w:eastAsia="zh-CN"/>
        </w:rPr>
        <w:t>self-</w:t>
      </w:r>
      <w:r w:rsidRPr="00634D51">
        <w:rPr>
          <w:rFonts w:eastAsiaTheme="minorEastAsia"/>
          <w:lang w:val="en-US" w:eastAsia="zh-CN"/>
        </w:rPr>
        <w:t>generated” UL signals should be the same as that of DL interrogation signals.</w:t>
      </w:r>
    </w:p>
    <w:p w14:paraId="2D659DAD" w14:textId="41D944AF" w:rsidR="00837E63" w:rsidRDefault="00837E63" w:rsidP="00837E63">
      <w:pPr>
        <w:spacing w:afterLines="50" w:after="120"/>
        <w:jc w:val="both"/>
        <w:rPr>
          <w:rFonts w:eastAsiaTheme="minorEastAsia"/>
          <w:b/>
          <w:lang w:val="en-US" w:eastAsia="zh-CN"/>
        </w:rPr>
      </w:pPr>
      <w:r w:rsidRPr="003316BB">
        <w:rPr>
          <w:rFonts w:eastAsiaTheme="minorEastAsia"/>
          <w:b/>
          <w:lang w:val="en-US" w:eastAsia="zh-CN"/>
        </w:rPr>
        <w:t>Proposal</w:t>
      </w:r>
      <w:r>
        <w:rPr>
          <w:rFonts w:eastAsiaTheme="minorEastAsia" w:hint="eastAsia"/>
          <w:b/>
          <w:lang w:val="en-US" w:eastAsia="zh-CN"/>
        </w:rPr>
        <w:t xml:space="preserve"> </w:t>
      </w:r>
      <w:r w:rsidR="00F76613">
        <w:rPr>
          <w:rFonts w:eastAsiaTheme="minorEastAsia" w:hint="eastAsia"/>
          <w:b/>
          <w:lang w:val="en-US" w:eastAsia="zh-CN"/>
        </w:rPr>
        <w:t>12</w:t>
      </w:r>
      <w:r w:rsidRPr="003316BB">
        <w:rPr>
          <w:rFonts w:eastAsiaTheme="minorEastAsia"/>
          <w:b/>
          <w:lang w:val="en-US" w:eastAsia="zh-CN"/>
        </w:rPr>
        <w:t>:</w:t>
      </w:r>
      <w:r w:rsidRPr="003316BB">
        <w:rPr>
          <w:rFonts w:eastAsiaTheme="minorEastAsia" w:hint="eastAsia"/>
          <w:b/>
          <w:lang w:val="en-US" w:eastAsia="zh-CN"/>
        </w:rPr>
        <w:t xml:space="preserve"> </w:t>
      </w:r>
      <w:r w:rsidRPr="003316BB">
        <w:rPr>
          <w:rFonts w:eastAsiaTheme="minorEastAsia"/>
          <w:b/>
          <w:lang w:val="en-US" w:eastAsia="zh-CN"/>
        </w:rPr>
        <w:t>T</w:t>
      </w:r>
      <w:r w:rsidRPr="003316BB">
        <w:rPr>
          <w:rFonts w:eastAsiaTheme="minorEastAsia" w:hint="eastAsia"/>
          <w:b/>
          <w:lang w:val="en-US" w:eastAsia="zh-CN"/>
        </w:rPr>
        <w:t>he numerology</w:t>
      </w:r>
      <w:r>
        <w:rPr>
          <w:rFonts w:eastAsiaTheme="minorEastAsia" w:hint="eastAsia"/>
          <w:b/>
          <w:lang w:val="en-US" w:eastAsia="zh-CN"/>
        </w:rPr>
        <w:t xml:space="preserve"> design</w:t>
      </w:r>
      <w:r w:rsidRPr="003316BB">
        <w:rPr>
          <w:rFonts w:eastAsiaTheme="minorEastAsia" w:hint="eastAsia"/>
          <w:b/>
          <w:lang w:val="en-US" w:eastAsia="zh-CN"/>
        </w:rPr>
        <w:t xml:space="preserve"> for the A-</w:t>
      </w:r>
      <w:proofErr w:type="spellStart"/>
      <w:r w:rsidRPr="003316BB">
        <w:rPr>
          <w:rFonts w:eastAsiaTheme="minorEastAsia" w:hint="eastAsia"/>
          <w:b/>
          <w:lang w:val="en-US" w:eastAsia="zh-CN"/>
        </w:rPr>
        <w:t>IoT</w:t>
      </w:r>
      <w:proofErr w:type="spellEnd"/>
      <w:r w:rsidRPr="003316BB">
        <w:rPr>
          <w:rFonts w:eastAsiaTheme="minorEastAsia" w:hint="eastAsia"/>
          <w:b/>
          <w:lang w:val="en-US" w:eastAsia="zh-CN"/>
        </w:rPr>
        <w:t xml:space="preserve"> should </w:t>
      </w:r>
      <w:r>
        <w:rPr>
          <w:rFonts w:eastAsiaTheme="minorEastAsia" w:hint="eastAsia"/>
          <w:b/>
          <w:lang w:val="en-US" w:eastAsia="zh-CN"/>
        </w:rPr>
        <w:t>contain</w:t>
      </w:r>
      <w:r w:rsidRPr="003316BB">
        <w:rPr>
          <w:rFonts w:eastAsiaTheme="minorEastAsia" w:hint="eastAsia"/>
          <w:b/>
          <w:lang w:val="en-US" w:eastAsia="zh-CN"/>
        </w:rPr>
        <w:t xml:space="preserve"> the time transmission interval (TTI) and </w:t>
      </w:r>
      <w:r>
        <w:rPr>
          <w:rFonts w:eastAsiaTheme="minorEastAsia"/>
          <w:b/>
          <w:lang w:val="en-US" w:eastAsia="zh-CN"/>
        </w:rPr>
        <w:t xml:space="preserve">Channel BW without OFDM spreading in relation to the NR </w:t>
      </w:r>
      <w:r w:rsidRPr="003316BB">
        <w:rPr>
          <w:rFonts w:eastAsiaTheme="minorEastAsia" w:hint="eastAsia"/>
          <w:b/>
          <w:lang w:val="en-US" w:eastAsia="zh-CN"/>
        </w:rPr>
        <w:t>SCS.</w:t>
      </w:r>
    </w:p>
    <w:p w14:paraId="2E5ECF2A" w14:textId="1D1E9158" w:rsidR="00837E63" w:rsidRPr="00BE0793" w:rsidRDefault="00837E63" w:rsidP="00837E63">
      <w:pPr>
        <w:spacing w:afterLines="50" w:after="120"/>
        <w:jc w:val="both"/>
        <w:rPr>
          <w:rFonts w:eastAsiaTheme="minorEastAsia"/>
          <w:b/>
          <w:lang w:val="en-US" w:eastAsia="zh-CN"/>
        </w:rPr>
      </w:pPr>
      <w:r w:rsidRPr="003316BB">
        <w:rPr>
          <w:rFonts w:eastAsiaTheme="minorEastAsia"/>
          <w:b/>
          <w:lang w:val="en-US" w:eastAsia="zh-CN"/>
        </w:rPr>
        <w:t>Proposal</w:t>
      </w:r>
      <w:r>
        <w:rPr>
          <w:rFonts w:eastAsiaTheme="minorEastAsia" w:hint="eastAsia"/>
          <w:b/>
          <w:lang w:val="en-US" w:eastAsia="zh-CN"/>
        </w:rPr>
        <w:t xml:space="preserve"> </w:t>
      </w:r>
      <w:r w:rsidR="00F76613">
        <w:rPr>
          <w:rFonts w:eastAsiaTheme="minorEastAsia" w:hint="eastAsia"/>
          <w:b/>
          <w:lang w:val="en-US" w:eastAsia="zh-CN"/>
        </w:rPr>
        <w:t>13</w:t>
      </w:r>
      <w:r w:rsidRPr="003316BB">
        <w:rPr>
          <w:rFonts w:eastAsiaTheme="minorEastAsia"/>
          <w:b/>
          <w:lang w:val="en-US" w:eastAsia="zh-CN"/>
        </w:rPr>
        <w:t>:</w:t>
      </w:r>
      <w:r w:rsidRPr="00C62C67">
        <w:rPr>
          <w:rFonts w:eastAsiaTheme="minorEastAsia" w:hint="eastAsia"/>
          <w:b/>
          <w:lang w:val="en-US" w:eastAsia="zh-CN"/>
        </w:rPr>
        <w:t xml:space="preserve"> TTI</w:t>
      </w:r>
      <w:r>
        <w:rPr>
          <w:rFonts w:eastAsiaTheme="minorEastAsia"/>
          <w:b/>
          <w:lang w:val="en-US" w:eastAsia="zh-CN"/>
        </w:rPr>
        <w:t xml:space="preserve"> (</w:t>
      </w:r>
      <w:r w:rsidRPr="00C62C67">
        <w:rPr>
          <w:rFonts w:eastAsiaTheme="minorEastAsia" w:hint="eastAsia"/>
          <w:b/>
          <w:lang w:val="en-US" w:eastAsia="zh-CN"/>
        </w:rPr>
        <w:t xml:space="preserve">transmission time </w:t>
      </w:r>
      <w:r>
        <w:rPr>
          <w:rFonts w:eastAsiaTheme="minorEastAsia"/>
          <w:b/>
          <w:lang w:val="en-US" w:eastAsia="zh-CN"/>
        </w:rPr>
        <w:t xml:space="preserve">interval) </w:t>
      </w:r>
      <w:r w:rsidRPr="00C62C67">
        <w:rPr>
          <w:rFonts w:eastAsiaTheme="minorEastAsia" w:hint="eastAsia"/>
          <w:b/>
          <w:lang w:val="en-US" w:eastAsia="zh-CN"/>
        </w:rPr>
        <w:t>of the A-</w:t>
      </w:r>
      <w:proofErr w:type="spellStart"/>
      <w:r w:rsidRPr="00C62C67">
        <w:rPr>
          <w:rFonts w:eastAsiaTheme="minorEastAsia" w:hint="eastAsia"/>
          <w:b/>
          <w:lang w:val="en-US" w:eastAsia="zh-CN"/>
        </w:rPr>
        <w:t>IoT</w:t>
      </w:r>
      <w:proofErr w:type="spellEnd"/>
      <w:r w:rsidRPr="00C62C67">
        <w:rPr>
          <w:rFonts w:eastAsiaTheme="minorEastAsia" w:hint="eastAsia"/>
          <w:b/>
          <w:lang w:val="en-US" w:eastAsia="zh-CN"/>
        </w:rPr>
        <w:t xml:space="preserve"> signals </w:t>
      </w:r>
      <w:r>
        <w:rPr>
          <w:rFonts w:eastAsiaTheme="minorEastAsia" w:hint="eastAsia"/>
          <w:b/>
          <w:lang w:val="en-US" w:eastAsia="zh-CN"/>
        </w:rPr>
        <w:t>should</w:t>
      </w:r>
      <w:r w:rsidRPr="00C62C67">
        <w:rPr>
          <w:rFonts w:eastAsiaTheme="minorEastAsia" w:hint="eastAsia"/>
          <w:b/>
          <w:lang w:val="en-US" w:eastAsia="zh-CN"/>
        </w:rPr>
        <w:t xml:space="preserve"> be defined </w:t>
      </w:r>
      <w:r>
        <w:rPr>
          <w:rFonts w:eastAsiaTheme="minorEastAsia"/>
          <w:b/>
          <w:lang w:val="en-US" w:eastAsia="zh-CN"/>
        </w:rPr>
        <w:t>in</w:t>
      </w:r>
      <w:r w:rsidRPr="00A87967">
        <w:rPr>
          <w:rFonts w:eastAsiaTheme="minorEastAsia"/>
          <w:b/>
          <w:lang w:val="en-US" w:eastAsia="zh-CN"/>
        </w:rPr>
        <w:t xml:space="preserve"> the A-</w:t>
      </w:r>
      <w:proofErr w:type="spellStart"/>
      <w:r w:rsidRPr="00A87967">
        <w:rPr>
          <w:rFonts w:eastAsiaTheme="minorEastAsia"/>
          <w:b/>
          <w:lang w:val="en-US" w:eastAsia="zh-CN"/>
        </w:rPr>
        <w:t>IoT</w:t>
      </w:r>
      <w:proofErr w:type="spellEnd"/>
      <w:r w:rsidRPr="00A87967">
        <w:rPr>
          <w:rFonts w:eastAsiaTheme="minorEastAsia"/>
          <w:b/>
          <w:lang w:val="en-US" w:eastAsia="zh-CN"/>
        </w:rPr>
        <w:t xml:space="preserve"> </w:t>
      </w:r>
      <w:r>
        <w:rPr>
          <w:rFonts w:eastAsiaTheme="minorEastAsia" w:hint="eastAsia"/>
          <w:b/>
          <w:lang w:val="en-US" w:eastAsia="zh-CN"/>
        </w:rPr>
        <w:t>system design</w:t>
      </w:r>
      <w:r w:rsidRPr="00A87967">
        <w:rPr>
          <w:rFonts w:eastAsiaTheme="minorEastAsia"/>
          <w:b/>
          <w:lang w:val="en-US" w:eastAsia="zh-CN"/>
        </w:rPr>
        <w:t>.</w:t>
      </w:r>
    </w:p>
    <w:p w14:paraId="063E4585" w14:textId="6B1B765D" w:rsidR="00837E63" w:rsidRDefault="00837E63" w:rsidP="00837E63">
      <w:pPr>
        <w:spacing w:afterLines="50" w:after="120"/>
        <w:jc w:val="both"/>
        <w:rPr>
          <w:rFonts w:eastAsiaTheme="minorEastAsia"/>
          <w:b/>
          <w:lang w:val="en-US" w:eastAsia="zh-CN"/>
        </w:rPr>
      </w:pPr>
      <w:r w:rsidRPr="003316BB">
        <w:rPr>
          <w:rFonts w:eastAsiaTheme="minorEastAsia" w:hint="eastAsia"/>
          <w:b/>
          <w:lang w:val="en-US" w:eastAsia="zh-CN"/>
        </w:rPr>
        <w:t xml:space="preserve">Proposal </w:t>
      </w:r>
      <w:r w:rsidR="00F76613">
        <w:rPr>
          <w:rFonts w:eastAsiaTheme="minorEastAsia" w:hint="eastAsia"/>
          <w:b/>
          <w:lang w:val="en-US" w:eastAsia="zh-CN"/>
        </w:rPr>
        <w:t>14</w:t>
      </w:r>
      <w:r w:rsidRPr="003316BB">
        <w:rPr>
          <w:rFonts w:eastAsiaTheme="minorEastAsia" w:hint="eastAsia"/>
          <w:b/>
          <w:lang w:val="en-US" w:eastAsia="zh-CN"/>
        </w:rPr>
        <w:t xml:space="preserve">: </w:t>
      </w:r>
      <w:r w:rsidRPr="003316BB">
        <w:rPr>
          <w:rFonts w:eastAsiaTheme="minorEastAsia"/>
          <w:b/>
          <w:lang w:val="en-US" w:eastAsia="zh-CN"/>
        </w:rPr>
        <w:t>I</w:t>
      </w:r>
      <w:r w:rsidRPr="003316BB">
        <w:rPr>
          <w:rFonts w:eastAsiaTheme="minorEastAsia" w:hint="eastAsia"/>
          <w:b/>
          <w:lang w:val="en-US" w:eastAsia="zh-CN"/>
        </w:rPr>
        <w:t>n order for the common design for the DL signals/channels and the UL signals, t</w:t>
      </w:r>
      <w:r w:rsidRPr="003316BB">
        <w:rPr>
          <w:rFonts w:eastAsiaTheme="minorEastAsia"/>
          <w:b/>
          <w:lang w:val="en-US" w:eastAsia="zh-CN"/>
        </w:rPr>
        <w:t xml:space="preserve">he TTI of </w:t>
      </w:r>
      <w:r w:rsidRPr="003316BB">
        <w:rPr>
          <w:rFonts w:eastAsiaTheme="minorEastAsia" w:hint="eastAsia"/>
          <w:b/>
          <w:lang w:val="en-US" w:eastAsia="zh-CN"/>
        </w:rPr>
        <w:t xml:space="preserve">the </w:t>
      </w:r>
      <w:r w:rsidRPr="003316BB">
        <w:rPr>
          <w:rFonts w:eastAsiaTheme="minorEastAsia"/>
          <w:b/>
          <w:lang w:val="en-US" w:eastAsia="zh-CN"/>
        </w:rPr>
        <w:t>“backscattered/</w:t>
      </w:r>
      <w:r>
        <w:rPr>
          <w:rFonts w:eastAsiaTheme="minorEastAsia" w:hint="eastAsia"/>
          <w:b/>
          <w:lang w:val="en-US" w:eastAsia="zh-CN"/>
        </w:rPr>
        <w:t>self-</w:t>
      </w:r>
      <w:r w:rsidRPr="003316BB">
        <w:rPr>
          <w:rFonts w:eastAsiaTheme="minorEastAsia"/>
          <w:b/>
          <w:lang w:val="en-US" w:eastAsia="zh-CN"/>
        </w:rPr>
        <w:t>generated” UL signals should be the same as that of DL interrogation signals.</w:t>
      </w:r>
    </w:p>
    <w:p w14:paraId="04B30F5B" w14:textId="77777777" w:rsidR="00837E63" w:rsidRPr="00342634" w:rsidRDefault="00837E63" w:rsidP="00BF437C">
      <w:pPr>
        <w:spacing w:beforeLines="50" w:before="120" w:afterLines="50" w:after="120"/>
        <w:jc w:val="both"/>
        <w:rPr>
          <w:rFonts w:eastAsiaTheme="minorEastAsia"/>
          <w:lang w:val="en-US" w:eastAsia="zh-CN"/>
        </w:rPr>
      </w:pPr>
      <w:r w:rsidRPr="00342634">
        <w:rPr>
          <w:rFonts w:eastAsiaTheme="minorEastAsia"/>
          <w:lang w:val="en-US" w:eastAsia="zh-CN"/>
        </w:rPr>
        <w:t>I</w:t>
      </w:r>
      <w:r w:rsidRPr="00342634">
        <w:rPr>
          <w:rFonts w:eastAsiaTheme="minorEastAsia" w:hint="eastAsia"/>
          <w:lang w:val="en-US" w:eastAsia="zh-CN"/>
        </w:rPr>
        <w:t xml:space="preserve">n order to </w:t>
      </w:r>
      <w:r w:rsidRPr="00831521">
        <w:rPr>
          <w:rFonts w:eastAsiaTheme="minorEastAsia" w:hint="eastAsia"/>
          <w:lang w:val="en-US" w:eastAsia="zh-CN"/>
        </w:rPr>
        <w:t xml:space="preserve">multiplex </w:t>
      </w:r>
      <w:r w:rsidRPr="00342634">
        <w:rPr>
          <w:rFonts w:eastAsiaTheme="minorEastAsia" w:hint="eastAsia"/>
          <w:lang w:val="en-US" w:eastAsia="zh-CN"/>
        </w:rPr>
        <w:t xml:space="preserve">with NR </w:t>
      </w:r>
      <w:r>
        <w:rPr>
          <w:rFonts w:eastAsiaTheme="minorEastAsia" w:hint="eastAsia"/>
          <w:lang w:val="en-US" w:eastAsia="zh-CN"/>
        </w:rPr>
        <w:t>signal</w:t>
      </w:r>
      <w:r w:rsidRPr="00342634">
        <w:rPr>
          <w:rFonts w:eastAsiaTheme="minorEastAsia" w:hint="eastAsia"/>
          <w:lang w:val="en-US" w:eastAsia="zh-CN"/>
        </w:rPr>
        <w:t>, the TTI of A-</w:t>
      </w:r>
      <w:proofErr w:type="spellStart"/>
      <w:r w:rsidRPr="00342634">
        <w:rPr>
          <w:rFonts w:eastAsiaTheme="minorEastAsia" w:hint="eastAsia"/>
          <w:lang w:val="en-US" w:eastAsia="zh-CN"/>
        </w:rPr>
        <w:t>IoT</w:t>
      </w:r>
      <w:proofErr w:type="spellEnd"/>
      <w:r w:rsidRPr="00342634">
        <w:rPr>
          <w:rFonts w:eastAsiaTheme="minorEastAsia" w:hint="eastAsia"/>
          <w:lang w:val="en-US" w:eastAsia="zh-CN"/>
        </w:rPr>
        <w:t xml:space="preserve"> </w:t>
      </w:r>
      <w:r>
        <w:rPr>
          <w:rFonts w:eastAsiaTheme="minorEastAsia" w:hint="eastAsia"/>
          <w:lang w:val="en-US" w:eastAsia="zh-CN"/>
        </w:rPr>
        <w:t>sh</w:t>
      </w:r>
      <w:r w:rsidRPr="00342634">
        <w:rPr>
          <w:rFonts w:eastAsiaTheme="minorEastAsia" w:hint="eastAsia"/>
          <w:lang w:val="en-US" w:eastAsia="zh-CN"/>
        </w:rPr>
        <w:t xml:space="preserve">ould be aligned with the boundary of NR time domain </w:t>
      </w:r>
      <w:r>
        <w:rPr>
          <w:rFonts w:eastAsiaTheme="minorEastAsia" w:hint="eastAsia"/>
          <w:lang w:val="en-US" w:eastAsia="zh-CN"/>
        </w:rPr>
        <w:t>resource</w:t>
      </w:r>
      <w:r w:rsidRPr="00342634">
        <w:rPr>
          <w:rFonts w:eastAsiaTheme="minorEastAsia" w:hint="eastAsia"/>
          <w:lang w:val="en-US" w:eastAsia="zh-CN"/>
        </w:rPr>
        <w:t>, e.g. one or more OFDM symbols, which are provided as following:</w:t>
      </w:r>
    </w:p>
    <w:p w14:paraId="491747BE" w14:textId="277E93EA" w:rsidR="00133B5A" w:rsidRPr="00935BFA" w:rsidRDefault="00133B5A" w:rsidP="00133B5A">
      <w:pPr>
        <w:numPr>
          <w:ilvl w:val="0"/>
          <w:numId w:val="42"/>
        </w:numPr>
        <w:spacing w:afterLines="50" w:after="120"/>
        <w:jc w:val="both"/>
        <w:rPr>
          <w:rFonts w:eastAsiaTheme="minorEastAsia"/>
          <w:lang w:val="en-US" w:eastAsia="zh-CN"/>
        </w:rPr>
      </w:pPr>
      <w:r w:rsidRPr="00354ACD">
        <w:rPr>
          <w:rFonts w:eastAsiaTheme="minorEastAsia"/>
          <w:lang w:eastAsia="zh-CN"/>
        </w:rPr>
        <w:t xml:space="preserve">Option 1: </w:t>
      </w:r>
      <w:r w:rsidRPr="00A52071">
        <w:rPr>
          <w:rFonts w:eastAsiaTheme="minorEastAsia" w:hint="eastAsia"/>
          <w:lang w:eastAsia="zh-CN"/>
        </w:rPr>
        <w:t>The A-</w:t>
      </w:r>
      <w:proofErr w:type="spellStart"/>
      <w:r w:rsidRPr="00A52071">
        <w:rPr>
          <w:rFonts w:eastAsiaTheme="minorEastAsia" w:hint="eastAsia"/>
          <w:lang w:eastAsia="zh-CN"/>
        </w:rPr>
        <w:t>IoT</w:t>
      </w:r>
      <w:proofErr w:type="spellEnd"/>
      <w:r w:rsidRPr="00A52071">
        <w:rPr>
          <w:rFonts w:eastAsiaTheme="minorEastAsia" w:hint="eastAsia"/>
          <w:lang w:eastAsia="zh-CN"/>
        </w:rPr>
        <w:t xml:space="preserve"> dedicated TTI </w:t>
      </w:r>
      <w:r w:rsidRPr="00935BFA">
        <w:rPr>
          <w:rFonts w:eastAsiaTheme="minorEastAsia" w:hint="eastAsia"/>
          <w:lang w:eastAsia="zh-CN"/>
        </w:rPr>
        <w:t>can be aligned with the boundary of the NR OFDM symbol.</w:t>
      </w:r>
    </w:p>
    <w:p w14:paraId="6460CC61" w14:textId="686E10B8" w:rsidR="00837E63" w:rsidRPr="00D5493D" w:rsidRDefault="00837E63" w:rsidP="00837E63">
      <w:pPr>
        <w:numPr>
          <w:ilvl w:val="0"/>
          <w:numId w:val="42"/>
        </w:numPr>
        <w:spacing w:afterLines="50" w:after="120"/>
        <w:jc w:val="both"/>
        <w:rPr>
          <w:rFonts w:eastAsiaTheme="minorEastAsia"/>
          <w:lang w:val="en-US" w:eastAsia="zh-CN"/>
        </w:rPr>
      </w:pPr>
      <w:r w:rsidRPr="00354ACD">
        <w:rPr>
          <w:rFonts w:eastAsiaTheme="minorEastAsia"/>
          <w:lang w:val="en-US" w:eastAsia="zh-CN"/>
        </w:rPr>
        <w:t xml:space="preserve">Option </w:t>
      </w:r>
      <w:r w:rsidR="00133B5A" w:rsidRPr="00354ACD">
        <w:rPr>
          <w:rFonts w:eastAsiaTheme="minorEastAsia"/>
          <w:lang w:val="en-US" w:eastAsia="zh-CN"/>
        </w:rPr>
        <w:t>2</w:t>
      </w:r>
      <w:r w:rsidRPr="00354ACD">
        <w:rPr>
          <w:rFonts w:eastAsiaTheme="minorEastAsia"/>
          <w:lang w:val="en-US" w:eastAsia="zh-CN"/>
        </w:rPr>
        <w:t xml:space="preserve">: </w:t>
      </w:r>
      <w:r w:rsidRPr="00A52071">
        <w:rPr>
          <w:rFonts w:eastAsiaTheme="minorEastAsia" w:hint="eastAsia"/>
          <w:lang w:val="en-US" w:eastAsia="zh-CN"/>
        </w:rPr>
        <w:t xml:space="preserve">The </w:t>
      </w:r>
      <w:r w:rsidRPr="00935BFA">
        <w:rPr>
          <w:rFonts w:eastAsiaTheme="minorEastAsia" w:hint="eastAsia"/>
          <w:lang w:eastAsia="zh-CN"/>
        </w:rPr>
        <w:t>A-</w:t>
      </w:r>
      <w:proofErr w:type="spellStart"/>
      <w:r w:rsidRPr="00935BFA">
        <w:rPr>
          <w:rFonts w:eastAsiaTheme="minorEastAsia" w:hint="eastAsia"/>
          <w:lang w:eastAsia="zh-CN"/>
        </w:rPr>
        <w:t>IoT</w:t>
      </w:r>
      <w:proofErr w:type="spellEnd"/>
      <w:r w:rsidRPr="00935BFA">
        <w:rPr>
          <w:rFonts w:eastAsiaTheme="minorEastAsia" w:hint="eastAsia"/>
          <w:lang w:eastAsia="zh-CN"/>
        </w:rPr>
        <w:t xml:space="preserve"> dedicated TTI </w:t>
      </w:r>
      <w:r w:rsidR="0041183B" w:rsidRPr="00935BFA">
        <w:rPr>
          <w:rFonts w:eastAsiaTheme="minorEastAsia" w:hint="eastAsia"/>
          <w:lang w:eastAsia="zh-CN"/>
        </w:rPr>
        <w:t>can</w:t>
      </w:r>
      <w:r w:rsidR="000C67DB" w:rsidRPr="00935BFA">
        <w:rPr>
          <w:rFonts w:eastAsiaTheme="minorEastAsia" w:hint="eastAsia"/>
          <w:lang w:eastAsia="zh-CN"/>
        </w:rPr>
        <w:t xml:space="preserve"> </w:t>
      </w:r>
      <w:r w:rsidRPr="00935BFA">
        <w:rPr>
          <w:rFonts w:eastAsiaTheme="minorEastAsia" w:hint="eastAsia"/>
          <w:lang w:eastAsia="zh-CN"/>
        </w:rPr>
        <w:t xml:space="preserve">be aligned with the boundary of the mini-slot, e.g. 7 </w:t>
      </w:r>
      <w:r w:rsidR="0041183B" w:rsidRPr="00935BFA">
        <w:rPr>
          <w:rFonts w:eastAsiaTheme="minorEastAsia" w:hint="eastAsia"/>
          <w:lang w:eastAsia="zh-CN"/>
        </w:rPr>
        <w:t xml:space="preserve">NR </w:t>
      </w:r>
      <w:r w:rsidRPr="002067CF">
        <w:rPr>
          <w:rFonts w:eastAsiaTheme="minorEastAsia" w:hint="eastAsia"/>
          <w:lang w:eastAsia="zh-CN"/>
        </w:rPr>
        <w:t xml:space="preserve">OFDM symbols, or </w:t>
      </w:r>
      <w:r w:rsidRPr="00D5493D">
        <w:rPr>
          <w:rFonts w:eastAsiaTheme="minorEastAsia"/>
          <w:lang w:eastAsia="zh-CN"/>
        </w:rPr>
        <w:t>NR slot.</w:t>
      </w:r>
    </w:p>
    <w:p w14:paraId="75BDDD0E" w14:textId="61844C6A" w:rsidR="00D5493D" w:rsidRDefault="00D5493D" w:rsidP="00935BFA">
      <w:pPr>
        <w:spacing w:afterLines="50" w:after="120"/>
        <w:jc w:val="both"/>
        <w:rPr>
          <w:rFonts w:eastAsiaTheme="minorEastAsia"/>
          <w:lang w:val="en-US" w:eastAsia="zh-CN"/>
        </w:rPr>
      </w:pPr>
      <w:r w:rsidRPr="00935BFA">
        <w:rPr>
          <w:rFonts w:eastAsiaTheme="minorEastAsia" w:hint="eastAsia"/>
          <w:lang w:val="en-US" w:eastAsia="zh-CN"/>
        </w:rPr>
        <w:t xml:space="preserve">For the Option </w:t>
      </w:r>
      <w:r>
        <w:rPr>
          <w:rFonts w:eastAsiaTheme="minorEastAsia" w:hint="eastAsia"/>
          <w:lang w:val="en-US" w:eastAsia="zh-CN"/>
        </w:rPr>
        <w:t>1</w:t>
      </w:r>
      <w:r w:rsidRPr="00A52071">
        <w:rPr>
          <w:rFonts w:eastAsiaTheme="minorEastAsia" w:hint="eastAsia"/>
          <w:lang w:val="en-US" w:eastAsia="zh-CN"/>
        </w:rPr>
        <w:t xml:space="preserve"> of the alignment method,</w:t>
      </w:r>
      <w:r w:rsidRPr="00935BFA">
        <w:rPr>
          <w:rFonts w:eastAsiaTheme="minorEastAsia" w:hint="eastAsia"/>
          <w:lang w:val="en-US" w:eastAsia="zh-CN"/>
        </w:rPr>
        <w:t xml:space="preserve"> </w:t>
      </w:r>
      <w:r w:rsidRPr="00D5493D">
        <w:rPr>
          <w:rFonts w:eastAsiaTheme="minorEastAsia" w:hint="eastAsia"/>
          <w:bCs/>
          <w:lang w:eastAsia="zh-CN"/>
        </w:rPr>
        <w:t xml:space="preserve">the </w:t>
      </w:r>
      <w:r>
        <w:rPr>
          <w:rFonts w:eastAsiaTheme="minorEastAsia" w:hint="eastAsia"/>
          <w:bCs/>
          <w:lang w:eastAsia="zh-CN"/>
        </w:rPr>
        <w:t xml:space="preserve">TTI of the interrogation </w:t>
      </w:r>
      <w:r w:rsidRPr="00D5493D">
        <w:rPr>
          <w:rFonts w:eastAsiaTheme="minorEastAsia" w:hint="eastAsia"/>
          <w:bCs/>
          <w:lang w:eastAsia="zh-CN"/>
        </w:rPr>
        <w:t xml:space="preserve">signal can be well aligned with the NR </w:t>
      </w:r>
      <w:r>
        <w:rPr>
          <w:rFonts w:eastAsiaTheme="minorEastAsia" w:hint="eastAsia"/>
          <w:bCs/>
          <w:lang w:eastAsia="zh-CN"/>
        </w:rPr>
        <w:t>OFDM symbol, which is</w:t>
      </w:r>
      <w:r w:rsidRPr="00D5493D">
        <w:rPr>
          <w:rFonts w:eastAsiaTheme="minorEastAsia" w:hint="eastAsia"/>
          <w:bCs/>
          <w:lang w:eastAsia="zh-CN"/>
        </w:rPr>
        <w:t xml:space="preserve"> without </w:t>
      </w:r>
      <w:r w:rsidRPr="00D5493D">
        <w:rPr>
          <w:rFonts w:eastAsiaTheme="minorEastAsia"/>
          <w:bCs/>
          <w:lang w:eastAsia="zh-CN"/>
        </w:rPr>
        <w:t>the</w:t>
      </w:r>
      <w:r w:rsidRPr="00D5493D">
        <w:rPr>
          <w:rFonts w:eastAsiaTheme="minorEastAsia" w:hint="eastAsia"/>
          <w:bCs/>
          <w:lang w:eastAsia="zh-CN"/>
        </w:rPr>
        <w:t xml:space="preserve"> ISI inference between A-</w:t>
      </w:r>
      <w:proofErr w:type="spellStart"/>
      <w:r w:rsidRPr="00D5493D">
        <w:rPr>
          <w:rFonts w:eastAsiaTheme="minorEastAsia" w:hint="eastAsia"/>
          <w:bCs/>
          <w:lang w:eastAsia="zh-CN"/>
        </w:rPr>
        <w:t>IoT</w:t>
      </w:r>
      <w:proofErr w:type="spellEnd"/>
      <w:r w:rsidRPr="00D5493D">
        <w:rPr>
          <w:rFonts w:eastAsiaTheme="minorEastAsia" w:hint="eastAsia"/>
          <w:bCs/>
          <w:lang w:eastAsia="zh-CN"/>
        </w:rPr>
        <w:t xml:space="preserve"> symbol and NR symbol.</w:t>
      </w:r>
      <w:r>
        <w:rPr>
          <w:rFonts w:eastAsiaTheme="minorEastAsia" w:hint="eastAsia"/>
          <w:bCs/>
          <w:lang w:eastAsia="zh-CN"/>
        </w:rPr>
        <w:t xml:space="preserve"> </w:t>
      </w:r>
      <w:r w:rsidR="00FC725A">
        <w:rPr>
          <w:rFonts w:eastAsiaTheme="minorEastAsia" w:hint="eastAsia"/>
          <w:lang w:val="en-US" w:eastAsia="zh-CN"/>
        </w:rPr>
        <w:t>C</w:t>
      </w:r>
      <w:r w:rsidR="00FC725A" w:rsidRPr="008A07D7">
        <w:rPr>
          <w:rFonts w:eastAsiaTheme="minorEastAsia" w:hint="eastAsia"/>
          <w:lang w:val="en-US" w:eastAsia="zh-CN"/>
        </w:rPr>
        <w:t>onsidering that the SCS is a granularity of frequency domain for the generation of the A-</w:t>
      </w:r>
      <w:proofErr w:type="spellStart"/>
      <w:r w:rsidR="00FC725A" w:rsidRPr="008A07D7">
        <w:rPr>
          <w:rFonts w:eastAsiaTheme="minorEastAsia" w:hint="eastAsia"/>
          <w:lang w:val="en-US" w:eastAsia="zh-CN"/>
        </w:rPr>
        <w:t>IoT</w:t>
      </w:r>
      <w:proofErr w:type="spellEnd"/>
      <w:r w:rsidR="00FC725A" w:rsidRPr="008A07D7">
        <w:rPr>
          <w:rFonts w:eastAsiaTheme="minorEastAsia" w:hint="eastAsia"/>
          <w:lang w:val="en-US" w:eastAsia="zh-CN"/>
        </w:rPr>
        <w:t xml:space="preserve"> interrogation signal,</w:t>
      </w:r>
      <w:r>
        <w:rPr>
          <w:rFonts w:eastAsiaTheme="minorEastAsia" w:hint="eastAsia"/>
          <w:bCs/>
          <w:lang w:eastAsia="zh-CN"/>
        </w:rPr>
        <w:t xml:space="preserve"> </w:t>
      </w:r>
      <w:r>
        <w:rPr>
          <w:rFonts w:eastAsiaTheme="minorEastAsia" w:hint="eastAsia"/>
          <w:bCs/>
          <w:lang w:val="en-US" w:eastAsia="zh-CN"/>
        </w:rPr>
        <w:t>t</w:t>
      </w:r>
      <w:r w:rsidRPr="00D5493D">
        <w:rPr>
          <w:rFonts w:eastAsiaTheme="minorEastAsia" w:hint="eastAsia"/>
          <w:bCs/>
          <w:lang w:val="en-US" w:eastAsia="zh-CN"/>
        </w:rPr>
        <w:t>he CP in NR OFDM symbol can be</w:t>
      </w:r>
      <w:r w:rsidRPr="00D5493D">
        <w:rPr>
          <w:rFonts w:eastAsiaTheme="minorEastAsia"/>
          <w:bCs/>
          <w:lang w:val="en-US" w:eastAsia="zh-CN"/>
        </w:rPr>
        <w:t xml:space="preserve"> </w:t>
      </w:r>
      <w:r w:rsidRPr="00D5493D">
        <w:rPr>
          <w:rFonts w:eastAsiaTheme="minorEastAsia" w:hint="eastAsia"/>
          <w:bCs/>
          <w:lang w:val="en-US" w:eastAsia="zh-CN"/>
        </w:rPr>
        <w:t>used</w:t>
      </w:r>
      <w:r w:rsidRPr="00D5493D">
        <w:rPr>
          <w:rFonts w:eastAsiaTheme="minorEastAsia"/>
          <w:bCs/>
          <w:lang w:val="en-US" w:eastAsia="zh-CN"/>
        </w:rPr>
        <w:t xml:space="preserve"> as </w:t>
      </w:r>
      <w:r w:rsidRPr="00D5493D">
        <w:rPr>
          <w:rFonts w:eastAsiaTheme="minorEastAsia" w:hint="eastAsia"/>
          <w:bCs/>
          <w:lang w:val="en-US" w:eastAsia="zh-CN"/>
        </w:rPr>
        <w:t xml:space="preserve">a gap or </w:t>
      </w:r>
      <w:r w:rsidRPr="00D5493D">
        <w:rPr>
          <w:rFonts w:eastAsiaTheme="minorEastAsia"/>
          <w:bCs/>
          <w:lang w:val="en-US" w:eastAsia="zh-CN"/>
        </w:rPr>
        <w:t xml:space="preserve">R2D </w:t>
      </w:r>
      <w:r w:rsidRPr="00D5493D">
        <w:rPr>
          <w:rFonts w:eastAsiaTheme="minorEastAsia" w:hint="eastAsia"/>
          <w:bCs/>
          <w:lang w:val="en-US" w:eastAsia="zh-CN"/>
        </w:rPr>
        <w:t>information</w:t>
      </w:r>
      <w:r w:rsidR="00FC725A">
        <w:rPr>
          <w:rFonts w:eastAsiaTheme="minorEastAsia" w:hint="eastAsia"/>
          <w:bCs/>
          <w:lang w:val="en-US" w:eastAsia="zh-CN"/>
        </w:rPr>
        <w:t xml:space="preserve"> based on the discussion of CP handling in Section </w:t>
      </w:r>
      <w:r w:rsidR="00FC725A">
        <w:rPr>
          <w:rFonts w:eastAsiaTheme="minorEastAsia"/>
          <w:bCs/>
          <w:lang w:val="en-US" w:eastAsia="zh-CN"/>
        </w:rPr>
        <w:fldChar w:fldCharType="begin"/>
      </w:r>
      <w:r w:rsidR="00FC725A">
        <w:rPr>
          <w:rFonts w:eastAsiaTheme="minorEastAsia"/>
          <w:bCs/>
          <w:lang w:val="en-US" w:eastAsia="zh-CN"/>
        </w:rPr>
        <w:instrText xml:space="preserve"> </w:instrText>
      </w:r>
      <w:r w:rsidR="00FC725A">
        <w:rPr>
          <w:rFonts w:eastAsiaTheme="minorEastAsia" w:hint="eastAsia"/>
          <w:bCs/>
          <w:lang w:val="en-US" w:eastAsia="zh-CN"/>
        </w:rPr>
        <w:instrText>REF _Ref162863462 \n \h</w:instrText>
      </w:r>
      <w:r w:rsidR="00FC725A">
        <w:rPr>
          <w:rFonts w:eastAsiaTheme="minorEastAsia"/>
          <w:bCs/>
          <w:lang w:val="en-US" w:eastAsia="zh-CN"/>
        </w:rPr>
        <w:instrText xml:space="preserve"> </w:instrText>
      </w:r>
      <w:r w:rsidR="00FC725A">
        <w:rPr>
          <w:rFonts w:eastAsiaTheme="minorEastAsia"/>
          <w:bCs/>
          <w:lang w:val="en-US" w:eastAsia="zh-CN"/>
        </w:rPr>
      </w:r>
      <w:r w:rsidR="00FC725A">
        <w:rPr>
          <w:rFonts w:eastAsiaTheme="minorEastAsia"/>
          <w:bCs/>
          <w:lang w:val="en-US" w:eastAsia="zh-CN"/>
        </w:rPr>
        <w:fldChar w:fldCharType="separate"/>
      </w:r>
      <w:r w:rsidR="002B5EE6">
        <w:rPr>
          <w:rFonts w:eastAsiaTheme="minorEastAsia"/>
          <w:bCs/>
          <w:lang w:val="en-US" w:eastAsia="zh-CN"/>
        </w:rPr>
        <w:t>2.2.1</w:t>
      </w:r>
      <w:r w:rsidR="00FC725A">
        <w:rPr>
          <w:rFonts w:eastAsiaTheme="minorEastAsia"/>
          <w:bCs/>
          <w:lang w:val="en-US" w:eastAsia="zh-CN"/>
        </w:rPr>
        <w:fldChar w:fldCharType="end"/>
      </w:r>
      <w:r>
        <w:rPr>
          <w:rFonts w:eastAsiaTheme="minorEastAsia" w:hint="eastAsia"/>
          <w:bCs/>
          <w:lang w:val="en-US" w:eastAsia="zh-CN"/>
        </w:rPr>
        <w:t xml:space="preserve">. </w:t>
      </w:r>
      <w:r w:rsidR="00FC725A">
        <w:rPr>
          <w:rFonts w:eastAsiaTheme="minorEastAsia" w:hint="eastAsia"/>
          <w:bCs/>
          <w:lang w:val="en-US" w:eastAsia="zh-CN"/>
        </w:rPr>
        <w:t>T</w:t>
      </w:r>
      <w:r w:rsidR="00FC725A" w:rsidRPr="00FC725A">
        <w:rPr>
          <w:rFonts w:eastAsiaTheme="minorEastAsia" w:hint="eastAsia"/>
          <w:bCs/>
          <w:lang w:val="en-US" w:eastAsia="zh-CN"/>
        </w:rPr>
        <w:t>he gap</w:t>
      </w:r>
      <w:r w:rsidR="00FC725A">
        <w:rPr>
          <w:rFonts w:eastAsiaTheme="minorEastAsia" w:hint="eastAsia"/>
          <w:bCs/>
          <w:lang w:val="en-US" w:eastAsia="zh-CN"/>
        </w:rPr>
        <w:t xml:space="preserve"> can be</w:t>
      </w:r>
      <w:r w:rsidR="00FC725A" w:rsidRPr="00FC725A">
        <w:rPr>
          <w:rFonts w:eastAsiaTheme="minorEastAsia" w:hint="eastAsia"/>
          <w:bCs/>
          <w:lang w:val="en-US" w:eastAsia="zh-CN"/>
        </w:rPr>
        <w:t xml:space="preserve"> used for </w:t>
      </w:r>
      <w:r w:rsidR="00FC725A" w:rsidRPr="00FC725A">
        <w:rPr>
          <w:rFonts w:eastAsiaTheme="minorEastAsia" w:hint="eastAsia"/>
          <w:bCs/>
          <w:lang w:eastAsia="zh-CN"/>
        </w:rPr>
        <w:t xml:space="preserve">the information </w:t>
      </w:r>
      <w:r w:rsidR="00FC725A" w:rsidRPr="00FC725A">
        <w:rPr>
          <w:rFonts w:eastAsiaTheme="minorEastAsia"/>
          <w:bCs/>
          <w:lang w:eastAsia="zh-CN"/>
        </w:rPr>
        <w:t>processing</w:t>
      </w:r>
      <w:r w:rsidR="00FC725A" w:rsidRPr="00FC725A">
        <w:rPr>
          <w:rFonts w:eastAsiaTheme="minorEastAsia" w:hint="eastAsia"/>
          <w:bCs/>
          <w:lang w:eastAsia="zh-CN"/>
        </w:rPr>
        <w:t xml:space="preserve"> time or energy </w:t>
      </w:r>
      <w:r w:rsidR="00FC725A" w:rsidRPr="00FC725A">
        <w:rPr>
          <w:rFonts w:eastAsiaTheme="minorEastAsia"/>
          <w:bCs/>
          <w:lang w:eastAsia="zh-CN"/>
        </w:rPr>
        <w:t>harvesting</w:t>
      </w:r>
      <w:r w:rsidR="00FC725A">
        <w:rPr>
          <w:rFonts w:eastAsiaTheme="minorEastAsia" w:hint="eastAsia"/>
          <w:bCs/>
          <w:lang w:eastAsia="zh-CN"/>
        </w:rPr>
        <w:t xml:space="preserve">. </w:t>
      </w:r>
      <w:r w:rsidR="00FC725A">
        <w:rPr>
          <w:rFonts w:eastAsiaTheme="minorEastAsia"/>
          <w:bCs/>
          <w:lang w:eastAsia="zh-CN"/>
        </w:rPr>
        <w:t>H</w:t>
      </w:r>
      <w:r w:rsidR="00FC725A">
        <w:rPr>
          <w:rFonts w:eastAsiaTheme="minorEastAsia" w:hint="eastAsia"/>
          <w:bCs/>
          <w:lang w:eastAsia="zh-CN"/>
        </w:rPr>
        <w:t xml:space="preserve">owever, the symbol </w:t>
      </w:r>
      <w:r w:rsidR="00FC725A">
        <w:rPr>
          <w:rFonts w:eastAsiaTheme="minorEastAsia"/>
          <w:bCs/>
          <w:lang w:eastAsia="zh-CN"/>
        </w:rPr>
        <w:t>alignment</w:t>
      </w:r>
      <w:r w:rsidR="00FC725A">
        <w:rPr>
          <w:rFonts w:eastAsiaTheme="minorEastAsia" w:hint="eastAsia"/>
          <w:bCs/>
          <w:lang w:eastAsia="zh-CN"/>
        </w:rPr>
        <w:t xml:space="preserve"> would </w:t>
      </w:r>
      <w:r w:rsidR="00FC725A" w:rsidRPr="00FC725A">
        <w:rPr>
          <w:rFonts w:eastAsiaTheme="minorEastAsia" w:hint="eastAsia"/>
          <w:bCs/>
          <w:lang w:eastAsia="zh-CN"/>
        </w:rPr>
        <w:t>increase the unnecessary signal overhead</w:t>
      </w:r>
      <w:r w:rsidR="00FC725A" w:rsidRPr="00FC725A">
        <w:rPr>
          <w:rFonts w:eastAsiaTheme="minorEastAsia"/>
          <w:bCs/>
          <w:lang w:eastAsia="zh-CN"/>
        </w:rPr>
        <w:t xml:space="preserve"> and destroy</w:t>
      </w:r>
      <w:r w:rsidR="00FC725A" w:rsidRPr="00FC725A">
        <w:rPr>
          <w:rFonts w:eastAsiaTheme="minorEastAsia" w:hint="eastAsia"/>
          <w:bCs/>
          <w:lang w:eastAsia="zh-CN"/>
        </w:rPr>
        <w:t xml:space="preserve"> the continuity of the </w:t>
      </w:r>
      <w:proofErr w:type="spellStart"/>
      <w:r w:rsidR="00FC725A" w:rsidRPr="00FC725A">
        <w:rPr>
          <w:rFonts w:eastAsiaTheme="minorEastAsia" w:hint="eastAsia"/>
          <w:bCs/>
          <w:lang w:eastAsia="zh-CN"/>
        </w:rPr>
        <w:t>Tx</w:t>
      </w:r>
      <w:proofErr w:type="spellEnd"/>
      <w:r w:rsidR="00FC725A" w:rsidRPr="00FC725A">
        <w:rPr>
          <w:rFonts w:eastAsiaTheme="minorEastAsia" w:hint="eastAsia"/>
          <w:bCs/>
          <w:lang w:eastAsia="zh-CN"/>
        </w:rPr>
        <w:t>/Rx signal</w:t>
      </w:r>
      <w:r w:rsidR="00FC725A">
        <w:rPr>
          <w:rFonts w:eastAsiaTheme="minorEastAsia" w:hint="eastAsia"/>
          <w:bCs/>
          <w:lang w:eastAsia="zh-CN"/>
        </w:rPr>
        <w:t>.</w:t>
      </w:r>
    </w:p>
    <w:p w14:paraId="529D692A" w14:textId="38D19A6D" w:rsidR="00D5493D" w:rsidRPr="00935BFA" w:rsidRDefault="00D5493D" w:rsidP="00935BFA">
      <w:pPr>
        <w:spacing w:afterLines="50" w:after="120"/>
        <w:jc w:val="both"/>
        <w:rPr>
          <w:rFonts w:eastAsiaTheme="minorEastAsia"/>
          <w:b/>
          <w:lang w:eastAsia="zh-CN"/>
        </w:rPr>
      </w:pPr>
      <w:r w:rsidRPr="00935BFA">
        <w:rPr>
          <w:rFonts w:eastAsiaTheme="minorEastAsia"/>
          <w:b/>
          <w:lang w:eastAsia="zh-CN"/>
        </w:rPr>
        <w:t>O</w:t>
      </w:r>
      <w:r w:rsidRPr="00935BFA">
        <w:rPr>
          <w:rFonts w:eastAsiaTheme="minorEastAsia" w:hint="eastAsia"/>
          <w:b/>
          <w:lang w:eastAsia="zh-CN"/>
        </w:rPr>
        <w:t xml:space="preserve">bservation 5: </w:t>
      </w:r>
      <w:r w:rsidR="00FC725A">
        <w:rPr>
          <w:rFonts w:eastAsiaTheme="minorEastAsia" w:hint="eastAsia"/>
          <w:b/>
          <w:lang w:eastAsia="zh-CN"/>
        </w:rPr>
        <w:t xml:space="preserve">The OFDM symbol alignment </w:t>
      </w:r>
      <w:r w:rsidR="005B4E91">
        <w:rPr>
          <w:rFonts w:eastAsiaTheme="minorEastAsia" w:hint="eastAsia"/>
          <w:b/>
          <w:lang w:eastAsia="zh-CN"/>
        </w:rPr>
        <w:t xml:space="preserve">in Option 1 </w:t>
      </w:r>
      <w:r w:rsidR="00FC725A" w:rsidRPr="00FC725A">
        <w:rPr>
          <w:rFonts w:eastAsiaTheme="minorEastAsia" w:hint="eastAsia"/>
          <w:b/>
          <w:bCs/>
          <w:lang w:eastAsia="zh-CN"/>
        </w:rPr>
        <w:t xml:space="preserve">can be well aligned with the NR OFDM symbol, which is without </w:t>
      </w:r>
      <w:r w:rsidR="00FC725A" w:rsidRPr="00FC725A">
        <w:rPr>
          <w:rFonts w:eastAsiaTheme="minorEastAsia"/>
          <w:b/>
          <w:bCs/>
          <w:lang w:eastAsia="zh-CN"/>
        </w:rPr>
        <w:t>the</w:t>
      </w:r>
      <w:r w:rsidR="00FC725A" w:rsidRPr="00FC725A">
        <w:rPr>
          <w:rFonts w:eastAsiaTheme="minorEastAsia" w:hint="eastAsia"/>
          <w:b/>
          <w:bCs/>
          <w:lang w:eastAsia="zh-CN"/>
        </w:rPr>
        <w:t xml:space="preserve"> ISI inference between A-</w:t>
      </w:r>
      <w:proofErr w:type="spellStart"/>
      <w:r w:rsidR="00FC725A" w:rsidRPr="00FC725A">
        <w:rPr>
          <w:rFonts w:eastAsiaTheme="minorEastAsia" w:hint="eastAsia"/>
          <w:b/>
          <w:bCs/>
          <w:lang w:eastAsia="zh-CN"/>
        </w:rPr>
        <w:t>IoT</w:t>
      </w:r>
      <w:proofErr w:type="spellEnd"/>
      <w:r w:rsidR="00FC725A" w:rsidRPr="00FC725A">
        <w:rPr>
          <w:rFonts w:eastAsiaTheme="minorEastAsia" w:hint="eastAsia"/>
          <w:b/>
          <w:bCs/>
          <w:lang w:eastAsia="zh-CN"/>
        </w:rPr>
        <w:t xml:space="preserve"> symbol and NR symbol</w:t>
      </w:r>
      <w:r w:rsidR="00FC725A">
        <w:rPr>
          <w:rFonts w:eastAsiaTheme="minorEastAsia" w:hint="eastAsia"/>
          <w:b/>
          <w:bCs/>
          <w:lang w:eastAsia="zh-CN"/>
        </w:rPr>
        <w:t xml:space="preserve">, but it also </w:t>
      </w:r>
      <w:r w:rsidR="00FC725A" w:rsidRPr="00FC725A">
        <w:rPr>
          <w:rFonts w:eastAsiaTheme="minorEastAsia" w:hint="eastAsia"/>
          <w:b/>
          <w:bCs/>
          <w:lang w:eastAsia="zh-CN"/>
        </w:rPr>
        <w:t>increase the unnecessary signal overhead</w:t>
      </w:r>
      <w:r w:rsidR="00FC725A" w:rsidRPr="00FC725A">
        <w:rPr>
          <w:rFonts w:eastAsiaTheme="minorEastAsia"/>
          <w:b/>
          <w:bCs/>
          <w:lang w:eastAsia="zh-CN"/>
        </w:rPr>
        <w:t xml:space="preserve"> and destroy</w:t>
      </w:r>
      <w:r w:rsidR="00FC725A" w:rsidRPr="00FC725A">
        <w:rPr>
          <w:rFonts w:eastAsiaTheme="minorEastAsia" w:hint="eastAsia"/>
          <w:b/>
          <w:bCs/>
          <w:lang w:eastAsia="zh-CN"/>
        </w:rPr>
        <w:t xml:space="preserve"> the continuity of the </w:t>
      </w:r>
      <w:proofErr w:type="spellStart"/>
      <w:r w:rsidR="00FC725A" w:rsidRPr="00FC725A">
        <w:rPr>
          <w:rFonts w:eastAsiaTheme="minorEastAsia" w:hint="eastAsia"/>
          <w:b/>
          <w:bCs/>
          <w:lang w:eastAsia="zh-CN"/>
        </w:rPr>
        <w:t>Tx</w:t>
      </w:r>
      <w:proofErr w:type="spellEnd"/>
      <w:r w:rsidR="00FC725A" w:rsidRPr="00FC725A">
        <w:rPr>
          <w:rFonts w:eastAsiaTheme="minorEastAsia" w:hint="eastAsia"/>
          <w:b/>
          <w:bCs/>
          <w:lang w:eastAsia="zh-CN"/>
        </w:rPr>
        <w:t>/Rx signal.</w:t>
      </w:r>
    </w:p>
    <w:p w14:paraId="4AEF3443" w14:textId="4B3A35C9" w:rsidR="005B4E91" w:rsidRDefault="00837E63" w:rsidP="00837E63">
      <w:pPr>
        <w:spacing w:afterLines="50" w:after="120"/>
        <w:jc w:val="both"/>
        <w:rPr>
          <w:rFonts w:eastAsiaTheme="minorEastAsia"/>
          <w:lang w:val="en-US" w:eastAsia="zh-CN"/>
        </w:rPr>
      </w:pPr>
      <w:r>
        <w:rPr>
          <w:rFonts w:eastAsiaTheme="minorEastAsia" w:hint="eastAsia"/>
          <w:lang w:val="en-US" w:eastAsia="zh-CN"/>
        </w:rPr>
        <w:t xml:space="preserve">For the Option </w:t>
      </w:r>
      <w:r w:rsidR="00FC725A">
        <w:rPr>
          <w:rFonts w:eastAsiaTheme="minorEastAsia" w:hint="eastAsia"/>
          <w:lang w:val="en-US" w:eastAsia="zh-CN"/>
        </w:rPr>
        <w:t xml:space="preserve">2 </w:t>
      </w:r>
      <w:r>
        <w:rPr>
          <w:rFonts w:eastAsiaTheme="minorEastAsia" w:hint="eastAsia"/>
          <w:lang w:val="en-US" w:eastAsia="zh-CN"/>
        </w:rPr>
        <w:t xml:space="preserve">of the alignment method, </w:t>
      </w:r>
      <w:r w:rsidR="005B4E91">
        <w:rPr>
          <w:rFonts w:eastAsiaTheme="minorEastAsia" w:hint="eastAsia"/>
          <w:lang w:val="en-US" w:eastAsia="zh-CN"/>
        </w:rPr>
        <w:t>the TTI of the interrogation signal can be aligned with the boundary of the NR mini-slot or slot, while the CPs in the mini-slot or slot would be gathered for A-</w:t>
      </w:r>
      <w:proofErr w:type="spellStart"/>
      <w:r w:rsidR="005B4E91">
        <w:rPr>
          <w:rFonts w:eastAsiaTheme="minorEastAsia" w:hint="eastAsia"/>
          <w:lang w:val="en-US" w:eastAsia="zh-CN"/>
        </w:rPr>
        <w:t>IoT</w:t>
      </w:r>
      <w:proofErr w:type="spellEnd"/>
      <w:r w:rsidR="005B4E91">
        <w:rPr>
          <w:rFonts w:eastAsiaTheme="minorEastAsia" w:hint="eastAsia"/>
          <w:lang w:val="en-US" w:eastAsia="zh-CN"/>
        </w:rPr>
        <w:t xml:space="preserve"> specific purpose, such as </w:t>
      </w:r>
      <w:r w:rsidR="005B4E91" w:rsidRPr="005B4E91">
        <w:rPr>
          <w:rFonts w:eastAsiaTheme="minorEastAsia" w:hint="eastAsia"/>
          <w:lang w:val="en-US" w:eastAsia="zh-CN"/>
        </w:rPr>
        <w:t>t</w:t>
      </w:r>
      <w:r w:rsidR="005B4E91" w:rsidRPr="005B4E91">
        <w:rPr>
          <w:rFonts w:eastAsiaTheme="minorEastAsia"/>
          <w:lang w:val="en-US" w:eastAsia="zh-CN"/>
        </w:rPr>
        <w:t>he synchronization and timing</w:t>
      </w:r>
      <w:r w:rsidR="005B4E91">
        <w:rPr>
          <w:rFonts w:eastAsiaTheme="minorEastAsia" w:hint="eastAsia"/>
          <w:lang w:val="en-US" w:eastAsia="zh-CN"/>
        </w:rPr>
        <w:t xml:space="preserve"> or</w:t>
      </w:r>
      <w:r w:rsidR="005B4E91" w:rsidRPr="005B4E91">
        <w:rPr>
          <w:rFonts w:eastAsiaTheme="minorEastAsia"/>
          <w:lang w:val="en-US" w:eastAsia="zh-CN"/>
        </w:rPr>
        <w:t xml:space="preserve"> the transition time for Rx/</w:t>
      </w:r>
      <w:proofErr w:type="spellStart"/>
      <w:r w:rsidR="005B4E91" w:rsidRPr="005B4E91">
        <w:rPr>
          <w:rFonts w:eastAsiaTheme="minorEastAsia"/>
          <w:lang w:val="en-US" w:eastAsia="zh-CN"/>
        </w:rPr>
        <w:t>Tx</w:t>
      </w:r>
      <w:proofErr w:type="spellEnd"/>
      <w:r w:rsidR="005B4E91">
        <w:rPr>
          <w:rFonts w:eastAsiaTheme="minorEastAsia" w:hint="eastAsia"/>
          <w:lang w:val="en-US" w:eastAsia="zh-CN"/>
        </w:rPr>
        <w:t xml:space="preserve"> based on </w:t>
      </w:r>
      <w:r w:rsidR="005B4E91" w:rsidRPr="005B4E91">
        <w:rPr>
          <w:rFonts w:eastAsiaTheme="minorEastAsia" w:hint="eastAsia"/>
          <w:bCs/>
          <w:lang w:val="en-US" w:eastAsia="zh-CN"/>
        </w:rPr>
        <w:t xml:space="preserve">discussion of CP handling in Section </w:t>
      </w:r>
      <w:r w:rsidR="005B4E91" w:rsidRPr="005B4E91">
        <w:rPr>
          <w:rFonts w:eastAsiaTheme="minorEastAsia"/>
          <w:bCs/>
          <w:lang w:val="en-US" w:eastAsia="zh-CN"/>
        </w:rPr>
        <w:fldChar w:fldCharType="begin"/>
      </w:r>
      <w:r w:rsidR="005B4E91" w:rsidRPr="005B4E91">
        <w:rPr>
          <w:rFonts w:eastAsiaTheme="minorEastAsia"/>
          <w:bCs/>
          <w:lang w:val="en-US" w:eastAsia="zh-CN"/>
        </w:rPr>
        <w:instrText xml:space="preserve"> </w:instrText>
      </w:r>
      <w:r w:rsidR="005B4E91" w:rsidRPr="005B4E91">
        <w:rPr>
          <w:rFonts w:eastAsiaTheme="minorEastAsia" w:hint="eastAsia"/>
          <w:bCs/>
          <w:lang w:val="en-US" w:eastAsia="zh-CN"/>
        </w:rPr>
        <w:instrText>REF _Ref162863462 \n \h</w:instrText>
      </w:r>
      <w:r w:rsidR="005B4E91" w:rsidRPr="005B4E91">
        <w:rPr>
          <w:rFonts w:eastAsiaTheme="minorEastAsia"/>
          <w:bCs/>
          <w:lang w:val="en-US" w:eastAsia="zh-CN"/>
        </w:rPr>
        <w:instrText xml:space="preserve"> </w:instrText>
      </w:r>
      <w:r w:rsidR="005B4E91" w:rsidRPr="005B4E91">
        <w:rPr>
          <w:rFonts w:eastAsiaTheme="minorEastAsia"/>
          <w:bCs/>
          <w:lang w:val="en-US" w:eastAsia="zh-CN"/>
        </w:rPr>
      </w:r>
      <w:r w:rsidR="005B4E91" w:rsidRPr="005B4E91">
        <w:rPr>
          <w:rFonts w:eastAsiaTheme="minorEastAsia"/>
          <w:bCs/>
          <w:lang w:val="en-US" w:eastAsia="zh-CN"/>
        </w:rPr>
        <w:fldChar w:fldCharType="separate"/>
      </w:r>
      <w:r w:rsidR="002B5EE6">
        <w:rPr>
          <w:rFonts w:eastAsiaTheme="minorEastAsia"/>
          <w:bCs/>
          <w:lang w:val="en-US" w:eastAsia="zh-CN"/>
        </w:rPr>
        <w:t>2.2.1</w:t>
      </w:r>
      <w:r w:rsidR="005B4E91" w:rsidRPr="005B4E91">
        <w:rPr>
          <w:rFonts w:eastAsiaTheme="minorEastAsia"/>
          <w:lang w:val="en-US" w:eastAsia="zh-CN"/>
        </w:rPr>
        <w:fldChar w:fldCharType="end"/>
      </w:r>
      <w:r w:rsidR="005B4E91" w:rsidRPr="005B4E91">
        <w:rPr>
          <w:rFonts w:eastAsiaTheme="minorEastAsia" w:hint="eastAsia"/>
          <w:bCs/>
          <w:lang w:val="en-US" w:eastAsia="zh-CN"/>
        </w:rPr>
        <w:t>.</w:t>
      </w:r>
      <w:r w:rsidR="005B4E91">
        <w:rPr>
          <w:rFonts w:eastAsiaTheme="minorEastAsia" w:hint="eastAsia"/>
          <w:bCs/>
          <w:lang w:val="en-US" w:eastAsia="zh-CN"/>
        </w:rPr>
        <w:t xml:space="preserve"> For the mini-slot or slot alignment method, t</w:t>
      </w:r>
      <w:r w:rsidR="005B4E91" w:rsidRPr="005B4E91">
        <w:rPr>
          <w:rFonts w:eastAsiaTheme="minorEastAsia" w:hint="eastAsia"/>
          <w:bCs/>
          <w:lang w:val="en-US" w:eastAsia="zh-CN"/>
        </w:rPr>
        <w:t xml:space="preserve">he time duration based on the gathered CPs </w:t>
      </w:r>
      <w:r w:rsidR="005B4E91">
        <w:rPr>
          <w:rFonts w:eastAsiaTheme="minorEastAsia" w:hint="eastAsia"/>
          <w:bCs/>
          <w:lang w:val="en-US" w:eastAsia="zh-CN"/>
        </w:rPr>
        <w:t>c</w:t>
      </w:r>
      <w:r w:rsidR="005B4E91" w:rsidRPr="005B4E91">
        <w:rPr>
          <w:rFonts w:eastAsiaTheme="minorEastAsia" w:hint="eastAsia"/>
          <w:bCs/>
          <w:lang w:val="en-US" w:eastAsia="zh-CN"/>
        </w:rPr>
        <w:t>ould be sufficient for A-</w:t>
      </w:r>
      <w:proofErr w:type="spellStart"/>
      <w:r w:rsidR="005B4E91" w:rsidRPr="005B4E91">
        <w:rPr>
          <w:rFonts w:eastAsiaTheme="minorEastAsia" w:hint="eastAsia"/>
          <w:bCs/>
          <w:lang w:val="en-US" w:eastAsia="zh-CN"/>
        </w:rPr>
        <w:t>IoT</w:t>
      </w:r>
      <w:proofErr w:type="spellEnd"/>
      <w:r w:rsidR="005B4E91" w:rsidRPr="005B4E91">
        <w:rPr>
          <w:rFonts w:eastAsiaTheme="minorEastAsia" w:hint="eastAsia"/>
          <w:bCs/>
          <w:lang w:val="en-US" w:eastAsia="zh-CN"/>
        </w:rPr>
        <w:t xml:space="preserve"> specific usage </w:t>
      </w:r>
      <w:r w:rsidR="005B4E91" w:rsidRPr="005B4E91">
        <w:rPr>
          <w:rFonts w:eastAsiaTheme="minorEastAsia"/>
          <w:bCs/>
          <w:lang w:val="en-US" w:eastAsia="zh-CN"/>
        </w:rPr>
        <w:t>and</w:t>
      </w:r>
      <w:r w:rsidR="005B4E91" w:rsidRPr="005B4E91">
        <w:rPr>
          <w:rFonts w:eastAsiaTheme="minorEastAsia" w:hint="eastAsia"/>
          <w:bCs/>
          <w:lang w:val="en-US" w:eastAsia="zh-CN"/>
        </w:rPr>
        <w:t xml:space="preserve"> without the unnecessary resource waste</w:t>
      </w:r>
      <w:r w:rsidR="005B4E91">
        <w:rPr>
          <w:rFonts w:eastAsiaTheme="minorEastAsia" w:hint="eastAsia"/>
          <w:bCs/>
          <w:lang w:val="en-US" w:eastAsia="zh-CN"/>
        </w:rPr>
        <w:t>.</w:t>
      </w:r>
    </w:p>
    <w:p w14:paraId="104E49E1" w14:textId="1E54513C" w:rsidR="005B4E91" w:rsidRPr="00935BFA" w:rsidRDefault="005B4E91" w:rsidP="00837E63">
      <w:pPr>
        <w:spacing w:afterLines="50" w:after="120"/>
        <w:jc w:val="both"/>
        <w:rPr>
          <w:rFonts w:eastAsiaTheme="minorEastAsia"/>
          <w:b/>
          <w:lang w:val="en-US" w:eastAsia="zh-CN"/>
        </w:rPr>
      </w:pPr>
      <w:r w:rsidRPr="00935BFA">
        <w:rPr>
          <w:rFonts w:eastAsiaTheme="minorEastAsia" w:hint="eastAsia"/>
          <w:b/>
          <w:lang w:val="en-US" w:eastAsia="zh-CN"/>
        </w:rPr>
        <w:t xml:space="preserve">Observation 6: </w:t>
      </w:r>
      <w:r w:rsidR="00F26F01" w:rsidRPr="00935BFA">
        <w:rPr>
          <w:rFonts w:eastAsiaTheme="minorEastAsia" w:hint="eastAsia"/>
          <w:b/>
          <w:bCs/>
          <w:lang w:val="en-US" w:eastAsia="zh-CN"/>
        </w:rPr>
        <w:t>For the mini-slot or slot alignment method, the time duration based on the gathered CPs could be sufficient for A-</w:t>
      </w:r>
      <w:proofErr w:type="spellStart"/>
      <w:r w:rsidR="00F26F01" w:rsidRPr="00935BFA">
        <w:rPr>
          <w:rFonts w:eastAsiaTheme="minorEastAsia" w:hint="eastAsia"/>
          <w:b/>
          <w:bCs/>
          <w:lang w:val="en-US" w:eastAsia="zh-CN"/>
        </w:rPr>
        <w:t>IoT</w:t>
      </w:r>
      <w:proofErr w:type="spellEnd"/>
      <w:r w:rsidR="00F26F01" w:rsidRPr="00935BFA">
        <w:rPr>
          <w:rFonts w:eastAsiaTheme="minorEastAsia" w:hint="eastAsia"/>
          <w:b/>
          <w:bCs/>
          <w:lang w:val="en-US" w:eastAsia="zh-CN"/>
        </w:rPr>
        <w:t xml:space="preserve"> specific usage </w:t>
      </w:r>
      <w:r w:rsidR="00F26F01" w:rsidRPr="00935BFA">
        <w:rPr>
          <w:rFonts w:eastAsiaTheme="minorEastAsia"/>
          <w:b/>
          <w:bCs/>
          <w:lang w:val="en-US" w:eastAsia="zh-CN"/>
        </w:rPr>
        <w:t>and</w:t>
      </w:r>
      <w:r w:rsidR="00F26F01" w:rsidRPr="00935BFA">
        <w:rPr>
          <w:rFonts w:eastAsiaTheme="minorEastAsia" w:hint="eastAsia"/>
          <w:b/>
          <w:bCs/>
          <w:lang w:val="en-US" w:eastAsia="zh-CN"/>
        </w:rPr>
        <w:t xml:space="preserve"> without the unnecessary resource waste.</w:t>
      </w:r>
    </w:p>
    <w:p w14:paraId="4DF1CE71" w14:textId="1798C6B9" w:rsidR="00837E63" w:rsidRPr="00E028E4" w:rsidRDefault="00837E63" w:rsidP="00837E63">
      <w:pPr>
        <w:spacing w:afterLines="50" w:after="120"/>
        <w:jc w:val="both"/>
        <w:rPr>
          <w:rFonts w:eastAsiaTheme="minorEastAsia"/>
          <w:b/>
          <w:lang w:val="en-US" w:eastAsia="zh-CN"/>
        </w:rPr>
      </w:pPr>
      <w:r w:rsidRPr="00E028E4">
        <w:rPr>
          <w:rFonts w:eastAsiaTheme="minorEastAsia" w:hint="eastAsia"/>
          <w:b/>
          <w:lang w:eastAsia="zh-CN"/>
        </w:rPr>
        <w:t xml:space="preserve">Proposal </w:t>
      </w:r>
      <w:r w:rsidR="00F76613">
        <w:rPr>
          <w:rFonts w:eastAsiaTheme="minorEastAsia" w:hint="eastAsia"/>
          <w:b/>
          <w:lang w:eastAsia="zh-CN"/>
        </w:rPr>
        <w:t>15</w:t>
      </w:r>
      <w:r w:rsidRPr="00E028E4">
        <w:rPr>
          <w:rFonts w:eastAsiaTheme="minorEastAsia" w:hint="eastAsia"/>
          <w:b/>
          <w:lang w:eastAsia="zh-CN"/>
        </w:rPr>
        <w:t>:</w:t>
      </w:r>
      <w:r w:rsidRPr="00E028E4">
        <w:rPr>
          <w:rFonts w:eastAsiaTheme="minorEastAsia"/>
          <w:b/>
          <w:lang w:val="en-US" w:eastAsia="zh-CN"/>
        </w:rPr>
        <w:t xml:space="preserve"> I</w:t>
      </w:r>
      <w:r w:rsidRPr="00E028E4">
        <w:rPr>
          <w:rFonts w:eastAsiaTheme="minorEastAsia" w:hint="eastAsia"/>
          <w:b/>
          <w:lang w:val="en-US" w:eastAsia="zh-CN"/>
        </w:rPr>
        <w:t xml:space="preserve">n order to </w:t>
      </w:r>
      <w:r w:rsidRPr="00831521">
        <w:rPr>
          <w:rFonts w:eastAsiaTheme="minorEastAsia" w:hint="eastAsia"/>
          <w:b/>
          <w:lang w:val="en-US" w:eastAsia="zh-CN"/>
        </w:rPr>
        <w:t xml:space="preserve">multiplex </w:t>
      </w:r>
      <w:r w:rsidRPr="00E028E4">
        <w:rPr>
          <w:rFonts w:eastAsiaTheme="minorEastAsia" w:hint="eastAsia"/>
          <w:b/>
          <w:lang w:val="en-US" w:eastAsia="zh-CN"/>
        </w:rPr>
        <w:t>with NR system, the TTI of A-</w:t>
      </w:r>
      <w:proofErr w:type="spellStart"/>
      <w:r w:rsidRPr="00E028E4">
        <w:rPr>
          <w:rFonts w:eastAsiaTheme="minorEastAsia" w:hint="eastAsia"/>
          <w:b/>
          <w:lang w:val="en-US" w:eastAsia="zh-CN"/>
        </w:rPr>
        <w:t>IoT</w:t>
      </w:r>
      <w:proofErr w:type="spellEnd"/>
      <w:r w:rsidRPr="00E028E4">
        <w:rPr>
          <w:rFonts w:eastAsiaTheme="minorEastAsia" w:hint="eastAsia"/>
          <w:b/>
          <w:lang w:val="en-US" w:eastAsia="zh-CN"/>
        </w:rPr>
        <w:t xml:space="preserve"> </w:t>
      </w:r>
      <w:r w:rsidR="00D5493D">
        <w:rPr>
          <w:rFonts w:eastAsiaTheme="minorEastAsia" w:hint="eastAsia"/>
          <w:b/>
          <w:lang w:val="en-US" w:eastAsia="zh-CN"/>
        </w:rPr>
        <w:t>sh</w:t>
      </w:r>
      <w:r w:rsidR="00D5493D" w:rsidRPr="00E028E4">
        <w:rPr>
          <w:rFonts w:eastAsiaTheme="minorEastAsia" w:hint="eastAsia"/>
          <w:b/>
          <w:lang w:val="en-US" w:eastAsia="zh-CN"/>
        </w:rPr>
        <w:t xml:space="preserve">ould </w:t>
      </w:r>
      <w:r w:rsidRPr="00E028E4">
        <w:rPr>
          <w:rFonts w:eastAsiaTheme="minorEastAsia" w:hint="eastAsia"/>
          <w:b/>
          <w:lang w:val="en-US" w:eastAsia="zh-CN"/>
        </w:rPr>
        <w:t xml:space="preserve">be aligned with the boundary of NR time domain </w:t>
      </w:r>
      <w:r>
        <w:rPr>
          <w:rFonts w:eastAsiaTheme="minorEastAsia" w:hint="eastAsia"/>
          <w:b/>
          <w:lang w:val="en-US" w:eastAsia="zh-CN"/>
        </w:rPr>
        <w:t>resource</w:t>
      </w:r>
      <w:r w:rsidR="00D5493D">
        <w:rPr>
          <w:rFonts w:eastAsiaTheme="minorEastAsia" w:hint="eastAsia"/>
          <w:b/>
          <w:lang w:val="en-US" w:eastAsia="zh-CN"/>
        </w:rPr>
        <w:t xml:space="preserve">. </w:t>
      </w:r>
      <w:r w:rsidR="00D5493D">
        <w:rPr>
          <w:rFonts w:eastAsiaTheme="minorEastAsia"/>
          <w:b/>
          <w:lang w:val="en-US" w:eastAsia="zh-CN"/>
        </w:rPr>
        <w:t>T</w:t>
      </w:r>
      <w:r w:rsidR="00D5493D">
        <w:rPr>
          <w:rFonts w:eastAsiaTheme="minorEastAsia" w:hint="eastAsia"/>
          <w:b/>
          <w:lang w:val="en-US" w:eastAsia="zh-CN"/>
        </w:rPr>
        <w:t xml:space="preserve">he following options of the alignment method </w:t>
      </w:r>
      <w:r w:rsidR="00F26F01">
        <w:rPr>
          <w:rFonts w:eastAsiaTheme="minorEastAsia" w:hint="eastAsia"/>
          <w:b/>
          <w:lang w:val="en-US" w:eastAsia="zh-CN"/>
        </w:rPr>
        <w:t>c</w:t>
      </w:r>
      <w:r w:rsidR="00D5493D">
        <w:rPr>
          <w:rFonts w:eastAsiaTheme="minorEastAsia" w:hint="eastAsia"/>
          <w:b/>
          <w:lang w:val="en-US" w:eastAsia="zh-CN"/>
        </w:rPr>
        <w:t>ould be considered as the baseline</w:t>
      </w:r>
      <w:r w:rsidRPr="00E028E4">
        <w:rPr>
          <w:rFonts w:eastAsiaTheme="minorEastAsia" w:hint="eastAsia"/>
          <w:b/>
          <w:lang w:val="en-US" w:eastAsia="zh-CN"/>
        </w:rPr>
        <w:t>:</w:t>
      </w:r>
    </w:p>
    <w:p w14:paraId="55DD005E" w14:textId="77777777" w:rsidR="00133B5A" w:rsidRPr="00133B5A" w:rsidRDefault="00133B5A" w:rsidP="00133B5A">
      <w:pPr>
        <w:numPr>
          <w:ilvl w:val="0"/>
          <w:numId w:val="42"/>
        </w:numPr>
        <w:spacing w:afterLines="50" w:after="120"/>
        <w:jc w:val="both"/>
        <w:rPr>
          <w:rFonts w:eastAsiaTheme="minorEastAsia"/>
          <w:b/>
          <w:lang w:val="en-US" w:eastAsia="zh-CN"/>
        </w:rPr>
      </w:pPr>
      <w:r w:rsidRPr="00133B5A">
        <w:rPr>
          <w:rFonts w:eastAsiaTheme="minorEastAsia"/>
          <w:b/>
          <w:lang w:eastAsia="zh-CN"/>
        </w:rPr>
        <w:t xml:space="preserve">Option </w:t>
      </w:r>
      <w:r w:rsidRPr="00133B5A">
        <w:rPr>
          <w:rFonts w:eastAsiaTheme="minorEastAsia" w:hint="eastAsia"/>
          <w:b/>
          <w:lang w:eastAsia="zh-CN"/>
        </w:rPr>
        <w:t>1</w:t>
      </w:r>
      <w:r w:rsidRPr="00133B5A">
        <w:rPr>
          <w:rFonts w:eastAsiaTheme="minorEastAsia"/>
          <w:b/>
          <w:lang w:eastAsia="zh-CN"/>
        </w:rPr>
        <w:t xml:space="preserve">: </w:t>
      </w:r>
      <w:r w:rsidRPr="00133B5A">
        <w:rPr>
          <w:rFonts w:eastAsiaTheme="minorEastAsia" w:hint="eastAsia"/>
          <w:b/>
          <w:lang w:eastAsia="zh-CN"/>
        </w:rPr>
        <w:t>The A-</w:t>
      </w:r>
      <w:proofErr w:type="spellStart"/>
      <w:r w:rsidRPr="00133B5A">
        <w:rPr>
          <w:rFonts w:eastAsiaTheme="minorEastAsia" w:hint="eastAsia"/>
          <w:b/>
          <w:lang w:eastAsia="zh-CN"/>
        </w:rPr>
        <w:t>IoT</w:t>
      </w:r>
      <w:proofErr w:type="spellEnd"/>
      <w:r w:rsidRPr="00133B5A">
        <w:rPr>
          <w:rFonts w:eastAsiaTheme="minorEastAsia" w:hint="eastAsia"/>
          <w:b/>
          <w:lang w:eastAsia="zh-CN"/>
        </w:rPr>
        <w:t xml:space="preserve"> dedicated TTI can be aligned with the boundary of the NR OFDM symbol.</w:t>
      </w:r>
    </w:p>
    <w:p w14:paraId="1A63F1B7" w14:textId="77777777" w:rsidR="00133B5A" w:rsidRPr="00133B5A" w:rsidRDefault="00133B5A" w:rsidP="00133B5A">
      <w:pPr>
        <w:numPr>
          <w:ilvl w:val="0"/>
          <w:numId w:val="42"/>
        </w:numPr>
        <w:spacing w:afterLines="50" w:after="120"/>
        <w:jc w:val="both"/>
        <w:rPr>
          <w:rFonts w:eastAsiaTheme="minorEastAsia"/>
          <w:b/>
          <w:lang w:val="en-US" w:eastAsia="zh-CN"/>
        </w:rPr>
      </w:pPr>
      <w:r w:rsidRPr="00133B5A">
        <w:rPr>
          <w:rFonts w:eastAsiaTheme="minorEastAsia"/>
          <w:b/>
          <w:lang w:val="en-US" w:eastAsia="zh-CN"/>
        </w:rPr>
        <w:t xml:space="preserve">Option </w:t>
      </w:r>
      <w:r w:rsidRPr="00133B5A">
        <w:rPr>
          <w:rFonts w:eastAsiaTheme="minorEastAsia" w:hint="eastAsia"/>
          <w:b/>
          <w:lang w:val="en-US" w:eastAsia="zh-CN"/>
        </w:rPr>
        <w:t>2</w:t>
      </w:r>
      <w:r w:rsidRPr="00133B5A">
        <w:rPr>
          <w:rFonts w:eastAsiaTheme="minorEastAsia"/>
          <w:b/>
          <w:lang w:val="en-US" w:eastAsia="zh-CN"/>
        </w:rPr>
        <w:t xml:space="preserve">: </w:t>
      </w:r>
      <w:r w:rsidRPr="00133B5A">
        <w:rPr>
          <w:rFonts w:eastAsiaTheme="minorEastAsia" w:hint="eastAsia"/>
          <w:b/>
          <w:lang w:val="en-US" w:eastAsia="zh-CN"/>
        </w:rPr>
        <w:t xml:space="preserve">The </w:t>
      </w:r>
      <w:r w:rsidRPr="00133B5A">
        <w:rPr>
          <w:rFonts w:eastAsiaTheme="minorEastAsia" w:hint="eastAsia"/>
          <w:b/>
          <w:lang w:eastAsia="zh-CN"/>
        </w:rPr>
        <w:t>A-</w:t>
      </w:r>
      <w:proofErr w:type="spellStart"/>
      <w:r w:rsidRPr="00133B5A">
        <w:rPr>
          <w:rFonts w:eastAsiaTheme="minorEastAsia" w:hint="eastAsia"/>
          <w:b/>
          <w:lang w:eastAsia="zh-CN"/>
        </w:rPr>
        <w:t>IoT</w:t>
      </w:r>
      <w:proofErr w:type="spellEnd"/>
      <w:r w:rsidRPr="00133B5A">
        <w:rPr>
          <w:rFonts w:eastAsiaTheme="minorEastAsia" w:hint="eastAsia"/>
          <w:b/>
          <w:lang w:eastAsia="zh-CN"/>
        </w:rPr>
        <w:t xml:space="preserve"> dedicated TTI can be aligned with the boundary of the mini-slot, e.g. 7 NR OFDM symbols, or 1 NR slot.</w:t>
      </w:r>
    </w:p>
    <w:p w14:paraId="6D859A84" w14:textId="04F6F221" w:rsidR="009B7870" w:rsidRPr="00DE357C" w:rsidRDefault="003E5509" w:rsidP="00F01F24">
      <w:pPr>
        <w:pStyle w:val="21"/>
        <w:spacing w:before="240" w:afterLines="50" w:after="120"/>
        <w:ind w:left="578" w:hanging="578"/>
        <w:rPr>
          <w:b/>
          <w:sz w:val="22"/>
          <w:lang w:val="en-US"/>
        </w:rPr>
      </w:pPr>
      <w:r w:rsidRPr="00DE357C">
        <w:rPr>
          <w:rFonts w:hint="eastAsia"/>
          <w:b/>
          <w:sz w:val="22"/>
          <w:lang w:val="en-US"/>
        </w:rPr>
        <w:t>Bandwidth of NR A-</w:t>
      </w:r>
      <w:proofErr w:type="spellStart"/>
      <w:r w:rsidRPr="00DE357C">
        <w:rPr>
          <w:rFonts w:hint="eastAsia"/>
          <w:b/>
          <w:sz w:val="22"/>
          <w:lang w:val="en-US"/>
        </w:rPr>
        <w:t>IoT</w:t>
      </w:r>
      <w:proofErr w:type="spellEnd"/>
    </w:p>
    <w:p w14:paraId="7E31677D" w14:textId="609221DB" w:rsidR="00634D51" w:rsidRDefault="00641123" w:rsidP="00634D51">
      <w:pPr>
        <w:jc w:val="both"/>
        <w:rPr>
          <w:rFonts w:eastAsiaTheme="minorEastAsia"/>
          <w:lang w:val="en-US" w:eastAsia="zh-CN"/>
        </w:rPr>
      </w:pP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 xml:space="preserve">the </w:t>
      </w:r>
      <w:r w:rsidR="00634D51">
        <w:rPr>
          <w:rFonts w:eastAsiaTheme="minorEastAsia" w:hint="eastAsia"/>
          <w:lang w:val="en-US" w:eastAsia="zh-CN"/>
        </w:rPr>
        <w:t xml:space="preserve">bandwidth </w:t>
      </w:r>
      <w:r>
        <w:rPr>
          <w:rFonts w:eastAsiaTheme="minorEastAsia" w:hint="eastAsia"/>
          <w:lang w:val="en-US" w:eastAsia="zh-CN"/>
        </w:rPr>
        <w:t xml:space="preserve">of </w:t>
      </w:r>
      <w:r w:rsidR="00634D51">
        <w:rPr>
          <w:rFonts w:eastAsiaTheme="minorEastAsia" w:hint="eastAsia"/>
          <w:lang w:val="en-US" w:eastAsia="zh-CN"/>
        </w:rPr>
        <w:t>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communication, it would be considered from two aspects, including the system bandwidth configured for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communication and the channel bandwidth used by the </w:t>
      </w:r>
      <w:r w:rsidR="00634D51" w:rsidRPr="009C61E3">
        <w:rPr>
          <w:rFonts w:eastAsiaTheme="minorEastAsia"/>
          <w:lang w:val="en-US" w:eastAsia="zh-CN"/>
        </w:rPr>
        <w:t>DL and UL channel/signals</w:t>
      </w:r>
      <w:r w:rsidR="00634D51">
        <w:rPr>
          <w:rFonts w:eastAsiaTheme="minorEastAsia" w:hint="eastAsia"/>
          <w:lang w:val="en-US" w:eastAsia="zh-CN"/>
        </w:rPr>
        <w:t xml:space="preserve">. </w:t>
      </w:r>
      <w:r w:rsidR="00634D51">
        <w:rPr>
          <w:rFonts w:eastAsiaTheme="minorEastAsia"/>
          <w:lang w:val="en-US" w:eastAsia="zh-CN"/>
        </w:rPr>
        <w:t>T</w:t>
      </w:r>
      <w:r w:rsidR="00634D51">
        <w:rPr>
          <w:rFonts w:eastAsiaTheme="minorEastAsia" w:hint="eastAsia"/>
          <w:lang w:val="en-US" w:eastAsia="zh-CN"/>
        </w:rPr>
        <w:t xml:space="preserve">he DL signals contain the interrogation signals in DL channel and the carrier wave, while the UL channel/signal is the </w:t>
      </w:r>
      <w:r w:rsidR="00634D51" w:rsidRPr="00E330D7">
        <w:rPr>
          <w:rFonts w:eastAsiaTheme="minorEastAsia"/>
          <w:lang w:val="en-US" w:eastAsia="zh-CN"/>
        </w:rPr>
        <w:t>backscattered/internal generated on the UL channel</w:t>
      </w:r>
      <w:r w:rsidR="00634D51">
        <w:rPr>
          <w:rFonts w:eastAsiaTheme="minorEastAsia" w:hint="eastAsia"/>
          <w:lang w:val="en-US" w:eastAsia="zh-CN"/>
        </w:rPr>
        <w:t xml:space="preserve"> based on carrier wave</w:t>
      </w:r>
      <w:r>
        <w:rPr>
          <w:rFonts w:eastAsiaTheme="minorEastAsia" w:hint="eastAsia"/>
          <w:lang w:val="en-US" w:eastAsia="zh-CN"/>
        </w:rPr>
        <w:t xml:space="preserve"> provided by </w:t>
      </w:r>
      <w:r w:rsidR="00B93C2A">
        <w:rPr>
          <w:rFonts w:eastAsiaTheme="minorEastAsia"/>
          <w:lang w:val="en-US" w:eastAsia="zh-CN"/>
        </w:rPr>
        <w:t xml:space="preserve">the transmitter </w:t>
      </w:r>
      <w:r>
        <w:rPr>
          <w:rFonts w:eastAsiaTheme="minorEastAsia" w:hint="eastAsia"/>
          <w:lang w:val="en-US" w:eastAsia="zh-CN"/>
        </w:rPr>
        <w:t>external</w:t>
      </w:r>
      <w:r w:rsidR="00B93C2A">
        <w:rPr>
          <w:rFonts w:eastAsiaTheme="minorEastAsia"/>
          <w:lang w:val="en-US" w:eastAsia="zh-CN"/>
        </w:rPr>
        <w:t xml:space="preserve">ly or </w:t>
      </w:r>
      <w:r>
        <w:rPr>
          <w:rFonts w:eastAsiaTheme="minorEastAsia" w:hint="eastAsia"/>
          <w:lang w:val="en-US" w:eastAsia="zh-CN"/>
        </w:rPr>
        <w:t>self-generated</w:t>
      </w:r>
      <w:r w:rsidR="00634D51">
        <w:rPr>
          <w:rFonts w:eastAsiaTheme="minorEastAsia" w:hint="eastAsia"/>
          <w:lang w:val="en-US" w:eastAsia="zh-CN"/>
        </w:rPr>
        <w:t>. The system bandwidth for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w:t>
      </w:r>
      <w:r w:rsidR="00634D51">
        <w:rPr>
          <w:rFonts w:eastAsiaTheme="minorEastAsia"/>
          <w:lang w:val="en-US" w:eastAsia="zh-CN"/>
        </w:rPr>
        <w:t>communication</w:t>
      </w:r>
      <w:r w:rsidR="00634D51">
        <w:rPr>
          <w:rFonts w:eastAsiaTheme="minorEastAsia" w:hint="eastAsia"/>
          <w:lang w:val="en-US" w:eastAsia="zh-CN"/>
        </w:rPr>
        <w:t xml:space="preserve"> is discussed in sub-section 2.4.1, while the channel bandwidth for the </w:t>
      </w:r>
      <w:r w:rsidR="00634D51" w:rsidRPr="0012705C">
        <w:rPr>
          <w:rFonts w:eastAsiaTheme="minorEastAsia"/>
          <w:lang w:val="en-US" w:eastAsia="zh-CN"/>
        </w:rPr>
        <w:t>DL and UL channel/signals</w:t>
      </w:r>
      <w:r w:rsidR="00634D51" w:rsidRPr="0012705C">
        <w:rPr>
          <w:rFonts w:eastAsiaTheme="minorEastAsia" w:hint="eastAsia"/>
          <w:lang w:val="en-US" w:eastAsia="zh-CN"/>
        </w:rPr>
        <w:t xml:space="preserve"> </w:t>
      </w:r>
      <w:r w:rsidR="00634D51">
        <w:rPr>
          <w:rFonts w:eastAsiaTheme="minorEastAsia" w:hint="eastAsia"/>
          <w:lang w:val="en-US" w:eastAsia="zh-CN"/>
        </w:rPr>
        <w:t>is analyzed in the sub-section 2.4.2.</w:t>
      </w:r>
    </w:p>
    <w:p w14:paraId="485C3141" w14:textId="77777777" w:rsidR="00634D51" w:rsidRPr="006713A5" w:rsidRDefault="00634D51" w:rsidP="00634D51">
      <w:pPr>
        <w:pStyle w:val="31"/>
        <w:spacing w:afterLines="50" w:after="120"/>
        <w:ind w:left="720"/>
        <w:rPr>
          <w:b/>
          <w:sz w:val="22"/>
          <w:lang w:val="en-US"/>
        </w:rPr>
      </w:pPr>
      <w:r>
        <w:rPr>
          <w:rFonts w:eastAsiaTheme="minorEastAsia"/>
          <w:b/>
          <w:sz w:val="22"/>
          <w:lang w:val="en-US" w:eastAsia="zh-CN"/>
        </w:rPr>
        <w:lastRenderedPageBreak/>
        <w:t>T</w:t>
      </w:r>
      <w:r>
        <w:rPr>
          <w:rFonts w:eastAsiaTheme="minorEastAsia" w:hint="eastAsia"/>
          <w:b/>
          <w:sz w:val="22"/>
          <w:lang w:val="en-US" w:eastAsia="zh-CN"/>
        </w:rPr>
        <w:t xml:space="preserve">he </w:t>
      </w:r>
      <w:r>
        <w:rPr>
          <w:rFonts w:eastAsiaTheme="minorEastAsia"/>
          <w:b/>
          <w:sz w:val="22"/>
          <w:lang w:val="en-US" w:eastAsia="zh-CN"/>
        </w:rPr>
        <w:t>system</w:t>
      </w:r>
      <w:r>
        <w:rPr>
          <w:rFonts w:eastAsiaTheme="minorEastAsia" w:hint="eastAsia"/>
          <w:b/>
          <w:sz w:val="22"/>
          <w:lang w:val="en-US" w:eastAsia="zh-CN"/>
        </w:rPr>
        <w:t xml:space="preserve"> bandwidth for the A-</w:t>
      </w:r>
      <w:proofErr w:type="spellStart"/>
      <w:r>
        <w:rPr>
          <w:rFonts w:eastAsiaTheme="minorEastAsia" w:hint="eastAsia"/>
          <w:b/>
          <w:sz w:val="22"/>
          <w:lang w:val="en-US" w:eastAsia="zh-CN"/>
        </w:rPr>
        <w:t>IoT</w:t>
      </w:r>
      <w:proofErr w:type="spellEnd"/>
      <w:r>
        <w:rPr>
          <w:rFonts w:eastAsiaTheme="minorEastAsia" w:hint="eastAsia"/>
          <w:b/>
          <w:sz w:val="22"/>
          <w:lang w:val="en-US" w:eastAsia="zh-CN"/>
        </w:rPr>
        <w:t xml:space="preserve"> communication</w:t>
      </w:r>
    </w:p>
    <w:p w14:paraId="13DA546C" w14:textId="5ED9907D" w:rsidR="00634D51" w:rsidRDefault="00634D51" w:rsidP="00634D51">
      <w:pPr>
        <w:spacing w:after="120"/>
        <w:ind w:right="-96"/>
        <w:jc w:val="both"/>
        <w:rPr>
          <w:rFonts w:eastAsia="宋体"/>
          <w:lang w:val="en-US" w:eastAsia="ja-JP"/>
        </w:rPr>
      </w:pPr>
      <w:r>
        <w:rPr>
          <w:rFonts w:eastAsiaTheme="minorEastAsia" w:hint="eastAsia"/>
          <w:lang w:val="en-US" w:eastAsia="zh-CN"/>
        </w:rPr>
        <w:t xml:space="preserve">According to the </w:t>
      </w:r>
      <w:r w:rsidR="00B93C2A">
        <w:rPr>
          <w:rFonts w:eastAsiaTheme="minorEastAsia"/>
          <w:lang w:val="en-US" w:eastAsia="zh-CN"/>
        </w:rPr>
        <w:t>study objective of A</w:t>
      </w:r>
      <w:r w:rsidR="00933713">
        <w:rPr>
          <w:rFonts w:eastAsiaTheme="minorEastAsia" w:hint="eastAsia"/>
          <w:lang w:val="en-US" w:eastAsia="zh-CN"/>
        </w:rPr>
        <w:t>-</w:t>
      </w:r>
      <w:proofErr w:type="spellStart"/>
      <w:proofErr w:type="gramStart"/>
      <w:r w:rsidR="00B93C2A">
        <w:rPr>
          <w:rFonts w:eastAsiaTheme="minorEastAsia"/>
          <w:lang w:val="en-US" w:eastAsia="zh-CN"/>
        </w:rPr>
        <w:t>IoT</w:t>
      </w:r>
      <w:proofErr w:type="spellEnd"/>
      <w:proofErr w:type="gramEnd"/>
      <w:r w:rsidR="003D3546">
        <w:rPr>
          <w:rFonts w:eastAsiaTheme="minorEastAsia"/>
          <w:lang w:val="en-US" w:eastAsia="zh-CN"/>
        </w:rPr>
        <w:fldChar w:fldCharType="begin"/>
      </w:r>
      <w:r w:rsidR="003D3546">
        <w:rPr>
          <w:rFonts w:eastAsiaTheme="minorEastAsia"/>
          <w:lang w:val="en-US" w:eastAsia="zh-CN"/>
        </w:rPr>
        <w:instrText xml:space="preserve"> </w:instrText>
      </w:r>
      <w:r w:rsidR="003D3546">
        <w:rPr>
          <w:rFonts w:eastAsiaTheme="minorEastAsia" w:hint="eastAsia"/>
          <w:lang w:val="en-US" w:eastAsia="zh-CN"/>
        </w:rPr>
        <w:instrText>REF _Ref157435508 \r \h</w:instrText>
      </w:r>
      <w:r w:rsidR="003D3546">
        <w:rPr>
          <w:rFonts w:eastAsiaTheme="minorEastAsia"/>
          <w:lang w:val="en-US" w:eastAsia="zh-CN"/>
        </w:rPr>
        <w:instrText xml:space="preserve"> </w:instrText>
      </w:r>
      <w:r w:rsidR="003D3546">
        <w:rPr>
          <w:rFonts w:eastAsiaTheme="minorEastAsia"/>
          <w:lang w:val="en-US" w:eastAsia="zh-CN"/>
        </w:rPr>
      </w:r>
      <w:r w:rsidR="003D3546">
        <w:rPr>
          <w:rFonts w:eastAsiaTheme="minorEastAsia"/>
          <w:lang w:val="en-US" w:eastAsia="zh-CN"/>
        </w:rPr>
        <w:fldChar w:fldCharType="separate"/>
      </w:r>
      <w:r w:rsidR="002B5EE6">
        <w:rPr>
          <w:rFonts w:eastAsiaTheme="minorEastAsia"/>
          <w:lang w:val="en-US" w:eastAsia="zh-CN"/>
        </w:rPr>
        <w:t>[1]</w:t>
      </w:r>
      <w:r w:rsidR="003D3546">
        <w:rPr>
          <w:rFonts w:eastAsiaTheme="minorEastAsia"/>
          <w:lang w:val="en-US" w:eastAsia="zh-CN"/>
        </w:rPr>
        <w:fldChar w:fldCharType="end"/>
      </w:r>
      <w:r>
        <w:rPr>
          <w:rFonts w:eastAsiaTheme="minorEastAsia" w:hint="eastAsia"/>
          <w:lang w:val="en-US" w:eastAsia="zh-CN"/>
        </w:rPr>
        <w:t xml:space="preserve">, the </w:t>
      </w:r>
      <w:r w:rsidR="003533F2">
        <w:rPr>
          <w:rFonts w:eastAsiaTheme="minorEastAsia"/>
          <w:lang w:val="en-US" w:eastAsia="zh-CN"/>
        </w:rPr>
        <w:t xml:space="preserve">study of </w:t>
      </w:r>
      <w:r>
        <w:rPr>
          <w:rFonts w:eastAsiaTheme="minorEastAsia" w:hint="eastAsia"/>
          <w:lang w:val="en-US" w:eastAsia="zh-CN"/>
        </w:rPr>
        <w:t>A-</w:t>
      </w:r>
      <w:proofErr w:type="spellStart"/>
      <w:r>
        <w:rPr>
          <w:rFonts w:eastAsiaTheme="minorEastAsia" w:hint="eastAsia"/>
          <w:lang w:val="en-US" w:eastAsia="zh-CN"/>
        </w:rPr>
        <w:t>IoT</w:t>
      </w:r>
      <w:proofErr w:type="spellEnd"/>
      <w:r>
        <w:rPr>
          <w:rFonts w:eastAsiaTheme="minorEastAsia" w:hint="eastAsia"/>
          <w:lang w:val="en-US" w:eastAsia="zh-CN"/>
        </w:rPr>
        <w:t xml:space="preserve"> system would </w:t>
      </w:r>
      <w:r w:rsidR="003533F2">
        <w:rPr>
          <w:rFonts w:eastAsiaTheme="minorEastAsia"/>
          <w:lang w:val="en-US" w:eastAsia="zh-CN"/>
        </w:rPr>
        <w:t xml:space="preserve">focus on the </w:t>
      </w:r>
      <w:r>
        <w:rPr>
          <w:rFonts w:eastAsiaTheme="minorEastAsia" w:hint="eastAsia"/>
          <w:lang w:val="en-US" w:eastAsia="zh-CN"/>
        </w:rPr>
        <w:t>deploy</w:t>
      </w:r>
      <w:r w:rsidR="003533F2">
        <w:rPr>
          <w:rFonts w:eastAsiaTheme="minorEastAsia"/>
          <w:lang w:val="en-US" w:eastAsia="zh-CN"/>
        </w:rPr>
        <w:t xml:space="preserve">ment </w:t>
      </w:r>
      <w:r>
        <w:rPr>
          <w:rFonts w:eastAsiaTheme="minorEastAsia" w:hint="eastAsia"/>
          <w:lang w:val="en-US" w:eastAsia="zh-CN"/>
        </w:rPr>
        <w:t xml:space="preserve">in FR1 licensed </w:t>
      </w:r>
      <w:r>
        <w:rPr>
          <w:rFonts w:eastAsiaTheme="minorEastAsia"/>
          <w:lang w:val="en-US" w:eastAsia="zh-CN"/>
        </w:rPr>
        <w:t>spectrum</w:t>
      </w:r>
      <w:r>
        <w:rPr>
          <w:rFonts w:eastAsiaTheme="minorEastAsia" w:hint="eastAsia"/>
          <w:lang w:val="en-US" w:eastAsia="zh-CN"/>
        </w:rPr>
        <w:t xml:space="preserve"> in FDD</w:t>
      </w:r>
      <w:r w:rsidR="003533F2">
        <w:rPr>
          <w:rFonts w:eastAsiaTheme="minorEastAsia"/>
          <w:lang w:val="en-US" w:eastAsia="zh-CN"/>
        </w:rPr>
        <w:t xml:space="preserve"> with </w:t>
      </w:r>
      <w:r w:rsidRPr="002B1AFA">
        <w:rPr>
          <w:rFonts w:eastAsiaTheme="minorEastAsia"/>
          <w:lang w:val="en-US" w:eastAsia="zh-CN"/>
        </w:rPr>
        <w:t>in-band to NR, in guard-band to LTE/NR</w:t>
      </w:r>
      <w:r>
        <w:rPr>
          <w:rFonts w:eastAsiaTheme="minorEastAsia" w:hint="eastAsia"/>
          <w:lang w:val="en-US" w:eastAsia="zh-CN"/>
        </w:rPr>
        <w:t xml:space="preserve"> or</w:t>
      </w:r>
      <w:r w:rsidRPr="002B1AFA">
        <w:rPr>
          <w:rFonts w:eastAsiaTheme="minorEastAsia"/>
          <w:lang w:val="en-US" w:eastAsia="zh-CN"/>
        </w:rPr>
        <w:t xml:space="preserve"> in standalone band(s)</w:t>
      </w:r>
      <w:r>
        <w:rPr>
          <w:rFonts w:eastAsiaTheme="minorEastAsia" w:hint="eastAsia"/>
          <w:lang w:val="en-US" w:eastAsia="zh-CN"/>
        </w:rPr>
        <w:t xml:space="preserve"> </w:t>
      </w:r>
      <w:r w:rsidR="003533F2">
        <w:rPr>
          <w:rFonts w:eastAsiaTheme="minorEastAsia"/>
          <w:lang w:val="en-US" w:eastAsia="zh-CN"/>
        </w:rPr>
        <w:t>deployment</w:t>
      </w:r>
      <w:r w:rsidRPr="002B1AFA">
        <w:rPr>
          <w:rFonts w:eastAsiaTheme="minorEastAsia"/>
          <w:lang w:val="en-US" w:eastAsia="zh-CN"/>
        </w:rPr>
        <w:t>.</w:t>
      </w:r>
    </w:p>
    <w:p w14:paraId="39E5637D" w14:textId="5DA02744" w:rsidR="00634D51" w:rsidRDefault="00634D51" w:rsidP="00634D51">
      <w:pPr>
        <w:spacing w:afterLines="50"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or the spectrum of the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Pr>
          <w:rFonts w:eastAsiaTheme="minorEastAsia"/>
          <w:lang w:val="en-US" w:eastAsia="zh-CN"/>
        </w:rPr>
        <w:t>communication</w:t>
      </w:r>
      <w:r>
        <w:rPr>
          <w:rFonts w:eastAsiaTheme="minorEastAsia" w:hint="eastAsia"/>
          <w:lang w:val="en-US" w:eastAsia="zh-CN"/>
        </w:rPr>
        <w:t xml:space="preserve"> deployed in </w:t>
      </w:r>
      <w:r w:rsidRPr="002E37BB">
        <w:rPr>
          <w:rFonts w:eastAsiaTheme="minorEastAsia"/>
          <w:lang w:val="en-US" w:eastAsia="zh-CN"/>
        </w:rPr>
        <w:t>guard-band to LTE/NR</w:t>
      </w:r>
      <w:r w:rsidRPr="002E37BB">
        <w:rPr>
          <w:rFonts w:eastAsiaTheme="minorEastAsia" w:hint="eastAsia"/>
          <w:lang w:val="en-US" w:eastAsia="zh-CN"/>
        </w:rPr>
        <w:t xml:space="preserve"> or</w:t>
      </w:r>
      <w:r w:rsidRPr="002E37BB">
        <w:rPr>
          <w:rFonts w:eastAsiaTheme="minorEastAsia"/>
          <w:lang w:val="en-US" w:eastAsia="zh-CN"/>
        </w:rPr>
        <w:t xml:space="preserve"> in standalone band(s)</w:t>
      </w:r>
      <w:r>
        <w:rPr>
          <w:rFonts w:eastAsiaTheme="minorEastAsia" w:hint="eastAsia"/>
          <w:lang w:val="en-US" w:eastAsia="zh-CN"/>
        </w:rPr>
        <w:t>, the spectrum band only need to satisfy the requirements of the transmission bandwidth of the A-</w:t>
      </w:r>
      <w:proofErr w:type="spellStart"/>
      <w:r>
        <w:rPr>
          <w:rFonts w:eastAsiaTheme="minorEastAsia" w:hint="eastAsia"/>
          <w:lang w:val="en-US" w:eastAsia="zh-CN"/>
        </w:rPr>
        <w:t>IoT</w:t>
      </w:r>
      <w:proofErr w:type="spellEnd"/>
      <w:r>
        <w:rPr>
          <w:rFonts w:eastAsiaTheme="minorEastAsia" w:hint="eastAsia"/>
          <w:lang w:val="en-US" w:eastAsia="zh-CN"/>
        </w:rPr>
        <w:t xml:space="preserve"> signals as the description in Section 2.4.2 and the guard frequency gap for the co</w:t>
      </w:r>
      <w:r>
        <w:rPr>
          <w:rFonts w:eastAsiaTheme="minorEastAsia"/>
          <w:lang w:val="en-US" w:eastAsia="zh-CN"/>
        </w:rPr>
        <w:t>existence</w:t>
      </w:r>
      <w:r>
        <w:rPr>
          <w:rFonts w:eastAsiaTheme="minorEastAsia" w:hint="eastAsia"/>
          <w:lang w:val="en-US" w:eastAsia="zh-CN"/>
        </w:rPr>
        <w:t xml:space="preserve"> of the A-</w:t>
      </w:r>
      <w:proofErr w:type="spellStart"/>
      <w:r>
        <w:rPr>
          <w:rFonts w:eastAsiaTheme="minorEastAsia" w:hint="eastAsia"/>
          <w:lang w:val="en-US" w:eastAsia="zh-CN"/>
        </w:rPr>
        <w:t>IoT</w:t>
      </w:r>
      <w:proofErr w:type="spellEnd"/>
      <w:r>
        <w:rPr>
          <w:rFonts w:eastAsiaTheme="minorEastAsia" w:hint="eastAsia"/>
          <w:lang w:val="en-US" w:eastAsia="zh-CN"/>
        </w:rPr>
        <w:t xml:space="preserve"> and LTE/NR systems, in which the detailed analysis is discussed in</w:t>
      </w:r>
      <w:r w:rsidR="00107A58">
        <w:rPr>
          <w:rFonts w:eastAsiaTheme="minorEastAsia" w:hint="eastAsia"/>
          <w:lang w:val="en-US" w:eastAsia="zh-CN"/>
        </w:rPr>
        <w:t xml:space="preserve"> </w:t>
      </w:r>
      <w:r w:rsidR="00107A58">
        <w:rPr>
          <w:rFonts w:eastAsiaTheme="minorEastAsia"/>
          <w:lang w:val="en-US" w:eastAsia="zh-CN"/>
        </w:rPr>
        <w:fldChar w:fldCharType="begin"/>
      </w:r>
      <w:r w:rsidR="00107A58">
        <w:rPr>
          <w:rFonts w:eastAsiaTheme="minorEastAsia"/>
          <w:lang w:val="en-US" w:eastAsia="zh-CN"/>
        </w:rPr>
        <w:instrText xml:space="preserve"> </w:instrText>
      </w:r>
      <w:r w:rsidR="00107A58">
        <w:rPr>
          <w:rFonts w:eastAsiaTheme="minorEastAsia" w:hint="eastAsia"/>
          <w:lang w:val="en-US" w:eastAsia="zh-CN"/>
        </w:rPr>
        <w:instrText>REF _Ref158131640 \r \h</w:instrText>
      </w:r>
      <w:r w:rsidR="00107A58">
        <w:rPr>
          <w:rFonts w:eastAsiaTheme="minorEastAsia"/>
          <w:lang w:val="en-US" w:eastAsia="zh-CN"/>
        </w:rPr>
        <w:instrText xml:space="preserve"> </w:instrText>
      </w:r>
      <w:r w:rsidR="00107A58">
        <w:rPr>
          <w:rFonts w:eastAsiaTheme="minorEastAsia"/>
          <w:lang w:val="en-US" w:eastAsia="zh-CN"/>
        </w:rPr>
      </w:r>
      <w:r w:rsidR="00107A58">
        <w:rPr>
          <w:rFonts w:eastAsiaTheme="minorEastAsia"/>
          <w:lang w:val="en-US" w:eastAsia="zh-CN"/>
        </w:rPr>
        <w:fldChar w:fldCharType="separate"/>
      </w:r>
      <w:r w:rsidR="002B5EE6">
        <w:rPr>
          <w:rFonts w:eastAsiaTheme="minorEastAsia"/>
          <w:lang w:val="en-US" w:eastAsia="zh-CN"/>
        </w:rPr>
        <w:t>[17]</w:t>
      </w:r>
      <w:r w:rsidR="00107A58">
        <w:rPr>
          <w:rFonts w:eastAsiaTheme="minorEastAsia"/>
          <w:lang w:val="en-US" w:eastAsia="zh-CN"/>
        </w:rPr>
        <w:fldChar w:fldCharType="end"/>
      </w:r>
      <w:r>
        <w:rPr>
          <w:rFonts w:eastAsiaTheme="minorEastAsia" w:hint="eastAsia"/>
          <w:lang w:val="en-US" w:eastAsia="zh-CN"/>
        </w:rPr>
        <w:t xml:space="preserve">. </w:t>
      </w:r>
    </w:p>
    <w:p w14:paraId="30268B5A" w14:textId="37331428"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When the </w:t>
      </w:r>
      <w:r w:rsidRPr="009E1720">
        <w:rPr>
          <w:rFonts w:eastAsiaTheme="minorEastAsia" w:hint="eastAsia"/>
          <w:lang w:val="en-US" w:eastAsia="zh-CN"/>
        </w:rPr>
        <w:t>spectrum</w:t>
      </w:r>
      <w:r w:rsidRPr="009E1720">
        <w:rPr>
          <w:rFonts w:eastAsiaTheme="minorEastAsia"/>
          <w:lang w:val="en-US" w:eastAsia="zh-CN"/>
        </w:rPr>
        <w:t xml:space="preserve"> in-band</w:t>
      </w:r>
      <w:r w:rsidRPr="00B35C63">
        <w:rPr>
          <w:rFonts w:eastAsiaTheme="minorEastAsia" w:hint="eastAsia"/>
          <w:lang w:val="en-US" w:eastAsia="zh-CN"/>
        </w:rPr>
        <w:t xml:space="preserve"> </w:t>
      </w:r>
      <w:r w:rsidRPr="009E1720">
        <w:rPr>
          <w:rFonts w:eastAsiaTheme="minorEastAsia"/>
          <w:lang w:val="en-US" w:eastAsia="zh-CN"/>
        </w:rPr>
        <w:t>to NR</w:t>
      </w:r>
      <w:r>
        <w:rPr>
          <w:rFonts w:eastAsiaTheme="minorEastAsia" w:hint="eastAsia"/>
          <w:lang w:val="en-US" w:eastAsia="zh-CN"/>
        </w:rPr>
        <w:t xml:space="preserve"> is considered for the A-</w:t>
      </w:r>
      <w:proofErr w:type="spellStart"/>
      <w:r>
        <w:rPr>
          <w:rFonts w:eastAsiaTheme="minorEastAsia" w:hint="eastAsia"/>
          <w:lang w:val="en-US" w:eastAsia="zh-CN"/>
        </w:rPr>
        <w:t>IoT</w:t>
      </w:r>
      <w:proofErr w:type="spellEnd"/>
      <w:r>
        <w:rPr>
          <w:rFonts w:eastAsiaTheme="minorEastAsia" w:hint="eastAsia"/>
          <w:lang w:val="en-US" w:eastAsia="zh-CN"/>
        </w:rPr>
        <w:t xml:space="preserve"> deployment, the spectrum deployments for the different A-</w:t>
      </w:r>
      <w:proofErr w:type="spellStart"/>
      <w:r>
        <w:rPr>
          <w:rFonts w:eastAsiaTheme="minorEastAsia" w:hint="eastAsia"/>
          <w:lang w:val="en-US" w:eastAsia="zh-CN"/>
        </w:rPr>
        <w:t>IoT</w:t>
      </w:r>
      <w:proofErr w:type="spellEnd"/>
      <w:r>
        <w:rPr>
          <w:rFonts w:eastAsiaTheme="minorEastAsia" w:hint="eastAsia"/>
          <w:lang w:val="en-US" w:eastAsia="zh-CN"/>
        </w:rPr>
        <w:t xml:space="preserve"> signals would be further discussed in the NR FDD system. Considering that </w:t>
      </w:r>
      <w:r w:rsidRPr="002F029E">
        <w:rPr>
          <w:rFonts w:eastAsiaTheme="minorEastAsia" w:hint="eastAsia"/>
          <w:lang w:val="en-US" w:eastAsia="zh-CN"/>
        </w:rPr>
        <w:t xml:space="preserve">the </w:t>
      </w:r>
      <w:r w:rsidR="001B5F2C">
        <w:rPr>
          <w:rFonts w:eastAsiaTheme="minorEastAsia" w:hint="eastAsia"/>
          <w:lang w:val="en-US" w:eastAsia="zh-CN"/>
        </w:rPr>
        <w:t xml:space="preserve">UL </w:t>
      </w:r>
      <w:r w:rsidRPr="002F029E">
        <w:rPr>
          <w:rFonts w:eastAsiaTheme="minorEastAsia" w:hint="eastAsia"/>
          <w:lang w:val="en-US" w:eastAsia="zh-CN"/>
        </w:rPr>
        <w:t>t</w:t>
      </w:r>
      <w:r w:rsidRPr="002F029E">
        <w:rPr>
          <w:rFonts w:eastAsiaTheme="minorEastAsia"/>
          <w:lang w:val="en-US" w:eastAsia="zh-CN"/>
        </w:rPr>
        <w:t xml:space="preserve">ransmission </w:t>
      </w:r>
      <w:r w:rsidR="001B5F2C" w:rsidRPr="002F029E">
        <w:rPr>
          <w:rFonts w:eastAsiaTheme="minorEastAsia"/>
          <w:lang w:val="en-US" w:eastAsia="zh-CN"/>
        </w:rPr>
        <w:t>backscatter</w:t>
      </w:r>
      <w:r w:rsidR="001B5F2C">
        <w:rPr>
          <w:rFonts w:eastAsiaTheme="minorEastAsia" w:hint="eastAsia"/>
          <w:lang w:val="en-US" w:eastAsia="zh-CN"/>
        </w:rPr>
        <w:t xml:space="preserve">ed/self-generation </w:t>
      </w:r>
      <w:r w:rsidRPr="002F029E">
        <w:rPr>
          <w:rFonts w:eastAsiaTheme="minorEastAsia"/>
          <w:lang w:val="en-US" w:eastAsia="zh-CN"/>
        </w:rPr>
        <w:t>from A</w:t>
      </w:r>
      <w:r w:rsidR="00933713">
        <w:rPr>
          <w:rFonts w:eastAsiaTheme="minorEastAsia" w:hint="eastAsia"/>
          <w:lang w:val="en-US" w:eastAsia="zh-CN"/>
        </w:rPr>
        <w:t>-</w:t>
      </w:r>
      <w:proofErr w:type="spellStart"/>
      <w:r w:rsidRPr="002F029E">
        <w:rPr>
          <w:rFonts w:eastAsiaTheme="minorEastAsia"/>
          <w:lang w:val="en-US" w:eastAsia="zh-CN"/>
        </w:rPr>
        <w:t>IoT</w:t>
      </w:r>
      <w:proofErr w:type="spellEnd"/>
      <w:r w:rsidRPr="002F029E">
        <w:rPr>
          <w:rFonts w:eastAsiaTheme="minorEastAsia"/>
          <w:lang w:val="en-US" w:eastAsia="zh-CN"/>
        </w:rPr>
        <w:t xml:space="preserve"> device </w:t>
      </w:r>
      <w:r>
        <w:rPr>
          <w:rFonts w:eastAsiaTheme="minorEastAsia" w:hint="eastAsia"/>
          <w:lang w:val="en-US" w:eastAsia="zh-CN"/>
        </w:rPr>
        <w:t>could</w:t>
      </w:r>
      <w:r>
        <w:rPr>
          <w:rFonts w:eastAsiaTheme="minorEastAsia"/>
          <w:lang w:val="en-US" w:eastAsia="zh-CN"/>
        </w:rPr>
        <w:t xml:space="preserve"> occur at least in UL spectrum</w:t>
      </w:r>
      <w:r w:rsidR="001B5F2C">
        <w:rPr>
          <w:rFonts w:eastAsiaTheme="minorEastAsia" w:hint="eastAsia"/>
          <w:lang w:val="en-US" w:eastAsia="zh-CN"/>
        </w:rPr>
        <w:t xml:space="preserve"> </w:t>
      </w:r>
      <w:r w:rsidR="001B5F2C">
        <w:rPr>
          <w:rFonts w:eastAsiaTheme="minorEastAsia"/>
          <w:lang w:val="en-US" w:eastAsia="zh-CN"/>
        </w:rPr>
        <w:fldChar w:fldCharType="begin"/>
      </w:r>
      <w:r w:rsidR="001B5F2C">
        <w:rPr>
          <w:rFonts w:eastAsiaTheme="minorEastAsia"/>
          <w:lang w:val="en-US" w:eastAsia="zh-CN"/>
        </w:rPr>
        <w:instrText xml:space="preserve"> REF _Ref157435508 \r \h </w:instrText>
      </w:r>
      <w:r w:rsidR="001B5F2C">
        <w:rPr>
          <w:rFonts w:eastAsiaTheme="minorEastAsia"/>
          <w:lang w:val="en-US" w:eastAsia="zh-CN"/>
        </w:rPr>
      </w:r>
      <w:r w:rsidR="001B5F2C">
        <w:rPr>
          <w:rFonts w:eastAsiaTheme="minorEastAsia"/>
          <w:lang w:val="en-US" w:eastAsia="zh-CN"/>
        </w:rPr>
        <w:fldChar w:fldCharType="separate"/>
      </w:r>
      <w:r w:rsidR="002B5EE6">
        <w:rPr>
          <w:rFonts w:eastAsiaTheme="minorEastAsia"/>
          <w:lang w:val="en-US" w:eastAsia="zh-CN"/>
        </w:rPr>
        <w:t>[1]</w:t>
      </w:r>
      <w:r w:rsidR="001B5F2C">
        <w:rPr>
          <w:rFonts w:eastAsiaTheme="minorEastAsia"/>
          <w:lang w:val="en-US" w:eastAsia="zh-CN"/>
        </w:rPr>
        <w:fldChar w:fldCharType="end"/>
      </w:r>
      <w:r>
        <w:rPr>
          <w:rFonts w:eastAsiaTheme="minorEastAsia" w:hint="eastAsia"/>
          <w:lang w:val="en-US" w:eastAsia="zh-CN"/>
        </w:rPr>
        <w:t xml:space="preserve">, the potential spectrum deployment solutions are listed in </w:t>
      </w:r>
      <w:r w:rsidR="001B5F2C">
        <w:rPr>
          <w:rFonts w:eastAsiaTheme="minorEastAsia"/>
          <w:lang w:val="en-US" w:eastAsia="zh-CN"/>
        </w:rPr>
        <w:fldChar w:fldCharType="begin"/>
      </w:r>
      <w:r w:rsidR="001B5F2C">
        <w:rPr>
          <w:rFonts w:eastAsiaTheme="minorEastAsia"/>
          <w:lang w:val="en-US" w:eastAsia="zh-CN"/>
        </w:rPr>
        <w:instrText xml:space="preserve"> </w:instrText>
      </w:r>
      <w:r w:rsidR="001B5F2C">
        <w:rPr>
          <w:rFonts w:eastAsiaTheme="minorEastAsia" w:hint="eastAsia"/>
          <w:lang w:val="en-US" w:eastAsia="zh-CN"/>
        </w:rPr>
        <w:instrText>REF _Ref158132151 \h</w:instrText>
      </w:r>
      <w:r w:rsidR="001B5F2C">
        <w:rPr>
          <w:rFonts w:eastAsiaTheme="minorEastAsia"/>
          <w:lang w:val="en-US" w:eastAsia="zh-CN"/>
        </w:rPr>
        <w:instrText xml:space="preserve"> </w:instrText>
      </w:r>
      <w:r w:rsidR="001B5F2C">
        <w:rPr>
          <w:rFonts w:eastAsiaTheme="minorEastAsia"/>
          <w:lang w:val="en-US" w:eastAsia="zh-CN"/>
        </w:rPr>
      </w:r>
      <w:r w:rsidR="001B5F2C">
        <w:rPr>
          <w:rFonts w:eastAsiaTheme="minorEastAsia"/>
          <w:lang w:val="en-US" w:eastAsia="zh-CN"/>
        </w:rPr>
        <w:fldChar w:fldCharType="separate"/>
      </w:r>
      <w:r w:rsidR="002B5EE6">
        <w:t xml:space="preserve">Table </w:t>
      </w:r>
      <w:r w:rsidR="002B5EE6">
        <w:rPr>
          <w:noProof/>
        </w:rPr>
        <w:t>1</w:t>
      </w:r>
      <w:r w:rsidR="001B5F2C">
        <w:rPr>
          <w:rFonts w:eastAsiaTheme="minorEastAsia"/>
          <w:lang w:val="en-US" w:eastAsia="zh-CN"/>
        </w:rPr>
        <w:fldChar w:fldCharType="end"/>
      </w:r>
      <w:r w:rsidR="001B5F2C">
        <w:rPr>
          <w:rFonts w:eastAsiaTheme="minorEastAsia" w:hint="eastAsia"/>
          <w:lang w:val="en-US" w:eastAsia="zh-CN"/>
        </w:rPr>
        <w:t>.</w:t>
      </w:r>
    </w:p>
    <w:p w14:paraId="0135660D" w14:textId="535A4950" w:rsidR="001B5F2C" w:rsidRPr="00A87967" w:rsidRDefault="00634D51" w:rsidP="00F55885">
      <w:pPr>
        <w:pStyle w:val="aa"/>
        <w:ind w:firstLineChars="100" w:firstLine="201"/>
        <w:jc w:val="center"/>
        <w:rPr>
          <w:rFonts w:eastAsiaTheme="minorEastAsia"/>
          <w:lang w:eastAsia="zh-CN"/>
        </w:rPr>
      </w:pPr>
      <w:bookmarkStart w:id="31" w:name="_Ref158132151"/>
      <w:r>
        <w:t xml:space="preserve">Table </w:t>
      </w:r>
      <w:r>
        <w:rPr>
          <w:b w:val="0"/>
          <w:bCs w:val="0"/>
        </w:rPr>
        <w:fldChar w:fldCharType="begin"/>
      </w:r>
      <w:r>
        <w:instrText xml:space="preserve"> SEQ Table \* ARABIC </w:instrText>
      </w:r>
      <w:r>
        <w:rPr>
          <w:b w:val="0"/>
          <w:bCs w:val="0"/>
        </w:rPr>
        <w:fldChar w:fldCharType="separate"/>
      </w:r>
      <w:r w:rsidR="002B5EE6">
        <w:rPr>
          <w:noProof/>
        </w:rPr>
        <w:t>1</w:t>
      </w:r>
      <w:r>
        <w:rPr>
          <w:b w:val="0"/>
          <w:bCs w:val="0"/>
        </w:rPr>
        <w:fldChar w:fldCharType="end"/>
      </w:r>
      <w:bookmarkEnd w:id="31"/>
      <w:r>
        <w:rPr>
          <w:rFonts w:eastAsiaTheme="minorEastAsia" w:hint="eastAsia"/>
          <w:lang w:eastAsia="zh-CN"/>
        </w:rPr>
        <w:t xml:space="preserve">: </w:t>
      </w:r>
      <w:r w:rsidRPr="001511A1">
        <w:rPr>
          <w:rFonts w:eastAsiaTheme="minorEastAsia" w:hint="eastAsia"/>
          <w:lang w:val="en-US" w:eastAsia="zh-CN"/>
        </w:rPr>
        <w:t>The potential spectrum deployment solutions for the A-</w:t>
      </w:r>
      <w:proofErr w:type="spellStart"/>
      <w:r w:rsidRPr="001511A1">
        <w:rPr>
          <w:rFonts w:eastAsiaTheme="minorEastAsia" w:hint="eastAsia"/>
          <w:lang w:val="en-US" w:eastAsia="zh-CN"/>
        </w:rPr>
        <w:t>IoT</w:t>
      </w:r>
      <w:proofErr w:type="spellEnd"/>
      <w:r w:rsidRPr="001511A1">
        <w:rPr>
          <w:rFonts w:eastAsiaTheme="minorEastAsia" w:hint="eastAsia"/>
          <w:lang w:val="en-US" w:eastAsia="zh-CN"/>
        </w:rPr>
        <w:t xml:space="preserve"> </w:t>
      </w:r>
      <w:r>
        <w:rPr>
          <w:rFonts w:eastAsiaTheme="minorEastAsia" w:hint="eastAsia"/>
          <w:lang w:val="en-US" w:eastAsia="zh-CN"/>
        </w:rPr>
        <w:t>signals</w:t>
      </w:r>
      <w:r w:rsidRPr="00F21C7C">
        <w:rPr>
          <w:rFonts w:eastAsiaTheme="minorEastAsia" w:hint="eastAsia"/>
          <w:lang w:val="en-US" w:eastAsia="zh-CN"/>
        </w:rPr>
        <w:t xml:space="preserve"> </w:t>
      </w:r>
      <w:r>
        <w:rPr>
          <w:rFonts w:eastAsiaTheme="minorEastAsia" w:hint="eastAsia"/>
          <w:lang w:val="en-US" w:eastAsia="zh-CN"/>
        </w:rPr>
        <w:t>in NR FDD system</w:t>
      </w:r>
    </w:p>
    <w:tbl>
      <w:tblPr>
        <w:tblStyle w:val="ae"/>
        <w:tblW w:w="0" w:type="auto"/>
        <w:jc w:val="center"/>
        <w:tblLook w:val="04A0" w:firstRow="1" w:lastRow="0" w:firstColumn="1" w:lastColumn="0" w:noHBand="0" w:noVBand="1"/>
      </w:tblPr>
      <w:tblGrid>
        <w:gridCol w:w="1951"/>
        <w:gridCol w:w="2835"/>
        <w:gridCol w:w="2693"/>
        <w:gridCol w:w="2376"/>
      </w:tblGrid>
      <w:tr w:rsidR="00634D51" w14:paraId="49D1B8A4" w14:textId="77777777" w:rsidTr="006E128F">
        <w:trPr>
          <w:trHeight w:val="582"/>
          <w:jc w:val="center"/>
        </w:trPr>
        <w:tc>
          <w:tcPr>
            <w:tcW w:w="1951" w:type="dxa"/>
            <w:vAlign w:val="center"/>
          </w:tcPr>
          <w:p w14:paraId="5216F46F" w14:textId="77777777" w:rsidR="00634D51" w:rsidRDefault="00634D51" w:rsidP="00B813BB">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he potential deployment solutions in NR FDD system</w:t>
            </w:r>
          </w:p>
        </w:tc>
        <w:tc>
          <w:tcPr>
            <w:tcW w:w="2835" w:type="dxa"/>
            <w:vAlign w:val="center"/>
          </w:tcPr>
          <w:p w14:paraId="55AC366A" w14:textId="77777777" w:rsidR="00634D51" w:rsidRDefault="00634D51" w:rsidP="00B813BB">
            <w:pPr>
              <w:spacing w:afterLines="50" w:after="120"/>
              <w:jc w:val="both"/>
              <w:rPr>
                <w:rFonts w:eastAsiaTheme="minorEastAsia"/>
                <w:lang w:val="en-US" w:eastAsia="zh-CN"/>
              </w:rPr>
            </w:pPr>
            <w:r w:rsidRPr="00F51828">
              <w:rPr>
                <w:rFonts w:eastAsiaTheme="minorEastAsia" w:hint="eastAsia"/>
                <w:lang w:val="en-US" w:eastAsia="zh-CN"/>
              </w:rPr>
              <w:t>The</w:t>
            </w:r>
            <w:r>
              <w:rPr>
                <w:rFonts w:eastAsiaTheme="minorEastAsia" w:hint="eastAsia"/>
                <w:lang w:val="en-US" w:eastAsia="zh-CN"/>
              </w:rPr>
              <w:t xml:space="preserve"> spectrum deployment of the</w:t>
            </w:r>
            <w:r w:rsidRPr="00F51828">
              <w:rPr>
                <w:rFonts w:eastAsiaTheme="minorEastAsia" w:hint="eastAsia"/>
                <w:lang w:val="en-US" w:eastAsia="zh-CN"/>
              </w:rPr>
              <w:t xml:space="preserve"> interrogation signal</w:t>
            </w:r>
            <w:r>
              <w:rPr>
                <w:rFonts w:eastAsiaTheme="minorEastAsia" w:hint="eastAsia"/>
                <w:lang w:val="en-US" w:eastAsia="zh-CN"/>
              </w:rPr>
              <w:t xml:space="preserve"> carrying the control information</w:t>
            </w:r>
          </w:p>
        </w:tc>
        <w:tc>
          <w:tcPr>
            <w:tcW w:w="2693" w:type="dxa"/>
            <w:vAlign w:val="center"/>
          </w:tcPr>
          <w:p w14:paraId="4AB07685" w14:textId="49BB5741" w:rsidR="00634D51" w:rsidRDefault="00634D51" w:rsidP="00E561BA">
            <w:pPr>
              <w:spacing w:afterLines="50" w:after="120"/>
              <w:jc w:val="both"/>
              <w:rPr>
                <w:rFonts w:eastAsiaTheme="minorEastAsia"/>
                <w:lang w:val="en-US" w:eastAsia="zh-CN"/>
              </w:rPr>
            </w:pPr>
            <w:r>
              <w:rPr>
                <w:rFonts w:eastAsiaTheme="minorEastAsia" w:hint="eastAsia"/>
                <w:lang w:val="en-US" w:eastAsia="zh-CN"/>
              </w:rPr>
              <w:t xml:space="preserve">The </w:t>
            </w:r>
            <w:r w:rsidRPr="00B04DF9">
              <w:rPr>
                <w:rFonts w:eastAsiaTheme="minorEastAsia" w:hint="eastAsia"/>
                <w:lang w:val="en-US" w:eastAsia="zh-CN"/>
              </w:rPr>
              <w:t xml:space="preserve">spectrum deployment of </w:t>
            </w:r>
            <w:r>
              <w:rPr>
                <w:rFonts w:eastAsiaTheme="minorEastAsia" w:hint="eastAsia"/>
                <w:lang w:val="en-US" w:eastAsia="zh-CN"/>
              </w:rPr>
              <w:t xml:space="preserve">the carrier wave for </w:t>
            </w:r>
            <w:r>
              <w:rPr>
                <w:rFonts w:eastAsiaTheme="minorEastAsia"/>
                <w:lang w:val="en-US" w:eastAsia="zh-CN"/>
              </w:rPr>
              <w:t>the</w:t>
            </w:r>
            <w:r>
              <w:rPr>
                <w:rFonts w:eastAsiaTheme="minorEastAsia" w:hint="eastAsia"/>
                <w:lang w:val="en-US" w:eastAsia="zh-CN"/>
              </w:rPr>
              <w:t xml:space="preserve"> </w:t>
            </w:r>
            <w:r w:rsidRPr="00F51828">
              <w:rPr>
                <w:rFonts w:eastAsiaTheme="minorEastAsia"/>
                <w:lang w:val="en-US" w:eastAsia="zh-CN"/>
              </w:rPr>
              <w:t>backscattered signals</w:t>
            </w:r>
          </w:p>
        </w:tc>
        <w:tc>
          <w:tcPr>
            <w:tcW w:w="2376" w:type="dxa"/>
          </w:tcPr>
          <w:p w14:paraId="6EBFA960" w14:textId="77777777" w:rsidR="00634D51" w:rsidRDefault="00634D51" w:rsidP="00B813BB">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sidRPr="00B04DF9">
              <w:rPr>
                <w:rFonts w:eastAsiaTheme="minorEastAsia" w:hint="eastAsia"/>
                <w:lang w:val="en-US" w:eastAsia="zh-CN"/>
              </w:rPr>
              <w:t xml:space="preserve">spectrum deployment of </w:t>
            </w:r>
            <w:r>
              <w:rPr>
                <w:rFonts w:eastAsiaTheme="minorEastAsia" w:hint="eastAsia"/>
                <w:lang w:val="en-US" w:eastAsia="zh-CN"/>
              </w:rPr>
              <w:t>the t</w:t>
            </w:r>
            <w:r w:rsidRPr="00F51828">
              <w:rPr>
                <w:rFonts w:eastAsiaTheme="minorEastAsia"/>
                <w:lang w:val="en-US" w:eastAsia="zh-CN"/>
              </w:rPr>
              <w:t>ransmission</w:t>
            </w:r>
            <w:r>
              <w:rPr>
                <w:rFonts w:eastAsiaTheme="minorEastAsia" w:hint="eastAsia"/>
                <w:lang w:val="en-US" w:eastAsia="zh-CN"/>
              </w:rPr>
              <w:t xml:space="preserve"> signal</w:t>
            </w:r>
            <w:r w:rsidRPr="00F51828">
              <w:rPr>
                <w:rFonts w:eastAsiaTheme="minorEastAsia"/>
                <w:lang w:val="en-US" w:eastAsia="zh-CN"/>
              </w:rPr>
              <w:t xml:space="preserve"> from Ambient </w:t>
            </w:r>
            <w:proofErr w:type="spellStart"/>
            <w:r w:rsidRPr="00F51828">
              <w:rPr>
                <w:rFonts w:eastAsiaTheme="minorEastAsia"/>
                <w:lang w:val="en-US" w:eastAsia="zh-CN"/>
              </w:rPr>
              <w:t>IoT</w:t>
            </w:r>
            <w:proofErr w:type="spellEnd"/>
            <w:r w:rsidRPr="00F51828">
              <w:rPr>
                <w:rFonts w:eastAsiaTheme="minorEastAsia"/>
                <w:lang w:val="en-US" w:eastAsia="zh-CN"/>
              </w:rPr>
              <w:t xml:space="preserve"> device</w:t>
            </w:r>
          </w:p>
        </w:tc>
      </w:tr>
      <w:tr w:rsidR="00634D51" w14:paraId="196FE02A" w14:textId="77777777" w:rsidTr="006E128F">
        <w:trPr>
          <w:jc w:val="center"/>
        </w:trPr>
        <w:tc>
          <w:tcPr>
            <w:tcW w:w="1951" w:type="dxa"/>
            <w:vAlign w:val="center"/>
          </w:tcPr>
          <w:p w14:paraId="0DA553A8"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Option 1</w:t>
            </w:r>
          </w:p>
        </w:tc>
        <w:tc>
          <w:tcPr>
            <w:tcW w:w="2835" w:type="dxa"/>
            <w:vAlign w:val="center"/>
          </w:tcPr>
          <w:p w14:paraId="1A8712F9"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DL band</w:t>
            </w:r>
          </w:p>
        </w:tc>
        <w:tc>
          <w:tcPr>
            <w:tcW w:w="2693" w:type="dxa"/>
            <w:vAlign w:val="center"/>
          </w:tcPr>
          <w:p w14:paraId="4AEFA41C"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DL band</w:t>
            </w:r>
          </w:p>
        </w:tc>
        <w:tc>
          <w:tcPr>
            <w:tcW w:w="2376" w:type="dxa"/>
          </w:tcPr>
          <w:p w14:paraId="6677B537"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r>
      <w:tr w:rsidR="00634D51" w14:paraId="634CCE02" w14:textId="77777777" w:rsidTr="006E128F">
        <w:trPr>
          <w:jc w:val="center"/>
        </w:trPr>
        <w:tc>
          <w:tcPr>
            <w:tcW w:w="1951" w:type="dxa"/>
            <w:vAlign w:val="center"/>
          </w:tcPr>
          <w:p w14:paraId="73F77549"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 xml:space="preserve">Option </w:t>
            </w:r>
            <w:r>
              <w:rPr>
                <w:rFonts w:eastAsiaTheme="minorEastAsia" w:hint="eastAsia"/>
                <w:lang w:val="en-US" w:eastAsia="zh-CN"/>
              </w:rPr>
              <w:t>2</w:t>
            </w:r>
          </w:p>
        </w:tc>
        <w:tc>
          <w:tcPr>
            <w:tcW w:w="2835" w:type="dxa"/>
            <w:vAlign w:val="center"/>
          </w:tcPr>
          <w:p w14:paraId="775B5D0A"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DL band</w:t>
            </w:r>
          </w:p>
        </w:tc>
        <w:tc>
          <w:tcPr>
            <w:tcW w:w="2693" w:type="dxa"/>
            <w:vAlign w:val="center"/>
          </w:tcPr>
          <w:p w14:paraId="070D3BA7"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c>
          <w:tcPr>
            <w:tcW w:w="2376" w:type="dxa"/>
          </w:tcPr>
          <w:p w14:paraId="21B62241"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UL band</w:t>
            </w:r>
          </w:p>
        </w:tc>
      </w:tr>
      <w:tr w:rsidR="00634D51" w14:paraId="18CF0EA7" w14:textId="77777777" w:rsidTr="006E128F">
        <w:trPr>
          <w:jc w:val="center"/>
        </w:trPr>
        <w:tc>
          <w:tcPr>
            <w:tcW w:w="1951" w:type="dxa"/>
            <w:vAlign w:val="center"/>
          </w:tcPr>
          <w:p w14:paraId="14881DFD"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Option 3</w:t>
            </w:r>
          </w:p>
        </w:tc>
        <w:tc>
          <w:tcPr>
            <w:tcW w:w="2835" w:type="dxa"/>
            <w:vAlign w:val="center"/>
          </w:tcPr>
          <w:p w14:paraId="44F31EAB"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 xml:space="preserve">FDD </w:t>
            </w:r>
            <w:r>
              <w:rPr>
                <w:rFonts w:eastAsiaTheme="minorEastAsia" w:hint="eastAsia"/>
                <w:lang w:val="en-US" w:eastAsia="zh-CN"/>
              </w:rPr>
              <w:t>U</w:t>
            </w:r>
            <w:r w:rsidRPr="001511A1">
              <w:rPr>
                <w:rFonts w:eastAsiaTheme="minorEastAsia" w:hint="eastAsia"/>
                <w:lang w:val="en-US" w:eastAsia="zh-CN"/>
              </w:rPr>
              <w:t>L band</w:t>
            </w:r>
          </w:p>
        </w:tc>
        <w:tc>
          <w:tcPr>
            <w:tcW w:w="2693" w:type="dxa"/>
            <w:vAlign w:val="center"/>
          </w:tcPr>
          <w:p w14:paraId="3DEC62F5"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c>
          <w:tcPr>
            <w:tcW w:w="2376" w:type="dxa"/>
          </w:tcPr>
          <w:p w14:paraId="309D2CDE"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r>
      <w:tr w:rsidR="00634D51" w14:paraId="7B63FB82" w14:textId="77777777" w:rsidTr="00647B94">
        <w:trPr>
          <w:jc w:val="center"/>
        </w:trPr>
        <w:tc>
          <w:tcPr>
            <w:tcW w:w="1951" w:type="dxa"/>
            <w:vAlign w:val="center"/>
          </w:tcPr>
          <w:p w14:paraId="5A71D384"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 xml:space="preserve">Option </w:t>
            </w:r>
            <w:r>
              <w:rPr>
                <w:rFonts w:eastAsiaTheme="minorEastAsia" w:hint="eastAsia"/>
                <w:lang w:val="en-US" w:eastAsia="zh-CN"/>
              </w:rPr>
              <w:t>4</w:t>
            </w:r>
          </w:p>
        </w:tc>
        <w:tc>
          <w:tcPr>
            <w:tcW w:w="2835" w:type="dxa"/>
            <w:vAlign w:val="center"/>
          </w:tcPr>
          <w:p w14:paraId="5BCC474B"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UL band</w:t>
            </w:r>
          </w:p>
        </w:tc>
        <w:tc>
          <w:tcPr>
            <w:tcW w:w="2693" w:type="dxa"/>
            <w:vAlign w:val="center"/>
          </w:tcPr>
          <w:p w14:paraId="46D7E801"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DL band</w:t>
            </w:r>
          </w:p>
        </w:tc>
        <w:tc>
          <w:tcPr>
            <w:tcW w:w="2376" w:type="dxa"/>
          </w:tcPr>
          <w:p w14:paraId="63EC4D72"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UL band</w:t>
            </w:r>
          </w:p>
        </w:tc>
      </w:tr>
    </w:tbl>
    <w:p w14:paraId="45B4960C" w14:textId="77777777"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 </w:t>
      </w:r>
    </w:p>
    <w:p w14:paraId="3BED32E3" w14:textId="7144DA74" w:rsidR="00634D51" w:rsidRDefault="00634D51" w:rsidP="00634D51">
      <w:pPr>
        <w:spacing w:afterLines="50"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the Option 1 and Option 2, there are some non-negligible problems for the interrogation signal transmitted in DL band. </w:t>
      </w:r>
      <w:r>
        <w:rPr>
          <w:rFonts w:eastAsiaTheme="minorEastAsia"/>
          <w:lang w:val="en-US" w:eastAsia="zh-CN"/>
        </w:rPr>
        <w:t>F</w:t>
      </w:r>
      <w:r>
        <w:rPr>
          <w:rFonts w:eastAsiaTheme="minorEastAsia" w:hint="eastAsia"/>
          <w:lang w:val="en-US" w:eastAsia="zh-CN"/>
        </w:rPr>
        <w:t>irstly, 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is the </w:t>
      </w:r>
      <w:r w:rsidRPr="00B04DF9">
        <w:rPr>
          <w:rFonts w:eastAsiaTheme="minorEastAsia"/>
          <w:lang w:eastAsia="zh-CN"/>
        </w:rPr>
        <w:t>ultra-low complexity device with ultra-low power consumption</w:t>
      </w:r>
      <w:r w:rsidR="006E128F">
        <w:rPr>
          <w:rFonts w:eastAsiaTheme="minorEastAsia" w:hint="eastAsia"/>
          <w:lang w:eastAsia="zh-CN"/>
        </w:rPr>
        <w:t>.</w:t>
      </w:r>
      <w:r>
        <w:rPr>
          <w:rFonts w:eastAsiaTheme="minorEastAsia" w:hint="eastAsia"/>
          <w:lang w:val="en-US" w:eastAsia="zh-CN"/>
        </w:rPr>
        <w:t xml:space="preserve"> </w:t>
      </w:r>
      <w:r>
        <w:rPr>
          <w:rFonts w:eastAsiaTheme="minorEastAsia"/>
          <w:lang w:val="en-US" w:eastAsia="zh-CN"/>
        </w:rPr>
        <w:t>W</w:t>
      </w:r>
      <w:r w:rsidR="006E128F">
        <w:rPr>
          <w:rFonts w:eastAsiaTheme="minorEastAsia" w:hint="eastAsia"/>
          <w:lang w:val="en-US" w:eastAsia="zh-CN"/>
        </w:rPr>
        <w:t xml:space="preserve">hen </w:t>
      </w:r>
      <w:r>
        <w:rPr>
          <w:rFonts w:eastAsiaTheme="minorEastAsia" w:hint="eastAsia"/>
          <w:lang w:val="en-US" w:eastAsia="zh-CN"/>
        </w:rPr>
        <w:t>the</w:t>
      </w:r>
      <w:r w:rsidRPr="0049236D">
        <w:rPr>
          <w:rFonts w:eastAsiaTheme="minorEastAsia" w:hint="eastAsia"/>
          <w:lang w:val="en-US" w:eastAsia="zh-CN"/>
        </w:rPr>
        <w:t xml:space="preserve"> interrogation signal</w:t>
      </w:r>
      <w:r>
        <w:rPr>
          <w:rFonts w:eastAsiaTheme="minorEastAsia" w:hint="eastAsia"/>
          <w:lang w:val="en-US" w:eastAsia="zh-CN"/>
        </w:rPr>
        <w:t xml:space="preserve"> is transmitted</w:t>
      </w:r>
      <w:r w:rsidRPr="0049236D">
        <w:rPr>
          <w:rFonts w:eastAsiaTheme="minorEastAsia" w:hint="eastAsia"/>
          <w:lang w:val="en-US" w:eastAsia="zh-CN"/>
        </w:rPr>
        <w:t xml:space="preserve"> in </w:t>
      </w:r>
      <w:r w:rsidR="001D55E4">
        <w:rPr>
          <w:rFonts w:eastAsiaTheme="minorEastAsia"/>
          <w:lang w:val="en-US" w:eastAsia="zh-CN"/>
        </w:rPr>
        <w:t xml:space="preserve">the </w:t>
      </w:r>
      <w:r w:rsidRPr="0049236D">
        <w:rPr>
          <w:rFonts w:eastAsiaTheme="minorEastAsia" w:hint="eastAsia"/>
          <w:lang w:val="en-US" w:eastAsia="zh-CN"/>
        </w:rPr>
        <w:t>DL</w:t>
      </w:r>
      <w:r>
        <w:rPr>
          <w:rFonts w:eastAsiaTheme="minorEastAsia" w:hint="eastAsia"/>
          <w:lang w:val="en-US" w:eastAsia="zh-CN"/>
        </w:rPr>
        <w:t xml:space="preserve"> band</w:t>
      </w:r>
      <w:r w:rsidR="001D55E4">
        <w:rPr>
          <w:rFonts w:eastAsiaTheme="minorEastAsia"/>
          <w:lang w:val="en-US" w:eastAsia="zh-CN"/>
        </w:rPr>
        <w:t xml:space="preserve"> multiplexed</w:t>
      </w:r>
      <w:r>
        <w:rPr>
          <w:rFonts w:eastAsiaTheme="minorEastAsia" w:hint="eastAsia"/>
          <w:lang w:val="en-US" w:eastAsia="zh-CN"/>
        </w:rPr>
        <w:t xml:space="preserve"> with NR DL </w:t>
      </w:r>
      <w:r w:rsidR="001D55E4">
        <w:rPr>
          <w:rFonts w:eastAsiaTheme="minorEastAsia"/>
          <w:lang w:val="en-US" w:eastAsia="zh-CN"/>
        </w:rPr>
        <w:t>channels/</w:t>
      </w:r>
      <w:r>
        <w:rPr>
          <w:rFonts w:eastAsiaTheme="minorEastAsia" w:hint="eastAsia"/>
          <w:lang w:val="en-US" w:eastAsia="zh-CN"/>
        </w:rPr>
        <w:t xml:space="preserve">signals, </w:t>
      </w:r>
      <w:r w:rsidRPr="00820AEE">
        <w:rPr>
          <w:rFonts w:eastAsiaTheme="minorEastAsia" w:hint="eastAsia"/>
          <w:lang w:val="en-US" w:eastAsia="zh-CN"/>
        </w:rPr>
        <w:t>the</w:t>
      </w:r>
      <w:r w:rsidR="001D55E4">
        <w:rPr>
          <w:rFonts w:eastAsiaTheme="minorEastAsia"/>
          <w:lang w:val="en-US" w:eastAsia="zh-CN"/>
        </w:rPr>
        <w:t xml:space="preserve">re will be inter-channel interference between </w:t>
      </w:r>
      <w:r>
        <w:rPr>
          <w:rFonts w:eastAsiaTheme="minorEastAsia" w:hint="eastAsia"/>
          <w:lang w:val="en-US" w:eastAsia="zh-CN"/>
        </w:rPr>
        <w:t>interrogation signal</w:t>
      </w:r>
      <w:r w:rsidR="001D55E4">
        <w:rPr>
          <w:rFonts w:eastAsiaTheme="minorEastAsia"/>
          <w:lang w:val="en-US" w:eastAsia="zh-CN"/>
        </w:rPr>
        <w:t xml:space="preserve"> and</w:t>
      </w:r>
      <w:r>
        <w:rPr>
          <w:rFonts w:eastAsiaTheme="minorEastAsia" w:hint="eastAsia"/>
          <w:lang w:val="en-US" w:eastAsia="zh-CN"/>
        </w:rPr>
        <w:t xml:space="preserve"> NR DL signals</w:t>
      </w:r>
      <w:r w:rsidR="001D55E4">
        <w:rPr>
          <w:rFonts w:eastAsiaTheme="minorEastAsia"/>
          <w:lang w:val="en-US" w:eastAsia="zh-CN"/>
        </w:rPr>
        <w:t>/channels</w:t>
      </w:r>
      <w:r>
        <w:rPr>
          <w:rFonts w:eastAsiaTheme="minorEastAsia" w:hint="eastAsia"/>
          <w:lang w:val="en-US" w:eastAsia="zh-CN"/>
        </w:rPr>
        <w:t xml:space="preserve"> in the same band</w:t>
      </w:r>
      <w:r w:rsidR="001D55E4">
        <w:rPr>
          <w:rFonts w:eastAsiaTheme="minorEastAsia"/>
          <w:lang w:val="en-US" w:eastAsia="zh-CN"/>
        </w:rPr>
        <w:t xml:space="preserve"> unless the </w:t>
      </w:r>
      <w:r w:rsidR="00D15DF1">
        <w:rPr>
          <w:rFonts w:eastAsiaTheme="minorEastAsia" w:hint="eastAsia"/>
          <w:lang w:val="en-US" w:eastAsia="zh-CN"/>
        </w:rPr>
        <w:t>i</w:t>
      </w:r>
      <w:r w:rsidR="001D55E4">
        <w:rPr>
          <w:rFonts w:eastAsiaTheme="minorEastAsia"/>
          <w:lang w:val="en-US" w:eastAsia="zh-CN"/>
        </w:rPr>
        <w:t xml:space="preserve">nterrogation signal multiplexed with NR DL </w:t>
      </w:r>
      <w:r w:rsidR="001A329D">
        <w:rPr>
          <w:rFonts w:eastAsiaTheme="minorEastAsia"/>
          <w:lang w:val="en-US" w:eastAsia="zh-CN"/>
        </w:rPr>
        <w:t>channels/</w:t>
      </w:r>
      <w:r w:rsidR="001A329D">
        <w:rPr>
          <w:rFonts w:eastAsiaTheme="minorEastAsia" w:hint="eastAsia"/>
          <w:lang w:val="en-US" w:eastAsia="zh-CN"/>
        </w:rPr>
        <w:t>signals</w:t>
      </w:r>
      <w:r w:rsidR="001D55E4">
        <w:rPr>
          <w:rFonts w:eastAsiaTheme="minorEastAsia"/>
          <w:lang w:val="en-US" w:eastAsia="zh-CN"/>
        </w:rPr>
        <w:t xml:space="preserve"> before IFFT</w:t>
      </w:r>
      <w:r>
        <w:rPr>
          <w:rFonts w:eastAsiaTheme="minorEastAsia" w:hint="eastAsia"/>
          <w:lang w:val="en-US" w:eastAsia="zh-CN"/>
        </w:rPr>
        <w:t xml:space="preserve">. </w:t>
      </w:r>
      <w:r w:rsidR="001D55E4">
        <w:rPr>
          <w:rFonts w:eastAsiaTheme="minorEastAsia"/>
          <w:lang w:val="en-US" w:eastAsia="zh-CN"/>
        </w:rPr>
        <w:t xml:space="preserve">If </w:t>
      </w:r>
      <w:r w:rsidR="001A329D">
        <w:rPr>
          <w:rFonts w:eastAsiaTheme="minorEastAsia" w:hint="eastAsia"/>
          <w:lang w:val="en-US" w:eastAsia="zh-CN"/>
        </w:rPr>
        <w:t xml:space="preserve">the </w:t>
      </w:r>
      <w:r w:rsidR="00D15DF1">
        <w:rPr>
          <w:rFonts w:eastAsiaTheme="minorEastAsia" w:hint="eastAsia"/>
          <w:lang w:val="en-US" w:eastAsia="zh-CN"/>
        </w:rPr>
        <w:t>i</w:t>
      </w:r>
      <w:r w:rsidR="00D15DF1">
        <w:rPr>
          <w:rFonts w:eastAsiaTheme="minorEastAsia"/>
          <w:lang w:val="en-US" w:eastAsia="zh-CN"/>
        </w:rPr>
        <w:t xml:space="preserve">nterrogation </w:t>
      </w:r>
      <w:r w:rsidR="001D55E4">
        <w:rPr>
          <w:rFonts w:eastAsiaTheme="minorEastAsia"/>
          <w:lang w:val="en-US" w:eastAsia="zh-CN"/>
        </w:rPr>
        <w:t>signal multiplexed with NR DL channels/signals before IFFT, t</w:t>
      </w:r>
      <w:r>
        <w:rPr>
          <w:rFonts w:eastAsiaTheme="minorEastAsia" w:hint="eastAsia"/>
          <w:lang w:val="en-US" w:eastAsia="zh-CN"/>
        </w:rPr>
        <w: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w:t>
      </w:r>
      <w:r w:rsidRPr="00CD53F3">
        <w:rPr>
          <w:rFonts w:eastAsiaTheme="minorEastAsia" w:hint="eastAsia"/>
          <w:lang w:val="en-US" w:eastAsia="zh-CN"/>
        </w:rPr>
        <w:t xml:space="preserve"> </w:t>
      </w:r>
      <w:r w:rsidR="001D55E4">
        <w:rPr>
          <w:rFonts w:eastAsiaTheme="minorEastAsia"/>
          <w:lang w:val="en-US" w:eastAsia="zh-CN"/>
        </w:rPr>
        <w:t>needs to have FFT processing and</w:t>
      </w:r>
      <w:r>
        <w:rPr>
          <w:rFonts w:eastAsiaTheme="minorEastAsia" w:hint="eastAsia"/>
          <w:lang w:val="en-US" w:eastAsia="zh-CN"/>
        </w:rPr>
        <w:t xml:space="preserve"> the </w:t>
      </w:r>
      <w:r w:rsidR="00656B4F" w:rsidRPr="00656B4F">
        <w:rPr>
          <w:rFonts w:eastAsiaTheme="minorEastAsia"/>
          <w:lang w:val="en-US" w:eastAsia="zh-CN"/>
        </w:rPr>
        <w:t>sub</w:t>
      </w:r>
      <w:r w:rsidR="002C2EF1">
        <w:rPr>
          <w:rFonts w:eastAsiaTheme="minorEastAsia" w:hint="eastAsia"/>
          <w:lang w:val="en-US" w:eastAsia="zh-CN"/>
        </w:rPr>
        <w:t>-</w:t>
      </w:r>
      <w:r w:rsidR="00656B4F" w:rsidRPr="00656B4F">
        <w:rPr>
          <w:rFonts w:eastAsiaTheme="minorEastAsia"/>
          <w:lang w:val="en-US" w:eastAsia="zh-CN"/>
        </w:rPr>
        <w:t>band</w:t>
      </w:r>
      <w:r>
        <w:rPr>
          <w:rFonts w:eastAsiaTheme="minorEastAsia" w:hint="eastAsia"/>
          <w:lang w:val="en-US" w:eastAsia="zh-CN"/>
        </w:rPr>
        <w:t xml:space="preserve"> </w:t>
      </w:r>
      <w:proofErr w:type="spellStart"/>
      <w:r w:rsidR="000309E6">
        <w:rPr>
          <w:rFonts w:eastAsiaTheme="minorEastAsia"/>
          <w:lang w:val="en-US" w:eastAsia="zh-CN"/>
        </w:rPr>
        <w:t>bandpass</w:t>
      </w:r>
      <w:proofErr w:type="spellEnd"/>
      <w:r w:rsidR="000309E6">
        <w:rPr>
          <w:rFonts w:eastAsiaTheme="minorEastAsia"/>
          <w:lang w:val="en-US" w:eastAsia="zh-CN"/>
        </w:rPr>
        <w:t xml:space="preserve"> </w:t>
      </w:r>
      <w:r>
        <w:rPr>
          <w:rFonts w:eastAsiaTheme="minorEastAsia" w:hint="eastAsia"/>
          <w:lang w:val="en-US" w:eastAsia="zh-CN"/>
        </w:rPr>
        <w:t xml:space="preserve">filter </w:t>
      </w:r>
      <w:r w:rsidR="001D55E4">
        <w:rPr>
          <w:rFonts w:eastAsiaTheme="minorEastAsia"/>
          <w:lang w:val="en-US" w:eastAsia="zh-CN"/>
        </w:rPr>
        <w:t xml:space="preserve">to retrieve </w:t>
      </w:r>
      <w:r>
        <w:rPr>
          <w:rFonts w:eastAsiaTheme="minorEastAsia" w:hint="eastAsia"/>
          <w:lang w:val="en-US" w:eastAsia="zh-CN"/>
        </w:rPr>
        <w:t xml:space="preserve">the </w:t>
      </w:r>
      <w:r w:rsidRPr="009525BF">
        <w:rPr>
          <w:rFonts w:eastAsiaTheme="minorEastAsia" w:hint="eastAsia"/>
          <w:lang w:val="en-US" w:eastAsia="zh-CN"/>
        </w:rPr>
        <w:t>interrogation signal</w:t>
      </w:r>
      <w:r>
        <w:rPr>
          <w:rFonts w:eastAsiaTheme="minorEastAsia" w:hint="eastAsia"/>
          <w:lang w:val="en-US" w:eastAsia="zh-CN"/>
        </w:rPr>
        <w:t xml:space="preserve"> </w:t>
      </w:r>
      <w:r w:rsidR="001D55E4">
        <w:rPr>
          <w:rFonts w:eastAsiaTheme="minorEastAsia"/>
          <w:lang w:val="en-US" w:eastAsia="zh-CN"/>
        </w:rPr>
        <w:t xml:space="preserve">from </w:t>
      </w:r>
      <w:r>
        <w:rPr>
          <w:rFonts w:eastAsiaTheme="minorEastAsia" w:hint="eastAsia"/>
          <w:lang w:val="en-US" w:eastAsia="zh-CN"/>
        </w:rPr>
        <w:t xml:space="preserve">the </w:t>
      </w:r>
      <w:r w:rsidR="001D55E4">
        <w:rPr>
          <w:rFonts w:eastAsiaTheme="minorEastAsia"/>
          <w:lang w:val="en-US" w:eastAsia="zh-CN"/>
        </w:rPr>
        <w:t>multiplexed</w:t>
      </w:r>
      <w:r>
        <w:rPr>
          <w:rFonts w:eastAsiaTheme="minorEastAsia" w:hint="eastAsia"/>
          <w:lang w:val="en-US" w:eastAsia="zh-CN"/>
        </w:rPr>
        <w:t xml:space="preserve"> signals. </w:t>
      </w:r>
      <w:r>
        <w:rPr>
          <w:rFonts w:eastAsiaTheme="minorEastAsia"/>
          <w:lang w:val="en-US" w:eastAsia="zh-CN"/>
        </w:rPr>
        <w:t>I</w:t>
      </w:r>
      <w:r>
        <w:rPr>
          <w:rFonts w:eastAsiaTheme="minorEastAsia" w:hint="eastAsia"/>
          <w:lang w:val="en-US" w:eastAsia="zh-CN"/>
        </w:rPr>
        <w:t xml:space="preserve">f the interrogation signal </w:t>
      </w:r>
      <w:r w:rsidR="001D55E4">
        <w:rPr>
          <w:rFonts w:eastAsiaTheme="minorEastAsia"/>
          <w:lang w:val="en-US" w:eastAsia="zh-CN"/>
        </w:rPr>
        <w:t>multiplexed with NR DL channel</w:t>
      </w:r>
      <w:r w:rsidR="004D5BF0">
        <w:rPr>
          <w:rFonts w:eastAsiaTheme="minorEastAsia"/>
          <w:lang w:val="en-US" w:eastAsia="zh-CN"/>
        </w:rPr>
        <w:t>s</w:t>
      </w:r>
      <w:r w:rsidR="001D55E4">
        <w:rPr>
          <w:rFonts w:eastAsiaTheme="minorEastAsia"/>
          <w:lang w:val="en-US" w:eastAsia="zh-CN"/>
        </w:rPr>
        <w:t xml:space="preserve">/signals after IFFT, the ICI would be seen at the NR receiver and </w:t>
      </w:r>
      <w:r>
        <w:rPr>
          <w:rFonts w:eastAsiaTheme="minorEastAsia" w:hint="eastAsia"/>
          <w:lang w:val="en-US" w:eastAsia="zh-CN"/>
        </w:rPr>
        <w:t xml:space="preserve">would affect the spectral efficiency of NR transmission. </w:t>
      </w:r>
      <w:r w:rsidR="00CF0A62">
        <w:rPr>
          <w:rFonts w:eastAsiaTheme="minorEastAsia"/>
          <w:lang w:eastAsia="zh-CN"/>
        </w:rPr>
        <w:t>However, the regulation limitation</w:t>
      </w:r>
      <w:r w:rsidR="00CA2A12">
        <w:rPr>
          <w:rFonts w:eastAsiaTheme="minorEastAsia" w:hint="eastAsia"/>
          <w:lang w:eastAsia="zh-CN"/>
        </w:rPr>
        <w:t xml:space="preserve"> is</w:t>
      </w:r>
      <w:r w:rsidR="00CF0A62">
        <w:rPr>
          <w:rFonts w:eastAsiaTheme="minorEastAsia"/>
          <w:lang w:eastAsia="zh-CN"/>
        </w:rPr>
        <w:t xml:space="preserve"> that the UE could not transmit on the DL band. If the interrogation is on the DL band, the interrogation signals could not be transmitted by intermediate node UE in Topology 2. Thus</w:t>
      </w:r>
      <w:r>
        <w:rPr>
          <w:rFonts w:eastAsiaTheme="minorEastAsia" w:hint="eastAsia"/>
          <w:lang w:val="en-US" w:eastAsia="zh-CN"/>
        </w:rPr>
        <w:t xml:space="preserve">, the </w:t>
      </w:r>
      <w:r>
        <w:rPr>
          <w:rFonts w:eastAsiaTheme="minorEastAsia"/>
          <w:lang w:val="en-US" w:eastAsia="zh-CN"/>
        </w:rPr>
        <w:t>interrogation</w:t>
      </w:r>
      <w:r>
        <w:rPr>
          <w:rFonts w:eastAsiaTheme="minorEastAsia" w:hint="eastAsia"/>
          <w:lang w:val="en-US" w:eastAsia="zh-CN"/>
        </w:rPr>
        <w:t xml:space="preserve"> signal </w:t>
      </w:r>
      <w:r w:rsidR="00CF0A62">
        <w:rPr>
          <w:rFonts w:eastAsiaTheme="minorEastAsia"/>
          <w:lang w:val="en-US" w:eastAsia="zh-CN"/>
        </w:rPr>
        <w:t>needs to</w:t>
      </w:r>
      <w:r>
        <w:rPr>
          <w:rFonts w:eastAsiaTheme="minorEastAsia" w:hint="eastAsia"/>
          <w:lang w:val="en-US" w:eastAsia="zh-CN"/>
        </w:rPr>
        <w:t xml:space="preserve"> be transmitted in NR FDD UL band as in the Option 3 and Option 4. </w:t>
      </w:r>
      <w:r>
        <w:rPr>
          <w:rFonts w:eastAsiaTheme="minorEastAsia"/>
          <w:lang w:val="en-US" w:eastAsia="zh-CN"/>
        </w:rPr>
        <w:t>F</w:t>
      </w:r>
      <w:r>
        <w:rPr>
          <w:rFonts w:eastAsiaTheme="minorEastAsia" w:hint="eastAsia"/>
          <w:lang w:val="en-US" w:eastAsia="zh-CN"/>
        </w:rPr>
        <w:t>or this deployment, the transmission details of the interrogation signal should be further discussed.</w:t>
      </w:r>
    </w:p>
    <w:p w14:paraId="15C5F0DB" w14:textId="082273CE" w:rsidR="00634D51" w:rsidRPr="006F3F3A" w:rsidRDefault="00634D51" w:rsidP="00634D51">
      <w:pPr>
        <w:spacing w:afterLines="50" w:after="120"/>
        <w:jc w:val="both"/>
        <w:rPr>
          <w:rFonts w:eastAsiaTheme="minorEastAsia"/>
          <w:b/>
          <w:lang w:val="en-US" w:eastAsia="zh-CN"/>
        </w:rPr>
      </w:pPr>
      <w:r w:rsidRPr="006F3F3A">
        <w:rPr>
          <w:rFonts w:eastAsiaTheme="minorEastAsia" w:hint="eastAsia"/>
          <w:b/>
          <w:lang w:val="en-US" w:eastAsia="zh-CN"/>
        </w:rPr>
        <w:t xml:space="preserve">Observation </w:t>
      </w:r>
      <w:r w:rsidR="005572B8">
        <w:rPr>
          <w:rFonts w:eastAsiaTheme="minorEastAsia" w:hint="eastAsia"/>
          <w:b/>
          <w:lang w:val="en-US" w:eastAsia="zh-CN"/>
        </w:rPr>
        <w:t>7</w:t>
      </w:r>
      <w:r w:rsidRPr="006F3F3A">
        <w:rPr>
          <w:rFonts w:eastAsiaTheme="minorEastAsia" w:hint="eastAsia"/>
          <w:b/>
          <w:lang w:val="en-US" w:eastAsia="zh-CN"/>
        </w:rPr>
        <w:t xml:space="preserve">: The </w:t>
      </w:r>
      <w:r w:rsidR="00990112">
        <w:rPr>
          <w:rFonts w:eastAsiaTheme="minorEastAsia" w:hint="eastAsia"/>
          <w:b/>
          <w:lang w:val="en-US" w:eastAsia="zh-CN"/>
        </w:rPr>
        <w:t xml:space="preserve">R2D </w:t>
      </w:r>
      <w:r w:rsidRPr="006F3F3A">
        <w:rPr>
          <w:rFonts w:eastAsiaTheme="minorEastAsia" w:hint="eastAsia"/>
          <w:b/>
          <w:lang w:val="en-US" w:eastAsia="zh-CN"/>
        </w:rPr>
        <w:t xml:space="preserve">interrogation signal </w:t>
      </w:r>
      <w:r w:rsidR="00CF0A62">
        <w:rPr>
          <w:rFonts w:eastAsiaTheme="minorEastAsia"/>
          <w:b/>
          <w:lang w:val="en-US" w:eastAsia="zh-CN"/>
        </w:rPr>
        <w:t>needs to</w:t>
      </w:r>
      <w:r w:rsidRPr="006F3F3A">
        <w:rPr>
          <w:rFonts w:eastAsiaTheme="minorEastAsia" w:hint="eastAsia"/>
          <w:b/>
          <w:lang w:val="en-US" w:eastAsia="zh-CN"/>
        </w:rPr>
        <w:t xml:space="preserve"> be transmit</w:t>
      </w:r>
      <w:r>
        <w:rPr>
          <w:rFonts w:eastAsiaTheme="minorEastAsia" w:hint="eastAsia"/>
          <w:b/>
          <w:lang w:val="en-US" w:eastAsia="zh-CN"/>
        </w:rPr>
        <w:t>t</w:t>
      </w:r>
      <w:r w:rsidRPr="006F3F3A">
        <w:rPr>
          <w:rFonts w:eastAsiaTheme="minorEastAsia" w:hint="eastAsia"/>
          <w:b/>
          <w:lang w:val="en-US" w:eastAsia="zh-CN"/>
        </w:rPr>
        <w:t>ed in the FDD UL band</w:t>
      </w:r>
      <w:r>
        <w:rPr>
          <w:rFonts w:eastAsiaTheme="minorEastAsia" w:hint="eastAsia"/>
          <w:b/>
          <w:lang w:val="en-US" w:eastAsia="zh-CN"/>
        </w:rPr>
        <w:t>.</w:t>
      </w:r>
    </w:p>
    <w:p w14:paraId="65B5B27C" w14:textId="640F3C49" w:rsidR="00634D51" w:rsidRDefault="00BA063E" w:rsidP="00634D51">
      <w:pPr>
        <w:spacing w:afterLines="50" w:after="120"/>
        <w:jc w:val="both"/>
        <w:rPr>
          <w:rFonts w:eastAsiaTheme="minorEastAsia"/>
          <w:lang w:val="en-US" w:eastAsia="zh-CN"/>
        </w:rPr>
      </w:pPr>
      <w:r>
        <w:rPr>
          <w:rFonts w:eastAsiaTheme="minorEastAsia" w:hint="eastAsia"/>
          <w:lang w:val="en-US" w:eastAsia="zh-CN"/>
        </w:rPr>
        <w:t>When the CW is transmitted in FDD DL band,</w:t>
      </w:r>
      <w:r w:rsidR="00634D51">
        <w:rPr>
          <w:rFonts w:eastAsiaTheme="minorEastAsia" w:hint="eastAsia"/>
          <w:lang w:val="en-US" w:eastAsia="zh-CN"/>
        </w:rPr>
        <w:t xml:space="preserve">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device should shift </w:t>
      </w:r>
      <w:r w:rsidR="00634D51" w:rsidRPr="00CC4556">
        <w:rPr>
          <w:rFonts w:eastAsiaTheme="minorEastAsia" w:hint="eastAsia"/>
          <w:lang w:val="en-US" w:eastAsia="zh-CN"/>
        </w:rPr>
        <w:t xml:space="preserve">the frequency of CW </w:t>
      </w:r>
      <w:r w:rsidR="00634D51">
        <w:rPr>
          <w:rFonts w:eastAsiaTheme="minorEastAsia" w:hint="eastAsia"/>
          <w:lang w:val="en-US" w:eastAsia="zh-CN"/>
        </w:rPr>
        <w:t>in</w:t>
      </w:r>
      <w:r w:rsidR="00634D51" w:rsidRPr="00CC4556">
        <w:rPr>
          <w:rFonts w:eastAsiaTheme="minorEastAsia" w:hint="eastAsia"/>
          <w:lang w:val="en-US" w:eastAsia="zh-CN"/>
        </w:rPr>
        <w:t>to the FDD UL band</w:t>
      </w:r>
      <w:r w:rsidR="00634D51">
        <w:rPr>
          <w:rFonts w:eastAsiaTheme="minorEastAsia" w:hint="eastAsia"/>
          <w:lang w:val="en-US" w:eastAsia="zh-CN"/>
        </w:rPr>
        <w:t xml:space="preserve"> to transmit the backscatter signal. </w:t>
      </w:r>
      <w:r w:rsidR="00865B03" w:rsidRPr="00865B03">
        <w:rPr>
          <w:rFonts w:eastAsiaTheme="minorEastAsia"/>
          <w:lang w:val="en-US" w:eastAsia="zh-CN"/>
        </w:rPr>
        <w:t xml:space="preserve">The cheap frequency shifter might have the limit capability of shifting up to a few </w:t>
      </w:r>
      <w:proofErr w:type="spellStart"/>
      <w:r w:rsidR="00865B03" w:rsidRPr="00865B03">
        <w:rPr>
          <w:rFonts w:eastAsiaTheme="minorEastAsia"/>
          <w:lang w:val="en-US" w:eastAsia="zh-CN"/>
        </w:rPr>
        <w:t>MHz.</w:t>
      </w:r>
      <w:proofErr w:type="spellEnd"/>
      <w:r w:rsidR="00865B03" w:rsidRPr="00865B03">
        <w:rPr>
          <w:rFonts w:eastAsiaTheme="minorEastAsia"/>
          <w:lang w:val="en-US" w:eastAsia="zh-CN"/>
        </w:rPr>
        <w:t xml:space="preserve"> T</w:t>
      </w:r>
      <w:r w:rsidR="00865B03" w:rsidRPr="00865B03">
        <w:rPr>
          <w:rFonts w:eastAsiaTheme="minorEastAsia" w:hint="eastAsia"/>
          <w:lang w:val="en-US" w:eastAsia="zh-CN"/>
        </w:rPr>
        <w:t>h</w:t>
      </w:r>
      <w:r w:rsidR="00865B03" w:rsidRPr="00865B03">
        <w:rPr>
          <w:rFonts w:eastAsiaTheme="minorEastAsia"/>
          <w:lang w:val="en-US" w:eastAsia="zh-CN"/>
        </w:rPr>
        <w:t xml:space="preserve">e frequency shifter in the </w:t>
      </w:r>
      <w:r w:rsidR="00865B03" w:rsidRPr="00865B03">
        <w:rPr>
          <w:rFonts w:eastAsiaTheme="minorEastAsia" w:hint="eastAsia"/>
          <w:lang w:val="en-US" w:eastAsia="zh-CN"/>
        </w:rPr>
        <w:t>A-</w:t>
      </w:r>
      <w:proofErr w:type="spellStart"/>
      <w:r w:rsidR="00865B03" w:rsidRPr="00865B03">
        <w:rPr>
          <w:rFonts w:eastAsiaTheme="minorEastAsia" w:hint="eastAsia"/>
          <w:lang w:val="en-US" w:eastAsia="zh-CN"/>
        </w:rPr>
        <w:t>IoT</w:t>
      </w:r>
      <w:proofErr w:type="spellEnd"/>
      <w:r w:rsidR="00865B03" w:rsidRPr="00865B03">
        <w:rPr>
          <w:rFonts w:eastAsiaTheme="minorEastAsia"/>
          <w:lang w:val="en-US" w:eastAsia="zh-CN"/>
        </w:rPr>
        <w:t xml:space="preserve"> passive</w:t>
      </w:r>
      <w:r w:rsidR="00865B03" w:rsidRPr="00865B03">
        <w:rPr>
          <w:rFonts w:eastAsiaTheme="minorEastAsia" w:hint="eastAsia"/>
          <w:lang w:val="en-US" w:eastAsia="zh-CN"/>
        </w:rPr>
        <w:t xml:space="preserve"> devices </w:t>
      </w:r>
      <w:r w:rsidR="00865B03" w:rsidRPr="00865B03">
        <w:rPr>
          <w:rFonts w:eastAsiaTheme="minorEastAsia"/>
          <w:lang w:val="en-US" w:eastAsia="zh-CN"/>
        </w:rPr>
        <w:t xml:space="preserve">might not be </w:t>
      </w:r>
      <w:r w:rsidR="00865B03" w:rsidRPr="00865B03">
        <w:rPr>
          <w:rFonts w:eastAsiaTheme="minorEastAsia" w:hint="eastAsia"/>
          <w:lang w:val="en-US" w:eastAsia="zh-CN"/>
        </w:rPr>
        <w:t>capable of spectrum shifting</w:t>
      </w:r>
      <w:r w:rsidR="00865B03" w:rsidRPr="00865B03">
        <w:rPr>
          <w:rFonts w:eastAsiaTheme="minorEastAsia"/>
          <w:lang w:val="en-US" w:eastAsia="zh-CN"/>
        </w:rPr>
        <w:t xml:space="preserve"> 30-40 MHz from the </w:t>
      </w:r>
      <w:r w:rsidR="00865B03" w:rsidRPr="00865B03">
        <w:rPr>
          <w:rFonts w:eastAsiaTheme="minorEastAsia" w:hint="eastAsia"/>
          <w:lang w:val="en-US" w:eastAsia="zh-CN"/>
        </w:rPr>
        <w:t xml:space="preserve">DL spectrum </w:t>
      </w:r>
      <w:r w:rsidR="00865B03" w:rsidRPr="00865B03">
        <w:rPr>
          <w:rFonts w:eastAsiaTheme="minorEastAsia"/>
          <w:lang w:val="en-US" w:eastAsia="zh-CN"/>
        </w:rPr>
        <w:t xml:space="preserve">to the </w:t>
      </w:r>
      <w:r w:rsidR="00865B03" w:rsidRPr="00865B03">
        <w:rPr>
          <w:rFonts w:eastAsiaTheme="minorEastAsia" w:hint="eastAsia"/>
          <w:lang w:val="en-US" w:eastAsia="zh-CN"/>
        </w:rPr>
        <w:t>UL spectrum</w:t>
      </w:r>
      <w:r w:rsidR="00865B03" w:rsidRPr="00865B03">
        <w:rPr>
          <w:rFonts w:eastAsiaTheme="minorEastAsia"/>
          <w:lang w:val="en-US" w:eastAsia="zh-CN"/>
        </w:rPr>
        <w:t xml:space="preserve"> for backscattered the response signal. A</w:t>
      </w:r>
      <w:r w:rsidR="00865B03" w:rsidRPr="00865B03">
        <w:rPr>
          <w:rFonts w:eastAsiaTheme="minorEastAsia" w:hint="eastAsia"/>
          <w:lang w:val="en-US" w:eastAsia="zh-CN"/>
        </w:rPr>
        <w:t>ccording to the NR operating bands in FR1 specified in TS38.104, the minimum gap between DL band and UL band in FDD</w:t>
      </w:r>
      <w:r w:rsidR="00865B03" w:rsidRPr="00865B03">
        <w:rPr>
          <w:rFonts w:eastAsiaTheme="minorEastAsia"/>
          <w:lang w:val="en-US" w:eastAsia="zh-CN"/>
        </w:rPr>
        <w:t xml:space="preserve"> band</w:t>
      </w:r>
      <w:r w:rsidR="00865B03" w:rsidRPr="00865B03">
        <w:rPr>
          <w:rFonts w:eastAsiaTheme="minorEastAsia" w:hint="eastAsia"/>
          <w:lang w:val="en-US" w:eastAsia="zh-CN"/>
        </w:rPr>
        <w:t xml:space="preserve"> spectrum is </w:t>
      </w:r>
      <w:r w:rsidR="00865B03" w:rsidRPr="00865B03">
        <w:rPr>
          <w:rFonts w:eastAsiaTheme="minorEastAsia"/>
          <w:lang w:val="en-US" w:eastAsia="zh-CN"/>
        </w:rPr>
        <w:t>4</w:t>
      </w:r>
      <w:r w:rsidR="00865B03" w:rsidRPr="00865B03">
        <w:rPr>
          <w:rFonts w:eastAsiaTheme="minorEastAsia" w:hint="eastAsia"/>
          <w:lang w:val="en-US" w:eastAsia="zh-CN"/>
        </w:rPr>
        <w:t>5MHz in n</w:t>
      </w:r>
      <w:r w:rsidR="00865B03" w:rsidRPr="00865B03">
        <w:rPr>
          <w:rFonts w:eastAsiaTheme="minorEastAsia"/>
          <w:lang w:val="en-US" w:eastAsia="zh-CN"/>
        </w:rPr>
        <w:t>8</w:t>
      </w:r>
      <w:r w:rsidR="00A4255B">
        <w:rPr>
          <w:rFonts w:eastAsiaTheme="minorEastAsia" w:hint="eastAsia"/>
          <w:lang w:val="en-US" w:eastAsia="zh-CN"/>
        </w:rPr>
        <w:t xml:space="preserve"> </w:t>
      </w:r>
      <w:r w:rsidR="00865B03">
        <w:rPr>
          <w:rFonts w:eastAsiaTheme="minorEastAsia"/>
          <w:lang w:val="en-US" w:eastAsia="zh-CN"/>
        </w:rPr>
        <w:fldChar w:fldCharType="begin"/>
      </w:r>
      <w:r w:rsidR="00865B03">
        <w:rPr>
          <w:rFonts w:eastAsiaTheme="minorEastAsia"/>
          <w:lang w:val="en-US" w:eastAsia="zh-CN"/>
        </w:rPr>
        <w:instrText xml:space="preserve"> REF _Ref157947412 \n \h </w:instrText>
      </w:r>
      <w:r w:rsidR="00865B03">
        <w:rPr>
          <w:rFonts w:eastAsiaTheme="minorEastAsia"/>
          <w:lang w:val="en-US" w:eastAsia="zh-CN"/>
        </w:rPr>
      </w:r>
      <w:r w:rsidR="00865B03">
        <w:rPr>
          <w:rFonts w:eastAsiaTheme="minorEastAsia"/>
          <w:lang w:val="en-US" w:eastAsia="zh-CN"/>
        </w:rPr>
        <w:fldChar w:fldCharType="separate"/>
      </w:r>
      <w:r w:rsidR="002B5EE6">
        <w:rPr>
          <w:rFonts w:eastAsiaTheme="minorEastAsia"/>
          <w:lang w:val="en-US" w:eastAsia="zh-CN"/>
        </w:rPr>
        <w:t>[18]</w:t>
      </w:r>
      <w:r w:rsidR="00865B03">
        <w:rPr>
          <w:rFonts w:eastAsiaTheme="minorEastAsia"/>
          <w:lang w:val="en-US" w:eastAsia="zh-CN"/>
        </w:rPr>
        <w:fldChar w:fldCharType="end"/>
      </w:r>
      <w:r w:rsidR="005F6355">
        <w:rPr>
          <w:rFonts w:eastAsiaTheme="minorEastAsia" w:hint="eastAsia"/>
          <w:lang w:val="en-US" w:eastAsia="zh-CN"/>
        </w:rPr>
        <w:t>.</w:t>
      </w:r>
      <w:r w:rsidR="00634D51">
        <w:rPr>
          <w:rFonts w:eastAsiaTheme="minorEastAsia" w:hint="eastAsia"/>
          <w:lang w:val="en-US" w:eastAsia="zh-CN"/>
        </w:rPr>
        <w:t xml:space="preserve"> For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device without spectrum shifting capability, it is too hard to implement the spectrum shifting from the DL band to the UL band.</w:t>
      </w:r>
      <w:r>
        <w:rPr>
          <w:rFonts w:eastAsiaTheme="minorEastAsia" w:hint="eastAsia"/>
          <w:lang w:val="en-US" w:eastAsia="zh-CN"/>
        </w:rPr>
        <w:t xml:space="preserve"> </w:t>
      </w:r>
      <w:r w:rsidR="007207C0" w:rsidRPr="008717D1">
        <w:rPr>
          <w:bCs/>
        </w:rPr>
        <w:t xml:space="preserve">If </w:t>
      </w:r>
      <w:r w:rsidR="007207C0" w:rsidRPr="005F6355">
        <w:rPr>
          <w:bCs/>
        </w:rPr>
        <w:t>CW signal is transmitted in FDD DL band, the DL NR signal coexisting with carrier wave will be backscattered together with A-</w:t>
      </w:r>
      <w:proofErr w:type="spellStart"/>
      <w:r w:rsidR="007207C0" w:rsidRPr="005F6355">
        <w:rPr>
          <w:bCs/>
        </w:rPr>
        <w:t>IoT</w:t>
      </w:r>
      <w:proofErr w:type="spellEnd"/>
      <w:r w:rsidR="007207C0" w:rsidRPr="005F6355">
        <w:rPr>
          <w:bCs/>
        </w:rPr>
        <w:t xml:space="preserve"> signals in UL band, which may cause significant interference for UL transmission</w:t>
      </w:r>
      <w:r w:rsidR="007207C0">
        <w:rPr>
          <w:rFonts w:asciiTheme="minorEastAsia" w:eastAsiaTheme="minorEastAsia" w:hAnsiTheme="minorEastAsia" w:hint="eastAsia"/>
          <w:bCs/>
          <w:lang w:eastAsia="zh-CN"/>
        </w:rPr>
        <w:t>.</w:t>
      </w:r>
      <w:r>
        <w:rPr>
          <w:rFonts w:eastAsiaTheme="minorEastAsia" w:hint="eastAsia"/>
          <w:lang w:val="en-US" w:eastAsia="zh-CN"/>
        </w:rPr>
        <w:t xml:space="preserve"> Therefore, CW signal should be transmitted in FDD UL band. W</w:t>
      </w:r>
      <w:r w:rsidR="00634D51">
        <w:rPr>
          <w:rFonts w:eastAsiaTheme="minorEastAsia" w:hint="eastAsia"/>
          <w:lang w:val="en-US" w:eastAsia="zh-CN"/>
        </w:rPr>
        <w:t>hen the CW signal is transmitted in FDD UL band,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devices can backscatter the signal based on the CW in the same band via the limited </w:t>
      </w:r>
      <w:r w:rsidR="00634D51" w:rsidRPr="006F3F3A">
        <w:rPr>
          <w:rFonts w:eastAsiaTheme="minorEastAsia" w:hint="eastAsia"/>
          <w:lang w:val="en-US" w:eastAsia="zh-CN"/>
        </w:rPr>
        <w:t>spectrum shifting capability</w:t>
      </w:r>
      <w:r w:rsidR="00634D51">
        <w:rPr>
          <w:rFonts w:eastAsiaTheme="minorEastAsia" w:hint="eastAsia"/>
          <w:lang w:val="en-US" w:eastAsia="zh-CN"/>
        </w:rPr>
        <w:t>.</w:t>
      </w:r>
    </w:p>
    <w:p w14:paraId="302CEBA0" w14:textId="2CC1648D" w:rsidR="00DA2D1F" w:rsidRPr="00A87967" w:rsidRDefault="00DA2D1F" w:rsidP="00634D51">
      <w:pPr>
        <w:spacing w:afterLines="50" w:after="120"/>
        <w:jc w:val="both"/>
        <w:rPr>
          <w:rFonts w:eastAsiaTheme="minorEastAsia"/>
          <w:b/>
          <w:lang w:val="en-US" w:eastAsia="zh-CN"/>
        </w:rPr>
      </w:pPr>
      <w:r w:rsidRPr="006F3F3A">
        <w:rPr>
          <w:rFonts w:eastAsiaTheme="minorEastAsia" w:hint="eastAsia"/>
          <w:b/>
          <w:lang w:val="en-US" w:eastAsia="zh-CN"/>
        </w:rPr>
        <w:t xml:space="preserve">Observation </w:t>
      </w:r>
      <w:r w:rsidR="005572B8">
        <w:rPr>
          <w:rFonts w:eastAsiaTheme="minorEastAsia" w:hint="eastAsia"/>
          <w:b/>
          <w:lang w:val="en-US" w:eastAsia="zh-CN"/>
        </w:rPr>
        <w:t>8</w:t>
      </w:r>
      <w:r>
        <w:rPr>
          <w:rFonts w:eastAsiaTheme="minorEastAsia" w:hint="eastAsia"/>
          <w:b/>
          <w:lang w:val="en-US" w:eastAsia="zh-CN"/>
        </w:rPr>
        <w:t xml:space="preserve">: </w:t>
      </w:r>
      <w:r w:rsidR="00D9574F">
        <w:rPr>
          <w:b/>
          <w:bCs/>
        </w:rPr>
        <w:t xml:space="preserve">If </w:t>
      </w:r>
      <w:r w:rsidR="005058FB">
        <w:rPr>
          <w:b/>
          <w:bCs/>
        </w:rPr>
        <w:t>CW signal is transmitted in FDD DL band, the DL NR signal coexisting with carrier wave will be backscattered together with A-</w:t>
      </w:r>
      <w:proofErr w:type="spellStart"/>
      <w:r w:rsidR="005058FB">
        <w:rPr>
          <w:b/>
          <w:bCs/>
        </w:rPr>
        <w:t>IoT</w:t>
      </w:r>
      <w:proofErr w:type="spellEnd"/>
      <w:r w:rsidR="005058FB">
        <w:rPr>
          <w:b/>
          <w:bCs/>
        </w:rPr>
        <w:t xml:space="preserve"> signals in UL band, which may cause significant interference for UL transmission</w:t>
      </w:r>
      <w:r w:rsidRPr="00A87967">
        <w:rPr>
          <w:rFonts w:eastAsiaTheme="minorEastAsia"/>
          <w:b/>
          <w:lang w:val="en-US" w:eastAsia="zh-CN"/>
        </w:rPr>
        <w:t>.</w:t>
      </w:r>
    </w:p>
    <w:p w14:paraId="068D3058" w14:textId="10B385E0" w:rsidR="00634D51" w:rsidRPr="006F3F3A" w:rsidRDefault="005058FB" w:rsidP="00634D51">
      <w:pPr>
        <w:spacing w:afterLines="50" w:after="120"/>
        <w:jc w:val="both"/>
        <w:rPr>
          <w:rFonts w:eastAsiaTheme="minorEastAsia"/>
          <w:b/>
          <w:lang w:val="en-US" w:eastAsia="zh-CN"/>
        </w:rPr>
      </w:pPr>
      <w:r>
        <w:rPr>
          <w:rFonts w:eastAsiaTheme="minorEastAsia" w:hint="eastAsia"/>
          <w:b/>
          <w:lang w:val="en-US" w:eastAsia="zh-CN"/>
        </w:rPr>
        <w:t>Proposal</w:t>
      </w:r>
      <w:r w:rsidR="00634D51" w:rsidRPr="006F3F3A">
        <w:rPr>
          <w:rFonts w:eastAsiaTheme="minorEastAsia" w:hint="eastAsia"/>
          <w:b/>
          <w:lang w:val="en-US" w:eastAsia="zh-CN"/>
        </w:rPr>
        <w:t xml:space="preserve"> </w:t>
      </w:r>
      <w:r w:rsidR="00F76613">
        <w:rPr>
          <w:rFonts w:eastAsiaTheme="minorEastAsia" w:hint="eastAsia"/>
          <w:b/>
          <w:lang w:val="en-US" w:eastAsia="zh-CN"/>
        </w:rPr>
        <w:t>16</w:t>
      </w:r>
      <w:r w:rsidR="00634D51" w:rsidRPr="006F3F3A">
        <w:rPr>
          <w:rFonts w:eastAsiaTheme="minorEastAsia" w:hint="eastAsia"/>
          <w:b/>
          <w:lang w:val="en-US" w:eastAsia="zh-CN"/>
        </w:rPr>
        <w:t xml:space="preserve">: The </w:t>
      </w:r>
      <w:r w:rsidR="00634D51">
        <w:rPr>
          <w:rFonts w:eastAsiaTheme="minorEastAsia" w:hint="eastAsia"/>
          <w:b/>
          <w:lang w:val="en-US" w:eastAsia="zh-CN"/>
        </w:rPr>
        <w:t>CW</w:t>
      </w:r>
      <w:r w:rsidR="00634D51" w:rsidRPr="006F3F3A">
        <w:rPr>
          <w:rFonts w:eastAsiaTheme="minorEastAsia" w:hint="eastAsia"/>
          <w:b/>
          <w:lang w:val="en-US" w:eastAsia="zh-CN"/>
        </w:rPr>
        <w:t xml:space="preserve"> signal </w:t>
      </w:r>
      <w:r w:rsidR="00634D51">
        <w:rPr>
          <w:rFonts w:eastAsiaTheme="minorEastAsia" w:hint="eastAsia"/>
          <w:b/>
          <w:lang w:val="en-US" w:eastAsia="zh-CN"/>
        </w:rPr>
        <w:t>sh</w:t>
      </w:r>
      <w:r w:rsidR="00634D51" w:rsidRPr="006F3F3A">
        <w:rPr>
          <w:rFonts w:eastAsiaTheme="minorEastAsia" w:hint="eastAsia"/>
          <w:b/>
          <w:lang w:val="en-US" w:eastAsia="zh-CN"/>
        </w:rPr>
        <w:t>ould be transmitted in FDD UL band</w:t>
      </w:r>
      <w:r w:rsidR="00634D51">
        <w:rPr>
          <w:rFonts w:eastAsiaTheme="minorEastAsia" w:hint="eastAsia"/>
          <w:b/>
          <w:lang w:val="en-US" w:eastAsia="zh-CN"/>
        </w:rPr>
        <w:t xml:space="preserve"> for its continuous transmission</w:t>
      </w:r>
      <w:r w:rsidR="00634D51" w:rsidRPr="006F3F3A">
        <w:rPr>
          <w:rFonts w:eastAsiaTheme="minorEastAsia" w:hint="eastAsia"/>
          <w:b/>
          <w:lang w:val="en-US" w:eastAsia="zh-CN"/>
        </w:rPr>
        <w:t>.</w:t>
      </w:r>
    </w:p>
    <w:p w14:paraId="718445A8" w14:textId="5223AA75" w:rsidR="00634D51" w:rsidRDefault="00634D51" w:rsidP="00634D51">
      <w:pPr>
        <w:spacing w:afterLines="50" w:after="120"/>
        <w:jc w:val="both"/>
        <w:rPr>
          <w:rFonts w:eastAsiaTheme="minorEastAsia"/>
          <w:b/>
          <w:lang w:val="en-US" w:eastAsia="zh-CN"/>
        </w:rPr>
      </w:pPr>
      <w:r w:rsidRPr="00927377">
        <w:rPr>
          <w:rFonts w:eastAsiaTheme="minorEastAsia"/>
          <w:b/>
          <w:lang w:val="en-US" w:eastAsia="zh-CN"/>
        </w:rPr>
        <w:t>Proposal</w:t>
      </w:r>
      <w:r w:rsidRPr="00927377">
        <w:rPr>
          <w:rFonts w:eastAsiaTheme="minorEastAsia" w:hint="eastAsia"/>
          <w:b/>
          <w:lang w:val="en-US" w:eastAsia="zh-CN"/>
        </w:rPr>
        <w:t xml:space="preserve"> </w:t>
      </w:r>
      <w:r w:rsidR="00F76613">
        <w:rPr>
          <w:rFonts w:eastAsiaTheme="minorEastAsia" w:hint="eastAsia"/>
          <w:b/>
          <w:lang w:val="en-US" w:eastAsia="zh-CN"/>
        </w:rPr>
        <w:t>17</w:t>
      </w:r>
      <w:r w:rsidR="00CA2A12">
        <w:rPr>
          <w:rFonts w:eastAsiaTheme="minorEastAsia" w:hint="eastAsia"/>
          <w:b/>
          <w:lang w:val="en-US" w:eastAsia="zh-CN"/>
        </w:rPr>
        <w:t xml:space="preserve">: </w:t>
      </w:r>
      <w:r>
        <w:rPr>
          <w:rFonts w:eastAsiaTheme="minorEastAsia" w:hint="eastAsia"/>
          <w:b/>
          <w:lang w:val="en-US" w:eastAsia="zh-CN"/>
        </w:rPr>
        <w:t xml:space="preserve">For the spectrum deployment </w:t>
      </w:r>
      <w:r w:rsidRPr="000F6654">
        <w:rPr>
          <w:rFonts w:eastAsiaTheme="minorEastAsia"/>
          <w:b/>
          <w:lang w:val="en-US" w:eastAsia="zh-CN"/>
        </w:rPr>
        <w:t>for the A-</w:t>
      </w:r>
      <w:proofErr w:type="spellStart"/>
      <w:r w:rsidRPr="000F6654">
        <w:rPr>
          <w:rFonts w:eastAsiaTheme="minorEastAsia"/>
          <w:b/>
          <w:lang w:val="en-US" w:eastAsia="zh-CN"/>
        </w:rPr>
        <w:t>IoT</w:t>
      </w:r>
      <w:proofErr w:type="spellEnd"/>
      <w:r w:rsidRPr="000F6654">
        <w:rPr>
          <w:rFonts w:eastAsiaTheme="minorEastAsia"/>
          <w:b/>
          <w:lang w:val="en-US" w:eastAsia="zh-CN"/>
        </w:rPr>
        <w:t xml:space="preserve"> signals in NR FDD system</w:t>
      </w:r>
      <w:r>
        <w:rPr>
          <w:rFonts w:eastAsiaTheme="minorEastAsia" w:hint="eastAsia"/>
          <w:b/>
          <w:lang w:val="en-US" w:eastAsia="zh-CN"/>
        </w:rPr>
        <w:t>, Option 3 would be further studied.</w:t>
      </w:r>
    </w:p>
    <w:tbl>
      <w:tblPr>
        <w:tblStyle w:val="ae"/>
        <w:tblW w:w="0" w:type="auto"/>
        <w:tblLook w:val="04A0" w:firstRow="1" w:lastRow="0" w:firstColumn="1" w:lastColumn="0" w:noHBand="0" w:noVBand="1"/>
      </w:tblPr>
      <w:tblGrid>
        <w:gridCol w:w="1915"/>
        <w:gridCol w:w="2762"/>
        <w:gridCol w:w="2629"/>
        <w:gridCol w:w="2323"/>
      </w:tblGrid>
      <w:tr w:rsidR="00634D51" w:rsidRPr="000F6654" w14:paraId="36FFE10E" w14:textId="77777777" w:rsidTr="005F6355">
        <w:trPr>
          <w:trHeight w:val="582"/>
        </w:trPr>
        <w:tc>
          <w:tcPr>
            <w:tcW w:w="1915" w:type="dxa"/>
            <w:vAlign w:val="center"/>
          </w:tcPr>
          <w:p w14:paraId="7A7125E1"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b/>
                <w:lang w:val="en-US" w:eastAsia="zh-CN"/>
              </w:rPr>
              <w:lastRenderedPageBreak/>
              <w:t>T</w:t>
            </w:r>
            <w:r w:rsidRPr="000F6654">
              <w:rPr>
                <w:rFonts w:eastAsiaTheme="minorEastAsia" w:hint="eastAsia"/>
                <w:b/>
                <w:lang w:val="en-US" w:eastAsia="zh-CN"/>
              </w:rPr>
              <w:t>he potential deployment solutions in NR FDD system</w:t>
            </w:r>
          </w:p>
        </w:tc>
        <w:tc>
          <w:tcPr>
            <w:tcW w:w="2762" w:type="dxa"/>
            <w:vAlign w:val="center"/>
          </w:tcPr>
          <w:p w14:paraId="61C71FA6"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The spectrum deployment of the interrogation signal carrying the control information</w:t>
            </w:r>
          </w:p>
        </w:tc>
        <w:tc>
          <w:tcPr>
            <w:tcW w:w="2629" w:type="dxa"/>
            <w:vAlign w:val="center"/>
          </w:tcPr>
          <w:p w14:paraId="2F160756"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 xml:space="preserve">The spectrum deployment of the carrier wave (CW) for </w:t>
            </w:r>
            <w:r w:rsidRPr="000F6654">
              <w:rPr>
                <w:rFonts w:eastAsiaTheme="minorEastAsia"/>
                <w:b/>
                <w:lang w:val="en-US" w:eastAsia="zh-CN"/>
              </w:rPr>
              <w:t>the</w:t>
            </w:r>
            <w:r w:rsidRPr="000F6654">
              <w:rPr>
                <w:rFonts w:eastAsiaTheme="minorEastAsia" w:hint="eastAsia"/>
                <w:b/>
                <w:lang w:val="en-US" w:eastAsia="zh-CN"/>
              </w:rPr>
              <w:t xml:space="preserve"> </w:t>
            </w:r>
            <w:r w:rsidRPr="000F6654">
              <w:rPr>
                <w:rFonts w:eastAsiaTheme="minorEastAsia"/>
                <w:b/>
                <w:lang w:val="en-US" w:eastAsia="zh-CN"/>
              </w:rPr>
              <w:t>backscattered signals</w:t>
            </w:r>
          </w:p>
        </w:tc>
        <w:tc>
          <w:tcPr>
            <w:tcW w:w="2323" w:type="dxa"/>
          </w:tcPr>
          <w:p w14:paraId="7B243486"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b/>
                <w:lang w:val="en-US" w:eastAsia="zh-CN"/>
              </w:rPr>
              <w:t>T</w:t>
            </w:r>
            <w:r w:rsidRPr="000F6654">
              <w:rPr>
                <w:rFonts w:eastAsiaTheme="minorEastAsia" w:hint="eastAsia"/>
                <w:b/>
                <w:lang w:val="en-US" w:eastAsia="zh-CN"/>
              </w:rPr>
              <w:t>he spectrum deployment of the t</w:t>
            </w:r>
            <w:r w:rsidRPr="000F6654">
              <w:rPr>
                <w:rFonts w:eastAsiaTheme="minorEastAsia"/>
                <w:b/>
                <w:lang w:val="en-US" w:eastAsia="zh-CN"/>
              </w:rPr>
              <w:t>ransmission</w:t>
            </w:r>
            <w:r w:rsidRPr="000F6654">
              <w:rPr>
                <w:rFonts w:eastAsiaTheme="minorEastAsia" w:hint="eastAsia"/>
                <w:b/>
                <w:lang w:val="en-US" w:eastAsia="zh-CN"/>
              </w:rPr>
              <w:t xml:space="preserve"> signal</w:t>
            </w:r>
            <w:r w:rsidRPr="000F6654">
              <w:rPr>
                <w:rFonts w:eastAsiaTheme="minorEastAsia"/>
                <w:b/>
                <w:lang w:val="en-US" w:eastAsia="zh-CN"/>
              </w:rPr>
              <w:t xml:space="preserve"> from Ambient </w:t>
            </w:r>
            <w:proofErr w:type="spellStart"/>
            <w:r w:rsidRPr="000F6654">
              <w:rPr>
                <w:rFonts w:eastAsiaTheme="minorEastAsia"/>
                <w:b/>
                <w:lang w:val="en-US" w:eastAsia="zh-CN"/>
              </w:rPr>
              <w:t>IoT</w:t>
            </w:r>
            <w:proofErr w:type="spellEnd"/>
            <w:r w:rsidRPr="000F6654">
              <w:rPr>
                <w:rFonts w:eastAsiaTheme="minorEastAsia"/>
                <w:b/>
                <w:lang w:val="en-US" w:eastAsia="zh-CN"/>
              </w:rPr>
              <w:t xml:space="preserve"> device</w:t>
            </w:r>
          </w:p>
        </w:tc>
      </w:tr>
      <w:tr w:rsidR="00634D51" w:rsidRPr="000F6654" w14:paraId="3BEEA7F1" w14:textId="77777777" w:rsidTr="005F6355">
        <w:tc>
          <w:tcPr>
            <w:tcW w:w="1915" w:type="dxa"/>
            <w:vAlign w:val="center"/>
          </w:tcPr>
          <w:p w14:paraId="4F1947D9"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Option 3</w:t>
            </w:r>
          </w:p>
        </w:tc>
        <w:tc>
          <w:tcPr>
            <w:tcW w:w="2762" w:type="dxa"/>
            <w:vAlign w:val="center"/>
          </w:tcPr>
          <w:p w14:paraId="17E61C56"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FDD UL band</w:t>
            </w:r>
          </w:p>
        </w:tc>
        <w:tc>
          <w:tcPr>
            <w:tcW w:w="2629" w:type="dxa"/>
            <w:vAlign w:val="center"/>
          </w:tcPr>
          <w:p w14:paraId="71D9D42C"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FDD UL band</w:t>
            </w:r>
          </w:p>
        </w:tc>
        <w:tc>
          <w:tcPr>
            <w:tcW w:w="2323" w:type="dxa"/>
          </w:tcPr>
          <w:p w14:paraId="4CADA062"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FDD UL band</w:t>
            </w:r>
          </w:p>
        </w:tc>
      </w:tr>
    </w:tbl>
    <w:p w14:paraId="4DADA84F" w14:textId="77777777" w:rsidR="00634D51" w:rsidRPr="00927377" w:rsidRDefault="00634D51" w:rsidP="00634D51">
      <w:pPr>
        <w:spacing w:afterLines="50" w:after="120"/>
        <w:jc w:val="both"/>
        <w:rPr>
          <w:rFonts w:eastAsiaTheme="minorEastAsia"/>
          <w:b/>
          <w:lang w:val="en-US" w:eastAsia="zh-CN"/>
        </w:rPr>
      </w:pPr>
    </w:p>
    <w:p w14:paraId="1A1EBDC9" w14:textId="295B9A5D" w:rsidR="00634D51" w:rsidRPr="006713A5" w:rsidRDefault="00634D51" w:rsidP="00634D51">
      <w:pPr>
        <w:pStyle w:val="31"/>
        <w:spacing w:afterLines="50" w:after="120"/>
        <w:ind w:left="720"/>
        <w:rPr>
          <w:b/>
          <w:sz w:val="22"/>
          <w:lang w:val="en-US"/>
        </w:rPr>
      </w:pPr>
      <w:r>
        <w:rPr>
          <w:rFonts w:eastAsiaTheme="minorEastAsia"/>
          <w:b/>
          <w:sz w:val="22"/>
          <w:lang w:val="en-US" w:eastAsia="zh-CN"/>
        </w:rPr>
        <w:t>T</w:t>
      </w:r>
      <w:r>
        <w:rPr>
          <w:rFonts w:eastAsiaTheme="minorEastAsia" w:hint="eastAsia"/>
          <w:b/>
          <w:sz w:val="22"/>
          <w:lang w:val="en-US" w:eastAsia="zh-CN"/>
        </w:rPr>
        <w:t xml:space="preserve">he </w:t>
      </w:r>
      <w:r w:rsidR="00FB3459">
        <w:rPr>
          <w:rFonts w:eastAsiaTheme="minorEastAsia" w:hint="eastAsia"/>
          <w:b/>
          <w:sz w:val="22"/>
          <w:lang w:val="en-US" w:eastAsia="zh-CN"/>
        </w:rPr>
        <w:t xml:space="preserve">transmission </w:t>
      </w:r>
      <w:r>
        <w:rPr>
          <w:rFonts w:eastAsiaTheme="minorEastAsia" w:hint="eastAsia"/>
          <w:b/>
          <w:sz w:val="22"/>
          <w:lang w:val="en-US" w:eastAsia="zh-CN"/>
        </w:rPr>
        <w:t>bandwidth for the A-</w:t>
      </w:r>
      <w:proofErr w:type="spellStart"/>
      <w:r>
        <w:rPr>
          <w:rFonts w:eastAsiaTheme="minorEastAsia" w:hint="eastAsia"/>
          <w:b/>
          <w:sz w:val="22"/>
          <w:lang w:val="en-US" w:eastAsia="zh-CN"/>
        </w:rPr>
        <w:t>IoT</w:t>
      </w:r>
      <w:proofErr w:type="spellEnd"/>
      <w:r>
        <w:rPr>
          <w:rFonts w:eastAsiaTheme="minorEastAsia" w:hint="eastAsia"/>
          <w:b/>
          <w:sz w:val="22"/>
          <w:lang w:val="en-US" w:eastAsia="zh-CN"/>
        </w:rPr>
        <w:t xml:space="preserve"> sig</w:t>
      </w:r>
      <w:r w:rsidR="00045319">
        <w:rPr>
          <w:rFonts w:eastAsiaTheme="minorEastAsia" w:hint="eastAsia"/>
          <w:b/>
          <w:sz w:val="22"/>
          <w:lang w:val="en-US" w:eastAsia="zh-CN"/>
        </w:rPr>
        <w:t>n</w:t>
      </w:r>
      <w:r>
        <w:rPr>
          <w:rFonts w:eastAsiaTheme="minorEastAsia" w:hint="eastAsia"/>
          <w:b/>
          <w:sz w:val="22"/>
          <w:lang w:val="en-US" w:eastAsia="zh-CN"/>
        </w:rPr>
        <w:t>als</w:t>
      </w:r>
    </w:p>
    <w:p w14:paraId="28638EC1" w14:textId="67FE5839" w:rsidR="00634D51" w:rsidRPr="00A535C3" w:rsidRDefault="00634D51" w:rsidP="00634D51">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sidR="00FB3459">
        <w:rPr>
          <w:rFonts w:eastAsiaTheme="minorEastAsia" w:hint="eastAsia"/>
          <w:lang w:val="en-US" w:eastAsia="zh-CN"/>
        </w:rPr>
        <w:t>transmission</w:t>
      </w:r>
      <w:r w:rsidR="00FB3459" w:rsidRPr="00A535C3">
        <w:rPr>
          <w:rFonts w:eastAsiaTheme="minorEastAsia"/>
          <w:lang w:val="en-US" w:eastAsia="zh-CN"/>
        </w:rPr>
        <w:t xml:space="preserve"> </w:t>
      </w:r>
      <w:r>
        <w:rPr>
          <w:rFonts w:eastAsiaTheme="minorEastAsia" w:hint="eastAsia"/>
          <w:lang w:val="en-US" w:eastAsia="zh-CN"/>
        </w:rPr>
        <w:t>b</w:t>
      </w:r>
      <w:r w:rsidRPr="00A535C3">
        <w:rPr>
          <w:rFonts w:eastAsiaTheme="minorEastAsia"/>
          <w:lang w:val="en-US" w:eastAsia="zh-CN"/>
        </w:rPr>
        <w:t>andwidth</w:t>
      </w:r>
      <w:r>
        <w:rPr>
          <w:rFonts w:eastAsiaTheme="minorEastAsia" w:hint="eastAsia"/>
          <w:lang w:val="en-US" w:eastAsia="zh-CN"/>
        </w:rPr>
        <w:t xml:space="preserve"> of A-</w:t>
      </w:r>
      <w:proofErr w:type="spellStart"/>
      <w:r>
        <w:rPr>
          <w:rFonts w:eastAsiaTheme="minorEastAsia" w:hint="eastAsia"/>
          <w:lang w:val="en-US" w:eastAsia="zh-CN"/>
        </w:rPr>
        <w:t>IoT</w:t>
      </w:r>
      <w:proofErr w:type="spellEnd"/>
      <w:r>
        <w:rPr>
          <w:rFonts w:eastAsiaTheme="minorEastAsia" w:hint="eastAsia"/>
          <w:lang w:val="en-US" w:eastAsia="zh-CN"/>
        </w:rPr>
        <w:t xml:space="preserve"> signal</w:t>
      </w:r>
      <w:r w:rsidRPr="00A535C3">
        <w:rPr>
          <w:rFonts w:eastAsiaTheme="minorEastAsia"/>
          <w:lang w:val="en-US" w:eastAsia="zh-CN"/>
        </w:rPr>
        <w:t xml:space="preserve"> is affected by the waveform, </w:t>
      </w:r>
      <w:r>
        <w:rPr>
          <w:rFonts w:eastAsiaTheme="minorEastAsia" w:hint="eastAsia"/>
          <w:lang w:val="en-US" w:eastAsia="zh-CN"/>
        </w:rPr>
        <w:t xml:space="preserve">the </w:t>
      </w:r>
      <w:r w:rsidRPr="00A535C3">
        <w:rPr>
          <w:rFonts w:eastAsiaTheme="minorEastAsia"/>
          <w:lang w:val="en-US" w:eastAsia="zh-CN"/>
        </w:rPr>
        <w:t>modulation</w:t>
      </w:r>
      <w:r>
        <w:rPr>
          <w:rFonts w:eastAsiaTheme="minorEastAsia" w:hint="eastAsia"/>
          <w:lang w:val="en-US" w:eastAsia="zh-CN"/>
        </w:rPr>
        <w:t xml:space="preserve">, the symbol </w:t>
      </w:r>
      <w:r w:rsidR="00435434">
        <w:rPr>
          <w:rFonts w:eastAsiaTheme="minorEastAsia" w:hint="eastAsia"/>
          <w:lang w:val="en-US" w:eastAsia="zh-CN"/>
        </w:rPr>
        <w:t>period</w:t>
      </w:r>
      <w:r>
        <w:rPr>
          <w:rFonts w:eastAsiaTheme="minorEastAsia" w:hint="eastAsia"/>
          <w:lang w:val="en-US" w:eastAsia="zh-CN"/>
        </w:rPr>
        <w:t xml:space="preserve"> and the </w:t>
      </w:r>
      <w:r w:rsidRPr="00A535C3">
        <w:rPr>
          <w:rFonts w:eastAsiaTheme="minorEastAsia"/>
          <w:lang w:val="en-US" w:eastAsia="zh-CN"/>
        </w:rPr>
        <w:t>transmission rate of the signals</w:t>
      </w:r>
      <w:r>
        <w:rPr>
          <w:rFonts w:eastAsiaTheme="minorEastAsia" w:hint="eastAsia"/>
          <w:lang w:val="en-US" w:eastAsia="zh-CN"/>
        </w:rPr>
        <w:t>, which can be expressed as follow</w:t>
      </w:r>
      <w:r w:rsidR="00E561BA">
        <w:rPr>
          <w:rFonts w:eastAsiaTheme="minorEastAsia" w:hint="eastAsia"/>
          <w:lang w:val="en-US" w:eastAsia="zh-CN"/>
        </w:rPr>
        <w:t>s</w:t>
      </w:r>
    </w:p>
    <w:p w14:paraId="0E684793" w14:textId="77777777" w:rsidR="00634D51" w:rsidRDefault="00634D51" w:rsidP="00634D51">
      <w:pPr>
        <w:spacing w:afterLines="50" w:after="120"/>
        <w:jc w:val="center"/>
        <w:rPr>
          <w:rFonts w:eastAsiaTheme="minorEastAsia"/>
          <w:lang w:val="en-US" w:eastAsia="zh-CN"/>
        </w:rPr>
      </w:pPr>
      <w:r w:rsidRPr="00A535C3">
        <w:rPr>
          <w:rFonts w:eastAsiaTheme="minorEastAsia"/>
          <w:i/>
          <w:iCs/>
          <w:lang w:val="en-US" w:eastAsia="zh-CN"/>
        </w:rPr>
        <w:t xml:space="preserve">BW </w:t>
      </w:r>
      <w:r w:rsidRPr="00A535C3">
        <w:rPr>
          <w:rFonts w:eastAsiaTheme="minorEastAsia"/>
          <w:i/>
          <w:iCs/>
          <w:vertAlign w:val="subscript"/>
          <w:lang w:val="en-US" w:eastAsia="zh-CN"/>
        </w:rPr>
        <w:t>A-</w:t>
      </w:r>
      <w:proofErr w:type="spellStart"/>
      <w:r w:rsidRPr="00A535C3">
        <w:rPr>
          <w:rFonts w:eastAsiaTheme="minorEastAsia"/>
          <w:i/>
          <w:iCs/>
          <w:vertAlign w:val="subscript"/>
          <w:lang w:val="en-US" w:eastAsia="zh-CN"/>
        </w:rPr>
        <w:t>IoT</w:t>
      </w:r>
      <w:proofErr w:type="spellEnd"/>
      <w:r w:rsidRPr="00A535C3">
        <w:rPr>
          <w:rFonts w:eastAsiaTheme="minorEastAsia"/>
          <w:i/>
          <w:iCs/>
          <w:lang w:val="en-US" w:eastAsia="zh-CN"/>
        </w:rPr>
        <w:t xml:space="preserve"> </w:t>
      </w:r>
      <w:r w:rsidRPr="00A535C3">
        <w:rPr>
          <w:rFonts w:eastAsiaTheme="minorEastAsia"/>
          <w:lang w:val="en-US" w:eastAsia="zh-CN"/>
        </w:rPr>
        <w:t xml:space="preserve">= </w:t>
      </w:r>
      <w:proofErr w:type="gramStart"/>
      <w:r w:rsidRPr="00A535C3">
        <w:rPr>
          <w:rFonts w:eastAsiaTheme="minorEastAsia"/>
          <w:bCs/>
          <w:i/>
          <w:iCs/>
          <w:lang w:val="en-US" w:eastAsia="zh-CN"/>
        </w:rPr>
        <w:t>F</w:t>
      </w:r>
      <w:r w:rsidRPr="00A535C3">
        <w:rPr>
          <w:rFonts w:eastAsiaTheme="minorEastAsia"/>
          <w:lang w:val="en-US" w:eastAsia="zh-CN"/>
        </w:rPr>
        <w:t>(</w:t>
      </w:r>
      <w:proofErr w:type="gramEnd"/>
      <w:r w:rsidRPr="00A535C3">
        <w:rPr>
          <w:rFonts w:eastAsiaTheme="minorEastAsia"/>
          <w:lang w:val="en-US" w:eastAsia="zh-CN"/>
        </w:rPr>
        <w:t xml:space="preserve"> </w:t>
      </w:r>
      <w:r w:rsidRPr="00A535C3">
        <w:rPr>
          <w:rFonts w:eastAsiaTheme="minorEastAsia"/>
          <w:i/>
          <w:iCs/>
          <w:lang w:val="en-US" w:eastAsia="zh-CN"/>
        </w:rPr>
        <w:t>f</w:t>
      </w:r>
      <w:r w:rsidRPr="00A535C3">
        <w:rPr>
          <w:rFonts w:eastAsiaTheme="minorEastAsia"/>
          <w:i/>
          <w:iCs/>
          <w:vertAlign w:val="subscript"/>
          <w:lang w:val="en-US" w:eastAsia="zh-CN"/>
        </w:rPr>
        <w:t>c</w:t>
      </w:r>
      <w:r w:rsidRPr="00A535C3">
        <w:rPr>
          <w:rFonts w:eastAsiaTheme="minorEastAsia"/>
          <w:i/>
          <w:iCs/>
          <w:lang w:val="en-US" w:eastAsia="zh-CN"/>
        </w:rPr>
        <w:t>, f</w:t>
      </w:r>
      <w:r w:rsidRPr="00A535C3">
        <w:rPr>
          <w:rFonts w:eastAsiaTheme="minorEastAsia"/>
          <w:i/>
          <w:iCs/>
          <w:vertAlign w:val="subscript"/>
          <w:lang w:val="en-US" w:eastAsia="zh-CN"/>
        </w:rPr>
        <w:t>i</w:t>
      </w:r>
      <w:r w:rsidRPr="00A535C3">
        <w:rPr>
          <w:rFonts w:eastAsiaTheme="minorEastAsia"/>
          <w:i/>
          <w:iCs/>
          <w:lang w:val="en-US" w:eastAsia="zh-CN"/>
        </w:rPr>
        <w:t xml:space="preserve">, </w:t>
      </w:r>
      <w:proofErr w:type="spellStart"/>
      <w:r w:rsidRPr="00A535C3">
        <w:rPr>
          <w:rFonts w:eastAsiaTheme="minorEastAsia"/>
          <w:i/>
          <w:iCs/>
          <w:lang w:val="en-US" w:eastAsia="zh-CN"/>
        </w:rPr>
        <w:t>T</w:t>
      </w:r>
      <w:r w:rsidRPr="00A535C3">
        <w:rPr>
          <w:rFonts w:eastAsiaTheme="minorEastAsia"/>
          <w:i/>
          <w:iCs/>
          <w:vertAlign w:val="subscript"/>
          <w:lang w:val="en-US" w:eastAsia="zh-CN"/>
        </w:rPr>
        <w:t>symbol</w:t>
      </w:r>
      <w:proofErr w:type="spellEnd"/>
      <w:r w:rsidRPr="00A535C3">
        <w:rPr>
          <w:rFonts w:eastAsiaTheme="minorEastAsia"/>
          <w:i/>
          <w:iCs/>
          <w:lang w:val="en-US" w:eastAsia="zh-CN"/>
        </w:rPr>
        <w:t>, R</w:t>
      </w:r>
      <w:r w:rsidRPr="00A535C3">
        <w:rPr>
          <w:rFonts w:eastAsiaTheme="minorEastAsia"/>
          <w:lang w:val="en-US" w:eastAsia="zh-CN"/>
        </w:rPr>
        <w:t>);</w:t>
      </w:r>
    </w:p>
    <w:p w14:paraId="518E947D" w14:textId="77777777" w:rsidR="00634D51" w:rsidRPr="00A535C3" w:rsidRDefault="00634D51" w:rsidP="00634D51">
      <w:pPr>
        <w:spacing w:afterLines="50" w:after="120"/>
        <w:rPr>
          <w:rFonts w:eastAsiaTheme="minorEastAsia"/>
          <w:lang w:val="en-US" w:eastAsia="zh-CN"/>
        </w:rPr>
      </w:pPr>
      <w:proofErr w:type="gramStart"/>
      <w:r>
        <w:rPr>
          <w:rFonts w:eastAsiaTheme="minorEastAsia" w:hint="eastAsia"/>
          <w:lang w:val="en-US" w:eastAsia="zh-CN"/>
        </w:rPr>
        <w:t>where</w:t>
      </w:r>
      <w:proofErr w:type="gramEnd"/>
    </w:p>
    <w:p w14:paraId="65E36131" w14:textId="238B8370" w:rsidR="00634D51" w:rsidRPr="00F51828" w:rsidRDefault="00634D51" w:rsidP="00634D51">
      <w:pPr>
        <w:spacing w:afterLines="50" w:after="120"/>
        <w:ind w:left="1080"/>
        <w:jc w:val="both"/>
        <w:rPr>
          <w:rFonts w:eastAsiaTheme="minorEastAsia"/>
          <w:iCs/>
          <w:lang w:val="en-US" w:eastAsia="zh-CN"/>
        </w:rPr>
      </w:pPr>
      <w:r w:rsidRPr="00F51828">
        <w:rPr>
          <w:rFonts w:eastAsiaTheme="minorEastAsia"/>
          <w:i/>
          <w:iCs/>
          <w:lang w:val="en-US" w:eastAsia="zh-CN"/>
        </w:rPr>
        <w:t xml:space="preserve">BW </w:t>
      </w:r>
      <w:r w:rsidRPr="00F51828">
        <w:rPr>
          <w:rFonts w:eastAsiaTheme="minorEastAsia"/>
          <w:i/>
          <w:iCs/>
          <w:vertAlign w:val="subscript"/>
          <w:lang w:val="en-US" w:eastAsia="zh-CN"/>
        </w:rPr>
        <w:t>A-</w:t>
      </w:r>
      <w:proofErr w:type="spellStart"/>
      <w:r w:rsidRPr="00F51828">
        <w:rPr>
          <w:rFonts w:eastAsiaTheme="minorEastAsia"/>
          <w:i/>
          <w:iCs/>
          <w:vertAlign w:val="subscript"/>
          <w:lang w:val="en-US" w:eastAsia="zh-CN"/>
        </w:rPr>
        <w:t>IoT</w:t>
      </w:r>
      <w:proofErr w:type="spellEnd"/>
      <w:r>
        <w:rPr>
          <w:rFonts w:eastAsiaTheme="minorEastAsia" w:hint="eastAsia"/>
          <w:iCs/>
          <w:lang w:val="en-US" w:eastAsia="zh-CN"/>
        </w:rPr>
        <w:t xml:space="preserve"> is the </w:t>
      </w:r>
      <w:r w:rsidR="00FB3459">
        <w:rPr>
          <w:rFonts w:eastAsiaTheme="minorEastAsia" w:hint="eastAsia"/>
          <w:iCs/>
          <w:lang w:val="en-US" w:eastAsia="zh-CN"/>
        </w:rPr>
        <w:t xml:space="preserve">transmission </w:t>
      </w:r>
      <w:r>
        <w:rPr>
          <w:rFonts w:eastAsiaTheme="minorEastAsia" w:hint="eastAsia"/>
          <w:iCs/>
          <w:lang w:val="en-US" w:eastAsia="zh-CN"/>
        </w:rPr>
        <w:t>bandwidth of A-</w:t>
      </w:r>
      <w:proofErr w:type="spellStart"/>
      <w:r>
        <w:rPr>
          <w:rFonts w:eastAsiaTheme="minorEastAsia" w:hint="eastAsia"/>
          <w:iCs/>
          <w:lang w:val="en-US" w:eastAsia="zh-CN"/>
        </w:rPr>
        <w:t>IoT</w:t>
      </w:r>
      <w:proofErr w:type="spellEnd"/>
      <w:r>
        <w:rPr>
          <w:rFonts w:eastAsiaTheme="minorEastAsia" w:hint="eastAsia"/>
          <w:iCs/>
          <w:lang w:val="en-US" w:eastAsia="zh-CN"/>
        </w:rPr>
        <w:t xml:space="preserve"> signal,</w:t>
      </w:r>
    </w:p>
    <w:p w14:paraId="5F147036" w14:textId="77777777" w:rsidR="00634D51" w:rsidRPr="00A535C3" w:rsidRDefault="00634D51" w:rsidP="00634D51">
      <w:pPr>
        <w:spacing w:afterLines="50" w:after="120"/>
        <w:ind w:left="1080"/>
        <w:jc w:val="both"/>
        <w:rPr>
          <w:rFonts w:eastAsiaTheme="minorEastAsia"/>
          <w:lang w:val="en-US" w:eastAsia="zh-CN"/>
        </w:rPr>
      </w:pPr>
      <w:proofErr w:type="gramStart"/>
      <w:r w:rsidRPr="00A535C3">
        <w:rPr>
          <w:rFonts w:eastAsiaTheme="minorEastAsia"/>
          <w:i/>
          <w:iCs/>
          <w:lang w:val="en-US" w:eastAsia="zh-CN"/>
        </w:rPr>
        <w:t>f</w:t>
      </w:r>
      <w:r w:rsidRPr="00A535C3">
        <w:rPr>
          <w:rFonts w:eastAsiaTheme="minorEastAsia"/>
          <w:i/>
          <w:iCs/>
          <w:vertAlign w:val="subscript"/>
          <w:lang w:val="en-US" w:eastAsia="zh-CN"/>
        </w:rPr>
        <w:t>c</w:t>
      </w:r>
      <w:proofErr w:type="gramEnd"/>
      <w:r w:rsidRPr="00A535C3">
        <w:rPr>
          <w:rFonts w:eastAsiaTheme="minorEastAsia"/>
          <w:lang w:val="en-US" w:eastAsia="zh-CN"/>
        </w:rPr>
        <w:t xml:space="preserve"> is the frequency of carrier wave for </w:t>
      </w:r>
      <w:r>
        <w:rPr>
          <w:rFonts w:eastAsiaTheme="minorEastAsia" w:hint="eastAsia"/>
          <w:lang w:val="en-US" w:eastAsia="zh-CN"/>
        </w:rPr>
        <w:t xml:space="preserve">the </w:t>
      </w:r>
      <w:r w:rsidRPr="00A535C3">
        <w:rPr>
          <w:rFonts w:eastAsiaTheme="minorEastAsia"/>
          <w:lang w:val="en-US" w:eastAsia="zh-CN"/>
        </w:rPr>
        <w:t xml:space="preserve">backscattered signals, </w:t>
      </w:r>
    </w:p>
    <w:p w14:paraId="2E21B889" w14:textId="77777777" w:rsidR="00634D51" w:rsidRPr="00A535C3" w:rsidRDefault="00634D51" w:rsidP="00634D51">
      <w:pPr>
        <w:spacing w:afterLines="50" w:after="120"/>
        <w:ind w:left="1080"/>
        <w:jc w:val="both"/>
        <w:rPr>
          <w:rFonts w:eastAsiaTheme="minorEastAsia"/>
          <w:lang w:val="en-US" w:eastAsia="zh-CN"/>
        </w:rPr>
      </w:pPr>
      <w:proofErr w:type="gramStart"/>
      <w:r w:rsidRPr="00A535C3">
        <w:rPr>
          <w:rFonts w:eastAsiaTheme="minorEastAsia"/>
          <w:i/>
          <w:iCs/>
          <w:lang w:val="en-US" w:eastAsia="zh-CN"/>
        </w:rPr>
        <w:t>f</w:t>
      </w:r>
      <w:r w:rsidRPr="00A535C3">
        <w:rPr>
          <w:rFonts w:eastAsiaTheme="minorEastAsia"/>
          <w:i/>
          <w:iCs/>
          <w:vertAlign w:val="subscript"/>
          <w:lang w:val="en-US" w:eastAsia="zh-CN"/>
        </w:rPr>
        <w:t>i</w:t>
      </w:r>
      <w:proofErr w:type="gramEnd"/>
      <w:r w:rsidRPr="00A535C3">
        <w:rPr>
          <w:rFonts w:eastAsiaTheme="minorEastAsia"/>
          <w:i/>
          <w:iCs/>
          <w:lang w:val="en-US" w:eastAsia="zh-CN"/>
        </w:rPr>
        <w:t xml:space="preserve"> </w:t>
      </w:r>
      <w:r w:rsidRPr="00A535C3">
        <w:rPr>
          <w:rFonts w:eastAsiaTheme="minorEastAsia"/>
          <w:lang w:val="en-US" w:eastAsia="zh-CN"/>
        </w:rPr>
        <w:t xml:space="preserve">is the modulated frequency for FSK, </w:t>
      </w:r>
      <w:proofErr w:type="spellStart"/>
      <w:r w:rsidRPr="00F51828">
        <w:rPr>
          <w:rFonts w:eastAsiaTheme="minorEastAsia" w:hint="eastAsia"/>
          <w:i/>
          <w:lang w:val="en-US" w:eastAsia="zh-CN"/>
        </w:rPr>
        <w:t>i</w:t>
      </w:r>
      <w:proofErr w:type="spellEnd"/>
      <w:r>
        <w:rPr>
          <w:rFonts w:eastAsiaTheme="minorEastAsia" w:hint="eastAsia"/>
          <w:lang w:val="en-US" w:eastAsia="zh-CN"/>
        </w:rPr>
        <w:t xml:space="preserve"> = 0, 1,</w:t>
      </w:r>
      <w:r>
        <w:rPr>
          <w:rFonts w:eastAsiaTheme="minorEastAsia"/>
          <w:lang w:val="en-US" w:eastAsia="zh-CN"/>
        </w:rPr>
        <w:t>…</w:t>
      </w:r>
      <w:r>
        <w:rPr>
          <w:rFonts w:eastAsiaTheme="minorEastAsia" w:hint="eastAsia"/>
          <w:lang w:val="en-US" w:eastAsia="zh-CN"/>
        </w:rPr>
        <w:t>,</w:t>
      </w:r>
    </w:p>
    <w:p w14:paraId="5EB12F58" w14:textId="63B98468" w:rsidR="00634D51" w:rsidRPr="00A535C3" w:rsidRDefault="00634D51" w:rsidP="00634D51">
      <w:pPr>
        <w:spacing w:afterLines="50" w:after="120"/>
        <w:ind w:left="1080"/>
        <w:jc w:val="both"/>
        <w:rPr>
          <w:rFonts w:eastAsiaTheme="minorEastAsia"/>
          <w:lang w:val="en-US" w:eastAsia="zh-CN"/>
        </w:rPr>
      </w:pPr>
      <w:proofErr w:type="spellStart"/>
      <w:r w:rsidRPr="00A535C3">
        <w:rPr>
          <w:rFonts w:eastAsiaTheme="minorEastAsia"/>
          <w:i/>
          <w:iCs/>
          <w:lang w:val="en-US" w:eastAsia="zh-CN"/>
        </w:rPr>
        <w:t>T</w:t>
      </w:r>
      <w:r w:rsidRPr="00A535C3">
        <w:rPr>
          <w:rFonts w:eastAsiaTheme="minorEastAsia"/>
          <w:i/>
          <w:iCs/>
          <w:vertAlign w:val="subscript"/>
          <w:lang w:val="en-US" w:eastAsia="zh-CN"/>
        </w:rPr>
        <w:t>symbol</w:t>
      </w:r>
      <w:proofErr w:type="spellEnd"/>
      <w:r w:rsidRPr="00A535C3">
        <w:rPr>
          <w:rFonts w:eastAsiaTheme="minorEastAsia"/>
          <w:i/>
          <w:iCs/>
          <w:lang w:val="en-US" w:eastAsia="zh-CN"/>
        </w:rPr>
        <w:t xml:space="preserve"> </w:t>
      </w:r>
      <w:r w:rsidRPr="00A535C3">
        <w:rPr>
          <w:rFonts w:eastAsiaTheme="minorEastAsia"/>
          <w:lang w:val="en-US" w:eastAsia="zh-CN"/>
        </w:rPr>
        <w:t xml:space="preserve">is the symbol </w:t>
      </w:r>
      <w:r w:rsidR="00435434">
        <w:rPr>
          <w:rFonts w:eastAsiaTheme="minorEastAsia" w:hint="eastAsia"/>
          <w:lang w:val="en-US" w:eastAsia="zh-CN"/>
        </w:rPr>
        <w:t>period</w:t>
      </w:r>
      <w:r w:rsidRPr="00A535C3">
        <w:rPr>
          <w:rFonts w:eastAsiaTheme="minorEastAsia"/>
          <w:lang w:val="en-US" w:eastAsia="zh-CN"/>
        </w:rPr>
        <w:t xml:space="preserve">, </w:t>
      </w:r>
    </w:p>
    <w:p w14:paraId="4E721910" w14:textId="368F15A3" w:rsidR="00634D51" w:rsidRPr="00A535C3" w:rsidRDefault="00634D51" w:rsidP="00634D51">
      <w:pPr>
        <w:spacing w:afterLines="50" w:after="120"/>
        <w:ind w:left="1080"/>
        <w:jc w:val="both"/>
        <w:rPr>
          <w:rFonts w:eastAsiaTheme="minorEastAsia"/>
          <w:lang w:val="en-US" w:eastAsia="zh-CN"/>
        </w:rPr>
      </w:pPr>
      <w:r w:rsidRPr="00A535C3">
        <w:rPr>
          <w:rFonts w:eastAsiaTheme="minorEastAsia"/>
          <w:i/>
          <w:iCs/>
          <w:lang w:val="en-US" w:eastAsia="zh-CN"/>
        </w:rPr>
        <w:t>R</w:t>
      </w:r>
      <w:r w:rsidRPr="00A535C3">
        <w:rPr>
          <w:rFonts w:eastAsiaTheme="minorEastAsia"/>
          <w:lang w:val="en-US" w:eastAsia="zh-CN"/>
        </w:rPr>
        <w:t xml:space="preserve"> is the</w:t>
      </w:r>
      <w:r w:rsidR="005F6355">
        <w:rPr>
          <w:rFonts w:eastAsiaTheme="minorEastAsia" w:hint="eastAsia"/>
          <w:lang w:val="en-US" w:eastAsia="zh-CN"/>
        </w:rPr>
        <w:t xml:space="preserve"> </w:t>
      </w:r>
      <w:r w:rsidRPr="00A535C3">
        <w:rPr>
          <w:rFonts w:eastAsiaTheme="minorEastAsia"/>
          <w:lang w:val="en-US" w:eastAsia="zh-CN"/>
        </w:rPr>
        <w:t>data transmission rate</w:t>
      </w:r>
      <w:r>
        <w:rPr>
          <w:rFonts w:eastAsiaTheme="minorEastAsia" w:hint="eastAsia"/>
          <w:lang w:val="en-US" w:eastAsia="zh-CN"/>
        </w:rPr>
        <w:t>.</w:t>
      </w:r>
    </w:p>
    <w:p w14:paraId="342EB3BD" w14:textId="3A3E1569" w:rsidR="00FB3459" w:rsidRPr="0057426D" w:rsidRDefault="00FB3459" w:rsidP="00FB3459">
      <w:pPr>
        <w:spacing w:afterLines="50" w:after="120"/>
        <w:jc w:val="both"/>
        <w:rPr>
          <w:rFonts w:eastAsiaTheme="minorEastAsia"/>
          <w:b/>
          <w:lang w:val="en-US" w:eastAsia="zh-CN"/>
        </w:rPr>
      </w:pPr>
      <w:r>
        <w:rPr>
          <w:rFonts w:eastAsiaTheme="minorEastAsia"/>
          <w:b/>
          <w:lang w:val="en-US" w:eastAsia="zh-CN"/>
        </w:rPr>
        <w:t>Observation</w:t>
      </w:r>
      <w:r>
        <w:rPr>
          <w:rFonts w:eastAsiaTheme="minorEastAsia" w:hint="eastAsia"/>
          <w:b/>
          <w:lang w:val="en-US" w:eastAsia="zh-CN"/>
        </w:rPr>
        <w:t xml:space="preserve"> </w:t>
      </w:r>
      <w:r w:rsidR="005572B8">
        <w:rPr>
          <w:rFonts w:eastAsiaTheme="minorEastAsia" w:hint="eastAsia"/>
          <w:b/>
          <w:lang w:val="en-US" w:eastAsia="zh-CN"/>
        </w:rPr>
        <w:t>9</w:t>
      </w:r>
      <w:r w:rsidRPr="00434D7A">
        <w:rPr>
          <w:rFonts w:eastAsiaTheme="minorEastAsia" w:hint="eastAsia"/>
          <w:b/>
          <w:lang w:val="en-US" w:eastAsia="zh-CN"/>
        </w:rPr>
        <w:t>:</w:t>
      </w:r>
      <w:r>
        <w:rPr>
          <w:rFonts w:eastAsiaTheme="minorEastAsia" w:hint="eastAsia"/>
          <w:b/>
          <w:lang w:val="en-US" w:eastAsia="zh-CN"/>
        </w:rPr>
        <w:t xml:space="preserve"> </w:t>
      </w:r>
      <w:r w:rsidRPr="0057426D">
        <w:rPr>
          <w:rFonts w:eastAsiaTheme="minorEastAsia"/>
          <w:b/>
          <w:lang w:val="en-US" w:eastAsia="zh-CN"/>
        </w:rPr>
        <w:t>T</w:t>
      </w:r>
      <w:r w:rsidRPr="0057426D">
        <w:rPr>
          <w:rFonts w:eastAsiaTheme="minorEastAsia" w:hint="eastAsia"/>
          <w:b/>
          <w:lang w:val="en-US" w:eastAsia="zh-CN"/>
        </w:rPr>
        <w:t>h</w:t>
      </w:r>
      <w:r w:rsidRPr="001A40F0">
        <w:rPr>
          <w:rFonts w:eastAsiaTheme="minorEastAsia" w:hint="eastAsia"/>
          <w:b/>
          <w:lang w:val="en-US" w:eastAsia="zh-CN"/>
        </w:rPr>
        <w:t>e c</w:t>
      </w:r>
      <w:r w:rsidRPr="001A40F0">
        <w:rPr>
          <w:rFonts w:eastAsiaTheme="minorEastAsia"/>
          <w:b/>
          <w:lang w:val="en-US" w:eastAsia="zh-CN"/>
        </w:rPr>
        <w:t xml:space="preserve">hannel </w:t>
      </w:r>
      <w:r w:rsidRPr="00CC43F9">
        <w:rPr>
          <w:rFonts w:eastAsiaTheme="minorEastAsia"/>
          <w:b/>
          <w:lang w:val="en-US" w:eastAsia="zh-CN"/>
        </w:rPr>
        <w:t>bandwidth of the A-</w:t>
      </w:r>
      <w:proofErr w:type="spellStart"/>
      <w:r w:rsidRPr="00CC43F9">
        <w:rPr>
          <w:rFonts w:eastAsiaTheme="minorEastAsia"/>
          <w:b/>
          <w:lang w:val="en-US" w:eastAsia="zh-CN"/>
        </w:rPr>
        <w:t>IoT</w:t>
      </w:r>
      <w:proofErr w:type="spellEnd"/>
      <w:r w:rsidRPr="00CC43F9">
        <w:rPr>
          <w:rFonts w:eastAsiaTheme="minorEastAsia"/>
          <w:b/>
          <w:lang w:val="en-US" w:eastAsia="zh-CN"/>
        </w:rPr>
        <w:t xml:space="preserve"> signal is affected by the wave form, the modulation, the transmission symbol period and the data rate of the signals, whic</w:t>
      </w:r>
      <w:r w:rsidRPr="0057426D">
        <w:rPr>
          <w:rFonts w:eastAsiaTheme="minorEastAsia" w:hint="eastAsia"/>
          <w:b/>
          <w:lang w:val="en-US" w:eastAsia="zh-CN"/>
        </w:rPr>
        <w:t xml:space="preserve">h can be expressed as following </w:t>
      </w:r>
      <w:r w:rsidRPr="0057426D">
        <w:rPr>
          <w:rFonts w:eastAsiaTheme="minorEastAsia"/>
          <w:b/>
          <w:lang w:val="en-US" w:eastAsia="zh-CN"/>
        </w:rPr>
        <w:t>formula</w:t>
      </w:r>
      <w:r w:rsidRPr="0057426D">
        <w:rPr>
          <w:rFonts w:eastAsiaTheme="minorEastAsia" w:hint="eastAsia"/>
          <w:b/>
          <w:lang w:val="en-US" w:eastAsia="zh-CN"/>
        </w:rPr>
        <w:t>:</w:t>
      </w:r>
    </w:p>
    <w:p w14:paraId="7EB2191F" w14:textId="77777777" w:rsidR="00FB3459" w:rsidRPr="0057426D" w:rsidRDefault="00FB3459" w:rsidP="00FB3459">
      <w:pPr>
        <w:spacing w:afterLines="50" w:after="120"/>
        <w:jc w:val="center"/>
        <w:rPr>
          <w:rFonts w:eastAsiaTheme="minorEastAsia"/>
          <w:b/>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w:t>
      </w:r>
      <w:proofErr w:type="spellStart"/>
      <w:r w:rsidRPr="0057426D">
        <w:rPr>
          <w:rFonts w:eastAsiaTheme="minorEastAsia"/>
          <w:b/>
          <w:i/>
          <w:iCs/>
          <w:vertAlign w:val="subscript"/>
          <w:lang w:val="en-US" w:eastAsia="zh-CN"/>
        </w:rPr>
        <w:t>IoT</w:t>
      </w:r>
      <w:proofErr w:type="spellEnd"/>
      <w:r w:rsidRPr="0057426D">
        <w:rPr>
          <w:rFonts w:eastAsiaTheme="minorEastAsia"/>
          <w:b/>
          <w:i/>
          <w:iCs/>
          <w:lang w:val="en-US" w:eastAsia="zh-CN"/>
        </w:rPr>
        <w:t xml:space="preserve"> </w:t>
      </w:r>
      <w:r w:rsidRPr="0057426D">
        <w:rPr>
          <w:rFonts w:eastAsiaTheme="minorEastAsia"/>
          <w:b/>
          <w:lang w:val="en-US" w:eastAsia="zh-CN"/>
        </w:rPr>
        <w:t xml:space="preserve">= </w:t>
      </w:r>
      <w:r w:rsidRPr="0057426D">
        <w:rPr>
          <w:rFonts w:eastAsiaTheme="minorEastAsia"/>
          <w:b/>
          <w:bCs/>
          <w:i/>
          <w:iCs/>
          <w:lang w:val="en-US" w:eastAsia="zh-CN"/>
        </w:rPr>
        <w:t>F</w:t>
      </w:r>
      <w:r>
        <w:rPr>
          <w:rFonts w:eastAsiaTheme="minorEastAsia" w:hint="eastAsia"/>
          <w:b/>
          <w:bCs/>
          <w:i/>
          <w:iCs/>
          <w:lang w:val="en-US" w:eastAsia="zh-CN"/>
        </w:rPr>
        <w:t xml:space="preserve"> </w:t>
      </w:r>
      <w:proofErr w:type="gramStart"/>
      <w:r w:rsidRPr="0057426D">
        <w:rPr>
          <w:rFonts w:eastAsiaTheme="minorEastAsia"/>
          <w:b/>
          <w:lang w:val="en-US" w:eastAsia="zh-CN"/>
        </w:rPr>
        <w:t xml:space="preserve">( </w:t>
      </w:r>
      <w:r w:rsidRPr="0057426D">
        <w:rPr>
          <w:rFonts w:eastAsiaTheme="minorEastAsia"/>
          <w:b/>
          <w:i/>
          <w:iCs/>
          <w:lang w:val="en-US" w:eastAsia="zh-CN"/>
        </w:rPr>
        <w:t>f</w:t>
      </w:r>
      <w:r w:rsidRPr="0057426D">
        <w:rPr>
          <w:rFonts w:eastAsiaTheme="minorEastAsia"/>
          <w:b/>
          <w:i/>
          <w:iCs/>
          <w:vertAlign w:val="subscript"/>
          <w:lang w:val="en-US" w:eastAsia="zh-CN"/>
        </w:rPr>
        <w:t>c</w:t>
      </w:r>
      <w:proofErr w:type="gramEnd"/>
      <w:r w:rsidRPr="0057426D">
        <w:rPr>
          <w:rFonts w:eastAsiaTheme="minorEastAsia"/>
          <w:b/>
          <w:i/>
          <w:iCs/>
          <w:lang w:val="en-US" w:eastAsia="zh-CN"/>
        </w:rPr>
        <w:t>, f</w:t>
      </w:r>
      <w:r w:rsidRPr="0057426D">
        <w:rPr>
          <w:rFonts w:eastAsiaTheme="minorEastAsia"/>
          <w:b/>
          <w:i/>
          <w:iCs/>
          <w:vertAlign w:val="subscript"/>
          <w:lang w:val="en-US" w:eastAsia="zh-CN"/>
        </w:rPr>
        <w:t>i</w:t>
      </w:r>
      <w:r w:rsidRPr="0057426D">
        <w:rPr>
          <w:rFonts w:eastAsiaTheme="minorEastAsia"/>
          <w:b/>
          <w:i/>
          <w:iCs/>
          <w:lang w:val="en-US" w:eastAsia="zh-CN"/>
        </w:rPr>
        <w:t xml:space="preserve">, </w:t>
      </w:r>
      <w:proofErr w:type="spellStart"/>
      <w:r w:rsidRPr="0057426D">
        <w:rPr>
          <w:rFonts w:eastAsiaTheme="minorEastAsia"/>
          <w:b/>
          <w:i/>
          <w:iCs/>
          <w:lang w:val="en-US" w:eastAsia="zh-CN"/>
        </w:rPr>
        <w:t>T</w:t>
      </w:r>
      <w:r w:rsidRPr="0057426D">
        <w:rPr>
          <w:rFonts w:eastAsiaTheme="minorEastAsia"/>
          <w:b/>
          <w:i/>
          <w:iCs/>
          <w:vertAlign w:val="subscript"/>
          <w:lang w:val="en-US" w:eastAsia="zh-CN"/>
        </w:rPr>
        <w:t>symbol</w:t>
      </w:r>
      <w:proofErr w:type="spellEnd"/>
      <w:r w:rsidRPr="0057426D">
        <w:rPr>
          <w:rFonts w:eastAsiaTheme="minorEastAsia"/>
          <w:b/>
          <w:i/>
          <w:iCs/>
          <w:lang w:val="en-US" w:eastAsia="zh-CN"/>
        </w:rPr>
        <w:t>, R</w:t>
      </w:r>
      <w:r w:rsidRPr="0057426D">
        <w:rPr>
          <w:rFonts w:eastAsiaTheme="minorEastAsia"/>
          <w:b/>
          <w:lang w:val="en-US" w:eastAsia="zh-CN"/>
        </w:rPr>
        <w:t>);</w:t>
      </w:r>
    </w:p>
    <w:p w14:paraId="117AB4B3" w14:textId="77777777" w:rsidR="00FB3459" w:rsidRPr="0057426D" w:rsidRDefault="00FB3459" w:rsidP="00FB3459">
      <w:pPr>
        <w:spacing w:afterLines="50" w:after="120"/>
        <w:jc w:val="both"/>
        <w:rPr>
          <w:rFonts w:eastAsiaTheme="minorEastAsia"/>
          <w:b/>
          <w:lang w:val="en-US" w:eastAsia="zh-CN"/>
        </w:rPr>
      </w:pPr>
      <w:proofErr w:type="gramStart"/>
      <w:r w:rsidRPr="0057426D">
        <w:rPr>
          <w:rFonts w:eastAsiaTheme="minorEastAsia" w:hint="eastAsia"/>
          <w:b/>
          <w:lang w:val="en-US" w:eastAsia="zh-CN"/>
        </w:rPr>
        <w:t>where</w:t>
      </w:r>
      <w:proofErr w:type="gramEnd"/>
    </w:p>
    <w:p w14:paraId="2B72E2DD" w14:textId="77777777" w:rsidR="00FB3459" w:rsidRPr="0057426D" w:rsidRDefault="00FB3459" w:rsidP="00FB3459">
      <w:pPr>
        <w:spacing w:afterLines="50" w:after="120"/>
        <w:ind w:leftChars="300" w:left="600"/>
        <w:jc w:val="both"/>
        <w:rPr>
          <w:rFonts w:eastAsiaTheme="minorEastAsia"/>
          <w:b/>
          <w:iCs/>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w:t>
      </w:r>
      <w:proofErr w:type="spellStart"/>
      <w:r w:rsidRPr="0057426D">
        <w:rPr>
          <w:rFonts w:eastAsiaTheme="minorEastAsia"/>
          <w:b/>
          <w:i/>
          <w:iCs/>
          <w:vertAlign w:val="subscript"/>
          <w:lang w:val="en-US" w:eastAsia="zh-CN"/>
        </w:rPr>
        <w:t>IoT</w:t>
      </w:r>
      <w:proofErr w:type="spellEnd"/>
      <w:r w:rsidRPr="0057426D">
        <w:rPr>
          <w:rFonts w:eastAsiaTheme="minorEastAsia" w:hint="eastAsia"/>
          <w:b/>
          <w:iCs/>
          <w:lang w:val="en-US" w:eastAsia="zh-CN"/>
        </w:rPr>
        <w:t xml:space="preserve"> is the channel bandwidth of A-</w:t>
      </w:r>
      <w:proofErr w:type="spellStart"/>
      <w:r w:rsidRPr="0057426D">
        <w:rPr>
          <w:rFonts w:eastAsiaTheme="minorEastAsia" w:hint="eastAsia"/>
          <w:b/>
          <w:iCs/>
          <w:lang w:val="en-US" w:eastAsia="zh-CN"/>
        </w:rPr>
        <w:t>IoT</w:t>
      </w:r>
      <w:proofErr w:type="spellEnd"/>
      <w:r w:rsidRPr="0057426D">
        <w:rPr>
          <w:rFonts w:eastAsiaTheme="minorEastAsia" w:hint="eastAsia"/>
          <w:b/>
          <w:iCs/>
          <w:lang w:val="en-US" w:eastAsia="zh-CN"/>
        </w:rPr>
        <w:t xml:space="preserve"> signal,</w:t>
      </w:r>
    </w:p>
    <w:p w14:paraId="7175F5B9" w14:textId="77777777" w:rsidR="00FB3459" w:rsidRPr="0057426D" w:rsidRDefault="00FB3459" w:rsidP="00FB3459">
      <w:pPr>
        <w:spacing w:afterLines="50" w:after="120"/>
        <w:ind w:leftChars="300" w:left="600"/>
        <w:jc w:val="both"/>
        <w:rPr>
          <w:rFonts w:eastAsiaTheme="minorEastAsia"/>
          <w:b/>
          <w:lang w:val="en-US" w:eastAsia="zh-CN"/>
        </w:rPr>
      </w:pPr>
      <w:proofErr w:type="gramStart"/>
      <w:r w:rsidRPr="0057426D">
        <w:rPr>
          <w:rFonts w:eastAsiaTheme="minorEastAsia"/>
          <w:b/>
          <w:i/>
          <w:iCs/>
          <w:lang w:val="en-US" w:eastAsia="zh-CN"/>
        </w:rPr>
        <w:t>f</w:t>
      </w:r>
      <w:r w:rsidRPr="0057426D">
        <w:rPr>
          <w:rFonts w:eastAsiaTheme="minorEastAsia"/>
          <w:b/>
          <w:i/>
          <w:iCs/>
          <w:vertAlign w:val="subscript"/>
          <w:lang w:val="en-US" w:eastAsia="zh-CN"/>
        </w:rPr>
        <w:t>c</w:t>
      </w:r>
      <w:proofErr w:type="gramEnd"/>
      <w:r w:rsidRPr="0057426D">
        <w:rPr>
          <w:rFonts w:eastAsiaTheme="minorEastAsia"/>
          <w:b/>
          <w:lang w:val="en-US" w:eastAsia="zh-CN"/>
        </w:rPr>
        <w:t xml:space="preserve"> is the frequency of carrier wave for </w:t>
      </w:r>
      <w:r w:rsidRPr="0057426D">
        <w:rPr>
          <w:rFonts w:eastAsiaTheme="minorEastAsia" w:hint="eastAsia"/>
          <w:b/>
          <w:lang w:val="en-US" w:eastAsia="zh-CN"/>
        </w:rPr>
        <w:t xml:space="preserve">the </w:t>
      </w:r>
      <w:r w:rsidRPr="0057426D">
        <w:rPr>
          <w:rFonts w:eastAsiaTheme="minorEastAsia"/>
          <w:b/>
          <w:lang w:val="en-US" w:eastAsia="zh-CN"/>
        </w:rPr>
        <w:t xml:space="preserve">backscattered signals, </w:t>
      </w:r>
    </w:p>
    <w:p w14:paraId="5560B84F" w14:textId="77777777" w:rsidR="00FB3459" w:rsidRPr="0057426D" w:rsidRDefault="00FB3459" w:rsidP="00FB3459">
      <w:pPr>
        <w:spacing w:afterLines="50" w:after="120"/>
        <w:ind w:leftChars="300" w:left="600"/>
        <w:jc w:val="both"/>
        <w:rPr>
          <w:rFonts w:eastAsiaTheme="minorEastAsia"/>
          <w:b/>
          <w:lang w:val="en-US" w:eastAsia="zh-CN"/>
        </w:rPr>
      </w:pPr>
      <w:proofErr w:type="gramStart"/>
      <w:r w:rsidRPr="0057426D">
        <w:rPr>
          <w:rFonts w:eastAsiaTheme="minorEastAsia"/>
          <w:b/>
          <w:i/>
          <w:iCs/>
          <w:lang w:val="en-US" w:eastAsia="zh-CN"/>
        </w:rPr>
        <w:t>f</w:t>
      </w:r>
      <w:r w:rsidRPr="0057426D">
        <w:rPr>
          <w:rFonts w:eastAsiaTheme="minorEastAsia"/>
          <w:b/>
          <w:i/>
          <w:iCs/>
          <w:vertAlign w:val="subscript"/>
          <w:lang w:val="en-US" w:eastAsia="zh-CN"/>
        </w:rPr>
        <w:t>i</w:t>
      </w:r>
      <w:proofErr w:type="gramEnd"/>
      <w:r w:rsidRPr="0057426D">
        <w:rPr>
          <w:rFonts w:eastAsiaTheme="minorEastAsia"/>
          <w:b/>
          <w:i/>
          <w:iCs/>
          <w:lang w:val="en-US" w:eastAsia="zh-CN"/>
        </w:rPr>
        <w:t xml:space="preserve"> </w:t>
      </w:r>
      <w:r w:rsidRPr="0057426D">
        <w:rPr>
          <w:rFonts w:eastAsiaTheme="minorEastAsia"/>
          <w:b/>
          <w:lang w:val="en-US" w:eastAsia="zh-CN"/>
        </w:rPr>
        <w:t xml:space="preserve">is the modulated frequency for FSK, </w:t>
      </w:r>
      <w:proofErr w:type="spellStart"/>
      <w:r w:rsidRPr="0057426D">
        <w:rPr>
          <w:rFonts w:eastAsiaTheme="minorEastAsia" w:hint="eastAsia"/>
          <w:b/>
          <w:i/>
          <w:lang w:val="en-US" w:eastAsia="zh-CN"/>
        </w:rPr>
        <w:t>i</w:t>
      </w:r>
      <w:proofErr w:type="spellEnd"/>
      <w:r w:rsidRPr="0057426D">
        <w:rPr>
          <w:rFonts w:eastAsiaTheme="minorEastAsia" w:hint="eastAsia"/>
          <w:b/>
          <w:lang w:val="en-US" w:eastAsia="zh-CN"/>
        </w:rPr>
        <w:t xml:space="preserve"> = 0, 1,</w:t>
      </w:r>
      <w:r w:rsidRPr="0057426D">
        <w:rPr>
          <w:rFonts w:eastAsiaTheme="minorEastAsia"/>
          <w:b/>
          <w:lang w:val="en-US" w:eastAsia="zh-CN"/>
        </w:rPr>
        <w:t>…</w:t>
      </w:r>
      <w:r w:rsidRPr="0057426D">
        <w:rPr>
          <w:rFonts w:eastAsiaTheme="minorEastAsia" w:hint="eastAsia"/>
          <w:b/>
          <w:lang w:val="en-US" w:eastAsia="zh-CN"/>
        </w:rPr>
        <w:t>,</w:t>
      </w:r>
    </w:p>
    <w:p w14:paraId="7A8BA382" w14:textId="77777777" w:rsidR="00FB3459" w:rsidRPr="0057426D" w:rsidRDefault="00FB3459" w:rsidP="00FB3459">
      <w:pPr>
        <w:spacing w:afterLines="50" w:after="120"/>
        <w:ind w:leftChars="300" w:left="600"/>
        <w:jc w:val="both"/>
        <w:rPr>
          <w:rFonts w:eastAsiaTheme="minorEastAsia"/>
          <w:b/>
          <w:lang w:val="en-US" w:eastAsia="zh-CN"/>
        </w:rPr>
      </w:pPr>
      <w:proofErr w:type="spellStart"/>
      <w:r w:rsidRPr="0057426D">
        <w:rPr>
          <w:rFonts w:eastAsiaTheme="minorEastAsia"/>
          <w:b/>
          <w:i/>
          <w:iCs/>
          <w:lang w:val="en-US" w:eastAsia="zh-CN"/>
        </w:rPr>
        <w:t>T</w:t>
      </w:r>
      <w:r w:rsidRPr="0057426D">
        <w:rPr>
          <w:rFonts w:eastAsiaTheme="minorEastAsia"/>
          <w:b/>
          <w:i/>
          <w:iCs/>
          <w:vertAlign w:val="subscript"/>
          <w:lang w:val="en-US" w:eastAsia="zh-CN"/>
        </w:rPr>
        <w:t>symbol</w:t>
      </w:r>
      <w:proofErr w:type="spellEnd"/>
      <w:r w:rsidRPr="0057426D">
        <w:rPr>
          <w:rFonts w:eastAsiaTheme="minorEastAsia"/>
          <w:b/>
          <w:i/>
          <w:iCs/>
          <w:lang w:val="en-US" w:eastAsia="zh-CN"/>
        </w:rPr>
        <w:t xml:space="preserve"> </w:t>
      </w:r>
      <w:r w:rsidRPr="0057426D">
        <w:rPr>
          <w:rFonts w:eastAsiaTheme="minorEastAsia"/>
          <w:b/>
          <w:lang w:val="en-US" w:eastAsia="zh-CN"/>
        </w:rPr>
        <w:t xml:space="preserve">is the transmission symbol </w:t>
      </w:r>
      <w:r w:rsidRPr="00A87967">
        <w:rPr>
          <w:rFonts w:eastAsiaTheme="minorEastAsia"/>
          <w:b/>
          <w:lang w:val="en-US" w:eastAsia="zh-CN"/>
        </w:rPr>
        <w:t>period</w:t>
      </w:r>
      <w:r w:rsidRPr="0057426D">
        <w:rPr>
          <w:rFonts w:eastAsiaTheme="minorEastAsia"/>
          <w:b/>
          <w:lang w:val="en-US" w:eastAsia="zh-CN"/>
        </w:rPr>
        <w:t xml:space="preserve">, </w:t>
      </w:r>
    </w:p>
    <w:p w14:paraId="5A0CB93F" w14:textId="77777777" w:rsidR="00FB3459" w:rsidRPr="0057426D" w:rsidRDefault="00FB3459" w:rsidP="00FB3459">
      <w:pPr>
        <w:spacing w:afterLines="50" w:after="120"/>
        <w:ind w:leftChars="300" w:left="600"/>
        <w:jc w:val="both"/>
        <w:rPr>
          <w:rFonts w:eastAsiaTheme="minorEastAsia"/>
          <w:b/>
          <w:lang w:val="en-US" w:eastAsia="zh-CN"/>
        </w:rPr>
      </w:pPr>
      <w:r w:rsidRPr="0057426D">
        <w:rPr>
          <w:rFonts w:eastAsiaTheme="minorEastAsia"/>
          <w:b/>
          <w:i/>
          <w:iCs/>
          <w:lang w:val="en-US" w:eastAsia="zh-CN"/>
        </w:rPr>
        <w:t>R</w:t>
      </w:r>
      <w:r w:rsidRPr="0057426D">
        <w:rPr>
          <w:rFonts w:eastAsiaTheme="minorEastAsia"/>
          <w:b/>
          <w:lang w:val="en-US" w:eastAsia="zh-CN"/>
        </w:rPr>
        <w:t xml:space="preserve"> is the data rate</w:t>
      </w:r>
      <w:r w:rsidRPr="0057426D">
        <w:rPr>
          <w:rFonts w:eastAsiaTheme="minorEastAsia" w:hint="eastAsia"/>
          <w:b/>
          <w:lang w:val="en-US" w:eastAsia="zh-CN"/>
        </w:rPr>
        <w:t>.</w:t>
      </w:r>
    </w:p>
    <w:p w14:paraId="5CA9380B" w14:textId="3D4F1A4E" w:rsidR="00A55DAA" w:rsidRDefault="00A55DAA" w:rsidP="00A55DAA">
      <w:pPr>
        <w:spacing w:afterLines="50" w:after="120"/>
        <w:jc w:val="both"/>
        <w:rPr>
          <w:rFonts w:eastAsiaTheme="minorEastAsia"/>
          <w:b/>
          <w:lang w:val="en-US" w:eastAsia="zh-CN"/>
        </w:rPr>
      </w:pPr>
      <w:r>
        <w:rPr>
          <w:rFonts w:eastAsiaTheme="minorEastAsia" w:hint="eastAsia"/>
          <w:b/>
          <w:lang w:val="en-US" w:eastAsia="zh-CN"/>
        </w:rPr>
        <w:t xml:space="preserve">Proposal </w:t>
      </w:r>
      <w:r w:rsidR="00F76613">
        <w:rPr>
          <w:rFonts w:eastAsiaTheme="minorEastAsia" w:hint="eastAsia"/>
          <w:b/>
          <w:lang w:val="en-US" w:eastAsia="zh-CN"/>
        </w:rPr>
        <w:t>18</w:t>
      </w:r>
      <w:r>
        <w:rPr>
          <w:rFonts w:eastAsiaTheme="minorEastAsia" w:hint="eastAsia"/>
          <w:b/>
          <w:lang w:val="en-US" w:eastAsia="zh-CN"/>
        </w:rPr>
        <w:t xml:space="preserve">: The channel bandwidth of the </w:t>
      </w:r>
      <w:r w:rsidRPr="00221951">
        <w:rPr>
          <w:rFonts w:eastAsiaTheme="minorEastAsia" w:hint="eastAsia"/>
          <w:b/>
          <w:lang w:val="en-US" w:eastAsia="zh-CN"/>
        </w:rPr>
        <w:t>A-</w:t>
      </w:r>
      <w:proofErr w:type="spellStart"/>
      <w:r w:rsidRPr="00221951">
        <w:rPr>
          <w:rFonts w:eastAsiaTheme="minorEastAsia" w:hint="eastAsia"/>
          <w:b/>
          <w:lang w:val="en-US" w:eastAsia="zh-CN"/>
        </w:rPr>
        <w:t>IoT</w:t>
      </w:r>
      <w:proofErr w:type="spellEnd"/>
      <w:r w:rsidRPr="00221951">
        <w:rPr>
          <w:rFonts w:eastAsiaTheme="minorEastAsia" w:hint="eastAsia"/>
          <w:b/>
          <w:lang w:val="en-US" w:eastAsia="zh-CN"/>
        </w:rPr>
        <w:t xml:space="preserve"> signal</w:t>
      </w:r>
      <w:r w:rsidRPr="00221951">
        <w:rPr>
          <w:rFonts w:eastAsiaTheme="minorEastAsia"/>
          <w:b/>
          <w:lang w:val="en-US" w:eastAsia="zh-CN"/>
        </w:rPr>
        <w:t xml:space="preserve"> </w:t>
      </w:r>
      <w:r>
        <w:rPr>
          <w:rFonts w:eastAsiaTheme="minorEastAsia" w:hint="eastAsia"/>
          <w:b/>
          <w:lang w:val="en-US" w:eastAsia="zh-CN"/>
        </w:rPr>
        <w:t>would be jointly considered with</w:t>
      </w:r>
      <w:r w:rsidRPr="00221951">
        <w:rPr>
          <w:rFonts w:eastAsiaTheme="minorEastAsia"/>
          <w:b/>
          <w:lang w:val="en-US" w:eastAsia="zh-CN"/>
        </w:rPr>
        <w:t xml:space="preserve"> the waveform, </w:t>
      </w:r>
      <w:r w:rsidRPr="00221951">
        <w:rPr>
          <w:rFonts w:eastAsiaTheme="minorEastAsia" w:hint="eastAsia"/>
          <w:b/>
          <w:lang w:val="en-US" w:eastAsia="zh-CN"/>
        </w:rPr>
        <w:t xml:space="preserve">the </w:t>
      </w:r>
      <w:r w:rsidRPr="00221951">
        <w:rPr>
          <w:rFonts w:eastAsiaTheme="minorEastAsia"/>
          <w:b/>
          <w:lang w:val="en-US" w:eastAsia="zh-CN"/>
        </w:rPr>
        <w:t>modulation</w:t>
      </w:r>
      <w:r w:rsidRPr="00221951">
        <w:rPr>
          <w:rFonts w:eastAsiaTheme="minorEastAsia" w:hint="eastAsia"/>
          <w:b/>
          <w:lang w:val="en-US" w:eastAsia="zh-CN"/>
        </w:rPr>
        <w:t xml:space="preserve">, the transmission symbol </w:t>
      </w:r>
      <w:r>
        <w:rPr>
          <w:rFonts w:eastAsiaTheme="minorEastAsia" w:hint="eastAsia"/>
          <w:b/>
          <w:lang w:val="en-US" w:eastAsia="zh-CN"/>
        </w:rPr>
        <w:t>per</w:t>
      </w:r>
      <w:r w:rsidRPr="001A40F0">
        <w:rPr>
          <w:rFonts w:eastAsiaTheme="minorEastAsia" w:hint="eastAsia"/>
          <w:b/>
          <w:lang w:val="en-US" w:eastAsia="zh-CN"/>
        </w:rPr>
        <w:t xml:space="preserve">iod and the </w:t>
      </w:r>
      <w:r w:rsidRPr="00CC43F9">
        <w:rPr>
          <w:rFonts w:eastAsiaTheme="minorEastAsia"/>
          <w:b/>
          <w:lang w:val="en-US" w:eastAsia="zh-CN"/>
        </w:rPr>
        <w:t>data rate of the signals.</w:t>
      </w:r>
    </w:p>
    <w:p w14:paraId="0A384957" w14:textId="7AC8400C" w:rsidR="00634D51" w:rsidRDefault="00FB3459" w:rsidP="00634D51">
      <w:pPr>
        <w:spacing w:afterLines="50" w:after="120"/>
        <w:jc w:val="both"/>
        <w:rPr>
          <w:rFonts w:eastAsiaTheme="minorEastAsia"/>
          <w:lang w:val="en-US" w:eastAsia="zh-CN"/>
        </w:rPr>
      </w:pPr>
      <w:r w:rsidRPr="00FB3459">
        <w:rPr>
          <w:rFonts w:eastAsiaTheme="minorEastAsia"/>
          <w:lang w:val="en-US" w:eastAsia="zh-CN"/>
        </w:rPr>
        <w:t>A</w:t>
      </w:r>
      <w:r w:rsidRPr="00FB3459">
        <w:rPr>
          <w:rFonts w:eastAsiaTheme="minorEastAsia" w:hint="eastAsia"/>
          <w:lang w:val="en-US" w:eastAsia="zh-CN"/>
        </w:rPr>
        <w:t>ccording to the agreements in RAN1#116, the bandwidth for R2D</w:t>
      </w:r>
      <w:r w:rsidRPr="00FB3459">
        <w:rPr>
          <w:rFonts w:eastAsiaTheme="minorEastAsia" w:hint="eastAsia"/>
          <w:bCs/>
          <w:lang w:eastAsia="zh-CN"/>
        </w:rPr>
        <w:t xml:space="preserve"> from </w:t>
      </w:r>
      <w:r w:rsidRPr="00FB3459">
        <w:rPr>
          <w:rFonts w:eastAsiaTheme="minorEastAsia"/>
          <w:bCs/>
          <w:lang w:eastAsia="zh-CN"/>
        </w:rPr>
        <w:t>a Reader</w:t>
      </w:r>
      <w:r w:rsidRPr="00FB3459">
        <w:rPr>
          <w:rFonts w:eastAsiaTheme="minorEastAsia" w:hint="eastAsia"/>
          <w:bCs/>
          <w:lang w:eastAsia="zh-CN"/>
        </w:rPr>
        <w:t xml:space="preserve"> perspective</w:t>
      </w:r>
      <w:r w:rsidRPr="00FB3459">
        <w:rPr>
          <w:rFonts w:eastAsiaTheme="minorEastAsia" w:hint="eastAsia"/>
          <w:lang w:val="en-US" w:eastAsia="zh-CN"/>
        </w:rPr>
        <w:t xml:space="preserve"> can be expressed as: </w:t>
      </w:r>
      <w:r w:rsidRPr="00FB3459">
        <w:rPr>
          <w:rFonts w:eastAsiaTheme="minorEastAsia"/>
          <w:bCs/>
          <w:i/>
          <w:lang w:eastAsia="zh-CN"/>
        </w:rPr>
        <w:t>B</w:t>
      </w:r>
      <w:r w:rsidRPr="00FB3459">
        <w:rPr>
          <w:rFonts w:eastAsiaTheme="minorEastAsia"/>
          <w:bCs/>
          <w:vertAlign w:val="subscript"/>
          <w:lang w:eastAsia="zh-CN"/>
        </w:rPr>
        <w:t>occ,R2D</w:t>
      </w:r>
      <w:r w:rsidRPr="00FB3459">
        <w:rPr>
          <w:rFonts w:eastAsiaTheme="minorEastAsia"/>
          <w:bCs/>
          <w:lang w:eastAsia="zh-CN"/>
        </w:rPr>
        <w:t xml:space="preserve"> ≥ </w:t>
      </w:r>
      <w:r w:rsidRPr="00FB3459">
        <w:rPr>
          <w:rFonts w:eastAsiaTheme="minorEastAsia"/>
          <w:bCs/>
          <w:i/>
          <w:iCs/>
          <w:lang w:eastAsia="zh-CN"/>
        </w:rPr>
        <w:t>B</w:t>
      </w:r>
      <w:r w:rsidRPr="00FB3459">
        <w:rPr>
          <w:rFonts w:eastAsiaTheme="minorEastAsia"/>
          <w:bCs/>
          <w:vertAlign w:val="subscript"/>
          <w:lang w:eastAsia="zh-CN"/>
        </w:rPr>
        <w:t>tx,R2D</w:t>
      </w:r>
      <w:r w:rsidRPr="00FB3459">
        <w:rPr>
          <w:rFonts w:eastAsiaTheme="minorEastAsia" w:hint="eastAsia"/>
          <w:bCs/>
          <w:lang w:eastAsia="zh-CN"/>
        </w:rPr>
        <w:t>, where the t</w:t>
      </w:r>
      <w:r w:rsidRPr="00FB3459">
        <w:rPr>
          <w:rFonts w:eastAsiaTheme="minorEastAsia"/>
          <w:bCs/>
          <w:lang w:eastAsia="zh-CN"/>
        </w:rPr>
        <w:t xml:space="preserve">ransmission bandwidth, </w:t>
      </w:r>
      <w:r w:rsidRPr="00FB3459">
        <w:rPr>
          <w:rFonts w:eastAsiaTheme="minorEastAsia"/>
          <w:bCs/>
          <w:i/>
          <w:iCs/>
          <w:lang w:eastAsia="zh-CN"/>
        </w:rPr>
        <w:t>B</w:t>
      </w:r>
      <w:r w:rsidRPr="00FB3459">
        <w:rPr>
          <w:rFonts w:eastAsiaTheme="minorEastAsia"/>
          <w:bCs/>
          <w:vertAlign w:val="subscript"/>
          <w:lang w:eastAsia="zh-CN"/>
        </w:rPr>
        <w:t>tx,R2D</w:t>
      </w:r>
      <w:r w:rsidRPr="00FB3459">
        <w:rPr>
          <w:rFonts w:eastAsiaTheme="minorEastAsia" w:hint="eastAsia"/>
          <w:bCs/>
          <w:lang w:eastAsia="zh-CN"/>
        </w:rPr>
        <w:t xml:space="preserve"> is the frequency resources used for transmitting </w:t>
      </w:r>
      <w:r w:rsidRPr="00FB3459">
        <w:rPr>
          <w:rFonts w:eastAsiaTheme="minorEastAsia"/>
          <w:bCs/>
          <w:lang w:eastAsia="zh-CN"/>
        </w:rPr>
        <w:t>R2D</w:t>
      </w:r>
      <w:r w:rsidRPr="00FB3459">
        <w:rPr>
          <w:rFonts w:eastAsiaTheme="minorEastAsia" w:hint="eastAsia"/>
          <w:bCs/>
          <w:lang w:eastAsia="zh-CN"/>
        </w:rPr>
        <w:t>,</w:t>
      </w:r>
      <w:r w:rsidR="00BD7A1B">
        <w:rPr>
          <w:rFonts w:eastAsiaTheme="minorEastAsia" w:hint="eastAsia"/>
          <w:bCs/>
          <w:lang w:eastAsia="zh-CN"/>
        </w:rPr>
        <w:t xml:space="preserve"> and</w:t>
      </w:r>
      <w:r w:rsidRPr="00FB3459">
        <w:rPr>
          <w:rFonts w:eastAsiaTheme="minorEastAsia" w:hint="eastAsia"/>
          <w:bCs/>
          <w:lang w:eastAsia="zh-CN"/>
        </w:rPr>
        <w:t xml:space="preserve"> the o</w:t>
      </w:r>
      <w:r w:rsidRPr="00FB3459">
        <w:rPr>
          <w:rFonts w:eastAsiaTheme="minorEastAsia"/>
          <w:bCs/>
          <w:lang w:eastAsia="zh-CN"/>
        </w:rPr>
        <w:t xml:space="preserve">ccupied bandwidth, </w:t>
      </w:r>
      <w:r w:rsidRPr="00FB3459">
        <w:rPr>
          <w:rFonts w:eastAsiaTheme="minorEastAsia"/>
          <w:bCs/>
          <w:i/>
          <w:iCs/>
          <w:lang w:eastAsia="zh-CN"/>
        </w:rPr>
        <w:t>B</w:t>
      </w:r>
      <w:r w:rsidRPr="00FB3459">
        <w:rPr>
          <w:rFonts w:eastAsiaTheme="minorEastAsia"/>
          <w:bCs/>
          <w:vertAlign w:val="subscript"/>
          <w:lang w:eastAsia="zh-CN"/>
        </w:rPr>
        <w:t>occ,R2D</w:t>
      </w:r>
      <w:r w:rsidRPr="00FB3459">
        <w:rPr>
          <w:rFonts w:eastAsiaTheme="minorEastAsia" w:hint="eastAsia"/>
          <w:bCs/>
          <w:lang w:eastAsia="zh-CN"/>
        </w:rPr>
        <w:t xml:space="preserve">, is the frequency resources used for transmitting </w:t>
      </w:r>
      <w:r w:rsidRPr="00FB3459">
        <w:rPr>
          <w:rFonts w:eastAsiaTheme="minorEastAsia"/>
          <w:bCs/>
          <w:lang w:eastAsia="zh-CN"/>
        </w:rPr>
        <w:t xml:space="preserve">R2D </w:t>
      </w:r>
      <w:r w:rsidRPr="00FB3459">
        <w:rPr>
          <w:rFonts w:eastAsiaTheme="minorEastAsia" w:hint="eastAsia"/>
          <w:bCs/>
          <w:lang w:eastAsia="zh-CN"/>
        </w:rPr>
        <w:t xml:space="preserve">and </w:t>
      </w:r>
      <w:r w:rsidRPr="00FB3459">
        <w:rPr>
          <w:rFonts w:eastAsiaTheme="minorEastAsia"/>
          <w:bCs/>
          <w:lang w:eastAsia="zh-CN"/>
        </w:rPr>
        <w:t xml:space="preserve">potential </w:t>
      </w:r>
      <w:r w:rsidRPr="00FB3459">
        <w:rPr>
          <w:rFonts w:eastAsiaTheme="minorEastAsia" w:hint="eastAsia"/>
          <w:bCs/>
          <w:lang w:eastAsia="zh-CN"/>
        </w:rPr>
        <w:t xml:space="preserve">guard </w:t>
      </w:r>
      <w:r w:rsidRPr="00FB3459">
        <w:rPr>
          <w:rFonts w:eastAsiaTheme="minorEastAsia"/>
          <w:bCs/>
          <w:lang w:eastAsia="zh-CN"/>
        </w:rPr>
        <w:t>band</w:t>
      </w:r>
      <w:r w:rsidRPr="00FB3459">
        <w:rPr>
          <w:rFonts w:eastAsiaTheme="minorEastAsia" w:hint="eastAsia"/>
          <w:bCs/>
          <w:lang w:eastAsia="zh-CN"/>
        </w:rPr>
        <w:t>.</w:t>
      </w:r>
      <w:r>
        <w:rPr>
          <w:rFonts w:eastAsiaTheme="minorEastAsia" w:hint="eastAsia"/>
          <w:bCs/>
          <w:lang w:eastAsia="zh-CN"/>
        </w:rPr>
        <w:t xml:space="preserve"> </w:t>
      </w:r>
      <w:r w:rsidR="00634D51">
        <w:rPr>
          <w:rFonts w:eastAsiaTheme="minorEastAsia"/>
          <w:lang w:val="en-US" w:eastAsia="zh-CN"/>
        </w:rPr>
        <w:t>F</w:t>
      </w:r>
      <w:r w:rsidR="00634D51">
        <w:rPr>
          <w:rFonts w:eastAsiaTheme="minorEastAsia" w:hint="eastAsia"/>
          <w:lang w:val="en-US" w:eastAsia="zh-CN"/>
        </w:rPr>
        <w:t xml:space="preserve">or the </w:t>
      </w:r>
      <w:r w:rsidR="00634D51" w:rsidRPr="005C1FE4">
        <w:rPr>
          <w:rFonts w:eastAsiaTheme="minorEastAsia" w:hint="eastAsia"/>
          <w:lang w:val="en-US" w:eastAsia="zh-CN"/>
        </w:rPr>
        <w:t>interrogation signals</w:t>
      </w:r>
      <w:r w:rsidR="00634D51">
        <w:rPr>
          <w:rFonts w:eastAsiaTheme="minorEastAsia" w:hint="eastAsia"/>
          <w:lang w:val="en-US" w:eastAsia="zh-CN"/>
        </w:rPr>
        <w:t>,</w:t>
      </w:r>
      <w:r w:rsidR="00634D51" w:rsidRPr="00F73EAE">
        <w:rPr>
          <w:rFonts w:eastAsiaTheme="minorEastAsia" w:hint="eastAsia"/>
          <w:lang w:val="en-US" w:eastAsia="zh-CN"/>
        </w:rPr>
        <w:t xml:space="preserve"> </w:t>
      </w:r>
      <w:r w:rsidR="00634D51">
        <w:rPr>
          <w:rFonts w:eastAsiaTheme="minorEastAsia" w:hint="eastAsia"/>
          <w:lang w:val="en-US" w:eastAsia="zh-CN"/>
        </w:rPr>
        <w:t xml:space="preserve">the </w:t>
      </w:r>
      <w:r>
        <w:rPr>
          <w:rFonts w:eastAsiaTheme="minorEastAsia" w:hint="eastAsia"/>
          <w:lang w:val="en-US" w:eastAsia="zh-CN"/>
        </w:rPr>
        <w:t xml:space="preserve">transmission </w:t>
      </w:r>
      <w:r w:rsidR="00634D51">
        <w:rPr>
          <w:rFonts w:eastAsiaTheme="minorEastAsia" w:hint="eastAsia"/>
          <w:lang w:val="en-US" w:eastAsia="zh-CN"/>
        </w:rPr>
        <w:t xml:space="preserve">bandwidth is affected by </w:t>
      </w:r>
      <w:r w:rsidR="00886F43">
        <w:rPr>
          <w:rFonts w:eastAsiaTheme="minorEastAsia" w:hint="eastAsia"/>
          <w:lang w:val="en-US" w:eastAsia="zh-CN"/>
        </w:rPr>
        <w:t>its</w:t>
      </w:r>
      <w:r w:rsidR="00634D51">
        <w:rPr>
          <w:rFonts w:eastAsiaTheme="minorEastAsia" w:hint="eastAsia"/>
          <w:lang w:val="en-US" w:eastAsia="zh-CN"/>
        </w:rPr>
        <w:t xml:space="preserve"> waveform, modulation and the</w:t>
      </w:r>
      <w:r w:rsidR="00634D51" w:rsidRPr="003A448D">
        <w:rPr>
          <w:rFonts w:eastAsiaTheme="minorEastAsia" w:hint="eastAsia"/>
          <w:lang w:val="en-US" w:eastAsia="zh-CN"/>
        </w:rPr>
        <w:t xml:space="preserve"> symbol </w:t>
      </w:r>
      <w:r w:rsidR="00886F43">
        <w:rPr>
          <w:rFonts w:eastAsiaTheme="minorEastAsia" w:hint="eastAsia"/>
          <w:lang w:val="en-US" w:eastAsia="zh-CN"/>
        </w:rPr>
        <w:t>period</w:t>
      </w:r>
      <w:r w:rsidR="00634D51">
        <w:rPr>
          <w:rFonts w:eastAsiaTheme="minorEastAsia" w:hint="eastAsia"/>
          <w:lang w:val="en-US" w:eastAsia="zh-CN"/>
        </w:rPr>
        <w:t xml:space="preserve">. </w:t>
      </w:r>
      <w:r w:rsidR="00634D51">
        <w:rPr>
          <w:rFonts w:eastAsiaTheme="minorEastAsia"/>
          <w:lang w:val="en-US" w:eastAsia="zh-CN"/>
        </w:rPr>
        <w:t>T</w:t>
      </w:r>
      <w:r w:rsidR="00634D51">
        <w:rPr>
          <w:rFonts w:eastAsiaTheme="minorEastAsia" w:hint="eastAsia"/>
          <w:lang w:val="en-US" w:eastAsia="zh-CN"/>
        </w:rPr>
        <w:t>he bandwidth based on the different waveforms and modulations are provided as following:</w:t>
      </w:r>
    </w:p>
    <w:p w14:paraId="2C624FDF" w14:textId="77777777" w:rsidR="00634D51" w:rsidRPr="00AE4BCF" w:rsidRDefault="00634D51" w:rsidP="00AD5D01">
      <w:pPr>
        <w:numPr>
          <w:ilvl w:val="0"/>
          <w:numId w:val="45"/>
        </w:numPr>
        <w:spacing w:afterLines="50" w:after="120"/>
        <w:jc w:val="both"/>
        <w:rPr>
          <w:rFonts w:eastAsiaTheme="minorEastAsia"/>
          <w:lang w:val="en-US" w:eastAsia="zh-CN"/>
        </w:rPr>
      </w:pPr>
      <w:r>
        <w:rPr>
          <w:rFonts w:eastAsiaTheme="minorEastAsia"/>
          <w:lang w:val="en-US" w:eastAsia="zh-CN"/>
        </w:rPr>
        <w:t>I</w:t>
      </w:r>
      <w:r>
        <w:rPr>
          <w:rFonts w:eastAsiaTheme="minorEastAsia" w:hint="eastAsia"/>
          <w:lang w:val="en-US" w:eastAsia="zh-CN"/>
        </w:rPr>
        <w:t xml:space="preserve">f </w:t>
      </w:r>
      <w:r w:rsidRPr="00AE4BCF">
        <w:rPr>
          <w:rFonts w:eastAsiaTheme="minorEastAsia" w:hint="eastAsia"/>
          <w:lang w:val="en-US" w:eastAsia="zh-CN"/>
        </w:rPr>
        <w:t xml:space="preserve">the </w:t>
      </w:r>
      <w:r>
        <w:rPr>
          <w:rFonts w:eastAsiaTheme="minorEastAsia" w:hint="eastAsia"/>
          <w:lang w:val="en-US" w:eastAsia="zh-CN"/>
        </w:rPr>
        <w:t>interrogation signal is</w:t>
      </w:r>
      <w:r w:rsidRPr="00AE4BCF">
        <w:rPr>
          <w:rFonts w:eastAsiaTheme="minorEastAsia" w:hint="eastAsia"/>
          <w:lang w:val="en-US" w:eastAsia="zh-CN"/>
        </w:rPr>
        <w:t xml:space="preserve"> </w:t>
      </w:r>
      <w:r>
        <w:rPr>
          <w:rFonts w:eastAsiaTheme="minorEastAsia" w:hint="eastAsia"/>
          <w:lang w:val="en-US" w:eastAsia="zh-CN"/>
        </w:rPr>
        <w:t>the s</w:t>
      </w:r>
      <w:r w:rsidRPr="00AE4BCF">
        <w:rPr>
          <w:rFonts w:eastAsiaTheme="minorEastAsia" w:hint="eastAsia"/>
          <w:lang w:val="en-US" w:eastAsia="zh-CN"/>
        </w:rPr>
        <w:t>ingle-carrier</w:t>
      </w:r>
      <w:r>
        <w:rPr>
          <w:rFonts w:eastAsiaTheme="minorEastAsia" w:hint="eastAsia"/>
          <w:lang w:val="en-US" w:eastAsia="zh-CN"/>
        </w:rPr>
        <w:t xml:space="preserve"> signal</w:t>
      </w:r>
      <w:r w:rsidRPr="00AE4BCF">
        <w:rPr>
          <w:rFonts w:eastAsiaTheme="minorEastAsia" w:hint="eastAsia"/>
          <w:lang w:val="en-US" w:eastAsia="zh-CN"/>
        </w:rPr>
        <w:t xml:space="preserve"> with ASK modulation, </w:t>
      </w:r>
    </w:p>
    <w:p w14:paraId="529ED981" w14:textId="6F4E0391" w:rsidR="00634D51" w:rsidRPr="00AE4BCF" w:rsidRDefault="00634D51" w:rsidP="00AD5D01">
      <w:pPr>
        <w:numPr>
          <w:ilvl w:val="1"/>
          <w:numId w:val="44"/>
        </w:numPr>
        <w:spacing w:afterLines="50" w:after="120"/>
        <w:jc w:val="both"/>
        <w:rPr>
          <w:rFonts w:eastAsiaTheme="minorEastAsia"/>
          <w:lang w:val="en-US" w:eastAsia="zh-CN"/>
        </w:rPr>
      </w:pPr>
      <w:r w:rsidRPr="00AE4BCF">
        <w:rPr>
          <w:rFonts w:eastAsiaTheme="minorEastAsia" w:hint="eastAsia"/>
          <w:lang w:val="en-US" w:eastAsia="zh-CN"/>
        </w:rPr>
        <w:t xml:space="preserve">For DSB-ASK: </w:t>
      </w:r>
      <w:r w:rsidR="00FB3459" w:rsidRPr="00FB3459">
        <w:rPr>
          <w:rFonts w:eastAsiaTheme="minorEastAsia"/>
          <w:bCs/>
          <w:i/>
          <w:iCs/>
          <w:lang w:eastAsia="zh-CN"/>
        </w:rPr>
        <w:t>B</w:t>
      </w:r>
      <w:r w:rsidR="00FB3459" w:rsidRPr="00FB3459">
        <w:rPr>
          <w:rFonts w:eastAsiaTheme="minorEastAsia"/>
          <w:bCs/>
          <w:vertAlign w:val="subscript"/>
          <w:lang w:eastAsia="zh-CN"/>
        </w:rPr>
        <w:t>tx</w:t>
      </w:r>
      <w:proofErr w:type="gramStart"/>
      <w:r w:rsidR="00FB3459" w:rsidRPr="00FB3459">
        <w:rPr>
          <w:rFonts w:eastAsiaTheme="minorEastAsia"/>
          <w:bCs/>
          <w:vertAlign w:val="subscript"/>
          <w:lang w:eastAsia="zh-CN"/>
        </w:rPr>
        <w:t>,R2D</w:t>
      </w:r>
      <w:proofErr w:type="gramEnd"/>
      <w:r w:rsidRPr="00AE4BCF">
        <w:rPr>
          <w:rFonts w:eastAsiaTheme="minorEastAsia" w:hint="eastAsia"/>
          <w:lang w:val="en-US" w:eastAsia="zh-CN"/>
        </w:rPr>
        <w:t>= 2*</w:t>
      </w:r>
      <w:proofErr w:type="spellStart"/>
      <w:r w:rsidRPr="00AE4BCF">
        <w:rPr>
          <w:rFonts w:eastAsiaTheme="minorEastAsia" w:hint="eastAsia"/>
          <w:lang w:val="en-US" w:eastAsia="zh-CN"/>
        </w:rPr>
        <w:t>BW</w:t>
      </w:r>
      <w:r w:rsidRPr="00AE4BCF">
        <w:rPr>
          <w:rFonts w:eastAsiaTheme="minorEastAsia" w:hint="eastAsia"/>
          <w:vertAlign w:val="subscript"/>
          <w:lang w:val="en-US" w:eastAsia="zh-CN"/>
        </w:rPr>
        <w:t>signal</w:t>
      </w:r>
      <w:proofErr w:type="spellEnd"/>
      <w:r w:rsidRPr="00AE4BCF">
        <w:rPr>
          <w:rFonts w:eastAsiaTheme="minorEastAsia" w:hint="eastAsia"/>
          <w:vertAlign w:val="subscript"/>
          <w:lang w:val="en-US" w:eastAsia="zh-CN"/>
        </w:rPr>
        <w:t xml:space="preserve"> </w:t>
      </w:r>
      <w:r w:rsidRPr="00AE4BCF">
        <w:rPr>
          <w:rFonts w:eastAsiaTheme="minorEastAsia" w:hint="eastAsia"/>
          <w:lang w:val="en-US" w:eastAsia="zh-CN"/>
        </w:rPr>
        <w:t>= 2/</w:t>
      </w:r>
      <w:proofErr w:type="spellStart"/>
      <w:r w:rsidRPr="00AE4BCF">
        <w:rPr>
          <w:rFonts w:eastAsiaTheme="minorEastAsia" w:hint="eastAsia"/>
          <w:lang w:val="en-US" w:eastAsia="zh-CN"/>
        </w:rPr>
        <w:t>T</w:t>
      </w:r>
      <w:r w:rsidRPr="00AE4BCF">
        <w:rPr>
          <w:rFonts w:eastAsiaTheme="minorEastAsia" w:hint="eastAsia"/>
          <w:vertAlign w:val="subscript"/>
          <w:lang w:val="en-US" w:eastAsia="zh-CN"/>
        </w:rPr>
        <w:t>symbol</w:t>
      </w:r>
      <w:proofErr w:type="spellEnd"/>
      <w:r w:rsidRPr="00AE4BCF">
        <w:rPr>
          <w:rFonts w:eastAsiaTheme="minorEastAsia" w:hint="eastAsia"/>
          <w:lang w:val="en-US" w:eastAsia="zh-CN"/>
        </w:rPr>
        <w:t xml:space="preserve">, </w:t>
      </w:r>
      <w:r>
        <w:rPr>
          <w:rFonts w:eastAsiaTheme="minorEastAsia" w:hint="eastAsia"/>
          <w:lang w:val="en-US" w:eastAsia="zh-CN"/>
        </w:rPr>
        <w:t xml:space="preserve">where </w:t>
      </w:r>
      <w:proofErr w:type="spellStart"/>
      <w:r w:rsidRPr="00AE4BCF">
        <w:rPr>
          <w:rFonts w:eastAsiaTheme="minorEastAsia" w:hint="eastAsia"/>
          <w:lang w:val="en-US" w:eastAsia="zh-CN"/>
        </w:rPr>
        <w:t>T</w:t>
      </w:r>
      <w:r w:rsidRPr="00AE4BCF">
        <w:rPr>
          <w:rFonts w:eastAsiaTheme="minorEastAsia" w:hint="eastAsia"/>
          <w:vertAlign w:val="subscript"/>
          <w:lang w:val="en-US" w:eastAsia="zh-CN"/>
        </w:rPr>
        <w:t>symbol</w:t>
      </w:r>
      <w:proofErr w:type="spellEnd"/>
      <w:r w:rsidRPr="00AE4BCF">
        <w:rPr>
          <w:rFonts w:eastAsiaTheme="minorEastAsia" w:hint="eastAsia"/>
          <w:lang w:val="en-US" w:eastAsia="zh-CN"/>
        </w:rPr>
        <w:t xml:space="preserve"> is the symbol </w:t>
      </w:r>
      <w:r w:rsidR="00435434">
        <w:rPr>
          <w:rFonts w:eastAsiaTheme="minorEastAsia" w:hint="eastAsia"/>
          <w:lang w:val="en-US" w:eastAsia="zh-CN"/>
        </w:rPr>
        <w:t>period</w:t>
      </w:r>
      <w:r w:rsidRPr="00AE4BCF">
        <w:rPr>
          <w:rFonts w:eastAsiaTheme="minorEastAsia" w:hint="eastAsia"/>
          <w:lang w:val="en-US" w:eastAsia="zh-CN"/>
        </w:rPr>
        <w:t>.</w:t>
      </w:r>
    </w:p>
    <w:p w14:paraId="330B0C3F" w14:textId="1EEBD195" w:rsidR="00634D51" w:rsidRPr="00AE4BCF" w:rsidRDefault="00634D51" w:rsidP="00AD5D01">
      <w:pPr>
        <w:numPr>
          <w:ilvl w:val="1"/>
          <w:numId w:val="44"/>
        </w:numPr>
        <w:spacing w:afterLines="50" w:after="120"/>
        <w:jc w:val="both"/>
        <w:rPr>
          <w:rFonts w:eastAsiaTheme="minorEastAsia"/>
          <w:lang w:val="en-US" w:eastAsia="zh-CN"/>
        </w:rPr>
      </w:pPr>
      <w:r w:rsidRPr="00AE4BCF">
        <w:rPr>
          <w:rFonts w:eastAsiaTheme="minorEastAsia" w:hint="eastAsia"/>
          <w:lang w:val="en-US" w:eastAsia="zh-CN"/>
        </w:rPr>
        <w:t xml:space="preserve">For SSB-ASK: </w:t>
      </w:r>
      <w:r w:rsidR="00FB3459" w:rsidRPr="00FB3459">
        <w:rPr>
          <w:rFonts w:eastAsiaTheme="minorEastAsia"/>
          <w:bCs/>
          <w:i/>
          <w:iCs/>
          <w:lang w:eastAsia="zh-CN"/>
        </w:rPr>
        <w:t>B</w:t>
      </w:r>
      <w:r w:rsidR="00FB3459" w:rsidRPr="00FB3459">
        <w:rPr>
          <w:rFonts w:eastAsiaTheme="minorEastAsia"/>
          <w:bCs/>
          <w:vertAlign w:val="subscript"/>
          <w:lang w:eastAsia="zh-CN"/>
        </w:rPr>
        <w:t>tx</w:t>
      </w:r>
      <w:proofErr w:type="gramStart"/>
      <w:r w:rsidR="00FB3459" w:rsidRPr="00FB3459">
        <w:rPr>
          <w:rFonts w:eastAsiaTheme="minorEastAsia"/>
          <w:bCs/>
          <w:vertAlign w:val="subscript"/>
          <w:lang w:eastAsia="zh-CN"/>
        </w:rPr>
        <w:t>,R2D</w:t>
      </w:r>
      <w:proofErr w:type="gramEnd"/>
      <w:r w:rsidRPr="00AE4BCF">
        <w:rPr>
          <w:rFonts w:eastAsiaTheme="minorEastAsia" w:hint="eastAsia"/>
          <w:lang w:val="en-US" w:eastAsia="zh-CN"/>
        </w:rPr>
        <w:t xml:space="preserve">= </w:t>
      </w:r>
      <w:proofErr w:type="spellStart"/>
      <w:r w:rsidRPr="00AE4BCF">
        <w:rPr>
          <w:rFonts w:eastAsiaTheme="minorEastAsia" w:hint="eastAsia"/>
          <w:lang w:val="en-US" w:eastAsia="zh-CN"/>
        </w:rPr>
        <w:t>BW</w:t>
      </w:r>
      <w:r w:rsidRPr="00AE4BCF">
        <w:rPr>
          <w:rFonts w:eastAsiaTheme="minorEastAsia" w:hint="eastAsia"/>
          <w:vertAlign w:val="subscript"/>
          <w:lang w:val="en-US" w:eastAsia="zh-CN"/>
        </w:rPr>
        <w:t>signal</w:t>
      </w:r>
      <w:proofErr w:type="spellEnd"/>
      <w:r w:rsidRPr="00AE4BCF">
        <w:rPr>
          <w:rFonts w:eastAsiaTheme="minorEastAsia" w:hint="eastAsia"/>
          <w:vertAlign w:val="subscript"/>
          <w:lang w:val="en-US" w:eastAsia="zh-CN"/>
        </w:rPr>
        <w:t xml:space="preserve"> </w:t>
      </w:r>
      <w:r w:rsidRPr="00AE4BCF">
        <w:rPr>
          <w:rFonts w:eastAsiaTheme="minorEastAsia" w:hint="eastAsia"/>
          <w:lang w:val="en-US" w:eastAsia="zh-CN"/>
        </w:rPr>
        <w:t>= 1/</w:t>
      </w:r>
      <w:proofErr w:type="spellStart"/>
      <w:r w:rsidRPr="00AE4BCF">
        <w:rPr>
          <w:rFonts w:eastAsiaTheme="minorEastAsia" w:hint="eastAsia"/>
          <w:lang w:val="en-US" w:eastAsia="zh-CN"/>
        </w:rPr>
        <w:t>T</w:t>
      </w:r>
      <w:r w:rsidRPr="00AE4BCF">
        <w:rPr>
          <w:rFonts w:eastAsiaTheme="minorEastAsia" w:hint="eastAsia"/>
          <w:vertAlign w:val="subscript"/>
          <w:lang w:val="en-US" w:eastAsia="zh-CN"/>
        </w:rPr>
        <w:t>symbol</w:t>
      </w:r>
      <w:proofErr w:type="spellEnd"/>
      <w:r w:rsidRPr="00AE4BCF">
        <w:rPr>
          <w:rFonts w:eastAsiaTheme="minorEastAsia" w:hint="eastAsia"/>
          <w:lang w:val="en-US" w:eastAsia="zh-CN"/>
        </w:rPr>
        <w:t xml:space="preserve">, </w:t>
      </w:r>
      <w:r w:rsidRPr="00E31C9C">
        <w:rPr>
          <w:rFonts w:eastAsiaTheme="minorEastAsia" w:hint="eastAsia"/>
          <w:lang w:val="en-US" w:eastAsia="zh-CN"/>
        </w:rPr>
        <w:t xml:space="preserve">where </w:t>
      </w:r>
      <w:proofErr w:type="spellStart"/>
      <w:r w:rsidRPr="00AE4BCF">
        <w:rPr>
          <w:rFonts w:eastAsiaTheme="minorEastAsia" w:hint="eastAsia"/>
          <w:lang w:val="en-US" w:eastAsia="zh-CN"/>
        </w:rPr>
        <w:t>T</w:t>
      </w:r>
      <w:r w:rsidRPr="00AE4BCF">
        <w:rPr>
          <w:rFonts w:eastAsiaTheme="minorEastAsia" w:hint="eastAsia"/>
          <w:vertAlign w:val="subscript"/>
          <w:lang w:val="en-US" w:eastAsia="zh-CN"/>
        </w:rPr>
        <w:t>symbol</w:t>
      </w:r>
      <w:proofErr w:type="spellEnd"/>
      <w:r w:rsidRPr="00AE4BCF">
        <w:rPr>
          <w:rFonts w:eastAsiaTheme="minorEastAsia" w:hint="eastAsia"/>
          <w:lang w:val="en-US" w:eastAsia="zh-CN"/>
        </w:rPr>
        <w:t xml:space="preserve"> is the symbol </w:t>
      </w:r>
      <w:r w:rsidR="00435434">
        <w:rPr>
          <w:rFonts w:eastAsiaTheme="minorEastAsia" w:hint="eastAsia"/>
          <w:lang w:val="en-US" w:eastAsia="zh-CN"/>
        </w:rPr>
        <w:t>period</w:t>
      </w:r>
      <w:r w:rsidRPr="00AE4BCF">
        <w:rPr>
          <w:rFonts w:eastAsiaTheme="minorEastAsia" w:hint="eastAsia"/>
          <w:lang w:val="en-US" w:eastAsia="zh-CN"/>
        </w:rPr>
        <w:t>.</w:t>
      </w:r>
    </w:p>
    <w:p w14:paraId="49E19352" w14:textId="17EAD07D" w:rsidR="00634D51" w:rsidRPr="00AE4BCF" w:rsidRDefault="00634D51" w:rsidP="00AD5D01">
      <w:pPr>
        <w:numPr>
          <w:ilvl w:val="0"/>
          <w:numId w:val="45"/>
        </w:numPr>
        <w:spacing w:afterLines="50" w:after="120"/>
        <w:jc w:val="both"/>
        <w:rPr>
          <w:rFonts w:eastAsiaTheme="minorEastAsia"/>
          <w:lang w:val="en-US" w:eastAsia="zh-CN"/>
        </w:rPr>
      </w:pPr>
      <w:r>
        <w:rPr>
          <w:rFonts w:eastAsiaTheme="minorEastAsia"/>
          <w:lang w:val="en-US" w:eastAsia="zh-CN"/>
        </w:rPr>
        <w:t>I</w:t>
      </w:r>
      <w:r>
        <w:rPr>
          <w:rFonts w:eastAsiaTheme="minorEastAsia" w:hint="eastAsia"/>
          <w:lang w:val="en-US" w:eastAsia="zh-CN"/>
        </w:rPr>
        <w:t>f the</w:t>
      </w:r>
      <w:r w:rsidRPr="00AE4BCF">
        <w:rPr>
          <w:rFonts w:eastAsiaTheme="minorEastAsia" w:hint="eastAsia"/>
          <w:lang w:val="en-US" w:eastAsia="zh-CN"/>
        </w:rPr>
        <w:t xml:space="preserve"> </w:t>
      </w:r>
      <w:r>
        <w:rPr>
          <w:rFonts w:eastAsiaTheme="minorEastAsia" w:hint="eastAsia"/>
          <w:lang w:val="en-US" w:eastAsia="zh-CN"/>
        </w:rPr>
        <w:t>interrogation signal</w:t>
      </w:r>
      <w:r w:rsidRPr="00AE4BCF">
        <w:rPr>
          <w:rFonts w:eastAsiaTheme="minorEastAsia" w:hint="eastAsia"/>
          <w:lang w:val="en-US" w:eastAsia="zh-CN"/>
        </w:rPr>
        <w:t xml:space="preserve"> </w:t>
      </w:r>
      <w:r>
        <w:rPr>
          <w:rFonts w:eastAsiaTheme="minorEastAsia" w:hint="eastAsia"/>
          <w:lang w:val="en-US" w:eastAsia="zh-CN"/>
        </w:rPr>
        <w:t xml:space="preserve">is </w:t>
      </w:r>
      <w:r w:rsidR="00FB3459">
        <w:rPr>
          <w:rFonts w:eastAsiaTheme="minorEastAsia" w:hint="eastAsia"/>
          <w:lang w:val="en-US" w:eastAsia="zh-CN"/>
        </w:rPr>
        <w:t xml:space="preserve">OFDM-based </w:t>
      </w:r>
      <w:r w:rsidRPr="00AE4BCF">
        <w:rPr>
          <w:rFonts w:eastAsiaTheme="minorEastAsia" w:hint="eastAsia"/>
          <w:lang w:val="en-US" w:eastAsia="zh-CN"/>
        </w:rPr>
        <w:t xml:space="preserve">OOK signal, </w:t>
      </w:r>
    </w:p>
    <w:p w14:paraId="6DDD80BC" w14:textId="57D3F700" w:rsidR="00634D51" w:rsidRPr="00AE4BCF" w:rsidRDefault="00FB3459" w:rsidP="00AD5D01">
      <w:pPr>
        <w:numPr>
          <w:ilvl w:val="1"/>
          <w:numId w:val="44"/>
        </w:numPr>
        <w:spacing w:afterLines="50" w:after="120"/>
        <w:jc w:val="both"/>
        <w:rPr>
          <w:rFonts w:eastAsiaTheme="minorEastAsia"/>
          <w:lang w:val="en-US" w:eastAsia="zh-CN"/>
        </w:rPr>
      </w:pPr>
      <w:r w:rsidRPr="00FB3459">
        <w:rPr>
          <w:rFonts w:eastAsiaTheme="minorEastAsia"/>
          <w:bCs/>
          <w:i/>
          <w:iCs/>
          <w:lang w:eastAsia="zh-CN"/>
        </w:rPr>
        <w:t>B</w:t>
      </w:r>
      <w:r w:rsidRPr="00FB3459">
        <w:rPr>
          <w:rFonts w:eastAsiaTheme="minorEastAsia"/>
          <w:bCs/>
          <w:vertAlign w:val="subscript"/>
          <w:lang w:eastAsia="zh-CN"/>
        </w:rPr>
        <w:t>tx</w:t>
      </w:r>
      <w:proofErr w:type="gramStart"/>
      <w:r w:rsidRPr="00FB3459">
        <w:rPr>
          <w:rFonts w:eastAsiaTheme="minorEastAsia"/>
          <w:bCs/>
          <w:vertAlign w:val="subscript"/>
          <w:lang w:eastAsia="zh-CN"/>
        </w:rPr>
        <w:t>,R2D</w:t>
      </w:r>
      <w:proofErr w:type="gramEnd"/>
      <w:r w:rsidR="00634D51" w:rsidRPr="00AE4BCF">
        <w:rPr>
          <w:rFonts w:eastAsiaTheme="minorEastAsia" w:hint="eastAsia"/>
          <w:lang w:val="en-US" w:eastAsia="zh-CN"/>
        </w:rPr>
        <w:t>= BW</w:t>
      </w:r>
      <w:r w:rsidR="00634D51" w:rsidRPr="00AE4BCF">
        <w:rPr>
          <w:rFonts w:eastAsiaTheme="minorEastAsia" w:hint="eastAsia"/>
          <w:vertAlign w:val="subscript"/>
          <w:lang w:val="en-US" w:eastAsia="zh-CN"/>
        </w:rPr>
        <w:t>OFDM</w:t>
      </w:r>
      <w:r w:rsidR="006133D1">
        <w:rPr>
          <w:rFonts w:eastAsiaTheme="minorEastAsia" w:hint="eastAsia"/>
          <w:vertAlign w:val="subscript"/>
          <w:lang w:val="en-US" w:eastAsia="zh-CN"/>
        </w:rPr>
        <w:t>.</w:t>
      </w:r>
    </w:p>
    <w:p w14:paraId="13D8FE80" w14:textId="0F8D0FAF" w:rsidR="00FB3459" w:rsidRPr="00FB3459" w:rsidRDefault="00FB3459" w:rsidP="00FB3459">
      <w:pPr>
        <w:spacing w:afterLines="50" w:after="120"/>
        <w:jc w:val="both"/>
        <w:rPr>
          <w:rFonts w:eastAsiaTheme="minorEastAsia"/>
          <w:lang w:val="en-US" w:eastAsia="zh-CN"/>
        </w:rPr>
      </w:pPr>
      <w:r w:rsidRPr="00FB3459">
        <w:rPr>
          <w:rFonts w:eastAsiaTheme="minorEastAsia"/>
          <w:lang w:val="en-US" w:eastAsia="zh-CN"/>
        </w:rPr>
        <w:t>From the Reader perspective, the occupied bandwidth,</w:t>
      </w:r>
      <w:r>
        <w:rPr>
          <w:rFonts w:eastAsiaTheme="minorEastAsia" w:hint="eastAsia"/>
          <w:lang w:val="en-US" w:eastAsia="zh-CN"/>
        </w:rPr>
        <w:t xml:space="preserve"> </w:t>
      </w:r>
      <w:r w:rsidRPr="00FB3459">
        <w:rPr>
          <w:rFonts w:eastAsiaTheme="minorEastAsia"/>
          <w:bCs/>
          <w:i/>
          <w:iCs/>
          <w:lang w:eastAsia="zh-CN"/>
        </w:rPr>
        <w:t>B</w:t>
      </w:r>
      <w:r w:rsidRPr="00FB3459">
        <w:rPr>
          <w:rFonts w:eastAsiaTheme="minorEastAsia"/>
          <w:bCs/>
          <w:vertAlign w:val="subscript"/>
          <w:lang w:eastAsia="zh-CN"/>
        </w:rPr>
        <w:t>occ</w:t>
      </w:r>
      <w:proofErr w:type="gramStart"/>
      <w:r w:rsidRPr="00FB3459">
        <w:rPr>
          <w:rFonts w:eastAsiaTheme="minorEastAsia"/>
          <w:bCs/>
          <w:vertAlign w:val="subscript"/>
          <w:lang w:eastAsia="zh-CN"/>
        </w:rPr>
        <w:t>,R2D</w:t>
      </w:r>
      <w:proofErr w:type="gramEnd"/>
      <w:r w:rsidRPr="00FB3459">
        <w:rPr>
          <w:rFonts w:eastAsiaTheme="minorEastAsia"/>
          <w:lang w:val="en-US" w:eastAsia="zh-CN"/>
        </w:rPr>
        <w:t>, should be the multiple of the RB.</w:t>
      </w:r>
      <w:r w:rsidR="002067CF">
        <w:rPr>
          <w:rFonts w:eastAsiaTheme="minorEastAsia" w:hint="eastAsia"/>
          <w:lang w:val="en-US" w:eastAsia="zh-CN"/>
        </w:rPr>
        <w:t xml:space="preserve"> </w:t>
      </w:r>
      <w:r w:rsidR="002067CF" w:rsidRPr="002067CF">
        <w:rPr>
          <w:rFonts w:eastAsiaTheme="minorEastAsia" w:hint="eastAsia"/>
          <w:lang w:val="en-US" w:eastAsia="zh-CN"/>
        </w:rPr>
        <w:t>Furthermore, in order to support a large number of A-</w:t>
      </w:r>
      <w:proofErr w:type="spellStart"/>
      <w:r w:rsidR="002067CF" w:rsidRPr="002067CF">
        <w:rPr>
          <w:rFonts w:eastAsiaTheme="minorEastAsia" w:hint="eastAsia"/>
          <w:lang w:val="en-US" w:eastAsia="zh-CN"/>
        </w:rPr>
        <w:t>IoT</w:t>
      </w:r>
      <w:proofErr w:type="spellEnd"/>
      <w:r w:rsidR="002067CF" w:rsidRPr="002067CF">
        <w:rPr>
          <w:rFonts w:eastAsiaTheme="minorEastAsia" w:hint="eastAsia"/>
          <w:lang w:val="en-US" w:eastAsia="zh-CN"/>
        </w:rPr>
        <w:t xml:space="preserve"> devices, the system bandwidth of the A-</w:t>
      </w:r>
      <w:proofErr w:type="spellStart"/>
      <w:r w:rsidR="002067CF" w:rsidRPr="002067CF">
        <w:rPr>
          <w:rFonts w:eastAsiaTheme="minorEastAsia" w:hint="eastAsia"/>
          <w:lang w:val="en-US" w:eastAsia="zh-CN"/>
        </w:rPr>
        <w:t>IoT</w:t>
      </w:r>
      <w:proofErr w:type="spellEnd"/>
      <w:r w:rsidR="002067CF" w:rsidRPr="002067CF">
        <w:rPr>
          <w:rFonts w:eastAsiaTheme="minorEastAsia" w:hint="eastAsia"/>
          <w:lang w:val="en-US" w:eastAsia="zh-CN"/>
        </w:rPr>
        <w:t xml:space="preserve"> might be </w:t>
      </w:r>
      <w:r w:rsidR="002067CF" w:rsidRPr="002067CF">
        <w:rPr>
          <w:rFonts w:eastAsiaTheme="minorEastAsia"/>
          <w:lang w:val="en-US" w:eastAsia="zh-CN"/>
        </w:rPr>
        <w:t>separated</w:t>
      </w:r>
      <w:r w:rsidR="002067CF" w:rsidRPr="002067CF">
        <w:rPr>
          <w:rFonts w:eastAsiaTheme="minorEastAsia" w:hint="eastAsia"/>
          <w:lang w:val="en-US" w:eastAsia="zh-CN"/>
        </w:rPr>
        <w:t xml:space="preserve"> several sub-channel based on the SCS for multiple access, e.g. FDMA.</w:t>
      </w:r>
    </w:p>
    <w:p w14:paraId="2516BC7F" w14:textId="1EB0E6F9" w:rsidR="00FB3459" w:rsidRPr="00FB3459" w:rsidRDefault="00FB3459" w:rsidP="00FB3459">
      <w:pPr>
        <w:spacing w:afterLines="50" w:after="120"/>
        <w:jc w:val="both"/>
        <w:rPr>
          <w:rFonts w:eastAsiaTheme="minorEastAsia"/>
          <w:b/>
          <w:lang w:val="en-US" w:eastAsia="zh-CN"/>
        </w:rPr>
      </w:pPr>
      <w:r w:rsidRPr="00FB3459">
        <w:rPr>
          <w:rFonts w:eastAsiaTheme="minorEastAsia"/>
          <w:b/>
          <w:lang w:val="en-US" w:eastAsia="zh-CN"/>
        </w:rPr>
        <w:t xml:space="preserve">Proposal </w:t>
      </w:r>
      <w:r w:rsidR="00F76613">
        <w:rPr>
          <w:rFonts w:eastAsiaTheme="minorEastAsia" w:hint="eastAsia"/>
          <w:b/>
          <w:lang w:val="en-US" w:eastAsia="zh-CN"/>
        </w:rPr>
        <w:t>19</w:t>
      </w:r>
      <w:r w:rsidRPr="00FB3459">
        <w:rPr>
          <w:rFonts w:eastAsiaTheme="minorEastAsia"/>
          <w:b/>
          <w:lang w:val="en-US" w:eastAsia="zh-CN"/>
        </w:rPr>
        <w:t xml:space="preserve">: From the Reader perspective, the occupied bandwidth, </w:t>
      </w:r>
      <w:r w:rsidRPr="00354ACD">
        <w:rPr>
          <w:rFonts w:eastAsiaTheme="minorEastAsia"/>
          <w:b/>
          <w:i/>
          <w:lang w:val="en-US" w:eastAsia="zh-CN"/>
        </w:rPr>
        <w:t>B</w:t>
      </w:r>
      <w:r w:rsidRPr="00354ACD">
        <w:rPr>
          <w:rFonts w:eastAsiaTheme="minorEastAsia"/>
          <w:b/>
          <w:i/>
          <w:vertAlign w:val="subscript"/>
          <w:lang w:val="en-US" w:eastAsia="zh-CN"/>
        </w:rPr>
        <w:t>occ</w:t>
      </w:r>
      <w:proofErr w:type="gramStart"/>
      <w:r w:rsidRPr="00354ACD">
        <w:rPr>
          <w:rFonts w:eastAsiaTheme="minorEastAsia"/>
          <w:b/>
          <w:i/>
          <w:vertAlign w:val="subscript"/>
          <w:lang w:val="en-US" w:eastAsia="zh-CN"/>
        </w:rPr>
        <w:t>,R2D</w:t>
      </w:r>
      <w:proofErr w:type="gramEnd"/>
      <w:r w:rsidRPr="00FB3459">
        <w:rPr>
          <w:rFonts w:eastAsiaTheme="minorEastAsia"/>
          <w:b/>
          <w:lang w:val="en-US" w:eastAsia="zh-CN"/>
        </w:rPr>
        <w:t>, should be the multiple of the RB.</w:t>
      </w:r>
    </w:p>
    <w:p w14:paraId="65A0A53B" w14:textId="77777777"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bandwidth</w:t>
      </w:r>
      <w:r>
        <w:rPr>
          <w:rFonts w:eastAsiaTheme="minorEastAsia" w:hint="eastAsia"/>
          <w:lang w:val="en-US" w:eastAsia="zh-CN"/>
        </w:rPr>
        <w:t xml:space="preserve"> of the CW only depends on its wave form as following:</w:t>
      </w:r>
    </w:p>
    <w:p w14:paraId="5EEFA8DD" w14:textId="623C88D6" w:rsidR="00634D51" w:rsidRDefault="00D41CD5" w:rsidP="00AD5D01">
      <w:pPr>
        <w:numPr>
          <w:ilvl w:val="0"/>
          <w:numId w:val="45"/>
        </w:numPr>
        <w:spacing w:afterLines="50" w:after="120"/>
        <w:jc w:val="both"/>
        <w:rPr>
          <w:rFonts w:eastAsiaTheme="minorEastAsia"/>
          <w:lang w:val="en-US" w:eastAsia="zh-CN"/>
        </w:rPr>
      </w:pPr>
      <w:r>
        <w:rPr>
          <w:rFonts w:eastAsiaTheme="minorEastAsia"/>
          <w:lang w:val="en-US" w:eastAsia="zh-CN"/>
        </w:rPr>
        <w:t xml:space="preserve">For </w:t>
      </w:r>
      <w:r w:rsidR="00634D51">
        <w:rPr>
          <w:rFonts w:eastAsiaTheme="minorEastAsia"/>
          <w:lang w:val="en-US" w:eastAsia="zh-CN"/>
        </w:rPr>
        <w:t>the</w:t>
      </w:r>
      <w:r w:rsidR="00634D51">
        <w:rPr>
          <w:rFonts w:eastAsiaTheme="minorEastAsia" w:hint="eastAsia"/>
          <w:lang w:val="en-US" w:eastAsia="zh-CN"/>
        </w:rPr>
        <w:t xml:space="preserve"> CW is single tone signal, the bandwidth of the signal is single frequency. </w:t>
      </w:r>
    </w:p>
    <w:p w14:paraId="23370A37" w14:textId="7FF3A436" w:rsidR="00634D51" w:rsidRDefault="00634D51" w:rsidP="00634D51">
      <w:pPr>
        <w:spacing w:afterLines="50" w:after="120"/>
        <w:jc w:val="both"/>
        <w:rPr>
          <w:rFonts w:eastAsiaTheme="minorEastAsia"/>
          <w:lang w:val="en-US" w:eastAsia="zh-CN"/>
        </w:rPr>
      </w:pPr>
      <w:r>
        <w:rPr>
          <w:rFonts w:eastAsiaTheme="minorEastAsia"/>
          <w:lang w:val="en-US" w:eastAsia="zh-CN"/>
        </w:rPr>
        <w:lastRenderedPageBreak/>
        <w:t>A</w:t>
      </w:r>
      <w:r>
        <w:rPr>
          <w:rFonts w:eastAsiaTheme="minorEastAsia" w:hint="eastAsia"/>
          <w:lang w:val="en-US" w:eastAsia="zh-CN"/>
        </w:rPr>
        <w:t xml:space="preserve">ssume that the CW is the </w:t>
      </w:r>
      <w:r>
        <w:rPr>
          <w:rFonts w:eastAsiaTheme="minorEastAsia"/>
          <w:lang w:val="en-US" w:eastAsia="zh-CN"/>
        </w:rPr>
        <w:t>single</w:t>
      </w:r>
      <w:r>
        <w:rPr>
          <w:rFonts w:eastAsiaTheme="minorEastAsia" w:hint="eastAsia"/>
          <w:lang w:val="en-US" w:eastAsia="zh-CN"/>
        </w:rPr>
        <w:t xml:space="preserve"> tone signal </w:t>
      </w:r>
      <w:r>
        <w:rPr>
          <w:rFonts w:eastAsiaTheme="minorEastAsia"/>
          <w:lang w:val="en-US" w:eastAsia="zh-CN"/>
        </w:rPr>
        <w:t>with</w:t>
      </w:r>
      <w:r>
        <w:rPr>
          <w:rFonts w:eastAsiaTheme="minorEastAsia" w:hint="eastAsia"/>
          <w:lang w:val="en-US" w:eastAsia="zh-CN"/>
        </w:rPr>
        <w:t xml:space="preserve"> the </w:t>
      </w:r>
      <w:r>
        <w:rPr>
          <w:rFonts w:eastAsiaTheme="minorEastAsia"/>
          <w:lang w:val="en-US" w:eastAsia="zh-CN"/>
        </w:rPr>
        <w:t>frequency</w:t>
      </w:r>
      <w:r>
        <w:rPr>
          <w:rFonts w:eastAsiaTheme="minorEastAsia" w:hint="eastAsia"/>
          <w:lang w:val="en-US" w:eastAsia="zh-CN"/>
        </w:rPr>
        <w:t xml:space="preserve"> </w:t>
      </w:r>
      <w:r w:rsidRPr="002F029E">
        <w:rPr>
          <w:rFonts w:eastAsiaTheme="minorEastAsia" w:hint="eastAsia"/>
          <w:i/>
          <w:lang w:val="en-US" w:eastAsia="zh-CN"/>
        </w:rPr>
        <w:t>f</w:t>
      </w:r>
      <w:r w:rsidRPr="002F029E">
        <w:rPr>
          <w:rFonts w:eastAsiaTheme="minorEastAsia" w:hint="eastAsia"/>
          <w:i/>
          <w:vertAlign w:val="subscript"/>
          <w:lang w:val="en-US" w:eastAsia="zh-CN"/>
        </w:rPr>
        <w:t>c</w:t>
      </w:r>
      <w:r>
        <w:rPr>
          <w:rFonts w:eastAsiaTheme="minorEastAsia" w:hint="eastAsia"/>
          <w:lang w:val="en-US" w:eastAsia="zh-CN"/>
        </w:rPr>
        <w:t xml:space="preserve">, the bandwidth of </w:t>
      </w:r>
      <w:r>
        <w:rPr>
          <w:rFonts w:eastAsiaTheme="minorEastAsia"/>
          <w:lang w:val="en-US" w:eastAsia="zh-CN"/>
        </w:rPr>
        <w:t>the</w:t>
      </w:r>
      <w:r>
        <w:rPr>
          <w:rFonts w:eastAsiaTheme="minorEastAsia" w:hint="eastAsia"/>
          <w:lang w:val="en-US" w:eastAsia="zh-CN"/>
        </w:rPr>
        <w:t xml:space="preserve"> </w:t>
      </w:r>
      <w:r w:rsidR="004513C2">
        <w:rPr>
          <w:rFonts w:eastAsiaTheme="minorEastAsia" w:hint="eastAsia"/>
          <w:lang w:val="en-US" w:eastAsia="zh-CN"/>
        </w:rPr>
        <w:t>UL</w:t>
      </w:r>
      <w:r>
        <w:rPr>
          <w:rFonts w:eastAsiaTheme="minorEastAsia" w:hint="eastAsia"/>
          <w:lang w:val="en-US" w:eastAsia="zh-CN"/>
        </w:rPr>
        <w:t xml:space="preserve"> signals </w:t>
      </w:r>
      <w:r w:rsidR="00FD6B4F">
        <w:rPr>
          <w:rFonts w:eastAsiaTheme="minorEastAsia" w:hint="eastAsia"/>
          <w:lang w:val="en-US" w:eastAsia="zh-CN"/>
        </w:rPr>
        <w:t>under</w:t>
      </w:r>
      <w:r>
        <w:rPr>
          <w:rFonts w:eastAsiaTheme="minorEastAsia" w:hint="eastAsia"/>
          <w:lang w:val="en-US" w:eastAsia="zh-CN"/>
        </w:rPr>
        <w:t xml:space="preserve"> different modulation</w:t>
      </w:r>
      <w:r w:rsidR="004513C2">
        <w:rPr>
          <w:rFonts w:eastAsiaTheme="minorEastAsia" w:hint="eastAsia"/>
          <w:lang w:val="en-US" w:eastAsia="zh-CN"/>
        </w:rPr>
        <w:t xml:space="preserve"> schemes</w:t>
      </w:r>
      <w:r>
        <w:rPr>
          <w:rFonts w:eastAsiaTheme="minorEastAsia" w:hint="eastAsia"/>
          <w:lang w:val="en-US" w:eastAsia="zh-CN"/>
        </w:rPr>
        <w:t xml:space="preserve"> are provided in</w:t>
      </w:r>
      <w:r w:rsidR="00886F43">
        <w:rPr>
          <w:rFonts w:eastAsiaTheme="minorEastAsia" w:hint="eastAsia"/>
          <w:lang w:val="en-US" w:eastAsia="zh-CN"/>
        </w:rPr>
        <w:t xml:space="preserve"> </w:t>
      </w:r>
      <w:r w:rsidR="00886F43">
        <w:rPr>
          <w:rFonts w:eastAsiaTheme="minorEastAsia"/>
          <w:lang w:val="en-US" w:eastAsia="zh-CN"/>
        </w:rPr>
        <w:fldChar w:fldCharType="begin"/>
      </w:r>
      <w:r w:rsidR="00886F43">
        <w:rPr>
          <w:rFonts w:eastAsiaTheme="minorEastAsia"/>
          <w:lang w:val="en-US" w:eastAsia="zh-CN"/>
        </w:rPr>
        <w:instrText xml:space="preserve"> </w:instrText>
      </w:r>
      <w:r w:rsidR="00886F43">
        <w:rPr>
          <w:rFonts w:eastAsiaTheme="minorEastAsia" w:hint="eastAsia"/>
          <w:lang w:val="en-US" w:eastAsia="zh-CN"/>
        </w:rPr>
        <w:instrText>REF _Ref158146133 \h</w:instrText>
      </w:r>
      <w:r w:rsidR="00886F43">
        <w:rPr>
          <w:rFonts w:eastAsiaTheme="minorEastAsia"/>
          <w:lang w:val="en-US" w:eastAsia="zh-CN"/>
        </w:rPr>
        <w:instrText xml:space="preserve"> </w:instrText>
      </w:r>
      <w:r w:rsidR="00886F43">
        <w:rPr>
          <w:rFonts w:eastAsiaTheme="minorEastAsia"/>
          <w:lang w:val="en-US" w:eastAsia="zh-CN"/>
        </w:rPr>
      </w:r>
      <w:r w:rsidR="00886F43">
        <w:rPr>
          <w:rFonts w:eastAsiaTheme="minorEastAsia"/>
          <w:lang w:val="en-US" w:eastAsia="zh-CN"/>
        </w:rPr>
        <w:fldChar w:fldCharType="separate"/>
      </w:r>
      <w:r w:rsidR="002B5EE6">
        <w:t xml:space="preserve">Table </w:t>
      </w:r>
      <w:r w:rsidR="002B5EE6">
        <w:rPr>
          <w:noProof/>
        </w:rPr>
        <w:t>2</w:t>
      </w:r>
      <w:r w:rsidR="00886F43">
        <w:rPr>
          <w:rFonts w:eastAsiaTheme="minorEastAsia"/>
          <w:lang w:val="en-US" w:eastAsia="zh-CN"/>
        </w:rPr>
        <w:fldChar w:fldCharType="end"/>
      </w:r>
      <w:r w:rsidR="004513C2">
        <w:rPr>
          <w:rFonts w:eastAsiaTheme="minorEastAsia" w:hint="eastAsia"/>
          <w:lang w:val="en-US" w:eastAsia="zh-CN"/>
        </w:rPr>
        <w:t>.</w:t>
      </w:r>
    </w:p>
    <w:p w14:paraId="118FA8D0" w14:textId="475A724D" w:rsidR="00634D51" w:rsidRPr="00E35E05" w:rsidRDefault="00634D51" w:rsidP="00634D51">
      <w:pPr>
        <w:pStyle w:val="aa"/>
        <w:jc w:val="center"/>
        <w:rPr>
          <w:rFonts w:eastAsiaTheme="minorEastAsia"/>
          <w:lang w:val="en-US" w:eastAsia="zh-CN"/>
        </w:rPr>
      </w:pPr>
      <w:bookmarkStart w:id="32" w:name="_Ref158146133"/>
      <w:r>
        <w:t xml:space="preserve">Table </w:t>
      </w:r>
      <w:r>
        <w:fldChar w:fldCharType="begin"/>
      </w:r>
      <w:r>
        <w:instrText xml:space="preserve"> SEQ Table \* ARABIC </w:instrText>
      </w:r>
      <w:r>
        <w:fldChar w:fldCharType="separate"/>
      </w:r>
      <w:r w:rsidR="002B5EE6">
        <w:rPr>
          <w:noProof/>
        </w:rPr>
        <w:t>2</w:t>
      </w:r>
      <w:r>
        <w:fldChar w:fldCharType="end"/>
      </w:r>
      <w:bookmarkEnd w:id="32"/>
      <w:r w:rsidR="00886F43">
        <w:rPr>
          <w:rFonts w:eastAsiaTheme="minorEastAsia" w:hint="eastAsia"/>
          <w:lang w:eastAsia="zh-CN"/>
        </w:rPr>
        <w:t>:</w:t>
      </w:r>
      <w:r>
        <w:rPr>
          <w:rFonts w:eastAsiaTheme="minorEastAsia" w:hint="eastAsia"/>
          <w:lang w:eastAsia="zh-CN"/>
        </w:rPr>
        <w:t xml:space="preserve"> </w:t>
      </w:r>
      <w:r>
        <w:rPr>
          <w:rFonts w:eastAsiaTheme="minorEastAsia" w:hint="eastAsia"/>
          <w:lang w:val="en-US" w:eastAsia="zh-CN"/>
        </w:rPr>
        <w:t>T</w:t>
      </w:r>
      <w:r w:rsidRPr="00E35E05">
        <w:rPr>
          <w:rFonts w:eastAsiaTheme="minorEastAsia" w:hint="eastAsia"/>
          <w:lang w:val="en-US" w:eastAsia="zh-CN"/>
        </w:rPr>
        <w:t xml:space="preserve">he </w:t>
      </w:r>
      <w:r w:rsidR="00FD6B4F">
        <w:rPr>
          <w:rFonts w:eastAsiaTheme="minorEastAsia" w:hint="eastAsia"/>
          <w:lang w:val="en-US" w:eastAsia="zh-CN"/>
        </w:rPr>
        <w:t>bandwidth</w:t>
      </w:r>
      <w:r w:rsidRPr="00E35E05">
        <w:rPr>
          <w:rFonts w:eastAsiaTheme="minorEastAsia" w:hint="eastAsia"/>
          <w:lang w:val="en-US" w:eastAsia="zh-CN"/>
        </w:rPr>
        <w:t xml:space="preserve"> of </w:t>
      </w:r>
      <w:r w:rsidRPr="00E35E05">
        <w:rPr>
          <w:rFonts w:eastAsiaTheme="minorEastAsia"/>
          <w:lang w:val="en-US" w:eastAsia="zh-CN"/>
        </w:rPr>
        <w:t>the</w:t>
      </w:r>
      <w:r w:rsidRPr="00E35E05">
        <w:rPr>
          <w:rFonts w:eastAsiaTheme="minorEastAsia" w:hint="eastAsia"/>
          <w:lang w:val="en-US" w:eastAsia="zh-CN"/>
        </w:rPr>
        <w:t xml:space="preserve"> </w:t>
      </w:r>
      <w:r w:rsidRPr="00E35E05">
        <w:rPr>
          <w:rFonts w:eastAsiaTheme="minorEastAsia"/>
          <w:lang w:val="en-US" w:eastAsia="zh-CN"/>
        </w:rPr>
        <w:t>backscatter</w:t>
      </w:r>
      <w:r w:rsidRPr="00E35E05">
        <w:rPr>
          <w:rFonts w:eastAsiaTheme="minorEastAsia" w:hint="eastAsia"/>
          <w:lang w:val="en-US" w:eastAsia="zh-CN"/>
        </w:rPr>
        <w:t xml:space="preserve"> signal under the different modulation</w:t>
      </w:r>
      <w:r w:rsidR="006133D1">
        <w:rPr>
          <w:rFonts w:eastAsiaTheme="minorEastAsia" w:hint="eastAsia"/>
          <w:lang w:val="en-US" w:eastAsia="zh-CN"/>
        </w:rPr>
        <w:t>s</w:t>
      </w:r>
    </w:p>
    <w:tbl>
      <w:tblPr>
        <w:tblStyle w:val="ae"/>
        <w:tblW w:w="3226" w:type="pct"/>
        <w:jc w:val="center"/>
        <w:tblLook w:val="0420" w:firstRow="1" w:lastRow="0" w:firstColumn="0" w:lastColumn="0" w:noHBand="0" w:noVBand="1"/>
      </w:tblPr>
      <w:tblGrid>
        <w:gridCol w:w="1217"/>
        <w:gridCol w:w="5141"/>
      </w:tblGrid>
      <w:tr w:rsidR="003237FC" w:rsidRPr="00FB64EE" w14:paraId="3D0F8862" w14:textId="77777777" w:rsidTr="00A87967">
        <w:trPr>
          <w:trHeight w:val="436"/>
          <w:jc w:val="center"/>
        </w:trPr>
        <w:tc>
          <w:tcPr>
            <w:tcW w:w="957" w:type="pct"/>
            <w:vAlign w:val="center"/>
            <w:hideMark/>
          </w:tcPr>
          <w:p w14:paraId="4F4BFC51" w14:textId="77777777" w:rsidR="003237FC" w:rsidRPr="00FB64EE" w:rsidRDefault="003237FC" w:rsidP="00B813BB">
            <w:pPr>
              <w:spacing w:afterLines="50" w:after="120"/>
              <w:jc w:val="center"/>
              <w:rPr>
                <w:rFonts w:eastAsiaTheme="minorEastAsia"/>
                <w:b/>
                <w:lang w:val="en-US" w:eastAsia="zh-CN"/>
              </w:rPr>
            </w:pPr>
            <w:r w:rsidRPr="00FB64EE">
              <w:rPr>
                <w:rFonts w:eastAsiaTheme="minorEastAsia"/>
                <w:b/>
                <w:bCs/>
                <w:lang w:val="en-US" w:eastAsia="zh-CN"/>
              </w:rPr>
              <w:t>Modulation</w:t>
            </w:r>
          </w:p>
        </w:tc>
        <w:tc>
          <w:tcPr>
            <w:tcW w:w="4043" w:type="pct"/>
            <w:vAlign w:val="center"/>
            <w:hideMark/>
          </w:tcPr>
          <w:p w14:paraId="0A92CEAD" w14:textId="77777777" w:rsidR="003237FC" w:rsidRPr="00FB64EE" w:rsidRDefault="003237FC" w:rsidP="00B813BB">
            <w:pPr>
              <w:spacing w:afterLines="50" w:after="120"/>
              <w:jc w:val="center"/>
              <w:rPr>
                <w:rFonts w:eastAsiaTheme="minorEastAsia"/>
                <w:b/>
                <w:lang w:val="en-US" w:eastAsia="zh-CN"/>
              </w:rPr>
            </w:pPr>
            <w:r w:rsidRPr="00FB64EE">
              <w:rPr>
                <w:rFonts w:eastAsiaTheme="minorEastAsia"/>
                <w:b/>
                <w:bCs/>
                <w:lang w:val="en-US" w:eastAsia="zh-CN"/>
              </w:rPr>
              <w:t>Bandwidth</w:t>
            </w:r>
          </w:p>
        </w:tc>
      </w:tr>
      <w:tr w:rsidR="003237FC" w:rsidRPr="00FB64EE" w14:paraId="6740704B" w14:textId="77777777" w:rsidTr="00A87967">
        <w:trPr>
          <w:trHeight w:val="727"/>
          <w:jc w:val="center"/>
        </w:trPr>
        <w:tc>
          <w:tcPr>
            <w:tcW w:w="957" w:type="pct"/>
            <w:hideMark/>
          </w:tcPr>
          <w:p w14:paraId="17EFE0A9" w14:textId="77777777"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ASK</w:t>
            </w:r>
          </w:p>
        </w:tc>
        <w:tc>
          <w:tcPr>
            <w:tcW w:w="4043" w:type="pct"/>
            <w:hideMark/>
          </w:tcPr>
          <w:p w14:paraId="212BE417" w14:textId="21291B7C"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Bandwidth = 2*</w:t>
            </w:r>
            <w:proofErr w:type="spellStart"/>
            <w:r w:rsidRPr="00FB64EE">
              <w:rPr>
                <w:rFonts w:eastAsiaTheme="minorEastAsia"/>
                <w:lang w:val="en-US" w:eastAsia="zh-CN"/>
              </w:rPr>
              <w:t>BW</w:t>
            </w:r>
            <w:r w:rsidRPr="00FB64EE">
              <w:rPr>
                <w:rFonts w:eastAsiaTheme="minorEastAsia"/>
                <w:vertAlign w:val="subscript"/>
                <w:lang w:val="en-US" w:eastAsia="zh-CN"/>
              </w:rPr>
              <w:t>signal</w:t>
            </w:r>
            <w:proofErr w:type="spellEnd"/>
            <w:r w:rsidRPr="00FB64EE">
              <w:rPr>
                <w:rFonts w:eastAsiaTheme="minorEastAsia"/>
                <w:vertAlign w:val="subscript"/>
                <w:lang w:val="en-US" w:eastAsia="zh-CN"/>
              </w:rPr>
              <w:t xml:space="preserve"> </w:t>
            </w:r>
            <w:r w:rsidRPr="00FB64EE">
              <w:rPr>
                <w:rFonts w:eastAsiaTheme="minorEastAsia"/>
                <w:lang w:val="en-US" w:eastAsia="zh-CN"/>
              </w:rPr>
              <w:t>= 2/</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is the transmission symbol </w:t>
            </w:r>
            <w:r w:rsidR="00FD6B4F">
              <w:rPr>
                <w:rFonts w:eastAsiaTheme="minorEastAsia" w:hint="eastAsia"/>
                <w:lang w:val="en-US" w:eastAsia="zh-CN"/>
              </w:rPr>
              <w:t>period</w:t>
            </w:r>
            <w:r w:rsidR="00CC43F9">
              <w:rPr>
                <w:rFonts w:eastAsiaTheme="minorEastAsia" w:hint="eastAsia"/>
                <w:lang w:val="en-US" w:eastAsia="zh-CN"/>
              </w:rPr>
              <w:t>.</w:t>
            </w:r>
          </w:p>
          <w:p w14:paraId="2BDA0D64" w14:textId="73DFD7C6" w:rsidR="003237FC" w:rsidRPr="00FB64EE" w:rsidRDefault="003237FC" w:rsidP="00473079">
            <w:pPr>
              <w:spacing w:afterLines="50" w:after="120"/>
              <w:jc w:val="both"/>
              <w:rPr>
                <w:rFonts w:eastAsiaTheme="minorEastAsia"/>
                <w:lang w:val="en-US" w:eastAsia="zh-CN"/>
              </w:rPr>
            </w:pPr>
            <w:proofErr w:type="spellStart"/>
            <w:r w:rsidRPr="001A40F0">
              <w:rPr>
                <w:rFonts w:eastAsiaTheme="minorEastAsia"/>
                <w:lang w:val="en-US" w:eastAsia="zh-CN"/>
              </w:rPr>
              <w:t>T</w:t>
            </w:r>
            <w:r w:rsidRPr="001A40F0">
              <w:rPr>
                <w:rFonts w:eastAsiaTheme="minorEastAsia"/>
                <w:vertAlign w:val="subscript"/>
                <w:lang w:val="en-US" w:eastAsia="zh-CN"/>
              </w:rPr>
              <w:t>symbol</w:t>
            </w:r>
            <w:proofErr w:type="spellEnd"/>
            <w:r w:rsidRPr="001A40F0">
              <w:rPr>
                <w:rFonts w:eastAsiaTheme="minorEastAsia"/>
                <w:vertAlign w:val="subscript"/>
                <w:lang w:val="en-US" w:eastAsia="zh-CN"/>
              </w:rPr>
              <w:t xml:space="preserve"> </w:t>
            </w:r>
            <w:r w:rsidRPr="001A40F0">
              <w:rPr>
                <w:rFonts w:eastAsiaTheme="minorEastAsia"/>
                <w:lang w:val="en-US" w:eastAsia="zh-CN"/>
              </w:rPr>
              <w:t xml:space="preserve">= </w:t>
            </w:r>
            <w:r w:rsidR="005B30B7" w:rsidRPr="00A87967">
              <w:rPr>
                <w:rFonts w:eastAsiaTheme="minorEastAsia"/>
                <w:lang w:val="en-US" w:eastAsia="zh-CN"/>
              </w:rPr>
              <w:t>1</w:t>
            </w:r>
            <w:proofErr w:type="gramStart"/>
            <w:r w:rsidRPr="005B30B7">
              <w:rPr>
                <w:rFonts w:eastAsiaTheme="minorEastAsia"/>
                <w:lang w:val="en-US" w:eastAsia="zh-CN"/>
              </w:rPr>
              <w:t>/</w:t>
            </w:r>
            <w:r w:rsidR="005B30B7" w:rsidRPr="00A87967">
              <w:rPr>
                <w:rFonts w:eastAsiaTheme="minorEastAsia"/>
                <w:lang w:val="en-US" w:eastAsia="zh-CN"/>
              </w:rPr>
              <w:t>(</w:t>
            </w:r>
            <w:proofErr w:type="spellStart"/>
            <w:proofErr w:type="gramEnd"/>
            <w:r w:rsidR="005B30B7" w:rsidRPr="00A87967">
              <w:rPr>
                <w:rFonts w:eastAsiaTheme="minorEastAsia"/>
                <w:lang w:val="en-US" w:eastAsia="zh-CN"/>
              </w:rPr>
              <w:t>N</w:t>
            </w:r>
            <w:r w:rsidR="005B30B7" w:rsidRPr="00A87967">
              <w:rPr>
                <w:rFonts w:eastAsiaTheme="minorEastAsia"/>
                <w:vertAlign w:val="subscript"/>
                <w:lang w:val="en-US" w:eastAsia="zh-CN"/>
              </w:rPr>
              <w:t>data</w:t>
            </w:r>
            <w:proofErr w:type="spellEnd"/>
            <w:r w:rsidR="005B30B7" w:rsidRPr="00A87967">
              <w:rPr>
                <w:rFonts w:eastAsiaTheme="minorEastAsia"/>
                <w:lang w:val="en-US" w:eastAsia="zh-CN"/>
              </w:rPr>
              <w:t>*</w:t>
            </w:r>
            <w:r w:rsidRPr="001A40F0">
              <w:rPr>
                <w:rFonts w:eastAsiaTheme="minorEastAsia"/>
                <w:lang w:val="en-US" w:eastAsia="zh-CN"/>
              </w:rPr>
              <w:t>R</w:t>
            </w:r>
            <w:r w:rsidR="005B30B7" w:rsidRPr="00A87967">
              <w:rPr>
                <w:rFonts w:eastAsiaTheme="minorEastAsia"/>
                <w:lang w:val="en-US" w:eastAsia="zh-CN"/>
              </w:rPr>
              <w:t>)</w:t>
            </w:r>
            <w:r w:rsidRPr="001A40F0">
              <w:rPr>
                <w:rFonts w:eastAsiaTheme="minorEastAsia"/>
                <w:lang w:val="en-US" w:eastAsia="zh-CN"/>
              </w:rPr>
              <w:t xml:space="preserve">, </w:t>
            </w:r>
            <w:r w:rsidRPr="005B30B7">
              <w:rPr>
                <w:rFonts w:eastAsiaTheme="minorEastAsia"/>
                <w:lang w:val="en-US" w:eastAsia="zh-CN"/>
              </w:rPr>
              <w:t>R is data rate</w:t>
            </w:r>
            <w:r w:rsidR="005B30B7" w:rsidRPr="00A87967">
              <w:rPr>
                <w:rFonts w:eastAsiaTheme="minorEastAsia"/>
                <w:lang w:val="en-US" w:eastAsia="zh-CN"/>
              </w:rPr>
              <w:t xml:space="preserve">, </w:t>
            </w:r>
            <w:proofErr w:type="spellStart"/>
            <w:r w:rsidR="005B30B7" w:rsidRPr="00A87967">
              <w:rPr>
                <w:rFonts w:eastAsiaTheme="minorEastAsia"/>
                <w:lang w:val="en-US" w:eastAsia="zh-CN"/>
              </w:rPr>
              <w:t>N</w:t>
            </w:r>
            <w:r w:rsidR="005B30B7" w:rsidRPr="00A87967">
              <w:rPr>
                <w:rFonts w:eastAsiaTheme="minorEastAsia"/>
                <w:vertAlign w:val="subscript"/>
                <w:lang w:val="en-US" w:eastAsia="zh-CN"/>
              </w:rPr>
              <w:t>data</w:t>
            </w:r>
            <w:proofErr w:type="spellEnd"/>
            <w:r w:rsidR="005B30B7" w:rsidRPr="00A87967">
              <w:rPr>
                <w:rFonts w:eastAsiaTheme="minorEastAsia"/>
                <w:lang w:val="en-US" w:eastAsia="zh-CN"/>
              </w:rPr>
              <w:t xml:space="preserve"> is number of encoded bits per data bit,</w:t>
            </w:r>
            <w:r w:rsidR="005B30B7" w:rsidRPr="001A40F0">
              <w:rPr>
                <w:rFonts w:eastAsiaTheme="minorEastAsia" w:hint="eastAsia"/>
                <w:lang w:val="en-US" w:eastAsia="zh-CN"/>
              </w:rPr>
              <w:t xml:space="preserve"> which is determined by </w:t>
            </w:r>
            <w:r w:rsidR="005B30B7">
              <w:rPr>
                <w:rFonts w:eastAsiaTheme="minorEastAsia" w:hint="eastAsia"/>
                <w:lang w:val="en-US" w:eastAsia="zh-CN"/>
              </w:rPr>
              <w:t xml:space="preserve">channel </w:t>
            </w:r>
            <w:r w:rsidR="005B30B7" w:rsidRPr="001A40F0">
              <w:rPr>
                <w:rFonts w:eastAsiaTheme="minorEastAsia" w:hint="eastAsia"/>
                <w:lang w:val="en-US" w:eastAsia="zh-CN"/>
              </w:rPr>
              <w:t>coding rat</w:t>
            </w:r>
            <w:r w:rsidR="005B30B7">
              <w:rPr>
                <w:rFonts w:eastAsiaTheme="minorEastAsia" w:hint="eastAsia"/>
                <w:lang w:val="en-US" w:eastAsia="zh-CN"/>
              </w:rPr>
              <w:t>e.</w:t>
            </w:r>
          </w:p>
        </w:tc>
      </w:tr>
      <w:tr w:rsidR="003237FC" w:rsidRPr="00FB64EE" w14:paraId="12EA6670" w14:textId="77777777" w:rsidTr="00A87967">
        <w:trPr>
          <w:trHeight w:val="727"/>
          <w:jc w:val="center"/>
        </w:trPr>
        <w:tc>
          <w:tcPr>
            <w:tcW w:w="957" w:type="pct"/>
            <w:hideMark/>
          </w:tcPr>
          <w:p w14:paraId="2E20EB94" w14:textId="77777777"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PSK</w:t>
            </w:r>
          </w:p>
        </w:tc>
        <w:tc>
          <w:tcPr>
            <w:tcW w:w="4043" w:type="pct"/>
            <w:hideMark/>
          </w:tcPr>
          <w:p w14:paraId="7FE98BE6" w14:textId="526ED94E"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Bandwidth = 2*</w:t>
            </w:r>
            <w:proofErr w:type="spellStart"/>
            <w:r w:rsidRPr="00FB64EE">
              <w:rPr>
                <w:rFonts w:eastAsiaTheme="minorEastAsia"/>
                <w:lang w:val="en-US" w:eastAsia="zh-CN"/>
              </w:rPr>
              <w:t>BW</w:t>
            </w:r>
            <w:r w:rsidRPr="00FB64EE">
              <w:rPr>
                <w:rFonts w:eastAsiaTheme="minorEastAsia"/>
                <w:vertAlign w:val="subscript"/>
                <w:lang w:val="en-US" w:eastAsia="zh-CN"/>
              </w:rPr>
              <w:t>signal</w:t>
            </w:r>
            <w:proofErr w:type="spellEnd"/>
            <w:r w:rsidRPr="00FB64EE">
              <w:rPr>
                <w:rFonts w:eastAsiaTheme="minorEastAsia"/>
                <w:vertAlign w:val="subscript"/>
                <w:lang w:val="en-US" w:eastAsia="zh-CN"/>
              </w:rPr>
              <w:t xml:space="preserve"> </w:t>
            </w:r>
            <w:r w:rsidRPr="00FB64EE">
              <w:rPr>
                <w:rFonts w:eastAsiaTheme="minorEastAsia"/>
                <w:lang w:val="en-US" w:eastAsia="zh-CN"/>
              </w:rPr>
              <w:t>= 2/</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is the transmission symbol </w:t>
            </w:r>
            <w:r w:rsidR="00FD6B4F">
              <w:rPr>
                <w:rFonts w:eastAsiaTheme="minorEastAsia" w:hint="eastAsia"/>
                <w:lang w:val="en-US" w:eastAsia="zh-CN"/>
              </w:rPr>
              <w:t>period</w:t>
            </w:r>
            <w:r w:rsidR="00CC43F9">
              <w:rPr>
                <w:rFonts w:eastAsiaTheme="minorEastAsia" w:hint="eastAsia"/>
                <w:lang w:val="en-US" w:eastAsia="zh-CN"/>
              </w:rPr>
              <w:t>.</w:t>
            </w:r>
          </w:p>
          <w:p w14:paraId="3DA8E1C7" w14:textId="6D65C508" w:rsidR="003237FC" w:rsidRPr="00FB64EE" w:rsidRDefault="005B30B7" w:rsidP="00B813BB">
            <w:pPr>
              <w:spacing w:afterLines="50" w:after="120"/>
              <w:jc w:val="both"/>
              <w:rPr>
                <w:rFonts w:eastAsiaTheme="minorEastAsia"/>
                <w:lang w:val="en-US" w:eastAsia="zh-CN"/>
              </w:rPr>
            </w:pPr>
            <w:proofErr w:type="spellStart"/>
            <w:r w:rsidRPr="00DF37D8">
              <w:rPr>
                <w:rFonts w:eastAsiaTheme="minorEastAsia"/>
                <w:lang w:val="en-US" w:eastAsia="zh-CN"/>
              </w:rPr>
              <w:t>T</w:t>
            </w:r>
            <w:r w:rsidRPr="00DF37D8">
              <w:rPr>
                <w:rFonts w:eastAsiaTheme="minorEastAsia"/>
                <w:vertAlign w:val="subscript"/>
                <w:lang w:val="en-US" w:eastAsia="zh-CN"/>
              </w:rPr>
              <w:t>symbol</w:t>
            </w:r>
            <w:proofErr w:type="spellEnd"/>
            <w:r w:rsidRPr="00DF37D8">
              <w:rPr>
                <w:rFonts w:eastAsiaTheme="minorEastAsia"/>
                <w:vertAlign w:val="subscript"/>
                <w:lang w:val="en-US" w:eastAsia="zh-CN"/>
              </w:rPr>
              <w:t xml:space="preserve"> </w:t>
            </w:r>
            <w:r w:rsidRPr="00DF37D8">
              <w:rPr>
                <w:rFonts w:eastAsiaTheme="minorEastAsia"/>
                <w:lang w:val="en-US" w:eastAsia="zh-CN"/>
              </w:rPr>
              <w:t xml:space="preserve">= </w:t>
            </w:r>
            <w:r w:rsidRPr="00DF37D8">
              <w:rPr>
                <w:rFonts w:eastAsiaTheme="minorEastAsia" w:hint="eastAsia"/>
                <w:lang w:val="en-US" w:eastAsia="zh-CN"/>
              </w:rPr>
              <w:t>1</w:t>
            </w:r>
            <w:proofErr w:type="gramStart"/>
            <w:r w:rsidRPr="00DF37D8">
              <w:rPr>
                <w:rFonts w:eastAsiaTheme="minorEastAsia"/>
                <w:lang w:val="en-US" w:eastAsia="zh-CN"/>
              </w:rPr>
              <w:t>/</w:t>
            </w:r>
            <w:r w:rsidRPr="00DF37D8">
              <w:rPr>
                <w:rFonts w:eastAsiaTheme="minorEastAsia" w:hint="eastAsia"/>
                <w:lang w:val="en-US" w:eastAsia="zh-CN"/>
              </w:rPr>
              <w:t>(</w:t>
            </w:r>
            <w:proofErr w:type="spellStart"/>
            <w:proofErr w:type="gramEnd"/>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hint="eastAsia"/>
                <w:lang w:val="en-US" w:eastAsia="zh-CN"/>
              </w:rPr>
              <w:t>*</w:t>
            </w:r>
            <w:r w:rsidRPr="00DF37D8">
              <w:rPr>
                <w:rFonts w:eastAsiaTheme="minorEastAsia"/>
                <w:lang w:val="en-US" w:eastAsia="zh-CN"/>
              </w:rPr>
              <w:t>R</w:t>
            </w:r>
            <w:r w:rsidRPr="00DF37D8">
              <w:rPr>
                <w:rFonts w:eastAsiaTheme="minorEastAsia" w:hint="eastAsia"/>
                <w:lang w:val="en-US" w:eastAsia="zh-CN"/>
              </w:rPr>
              <w:t>)</w:t>
            </w:r>
            <w:r w:rsidRPr="00DF37D8">
              <w:rPr>
                <w:rFonts w:eastAsiaTheme="minorEastAsia"/>
                <w:lang w:val="en-US" w:eastAsia="zh-CN"/>
              </w:rPr>
              <w:t>, R is data rate</w:t>
            </w:r>
            <w:r w:rsidRPr="00DF37D8">
              <w:rPr>
                <w:rFonts w:eastAsiaTheme="minorEastAsia" w:hint="eastAsia"/>
                <w:lang w:val="en-US" w:eastAsia="zh-CN"/>
              </w:rPr>
              <w:t xml:space="preserve">, </w:t>
            </w:r>
            <w:proofErr w:type="spellStart"/>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lang w:val="en-US" w:eastAsia="zh-CN"/>
              </w:rPr>
              <w:t xml:space="preserve"> is </w:t>
            </w:r>
            <w:r w:rsidRPr="00DF37D8">
              <w:rPr>
                <w:rFonts w:eastAsiaTheme="minorEastAsia" w:hint="eastAsia"/>
                <w:lang w:val="en-US" w:eastAsia="zh-CN"/>
              </w:rPr>
              <w:t>number of encoded bits per data bit</w:t>
            </w:r>
            <w:r w:rsidRPr="00DF37D8">
              <w:rPr>
                <w:rFonts w:eastAsiaTheme="minorEastAsia"/>
                <w:lang w:val="en-US" w:eastAsia="zh-CN"/>
              </w:rPr>
              <w:t>,</w:t>
            </w:r>
            <w:r w:rsidRPr="00DF37D8">
              <w:rPr>
                <w:rFonts w:eastAsiaTheme="minorEastAsia" w:hint="eastAsia"/>
                <w:lang w:val="en-US" w:eastAsia="zh-CN"/>
              </w:rPr>
              <w:t xml:space="preserve"> which is determined by </w:t>
            </w:r>
            <w:r>
              <w:rPr>
                <w:rFonts w:eastAsiaTheme="minorEastAsia" w:hint="eastAsia"/>
                <w:lang w:val="en-US" w:eastAsia="zh-CN"/>
              </w:rPr>
              <w:t xml:space="preserve">channel </w:t>
            </w:r>
            <w:r w:rsidRPr="00DF37D8">
              <w:rPr>
                <w:rFonts w:eastAsiaTheme="minorEastAsia" w:hint="eastAsia"/>
                <w:lang w:val="en-US" w:eastAsia="zh-CN"/>
              </w:rPr>
              <w:t>coding rat</w:t>
            </w:r>
            <w:r>
              <w:rPr>
                <w:rFonts w:eastAsiaTheme="minorEastAsia" w:hint="eastAsia"/>
                <w:lang w:val="en-US" w:eastAsia="zh-CN"/>
              </w:rPr>
              <w:t>e.</w:t>
            </w:r>
          </w:p>
        </w:tc>
      </w:tr>
      <w:tr w:rsidR="003237FC" w:rsidRPr="00FB64EE" w14:paraId="61E1E701" w14:textId="77777777" w:rsidTr="00A87967">
        <w:trPr>
          <w:trHeight w:val="1171"/>
          <w:jc w:val="center"/>
        </w:trPr>
        <w:tc>
          <w:tcPr>
            <w:tcW w:w="957" w:type="pct"/>
            <w:hideMark/>
          </w:tcPr>
          <w:p w14:paraId="456893AE" w14:textId="77777777"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DSB-FSK</w:t>
            </w:r>
          </w:p>
        </w:tc>
        <w:tc>
          <w:tcPr>
            <w:tcW w:w="4043" w:type="pct"/>
            <w:hideMark/>
          </w:tcPr>
          <w:p w14:paraId="1F2E91F8" w14:textId="175B0FE1"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 xml:space="preserve">Bandwidth </w:t>
            </w:r>
            <w:proofErr w:type="gramStart"/>
            <w:r w:rsidRPr="00FB64EE">
              <w:rPr>
                <w:rFonts w:eastAsiaTheme="minorEastAsia"/>
                <w:lang w:val="en-US" w:eastAsia="zh-CN"/>
              </w:rPr>
              <w:t>=  2</w:t>
            </w:r>
            <w:proofErr w:type="gramEnd"/>
            <w:r w:rsidRPr="00FB64EE">
              <w:rPr>
                <w:rFonts w:eastAsiaTheme="minorEastAsia"/>
                <w:lang w:val="en-US" w:eastAsia="zh-CN"/>
              </w:rPr>
              <w:t>*</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sidRPr="00FB64EE">
              <w:rPr>
                <w:rFonts w:eastAsiaTheme="minorEastAsia"/>
                <w:lang w:val="en-US" w:eastAsia="zh-CN"/>
              </w:rPr>
              <w:t>+ 2*BW</w:t>
            </w:r>
            <w:r w:rsidRPr="00FB64EE">
              <w:rPr>
                <w:rFonts w:eastAsiaTheme="minorEastAsia"/>
                <w:vertAlign w:val="subscript"/>
                <w:lang w:val="en-US" w:eastAsia="zh-CN"/>
              </w:rPr>
              <w:t xml:space="preserve">signal </w:t>
            </w:r>
            <w:r w:rsidRPr="00FB64EE">
              <w:rPr>
                <w:rFonts w:eastAsiaTheme="minorEastAsia"/>
                <w:lang w:val="en-US" w:eastAsia="zh-CN"/>
              </w:rPr>
              <w:t>= 2*</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sidRPr="00FB64EE">
              <w:rPr>
                <w:rFonts w:eastAsiaTheme="minorEastAsia"/>
                <w:lang w:val="en-US" w:eastAsia="zh-CN"/>
              </w:rPr>
              <w:t>+ 2/</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is the transmission symbol </w:t>
            </w:r>
            <w:r w:rsidR="00FD6B4F">
              <w:rPr>
                <w:rFonts w:eastAsiaTheme="minorEastAsia" w:hint="eastAsia"/>
                <w:lang w:val="en-US" w:eastAsia="zh-CN"/>
              </w:rPr>
              <w:t>period</w:t>
            </w:r>
            <w:r w:rsidR="00CC43F9">
              <w:rPr>
                <w:rFonts w:eastAsiaTheme="minorEastAsia" w:hint="eastAsia"/>
                <w:lang w:val="en-US" w:eastAsia="zh-CN"/>
              </w:rPr>
              <w:t>.</w:t>
            </w:r>
          </w:p>
          <w:p w14:paraId="58A2882C" w14:textId="7444B8B7" w:rsidR="003237FC" w:rsidRPr="00FB64EE" w:rsidRDefault="005B30B7" w:rsidP="00B813BB">
            <w:pPr>
              <w:spacing w:afterLines="50" w:after="120"/>
              <w:jc w:val="both"/>
              <w:rPr>
                <w:rFonts w:eastAsiaTheme="minorEastAsia"/>
                <w:lang w:val="en-US" w:eastAsia="zh-CN"/>
              </w:rPr>
            </w:pPr>
            <w:proofErr w:type="spellStart"/>
            <w:r w:rsidRPr="00DF37D8">
              <w:rPr>
                <w:rFonts w:eastAsiaTheme="minorEastAsia"/>
                <w:lang w:val="en-US" w:eastAsia="zh-CN"/>
              </w:rPr>
              <w:t>T</w:t>
            </w:r>
            <w:r w:rsidRPr="00DF37D8">
              <w:rPr>
                <w:rFonts w:eastAsiaTheme="minorEastAsia"/>
                <w:vertAlign w:val="subscript"/>
                <w:lang w:val="en-US" w:eastAsia="zh-CN"/>
              </w:rPr>
              <w:t>symbol</w:t>
            </w:r>
            <w:proofErr w:type="spellEnd"/>
            <w:r w:rsidRPr="00DF37D8">
              <w:rPr>
                <w:rFonts w:eastAsiaTheme="minorEastAsia"/>
                <w:vertAlign w:val="subscript"/>
                <w:lang w:val="en-US" w:eastAsia="zh-CN"/>
              </w:rPr>
              <w:t xml:space="preserve"> </w:t>
            </w:r>
            <w:r w:rsidRPr="00DF37D8">
              <w:rPr>
                <w:rFonts w:eastAsiaTheme="minorEastAsia"/>
                <w:lang w:val="en-US" w:eastAsia="zh-CN"/>
              </w:rPr>
              <w:t xml:space="preserve">= </w:t>
            </w:r>
            <w:r w:rsidRPr="00DF37D8">
              <w:rPr>
                <w:rFonts w:eastAsiaTheme="minorEastAsia" w:hint="eastAsia"/>
                <w:lang w:val="en-US" w:eastAsia="zh-CN"/>
              </w:rPr>
              <w:t>1</w:t>
            </w:r>
            <w:proofErr w:type="gramStart"/>
            <w:r w:rsidRPr="00DF37D8">
              <w:rPr>
                <w:rFonts w:eastAsiaTheme="minorEastAsia"/>
                <w:lang w:val="en-US" w:eastAsia="zh-CN"/>
              </w:rPr>
              <w:t>/</w:t>
            </w:r>
            <w:r w:rsidRPr="00DF37D8">
              <w:rPr>
                <w:rFonts w:eastAsiaTheme="minorEastAsia" w:hint="eastAsia"/>
                <w:lang w:val="en-US" w:eastAsia="zh-CN"/>
              </w:rPr>
              <w:t>(</w:t>
            </w:r>
            <w:proofErr w:type="spellStart"/>
            <w:proofErr w:type="gramEnd"/>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hint="eastAsia"/>
                <w:lang w:val="en-US" w:eastAsia="zh-CN"/>
              </w:rPr>
              <w:t>*</w:t>
            </w:r>
            <w:r w:rsidRPr="00DF37D8">
              <w:rPr>
                <w:rFonts w:eastAsiaTheme="minorEastAsia"/>
                <w:lang w:val="en-US" w:eastAsia="zh-CN"/>
              </w:rPr>
              <w:t>R</w:t>
            </w:r>
            <w:r w:rsidRPr="00DF37D8">
              <w:rPr>
                <w:rFonts w:eastAsiaTheme="minorEastAsia" w:hint="eastAsia"/>
                <w:lang w:val="en-US" w:eastAsia="zh-CN"/>
              </w:rPr>
              <w:t>)</w:t>
            </w:r>
            <w:r w:rsidRPr="00DF37D8">
              <w:rPr>
                <w:rFonts w:eastAsiaTheme="minorEastAsia"/>
                <w:lang w:val="en-US" w:eastAsia="zh-CN"/>
              </w:rPr>
              <w:t>, R is data rate</w:t>
            </w:r>
            <w:r w:rsidRPr="00DF37D8">
              <w:rPr>
                <w:rFonts w:eastAsiaTheme="minorEastAsia" w:hint="eastAsia"/>
                <w:lang w:val="en-US" w:eastAsia="zh-CN"/>
              </w:rPr>
              <w:t xml:space="preserve">, </w:t>
            </w:r>
            <w:proofErr w:type="spellStart"/>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lang w:val="en-US" w:eastAsia="zh-CN"/>
              </w:rPr>
              <w:t xml:space="preserve"> is </w:t>
            </w:r>
            <w:r w:rsidRPr="00DF37D8">
              <w:rPr>
                <w:rFonts w:eastAsiaTheme="minorEastAsia" w:hint="eastAsia"/>
                <w:lang w:val="en-US" w:eastAsia="zh-CN"/>
              </w:rPr>
              <w:t>number of encoded bits per data bit</w:t>
            </w:r>
            <w:r w:rsidRPr="00DF37D8">
              <w:rPr>
                <w:rFonts w:eastAsiaTheme="minorEastAsia"/>
                <w:lang w:val="en-US" w:eastAsia="zh-CN"/>
              </w:rPr>
              <w:t>,</w:t>
            </w:r>
            <w:r w:rsidRPr="00DF37D8">
              <w:rPr>
                <w:rFonts w:eastAsiaTheme="minorEastAsia" w:hint="eastAsia"/>
                <w:lang w:val="en-US" w:eastAsia="zh-CN"/>
              </w:rPr>
              <w:t xml:space="preserve"> which is determined by </w:t>
            </w:r>
            <w:r>
              <w:rPr>
                <w:rFonts w:eastAsiaTheme="minorEastAsia" w:hint="eastAsia"/>
                <w:lang w:val="en-US" w:eastAsia="zh-CN"/>
              </w:rPr>
              <w:t xml:space="preserve">channel </w:t>
            </w:r>
            <w:r w:rsidRPr="00DF37D8">
              <w:rPr>
                <w:rFonts w:eastAsiaTheme="minorEastAsia" w:hint="eastAsia"/>
                <w:lang w:val="en-US" w:eastAsia="zh-CN"/>
              </w:rPr>
              <w:t>coding rat</w:t>
            </w:r>
            <w:r>
              <w:rPr>
                <w:rFonts w:eastAsiaTheme="minorEastAsia" w:hint="eastAsia"/>
                <w:lang w:val="en-US" w:eastAsia="zh-CN"/>
              </w:rPr>
              <w:t>e</w:t>
            </w:r>
            <w:r w:rsidR="00CC43F9">
              <w:rPr>
                <w:rFonts w:eastAsiaTheme="minorEastAsia" w:hint="eastAsia"/>
                <w:lang w:val="en-US" w:eastAsia="zh-CN"/>
              </w:rPr>
              <w:t>.</w:t>
            </w:r>
          </w:p>
          <w:p w14:paraId="6E4ED8D9" w14:textId="079A8EE6" w:rsidR="003237FC" w:rsidRPr="00FB64EE" w:rsidRDefault="003237FC">
            <w:pPr>
              <w:spacing w:afterLines="50" w:after="120"/>
              <w:jc w:val="both"/>
              <w:rPr>
                <w:rFonts w:eastAsiaTheme="minorEastAsia"/>
                <w:lang w:val="en-US" w:eastAsia="zh-CN"/>
              </w:rPr>
            </w:pPr>
            <w:r>
              <w:rPr>
                <w:rFonts w:eastAsiaTheme="minorEastAsia" w:hint="eastAsia"/>
                <w:lang w:val="en-US" w:eastAsia="zh-CN"/>
              </w:rPr>
              <w:t>A-</w:t>
            </w:r>
            <w:proofErr w:type="spellStart"/>
            <w:r>
              <w:rPr>
                <w:rFonts w:eastAsiaTheme="minorEastAsia" w:hint="eastAsia"/>
                <w:lang w:val="en-US" w:eastAsia="zh-CN"/>
              </w:rPr>
              <w:t>IoT</w:t>
            </w:r>
            <w:proofErr w:type="spellEnd"/>
            <w:r>
              <w:rPr>
                <w:rFonts w:eastAsiaTheme="minorEastAsia" w:hint="eastAsia"/>
                <w:lang w:val="en-US" w:eastAsia="zh-CN"/>
              </w:rPr>
              <w:t xml:space="preserve"> device </w:t>
            </w:r>
            <w:r w:rsidRPr="00FB64EE">
              <w:rPr>
                <w:rFonts w:eastAsiaTheme="minorEastAsia"/>
                <w:lang w:val="en-US" w:eastAsia="zh-CN"/>
              </w:rPr>
              <w:t xml:space="preserve">switches </w:t>
            </w:r>
            <w:r>
              <w:rPr>
                <w:rFonts w:eastAsiaTheme="minorEastAsia" w:hint="eastAsia"/>
                <w:lang w:val="en-US" w:eastAsia="zh-CN"/>
              </w:rPr>
              <w:t>the</w:t>
            </w:r>
            <w:r w:rsidRPr="00FB64EE">
              <w:rPr>
                <w:rFonts w:eastAsiaTheme="minorEastAsia"/>
                <w:lang w:val="en-US" w:eastAsia="zh-CN"/>
              </w:rPr>
              <w:t xml:space="preserve"> reflection coefficient at </w:t>
            </w:r>
            <w:proofErr w:type="gramStart"/>
            <w:r w:rsidR="00FD6B4F" w:rsidRPr="00FB64EE">
              <w:rPr>
                <w:rFonts w:eastAsiaTheme="minorEastAsia"/>
                <w:lang w:val="en-US" w:eastAsia="zh-CN"/>
              </w:rPr>
              <w:t>frequency</w:t>
            </w:r>
            <w:r w:rsidR="00FD6B4F">
              <w:rPr>
                <w:rFonts w:eastAsiaTheme="minorEastAsia" w:hint="eastAsia"/>
                <w:lang w:val="en-US" w:eastAsia="zh-CN"/>
              </w:rPr>
              <w:t xml:space="preserve"> </w:t>
            </w:r>
            <w:proofErr w:type="gramEnd"/>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Pr>
                <w:rFonts w:eastAsiaTheme="minorEastAsia" w:hint="eastAsia"/>
                <w:lang w:val="en-US" w:eastAsia="zh-CN"/>
              </w:rPr>
              <w:t>.</w:t>
            </w:r>
          </w:p>
        </w:tc>
      </w:tr>
      <w:tr w:rsidR="003237FC" w:rsidRPr="00FB64EE" w14:paraId="68C0635C" w14:textId="77777777" w:rsidTr="00A87967">
        <w:trPr>
          <w:trHeight w:val="1016"/>
          <w:jc w:val="center"/>
        </w:trPr>
        <w:tc>
          <w:tcPr>
            <w:tcW w:w="957" w:type="pct"/>
            <w:hideMark/>
          </w:tcPr>
          <w:p w14:paraId="3267FA0A" w14:textId="77777777"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SSB-FSK</w:t>
            </w:r>
          </w:p>
        </w:tc>
        <w:tc>
          <w:tcPr>
            <w:tcW w:w="4043" w:type="pct"/>
            <w:hideMark/>
          </w:tcPr>
          <w:p w14:paraId="6C53830D" w14:textId="047FDB20"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 xml:space="preserve">Bandwidth =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sidRPr="00FB64EE">
              <w:rPr>
                <w:rFonts w:eastAsiaTheme="minorEastAsia"/>
                <w:lang w:val="en-US" w:eastAsia="zh-CN"/>
              </w:rPr>
              <w:t>+ BW</w:t>
            </w:r>
            <w:r w:rsidRPr="00FB64EE">
              <w:rPr>
                <w:rFonts w:eastAsiaTheme="minorEastAsia"/>
                <w:vertAlign w:val="subscript"/>
                <w:lang w:val="en-US" w:eastAsia="zh-CN"/>
              </w:rPr>
              <w:t xml:space="preserve">signal </w:t>
            </w:r>
            <w:r w:rsidRPr="00FB64EE">
              <w:rPr>
                <w:rFonts w:eastAsiaTheme="minorEastAsia"/>
                <w:lang w:val="en-US"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sidRPr="00FB64EE">
              <w:rPr>
                <w:rFonts w:eastAsiaTheme="minorEastAsia"/>
                <w:lang w:val="en-US" w:eastAsia="zh-CN"/>
              </w:rPr>
              <w:t>+ 1/</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is the transmission symbol </w:t>
            </w:r>
            <w:r w:rsidR="00FD6B4F">
              <w:rPr>
                <w:rFonts w:eastAsiaTheme="minorEastAsia" w:hint="eastAsia"/>
                <w:lang w:val="en-US" w:eastAsia="zh-CN"/>
              </w:rPr>
              <w:t>period</w:t>
            </w:r>
            <w:r w:rsidR="00CC43F9">
              <w:rPr>
                <w:rFonts w:eastAsiaTheme="minorEastAsia" w:hint="eastAsia"/>
                <w:lang w:val="en-US" w:eastAsia="zh-CN"/>
              </w:rPr>
              <w:t>.</w:t>
            </w:r>
          </w:p>
          <w:p w14:paraId="5AD77BC3" w14:textId="3805FF7E" w:rsidR="003237FC" w:rsidRPr="00FB64EE" w:rsidRDefault="005B30B7" w:rsidP="00B813BB">
            <w:pPr>
              <w:spacing w:afterLines="50" w:after="120"/>
              <w:jc w:val="both"/>
              <w:rPr>
                <w:rFonts w:eastAsiaTheme="minorEastAsia"/>
                <w:lang w:val="en-US" w:eastAsia="zh-CN"/>
              </w:rPr>
            </w:pPr>
            <w:proofErr w:type="spellStart"/>
            <w:r w:rsidRPr="00DF37D8">
              <w:rPr>
                <w:rFonts w:eastAsiaTheme="minorEastAsia"/>
                <w:lang w:val="en-US" w:eastAsia="zh-CN"/>
              </w:rPr>
              <w:t>T</w:t>
            </w:r>
            <w:r w:rsidRPr="00DF37D8">
              <w:rPr>
                <w:rFonts w:eastAsiaTheme="minorEastAsia"/>
                <w:vertAlign w:val="subscript"/>
                <w:lang w:val="en-US" w:eastAsia="zh-CN"/>
              </w:rPr>
              <w:t>symbol</w:t>
            </w:r>
            <w:proofErr w:type="spellEnd"/>
            <w:r w:rsidRPr="00DF37D8">
              <w:rPr>
                <w:rFonts w:eastAsiaTheme="minorEastAsia"/>
                <w:vertAlign w:val="subscript"/>
                <w:lang w:val="en-US" w:eastAsia="zh-CN"/>
              </w:rPr>
              <w:t xml:space="preserve"> </w:t>
            </w:r>
            <w:r w:rsidRPr="00DF37D8">
              <w:rPr>
                <w:rFonts w:eastAsiaTheme="minorEastAsia"/>
                <w:lang w:val="en-US" w:eastAsia="zh-CN"/>
              </w:rPr>
              <w:t xml:space="preserve">= </w:t>
            </w:r>
            <w:r w:rsidRPr="00DF37D8">
              <w:rPr>
                <w:rFonts w:eastAsiaTheme="minorEastAsia" w:hint="eastAsia"/>
                <w:lang w:val="en-US" w:eastAsia="zh-CN"/>
              </w:rPr>
              <w:t>1</w:t>
            </w:r>
            <w:proofErr w:type="gramStart"/>
            <w:r w:rsidRPr="00DF37D8">
              <w:rPr>
                <w:rFonts w:eastAsiaTheme="minorEastAsia"/>
                <w:lang w:val="en-US" w:eastAsia="zh-CN"/>
              </w:rPr>
              <w:t>/</w:t>
            </w:r>
            <w:r w:rsidRPr="00DF37D8">
              <w:rPr>
                <w:rFonts w:eastAsiaTheme="minorEastAsia" w:hint="eastAsia"/>
                <w:lang w:val="en-US" w:eastAsia="zh-CN"/>
              </w:rPr>
              <w:t>(</w:t>
            </w:r>
            <w:proofErr w:type="spellStart"/>
            <w:proofErr w:type="gramEnd"/>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hint="eastAsia"/>
                <w:lang w:val="en-US" w:eastAsia="zh-CN"/>
              </w:rPr>
              <w:t>*</w:t>
            </w:r>
            <w:r w:rsidRPr="00DF37D8">
              <w:rPr>
                <w:rFonts w:eastAsiaTheme="minorEastAsia"/>
                <w:lang w:val="en-US" w:eastAsia="zh-CN"/>
              </w:rPr>
              <w:t>R</w:t>
            </w:r>
            <w:r w:rsidRPr="00DF37D8">
              <w:rPr>
                <w:rFonts w:eastAsiaTheme="minorEastAsia" w:hint="eastAsia"/>
                <w:lang w:val="en-US" w:eastAsia="zh-CN"/>
              </w:rPr>
              <w:t>)</w:t>
            </w:r>
            <w:r w:rsidRPr="00DF37D8">
              <w:rPr>
                <w:rFonts w:eastAsiaTheme="minorEastAsia"/>
                <w:lang w:val="en-US" w:eastAsia="zh-CN"/>
              </w:rPr>
              <w:t>, R is data rate</w:t>
            </w:r>
            <w:r w:rsidRPr="00DF37D8">
              <w:rPr>
                <w:rFonts w:eastAsiaTheme="minorEastAsia" w:hint="eastAsia"/>
                <w:lang w:val="en-US" w:eastAsia="zh-CN"/>
              </w:rPr>
              <w:t xml:space="preserve">, </w:t>
            </w:r>
            <w:proofErr w:type="spellStart"/>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lang w:val="en-US" w:eastAsia="zh-CN"/>
              </w:rPr>
              <w:t xml:space="preserve"> is </w:t>
            </w:r>
            <w:r w:rsidRPr="00DF37D8">
              <w:rPr>
                <w:rFonts w:eastAsiaTheme="minorEastAsia" w:hint="eastAsia"/>
                <w:lang w:val="en-US" w:eastAsia="zh-CN"/>
              </w:rPr>
              <w:t>number of enc</w:t>
            </w:r>
            <w:r w:rsidRPr="001A40F0">
              <w:rPr>
                <w:rFonts w:eastAsiaTheme="minorEastAsia" w:hint="eastAsia"/>
                <w:lang w:val="en-US" w:eastAsia="zh-CN"/>
              </w:rPr>
              <w:t>oded bits per data bit</w:t>
            </w:r>
            <w:r w:rsidRPr="001A40F0">
              <w:rPr>
                <w:rFonts w:eastAsiaTheme="minorEastAsia"/>
                <w:lang w:val="en-US" w:eastAsia="zh-CN"/>
              </w:rPr>
              <w:t>,</w:t>
            </w:r>
            <w:r w:rsidRPr="001A40F0">
              <w:rPr>
                <w:rFonts w:eastAsiaTheme="minorEastAsia" w:hint="eastAsia"/>
                <w:lang w:val="en-US" w:eastAsia="zh-CN"/>
              </w:rPr>
              <w:t xml:space="preserve"> which is de</w:t>
            </w:r>
            <w:r w:rsidRPr="005B30B7">
              <w:rPr>
                <w:rFonts w:eastAsiaTheme="minorEastAsia"/>
                <w:lang w:val="en-US" w:eastAsia="zh-CN"/>
              </w:rPr>
              <w:t>termined by channel coding rate</w:t>
            </w:r>
            <w:r w:rsidR="00CC43F9">
              <w:rPr>
                <w:rFonts w:eastAsiaTheme="minorEastAsia" w:hint="eastAsia"/>
                <w:lang w:val="en-US" w:eastAsia="zh-CN"/>
              </w:rPr>
              <w:t>.</w:t>
            </w:r>
          </w:p>
          <w:p w14:paraId="17B3D35D" w14:textId="77777777" w:rsidR="003237FC" w:rsidRPr="00FB64EE" w:rsidRDefault="003237FC" w:rsidP="00B813BB">
            <w:pPr>
              <w:spacing w:afterLines="50" w:after="120"/>
              <w:jc w:val="both"/>
              <w:rPr>
                <w:rFonts w:eastAsiaTheme="minorEastAsia"/>
                <w:lang w:val="en-US" w:eastAsia="zh-CN"/>
              </w:rPr>
            </w:pPr>
            <w:r w:rsidRPr="00A4664B">
              <w:rPr>
                <w:rFonts w:eastAsiaTheme="minorEastAsia" w:hint="eastAsia"/>
                <w:lang w:val="en-US" w:eastAsia="zh-CN"/>
              </w:rPr>
              <w:t>A-</w:t>
            </w:r>
            <w:proofErr w:type="spellStart"/>
            <w:r w:rsidRPr="00A4664B">
              <w:rPr>
                <w:rFonts w:eastAsiaTheme="minorEastAsia" w:hint="eastAsia"/>
                <w:lang w:val="en-US" w:eastAsia="zh-CN"/>
              </w:rPr>
              <w:t>IoT</w:t>
            </w:r>
            <w:proofErr w:type="spellEnd"/>
            <w:r w:rsidRPr="00A4664B">
              <w:rPr>
                <w:rFonts w:eastAsiaTheme="minorEastAsia" w:hint="eastAsia"/>
                <w:lang w:val="en-US" w:eastAsia="zh-CN"/>
              </w:rPr>
              <w:t xml:space="preserve"> device </w:t>
            </w:r>
            <w:r w:rsidRPr="00FB64EE">
              <w:rPr>
                <w:rFonts w:eastAsiaTheme="minorEastAsia"/>
                <w:lang w:val="en-US" w:eastAsia="zh-CN"/>
              </w:rPr>
              <w:t xml:space="preserve">switches </w:t>
            </w:r>
            <w:r>
              <w:rPr>
                <w:rFonts w:eastAsiaTheme="minorEastAsia" w:hint="eastAsia"/>
                <w:lang w:val="en-US" w:eastAsia="zh-CN"/>
              </w:rPr>
              <w:t>the</w:t>
            </w:r>
            <w:r w:rsidRPr="00FB64EE">
              <w:rPr>
                <w:rFonts w:eastAsiaTheme="minorEastAsia"/>
                <w:lang w:val="en-US" w:eastAsia="zh-CN"/>
              </w:rPr>
              <w:t xml:space="preserve"> reflection coefficient at frequency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r>
                <w:rPr>
                  <w:rFonts w:ascii="Cambria Math" w:eastAsiaTheme="minorEastAsia" w:hAnsi="Cambria Math"/>
                  <w:lang w:val="en-US" w:eastAsia="zh-CN"/>
                </w:rPr>
                <m:t>.</m:t>
              </m:r>
            </m:oMath>
          </w:p>
        </w:tc>
      </w:tr>
    </w:tbl>
    <w:p w14:paraId="5002D267" w14:textId="77777777" w:rsidR="0056030E" w:rsidRPr="007B1C63" w:rsidRDefault="0056030E" w:rsidP="00634D51">
      <w:pPr>
        <w:spacing w:afterLines="50" w:after="120"/>
        <w:jc w:val="both"/>
        <w:rPr>
          <w:rFonts w:eastAsiaTheme="minorEastAsia"/>
          <w:b/>
          <w:lang w:val="en-US" w:eastAsia="zh-CN"/>
        </w:rPr>
      </w:pPr>
    </w:p>
    <w:p w14:paraId="1FF29B63" w14:textId="6DB52130" w:rsidR="00FB3459" w:rsidRPr="00FB3459" w:rsidRDefault="00FB3459" w:rsidP="00FB3459">
      <w:pPr>
        <w:spacing w:afterLines="50" w:after="120"/>
        <w:jc w:val="both"/>
        <w:rPr>
          <w:rFonts w:eastAsiaTheme="minorEastAsia"/>
          <w:lang w:val="en-US" w:eastAsia="zh-CN"/>
        </w:rPr>
      </w:pPr>
      <w:r w:rsidRPr="00FB3459">
        <w:rPr>
          <w:rFonts w:eastAsiaTheme="minorEastAsia"/>
          <w:lang w:val="en-US" w:eastAsia="zh-CN"/>
        </w:rPr>
        <w:t>F</w:t>
      </w:r>
      <w:r w:rsidRPr="00FB3459">
        <w:rPr>
          <w:rFonts w:eastAsiaTheme="minorEastAsia" w:hint="eastAsia"/>
          <w:lang w:val="en-US" w:eastAsia="zh-CN"/>
        </w:rPr>
        <w:t>rom the A-</w:t>
      </w:r>
      <w:proofErr w:type="spellStart"/>
      <w:r w:rsidRPr="00FB3459">
        <w:rPr>
          <w:rFonts w:eastAsiaTheme="minorEastAsia" w:hint="eastAsia"/>
          <w:lang w:val="en-US" w:eastAsia="zh-CN"/>
        </w:rPr>
        <w:t>IoT</w:t>
      </w:r>
      <w:proofErr w:type="spellEnd"/>
      <w:r w:rsidRPr="00FB3459">
        <w:rPr>
          <w:rFonts w:eastAsiaTheme="minorEastAsia" w:hint="eastAsia"/>
          <w:lang w:val="en-US" w:eastAsia="zh-CN"/>
        </w:rPr>
        <w:t xml:space="preserve"> device perspective, for</w:t>
      </w:r>
      <w:r w:rsidRPr="00FB3459" w:rsidDel="00FB3459">
        <w:rPr>
          <w:rFonts w:eastAsiaTheme="minorEastAsia" w:hint="eastAsia"/>
          <w:lang w:val="en-US" w:eastAsia="zh-CN"/>
        </w:rPr>
        <w:t xml:space="preserve"> </w:t>
      </w:r>
      <w:r w:rsidR="005F6355" w:rsidRPr="00A87967">
        <w:rPr>
          <w:rFonts w:eastAsiaTheme="minorEastAsia"/>
          <w:lang w:val="en-US" w:eastAsia="zh-CN"/>
        </w:rPr>
        <w:t>5</w:t>
      </w:r>
      <w:r w:rsidR="005F6355">
        <w:rPr>
          <w:rFonts w:eastAsiaTheme="minorEastAsia" w:hint="eastAsia"/>
          <w:lang w:val="en-US" w:eastAsia="zh-CN"/>
        </w:rPr>
        <w:t>kbps</w:t>
      </w:r>
      <w:r w:rsidR="005F6355" w:rsidRPr="001A40F0">
        <w:t xml:space="preserve"> </w:t>
      </w:r>
      <w:r w:rsidR="0056030E" w:rsidRPr="001A40F0">
        <w:t xml:space="preserve">maximum </w:t>
      </w:r>
      <w:r w:rsidR="0056030E" w:rsidRPr="00A87967">
        <w:rPr>
          <w:rFonts w:eastAsiaTheme="minorEastAsia"/>
          <w:lang w:val="en-US" w:eastAsia="zh-CN"/>
        </w:rPr>
        <w:t>date rate</w:t>
      </w:r>
      <w:r w:rsidR="003216A0">
        <w:rPr>
          <w:rFonts w:eastAsiaTheme="minorEastAsia" w:hint="eastAsia"/>
          <w:lang w:val="en-US" w:eastAsia="zh-CN"/>
        </w:rPr>
        <w:t xml:space="preserve"> </w:t>
      </w:r>
      <w:r w:rsidR="003216A0">
        <w:rPr>
          <w:rFonts w:eastAsiaTheme="minorEastAsia"/>
          <w:lang w:val="en-US" w:eastAsia="zh-CN"/>
        </w:rPr>
        <w:fldChar w:fldCharType="begin"/>
      </w:r>
      <w:r w:rsidR="003216A0">
        <w:rPr>
          <w:rFonts w:eastAsiaTheme="minorEastAsia"/>
          <w:lang w:val="en-US" w:eastAsia="zh-CN"/>
        </w:rPr>
        <w:instrText xml:space="preserve"> </w:instrText>
      </w:r>
      <w:r w:rsidR="003216A0">
        <w:rPr>
          <w:rFonts w:eastAsiaTheme="minorEastAsia" w:hint="eastAsia"/>
          <w:lang w:val="en-US" w:eastAsia="zh-CN"/>
        </w:rPr>
        <w:instrText>REF _Ref158192956 \r \h</w:instrText>
      </w:r>
      <w:r w:rsidR="003216A0">
        <w:rPr>
          <w:rFonts w:eastAsiaTheme="minorEastAsia"/>
          <w:lang w:val="en-US" w:eastAsia="zh-CN"/>
        </w:rPr>
        <w:instrText xml:space="preserve"> </w:instrText>
      </w:r>
      <w:r w:rsidR="003216A0">
        <w:rPr>
          <w:rFonts w:eastAsiaTheme="minorEastAsia"/>
          <w:lang w:val="en-US" w:eastAsia="zh-CN"/>
        </w:rPr>
      </w:r>
      <w:r w:rsidR="003216A0">
        <w:rPr>
          <w:rFonts w:eastAsiaTheme="minorEastAsia"/>
          <w:lang w:val="en-US" w:eastAsia="zh-CN"/>
        </w:rPr>
        <w:fldChar w:fldCharType="separate"/>
      </w:r>
      <w:r w:rsidR="002B5EE6">
        <w:rPr>
          <w:rFonts w:eastAsiaTheme="minorEastAsia"/>
          <w:lang w:val="en-US" w:eastAsia="zh-CN"/>
        </w:rPr>
        <w:t>[3]</w:t>
      </w:r>
      <w:r w:rsidR="003216A0">
        <w:rPr>
          <w:rFonts w:eastAsiaTheme="minorEastAsia"/>
          <w:lang w:val="en-US" w:eastAsia="zh-CN"/>
        </w:rPr>
        <w:fldChar w:fldCharType="end"/>
      </w:r>
      <w:r w:rsidR="007527A3">
        <w:rPr>
          <w:rFonts w:eastAsiaTheme="minorEastAsia" w:hint="eastAsia"/>
          <w:lang w:val="en-US" w:eastAsia="zh-CN"/>
        </w:rPr>
        <w:t xml:space="preserve"> and</w:t>
      </w:r>
      <w:r w:rsidR="0056030E" w:rsidRPr="00A87967">
        <w:rPr>
          <w:rFonts w:eastAsiaTheme="minorEastAsia"/>
          <w:lang w:val="en-US" w:eastAsia="zh-CN"/>
        </w:rPr>
        <w:t xml:space="preserve"> </w:t>
      </w:r>
      <w:r w:rsidR="007527A3" w:rsidRPr="00A87967">
        <w:rPr>
          <w:rFonts w:eastAsiaTheme="minorEastAsia"/>
          <w:lang w:val="en-US" w:eastAsia="zh-CN"/>
        </w:rPr>
        <w:t>1/16</w:t>
      </w:r>
      <w:r w:rsidR="007527A3">
        <w:rPr>
          <w:rFonts w:eastAsiaTheme="minorEastAsia" w:hint="eastAsia"/>
          <w:lang w:val="en-US" w:eastAsia="zh-CN"/>
        </w:rPr>
        <w:t xml:space="preserve"> </w:t>
      </w:r>
      <w:r w:rsidR="0056030E">
        <w:rPr>
          <w:rFonts w:eastAsiaTheme="minorEastAsia" w:hint="eastAsia"/>
          <w:lang w:val="en-US" w:eastAsia="zh-CN"/>
        </w:rPr>
        <w:t xml:space="preserve">channel </w:t>
      </w:r>
      <w:r w:rsidR="0056030E" w:rsidRPr="00A87967">
        <w:rPr>
          <w:rFonts w:eastAsiaTheme="minorEastAsia"/>
          <w:lang w:val="en-US" w:eastAsia="zh-CN"/>
        </w:rPr>
        <w:t>coding rate</w:t>
      </w:r>
      <w:r w:rsidR="0056030E">
        <w:rPr>
          <w:rFonts w:eastAsiaTheme="minorEastAsia" w:hint="eastAsia"/>
          <w:lang w:val="en-US" w:eastAsia="zh-CN"/>
        </w:rPr>
        <w:t xml:space="preserve">, bandwidth of </w:t>
      </w:r>
      <w:r w:rsidR="0056030E">
        <w:rPr>
          <w:rFonts w:eastAsiaTheme="minorEastAsia"/>
          <w:lang w:val="en-US" w:eastAsia="zh-CN"/>
        </w:rPr>
        <w:t>the</w:t>
      </w:r>
      <w:r w:rsidR="0056030E">
        <w:rPr>
          <w:rFonts w:eastAsiaTheme="minorEastAsia" w:hint="eastAsia"/>
          <w:lang w:val="en-US" w:eastAsia="zh-CN"/>
        </w:rPr>
        <w:t xml:space="preserve"> UL signals with ASK modulation </w:t>
      </w:r>
      <w:r w:rsidR="007527A3">
        <w:rPr>
          <w:rFonts w:eastAsiaTheme="minorEastAsia" w:hint="eastAsia"/>
          <w:lang w:val="en-US" w:eastAsia="zh-CN"/>
        </w:rPr>
        <w:t xml:space="preserve">is </w:t>
      </w:r>
      <w:r w:rsidR="0056030E">
        <w:rPr>
          <w:rFonts w:eastAsiaTheme="minorEastAsia" w:hint="eastAsia"/>
          <w:lang w:val="en-US" w:eastAsia="zh-CN"/>
        </w:rPr>
        <w:t>160</w:t>
      </w:r>
      <w:r w:rsidR="005F6355">
        <w:rPr>
          <w:rFonts w:eastAsiaTheme="minorEastAsia" w:hint="eastAsia"/>
          <w:lang w:val="en-US" w:eastAsia="zh-CN"/>
        </w:rPr>
        <w:t>kHz</w:t>
      </w:r>
      <w:r w:rsidR="0056030E">
        <w:rPr>
          <w:rFonts w:eastAsiaTheme="minorEastAsia" w:hint="eastAsia"/>
          <w:lang w:val="en-US" w:eastAsia="zh-CN"/>
        </w:rPr>
        <w:t xml:space="preserve"> (</w:t>
      </w:r>
      <w:r w:rsidR="00CE1C54" w:rsidRPr="00CE1C54">
        <w:rPr>
          <w:rFonts w:eastAsiaTheme="minorEastAsia"/>
          <w:lang w:val="en-US" w:eastAsia="zh-CN"/>
        </w:rPr>
        <w:t>(</w:t>
      </w:r>
      <w:r w:rsidR="005F6355" w:rsidRPr="00CE1C54">
        <w:rPr>
          <w:rFonts w:eastAsiaTheme="minorEastAsia"/>
          <w:lang w:val="en-US" w:eastAsia="zh-CN"/>
        </w:rPr>
        <w:t>5</w:t>
      </w:r>
      <w:r w:rsidR="005F6355">
        <w:rPr>
          <w:rFonts w:eastAsiaTheme="minorEastAsia" w:hint="eastAsia"/>
          <w:lang w:val="en-US" w:eastAsia="zh-CN"/>
        </w:rPr>
        <w:t>kbps</w:t>
      </w:r>
      <w:r w:rsidR="00CE1C54" w:rsidRPr="00CE1C54">
        <w:rPr>
          <w:rFonts w:eastAsiaTheme="minorEastAsia"/>
          <w:lang w:val="en-US" w:eastAsia="zh-CN"/>
        </w:rPr>
        <w:t>/(1/16))*2</w:t>
      </w:r>
      <w:r w:rsidR="00CE1C54">
        <w:rPr>
          <w:rFonts w:eastAsiaTheme="minorEastAsia" w:hint="eastAsia"/>
          <w:lang w:val="en-US" w:eastAsia="zh-CN"/>
        </w:rPr>
        <w:t>=</w:t>
      </w:r>
      <w:r w:rsidR="005F6355">
        <w:rPr>
          <w:rFonts w:eastAsiaTheme="minorEastAsia" w:hint="eastAsia"/>
          <w:lang w:val="en-US" w:eastAsia="zh-CN"/>
        </w:rPr>
        <w:t>160kHz</w:t>
      </w:r>
      <w:r w:rsidR="0056030E">
        <w:rPr>
          <w:rFonts w:eastAsiaTheme="minorEastAsia" w:hint="eastAsia"/>
          <w:lang w:val="en-US" w:eastAsia="zh-CN"/>
        </w:rPr>
        <w:t>)</w:t>
      </w:r>
      <w:r w:rsidR="00CE1C54">
        <w:rPr>
          <w:rFonts w:eastAsiaTheme="minorEastAsia" w:hint="eastAsia"/>
          <w:lang w:val="en-US" w:eastAsia="zh-CN"/>
        </w:rPr>
        <w:t xml:space="preserve">. </w:t>
      </w:r>
      <w:r w:rsidR="003216A0">
        <w:rPr>
          <w:rFonts w:eastAsiaTheme="minorEastAsia" w:hint="eastAsia"/>
          <w:lang w:val="en-US" w:eastAsia="zh-CN"/>
        </w:rPr>
        <w:t xml:space="preserve">Considering that </w:t>
      </w:r>
      <w:r w:rsidR="00CE1C54">
        <w:rPr>
          <w:rFonts w:eastAsiaTheme="minorEastAsia" w:hint="eastAsia"/>
          <w:lang w:val="en-US" w:eastAsia="zh-CN"/>
        </w:rPr>
        <w:t>coding rate is not very low</w:t>
      </w:r>
      <w:r w:rsidR="003216A0">
        <w:rPr>
          <w:rFonts w:eastAsiaTheme="minorEastAsia" w:hint="eastAsia"/>
          <w:lang w:val="en-US" w:eastAsia="zh-CN"/>
        </w:rPr>
        <w:t xml:space="preserve"> in case of supporting </w:t>
      </w:r>
      <w:r w:rsidR="003216A0" w:rsidRPr="00DF37D8">
        <w:t xml:space="preserve">maximum </w:t>
      </w:r>
      <w:r w:rsidR="003216A0">
        <w:rPr>
          <w:rFonts w:eastAsiaTheme="minorEastAsia" w:hint="eastAsia"/>
          <w:lang w:val="en-US" w:eastAsia="zh-CN"/>
        </w:rPr>
        <w:t>data</w:t>
      </w:r>
      <w:r w:rsidR="003216A0" w:rsidRPr="00DF37D8">
        <w:rPr>
          <w:rFonts w:eastAsiaTheme="minorEastAsia" w:hint="eastAsia"/>
          <w:lang w:val="en-US" w:eastAsia="zh-CN"/>
        </w:rPr>
        <w:t xml:space="preserve"> rate</w:t>
      </w:r>
      <w:r w:rsidR="003216A0">
        <w:rPr>
          <w:rFonts w:eastAsiaTheme="minorEastAsia" w:hint="eastAsia"/>
          <w:lang w:val="en-US" w:eastAsia="zh-CN"/>
        </w:rPr>
        <w:t xml:space="preserve">, </w:t>
      </w:r>
      <w:proofErr w:type="gramStart"/>
      <w:r w:rsidR="005F6355">
        <w:rPr>
          <w:rFonts w:eastAsiaTheme="minorEastAsia" w:hint="eastAsia"/>
          <w:lang w:val="en-US" w:eastAsia="zh-CN"/>
        </w:rPr>
        <w:t>180kHz</w:t>
      </w:r>
      <w:proofErr w:type="gramEnd"/>
      <w:r w:rsidR="005F6355">
        <w:rPr>
          <w:rFonts w:eastAsiaTheme="minorEastAsia" w:hint="eastAsia"/>
          <w:lang w:val="en-US" w:eastAsia="zh-CN"/>
        </w:rPr>
        <w:t xml:space="preserve"> </w:t>
      </w:r>
      <w:r w:rsidR="003216A0">
        <w:rPr>
          <w:rFonts w:eastAsiaTheme="minorEastAsia" w:hint="eastAsia"/>
          <w:lang w:val="en-US" w:eastAsia="zh-CN"/>
        </w:rPr>
        <w:t xml:space="preserve">bandwidth of </w:t>
      </w:r>
      <w:r w:rsidR="003216A0">
        <w:rPr>
          <w:rFonts w:eastAsiaTheme="minorEastAsia"/>
          <w:lang w:val="en-US" w:eastAsia="zh-CN"/>
        </w:rPr>
        <w:t>the</w:t>
      </w:r>
      <w:r w:rsidR="003216A0">
        <w:rPr>
          <w:rFonts w:eastAsiaTheme="minorEastAsia" w:hint="eastAsia"/>
          <w:lang w:val="en-US" w:eastAsia="zh-CN"/>
        </w:rPr>
        <w:t xml:space="preserve"> UL signals is </w:t>
      </w:r>
      <w:r w:rsidR="003216A0" w:rsidRPr="003216A0">
        <w:rPr>
          <w:rFonts w:eastAsiaTheme="minorEastAsia"/>
          <w:lang w:val="en-US" w:eastAsia="zh-CN"/>
        </w:rPr>
        <w:t>sufficient</w:t>
      </w:r>
      <w:r w:rsidR="003216A0">
        <w:rPr>
          <w:rFonts w:eastAsiaTheme="minorEastAsia" w:hint="eastAsia"/>
          <w:lang w:val="en-US" w:eastAsia="zh-CN"/>
        </w:rPr>
        <w:t xml:space="preserve"> for </w:t>
      </w:r>
      <w:r w:rsidR="003216A0" w:rsidRPr="00DF37D8">
        <w:rPr>
          <w:rFonts w:eastAsiaTheme="minorEastAsia" w:hint="eastAsia"/>
          <w:lang w:val="en-US" w:eastAsia="zh-CN"/>
        </w:rPr>
        <w:t>5</w:t>
      </w:r>
      <w:r w:rsidR="005F6355">
        <w:rPr>
          <w:rFonts w:eastAsiaTheme="minorEastAsia" w:hint="eastAsia"/>
          <w:lang w:val="en-US" w:eastAsia="zh-CN"/>
        </w:rPr>
        <w:t>kbps</w:t>
      </w:r>
      <w:r w:rsidR="003216A0" w:rsidRPr="00DF37D8">
        <w:t xml:space="preserve"> maximum </w:t>
      </w:r>
      <w:r w:rsidR="003216A0" w:rsidRPr="00DF37D8">
        <w:rPr>
          <w:rFonts w:eastAsiaTheme="minorEastAsia" w:hint="eastAsia"/>
          <w:lang w:val="en-US" w:eastAsia="zh-CN"/>
        </w:rPr>
        <w:t>dat</w:t>
      </w:r>
      <w:r w:rsidR="003216A0">
        <w:rPr>
          <w:rFonts w:eastAsiaTheme="minorEastAsia" w:hint="eastAsia"/>
          <w:lang w:val="en-US" w:eastAsia="zh-CN"/>
        </w:rPr>
        <w:t>a</w:t>
      </w:r>
      <w:r w:rsidR="003216A0" w:rsidRPr="00DF37D8">
        <w:rPr>
          <w:rFonts w:eastAsiaTheme="minorEastAsia" w:hint="eastAsia"/>
          <w:lang w:val="en-US" w:eastAsia="zh-CN"/>
        </w:rPr>
        <w:t xml:space="preserve"> rate</w:t>
      </w:r>
      <w:r w:rsidR="003216A0">
        <w:rPr>
          <w:rFonts w:eastAsiaTheme="minorEastAsia" w:hint="eastAsia"/>
          <w:lang w:val="en-US" w:eastAsia="zh-CN"/>
        </w:rPr>
        <w:t xml:space="preserve">. </w:t>
      </w:r>
      <w:r w:rsidRPr="00FB3459">
        <w:rPr>
          <w:rFonts w:eastAsiaTheme="minorEastAsia"/>
          <w:lang w:val="en-US" w:eastAsia="zh-CN"/>
        </w:rPr>
        <w:t>I</w:t>
      </w:r>
      <w:r w:rsidRPr="00FB3459">
        <w:rPr>
          <w:rFonts w:eastAsiaTheme="minorEastAsia" w:hint="eastAsia"/>
          <w:lang w:val="en-US" w:eastAsia="zh-CN"/>
        </w:rPr>
        <w:t xml:space="preserve">n order to multiplex with NR system, the occupied bandwidth of UL signal would also be the </w:t>
      </w:r>
      <w:r w:rsidRPr="00FB3459">
        <w:rPr>
          <w:rFonts w:eastAsiaTheme="minorEastAsia"/>
          <w:lang w:val="en-US" w:eastAsia="zh-CN"/>
        </w:rPr>
        <w:t>multiple</w:t>
      </w:r>
      <w:r w:rsidRPr="00FB3459">
        <w:rPr>
          <w:rFonts w:eastAsiaTheme="minorEastAsia" w:hint="eastAsia"/>
          <w:lang w:val="en-US" w:eastAsia="zh-CN"/>
        </w:rPr>
        <w:t xml:space="preserve"> of RB.</w:t>
      </w:r>
    </w:p>
    <w:p w14:paraId="6AD8BE84" w14:textId="37B3B626" w:rsidR="007105B1" w:rsidRPr="00A87967" w:rsidRDefault="00FB3459" w:rsidP="00FB3459">
      <w:pPr>
        <w:spacing w:afterLines="50" w:after="120"/>
        <w:jc w:val="both"/>
        <w:rPr>
          <w:rFonts w:eastAsiaTheme="minorEastAsia"/>
          <w:lang w:val="en-US" w:eastAsia="zh-CN"/>
        </w:rPr>
      </w:pPr>
      <w:r w:rsidRPr="00FB3459">
        <w:rPr>
          <w:rFonts w:eastAsiaTheme="minorEastAsia" w:hint="eastAsia"/>
          <w:b/>
          <w:lang w:val="en-US" w:eastAsia="zh-CN"/>
        </w:rPr>
        <w:t xml:space="preserve">Proposal </w:t>
      </w:r>
      <w:r w:rsidR="00F76613">
        <w:rPr>
          <w:rFonts w:eastAsiaTheme="minorEastAsia" w:hint="eastAsia"/>
          <w:b/>
          <w:lang w:val="en-US" w:eastAsia="zh-CN"/>
        </w:rPr>
        <w:t>20</w:t>
      </w:r>
      <w:r w:rsidRPr="00FB3459">
        <w:rPr>
          <w:rFonts w:eastAsiaTheme="minorEastAsia" w:hint="eastAsia"/>
          <w:b/>
          <w:lang w:val="en-US" w:eastAsia="zh-CN"/>
        </w:rPr>
        <w:t xml:space="preserve">: </w:t>
      </w:r>
      <w:r w:rsidRPr="00FB3459">
        <w:rPr>
          <w:rFonts w:eastAsiaTheme="minorEastAsia"/>
          <w:b/>
          <w:lang w:val="en-US" w:eastAsia="zh-CN"/>
        </w:rPr>
        <w:t>I</w:t>
      </w:r>
      <w:r w:rsidRPr="00FB3459">
        <w:rPr>
          <w:rFonts w:eastAsiaTheme="minorEastAsia" w:hint="eastAsia"/>
          <w:b/>
          <w:lang w:val="en-US" w:eastAsia="zh-CN"/>
        </w:rPr>
        <w:t xml:space="preserve">n order to multiplex with NR system, the occupied bandwidth of UL signal should also be the </w:t>
      </w:r>
      <w:r w:rsidRPr="00FB3459">
        <w:rPr>
          <w:rFonts w:eastAsiaTheme="minorEastAsia"/>
          <w:b/>
          <w:lang w:val="en-US" w:eastAsia="zh-CN"/>
        </w:rPr>
        <w:t>multiple</w:t>
      </w:r>
      <w:r w:rsidRPr="00FB3459">
        <w:rPr>
          <w:rFonts w:eastAsiaTheme="minorEastAsia" w:hint="eastAsia"/>
          <w:b/>
          <w:lang w:val="en-US" w:eastAsia="zh-CN"/>
        </w:rPr>
        <w:t xml:space="preserve"> of RB</w:t>
      </w:r>
      <w:r w:rsidR="007526A7">
        <w:rPr>
          <w:rFonts w:eastAsiaTheme="minorEastAsia" w:hint="eastAsia"/>
          <w:b/>
          <w:lang w:val="en-US" w:eastAsia="zh-CN"/>
        </w:rPr>
        <w:t xml:space="preserve"> from </w:t>
      </w:r>
      <w:r w:rsidR="007526A7">
        <w:rPr>
          <w:rFonts w:eastAsiaTheme="minorEastAsia"/>
          <w:b/>
          <w:lang w:val="en-US" w:eastAsia="zh-CN"/>
        </w:rPr>
        <w:t>the</w:t>
      </w:r>
      <w:r w:rsidR="007526A7">
        <w:rPr>
          <w:rFonts w:eastAsiaTheme="minorEastAsia" w:hint="eastAsia"/>
          <w:b/>
          <w:lang w:val="en-US" w:eastAsia="zh-CN"/>
        </w:rPr>
        <w:t xml:space="preserve"> A-</w:t>
      </w:r>
      <w:proofErr w:type="spellStart"/>
      <w:r w:rsidR="007526A7">
        <w:rPr>
          <w:rFonts w:eastAsiaTheme="minorEastAsia" w:hint="eastAsia"/>
          <w:b/>
          <w:lang w:val="en-US" w:eastAsia="zh-CN"/>
        </w:rPr>
        <w:t>IoT</w:t>
      </w:r>
      <w:proofErr w:type="spellEnd"/>
      <w:r w:rsidR="007526A7">
        <w:rPr>
          <w:rFonts w:eastAsiaTheme="minorEastAsia" w:hint="eastAsia"/>
          <w:b/>
          <w:lang w:val="en-US" w:eastAsia="zh-CN"/>
        </w:rPr>
        <w:t xml:space="preserve"> device perspective</w:t>
      </w:r>
      <w:r w:rsidRPr="00FB3459">
        <w:rPr>
          <w:rFonts w:eastAsiaTheme="minorEastAsia" w:hint="eastAsia"/>
          <w:b/>
          <w:lang w:val="en-US" w:eastAsia="zh-CN"/>
        </w:rPr>
        <w:t>.</w:t>
      </w:r>
    </w:p>
    <w:p w14:paraId="582F3F0E" w14:textId="4B2BD02F" w:rsidR="006D5F92" w:rsidRPr="00D40601" w:rsidRDefault="006D5F92" w:rsidP="006D5F92">
      <w:pPr>
        <w:pStyle w:val="21"/>
        <w:spacing w:before="240" w:afterLines="50" w:after="120"/>
        <w:ind w:left="578" w:hanging="578"/>
        <w:rPr>
          <w:b/>
          <w:sz w:val="22"/>
          <w:lang w:val="en-US"/>
        </w:rPr>
      </w:pPr>
      <w:r w:rsidRPr="00D40601">
        <w:rPr>
          <w:rFonts w:hint="eastAsia"/>
          <w:b/>
          <w:sz w:val="22"/>
          <w:lang w:val="en-US"/>
        </w:rPr>
        <w:t>M</w:t>
      </w:r>
      <w:r w:rsidRPr="00D40601">
        <w:rPr>
          <w:b/>
          <w:sz w:val="22"/>
          <w:lang w:val="en-US"/>
        </w:rPr>
        <w:t>ultiple access</w:t>
      </w:r>
      <w:r w:rsidR="00B10090" w:rsidRPr="00303ABB">
        <w:rPr>
          <w:rFonts w:hint="eastAsia"/>
          <w:b/>
          <w:sz w:val="22"/>
          <w:lang w:val="en-US"/>
        </w:rPr>
        <w:t xml:space="preserve"> </w:t>
      </w:r>
    </w:p>
    <w:p w14:paraId="08A432F1" w14:textId="77777777" w:rsidR="00634D51" w:rsidRDefault="00634D51" w:rsidP="00634D51">
      <w:pPr>
        <w:spacing w:afterLines="50" w:after="120"/>
        <w:jc w:val="both"/>
        <w:rPr>
          <w:rFonts w:eastAsiaTheme="minorEastAsia"/>
          <w:lang w:val="en-US" w:eastAsia="zh-CN"/>
        </w:rPr>
      </w:pPr>
      <w:r>
        <w:rPr>
          <w:rFonts w:eastAsiaTheme="minorEastAsia" w:hint="eastAsia"/>
          <w:lang w:val="en-US" w:eastAsia="zh-CN"/>
        </w:rPr>
        <w:t>For the A-</w:t>
      </w:r>
      <w:proofErr w:type="spellStart"/>
      <w:r>
        <w:rPr>
          <w:rFonts w:eastAsiaTheme="minorEastAsia" w:hint="eastAsia"/>
          <w:lang w:val="en-US" w:eastAsia="zh-CN"/>
        </w:rPr>
        <w:t>IoT</w:t>
      </w:r>
      <w:proofErr w:type="spellEnd"/>
      <w:r>
        <w:rPr>
          <w:rFonts w:eastAsiaTheme="minorEastAsia" w:hint="eastAsia"/>
          <w:lang w:val="en-US" w:eastAsia="zh-CN"/>
        </w:rPr>
        <w:t xml:space="preserve"> communication, the m</w:t>
      </w:r>
      <w:r w:rsidRPr="0037425F">
        <w:rPr>
          <w:rFonts w:eastAsiaTheme="minorEastAsia"/>
          <w:lang w:val="en-US" w:eastAsia="zh-CN"/>
        </w:rPr>
        <w:t>ultiple access of the responsive communication for large number A</w:t>
      </w:r>
      <w:r>
        <w:rPr>
          <w:rFonts w:eastAsiaTheme="minorEastAsia" w:hint="eastAsia"/>
          <w:lang w:val="en-US" w:eastAsia="zh-CN"/>
        </w:rPr>
        <w:t>-</w:t>
      </w:r>
      <w:proofErr w:type="spellStart"/>
      <w:r w:rsidRPr="0037425F">
        <w:rPr>
          <w:rFonts w:eastAsiaTheme="minorEastAsia"/>
          <w:lang w:val="en-US" w:eastAsia="zh-CN"/>
        </w:rPr>
        <w:t>IoT</w:t>
      </w:r>
      <w:proofErr w:type="spellEnd"/>
      <w:r w:rsidRPr="0037425F">
        <w:rPr>
          <w:rFonts w:eastAsiaTheme="minorEastAsia"/>
          <w:lang w:val="en-US" w:eastAsia="zh-CN"/>
        </w:rPr>
        <w:t xml:space="preserve"> devices </w:t>
      </w:r>
      <w:r>
        <w:rPr>
          <w:rFonts w:eastAsiaTheme="minorEastAsia" w:hint="eastAsia"/>
          <w:lang w:val="en-US" w:eastAsia="zh-CN"/>
        </w:rPr>
        <w:t>can</w:t>
      </w:r>
      <w:r w:rsidRPr="0037425F">
        <w:rPr>
          <w:rFonts w:eastAsiaTheme="minorEastAsia"/>
          <w:lang w:val="en-US" w:eastAsia="zh-CN"/>
        </w:rPr>
        <w:t xml:space="preserve"> minimize the collision of the response signals backscattered/generated to the receiver</w:t>
      </w:r>
      <w:r>
        <w:rPr>
          <w:rFonts w:eastAsiaTheme="minorEastAsia" w:hint="eastAsia"/>
          <w:lang w:val="en-US" w:eastAsia="zh-CN"/>
        </w:rPr>
        <w:t xml:space="preserve">. </w:t>
      </w:r>
      <w:r>
        <w:rPr>
          <w:rFonts w:eastAsiaTheme="minorEastAsia"/>
          <w:lang w:val="en-US" w:eastAsia="zh-CN"/>
        </w:rPr>
        <w:t>F</w:t>
      </w:r>
      <w:r>
        <w:rPr>
          <w:rFonts w:eastAsiaTheme="minorEastAsia" w:hint="eastAsia"/>
          <w:lang w:val="en-US" w:eastAsia="zh-CN"/>
        </w:rPr>
        <w:t>or example, in the initial access procedure, 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w:t>
      </w:r>
      <w:r w:rsidRPr="0037425F">
        <w:rPr>
          <w:rFonts w:eastAsiaTheme="minorEastAsia"/>
          <w:lang w:val="en-US" w:eastAsia="zh-CN"/>
        </w:rPr>
        <w:t xml:space="preserve">would be queried by the network or </w:t>
      </w:r>
      <w:r w:rsidRPr="009A368E">
        <w:rPr>
          <w:rFonts w:eastAsiaTheme="minorEastAsia"/>
          <w:lang w:val="en-US" w:eastAsia="zh-CN"/>
        </w:rPr>
        <w:t>UE intermediate node</w:t>
      </w:r>
      <w:r w:rsidRPr="0037425F">
        <w:rPr>
          <w:rFonts w:eastAsiaTheme="minorEastAsia"/>
          <w:lang w:val="en-US" w:eastAsia="zh-CN"/>
        </w:rPr>
        <w:t xml:space="preserve"> through “initial access interrogation” signals with devices feedback of UE Identification and encoded security challenge</w:t>
      </w:r>
      <w:r>
        <w:rPr>
          <w:rFonts w:eastAsiaTheme="minorEastAsia" w:hint="eastAsia"/>
          <w:lang w:val="en-US" w:eastAsia="zh-CN"/>
        </w:rPr>
        <w:t xml:space="preserve">. </w:t>
      </w:r>
      <w:r>
        <w:rPr>
          <w:rFonts w:eastAsiaTheme="minorEastAsia"/>
          <w:lang w:val="en-US" w:eastAsia="zh-CN"/>
        </w:rPr>
        <w:t>F</w:t>
      </w:r>
      <w:r>
        <w:rPr>
          <w:rFonts w:eastAsiaTheme="minorEastAsia" w:hint="eastAsia"/>
          <w:lang w:val="en-US" w:eastAsia="zh-CN"/>
        </w:rPr>
        <w:t xml:space="preserve">urthermore, the </w:t>
      </w:r>
      <w:r w:rsidRPr="0037425F">
        <w:rPr>
          <w:rFonts w:eastAsiaTheme="minorEastAsia"/>
          <w:lang w:val="en-US" w:eastAsia="zh-CN"/>
        </w:rPr>
        <w:t>UL transmission of backscattered/generated UL signals</w:t>
      </w:r>
      <w:r>
        <w:rPr>
          <w:rFonts w:eastAsiaTheme="minorEastAsia" w:hint="eastAsia"/>
          <w:lang w:val="en-US" w:eastAsia="zh-CN"/>
        </w:rPr>
        <w:t xml:space="preserve"> could be s</w:t>
      </w:r>
      <w:r w:rsidRPr="0037425F">
        <w:rPr>
          <w:rFonts w:eastAsiaTheme="minorEastAsia"/>
          <w:lang w:val="en-US" w:eastAsia="zh-CN"/>
        </w:rPr>
        <w:t>chedul</w:t>
      </w:r>
      <w:r>
        <w:rPr>
          <w:rFonts w:eastAsiaTheme="minorEastAsia" w:hint="eastAsia"/>
          <w:lang w:val="en-US" w:eastAsia="zh-CN"/>
        </w:rPr>
        <w:t>ed</w:t>
      </w:r>
      <w:r w:rsidRPr="0037425F">
        <w:rPr>
          <w:rFonts w:eastAsiaTheme="minorEastAsia"/>
          <w:lang w:val="en-US" w:eastAsia="zh-CN"/>
        </w:rPr>
        <w:t xml:space="preserve"> through </w:t>
      </w:r>
      <w:r>
        <w:rPr>
          <w:rFonts w:eastAsiaTheme="minorEastAsia" w:hint="eastAsia"/>
          <w:lang w:val="en-US" w:eastAsia="zh-CN"/>
        </w:rPr>
        <w:t xml:space="preserve">the </w:t>
      </w:r>
      <w:r w:rsidRPr="0037425F">
        <w:rPr>
          <w:rFonts w:eastAsiaTheme="minorEastAsia"/>
          <w:lang w:val="en-US" w:eastAsia="zh-CN"/>
        </w:rPr>
        <w:t>DL multiple access procedure</w:t>
      </w:r>
      <w:r>
        <w:rPr>
          <w:rFonts w:eastAsiaTheme="minorEastAsia" w:hint="eastAsia"/>
          <w:lang w:val="en-US" w:eastAsia="zh-CN"/>
        </w:rPr>
        <w:t>.</w:t>
      </w:r>
    </w:p>
    <w:p w14:paraId="1E42FD0D" w14:textId="02276C04" w:rsidR="00634D51" w:rsidRDefault="00634D51" w:rsidP="00634D51">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he common multiple access (MA) schemes, such as TDMA, FDMA could be considered in the A-</w:t>
      </w:r>
      <w:proofErr w:type="spellStart"/>
      <w:r>
        <w:rPr>
          <w:rFonts w:eastAsiaTheme="minorEastAsia" w:hint="eastAsia"/>
          <w:lang w:val="en-US" w:eastAsia="zh-CN"/>
        </w:rPr>
        <w:t>IoT</w:t>
      </w:r>
      <w:proofErr w:type="spellEnd"/>
      <w:r>
        <w:rPr>
          <w:rFonts w:eastAsiaTheme="minorEastAsia" w:hint="eastAsia"/>
          <w:lang w:val="en-US" w:eastAsia="zh-CN"/>
        </w:rPr>
        <w:t xml:space="preserve"> communication. There are two types of the MA schemes, i.e. the network </w:t>
      </w:r>
      <w:r>
        <w:rPr>
          <w:rFonts w:eastAsiaTheme="minorEastAsia"/>
          <w:lang w:val="en-US" w:eastAsia="zh-CN"/>
        </w:rPr>
        <w:t>controlled</w:t>
      </w:r>
      <w:r>
        <w:rPr>
          <w:rFonts w:eastAsiaTheme="minorEastAsia" w:hint="eastAsia"/>
          <w:lang w:val="en-US" w:eastAsia="zh-CN"/>
        </w:rPr>
        <w:t xml:space="preserve"> MA scheme </w:t>
      </w:r>
      <w:r>
        <w:rPr>
          <w:rFonts w:eastAsiaTheme="minorEastAsia"/>
          <w:lang w:val="en-US" w:eastAsia="zh-CN"/>
        </w:rPr>
        <w:t>and</w:t>
      </w:r>
      <w:r>
        <w:rPr>
          <w:rFonts w:eastAsiaTheme="minorEastAsia" w:hint="eastAsia"/>
          <w:lang w:val="en-US" w:eastAsia="zh-CN"/>
        </w:rPr>
        <w:t xml:space="preserve"> UE </w:t>
      </w:r>
      <w:r>
        <w:rPr>
          <w:rFonts w:eastAsiaTheme="minorEastAsia" w:hint="eastAsia"/>
          <w:lang w:eastAsia="zh-CN"/>
        </w:rPr>
        <w:t>a</w:t>
      </w:r>
      <w:r>
        <w:rPr>
          <w:rFonts w:eastAsiaTheme="minorEastAsia"/>
          <w:lang w:eastAsia="zh-CN"/>
        </w:rPr>
        <w:t xml:space="preserve">utonomous </w:t>
      </w:r>
      <w:r>
        <w:rPr>
          <w:rFonts w:eastAsiaTheme="minorEastAsia" w:hint="eastAsia"/>
          <w:lang w:eastAsia="zh-CN"/>
        </w:rPr>
        <w:t>transmission as the certain MA manner.</w:t>
      </w:r>
    </w:p>
    <w:p w14:paraId="0AF2A9BA" w14:textId="73CA6514"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For </w:t>
      </w:r>
      <w:r w:rsidRPr="00515783">
        <w:rPr>
          <w:rFonts w:eastAsiaTheme="minorEastAsia" w:hint="eastAsia"/>
          <w:lang w:val="en-US" w:eastAsia="zh-CN"/>
        </w:rPr>
        <w:t xml:space="preserve">the network </w:t>
      </w:r>
      <w:r w:rsidRPr="00515783">
        <w:rPr>
          <w:rFonts w:eastAsiaTheme="minorEastAsia"/>
          <w:lang w:val="en-US" w:eastAsia="zh-CN"/>
        </w:rPr>
        <w:t>controlled</w:t>
      </w:r>
      <w:r w:rsidRPr="00515783">
        <w:rPr>
          <w:rFonts w:eastAsiaTheme="minorEastAsia" w:hint="eastAsia"/>
          <w:lang w:val="en-US" w:eastAsia="zh-CN"/>
        </w:rPr>
        <w:t xml:space="preserve"> MA scheme</w:t>
      </w:r>
      <w:r>
        <w:rPr>
          <w:rFonts w:eastAsiaTheme="minorEastAsia" w:hint="eastAsia"/>
          <w:lang w:val="en-US" w:eastAsia="zh-CN"/>
        </w:rPr>
        <w:t>,</w:t>
      </w:r>
      <w:r w:rsidRPr="00515783">
        <w:rPr>
          <w:rFonts w:eastAsiaTheme="minorEastAsia"/>
          <w:lang w:val="en-US" w:eastAsia="zh-CN"/>
        </w:rPr>
        <w:t xml:space="preserve"> </w:t>
      </w:r>
      <w:r>
        <w:rPr>
          <w:rFonts w:eastAsiaTheme="minorEastAsia" w:hint="eastAsia"/>
          <w:lang w:val="en-US" w:eastAsia="zh-CN"/>
        </w:rPr>
        <w:t xml:space="preserve">the DL control </w:t>
      </w:r>
      <w:r>
        <w:rPr>
          <w:rFonts w:eastAsiaTheme="minorEastAsia"/>
          <w:lang w:val="en-US" w:eastAsia="zh-CN"/>
        </w:rPr>
        <w:t>information</w:t>
      </w:r>
      <w:r>
        <w:rPr>
          <w:rFonts w:eastAsiaTheme="minorEastAsia" w:hint="eastAsia"/>
          <w:lang w:val="en-US" w:eastAsia="zh-CN"/>
        </w:rPr>
        <w:t xml:space="preserve"> in </w:t>
      </w:r>
      <w:r>
        <w:rPr>
          <w:rFonts w:eastAsiaTheme="minorEastAsia"/>
          <w:lang w:val="en-US" w:eastAsia="zh-CN"/>
        </w:rPr>
        <w:t>interrogation</w:t>
      </w:r>
      <w:r>
        <w:rPr>
          <w:rFonts w:eastAsiaTheme="minorEastAsia" w:hint="eastAsia"/>
          <w:lang w:val="en-US" w:eastAsia="zh-CN"/>
        </w:rPr>
        <w:t xml:space="preserve"> signals can be used to indicate the resource</w:t>
      </w:r>
      <w:r w:rsidRPr="009A368E">
        <w:rPr>
          <w:rFonts w:eastAsiaTheme="minorEastAsia"/>
          <w:lang w:val="en-US" w:eastAsia="zh-CN"/>
        </w:rPr>
        <w:t xml:space="preserve"> and time for </w:t>
      </w:r>
      <w:r>
        <w:rPr>
          <w:rFonts w:eastAsiaTheme="minorEastAsia" w:hint="eastAsia"/>
          <w:lang w:val="en-US" w:eastAsia="zh-CN"/>
        </w:rPr>
        <w:t>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to </w:t>
      </w:r>
      <w:r>
        <w:rPr>
          <w:rFonts w:eastAsiaTheme="minorEastAsia"/>
          <w:lang w:val="en-US" w:eastAsia="zh-CN"/>
        </w:rPr>
        <w:t>backscatter</w:t>
      </w:r>
      <w:r w:rsidRPr="009A368E">
        <w:rPr>
          <w:rFonts w:eastAsiaTheme="minorEastAsia"/>
          <w:lang w:val="en-US" w:eastAsia="zh-CN"/>
        </w:rPr>
        <w:t>/generate UL</w:t>
      </w:r>
      <w:r>
        <w:rPr>
          <w:rFonts w:eastAsiaTheme="minorEastAsia" w:hint="eastAsia"/>
          <w:lang w:val="en-US" w:eastAsia="zh-CN"/>
        </w:rPr>
        <w:t xml:space="preserve"> signal to as the certain MA manner. </w:t>
      </w:r>
      <w:r>
        <w:rPr>
          <w:rFonts w:eastAsiaTheme="minorEastAsia"/>
          <w:lang w:val="en-US" w:eastAsia="zh-CN"/>
        </w:rPr>
        <w:t>T</w:t>
      </w:r>
      <w:r>
        <w:rPr>
          <w:rFonts w:eastAsiaTheme="minorEastAsia" w:hint="eastAsia"/>
          <w:lang w:val="en-US" w:eastAsia="zh-CN"/>
        </w:rPr>
        <w:t xml:space="preserve">he potential </w:t>
      </w:r>
      <w:r w:rsidRPr="006C6CC3">
        <w:rPr>
          <w:rFonts w:eastAsiaTheme="minorEastAsia" w:hint="eastAsia"/>
          <w:lang w:val="en-US" w:eastAsia="zh-CN"/>
        </w:rPr>
        <w:t xml:space="preserve">network </w:t>
      </w:r>
      <w:r w:rsidRPr="006C6CC3">
        <w:rPr>
          <w:rFonts w:eastAsiaTheme="minorEastAsia"/>
          <w:lang w:val="en-US" w:eastAsia="zh-CN"/>
        </w:rPr>
        <w:t>controlled</w:t>
      </w:r>
      <w:r w:rsidRPr="006C6CC3">
        <w:rPr>
          <w:rFonts w:eastAsiaTheme="minorEastAsia" w:hint="eastAsia"/>
          <w:lang w:val="en-US" w:eastAsia="zh-CN"/>
        </w:rPr>
        <w:t xml:space="preserve"> MA scheme</w:t>
      </w:r>
      <w:r>
        <w:rPr>
          <w:rFonts w:eastAsiaTheme="minorEastAsia" w:hint="eastAsia"/>
          <w:lang w:val="en-US" w:eastAsia="zh-CN"/>
        </w:rPr>
        <w:t>s</w:t>
      </w:r>
      <w:r w:rsidR="00A47D63">
        <w:rPr>
          <w:rFonts w:eastAsiaTheme="minorEastAsia" w:hint="eastAsia"/>
          <w:lang w:val="en-US" w:eastAsia="zh-CN"/>
        </w:rPr>
        <w:t xml:space="preserve"> at least including TDMA </w:t>
      </w:r>
      <w:r w:rsidR="00A47D63">
        <w:rPr>
          <w:rFonts w:eastAsiaTheme="minorEastAsia"/>
          <w:lang w:val="en-US" w:eastAsia="zh-CN"/>
        </w:rPr>
        <w:t>and</w:t>
      </w:r>
      <w:r w:rsidR="00A47D63">
        <w:rPr>
          <w:rFonts w:eastAsiaTheme="minorEastAsia" w:hint="eastAsia"/>
          <w:lang w:val="en-US" w:eastAsia="zh-CN"/>
        </w:rPr>
        <w:t xml:space="preserve"> FDMA</w:t>
      </w:r>
      <w:r>
        <w:rPr>
          <w:rFonts w:eastAsiaTheme="minorEastAsia" w:hint="eastAsia"/>
          <w:lang w:val="en-US" w:eastAsia="zh-CN"/>
        </w:rPr>
        <w:t xml:space="preserve"> are listed as following, in which the </w:t>
      </w:r>
      <w:r w:rsidRPr="006C6CC3">
        <w:rPr>
          <w:rFonts w:eastAsiaTheme="minorEastAsia"/>
          <w:lang w:eastAsia="zh-CN"/>
        </w:rPr>
        <w:t xml:space="preserve">transmission </w:t>
      </w:r>
      <w:r>
        <w:rPr>
          <w:rFonts w:eastAsiaTheme="minorEastAsia" w:hint="eastAsia"/>
          <w:lang w:val="en-US" w:eastAsia="zh-CN"/>
        </w:rPr>
        <w:t xml:space="preserve">resource </w:t>
      </w:r>
      <w:r>
        <w:rPr>
          <w:rFonts w:eastAsiaTheme="minorEastAsia"/>
          <w:lang w:val="en-US" w:eastAsia="zh-CN"/>
        </w:rPr>
        <w:t>allocation</w:t>
      </w:r>
      <w:r>
        <w:rPr>
          <w:rFonts w:eastAsiaTheme="minorEastAsia" w:hint="eastAsia"/>
          <w:lang w:val="en-US" w:eastAsia="zh-CN"/>
        </w:rPr>
        <w:t xml:space="preserve"> </w:t>
      </w:r>
      <w:r>
        <w:rPr>
          <w:rFonts w:eastAsiaTheme="minorEastAsia"/>
          <w:lang w:val="en-US" w:eastAsia="zh-CN"/>
        </w:rPr>
        <w:t>informati</w:t>
      </w:r>
      <w:r>
        <w:rPr>
          <w:rFonts w:eastAsiaTheme="minorEastAsia" w:hint="eastAsia"/>
          <w:lang w:val="en-US" w:eastAsia="zh-CN"/>
        </w:rPr>
        <w:t>on of UL signal can be carried in the interrogation signals.</w:t>
      </w:r>
    </w:p>
    <w:p w14:paraId="1A65FB6C" w14:textId="77777777" w:rsidR="00634D51" w:rsidRPr="009A368E" w:rsidRDefault="00634D51" w:rsidP="00AD5D01">
      <w:pPr>
        <w:numPr>
          <w:ilvl w:val="0"/>
          <w:numId w:val="43"/>
        </w:numPr>
        <w:spacing w:afterLines="50" w:after="120"/>
        <w:jc w:val="both"/>
        <w:rPr>
          <w:rFonts w:eastAsiaTheme="minorEastAsia"/>
          <w:lang w:val="en-US" w:eastAsia="zh-CN"/>
        </w:rPr>
      </w:pPr>
      <w:r>
        <w:rPr>
          <w:rFonts w:eastAsiaTheme="minorEastAsia"/>
          <w:lang w:eastAsia="zh-CN"/>
        </w:rPr>
        <w:t>F</w:t>
      </w:r>
      <w:r>
        <w:rPr>
          <w:rFonts w:eastAsiaTheme="minorEastAsia" w:hint="eastAsia"/>
          <w:lang w:eastAsia="zh-CN"/>
        </w:rPr>
        <w:t xml:space="preserve">or </w:t>
      </w:r>
      <w:r w:rsidRPr="009A368E">
        <w:rPr>
          <w:rFonts w:eastAsiaTheme="minorEastAsia"/>
          <w:lang w:eastAsia="zh-CN"/>
        </w:rPr>
        <w:t>TDMA</w:t>
      </w:r>
      <w:r>
        <w:rPr>
          <w:rFonts w:eastAsiaTheme="minorEastAsia" w:hint="eastAsia"/>
          <w:lang w:eastAsia="zh-CN"/>
        </w:rPr>
        <w:t xml:space="preserve">, the </w:t>
      </w:r>
      <w:r w:rsidRPr="009A368E">
        <w:rPr>
          <w:rFonts w:eastAsiaTheme="minorEastAsia"/>
          <w:lang w:eastAsia="zh-CN"/>
        </w:rPr>
        <w:t>UL transmission time</w:t>
      </w:r>
      <w:r w:rsidRPr="006C6CC3">
        <w:rPr>
          <w:rFonts w:eastAsiaTheme="minorEastAsia"/>
          <w:lang w:eastAsia="zh-CN"/>
        </w:rPr>
        <w:t xml:space="preserve"> </w:t>
      </w:r>
      <w:r w:rsidRPr="009A368E">
        <w:rPr>
          <w:rFonts w:eastAsiaTheme="minorEastAsia"/>
          <w:lang w:eastAsia="zh-CN"/>
        </w:rPr>
        <w:t>at a specific TTI</w:t>
      </w:r>
      <w:r>
        <w:rPr>
          <w:rFonts w:eastAsiaTheme="minorEastAsia" w:hint="eastAsia"/>
          <w:lang w:eastAsia="zh-CN"/>
        </w:rPr>
        <w:t xml:space="preserve"> of the A-</w:t>
      </w:r>
      <w:proofErr w:type="spellStart"/>
      <w:r>
        <w:rPr>
          <w:rFonts w:eastAsiaTheme="minorEastAsia" w:hint="eastAsia"/>
          <w:lang w:eastAsia="zh-CN"/>
        </w:rPr>
        <w:t>IoT</w:t>
      </w:r>
      <w:proofErr w:type="spellEnd"/>
      <w:r>
        <w:rPr>
          <w:rFonts w:eastAsiaTheme="minorEastAsia" w:hint="eastAsia"/>
          <w:lang w:eastAsia="zh-CN"/>
        </w:rPr>
        <w:t xml:space="preserve"> device </w:t>
      </w:r>
      <w:r w:rsidRPr="009A368E">
        <w:rPr>
          <w:rFonts w:eastAsiaTheme="minorEastAsia"/>
          <w:lang w:eastAsia="zh-CN"/>
        </w:rPr>
        <w:t>is allocated</w:t>
      </w:r>
      <w:r>
        <w:rPr>
          <w:rFonts w:eastAsiaTheme="minorEastAsia" w:hint="eastAsia"/>
          <w:lang w:eastAsia="zh-CN"/>
        </w:rPr>
        <w:t xml:space="preserve"> in interrogation signal.</w:t>
      </w:r>
    </w:p>
    <w:p w14:paraId="556B1036" w14:textId="77777777" w:rsidR="00634D51" w:rsidRPr="009A368E" w:rsidRDefault="00634D51" w:rsidP="00AD5D01">
      <w:pPr>
        <w:numPr>
          <w:ilvl w:val="0"/>
          <w:numId w:val="43"/>
        </w:numPr>
        <w:spacing w:afterLines="50" w:after="120"/>
        <w:jc w:val="both"/>
        <w:rPr>
          <w:rFonts w:eastAsiaTheme="minorEastAsia"/>
          <w:lang w:val="en-US" w:eastAsia="zh-CN"/>
        </w:rPr>
      </w:pPr>
      <w:r>
        <w:rPr>
          <w:rFonts w:eastAsiaTheme="minorEastAsia"/>
          <w:lang w:val="en-US" w:eastAsia="zh-CN"/>
        </w:rPr>
        <w:lastRenderedPageBreak/>
        <w:t>F</w:t>
      </w:r>
      <w:r>
        <w:rPr>
          <w:rFonts w:eastAsiaTheme="minorEastAsia" w:hint="eastAsia"/>
          <w:lang w:val="en-US" w:eastAsia="zh-CN"/>
        </w:rPr>
        <w:t xml:space="preserve">or </w:t>
      </w:r>
      <w:r w:rsidRPr="009A368E">
        <w:rPr>
          <w:rFonts w:eastAsiaTheme="minorEastAsia"/>
          <w:lang w:eastAsia="zh-CN"/>
        </w:rPr>
        <w:t>FDMA</w:t>
      </w:r>
      <w:r>
        <w:rPr>
          <w:rFonts w:eastAsiaTheme="minorEastAsia" w:hint="eastAsia"/>
          <w:lang w:eastAsia="zh-CN"/>
        </w:rPr>
        <w:t>, the</w:t>
      </w:r>
      <w:r w:rsidRPr="009A368E">
        <w:rPr>
          <w:rFonts w:eastAsiaTheme="minorEastAsia"/>
          <w:lang w:eastAsia="zh-CN"/>
        </w:rPr>
        <w:t xml:space="preserve"> UL transmission </w:t>
      </w:r>
      <w:r>
        <w:rPr>
          <w:rFonts w:eastAsiaTheme="minorEastAsia" w:hint="eastAsia"/>
          <w:lang w:eastAsia="zh-CN"/>
        </w:rPr>
        <w:t xml:space="preserve">frequency </w:t>
      </w:r>
      <w:r w:rsidRPr="009A368E">
        <w:rPr>
          <w:rFonts w:eastAsiaTheme="minorEastAsia"/>
          <w:lang w:eastAsia="zh-CN"/>
        </w:rPr>
        <w:t>among multiple channel</w:t>
      </w:r>
      <w:r>
        <w:rPr>
          <w:rFonts w:eastAsiaTheme="minorEastAsia" w:hint="eastAsia"/>
          <w:lang w:eastAsia="zh-CN"/>
        </w:rPr>
        <w:t>s</w:t>
      </w:r>
      <w:r w:rsidRPr="009A368E">
        <w:rPr>
          <w:rFonts w:eastAsiaTheme="minorEastAsia"/>
          <w:lang w:eastAsia="zh-CN"/>
        </w:rPr>
        <w:t xml:space="preserve"> is allocated </w:t>
      </w:r>
      <w:r>
        <w:rPr>
          <w:rFonts w:eastAsiaTheme="minorEastAsia" w:hint="eastAsia"/>
          <w:lang w:eastAsia="zh-CN"/>
        </w:rPr>
        <w:t>for the</w:t>
      </w:r>
      <w:r w:rsidRPr="009A368E">
        <w:rPr>
          <w:rFonts w:eastAsiaTheme="minorEastAsia"/>
          <w:lang w:eastAsia="zh-CN"/>
        </w:rPr>
        <w:t xml:space="preserve"> A-</w:t>
      </w:r>
      <w:proofErr w:type="spellStart"/>
      <w:r w:rsidRPr="009A368E">
        <w:rPr>
          <w:rFonts w:eastAsiaTheme="minorEastAsia"/>
          <w:lang w:eastAsia="zh-CN"/>
        </w:rPr>
        <w:t>IoT</w:t>
      </w:r>
      <w:proofErr w:type="spellEnd"/>
      <w:r w:rsidRPr="009A368E">
        <w:rPr>
          <w:rFonts w:eastAsiaTheme="minorEastAsia"/>
          <w:lang w:eastAsia="zh-CN"/>
        </w:rPr>
        <w:t xml:space="preserve"> </w:t>
      </w:r>
      <w:r>
        <w:rPr>
          <w:rFonts w:eastAsiaTheme="minorEastAsia" w:hint="eastAsia"/>
          <w:lang w:eastAsia="zh-CN"/>
        </w:rPr>
        <w:t>device</w:t>
      </w:r>
      <w:r w:rsidRPr="006C6CC3">
        <w:rPr>
          <w:rFonts w:eastAsiaTheme="minorEastAsia" w:hint="eastAsia"/>
          <w:lang w:eastAsia="zh-CN"/>
        </w:rPr>
        <w:t xml:space="preserve"> in interrogation signal</w:t>
      </w:r>
      <w:r>
        <w:rPr>
          <w:rFonts w:eastAsiaTheme="minorEastAsia" w:hint="eastAsia"/>
          <w:lang w:eastAsia="zh-CN"/>
        </w:rPr>
        <w:t>.</w:t>
      </w:r>
    </w:p>
    <w:p w14:paraId="0626801A" w14:textId="7D25CBFF" w:rsidR="00634D51" w:rsidRDefault="00634D51" w:rsidP="00634D51">
      <w:pPr>
        <w:spacing w:afterLines="50" w:after="120"/>
        <w:jc w:val="both"/>
        <w:rPr>
          <w:rFonts w:eastAsiaTheme="minorEastAsia"/>
          <w:lang w:val="en-US" w:eastAsia="zh-CN"/>
        </w:rPr>
      </w:pPr>
      <w:r>
        <w:rPr>
          <w:rFonts w:eastAsiaTheme="minorEastAsia" w:hint="eastAsia"/>
          <w:lang w:eastAsia="zh-CN"/>
        </w:rPr>
        <w:t xml:space="preserve">For the </w:t>
      </w:r>
      <w:r w:rsidRPr="00515783">
        <w:rPr>
          <w:rFonts w:eastAsiaTheme="minorEastAsia" w:hint="eastAsia"/>
          <w:lang w:val="en-US" w:eastAsia="zh-CN"/>
        </w:rPr>
        <w:t xml:space="preserve">UE </w:t>
      </w:r>
      <w:r w:rsidRPr="00515783">
        <w:rPr>
          <w:rFonts w:eastAsiaTheme="minorEastAsia" w:hint="eastAsia"/>
          <w:lang w:eastAsia="zh-CN"/>
        </w:rPr>
        <w:t>a</w:t>
      </w:r>
      <w:r w:rsidRPr="00515783">
        <w:rPr>
          <w:rFonts w:eastAsiaTheme="minorEastAsia"/>
          <w:lang w:eastAsia="zh-CN"/>
        </w:rPr>
        <w:t xml:space="preserve">utonomous </w:t>
      </w:r>
      <w:r w:rsidRPr="00515783">
        <w:rPr>
          <w:rFonts w:eastAsiaTheme="minorEastAsia" w:hint="eastAsia"/>
          <w:lang w:eastAsia="zh-CN"/>
        </w:rPr>
        <w:t>transmission</w:t>
      </w:r>
      <w:r>
        <w:rPr>
          <w:rFonts w:eastAsiaTheme="minorEastAsia" w:hint="eastAsia"/>
          <w:lang w:eastAsia="zh-CN"/>
        </w:rPr>
        <w:t xml:space="preserve"> scheme, A-</w:t>
      </w:r>
      <w:proofErr w:type="spellStart"/>
      <w:r>
        <w:rPr>
          <w:rFonts w:eastAsiaTheme="minorEastAsia" w:hint="eastAsia"/>
          <w:lang w:eastAsia="zh-CN"/>
        </w:rPr>
        <w:t>IoT</w:t>
      </w:r>
      <w:proofErr w:type="spellEnd"/>
      <w:r>
        <w:rPr>
          <w:rFonts w:eastAsiaTheme="minorEastAsia" w:hint="eastAsia"/>
          <w:lang w:eastAsia="zh-CN"/>
        </w:rPr>
        <w:t xml:space="preserve"> device can </w:t>
      </w:r>
      <w:r w:rsidRPr="00740838">
        <w:rPr>
          <w:rFonts w:eastAsiaTheme="minorEastAsia"/>
          <w:lang w:val="en-US" w:eastAsia="zh-CN"/>
        </w:rPr>
        <w:t xml:space="preserve">backscatter/generate </w:t>
      </w:r>
      <w:r>
        <w:rPr>
          <w:rFonts w:eastAsiaTheme="minorEastAsia" w:hint="eastAsia"/>
          <w:lang w:val="en-US" w:eastAsia="zh-CN"/>
        </w:rPr>
        <w:t xml:space="preserve">the </w:t>
      </w:r>
      <w:r w:rsidRPr="00740838">
        <w:rPr>
          <w:rFonts w:eastAsiaTheme="minorEastAsia"/>
          <w:lang w:val="en-US" w:eastAsia="zh-CN"/>
        </w:rPr>
        <w:t>UL</w:t>
      </w:r>
      <w:r w:rsidRPr="00740838">
        <w:rPr>
          <w:rFonts w:eastAsiaTheme="minorEastAsia" w:hint="eastAsia"/>
          <w:lang w:val="en-US" w:eastAsia="zh-CN"/>
        </w:rPr>
        <w:t xml:space="preserve"> signal</w:t>
      </w:r>
      <w:r>
        <w:rPr>
          <w:rFonts w:eastAsiaTheme="minorEastAsia" w:hint="eastAsia"/>
          <w:lang w:val="en-US" w:eastAsia="zh-CN"/>
        </w:rPr>
        <w:t xml:space="preserve"> based on the device decision algorithm, such as Aloha, slot aloha or carrier sense etc. In these algorithms, the </w:t>
      </w:r>
      <w:r w:rsidR="00D41CD5">
        <w:rPr>
          <w:rFonts w:eastAsiaTheme="minorEastAsia"/>
          <w:lang w:val="en-US" w:eastAsia="zh-CN"/>
        </w:rPr>
        <w:t>A-</w:t>
      </w:r>
      <w:proofErr w:type="spellStart"/>
      <w:r w:rsidR="00D41CD5">
        <w:rPr>
          <w:rFonts w:eastAsiaTheme="minorEastAsia"/>
          <w:lang w:val="en-US" w:eastAsia="zh-CN"/>
        </w:rPr>
        <w:t>IoT</w:t>
      </w:r>
      <w:proofErr w:type="spellEnd"/>
      <w:r w:rsidR="00D41CD5">
        <w:rPr>
          <w:rFonts w:eastAsiaTheme="minorEastAsia"/>
          <w:lang w:val="en-US" w:eastAsia="zh-CN"/>
        </w:rPr>
        <w:t xml:space="preserve"> device would determine the transmission time based on the uncooperative multiple access protocol with collision avoidance protocol</w:t>
      </w:r>
      <w:r w:rsidR="0001414F">
        <w:rPr>
          <w:rFonts w:eastAsiaTheme="minorEastAsia"/>
          <w:lang w:val="en-US" w:eastAsia="zh-CN"/>
        </w:rPr>
        <w:t xml:space="preserve"> to improve the system throughput.  </w:t>
      </w:r>
    </w:p>
    <w:p w14:paraId="0C256DDC" w14:textId="649A3502" w:rsidR="00E14D05" w:rsidRPr="00634D51" w:rsidRDefault="00E14D05" w:rsidP="00E14D05">
      <w:pPr>
        <w:spacing w:afterLines="50" w:after="120"/>
        <w:jc w:val="both"/>
        <w:rPr>
          <w:rFonts w:eastAsiaTheme="minorEastAsia"/>
          <w:b/>
          <w:lang w:val="en-US" w:eastAsia="zh-CN"/>
        </w:rPr>
      </w:pPr>
      <w:r>
        <w:rPr>
          <w:rFonts w:eastAsiaTheme="minorEastAsia" w:hint="eastAsia"/>
          <w:b/>
          <w:lang w:val="en-US" w:eastAsia="zh-CN"/>
        </w:rPr>
        <w:t xml:space="preserve">Proposal </w:t>
      </w:r>
      <w:r w:rsidR="00F76613">
        <w:rPr>
          <w:rFonts w:eastAsiaTheme="minorEastAsia" w:hint="eastAsia"/>
          <w:b/>
          <w:lang w:val="en-US" w:eastAsia="zh-CN"/>
        </w:rPr>
        <w:t>21</w:t>
      </w:r>
      <w:r>
        <w:rPr>
          <w:rFonts w:eastAsiaTheme="minorEastAsia" w:hint="eastAsia"/>
          <w:b/>
          <w:lang w:val="en-US" w:eastAsia="zh-CN"/>
        </w:rPr>
        <w:t>: The MA schemes</w:t>
      </w:r>
      <w:r w:rsidR="00A47D63" w:rsidRPr="00A47D63">
        <w:rPr>
          <w:rFonts w:eastAsiaTheme="minorEastAsia" w:hint="eastAsia"/>
          <w:b/>
          <w:lang w:val="en-US" w:eastAsia="zh-CN"/>
        </w:rPr>
        <w:t xml:space="preserve"> at least including</w:t>
      </w:r>
      <w:r>
        <w:rPr>
          <w:rFonts w:eastAsiaTheme="minorEastAsia" w:hint="eastAsia"/>
          <w:b/>
          <w:lang w:val="en-US" w:eastAsia="zh-CN"/>
        </w:rPr>
        <w:t xml:space="preserve"> </w:t>
      </w:r>
      <w:r w:rsidRPr="0031509B">
        <w:rPr>
          <w:rFonts w:eastAsiaTheme="minorEastAsia"/>
          <w:b/>
          <w:lang w:eastAsia="zh-CN"/>
        </w:rPr>
        <w:t>TDMA, FDMA</w:t>
      </w:r>
      <w:r>
        <w:rPr>
          <w:rFonts w:eastAsiaTheme="minorEastAsia" w:hint="eastAsia"/>
          <w:b/>
          <w:lang w:eastAsia="zh-CN"/>
        </w:rPr>
        <w:t>,</w:t>
      </w:r>
      <w:r w:rsidRPr="0031509B">
        <w:rPr>
          <w:rFonts w:eastAsiaTheme="minorEastAsia"/>
          <w:b/>
          <w:lang w:eastAsia="zh-CN"/>
        </w:rPr>
        <w:t xml:space="preserve"> could be considered in the A-</w:t>
      </w:r>
      <w:proofErr w:type="spellStart"/>
      <w:r w:rsidRPr="0031509B">
        <w:rPr>
          <w:rFonts w:eastAsiaTheme="minorEastAsia"/>
          <w:b/>
          <w:lang w:eastAsia="zh-CN"/>
        </w:rPr>
        <w:t>IoT</w:t>
      </w:r>
      <w:proofErr w:type="spellEnd"/>
      <w:r w:rsidRPr="0031509B">
        <w:rPr>
          <w:rFonts w:eastAsiaTheme="minorEastAsia"/>
          <w:b/>
          <w:lang w:eastAsia="zh-CN"/>
        </w:rPr>
        <w:t xml:space="preserve"> communication.</w:t>
      </w:r>
    </w:p>
    <w:p w14:paraId="2887D458" w14:textId="4770CCEE" w:rsidR="00E54DEB" w:rsidRPr="0098504C" w:rsidRDefault="00634D51" w:rsidP="00E37BE0">
      <w:pPr>
        <w:spacing w:afterLines="50" w:after="120"/>
        <w:jc w:val="both"/>
        <w:rPr>
          <w:rFonts w:eastAsiaTheme="minorEastAsia"/>
          <w:b/>
          <w:lang w:eastAsia="zh-CN"/>
        </w:rPr>
      </w:pPr>
      <w:r w:rsidRPr="00740838">
        <w:rPr>
          <w:rFonts w:eastAsiaTheme="minorEastAsia" w:hint="eastAsia"/>
          <w:b/>
          <w:lang w:val="en-US" w:eastAsia="zh-CN"/>
        </w:rPr>
        <w:t xml:space="preserve">Proposal </w:t>
      </w:r>
      <w:r w:rsidR="00F76613">
        <w:rPr>
          <w:rFonts w:eastAsiaTheme="minorEastAsia" w:hint="eastAsia"/>
          <w:b/>
          <w:lang w:val="en-US" w:eastAsia="zh-CN"/>
        </w:rPr>
        <w:t>22</w:t>
      </w:r>
      <w:r w:rsidRPr="00740838">
        <w:rPr>
          <w:rFonts w:eastAsiaTheme="minorEastAsia" w:hint="eastAsia"/>
          <w:b/>
          <w:lang w:val="en-US" w:eastAsia="zh-CN"/>
        </w:rPr>
        <w:t>:</w:t>
      </w:r>
      <w:r>
        <w:rPr>
          <w:rFonts w:eastAsiaTheme="minorEastAsia" w:hint="eastAsia"/>
          <w:b/>
          <w:lang w:val="en-US" w:eastAsia="zh-CN"/>
        </w:rPr>
        <w:t xml:space="preserve"> Either of the</w:t>
      </w:r>
      <w:r w:rsidRPr="00740838">
        <w:rPr>
          <w:rFonts w:eastAsiaTheme="minorEastAsia" w:hint="eastAsia"/>
          <w:b/>
          <w:lang w:val="en-US" w:eastAsia="zh-CN"/>
        </w:rPr>
        <w:t xml:space="preserve"> two </w:t>
      </w:r>
      <w:r>
        <w:rPr>
          <w:rFonts w:eastAsiaTheme="minorEastAsia" w:hint="eastAsia"/>
          <w:b/>
          <w:lang w:val="en-US" w:eastAsia="zh-CN"/>
        </w:rPr>
        <w:t>types of</w:t>
      </w:r>
      <w:r w:rsidRPr="00740838">
        <w:rPr>
          <w:rFonts w:eastAsiaTheme="minorEastAsia" w:hint="eastAsia"/>
          <w:b/>
          <w:lang w:val="en-US" w:eastAsia="zh-CN"/>
        </w:rPr>
        <w:t xml:space="preserve"> MA scheme</w:t>
      </w:r>
      <w:r>
        <w:rPr>
          <w:rFonts w:eastAsiaTheme="minorEastAsia" w:hint="eastAsia"/>
          <w:b/>
          <w:lang w:val="en-US" w:eastAsia="zh-CN"/>
        </w:rPr>
        <w:t>s</w:t>
      </w:r>
      <w:r w:rsidRPr="00740838">
        <w:rPr>
          <w:rFonts w:eastAsiaTheme="minorEastAsia" w:hint="eastAsia"/>
          <w:b/>
          <w:lang w:val="en-US" w:eastAsia="zh-CN"/>
        </w:rPr>
        <w:t xml:space="preserve">, i.e. the network </w:t>
      </w:r>
      <w:r w:rsidRPr="00740838">
        <w:rPr>
          <w:rFonts w:eastAsiaTheme="minorEastAsia"/>
          <w:b/>
          <w:lang w:val="en-US" w:eastAsia="zh-CN"/>
        </w:rPr>
        <w:t>controlled</w:t>
      </w:r>
      <w:r w:rsidRPr="00740838">
        <w:rPr>
          <w:rFonts w:eastAsiaTheme="minorEastAsia" w:hint="eastAsia"/>
          <w:b/>
          <w:lang w:val="en-US" w:eastAsia="zh-CN"/>
        </w:rPr>
        <w:t xml:space="preserve"> MA scheme </w:t>
      </w:r>
      <w:r w:rsidRPr="00740838">
        <w:rPr>
          <w:rFonts w:eastAsiaTheme="minorEastAsia"/>
          <w:b/>
          <w:lang w:val="en-US" w:eastAsia="zh-CN"/>
        </w:rPr>
        <w:t>and</w:t>
      </w:r>
      <w:r w:rsidRPr="00740838">
        <w:rPr>
          <w:rFonts w:eastAsiaTheme="minorEastAsia" w:hint="eastAsia"/>
          <w:b/>
          <w:lang w:val="en-US" w:eastAsia="zh-CN"/>
        </w:rPr>
        <w:t xml:space="preserve"> UE </w:t>
      </w:r>
      <w:r w:rsidRPr="00740838">
        <w:rPr>
          <w:rFonts w:eastAsiaTheme="minorEastAsia" w:hint="eastAsia"/>
          <w:b/>
          <w:lang w:eastAsia="zh-CN"/>
        </w:rPr>
        <w:t>a</w:t>
      </w:r>
      <w:r w:rsidRPr="00740838">
        <w:rPr>
          <w:rFonts w:eastAsiaTheme="minorEastAsia"/>
          <w:b/>
          <w:lang w:eastAsia="zh-CN"/>
        </w:rPr>
        <w:t xml:space="preserve">utonomous </w:t>
      </w:r>
      <w:r w:rsidRPr="00740838">
        <w:rPr>
          <w:rFonts w:eastAsiaTheme="minorEastAsia" w:hint="eastAsia"/>
          <w:b/>
          <w:lang w:eastAsia="zh-CN"/>
        </w:rPr>
        <w:t>transmission as the certain MA manner</w:t>
      </w:r>
      <w:r>
        <w:rPr>
          <w:rFonts w:eastAsiaTheme="minorEastAsia" w:hint="eastAsia"/>
          <w:b/>
          <w:lang w:eastAsia="zh-CN"/>
        </w:rPr>
        <w:t xml:space="preserve">, </w:t>
      </w:r>
      <w:r w:rsidR="00E60A9E">
        <w:rPr>
          <w:rFonts w:eastAsiaTheme="minorEastAsia" w:hint="eastAsia"/>
          <w:b/>
          <w:lang w:eastAsia="zh-CN"/>
        </w:rPr>
        <w:t xml:space="preserve">should </w:t>
      </w:r>
      <w:r>
        <w:rPr>
          <w:rFonts w:eastAsiaTheme="minorEastAsia" w:hint="eastAsia"/>
          <w:b/>
          <w:lang w:eastAsia="zh-CN"/>
        </w:rPr>
        <w:t>be further studied</w:t>
      </w:r>
      <w:r w:rsidRPr="00740838">
        <w:rPr>
          <w:rFonts w:eastAsiaTheme="minorEastAsia" w:hint="eastAsia"/>
          <w:b/>
          <w:lang w:eastAsia="zh-CN"/>
        </w:rPr>
        <w:t>.</w:t>
      </w:r>
      <w:r>
        <w:rPr>
          <w:rFonts w:eastAsiaTheme="minorEastAsia" w:hint="eastAsia"/>
          <w:b/>
          <w:lang w:eastAsia="zh-CN"/>
        </w:rPr>
        <w:t xml:space="preserve"> </w:t>
      </w:r>
    </w:p>
    <w:p w14:paraId="4F2427FD" w14:textId="56EDA3E4" w:rsidR="003E5509" w:rsidRPr="00997A40" w:rsidRDefault="003E5509" w:rsidP="003E5509">
      <w:pPr>
        <w:pStyle w:val="21"/>
        <w:spacing w:before="240" w:afterLines="50" w:after="120"/>
        <w:ind w:left="578" w:hanging="578"/>
        <w:rPr>
          <w:b/>
          <w:sz w:val="22"/>
          <w:lang w:val="en-US"/>
        </w:rPr>
      </w:pPr>
      <w:r w:rsidRPr="00997A40">
        <w:rPr>
          <w:rFonts w:hint="eastAsia"/>
          <w:b/>
          <w:sz w:val="22"/>
          <w:lang w:val="en-US"/>
        </w:rPr>
        <w:t xml:space="preserve">Channel coding </w:t>
      </w:r>
    </w:p>
    <w:p w14:paraId="39F33966" w14:textId="71164C65" w:rsidR="00C0474F" w:rsidRDefault="00C00166" w:rsidP="00F01F24">
      <w:pPr>
        <w:spacing w:before="120" w:afterLines="50" w:after="120"/>
        <w:jc w:val="both"/>
        <w:rPr>
          <w:rFonts w:eastAsiaTheme="minorEastAsia"/>
          <w:lang w:val="en-US" w:eastAsia="zh-CN"/>
        </w:rPr>
      </w:pPr>
      <w:r>
        <w:rPr>
          <w:rFonts w:eastAsia="DengXian" w:hint="eastAsia"/>
          <w:lang w:eastAsia="zh-CN"/>
        </w:rPr>
        <w:t xml:space="preserve">To </w:t>
      </w:r>
      <w:r w:rsidR="00EE3ACE">
        <w:rPr>
          <w:rFonts w:eastAsia="DengXian" w:hint="eastAsia"/>
          <w:lang w:eastAsia="zh-CN"/>
        </w:rPr>
        <w:t>achieve</w:t>
      </w:r>
      <w:r>
        <w:rPr>
          <w:rFonts w:eastAsia="DengXian" w:hint="eastAsia"/>
          <w:lang w:eastAsia="zh-CN"/>
        </w:rPr>
        <w:t xml:space="preserve"> </w:t>
      </w:r>
      <w:r w:rsidR="00771C85">
        <w:rPr>
          <w:rFonts w:eastAsia="DengXian"/>
          <w:lang w:eastAsia="zh-CN"/>
        </w:rPr>
        <w:t>reliability</w:t>
      </w:r>
      <w:r w:rsidR="00771C85">
        <w:rPr>
          <w:rFonts w:eastAsia="DengXian" w:hint="eastAsia"/>
          <w:lang w:eastAsia="zh-CN"/>
        </w:rPr>
        <w:t xml:space="preserve"> of </w:t>
      </w:r>
      <w:r w:rsidR="00EE3ACE">
        <w:rPr>
          <w:rFonts w:eastAsia="DengXian" w:hint="eastAsia"/>
          <w:lang w:eastAsia="zh-CN"/>
        </w:rPr>
        <w:t xml:space="preserve">transmission </w:t>
      </w:r>
      <w:r w:rsidR="00771C85">
        <w:rPr>
          <w:rFonts w:eastAsia="DengXian" w:hint="eastAsia"/>
          <w:lang w:eastAsia="zh-CN"/>
        </w:rPr>
        <w:t>for</w:t>
      </w:r>
      <w:r w:rsidR="00EE3ACE">
        <w:rPr>
          <w:rFonts w:eastAsia="DengXian" w:hint="eastAsia"/>
          <w:lang w:eastAsia="zh-CN"/>
        </w:rPr>
        <w:t xml:space="preserve"> </w:t>
      </w:r>
      <w:r>
        <w:rPr>
          <w:rFonts w:eastAsia="DengXian" w:hint="eastAsia"/>
          <w:lang w:eastAsia="zh-CN"/>
        </w:rPr>
        <w:t>NR</w:t>
      </w:r>
      <w:r w:rsidR="00C0474F">
        <w:rPr>
          <w:rFonts w:eastAsiaTheme="minorEastAsia" w:hint="eastAsia"/>
          <w:lang w:val="en-US" w:eastAsia="zh-CN"/>
        </w:rPr>
        <w:t xml:space="preserve">, </w:t>
      </w:r>
      <w:r w:rsidR="0079208D">
        <w:rPr>
          <w:rFonts w:eastAsiaTheme="minorEastAsia" w:hint="eastAsia"/>
          <w:lang w:val="en-US" w:eastAsia="zh-CN"/>
        </w:rPr>
        <w:t>FEC</w:t>
      </w:r>
      <w:r w:rsidR="00771C85">
        <w:rPr>
          <w:rFonts w:eastAsiaTheme="minorEastAsia" w:hint="eastAsia"/>
          <w:lang w:val="en-US" w:eastAsia="zh-CN"/>
        </w:rPr>
        <w:t xml:space="preserve"> </w:t>
      </w:r>
      <w:r w:rsidR="009214AA">
        <w:rPr>
          <w:rFonts w:eastAsiaTheme="minorEastAsia" w:hint="eastAsia"/>
          <w:lang w:val="en-US" w:eastAsia="zh-CN"/>
        </w:rPr>
        <w:t>(</w:t>
      </w:r>
      <w:r w:rsidR="009214AA">
        <w:rPr>
          <w:rFonts w:eastAsia="DengXian" w:hint="eastAsia"/>
          <w:lang w:eastAsia="zh-CN"/>
        </w:rPr>
        <w:t>Forward E</w:t>
      </w:r>
      <w:r w:rsidR="009214AA">
        <w:rPr>
          <w:rFonts w:eastAsia="DengXian"/>
          <w:lang w:eastAsia="zh-CN"/>
        </w:rPr>
        <w:t>rror</w:t>
      </w:r>
      <w:r w:rsidR="009214AA">
        <w:rPr>
          <w:rFonts w:eastAsia="DengXian" w:hint="eastAsia"/>
          <w:lang w:eastAsia="zh-CN"/>
        </w:rPr>
        <w:t xml:space="preserve"> C</w:t>
      </w:r>
      <w:r w:rsidR="009214AA">
        <w:rPr>
          <w:rFonts w:eastAsia="DengXian"/>
          <w:lang w:eastAsia="zh-CN"/>
        </w:rPr>
        <w:t>orrection</w:t>
      </w:r>
      <w:r w:rsidR="009214AA">
        <w:rPr>
          <w:rFonts w:eastAsiaTheme="minorEastAsia" w:hint="eastAsia"/>
          <w:lang w:val="en-US" w:eastAsia="zh-CN"/>
        </w:rPr>
        <w:t>)</w:t>
      </w:r>
      <w:r w:rsidR="0079208D">
        <w:rPr>
          <w:rFonts w:eastAsiaTheme="minorEastAsia" w:hint="eastAsia"/>
          <w:lang w:val="en-US" w:eastAsia="zh-CN"/>
        </w:rPr>
        <w:t xml:space="preserve"> codes</w:t>
      </w:r>
      <w:r w:rsidR="00C0474F">
        <w:rPr>
          <w:rFonts w:eastAsiaTheme="minorEastAsia" w:hint="eastAsia"/>
          <w:lang w:val="en-US" w:eastAsia="zh-CN"/>
        </w:rPr>
        <w:t xml:space="preserve"> are used for data channel and control channel </w:t>
      </w:r>
      <w:r w:rsidR="009214AA">
        <w:rPr>
          <w:rFonts w:eastAsiaTheme="minorEastAsia" w:hint="eastAsia"/>
          <w:lang w:val="en-US" w:eastAsia="zh-CN"/>
        </w:rPr>
        <w:t>transmission</w:t>
      </w:r>
      <w:r w:rsidR="00C0474F">
        <w:rPr>
          <w:rFonts w:eastAsiaTheme="minorEastAsia" w:hint="eastAsia"/>
          <w:lang w:val="en-US" w:eastAsia="zh-CN"/>
        </w:rPr>
        <w:t xml:space="preserve">, respectively. Detailed NR </w:t>
      </w:r>
      <w:r w:rsidR="00C0474F">
        <w:rPr>
          <w:rFonts w:eastAsiaTheme="minorEastAsia"/>
          <w:lang w:val="en-US" w:eastAsia="zh-CN"/>
        </w:rPr>
        <w:t>channel</w:t>
      </w:r>
      <w:r w:rsidR="00C0474F">
        <w:rPr>
          <w:rFonts w:eastAsiaTheme="minorEastAsia" w:hint="eastAsia"/>
          <w:lang w:val="en-US" w:eastAsia="zh-CN"/>
        </w:rPr>
        <w:t xml:space="preserve"> coding schemes for DL and UL are given in</w:t>
      </w:r>
      <w:r w:rsidR="00FE2DCF">
        <w:rPr>
          <w:rFonts w:eastAsiaTheme="minorEastAsia" w:hint="eastAsia"/>
          <w:lang w:val="en-US" w:eastAsia="zh-CN"/>
        </w:rPr>
        <w:t xml:space="preserve"> </w:t>
      </w:r>
      <w:r w:rsidR="00FE2DCF">
        <w:rPr>
          <w:rFonts w:eastAsiaTheme="minorEastAsia"/>
          <w:lang w:val="en-US" w:eastAsia="zh-CN"/>
        </w:rPr>
        <w:fldChar w:fldCharType="begin"/>
      </w:r>
      <w:r w:rsidR="00FE2DCF">
        <w:rPr>
          <w:rFonts w:eastAsiaTheme="minorEastAsia"/>
          <w:lang w:val="en-US" w:eastAsia="zh-CN"/>
        </w:rPr>
        <w:instrText xml:space="preserve"> </w:instrText>
      </w:r>
      <w:r w:rsidR="00FE2DCF">
        <w:rPr>
          <w:rFonts w:eastAsiaTheme="minorEastAsia" w:hint="eastAsia"/>
          <w:lang w:val="en-US" w:eastAsia="zh-CN"/>
        </w:rPr>
        <w:instrText>REF _Ref162366145 \h</w:instrText>
      </w:r>
      <w:r w:rsidR="00FE2DCF">
        <w:rPr>
          <w:rFonts w:eastAsiaTheme="minorEastAsia"/>
          <w:lang w:val="en-US" w:eastAsia="zh-CN"/>
        </w:rPr>
        <w:instrText xml:space="preserve"> </w:instrText>
      </w:r>
      <w:r w:rsidR="00FE2DCF">
        <w:rPr>
          <w:rFonts w:eastAsiaTheme="minorEastAsia"/>
          <w:lang w:val="en-US" w:eastAsia="zh-CN"/>
        </w:rPr>
      </w:r>
      <w:r w:rsidR="00FE2DCF">
        <w:rPr>
          <w:rFonts w:eastAsiaTheme="minorEastAsia"/>
          <w:lang w:val="en-US" w:eastAsia="zh-CN"/>
        </w:rPr>
        <w:fldChar w:fldCharType="separate"/>
      </w:r>
      <w:r w:rsidR="002B5EE6">
        <w:t xml:space="preserve">Table </w:t>
      </w:r>
      <w:r w:rsidR="002B5EE6">
        <w:rPr>
          <w:noProof/>
        </w:rPr>
        <w:t>3</w:t>
      </w:r>
      <w:r w:rsidR="00FE2DCF">
        <w:rPr>
          <w:rFonts w:eastAsiaTheme="minorEastAsia"/>
          <w:lang w:val="en-US" w:eastAsia="zh-CN"/>
        </w:rPr>
        <w:fldChar w:fldCharType="end"/>
      </w:r>
      <w:r w:rsidR="00C0474F">
        <w:rPr>
          <w:rFonts w:eastAsiaTheme="minorEastAsia" w:hint="eastAsia"/>
          <w:lang w:val="en-US" w:eastAsia="zh-CN"/>
        </w:rPr>
        <w:t>.</w:t>
      </w:r>
    </w:p>
    <w:p w14:paraId="42EDD26D" w14:textId="77777777" w:rsidR="00C0474F" w:rsidRPr="00061A8D" w:rsidRDefault="00C0474F" w:rsidP="00C0474F">
      <w:pPr>
        <w:pStyle w:val="aa"/>
        <w:keepNext/>
        <w:jc w:val="center"/>
        <w:rPr>
          <w:rFonts w:eastAsiaTheme="minorEastAsia"/>
          <w:lang w:eastAsia="zh-CN"/>
        </w:rPr>
      </w:pPr>
      <w:bookmarkStart w:id="33" w:name="_Ref162366145"/>
      <w:r>
        <w:t xml:space="preserve">Table </w:t>
      </w:r>
      <w:r>
        <w:fldChar w:fldCharType="begin"/>
      </w:r>
      <w:r>
        <w:instrText xml:space="preserve"> SEQ Table \* ARABIC </w:instrText>
      </w:r>
      <w:r>
        <w:fldChar w:fldCharType="separate"/>
      </w:r>
      <w:r w:rsidR="002B5EE6">
        <w:rPr>
          <w:noProof/>
        </w:rPr>
        <w:t>3</w:t>
      </w:r>
      <w:r>
        <w:fldChar w:fldCharType="end"/>
      </w:r>
      <w:bookmarkEnd w:id="33"/>
      <w:r>
        <w:rPr>
          <w:rFonts w:eastAsiaTheme="minorEastAsia" w:hint="eastAsia"/>
          <w:lang w:eastAsia="zh-CN"/>
        </w:rPr>
        <w:t>: NR channel coding schemes</w:t>
      </w:r>
    </w:p>
    <w:tbl>
      <w:tblPr>
        <w:tblStyle w:val="ae"/>
        <w:tblW w:w="0" w:type="auto"/>
        <w:jc w:val="center"/>
        <w:tblLook w:val="04A0" w:firstRow="1" w:lastRow="0" w:firstColumn="1" w:lastColumn="0" w:noHBand="0" w:noVBand="1"/>
      </w:tblPr>
      <w:tblGrid>
        <w:gridCol w:w="2376"/>
        <w:gridCol w:w="2977"/>
        <w:gridCol w:w="1418"/>
      </w:tblGrid>
      <w:tr w:rsidR="00C0474F" w14:paraId="79A149B7" w14:textId="77777777" w:rsidTr="00C0474F">
        <w:trPr>
          <w:jc w:val="center"/>
        </w:trPr>
        <w:tc>
          <w:tcPr>
            <w:tcW w:w="2376" w:type="dxa"/>
          </w:tcPr>
          <w:p w14:paraId="38AE674E" w14:textId="77777777" w:rsidR="00C0474F" w:rsidRDefault="00C0474F" w:rsidP="00F01F24">
            <w:pPr>
              <w:spacing w:before="120" w:afterLines="50" w:after="120"/>
              <w:jc w:val="both"/>
              <w:rPr>
                <w:rFonts w:eastAsiaTheme="minorEastAsia"/>
                <w:lang w:val="en-US" w:eastAsia="zh-CN"/>
              </w:rPr>
            </w:pPr>
            <w:r w:rsidRPr="008B30BE">
              <w:rPr>
                <w:rFonts w:eastAsiaTheme="minorEastAsia"/>
                <w:b/>
                <w:bCs/>
                <w:lang w:val="en-US" w:eastAsia="zh-CN"/>
              </w:rPr>
              <w:t>PDSCH/PUSCH</w:t>
            </w:r>
          </w:p>
        </w:tc>
        <w:tc>
          <w:tcPr>
            <w:tcW w:w="2977" w:type="dxa"/>
          </w:tcPr>
          <w:p w14:paraId="15BDEEA9" w14:textId="77777777" w:rsidR="00C0474F" w:rsidRDefault="00C0474F" w:rsidP="00F01F24">
            <w:pPr>
              <w:spacing w:before="120" w:afterLines="50" w:after="120"/>
              <w:ind w:firstLineChars="600" w:firstLine="1205"/>
              <w:jc w:val="both"/>
              <w:rPr>
                <w:rFonts w:eastAsiaTheme="minorEastAsia"/>
                <w:lang w:val="en-US" w:eastAsia="zh-CN"/>
              </w:rPr>
            </w:pPr>
            <w:r w:rsidRPr="008B30BE">
              <w:rPr>
                <w:rFonts w:eastAsiaTheme="minorEastAsia"/>
                <w:b/>
                <w:bCs/>
                <w:lang w:val="en-US" w:eastAsia="zh-CN"/>
              </w:rPr>
              <w:t>UCI</w:t>
            </w:r>
          </w:p>
        </w:tc>
        <w:tc>
          <w:tcPr>
            <w:tcW w:w="1418" w:type="dxa"/>
          </w:tcPr>
          <w:p w14:paraId="32797C46" w14:textId="77777777" w:rsidR="00C0474F" w:rsidRDefault="00C0474F" w:rsidP="00F01F24">
            <w:pPr>
              <w:spacing w:before="120" w:afterLines="50" w:after="120"/>
              <w:jc w:val="both"/>
              <w:rPr>
                <w:rFonts w:eastAsiaTheme="minorEastAsia"/>
                <w:lang w:val="en-US" w:eastAsia="zh-CN"/>
              </w:rPr>
            </w:pPr>
            <w:r w:rsidRPr="008B30BE">
              <w:rPr>
                <w:rFonts w:eastAsiaTheme="minorEastAsia"/>
                <w:b/>
                <w:bCs/>
                <w:lang w:val="en-US" w:eastAsia="zh-CN"/>
              </w:rPr>
              <w:t>DCI</w:t>
            </w:r>
          </w:p>
        </w:tc>
      </w:tr>
      <w:tr w:rsidR="00C0474F" w14:paraId="51CB78F8" w14:textId="77777777" w:rsidTr="00C0474F">
        <w:trPr>
          <w:trHeight w:val="117"/>
          <w:jc w:val="center"/>
        </w:trPr>
        <w:tc>
          <w:tcPr>
            <w:tcW w:w="2376" w:type="dxa"/>
            <w:vMerge w:val="restart"/>
          </w:tcPr>
          <w:p w14:paraId="3B95EBD7"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BG#1 based LDPC</w:t>
            </w:r>
          </w:p>
        </w:tc>
        <w:tc>
          <w:tcPr>
            <w:tcW w:w="2977" w:type="dxa"/>
          </w:tcPr>
          <w:p w14:paraId="0185626A"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1bit             Repetition code</w:t>
            </w:r>
          </w:p>
        </w:tc>
        <w:tc>
          <w:tcPr>
            <w:tcW w:w="1418" w:type="dxa"/>
            <w:vMerge w:val="restart"/>
          </w:tcPr>
          <w:p w14:paraId="751D1EAC" w14:textId="77777777" w:rsidR="00C0474F" w:rsidRDefault="00C0474F" w:rsidP="00F01F24">
            <w:pPr>
              <w:spacing w:before="120" w:afterLines="50" w:after="120"/>
              <w:jc w:val="both"/>
              <w:rPr>
                <w:rFonts w:eastAsiaTheme="minorEastAsia"/>
                <w:lang w:eastAsia="zh-CN"/>
              </w:rPr>
            </w:pPr>
          </w:p>
          <w:p w14:paraId="792EA617" w14:textId="77777777" w:rsidR="00C0474F" w:rsidRDefault="00C0474F" w:rsidP="00F01F24">
            <w:pPr>
              <w:spacing w:before="120" w:afterLines="50" w:after="120"/>
              <w:jc w:val="both"/>
              <w:rPr>
                <w:rFonts w:eastAsiaTheme="minorEastAsia"/>
                <w:lang w:eastAsia="zh-CN"/>
              </w:rPr>
            </w:pPr>
          </w:p>
          <w:p w14:paraId="0DA6C475" w14:textId="77777777" w:rsidR="00C0474F" w:rsidRPr="00061A8D" w:rsidRDefault="00C0474F" w:rsidP="00F01F24">
            <w:pPr>
              <w:spacing w:before="120" w:afterLines="50" w:after="120"/>
              <w:jc w:val="both"/>
              <w:rPr>
                <w:rFonts w:eastAsiaTheme="minorEastAsia"/>
                <w:lang w:val="en-US" w:eastAsia="zh-CN"/>
              </w:rPr>
            </w:pPr>
            <w:r>
              <w:rPr>
                <w:rFonts w:hint="eastAsia"/>
              </w:rPr>
              <w:t>Polar</w:t>
            </w:r>
            <w:r>
              <w:rPr>
                <w:rFonts w:eastAsiaTheme="minorEastAsia" w:hint="eastAsia"/>
                <w:lang w:eastAsia="zh-CN"/>
              </w:rPr>
              <w:t xml:space="preserve"> code</w:t>
            </w:r>
          </w:p>
        </w:tc>
      </w:tr>
      <w:tr w:rsidR="00C0474F" w14:paraId="61BDABE5" w14:textId="77777777" w:rsidTr="00C0474F">
        <w:trPr>
          <w:trHeight w:val="116"/>
          <w:jc w:val="center"/>
        </w:trPr>
        <w:tc>
          <w:tcPr>
            <w:tcW w:w="2376" w:type="dxa"/>
            <w:vMerge/>
          </w:tcPr>
          <w:p w14:paraId="05ECB257" w14:textId="77777777" w:rsidR="00C0474F" w:rsidRPr="008B30BE" w:rsidRDefault="00C0474F" w:rsidP="00F01F24">
            <w:pPr>
              <w:spacing w:before="120" w:afterLines="50" w:after="120"/>
              <w:jc w:val="both"/>
              <w:rPr>
                <w:rFonts w:eastAsiaTheme="minorEastAsia"/>
                <w:lang w:val="en-US" w:eastAsia="zh-CN"/>
              </w:rPr>
            </w:pPr>
          </w:p>
        </w:tc>
        <w:tc>
          <w:tcPr>
            <w:tcW w:w="2977" w:type="dxa"/>
          </w:tcPr>
          <w:p w14:paraId="64826AD3" w14:textId="77777777" w:rsidR="00C0474F" w:rsidRPr="008B30BE" w:rsidRDefault="00C0474F" w:rsidP="00F01F24">
            <w:pPr>
              <w:spacing w:before="120" w:afterLines="50" w:after="120"/>
              <w:jc w:val="both"/>
              <w:rPr>
                <w:rFonts w:eastAsiaTheme="minorEastAsia"/>
                <w:lang w:val="en-US" w:eastAsia="zh-CN"/>
              </w:rPr>
            </w:pPr>
            <w:r w:rsidRPr="008B30BE">
              <w:rPr>
                <w:rFonts w:eastAsiaTheme="minorEastAsia"/>
                <w:lang w:val="en-US" w:eastAsia="zh-CN"/>
              </w:rPr>
              <w:t>2bits            Simplex code</w:t>
            </w:r>
          </w:p>
        </w:tc>
        <w:tc>
          <w:tcPr>
            <w:tcW w:w="1418" w:type="dxa"/>
            <w:vMerge/>
          </w:tcPr>
          <w:p w14:paraId="7A491BD5" w14:textId="77777777" w:rsidR="00C0474F" w:rsidRDefault="00C0474F" w:rsidP="00F01F24">
            <w:pPr>
              <w:spacing w:before="120" w:afterLines="50" w:after="120"/>
              <w:jc w:val="both"/>
              <w:rPr>
                <w:rFonts w:eastAsiaTheme="minorEastAsia"/>
                <w:lang w:val="en-US" w:eastAsia="zh-CN"/>
              </w:rPr>
            </w:pPr>
          </w:p>
        </w:tc>
      </w:tr>
      <w:tr w:rsidR="00C0474F" w14:paraId="47930139" w14:textId="77777777" w:rsidTr="00C0474F">
        <w:trPr>
          <w:trHeight w:val="117"/>
          <w:jc w:val="center"/>
        </w:trPr>
        <w:tc>
          <w:tcPr>
            <w:tcW w:w="2376" w:type="dxa"/>
            <w:vMerge w:val="restart"/>
          </w:tcPr>
          <w:p w14:paraId="44785139"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BG#2 based LDPC</w:t>
            </w:r>
          </w:p>
        </w:tc>
        <w:tc>
          <w:tcPr>
            <w:tcW w:w="2977" w:type="dxa"/>
          </w:tcPr>
          <w:p w14:paraId="56D0DA29"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3~11bits      RM code</w:t>
            </w:r>
          </w:p>
        </w:tc>
        <w:tc>
          <w:tcPr>
            <w:tcW w:w="1418" w:type="dxa"/>
            <w:vMerge/>
          </w:tcPr>
          <w:p w14:paraId="254E4AA9" w14:textId="77777777" w:rsidR="00C0474F" w:rsidRDefault="00C0474F" w:rsidP="00F01F24">
            <w:pPr>
              <w:spacing w:before="120" w:afterLines="50" w:after="120"/>
              <w:jc w:val="both"/>
              <w:rPr>
                <w:rFonts w:eastAsiaTheme="minorEastAsia"/>
                <w:lang w:val="en-US" w:eastAsia="zh-CN"/>
              </w:rPr>
            </w:pPr>
          </w:p>
        </w:tc>
      </w:tr>
      <w:tr w:rsidR="00C0474F" w14:paraId="088790AF" w14:textId="77777777" w:rsidTr="00C0474F">
        <w:trPr>
          <w:trHeight w:val="116"/>
          <w:jc w:val="center"/>
        </w:trPr>
        <w:tc>
          <w:tcPr>
            <w:tcW w:w="2376" w:type="dxa"/>
            <w:vMerge/>
          </w:tcPr>
          <w:p w14:paraId="6DA2BAA6" w14:textId="77777777" w:rsidR="00C0474F" w:rsidRPr="008B30BE" w:rsidRDefault="00C0474F" w:rsidP="00F01F24">
            <w:pPr>
              <w:spacing w:before="120" w:afterLines="50" w:after="120"/>
              <w:jc w:val="both"/>
              <w:rPr>
                <w:rFonts w:eastAsiaTheme="minorEastAsia"/>
                <w:lang w:val="en-US" w:eastAsia="zh-CN"/>
              </w:rPr>
            </w:pPr>
          </w:p>
        </w:tc>
        <w:tc>
          <w:tcPr>
            <w:tcW w:w="2977" w:type="dxa"/>
          </w:tcPr>
          <w:p w14:paraId="16DF756F"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&gt;</w:t>
            </w:r>
            <w:r>
              <w:rPr>
                <w:rFonts w:eastAsiaTheme="minorEastAsia" w:hint="eastAsia"/>
                <w:lang w:val="en-US" w:eastAsia="zh-CN"/>
              </w:rPr>
              <w:t>=</w:t>
            </w:r>
            <w:r>
              <w:rPr>
                <w:rFonts w:eastAsiaTheme="minorEastAsia"/>
                <w:lang w:val="en-US" w:eastAsia="zh-CN"/>
              </w:rPr>
              <w:t xml:space="preserve">12bis   </w:t>
            </w:r>
            <w:r>
              <w:rPr>
                <w:rFonts w:eastAsiaTheme="minorEastAsia" w:hint="eastAsia"/>
                <w:lang w:eastAsia="zh-CN"/>
              </w:rPr>
              <w:t xml:space="preserve">   </w:t>
            </w:r>
            <w:r>
              <w:rPr>
                <w:rFonts w:hint="eastAsia"/>
              </w:rPr>
              <w:t>Polar</w:t>
            </w:r>
            <w:r w:rsidRPr="008B30BE">
              <w:rPr>
                <w:rFonts w:eastAsiaTheme="minorEastAsia"/>
                <w:lang w:val="en-US" w:eastAsia="zh-CN"/>
              </w:rPr>
              <w:t xml:space="preserve"> code</w:t>
            </w:r>
          </w:p>
        </w:tc>
        <w:tc>
          <w:tcPr>
            <w:tcW w:w="1418" w:type="dxa"/>
            <w:vMerge/>
          </w:tcPr>
          <w:p w14:paraId="15A8D1DC" w14:textId="77777777" w:rsidR="00C0474F" w:rsidRDefault="00C0474F" w:rsidP="00F01F24">
            <w:pPr>
              <w:spacing w:before="120" w:afterLines="50" w:after="120"/>
              <w:jc w:val="both"/>
              <w:rPr>
                <w:rFonts w:eastAsiaTheme="minorEastAsia"/>
                <w:lang w:val="en-US" w:eastAsia="zh-CN"/>
              </w:rPr>
            </w:pPr>
          </w:p>
        </w:tc>
      </w:tr>
    </w:tbl>
    <w:p w14:paraId="20501216" w14:textId="77777777" w:rsidR="00C0474F" w:rsidRDefault="00C0474F" w:rsidP="00F01F24">
      <w:pPr>
        <w:spacing w:afterLines="50" w:after="120"/>
        <w:rPr>
          <w:rFonts w:eastAsia="DengXian"/>
          <w:lang w:eastAsia="zh-CN"/>
        </w:rPr>
      </w:pPr>
    </w:p>
    <w:p w14:paraId="4CE980D8" w14:textId="1E826592" w:rsidR="00C0474F" w:rsidRDefault="00C0474F" w:rsidP="00F01F24">
      <w:pPr>
        <w:spacing w:afterLines="50" w:after="120"/>
        <w:rPr>
          <w:rFonts w:eastAsiaTheme="minorEastAsia"/>
          <w:lang w:eastAsia="zh-CN"/>
        </w:rPr>
      </w:pPr>
      <w:r>
        <w:rPr>
          <w:rFonts w:eastAsia="DengXian" w:hint="eastAsia"/>
          <w:lang w:eastAsia="zh-CN"/>
        </w:rPr>
        <w:t>For A-</w:t>
      </w:r>
      <w:proofErr w:type="spellStart"/>
      <w:r>
        <w:rPr>
          <w:rFonts w:eastAsia="DengXian" w:hint="eastAsia"/>
          <w:lang w:eastAsia="zh-CN"/>
        </w:rPr>
        <w:t>IoT</w:t>
      </w:r>
      <w:proofErr w:type="spellEnd"/>
      <w:r>
        <w:rPr>
          <w:rFonts w:eastAsia="DengXian" w:hint="eastAsia"/>
          <w:lang w:eastAsia="zh-CN"/>
        </w:rPr>
        <w:t xml:space="preserve"> devices, </w:t>
      </w:r>
      <w:r>
        <w:rPr>
          <w:rFonts w:eastAsia="宋体" w:hint="eastAsia"/>
          <w:lang w:val="en-US" w:eastAsia="zh-CN"/>
        </w:rPr>
        <w:t>c</w:t>
      </w:r>
      <w:r w:rsidRPr="00DD694A">
        <w:rPr>
          <w:rFonts w:eastAsia="宋体"/>
          <w:lang w:val="en-US" w:eastAsia="ja-JP"/>
        </w:rPr>
        <w:t>overage design target</w:t>
      </w:r>
      <w:r>
        <w:rPr>
          <w:rFonts w:eastAsia="宋体" w:hint="eastAsia"/>
          <w:lang w:val="en-US" w:eastAsia="zh-CN"/>
        </w:rPr>
        <w:t xml:space="preserve"> </w:t>
      </w:r>
      <w:r>
        <w:rPr>
          <w:rFonts w:eastAsia="DengXian" w:hint="eastAsia"/>
          <w:lang w:eastAsia="zh-CN"/>
        </w:rPr>
        <w:t xml:space="preserve">is </w:t>
      </w:r>
      <w:r w:rsidRPr="00CE6801">
        <w:rPr>
          <w:rFonts w:eastAsia="DengXian"/>
        </w:rPr>
        <w:t xml:space="preserve">the maximum distance of 10 </w:t>
      </w:r>
      <w:r>
        <w:rPr>
          <w:rFonts w:eastAsia="DengXian" w:hint="eastAsia"/>
          <w:lang w:eastAsia="zh-CN"/>
        </w:rPr>
        <w:t>-</w:t>
      </w:r>
      <w:r w:rsidRPr="00CE6801">
        <w:rPr>
          <w:rFonts w:eastAsia="DengXian"/>
        </w:rPr>
        <w:t>50 m for indoor</w:t>
      </w:r>
      <w:r>
        <w:rPr>
          <w:rFonts w:eastAsia="DengXian" w:hint="eastAsia"/>
          <w:lang w:eastAsia="zh-CN"/>
        </w:rPr>
        <w:t xml:space="preserve"> </w:t>
      </w:r>
      <w:r>
        <w:rPr>
          <w:rFonts w:eastAsia="DengXian"/>
          <w:lang w:eastAsia="zh-CN"/>
        </w:rPr>
        <w:t>scenario</w:t>
      </w:r>
      <w:r>
        <w:rPr>
          <w:rFonts w:eastAsia="DengXian" w:hint="eastAsia"/>
          <w:lang w:eastAsia="zh-CN"/>
        </w:rPr>
        <w:t xml:space="preserve"> </w:t>
      </w:r>
      <w:r>
        <w:rPr>
          <w:rFonts w:eastAsia="DengXian"/>
          <w:lang w:eastAsia="zh-CN"/>
        </w:rPr>
        <w:fldChar w:fldCharType="begin"/>
      </w:r>
      <w:r>
        <w:rPr>
          <w:rFonts w:eastAsia="DengXian"/>
          <w:lang w:eastAsia="zh-CN"/>
        </w:rPr>
        <w:instrText xml:space="preserve"> REF _Ref157435508 \r \h </w:instrText>
      </w:r>
      <w:r>
        <w:rPr>
          <w:rFonts w:eastAsia="DengXian"/>
          <w:lang w:eastAsia="zh-CN"/>
        </w:rPr>
      </w:r>
      <w:r>
        <w:rPr>
          <w:rFonts w:eastAsia="DengXian"/>
          <w:lang w:eastAsia="zh-CN"/>
        </w:rPr>
        <w:fldChar w:fldCharType="separate"/>
      </w:r>
      <w:r w:rsidR="002B5EE6">
        <w:rPr>
          <w:rFonts w:eastAsia="DengXian"/>
          <w:lang w:eastAsia="zh-CN"/>
        </w:rPr>
        <w:t>[1]</w:t>
      </w:r>
      <w:r>
        <w:rPr>
          <w:rFonts w:eastAsia="DengXian"/>
          <w:lang w:eastAsia="zh-CN"/>
        </w:rPr>
        <w:fldChar w:fldCharType="end"/>
      </w:r>
      <w:r>
        <w:rPr>
          <w:rFonts w:eastAsia="DengXian" w:hint="eastAsia"/>
          <w:lang w:eastAsia="zh-CN"/>
        </w:rPr>
        <w:t xml:space="preserve">. </w:t>
      </w:r>
      <w:r w:rsidRPr="00BC6081">
        <w:rPr>
          <w:rFonts w:eastAsiaTheme="minorEastAsia" w:hint="eastAsia"/>
          <w:lang w:eastAsia="zh-CN"/>
        </w:rPr>
        <w:t xml:space="preserve">With limited </w:t>
      </w:r>
      <w:proofErr w:type="spellStart"/>
      <w:proofErr w:type="gramStart"/>
      <w:r w:rsidRPr="00BC6081">
        <w:rPr>
          <w:rFonts w:eastAsiaTheme="minorEastAsia" w:hint="eastAsia"/>
          <w:lang w:eastAsia="zh-CN"/>
        </w:rPr>
        <w:t>Tx</w:t>
      </w:r>
      <w:proofErr w:type="spellEnd"/>
      <w:proofErr w:type="gramEnd"/>
      <w:r w:rsidRPr="00BC6081">
        <w:rPr>
          <w:rFonts w:eastAsiaTheme="minorEastAsia" w:hint="eastAsia"/>
          <w:lang w:eastAsia="zh-CN"/>
        </w:rPr>
        <w:t xml:space="preserve"> power,</w:t>
      </w:r>
      <w:r w:rsidR="009214AA">
        <w:rPr>
          <w:rFonts w:eastAsiaTheme="minorEastAsia" w:hint="eastAsia"/>
          <w:lang w:eastAsia="zh-CN"/>
        </w:rPr>
        <w:t xml:space="preserve"> both </w:t>
      </w:r>
      <w:r w:rsidR="0079208D">
        <w:rPr>
          <w:rFonts w:eastAsiaTheme="minorEastAsia" w:hint="eastAsia"/>
          <w:lang w:eastAsia="zh-CN"/>
        </w:rPr>
        <w:t xml:space="preserve">line coding and FEC coding </w:t>
      </w:r>
      <w:r w:rsidRPr="00BC6081">
        <w:rPr>
          <w:rFonts w:eastAsiaTheme="minorEastAsia" w:hint="eastAsia"/>
          <w:lang w:eastAsia="zh-CN"/>
        </w:rPr>
        <w:t xml:space="preserve">should be studied for </w:t>
      </w:r>
      <w:r>
        <w:rPr>
          <w:rFonts w:eastAsiaTheme="minorEastAsia" w:hint="eastAsia"/>
          <w:lang w:eastAsia="zh-CN"/>
        </w:rPr>
        <w:t xml:space="preserve">improving detection </w:t>
      </w:r>
      <w:r w:rsidR="00771C85">
        <w:rPr>
          <w:rFonts w:eastAsiaTheme="minorEastAsia" w:hint="eastAsia"/>
          <w:lang w:eastAsia="zh-CN"/>
        </w:rPr>
        <w:t>performance</w:t>
      </w:r>
      <w:r>
        <w:rPr>
          <w:rFonts w:eastAsiaTheme="minorEastAsia" w:hint="eastAsia"/>
          <w:lang w:eastAsia="zh-CN"/>
        </w:rPr>
        <w:t xml:space="preserve"> of reader and device sides.</w:t>
      </w:r>
      <w:r w:rsidRPr="00BC6081">
        <w:rPr>
          <w:rFonts w:eastAsiaTheme="minorEastAsia" w:hint="eastAsia"/>
          <w:lang w:eastAsia="zh-CN"/>
        </w:rPr>
        <w:t xml:space="preserve"> </w:t>
      </w:r>
      <w:r>
        <w:rPr>
          <w:rFonts w:eastAsiaTheme="minorEastAsia" w:hint="eastAsia"/>
          <w:lang w:eastAsia="zh-CN"/>
        </w:rPr>
        <w:t xml:space="preserve"> </w:t>
      </w:r>
    </w:p>
    <w:p w14:paraId="43BC17CE" w14:textId="08153B57" w:rsidR="003E5509" w:rsidRDefault="00A3268F" w:rsidP="00F01F24">
      <w:pPr>
        <w:spacing w:afterLines="50" w:after="120"/>
        <w:jc w:val="both"/>
        <w:rPr>
          <w:rFonts w:eastAsiaTheme="minorEastAsia"/>
          <w:b/>
          <w:u w:val="single"/>
          <w:lang w:val="en-US" w:eastAsia="zh-CN"/>
        </w:rPr>
      </w:pPr>
      <w:r>
        <w:rPr>
          <w:rFonts w:eastAsiaTheme="minorEastAsia" w:hint="eastAsia"/>
          <w:b/>
          <w:u w:val="single"/>
          <w:lang w:val="en-US" w:eastAsia="zh-CN"/>
        </w:rPr>
        <w:t>R2D</w:t>
      </w:r>
      <w:r w:rsidR="007A66A0" w:rsidRPr="004F5B21">
        <w:rPr>
          <w:rFonts w:eastAsiaTheme="minorEastAsia"/>
          <w:b/>
          <w:u w:val="single"/>
          <w:lang w:val="en-US" w:eastAsia="zh-CN"/>
        </w:rPr>
        <w:t xml:space="preserve"> </w:t>
      </w:r>
      <w:r w:rsidR="00292C12">
        <w:rPr>
          <w:rFonts w:eastAsiaTheme="minorEastAsia" w:hint="eastAsia"/>
          <w:b/>
          <w:u w:val="single"/>
          <w:lang w:val="en-US" w:eastAsia="zh-CN"/>
        </w:rPr>
        <w:t xml:space="preserve">link </w:t>
      </w:r>
      <w:r w:rsidR="007A66A0" w:rsidRPr="004F5B21">
        <w:rPr>
          <w:rFonts w:eastAsiaTheme="minorEastAsia"/>
          <w:b/>
          <w:u w:val="single"/>
          <w:lang w:val="en-US" w:eastAsia="zh-CN"/>
        </w:rPr>
        <w:t>channel co</w:t>
      </w:r>
      <w:r w:rsidR="007A66A0" w:rsidRPr="007A66A0">
        <w:rPr>
          <w:rFonts w:eastAsiaTheme="minorEastAsia" w:hint="eastAsia"/>
          <w:b/>
          <w:u w:val="single"/>
          <w:lang w:val="en-US" w:eastAsia="zh-CN"/>
        </w:rPr>
        <w:t xml:space="preserve">ding </w:t>
      </w:r>
    </w:p>
    <w:p w14:paraId="120B025C" w14:textId="55A34A8E" w:rsidR="00B96081" w:rsidRDefault="00AE6F8C" w:rsidP="00F01F24">
      <w:pPr>
        <w:spacing w:before="120" w:afterLines="50" w:after="120"/>
        <w:jc w:val="both"/>
        <w:rPr>
          <w:rFonts w:eastAsiaTheme="minorEastAsia"/>
          <w:lang w:val="en-US" w:eastAsia="zh-CN"/>
        </w:rPr>
      </w:pPr>
      <w:r>
        <w:rPr>
          <w:rFonts w:eastAsiaTheme="minorEastAsia" w:hint="eastAsia"/>
          <w:lang w:val="en-US" w:eastAsia="zh-CN"/>
        </w:rPr>
        <w:t>T</w:t>
      </w:r>
      <w:r w:rsidR="009C23AB">
        <w:rPr>
          <w:rFonts w:eastAsiaTheme="minorEastAsia" w:hint="eastAsia"/>
          <w:lang w:val="en-US" w:eastAsia="zh-CN"/>
        </w:rPr>
        <w:t>he passive A-</w:t>
      </w:r>
      <w:proofErr w:type="spellStart"/>
      <w:r w:rsidR="009C23AB">
        <w:rPr>
          <w:rFonts w:eastAsiaTheme="minorEastAsia" w:hint="eastAsia"/>
          <w:lang w:val="en-US" w:eastAsia="zh-CN"/>
        </w:rPr>
        <w:t>IoT</w:t>
      </w:r>
      <w:proofErr w:type="spellEnd"/>
      <w:r w:rsidR="009C23AB">
        <w:rPr>
          <w:rFonts w:eastAsiaTheme="minorEastAsia" w:hint="eastAsia"/>
          <w:lang w:val="en-US" w:eastAsia="zh-CN"/>
        </w:rPr>
        <w:t xml:space="preserve"> device does not </w:t>
      </w:r>
      <w:r w:rsidR="0001414F">
        <w:rPr>
          <w:rFonts w:eastAsiaTheme="minorEastAsia"/>
          <w:lang w:val="en-US" w:eastAsia="zh-CN"/>
        </w:rPr>
        <w:t xml:space="preserve">have the capability in </w:t>
      </w:r>
      <w:r w:rsidR="002031F1">
        <w:rPr>
          <w:rFonts w:eastAsiaTheme="minorEastAsia" w:hint="eastAsia"/>
          <w:lang w:val="en-US" w:eastAsia="zh-CN"/>
        </w:rPr>
        <w:t>support</w:t>
      </w:r>
      <w:r w:rsidR="009C23AB">
        <w:rPr>
          <w:rFonts w:eastAsiaTheme="minorEastAsia" w:hint="eastAsia"/>
          <w:lang w:val="en-US" w:eastAsia="zh-CN"/>
        </w:rPr>
        <w:t xml:space="preserve"> </w:t>
      </w:r>
      <w:r w:rsidR="0001414F">
        <w:rPr>
          <w:rFonts w:eastAsiaTheme="minorEastAsia"/>
          <w:lang w:val="en-US" w:eastAsia="zh-CN"/>
        </w:rPr>
        <w:t xml:space="preserve">of </w:t>
      </w:r>
      <w:r w:rsidR="009C23AB">
        <w:rPr>
          <w:rFonts w:eastAsiaTheme="minorEastAsia" w:hint="eastAsia"/>
          <w:lang w:val="en-US" w:eastAsia="zh-CN"/>
        </w:rPr>
        <w:t>digital demodulation/decoder</w:t>
      </w:r>
      <w:r w:rsidR="002031F1">
        <w:rPr>
          <w:rFonts w:eastAsiaTheme="minorEastAsia" w:hint="eastAsia"/>
          <w:lang w:val="en-US" w:eastAsia="zh-CN"/>
        </w:rPr>
        <w:t xml:space="preserve"> </w:t>
      </w:r>
      <w:r w:rsidR="002031F1">
        <w:rPr>
          <w:rFonts w:eastAsiaTheme="minorEastAsia"/>
          <w:lang w:val="en-US" w:eastAsia="zh-CN"/>
        </w:rPr>
        <w:t>operati</w:t>
      </w:r>
      <w:r w:rsidR="002031F1">
        <w:rPr>
          <w:rFonts w:eastAsiaTheme="minorEastAsia" w:hint="eastAsia"/>
          <w:lang w:val="en-US" w:eastAsia="zh-CN"/>
        </w:rPr>
        <w:t xml:space="preserve">ng </w:t>
      </w:r>
      <w:r w:rsidR="0001414F">
        <w:rPr>
          <w:rFonts w:eastAsiaTheme="minorEastAsia"/>
          <w:lang w:val="en-US" w:eastAsia="zh-CN"/>
        </w:rPr>
        <w:t>with limitation of the power supply in b</w:t>
      </w:r>
      <w:r w:rsidR="00C91B26">
        <w:rPr>
          <w:rFonts w:eastAsiaTheme="minorEastAsia"/>
          <w:lang w:val="en-US" w:eastAsia="zh-CN"/>
        </w:rPr>
        <w:t xml:space="preserve">oth </w:t>
      </w:r>
      <w:r w:rsidR="00FF5101" w:rsidRPr="00096923">
        <w:rPr>
          <w:b/>
          <w:bCs/>
          <w:lang w:eastAsia="x-none"/>
        </w:rPr>
        <w:t>Device 1</w:t>
      </w:r>
      <w:r w:rsidR="00FF5101" w:rsidRPr="001B267B">
        <w:rPr>
          <w:rFonts w:eastAsiaTheme="minorEastAsia"/>
          <w:lang w:val="en-US" w:eastAsia="zh-CN"/>
        </w:rPr>
        <w:t xml:space="preserve"> and </w:t>
      </w:r>
      <w:r w:rsidR="00FF5101" w:rsidRPr="00096923">
        <w:rPr>
          <w:b/>
          <w:bCs/>
          <w:lang w:eastAsia="x-none"/>
        </w:rPr>
        <w:t xml:space="preserve">Device </w:t>
      </w:r>
      <w:r w:rsidR="00FF5101">
        <w:rPr>
          <w:rFonts w:eastAsiaTheme="minorEastAsia" w:hint="eastAsia"/>
          <w:b/>
          <w:bCs/>
          <w:lang w:eastAsia="zh-CN"/>
        </w:rPr>
        <w:t>2</w:t>
      </w:r>
      <w:r w:rsidR="00C91B26">
        <w:rPr>
          <w:rFonts w:eastAsiaTheme="minorEastAsia"/>
          <w:lang w:val="en-US" w:eastAsia="zh-CN"/>
        </w:rPr>
        <w:t>.</w:t>
      </w:r>
      <w:r w:rsidR="002957BC">
        <w:rPr>
          <w:rFonts w:eastAsiaTheme="minorEastAsia" w:hint="eastAsia"/>
          <w:lang w:val="en-US" w:eastAsia="zh-CN"/>
        </w:rPr>
        <w:t xml:space="preserve"> Thus, </w:t>
      </w:r>
      <w:r w:rsidR="00B96081">
        <w:rPr>
          <w:rFonts w:eastAsiaTheme="minorEastAsia" w:hint="eastAsia"/>
          <w:lang w:val="en-US" w:eastAsia="zh-CN"/>
        </w:rPr>
        <w:t>s</w:t>
      </w:r>
      <w:r w:rsidR="009C23AB">
        <w:rPr>
          <w:rFonts w:eastAsiaTheme="minorEastAsia" w:hint="eastAsia"/>
          <w:lang w:val="en-US" w:eastAsia="zh-CN"/>
        </w:rPr>
        <w:t xml:space="preserve">imple </w:t>
      </w:r>
      <w:r w:rsidR="002957BC">
        <w:rPr>
          <w:rFonts w:eastAsiaTheme="minorEastAsia" w:hint="eastAsia"/>
          <w:lang w:val="en-US" w:eastAsia="zh-CN"/>
        </w:rPr>
        <w:t xml:space="preserve">Manchester and PIE line coding </w:t>
      </w:r>
      <w:r w:rsidR="00B96081">
        <w:rPr>
          <w:rFonts w:eastAsiaTheme="minorEastAsia" w:hint="eastAsia"/>
          <w:lang w:val="en-US" w:eastAsia="zh-CN"/>
        </w:rPr>
        <w:t>were agreed to be</w:t>
      </w:r>
      <w:r w:rsidR="009C23AB">
        <w:rPr>
          <w:rFonts w:eastAsiaTheme="minorEastAsia" w:hint="eastAsia"/>
          <w:lang w:val="en-US" w:eastAsia="zh-CN"/>
        </w:rPr>
        <w:t xml:space="preserve"> </w:t>
      </w:r>
      <w:r w:rsidR="002957BC">
        <w:rPr>
          <w:rFonts w:eastAsiaTheme="minorEastAsia" w:hint="eastAsia"/>
          <w:lang w:val="en-US" w:eastAsia="zh-CN"/>
        </w:rPr>
        <w:t xml:space="preserve">studied </w:t>
      </w:r>
      <w:r w:rsidR="009C23AB">
        <w:rPr>
          <w:rFonts w:eastAsiaTheme="minorEastAsia" w:hint="eastAsia"/>
          <w:lang w:val="en-US" w:eastAsia="zh-CN"/>
        </w:rPr>
        <w:t>for</w:t>
      </w:r>
      <w:r w:rsidR="00422BE9">
        <w:rPr>
          <w:rFonts w:eastAsiaTheme="minorEastAsia" w:hint="eastAsia"/>
          <w:lang w:val="en-US" w:eastAsia="zh-CN"/>
        </w:rPr>
        <w:t xml:space="preserve"> </w:t>
      </w:r>
      <w:r w:rsidR="002957BC">
        <w:rPr>
          <w:rFonts w:eastAsiaTheme="minorEastAsia" w:hint="eastAsia"/>
          <w:lang w:val="en-US" w:eastAsia="zh-CN"/>
        </w:rPr>
        <w:t xml:space="preserve">Rel-19 NR </w:t>
      </w:r>
      <w:r w:rsidR="00B96081">
        <w:rPr>
          <w:rFonts w:eastAsiaTheme="minorEastAsia" w:hint="eastAsia"/>
          <w:lang w:val="en-US" w:eastAsia="zh-CN"/>
        </w:rPr>
        <w:t>R2D transmission</w:t>
      </w:r>
      <w:r w:rsidR="002957BC" w:rsidRPr="002957BC">
        <w:rPr>
          <w:rFonts w:eastAsiaTheme="minorEastAsia" w:hint="eastAsia"/>
          <w:lang w:val="en-US" w:eastAsia="zh-CN"/>
        </w:rPr>
        <w:t xml:space="preserve"> </w:t>
      </w:r>
      <w:r w:rsidR="002957BC">
        <w:rPr>
          <w:rFonts w:eastAsiaTheme="minorEastAsia" w:hint="eastAsia"/>
          <w:lang w:val="en-US" w:eastAsia="zh-CN"/>
        </w:rPr>
        <w:t xml:space="preserve">in RAN1#116 meeting </w:t>
      </w:r>
      <w:r w:rsidR="002957BC">
        <w:rPr>
          <w:rFonts w:eastAsiaTheme="minorEastAsia"/>
          <w:lang w:val="en-US" w:eastAsia="zh-CN"/>
        </w:rPr>
        <w:fldChar w:fldCharType="begin"/>
      </w:r>
      <w:r w:rsidR="002957BC">
        <w:rPr>
          <w:rFonts w:eastAsiaTheme="minorEastAsia"/>
          <w:lang w:val="en-US" w:eastAsia="zh-CN"/>
        </w:rPr>
        <w:instrText xml:space="preserve"> </w:instrText>
      </w:r>
      <w:r w:rsidR="002957BC">
        <w:rPr>
          <w:rFonts w:eastAsiaTheme="minorEastAsia" w:hint="eastAsia"/>
          <w:lang w:val="en-US" w:eastAsia="zh-CN"/>
        </w:rPr>
        <w:instrText>REF _Ref162273253 \r \h</w:instrText>
      </w:r>
      <w:r w:rsidR="002957BC">
        <w:rPr>
          <w:rFonts w:eastAsiaTheme="minorEastAsia"/>
          <w:lang w:val="en-US" w:eastAsia="zh-CN"/>
        </w:rPr>
        <w:instrText xml:space="preserve"> </w:instrText>
      </w:r>
      <w:r w:rsidR="002957BC">
        <w:rPr>
          <w:rFonts w:eastAsiaTheme="minorEastAsia"/>
          <w:lang w:val="en-US" w:eastAsia="zh-CN"/>
        </w:rPr>
      </w:r>
      <w:r w:rsidR="002957BC">
        <w:rPr>
          <w:rFonts w:eastAsiaTheme="minorEastAsia"/>
          <w:lang w:val="en-US" w:eastAsia="zh-CN"/>
        </w:rPr>
        <w:fldChar w:fldCharType="separate"/>
      </w:r>
      <w:r w:rsidR="002B5EE6">
        <w:rPr>
          <w:rFonts w:eastAsiaTheme="minorEastAsia"/>
          <w:lang w:val="en-US" w:eastAsia="zh-CN"/>
        </w:rPr>
        <w:t>[2]</w:t>
      </w:r>
      <w:r w:rsidR="002957BC">
        <w:rPr>
          <w:rFonts w:eastAsiaTheme="minorEastAsia"/>
          <w:lang w:val="en-US" w:eastAsia="zh-CN"/>
        </w:rPr>
        <w:fldChar w:fldCharType="end"/>
      </w:r>
      <w:r w:rsidR="002031F1">
        <w:rPr>
          <w:rFonts w:eastAsiaTheme="minorEastAsia" w:hint="eastAsia"/>
          <w:lang w:val="en-US" w:eastAsia="zh-CN"/>
        </w:rPr>
        <w:t xml:space="preserve">. </w:t>
      </w:r>
    </w:p>
    <w:tbl>
      <w:tblPr>
        <w:tblStyle w:val="ae"/>
        <w:tblW w:w="0" w:type="auto"/>
        <w:tblLook w:val="04A0" w:firstRow="1" w:lastRow="0" w:firstColumn="1" w:lastColumn="0" w:noHBand="0" w:noVBand="1"/>
      </w:tblPr>
      <w:tblGrid>
        <w:gridCol w:w="9855"/>
      </w:tblGrid>
      <w:tr w:rsidR="00B96081" w14:paraId="6818C675" w14:textId="77777777" w:rsidTr="00B96081">
        <w:tc>
          <w:tcPr>
            <w:tcW w:w="9855" w:type="dxa"/>
          </w:tcPr>
          <w:p w14:paraId="1BAC2795" w14:textId="77777777" w:rsidR="00B96081" w:rsidRPr="00DA5071" w:rsidRDefault="00B96081" w:rsidP="00B96081">
            <w:pPr>
              <w:jc w:val="both"/>
              <w:rPr>
                <w:lang w:eastAsia="x-none"/>
              </w:rPr>
            </w:pPr>
            <w:r w:rsidRPr="00DA5071">
              <w:rPr>
                <w:highlight w:val="green"/>
                <w:lang w:eastAsia="x-none"/>
              </w:rPr>
              <w:t>Agreement</w:t>
            </w:r>
          </w:p>
          <w:p w14:paraId="36774B68" w14:textId="77777777" w:rsidR="00B96081" w:rsidRPr="00DA5071" w:rsidRDefault="00B96081" w:rsidP="00B96081">
            <w:pPr>
              <w:jc w:val="both"/>
              <w:rPr>
                <w:lang w:eastAsia="x-none"/>
              </w:rPr>
            </w:pPr>
            <w:r w:rsidRPr="00DA5071">
              <w:rPr>
                <w:lang w:eastAsia="x-none"/>
              </w:rPr>
              <w:t>For R2D, line codes studied are: Manchester encoding and pulse-interval encoding (PIE).</w:t>
            </w:r>
          </w:p>
          <w:p w14:paraId="1994AB2D" w14:textId="77777777" w:rsidR="00B96081" w:rsidRPr="00DA5071" w:rsidRDefault="00B96081" w:rsidP="00B96081">
            <w:pPr>
              <w:numPr>
                <w:ilvl w:val="0"/>
                <w:numId w:val="53"/>
              </w:numPr>
              <w:spacing w:after="0"/>
              <w:jc w:val="both"/>
              <w:rPr>
                <w:lang w:eastAsia="x-none"/>
              </w:rPr>
            </w:pPr>
            <w:r w:rsidRPr="00DA5071">
              <w:rPr>
                <w:lang w:eastAsia="x-none"/>
              </w:rPr>
              <w:t xml:space="preserve">FFS: Mapping(s) from bit(s) to line-code </w:t>
            </w:r>
            <w:proofErr w:type="spellStart"/>
            <w:r w:rsidRPr="00DA5071">
              <w:rPr>
                <w:lang w:eastAsia="x-none"/>
              </w:rPr>
              <w:t>codewords</w:t>
            </w:r>
            <w:proofErr w:type="spellEnd"/>
          </w:p>
          <w:p w14:paraId="1A707A83" w14:textId="2AAF5AFE" w:rsidR="00B96081" w:rsidRPr="00156A82" w:rsidRDefault="00B96081" w:rsidP="00156A82">
            <w:pPr>
              <w:numPr>
                <w:ilvl w:val="0"/>
                <w:numId w:val="53"/>
              </w:numPr>
              <w:spacing w:after="0"/>
              <w:jc w:val="both"/>
              <w:rPr>
                <w:lang w:eastAsia="x-none"/>
              </w:rPr>
            </w:pPr>
            <w:r w:rsidRPr="00DA5071">
              <w:rPr>
                <w:lang w:eastAsia="x-none"/>
              </w:rPr>
              <w:t>FFS: Time domain definition of e.g., chips and relation to OFDM symbols, resource allocation unit, etc.</w:t>
            </w:r>
          </w:p>
        </w:tc>
      </w:tr>
    </w:tbl>
    <w:p w14:paraId="12E95737" w14:textId="77777777" w:rsidR="001A5232" w:rsidRDefault="001A5232" w:rsidP="00F01F24">
      <w:pPr>
        <w:spacing w:before="120" w:afterLines="50" w:after="120"/>
        <w:jc w:val="both"/>
        <w:rPr>
          <w:rFonts w:eastAsiaTheme="minorEastAsia"/>
          <w:lang w:eastAsia="zh-CN" w:bidi="ar"/>
        </w:rPr>
      </w:pPr>
    </w:p>
    <w:p w14:paraId="60098B20" w14:textId="7AB31190" w:rsidR="00496812" w:rsidRPr="000D4D12" w:rsidRDefault="00541DCE" w:rsidP="007850BB">
      <w:pPr>
        <w:spacing w:before="120" w:afterLines="50" w:after="120"/>
        <w:jc w:val="both"/>
        <w:rPr>
          <w:rFonts w:eastAsiaTheme="minorEastAsia"/>
          <w:color w:val="000000"/>
          <w:lang w:eastAsia="zh-CN"/>
        </w:rPr>
      </w:pPr>
      <w:r w:rsidRPr="00CD4B44">
        <w:rPr>
          <w:lang w:bidi="ar"/>
        </w:rPr>
        <w:t xml:space="preserve">Manchester </w:t>
      </w:r>
      <w:r w:rsidR="00292C12">
        <w:rPr>
          <w:rFonts w:eastAsiaTheme="minorEastAsia" w:hint="eastAsia"/>
          <w:lang w:eastAsia="zh-CN" w:bidi="ar"/>
        </w:rPr>
        <w:t>c</w:t>
      </w:r>
      <w:r w:rsidR="00292C12" w:rsidRPr="00CD4B44">
        <w:rPr>
          <w:lang w:bidi="ar"/>
        </w:rPr>
        <w:t>ode</w:t>
      </w:r>
      <w:r w:rsidR="00292C12">
        <w:rPr>
          <w:rFonts w:eastAsiaTheme="minorEastAsia" w:hint="eastAsia"/>
          <w:lang w:val="en-US" w:eastAsia="zh-CN"/>
        </w:rPr>
        <w:t xml:space="preserve"> </w:t>
      </w:r>
      <w:r>
        <w:rPr>
          <w:rFonts w:eastAsiaTheme="minorEastAsia" w:hint="eastAsia"/>
          <w:lang w:val="en-US" w:eastAsia="zh-CN"/>
        </w:rPr>
        <w:t>is adopted in DL transmission</w:t>
      </w:r>
      <w:r w:rsidR="00422BE9">
        <w:rPr>
          <w:rFonts w:eastAsiaTheme="minorEastAsia" w:hint="eastAsia"/>
          <w:lang w:val="en-US" w:eastAsia="zh-CN"/>
        </w:rPr>
        <w:t xml:space="preserve"> </w:t>
      </w:r>
      <w:r>
        <w:rPr>
          <w:rFonts w:eastAsiaTheme="minorEastAsia" w:hint="eastAsia"/>
          <w:lang w:val="en-US" w:eastAsia="zh-CN"/>
        </w:rPr>
        <w:t xml:space="preserve">of </w:t>
      </w:r>
      <w:r w:rsidR="00422BE9">
        <w:rPr>
          <w:rFonts w:eastAsiaTheme="minorEastAsia" w:hint="eastAsia"/>
          <w:lang w:val="en-US" w:eastAsia="zh-CN"/>
        </w:rPr>
        <w:t xml:space="preserve">RFID and </w:t>
      </w:r>
      <w:r>
        <w:rPr>
          <w:rFonts w:eastAsiaTheme="minorEastAsia" w:hint="eastAsia"/>
          <w:lang w:val="en-US" w:eastAsia="zh-CN"/>
        </w:rPr>
        <w:t xml:space="preserve">Rel-18 </w:t>
      </w:r>
      <w:r w:rsidR="00422BE9">
        <w:rPr>
          <w:rFonts w:eastAsiaTheme="minorEastAsia" w:hint="eastAsia"/>
          <w:lang w:val="en-US" w:eastAsia="zh-CN"/>
        </w:rPr>
        <w:t>low</w:t>
      </w:r>
      <w:r w:rsidR="004B5156">
        <w:rPr>
          <w:rFonts w:eastAsiaTheme="minorEastAsia" w:hint="eastAsia"/>
          <w:lang w:val="en-US" w:eastAsia="zh-CN"/>
        </w:rPr>
        <w:t>-</w:t>
      </w:r>
      <w:r w:rsidR="00422BE9">
        <w:rPr>
          <w:rFonts w:eastAsiaTheme="minorEastAsia" w:hint="eastAsia"/>
          <w:lang w:val="en-US" w:eastAsia="zh-CN"/>
        </w:rPr>
        <w:t>power WUS</w:t>
      </w:r>
      <w:r>
        <w:rPr>
          <w:rFonts w:eastAsiaTheme="minorEastAsia" w:hint="eastAsia"/>
          <w:lang w:val="en-US" w:eastAsia="zh-CN"/>
        </w:rPr>
        <w:t xml:space="preserve"> study</w:t>
      </w:r>
      <w:r w:rsidR="004B5156">
        <w:rPr>
          <w:rFonts w:eastAsiaTheme="minorEastAsia" w:hint="eastAsia"/>
          <w:lang w:val="en-US" w:eastAsia="zh-CN"/>
        </w:rPr>
        <w:t xml:space="preserve"> </w:t>
      </w:r>
      <w:r w:rsidR="00891814">
        <w:rPr>
          <w:rFonts w:eastAsiaTheme="minorEastAsia"/>
          <w:lang w:val="en-US" w:eastAsia="zh-CN"/>
        </w:rPr>
        <w:fldChar w:fldCharType="begin"/>
      </w:r>
      <w:r w:rsidR="00891814">
        <w:rPr>
          <w:rFonts w:eastAsiaTheme="minorEastAsia"/>
          <w:lang w:val="en-US" w:eastAsia="zh-CN"/>
        </w:rPr>
        <w:instrText xml:space="preserve"> REF _Ref157590520 \r \h </w:instrText>
      </w:r>
      <w:r w:rsidR="00891814">
        <w:rPr>
          <w:rFonts w:eastAsiaTheme="minorEastAsia"/>
          <w:lang w:val="en-US" w:eastAsia="zh-CN"/>
        </w:rPr>
      </w:r>
      <w:r w:rsidR="00891814">
        <w:rPr>
          <w:rFonts w:eastAsiaTheme="minorEastAsia"/>
          <w:lang w:val="en-US" w:eastAsia="zh-CN"/>
        </w:rPr>
        <w:fldChar w:fldCharType="separate"/>
      </w:r>
      <w:r w:rsidR="002B5EE6">
        <w:rPr>
          <w:rFonts w:eastAsiaTheme="minorEastAsia"/>
          <w:lang w:val="en-US" w:eastAsia="zh-CN"/>
        </w:rPr>
        <w:t>[4</w:t>
      </w:r>
      <w:proofErr w:type="gramStart"/>
      <w:r w:rsidR="002B5EE6">
        <w:rPr>
          <w:rFonts w:eastAsiaTheme="minorEastAsia"/>
          <w:lang w:val="en-US" w:eastAsia="zh-CN"/>
        </w:rPr>
        <w:t>]</w:t>
      </w:r>
      <w:proofErr w:type="gramEnd"/>
      <w:r w:rsidR="00891814">
        <w:rPr>
          <w:rFonts w:eastAsiaTheme="minorEastAsia"/>
          <w:lang w:val="en-US" w:eastAsia="zh-CN"/>
        </w:rPr>
        <w:fldChar w:fldCharType="end"/>
      </w:r>
      <w:r w:rsidR="004B5156">
        <w:rPr>
          <w:rFonts w:eastAsiaTheme="minorEastAsia"/>
          <w:lang w:val="en-US" w:eastAsia="zh-CN"/>
        </w:rPr>
        <w:fldChar w:fldCharType="begin"/>
      </w:r>
      <w:r w:rsidR="004B5156">
        <w:rPr>
          <w:rFonts w:eastAsiaTheme="minorEastAsia"/>
          <w:lang w:val="en-US" w:eastAsia="zh-CN"/>
        </w:rPr>
        <w:instrText xml:space="preserve"> </w:instrText>
      </w:r>
      <w:r w:rsidR="004B5156">
        <w:rPr>
          <w:rFonts w:eastAsiaTheme="minorEastAsia" w:hint="eastAsia"/>
          <w:lang w:val="en-US" w:eastAsia="zh-CN"/>
        </w:rPr>
        <w:instrText>REF _Ref142482276 \r \h</w:instrText>
      </w:r>
      <w:r w:rsidR="004B5156">
        <w:rPr>
          <w:rFonts w:eastAsiaTheme="minorEastAsia"/>
          <w:lang w:val="en-US" w:eastAsia="zh-CN"/>
        </w:rPr>
        <w:instrText xml:space="preserve"> </w:instrText>
      </w:r>
      <w:r w:rsidR="004B5156">
        <w:rPr>
          <w:rFonts w:eastAsiaTheme="minorEastAsia"/>
          <w:lang w:val="en-US" w:eastAsia="zh-CN"/>
        </w:rPr>
      </w:r>
      <w:r w:rsidR="004B5156">
        <w:rPr>
          <w:rFonts w:eastAsiaTheme="minorEastAsia"/>
          <w:lang w:val="en-US" w:eastAsia="zh-CN"/>
        </w:rPr>
        <w:fldChar w:fldCharType="separate"/>
      </w:r>
      <w:r w:rsidR="002B5EE6">
        <w:rPr>
          <w:rFonts w:eastAsiaTheme="minorEastAsia"/>
          <w:lang w:val="en-US" w:eastAsia="zh-CN"/>
        </w:rPr>
        <w:t>[8]</w:t>
      </w:r>
      <w:r w:rsidR="004B5156">
        <w:rPr>
          <w:rFonts w:eastAsiaTheme="minorEastAsia"/>
          <w:lang w:val="en-US" w:eastAsia="zh-CN"/>
        </w:rPr>
        <w:fldChar w:fldCharType="end"/>
      </w:r>
      <w:r>
        <w:rPr>
          <w:rFonts w:eastAsiaTheme="minorEastAsia" w:hint="eastAsia"/>
          <w:lang w:val="en-US" w:eastAsia="zh-CN"/>
        </w:rPr>
        <w:t>.</w:t>
      </w:r>
      <w:r w:rsidR="008B30BE" w:rsidRPr="008B30BE">
        <w:rPr>
          <w:rFonts w:eastAsiaTheme="minorEastAsia" w:hint="eastAsia"/>
          <w:lang w:eastAsia="zh-CN" w:bidi="ar"/>
        </w:rPr>
        <w:t xml:space="preserve"> </w:t>
      </w:r>
      <w:r w:rsidR="007850BB">
        <w:rPr>
          <w:rFonts w:eastAsiaTheme="minorEastAsia" w:hint="eastAsia"/>
          <w:lang w:eastAsia="zh-CN" w:bidi="ar"/>
        </w:rPr>
        <w:t>As shown</w:t>
      </w:r>
      <w:r w:rsidR="007850BB" w:rsidRPr="00D222B1">
        <w:rPr>
          <w:rFonts w:eastAsiaTheme="minorEastAsia" w:hint="eastAsia"/>
          <w:lang w:eastAsia="zh-CN" w:bidi="ar"/>
        </w:rPr>
        <w:t xml:space="preserve"> </w:t>
      </w:r>
      <w:r w:rsidR="007850BB">
        <w:rPr>
          <w:rFonts w:eastAsiaTheme="minorEastAsia" w:hint="eastAsia"/>
          <w:lang w:eastAsia="zh-CN" w:bidi="ar"/>
        </w:rPr>
        <w:t xml:space="preserve">in </w:t>
      </w:r>
      <w:r w:rsidR="007850BB">
        <w:rPr>
          <w:rFonts w:eastAsiaTheme="minorEastAsia"/>
          <w:lang w:eastAsia="zh-CN" w:bidi="ar"/>
        </w:rPr>
        <w:fldChar w:fldCharType="begin"/>
      </w:r>
      <w:r w:rsidR="007850BB">
        <w:rPr>
          <w:rFonts w:eastAsiaTheme="minorEastAsia"/>
          <w:lang w:eastAsia="zh-CN" w:bidi="ar"/>
        </w:rPr>
        <w:instrText xml:space="preserve"> </w:instrText>
      </w:r>
      <w:r w:rsidR="007850BB">
        <w:rPr>
          <w:rFonts w:eastAsiaTheme="minorEastAsia" w:hint="eastAsia"/>
          <w:lang w:eastAsia="zh-CN" w:bidi="ar"/>
        </w:rPr>
        <w:instrText>REF _Ref157852028 \h</w:instrText>
      </w:r>
      <w:r w:rsidR="007850BB">
        <w:rPr>
          <w:rFonts w:eastAsiaTheme="minorEastAsia"/>
          <w:lang w:eastAsia="zh-CN" w:bidi="ar"/>
        </w:rPr>
        <w:instrText xml:space="preserve"> </w:instrText>
      </w:r>
      <w:r w:rsidR="007850BB">
        <w:rPr>
          <w:rFonts w:eastAsiaTheme="minorEastAsia"/>
          <w:lang w:eastAsia="zh-CN" w:bidi="ar"/>
        </w:rPr>
      </w:r>
      <w:r w:rsidR="007850BB">
        <w:rPr>
          <w:rFonts w:eastAsiaTheme="minorEastAsia"/>
          <w:lang w:eastAsia="zh-CN" w:bidi="ar"/>
        </w:rPr>
        <w:fldChar w:fldCharType="separate"/>
      </w:r>
      <w:r w:rsidR="002B5EE6">
        <w:t xml:space="preserve">Figure </w:t>
      </w:r>
      <w:r w:rsidR="002B5EE6">
        <w:rPr>
          <w:noProof/>
        </w:rPr>
        <w:t>14</w:t>
      </w:r>
      <w:r w:rsidR="007850BB">
        <w:rPr>
          <w:rFonts w:eastAsiaTheme="minorEastAsia"/>
          <w:lang w:eastAsia="zh-CN" w:bidi="ar"/>
        </w:rPr>
        <w:fldChar w:fldCharType="end"/>
      </w:r>
      <w:r w:rsidR="007850BB">
        <w:rPr>
          <w:rFonts w:eastAsiaTheme="minorEastAsia" w:hint="eastAsia"/>
          <w:lang w:eastAsia="zh-CN" w:bidi="ar"/>
        </w:rPr>
        <w:t xml:space="preserve">, Manchester code maps </w:t>
      </w:r>
      <w:r w:rsidR="007850BB" w:rsidRPr="00D222B1">
        <w:rPr>
          <w:rFonts w:eastAsiaTheme="minorEastAsia"/>
          <w:lang w:val="en-US" w:eastAsia="zh-CN" w:bidi="ar"/>
        </w:rPr>
        <w:t>“</w:t>
      </w:r>
      <w:r w:rsidR="00992230">
        <w:rPr>
          <w:rFonts w:eastAsiaTheme="minorEastAsia" w:hint="eastAsia"/>
          <w:lang w:val="en-US" w:eastAsia="zh-CN" w:bidi="ar"/>
        </w:rPr>
        <w:t>0</w:t>
      </w:r>
      <w:r w:rsidR="007850BB" w:rsidRPr="00D222B1">
        <w:rPr>
          <w:rFonts w:eastAsiaTheme="minorEastAsia"/>
          <w:lang w:val="en-US" w:eastAsia="zh-CN" w:bidi="ar"/>
        </w:rPr>
        <w:t xml:space="preserve">” </w:t>
      </w:r>
      <w:r w:rsidR="007850BB">
        <w:rPr>
          <w:rFonts w:eastAsiaTheme="minorEastAsia" w:hint="eastAsia"/>
          <w:lang w:val="en-US" w:eastAsia="zh-CN" w:bidi="ar"/>
        </w:rPr>
        <w:t>to</w:t>
      </w:r>
      <w:r w:rsidR="000D4D12">
        <w:rPr>
          <w:rFonts w:eastAsiaTheme="minorEastAsia" w:hint="eastAsia"/>
          <w:lang w:val="en-US" w:eastAsia="zh-CN" w:bidi="ar"/>
        </w:rPr>
        <w:t xml:space="preserve"> bits</w:t>
      </w:r>
      <w:r w:rsidR="007850BB" w:rsidRPr="00D222B1">
        <w:rPr>
          <w:rFonts w:eastAsiaTheme="minorEastAsia"/>
          <w:lang w:val="en-US" w:eastAsia="zh-CN" w:bidi="ar"/>
        </w:rPr>
        <w:t xml:space="preserve"> “</w:t>
      </w:r>
      <w:r w:rsidR="00992230">
        <w:rPr>
          <w:rFonts w:eastAsiaTheme="minorEastAsia" w:hint="eastAsia"/>
          <w:lang w:val="en-US" w:eastAsia="zh-CN" w:bidi="ar"/>
        </w:rPr>
        <w:t>0</w:t>
      </w:r>
      <w:r w:rsidR="000D4D12">
        <w:rPr>
          <w:rFonts w:eastAsiaTheme="minorEastAsia" w:hint="eastAsia"/>
          <w:lang w:val="en-US" w:eastAsia="zh-CN" w:bidi="ar"/>
        </w:rPr>
        <w:t xml:space="preserve">, </w:t>
      </w:r>
      <w:r w:rsidR="00992230">
        <w:rPr>
          <w:rFonts w:eastAsiaTheme="minorEastAsia" w:hint="eastAsia"/>
          <w:lang w:val="en-US" w:eastAsia="zh-CN" w:bidi="ar"/>
        </w:rPr>
        <w:t>1</w:t>
      </w:r>
      <w:r w:rsidR="007850BB" w:rsidRPr="00D222B1">
        <w:rPr>
          <w:rFonts w:eastAsiaTheme="minorEastAsia"/>
          <w:lang w:val="en-US" w:eastAsia="zh-CN" w:bidi="ar"/>
        </w:rPr>
        <w:t>”</w:t>
      </w:r>
      <w:r w:rsidR="007850BB">
        <w:rPr>
          <w:rFonts w:eastAsiaTheme="minorEastAsia" w:hint="eastAsia"/>
          <w:lang w:val="en-US" w:eastAsia="zh-CN" w:bidi="ar"/>
        </w:rPr>
        <w:t xml:space="preserve"> and </w:t>
      </w:r>
      <w:r w:rsidR="007850BB" w:rsidRPr="00D222B1">
        <w:rPr>
          <w:rFonts w:eastAsiaTheme="minorEastAsia"/>
          <w:lang w:val="en-US" w:eastAsia="zh-CN" w:bidi="ar"/>
        </w:rPr>
        <w:t>“</w:t>
      </w:r>
      <w:r w:rsidR="00992230">
        <w:rPr>
          <w:rFonts w:eastAsiaTheme="minorEastAsia" w:hint="eastAsia"/>
          <w:lang w:val="en-US" w:eastAsia="zh-CN" w:bidi="ar"/>
        </w:rPr>
        <w:t>1</w:t>
      </w:r>
      <w:r w:rsidR="007850BB" w:rsidRPr="00D222B1">
        <w:rPr>
          <w:rFonts w:eastAsiaTheme="minorEastAsia"/>
          <w:lang w:val="en-US" w:eastAsia="zh-CN" w:bidi="ar"/>
        </w:rPr>
        <w:t xml:space="preserve">” </w:t>
      </w:r>
      <w:r w:rsidR="007850BB">
        <w:rPr>
          <w:rFonts w:eastAsiaTheme="minorEastAsia" w:hint="eastAsia"/>
          <w:lang w:val="en-US" w:eastAsia="zh-CN" w:bidi="ar"/>
        </w:rPr>
        <w:t>to</w:t>
      </w:r>
      <w:r w:rsidR="007850BB" w:rsidRPr="00D222B1">
        <w:rPr>
          <w:rFonts w:eastAsiaTheme="minorEastAsia"/>
          <w:lang w:val="en-US" w:eastAsia="zh-CN" w:bidi="ar"/>
        </w:rPr>
        <w:t xml:space="preserve"> </w:t>
      </w:r>
      <w:r w:rsidR="000D4D12">
        <w:rPr>
          <w:rFonts w:eastAsiaTheme="minorEastAsia" w:hint="eastAsia"/>
          <w:lang w:val="en-US" w:eastAsia="zh-CN" w:bidi="ar"/>
        </w:rPr>
        <w:t xml:space="preserve">bits </w:t>
      </w:r>
      <w:r w:rsidR="007850BB" w:rsidRPr="00D222B1">
        <w:rPr>
          <w:rFonts w:eastAsiaTheme="minorEastAsia"/>
          <w:lang w:val="en-US" w:eastAsia="zh-CN" w:bidi="ar"/>
        </w:rPr>
        <w:t>“</w:t>
      </w:r>
      <w:r w:rsidR="00992230">
        <w:rPr>
          <w:rFonts w:eastAsiaTheme="minorEastAsia" w:hint="eastAsia"/>
          <w:lang w:val="en-US" w:eastAsia="zh-CN" w:bidi="ar"/>
        </w:rPr>
        <w:t>1</w:t>
      </w:r>
      <w:r w:rsidR="000D4D12">
        <w:rPr>
          <w:rFonts w:eastAsiaTheme="minorEastAsia" w:hint="eastAsia"/>
          <w:lang w:val="en-US" w:eastAsia="zh-CN" w:bidi="ar"/>
        </w:rPr>
        <w:t xml:space="preserve">, </w:t>
      </w:r>
      <w:r w:rsidR="00992230">
        <w:rPr>
          <w:rFonts w:eastAsiaTheme="minorEastAsia" w:hint="eastAsia"/>
          <w:lang w:val="en-US" w:eastAsia="zh-CN" w:bidi="ar"/>
        </w:rPr>
        <w:t>0</w:t>
      </w:r>
      <w:r w:rsidR="007850BB" w:rsidRPr="00D222B1">
        <w:rPr>
          <w:rFonts w:eastAsiaTheme="minorEastAsia"/>
          <w:lang w:val="en-US" w:eastAsia="zh-CN" w:bidi="ar"/>
        </w:rPr>
        <w:t>”</w:t>
      </w:r>
      <w:r w:rsidR="008F7871">
        <w:rPr>
          <w:rFonts w:eastAsiaTheme="minorEastAsia" w:hint="eastAsia"/>
          <w:lang w:val="en-US" w:eastAsia="zh-CN" w:bidi="ar"/>
        </w:rPr>
        <w:t>. E</w:t>
      </w:r>
      <w:r w:rsidR="00496812">
        <w:rPr>
          <w:color w:val="000000"/>
        </w:rPr>
        <w:t xml:space="preserve">ach bit </w:t>
      </w:r>
      <w:r w:rsidR="008F7871">
        <w:rPr>
          <w:rFonts w:eastAsiaTheme="minorEastAsia" w:hint="eastAsia"/>
          <w:color w:val="000000"/>
          <w:lang w:eastAsia="zh-CN"/>
        </w:rPr>
        <w:t xml:space="preserve">is </w:t>
      </w:r>
      <w:r w:rsidR="00496812">
        <w:rPr>
          <w:color w:val="000000"/>
        </w:rPr>
        <w:t>transmitted in a </w:t>
      </w:r>
      <w:r w:rsidR="00496812" w:rsidRPr="000D4D12">
        <w:rPr>
          <w:bCs/>
          <w:color w:val="000000"/>
        </w:rPr>
        <w:t>fixed time</w:t>
      </w:r>
      <w:r w:rsidR="000D4D12">
        <w:rPr>
          <w:rFonts w:eastAsiaTheme="minorEastAsia" w:hint="eastAsia"/>
          <w:bCs/>
          <w:color w:val="000000"/>
          <w:lang w:eastAsia="zh-CN"/>
        </w:rPr>
        <w:t xml:space="preserve"> and 1/2 coding rate</w:t>
      </w:r>
      <w:r w:rsidR="007850BB">
        <w:rPr>
          <w:rFonts w:eastAsiaTheme="minorEastAsia" w:hint="eastAsia"/>
          <w:lang w:val="en-US" w:eastAsia="zh-CN" w:bidi="ar"/>
        </w:rPr>
        <w:t>.</w:t>
      </w:r>
      <w:r w:rsidR="000D4D12">
        <w:rPr>
          <w:rFonts w:eastAsiaTheme="minorEastAsia" w:hint="eastAsia"/>
          <w:lang w:val="en-US" w:eastAsia="zh-CN" w:bidi="ar"/>
        </w:rPr>
        <w:t xml:space="preserve"> </w:t>
      </w:r>
      <w:r w:rsidR="000D4D12">
        <w:rPr>
          <w:color w:val="000000"/>
        </w:rPr>
        <w:t>The transitions at the</w:t>
      </w:r>
      <w:r w:rsidR="000D4D12">
        <w:rPr>
          <w:b/>
          <w:bCs/>
          <w:color w:val="000000"/>
        </w:rPr>
        <w:t> </w:t>
      </w:r>
      <w:r w:rsidR="000D4D12" w:rsidRPr="000D4D12">
        <w:rPr>
          <w:bCs/>
          <w:color w:val="000000"/>
        </w:rPr>
        <w:t>midpoint</w:t>
      </w:r>
      <w:r w:rsidR="000D4D12">
        <w:rPr>
          <w:color w:val="000000"/>
        </w:rPr>
        <w:t> of a period signify 0 or 1</w:t>
      </w:r>
      <w:r w:rsidR="000D4D12">
        <w:rPr>
          <w:rFonts w:eastAsiaTheme="minorEastAsia" w:hint="eastAsia"/>
          <w:color w:val="000000"/>
          <w:lang w:eastAsia="zh-CN"/>
        </w:rPr>
        <w:t xml:space="preserve">, which can be used for information </w:t>
      </w:r>
      <w:r w:rsidR="000D4D12">
        <w:rPr>
          <w:rFonts w:eastAsiaTheme="minorEastAsia"/>
          <w:color w:val="000000"/>
          <w:lang w:eastAsia="zh-CN"/>
        </w:rPr>
        <w:t>transmission</w:t>
      </w:r>
      <w:r w:rsidR="000D4D12">
        <w:rPr>
          <w:rFonts w:eastAsiaTheme="minorEastAsia" w:hint="eastAsia"/>
          <w:color w:val="000000"/>
          <w:lang w:eastAsia="zh-CN"/>
        </w:rPr>
        <w:t xml:space="preserve"> and s</w:t>
      </w:r>
      <w:r w:rsidR="000D4D12" w:rsidRPr="000D4D12">
        <w:rPr>
          <w:rFonts w:eastAsiaTheme="minorEastAsia"/>
          <w:color w:val="000000"/>
          <w:lang w:eastAsia="zh-CN"/>
        </w:rPr>
        <w:t>elf-</w:t>
      </w:r>
      <w:r w:rsidR="000D4D12">
        <w:rPr>
          <w:rFonts w:eastAsiaTheme="minorEastAsia" w:hint="eastAsia"/>
          <w:color w:val="000000"/>
          <w:lang w:eastAsia="zh-CN"/>
        </w:rPr>
        <w:t>s</w:t>
      </w:r>
      <w:r w:rsidR="000D4D12" w:rsidRPr="000D4D12">
        <w:rPr>
          <w:rFonts w:eastAsiaTheme="minorEastAsia"/>
          <w:color w:val="000000"/>
          <w:lang w:eastAsia="zh-CN"/>
        </w:rPr>
        <w:t>ynchroniz</w:t>
      </w:r>
      <w:r w:rsidR="000D4D12">
        <w:rPr>
          <w:rFonts w:eastAsiaTheme="minorEastAsia" w:hint="eastAsia"/>
          <w:color w:val="000000"/>
          <w:lang w:eastAsia="zh-CN"/>
        </w:rPr>
        <w:t>ation.</w:t>
      </w:r>
      <w:r w:rsidR="00992230">
        <w:rPr>
          <w:rFonts w:eastAsiaTheme="minorEastAsia" w:hint="eastAsia"/>
          <w:color w:val="000000"/>
          <w:lang w:eastAsia="zh-CN"/>
        </w:rPr>
        <w:t xml:space="preserve"> </w:t>
      </w:r>
      <w:r w:rsidR="00B56A77">
        <w:rPr>
          <w:rFonts w:eastAsiaTheme="minorEastAsia" w:hint="eastAsia"/>
          <w:color w:val="000000"/>
          <w:lang w:eastAsia="zh-CN"/>
        </w:rPr>
        <w:t xml:space="preserve">Furthermore, waveform transition detection is performed in Manchester code demodulation, which could provide better performance over </w:t>
      </w:r>
      <w:r w:rsidR="00B56A77" w:rsidRPr="00992230">
        <w:rPr>
          <w:rFonts w:eastAsiaTheme="minorEastAsia"/>
          <w:color w:val="000000"/>
          <w:lang w:eastAsia="zh-CN"/>
        </w:rPr>
        <w:t>amplitude</w:t>
      </w:r>
      <w:r w:rsidR="00B56A77" w:rsidRPr="00992230">
        <w:rPr>
          <w:rFonts w:eastAsiaTheme="minorEastAsia" w:hint="eastAsia"/>
          <w:color w:val="000000"/>
          <w:lang w:eastAsia="zh-CN"/>
        </w:rPr>
        <w:t xml:space="preserve"> </w:t>
      </w:r>
      <w:r w:rsidR="00B56A77">
        <w:rPr>
          <w:rFonts w:eastAsiaTheme="minorEastAsia" w:hint="eastAsia"/>
          <w:color w:val="000000"/>
          <w:lang w:eastAsia="zh-CN"/>
        </w:rPr>
        <w:t>threshold comparison.</w:t>
      </w:r>
    </w:p>
    <w:p w14:paraId="5D0B4FEE" w14:textId="19142AE3" w:rsidR="00BC50C8" w:rsidRPr="005D3FCA" w:rsidRDefault="004B5156" w:rsidP="005D3FCA">
      <w:pPr>
        <w:keepNext/>
        <w:spacing w:afterLines="50" w:after="120"/>
        <w:jc w:val="both"/>
        <w:rPr>
          <w:rFonts w:eastAsiaTheme="minorEastAsia"/>
          <w:lang w:eastAsia="zh-CN"/>
        </w:rPr>
      </w:pPr>
      <w:r>
        <w:rPr>
          <w:rFonts w:eastAsiaTheme="minorEastAsia"/>
          <w:noProof/>
          <w:lang w:val="en-US" w:eastAsia="zh-CN"/>
        </w:rPr>
        <w:drawing>
          <wp:anchor distT="0" distB="0" distL="114300" distR="114300" simplePos="0" relativeHeight="251658240" behindDoc="0" locked="0" layoutInCell="1" allowOverlap="1" wp14:anchorId="037A0670" wp14:editId="1E237951">
            <wp:simplePos x="0" y="0"/>
            <wp:positionH relativeFrom="column">
              <wp:posOffset>508635</wp:posOffset>
            </wp:positionH>
            <wp:positionV relativeFrom="paragraph">
              <wp:posOffset>635</wp:posOffset>
            </wp:positionV>
            <wp:extent cx="4428000" cy="939600"/>
            <wp:effectExtent l="0" t="0" r="0" b="0"/>
            <wp:wrapTopAndBottom/>
            <wp:docPr id="4" name="图片 4" descr="C:\Users\wangjiaqing\Desktop\图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wangjiaqing\Desktop\图片1.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428000" cy="939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C174C5" w14:textId="42B5A963" w:rsidR="004B5156" w:rsidRPr="00BC50C8" w:rsidRDefault="00BC50C8" w:rsidP="00C66A29">
      <w:pPr>
        <w:pStyle w:val="aa"/>
        <w:ind w:firstLineChars="1400" w:firstLine="2811"/>
        <w:rPr>
          <w:rFonts w:eastAsiaTheme="minorEastAsia"/>
          <w:lang w:eastAsia="zh-CN" w:bidi="ar"/>
        </w:rPr>
      </w:pPr>
      <w:bookmarkStart w:id="34" w:name="_Ref157852028"/>
      <w:r>
        <w:t xml:space="preserve">Figure </w:t>
      </w:r>
      <w:r>
        <w:fldChar w:fldCharType="begin"/>
      </w:r>
      <w:r>
        <w:instrText xml:space="preserve"> SEQ Figure \* ARABIC </w:instrText>
      </w:r>
      <w:r>
        <w:fldChar w:fldCharType="separate"/>
      </w:r>
      <w:r w:rsidR="002B5EE6">
        <w:rPr>
          <w:noProof/>
        </w:rPr>
        <w:t>14</w:t>
      </w:r>
      <w:r>
        <w:fldChar w:fldCharType="end"/>
      </w:r>
      <w:bookmarkEnd w:id="34"/>
      <w:r w:rsidR="006B2B70">
        <w:rPr>
          <w:rFonts w:asciiTheme="minorEastAsia" w:eastAsiaTheme="minorEastAsia" w:hAnsiTheme="minorEastAsia" w:hint="eastAsia"/>
          <w:lang w:eastAsia="zh-CN"/>
        </w:rPr>
        <w:t>:</w:t>
      </w:r>
      <w:r>
        <w:rPr>
          <w:rFonts w:eastAsiaTheme="minorEastAsia" w:hint="eastAsia"/>
          <w:lang w:eastAsia="zh-CN"/>
        </w:rPr>
        <w:t xml:space="preserve"> Manchester coding</w:t>
      </w:r>
    </w:p>
    <w:p w14:paraId="29C61B46" w14:textId="3710D2DA" w:rsidR="001311DB" w:rsidRDefault="008C275A" w:rsidP="00F01F24">
      <w:pPr>
        <w:spacing w:afterLines="50" w:after="120"/>
        <w:jc w:val="both"/>
        <w:rPr>
          <w:rFonts w:eastAsiaTheme="minorEastAsia"/>
          <w:bCs/>
          <w:color w:val="000000"/>
          <w:lang w:eastAsia="zh-CN"/>
        </w:rPr>
      </w:pPr>
      <w:r>
        <w:rPr>
          <w:rFonts w:eastAsiaTheme="minorEastAsia" w:hint="eastAsia"/>
          <w:lang w:eastAsia="zh-CN" w:bidi="ar"/>
        </w:rPr>
        <w:lastRenderedPageBreak/>
        <w:t>PIE</w:t>
      </w:r>
      <w:r w:rsidR="00863A9A">
        <w:rPr>
          <w:rFonts w:eastAsiaTheme="minorEastAsia" w:hint="eastAsia"/>
          <w:lang w:eastAsia="zh-CN" w:bidi="ar"/>
        </w:rPr>
        <w:t xml:space="preserve"> code </w:t>
      </w:r>
      <w:r>
        <w:rPr>
          <w:rFonts w:eastAsiaTheme="minorEastAsia" w:hint="eastAsia"/>
          <w:lang w:eastAsia="zh-CN" w:bidi="ar"/>
        </w:rPr>
        <w:t xml:space="preserve">could </w:t>
      </w:r>
      <w:r w:rsidR="00863A9A">
        <w:rPr>
          <w:rFonts w:eastAsiaTheme="minorEastAsia" w:hint="eastAsia"/>
          <w:lang w:eastAsia="zh-CN" w:bidi="ar"/>
        </w:rPr>
        <w:t xml:space="preserve">maps </w:t>
      </w:r>
      <w:r w:rsidR="00863A9A" w:rsidRPr="00D222B1">
        <w:rPr>
          <w:rFonts w:eastAsiaTheme="minorEastAsia"/>
          <w:lang w:val="en-US" w:eastAsia="zh-CN" w:bidi="ar"/>
        </w:rPr>
        <w:t>“</w:t>
      </w:r>
      <w:r w:rsidR="00863A9A">
        <w:rPr>
          <w:rFonts w:eastAsiaTheme="minorEastAsia" w:hint="eastAsia"/>
          <w:lang w:val="en-US" w:eastAsia="zh-CN" w:bidi="ar"/>
        </w:rPr>
        <w:t>0</w:t>
      </w:r>
      <w:r w:rsidR="00863A9A" w:rsidRPr="00D222B1">
        <w:rPr>
          <w:rFonts w:eastAsiaTheme="minorEastAsia"/>
          <w:lang w:val="en-US" w:eastAsia="zh-CN" w:bidi="ar"/>
        </w:rPr>
        <w:t xml:space="preserve">” </w:t>
      </w:r>
      <w:r w:rsidR="00863A9A">
        <w:rPr>
          <w:rFonts w:eastAsiaTheme="minorEastAsia" w:hint="eastAsia"/>
          <w:lang w:val="en-US" w:eastAsia="zh-CN" w:bidi="ar"/>
        </w:rPr>
        <w:t>to bits</w:t>
      </w:r>
      <w:r w:rsidR="00863A9A" w:rsidRPr="00D222B1">
        <w:rPr>
          <w:rFonts w:eastAsiaTheme="minorEastAsia"/>
          <w:lang w:val="en-US" w:eastAsia="zh-CN" w:bidi="ar"/>
        </w:rPr>
        <w:t xml:space="preserve"> “</w:t>
      </w:r>
      <w:r>
        <w:rPr>
          <w:rFonts w:eastAsiaTheme="minorEastAsia" w:hint="eastAsia"/>
          <w:lang w:val="en-US" w:eastAsia="zh-CN" w:bidi="ar"/>
        </w:rPr>
        <w:t>1</w:t>
      </w:r>
      <w:r w:rsidR="00863A9A">
        <w:rPr>
          <w:rFonts w:eastAsiaTheme="minorEastAsia" w:hint="eastAsia"/>
          <w:lang w:val="en-US" w:eastAsia="zh-CN" w:bidi="ar"/>
        </w:rPr>
        <w:t xml:space="preserve">, </w:t>
      </w:r>
      <w:r>
        <w:rPr>
          <w:rFonts w:eastAsiaTheme="minorEastAsia" w:hint="eastAsia"/>
          <w:lang w:val="en-US" w:eastAsia="zh-CN" w:bidi="ar"/>
        </w:rPr>
        <w:t>0</w:t>
      </w:r>
      <w:r w:rsidR="00863A9A" w:rsidRPr="00D222B1">
        <w:rPr>
          <w:rFonts w:eastAsiaTheme="minorEastAsia"/>
          <w:lang w:val="en-US" w:eastAsia="zh-CN" w:bidi="ar"/>
        </w:rPr>
        <w:t>”</w:t>
      </w:r>
      <w:r w:rsidR="00863A9A">
        <w:rPr>
          <w:rFonts w:eastAsiaTheme="minorEastAsia" w:hint="eastAsia"/>
          <w:lang w:val="en-US" w:eastAsia="zh-CN" w:bidi="ar"/>
        </w:rPr>
        <w:t xml:space="preserve"> and </w:t>
      </w:r>
      <w:r w:rsidR="00863A9A" w:rsidRPr="00D222B1">
        <w:rPr>
          <w:rFonts w:eastAsiaTheme="minorEastAsia"/>
          <w:lang w:val="en-US" w:eastAsia="zh-CN" w:bidi="ar"/>
        </w:rPr>
        <w:t>“</w:t>
      </w:r>
      <w:r w:rsidR="00863A9A">
        <w:rPr>
          <w:rFonts w:eastAsiaTheme="minorEastAsia" w:hint="eastAsia"/>
          <w:lang w:val="en-US" w:eastAsia="zh-CN" w:bidi="ar"/>
        </w:rPr>
        <w:t>1</w:t>
      </w:r>
      <w:r w:rsidR="00863A9A" w:rsidRPr="00D222B1">
        <w:rPr>
          <w:rFonts w:eastAsiaTheme="minorEastAsia"/>
          <w:lang w:val="en-US" w:eastAsia="zh-CN" w:bidi="ar"/>
        </w:rPr>
        <w:t xml:space="preserve">” </w:t>
      </w:r>
      <w:r w:rsidR="00863A9A">
        <w:rPr>
          <w:rFonts w:eastAsiaTheme="minorEastAsia" w:hint="eastAsia"/>
          <w:lang w:val="en-US" w:eastAsia="zh-CN" w:bidi="ar"/>
        </w:rPr>
        <w:t>to</w:t>
      </w:r>
      <w:r w:rsidR="00863A9A" w:rsidRPr="00D222B1">
        <w:rPr>
          <w:rFonts w:eastAsiaTheme="minorEastAsia"/>
          <w:lang w:val="en-US" w:eastAsia="zh-CN" w:bidi="ar"/>
        </w:rPr>
        <w:t xml:space="preserve"> </w:t>
      </w:r>
      <w:r w:rsidR="00863A9A">
        <w:rPr>
          <w:rFonts w:eastAsiaTheme="minorEastAsia" w:hint="eastAsia"/>
          <w:lang w:val="en-US" w:eastAsia="zh-CN" w:bidi="ar"/>
        </w:rPr>
        <w:t xml:space="preserve">bits </w:t>
      </w:r>
      <w:r w:rsidR="00863A9A" w:rsidRPr="00D222B1">
        <w:rPr>
          <w:rFonts w:eastAsiaTheme="minorEastAsia"/>
          <w:lang w:val="en-US" w:eastAsia="zh-CN" w:bidi="ar"/>
        </w:rPr>
        <w:t>“</w:t>
      </w:r>
      <w:r w:rsidR="00863A9A">
        <w:rPr>
          <w:rFonts w:eastAsiaTheme="minorEastAsia" w:hint="eastAsia"/>
          <w:lang w:val="en-US" w:eastAsia="zh-CN" w:bidi="ar"/>
        </w:rPr>
        <w:t>1,</w:t>
      </w:r>
      <w:r>
        <w:rPr>
          <w:rFonts w:eastAsiaTheme="minorEastAsia" w:hint="eastAsia"/>
          <w:lang w:val="en-US" w:eastAsia="zh-CN" w:bidi="ar"/>
        </w:rPr>
        <w:t xml:space="preserve"> 1, 1,</w:t>
      </w:r>
      <w:r w:rsidR="00863A9A">
        <w:rPr>
          <w:rFonts w:eastAsiaTheme="minorEastAsia" w:hint="eastAsia"/>
          <w:lang w:val="en-US" w:eastAsia="zh-CN" w:bidi="ar"/>
        </w:rPr>
        <w:t xml:space="preserve"> 0</w:t>
      </w:r>
      <w:r w:rsidR="00863A9A" w:rsidRPr="00D222B1">
        <w:rPr>
          <w:rFonts w:eastAsiaTheme="minorEastAsia"/>
          <w:lang w:val="en-US" w:eastAsia="zh-CN" w:bidi="ar"/>
        </w:rPr>
        <w:t>”</w:t>
      </w:r>
      <w:r w:rsidR="00863A9A">
        <w:rPr>
          <w:rFonts w:eastAsiaTheme="minorEastAsia" w:hint="eastAsia"/>
          <w:lang w:val="en-US" w:eastAsia="zh-CN" w:bidi="ar"/>
        </w:rPr>
        <w:t xml:space="preserve">, with </w:t>
      </w:r>
      <w:r w:rsidR="008F7871">
        <w:rPr>
          <w:rFonts w:eastAsiaTheme="minorEastAsia" w:hint="eastAsia"/>
          <w:color w:val="000000"/>
          <w:lang w:eastAsia="zh-CN"/>
        </w:rPr>
        <w:t>e</w:t>
      </w:r>
      <w:r w:rsidR="008F7871">
        <w:rPr>
          <w:color w:val="000000"/>
        </w:rPr>
        <w:t xml:space="preserve">ach </w:t>
      </w:r>
      <w:r w:rsidR="008F7871">
        <w:rPr>
          <w:rFonts w:eastAsiaTheme="minorEastAsia" w:hint="eastAsia"/>
          <w:color w:val="000000"/>
          <w:lang w:eastAsia="zh-CN"/>
        </w:rPr>
        <w:t xml:space="preserve">coding </w:t>
      </w:r>
      <w:r w:rsidR="004A020A">
        <w:rPr>
          <w:rFonts w:eastAsiaTheme="minorEastAsia" w:hint="eastAsia"/>
          <w:color w:val="000000"/>
          <w:lang w:eastAsia="zh-CN"/>
        </w:rPr>
        <w:t>bit</w:t>
      </w:r>
      <w:r w:rsidR="008F7871">
        <w:rPr>
          <w:color w:val="000000"/>
        </w:rPr>
        <w:t xml:space="preserve"> transmitted in </w:t>
      </w:r>
      <w:r w:rsidR="00726D5E">
        <w:rPr>
          <w:rFonts w:eastAsiaTheme="minorEastAsia" w:hint="eastAsia"/>
          <w:bCs/>
          <w:color w:val="000000"/>
          <w:lang w:eastAsia="zh-CN"/>
        </w:rPr>
        <w:t xml:space="preserve">time </w:t>
      </w:r>
      <w:r w:rsidR="004A020A">
        <w:rPr>
          <w:rFonts w:eastAsiaTheme="minorEastAsia" w:hint="eastAsia"/>
          <w:bCs/>
          <w:color w:val="000000"/>
          <w:lang w:eastAsia="zh-CN"/>
        </w:rPr>
        <w:t>interval</w:t>
      </w:r>
      <w:r w:rsidR="00726D5E">
        <w:rPr>
          <w:rFonts w:eastAsiaTheme="minorEastAsia" w:hint="eastAsia"/>
          <w:bCs/>
          <w:color w:val="000000"/>
          <w:lang w:eastAsia="zh-CN"/>
        </w:rPr>
        <w:t xml:space="preserve"> of</w:t>
      </w:r>
      <w:r w:rsidR="00726D5E">
        <w:rPr>
          <w:rFonts w:eastAsiaTheme="minorEastAsia" w:hint="eastAsia"/>
          <w:color w:val="000000"/>
          <w:lang w:eastAsia="zh-CN"/>
        </w:rPr>
        <w:t xml:space="preserve"> </w:t>
      </w:r>
      <w:r w:rsidR="00D9099D">
        <w:rPr>
          <w:rFonts w:eastAsiaTheme="minorEastAsia" w:hint="eastAsia"/>
          <w:color w:val="000000"/>
          <w:lang w:eastAsia="zh-CN"/>
        </w:rPr>
        <w:t>1 or x</w:t>
      </w:r>
      <w:r w:rsidR="008F7871" w:rsidRPr="000D4D12">
        <w:rPr>
          <w:bCs/>
          <w:color w:val="000000"/>
        </w:rPr>
        <w:t xml:space="preserve"> </w:t>
      </w:r>
      <w:proofErr w:type="spellStart"/>
      <w:r w:rsidR="008F7871">
        <w:rPr>
          <w:bCs/>
          <w:color w:val="000000"/>
        </w:rPr>
        <w:t>T</w:t>
      </w:r>
      <w:r w:rsidR="008F7871">
        <w:rPr>
          <w:rFonts w:eastAsiaTheme="minorEastAsia" w:hint="eastAsia"/>
          <w:bCs/>
          <w:color w:val="000000"/>
          <w:lang w:eastAsia="zh-CN"/>
        </w:rPr>
        <w:t>ari</w:t>
      </w:r>
      <w:proofErr w:type="spellEnd"/>
      <w:r w:rsidR="004A020A">
        <w:rPr>
          <w:rFonts w:eastAsiaTheme="minorEastAsia" w:hint="eastAsia"/>
          <w:bCs/>
          <w:color w:val="000000"/>
          <w:lang w:eastAsia="zh-CN"/>
        </w:rPr>
        <w:t>,</w:t>
      </w:r>
      <w:r w:rsidR="004A020A" w:rsidRPr="004A020A">
        <w:rPr>
          <w:rFonts w:eastAsiaTheme="minorEastAsia" w:hint="eastAsia"/>
          <w:lang w:eastAsia="zh-CN" w:bidi="ar"/>
        </w:rPr>
        <w:t xml:space="preserve"> </w:t>
      </w:r>
      <w:r w:rsidR="004A020A">
        <w:rPr>
          <w:rFonts w:eastAsiaTheme="minorEastAsia" w:hint="eastAsia"/>
          <w:lang w:eastAsia="zh-CN" w:bidi="ar"/>
        </w:rPr>
        <w:t xml:space="preserve">as shown in </w:t>
      </w:r>
      <w:r w:rsidR="004A020A">
        <w:rPr>
          <w:rFonts w:eastAsiaTheme="minorEastAsia"/>
          <w:lang w:eastAsia="zh-CN" w:bidi="ar"/>
        </w:rPr>
        <w:fldChar w:fldCharType="begin"/>
      </w:r>
      <w:r w:rsidR="004A020A">
        <w:rPr>
          <w:rFonts w:eastAsiaTheme="minorEastAsia"/>
          <w:lang w:eastAsia="zh-CN" w:bidi="ar"/>
        </w:rPr>
        <w:instrText xml:space="preserve"> </w:instrText>
      </w:r>
      <w:r w:rsidR="004A020A">
        <w:rPr>
          <w:rFonts w:eastAsiaTheme="minorEastAsia" w:hint="eastAsia"/>
          <w:lang w:eastAsia="zh-CN" w:bidi="ar"/>
        </w:rPr>
        <w:instrText>REF _Ref162356955 \h</w:instrText>
      </w:r>
      <w:r w:rsidR="004A020A">
        <w:rPr>
          <w:rFonts w:eastAsiaTheme="minorEastAsia"/>
          <w:lang w:eastAsia="zh-CN" w:bidi="ar"/>
        </w:rPr>
        <w:instrText xml:space="preserve"> </w:instrText>
      </w:r>
      <w:r w:rsidR="004A020A">
        <w:rPr>
          <w:rFonts w:eastAsiaTheme="minorEastAsia"/>
          <w:lang w:eastAsia="zh-CN" w:bidi="ar"/>
        </w:rPr>
      </w:r>
      <w:r w:rsidR="004A020A">
        <w:rPr>
          <w:rFonts w:eastAsiaTheme="minorEastAsia"/>
          <w:lang w:eastAsia="zh-CN" w:bidi="ar"/>
        </w:rPr>
        <w:fldChar w:fldCharType="separate"/>
      </w:r>
      <w:r w:rsidR="002B5EE6">
        <w:t xml:space="preserve">Figure </w:t>
      </w:r>
      <w:r w:rsidR="002B5EE6">
        <w:rPr>
          <w:noProof/>
        </w:rPr>
        <w:t>15</w:t>
      </w:r>
      <w:r w:rsidR="004A020A">
        <w:rPr>
          <w:rFonts w:eastAsiaTheme="minorEastAsia"/>
          <w:lang w:eastAsia="zh-CN" w:bidi="ar"/>
        </w:rPr>
        <w:fldChar w:fldCharType="end"/>
      </w:r>
      <w:r w:rsidR="008F7871">
        <w:rPr>
          <w:rFonts w:eastAsiaTheme="minorEastAsia" w:hint="eastAsia"/>
          <w:bCs/>
          <w:color w:val="000000"/>
          <w:lang w:eastAsia="zh-CN"/>
        </w:rPr>
        <w:t>.</w:t>
      </w:r>
      <w:r w:rsidR="00726D5E">
        <w:rPr>
          <w:rFonts w:eastAsiaTheme="minorEastAsia" w:hint="eastAsia"/>
          <w:bCs/>
          <w:color w:val="000000"/>
          <w:lang w:eastAsia="zh-CN"/>
        </w:rPr>
        <w:t xml:space="preserve"> </w:t>
      </w:r>
      <w:r w:rsidR="004A020A">
        <w:rPr>
          <w:rFonts w:eastAsiaTheme="minorEastAsia" w:hint="eastAsia"/>
          <w:lang w:eastAsia="zh-CN" w:bidi="ar"/>
        </w:rPr>
        <w:t xml:space="preserve">PEI coding could provide more </w:t>
      </w:r>
      <w:r w:rsidR="004A020A">
        <w:rPr>
          <w:rFonts w:eastAsiaTheme="minorEastAsia"/>
          <w:lang w:eastAsia="zh-CN" w:bidi="ar"/>
        </w:rPr>
        <w:t>“</w:t>
      </w:r>
      <w:r w:rsidR="004A020A">
        <w:rPr>
          <w:rFonts w:eastAsiaTheme="minorEastAsia" w:hint="eastAsia"/>
          <w:lang w:eastAsia="zh-CN" w:bidi="ar"/>
        </w:rPr>
        <w:t>1</w:t>
      </w:r>
      <w:r w:rsidR="004A020A">
        <w:rPr>
          <w:rFonts w:eastAsiaTheme="minorEastAsia"/>
          <w:lang w:eastAsia="zh-CN" w:bidi="ar"/>
        </w:rPr>
        <w:t>”</w:t>
      </w:r>
      <w:r w:rsidR="004A020A">
        <w:rPr>
          <w:rFonts w:eastAsiaTheme="minorEastAsia" w:hint="eastAsia"/>
          <w:lang w:eastAsia="zh-CN" w:bidi="ar"/>
        </w:rPr>
        <w:t xml:space="preserve"> than that of Manchester coding, which could facilitate energy harvesting of passive devices. </w:t>
      </w:r>
      <w:r w:rsidR="00FC4D54">
        <w:rPr>
          <w:rFonts w:eastAsiaTheme="minorEastAsia" w:hint="eastAsia"/>
          <w:bCs/>
          <w:color w:val="000000"/>
          <w:lang w:eastAsia="zh-CN"/>
        </w:rPr>
        <w:t xml:space="preserve">PIE code detection is </w:t>
      </w:r>
      <w:r w:rsidR="000C4332">
        <w:rPr>
          <w:rFonts w:eastAsiaTheme="minorEastAsia" w:hint="eastAsia"/>
          <w:bCs/>
          <w:color w:val="000000"/>
          <w:lang w:eastAsia="zh-CN"/>
        </w:rPr>
        <w:t xml:space="preserve">performed </w:t>
      </w:r>
      <w:r w:rsidR="00FC4D54">
        <w:rPr>
          <w:rFonts w:eastAsiaTheme="minorEastAsia" w:hint="eastAsia"/>
          <w:bCs/>
          <w:color w:val="000000"/>
          <w:lang w:eastAsia="zh-CN"/>
        </w:rPr>
        <w:t xml:space="preserve">based on </w:t>
      </w:r>
      <w:r w:rsidR="00292C12" w:rsidRPr="00992230">
        <w:rPr>
          <w:rFonts w:eastAsiaTheme="minorEastAsia"/>
          <w:color w:val="000000"/>
          <w:lang w:eastAsia="zh-CN"/>
        </w:rPr>
        <w:t>amplitude</w:t>
      </w:r>
      <w:r w:rsidR="00292C12">
        <w:rPr>
          <w:rFonts w:eastAsiaTheme="minorEastAsia" w:hint="eastAsia"/>
          <w:bCs/>
          <w:color w:val="000000"/>
          <w:lang w:eastAsia="zh-CN"/>
        </w:rPr>
        <w:t xml:space="preserve"> </w:t>
      </w:r>
      <w:r w:rsidR="00FC4D54">
        <w:rPr>
          <w:rFonts w:eastAsiaTheme="minorEastAsia" w:hint="eastAsia"/>
          <w:bCs/>
          <w:color w:val="000000"/>
          <w:lang w:eastAsia="zh-CN"/>
        </w:rPr>
        <w:t xml:space="preserve">threshold detection </w:t>
      </w:r>
      <w:r w:rsidR="000C4332">
        <w:rPr>
          <w:rFonts w:eastAsiaTheme="minorEastAsia" w:hint="eastAsia"/>
          <w:bCs/>
          <w:color w:val="000000"/>
          <w:lang w:eastAsia="zh-CN"/>
        </w:rPr>
        <w:t xml:space="preserve">rather than </w:t>
      </w:r>
      <w:r w:rsidR="00FC4D54">
        <w:rPr>
          <w:rFonts w:eastAsiaTheme="minorEastAsia" w:hint="eastAsia"/>
          <w:color w:val="000000"/>
          <w:lang w:eastAsia="zh-CN"/>
        </w:rPr>
        <w:t xml:space="preserve">waveform transition, which will degrade BER </w:t>
      </w:r>
      <w:r w:rsidR="00FC4D54">
        <w:rPr>
          <w:rFonts w:eastAsiaTheme="minorEastAsia"/>
          <w:color w:val="000000"/>
          <w:lang w:eastAsia="zh-CN"/>
        </w:rPr>
        <w:t>performance</w:t>
      </w:r>
      <w:r w:rsidR="00FC4D54">
        <w:rPr>
          <w:rFonts w:eastAsiaTheme="minorEastAsia" w:hint="eastAsia"/>
          <w:color w:val="000000"/>
          <w:lang w:eastAsia="zh-CN"/>
        </w:rPr>
        <w:t xml:space="preserve"> si</w:t>
      </w:r>
      <w:r w:rsidR="000C4332">
        <w:rPr>
          <w:rFonts w:eastAsiaTheme="minorEastAsia" w:hint="eastAsia"/>
          <w:color w:val="000000"/>
          <w:lang w:eastAsia="zh-CN"/>
        </w:rPr>
        <w:t>g</w:t>
      </w:r>
      <w:r w:rsidR="00FC4D54">
        <w:rPr>
          <w:rFonts w:eastAsiaTheme="minorEastAsia" w:hint="eastAsia"/>
          <w:color w:val="000000"/>
          <w:lang w:eastAsia="zh-CN"/>
        </w:rPr>
        <w:t>nifica</w:t>
      </w:r>
      <w:r w:rsidR="000C4332">
        <w:rPr>
          <w:rFonts w:eastAsiaTheme="minorEastAsia" w:hint="eastAsia"/>
          <w:color w:val="000000"/>
          <w:lang w:eastAsia="zh-CN"/>
        </w:rPr>
        <w:t>nt</w:t>
      </w:r>
      <w:r w:rsidR="00FC4D54">
        <w:rPr>
          <w:rFonts w:eastAsiaTheme="minorEastAsia" w:hint="eastAsia"/>
          <w:color w:val="000000"/>
          <w:lang w:eastAsia="zh-CN"/>
        </w:rPr>
        <w:t>ly.</w:t>
      </w:r>
      <w:r w:rsidR="000C4332">
        <w:rPr>
          <w:rFonts w:eastAsiaTheme="minorEastAsia" w:hint="eastAsia"/>
          <w:color w:val="000000"/>
          <w:lang w:eastAsia="zh-CN"/>
        </w:rPr>
        <w:t xml:space="preserve"> </w:t>
      </w:r>
      <w:r w:rsidR="001F7685">
        <w:rPr>
          <w:rFonts w:eastAsiaTheme="minorEastAsia" w:hint="eastAsia"/>
          <w:lang w:eastAsia="zh-CN" w:bidi="ar"/>
        </w:rPr>
        <w:t xml:space="preserve">As symbol durations associated with </w:t>
      </w:r>
      <w:r w:rsidR="001F7685">
        <w:rPr>
          <w:rFonts w:eastAsiaTheme="minorEastAsia"/>
          <w:lang w:eastAsia="zh-CN" w:bidi="ar"/>
        </w:rPr>
        <w:t>information</w:t>
      </w:r>
      <w:r w:rsidR="001F7685">
        <w:rPr>
          <w:rFonts w:eastAsiaTheme="minorEastAsia" w:hint="eastAsia"/>
          <w:lang w:eastAsia="zh-CN" w:bidi="ar"/>
        </w:rPr>
        <w:t xml:space="preserve"> bit 0 and 1 are different, it could lead to variable R2D payload size and error propagation of detection of passive A-</w:t>
      </w:r>
      <w:proofErr w:type="spellStart"/>
      <w:r w:rsidR="001F7685">
        <w:rPr>
          <w:rFonts w:eastAsiaTheme="minorEastAsia" w:hint="eastAsia"/>
          <w:lang w:eastAsia="zh-CN" w:bidi="ar"/>
        </w:rPr>
        <w:t>IoT</w:t>
      </w:r>
      <w:proofErr w:type="spellEnd"/>
      <w:r w:rsidR="001F7685">
        <w:rPr>
          <w:rFonts w:eastAsiaTheme="minorEastAsia" w:hint="eastAsia"/>
          <w:lang w:eastAsia="zh-CN" w:bidi="ar"/>
        </w:rPr>
        <w:t xml:space="preserve"> devices</w:t>
      </w:r>
      <w:r w:rsidR="001F7685">
        <w:rPr>
          <w:rFonts w:eastAsiaTheme="minorEastAsia" w:hint="eastAsia"/>
          <w:bCs/>
          <w:color w:val="000000"/>
          <w:lang w:eastAsia="zh-CN"/>
        </w:rPr>
        <w:t xml:space="preserve">. </w:t>
      </w:r>
      <w:r w:rsidR="008007F4" w:rsidRPr="008007F4">
        <w:rPr>
          <w:rFonts w:eastAsiaTheme="minorEastAsia"/>
          <w:bCs/>
          <w:color w:val="000000"/>
          <w:lang w:eastAsia="zh-CN"/>
        </w:rPr>
        <w:t>An example of error propagation</w:t>
      </w:r>
      <w:r w:rsidR="008007F4" w:rsidRPr="008007F4">
        <w:rPr>
          <w:rFonts w:eastAsiaTheme="minorEastAsia" w:hint="eastAsia"/>
          <w:bCs/>
          <w:color w:val="000000"/>
          <w:lang w:eastAsia="zh-CN"/>
        </w:rPr>
        <w:t xml:space="preserve"> </w:t>
      </w:r>
      <w:r w:rsidR="00B67FD9">
        <w:rPr>
          <w:rFonts w:eastAsiaTheme="minorEastAsia" w:hint="eastAsia"/>
          <w:bCs/>
          <w:color w:val="000000"/>
          <w:lang w:eastAsia="zh-CN"/>
        </w:rPr>
        <w:t xml:space="preserve">shown in </w:t>
      </w:r>
      <w:r w:rsidR="00B67FD9">
        <w:rPr>
          <w:rFonts w:eastAsiaTheme="minorEastAsia"/>
          <w:bCs/>
          <w:color w:val="000000"/>
          <w:lang w:eastAsia="zh-CN"/>
        </w:rPr>
        <w:fldChar w:fldCharType="begin"/>
      </w:r>
      <w:r w:rsidR="00B67FD9">
        <w:rPr>
          <w:rFonts w:eastAsiaTheme="minorEastAsia"/>
          <w:bCs/>
          <w:color w:val="000000"/>
          <w:lang w:eastAsia="zh-CN"/>
        </w:rPr>
        <w:instrText xml:space="preserve"> </w:instrText>
      </w:r>
      <w:r w:rsidR="00B67FD9">
        <w:rPr>
          <w:rFonts w:eastAsiaTheme="minorEastAsia" w:hint="eastAsia"/>
          <w:bCs/>
          <w:color w:val="000000"/>
          <w:lang w:eastAsia="zh-CN"/>
        </w:rPr>
        <w:instrText>REF _Ref162446628 \h</w:instrText>
      </w:r>
      <w:r w:rsidR="00B67FD9">
        <w:rPr>
          <w:rFonts w:eastAsiaTheme="minorEastAsia"/>
          <w:bCs/>
          <w:color w:val="000000"/>
          <w:lang w:eastAsia="zh-CN"/>
        </w:rPr>
        <w:instrText xml:space="preserve"> </w:instrText>
      </w:r>
      <w:r w:rsidR="00B67FD9">
        <w:rPr>
          <w:rFonts w:eastAsiaTheme="minorEastAsia"/>
          <w:bCs/>
          <w:color w:val="000000"/>
          <w:lang w:eastAsia="zh-CN"/>
        </w:rPr>
      </w:r>
      <w:r w:rsidR="00B67FD9">
        <w:rPr>
          <w:rFonts w:eastAsiaTheme="minorEastAsia"/>
          <w:bCs/>
          <w:color w:val="000000"/>
          <w:lang w:eastAsia="zh-CN"/>
        </w:rPr>
        <w:fldChar w:fldCharType="separate"/>
      </w:r>
      <w:r w:rsidR="002B5EE6">
        <w:t xml:space="preserve">Figure </w:t>
      </w:r>
      <w:r w:rsidR="002B5EE6">
        <w:rPr>
          <w:noProof/>
        </w:rPr>
        <w:t>16</w:t>
      </w:r>
      <w:r w:rsidR="00B67FD9">
        <w:rPr>
          <w:rFonts w:eastAsiaTheme="minorEastAsia"/>
          <w:bCs/>
          <w:color w:val="000000"/>
          <w:lang w:eastAsia="zh-CN"/>
        </w:rPr>
        <w:fldChar w:fldCharType="end"/>
      </w:r>
      <w:r w:rsidR="00B67FD9">
        <w:rPr>
          <w:rFonts w:eastAsiaTheme="minorEastAsia" w:hint="eastAsia"/>
          <w:bCs/>
          <w:color w:val="000000"/>
          <w:lang w:eastAsia="zh-CN"/>
        </w:rPr>
        <w:t>,</w:t>
      </w:r>
      <w:r w:rsidR="001E7051">
        <w:rPr>
          <w:rFonts w:eastAsiaTheme="minorEastAsia" w:hint="eastAsia"/>
          <w:bCs/>
          <w:color w:val="000000"/>
          <w:lang w:eastAsia="zh-CN"/>
        </w:rPr>
        <w:t xml:space="preserve"> suffering from fading channel, </w:t>
      </w:r>
      <w:r w:rsidR="00292C12">
        <w:rPr>
          <w:rFonts w:eastAsiaTheme="minorEastAsia" w:hint="eastAsia"/>
          <w:bCs/>
          <w:color w:val="000000"/>
          <w:lang w:eastAsia="zh-CN"/>
        </w:rPr>
        <w:t xml:space="preserve">if </w:t>
      </w:r>
      <w:r w:rsidR="001E7051">
        <w:rPr>
          <w:rFonts w:eastAsiaTheme="minorEastAsia" w:hint="eastAsia"/>
          <w:bCs/>
          <w:color w:val="000000"/>
          <w:lang w:eastAsia="zh-CN"/>
        </w:rPr>
        <w:t xml:space="preserve">bit </w:t>
      </w:r>
      <w:r w:rsidR="001E7051">
        <w:rPr>
          <w:rFonts w:eastAsiaTheme="minorEastAsia"/>
          <w:bCs/>
          <w:color w:val="000000"/>
          <w:lang w:eastAsia="zh-CN"/>
        </w:rPr>
        <w:t>“</w:t>
      </w:r>
      <w:r w:rsidR="001E7051">
        <w:rPr>
          <w:rFonts w:eastAsiaTheme="minorEastAsia" w:hint="eastAsia"/>
          <w:bCs/>
          <w:color w:val="000000"/>
          <w:lang w:eastAsia="zh-CN"/>
        </w:rPr>
        <w:t>1</w:t>
      </w:r>
      <w:r w:rsidR="001E7051">
        <w:rPr>
          <w:rFonts w:eastAsiaTheme="minorEastAsia"/>
          <w:bCs/>
          <w:color w:val="000000"/>
          <w:lang w:eastAsia="zh-CN"/>
        </w:rPr>
        <w:t>”</w:t>
      </w:r>
      <w:r w:rsidR="001E7051">
        <w:rPr>
          <w:rFonts w:eastAsiaTheme="minorEastAsia" w:hint="eastAsia"/>
          <w:bCs/>
          <w:color w:val="000000"/>
          <w:lang w:eastAsia="zh-CN"/>
        </w:rPr>
        <w:t xml:space="preserve"> </w:t>
      </w:r>
      <w:r w:rsidR="00292C12">
        <w:rPr>
          <w:rFonts w:eastAsiaTheme="minorEastAsia" w:hint="eastAsia"/>
          <w:bCs/>
          <w:color w:val="000000"/>
          <w:lang w:eastAsia="zh-CN"/>
        </w:rPr>
        <w:t>was</w:t>
      </w:r>
      <w:r w:rsidR="001E7051">
        <w:rPr>
          <w:rFonts w:eastAsiaTheme="minorEastAsia" w:hint="eastAsia"/>
          <w:bCs/>
          <w:color w:val="000000"/>
          <w:lang w:eastAsia="zh-CN"/>
        </w:rPr>
        <w:t xml:space="preserve"> </w:t>
      </w:r>
      <w:r w:rsidR="00ED3BF7">
        <w:rPr>
          <w:rFonts w:eastAsiaTheme="minorEastAsia" w:hint="eastAsia"/>
          <w:bCs/>
          <w:color w:val="000000"/>
          <w:lang w:eastAsia="zh-CN"/>
        </w:rPr>
        <w:t>misjudged</w:t>
      </w:r>
      <w:r w:rsidR="001E7051">
        <w:rPr>
          <w:rFonts w:eastAsiaTheme="minorEastAsia" w:hint="eastAsia"/>
          <w:bCs/>
          <w:color w:val="000000"/>
          <w:lang w:eastAsia="zh-CN"/>
        </w:rPr>
        <w:t xml:space="preserve"> as bit</w:t>
      </w:r>
      <w:r w:rsidR="002D7DB8">
        <w:rPr>
          <w:rFonts w:eastAsiaTheme="minorEastAsia" w:hint="eastAsia"/>
          <w:bCs/>
          <w:color w:val="000000"/>
          <w:lang w:eastAsia="zh-CN"/>
        </w:rPr>
        <w:t>s</w:t>
      </w:r>
      <w:r w:rsidR="001E7051">
        <w:rPr>
          <w:rFonts w:eastAsiaTheme="minorEastAsia" w:hint="eastAsia"/>
          <w:bCs/>
          <w:color w:val="000000"/>
          <w:lang w:eastAsia="zh-CN"/>
        </w:rPr>
        <w:t xml:space="preserve"> </w:t>
      </w:r>
      <w:r w:rsidR="001E7051">
        <w:rPr>
          <w:rFonts w:eastAsiaTheme="minorEastAsia"/>
          <w:bCs/>
          <w:color w:val="000000"/>
          <w:lang w:eastAsia="zh-CN"/>
        </w:rPr>
        <w:t>“</w:t>
      </w:r>
      <w:r w:rsidR="001E7051">
        <w:rPr>
          <w:rFonts w:eastAsiaTheme="minorEastAsia" w:hint="eastAsia"/>
          <w:bCs/>
          <w:color w:val="000000"/>
          <w:lang w:eastAsia="zh-CN"/>
        </w:rPr>
        <w:t>0 0</w:t>
      </w:r>
      <w:r w:rsidR="001E7051">
        <w:rPr>
          <w:rFonts w:eastAsiaTheme="minorEastAsia"/>
          <w:bCs/>
          <w:color w:val="000000"/>
          <w:lang w:eastAsia="zh-CN"/>
        </w:rPr>
        <w:t>”</w:t>
      </w:r>
      <w:r w:rsidR="001E7051">
        <w:rPr>
          <w:rFonts w:eastAsiaTheme="minorEastAsia" w:hint="eastAsia"/>
          <w:bCs/>
          <w:color w:val="000000"/>
          <w:lang w:eastAsia="zh-CN"/>
        </w:rPr>
        <w:t xml:space="preserve">, </w:t>
      </w:r>
      <w:r w:rsidR="00ED3BF7">
        <w:rPr>
          <w:rFonts w:eastAsiaTheme="minorEastAsia" w:hint="eastAsia"/>
          <w:bCs/>
          <w:color w:val="000000"/>
          <w:lang w:eastAsia="zh-CN"/>
        </w:rPr>
        <w:t xml:space="preserve">then </w:t>
      </w:r>
      <w:r w:rsidR="001E7051">
        <w:rPr>
          <w:rFonts w:eastAsiaTheme="minorEastAsia" w:hint="eastAsia"/>
          <w:bCs/>
          <w:color w:val="000000"/>
          <w:lang w:eastAsia="zh-CN"/>
        </w:rPr>
        <w:t>a</w:t>
      </w:r>
      <w:r w:rsidR="001E7051" w:rsidRPr="001E7051">
        <w:rPr>
          <w:rFonts w:eastAsiaTheme="minorEastAsia"/>
          <w:bCs/>
          <w:color w:val="000000"/>
          <w:lang w:eastAsia="zh-CN"/>
        </w:rPr>
        <w:t xml:space="preserve">ll subsequent bits </w:t>
      </w:r>
      <w:r w:rsidR="009073DE">
        <w:rPr>
          <w:rFonts w:eastAsiaTheme="minorEastAsia" w:hint="eastAsia"/>
          <w:bCs/>
          <w:color w:val="000000"/>
          <w:lang w:eastAsia="zh-CN"/>
        </w:rPr>
        <w:t>would</w:t>
      </w:r>
      <w:r w:rsidR="001E7051" w:rsidRPr="001E7051">
        <w:rPr>
          <w:rFonts w:eastAsiaTheme="minorEastAsia"/>
          <w:bCs/>
          <w:color w:val="000000"/>
          <w:lang w:eastAsia="zh-CN"/>
        </w:rPr>
        <w:t xml:space="preserve"> be decoded incorrectly</w:t>
      </w:r>
      <w:r w:rsidR="001E7051">
        <w:rPr>
          <w:rFonts w:eastAsiaTheme="minorEastAsia" w:hint="eastAsia"/>
          <w:bCs/>
          <w:color w:val="000000"/>
          <w:lang w:eastAsia="zh-CN"/>
        </w:rPr>
        <w:t>.</w:t>
      </w:r>
    </w:p>
    <w:p w14:paraId="56F12DF0" w14:textId="77777777" w:rsidR="002A7104" w:rsidRPr="00A97A05" w:rsidRDefault="002A7104" w:rsidP="00F01F24">
      <w:pPr>
        <w:spacing w:afterLines="50" w:after="120"/>
        <w:jc w:val="both"/>
        <w:rPr>
          <w:rFonts w:eastAsiaTheme="minorEastAsia"/>
          <w:bCs/>
          <w:color w:val="000000"/>
          <w:lang w:eastAsia="zh-CN"/>
        </w:rPr>
      </w:pPr>
    </w:p>
    <w:p w14:paraId="5C7CD2CC" w14:textId="77777777" w:rsidR="001F7685" w:rsidRPr="002D7DB8" w:rsidRDefault="001F7685" w:rsidP="00F01F24">
      <w:pPr>
        <w:spacing w:afterLines="50" w:after="120"/>
        <w:jc w:val="both"/>
        <w:rPr>
          <w:rFonts w:eastAsiaTheme="minorEastAsia"/>
          <w:lang w:eastAsia="zh-CN" w:bidi="ar"/>
        </w:rPr>
      </w:pPr>
    </w:p>
    <w:p w14:paraId="4B07C31B" w14:textId="5919A3B9" w:rsidR="000E3471" w:rsidRDefault="000E3471" w:rsidP="00156A82">
      <w:pPr>
        <w:spacing w:afterLines="50" w:after="120"/>
        <w:ind w:firstLineChars="900" w:firstLine="1800"/>
        <w:jc w:val="both"/>
        <w:rPr>
          <w:rFonts w:eastAsiaTheme="minorEastAsia"/>
          <w:lang w:eastAsia="zh-CN" w:bidi="ar"/>
        </w:rPr>
      </w:pPr>
      <w:r w:rsidRPr="00156A82">
        <w:rPr>
          <w:rFonts w:ascii="宋体" w:hAnsi="宋体" w:cs="宋体"/>
          <w:noProof/>
          <w:lang w:val="en-US" w:eastAsia="zh-CN"/>
        </w:rPr>
        <w:drawing>
          <wp:inline distT="0" distB="0" distL="114300" distR="114300" wp14:anchorId="47AACEB1" wp14:editId="5C851F3E">
            <wp:extent cx="3521948" cy="1488944"/>
            <wp:effectExtent l="0" t="0" r="2540" b="0"/>
            <wp:docPr id="7"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4"/>
                    <a:stretch>
                      <a:fillRect/>
                    </a:stretch>
                  </pic:blipFill>
                  <pic:spPr>
                    <a:xfrm>
                      <a:off x="0" y="0"/>
                      <a:ext cx="3524940" cy="1490209"/>
                    </a:xfrm>
                    <a:prstGeom prst="rect">
                      <a:avLst/>
                    </a:prstGeom>
                    <a:noFill/>
                    <a:ln w="9525">
                      <a:noFill/>
                    </a:ln>
                  </pic:spPr>
                </pic:pic>
              </a:graphicData>
            </a:graphic>
          </wp:inline>
        </w:drawing>
      </w:r>
    </w:p>
    <w:p w14:paraId="572760F3" w14:textId="1B75BBB5" w:rsidR="00FC4D54" w:rsidRDefault="000E3471" w:rsidP="00156A82">
      <w:pPr>
        <w:pStyle w:val="aa"/>
        <w:jc w:val="center"/>
        <w:rPr>
          <w:rFonts w:eastAsiaTheme="minorEastAsia"/>
          <w:lang w:eastAsia="zh-CN"/>
        </w:rPr>
      </w:pPr>
      <w:bookmarkStart w:id="35" w:name="_Ref162356955"/>
      <w:bookmarkStart w:id="36" w:name="_Ref162356928"/>
      <w:r>
        <w:t xml:space="preserve">Figure </w:t>
      </w:r>
      <w:r>
        <w:fldChar w:fldCharType="begin"/>
      </w:r>
      <w:r>
        <w:instrText xml:space="preserve"> SEQ Figure \* ARABIC </w:instrText>
      </w:r>
      <w:r>
        <w:fldChar w:fldCharType="separate"/>
      </w:r>
      <w:r w:rsidR="002B5EE6">
        <w:rPr>
          <w:noProof/>
        </w:rPr>
        <w:t>15</w:t>
      </w:r>
      <w:r>
        <w:fldChar w:fldCharType="end"/>
      </w:r>
      <w:bookmarkEnd w:id="35"/>
      <w:r>
        <w:rPr>
          <w:rFonts w:asciiTheme="minorEastAsia" w:eastAsiaTheme="minorEastAsia" w:hAnsiTheme="minorEastAsia" w:hint="eastAsia"/>
          <w:lang w:eastAsia="zh-CN"/>
        </w:rPr>
        <w:t>:</w:t>
      </w:r>
      <w:r>
        <w:rPr>
          <w:rFonts w:eastAsiaTheme="minorEastAsia" w:hint="eastAsia"/>
          <w:lang w:eastAsia="zh-CN"/>
        </w:rPr>
        <w:t xml:space="preserve"> PIE coding</w:t>
      </w:r>
      <w:bookmarkEnd w:id="36"/>
    </w:p>
    <w:p w14:paraId="5BCA3D3C" w14:textId="27251618" w:rsidR="00B67FD9" w:rsidRDefault="00B43FA2" w:rsidP="00156A82">
      <w:pPr>
        <w:keepNext/>
        <w:ind w:firstLineChars="1300" w:firstLine="2600"/>
      </w:pPr>
      <w:r>
        <w:pict w14:anchorId="27B35DE0">
          <v:shape id="_x0000_i1055" type="#_x0000_t75" style="width:135.35pt;height:96.75pt">
            <v:imagedata r:id="rId75" o:title=""/>
          </v:shape>
        </w:pict>
      </w:r>
    </w:p>
    <w:p w14:paraId="514AD37C" w14:textId="0EAEBF50" w:rsidR="00B67FD9" w:rsidRPr="00CC441F" w:rsidRDefault="00B67FD9" w:rsidP="00156A82">
      <w:pPr>
        <w:pStyle w:val="aa"/>
        <w:ind w:firstLineChars="1200" w:firstLine="2409"/>
        <w:rPr>
          <w:rFonts w:eastAsiaTheme="minorEastAsia"/>
          <w:lang w:eastAsia="zh-CN"/>
        </w:rPr>
      </w:pPr>
      <w:bookmarkStart w:id="37" w:name="_Ref162446628"/>
      <w:r>
        <w:t xml:space="preserve">Figure </w:t>
      </w:r>
      <w:r>
        <w:fldChar w:fldCharType="begin"/>
      </w:r>
      <w:r>
        <w:instrText xml:space="preserve"> SEQ Figure \* ARABIC </w:instrText>
      </w:r>
      <w:r>
        <w:fldChar w:fldCharType="separate"/>
      </w:r>
      <w:r w:rsidR="002B5EE6">
        <w:rPr>
          <w:noProof/>
        </w:rPr>
        <w:t>16</w:t>
      </w:r>
      <w:r>
        <w:fldChar w:fldCharType="end"/>
      </w:r>
      <w:bookmarkEnd w:id="37"/>
      <w:r>
        <w:rPr>
          <w:rFonts w:eastAsiaTheme="minorEastAsia" w:hint="eastAsia"/>
          <w:lang w:eastAsia="zh-CN"/>
        </w:rPr>
        <w:t>: Error propagation for PIE code</w:t>
      </w:r>
    </w:p>
    <w:p w14:paraId="2372FD29" w14:textId="77777777" w:rsidR="004A14C6" w:rsidRDefault="004A14C6" w:rsidP="00E37BE0">
      <w:pPr>
        <w:spacing w:afterLines="50" w:after="120"/>
        <w:jc w:val="both"/>
        <w:rPr>
          <w:rFonts w:eastAsiaTheme="minorEastAsia"/>
          <w:lang w:eastAsia="zh-CN" w:bidi="ar"/>
        </w:rPr>
      </w:pPr>
    </w:p>
    <w:p w14:paraId="7E145AEA" w14:textId="7F7DB79F" w:rsidR="004A14C6" w:rsidRDefault="004A14C6" w:rsidP="00E37BE0">
      <w:pPr>
        <w:spacing w:afterLines="50" w:after="120"/>
        <w:jc w:val="both"/>
        <w:rPr>
          <w:rFonts w:eastAsiaTheme="minorEastAsia"/>
          <w:color w:val="000000"/>
          <w:lang w:eastAsia="zh-CN"/>
        </w:rPr>
      </w:pPr>
      <w:r w:rsidRPr="00156A82">
        <w:rPr>
          <w:rFonts w:eastAsiaTheme="minorEastAsia"/>
          <w:b/>
          <w:lang w:eastAsia="zh-CN" w:bidi="ar"/>
        </w:rPr>
        <w:t xml:space="preserve">Observation </w:t>
      </w:r>
      <w:r w:rsidR="005572B8">
        <w:rPr>
          <w:rFonts w:eastAsiaTheme="minorEastAsia" w:hint="eastAsia"/>
          <w:b/>
          <w:lang w:eastAsia="zh-CN" w:bidi="ar"/>
        </w:rPr>
        <w:t>10</w:t>
      </w:r>
      <w:r w:rsidRPr="00156A82">
        <w:rPr>
          <w:rFonts w:eastAsiaTheme="minorEastAsia"/>
          <w:b/>
          <w:lang w:eastAsia="zh-CN" w:bidi="ar"/>
        </w:rPr>
        <w:t xml:space="preserve">: </w:t>
      </w:r>
      <w:r w:rsidRPr="00156A82">
        <w:rPr>
          <w:rFonts w:eastAsiaTheme="minorEastAsia"/>
          <w:b/>
          <w:bCs/>
          <w:color w:val="000000"/>
          <w:lang w:eastAsia="zh-CN"/>
        </w:rPr>
        <w:t xml:space="preserve">PIE code detection is performed based on </w:t>
      </w:r>
      <w:r w:rsidRPr="00156A82">
        <w:rPr>
          <w:rFonts w:eastAsiaTheme="minorEastAsia"/>
          <w:b/>
          <w:color w:val="000000"/>
          <w:lang w:eastAsia="zh-CN"/>
        </w:rPr>
        <w:t>amplitude</w:t>
      </w:r>
      <w:r w:rsidRPr="00156A82">
        <w:rPr>
          <w:rFonts w:eastAsiaTheme="minorEastAsia"/>
          <w:b/>
          <w:bCs/>
          <w:color w:val="000000"/>
          <w:lang w:eastAsia="zh-CN"/>
        </w:rPr>
        <w:t xml:space="preserve"> threshold detection rather than </w:t>
      </w:r>
      <w:r w:rsidRPr="00156A82">
        <w:rPr>
          <w:rFonts w:eastAsiaTheme="minorEastAsia"/>
          <w:b/>
          <w:color w:val="000000"/>
          <w:lang w:eastAsia="zh-CN"/>
        </w:rPr>
        <w:t>waveform transition, which will degrade BER performance significantl</w:t>
      </w:r>
      <w:r>
        <w:rPr>
          <w:rFonts w:eastAsiaTheme="minorEastAsia" w:hint="eastAsia"/>
          <w:color w:val="000000"/>
          <w:lang w:eastAsia="zh-CN"/>
        </w:rPr>
        <w:t>y.</w:t>
      </w:r>
    </w:p>
    <w:p w14:paraId="003C6BFA" w14:textId="14FA5569" w:rsidR="004A14C6" w:rsidRPr="00156A82" w:rsidRDefault="004A14C6" w:rsidP="00E37BE0">
      <w:pPr>
        <w:spacing w:afterLines="50" w:after="120"/>
        <w:jc w:val="both"/>
        <w:rPr>
          <w:rFonts w:eastAsiaTheme="minorEastAsia"/>
          <w:b/>
          <w:lang w:eastAsia="zh-CN" w:bidi="ar"/>
        </w:rPr>
      </w:pPr>
      <w:r w:rsidRPr="00A97A05">
        <w:rPr>
          <w:rFonts w:eastAsiaTheme="minorEastAsia" w:hint="eastAsia"/>
          <w:b/>
          <w:lang w:eastAsia="zh-CN" w:bidi="ar"/>
        </w:rPr>
        <w:t xml:space="preserve">Observation </w:t>
      </w:r>
      <w:r w:rsidR="005572B8">
        <w:rPr>
          <w:rFonts w:eastAsiaTheme="minorEastAsia" w:hint="eastAsia"/>
          <w:b/>
          <w:lang w:eastAsia="zh-CN" w:bidi="ar"/>
        </w:rPr>
        <w:t>11</w:t>
      </w:r>
      <w:r w:rsidRPr="00A97A05">
        <w:rPr>
          <w:rFonts w:eastAsiaTheme="minorEastAsia" w:hint="eastAsia"/>
          <w:b/>
          <w:lang w:eastAsia="zh-CN" w:bidi="ar"/>
        </w:rPr>
        <w:t>:</w:t>
      </w:r>
      <w:r>
        <w:rPr>
          <w:rFonts w:eastAsiaTheme="minorEastAsia" w:hint="eastAsia"/>
          <w:b/>
          <w:lang w:eastAsia="zh-CN" w:bidi="ar"/>
        </w:rPr>
        <w:t xml:space="preserve"> </w:t>
      </w:r>
      <w:r w:rsidRPr="00156A82">
        <w:rPr>
          <w:rFonts w:eastAsiaTheme="minorEastAsia"/>
          <w:b/>
          <w:lang w:eastAsia="zh-CN" w:bidi="ar"/>
        </w:rPr>
        <w:t xml:space="preserve">As symbol durations associated with information bit </w:t>
      </w:r>
      <w:r w:rsidR="00FE2DCF">
        <w:rPr>
          <w:rFonts w:eastAsiaTheme="minorEastAsia"/>
          <w:b/>
          <w:lang w:eastAsia="zh-CN" w:bidi="ar"/>
        </w:rPr>
        <w:t>“</w:t>
      </w:r>
      <w:r w:rsidRPr="00156A82">
        <w:rPr>
          <w:rFonts w:eastAsiaTheme="minorEastAsia"/>
          <w:b/>
          <w:lang w:eastAsia="zh-CN" w:bidi="ar"/>
        </w:rPr>
        <w:t>0</w:t>
      </w:r>
      <w:r w:rsidR="00FE2DCF">
        <w:rPr>
          <w:rFonts w:eastAsiaTheme="minorEastAsia"/>
          <w:b/>
          <w:lang w:eastAsia="zh-CN" w:bidi="ar"/>
        </w:rPr>
        <w:t>”</w:t>
      </w:r>
      <w:r w:rsidRPr="00156A82">
        <w:rPr>
          <w:rFonts w:eastAsiaTheme="minorEastAsia"/>
          <w:b/>
          <w:lang w:eastAsia="zh-CN" w:bidi="ar"/>
        </w:rPr>
        <w:t xml:space="preserve"> and </w:t>
      </w:r>
      <w:r w:rsidR="00FE2DCF">
        <w:rPr>
          <w:rFonts w:eastAsiaTheme="minorEastAsia"/>
          <w:b/>
          <w:lang w:eastAsia="zh-CN" w:bidi="ar"/>
        </w:rPr>
        <w:t>“</w:t>
      </w:r>
      <w:r w:rsidRPr="00156A82">
        <w:rPr>
          <w:rFonts w:eastAsiaTheme="minorEastAsia"/>
          <w:b/>
          <w:lang w:eastAsia="zh-CN" w:bidi="ar"/>
        </w:rPr>
        <w:t>1</w:t>
      </w:r>
      <w:r w:rsidR="00FE2DCF">
        <w:rPr>
          <w:rFonts w:eastAsiaTheme="minorEastAsia"/>
          <w:b/>
          <w:lang w:eastAsia="zh-CN" w:bidi="ar"/>
        </w:rPr>
        <w:t>”</w:t>
      </w:r>
      <w:r w:rsidRPr="00156A82">
        <w:rPr>
          <w:rFonts w:eastAsiaTheme="minorEastAsia"/>
          <w:b/>
          <w:lang w:eastAsia="zh-CN" w:bidi="ar"/>
        </w:rPr>
        <w:t xml:space="preserve"> are different, it could lead to variable R2D payload size and error propagation of detection of passive A-</w:t>
      </w:r>
      <w:proofErr w:type="spellStart"/>
      <w:r w:rsidRPr="00156A82">
        <w:rPr>
          <w:rFonts w:eastAsiaTheme="minorEastAsia"/>
          <w:b/>
          <w:lang w:eastAsia="zh-CN" w:bidi="ar"/>
        </w:rPr>
        <w:t>IoT</w:t>
      </w:r>
      <w:proofErr w:type="spellEnd"/>
      <w:r w:rsidRPr="00156A82">
        <w:rPr>
          <w:rFonts w:eastAsiaTheme="minorEastAsia"/>
          <w:b/>
          <w:lang w:eastAsia="zh-CN" w:bidi="ar"/>
        </w:rPr>
        <w:t xml:space="preserve"> devices</w:t>
      </w:r>
      <w:r w:rsidRPr="00156A82">
        <w:rPr>
          <w:rFonts w:eastAsiaTheme="minorEastAsia"/>
          <w:b/>
          <w:bCs/>
          <w:color w:val="000000"/>
          <w:lang w:eastAsia="zh-CN"/>
        </w:rPr>
        <w:t>.</w:t>
      </w:r>
    </w:p>
    <w:p w14:paraId="00110E62" w14:textId="26BB7A77" w:rsidR="00D12878" w:rsidRPr="00A97A05" w:rsidRDefault="000D4D12" w:rsidP="00E37BE0">
      <w:pPr>
        <w:spacing w:afterLines="50" w:after="120"/>
        <w:jc w:val="both"/>
        <w:rPr>
          <w:rFonts w:eastAsiaTheme="minorEastAsia"/>
          <w:lang w:eastAsia="zh-CN" w:bidi="ar"/>
        </w:rPr>
      </w:pPr>
      <w:r>
        <w:rPr>
          <w:rFonts w:eastAsiaTheme="minorEastAsia" w:hint="eastAsia"/>
          <w:lang w:eastAsia="zh-CN" w:bidi="ar"/>
        </w:rPr>
        <w:t>BER</w:t>
      </w:r>
      <w:r w:rsidR="008007F4">
        <w:rPr>
          <w:rFonts w:eastAsiaTheme="minorEastAsia" w:hint="eastAsia"/>
          <w:lang w:eastAsia="zh-CN" w:bidi="ar"/>
        </w:rPr>
        <w:t>/BLER</w:t>
      </w:r>
      <w:r>
        <w:rPr>
          <w:rFonts w:eastAsiaTheme="minorEastAsia" w:hint="eastAsia"/>
          <w:lang w:eastAsia="zh-CN" w:bidi="ar"/>
        </w:rPr>
        <w:t xml:space="preserve"> perform</w:t>
      </w:r>
      <w:r w:rsidRPr="000A2783">
        <w:rPr>
          <w:rFonts w:eastAsiaTheme="minorEastAsia"/>
          <w:lang w:eastAsia="zh-CN" w:bidi="ar"/>
        </w:rPr>
        <w:t xml:space="preserve">ance of </w:t>
      </w:r>
      <w:r w:rsidR="00E42315" w:rsidRPr="000A2783">
        <w:rPr>
          <w:rFonts w:eastAsiaTheme="minorEastAsia"/>
          <w:lang w:eastAsia="zh-CN" w:bidi="ar"/>
        </w:rPr>
        <w:t xml:space="preserve">DL interrogation signal with </w:t>
      </w:r>
      <w:r w:rsidRPr="000A2783">
        <w:rPr>
          <w:rFonts w:eastAsiaTheme="minorEastAsia"/>
          <w:lang w:eastAsia="zh-CN" w:bidi="ar"/>
        </w:rPr>
        <w:t>Manchester</w:t>
      </w:r>
      <w:r w:rsidR="00005DF1" w:rsidRPr="000A2783">
        <w:rPr>
          <w:rFonts w:eastAsiaTheme="minorEastAsia"/>
          <w:lang w:eastAsia="zh-CN" w:bidi="ar"/>
        </w:rPr>
        <w:t xml:space="preserve"> and PIE</w:t>
      </w:r>
      <w:r w:rsidRPr="000A2783">
        <w:rPr>
          <w:rFonts w:eastAsiaTheme="minorEastAsia"/>
          <w:lang w:eastAsia="zh-CN" w:bidi="ar"/>
        </w:rPr>
        <w:t xml:space="preserve"> cod</w:t>
      </w:r>
      <w:r w:rsidR="00E42315" w:rsidRPr="000A2783">
        <w:rPr>
          <w:rFonts w:eastAsiaTheme="minorEastAsia"/>
          <w:lang w:eastAsia="zh-CN" w:bidi="ar"/>
        </w:rPr>
        <w:t>ing</w:t>
      </w:r>
      <w:r w:rsidRPr="000A2783">
        <w:rPr>
          <w:rFonts w:eastAsiaTheme="minorEastAsia"/>
          <w:lang w:eastAsia="zh-CN" w:bidi="ar"/>
        </w:rPr>
        <w:t xml:space="preserve"> is evaluated for AWGN channel</w:t>
      </w:r>
      <w:r w:rsidR="005C2BEB" w:rsidRPr="000A2783">
        <w:rPr>
          <w:rFonts w:eastAsiaTheme="minorEastAsia"/>
          <w:lang w:eastAsia="zh-CN" w:bidi="ar"/>
        </w:rPr>
        <w:t xml:space="preserve">. </w:t>
      </w:r>
      <w:r w:rsidR="00F428E0">
        <w:rPr>
          <w:rFonts w:eastAsiaTheme="minorEastAsia" w:hint="eastAsia"/>
          <w:lang w:eastAsia="zh-CN" w:bidi="ar"/>
        </w:rPr>
        <w:t xml:space="preserve">For PIE code, assuming each bit </w:t>
      </w:r>
      <w:r w:rsidR="00F428E0">
        <w:rPr>
          <w:rFonts w:eastAsiaTheme="minorEastAsia"/>
          <w:lang w:eastAsia="zh-CN" w:bidi="ar"/>
        </w:rPr>
        <w:t>“</w:t>
      </w:r>
      <w:r w:rsidR="00F428E0">
        <w:rPr>
          <w:rFonts w:eastAsiaTheme="minorEastAsia" w:hint="eastAsia"/>
          <w:lang w:eastAsia="zh-CN" w:bidi="ar"/>
        </w:rPr>
        <w:t>1</w:t>
      </w:r>
      <w:r w:rsidR="00F428E0">
        <w:rPr>
          <w:rFonts w:eastAsiaTheme="minorEastAsia"/>
          <w:lang w:eastAsia="zh-CN" w:bidi="ar"/>
        </w:rPr>
        <w:t>”</w:t>
      </w:r>
      <w:r w:rsidR="00F428E0">
        <w:rPr>
          <w:rFonts w:eastAsiaTheme="minorEastAsia" w:hint="eastAsia"/>
          <w:lang w:eastAsia="zh-CN" w:bidi="ar"/>
        </w:rPr>
        <w:t xml:space="preserve"> corresponding to 4 </w:t>
      </w:r>
      <w:proofErr w:type="spellStart"/>
      <w:r w:rsidR="00F428E0">
        <w:rPr>
          <w:rFonts w:eastAsiaTheme="minorEastAsia" w:hint="eastAsia"/>
          <w:lang w:eastAsia="zh-CN" w:bidi="ar"/>
        </w:rPr>
        <w:t>Tari</w:t>
      </w:r>
      <w:proofErr w:type="spellEnd"/>
      <w:r w:rsidR="008007F4">
        <w:rPr>
          <w:rFonts w:eastAsiaTheme="minorEastAsia" w:hint="eastAsia"/>
          <w:lang w:eastAsia="zh-CN" w:bidi="ar"/>
        </w:rPr>
        <w:t>,</w:t>
      </w:r>
      <w:r w:rsidR="00F428E0">
        <w:rPr>
          <w:rFonts w:eastAsiaTheme="minorEastAsia" w:hint="eastAsia"/>
          <w:lang w:eastAsia="zh-CN" w:bidi="ar"/>
        </w:rPr>
        <w:t xml:space="preserve"> </w:t>
      </w:r>
      <w:r w:rsidR="008007F4">
        <w:rPr>
          <w:rFonts w:eastAsiaTheme="minorEastAsia" w:hint="eastAsia"/>
          <w:lang w:eastAsia="zh-CN" w:bidi="ar"/>
        </w:rPr>
        <w:t>with</w:t>
      </w:r>
      <w:r w:rsidR="00F428E0">
        <w:rPr>
          <w:rFonts w:eastAsiaTheme="minorEastAsia" w:hint="eastAsia"/>
          <w:lang w:eastAsia="zh-CN" w:bidi="ar"/>
        </w:rPr>
        <w:t xml:space="preserve"> </w:t>
      </w:r>
      <w:r w:rsidR="008007F4">
        <w:rPr>
          <w:rFonts w:eastAsiaTheme="minorEastAsia" w:hint="eastAsia"/>
          <w:lang w:eastAsia="zh-CN" w:bidi="ar"/>
        </w:rPr>
        <w:t xml:space="preserve">a </w:t>
      </w:r>
      <w:r w:rsidR="00D83B90">
        <w:rPr>
          <w:rFonts w:eastAsiaTheme="minorEastAsia" w:hint="eastAsia"/>
          <w:lang w:eastAsia="zh-CN" w:bidi="ar"/>
        </w:rPr>
        <w:t>coding rate</w:t>
      </w:r>
      <w:r w:rsidR="008007F4">
        <w:rPr>
          <w:rFonts w:eastAsiaTheme="minorEastAsia" w:hint="eastAsia"/>
          <w:lang w:eastAsia="zh-CN" w:bidi="ar"/>
        </w:rPr>
        <w:t xml:space="preserve"> of 1/3</w:t>
      </w:r>
      <w:r w:rsidR="00F428E0">
        <w:rPr>
          <w:rFonts w:eastAsiaTheme="minorEastAsia" w:hint="eastAsia"/>
          <w:lang w:eastAsia="zh-CN" w:bidi="ar"/>
        </w:rPr>
        <w:t>.</w:t>
      </w:r>
      <w:r w:rsidR="00D83B90">
        <w:rPr>
          <w:rFonts w:eastAsiaTheme="minorEastAsia" w:hint="eastAsia"/>
          <w:lang w:eastAsia="zh-CN" w:bidi="ar"/>
        </w:rPr>
        <w:t xml:space="preserve"> </w:t>
      </w:r>
      <w:r w:rsidR="00525940" w:rsidRPr="000A2783">
        <w:rPr>
          <w:rFonts w:eastAsiaTheme="minorEastAsia"/>
          <w:lang w:eastAsia="zh-CN" w:bidi="ar"/>
        </w:rPr>
        <w:t>OFDM based</w:t>
      </w:r>
      <w:r w:rsidR="00D12878" w:rsidRPr="000A2783">
        <w:rPr>
          <w:rFonts w:eastAsiaTheme="minorEastAsia"/>
          <w:lang w:eastAsia="zh-CN" w:bidi="ar"/>
        </w:rPr>
        <w:t xml:space="preserve"> </w:t>
      </w:r>
      <w:r w:rsidR="00525940" w:rsidRPr="000A2783">
        <w:rPr>
          <w:rFonts w:eastAsiaTheme="minorEastAsia"/>
          <w:lang w:eastAsia="zh-CN" w:bidi="ar"/>
        </w:rPr>
        <w:t>OOK</w:t>
      </w:r>
      <w:r w:rsidR="00D12878" w:rsidRPr="000A2783">
        <w:rPr>
          <w:rFonts w:eastAsiaTheme="minorEastAsia"/>
          <w:lang w:eastAsia="zh-CN" w:bidi="ar"/>
        </w:rPr>
        <w:t xml:space="preserve"> </w:t>
      </w:r>
      <w:r w:rsidR="00525940" w:rsidRPr="000A2783">
        <w:rPr>
          <w:rFonts w:eastAsiaTheme="minorEastAsia"/>
          <w:lang w:eastAsia="zh-CN" w:bidi="ar"/>
        </w:rPr>
        <w:t xml:space="preserve">signal </w:t>
      </w:r>
      <w:r w:rsidR="00D12878" w:rsidRPr="000A2783">
        <w:rPr>
          <w:rFonts w:eastAsiaTheme="minorEastAsia"/>
          <w:lang w:eastAsia="zh-CN" w:bidi="ar"/>
        </w:rPr>
        <w:t xml:space="preserve">is assumed in the </w:t>
      </w:r>
      <w:r w:rsidR="00E42315" w:rsidRPr="000A2783">
        <w:rPr>
          <w:rFonts w:eastAsiaTheme="minorEastAsia"/>
          <w:lang w:eastAsia="zh-CN" w:bidi="ar"/>
        </w:rPr>
        <w:t>evaluation</w:t>
      </w:r>
      <w:r w:rsidR="00D12878" w:rsidRPr="000A2783">
        <w:rPr>
          <w:rFonts w:eastAsiaTheme="minorEastAsia"/>
          <w:lang w:eastAsia="zh-CN" w:bidi="ar"/>
        </w:rPr>
        <w:t xml:space="preserve"> and more parameters are provided in</w:t>
      </w:r>
      <w:r w:rsidR="00E42315" w:rsidRPr="000A2783">
        <w:rPr>
          <w:rFonts w:eastAsiaTheme="minorEastAsia"/>
          <w:lang w:eastAsia="zh-CN" w:bidi="ar"/>
        </w:rPr>
        <w:t xml:space="preserve"> </w:t>
      </w:r>
      <w:r w:rsidR="00E42315" w:rsidRPr="00F01F24">
        <w:rPr>
          <w:rFonts w:eastAsiaTheme="minorEastAsia"/>
          <w:lang w:eastAsia="zh-CN" w:bidi="ar"/>
        </w:rPr>
        <w:fldChar w:fldCharType="begin"/>
      </w:r>
      <w:r w:rsidR="00E42315" w:rsidRPr="000A2783">
        <w:rPr>
          <w:rFonts w:eastAsiaTheme="minorEastAsia"/>
          <w:lang w:eastAsia="zh-CN" w:bidi="ar"/>
        </w:rPr>
        <w:instrText xml:space="preserve"> REF _Ref157862466 \h </w:instrText>
      </w:r>
      <w:r w:rsidR="000A2783">
        <w:rPr>
          <w:rFonts w:eastAsiaTheme="minorEastAsia"/>
          <w:lang w:eastAsia="zh-CN" w:bidi="ar"/>
        </w:rPr>
        <w:instrText xml:space="preserve"> \* MERGEFORMAT </w:instrText>
      </w:r>
      <w:r w:rsidR="00E42315" w:rsidRPr="00F01F24">
        <w:rPr>
          <w:rFonts w:eastAsiaTheme="minorEastAsia"/>
          <w:lang w:eastAsia="zh-CN" w:bidi="ar"/>
        </w:rPr>
      </w:r>
      <w:r w:rsidR="00E42315" w:rsidRPr="00F01F24">
        <w:rPr>
          <w:rFonts w:eastAsiaTheme="minorEastAsia"/>
          <w:lang w:eastAsia="zh-CN" w:bidi="ar"/>
        </w:rPr>
        <w:fldChar w:fldCharType="separate"/>
      </w:r>
      <w:r w:rsidR="002B5EE6" w:rsidRPr="000A2783">
        <w:t xml:space="preserve">Table </w:t>
      </w:r>
      <w:r w:rsidR="002B5EE6">
        <w:rPr>
          <w:noProof/>
        </w:rPr>
        <w:t>4</w:t>
      </w:r>
      <w:r w:rsidR="00E42315" w:rsidRPr="00F01F24">
        <w:rPr>
          <w:rFonts w:eastAsiaTheme="minorEastAsia"/>
          <w:lang w:eastAsia="zh-CN" w:bidi="ar"/>
        </w:rPr>
        <w:fldChar w:fldCharType="end"/>
      </w:r>
      <w:r w:rsidR="00D12878" w:rsidRPr="000A2783">
        <w:rPr>
          <w:rFonts w:eastAsiaTheme="minorEastAsia"/>
          <w:lang w:eastAsia="zh-CN" w:bidi="ar"/>
        </w:rPr>
        <w:t>.</w:t>
      </w:r>
    </w:p>
    <w:p w14:paraId="085644E4" w14:textId="2F9C0E0E" w:rsidR="00D12878" w:rsidRDefault="00D12878" w:rsidP="00D12878">
      <w:pPr>
        <w:pStyle w:val="aa"/>
        <w:keepNext/>
        <w:jc w:val="center"/>
        <w:rPr>
          <w:rFonts w:eastAsiaTheme="minorEastAsia"/>
          <w:lang w:eastAsia="zh-CN"/>
        </w:rPr>
      </w:pPr>
      <w:bookmarkStart w:id="38" w:name="_Ref157862466"/>
      <w:r w:rsidRPr="000A2783">
        <w:t xml:space="preserve">Table </w:t>
      </w:r>
      <w:r w:rsidRPr="00F01F24">
        <w:fldChar w:fldCharType="begin"/>
      </w:r>
      <w:r w:rsidRPr="000A2783">
        <w:instrText xml:space="preserve"> SEQ Table \* ARABIC </w:instrText>
      </w:r>
      <w:r w:rsidRPr="00F01F24">
        <w:fldChar w:fldCharType="separate"/>
      </w:r>
      <w:r w:rsidR="002B5EE6">
        <w:rPr>
          <w:noProof/>
        </w:rPr>
        <w:t>4</w:t>
      </w:r>
      <w:r w:rsidRPr="00F01F24">
        <w:fldChar w:fldCharType="end"/>
      </w:r>
      <w:bookmarkEnd w:id="38"/>
      <w:r w:rsidRPr="000A2783">
        <w:rPr>
          <w:rFonts w:eastAsiaTheme="minorEastAsia"/>
          <w:lang w:eastAsia="zh-CN"/>
        </w:rPr>
        <w:t xml:space="preserve">: Evaluation assumption for </w:t>
      </w:r>
      <w:r w:rsidR="00005DF1" w:rsidRPr="000A2783">
        <w:rPr>
          <w:rFonts w:eastAsiaTheme="minorEastAsia"/>
          <w:lang w:eastAsia="zh-CN"/>
        </w:rPr>
        <w:t>R2D</w:t>
      </w:r>
      <w:r w:rsidRPr="000A2783">
        <w:rPr>
          <w:rFonts w:eastAsiaTheme="minorEastAsia"/>
          <w:lang w:eastAsia="zh-CN"/>
        </w:rPr>
        <w:t xml:space="preserve"> </w:t>
      </w:r>
      <w:r w:rsidR="004A2701">
        <w:rPr>
          <w:rFonts w:eastAsiaTheme="minorEastAsia" w:hint="eastAsia"/>
          <w:lang w:eastAsia="zh-CN"/>
        </w:rPr>
        <w:t>link</w:t>
      </w:r>
    </w:p>
    <w:tbl>
      <w:tblPr>
        <w:tblStyle w:val="ae"/>
        <w:tblW w:w="0" w:type="auto"/>
        <w:jc w:val="center"/>
        <w:tblLook w:val="04A0" w:firstRow="1" w:lastRow="0" w:firstColumn="1" w:lastColumn="0" w:noHBand="0" w:noVBand="1"/>
      </w:tblPr>
      <w:tblGrid>
        <w:gridCol w:w="2127"/>
        <w:gridCol w:w="2835"/>
      </w:tblGrid>
      <w:tr w:rsidR="004A2701" w:rsidRPr="000A2783" w14:paraId="15D77DD2" w14:textId="77777777" w:rsidTr="00CC441F">
        <w:trPr>
          <w:jc w:val="center"/>
        </w:trPr>
        <w:tc>
          <w:tcPr>
            <w:tcW w:w="2127" w:type="dxa"/>
          </w:tcPr>
          <w:p w14:paraId="7125E0D6" w14:textId="314680FC" w:rsidR="004A2701" w:rsidRPr="000A2783" w:rsidRDefault="004A2701" w:rsidP="00CC441F">
            <w:pPr>
              <w:spacing w:afterLines="50" w:after="120"/>
              <w:jc w:val="both"/>
              <w:rPr>
                <w:rFonts w:eastAsiaTheme="minorEastAsia"/>
                <w:lang w:eastAsia="zh-CN" w:bidi="ar"/>
              </w:rPr>
            </w:pPr>
            <w:r w:rsidRPr="00243975">
              <w:rPr>
                <w:rFonts w:hint="eastAsia"/>
                <w:b/>
              </w:rPr>
              <w:t>Parameters</w:t>
            </w:r>
          </w:p>
        </w:tc>
        <w:tc>
          <w:tcPr>
            <w:tcW w:w="2835" w:type="dxa"/>
          </w:tcPr>
          <w:p w14:paraId="552F6235" w14:textId="39EF8FEF" w:rsidR="004A2701" w:rsidRPr="000A2783" w:rsidRDefault="004A2701" w:rsidP="00CC441F">
            <w:pPr>
              <w:spacing w:afterLines="50" w:after="120"/>
              <w:jc w:val="both"/>
              <w:rPr>
                <w:rFonts w:eastAsiaTheme="minorEastAsia"/>
                <w:lang w:eastAsia="zh-CN" w:bidi="ar"/>
              </w:rPr>
            </w:pPr>
            <w:r w:rsidRPr="00243975">
              <w:rPr>
                <w:rFonts w:hint="eastAsia"/>
                <w:b/>
              </w:rPr>
              <w:t>Value</w:t>
            </w:r>
          </w:p>
        </w:tc>
      </w:tr>
      <w:tr w:rsidR="004A2701" w:rsidRPr="000A2783" w14:paraId="3D8457FB" w14:textId="77777777" w:rsidTr="00CC441F">
        <w:trPr>
          <w:jc w:val="center"/>
        </w:trPr>
        <w:tc>
          <w:tcPr>
            <w:tcW w:w="2127" w:type="dxa"/>
          </w:tcPr>
          <w:p w14:paraId="0702B0B8" w14:textId="3FA35577" w:rsidR="004A2701" w:rsidRPr="000A2783" w:rsidRDefault="004A2701" w:rsidP="00CC441F">
            <w:pPr>
              <w:spacing w:afterLines="50" w:after="120"/>
              <w:jc w:val="both"/>
              <w:rPr>
                <w:rFonts w:eastAsiaTheme="minorEastAsia"/>
                <w:lang w:eastAsia="zh-CN" w:bidi="ar"/>
              </w:rPr>
            </w:pPr>
            <w:r>
              <w:rPr>
                <w:rFonts w:hint="eastAsia"/>
              </w:rPr>
              <w:t>Carrier frequency</w:t>
            </w:r>
          </w:p>
        </w:tc>
        <w:tc>
          <w:tcPr>
            <w:tcW w:w="2835" w:type="dxa"/>
          </w:tcPr>
          <w:p w14:paraId="0D4224A4" w14:textId="7A4D9E4C" w:rsidR="004A2701" w:rsidRPr="00A8342F" w:rsidRDefault="004A2701" w:rsidP="00CC441F">
            <w:pPr>
              <w:framePr w:wrap="notBeside" w:hAnchor="margin" w:yAlign="cente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900MHz</w:t>
            </w:r>
          </w:p>
        </w:tc>
      </w:tr>
      <w:tr w:rsidR="004A2701" w:rsidRPr="000A2783" w14:paraId="1E371A90" w14:textId="77777777" w:rsidTr="00CC441F">
        <w:trPr>
          <w:jc w:val="center"/>
        </w:trPr>
        <w:tc>
          <w:tcPr>
            <w:tcW w:w="2127" w:type="dxa"/>
          </w:tcPr>
          <w:p w14:paraId="19301F10" w14:textId="44ADAC36" w:rsidR="004A2701" w:rsidRPr="000A2783" w:rsidRDefault="004A2701" w:rsidP="00B97E8A">
            <w:pPr>
              <w:spacing w:afterLines="50" w:after="120"/>
              <w:jc w:val="both"/>
              <w:rPr>
                <w:rFonts w:eastAsiaTheme="minorEastAsia"/>
                <w:lang w:eastAsia="zh-CN" w:bidi="ar"/>
              </w:rPr>
            </w:pPr>
            <w:r>
              <w:rPr>
                <w:rFonts w:hint="eastAsia"/>
              </w:rPr>
              <w:t>Information bit length</w:t>
            </w:r>
          </w:p>
        </w:tc>
        <w:tc>
          <w:tcPr>
            <w:tcW w:w="2835" w:type="dxa"/>
          </w:tcPr>
          <w:p w14:paraId="66246B59" w14:textId="2F057E29"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44 bits</w:t>
            </w:r>
          </w:p>
        </w:tc>
      </w:tr>
      <w:tr w:rsidR="004A2701" w:rsidRPr="000A2783" w14:paraId="77AE8647" w14:textId="77777777" w:rsidTr="00CC441F">
        <w:trPr>
          <w:jc w:val="center"/>
        </w:trPr>
        <w:tc>
          <w:tcPr>
            <w:tcW w:w="2127" w:type="dxa"/>
          </w:tcPr>
          <w:p w14:paraId="4302C900" w14:textId="3BA0CE6C" w:rsidR="004A2701" w:rsidRPr="000A2783" w:rsidRDefault="004A2701" w:rsidP="00B97E8A">
            <w:pPr>
              <w:spacing w:afterLines="50" w:after="120"/>
              <w:jc w:val="both"/>
              <w:rPr>
                <w:rFonts w:eastAsiaTheme="minorEastAsia"/>
                <w:lang w:eastAsia="zh-CN" w:bidi="ar"/>
              </w:rPr>
            </w:pPr>
            <w:r>
              <w:rPr>
                <w:rFonts w:hint="eastAsia"/>
              </w:rPr>
              <w:t>Carrier wave</w:t>
            </w:r>
          </w:p>
        </w:tc>
        <w:tc>
          <w:tcPr>
            <w:tcW w:w="2835" w:type="dxa"/>
          </w:tcPr>
          <w:p w14:paraId="5CE5D1CD" w14:textId="7D1C1220"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OFDM</w:t>
            </w:r>
          </w:p>
        </w:tc>
      </w:tr>
      <w:tr w:rsidR="004A2701" w:rsidRPr="000A2783" w14:paraId="61B83AF7" w14:textId="77777777" w:rsidTr="00CC441F">
        <w:trPr>
          <w:jc w:val="center"/>
        </w:trPr>
        <w:tc>
          <w:tcPr>
            <w:tcW w:w="2127" w:type="dxa"/>
          </w:tcPr>
          <w:p w14:paraId="7D6245B4" w14:textId="276ECBA6" w:rsidR="004A2701" w:rsidRPr="000A2783" w:rsidRDefault="004A2701" w:rsidP="00B97E8A">
            <w:pPr>
              <w:spacing w:afterLines="50" w:after="120"/>
              <w:jc w:val="both"/>
              <w:rPr>
                <w:rFonts w:eastAsiaTheme="minorEastAsia"/>
                <w:lang w:eastAsia="zh-CN" w:bidi="ar"/>
              </w:rPr>
            </w:pPr>
            <w:r>
              <w:rPr>
                <w:rFonts w:hint="eastAsia"/>
              </w:rPr>
              <w:t>SCS</w:t>
            </w:r>
          </w:p>
        </w:tc>
        <w:tc>
          <w:tcPr>
            <w:tcW w:w="2835" w:type="dxa"/>
          </w:tcPr>
          <w:p w14:paraId="3E190A98" w14:textId="470E9FD2"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15kHz</w:t>
            </w:r>
          </w:p>
        </w:tc>
      </w:tr>
      <w:tr w:rsidR="004A2701" w:rsidRPr="000A2783" w14:paraId="48556D12" w14:textId="77777777" w:rsidTr="00CC441F">
        <w:trPr>
          <w:jc w:val="center"/>
        </w:trPr>
        <w:tc>
          <w:tcPr>
            <w:tcW w:w="2127" w:type="dxa"/>
          </w:tcPr>
          <w:p w14:paraId="73BAF616" w14:textId="475D4BD4" w:rsidR="004A2701" w:rsidRPr="000A2783" w:rsidRDefault="004A2701" w:rsidP="00B97E8A">
            <w:pPr>
              <w:spacing w:afterLines="50" w:after="120"/>
              <w:jc w:val="both"/>
              <w:rPr>
                <w:rFonts w:eastAsiaTheme="minorEastAsia"/>
                <w:lang w:eastAsia="zh-CN" w:bidi="ar"/>
              </w:rPr>
            </w:pPr>
            <w:r>
              <w:rPr>
                <w:rFonts w:hint="eastAsia"/>
              </w:rPr>
              <w:t>Bandwidth</w:t>
            </w:r>
          </w:p>
        </w:tc>
        <w:tc>
          <w:tcPr>
            <w:tcW w:w="2835" w:type="dxa"/>
          </w:tcPr>
          <w:p w14:paraId="667F9A75" w14:textId="798C942C"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 RB</w:t>
            </w:r>
          </w:p>
        </w:tc>
      </w:tr>
      <w:tr w:rsidR="004A2701" w:rsidRPr="000A2783" w14:paraId="05433250" w14:textId="77777777" w:rsidTr="00CC441F">
        <w:trPr>
          <w:jc w:val="center"/>
        </w:trPr>
        <w:tc>
          <w:tcPr>
            <w:tcW w:w="2127" w:type="dxa"/>
          </w:tcPr>
          <w:p w14:paraId="6C853DE2" w14:textId="7E71EEAA" w:rsidR="004A2701" w:rsidRPr="000A2783" w:rsidRDefault="004A2701" w:rsidP="00B97E8A">
            <w:pPr>
              <w:spacing w:afterLines="50" w:after="120"/>
              <w:jc w:val="both"/>
              <w:rPr>
                <w:rFonts w:eastAsiaTheme="minorEastAsia"/>
                <w:lang w:eastAsia="zh-CN" w:bidi="ar"/>
              </w:rPr>
            </w:pPr>
            <w:r>
              <w:rPr>
                <w:rFonts w:hint="eastAsia"/>
              </w:rPr>
              <w:t>Sampling rate</w:t>
            </w:r>
          </w:p>
        </w:tc>
        <w:tc>
          <w:tcPr>
            <w:tcW w:w="2835" w:type="dxa"/>
          </w:tcPr>
          <w:p w14:paraId="4EA4043B" w14:textId="22CD333E"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240kHz</w:t>
            </w:r>
          </w:p>
        </w:tc>
      </w:tr>
      <w:tr w:rsidR="004A2701" w:rsidRPr="000A2783" w14:paraId="242C2953" w14:textId="77777777" w:rsidTr="00CC441F">
        <w:trPr>
          <w:jc w:val="center"/>
        </w:trPr>
        <w:tc>
          <w:tcPr>
            <w:tcW w:w="2127" w:type="dxa"/>
          </w:tcPr>
          <w:p w14:paraId="7DEDE998" w14:textId="161A504F" w:rsidR="004A2701" w:rsidRPr="000A2783" w:rsidRDefault="004A2701" w:rsidP="00B97E8A">
            <w:pPr>
              <w:spacing w:afterLines="50" w:after="120"/>
              <w:jc w:val="both"/>
              <w:rPr>
                <w:rFonts w:eastAsiaTheme="minorEastAsia"/>
                <w:lang w:eastAsia="zh-CN" w:bidi="ar"/>
              </w:rPr>
            </w:pPr>
            <w:r>
              <w:rPr>
                <w:rFonts w:hint="eastAsia"/>
              </w:rPr>
              <w:t>Modulation</w:t>
            </w:r>
          </w:p>
        </w:tc>
        <w:tc>
          <w:tcPr>
            <w:tcW w:w="2835" w:type="dxa"/>
          </w:tcPr>
          <w:p w14:paraId="2B2777D0" w14:textId="136B5165"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OOK</w:t>
            </w:r>
          </w:p>
        </w:tc>
      </w:tr>
    </w:tbl>
    <w:p w14:paraId="4872A4B7" w14:textId="77777777" w:rsidR="00B97E8A" w:rsidRDefault="00B97E8A" w:rsidP="00156A82">
      <w:pPr>
        <w:rPr>
          <w:rFonts w:eastAsiaTheme="minorEastAsia"/>
          <w:lang w:eastAsia="zh-CN"/>
        </w:rPr>
      </w:pPr>
    </w:p>
    <w:p w14:paraId="10B4779D" w14:textId="11860F55" w:rsidR="00F0628A" w:rsidRPr="00F0628A" w:rsidRDefault="00F03A67" w:rsidP="00156A82">
      <w:pPr>
        <w:pStyle w:val="aa"/>
        <w:rPr>
          <w:rFonts w:eastAsiaTheme="minorEastAsia"/>
          <w:lang w:eastAsia="zh-CN"/>
        </w:rPr>
      </w:pPr>
      <w:r>
        <w:rPr>
          <w:noProof/>
          <w:lang w:val="en-US" w:eastAsia="zh-CN"/>
        </w:rPr>
        <w:lastRenderedPageBreak/>
        <w:drawing>
          <wp:inline distT="0" distB="0" distL="0" distR="0" wp14:anchorId="7C87AE78" wp14:editId="7775B0BA">
            <wp:extent cx="2982448" cy="2237017"/>
            <wp:effectExtent l="0" t="0" r="889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76">
                      <a:extLst>
                        <a:ext uri="{28A0092B-C50C-407E-A947-70E740481C1C}">
                          <a14:useLocalDpi xmlns:a14="http://schemas.microsoft.com/office/drawing/2010/main" val="0"/>
                        </a:ext>
                      </a:extLst>
                    </a:blip>
                    <a:stretch>
                      <a:fillRect/>
                    </a:stretch>
                  </pic:blipFill>
                  <pic:spPr>
                    <a:xfrm>
                      <a:off x="0" y="0"/>
                      <a:ext cx="2989229" cy="2242103"/>
                    </a:xfrm>
                    <a:prstGeom prst="rect">
                      <a:avLst/>
                    </a:prstGeom>
                  </pic:spPr>
                </pic:pic>
              </a:graphicData>
            </a:graphic>
          </wp:inline>
        </w:drawing>
      </w:r>
      <w:r w:rsidR="00B709FF">
        <w:rPr>
          <w:noProof/>
          <w:lang w:val="en-US" w:eastAsia="zh-CN"/>
        </w:rPr>
        <w:drawing>
          <wp:inline distT="0" distB="0" distL="0" distR="0" wp14:anchorId="292E649F" wp14:editId="55A47644">
            <wp:extent cx="2974312" cy="223091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77">
                      <a:extLst>
                        <a:ext uri="{28A0092B-C50C-407E-A947-70E740481C1C}">
                          <a14:useLocalDpi xmlns:a14="http://schemas.microsoft.com/office/drawing/2010/main" val="0"/>
                        </a:ext>
                      </a:extLst>
                    </a:blip>
                    <a:stretch>
                      <a:fillRect/>
                    </a:stretch>
                  </pic:blipFill>
                  <pic:spPr>
                    <a:xfrm>
                      <a:off x="0" y="0"/>
                      <a:ext cx="2980851" cy="2235817"/>
                    </a:xfrm>
                    <a:prstGeom prst="rect">
                      <a:avLst/>
                    </a:prstGeom>
                  </pic:spPr>
                </pic:pic>
              </a:graphicData>
            </a:graphic>
          </wp:inline>
        </w:drawing>
      </w:r>
    </w:p>
    <w:p w14:paraId="3CA1B46A" w14:textId="0155E6D9" w:rsidR="007C3638" w:rsidRPr="003B5F18" w:rsidRDefault="00A240C5" w:rsidP="006542DB">
      <w:pPr>
        <w:pStyle w:val="aa"/>
        <w:jc w:val="center"/>
      </w:pPr>
      <w:r w:rsidRPr="003B5F18">
        <w:t xml:space="preserve">Figure </w:t>
      </w:r>
      <w:r w:rsidRPr="00FD5AE9">
        <w:fldChar w:fldCharType="begin"/>
      </w:r>
      <w:r w:rsidRPr="003B5F18">
        <w:instrText xml:space="preserve"> SEQ Figure \* ARABIC </w:instrText>
      </w:r>
      <w:r w:rsidRPr="00FD5AE9">
        <w:fldChar w:fldCharType="separate"/>
      </w:r>
      <w:r w:rsidR="002B5EE6">
        <w:rPr>
          <w:noProof/>
        </w:rPr>
        <w:t>17</w:t>
      </w:r>
      <w:r w:rsidRPr="00FD5AE9">
        <w:fldChar w:fldCharType="end"/>
      </w:r>
      <w:r w:rsidR="006B2B70" w:rsidRPr="003B5F18">
        <w:rPr>
          <w:rFonts w:eastAsiaTheme="minorEastAsia"/>
          <w:lang w:eastAsia="zh-CN"/>
        </w:rPr>
        <w:t>:</w:t>
      </w:r>
      <w:r w:rsidR="006B2B70" w:rsidRPr="003B5F18">
        <w:t xml:space="preserve"> </w:t>
      </w:r>
      <w:r w:rsidR="001A1F4E">
        <w:rPr>
          <w:rFonts w:eastAsiaTheme="minorEastAsia" w:hint="eastAsia"/>
          <w:lang w:eastAsia="zh-CN"/>
        </w:rPr>
        <w:t xml:space="preserve">BER/BLER performance of </w:t>
      </w:r>
      <w:r w:rsidR="00F03A67" w:rsidRPr="00156A82">
        <w:t>line</w:t>
      </w:r>
      <w:r w:rsidRPr="003B5F18">
        <w:t xml:space="preserve"> coding</w:t>
      </w:r>
      <w:r w:rsidR="00712EBA">
        <w:rPr>
          <w:rFonts w:eastAsiaTheme="minorEastAsia" w:hint="eastAsia"/>
          <w:lang w:eastAsia="zh-CN"/>
        </w:rPr>
        <w:t xml:space="preserve"> for </w:t>
      </w:r>
      <w:r w:rsidR="00712EBA" w:rsidRPr="00142215">
        <w:rPr>
          <w:rFonts w:eastAsiaTheme="minorEastAsia"/>
          <w:lang w:eastAsia="zh-CN"/>
        </w:rPr>
        <w:t>R2D</w:t>
      </w:r>
      <w:r w:rsidRPr="003B5F18">
        <w:t xml:space="preserve"> </w:t>
      </w:r>
      <w:r w:rsidR="00712EBA">
        <w:rPr>
          <w:rFonts w:eastAsiaTheme="minorEastAsia" w:hint="eastAsia"/>
          <w:lang w:eastAsia="zh-CN"/>
        </w:rPr>
        <w:t>link</w:t>
      </w:r>
    </w:p>
    <w:p w14:paraId="2E85847B" w14:textId="40124BF1" w:rsidR="004A14C6" w:rsidRDefault="00124A33" w:rsidP="001A3A47">
      <w:pPr>
        <w:spacing w:afterLines="50" w:after="120"/>
        <w:jc w:val="both"/>
        <w:rPr>
          <w:rFonts w:eastAsiaTheme="minorEastAsia"/>
          <w:b/>
          <w:lang w:val="en-US" w:eastAsia="zh-CN"/>
        </w:rPr>
      </w:pPr>
      <w:r>
        <w:rPr>
          <w:rFonts w:eastAsiaTheme="minorEastAsia"/>
          <w:lang w:val="en-US" w:eastAsia="zh-CN"/>
        </w:rPr>
        <w:t>Although Manchester coding require</w:t>
      </w:r>
      <w:r w:rsidR="0080642D">
        <w:rPr>
          <w:rFonts w:eastAsiaTheme="minorEastAsia" w:hint="eastAsia"/>
          <w:lang w:val="en-US" w:eastAsia="zh-CN"/>
        </w:rPr>
        <w:t>s</w:t>
      </w:r>
      <w:r>
        <w:rPr>
          <w:rFonts w:eastAsiaTheme="minorEastAsia"/>
          <w:lang w:val="en-US" w:eastAsia="zh-CN"/>
        </w:rPr>
        <w:t xml:space="preserve"> to use double the bit </w:t>
      </w:r>
      <w:r w:rsidR="000309E6">
        <w:rPr>
          <w:rFonts w:eastAsiaTheme="minorEastAsia"/>
          <w:lang w:val="en-US" w:eastAsia="zh-CN"/>
        </w:rPr>
        <w:t xml:space="preserve">interval </w:t>
      </w:r>
      <w:r>
        <w:rPr>
          <w:rFonts w:eastAsiaTheme="minorEastAsia"/>
          <w:lang w:val="en-US" w:eastAsia="zh-CN"/>
        </w:rPr>
        <w:t xml:space="preserve"> to decode one bit information, </w:t>
      </w:r>
      <w:r w:rsidR="000274A6" w:rsidRPr="000274A6">
        <w:rPr>
          <w:rFonts w:eastAsiaTheme="minorEastAsia" w:hint="eastAsia"/>
          <w:lang w:eastAsia="zh-CN"/>
        </w:rPr>
        <w:t>Manchester coding has better B</w:t>
      </w:r>
      <w:r w:rsidR="00F0628A">
        <w:rPr>
          <w:rFonts w:eastAsiaTheme="minorEastAsia" w:hint="eastAsia"/>
          <w:lang w:eastAsia="zh-CN"/>
        </w:rPr>
        <w:t>L</w:t>
      </w:r>
      <w:r w:rsidR="000274A6" w:rsidRPr="000274A6">
        <w:rPr>
          <w:rFonts w:eastAsiaTheme="minorEastAsia" w:hint="eastAsia"/>
          <w:lang w:eastAsia="zh-CN"/>
        </w:rPr>
        <w:t>ER</w:t>
      </w:r>
      <w:r w:rsidR="00F0628A">
        <w:rPr>
          <w:rFonts w:eastAsiaTheme="minorEastAsia" w:hint="eastAsia"/>
          <w:lang w:eastAsia="zh-CN"/>
        </w:rPr>
        <w:t xml:space="preserve"> and BER</w:t>
      </w:r>
      <w:r w:rsidR="000274A6" w:rsidRPr="000274A6">
        <w:rPr>
          <w:rFonts w:eastAsiaTheme="minorEastAsia" w:hint="eastAsia"/>
          <w:lang w:eastAsia="zh-CN"/>
        </w:rPr>
        <w:t xml:space="preserve"> performance</w:t>
      </w:r>
      <w:r w:rsidR="0001414F">
        <w:rPr>
          <w:rFonts w:eastAsiaTheme="minorEastAsia"/>
          <w:lang w:eastAsia="zh-CN"/>
        </w:rPr>
        <w:t xml:space="preserve"> with </w:t>
      </w:r>
      <w:r>
        <w:rPr>
          <w:rFonts w:eastAsiaTheme="minorEastAsia"/>
          <w:lang w:eastAsia="zh-CN"/>
        </w:rPr>
        <w:t>more than 3 dB gain</w:t>
      </w:r>
      <w:r w:rsidR="000274A6" w:rsidRPr="000274A6">
        <w:rPr>
          <w:rFonts w:eastAsiaTheme="minorEastAsia" w:hint="eastAsia"/>
          <w:lang w:eastAsia="zh-CN"/>
        </w:rPr>
        <w:t xml:space="preserve"> than </w:t>
      </w:r>
      <w:r w:rsidR="0001414F">
        <w:rPr>
          <w:rFonts w:eastAsiaTheme="minorEastAsia"/>
          <w:lang w:eastAsia="zh-CN"/>
        </w:rPr>
        <w:t xml:space="preserve">that of </w:t>
      </w:r>
      <w:proofErr w:type="spellStart"/>
      <w:r w:rsidR="000274A6" w:rsidRPr="000274A6">
        <w:rPr>
          <w:rFonts w:eastAsiaTheme="minorEastAsia" w:hint="eastAsia"/>
          <w:lang w:eastAsia="zh-CN"/>
        </w:rPr>
        <w:t>uncoded</w:t>
      </w:r>
      <w:proofErr w:type="spellEnd"/>
      <w:r w:rsidR="000274A6" w:rsidRPr="000274A6">
        <w:rPr>
          <w:rFonts w:eastAsiaTheme="minorEastAsia" w:hint="eastAsia"/>
          <w:lang w:eastAsia="zh-CN"/>
        </w:rPr>
        <w:t xml:space="preserve"> system on AWGN </w:t>
      </w:r>
      <w:r w:rsidR="000274A6">
        <w:rPr>
          <w:rFonts w:eastAsiaTheme="minorEastAsia" w:hint="eastAsia"/>
          <w:lang w:eastAsia="zh-CN"/>
        </w:rPr>
        <w:t>channel</w:t>
      </w:r>
      <w:r w:rsidR="00694DD0">
        <w:rPr>
          <w:rFonts w:eastAsiaTheme="minorEastAsia" w:hint="eastAsia"/>
          <w:lang w:eastAsia="zh-CN"/>
        </w:rPr>
        <w:t xml:space="preserve"> at BER</w:t>
      </w:r>
      <w:r w:rsidR="00903DE6">
        <w:rPr>
          <w:rFonts w:eastAsiaTheme="minorEastAsia" w:hint="eastAsia"/>
          <w:lang w:eastAsia="zh-CN"/>
        </w:rPr>
        <w:t>/BLER</w:t>
      </w:r>
      <w:r w:rsidR="00694DD0">
        <w:rPr>
          <w:rFonts w:eastAsiaTheme="minorEastAsia" w:hint="eastAsia"/>
          <w:lang w:eastAsia="zh-CN"/>
        </w:rPr>
        <w:t>=10</w:t>
      </w:r>
      <w:r w:rsidR="00694DD0">
        <w:rPr>
          <w:rFonts w:eastAsiaTheme="minorEastAsia" w:hint="eastAsia"/>
          <w:vertAlign w:val="superscript"/>
          <w:lang w:eastAsia="zh-CN"/>
        </w:rPr>
        <w:t>-</w:t>
      </w:r>
      <w:r w:rsidR="0001414F">
        <w:rPr>
          <w:rFonts w:eastAsiaTheme="minorEastAsia"/>
          <w:vertAlign w:val="superscript"/>
          <w:lang w:eastAsia="zh-CN"/>
        </w:rPr>
        <w:t>3</w:t>
      </w:r>
      <w:r w:rsidR="000274A6">
        <w:rPr>
          <w:rFonts w:eastAsiaTheme="minorEastAsia" w:hint="eastAsia"/>
          <w:lang w:eastAsia="zh-CN"/>
        </w:rPr>
        <w:t>.</w:t>
      </w:r>
      <w:r w:rsidR="000274A6" w:rsidRPr="000274A6">
        <w:rPr>
          <w:rFonts w:eastAsiaTheme="minorEastAsia" w:hint="eastAsia"/>
          <w:lang w:eastAsia="zh-CN"/>
        </w:rPr>
        <w:t xml:space="preserve"> </w:t>
      </w:r>
      <w:r w:rsidR="00DD5760">
        <w:rPr>
          <w:rFonts w:eastAsiaTheme="minorEastAsia" w:hint="eastAsia"/>
          <w:lang w:eastAsia="zh-CN"/>
        </w:rPr>
        <w:t xml:space="preserve">We also can see that BER performance of PIE coding is </w:t>
      </w:r>
      <w:r w:rsidR="00F0628A">
        <w:rPr>
          <w:rFonts w:eastAsiaTheme="minorEastAsia" w:hint="eastAsia"/>
          <w:lang w:eastAsia="zh-CN"/>
        </w:rPr>
        <w:t>wor</w:t>
      </w:r>
      <w:r w:rsidR="00AB78EC">
        <w:rPr>
          <w:rFonts w:eastAsiaTheme="minorEastAsia" w:hint="eastAsia"/>
          <w:lang w:eastAsia="zh-CN"/>
        </w:rPr>
        <w:t>s</w:t>
      </w:r>
      <w:r w:rsidR="00F0628A">
        <w:rPr>
          <w:rFonts w:eastAsiaTheme="minorEastAsia" w:hint="eastAsia"/>
          <w:lang w:eastAsia="zh-CN"/>
        </w:rPr>
        <w:t>e than</w:t>
      </w:r>
      <w:r w:rsidR="000860C6">
        <w:rPr>
          <w:rFonts w:eastAsiaTheme="minorEastAsia" w:hint="eastAsia"/>
          <w:lang w:eastAsia="zh-CN"/>
        </w:rPr>
        <w:t xml:space="preserve"> </w:t>
      </w:r>
      <w:r w:rsidR="00AB78EC">
        <w:rPr>
          <w:rFonts w:eastAsiaTheme="minorEastAsia" w:hint="eastAsia"/>
          <w:lang w:eastAsia="zh-CN"/>
        </w:rPr>
        <w:t xml:space="preserve">that of </w:t>
      </w:r>
      <w:proofErr w:type="spellStart"/>
      <w:r w:rsidR="000860C6" w:rsidRPr="000274A6">
        <w:rPr>
          <w:rFonts w:eastAsiaTheme="minorEastAsia" w:hint="eastAsia"/>
          <w:lang w:eastAsia="zh-CN"/>
        </w:rPr>
        <w:t>uncoded</w:t>
      </w:r>
      <w:proofErr w:type="spellEnd"/>
      <w:r w:rsidR="000860C6">
        <w:rPr>
          <w:rFonts w:eastAsiaTheme="minorEastAsia" w:hint="eastAsia"/>
          <w:lang w:eastAsia="zh-CN"/>
        </w:rPr>
        <w:t xml:space="preserve"> </w:t>
      </w:r>
      <w:r w:rsidR="00AB78EC">
        <w:rPr>
          <w:rFonts w:eastAsiaTheme="minorEastAsia" w:hint="eastAsia"/>
          <w:lang w:eastAsia="zh-CN"/>
        </w:rPr>
        <w:t>system due to error prop</w:t>
      </w:r>
      <w:r w:rsidR="00F0628A">
        <w:rPr>
          <w:rFonts w:eastAsiaTheme="minorEastAsia" w:hint="eastAsia"/>
          <w:lang w:eastAsia="zh-CN"/>
        </w:rPr>
        <w:t xml:space="preserve">agation but BLER </w:t>
      </w:r>
      <w:r w:rsidR="00F0628A">
        <w:rPr>
          <w:rFonts w:eastAsiaTheme="minorEastAsia"/>
          <w:lang w:eastAsia="zh-CN"/>
        </w:rPr>
        <w:t>performance</w:t>
      </w:r>
      <w:r w:rsidR="00F0628A">
        <w:rPr>
          <w:rFonts w:eastAsiaTheme="minorEastAsia" w:hint="eastAsia"/>
          <w:lang w:eastAsia="zh-CN"/>
        </w:rPr>
        <w:t xml:space="preserve"> </w:t>
      </w:r>
      <w:r w:rsidR="00AB78EC">
        <w:rPr>
          <w:rFonts w:eastAsiaTheme="minorEastAsia" w:hint="eastAsia"/>
          <w:lang w:eastAsia="zh-CN"/>
        </w:rPr>
        <w:t>of PIE coding is better than</w:t>
      </w:r>
      <w:r w:rsidR="000860C6" w:rsidRPr="000274A6">
        <w:rPr>
          <w:rFonts w:eastAsiaTheme="minorEastAsia" w:hint="eastAsia"/>
          <w:lang w:eastAsia="zh-CN"/>
        </w:rPr>
        <w:t xml:space="preserve"> </w:t>
      </w:r>
      <w:r w:rsidR="00AB78EC">
        <w:rPr>
          <w:rFonts w:eastAsiaTheme="minorEastAsia" w:hint="eastAsia"/>
          <w:lang w:eastAsia="zh-CN"/>
        </w:rPr>
        <w:t xml:space="preserve">that of </w:t>
      </w:r>
      <w:proofErr w:type="spellStart"/>
      <w:r w:rsidR="00AB78EC" w:rsidRPr="000274A6">
        <w:rPr>
          <w:rFonts w:eastAsiaTheme="minorEastAsia" w:hint="eastAsia"/>
          <w:lang w:eastAsia="zh-CN"/>
        </w:rPr>
        <w:t>uncoded</w:t>
      </w:r>
      <w:proofErr w:type="spellEnd"/>
      <w:r w:rsidR="00AB78EC">
        <w:rPr>
          <w:rFonts w:eastAsiaTheme="minorEastAsia" w:hint="eastAsia"/>
          <w:lang w:eastAsia="zh-CN"/>
        </w:rPr>
        <w:t xml:space="preserve"> system</w:t>
      </w:r>
      <w:r w:rsidR="000860C6">
        <w:rPr>
          <w:rFonts w:eastAsiaTheme="minorEastAsia" w:hint="eastAsia"/>
          <w:lang w:eastAsia="zh-CN"/>
        </w:rPr>
        <w:t xml:space="preserve">. </w:t>
      </w:r>
      <w:r w:rsidR="002A7704">
        <w:rPr>
          <w:rFonts w:eastAsiaTheme="minorEastAsia" w:hint="eastAsia"/>
          <w:lang w:eastAsia="zh-CN"/>
        </w:rPr>
        <w:t xml:space="preserve">Obviously, </w:t>
      </w:r>
      <w:r w:rsidR="00AB78EC">
        <w:rPr>
          <w:rFonts w:eastAsiaTheme="minorEastAsia" w:hint="eastAsia"/>
          <w:lang w:eastAsia="zh-CN"/>
        </w:rPr>
        <w:t>Manchester coding has large BER/BLER coding gain over PIE cod</w:t>
      </w:r>
      <w:r w:rsidR="009A1AD3">
        <w:rPr>
          <w:rFonts w:eastAsiaTheme="minorEastAsia" w:hint="eastAsia"/>
          <w:lang w:eastAsia="zh-CN"/>
        </w:rPr>
        <w:t>ing</w:t>
      </w:r>
      <w:r w:rsidR="00AB78EC">
        <w:rPr>
          <w:rFonts w:eastAsiaTheme="minorEastAsia" w:hint="eastAsia"/>
          <w:lang w:eastAsia="zh-CN"/>
        </w:rPr>
        <w:t>.</w:t>
      </w:r>
      <w:r w:rsidR="006D2F3C">
        <w:rPr>
          <w:rFonts w:eastAsiaTheme="minorEastAsia" w:hint="eastAsia"/>
          <w:lang w:eastAsia="zh-CN"/>
        </w:rPr>
        <w:t xml:space="preserve"> </w:t>
      </w:r>
      <w:r w:rsidR="00686846">
        <w:rPr>
          <w:rFonts w:eastAsiaTheme="minorEastAsia" w:hint="eastAsia"/>
          <w:lang w:eastAsia="zh-CN"/>
        </w:rPr>
        <w:t>PIE</w:t>
      </w:r>
      <w:r w:rsidR="006D2F3C">
        <w:rPr>
          <w:rFonts w:eastAsiaTheme="minorEastAsia" w:hint="eastAsia"/>
          <w:lang w:eastAsia="zh-CN"/>
        </w:rPr>
        <w:t xml:space="preserve"> cod</w:t>
      </w:r>
      <w:r w:rsidR="00686846">
        <w:rPr>
          <w:rFonts w:eastAsiaTheme="minorEastAsia" w:hint="eastAsia"/>
          <w:lang w:eastAsia="zh-CN"/>
        </w:rPr>
        <w:t>e</w:t>
      </w:r>
      <w:r w:rsidR="006D2F3C">
        <w:rPr>
          <w:rFonts w:eastAsiaTheme="minorEastAsia" w:hint="eastAsia"/>
          <w:lang w:eastAsia="zh-CN"/>
        </w:rPr>
        <w:t xml:space="preserve"> should </w:t>
      </w:r>
      <w:r w:rsidR="00686846">
        <w:rPr>
          <w:rFonts w:eastAsiaTheme="minorEastAsia" w:hint="eastAsia"/>
          <w:lang w:eastAsia="zh-CN"/>
        </w:rPr>
        <w:t xml:space="preserve">be </w:t>
      </w:r>
      <w:r w:rsidR="00686846" w:rsidRPr="00010BA4">
        <w:rPr>
          <w:rFonts w:eastAsiaTheme="minorEastAsia"/>
          <w:lang w:eastAsia="zh-CN"/>
        </w:rPr>
        <w:t>deprioritized</w:t>
      </w:r>
      <w:r w:rsidR="00D3667C">
        <w:rPr>
          <w:rFonts w:eastAsiaTheme="minorEastAsia" w:hint="eastAsia"/>
          <w:lang w:eastAsia="zh-CN"/>
        </w:rPr>
        <w:t xml:space="preserve"> for </w:t>
      </w:r>
      <w:r w:rsidR="00686846">
        <w:rPr>
          <w:rFonts w:eastAsiaTheme="minorEastAsia" w:hint="eastAsia"/>
          <w:lang w:eastAsia="zh-CN"/>
        </w:rPr>
        <w:t>Rel-19 A-</w:t>
      </w:r>
      <w:proofErr w:type="spellStart"/>
      <w:r w:rsidR="00686846">
        <w:rPr>
          <w:rFonts w:eastAsiaTheme="minorEastAsia" w:hint="eastAsia"/>
          <w:lang w:eastAsia="zh-CN"/>
        </w:rPr>
        <w:t>IoT</w:t>
      </w:r>
      <w:proofErr w:type="spellEnd"/>
      <w:r w:rsidR="00686846">
        <w:rPr>
          <w:rFonts w:eastAsiaTheme="minorEastAsia" w:hint="eastAsia"/>
          <w:lang w:eastAsia="zh-CN"/>
        </w:rPr>
        <w:t xml:space="preserve"> </w:t>
      </w:r>
      <w:r w:rsidR="00D3667C">
        <w:rPr>
          <w:rFonts w:eastAsiaTheme="minorEastAsia" w:hint="eastAsia"/>
          <w:lang w:eastAsia="zh-CN"/>
        </w:rPr>
        <w:t xml:space="preserve">R2D </w:t>
      </w:r>
      <w:r w:rsidR="00686846">
        <w:rPr>
          <w:rFonts w:eastAsiaTheme="minorEastAsia" w:hint="eastAsia"/>
          <w:lang w:eastAsia="zh-CN"/>
        </w:rPr>
        <w:t>channel coding</w:t>
      </w:r>
      <w:r w:rsidR="006D2F3C" w:rsidRPr="003D0BA0">
        <w:rPr>
          <w:rFonts w:eastAsiaTheme="minorEastAsia" w:hint="eastAsia"/>
          <w:lang w:eastAsia="zh-CN"/>
        </w:rPr>
        <w:t>.</w:t>
      </w:r>
    </w:p>
    <w:p w14:paraId="0D6411C5" w14:textId="3628D14A" w:rsidR="00992230" w:rsidRDefault="006D2F3C" w:rsidP="001A3A47">
      <w:pPr>
        <w:spacing w:afterLines="50" w:after="120"/>
        <w:jc w:val="both"/>
        <w:rPr>
          <w:rFonts w:eastAsiaTheme="minorEastAsia"/>
          <w:lang w:eastAsia="zh-CN"/>
        </w:rPr>
      </w:pPr>
      <w:r w:rsidRPr="006D2F3C">
        <w:rPr>
          <w:rFonts w:eastAsiaTheme="minorEastAsia" w:hint="eastAsia"/>
          <w:b/>
          <w:lang w:val="en-US" w:eastAsia="zh-CN"/>
        </w:rPr>
        <w:t>Observation</w:t>
      </w:r>
      <w:r w:rsidR="005A58C2">
        <w:rPr>
          <w:rFonts w:eastAsiaTheme="minorEastAsia" w:hint="eastAsia"/>
          <w:b/>
          <w:lang w:val="en-US" w:eastAsia="zh-CN"/>
        </w:rPr>
        <w:t xml:space="preserve"> </w:t>
      </w:r>
      <w:r w:rsidR="005572B8">
        <w:rPr>
          <w:rFonts w:eastAsiaTheme="minorEastAsia" w:hint="eastAsia"/>
          <w:b/>
          <w:lang w:val="en-US" w:eastAsia="zh-CN"/>
        </w:rPr>
        <w:t>12</w:t>
      </w:r>
      <w:r w:rsidRPr="006D2F3C">
        <w:rPr>
          <w:rFonts w:eastAsiaTheme="minorEastAsia" w:hint="eastAsia"/>
          <w:b/>
          <w:lang w:val="en-US" w:eastAsia="zh-CN"/>
        </w:rPr>
        <w:t xml:space="preserve">: </w:t>
      </w:r>
      <w:r w:rsidR="005E49FC" w:rsidRPr="00A87967">
        <w:rPr>
          <w:rFonts w:eastAsiaTheme="minorEastAsia"/>
          <w:b/>
          <w:lang w:eastAsia="zh-CN"/>
        </w:rPr>
        <w:t>Manchester coding has better B</w:t>
      </w:r>
      <w:r w:rsidR="00304B7F">
        <w:rPr>
          <w:rFonts w:eastAsiaTheme="minorEastAsia"/>
          <w:b/>
          <w:lang w:eastAsia="zh-CN"/>
        </w:rPr>
        <w:t>L</w:t>
      </w:r>
      <w:r w:rsidR="005E49FC" w:rsidRPr="00A87967">
        <w:rPr>
          <w:rFonts w:eastAsiaTheme="minorEastAsia"/>
          <w:b/>
          <w:lang w:eastAsia="zh-CN"/>
        </w:rPr>
        <w:t>ER</w:t>
      </w:r>
      <w:r w:rsidR="00304B7F">
        <w:rPr>
          <w:rFonts w:eastAsiaTheme="minorEastAsia" w:hint="eastAsia"/>
          <w:b/>
          <w:lang w:eastAsia="zh-CN"/>
        </w:rPr>
        <w:t>/BER</w:t>
      </w:r>
      <w:r w:rsidR="005E49FC" w:rsidRPr="00A87967">
        <w:rPr>
          <w:rFonts w:eastAsiaTheme="minorEastAsia"/>
          <w:b/>
          <w:lang w:eastAsia="zh-CN"/>
        </w:rPr>
        <w:t xml:space="preserve"> performance</w:t>
      </w:r>
      <w:r w:rsidR="00124A33">
        <w:rPr>
          <w:rFonts w:eastAsiaTheme="minorEastAsia"/>
          <w:b/>
          <w:lang w:eastAsia="zh-CN"/>
        </w:rPr>
        <w:t xml:space="preserve"> with more than 3 dB gain</w:t>
      </w:r>
      <w:r w:rsidR="005E49FC" w:rsidRPr="00A87967">
        <w:rPr>
          <w:rFonts w:eastAsiaTheme="minorEastAsia"/>
          <w:b/>
          <w:lang w:eastAsia="zh-CN"/>
        </w:rPr>
        <w:t xml:space="preserve"> than</w:t>
      </w:r>
      <w:r w:rsidR="00124A33">
        <w:rPr>
          <w:rFonts w:eastAsiaTheme="minorEastAsia"/>
          <w:b/>
          <w:lang w:eastAsia="zh-CN"/>
        </w:rPr>
        <w:t xml:space="preserve"> that of</w:t>
      </w:r>
      <w:r w:rsidR="005E49FC" w:rsidRPr="00A87967">
        <w:rPr>
          <w:rFonts w:eastAsiaTheme="minorEastAsia"/>
          <w:b/>
          <w:lang w:eastAsia="zh-CN"/>
        </w:rPr>
        <w:t xml:space="preserve"> </w:t>
      </w:r>
      <w:proofErr w:type="spellStart"/>
      <w:r w:rsidR="005E49FC" w:rsidRPr="00A87967">
        <w:rPr>
          <w:rFonts w:eastAsiaTheme="minorEastAsia"/>
          <w:b/>
          <w:lang w:eastAsia="zh-CN"/>
        </w:rPr>
        <w:t>uncoded</w:t>
      </w:r>
      <w:proofErr w:type="spellEnd"/>
      <w:r w:rsidR="005E49FC" w:rsidRPr="00A87967">
        <w:rPr>
          <w:rFonts w:eastAsiaTheme="minorEastAsia"/>
          <w:b/>
          <w:lang w:eastAsia="zh-CN"/>
        </w:rPr>
        <w:t xml:space="preserve"> system</w:t>
      </w:r>
      <w:r w:rsidR="00304B7F">
        <w:rPr>
          <w:rFonts w:eastAsiaTheme="minorEastAsia" w:hint="eastAsia"/>
          <w:b/>
          <w:lang w:eastAsia="zh-CN"/>
        </w:rPr>
        <w:t xml:space="preserve"> and PIE coding</w:t>
      </w:r>
      <w:r w:rsidR="005E49FC" w:rsidRPr="00A87967">
        <w:rPr>
          <w:rFonts w:eastAsiaTheme="minorEastAsia"/>
          <w:b/>
          <w:lang w:eastAsia="zh-CN"/>
        </w:rPr>
        <w:t xml:space="preserve"> on AWGN</w:t>
      </w:r>
      <w:r w:rsidR="00CC6DD0">
        <w:rPr>
          <w:rFonts w:eastAsiaTheme="minorEastAsia" w:hint="eastAsia"/>
          <w:b/>
          <w:lang w:eastAsia="zh-CN"/>
        </w:rPr>
        <w:t xml:space="preserve"> </w:t>
      </w:r>
      <w:r w:rsidR="005E49FC" w:rsidRPr="00A87967">
        <w:rPr>
          <w:rFonts w:eastAsiaTheme="minorEastAsia"/>
          <w:b/>
          <w:lang w:eastAsia="zh-CN"/>
        </w:rPr>
        <w:t>channel.</w:t>
      </w:r>
    </w:p>
    <w:p w14:paraId="12F5BB43" w14:textId="028E0B8F" w:rsidR="0098524D" w:rsidRPr="00156A82" w:rsidRDefault="00F83005" w:rsidP="00F01F24">
      <w:pPr>
        <w:spacing w:afterLines="50" w:after="120"/>
        <w:jc w:val="both"/>
        <w:rPr>
          <w:rFonts w:eastAsiaTheme="minorEastAsia"/>
          <w:b/>
          <w:lang w:eastAsia="zh-CN"/>
        </w:rPr>
      </w:pPr>
      <w:r w:rsidRPr="00F83005">
        <w:rPr>
          <w:rFonts w:eastAsiaTheme="minorEastAsia" w:hint="eastAsia"/>
          <w:b/>
          <w:lang w:val="en-US" w:eastAsia="zh-CN"/>
        </w:rPr>
        <w:t>Proposal</w:t>
      </w:r>
      <w:r w:rsidR="005A58C2">
        <w:rPr>
          <w:rFonts w:eastAsiaTheme="minorEastAsia" w:hint="eastAsia"/>
          <w:b/>
          <w:lang w:val="en-US" w:eastAsia="zh-CN"/>
        </w:rPr>
        <w:t xml:space="preserve"> </w:t>
      </w:r>
      <w:r w:rsidR="00F76613">
        <w:rPr>
          <w:rFonts w:eastAsiaTheme="minorEastAsia" w:hint="eastAsia"/>
          <w:b/>
          <w:lang w:val="en-US" w:eastAsia="zh-CN"/>
        </w:rPr>
        <w:t>23</w:t>
      </w:r>
      <w:r w:rsidRPr="00F83005">
        <w:rPr>
          <w:rFonts w:eastAsiaTheme="minorEastAsia" w:hint="eastAsia"/>
          <w:b/>
          <w:lang w:val="en-US" w:eastAsia="zh-CN"/>
        </w:rPr>
        <w:t>:</w:t>
      </w:r>
      <w:r w:rsidR="005E49FC" w:rsidRPr="005E49FC">
        <w:rPr>
          <w:rFonts w:eastAsiaTheme="minorEastAsia" w:hint="eastAsia"/>
          <w:lang w:eastAsia="zh-CN"/>
        </w:rPr>
        <w:t xml:space="preserve"> </w:t>
      </w:r>
      <w:r w:rsidR="00686846" w:rsidRPr="00686846">
        <w:rPr>
          <w:rFonts w:eastAsiaTheme="minorEastAsia" w:hint="eastAsia"/>
          <w:b/>
          <w:lang w:eastAsia="zh-CN"/>
        </w:rPr>
        <w:t xml:space="preserve">PIE code should be </w:t>
      </w:r>
      <w:r w:rsidR="00686846" w:rsidRPr="00686846">
        <w:rPr>
          <w:rFonts w:eastAsiaTheme="minorEastAsia"/>
          <w:b/>
          <w:lang w:eastAsia="zh-CN"/>
        </w:rPr>
        <w:t>deprioritized</w:t>
      </w:r>
      <w:r w:rsidR="00686846" w:rsidRPr="00686846">
        <w:rPr>
          <w:rFonts w:eastAsiaTheme="minorEastAsia" w:hint="eastAsia"/>
          <w:b/>
          <w:lang w:eastAsia="zh-CN"/>
        </w:rPr>
        <w:t xml:space="preserve"> for Rel-19 A-</w:t>
      </w:r>
      <w:proofErr w:type="spellStart"/>
      <w:r w:rsidR="00686846" w:rsidRPr="00686846">
        <w:rPr>
          <w:rFonts w:eastAsiaTheme="minorEastAsia" w:hint="eastAsia"/>
          <w:b/>
          <w:lang w:eastAsia="zh-CN"/>
        </w:rPr>
        <w:t>IoT</w:t>
      </w:r>
      <w:proofErr w:type="spellEnd"/>
      <w:r w:rsidR="00686846" w:rsidRPr="00686846">
        <w:rPr>
          <w:rFonts w:eastAsiaTheme="minorEastAsia" w:hint="eastAsia"/>
          <w:b/>
          <w:lang w:eastAsia="zh-CN"/>
        </w:rPr>
        <w:t xml:space="preserve"> R2D channel coding</w:t>
      </w:r>
      <w:r w:rsidR="0098524D" w:rsidRPr="00686846">
        <w:rPr>
          <w:rFonts w:eastAsiaTheme="minorEastAsia"/>
          <w:b/>
          <w:lang w:eastAsia="zh-CN"/>
        </w:rPr>
        <w:t>.</w:t>
      </w:r>
    </w:p>
    <w:p w14:paraId="4601DDF6" w14:textId="77777777" w:rsidR="00D75B06" w:rsidRDefault="00D75B06" w:rsidP="00F01F24">
      <w:pPr>
        <w:spacing w:afterLines="50" w:after="120"/>
        <w:jc w:val="both"/>
        <w:rPr>
          <w:rFonts w:eastAsiaTheme="minorEastAsia"/>
          <w:b/>
          <w:lang w:eastAsia="zh-CN"/>
        </w:rPr>
      </w:pPr>
    </w:p>
    <w:p w14:paraId="4DC33964" w14:textId="52310E80" w:rsidR="001A3A47" w:rsidRDefault="00A3268F" w:rsidP="00F01F24">
      <w:pPr>
        <w:spacing w:afterLines="50" w:after="120"/>
        <w:jc w:val="both"/>
        <w:rPr>
          <w:rFonts w:eastAsiaTheme="minorEastAsia"/>
          <w:b/>
          <w:u w:val="single"/>
          <w:lang w:val="en-US" w:eastAsia="zh-CN"/>
        </w:rPr>
      </w:pPr>
      <w:r>
        <w:rPr>
          <w:rFonts w:eastAsiaTheme="minorEastAsia" w:hint="eastAsia"/>
          <w:b/>
          <w:u w:val="single"/>
          <w:lang w:val="en-US" w:eastAsia="zh-CN"/>
        </w:rPr>
        <w:t>D2R</w:t>
      </w:r>
      <w:r w:rsidRPr="001A3A47">
        <w:rPr>
          <w:rFonts w:eastAsiaTheme="minorEastAsia" w:hint="eastAsia"/>
          <w:b/>
          <w:u w:val="single"/>
          <w:lang w:val="en-US" w:eastAsia="zh-CN"/>
        </w:rPr>
        <w:t xml:space="preserve"> </w:t>
      </w:r>
      <w:r w:rsidR="005071E2">
        <w:rPr>
          <w:rFonts w:eastAsiaTheme="minorEastAsia" w:hint="eastAsia"/>
          <w:b/>
          <w:u w:val="single"/>
          <w:lang w:val="en-US" w:eastAsia="zh-CN"/>
        </w:rPr>
        <w:t xml:space="preserve">link </w:t>
      </w:r>
      <w:r w:rsidR="001A3A47" w:rsidRPr="001A3A47">
        <w:rPr>
          <w:rFonts w:eastAsiaTheme="minorEastAsia" w:hint="eastAsia"/>
          <w:b/>
          <w:u w:val="single"/>
          <w:lang w:val="en-US" w:eastAsia="zh-CN"/>
        </w:rPr>
        <w:t>ch</w:t>
      </w:r>
      <w:r w:rsidR="001A3A47" w:rsidRPr="007A66A0">
        <w:rPr>
          <w:rFonts w:eastAsiaTheme="minorEastAsia" w:hint="eastAsia"/>
          <w:b/>
          <w:u w:val="single"/>
          <w:lang w:val="en-US" w:eastAsia="zh-CN"/>
        </w:rPr>
        <w:t xml:space="preserve">annel coding </w:t>
      </w:r>
    </w:p>
    <w:p w14:paraId="22D474EA" w14:textId="7B45FAAF" w:rsidR="00C21680" w:rsidRPr="00156A82" w:rsidRDefault="00A3268F" w:rsidP="00F01F24">
      <w:pPr>
        <w:spacing w:afterLines="50" w:after="120"/>
        <w:jc w:val="both"/>
        <w:rPr>
          <w:rFonts w:eastAsiaTheme="minorEastAsia"/>
          <w:lang w:val="en-US" w:eastAsia="zh-CN"/>
        </w:rPr>
      </w:pPr>
      <w:r>
        <w:rPr>
          <w:rFonts w:eastAsiaTheme="minorEastAsia" w:hint="eastAsia"/>
          <w:lang w:val="en-US" w:eastAsia="zh-CN"/>
        </w:rPr>
        <w:t xml:space="preserve">The </w:t>
      </w:r>
      <w:r w:rsidR="00F07525">
        <w:rPr>
          <w:rFonts w:eastAsiaTheme="minorEastAsia" w:hint="eastAsia"/>
          <w:lang w:val="en-US" w:eastAsia="zh-CN"/>
        </w:rPr>
        <w:t>D2R</w:t>
      </w:r>
      <w:r>
        <w:rPr>
          <w:rFonts w:eastAsiaTheme="minorEastAsia" w:hint="eastAsia"/>
          <w:lang w:val="en-US" w:eastAsia="zh-CN"/>
        </w:rPr>
        <w:t xml:space="preserve"> channel coding performed by NR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should have very low encoding complexity.</w:t>
      </w:r>
      <w:r w:rsidR="009F3633" w:rsidRPr="00156A82">
        <w:rPr>
          <w:rFonts w:eastAsiaTheme="minorEastAsia"/>
          <w:lang w:val="en-US" w:eastAsia="zh-CN"/>
        </w:rPr>
        <w:t xml:space="preserve"> </w:t>
      </w:r>
      <w:r w:rsidR="00210833">
        <w:rPr>
          <w:rFonts w:eastAsiaTheme="minorEastAsia" w:hint="eastAsia"/>
          <w:lang w:val="en-US" w:eastAsia="zh-CN"/>
        </w:rPr>
        <w:t>S</w:t>
      </w:r>
      <w:r w:rsidR="006B27F3">
        <w:rPr>
          <w:rFonts w:eastAsiaTheme="minorEastAsia" w:hint="eastAsia"/>
          <w:lang w:val="en-US" w:eastAsia="zh-CN"/>
        </w:rPr>
        <w:t xml:space="preserve">imple </w:t>
      </w:r>
      <w:r w:rsidR="009848BA">
        <w:rPr>
          <w:rFonts w:eastAsiaTheme="minorEastAsia" w:hint="eastAsia"/>
          <w:lang w:val="en-US" w:eastAsia="zh-CN"/>
        </w:rPr>
        <w:t xml:space="preserve">line </w:t>
      </w:r>
      <w:r w:rsidR="006B27F3">
        <w:rPr>
          <w:rFonts w:eastAsiaTheme="minorEastAsia" w:hint="eastAsia"/>
          <w:lang w:val="en-US" w:eastAsia="zh-CN"/>
        </w:rPr>
        <w:t xml:space="preserve">coding, such as </w:t>
      </w:r>
      <w:r w:rsidR="00CE3477">
        <w:rPr>
          <w:rFonts w:eastAsiaTheme="minorEastAsia" w:hint="eastAsia"/>
          <w:lang w:val="en-US" w:eastAsia="zh-CN"/>
        </w:rPr>
        <w:t>FM0 (</w:t>
      </w:r>
      <w:r w:rsidR="00CE3477">
        <w:rPr>
          <w:rFonts w:eastAsiaTheme="minorEastAsia" w:hint="eastAsia"/>
          <w:lang w:eastAsia="zh-CN" w:bidi="ar"/>
        </w:rPr>
        <w:t xml:space="preserve">mapping </w:t>
      </w:r>
      <w:r w:rsidR="00CE3477" w:rsidRPr="00D222B1">
        <w:rPr>
          <w:rFonts w:eastAsiaTheme="minorEastAsia"/>
          <w:lang w:val="en-US" w:eastAsia="zh-CN" w:bidi="ar"/>
        </w:rPr>
        <w:t>“</w:t>
      </w:r>
      <w:r w:rsidR="00CE3477">
        <w:rPr>
          <w:rFonts w:eastAsiaTheme="minorEastAsia" w:hint="eastAsia"/>
          <w:lang w:val="en-US" w:eastAsia="zh-CN" w:bidi="ar"/>
        </w:rPr>
        <w:t>0</w:t>
      </w:r>
      <w:r w:rsidR="00CE3477" w:rsidRPr="00D222B1">
        <w:rPr>
          <w:rFonts w:eastAsiaTheme="minorEastAsia"/>
          <w:lang w:val="en-US" w:eastAsia="zh-CN" w:bidi="ar"/>
        </w:rPr>
        <w:t xml:space="preserve">” </w:t>
      </w:r>
      <w:r w:rsidR="00CE3477">
        <w:rPr>
          <w:rFonts w:eastAsiaTheme="minorEastAsia" w:hint="eastAsia"/>
          <w:lang w:val="en-US" w:eastAsia="zh-CN" w:bidi="ar"/>
        </w:rPr>
        <w:t>to bits</w:t>
      </w:r>
      <w:r w:rsidR="00CE3477" w:rsidRPr="00D222B1">
        <w:rPr>
          <w:rFonts w:eastAsiaTheme="minorEastAsia"/>
          <w:lang w:val="en-US" w:eastAsia="zh-CN" w:bidi="ar"/>
        </w:rPr>
        <w:t xml:space="preserve"> “</w:t>
      </w:r>
      <w:r w:rsidR="00CE3477">
        <w:rPr>
          <w:rFonts w:eastAsiaTheme="minorEastAsia" w:hint="eastAsia"/>
          <w:lang w:val="en-US" w:eastAsia="zh-CN" w:bidi="ar"/>
        </w:rPr>
        <w:t>0, 1</w:t>
      </w:r>
      <w:r w:rsidR="00CE3477" w:rsidRPr="00D222B1">
        <w:rPr>
          <w:rFonts w:eastAsiaTheme="minorEastAsia"/>
          <w:lang w:val="en-US" w:eastAsia="zh-CN" w:bidi="ar"/>
        </w:rPr>
        <w:t>”</w:t>
      </w:r>
      <w:r w:rsidR="00CE3477">
        <w:rPr>
          <w:rFonts w:eastAsiaTheme="minorEastAsia" w:hint="eastAsia"/>
          <w:lang w:val="en-US" w:eastAsia="zh-CN" w:bidi="ar"/>
        </w:rPr>
        <w:t xml:space="preserve"> or </w:t>
      </w:r>
      <w:r w:rsidR="00CE3477">
        <w:rPr>
          <w:rFonts w:eastAsiaTheme="minorEastAsia"/>
          <w:lang w:val="en-US" w:eastAsia="zh-CN" w:bidi="ar"/>
        </w:rPr>
        <w:t>“</w:t>
      </w:r>
      <w:r w:rsidR="00CE3477">
        <w:rPr>
          <w:rFonts w:eastAsiaTheme="minorEastAsia" w:hint="eastAsia"/>
          <w:lang w:val="en-US" w:eastAsia="zh-CN" w:bidi="ar"/>
        </w:rPr>
        <w:t>1, 0</w:t>
      </w:r>
      <w:r w:rsidR="00CE3477">
        <w:rPr>
          <w:rFonts w:eastAsiaTheme="minorEastAsia"/>
          <w:lang w:val="en-US" w:eastAsia="zh-CN" w:bidi="ar"/>
        </w:rPr>
        <w:t>”</w:t>
      </w:r>
      <w:r w:rsidR="00CE3477">
        <w:rPr>
          <w:rFonts w:eastAsiaTheme="minorEastAsia" w:hint="eastAsia"/>
          <w:lang w:val="en-US" w:eastAsia="zh-CN" w:bidi="ar"/>
        </w:rPr>
        <w:t>, mapping</w:t>
      </w:r>
      <w:r w:rsidR="00CE3477" w:rsidRPr="00D222B1">
        <w:rPr>
          <w:rFonts w:eastAsiaTheme="minorEastAsia"/>
          <w:lang w:val="en-US" w:eastAsia="zh-CN" w:bidi="ar"/>
        </w:rPr>
        <w:t>“</w:t>
      </w:r>
      <w:r w:rsidR="00CE3477">
        <w:rPr>
          <w:rFonts w:eastAsiaTheme="minorEastAsia" w:hint="eastAsia"/>
          <w:lang w:val="en-US" w:eastAsia="zh-CN" w:bidi="ar"/>
        </w:rPr>
        <w:t>1</w:t>
      </w:r>
      <w:r w:rsidR="00CE3477" w:rsidRPr="00D222B1">
        <w:rPr>
          <w:rFonts w:eastAsiaTheme="minorEastAsia"/>
          <w:lang w:val="en-US" w:eastAsia="zh-CN" w:bidi="ar"/>
        </w:rPr>
        <w:t xml:space="preserve">” </w:t>
      </w:r>
      <w:r w:rsidR="00CE3477">
        <w:rPr>
          <w:rFonts w:eastAsiaTheme="minorEastAsia" w:hint="eastAsia"/>
          <w:lang w:val="en-US" w:eastAsia="zh-CN" w:bidi="ar"/>
        </w:rPr>
        <w:t>to bits</w:t>
      </w:r>
      <w:r w:rsidR="00CE3477" w:rsidRPr="00D222B1">
        <w:rPr>
          <w:rFonts w:eastAsiaTheme="minorEastAsia"/>
          <w:lang w:val="en-US" w:eastAsia="zh-CN" w:bidi="ar"/>
        </w:rPr>
        <w:t xml:space="preserve"> “</w:t>
      </w:r>
      <w:r w:rsidR="00CE3477">
        <w:rPr>
          <w:rFonts w:eastAsiaTheme="minorEastAsia" w:hint="eastAsia"/>
          <w:lang w:val="en-US" w:eastAsia="zh-CN" w:bidi="ar"/>
        </w:rPr>
        <w:t>0, 0</w:t>
      </w:r>
      <w:r w:rsidR="00CE3477" w:rsidRPr="00D222B1">
        <w:rPr>
          <w:rFonts w:eastAsiaTheme="minorEastAsia"/>
          <w:lang w:val="en-US" w:eastAsia="zh-CN" w:bidi="ar"/>
        </w:rPr>
        <w:t>”</w:t>
      </w:r>
      <w:r w:rsidR="00CE3477">
        <w:rPr>
          <w:rFonts w:eastAsiaTheme="minorEastAsia" w:hint="eastAsia"/>
          <w:lang w:val="en-US" w:eastAsia="zh-CN" w:bidi="ar"/>
        </w:rPr>
        <w:t xml:space="preserve"> or </w:t>
      </w:r>
      <w:r w:rsidR="00CE3477">
        <w:rPr>
          <w:rFonts w:eastAsiaTheme="minorEastAsia"/>
          <w:lang w:val="en-US" w:eastAsia="zh-CN" w:bidi="ar"/>
        </w:rPr>
        <w:t>“</w:t>
      </w:r>
      <w:r w:rsidR="00CE3477">
        <w:rPr>
          <w:rFonts w:eastAsiaTheme="minorEastAsia" w:hint="eastAsia"/>
          <w:lang w:val="en-US" w:eastAsia="zh-CN" w:bidi="ar"/>
        </w:rPr>
        <w:t>1, 1</w:t>
      </w:r>
      <w:r w:rsidR="00CE3477">
        <w:rPr>
          <w:rFonts w:eastAsiaTheme="minorEastAsia"/>
          <w:lang w:val="en-US" w:eastAsia="zh-CN" w:bidi="ar"/>
        </w:rPr>
        <w:t>”</w:t>
      </w:r>
      <w:r w:rsidR="00CE3477">
        <w:rPr>
          <w:rFonts w:eastAsiaTheme="minorEastAsia" w:hint="eastAsia"/>
          <w:lang w:val="en-US" w:eastAsia="zh-CN"/>
        </w:rPr>
        <w:t xml:space="preserve">) and </w:t>
      </w:r>
      <w:r w:rsidR="00420504">
        <w:rPr>
          <w:rFonts w:eastAsiaTheme="minorEastAsia" w:hint="eastAsia"/>
          <w:lang w:val="en-US" w:eastAsia="zh-CN"/>
        </w:rPr>
        <w:t>M</w:t>
      </w:r>
      <w:r w:rsidR="006B27F3">
        <w:rPr>
          <w:rFonts w:eastAsiaTheme="minorEastAsia" w:hint="eastAsia"/>
          <w:lang w:val="en-US" w:eastAsia="zh-CN"/>
        </w:rPr>
        <w:t>iller code</w:t>
      </w:r>
      <w:r w:rsidR="004A14C6">
        <w:rPr>
          <w:rFonts w:eastAsiaTheme="minorEastAsia" w:hint="eastAsia"/>
          <w:lang w:val="en-US" w:eastAsia="zh-CN"/>
        </w:rPr>
        <w:t>s</w:t>
      </w:r>
      <w:r w:rsidR="00DC6F54">
        <w:rPr>
          <w:rFonts w:eastAsiaTheme="minorEastAsia" w:hint="eastAsia"/>
          <w:lang w:val="en-US" w:eastAsia="zh-CN"/>
        </w:rPr>
        <w:t xml:space="preserve"> (</w:t>
      </w:r>
      <w:r w:rsidR="00DC6F54">
        <w:rPr>
          <w:rFonts w:eastAsiaTheme="minorEastAsia" w:hint="eastAsia"/>
          <w:lang w:eastAsia="zh-CN" w:bidi="ar"/>
        </w:rPr>
        <w:t xml:space="preserve">mapping </w:t>
      </w:r>
      <w:r w:rsidR="00DC6F54" w:rsidRPr="00D222B1">
        <w:rPr>
          <w:rFonts w:eastAsiaTheme="minorEastAsia"/>
          <w:lang w:val="en-US" w:eastAsia="zh-CN" w:bidi="ar"/>
        </w:rPr>
        <w:t>“</w:t>
      </w:r>
      <w:r w:rsidR="00DC6F54">
        <w:rPr>
          <w:rFonts w:eastAsiaTheme="minorEastAsia" w:hint="eastAsia"/>
          <w:lang w:val="en-US" w:eastAsia="zh-CN" w:bidi="ar"/>
        </w:rPr>
        <w:t>0</w:t>
      </w:r>
      <w:r w:rsidR="00DC6F54" w:rsidRPr="00D222B1">
        <w:rPr>
          <w:rFonts w:eastAsiaTheme="minorEastAsia"/>
          <w:lang w:val="en-US" w:eastAsia="zh-CN" w:bidi="ar"/>
        </w:rPr>
        <w:t xml:space="preserve">” </w:t>
      </w:r>
      <w:r w:rsidR="00DC6F54">
        <w:rPr>
          <w:rFonts w:eastAsiaTheme="minorEastAsia" w:hint="eastAsia"/>
          <w:lang w:val="en-US" w:eastAsia="zh-CN" w:bidi="ar"/>
        </w:rPr>
        <w:t>to bits</w:t>
      </w:r>
      <w:r w:rsidR="00DC6F54" w:rsidRPr="00D222B1">
        <w:rPr>
          <w:rFonts w:eastAsiaTheme="minorEastAsia"/>
          <w:lang w:val="en-US" w:eastAsia="zh-CN" w:bidi="ar"/>
        </w:rPr>
        <w:t xml:space="preserve"> “</w:t>
      </w:r>
      <w:r w:rsidR="00DC6F54">
        <w:rPr>
          <w:rFonts w:eastAsiaTheme="minorEastAsia" w:hint="eastAsia"/>
          <w:lang w:val="en-US" w:eastAsia="zh-CN" w:bidi="ar"/>
        </w:rPr>
        <w:t>0, 0</w:t>
      </w:r>
      <w:r w:rsidR="00DC6F54" w:rsidRPr="00D222B1">
        <w:rPr>
          <w:rFonts w:eastAsiaTheme="minorEastAsia"/>
          <w:lang w:val="en-US" w:eastAsia="zh-CN" w:bidi="ar"/>
        </w:rPr>
        <w:t>”</w:t>
      </w:r>
      <w:r w:rsidR="00DC6F54">
        <w:rPr>
          <w:rFonts w:eastAsiaTheme="minorEastAsia" w:hint="eastAsia"/>
          <w:lang w:val="en-US" w:eastAsia="zh-CN" w:bidi="ar"/>
        </w:rPr>
        <w:t xml:space="preserve"> </w:t>
      </w:r>
      <w:r w:rsidR="001A40F0">
        <w:rPr>
          <w:rFonts w:eastAsiaTheme="minorEastAsia" w:hint="eastAsia"/>
          <w:lang w:val="en-US" w:eastAsia="zh-CN" w:bidi="ar"/>
        </w:rPr>
        <w:t xml:space="preserve">or </w:t>
      </w:r>
      <w:r w:rsidR="00DC6F54">
        <w:rPr>
          <w:rFonts w:eastAsiaTheme="minorEastAsia"/>
          <w:lang w:val="en-US" w:eastAsia="zh-CN" w:bidi="ar"/>
        </w:rPr>
        <w:t>“</w:t>
      </w:r>
      <w:r w:rsidR="00DC6F54">
        <w:rPr>
          <w:rFonts w:eastAsiaTheme="minorEastAsia" w:hint="eastAsia"/>
          <w:lang w:val="en-US" w:eastAsia="zh-CN" w:bidi="ar"/>
        </w:rPr>
        <w:t>0, 0</w:t>
      </w:r>
      <w:r w:rsidR="00DC6F54">
        <w:rPr>
          <w:rFonts w:eastAsiaTheme="minorEastAsia"/>
          <w:lang w:val="en-US" w:eastAsia="zh-CN" w:bidi="ar"/>
        </w:rPr>
        <w:t>”</w:t>
      </w:r>
      <w:r w:rsidR="00DC6F54">
        <w:rPr>
          <w:rFonts w:eastAsiaTheme="minorEastAsia" w:hint="eastAsia"/>
          <w:lang w:val="en-US" w:eastAsia="zh-CN" w:bidi="ar"/>
        </w:rPr>
        <w:t>, mapping</w:t>
      </w:r>
      <w:r w:rsidR="00DC6F54" w:rsidRPr="00D222B1">
        <w:rPr>
          <w:rFonts w:eastAsiaTheme="minorEastAsia"/>
          <w:lang w:val="en-US" w:eastAsia="zh-CN" w:bidi="ar"/>
        </w:rPr>
        <w:t>“</w:t>
      </w:r>
      <w:r w:rsidR="00DC6F54">
        <w:rPr>
          <w:rFonts w:eastAsiaTheme="minorEastAsia" w:hint="eastAsia"/>
          <w:lang w:val="en-US" w:eastAsia="zh-CN" w:bidi="ar"/>
        </w:rPr>
        <w:t>1</w:t>
      </w:r>
      <w:r w:rsidR="00DC6F54" w:rsidRPr="00D222B1">
        <w:rPr>
          <w:rFonts w:eastAsiaTheme="minorEastAsia"/>
          <w:lang w:val="en-US" w:eastAsia="zh-CN" w:bidi="ar"/>
        </w:rPr>
        <w:t xml:space="preserve">” </w:t>
      </w:r>
      <w:r w:rsidR="00DC6F54">
        <w:rPr>
          <w:rFonts w:eastAsiaTheme="minorEastAsia" w:hint="eastAsia"/>
          <w:lang w:val="en-US" w:eastAsia="zh-CN" w:bidi="ar"/>
        </w:rPr>
        <w:t>to bits</w:t>
      </w:r>
      <w:r w:rsidR="00DC6F54" w:rsidRPr="00D222B1">
        <w:rPr>
          <w:rFonts w:eastAsiaTheme="minorEastAsia"/>
          <w:lang w:val="en-US" w:eastAsia="zh-CN" w:bidi="ar"/>
        </w:rPr>
        <w:t xml:space="preserve"> “</w:t>
      </w:r>
      <w:r w:rsidR="00DC6F54">
        <w:rPr>
          <w:rFonts w:eastAsiaTheme="minorEastAsia" w:hint="eastAsia"/>
          <w:lang w:val="en-US" w:eastAsia="zh-CN" w:bidi="ar"/>
        </w:rPr>
        <w:t>0, 1</w:t>
      </w:r>
      <w:r w:rsidR="00DC6F54" w:rsidRPr="00D222B1">
        <w:rPr>
          <w:rFonts w:eastAsiaTheme="minorEastAsia"/>
          <w:lang w:val="en-US" w:eastAsia="zh-CN" w:bidi="ar"/>
        </w:rPr>
        <w:t>”</w:t>
      </w:r>
      <w:r w:rsidR="00DC6F54">
        <w:rPr>
          <w:rFonts w:eastAsiaTheme="minorEastAsia" w:hint="eastAsia"/>
          <w:lang w:val="en-US" w:eastAsia="zh-CN" w:bidi="ar"/>
        </w:rPr>
        <w:t xml:space="preserve"> </w:t>
      </w:r>
      <w:r w:rsidR="001A40F0">
        <w:rPr>
          <w:rFonts w:eastAsiaTheme="minorEastAsia" w:hint="eastAsia"/>
          <w:lang w:val="en-US" w:eastAsia="zh-CN" w:bidi="ar"/>
        </w:rPr>
        <w:t xml:space="preserve">or </w:t>
      </w:r>
      <w:r w:rsidR="00DC6F54">
        <w:rPr>
          <w:rFonts w:eastAsiaTheme="minorEastAsia"/>
          <w:lang w:val="en-US" w:eastAsia="zh-CN" w:bidi="ar"/>
        </w:rPr>
        <w:t>“</w:t>
      </w:r>
      <w:r w:rsidR="00DC6F54">
        <w:rPr>
          <w:rFonts w:eastAsiaTheme="minorEastAsia" w:hint="eastAsia"/>
          <w:lang w:val="en-US" w:eastAsia="zh-CN" w:bidi="ar"/>
        </w:rPr>
        <w:t>1, 0</w:t>
      </w:r>
      <w:r w:rsidR="00DC6F54">
        <w:rPr>
          <w:rFonts w:eastAsiaTheme="minorEastAsia"/>
          <w:lang w:val="en-US" w:eastAsia="zh-CN" w:bidi="ar"/>
        </w:rPr>
        <w:t>”</w:t>
      </w:r>
      <w:r w:rsidR="00DC6F54">
        <w:rPr>
          <w:rFonts w:eastAsiaTheme="minorEastAsia" w:hint="eastAsia"/>
          <w:lang w:val="en-US" w:eastAsia="zh-CN"/>
        </w:rPr>
        <w:t xml:space="preserve">) </w:t>
      </w:r>
      <w:r w:rsidR="006B27F3">
        <w:rPr>
          <w:rFonts w:eastAsiaTheme="minorEastAsia" w:hint="eastAsia"/>
          <w:lang w:val="en-US" w:eastAsia="zh-CN"/>
        </w:rPr>
        <w:t xml:space="preserve">are </w:t>
      </w:r>
      <w:r w:rsidR="00576EBD">
        <w:rPr>
          <w:rFonts w:eastAsiaTheme="minorEastAsia" w:hint="eastAsia"/>
          <w:lang w:val="en-US" w:eastAsia="zh-CN"/>
        </w:rPr>
        <w:t>adopted in RFID</w:t>
      </w:r>
      <w:r w:rsidR="001A40F0">
        <w:rPr>
          <w:rFonts w:eastAsiaTheme="minorEastAsia" w:hint="eastAsia"/>
          <w:lang w:val="en-US" w:eastAsia="zh-CN"/>
        </w:rPr>
        <w:t xml:space="preserve"> system</w:t>
      </w:r>
      <w:r w:rsidR="004A14C6">
        <w:rPr>
          <w:rFonts w:eastAsiaTheme="minorEastAsia" w:hint="eastAsia"/>
          <w:lang w:val="en-US" w:eastAsia="zh-CN"/>
        </w:rPr>
        <w:t xml:space="preserve">, </w:t>
      </w:r>
      <w:r w:rsidR="00DC6F54">
        <w:rPr>
          <w:rFonts w:eastAsiaTheme="minorEastAsia" w:hint="eastAsia"/>
          <w:lang w:val="en-US" w:eastAsia="zh-CN"/>
        </w:rPr>
        <w:t>as</w:t>
      </w:r>
      <w:r w:rsidR="00576EBD">
        <w:rPr>
          <w:rFonts w:eastAsiaTheme="minorEastAsia" w:hint="eastAsia"/>
          <w:lang w:val="en-US" w:eastAsia="zh-CN"/>
        </w:rPr>
        <w:t xml:space="preserve"> shown in </w:t>
      </w:r>
      <w:r w:rsidR="004A14C6">
        <w:rPr>
          <w:rFonts w:eastAsiaTheme="minorEastAsia"/>
          <w:lang w:val="en-US" w:eastAsia="zh-CN"/>
        </w:rPr>
        <w:fldChar w:fldCharType="begin"/>
      </w:r>
      <w:r w:rsidR="004A14C6">
        <w:rPr>
          <w:rFonts w:eastAsiaTheme="minorEastAsia"/>
          <w:lang w:val="en-US" w:eastAsia="zh-CN"/>
        </w:rPr>
        <w:instrText xml:space="preserve"> </w:instrText>
      </w:r>
      <w:r w:rsidR="004A14C6">
        <w:rPr>
          <w:rFonts w:eastAsiaTheme="minorEastAsia" w:hint="eastAsia"/>
          <w:lang w:val="en-US" w:eastAsia="zh-CN"/>
        </w:rPr>
        <w:instrText>REF _Ref162593126 \h</w:instrText>
      </w:r>
      <w:r w:rsidR="004A14C6">
        <w:rPr>
          <w:rFonts w:eastAsiaTheme="minorEastAsia"/>
          <w:lang w:val="en-US" w:eastAsia="zh-CN"/>
        </w:rPr>
        <w:instrText xml:space="preserve"> </w:instrText>
      </w:r>
      <w:r w:rsidR="004A14C6">
        <w:rPr>
          <w:rFonts w:eastAsiaTheme="minorEastAsia"/>
          <w:lang w:val="en-US" w:eastAsia="zh-CN"/>
        </w:rPr>
      </w:r>
      <w:r w:rsidR="004A14C6">
        <w:rPr>
          <w:rFonts w:eastAsiaTheme="minorEastAsia"/>
          <w:lang w:val="en-US" w:eastAsia="zh-CN"/>
        </w:rPr>
        <w:fldChar w:fldCharType="separate"/>
      </w:r>
      <w:r w:rsidR="002B5EE6">
        <w:t xml:space="preserve">Figure </w:t>
      </w:r>
      <w:r w:rsidR="002B5EE6">
        <w:rPr>
          <w:noProof/>
        </w:rPr>
        <w:t>18</w:t>
      </w:r>
      <w:r w:rsidR="004A14C6">
        <w:rPr>
          <w:rFonts w:eastAsiaTheme="minorEastAsia"/>
          <w:lang w:val="en-US" w:eastAsia="zh-CN"/>
        </w:rPr>
        <w:fldChar w:fldCharType="end"/>
      </w:r>
      <w:r w:rsidR="004A14C6">
        <w:rPr>
          <w:rFonts w:eastAsiaTheme="minorEastAsia" w:hint="eastAsia"/>
          <w:lang w:val="en-US" w:eastAsia="zh-CN"/>
        </w:rPr>
        <w:t xml:space="preserve"> and </w:t>
      </w:r>
      <w:r w:rsidR="00420504">
        <w:rPr>
          <w:rFonts w:eastAsiaTheme="minorEastAsia"/>
          <w:lang w:val="en-US" w:eastAsia="zh-CN"/>
        </w:rPr>
        <w:fldChar w:fldCharType="begin"/>
      </w:r>
      <w:r w:rsidR="00420504">
        <w:rPr>
          <w:rFonts w:eastAsiaTheme="minorEastAsia"/>
          <w:lang w:val="en-US" w:eastAsia="zh-CN"/>
        </w:rPr>
        <w:instrText xml:space="preserve"> </w:instrText>
      </w:r>
      <w:r w:rsidR="00420504">
        <w:rPr>
          <w:rFonts w:eastAsiaTheme="minorEastAsia" w:hint="eastAsia"/>
          <w:lang w:val="en-US" w:eastAsia="zh-CN"/>
        </w:rPr>
        <w:instrText>REF _Ref157929142 \h</w:instrText>
      </w:r>
      <w:r w:rsidR="00420504">
        <w:rPr>
          <w:rFonts w:eastAsiaTheme="minorEastAsia"/>
          <w:lang w:val="en-US" w:eastAsia="zh-CN"/>
        </w:rPr>
        <w:instrText xml:space="preserve"> </w:instrText>
      </w:r>
      <w:r w:rsidR="00420504">
        <w:rPr>
          <w:rFonts w:eastAsiaTheme="minorEastAsia"/>
          <w:lang w:val="en-US" w:eastAsia="zh-CN"/>
        </w:rPr>
      </w:r>
      <w:r w:rsidR="00420504">
        <w:rPr>
          <w:rFonts w:eastAsiaTheme="minorEastAsia"/>
          <w:lang w:val="en-US" w:eastAsia="zh-CN"/>
        </w:rPr>
        <w:fldChar w:fldCharType="separate"/>
      </w:r>
      <w:r w:rsidR="002B5EE6">
        <w:t xml:space="preserve">Figure </w:t>
      </w:r>
      <w:r w:rsidR="002B5EE6">
        <w:rPr>
          <w:noProof/>
        </w:rPr>
        <w:t>19</w:t>
      </w:r>
      <w:r w:rsidR="00420504">
        <w:rPr>
          <w:rFonts w:eastAsiaTheme="minorEastAsia"/>
          <w:lang w:val="en-US" w:eastAsia="zh-CN"/>
        </w:rPr>
        <w:fldChar w:fldCharType="end"/>
      </w:r>
      <w:r w:rsidR="00CD3AE8">
        <w:rPr>
          <w:rFonts w:eastAsiaTheme="minorEastAsia" w:hint="eastAsia"/>
          <w:lang w:val="en-US" w:eastAsia="zh-CN"/>
        </w:rPr>
        <w:t>, respectively</w:t>
      </w:r>
      <w:r w:rsidR="00576EBD">
        <w:rPr>
          <w:rFonts w:eastAsiaTheme="minorEastAsia" w:hint="eastAsia"/>
          <w:lang w:val="en-US" w:eastAsia="zh-CN"/>
        </w:rPr>
        <w:t>.</w:t>
      </w:r>
      <w:r w:rsidR="00DC6F54">
        <w:rPr>
          <w:rFonts w:eastAsiaTheme="minorEastAsia" w:hint="eastAsia"/>
          <w:lang w:val="en-US" w:eastAsia="zh-CN"/>
        </w:rPr>
        <w:t xml:space="preserve"> To improve performance of </w:t>
      </w:r>
      <w:r w:rsidR="00B0061C">
        <w:rPr>
          <w:rFonts w:eastAsiaTheme="minorEastAsia" w:hint="eastAsia"/>
          <w:lang w:val="en-US" w:eastAsia="zh-CN"/>
        </w:rPr>
        <w:t xml:space="preserve">basis </w:t>
      </w:r>
      <w:r w:rsidR="00DC6F54">
        <w:rPr>
          <w:rFonts w:eastAsiaTheme="minorEastAsia" w:hint="eastAsia"/>
          <w:lang w:val="en-US" w:eastAsia="zh-CN"/>
        </w:rPr>
        <w:t xml:space="preserve">Miller code, </w:t>
      </w:r>
      <w:r w:rsidR="00B0061C">
        <w:rPr>
          <w:rFonts w:eastAsiaTheme="minorEastAsia" w:hint="eastAsia"/>
          <w:lang w:val="en-US" w:eastAsia="zh-CN"/>
        </w:rPr>
        <w:t>Miller-M codes</w:t>
      </w:r>
      <w:r w:rsidR="001A40F0" w:rsidRPr="001A40F0">
        <w:rPr>
          <w:rFonts w:eastAsiaTheme="minorEastAsia" w:hint="eastAsia"/>
          <w:lang w:val="en-US" w:eastAsia="zh-CN"/>
        </w:rPr>
        <w:t xml:space="preserve"> </w:t>
      </w:r>
      <w:r w:rsidR="001A40F0">
        <w:rPr>
          <w:rFonts w:eastAsiaTheme="minorEastAsia" w:hint="eastAsia"/>
          <w:lang w:val="en-US" w:eastAsia="zh-CN"/>
        </w:rPr>
        <w:t>with low coding rates</w:t>
      </w:r>
      <w:r w:rsidR="00B0061C">
        <w:rPr>
          <w:rFonts w:eastAsiaTheme="minorEastAsia" w:hint="eastAsia"/>
          <w:lang w:val="en-US" w:eastAsia="zh-CN"/>
        </w:rPr>
        <w:t xml:space="preserve"> are generated with basis Miller</w:t>
      </w:r>
      <w:r w:rsidR="00B0061C" w:rsidRPr="00B0061C">
        <w:rPr>
          <w:rFonts w:eastAsiaTheme="minorEastAsia" w:hint="eastAsia"/>
          <w:b/>
          <w:lang w:val="en-US" w:eastAsia="zh-CN"/>
        </w:rPr>
        <w:t xml:space="preserve"> </w:t>
      </w:r>
      <w:r w:rsidR="00B0061C" w:rsidRPr="00B0061C">
        <w:rPr>
          <w:rFonts w:eastAsiaTheme="minorEastAsia" w:hint="eastAsia"/>
          <w:lang w:val="en-US" w:eastAsia="zh-CN"/>
        </w:rPr>
        <w:t>waveform multiplied by a square-wave at M times the symbol rate</w:t>
      </w:r>
      <w:r w:rsidR="00B0061C">
        <w:rPr>
          <w:rFonts w:eastAsiaTheme="minorEastAsia" w:hint="eastAsia"/>
          <w:lang w:val="en-US" w:eastAsia="zh-CN"/>
        </w:rPr>
        <w:t xml:space="preserve"> </w:t>
      </w:r>
      <w:r w:rsidR="00B0061C">
        <w:rPr>
          <w:rFonts w:eastAsiaTheme="minorEastAsia"/>
          <w:lang w:val="en-US" w:eastAsia="zh-CN"/>
        </w:rPr>
        <w:fldChar w:fldCharType="begin"/>
      </w:r>
      <w:r w:rsidR="00B0061C">
        <w:rPr>
          <w:rFonts w:eastAsiaTheme="minorEastAsia"/>
          <w:lang w:val="en-US" w:eastAsia="zh-CN"/>
        </w:rPr>
        <w:instrText xml:space="preserve"> </w:instrText>
      </w:r>
      <w:r w:rsidR="00B0061C">
        <w:rPr>
          <w:rFonts w:eastAsiaTheme="minorEastAsia" w:hint="eastAsia"/>
          <w:lang w:val="en-US" w:eastAsia="zh-CN"/>
        </w:rPr>
        <w:instrText>REF _Ref157930634 \r \h</w:instrText>
      </w:r>
      <w:r w:rsidR="00B0061C">
        <w:rPr>
          <w:rFonts w:eastAsiaTheme="minorEastAsia"/>
          <w:lang w:val="en-US" w:eastAsia="zh-CN"/>
        </w:rPr>
        <w:instrText xml:space="preserve"> </w:instrText>
      </w:r>
      <w:r w:rsidR="00B0061C">
        <w:rPr>
          <w:rFonts w:eastAsiaTheme="minorEastAsia"/>
          <w:lang w:val="en-US" w:eastAsia="zh-CN"/>
        </w:rPr>
      </w:r>
      <w:r w:rsidR="00B0061C">
        <w:rPr>
          <w:rFonts w:eastAsiaTheme="minorEastAsia"/>
          <w:lang w:val="en-US" w:eastAsia="zh-CN"/>
        </w:rPr>
        <w:fldChar w:fldCharType="separate"/>
      </w:r>
      <w:r w:rsidR="002B5EE6">
        <w:rPr>
          <w:rFonts w:eastAsiaTheme="minorEastAsia"/>
          <w:lang w:val="en-US" w:eastAsia="zh-CN"/>
        </w:rPr>
        <w:t>[10]</w:t>
      </w:r>
      <w:r w:rsidR="00B0061C">
        <w:rPr>
          <w:rFonts w:eastAsiaTheme="minorEastAsia"/>
          <w:lang w:val="en-US" w:eastAsia="zh-CN"/>
        </w:rPr>
        <w:fldChar w:fldCharType="end"/>
      </w:r>
      <w:r w:rsidR="00CD3AE8">
        <w:rPr>
          <w:rFonts w:eastAsiaTheme="minorEastAsia" w:hint="eastAsia"/>
          <w:lang w:val="en-US" w:eastAsia="zh-CN"/>
        </w:rPr>
        <w:t xml:space="preserve"> for coverage enhancement</w:t>
      </w:r>
      <w:r w:rsidR="00B0061C" w:rsidRPr="00B0061C">
        <w:rPr>
          <w:rFonts w:eastAsiaTheme="minorEastAsia" w:hint="eastAsia"/>
          <w:lang w:val="en-US" w:eastAsia="zh-CN"/>
        </w:rPr>
        <w:t>.</w:t>
      </w:r>
      <w:r w:rsidR="00B0061C">
        <w:rPr>
          <w:rFonts w:eastAsiaTheme="minorEastAsia" w:hint="eastAsia"/>
          <w:lang w:val="en-US" w:eastAsia="zh-CN"/>
        </w:rPr>
        <w:t xml:space="preserve"> Manchester code, Miller code and FM0 code </w:t>
      </w:r>
      <w:r w:rsidR="00E71C50">
        <w:rPr>
          <w:rFonts w:eastAsiaTheme="minorEastAsia" w:hint="eastAsia"/>
          <w:lang w:val="en-US" w:eastAsia="zh-CN"/>
        </w:rPr>
        <w:t>should</w:t>
      </w:r>
      <w:r w:rsidR="00B0061C">
        <w:rPr>
          <w:rFonts w:eastAsiaTheme="minorEastAsia" w:hint="eastAsia"/>
          <w:lang w:val="en-US" w:eastAsia="zh-CN"/>
        </w:rPr>
        <w:t xml:space="preserve"> be co</w:t>
      </w:r>
      <w:r w:rsidR="00790509">
        <w:rPr>
          <w:rFonts w:eastAsiaTheme="minorEastAsia" w:hint="eastAsia"/>
          <w:lang w:val="en-US" w:eastAsia="zh-CN"/>
        </w:rPr>
        <w:t xml:space="preserve">nsidered </w:t>
      </w:r>
      <w:r w:rsidR="00AD5002">
        <w:rPr>
          <w:rFonts w:eastAsiaTheme="minorEastAsia" w:hint="eastAsia"/>
          <w:lang w:val="en-US" w:eastAsia="zh-CN"/>
        </w:rPr>
        <w:t xml:space="preserve">for </w:t>
      </w:r>
      <w:r w:rsidR="00CE3477">
        <w:rPr>
          <w:rFonts w:eastAsiaTheme="minorEastAsia" w:hint="eastAsia"/>
          <w:lang w:val="en-US" w:eastAsia="zh-CN"/>
        </w:rPr>
        <w:t>D2</w:t>
      </w:r>
      <w:r w:rsidR="00CD3AE8">
        <w:rPr>
          <w:rFonts w:eastAsiaTheme="minorEastAsia" w:hint="eastAsia"/>
          <w:lang w:val="en-US" w:eastAsia="zh-CN"/>
        </w:rPr>
        <w:t>R link</w:t>
      </w:r>
      <w:r w:rsidR="00CE3477">
        <w:rPr>
          <w:rFonts w:eastAsiaTheme="minorEastAsia" w:hint="eastAsia"/>
          <w:lang w:val="en-US" w:eastAsia="zh-CN"/>
        </w:rPr>
        <w:t xml:space="preserve"> </w:t>
      </w:r>
      <w:r w:rsidR="00AD5002">
        <w:rPr>
          <w:rFonts w:eastAsiaTheme="minorEastAsia"/>
          <w:lang w:val="en-US" w:eastAsia="zh-CN"/>
        </w:rPr>
        <w:t>transmission</w:t>
      </w:r>
      <w:r w:rsidR="00AD5002">
        <w:rPr>
          <w:rFonts w:eastAsiaTheme="minorEastAsia" w:hint="eastAsia"/>
          <w:lang w:val="en-US" w:eastAsia="zh-CN"/>
        </w:rPr>
        <w:t xml:space="preserve"> and their coverage performance should be evaluated.</w:t>
      </w:r>
      <w:r w:rsidR="00FA176F">
        <w:rPr>
          <w:rFonts w:eastAsiaTheme="minorEastAsia" w:hint="eastAsia"/>
          <w:lang w:val="en-US" w:eastAsia="zh-CN"/>
        </w:rPr>
        <w:t xml:space="preserve"> Channel coding indication information could be included in </w:t>
      </w:r>
      <w:r w:rsidR="00FE2DCF">
        <w:rPr>
          <w:rFonts w:eastAsiaTheme="minorEastAsia" w:hint="eastAsia"/>
          <w:lang w:val="en-US" w:eastAsia="zh-CN"/>
        </w:rPr>
        <w:t>R2D</w:t>
      </w:r>
      <w:r w:rsidR="00FA176F" w:rsidRPr="00FA176F">
        <w:rPr>
          <w:rFonts w:eastAsiaTheme="minorEastAsia" w:hint="eastAsia"/>
          <w:lang w:val="en-US" w:eastAsia="zh-CN"/>
        </w:rPr>
        <w:t xml:space="preserve"> </w:t>
      </w:r>
      <w:r w:rsidR="00FA176F" w:rsidRPr="00FA176F">
        <w:rPr>
          <w:rFonts w:eastAsiaTheme="minorEastAsia" w:hint="eastAsia"/>
          <w:lang w:eastAsia="zh-CN"/>
        </w:rPr>
        <w:t>interrogation channel/signal</w:t>
      </w:r>
      <w:r w:rsidR="00FA176F">
        <w:rPr>
          <w:rFonts w:eastAsiaTheme="minorEastAsia" w:hint="eastAsia"/>
          <w:lang w:eastAsia="zh-CN"/>
        </w:rPr>
        <w:t>.</w:t>
      </w:r>
    </w:p>
    <w:p w14:paraId="59A48967" w14:textId="77777777" w:rsidR="00CE3477" w:rsidRDefault="00CE3477" w:rsidP="00F01F24">
      <w:pPr>
        <w:spacing w:afterLines="50" w:after="120"/>
        <w:jc w:val="both"/>
        <w:rPr>
          <w:rFonts w:eastAsiaTheme="minorEastAsia"/>
          <w:lang w:eastAsia="zh-CN"/>
        </w:rPr>
      </w:pPr>
    </w:p>
    <w:p w14:paraId="18382C4E" w14:textId="5E204940" w:rsidR="00CE3477" w:rsidRDefault="00CE3477" w:rsidP="00156A82">
      <w:pPr>
        <w:spacing w:afterLines="50" w:after="120"/>
        <w:ind w:firstLineChars="750" w:firstLine="1506"/>
        <w:jc w:val="both"/>
        <w:rPr>
          <w:rFonts w:eastAsiaTheme="minorEastAsia"/>
          <w:lang w:val="en-US" w:eastAsia="zh-CN"/>
        </w:rPr>
      </w:pPr>
      <w:r w:rsidRPr="00156A82">
        <w:rPr>
          <w:rFonts w:eastAsiaTheme="minorEastAsia"/>
          <w:b/>
          <w:noProof/>
          <w:lang w:val="en-US" w:eastAsia="zh-CN"/>
        </w:rPr>
        <w:drawing>
          <wp:inline distT="0" distB="0" distL="0" distR="0" wp14:anchorId="17A7132A" wp14:editId="7F96EFD8">
            <wp:extent cx="4110037" cy="950857"/>
            <wp:effectExtent l="0" t="0" r="5080" b="1905"/>
            <wp:docPr id="12" name="图片 12" descr="C:\Users\wangjiaqing\Desktop\图片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wangjiaqing\Desktop\图片3.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14110" cy="951799"/>
                    </a:xfrm>
                    <a:prstGeom prst="rect">
                      <a:avLst/>
                    </a:prstGeom>
                    <a:noFill/>
                    <a:ln>
                      <a:noFill/>
                    </a:ln>
                  </pic:spPr>
                </pic:pic>
              </a:graphicData>
            </a:graphic>
          </wp:inline>
        </w:drawing>
      </w:r>
    </w:p>
    <w:p w14:paraId="624F0424" w14:textId="46AEFBF7" w:rsidR="00CE3477" w:rsidRPr="006542DB" w:rsidRDefault="00CE3477" w:rsidP="00CE3477">
      <w:pPr>
        <w:pStyle w:val="aa"/>
        <w:jc w:val="center"/>
      </w:pPr>
      <w:bookmarkStart w:id="39" w:name="_Ref162593126"/>
      <w:r>
        <w:t xml:space="preserve">Figure </w:t>
      </w:r>
      <w:r>
        <w:fldChar w:fldCharType="begin"/>
      </w:r>
      <w:r>
        <w:instrText xml:space="preserve"> SEQ Figure \* ARABIC </w:instrText>
      </w:r>
      <w:r>
        <w:fldChar w:fldCharType="separate"/>
      </w:r>
      <w:r w:rsidR="002B5EE6">
        <w:rPr>
          <w:noProof/>
        </w:rPr>
        <w:t>18</w:t>
      </w:r>
      <w:r>
        <w:fldChar w:fldCharType="end"/>
      </w:r>
      <w:bookmarkEnd w:id="39"/>
      <w:r w:rsidRPr="006542DB">
        <w:t>: FM0 coding</w:t>
      </w:r>
    </w:p>
    <w:p w14:paraId="5C7C3D82" w14:textId="77777777" w:rsidR="00CE3477" w:rsidRPr="00FA176F" w:rsidRDefault="00CE3477" w:rsidP="00C21680">
      <w:pPr>
        <w:spacing w:afterLines="50" w:after="120"/>
        <w:jc w:val="both"/>
        <w:rPr>
          <w:rFonts w:eastAsiaTheme="minorEastAsia"/>
          <w:lang w:val="en-US" w:eastAsia="zh-CN"/>
        </w:rPr>
      </w:pPr>
    </w:p>
    <w:p w14:paraId="67DEC6F2" w14:textId="47F8B561" w:rsidR="006B27F3" w:rsidRDefault="00C21680" w:rsidP="005D3FCA">
      <w:pPr>
        <w:keepNext/>
        <w:spacing w:afterLines="50" w:after="120"/>
        <w:ind w:firstLineChars="800" w:firstLine="1606"/>
        <w:jc w:val="both"/>
        <w:rPr>
          <w:rFonts w:eastAsiaTheme="minorEastAsia"/>
          <w:b/>
          <w:noProof/>
          <w:lang w:val="en-US" w:eastAsia="zh-CN"/>
        </w:rPr>
      </w:pPr>
      <w:r w:rsidRPr="005D3FCA">
        <w:rPr>
          <w:rFonts w:eastAsiaTheme="minorEastAsia" w:hint="eastAsia"/>
          <w:b/>
          <w:noProof/>
          <w:lang w:val="en-US" w:eastAsia="zh-CN"/>
        </w:rPr>
        <w:t xml:space="preserve">  </w:t>
      </w:r>
      <w:r w:rsidR="00576EBD">
        <w:rPr>
          <w:rFonts w:eastAsiaTheme="minorEastAsia"/>
          <w:b/>
          <w:noProof/>
          <w:lang w:val="en-US" w:eastAsia="zh-CN"/>
        </w:rPr>
        <w:drawing>
          <wp:inline distT="0" distB="0" distL="0" distR="0" wp14:anchorId="25BD7A94" wp14:editId="140AB258">
            <wp:extent cx="4119880" cy="828675"/>
            <wp:effectExtent l="0" t="0" r="0" b="0"/>
            <wp:docPr id="1963713941" name="图片 1963713941" descr="C:\Users\wangjiaqing\Desktop\图片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wangjiaqing\Desktop\图片2.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119880" cy="828675"/>
                    </a:xfrm>
                    <a:prstGeom prst="rect">
                      <a:avLst/>
                    </a:prstGeom>
                    <a:noFill/>
                    <a:ln>
                      <a:noFill/>
                    </a:ln>
                  </pic:spPr>
                </pic:pic>
              </a:graphicData>
            </a:graphic>
          </wp:inline>
        </w:drawing>
      </w:r>
    </w:p>
    <w:p w14:paraId="1FD146EF" w14:textId="42051E41" w:rsidR="00576EBD" w:rsidRDefault="00210833" w:rsidP="006542DB">
      <w:pPr>
        <w:pStyle w:val="aa"/>
        <w:jc w:val="center"/>
        <w:rPr>
          <w:rFonts w:eastAsiaTheme="minorEastAsia"/>
          <w:lang w:eastAsia="zh-CN"/>
        </w:rPr>
      </w:pPr>
      <w:bookmarkStart w:id="40" w:name="_Ref157929142"/>
      <w:r>
        <w:t xml:space="preserve">Figure </w:t>
      </w:r>
      <w:r>
        <w:fldChar w:fldCharType="begin"/>
      </w:r>
      <w:r>
        <w:instrText xml:space="preserve"> SEQ Figure \* ARABIC </w:instrText>
      </w:r>
      <w:r>
        <w:fldChar w:fldCharType="separate"/>
      </w:r>
      <w:r w:rsidR="002B5EE6">
        <w:rPr>
          <w:noProof/>
        </w:rPr>
        <w:t>19</w:t>
      </w:r>
      <w:r>
        <w:fldChar w:fldCharType="end"/>
      </w:r>
      <w:bookmarkEnd w:id="40"/>
      <w:r w:rsidRPr="006542DB">
        <w:t>: Miller coding</w:t>
      </w:r>
    </w:p>
    <w:p w14:paraId="51CEF837" w14:textId="1D33FA15" w:rsidR="00A538F2" w:rsidRDefault="00A538F2" w:rsidP="00A538F2">
      <w:pPr>
        <w:spacing w:afterLines="50" w:after="120"/>
        <w:jc w:val="both"/>
        <w:rPr>
          <w:rFonts w:eastAsiaTheme="minorEastAsia"/>
          <w:b/>
          <w:lang w:val="en-US"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F76613">
        <w:rPr>
          <w:rFonts w:eastAsiaTheme="minorEastAsia" w:hint="eastAsia"/>
          <w:b/>
          <w:lang w:val="en-US" w:eastAsia="zh-CN"/>
        </w:rPr>
        <w:t>24</w:t>
      </w:r>
      <w:r w:rsidRPr="00F83005">
        <w:rPr>
          <w:rFonts w:eastAsiaTheme="minorEastAsia" w:hint="eastAsia"/>
          <w:b/>
          <w:lang w:val="en-US" w:eastAsia="zh-CN"/>
        </w:rPr>
        <w:t>:</w:t>
      </w:r>
      <w:r w:rsidRPr="005E49FC">
        <w:rPr>
          <w:rFonts w:eastAsiaTheme="minorEastAsia" w:hint="eastAsia"/>
          <w:lang w:eastAsia="zh-CN"/>
        </w:rPr>
        <w:t xml:space="preserve"> </w:t>
      </w:r>
      <w:r w:rsidR="00CD3AE8">
        <w:rPr>
          <w:rFonts w:eastAsiaTheme="minorEastAsia" w:hint="eastAsia"/>
          <w:b/>
          <w:lang w:val="en-US" w:eastAsia="zh-CN"/>
        </w:rPr>
        <w:t>Manchester, FM0 and</w:t>
      </w:r>
      <w:r w:rsidR="00CD3AE8" w:rsidRPr="00CD3AE8">
        <w:rPr>
          <w:rFonts w:eastAsiaTheme="minorEastAsia" w:hint="eastAsia"/>
          <w:lang w:val="en-US" w:eastAsia="zh-CN"/>
        </w:rPr>
        <w:t xml:space="preserve"> </w:t>
      </w:r>
      <w:r w:rsidR="00CD3AE8" w:rsidRPr="00156A82">
        <w:rPr>
          <w:rFonts w:eastAsiaTheme="minorEastAsia"/>
          <w:b/>
          <w:lang w:val="en-US" w:eastAsia="zh-CN"/>
        </w:rPr>
        <w:t>Miller codes</w:t>
      </w:r>
      <w:r w:rsidRPr="00A97A05">
        <w:rPr>
          <w:rFonts w:eastAsiaTheme="minorEastAsia" w:hint="eastAsia"/>
          <w:b/>
          <w:lang w:val="en-US" w:eastAsia="zh-CN"/>
        </w:rPr>
        <w:t xml:space="preserve"> </w:t>
      </w:r>
      <w:r w:rsidRPr="00E71C50">
        <w:rPr>
          <w:rFonts w:eastAsiaTheme="minorEastAsia" w:hint="eastAsia"/>
          <w:b/>
          <w:lang w:val="en-US" w:eastAsia="zh-CN"/>
        </w:rPr>
        <w:t xml:space="preserve">should be considered </w:t>
      </w:r>
      <w:r>
        <w:rPr>
          <w:rFonts w:eastAsiaTheme="minorEastAsia"/>
          <w:b/>
          <w:lang w:val="en-US" w:eastAsia="zh-CN"/>
        </w:rPr>
        <w:t xml:space="preserve">as the </w:t>
      </w:r>
      <w:r w:rsidR="009922C1">
        <w:rPr>
          <w:rFonts w:eastAsiaTheme="minorEastAsia" w:hint="eastAsia"/>
          <w:b/>
          <w:lang w:val="en-US" w:eastAsia="zh-CN"/>
        </w:rPr>
        <w:t>line</w:t>
      </w:r>
      <w:r>
        <w:rPr>
          <w:rFonts w:eastAsiaTheme="minorEastAsia"/>
          <w:b/>
          <w:lang w:val="en-US" w:eastAsia="zh-CN"/>
        </w:rPr>
        <w:t xml:space="preserve"> coding scheme of </w:t>
      </w:r>
      <w:r>
        <w:rPr>
          <w:rFonts w:eastAsiaTheme="minorEastAsia" w:hint="eastAsia"/>
          <w:b/>
          <w:lang w:val="en-US" w:eastAsia="zh-CN"/>
        </w:rPr>
        <w:t>A-</w:t>
      </w:r>
      <w:proofErr w:type="spellStart"/>
      <w:r>
        <w:rPr>
          <w:rFonts w:eastAsiaTheme="minorEastAsia" w:hint="eastAsia"/>
          <w:b/>
          <w:lang w:val="en-US" w:eastAsia="zh-CN"/>
        </w:rPr>
        <w:t>IoT</w:t>
      </w:r>
      <w:proofErr w:type="spellEnd"/>
      <w:r>
        <w:rPr>
          <w:rFonts w:eastAsiaTheme="minorEastAsia" w:hint="eastAsia"/>
          <w:b/>
          <w:lang w:val="en-US" w:eastAsia="zh-CN"/>
        </w:rPr>
        <w:t xml:space="preserve"> </w:t>
      </w:r>
      <w:r w:rsidR="009922C1" w:rsidRPr="00156A82">
        <w:rPr>
          <w:rFonts w:eastAsiaTheme="minorEastAsia"/>
          <w:b/>
          <w:lang w:val="en-US" w:eastAsia="zh-CN"/>
        </w:rPr>
        <w:t>D2R link transmission</w:t>
      </w:r>
      <w:r w:rsidRPr="00A97A05">
        <w:rPr>
          <w:rFonts w:eastAsiaTheme="minorEastAsia"/>
          <w:b/>
          <w:lang w:val="en-US" w:eastAsia="zh-CN"/>
        </w:rPr>
        <w:t xml:space="preserve"> </w:t>
      </w:r>
      <w:r w:rsidRPr="00A97A05">
        <w:rPr>
          <w:rFonts w:eastAsiaTheme="minorEastAsia" w:hint="eastAsia"/>
          <w:b/>
          <w:lang w:val="en-US" w:eastAsia="zh-CN"/>
        </w:rPr>
        <w:t>a</w:t>
      </w:r>
      <w:r w:rsidRPr="00E71C50">
        <w:rPr>
          <w:rFonts w:eastAsiaTheme="minorEastAsia" w:hint="eastAsia"/>
          <w:b/>
          <w:lang w:val="en-US" w:eastAsia="zh-CN"/>
        </w:rPr>
        <w:t xml:space="preserve">nd their coverage performance should be evaluated. </w:t>
      </w:r>
    </w:p>
    <w:p w14:paraId="0C153944" w14:textId="210A72B6" w:rsidR="00A538F2" w:rsidRPr="00B0061C" w:rsidRDefault="00A538F2" w:rsidP="00A538F2">
      <w:pPr>
        <w:spacing w:afterLines="50" w:after="120"/>
        <w:jc w:val="both"/>
        <w:rPr>
          <w:rFonts w:eastAsiaTheme="minorEastAsia"/>
          <w:lang w:val="en-US" w:eastAsia="zh-CN"/>
        </w:rPr>
      </w:pPr>
      <w:r w:rsidRPr="00F83005">
        <w:rPr>
          <w:rFonts w:eastAsiaTheme="minorEastAsia" w:hint="eastAsia"/>
          <w:b/>
          <w:lang w:val="en-US" w:eastAsia="zh-CN"/>
        </w:rPr>
        <w:lastRenderedPageBreak/>
        <w:t>Proposal</w:t>
      </w:r>
      <w:r>
        <w:rPr>
          <w:rFonts w:eastAsiaTheme="minorEastAsia" w:hint="eastAsia"/>
          <w:b/>
          <w:lang w:val="en-US" w:eastAsia="zh-CN"/>
        </w:rPr>
        <w:t xml:space="preserve"> </w:t>
      </w:r>
      <w:r w:rsidR="00F76613">
        <w:rPr>
          <w:rFonts w:eastAsiaTheme="minorEastAsia" w:hint="eastAsia"/>
          <w:b/>
          <w:lang w:val="en-US" w:eastAsia="zh-CN"/>
        </w:rPr>
        <w:t>25</w:t>
      </w:r>
      <w:r w:rsidRPr="00F83005">
        <w:rPr>
          <w:rFonts w:eastAsiaTheme="minorEastAsia" w:hint="eastAsia"/>
          <w:b/>
          <w:lang w:val="en-US" w:eastAsia="zh-CN"/>
        </w:rPr>
        <w:t>:</w:t>
      </w:r>
      <w:r w:rsidRPr="00FA176F">
        <w:rPr>
          <w:rFonts w:eastAsiaTheme="minorEastAsia" w:hint="eastAsia"/>
          <w:b/>
          <w:lang w:eastAsia="zh-CN"/>
        </w:rPr>
        <w:t xml:space="preserve"> </w:t>
      </w:r>
      <w:r w:rsidRPr="00FA176F">
        <w:rPr>
          <w:rFonts w:eastAsiaTheme="minorEastAsia" w:hint="eastAsia"/>
          <w:b/>
          <w:lang w:val="en-US" w:eastAsia="zh-CN"/>
        </w:rPr>
        <w:t xml:space="preserve">Channel coding indication information could be included in </w:t>
      </w:r>
      <w:r w:rsidR="00FE2DCF">
        <w:rPr>
          <w:rFonts w:eastAsiaTheme="minorEastAsia" w:hint="eastAsia"/>
          <w:b/>
          <w:lang w:val="en-US" w:eastAsia="zh-CN"/>
        </w:rPr>
        <w:t>R2D</w:t>
      </w:r>
      <w:r w:rsidRPr="00FA176F">
        <w:rPr>
          <w:rFonts w:eastAsiaTheme="minorEastAsia" w:hint="eastAsia"/>
          <w:b/>
          <w:lang w:val="en-US" w:eastAsia="zh-CN"/>
        </w:rPr>
        <w:t xml:space="preserve"> </w:t>
      </w:r>
      <w:r w:rsidRPr="00FA176F">
        <w:rPr>
          <w:rFonts w:eastAsiaTheme="minorEastAsia" w:hint="eastAsia"/>
          <w:b/>
          <w:lang w:eastAsia="zh-CN"/>
        </w:rPr>
        <w:t>interrogation channel/signal.</w:t>
      </w:r>
    </w:p>
    <w:p w14:paraId="7F09FEDB" w14:textId="3608DAFA" w:rsidR="00B52CE0" w:rsidRDefault="008E5402" w:rsidP="008E5402">
      <w:pPr>
        <w:spacing w:afterLines="50" w:after="120"/>
        <w:jc w:val="both"/>
        <w:rPr>
          <w:rFonts w:eastAsiaTheme="minorEastAsia"/>
          <w:lang w:eastAsia="zh-CN"/>
        </w:rPr>
      </w:pPr>
      <w:r>
        <w:rPr>
          <w:rFonts w:eastAsiaTheme="minorEastAsia" w:hint="eastAsia"/>
          <w:lang w:eastAsia="zh-CN" w:bidi="ar"/>
        </w:rPr>
        <w:t>BER</w:t>
      </w:r>
      <w:r w:rsidR="001A1F4E">
        <w:rPr>
          <w:rFonts w:eastAsiaTheme="minorEastAsia" w:hint="eastAsia"/>
          <w:lang w:eastAsia="zh-CN" w:bidi="ar"/>
        </w:rPr>
        <w:t>/BLER</w:t>
      </w:r>
      <w:r>
        <w:rPr>
          <w:rFonts w:eastAsiaTheme="minorEastAsia" w:hint="eastAsia"/>
          <w:lang w:eastAsia="zh-CN" w:bidi="ar"/>
        </w:rPr>
        <w:t xml:space="preserve"> perform</w:t>
      </w:r>
      <w:r w:rsidRPr="00C874F1">
        <w:rPr>
          <w:rFonts w:eastAsiaTheme="minorEastAsia"/>
          <w:lang w:eastAsia="zh-CN" w:bidi="ar"/>
        </w:rPr>
        <w:t>ance</w:t>
      </w:r>
      <w:r w:rsidR="009922C1">
        <w:rPr>
          <w:rFonts w:eastAsiaTheme="minorEastAsia" w:hint="eastAsia"/>
          <w:lang w:eastAsia="zh-CN" w:bidi="ar"/>
        </w:rPr>
        <w:t>s</w:t>
      </w:r>
      <w:r w:rsidRPr="00C874F1">
        <w:rPr>
          <w:rFonts w:eastAsiaTheme="minorEastAsia"/>
          <w:lang w:eastAsia="zh-CN" w:bidi="ar"/>
        </w:rPr>
        <w:t xml:space="preserve"> of </w:t>
      </w:r>
      <w:r>
        <w:rPr>
          <w:rFonts w:eastAsiaTheme="minorEastAsia" w:hint="eastAsia"/>
          <w:lang w:eastAsia="zh-CN" w:bidi="ar"/>
        </w:rPr>
        <w:t>D2R</w:t>
      </w:r>
      <w:r w:rsidRPr="00C874F1">
        <w:rPr>
          <w:rFonts w:eastAsiaTheme="minorEastAsia"/>
          <w:lang w:eastAsia="zh-CN" w:bidi="ar"/>
        </w:rPr>
        <w:t xml:space="preserve"> signal with Manchester</w:t>
      </w:r>
      <w:r>
        <w:rPr>
          <w:rFonts w:eastAsiaTheme="minorEastAsia" w:hint="eastAsia"/>
          <w:lang w:eastAsia="zh-CN" w:bidi="ar"/>
        </w:rPr>
        <w:t>, FM0, and Miller coding</w:t>
      </w:r>
      <w:r w:rsidRPr="00C874F1">
        <w:rPr>
          <w:rFonts w:eastAsiaTheme="minorEastAsia"/>
          <w:lang w:eastAsia="zh-CN" w:bidi="ar"/>
        </w:rPr>
        <w:t xml:space="preserve"> </w:t>
      </w:r>
      <w:r w:rsidR="009922C1">
        <w:rPr>
          <w:rFonts w:eastAsiaTheme="minorEastAsia" w:hint="eastAsia"/>
          <w:lang w:eastAsia="zh-CN" w:bidi="ar"/>
        </w:rPr>
        <w:t>are</w:t>
      </w:r>
      <w:r w:rsidRPr="00C874F1">
        <w:rPr>
          <w:rFonts w:eastAsiaTheme="minorEastAsia"/>
          <w:lang w:eastAsia="zh-CN" w:bidi="ar"/>
        </w:rPr>
        <w:t xml:space="preserve"> evaluated for AWGN channel</w:t>
      </w:r>
      <w:r w:rsidR="004A2701" w:rsidRPr="000A2783">
        <w:rPr>
          <w:rFonts w:eastAsiaTheme="minorEastAsia"/>
          <w:lang w:eastAsia="zh-CN" w:bidi="ar"/>
        </w:rPr>
        <w:t xml:space="preserve"> and more parameters are provided in</w:t>
      </w:r>
      <w:r w:rsidR="004A2701">
        <w:rPr>
          <w:rFonts w:eastAsiaTheme="minorEastAsia" w:hint="eastAsia"/>
          <w:lang w:eastAsia="zh-CN" w:bidi="ar"/>
        </w:rPr>
        <w:t xml:space="preserve"> </w:t>
      </w:r>
      <w:r w:rsidR="004A2701">
        <w:rPr>
          <w:rFonts w:eastAsiaTheme="minorEastAsia"/>
          <w:lang w:eastAsia="zh-CN" w:bidi="ar"/>
        </w:rPr>
        <w:fldChar w:fldCharType="begin"/>
      </w:r>
      <w:r w:rsidR="004A2701">
        <w:rPr>
          <w:rFonts w:eastAsiaTheme="minorEastAsia"/>
          <w:lang w:eastAsia="zh-CN" w:bidi="ar"/>
        </w:rPr>
        <w:instrText xml:space="preserve"> REF _Ref162534129 \h </w:instrText>
      </w:r>
      <w:r w:rsidR="004A2701">
        <w:rPr>
          <w:rFonts w:eastAsiaTheme="minorEastAsia"/>
          <w:lang w:eastAsia="zh-CN" w:bidi="ar"/>
        </w:rPr>
      </w:r>
      <w:r w:rsidR="004A2701">
        <w:rPr>
          <w:rFonts w:eastAsiaTheme="minorEastAsia"/>
          <w:lang w:eastAsia="zh-CN" w:bidi="ar"/>
        </w:rPr>
        <w:fldChar w:fldCharType="separate"/>
      </w:r>
      <w:r w:rsidR="002B5EE6" w:rsidRPr="000A2783">
        <w:t xml:space="preserve">Table </w:t>
      </w:r>
      <w:r w:rsidR="002B5EE6">
        <w:rPr>
          <w:noProof/>
        </w:rPr>
        <w:t>5</w:t>
      </w:r>
      <w:r w:rsidR="004A2701">
        <w:rPr>
          <w:rFonts w:eastAsiaTheme="minorEastAsia"/>
          <w:lang w:eastAsia="zh-CN" w:bidi="ar"/>
        </w:rPr>
        <w:fldChar w:fldCharType="end"/>
      </w:r>
      <w:r w:rsidRPr="00C874F1">
        <w:rPr>
          <w:rFonts w:eastAsiaTheme="minorEastAsia"/>
          <w:lang w:eastAsia="zh-CN" w:bidi="ar"/>
        </w:rPr>
        <w:t>.</w:t>
      </w:r>
      <w:r>
        <w:rPr>
          <w:rFonts w:eastAsiaTheme="minorEastAsia" w:hint="eastAsia"/>
          <w:lang w:eastAsia="zh-CN" w:bidi="ar"/>
        </w:rPr>
        <w:t xml:space="preserve"> </w:t>
      </w:r>
      <w:r w:rsidR="00AF2767">
        <w:rPr>
          <w:rFonts w:eastAsiaTheme="minorEastAsia" w:hint="eastAsia"/>
          <w:lang w:eastAsia="zh-CN" w:bidi="ar"/>
        </w:rPr>
        <w:t>I</w:t>
      </w:r>
      <w:r w:rsidR="00EA438E">
        <w:rPr>
          <w:rFonts w:eastAsiaTheme="minorEastAsia" w:hint="eastAsia"/>
          <w:lang w:eastAsia="zh-CN" w:bidi="ar"/>
        </w:rPr>
        <w:t xml:space="preserve">deal down conversion at reader side </w:t>
      </w:r>
      <w:r w:rsidR="00C11668">
        <w:rPr>
          <w:rFonts w:eastAsiaTheme="minorEastAsia" w:hint="eastAsia"/>
          <w:lang w:eastAsia="zh-CN" w:bidi="ar"/>
        </w:rPr>
        <w:t>is assumed in the evaluation</w:t>
      </w:r>
      <w:r w:rsidR="00EA438E">
        <w:rPr>
          <w:rFonts w:eastAsiaTheme="minorEastAsia" w:hint="eastAsia"/>
          <w:lang w:eastAsia="zh-CN" w:bidi="ar"/>
        </w:rPr>
        <w:t>.</w:t>
      </w:r>
      <w:r w:rsidR="00A538F2">
        <w:rPr>
          <w:rFonts w:eastAsiaTheme="minorEastAsia" w:hint="eastAsia"/>
          <w:lang w:eastAsia="zh-CN" w:bidi="ar"/>
        </w:rPr>
        <w:t xml:space="preserve"> </w:t>
      </w:r>
      <w:r w:rsidR="00B52CE0">
        <w:rPr>
          <w:rFonts w:eastAsiaTheme="minorEastAsia" w:hint="eastAsia"/>
          <w:lang w:val="en-US" w:eastAsia="zh-CN"/>
        </w:rPr>
        <w:t>For FM0 coding</w:t>
      </w:r>
      <w:r w:rsidR="00B52CE0">
        <w:t>, a transition from one state to another</w:t>
      </w:r>
      <w:r w:rsidR="00B52CE0">
        <w:rPr>
          <w:rFonts w:eastAsiaTheme="minorEastAsia" w:hint="eastAsia"/>
          <w:lang w:eastAsia="zh-CN"/>
        </w:rPr>
        <w:t xml:space="preserve"> will occur</w:t>
      </w:r>
      <w:r w:rsidR="00B52CE0">
        <w:t xml:space="preserve"> at </w:t>
      </w:r>
      <w:r w:rsidR="00B52CE0">
        <w:rPr>
          <w:rFonts w:eastAsiaTheme="minorEastAsia"/>
          <w:lang w:eastAsia="zh-CN"/>
        </w:rPr>
        <w:t>boundary</w:t>
      </w:r>
      <w:r w:rsidR="00B52CE0">
        <w:rPr>
          <w:rFonts w:eastAsiaTheme="minorEastAsia" w:hint="eastAsia"/>
          <w:lang w:eastAsia="zh-CN"/>
        </w:rPr>
        <w:t xml:space="preserve"> of each</w:t>
      </w:r>
      <w:r w:rsidR="00B52CE0">
        <w:t xml:space="preserve"> </w:t>
      </w:r>
      <w:r w:rsidR="00B52CE0">
        <w:rPr>
          <w:rFonts w:eastAsiaTheme="minorEastAsia" w:hint="eastAsia"/>
          <w:lang w:eastAsia="zh-CN"/>
        </w:rPr>
        <w:t>symbol</w:t>
      </w:r>
      <w:r w:rsidR="00B52CE0">
        <w:t xml:space="preserve"> interval.</w:t>
      </w:r>
      <w:r w:rsidR="00B52CE0">
        <w:rPr>
          <w:rFonts w:eastAsiaTheme="minorEastAsia" w:hint="eastAsia"/>
          <w:lang w:eastAsia="zh-CN"/>
        </w:rPr>
        <w:t xml:space="preserve"> For</w:t>
      </w:r>
      <w:r w:rsidR="00B52CE0">
        <w:t xml:space="preserve"> </w:t>
      </w:r>
      <w:r w:rsidR="00B52CE0">
        <w:rPr>
          <w:rFonts w:eastAsiaTheme="minorEastAsia" w:hint="eastAsia"/>
          <w:lang w:eastAsia="zh-CN"/>
        </w:rPr>
        <w:t>Miller coding</w:t>
      </w:r>
      <w:r w:rsidR="00B52CE0">
        <w:t xml:space="preserve"> scheme, </w:t>
      </w:r>
      <w:r w:rsidR="00B52CE0">
        <w:rPr>
          <w:rFonts w:eastAsiaTheme="minorEastAsia" w:hint="eastAsia"/>
          <w:lang w:eastAsia="zh-CN"/>
        </w:rPr>
        <w:t xml:space="preserve">voltage </w:t>
      </w:r>
      <w:r w:rsidR="00B52CE0">
        <w:t>state transition is</w:t>
      </w:r>
      <w:r w:rsidR="00B52CE0">
        <w:rPr>
          <w:rFonts w:eastAsiaTheme="minorEastAsia" w:hint="eastAsia"/>
          <w:lang w:eastAsia="zh-CN"/>
        </w:rPr>
        <w:t xml:space="preserve"> not </w:t>
      </w:r>
      <w:r w:rsidR="00B52CE0">
        <w:t>guaranteed</w:t>
      </w:r>
      <w:r w:rsidR="00B52CE0">
        <w:rPr>
          <w:rFonts w:eastAsiaTheme="minorEastAsia" w:hint="eastAsia"/>
          <w:lang w:eastAsia="zh-CN"/>
        </w:rPr>
        <w:t xml:space="preserve"> for both intra-symbol and inter-symbol. </w:t>
      </w:r>
      <w:r w:rsidR="003E6D8F">
        <w:rPr>
          <w:rFonts w:eastAsiaTheme="minorEastAsia" w:hint="eastAsia"/>
          <w:lang w:eastAsia="zh-CN"/>
        </w:rPr>
        <w:t>I</w:t>
      </w:r>
      <w:r w:rsidR="00B52CE0">
        <w:rPr>
          <w:rFonts w:eastAsiaTheme="minorEastAsia" w:hint="eastAsia"/>
          <w:lang w:eastAsia="zh-CN"/>
        </w:rPr>
        <w:t>n the simulation, inter-symbol state transition detection is performed for FM0 coding</w:t>
      </w:r>
      <w:r w:rsidR="001A1F4E">
        <w:rPr>
          <w:rFonts w:eastAsiaTheme="minorEastAsia" w:hint="eastAsia"/>
          <w:lang w:eastAsia="zh-CN"/>
        </w:rPr>
        <w:t xml:space="preserve"> (coding rate</w:t>
      </w:r>
      <w:r w:rsidR="00A30812">
        <w:rPr>
          <w:rFonts w:eastAsiaTheme="minorEastAsia" w:hint="eastAsia"/>
          <w:lang w:eastAsia="zh-CN"/>
        </w:rPr>
        <w:t xml:space="preserve"> of 1/2</w:t>
      </w:r>
      <w:r w:rsidR="001A1F4E">
        <w:rPr>
          <w:rFonts w:eastAsiaTheme="minorEastAsia" w:hint="eastAsia"/>
          <w:lang w:eastAsia="zh-CN"/>
        </w:rPr>
        <w:t>)</w:t>
      </w:r>
      <w:r w:rsidR="00B52CE0">
        <w:rPr>
          <w:rFonts w:eastAsiaTheme="minorEastAsia" w:hint="eastAsia"/>
          <w:lang w:eastAsia="zh-CN"/>
        </w:rPr>
        <w:t xml:space="preserve"> and </w:t>
      </w:r>
      <w:r w:rsidR="00A30812" w:rsidRPr="00992230">
        <w:rPr>
          <w:rFonts w:eastAsiaTheme="minorEastAsia"/>
          <w:color w:val="000000"/>
          <w:lang w:eastAsia="zh-CN"/>
        </w:rPr>
        <w:t>amplitude</w:t>
      </w:r>
      <w:r w:rsidR="00A30812">
        <w:rPr>
          <w:rFonts w:eastAsiaTheme="minorEastAsia" w:hint="eastAsia"/>
          <w:lang w:eastAsia="zh-CN"/>
        </w:rPr>
        <w:t xml:space="preserve"> </w:t>
      </w:r>
      <w:r w:rsidR="00B52CE0">
        <w:rPr>
          <w:rFonts w:eastAsiaTheme="minorEastAsia" w:hint="eastAsia"/>
          <w:lang w:eastAsia="zh-CN"/>
        </w:rPr>
        <w:t>threshold detection is performed for Miller-2 coding</w:t>
      </w:r>
      <w:r w:rsidR="001A1F4E">
        <w:rPr>
          <w:rFonts w:eastAsiaTheme="minorEastAsia" w:hint="eastAsia"/>
          <w:lang w:eastAsia="zh-CN"/>
        </w:rPr>
        <w:t xml:space="preserve"> (coding rate</w:t>
      </w:r>
      <w:r w:rsidR="00A30812">
        <w:rPr>
          <w:rFonts w:eastAsiaTheme="minorEastAsia" w:hint="eastAsia"/>
          <w:lang w:eastAsia="zh-CN"/>
        </w:rPr>
        <w:t xml:space="preserve"> of 1/4</w:t>
      </w:r>
      <w:r w:rsidR="001A1F4E">
        <w:rPr>
          <w:rFonts w:eastAsiaTheme="minorEastAsia" w:hint="eastAsia"/>
          <w:lang w:eastAsia="zh-CN"/>
        </w:rPr>
        <w:t>)</w:t>
      </w:r>
      <w:r w:rsidR="00B52CE0">
        <w:rPr>
          <w:rFonts w:eastAsiaTheme="minorEastAsia" w:hint="eastAsia"/>
          <w:lang w:eastAsia="zh-CN"/>
        </w:rPr>
        <w:t>.</w:t>
      </w:r>
      <w:r w:rsidR="003E6D8F">
        <w:rPr>
          <w:rFonts w:eastAsiaTheme="minorEastAsia" w:hint="eastAsia"/>
          <w:lang w:eastAsia="zh-CN"/>
        </w:rPr>
        <w:t xml:space="preserve"> </w:t>
      </w:r>
      <w:r w:rsidR="00996AD3">
        <w:rPr>
          <w:rFonts w:eastAsiaTheme="minorEastAsia" w:hint="eastAsia"/>
          <w:lang w:eastAsia="zh-CN"/>
        </w:rPr>
        <w:t xml:space="preserve">As shown in </w:t>
      </w:r>
      <w:r w:rsidR="00996AD3">
        <w:rPr>
          <w:rFonts w:eastAsiaTheme="minorEastAsia"/>
          <w:lang w:eastAsia="zh-CN"/>
        </w:rPr>
        <w:fldChar w:fldCharType="begin"/>
      </w:r>
      <w:r w:rsidR="00996AD3">
        <w:rPr>
          <w:rFonts w:eastAsiaTheme="minorEastAsia"/>
          <w:lang w:eastAsia="zh-CN"/>
        </w:rPr>
        <w:instrText xml:space="preserve"> REF _Ref162526832 \h </w:instrText>
      </w:r>
      <w:r w:rsidR="00996AD3">
        <w:rPr>
          <w:rFonts w:eastAsiaTheme="minorEastAsia"/>
          <w:lang w:eastAsia="zh-CN"/>
        </w:rPr>
      </w:r>
      <w:r w:rsidR="00996AD3">
        <w:rPr>
          <w:rFonts w:eastAsiaTheme="minorEastAsia"/>
          <w:lang w:eastAsia="zh-CN"/>
        </w:rPr>
        <w:fldChar w:fldCharType="separate"/>
      </w:r>
      <w:r w:rsidR="002B5EE6" w:rsidRPr="003B5F18">
        <w:t xml:space="preserve">Figure </w:t>
      </w:r>
      <w:r w:rsidR="002B5EE6">
        <w:rPr>
          <w:noProof/>
        </w:rPr>
        <w:t>20</w:t>
      </w:r>
      <w:r w:rsidR="00996AD3">
        <w:rPr>
          <w:rFonts w:eastAsiaTheme="minorEastAsia"/>
          <w:lang w:eastAsia="zh-CN"/>
        </w:rPr>
        <w:fldChar w:fldCharType="end"/>
      </w:r>
      <w:r w:rsidR="00996AD3">
        <w:rPr>
          <w:rFonts w:eastAsiaTheme="minorEastAsia" w:hint="eastAsia"/>
          <w:lang w:eastAsia="zh-CN"/>
        </w:rPr>
        <w:t>，</w:t>
      </w:r>
      <w:r w:rsidR="00996AD3">
        <w:rPr>
          <w:rFonts w:eastAsiaTheme="minorEastAsia" w:hint="eastAsia"/>
          <w:lang w:eastAsia="zh-CN"/>
        </w:rPr>
        <w:t>w</w:t>
      </w:r>
      <w:r w:rsidR="003E6D8F">
        <w:rPr>
          <w:rFonts w:eastAsiaTheme="minorEastAsia" w:hint="eastAsia"/>
          <w:lang w:eastAsia="zh-CN"/>
        </w:rPr>
        <w:t>e can see that</w:t>
      </w:r>
      <w:r w:rsidR="003E6D8F" w:rsidRPr="003E6D8F">
        <w:rPr>
          <w:rFonts w:eastAsiaTheme="minorEastAsia" w:hint="eastAsia"/>
          <w:lang w:eastAsia="zh-CN" w:bidi="ar"/>
        </w:rPr>
        <w:t xml:space="preserve"> </w:t>
      </w:r>
      <w:r w:rsidR="00996AD3" w:rsidRPr="00C874F1">
        <w:rPr>
          <w:rFonts w:eastAsiaTheme="minorEastAsia"/>
          <w:lang w:eastAsia="zh-CN" w:bidi="ar"/>
        </w:rPr>
        <w:t>Manchester</w:t>
      </w:r>
      <w:r w:rsidR="00996AD3">
        <w:rPr>
          <w:rFonts w:eastAsiaTheme="minorEastAsia" w:hint="eastAsia"/>
          <w:lang w:eastAsia="zh-CN" w:bidi="ar"/>
        </w:rPr>
        <w:t xml:space="preserve"> </w:t>
      </w:r>
      <w:r w:rsidR="003E6D8F">
        <w:rPr>
          <w:rFonts w:eastAsiaTheme="minorEastAsia" w:hint="eastAsia"/>
          <w:lang w:eastAsia="zh-CN"/>
        </w:rPr>
        <w:t xml:space="preserve">code </w:t>
      </w:r>
      <w:r w:rsidR="00996AD3">
        <w:rPr>
          <w:rFonts w:eastAsiaTheme="minorEastAsia" w:hint="eastAsia"/>
          <w:lang w:eastAsia="zh-CN"/>
        </w:rPr>
        <w:t xml:space="preserve">has similar BLER </w:t>
      </w:r>
      <w:r w:rsidR="00996AD3">
        <w:rPr>
          <w:rFonts w:eastAsiaTheme="minorEastAsia"/>
          <w:lang w:eastAsia="zh-CN"/>
        </w:rPr>
        <w:t>performance</w:t>
      </w:r>
      <w:r w:rsidR="000B2D64">
        <w:rPr>
          <w:rFonts w:eastAsiaTheme="minorEastAsia" w:hint="eastAsia"/>
          <w:lang w:eastAsia="zh-CN"/>
        </w:rPr>
        <w:t xml:space="preserve"> </w:t>
      </w:r>
      <w:r w:rsidR="00996AD3">
        <w:rPr>
          <w:rFonts w:eastAsiaTheme="minorEastAsia" w:hint="eastAsia"/>
          <w:lang w:eastAsia="zh-CN"/>
        </w:rPr>
        <w:t xml:space="preserve">with </w:t>
      </w:r>
      <w:r w:rsidR="00996AD3">
        <w:rPr>
          <w:rFonts w:eastAsiaTheme="minorEastAsia" w:hint="eastAsia"/>
          <w:lang w:eastAsia="zh-CN" w:bidi="ar"/>
        </w:rPr>
        <w:t>FM0 code</w:t>
      </w:r>
      <w:r w:rsidR="000B2D64">
        <w:rPr>
          <w:rFonts w:eastAsiaTheme="minorEastAsia" w:hint="eastAsia"/>
          <w:lang w:eastAsia="zh-CN" w:bidi="ar"/>
        </w:rPr>
        <w:t xml:space="preserve"> and </w:t>
      </w:r>
      <w:r w:rsidR="00996AD3">
        <w:rPr>
          <w:rFonts w:eastAsiaTheme="minorEastAsia" w:hint="eastAsia"/>
          <w:lang w:eastAsia="zh-CN"/>
        </w:rPr>
        <w:t xml:space="preserve">has </w:t>
      </w:r>
      <w:r w:rsidR="000B2D64">
        <w:rPr>
          <w:rFonts w:eastAsiaTheme="minorEastAsia" w:hint="eastAsia"/>
          <w:lang w:eastAsia="zh-CN"/>
        </w:rPr>
        <w:t>better</w:t>
      </w:r>
      <w:r w:rsidR="00996AD3">
        <w:rPr>
          <w:rFonts w:eastAsiaTheme="minorEastAsia" w:hint="eastAsia"/>
          <w:lang w:eastAsia="zh-CN"/>
        </w:rPr>
        <w:t xml:space="preserve"> BLER </w:t>
      </w:r>
      <w:r w:rsidR="00996AD3">
        <w:rPr>
          <w:rFonts w:eastAsiaTheme="minorEastAsia"/>
          <w:lang w:eastAsia="zh-CN"/>
        </w:rPr>
        <w:t>performance</w:t>
      </w:r>
      <w:r w:rsidR="00996AD3">
        <w:rPr>
          <w:rFonts w:eastAsiaTheme="minorEastAsia" w:hint="eastAsia"/>
          <w:lang w:eastAsia="zh-CN"/>
        </w:rPr>
        <w:t xml:space="preserve"> </w:t>
      </w:r>
      <w:r w:rsidR="000B2D64">
        <w:rPr>
          <w:rFonts w:eastAsiaTheme="minorEastAsia" w:hint="eastAsia"/>
          <w:lang w:eastAsia="zh-CN"/>
        </w:rPr>
        <w:t>than</w:t>
      </w:r>
      <w:r w:rsidR="00996AD3">
        <w:rPr>
          <w:rFonts w:eastAsiaTheme="minorEastAsia" w:hint="eastAsia"/>
          <w:lang w:eastAsia="zh-CN"/>
        </w:rPr>
        <w:t xml:space="preserve"> that of </w:t>
      </w:r>
      <w:r w:rsidR="000B2D64">
        <w:rPr>
          <w:rFonts w:eastAsiaTheme="minorEastAsia" w:hint="eastAsia"/>
          <w:lang w:eastAsia="zh-CN" w:bidi="ar"/>
        </w:rPr>
        <w:t>miller-2 code</w:t>
      </w:r>
      <w:r w:rsidR="00D3185A">
        <w:rPr>
          <w:rFonts w:eastAsiaTheme="minorEastAsia" w:hint="eastAsia"/>
          <w:lang w:eastAsia="zh-CN" w:bidi="ar"/>
        </w:rPr>
        <w:t xml:space="preserve"> </w:t>
      </w:r>
      <w:r w:rsidR="00D3185A" w:rsidRPr="000274A6">
        <w:rPr>
          <w:rFonts w:eastAsiaTheme="minorEastAsia" w:hint="eastAsia"/>
          <w:lang w:eastAsia="zh-CN"/>
        </w:rPr>
        <w:t xml:space="preserve">on AWGN </w:t>
      </w:r>
      <w:r w:rsidR="00D3185A">
        <w:rPr>
          <w:rFonts w:eastAsiaTheme="minorEastAsia" w:hint="eastAsia"/>
          <w:lang w:eastAsia="zh-CN"/>
        </w:rPr>
        <w:t>channel at B</w:t>
      </w:r>
      <w:r w:rsidR="00903DE6">
        <w:rPr>
          <w:rFonts w:eastAsiaTheme="minorEastAsia" w:hint="eastAsia"/>
          <w:lang w:eastAsia="zh-CN"/>
        </w:rPr>
        <w:t>L</w:t>
      </w:r>
      <w:r w:rsidR="00D3185A">
        <w:rPr>
          <w:rFonts w:eastAsiaTheme="minorEastAsia" w:hint="eastAsia"/>
          <w:lang w:eastAsia="zh-CN"/>
        </w:rPr>
        <w:t>ER=10</w:t>
      </w:r>
      <w:r w:rsidR="00D3185A">
        <w:rPr>
          <w:rFonts w:eastAsiaTheme="minorEastAsia" w:hint="eastAsia"/>
          <w:vertAlign w:val="superscript"/>
          <w:lang w:eastAsia="zh-CN"/>
        </w:rPr>
        <w:t>-</w:t>
      </w:r>
      <w:r w:rsidR="00903DE6">
        <w:rPr>
          <w:rFonts w:eastAsiaTheme="minorEastAsia" w:hint="eastAsia"/>
          <w:vertAlign w:val="superscript"/>
          <w:lang w:eastAsia="zh-CN"/>
        </w:rPr>
        <w:t>3</w:t>
      </w:r>
      <w:r w:rsidR="00D3185A">
        <w:rPr>
          <w:rFonts w:eastAsiaTheme="minorEastAsia" w:hint="eastAsia"/>
          <w:lang w:eastAsia="zh-CN" w:bidi="ar"/>
        </w:rPr>
        <w:t>.</w:t>
      </w:r>
      <w:r w:rsidR="00EB49CD">
        <w:rPr>
          <w:rFonts w:eastAsiaTheme="minorEastAsia" w:hint="eastAsia"/>
          <w:lang w:eastAsia="zh-CN" w:bidi="ar"/>
        </w:rPr>
        <w:t xml:space="preserve"> </w:t>
      </w:r>
      <w:r w:rsidR="00EB49CD" w:rsidRPr="00C874F1">
        <w:rPr>
          <w:rFonts w:eastAsiaTheme="minorEastAsia"/>
          <w:lang w:eastAsia="zh-CN" w:bidi="ar"/>
        </w:rPr>
        <w:t>Manchester</w:t>
      </w:r>
      <w:r w:rsidR="00EB49CD">
        <w:rPr>
          <w:rFonts w:eastAsiaTheme="minorEastAsia" w:hint="eastAsia"/>
          <w:lang w:eastAsia="zh-CN" w:bidi="ar"/>
        </w:rPr>
        <w:t xml:space="preserve"> </w:t>
      </w:r>
      <w:r w:rsidR="00EB49CD">
        <w:rPr>
          <w:rFonts w:eastAsiaTheme="minorEastAsia" w:hint="eastAsia"/>
          <w:lang w:eastAsia="zh-CN"/>
        </w:rPr>
        <w:t xml:space="preserve">code </w:t>
      </w:r>
      <w:r w:rsidR="00B24F6B">
        <w:rPr>
          <w:rFonts w:eastAsiaTheme="minorEastAsia" w:hint="eastAsia"/>
          <w:lang w:eastAsia="zh-CN"/>
        </w:rPr>
        <w:t xml:space="preserve">has </w:t>
      </w:r>
      <w:r w:rsidR="00944928">
        <w:rPr>
          <w:rFonts w:eastAsiaTheme="minorEastAsia" w:hint="eastAsia"/>
          <w:lang w:eastAsia="zh-CN"/>
        </w:rPr>
        <w:t>larger</w:t>
      </w:r>
      <w:r w:rsidR="00B24F6B">
        <w:rPr>
          <w:rFonts w:eastAsiaTheme="minorEastAsia" w:hint="eastAsia"/>
          <w:lang w:eastAsia="zh-CN"/>
        </w:rPr>
        <w:t xml:space="preserve"> coding gain </w:t>
      </w:r>
      <w:r w:rsidR="004B49C8">
        <w:rPr>
          <w:rFonts w:eastAsiaTheme="minorEastAsia" w:hint="eastAsia"/>
          <w:lang w:eastAsia="zh-CN"/>
        </w:rPr>
        <w:t>than</w:t>
      </w:r>
      <w:r w:rsidR="00B24F6B">
        <w:rPr>
          <w:rFonts w:eastAsiaTheme="minorEastAsia" w:hint="eastAsia"/>
          <w:lang w:eastAsia="zh-CN"/>
        </w:rPr>
        <w:t xml:space="preserve"> FM0 and miller-2 code</w:t>
      </w:r>
      <w:r w:rsidR="00A17F85" w:rsidRPr="00A17F85">
        <w:rPr>
          <w:rFonts w:eastAsiaTheme="minorEastAsia" w:hint="eastAsia"/>
          <w:lang w:eastAsia="zh-CN"/>
        </w:rPr>
        <w:t xml:space="preserve"> </w:t>
      </w:r>
      <w:r w:rsidR="00A17F85" w:rsidRPr="000274A6">
        <w:rPr>
          <w:rFonts w:eastAsiaTheme="minorEastAsia" w:hint="eastAsia"/>
          <w:lang w:eastAsia="zh-CN"/>
        </w:rPr>
        <w:t xml:space="preserve">on AWGN </w:t>
      </w:r>
      <w:r w:rsidR="00A17F85">
        <w:rPr>
          <w:rFonts w:eastAsiaTheme="minorEastAsia" w:hint="eastAsia"/>
          <w:lang w:eastAsia="zh-CN"/>
        </w:rPr>
        <w:t>channel at BER=10</w:t>
      </w:r>
      <w:r w:rsidR="00A17F85">
        <w:rPr>
          <w:rFonts w:eastAsiaTheme="minorEastAsia" w:hint="eastAsia"/>
          <w:vertAlign w:val="superscript"/>
          <w:lang w:eastAsia="zh-CN"/>
        </w:rPr>
        <w:t>-</w:t>
      </w:r>
      <w:r w:rsidR="00A17F85">
        <w:rPr>
          <w:rFonts w:eastAsiaTheme="minorEastAsia"/>
          <w:vertAlign w:val="superscript"/>
          <w:lang w:eastAsia="zh-CN"/>
        </w:rPr>
        <w:t>3</w:t>
      </w:r>
      <w:r w:rsidR="00B24F6B">
        <w:rPr>
          <w:rFonts w:eastAsiaTheme="minorEastAsia" w:hint="eastAsia"/>
          <w:lang w:eastAsia="zh-CN"/>
        </w:rPr>
        <w:t xml:space="preserve">. </w:t>
      </w:r>
    </w:p>
    <w:p w14:paraId="0609FE55" w14:textId="22E04085" w:rsidR="004A2701" w:rsidRDefault="004A2701" w:rsidP="004A2701">
      <w:pPr>
        <w:pStyle w:val="aa"/>
        <w:keepNext/>
        <w:jc w:val="center"/>
        <w:rPr>
          <w:rFonts w:eastAsiaTheme="minorEastAsia"/>
          <w:lang w:eastAsia="zh-CN"/>
        </w:rPr>
      </w:pPr>
      <w:bookmarkStart w:id="41" w:name="_Ref162534129"/>
      <w:r w:rsidRPr="000A2783">
        <w:t xml:space="preserve">Table </w:t>
      </w:r>
      <w:r w:rsidRPr="00F01F24">
        <w:fldChar w:fldCharType="begin"/>
      </w:r>
      <w:r w:rsidRPr="000A2783">
        <w:instrText xml:space="preserve"> SEQ Table \* ARABIC </w:instrText>
      </w:r>
      <w:r w:rsidRPr="00F01F24">
        <w:fldChar w:fldCharType="separate"/>
      </w:r>
      <w:r w:rsidR="002B5EE6">
        <w:rPr>
          <w:noProof/>
        </w:rPr>
        <w:t>5</w:t>
      </w:r>
      <w:r w:rsidRPr="00F01F24">
        <w:fldChar w:fldCharType="end"/>
      </w:r>
      <w:bookmarkEnd w:id="41"/>
      <w:r w:rsidRPr="000A2783">
        <w:rPr>
          <w:rFonts w:eastAsiaTheme="minorEastAsia"/>
          <w:lang w:eastAsia="zh-CN"/>
        </w:rPr>
        <w:t xml:space="preserve">: Evaluation assumption for </w:t>
      </w:r>
      <w:r>
        <w:rPr>
          <w:rFonts w:eastAsiaTheme="minorEastAsia" w:hint="eastAsia"/>
          <w:lang w:eastAsia="zh-CN"/>
        </w:rPr>
        <w:t>D</w:t>
      </w:r>
      <w:r w:rsidRPr="000A2783">
        <w:rPr>
          <w:rFonts w:eastAsiaTheme="minorEastAsia"/>
          <w:lang w:eastAsia="zh-CN"/>
        </w:rPr>
        <w:t>2</w:t>
      </w:r>
      <w:r>
        <w:rPr>
          <w:rFonts w:eastAsiaTheme="minorEastAsia" w:hint="eastAsia"/>
          <w:lang w:eastAsia="zh-CN"/>
        </w:rPr>
        <w:t>R</w:t>
      </w:r>
      <w:r w:rsidRPr="000A2783">
        <w:rPr>
          <w:rFonts w:eastAsiaTheme="minorEastAsia"/>
          <w:lang w:eastAsia="zh-CN"/>
        </w:rPr>
        <w:t xml:space="preserve"> </w:t>
      </w:r>
      <w:r>
        <w:rPr>
          <w:rFonts w:eastAsiaTheme="minorEastAsia" w:hint="eastAsia"/>
          <w:lang w:eastAsia="zh-CN"/>
        </w:rPr>
        <w:t>link</w:t>
      </w:r>
    </w:p>
    <w:tbl>
      <w:tblPr>
        <w:tblStyle w:val="ae"/>
        <w:tblW w:w="0" w:type="auto"/>
        <w:jc w:val="center"/>
        <w:tblLook w:val="04A0" w:firstRow="1" w:lastRow="0" w:firstColumn="1" w:lastColumn="0" w:noHBand="0" w:noVBand="1"/>
      </w:tblPr>
      <w:tblGrid>
        <w:gridCol w:w="2127"/>
        <w:gridCol w:w="2835"/>
      </w:tblGrid>
      <w:tr w:rsidR="009F6AE0" w:rsidRPr="000A2783" w14:paraId="6389F4EC" w14:textId="77777777" w:rsidTr="00292C12">
        <w:trPr>
          <w:jc w:val="center"/>
        </w:trPr>
        <w:tc>
          <w:tcPr>
            <w:tcW w:w="2127" w:type="dxa"/>
          </w:tcPr>
          <w:p w14:paraId="486EC198" w14:textId="21D99716" w:rsidR="009F6AE0" w:rsidRPr="000A2783" w:rsidRDefault="009F6AE0" w:rsidP="00292C12">
            <w:pPr>
              <w:spacing w:afterLines="50" w:after="120"/>
              <w:jc w:val="both"/>
              <w:rPr>
                <w:rFonts w:eastAsiaTheme="minorEastAsia"/>
                <w:lang w:eastAsia="zh-CN" w:bidi="ar"/>
              </w:rPr>
            </w:pPr>
            <w:r w:rsidRPr="00243975">
              <w:rPr>
                <w:rFonts w:hint="eastAsia"/>
                <w:b/>
              </w:rPr>
              <w:t>Parameters</w:t>
            </w:r>
          </w:p>
        </w:tc>
        <w:tc>
          <w:tcPr>
            <w:tcW w:w="2835" w:type="dxa"/>
          </w:tcPr>
          <w:p w14:paraId="5C05BF55" w14:textId="345F79A2" w:rsidR="009F6AE0" w:rsidRPr="000A2783" w:rsidRDefault="009F6AE0" w:rsidP="00292C12">
            <w:pPr>
              <w:spacing w:afterLines="50" w:after="120"/>
              <w:jc w:val="both"/>
              <w:rPr>
                <w:rFonts w:eastAsiaTheme="minorEastAsia"/>
                <w:lang w:eastAsia="zh-CN" w:bidi="ar"/>
              </w:rPr>
            </w:pPr>
            <w:r w:rsidRPr="00243975">
              <w:rPr>
                <w:rFonts w:hint="eastAsia"/>
                <w:b/>
              </w:rPr>
              <w:t>Value</w:t>
            </w:r>
          </w:p>
        </w:tc>
      </w:tr>
      <w:tr w:rsidR="009F6AE0" w:rsidRPr="000A2783" w14:paraId="328ACF38" w14:textId="77777777" w:rsidTr="00292C12">
        <w:trPr>
          <w:jc w:val="center"/>
        </w:trPr>
        <w:tc>
          <w:tcPr>
            <w:tcW w:w="2127" w:type="dxa"/>
          </w:tcPr>
          <w:p w14:paraId="3E85E1CB" w14:textId="5B1F6AF3" w:rsidR="009F6AE0" w:rsidRPr="000A2783" w:rsidRDefault="009F6AE0" w:rsidP="00292C12">
            <w:pPr>
              <w:spacing w:afterLines="50" w:after="120"/>
              <w:jc w:val="both"/>
              <w:rPr>
                <w:rFonts w:eastAsiaTheme="minorEastAsia"/>
                <w:lang w:eastAsia="zh-CN" w:bidi="ar"/>
              </w:rPr>
            </w:pPr>
            <w:r>
              <w:rPr>
                <w:rFonts w:hint="eastAsia"/>
              </w:rPr>
              <w:t>Carrier frequency</w:t>
            </w:r>
          </w:p>
        </w:tc>
        <w:tc>
          <w:tcPr>
            <w:tcW w:w="2835" w:type="dxa"/>
          </w:tcPr>
          <w:p w14:paraId="3133FD57" w14:textId="1E8563E0" w:rsidR="009F6AE0" w:rsidRPr="00A8342F" w:rsidRDefault="009F6AE0" w:rsidP="00292C12">
            <w:pPr>
              <w:framePr w:wrap="notBeside" w:hAnchor="margin" w:yAlign="cente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900MHz</w:t>
            </w:r>
          </w:p>
        </w:tc>
      </w:tr>
      <w:tr w:rsidR="009F6AE0" w:rsidRPr="000A2783" w14:paraId="1699E155" w14:textId="77777777" w:rsidTr="00292C12">
        <w:trPr>
          <w:jc w:val="center"/>
        </w:trPr>
        <w:tc>
          <w:tcPr>
            <w:tcW w:w="2127" w:type="dxa"/>
          </w:tcPr>
          <w:p w14:paraId="123C5E4E" w14:textId="2927B1E0" w:rsidR="009F6AE0" w:rsidRPr="000A2783" w:rsidRDefault="009F6AE0" w:rsidP="00292C12">
            <w:pPr>
              <w:spacing w:afterLines="50" w:after="120"/>
              <w:jc w:val="both"/>
              <w:rPr>
                <w:rFonts w:eastAsiaTheme="minorEastAsia"/>
                <w:lang w:eastAsia="zh-CN" w:bidi="ar"/>
              </w:rPr>
            </w:pPr>
            <w:r>
              <w:rPr>
                <w:rFonts w:hint="eastAsia"/>
              </w:rPr>
              <w:t>Information bit length</w:t>
            </w:r>
          </w:p>
        </w:tc>
        <w:tc>
          <w:tcPr>
            <w:tcW w:w="2835" w:type="dxa"/>
          </w:tcPr>
          <w:p w14:paraId="30FA8A56" w14:textId="08358F7D"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64 bits</w:t>
            </w:r>
          </w:p>
        </w:tc>
      </w:tr>
      <w:tr w:rsidR="009F6AE0" w:rsidRPr="000A2783" w14:paraId="3AB76518" w14:textId="77777777" w:rsidTr="00292C12">
        <w:trPr>
          <w:jc w:val="center"/>
        </w:trPr>
        <w:tc>
          <w:tcPr>
            <w:tcW w:w="2127" w:type="dxa"/>
          </w:tcPr>
          <w:p w14:paraId="2866366C" w14:textId="4DFB4E39" w:rsidR="009F6AE0" w:rsidRPr="000A2783" w:rsidRDefault="009F6AE0" w:rsidP="00292C12">
            <w:pPr>
              <w:spacing w:afterLines="50" w:after="120"/>
              <w:jc w:val="both"/>
              <w:rPr>
                <w:rFonts w:eastAsiaTheme="minorEastAsia"/>
                <w:lang w:eastAsia="zh-CN" w:bidi="ar"/>
              </w:rPr>
            </w:pPr>
            <w:r>
              <w:rPr>
                <w:rFonts w:hint="eastAsia"/>
              </w:rPr>
              <w:t>Carrier wave</w:t>
            </w:r>
          </w:p>
        </w:tc>
        <w:tc>
          <w:tcPr>
            <w:tcW w:w="2835" w:type="dxa"/>
          </w:tcPr>
          <w:p w14:paraId="74429E14" w14:textId="131B64BE"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t>S</w:t>
            </w:r>
            <w:r>
              <w:rPr>
                <w:rFonts w:hint="eastAsia"/>
              </w:rPr>
              <w:t>inusoid</w:t>
            </w:r>
          </w:p>
        </w:tc>
      </w:tr>
      <w:tr w:rsidR="009F6AE0" w:rsidRPr="000A2783" w14:paraId="747265ED" w14:textId="77777777" w:rsidTr="00292C12">
        <w:trPr>
          <w:jc w:val="center"/>
        </w:trPr>
        <w:tc>
          <w:tcPr>
            <w:tcW w:w="2127" w:type="dxa"/>
          </w:tcPr>
          <w:p w14:paraId="28AE1EEA" w14:textId="6BC73699" w:rsidR="009F6AE0" w:rsidRPr="000A2783" w:rsidRDefault="009F6AE0" w:rsidP="00292C12">
            <w:pPr>
              <w:spacing w:afterLines="50" w:after="120"/>
              <w:jc w:val="both"/>
              <w:rPr>
                <w:rFonts w:eastAsiaTheme="minorEastAsia"/>
                <w:lang w:eastAsia="zh-CN" w:bidi="ar"/>
              </w:rPr>
            </w:pPr>
            <w:r>
              <w:rPr>
                <w:rFonts w:hint="eastAsia"/>
              </w:rPr>
              <w:t>Sampling rate</w:t>
            </w:r>
          </w:p>
        </w:tc>
        <w:tc>
          <w:tcPr>
            <w:tcW w:w="2835" w:type="dxa"/>
          </w:tcPr>
          <w:p w14:paraId="3AE4BEA4" w14:textId="48E6ED2E"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112kHz</w:t>
            </w:r>
          </w:p>
        </w:tc>
      </w:tr>
      <w:tr w:rsidR="009F6AE0" w:rsidRPr="000A2783" w14:paraId="5A1DB031" w14:textId="77777777" w:rsidTr="00292C12">
        <w:trPr>
          <w:jc w:val="center"/>
        </w:trPr>
        <w:tc>
          <w:tcPr>
            <w:tcW w:w="2127" w:type="dxa"/>
          </w:tcPr>
          <w:p w14:paraId="63BD38D2" w14:textId="6CEAAC78" w:rsidR="009F6AE0" w:rsidRPr="000A2783" w:rsidRDefault="009F6AE0" w:rsidP="00292C12">
            <w:pPr>
              <w:spacing w:afterLines="50" w:after="120"/>
              <w:jc w:val="both"/>
              <w:rPr>
                <w:rFonts w:eastAsiaTheme="minorEastAsia"/>
                <w:lang w:eastAsia="zh-CN" w:bidi="ar"/>
              </w:rPr>
            </w:pPr>
            <w:r>
              <w:rPr>
                <w:rFonts w:hint="eastAsia"/>
              </w:rPr>
              <w:t>Modulation</w:t>
            </w:r>
          </w:p>
        </w:tc>
        <w:tc>
          <w:tcPr>
            <w:tcW w:w="2835" w:type="dxa"/>
          </w:tcPr>
          <w:p w14:paraId="6D39B690" w14:textId="26CF0B96"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OOK</w:t>
            </w:r>
          </w:p>
        </w:tc>
      </w:tr>
      <w:tr w:rsidR="009F6AE0" w:rsidRPr="000A2783" w14:paraId="38C721E5" w14:textId="77777777" w:rsidTr="00292C12">
        <w:trPr>
          <w:jc w:val="center"/>
        </w:trPr>
        <w:tc>
          <w:tcPr>
            <w:tcW w:w="2127" w:type="dxa"/>
          </w:tcPr>
          <w:p w14:paraId="3FFD27A2" w14:textId="3BEB0584" w:rsidR="009F6AE0" w:rsidRPr="000A2783" w:rsidRDefault="009F6AE0" w:rsidP="00292C12">
            <w:pPr>
              <w:spacing w:afterLines="50" w:after="120"/>
              <w:jc w:val="both"/>
              <w:rPr>
                <w:rFonts w:eastAsiaTheme="minorEastAsia"/>
                <w:lang w:eastAsia="zh-CN" w:bidi="ar"/>
              </w:rPr>
            </w:pPr>
            <w:r>
              <w:rPr>
                <w:rFonts w:hint="eastAsia"/>
              </w:rPr>
              <w:t>OOK chip rate</w:t>
            </w:r>
          </w:p>
        </w:tc>
        <w:tc>
          <w:tcPr>
            <w:tcW w:w="2835" w:type="dxa"/>
          </w:tcPr>
          <w:p w14:paraId="6DE657E7" w14:textId="142CC990"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112kHz</w:t>
            </w:r>
          </w:p>
        </w:tc>
      </w:tr>
      <w:tr w:rsidR="009F6AE0" w:rsidRPr="000A2783" w14:paraId="0F1BDC3E" w14:textId="77777777" w:rsidTr="00292C12">
        <w:trPr>
          <w:jc w:val="center"/>
        </w:trPr>
        <w:tc>
          <w:tcPr>
            <w:tcW w:w="2127" w:type="dxa"/>
          </w:tcPr>
          <w:p w14:paraId="4A6C1419" w14:textId="6DB75C08" w:rsidR="009F6AE0" w:rsidRPr="000A2783" w:rsidRDefault="009F6AE0" w:rsidP="00292C12">
            <w:pPr>
              <w:spacing w:afterLines="50" w:after="120"/>
              <w:jc w:val="both"/>
              <w:rPr>
                <w:rFonts w:eastAsiaTheme="minorEastAsia"/>
                <w:lang w:eastAsia="zh-CN" w:bidi="ar"/>
              </w:rPr>
            </w:pPr>
            <w:r>
              <w:t>C</w:t>
            </w:r>
            <w:r>
              <w:rPr>
                <w:rFonts w:hint="eastAsia"/>
              </w:rPr>
              <w:t>hannel coding</w:t>
            </w:r>
          </w:p>
        </w:tc>
        <w:tc>
          <w:tcPr>
            <w:tcW w:w="2835" w:type="dxa"/>
          </w:tcPr>
          <w:p w14:paraId="2F4BEEFB" w14:textId="73A228B4" w:rsidR="009F6AE0" w:rsidRPr="00156A82" w:rsidDel="00005DF1" w:rsidRDefault="009F6AE0" w:rsidP="00156A82">
            <w:pPr>
              <w:rPr>
                <w:rFonts w:eastAsiaTheme="minorEastAsia"/>
                <w:lang w:eastAsia="zh-CN"/>
              </w:rPr>
            </w:pPr>
            <w:r>
              <w:rPr>
                <w:rFonts w:hint="eastAsia"/>
              </w:rPr>
              <w:t>Manchester, FM0, Miller-2</w:t>
            </w:r>
            <w:r w:rsidR="0081786E">
              <w:rPr>
                <w:rFonts w:eastAsiaTheme="minorEastAsia" w:hint="eastAsia"/>
                <w:lang w:eastAsia="zh-CN"/>
              </w:rPr>
              <w:t xml:space="preserve">, </w:t>
            </w:r>
            <w:r w:rsidR="00F14C89">
              <w:rPr>
                <w:rFonts w:eastAsiaTheme="minorEastAsia" w:hint="eastAsia"/>
                <w:lang w:eastAsia="zh-CN"/>
              </w:rPr>
              <w:t xml:space="preserve">LTE </w:t>
            </w:r>
            <w:r w:rsidR="0081786E">
              <w:rPr>
                <w:rFonts w:eastAsiaTheme="minorEastAsia" w:hint="eastAsia"/>
                <w:lang w:eastAsia="zh-CN"/>
              </w:rPr>
              <w:t>TBCC</w:t>
            </w:r>
          </w:p>
        </w:tc>
      </w:tr>
    </w:tbl>
    <w:p w14:paraId="75E5A579" w14:textId="77777777" w:rsidR="004A2701" w:rsidRDefault="004A2701" w:rsidP="008E5402">
      <w:pPr>
        <w:spacing w:afterLines="50" w:after="120"/>
        <w:jc w:val="both"/>
        <w:rPr>
          <w:rFonts w:eastAsiaTheme="minorEastAsia"/>
          <w:lang w:eastAsia="zh-CN" w:bidi="ar"/>
        </w:rPr>
      </w:pPr>
    </w:p>
    <w:p w14:paraId="332E2FDE" w14:textId="0DEF2DE5" w:rsidR="00D72BD0" w:rsidRPr="00F01F24" w:rsidRDefault="00D72BD0" w:rsidP="00D72BD0">
      <w:pPr>
        <w:spacing w:afterLines="50" w:after="120"/>
        <w:ind w:firstLineChars="800" w:firstLine="1600"/>
        <w:jc w:val="both"/>
        <w:rPr>
          <w:rFonts w:eastAsiaTheme="minorEastAsia"/>
          <w:lang w:eastAsia="zh-CN"/>
        </w:rPr>
      </w:pPr>
      <w:r w:rsidRPr="003F4993">
        <w:rPr>
          <w:noProof/>
          <w:lang w:val="en-US" w:eastAsia="zh-CN"/>
        </w:rPr>
        <w:drawing>
          <wp:inline distT="0" distB="0" distL="0" distR="0" wp14:anchorId="2BC0604B" wp14:editId="2689A864">
            <wp:extent cx="3951027" cy="3247347"/>
            <wp:effectExtent l="0" t="0" r="0" b="0"/>
            <wp:docPr id="5819129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956733" cy="3252037"/>
                    </a:xfrm>
                    <a:prstGeom prst="rect">
                      <a:avLst/>
                    </a:prstGeom>
                    <a:noFill/>
                    <a:ln>
                      <a:noFill/>
                    </a:ln>
                  </pic:spPr>
                </pic:pic>
              </a:graphicData>
            </a:graphic>
          </wp:inline>
        </w:drawing>
      </w:r>
    </w:p>
    <w:p w14:paraId="22E70613" w14:textId="0CC57E18" w:rsidR="001A1F4E" w:rsidRPr="003B5F18" w:rsidRDefault="001A1F4E" w:rsidP="001A1F4E">
      <w:pPr>
        <w:pStyle w:val="aa"/>
        <w:jc w:val="center"/>
      </w:pPr>
      <w:bookmarkStart w:id="42" w:name="_Ref162526832"/>
      <w:bookmarkStart w:id="43" w:name="_Ref162526826"/>
      <w:r w:rsidRPr="003B5F18">
        <w:t xml:space="preserve">Figure </w:t>
      </w:r>
      <w:r w:rsidRPr="00FD5AE9">
        <w:fldChar w:fldCharType="begin"/>
      </w:r>
      <w:r w:rsidRPr="003B5F18">
        <w:instrText xml:space="preserve"> SEQ Figure \* ARABIC </w:instrText>
      </w:r>
      <w:r w:rsidRPr="00FD5AE9">
        <w:fldChar w:fldCharType="separate"/>
      </w:r>
      <w:r w:rsidR="002B5EE6">
        <w:rPr>
          <w:noProof/>
        </w:rPr>
        <w:t>20</w:t>
      </w:r>
      <w:r w:rsidRPr="00FD5AE9">
        <w:fldChar w:fldCharType="end"/>
      </w:r>
      <w:bookmarkEnd w:id="42"/>
      <w:r w:rsidRPr="003B5F18">
        <w:rPr>
          <w:rFonts w:eastAsiaTheme="minorEastAsia"/>
          <w:lang w:eastAsia="zh-CN"/>
        </w:rPr>
        <w:t>:</w:t>
      </w:r>
      <w:r w:rsidRPr="003B5F18">
        <w:t xml:space="preserve"> </w:t>
      </w:r>
      <w:r>
        <w:rPr>
          <w:rFonts w:eastAsiaTheme="minorEastAsia" w:hint="eastAsia"/>
          <w:lang w:eastAsia="zh-CN"/>
        </w:rPr>
        <w:t xml:space="preserve">BER/BLER performance of </w:t>
      </w:r>
      <w:r w:rsidRPr="004B7E3D">
        <w:t>line</w:t>
      </w:r>
      <w:r w:rsidRPr="003B5F18">
        <w:t xml:space="preserve"> coding</w:t>
      </w:r>
      <w:bookmarkEnd w:id="43"/>
      <w:r w:rsidR="00712EBA" w:rsidRPr="00712EBA">
        <w:rPr>
          <w:rFonts w:eastAsiaTheme="minorEastAsia" w:hint="eastAsia"/>
          <w:lang w:eastAsia="zh-CN"/>
        </w:rPr>
        <w:t xml:space="preserve"> </w:t>
      </w:r>
      <w:r w:rsidR="00712EBA">
        <w:rPr>
          <w:rFonts w:eastAsiaTheme="minorEastAsia" w:hint="eastAsia"/>
          <w:lang w:eastAsia="zh-CN"/>
        </w:rPr>
        <w:t>for D</w:t>
      </w:r>
      <w:r w:rsidR="00712EBA" w:rsidRPr="004B7E3D">
        <w:rPr>
          <w:rFonts w:eastAsiaTheme="minorEastAsia"/>
          <w:lang w:eastAsia="zh-CN"/>
        </w:rPr>
        <w:t>2</w:t>
      </w:r>
      <w:r w:rsidR="00712EBA">
        <w:rPr>
          <w:rFonts w:eastAsiaTheme="minorEastAsia" w:hint="eastAsia"/>
          <w:lang w:eastAsia="zh-CN"/>
        </w:rPr>
        <w:t>R link</w:t>
      </w:r>
      <w:r w:rsidRPr="003B5F18">
        <w:t xml:space="preserve"> </w:t>
      </w:r>
    </w:p>
    <w:p w14:paraId="03818B5A" w14:textId="38AABAC2" w:rsidR="001A1F4E" w:rsidRPr="00156A82" w:rsidRDefault="00A17F85">
      <w:pPr>
        <w:spacing w:afterLines="50" w:after="120"/>
        <w:jc w:val="both"/>
        <w:rPr>
          <w:rFonts w:eastAsiaTheme="minorEastAsia"/>
          <w:b/>
          <w:lang w:eastAsia="zh-CN"/>
        </w:rPr>
      </w:pPr>
      <w:r w:rsidRPr="00156A82">
        <w:rPr>
          <w:rFonts w:eastAsiaTheme="minorEastAsia"/>
          <w:b/>
          <w:lang w:eastAsia="zh-CN" w:bidi="ar"/>
        </w:rPr>
        <w:t xml:space="preserve">Observation </w:t>
      </w:r>
      <w:r w:rsidR="00B41845">
        <w:rPr>
          <w:rFonts w:eastAsiaTheme="minorEastAsia" w:hint="eastAsia"/>
          <w:b/>
          <w:lang w:eastAsia="zh-CN" w:bidi="ar"/>
        </w:rPr>
        <w:t>13</w:t>
      </w:r>
      <w:r w:rsidRPr="00156A82">
        <w:rPr>
          <w:rFonts w:eastAsiaTheme="minorEastAsia"/>
          <w:b/>
          <w:lang w:eastAsia="zh-CN" w:bidi="ar"/>
        </w:rPr>
        <w:t xml:space="preserve">: Manchester </w:t>
      </w:r>
      <w:r w:rsidRPr="00156A82">
        <w:rPr>
          <w:rFonts w:eastAsiaTheme="minorEastAsia"/>
          <w:b/>
          <w:lang w:eastAsia="zh-CN"/>
        </w:rPr>
        <w:t>code has similar BLER performance with FM0 code and has better BLER performance than Miller-2 code.</w:t>
      </w:r>
    </w:p>
    <w:p w14:paraId="785A4F7D" w14:textId="08CB78B3" w:rsidR="00A17F85" w:rsidRPr="00156A82" w:rsidRDefault="00A17F85">
      <w:pPr>
        <w:spacing w:afterLines="50" w:after="120"/>
        <w:jc w:val="both"/>
        <w:rPr>
          <w:rFonts w:eastAsiaTheme="minorEastAsia"/>
          <w:b/>
          <w:lang w:eastAsia="zh-CN"/>
        </w:rPr>
      </w:pPr>
      <w:r w:rsidRPr="00156A82">
        <w:rPr>
          <w:rFonts w:eastAsiaTheme="minorEastAsia"/>
          <w:b/>
          <w:lang w:eastAsia="zh-CN"/>
        </w:rPr>
        <w:t xml:space="preserve">Observation </w:t>
      </w:r>
      <w:r w:rsidR="00B41845">
        <w:rPr>
          <w:rFonts w:eastAsiaTheme="minorEastAsia" w:hint="eastAsia"/>
          <w:b/>
          <w:lang w:eastAsia="zh-CN"/>
        </w:rPr>
        <w:t>14</w:t>
      </w:r>
      <w:r w:rsidRPr="00156A82">
        <w:rPr>
          <w:rFonts w:eastAsiaTheme="minorEastAsia"/>
          <w:b/>
          <w:lang w:eastAsia="zh-CN"/>
        </w:rPr>
        <w:t>:</w:t>
      </w:r>
      <w:r w:rsidRPr="00156A82">
        <w:rPr>
          <w:rFonts w:eastAsiaTheme="minorEastAsia"/>
          <w:b/>
          <w:lang w:eastAsia="zh-CN" w:bidi="ar"/>
        </w:rPr>
        <w:t xml:space="preserve"> Manchester </w:t>
      </w:r>
      <w:r w:rsidRPr="00156A82">
        <w:rPr>
          <w:rFonts w:eastAsiaTheme="minorEastAsia"/>
          <w:b/>
          <w:lang w:eastAsia="zh-CN"/>
        </w:rPr>
        <w:t xml:space="preserve">code has larger coding gain than </w:t>
      </w:r>
      <w:r w:rsidR="00FE2DCF">
        <w:rPr>
          <w:rFonts w:eastAsiaTheme="minorEastAsia" w:hint="eastAsia"/>
          <w:b/>
          <w:lang w:eastAsia="zh-CN"/>
        </w:rPr>
        <w:t xml:space="preserve">that of </w:t>
      </w:r>
      <w:r w:rsidRPr="00156A82">
        <w:rPr>
          <w:rFonts w:eastAsiaTheme="minorEastAsia"/>
          <w:b/>
          <w:lang w:eastAsia="zh-CN"/>
        </w:rPr>
        <w:t>FM0 and miller-2 code at BER</w:t>
      </w:r>
      <w:r w:rsidR="00FF3A35">
        <w:rPr>
          <w:rFonts w:eastAsiaTheme="minorEastAsia" w:hint="eastAsia"/>
          <w:b/>
          <w:lang w:eastAsia="zh-CN"/>
        </w:rPr>
        <w:t xml:space="preserve"> performance</w:t>
      </w:r>
      <w:r w:rsidRPr="00156A82">
        <w:rPr>
          <w:rFonts w:eastAsiaTheme="minorEastAsia"/>
          <w:b/>
          <w:lang w:eastAsia="zh-CN"/>
        </w:rPr>
        <w:t>.</w:t>
      </w:r>
    </w:p>
    <w:p w14:paraId="3A1BFE2C" w14:textId="30AEAD3C" w:rsidR="004A7216" w:rsidRDefault="0063350A" w:rsidP="006D14CB">
      <w:pPr>
        <w:widowControl w:val="0"/>
        <w:autoSpaceDE w:val="0"/>
        <w:autoSpaceDN w:val="0"/>
        <w:adjustRightInd w:val="0"/>
        <w:spacing w:after="120"/>
        <w:jc w:val="both"/>
        <w:rPr>
          <w:rFonts w:eastAsiaTheme="minorEastAsia"/>
          <w:lang w:eastAsia="zh-CN"/>
        </w:rPr>
      </w:pPr>
      <w:r>
        <w:rPr>
          <w:rFonts w:eastAsiaTheme="minorEastAsia" w:hint="eastAsia"/>
          <w:lang w:val="en-US" w:eastAsia="zh-CN"/>
        </w:rPr>
        <w:t xml:space="preserve">To reach </w:t>
      </w:r>
      <w:r>
        <w:rPr>
          <w:rFonts w:eastAsia="宋体" w:hint="eastAsia"/>
          <w:lang w:val="en-US" w:eastAsia="zh-CN"/>
        </w:rPr>
        <w:t>c</w:t>
      </w:r>
      <w:r w:rsidRPr="00DD694A">
        <w:rPr>
          <w:rFonts w:eastAsia="宋体"/>
          <w:lang w:val="en-US" w:eastAsia="ja-JP"/>
        </w:rPr>
        <w:t>overage design target</w:t>
      </w:r>
      <w:r>
        <w:rPr>
          <w:rFonts w:eastAsia="宋体" w:hint="eastAsia"/>
          <w:lang w:val="en-US" w:eastAsia="zh-CN"/>
        </w:rPr>
        <w:t xml:space="preserve"> of</w:t>
      </w:r>
      <w:r w:rsidRPr="00CE6801">
        <w:rPr>
          <w:rFonts w:eastAsia="DengXian"/>
        </w:rPr>
        <w:t xml:space="preserve"> maximum distance of 10 </w:t>
      </w:r>
      <w:r w:rsidR="003C3A6A">
        <w:rPr>
          <w:rFonts w:eastAsia="DengXian" w:hint="eastAsia"/>
          <w:lang w:eastAsia="zh-CN"/>
        </w:rPr>
        <w:t>-</w:t>
      </w:r>
      <w:r w:rsidRPr="00CE6801">
        <w:rPr>
          <w:rFonts w:eastAsia="DengXian"/>
        </w:rPr>
        <w:t xml:space="preserve"> 50 m</w:t>
      </w:r>
      <w:r w:rsidR="004516B0">
        <w:rPr>
          <w:rFonts w:eastAsia="DengXian" w:hint="eastAsia"/>
          <w:lang w:eastAsia="zh-CN"/>
        </w:rPr>
        <w:t xml:space="preserve">, </w:t>
      </w:r>
      <w:r w:rsidR="004A2701">
        <w:rPr>
          <w:rFonts w:eastAsia="DengXian" w:hint="eastAsia"/>
          <w:lang w:eastAsia="zh-CN"/>
        </w:rPr>
        <w:t>FEC</w:t>
      </w:r>
      <w:r w:rsidR="004516B0">
        <w:rPr>
          <w:rFonts w:eastAsia="DengXian" w:hint="eastAsia"/>
          <w:lang w:eastAsia="zh-CN"/>
        </w:rPr>
        <w:t xml:space="preserve"> codes can be considered. The convolutional </w:t>
      </w:r>
      <w:r w:rsidR="00535E9D">
        <w:rPr>
          <w:rFonts w:eastAsia="DengXian" w:hint="eastAsia"/>
          <w:lang w:eastAsia="zh-CN"/>
        </w:rPr>
        <w:t>en</w:t>
      </w:r>
      <w:r w:rsidR="004516B0">
        <w:rPr>
          <w:rFonts w:eastAsia="DengXian" w:hint="eastAsia"/>
          <w:lang w:eastAsia="zh-CN"/>
        </w:rPr>
        <w:t xml:space="preserve">coding is performed with simple </w:t>
      </w:r>
      <w:r w:rsidR="00535E9D">
        <w:rPr>
          <w:rFonts w:eastAsia="DengXian" w:hint="eastAsia"/>
          <w:lang w:eastAsia="zh-CN"/>
        </w:rPr>
        <w:t>s</w:t>
      </w:r>
      <w:r w:rsidR="00535E9D" w:rsidRPr="00535E9D">
        <w:rPr>
          <w:rFonts w:eastAsia="DengXian"/>
          <w:lang w:eastAsia="zh-CN"/>
        </w:rPr>
        <w:t>hift </w:t>
      </w:r>
      <w:r w:rsidR="00535E9D">
        <w:rPr>
          <w:rFonts w:eastAsia="DengXian" w:hint="eastAsia"/>
          <w:lang w:eastAsia="zh-CN"/>
        </w:rPr>
        <w:t>r</w:t>
      </w:r>
      <w:r w:rsidR="00535E9D" w:rsidRPr="00535E9D">
        <w:rPr>
          <w:rFonts w:eastAsia="DengXian"/>
          <w:lang w:eastAsia="zh-CN"/>
        </w:rPr>
        <w:t xml:space="preserve">egister and </w:t>
      </w:r>
      <w:r w:rsidR="009A503E">
        <w:rPr>
          <w:rFonts w:eastAsia="DengXian" w:hint="eastAsia"/>
          <w:lang w:eastAsia="zh-CN"/>
        </w:rPr>
        <w:t xml:space="preserve">few </w:t>
      </w:r>
      <w:r w:rsidR="00535E9D" w:rsidRPr="00535E9D">
        <w:rPr>
          <w:rFonts w:eastAsia="DengXian"/>
          <w:lang w:eastAsia="zh-CN"/>
        </w:rPr>
        <w:t>XOR </w:t>
      </w:r>
      <w:r w:rsidR="00535E9D">
        <w:rPr>
          <w:rFonts w:eastAsia="DengXian" w:hint="eastAsia"/>
          <w:lang w:eastAsia="zh-CN"/>
        </w:rPr>
        <w:t xml:space="preserve">operating which </w:t>
      </w:r>
      <w:r w:rsidR="004516B0">
        <w:rPr>
          <w:rFonts w:eastAsia="DengXian" w:hint="eastAsia"/>
          <w:lang w:eastAsia="zh-CN"/>
        </w:rPr>
        <w:t xml:space="preserve">is widely used in </w:t>
      </w:r>
      <w:r w:rsidR="004516B0" w:rsidRPr="004516B0">
        <w:rPr>
          <w:rFonts w:eastAsia="DengXian"/>
          <w:lang w:eastAsia="zh-CN"/>
        </w:rPr>
        <w:t>wireless communication</w:t>
      </w:r>
      <w:r w:rsidR="004516B0">
        <w:rPr>
          <w:rFonts w:eastAsia="DengXian" w:hint="eastAsia"/>
          <w:lang w:eastAsia="zh-CN"/>
        </w:rPr>
        <w:t xml:space="preserve"> and </w:t>
      </w:r>
      <w:r w:rsidR="004516B0" w:rsidRPr="004516B0">
        <w:rPr>
          <w:rFonts w:eastAsia="DengXian"/>
          <w:lang w:eastAsia="zh-CN"/>
        </w:rPr>
        <w:t>space communications</w:t>
      </w:r>
      <w:r w:rsidR="004516B0" w:rsidRPr="004516B0">
        <w:rPr>
          <w:rFonts w:eastAsia="DengXian" w:hint="eastAsia"/>
          <w:lang w:eastAsia="zh-CN"/>
        </w:rPr>
        <w:t>,</w:t>
      </w:r>
      <w:r w:rsidR="004516B0">
        <w:rPr>
          <w:rFonts w:eastAsia="DengXian" w:hint="eastAsia"/>
          <w:lang w:eastAsia="zh-CN"/>
        </w:rPr>
        <w:t xml:space="preserve"> </w:t>
      </w:r>
      <w:r w:rsidR="004516B0" w:rsidRPr="004516B0">
        <w:rPr>
          <w:rFonts w:eastAsia="DengXian" w:hint="eastAsia"/>
          <w:lang w:eastAsia="zh-CN"/>
        </w:rPr>
        <w:t>e.g.,</w:t>
      </w:r>
      <w:r w:rsidR="004516B0">
        <w:rPr>
          <w:rFonts w:eastAsia="DengXian" w:hint="eastAsia"/>
          <w:lang w:eastAsia="zh-CN"/>
        </w:rPr>
        <w:t xml:space="preserve"> LTE control channel. </w:t>
      </w:r>
      <w:r w:rsidR="00535E9D">
        <w:rPr>
          <w:rFonts w:eastAsia="DengXian" w:hint="eastAsia"/>
          <w:lang w:eastAsia="zh-CN"/>
        </w:rPr>
        <w:t xml:space="preserve">For convolutional code, </w:t>
      </w:r>
      <w:proofErr w:type="spellStart"/>
      <w:r w:rsidR="00535E9D">
        <w:rPr>
          <w:rFonts w:eastAsia="DengXian" w:hint="eastAsia"/>
          <w:lang w:eastAsia="zh-CN"/>
        </w:rPr>
        <w:t>gNB</w:t>
      </w:r>
      <w:proofErr w:type="spellEnd"/>
      <w:r w:rsidR="00535E9D">
        <w:rPr>
          <w:rFonts w:eastAsia="DengXian" w:hint="eastAsia"/>
          <w:lang w:eastAsia="zh-CN"/>
        </w:rPr>
        <w:t>/</w:t>
      </w:r>
      <w:r w:rsidR="00535E9D" w:rsidRPr="00535E9D">
        <w:rPr>
          <w:rFonts w:eastAsiaTheme="minorEastAsia"/>
          <w:lang w:val="en-US" w:eastAsia="zh-CN"/>
        </w:rPr>
        <w:t xml:space="preserve"> </w:t>
      </w:r>
      <w:r w:rsidR="00535E9D" w:rsidRPr="007B2ED9">
        <w:rPr>
          <w:rFonts w:eastAsiaTheme="minorEastAsia"/>
          <w:lang w:val="en-US" w:eastAsia="zh-CN"/>
        </w:rPr>
        <w:t xml:space="preserve">UE </w:t>
      </w:r>
      <w:r w:rsidR="00535E9D" w:rsidRPr="007B2ED9">
        <w:rPr>
          <w:rFonts w:eastAsiaTheme="minorEastAsia"/>
          <w:lang w:val="en-US" w:eastAsia="zh-CN"/>
        </w:rPr>
        <w:lastRenderedPageBreak/>
        <w:t>intermediate node</w:t>
      </w:r>
      <w:r w:rsidR="00535E9D">
        <w:rPr>
          <w:rFonts w:eastAsia="DengXian" w:hint="eastAsia"/>
          <w:lang w:eastAsia="zh-CN"/>
        </w:rPr>
        <w:t xml:space="preserve"> can adopt complex decoding algorithm, such as soft decision based Viterbi decoding or list-</w:t>
      </w:r>
      <w:r w:rsidR="00535E9D">
        <w:rPr>
          <w:rFonts w:eastAsia="DengXian"/>
          <w:lang w:eastAsia="zh-CN"/>
        </w:rPr>
        <w:t>decoding</w:t>
      </w:r>
      <w:r w:rsidR="00535E9D">
        <w:rPr>
          <w:rFonts w:eastAsia="DengXian" w:hint="eastAsia"/>
          <w:lang w:eastAsia="zh-CN"/>
        </w:rPr>
        <w:t xml:space="preserve"> algorithm to improve coverage performance of </w:t>
      </w:r>
      <w:r w:rsidR="009A503E">
        <w:rPr>
          <w:rFonts w:eastAsia="DengXian" w:hint="eastAsia"/>
          <w:lang w:eastAsia="zh-CN"/>
        </w:rPr>
        <w:t xml:space="preserve">NR </w:t>
      </w:r>
      <w:r w:rsidR="00535E9D">
        <w:rPr>
          <w:rFonts w:eastAsia="DengXian" w:hint="eastAsia"/>
          <w:lang w:eastAsia="zh-CN"/>
        </w:rPr>
        <w:t>A-</w:t>
      </w:r>
      <w:proofErr w:type="spellStart"/>
      <w:r w:rsidR="00535E9D">
        <w:rPr>
          <w:rFonts w:eastAsia="DengXian" w:hint="eastAsia"/>
          <w:lang w:eastAsia="zh-CN"/>
        </w:rPr>
        <w:t>IoT</w:t>
      </w:r>
      <w:proofErr w:type="spellEnd"/>
      <w:r w:rsidR="00535E9D">
        <w:rPr>
          <w:rFonts w:eastAsia="DengXian" w:hint="eastAsia"/>
          <w:lang w:eastAsia="zh-CN"/>
        </w:rPr>
        <w:t xml:space="preserve"> device</w:t>
      </w:r>
      <w:r w:rsidR="00FF3A35">
        <w:rPr>
          <w:rFonts w:eastAsia="DengXian" w:hint="eastAsia"/>
          <w:lang w:eastAsia="zh-CN"/>
        </w:rPr>
        <w:t>s</w:t>
      </w:r>
      <w:r w:rsidR="00535E9D">
        <w:rPr>
          <w:rFonts w:eastAsia="DengXian" w:hint="eastAsia"/>
          <w:lang w:eastAsia="zh-CN"/>
        </w:rPr>
        <w:t xml:space="preserve">. </w:t>
      </w:r>
      <w:r w:rsidR="004A7216">
        <w:rPr>
          <w:rFonts w:eastAsia="DengXian" w:hint="eastAsia"/>
          <w:lang w:eastAsia="zh-CN"/>
        </w:rPr>
        <w:t xml:space="preserve">As shown in </w:t>
      </w:r>
      <w:r w:rsidR="000F4873">
        <w:rPr>
          <w:rFonts w:eastAsia="DengXian"/>
          <w:lang w:eastAsia="zh-CN"/>
        </w:rPr>
        <w:fldChar w:fldCharType="begin"/>
      </w:r>
      <w:r w:rsidR="000F4873">
        <w:rPr>
          <w:rFonts w:eastAsia="DengXian"/>
          <w:lang w:eastAsia="zh-CN"/>
        </w:rPr>
        <w:instrText xml:space="preserve"> </w:instrText>
      </w:r>
      <w:r w:rsidR="000F4873">
        <w:rPr>
          <w:rFonts w:eastAsia="DengXian" w:hint="eastAsia"/>
          <w:lang w:eastAsia="zh-CN"/>
        </w:rPr>
        <w:instrText>REF _Ref162535149 \h</w:instrText>
      </w:r>
      <w:r w:rsidR="000F4873">
        <w:rPr>
          <w:rFonts w:eastAsia="DengXian"/>
          <w:lang w:eastAsia="zh-CN"/>
        </w:rPr>
        <w:instrText xml:space="preserve"> </w:instrText>
      </w:r>
      <w:r w:rsidR="000F4873">
        <w:rPr>
          <w:rFonts w:eastAsia="DengXian"/>
          <w:lang w:eastAsia="zh-CN"/>
        </w:rPr>
      </w:r>
      <w:r w:rsidR="000F4873">
        <w:rPr>
          <w:rFonts w:eastAsia="DengXian"/>
          <w:lang w:eastAsia="zh-CN"/>
        </w:rPr>
        <w:fldChar w:fldCharType="separate"/>
      </w:r>
      <w:r w:rsidR="002B5EE6">
        <w:t xml:space="preserve">Figure </w:t>
      </w:r>
      <w:r w:rsidR="002B5EE6">
        <w:rPr>
          <w:noProof/>
        </w:rPr>
        <w:t>21</w:t>
      </w:r>
      <w:r w:rsidR="000F4873">
        <w:rPr>
          <w:rFonts w:eastAsia="DengXian"/>
          <w:lang w:eastAsia="zh-CN"/>
        </w:rPr>
        <w:fldChar w:fldCharType="end"/>
      </w:r>
      <w:r w:rsidR="000F4873">
        <w:rPr>
          <w:rFonts w:eastAsiaTheme="minorEastAsia" w:hint="eastAsia"/>
          <w:lang w:eastAsia="zh-CN"/>
        </w:rPr>
        <w:t xml:space="preserve">, </w:t>
      </w:r>
      <w:r w:rsidR="00F14C89">
        <w:rPr>
          <w:rFonts w:eastAsiaTheme="minorEastAsia" w:hint="eastAsia"/>
          <w:lang w:eastAsia="zh-CN"/>
        </w:rPr>
        <w:t>with coding rate 1/2, LTE TBCC code has much larger BLER coding gain than that of Manchester code.</w:t>
      </w:r>
      <w:r w:rsidR="001978CD">
        <w:rPr>
          <w:rFonts w:eastAsiaTheme="minorEastAsia" w:hint="eastAsia"/>
          <w:lang w:eastAsia="zh-CN"/>
        </w:rPr>
        <w:t xml:space="preserve"> Based on above coding gain, the </w:t>
      </w:r>
      <w:r w:rsidR="001978CD">
        <w:rPr>
          <w:rFonts w:eastAsia="DengXian" w:hint="eastAsia"/>
          <w:lang w:eastAsia="zh-CN"/>
        </w:rPr>
        <w:t>convolutional code should be considered for A-</w:t>
      </w:r>
      <w:proofErr w:type="spellStart"/>
      <w:r w:rsidR="001978CD">
        <w:rPr>
          <w:rFonts w:eastAsia="DengXian" w:hint="eastAsia"/>
          <w:lang w:eastAsia="zh-CN"/>
        </w:rPr>
        <w:t>IoT</w:t>
      </w:r>
      <w:proofErr w:type="spellEnd"/>
      <w:r w:rsidR="001978CD">
        <w:rPr>
          <w:rFonts w:eastAsia="DengXian" w:hint="eastAsia"/>
          <w:lang w:eastAsia="zh-CN"/>
        </w:rPr>
        <w:t xml:space="preserve"> transmission of D2R link. </w:t>
      </w:r>
    </w:p>
    <w:p w14:paraId="20C678D5" w14:textId="77777777" w:rsidR="00F14C89" w:rsidRDefault="00F14C89" w:rsidP="006D14CB">
      <w:pPr>
        <w:widowControl w:val="0"/>
        <w:autoSpaceDE w:val="0"/>
        <w:autoSpaceDN w:val="0"/>
        <w:adjustRightInd w:val="0"/>
        <w:spacing w:after="120"/>
        <w:jc w:val="both"/>
        <w:rPr>
          <w:rFonts w:eastAsiaTheme="minorEastAsia"/>
          <w:lang w:eastAsia="zh-CN"/>
        </w:rPr>
      </w:pPr>
    </w:p>
    <w:p w14:paraId="4D33AA7C" w14:textId="77777777" w:rsidR="004A7216" w:rsidRDefault="004A7216" w:rsidP="00C66A29">
      <w:pPr>
        <w:keepNext/>
        <w:widowControl w:val="0"/>
        <w:autoSpaceDE w:val="0"/>
        <w:autoSpaceDN w:val="0"/>
        <w:adjustRightInd w:val="0"/>
        <w:spacing w:after="120"/>
        <w:ind w:firstLineChars="600" w:firstLine="1200"/>
        <w:jc w:val="both"/>
      </w:pPr>
      <w:r>
        <w:rPr>
          <w:noProof/>
          <w:lang w:val="en-US" w:eastAsia="zh-CN"/>
        </w:rPr>
        <w:drawing>
          <wp:inline distT="0" distB="0" distL="0" distR="0" wp14:anchorId="28B51FDC" wp14:editId="1449BD96">
            <wp:extent cx="3867123" cy="2900573"/>
            <wp:effectExtent l="0" t="0" r="63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cc_manchester_bler.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869685" cy="2902495"/>
                    </a:xfrm>
                    <a:prstGeom prst="rect">
                      <a:avLst/>
                    </a:prstGeom>
                  </pic:spPr>
                </pic:pic>
              </a:graphicData>
            </a:graphic>
          </wp:inline>
        </w:drawing>
      </w:r>
    </w:p>
    <w:p w14:paraId="51F79DB3" w14:textId="3838B488" w:rsidR="004A7216" w:rsidRPr="00156A82" w:rsidRDefault="004A7216" w:rsidP="00156A82">
      <w:pPr>
        <w:pStyle w:val="aa"/>
        <w:ind w:firstLineChars="1050" w:firstLine="2108"/>
        <w:jc w:val="both"/>
        <w:rPr>
          <w:rFonts w:eastAsiaTheme="minorEastAsia"/>
          <w:lang w:eastAsia="zh-CN"/>
        </w:rPr>
      </w:pPr>
      <w:bookmarkStart w:id="44" w:name="_Ref162535149"/>
      <w:r>
        <w:t xml:space="preserve">Figure </w:t>
      </w:r>
      <w:r>
        <w:fldChar w:fldCharType="begin"/>
      </w:r>
      <w:r>
        <w:instrText xml:space="preserve"> SEQ Figure \* ARABIC </w:instrText>
      </w:r>
      <w:r>
        <w:fldChar w:fldCharType="separate"/>
      </w:r>
      <w:r w:rsidR="002B5EE6">
        <w:rPr>
          <w:noProof/>
        </w:rPr>
        <w:t>21</w:t>
      </w:r>
      <w:r>
        <w:fldChar w:fldCharType="end"/>
      </w:r>
      <w:bookmarkEnd w:id="44"/>
      <w:r>
        <w:rPr>
          <w:rFonts w:eastAsiaTheme="minorEastAsia" w:hint="eastAsia"/>
          <w:lang w:eastAsia="zh-CN"/>
        </w:rPr>
        <w:t>:</w:t>
      </w:r>
      <w:r w:rsidRPr="004A7216">
        <w:t xml:space="preserve"> </w:t>
      </w:r>
      <w:r>
        <w:rPr>
          <w:rFonts w:eastAsiaTheme="minorEastAsia" w:hint="eastAsia"/>
          <w:lang w:eastAsia="zh-CN"/>
        </w:rPr>
        <w:t>BLER performance of TBCC</w:t>
      </w:r>
      <w:r w:rsidRPr="00712EBA">
        <w:rPr>
          <w:rFonts w:eastAsiaTheme="minorEastAsia" w:hint="eastAsia"/>
          <w:lang w:eastAsia="zh-CN"/>
        </w:rPr>
        <w:t xml:space="preserve"> </w:t>
      </w:r>
      <w:r>
        <w:rPr>
          <w:rFonts w:eastAsiaTheme="minorEastAsia" w:hint="eastAsia"/>
          <w:lang w:eastAsia="zh-CN"/>
        </w:rPr>
        <w:t>for D</w:t>
      </w:r>
      <w:r w:rsidRPr="004B7E3D">
        <w:rPr>
          <w:rFonts w:eastAsiaTheme="minorEastAsia"/>
          <w:lang w:eastAsia="zh-CN"/>
        </w:rPr>
        <w:t>2</w:t>
      </w:r>
      <w:r>
        <w:rPr>
          <w:rFonts w:eastAsiaTheme="minorEastAsia" w:hint="eastAsia"/>
          <w:lang w:eastAsia="zh-CN"/>
        </w:rPr>
        <w:t>R link</w:t>
      </w:r>
    </w:p>
    <w:p w14:paraId="088B1D26" w14:textId="472DC14D" w:rsidR="004A7216" w:rsidRDefault="00E32CEE" w:rsidP="006D14CB">
      <w:pPr>
        <w:widowControl w:val="0"/>
        <w:autoSpaceDE w:val="0"/>
        <w:autoSpaceDN w:val="0"/>
        <w:adjustRightInd w:val="0"/>
        <w:spacing w:after="120"/>
        <w:jc w:val="both"/>
        <w:rPr>
          <w:rFonts w:eastAsiaTheme="minorEastAsia"/>
          <w:lang w:val="en-US" w:eastAsia="zh-CN"/>
        </w:rPr>
      </w:pPr>
      <w:r>
        <w:rPr>
          <w:rFonts w:eastAsia="DengXian" w:hint="eastAsia"/>
          <w:lang w:eastAsia="zh-CN"/>
        </w:rPr>
        <w:t xml:space="preserve">Advanced </w:t>
      </w:r>
      <w:r w:rsidR="00BA37BB">
        <w:rPr>
          <w:rFonts w:eastAsia="DengXian" w:hint="eastAsia"/>
          <w:lang w:eastAsia="zh-CN"/>
        </w:rPr>
        <w:t xml:space="preserve">FEC cods have </w:t>
      </w:r>
      <w:r>
        <w:rPr>
          <w:rFonts w:eastAsia="DengXian" w:hint="eastAsia"/>
          <w:lang w:eastAsia="zh-CN"/>
        </w:rPr>
        <w:t xml:space="preserve">been </w:t>
      </w:r>
      <w:r>
        <w:rPr>
          <w:rFonts w:eastAsia="DengXian"/>
          <w:lang w:eastAsia="zh-CN"/>
        </w:rPr>
        <w:t>prov</w:t>
      </w:r>
      <w:r w:rsidR="009D74A9">
        <w:rPr>
          <w:rFonts w:eastAsia="DengXian" w:hint="eastAsia"/>
          <w:lang w:eastAsia="zh-CN"/>
        </w:rPr>
        <w:t>e</w:t>
      </w:r>
      <w:r>
        <w:rPr>
          <w:rFonts w:eastAsia="DengXian"/>
          <w:lang w:eastAsia="zh-CN"/>
        </w:rPr>
        <w:t>d</w:t>
      </w:r>
      <w:r>
        <w:rPr>
          <w:rFonts w:eastAsia="DengXian" w:hint="eastAsia"/>
          <w:lang w:eastAsia="zh-CN"/>
        </w:rPr>
        <w:t xml:space="preserve"> to achieve </w:t>
      </w:r>
      <w:r>
        <w:rPr>
          <w:rFonts w:eastAsiaTheme="minorEastAsia" w:hint="eastAsia"/>
          <w:lang w:val="en-US" w:eastAsia="zh-CN"/>
        </w:rPr>
        <w:t xml:space="preserve">the </w:t>
      </w:r>
      <w:r>
        <w:rPr>
          <w:rFonts w:eastAsia="MS Mincho"/>
          <w:lang w:val="en-US" w:eastAsia="zh-CN"/>
        </w:rPr>
        <w:t>performance close</w:t>
      </w:r>
      <w:r>
        <w:rPr>
          <w:rFonts w:eastAsiaTheme="minorEastAsia" w:hint="eastAsia"/>
          <w:lang w:val="en-US" w:eastAsia="zh-CN"/>
        </w:rPr>
        <w:t xml:space="preserve"> to </w:t>
      </w:r>
      <w:r>
        <w:rPr>
          <w:rFonts w:eastAsiaTheme="minorEastAsia"/>
          <w:lang w:val="en-US" w:eastAsia="zh-CN"/>
        </w:rPr>
        <w:t>Shannon</w:t>
      </w:r>
      <w:r>
        <w:rPr>
          <w:rFonts w:eastAsiaTheme="minorEastAsia" w:hint="eastAsia"/>
          <w:lang w:val="en-US" w:eastAsia="zh-CN"/>
        </w:rPr>
        <w:t xml:space="preserve"> limit</w:t>
      </w:r>
      <w:r w:rsidR="009D74A9">
        <w:rPr>
          <w:rFonts w:eastAsiaTheme="minorEastAsia" w:hint="eastAsia"/>
          <w:lang w:val="en-US" w:eastAsia="zh-CN"/>
        </w:rPr>
        <w:t xml:space="preserve"> for large </w:t>
      </w:r>
      <w:r w:rsidR="009D74A9">
        <w:rPr>
          <w:rFonts w:eastAsiaTheme="minorEastAsia"/>
          <w:lang w:val="en-US" w:eastAsia="zh-CN"/>
        </w:rPr>
        <w:t>information</w:t>
      </w:r>
      <w:r w:rsidR="009D74A9">
        <w:rPr>
          <w:rFonts w:eastAsiaTheme="minorEastAsia" w:hint="eastAsia"/>
          <w:lang w:val="en-US" w:eastAsia="zh-CN"/>
        </w:rPr>
        <w:t xml:space="preserve"> size</w:t>
      </w:r>
      <w:r>
        <w:rPr>
          <w:rFonts w:eastAsiaTheme="minorEastAsia" w:hint="eastAsia"/>
          <w:lang w:val="en-US" w:eastAsia="zh-CN"/>
        </w:rPr>
        <w:t>, such as Turbo code, LDPC code and Polar code.</w:t>
      </w:r>
      <w:r w:rsidR="009D74A9">
        <w:rPr>
          <w:rFonts w:eastAsiaTheme="minorEastAsia" w:hint="eastAsia"/>
          <w:lang w:val="en-US" w:eastAsia="zh-CN"/>
        </w:rPr>
        <w:t xml:space="preserve"> </w:t>
      </w:r>
      <w:r w:rsidR="00535E9D">
        <w:rPr>
          <w:rFonts w:eastAsia="DengXian" w:hint="eastAsia"/>
          <w:lang w:eastAsia="zh-CN"/>
        </w:rPr>
        <w:t xml:space="preserve">With </w:t>
      </w:r>
      <w:r w:rsidR="00535E9D">
        <w:rPr>
          <w:rFonts w:eastAsia="DengXian"/>
          <w:lang w:eastAsia="zh-CN"/>
        </w:rPr>
        <w:t>information</w:t>
      </w:r>
      <w:r w:rsidR="00535E9D">
        <w:rPr>
          <w:rFonts w:eastAsia="DengXian" w:hint="eastAsia"/>
          <w:lang w:eastAsia="zh-CN"/>
        </w:rPr>
        <w:t xml:space="preserve"> bits size</w:t>
      </w:r>
      <w:r w:rsidR="008029D6">
        <w:rPr>
          <w:rFonts w:eastAsia="DengXian" w:hint="eastAsia"/>
          <w:lang w:eastAsia="zh-CN"/>
        </w:rPr>
        <w:t xml:space="preserve"> less than </w:t>
      </w:r>
      <w:proofErr w:type="gramStart"/>
      <w:r w:rsidR="008029D6">
        <w:rPr>
          <w:rFonts w:eastAsia="DengXian" w:hint="eastAsia"/>
          <w:lang w:eastAsia="zh-CN"/>
        </w:rPr>
        <w:t>1000bits</w:t>
      </w:r>
      <w:r w:rsidR="00535E9D">
        <w:rPr>
          <w:rFonts w:eastAsia="DengXian" w:hint="eastAsia"/>
          <w:lang w:eastAsia="zh-CN"/>
        </w:rPr>
        <w:t>,</w:t>
      </w:r>
      <w:proofErr w:type="gramEnd"/>
      <w:r w:rsidR="00535E9D">
        <w:rPr>
          <w:rFonts w:eastAsia="DengXian" w:hint="eastAsia"/>
          <w:lang w:eastAsia="zh-CN"/>
        </w:rPr>
        <w:t xml:space="preserve"> </w:t>
      </w:r>
      <w:r w:rsidR="009343E3">
        <w:rPr>
          <w:rFonts w:eastAsia="DengXian" w:hint="eastAsia"/>
          <w:lang w:eastAsia="zh-CN"/>
        </w:rPr>
        <w:t xml:space="preserve">polar codes can outperform LDPC codes, Turbo codes and convolutional codes in BLER performance. </w:t>
      </w:r>
      <w:r w:rsidR="008029D6">
        <w:rPr>
          <w:rFonts w:eastAsiaTheme="minorEastAsia" w:hint="eastAsia"/>
          <w:lang w:val="en-US" w:eastAsia="zh-CN"/>
        </w:rPr>
        <w:t xml:space="preserve">For short </w:t>
      </w:r>
      <w:r w:rsidR="008029D6">
        <w:rPr>
          <w:rFonts w:eastAsiaTheme="minorEastAsia"/>
          <w:lang w:val="en-US" w:eastAsia="zh-CN"/>
        </w:rPr>
        <w:t>information</w:t>
      </w:r>
      <w:r w:rsidR="008029D6">
        <w:rPr>
          <w:rFonts w:eastAsiaTheme="minorEastAsia" w:hint="eastAsia"/>
          <w:lang w:val="en-US" w:eastAsia="zh-CN"/>
        </w:rPr>
        <w:t xml:space="preserve"> block size, BG#2 based LDPC code is designed for NR data channel </w:t>
      </w:r>
      <w:r w:rsidR="008029D6">
        <w:rPr>
          <w:rFonts w:eastAsiaTheme="minorEastAsia"/>
          <w:lang w:val="en-US" w:eastAsia="zh-CN"/>
        </w:rPr>
        <w:t>transmission</w:t>
      </w:r>
      <w:r w:rsidR="008029D6">
        <w:rPr>
          <w:rFonts w:eastAsiaTheme="minorEastAsia" w:hint="eastAsia"/>
          <w:lang w:val="en-US" w:eastAsia="zh-CN"/>
        </w:rPr>
        <w:t xml:space="preserve"> with low coding rate.</w:t>
      </w:r>
      <w:r w:rsidR="008029D6" w:rsidRPr="008029D6">
        <w:rPr>
          <w:rFonts w:eastAsia="DengXian" w:hint="eastAsia"/>
          <w:lang w:val="en-US" w:eastAsia="zh-CN"/>
        </w:rPr>
        <w:t xml:space="preserve"> </w:t>
      </w:r>
      <w:r w:rsidR="00ED363F">
        <w:rPr>
          <w:rFonts w:eastAsia="DengXian" w:hint="eastAsia"/>
          <w:lang w:val="en-US" w:eastAsia="zh-CN"/>
        </w:rPr>
        <w:t>However, e</w:t>
      </w:r>
      <w:r w:rsidR="006D4C2E">
        <w:rPr>
          <w:rFonts w:eastAsia="DengXian" w:hint="eastAsia"/>
          <w:lang w:val="en-US" w:eastAsia="zh-CN"/>
        </w:rPr>
        <w:t xml:space="preserve">ncoding of </w:t>
      </w:r>
      <w:r w:rsidR="008029D6" w:rsidRPr="009343E3">
        <w:rPr>
          <w:rFonts w:eastAsia="DengXian" w:hint="eastAsia"/>
          <w:lang w:val="en-US" w:eastAsia="zh-CN"/>
        </w:rPr>
        <w:t xml:space="preserve">Polar </w:t>
      </w:r>
      <w:r w:rsidR="006D4C2E">
        <w:rPr>
          <w:rFonts w:eastAsia="DengXian" w:hint="eastAsia"/>
          <w:lang w:val="en-US" w:eastAsia="zh-CN"/>
        </w:rPr>
        <w:t>code and BG#</w:t>
      </w:r>
      <w:r w:rsidR="002F0857">
        <w:rPr>
          <w:rFonts w:eastAsia="DengXian" w:hint="eastAsia"/>
          <w:lang w:val="en-US" w:eastAsia="zh-CN"/>
        </w:rPr>
        <w:t>2</w:t>
      </w:r>
      <w:r w:rsidR="006D4C2E">
        <w:rPr>
          <w:rFonts w:eastAsia="DengXian" w:hint="eastAsia"/>
          <w:lang w:val="en-US" w:eastAsia="zh-CN"/>
        </w:rPr>
        <w:t xml:space="preserve"> LDPC code</w:t>
      </w:r>
      <w:r w:rsidR="008029D6">
        <w:rPr>
          <w:rFonts w:eastAsia="DengXian" w:hint="eastAsia"/>
          <w:lang w:val="en-US" w:eastAsia="zh-CN"/>
        </w:rPr>
        <w:t xml:space="preserve"> require </w:t>
      </w:r>
      <w:r w:rsidR="008029D6" w:rsidRPr="009A503E">
        <w:rPr>
          <w:rFonts w:eastAsia="DengXian"/>
          <w:lang w:val="en-US" w:eastAsia="zh-CN"/>
        </w:rPr>
        <w:t>multiplication</w:t>
      </w:r>
      <w:r w:rsidR="008029D6">
        <w:rPr>
          <w:rFonts w:eastAsia="DengXian" w:hint="eastAsia"/>
          <w:lang w:val="en-US" w:eastAsia="zh-CN"/>
        </w:rPr>
        <w:t xml:space="preserve">, </w:t>
      </w:r>
      <w:r w:rsidR="008029D6" w:rsidRPr="00535E9D">
        <w:rPr>
          <w:rFonts w:eastAsia="DengXian"/>
          <w:lang w:eastAsia="zh-CN"/>
        </w:rPr>
        <w:t>XOR </w:t>
      </w:r>
      <w:r w:rsidR="008029D6">
        <w:rPr>
          <w:rFonts w:eastAsia="DengXian" w:hint="eastAsia"/>
          <w:lang w:eastAsia="zh-CN"/>
        </w:rPr>
        <w:t>operating</w:t>
      </w:r>
      <w:r w:rsidR="008029D6">
        <w:rPr>
          <w:rFonts w:eastAsia="DengXian"/>
          <w:lang w:val="en-US" w:eastAsia="zh-CN"/>
        </w:rPr>
        <w:t xml:space="preserve"> </w:t>
      </w:r>
      <w:r w:rsidR="008029D6">
        <w:rPr>
          <w:rFonts w:eastAsia="DengXian" w:hint="eastAsia"/>
          <w:lang w:val="en-US" w:eastAsia="zh-CN"/>
        </w:rPr>
        <w:t xml:space="preserve">and </w:t>
      </w:r>
      <w:r w:rsidR="008029D6">
        <w:rPr>
          <w:rFonts w:eastAsiaTheme="minorEastAsia" w:hint="eastAsia"/>
          <w:lang w:val="en-US" w:eastAsia="zh-CN"/>
        </w:rPr>
        <w:t>large memory</w:t>
      </w:r>
      <w:r w:rsidR="008029D6">
        <w:rPr>
          <w:rFonts w:eastAsiaTheme="minorEastAsia"/>
          <w:lang w:val="en-US" w:eastAsia="zh-CN"/>
        </w:rPr>
        <w:t xml:space="preserve">, which is a challenge </w:t>
      </w:r>
      <w:r w:rsidR="008029D6">
        <w:rPr>
          <w:rFonts w:eastAsiaTheme="minorEastAsia" w:hint="eastAsia"/>
          <w:lang w:val="en-US" w:eastAsia="zh-CN"/>
        </w:rPr>
        <w:t xml:space="preserve">for </w:t>
      </w:r>
      <w:r w:rsidR="00414E0E" w:rsidRPr="00096923">
        <w:rPr>
          <w:b/>
          <w:bCs/>
          <w:lang w:eastAsia="x-none"/>
        </w:rPr>
        <w:t>Device 1</w:t>
      </w:r>
      <w:r w:rsidR="00414E0E" w:rsidRPr="001B267B">
        <w:rPr>
          <w:rFonts w:eastAsiaTheme="minorEastAsia"/>
          <w:lang w:val="en-US" w:eastAsia="zh-CN"/>
        </w:rPr>
        <w:t xml:space="preserve"> and </w:t>
      </w:r>
      <w:r w:rsidR="00414E0E" w:rsidRPr="00096923">
        <w:rPr>
          <w:b/>
          <w:bCs/>
          <w:lang w:eastAsia="x-none"/>
        </w:rPr>
        <w:t xml:space="preserve">Device </w:t>
      </w:r>
      <w:r w:rsidR="00414E0E">
        <w:rPr>
          <w:rFonts w:eastAsiaTheme="minorEastAsia" w:hint="eastAsia"/>
          <w:b/>
          <w:bCs/>
          <w:lang w:eastAsia="zh-CN"/>
        </w:rPr>
        <w:t>2</w:t>
      </w:r>
      <w:r w:rsidR="008029D6">
        <w:rPr>
          <w:rFonts w:eastAsiaTheme="minorEastAsia" w:hint="eastAsia"/>
          <w:lang w:val="en-US" w:eastAsia="zh-CN"/>
        </w:rPr>
        <w:t>.</w:t>
      </w:r>
      <w:r w:rsidR="00C32082">
        <w:rPr>
          <w:rFonts w:eastAsiaTheme="minorEastAsia"/>
          <w:lang w:val="en-US" w:eastAsia="zh-CN"/>
        </w:rPr>
        <w:t xml:space="preserve"> In addition, the channel coding scheme requires to </w:t>
      </w:r>
      <w:r w:rsidR="00F922A9">
        <w:rPr>
          <w:rFonts w:eastAsiaTheme="minorEastAsia"/>
          <w:lang w:val="en-US" w:eastAsia="zh-CN"/>
        </w:rPr>
        <w:t>have</w:t>
      </w:r>
      <w:r w:rsidR="00C32082">
        <w:rPr>
          <w:rFonts w:eastAsiaTheme="minorEastAsia"/>
          <w:lang w:val="en-US" w:eastAsia="zh-CN"/>
        </w:rPr>
        <w:t xml:space="preserve"> all the information bits </w:t>
      </w:r>
      <w:r w:rsidR="00F922A9">
        <w:rPr>
          <w:rFonts w:eastAsiaTheme="minorEastAsia"/>
          <w:lang w:val="en-US" w:eastAsia="zh-CN"/>
        </w:rPr>
        <w:t xml:space="preserve">in a block before </w:t>
      </w:r>
      <w:r w:rsidR="00C32082">
        <w:rPr>
          <w:rFonts w:eastAsiaTheme="minorEastAsia"/>
          <w:lang w:val="en-US" w:eastAsia="zh-CN"/>
        </w:rPr>
        <w:t>entering the encoder at the A-</w:t>
      </w:r>
      <w:proofErr w:type="spellStart"/>
      <w:r w:rsidR="00C32082">
        <w:rPr>
          <w:rFonts w:eastAsiaTheme="minorEastAsia"/>
          <w:lang w:val="en-US" w:eastAsia="zh-CN"/>
        </w:rPr>
        <w:t>IoT</w:t>
      </w:r>
      <w:proofErr w:type="spellEnd"/>
      <w:r w:rsidR="00C32082">
        <w:rPr>
          <w:rFonts w:eastAsiaTheme="minorEastAsia"/>
          <w:lang w:val="en-US" w:eastAsia="zh-CN"/>
        </w:rPr>
        <w:t xml:space="preserve"> device, which </w:t>
      </w:r>
      <w:r w:rsidR="00F922A9">
        <w:rPr>
          <w:rFonts w:eastAsiaTheme="minorEastAsia"/>
          <w:lang w:val="en-US" w:eastAsia="zh-CN"/>
        </w:rPr>
        <w:t xml:space="preserve">the signal processing </w:t>
      </w:r>
      <w:r w:rsidR="00C32082">
        <w:rPr>
          <w:rFonts w:eastAsiaTheme="minorEastAsia"/>
          <w:lang w:val="en-US" w:eastAsia="zh-CN"/>
        </w:rPr>
        <w:t xml:space="preserve">required high power consumption. </w:t>
      </w:r>
      <w:r w:rsidR="00BA37BB">
        <w:rPr>
          <w:rFonts w:eastAsiaTheme="minorEastAsia" w:hint="eastAsia"/>
          <w:lang w:val="en-US" w:eastAsia="zh-CN"/>
        </w:rPr>
        <w:t xml:space="preserve">For </w:t>
      </w:r>
      <w:r w:rsidR="00FF3A35">
        <w:rPr>
          <w:rFonts w:eastAsiaTheme="minorEastAsia" w:hint="eastAsia"/>
          <w:lang w:val="en-US" w:eastAsia="zh-CN"/>
        </w:rPr>
        <w:t>D2R link transmission</w:t>
      </w:r>
      <w:r w:rsidR="00BA37BB">
        <w:rPr>
          <w:rFonts w:eastAsiaTheme="minorEastAsia" w:hint="eastAsia"/>
          <w:lang w:val="en-US" w:eastAsia="zh-CN"/>
        </w:rPr>
        <w:t xml:space="preserve">, to </w:t>
      </w:r>
      <w:r w:rsidR="00FF3A35">
        <w:rPr>
          <w:rFonts w:eastAsiaTheme="minorEastAsia" w:hint="eastAsia"/>
          <w:lang w:val="en-US" w:eastAsia="zh-CN"/>
        </w:rPr>
        <w:t>reuse capacity approaching FEC code</w:t>
      </w:r>
      <w:r w:rsidR="008A5E43">
        <w:rPr>
          <w:rFonts w:eastAsiaTheme="minorEastAsia" w:hint="eastAsia"/>
          <w:lang w:val="en-US" w:eastAsia="zh-CN"/>
        </w:rPr>
        <w:t>s</w:t>
      </w:r>
      <w:r w:rsidR="00DB700B">
        <w:rPr>
          <w:rFonts w:eastAsiaTheme="minorEastAsia" w:hint="eastAsia"/>
          <w:lang w:val="en-US" w:eastAsia="zh-CN"/>
        </w:rPr>
        <w:t>, pre-</w:t>
      </w:r>
      <w:r w:rsidR="0000163C">
        <w:rPr>
          <w:rFonts w:eastAsiaTheme="minorEastAsia" w:hint="eastAsia"/>
          <w:lang w:val="en-US" w:eastAsia="zh-CN"/>
        </w:rPr>
        <w:t>storage</w:t>
      </w:r>
      <w:r w:rsidR="00DB700B">
        <w:rPr>
          <w:rFonts w:eastAsiaTheme="minorEastAsia" w:hint="eastAsia"/>
          <w:lang w:val="en-US" w:eastAsia="zh-CN"/>
        </w:rPr>
        <w:t xml:space="preserve"> of </w:t>
      </w:r>
      <w:r w:rsidR="0000163C">
        <w:rPr>
          <w:rFonts w:eastAsiaTheme="minorEastAsia" w:hint="eastAsia"/>
          <w:lang w:val="en-US" w:eastAsia="zh-CN"/>
        </w:rPr>
        <w:t>en</w:t>
      </w:r>
      <w:r w:rsidR="00DB700B">
        <w:rPr>
          <w:rFonts w:eastAsiaTheme="minorEastAsia" w:hint="eastAsia"/>
          <w:lang w:val="en-US" w:eastAsia="zh-CN"/>
        </w:rPr>
        <w:t>coding bits</w:t>
      </w:r>
      <w:r w:rsidR="00BA37BB">
        <w:rPr>
          <w:rFonts w:eastAsiaTheme="minorEastAsia" w:hint="eastAsia"/>
          <w:lang w:val="en-US" w:eastAsia="zh-CN"/>
        </w:rPr>
        <w:t xml:space="preserve"> of </w:t>
      </w:r>
      <w:r w:rsidR="0000163C" w:rsidRPr="00156A82">
        <w:rPr>
          <w:rFonts w:eastAsia="DengXian"/>
          <w:lang w:eastAsia="zh-CN"/>
        </w:rPr>
        <w:t>advanced channel error correction codes</w:t>
      </w:r>
      <w:r w:rsidR="00DB700B">
        <w:rPr>
          <w:rFonts w:eastAsiaTheme="minorEastAsia" w:hint="eastAsia"/>
          <w:lang w:val="en-US" w:eastAsia="zh-CN"/>
        </w:rPr>
        <w:t xml:space="preserve"> should be considered for Rel-19 A-</w:t>
      </w:r>
      <w:proofErr w:type="spellStart"/>
      <w:r w:rsidR="00DB700B">
        <w:rPr>
          <w:rFonts w:eastAsiaTheme="minorEastAsia" w:hint="eastAsia"/>
          <w:lang w:val="en-US" w:eastAsia="zh-CN"/>
        </w:rPr>
        <w:t>IoT</w:t>
      </w:r>
      <w:proofErr w:type="spellEnd"/>
      <w:r w:rsidR="00DB700B">
        <w:rPr>
          <w:rFonts w:eastAsiaTheme="minorEastAsia" w:hint="eastAsia"/>
          <w:lang w:val="en-US" w:eastAsia="zh-CN"/>
        </w:rPr>
        <w:t xml:space="preserve"> </w:t>
      </w:r>
      <w:r w:rsidR="0000163C">
        <w:rPr>
          <w:rFonts w:eastAsiaTheme="minorEastAsia" w:hint="eastAsia"/>
          <w:lang w:val="en-US" w:eastAsia="zh-CN"/>
        </w:rPr>
        <w:t>system</w:t>
      </w:r>
      <w:r w:rsidR="00DB700B">
        <w:rPr>
          <w:rFonts w:eastAsiaTheme="minorEastAsia" w:hint="eastAsia"/>
          <w:lang w:val="en-US" w:eastAsia="zh-CN"/>
        </w:rPr>
        <w:t xml:space="preserve"> design. </w:t>
      </w:r>
      <w:r w:rsidR="0000163C">
        <w:rPr>
          <w:rFonts w:eastAsiaTheme="minorEastAsia" w:hint="eastAsia"/>
          <w:lang w:val="en-US" w:eastAsia="zh-CN"/>
        </w:rPr>
        <w:t xml:space="preserve">E.g., predefined </w:t>
      </w:r>
      <w:r w:rsidR="0000163C">
        <w:rPr>
          <w:rFonts w:eastAsiaTheme="minorEastAsia"/>
          <w:lang w:val="en-US" w:eastAsia="zh-CN"/>
        </w:rPr>
        <w:t>response</w:t>
      </w:r>
      <w:r w:rsidR="0000163C">
        <w:rPr>
          <w:rFonts w:eastAsiaTheme="minorEastAsia" w:hint="eastAsia"/>
          <w:lang w:val="en-US" w:eastAsia="zh-CN"/>
        </w:rPr>
        <w:t xml:space="preserve"> information </w:t>
      </w:r>
      <w:r w:rsidR="00530A30">
        <w:rPr>
          <w:rFonts w:eastAsiaTheme="minorEastAsia" w:hint="eastAsia"/>
          <w:lang w:val="en-US" w:eastAsia="zh-CN"/>
        </w:rPr>
        <w:t>for D2R link</w:t>
      </w:r>
      <w:r w:rsidR="0000163C">
        <w:rPr>
          <w:rFonts w:eastAsiaTheme="minorEastAsia" w:hint="eastAsia"/>
          <w:lang w:val="en-US" w:eastAsia="zh-CN"/>
        </w:rPr>
        <w:t xml:space="preserve"> can be </w:t>
      </w:r>
      <w:r w:rsidR="00530A30">
        <w:rPr>
          <w:rFonts w:eastAsiaTheme="minorEastAsia" w:hint="eastAsia"/>
          <w:lang w:val="en-US" w:eastAsia="zh-CN"/>
        </w:rPr>
        <w:t>pre-</w:t>
      </w:r>
      <w:r w:rsidR="0000163C">
        <w:rPr>
          <w:rFonts w:eastAsiaTheme="minorEastAsia" w:hint="eastAsia"/>
          <w:lang w:val="en-US" w:eastAsia="zh-CN"/>
        </w:rPr>
        <w:t xml:space="preserve">encoded </w:t>
      </w:r>
      <w:r w:rsidR="00530A30">
        <w:rPr>
          <w:rFonts w:eastAsiaTheme="minorEastAsia" w:hint="eastAsia"/>
          <w:lang w:val="en-US" w:eastAsia="zh-CN"/>
        </w:rPr>
        <w:t>with</w:t>
      </w:r>
      <w:r w:rsidR="0000163C">
        <w:rPr>
          <w:rFonts w:eastAsiaTheme="minorEastAsia" w:hint="eastAsia"/>
          <w:lang w:val="en-US" w:eastAsia="zh-CN"/>
        </w:rPr>
        <w:t xml:space="preserve"> Polar codes, and </w:t>
      </w:r>
      <w:r w:rsidR="001978CD">
        <w:rPr>
          <w:rFonts w:eastAsiaTheme="minorEastAsia" w:hint="eastAsia"/>
          <w:lang w:val="en-US" w:eastAsia="zh-CN"/>
        </w:rPr>
        <w:t>be pre-</w:t>
      </w:r>
      <w:r w:rsidR="001978CD">
        <w:t>buffered</w:t>
      </w:r>
      <w:r w:rsidR="001978CD">
        <w:rPr>
          <w:rFonts w:eastAsiaTheme="minorEastAsia" w:hint="eastAsia"/>
          <w:lang w:val="en-US" w:eastAsia="zh-CN"/>
        </w:rPr>
        <w:t xml:space="preserve"> in passive </w:t>
      </w:r>
      <w:r w:rsidR="0000163C">
        <w:rPr>
          <w:rFonts w:eastAsiaTheme="minorEastAsia" w:hint="eastAsia"/>
          <w:lang w:val="en-US" w:eastAsia="zh-CN"/>
        </w:rPr>
        <w:t>A-</w:t>
      </w:r>
      <w:proofErr w:type="spellStart"/>
      <w:r w:rsidR="0000163C">
        <w:rPr>
          <w:rFonts w:eastAsiaTheme="minorEastAsia" w:hint="eastAsia"/>
          <w:lang w:val="en-US" w:eastAsia="zh-CN"/>
        </w:rPr>
        <w:t>IoT</w:t>
      </w:r>
      <w:proofErr w:type="spellEnd"/>
      <w:r w:rsidR="0000163C">
        <w:rPr>
          <w:rFonts w:eastAsiaTheme="minorEastAsia" w:hint="eastAsia"/>
          <w:lang w:val="en-US" w:eastAsia="zh-CN"/>
        </w:rPr>
        <w:t xml:space="preserve"> device</w:t>
      </w:r>
      <w:r w:rsidR="008A5E43">
        <w:rPr>
          <w:rFonts w:eastAsiaTheme="minorEastAsia" w:hint="eastAsia"/>
          <w:lang w:val="en-US" w:eastAsia="zh-CN"/>
        </w:rPr>
        <w:t>s</w:t>
      </w:r>
      <w:r w:rsidR="001978CD">
        <w:rPr>
          <w:rFonts w:eastAsiaTheme="minorEastAsia" w:hint="eastAsia"/>
          <w:lang w:val="en-US" w:eastAsia="zh-CN"/>
        </w:rPr>
        <w:t>.</w:t>
      </w:r>
    </w:p>
    <w:p w14:paraId="3318FE48" w14:textId="7EAA81AB" w:rsidR="00942390" w:rsidRDefault="00C32082" w:rsidP="00942390">
      <w:pPr>
        <w:widowControl w:val="0"/>
        <w:autoSpaceDE w:val="0"/>
        <w:autoSpaceDN w:val="0"/>
        <w:adjustRightInd w:val="0"/>
        <w:spacing w:after="120"/>
        <w:jc w:val="both"/>
        <w:rPr>
          <w:rFonts w:eastAsiaTheme="minorEastAsia"/>
          <w:b/>
          <w:lang w:eastAsia="zh-CN"/>
        </w:rPr>
      </w:pPr>
      <w:r>
        <w:rPr>
          <w:rFonts w:eastAsiaTheme="minorEastAsia"/>
          <w:lang w:val="en-US" w:eastAsia="zh-CN"/>
        </w:rPr>
        <w:t xml:space="preserve"> </w:t>
      </w:r>
      <w:r w:rsidR="00942390" w:rsidRPr="003A5DCA">
        <w:rPr>
          <w:rFonts w:eastAsia="DengXian" w:hint="eastAsia"/>
          <w:b/>
          <w:lang w:eastAsia="zh-CN"/>
        </w:rPr>
        <w:t>Observation</w:t>
      </w:r>
      <w:r w:rsidR="001978CD">
        <w:rPr>
          <w:rFonts w:eastAsia="DengXian" w:hint="eastAsia"/>
          <w:b/>
          <w:lang w:eastAsia="zh-CN"/>
        </w:rPr>
        <w:t xml:space="preserve"> </w:t>
      </w:r>
      <w:r w:rsidR="00B41845">
        <w:rPr>
          <w:rFonts w:eastAsia="DengXian" w:hint="eastAsia"/>
          <w:b/>
          <w:lang w:eastAsia="zh-CN"/>
        </w:rPr>
        <w:t>15</w:t>
      </w:r>
      <w:r w:rsidR="00942390" w:rsidRPr="003A5DCA">
        <w:rPr>
          <w:rFonts w:eastAsia="DengXian" w:hint="eastAsia"/>
          <w:b/>
          <w:lang w:eastAsia="zh-CN"/>
        </w:rPr>
        <w:t xml:space="preserve">: </w:t>
      </w:r>
      <w:r w:rsidR="00942390" w:rsidRPr="003A5DCA">
        <w:rPr>
          <w:rFonts w:eastAsiaTheme="minorEastAsia" w:hint="eastAsia"/>
          <w:b/>
          <w:lang w:eastAsia="zh-CN"/>
        </w:rPr>
        <w:t>With coding rate 1/2, LTE TBCC code has much larger BLER coding gain than that of Manchester code.</w:t>
      </w:r>
    </w:p>
    <w:p w14:paraId="7986D99F" w14:textId="3D6B02D1" w:rsidR="001978CD" w:rsidRDefault="001978CD" w:rsidP="001978CD">
      <w:pPr>
        <w:widowControl w:val="0"/>
        <w:autoSpaceDE w:val="0"/>
        <w:autoSpaceDN w:val="0"/>
        <w:adjustRightInd w:val="0"/>
        <w:spacing w:after="120"/>
        <w:jc w:val="both"/>
        <w:rPr>
          <w:rFonts w:eastAsiaTheme="minorEastAsia"/>
          <w:lang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F76613">
        <w:rPr>
          <w:rFonts w:eastAsiaTheme="minorEastAsia" w:hint="eastAsia"/>
          <w:b/>
          <w:lang w:val="en-US" w:eastAsia="zh-CN"/>
        </w:rPr>
        <w:t>26</w:t>
      </w:r>
      <w:r>
        <w:rPr>
          <w:rFonts w:eastAsiaTheme="minorEastAsia" w:hint="eastAsia"/>
          <w:b/>
          <w:lang w:val="en-US" w:eastAsia="zh-CN"/>
        </w:rPr>
        <w:t>:</w:t>
      </w:r>
      <w:r w:rsidRPr="008B135E">
        <w:rPr>
          <w:rFonts w:eastAsiaTheme="minorEastAsia"/>
          <w:b/>
          <w:lang w:val="en-US" w:eastAsia="zh-CN"/>
        </w:rPr>
        <w:t xml:space="preserve"> </w:t>
      </w:r>
      <w:r w:rsidRPr="00156A82">
        <w:rPr>
          <w:rFonts w:eastAsiaTheme="minorEastAsia"/>
          <w:b/>
          <w:lang w:eastAsia="zh-CN"/>
        </w:rPr>
        <w:t xml:space="preserve">The </w:t>
      </w:r>
      <w:r w:rsidRPr="00156A82">
        <w:rPr>
          <w:rFonts w:eastAsia="DengXian"/>
          <w:b/>
          <w:lang w:eastAsia="zh-CN"/>
        </w:rPr>
        <w:t xml:space="preserve">convolutional code </w:t>
      </w:r>
      <w:r w:rsidR="000309E6">
        <w:rPr>
          <w:rFonts w:eastAsia="DengXian"/>
          <w:b/>
          <w:lang w:eastAsia="zh-CN"/>
        </w:rPr>
        <w:t>c</w:t>
      </w:r>
      <w:r w:rsidRPr="00156A82">
        <w:rPr>
          <w:rFonts w:eastAsia="DengXian"/>
          <w:b/>
          <w:lang w:eastAsia="zh-CN"/>
        </w:rPr>
        <w:t xml:space="preserve">ould be </w:t>
      </w:r>
      <w:r w:rsidR="00DC7E09">
        <w:rPr>
          <w:rFonts w:eastAsia="DengXian" w:hint="eastAsia"/>
          <w:b/>
          <w:lang w:eastAsia="zh-CN"/>
        </w:rPr>
        <w:t>considered</w:t>
      </w:r>
      <w:r w:rsidRPr="00156A82">
        <w:rPr>
          <w:rFonts w:eastAsia="DengXian"/>
          <w:b/>
          <w:lang w:eastAsia="zh-CN"/>
        </w:rPr>
        <w:t xml:space="preserve"> for </w:t>
      </w:r>
      <w:r w:rsidR="00DC7E09">
        <w:rPr>
          <w:rFonts w:eastAsia="DengXian" w:hint="eastAsia"/>
          <w:b/>
          <w:lang w:eastAsia="zh-CN"/>
        </w:rPr>
        <w:t xml:space="preserve">Rel-19 </w:t>
      </w:r>
      <w:r w:rsidRPr="00156A82">
        <w:rPr>
          <w:rFonts w:eastAsia="DengXian"/>
          <w:b/>
          <w:lang w:eastAsia="zh-CN"/>
        </w:rPr>
        <w:t>A-</w:t>
      </w:r>
      <w:proofErr w:type="spellStart"/>
      <w:r w:rsidRPr="00156A82">
        <w:rPr>
          <w:rFonts w:eastAsia="DengXian"/>
          <w:b/>
          <w:lang w:eastAsia="zh-CN"/>
        </w:rPr>
        <w:t>IoT</w:t>
      </w:r>
      <w:proofErr w:type="spellEnd"/>
      <w:r w:rsidRPr="00156A82">
        <w:rPr>
          <w:rFonts w:eastAsia="DengXian"/>
          <w:b/>
          <w:lang w:eastAsia="zh-CN"/>
        </w:rPr>
        <w:t xml:space="preserve"> transmission of D2R link. </w:t>
      </w:r>
    </w:p>
    <w:p w14:paraId="025085D0" w14:textId="4104F724" w:rsidR="006A72E5" w:rsidRDefault="00BC5B85" w:rsidP="006A72E5">
      <w:pPr>
        <w:rPr>
          <w:rFonts w:eastAsia="DengXian"/>
          <w:b/>
          <w:lang w:eastAsia="zh-CN"/>
        </w:rPr>
      </w:pPr>
      <w:r w:rsidRPr="00F83005">
        <w:rPr>
          <w:rFonts w:eastAsiaTheme="minorEastAsia" w:hint="eastAsia"/>
          <w:b/>
          <w:lang w:val="en-US" w:eastAsia="zh-CN"/>
        </w:rPr>
        <w:t>Proposal</w:t>
      </w:r>
      <w:r w:rsidR="00B34A8A">
        <w:rPr>
          <w:rFonts w:eastAsiaTheme="minorEastAsia" w:hint="eastAsia"/>
          <w:b/>
          <w:lang w:val="en-US" w:eastAsia="zh-CN"/>
        </w:rPr>
        <w:t xml:space="preserve"> </w:t>
      </w:r>
      <w:r w:rsidR="00F76613">
        <w:rPr>
          <w:rFonts w:eastAsiaTheme="minorEastAsia" w:hint="eastAsia"/>
          <w:b/>
          <w:lang w:val="en-US" w:eastAsia="zh-CN"/>
        </w:rPr>
        <w:t>27</w:t>
      </w:r>
      <w:r w:rsidRPr="00F83005">
        <w:rPr>
          <w:rFonts w:eastAsiaTheme="minorEastAsia" w:hint="eastAsia"/>
          <w:b/>
          <w:lang w:val="en-US" w:eastAsia="zh-CN"/>
        </w:rPr>
        <w:t>:</w:t>
      </w:r>
      <w:r w:rsidRPr="00BC5B85">
        <w:rPr>
          <w:rFonts w:eastAsiaTheme="minorEastAsia" w:hint="eastAsia"/>
          <w:lang w:val="en-US" w:eastAsia="zh-CN"/>
        </w:rPr>
        <w:t xml:space="preserve"> </w:t>
      </w:r>
      <w:r w:rsidRPr="00BC5B85">
        <w:rPr>
          <w:rFonts w:eastAsiaTheme="minorEastAsia" w:hint="eastAsia"/>
          <w:b/>
          <w:lang w:val="en-US" w:eastAsia="zh-CN"/>
        </w:rPr>
        <w:t xml:space="preserve">To reach </w:t>
      </w:r>
      <w:r w:rsidRPr="00BC5B85">
        <w:rPr>
          <w:rFonts w:eastAsia="宋体" w:hint="eastAsia"/>
          <w:b/>
          <w:lang w:val="en-US" w:eastAsia="zh-CN"/>
        </w:rPr>
        <w:t>c</w:t>
      </w:r>
      <w:r w:rsidRPr="00BC5B85">
        <w:rPr>
          <w:rFonts w:eastAsia="宋体"/>
          <w:b/>
          <w:lang w:val="en-US" w:eastAsia="ja-JP"/>
        </w:rPr>
        <w:t>overage design target</w:t>
      </w:r>
      <w:r w:rsidRPr="00BC5B85">
        <w:rPr>
          <w:rFonts w:eastAsia="DengXian" w:hint="eastAsia"/>
          <w:b/>
          <w:lang w:eastAsia="zh-CN"/>
        </w:rPr>
        <w:t xml:space="preserve">, channel </w:t>
      </w:r>
      <w:r w:rsidRPr="00BC5B85">
        <w:rPr>
          <w:rFonts w:eastAsia="DengXian"/>
          <w:b/>
          <w:lang w:eastAsia="zh-CN"/>
        </w:rPr>
        <w:t>error</w:t>
      </w:r>
      <w:r w:rsidRPr="00BC5B85">
        <w:rPr>
          <w:rFonts w:eastAsia="DengXian" w:hint="eastAsia"/>
          <w:b/>
          <w:lang w:eastAsia="zh-CN"/>
        </w:rPr>
        <w:t xml:space="preserve"> </w:t>
      </w:r>
      <w:r w:rsidRPr="00BC5B85">
        <w:rPr>
          <w:rFonts w:eastAsia="DengXian"/>
          <w:b/>
          <w:lang w:eastAsia="zh-CN"/>
        </w:rPr>
        <w:t>correction</w:t>
      </w:r>
      <w:r w:rsidRPr="00BC5B85">
        <w:rPr>
          <w:rFonts w:eastAsia="DengXian" w:hint="eastAsia"/>
          <w:b/>
          <w:lang w:eastAsia="zh-CN"/>
        </w:rPr>
        <w:t xml:space="preserve"> codes </w:t>
      </w:r>
      <w:r w:rsidR="00F922A9">
        <w:rPr>
          <w:rFonts w:eastAsia="DengXian"/>
          <w:b/>
          <w:lang w:eastAsia="zh-CN"/>
        </w:rPr>
        <w:t xml:space="preserve">with the feasibility study of power consumption </w:t>
      </w:r>
      <w:r w:rsidRPr="00BC5B85">
        <w:rPr>
          <w:rFonts w:eastAsia="DengXian" w:hint="eastAsia"/>
          <w:b/>
          <w:lang w:eastAsia="zh-CN"/>
        </w:rPr>
        <w:t xml:space="preserve">can be </w:t>
      </w:r>
      <w:r w:rsidR="00F922A9">
        <w:rPr>
          <w:rFonts w:eastAsia="DengXian"/>
          <w:b/>
          <w:lang w:eastAsia="zh-CN"/>
        </w:rPr>
        <w:t xml:space="preserve">investigated </w:t>
      </w:r>
      <w:r w:rsidR="009A503E">
        <w:rPr>
          <w:rFonts w:eastAsia="DengXian" w:hint="eastAsia"/>
          <w:b/>
          <w:lang w:eastAsia="zh-CN"/>
        </w:rPr>
        <w:t>for NR A-</w:t>
      </w:r>
      <w:proofErr w:type="spellStart"/>
      <w:r w:rsidR="009A503E">
        <w:rPr>
          <w:rFonts w:eastAsia="DengXian" w:hint="eastAsia"/>
          <w:b/>
          <w:lang w:eastAsia="zh-CN"/>
        </w:rPr>
        <w:t>IoT</w:t>
      </w:r>
      <w:proofErr w:type="spellEnd"/>
      <w:r w:rsidR="009A503E">
        <w:rPr>
          <w:rFonts w:eastAsia="DengXian" w:hint="eastAsia"/>
          <w:b/>
          <w:lang w:eastAsia="zh-CN"/>
        </w:rPr>
        <w:t xml:space="preserve"> </w:t>
      </w:r>
      <w:r w:rsidR="001E2218">
        <w:rPr>
          <w:rFonts w:eastAsia="DengXian" w:hint="eastAsia"/>
          <w:b/>
          <w:lang w:eastAsia="zh-CN"/>
        </w:rPr>
        <w:t xml:space="preserve">D2R </w:t>
      </w:r>
      <w:r w:rsidR="009A503E">
        <w:rPr>
          <w:rFonts w:eastAsia="DengXian" w:hint="eastAsia"/>
          <w:b/>
          <w:lang w:eastAsia="zh-CN"/>
        </w:rPr>
        <w:t>transmission</w:t>
      </w:r>
      <w:r w:rsidRPr="00BC5B85">
        <w:rPr>
          <w:rFonts w:eastAsia="DengXian" w:hint="eastAsia"/>
          <w:b/>
          <w:lang w:eastAsia="zh-CN"/>
        </w:rPr>
        <w:t>, e.g., convolutional codes</w:t>
      </w:r>
      <w:r w:rsidR="006D4C2E">
        <w:rPr>
          <w:rFonts w:eastAsia="DengXian" w:hint="eastAsia"/>
          <w:b/>
          <w:lang w:eastAsia="zh-CN"/>
        </w:rPr>
        <w:t xml:space="preserve">, or other </w:t>
      </w:r>
      <w:r w:rsidR="006D4C2E" w:rsidRPr="00A87967">
        <w:rPr>
          <w:rFonts w:eastAsia="DengXian"/>
          <w:b/>
          <w:lang w:eastAsia="zh-CN"/>
        </w:rPr>
        <w:t>advanced channel error correction codes.</w:t>
      </w:r>
    </w:p>
    <w:p w14:paraId="2B98DCE0" w14:textId="7689FCB0" w:rsidR="00954788" w:rsidRPr="008B135E" w:rsidRDefault="00954788" w:rsidP="006A72E5">
      <w:pPr>
        <w:rPr>
          <w:rFonts w:eastAsia="DengXian"/>
          <w:b/>
          <w:lang w:eastAsia="zh-CN"/>
        </w:rPr>
      </w:pPr>
      <w:r w:rsidRPr="008B135E">
        <w:rPr>
          <w:rFonts w:eastAsiaTheme="minorEastAsia"/>
          <w:b/>
          <w:lang w:val="en-US" w:eastAsia="zh-CN"/>
        </w:rPr>
        <w:t xml:space="preserve">Proposal </w:t>
      </w:r>
      <w:r w:rsidR="00F76613">
        <w:rPr>
          <w:rFonts w:eastAsiaTheme="minorEastAsia" w:hint="eastAsia"/>
          <w:b/>
          <w:lang w:val="en-US" w:eastAsia="zh-CN"/>
        </w:rPr>
        <w:t>28</w:t>
      </w:r>
      <w:r w:rsidRPr="008B135E">
        <w:rPr>
          <w:rFonts w:eastAsiaTheme="minorEastAsia"/>
          <w:b/>
          <w:lang w:val="en-US" w:eastAsia="zh-CN"/>
        </w:rPr>
        <w:t xml:space="preserve">: </w:t>
      </w:r>
      <w:r w:rsidRPr="00156A82">
        <w:rPr>
          <w:rFonts w:eastAsiaTheme="minorEastAsia"/>
          <w:b/>
          <w:lang w:val="en-US" w:eastAsia="zh-CN"/>
        </w:rPr>
        <w:t xml:space="preserve"> For passive A-</w:t>
      </w:r>
      <w:proofErr w:type="spellStart"/>
      <w:r w:rsidRPr="00156A82">
        <w:rPr>
          <w:rFonts w:eastAsiaTheme="minorEastAsia"/>
          <w:b/>
          <w:lang w:val="en-US" w:eastAsia="zh-CN"/>
        </w:rPr>
        <w:t>IoT</w:t>
      </w:r>
      <w:proofErr w:type="spellEnd"/>
      <w:r w:rsidRPr="00156A82">
        <w:rPr>
          <w:rFonts w:eastAsiaTheme="minorEastAsia"/>
          <w:b/>
          <w:lang w:val="en-US" w:eastAsia="zh-CN"/>
        </w:rPr>
        <w:t xml:space="preserve"> device, </w:t>
      </w:r>
      <w:r w:rsidR="008A5E43" w:rsidRPr="00156A82">
        <w:rPr>
          <w:rFonts w:eastAsiaTheme="minorEastAsia"/>
          <w:b/>
          <w:lang w:val="en-US" w:eastAsia="zh-CN"/>
        </w:rPr>
        <w:t>to reuse capacity approaching FEC codes</w:t>
      </w:r>
      <w:r w:rsidRPr="00156A82">
        <w:rPr>
          <w:rFonts w:eastAsiaTheme="minorEastAsia"/>
          <w:b/>
          <w:lang w:val="en-US" w:eastAsia="zh-CN"/>
        </w:rPr>
        <w:t xml:space="preserve">, pre-storage of encoding bits of </w:t>
      </w:r>
      <w:r w:rsidRPr="00156A82">
        <w:rPr>
          <w:rFonts w:eastAsia="DengXian"/>
          <w:b/>
          <w:lang w:eastAsia="zh-CN"/>
        </w:rPr>
        <w:t>advanced channel error correction codes</w:t>
      </w:r>
      <w:r w:rsidRPr="00156A82">
        <w:rPr>
          <w:rFonts w:eastAsiaTheme="minorEastAsia"/>
          <w:b/>
          <w:lang w:val="en-US" w:eastAsia="zh-CN"/>
        </w:rPr>
        <w:t xml:space="preserve"> should be considered for Rel-19 A-</w:t>
      </w:r>
      <w:proofErr w:type="spellStart"/>
      <w:r w:rsidRPr="00156A82">
        <w:rPr>
          <w:rFonts w:eastAsiaTheme="minorEastAsia"/>
          <w:b/>
          <w:lang w:val="en-US" w:eastAsia="zh-CN"/>
        </w:rPr>
        <w:t>IoT</w:t>
      </w:r>
      <w:proofErr w:type="spellEnd"/>
      <w:r w:rsidRPr="00156A82">
        <w:rPr>
          <w:rFonts w:eastAsiaTheme="minorEastAsia"/>
          <w:b/>
          <w:lang w:val="en-US" w:eastAsia="zh-CN"/>
        </w:rPr>
        <w:t xml:space="preserve"> system design.</w:t>
      </w:r>
    </w:p>
    <w:p w14:paraId="655C4776" w14:textId="5152713D" w:rsidR="00052AA6" w:rsidRPr="00156A82" w:rsidRDefault="00052AA6" w:rsidP="006A72E5">
      <w:pPr>
        <w:rPr>
          <w:rFonts w:eastAsia="DengXian"/>
          <w:b/>
          <w:u w:val="single"/>
          <w:lang w:eastAsia="zh-CN"/>
        </w:rPr>
      </w:pPr>
      <w:r w:rsidRPr="00156A82">
        <w:rPr>
          <w:rFonts w:eastAsia="DengXian"/>
          <w:b/>
          <w:u w:val="single"/>
          <w:lang w:eastAsia="zh-CN"/>
        </w:rPr>
        <w:t>CRC coding</w:t>
      </w:r>
    </w:p>
    <w:p w14:paraId="3A5FAF77" w14:textId="50A035B2" w:rsidR="00052AA6" w:rsidRDefault="00CC441F" w:rsidP="00F01F24">
      <w:pPr>
        <w:spacing w:afterLines="50" w:after="120"/>
        <w:jc w:val="both"/>
        <w:rPr>
          <w:rFonts w:eastAsiaTheme="minorEastAsia"/>
          <w:lang w:eastAsia="zh-CN"/>
        </w:rPr>
      </w:pPr>
      <w:r>
        <w:rPr>
          <w:rFonts w:eastAsiaTheme="minorEastAsia" w:hint="eastAsia"/>
          <w:lang w:eastAsia="zh-CN"/>
        </w:rPr>
        <w:t>In RAN1#116 meeting, it has agreed that R2D study assumes use of CRC</w:t>
      </w:r>
      <w:r w:rsidR="00B7706D">
        <w:rPr>
          <w:rFonts w:eastAsiaTheme="minorEastAsia" w:hint="eastAsia"/>
          <w:lang w:eastAsia="zh-CN"/>
        </w:rPr>
        <w:t xml:space="preserve">, </w:t>
      </w:r>
      <w:r>
        <w:rPr>
          <w:rFonts w:eastAsiaTheme="minorEastAsia" w:hint="eastAsia"/>
          <w:lang w:eastAsia="zh-CN"/>
        </w:rPr>
        <w:t>and</w:t>
      </w:r>
      <w:r w:rsidR="00B7706D" w:rsidRPr="00B7706D">
        <w:rPr>
          <w:lang w:eastAsia="x-none"/>
        </w:rPr>
        <w:t xml:space="preserve"> </w:t>
      </w:r>
      <w:r w:rsidR="00B7706D" w:rsidRPr="00DA5071">
        <w:rPr>
          <w:lang w:eastAsia="x-none"/>
        </w:rPr>
        <w:t>which CRC generator polynomial(s) are assumed</w:t>
      </w:r>
      <w:r w:rsidR="002443C9">
        <w:rPr>
          <w:rFonts w:eastAsiaTheme="minorEastAsia" w:hint="eastAsia"/>
          <w:lang w:eastAsia="zh-CN"/>
        </w:rPr>
        <w:t xml:space="preserve"> is FFS</w:t>
      </w:r>
      <w:r w:rsidR="00052AA6">
        <w:rPr>
          <w:rFonts w:eastAsiaTheme="minorEastAsia" w:hint="eastAsia"/>
          <w:lang w:eastAsia="zh-CN"/>
        </w:rPr>
        <w:t>.</w:t>
      </w:r>
    </w:p>
    <w:tbl>
      <w:tblPr>
        <w:tblStyle w:val="ae"/>
        <w:tblW w:w="0" w:type="auto"/>
        <w:tblLook w:val="04A0" w:firstRow="1" w:lastRow="0" w:firstColumn="1" w:lastColumn="0" w:noHBand="0" w:noVBand="1"/>
      </w:tblPr>
      <w:tblGrid>
        <w:gridCol w:w="9855"/>
      </w:tblGrid>
      <w:tr w:rsidR="00052AA6" w14:paraId="1DE2F8B8" w14:textId="77777777" w:rsidTr="00A84AF5">
        <w:tc>
          <w:tcPr>
            <w:tcW w:w="9855" w:type="dxa"/>
          </w:tcPr>
          <w:p w14:paraId="338F7DE0" w14:textId="77777777" w:rsidR="00CC441F" w:rsidRPr="00DA5071" w:rsidRDefault="00CC441F" w:rsidP="00CC441F">
            <w:pPr>
              <w:jc w:val="both"/>
              <w:rPr>
                <w:lang w:eastAsia="x-none"/>
              </w:rPr>
            </w:pPr>
            <w:r w:rsidRPr="00DA5071">
              <w:rPr>
                <w:highlight w:val="green"/>
                <w:lang w:eastAsia="x-none"/>
              </w:rPr>
              <w:t>Agreement</w:t>
            </w:r>
          </w:p>
          <w:p w14:paraId="22DCB831" w14:textId="77777777" w:rsidR="00CC441F" w:rsidRPr="00DA5071" w:rsidRDefault="00CC441F" w:rsidP="00CC441F">
            <w:pPr>
              <w:rPr>
                <w:lang w:eastAsia="x-none"/>
              </w:rPr>
            </w:pPr>
            <w:r w:rsidRPr="00DA5071">
              <w:rPr>
                <w:lang w:eastAsia="x-none"/>
              </w:rPr>
              <w:t>R2D study assumes use of CRC. FFS which CRC generator polynomial(s) are assumed, and if any cases are included with no CRC.</w:t>
            </w:r>
          </w:p>
          <w:p w14:paraId="0B0E13F4" w14:textId="46925DCB" w:rsidR="00CC441F" w:rsidRPr="00156A82" w:rsidRDefault="00CC441F" w:rsidP="00156A82">
            <w:pPr>
              <w:numPr>
                <w:ilvl w:val="0"/>
                <w:numId w:val="56"/>
              </w:numPr>
              <w:spacing w:after="0"/>
              <w:rPr>
                <w:lang w:eastAsia="x-none"/>
              </w:rPr>
            </w:pPr>
            <w:r w:rsidRPr="00DA5071">
              <w:rPr>
                <w:lang w:eastAsia="x-none"/>
              </w:rPr>
              <w:t>FFS: Association, if any, between down-selected CRC(s) and message size, considering at least false-alarm rate target</w:t>
            </w:r>
          </w:p>
          <w:p w14:paraId="7824FD33" w14:textId="77777777" w:rsidR="00B7706D" w:rsidRPr="00B7706D" w:rsidRDefault="00B7706D" w:rsidP="00156A82">
            <w:pPr>
              <w:spacing w:after="0"/>
              <w:ind w:left="720"/>
              <w:rPr>
                <w:lang w:eastAsia="x-none"/>
              </w:rPr>
            </w:pPr>
          </w:p>
          <w:p w14:paraId="36202CD7" w14:textId="77777777" w:rsidR="00CC441F" w:rsidRPr="00DA5071" w:rsidRDefault="00CC441F" w:rsidP="00CC441F">
            <w:pPr>
              <w:jc w:val="both"/>
              <w:rPr>
                <w:lang w:eastAsia="x-none"/>
              </w:rPr>
            </w:pPr>
            <w:r w:rsidRPr="00DA5071">
              <w:rPr>
                <w:highlight w:val="green"/>
                <w:lang w:eastAsia="x-none"/>
              </w:rPr>
              <w:lastRenderedPageBreak/>
              <w:t>Agreement</w:t>
            </w:r>
          </w:p>
          <w:p w14:paraId="0B650C99" w14:textId="77777777" w:rsidR="00CC441F" w:rsidRPr="00DA5071" w:rsidRDefault="00CC441F" w:rsidP="00CC441F">
            <w:pPr>
              <w:rPr>
                <w:lang w:eastAsia="x-none"/>
              </w:rPr>
            </w:pPr>
            <w:r w:rsidRPr="00DA5071">
              <w:rPr>
                <w:lang w:eastAsia="x-none"/>
              </w:rPr>
              <w:t>D2R study assumes use of CRC. FFS which CRC generator polynomial(s) are assumed, and if any cases are included with no CRC.</w:t>
            </w:r>
          </w:p>
          <w:p w14:paraId="4B1FCC07" w14:textId="6C6DD7B7" w:rsidR="00CC441F" w:rsidRPr="00CC441F" w:rsidRDefault="00CC441F">
            <w:pPr>
              <w:numPr>
                <w:ilvl w:val="0"/>
                <w:numId w:val="56"/>
              </w:numPr>
              <w:spacing w:after="0"/>
              <w:rPr>
                <w:lang w:eastAsia="x-none"/>
              </w:rPr>
            </w:pPr>
            <w:r w:rsidRPr="00DA5071">
              <w:rPr>
                <w:lang w:eastAsia="x-none"/>
              </w:rPr>
              <w:t>FFS: Association, if any, between down-selected CRC(s) and message size, considering at least false-alarm rate target</w:t>
            </w:r>
          </w:p>
        </w:tc>
      </w:tr>
    </w:tbl>
    <w:p w14:paraId="202E5728" w14:textId="77777777" w:rsidR="00052AA6" w:rsidRDefault="00052AA6" w:rsidP="006A72E5">
      <w:pPr>
        <w:rPr>
          <w:rFonts w:eastAsia="DengXian"/>
          <w:b/>
          <w:lang w:eastAsia="zh-CN"/>
        </w:rPr>
      </w:pPr>
    </w:p>
    <w:p w14:paraId="6374CF71" w14:textId="7272A829" w:rsidR="00F76DD9" w:rsidRDefault="002443C9" w:rsidP="006A72E5">
      <w:pPr>
        <w:rPr>
          <w:rFonts w:eastAsia="DengXian"/>
          <w:lang w:eastAsia="zh-CN"/>
        </w:rPr>
      </w:pPr>
      <w:r>
        <w:rPr>
          <w:rFonts w:eastAsia="DengXian" w:hint="eastAsia"/>
          <w:lang w:eastAsia="zh-CN"/>
        </w:rPr>
        <w:t xml:space="preserve">TS38.212 </w:t>
      </w:r>
      <w:r w:rsidR="00390F38">
        <w:rPr>
          <w:rFonts w:eastAsia="DengXian"/>
          <w:lang w:eastAsia="zh-CN"/>
        </w:rPr>
        <w:fldChar w:fldCharType="begin"/>
      </w:r>
      <w:r w:rsidR="00390F38">
        <w:rPr>
          <w:rFonts w:eastAsia="DengXian"/>
          <w:lang w:eastAsia="zh-CN"/>
        </w:rPr>
        <w:instrText xml:space="preserve"> </w:instrText>
      </w:r>
      <w:r w:rsidR="00390F38">
        <w:rPr>
          <w:rFonts w:eastAsia="DengXian" w:hint="eastAsia"/>
          <w:lang w:eastAsia="zh-CN"/>
        </w:rPr>
        <w:instrText>REF _Ref162596974 \r \h</w:instrText>
      </w:r>
      <w:r w:rsidR="00390F38">
        <w:rPr>
          <w:rFonts w:eastAsia="DengXian"/>
          <w:lang w:eastAsia="zh-CN"/>
        </w:rPr>
        <w:instrText xml:space="preserve"> </w:instrText>
      </w:r>
      <w:r w:rsidR="00390F38">
        <w:rPr>
          <w:rFonts w:eastAsia="DengXian"/>
          <w:lang w:eastAsia="zh-CN"/>
        </w:rPr>
      </w:r>
      <w:r w:rsidR="00390F38">
        <w:rPr>
          <w:rFonts w:eastAsia="DengXian"/>
          <w:lang w:eastAsia="zh-CN"/>
        </w:rPr>
        <w:fldChar w:fldCharType="separate"/>
      </w:r>
      <w:r w:rsidR="002B5EE6">
        <w:rPr>
          <w:rFonts w:eastAsia="DengXian"/>
          <w:lang w:eastAsia="zh-CN"/>
        </w:rPr>
        <w:t>[19]</w:t>
      </w:r>
      <w:r w:rsidR="00390F38">
        <w:rPr>
          <w:rFonts w:eastAsia="DengXian"/>
          <w:lang w:eastAsia="zh-CN"/>
        </w:rPr>
        <w:fldChar w:fldCharType="end"/>
      </w:r>
      <w:r w:rsidR="00390F38">
        <w:rPr>
          <w:rFonts w:eastAsia="DengXian" w:hint="eastAsia"/>
          <w:lang w:eastAsia="zh-CN"/>
        </w:rPr>
        <w:t xml:space="preserve"> </w:t>
      </w:r>
      <w:r>
        <w:rPr>
          <w:rFonts w:eastAsia="DengXian" w:hint="eastAsia"/>
          <w:lang w:eastAsia="zh-CN"/>
        </w:rPr>
        <w:t>has provided 24, 16, 11 and 6 bits CRC generator polynomials for different information bits size</w:t>
      </w:r>
      <w:r w:rsidR="00F76DD9">
        <w:rPr>
          <w:rFonts w:eastAsia="DengXian" w:hint="eastAsia"/>
          <w:lang w:eastAsia="zh-CN"/>
        </w:rPr>
        <w:t xml:space="preserve"> A, as shown in</w:t>
      </w:r>
      <w:r w:rsidR="006E22D2">
        <w:rPr>
          <w:rFonts w:eastAsia="DengXian" w:hint="eastAsia"/>
          <w:lang w:eastAsia="zh-CN"/>
        </w:rPr>
        <w:t xml:space="preserve"> </w:t>
      </w:r>
      <w:r w:rsidR="00FD5AE9">
        <w:rPr>
          <w:rFonts w:eastAsia="DengXian"/>
          <w:lang w:eastAsia="zh-CN"/>
        </w:rPr>
        <w:fldChar w:fldCharType="begin"/>
      </w:r>
      <w:r w:rsidR="00FD5AE9">
        <w:rPr>
          <w:rFonts w:eastAsia="DengXian"/>
          <w:lang w:eastAsia="zh-CN"/>
        </w:rPr>
        <w:instrText xml:space="preserve"> </w:instrText>
      </w:r>
      <w:r w:rsidR="00FD5AE9">
        <w:rPr>
          <w:rFonts w:eastAsia="DengXian" w:hint="eastAsia"/>
          <w:lang w:eastAsia="zh-CN"/>
        </w:rPr>
        <w:instrText>REF _Ref162509831 \h</w:instrText>
      </w:r>
      <w:r w:rsidR="00FD5AE9">
        <w:rPr>
          <w:rFonts w:eastAsia="DengXian"/>
          <w:lang w:eastAsia="zh-CN"/>
        </w:rPr>
        <w:instrText xml:space="preserve"> </w:instrText>
      </w:r>
      <w:r w:rsidR="00FD5AE9">
        <w:rPr>
          <w:rFonts w:eastAsia="DengXian"/>
          <w:lang w:eastAsia="zh-CN"/>
        </w:rPr>
      </w:r>
      <w:r w:rsidR="00FD5AE9">
        <w:rPr>
          <w:rFonts w:eastAsia="DengXian"/>
          <w:lang w:eastAsia="zh-CN"/>
        </w:rPr>
        <w:fldChar w:fldCharType="separate"/>
      </w:r>
      <w:r w:rsidR="002B5EE6">
        <w:t xml:space="preserve">Table </w:t>
      </w:r>
      <w:r w:rsidR="002B5EE6">
        <w:rPr>
          <w:noProof/>
        </w:rPr>
        <w:t>6</w:t>
      </w:r>
      <w:r w:rsidR="00FD5AE9">
        <w:rPr>
          <w:rFonts w:eastAsia="DengXian"/>
          <w:lang w:eastAsia="zh-CN"/>
        </w:rPr>
        <w:fldChar w:fldCharType="end"/>
      </w:r>
      <w:r w:rsidR="006E22D2">
        <w:rPr>
          <w:rFonts w:eastAsia="DengXian" w:hint="eastAsia"/>
          <w:lang w:eastAsia="zh-CN"/>
        </w:rPr>
        <w:t>.</w:t>
      </w:r>
      <w:r w:rsidR="003D4A29">
        <w:rPr>
          <w:rFonts w:eastAsia="DengXian" w:hint="eastAsia"/>
          <w:lang w:eastAsia="zh-CN"/>
        </w:rPr>
        <w:t xml:space="preserve"> </w:t>
      </w:r>
    </w:p>
    <w:p w14:paraId="2991428D" w14:textId="073BF6E7" w:rsidR="00FD5AE9" w:rsidRPr="004B7E3D" w:rsidRDefault="00FD5AE9" w:rsidP="00FD5AE9">
      <w:pPr>
        <w:pStyle w:val="aa"/>
        <w:keepNext/>
        <w:jc w:val="center"/>
        <w:rPr>
          <w:rFonts w:eastAsiaTheme="minorEastAsia"/>
          <w:lang w:eastAsia="zh-CN"/>
        </w:rPr>
      </w:pPr>
      <w:bookmarkStart w:id="45" w:name="_Ref162509831"/>
      <w:r>
        <w:t xml:space="preserve">Table </w:t>
      </w:r>
      <w:r>
        <w:fldChar w:fldCharType="begin"/>
      </w:r>
      <w:r>
        <w:instrText xml:space="preserve"> SEQ Table \* ARABIC </w:instrText>
      </w:r>
      <w:r>
        <w:fldChar w:fldCharType="separate"/>
      </w:r>
      <w:r w:rsidR="002B5EE6">
        <w:rPr>
          <w:noProof/>
        </w:rPr>
        <w:t>6</w:t>
      </w:r>
      <w:r>
        <w:fldChar w:fldCharType="end"/>
      </w:r>
      <w:bookmarkEnd w:id="45"/>
      <w:r>
        <w:rPr>
          <w:rFonts w:eastAsiaTheme="minorEastAsia" w:hint="eastAsia"/>
          <w:lang w:eastAsia="zh-CN"/>
        </w:rPr>
        <w:t>:</w:t>
      </w:r>
      <w:r w:rsidRPr="004E7AEB">
        <w:rPr>
          <w:rFonts w:eastAsiaTheme="minorEastAsia" w:hint="eastAsia"/>
          <w:lang w:eastAsia="zh-CN"/>
        </w:rPr>
        <w:t xml:space="preserve"> </w:t>
      </w:r>
      <w:r>
        <w:rPr>
          <w:rFonts w:eastAsiaTheme="minorEastAsia" w:hint="eastAsia"/>
          <w:lang w:eastAsia="zh-CN"/>
        </w:rPr>
        <w:t>CRC coding for NR data and control channel</w:t>
      </w:r>
    </w:p>
    <w:tbl>
      <w:tblPr>
        <w:tblStyle w:val="ae"/>
        <w:tblW w:w="0" w:type="auto"/>
        <w:jc w:val="center"/>
        <w:tblLook w:val="04A0" w:firstRow="1" w:lastRow="0" w:firstColumn="1" w:lastColumn="0" w:noHBand="0" w:noVBand="1"/>
      </w:tblPr>
      <w:tblGrid>
        <w:gridCol w:w="1206"/>
        <w:gridCol w:w="2446"/>
        <w:gridCol w:w="1276"/>
        <w:gridCol w:w="1843"/>
        <w:gridCol w:w="2268"/>
      </w:tblGrid>
      <w:tr w:rsidR="00FD5AE9" w14:paraId="6F10D7F1" w14:textId="77777777" w:rsidTr="00156A82">
        <w:trPr>
          <w:jc w:val="center"/>
        </w:trPr>
        <w:tc>
          <w:tcPr>
            <w:tcW w:w="3652" w:type="dxa"/>
            <w:gridSpan w:val="2"/>
          </w:tcPr>
          <w:p w14:paraId="44B2E4F4" w14:textId="77777777" w:rsidR="00FD5AE9" w:rsidRPr="004B7E3D" w:rsidRDefault="00FD5AE9" w:rsidP="00FD5AE9">
            <w:pPr>
              <w:ind w:firstLineChars="900" w:firstLine="1800"/>
              <w:rPr>
                <w:rFonts w:eastAsia="DengXian"/>
                <w:vertAlign w:val="superscript"/>
                <w:lang w:eastAsia="zh-CN"/>
              </w:rPr>
            </w:pPr>
            <w:r>
              <w:rPr>
                <w:rFonts w:eastAsia="DengXian" w:hint="eastAsia"/>
                <w:lang w:eastAsia="zh-CN"/>
              </w:rPr>
              <w:t>Data channel</w:t>
            </w:r>
          </w:p>
        </w:tc>
        <w:tc>
          <w:tcPr>
            <w:tcW w:w="5387" w:type="dxa"/>
            <w:gridSpan w:val="3"/>
          </w:tcPr>
          <w:p w14:paraId="1E06344B" w14:textId="77777777" w:rsidR="00FD5AE9" w:rsidRDefault="00FD5AE9" w:rsidP="00FD5AE9">
            <w:pPr>
              <w:rPr>
                <w:rFonts w:eastAsia="DengXian"/>
                <w:lang w:eastAsia="zh-CN"/>
              </w:rPr>
            </w:pPr>
            <w:r>
              <w:rPr>
                <w:rFonts w:eastAsia="DengXian" w:hint="eastAsia"/>
                <w:lang w:eastAsia="zh-CN"/>
              </w:rPr>
              <w:t xml:space="preserve">                               Control channel</w:t>
            </w:r>
          </w:p>
        </w:tc>
      </w:tr>
      <w:tr w:rsidR="00FD5AE9" w14:paraId="57D48C86" w14:textId="77777777" w:rsidTr="00156A82">
        <w:trPr>
          <w:jc w:val="center"/>
        </w:trPr>
        <w:tc>
          <w:tcPr>
            <w:tcW w:w="1206" w:type="dxa"/>
          </w:tcPr>
          <w:p w14:paraId="74392951" w14:textId="77777777" w:rsidR="00FD5AE9" w:rsidRDefault="00FD5AE9" w:rsidP="00FD5AE9">
            <w:pPr>
              <w:rPr>
                <w:rFonts w:eastAsia="DengXian"/>
                <w:lang w:eastAsia="zh-CN"/>
              </w:rPr>
            </w:pPr>
            <w:r w:rsidRPr="00C66A29">
              <w:rPr>
                <w:rFonts w:eastAsia="DengXian"/>
                <w:i/>
                <w:lang w:eastAsia="zh-CN"/>
              </w:rPr>
              <w:t>A</w:t>
            </w:r>
            <w:r>
              <w:rPr>
                <w:rFonts w:eastAsia="DengXian" w:hint="eastAsia"/>
                <w:lang w:eastAsia="zh-CN"/>
              </w:rPr>
              <w:t>&gt;3824</w:t>
            </w:r>
          </w:p>
        </w:tc>
        <w:tc>
          <w:tcPr>
            <w:tcW w:w="2446" w:type="dxa"/>
          </w:tcPr>
          <w:p w14:paraId="4FF2F080" w14:textId="77777777" w:rsidR="00FD5AE9" w:rsidRDefault="00FD5AE9" w:rsidP="00FD5AE9">
            <w:pPr>
              <w:rPr>
                <w:rFonts w:ascii="Arial" w:eastAsia="DengXian" w:hAnsi="Arial"/>
                <w:b/>
                <w:sz w:val="34"/>
                <w:lang w:eastAsia="zh-CN"/>
              </w:rPr>
            </w:pPr>
            <w:r>
              <w:rPr>
                <w:rFonts w:eastAsia="DengXian" w:hint="eastAsia"/>
                <w:lang w:eastAsia="zh-CN"/>
              </w:rPr>
              <w:t>24 bits CRC,  FAR=2</w:t>
            </w:r>
            <w:r>
              <w:rPr>
                <w:rFonts w:eastAsia="DengXian" w:hint="eastAsia"/>
                <w:vertAlign w:val="superscript"/>
                <w:lang w:eastAsia="zh-CN"/>
              </w:rPr>
              <w:t>-24</w:t>
            </w:r>
          </w:p>
        </w:tc>
        <w:tc>
          <w:tcPr>
            <w:tcW w:w="1276" w:type="dxa"/>
          </w:tcPr>
          <w:p w14:paraId="360143E1" w14:textId="77777777" w:rsidR="00FD5AE9" w:rsidRDefault="00FD5AE9" w:rsidP="00FD5AE9">
            <w:pPr>
              <w:rPr>
                <w:rFonts w:eastAsia="DengXian"/>
                <w:lang w:eastAsia="zh-CN"/>
              </w:rPr>
            </w:pPr>
            <w:r>
              <w:rPr>
                <w:rFonts w:eastAsia="DengXian" w:hint="eastAsia"/>
                <w:lang w:eastAsia="zh-CN"/>
              </w:rPr>
              <w:t>DCI</w:t>
            </w:r>
          </w:p>
        </w:tc>
        <w:tc>
          <w:tcPr>
            <w:tcW w:w="1843" w:type="dxa"/>
          </w:tcPr>
          <w:p w14:paraId="6995DF5C" w14:textId="77777777" w:rsidR="00FD5AE9" w:rsidRDefault="00FD5AE9" w:rsidP="00FD5AE9">
            <w:pPr>
              <w:rPr>
                <w:rFonts w:eastAsia="DengXian"/>
                <w:lang w:eastAsia="zh-CN"/>
              </w:rPr>
            </w:pPr>
          </w:p>
        </w:tc>
        <w:tc>
          <w:tcPr>
            <w:tcW w:w="2268" w:type="dxa"/>
          </w:tcPr>
          <w:p w14:paraId="35A6B758" w14:textId="77777777" w:rsidR="00FD5AE9" w:rsidRDefault="00FD5AE9" w:rsidP="00FD5AE9">
            <w:pPr>
              <w:rPr>
                <w:rFonts w:eastAsia="DengXian"/>
                <w:lang w:eastAsia="zh-CN"/>
              </w:rPr>
            </w:pPr>
            <w:r>
              <w:rPr>
                <w:rFonts w:eastAsia="DengXian" w:hint="eastAsia"/>
                <w:lang w:eastAsia="zh-CN"/>
              </w:rPr>
              <w:t>24 bits CRC, FAR=2</w:t>
            </w:r>
            <w:r>
              <w:rPr>
                <w:rFonts w:eastAsia="DengXian" w:hint="eastAsia"/>
                <w:vertAlign w:val="superscript"/>
                <w:lang w:eastAsia="zh-CN"/>
              </w:rPr>
              <w:t>-21</w:t>
            </w:r>
          </w:p>
        </w:tc>
      </w:tr>
      <w:tr w:rsidR="00FD5AE9" w14:paraId="25C2D629" w14:textId="77777777" w:rsidTr="00156A82">
        <w:trPr>
          <w:trHeight w:val="145"/>
          <w:jc w:val="center"/>
        </w:trPr>
        <w:tc>
          <w:tcPr>
            <w:tcW w:w="1206" w:type="dxa"/>
            <w:vMerge w:val="restart"/>
          </w:tcPr>
          <w:p w14:paraId="101FDD8E" w14:textId="77777777" w:rsidR="00FD5AE9" w:rsidRDefault="00FD5AE9" w:rsidP="00FD5AE9">
            <w:pPr>
              <w:rPr>
                <w:rFonts w:eastAsia="DengXian"/>
                <w:lang w:eastAsia="zh-CN"/>
              </w:rPr>
            </w:pPr>
          </w:p>
          <w:p w14:paraId="31834124" w14:textId="77777777" w:rsidR="00FD5AE9" w:rsidRDefault="00FD5AE9" w:rsidP="00FD5AE9">
            <w:pPr>
              <w:rPr>
                <w:rFonts w:eastAsia="DengXian"/>
                <w:lang w:eastAsia="zh-CN"/>
              </w:rPr>
            </w:pPr>
          </w:p>
          <w:p w14:paraId="1366D088" w14:textId="6712D744" w:rsidR="00FD5AE9" w:rsidRDefault="00FD5AE9" w:rsidP="00FD5AE9">
            <w:pPr>
              <w:rPr>
                <w:rFonts w:eastAsia="DengXian"/>
                <w:lang w:eastAsia="zh-CN"/>
              </w:rPr>
            </w:pPr>
            <w:r w:rsidRPr="00C66A29">
              <w:rPr>
                <w:rFonts w:eastAsia="DengXian"/>
                <w:i/>
                <w:lang w:eastAsia="zh-CN"/>
              </w:rPr>
              <w:t>A</w:t>
            </w:r>
            <w:r>
              <w:rPr>
                <w:rFonts w:eastAsia="DengXian" w:hint="eastAsia"/>
                <w:lang w:eastAsia="zh-CN"/>
              </w:rPr>
              <w:t>&lt;=3</w:t>
            </w:r>
            <w:r w:rsidR="00F76613">
              <w:rPr>
                <w:rFonts w:eastAsia="DengXian" w:hint="eastAsia"/>
                <w:lang w:eastAsia="zh-CN"/>
              </w:rPr>
              <w:t>8</w:t>
            </w:r>
            <w:r>
              <w:rPr>
                <w:rFonts w:eastAsia="DengXian" w:hint="eastAsia"/>
                <w:lang w:eastAsia="zh-CN"/>
              </w:rPr>
              <w:t>24</w:t>
            </w:r>
          </w:p>
        </w:tc>
        <w:tc>
          <w:tcPr>
            <w:tcW w:w="2446" w:type="dxa"/>
            <w:vMerge w:val="restart"/>
          </w:tcPr>
          <w:p w14:paraId="6A5AABB3" w14:textId="77777777" w:rsidR="00FD5AE9" w:rsidRDefault="00FD5AE9" w:rsidP="00FD5AE9">
            <w:pPr>
              <w:rPr>
                <w:rFonts w:eastAsia="DengXian"/>
                <w:lang w:eastAsia="zh-CN"/>
              </w:rPr>
            </w:pPr>
          </w:p>
          <w:p w14:paraId="3379D801" w14:textId="77777777" w:rsidR="00FD5AE9" w:rsidRDefault="00FD5AE9" w:rsidP="00FD5AE9">
            <w:pPr>
              <w:rPr>
                <w:rFonts w:eastAsia="DengXian"/>
                <w:lang w:eastAsia="zh-CN"/>
              </w:rPr>
            </w:pPr>
          </w:p>
          <w:p w14:paraId="6460805E" w14:textId="77777777" w:rsidR="00FD5AE9" w:rsidRDefault="00FD5AE9" w:rsidP="00FD5AE9">
            <w:pPr>
              <w:rPr>
                <w:rFonts w:eastAsia="DengXian"/>
                <w:lang w:eastAsia="zh-CN"/>
              </w:rPr>
            </w:pPr>
            <w:r>
              <w:rPr>
                <w:rFonts w:eastAsia="DengXian" w:hint="eastAsia"/>
                <w:lang w:eastAsia="zh-CN"/>
              </w:rPr>
              <w:t>16bis  CRC,   FAR=2</w:t>
            </w:r>
            <w:r>
              <w:rPr>
                <w:rFonts w:eastAsia="DengXian" w:hint="eastAsia"/>
                <w:vertAlign w:val="superscript"/>
                <w:lang w:eastAsia="zh-CN"/>
              </w:rPr>
              <w:t>-16</w:t>
            </w:r>
          </w:p>
        </w:tc>
        <w:tc>
          <w:tcPr>
            <w:tcW w:w="1276" w:type="dxa"/>
            <w:vMerge w:val="restart"/>
          </w:tcPr>
          <w:p w14:paraId="65298677" w14:textId="77777777" w:rsidR="00FD5AE9" w:rsidRDefault="00FD5AE9" w:rsidP="00FD5AE9">
            <w:pPr>
              <w:rPr>
                <w:rFonts w:eastAsia="DengXian"/>
                <w:lang w:eastAsia="zh-CN"/>
              </w:rPr>
            </w:pPr>
          </w:p>
          <w:p w14:paraId="051867CA" w14:textId="77777777" w:rsidR="00FD5AE9" w:rsidRDefault="00FD5AE9" w:rsidP="00FD5AE9">
            <w:pPr>
              <w:rPr>
                <w:rFonts w:eastAsia="DengXian"/>
                <w:lang w:eastAsia="zh-CN"/>
              </w:rPr>
            </w:pPr>
          </w:p>
          <w:p w14:paraId="14525AB8" w14:textId="77777777" w:rsidR="00FD5AE9" w:rsidRDefault="00FD5AE9" w:rsidP="00FD5AE9">
            <w:pPr>
              <w:rPr>
                <w:rFonts w:eastAsia="DengXian"/>
                <w:lang w:eastAsia="zh-CN"/>
              </w:rPr>
            </w:pPr>
            <w:r>
              <w:rPr>
                <w:rFonts w:eastAsia="DengXian" w:hint="eastAsia"/>
                <w:lang w:eastAsia="zh-CN"/>
              </w:rPr>
              <w:t>UCI</w:t>
            </w:r>
          </w:p>
        </w:tc>
        <w:tc>
          <w:tcPr>
            <w:tcW w:w="1843" w:type="dxa"/>
          </w:tcPr>
          <w:p w14:paraId="366F105F" w14:textId="77777777" w:rsidR="00FD5AE9" w:rsidRDefault="00FD5AE9" w:rsidP="00FD5AE9">
            <w:pPr>
              <w:rPr>
                <w:rFonts w:eastAsia="DengXian"/>
                <w:lang w:eastAsia="zh-CN"/>
              </w:rPr>
            </w:pPr>
            <w:r w:rsidRPr="002625EB">
              <w:rPr>
                <w:position w:val="-6"/>
              </w:rPr>
              <w:object w:dxaOrig="720" w:dyaOrig="279" w14:anchorId="42EA330F">
                <v:shape id="_x0000_i1056" type="#_x0000_t75" style="width:33.4pt;height:12.1pt" o:ole="">
                  <v:imagedata r:id="rId82" o:title=""/>
                </v:shape>
                <o:OLEObject Type="Embed" ProgID="Equation.3" ShapeID="_x0000_i1056" DrawAspect="Content" ObjectID="_1773670980" r:id="rId83"/>
              </w:object>
            </w:r>
          </w:p>
        </w:tc>
        <w:tc>
          <w:tcPr>
            <w:tcW w:w="2268" w:type="dxa"/>
          </w:tcPr>
          <w:p w14:paraId="5DD3E9F2" w14:textId="77777777" w:rsidR="00FD5AE9" w:rsidRDefault="00FD5AE9" w:rsidP="00FD5AE9">
            <w:pPr>
              <w:rPr>
                <w:rFonts w:ascii="Arial" w:eastAsia="DengXian" w:hAnsi="Arial"/>
                <w:b/>
                <w:sz w:val="34"/>
                <w:lang w:eastAsia="zh-CN"/>
              </w:rPr>
            </w:pPr>
            <w:r>
              <w:rPr>
                <w:rFonts w:eastAsia="DengXian" w:hint="eastAsia"/>
                <w:lang w:eastAsia="zh-CN"/>
              </w:rPr>
              <w:t>11 bits CRC, FAR=2</w:t>
            </w:r>
            <w:r>
              <w:rPr>
                <w:rFonts w:eastAsia="DengXian" w:hint="eastAsia"/>
                <w:vertAlign w:val="superscript"/>
                <w:lang w:eastAsia="zh-CN"/>
              </w:rPr>
              <w:t>-8</w:t>
            </w:r>
          </w:p>
        </w:tc>
      </w:tr>
      <w:tr w:rsidR="00FD5AE9" w14:paraId="1A58451A" w14:textId="77777777" w:rsidTr="00156A82">
        <w:trPr>
          <w:trHeight w:val="145"/>
          <w:jc w:val="center"/>
        </w:trPr>
        <w:tc>
          <w:tcPr>
            <w:tcW w:w="1206" w:type="dxa"/>
            <w:vMerge/>
          </w:tcPr>
          <w:p w14:paraId="3E9EB64A" w14:textId="77777777" w:rsidR="00FD5AE9" w:rsidRDefault="00FD5AE9" w:rsidP="00FD5AE9">
            <w:pPr>
              <w:rPr>
                <w:rFonts w:eastAsia="DengXian"/>
                <w:lang w:eastAsia="zh-CN"/>
              </w:rPr>
            </w:pPr>
          </w:p>
        </w:tc>
        <w:tc>
          <w:tcPr>
            <w:tcW w:w="2446" w:type="dxa"/>
            <w:vMerge/>
          </w:tcPr>
          <w:p w14:paraId="69C41517" w14:textId="77777777" w:rsidR="00FD5AE9" w:rsidRDefault="00FD5AE9" w:rsidP="00FD5AE9">
            <w:pPr>
              <w:rPr>
                <w:rFonts w:eastAsia="DengXian"/>
                <w:lang w:eastAsia="zh-CN"/>
              </w:rPr>
            </w:pPr>
          </w:p>
        </w:tc>
        <w:tc>
          <w:tcPr>
            <w:tcW w:w="1276" w:type="dxa"/>
            <w:vMerge/>
          </w:tcPr>
          <w:p w14:paraId="2269F5E3" w14:textId="77777777" w:rsidR="00FD5AE9" w:rsidRDefault="00FD5AE9" w:rsidP="00FD5AE9">
            <w:pPr>
              <w:rPr>
                <w:rFonts w:eastAsia="DengXian"/>
                <w:lang w:eastAsia="zh-CN"/>
              </w:rPr>
            </w:pPr>
          </w:p>
        </w:tc>
        <w:tc>
          <w:tcPr>
            <w:tcW w:w="1843" w:type="dxa"/>
          </w:tcPr>
          <w:p w14:paraId="560AD9D5" w14:textId="77777777" w:rsidR="00FD5AE9" w:rsidRDefault="00FD5AE9" w:rsidP="00FD5AE9">
            <w:pPr>
              <w:rPr>
                <w:rFonts w:eastAsia="DengXian"/>
                <w:lang w:eastAsia="zh-CN"/>
              </w:rPr>
            </w:pPr>
            <w:r w:rsidRPr="009D6A5B">
              <w:rPr>
                <w:position w:val="-6"/>
              </w:rPr>
              <w:object w:dxaOrig="1160" w:dyaOrig="279" w14:anchorId="2DB5913B">
                <v:shape id="_x0000_i1057" type="#_x0000_t75" style="width:50.7pt;height:12.1pt" o:ole="">
                  <v:imagedata r:id="rId84" o:title=""/>
                </v:shape>
                <o:OLEObject Type="Embed" ProgID="Equation.3" ShapeID="_x0000_i1057" DrawAspect="Content" ObjectID="_1773670981" r:id="rId85"/>
              </w:object>
            </w:r>
          </w:p>
        </w:tc>
        <w:tc>
          <w:tcPr>
            <w:tcW w:w="2268" w:type="dxa"/>
          </w:tcPr>
          <w:p w14:paraId="7953AE72" w14:textId="77777777" w:rsidR="00FD5AE9" w:rsidRDefault="00FD5AE9" w:rsidP="00FD5AE9">
            <w:pPr>
              <w:rPr>
                <w:rFonts w:ascii="Arial" w:eastAsia="DengXian" w:hAnsi="Arial"/>
                <w:b/>
                <w:sz w:val="34"/>
                <w:lang w:eastAsia="zh-CN"/>
              </w:rPr>
            </w:pPr>
            <w:r>
              <w:rPr>
                <w:rFonts w:eastAsia="DengXian" w:hint="eastAsia"/>
                <w:lang w:eastAsia="zh-CN"/>
              </w:rPr>
              <w:t>6 bits CRC, FAR=2</w:t>
            </w:r>
            <w:r>
              <w:rPr>
                <w:rFonts w:eastAsia="DengXian" w:hint="eastAsia"/>
                <w:vertAlign w:val="superscript"/>
                <w:lang w:eastAsia="zh-CN"/>
              </w:rPr>
              <w:t>-3</w:t>
            </w:r>
          </w:p>
        </w:tc>
      </w:tr>
      <w:tr w:rsidR="00FD5AE9" w14:paraId="58EB7D50" w14:textId="77777777" w:rsidTr="00156A82">
        <w:trPr>
          <w:trHeight w:val="145"/>
          <w:jc w:val="center"/>
        </w:trPr>
        <w:tc>
          <w:tcPr>
            <w:tcW w:w="1206" w:type="dxa"/>
            <w:vMerge/>
          </w:tcPr>
          <w:p w14:paraId="475FA952" w14:textId="77777777" w:rsidR="00FD5AE9" w:rsidRDefault="00FD5AE9" w:rsidP="00FD5AE9">
            <w:pPr>
              <w:rPr>
                <w:rFonts w:eastAsia="DengXian"/>
                <w:lang w:eastAsia="zh-CN"/>
              </w:rPr>
            </w:pPr>
          </w:p>
        </w:tc>
        <w:tc>
          <w:tcPr>
            <w:tcW w:w="2446" w:type="dxa"/>
            <w:vMerge/>
          </w:tcPr>
          <w:p w14:paraId="3BEF9571" w14:textId="77777777" w:rsidR="00FD5AE9" w:rsidRDefault="00FD5AE9" w:rsidP="00FD5AE9">
            <w:pPr>
              <w:rPr>
                <w:rFonts w:eastAsia="DengXian"/>
                <w:lang w:eastAsia="zh-CN"/>
              </w:rPr>
            </w:pPr>
          </w:p>
        </w:tc>
        <w:tc>
          <w:tcPr>
            <w:tcW w:w="1276" w:type="dxa"/>
            <w:vMerge/>
          </w:tcPr>
          <w:p w14:paraId="7144E40B" w14:textId="77777777" w:rsidR="00FD5AE9" w:rsidRDefault="00FD5AE9" w:rsidP="00FD5AE9">
            <w:pPr>
              <w:rPr>
                <w:rFonts w:eastAsia="DengXian"/>
                <w:lang w:eastAsia="zh-CN"/>
              </w:rPr>
            </w:pPr>
          </w:p>
        </w:tc>
        <w:tc>
          <w:tcPr>
            <w:tcW w:w="1843" w:type="dxa"/>
          </w:tcPr>
          <w:p w14:paraId="7AED6B96" w14:textId="77777777" w:rsidR="00FD5AE9" w:rsidRDefault="00FD5AE9" w:rsidP="00FD5AE9">
            <w:pPr>
              <w:rPr>
                <w:rFonts w:eastAsia="DengXian"/>
                <w:lang w:eastAsia="zh-CN"/>
              </w:rPr>
            </w:pPr>
            <w:r w:rsidRPr="00C66A29">
              <w:rPr>
                <w:rFonts w:eastAsia="DengXian"/>
                <w:i/>
                <w:lang w:eastAsia="zh-CN"/>
              </w:rPr>
              <w:t>A</w:t>
            </w:r>
            <w:r>
              <w:rPr>
                <w:rFonts w:eastAsia="DengXian" w:hint="eastAsia"/>
                <w:lang w:eastAsia="zh-CN"/>
              </w:rPr>
              <w:t>&lt;12</w:t>
            </w:r>
          </w:p>
        </w:tc>
        <w:tc>
          <w:tcPr>
            <w:tcW w:w="2268" w:type="dxa"/>
          </w:tcPr>
          <w:p w14:paraId="0145416C" w14:textId="77777777" w:rsidR="00FD5AE9" w:rsidRDefault="00FD5AE9" w:rsidP="00FD5AE9">
            <w:pPr>
              <w:rPr>
                <w:rFonts w:eastAsia="DengXian"/>
                <w:lang w:eastAsia="zh-CN"/>
              </w:rPr>
            </w:pPr>
            <w:r>
              <w:rPr>
                <w:rFonts w:eastAsia="DengXian" w:hint="eastAsia"/>
                <w:lang w:eastAsia="zh-CN"/>
              </w:rPr>
              <w:t>No CRC</w:t>
            </w:r>
          </w:p>
        </w:tc>
      </w:tr>
    </w:tbl>
    <w:p w14:paraId="52B0DFB7" w14:textId="77777777" w:rsidR="00FD5AE9" w:rsidRDefault="00FD5AE9" w:rsidP="00FD5AE9">
      <w:pPr>
        <w:rPr>
          <w:rFonts w:eastAsia="DengXian"/>
          <w:lang w:eastAsia="zh-CN"/>
        </w:rPr>
      </w:pPr>
    </w:p>
    <w:p w14:paraId="1407B6F1" w14:textId="33AA162B" w:rsidR="00FD5AE9" w:rsidRPr="00BC056A" w:rsidRDefault="00FD5AE9" w:rsidP="00156A82">
      <w:pPr>
        <w:jc w:val="both"/>
        <w:rPr>
          <w:rFonts w:eastAsiaTheme="minorEastAsia"/>
          <w:lang w:eastAsia="zh-CN"/>
        </w:rPr>
      </w:pPr>
      <w:r>
        <w:rPr>
          <w:rFonts w:eastAsia="DengXian"/>
          <w:lang w:eastAsia="zh-CN"/>
        </w:rPr>
        <w:t xml:space="preserve">For </w:t>
      </w:r>
      <w:r w:rsidRPr="004B7E3D">
        <w:rPr>
          <w:rFonts w:eastAsia="DengXian"/>
          <w:lang w:eastAsia="zh-CN"/>
        </w:rPr>
        <w:t>NR A-</w:t>
      </w:r>
      <w:proofErr w:type="spellStart"/>
      <w:r w:rsidRPr="004B7E3D">
        <w:rPr>
          <w:rFonts w:eastAsia="DengXian"/>
          <w:lang w:eastAsia="zh-CN"/>
        </w:rPr>
        <w:t>IoT</w:t>
      </w:r>
      <w:proofErr w:type="spellEnd"/>
      <w:r w:rsidRPr="004B7E3D">
        <w:rPr>
          <w:rFonts w:eastAsia="DengXian"/>
          <w:lang w:eastAsia="zh-CN"/>
        </w:rPr>
        <w:t xml:space="preserve"> design, </w:t>
      </w:r>
      <w:r>
        <w:rPr>
          <w:rFonts w:eastAsia="DengXian" w:hint="eastAsia"/>
          <w:lang w:eastAsia="zh-CN"/>
        </w:rPr>
        <w:t xml:space="preserve">CRC bits length and </w:t>
      </w:r>
      <w:r w:rsidRPr="00DA5071">
        <w:rPr>
          <w:lang w:eastAsia="x-none"/>
        </w:rPr>
        <w:t>generator polynomial</w:t>
      </w:r>
      <w:r>
        <w:rPr>
          <w:rFonts w:eastAsiaTheme="minorEastAsia" w:hint="eastAsia"/>
          <w:lang w:eastAsia="zh-CN"/>
        </w:rPr>
        <w:t xml:space="preserve"> should be determined by FAR </w:t>
      </w:r>
      <w:r>
        <w:rPr>
          <w:rFonts w:eastAsiaTheme="minorEastAsia"/>
          <w:lang w:eastAsia="zh-CN"/>
        </w:rPr>
        <w:t>requirement</w:t>
      </w:r>
      <w:r>
        <w:rPr>
          <w:rFonts w:eastAsiaTheme="minorEastAsia" w:hint="eastAsia"/>
          <w:lang w:eastAsia="zh-CN"/>
        </w:rPr>
        <w:t xml:space="preserve"> and </w:t>
      </w:r>
      <w:r w:rsidR="007F49B8">
        <w:rPr>
          <w:rFonts w:eastAsiaTheme="minorEastAsia"/>
          <w:lang w:eastAsia="zh-CN"/>
        </w:rPr>
        <w:t>information</w:t>
      </w:r>
      <w:r w:rsidR="007F49B8">
        <w:rPr>
          <w:rFonts w:eastAsiaTheme="minorEastAsia" w:hint="eastAsia"/>
          <w:lang w:eastAsia="zh-CN"/>
        </w:rPr>
        <w:t xml:space="preserve"> block </w:t>
      </w:r>
      <w:r>
        <w:rPr>
          <w:rFonts w:eastAsiaTheme="minorEastAsia" w:hint="eastAsia"/>
          <w:lang w:eastAsia="zh-CN"/>
        </w:rPr>
        <w:t xml:space="preserve">size. </w:t>
      </w:r>
      <w:r w:rsidR="00151CAB">
        <w:rPr>
          <w:rFonts w:eastAsiaTheme="minorEastAsia" w:hint="eastAsia"/>
          <w:lang w:eastAsia="zh-CN"/>
        </w:rPr>
        <w:t xml:space="preserve"> For RFID interrogator to tag</w:t>
      </w:r>
      <w:r w:rsidR="00151CAB">
        <w:rPr>
          <w:rFonts w:eastAsiaTheme="minorEastAsia" w:hint="eastAsia"/>
          <w:lang w:eastAsia="zh-CN"/>
        </w:rPr>
        <w:t>，</w:t>
      </w:r>
      <w:r w:rsidR="00151CAB">
        <w:rPr>
          <w:rFonts w:eastAsiaTheme="minorEastAsia" w:hint="eastAsia"/>
          <w:lang w:eastAsia="zh-CN"/>
        </w:rPr>
        <w:t xml:space="preserve">CRC-5 and CRC-16 are used for 16-bit commands and commands of more 16 bits, respectively.  </w:t>
      </w:r>
      <w:r w:rsidR="00BC056A">
        <w:rPr>
          <w:rFonts w:eastAsiaTheme="minorEastAsia" w:hint="eastAsia"/>
          <w:lang w:eastAsia="zh-CN"/>
        </w:rPr>
        <w:t>CRC-16 is used f</w:t>
      </w:r>
      <w:r w:rsidR="00151CAB">
        <w:rPr>
          <w:rFonts w:eastAsiaTheme="minorEastAsia" w:hint="eastAsia"/>
          <w:lang w:eastAsia="zh-CN"/>
        </w:rPr>
        <w:t xml:space="preserve">or </w:t>
      </w:r>
      <w:r w:rsidR="00BC056A">
        <w:rPr>
          <w:rFonts w:eastAsiaTheme="minorEastAsia" w:hint="eastAsia"/>
          <w:lang w:eastAsia="zh-CN"/>
        </w:rPr>
        <w:t xml:space="preserve">RFID </w:t>
      </w:r>
      <w:r w:rsidR="00151CAB">
        <w:rPr>
          <w:rFonts w:eastAsiaTheme="minorEastAsia" w:hint="eastAsia"/>
          <w:lang w:eastAsia="zh-CN"/>
        </w:rPr>
        <w:t xml:space="preserve">Tag to </w:t>
      </w:r>
      <w:r w:rsidR="00BC056A">
        <w:rPr>
          <w:rFonts w:eastAsiaTheme="minorEastAsia"/>
          <w:lang w:eastAsia="zh-CN"/>
        </w:rPr>
        <w:t>interrogator</w:t>
      </w:r>
      <w:r w:rsidR="00006D6D">
        <w:rPr>
          <w:rFonts w:eastAsiaTheme="minorEastAsia" w:hint="eastAsia"/>
          <w:lang w:eastAsia="zh-CN"/>
        </w:rPr>
        <w:t xml:space="preserve"> </w:t>
      </w:r>
      <w:r w:rsidR="00006D6D">
        <w:rPr>
          <w:rFonts w:eastAsiaTheme="minorEastAsia"/>
          <w:lang w:eastAsia="zh-CN"/>
        </w:rPr>
        <w:fldChar w:fldCharType="begin"/>
      </w:r>
      <w:r w:rsidR="00006D6D">
        <w:rPr>
          <w:rFonts w:eastAsiaTheme="minorEastAsia"/>
          <w:lang w:eastAsia="zh-CN"/>
        </w:rPr>
        <w:instrText xml:space="preserve"> </w:instrText>
      </w:r>
      <w:r w:rsidR="00006D6D">
        <w:rPr>
          <w:rFonts w:eastAsiaTheme="minorEastAsia" w:hint="eastAsia"/>
          <w:lang w:eastAsia="zh-CN"/>
        </w:rPr>
        <w:instrText>REF _Ref162597379 \r \h</w:instrText>
      </w:r>
      <w:r w:rsidR="00006D6D">
        <w:rPr>
          <w:rFonts w:eastAsiaTheme="minorEastAsia"/>
          <w:lang w:eastAsia="zh-CN"/>
        </w:rPr>
        <w:instrText xml:space="preserve"> </w:instrText>
      </w:r>
      <w:r w:rsidR="00006D6D">
        <w:rPr>
          <w:rFonts w:eastAsiaTheme="minorEastAsia"/>
          <w:lang w:eastAsia="zh-CN"/>
        </w:rPr>
      </w:r>
      <w:r w:rsidR="00006D6D">
        <w:rPr>
          <w:rFonts w:eastAsiaTheme="minorEastAsia"/>
          <w:lang w:eastAsia="zh-CN"/>
        </w:rPr>
        <w:fldChar w:fldCharType="separate"/>
      </w:r>
      <w:r w:rsidR="002B5EE6">
        <w:rPr>
          <w:rFonts w:eastAsiaTheme="minorEastAsia"/>
          <w:lang w:eastAsia="zh-CN"/>
        </w:rPr>
        <w:t>[9]</w:t>
      </w:r>
      <w:r w:rsidR="00006D6D">
        <w:rPr>
          <w:rFonts w:eastAsiaTheme="minorEastAsia"/>
          <w:lang w:eastAsia="zh-CN"/>
        </w:rPr>
        <w:fldChar w:fldCharType="end"/>
      </w:r>
      <w:r w:rsidR="00BC056A">
        <w:rPr>
          <w:rFonts w:eastAsiaTheme="minorEastAsia" w:hint="eastAsia"/>
          <w:lang w:eastAsia="zh-CN"/>
        </w:rPr>
        <w:t xml:space="preserve">. Note that </w:t>
      </w:r>
      <w:r w:rsidR="00BC056A" w:rsidRPr="00DA5071">
        <w:rPr>
          <w:lang w:eastAsia="x-none"/>
        </w:rPr>
        <w:t xml:space="preserve">generator </w:t>
      </w:r>
      <w:r w:rsidR="00BC056A">
        <w:rPr>
          <w:lang w:eastAsia="x-none"/>
        </w:rPr>
        <w:t>polynomial</w:t>
      </w:r>
      <w:r w:rsidR="00BC056A">
        <w:rPr>
          <w:rFonts w:eastAsiaTheme="minorEastAsia" w:hint="eastAsia"/>
          <w:lang w:eastAsia="zh-CN"/>
        </w:rPr>
        <w:t xml:space="preserve"> of CRC-16 is same for RFID and NR</w:t>
      </w:r>
      <w:r w:rsidR="00EF4944">
        <w:rPr>
          <w:rFonts w:eastAsiaTheme="minorEastAsia" w:hint="eastAsia"/>
          <w:lang w:eastAsia="zh-CN"/>
        </w:rPr>
        <w:t xml:space="preserve"> and NR CRC-6 and RFID CRC-5 has</w:t>
      </w:r>
      <w:r w:rsidR="00B873A1">
        <w:rPr>
          <w:rFonts w:eastAsiaTheme="minorEastAsia" w:hint="eastAsia"/>
          <w:lang w:eastAsia="zh-CN"/>
        </w:rPr>
        <w:t xml:space="preserve"> similar </w:t>
      </w:r>
      <w:r w:rsidR="00EF4944">
        <w:rPr>
          <w:rFonts w:eastAsiaTheme="minorEastAsia"/>
          <w:lang w:eastAsia="zh-CN"/>
        </w:rPr>
        <w:t>performance</w:t>
      </w:r>
      <w:r w:rsidR="00EF4944">
        <w:rPr>
          <w:rFonts w:eastAsiaTheme="minorEastAsia" w:hint="eastAsia"/>
          <w:lang w:eastAsia="zh-CN"/>
        </w:rPr>
        <w:t xml:space="preserve">. Therefore, NR </w:t>
      </w:r>
      <w:r w:rsidR="00EF4944" w:rsidRPr="007F49B8">
        <w:rPr>
          <w:rFonts w:eastAsiaTheme="minorEastAsia"/>
          <w:lang w:eastAsia="zh-CN"/>
        </w:rPr>
        <w:t>CRC</w:t>
      </w:r>
      <w:r w:rsidR="00EF4944" w:rsidRPr="007F49B8">
        <w:rPr>
          <w:rFonts w:eastAsia="DengXian"/>
          <w:lang w:eastAsia="zh-CN"/>
        </w:rPr>
        <w:t xml:space="preserve"> generator polynomials should be reused for A-</w:t>
      </w:r>
      <w:proofErr w:type="spellStart"/>
      <w:r w:rsidR="00EF4944" w:rsidRPr="007F49B8">
        <w:rPr>
          <w:rFonts w:eastAsia="DengXian"/>
          <w:lang w:eastAsia="zh-CN"/>
        </w:rPr>
        <w:t>IoT</w:t>
      </w:r>
      <w:proofErr w:type="spellEnd"/>
      <w:r w:rsidR="00EF4944" w:rsidRPr="007F49B8">
        <w:rPr>
          <w:rFonts w:eastAsia="DengXian"/>
          <w:lang w:eastAsia="zh-CN"/>
        </w:rPr>
        <w:t xml:space="preserve"> design as much as possible. As CRC decoder could be reused for CRC bits generation, </w:t>
      </w:r>
      <w:r w:rsidR="00EF4944" w:rsidRPr="007F49B8">
        <w:rPr>
          <w:rFonts w:eastAsiaTheme="minorEastAsia"/>
          <w:lang w:eastAsia="zh-CN"/>
        </w:rPr>
        <w:t>R</w:t>
      </w:r>
      <w:r w:rsidR="00EF4944" w:rsidRPr="007F49B8">
        <w:rPr>
          <w:lang w:eastAsia="x-none"/>
        </w:rPr>
        <w:t>2</w:t>
      </w:r>
      <w:r w:rsidR="00EF4944" w:rsidRPr="00156A82">
        <w:rPr>
          <w:rFonts w:eastAsiaTheme="minorEastAsia"/>
          <w:lang w:eastAsia="zh-CN"/>
        </w:rPr>
        <w:t>D</w:t>
      </w:r>
      <w:r w:rsidR="00EF4944" w:rsidRPr="007F49B8">
        <w:rPr>
          <w:lang w:eastAsia="x-none"/>
        </w:rPr>
        <w:t xml:space="preserve"> study </w:t>
      </w:r>
      <w:r w:rsidR="00EF4944" w:rsidRPr="007F49B8">
        <w:rPr>
          <w:rFonts w:eastAsiaTheme="minorEastAsia"/>
          <w:lang w:eastAsia="zh-CN"/>
        </w:rPr>
        <w:t xml:space="preserve">should also </w:t>
      </w:r>
      <w:r w:rsidR="007F49B8">
        <w:rPr>
          <w:lang w:eastAsia="x-none"/>
        </w:rPr>
        <w:t>assume</w:t>
      </w:r>
      <w:r w:rsidR="00EF4944" w:rsidRPr="007F49B8">
        <w:rPr>
          <w:lang w:eastAsia="x-none"/>
        </w:rPr>
        <w:t xml:space="preserve"> use of CRC</w:t>
      </w:r>
      <w:r w:rsidR="007F774C">
        <w:rPr>
          <w:rFonts w:eastAsiaTheme="minorEastAsia" w:hint="eastAsia"/>
          <w:lang w:eastAsia="zh-CN"/>
        </w:rPr>
        <w:t xml:space="preserve"> code</w:t>
      </w:r>
      <w:r w:rsidR="00EF4944" w:rsidRPr="007F49B8">
        <w:rPr>
          <w:rFonts w:eastAsiaTheme="minorEastAsia"/>
          <w:lang w:eastAsia="zh-CN"/>
        </w:rPr>
        <w:t>.</w:t>
      </w:r>
      <w:r w:rsidR="00EF4944" w:rsidRPr="007F49B8">
        <w:rPr>
          <w:rFonts w:eastAsia="DengXian"/>
          <w:lang w:eastAsia="zh-CN"/>
        </w:rPr>
        <w:t xml:space="preserve">  </w:t>
      </w:r>
    </w:p>
    <w:p w14:paraId="0BCEFAC6" w14:textId="750596EA" w:rsidR="00BA6D5E" w:rsidRDefault="00BA6D5E" w:rsidP="0032279B">
      <w:pPr>
        <w:jc w:val="both"/>
        <w:rPr>
          <w:rFonts w:eastAsiaTheme="minorEastAsia"/>
          <w:b/>
          <w:lang w:eastAsia="zh-CN"/>
        </w:rPr>
      </w:pPr>
      <w:r w:rsidRPr="00156A82">
        <w:rPr>
          <w:rFonts w:eastAsia="DengXian"/>
          <w:b/>
          <w:lang w:eastAsia="zh-CN"/>
        </w:rPr>
        <w:t>Proposal</w:t>
      </w:r>
      <w:r>
        <w:rPr>
          <w:rFonts w:eastAsia="DengXian" w:hint="eastAsia"/>
          <w:b/>
          <w:lang w:eastAsia="zh-CN"/>
        </w:rPr>
        <w:t xml:space="preserve"> 29</w:t>
      </w:r>
      <w:r w:rsidRPr="00156A82">
        <w:rPr>
          <w:rFonts w:eastAsia="DengXian"/>
          <w:b/>
          <w:lang w:eastAsia="zh-CN"/>
        </w:rPr>
        <w:t>: For NR A-</w:t>
      </w:r>
      <w:proofErr w:type="spellStart"/>
      <w:r w:rsidRPr="00156A82">
        <w:rPr>
          <w:rFonts w:eastAsia="DengXian"/>
          <w:b/>
          <w:lang w:eastAsia="zh-CN"/>
        </w:rPr>
        <w:t>IoT</w:t>
      </w:r>
      <w:proofErr w:type="spellEnd"/>
      <w:r w:rsidRPr="00156A82">
        <w:rPr>
          <w:rFonts w:eastAsia="DengXian"/>
          <w:b/>
          <w:lang w:eastAsia="zh-CN"/>
        </w:rPr>
        <w:t xml:space="preserve"> design,</w:t>
      </w:r>
      <w:r>
        <w:rPr>
          <w:rFonts w:eastAsia="DengXian" w:hint="eastAsia"/>
          <w:b/>
          <w:lang w:eastAsia="zh-CN"/>
        </w:rPr>
        <w:t xml:space="preserve"> </w:t>
      </w:r>
      <w:r w:rsidRPr="00156A82">
        <w:rPr>
          <w:rFonts w:eastAsiaTheme="minorEastAsia"/>
          <w:b/>
          <w:lang w:eastAsia="zh-CN"/>
        </w:rPr>
        <w:t>FAR requirement and information block size</w:t>
      </w:r>
      <w:r>
        <w:rPr>
          <w:rFonts w:eastAsiaTheme="minorEastAsia" w:hint="eastAsia"/>
          <w:b/>
          <w:lang w:eastAsia="zh-CN"/>
        </w:rPr>
        <w:t xml:space="preserve"> should be discussed </w:t>
      </w:r>
      <w:r w:rsidR="0032279B">
        <w:rPr>
          <w:rFonts w:eastAsiaTheme="minorEastAsia" w:hint="eastAsia"/>
          <w:b/>
          <w:lang w:eastAsia="zh-CN"/>
        </w:rPr>
        <w:t>for</w:t>
      </w:r>
      <w:r>
        <w:rPr>
          <w:rFonts w:eastAsiaTheme="minorEastAsia" w:hint="eastAsia"/>
          <w:b/>
          <w:lang w:eastAsia="zh-CN"/>
        </w:rPr>
        <w:t xml:space="preserve"> determin</w:t>
      </w:r>
      <w:r w:rsidR="0032279B">
        <w:rPr>
          <w:rFonts w:eastAsiaTheme="minorEastAsia" w:hint="eastAsia"/>
          <w:b/>
          <w:lang w:eastAsia="zh-CN"/>
        </w:rPr>
        <w:t>ation</w:t>
      </w:r>
      <w:r>
        <w:rPr>
          <w:rFonts w:eastAsiaTheme="minorEastAsia" w:hint="eastAsia"/>
          <w:b/>
          <w:lang w:eastAsia="zh-CN"/>
        </w:rPr>
        <w:t xml:space="preserve"> </w:t>
      </w:r>
      <w:r w:rsidR="0032279B">
        <w:rPr>
          <w:rFonts w:eastAsiaTheme="minorEastAsia" w:hint="eastAsia"/>
          <w:b/>
          <w:lang w:eastAsia="zh-CN"/>
        </w:rPr>
        <w:t xml:space="preserve">of </w:t>
      </w:r>
      <w:r w:rsidRPr="00156A82">
        <w:rPr>
          <w:rFonts w:eastAsia="DengXian"/>
          <w:b/>
          <w:lang w:eastAsia="zh-CN"/>
        </w:rPr>
        <w:t xml:space="preserve">CRC bits length and </w:t>
      </w:r>
      <w:r w:rsidRPr="00156A82">
        <w:rPr>
          <w:b/>
          <w:lang w:eastAsia="x-none"/>
        </w:rPr>
        <w:t>generator polynomial</w:t>
      </w:r>
      <w:r>
        <w:rPr>
          <w:rFonts w:eastAsiaTheme="minorEastAsia" w:hint="eastAsia"/>
          <w:b/>
          <w:lang w:eastAsia="zh-CN"/>
        </w:rPr>
        <w:t>.</w:t>
      </w:r>
    </w:p>
    <w:p w14:paraId="62941F53" w14:textId="77777777" w:rsidR="003131C3" w:rsidRDefault="003131C3" w:rsidP="003131C3">
      <w:pPr>
        <w:rPr>
          <w:rFonts w:eastAsiaTheme="minorEastAsia"/>
          <w:b/>
          <w:lang w:eastAsia="zh-CN"/>
        </w:rPr>
      </w:pPr>
      <w:r w:rsidRPr="00156A82">
        <w:rPr>
          <w:rFonts w:eastAsia="DengXian"/>
          <w:b/>
          <w:lang w:eastAsia="zh-CN"/>
        </w:rPr>
        <w:t>Proposal</w:t>
      </w:r>
      <w:r>
        <w:rPr>
          <w:rFonts w:eastAsia="DengXian" w:hint="eastAsia"/>
          <w:b/>
          <w:lang w:eastAsia="zh-CN"/>
        </w:rPr>
        <w:t xml:space="preserve"> 29</w:t>
      </w:r>
      <w:r w:rsidRPr="00156A82">
        <w:rPr>
          <w:rFonts w:eastAsia="DengXian"/>
          <w:b/>
          <w:lang w:eastAsia="zh-CN"/>
        </w:rPr>
        <w:t>: For NR A-</w:t>
      </w:r>
      <w:proofErr w:type="spellStart"/>
      <w:r w:rsidRPr="00156A82">
        <w:rPr>
          <w:rFonts w:eastAsia="DengXian"/>
          <w:b/>
          <w:lang w:eastAsia="zh-CN"/>
        </w:rPr>
        <w:t>IoT</w:t>
      </w:r>
      <w:proofErr w:type="spellEnd"/>
      <w:r w:rsidRPr="00156A82">
        <w:rPr>
          <w:rFonts w:eastAsia="DengXian"/>
          <w:b/>
          <w:lang w:eastAsia="zh-CN"/>
        </w:rPr>
        <w:t xml:space="preserve"> design, CRC bits length and </w:t>
      </w:r>
      <w:r w:rsidRPr="00156A82">
        <w:rPr>
          <w:b/>
          <w:lang w:eastAsia="x-none"/>
        </w:rPr>
        <w:t>generator polynomial</w:t>
      </w:r>
      <w:r w:rsidRPr="00156A82">
        <w:rPr>
          <w:rFonts w:eastAsiaTheme="minorEastAsia"/>
          <w:b/>
          <w:lang w:eastAsia="zh-CN"/>
        </w:rPr>
        <w:t xml:space="preserve"> should be determined by FAR requirement and information block size.</w:t>
      </w:r>
    </w:p>
    <w:p w14:paraId="4D71646B" w14:textId="4A44F111" w:rsidR="007F49B8" w:rsidRDefault="007F49B8" w:rsidP="00FD5AE9">
      <w:pPr>
        <w:rPr>
          <w:rFonts w:eastAsia="DengXian"/>
          <w:b/>
          <w:lang w:eastAsia="zh-CN"/>
        </w:rPr>
      </w:pPr>
      <w:r w:rsidRPr="004B7E3D">
        <w:rPr>
          <w:rFonts w:eastAsia="DengXian"/>
          <w:b/>
          <w:lang w:eastAsia="zh-CN"/>
        </w:rPr>
        <w:t>P</w:t>
      </w:r>
      <w:r w:rsidRPr="004B7E3D">
        <w:rPr>
          <w:rFonts w:eastAsia="DengXian" w:hint="eastAsia"/>
          <w:b/>
          <w:lang w:eastAsia="zh-CN"/>
        </w:rPr>
        <w:t>roposal</w:t>
      </w:r>
      <w:r>
        <w:rPr>
          <w:rFonts w:eastAsia="DengXian" w:hint="eastAsia"/>
          <w:b/>
          <w:lang w:eastAsia="zh-CN"/>
        </w:rPr>
        <w:t xml:space="preserve"> </w:t>
      </w:r>
      <w:r w:rsidR="00F76613">
        <w:rPr>
          <w:rFonts w:eastAsia="DengXian" w:hint="eastAsia"/>
          <w:b/>
          <w:lang w:eastAsia="zh-CN"/>
        </w:rPr>
        <w:t>30</w:t>
      </w:r>
      <w:r w:rsidRPr="004B7E3D">
        <w:rPr>
          <w:rFonts w:eastAsia="DengXian" w:hint="eastAsia"/>
          <w:b/>
          <w:lang w:eastAsia="zh-CN"/>
        </w:rPr>
        <w:t xml:space="preserve">: </w:t>
      </w:r>
      <w:r w:rsidRPr="00156A82">
        <w:rPr>
          <w:rFonts w:eastAsiaTheme="minorEastAsia"/>
          <w:b/>
          <w:lang w:eastAsia="zh-CN"/>
        </w:rPr>
        <w:t>NR CRC</w:t>
      </w:r>
      <w:r w:rsidRPr="00156A82">
        <w:rPr>
          <w:rFonts w:eastAsia="DengXian"/>
          <w:b/>
          <w:lang w:eastAsia="zh-CN"/>
        </w:rPr>
        <w:t xml:space="preserve"> generator polynomials should be reused for A-</w:t>
      </w:r>
      <w:proofErr w:type="spellStart"/>
      <w:r w:rsidRPr="00156A82">
        <w:rPr>
          <w:rFonts w:eastAsia="DengXian"/>
          <w:b/>
          <w:lang w:eastAsia="zh-CN"/>
        </w:rPr>
        <w:t>IoT</w:t>
      </w:r>
      <w:proofErr w:type="spellEnd"/>
      <w:r w:rsidRPr="00156A82">
        <w:rPr>
          <w:rFonts w:eastAsia="DengXian"/>
          <w:b/>
          <w:lang w:eastAsia="zh-CN"/>
        </w:rPr>
        <w:t xml:space="preserve"> design.</w:t>
      </w:r>
    </w:p>
    <w:p w14:paraId="3F735FCD" w14:textId="4615DD26" w:rsidR="007F49B8" w:rsidRPr="007F49B8" w:rsidRDefault="007F49B8" w:rsidP="00FD5AE9">
      <w:pPr>
        <w:rPr>
          <w:rFonts w:eastAsiaTheme="minorEastAsia"/>
          <w:b/>
          <w:lang w:eastAsia="zh-CN"/>
        </w:rPr>
      </w:pPr>
      <w:r w:rsidRPr="004B7E3D">
        <w:rPr>
          <w:rFonts w:eastAsia="DengXian"/>
          <w:b/>
          <w:lang w:eastAsia="zh-CN"/>
        </w:rPr>
        <w:t>P</w:t>
      </w:r>
      <w:r w:rsidRPr="004B7E3D">
        <w:rPr>
          <w:rFonts w:eastAsia="DengXian" w:hint="eastAsia"/>
          <w:b/>
          <w:lang w:eastAsia="zh-CN"/>
        </w:rPr>
        <w:t>rop</w:t>
      </w:r>
      <w:r w:rsidRPr="007F49B8">
        <w:rPr>
          <w:rFonts w:eastAsia="DengXian"/>
          <w:b/>
          <w:lang w:eastAsia="zh-CN"/>
        </w:rPr>
        <w:t xml:space="preserve">osal </w:t>
      </w:r>
      <w:r w:rsidR="00F76613">
        <w:rPr>
          <w:rFonts w:eastAsia="DengXian" w:hint="eastAsia"/>
          <w:b/>
          <w:lang w:eastAsia="zh-CN"/>
        </w:rPr>
        <w:t>31</w:t>
      </w:r>
      <w:r w:rsidRPr="007F49B8">
        <w:rPr>
          <w:rFonts w:eastAsia="DengXian"/>
          <w:b/>
          <w:lang w:eastAsia="zh-CN"/>
        </w:rPr>
        <w:t xml:space="preserve">: </w:t>
      </w:r>
      <w:r w:rsidRPr="00156A82">
        <w:rPr>
          <w:rFonts w:eastAsiaTheme="minorEastAsia"/>
          <w:b/>
          <w:lang w:eastAsia="zh-CN"/>
        </w:rPr>
        <w:t>R</w:t>
      </w:r>
      <w:r w:rsidRPr="00156A82">
        <w:rPr>
          <w:b/>
          <w:lang w:eastAsia="x-none"/>
        </w:rPr>
        <w:t>2</w:t>
      </w:r>
      <w:r w:rsidRPr="00156A82">
        <w:rPr>
          <w:rFonts w:eastAsiaTheme="minorEastAsia"/>
          <w:b/>
          <w:lang w:eastAsia="zh-CN"/>
        </w:rPr>
        <w:t>D</w:t>
      </w:r>
      <w:r w:rsidRPr="00156A82">
        <w:rPr>
          <w:b/>
          <w:lang w:eastAsia="x-none"/>
        </w:rPr>
        <w:t xml:space="preserve"> study </w:t>
      </w:r>
      <w:r w:rsidRPr="00156A82">
        <w:rPr>
          <w:rFonts w:eastAsiaTheme="minorEastAsia"/>
          <w:b/>
          <w:lang w:eastAsia="zh-CN"/>
        </w:rPr>
        <w:t xml:space="preserve">should </w:t>
      </w:r>
      <w:r w:rsidRPr="00156A82">
        <w:rPr>
          <w:b/>
          <w:lang w:eastAsia="x-none"/>
        </w:rPr>
        <w:t>assume use of CRC</w:t>
      </w:r>
      <w:r w:rsidR="007F774C">
        <w:rPr>
          <w:rFonts w:eastAsiaTheme="minorEastAsia" w:hint="eastAsia"/>
          <w:b/>
          <w:lang w:eastAsia="zh-CN"/>
        </w:rPr>
        <w:t xml:space="preserve"> code</w:t>
      </w:r>
      <w:r w:rsidRPr="00156A82">
        <w:rPr>
          <w:rFonts w:eastAsiaTheme="minorEastAsia"/>
          <w:b/>
          <w:lang w:eastAsia="zh-CN"/>
        </w:rPr>
        <w:t>.</w:t>
      </w:r>
    </w:p>
    <w:p w14:paraId="13C7967E" w14:textId="46F8A331" w:rsidR="00856681" w:rsidRPr="00F34E23" w:rsidRDefault="00FD023C" w:rsidP="00070959">
      <w:pPr>
        <w:pStyle w:val="1"/>
        <w:spacing w:before="360" w:afterLines="50" w:after="120"/>
        <w:ind w:left="431" w:hanging="431"/>
        <w:rPr>
          <w:rFonts w:eastAsia="宋体"/>
          <w:b/>
          <w:sz w:val="28"/>
          <w:szCs w:val="28"/>
          <w:lang w:val="en-US"/>
        </w:rPr>
      </w:pPr>
      <w:r>
        <w:rPr>
          <w:rFonts w:eastAsia="宋体"/>
          <w:b/>
          <w:sz w:val="28"/>
          <w:szCs w:val="28"/>
          <w:lang w:val="en-US"/>
        </w:rPr>
        <w:t>Conclusion</w:t>
      </w:r>
    </w:p>
    <w:p w14:paraId="6403630D" w14:textId="344183F1" w:rsidR="002B32B2" w:rsidRDefault="00856681" w:rsidP="00E37BE0">
      <w:pPr>
        <w:spacing w:afterLines="50" w:after="120"/>
        <w:jc w:val="both"/>
        <w:rPr>
          <w:rFonts w:eastAsiaTheme="minorEastAsia"/>
          <w:lang w:val="en-US" w:eastAsia="zh-CN"/>
        </w:rPr>
      </w:pPr>
      <w:r w:rsidRPr="005D25A2">
        <w:rPr>
          <w:rFonts w:eastAsia="宋体"/>
          <w:szCs w:val="22"/>
          <w:lang w:val="en-US" w:eastAsia="zh-CN"/>
        </w:rPr>
        <w:t>In this contribution,</w:t>
      </w:r>
      <w:r w:rsidRPr="00AA441B">
        <w:rPr>
          <w:rFonts w:eastAsia="宋体"/>
          <w:lang w:val="en-US" w:eastAsia="zh-CN"/>
        </w:rPr>
        <w:t xml:space="preserve"> </w:t>
      </w:r>
      <w:proofErr w:type="spellStart"/>
      <w:r w:rsidR="00730A97" w:rsidRPr="00AA441B">
        <w:rPr>
          <w:rFonts w:eastAsia="宋体" w:cs="Arial"/>
          <w:lang w:val="en-US" w:eastAsia="zh-CN"/>
        </w:rPr>
        <w:t>gener</w:t>
      </w:r>
      <w:r w:rsidR="00730A97" w:rsidRPr="00AA441B">
        <w:t>al</w:t>
      </w:r>
      <w:proofErr w:type="spellEnd"/>
      <w:r w:rsidR="00730A97" w:rsidRPr="00AA441B">
        <w:t xml:space="preserve"> </w:t>
      </w:r>
      <w:r w:rsidR="00730A97" w:rsidRPr="001B5DC5">
        <w:t>aspects of physical layer design</w:t>
      </w:r>
      <w:r w:rsidR="00730A97" w:rsidRPr="001B5DC5">
        <w:rPr>
          <w:rFonts w:hint="eastAsia"/>
        </w:rPr>
        <w:t xml:space="preserve"> </w:t>
      </w:r>
      <w:r w:rsidR="00730A97">
        <w:rPr>
          <w:rFonts w:eastAsiaTheme="minorEastAsia" w:hint="eastAsia"/>
          <w:lang w:eastAsia="zh-CN"/>
        </w:rPr>
        <w:t>for</w:t>
      </w:r>
      <w:r w:rsidR="00730A97" w:rsidRPr="001B5DC5">
        <w:rPr>
          <w:rFonts w:hint="eastAsia"/>
        </w:rPr>
        <w:t xml:space="preserve"> NR </w:t>
      </w:r>
      <w:r w:rsidR="00933713">
        <w:rPr>
          <w:rFonts w:eastAsiaTheme="minorEastAsia" w:hint="eastAsia"/>
          <w:lang w:eastAsia="zh-CN"/>
        </w:rPr>
        <w:t>A</w:t>
      </w:r>
      <w:r w:rsidR="00730A97">
        <w:rPr>
          <w:rFonts w:eastAsiaTheme="minorEastAsia" w:hint="eastAsia"/>
          <w:lang w:eastAsia="zh-CN"/>
        </w:rPr>
        <w:t xml:space="preserve">mbient </w:t>
      </w:r>
      <w:proofErr w:type="spellStart"/>
      <w:r w:rsidR="00730A97" w:rsidRPr="001B5DC5">
        <w:rPr>
          <w:rFonts w:hint="eastAsia"/>
        </w:rPr>
        <w:t>IoT</w:t>
      </w:r>
      <w:proofErr w:type="spellEnd"/>
      <w:r w:rsidR="00730A97">
        <w:rPr>
          <w:rFonts w:eastAsiaTheme="minorEastAsia" w:hint="eastAsia"/>
          <w:lang w:eastAsia="zh-CN"/>
        </w:rPr>
        <w:t xml:space="preserve"> </w:t>
      </w:r>
      <w:r w:rsidR="00730A97">
        <w:rPr>
          <w:rFonts w:eastAsiaTheme="minorEastAsia"/>
          <w:lang w:eastAsia="zh-CN"/>
        </w:rPr>
        <w:t>communication</w:t>
      </w:r>
      <w:r w:rsidR="00730A97">
        <w:rPr>
          <w:rFonts w:eastAsiaTheme="minorEastAsia" w:hint="eastAsia"/>
          <w:lang w:eastAsia="zh-CN"/>
        </w:rPr>
        <w:t xml:space="preserve"> system</w:t>
      </w:r>
      <w:r w:rsidR="002341CB">
        <w:rPr>
          <w:rFonts w:eastAsia="宋体" w:hint="eastAsia"/>
          <w:szCs w:val="22"/>
          <w:lang w:val="en-US" w:eastAsia="zh-CN"/>
        </w:rPr>
        <w:t xml:space="preserve"> are</w:t>
      </w:r>
      <w:r w:rsidR="00005E14" w:rsidRPr="005D25A2">
        <w:rPr>
          <w:rFonts w:eastAsia="宋体"/>
          <w:szCs w:val="22"/>
          <w:lang w:val="en-US" w:eastAsia="zh-CN"/>
        </w:rPr>
        <w:t xml:space="preserve"> </w:t>
      </w:r>
      <w:r w:rsidR="0071751E" w:rsidRPr="005D25A2">
        <w:rPr>
          <w:rFonts w:eastAsia="宋体"/>
          <w:szCs w:val="22"/>
          <w:lang w:val="en-US" w:eastAsia="zh-CN"/>
        </w:rPr>
        <w:t>discussed</w:t>
      </w:r>
      <w:r w:rsidRPr="005D25A2">
        <w:rPr>
          <w:lang w:val="en-US" w:eastAsia="ko-KR"/>
        </w:rPr>
        <w:t>.</w:t>
      </w:r>
      <w:r w:rsidR="00064A0D">
        <w:rPr>
          <w:rFonts w:eastAsiaTheme="minorEastAsia" w:hint="eastAsia"/>
          <w:lang w:val="en-US" w:eastAsia="zh-CN"/>
        </w:rPr>
        <w:t xml:space="preserve"> </w:t>
      </w:r>
      <w:r w:rsidRPr="005D25A2">
        <w:rPr>
          <w:lang w:val="en-US" w:eastAsia="ko-KR"/>
        </w:rPr>
        <w:t xml:space="preserve">We have the following </w:t>
      </w:r>
      <w:r w:rsidR="00730A97">
        <w:rPr>
          <w:rFonts w:eastAsiaTheme="minorEastAsia" w:hint="eastAsia"/>
          <w:lang w:val="en-US" w:eastAsia="zh-CN"/>
        </w:rPr>
        <w:t xml:space="preserve">observations and </w:t>
      </w:r>
      <w:r w:rsidR="006B783C" w:rsidRPr="005D25A2">
        <w:rPr>
          <w:lang w:val="en-US" w:eastAsia="ko-KR"/>
        </w:rPr>
        <w:t>proposals</w:t>
      </w:r>
      <w:r w:rsidR="00705E6E" w:rsidRPr="005D25A2">
        <w:rPr>
          <w:rFonts w:eastAsiaTheme="minorEastAsia"/>
          <w:lang w:val="en-US" w:eastAsia="zh-CN"/>
        </w:rPr>
        <w:t>:</w:t>
      </w:r>
    </w:p>
    <w:p w14:paraId="1D1F0219" w14:textId="77777777" w:rsidR="009B503C" w:rsidRDefault="009B503C" w:rsidP="009B503C">
      <w:pPr>
        <w:jc w:val="both"/>
        <w:rPr>
          <w:rFonts w:eastAsiaTheme="minorEastAsia"/>
          <w:b/>
          <w:bCs/>
          <w:lang w:val="en-US" w:eastAsia="zh-CN"/>
        </w:rPr>
      </w:pPr>
      <w:r w:rsidRPr="0066598F">
        <w:rPr>
          <w:rFonts w:eastAsiaTheme="minorEastAsia"/>
          <w:b/>
          <w:bCs/>
          <w:lang w:val="en-US" w:eastAsia="zh-CN"/>
        </w:rPr>
        <w:t xml:space="preserve">Proposal </w:t>
      </w:r>
      <w:r>
        <w:rPr>
          <w:rFonts w:eastAsiaTheme="minorEastAsia" w:hint="eastAsia"/>
          <w:b/>
          <w:bCs/>
          <w:lang w:val="en-US" w:eastAsia="zh-CN"/>
        </w:rPr>
        <w:t>1</w:t>
      </w:r>
      <w:r w:rsidRPr="001D0D91">
        <w:rPr>
          <w:rFonts w:eastAsiaTheme="minorEastAsia"/>
          <w:b/>
          <w:bCs/>
          <w:lang w:val="en-US" w:eastAsia="zh-CN"/>
        </w:rPr>
        <w:t xml:space="preserve">: </w:t>
      </w:r>
      <w:r>
        <w:rPr>
          <w:rFonts w:eastAsiaTheme="minorEastAsia"/>
          <w:b/>
          <w:lang w:val="en-US" w:eastAsia="zh-CN"/>
        </w:rPr>
        <w:t>T</w:t>
      </w:r>
      <w:r w:rsidRPr="00B6145E">
        <w:rPr>
          <w:rFonts w:eastAsiaTheme="minorEastAsia"/>
          <w:b/>
          <w:lang w:val="en-US" w:eastAsia="zh-CN"/>
        </w:rPr>
        <w:t>he A-</w:t>
      </w:r>
      <w:proofErr w:type="spellStart"/>
      <w:r w:rsidRPr="00B6145E">
        <w:rPr>
          <w:rFonts w:eastAsiaTheme="minorEastAsia"/>
          <w:b/>
          <w:lang w:val="en-US" w:eastAsia="zh-CN"/>
        </w:rPr>
        <w:t>IoT</w:t>
      </w:r>
      <w:proofErr w:type="spellEnd"/>
      <w:r w:rsidRPr="00B6145E">
        <w:rPr>
          <w:rFonts w:eastAsiaTheme="minorEastAsia"/>
          <w:b/>
          <w:lang w:val="en-US" w:eastAsia="zh-CN"/>
        </w:rPr>
        <w:t xml:space="preserve"> device would support traffic types DT (Device Termination), DO-DTT (Device Origination-Device Transmission Triggered) only without DO</w:t>
      </w:r>
      <w:r>
        <w:rPr>
          <w:rFonts w:eastAsiaTheme="minorEastAsia" w:hint="eastAsia"/>
          <w:b/>
          <w:lang w:val="en-US" w:eastAsia="zh-CN"/>
        </w:rPr>
        <w:t>-</w:t>
      </w:r>
      <w:r w:rsidRPr="00B6145E">
        <w:rPr>
          <w:rFonts w:eastAsiaTheme="minorEastAsia"/>
          <w:b/>
          <w:lang w:val="en-US" w:eastAsia="zh-CN"/>
        </w:rPr>
        <w:t>A (Device Origination Autonomously). The NR physical layer should include the “interrogation” signals triggering mechanism for the responsive communication triggering for Rel-19 A-</w:t>
      </w:r>
      <w:proofErr w:type="spellStart"/>
      <w:r w:rsidRPr="00B6145E">
        <w:rPr>
          <w:rFonts w:eastAsiaTheme="minorEastAsia"/>
          <w:b/>
          <w:lang w:val="en-US" w:eastAsia="zh-CN"/>
        </w:rPr>
        <w:t>IoT</w:t>
      </w:r>
      <w:proofErr w:type="spellEnd"/>
      <w:r w:rsidRPr="00B6145E">
        <w:rPr>
          <w:rFonts w:eastAsiaTheme="minorEastAsia"/>
          <w:b/>
          <w:lang w:val="en-US" w:eastAsia="zh-CN"/>
        </w:rPr>
        <w:t xml:space="preserve"> system design.</w:t>
      </w:r>
      <w:r w:rsidRPr="0066598F">
        <w:rPr>
          <w:rFonts w:eastAsiaTheme="minorEastAsia"/>
          <w:b/>
          <w:bCs/>
          <w:lang w:val="en-US" w:eastAsia="zh-CN"/>
        </w:rPr>
        <w:t xml:space="preserve"> </w:t>
      </w:r>
    </w:p>
    <w:p w14:paraId="49A03DB7" w14:textId="77777777" w:rsidR="009B503C" w:rsidRPr="000D4DC7" w:rsidRDefault="009B503C" w:rsidP="009B503C">
      <w:pPr>
        <w:pStyle w:val="af7"/>
        <w:numPr>
          <w:ilvl w:val="0"/>
          <w:numId w:val="40"/>
        </w:numPr>
        <w:rPr>
          <w:rFonts w:eastAsiaTheme="minorEastAsia"/>
          <w:b/>
          <w:lang w:val="en-US" w:eastAsia="zh-CN"/>
        </w:rPr>
      </w:pPr>
      <w:r>
        <w:rPr>
          <w:rFonts w:eastAsiaTheme="minorEastAsia"/>
          <w:b/>
          <w:lang w:val="en-US" w:eastAsia="zh-CN"/>
        </w:rPr>
        <w:t xml:space="preserve">The </w:t>
      </w:r>
      <w:proofErr w:type="spellStart"/>
      <w:r w:rsidRPr="000D4DC7">
        <w:rPr>
          <w:rFonts w:eastAsiaTheme="minorEastAsia"/>
          <w:b/>
          <w:lang w:val="en-US" w:eastAsia="zh-CN"/>
        </w:rPr>
        <w:t>gNB</w:t>
      </w:r>
      <w:proofErr w:type="spellEnd"/>
      <w:r w:rsidRPr="000D4DC7">
        <w:rPr>
          <w:rFonts w:eastAsiaTheme="minorEastAsia"/>
          <w:b/>
          <w:lang w:val="en-US" w:eastAsia="zh-CN"/>
        </w:rPr>
        <w:t xml:space="preserve"> or </w:t>
      </w:r>
      <w:r>
        <w:rPr>
          <w:rFonts w:eastAsiaTheme="minorEastAsia"/>
          <w:b/>
          <w:lang w:val="en-US" w:eastAsia="zh-CN"/>
        </w:rPr>
        <w:t xml:space="preserve">the </w:t>
      </w:r>
      <w:r w:rsidRPr="000D4DC7">
        <w:rPr>
          <w:rFonts w:eastAsiaTheme="minorEastAsia"/>
          <w:b/>
          <w:lang w:val="en-US" w:eastAsia="zh-CN"/>
        </w:rPr>
        <w:t>intermediate node</w:t>
      </w:r>
      <w:r>
        <w:rPr>
          <w:rFonts w:eastAsiaTheme="minorEastAsia"/>
          <w:b/>
          <w:lang w:val="en-US" w:eastAsia="zh-CN"/>
        </w:rPr>
        <w:t xml:space="preserve"> UE</w:t>
      </w:r>
      <w:r w:rsidRPr="000D4DC7">
        <w:rPr>
          <w:rFonts w:eastAsiaTheme="minorEastAsia"/>
          <w:b/>
          <w:lang w:val="en-US" w:eastAsia="zh-CN"/>
        </w:rPr>
        <w:t xml:space="preserve"> </w:t>
      </w:r>
      <w:r>
        <w:rPr>
          <w:rFonts w:eastAsiaTheme="minorEastAsia"/>
          <w:b/>
          <w:lang w:val="en-US" w:eastAsia="zh-CN"/>
        </w:rPr>
        <w:t>transmits</w:t>
      </w:r>
      <w:r w:rsidRPr="000D4DC7">
        <w:rPr>
          <w:rFonts w:eastAsiaTheme="minorEastAsia"/>
          <w:b/>
          <w:lang w:val="en-US" w:eastAsia="zh-CN"/>
        </w:rPr>
        <w:t xml:space="preserve"> the “interrogation” signals </w:t>
      </w:r>
      <w:r>
        <w:rPr>
          <w:rFonts w:eastAsiaTheme="minorEastAsia"/>
          <w:b/>
          <w:lang w:val="en-US" w:eastAsia="zh-CN"/>
        </w:rPr>
        <w:t xml:space="preserve">with the control information </w:t>
      </w:r>
      <w:r w:rsidRPr="000D4DC7">
        <w:rPr>
          <w:rFonts w:eastAsiaTheme="minorEastAsia"/>
          <w:b/>
          <w:lang w:val="en-US" w:eastAsia="zh-CN"/>
        </w:rPr>
        <w:t xml:space="preserve">to the </w:t>
      </w:r>
      <w:r>
        <w:rPr>
          <w:rFonts w:eastAsiaTheme="minorEastAsia" w:hint="eastAsia"/>
          <w:b/>
          <w:lang w:val="en-US" w:eastAsia="zh-CN"/>
        </w:rPr>
        <w:t>A-</w:t>
      </w:r>
      <w:proofErr w:type="spellStart"/>
      <w:r w:rsidRPr="000D4DC7">
        <w:rPr>
          <w:rFonts w:eastAsiaTheme="minorEastAsia"/>
          <w:b/>
          <w:lang w:val="en-US" w:eastAsia="zh-CN"/>
        </w:rPr>
        <w:t>IoT</w:t>
      </w:r>
      <w:proofErr w:type="spellEnd"/>
      <w:r w:rsidRPr="000D4DC7">
        <w:rPr>
          <w:rFonts w:eastAsiaTheme="minorEastAsia"/>
          <w:b/>
          <w:lang w:val="en-US" w:eastAsia="zh-CN"/>
        </w:rPr>
        <w:t xml:space="preserve"> devices. </w:t>
      </w:r>
    </w:p>
    <w:p w14:paraId="236C7E02" w14:textId="77777777" w:rsidR="009B503C" w:rsidRDefault="009B503C" w:rsidP="009B503C">
      <w:pPr>
        <w:pStyle w:val="af7"/>
        <w:numPr>
          <w:ilvl w:val="0"/>
          <w:numId w:val="40"/>
        </w:numPr>
        <w:rPr>
          <w:rFonts w:eastAsiaTheme="minorEastAsia"/>
          <w:b/>
          <w:lang w:val="en-US" w:eastAsia="zh-CN"/>
        </w:rPr>
      </w:pPr>
      <w:r>
        <w:rPr>
          <w:rFonts w:eastAsiaTheme="minorEastAsia"/>
          <w:b/>
          <w:lang w:val="en-US" w:eastAsia="zh-CN"/>
        </w:rPr>
        <w:t xml:space="preserve">The </w:t>
      </w:r>
      <w:r w:rsidRPr="000D4DC7">
        <w:rPr>
          <w:rFonts w:eastAsiaTheme="minorEastAsia"/>
          <w:b/>
          <w:lang w:val="en-US" w:eastAsia="zh-CN"/>
        </w:rPr>
        <w:t>A-</w:t>
      </w:r>
      <w:proofErr w:type="spellStart"/>
      <w:r w:rsidRPr="000D4DC7">
        <w:rPr>
          <w:rFonts w:eastAsiaTheme="minorEastAsia"/>
          <w:b/>
          <w:lang w:val="en-US" w:eastAsia="zh-CN"/>
        </w:rPr>
        <w:t>IoT</w:t>
      </w:r>
      <w:proofErr w:type="spellEnd"/>
      <w:r w:rsidRPr="000D4DC7">
        <w:rPr>
          <w:rFonts w:eastAsiaTheme="minorEastAsia"/>
          <w:b/>
          <w:lang w:val="en-US" w:eastAsia="zh-CN"/>
        </w:rPr>
        <w:t xml:space="preserve"> devices would respond to </w:t>
      </w:r>
      <w:r>
        <w:rPr>
          <w:rFonts w:eastAsiaTheme="minorEastAsia"/>
          <w:b/>
          <w:lang w:val="en-US" w:eastAsia="zh-CN"/>
        </w:rPr>
        <w:t xml:space="preserve">the control information in </w:t>
      </w:r>
      <w:r w:rsidRPr="000D4DC7">
        <w:rPr>
          <w:rFonts w:eastAsiaTheme="minorEastAsia"/>
          <w:b/>
          <w:lang w:val="en-US" w:eastAsia="zh-CN"/>
        </w:rPr>
        <w:t>the interrogation</w:t>
      </w:r>
      <w:r>
        <w:rPr>
          <w:rFonts w:eastAsiaTheme="minorEastAsia"/>
          <w:b/>
          <w:lang w:val="en-US" w:eastAsia="zh-CN"/>
        </w:rPr>
        <w:t xml:space="preserve"> signal</w:t>
      </w:r>
      <w:r w:rsidRPr="000D4DC7">
        <w:rPr>
          <w:rFonts w:eastAsiaTheme="minorEastAsia"/>
          <w:b/>
          <w:lang w:val="en-US" w:eastAsia="zh-CN"/>
        </w:rPr>
        <w:t xml:space="preserve"> based on the </w:t>
      </w:r>
      <w:r w:rsidRPr="003627E6">
        <w:rPr>
          <w:rFonts w:eastAsiaTheme="minorEastAsia"/>
          <w:b/>
          <w:lang w:val="en-US" w:eastAsia="zh-CN"/>
        </w:rPr>
        <w:t>pre-configured/pre-programed functions</w:t>
      </w:r>
      <w:r w:rsidRPr="000D4DC7">
        <w:rPr>
          <w:rFonts w:eastAsiaTheme="minorEastAsia"/>
          <w:b/>
          <w:lang w:val="en-US" w:eastAsia="zh-CN"/>
        </w:rPr>
        <w:t xml:space="preserve"> </w:t>
      </w:r>
      <w:r>
        <w:rPr>
          <w:rFonts w:eastAsiaTheme="minorEastAsia"/>
          <w:b/>
          <w:lang w:val="en-US" w:eastAsia="zh-CN"/>
        </w:rPr>
        <w:t>by modulated the response information</w:t>
      </w:r>
      <w:r>
        <w:rPr>
          <w:rFonts w:eastAsiaTheme="minorEastAsia" w:hint="eastAsia"/>
          <w:b/>
          <w:lang w:val="en-US" w:eastAsia="zh-CN"/>
        </w:rPr>
        <w:t xml:space="preserve"> </w:t>
      </w:r>
      <w:r>
        <w:rPr>
          <w:rFonts w:eastAsiaTheme="minorEastAsia"/>
          <w:b/>
          <w:lang w:val="en-US" w:eastAsia="zh-CN"/>
        </w:rPr>
        <w:t xml:space="preserve">on </w:t>
      </w:r>
      <w:r w:rsidRPr="000D4DC7">
        <w:rPr>
          <w:rFonts w:eastAsiaTheme="minorEastAsia"/>
          <w:b/>
          <w:lang w:val="en-US" w:eastAsia="zh-CN"/>
        </w:rPr>
        <w:t xml:space="preserve">the carrier wave provided externally </w:t>
      </w:r>
      <w:r>
        <w:rPr>
          <w:rFonts w:eastAsiaTheme="minorEastAsia"/>
          <w:b/>
          <w:lang w:val="en-US" w:eastAsia="zh-CN"/>
        </w:rPr>
        <w:t xml:space="preserve">from the </w:t>
      </w:r>
      <w:r w:rsidRPr="000D4DC7">
        <w:rPr>
          <w:rFonts w:eastAsiaTheme="minorEastAsia"/>
          <w:b/>
          <w:lang w:val="en-US" w:eastAsia="zh-CN"/>
        </w:rPr>
        <w:t xml:space="preserve">transmitter or </w:t>
      </w:r>
      <w:r>
        <w:rPr>
          <w:rFonts w:eastAsiaTheme="minorEastAsia" w:hint="eastAsia"/>
          <w:b/>
          <w:lang w:val="en-US" w:eastAsia="zh-CN"/>
        </w:rPr>
        <w:t>self-</w:t>
      </w:r>
      <w:r w:rsidRPr="000D4DC7">
        <w:rPr>
          <w:rFonts w:eastAsiaTheme="minorEastAsia"/>
          <w:b/>
          <w:lang w:val="en-US" w:eastAsia="zh-CN"/>
        </w:rPr>
        <w:t>generat</w:t>
      </w:r>
      <w:r w:rsidRPr="000D4DC7">
        <w:rPr>
          <w:rFonts w:eastAsiaTheme="minorEastAsia" w:hint="eastAsia"/>
          <w:b/>
          <w:lang w:val="en-US" w:eastAsia="zh-CN"/>
        </w:rPr>
        <w:t>ed</w:t>
      </w:r>
      <w:r w:rsidRPr="000D4DC7">
        <w:rPr>
          <w:rFonts w:eastAsiaTheme="minorEastAsia"/>
          <w:b/>
          <w:lang w:val="en-US" w:eastAsia="zh-CN"/>
        </w:rPr>
        <w:t xml:space="preserve"> internally</w:t>
      </w:r>
      <w:r w:rsidRPr="000D4DC7">
        <w:rPr>
          <w:rFonts w:eastAsiaTheme="minorEastAsia" w:hint="eastAsia"/>
          <w:b/>
          <w:lang w:val="en-US" w:eastAsia="zh-CN"/>
        </w:rPr>
        <w:t>.</w:t>
      </w:r>
      <w:r w:rsidRPr="000D4DC7">
        <w:rPr>
          <w:rFonts w:eastAsiaTheme="minorEastAsia"/>
          <w:b/>
          <w:lang w:val="en-US" w:eastAsia="zh-CN"/>
        </w:rPr>
        <w:t xml:space="preserve"> </w:t>
      </w:r>
    </w:p>
    <w:p w14:paraId="142AD51E" w14:textId="77777777" w:rsidR="009B503C" w:rsidRDefault="009B503C" w:rsidP="009B503C">
      <w:pPr>
        <w:jc w:val="both"/>
        <w:rPr>
          <w:rFonts w:eastAsiaTheme="minorEastAsia"/>
          <w:b/>
          <w:lang w:val="en-US" w:eastAsia="zh-CN"/>
        </w:rPr>
      </w:pPr>
      <w:r w:rsidRPr="0066598F">
        <w:rPr>
          <w:rFonts w:eastAsiaTheme="minorEastAsia"/>
          <w:b/>
          <w:bCs/>
          <w:lang w:val="en-US" w:eastAsia="zh-CN"/>
        </w:rPr>
        <w:t xml:space="preserve">Proposal </w:t>
      </w:r>
      <w:r>
        <w:rPr>
          <w:rFonts w:eastAsiaTheme="minorEastAsia" w:hint="eastAsia"/>
          <w:b/>
          <w:bCs/>
          <w:lang w:val="en-US" w:eastAsia="zh-CN"/>
        </w:rPr>
        <w:t>2</w:t>
      </w:r>
      <w:r w:rsidRPr="001D0D91">
        <w:rPr>
          <w:rFonts w:eastAsiaTheme="minorEastAsia"/>
          <w:b/>
          <w:bCs/>
          <w:lang w:val="en-US" w:eastAsia="zh-CN"/>
        </w:rPr>
        <w:t xml:space="preserve">: </w:t>
      </w:r>
      <w:r>
        <w:rPr>
          <w:rFonts w:eastAsiaTheme="minorEastAsia" w:hint="eastAsia"/>
          <w:b/>
          <w:lang w:val="en-US" w:eastAsia="zh-CN"/>
        </w:rPr>
        <w:t>R2D</w:t>
      </w:r>
      <w:r w:rsidRPr="006E63E4">
        <w:rPr>
          <w:rFonts w:eastAsiaTheme="minorEastAsia" w:hint="eastAsia"/>
          <w:b/>
          <w:lang w:val="en-US" w:eastAsia="zh-CN"/>
        </w:rPr>
        <w:t xml:space="preserve"> </w:t>
      </w:r>
      <w:r w:rsidRPr="006E63E4">
        <w:rPr>
          <w:rFonts w:eastAsiaTheme="minorEastAsia"/>
          <w:b/>
          <w:lang w:val="en-US" w:eastAsia="zh-CN"/>
        </w:rPr>
        <w:t xml:space="preserve">interrogation </w:t>
      </w:r>
      <w:r w:rsidRPr="006E63E4">
        <w:rPr>
          <w:rFonts w:eastAsiaTheme="minorEastAsia" w:hint="eastAsia"/>
          <w:b/>
          <w:lang w:val="en-US" w:eastAsia="zh-CN"/>
        </w:rPr>
        <w:t xml:space="preserve">signal </w:t>
      </w:r>
      <w:r w:rsidRPr="006E63E4">
        <w:rPr>
          <w:rFonts w:eastAsiaTheme="minorEastAsia"/>
          <w:b/>
          <w:lang w:val="en-US" w:eastAsia="zh-CN"/>
        </w:rPr>
        <w:t xml:space="preserve">should </w:t>
      </w:r>
      <w:r w:rsidRPr="006E63E4">
        <w:rPr>
          <w:rFonts w:eastAsiaTheme="minorEastAsia" w:hint="eastAsia"/>
          <w:b/>
          <w:lang w:val="en-US" w:eastAsia="zh-CN"/>
        </w:rPr>
        <w:t xml:space="preserve">have </w:t>
      </w:r>
      <w:r>
        <w:rPr>
          <w:rFonts w:eastAsiaTheme="minorEastAsia" w:hint="eastAsia"/>
          <w:b/>
          <w:lang w:val="en-US" w:eastAsia="zh-CN"/>
        </w:rPr>
        <w:t>unified/common</w:t>
      </w:r>
      <w:r w:rsidRPr="006E63E4">
        <w:rPr>
          <w:rFonts w:eastAsiaTheme="minorEastAsia"/>
          <w:b/>
          <w:lang w:val="en-US" w:eastAsia="zh-CN"/>
        </w:rPr>
        <w:t xml:space="preserve"> </w:t>
      </w:r>
      <w:r w:rsidRPr="006E63E4">
        <w:rPr>
          <w:rFonts w:eastAsiaTheme="minorEastAsia" w:hint="eastAsia"/>
          <w:b/>
          <w:lang w:val="en-US" w:eastAsia="zh-CN"/>
        </w:rPr>
        <w:t>design</w:t>
      </w:r>
      <w:r>
        <w:rPr>
          <w:rFonts w:eastAsiaTheme="minorEastAsia" w:hint="eastAsia"/>
          <w:b/>
          <w:lang w:val="en-US" w:eastAsia="zh-CN"/>
        </w:rPr>
        <w:t xml:space="preserve"> on</w:t>
      </w:r>
      <w:r w:rsidRPr="006E63E4">
        <w:rPr>
          <w:rFonts w:eastAsiaTheme="minorEastAsia" w:hint="eastAsia"/>
          <w:lang w:val="en-US" w:eastAsia="zh-CN"/>
        </w:rPr>
        <w:t xml:space="preserve"> </w:t>
      </w:r>
      <w:r w:rsidRPr="006E63E4">
        <w:rPr>
          <w:rFonts w:eastAsiaTheme="minorEastAsia" w:hint="eastAsia"/>
          <w:b/>
          <w:lang w:val="en-US" w:eastAsia="zh-CN"/>
        </w:rPr>
        <w:t>waveform,</w:t>
      </w:r>
      <w:r w:rsidRPr="006E63E4">
        <w:rPr>
          <w:rFonts w:eastAsiaTheme="minorEastAsia"/>
          <w:b/>
          <w:lang w:val="en-US" w:eastAsia="zh-CN"/>
        </w:rPr>
        <w:t xml:space="preserve"> </w:t>
      </w:r>
      <w:r w:rsidRPr="006E63E4">
        <w:rPr>
          <w:rFonts w:eastAsiaTheme="minorEastAsia" w:hint="eastAsia"/>
          <w:b/>
          <w:lang w:val="en-US" w:eastAsia="zh-CN"/>
        </w:rPr>
        <w:t xml:space="preserve">modulation, channel coding, DL </w:t>
      </w:r>
      <w:r w:rsidRPr="006E63E4">
        <w:rPr>
          <w:rFonts w:eastAsiaTheme="minorEastAsia"/>
          <w:b/>
          <w:lang w:val="en-US" w:eastAsia="zh-CN"/>
        </w:rPr>
        <w:t>synchronization</w:t>
      </w:r>
      <w:r w:rsidRPr="006E63E4">
        <w:rPr>
          <w:rFonts w:eastAsiaTheme="minorEastAsia" w:hint="eastAsia"/>
          <w:b/>
          <w:lang w:val="en-US" w:eastAsia="zh-CN"/>
        </w:rPr>
        <w:t xml:space="preserve"> signal</w:t>
      </w:r>
      <w:r>
        <w:rPr>
          <w:rFonts w:eastAsiaTheme="minorEastAsia" w:hint="eastAsia"/>
          <w:b/>
          <w:lang w:val="en-US" w:eastAsia="zh-CN"/>
        </w:rPr>
        <w:t xml:space="preserve"> and</w:t>
      </w:r>
      <w:r w:rsidRPr="006E63E4">
        <w:rPr>
          <w:rFonts w:eastAsiaTheme="minorEastAsia" w:hint="eastAsia"/>
          <w:b/>
          <w:lang w:val="en-US" w:eastAsia="zh-CN"/>
        </w:rPr>
        <w:t xml:space="preserve"> </w:t>
      </w:r>
      <w:r>
        <w:rPr>
          <w:rFonts w:eastAsiaTheme="minorEastAsia"/>
          <w:b/>
          <w:lang w:val="en-US" w:eastAsia="zh-CN"/>
        </w:rPr>
        <w:t>t</w:t>
      </w:r>
      <w:r w:rsidRPr="0042580D">
        <w:rPr>
          <w:rFonts w:eastAsiaTheme="minorEastAsia"/>
          <w:b/>
          <w:lang w:val="en-US" w:eastAsia="zh-CN"/>
        </w:rPr>
        <w:t xml:space="preserve">he content of the interrogation signal </w:t>
      </w:r>
      <w:r w:rsidRPr="006E63E4">
        <w:rPr>
          <w:rFonts w:eastAsiaTheme="minorEastAsia"/>
          <w:b/>
          <w:lang w:val="en-US" w:eastAsia="zh-CN"/>
        </w:rPr>
        <w:t xml:space="preserve">for </w:t>
      </w:r>
      <w:r w:rsidRPr="00096923">
        <w:rPr>
          <w:b/>
          <w:bCs/>
          <w:lang w:eastAsia="x-none"/>
        </w:rPr>
        <w:t>Device 1</w:t>
      </w:r>
      <w:r w:rsidRPr="001B267B">
        <w:rPr>
          <w:rFonts w:eastAsiaTheme="minorEastAsia"/>
          <w:lang w:val="en-US" w:eastAsia="zh-CN"/>
        </w:rPr>
        <w:t xml:space="preserve"> and </w:t>
      </w:r>
      <w:r w:rsidRPr="00096923">
        <w:rPr>
          <w:b/>
          <w:bCs/>
          <w:lang w:eastAsia="x-none"/>
        </w:rPr>
        <w:t xml:space="preserve">Device </w:t>
      </w:r>
      <w:r>
        <w:rPr>
          <w:rFonts w:eastAsiaTheme="minorEastAsia" w:hint="eastAsia"/>
          <w:b/>
          <w:bCs/>
          <w:lang w:eastAsia="zh-CN"/>
        </w:rPr>
        <w:t>2</w:t>
      </w:r>
      <w:r w:rsidRPr="006E63E4">
        <w:rPr>
          <w:rFonts w:eastAsiaTheme="minorEastAsia" w:hint="eastAsia"/>
          <w:b/>
          <w:lang w:val="en-US" w:eastAsia="zh-CN"/>
        </w:rPr>
        <w:t>.</w:t>
      </w:r>
    </w:p>
    <w:p w14:paraId="3ACD3193" w14:textId="5D46DFF1" w:rsidR="009429CE" w:rsidRPr="009B503C" w:rsidRDefault="009B503C" w:rsidP="009429CE">
      <w:pPr>
        <w:jc w:val="both"/>
        <w:rPr>
          <w:rFonts w:eastAsiaTheme="minorEastAsia"/>
          <w:b/>
          <w:lang w:val="en-US" w:eastAsia="zh-CN"/>
        </w:rPr>
      </w:pPr>
      <w:r w:rsidRPr="0066598F">
        <w:rPr>
          <w:rFonts w:eastAsiaTheme="minorEastAsia"/>
          <w:b/>
          <w:bCs/>
          <w:lang w:val="en-US" w:eastAsia="zh-CN"/>
        </w:rPr>
        <w:t xml:space="preserve">Proposal </w:t>
      </w:r>
      <w:r>
        <w:rPr>
          <w:rFonts w:eastAsiaTheme="minorEastAsia" w:hint="eastAsia"/>
          <w:b/>
          <w:bCs/>
          <w:lang w:val="en-US" w:eastAsia="zh-CN"/>
        </w:rPr>
        <w:t>3</w:t>
      </w:r>
      <w:r w:rsidRPr="001D0D91">
        <w:rPr>
          <w:rFonts w:eastAsiaTheme="minorEastAsia"/>
          <w:b/>
          <w:bCs/>
          <w:lang w:val="en-US" w:eastAsia="zh-CN"/>
        </w:rPr>
        <w:t>:</w:t>
      </w:r>
      <w:r>
        <w:rPr>
          <w:rFonts w:eastAsiaTheme="minorEastAsia" w:hint="eastAsia"/>
          <w:b/>
          <w:bCs/>
          <w:lang w:val="en-US" w:eastAsia="zh-CN"/>
        </w:rPr>
        <w:t xml:space="preserve"> </w:t>
      </w:r>
      <w:r>
        <w:rPr>
          <w:rFonts w:eastAsiaTheme="minorEastAsia" w:hint="eastAsia"/>
          <w:b/>
          <w:lang w:val="en-US" w:eastAsia="zh-CN"/>
        </w:rPr>
        <w:t>D2R</w:t>
      </w:r>
      <w:r w:rsidRPr="006E63E4">
        <w:rPr>
          <w:rFonts w:eastAsiaTheme="minorEastAsia" w:hint="eastAsia"/>
          <w:b/>
          <w:lang w:val="en-US" w:eastAsia="zh-CN"/>
        </w:rPr>
        <w:t xml:space="preserve"> transmission should have </w:t>
      </w:r>
      <w:r>
        <w:rPr>
          <w:rFonts w:eastAsiaTheme="minorEastAsia" w:hint="eastAsia"/>
          <w:b/>
          <w:lang w:val="en-US" w:eastAsia="zh-CN"/>
        </w:rPr>
        <w:t>unified/common</w:t>
      </w:r>
      <w:r w:rsidRPr="006E63E4">
        <w:rPr>
          <w:rFonts w:eastAsiaTheme="minorEastAsia" w:hint="eastAsia"/>
          <w:b/>
          <w:lang w:val="en-US" w:eastAsia="zh-CN"/>
        </w:rPr>
        <w:t xml:space="preserve"> design on waveform,</w:t>
      </w:r>
      <w:r w:rsidRPr="006E63E4">
        <w:rPr>
          <w:rFonts w:eastAsiaTheme="minorEastAsia"/>
          <w:b/>
          <w:lang w:val="en-US" w:eastAsia="zh-CN"/>
        </w:rPr>
        <w:t xml:space="preserve"> </w:t>
      </w:r>
      <w:r w:rsidRPr="006E63E4">
        <w:rPr>
          <w:rFonts w:eastAsiaTheme="minorEastAsia" w:hint="eastAsia"/>
          <w:b/>
          <w:lang w:val="en-US" w:eastAsia="zh-CN"/>
        </w:rPr>
        <w:t>modulation, channel coding</w:t>
      </w:r>
      <w:r>
        <w:rPr>
          <w:rFonts w:eastAsiaTheme="minorEastAsia" w:hint="eastAsia"/>
          <w:b/>
          <w:lang w:val="en-US" w:eastAsia="zh-CN"/>
        </w:rPr>
        <w:t xml:space="preserve"> and</w:t>
      </w:r>
      <w:r w:rsidRPr="006E63E4">
        <w:rPr>
          <w:rFonts w:eastAsiaTheme="minorEastAsia" w:hint="eastAsia"/>
          <w:b/>
          <w:lang w:val="en-US" w:eastAsia="zh-CN"/>
        </w:rPr>
        <w:t xml:space="preserve"> UL </w:t>
      </w:r>
      <w:r w:rsidRPr="006E63E4">
        <w:rPr>
          <w:rFonts w:eastAsiaTheme="minorEastAsia"/>
          <w:b/>
          <w:lang w:val="en-US" w:eastAsia="zh-CN"/>
        </w:rPr>
        <w:t>synchronization</w:t>
      </w:r>
      <w:r w:rsidRPr="006E63E4">
        <w:rPr>
          <w:rFonts w:eastAsiaTheme="minorEastAsia" w:hint="eastAsia"/>
          <w:b/>
          <w:lang w:val="en-US" w:eastAsia="zh-CN"/>
        </w:rPr>
        <w:t xml:space="preserve"> signal for </w:t>
      </w:r>
      <w:r w:rsidRPr="00096923">
        <w:rPr>
          <w:b/>
          <w:bCs/>
          <w:lang w:eastAsia="x-none"/>
        </w:rPr>
        <w:t>Device 1</w:t>
      </w:r>
      <w:r w:rsidRPr="001B267B">
        <w:rPr>
          <w:rFonts w:eastAsiaTheme="minorEastAsia"/>
          <w:lang w:val="en-US" w:eastAsia="zh-CN"/>
        </w:rPr>
        <w:t xml:space="preserve"> and </w:t>
      </w:r>
      <w:r w:rsidRPr="00096923">
        <w:rPr>
          <w:b/>
          <w:bCs/>
          <w:lang w:eastAsia="x-none"/>
        </w:rPr>
        <w:t xml:space="preserve">Device </w:t>
      </w:r>
      <w:r>
        <w:rPr>
          <w:rFonts w:eastAsiaTheme="minorEastAsia" w:hint="eastAsia"/>
          <w:b/>
          <w:bCs/>
          <w:lang w:eastAsia="zh-CN"/>
        </w:rPr>
        <w:t>2</w:t>
      </w:r>
      <w:r w:rsidRPr="006E63E4">
        <w:rPr>
          <w:rFonts w:eastAsiaTheme="minorEastAsia" w:hint="eastAsia"/>
          <w:b/>
          <w:lang w:val="en-US" w:eastAsia="zh-CN"/>
        </w:rPr>
        <w:t>.</w:t>
      </w:r>
    </w:p>
    <w:p w14:paraId="58D85012" w14:textId="77777777" w:rsidR="009429CE" w:rsidRDefault="009429CE" w:rsidP="009429CE">
      <w:pPr>
        <w:spacing w:afterLines="50" w:after="120"/>
        <w:jc w:val="both"/>
        <w:rPr>
          <w:rFonts w:eastAsiaTheme="minorEastAsia"/>
          <w:b/>
          <w:bCs/>
          <w:lang w:eastAsia="zh-CN"/>
        </w:rPr>
      </w:pPr>
      <w:r w:rsidRPr="00894260">
        <w:rPr>
          <w:rFonts w:eastAsiaTheme="minorEastAsia" w:hint="eastAsia"/>
          <w:b/>
          <w:bCs/>
          <w:lang w:eastAsia="zh-CN"/>
        </w:rPr>
        <w:lastRenderedPageBreak/>
        <w:t xml:space="preserve">Proposal </w:t>
      </w:r>
      <w:r>
        <w:rPr>
          <w:rFonts w:eastAsiaTheme="minorEastAsia" w:hint="eastAsia"/>
          <w:b/>
          <w:bCs/>
          <w:lang w:eastAsia="zh-CN"/>
        </w:rPr>
        <w:t>4</w:t>
      </w:r>
      <w:r w:rsidRPr="00894260">
        <w:rPr>
          <w:rFonts w:eastAsiaTheme="minorEastAsia" w:hint="eastAsia"/>
          <w:b/>
          <w:bCs/>
          <w:lang w:eastAsia="zh-CN"/>
        </w:rPr>
        <w:t>: It should be clarified that the waveform of</w:t>
      </w:r>
      <w:r w:rsidRPr="00894260">
        <w:rPr>
          <w:rFonts w:eastAsiaTheme="minorEastAsia"/>
          <w:bCs/>
          <w:lang w:eastAsia="zh-CN"/>
        </w:rPr>
        <w:t xml:space="preserve"> </w:t>
      </w:r>
      <w:r w:rsidRPr="00894260">
        <w:rPr>
          <w:rFonts w:eastAsiaTheme="minorEastAsia"/>
          <w:b/>
          <w:bCs/>
          <w:lang w:eastAsia="zh-CN"/>
        </w:rPr>
        <w:t>A-</w:t>
      </w:r>
      <w:proofErr w:type="spellStart"/>
      <w:r w:rsidRPr="00894260">
        <w:rPr>
          <w:rFonts w:eastAsiaTheme="minorEastAsia"/>
          <w:b/>
          <w:bCs/>
          <w:lang w:eastAsia="zh-CN"/>
        </w:rPr>
        <w:t>IoT</w:t>
      </w:r>
      <w:proofErr w:type="spellEnd"/>
      <w:r w:rsidRPr="00894260">
        <w:rPr>
          <w:rFonts w:eastAsiaTheme="minorEastAsia"/>
          <w:b/>
          <w:bCs/>
          <w:lang w:eastAsia="zh-CN"/>
        </w:rPr>
        <w:t xml:space="preserve"> R2D</w:t>
      </w:r>
      <w:r w:rsidRPr="00894260">
        <w:rPr>
          <w:rFonts w:eastAsiaTheme="minorEastAsia" w:hint="eastAsia"/>
          <w:b/>
          <w:bCs/>
          <w:lang w:eastAsia="zh-CN"/>
        </w:rPr>
        <w:t xml:space="preserve"> signal should not be the OFDM-based waveform, but the OFDM-based </w:t>
      </w:r>
      <w:r>
        <w:rPr>
          <w:rFonts w:eastAsiaTheme="minorEastAsia" w:hint="eastAsia"/>
          <w:b/>
          <w:bCs/>
          <w:lang w:eastAsia="zh-CN"/>
        </w:rPr>
        <w:t xml:space="preserve">OOK </w:t>
      </w:r>
      <w:r w:rsidRPr="00894260">
        <w:rPr>
          <w:rFonts w:eastAsiaTheme="minorEastAsia" w:hint="eastAsia"/>
          <w:b/>
          <w:bCs/>
          <w:lang w:eastAsia="zh-CN"/>
        </w:rPr>
        <w:t xml:space="preserve">waveform, since the signal generation and detection procedure </w:t>
      </w:r>
      <w:r>
        <w:rPr>
          <w:rFonts w:eastAsiaTheme="minorEastAsia" w:hint="eastAsia"/>
          <w:b/>
          <w:bCs/>
          <w:lang w:eastAsia="zh-CN"/>
        </w:rPr>
        <w:t>are</w:t>
      </w:r>
      <w:r w:rsidRPr="00894260">
        <w:rPr>
          <w:rFonts w:eastAsiaTheme="minorEastAsia" w:hint="eastAsia"/>
          <w:b/>
          <w:bCs/>
          <w:lang w:eastAsia="zh-CN"/>
        </w:rPr>
        <w:t xml:space="preserve"> quite different between these two waveforms</w:t>
      </w:r>
      <w:r w:rsidRPr="00894260">
        <w:rPr>
          <w:rFonts w:eastAsiaTheme="minorEastAsia"/>
          <w:b/>
          <w:bCs/>
          <w:lang w:eastAsia="zh-CN"/>
        </w:rPr>
        <w:t>.</w:t>
      </w:r>
    </w:p>
    <w:p w14:paraId="0B64B8B9" w14:textId="77777777" w:rsidR="00FD402B" w:rsidRPr="005B5884" w:rsidRDefault="00FD402B" w:rsidP="00FD402B">
      <w:pPr>
        <w:spacing w:afterLines="50" w:after="120"/>
        <w:jc w:val="both"/>
        <w:rPr>
          <w:rFonts w:eastAsiaTheme="minorEastAsia"/>
          <w:b/>
          <w:lang w:eastAsia="zh-CN"/>
        </w:rPr>
      </w:pPr>
      <w:r w:rsidRPr="005B5884">
        <w:rPr>
          <w:rFonts w:eastAsiaTheme="minorEastAsia"/>
          <w:b/>
          <w:lang w:eastAsia="zh-CN"/>
        </w:rPr>
        <w:t>O</w:t>
      </w:r>
      <w:r w:rsidRPr="005B5884">
        <w:rPr>
          <w:rFonts w:eastAsiaTheme="minorEastAsia" w:hint="eastAsia"/>
          <w:b/>
          <w:lang w:eastAsia="zh-CN"/>
        </w:rPr>
        <w:t xml:space="preserve">bservation </w:t>
      </w:r>
      <w:r>
        <w:rPr>
          <w:rFonts w:eastAsiaTheme="minorEastAsia" w:hint="eastAsia"/>
          <w:b/>
          <w:lang w:eastAsia="zh-CN"/>
        </w:rPr>
        <w:t>1</w:t>
      </w:r>
      <w:r w:rsidRPr="005B5884">
        <w:rPr>
          <w:rFonts w:eastAsiaTheme="minorEastAsia" w:hint="eastAsia"/>
          <w:b/>
          <w:lang w:eastAsia="zh-CN"/>
        </w:rPr>
        <w:t xml:space="preserve">: </w:t>
      </w:r>
      <w:r>
        <w:rPr>
          <w:rFonts w:eastAsiaTheme="minorEastAsia" w:hint="eastAsia"/>
          <w:b/>
          <w:lang w:eastAsia="zh-CN"/>
        </w:rPr>
        <w:t>T</w:t>
      </w:r>
      <w:r w:rsidRPr="00F4657C">
        <w:rPr>
          <w:rFonts w:eastAsiaTheme="minorEastAsia" w:hint="eastAsia"/>
          <w:b/>
          <w:lang w:eastAsia="zh-CN"/>
        </w:rPr>
        <w:t xml:space="preserve">he CP </w:t>
      </w:r>
      <w:r>
        <w:rPr>
          <w:rFonts w:eastAsiaTheme="minorEastAsia" w:hint="eastAsia"/>
          <w:b/>
          <w:lang w:eastAsia="zh-CN"/>
        </w:rPr>
        <w:t>for</w:t>
      </w:r>
      <w:r w:rsidRPr="00F4657C">
        <w:rPr>
          <w:rFonts w:eastAsiaTheme="minorEastAsia" w:hint="eastAsia"/>
          <w:b/>
          <w:lang w:eastAsia="zh-CN"/>
        </w:rPr>
        <w:t xml:space="preserve"> avoid</w:t>
      </w:r>
      <w:r>
        <w:rPr>
          <w:rFonts w:eastAsiaTheme="minorEastAsia" w:hint="eastAsia"/>
          <w:b/>
          <w:lang w:eastAsia="zh-CN"/>
        </w:rPr>
        <w:t>ing</w:t>
      </w:r>
      <w:r w:rsidRPr="00F4657C">
        <w:rPr>
          <w:rFonts w:eastAsiaTheme="minorEastAsia" w:hint="eastAsia"/>
          <w:b/>
          <w:lang w:eastAsia="zh-CN"/>
        </w:rPr>
        <w:t xml:space="preserve"> the I</w:t>
      </w:r>
      <w:r>
        <w:rPr>
          <w:rFonts w:eastAsiaTheme="minorEastAsia" w:hint="eastAsia"/>
          <w:b/>
          <w:lang w:eastAsia="zh-CN"/>
        </w:rPr>
        <w:t>S</w:t>
      </w:r>
      <w:r w:rsidRPr="00F4657C">
        <w:rPr>
          <w:rFonts w:eastAsiaTheme="minorEastAsia" w:hint="eastAsia"/>
          <w:b/>
          <w:lang w:eastAsia="zh-CN"/>
        </w:rPr>
        <w:t>I is unnecessary for the A-</w:t>
      </w:r>
      <w:proofErr w:type="spellStart"/>
      <w:r w:rsidRPr="00F4657C">
        <w:rPr>
          <w:rFonts w:eastAsiaTheme="minorEastAsia" w:hint="eastAsia"/>
          <w:b/>
          <w:lang w:eastAsia="zh-CN"/>
        </w:rPr>
        <w:t>IoT</w:t>
      </w:r>
      <w:proofErr w:type="spellEnd"/>
      <w:r w:rsidRPr="00F4657C">
        <w:rPr>
          <w:rFonts w:eastAsiaTheme="minorEastAsia" w:hint="eastAsia"/>
          <w:b/>
          <w:lang w:eastAsia="zh-CN"/>
        </w:rPr>
        <w:t xml:space="preserve"> device</w:t>
      </w:r>
      <w:r w:rsidRPr="005B5884">
        <w:rPr>
          <w:rFonts w:eastAsiaTheme="minorEastAsia" w:hint="eastAsia"/>
          <w:b/>
          <w:lang w:eastAsia="zh-CN"/>
        </w:rPr>
        <w:t xml:space="preserve">, which </w:t>
      </w:r>
      <w:r>
        <w:rPr>
          <w:rFonts w:eastAsiaTheme="minorEastAsia" w:hint="eastAsia"/>
          <w:b/>
          <w:lang w:eastAsia="zh-CN"/>
        </w:rPr>
        <w:t>sh</w:t>
      </w:r>
      <w:r w:rsidRPr="005B5884">
        <w:rPr>
          <w:rFonts w:eastAsiaTheme="minorEastAsia"/>
          <w:b/>
          <w:lang w:eastAsia="zh-CN"/>
        </w:rPr>
        <w:t>ould</w:t>
      </w:r>
      <w:r w:rsidRPr="005B5884">
        <w:rPr>
          <w:rFonts w:eastAsiaTheme="minorEastAsia" w:hint="eastAsia"/>
          <w:b/>
          <w:lang w:eastAsia="zh-CN"/>
        </w:rPr>
        <w:t xml:space="preserve"> be </w:t>
      </w:r>
      <w:r w:rsidRPr="00334CA0">
        <w:rPr>
          <w:rFonts w:eastAsiaTheme="minorEastAsia" w:hint="eastAsia"/>
          <w:b/>
          <w:lang w:eastAsia="zh-CN"/>
        </w:rPr>
        <w:t>re-designed for the A-</w:t>
      </w:r>
      <w:proofErr w:type="spellStart"/>
      <w:r w:rsidRPr="00334CA0">
        <w:rPr>
          <w:rFonts w:eastAsiaTheme="minorEastAsia" w:hint="eastAsia"/>
          <w:b/>
          <w:lang w:eastAsia="zh-CN"/>
        </w:rPr>
        <w:t>IoT</w:t>
      </w:r>
      <w:proofErr w:type="spellEnd"/>
      <w:r w:rsidRPr="00334CA0">
        <w:rPr>
          <w:rFonts w:eastAsiaTheme="minorEastAsia" w:hint="eastAsia"/>
          <w:b/>
          <w:lang w:eastAsia="zh-CN"/>
        </w:rPr>
        <w:t xml:space="preserve"> signal specific purpose in R2D link</w:t>
      </w:r>
      <w:r w:rsidRPr="005B5884">
        <w:rPr>
          <w:rFonts w:eastAsiaTheme="minorEastAsia" w:hint="eastAsia"/>
          <w:b/>
          <w:lang w:eastAsia="zh-CN"/>
        </w:rPr>
        <w:t>.</w:t>
      </w:r>
    </w:p>
    <w:p w14:paraId="4057A7CF" w14:textId="77777777" w:rsidR="00FD4B9A" w:rsidRPr="00FB6FDB" w:rsidRDefault="00FD4B9A" w:rsidP="00FD4B9A">
      <w:pPr>
        <w:spacing w:afterLines="50" w:after="120"/>
        <w:jc w:val="both"/>
        <w:rPr>
          <w:rFonts w:eastAsiaTheme="minorEastAsia"/>
          <w:b/>
          <w:lang w:eastAsia="zh-CN"/>
        </w:rPr>
      </w:pPr>
      <w:r w:rsidRPr="00604BE0">
        <w:rPr>
          <w:rFonts w:eastAsiaTheme="minorEastAsia" w:hint="eastAsia"/>
          <w:b/>
          <w:lang w:eastAsia="zh-CN"/>
        </w:rPr>
        <w:t xml:space="preserve">Proposal </w:t>
      </w:r>
      <w:r>
        <w:rPr>
          <w:rFonts w:eastAsiaTheme="minorEastAsia" w:hint="eastAsia"/>
          <w:b/>
          <w:lang w:eastAsia="zh-CN"/>
        </w:rPr>
        <w:t>5</w:t>
      </w:r>
      <w:r w:rsidRPr="00604BE0">
        <w:rPr>
          <w:rFonts w:eastAsiaTheme="minorEastAsia" w:hint="eastAsia"/>
          <w:b/>
          <w:lang w:eastAsia="zh-CN"/>
        </w:rPr>
        <w:t xml:space="preserve">: </w:t>
      </w:r>
      <w:r w:rsidRPr="00FB6FDB">
        <w:rPr>
          <w:rFonts w:eastAsiaTheme="minorEastAsia"/>
          <w:b/>
          <w:lang w:eastAsia="zh-CN"/>
        </w:rPr>
        <w:t>T</w:t>
      </w:r>
      <w:r w:rsidRPr="00FB6FDB">
        <w:rPr>
          <w:rFonts w:eastAsiaTheme="minorEastAsia" w:hint="eastAsia"/>
          <w:b/>
          <w:lang w:eastAsia="zh-CN"/>
        </w:rPr>
        <w:t>he</w:t>
      </w:r>
      <w:r>
        <w:rPr>
          <w:rFonts w:eastAsiaTheme="minorEastAsia" w:hint="eastAsia"/>
          <w:b/>
          <w:lang w:eastAsia="zh-CN"/>
        </w:rPr>
        <w:t xml:space="preserve"> following</w:t>
      </w:r>
      <w:r w:rsidRPr="00FB6FDB">
        <w:rPr>
          <w:rFonts w:eastAsiaTheme="minorEastAsia" w:hint="eastAsia"/>
          <w:b/>
          <w:lang w:eastAsia="zh-CN"/>
        </w:rPr>
        <w:t xml:space="preserve"> potential CP </w:t>
      </w:r>
      <w:r w:rsidRPr="00FB6FDB">
        <w:rPr>
          <w:rFonts w:eastAsiaTheme="minorEastAsia"/>
          <w:b/>
          <w:lang w:eastAsia="zh-CN"/>
        </w:rPr>
        <w:t>handling</w:t>
      </w:r>
      <w:r w:rsidRPr="00FB6FDB">
        <w:rPr>
          <w:rFonts w:eastAsiaTheme="minorEastAsia" w:hint="eastAsia"/>
          <w:b/>
          <w:lang w:eastAsia="zh-CN"/>
        </w:rPr>
        <w:t xml:space="preserve"> solutions </w:t>
      </w:r>
      <w:r>
        <w:rPr>
          <w:rFonts w:eastAsiaTheme="minorEastAsia" w:hint="eastAsia"/>
          <w:b/>
          <w:lang w:eastAsia="zh-CN"/>
        </w:rPr>
        <w:t>should</w:t>
      </w:r>
      <w:r w:rsidRPr="00FB6FDB">
        <w:rPr>
          <w:rFonts w:eastAsiaTheme="minorEastAsia" w:hint="eastAsia"/>
          <w:b/>
          <w:lang w:eastAsia="zh-CN"/>
        </w:rPr>
        <w:t xml:space="preserve"> be</w:t>
      </w:r>
      <w:r>
        <w:rPr>
          <w:rFonts w:eastAsiaTheme="minorEastAsia" w:hint="eastAsia"/>
          <w:b/>
          <w:lang w:eastAsia="zh-CN"/>
        </w:rPr>
        <w:t xml:space="preserve"> both</w:t>
      </w:r>
      <w:r w:rsidRPr="00FB6FDB">
        <w:rPr>
          <w:rFonts w:eastAsiaTheme="minorEastAsia" w:hint="eastAsia"/>
          <w:b/>
          <w:lang w:eastAsia="zh-CN"/>
        </w:rPr>
        <w:t xml:space="preserve"> considered:</w:t>
      </w:r>
    </w:p>
    <w:p w14:paraId="7DCD7D72" w14:textId="77777777" w:rsidR="00FD4B9A" w:rsidRPr="004B36D3" w:rsidRDefault="00FD4B9A" w:rsidP="00FD4B9A">
      <w:pPr>
        <w:numPr>
          <w:ilvl w:val="0"/>
          <w:numId w:val="42"/>
        </w:numPr>
        <w:spacing w:afterLines="50" w:after="120"/>
        <w:jc w:val="both"/>
        <w:rPr>
          <w:rFonts w:eastAsiaTheme="minorEastAsia"/>
          <w:b/>
          <w:lang w:val="en-US" w:eastAsia="zh-CN"/>
        </w:rPr>
      </w:pPr>
      <w:r w:rsidRPr="004B36D3">
        <w:rPr>
          <w:rFonts w:eastAsiaTheme="minorEastAsia"/>
          <w:b/>
          <w:lang w:val="en-US" w:eastAsia="zh-CN"/>
        </w:rPr>
        <w:t xml:space="preserve">Option </w:t>
      </w:r>
      <w:r w:rsidRPr="004B36D3">
        <w:rPr>
          <w:rFonts w:eastAsiaTheme="minorEastAsia" w:hint="eastAsia"/>
          <w:b/>
          <w:lang w:val="en-US" w:eastAsia="zh-CN"/>
        </w:rPr>
        <w:t>1</w:t>
      </w:r>
      <w:r w:rsidRPr="004B36D3">
        <w:rPr>
          <w:rFonts w:eastAsiaTheme="minorEastAsia"/>
          <w:b/>
          <w:lang w:val="en-US" w:eastAsia="zh-CN"/>
        </w:rPr>
        <w:t xml:space="preserve">: The CP in an NR OFDM symbol </w:t>
      </w:r>
      <w:r w:rsidRPr="004B36D3">
        <w:rPr>
          <w:rFonts w:eastAsiaTheme="minorEastAsia" w:hint="eastAsia"/>
          <w:b/>
          <w:lang w:val="en-US" w:eastAsia="zh-CN"/>
        </w:rPr>
        <w:t>could</w:t>
      </w:r>
      <w:r w:rsidRPr="004B36D3">
        <w:rPr>
          <w:rFonts w:eastAsiaTheme="minorEastAsia"/>
          <w:b/>
          <w:lang w:val="en-US" w:eastAsia="zh-CN"/>
        </w:rPr>
        <w:t xml:space="preserve"> be </w:t>
      </w:r>
      <w:r w:rsidRPr="004B36D3">
        <w:rPr>
          <w:rFonts w:eastAsiaTheme="minorEastAsia" w:hint="eastAsia"/>
          <w:b/>
          <w:lang w:val="en-US" w:eastAsia="zh-CN"/>
        </w:rPr>
        <w:t xml:space="preserve">reserved to align </w:t>
      </w:r>
      <w:r w:rsidRPr="004B36D3">
        <w:rPr>
          <w:rFonts w:eastAsiaTheme="minorEastAsia"/>
          <w:b/>
          <w:lang w:val="en-US" w:eastAsia="zh-CN"/>
        </w:rPr>
        <w:t>with</w:t>
      </w:r>
      <w:r w:rsidRPr="004B36D3">
        <w:rPr>
          <w:rFonts w:eastAsiaTheme="minorEastAsia" w:hint="eastAsia"/>
          <w:b/>
          <w:lang w:val="en-US" w:eastAsia="zh-CN"/>
        </w:rPr>
        <w:t xml:space="preserve"> the boundary of NR OFDM symbol</w:t>
      </w:r>
      <w:r w:rsidRPr="004B36D3">
        <w:rPr>
          <w:rFonts w:eastAsiaTheme="minorEastAsia"/>
          <w:b/>
          <w:lang w:val="en-US" w:eastAsia="zh-CN"/>
        </w:rPr>
        <w:t>.</w:t>
      </w:r>
    </w:p>
    <w:p w14:paraId="4F528908" w14:textId="77777777" w:rsidR="00FD4B9A" w:rsidRPr="001C6325" w:rsidRDefault="00FD4B9A" w:rsidP="00FD4B9A">
      <w:pPr>
        <w:numPr>
          <w:ilvl w:val="0"/>
          <w:numId w:val="42"/>
        </w:numPr>
        <w:spacing w:afterLines="50" w:after="120"/>
        <w:jc w:val="both"/>
        <w:rPr>
          <w:rFonts w:eastAsiaTheme="minorEastAsia"/>
          <w:b/>
          <w:lang w:val="en-US" w:eastAsia="zh-CN"/>
        </w:rPr>
      </w:pPr>
      <w:r w:rsidRPr="004B36D3">
        <w:rPr>
          <w:rFonts w:eastAsiaTheme="minorEastAsia"/>
          <w:b/>
          <w:lang w:val="en-US" w:eastAsia="zh-CN"/>
        </w:rPr>
        <w:t xml:space="preserve">Option </w:t>
      </w:r>
      <w:r w:rsidRPr="004B36D3">
        <w:rPr>
          <w:rFonts w:eastAsiaTheme="minorEastAsia" w:hint="eastAsia"/>
          <w:b/>
          <w:lang w:val="en-US" w:eastAsia="zh-CN"/>
        </w:rPr>
        <w:t>2</w:t>
      </w:r>
      <w:r w:rsidRPr="004B36D3">
        <w:rPr>
          <w:rFonts w:eastAsiaTheme="minorEastAsia"/>
          <w:b/>
          <w:lang w:val="en-US" w:eastAsia="zh-CN"/>
        </w:rPr>
        <w:t xml:space="preserve">: The CPs in </w:t>
      </w:r>
      <w:r w:rsidRPr="004B36D3">
        <w:rPr>
          <w:rFonts w:eastAsiaTheme="minorEastAsia" w:hint="eastAsia"/>
          <w:b/>
          <w:lang w:val="en-US" w:eastAsia="zh-CN"/>
        </w:rPr>
        <w:t>multiple</w:t>
      </w:r>
      <w:r w:rsidRPr="004B36D3">
        <w:rPr>
          <w:rFonts w:eastAsiaTheme="minorEastAsia"/>
          <w:b/>
          <w:lang w:val="en-US" w:eastAsia="zh-CN"/>
        </w:rPr>
        <w:t xml:space="preserve"> NR OFDM symbols could be </w:t>
      </w:r>
      <w:r w:rsidRPr="004B36D3">
        <w:rPr>
          <w:rFonts w:eastAsiaTheme="minorEastAsia" w:hint="eastAsia"/>
          <w:b/>
          <w:lang w:val="en-US" w:eastAsia="zh-CN"/>
        </w:rPr>
        <w:t xml:space="preserve">gathered to align </w:t>
      </w:r>
      <w:r w:rsidRPr="004B36D3">
        <w:rPr>
          <w:rFonts w:eastAsiaTheme="minorEastAsia"/>
          <w:b/>
          <w:lang w:val="en-US" w:eastAsia="zh-CN"/>
        </w:rPr>
        <w:t>with</w:t>
      </w:r>
      <w:r w:rsidRPr="004B36D3">
        <w:rPr>
          <w:rFonts w:eastAsiaTheme="minorEastAsia" w:hint="eastAsia"/>
          <w:b/>
          <w:lang w:val="en-US" w:eastAsia="zh-CN"/>
        </w:rPr>
        <w:t xml:space="preserve"> the boundary of NR mini-slot or slot.</w:t>
      </w:r>
    </w:p>
    <w:p w14:paraId="26F661AA" w14:textId="031DDE85" w:rsidR="00FD402B" w:rsidRPr="00FD402B" w:rsidRDefault="00FD402B" w:rsidP="00354ACD">
      <w:pPr>
        <w:spacing w:afterLines="50" w:after="120"/>
        <w:jc w:val="both"/>
        <w:rPr>
          <w:rFonts w:eastAsiaTheme="minorEastAsia"/>
          <w:b/>
          <w:lang w:eastAsia="zh-CN"/>
        </w:rPr>
      </w:pPr>
      <w:r w:rsidRPr="00BD3C45">
        <w:rPr>
          <w:rFonts w:eastAsiaTheme="minorEastAsia" w:hint="eastAsia"/>
          <w:b/>
          <w:lang w:eastAsia="zh-CN"/>
        </w:rPr>
        <w:t xml:space="preserve">Observation </w:t>
      </w:r>
      <w:r>
        <w:rPr>
          <w:rFonts w:eastAsiaTheme="minorEastAsia" w:hint="eastAsia"/>
          <w:b/>
          <w:lang w:eastAsia="zh-CN"/>
        </w:rPr>
        <w:t>2</w:t>
      </w:r>
      <w:r w:rsidRPr="00BD3C45">
        <w:rPr>
          <w:rFonts w:eastAsiaTheme="minorEastAsia" w:hint="eastAsia"/>
          <w:b/>
          <w:lang w:eastAsia="zh-CN"/>
        </w:rPr>
        <w:t xml:space="preserve">: </w:t>
      </w:r>
      <w:r w:rsidRPr="00BD3C45">
        <w:rPr>
          <w:rFonts w:eastAsiaTheme="minorEastAsia"/>
          <w:b/>
          <w:lang w:eastAsia="zh-CN"/>
        </w:rPr>
        <w:t>A</w:t>
      </w:r>
      <w:r w:rsidRPr="00BD3C45">
        <w:rPr>
          <w:rFonts w:eastAsiaTheme="minorEastAsia" w:hint="eastAsia"/>
          <w:b/>
          <w:lang w:eastAsia="zh-CN"/>
        </w:rPr>
        <w:t>ccording to the evaluation results in TR 38.869, the OOK-4 with M=4 could tolerate the timing error up to 4</w:t>
      </w:r>
      <w:r w:rsidRPr="00BD3C45">
        <w:rPr>
          <w:rFonts w:eastAsiaTheme="minorEastAsia"/>
          <w:b/>
          <w:lang w:eastAsia="zh-CN"/>
        </w:rPr>
        <w:t>μ</w:t>
      </w:r>
      <w:r w:rsidRPr="00BD3C45">
        <w:rPr>
          <w:rFonts w:eastAsiaTheme="minorEastAsia" w:hint="eastAsia"/>
          <w:b/>
          <w:lang w:eastAsia="zh-CN"/>
        </w:rPr>
        <w:t>s, when the 30 kHz SCS was assumed in TDD system, accordingly, M could be supported up to 8 under the 15 kHz SCS in FDD system.</w:t>
      </w:r>
    </w:p>
    <w:p w14:paraId="0D7421A8" w14:textId="77777777" w:rsidR="00A100F2" w:rsidRPr="00354ACD" w:rsidRDefault="00A100F2" w:rsidP="00354ACD">
      <w:pPr>
        <w:spacing w:afterLines="50" w:after="120"/>
        <w:jc w:val="both"/>
        <w:rPr>
          <w:rFonts w:eastAsia="宋体"/>
          <w:b/>
          <w:lang w:eastAsia="zh-CN"/>
        </w:rPr>
      </w:pPr>
      <w:r w:rsidRPr="00354ACD">
        <w:rPr>
          <w:rFonts w:eastAsiaTheme="minorEastAsia" w:hint="eastAsia"/>
          <w:b/>
          <w:lang w:eastAsia="zh-CN"/>
        </w:rPr>
        <w:t>Proposal 6: The</w:t>
      </w:r>
      <w:r w:rsidRPr="00FD402B">
        <w:rPr>
          <w:rFonts w:eastAsiaTheme="minorEastAsia" w:hint="eastAsia"/>
          <w:lang w:eastAsia="zh-CN"/>
        </w:rPr>
        <w:t xml:space="preserve"> </w:t>
      </w:r>
      <w:r w:rsidRPr="00354ACD">
        <w:rPr>
          <w:rFonts w:eastAsiaTheme="minorEastAsia" w:hint="eastAsia"/>
          <w:b/>
          <w:lang w:eastAsia="zh-CN"/>
        </w:rPr>
        <w:t>value of the chips per OFDM symbol, i.e. M, could be supported up to 8</w:t>
      </w:r>
      <w:r w:rsidRPr="00354ACD">
        <w:rPr>
          <w:rFonts w:eastAsia="宋体" w:hint="eastAsia"/>
          <w:b/>
          <w:lang w:eastAsia="zh-CN"/>
        </w:rPr>
        <w:t xml:space="preserve"> as the baseline, and the other larger values</w:t>
      </w:r>
      <w:r w:rsidRPr="00354ACD">
        <w:rPr>
          <w:rFonts w:eastAsia="宋体"/>
          <w:b/>
          <w:lang w:eastAsia="zh-CN"/>
        </w:rPr>
        <w:t xml:space="preserve"> </w:t>
      </w:r>
      <w:r w:rsidRPr="00354ACD">
        <w:rPr>
          <w:rFonts w:eastAsia="宋体" w:hint="eastAsia"/>
          <w:b/>
          <w:lang w:eastAsia="zh-CN"/>
        </w:rPr>
        <w:t>could be further studied.</w:t>
      </w:r>
    </w:p>
    <w:p w14:paraId="5DFC06C1" w14:textId="5F2BE327" w:rsidR="00B032D0" w:rsidRPr="00C02362" w:rsidRDefault="00B032D0" w:rsidP="00B032D0">
      <w:pPr>
        <w:spacing w:afterLines="50" w:after="120"/>
        <w:jc w:val="both"/>
        <w:rPr>
          <w:rFonts w:eastAsiaTheme="minorEastAsia"/>
          <w:b/>
          <w:lang w:eastAsia="zh-CN"/>
        </w:rPr>
      </w:pPr>
      <w:r w:rsidRPr="00C02362">
        <w:rPr>
          <w:rFonts w:eastAsiaTheme="minorEastAsia" w:hint="eastAsia"/>
          <w:b/>
          <w:lang w:eastAsia="zh-CN"/>
        </w:rPr>
        <w:t xml:space="preserve">Proposal </w:t>
      </w:r>
      <w:r w:rsidR="00F76613">
        <w:rPr>
          <w:rFonts w:eastAsiaTheme="minorEastAsia" w:hint="eastAsia"/>
          <w:b/>
          <w:lang w:eastAsia="zh-CN"/>
        </w:rPr>
        <w:t>7</w:t>
      </w:r>
      <w:r w:rsidRPr="00C02362">
        <w:rPr>
          <w:rFonts w:eastAsiaTheme="minorEastAsia" w:hint="eastAsia"/>
          <w:b/>
          <w:lang w:eastAsia="zh-CN"/>
        </w:rPr>
        <w:t>: The</w:t>
      </w:r>
      <w:r>
        <w:rPr>
          <w:rFonts w:eastAsiaTheme="minorEastAsia" w:hint="eastAsia"/>
          <w:b/>
          <w:lang w:eastAsia="zh-CN"/>
        </w:rPr>
        <w:t xml:space="preserve"> single carrier</w:t>
      </w:r>
      <w:r w:rsidRPr="00C02362">
        <w:rPr>
          <w:rFonts w:eastAsiaTheme="minorEastAsia" w:hint="eastAsia"/>
          <w:b/>
          <w:lang w:eastAsia="zh-CN"/>
        </w:rPr>
        <w:t xml:space="preserve"> </w:t>
      </w:r>
      <w:r>
        <w:rPr>
          <w:rFonts w:eastAsiaTheme="minorEastAsia" w:hint="eastAsia"/>
          <w:b/>
          <w:lang w:eastAsia="zh-CN"/>
        </w:rPr>
        <w:t>based OOK</w:t>
      </w:r>
      <w:r w:rsidRPr="00C02362">
        <w:rPr>
          <w:rFonts w:eastAsiaTheme="minorEastAsia" w:hint="eastAsia"/>
          <w:b/>
          <w:lang w:eastAsia="zh-CN"/>
        </w:rPr>
        <w:t xml:space="preserve"> waveform/modulation </w:t>
      </w:r>
      <w:r>
        <w:rPr>
          <w:rFonts w:eastAsiaTheme="minorEastAsia" w:hint="eastAsia"/>
          <w:b/>
          <w:lang w:eastAsia="zh-CN"/>
        </w:rPr>
        <w:t>should also</w:t>
      </w:r>
      <w:r w:rsidRPr="00C02362">
        <w:rPr>
          <w:rFonts w:eastAsiaTheme="minorEastAsia" w:hint="eastAsia"/>
          <w:b/>
          <w:lang w:eastAsia="zh-CN"/>
        </w:rPr>
        <w:t xml:space="preserve"> be </w:t>
      </w:r>
      <w:r>
        <w:rPr>
          <w:rFonts w:eastAsiaTheme="minorEastAsia" w:hint="eastAsia"/>
          <w:b/>
          <w:lang w:eastAsia="zh-CN"/>
        </w:rPr>
        <w:t>studied</w:t>
      </w:r>
      <w:r w:rsidRPr="00C02362">
        <w:rPr>
          <w:rFonts w:eastAsiaTheme="minorEastAsia" w:hint="eastAsia"/>
          <w:b/>
          <w:lang w:eastAsia="zh-CN"/>
        </w:rPr>
        <w:t xml:space="preserve"> for </w:t>
      </w:r>
      <w:r>
        <w:rPr>
          <w:rFonts w:eastAsiaTheme="minorEastAsia" w:hint="eastAsia"/>
          <w:b/>
          <w:lang w:eastAsia="zh-CN"/>
        </w:rPr>
        <w:t>R2D</w:t>
      </w:r>
      <w:r w:rsidRPr="00C02362">
        <w:rPr>
          <w:rFonts w:eastAsiaTheme="minorEastAsia" w:hint="eastAsia"/>
          <w:b/>
          <w:lang w:eastAsia="zh-CN"/>
        </w:rPr>
        <w:t xml:space="preserve"> interrogation channel/signal</w:t>
      </w:r>
      <w:r>
        <w:rPr>
          <w:rFonts w:eastAsiaTheme="minorEastAsia" w:hint="eastAsia"/>
          <w:b/>
          <w:lang w:eastAsia="zh-CN"/>
        </w:rPr>
        <w:t>.</w:t>
      </w:r>
    </w:p>
    <w:p w14:paraId="5C3CCD8B" w14:textId="31B640AF" w:rsidR="00B032D0" w:rsidRPr="00F46E8F" w:rsidRDefault="00B032D0" w:rsidP="00B032D0">
      <w:pPr>
        <w:jc w:val="both"/>
        <w:rPr>
          <w:rFonts w:eastAsiaTheme="minorEastAsia"/>
          <w:b/>
          <w:lang w:val="en-US" w:eastAsia="zh-CN"/>
        </w:rPr>
      </w:pPr>
      <w:r w:rsidRPr="00C02362">
        <w:rPr>
          <w:rFonts w:eastAsiaTheme="minorEastAsia" w:hint="eastAsia"/>
          <w:b/>
          <w:lang w:eastAsia="zh-CN"/>
        </w:rPr>
        <w:t xml:space="preserve">Proposal </w:t>
      </w:r>
      <w:r w:rsidR="00F76613">
        <w:rPr>
          <w:rFonts w:eastAsiaTheme="minorEastAsia" w:hint="eastAsia"/>
          <w:b/>
          <w:lang w:eastAsia="zh-CN"/>
        </w:rPr>
        <w:t>8</w:t>
      </w:r>
      <w:r w:rsidRPr="00C02362">
        <w:rPr>
          <w:rFonts w:eastAsiaTheme="minorEastAsia" w:hint="eastAsia"/>
          <w:b/>
          <w:lang w:eastAsia="zh-CN"/>
        </w:rPr>
        <w:t xml:space="preserve">: </w:t>
      </w:r>
      <w:r w:rsidRPr="008A12D6">
        <w:rPr>
          <w:rFonts w:eastAsiaTheme="minorEastAsia"/>
          <w:b/>
          <w:lang w:eastAsia="zh-CN"/>
        </w:rPr>
        <w:t xml:space="preserve"> </w:t>
      </w:r>
      <w:r w:rsidRPr="00A23561">
        <w:rPr>
          <w:rFonts w:eastAsiaTheme="minorEastAsia"/>
          <w:b/>
          <w:lang w:eastAsia="zh-CN"/>
        </w:rPr>
        <w:t xml:space="preserve">The </w:t>
      </w:r>
      <w:r>
        <w:rPr>
          <w:rFonts w:eastAsiaTheme="minorEastAsia" w:hint="eastAsia"/>
          <w:b/>
          <w:lang w:eastAsia="zh-CN"/>
        </w:rPr>
        <w:t>study on</w:t>
      </w:r>
      <w:r w:rsidRPr="00A23561">
        <w:rPr>
          <w:rFonts w:eastAsiaTheme="minorEastAsia"/>
          <w:b/>
          <w:lang w:eastAsia="zh-CN"/>
        </w:rPr>
        <w:t xml:space="preserve"> </w:t>
      </w:r>
      <w:r>
        <w:rPr>
          <w:rFonts w:eastAsiaTheme="minorEastAsia" w:hint="eastAsia"/>
          <w:b/>
          <w:lang w:eastAsia="zh-CN"/>
        </w:rPr>
        <w:t xml:space="preserve">the </w:t>
      </w:r>
      <w:r w:rsidRPr="00A23561">
        <w:rPr>
          <w:rFonts w:eastAsiaTheme="minorEastAsia"/>
          <w:b/>
          <w:lang w:eastAsia="zh-CN"/>
        </w:rPr>
        <w:t>multi</w:t>
      </w:r>
      <w:r>
        <w:rPr>
          <w:rFonts w:eastAsiaTheme="minorEastAsia" w:hint="eastAsia"/>
          <w:b/>
          <w:lang w:eastAsia="zh-CN"/>
        </w:rPr>
        <w:t>-</w:t>
      </w:r>
      <w:r w:rsidRPr="00A23561">
        <w:rPr>
          <w:rFonts w:eastAsiaTheme="minorEastAsia"/>
          <w:b/>
          <w:lang w:eastAsia="zh-CN"/>
        </w:rPr>
        <w:t>tone carrier wave</w:t>
      </w:r>
      <w:r>
        <w:rPr>
          <w:rFonts w:eastAsiaTheme="minorEastAsia" w:hint="eastAsia"/>
          <w:b/>
          <w:lang w:eastAsia="zh-CN"/>
        </w:rPr>
        <w:t>s</w:t>
      </w:r>
      <w:r w:rsidRPr="00A23561">
        <w:rPr>
          <w:rFonts w:eastAsiaTheme="minorEastAsia"/>
          <w:b/>
          <w:lang w:eastAsia="zh-CN"/>
        </w:rPr>
        <w:t xml:space="preserve"> should be </w:t>
      </w:r>
      <w:r w:rsidRPr="00BF69EC">
        <w:rPr>
          <w:rFonts w:eastAsiaTheme="minorEastAsia"/>
          <w:b/>
          <w:lang w:eastAsia="zh-CN"/>
        </w:rPr>
        <w:t xml:space="preserve">deprioritized </w:t>
      </w:r>
      <w:r>
        <w:rPr>
          <w:rFonts w:eastAsiaTheme="minorEastAsia" w:hint="eastAsia"/>
          <w:b/>
          <w:lang w:eastAsia="zh-CN"/>
        </w:rPr>
        <w:t>in</w:t>
      </w:r>
      <w:r w:rsidRPr="00A23561">
        <w:rPr>
          <w:rFonts w:eastAsiaTheme="minorEastAsia"/>
          <w:b/>
          <w:lang w:eastAsia="zh-CN"/>
        </w:rPr>
        <w:t xml:space="preserve"> Rel-19 </w:t>
      </w:r>
      <w:r>
        <w:rPr>
          <w:rFonts w:eastAsiaTheme="minorEastAsia" w:hint="eastAsia"/>
          <w:b/>
          <w:lang w:eastAsia="zh-CN"/>
        </w:rPr>
        <w:t>A-</w:t>
      </w:r>
      <w:proofErr w:type="spellStart"/>
      <w:r>
        <w:rPr>
          <w:rFonts w:eastAsiaTheme="minorEastAsia" w:hint="eastAsia"/>
          <w:b/>
          <w:lang w:eastAsia="zh-CN"/>
        </w:rPr>
        <w:t>IoT</w:t>
      </w:r>
      <w:proofErr w:type="spellEnd"/>
      <w:r w:rsidRPr="00A23561">
        <w:rPr>
          <w:rFonts w:eastAsiaTheme="minorEastAsia"/>
          <w:b/>
          <w:lang w:eastAsia="zh-CN"/>
        </w:rPr>
        <w:t>.</w:t>
      </w:r>
    </w:p>
    <w:p w14:paraId="3A056AD7" w14:textId="77777777" w:rsidR="00895B6A" w:rsidRPr="000C2B7B" w:rsidRDefault="00895B6A" w:rsidP="00895B6A">
      <w:pPr>
        <w:rPr>
          <w:rFonts w:eastAsiaTheme="minorEastAsia"/>
          <w:b/>
          <w:lang w:eastAsia="zh-CN"/>
        </w:rPr>
      </w:pPr>
      <w:r w:rsidRPr="000C2B7B">
        <w:rPr>
          <w:rFonts w:eastAsiaTheme="minorEastAsia"/>
          <w:b/>
          <w:lang w:eastAsia="zh-CN"/>
        </w:rPr>
        <w:t xml:space="preserve">Observation </w:t>
      </w:r>
      <w:r>
        <w:rPr>
          <w:rFonts w:eastAsiaTheme="minorEastAsia" w:hint="eastAsia"/>
          <w:b/>
          <w:lang w:eastAsia="zh-CN"/>
        </w:rPr>
        <w:t>3</w:t>
      </w:r>
      <w:r w:rsidRPr="000C2B7B">
        <w:rPr>
          <w:rFonts w:eastAsiaTheme="minorEastAsia"/>
          <w:b/>
          <w:lang w:eastAsia="zh-CN"/>
        </w:rPr>
        <w:t xml:space="preserve">: </w:t>
      </w:r>
      <w:r w:rsidRPr="00880659">
        <w:rPr>
          <w:rFonts w:eastAsiaTheme="minorEastAsia"/>
          <w:b/>
          <w:lang w:val="en-US" w:eastAsia="zh-CN"/>
        </w:rPr>
        <w:t xml:space="preserve">ASK and PSK based backscattered signal have DSB </w:t>
      </w:r>
      <w:r w:rsidRPr="000C2B7B">
        <w:rPr>
          <w:rFonts w:eastAsiaTheme="minorEastAsia"/>
          <w:b/>
          <w:lang w:eastAsia="zh-CN"/>
        </w:rPr>
        <w:t xml:space="preserve">spectrum with centre frequency </w:t>
      </w:r>
      <w:r w:rsidRPr="000C2B7B">
        <w:rPr>
          <w:b/>
          <w:i/>
          <w:szCs w:val="24"/>
          <w:lang w:eastAsia="zh-CN"/>
        </w:rPr>
        <w:t>f</w:t>
      </w:r>
      <w:r w:rsidRPr="000C2B7B">
        <w:rPr>
          <w:b/>
          <w:szCs w:val="24"/>
          <w:vertAlign w:val="subscript"/>
          <w:lang w:eastAsia="zh-CN"/>
        </w:rPr>
        <w:t>c</w:t>
      </w:r>
      <w:r w:rsidRPr="00880659">
        <w:rPr>
          <w:rFonts w:eastAsiaTheme="minorEastAsia"/>
          <w:b/>
          <w:lang w:val="en-US" w:eastAsia="zh-CN"/>
        </w:rPr>
        <w:t xml:space="preserve"> and</w:t>
      </w:r>
      <w:r w:rsidRPr="000C2B7B">
        <w:rPr>
          <w:rFonts w:eastAsiaTheme="minorEastAsia"/>
          <w:b/>
          <w:lang w:eastAsia="zh-CN"/>
        </w:rPr>
        <w:t xml:space="preserve"> twice based band bandwidth, where </w:t>
      </w:r>
      <w:r w:rsidRPr="000C2B7B">
        <w:rPr>
          <w:b/>
          <w:i/>
          <w:szCs w:val="24"/>
          <w:lang w:eastAsia="zh-CN"/>
        </w:rPr>
        <w:t>f</w:t>
      </w:r>
      <w:r w:rsidRPr="000C2B7B">
        <w:rPr>
          <w:b/>
          <w:szCs w:val="24"/>
          <w:vertAlign w:val="subscript"/>
          <w:lang w:eastAsia="zh-CN"/>
        </w:rPr>
        <w:t>c</w:t>
      </w:r>
      <w:r w:rsidRPr="000C2B7B">
        <w:rPr>
          <w:rFonts w:eastAsiaTheme="minorEastAsia"/>
          <w:b/>
          <w:lang w:eastAsia="zh-CN"/>
        </w:rPr>
        <w:t xml:space="preserve"> is frequency</w:t>
      </w:r>
      <w:r w:rsidRPr="00880659">
        <w:rPr>
          <w:rFonts w:eastAsiaTheme="minorEastAsia"/>
          <w:b/>
          <w:lang w:val="en-US" w:eastAsia="zh-CN"/>
        </w:rPr>
        <w:t xml:space="preserve"> of single tone carrier wave</w:t>
      </w:r>
      <w:r w:rsidRPr="000C2B7B">
        <w:rPr>
          <w:rFonts w:eastAsiaTheme="minorEastAsia"/>
          <w:b/>
          <w:lang w:eastAsia="zh-CN"/>
        </w:rPr>
        <w:t>.</w:t>
      </w:r>
    </w:p>
    <w:p w14:paraId="4CD810C3" w14:textId="77777777" w:rsidR="00895B6A" w:rsidRPr="00F143C6" w:rsidRDefault="00895B6A" w:rsidP="00895B6A">
      <w:pPr>
        <w:spacing w:afterLines="50" w:after="120"/>
        <w:jc w:val="both"/>
        <w:rPr>
          <w:rFonts w:eastAsiaTheme="minorEastAsia"/>
          <w:b/>
          <w:lang w:val="en-US" w:eastAsia="zh-CN"/>
        </w:rPr>
      </w:pPr>
      <w:r w:rsidRPr="00F143C6">
        <w:rPr>
          <w:rFonts w:eastAsiaTheme="minorEastAsia"/>
          <w:b/>
          <w:lang w:eastAsia="zh-CN"/>
        </w:rPr>
        <w:t xml:space="preserve">Observation 4: </w:t>
      </w:r>
      <w:r w:rsidRPr="00F143C6">
        <w:rPr>
          <w:rFonts w:eastAsiaTheme="minorEastAsia"/>
          <w:b/>
          <w:lang w:val="en-US" w:eastAsia="zh-CN"/>
        </w:rPr>
        <w:t xml:space="preserve">FSK based backscattered signal could have DSB </w:t>
      </w:r>
      <w:r w:rsidRPr="00F143C6">
        <w:rPr>
          <w:rFonts w:eastAsiaTheme="minorEastAsia"/>
          <w:b/>
          <w:lang w:eastAsia="zh-CN"/>
        </w:rPr>
        <w:t xml:space="preserve">spectrum or </w:t>
      </w:r>
      <w:r w:rsidRPr="00F143C6">
        <w:rPr>
          <w:rFonts w:eastAsiaTheme="minorEastAsia"/>
          <w:b/>
          <w:lang w:val="en-US" w:eastAsia="zh-CN"/>
        </w:rPr>
        <w:t>SSB</w:t>
      </w:r>
      <w:r w:rsidRPr="00F143C6">
        <w:rPr>
          <w:rFonts w:eastAsiaTheme="minorEastAsia"/>
          <w:b/>
          <w:lang w:eastAsia="zh-CN"/>
        </w:rPr>
        <w:t xml:space="preserve"> spectrum.</w:t>
      </w:r>
    </w:p>
    <w:p w14:paraId="001A4FB3" w14:textId="37DC5A88" w:rsidR="00895B6A" w:rsidRPr="00F143C6" w:rsidRDefault="00895B6A" w:rsidP="00895B6A">
      <w:pPr>
        <w:spacing w:afterLines="50" w:after="120"/>
        <w:jc w:val="both"/>
        <w:rPr>
          <w:rFonts w:eastAsiaTheme="minorEastAsia"/>
          <w:lang w:eastAsia="zh-CN"/>
        </w:rPr>
      </w:pPr>
      <w:r w:rsidRPr="00F143C6">
        <w:rPr>
          <w:rFonts w:eastAsiaTheme="minorEastAsia"/>
          <w:b/>
          <w:lang w:val="en-US" w:eastAsia="zh-CN"/>
        </w:rPr>
        <w:t xml:space="preserve">Proposal </w:t>
      </w:r>
      <w:r w:rsidR="00F76613">
        <w:rPr>
          <w:rFonts w:eastAsiaTheme="minorEastAsia" w:hint="eastAsia"/>
          <w:b/>
          <w:lang w:val="en-US" w:eastAsia="zh-CN"/>
        </w:rPr>
        <w:t>9</w:t>
      </w:r>
      <w:r w:rsidRPr="00F143C6">
        <w:rPr>
          <w:rFonts w:eastAsiaTheme="minorEastAsia"/>
          <w:b/>
          <w:lang w:val="en-US" w:eastAsia="zh-CN"/>
        </w:rPr>
        <w:t xml:space="preserve">: </w:t>
      </w:r>
      <w:r w:rsidRPr="00F143C6">
        <w:rPr>
          <w:rFonts w:eastAsiaTheme="minorEastAsia"/>
          <w:b/>
          <w:lang w:eastAsia="zh-CN"/>
        </w:rPr>
        <w:t xml:space="preserve">Single carrier based </w:t>
      </w:r>
      <w:r w:rsidRPr="00F143C6">
        <w:rPr>
          <w:rFonts w:eastAsiaTheme="minorEastAsia"/>
          <w:b/>
          <w:lang w:val="en-US" w:eastAsia="zh-CN"/>
        </w:rPr>
        <w:t xml:space="preserve">ASK, PSK and FSK should be </w:t>
      </w:r>
      <w:r w:rsidRPr="00F143C6">
        <w:rPr>
          <w:rFonts w:eastAsiaTheme="minorEastAsia"/>
          <w:b/>
          <w:lang w:eastAsia="zh-CN"/>
        </w:rPr>
        <w:t>modulation</w:t>
      </w:r>
      <w:r w:rsidRPr="00F143C6">
        <w:rPr>
          <w:rFonts w:eastAsiaTheme="minorEastAsia"/>
          <w:b/>
          <w:lang w:val="en-US" w:eastAsia="zh-CN"/>
        </w:rPr>
        <w:t xml:space="preserve">/waveform </w:t>
      </w:r>
      <w:r w:rsidRPr="00F143C6">
        <w:rPr>
          <w:rFonts w:eastAsiaTheme="minorEastAsia"/>
          <w:b/>
          <w:lang w:eastAsia="zh-CN"/>
        </w:rPr>
        <w:t>candidates</w:t>
      </w:r>
      <w:r w:rsidRPr="00F143C6">
        <w:rPr>
          <w:rFonts w:eastAsiaTheme="minorEastAsia"/>
          <w:b/>
          <w:lang w:val="en-US" w:eastAsia="zh-CN"/>
        </w:rPr>
        <w:t xml:space="preserve"> for NR A-</w:t>
      </w:r>
      <w:proofErr w:type="spellStart"/>
      <w:r w:rsidRPr="00F143C6">
        <w:rPr>
          <w:rFonts w:eastAsiaTheme="minorEastAsia"/>
          <w:b/>
          <w:lang w:val="en-US" w:eastAsia="zh-CN"/>
        </w:rPr>
        <w:t>IoT</w:t>
      </w:r>
      <w:proofErr w:type="spellEnd"/>
      <w:r w:rsidRPr="00F143C6">
        <w:rPr>
          <w:rFonts w:eastAsiaTheme="minorEastAsia"/>
          <w:b/>
          <w:lang w:val="en-US" w:eastAsia="zh-CN"/>
        </w:rPr>
        <w:t xml:space="preserve"> D2R channel/signal.</w:t>
      </w:r>
    </w:p>
    <w:p w14:paraId="73169B82" w14:textId="1B89EEE5" w:rsidR="00414318" w:rsidRPr="00F81CEF" w:rsidRDefault="00414318" w:rsidP="00414318">
      <w:pPr>
        <w:jc w:val="both"/>
        <w:rPr>
          <w:rFonts w:eastAsiaTheme="minorEastAsia"/>
          <w:b/>
          <w:lang w:eastAsia="zh-CN"/>
        </w:rPr>
      </w:pPr>
      <w:r>
        <w:rPr>
          <w:rFonts w:eastAsiaTheme="minorEastAsia"/>
          <w:b/>
          <w:lang w:eastAsia="zh-CN"/>
        </w:rPr>
        <w:t>P</w:t>
      </w:r>
      <w:r>
        <w:rPr>
          <w:rFonts w:eastAsiaTheme="minorEastAsia" w:hint="eastAsia"/>
          <w:b/>
          <w:lang w:eastAsia="zh-CN"/>
        </w:rPr>
        <w:t xml:space="preserve">roposal </w:t>
      </w:r>
      <w:r w:rsidR="00F76613">
        <w:rPr>
          <w:rFonts w:eastAsiaTheme="minorEastAsia" w:hint="eastAsia"/>
          <w:b/>
          <w:lang w:eastAsia="zh-CN"/>
        </w:rPr>
        <w:t>10</w:t>
      </w:r>
      <w:r>
        <w:rPr>
          <w:rFonts w:eastAsiaTheme="minorEastAsia" w:hint="eastAsia"/>
          <w:b/>
          <w:lang w:eastAsia="zh-CN"/>
        </w:rPr>
        <w:t>:</w:t>
      </w:r>
      <w:r w:rsidRPr="00F02CA7">
        <w:rPr>
          <w:rFonts w:eastAsia="宋体" w:hint="eastAsia"/>
          <w:b/>
        </w:rPr>
        <w:t xml:space="preserve"> </w:t>
      </w:r>
      <w:r w:rsidRPr="00921BFD">
        <w:rPr>
          <w:rFonts w:hint="eastAsia"/>
          <w:b/>
        </w:rPr>
        <w:t>Self-interference cancel</w:t>
      </w:r>
      <w:r>
        <w:rPr>
          <w:rFonts w:hint="eastAsia"/>
          <w:b/>
        </w:rPr>
        <w:t xml:space="preserve">ation </w:t>
      </w:r>
      <w:r>
        <w:rPr>
          <w:rFonts w:eastAsiaTheme="minorEastAsia" w:hint="eastAsia"/>
          <w:b/>
          <w:lang w:eastAsia="zh-CN"/>
        </w:rPr>
        <w:t xml:space="preserve">and direct link interference cancelation </w:t>
      </w:r>
      <w:r>
        <w:rPr>
          <w:rFonts w:hint="eastAsia"/>
          <w:b/>
        </w:rPr>
        <w:t xml:space="preserve">should be studied </w:t>
      </w:r>
      <w:r>
        <w:rPr>
          <w:rFonts w:eastAsiaTheme="minorEastAsia" w:hint="eastAsia"/>
          <w:b/>
          <w:lang w:eastAsia="zh-CN"/>
        </w:rPr>
        <w:t>for</w:t>
      </w:r>
      <w:r>
        <w:rPr>
          <w:rFonts w:hint="eastAsia"/>
          <w:b/>
        </w:rPr>
        <w:t xml:space="preserve"> </w:t>
      </w:r>
      <w:proofErr w:type="spellStart"/>
      <w:r>
        <w:rPr>
          <w:rFonts w:eastAsia="宋体" w:hint="eastAsia"/>
          <w:b/>
          <w:lang w:eastAsia="zh-CN"/>
        </w:rPr>
        <w:t>m</w:t>
      </w:r>
      <w:r w:rsidRPr="00E329C5">
        <w:rPr>
          <w:rFonts w:eastAsia="宋体"/>
          <w:b/>
        </w:rPr>
        <w:t>onostatic</w:t>
      </w:r>
      <w:proofErr w:type="spellEnd"/>
      <w:r w:rsidRPr="00E329C5">
        <w:rPr>
          <w:rFonts w:eastAsia="宋体"/>
          <w:b/>
        </w:rPr>
        <w:t xml:space="preserve"> </w:t>
      </w:r>
      <w:r>
        <w:rPr>
          <w:rFonts w:eastAsia="宋体" w:hint="eastAsia"/>
          <w:b/>
          <w:lang w:eastAsia="zh-CN"/>
        </w:rPr>
        <w:t>b</w:t>
      </w:r>
      <w:r w:rsidRPr="00E329C5">
        <w:rPr>
          <w:rFonts w:eastAsia="宋体"/>
          <w:b/>
        </w:rPr>
        <w:t xml:space="preserve">ackscatter </w:t>
      </w:r>
      <w:r>
        <w:rPr>
          <w:rFonts w:eastAsia="宋体" w:hint="eastAsia"/>
          <w:b/>
          <w:lang w:eastAsia="zh-CN"/>
        </w:rPr>
        <w:t>c</w:t>
      </w:r>
      <w:r w:rsidRPr="00E329C5">
        <w:rPr>
          <w:rFonts w:eastAsia="宋体"/>
          <w:b/>
        </w:rPr>
        <w:t>ommunication</w:t>
      </w:r>
      <w:r>
        <w:rPr>
          <w:rFonts w:eastAsia="宋体" w:hint="eastAsia"/>
          <w:b/>
        </w:rPr>
        <w:t xml:space="preserve"> and </w:t>
      </w:r>
      <w:proofErr w:type="spellStart"/>
      <w:r>
        <w:rPr>
          <w:rFonts w:eastAsia="宋体" w:hint="eastAsia"/>
          <w:b/>
          <w:lang w:eastAsia="zh-CN"/>
        </w:rPr>
        <w:t>b</w:t>
      </w:r>
      <w:r>
        <w:rPr>
          <w:rFonts w:eastAsia="宋体"/>
          <w:b/>
        </w:rPr>
        <w:t>i</w:t>
      </w:r>
      <w:r w:rsidRPr="00E329C5">
        <w:rPr>
          <w:rFonts w:eastAsia="宋体"/>
          <w:b/>
        </w:rPr>
        <w:t>static</w:t>
      </w:r>
      <w:proofErr w:type="spellEnd"/>
      <w:r w:rsidRPr="00E329C5">
        <w:rPr>
          <w:rFonts w:eastAsia="宋体"/>
          <w:b/>
        </w:rPr>
        <w:t xml:space="preserve"> </w:t>
      </w:r>
      <w:r>
        <w:rPr>
          <w:rFonts w:eastAsia="宋体" w:hint="eastAsia"/>
          <w:b/>
          <w:lang w:eastAsia="zh-CN"/>
        </w:rPr>
        <w:t>b</w:t>
      </w:r>
      <w:r w:rsidRPr="00E329C5">
        <w:rPr>
          <w:rFonts w:eastAsia="宋体"/>
          <w:b/>
        </w:rPr>
        <w:t xml:space="preserve">ackscatter </w:t>
      </w:r>
      <w:r>
        <w:rPr>
          <w:rFonts w:eastAsia="宋体" w:hint="eastAsia"/>
          <w:b/>
          <w:lang w:eastAsia="zh-CN"/>
        </w:rPr>
        <w:t>c</w:t>
      </w:r>
      <w:r w:rsidRPr="00E329C5">
        <w:rPr>
          <w:rFonts w:eastAsia="宋体"/>
          <w:b/>
        </w:rPr>
        <w:t>ommunication</w:t>
      </w:r>
      <w:r>
        <w:rPr>
          <w:rFonts w:eastAsia="宋体" w:hint="eastAsia"/>
          <w:b/>
          <w:lang w:eastAsia="zh-CN"/>
        </w:rPr>
        <w:t>, respectively</w:t>
      </w:r>
      <w:r w:rsidRPr="00F02CA7">
        <w:rPr>
          <w:rFonts w:eastAsia="宋体" w:hint="eastAsia"/>
          <w:b/>
        </w:rPr>
        <w:t>.</w:t>
      </w:r>
    </w:p>
    <w:p w14:paraId="0EAD6B65" w14:textId="159E98B7" w:rsidR="00990112" w:rsidRPr="00A03A17" w:rsidRDefault="00990112" w:rsidP="00990112">
      <w:pPr>
        <w:spacing w:afterLines="50" w:after="120"/>
        <w:jc w:val="both"/>
        <w:rPr>
          <w:rFonts w:eastAsiaTheme="minorEastAsia"/>
          <w:b/>
          <w:lang w:val="en-US" w:eastAsia="zh-CN"/>
        </w:rPr>
      </w:pPr>
      <w:r>
        <w:rPr>
          <w:rFonts w:eastAsiaTheme="minorEastAsia" w:hint="eastAsia"/>
          <w:b/>
          <w:lang w:val="en-US" w:eastAsia="zh-CN"/>
        </w:rPr>
        <w:t>Proposal</w:t>
      </w:r>
      <w:r w:rsidRPr="00A03A17">
        <w:rPr>
          <w:rFonts w:eastAsiaTheme="minorEastAsia" w:hint="eastAsia"/>
          <w:b/>
          <w:lang w:val="en-US" w:eastAsia="zh-CN"/>
        </w:rPr>
        <w:t xml:space="preserve"> </w:t>
      </w:r>
      <w:r w:rsidR="00F76613">
        <w:rPr>
          <w:rFonts w:eastAsiaTheme="minorEastAsia" w:hint="eastAsia"/>
          <w:b/>
          <w:lang w:val="en-US" w:eastAsia="zh-CN"/>
        </w:rPr>
        <w:t>11</w:t>
      </w:r>
      <w:r w:rsidRPr="00A03A17">
        <w:rPr>
          <w:rFonts w:eastAsiaTheme="minorEastAsia" w:hint="eastAsia"/>
          <w:b/>
          <w:lang w:val="en-US" w:eastAsia="zh-CN"/>
        </w:rPr>
        <w:t xml:space="preserve">: </w:t>
      </w:r>
      <w:r w:rsidRPr="001D509E">
        <w:rPr>
          <w:rFonts w:eastAsiaTheme="minorEastAsia"/>
          <w:b/>
          <w:lang w:eastAsia="zh-CN"/>
        </w:rPr>
        <w:t>SCS should not be the design target</w:t>
      </w:r>
      <w:proofErr w:type="gramStart"/>
      <w:r w:rsidRPr="001D509E">
        <w:rPr>
          <w:rFonts w:eastAsiaTheme="minorEastAsia"/>
          <w:b/>
          <w:lang w:eastAsia="zh-CN"/>
        </w:rPr>
        <w:t>  for</w:t>
      </w:r>
      <w:proofErr w:type="gramEnd"/>
      <w:r w:rsidRPr="001D509E">
        <w:rPr>
          <w:rFonts w:eastAsiaTheme="minorEastAsia"/>
          <w:b/>
          <w:lang w:eastAsia="zh-CN"/>
        </w:rPr>
        <w:t xml:space="preserve"> the numerology of A-</w:t>
      </w:r>
      <w:proofErr w:type="spellStart"/>
      <w:r w:rsidRPr="001D509E">
        <w:rPr>
          <w:rFonts w:eastAsiaTheme="minorEastAsia"/>
          <w:b/>
          <w:lang w:eastAsia="zh-CN"/>
        </w:rPr>
        <w:t>IoT</w:t>
      </w:r>
      <w:proofErr w:type="spellEnd"/>
      <w:r w:rsidRPr="001D509E">
        <w:rPr>
          <w:rFonts w:eastAsiaTheme="minorEastAsia"/>
          <w:b/>
          <w:lang w:eastAsia="zh-CN"/>
        </w:rPr>
        <w:t xml:space="preserve"> system and SCSs in NR system, e.g., 15K</w:t>
      </w:r>
      <w:r>
        <w:rPr>
          <w:rFonts w:eastAsiaTheme="minorEastAsia" w:hint="eastAsia"/>
          <w:b/>
          <w:lang w:eastAsia="zh-CN"/>
        </w:rPr>
        <w:t>Hz,</w:t>
      </w:r>
      <w:r w:rsidRPr="001D509E">
        <w:rPr>
          <w:rFonts w:eastAsiaTheme="minorEastAsia"/>
          <w:b/>
          <w:lang w:eastAsia="zh-CN"/>
        </w:rPr>
        <w:t xml:space="preserve"> can be as the baseline for Rel-19 A-</w:t>
      </w:r>
      <w:proofErr w:type="spellStart"/>
      <w:r w:rsidRPr="001D509E">
        <w:rPr>
          <w:rFonts w:eastAsiaTheme="minorEastAsia"/>
          <w:b/>
          <w:lang w:eastAsia="zh-CN"/>
        </w:rPr>
        <w:t>IoT</w:t>
      </w:r>
      <w:proofErr w:type="spellEnd"/>
      <w:r w:rsidRPr="001D509E">
        <w:rPr>
          <w:rFonts w:eastAsiaTheme="minorEastAsia"/>
          <w:b/>
          <w:lang w:eastAsia="zh-CN"/>
        </w:rPr>
        <w:t xml:space="preserve"> study.</w:t>
      </w:r>
    </w:p>
    <w:p w14:paraId="7AAA47A1" w14:textId="00556FF0" w:rsidR="00990112" w:rsidRDefault="00990112" w:rsidP="00990112">
      <w:pPr>
        <w:spacing w:afterLines="50" w:after="120"/>
        <w:jc w:val="both"/>
        <w:rPr>
          <w:rFonts w:eastAsiaTheme="minorEastAsia"/>
          <w:b/>
          <w:lang w:val="en-US" w:eastAsia="zh-CN"/>
        </w:rPr>
      </w:pPr>
      <w:r w:rsidRPr="003316BB">
        <w:rPr>
          <w:rFonts w:eastAsiaTheme="minorEastAsia"/>
          <w:b/>
          <w:lang w:val="en-US" w:eastAsia="zh-CN"/>
        </w:rPr>
        <w:t>Proposal</w:t>
      </w:r>
      <w:r>
        <w:rPr>
          <w:rFonts w:eastAsiaTheme="minorEastAsia" w:hint="eastAsia"/>
          <w:b/>
          <w:lang w:val="en-US" w:eastAsia="zh-CN"/>
        </w:rPr>
        <w:t xml:space="preserve"> </w:t>
      </w:r>
      <w:r w:rsidR="00F76613">
        <w:rPr>
          <w:rFonts w:eastAsiaTheme="minorEastAsia" w:hint="eastAsia"/>
          <w:b/>
          <w:lang w:val="en-US" w:eastAsia="zh-CN"/>
        </w:rPr>
        <w:t>12</w:t>
      </w:r>
      <w:r w:rsidRPr="003316BB">
        <w:rPr>
          <w:rFonts w:eastAsiaTheme="minorEastAsia"/>
          <w:b/>
          <w:lang w:val="en-US" w:eastAsia="zh-CN"/>
        </w:rPr>
        <w:t>:</w:t>
      </w:r>
      <w:r w:rsidRPr="003316BB">
        <w:rPr>
          <w:rFonts w:eastAsiaTheme="minorEastAsia" w:hint="eastAsia"/>
          <w:b/>
          <w:lang w:val="en-US" w:eastAsia="zh-CN"/>
        </w:rPr>
        <w:t xml:space="preserve"> </w:t>
      </w:r>
      <w:r w:rsidRPr="003316BB">
        <w:rPr>
          <w:rFonts w:eastAsiaTheme="minorEastAsia"/>
          <w:b/>
          <w:lang w:val="en-US" w:eastAsia="zh-CN"/>
        </w:rPr>
        <w:t>T</w:t>
      </w:r>
      <w:r w:rsidRPr="003316BB">
        <w:rPr>
          <w:rFonts w:eastAsiaTheme="minorEastAsia" w:hint="eastAsia"/>
          <w:b/>
          <w:lang w:val="en-US" w:eastAsia="zh-CN"/>
        </w:rPr>
        <w:t>he numerology</w:t>
      </w:r>
      <w:r>
        <w:rPr>
          <w:rFonts w:eastAsiaTheme="minorEastAsia" w:hint="eastAsia"/>
          <w:b/>
          <w:lang w:val="en-US" w:eastAsia="zh-CN"/>
        </w:rPr>
        <w:t xml:space="preserve"> design</w:t>
      </w:r>
      <w:r w:rsidRPr="003316BB">
        <w:rPr>
          <w:rFonts w:eastAsiaTheme="minorEastAsia" w:hint="eastAsia"/>
          <w:b/>
          <w:lang w:val="en-US" w:eastAsia="zh-CN"/>
        </w:rPr>
        <w:t xml:space="preserve"> for the A-</w:t>
      </w:r>
      <w:proofErr w:type="spellStart"/>
      <w:r w:rsidRPr="003316BB">
        <w:rPr>
          <w:rFonts w:eastAsiaTheme="minorEastAsia" w:hint="eastAsia"/>
          <w:b/>
          <w:lang w:val="en-US" w:eastAsia="zh-CN"/>
        </w:rPr>
        <w:t>IoT</w:t>
      </w:r>
      <w:proofErr w:type="spellEnd"/>
      <w:r w:rsidRPr="003316BB">
        <w:rPr>
          <w:rFonts w:eastAsiaTheme="minorEastAsia" w:hint="eastAsia"/>
          <w:b/>
          <w:lang w:val="en-US" w:eastAsia="zh-CN"/>
        </w:rPr>
        <w:t xml:space="preserve"> should </w:t>
      </w:r>
      <w:r>
        <w:rPr>
          <w:rFonts w:eastAsiaTheme="minorEastAsia" w:hint="eastAsia"/>
          <w:b/>
          <w:lang w:val="en-US" w:eastAsia="zh-CN"/>
        </w:rPr>
        <w:t>contain</w:t>
      </w:r>
      <w:r w:rsidRPr="003316BB">
        <w:rPr>
          <w:rFonts w:eastAsiaTheme="minorEastAsia" w:hint="eastAsia"/>
          <w:b/>
          <w:lang w:val="en-US" w:eastAsia="zh-CN"/>
        </w:rPr>
        <w:t xml:space="preserve"> the time transmission interval (TTI) and </w:t>
      </w:r>
      <w:r>
        <w:rPr>
          <w:rFonts w:eastAsiaTheme="minorEastAsia"/>
          <w:b/>
          <w:lang w:val="en-US" w:eastAsia="zh-CN"/>
        </w:rPr>
        <w:t xml:space="preserve">Channel BW without OFDM spreading in relation to the NR </w:t>
      </w:r>
      <w:r w:rsidRPr="003316BB">
        <w:rPr>
          <w:rFonts w:eastAsiaTheme="minorEastAsia" w:hint="eastAsia"/>
          <w:b/>
          <w:lang w:val="en-US" w:eastAsia="zh-CN"/>
        </w:rPr>
        <w:t>SCS.</w:t>
      </w:r>
    </w:p>
    <w:p w14:paraId="718AF6B4" w14:textId="68B3FA4A" w:rsidR="00990112" w:rsidRPr="00BE0793" w:rsidRDefault="00990112" w:rsidP="00990112">
      <w:pPr>
        <w:spacing w:afterLines="50" w:after="120"/>
        <w:jc w:val="both"/>
        <w:rPr>
          <w:rFonts w:eastAsiaTheme="minorEastAsia"/>
          <w:b/>
          <w:lang w:val="en-US" w:eastAsia="zh-CN"/>
        </w:rPr>
      </w:pPr>
      <w:r w:rsidRPr="003316BB">
        <w:rPr>
          <w:rFonts w:eastAsiaTheme="minorEastAsia"/>
          <w:b/>
          <w:lang w:val="en-US" w:eastAsia="zh-CN"/>
        </w:rPr>
        <w:t>Proposal</w:t>
      </w:r>
      <w:r>
        <w:rPr>
          <w:rFonts w:eastAsiaTheme="minorEastAsia" w:hint="eastAsia"/>
          <w:b/>
          <w:lang w:val="en-US" w:eastAsia="zh-CN"/>
        </w:rPr>
        <w:t xml:space="preserve"> </w:t>
      </w:r>
      <w:r w:rsidR="00F76613">
        <w:rPr>
          <w:rFonts w:eastAsiaTheme="minorEastAsia" w:hint="eastAsia"/>
          <w:b/>
          <w:lang w:val="en-US" w:eastAsia="zh-CN"/>
        </w:rPr>
        <w:t>13</w:t>
      </w:r>
      <w:r w:rsidRPr="003316BB">
        <w:rPr>
          <w:rFonts w:eastAsiaTheme="minorEastAsia"/>
          <w:b/>
          <w:lang w:val="en-US" w:eastAsia="zh-CN"/>
        </w:rPr>
        <w:t>:</w:t>
      </w:r>
      <w:r w:rsidRPr="00C62C67">
        <w:rPr>
          <w:rFonts w:eastAsiaTheme="minorEastAsia" w:hint="eastAsia"/>
          <w:b/>
          <w:lang w:val="en-US" w:eastAsia="zh-CN"/>
        </w:rPr>
        <w:t xml:space="preserve"> TTI</w:t>
      </w:r>
      <w:r>
        <w:rPr>
          <w:rFonts w:eastAsiaTheme="minorEastAsia"/>
          <w:b/>
          <w:lang w:val="en-US" w:eastAsia="zh-CN"/>
        </w:rPr>
        <w:t xml:space="preserve"> (</w:t>
      </w:r>
      <w:r w:rsidRPr="00C62C67">
        <w:rPr>
          <w:rFonts w:eastAsiaTheme="minorEastAsia" w:hint="eastAsia"/>
          <w:b/>
          <w:lang w:val="en-US" w:eastAsia="zh-CN"/>
        </w:rPr>
        <w:t xml:space="preserve">transmission time </w:t>
      </w:r>
      <w:r>
        <w:rPr>
          <w:rFonts w:eastAsiaTheme="minorEastAsia"/>
          <w:b/>
          <w:lang w:val="en-US" w:eastAsia="zh-CN"/>
        </w:rPr>
        <w:t xml:space="preserve">interval) </w:t>
      </w:r>
      <w:r w:rsidRPr="00C62C67">
        <w:rPr>
          <w:rFonts w:eastAsiaTheme="minorEastAsia" w:hint="eastAsia"/>
          <w:b/>
          <w:lang w:val="en-US" w:eastAsia="zh-CN"/>
        </w:rPr>
        <w:t>of the A-</w:t>
      </w:r>
      <w:proofErr w:type="spellStart"/>
      <w:r w:rsidRPr="00C62C67">
        <w:rPr>
          <w:rFonts w:eastAsiaTheme="minorEastAsia" w:hint="eastAsia"/>
          <w:b/>
          <w:lang w:val="en-US" w:eastAsia="zh-CN"/>
        </w:rPr>
        <w:t>IoT</w:t>
      </w:r>
      <w:proofErr w:type="spellEnd"/>
      <w:r w:rsidRPr="00C62C67">
        <w:rPr>
          <w:rFonts w:eastAsiaTheme="minorEastAsia" w:hint="eastAsia"/>
          <w:b/>
          <w:lang w:val="en-US" w:eastAsia="zh-CN"/>
        </w:rPr>
        <w:t xml:space="preserve"> signals </w:t>
      </w:r>
      <w:r>
        <w:rPr>
          <w:rFonts w:eastAsiaTheme="minorEastAsia" w:hint="eastAsia"/>
          <w:b/>
          <w:lang w:val="en-US" w:eastAsia="zh-CN"/>
        </w:rPr>
        <w:t>should</w:t>
      </w:r>
      <w:r w:rsidRPr="00C62C67">
        <w:rPr>
          <w:rFonts w:eastAsiaTheme="minorEastAsia" w:hint="eastAsia"/>
          <w:b/>
          <w:lang w:val="en-US" w:eastAsia="zh-CN"/>
        </w:rPr>
        <w:t xml:space="preserve"> be defined </w:t>
      </w:r>
      <w:r>
        <w:rPr>
          <w:rFonts w:eastAsiaTheme="minorEastAsia"/>
          <w:b/>
          <w:lang w:val="en-US" w:eastAsia="zh-CN"/>
        </w:rPr>
        <w:t>in</w:t>
      </w:r>
      <w:r w:rsidRPr="00A87967">
        <w:rPr>
          <w:rFonts w:eastAsiaTheme="minorEastAsia"/>
          <w:b/>
          <w:lang w:val="en-US" w:eastAsia="zh-CN"/>
        </w:rPr>
        <w:t xml:space="preserve"> the A-</w:t>
      </w:r>
      <w:proofErr w:type="spellStart"/>
      <w:r w:rsidRPr="00A87967">
        <w:rPr>
          <w:rFonts w:eastAsiaTheme="minorEastAsia"/>
          <w:b/>
          <w:lang w:val="en-US" w:eastAsia="zh-CN"/>
        </w:rPr>
        <w:t>IoT</w:t>
      </w:r>
      <w:proofErr w:type="spellEnd"/>
      <w:r w:rsidRPr="00A87967">
        <w:rPr>
          <w:rFonts w:eastAsiaTheme="minorEastAsia"/>
          <w:b/>
          <w:lang w:val="en-US" w:eastAsia="zh-CN"/>
        </w:rPr>
        <w:t xml:space="preserve"> </w:t>
      </w:r>
      <w:r>
        <w:rPr>
          <w:rFonts w:eastAsiaTheme="minorEastAsia" w:hint="eastAsia"/>
          <w:b/>
          <w:lang w:val="en-US" w:eastAsia="zh-CN"/>
        </w:rPr>
        <w:t>system design</w:t>
      </w:r>
      <w:r w:rsidRPr="00A87967">
        <w:rPr>
          <w:rFonts w:eastAsiaTheme="minorEastAsia"/>
          <w:b/>
          <w:lang w:val="en-US" w:eastAsia="zh-CN"/>
        </w:rPr>
        <w:t>.</w:t>
      </w:r>
    </w:p>
    <w:p w14:paraId="7B2743F5" w14:textId="5B95DA40" w:rsidR="00990112" w:rsidRDefault="00990112" w:rsidP="00990112">
      <w:pPr>
        <w:spacing w:afterLines="50" w:after="120"/>
        <w:jc w:val="both"/>
        <w:rPr>
          <w:rFonts w:eastAsiaTheme="minorEastAsia"/>
          <w:b/>
          <w:lang w:val="en-US" w:eastAsia="zh-CN"/>
        </w:rPr>
      </w:pPr>
      <w:r w:rsidRPr="003316BB">
        <w:rPr>
          <w:rFonts w:eastAsiaTheme="minorEastAsia" w:hint="eastAsia"/>
          <w:b/>
          <w:lang w:val="en-US" w:eastAsia="zh-CN"/>
        </w:rPr>
        <w:t xml:space="preserve">Proposal </w:t>
      </w:r>
      <w:r w:rsidR="00F76613">
        <w:rPr>
          <w:rFonts w:eastAsiaTheme="minorEastAsia" w:hint="eastAsia"/>
          <w:b/>
          <w:lang w:val="en-US" w:eastAsia="zh-CN"/>
        </w:rPr>
        <w:t>14</w:t>
      </w:r>
      <w:r w:rsidRPr="003316BB">
        <w:rPr>
          <w:rFonts w:eastAsiaTheme="minorEastAsia" w:hint="eastAsia"/>
          <w:b/>
          <w:lang w:val="en-US" w:eastAsia="zh-CN"/>
        </w:rPr>
        <w:t xml:space="preserve">: </w:t>
      </w:r>
      <w:r w:rsidRPr="003316BB">
        <w:rPr>
          <w:rFonts w:eastAsiaTheme="minorEastAsia"/>
          <w:b/>
          <w:lang w:val="en-US" w:eastAsia="zh-CN"/>
        </w:rPr>
        <w:t>I</w:t>
      </w:r>
      <w:r w:rsidRPr="003316BB">
        <w:rPr>
          <w:rFonts w:eastAsiaTheme="minorEastAsia" w:hint="eastAsia"/>
          <w:b/>
          <w:lang w:val="en-US" w:eastAsia="zh-CN"/>
        </w:rPr>
        <w:t>n order for the common design for the DL signals/channels and the UL signals, t</w:t>
      </w:r>
      <w:r w:rsidRPr="003316BB">
        <w:rPr>
          <w:rFonts w:eastAsiaTheme="minorEastAsia"/>
          <w:b/>
          <w:lang w:val="en-US" w:eastAsia="zh-CN"/>
        </w:rPr>
        <w:t xml:space="preserve">he TTI of </w:t>
      </w:r>
      <w:r w:rsidRPr="003316BB">
        <w:rPr>
          <w:rFonts w:eastAsiaTheme="minorEastAsia" w:hint="eastAsia"/>
          <w:b/>
          <w:lang w:val="en-US" w:eastAsia="zh-CN"/>
        </w:rPr>
        <w:t xml:space="preserve">the </w:t>
      </w:r>
      <w:r w:rsidRPr="003316BB">
        <w:rPr>
          <w:rFonts w:eastAsiaTheme="minorEastAsia"/>
          <w:b/>
          <w:lang w:val="en-US" w:eastAsia="zh-CN"/>
        </w:rPr>
        <w:t>“backscattered/</w:t>
      </w:r>
      <w:r>
        <w:rPr>
          <w:rFonts w:eastAsiaTheme="minorEastAsia" w:hint="eastAsia"/>
          <w:b/>
          <w:lang w:val="en-US" w:eastAsia="zh-CN"/>
        </w:rPr>
        <w:t>self-</w:t>
      </w:r>
      <w:r w:rsidRPr="003316BB">
        <w:rPr>
          <w:rFonts w:eastAsiaTheme="minorEastAsia"/>
          <w:b/>
          <w:lang w:val="en-US" w:eastAsia="zh-CN"/>
        </w:rPr>
        <w:t>generated” UL signals should be the same as that of DL interrogation signals.</w:t>
      </w:r>
    </w:p>
    <w:p w14:paraId="33BDC0AF" w14:textId="77777777" w:rsidR="00990112" w:rsidRPr="00935BFA" w:rsidRDefault="00990112" w:rsidP="00990112">
      <w:pPr>
        <w:spacing w:afterLines="50" w:after="120"/>
        <w:jc w:val="both"/>
        <w:rPr>
          <w:rFonts w:eastAsiaTheme="minorEastAsia"/>
          <w:b/>
          <w:lang w:eastAsia="zh-CN"/>
        </w:rPr>
      </w:pPr>
      <w:r w:rsidRPr="00935BFA">
        <w:rPr>
          <w:rFonts w:eastAsiaTheme="minorEastAsia"/>
          <w:b/>
          <w:lang w:eastAsia="zh-CN"/>
        </w:rPr>
        <w:t>O</w:t>
      </w:r>
      <w:r w:rsidRPr="00935BFA">
        <w:rPr>
          <w:rFonts w:eastAsiaTheme="minorEastAsia" w:hint="eastAsia"/>
          <w:b/>
          <w:lang w:eastAsia="zh-CN"/>
        </w:rPr>
        <w:t xml:space="preserve">bservation 5: </w:t>
      </w:r>
      <w:r>
        <w:rPr>
          <w:rFonts w:eastAsiaTheme="minorEastAsia" w:hint="eastAsia"/>
          <w:b/>
          <w:lang w:eastAsia="zh-CN"/>
        </w:rPr>
        <w:t xml:space="preserve">The OFDM symbol alignment in Option 1 </w:t>
      </w:r>
      <w:r w:rsidRPr="00FC725A">
        <w:rPr>
          <w:rFonts w:eastAsiaTheme="minorEastAsia" w:hint="eastAsia"/>
          <w:b/>
          <w:bCs/>
          <w:lang w:eastAsia="zh-CN"/>
        </w:rPr>
        <w:t xml:space="preserve">can be well aligned with the NR OFDM symbol, which is without </w:t>
      </w:r>
      <w:r w:rsidRPr="00FC725A">
        <w:rPr>
          <w:rFonts w:eastAsiaTheme="minorEastAsia"/>
          <w:b/>
          <w:bCs/>
          <w:lang w:eastAsia="zh-CN"/>
        </w:rPr>
        <w:t>the</w:t>
      </w:r>
      <w:r w:rsidRPr="00FC725A">
        <w:rPr>
          <w:rFonts w:eastAsiaTheme="minorEastAsia" w:hint="eastAsia"/>
          <w:b/>
          <w:bCs/>
          <w:lang w:eastAsia="zh-CN"/>
        </w:rPr>
        <w:t xml:space="preserve"> ISI inference between A-</w:t>
      </w:r>
      <w:proofErr w:type="spellStart"/>
      <w:r w:rsidRPr="00FC725A">
        <w:rPr>
          <w:rFonts w:eastAsiaTheme="minorEastAsia" w:hint="eastAsia"/>
          <w:b/>
          <w:bCs/>
          <w:lang w:eastAsia="zh-CN"/>
        </w:rPr>
        <w:t>IoT</w:t>
      </w:r>
      <w:proofErr w:type="spellEnd"/>
      <w:r w:rsidRPr="00FC725A">
        <w:rPr>
          <w:rFonts w:eastAsiaTheme="minorEastAsia" w:hint="eastAsia"/>
          <w:b/>
          <w:bCs/>
          <w:lang w:eastAsia="zh-CN"/>
        </w:rPr>
        <w:t xml:space="preserve"> symbol and NR symbol</w:t>
      </w:r>
      <w:r>
        <w:rPr>
          <w:rFonts w:eastAsiaTheme="minorEastAsia" w:hint="eastAsia"/>
          <w:b/>
          <w:bCs/>
          <w:lang w:eastAsia="zh-CN"/>
        </w:rPr>
        <w:t xml:space="preserve">, but it also </w:t>
      </w:r>
      <w:r w:rsidRPr="00FC725A">
        <w:rPr>
          <w:rFonts w:eastAsiaTheme="minorEastAsia" w:hint="eastAsia"/>
          <w:b/>
          <w:bCs/>
          <w:lang w:eastAsia="zh-CN"/>
        </w:rPr>
        <w:t>increase the unnecessary signal overhead</w:t>
      </w:r>
      <w:r w:rsidRPr="00FC725A">
        <w:rPr>
          <w:rFonts w:eastAsiaTheme="minorEastAsia"/>
          <w:b/>
          <w:bCs/>
          <w:lang w:eastAsia="zh-CN"/>
        </w:rPr>
        <w:t xml:space="preserve"> and destroy</w:t>
      </w:r>
      <w:r w:rsidRPr="00FC725A">
        <w:rPr>
          <w:rFonts w:eastAsiaTheme="minorEastAsia" w:hint="eastAsia"/>
          <w:b/>
          <w:bCs/>
          <w:lang w:eastAsia="zh-CN"/>
        </w:rPr>
        <w:t xml:space="preserve"> the continuity of the </w:t>
      </w:r>
      <w:proofErr w:type="spellStart"/>
      <w:r w:rsidRPr="00FC725A">
        <w:rPr>
          <w:rFonts w:eastAsiaTheme="minorEastAsia" w:hint="eastAsia"/>
          <w:b/>
          <w:bCs/>
          <w:lang w:eastAsia="zh-CN"/>
        </w:rPr>
        <w:t>Tx</w:t>
      </w:r>
      <w:proofErr w:type="spellEnd"/>
      <w:r w:rsidRPr="00FC725A">
        <w:rPr>
          <w:rFonts w:eastAsiaTheme="minorEastAsia" w:hint="eastAsia"/>
          <w:b/>
          <w:bCs/>
          <w:lang w:eastAsia="zh-CN"/>
        </w:rPr>
        <w:t>/Rx signal.</w:t>
      </w:r>
    </w:p>
    <w:p w14:paraId="06988CB5" w14:textId="77777777" w:rsidR="00990112" w:rsidRPr="00935BFA" w:rsidRDefault="00990112" w:rsidP="00990112">
      <w:pPr>
        <w:spacing w:afterLines="50" w:after="120"/>
        <w:jc w:val="both"/>
        <w:rPr>
          <w:rFonts w:eastAsiaTheme="minorEastAsia"/>
          <w:b/>
          <w:lang w:val="en-US" w:eastAsia="zh-CN"/>
        </w:rPr>
      </w:pPr>
      <w:r w:rsidRPr="00935BFA">
        <w:rPr>
          <w:rFonts w:eastAsiaTheme="minorEastAsia" w:hint="eastAsia"/>
          <w:b/>
          <w:lang w:val="en-US" w:eastAsia="zh-CN"/>
        </w:rPr>
        <w:t xml:space="preserve">Observation 6: </w:t>
      </w:r>
      <w:r w:rsidRPr="00935BFA">
        <w:rPr>
          <w:rFonts w:eastAsiaTheme="minorEastAsia" w:hint="eastAsia"/>
          <w:b/>
          <w:bCs/>
          <w:lang w:val="en-US" w:eastAsia="zh-CN"/>
        </w:rPr>
        <w:t>For the mini-slot or slot alignment method, the time duration based on the gathered CPs could be sufficient for A-</w:t>
      </w:r>
      <w:proofErr w:type="spellStart"/>
      <w:r w:rsidRPr="00935BFA">
        <w:rPr>
          <w:rFonts w:eastAsiaTheme="minorEastAsia" w:hint="eastAsia"/>
          <w:b/>
          <w:bCs/>
          <w:lang w:val="en-US" w:eastAsia="zh-CN"/>
        </w:rPr>
        <w:t>IoT</w:t>
      </w:r>
      <w:proofErr w:type="spellEnd"/>
      <w:r w:rsidRPr="00935BFA">
        <w:rPr>
          <w:rFonts w:eastAsiaTheme="minorEastAsia" w:hint="eastAsia"/>
          <w:b/>
          <w:bCs/>
          <w:lang w:val="en-US" w:eastAsia="zh-CN"/>
        </w:rPr>
        <w:t xml:space="preserve"> specific usage </w:t>
      </w:r>
      <w:r w:rsidRPr="00935BFA">
        <w:rPr>
          <w:rFonts w:eastAsiaTheme="minorEastAsia"/>
          <w:b/>
          <w:bCs/>
          <w:lang w:val="en-US" w:eastAsia="zh-CN"/>
        </w:rPr>
        <w:t>and</w:t>
      </w:r>
      <w:r w:rsidRPr="00935BFA">
        <w:rPr>
          <w:rFonts w:eastAsiaTheme="minorEastAsia" w:hint="eastAsia"/>
          <w:b/>
          <w:bCs/>
          <w:lang w:val="en-US" w:eastAsia="zh-CN"/>
        </w:rPr>
        <w:t xml:space="preserve"> without the unnecessary resource waste.</w:t>
      </w:r>
    </w:p>
    <w:p w14:paraId="56CAFF32" w14:textId="1EE2AAA9" w:rsidR="00990112" w:rsidRPr="00E028E4" w:rsidRDefault="00990112" w:rsidP="00990112">
      <w:pPr>
        <w:spacing w:afterLines="50" w:after="120"/>
        <w:jc w:val="both"/>
        <w:rPr>
          <w:rFonts w:eastAsiaTheme="minorEastAsia"/>
          <w:b/>
          <w:lang w:val="en-US" w:eastAsia="zh-CN"/>
        </w:rPr>
      </w:pPr>
      <w:r w:rsidRPr="00E028E4">
        <w:rPr>
          <w:rFonts w:eastAsiaTheme="minorEastAsia" w:hint="eastAsia"/>
          <w:b/>
          <w:lang w:eastAsia="zh-CN"/>
        </w:rPr>
        <w:t xml:space="preserve">Proposal </w:t>
      </w:r>
      <w:r w:rsidR="00F76613">
        <w:rPr>
          <w:rFonts w:eastAsiaTheme="minorEastAsia" w:hint="eastAsia"/>
          <w:b/>
          <w:lang w:eastAsia="zh-CN"/>
        </w:rPr>
        <w:t>15</w:t>
      </w:r>
      <w:r w:rsidRPr="00E028E4">
        <w:rPr>
          <w:rFonts w:eastAsiaTheme="minorEastAsia" w:hint="eastAsia"/>
          <w:b/>
          <w:lang w:eastAsia="zh-CN"/>
        </w:rPr>
        <w:t>:</w:t>
      </w:r>
      <w:r w:rsidRPr="00E028E4">
        <w:rPr>
          <w:rFonts w:eastAsiaTheme="minorEastAsia"/>
          <w:b/>
          <w:lang w:val="en-US" w:eastAsia="zh-CN"/>
        </w:rPr>
        <w:t xml:space="preserve"> I</w:t>
      </w:r>
      <w:r w:rsidRPr="00E028E4">
        <w:rPr>
          <w:rFonts w:eastAsiaTheme="minorEastAsia" w:hint="eastAsia"/>
          <w:b/>
          <w:lang w:val="en-US" w:eastAsia="zh-CN"/>
        </w:rPr>
        <w:t xml:space="preserve">n order to </w:t>
      </w:r>
      <w:r w:rsidRPr="00831521">
        <w:rPr>
          <w:rFonts w:eastAsiaTheme="minorEastAsia" w:hint="eastAsia"/>
          <w:b/>
          <w:lang w:val="en-US" w:eastAsia="zh-CN"/>
        </w:rPr>
        <w:t xml:space="preserve">multiplex </w:t>
      </w:r>
      <w:r w:rsidRPr="00E028E4">
        <w:rPr>
          <w:rFonts w:eastAsiaTheme="minorEastAsia" w:hint="eastAsia"/>
          <w:b/>
          <w:lang w:val="en-US" w:eastAsia="zh-CN"/>
        </w:rPr>
        <w:t>with NR system, the TTI of A-</w:t>
      </w:r>
      <w:proofErr w:type="spellStart"/>
      <w:r w:rsidRPr="00E028E4">
        <w:rPr>
          <w:rFonts w:eastAsiaTheme="minorEastAsia" w:hint="eastAsia"/>
          <w:b/>
          <w:lang w:val="en-US" w:eastAsia="zh-CN"/>
        </w:rPr>
        <w:t>IoT</w:t>
      </w:r>
      <w:proofErr w:type="spellEnd"/>
      <w:r w:rsidRPr="00E028E4">
        <w:rPr>
          <w:rFonts w:eastAsiaTheme="minorEastAsia" w:hint="eastAsia"/>
          <w:b/>
          <w:lang w:val="en-US" w:eastAsia="zh-CN"/>
        </w:rPr>
        <w:t xml:space="preserve"> </w:t>
      </w:r>
      <w:r>
        <w:rPr>
          <w:rFonts w:eastAsiaTheme="minorEastAsia" w:hint="eastAsia"/>
          <w:b/>
          <w:lang w:val="en-US" w:eastAsia="zh-CN"/>
        </w:rPr>
        <w:t>sh</w:t>
      </w:r>
      <w:r w:rsidRPr="00E028E4">
        <w:rPr>
          <w:rFonts w:eastAsiaTheme="minorEastAsia" w:hint="eastAsia"/>
          <w:b/>
          <w:lang w:val="en-US" w:eastAsia="zh-CN"/>
        </w:rPr>
        <w:t xml:space="preserve">ould be aligned with the boundary of NR time domain </w:t>
      </w:r>
      <w:r>
        <w:rPr>
          <w:rFonts w:eastAsiaTheme="minorEastAsia" w:hint="eastAsia"/>
          <w:b/>
          <w:lang w:val="en-US" w:eastAsia="zh-CN"/>
        </w:rPr>
        <w:t xml:space="preserve">resource. </w:t>
      </w:r>
      <w:r>
        <w:rPr>
          <w:rFonts w:eastAsiaTheme="minorEastAsia"/>
          <w:b/>
          <w:lang w:val="en-US" w:eastAsia="zh-CN"/>
        </w:rPr>
        <w:t>T</w:t>
      </w:r>
      <w:r>
        <w:rPr>
          <w:rFonts w:eastAsiaTheme="minorEastAsia" w:hint="eastAsia"/>
          <w:b/>
          <w:lang w:val="en-US" w:eastAsia="zh-CN"/>
        </w:rPr>
        <w:t>he following options of the alignment method could be considered as the baseline</w:t>
      </w:r>
      <w:r w:rsidRPr="00E028E4">
        <w:rPr>
          <w:rFonts w:eastAsiaTheme="minorEastAsia" w:hint="eastAsia"/>
          <w:b/>
          <w:lang w:val="en-US" w:eastAsia="zh-CN"/>
        </w:rPr>
        <w:t>:</w:t>
      </w:r>
    </w:p>
    <w:p w14:paraId="44ACF36F" w14:textId="77777777" w:rsidR="00990112" w:rsidRPr="00133B5A" w:rsidRDefault="00990112" w:rsidP="00990112">
      <w:pPr>
        <w:numPr>
          <w:ilvl w:val="0"/>
          <w:numId w:val="42"/>
        </w:numPr>
        <w:spacing w:afterLines="50" w:after="120"/>
        <w:jc w:val="both"/>
        <w:rPr>
          <w:rFonts w:eastAsiaTheme="minorEastAsia"/>
          <w:b/>
          <w:lang w:val="en-US" w:eastAsia="zh-CN"/>
        </w:rPr>
      </w:pPr>
      <w:r w:rsidRPr="00133B5A">
        <w:rPr>
          <w:rFonts w:eastAsiaTheme="minorEastAsia"/>
          <w:b/>
          <w:lang w:eastAsia="zh-CN"/>
        </w:rPr>
        <w:t xml:space="preserve">Option </w:t>
      </w:r>
      <w:r w:rsidRPr="00133B5A">
        <w:rPr>
          <w:rFonts w:eastAsiaTheme="minorEastAsia" w:hint="eastAsia"/>
          <w:b/>
          <w:lang w:eastAsia="zh-CN"/>
        </w:rPr>
        <w:t>1</w:t>
      </w:r>
      <w:r w:rsidRPr="00133B5A">
        <w:rPr>
          <w:rFonts w:eastAsiaTheme="minorEastAsia"/>
          <w:b/>
          <w:lang w:eastAsia="zh-CN"/>
        </w:rPr>
        <w:t xml:space="preserve">: </w:t>
      </w:r>
      <w:r w:rsidRPr="00133B5A">
        <w:rPr>
          <w:rFonts w:eastAsiaTheme="minorEastAsia" w:hint="eastAsia"/>
          <w:b/>
          <w:lang w:eastAsia="zh-CN"/>
        </w:rPr>
        <w:t>The A-</w:t>
      </w:r>
      <w:proofErr w:type="spellStart"/>
      <w:r w:rsidRPr="00133B5A">
        <w:rPr>
          <w:rFonts w:eastAsiaTheme="minorEastAsia" w:hint="eastAsia"/>
          <w:b/>
          <w:lang w:eastAsia="zh-CN"/>
        </w:rPr>
        <w:t>IoT</w:t>
      </w:r>
      <w:proofErr w:type="spellEnd"/>
      <w:r w:rsidRPr="00133B5A">
        <w:rPr>
          <w:rFonts w:eastAsiaTheme="minorEastAsia" w:hint="eastAsia"/>
          <w:b/>
          <w:lang w:eastAsia="zh-CN"/>
        </w:rPr>
        <w:t xml:space="preserve"> dedicated TTI can be aligned with the boundary of the NR OFDM symbol.</w:t>
      </w:r>
    </w:p>
    <w:p w14:paraId="3A03D419" w14:textId="77777777" w:rsidR="00990112" w:rsidRPr="00133B5A" w:rsidRDefault="00990112" w:rsidP="00990112">
      <w:pPr>
        <w:numPr>
          <w:ilvl w:val="0"/>
          <w:numId w:val="42"/>
        </w:numPr>
        <w:spacing w:afterLines="50" w:after="120"/>
        <w:jc w:val="both"/>
        <w:rPr>
          <w:rFonts w:eastAsiaTheme="minorEastAsia"/>
          <w:b/>
          <w:lang w:val="en-US" w:eastAsia="zh-CN"/>
        </w:rPr>
      </w:pPr>
      <w:r w:rsidRPr="00133B5A">
        <w:rPr>
          <w:rFonts w:eastAsiaTheme="minorEastAsia"/>
          <w:b/>
          <w:lang w:val="en-US" w:eastAsia="zh-CN"/>
        </w:rPr>
        <w:t xml:space="preserve">Option </w:t>
      </w:r>
      <w:r w:rsidRPr="00133B5A">
        <w:rPr>
          <w:rFonts w:eastAsiaTheme="minorEastAsia" w:hint="eastAsia"/>
          <w:b/>
          <w:lang w:val="en-US" w:eastAsia="zh-CN"/>
        </w:rPr>
        <w:t>2</w:t>
      </w:r>
      <w:r w:rsidRPr="00133B5A">
        <w:rPr>
          <w:rFonts w:eastAsiaTheme="minorEastAsia"/>
          <w:b/>
          <w:lang w:val="en-US" w:eastAsia="zh-CN"/>
        </w:rPr>
        <w:t xml:space="preserve">: </w:t>
      </w:r>
      <w:r w:rsidRPr="00133B5A">
        <w:rPr>
          <w:rFonts w:eastAsiaTheme="minorEastAsia" w:hint="eastAsia"/>
          <w:b/>
          <w:lang w:val="en-US" w:eastAsia="zh-CN"/>
        </w:rPr>
        <w:t xml:space="preserve">The </w:t>
      </w:r>
      <w:r w:rsidRPr="00133B5A">
        <w:rPr>
          <w:rFonts w:eastAsiaTheme="minorEastAsia" w:hint="eastAsia"/>
          <w:b/>
          <w:lang w:eastAsia="zh-CN"/>
        </w:rPr>
        <w:t>A-</w:t>
      </w:r>
      <w:proofErr w:type="spellStart"/>
      <w:r w:rsidRPr="00133B5A">
        <w:rPr>
          <w:rFonts w:eastAsiaTheme="minorEastAsia" w:hint="eastAsia"/>
          <w:b/>
          <w:lang w:eastAsia="zh-CN"/>
        </w:rPr>
        <w:t>IoT</w:t>
      </w:r>
      <w:proofErr w:type="spellEnd"/>
      <w:r w:rsidRPr="00133B5A">
        <w:rPr>
          <w:rFonts w:eastAsiaTheme="minorEastAsia" w:hint="eastAsia"/>
          <w:b/>
          <w:lang w:eastAsia="zh-CN"/>
        </w:rPr>
        <w:t xml:space="preserve"> dedicated TTI can be aligned with the boundary of the mini-slot, e.g. 7 NR OFDM symbols, or 1 NR slot.</w:t>
      </w:r>
    </w:p>
    <w:p w14:paraId="210A302F" w14:textId="77777777" w:rsidR="00990112" w:rsidRPr="00354ACD" w:rsidRDefault="00990112" w:rsidP="00354ACD">
      <w:pPr>
        <w:spacing w:afterLines="50" w:after="120"/>
        <w:jc w:val="both"/>
        <w:rPr>
          <w:rFonts w:eastAsiaTheme="minorEastAsia"/>
          <w:b/>
          <w:lang w:val="en-US" w:eastAsia="zh-CN"/>
        </w:rPr>
      </w:pPr>
      <w:r w:rsidRPr="00354ACD">
        <w:rPr>
          <w:rFonts w:eastAsiaTheme="minorEastAsia" w:hint="eastAsia"/>
          <w:b/>
          <w:lang w:val="en-US" w:eastAsia="zh-CN"/>
        </w:rPr>
        <w:t xml:space="preserve">Observation 7: The R2D interrogation signal </w:t>
      </w:r>
      <w:r w:rsidRPr="00354ACD">
        <w:rPr>
          <w:rFonts w:eastAsiaTheme="minorEastAsia"/>
          <w:b/>
          <w:lang w:val="en-US" w:eastAsia="zh-CN"/>
        </w:rPr>
        <w:t>needs to</w:t>
      </w:r>
      <w:r w:rsidRPr="00354ACD">
        <w:rPr>
          <w:rFonts w:eastAsiaTheme="minorEastAsia" w:hint="eastAsia"/>
          <w:b/>
          <w:lang w:val="en-US" w:eastAsia="zh-CN"/>
        </w:rPr>
        <w:t xml:space="preserve"> be transmitted in the FDD UL band.</w:t>
      </w:r>
    </w:p>
    <w:p w14:paraId="7DDCEA0B" w14:textId="77777777" w:rsidR="00990112" w:rsidRPr="00A87967" w:rsidRDefault="00990112" w:rsidP="00990112">
      <w:pPr>
        <w:spacing w:afterLines="50" w:after="120"/>
        <w:jc w:val="both"/>
        <w:rPr>
          <w:rFonts w:eastAsiaTheme="minorEastAsia"/>
          <w:b/>
          <w:lang w:val="en-US" w:eastAsia="zh-CN"/>
        </w:rPr>
      </w:pPr>
      <w:r w:rsidRPr="006F3F3A">
        <w:rPr>
          <w:rFonts w:eastAsiaTheme="minorEastAsia" w:hint="eastAsia"/>
          <w:b/>
          <w:lang w:val="en-US" w:eastAsia="zh-CN"/>
        </w:rPr>
        <w:t xml:space="preserve">Observation </w:t>
      </w:r>
      <w:r>
        <w:rPr>
          <w:rFonts w:eastAsiaTheme="minorEastAsia" w:hint="eastAsia"/>
          <w:b/>
          <w:lang w:val="en-US" w:eastAsia="zh-CN"/>
        </w:rPr>
        <w:t xml:space="preserve">8: </w:t>
      </w:r>
      <w:r>
        <w:rPr>
          <w:b/>
          <w:bCs/>
        </w:rPr>
        <w:t>If CW signal is transmitted in FDD DL band, the DL NR signal coexisting with carrier wave will be backscattered together with A-</w:t>
      </w:r>
      <w:proofErr w:type="spellStart"/>
      <w:r>
        <w:rPr>
          <w:b/>
          <w:bCs/>
        </w:rPr>
        <w:t>IoT</w:t>
      </w:r>
      <w:proofErr w:type="spellEnd"/>
      <w:r>
        <w:rPr>
          <w:b/>
          <w:bCs/>
        </w:rPr>
        <w:t xml:space="preserve"> signals in UL band, which may cause significant interference for UL transmission</w:t>
      </w:r>
      <w:r w:rsidRPr="00A87967">
        <w:rPr>
          <w:rFonts w:eastAsiaTheme="minorEastAsia"/>
          <w:b/>
          <w:lang w:val="en-US" w:eastAsia="zh-CN"/>
        </w:rPr>
        <w:t>.</w:t>
      </w:r>
    </w:p>
    <w:p w14:paraId="1F0BA25B" w14:textId="78B9CDF6" w:rsidR="00990112" w:rsidRPr="006F3F3A" w:rsidRDefault="00990112" w:rsidP="00990112">
      <w:pPr>
        <w:spacing w:afterLines="50" w:after="120"/>
        <w:jc w:val="both"/>
        <w:rPr>
          <w:rFonts w:eastAsiaTheme="minorEastAsia"/>
          <w:b/>
          <w:lang w:val="en-US" w:eastAsia="zh-CN"/>
        </w:rPr>
      </w:pPr>
      <w:r>
        <w:rPr>
          <w:rFonts w:eastAsiaTheme="minorEastAsia" w:hint="eastAsia"/>
          <w:b/>
          <w:lang w:val="en-US" w:eastAsia="zh-CN"/>
        </w:rPr>
        <w:t>Proposal</w:t>
      </w:r>
      <w:r w:rsidRPr="006F3F3A">
        <w:rPr>
          <w:rFonts w:eastAsiaTheme="minorEastAsia" w:hint="eastAsia"/>
          <w:b/>
          <w:lang w:val="en-US" w:eastAsia="zh-CN"/>
        </w:rPr>
        <w:t xml:space="preserve"> </w:t>
      </w:r>
      <w:r w:rsidR="00F76613">
        <w:rPr>
          <w:rFonts w:eastAsiaTheme="minorEastAsia" w:hint="eastAsia"/>
          <w:b/>
          <w:lang w:val="en-US" w:eastAsia="zh-CN"/>
        </w:rPr>
        <w:t>16</w:t>
      </w:r>
      <w:r w:rsidRPr="006F3F3A">
        <w:rPr>
          <w:rFonts w:eastAsiaTheme="minorEastAsia" w:hint="eastAsia"/>
          <w:b/>
          <w:lang w:val="en-US" w:eastAsia="zh-CN"/>
        </w:rPr>
        <w:t xml:space="preserve">: The </w:t>
      </w:r>
      <w:r>
        <w:rPr>
          <w:rFonts w:eastAsiaTheme="minorEastAsia" w:hint="eastAsia"/>
          <w:b/>
          <w:lang w:val="en-US" w:eastAsia="zh-CN"/>
        </w:rPr>
        <w:t>CW</w:t>
      </w:r>
      <w:r w:rsidRPr="006F3F3A">
        <w:rPr>
          <w:rFonts w:eastAsiaTheme="minorEastAsia" w:hint="eastAsia"/>
          <w:b/>
          <w:lang w:val="en-US" w:eastAsia="zh-CN"/>
        </w:rPr>
        <w:t xml:space="preserve"> signal </w:t>
      </w:r>
      <w:r>
        <w:rPr>
          <w:rFonts w:eastAsiaTheme="minorEastAsia" w:hint="eastAsia"/>
          <w:b/>
          <w:lang w:val="en-US" w:eastAsia="zh-CN"/>
        </w:rPr>
        <w:t>sh</w:t>
      </w:r>
      <w:r w:rsidRPr="006F3F3A">
        <w:rPr>
          <w:rFonts w:eastAsiaTheme="minorEastAsia" w:hint="eastAsia"/>
          <w:b/>
          <w:lang w:val="en-US" w:eastAsia="zh-CN"/>
        </w:rPr>
        <w:t>ould be transmitted in FDD UL band</w:t>
      </w:r>
      <w:r>
        <w:rPr>
          <w:rFonts w:eastAsiaTheme="minorEastAsia" w:hint="eastAsia"/>
          <w:b/>
          <w:lang w:val="en-US" w:eastAsia="zh-CN"/>
        </w:rPr>
        <w:t xml:space="preserve"> for its continuous transmission</w:t>
      </w:r>
      <w:r w:rsidRPr="006F3F3A">
        <w:rPr>
          <w:rFonts w:eastAsiaTheme="minorEastAsia" w:hint="eastAsia"/>
          <w:b/>
          <w:lang w:val="en-US" w:eastAsia="zh-CN"/>
        </w:rPr>
        <w:t>.</w:t>
      </w:r>
    </w:p>
    <w:p w14:paraId="1C60485D" w14:textId="0B1F5BE5" w:rsidR="00990112" w:rsidRDefault="00990112" w:rsidP="00990112">
      <w:pPr>
        <w:spacing w:afterLines="50" w:after="120"/>
        <w:jc w:val="both"/>
        <w:rPr>
          <w:rFonts w:eastAsiaTheme="minorEastAsia"/>
          <w:b/>
          <w:lang w:val="en-US" w:eastAsia="zh-CN"/>
        </w:rPr>
      </w:pPr>
      <w:r w:rsidRPr="00927377">
        <w:rPr>
          <w:rFonts w:eastAsiaTheme="minorEastAsia"/>
          <w:b/>
          <w:lang w:val="en-US" w:eastAsia="zh-CN"/>
        </w:rPr>
        <w:lastRenderedPageBreak/>
        <w:t>Proposal</w:t>
      </w:r>
      <w:r w:rsidRPr="00927377">
        <w:rPr>
          <w:rFonts w:eastAsiaTheme="minorEastAsia" w:hint="eastAsia"/>
          <w:b/>
          <w:lang w:val="en-US" w:eastAsia="zh-CN"/>
        </w:rPr>
        <w:t xml:space="preserve"> </w:t>
      </w:r>
      <w:r w:rsidR="00F76613">
        <w:rPr>
          <w:rFonts w:eastAsiaTheme="minorEastAsia" w:hint="eastAsia"/>
          <w:b/>
          <w:lang w:val="en-US" w:eastAsia="zh-CN"/>
        </w:rPr>
        <w:t>17</w:t>
      </w:r>
      <w:r>
        <w:rPr>
          <w:rFonts w:eastAsiaTheme="minorEastAsia" w:hint="eastAsia"/>
          <w:b/>
          <w:lang w:val="en-US" w:eastAsia="zh-CN"/>
        </w:rPr>
        <w:t xml:space="preserve">: For the spectrum deployment </w:t>
      </w:r>
      <w:r w:rsidRPr="000F6654">
        <w:rPr>
          <w:rFonts w:eastAsiaTheme="minorEastAsia"/>
          <w:b/>
          <w:lang w:val="en-US" w:eastAsia="zh-CN"/>
        </w:rPr>
        <w:t>for the A-</w:t>
      </w:r>
      <w:proofErr w:type="spellStart"/>
      <w:r w:rsidRPr="000F6654">
        <w:rPr>
          <w:rFonts w:eastAsiaTheme="minorEastAsia"/>
          <w:b/>
          <w:lang w:val="en-US" w:eastAsia="zh-CN"/>
        </w:rPr>
        <w:t>IoT</w:t>
      </w:r>
      <w:proofErr w:type="spellEnd"/>
      <w:r w:rsidRPr="000F6654">
        <w:rPr>
          <w:rFonts w:eastAsiaTheme="minorEastAsia"/>
          <w:b/>
          <w:lang w:val="en-US" w:eastAsia="zh-CN"/>
        </w:rPr>
        <w:t xml:space="preserve"> signals in NR FDD system</w:t>
      </w:r>
      <w:r>
        <w:rPr>
          <w:rFonts w:eastAsiaTheme="minorEastAsia" w:hint="eastAsia"/>
          <w:b/>
          <w:lang w:val="en-US" w:eastAsia="zh-CN"/>
        </w:rPr>
        <w:t>, Option 3 would be further studied.</w:t>
      </w:r>
    </w:p>
    <w:tbl>
      <w:tblPr>
        <w:tblStyle w:val="ae"/>
        <w:tblW w:w="0" w:type="auto"/>
        <w:tblLook w:val="04A0" w:firstRow="1" w:lastRow="0" w:firstColumn="1" w:lastColumn="0" w:noHBand="0" w:noVBand="1"/>
      </w:tblPr>
      <w:tblGrid>
        <w:gridCol w:w="1915"/>
        <w:gridCol w:w="2762"/>
        <w:gridCol w:w="2629"/>
        <w:gridCol w:w="2323"/>
      </w:tblGrid>
      <w:tr w:rsidR="00990112" w:rsidRPr="000F6654" w14:paraId="7B329C15" w14:textId="77777777" w:rsidTr="00CE4144">
        <w:trPr>
          <w:trHeight w:val="582"/>
        </w:trPr>
        <w:tc>
          <w:tcPr>
            <w:tcW w:w="1915" w:type="dxa"/>
            <w:vAlign w:val="center"/>
          </w:tcPr>
          <w:p w14:paraId="34C4E051" w14:textId="77777777" w:rsidR="00990112" w:rsidRPr="000F6654" w:rsidRDefault="00990112" w:rsidP="00CE4144">
            <w:pPr>
              <w:spacing w:afterLines="50" w:after="120"/>
              <w:jc w:val="both"/>
              <w:rPr>
                <w:rFonts w:eastAsiaTheme="minorEastAsia"/>
                <w:b/>
                <w:lang w:val="en-US" w:eastAsia="zh-CN"/>
              </w:rPr>
            </w:pPr>
            <w:r w:rsidRPr="000F6654">
              <w:rPr>
                <w:rFonts w:eastAsiaTheme="minorEastAsia"/>
                <w:b/>
                <w:lang w:val="en-US" w:eastAsia="zh-CN"/>
              </w:rPr>
              <w:t>T</w:t>
            </w:r>
            <w:r w:rsidRPr="000F6654">
              <w:rPr>
                <w:rFonts w:eastAsiaTheme="minorEastAsia" w:hint="eastAsia"/>
                <w:b/>
                <w:lang w:val="en-US" w:eastAsia="zh-CN"/>
              </w:rPr>
              <w:t>he potential deployment solutions in NR FDD system</w:t>
            </w:r>
          </w:p>
        </w:tc>
        <w:tc>
          <w:tcPr>
            <w:tcW w:w="2762" w:type="dxa"/>
            <w:vAlign w:val="center"/>
          </w:tcPr>
          <w:p w14:paraId="7FDE56AB" w14:textId="77777777" w:rsidR="00990112" w:rsidRPr="000F6654" w:rsidRDefault="00990112" w:rsidP="00CE4144">
            <w:pPr>
              <w:spacing w:afterLines="50" w:after="120"/>
              <w:jc w:val="both"/>
              <w:rPr>
                <w:rFonts w:eastAsiaTheme="minorEastAsia"/>
                <w:b/>
                <w:lang w:val="en-US" w:eastAsia="zh-CN"/>
              </w:rPr>
            </w:pPr>
            <w:r w:rsidRPr="000F6654">
              <w:rPr>
                <w:rFonts w:eastAsiaTheme="minorEastAsia" w:hint="eastAsia"/>
                <w:b/>
                <w:lang w:val="en-US" w:eastAsia="zh-CN"/>
              </w:rPr>
              <w:t>The spectrum deployment of the interrogation signal carrying the control information</w:t>
            </w:r>
          </w:p>
        </w:tc>
        <w:tc>
          <w:tcPr>
            <w:tcW w:w="2629" w:type="dxa"/>
            <w:vAlign w:val="center"/>
          </w:tcPr>
          <w:p w14:paraId="0FAFD6C2" w14:textId="77777777" w:rsidR="00990112" w:rsidRPr="000F6654" w:rsidRDefault="00990112" w:rsidP="00CE4144">
            <w:pPr>
              <w:spacing w:afterLines="50" w:after="120"/>
              <w:jc w:val="both"/>
              <w:rPr>
                <w:rFonts w:eastAsiaTheme="minorEastAsia"/>
                <w:b/>
                <w:lang w:val="en-US" w:eastAsia="zh-CN"/>
              </w:rPr>
            </w:pPr>
            <w:r w:rsidRPr="000F6654">
              <w:rPr>
                <w:rFonts w:eastAsiaTheme="minorEastAsia" w:hint="eastAsia"/>
                <w:b/>
                <w:lang w:val="en-US" w:eastAsia="zh-CN"/>
              </w:rPr>
              <w:t xml:space="preserve">The spectrum deployment of the carrier wave (CW) for </w:t>
            </w:r>
            <w:r w:rsidRPr="000F6654">
              <w:rPr>
                <w:rFonts w:eastAsiaTheme="minorEastAsia"/>
                <w:b/>
                <w:lang w:val="en-US" w:eastAsia="zh-CN"/>
              </w:rPr>
              <w:t>the</w:t>
            </w:r>
            <w:r w:rsidRPr="000F6654">
              <w:rPr>
                <w:rFonts w:eastAsiaTheme="minorEastAsia" w:hint="eastAsia"/>
                <w:b/>
                <w:lang w:val="en-US" w:eastAsia="zh-CN"/>
              </w:rPr>
              <w:t xml:space="preserve"> </w:t>
            </w:r>
            <w:r w:rsidRPr="000F6654">
              <w:rPr>
                <w:rFonts w:eastAsiaTheme="minorEastAsia"/>
                <w:b/>
                <w:lang w:val="en-US" w:eastAsia="zh-CN"/>
              </w:rPr>
              <w:t>backscattered signals</w:t>
            </w:r>
          </w:p>
        </w:tc>
        <w:tc>
          <w:tcPr>
            <w:tcW w:w="2323" w:type="dxa"/>
          </w:tcPr>
          <w:p w14:paraId="67CE94E2" w14:textId="77777777" w:rsidR="00990112" w:rsidRPr="000F6654" w:rsidRDefault="00990112" w:rsidP="00CE4144">
            <w:pPr>
              <w:spacing w:afterLines="50" w:after="120"/>
              <w:jc w:val="both"/>
              <w:rPr>
                <w:rFonts w:eastAsiaTheme="minorEastAsia"/>
                <w:b/>
                <w:lang w:val="en-US" w:eastAsia="zh-CN"/>
              </w:rPr>
            </w:pPr>
            <w:r w:rsidRPr="000F6654">
              <w:rPr>
                <w:rFonts w:eastAsiaTheme="minorEastAsia"/>
                <w:b/>
                <w:lang w:val="en-US" w:eastAsia="zh-CN"/>
              </w:rPr>
              <w:t>T</w:t>
            </w:r>
            <w:r w:rsidRPr="000F6654">
              <w:rPr>
                <w:rFonts w:eastAsiaTheme="minorEastAsia" w:hint="eastAsia"/>
                <w:b/>
                <w:lang w:val="en-US" w:eastAsia="zh-CN"/>
              </w:rPr>
              <w:t>he spectrum deployment of the t</w:t>
            </w:r>
            <w:r w:rsidRPr="000F6654">
              <w:rPr>
                <w:rFonts w:eastAsiaTheme="minorEastAsia"/>
                <w:b/>
                <w:lang w:val="en-US" w:eastAsia="zh-CN"/>
              </w:rPr>
              <w:t>ransmission</w:t>
            </w:r>
            <w:r w:rsidRPr="000F6654">
              <w:rPr>
                <w:rFonts w:eastAsiaTheme="minorEastAsia" w:hint="eastAsia"/>
                <w:b/>
                <w:lang w:val="en-US" w:eastAsia="zh-CN"/>
              </w:rPr>
              <w:t xml:space="preserve"> signal</w:t>
            </w:r>
            <w:r w:rsidRPr="000F6654">
              <w:rPr>
                <w:rFonts w:eastAsiaTheme="minorEastAsia"/>
                <w:b/>
                <w:lang w:val="en-US" w:eastAsia="zh-CN"/>
              </w:rPr>
              <w:t xml:space="preserve"> from Ambient </w:t>
            </w:r>
            <w:proofErr w:type="spellStart"/>
            <w:r w:rsidRPr="000F6654">
              <w:rPr>
                <w:rFonts w:eastAsiaTheme="minorEastAsia"/>
                <w:b/>
                <w:lang w:val="en-US" w:eastAsia="zh-CN"/>
              </w:rPr>
              <w:t>IoT</w:t>
            </w:r>
            <w:proofErr w:type="spellEnd"/>
            <w:r w:rsidRPr="000F6654">
              <w:rPr>
                <w:rFonts w:eastAsiaTheme="minorEastAsia"/>
                <w:b/>
                <w:lang w:val="en-US" w:eastAsia="zh-CN"/>
              </w:rPr>
              <w:t xml:space="preserve"> device</w:t>
            </w:r>
          </w:p>
        </w:tc>
      </w:tr>
      <w:tr w:rsidR="00990112" w:rsidRPr="000F6654" w14:paraId="43961E2F" w14:textId="77777777" w:rsidTr="00CE4144">
        <w:tc>
          <w:tcPr>
            <w:tcW w:w="1915" w:type="dxa"/>
            <w:vAlign w:val="center"/>
          </w:tcPr>
          <w:p w14:paraId="5F9AC6BD" w14:textId="77777777" w:rsidR="00990112" w:rsidRPr="000F6654" w:rsidRDefault="00990112" w:rsidP="00CE4144">
            <w:pPr>
              <w:spacing w:afterLines="50" w:after="120"/>
              <w:jc w:val="both"/>
              <w:rPr>
                <w:rFonts w:eastAsiaTheme="minorEastAsia"/>
                <w:b/>
                <w:lang w:val="en-US" w:eastAsia="zh-CN"/>
              </w:rPr>
            </w:pPr>
            <w:r w:rsidRPr="000F6654">
              <w:rPr>
                <w:rFonts w:eastAsiaTheme="minorEastAsia" w:hint="eastAsia"/>
                <w:b/>
                <w:lang w:val="en-US" w:eastAsia="zh-CN"/>
              </w:rPr>
              <w:t>Option 3</w:t>
            </w:r>
          </w:p>
        </w:tc>
        <w:tc>
          <w:tcPr>
            <w:tcW w:w="2762" w:type="dxa"/>
            <w:vAlign w:val="center"/>
          </w:tcPr>
          <w:p w14:paraId="4FC73D44" w14:textId="77777777" w:rsidR="00990112" w:rsidRPr="000F6654" w:rsidRDefault="00990112" w:rsidP="00CE4144">
            <w:pPr>
              <w:spacing w:afterLines="50" w:after="120"/>
              <w:jc w:val="both"/>
              <w:rPr>
                <w:rFonts w:eastAsiaTheme="minorEastAsia"/>
                <w:b/>
                <w:lang w:val="en-US" w:eastAsia="zh-CN"/>
              </w:rPr>
            </w:pPr>
            <w:r w:rsidRPr="000F6654">
              <w:rPr>
                <w:rFonts w:eastAsiaTheme="minorEastAsia" w:hint="eastAsia"/>
                <w:b/>
                <w:lang w:val="en-US" w:eastAsia="zh-CN"/>
              </w:rPr>
              <w:t>FDD UL band</w:t>
            </w:r>
          </w:p>
        </w:tc>
        <w:tc>
          <w:tcPr>
            <w:tcW w:w="2629" w:type="dxa"/>
            <w:vAlign w:val="center"/>
          </w:tcPr>
          <w:p w14:paraId="2986362B" w14:textId="77777777" w:rsidR="00990112" w:rsidRPr="000F6654" w:rsidRDefault="00990112" w:rsidP="00CE4144">
            <w:pPr>
              <w:spacing w:afterLines="50" w:after="120"/>
              <w:jc w:val="both"/>
              <w:rPr>
                <w:rFonts w:eastAsiaTheme="minorEastAsia"/>
                <w:b/>
                <w:lang w:val="en-US" w:eastAsia="zh-CN"/>
              </w:rPr>
            </w:pPr>
            <w:r w:rsidRPr="000F6654">
              <w:rPr>
                <w:rFonts w:eastAsiaTheme="minorEastAsia" w:hint="eastAsia"/>
                <w:b/>
                <w:lang w:val="en-US" w:eastAsia="zh-CN"/>
              </w:rPr>
              <w:t>FDD UL band</w:t>
            </w:r>
          </w:p>
        </w:tc>
        <w:tc>
          <w:tcPr>
            <w:tcW w:w="2323" w:type="dxa"/>
          </w:tcPr>
          <w:p w14:paraId="1CD8C8A5" w14:textId="77777777" w:rsidR="00990112" w:rsidRPr="000F6654" w:rsidRDefault="00990112" w:rsidP="00CE4144">
            <w:pPr>
              <w:spacing w:afterLines="50" w:after="120"/>
              <w:jc w:val="both"/>
              <w:rPr>
                <w:rFonts w:eastAsiaTheme="minorEastAsia"/>
                <w:b/>
                <w:lang w:val="en-US" w:eastAsia="zh-CN"/>
              </w:rPr>
            </w:pPr>
            <w:r w:rsidRPr="000F6654">
              <w:rPr>
                <w:rFonts w:eastAsiaTheme="minorEastAsia" w:hint="eastAsia"/>
                <w:b/>
                <w:lang w:val="en-US" w:eastAsia="zh-CN"/>
              </w:rPr>
              <w:t>FDD UL band</w:t>
            </w:r>
          </w:p>
        </w:tc>
      </w:tr>
    </w:tbl>
    <w:p w14:paraId="7110CC69" w14:textId="77777777" w:rsidR="00990112" w:rsidRPr="00927377" w:rsidRDefault="00990112" w:rsidP="00990112">
      <w:pPr>
        <w:spacing w:afterLines="50" w:after="120"/>
        <w:jc w:val="both"/>
        <w:rPr>
          <w:rFonts w:eastAsiaTheme="minorEastAsia"/>
          <w:b/>
          <w:lang w:val="en-US" w:eastAsia="zh-CN"/>
        </w:rPr>
      </w:pPr>
    </w:p>
    <w:p w14:paraId="3259E353" w14:textId="77777777" w:rsidR="00BD7A1B" w:rsidRPr="0057426D" w:rsidRDefault="00BD7A1B" w:rsidP="00BD7A1B">
      <w:pPr>
        <w:spacing w:afterLines="50" w:after="120"/>
        <w:jc w:val="both"/>
        <w:rPr>
          <w:rFonts w:eastAsiaTheme="minorEastAsia"/>
          <w:b/>
          <w:lang w:val="en-US" w:eastAsia="zh-CN"/>
        </w:rPr>
      </w:pPr>
      <w:r>
        <w:rPr>
          <w:rFonts w:eastAsiaTheme="minorEastAsia"/>
          <w:b/>
          <w:lang w:val="en-US" w:eastAsia="zh-CN"/>
        </w:rPr>
        <w:t>Observation</w:t>
      </w:r>
      <w:r>
        <w:rPr>
          <w:rFonts w:eastAsiaTheme="minorEastAsia" w:hint="eastAsia"/>
          <w:b/>
          <w:lang w:val="en-US" w:eastAsia="zh-CN"/>
        </w:rPr>
        <w:t xml:space="preserve"> 9</w:t>
      </w:r>
      <w:r w:rsidRPr="00434D7A">
        <w:rPr>
          <w:rFonts w:eastAsiaTheme="minorEastAsia" w:hint="eastAsia"/>
          <w:b/>
          <w:lang w:val="en-US" w:eastAsia="zh-CN"/>
        </w:rPr>
        <w:t>:</w:t>
      </w:r>
      <w:r>
        <w:rPr>
          <w:rFonts w:eastAsiaTheme="minorEastAsia" w:hint="eastAsia"/>
          <w:b/>
          <w:lang w:val="en-US" w:eastAsia="zh-CN"/>
        </w:rPr>
        <w:t xml:space="preserve"> </w:t>
      </w:r>
      <w:r w:rsidRPr="0057426D">
        <w:rPr>
          <w:rFonts w:eastAsiaTheme="minorEastAsia"/>
          <w:b/>
          <w:lang w:val="en-US" w:eastAsia="zh-CN"/>
        </w:rPr>
        <w:t>T</w:t>
      </w:r>
      <w:r w:rsidRPr="0057426D">
        <w:rPr>
          <w:rFonts w:eastAsiaTheme="minorEastAsia" w:hint="eastAsia"/>
          <w:b/>
          <w:lang w:val="en-US" w:eastAsia="zh-CN"/>
        </w:rPr>
        <w:t>h</w:t>
      </w:r>
      <w:r w:rsidRPr="001A40F0">
        <w:rPr>
          <w:rFonts w:eastAsiaTheme="minorEastAsia" w:hint="eastAsia"/>
          <w:b/>
          <w:lang w:val="en-US" w:eastAsia="zh-CN"/>
        </w:rPr>
        <w:t>e c</w:t>
      </w:r>
      <w:r w:rsidRPr="001A40F0">
        <w:rPr>
          <w:rFonts w:eastAsiaTheme="minorEastAsia"/>
          <w:b/>
          <w:lang w:val="en-US" w:eastAsia="zh-CN"/>
        </w:rPr>
        <w:t xml:space="preserve">hannel </w:t>
      </w:r>
      <w:r w:rsidRPr="00CC43F9">
        <w:rPr>
          <w:rFonts w:eastAsiaTheme="minorEastAsia"/>
          <w:b/>
          <w:lang w:val="en-US" w:eastAsia="zh-CN"/>
        </w:rPr>
        <w:t>bandwidth of the A-</w:t>
      </w:r>
      <w:proofErr w:type="spellStart"/>
      <w:r w:rsidRPr="00CC43F9">
        <w:rPr>
          <w:rFonts w:eastAsiaTheme="minorEastAsia"/>
          <w:b/>
          <w:lang w:val="en-US" w:eastAsia="zh-CN"/>
        </w:rPr>
        <w:t>IoT</w:t>
      </w:r>
      <w:proofErr w:type="spellEnd"/>
      <w:r w:rsidRPr="00CC43F9">
        <w:rPr>
          <w:rFonts w:eastAsiaTheme="minorEastAsia"/>
          <w:b/>
          <w:lang w:val="en-US" w:eastAsia="zh-CN"/>
        </w:rPr>
        <w:t xml:space="preserve"> signal is affected by the wave form, the modulation, the transmission symbol period and the data rate of the signals, whic</w:t>
      </w:r>
      <w:r w:rsidRPr="0057426D">
        <w:rPr>
          <w:rFonts w:eastAsiaTheme="minorEastAsia" w:hint="eastAsia"/>
          <w:b/>
          <w:lang w:val="en-US" w:eastAsia="zh-CN"/>
        </w:rPr>
        <w:t xml:space="preserve">h can be expressed as following </w:t>
      </w:r>
      <w:r w:rsidRPr="0057426D">
        <w:rPr>
          <w:rFonts w:eastAsiaTheme="minorEastAsia"/>
          <w:b/>
          <w:lang w:val="en-US" w:eastAsia="zh-CN"/>
        </w:rPr>
        <w:t>formula</w:t>
      </w:r>
      <w:r w:rsidRPr="0057426D">
        <w:rPr>
          <w:rFonts w:eastAsiaTheme="minorEastAsia" w:hint="eastAsia"/>
          <w:b/>
          <w:lang w:val="en-US" w:eastAsia="zh-CN"/>
        </w:rPr>
        <w:t>:</w:t>
      </w:r>
    </w:p>
    <w:p w14:paraId="3D72BE38" w14:textId="77777777" w:rsidR="00BD7A1B" w:rsidRPr="0057426D" w:rsidRDefault="00BD7A1B" w:rsidP="00BD7A1B">
      <w:pPr>
        <w:spacing w:afterLines="50" w:after="120"/>
        <w:jc w:val="center"/>
        <w:rPr>
          <w:rFonts w:eastAsiaTheme="minorEastAsia"/>
          <w:b/>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w:t>
      </w:r>
      <w:proofErr w:type="spellStart"/>
      <w:r w:rsidRPr="0057426D">
        <w:rPr>
          <w:rFonts w:eastAsiaTheme="minorEastAsia"/>
          <w:b/>
          <w:i/>
          <w:iCs/>
          <w:vertAlign w:val="subscript"/>
          <w:lang w:val="en-US" w:eastAsia="zh-CN"/>
        </w:rPr>
        <w:t>IoT</w:t>
      </w:r>
      <w:proofErr w:type="spellEnd"/>
      <w:r w:rsidRPr="0057426D">
        <w:rPr>
          <w:rFonts w:eastAsiaTheme="minorEastAsia"/>
          <w:b/>
          <w:i/>
          <w:iCs/>
          <w:lang w:val="en-US" w:eastAsia="zh-CN"/>
        </w:rPr>
        <w:t xml:space="preserve"> </w:t>
      </w:r>
      <w:r w:rsidRPr="0057426D">
        <w:rPr>
          <w:rFonts w:eastAsiaTheme="minorEastAsia"/>
          <w:b/>
          <w:lang w:val="en-US" w:eastAsia="zh-CN"/>
        </w:rPr>
        <w:t xml:space="preserve">= </w:t>
      </w:r>
      <w:r w:rsidRPr="0057426D">
        <w:rPr>
          <w:rFonts w:eastAsiaTheme="minorEastAsia"/>
          <w:b/>
          <w:bCs/>
          <w:i/>
          <w:iCs/>
          <w:lang w:val="en-US" w:eastAsia="zh-CN"/>
        </w:rPr>
        <w:t>F</w:t>
      </w:r>
      <w:r>
        <w:rPr>
          <w:rFonts w:eastAsiaTheme="minorEastAsia" w:hint="eastAsia"/>
          <w:b/>
          <w:bCs/>
          <w:i/>
          <w:iCs/>
          <w:lang w:val="en-US" w:eastAsia="zh-CN"/>
        </w:rPr>
        <w:t xml:space="preserve"> </w:t>
      </w:r>
      <w:proofErr w:type="gramStart"/>
      <w:r w:rsidRPr="0057426D">
        <w:rPr>
          <w:rFonts w:eastAsiaTheme="minorEastAsia"/>
          <w:b/>
          <w:lang w:val="en-US" w:eastAsia="zh-CN"/>
        </w:rPr>
        <w:t xml:space="preserve">( </w:t>
      </w:r>
      <w:r w:rsidRPr="0057426D">
        <w:rPr>
          <w:rFonts w:eastAsiaTheme="minorEastAsia"/>
          <w:b/>
          <w:i/>
          <w:iCs/>
          <w:lang w:val="en-US" w:eastAsia="zh-CN"/>
        </w:rPr>
        <w:t>f</w:t>
      </w:r>
      <w:r w:rsidRPr="0057426D">
        <w:rPr>
          <w:rFonts w:eastAsiaTheme="minorEastAsia"/>
          <w:b/>
          <w:i/>
          <w:iCs/>
          <w:vertAlign w:val="subscript"/>
          <w:lang w:val="en-US" w:eastAsia="zh-CN"/>
        </w:rPr>
        <w:t>c</w:t>
      </w:r>
      <w:proofErr w:type="gramEnd"/>
      <w:r w:rsidRPr="0057426D">
        <w:rPr>
          <w:rFonts w:eastAsiaTheme="minorEastAsia"/>
          <w:b/>
          <w:i/>
          <w:iCs/>
          <w:lang w:val="en-US" w:eastAsia="zh-CN"/>
        </w:rPr>
        <w:t>, f</w:t>
      </w:r>
      <w:r w:rsidRPr="0057426D">
        <w:rPr>
          <w:rFonts w:eastAsiaTheme="minorEastAsia"/>
          <w:b/>
          <w:i/>
          <w:iCs/>
          <w:vertAlign w:val="subscript"/>
          <w:lang w:val="en-US" w:eastAsia="zh-CN"/>
        </w:rPr>
        <w:t>i</w:t>
      </w:r>
      <w:r w:rsidRPr="0057426D">
        <w:rPr>
          <w:rFonts w:eastAsiaTheme="minorEastAsia"/>
          <w:b/>
          <w:i/>
          <w:iCs/>
          <w:lang w:val="en-US" w:eastAsia="zh-CN"/>
        </w:rPr>
        <w:t xml:space="preserve">, </w:t>
      </w:r>
      <w:proofErr w:type="spellStart"/>
      <w:r w:rsidRPr="0057426D">
        <w:rPr>
          <w:rFonts w:eastAsiaTheme="minorEastAsia"/>
          <w:b/>
          <w:i/>
          <w:iCs/>
          <w:lang w:val="en-US" w:eastAsia="zh-CN"/>
        </w:rPr>
        <w:t>T</w:t>
      </w:r>
      <w:r w:rsidRPr="0057426D">
        <w:rPr>
          <w:rFonts w:eastAsiaTheme="minorEastAsia"/>
          <w:b/>
          <w:i/>
          <w:iCs/>
          <w:vertAlign w:val="subscript"/>
          <w:lang w:val="en-US" w:eastAsia="zh-CN"/>
        </w:rPr>
        <w:t>symbol</w:t>
      </w:r>
      <w:proofErr w:type="spellEnd"/>
      <w:r w:rsidRPr="0057426D">
        <w:rPr>
          <w:rFonts w:eastAsiaTheme="minorEastAsia"/>
          <w:b/>
          <w:i/>
          <w:iCs/>
          <w:lang w:val="en-US" w:eastAsia="zh-CN"/>
        </w:rPr>
        <w:t>, R</w:t>
      </w:r>
      <w:r w:rsidRPr="0057426D">
        <w:rPr>
          <w:rFonts w:eastAsiaTheme="minorEastAsia"/>
          <w:b/>
          <w:lang w:val="en-US" w:eastAsia="zh-CN"/>
        </w:rPr>
        <w:t>);</w:t>
      </w:r>
    </w:p>
    <w:p w14:paraId="75F846BA" w14:textId="77777777" w:rsidR="00BD7A1B" w:rsidRPr="0057426D" w:rsidRDefault="00BD7A1B" w:rsidP="00BD7A1B">
      <w:pPr>
        <w:spacing w:afterLines="50" w:after="120"/>
        <w:jc w:val="both"/>
        <w:rPr>
          <w:rFonts w:eastAsiaTheme="minorEastAsia"/>
          <w:b/>
          <w:lang w:val="en-US" w:eastAsia="zh-CN"/>
        </w:rPr>
      </w:pPr>
      <w:proofErr w:type="gramStart"/>
      <w:r w:rsidRPr="0057426D">
        <w:rPr>
          <w:rFonts w:eastAsiaTheme="minorEastAsia" w:hint="eastAsia"/>
          <w:b/>
          <w:lang w:val="en-US" w:eastAsia="zh-CN"/>
        </w:rPr>
        <w:t>where</w:t>
      </w:r>
      <w:proofErr w:type="gramEnd"/>
    </w:p>
    <w:p w14:paraId="50BE4C59" w14:textId="77777777" w:rsidR="00BD7A1B" w:rsidRPr="0057426D" w:rsidRDefault="00BD7A1B" w:rsidP="00BD7A1B">
      <w:pPr>
        <w:spacing w:afterLines="50" w:after="120"/>
        <w:ind w:leftChars="300" w:left="600"/>
        <w:jc w:val="both"/>
        <w:rPr>
          <w:rFonts w:eastAsiaTheme="minorEastAsia"/>
          <w:b/>
          <w:iCs/>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w:t>
      </w:r>
      <w:proofErr w:type="spellStart"/>
      <w:r w:rsidRPr="0057426D">
        <w:rPr>
          <w:rFonts w:eastAsiaTheme="minorEastAsia"/>
          <w:b/>
          <w:i/>
          <w:iCs/>
          <w:vertAlign w:val="subscript"/>
          <w:lang w:val="en-US" w:eastAsia="zh-CN"/>
        </w:rPr>
        <w:t>IoT</w:t>
      </w:r>
      <w:proofErr w:type="spellEnd"/>
      <w:r w:rsidRPr="0057426D">
        <w:rPr>
          <w:rFonts w:eastAsiaTheme="minorEastAsia" w:hint="eastAsia"/>
          <w:b/>
          <w:iCs/>
          <w:lang w:val="en-US" w:eastAsia="zh-CN"/>
        </w:rPr>
        <w:t xml:space="preserve"> is the channel bandwidth of A-</w:t>
      </w:r>
      <w:proofErr w:type="spellStart"/>
      <w:r w:rsidRPr="0057426D">
        <w:rPr>
          <w:rFonts w:eastAsiaTheme="minorEastAsia" w:hint="eastAsia"/>
          <w:b/>
          <w:iCs/>
          <w:lang w:val="en-US" w:eastAsia="zh-CN"/>
        </w:rPr>
        <w:t>IoT</w:t>
      </w:r>
      <w:proofErr w:type="spellEnd"/>
      <w:r w:rsidRPr="0057426D">
        <w:rPr>
          <w:rFonts w:eastAsiaTheme="minorEastAsia" w:hint="eastAsia"/>
          <w:b/>
          <w:iCs/>
          <w:lang w:val="en-US" w:eastAsia="zh-CN"/>
        </w:rPr>
        <w:t xml:space="preserve"> signal,</w:t>
      </w:r>
    </w:p>
    <w:p w14:paraId="2F83D90F" w14:textId="77777777" w:rsidR="00BD7A1B" w:rsidRPr="0057426D" w:rsidRDefault="00BD7A1B" w:rsidP="00BD7A1B">
      <w:pPr>
        <w:spacing w:afterLines="50" w:after="120"/>
        <w:ind w:leftChars="300" w:left="600"/>
        <w:jc w:val="both"/>
        <w:rPr>
          <w:rFonts w:eastAsiaTheme="minorEastAsia"/>
          <w:b/>
          <w:lang w:val="en-US" w:eastAsia="zh-CN"/>
        </w:rPr>
      </w:pPr>
      <w:proofErr w:type="gramStart"/>
      <w:r w:rsidRPr="0057426D">
        <w:rPr>
          <w:rFonts w:eastAsiaTheme="minorEastAsia"/>
          <w:b/>
          <w:i/>
          <w:iCs/>
          <w:lang w:val="en-US" w:eastAsia="zh-CN"/>
        </w:rPr>
        <w:t>f</w:t>
      </w:r>
      <w:r w:rsidRPr="0057426D">
        <w:rPr>
          <w:rFonts w:eastAsiaTheme="minorEastAsia"/>
          <w:b/>
          <w:i/>
          <w:iCs/>
          <w:vertAlign w:val="subscript"/>
          <w:lang w:val="en-US" w:eastAsia="zh-CN"/>
        </w:rPr>
        <w:t>c</w:t>
      </w:r>
      <w:proofErr w:type="gramEnd"/>
      <w:r w:rsidRPr="0057426D">
        <w:rPr>
          <w:rFonts w:eastAsiaTheme="minorEastAsia"/>
          <w:b/>
          <w:lang w:val="en-US" w:eastAsia="zh-CN"/>
        </w:rPr>
        <w:t xml:space="preserve"> is the frequency of carrier wave for </w:t>
      </w:r>
      <w:r w:rsidRPr="0057426D">
        <w:rPr>
          <w:rFonts w:eastAsiaTheme="minorEastAsia" w:hint="eastAsia"/>
          <w:b/>
          <w:lang w:val="en-US" w:eastAsia="zh-CN"/>
        </w:rPr>
        <w:t xml:space="preserve">the </w:t>
      </w:r>
      <w:r w:rsidRPr="0057426D">
        <w:rPr>
          <w:rFonts w:eastAsiaTheme="minorEastAsia"/>
          <w:b/>
          <w:lang w:val="en-US" w:eastAsia="zh-CN"/>
        </w:rPr>
        <w:t xml:space="preserve">backscattered signals, </w:t>
      </w:r>
    </w:p>
    <w:p w14:paraId="702AEF69" w14:textId="77777777" w:rsidR="00BD7A1B" w:rsidRPr="0057426D" w:rsidRDefault="00BD7A1B" w:rsidP="00BD7A1B">
      <w:pPr>
        <w:spacing w:afterLines="50" w:after="120"/>
        <w:ind w:leftChars="300" w:left="600"/>
        <w:jc w:val="both"/>
        <w:rPr>
          <w:rFonts w:eastAsiaTheme="minorEastAsia"/>
          <w:b/>
          <w:lang w:val="en-US" w:eastAsia="zh-CN"/>
        </w:rPr>
      </w:pPr>
      <w:proofErr w:type="gramStart"/>
      <w:r w:rsidRPr="0057426D">
        <w:rPr>
          <w:rFonts w:eastAsiaTheme="minorEastAsia"/>
          <w:b/>
          <w:i/>
          <w:iCs/>
          <w:lang w:val="en-US" w:eastAsia="zh-CN"/>
        </w:rPr>
        <w:t>f</w:t>
      </w:r>
      <w:r w:rsidRPr="0057426D">
        <w:rPr>
          <w:rFonts w:eastAsiaTheme="minorEastAsia"/>
          <w:b/>
          <w:i/>
          <w:iCs/>
          <w:vertAlign w:val="subscript"/>
          <w:lang w:val="en-US" w:eastAsia="zh-CN"/>
        </w:rPr>
        <w:t>i</w:t>
      </w:r>
      <w:proofErr w:type="gramEnd"/>
      <w:r w:rsidRPr="0057426D">
        <w:rPr>
          <w:rFonts w:eastAsiaTheme="minorEastAsia"/>
          <w:b/>
          <w:i/>
          <w:iCs/>
          <w:lang w:val="en-US" w:eastAsia="zh-CN"/>
        </w:rPr>
        <w:t xml:space="preserve"> </w:t>
      </w:r>
      <w:r w:rsidRPr="0057426D">
        <w:rPr>
          <w:rFonts w:eastAsiaTheme="minorEastAsia"/>
          <w:b/>
          <w:lang w:val="en-US" w:eastAsia="zh-CN"/>
        </w:rPr>
        <w:t xml:space="preserve">is the modulated frequency for FSK, </w:t>
      </w:r>
      <w:proofErr w:type="spellStart"/>
      <w:r w:rsidRPr="0057426D">
        <w:rPr>
          <w:rFonts w:eastAsiaTheme="minorEastAsia" w:hint="eastAsia"/>
          <w:b/>
          <w:i/>
          <w:lang w:val="en-US" w:eastAsia="zh-CN"/>
        </w:rPr>
        <w:t>i</w:t>
      </w:r>
      <w:proofErr w:type="spellEnd"/>
      <w:r w:rsidRPr="0057426D">
        <w:rPr>
          <w:rFonts w:eastAsiaTheme="minorEastAsia" w:hint="eastAsia"/>
          <w:b/>
          <w:lang w:val="en-US" w:eastAsia="zh-CN"/>
        </w:rPr>
        <w:t xml:space="preserve"> = 0, 1,</w:t>
      </w:r>
      <w:r w:rsidRPr="0057426D">
        <w:rPr>
          <w:rFonts w:eastAsiaTheme="minorEastAsia"/>
          <w:b/>
          <w:lang w:val="en-US" w:eastAsia="zh-CN"/>
        </w:rPr>
        <w:t>…</w:t>
      </w:r>
      <w:r w:rsidRPr="0057426D">
        <w:rPr>
          <w:rFonts w:eastAsiaTheme="minorEastAsia" w:hint="eastAsia"/>
          <w:b/>
          <w:lang w:val="en-US" w:eastAsia="zh-CN"/>
        </w:rPr>
        <w:t>,</w:t>
      </w:r>
    </w:p>
    <w:p w14:paraId="3A2F7C9E" w14:textId="77777777" w:rsidR="00BD7A1B" w:rsidRPr="0057426D" w:rsidRDefault="00BD7A1B" w:rsidP="00BD7A1B">
      <w:pPr>
        <w:spacing w:afterLines="50" w:after="120"/>
        <w:ind w:leftChars="300" w:left="600"/>
        <w:jc w:val="both"/>
        <w:rPr>
          <w:rFonts w:eastAsiaTheme="minorEastAsia"/>
          <w:b/>
          <w:lang w:val="en-US" w:eastAsia="zh-CN"/>
        </w:rPr>
      </w:pPr>
      <w:proofErr w:type="spellStart"/>
      <w:r w:rsidRPr="0057426D">
        <w:rPr>
          <w:rFonts w:eastAsiaTheme="minorEastAsia"/>
          <w:b/>
          <w:i/>
          <w:iCs/>
          <w:lang w:val="en-US" w:eastAsia="zh-CN"/>
        </w:rPr>
        <w:t>T</w:t>
      </w:r>
      <w:r w:rsidRPr="0057426D">
        <w:rPr>
          <w:rFonts w:eastAsiaTheme="minorEastAsia"/>
          <w:b/>
          <w:i/>
          <w:iCs/>
          <w:vertAlign w:val="subscript"/>
          <w:lang w:val="en-US" w:eastAsia="zh-CN"/>
        </w:rPr>
        <w:t>symbol</w:t>
      </w:r>
      <w:proofErr w:type="spellEnd"/>
      <w:r w:rsidRPr="0057426D">
        <w:rPr>
          <w:rFonts w:eastAsiaTheme="minorEastAsia"/>
          <w:b/>
          <w:i/>
          <w:iCs/>
          <w:lang w:val="en-US" w:eastAsia="zh-CN"/>
        </w:rPr>
        <w:t xml:space="preserve"> </w:t>
      </w:r>
      <w:r w:rsidRPr="0057426D">
        <w:rPr>
          <w:rFonts w:eastAsiaTheme="minorEastAsia"/>
          <w:b/>
          <w:lang w:val="en-US" w:eastAsia="zh-CN"/>
        </w:rPr>
        <w:t xml:space="preserve">is the transmission symbol </w:t>
      </w:r>
      <w:r w:rsidRPr="00A87967">
        <w:rPr>
          <w:rFonts w:eastAsiaTheme="minorEastAsia"/>
          <w:b/>
          <w:lang w:val="en-US" w:eastAsia="zh-CN"/>
        </w:rPr>
        <w:t>period</w:t>
      </w:r>
      <w:r w:rsidRPr="0057426D">
        <w:rPr>
          <w:rFonts w:eastAsiaTheme="minorEastAsia"/>
          <w:b/>
          <w:lang w:val="en-US" w:eastAsia="zh-CN"/>
        </w:rPr>
        <w:t xml:space="preserve">, </w:t>
      </w:r>
    </w:p>
    <w:p w14:paraId="4ACC7B69" w14:textId="77777777" w:rsidR="00BD7A1B" w:rsidRPr="0057426D" w:rsidRDefault="00BD7A1B" w:rsidP="00BD7A1B">
      <w:pPr>
        <w:spacing w:afterLines="50" w:after="120"/>
        <w:ind w:leftChars="300" w:left="600"/>
        <w:jc w:val="both"/>
        <w:rPr>
          <w:rFonts w:eastAsiaTheme="minorEastAsia"/>
          <w:b/>
          <w:lang w:val="en-US" w:eastAsia="zh-CN"/>
        </w:rPr>
      </w:pPr>
      <w:r w:rsidRPr="0057426D">
        <w:rPr>
          <w:rFonts w:eastAsiaTheme="minorEastAsia"/>
          <w:b/>
          <w:i/>
          <w:iCs/>
          <w:lang w:val="en-US" w:eastAsia="zh-CN"/>
        </w:rPr>
        <w:t>R</w:t>
      </w:r>
      <w:r w:rsidRPr="0057426D">
        <w:rPr>
          <w:rFonts w:eastAsiaTheme="minorEastAsia"/>
          <w:b/>
          <w:lang w:val="en-US" w:eastAsia="zh-CN"/>
        </w:rPr>
        <w:t xml:space="preserve"> is the data rate</w:t>
      </w:r>
      <w:r w:rsidRPr="0057426D">
        <w:rPr>
          <w:rFonts w:eastAsiaTheme="minorEastAsia" w:hint="eastAsia"/>
          <w:b/>
          <w:lang w:val="en-US" w:eastAsia="zh-CN"/>
        </w:rPr>
        <w:t>.</w:t>
      </w:r>
    </w:p>
    <w:p w14:paraId="69599B36" w14:textId="4D150787" w:rsidR="00692D07" w:rsidRDefault="00692D07" w:rsidP="00692D07">
      <w:pPr>
        <w:spacing w:afterLines="50" w:after="120"/>
        <w:jc w:val="both"/>
        <w:rPr>
          <w:rFonts w:eastAsiaTheme="minorEastAsia"/>
          <w:b/>
          <w:lang w:val="en-US" w:eastAsia="zh-CN"/>
        </w:rPr>
      </w:pPr>
      <w:r>
        <w:rPr>
          <w:rFonts w:eastAsiaTheme="minorEastAsia" w:hint="eastAsia"/>
          <w:b/>
          <w:lang w:val="en-US" w:eastAsia="zh-CN"/>
        </w:rPr>
        <w:t xml:space="preserve">Proposal </w:t>
      </w:r>
      <w:r w:rsidR="00F76613">
        <w:rPr>
          <w:rFonts w:eastAsiaTheme="minorEastAsia" w:hint="eastAsia"/>
          <w:b/>
          <w:lang w:val="en-US" w:eastAsia="zh-CN"/>
        </w:rPr>
        <w:t>18</w:t>
      </w:r>
      <w:r>
        <w:rPr>
          <w:rFonts w:eastAsiaTheme="minorEastAsia" w:hint="eastAsia"/>
          <w:b/>
          <w:lang w:val="en-US" w:eastAsia="zh-CN"/>
        </w:rPr>
        <w:t xml:space="preserve">: The channel bandwidth of the </w:t>
      </w:r>
      <w:r w:rsidRPr="00221951">
        <w:rPr>
          <w:rFonts w:eastAsiaTheme="minorEastAsia" w:hint="eastAsia"/>
          <w:b/>
          <w:lang w:val="en-US" w:eastAsia="zh-CN"/>
        </w:rPr>
        <w:t>A-</w:t>
      </w:r>
      <w:proofErr w:type="spellStart"/>
      <w:r w:rsidRPr="00221951">
        <w:rPr>
          <w:rFonts w:eastAsiaTheme="minorEastAsia" w:hint="eastAsia"/>
          <w:b/>
          <w:lang w:val="en-US" w:eastAsia="zh-CN"/>
        </w:rPr>
        <w:t>IoT</w:t>
      </w:r>
      <w:proofErr w:type="spellEnd"/>
      <w:r w:rsidRPr="00221951">
        <w:rPr>
          <w:rFonts w:eastAsiaTheme="minorEastAsia" w:hint="eastAsia"/>
          <w:b/>
          <w:lang w:val="en-US" w:eastAsia="zh-CN"/>
        </w:rPr>
        <w:t xml:space="preserve"> signal</w:t>
      </w:r>
      <w:r w:rsidRPr="00221951">
        <w:rPr>
          <w:rFonts w:eastAsiaTheme="minorEastAsia"/>
          <w:b/>
          <w:lang w:val="en-US" w:eastAsia="zh-CN"/>
        </w:rPr>
        <w:t xml:space="preserve"> </w:t>
      </w:r>
      <w:r>
        <w:rPr>
          <w:rFonts w:eastAsiaTheme="minorEastAsia" w:hint="eastAsia"/>
          <w:b/>
          <w:lang w:val="en-US" w:eastAsia="zh-CN"/>
        </w:rPr>
        <w:t>would be jointly considered with</w:t>
      </w:r>
      <w:r w:rsidRPr="00221951">
        <w:rPr>
          <w:rFonts w:eastAsiaTheme="minorEastAsia"/>
          <w:b/>
          <w:lang w:val="en-US" w:eastAsia="zh-CN"/>
        </w:rPr>
        <w:t xml:space="preserve"> the waveform, </w:t>
      </w:r>
      <w:r w:rsidRPr="00221951">
        <w:rPr>
          <w:rFonts w:eastAsiaTheme="minorEastAsia" w:hint="eastAsia"/>
          <w:b/>
          <w:lang w:val="en-US" w:eastAsia="zh-CN"/>
        </w:rPr>
        <w:t xml:space="preserve">the </w:t>
      </w:r>
      <w:r w:rsidRPr="00221951">
        <w:rPr>
          <w:rFonts w:eastAsiaTheme="minorEastAsia"/>
          <w:b/>
          <w:lang w:val="en-US" w:eastAsia="zh-CN"/>
        </w:rPr>
        <w:t>modulation</w:t>
      </w:r>
      <w:r w:rsidRPr="00221951">
        <w:rPr>
          <w:rFonts w:eastAsiaTheme="minorEastAsia" w:hint="eastAsia"/>
          <w:b/>
          <w:lang w:val="en-US" w:eastAsia="zh-CN"/>
        </w:rPr>
        <w:t xml:space="preserve">, the transmission symbol </w:t>
      </w:r>
      <w:r>
        <w:rPr>
          <w:rFonts w:eastAsiaTheme="minorEastAsia" w:hint="eastAsia"/>
          <w:b/>
          <w:lang w:val="en-US" w:eastAsia="zh-CN"/>
        </w:rPr>
        <w:t>per</w:t>
      </w:r>
      <w:r w:rsidRPr="001A40F0">
        <w:rPr>
          <w:rFonts w:eastAsiaTheme="minorEastAsia" w:hint="eastAsia"/>
          <w:b/>
          <w:lang w:val="en-US" w:eastAsia="zh-CN"/>
        </w:rPr>
        <w:t xml:space="preserve">iod and the </w:t>
      </w:r>
      <w:r w:rsidRPr="00CC43F9">
        <w:rPr>
          <w:rFonts w:eastAsiaTheme="minorEastAsia"/>
          <w:b/>
          <w:lang w:val="en-US" w:eastAsia="zh-CN"/>
        </w:rPr>
        <w:t>data rate of the signals.</w:t>
      </w:r>
    </w:p>
    <w:p w14:paraId="0FEE4F0E" w14:textId="3ACEADBF" w:rsidR="00FE2DCF" w:rsidRPr="00FB3459" w:rsidRDefault="00FE2DCF" w:rsidP="00FE2DCF">
      <w:pPr>
        <w:spacing w:afterLines="50" w:after="120"/>
        <w:jc w:val="both"/>
        <w:rPr>
          <w:rFonts w:eastAsiaTheme="minorEastAsia"/>
          <w:b/>
          <w:lang w:val="en-US" w:eastAsia="zh-CN"/>
        </w:rPr>
      </w:pPr>
      <w:r w:rsidRPr="00FB3459">
        <w:rPr>
          <w:rFonts w:eastAsiaTheme="minorEastAsia"/>
          <w:b/>
          <w:lang w:val="en-US" w:eastAsia="zh-CN"/>
        </w:rPr>
        <w:t xml:space="preserve">Proposal </w:t>
      </w:r>
      <w:r w:rsidR="00F76613">
        <w:rPr>
          <w:rFonts w:eastAsiaTheme="minorEastAsia" w:hint="eastAsia"/>
          <w:b/>
          <w:lang w:val="en-US" w:eastAsia="zh-CN"/>
        </w:rPr>
        <w:t>19</w:t>
      </w:r>
      <w:r w:rsidRPr="00FB3459">
        <w:rPr>
          <w:rFonts w:eastAsiaTheme="minorEastAsia"/>
          <w:b/>
          <w:lang w:val="en-US" w:eastAsia="zh-CN"/>
        </w:rPr>
        <w:t xml:space="preserve">: From the Reader perspective, the occupied bandwidth, </w:t>
      </w:r>
      <w:r w:rsidRPr="00576688">
        <w:rPr>
          <w:rFonts w:eastAsiaTheme="minorEastAsia"/>
          <w:b/>
          <w:i/>
          <w:lang w:val="en-US" w:eastAsia="zh-CN"/>
        </w:rPr>
        <w:t>B</w:t>
      </w:r>
      <w:r w:rsidRPr="00576688">
        <w:rPr>
          <w:rFonts w:eastAsiaTheme="minorEastAsia"/>
          <w:b/>
          <w:i/>
          <w:vertAlign w:val="subscript"/>
          <w:lang w:val="en-US" w:eastAsia="zh-CN"/>
        </w:rPr>
        <w:t>occ</w:t>
      </w:r>
      <w:proofErr w:type="gramStart"/>
      <w:r w:rsidRPr="00576688">
        <w:rPr>
          <w:rFonts w:eastAsiaTheme="minorEastAsia"/>
          <w:b/>
          <w:i/>
          <w:vertAlign w:val="subscript"/>
          <w:lang w:val="en-US" w:eastAsia="zh-CN"/>
        </w:rPr>
        <w:t>,R2D</w:t>
      </w:r>
      <w:proofErr w:type="gramEnd"/>
      <w:r w:rsidRPr="00FB3459">
        <w:rPr>
          <w:rFonts w:eastAsiaTheme="minorEastAsia"/>
          <w:b/>
          <w:lang w:val="en-US" w:eastAsia="zh-CN"/>
        </w:rPr>
        <w:t>, should be the multiple of the RB.</w:t>
      </w:r>
    </w:p>
    <w:p w14:paraId="2328AE59" w14:textId="25EC3ADA" w:rsidR="00692D07" w:rsidRPr="00FD402B" w:rsidRDefault="00FE2DCF" w:rsidP="00BD7A1B">
      <w:pPr>
        <w:spacing w:afterLines="50" w:after="120"/>
        <w:jc w:val="both"/>
        <w:rPr>
          <w:rFonts w:eastAsiaTheme="minorEastAsia"/>
          <w:b/>
          <w:lang w:val="en-US" w:eastAsia="zh-CN"/>
        </w:rPr>
      </w:pPr>
      <w:r w:rsidRPr="00FB3459">
        <w:rPr>
          <w:rFonts w:eastAsiaTheme="minorEastAsia" w:hint="eastAsia"/>
          <w:b/>
          <w:lang w:val="en-US" w:eastAsia="zh-CN"/>
        </w:rPr>
        <w:t xml:space="preserve">Proposal </w:t>
      </w:r>
      <w:r w:rsidR="00F76613">
        <w:rPr>
          <w:rFonts w:eastAsiaTheme="minorEastAsia" w:hint="eastAsia"/>
          <w:b/>
          <w:lang w:val="en-US" w:eastAsia="zh-CN"/>
        </w:rPr>
        <w:t>20</w:t>
      </w:r>
      <w:r w:rsidRPr="00FB3459">
        <w:rPr>
          <w:rFonts w:eastAsiaTheme="minorEastAsia" w:hint="eastAsia"/>
          <w:b/>
          <w:lang w:val="en-US" w:eastAsia="zh-CN"/>
        </w:rPr>
        <w:t xml:space="preserve">: </w:t>
      </w:r>
      <w:r w:rsidRPr="00FB3459">
        <w:rPr>
          <w:rFonts w:eastAsiaTheme="minorEastAsia"/>
          <w:b/>
          <w:lang w:val="en-US" w:eastAsia="zh-CN"/>
        </w:rPr>
        <w:t>I</w:t>
      </w:r>
      <w:r w:rsidRPr="00FB3459">
        <w:rPr>
          <w:rFonts w:eastAsiaTheme="minorEastAsia" w:hint="eastAsia"/>
          <w:b/>
          <w:lang w:val="en-US" w:eastAsia="zh-CN"/>
        </w:rPr>
        <w:t xml:space="preserve">n order to multiplex with NR system, the occupied bandwidth of UL signal should also be the </w:t>
      </w:r>
      <w:r w:rsidRPr="00FB3459">
        <w:rPr>
          <w:rFonts w:eastAsiaTheme="minorEastAsia"/>
          <w:b/>
          <w:lang w:val="en-US" w:eastAsia="zh-CN"/>
        </w:rPr>
        <w:t>multiple</w:t>
      </w:r>
      <w:r w:rsidRPr="00FB3459">
        <w:rPr>
          <w:rFonts w:eastAsiaTheme="minorEastAsia" w:hint="eastAsia"/>
          <w:b/>
          <w:lang w:val="en-US" w:eastAsia="zh-CN"/>
        </w:rPr>
        <w:t xml:space="preserve"> of RB</w:t>
      </w:r>
      <w:r>
        <w:rPr>
          <w:rFonts w:eastAsiaTheme="minorEastAsia" w:hint="eastAsia"/>
          <w:b/>
          <w:lang w:val="en-US" w:eastAsia="zh-CN"/>
        </w:rPr>
        <w:t xml:space="preserve"> from </w:t>
      </w:r>
      <w:r>
        <w:rPr>
          <w:rFonts w:eastAsiaTheme="minorEastAsia"/>
          <w:b/>
          <w:lang w:val="en-US" w:eastAsia="zh-CN"/>
        </w:rPr>
        <w:t>the</w:t>
      </w:r>
      <w:r>
        <w:rPr>
          <w:rFonts w:eastAsiaTheme="minorEastAsia" w:hint="eastAsia"/>
          <w:b/>
          <w:lang w:val="en-US" w:eastAsia="zh-CN"/>
        </w:rPr>
        <w:t xml:space="preserve"> A-</w:t>
      </w:r>
      <w:proofErr w:type="spellStart"/>
      <w:r>
        <w:rPr>
          <w:rFonts w:eastAsiaTheme="minorEastAsia" w:hint="eastAsia"/>
          <w:b/>
          <w:lang w:val="en-US" w:eastAsia="zh-CN"/>
        </w:rPr>
        <w:t>IoT</w:t>
      </w:r>
      <w:proofErr w:type="spellEnd"/>
      <w:r>
        <w:rPr>
          <w:rFonts w:eastAsiaTheme="minorEastAsia" w:hint="eastAsia"/>
          <w:b/>
          <w:lang w:val="en-US" w:eastAsia="zh-CN"/>
        </w:rPr>
        <w:t xml:space="preserve"> device perspective</w:t>
      </w:r>
      <w:r w:rsidRPr="00FB3459">
        <w:rPr>
          <w:rFonts w:eastAsiaTheme="minorEastAsia" w:hint="eastAsia"/>
          <w:b/>
          <w:lang w:val="en-US" w:eastAsia="zh-CN"/>
        </w:rPr>
        <w:t>.</w:t>
      </w:r>
    </w:p>
    <w:p w14:paraId="557DEABD" w14:textId="729A7517" w:rsidR="00FE2DCF" w:rsidRPr="00634D51" w:rsidRDefault="00FE2DCF" w:rsidP="00FE2DCF">
      <w:pPr>
        <w:spacing w:afterLines="50" w:after="120"/>
        <w:jc w:val="both"/>
        <w:rPr>
          <w:rFonts w:eastAsiaTheme="minorEastAsia"/>
          <w:b/>
          <w:lang w:val="en-US" w:eastAsia="zh-CN"/>
        </w:rPr>
      </w:pPr>
      <w:r>
        <w:rPr>
          <w:rFonts w:eastAsiaTheme="minorEastAsia" w:hint="eastAsia"/>
          <w:b/>
          <w:lang w:val="en-US" w:eastAsia="zh-CN"/>
        </w:rPr>
        <w:t xml:space="preserve">Proposal </w:t>
      </w:r>
      <w:r w:rsidR="00F76613">
        <w:rPr>
          <w:rFonts w:eastAsiaTheme="minorEastAsia" w:hint="eastAsia"/>
          <w:b/>
          <w:lang w:val="en-US" w:eastAsia="zh-CN"/>
        </w:rPr>
        <w:t>21</w:t>
      </w:r>
      <w:r>
        <w:rPr>
          <w:rFonts w:eastAsiaTheme="minorEastAsia" w:hint="eastAsia"/>
          <w:b/>
          <w:lang w:val="en-US" w:eastAsia="zh-CN"/>
        </w:rPr>
        <w:t>: The MA schemes</w:t>
      </w:r>
      <w:r w:rsidRPr="00A47D63">
        <w:rPr>
          <w:rFonts w:eastAsiaTheme="minorEastAsia" w:hint="eastAsia"/>
          <w:b/>
          <w:lang w:val="en-US" w:eastAsia="zh-CN"/>
        </w:rPr>
        <w:t xml:space="preserve"> at least including</w:t>
      </w:r>
      <w:r>
        <w:rPr>
          <w:rFonts w:eastAsiaTheme="minorEastAsia" w:hint="eastAsia"/>
          <w:b/>
          <w:lang w:val="en-US" w:eastAsia="zh-CN"/>
        </w:rPr>
        <w:t xml:space="preserve"> </w:t>
      </w:r>
      <w:r w:rsidRPr="0031509B">
        <w:rPr>
          <w:rFonts w:eastAsiaTheme="minorEastAsia"/>
          <w:b/>
          <w:lang w:eastAsia="zh-CN"/>
        </w:rPr>
        <w:t>TDMA, FDMA</w:t>
      </w:r>
      <w:r>
        <w:rPr>
          <w:rFonts w:eastAsiaTheme="minorEastAsia" w:hint="eastAsia"/>
          <w:b/>
          <w:lang w:eastAsia="zh-CN"/>
        </w:rPr>
        <w:t>,</w:t>
      </w:r>
      <w:r w:rsidRPr="0031509B">
        <w:rPr>
          <w:rFonts w:eastAsiaTheme="minorEastAsia"/>
          <w:b/>
          <w:lang w:eastAsia="zh-CN"/>
        </w:rPr>
        <w:t xml:space="preserve"> could be considered in the A-</w:t>
      </w:r>
      <w:proofErr w:type="spellStart"/>
      <w:r w:rsidRPr="0031509B">
        <w:rPr>
          <w:rFonts w:eastAsiaTheme="minorEastAsia"/>
          <w:b/>
          <w:lang w:eastAsia="zh-CN"/>
        </w:rPr>
        <w:t>IoT</w:t>
      </w:r>
      <w:proofErr w:type="spellEnd"/>
      <w:r w:rsidRPr="0031509B">
        <w:rPr>
          <w:rFonts w:eastAsiaTheme="minorEastAsia"/>
          <w:b/>
          <w:lang w:eastAsia="zh-CN"/>
        </w:rPr>
        <w:t xml:space="preserve"> communication.</w:t>
      </w:r>
    </w:p>
    <w:p w14:paraId="5AA334B8" w14:textId="2A8AE087" w:rsidR="00FE2DCF" w:rsidRPr="0098504C" w:rsidRDefault="00FE2DCF" w:rsidP="00FE2DCF">
      <w:pPr>
        <w:spacing w:afterLines="50" w:after="120"/>
        <w:jc w:val="both"/>
        <w:rPr>
          <w:rFonts w:eastAsiaTheme="minorEastAsia"/>
          <w:b/>
          <w:lang w:eastAsia="zh-CN"/>
        </w:rPr>
      </w:pPr>
      <w:r w:rsidRPr="00740838">
        <w:rPr>
          <w:rFonts w:eastAsiaTheme="minorEastAsia" w:hint="eastAsia"/>
          <w:b/>
          <w:lang w:val="en-US" w:eastAsia="zh-CN"/>
        </w:rPr>
        <w:t xml:space="preserve">Proposal </w:t>
      </w:r>
      <w:r w:rsidR="00F76613">
        <w:rPr>
          <w:rFonts w:eastAsiaTheme="minorEastAsia" w:hint="eastAsia"/>
          <w:b/>
          <w:lang w:val="en-US" w:eastAsia="zh-CN"/>
        </w:rPr>
        <w:t>22</w:t>
      </w:r>
      <w:r w:rsidRPr="00740838">
        <w:rPr>
          <w:rFonts w:eastAsiaTheme="minorEastAsia" w:hint="eastAsia"/>
          <w:b/>
          <w:lang w:val="en-US" w:eastAsia="zh-CN"/>
        </w:rPr>
        <w:t>:</w:t>
      </w:r>
      <w:r>
        <w:rPr>
          <w:rFonts w:eastAsiaTheme="minorEastAsia" w:hint="eastAsia"/>
          <w:b/>
          <w:lang w:val="en-US" w:eastAsia="zh-CN"/>
        </w:rPr>
        <w:t xml:space="preserve"> Either of the</w:t>
      </w:r>
      <w:r w:rsidRPr="00740838">
        <w:rPr>
          <w:rFonts w:eastAsiaTheme="minorEastAsia" w:hint="eastAsia"/>
          <w:b/>
          <w:lang w:val="en-US" w:eastAsia="zh-CN"/>
        </w:rPr>
        <w:t xml:space="preserve"> two </w:t>
      </w:r>
      <w:r>
        <w:rPr>
          <w:rFonts w:eastAsiaTheme="minorEastAsia" w:hint="eastAsia"/>
          <w:b/>
          <w:lang w:val="en-US" w:eastAsia="zh-CN"/>
        </w:rPr>
        <w:t>types of</w:t>
      </w:r>
      <w:r w:rsidRPr="00740838">
        <w:rPr>
          <w:rFonts w:eastAsiaTheme="minorEastAsia" w:hint="eastAsia"/>
          <w:b/>
          <w:lang w:val="en-US" w:eastAsia="zh-CN"/>
        </w:rPr>
        <w:t xml:space="preserve"> MA scheme</w:t>
      </w:r>
      <w:r>
        <w:rPr>
          <w:rFonts w:eastAsiaTheme="minorEastAsia" w:hint="eastAsia"/>
          <w:b/>
          <w:lang w:val="en-US" w:eastAsia="zh-CN"/>
        </w:rPr>
        <w:t>s</w:t>
      </w:r>
      <w:r w:rsidRPr="00740838">
        <w:rPr>
          <w:rFonts w:eastAsiaTheme="minorEastAsia" w:hint="eastAsia"/>
          <w:b/>
          <w:lang w:val="en-US" w:eastAsia="zh-CN"/>
        </w:rPr>
        <w:t xml:space="preserve">, i.e. the network </w:t>
      </w:r>
      <w:r w:rsidRPr="00740838">
        <w:rPr>
          <w:rFonts w:eastAsiaTheme="minorEastAsia"/>
          <w:b/>
          <w:lang w:val="en-US" w:eastAsia="zh-CN"/>
        </w:rPr>
        <w:t>controlled</w:t>
      </w:r>
      <w:r w:rsidRPr="00740838">
        <w:rPr>
          <w:rFonts w:eastAsiaTheme="minorEastAsia" w:hint="eastAsia"/>
          <w:b/>
          <w:lang w:val="en-US" w:eastAsia="zh-CN"/>
        </w:rPr>
        <w:t xml:space="preserve"> MA scheme </w:t>
      </w:r>
      <w:r w:rsidRPr="00740838">
        <w:rPr>
          <w:rFonts w:eastAsiaTheme="minorEastAsia"/>
          <w:b/>
          <w:lang w:val="en-US" w:eastAsia="zh-CN"/>
        </w:rPr>
        <w:t>and</w:t>
      </w:r>
      <w:r w:rsidRPr="00740838">
        <w:rPr>
          <w:rFonts w:eastAsiaTheme="minorEastAsia" w:hint="eastAsia"/>
          <w:b/>
          <w:lang w:val="en-US" w:eastAsia="zh-CN"/>
        </w:rPr>
        <w:t xml:space="preserve"> UE </w:t>
      </w:r>
      <w:r w:rsidRPr="00740838">
        <w:rPr>
          <w:rFonts w:eastAsiaTheme="minorEastAsia" w:hint="eastAsia"/>
          <w:b/>
          <w:lang w:eastAsia="zh-CN"/>
        </w:rPr>
        <w:t>a</w:t>
      </w:r>
      <w:r w:rsidRPr="00740838">
        <w:rPr>
          <w:rFonts w:eastAsiaTheme="minorEastAsia"/>
          <w:b/>
          <w:lang w:eastAsia="zh-CN"/>
        </w:rPr>
        <w:t xml:space="preserve">utonomous </w:t>
      </w:r>
      <w:r w:rsidRPr="00740838">
        <w:rPr>
          <w:rFonts w:eastAsiaTheme="minorEastAsia" w:hint="eastAsia"/>
          <w:b/>
          <w:lang w:eastAsia="zh-CN"/>
        </w:rPr>
        <w:t>transmission as the certain MA manner</w:t>
      </w:r>
      <w:r>
        <w:rPr>
          <w:rFonts w:eastAsiaTheme="minorEastAsia" w:hint="eastAsia"/>
          <w:b/>
          <w:lang w:eastAsia="zh-CN"/>
        </w:rPr>
        <w:t>, should be further studied</w:t>
      </w:r>
      <w:r w:rsidRPr="00740838">
        <w:rPr>
          <w:rFonts w:eastAsiaTheme="minorEastAsia" w:hint="eastAsia"/>
          <w:b/>
          <w:lang w:eastAsia="zh-CN"/>
        </w:rPr>
        <w:t>.</w:t>
      </w:r>
      <w:r>
        <w:rPr>
          <w:rFonts w:eastAsiaTheme="minorEastAsia" w:hint="eastAsia"/>
          <w:b/>
          <w:lang w:eastAsia="zh-CN"/>
        </w:rPr>
        <w:t xml:space="preserve"> </w:t>
      </w:r>
    </w:p>
    <w:p w14:paraId="4B327389" w14:textId="77777777" w:rsidR="00FE2DCF" w:rsidRDefault="00FE2DCF" w:rsidP="00FE2DCF">
      <w:pPr>
        <w:spacing w:afterLines="50" w:after="120"/>
        <w:jc w:val="both"/>
        <w:rPr>
          <w:rFonts w:eastAsiaTheme="minorEastAsia"/>
          <w:color w:val="000000"/>
          <w:lang w:eastAsia="zh-CN"/>
        </w:rPr>
      </w:pPr>
      <w:r w:rsidRPr="00156A82">
        <w:rPr>
          <w:rFonts w:eastAsiaTheme="minorEastAsia"/>
          <w:b/>
          <w:lang w:eastAsia="zh-CN" w:bidi="ar"/>
        </w:rPr>
        <w:t xml:space="preserve">Observation </w:t>
      </w:r>
      <w:r>
        <w:rPr>
          <w:rFonts w:eastAsiaTheme="minorEastAsia" w:hint="eastAsia"/>
          <w:b/>
          <w:lang w:eastAsia="zh-CN" w:bidi="ar"/>
        </w:rPr>
        <w:t>10</w:t>
      </w:r>
      <w:r w:rsidRPr="00156A82">
        <w:rPr>
          <w:rFonts w:eastAsiaTheme="minorEastAsia"/>
          <w:b/>
          <w:lang w:eastAsia="zh-CN" w:bidi="ar"/>
        </w:rPr>
        <w:t xml:space="preserve">: </w:t>
      </w:r>
      <w:r w:rsidRPr="00156A82">
        <w:rPr>
          <w:rFonts w:eastAsiaTheme="minorEastAsia"/>
          <w:b/>
          <w:bCs/>
          <w:color w:val="000000"/>
          <w:lang w:eastAsia="zh-CN"/>
        </w:rPr>
        <w:t xml:space="preserve">PIE code detection is performed based on </w:t>
      </w:r>
      <w:r w:rsidRPr="00156A82">
        <w:rPr>
          <w:rFonts w:eastAsiaTheme="minorEastAsia"/>
          <w:b/>
          <w:color w:val="000000"/>
          <w:lang w:eastAsia="zh-CN"/>
        </w:rPr>
        <w:t>amplitude</w:t>
      </w:r>
      <w:r w:rsidRPr="00156A82">
        <w:rPr>
          <w:rFonts w:eastAsiaTheme="minorEastAsia"/>
          <w:b/>
          <w:bCs/>
          <w:color w:val="000000"/>
          <w:lang w:eastAsia="zh-CN"/>
        </w:rPr>
        <w:t xml:space="preserve"> threshold detection rather than </w:t>
      </w:r>
      <w:r w:rsidRPr="00156A82">
        <w:rPr>
          <w:rFonts w:eastAsiaTheme="minorEastAsia"/>
          <w:b/>
          <w:color w:val="000000"/>
          <w:lang w:eastAsia="zh-CN"/>
        </w:rPr>
        <w:t>waveform transition, which will degrade BER performance significantl</w:t>
      </w:r>
      <w:r>
        <w:rPr>
          <w:rFonts w:eastAsiaTheme="minorEastAsia" w:hint="eastAsia"/>
          <w:color w:val="000000"/>
          <w:lang w:eastAsia="zh-CN"/>
        </w:rPr>
        <w:t>y.</w:t>
      </w:r>
    </w:p>
    <w:p w14:paraId="69873E09" w14:textId="77777777" w:rsidR="00FE2DCF" w:rsidRPr="00156A82" w:rsidRDefault="00FE2DCF" w:rsidP="00FE2DCF">
      <w:pPr>
        <w:spacing w:afterLines="50" w:after="120"/>
        <w:jc w:val="both"/>
        <w:rPr>
          <w:rFonts w:eastAsiaTheme="minorEastAsia"/>
          <w:b/>
          <w:lang w:eastAsia="zh-CN" w:bidi="ar"/>
        </w:rPr>
      </w:pPr>
      <w:r w:rsidRPr="00A97A05">
        <w:rPr>
          <w:rFonts w:eastAsiaTheme="minorEastAsia" w:hint="eastAsia"/>
          <w:b/>
          <w:lang w:eastAsia="zh-CN" w:bidi="ar"/>
        </w:rPr>
        <w:t xml:space="preserve">Observation </w:t>
      </w:r>
      <w:r>
        <w:rPr>
          <w:rFonts w:eastAsiaTheme="minorEastAsia" w:hint="eastAsia"/>
          <w:b/>
          <w:lang w:eastAsia="zh-CN" w:bidi="ar"/>
        </w:rPr>
        <w:t>11</w:t>
      </w:r>
      <w:r w:rsidRPr="00A97A05">
        <w:rPr>
          <w:rFonts w:eastAsiaTheme="minorEastAsia" w:hint="eastAsia"/>
          <w:b/>
          <w:lang w:eastAsia="zh-CN" w:bidi="ar"/>
        </w:rPr>
        <w:t>:</w:t>
      </w:r>
      <w:r>
        <w:rPr>
          <w:rFonts w:eastAsiaTheme="minorEastAsia" w:hint="eastAsia"/>
          <w:b/>
          <w:lang w:eastAsia="zh-CN" w:bidi="ar"/>
        </w:rPr>
        <w:t xml:space="preserve"> </w:t>
      </w:r>
      <w:r w:rsidRPr="00156A82">
        <w:rPr>
          <w:rFonts w:eastAsiaTheme="minorEastAsia"/>
          <w:b/>
          <w:lang w:eastAsia="zh-CN" w:bidi="ar"/>
        </w:rPr>
        <w:t xml:space="preserve">As symbol durations associated with information bit </w:t>
      </w:r>
      <w:r>
        <w:rPr>
          <w:rFonts w:eastAsiaTheme="minorEastAsia"/>
          <w:b/>
          <w:lang w:eastAsia="zh-CN" w:bidi="ar"/>
        </w:rPr>
        <w:t>“</w:t>
      </w:r>
      <w:r w:rsidRPr="00156A82">
        <w:rPr>
          <w:rFonts w:eastAsiaTheme="minorEastAsia"/>
          <w:b/>
          <w:lang w:eastAsia="zh-CN" w:bidi="ar"/>
        </w:rPr>
        <w:t>0</w:t>
      </w:r>
      <w:r>
        <w:rPr>
          <w:rFonts w:eastAsiaTheme="minorEastAsia"/>
          <w:b/>
          <w:lang w:eastAsia="zh-CN" w:bidi="ar"/>
        </w:rPr>
        <w:t>”</w:t>
      </w:r>
      <w:r w:rsidRPr="00156A82">
        <w:rPr>
          <w:rFonts w:eastAsiaTheme="minorEastAsia"/>
          <w:b/>
          <w:lang w:eastAsia="zh-CN" w:bidi="ar"/>
        </w:rPr>
        <w:t xml:space="preserve"> and </w:t>
      </w:r>
      <w:r>
        <w:rPr>
          <w:rFonts w:eastAsiaTheme="minorEastAsia"/>
          <w:b/>
          <w:lang w:eastAsia="zh-CN" w:bidi="ar"/>
        </w:rPr>
        <w:t>“</w:t>
      </w:r>
      <w:r w:rsidRPr="00156A82">
        <w:rPr>
          <w:rFonts w:eastAsiaTheme="minorEastAsia"/>
          <w:b/>
          <w:lang w:eastAsia="zh-CN" w:bidi="ar"/>
        </w:rPr>
        <w:t>1</w:t>
      </w:r>
      <w:r>
        <w:rPr>
          <w:rFonts w:eastAsiaTheme="minorEastAsia"/>
          <w:b/>
          <w:lang w:eastAsia="zh-CN" w:bidi="ar"/>
        </w:rPr>
        <w:t>”</w:t>
      </w:r>
      <w:r w:rsidRPr="00156A82">
        <w:rPr>
          <w:rFonts w:eastAsiaTheme="minorEastAsia"/>
          <w:b/>
          <w:lang w:eastAsia="zh-CN" w:bidi="ar"/>
        </w:rPr>
        <w:t xml:space="preserve"> are different, it could lead to variable R2D payload size and error propagation of detection of passive A-</w:t>
      </w:r>
      <w:proofErr w:type="spellStart"/>
      <w:r w:rsidRPr="00156A82">
        <w:rPr>
          <w:rFonts w:eastAsiaTheme="minorEastAsia"/>
          <w:b/>
          <w:lang w:eastAsia="zh-CN" w:bidi="ar"/>
        </w:rPr>
        <w:t>IoT</w:t>
      </w:r>
      <w:proofErr w:type="spellEnd"/>
      <w:r w:rsidRPr="00156A82">
        <w:rPr>
          <w:rFonts w:eastAsiaTheme="minorEastAsia"/>
          <w:b/>
          <w:lang w:eastAsia="zh-CN" w:bidi="ar"/>
        </w:rPr>
        <w:t xml:space="preserve"> devices</w:t>
      </w:r>
      <w:r w:rsidRPr="00156A82">
        <w:rPr>
          <w:rFonts w:eastAsiaTheme="minorEastAsia"/>
          <w:b/>
          <w:bCs/>
          <w:color w:val="000000"/>
          <w:lang w:eastAsia="zh-CN"/>
        </w:rPr>
        <w:t>.</w:t>
      </w:r>
    </w:p>
    <w:p w14:paraId="6995DCBE" w14:textId="77777777" w:rsidR="00FE2DCF" w:rsidRDefault="00FE2DCF" w:rsidP="00FE2DCF">
      <w:pPr>
        <w:spacing w:afterLines="50" w:after="120"/>
        <w:jc w:val="both"/>
        <w:rPr>
          <w:rFonts w:eastAsiaTheme="minorEastAsia"/>
          <w:lang w:eastAsia="zh-CN"/>
        </w:rPr>
      </w:pPr>
      <w:r w:rsidRPr="006D2F3C">
        <w:rPr>
          <w:rFonts w:eastAsiaTheme="minorEastAsia" w:hint="eastAsia"/>
          <w:b/>
          <w:lang w:val="en-US" w:eastAsia="zh-CN"/>
        </w:rPr>
        <w:t>Observation</w:t>
      </w:r>
      <w:r>
        <w:rPr>
          <w:rFonts w:eastAsiaTheme="minorEastAsia" w:hint="eastAsia"/>
          <w:b/>
          <w:lang w:val="en-US" w:eastAsia="zh-CN"/>
        </w:rPr>
        <w:t xml:space="preserve"> 12</w:t>
      </w:r>
      <w:r w:rsidRPr="006D2F3C">
        <w:rPr>
          <w:rFonts w:eastAsiaTheme="minorEastAsia" w:hint="eastAsia"/>
          <w:b/>
          <w:lang w:val="en-US" w:eastAsia="zh-CN"/>
        </w:rPr>
        <w:t xml:space="preserve">: </w:t>
      </w:r>
      <w:r w:rsidRPr="00A87967">
        <w:rPr>
          <w:rFonts w:eastAsiaTheme="minorEastAsia"/>
          <w:b/>
          <w:lang w:eastAsia="zh-CN"/>
        </w:rPr>
        <w:t>Manchester coding has better B</w:t>
      </w:r>
      <w:r>
        <w:rPr>
          <w:rFonts w:eastAsiaTheme="minorEastAsia"/>
          <w:b/>
          <w:lang w:eastAsia="zh-CN"/>
        </w:rPr>
        <w:t>L</w:t>
      </w:r>
      <w:r w:rsidRPr="00A87967">
        <w:rPr>
          <w:rFonts w:eastAsiaTheme="minorEastAsia"/>
          <w:b/>
          <w:lang w:eastAsia="zh-CN"/>
        </w:rPr>
        <w:t>ER</w:t>
      </w:r>
      <w:r>
        <w:rPr>
          <w:rFonts w:eastAsiaTheme="minorEastAsia" w:hint="eastAsia"/>
          <w:b/>
          <w:lang w:eastAsia="zh-CN"/>
        </w:rPr>
        <w:t>/BER</w:t>
      </w:r>
      <w:r w:rsidRPr="00A87967">
        <w:rPr>
          <w:rFonts w:eastAsiaTheme="minorEastAsia"/>
          <w:b/>
          <w:lang w:eastAsia="zh-CN"/>
        </w:rPr>
        <w:t xml:space="preserve"> performance</w:t>
      </w:r>
      <w:r>
        <w:rPr>
          <w:rFonts w:eastAsiaTheme="minorEastAsia"/>
          <w:b/>
          <w:lang w:eastAsia="zh-CN"/>
        </w:rPr>
        <w:t xml:space="preserve"> with more than 3 dB gain</w:t>
      </w:r>
      <w:r w:rsidRPr="00A87967">
        <w:rPr>
          <w:rFonts w:eastAsiaTheme="minorEastAsia"/>
          <w:b/>
          <w:lang w:eastAsia="zh-CN"/>
        </w:rPr>
        <w:t xml:space="preserve"> than</w:t>
      </w:r>
      <w:r>
        <w:rPr>
          <w:rFonts w:eastAsiaTheme="minorEastAsia"/>
          <w:b/>
          <w:lang w:eastAsia="zh-CN"/>
        </w:rPr>
        <w:t xml:space="preserve"> that of</w:t>
      </w:r>
      <w:r w:rsidRPr="00A87967">
        <w:rPr>
          <w:rFonts w:eastAsiaTheme="minorEastAsia"/>
          <w:b/>
          <w:lang w:eastAsia="zh-CN"/>
        </w:rPr>
        <w:t xml:space="preserve"> </w:t>
      </w:r>
      <w:proofErr w:type="spellStart"/>
      <w:r w:rsidRPr="00A87967">
        <w:rPr>
          <w:rFonts w:eastAsiaTheme="minorEastAsia"/>
          <w:b/>
          <w:lang w:eastAsia="zh-CN"/>
        </w:rPr>
        <w:t>uncoded</w:t>
      </w:r>
      <w:proofErr w:type="spellEnd"/>
      <w:r w:rsidRPr="00A87967">
        <w:rPr>
          <w:rFonts w:eastAsiaTheme="minorEastAsia"/>
          <w:b/>
          <w:lang w:eastAsia="zh-CN"/>
        </w:rPr>
        <w:t xml:space="preserve"> system</w:t>
      </w:r>
      <w:r>
        <w:rPr>
          <w:rFonts w:eastAsiaTheme="minorEastAsia" w:hint="eastAsia"/>
          <w:b/>
          <w:lang w:eastAsia="zh-CN"/>
        </w:rPr>
        <w:t xml:space="preserve"> and PIE coding</w:t>
      </w:r>
      <w:r w:rsidRPr="00A87967">
        <w:rPr>
          <w:rFonts w:eastAsiaTheme="minorEastAsia"/>
          <w:b/>
          <w:lang w:eastAsia="zh-CN"/>
        </w:rPr>
        <w:t xml:space="preserve"> on AWGN</w:t>
      </w:r>
      <w:r>
        <w:rPr>
          <w:rFonts w:eastAsiaTheme="minorEastAsia" w:hint="eastAsia"/>
          <w:b/>
          <w:lang w:eastAsia="zh-CN"/>
        </w:rPr>
        <w:t xml:space="preserve"> </w:t>
      </w:r>
      <w:r w:rsidRPr="00A87967">
        <w:rPr>
          <w:rFonts w:eastAsiaTheme="minorEastAsia"/>
          <w:b/>
          <w:lang w:eastAsia="zh-CN"/>
        </w:rPr>
        <w:t>channel.</w:t>
      </w:r>
    </w:p>
    <w:p w14:paraId="35424B87" w14:textId="2CD4678C" w:rsidR="00FE2DCF" w:rsidRPr="00156A82" w:rsidRDefault="00FE2DCF" w:rsidP="00FE2DCF">
      <w:pPr>
        <w:spacing w:afterLines="50" w:after="120"/>
        <w:jc w:val="both"/>
        <w:rPr>
          <w:rFonts w:eastAsiaTheme="minorEastAsia"/>
          <w:b/>
          <w:lang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F76613">
        <w:rPr>
          <w:rFonts w:eastAsiaTheme="minorEastAsia" w:hint="eastAsia"/>
          <w:b/>
          <w:lang w:val="en-US" w:eastAsia="zh-CN"/>
        </w:rPr>
        <w:t>23</w:t>
      </w:r>
      <w:r w:rsidRPr="00F83005">
        <w:rPr>
          <w:rFonts w:eastAsiaTheme="minorEastAsia" w:hint="eastAsia"/>
          <w:b/>
          <w:lang w:val="en-US" w:eastAsia="zh-CN"/>
        </w:rPr>
        <w:t>:</w:t>
      </w:r>
      <w:r w:rsidRPr="005E49FC">
        <w:rPr>
          <w:rFonts w:eastAsiaTheme="minorEastAsia" w:hint="eastAsia"/>
          <w:lang w:eastAsia="zh-CN"/>
        </w:rPr>
        <w:t xml:space="preserve"> </w:t>
      </w:r>
      <w:r w:rsidRPr="00686846">
        <w:rPr>
          <w:rFonts w:eastAsiaTheme="minorEastAsia" w:hint="eastAsia"/>
          <w:b/>
          <w:lang w:eastAsia="zh-CN"/>
        </w:rPr>
        <w:t xml:space="preserve">PIE code should be </w:t>
      </w:r>
      <w:r w:rsidRPr="00686846">
        <w:rPr>
          <w:rFonts w:eastAsiaTheme="minorEastAsia"/>
          <w:b/>
          <w:lang w:eastAsia="zh-CN"/>
        </w:rPr>
        <w:t>deprioritized</w:t>
      </w:r>
      <w:r w:rsidRPr="00686846">
        <w:rPr>
          <w:rFonts w:eastAsiaTheme="minorEastAsia" w:hint="eastAsia"/>
          <w:b/>
          <w:lang w:eastAsia="zh-CN"/>
        </w:rPr>
        <w:t xml:space="preserve"> for Rel-19 A-</w:t>
      </w:r>
      <w:proofErr w:type="spellStart"/>
      <w:r w:rsidRPr="00686846">
        <w:rPr>
          <w:rFonts w:eastAsiaTheme="minorEastAsia" w:hint="eastAsia"/>
          <w:b/>
          <w:lang w:eastAsia="zh-CN"/>
        </w:rPr>
        <w:t>IoT</w:t>
      </w:r>
      <w:proofErr w:type="spellEnd"/>
      <w:r w:rsidRPr="00686846">
        <w:rPr>
          <w:rFonts w:eastAsiaTheme="minorEastAsia" w:hint="eastAsia"/>
          <w:b/>
          <w:lang w:eastAsia="zh-CN"/>
        </w:rPr>
        <w:t xml:space="preserve"> R2D channel coding</w:t>
      </w:r>
      <w:r w:rsidRPr="00686846">
        <w:rPr>
          <w:rFonts w:eastAsiaTheme="minorEastAsia"/>
          <w:b/>
          <w:lang w:eastAsia="zh-CN"/>
        </w:rPr>
        <w:t>.</w:t>
      </w:r>
    </w:p>
    <w:p w14:paraId="2401C349" w14:textId="6B952ACB" w:rsidR="00FE2DCF" w:rsidRDefault="00FE2DCF" w:rsidP="00FE2DCF">
      <w:pPr>
        <w:spacing w:afterLines="50" w:after="120"/>
        <w:jc w:val="both"/>
        <w:rPr>
          <w:rFonts w:eastAsiaTheme="minorEastAsia"/>
          <w:b/>
          <w:lang w:val="en-US"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F76613">
        <w:rPr>
          <w:rFonts w:eastAsiaTheme="minorEastAsia" w:hint="eastAsia"/>
          <w:b/>
          <w:lang w:val="en-US" w:eastAsia="zh-CN"/>
        </w:rPr>
        <w:t>24</w:t>
      </w:r>
      <w:r w:rsidRPr="00F83005">
        <w:rPr>
          <w:rFonts w:eastAsiaTheme="minorEastAsia" w:hint="eastAsia"/>
          <w:b/>
          <w:lang w:val="en-US" w:eastAsia="zh-CN"/>
        </w:rPr>
        <w:t>:</w:t>
      </w:r>
      <w:r w:rsidRPr="005E49FC">
        <w:rPr>
          <w:rFonts w:eastAsiaTheme="minorEastAsia" w:hint="eastAsia"/>
          <w:lang w:eastAsia="zh-CN"/>
        </w:rPr>
        <w:t xml:space="preserve"> </w:t>
      </w:r>
      <w:r>
        <w:rPr>
          <w:rFonts w:eastAsiaTheme="minorEastAsia" w:hint="eastAsia"/>
          <w:b/>
          <w:lang w:val="en-US" w:eastAsia="zh-CN"/>
        </w:rPr>
        <w:t>Manchester, FM0 and</w:t>
      </w:r>
      <w:r w:rsidRPr="00CD3AE8">
        <w:rPr>
          <w:rFonts w:eastAsiaTheme="minorEastAsia" w:hint="eastAsia"/>
          <w:lang w:val="en-US" w:eastAsia="zh-CN"/>
        </w:rPr>
        <w:t xml:space="preserve"> </w:t>
      </w:r>
      <w:r w:rsidRPr="00156A82">
        <w:rPr>
          <w:rFonts w:eastAsiaTheme="minorEastAsia"/>
          <w:b/>
          <w:lang w:val="en-US" w:eastAsia="zh-CN"/>
        </w:rPr>
        <w:t>Miller codes</w:t>
      </w:r>
      <w:r w:rsidRPr="00A97A05">
        <w:rPr>
          <w:rFonts w:eastAsiaTheme="minorEastAsia" w:hint="eastAsia"/>
          <w:b/>
          <w:lang w:val="en-US" w:eastAsia="zh-CN"/>
        </w:rPr>
        <w:t xml:space="preserve"> </w:t>
      </w:r>
      <w:r w:rsidRPr="00E71C50">
        <w:rPr>
          <w:rFonts w:eastAsiaTheme="minorEastAsia" w:hint="eastAsia"/>
          <w:b/>
          <w:lang w:val="en-US" w:eastAsia="zh-CN"/>
        </w:rPr>
        <w:t xml:space="preserve">should be considered </w:t>
      </w:r>
      <w:r>
        <w:rPr>
          <w:rFonts w:eastAsiaTheme="minorEastAsia"/>
          <w:b/>
          <w:lang w:val="en-US" w:eastAsia="zh-CN"/>
        </w:rPr>
        <w:t xml:space="preserve">as the </w:t>
      </w:r>
      <w:r>
        <w:rPr>
          <w:rFonts w:eastAsiaTheme="minorEastAsia" w:hint="eastAsia"/>
          <w:b/>
          <w:lang w:val="en-US" w:eastAsia="zh-CN"/>
        </w:rPr>
        <w:t>line</w:t>
      </w:r>
      <w:r>
        <w:rPr>
          <w:rFonts w:eastAsiaTheme="minorEastAsia"/>
          <w:b/>
          <w:lang w:val="en-US" w:eastAsia="zh-CN"/>
        </w:rPr>
        <w:t xml:space="preserve"> coding scheme of </w:t>
      </w:r>
      <w:r>
        <w:rPr>
          <w:rFonts w:eastAsiaTheme="minorEastAsia" w:hint="eastAsia"/>
          <w:b/>
          <w:lang w:val="en-US" w:eastAsia="zh-CN"/>
        </w:rPr>
        <w:t>A-</w:t>
      </w:r>
      <w:proofErr w:type="spellStart"/>
      <w:r>
        <w:rPr>
          <w:rFonts w:eastAsiaTheme="minorEastAsia" w:hint="eastAsia"/>
          <w:b/>
          <w:lang w:val="en-US" w:eastAsia="zh-CN"/>
        </w:rPr>
        <w:t>IoT</w:t>
      </w:r>
      <w:proofErr w:type="spellEnd"/>
      <w:r>
        <w:rPr>
          <w:rFonts w:eastAsiaTheme="minorEastAsia" w:hint="eastAsia"/>
          <w:b/>
          <w:lang w:val="en-US" w:eastAsia="zh-CN"/>
        </w:rPr>
        <w:t xml:space="preserve"> </w:t>
      </w:r>
      <w:r w:rsidRPr="00156A82">
        <w:rPr>
          <w:rFonts w:eastAsiaTheme="minorEastAsia"/>
          <w:b/>
          <w:lang w:val="en-US" w:eastAsia="zh-CN"/>
        </w:rPr>
        <w:t>D2R link transmission</w:t>
      </w:r>
      <w:r w:rsidRPr="00A97A05">
        <w:rPr>
          <w:rFonts w:eastAsiaTheme="minorEastAsia"/>
          <w:b/>
          <w:lang w:val="en-US" w:eastAsia="zh-CN"/>
        </w:rPr>
        <w:t xml:space="preserve"> </w:t>
      </w:r>
      <w:r w:rsidRPr="00A97A05">
        <w:rPr>
          <w:rFonts w:eastAsiaTheme="minorEastAsia" w:hint="eastAsia"/>
          <w:b/>
          <w:lang w:val="en-US" w:eastAsia="zh-CN"/>
        </w:rPr>
        <w:t>a</w:t>
      </w:r>
      <w:r w:rsidRPr="00E71C50">
        <w:rPr>
          <w:rFonts w:eastAsiaTheme="minorEastAsia" w:hint="eastAsia"/>
          <w:b/>
          <w:lang w:val="en-US" w:eastAsia="zh-CN"/>
        </w:rPr>
        <w:t xml:space="preserve">nd their coverage performance should be evaluated. </w:t>
      </w:r>
    </w:p>
    <w:p w14:paraId="72AD9EE2" w14:textId="54978BC8" w:rsidR="00FE2DCF" w:rsidRPr="00B0061C" w:rsidRDefault="00FE2DCF" w:rsidP="00FE2DCF">
      <w:pPr>
        <w:spacing w:afterLines="50" w:after="120"/>
        <w:jc w:val="both"/>
        <w:rPr>
          <w:rFonts w:eastAsiaTheme="minorEastAsia"/>
          <w:lang w:val="en-US"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F76613">
        <w:rPr>
          <w:rFonts w:eastAsiaTheme="minorEastAsia" w:hint="eastAsia"/>
          <w:b/>
          <w:lang w:val="en-US" w:eastAsia="zh-CN"/>
        </w:rPr>
        <w:t>25</w:t>
      </w:r>
      <w:r w:rsidRPr="00F83005">
        <w:rPr>
          <w:rFonts w:eastAsiaTheme="minorEastAsia" w:hint="eastAsia"/>
          <w:b/>
          <w:lang w:val="en-US" w:eastAsia="zh-CN"/>
        </w:rPr>
        <w:t>:</w:t>
      </w:r>
      <w:r w:rsidRPr="00FA176F">
        <w:rPr>
          <w:rFonts w:eastAsiaTheme="minorEastAsia" w:hint="eastAsia"/>
          <w:b/>
          <w:lang w:eastAsia="zh-CN"/>
        </w:rPr>
        <w:t xml:space="preserve"> </w:t>
      </w:r>
      <w:r w:rsidRPr="00FA176F">
        <w:rPr>
          <w:rFonts w:eastAsiaTheme="minorEastAsia" w:hint="eastAsia"/>
          <w:b/>
          <w:lang w:val="en-US" w:eastAsia="zh-CN"/>
        </w:rPr>
        <w:t xml:space="preserve">Channel coding indication information could be included in </w:t>
      </w:r>
      <w:r>
        <w:rPr>
          <w:rFonts w:eastAsiaTheme="minorEastAsia" w:hint="eastAsia"/>
          <w:b/>
          <w:lang w:val="en-US" w:eastAsia="zh-CN"/>
        </w:rPr>
        <w:t>R2D</w:t>
      </w:r>
      <w:r w:rsidRPr="00FA176F">
        <w:rPr>
          <w:rFonts w:eastAsiaTheme="minorEastAsia" w:hint="eastAsia"/>
          <w:b/>
          <w:lang w:val="en-US" w:eastAsia="zh-CN"/>
        </w:rPr>
        <w:t xml:space="preserve"> </w:t>
      </w:r>
      <w:r w:rsidRPr="00FA176F">
        <w:rPr>
          <w:rFonts w:eastAsiaTheme="minorEastAsia" w:hint="eastAsia"/>
          <w:b/>
          <w:lang w:eastAsia="zh-CN"/>
        </w:rPr>
        <w:t>interrogation channel/signal.</w:t>
      </w:r>
    </w:p>
    <w:p w14:paraId="413F9778" w14:textId="77777777" w:rsidR="00FE2DCF" w:rsidRPr="00156A82" w:rsidRDefault="00FE2DCF" w:rsidP="00FE2DCF">
      <w:pPr>
        <w:spacing w:afterLines="50" w:after="120"/>
        <w:jc w:val="both"/>
        <w:rPr>
          <w:rFonts w:eastAsiaTheme="minorEastAsia"/>
          <w:b/>
          <w:lang w:eastAsia="zh-CN"/>
        </w:rPr>
      </w:pPr>
      <w:r w:rsidRPr="00156A82">
        <w:rPr>
          <w:rFonts w:eastAsiaTheme="minorEastAsia"/>
          <w:b/>
          <w:lang w:eastAsia="zh-CN" w:bidi="ar"/>
        </w:rPr>
        <w:t xml:space="preserve">Observation </w:t>
      </w:r>
      <w:r>
        <w:rPr>
          <w:rFonts w:eastAsiaTheme="minorEastAsia" w:hint="eastAsia"/>
          <w:b/>
          <w:lang w:eastAsia="zh-CN" w:bidi="ar"/>
        </w:rPr>
        <w:t>13</w:t>
      </w:r>
      <w:r w:rsidRPr="00156A82">
        <w:rPr>
          <w:rFonts w:eastAsiaTheme="minorEastAsia"/>
          <w:b/>
          <w:lang w:eastAsia="zh-CN" w:bidi="ar"/>
        </w:rPr>
        <w:t xml:space="preserve">: Manchester </w:t>
      </w:r>
      <w:r w:rsidRPr="00156A82">
        <w:rPr>
          <w:rFonts w:eastAsiaTheme="minorEastAsia"/>
          <w:b/>
          <w:lang w:eastAsia="zh-CN"/>
        </w:rPr>
        <w:t>code has similar BLER performance with FM0 code and has better BLER performance than Miller-2 code.</w:t>
      </w:r>
    </w:p>
    <w:p w14:paraId="68158843" w14:textId="77777777" w:rsidR="00FE2DCF" w:rsidRPr="00156A82" w:rsidRDefault="00FE2DCF" w:rsidP="00FE2DCF">
      <w:pPr>
        <w:spacing w:afterLines="50" w:after="120"/>
        <w:jc w:val="both"/>
        <w:rPr>
          <w:rFonts w:eastAsiaTheme="minorEastAsia"/>
          <w:b/>
          <w:lang w:eastAsia="zh-CN"/>
        </w:rPr>
      </w:pPr>
      <w:r w:rsidRPr="00156A82">
        <w:rPr>
          <w:rFonts w:eastAsiaTheme="minorEastAsia"/>
          <w:b/>
          <w:lang w:eastAsia="zh-CN"/>
        </w:rPr>
        <w:t xml:space="preserve">Observation </w:t>
      </w:r>
      <w:r>
        <w:rPr>
          <w:rFonts w:eastAsiaTheme="minorEastAsia" w:hint="eastAsia"/>
          <w:b/>
          <w:lang w:eastAsia="zh-CN"/>
        </w:rPr>
        <w:t>14</w:t>
      </w:r>
      <w:r w:rsidRPr="00156A82">
        <w:rPr>
          <w:rFonts w:eastAsiaTheme="minorEastAsia"/>
          <w:b/>
          <w:lang w:eastAsia="zh-CN"/>
        </w:rPr>
        <w:t>:</w:t>
      </w:r>
      <w:r w:rsidRPr="00156A82">
        <w:rPr>
          <w:rFonts w:eastAsiaTheme="minorEastAsia"/>
          <w:b/>
          <w:lang w:eastAsia="zh-CN" w:bidi="ar"/>
        </w:rPr>
        <w:t xml:space="preserve"> Manchester </w:t>
      </w:r>
      <w:r w:rsidRPr="00156A82">
        <w:rPr>
          <w:rFonts w:eastAsiaTheme="minorEastAsia"/>
          <w:b/>
          <w:lang w:eastAsia="zh-CN"/>
        </w:rPr>
        <w:t xml:space="preserve">code has larger coding gain than </w:t>
      </w:r>
      <w:r>
        <w:rPr>
          <w:rFonts w:eastAsiaTheme="minorEastAsia" w:hint="eastAsia"/>
          <w:b/>
          <w:lang w:eastAsia="zh-CN"/>
        </w:rPr>
        <w:t xml:space="preserve">that of </w:t>
      </w:r>
      <w:r w:rsidRPr="00156A82">
        <w:rPr>
          <w:rFonts w:eastAsiaTheme="minorEastAsia"/>
          <w:b/>
          <w:lang w:eastAsia="zh-CN"/>
        </w:rPr>
        <w:t>FM0 and miller-2 code at BER</w:t>
      </w:r>
      <w:r>
        <w:rPr>
          <w:rFonts w:eastAsiaTheme="minorEastAsia" w:hint="eastAsia"/>
          <w:b/>
          <w:lang w:eastAsia="zh-CN"/>
        </w:rPr>
        <w:t xml:space="preserve"> performance</w:t>
      </w:r>
      <w:r w:rsidRPr="00156A82">
        <w:rPr>
          <w:rFonts w:eastAsiaTheme="minorEastAsia"/>
          <w:b/>
          <w:lang w:eastAsia="zh-CN"/>
        </w:rPr>
        <w:t>.</w:t>
      </w:r>
    </w:p>
    <w:p w14:paraId="4853AAF5" w14:textId="77777777" w:rsidR="00FE2DCF" w:rsidRDefault="00FE2DCF" w:rsidP="00FE2DCF">
      <w:pPr>
        <w:widowControl w:val="0"/>
        <w:autoSpaceDE w:val="0"/>
        <w:autoSpaceDN w:val="0"/>
        <w:adjustRightInd w:val="0"/>
        <w:spacing w:after="120"/>
        <w:jc w:val="both"/>
        <w:rPr>
          <w:rFonts w:eastAsiaTheme="minorEastAsia"/>
          <w:b/>
          <w:lang w:eastAsia="zh-CN"/>
        </w:rPr>
      </w:pPr>
      <w:r w:rsidRPr="003A5DCA">
        <w:rPr>
          <w:rFonts w:eastAsia="DengXian" w:hint="eastAsia"/>
          <w:b/>
          <w:lang w:eastAsia="zh-CN"/>
        </w:rPr>
        <w:t>Observation</w:t>
      </w:r>
      <w:r>
        <w:rPr>
          <w:rFonts w:eastAsia="DengXian" w:hint="eastAsia"/>
          <w:b/>
          <w:lang w:eastAsia="zh-CN"/>
        </w:rPr>
        <w:t xml:space="preserve"> 15</w:t>
      </w:r>
      <w:r w:rsidRPr="003A5DCA">
        <w:rPr>
          <w:rFonts w:eastAsia="DengXian" w:hint="eastAsia"/>
          <w:b/>
          <w:lang w:eastAsia="zh-CN"/>
        </w:rPr>
        <w:t xml:space="preserve">: </w:t>
      </w:r>
      <w:r w:rsidRPr="003A5DCA">
        <w:rPr>
          <w:rFonts w:eastAsiaTheme="minorEastAsia" w:hint="eastAsia"/>
          <w:b/>
          <w:lang w:eastAsia="zh-CN"/>
        </w:rPr>
        <w:t>With coding rate 1/2, LTE TBCC code has much larger BLER coding gain than that of Manchester code.</w:t>
      </w:r>
    </w:p>
    <w:p w14:paraId="4CD25B62" w14:textId="563BC965" w:rsidR="00FE2DCF" w:rsidRDefault="00FE2DCF" w:rsidP="00FE2DCF">
      <w:pPr>
        <w:widowControl w:val="0"/>
        <w:autoSpaceDE w:val="0"/>
        <w:autoSpaceDN w:val="0"/>
        <w:adjustRightInd w:val="0"/>
        <w:spacing w:after="120"/>
        <w:jc w:val="both"/>
        <w:rPr>
          <w:rFonts w:eastAsiaTheme="minorEastAsia"/>
          <w:lang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F76613">
        <w:rPr>
          <w:rFonts w:eastAsiaTheme="minorEastAsia" w:hint="eastAsia"/>
          <w:b/>
          <w:lang w:val="en-US" w:eastAsia="zh-CN"/>
        </w:rPr>
        <w:t>26</w:t>
      </w:r>
      <w:r>
        <w:rPr>
          <w:rFonts w:eastAsiaTheme="minorEastAsia" w:hint="eastAsia"/>
          <w:b/>
          <w:lang w:val="en-US" w:eastAsia="zh-CN"/>
        </w:rPr>
        <w:t>:</w:t>
      </w:r>
      <w:r w:rsidRPr="008B135E">
        <w:rPr>
          <w:rFonts w:eastAsiaTheme="minorEastAsia"/>
          <w:b/>
          <w:lang w:val="en-US" w:eastAsia="zh-CN"/>
        </w:rPr>
        <w:t xml:space="preserve"> </w:t>
      </w:r>
      <w:r w:rsidRPr="00156A82">
        <w:rPr>
          <w:rFonts w:eastAsiaTheme="minorEastAsia"/>
          <w:b/>
          <w:lang w:eastAsia="zh-CN"/>
        </w:rPr>
        <w:t xml:space="preserve">The </w:t>
      </w:r>
      <w:r w:rsidRPr="00156A82">
        <w:rPr>
          <w:rFonts w:eastAsia="DengXian"/>
          <w:b/>
          <w:lang w:eastAsia="zh-CN"/>
        </w:rPr>
        <w:t xml:space="preserve">convolutional code </w:t>
      </w:r>
      <w:r w:rsidR="00F76613">
        <w:rPr>
          <w:rFonts w:eastAsia="DengXian" w:hint="eastAsia"/>
          <w:b/>
          <w:lang w:eastAsia="zh-CN"/>
        </w:rPr>
        <w:t>could</w:t>
      </w:r>
      <w:r w:rsidRPr="00156A82">
        <w:rPr>
          <w:rFonts w:eastAsia="DengXian"/>
          <w:b/>
          <w:lang w:eastAsia="zh-CN"/>
        </w:rPr>
        <w:t xml:space="preserve"> be </w:t>
      </w:r>
      <w:r>
        <w:rPr>
          <w:rFonts w:eastAsia="DengXian" w:hint="eastAsia"/>
          <w:b/>
          <w:lang w:eastAsia="zh-CN"/>
        </w:rPr>
        <w:t>considered</w:t>
      </w:r>
      <w:r w:rsidRPr="00156A82">
        <w:rPr>
          <w:rFonts w:eastAsia="DengXian"/>
          <w:b/>
          <w:lang w:eastAsia="zh-CN"/>
        </w:rPr>
        <w:t xml:space="preserve"> for </w:t>
      </w:r>
      <w:r>
        <w:rPr>
          <w:rFonts w:eastAsia="DengXian" w:hint="eastAsia"/>
          <w:b/>
          <w:lang w:eastAsia="zh-CN"/>
        </w:rPr>
        <w:t xml:space="preserve">Rel-19 </w:t>
      </w:r>
      <w:r w:rsidRPr="00156A82">
        <w:rPr>
          <w:rFonts w:eastAsia="DengXian"/>
          <w:b/>
          <w:lang w:eastAsia="zh-CN"/>
        </w:rPr>
        <w:t>A-</w:t>
      </w:r>
      <w:proofErr w:type="spellStart"/>
      <w:r w:rsidRPr="00156A82">
        <w:rPr>
          <w:rFonts w:eastAsia="DengXian"/>
          <w:b/>
          <w:lang w:eastAsia="zh-CN"/>
        </w:rPr>
        <w:t>IoT</w:t>
      </w:r>
      <w:proofErr w:type="spellEnd"/>
      <w:r w:rsidRPr="00156A82">
        <w:rPr>
          <w:rFonts w:eastAsia="DengXian"/>
          <w:b/>
          <w:lang w:eastAsia="zh-CN"/>
        </w:rPr>
        <w:t xml:space="preserve"> transmission of D2R link. </w:t>
      </w:r>
    </w:p>
    <w:p w14:paraId="3D08AB66" w14:textId="4EAA06C6" w:rsidR="00FE2DCF" w:rsidRDefault="00FE2DCF" w:rsidP="00FE2DCF">
      <w:pPr>
        <w:rPr>
          <w:rFonts w:eastAsia="DengXian"/>
          <w:b/>
          <w:lang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F76613">
        <w:rPr>
          <w:rFonts w:eastAsiaTheme="minorEastAsia" w:hint="eastAsia"/>
          <w:b/>
          <w:lang w:val="en-US" w:eastAsia="zh-CN"/>
        </w:rPr>
        <w:t>27</w:t>
      </w:r>
      <w:r w:rsidRPr="00F83005">
        <w:rPr>
          <w:rFonts w:eastAsiaTheme="minorEastAsia" w:hint="eastAsia"/>
          <w:b/>
          <w:lang w:val="en-US" w:eastAsia="zh-CN"/>
        </w:rPr>
        <w:t>:</w:t>
      </w:r>
      <w:r w:rsidRPr="00BC5B85">
        <w:rPr>
          <w:rFonts w:eastAsiaTheme="minorEastAsia" w:hint="eastAsia"/>
          <w:lang w:val="en-US" w:eastAsia="zh-CN"/>
        </w:rPr>
        <w:t xml:space="preserve"> </w:t>
      </w:r>
      <w:r w:rsidRPr="00BC5B85">
        <w:rPr>
          <w:rFonts w:eastAsiaTheme="minorEastAsia" w:hint="eastAsia"/>
          <w:b/>
          <w:lang w:val="en-US" w:eastAsia="zh-CN"/>
        </w:rPr>
        <w:t xml:space="preserve">To reach </w:t>
      </w:r>
      <w:r w:rsidRPr="00BC5B85">
        <w:rPr>
          <w:rFonts w:eastAsia="宋体" w:hint="eastAsia"/>
          <w:b/>
          <w:lang w:val="en-US" w:eastAsia="zh-CN"/>
        </w:rPr>
        <w:t>c</w:t>
      </w:r>
      <w:r w:rsidRPr="00BC5B85">
        <w:rPr>
          <w:rFonts w:eastAsia="宋体"/>
          <w:b/>
          <w:lang w:val="en-US" w:eastAsia="ja-JP"/>
        </w:rPr>
        <w:t>overage design target</w:t>
      </w:r>
      <w:r w:rsidRPr="00BC5B85">
        <w:rPr>
          <w:rFonts w:eastAsia="DengXian" w:hint="eastAsia"/>
          <w:b/>
          <w:lang w:eastAsia="zh-CN"/>
        </w:rPr>
        <w:t xml:space="preserve">, channel </w:t>
      </w:r>
      <w:r w:rsidRPr="00BC5B85">
        <w:rPr>
          <w:rFonts w:eastAsia="DengXian"/>
          <w:b/>
          <w:lang w:eastAsia="zh-CN"/>
        </w:rPr>
        <w:t>error</w:t>
      </w:r>
      <w:r w:rsidRPr="00BC5B85">
        <w:rPr>
          <w:rFonts w:eastAsia="DengXian" w:hint="eastAsia"/>
          <w:b/>
          <w:lang w:eastAsia="zh-CN"/>
        </w:rPr>
        <w:t xml:space="preserve"> </w:t>
      </w:r>
      <w:r w:rsidRPr="00BC5B85">
        <w:rPr>
          <w:rFonts w:eastAsia="DengXian"/>
          <w:b/>
          <w:lang w:eastAsia="zh-CN"/>
        </w:rPr>
        <w:t>correction</w:t>
      </w:r>
      <w:r w:rsidRPr="00BC5B85">
        <w:rPr>
          <w:rFonts w:eastAsia="DengXian" w:hint="eastAsia"/>
          <w:b/>
          <w:lang w:eastAsia="zh-CN"/>
        </w:rPr>
        <w:t xml:space="preserve"> codes </w:t>
      </w:r>
      <w:r>
        <w:rPr>
          <w:rFonts w:eastAsia="DengXian"/>
          <w:b/>
          <w:lang w:eastAsia="zh-CN"/>
        </w:rPr>
        <w:t xml:space="preserve">with the feasibility study of power consumption </w:t>
      </w:r>
      <w:r w:rsidRPr="00BC5B85">
        <w:rPr>
          <w:rFonts w:eastAsia="DengXian" w:hint="eastAsia"/>
          <w:b/>
          <w:lang w:eastAsia="zh-CN"/>
        </w:rPr>
        <w:t xml:space="preserve">can be </w:t>
      </w:r>
      <w:r>
        <w:rPr>
          <w:rFonts w:eastAsia="DengXian"/>
          <w:b/>
          <w:lang w:eastAsia="zh-CN"/>
        </w:rPr>
        <w:t xml:space="preserve">investigated </w:t>
      </w:r>
      <w:r>
        <w:rPr>
          <w:rFonts w:eastAsia="DengXian" w:hint="eastAsia"/>
          <w:b/>
          <w:lang w:eastAsia="zh-CN"/>
        </w:rPr>
        <w:t>for NR A-</w:t>
      </w:r>
      <w:proofErr w:type="spellStart"/>
      <w:r>
        <w:rPr>
          <w:rFonts w:eastAsia="DengXian" w:hint="eastAsia"/>
          <w:b/>
          <w:lang w:eastAsia="zh-CN"/>
        </w:rPr>
        <w:t>IoT</w:t>
      </w:r>
      <w:proofErr w:type="spellEnd"/>
      <w:r>
        <w:rPr>
          <w:rFonts w:eastAsia="DengXian" w:hint="eastAsia"/>
          <w:b/>
          <w:lang w:eastAsia="zh-CN"/>
        </w:rPr>
        <w:t xml:space="preserve"> D2R transmission</w:t>
      </w:r>
      <w:r w:rsidRPr="00BC5B85">
        <w:rPr>
          <w:rFonts w:eastAsia="DengXian" w:hint="eastAsia"/>
          <w:b/>
          <w:lang w:eastAsia="zh-CN"/>
        </w:rPr>
        <w:t>, e.g., convolutional codes</w:t>
      </w:r>
      <w:r>
        <w:rPr>
          <w:rFonts w:eastAsia="DengXian" w:hint="eastAsia"/>
          <w:b/>
          <w:lang w:eastAsia="zh-CN"/>
        </w:rPr>
        <w:t xml:space="preserve">, or other </w:t>
      </w:r>
      <w:r w:rsidRPr="00A87967">
        <w:rPr>
          <w:rFonts w:eastAsia="DengXian"/>
          <w:b/>
          <w:lang w:eastAsia="zh-CN"/>
        </w:rPr>
        <w:t>advanced channel error correction codes.</w:t>
      </w:r>
    </w:p>
    <w:p w14:paraId="10A43802" w14:textId="6BD2C706" w:rsidR="00FE2DCF" w:rsidRPr="008B135E" w:rsidRDefault="00FE2DCF" w:rsidP="00FE2DCF">
      <w:pPr>
        <w:rPr>
          <w:rFonts w:eastAsia="DengXian"/>
          <w:b/>
          <w:lang w:eastAsia="zh-CN"/>
        </w:rPr>
      </w:pPr>
      <w:r w:rsidRPr="008B135E">
        <w:rPr>
          <w:rFonts w:eastAsiaTheme="minorEastAsia"/>
          <w:b/>
          <w:lang w:val="en-US" w:eastAsia="zh-CN"/>
        </w:rPr>
        <w:lastRenderedPageBreak/>
        <w:t xml:space="preserve">Proposal </w:t>
      </w:r>
      <w:r w:rsidR="00F76613">
        <w:rPr>
          <w:rFonts w:eastAsiaTheme="minorEastAsia" w:hint="eastAsia"/>
          <w:b/>
          <w:lang w:val="en-US" w:eastAsia="zh-CN"/>
        </w:rPr>
        <w:t>28</w:t>
      </w:r>
      <w:r w:rsidRPr="008B135E">
        <w:rPr>
          <w:rFonts w:eastAsiaTheme="minorEastAsia"/>
          <w:b/>
          <w:lang w:val="en-US" w:eastAsia="zh-CN"/>
        </w:rPr>
        <w:t xml:space="preserve">: </w:t>
      </w:r>
      <w:r w:rsidRPr="00156A82">
        <w:rPr>
          <w:rFonts w:eastAsiaTheme="minorEastAsia"/>
          <w:b/>
          <w:lang w:val="en-US" w:eastAsia="zh-CN"/>
        </w:rPr>
        <w:t xml:space="preserve"> For passive A-</w:t>
      </w:r>
      <w:proofErr w:type="spellStart"/>
      <w:r w:rsidRPr="00156A82">
        <w:rPr>
          <w:rFonts w:eastAsiaTheme="minorEastAsia"/>
          <w:b/>
          <w:lang w:val="en-US" w:eastAsia="zh-CN"/>
        </w:rPr>
        <w:t>IoT</w:t>
      </w:r>
      <w:proofErr w:type="spellEnd"/>
      <w:r w:rsidRPr="00156A82">
        <w:rPr>
          <w:rFonts w:eastAsiaTheme="minorEastAsia"/>
          <w:b/>
          <w:lang w:val="en-US" w:eastAsia="zh-CN"/>
        </w:rPr>
        <w:t xml:space="preserve"> device, to reuse capacity approaching FEC codes, pre-storage of encoding bits of </w:t>
      </w:r>
      <w:r w:rsidRPr="00156A82">
        <w:rPr>
          <w:rFonts w:eastAsia="DengXian"/>
          <w:b/>
          <w:lang w:eastAsia="zh-CN"/>
        </w:rPr>
        <w:t>advanced channel error correction codes</w:t>
      </w:r>
      <w:r w:rsidRPr="00156A82">
        <w:rPr>
          <w:rFonts w:eastAsiaTheme="minorEastAsia"/>
          <w:b/>
          <w:lang w:val="en-US" w:eastAsia="zh-CN"/>
        </w:rPr>
        <w:t xml:space="preserve"> should be considered for Rel-19 A-</w:t>
      </w:r>
      <w:proofErr w:type="spellStart"/>
      <w:r w:rsidRPr="00156A82">
        <w:rPr>
          <w:rFonts w:eastAsiaTheme="minorEastAsia"/>
          <w:b/>
          <w:lang w:val="en-US" w:eastAsia="zh-CN"/>
        </w:rPr>
        <w:t>IoT</w:t>
      </w:r>
      <w:proofErr w:type="spellEnd"/>
      <w:r w:rsidRPr="00156A82">
        <w:rPr>
          <w:rFonts w:eastAsiaTheme="minorEastAsia"/>
          <w:b/>
          <w:lang w:val="en-US" w:eastAsia="zh-CN"/>
        </w:rPr>
        <w:t xml:space="preserve"> system design.</w:t>
      </w:r>
    </w:p>
    <w:p w14:paraId="04F25719" w14:textId="77777777" w:rsidR="00C02A2F" w:rsidRDefault="00C02A2F" w:rsidP="00C02A2F">
      <w:pPr>
        <w:rPr>
          <w:rFonts w:eastAsiaTheme="minorEastAsia"/>
          <w:b/>
          <w:lang w:eastAsia="zh-CN"/>
        </w:rPr>
      </w:pPr>
      <w:r w:rsidRPr="00156A82">
        <w:rPr>
          <w:rFonts w:eastAsia="DengXian"/>
          <w:b/>
          <w:lang w:eastAsia="zh-CN"/>
        </w:rPr>
        <w:t>Proposal</w:t>
      </w:r>
      <w:r>
        <w:rPr>
          <w:rFonts w:eastAsia="DengXian" w:hint="eastAsia"/>
          <w:b/>
          <w:lang w:eastAsia="zh-CN"/>
        </w:rPr>
        <w:t xml:space="preserve"> 29</w:t>
      </w:r>
      <w:r w:rsidRPr="00156A82">
        <w:rPr>
          <w:rFonts w:eastAsia="DengXian"/>
          <w:b/>
          <w:lang w:eastAsia="zh-CN"/>
        </w:rPr>
        <w:t>: For NR A-</w:t>
      </w:r>
      <w:proofErr w:type="spellStart"/>
      <w:r w:rsidRPr="00156A82">
        <w:rPr>
          <w:rFonts w:eastAsia="DengXian"/>
          <w:b/>
          <w:lang w:eastAsia="zh-CN"/>
        </w:rPr>
        <w:t>IoT</w:t>
      </w:r>
      <w:proofErr w:type="spellEnd"/>
      <w:r w:rsidRPr="00156A82">
        <w:rPr>
          <w:rFonts w:eastAsia="DengXian"/>
          <w:b/>
          <w:lang w:eastAsia="zh-CN"/>
        </w:rPr>
        <w:t xml:space="preserve"> design, CRC bits length and </w:t>
      </w:r>
      <w:r w:rsidRPr="00156A82">
        <w:rPr>
          <w:b/>
          <w:lang w:eastAsia="x-none"/>
        </w:rPr>
        <w:t>generator polynomial</w:t>
      </w:r>
      <w:r w:rsidRPr="00156A82">
        <w:rPr>
          <w:rFonts w:eastAsiaTheme="minorEastAsia"/>
          <w:b/>
          <w:lang w:eastAsia="zh-CN"/>
        </w:rPr>
        <w:t xml:space="preserve"> should be determined by FAR requirement and information block size.</w:t>
      </w:r>
    </w:p>
    <w:p w14:paraId="33E0174E" w14:textId="51E0E3E1" w:rsidR="00707A07" w:rsidRDefault="00707A07" w:rsidP="00707A07">
      <w:pPr>
        <w:rPr>
          <w:rFonts w:eastAsia="DengXian"/>
          <w:b/>
          <w:lang w:eastAsia="zh-CN"/>
        </w:rPr>
      </w:pPr>
      <w:r w:rsidRPr="004B7E3D">
        <w:rPr>
          <w:rFonts w:eastAsia="DengXian"/>
          <w:b/>
          <w:lang w:eastAsia="zh-CN"/>
        </w:rPr>
        <w:t>P</w:t>
      </w:r>
      <w:r w:rsidRPr="004B7E3D">
        <w:rPr>
          <w:rFonts w:eastAsia="DengXian" w:hint="eastAsia"/>
          <w:b/>
          <w:lang w:eastAsia="zh-CN"/>
        </w:rPr>
        <w:t>roposal</w:t>
      </w:r>
      <w:r>
        <w:rPr>
          <w:rFonts w:eastAsia="DengXian" w:hint="eastAsia"/>
          <w:b/>
          <w:lang w:eastAsia="zh-CN"/>
        </w:rPr>
        <w:t xml:space="preserve"> </w:t>
      </w:r>
      <w:r w:rsidR="00F76613">
        <w:rPr>
          <w:rFonts w:eastAsia="DengXian" w:hint="eastAsia"/>
          <w:b/>
          <w:lang w:eastAsia="zh-CN"/>
        </w:rPr>
        <w:t>30</w:t>
      </w:r>
      <w:r w:rsidRPr="004B7E3D">
        <w:rPr>
          <w:rFonts w:eastAsia="DengXian" w:hint="eastAsia"/>
          <w:b/>
          <w:lang w:eastAsia="zh-CN"/>
        </w:rPr>
        <w:t xml:space="preserve">: </w:t>
      </w:r>
      <w:r w:rsidRPr="00156A82">
        <w:rPr>
          <w:rFonts w:eastAsiaTheme="minorEastAsia"/>
          <w:b/>
          <w:lang w:eastAsia="zh-CN"/>
        </w:rPr>
        <w:t>NR CRC</w:t>
      </w:r>
      <w:r w:rsidRPr="00156A82">
        <w:rPr>
          <w:rFonts w:eastAsia="DengXian"/>
          <w:b/>
          <w:lang w:eastAsia="zh-CN"/>
        </w:rPr>
        <w:t xml:space="preserve"> generator polynomials should be reused for A-</w:t>
      </w:r>
      <w:proofErr w:type="spellStart"/>
      <w:r w:rsidRPr="00156A82">
        <w:rPr>
          <w:rFonts w:eastAsia="DengXian"/>
          <w:b/>
          <w:lang w:eastAsia="zh-CN"/>
        </w:rPr>
        <w:t>IoT</w:t>
      </w:r>
      <w:proofErr w:type="spellEnd"/>
      <w:r w:rsidRPr="00156A82">
        <w:rPr>
          <w:rFonts w:eastAsia="DengXian"/>
          <w:b/>
          <w:lang w:eastAsia="zh-CN"/>
        </w:rPr>
        <w:t xml:space="preserve"> design.</w:t>
      </w:r>
    </w:p>
    <w:p w14:paraId="36EAE7B9" w14:textId="44BB0A6E" w:rsidR="00707A07" w:rsidRPr="007F49B8" w:rsidRDefault="00707A07" w:rsidP="00707A07">
      <w:pPr>
        <w:rPr>
          <w:rFonts w:eastAsiaTheme="minorEastAsia"/>
          <w:b/>
          <w:lang w:eastAsia="zh-CN"/>
        </w:rPr>
      </w:pPr>
      <w:r w:rsidRPr="004B7E3D">
        <w:rPr>
          <w:rFonts w:eastAsia="DengXian"/>
          <w:b/>
          <w:lang w:eastAsia="zh-CN"/>
        </w:rPr>
        <w:t>P</w:t>
      </w:r>
      <w:r w:rsidRPr="004B7E3D">
        <w:rPr>
          <w:rFonts w:eastAsia="DengXian" w:hint="eastAsia"/>
          <w:b/>
          <w:lang w:eastAsia="zh-CN"/>
        </w:rPr>
        <w:t>rop</w:t>
      </w:r>
      <w:r w:rsidRPr="007F49B8">
        <w:rPr>
          <w:rFonts w:eastAsia="DengXian"/>
          <w:b/>
          <w:lang w:eastAsia="zh-CN"/>
        </w:rPr>
        <w:t xml:space="preserve">osal </w:t>
      </w:r>
      <w:r w:rsidR="00F76613">
        <w:rPr>
          <w:rFonts w:eastAsia="DengXian" w:hint="eastAsia"/>
          <w:b/>
          <w:lang w:eastAsia="zh-CN"/>
        </w:rPr>
        <w:t>31</w:t>
      </w:r>
      <w:r w:rsidRPr="007F49B8">
        <w:rPr>
          <w:rFonts w:eastAsia="DengXian"/>
          <w:b/>
          <w:lang w:eastAsia="zh-CN"/>
        </w:rPr>
        <w:t xml:space="preserve">: </w:t>
      </w:r>
      <w:r w:rsidRPr="00156A82">
        <w:rPr>
          <w:rFonts w:eastAsiaTheme="minorEastAsia"/>
          <w:b/>
          <w:lang w:eastAsia="zh-CN"/>
        </w:rPr>
        <w:t>R</w:t>
      </w:r>
      <w:r w:rsidRPr="00156A82">
        <w:rPr>
          <w:b/>
          <w:lang w:eastAsia="x-none"/>
        </w:rPr>
        <w:t>2</w:t>
      </w:r>
      <w:r w:rsidRPr="00156A82">
        <w:rPr>
          <w:rFonts w:eastAsiaTheme="minorEastAsia"/>
          <w:b/>
          <w:lang w:eastAsia="zh-CN"/>
        </w:rPr>
        <w:t>D</w:t>
      </w:r>
      <w:r w:rsidRPr="00156A82">
        <w:rPr>
          <w:b/>
          <w:lang w:eastAsia="x-none"/>
        </w:rPr>
        <w:t xml:space="preserve"> study </w:t>
      </w:r>
      <w:r w:rsidRPr="00156A82">
        <w:rPr>
          <w:rFonts w:eastAsiaTheme="minorEastAsia"/>
          <w:b/>
          <w:lang w:eastAsia="zh-CN"/>
        </w:rPr>
        <w:t xml:space="preserve">should </w:t>
      </w:r>
      <w:r w:rsidRPr="00156A82">
        <w:rPr>
          <w:b/>
          <w:lang w:eastAsia="x-none"/>
        </w:rPr>
        <w:t>assume use of CRC</w:t>
      </w:r>
      <w:r>
        <w:rPr>
          <w:rFonts w:eastAsiaTheme="minorEastAsia" w:hint="eastAsia"/>
          <w:b/>
          <w:lang w:eastAsia="zh-CN"/>
        </w:rPr>
        <w:t xml:space="preserve"> code</w:t>
      </w:r>
      <w:r w:rsidRPr="00156A82">
        <w:rPr>
          <w:rFonts w:eastAsiaTheme="minorEastAsia"/>
          <w:b/>
          <w:lang w:eastAsia="zh-CN"/>
        </w:rPr>
        <w:t>.</w:t>
      </w:r>
    </w:p>
    <w:p w14:paraId="443B464D" w14:textId="77777777" w:rsidR="00A574B1" w:rsidRPr="004768DF" w:rsidRDefault="00856681" w:rsidP="00E37BE0">
      <w:pPr>
        <w:pStyle w:val="1"/>
        <w:spacing w:before="360" w:afterLines="50" w:after="120"/>
        <w:ind w:left="431" w:hanging="431"/>
        <w:rPr>
          <w:rFonts w:eastAsia="宋体"/>
          <w:b/>
          <w:sz w:val="28"/>
          <w:szCs w:val="28"/>
          <w:lang w:val="en-US" w:eastAsia="zh-CN"/>
        </w:rPr>
      </w:pPr>
      <w:r w:rsidRPr="004768DF">
        <w:rPr>
          <w:rFonts w:eastAsia="宋体"/>
          <w:b/>
          <w:sz w:val="28"/>
          <w:szCs w:val="28"/>
          <w:lang w:val="en-US" w:eastAsia="zh-CN"/>
        </w:rPr>
        <w:t>References</w:t>
      </w:r>
    </w:p>
    <w:p w14:paraId="47EF7AE4" w14:textId="1ACD6152" w:rsidR="002A7DCC" w:rsidRDefault="00377A8A" w:rsidP="00377A8A">
      <w:pPr>
        <w:pStyle w:val="TdocHeader2"/>
        <w:numPr>
          <w:ilvl w:val="0"/>
          <w:numId w:val="14"/>
        </w:numPr>
        <w:spacing w:afterLines="50" w:after="120"/>
        <w:rPr>
          <w:rFonts w:ascii="Times New Roman" w:eastAsia="宋体" w:hAnsi="Times New Roman"/>
          <w:b w:val="0"/>
          <w:sz w:val="20"/>
          <w:szCs w:val="22"/>
          <w:lang w:val="en-US" w:eastAsia="zh-CN"/>
        </w:rPr>
      </w:pPr>
      <w:bookmarkStart w:id="46" w:name="_Ref146384705"/>
      <w:bookmarkStart w:id="47" w:name="_Ref101701390"/>
      <w:bookmarkStart w:id="48" w:name="_Ref157435508"/>
      <w:r w:rsidRPr="00377A8A">
        <w:rPr>
          <w:rFonts w:ascii="Times New Roman" w:eastAsia="宋体" w:hAnsi="Times New Roman"/>
          <w:b w:val="0"/>
          <w:sz w:val="20"/>
          <w:szCs w:val="22"/>
          <w:lang w:val="en-US" w:eastAsia="zh-CN"/>
        </w:rPr>
        <w:t xml:space="preserve">RP-240826, Revised SID: Study on solutions for Ambient </w:t>
      </w:r>
      <w:proofErr w:type="spellStart"/>
      <w:r w:rsidRPr="00377A8A">
        <w:rPr>
          <w:rFonts w:ascii="Times New Roman" w:eastAsia="宋体" w:hAnsi="Times New Roman"/>
          <w:b w:val="0"/>
          <w:sz w:val="20"/>
          <w:szCs w:val="22"/>
          <w:lang w:val="en-US" w:eastAsia="zh-CN"/>
        </w:rPr>
        <w:t>IoT</w:t>
      </w:r>
      <w:proofErr w:type="spellEnd"/>
      <w:r w:rsidRPr="00377A8A">
        <w:rPr>
          <w:rFonts w:ascii="Times New Roman" w:eastAsia="宋体" w:hAnsi="Times New Roman"/>
          <w:b w:val="0"/>
          <w:sz w:val="20"/>
          <w:szCs w:val="22"/>
          <w:lang w:val="en-US" w:eastAsia="zh-CN"/>
        </w:rPr>
        <w:t xml:space="preserve"> (Internet of Things), CMCC, RAN#103, March 18</w:t>
      </w:r>
      <w:r w:rsidRPr="00067F64">
        <w:rPr>
          <w:rFonts w:ascii="Times New Roman" w:eastAsia="宋体" w:hAnsi="Times New Roman"/>
          <w:b w:val="0"/>
          <w:sz w:val="20"/>
          <w:szCs w:val="22"/>
          <w:vertAlign w:val="superscript"/>
          <w:lang w:val="en-US" w:eastAsia="zh-CN"/>
        </w:rPr>
        <w:t>th</w:t>
      </w:r>
      <w:r w:rsidRPr="00377A8A">
        <w:rPr>
          <w:rFonts w:ascii="Times New Roman" w:eastAsia="宋体" w:hAnsi="Times New Roman"/>
          <w:b w:val="0"/>
          <w:sz w:val="20"/>
          <w:szCs w:val="22"/>
          <w:lang w:val="en-US" w:eastAsia="zh-CN"/>
        </w:rPr>
        <w:t>-21</w:t>
      </w:r>
      <w:r w:rsidRPr="00067F64">
        <w:rPr>
          <w:rFonts w:ascii="Times New Roman" w:eastAsia="宋体" w:hAnsi="Times New Roman"/>
          <w:b w:val="0"/>
          <w:sz w:val="20"/>
          <w:szCs w:val="22"/>
          <w:vertAlign w:val="superscript"/>
          <w:lang w:val="en-US" w:eastAsia="zh-CN"/>
        </w:rPr>
        <w:t>st</w:t>
      </w:r>
      <w:r w:rsidRPr="00377A8A">
        <w:rPr>
          <w:rFonts w:ascii="Times New Roman" w:eastAsia="宋体" w:hAnsi="Times New Roman"/>
          <w:b w:val="0"/>
          <w:sz w:val="20"/>
          <w:szCs w:val="22"/>
          <w:lang w:val="en-US" w:eastAsia="zh-CN"/>
        </w:rPr>
        <w:t>, 2024.</w:t>
      </w:r>
      <w:bookmarkEnd w:id="48"/>
    </w:p>
    <w:p w14:paraId="488268DC" w14:textId="0F3871C4" w:rsidR="00010A4F" w:rsidRPr="00880659" w:rsidRDefault="006662E3" w:rsidP="00880659">
      <w:pPr>
        <w:pStyle w:val="TdocHeader2"/>
        <w:numPr>
          <w:ilvl w:val="0"/>
          <w:numId w:val="14"/>
        </w:numPr>
        <w:spacing w:afterLines="50" w:after="120"/>
        <w:rPr>
          <w:rFonts w:ascii="Times New Roman" w:eastAsia="宋体" w:hAnsi="Times New Roman"/>
          <w:b w:val="0"/>
          <w:sz w:val="20"/>
          <w:szCs w:val="22"/>
          <w:lang w:val="en-US" w:eastAsia="zh-CN"/>
        </w:rPr>
      </w:pPr>
      <w:bookmarkStart w:id="49" w:name="_Ref131499286"/>
      <w:bookmarkStart w:id="50" w:name="_Ref162273253"/>
      <w:r w:rsidRPr="00880659">
        <w:rPr>
          <w:rFonts w:ascii="Times New Roman" w:eastAsia="宋体" w:hAnsi="Times New Roman"/>
          <w:b w:val="0"/>
          <w:sz w:val="20"/>
          <w:szCs w:val="22"/>
          <w:lang w:val="en-US" w:eastAsia="zh-CN"/>
        </w:rPr>
        <w:t xml:space="preserve">Draft Report </w:t>
      </w:r>
      <w:proofErr w:type="gramStart"/>
      <w:r w:rsidRPr="00880659">
        <w:rPr>
          <w:rFonts w:ascii="Times New Roman" w:eastAsia="宋体" w:hAnsi="Times New Roman"/>
          <w:b w:val="0"/>
          <w:sz w:val="20"/>
          <w:szCs w:val="22"/>
          <w:lang w:val="en-US" w:eastAsia="zh-CN"/>
        </w:rPr>
        <w:t>of</w:t>
      </w:r>
      <w:r w:rsidR="00966581">
        <w:rPr>
          <w:rFonts w:ascii="Times New Roman" w:eastAsia="宋体" w:hAnsi="Times New Roman" w:hint="eastAsia"/>
          <w:b w:val="0"/>
          <w:sz w:val="20"/>
          <w:szCs w:val="22"/>
          <w:lang w:val="en-US" w:eastAsia="zh-CN"/>
        </w:rPr>
        <w:t xml:space="preserve"> </w:t>
      </w:r>
      <w:r w:rsidRPr="00880659">
        <w:rPr>
          <w:rFonts w:ascii="Times New Roman" w:eastAsia="宋体" w:hAnsi="Times New Roman"/>
          <w:b w:val="0"/>
          <w:sz w:val="20"/>
          <w:szCs w:val="22"/>
          <w:lang w:val="en-US" w:eastAsia="zh-CN"/>
        </w:rPr>
        <w:t>3GPP TSG RAN WG1 #116 v0.3.0</w:t>
      </w:r>
      <w:r w:rsidR="005333DF">
        <w:rPr>
          <w:rFonts w:ascii="Times New Roman" w:eastAsia="宋体" w:hAnsi="Times New Roman" w:hint="eastAsia"/>
          <w:b w:val="0"/>
          <w:sz w:val="20"/>
          <w:szCs w:val="22"/>
          <w:lang w:val="en-US" w:eastAsia="zh-CN"/>
        </w:rPr>
        <w:t>,</w:t>
      </w:r>
      <w:r>
        <w:rPr>
          <w:rFonts w:ascii="Times New Roman" w:eastAsia="宋体" w:hAnsi="Times New Roman"/>
          <w:b w:val="0"/>
          <w:sz w:val="20"/>
          <w:szCs w:val="22"/>
          <w:lang w:val="en-US" w:eastAsia="zh-CN"/>
        </w:rPr>
        <w:t xml:space="preserve"> </w:t>
      </w:r>
      <w:r w:rsidR="005333DF" w:rsidRPr="00880659">
        <w:rPr>
          <w:rFonts w:ascii="Times New Roman" w:eastAsia="宋体" w:hAnsi="Times New Roman"/>
          <w:b w:val="0"/>
          <w:sz w:val="20"/>
          <w:szCs w:val="22"/>
          <w:lang w:val="en-US" w:eastAsia="zh-CN"/>
        </w:rPr>
        <w:t>RAN1#11</w:t>
      </w:r>
      <w:r w:rsidR="005333DF">
        <w:rPr>
          <w:rFonts w:ascii="Times New Roman" w:eastAsia="宋体" w:hAnsi="Times New Roman" w:hint="eastAsia"/>
          <w:b w:val="0"/>
          <w:sz w:val="20"/>
          <w:szCs w:val="22"/>
          <w:lang w:val="en-US" w:eastAsia="zh-CN"/>
        </w:rPr>
        <w:t>6</w:t>
      </w:r>
      <w:r w:rsidR="005333DF" w:rsidRPr="00880659">
        <w:rPr>
          <w:rFonts w:ascii="Times New Roman" w:eastAsia="宋体" w:hAnsi="Times New Roman"/>
          <w:b w:val="0"/>
          <w:sz w:val="20"/>
          <w:szCs w:val="22"/>
          <w:lang w:val="en-US" w:eastAsia="zh-CN"/>
        </w:rPr>
        <w:t xml:space="preserve">, </w:t>
      </w:r>
      <w:bookmarkEnd w:id="49"/>
      <w:r w:rsidRPr="00880659">
        <w:rPr>
          <w:rFonts w:ascii="Times New Roman" w:eastAsia="宋体" w:hAnsi="Times New Roman"/>
          <w:b w:val="0"/>
          <w:sz w:val="20"/>
          <w:szCs w:val="22"/>
          <w:lang w:val="en-US" w:eastAsia="zh-CN"/>
        </w:rPr>
        <w:t>February 26</w:t>
      </w:r>
      <w:r w:rsidRPr="00880659">
        <w:rPr>
          <w:rFonts w:ascii="Times New Roman" w:eastAsia="宋体" w:hAnsi="Times New Roman"/>
          <w:b w:val="0"/>
          <w:sz w:val="20"/>
          <w:szCs w:val="22"/>
          <w:vertAlign w:val="superscript"/>
          <w:lang w:val="en-US" w:eastAsia="zh-CN"/>
        </w:rPr>
        <w:t>th</w:t>
      </w:r>
      <w:r>
        <w:rPr>
          <w:rFonts w:ascii="Times New Roman" w:eastAsia="宋体" w:hAnsi="Times New Roman" w:hint="eastAsia"/>
          <w:b w:val="0"/>
          <w:sz w:val="20"/>
          <w:szCs w:val="22"/>
          <w:vertAlign w:val="superscript"/>
          <w:lang w:val="en-US" w:eastAsia="zh-CN"/>
        </w:rPr>
        <w:t xml:space="preserve"> </w:t>
      </w:r>
      <w:r>
        <w:rPr>
          <w:rFonts w:ascii="Times New Roman" w:eastAsia="宋体" w:hAnsi="Times New Roman" w:hint="eastAsia"/>
          <w:b w:val="0"/>
          <w:sz w:val="20"/>
          <w:szCs w:val="22"/>
          <w:lang w:val="en-US" w:eastAsia="zh-CN"/>
        </w:rPr>
        <w:t>-</w:t>
      </w:r>
      <w:r w:rsidRPr="00880659">
        <w:rPr>
          <w:rFonts w:ascii="Times New Roman" w:eastAsia="宋体" w:hAnsi="Times New Roman"/>
          <w:b w:val="0"/>
          <w:sz w:val="20"/>
          <w:szCs w:val="22"/>
          <w:lang w:val="en-US" w:eastAsia="zh-CN"/>
        </w:rPr>
        <w:t xml:space="preserve"> March 1</w:t>
      </w:r>
      <w:r w:rsidRPr="00880659">
        <w:rPr>
          <w:rFonts w:ascii="Times New Roman" w:eastAsia="宋体" w:hAnsi="Times New Roman"/>
          <w:b w:val="0"/>
          <w:sz w:val="20"/>
          <w:szCs w:val="22"/>
          <w:vertAlign w:val="superscript"/>
          <w:lang w:val="en-US" w:eastAsia="zh-CN"/>
        </w:rPr>
        <w:t>st</w:t>
      </w:r>
      <w:r w:rsidRPr="00880659">
        <w:rPr>
          <w:rFonts w:ascii="Times New Roman" w:eastAsia="宋体" w:hAnsi="Times New Roman"/>
          <w:b w:val="0"/>
          <w:sz w:val="20"/>
          <w:szCs w:val="22"/>
          <w:lang w:val="en-US" w:eastAsia="zh-CN"/>
        </w:rPr>
        <w:t>, 2024</w:t>
      </w:r>
      <w:proofErr w:type="gramEnd"/>
      <w:r w:rsidRPr="00880659">
        <w:rPr>
          <w:rFonts w:ascii="Times New Roman" w:eastAsia="宋体" w:hAnsi="Times New Roman"/>
          <w:b w:val="0"/>
          <w:sz w:val="20"/>
          <w:szCs w:val="22"/>
          <w:lang w:val="en-US" w:eastAsia="zh-CN"/>
        </w:rPr>
        <w:t>.</w:t>
      </w:r>
      <w:bookmarkEnd w:id="50"/>
    </w:p>
    <w:p w14:paraId="535DD2EC" w14:textId="77777777" w:rsidR="00FD5914" w:rsidRPr="004768DF" w:rsidRDefault="00994CFF" w:rsidP="00FD5914">
      <w:pPr>
        <w:pStyle w:val="TdocHeader2"/>
        <w:numPr>
          <w:ilvl w:val="0"/>
          <w:numId w:val="14"/>
        </w:numPr>
        <w:spacing w:afterLines="50" w:after="120"/>
        <w:ind w:left="357" w:hanging="357"/>
        <w:rPr>
          <w:rFonts w:ascii="Times New Roman" w:eastAsia="宋体" w:hAnsi="Times New Roman"/>
          <w:b w:val="0"/>
          <w:sz w:val="20"/>
          <w:szCs w:val="22"/>
          <w:lang w:val="en-US" w:eastAsia="zh-CN"/>
        </w:rPr>
      </w:pPr>
      <w:bookmarkStart w:id="51" w:name="_Ref158192956"/>
      <w:r w:rsidRPr="004768DF">
        <w:rPr>
          <w:rFonts w:ascii="Times New Roman" w:eastAsia="宋体" w:hAnsi="Times New Roman" w:hint="eastAsia"/>
          <w:b w:val="0"/>
          <w:sz w:val="20"/>
          <w:szCs w:val="22"/>
          <w:lang w:val="en-US" w:eastAsia="zh-CN"/>
        </w:rPr>
        <w:t xml:space="preserve">TR 38.848, </w:t>
      </w:r>
      <w:r w:rsidRPr="004768DF">
        <w:rPr>
          <w:rFonts w:ascii="Times New Roman" w:eastAsia="宋体" w:hAnsi="Times New Roman"/>
          <w:b w:val="0"/>
          <w:sz w:val="20"/>
          <w:szCs w:val="22"/>
          <w:lang w:val="en-US" w:eastAsia="zh-CN"/>
        </w:rPr>
        <w:t xml:space="preserve">Study on Ambient </w:t>
      </w:r>
      <w:proofErr w:type="spellStart"/>
      <w:r w:rsidRPr="004768DF">
        <w:rPr>
          <w:rFonts w:ascii="Times New Roman" w:eastAsia="宋体" w:hAnsi="Times New Roman"/>
          <w:b w:val="0"/>
          <w:sz w:val="20"/>
          <w:szCs w:val="22"/>
          <w:lang w:val="en-US" w:eastAsia="zh-CN"/>
        </w:rPr>
        <w:t>IoT</w:t>
      </w:r>
      <w:proofErr w:type="spellEnd"/>
      <w:r w:rsidRPr="004768DF">
        <w:rPr>
          <w:rFonts w:ascii="Times New Roman" w:eastAsia="宋体" w:hAnsi="Times New Roman"/>
          <w:b w:val="0"/>
          <w:sz w:val="20"/>
          <w:szCs w:val="22"/>
          <w:lang w:val="en-US" w:eastAsia="zh-CN"/>
        </w:rPr>
        <w:t xml:space="preserve"> (Internet of Things) in RAN</w:t>
      </w:r>
      <w:r w:rsidRPr="004768DF">
        <w:rPr>
          <w:rFonts w:ascii="Times New Roman" w:eastAsia="宋体" w:hAnsi="Times New Roman" w:hint="eastAsia"/>
          <w:b w:val="0"/>
          <w:sz w:val="20"/>
          <w:szCs w:val="22"/>
          <w:lang w:val="en-US" w:eastAsia="zh-CN"/>
        </w:rPr>
        <w:t xml:space="preserve">, </w:t>
      </w:r>
      <w:r w:rsidR="00FB4705" w:rsidRPr="004768DF">
        <w:rPr>
          <w:rFonts w:ascii="Times New Roman" w:eastAsia="宋体" w:hAnsi="Times New Roman"/>
          <w:b w:val="0"/>
          <w:sz w:val="20"/>
          <w:szCs w:val="22"/>
          <w:lang w:val="en-US" w:eastAsia="zh-CN"/>
        </w:rPr>
        <w:t>V</w:t>
      </w:r>
      <w:bookmarkStart w:id="52" w:name="specVersion"/>
      <w:r w:rsidR="00FB4705" w:rsidRPr="004768DF">
        <w:rPr>
          <w:rFonts w:ascii="Times New Roman" w:eastAsia="宋体" w:hAnsi="Times New Roman"/>
          <w:b w:val="0"/>
          <w:sz w:val="20"/>
          <w:szCs w:val="22"/>
          <w:lang w:val="en-US" w:eastAsia="zh-CN"/>
        </w:rPr>
        <w:t>0.3.</w:t>
      </w:r>
      <w:bookmarkEnd w:id="52"/>
      <w:r w:rsidR="00FB4705" w:rsidRPr="004768DF">
        <w:rPr>
          <w:rFonts w:ascii="Times New Roman" w:eastAsia="宋体" w:hAnsi="Times New Roman" w:hint="eastAsia"/>
          <w:b w:val="0"/>
          <w:sz w:val="20"/>
          <w:szCs w:val="22"/>
          <w:lang w:val="en-US" w:eastAsia="zh-CN"/>
        </w:rPr>
        <w:t>0.</w:t>
      </w:r>
      <w:bookmarkStart w:id="53" w:name="_Ref152167583"/>
      <w:bookmarkEnd w:id="51"/>
    </w:p>
    <w:p w14:paraId="1A013250" w14:textId="51719A99" w:rsidR="00FD5914" w:rsidRPr="004768DF" w:rsidRDefault="00FD5914" w:rsidP="00FD5914">
      <w:pPr>
        <w:pStyle w:val="TdocHeader2"/>
        <w:numPr>
          <w:ilvl w:val="0"/>
          <w:numId w:val="14"/>
        </w:numPr>
        <w:spacing w:afterLines="50" w:after="120"/>
        <w:ind w:left="357" w:hanging="357"/>
        <w:rPr>
          <w:rFonts w:ascii="Times New Roman" w:eastAsia="宋体" w:hAnsi="Times New Roman"/>
          <w:b w:val="0"/>
          <w:sz w:val="20"/>
          <w:szCs w:val="22"/>
          <w:lang w:val="en-US" w:eastAsia="zh-CN"/>
        </w:rPr>
      </w:pPr>
      <w:bookmarkStart w:id="54" w:name="_Ref157590520"/>
      <w:r w:rsidRPr="004768DF">
        <w:rPr>
          <w:rFonts w:ascii="Times New Roman" w:eastAsia="宋体" w:hAnsi="Times New Roman" w:hint="eastAsia"/>
          <w:b w:val="0"/>
          <w:sz w:val="20"/>
          <w:szCs w:val="22"/>
          <w:lang w:val="en-US" w:eastAsia="zh-CN"/>
        </w:rPr>
        <w:t>TR38.869,</w:t>
      </w:r>
      <w:r w:rsidRPr="004768DF">
        <w:rPr>
          <w:rFonts w:ascii="Times New Roman" w:eastAsia="宋体" w:hAnsi="Times New Roman"/>
          <w:b w:val="0"/>
          <w:sz w:val="20"/>
          <w:szCs w:val="22"/>
          <w:lang w:val="en-US" w:eastAsia="zh-CN"/>
        </w:rPr>
        <w:t xml:space="preserve"> Study on low-power wake up signal and receiver for NR</w:t>
      </w:r>
      <w:r w:rsidRPr="004768DF">
        <w:rPr>
          <w:rFonts w:ascii="Times New Roman" w:eastAsia="宋体" w:hAnsi="Times New Roman" w:hint="eastAsia"/>
          <w:b w:val="0"/>
          <w:sz w:val="20"/>
          <w:szCs w:val="22"/>
          <w:lang w:val="en-US" w:eastAsia="zh-CN"/>
        </w:rPr>
        <w:t>, v1.1.1.</w:t>
      </w:r>
      <w:bookmarkEnd w:id="53"/>
      <w:bookmarkEnd w:id="54"/>
    </w:p>
    <w:p w14:paraId="056F85E4" w14:textId="0E0DEE89" w:rsidR="009F3768" w:rsidRPr="004768DF" w:rsidRDefault="009F3768" w:rsidP="009F3768">
      <w:pPr>
        <w:pStyle w:val="TdocHeader2"/>
        <w:numPr>
          <w:ilvl w:val="0"/>
          <w:numId w:val="14"/>
        </w:numPr>
        <w:spacing w:afterLines="50" w:after="120"/>
        <w:rPr>
          <w:rFonts w:ascii="Times New Roman" w:eastAsia="宋体" w:hAnsi="Times New Roman"/>
          <w:b w:val="0"/>
          <w:sz w:val="20"/>
          <w:szCs w:val="22"/>
          <w:lang w:val="en-US" w:eastAsia="zh-CN"/>
        </w:rPr>
      </w:pPr>
      <w:bookmarkStart w:id="55" w:name="_Ref157523430"/>
      <w:bookmarkStart w:id="56" w:name="OLE_LINK1"/>
      <w:bookmarkStart w:id="57" w:name="OLE_LINK2"/>
      <w:bookmarkStart w:id="58" w:name="_Ref157518111"/>
      <w:proofErr w:type="spellStart"/>
      <w:r w:rsidRPr="004768DF">
        <w:rPr>
          <w:rFonts w:ascii="Times New Roman" w:eastAsia="宋体" w:hAnsi="Times New Roman"/>
          <w:b w:val="0"/>
          <w:sz w:val="20"/>
          <w:szCs w:val="22"/>
          <w:lang w:val="en-US" w:eastAsia="zh-CN"/>
        </w:rPr>
        <w:t>Kargas</w:t>
      </w:r>
      <w:proofErr w:type="spellEnd"/>
      <w:r w:rsidRPr="004768DF">
        <w:rPr>
          <w:rFonts w:ascii="Times New Roman" w:eastAsia="宋体" w:hAnsi="Times New Roman"/>
          <w:b w:val="0"/>
          <w:sz w:val="20"/>
          <w:szCs w:val="22"/>
          <w:lang w:val="en-US" w:eastAsia="zh-CN"/>
        </w:rPr>
        <w:t xml:space="preserve"> N, </w:t>
      </w:r>
      <w:proofErr w:type="spellStart"/>
      <w:r w:rsidRPr="004768DF">
        <w:rPr>
          <w:rFonts w:ascii="Times New Roman" w:eastAsia="宋体" w:hAnsi="Times New Roman"/>
          <w:b w:val="0"/>
          <w:sz w:val="20"/>
          <w:szCs w:val="22"/>
          <w:lang w:val="en-US" w:eastAsia="zh-CN"/>
        </w:rPr>
        <w:t>Mavromatis</w:t>
      </w:r>
      <w:proofErr w:type="spellEnd"/>
      <w:r w:rsidRPr="004768DF">
        <w:rPr>
          <w:rFonts w:ascii="Times New Roman" w:eastAsia="宋体" w:hAnsi="Times New Roman"/>
          <w:b w:val="0"/>
          <w:sz w:val="20"/>
          <w:szCs w:val="22"/>
          <w:lang w:val="en-US" w:eastAsia="zh-CN"/>
        </w:rPr>
        <w:t xml:space="preserve"> F, </w:t>
      </w:r>
      <w:proofErr w:type="spellStart"/>
      <w:r w:rsidRPr="004768DF">
        <w:rPr>
          <w:rFonts w:ascii="Times New Roman" w:eastAsia="宋体" w:hAnsi="Times New Roman"/>
          <w:b w:val="0"/>
          <w:sz w:val="20"/>
          <w:szCs w:val="22"/>
          <w:lang w:val="en-US" w:eastAsia="zh-CN"/>
        </w:rPr>
        <w:t>Bletsas</w:t>
      </w:r>
      <w:proofErr w:type="spellEnd"/>
      <w:r w:rsidRPr="004768DF">
        <w:rPr>
          <w:rFonts w:ascii="Times New Roman" w:eastAsia="宋体" w:hAnsi="Times New Roman"/>
          <w:b w:val="0"/>
          <w:sz w:val="20"/>
          <w:szCs w:val="22"/>
          <w:lang w:val="en-US" w:eastAsia="zh-CN"/>
        </w:rPr>
        <w:t xml:space="preserve"> A. Fully-coherent reader with commodity SDR for Gen2 FM0 and computational RFID</w:t>
      </w:r>
      <w:r w:rsidR="001A5F05" w:rsidRPr="004768DF">
        <w:rPr>
          <w:rFonts w:ascii="Times New Roman" w:eastAsia="宋体" w:hAnsi="Times New Roman" w:hint="eastAsia"/>
          <w:b w:val="0"/>
          <w:sz w:val="20"/>
          <w:szCs w:val="22"/>
          <w:lang w:val="en-US" w:eastAsia="zh-CN"/>
        </w:rPr>
        <w:t xml:space="preserve"> </w:t>
      </w:r>
      <w:r w:rsidRPr="004768DF">
        <w:rPr>
          <w:rFonts w:ascii="Times New Roman" w:eastAsia="宋体" w:hAnsi="Times New Roman"/>
          <w:b w:val="0"/>
          <w:sz w:val="20"/>
          <w:szCs w:val="22"/>
          <w:lang w:val="en-US" w:eastAsia="zh-CN"/>
        </w:rPr>
        <w:t>[J]. IEEE Wireless Communications Letters, 2015, 4(6): 617-620.</w:t>
      </w:r>
      <w:bookmarkEnd w:id="55"/>
    </w:p>
    <w:p w14:paraId="7657128C" w14:textId="1CEE7AAA" w:rsidR="009F3768" w:rsidRPr="004768DF" w:rsidRDefault="009F3768" w:rsidP="009F3768">
      <w:pPr>
        <w:pStyle w:val="TdocHeader2"/>
        <w:numPr>
          <w:ilvl w:val="0"/>
          <w:numId w:val="14"/>
        </w:numPr>
        <w:spacing w:afterLines="50" w:after="120"/>
        <w:rPr>
          <w:rFonts w:ascii="Times New Roman" w:hAnsi="Times New Roman"/>
          <w:b w:val="0"/>
          <w:sz w:val="20"/>
          <w:lang w:val="en-US"/>
        </w:rPr>
      </w:pPr>
      <w:bookmarkStart w:id="59" w:name="_Ref157523434"/>
      <w:bookmarkEnd w:id="56"/>
      <w:bookmarkEnd w:id="57"/>
      <w:r w:rsidRPr="004768DF">
        <w:rPr>
          <w:rFonts w:ascii="Times New Roman" w:eastAsia="宋体" w:hAnsi="Times New Roman"/>
          <w:b w:val="0"/>
          <w:sz w:val="20"/>
          <w:szCs w:val="22"/>
          <w:lang w:val="en-US" w:eastAsia="zh-CN"/>
        </w:rPr>
        <w:t xml:space="preserve">D. </w:t>
      </w:r>
      <w:proofErr w:type="spellStart"/>
      <w:r w:rsidRPr="004768DF">
        <w:rPr>
          <w:rFonts w:ascii="Times New Roman" w:eastAsia="宋体" w:hAnsi="Times New Roman"/>
          <w:b w:val="0"/>
          <w:sz w:val="20"/>
          <w:szCs w:val="22"/>
          <w:lang w:val="en-US" w:eastAsia="zh-CN"/>
        </w:rPr>
        <w:t>Bharadia</w:t>
      </w:r>
      <w:proofErr w:type="spellEnd"/>
      <w:r w:rsidRPr="004768DF">
        <w:rPr>
          <w:rFonts w:ascii="Times New Roman" w:eastAsia="宋体" w:hAnsi="Times New Roman"/>
          <w:b w:val="0"/>
          <w:sz w:val="20"/>
          <w:szCs w:val="22"/>
          <w:lang w:val="en-US" w:eastAsia="zh-CN"/>
        </w:rPr>
        <w:t xml:space="preserve">, K. R. Joshi, M. </w:t>
      </w:r>
      <w:proofErr w:type="spellStart"/>
      <w:r w:rsidRPr="004768DF">
        <w:rPr>
          <w:rFonts w:ascii="Times New Roman" w:eastAsia="宋体" w:hAnsi="Times New Roman"/>
          <w:b w:val="0"/>
          <w:sz w:val="20"/>
          <w:szCs w:val="22"/>
          <w:lang w:val="en-US" w:eastAsia="zh-CN"/>
        </w:rPr>
        <w:t>Kotaru</w:t>
      </w:r>
      <w:proofErr w:type="spellEnd"/>
      <w:r w:rsidRPr="004768DF">
        <w:rPr>
          <w:rFonts w:ascii="Times New Roman" w:eastAsia="宋体" w:hAnsi="Times New Roman"/>
          <w:b w:val="0"/>
          <w:sz w:val="20"/>
          <w:szCs w:val="22"/>
          <w:lang w:val="en-US" w:eastAsia="zh-CN"/>
        </w:rPr>
        <w:t xml:space="preserve">, and S. </w:t>
      </w:r>
      <w:proofErr w:type="spellStart"/>
      <w:r w:rsidRPr="004768DF">
        <w:rPr>
          <w:rFonts w:ascii="Times New Roman" w:eastAsia="宋体" w:hAnsi="Times New Roman"/>
          <w:b w:val="0"/>
          <w:sz w:val="20"/>
          <w:szCs w:val="22"/>
          <w:lang w:val="en-US" w:eastAsia="zh-CN"/>
        </w:rPr>
        <w:t>Katti</w:t>
      </w:r>
      <w:proofErr w:type="spellEnd"/>
      <w:r w:rsidR="002F5950" w:rsidRPr="004768DF">
        <w:rPr>
          <w:rFonts w:ascii="Times New Roman" w:eastAsia="宋体" w:hAnsi="Times New Roman" w:hint="eastAsia"/>
          <w:b w:val="0"/>
          <w:sz w:val="20"/>
          <w:szCs w:val="22"/>
          <w:lang w:val="en-US" w:eastAsia="zh-CN"/>
        </w:rPr>
        <w:t>.</w:t>
      </w:r>
      <w:r w:rsidR="002F5950" w:rsidRPr="004768DF">
        <w:rPr>
          <w:rFonts w:ascii="Times New Roman" w:eastAsia="宋体" w:hAnsi="Times New Roman"/>
          <w:b w:val="0"/>
          <w:sz w:val="20"/>
          <w:szCs w:val="22"/>
          <w:lang w:val="en-US" w:eastAsia="zh-CN"/>
        </w:rPr>
        <w:t xml:space="preserve"> </w:t>
      </w:r>
      <w:proofErr w:type="spellStart"/>
      <w:r w:rsidRPr="004768DF">
        <w:rPr>
          <w:rFonts w:ascii="Times New Roman" w:eastAsia="宋体" w:hAnsi="Times New Roman"/>
          <w:b w:val="0"/>
          <w:sz w:val="20"/>
          <w:szCs w:val="22"/>
          <w:lang w:val="en-US" w:eastAsia="zh-CN"/>
        </w:rPr>
        <w:t>BackFi</w:t>
      </w:r>
      <w:proofErr w:type="spellEnd"/>
      <w:r w:rsidRPr="004768DF">
        <w:rPr>
          <w:rFonts w:ascii="Times New Roman" w:eastAsia="宋体" w:hAnsi="Times New Roman"/>
          <w:b w:val="0"/>
          <w:sz w:val="20"/>
          <w:szCs w:val="22"/>
          <w:lang w:val="en-US" w:eastAsia="zh-CN"/>
        </w:rPr>
        <w:t>: High</w:t>
      </w:r>
      <w:r w:rsidRPr="004768DF">
        <w:rPr>
          <w:rFonts w:ascii="Times New Roman" w:eastAsia="宋体" w:hAnsi="Times New Roman" w:hint="eastAsia"/>
          <w:b w:val="0"/>
          <w:sz w:val="20"/>
          <w:szCs w:val="22"/>
          <w:lang w:val="en-US" w:eastAsia="zh-CN"/>
        </w:rPr>
        <w:t xml:space="preserve"> </w:t>
      </w:r>
      <w:r w:rsidRPr="004768DF">
        <w:rPr>
          <w:rFonts w:ascii="Times New Roman" w:eastAsia="宋体" w:hAnsi="Times New Roman"/>
          <w:b w:val="0"/>
          <w:sz w:val="20"/>
          <w:szCs w:val="22"/>
          <w:lang w:val="en-US" w:eastAsia="zh-CN"/>
        </w:rPr>
        <w:t xml:space="preserve">throughput </w:t>
      </w:r>
      <w:proofErr w:type="spellStart"/>
      <w:r w:rsidRPr="004768DF">
        <w:rPr>
          <w:rFonts w:ascii="Times New Roman" w:eastAsia="宋体" w:hAnsi="Times New Roman"/>
          <w:b w:val="0"/>
          <w:sz w:val="20"/>
          <w:szCs w:val="22"/>
          <w:lang w:val="en-US" w:eastAsia="zh-CN"/>
        </w:rPr>
        <w:t>wifi</w:t>
      </w:r>
      <w:proofErr w:type="spellEnd"/>
      <w:r w:rsidRPr="004768DF">
        <w:rPr>
          <w:rFonts w:ascii="Times New Roman" w:eastAsia="宋体" w:hAnsi="Times New Roman"/>
          <w:b w:val="0"/>
          <w:sz w:val="20"/>
          <w:szCs w:val="22"/>
          <w:lang w:val="en-US" w:eastAsia="zh-CN"/>
        </w:rPr>
        <w:t xml:space="preserve"> backscatter</w:t>
      </w:r>
      <w:r w:rsidR="002F5950" w:rsidRPr="004768DF">
        <w:rPr>
          <w:rFonts w:ascii="Times New Roman" w:eastAsia="宋体" w:hAnsi="Times New Roman" w:hint="eastAsia"/>
          <w:b w:val="0"/>
          <w:sz w:val="20"/>
          <w:szCs w:val="22"/>
          <w:lang w:val="en-US" w:eastAsia="zh-CN"/>
        </w:rPr>
        <w:t xml:space="preserve"> [C].</w:t>
      </w:r>
      <w:r w:rsidRPr="004768DF">
        <w:rPr>
          <w:rFonts w:ascii="Times New Roman" w:eastAsia="宋体" w:hAnsi="Times New Roman"/>
          <w:b w:val="0"/>
          <w:sz w:val="20"/>
          <w:szCs w:val="22"/>
          <w:lang w:val="en-US" w:eastAsia="zh-CN"/>
        </w:rPr>
        <w:t xml:space="preserve"> Conference on Special</w:t>
      </w:r>
      <w:r w:rsidRPr="004768DF">
        <w:rPr>
          <w:rFonts w:ascii="Times New Roman" w:eastAsia="宋体" w:hAnsi="Times New Roman" w:hint="eastAsia"/>
          <w:b w:val="0"/>
          <w:sz w:val="20"/>
          <w:szCs w:val="22"/>
          <w:lang w:val="en-US" w:eastAsia="zh-CN"/>
        </w:rPr>
        <w:t xml:space="preserve"> </w:t>
      </w:r>
      <w:r w:rsidRPr="004768DF">
        <w:rPr>
          <w:rFonts w:ascii="Times New Roman" w:eastAsia="宋体" w:hAnsi="Times New Roman"/>
          <w:b w:val="0"/>
          <w:sz w:val="20"/>
          <w:szCs w:val="22"/>
          <w:lang w:val="en-US" w:eastAsia="zh-CN"/>
        </w:rPr>
        <w:t>Interest Group on Data Communication, 2015</w:t>
      </w:r>
      <w:r w:rsidR="002F5950" w:rsidRPr="004768DF">
        <w:rPr>
          <w:rFonts w:ascii="Times New Roman" w:eastAsia="宋体" w:hAnsi="Times New Roman" w:hint="eastAsia"/>
          <w:b w:val="0"/>
          <w:sz w:val="20"/>
          <w:szCs w:val="22"/>
          <w:lang w:val="en-US" w:eastAsia="zh-CN"/>
        </w:rPr>
        <w:t>:</w:t>
      </w:r>
      <w:r w:rsidRPr="004768DF">
        <w:rPr>
          <w:rFonts w:ascii="Times New Roman" w:eastAsia="宋体" w:hAnsi="Times New Roman"/>
          <w:b w:val="0"/>
          <w:sz w:val="20"/>
          <w:szCs w:val="22"/>
          <w:lang w:val="en-US" w:eastAsia="zh-CN"/>
        </w:rPr>
        <w:t xml:space="preserve"> 283-296.</w:t>
      </w:r>
      <w:bookmarkEnd w:id="58"/>
      <w:bookmarkEnd w:id="59"/>
    </w:p>
    <w:p w14:paraId="779D4E55" w14:textId="0160FD92" w:rsidR="00E21AB6" w:rsidRPr="00084456" w:rsidRDefault="00703FAB" w:rsidP="00E21AB6">
      <w:pPr>
        <w:pStyle w:val="TdocHeader2"/>
        <w:numPr>
          <w:ilvl w:val="0"/>
          <w:numId w:val="14"/>
        </w:numPr>
        <w:spacing w:afterLines="50" w:after="120"/>
        <w:rPr>
          <w:rFonts w:ascii="Times New Roman" w:eastAsia="宋体" w:hAnsi="Times New Roman"/>
          <w:b w:val="0"/>
          <w:sz w:val="20"/>
          <w:lang w:val="en-US" w:eastAsia="zh-CN"/>
        </w:rPr>
      </w:pPr>
      <w:bookmarkStart w:id="60" w:name="_Ref157960605"/>
      <w:r w:rsidRPr="00C66A29">
        <w:rPr>
          <w:rFonts w:ascii="Times New Roman" w:eastAsia="宋体" w:hAnsi="Times New Roman"/>
          <w:b w:val="0"/>
          <w:sz w:val="20"/>
          <w:lang w:val="en-US" w:eastAsia="zh-CN"/>
        </w:rPr>
        <w:t>R1-2402388</w:t>
      </w:r>
      <w:r w:rsidR="00E21AB6" w:rsidRPr="00C66A29">
        <w:rPr>
          <w:rFonts w:ascii="Times New Roman" w:eastAsia="宋体" w:hAnsi="Times New Roman"/>
          <w:b w:val="0"/>
          <w:sz w:val="20"/>
          <w:lang w:val="en-US" w:eastAsia="zh-CN"/>
        </w:rPr>
        <w:t>,</w:t>
      </w:r>
      <w:r w:rsidR="00E21AB6" w:rsidRPr="00084456">
        <w:rPr>
          <w:rFonts w:ascii="Times New Roman" w:eastAsia="宋体" w:hAnsi="Times New Roman" w:hint="eastAsia"/>
          <w:b w:val="0"/>
          <w:sz w:val="20"/>
          <w:lang w:val="en-US" w:eastAsia="zh-CN"/>
        </w:rPr>
        <w:t xml:space="preserve"> </w:t>
      </w:r>
      <w:r w:rsidR="00E21AB6" w:rsidRPr="00C66A29">
        <w:rPr>
          <w:rFonts w:ascii="Times New Roman" w:eastAsia="宋体" w:hAnsi="Times New Roman"/>
          <w:b w:val="0"/>
          <w:sz w:val="20"/>
          <w:lang w:val="en-US" w:eastAsia="zh-CN"/>
        </w:rPr>
        <w:t xml:space="preserve">Discussion on the waveform characteristics of carrier-wave for the Ambient </w:t>
      </w:r>
      <w:proofErr w:type="spellStart"/>
      <w:r w:rsidR="00E21AB6" w:rsidRPr="00C66A29">
        <w:rPr>
          <w:rFonts w:ascii="Times New Roman" w:eastAsia="宋体" w:hAnsi="Times New Roman"/>
          <w:b w:val="0"/>
          <w:sz w:val="20"/>
          <w:lang w:val="en-US" w:eastAsia="zh-CN"/>
        </w:rPr>
        <w:t>IoT</w:t>
      </w:r>
      <w:proofErr w:type="spellEnd"/>
      <w:r w:rsidR="00E21AB6" w:rsidRPr="00C66A29">
        <w:rPr>
          <w:rFonts w:ascii="Times New Roman" w:eastAsia="宋体" w:hAnsi="Times New Roman"/>
          <w:b w:val="0"/>
          <w:sz w:val="20"/>
          <w:lang w:val="en-US" w:eastAsia="zh-CN"/>
        </w:rPr>
        <w:t xml:space="preserve"> device, CATT</w:t>
      </w:r>
      <w:r w:rsidR="00AC12B2">
        <w:rPr>
          <w:rFonts w:ascii="Times New Roman" w:eastAsia="宋体" w:hAnsi="Times New Roman"/>
          <w:b w:val="0"/>
          <w:sz w:val="20"/>
          <w:lang w:val="en-US" w:eastAsia="zh-CN"/>
        </w:rPr>
        <w:t>, RAN1</w:t>
      </w:r>
      <w:r w:rsidR="00DE4142" w:rsidRPr="00C66A29">
        <w:rPr>
          <w:rFonts w:ascii="Times New Roman" w:eastAsia="宋体" w:hAnsi="Times New Roman"/>
          <w:b w:val="0"/>
          <w:sz w:val="20"/>
          <w:lang w:val="en-US" w:eastAsia="zh-CN"/>
        </w:rPr>
        <w:t>#116</w:t>
      </w:r>
      <w:r w:rsidR="00B971B0" w:rsidRPr="00C66A29">
        <w:rPr>
          <w:rFonts w:ascii="Times New Roman" w:eastAsia="宋体" w:hAnsi="Times New Roman"/>
          <w:b w:val="0"/>
          <w:sz w:val="20"/>
          <w:lang w:val="en-US" w:eastAsia="zh-CN"/>
        </w:rPr>
        <w:t>-bis</w:t>
      </w:r>
      <w:r w:rsidR="00DE4142" w:rsidRPr="00C66A29">
        <w:rPr>
          <w:rFonts w:ascii="Times New Roman" w:eastAsia="宋体" w:hAnsi="Times New Roman"/>
          <w:b w:val="0"/>
          <w:sz w:val="20"/>
          <w:lang w:val="en-US" w:eastAsia="zh-CN"/>
        </w:rPr>
        <w:t xml:space="preserve">, </w:t>
      </w:r>
      <w:r w:rsidR="00B971B0" w:rsidRPr="00C66A29">
        <w:rPr>
          <w:rFonts w:ascii="Times New Roman" w:eastAsia="宋体" w:hAnsi="Times New Roman"/>
          <w:b w:val="0"/>
          <w:sz w:val="20"/>
          <w:lang w:val="en-US" w:eastAsia="zh-CN"/>
        </w:rPr>
        <w:t>April 15</w:t>
      </w:r>
      <w:r w:rsidR="00B971B0" w:rsidRPr="00C66A29">
        <w:rPr>
          <w:rFonts w:ascii="Times New Roman" w:eastAsia="宋体" w:hAnsi="Times New Roman"/>
          <w:b w:val="0"/>
          <w:sz w:val="20"/>
          <w:vertAlign w:val="superscript"/>
          <w:lang w:val="en-US" w:eastAsia="zh-CN"/>
        </w:rPr>
        <w:t>th</w:t>
      </w:r>
      <w:r w:rsidR="00B971B0" w:rsidRPr="00C66A29">
        <w:rPr>
          <w:rFonts w:ascii="Times New Roman" w:eastAsia="宋体" w:hAnsi="Times New Roman"/>
          <w:b w:val="0"/>
          <w:sz w:val="20"/>
          <w:lang w:val="en-US" w:eastAsia="zh-CN"/>
        </w:rPr>
        <w:t xml:space="preserve"> –19</w:t>
      </w:r>
      <w:r w:rsidR="00B971B0" w:rsidRPr="00C66A29">
        <w:rPr>
          <w:rFonts w:ascii="Times New Roman" w:eastAsia="宋体" w:hAnsi="Times New Roman"/>
          <w:b w:val="0"/>
          <w:sz w:val="20"/>
          <w:vertAlign w:val="superscript"/>
          <w:lang w:val="en-US" w:eastAsia="zh-CN"/>
        </w:rPr>
        <w:t>th</w:t>
      </w:r>
      <w:r w:rsidR="00B971B0" w:rsidRPr="00C66A29">
        <w:rPr>
          <w:rFonts w:ascii="Times New Roman" w:eastAsia="宋体" w:hAnsi="Times New Roman"/>
          <w:b w:val="0"/>
          <w:sz w:val="20"/>
          <w:lang w:val="en-US" w:eastAsia="zh-CN"/>
        </w:rPr>
        <w:t>, 2024</w:t>
      </w:r>
      <w:r w:rsidR="00DE4142" w:rsidRPr="00C66A29">
        <w:rPr>
          <w:rFonts w:ascii="Times New Roman" w:eastAsia="宋体" w:hAnsi="Times New Roman"/>
          <w:b w:val="0"/>
          <w:sz w:val="20"/>
          <w:lang w:val="en-US" w:eastAsia="zh-CN"/>
        </w:rPr>
        <w:t>.</w:t>
      </w:r>
      <w:bookmarkEnd w:id="60"/>
    </w:p>
    <w:p w14:paraId="035A1937" w14:textId="0FCE8BD2" w:rsidR="007D5C92" w:rsidRDefault="00541DCE" w:rsidP="007D5C92">
      <w:pPr>
        <w:pStyle w:val="TdocHeader2"/>
        <w:numPr>
          <w:ilvl w:val="0"/>
          <w:numId w:val="14"/>
        </w:numPr>
        <w:spacing w:afterLines="50" w:after="120"/>
        <w:ind w:left="357" w:hanging="357"/>
        <w:rPr>
          <w:rFonts w:ascii="Times New Roman" w:eastAsia="宋体" w:hAnsi="Times New Roman"/>
          <w:b w:val="0"/>
          <w:sz w:val="20"/>
          <w:lang w:val="en-US" w:eastAsia="zh-CN"/>
        </w:rPr>
      </w:pPr>
      <w:bookmarkStart w:id="61" w:name="_Ref142482276"/>
      <w:bookmarkEnd w:id="46"/>
      <w:bookmarkEnd w:id="47"/>
      <w:r w:rsidRPr="004768DF">
        <w:rPr>
          <w:rFonts w:ascii="Times New Roman" w:eastAsia="宋体" w:hAnsi="Times New Roman"/>
          <w:b w:val="0"/>
          <w:sz w:val="20"/>
          <w:lang w:val="en-US" w:eastAsia="zh-CN"/>
        </w:rPr>
        <w:t>ISO/IEC18000-6</w:t>
      </w:r>
      <w:r w:rsidRPr="004768DF">
        <w:rPr>
          <w:rFonts w:ascii="Times New Roman" w:eastAsia="宋体" w:hAnsi="Times New Roman" w:hint="eastAsia"/>
          <w:b w:val="0"/>
          <w:sz w:val="20"/>
          <w:lang w:val="en-US" w:eastAsia="zh-CN"/>
        </w:rPr>
        <w:t>,</w:t>
      </w:r>
      <w:r w:rsidRPr="004768DF">
        <w:rPr>
          <w:rFonts w:ascii="Times New Roman" w:eastAsia="宋体" w:hAnsi="Times New Roman"/>
          <w:b w:val="0"/>
          <w:sz w:val="20"/>
          <w:lang w:val="en-US" w:eastAsia="zh-CN"/>
        </w:rPr>
        <w:t> </w:t>
      </w:r>
      <w:r w:rsidR="004B5156" w:rsidRPr="004768DF">
        <w:rPr>
          <w:rFonts w:ascii="Times New Roman" w:eastAsia="宋体" w:hAnsi="Times New Roman"/>
          <w:b w:val="0"/>
          <w:sz w:val="20"/>
          <w:lang w:val="en-US" w:eastAsia="zh-CN"/>
        </w:rPr>
        <w:t>Parameters for air interface communications at 860 MHz to 960 MHz</w:t>
      </w:r>
      <w:r w:rsidR="004B5156" w:rsidRPr="004768DF">
        <w:rPr>
          <w:rFonts w:ascii="Times New Roman" w:eastAsia="宋体" w:hAnsi="Times New Roman" w:hint="eastAsia"/>
          <w:b w:val="0"/>
          <w:sz w:val="20"/>
          <w:lang w:val="en-US" w:eastAsia="zh-CN"/>
        </w:rPr>
        <w:t xml:space="preserve"> General</w:t>
      </w:r>
      <w:r w:rsidR="007D5C92" w:rsidRPr="004768DF">
        <w:rPr>
          <w:rFonts w:ascii="Times New Roman" w:eastAsia="宋体" w:hAnsi="Times New Roman"/>
          <w:b w:val="0"/>
          <w:sz w:val="20"/>
          <w:lang w:val="en-US" w:eastAsia="zh-CN"/>
        </w:rPr>
        <w:t>.</w:t>
      </w:r>
      <w:bookmarkEnd w:id="61"/>
    </w:p>
    <w:p w14:paraId="7D5D162C" w14:textId="583DF94B" w:rsidR="00171526" w:rsidRPr="00A97A05" w:rsidRDefault="00171526" w:rsidP="00880659">
      <w:pPr>
        <w:pStyle w:val="TdocHeader2"/>
        <w:numPr>
          <w:ilvl w:val="0"/>
          <w:numId w:val="14"/>
        </w:numPr>
        <w:spacing w:afterLines="50" w:after="120"/>
        <w:ind w:left="356" w:hangingChars="178" w:hanging="356"/>
        <w:rPr>
          <w:rFonts w:ascii="Times New Roman" w:eastAsia="宋体" w:hAnsi="Times New Roman"/>
          <w:b w:val="0"/>
          <w:sz w:val="20"/>
          <w:lang w:val="en-US" w:eastAsia="zh-CN"/>
        </w:rPr>
      </w:pPr>
      <w:bookmarkStart w:id="62" w:name="_Ref162597379"/>
      <w:r w:rsidRPr="004768DF">
        <w:rPr>
          <w:rFonts w:ascii="Times New Roman" w:eastAsia="宋体" w:hAnsi="Times New Roman"/>
          <w:b w:val="0"/>
          <w:sz w:val="20"/>
          <w:lang w:val="en-US" w:eastAsia="zh-CN"/>
        </w:rPr>
        <w:t>ISO/IEC18000-6</w:t>
      </w:r>
      <w:r>
        <w:rPr>
          <w:rFonts w:ascii="Times New Roman" w:eastAsia="宋体" w:hAnsi="Times New Roman" w:hint="eastAsia"/>
          <w:b w:val="0"/>
          <w:sz w:val="20"/>
          <w:lang w:val="en-US" w:eastAsia="zh-CN"/>
        </w:rPr>
        <w:t>1</w:t>
      </w:r>
      <w:r w:rsidRPr="004768DF">
        <w:rPr>
          <w:rFonts w:ascii="Times New Roman" w:eastAsia="宋体" w:hAnsi="Times New Roman" w:hint="eastAsia"/>
          <w:b w:val="0"/>
          <w:sz w:val="20"/>
          <w:lang w:val="en-US" w:eastAsia="zh-CN"/>
        </w:rPr>
        <w:t>,</w:t>
      </w:r>
      <w:r w:rsidRPr="004768DF">
        <w:rPr>
          <w:rFonts w:ascii="Times New Roman" w:eastAsia="宋体" w:hAnsi="Times New Roman"/>
          <w:b w:val="0"/>
          <w:sz w:val="20"/>
          <w:lang w:val="en-US" w:eastAsia="zh-CN"/>
        </w:rPr>
        <w:t> Parameters for air interface communications at 860 MHz to 960 MHz</w:t>
      </w:r>
      <w:r w:rsidRPr="004768DF">
        <w:rPr>
          <w:rFonts w:ascii="Times New Roman" w:eastAsia="宋体" w:hAnsi="Times New Roman" w:hint="eastAsia"/>
          <w:b w:val="0"/>
          <w:sz w:val="20"/>
          <w:lang w:val="en-US" w:eastAsia="zh-CN"/>
        </w:rPr>
        <w:t xml:space="preserve"> Type </w:t>
      </w:r>
      <w:r>
        <w:rPr>
          <w:rFonts w:ascii="Times New Roman" w:eastAsia="宋体" w:hAnsi="Times New Roman" w:hint="eastAsia"/>
          <w:b w:val="0"/>
          <w:sz w:val="20"/>
          <w:lang w:val="en-US" w:eastAsia="zh-CN"/>
        </w:rPr>
        <w:t>A</w:t>
      </w:r>
      <w:r w:rsidRPr="004768DF">
        <w:rPr>
          <w:rFonts w:ascii="Times New Roman" w:eastAsia="宋体" w:hAnsi="Times New Roman"/>
          <w:b w:val="0"/>
          <w:sz w:val="20"/>
          <w:lang w:val="en-US" w:eastAsia="zh-CN"/>
        </w:rPr>
        <w:t>.</w:t>
      </w:r>
      <w:bookmarkEnd w:id="62"/>
    </w:p>
    <w:p w14:paraId="4E82EBDE" w14:textId="1423364B" w:rsidR="00366487" w:rsidRPr="004768DF" w:rsidRDefault="00366487" w:rsidP="00C234D8">
      <w:pPr>
        <w:pStyle w:val="TdocHeader2"/>
        <w:numPr>
          <w:ilvl w:val="0"/>
          <w:numId w:val="14"/>
        </w:numPr>
        <w:spacing w:afterLines="50" w:after="120"/>
        <w:ind w:left="356" w:hangingChars="178" w:hanging="356"/>
        <w:rPr>
          <w:rFonts w:ascii="Times New Roman" w:eastAsia="宋体" w:hAnsi="Times New Roman"/>
          <w:b w:val="0"/>
          <w:sz w:val="20"/>
          <w:lang w:val="en-US" w:eastAsia="zh-CN"/>
        </w:rPr>
      </w:pPr>
      <w:bookmarkStart w:id="63" w:name="_Ref157930634"/>
      <w:r w:rsidRPr="004768DF">
        <w:rPr>
          <w:rFonts w:ascii="Times New Roman" w:eastAsia="宋体" w:hAnsi="Times New Roman"/>
          <w:b w:val="0"/>
          <w:sz w:val="20"/>
          <w:lang w:val="en-US" w:eastAsia="zh-CN"/>
        </w:rPr>
        <w:t>ISO/IEC18000-6</w:t>
      </w:r>
      <w:r w:rsidRPr="004768DF">
        <w:rPr>
          <w:rFonts w:ascii="Times New Roman" w:eastAsia="宋体" w:hAnsi="Times New Roman" w:hint="eastAsia"/>
          <w:b w:val="0"/>
          <w:sz w:val="20"/>
          <w:lang w:val="en-US" w:eastAsia="zh-CN"/>
        </w:rPr>
        <w:t>3,</w:t>
      </w:r>
      <w:r w:rsidRPr="004768DF">
        <w:rPr>
          <w:rFonts w:ascii="Times New Roman" w:eastAsia="宋体" w:hAnsi="Times New Roman"/>
          <w:b w:val="0"/>
          <w:sz w:val="20"/>
          <w:lang w:val="en-US" w:eastAsia="zh-CN"/>
        </w:rPr>
        <w:t> Parameters for air interface communications at 860 MHz to 960 MHz</w:t>
      </w:r>
      <w:r w:rsidRPr="004768DF">
        <w:rPr>
          <w:rFonts w:ascii="Times New Roman" w:eastAsia="宋体" w:hAnsi="Times New Roman" w:hint="eastAsia"/>
          <w:b w:val="0"/>
          <w:sz w:val="20"/>
          <w:lang w:val="en-US" w:eastAsia="zh-CN"/>
        </w:rPr>
        <w:t xml:space="preserve"> </w:t>
      </w:r>
      <w:r w:rsidR="00F232D0" w:rsidRPr="004768DF">
        <w:rPr>
          <w:rFonts w:ascii="Times New Roman" w:eastAsia="宋体" w:hAnsi="Times New Roman" w:hint="eastAsia"/>
          <w:b w:val="0"/>
          <w:sz w:val="20"/>
          <w:lang w:val="en-US" w:eastAsia="zh-CN"/>
        </w:rPr>
        <w:t>Type C</w:t>
      </w:r>
      <w:r w:rsidRPr="004768DF">
        <w:rPr>
          <w:rFonts w:ascii="Times New Roman" w:eastAsia="宋体" w:hAnsi="Times New Roman"/>
          <w:b w:val="0"/>
          <w:sz w:val="20"/>
          <w:lang w:val="en-US" w:eastAsia="zh-CN"/>
        </w:rPr>
        <w:t>.</w:t>
      </w:r>
      <w:bookmarkEnd w:id="63"/>
    </w:p>
    <w:p w14:paraId="6A2FFC0A" w14:textId="7BB77687" w:rsidR="00C234D8" w:rsidRPr="004768DF" w:rsidRDefault="00C234D8" w:rsidP="00C234D8">
      <w:pPr>
        <w:pStyle w:val="af7"/>
        <w:widowControl w:val="0"/>
        <w:numPr>
          <w:ilvl w:val="0"/>
          <w:numId w:val="14"/>
        </w:numPr>
        <w:spacing w:afterLines="50" w:after="120"/>
        <w:ind w:left="356" w:hangingChars="178" w:hanging="356"/>
        <w:contextualSpacing w:val="0"/>
        <w:jc w:val="both"/>
        <w:rPr>
          <w:rFonts w:eastAsia="宋体"/>
          <w:lang w:val="en-US" w:eastAsia="zh-CN"/>
        </w:rPr>
      </w:pPr>
      <w:bookmarkStart w:id="64" w:name="_Ref157936237"/>
      <w:bookmarkStart w:id="65" w:name="_Ref150695801"/>
      <w:r w:rsidRPr="004768DF">
        <w:rPr>
          <w:rFonts w:eastAsia="宋体"/>
          <w:lang w:val="en-US" w:eastAsia="zh-CN"/>
        </w:rPr>
        <w:t xml:space="preserve">J. </w:t>
      </w:r>
      <w:proofErr w:type="spellStart"/>
      <w:r w:rsidRPr="004768DF">
        <w:rPr>
          <w:rFonts w:eastAsia="宋体"/>
          <w:lang w:val="en-US" w:eastAsia="zh-CN"/>
        </w:rPr>
        <w:t>Kimionis</w:t>
      </w:r>
      <w:proofErr w:type="spellEnd"/>
      <w:r w:rsidRPr="004768DF">
        <w:rPr>
          <w:rFonts w:eastAsia="宋体"/>
          <w:lang w:val="en-US" w:eastAsia="zh-CN"/>
        </w:rPr>
        <w:t xml:space="preserve">, A. </w:t>
      </w:r>
      <w:proofErr w:type="spellStart"/>
      <w:r w:rsidRPr="004768DF">
        <w:rPr>
          <w:rFonts w:eastAsia="宋体"/>
          <w:lang w:val="en-US" w:eastAsia="zh-CN"/>
        </w:rPr>
        <w:t>Georgiadis</w:t>
      </w:r>
      <w:proofErr w:type="spellEnd"/>
      <w:r w:rsidRPr="004768DF">
        <w:rPr>
          <w:rFonts w:eastAsia="宋体"/>
          <w:lang w:val="en-US" w:eastAsia="zh-CN"/>
        </w:rPr>
        <w:t xml:space="preserve">, A. </w:t>
      </w:r>
      <w:proofErr w:type="spellStart"/>
      <w:r w:rsidRPr="004768DF">
        <w:rPr>
          <w:rFonts w:eastAsia="宋体"/>
          <w:lang w:val="en-US" w:eastAsia="zh-CN"/>
        </w:rPr>
        <w:t>Collado</w:t>
      </w:r>
      <w:proofErr w:type="spellEnd"/>
      <w:r w:rsidRPr="004768DF">
        <w:rPr>
          <w:rFonts w:eastAsia="宋体"/>
          <w:lang w:val="en-US" w:eastAsia="zh-CN"/>
        </w:rPr>
        <w:t xml:space="preserve"> and M. M. </w:t>
      </w:r>
      <w:proofErr w:type="spellStart"/>
      <w:r w:rsidRPr="004768DF">
        <w:rPr>
          <w:rFonts w:eastAsia="宋体"/>
          <w:lang w:val="en-US" w:eastAsia="zh-CN"/>
        </w:rPr>
        <w:t>Tentzeris</w:t>
      </w:r>
      <w:proofErr w:type="spellEnd"/>
      <w:r w:rsidRPr="004768DF">
        <w:rPr>
          <w:rFonts w:eastAsia="宋体"/>
          <w:lang w:val="en-US" w:eastAsia="zh-CN"/>
        </w:rPr>
        <w:t xml:space="preserve">. Enhancement of RF Tag Backscatter Efficiency </w:t>
      </w:r>
      <w:proofErr w:type="gramStart"/>
      <w:r w:rsidRPr="004768DF">
        <w:rPr>
          <w:rFonts w:eastAsia="宋体"/>
          <w:lang w:val="en-US" w:eastAsia="zh-CN"/>
        </w:rPr>
        <w:t>With</w:t>
      </w:r>
      <w:proofErr w:type="gramEnd"/>
      <w:r w:rsidRPr="004768DF">
        <w:rPr>
          <w:rFonts w:eastAsia="宋体"/>
          <w:lang w:val="en-US" w:eastAsia="zh-CN"/>
        </w:rPr>
        <w:t xml:space="preserve"> Low-Power Reflection Amplifiers</w:t>
      </w:r>
      <w:r w:rsidR="009C6006" w:rsidRPr="004768DF">
        <w:rPr>
          <w:rFonts w:eastAsia="宋体" w:hint="eastAsia"/>
          <w:lang w:val="en-US" w:eastAsia="zh-CN"/>
        </w:rPr>
        <w:t xml:space="preserve"> [J]</w:t>
      </w:r>
      <w:r w:rsidRPr="004768DF">
        <w:rPr>
          <w:rFonts w:eastAsia="宋体"/>
          <w:lang w:val="en-US" w:eastAsia="zh-CN"/>
        </w:rPr>
        <w:t>. IEEE Transactions on Microwave Theory and Techniques,</w:t>
      </w:r>
      <w:r w:rsidR="00531D29" w:rsidRPr="004768DF">
        <w:rPr>
          <w:rFonts w:eastAsia="宋体"/>
          <w:lang w:val="en-US" w:eastAsia="zh-CN"/>
        </w:rPr>
        <w:t xml:space="preserve"> 2014</w:t>
      </w:r>
      <w:r w:rsidR="00531D29" w:rsidRPr="004768DF">
        <w:rPr>
          <w:rFonts w:eastAsia="宋体" w:hint="eastAsia"/>
          <w:lang w:val="en-US" w:eastAsia="zh-CN"/>
        </w:rPr>
        <w:t>,</w:t>
      </w:r>
      <w:r w:rsidRPr="004768DF">
        <w:rPr>
          <w:rFonts w:eastAsia="宋体"/>
          <w:lang w:val="en-US" w:eastAsia="zh-CN"/>
        </w:rPr>
        <w:t xml:space="preserve"> 62</w:t>
      </w:r>
      <w:r w:rsidR="00531D29" w:rsidRPr="004768DF">
        <w:rPr>
          <w:rFonts w:eastAsia="宋体" w:hint="eastAsia"/>
          <w:lang w:val="en-US" w:eastAsia="zh-CN"/>
        </w:rPr>
        <w:t>(</w:t>
      </w:r>
      <w:r w:rsidRPr="004768DF">
        <w:rPr>
          <w:rFonts w:eastAsia="宋体"/>
          <w:lang w:val="en-US" w:eastAsia="zh-CN"/>
        </w:rPr>
        <w:t>12</w:t>
      </w:r>
      <w:r w:rsidR="00531D29" w:rsidRPr="004768DF">
        <w:rPr>
          <w:rFonts w:eastAsia="宋体" w:hint="eastAsia"/>
          <w:lang w:val="en-US" w:eastAsia="zh-CN"/>
        </w:rPr>
        <w:t>):</w:t>
      </w:r>
      <w:r w:rsidRPr="004768DF">
        <w:rPr>
          <w:rFonts w:eastAsia="宋体"/>
          <w:lang w:val="en-US" w:eastAsia="zh-CN"/>
        </w:rPr>
        <w:t xml:space="preserve"> 3562-3571.</w:t>
      </w:r>
      <w:bookmarkEnd w:id="64"/>
    </w:p>
    <w:p w14:paraId="66154D25" w14:textId="2716843D" w:rsidR="00C234D8" w:rsidRPr="004768DF" w:rsidRDefault="00C234D8" w:rsidP="00DD6931">
      <w:pPr>
        <w:pStyle w:val="af7"/>
        <w:widowControl w:val="0"/>
        <w:numPr>
          <w:ilvl w:val="0"/>
          <w:numId w:val="14"/>
        </w:numPr>
        <w:spacing w:afterLines="50" w:after="120"/>
        <w:ind w:left="356" w:hangingChars="178" w:hanging="356"/>
        <w:contextualSpacing w:val="0"/>
        <w:jc w:val="both"/>
        <w:rPr>
          <w:rFonts w:eastAsia="宋体"/>
          <w:lang w:val="en-US" w:eastAsia="zh-CN"/>
        </w:rPr>
      </w:pPr>
      <w:bookmarkStart w:id="66" w:name="_Ref150695129"/>
      <w:bookmarkEnd w:id="65"/>
      <w:r w:rsidRPr="004768DF">
        <w:rPr>
          <w:rFonts w:eastAsia="宋体"/>
          <w:lang w:val="en-US" w:eastAsia="zh-CN"/>
        </w:rPr>
        <w:t xml:space="preserve">N. Van Huynh, D. T. Hoang, X. Lu, D. </w:t>
      </w:r>
      <w:proofErr w:type="spellStart"/>
      <w:r w:rsidRPr="004768DF">
        <w:rPr>
          <w:rFonts w:eastAsia="宋体"/>
          <w:lang w:val="en-US" w:eastAsia="zh-CN"/>
        </w:rPr>
        <w:t>Niyato</w:t>
      </w:r>
      <w:proofErr w:type="spellEnd"/>
      <w:r w:rsidRPr="004768DF">
        <w:rPr>
          <w:rFonts w:eastAsia="宋体"/>
          <w:lang w:val="en-US" w:eastAsia="zh-CN"/>
        </w:rPr>
        <w:t>, P. Wang and D. I. Kim</w:t>
      </w:r>
      <w:r w:rsidRPr="004768DF">
        <w:rPr>
          <w:rFonts w:eastAsia="宋体" w:hint="eastAsia"/>
          <w:lang w:val="en-US" w:eastAsia="zh-CN"/>
        </w:rPr>
        <w:t>.</w:t>
      </w:r>
      <w:r w:rsidRPr="004768DF">
        <w:rPr>
          <w:rFonts w:eastAsia="宋体"/>
          <w:lang w:val="en-US" w:eastAsia="zh-CN"/>
        </w:rPr>
        <w:t xml:space="preserve"> Ambient Backscatter Communications: A Contemporary Survey</w:t>
      </w:r>
      <w:r w:rsidR="009C6006" w:rsidRPr="004768DF">
        <w:rPr>
          <w:rFonts w:eastAsia="宋体" w:hint="eastAsia"/>
          <w:lang w:val="en-US" w:eastAsia="zh-CN"/>
        </w:rPr>
        <w:t xml:space="preserve"> [J]</w:t>
      </w:r>
      <w:r w:rsidRPr="004768DF">
        <w:rPr>
          <w:rFonts w:eastAsia="宋体" w:hint="eastAsia"/>
          <w:lang w:val="en-US" w:eastAsia="zh-CN"/>
        </w:rPr>
        <w:t>.</w:t>
      </w:r>
      <w:r w:rsidRPr="004768DF">
        <w:rPr>
          <w:rFonts w:eastAsia="宋体"/>
          <w:lang w:val="en-US" w:eastAsia="zh-CN"/>
        </w:rPr>
        <w:t xml:space="preserve"> IEEE Communications Surveys &amp; Tutorials, </w:t>
      </w:r>
      <w:r w:rsidR="00531D29" w:rsidRPr="004768DF">
        <w:rPr>
          <w:rFonts w:eastAsia="宋体"/>
          <w:lang w:val="en-US" w:eastAsia="zh-CN"/>
        </w:rPr>
        <w:t>2018</w:t>
      </w:r>
      <w:r w:rsidR="00531D29" w:rsidRPr="004768DF">
        <w:rPr>
          <w:rFonts w:eastAsia="宋体" w:hint="eastAsia"/>
          <w:lang w:val="en-US" w:eastAsia="zh-CN"/>
        </w:rPr>
        <w:t>,</w:t>
      </w:r>
      <w:r w:rsidRPr="004768DF">
        <w:rPr>
          <w:rFonts w:eastAsia="宋体"/>
          <w:lang w:val="en-US" w:eastAsia="zh-CN"/>
        </w:rPr>
        <w:t xml:space="preserve"> 20</w:t>
      </w:r>
      <w:r w:rsidR="00531D29" w:rsidRPr="004768DF">
        <w:rPr>
          <w:rFonts w:eastAsia="宋体" w:hint="eastAsia"/>
          <w:lang w:val="en-US" w:eastAsia="zh-CN"/>
        </w:rPr>
        <w:t>(</w:t>
      </w:r>
      <w:r w:rsidRPr="004768DF">
        <w:rPr>
          <w:rFonts w:eastAsia="宋体"/>
          <w:lang w:val="en-US" w:eastAsia="zh-CN"/>
        </w:rPr>
        <w:t>4</w:t>
      </w:r>
      <w:r w:rsidR="00531D29" w:rsidRPr="004768DF">
        <w:rPr>
          <w:rFonts w:eastAsia="宋体" w:hint="eastAsia"/>
          <w:lang w:val="en-US" w:eastAsia="zh-CN"/>
        </w:rPr>
        <w:t xml:space="preserve">): </w:t>
      </w:r>
      <w:r w:rsidR="00531D29" w:rsidRPr="004768DF">
        <w:rPr>
          <w:rFonts w:eastAsia="宋体"/>
          <w:lang w:val="en-US" w:eastAsia="zh-CN"/>
        </w:rPr>
        <w:t>2889-2922</w:t>
      </w:r>
      <w:r w:rsidRPr="004768DF">
        <w:rPr>
          <w:rFonts w:eastAsia="宋体"/>
          <w:lang w:val="en-US" w:eastAsia="zh-CN"/>
        </w:rPr>
        <w:t>.</w:t>
      </w:r>
      <w:bookmarkEnd w:id="66"/>
    </w:p>
    <w:p w14:paraId="5A3D80F9" w14:textId="0B3478CC" w:rsidR="00C234D8" w:rsidRPr="004768DF" w:rsidRDefault="00C234D8" w:rsidP="00DD6931">
      <w:pPr>
        <w:pStyle w:val="af7"/>
        <w:widowControl w:val="0"/>
        <w:numPr>
          <w:ilvl w:val="0"/>
          <w:numId w:val="14"/>
        </w:numPr>
        <w:spacing w:afterLines="50" w:after="120"/>
        <w:ind w:left="356" w:hangingChars="178" w:hanging="356"/>
        <w:contextualSpacing w:val="0"/>
        <w:jc w:val="both"/>
        <w:rPr>
          <w:rFonts w:eastAsia="宋体"/>
          <w:lang w:val="en-US" w:eastAsia="zh-CN"/>
        </w:rPr>
      </w:pPr>
      <w:r w:rsidRPr="004768DF">
        <w:rPr>
          <w:rFonts w:eastAsia="宋体"/>
          <w:lang w:val="en-US" w:eastAsia="zh-CN"/>
        </w:rPr>
        <w:t>T. Jiang et al</w:t>
      </w:r>
      <w:proofErr w:type="gramStart"/>
      <w:r w:rsidRPr="004768DF">
        <w:rPr>
          <w:rFonts w:eastAsia="宋体"/>
          <w:lang w:val="en-US" w:eastAsia="zh-CN"/>
        </w:rPr>
        <w:t>.</w:t>
      </w:r>
      <w:r w:rsidR="00531D29" w:rsidRPr="004768DF">
        <w:rPr>
          <w:rFonts w:eastAsia="宋体" w:hint="eastAsia"/>
          <w:lang w:val="en-US" w:eastAsia="zh-CN"/>
        </w:rPr>
        <w:t>.</w:t>
      </w:r>
      <w:proofErr w:type="gramEnd"/>
      <w:r w:rsidRPr="004768DF">
        <w:rPr>
          <w:rFonts w:eastAsia="宋体"/>
          <w:lang w:val="en-US" w:eastAsia="zh-CN"/>
        </w:rPr>
        <w:t xml:space="preserve"> Backscatter Communication Meets Practical Battery-Free Internet of Things: A Survey and Outlook</w:t>
      </w:r>
      <w:r w:rsidR="009C6006" w:rsidRPr="004768DF">
        <w:rPr>
          <w:rFonts w:eastAsia="宋体" w:hint="eastAsia"/>
          <w:lang w:val="en-US" w:eastAsia="zh-CN"/>
        </w:rPr>
        <w:t xml:space="preserve"> [J]</w:t>
      </w:r>
      <w:r w:rsidR="00531D29" w:rsidRPr="004768DF">
        <w:rPr>
          <w:rFonts w:eastAsia="宋体" w:hint="eastAsia"/>
          <w:lang w:val="en-US" w:eastAsia="zh-CN"/>
        </w:rPr>
        <w:t xml:space="preserve">. </w:t>
      </w:r>
      <w:r w:rsidRPr="004768DF">
        <w:rPr>
          <w:rFonts w:eastAsia="宋体"/>
          <w:lang w:val="en-US" w:eastAsia="zh-CN"/>
        </w:rPr>
        <w:t xml:space="preserve">IEEE Communications Surveys &amp; Tutorials, </w:t>
      </w:r>
      <w:r w:rsidR="001E3F28" w:rsidRPr="004768DF">
        <w:rPr>
          <w:rFonts w:eastAsia="宋体"/>
          <w:lang w:val="en-US" w:eastAsia="zh-CN"/>
        </w:rPr>
        <w:t>2023</w:t>
      </w:r>
      <w:r w:rsidR="001E3F28" w:rsidRPr="004768DF">
        <w:rPr>
          <w:rFonts w:eastAsia="宋体" w:hint="eastAsia"/>
          <w:lang w:val="en-US" w:eastAsia="zh-CN"/>
        </w:rPr>
        <w:t>,</w:t>
      </w:r>
      <w:r w:rsidR="00531D29" w:rsidRPr="004768DF">
        <w:rPr>
          <w:rFonts w:eastAsia="宋体"/>
          <w:lang w:val="en-US" w:eastAsia="zh-CN"/>
        </w:rPr>
        <w:t xml:space="preserve"> 25</w:t>
      </w:r>
      <w:r w:rsidR="001E3F28" w:rsidRPr="004768DF">
        <w:rPr>
          <w:rFonts w:eastAsia="宋体" w:hint="eastAsia"/>
          <w:lang w:val="en-US" w:eastAsia="zh-CN"/>
        </w:rPr>
        <w:t>(</w:t>
      </w:r>
      <w:r w:rsidR="00531D29" w:rsidRPr="004768DF">
        <w:rPr>
          <w:rFonts w:eastAsia="宋体"/>
          <w:lang w:val="en-US" w:eastAsia="zh-CN"/>
        </w:rPr>
        <w:t>3</w:t>
      </w:r>
      <w:r w:rsidR="001E3F28" w:rsidRPr="004768DF">
        <w:rPr>
          <w:rFonts w:eastAsia="宋体" w:hint="eastAsia"/>
          <w:lang w:val="en-US" w:eastAsia="zh-CN"/>
        </w:rPr>
        <w:t>):</w:t>
      </w:r>
      <w:r w:rsidR="00531D29" w:rsidRPr="004768DF">
        <w:rPr>
          <w:rFonts w:eastAsia="宋体"/>
          <w:lang w:val="en-US" w:eastAsia="zh-CN"/>
        </w:rPr>
        <w:t xml:space="preserve"> 2021-2051</w:t>
      </w:r>
      <w:r w:rsidRPr="004768DF">
        <w:rPr>
          <w:rFonts w:eastAsia="宋体"/>
          <w:lang w:val="en-US" w:eastAsia="zh-CN"/>
        </w:rPr>
        <w:t>3.</w:t>
      </w:r>
    </w:p>
    <w:p w14:paraId="0489A5F4" w14:textId="770ACF7F" w:rsidR="00C234D8" w:rsidRPr="004768DF" w:rsidRDefault="00C234D8" w:rsidP="00DD6931">
      <w:pPr>
        <w:pStyle w:val="af7"/>
        <w:widowControl w:val="0"/>
        <w:numPr>
          <w:ilvl w:val="0"/>
          <w:numId w:val="14"/>
        </w:numPr>
        <w:spacing w:afterLines="50" w:after="120"/>
        <w:ind w:left="356" w:hangingChars="178" w:hanging="356"/>
        <w:contextualSpacing w:val="0"/>
        <w:jc w:val="both"/>
        <w:rPr>
          <w:rFonts w:eastAsia="宋体"/>
          <w:lang w:val="en-US" w:eastAsia="zh-CN"/>
        </w:rPr>
      </w:pPr>
      <w:bookmarkStart w:id="67" w:name="_Ref150811949"/>
      <w:r w:rsidRPr="004768DF">
        <w:rPr>
          <w:rFonts w:eastAsia="宋体"/>
          <w:lang w:val="en-US" w:eastAsia="zh-CN"/>
        </w:rPr>
        <w:t xml:space="preserve">M. </w:t>
      </w:r>
      <w:proofErr w:type="spellStart"/>
      <w:r w:rsidRPr="004768DF">
        <w:rPr>
          <w:rFonts w:eastAsia="宋体"/>
          <w:lang w:val="en-US" w:eastAsia="zh-CN"/>
        </w:rPr>
        <w:t>Alhassoun</w:t>
      </w:r>
      <w:proofErr w:type="spellEnd"/>
      <w:r w:rsidR="00531D29" w:rsidRPr="004768DF">
        <w:rPr>
          <w:rFonts w:eastAsia="宋体" w:hint="eastAsia"/>
          <w:lang w:val="en-US" w:eastAsia="zh-CN"/>
        </w:rPr>
        <w:t>.</w:t>
      </w:r>
      <w:r w:rsidRPr="004768DF">
        <w:rPr>
          <w:rFonts w:eastAsia="宋体"/>
          <w:lang w:val="en-US" w:eastAsia="zh-CN"/>
        </w:rPr>
        <w:t xml:space="preserve"> Spectrally Efficient Backscatter Systems: A Hardware-Oriented Survey</w:t>
      </w:r>
      <w:r w:rsidR="009C6006" w:rsidRPr="004768DF">
        <w:rPr>
          <w:rFonts w:eastAsia="宋体" w:hint="eastAsia"/>
          <w:lang w:val="en-US" w:eastAsia="zh-CN"/>
        </w:rPr>
        <w:t xml:space="preserve"> [J]</w:t>
      </w:r>
      <w:r w:rsidR="00531D29" w:rsidRPr="004768DF">
        <w:rPr>
          <w:rFonts w:eastAsia="宋体" w:hint="eastAsia"/>
          <w:lang w:val="en-US" w:eastAsia="zh-CN"/>
        </w:rPr>
        <w:t>.</w:t>
      </w:r>
      <w:r w:rsidRPr="004768DF">
        <w:rPr>
          <w:rFonts w:eastAsia="宋体"/>
          <w:lang w:val="en-US" w:eastAsia="zh-CN"/>
        </w:rPr>
        <w:t xml:space="preserve"> IEEE Access, 11</w:t>
      </w:r>
      <w:r w:rsidR="001E3F28" w:rsidRPr="004768DF">
        <w:rPr>
          <w:rFonts w:eastAsia="宋体" w:hint="eastAsia"/>
          <w:lang w:val="en-US" w:eastAsia="zh-CN"/>
        </w:rPr>
        <w:t xml:space="preserve">: </w:t>
      </w:r>
      <w:r w:rsidRPr="004768DF">
        <w:rPr>
          <w:rFonts w:eastAsia="宋体"/>
          <w:lang w:val="en-US" w:eastAsia="zh-CN"/>
        </w:rPr>
        <w:t>8332-8344</w:t>
      </w:r>
      <w:r w:rsidRPr="004768DF">
        <w:rPr>
          <w:rFonts w:eastAsia="宋体" w:hint="eastAsia"/>
          <w:lang w:val="en-US" w:eastAsia="zh-CN"/>
        </w:rPr>
        <w:t>.</w:t>
      </w:r>
      <w:bookmarkEnd w:id="67"/>
    </w:p>
    <w:p w14:paraId="5CFF88BA" w14:textId="0451C7A4" w:rsidR="00531D29" w:rsidRPr="004768DF" w:rsidRDefault="00531D29" w:rsidP="00DD6931">
      <w:pPr>
        <w:pStyle w:val="af7"/>
        <w:widowControl w:val="0"/>
        <w:numPr>
          <w:ilvl w:val="0"/>
          <w:numId w:val="14"/>
        </w:numPr>
        <w:spacing w:afterLines="50" w:after="120"/>
        <w:ind w:left="356" w:hangingChars="178" w:hanging="356"/>
        <w:contextualSpacing w:val="0"/>
        <w:jc w:val="both"/>
        <w:rPr>
          <w:szCs w:val="24"/>
        </w:rPr>
      </w:pPr>
      <w:bookmarkStart w:id="68" w:name="_Ref150814242"/>
      <w:r w:rsidRPr="004768DF">
        <w:rPr>
          <w:szCs w:val="24"/>
        </w:rPr>
        <w:t>R. Reed, F. L. Pour and D. S. Ha</w:t>
      </w:r>
      <w:r w:rsidRPr="004768DF">
        <w:rPr>
          <w:rFonts w:eastAsiaTheme="minorEastAsia" w:hint="eastAsia"/>
          <w:szCs w:val="24"/>
          <w:lang w:eastAsia="zh-CN"/>
        </w:rPr>
        <w:t>.</w:t>
      </w:r>
      <w:r w:rsidRPr="004768DF">
        <w:rPr>
          <w:szCs w:val="24"/>
        </w:rPr>
        <w:t xml:space="preserve"> </w:t>
      </w:r>
      <w:proofErr w:type="gramStart"/>
      <w:r w:rsidRPr="004768DF">
        <w:rPr>
          <w:szCs w:val="24"/>
        </w:rPr>
        <w:t>An Energy</w:t>
      </w:r>
      <w:proofErr w:type="gramEnd"/>
      <w:r w:rsidRPr="004768DF">
        <w:rPr>
          <w:szCs w:val="24"/>
        </w:rPr>
        <w:t xml:space="preserve"> Efficient RF Backscatter Modulator for </w:t>
      </w:r>
      <w:proofErr w:type="spellStart"/>
      <w:r w:rsidRPr="004768DF">
        <w:rPr>
          <w:szCs w:val="24"/>
        </w:rPr>
        <w:t>IoT</w:t>
      </w:r>
      <w:proofErr w:type="spellEnd"/>
      <w:r w:rsidRPr="004768DF">
        <w:rPr>
          <w:szCs w:val="24"/>
        </w:rPr>
        <w:t xml:space="preserve"> Applications</w:t>
      </w:r>
      <w:r w:rsidR="009C6006" w:rsidRPr="004768DF">
        <w:rPr>
          <w:rFonts w:eastAsia="宋体" w:hint="eastAsia"/>
          <w:lang w:val="en-US" w:eastAsia="zh-CN"/>
        </w:rPr>
        <w:t xml:space="preserve"> [C]</w:t>
      </w:r>
      <w:r w:rsidRPr="004768DF">
        <w:rPr>
          <w:rFonts w:eastAsiaTheme="minorEastAsia" w:hint="eastAsia"/>
          <w:szCs w:val="24"/>
          <w:lang w:eastAsia="zh-CN"/>
        </w:rPr>
        <w:t>.</w:t>
      </w:r>
      <w:r w:rsidRPr="004768DF">
        <w:rPr>
          <w:szCs w:val="24"/>
        </w:rPr>
        <w:t xml:space="preserve"> 2021 IEEE International Symposium on Circuits and Systems, 2021</w:t>
      </w:r>
      <w:r w:rsidR="001E3F28" w:rsidRPr="004768DF">
        <w:rPr>
          <w:rFonts w:eastAsiaTheme="minorEastAsia" w:hint="eastAsia"/>
          <w:szCs w:val="24"/>
          <w:lang w:eastAsia="zh-CN"/>
        </w:rPr>
        <w:t>:</w:t>
      </w:r>
      <w:r w:rsidRPr="004768DF">
        <w:rPr>
          <w:szCs w:val="24"/>
        </w:rPr>
        <w:t>1-5.</w:t>
      </w:r>
      <w:bookmarkEnd w:id="68"/>
    </w:p>
    <w:p w14:paraId="63BD07B6" w14:textId="540D5F40" w:rsidR="009F3768" w:rsidRPr="004768DF" w:rsidRDefault="009F3768" w:rsidP="009F3768">
      <w:pPr>
        <w:pStyle w:val="TdocHeader2"/>
        <w:numPr>
          <w:ilvl w:val="0"/>
          <w:numId w:val="14"/>
        </w:numPr>
        <w:spacing w:afterLines="50" w:after="120"/>
        <w:rPr>
          <w:rFonts w:ascii="Times New Roman" w:eastAsia="宋体" w:hAnsi="Times New Roman"/>
          <w:b w:val="0"/>
          <w:sz w:val="20"/>
          <w:szCs w:val="22"/>
          <w:lang w:val="en-US" w:eastAsia="zh-CN"/>
        </w:rPr>
      </w:pPr>
      <w:bookmarkStart w:id="69" w:name="_Ref157931860"/>
      <w:r w:rsidRPr="004768DF">
        <w:rPr>
          <w:rFonts w:ascii="Times New Roman" w:eastAsia="宋体" w:hAnsi="Times New Roman"/>
          <w:b w:val="0"/>
          <w:sz w:val="20"/>
          <w:szCs w:val="22"/>
          <w:lang w:val="en-US" w:eastAsia="zh-CN"/>
        </w:rPr>
        <w:t xml:space="preserve">V. </w:t>
      </w:r>
      <w:proofErr w:type="spellStart"/>
      <w:r w:rsidRPr="004768DF">
        <w:rPr>
          <w:rFonts w:ascii="Times New Roman" w:eastAsia="宋体" w:hAnsi="Times New Roman"/>
          <w:b w:val="0"/>
          <w:sz w:val="20"/>
          <w:szCs w:val="22"/>
          <w:lang w:val="en-US" w:eastAsia="zh-CN"/>
        </w:rPr>
        <w:t>Iyer</w:t>
      </w:r>
      <w:proofErr w:type="spellEnd"/>
      <w:r w:rsidRPr="004768DF">
        <w:rPr>
          <w:rFonts w:ascii="Times New Roman" w:eastAsia="宋体" w:hAnsi="Times New Roman"/>
          <w:b w:val="0"/>
          <w:sz w:val="20"/>
          <w:szCs w:val="22"/>
          <w:lang w:val="en-US" w:eastAsia="zh-CN"/>
        </w:rPr>
        <w:t xml:space="preserve">, V. </w:t>
      </w:r>
      <w:proofErr w:type="spellStart"/>
      <w:r w:rsidRPr="004768DF">
        <w:rPr>
          <w:rFonts w:ascii="Times New Roman" w:eastAsia="宋体" w:hAnsi="Times New Roman"/>
          <w:b w:val="0"/>
          <w:sz w:val="20"/>
          <w:szCs w:val="22"/>
          <w:lang w:val="en-US" w:eastAsia="zh-CN"/>
        </w:rPr>
        <w:t>Talla</w:t>
      </w:r>
      <w:proofErr w:type="spellEnd"/>
      <w:r w:rsidRPr="004768DF">
        <w:rPr>
          <w:rFonts w:ascii="Times New Roman" w:eastAsia="宋体" w:hAnsi="Times New Roman"/>
          <w:b w:val="0"/>
          <w:sz w:val="20"/>
          <w:szCs w:val="22"/>
          <w:lang w:val="en-US" w:eastAsia="zh-CN"/>
        </w:rPr>
        <w:t xml:space="preserve">, B. Kellogg, S. </w:t>
      </w:r>
      <w:proofErr w:type="spellStart"/>
      <w:r w:rsidRPr="004768DF">
        <w:rPr>
          <w:rFonts w:ascii="Times New Roman" w:eastAsia="宋体" w:hAnsi="Times New Roman"/>
          <w:b w:val="0"/>
          <w:sz w:val="20"/>
          <w:szCs w:val="22"/>
          <w:lang w:val="en-US" w:eastAsia="zh-CN"/>
        </w:rPr>
        <w:t>Gollakota</w:t>
      </w:r>
      <w:proofErr w:type="spellEnd"/>
      <w:r w:rsidRPr="004768DF">
        <w:rPr>
          <w:rFonts w:ascii="Times New Roman" w:eastAsia="宋体" w:hAnsi="Times New Roman"/>
          <w:b w:val="0"/>
          <w:sz w:val="20"/>
          <w:szCs w:val="22"/>
          <w:lang w:val="en-US" w:eastAsia="zh-CN"/>
        </w:rPr>
        <w:t>, and J. Smith</w:t>
      </w:r>
      <w:r w:rsidR="00CF7694" w:rsidRPr="004768DF">
        <w:rPr>
          <w:rFonts w:ascii="Times New Roman" w:eastAsia="宋体" w:hAnsi="Times New Roman" w:hint="eastAsia"/>
          <w:b w:val="0"/>
          <w:sz w:val="20"/>
          <w:szCs w:val="22"/>
          <w:lang w:val="en-US" w:eastAsia="zh-CN"/>
        </w:rPr>
        <w:t xml:space="preserve">. </w:t>
      </w:r>
      <w:proofErr w:type="spellStart"/>
      <w:r w:rsidRPr="004768DF">
        <w:rPr>
          <w:rFonts w:ascii="Times New Roman" w:eastAsia="宋体" w:hAnsi="Times New Roman"/>
          <w:b w:val="0"/>
          <w:sz w:val="20"/>
          <w:szCs w:val="22"/>
          <w:lang w:val="en-US" w:eastAsia="zh-CN"/>
        </w:rPr>
        <w:t>Intertechnology</w:t>
      </w:r>
      <w:proofErr w:type="spellEnd"/>
      <w:r w:rsidRPr="004768DF">
        <w:rPr>
          <w:rFonts w:ascii="Times New Roman" w:eastAsia="宋体" w:hAnsi="Times New Roman"/>
          <w:b w:val="0"/>
          <w:sz w:val="20"/>
          <w:szCs w:val="22"/>
          <w:lang w:val="en-US" w:eastAsia="zh-CN"/>
        </w:rPr>
        <w:t xml:space="preserve"> backscatter: Towards internet connectivity for implanted devices</w:t>
      </w:r>
      <w:r w:rsidR="00CF7694" w:rsidRPr="004768DF">
        <w:rPr>
          <w:rFonts w:ascii="Times New Roman" w:eastAsia="宋体" w:hAnsi="Times New Roman" w:hint="eastAsia"/>
          <w:b w:val="0"/>
          <w:sz w:val="20"/>
          <w:szCs w:val="22"/>
          <w:lang w:val="en-US" w:eastAsia="zh-CN"/>
        </w:rPr>
        <w:t>[C].</w:t>
      </w:r>
      <w:r w:rsidRPr="004768DF">
        <w:rPr>
          <w:rFonts w:ascii="Times New Roman" w:eastAsia="宋体" w:hAnsi="Times New Roman"/>
          <w:b w:val="0"/>
          <w:sz w:val="20"/>
          <w:szCs w:val="22"/>
          <w:lang w:val="en-US" w:eastAsia="zh-CN"/>
        </w:rPr>
        <w:t xml:space="preserve"> </w:t>
      </w:r>
      <w:r w:rsidR="00CF7694" w:rsidRPr="004768DF">
        <w:rPr>
          <w:rFonts w:ascii="Times New Roman" w:eastAsia="宋体" w:hAnsi="Times New Roman" w:hint="eastAsia"/>
          <w:b w:val="0"/>
          <w:sz w:val="20"/>
          <w:szCs w:val="22"/>
          <w:lang w:val="en-US" w:eastAsia="zh-CN"/>
        </w:rPr>
        <w:t>C</w:t>
      </w:r>
      <w:r w:rsidRPr="004768DF">
        <w:rPr>
          <w:rFonts w:ascii="Times New Roman" w:eastAsia="宋体" w:hAnsi="Times New Roman"/>
          <w:b w:val="0"/>
          <w:sz w:val="20"/>
          <w:szCs w:val="22"/>
          <w:lang w:val="en-US" w:eastAsia="zh-CN"/>
        </w:rPr>
        <w:t xml:space="preserve">onference on ACM SIGCOMM, </w:t>
      </w:r>
      <w:r w:rsidR="00CF7694" w:rsidRPr="004768DF">
        <w:rPr>
          <w:rFonts w:ascii="Times New Roman" w:eastAsia="宋体" w:hAnsi="Times New Roman"/>
          <w:b w:val="0"/>
          <w:sz w:val="20"/>
          <w:szCs w:val="22"/>
          <w:lang w:val="en-US" w:eastAsia="zh-CN"/>
        </w:rPr>
        <w:t>2016</w:t>
      </w:r>
      <w:r w:rsidR="00CF7694" w:rsidRPr="004768DF">
        <w:rPr>
          <w:rFonts w:ascii="Times New Roman" w:eastAsia="宋体" w:hAnsi="Times New Roman" w:hint="eastAsia"/>
          <w:b w:val="0"/>
          <w:sz w:val="20"/>
          <w:szCs w:val="22"/>
          <w:lang w:val="en-US" w:eastAsia="zh-CN"/>
        </w:rPr>
        <w:t xml:space="preserve">: </w:t>
      </w:r>
      <w:r w:rsidRPr="004768DF">
        <w:rPr>
          <w:rFonts w:ascii="Times New Roman" w:eastAsia="宋体" w:hAnsi="Times New Roman"/>
          <w:b w:val="0"/>
          <w:sz w:val="20"/>
          <w:szCs w:val="22"/>
          <w:lang w:val="en-US" w:eastAsia="zh-CN"/>
        </w:rPr>
        <w:t>356-369.</w:t>
      </w:r>
      <w:bookmarkEnd w:id="69"/>
    </w:p>
    <w:p w14:paraId="0EF0A0C7" w14:textId="00EC7427" w:rsidR="003D3546" w:rsidRPr="004768DF" w:rsidRDefault="003D3546" w:rsidP="00107A58">
      <w:pPr>
        <w:pStyle w:val="TdocHeader2"/>
        <w:numPr>
          <w:ilvl w:val="0"/>
          <w:numId w:val="14"/>
        </w:numPr>
        <w:spacing w:afterLines="50" w:after="120"/>
        <w:rPr>
          <w:rFonts w:ascii="Times New Roman" w:eastAsia="宋体" w:hAnsi="Times New Roman"/>
          <w:b w:val="0"/>
          <w:sz w:val="20"/>
          <w:lang w:val="en-US" w:eastAsia="zh-CN"/>
        </w:rPr>
      </w:pPr>
      <w:bookmarkStart w:id="70" w:name="_Ref158131640"/>
      <w:r w:rsidRPr="004768DF">
        <w:rPr>
          <w:rFonts w:ascii="Times New Roman" w:eastAsia="宋体" w:hAnsi="Times New Roman" w:hint="eastAsia"/>
          <w:b w:val="0"/>
          <w:sz w:val="20"/>
          <w:szCs w:val="22"/>
          <w:lang w:val="en-US" w:eastAsia="zh-CN"/>
        </w:rPr>
        <w:t>R</w:t>
      </w:r>
      <w:r w:rsidRPr="004768DF">
        <w:rPr>
          <w:rFonts w:ascii="Times New Roman" w:eastAsia="宋体" w:hAnsi="Times New Roman" w:hint="eastAsia"/>
          <w:b w:val="0"/>
          <w:sz w:val="20"/>
          <w:lang w:val="en-US" w:eastAsia="zh-CN"/>
        </w:rPr>
        <w:t>1-</w:t>
      </w:r>
      <w:r w:rsidR="00F562E6" w:rsidRPr="004768DF">
        <w:rPr>
          <w:rFonts w:ascii="Times New Roman" w:eastAsia="宋体" w:hAnsi="Times New Roman"/>
          <w:b w:val="0"/>
          <w:color w:val="000000"/>
          <w:sz w:val="20"/>
        </w:rPr>
        <w:t>2400436</w:t>
      </w:r>
      <w:r w:rsidRPr="004768DF">
        <w:rPr>
          <w:rFonts w:ascii="Times New Roman" w:eastAsia="宋体" w:hAnsi="Times New Roman"/>
          <w:b w:val="0"/>
          <w:sz w:val="20"/>
          <w:lang w:val="en-US" w:eastAsia="zh-CN"/>
        </w:rPr>
        <w:t>,</w:t>
      </w:r>
      <w:r w:rsidRPr="004768DF">
        <w:rPr>
          <w:rFonts w:ascii="Times New Roman" w:eastAsia="宋体" w:hAnsi="Times New Roman" w:hint="eastAsia"/>
          <w:b w:val="0"/>
          <w:sz w:val="20"/>
          <w:lang w:val="en-US" w:eastAsia="zh-CN"/>
        </w:rPr>
        <w:t xml:space="preserve"> </w:t>
      </w:r>
      <w:r w:rsidR="00107A58" w:rsidRPr="004768DF">
        <w:rPr>
          <w:rFonts w:ascii="Times New Roman" w:eastAsia="宋体" w:hAnsi="Times New Roman"/>
          <w:b w:val="0"/>
          <w:sz w:val="20"/>
          <w:lang w:val="en-US" w:eastAsia="zh-CN"/>
        </w:rPr>
        <w:t xml:space="preserve">Study of the Ambient </w:t>
      </w:r>
      <w:proofErr w:type="spellStart"/>
      <w:r w:rsidR="00107A58" w:rsidRPr="004768DF">
        <w:rPr>
          <w:rFonts w:ascii="Times New Roman" w:eastAsia="宋体" w:hAnsi="Times New Roman"/>
          <w:b w:val="0"/>
          <w:sz w:val="20"/>
          <w:lang w:val="en-US" w:eastAsia="zh-CN"/>
        </w:rPr>
        <w:t>IoT</w:t>
      </w:r>
      <w:proofErr w:type="spellEnd"/>
      <w:r w:rsidR="00107A58" w:rsidRPr="004768DF">
        <w:rPr>
          <w:rFonts w:ascii="Times New Roman" w:eastAsia="宋体" w:hAnsi="Times New Roman"/>
          <w:b w:val="0"/>
          <w:sz w:val="20"/>
          <w:lang w:val="en-US" w:eastAsia="zh-CN"/>
        </w:rPr>
        <w:t xml:space="preserve"> devices architecture</w:t>
      </w:r>
      <w:r w:rsidRPr="004768DF">
        <w:rPr>
          <w:rFonts w:ascii="Times New Roman" w:eastAsia="宋体" w:hAnsi="Times New Roman" w:hint="eastAsia"/>
          <w:b w:val="0"/>
          <w:sz w:val="20"/>
          <w:lang w:val="en-US" w:eastAsia="zh-CN"/>
        </w:rPr>
        <w:t>, CATT, RAN1</w:t>
      </w:r>
      <w:bookmarkStart w:id="71" w:name="_GoBack"/>
      <w:bookmarkEnd w:id="71"/>
      <w:r w:rsidRPr="004768DF">
        <w:rPr>
          <w:rFonts w:ascii="Times New Roman" w:eastAsia="宋体" w:hAnsi="Times New Roman"/>
          <w:b w:val="0"/>
          <w:sz w:val="20"/>
          <w:lang w:val="en-US" w:eastAsia="zh-CN"/>
        </w:rPr>
        <w:t>#11</w:t>
      </w:r>
      <w:r w:rsidRPr="004768DF">
        <w:rPr>
          <w:rFonts w:ascii="Times New Roman" w:eastAsia="宋体" w:hAnsi="Times New Roman" w:hint="eastAsia"/>
          <w:b w:val="0"/>
          <w:sz w:val="20"/>
          <w:lang w:val="en-US" w:eastAsia="zh-CN"/>
        </w:rPr>
        <w:t xml:space="preserve">6, </w:t>
      </w:r>
      <w:r w:rsidRPr="004768DF">
        <w:rPr>
          <w:rFonts w:ascii="Times New Roman" w:eastAsia="宋体" w:hAnsi="Times New Roman"/>
          <w:b w:val="0"/>
          <w:sz w:val="20"/>
          <w:lang w:val="en-US" w:eastAsia="zh-CN"/>
        </w:rPr>
        <w:t>February 26</w:t>
      </w:r>
      <w:r w:rsidRPr="004768DF">
        <w:rPr>
          <w:rFonts w:ascii="Times New Roman" w:eastAsia="宋体" w:hAnsi="Times New Roman" w:hint="eastAsia"/>
          <w:b w:val="0"/>
          <w:sz w:val="20"/>
          <w:vertAlign w:val="superscript"/>
          <w:lang w:val="en-US" w:eastAsia="zh-CN"/>
        </w:rPr>
        <w:t>th</w:t>
      </w:r>
      <w:r w:rsidRPr="004768DF">
        <w:rPr>
          <w:rFonts w:ascii="Times New Roman" w:eastAsia="宋体" w:hAnsi="Times New Roman"/>
          <w:b w:val="0"/>
          <w:sz w:val="20"/>
          <w:lang w:val="en-US" w:eastAsia="zh-CN"/>
        </w:rPr>
        <w:t xml:space="preserve"> – March 1</w:t>
      </w:r>
      <w:r w:rsidRPr="004768DF">
        <w:rPr>
          <w:rFonts w:ascii="Times New Roman" w:eastAsia="宋体" w:hAnsi="Times New Roman"/>
          <w:b w:val="0"/>
          <w:sz w:val="20"/>
          <w:vertAlign w:val="superscript"/>
          <w:lang w:val="en-US" w:eastAsia="zh-CN"/>
        </w:rPr>
        <w:t>st</w:t>
      </w:r>
      <w:r w:rsidRPr="004768DF">
        <w:rPr>
          <w:rFonts w:ascii="Times New Roman" w:eastAsia="宋体" w:hAnsi="Times New Roman"/>
          <w:b w:val="0"/>
          <w:sz w:val="20"/>
          <w:lang w:val="en-US" w:eastAsia="zh-CN"/>
        </w:rPr>
        <w:t>, 2024</w:t>
      </w:r>
      <w:r w:rsidRPr="004768DF">
        <w:rPr>
          <w:rFonts w:ascii="Times New Roman" w:eastAsia="宋体" w:hAnsi="Times New Roman" w:hint="eastAsia"/>
          <w:b w:val="0"/>
          <w:sz w:val="20"/>
          <w:lang w:val="en-US" w:eastAsia="zh-CN"/>
        </w:rPr>
        <w:t>.</w:t>
      </w:r>
      <w:bookmarkEnd w:id="70"/>
    </w:p>
    <w:p w14:paraId="4A7698C5" w14:textId="638BC0EF" w:rsidR="00CA2A12" w:rsidRDefault="00CA2A12" w:rsidP="00107A58">
      <w:pPr>
        <w:pStyle w:val="TdocHeader2"/>
        <w:numPr>
          <w:ilvl w:val="0"/>
          <w:numId w:val="14"/>
        </w:numPr>
        <w:spacing w:afterLines="50" w:after="120"/>
        <w:rPr>
          <w:rFonts w:ascii="Times New Roman" w:eastAsia="宋体" w:hAnsi="Times New Roman"/>
          <w:b w:val="0"/>
          <w:sz w:val="20"/>
          <w:lang w:val="en-US" w:eastAsia="zh-CN"/>
        </w:rPr>
      </w:pPr>
      <w:bookmarkStart w:id="72" w:name="_Ref157947412"/>
      <w:r w:rsidRPr="004768DF">
        <w:rPr>
          <w:rFonts w:ascii="Times New Roman" w:eastAsia="宋体" w:hAnsi="Times New Roman" w:hint="eastAsia"/>
          <w:b w:val="0"/>
          <w:sz w:val="20"/>
          <w:lang w:val="en-US" w:eastAsia="zh-CN"/>
        </w:rPr>
        <w:t xml:space="preserve">TS38.104, </w:t>
      </w:r>
      <w:r w:rsidRPr="004768DF">
        <w:rPr>
          <w:rFonts w:ascii="Times New Roman" w:eastAsia="宋体" w:hAnsi="Times New Roman"/>
          <w:b w:val="0"/>
          <w:sz w:val="20"/>
          <w:lang w:val="en-US" w:eastAsia="zh-CN"/>
        </w:rPr>
        <w:t>Base Station (BS) radio transm</w:t>
      </w:r>
      <w:r w:rsidRPr="00CA2A12">
        <w:rPr>
          <w:rFonts w:ascii="Times New Roman" w:eastAsia="宋体" w:hAnsi="Times New Roman"/>
          <w:b w:val="0"/>
          <w:sz w:val="20"/>
          <w:lang w:val="en-US" w:eastAsia="zh-CN"/>
        </w:rPr>
        <w:t>ission and reception, v17.0.0.</w:t>
      </w:r>
      <w:bookmarkEnd w:id="72"/>
    </w:p>
    <w:p w14:paraId="2E1AB0AE" w14:textId="02043C7F" w:rsidR="00924159" w:rsidRPr="004B36D3" w:rsidRDefault="00924159" w:rsidP="003850F6">
      <w:pPr>
        <w:pStyle w:val="TdocHeader2"/>
        <w:numPr>
          <w:ilvl w:val="0"/>
          <w:numId w:val="14"/>
        </w:numPr>
        <w:spacing w:afterLines="50" w:after="120"/>
        <w:rPr>
          <w:rFonts w:ascii="Times New Roman" w:eastAsia="宋体" w:hAnsi="Times New Roman"/>
          <w:b w:val="0"/>
          <w:sz w:val="20"/>
          <w:lang w:val="en-US" w:eastAsia="zh-CN"/>
        </w:rPr>
      </w:pPr>
      <w:bookmarkStart w:id="73" w:name="_Ref67999360"/>
      <w:bookmarkStart w:id="74" w:name="_Ref162596974"/>
      <w:r w:rsidRPr="00930A8F">
        <w:rPr>
          <w:rFonts w:ascii="Times New Roman" w:eastAsia="宋体" w:hAnsi="Times New Roman"/>
          <w:b w:val="0"/>
          <w:sz w:val="20"/>
          <w:szCs w:val="22"/>
          <w:lang w:val="en-US" w:eastAsia="zh-CN"/>
        </w:rPr>
        <w:t>TS38.</w:t>
      </w:r>
      <w:r>
        <w:rPr>
          <w:rFonts w:ascii="Times New Roman" w:eastAsia="宋体" w:hAnsi="Times New Roman" w:hint="eastAsia"/>
          <w:b w:val="0"/>
          <w:sz w:val="20"/>
          <w:szCs w:val="22"/>
          <w:lang w:val="en-US" w:eastAsia="zh-CN"/>
        </w:rPr>
        <w:t>212</w:t>
      </w:r>
      <w:r w:rsidRPr="00930A8F">
        <w:rPr>
          <w:rFonts w:ascii="Times New Roman" w:eastAsia="宋体" w:hAnsi="Times New Roman"/>
          <w:b w:val="0"/>
          <w:sz w:val="20"/>
          <w:szCs w:val="22"/>
          <w:lang w:val="en-US" w:eastAsia="zh-CN"/>
        </w:rPr>
        <w:t xml:space="preserve">, </w:t>
      </w:r>
      <w:bookmarkEnd w:id="73"/>
      <w:r w:rsidR="003850F6" w:rsidRPr="003850F6">
        <w:rPr>
          <w:rFonts w:ascii="Times New Roman" w:eastAsia="宋体" w:hAnsi="Times New Roman"/>
          <w:b w:val="0"/>
          <w:sz w:val="20"/>
          <w:szCs w:val="22"/>
          <w:lang w:val="en-US" w:eastAsia="zh-CN"/>
        </w:rPr>
        <w:t>Multiplexing and channel coding</w:t>
      </w:r>
      <w:r w:rsidRPr="00930A8F">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V</w:t>
      </w:r>
      <w:r w:rsidRPr="00930A8F">
        <w:rPr>
          <w:rFonts w:ascii="Times New Roman" w:eastAsia="宋体" w:hAnsi="Times New Roman"/>
          <w:b w:val="0"/>
          <w:sz w:val="20"/>
          <w:szCs w:val="22"/>
          <w:lang w:val="en-US" w:eastAsia="zh-CN"/>
        </w:rPr>
        <w:t>1</w:t>
      </w:r>
      <w:r w:rsidR="003850F6">
        <w:rPr>
          <w:rFonts w:ascii="Times New Roman" w:eastAsia="宋体" w:hAnsi="Times New Roman" w:hint="eastAsia"/>
          <w:b w:val="0"/>
          <w:sz w:val="20"/>
          <w:szCs w:val="22"/>
          <w:lang w:val="en-US" w:eastAsia="zh-CN"/>
        </w:rPr>
        <w:t>5</w:t>
      </w:r>
      <w:r w:rsidRPr="00930A8F">
        <w:rPr>
          <w:rFonts w:ascii="Times New Roman" w:eastAsia="宋体" w:hAnsi="Times New Roman"/>
          <w:b w:val="0"/>
          <w:sz w:val="20"/>
          <w:szCs w:val="22"/>
          <w:lang w:val="en-US" w:eastAsia="zh-CN"/>
        </w:rPr>
        <w:t>.</w:t>
      </w:r>
      <w:r w:rsidR="003850F6">
        <w:rPr>
          <w:rFonts w:ascii="Times New Roman" w:eastAsia="宋体" w:hAnsi="Times New Roman" w:hint="eastAsia"/>
          <w:b w:val="0"/>
          <w:sz w:val="20"/>
          <w:szCs w:val="22"/>
          <w:lang w:val="en-US" w:eastAsia="zh-CN"/>
        </w:rPr>
        <w:t>5</w:t>
      </w:r>
      <w:r w:rsidRPr="00930A8F">
        <w:rPr>
          <w:rFonts w:ascii="Times New Roman" w:eastAsia="宋体" w:hAnsi="Times New Roman"/>
          <w:b w:val="0"/>
          <w:sz w:val="20"/>
          <w:szCs w:val="22"/>
          <w:lang w:val="en-US" w:eastAsia="zh-CN"/>
        </w:rPr>
        <w:t>.0</w:t>
      </w:r>
      <w:r w:rsidR="00171526">
        <w:rPr>
          <w:rFonts w:ascii="Times New Roman" w:eastAsia="宋体" w:hAnsi="Times New Roman" w:hint="eastAsia"/>
          <w:b w:val="0"/>
          <w:sz w:val="20"/>
          <w:szCs w:val="22"/>
          <w:lang w:val="en-US" w:eastAsia="zh-CN"/>
        </w:rPr>
        <w:t>.</w:t>
      </w:r>
      <w:bookmarkEnd w:id="74"/>
    </w:p>
    <w:p w14:paraId="6CA73264" w14:textId="4A5593B6" w:rsidR="00AD2B73" w:rsidRPr="00C66A29" w:rsidRDefault="00703FAB" w:rsidP="003850F6">
      <w:pPr>
        <w:pStyle w:val="TdocHeader2"/>
        <w:numPr>
          <w:ilvl w:val="0"/>
          <w:numId w:val="14"/>
        </w:numPr>
        <w:spacing w:afterLines="50" w:after="120"/>
        <w:rPr>
          <w:rFonts w:ascii="Times New Roman" w:eastAsia="宋体" w:hAnsi="Times New Roman"/>
          <w:b w:val="0"/>
          <w:sz w:val="20"/>
          <w:lang w:val="en-US" w:eastAsia="zh-CN"/>
        </w:rPr>
      </w:pPr>
      <w:bookmarkStart w:id="75" w:name="_Ref162861245"/>
      <w:r w:rsidRPr="00C66A29">
        <w:rPr>
          <w:rFonts w:ascii="Times New Roman" w:eastAsia="宋体" w:hAnsi="Times New Roman"/>
          <w:b w:val="0"/>
          <w:sz w:val="20"/>
          <w:lang w:val="en-US" w:eastAsia="zh-CN"/>
        </w:rPr>
        <w:t>R1-2402386</w:t>
      </w:r>
      <w:r w:rsidR="00AD2B73" w:rsidRPr="00C66A29">
        <w:rPr>
          <w:rFonts w:ascii="Times New Roman" w:eastAsia="宋体" w:hAnsi="Times New Roman"/>
          <w:b w:val="0"/>
          <w:sz w:val="20"/>
          <w:lang w:val="en-US" w:eastAsia="zh-CN"/>
        </w:rPr>
        <w:t>,</w:t>
      </w:r>
      <w:r w:rsidR="00AD2B73" w:rsidRPr="00084456">
        <w:rPr>
          <w:rFonts w:ascii="Times New Roman" w:eastAsia="宋体" w:hAnsi="Times New Roman"/>
          <w:b w:val="0"/>
          <w:sz w:val="20"/>
          <w:lang w:val="en-US" w:eastAsia="zh-CN"/>
        </w:rPr>
        <w:t xml:space="preserve"> </w:t>
      </w:r>
      <w:r w:rsidR="00AD2B73" w:rsidRPr="00C66A29">
        <w:rPr>
          <w:rFonts w:ascii="Times New Roman" w:eastAsia="宋体" w:hAnsi="Times New Roman"/>
          <w:b w:val="0"/>
          <w:sz w:val="20"/>
          <w:lang w:val="en-US" w:eastAsia="zh-CN"/>
        </w:rPr>
        <w:t xml:space="preserve">Study of frame structure and timing aspects for Ambient </w:t>
      </w:r>
      <w:proofErr w:type="spellStart"/>
      <w:r w:rsidR="00AD2B73" w:rsidRPr="00C66A29">
        <w:rPr>
          <w:rFonts w:ascii="Times New Roman" w:eastAsia="宋体" w:hAnsi="Times New Roman"/>
          <w:b w:val="0"/>
          <w:sz w:val="20"/>
          <w:lang w:val="en-US" w:eastAsia="zh-CN"/>
        </w:rPr>
        <w:t>IoT</w:t>
      </w:r>
      <w:proofErr w:type="spellEnd"/>
      <w:r w:rsidR="00AD2B73" w:rsidRPr="00C66A29">
        <w:rPr>
          <w:rFonts w:ascii="Times New Roman" w:eastAsia="宋体" w:hAnsi="Times New Roman"/>
          <w:b w:val="0"/>
          <w:sz w:val="20"/>
          <w:lang w:val="en-US" w:eastAsia="zh-CN"/>
        </w:rPr>
        <w:t>, CATT, RAN1 #116bis, April 15</w:t>
      </w:r>
      <w:r w:rsidR="00AD2B73" w:rsidRPr="00C66A29">
        <w:rPr>
          <w:rFonts w:ascii="Times New Roman" w:eastAsia="宋体" w:hAnsi="Times New Roman"/>
          <w:b w:val="0"/>
          <w:sz w:val="20"/>
          <w:vertAlign w:val="superscript"/>
          <w:lang w:val="en-US" w:eastAsia="zh-CN"/>
        </w:rPr>
        <w:t xml:space="preserve">th </w:t>
      </w:r>
      <w:r w:rsidR="00AD2B73" w:rsidRPr="00C66A29">
        <w:rPr>
          <w:rFonts w:ascii="Times New Roman" w:eastAsia="宋体" w:hAnsi="Times New Roman"/>
          <w:b w:val="0"/>
          <w:sz w:val="20"/>
          <w:lang w:val="en-US" w:eastAsia="zh-CN"/>
        </w:rPr>
        <w:t>–19</w:t>
      </w:r>
      <w:r w:rsidR="00AD2B73" w:rsidRPr="00C66A29">
        <w:rPr>
          <w:rFonts w:ascii="Times New Roman" w:eastAsia="宋体" w:hAnsi="Times New Roman"/>
          <w:b w:val="0"/>
          <w:sz w:val="20"/>
          <w:vertAlign w:val="superscript"/>
          <w:lang w:val="en-US" w:eastAsia="zh-CN"/>
        </w:rPr>
        <w:t>th</w:t>
      </w:r>
      <w:r w:rsidR="00AD2B73" w:rsidRPr="00C66A29">
        <w:rPr>
          <w:rFonts w:ascii="Times New Roman" w:eastAsia="宋体" w:hAnsi="Times New Roman"/>
          <w:b w:val="0"/>
          <w:sz w:val="20"/>
          <w:lang w:val="en-US" w:eastAsia="zh-CN"/>
        </w:rPr>
        <w:t>, 2024.</w:t>
      </w:r>
      <w:bookmarkEnd w:id="75"/>
    </w:p>
    <w:sectPr w:rsidR="00AD2B73" w:rsidRPr="00C66A29" w:rsidSect="00C147F4">
      <w:footnotePr>
        <w:numRestart w:val="eachSect"/>
      </w:footnotePr>
      <w:pgSz w:w="11907" w:h="16840" w:code="9"/>
      <w:pgMar w:top="1134" w:right="1134" w:bottom="1418" w:left="1134"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476BF11B" w15:done="0"/>
  <w15:commentEx w15:paraId="1775631C" w15:done="0"/>
  <w15:commentEx w15:paraId="4BCD7A66" w15:paraIdParent="1775631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6514B61" w16cex:dateUtc="2024-04-02T15:25:00Z"/>
  <w16cex:commentExtensible w16cex:durableId="65DFCDB3" w16cex:dateUtc="2024-04-02T15: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76BF11B" w16cid:durableId="76514B61"/>
  <w16cid:commentId w16cid:paraId="1775631C" w16cid:durableId="20D4A249"/>
  <w16cid:commentId w16cid:paraId="4BCD7A66" w16cid:durableId="65DFCDB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D793BF8" w14:textId="77777777" w:rsidR="00DB0AAE" w:rsidRDefault="00DB0AAE">
      <w:r>
        <w:separator/>
      </w:r>
    </w:p>
  </w:endnote>
  <w:endnote w:type="continuationSeparator" w:id="0">
    <w:p w14:paraId="65DC0658" w14:textId="77777777" w:rsidR="00DB0AAE" w:rsidRDefault="00DB0A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altName w:val="Segoe Print"/>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auto"/>
    <w:pitch w:val="default"/>
  </w:font>
  <w:font w:name="CG Times (WN)">
    <w:altName w:val="Arial"/>
    <w:charset w:val="00"/>
    <w:family w:val="roman"/>
    <w:pitch w:val="default"/>
    <w:sig w:usb0="00000000" w:usb1="00000000" w:usb2="00000000" w:usb3="00000000" w:csb0="00000001" w:csb1="00000000"/>
  </w:font>
  <w:font w:name="URWPalladioL-Roma">
    <w:altName w:val="Times New Roman"/>
    <w:panose1 w:val="00000000000000000000"/>
    <w:charset w:val="00"/>
    <w:family w:val="auto"/>
    <w:notTrueType/>
    <w:pitch w:val="default"/>
    <w:sig w:usb0="00000003" w:usb1="00000000" w:usb2="00000000" w:usb3="00000000" w:csb0="00000001" w:csb1="00000000"/>
  </w:font>
  <w:font w:name="CMMI7">
    <w:altName w:val="等线"/>
    <w:panose1 w:val="00000000000000000000"/>
    <w:charset w:val="86"/>
    <w:family w:val="auto"/>
    <w:notTrueType/>
    <w:pitch w:val="default"/>
    <w:sig w:usb0="00000000" w:usb1="080E0000" w:usb2="00000010" w:usb3="00000000" w:csb0="00040000"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NimbusRomNo9L-Regu">
    <w:altName w:val="Times New Roman"/>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E65B52" w14:textId="77777777" w:rsidR="00DB0AAE" w:rsidRDefault="00DB0AAE">
      <w:r>
        <w:separator/>
      </w:r>
    </w:p>
  </w:footnote>
  <w:footnote w:type="continuationSeparator" w:id="0">
    <w:p w14:paraId="4DAF8C2E" w14:textId="77777777" w:rsidR="00DB0AAE" w:rsidRDefault="00DB0AA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E2EA942"/>
    <w:lvl w:ilvl="0">
      <w:start w:val="1"/>
      <w:numFmt w:val="decimal"/>
      <w:pStyle w:val="5"/>
      <w:lvlText w:val="%1."/>
      <w:lvlJc w:val="left"/>
      <w:pPr>
        <w:tabs>
          <w:tab w:val="num" w:pos="1492"/>
        </w:tabs>
        <w:ind w:left="1492" w:hanging="360"/>
      </w:pPr>
    </w:lvl>
  </w:abstractNum>
  <w:abstractNum w:abstractNumId="1">
    <w:nsid w:val="FFFFFF7D"/>
    <w:multiLevelType w:val="singleLevel"/>
    <w:tmpl w:val="9FA898DE"/>
    <w:lvl w:ilvl="0">
      <w:start w:val="1"/>
      <w:numFmt w:val="decimal"/>
      <w:pStyle w:val="4"/>
      <w:lvlText w:val="%1."/>
      <w:lvlJc w:val="left"/>
      <w:pPr>
        <w:tabs>
          <w:tab w:val="num" w:pos="1209"/>
        </w:tabs>
        <w:ind w:left="1209" w:hanging="360"/>
      </w:pPr>
    </w:lvl>
  </w:abstractNum>
  <w:abstractNum w:abstractNumId="2">
    <w:nsid w:val="FFFFFF7E"/>
    <w:multiLevelType w:val="singleLevel"/>
    <w:tmpl w:val="49D00A88"/>
    <w:lvl w:ilvl="0">
      <w:start w:val="1"/>
      <w:numFmt w:val="decimal"/>
      <w:pStyle w:val="3"/>
      <w:lvlText w:val="%1."/>
      <w:lvlJc w:val="left"/>
      <w:pPr>
        <w:tabs>
          <w:tab w:val="num" w:pos="926"/>
        </w:tabs>
        <w:ind w:left="926" w:hanging="360"/>
      </w:pPr>
    </w:lvl>
  </w:abstractNum>
  <w:abstractNum w:abstractNumId="3">
    <w:nsid w:val="FFFFFF7F"/>
    <w:multiLevelType w:val="singleLevel"/>
    <w:tmpl w:val="A0402860"/>
    <w:lvl w:ilvl="0">
      <w:start w:val="1"/>
      <w:numFmt w:val="decimal"/>
      <w:pStyle w:val="2"/>
      <w:lvlText w:val="%1."/>
      <w:lvlJc w:val="left"/>
      <w:pPr>
        <w:tabs>
          <w:tab w:val="num" w:pos="643"/>
        </w:tabs>
        <w:ind w:left="643" w:hanging="360"/>
      </w:pPr>
    </w:lvl>
  </w:abstractNum>
  <w:abstractNum w:abstractNumId="4">
    <w:nsid w:val="FFFFFF80"/>
    <w:multiLevelType w:val="singleLevel"/>
    <w:tmpl w:val="C360E9C2"/>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ABD204E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EE40D50C"/>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1A12740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A432B972"/>
    <w:lvl w:ilvl="0">
      <w:start w:val="1"/>
      <w:numFmt w:val="decimal"/>
      <w:pStyle w:val="a"/>
      <w:lvlText w:val="%1."/>
      <w:lvlJc w:val="left"/>
      <w:pPr>
        <w:tabs>
          <w:tab w:val="num" w:pos="360"/>
        </w:tabs>
        <w:ind w:left="360" w:hanging="360"/>
      </w:pPr>
    </w:lvl>
  </w:abstractNum>
  <w:abstractNum w:abstractNumId="9">
    <w:nsid w:val="FFFFFF89"/>
    <w:multiLevelType w:val="singleLevel"/>
    <w:tmpl w:val="252A0D18"/>
    <w:lvl w:ilvl="0">
      <w:start w:val="1"/>
      <w:numFmt w:val="bullet"/>
      <w:pStyle w:val="a0"/>
      <w:lvlText w:val=""/>
      <w:lvlJc w:val="left"/>
      <w:pPr>
        <w:tabs>
          <w:tab w:val="num" w:pos="360"/>
        </w:tabs>
        <w:ind w:left="360" w:hanging="360"/>
      </w:pPr>
      <w:rPr>
        <w:rFonts w:ascii="Symbol" w:hAnsi="Symbol" w:hint="default"/>
      </w:rPr>
    </w:lvl>
  </w:abstractNum>
  <w:abstractNum w:abstractNumId="10">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1">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0B35C43"/>
    <w:multiLevelType w:val="hybridMultilevel"/>
    <w:tmpl w:val="667E5826"/>
    <w:lvl w:ilvl="0" w:tplc="F5C67100">
      <w:start w:val="1"/>
      <w:numFmt w:val="bullet"/>
      <w:lvlText w:val=""/>
      <w:lvlJc w:val="left"/>
      <w:pPr>
        <w:ind w:left="1080" w:hanging="360"/>
      </w:pPr>
      <w:rPr>
        <w:rFonts w:ascii="Symbol" w:eastAsia="宋体"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16404785"/>
    <w:multiLevelType w:val="hybridMultilevel"/>
    <w:tmpl w:val="E32A43B6"/>
    <w:lvl w:ilvl="0" w:tplc="126AD996">
      <w:start w:val="1"/>
      <w:numFmt w:val="bullet"/>
      <w:lvlText w:val="•"/>
      <w:lvlJc w:val="left"/>
      <w:pPr>
        <w:tabs>
          <w:tab w:val="num" w:pos="360"/>
        </w:tabs>
        <w:ind w:left="360" w:hanging="360"/>
      </w:pPr>
      <w:rPr>
        <w:rFonts w:ascii="Arial" w:hAnsi="Arial" w:hint="default"/>
      </w:rPr>
    </w:lvl>
    <w:lvl w:ilvl="1" w:tplc="D6249A24">
      <w:start w:val="2193"/>
      <w:numFmt w:val="bullet"/>
      <w:lvlText w:val="•"/>
      <w:lvlJc w:val="left"/>
      <w:pPr>
        <w:tabs>
          <w:tab w:val="num" w:pos="1080"/>
        </w:tabs>
        <w:ind w:left="1080" w:hanging="360"/>
      </w:pPr>
      <w:rPr>
        <w:rFonts w:ascii="Arial" w:hAnsi="Arial" w:hint="default"/>
      </w:rPr>
    </w:lvl>
    <w:lvl w:ilvl="2" w:tplc="E4A2C39E" w:tentative="1">
      <w:start w:val="1"/>
      <w:numFmt w:val="bullet"/>
      <w:lvlText w:val="•"/>
      <w:lvlJc w:val="left"/>
      <w:pPr>
        <w:tabs>
          <w:tab w:val="num" w:pos="1800"/>
        </w:tabs>
        <w:ind w:left="1800" w:hanging="360"/>
      </w:pPr>
      <w:rPr>
        <w:rFonts w:ascii="Arial" w:hAnsi="Arial" w:hint="default"/>
      </w:rPr>
    </w:lvl>
    <w:lvl w:ilvl="3" w:tplc="19C4DD18" w:tentative="1">
      <w:start w:val="1"/>
      <w:numFmt w:val="bullet"/>
      <w:lvlText w:val="•"/>
      <w:lvlJc w:val="left"/>
      <w:pPr>
        <w:tabs>
          <w:tab w:val="num" w:pos="2520"/>
        </w:tabs>
        <w:ind w:left="2520" w:hanging="360"/>
      </w:pPr>
      <w:rPr>
        <w:rFonts w:ascii="Arial" w:hAnsi="Arial" w:hint="default"/>
      </w:rPr>
    </w:lvl>
    <w:lvl w:ilvl="4" w:tplc="729A00C6" w:tentative="1">
      <w:start w:val="1"/>
      <w:numFmt w:val="bullet"/>
      <w:lvlText w:val="•"/>
      <w:lvlJc w:val="left"/>
      <w:pPr>
        <w:tabs>
          <w:tab w:val="num" w:pos="3240"/>
        </w:tabs>
        <w:ind w:left="3240" w:hanging="360"/>
      </w:pPr>
      <w:rPr>
        <w:rFonts w:ascii="Arial" w:hAnsi="Arial" w:hint="default"/>
      </w:rPr>
    </w:lvl>
    <w:lvl w:ilvl="5" w:tplc="E7844822" w:tentative="1">
      <w:start w:val="1"/>
      <w:numFmt w:val="bullet"/>
      <w:lvlText w:val="•"/>
      <w:lvlJc w:val="left"/>
      <w:pPr>
        <w:tabs>
          <w:tab w:val="num" w:pos="3960"/>
        </w:tabs>
        <w:ind w:left="3960" w:hanging="360"/>
      </w:pPr>
      <w:rPr>
        <w:rFonts w:ascii="Arial" w:hAnsi="Arial" w:hint="default"/>
      </w:rPr>
    </w:lvl>
    <w:lvl w:ilvl="6" w:tplc="D28619E4" w:tentative="1">
      <w:start w:val="1"/>
      <w:numFmt w:val="bullet"/>
      <w:lvlText w:val="•"/>
      <w:lvlJc w:val="left"/>
      <w:pPr>
        <w:tabs>
          <w:tab w:val="num" w:pos="4680"/>
        </w:tabs>
        <w:ind w:left="4680" w:hanging="360"/>
      </w:pPr>
      <w:rPr>
        <w:rFonts w:ascii="Arial" w:hAnsi="Arial" w:hint="default"/>
      </w:rPr>
    </w:lvl>
    <w:lvl w:ilvl="7" w:tplc="B0820DA4" w:tentative="1">
      <w:start w:val="1"/>
      <w:numFmt w:val="bullet"/>
      <w:lvlText w:val="•"/>
      <w:lvlJc w:val="left"/>
      <w:pPr>
        <w:tabs>
          <w:tab w:val="num" w:pos="5400"/>
        </w:tabs>
        <w:ind w:left="5400" w:hanging="360"/>
      </w:pPr>
      <w:rPr>
        <w:rFonts w:ascii="Arial" w:hAnsi="Arial" w:hint="default"/>
      </w:rPr>
    </w:lvl>
    <w:lvl w:ilvl="8" w:tplc="A2645EEE" w:tentative="1">
      <w:start w:val="1"/>
      <w:numFmt w:val="bullet"/>
      <w:lvlText w:val="•"/>
      <w:lvlJc w:val="left"/>
      <w:pPr>
        <w:tabs>
          <w:tab w:val="num" w:pos="6120"/>
        </w:tabs>
        <w:ind w:left="6120" w:hanging="360"/>
      </w:pPr>
      <w:rPr>
        <w:rFonts w:ascii="Arial" w:hAnsi="Arial" w:hint="default"/>
      </w:rPr>
    </w:lvl>
  </w:abstractNum>
  <w:abstractNum w:abstractNumId="16">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nsid w:val="194510BE"/>
    <w:multiLevelType w:val="hybridMultilevel"/>
    <w:tmpl w:val="E1866CA0"/>
    <w:lvl w:ilvl="0" w:tplc="974CDDE8">
      <w:start w:val="1"/>
      <w:numFmt w:val="bullet"/>
      <w:lvlText w:val="–"/>
      <w:lvlJc w:val="left"/>
      <w:pPr>
        <w:tabs>
          <w:tab w:val="num" w:pos="720"/>
        </w:tabs>
        <w:ind w:left="720" w:hanging="360"/>
      </w:pPr>
      <w:rPr>
        <w:rFonts w:ascii="Arial" w:hAnsi="Arial" w:hint="default"/>
      </w:rPr>
    </w:lvl>
    <w:lvl w:ilvl="1" w:tplc="D01688AA">
      <w:start w:val="1"/>
      <w:numFmt w:val="bullet"/>
      <w:lvlText w:val="–"/>
      <w:lvlJc w:val="left"/>
      <w:pPr>
        <w:tabs>
          <w:tab w:val="num" w:pos="1440"/>
        </w:tabs>
        <w:ind w:left="1440" w:hanging="360"/>
      </w:pPr>
      <w:rPr>
        <w:rFonts w:ascii="Arial" w:hAnsi="Arial" w:hint="default"/>
      </w:rPr>
    </w:lvl>
    <w:lvl w:ilvl="2" w:tplc="8C7A9872">
      <w:start w:val="1"/>
      <w:numFmt w:val="bullet"/>
      <w:lvlText w:val="–"/>
      <w:lvlJc w:val="left"/>
      <w:pPr>
        <w:tabs>
          <w:tab w:val="num" w:pos="2160"/>
        </w:tabs>
        <w:ind w:left="2160" w:hanging="360"/>
      </w:pPr>
      <w:rPr>
        <w:rFonts w:ascii="Arial" w:hAnsi="Arial" w:hint="default"/>
      </w:rPr>
    </w:lvl>
    <w:lvl w:ilvl="3" w:tplc="DC8A17D6">
      <w:start w:val="1"/>
      <w:numFmt w:val="bullet"/>
      <w:lvlText w:val="–"/>
      <w:lvlJc w:val="left"/>
      <w:pPr>
        <w:tabs>
          <w:tab w:val="num" w:pos="2880"/>
        </w:tabs>
        <w:ind w:left="2880" w:hanging="360"/>
      </w:pPr>
      <w:rPr>
        <w:rFonts w:ascii="Arial" w:hAnsi="Arial" w:hint="default"/>
      </w:rPr>
    </w:lvl>
    <w:lvl w:ilvl="4" w:tplc="E8B02E32">
      <w:start w:val="3961"/>
      <w:numFmt w:val="bullet"/>
      <w:lvlText w:val="»"/>
      <w:lvlJc w:val="left"/>
      <w:pPr>
        <w:tabs>
          <w:tab w:val="num" w:pos="3600"/>
        </w:tabs>
        <w:ind w:left="3600" w:hanging="360"/>
      </w:pPr>
      <w:rPr>
        <w:rFonts w:ascii="Arial" w:hAnsi="Arial" w:hint="default"/>
      </w:rPr>
    </w:lvl>
    <w:lvl w:ilvl="5" w:tplc="9D040936" w:tentative="1">
      <w:start w:val="1"/>
      <w:numFmt w:val="bullet"/>
      <w:lvlText w:val="–"/>
      <w:lvlJc w:val="left"/>
      <w:pPr>
        <w:tabs>
          <w:tab w:val="num" w:pos="4320"/>
        </w:tabs>
        <w:ind w:left="4320" w:hanging="360"/>
      </w:pPr>
      <w:rPr>
        <w:rFonts w:ascii="Arial" w:hAnsi="Arial" w:hint="default"/>
      </w:rPr>
    </w:lvl>
    <w:lvl w:ilvl="6" w:tplc="B57255FE" w:tentative="1">
      <w:start w:val="1"/>
      <w:numFmt w:val="bullet"/>
      <w:lvlText w:val="–"/>
      <w:lvlJc w:val="left"/>
      <w:pPr>
        <w:tabs>
          <w:tab w:val="num" w:pos="5040"/>
        </w:tabs>
        <w:ind w:left="5040" w:hanging="360"/>
      </w:pPr>
      <w:rPr>
        <w:rFonts w:ascii="Arial" w:hAnsi="Arial" w:hint="default"/>
      </w:rPr>
    </w:lvl>
    <w:lvl w:ilvl="7" w:tplc="5A109002" w:tentative="1">
      <w:start w:val="1"/>
      <w:numFmt w:val="bullet"/>
      <w:lvlText w:val="–"/>
      <w:lvlJc w:val="left"/>
      <w:pPr>
        <w:tabs>
          <w:tab w:val="num" w:pos="5760"/>
        </w:tabs>
        <w:ind w:left="5760" w:hanging="360"/>
      </w:pPr>
      <w:rPr>
        <w:rFonts w:ascii="Arial" w:hAnsi="Arial" w:hint="default"/>
      </w:rPr>
    </w:lvl>
    <w:lvl w:ilvl="8" w:tplc="3BCEA6EA" w:tentative="1">
      <w:start w:val="1"/>
      <w:numFmt w:val="bullet"/>
      <w:lvlText w:val="–"/>
      <w:lvlJc w:val="left"/>
      <w:pPr>
        <w:tabs>
          <w:tab w:val="num" w:pos="6480"/>
        </w:tabs>
        <w:ind w:left="6480" w:hanging="360"/>
      </w:pPr>
      <w:rPr>
        <w:rFonts w:ascii="Arial" w:hAnsi="Arial" w:hint="default"/>
      </w:rPr>
    </w:lvl>
  </w:abstractNum>
  <w:abstractNum w:abstractNumId="18">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0">
    <w:nsid w:val="228513F0"/>
    <w:multiLevelType w:val="hybridMultilevel"/>
    <w:tmpl w:val="977AB366"/>
    <w:lvl w:ilvl="0" w:tplc="22C661A0">
      <w:start w:val="1"/>
      <w:numFmt w:val="decimal"/>
      <w:pStyle w:val="Reference0"/>
      <w:lvlText w:val="[%1]"/>
      <w:lvlJc w:val="left"/>
      <w:pPr>
        <w:tabs>
          <w:tab w:val="num" w:pos="0"/>
        </w:tabs>
        <w:ind w:left="340" w:hanging="340"/>
      </w:pPr>
      <w:rPr>
        <w:rFonts w:hAnsi="Arial"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1">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27F343F6"/>
    <w:multiLevelType w:val="hybridMultilevel"/>
    <w:tmpl w:val="DE4C9C5C"/>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4">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9B7515F"/>
    <w:multiLevelType w:val="hybridMultilevel"/>
    <w:tmpl w:val="1CF66360"/>
    <w:lvl w:ilvl="0" w:tplc="3280D4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9">
    <w:nsid w:val="3B072D9A"/>
    <w:multiLevelType w:val="hybridMultilevel"/>
    <w:tmpl w:val="406AB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2">
    <w:nsid w:val="47183888"/>
    <w:multiLevelType w:val="hybridMultilevel"/>
    <w:tmpl w:val="F7484F7C"/>
    <w:lvl w:ilvl="0" w:tplc="04090001">
      <w:start w:val="1"/>
      <w:numFmt w:val="bullet"/>
      <w:lvlText w:val=""/>
      <w:lvlJc w:val="left"/>
      <w:pPr>
        <w:tabs>
          <w:tab w:val="num" w:pos="720"/>
        </w:tabs>
        <w:ind w:left="720" w:hanging="360"/>
      </w:pPr>
      <w:rPr>
        <w:rFonts w:ascii="Wingdings" w:hAnsi="Wingdings" w:hint="default"/>
      </w:rPr>
    </w:lvl>
    <w:lvl w:ilvl="1" w:tplc="D01688AA">
      <w:start w:val="1"/>
      <w:numFmt w:val="bullet"/>
      <w:lvlText w:val="–"/>
      <w:lvlJc w:val="left"/>
      <w:pPr>
        <w:tabs>
          <w:tab w:val="num" w:pos="1440"/>
        </w:tabs>
        <w:ind w:left="1440" w:hanging="360"/>
      </w:pPr>
      <w:rPr>
        <w:rFonts w:ascii="Arial" w:hAnsi="Arial" w:hint="default"/>
      </w:rPr>
    </w:lvl>
    <w:lvl w:ilvl="2" w:tplc="8C7A9872">
      <w:start w:val="1"/>
      <w:numFmt w:val="bullet"/>
      <w:lvlText w:val="–"/>
      <w:lvlJc w:val="left"/>
      <w:pPr>
        <w:tabs>
          <w:tab w:val="num" w:pos="2160"/>
        </w:tabs>
        <w:ind w:left="2160" w:hanging="360"/>
      </w:pPr>
      <w:rPr>
        <w:rFonts w:ascii="Arial" w:hAnsi="Arial" w:hint="default"/>
      </w:rPr>
    </w:lvl>
    <w:lvl w:ilvl="3" w:tplc="DC8A17D6">
      <w:start w:val="1"/>
      <w:numFmt w:val="bullet"/>
      <w:lvlText w:val="–"/>
      <w:lvlJc w:val="left"/>
      <w:pPr>
        <w:tabs>
          <w:tab w:val="num" w:pos="2880"/>
        </w:tabs>
        <w:ind w:left="2880" w:hanging="360"/>
      </w:pPr>
      <w:rPr>
        <w:rFonts w:ascii="Arial" w:hAnsi="Arial" w:hint="default"/>
      </w:rPr>
    </w:lvl>
    <w:lvl w:ilvl="4" w:tplc="E8B02E32">
      <w:start w:val="3961"/>
      <w:numFmt w:val="bullet"/>
      <w:lvlText w:val="»"/>
      <w:lvlJc w:val="left"/>
      <w:pPr>
        <w:tabs>
          <w:tab w:val="num" w:pos="3600"/>
        </w:tabs>
        <w:ind w:left="3600" w:hanging="360"/>
      </w:pPr>
      <w:rPr>
        <w:rFonts w:ascii="Arial" w:hAnsi="Arial" w:hint="default"/>
      </w:rPr>
    </w:lvl>
    <w:lvl w:ilvl="5" w:tplc="9D040936" w:tentative="1">
      <w:start w:val="1"/>
      <w:numFmt w:val="bullet"/>
      <w:lvlText w:val="–"/>
      <w:lvlJc w:val="left"/>
      <w:pPr>
        <w:tabs>
          <w:tab w:val="num" w:pos="4320"/>
        </w:tabs>
        <w:ind w:left="4320" w:hanging="360"/>
      </w:pPr>
      <w:rPr>
        <w:rFonts w:ascii="Arial" w:hAnsi="Arial" w:hint="default"/>
      </w:rPr>
    </w:lvl>
    <w:lvl w:ilvl="6" w:tplc="B57255FE" w:tentative="1">
      <w:start w:val="1"/>
      <w:numFmt w:val="bullet"/>
      <w:lvlText w:val="–"/>
      <w:lvlJc w:val="left"/>
      <w:pPr>
        <w:tabs>
          <w:tab w:val="num" w:pos="5040"/>
        </w:tabs>
        <w:ind w:left="5040" w:hanging="360"/>
      </w:pPr>
      <w:rPr>
        <w:rFonts w:ascii="Arial" w:hAnsi="Arial" w:hint="default"/>
      </w:rPr>
    </w:lvl>
    <w:lvl w:ilvl="7" w:tplc="5A109002" w:tentative="1">
      <w:start w:val="1"/>
      <w:numFmt w:val="bullet"/>
      <w:lvlText w:val="–"/>
      <w:lvlJc w:val="left"/>
      <w:pPr>
        <w:tabs>
          <w:tab w:val="num" w:pos="5760"/>
        </w:tabs>
        <w:ind w:left="5760" w:hanging="360"/>
      </w:pPr>
      <w:rPr>
        <w:rFonts w:ascii="Arial" w:hAnsi="Arial" w:hint="default"/>
      </w:rPr>
    </w:lvl>
    <w:lvl w:ilvl="8" w:tplc="3BCEA6EA" w:tentative="1">
      <w:start w:val="1"/>
      <w:numFmt w:val="bullet"/>
      <w:lvlText w:val="–"/>
      <w:lvlJc w:val="left"/>
      <w:pPr>
        <w:tabs>
          <w:tab w:val="num" w:pos="6480"/>
        </w:tabs>
        <w:ind w:left="6480" w:hanging="360"/>
      </w:pPr>
      <w:rPr>
        <w:rFonts w:ascii="Arial" w:hAnsi="Arial" w:hint="default"/>
      </w:rPr>
    </w:lvl>
  </w:abstractNum>
  <w:abstractNum w:abstractNumId="33">
    <w:nsid w:val="4A55685D"/>
    <w:multiLevelType w:val="singleLevel"/>
    <w:tmpl w:val="13C484D8"/>
    <w:lvl w:ilvl="0">
      <w:start w:val="1"/>
      <w:numFmt w:val="bullet"/>
      <w:pStyle w:val="textintend1"/>
      <w:lvlText w:val=""/>
      <w:lvlJc w:val="left"/>
      <w:pPr>
        <w:tabs>
          <w:tab w:val="num" w:pos="992"/>
        </w:tabs>
        <w:ind w:left="992" w:hanging="425"/>
      </w:pPr>
      <w:rPr>
        <w:rFonts w:ascii="Symbol" w:hAnsi="Symbol" w:hint="default"/>
      </w:rPr>
    </w:lvl>
  </w:abstractNum>
  <w:abstractNum w:abstractNumId="34">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5">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4FD43971"/>
    <w:multiLevelType w:val="multilevel"/>
    <w:tmpl w:val="EF60D9F6"/>
    <w:lvl w:ilvl="0">
      <w:start w:val="1"/>
      <w:numFmt w:val="decimal"/>
      <w:pStyle w:val="a1"/>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37">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nsid w:val="52913A33"/>
    <w:multiLevelType w:val="hybridMultilevel"/>
    <w:tmpl w:val="FE5E049C"/>
    <w:lvl w:ilvl="0" w:tplc="3E2A5ACC">
      <w:start w:val="1"/>
      <w:numFmt w:val="bullet"/>
      <w:lvlText w:val="•"/>
      <w:lvlJc w:val="left"/>
      <w:pPr>
        <w:tabs>
          <w:tab w:val="num" w:pos="360"/>
        </w:tabs>
        <w:ind w:left="360" w:hanging="360"/>
      </w:pPr>
      <w:rPr>
        <w:rFonts w:ascii="Arial" w:hAnsi="Arial" w:hint="default"/>
      </w:rPr>
    </w:lvl>
    <w:lvl w:ilvl="1" w:tplc="9806B63E">
      <w:start w:val="3225"/>
      <w:numFmt w:val="bullet"/>
      <w:lvlText w:val="•"/>
      <w:lvlJc w:val="left"/>
      <w:pPr>
        <w:tabs>
          <w:tab w:val="num" w:pos="1080"/>
        </w:tabs>
        <w:ind w:left="1080" w:hanging="360"/>
      </w:pPr>
      <w:rPr>
        <w:rFonts w:ascii="Arial" w:hAnsi="Arial" w:hint="default"/>
      </w:rPr>
    </w:lvl>
    <w:lvl w:ilvl="2" w:tplc="1C229040">
      <w:start w:val="1"/>
      <w:numFmt w:val="bullet"/>
      <w:lvlText w:val="•"/>
      <w:lvlJc w:val="left"/>
      <w:pPr>
        <w:tabs>
          <w:tab w:val="num" w:pos="1800"/>
        </w:tabs>
        <w:ind w:left="1800" w:hanging="360"/>
      </w:pPr>
      <w:rPr>
        <w:rFonts w:ascii="Arial" w:hAnsi="Arial" w:hint="default"/>
      </w:rPr>
    </w:lvl>
    <w:lvl w:ilvl="3" w:tplc="876CCC60" w:tentative="1">
      <w:start w:val="1"/>
      <w:numFmt w:val="bullet"/>
      <w:lvlText w:val="•"/>
      <w:lvlJc w:val="left"/>
      <w:pPr>
        <w:tabs>
          <w:tab w:val="num" w:pos="2520"/>
        </w:tabs>
        <w:ind w:left="2520" w:hanging="360"/>
      </w:pPr>
      <w:rPr>
        <w:rFonts w:ascii="Arial" w:hAnsi="Arial" w:hint="default"/>
      </w:rPr>
    </w:lvl>
    <w:lvl w:ilvl="4" w:tplc="F490E012" w:tentative="1">
      <w:start w:val="1"/>
      <w:numFmt w:val="bullet"/>
      <w:lvlText w:val="•"/>
      <w:lvlJc w:val="left"/>
      <w:pPr>
        <w:tabs>
          <w:tab w:val="num" w:pos="3240"/>
        </w:tabs>
        <w:ind w:left="3240" w:hanging="360"/>
      </w:pPr>
      <w:rPr>
        <w:rFonts w:ascii="Arial" w:hAnsi="Arial" w:hint="default"/>
      </w:rPr>
    </w:lvl>
    <w:lvl w:ilvl="5" w:tplc="99969340" w:tentative="1">
      <w:start w:val="1"/>
      <w:numFmt w:val="bullet"/>
      <w:lvlText w:val="•"/>
      <w:lvlJc w:val="left"/>
      <w:pPr>
        <w:tabs>
          <w:tab w:val="num" w:pos="3960"/>
        </w:tabs>
        <w:ind w:left="3960" w:hanging="360"/>
      </w:pPr>
      <w:rPr>
        <w:rFonts w:ascii="Arial" w:hAnsi="Arial" w:hint="default"/>
      </w:rPr>
    </w:lvl>
    <w:lvl w:ilvl="6" w:tplc="9A483954" w:tentative="1">
      <w:start w:val="1"/>
      <w:numFmt w:val="bullet"/>
      <w:lvlText w:val="•"/>
      <w:lvlJc w:val="left"/>
      <w:pPr>
        <w:tabs>
          <w:tab w:val="num" w:pos="4680"/>
        </w:tabs>
        <w:ind w:left="4680" w:hanging="360"/>
      </w:pPr>
      <w:rPr>
        <w:rFonts w:ascii="Arial" w:hAnsi="Arial" w:hint="default"/>
      </w:rPr>
    </w:lvl>
    <w:lvl w:ilvl="7" w:tplc="ADF884D0" w:tentative="1">
      <w:start w:val="1"/>
      <w:numFmt w:val="bullet"/>
      <w:lvlText w:val="•"/>
      <w:lvlJc w:val="left"/>
      <w:pPr>
        <w:tabs>
          <w:tab w:val="num" w:pos="5400"/>
        </w:tabs>
        <w:ind w:left="5400" w:hanging="360"/>
      </w:pPr>
      <w:rPr>
        <w:rFonts w:ascii="Arial" w:hAnsi="Arial" w:hint="default"/>
      </w:rPr>
    </w:lvl>
    <w:lvl w:ilvl="8" w:tplc="93E89F0E" w:tentative="1">
      <w:start w:val="1"/>
      <w:numFmt w:val="bullet"/>
      <w:lvlText w:val="•"/>
      <w:lvlJc w:val="left"/>
      <w:pPr>
        <w:tabs>
          <w:tab w:val="num" w:pos="6120"/>
        </w:tabs>
        <w:ind w:left="6120" w:hanging="360"/>
      </w:pPr>
      <w:rPr>
        <w:rFonts w:ascii="Arial" w:hAnsi="Arial" w:hint="default"/>
      </w:rPr>
    </w:lvl>
  </w:abstractNum>
  <w:abstractNum w:abstractNumId="39">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1">
    <w:nsid w:val="575A5E55"/>
    <w:multiLevelType w:val="hybridMultilevel"/>
    <w:tmpl w:val="7F683864"/>
    <w:lvl w:ilvl="0" w:tplc="796823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5AA93DA3"/>
    <w:multiLevelType w:val="multilevel"/>
    <w:tmpl w:val="854C12C6"/>
    <w:lvl w:ilvl="0">
      <w:start w:val="1"/>
      <w:numFmt w:val="decimal"/>
      <w:pStyle w:val="1"/>
      <w:lvlText w:val="%1"/>
      <w:lvlJc w:val="left"/>
      <w:pPr>
        <w:ind w:left="432" w:hanging="432"/>
      </w:pPr>
      <w:rPr>
        <w:rFonts w:hint="eastAsia"/>
      </w:rPr>
    </w:lvl>
    <w:lvl w:ilvl="1">
      <w:start w:val="1"/>
      <w:numFmt w:val="decimal"/>
      <w:pStyle w:val="21"/>
      <w:lvlText w:val="%1.%2"/>
      <w:lvlJc w:val="left"/>
      <w:pPr>
        <w:ind w:left="576" w:hanging="576"/>
      </w:pPr>
      <w:rPr>
        <w:rFonts w:hint="eastAsia"/>
        <w:sz w:val="22"/>
        <w:szCs w:val="22"/>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43">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7">
    <w:nsid w:val="63E93275"/>
    <w:multiLevelType w:val="hybridMultilevel"/>
    <w:tmpl w:val="F7447B44"/>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8">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5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3">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BC330F5"/>
    <w:multiLevelType w:val="hybridMultilevel"/>
    <w:tmpl w:val="C2769C2A"/>
    <w:lvl w:ilvl="0" w:tplc="12FCC988">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CC7EA894">
      <w:start w:val="1"/>
      <w:numFmt w:val="bullet"/>
      <w:lvlText w:val="o"/>
      <w:lvlJc w:val="left"/>
      <w:pPr>
        <w:tabs>
          <w:tab w:val="num" w:pos="1440"/>
        </w:tabs>
        <w:ind w:left="1440" w:hanging="360"/>
      </w:pPr>
      <w:rPr>
        <w:rFonts w:ascii="Courier New" w:hAnsi="Courier New" w:cs="Courier New" w:hint="default"/>
      </w:rPr>
    </w:lvl>
    <w:lvl w:ilvl="2" w:tplc="CC7EA894"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6">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3"/>
  </w:num>
  <w:num w:numId="2">
    <w:abstractNumId w:val="54"/>
  </w:num>
  <w:num w:numId="3">
    <w:abstractNumId w:val="36"/>
  </w:num>
  <w:num w:numId="4">
    <w:abstractNumId w:val="10"/>
  </w:num>
  <w:num w:numId="5">
    <w:abstractNumId w:val="20"/>
  </w:num>
  <w:num w:numId="6">
    <w:abstractNumId w:val="40"/>
  </w:num>
  <w:num w:numId="7">
    <w:abstractNumId w:val="37"/>
  </w:num>
  <w:num w:numId="8">
    <w:abstractNumId w:val="34"/>
  </w:num>
  <w:num w:numId="9">
    <w:abstractNumId w:val="31"/>
  </w:num>
  <w:num w:numId="10">
    <w:abstractNumId w:val="51"/>
  </w:num>
  <w:num w:numId="11">
    <w:abstractNumId w:val="28"/>
  </w:num>
  <w:num w:numId="12">
    <w:abstractNumId w:val="49"/>
  </w:num>
  <w:num w:numId="13">
    <w:abstractNumId w:val="42"/>
  </w:num>
  <w:num w:numId="14">
    <w:abstractNumId w:val="39"/>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 w:numId="25">
    <w:abstractNumId w:val="55"/>
  </w:num>
  <w:num w:numId="26">
    <w:abstractNumId w:val="50"/>
  </w:num>
  <w:num w:numId="27">
    <w:abstractNumId w:val="16"/>
  </w:num>
  <w:num w:numId="28">
    <w:abstractNumId w:val="56"/>
  </w:num>
  <w:num w:numId="29">
    <w:abstractNumId w:val="24"/>
  </w:num>
  <w:num w:numId="3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3"/>
  </w:num>
  <w:num w:numId="32">
    <w:abstractNumId w:val="52"/>
  </w:num>
  <w:num w:numId="33">
    <w:abstractNumId w:val="21"/>
  </w:num>
  <w:num w:numId="34">
    <w:abstractNumId w:val="18"/>
  </w:num>
  <w:num w:numId="35">
    <w:abstractNumId w:val="44"/>
  </w:num>
  <w:num w:numId="36">
    <w:abstractNumId w:val="13"/>
  </w:num>
  <w:num w:numId="37">
    <w:abstractNumId w:val="29"/>
  </w:num>
  <w:num w:numId="38">
    <w:abstractNumId w:val="45"/>
  </w:num>
  <w:num w:numId="39">
    <w:abstractNumId w:val="41"/>
  </w:num>
  <w:num w:numId="40">
    <w:abstractNumId w:val="47"/>
  </w:num>
  <w:num w:numId="41">
    <w:abstractNumId w:val="22"/>
  </w:num>
  <w:num w:numId="42">
    <w:abstractNumId w:val="15"/>
  </w:num>
  <w:num w:numId="43">
    <w:abstractNumId w:val="38"/>
  </w:num>
  <w:num w:numId="44">
    <w:abstractNumId w:val="17"/>
  </w:num>
  <w:num w:numId="45">
    <w:abstractNumId w:val="32"/>
  </w:num>
  <w:num w:numId="46">
    <w:abstractNumId w:val="14"/>
  </w:num>
  <w:num w:numId="47">
    <w:abstractNumId w:val="35"/>
  </w:num>
  <w:num w:numId="48">
    <w:abstractNumId w:val="12"/>
  </w:num>
  <w:num w:numId="49">
    <w:abstractNumId w:val="48"/>
  </w:num>
  <w:num w:numId="50">
    <w:abstractNumId w:val="19"/>
  </w:num>
  <w:num w:numId="51">
    <w:abstractNumId w:val="25"/>
  </w:num>
  <w:num w:numId="52">
    <w:abstractNumId w:val="43"/>
  </w:num>
  <w:num w:numId="53">
    <w:abstractNumId w:val="30"/>
  </w:num>
  <w:num w:numId="54">
    <w:abstractNumId w:val="11"/>
  </w:num>
  <w:num w:numId="55">
    <w:abstractNumId w:val="26"/>
  </w:num>
  <w:num w:numId="56">
    <w:abstractNumId w:val="53"/>
  </w:num>
  <w:num w:numId="57">
    <w:abstractNumId w:val="27"/>
  </w:num>
  <w:numIdMacAtCleanup w:val="4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9AF"/>
    <w:rsid w:val="00000A2C"/>
    <w:rsid w:val="00000F3C"/>
    <w:rsid w:val="000010C8"/>
    <w:rsid w:val="000010E3"/>
    <w:rsid w:val="000011B4"/>
    <w:rsid w:val="0000163C"/>
    <w:rsid w:val="0000166C"/>
    <w:rsid w:val="0000169C"/>
    <w:rsid w:val="000019F7"/>
    <w:rsid w:val="00001A4F"/>
    <w:rsid w:val="00001B14"/>
    <w:rsid w:val="00001B50"/>
    <w:rsid w:val="00001DB5"/>
    <w:rsid w:val="00001E82"/>
    <w:rsid w:val="00001EBC"/>
    <w:rsid w:val="000020BF"/>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56"/>
    <w:rsid w:val="00003790"/>
    <w:rsid w:val="00003A01"/>
    <w:rsid w:val="00003C5A"/>
    <w:rsid w:val="00003D10"/>
    <w:rsid w:val="00003D6D"/>
    <w:rsid w:val="00003EAA"/>
    <w:rsid w:val="00003F97"/>
    <w:rsid w:val="00003FA9"/>
    <w:rsid w:val="000042D6"/>
    <w:rsid w:val="000043B4"/>
    <w:rsid w:val="000045A9"/>
    <w:rsid w:val="00004612"/>
    <w:rsid w:val="0000484C"/>
    <w:rsid w:val="00004904"/>
    <w:rsid w:val="000049E8"/>
    <w:rsid w:val="00004C5D"/>
    <w:rsid w:val="00004CDB"/>
    <w:rsid w:val="00004FCE"/>
    <w:rsid w:val="00004FE8"/>
    <w:rsid w:val="000050C9"/>
    <w:rsid w:val="00005227"/>
    <w:rsid w:val="000052B4"/>
    <w:rsid w:val="000056C6"/>
    <w:rsid w:val="00005996"/>
    <w:rsid w:val="00005C75"/>
    <w:rsid w:val="00005DF1"/>
    <w:rsid w:val="00005E14"/>
    <w:rsid w:val="00005E98"/>
    <w:rsid w:val="0000600A"/>
    <w:rsid w:val="00006044"/>
    <w:rsid w:val="0000652B"/>
    <w:rsid w:val="00006988"/>
    <w:rsid w:val="00006C0B"/>
    <w:rsid w:val="00006C6B"/>
    <w:rsid w:val="00006CAB"/>
    <w:rsid w:val="00006D64"/>
    <w:rsid w:val="00006D6D"/>
    <w:rsid w:val="00006E8F"/>
    <w:rsid w:val="00006F50"/>
    <w:rsid w:val="00007093"/>
    <w:rsid w:val="000070C0"/>
    <w:rsid w:val="000071C4"/>
    <w:rsid w:val="00007232"/>
    <w:rsid w:val="00007287"/>
    <w:rsid w:val="000072C7"/>
    <w:rsid w:val="00007592"/>
    <w:rsid w:val="000075AB"/>
    <w:rsid w:val="00007604"/>
    <w:rsid w:val="00007986"/>
    <w:rsid w:val="00007B08"/>
    <w:rsid w:val="00007B54"/>
    <w:rsid w:val="00007C29"/>
    <w:rsid w:val="00007C88"/>
    <w:rsid w:val="00007D75"/>
    <w:rsid w:val="00007DE1"/>
    <w:rsid w:val="00007EF2"/>
    <w:rsid w:val="00010096"/>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F6"/>
    <w:rsid w:val="00011DCD"/>
    <w:rsid w:val="00011E9C"/>
    <w:rsid w:val="0001232C"/>
    <w:rsid w:val="000126FE"/>
    <w:rsid w:val="00012946"/>
    <w:rsid w:val="00012C2F"/>
    <w:rsid w:val="00012C8B"/>
    <w:rsid w:val="00012E71"/>
    <w:rsid w:val="00012F08"/>
    <w:rsid w:val="0001326E"/>
    <w:rsid w:val="0001379E"/>
    <w:rsid w:val="000137C7"/>
    <w:rsid w:val="00013B22"/>
    <w:rsid w:val="00013B71"/>
    <w:rsid w:val="00013CA5"/>
    <w:rsid w:val="00014016"/>
    <w:rsid w:val="0001414F"/>
    <w:rsid w:val="000141B0"/>
    <w:rsid w:val="0001420C"/>
    <w:rsid w:val="000143D3"/>
    <w:rsid w:val="000144D0"/>
    <w:rsid w:val="000149B6"/>
    <w:rsid w:val="00014ADD"/>
    <w:rsid w:val="00014B7E"/>
    <w:rsid w:val="00014DF4"/>
    <w:rsid w:val="00014E7E"/>
    <w:rsid w:val="000150F5"/>
    <w:rsid w:val="000151A9"/>
    <w:rsid w:val="000151AA"/>
    <w:rsid w:val="0001537A"/>
    <w:rsid w:val="0001539D"/>
    <w:rsid w:val="0001545F"/>
    <w:rsid w:val="0001555E"/>
    <w:rsid w:val="000155B2"/>
    <w:rsid w:val="00015699"/>
    <w:rsid w:val="000156C4"/>
    <w:rsid w:val="00015865"/>
    <w:rsid w:val="000158DC"/>
    <w:rsid w:val="00015B6F"/>
    <w:rsid w:val="00015E50"/>
    <w:rsid w:val="00015E59"/>
    <w:rsid w:val="00015F7E"/>
    <w:rsid w:val="00015F82"/>
    <w:rsid w:val="00015FC8"/>
    <w:rsid w:val="000160BD"/>
    <w:rsid w:val="0001620F"/>
    <w:rsid w:val="00016384"/>
    <w:rsid w:val="000164B1"/>
    <w:rsid w:val="000166E2"/>
    <w:rsid w:val="0001684B"/>
    <w:rsid w:val="00016BAB"/>
    <w:rsid w:val="000172AE"/>
    <w:rsid w:val="0001732B"/>
    <w:rsid w:val="00017339"/>
    <w:rsid w:val="000173B2"/>
    <w:rsid w:val="00017583"/>
    <w:rsid w:val="00017653"/>
    <w:rsid w:val="00017682"/>
    <w:rsid w:val="000178F7"/>
    <w:rsid w:val="00017AE2"/>
    <w:rsid w:val="00017B22"/>
    <w:rsid w:val="00017CD2"/>
    <w:rsid w:val="00017D2C"/>
    <w:rsid w:val="00017D41"/>
    <w:rsid w:val="00017D8B"/>
    <w:rsid w:val="00017DA6"/>
    <w:rsid w:val="00017F5E"/>
    <w:rsid w:val="000201A7"/>
    <w:rsid w:val="000201D7"/>
    <w:rsid w:val="000201EF"/>
    <w:rsid w:val="00020206"/>
    <w:rsid w:val="00020260"/>
    <w:rsid w:val="00020674"/>
    <w:rsid w:val="00020749"/>
    <w:rsid w:val="00020B16"/>
    <w:rsid w:val="00020D4B"/>
    <w:rsid w:val="00020D74"/>
    <w:rsid w:val="00020E18"/>
    <w:rsid w:val="000210B9"/>
    <w:rsid w:val="000211D7"/>
    <w:rsid w:val="0002125C"/>
    <w:rsid w:val="00021338"/>
    <w:rsid w:val="00021467"/>
    <w:rsid w:val="0002155E"/>
    <w:rsid w:val="0002174B"/>
    <w:rsid w:val="00021A40"/>
    <w:rsid w:val="00021AD6"/>
    <w:rsid w:val="00021B30"/>
    <w:rsid w:val="00021D02"/>
    <w:rsid w:val="00021DE9"/>
    <w:rsid w:val="00021F29"/>
    <w:rsid w:val="00021F6D"/>
    <w:rsid w:val="0002206B"/>
    <w:rsid w:val="00022578"/>
    <w:rsid w:val="000226AB"/>
    <w:rsid w:val="000229CD"/>
    <w:rsid w:val="00022C63"/>
    <w:rsid w:val="00022DAE"/>
    <w:rsid w:val="0002309A"/>
    <w:rsid w:val="00023141"/>
    <w:rsid w:val="00023319"/>
    <w:rsid w:val="00023476"/>
    <w:rsid w:val="00023661"/>
    <w:rsid w:val="00023711"/>
    <w:rsid w:val="00023717"/>
    <w:rsid w:val="0002373F"/>
    <w:rsid w:val="00023A04"/>
    <w:rsid w:val="00023B1C"/>
    <w:rsid w:val="00023DA4"/>
    <w:rsid w:val="00023E38"/>
    <w:rsid w:val="00024053"/>
    <w:rsid w:val="00024233"/>
    <w:rsid w:val="00024333"/>
    <w:rsid w:val="000243A3"/>
    <w:rsid w:val="0002451D"/>
    <w:rsid w:val="0002457D"/>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C96"/>
    <w:rsid w:val="00025D7C"/>
    <w:rsid w:val="00025EE1"/>
    <w:rsid w:val="0002607D"/>
    <w:rsid w:val="00026709"/>
    <w:rsid w:val="00026790"/>
    <w:rsid w:val="000267D4"/>
    <w:rsid w:val="00026845"/>
    <w:rsid w:val="000269F3"/>
    <w:rsid w:val="00026AC8"/>
    <w:rsid w:val="00026CC4"/>
    <w:rsid w:val="00026CEB"/>
    <w:rsid w:val="00026EA3"/>
    <w:rsid w:val="00026F94"/>
    <w:rsid w:val="00027054"/>
    <w:rsid w:val="000270FE"/>
    <w:rsid w:val="0002728B"/>
    <w:rsid w:val="000272B2"/>
    <w:rsid w:val="00027325"/>
    <w:rsid w:val="00027352"/>
    <w:rsid w:val="00027388"/>
    <w:rsid w:val="000273A1"/>
    <w:rsid w:val="000273F3"/>
    <w:rsid w:val="000274A6"/>
    <w:rsid w:val="0002762E"/>
    <w:rsid w:val="000277B7"/>
    <w:rsid w:val="0002796B"/>
    <w:rsid w:val="00027A8F"/>
    <w:rsid w:val="00027AAE"/>
    <w:rsid w:val="00027C58"/>
    <w:rsid w:val="00027CDF"/>
    <w:rsid w:val="00027D4F"/>
    <w:rsid w:val="00027DBA"/>
    <w:rsid w:val="0003014E"/>
    <w:rsid w:val="00030451"/>
    <w:rsid w:val="00030614"/>
    <w:rsid w:val="0003065E"/>
    <w:rsid w:val="00030830"/>
    <w:rsid w:val="00030864"/>
    <w:rsid w:val="00030930"/>
    <w:rsid w:val="00030947"/>
    <w:rsid w:val="000309E6"/>
    <w:rsid w:val="00031143"/>
    <w:rsid w:val="00031201"/>
    <w:rsid w:val="00031380"/>
    <w:rsid w:val="00031459"/>
    <w:rsid w:val="00031560"/>
    <w:rsid w:val="00031591"/>
    <w:rsid w:val="0003164D"/>
    <w:rsid w:val="00031A25"/>
    <w:rsid w:val="00031A9A"/>
    <w:rsid w:val="00031BF5"/>
    <w:rsid w:val="00031CC3"/>
    <w:rsid w:val="00031DCC"/>
    <w:rsid w:val="00031DDC"/>
    <w:rsid w:val="0003245D"/>
    <w:rsid w:val="00032512"/>
    <w:rsid w:val="000329F7"/>
    <w:rsid w:val="00032B8F"/>
    <w:rsid w:val="00032B93"/>
    <w:rsid w:val="00032DB1"/>
    <w:rsid w:val="00032F2E"/>
    <w:rsid w:val="00033327"/>
    <w:rsid w:val="0003352E"/>
    <w:rsid w:val="00033530"/>
    <w:rsid w:val="000339F3"/>
    <w:rsid w:val="00033A65"/>
    <w:rsid w:val="00033BB3"/>
    <w:rsid w:val="00033D15"/>
    <w:rsid w:val="00033D21"/>
    <w:rsid w:val="00033D50"/>
    <w:rsid w:val="00033DDA"/>
    <w:rsid w:val="0003416A"/>
    <w:rsid w:val="00034277"/>
    <w:rsid w:val="00034472"/>
    <w:rsid w:val="0003455D"/>
    <w:rsid w:val="000346B2"/>
    <w:rsid w:val="000348EC"/>
    <w:rsid w:val="0003495C"/>
    <w:rsid w:val="0003496E"/>
    <w:rsid w:val="00034C56"/>
    <w:rsid w:val="00034F02"/>
    <w:rsid w:val="00034FD8"/>
    <w:rsid w:val="0003515F"/>
    <w:rsid w:val="000351B6"/>
    <w:rsid w:val="000352DA"/>
    <w:rsid w:val="0003534F"/>
    <w:rsid w:val="0003572B"/>
    <w:rsid w:val="00035794"/>
    <w:rsid w:val="00035852"/>
    <w:rsid w:val="000359AB"/>
    <w:rsid w:val="00035AFD"/>
    <w:rsid w:val="00035CF2"/>
    <w:rsid w:val="00035D72"/>
    <w:rsid w:val="000362BF"/>
    <w:rsid w:val="0003643E"/>
    <w:rsid w:val="000365D1"/>
    <w:rsid w:val="00036664"/>
    <w:rsid w:val="000367DF"/>
    <w:rsid w:val="0003692F"/>
    <w:rsid w:val="0003694A"/>
    <w:rsid w:val="00036A14"/>
    <w:rsid w:val="00036AFE"/>
    <w:rsid w:val="00036B60"/>
    <w:rsid w:val="00036D12"/>
    <w:rsid w:val="00036E31"/>
    <w:rsid w:val="00036E90"/>
    <w:rsid w:val="000372F0"/>
    <w:rsid w:val="00037366"/>
    <w:rsid w:val="000374E7"/>
    <w:rsid w:val="0003756D"/>
    <w:rsid w:val="00037578"/>
    <w:rsid w:val="00037827"/>
    <w:rsid w:val="00037838"/>
    <w:rsid w:val="00037968"/>
    <w:rsid w:val="00037A15"/>
    <w:rsid w:val="00037BA1"/>
    <w:rsid w:val="00037E00"/>
    <w:rsid w:val="00037E5D"/>
    <w:rsid w:val="00037F14"/>
    <w:rsid w:val="000401AD"/>
    <w:rsid w:val="000401E2"/>
    <w:rsid w:val="00040243"/>
    <w:rsid w:val="0004041F"/>
    <w:rsid w:val="000406AB"/>
    <w:rsid w:val="000407F2"/>
    <w:rsid w:val="000409D0"/>
    <w:rsid w:val="00040C92"/>
    <w:rsid w:val="00041097"/>
    <w:rsid w:val="000410BC"/>
    <w:rsid w:val="0004115F"/>
    <w:rsid w:val="00041540"/>
    <w:rsid w:val="00041562"/>
    <w:rsid w:val="00041681"/>
    <w:rsid w:val="000417D9"/>
    <w:rsid w:val="000418E1"/>
    <w:rsid w:val="00041971"/>
    <w:rsid w:val="00041A69"/>
    <w:rsid w:val="00041B03"/>
    <w:rsid w:val="00041E67"/>
    <w:rsid w:val="00041EA0"/>
    <w:rsid w:val="0004246F"/>
    <w:rsid w:val="000424B1"/>
    <w:rsid w:val="00042523"/>
    <w:rsid w:val="000425B9"/>
    <w:rsid w:val="00042A16"/>
    <w:rsid w:val="00042B81"/>
    <w:rsid w:val="00042BAF"/>
    <w:rsid w:val="00042C73"/>
    <w:rsid w:val="00042CA8"/>
    <w:rsid w:val="00042CCC"/>
    <w:rsid w:val="00042E36"/>
    <w:rsid w:val="00042EBC"/>
    <w:rsid w:val="00043025"/>
    <w:rsid w:val="000431C5"/>
    <w:rsid w:val="00043418"/>
    <w:rsid w:val="000434B3"/>
    <w:rsid w:val="000435C2"/>
    <w:rsid w:val="00043643"/>
    <w:rsid w:val="00043A40"/>
    <w:rsid w:val="00043D85"/>
    <w:rsid w:val="00043E03"/>
    <w:rsid w:val="00044690"/>
    <w:rsid w:val="00044710"/>
    <w:rsid w:val="000448DA"/>
    <w:rsid w:val="00044AE3"/>
    <w:rsid w:val="00045056"/>
    <w:rsid w:val="000451A8"/>
    <w:rsid w:val="00045319"/>
    <w:rsid w:val="0004538D"/>
    <w:rsid w:val="000453DB"/>
    <w:rsid w:val="000454A4"/>
    <w:rsid w:val="00045540"/>
    <w:rsid w:val="000455E0"/>
    <w:rsid w:val="000457A0"/>
    <w:rsid w:val="00045806"/>
    <w:rsid w:val="0004581C"/>
    <w:rsid w:val="00045894"/>
    <w:rsid w:val="00045918"/>
    <w:rsid w:val="00045A6D"/>
    <w:rsid w:val="00045F6E"/>
    <w:rsid w:val="00046510"/>
    <w:rsid w:val="00046576"/>
    <w:rsid w:val="000466D0"/>
    <w:rsid w:val="000467C0"/>
    <w:rsid w:val="0004681A"/>
    <w:rsid w:val="000469D2"/>
    <w:rsid w:val="00046A97"/>
    <w:rsid w:val="00046CE8"/>
    <w:rsid w:val="00046ED0"/>
    <w:rsid w:val="000471D3"/>
    <w:rsid w:val="000472D7"/>
    <w:rsid w:val="00047594"/>
    <w:rsid w:val="00047689"/>
    <w:rsid w:val="000476C5"/>
    <w:rsid w:val="000477F1"/>
    <w:rsid w:val="00047B23"/>
    <w:rsid w:val="00047B42"/>
    <w:rsid w:val="00047B80"/>
    <w:rsid w:val="00047BD8"/>
    <w:rsid w:val="00050016"/>
    <w:rsid w:val="0005009E"/>
    <w:rsid w:val="000502C5"/>
    <w:rsid w:val="0005045D"/>
    <w:rsid w:val="00050B8D"/>
    <w:rsid w:val="00050CEC"/>
    <w:rsid w:val="00050E9E"/>
    <w:rsid w:val="00050F3C"/>
    <w:rsid w:val="0005108D"/>
    <w:rsid w:val="00051234"/>
    <w:rsid w:val="0005165A"/>
    <w:rsid w:val="000516EC"/>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AA6"/>
    <w:rsid w:val="00052B78"/>
    <w:rsid w:val="00052BF2"/>
    <w:rsid w:val="00053179"/>
    <w:rsid w:val="0005324D"/>
    <w:rsid w:val="00053548"/>
    <w:rsid w:val="000535A3"/>
    <w:rsid w:val="00053638"/>
    <w:rsid w:val="000536D1"/>
    <w:rsid w:val="00053ABB"/>
    <w:rsid w:val="00053C4D"/>
    <w:rsid w:val="00053DDE"/>
    <w:rsid w:val="00053EED"/>
    <w:rsid w:val="00053F8B"/>
    <w:rsid w:val="00054004"/>
    <w:rsid w:val="00054268"/>
    <w:rsid w:val="000544F0"/>
    <w:rsid w:val="0005457C"/>
    <w:rsid w:val="00054590"/>
    <w:rsid w:val="00054755"/>
    <w:rsid w:val="00054918"/>
    <w:rsid w:val="000549C5"/>
    <w:rsid w:val="00054A19"/>
    <w:rsid w:val="00054A2F"/>
    <w:rsid w:val="00054A30"/>
    <w:rsid w:val="00054C9C"/>
    <w:rsid w:val="00054E6D"/>
    <w:rsid w:val="00054F8C"/>
    <w:rsid w:val="00054FE2"/>
    <w:rsid w:val="000550E3"/>
    <w:rsid w:val="00055169"/>
    <w:rsid w:val="00055187"/>
    <w:rsid w:val="000551A3"/>
    <w:rsid w:val="00055477"/>
    <w:rsid w:val="000556D2"/>
    <w:rsid w:val="0005580F"/>
    <w:rsid w:val="00055823"/>
    <w:rsid w:val="00055914"/>
    <w:rsid w:val="00055D05"/>
    <w:rsid w:val="00055ED8"/>
    <w:rsid w:val="00055ED9"/>
    <w:rsid w:val="00055FEA"/>
    <w:rsid w:val="000560C3"/>
    <w:rsid w:val="0005621A"/>
    <w:rsid w:val="000564A5"/>
    <w:rsid w:val="000565DE"/>
    <w:rsid w:val="000565EA"/>
    <w:rsid w:val="00056630"/>
    <w:rsid w:val="000566B4"/>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8B3"/>
    <w:rsid w:val="00057CBA"/>
    <w:rsid w:val="00057CE1"/>
    <w:rsid w:val="00060013"/>
    <w:rsid w:val="00060025"/>
    <w:rsid w:val="000600C5"/>
    <w:rsid w:val="0006017A"/>
    <w:rsid w:val="000601E7"/>
    <w:rsid w:val="000601FF"/>
    <w:rsid w:val="00060406"/>
    <w:rsid w:val="000604D5"/>
    <w:rsid w:val="000605D6"/>
    <w:rsid w:val="000607D5"/>
    <w:rsid w:val="00060A0A"/>
    <w:rsid w:val="00060A48"/>
    <w:rsid w:val="00060B3A"/>
    <w:rsid w:val="00060B61"/>
    <w:rsid w:val="00060C7C"/>
    <w:rsid w:val="00060CB1"/>
    <w:rsid w:val="00060CF0"/>
    <w:rsid w:val="00060D31"/>
    <w:rsid w:val="00060EE5"/>
    <w:rsid w:val="0006137C"/>
    <w:rsid w:val="000615F5"/>
    <w:rsid w:val="0006160A"/>
    <w:rsid w:val="0006176E"/>
    <w:rsid w:val="00061895"/>
    <w:rsid w:val="000619FB"/>
    <w:rsid w:val="00061A80"/>
    <w:rsid w:val="00061A8D"/>
    <w:rsid w:val="00061EA3"/>
    <w:rsid w:val="00062093"/>
    <w:rsid w:val="0006215D"/>
    <w:rsid w:val="00062405"/>
    <w:rsid w:val="000625AC"/>
    <w:rsid w:val="000627D9"/>
    <w:rsid w:val="00062820"/>
    <w:rsid w:val="00062829"/>
    <w:rsid w:val="000628FD"/>
    <w:rsid w:val="00062C2E"/>
    <w:rsid w:val="00063073"/>
    <w:rsid w:val="000633EB"/>
    <w:rsid w:val="000634EB"/>
    <w:rsid w:val="000637F4"/>
    <w:rsid w:val="0006382E"/>
    <w:rsid w:val="000639DD"/>
    <w:rsid w:val="00063A85"/>
    <w:rsid w:val="00063D1C"/>
    <w:rsid w:val="00063D31"/>
    <w:rsid w:val="00063D92"/>
    <w:rsid w:val="00063DB9"/>
    <w:rsid w:val="00063DC0"/>
    <w:rsid w:val="00063ECE"/>
    <w:rsid w:val="00064020"/>
    <w:rsid w:val="00064048"/>
    <w:rsid w:val="0006409F"/>
    <w:rsid w:val="0006419D"/>
    <w:rsid w:val="0006423C"/>
    <w:rsid w:val="000643A2"/>
    <w:rsid w:val="00064658"/>
    <w:rsid w:val="000646C0"/>
    <w:rsid w:val="0006473A"/>
    <w:rsid w:val="000648FE"/>
    <w:rsid w:val="00064A0D"/>
    <w:rsid w:val="00064AC2"/>
    <w:rsid w:val="00064AD6"/>
    <w:rsid w:val="00064B76"/>
    <w:rsid w:val="00064BC2"/>
    <w:rsid w:val="00064CC2"/>
    <w:rsid w:val="00064D08"/>
    <w:rsid w:val="00064DA9"/>
    <w:rsid w:val="0006512F"/>
    <w:rsid w:val="0006513C"/>
    <w:rsid w:val="000651BC"/>
    <w:rsid w:val="0006528C"/>
    <w:rsid w:val="0006533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A3"/>
    <w:rsid w:val="00067A15"/>
    <w:rsid w:val="00067D0D"/>
    <w:rsid w:val="00067E01"/>
    <w:rsid w:val="00067E1C"/>
    <w:rsid w:val="00067F44"/>
    <w:rsid w:val="00067F64"/>
    <w:rsid w:val="00067F99"/>
    <w:rsid w:val="00067FF3"/>
    <w:rsid w:val="0007027B"/>
    <w:rsid w:val="000702FC"/>
    <w:rsid w:val="0007036F"/>
    <w:rsid w:val="00070381"/>
    <w:rsid w:val="0007066A"/>
    <w:rsid w:val="00070689"/>
    <w:rsid w:val="00070745"/>
    <w:rsid w:val="000707D3"/>
    <w:rsid w:val="00070907"/>
    <w:rsid w:val="00070959"/>
    <w:rsid w:val="00070AF7"/>
    <w:rsid w:val="00070B4B"/>
    <w:rsid w:val="00070B6F"/>
    <w:rsid w:val="00070D09"/>
    <w:rsid w:val="00070FB4"/>
    <w:rsid w:val="0007115B"/>
    <w:rsid w:val="00071276"/>
    <w:rsid w:val="000712C2"/>
    <w:rsid w:val="0007167F"/>
    <w:rsid w:val="000718EB"/>
    <w:rsid w:val="000719E6"/>
    <w:rsid w:val="000719F3"/>
    <w:rsid w:val="00071BAD"/>
    <w:rsid w:val="00071BFC"/>
    <w:rsid w:val="00071C10"/>
    <w:rsid w:val="00071D04"/>
    <w:rsid w:val="00071D4D"/>
    <w:rsid w:val="00071EEA"/>
    <w:rsid w:val="00071FE0"/>
    <w:rsid w:val="00072035"/>
    <w:rsid w:val="00072182"/>
    <w:rsid w:val="0007218C"/>
    <w:rsid w:val="000723CE"/>
    <w:rsid w:val="000724D4"/>
    <w:rsid w:val="0007250E"/>
    <w:rsid w:val="0007263A"/>
    <w:rsid w:val="0007265C"/>
    <w:rsid w:val="00072A26"/>
    <w:rsid w:val="00072B6A"/>
    <w:rsid w:val="00072C80"/>
    <w:rsid w:val="00072C96"/>
    <w:rsid w:val="00072EB9"/>
    <w:rsid w:val="000732A5"/>
    <w:rsid w:val="0007352C"/>
    <w:rsid w:val="00073A3A"/>
    <w:rsid w:val="00073BF6"/>
    <w:rsid w:val="00073E37"/>
    <w:rsid w:val="00073E5F"/>
    <w:rsid w:val="00073EC6"/>
    <w:rsid w:val="00073ED1"/>
    <w:rsid w:val="00073FF6"/>
    <w:rsid w:val="000740CC"/>
    <w:rsid w:val="00074112"/>
    <w:rsid w:val="0007434D"/>
    <w:rsid w:val="000744DA"/>
    <w:rsid w:val="00074503"/>
    <w:rsid w:val="000745A6"/>
    <w:rsid w:val="00074664"/>
    <w:rsid w:val="00074991"/>
    <w:rsid w:val="00074A23"/>
    <w:rsid w:val="00074B4D"/>
    <w:rsid w:val="00074F3B"/>
    <w:rsid w:val="000750C0"/>
    <w:rsid w:val="000750D2"/>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4"/>
    <w:rsid w:val="00075D8A"/>
    <w:rsid w:val="00075E18"/>
    <w:rsid w:val="00075EAD"/>
    <w:rsid w:val="00076031"/>
    <w:rsid w:val="00076081"/>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7012"/>
    <w:rsid w:val="00077107"/>
    <w:rsid w:val="0007717A"/>
    <w:rsid w:val="000773C5"/>
    <w:rsid w:val="0007744A"/>
    <w:rsid w:val="0007749B"/>
    <w:rsid w:val="000776F2"/>
    <w:rsid w:val="0007770C"/>
    <w:rsid w:val="000777C5"/>
    <w:rsid w:val="00077813"/>
    <w:rsid w:val="00077829"/>
    <w:rsid w:val="00077A84"/>
    <w:rsid w:val="00077D4F"/>
    <w:rsid w:val="00077E72"/>
    <w:rsid w:val="00077F9F"/>
    <w:rsid w:val="00080196"/>
    <w:rsid w:val="000802C0"/>
    <w:rsid w:val="000805D0"/>
    <w:rsid w:val="0008092E"/>
    <w:rsid w:val="00080C23"/>
    <w:rsid w:val="00080D2C"/>
    <w:rsid w:val="00080F0E"/>
    <w:rsid w:val="00080FEC"/>
    <w:rsid w:val="00081106"/>
    <w:rsid w:val="000811A4"/>
    <w:rsid w:val="000811E8"/>
    <w:rsid w:val="00081279"/>
    <w:rsid w:val="000813C5"/>
    <w:rsid w:val="0008145B"/>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D2C"/>
    <w:rsid w:val="000834D1"/>
    <w:rsid w:val="00083C9D"/>
    <w:rsid w:val="00083CA8"/>
    <w:rsid w:val="00083E94"/>
    <w:rsid w:val="00083F52"/>
    <w:rsid w:val="000840D6"/>
    <w:rsid w:val="00084105"/>
    <w:rsid w:val="000842DB"/>
    <w:rsid w:val="000842DF"/>
    <w:rsid w:val="00084322"/>
    <w:rsid w:val="00084386"/>
    <w:rsid w:val="00084456"/>
    <w:rsid w:val="00084954"/>
    <w:rsid w:val="00084AB6"/>
    <w:rsid w:val="00084F2D"/>
    <w:rsid w:val="00084FCD"/>
    <w:rsid w:val="00085261"/>
    <w:rsid w:val="0008538F"/>
    <w:rsid w:val="000853C5"/>
    <w:rsid w:val="00085415"/>
    <w:rsid w:val="00085732"/>
    <w:rsid w:val="0008599D"/>
    <w:rsid w:val="00085AEC"/>
    <w:rsid w:val="00085B2D"/>
    <w:rsid w:val="00085BB7"/>
    <w:rsid w:val="00085BE0"/>
    <w:rsid w:val="00085DD6"/>
    <w:rsid w:val="00085E2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21"/>
    <w:rsid w:val="00086E47"/>
    <w:rsid w:val="00086E6E"/>
    <w:rsid w:val="000870DE"/>
    <w:rsid w:val="000871AC"/>
    <w:rsid w:val="00087216"/>
    <w:rsid w:val="00087380"/>
    <w:rsid w:val="000873E0"/>
    <w:rsid w:val="000875A9"/>
    <w:rsid w:val="000875CE"/>
    <w:rsid w:val="000876BE"/>
    <w:rsid w:val="0008793D"/>
    <w:rsid w:val="00087C0A"/>
    <w:rsid w:val="00087D39"/>
    <w:rsid w:val="00087E0C"/>
    <w:rsid w:val="00090049"/>
    <w:rsid w:val="00090481"/>
    <w:rsid w:val="000904B8"/>
    <w:rsid w:val="000906C5"/>
    <w:rsid w:val="000908B0"/>
    <w:rsid w:val="0009098B"/>
    <w:rsid w:val="00090B5F"/>
    <w:rsid w:val="00090C0E"/>
    <w:rsid w:val="000912B4"/>
    <w:rsid w:val="000913B3"/>
    <w:rsid w:val="00091527"/>
    <w:rsid w:val="00091534"/>
    <w:rsid w:val="00091927"/>
    <w:rsid w:val="00091965"/>
    <w:rsid w:val="00091A1C"/>
    <w:rsid w:val="00091BE7"/>
    <w:rsid w:val="00091CA3"/>
    <w:rsid w:val="00091CA5"/>
    <w:rsid w:val="00092107"/>
    <w:rsid w:val="000921EC"/>
    <w:rsid w:val="00092312"/>
    <w:rsid w:val="0009231C"/>
    <w:rsid w:val="0009243F"/>
    <w:rsid w:val="0009251B"/>
    <w:rsid w:val="0009261E"/>
    <w:rsid w:val="00092727"/>
    <w:rsid w:val="0009278D"/>
    <w:rsid w:val="000929E8"/>
    <w:rsid w:val="00092C29"/>
    <w:rsid w:val="00092E7C"/>
    <w:rsid w:val="00092F0F"/>
    <w:rsid w:val="0009320B"/>
    <w:rsid w:val="00093583"/>
    <w:rsid w:val="00093704"/>
    <w:rsid w:val="00093873"/>
    <w:rsid w:val="000938CC"/>
    <w:rsid w:val="000939FF"/>
    <w:rsid w:val="00093A68"/>
    <w:rsid w:val="00093C3A"/>
    <w:rsid w:val="0009401F"/>
    <w:rsid w:val="000940FE"/>
    <w:rsid w:val="0009412F"/>
    <w:rsid w:val="00094447"/>
    <w:rsid w:val="000948C0"/>
    <w:rsid w:val="00094B94"/>
    <w:rsid w:val="00094F80"/>
    <w:rsid w:val="0009506B"/>
    <w:rsid w:val="00095224"/>
    <w:rsid w:val="0009532F"/>
    <w:rsid w:val="00095370"/>
    <w:rsid w:val="00095504"/>
    <w:rsid w:val="000956E7"/>
    <w:rsid w:val="0009575C"/>
    <w:rsid w:val="000957D7"/>
    <w:rsid w:val="00095AB2"/>
    <w:rsid w:val="00095B50"/>
    <w:rsid w:val="00095BA1"/>
    <w:rsid w:val="00095D4D"/>
    <w:rsid w:val="00095D74"/>
    <w:rsid w:val="00095D84"/>
    <w:rsid w:val="00095F17"/>
    <w:rsid w:val="00095F54"/>
    <w:rsid w:val="00096029"/>
    <w:rsid w:val="00096052"/>
    <w:rsid w:val="0009609F"/>
    <w:rsid w:val="00096266"/>
    <w:rsid w:val="00096268"/>
    <w:rsid w:val="00096375"/>
    <w:rsid w:val="000963EA"/>
    <w:rsid w:val="0009659A"/>
    <w:rsid w:val="00096770"/>
    <w:rsid w:val="000967CA"/>
    <w:rsid w:val="00096845"/>
    <w:rsid w:val="00096A5D"/>
    <w:rsid w:val="00096AB2"/>
    <w:rsid w:val="00096C43"/>
    <w:rsid w:val="00096C49"/>
    <w:rsid w:val="00096CBA"/>
    <w:rsid w:val="00096CC9"/>
    <w:rsid w:val="00096DF2"/>
    <w:rsid w:val="00096F9E"/>
    <w:rsid w:val="00097152"/>
    <w:rsid w:val="00097240"/>
    <w:rsid w:val="00097369"/>
    <w:rsid w:val="0009737A"/>
    <w:rsid w:val="000973F4"/>
    <w:rsid w:val="00097604"/>
    <w:rsid w:val="0009778E"/>
    <w:rsid w:val="00097803"/>
    <w:rsid w:val="0009788E"/>
    <w:rsid w:val="000979ED"/>
    <w:rsid w:val="00097AF7"/>
    <w:rsid w:val="00097DD0"/>
    <w:rsid w:val="00097EF5"/>
    <w:rsid w:val="00097FAC"/>
    <w:rsid w:val="000A013E"/>
    <w:rsid w:val="000A035B"/>
    <w:rsid w:val="000A068F"/>
    <w:rsid w:val="000A0842"/>
    <w:rsid w:val="000A094F"/>
    <w:rsid w:val="000A09DC"/>
    <w:rsid w:val="000A0A16"/>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F5A"/>
    <w:rsid w:val="000A1FAD"/>
    <w:rsid w:val="000A20CA"/>
    <w:rsid w:val="000A2148"/>
    <w:rsid w:val="000A2314"/>
    <w:rsid w:val="000A2532"/>
    <w:rsid w:val="000A2580"/>
    <w:rsid w:val="000A264A"/>
    <w:rsid w:val="000A2783"/>
    <w:rsid w:val="000A27AF"/>
    <w:rsid w:val="000A281B"/>
    <w:rsid w:val="000A28A0"/>
    <w:rsid w:val="000A28B5"/>
    <w:rsid w:val="000A299C"/>
    <w:rsid w:val="000A2A26"/>
    <w:rsid w:val="000A2A44"/>
    <w:rsid w:val="000A2B68"/>
    <w:rsid w:val="000A2CD2"/>
    <w:rsid w:val="000A2DE3"/>
    <w:rsid w:val="000A2E96"/>
    <w:rsid w:val="000A3832"/>
    <w:rsid w:val="000A396C"/>
    <w:rsid w:val="000A3A07"/>
    <w:rsid w:val="000A3ADA"/>
    <w:rsid w:val="000A3C18"/>
    <w:rsid w:val="000A3CD5"/>
    <w:rsid w:val="000A3CDA"/>
    <w:rsid w:val="000A3E14"/>
    <w:rsid w:val="000A3EF1"/>
    <w:rsid w:val="000A3F28"/>
    <w:rsid w:val="000A3F48"/>
    <w:rsid w:val="000A41CF"/>
    <w:rsid w:val="000A4366"/>
    <w:rsid w:val="000A4A6F"/>
    <w:rsid w:val="000A4B80"/>
    <w:rsid w:val="000A4CF3"/>
    <w:rsid w:val="000A4DF4"/>
    <w:rsid w:val="000A5165"/>
    <w:rsid w:val="000A51CC"/>
    <w:rsid w:val="000A5206"/>
    <w:rsid w:val="000A5313"/>
    <w:rsid w:val="000A5379"/>
    <w:rsid w:val="000A53E6"/>
    <w:rsid w:val="000A54E1"/>
    <w:rsid w:val="000A5673"/>
    <w:rsid w:val="000A571E"/>
    <w:rsid w:val="000A575A"/>
    <w:rsid w:val="000A578F"/>
    <w:rsid w:val="000A5886"/>
    <w:rsid w:val="000A58D6"/>
    <w:rsid w:val="000A5A71"/>
    <w:rsid w:val="000A5E4C"/>
    <w:rsid w:val="000A5E60"/>
    <w:rsid w:val="000A5F14"/>
    <w:rsid w:val="000A628D"/>
    <w:rsid w:val="000A639A"/>
    <w:rsid w:val="000A64CE"/>
    <w:rsid w:val="000A6548"/>
    <w:rsid w:val="000A6660"/>
    <w:rsid w:val="000A67A1"/>
    <w:rsid w:val="000A67C6"/>
    <w:rsid w:val="000A67DC"/>
    <w:rsid w:val="000A6879"/>
    <w:rsid w:val="000A6AE7"/>
    <w:rsid w:val="000A6DC9"/>
    <w:rsid w:val="000A70A6"/>
    <w:rsid w:val="000A741E"/>
    <w:rsid w:val="000A7601"/>
    <w:rsid w:val="000A7666"/>
    <w:rsid w:val="000A76B8"/>
    <w:rsid w:val="000A76F7"/>
    <w:rsid w:val="000A7817"/>
    <w:rsid w:val="000A7980"/>
    <w:rsid w:val="000A7ADE"/>
    <w:rsid w:val="000A7BFE"/>
    <w:rsid w:val="000A7C01"/>
    <w:rsid w:val="000A7C0E"/>
    <w:rsid w:val="000A7E3E"/>
    <w:rsid w:val="000A7E99"/>
    <w:rsid w:val="000A7F17"/>
    <w:rsid w:val="000A7F55"/>
    <w:rsid w:val="000B00B5"/>
    <w:rsid w:val="000B00FA"/>
    <w:rsid w:val="000B014D"/>
    <w:rsid w:val="000B01CD"/>
    <w:rsid w:val="000B0249"/>
    <w:rsid w:val="000B02B3"/>
    <w:rsid w:val="000B033D"/>
    <w:rsid w:val="000B0659"/>
    <w:rsid w:val="000B094F"/>
    <w:rsid w:val="000B0956"/>
    <w:rsid w:val="000B0AE5"/>
    <w:rsid w:val="000B0C1F"/>
    <w:rsid w:val="000B0E65"/>
    <w:rsid w:val="000B0E69"/>
    <w:rsid w:val="000B0EBC"/>
    <w:rsid w:val="000B101A"/>
    <w:rsid w:val="000B106C"/>
    <w:rsid w:val="000B1085"/>
    <w:rsid w:val="000B11E7"/>
    <w:rsid w:val="000B1361"/>
    <w:rsid w:val="000B1390"/>
    <w:rsid w:val="000B13B8"/>
    <w:rsid w:val="000B1611"/>
    <w:rsid w:val="000B1702"/>
    <w:rsid w:val="000B17D4"/>
    <w:rsid w:val="000B17D7"/>
    <w:rsid w:val="000B17F3"/>
    <w:rsid w:val="000B18B0"/>
    <w:rsid w:val="000B1AC7"/>
    <w:rsid w:val="000B1C92"/>
    <w:rsid w:val="000B1E68"/>
    <w:rsid w:val="000B203E"/>
    <w:rsid w:val="000B216E"/>
    <w:rsid w:val="000B2258"/>
    <w:rsid w:val="000B25A1"/>
    <w:rsid w:val="000B25F9"/>
    <w:rsid w:val="000B25FB"/>
    <w:rsid w:val="000B27A4"/>
    <w:rsid w:val="000B29CE"/>
    <w:rsid w:val="000B29EB"/>
    <w:rsid w:val="000B29ED"/>
    <w:rsid w:val="000B2C6D"/>
    <w:rsid w:val="000B2CEB"/>
    <w:rsid w:val="000B2D14"/>
    <w:rsid w:val="000B2D1D"/>
    <w:rsid w:val="000B2D64"/>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339"/>
    <w:rsid w:val="000B4356"/>
    <w:rsid w:val="000B45E1"/>
    <w:rsid w:val="000B461A"/>
    <w:rsid w:val="000B46AE"/>
    <w:rsid w:val="000B46C7"/>
    <w:rsid w:val="000B49E3"/>
    <w:rsid w:val="000B4A2B"/>
    <w:rsid w:val="000B4A7D"/>
    <w:rsid w:val="000B4C7D"/>
    <w:rsid w:val="000B4EF9"/>
    <w:rsid w:val="000B4F74"/>
    <w:rsid w:val="000B5286"/>
    <w:rsid w:val="000B54AE"/>
    <w:rsid w:val="000B54C8"/>
    <w:rsid w:val="000B54F2"/>
    <w:rsid w:val="000B5579"/>
    <w:rsid w:val="000B58CF"/>
    <w:rsid w:val="000B58F9"/>
    <w:rsid w:val="000B5BC7"/>
    <w:rsid w:val="000B5D98"/>
    <w:rsid w:val="000B5FD7"/>
    <w:rsid w:val="000B6341"/>
    <w:rsid w:val="000B646C"/>
    <w:rsid w:val="000B64C2"/>
    <w:rsid w:val="000B66AF"/>
    <w:rsid w:val="000B6765"/>
    <w:rsid w:val="000B68D4"/>
    <w:rsid w:val="000B693E"/>
    <w:rsid w:val="000B696D"/>
    <w:rsid w:val="000B6997"/>
    <w:rsid w:val="000B6DF7"/>
    <w:rsid w:val="000B6F28"/>
    <w:rsid w:val="000B6FD4"/>
    <w:rsid w:val="000B702D"/>
    <w:rsid w:val="000B73C7"/>
    <w:rsid w:val="000B74A3"/>
    <w:rsid w:val="000B76B6"/>
    <w:rsid w:val="000B76E2"/>
    <w:rsid w:val="000B7753"/>
    <w:rsid w:val="000B782B"/>
    <w:rsid w:val="000B7ACD"/>
    <w:rsid w:val="000B7C50"/>
    <w:rsid w:val="000B7DEF"/>
    <w:rsid w:val="000C02FF"/>
    <w:rsid w:val="000C0322"/>
    <w:rsid w:val="000C0954"/>
    <w:rsid w:val="000C0C16"/>
    <w:rsid w:val="000C0E56"/>
    <w:rsid w:val="000C0EE0"/>
    <w:rsid w:val="000C0F69"/>
    <w:rsid w:val="000C0FC0"/>
    <w:rsid w:val="000C13E6"/>
    <w:rsid w:val="000C148C"/>
    <w:rsid w:val="000C1848"/>
    <w:rsid w:val="000C191B"/>
    <w:rsid w:val="000C1945"/>
    <w:rsid w:val="000C19A7"/>
    <w:rsid w:val="000C19D9"/>
    <w:rsid w:val="000C1C70"/>
    <w:rsid w:val="000C1E79"/>
    <w:rsid w:val="000C1FCF"/>
    <w:rsid w:val="000C2021"/>
    <w:rsid w:val="000C2129"/>
    <w:rsid w:val="000C2261"/>
    <w:rsid w:val="000C22E5"/>
    <w:rsid w:val="000C23D8"/>
    <w:rsid w:val="000C2504"/>
    <w:rsid w:val="000C2853"/>
    <w:rsid w:val="000C2B7B"/>
    <w:rsid w:val="000C2BF7"/>
    <w:rsid w:val="000C2D32"/>
    <w:rsid w:val="000C2E02"/>
    <w:rsid w:val="000C2E80"/>
    <w:rsid w:val="000C2F72"/>
    <w:rsid w:val="000C3244"/>
    <w:rsid w:val="000C3313"/>
    <w:rsid w:val="000C342B"/>
    <w:rsid w:val="000C348B"/>
    <w:rsid w:val="000C35A9"/>
    <w:rsid w:val="000C3760"/>
    <w:rsid w:val="000C3A2B"/>
    <w:rsid w:val="000C3BB3"/>
    <w:rsid w:val="000C3BD2"/>
    <w:rsid w:val="000C3DAF"/>
    <w:rsid w:val="000C3EA2"/>
    <w:rsid w:val="000C3F29"/>
    <w:rsid w:val="000C3F61"/>
    <w:rsid w:val="000C3FA1"/>
    <w:rsid w:val="000C404D"/>
    <w:rsid w:val="000C40BC"/>
    <w:rsid w:val="000C41B4"/>
    <w:rsid w:val="000C4332"/>
    <w:rsid w:val="000C45A0"/>
    <w:rsid w:val="000C4741"/>
    <w:rsid w:val="000C478E"/>
    <w:rsid w:val="000C4806"/>
    <w:rsid w:val="000C481A"/>
    <w:rsid w:val="000C4B46"/>
    <w:rsid w:val="000C4C2C"/>
    <w:rsid w:val="000C4C68"/>
    <w:rsid w:val="000C4D5F"/>
    <w:rsid w:val="000C4F66"/>
    <w:rsid w:val="000C4F6B"/>
    <w:rsid w:val="000C4FE3"/>
    <w:rsid w:val="000C534B"/>
    <w:rsid w:val="000C55C2"/>
    <w:rsid w:val="000C5800"/>
    <w:rsid w:val="000C5A06"/>
    <w:rsid w:val="000C5B27"/>
    <w:rsid w:val="000C5C65"/>
    <w:rsid w:val="000C5ECE"/>
    <w:rsid w:val="000C606A"/>
    <w:rsid w:val="000C60F6"/>
    <w:rsid w:val="000C614A"/>
    <w:rsid w:val="000C6156"/>
    <w:rsid w:val="000C616B"/>
    <w:rsid w:val="000C6185"/>
    <w:rsid w:val="000C629E"/>
    <w:rsid w:val="000C6318"/>
    <w:rsid w:val="000C63D2"/>
    <w:rsid w:val="000C6412"/>
    <w:rsid w:val="000C6663"/>
    <w:rsid w:val="000C6773"/>
    <w:rsid w:val="000C67DB"/>
    <w:rsid w:val="000C6888"/>
    <w:rsid w:val="000C6991"/>
    <w:rsid w:val="000C6A0F"/>
    <w:rsid w:val="000C6C91"/>
    <w:rsid w:val="000C6C94"/>
    <w:rsid w:val="000C6D05"/>
    <w:rsid w:val="000C6DAB"/>
    <w:rsid w:val="000C7103"/>
    <w:rsid w:val="000C71BD"/>
    <w:rsid w:val="000C7381"/>
    <w:rsid w:val="000C764B"/>
    <w:rsid w:val="000C7682"/>
    <w:rsid w:val="000C76D6"/>
    <w:rsid w:val="000C7793"/>
    <w:rsid w:val="000C790F"/>
    <w:rsid w:val="000C7AC6"/>
    <w:rsid w:val="000C7C54"/>
    <w:rsid w:val="000C7EA7"/>
    <w:rsid w:val="000D0138"/>
    <w:rsid w:val="000D044E"/>
    <w:rsid w:val="000D0644"/>
    <w:rsid w:val="000D0692"/>
    <w:rsid w:val="000D06D3"/>
    <w:rsid w:val="000D0732"/>
    <w:rsid w:val="000D083B"/>
    <w:rsid w:val="000D0875"/>
    <w:rsid w:val="000D09C7"/>
    <w:rsid w:val="000D0B28"/>
    <w:rsid w:val="000D0CD7"/>
    <w:rsid w:val="000D1092"/>
    <w:rsid w:val="000D14E0"/>
    <w:rsid w:val="000D1507"/>
    <w:rsid w:val="000D1627"/>
    <w:rsid w:val="000D17C1"/>
    <w:rsid w:val="000D19D5"/>
    <w:rsid w:val="000D1F68"/>
    <w:rsid w:val="000D1FB9"/>
    <w:rsid w:val="000D2206"/>
    <w:rsid w:val="000D23C2"/>
    <w:rsid w:val="000D262C"/>
    <w:rsid w:val="000D27D0"/>
    <w:rsid w:val="000D2815"/>
    <w:rsid w:val="000D2A1D"/>
    <w:rsid w:val="000D2AEF"/>
    <w:rsid w:val="000D2BB2"/>
    <w:rsid w:val="000D2C3C"/>
    <w:rsid w:val="000D2D02"/>
    <w:rsid w:val="000D2EA1"/>
    <w:rsid w:val="000D33C9"/>
    <w:rsid w:val="000D34AE"/>
    <w:rsid w:val="000D3CAF"/>
    <w:rsid w:val="000D3DD7"/>
    <w:rsid w:val="000D3EF4"/>
    <w:rsid w:val="000D4033"/>
    <w:rsid w:val="000D4463"/>
    <w:rsid w:val="000D4784"/>
    <w:rsid w:val="000D487C"/>
    <w:rsid w:val="000D49BC"/>
    <w:rsid w:val="000D4AAC"/>
    <w:rsid w:val="000D4B1B"/>
    <w:rsid w:val="000D4B30"/>
    <w:rsid w:val="000D4CDB"/>
    <w:rsid w:val="000D4D12"/>
    <w:rsid w:val="000D4DBB"/>
    <w:rsid w:val="000D4DC7"/>
    <w:rsid w:val="000D5007"/>
    <w:rsid w:val="000D52B9"/>
    <w:rsid w:val="000D530A"/>
    <w:rsid w:val="000D53E2"/>
    <w:rsid w:val="000D5446"/>
    <w:rsid w:val="000D54CC"/>
    <w:rsid w:val="000D54E1"/>
    <w:rsid w:val="000D54E6"/>
    <w:rsid w:val="000D58B2"/>
    <w:rsid w:val="000D58FA"/>
    <w:rsid w:val="000D5A13"/>
    <w:rsid w:val="000D5C46"/>
    <w:rsid w:val="000D5D36"/>
    <w:rsid w:val="000D5E1C"/>
    <w:rsid w:val="000D621D"/>
    <w:rsid w:val="000D627A"/>
    <w:rsid w:val="000D644D"/>
    <w:rsid w:val="000D6529"/>
    <w:rsid w:val="000D6578"/>
    <w:rsid w:val="000D6849"/>
    <w:rsid w:val="000D6BD1"/>
    <w:rsid w:val="000D6C7E"/>
    <w:rsid w:val="000D6C87"/>
    <w:rsid w:val="000D705E"/>
    <w:rsid w:val="000D7084"/>
    <w:rsid w:val="000D721B"/>
    <w:rsid w:val="000D72C7"/>
    <w:rsid w:val="000D732D"/>
    <w:rsid w:val="000D749A"/>
    <w:rsid w:val="000D7596"/>
    <w:rsid w:val="000D7715"/>
    <w:rsid w:val="000D7781"/>
    <w:rsid w:val="000D78FE"/>
    <w:rsid w:val="000D7A87"/>
    <w:rsid w:val="000D7C93"/>
    <w:rsid w:val="000D7E4D"/>
    <w:rsid w:val="000D7E77"/>
    <w:rsid w:val="000D7E7C"/>
    <w:rsid w:val="000E01F7"/>
    <w:rsid w:val="000E054D"/>
    <w:rsid w:val="000E05D9"/>
    <w:rsid w:val="000E079C"/>
    <w:rsid w:val="000E0A2E"/>
    <w:rsid w:val="000E0DA3"/>
    <w:rsid w:val="000E0DCB"/>
    <w:rsid w:val="000E0E63"/>
    <w:rsid w:val="000E0E6F"/>
    <w:rsid w:val="000E0E75"/>
    <w:rsid w:val="000E0F6B"/>
    <w:rsid w:val="000E104D"/>
    <w:rsid w:val="000E1146"/>
    <w:rsid w:val="000E1205"/>
    <w:rsid w:val="000E12D0"/>
    <w:rsid w:val="000E12E0"/>
    <w:rsid w:val="000E12EF"/>
    <w:rsid w:val="000E1406"/>
    <w:rsid w:val="000E1641"/>
    <w:rsid w:val="000E1740"/>
    <w:rsid w:val="000E1856"/>
    <w:rsid w:val="000E1A74"/>
    <w:rsid w:val="000E1BA1"/>
    <w:rsid w:val="000E1C7C"/>
    <w:rsid w:val="000E1E50"/>
    <w:rsid w:val="000E1EB6"/>
    <w:rsid w:val="000E1F4F"/>
    <w:rsid w:val="000E2071"/>
    <w:rsid w:val="000E225D"/>
    <w:rsid w:val="000E228A"/>
    <w:rsid w:val="000E22FC"/>
    <w:rsid w:val="000E238A"/>
    <w:rsid w:val="000E266E"/>
    <w:rsid w:val="000E27F8"/>
    <w:rsid w:val="000E27FD"/>
    <w:rsid w:val="000E280A"/>
    <w:rsid w:val="000E2E8A"/>
    <w:rsid w:val="000E32A1"/>
    <w:rsid w:val="000E32D1"/>
    <w:rsid w:val="000E3471"/>
    <w:rsid w:val="000E358C"/>
    <w:rsid w:val="000E35A0"/>
    <w:rsid w:val="000E3610"/>
    <w:rsid w:val="000E36FB"/>
    <w:rsid w:val="000E379C"/>
    <w:rsid w:val="000E3850"/>
    <w:rsid w:val="000E39F4"/>
    <w:rsid w:val="000E3AE7"/>
    <w:rsid w:val="000E3C03"/>
    <w:rsid w:val="000E3CDC"/>
    <w:rsid w:val="000E3F4B"/>
    <w:rsid w:val="000E3F54"/>
    <w:rsid w:val="000E42C4"/>
    <w:rsid w:val="000E431F"/>
    <w:rsid w:val="000E450C"/>
    <w:rsid w:val="000E4578"/>
    <w:rsid w:val="000E46B4"/>
    <w:rsid w:val="000E4920"/>
    <w:rsid w:val="000E4DB2"/>
    <w:rsid w:val="000E517F"/>
    <w:rsid w:val="000E5181"/>
    <w:rsid w:val="000E52B9"/>
    <w:rsid w:val="000E54C7"/>
    <w:rsid w:val="000E58AB"/>
    <w:rsid w:val="000E58F6"/>
    <w:rsid w:val="000E58FB"/>
    <w:rsid w:val="000E5A51"/>
    <w:rsid w:val="000E5B29"/>
    <w:rsid w:val="000E5B74"/>
    <w:rsid w:val="000E5C05"/>
    <w:rsid w:val="000E5C4C"/>
    <w:rsid w:val="000E5E8A"/>
    <w:rsid w:val="000E5EBF"/>
    <w:rsid w:val="000E6193"/>
    <w:rsid w:val="000E6298"/>
    <w:rsid w:val="000E62F3"/>
    <w:rsid w:val="000E637E"/>
    <w:rsid w:val="000E64EF"/>
    <w:rsid w:val="000E668C"/>
    <w:rsid w:val="000E676B"/>
    <w:rsid w:val="000E6937"/>
    <w:rsid w:val="000E69BD"/>
    <w:rsid w:val="000E69E2"/>
    <w:rsid w:val="000E6AC2"/>
    <w:rsid w:val="000E6DE9"/>
    <w:rsid w:val="000E71E2"/>
    <w:rsid w:val="000E7315"/>
    <w:rsid w:val="000E73D6"/>
    <w:rsid w:val="000E7853"/>
    <w:rsid w:val="000E7879"/>
    <w:rsid w:val="000E7A30"/>
    <w:rsid w:val="000E7D28"/>
    <w:rsid w:val="000E7E80"/>
    <w:rsid w:val="000E7E86"/>
    <w:rsid w:val="000E7F08"/>
    <w:rsid w:val="000E7F61"/>
    <w:rsid w:val="000F001F"/>
    <w:rsid w:val="000F0185"/>
    <w:rsid w:val="000F025B"/>
    <w:rsid w:val="000F04BB"/>
    <w:rsid w:val="000F062A"/>
    <w:rsid w:val="000F069E"/>
    <w:rsid w:val="000F06F4"/>
    <w:rsid w:val="000F0A42"/>
    <w:rsid w:val="000F0BF5"/>
    <w:rsid w:val="000F0CC4"/>
    <w:rsid w:val="000F0DEC"/>
    <w:rsid w:val="000F0E59"/>
    <w:rsid w:val="000F101C"/>
    <w:rsid w:val="000F11B3"/>
    <w:rsid w:val="000F13FF"/>
    <w:rsid w:val="000F142A"/>
    <w:rsid w:val="000F156A"/>
    <w:rsid w:val="000F1622"/>
    <w:rsid w:val="000F1746"/>
    <w:rsid w:val="000F174D"/>
    <w:rsid w:val="000F176F"/>
    <w:rsid w:val="000F1793"/>
    <w:rsid w:val="000F17B1"/>
    <w:rsid w:val="000F18DB"/>
    <w:rsid w:val="000F19BD"/>
    <w:rsid w:val="000F1AD2"/>
    <w:rsid w:val="000F1C57"/>
    <w:rsid w:val="000F1CA5"/>
    <w:rsid w:val="000F1EBA"/>
    <w:rsid w:val="000F2327"/>
    <w:rsid w:val="000F2334"/>
    <w:rsid w:val="000F2342"/>
    <w:rsid w:val="000F262F"/>
    <w:rsid w:val="000F2A86"/>
    <w:rsid w:val="000F2DDA"/>
    <w:rsid w:val="000F30FC"/>
    <w:rsid w:val="000F3165"/>
    <w:rsid w:val="000F3195"/>
    <w:rsid w:val="000F347D"/>
    <w:rsid w:val="000F36C7"/>
    <w:rsid w:val="000F3768"/>
    <w:rsid w:val="000F38A7"/>
    <w:rsid w:val="000F38DF"/>
    <w:rsid w:val="000F3CA2"/>
    <w:rsid w:val="000F3D50"/>
    <w:rsid w:val="000F3DB6"/>
    <w:rsid w:val="000F4000"/>
    <w:rsid w:val="000F405D"/>
    <w:rsid w:val="000F40D5"/>
    <w:rsid w:val="000F42FB"/>
    <w:rsid w:val="000F444F"/>
    <w:rsid w:val="000F46BF"/>
    <w:rsid w:val="000F474C"/>
    <w:rsid w:val="000F47C7"/>
    <w:rsid w:val="000F4873"/>
    <w:rsid w:val="000F48C7"/>
    <w:rsid w:val="000F494E"/>
    <w:rsid w:val="000F4A8F"/>
    <w:rsid w:val="000F511F"/>
    <w:rsid w:val="000F5161"/>
    <w:rsid w:val="000F51E7"/>
    <w:rsid w:val="000F538D"/>
    <w:rsid w:val="000F5408"/>
    <w:rsid w:val="000F5470"/>
    <w:rsid w:val="000F55CF"/>
    <w:rsid w:val="000F56BB"/>
    <w:rsid w:val="000F5A3D"/>
    <w:rsid w:val="000F5AC7"/>
    <w:rsid w:val="000F5C2B"/>
    <w:rsid w:val="000F5C40"/>
    <w:rsid w:val="000F63BE"/>
    <w:rsid w:val="000F660C"/>
    <w:rsid w:val="000F6657"/>
    <w:rsid w:val="000F6739"/>
    <w:rsid w:val="000F6AF9"/>
    <w:rsid w:val="000F6B2C"/>
    <w:rsid w:val="000F6BAD"/>
    <w:rsid w:val="000F6BE7"/>
    <w:rsid w:val="000F6CB5"/>
    <w:rsid w:val="000F6F5E"/>
    <w:rsid w:val="000F7216"/>
    <w:rsid w:val="000F72AE"/>
    <w:rsid w:val="000F7305"/>
    <w:rsid w:val="000F7571"/>
    <w:rsid w:val="000F78C4"/>
    <w:rsid w:val="000F7AB8"/>
    <w:rsid w:val="000F7F01"/>
    <w:rsid w:val="000F7F1B"/>
    <w:rsid w:val="000F7F27"/>
    <w:rsid w:val="00100006"/>
    <w:rsid w:val="001000EA"/>
    <w:rsid w:val="00100327"/>
    <w:rsid w:val="00100537"/>
    <w:rsid w:val="00100772"/>
    <w:rsid w:val="001007A1"/>
    <w:rsid w:val="001007F4"/>
    <w:rsid w:val="0010080F"/>
    <w:rsid w:val="001009B9"/>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E37"/>
    <w:rsid w:val="00101E89"/>
    <w:rsid w:val="00101F7E"/>
    <w:rsid w:val="001021BE"/>
    <w:rsid w:val="00102968"/>
    <w:rsid w:val="001029FD"/>
    <w:rsid w:val="00102B24"/>
    <w:rsid w:val="00103329"/>
    <w:rsid w:val="00103646"/>
    <w:rsid w:val="0010386A"/>
    <w:rsid w:val="001038B1"/>
    <w:rsid w:val="001039AA"/>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413"/>
    <w:rsid w:val="001064E4"/>
    <w:rsid w:val="0010672D"/>
    <w:rsid w:val="001068A1"/>
    <w:rsid w:val="00106AE9"/>
    <w:rsid w:val="00106B85"/>
    <w:rsid w:val="00106BEB"/>
    <w:rsid w:val="00106C6E"/>
    <w:rsid w:val="00106E65"/>
    <w:rsid w:val="00106FC3"/>
    <w:rsid w:val="001071C1"/>
    <w:rsid w:val="0010729B"/>
    <w:rsid w:val="00107347"/>
    <w:rsid w:val="00107384"/>
    <w:rsid w:val="001074A2"/>
    <w:rsid w:val="00107724"/>
    <w:rsid w:val="0010799C"/>
    <w:rsid w:val="00107A58"/>
    <w:rsid w:val="00107ED8"/>
    <w:rsid w:val="00107FA2"/>
    <w:rsid w:val="001100E7"/>
    <w:rsid w:val="0011010F"/>
    <w:rsid w:val="00110384"/>
    <w:rsid w:val="0011039D"/>
    <w:rsid w:val="001105C4"/>
    <w:rsid w:val="0011073D"/>
    <w:rsid w:val="00110A53"/>
    <w:rsid w:val="00110B37"/>
    <w:rsid w:val="00110C63"/>
    <w:rsid w:val="00110C70"/>
    <w:rsid w:val="00110F65"/>
    <w:rsid w:val="001112BF"/>
    <w:rsid w:val="00111351"/>
    <w:rsid w:val="00111713"/>
    <w:rsid w:val="00111840"/>
    <w:rsid w:val="00111864"/>
    <w:rsid w:val="00111874"/>
    <w:rsid w:val="001118BB"/>
    <w:rsid w:val="001119D7"/>
    <w:rsid w:val="00111B9B"/>
    <w:rsid w:val="00111E48"/>
    <w:rsid w:val="001120E0"/>
    <w:rsid w:val="00112284"/>
    <w:rsid w:val="00112285"/>
    <w:rsid w:val="001122DB"/>
    <w:rsid w:val="00112422"/>
    <w:rsid w:val="00112845"/>
    <w:rsid w:val="001129B0"/>
    <w:rsid w:val="001129F0"/>
    <w:rsid w:val="00112AD8"/>
    <w:rsid w:val="00112F91"/>
    <w:rsid w:val="00113083"/>
    <w:rsid w:val="0011313C"/>
    <w:rsid w:val="001132CE"/>
    <w:rsid w:val="001136E9"/>
    <w:rsid w:val="001137ED"/>
    <w:rsid w:val="001138F6"/>
    <w:rsid w:val="00113960"/>
    <w:rsid w:val="00113AC4"/>
    <w:rsid w:val="00113CCC"/>
    <w:rsid w:val="00113D4D"/>
    <w:rsid w:val="00113D81"/>
    <w:rsid w:val="00113FD9"/>
    <w:rsid w:val="0011415F"/>
    <w:rsid w:val="001142DC"/>
    <w:rsid w:val="0011439D"/>
    <w:rsid w:val="001143A6"/>
    <w:rsid w:val="001144AC"/>
    <w:rsid w:val="00114792"/>
    <w:rsid w:val="001148DF"/>
    <w:rsid w:val="00114985"/>
    <w:rsid w:val="001149B6"/>
    <w:rsid w:val="00114B9B"/>
    <w:rsid w:val="00114CBF"/>
    <w:rsid w:val="00114EE8"/>
    <w:rsid w:val="001151BE"/>
    <w:rsid w:val="00115205"/>
    <w:rsid w:val="0011524D"/>
    <w:rsid w:val="0011532B"/>
    <w:rsid w:val="001155FA"/>
    <w:rsid w:val="00115680"/>
    <w:rsid w:val="00115987"/>
    <w:rsid w:val="001159AE"/>
    <w:rsid w:val="00115C52"/>
    <w:rsid w:val="00115C7A"/>
    <w:rsid w:val="00115D65"/>
    <w:rsid w:val="00115DC3"/>
    <w:rsid w:val="00116486"/>
    <w:rsid w:val="001166A8"/>
    <w:rsid w:val="001166EE"/>
    <w:rsid w:val="00116F6A"/>
    <w:rsid w:val="001170B4"/>
    <w:rsid w:val="0011733C"/>
    <w:rsid w:val="001173C1"/>
    <w:rsid w:val="00117594"/>
    <w:rsid w:val="001176DA"/>
    <w:rsid w:val="001176F0"/>
    <w:rsid w:val="00117785"/>
    <w:rsid w:val="00117812"/>
    <w:rsid w:val="001179C1"/>
    <w:rsid w:val="001179EA"/>
    <w:rsid w:val="001179EF"/>
    <w:rsid w:val="00117A17"/>
    <w:rsid w:val="00117C85"/>
    <w:rsid w:val="00117D63"/>
    <w:rsid w:val="001201A4"/>
    <w:rsid w:val="0012036E"/>
    <w:rsid w:val="00120623"/>
    <w:rsid w:val="001206E5"/>
    <w:rsid w:val="00120903"/>
    <w:rsid w:val="001209F8"/>
    <w:rsid w:val="00120A4F"/>
    <w:rsid w:val="00120A61"/>
    <w:rsid w:val="00120ADA"/>
    <w:rsid w:val="00120C1C"/>
    <w:rsid w:val="00120CCF"/>
    <w:rsid w:val="00120D3D"/>
    <w:rsid w:val="00120E0A"/>
    <w:rsid w:val="0012102C"/>
    <w:rsid w:val="001212E3"/>
    <w:rsid w:val="00121495"/>
    <w:rsid w:val="00121499"/>
    <w:rsid w:val="00121718"/>
    <w:rsid w:val="00121815"/>
    <w:rsid w:val="00121879"/>
    <w:rsid w:val="00121B60"/>
    <w:rsid w:val="00121CC6"/>
    <w:rsid w:val="00121D7C"/>
    <w:rsid w:val="00121D7F"/>
    <w:rsid w:val="0012205B"/>
    <w:rsid w:val="001220EA"/>
    <w:rsid w:val="00122388"/>
    <w:rsid w:val="0012239F"/>
    <w:rsid w:val="001223EC"/>
    <w:rsid w:val="001225B1"/>
    <w:rsid w:val="00122613"/>
    <w:rsid w:val="001226F0"/>
    <w:rsid w:val="001227F1"/>
    <w:rsid w:val="0012281F"/>
    <w:rsid w:val="00122899"/>
    <w:rsid w:val="001228D2"/>
    <w:rsid w:val="00122949"/>
    <w:rsid w:val="001229F1"/>
    <w:rsid w:val="00122A78"/>
    <w:rsid w:val="00122BAC"/>
    <w:rsid w:val="00122C12"/>
    <w:rsid w:val="00122D7B"/>
    <w:rsid w:val="00122DB7"/>
    <w:rsid w:val="00122E26"/>
    <w:rsid w:val="00122E4D"/>
    <w:rsid w:val="00123062"/>
    <w:rsid w:val="00123205"/>
    <w:rsid w:val="0012334B"/>
    <w:rsid w:val="0012349F"/>
    <w:rsid w:val="0012364B"/>
    <w:rsid w:val="001237C4"/>
    <w:rsid w:val="001237F2"/>
    <w:rsid w:val="00123898"/>
    <w:rsid w:val="001238A8"/>
    <w:rsid w:val="001239AA"/>
    <w:rsid w:val="00123E72"/>
    <w:rsid w:val="00123F60"/>
    <w:rsid w:val="00124149"/>
    <w:rsid w:val="001241EE"/>
    <w:rsid w:val="001243CA"/>
    <w:rsid w:val="0012442A"/>
    <w:rsid w:val="0012447E"/>
    <w:rsid w:val="00124646"/>
    <w:rsid w:val="00124A33"/>
    <w:rsid w:val="00124A96"/>
    <w:rsid w:val="00124B2A"/>
    <w:rsid w:val="00124C1F"/>
    <w:rsid w:val="00124C3B"/>
    <w:rsid w:val="00124F95"/>
    <w:rsid w:val="00125081"/>
    <w:rsid w:val="00125114"/>
    <w:rsid w:val="0012515C"/>
    <w:rsid w:val="001253A2"/>
    <w:rsid w:val="00125420"/>
    <w:rsid w:val="00125604"/>
    <w:rsid w:val="00125790"/>
    <w:rsid w:val="00125A5C"/>
    <w:rsid w:val="00125C1B"/>
    <w:rsid w:val="00125EEB"/>
    <w:rsid w:val="001260C2"/>
    <w:rsid w:val="0012619A"/>
    <w:rsid w:val="00126417"/>
    <w:rsid w:val="001269A0"/>
    <w:rsid w:val="00126D52"/>
    <w:rsid w:val="00126D93"/>
    <w:rsid w:val="00126E7B"/>
    <w:rsid w:val="0012715C"/>
    <w:rsid w:val="001272D8"/>
    <w:rsid w:val="00127480"/>
    <w:rsid w:val="00127485"/>
    <w:rsid w:val="00127A7B"/>
    <w:rsid w:val="00127F7C"/>
    <w:rsid w:val="0013004F"/>
    <w:rsid w:val="001300FC"/>
    <w:rsid w:val="0013030F"/>
    <w:rsid w:val="00130661"/>
    <w:rsid w:val="00130801"/>
    <w:rsid w:val="001308AE"/>
    <w:rsid w:val="001309C3"/>
    <w:rsid w:val="00130A82"/>
    <w:rsid w:val="00130A9E"/>
    <w:rsid w:val="00130C7E"/>
    <w:rsid w:val="00130F01"/>
    <w:rsid w:val="00131026"/>
    <w:rsid w:val="0013108D"/>
    <w:rsid w:val="00131102"/>
    <w:rsid w:val="001311DB"/>
    <w:rsid w:val="00131233"/>
    <w:rsid w:val="0013132E"/>
    <w:rsid w:val="00131482"/>
    <w:rsid w:val="001315BF"/>
    <w:rsid w:val="00131819"/>
    <w:rsid w:val="00131BE1"/>
    <w:rsid w:val="00131C90"/>
    <w:rsid w:val="00131F3D"/>
    <w:rsid w:val="001321BA"/>
    <w:rsid w:val="001322AD"/>
    <w:rsid w:val="00132435"/>
    <w:rsid w:val="0013251B"/>
    <w:rsid w:val="001327A0"/>
    <w:rsid w:val="00132B13"/>
    <w:rsid w:val="00132C3E"/>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5A"/>
    <w:rsid w:val="00133B64"/>
    <w:rsid w:val="00133F4D"/>
    <w:rsid w:val="001341BE"/>
    <w:rsid w:val="001343E1"/>
    <w:rsid w:val="001344C1"/>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9DA"/>
    <w:rsid w:val="00135A19"/>
    <w:rsid w:val="00135A54"/>
    <w:rsid w:val="00135AC9"/>
    <w:rsid w:val="00135AF1"/>
    <w:rsid w:val="00135CE7"/>
    <w:rsid w:val="00135E65"/>
    <w:rsid w:val="00135F0F"/>
    <w:rsid w:val="00136148"/>
    <w:rsid w:val="0013616F"/>
    <w:rsid w:val="001363D9"/>
    <w:rsid w:val="00136496"/>
    <w:rsid w:val="00136550"/>
    <w:rsid w:val="0013660A"/>
    <w:rsid w:val="00136653"/>
    <w:rsid w:val="0013668A"/>
    <w:rsid w:val="001366F1"/>
    <w:rsid w:val="00136809"/>
    <w:rsid w:val="00136835"/>
    <w:rsid w:val="00136995"/>
    <w:rsid w:val="00136A14"/>
    <w:rsid w:val="00136A85"/>
    <w:rsid w:val="00136BF9"/>
    <w:rsid w:val="00136F3E"/>
    <w:rsid w:val="001373FE"/>
    <w:rsid w:val="0013753D"/>
    <w:rsid w:val="001375D4"/>
    <w:rsid w:val="00137945"/>
    <w:rsid w:val="0013794B"/>
    <w:rsid w:val="001379B3"/>
    <w:rsid w:val="00137A06"/>
    <w:rsid w:val="00137A76"/>
    <w:rsid w:val="00137A90"/>
    <w:rsid w:val="00137CED"/>
    <w:rsid w:val="00137DA8"/>
    <w:rsid w:val="00137DAA"/>
    <w:rsid w:val="00137F0A"/>
    <w:rsid w:val="00140076"/>
    <w:rsid w:val="0014018B"/>
    <w:rsid w:val="001407F7"/>
    <w:rsid w:val="001408B1"/>
    <w:rsid w:val="001409AC"/>
    <w:rsid w:val="00140C10"/>
    <w:rsid w:val="00140C56"/>
    <w:rsid w:val="00140D47"/>
    <w:rsid w:val="00140DC7"/>
    <w:rsid w:val="00140DE2"/>
    <w:rsid w:val="00140E19"/>
    <w:rsid w:val="00140FD6"/>
    <w:rsid w:val="00140FFC"/>
    <w:rsid w:val="00141203"/>
    <w:rsid w:val="0014122F"/>
    <w:rsid w:val="001412DC"/>
    <w:rsid w:val="00141339"/>
    <w:rsid w:val="001413B6"/>
    <w:rsid w:val="001415D8"/>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FA"/>
    <w:rsid w:val="00142E5E"/>
    <w:rsid w:val="00142FBE"/>
    <w:rsid w:val="001432AD"/>
    <w:rsid w:val="001433A1"/>
    <w:rsid w:val="001433D3"/>
    <w:rsid w:val="00143404"/>
    <w:rsid w:val="0014346E"/>
    <w:rsid w:val="0014366D"/>
    <w:rsid w:val="00143764"/>
    <w:rsid w:val="001438F4"/>
    <w:rsid w:val="001439D0"/>
    <w:rsid w:val="00143AF6"/>
    <w:rsid w:val="00143BB0"/>
    <w:rsid w:val="00143FB4"/>
    <w:rsid w:val="0014402C"/>
    <w:rsid w:val="00144243"/>
    <w:rsid w:val="00144294"/>
    <w:rsid w:val="0014473C"/>
    <w:rsid w:val="00144758"/>
    <w:rsid w:val="00144A31"/>
    <w:rsid w:val="00144A46"/>
    <w:rsid w:val="00144B6E"/>
    <w:rsid w:val="00144CBA"/>
    <w:rsid w:val="00144D71"/>
    <w:rsid w:val="0014532C"/>
    <w:rsid w:val="0014539E"/>
    <w:rsid w:val="00145606"/>
    <w:rsid w:val="001457CD"/>
    <w:rsid w:val="001458E8"/>
    <w:rsid w:val="00145A3E"/>
    <w:rsid w:val="00145B36"/>
    <w:rsid w:val="00145CEB"/>
    <w:rsid w:val="00145ED2"/>
    <w:rsid w:val="00145FEC"/>
    <w:rsid w:val="00146234"/>
    <w:rsid w:val="0014645B"/>
    <w:rsid w:val="0014667C"/>
    <w:rsid w:val="0014671E"/>
    <w:rsid w:val="0014679E"/>
    <w:rsid w:val="00146AA5"/>
    <w:rsid w:val="00146B64"/>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72"/>
    <w:rsid w:val="00147D8E"/>
    <w:rsid w:val="00147EEC"/>
    <w:rsid w:val="00147FAF"/>
    <w:rsid w:val="0015010A"/>
    <w:rsid w:val="001502AE"/>
    <w:rsid w:val="001502D3"/>
    <w:rsid w:val="001503C0"/>
    <w:rsid w:val="001503D0"/>
    <w:rsid w:val="0015044D"/>
    <w:rsid w:val="001505D3"/>
    <w:rsid w:val="0015095A"/>
    <w:rsid w:val="00150A32"/>
    <w:rsid w:val="00150B63"/>
    <w:rsid w:val="00150DE2"/>
    <w:rsid w:val="00150F0C"/>
    <w:rsid w:val="00150F50"/>
    <w:rsid w:val="00150F7D"/>
    <w:rsid w:val="0015125B"/>
    <w:rsid w:val="001513AA"/>
    <w:rsid w:val="0015153F"/>
    <w:rsid w:val="0015174C"/>
    <w:rsid w:val="001518D7"/>
    <w:rsid w:val="00151945"/>
    <w:rsid w:val="001519A1"/>
    <w:rsid w:val="001519CE"/>
    <w:rsid w:val="00151B87"/>
    <w:rsid w:val="00151BAD"/>
    <w:rsid w:val="00151CAB"/>
    <w:rsid w:val="00151E0B"/>
    <w:rsid w:val="00152148"/>
    <w:rsid w:val="0015215B"/>
    <w:rsid w:val="0015223B"/>
    <w:rsid w:val="0015227C"/>
    <w:rsid w:val="001522A0"/>
    <w:rsid w:val="00152338"/>
    <w:rsid w:val="001524D9"/>
    <w:rsid w:val="00152995"/>
    <w:rsid w:val="00152A2A"/>
    <w:rsid w:val="00152B5A"/>
    <w:rsid w:val="00152DE6"/>
    <w:rsid w:val="00152FAE"/>
    <w:rsid w:val="00153706"/>
    <w:rsid w:val="00153882"/>
    <w:rsid w:val="001538A8"/>
    <w:rsid w:val="00153A85"/>
    <w:rsid w:val="00153AF7"/>
    <w:rsid w:val="00153B32"/>
    <w:rsid w:val="00153E84"/>
    <w:rsid w:val="00153ED7"/>
    <w:rsid w:val="00154063"/>
    <w:rsid w:val="0015408E"/>
    <w:rsid w:val="0015409F"/>
    <w:rsid w:val="0015447B"/>
    <w:rsid w:val="00154630"/>
    <w:rsid w:val="00154684"/>
    <w:rsid w:val="00154696"/>
    <w:rsid w:val="00154982"/>
    <w:rsid w:val="00154A9F"/>
    <w:rsid w:val="00154DB3"/>
    <w:rsid w:val="00154F6D"/>
    <w:rsid w:val="001554B7"/>
    <w:rsid w:val="001557F0"/>
    <w:rsid w:val="001558EE"/>
    <w:rsid w:val="0015591F"/>
    <w:rsid w:val="00155990"/>
    <w:rsid w:val="00155E71"/>
    <w:rsid w:val="00156127"/>
    <w:rsid w:val="00156157"/>
    <w:rsid w:val="00156428"/>
    <w:rsid w:val="0015653F"/>
    <w:rsid w:val="00156667"/>
    <w:rsid w:val="00156695"/>
    <w:rsid w:val="001569DC"/>
    <w:rsid w:val="00156A82"/>
    <w:rsid w:val="00156BA7"/>
    <w:rsid w:val="00156C42"/>
    <w:rsid w:val="00156CDE"/>
    <w:rsid w:val="00156E82"/>
    <w:rsid w:val="00156FEB"/>
    <w:rsid w:val="00157252"/>
    <w:rsid w:val="001574E2"/>
    <w:rsid w:val="00157549"/>
    <w:rsid w:val="001575F2"/>
    <w:rsid w:val="001576A3"/>
    <w:rsid w:val="00157CB7"/>
    <w:rsid w:val="00157F9E"/>
    <w:rsid w:val="00160049"/>
    <w:rsid w:val="00160060"/>
    <w:rsid w:val="00160147"/>
    <w:rsid w:val="001601CE"/>
    <w:rsid w:val="0016024A"/>
    <w:rsid w:val="001603EB"/>
    <w:rsid w:val="0016059B"/>
    <w:rsid w:val="00160712"/>
    <w:rsid w:val="00160823"/>
    <w:rsid w:val="00160A45"/>
    <w:rsid w:val="00160A88"/>
    <w:rsid w:val="00160CF4"/>
    <w:rsid w:val="00160D5A"/>
    <w:rsid w:val="00161098"/>
    <w:rsid w:val="00161255"/>
    <w:rsid w:val="0016171E"/>
    <w:rsid w:val="00161747"/>
    <w:rsid w:val="001617AF"/>
    <w:rsid w:val="001617F3"/>
    <w:rsid w:val="00161867"/>
    <w:rsid w:val="0016188F"/>
    <w:rsid w:val="00161C0E"/>
    <w:rsid w:val="00161C61"/>
    <w:rsid w:val="00161DAE"/>
    <w:rsid w:val="00161E26"/>
    <w:rsid w:val="00161F7D"/>
    <w:rsid w:val="0016285A"/>
    <w:rsid w:val="0016285D"/>
    <w:rsid w:val="00162C93"/>
    <w:rsid w:val="00162ECC"/>
    <w:rsid w:val="00163032"/>
    <w:rsid w:val="00163301"/>
    <w:rsid w:val="0016331B"/>
    <w:rsid w:val="0016347B"/>
    <w:rsid w:val="00163508"/>
    <w:rsid w:val="001636E2"/>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D9"/>
    <w:rsid w:val="00164B15"/>
    <w:rsid w:val="00164CC7"/>
    <w:rsid w:val="00164E63"/>
    <w:rsid w:val="001650DB"/>
    <w:rsid w:val="001650EE"/>
    <w:rsid w:val="00165524"/>
    <w:rsid w:val="00165561"/>
    <w:rsid w:val="00165711"/>
    <w:rsid w:val="001658C4"/>
    <w:rsid w:val="00165D37"/>
    <w:rsid w:val="00165E25"/>
    <w:rsid w:val="00165E6F"/>
    <w:rsid w:val="00165E97"/>
    <w:rsid w:val="00165ED7"/>
    <w:rsid w:val="00165F41"/>
    <w:rsid w:val="00166026"/>
    <w:rsid w:val="0016620E"/>
    <w:rsid w:val="0016637B"/>
    <w:rsid w:val="001665C2"/>
    <w:rsid w:val="001665DC"/>
    <w:rsid w:val="00166634"/>
    <w:rsid w:val="001668A7"/>
    <w:rsid w:val="00166A17"/>
    <w:rsid w:val="00166AF2"/>
    <w:rsid w:val="00166AF3"/>
    <w:rsid w:val="00166BA4"/>
    <w:rsid w:val="00166C29"/>
    <w:rsid w:val="00166C7F"/>
    <w:rsid w:val="00166DFA"/>
    <w:rsid w:val="00166F1F"/>
    <w:rsid w:val="00167358"/>
    <w:rsid w:val="00167394"/>
    <w:rsid w:val="00167A7D"/>
    <w:rsid w:val="00167AAF"/>
    <w:rsid w:val="00167C1D"/>
    <w:rsid w:val="00167E48"/>
    <w:rsid w:val="00167F11"/>
    <w:rsid w:val="00167FB4"/>
    <w:rsid w:val="00170259"/>
    <w:rsid w:val="001702FF"/>
    <w:rsid w:val="00170372"/>
    <w:rsid w:val="00170373"/>
    <w:rsid w:val="00170617"/>
    <w:rsid w:val="0017064D"/>
    <w:rsid w:val="00170846"/>
    <w:rsid w:val="001708A3"/>
    <w:rsid w:val="001708BD"/>
    <w:rsid w:val="00170911"/>
    <w:rsid w:val="00170B57"/>
    <w:rsid w:val="00170B84"/>
    <w:rsid w:val="00170C56"/>
    <w:rsid w:val="00170CA1"/>
    <w:rsid w:val="00170F3D"/>
    <w:rsid w:val="00170FAB"/>
    <w:rsid w:val="001712CB"/>
    <w:rsid w:val="00171526"/>
    <w:rsid w:val="001716E1"/>
    <w:rsid w:val="00171781"/>
    <w:rsid w:val="001719C6"/>
    <w:rsid w:val="00171E47"/>
    <w:rsid w:val="00171F12"/>
    <w:rsid w:val="00171FA7"/>
    <w:rsid w:val="00172210"/>
    <w:rsid w:val="00172224"/>
    <w:rsid w:val="00172330"/>
    <w:rsid w:val="001725C0"/>
    <w:rsid w:val="00172768"/>
    <w:rsid w:val="00172B4D"/>
    <w:rsid w:val="00172BAA"/>
    <w:rsid w:val="00172CD0"/>
    <w:rsid w:val="00172D70"/>
    <w:rsid w:val="00172E5C"/>
    <w:rsid w:val="00173055"/>
    <w:rsid w:val="001730B8"/>
    <w:rsid w:val="0017312E"/>
    <w:rsid w:val="001731E1"/>
    <w:rsid w:val="0017339E"/>
    <w:rsid w:val="00173538"/>
    <w:rsid w:val="00173A00"/>
    <w:rsid w:val="00173DF2"/>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D7D"/>
    <w:rsid w:val="00174E40"/>
    <w:rsid w:val="00174FF9"/>
    <w:rsid w:val="00175091"/>
    <w:rsid w:val="0017517E"/>
    <w:rsid w:val="00175260"/>
    <w:rsid w:val="00175316"/>
    <w:rsid w:val="00175654"/>
    <w:rsid w:val="001756A3"/>
    <w:rsid w:val="001756CF"/>
    <w:rsid w:val="0017576E"/>
    <w:rsid w:val="001758A5"/>
    <w:rsid w:val="00175963"/>
    <w:rsid w:val="00175BB9"/>
    <w:rsid w:val="00175E72"/>
    <w:rsid w:val="00175F25"/>
    <w:rsid w:val="00175FFE"/>
    <w:rsid w:val="001761FA"/>
    <w:rsid w:val="0017627F"/>
    <w:rsid w:val="0017631C"/>
    <w:rsid w:val="00176385"/>
    <w:rsid w:val="001763DC"/>
    <w:rsid w:val="00176431"/>
    <w:rsid w:val="00176435"/>
    <w:rsid w:val="0017649D"/>
    <w:rsid w:val="00176568"/>
    <w:rsid w:val="0017680B"/>
    <w:rsid w:val="00176B13"/>
    <w:rsid w:val="00176B1B"/>
    <w:rsid w:val="00176D46"/>
    <w:rsid w:val="00176E56"/>
    <w:rsid w:val="00176E67"/>
    <w:rsid w:val="00176EFC"/>
    <w:rsid w:val="001770BD"/>
    <w:rsid w:val="00177426"/>
    <w:rsid w:val="001774E0"/>
    <w:rsid w:val="00177569"/>
    <w:rsid w:val="00177596"/>
    <w:rsid w:val="001775F9"/>
    <w:rsid w:val="001776B0"/>
    <w:rsid w:val="00177788"/>
    <w:rsid w:val="001778DE"/>
    <w:rsid w:val="001778E6"/>
    <w:rsid w:val="00177B6D"/>
    <w:rsid w:val="00177B93"/>
    <w:rsid w:val="00177DC5"/>
    <w:rsid w:val="00177EB7"/>
    <w:rsid w:val="00177FF2"/>
    <w:rsid w:val="0018003E"/>
    <w:rsid w:val="001801D0"/>
    <w:rsid w:val="00180267"/>
    <w:rsid w:val="001803A1"/>
    <w:rsid w:val="00180672"/>
    <w:rsid w:val="00180715"/>
    <w:rsid w:val="00180719"/>
    <w:rsid w:val="0018078A"/>
    <w:rsid w:val="0018079A"/>
    <w:rsid w:val="001807E0"/>
    <w:rsid w:val="0018081D"/>
    <w:rsid w:val="00180895"/>
    <w:rsid w:val="001808C9"/>
    <w:rsid w:val="00180939"/>
    <w:rsid w:val="00180ACF"/>
    <w:rsid w:val="00180BC6"/>
    <w:rsid w:val="00180D5D"/>
    <w:rsid w:val="00181092"/>
    <w:rsid w:val="0018116A"/>
    <w:rsid w:val="00181242"/>
    <w:rsid w:val="00181271"/>
    <w:rsid w:val="00181397"/>
    <w:rsid w:val="00181770"/>
    <w:rsid w:val="001817EB"/>
    <w:rsid w:val="0018180F"/>
    <w:rsid w:val="001819E3"/>
    <w:rsid w:val="00181A5E"/>
    <w:rsid w:val="00181B5C"/>
    <w:rsid w:val="001821AA"/>
    <w:rsid w:val="001821EA"/>
    <w:rsid w:val="0018232E"/>
    <w:rsid w:val="001824BF"/>
    <w:rsid w:val="0018252B"/>
    <w:rsid w:val="00182556"/>
    <w:rsid w:val="00182677"/>
    <w:rsid w:val="0018273D"/>
    <w:rsid w:val="00182795"/>
    <w:rsid w:val="00182824"/>
    <w:rsid w:val="001828D1"/>
    <w:rsid w:val="00182A23"/>
    <w:rsid w:val="00182A64"/>
    <w:rsid w:val="00182BFE"/>
    <w:rsid w:val="0018333E"/>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1C2"/>
    <w:rsid w:val="001843AC"/>
    <w:rsid w:val="001843F6"/>
    <w:rsid w:val="00184577"/>
    <w:rsid w:val="0018475C"/>
    <w:rsid w:val="00184B89"/>
    <w:rsid w:val="00184C72"/>
    <w:rsid w:val="001851A4"/>
    <w:rsid w:val="00185A92"/>
    <w:rsid w:val="00185BA8"/>
    <w:rsid w:val="00185C45"/>
    <w:rsid w:val="00185CA7"/>
    <w:rsid w:val="00185D46"/>
    <w:rsid w:val="00185DFA"/>
    <w:rsid w:val="00185F72"/>
    <w:rsid w:val="00186032"/>
    <w:rsid w:val="00186508"/>
    <w:rsid w:val="001865D9"/>
    <w:rsid w:val="0018676A"/>
    <w:rsid w:val="0018681A"/>
    <w:rsid w:val="00186854"/>
    <w:rsid w:val="00186AB0"/>
    <w:rsid w:val="00186B69"/>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5BD"/>
    <w:rsid w:val="0019060C"/>
    <w:rsid w:val="00190788"/>
    <w:rsid w:val="001907C1"/>
    <w:rsid w:val="0019097A"/>
    <w:rsid w:val="00190AC9"/>
    <w:rsid w:val="00190D0B"/>
    <w:rsid w:val="00190FA3"/>
    <w:rsid w:val="001911C2"/>
    <w:rsid w:val="0019136C"/>
    <w:rsid w:val="00191439"/>
    <w:rsid w:val="00191495"/>
    <w:rsid w:val="00191596"/>
    <w:rsid w:val="00191662"/>
    <w:rsid w:val="00191794"/>
    <w:rsid w:val="0019187C"/>
    <w:rsid w:val="001919D9"/>
    <w:rsid w:val="00191C76"/>
    <w:rsid w:val="00191DC9"/>
    <w:rsid w:val="00191E5A"/>
    <w:rsid w:val="00191F9B"/>
    <w:rsid w:val="00191FA8"/>
    <w:rsid w:val="001924D0"/>
    <w:rsid w:val="001925C1"/>
    <w:rsid w:val="001926C7"/>
    <w:rsid w:val="001927EC"/>
    <w:rsid w:val="001928B0"/>
    <w:rsid w:val="001929B9"/>
    <w:rsid w:val="00192C9E"/>
    <w:rsid w:val="00192CE0"/>
    <w:rsid w:val="00192DB2"/>
    <w:rsid w:val="00192E82"/>
    <w:rsid w:val="00192EEE"/>
    <w:rsid w:val="0019311A"/>
    <w:rsid w:val="00193222"/>
    <w:rsid w:val="001932E0"/>
    <w:rsid w:val="001933A0"/>
    <w:rsid w:val="00193A2E"/>
    <w:rsid w:val="00193CA6"/>
    <w:rsid w:val="00193E79"/>
    <w:rsid w:val="00193FB7"/>
    <w:rsid w:val="00193FF6"/>
    <w:rsid w:val="00194308"/>
    <w:rsid w:val="00194342"/>
    <w:rsid w:val="00194456"/>
    <w:rsid w:val="001944D7"/>
    <w:rsid w:val="00194556"/>
    <w:rsid w:val="001945D9"/>
    <w:rsid w:val="00194841"/>
    <w:rsid w:val="001948D5"/>
    <w:rsid w:val="00194B81"/>
    <w:rsid w:val="00194CF7"/>
    <w:rsid w:val="00194D0D"/>
    <w:rsid w:val="00194F3A"/>
    <w:rsid w:val="0019506A"/>
    <w:rsid w:val="001950C1"/>
    <w:rsid w:val="001951A2"/>
    <w:rsid w:val="001951AE"/>
    <w:rsid w:val="00195235"/>
    <w:rsid w:val="00195398"/>
    <w:rsid w:val="00195669"/>
    <w:rsid w:val="0019585C"/>
    <w:rsid w:val="00195AB1"/>
    <w:rsid w:val="00195BEF"/>
    <w:rsid w:val="00195F28"/>
    <w:rsid w:val="00195FC9"/>
    <w:rsid w:val="00196012"/>
    <w:rsid w:val="00196375"/>
    <w:rsid w:val="001963A2"/>
    <w:rsid w:val="00196473"/>
    <w:rsid w:val="00196634"/>
    <w:rsid w:val="00196691"/>
    <w:rsid w:val="0019675D"/>
    <w:rsid w:val="001968EB"/>
    <w:rsid w:val="00196AE0"/>
    <w:rsid w:val="00196CDF"/>
    <w:rsid w:val="00196D33"/>
    <w:rsid w:val="00196E27"/>
    <w:rsid w:val="0019706C"/>
    <w:rsid w:val="001974F1"/>
    <w:rsid w:val="00197593"/>
    <w:rsid w:val="00197643"/>
    <w:rsid w:val="001976E4"/>
    <w:rsid w:val="001978CD"/>
    <w:rsid w:val="001978F0"/>
    <w:rsid w:val="00197995"/>
    <w:rsid w:val="00197A36"/>
    <w:rsid w:val="00197B93"/>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118B"/>
    <w:rsid w:val="001A12A4"/>
    <w:rsid w:val="001A14AA"/>
    <w:rsid w:val="001A1523"/>
    <w:rsid w:val="001A17C6"/>
    <w:rsid w:val="001A1863"/>
    <w:rsid w:val="001A1C23"/>
    <w:rsid w:val="001A1CAB"/>
    <w:rsid w:val="001A1E88"/>
    <w:rsid w:val="001A1F1B"/>
    <w:rsid w:val="001A1F4E"/>
    <w:rsid w:val="001A1F8E"/>
    <w:rsid w:val="001A2183"/>
    <w:rsid w:val="001A21AE"/>
    <w:rsid w:val="001A22FB"/>
    <w:rsid w:val="001A2596"/>
    <w:rsid w:val="001A264B"/>
    <w:rsid w:val="001A26A8"/>
    <w:rsid w:val="001A277E"/>
    <w:rsid w:val="001A2A3B"/>
    <w:rsid w:val="001A2A5C"/>
    <w:rsid w:val="001A2ED2"/>
    <w:rsid w:val="001A329D"/>
    <w:rsid w:val="001A340E"/>
    <w:rsid w:val="001A3520"/>
    <w:rsid w:val="001A3604"/>
    <w:rsid w:val="001A367F"/>
    <w:rsid w:val="001A3A47"/>
    <w:rsid w:val="001A3AA3"/>
    <w:rsid w:val="001A3AAE"/>
    <w:rsid w:val="001A3B97"/>
    <w:rsid w:val="001A3FD1"/>
    <w:rsid w:val="001A40F0"/>
    <w:rsid w:val="001A45BE"/>
    <w:rsid w:val="001A46FD"/>
    <w:rsid w:val="001A485E"/>
    <w:rsid w:val="001A4C40"/>
    <w:rsid w:val="001A4DE0"/>
    <w:rsid w:val="001A5044"/>
    <w:rsid w:val="001A50D3"/>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F05"/>
    <w:rsid w:val="001A5FAF"/>
    <w:rsid w:val="001A606E"/>
    <w:rsid w:val="001A6185"/>
    <w:rsid w:val="001A6195"/>
    <w:rsid w:val="001A62C1"/>
    <w:rsid w:val="001A64AB"/>
    <w:rsid w:val="001A675D"/>
    <w:rsid w:val="001A695E"/>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C0"/>
    <w:rsid w:val="001A7CD9"/>
    <w:rsid w:val="001A7F53"/>
    <w:rsid w:val="001A7F59"/>
    <w:rsid w:val="001A7FBD"/>
    <w:rsid w:val="001A7FD8"/>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70"/>
    <w:rsid w:val="001B0EF2"/>
    <w:rsid w:val="001B1026"/>
    <w:rsid w:val="001B102E"/>
    <w:rsid w:val="001B11E5"/>
    <w:rsid w:val="001B123F"/>
    <w:rsid w:val="001B1359"/>
    <w:rsid w:val="001B137E"/>
    <w:rsid w:val="001B1413"/>
    <w:rsid w:val="001B14D8"/>
    <w:rsid w:val="001B1759"/>
    <w:rsid w:val="001B1ADA"/>
    <w:rsid w:val="001B1AF0"/>
    <w:rsid w:val="001B1D76"/>
    <w:rsid w:val="001B1FBA"/>
    <w:rsid w:val="001B2231"/>
    <w:rsid w:val="001B2412"/>
    <w:rsid w:val="001B2647"/>
    <w:rsid w:val="001B267B"/>
    <w:rsid w:val="001B26F3"/>
    <w:rsid w:val="001B279F"/>
    <w:rsid w:val="001B2B25"/>
    <w:rsid w:val="001B2BCC"/>
    <w:rsid w:val="001B2C6F"/>
    <w:rsid w:val="001B2D1A"/>
    <w:rsid w:val="001B2FA3"/>
    <w:rsid w:val="001B3078"/>
    <w:rsid w:val="001B309D"/>
    <w:rsid w:val="001B3310"/>
    <w:rsid w:val="001B33B8"/>
    <w:rsid w:val="001B351C"/>
    <w:rsid w:val="001B3576"/>
    <w:rsid w:val="001B35A2"/>
    <w:rsid w:val="001B380F"/>
    <w:rsid w:val="001B385F"/>
    <w:rsid w:val="001B3C6A"/>
    <w:rsid w:val="001B3D30"/>
    <w:rsid w:val="001B3EBD"/>
    <w:rsid w:val="001B3ECA"/>
    <w:rsid w:val="001B3FEC"/>
    <w:rsid w:val="001B4033"/>
    <w:rsid w:val="001B411E"/>
    <w:rsid w:val="001B4374"/>
    <w:rsid w:val="001B43E7"/>
    <w:rsid w:val="001B45E2"/>
    <w:rsid w:val="001B46D8"/>
    <w:rsid w:val="001B478A"/>
    <w:rsid w:val="001B47A5"/>
    <w:rsid w:val="001B4937"/>
    <w:rsid w:val="001B4B46"/>
    <w:rsid w:val="001B4C30"/>
    <w:rsid w:val="001B4E7B"/>
    <w:rsid w:val="001B504F"/>
    <w:rsid w:val="001B5053"/>
    <w:rsid w:val="001B51F3"/>
    <w:rsid w:val="001B5354"/>
    <w:rsid w:val="001B54EC"/>
    <w:rsid w:val="001B57D1"/>
    <w:rsid w:val="001B5867"/>
    <w:rsid w:val="001B5A8A"/>
    <w:rsid w:val="001B5A96"/>
    <w:rsid w:val="001B5AC6"/>
    <w:rsid w:val="001B5C1F"/>
    <w:rsid w:val="001B5C43"/>
    <w:rsid w:val="001B5D9B"/>
    <w:rsid w:val="001B5D9C"/>
    <w:rsid w:val="001B5DC5"/>
    <w:rsid w:val="001B5E90"/>
    <w:rsid w:val="001B5F2C"/>
    <w:rsid w:val="001B615C"/>
    <w:rsid w:val="001B633D"/>
    <w:rsid w:val="001B64F6"/>
    <w:rsid w:val="001B6874"/>
    <w:rsid w:val="001B69EA"/>
    <w:rsid w:val="001B6E30"/>
    <w:rsid w:val="001B6E8D"/>
    <w:rsid w:val="001B6EA5"/>
    <w:rsid w:val="001B6EB6"/>
    <w:rsid w:val="001B705C"/>
    <w:rsid w:val="001B70DC"/>
    <w:rsid w:val="001B70DE"/>
    <w:rsid w:val="001B72F8"/>
    <w:rsid w:val="001B7453"/>
    <w:rsid w:val="001B7749"/>
    <w:rsid w:val="001B775A"/>
    <w:rsid w:val="001B7800"/>
    <w:rsid w:val="001B7807"/>
    <w:rsid w:val="001B7C4A"/>
    <w:rsid w:val="001C0270"/>
    <w:rsid w:val="001C0303"/>
    <w:rsid w:val="001C0491"/>
    <w:rsid w:val="001C0666"/>
    <w:rsid w:val="001C06F6"/>
    <w:rsid w:val="001C0844"/>
    <w:rsid w:val="001C0A0E"/>
    <w:rsid w:val="001C0B23"/>
    <w:rsid w:val="001C0F9E"/>
    <w:rsid w:val="001C0FB9"/>
    <w:rsid w:val="001C10F0"/>
    <w:rsid w:val="001C133A"/>
    <w:rsid w:val="001C15A6"/>
    <w:rsid w:val="001C15CA"/>
    <w:rsid w:val="001C1815"/>
    <w:rsid w:val="001C1990"/>
    <w:rsid w:val="001C1BE2"/>
    <w:rsid w:val="001C1BF5"/>
    <w:rsid w:val="001C20F5"/>
    <w:rsid w:val="001C22DF"/>
    <w:rsid w:val="001C22FC"/>
    <w:rsid w:val="001C24AC"/>
    <w:rsid w:val="001C2523"/>
    <w:rsid w:val="001C256C"/>
    <w:rsid w:val="001C2AA7"/>
    <w:rsid w:val="001C2AAE"/>
    <w:rsid w:val="001C2ABC"/>
    <w:rsid w:val="001C2C10"/>
    <w:rsid w:val="001C2DAB"/>
    <w:rsid w:val="001C2E93"/>
    <w:rsid w:val="001C2EBD"/>
    <w:rsid w:val="001C2FBE"/>
    <w:rsid w:val="001C3261"/>
    <w:rsid w:val="001C3410"/>
    <w:rsid w:val="001C34A0"/>
    <w:rsid w:val="001C34EA"/>
    <w:rsid w:val="001C34FE"/>
    <w:rsid w:val="001C3527"/>
    <w:rsid w:val="001C35D4"/>
    <w:rsid w:val="001C375E"/>
    <w:rsid w:val="001C3847"/>
    <w:rsid w:val="001C3B59"/>
    <w:rsid w:val="001C3BDC"/>
    <w:rsid w:val="001C3C3B"/>
    <w:rsid w:val="001C3CEE"/>
    <w:rsid w:val="001C3E40"/>
    <w:rsid w:val="001C41FC"/>
    <w:rsid w:val="001C4656"/>
    <w:rsid w:val="001C4A1A"/>
    <w:rsid w:val="001C4A8F"/>
    <w:rsid w:val="001C4D02"/>
    <w:rsid w:val="001C4F23"/>
    <w:rsid w:val="001C4F38"/>
    <w:rsid w:val="001C5161"/>
    <w:rsid w:val="001C58BC"/>
    <w:rsid w:val="001C58BE"/>
    <w:rsid w:val="001C5B1C"/>
    <w:rsid w:val="001C5C14"/>
    <w:rsid w:val="001C6004"/>
    <w:rsid w:val="001C6316"/>
    <w:rsid w:val="001C6325"/>
    <w:rsid w:val="001C6395"/>
    <w:rsid w:val="001C6659"/>
    <w:rsid w:val="001C67F4"/>
    <w:rsid w:val="001C6ACA"/>
    <w:rsid w:val="001C6BD0"/>
    <w:rsid w:val="001C6CEE"/>
    <w:rsid w:val="001C6EA8"/>
    <w:rsid w:val="001C7052"/>
    <w:rsid w:val="001C7107"/>
    <w:rsid w:val="001C71D9"/>
    <w:rsid w:val="001C72C5"/>
    <w:rsid w:val="001C733D"/>
    <w:rsid w:val="001C74C3"/>
    <w:rsid w:val="001C7572"/>
    <w:rsid w:val="001C758D"/>
    <w:rsid w:val="001C792E"/>
    <w:rsid w:val="001C7B9B"/>
    <w:rsid w:val="001C7C4A"/>
    <w:rsid w:val="001C7D7B"/>
    <w:rsid w:val="001C7EE3"/>
    <w:rsid w:val="001C7F22"/>
    <w:rsid w:val="001C7F68"/>
    <w:rsid w:val="001D007D"/>
    <w:rsid w:val="001D0337"/>
    <w:rsid w:val="001D05AD"/>
    <w:rsid w:val="001D065F"/>
    <w:rsid w:val="001D08B8"/>
    <w:rsid w:val="001D0A9C"/>
    <w:rsid w:val="001D0A9F"/>
    <w:rsid w:val="001D0D91"/>
    <w:rsid w:val="001D0DCF"/>
    <w:rsid w:val="001D0EBF"/>
    <w:rsid w:val="001D0F61"/>
    <w:rsid w:val="001D0F8A"/>
    <w:rsid w:val="001D1110"/>
    <w:rsid w:val="001D11DE"/>
    <w:rsid w:val="001D1223"/>
    <w:rsid w:val="001D140B"/>
    <w:rsid w:val="001D15E0"/>
    <w:rsid w:val="001D167C"/>
    <w:rsid w:val="001D1965"/>
    <w:rsid w:val="001D1A76"/>
    <w:rsid w:val="001D1BBD"/>
    <w:rsid w:val="001D1E73"/>
    <w:rsid w:val="001D1FC5"/>
    <w:rsid w:val="001D215F"/>
    <w:rsid w:val="001D27FE"/>
    <w:rsid w:val="001D2D54"/>
    <w:rsid w:val="001D2F93"/>
    <w:rsid w:val="001D2FE2"/>
    <w:rsid w:val="001D3018"/>
    <w:rsid w:val="001D319B"/>
    <w:rsid w:val="001D32BA"/>
    <w:rsid w:val="001D338B"/>
    <w:rsid w:val="001D3808"/>
    <w:rsid w:val="001D39CB"/>
    <w:rsid w:val="001D3E1C"/>
    <w:rsid w:val="001D3EB0"/>
    <w:rsid w:val="001D3EE3"/>
    <w:rsid w:val="001D4099"/>
    <w:rsid w:val="001D44C7"/>
    <w:rsid w:val="001D44DF"/>
    <w:rsid w:val="001D4529"/>
    <w:rsid w:val="001D456B"/>
    <w:rsid w:val="001D45B7"/>
    <w:rsid w:val="001D4767"/>
    <w:rsid w:val="001D4A47"/>
    <w:rsid w:val="001D4A52"/>
    <w:rsid w:val="001D4B34"/>
    <w:rsid w:val="001D4D58"/>
    <w:rsid w:val="001D4E09"/>
    <w:rsid w:val="001D4E45"/>
    <w:rsid w:val="001D4EFB"/>
    <w:rsid w:val="001D509E"/>
    <w:rsid w:val="001D51C6"/>
    <w:rsid w:val="001D524E"/>
    <w:rsid w:val="001D52BE"/>
    <w:rsid w:val="001D55E4"/>
    <w:rsid w:val="001D575B"/>
    <w:rsid w:val="001D57B2"/>
    <w:rsid w:val="001D57C1"/>
    <w:rsid w:val="001D5C8D"/>
    <w:rsid w:val="001D5CF2"/>
    <w:rsid w:val="001D5D60"/>
    <w:rsid w:val="001D5DDE"/>
    <w:rsid w:val="001D5E9D"/>
    <w:rsid w:val="001D5F2B"/>
    <w:rsid w:val="001D60F2"/>
    <w:rsid w:val="001D6148"/>
    <w:rsid w:val="001D6173"/>
    <w:rsid w:val="001D632D"/>
    <w:rsid w:val="001D6633"/>
    <w:rsid w:val="001D6662"/>
    <w:rsid w:val="001D6671"/>
    <w:rsid w:val="001D66B8"/>
    <w:rsid w:val="001D67DC"/>
    <w:rsid w:val="001D68C0"/>
    <w:rsid w:val="001D6E1B"/>
    <w:rsid w:val="001D6E4A"/>
    <w:rsid w:val="001D6E98"/>
    <w:rsid w:val="001D6F7D"/>
    <w:rsid w:val="001D7075"/>
    <w:rsid w:val="001D70E1"/>
    <w:rsid w:val="001D71D3"/>
    <w:rsid w:val="001D7232"/>
    <w:rsid w:val="001D7327"/>
    <w:rsid w:val="001D73B6"/>
    <w:rsid w:val="001D74E3"/>
    <w:rsid w:val="001D7740"/>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8ED"/>
    <w:rsid w:val="001E0AB3"/>
    <w:rsid w:val="001E0D59"/>
    <w:rsid w:val="001E0DEB"/>
    <w:rsid w:val="001E11E0"/>
    <w:rsid w:val="001E1209"/>
    <w:rsid w:val="001E1252"/>
    <w:rsid w:val="001E1674"/>
    <w:rsid w:val="001E1A26"/>
    <w:rsid w:val="001E1B92"/>
    <w:rsid w:val="001E1CDE"/>
    <w:rsid w:val="001E1D0F"/>
    <w:rsid w:val="001E1E35"/>
    <w:rsid w:val="001E2150"/>
    <w:rsid w:val="001E2218"/>
    <w:rsid w:val="001E23B8"/>
    <w:rsid w:val="001E2477"/>
    <w:rsid w:val="001E296B"/>
    <w:rsid w:val="001E2A24"/>
    <w:rsid w:val="001E2C27"/>
    <w:rsid w:val="001E2FDF"/>
    <w:rsid w:val="001E3123"/>
    <w:rsid w:val="001E3253"/>
    <w:rsid w:val="001E32D8"/>
    <w:rsid w:val="001E336C"/>
    <w:rsid w:val="001E3562"/>
    <w:rsid w:val="001E3609"/>
    <w:rsid w:val="001E36B4"/>
    <w:rsid w:val="001E386F"/>
    <w:rsid w:val="001E3887"/>
    <w:rsid w:val="001E391D"/>
    <w:rsid w:val="001E3D9A"/>
    <w:rsid w:val="001E3F28"/>
    <w:rsid w:val="001E4849"/>
    <w:rsid w:val="001E48A4"/>
    <w:rsid w:val="001E4917"/>
    <w:rsid w:val="001E4DC3"/>
    <w:rsid w:val="001E4E2D"/>
    <w:rsid w:val="001E4E38"/>
    <w:rsid w:val="001E4E80"/>
    <w:rsid w:val="001E4FEE"/>
    <w:rsid w:val="001E5222"/>
    <w:rsid w:val="001E52A9"/>
    <w:rsid w:val="001E535F"/>
    <w:rsid w:val="001E5368"/>
    <w:rsid w:val="001E54D7"/>
    <w:rsid w:val="001E565F"/>
    <w:rsid w:val="001E5797"/>
    <w:rsid w:val="001E5991"/>
    <w:rsid w:val="001E5BC7"/>
    <w:rsid w:val="001E5C07"/>
    <w:rsid w:val="001E5EA1"/>
    <w:rsid w:val="001E5FF9"/>
    <w:rsid w:val="001E60E2"/>
    <w:rsid w:val="001E637A"/>
    <w:rsid w:val="001E638D"/>
    <w:rsid w:val="001E63FC"/>
    <w:rsid w:val="001E641C"/>
    <w:rsid w:val="001E642A"/>
    <w:rsid w:val="001E6460"/>
    <w:rsid w:val="001E64D3"/>
    <w:rsid w:val="001E64D7"/>
    <w:rsid w:val="001E650E"/>
    <w:rsid w:val="001E654B"/>
    <w:rsid w:val="001E65D3"/>
    <w:rsid w:val="001E675A"/>
    <w:rsid w:val="001E6FA0"/>
    <w:rsid w:val="001E7051"/>
    <w:rsid w:val="001E70B5"/>
    <w:rsid w:val="001E7447"/>
    <w:rsid w:val="001E7465"/>
    <w:rsid w:val="001E747B"/>
    <w:rsid w:val="001E7578"/>
    <w:rsid w:val="001E76F3"/>
    <w:rsid w:val="001E7804"/>
    <w:rsid w:val="001E7C1F"/>
    <w:rsid w:val="001E7E5C"/>
    <w:rsid w:val="001E7E7C"/>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709"/>
    <w:rsid w:val="001F1BEF"/>
    <w:rsid w:val="001F1C10"/>
    <w:rsid w:val="001F1C3C"/>
    <w:rsid w:val="001F1C90"/>
    <w:rsid w:val="001F1E9D"/>
    <w:rsid w:val="001F1F41"/>
    <w:rsid w:val="001F1FA6"/>
    <w:rsid w:val="001F1FB5"/>
    <w:rsid w:val="001F20CC"/>
    <w:rsid w:val="001F2186"/>
    <w:rsid w:val="001F221B"/>
    <w:rsid w:val="001F2335"/>
    <w:rsid w:val="001F24B7"/>
    <w:rsid w:val="001F24E5"/>
    <w:rsid w:val="001F290C"/>
    <w:rsid w:val="001F2D47"/>
    <w:rsid w:val="001F2F05"/>
    <w:rsid w:val="001F30B2"/>
    <w:rsid w:val="001F30E3"/>
    <w:rsid w:val="001F32A7"/>
    <w:rsid w:val="001F32C0"/>
    <w:rsid w:val="001F3410"/>
    <w:rsid w:val="001F3933"/>
    <w:rsid w:val="001F39E3"/>
    <w:rsid w:val="001F3A4D"/>
    <w:rsid w:val="001F3CFA"/>
    <w:rsid w:val="001F3F1F"/>
    <w:rsid w:val="001F41EE"/>
    <w:rsid w:val="001F4214"/>
    <w:rsid w:val="001F4234"/>
    <w:rsid w:val="001F4340"/>
    <w:rsid w:val="001F43F7"/>
    <w:rsid w:val="001F43FD"/>
    <w:rsid w:val="001F44A6"/>
    <w:rsid w:val="001F47F7"/>
    <w:rsid w:val="001F4833"/>
    <w:rsid w:val="001F4947"/>
    <w:rsid w:val="001F4C30"/>
    <w:rsid w:val="001F4CAF"/>
    <w:rsid w:val="001F4E6E"/>
    <w:rsid w:val="001F5045"/>
    <w:rsid w:val="001F51F4"/>
    <w:rsid w:val="001F52C6"/>
    <w:rsid w:val="001F5372"/>
    <w:rsid w:val="001F53A4"/>
    <w:rsid w:val="001F557E"/>
    <w:rsid w:val="001F57FD"/>
    <w:rsid w:val="001F584F"/>
    <w:rsid w:val="001F58F1"/>
    <w:rsid w:val="001F5920"/>
    <w:rsid w:val="001F5B7E"/>
    <w:rsid w:val="001F5C62"/>
    <w:rsid w:val="001F5DEE"/>
    <w:rsid w:val="001F5F91"/>
    <w:rsid w:val="001F6412"/>
    <w:rsid w:val="001F6620"/>
    <w:rsid w:val="001F662E"/>
    <w:rsid w:val="001F68D0"/>
    <w:rsid w:val="001F6959"/>
    <w:rsid w:val="001F6BAA"/>
    <w:rsid w:val="001F6E63"/>
    <w:rsid w:val="001F6EEE"/>
    <w:rsid w:val="001F733D"/>
    <w:rsid w:val="001F742B"/>
    <w:rsid w:val="001F7480"/>
    <w:rsid w:val="001F754A"/>
    <w:rsid w:val="001F7590"/>
    <w:rsid w:val="001F7685"/>
    <w:rsid w:val="001F76BF"/>
    <w:rsid w:val="001F7716"/>
    <w:rsid w:val="001F779C"/>
    <w:rsid w:val="001F77AB"/>
    <w:rsid w:val="001F7C78"/>
    <w:rsid w:val="001F7CCD"/>
    <w:rsid w:val="001F7D39"/>
    <w:rsid w:val="001F7F56"/>
    <w:rsid w:val="0020035F"/>
    <w:rsid w:val="002003A7"/>
    <w:rsid w:val="0020069C"/>
    <w:rsid w:val="002007A1"/>
    <w:rsid w:val="002007BF"/>
    <w:rsid w:val="0020095C"/>
    <w:rsid w:val="00200B1A"/>
    <w:rsid w:val="00200CC2"/>
    <w:rsid w:val="00200E87"/>
    <w:rsid w:val="00200E90"/>
    <w:rsid w:val="00200EBD"/>
    <w:rsid w:val="00200FD1"/>
    <w:rsid w:val="002010E1"/>
    <w:rsid w:val="002011AC"/>
    <w:rsid w:val="00201340"/>
    <w:rsid w:val="00201458"/>
    <w:rsid w:val="002014CE"/>
    <w:rsid w:val="00201557"/>
    <w:rsid w:val="00201596"/>
    <w:rsid w:val="00201685"/>
    <w:rsid w:val="00201757"/>
    <w:rsid w:val="00201908"/>
    <w:rsid w:val="00201A9D"/>
    <w:rsid w:val="00201AF7"/>
    <w:rsid w:val="00201D55"/>
    <w:rsid w:val="00202008"/>
    <w:rsid w:val="00202555"/>
    <w:rsid w:val="0020280B"/>
    <w:rsid w:val="00202830"/>
    <w:rsid w:val="002028E3"/>
    <w:rsid w:val="00202B6B"/>
    <w:rsid w:val="00202BDF"/>
    <w:rsid w:val="00202C4C"/>
    <w:rsid w:val="00202CBB"/>
    <w:rsid w:val="00202CE9"/>
    <w:rsid w:val="00202D18"/>
    <w:rsid w:val="00202F78"/>
    <w:rsid w:val="002031C0"/>
    <w:rsid w:val="002031F0"/>
    <w:rsid w:val="002031F1"/>
    <w:rsid w:val="00203356"/>
    <w:rsid w:val="002033AB"/>
    <w:rsid w:val="00203582"/>
    <w:rsid w:val="00203592"/>
    <w:rsid w:val="00203860"/>
    <w:rsid w:val="002039F5"/>
    <w:rsid w:val="00203EA3"/>
    <w:rsid w:val="00203F09"/>
    <w:rsid w:val="00203F1F"/>
    <w:rsid w:val="00203F44"/>
    <w:rsid w:val="002045BA"/>
    <w:rsid w:val="00204A0E"/>
    <w:rsid w:val="00204A18"/>
    <w:rsid w:val="00204B44"/>
    <w:rsid w:val="00204B46"/>
    <w:rsid w:val="00204B99"/>
    <w:rsid w:val="00204BDD"/>
    <w:rsid w:val="00204DC8"/>
    <w:rsid w:val="00204E69"/>
    <w:rsid w:val="00204F03"/>
    <w:rsid w:val="00205012"/>
    <w:rsid w:val="002050BC"/>
    <w:rsid w:val="00205170"/>
    <w:rsid w:val="0020518D"/>
    <w:rsid w:val="00205365"/>
    <w:rsid w:val="00205493"/>
    <w:rsid w:val="002054E2"/>
    <w:rsid w:val="0020550C"/>
    <w:rsid w:val="00205675"/>
    <w:rsid w:val="00205794"/>
    <w:rsid w:val="00205979"/>
    <w:rsid w:val="00205B2C"/>
    <w:rsid w:val="00205B6A"/>
    <w:rsid w:val="002062B4"/>
    <w:rsid w:val="00206493"/>
    <w:rsid w:val="00206720"/>
    <w:rsid w:val="00206767"/>
    <w:rsid w:val="002067CF"/>
    <w:rsid w:val="002067E6"/>
    <w:rsid w:val="00206825"/>
    <w:rsid w:val="0020686B"/>
    <w:rsid w:val="002069B4"/>
    <w:rsid w:val="00206CDE"/>
    <w:rsid w:val="00206E7E"/>
    <w:rsid w:val="00206F88"/>
    <w:rsid w:val="00207009"/>
    <w:rsid w:val="002070D2"/>
    <w:rsid w:val="00207301"/>
    <w:rsid w:val="0020730B"/>
    <w:rsid w:val="0020733F"/>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6E6"/>
    <w:rsid w:val="00210833"/>
    <w:rsid w:val="00210B49"/>
    <w:rsid w:val="00210BAA"/>
    <w:rsid w:val="00210CA8"/>
    <w:rsid w:val="00211119"/>
    <w:rsid w:val="002113AA"/>
    <w:rsid w:val="0021149E"/>
    <w:rsid w:val="002115EB"/>
    <w:rsid w:val="0021173D"/>
    <w:rsid w:val="002117C7"/>
    <w:rsid w:val="002118A0"/>
    <w:rsid w:val="0021198E"/>
    <w:rsid w:val="00211A9C"/>
    <w:rsid w:val="00211B16"/>
    <w:rsid w:val="00211B94"/>
    <w:rsid w:val="00211C5F"/>
    <w:rsid w:val="00211D07"/>
    <w:rsid w:val="002120CD"/>
    <w:rsid w:val="00212237"/>
    <w:rsid w:val="00212725"/>
    <w:rsid w:val="00212819"/>
    <w:rsid w:val="0021288D"/>
    <w:rsid w:val="00212B67"/>
    <w:rsid w:val="00212CD4"/>
    <w:rsid w:val="00212E94"/>
    <w:rsid w:val="00212E9A"/>
    <w:rsid w:val="00213078"/>
    <w:rsid w:val="0021334F"/>
    <w:rsid w:val="0021343E"/>
    <w:rsid w:val="00213621"/>
    <w:rsid w:val="002137C6"/>
    <w:rsid w:val="00213821"/>
    <w:rsid w:val="0021386F"/>
    <w:rsid w:val="0021399C"/>
    <w:rsid w:val="00213F49"/>
    <w:rsid w:val="00213F8E"/>
    <w:rsid w:val="00214318"/>
    <w:rsid w:val="00214567"/>
    <w:rsid w:val="00214B82"/>
    <w:rsid w:val="00214D99"/>
    <w:rsid w:val="00214EDF"/>
    <w:rsid w:val="00215194"/>
    <w:rsid w:val="002151B8"/>
    <w:rsid w:val="00215234"/>
    <w:rsid w:val="00215264"/>
    <w:rsid w:val="002153EC"/>
    <w:rsid w:val="0021588B"/>
    <w:rsid w:val="002159F6"/>
    <w:rsid w:val="00215C5D"/>
    <w:rsid w:val="00215F5A"/>
    <w:rsid w:val="00215FDA"/>
    <w:rsid w:val="002161AD"/>
    <w:rsid w:val="002165B5"/>
    <w:rsid w:val="00216649"/>
    <w:rsid w:val="002167E9"/>
    <w:rsid w:val="00216A20"/>
    <w:rsid w:val="00216CFF"/>
    <w:rsid w:val="00216DA0"/>
    <w:rsid w:val="00217065"/>
    <w:rsid w:val="002172A3"/>
    <w:rsid w:val="002173DC"/>
    <w:rsid w:val="0021771E"/>
    <w:rsid w:val="00217774"/>
    <w:rsid w:val="0021777E"/>
    <w:rsid w:val="002177EB"/>
    <w:rsid w:val="00217819"/>
    <w:rsid w:val="00217A36"/>
    <w:rsid w:val="00217BA1"/>
    <w:rsid w:val="00217DFC"/>
    <w:rsid w:val="00217E2A"/>
    <w:rsid w:val="00217E99"/>
    <w:rsid w:val="00217FAF"/>
    <w:rsid w:val="0022016D"/>
    <w:rsid w:val="00220306"/>
    <w:rsid w:val="0022039E"/>
    <w:rsid w:val="00220589"/>
    <w:rsid w:val="002205C3"/>
    <w:rsid w:val="002205E9"/>
    <w:rsid w:val="00220924"/>
    <w:rsid w:val="00220AAE"/>
    <w:rsid w:val="00220F79"/>
    <w:rsid w:val="00220F81"/>
    <w:rsid w:val="00220FCA"/>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57B"/>
    <w:rsid w:val="00222581"/>
    <w:rsid w:val="0022264F"/>
    <w:rsid w:val="0022273C"/>
    <w:rsid w:val="002228AC"/>
    <w:rsid w:val="00222970"/>
    <w:rsid w:val="002229D8"/>
    <w:rsid w:val="00222A75"/>
    <w:rsid w:val="00222BA1"/>
    <w:rsid w:val="00222D16"/>
    <w:rsid w:val="00222D1F"/>
    <w:rsid w:val="00222D93"/>
    <w:rsid w:val="00222DC5"/>
    <w:rsid w:val="00222F2A"/>
    <w:rsid w:val="00222F56"/>
    <w:rsid w:val="00223014"/>
    <w:rsid w:val="0022318C"/>
    <w:rsid w:val="0022352F"/>
    <w:rsid w:val="002235C3"/>
    <w:rsid w:val="0022364D"/>
    <w:rsid w:val="00223684"/>
    <w:rsid w:val="0022370C"/>
    <w:rsid w:val="0022385B"/>
    <w:rsid w:val="00223A38"/>
    <w:rsid w:val="00223B8D"/>
    <w:rsid w:val="00223BE6"/>
    <w:rsid w:val="00223F31"/>
    <w:rsid w:val="002241BE"/>
    <w:rsid w:val="00224226"/>
    <w:rsid w:val="0022463A"/>
    <w:rsid w:val="0022487E"/>
    <w:rsid w:val="002248E8"/>
    <w:rsid w:val="00224A25"/>
    <w:rsid w:val="00224BFB"/>
    <w:rsid w:val="00224C49"/>
    <w:rsid w:val="00224CF2"/>
    <w:rsid w:val="00224DC7"/>
    <w:rsid w:val="00224EC7"/>
    <w:rsid w:val="00225041"/>
    <w:rsid w:val="0022504C"/>
    <w:rsid w:val="002250DD"/>
    <w:rsid w:val="0022521D"/>
    <w:rsid w:val="00225297"/>
    <w:rsid w:val="002253F6"/>
    <w:rsid w:val="0022546D"/>
    <w:rsid w:val="0022546F"/>
    <w:rsid w:val="0022553D"/>
    <w:rsid w:val="002255B2"/>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514"/>
    <w:rsid w:val="00226A32"/>
    <w:rsid w:val="00226A53"/>
    <w:rsid w:val="00226A7A"/>
    <w:rsid w:val="00226A80"/>
    <w:rsid w:val="00226B7C"/>
    <w:rsid w:val="00226CFE"/>
    <w:rsid w:val="00226D42"/>
    <w:rsid w:val="00226DD1"/>
    <w:rsid w:val="00226EBF"/>
    <w:rsid w:val="00227079"/>
    <w:rsid w:val="002270B4"/>
    <w:rsid w:val="0022728D"/>
    <w:rsid w:val="00227308"/>
    <w:rsid w:val="0022731E"/>
    <w:rsid w:val="00227737"/>
    <w:rsid w:val="002277F1"/>
    <w:rsid w:val="002278BB"/>
    <w:rsid w:val="002279CF"/>
    <w:rsid w:val="00227A0B"/>
    <w:rsid w:val="00227C70"/>
    <w:rsid w:val="00227E53"/>
    <w:rsid w:val="00227FDA"/>
    <w:rsid w:val="00230084"/>
    <w:rsid w:val="0023009D"/>
    <w:rsid w:val="002303C5"/>
    <w:rsid w:val="0023048C"/>
    <w:rsid w:val="00230587"/>
    <w:rsid w:val="00230886"/>
    <w:rsid w:val="00230952"/>
    <w:rsid w:val="00230A3C"/>
    <w:rsid w:val="00230D91"/>
    <w:rsid w:val="00230E04"/>
    <w:rsid w:val="00230EFD"/>
    <w:rsid w:val="00230F91"/>
    <w:rsid w:val="00231103"/>
    <w:rsid w:val="00231208"/>
    <w:rsid w:val="002314B2"/>
    <w:rsid w:val="0023157F"/>
    <w:rsid w:val="0023193A"/>
    <w:rsid w:val="00231A35"/>
    <w:rsid w:val="00231F64"/>
    <w:rsid w:val="00232009"/>
    <w:rsid w:val="002320FB"/>
    <w:rsid w:val="0023234D"/>
    <w:rsid w:val="0023234F"/>
    <w:rsid w:val="00232475"/>
    <w:rsid w:val="002325A6"/>
    <w:rsid w:val="002328A0"/>
    <w:rsid w:val="0023292E"/>
    <w:rsid w:val="00232979"/>
    <w:rsid w:val="00232A1C"/>
    <w:rsid w:val="00232A3B"/>
    <w:rsid w:val="00232CBE"/>
    <w:rsid w:val="00232CC6"/>
    <w:rsid w:val="00232CE4"/>
    <w:rsid w:val="00232DFE"/>
    <w:rsid w:val="00233093"/>
    <w:rsid w:val="002330E7"/>
    <w:rsid w:val="0023315D"/>
    <w:rsid w:val="00233269"/>
    <w:rsid w:val="002332CB"/>
    <w:rsid w:val="002333F4"/>
    <w:rsid w:val="002335B4"/>
    <w:rsid w:val="002337D0"/>
    <w:rsid w:val="00233B24"/>
    <w:rsid w:val="00233B55"/>
    <w:rsid w:val="00233C21"/>
    <w:rsid w:val="00233F57"/>
    <w:rsid w:val="002340CC"/>
    <w:rsid w:val="002341CB"/>
    <w:rsid w:val="00234371"/>
    <w:rsid w:val="002344EB"/>
    <w:rsid w:val="00234520"/>
    <w:rsid w:val="0023463E"/>
    <w:rsid w:val="00234740"/>
    <w:rsid w:val="002347C3"/>
    <w:rsid w:val="00234873"/>
    <w:rsid w:val="00234A0D"/>
    <w:rsid w:val="00234B71"/>
    <w:rsid w:val="00234BDC"/>
    <w:rsid w:val="00234C13"/>
    <w:rsid w:val="00234C5B"/>
    <w:rsid w:val="00234CA5"/>
    <w:rsid w:val="00234FB9"/>
    <w:rsid w:val="002350E8"/>
    <w:rsid w:val="00235509"/>
    <w:rsid w:val="00235CCE"/>
    <w:rsid w:val="00235D14"/>
    <w:rsid w:val="00235E0B"/>
    <w:rsid w:val="00235E24"/>
    <w:rsid w:val="0023618D"/>
    <w:rsid w:val="002361A9"/>
    <w:rsid w:val="0023631D"/>
    <w:rsid w:val="00236489"/>
    <w:rsid w:val="0023656B"/>
    <w:rsid w:val="0023686A"/>
    <w:rsid w:val="00236A86"/>
    <w:rsid w:val="00236A8D"/>
    <w:rsid w:val="00236D33"/>
    <w:rsid w:val="002371D9"/>
    <w:rsid w:val="002372B6"/>
    <w:rsid w:val="002374D5"/>
    <w:rsid w:val="00237780"/>
    <w:rsid w:val="002377A9"/>
    <w:rsid w:val="002377CD"/>
    <w:rsid w:val="002377D4"/>
    <w:rsid w:val="002378E8"/>
    <w:rsid w:val="00237B0D"/>
    <w:rsid w:val="00237BBA"/>
    <w:rsid w:val="00237BFE"/>
    <w:rsid w:val="00237DFA"/>
    <w:rsid w:val="00237E2D"/>
    <w:rsid w:val="00237FD7"/>
    <w:rsid w:val="00240231"/>
    <w:rsid w:val="0024025C"/>
    <w:rsid w:val="002402ED"/>
    <w:rsid w:val="0024037B"/>
    <w:rsid w:val="00240537"/>
    <w:rsid w:val="00240925"/>
    <w:rsid w:val="00240B3B"/>
    <w:rsid w:val="00240C11"/>
    <w:rsid w:val="00240D29"/>
    <w:rsid w:val="00240FE3"/>
    <w:rsid w:val="002412C7"/>
    <w:rsid w:val="002413B7"/>
    <w:rsid w:val="00241467"/>
    <w:rsid w:val="002416E9"/>
    <w:rsid w:val="002417B5"/>
    <w:rsid w:val="0024189E"/>
    <w:rsid w:val="002418C2"/>
    <w:rsid w:val="002418CF"/>
    <w:rsid w:val="00241B3D"/>
    <w:rsid w:val="00241C86"/>
    <w:rsid w:val="0024205F"/>
    <w:rsid w:val="00242431"/>
    <w:rsid w:val="00242441"/>
    <w:rsid w:val="00242477"/>
    <w:rsid w:val="002425FE"/>
    <w:rsid w:val="00242790"/>
    <w:rsid w:val="00242871"/>
    <w:rsid w:val="00242884"/>
    <w:rsid w:val="002429BD"/>
    <w:rsid w:val="00242D37"/>
    <w:rsid w:val="00242DF0"/>
    <w:rsid w:val="00242EE6"/>
    <w:rsid w:val="0024309B"/>
    <w:rsid w:val="00243175"/>
    <w:rsid w:val="002431E6"/>
    <w:rsid w:val="00243266"/>
    <w:rsid w:val="0024328F"/>
    <w:rsid w:val="0024333A"/>
    <w:rsid w:val="00243455"/>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3C9"/>
    <w:rsid w:val="00244555"/>
    <w:rsid w:val="00244641"/>
    <w:rsid w:val="0024478F"/>
    <w:rsid w:val="002447E6"/>
    <w:rsid w:val="0024483E"/>
    <w:rsid w:val="0024488A"/>
    <w:rsid w:val="002448C6"/>
    <w:rsid w:val="0024495F"/>
    <w:rsid w:val="00244969"/>
    <w:rsid w:val="00244C1A"/>
    <w:rsid w:val="00244C2D"/>
    <w:rsid w:val="00244FF3"/>
    <w:rsid w:val="00245422"/>
    <w:rsid w:val="00245525"/>
    <w:rsid w:val="002455C6"/>
    <w:rsid w:val="002456B4"/>
    <w:rsid w:val="00245889"/>
    <w:rsid w:val="002459E0"/>
    <w:rsid w:val="00245CDA"/>
    <w:rsid w:val="00245CFF"/>
    <w:rsid w:val="00245E44"/>
    <w:rsid w:val="00245F28"/>
    <w:rsid w:val="00245F80"/>
    <w:rsid w:val="0024624D"/>
    <w:rsid w:val="002462F2"/>
    <w:rsid w:val="00246720"/>
    <w:rsid w:val="002468D6"/>
    <w:rsid w:val="0024695D"/>
    <w:rsid w:val="002469F4"/>
    <w:rsid w:val="00246C50"/>
    <w:rsid w:val="00246D1F"/>
    <w:rsid w:val="00246FAA"/>
    <w:rsid w:val="002470A8"/>
    <w:rsid w:val="002471EB"/>
    <w:rsid w:val="002471EE"/>
    <w:rsid w:val="002472CD"/>
    <w:rsid w:val="0024743F"/>
    <w:rsid w:val="002474A5"/>
    <w:rsid w:val="0024750F"/>
    <w:rsid w:val="00247A4A"/>
    <w:rsid w:val="00247AB6"/>
    <w:rsid w:val="00247AEE"/>
    <w:rsid w:val="00247B7F"/>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2A"/>
    <w:rsid w:val="002511E4"/>
    <w:rsid w:val="002512D1"/>
    <w:rsid w:val="00251507"/>
    <w:rsid w:val="00251583"/>
    <w:rsid w:val="00251779"/>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F1"/>
    <w:rsid w:val="00252EAC"/>
    <w:rsid w:val="00252FEA"/>
    <w:rsid w:val="0025323E"/>
    <w:rsid w:val="002533AD"/>
    <w:rsid w:val="002536FE"/>
    <w:rsid w:val="002537A9"/>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99"/>
    <w:rsid w:val="00254AED"/>
    <w:rsid w:val="00254F6D"/>
    <w:rsid w:val="00255015"/>
    <w:rsid w:val="00255102"/>
    <w:rsid w:val="00255333"/>
    <w:rsid w:val="0025557C"/>
    <w:rsid w:val="002556D9"/>
    <w:rsid w:val="00255746"/>
    <w:rsid w:val="002557D1"/>
    <w:rsid w:val="0025586B"/>
    <w:rsid w:val="0025586C"/>
    <w:rsid w:val="00255A16"/>
    <w:rsid w:val="00255C59"/>
    <w:rsid w:val="00255C70"/>
    <w:rsid w:val="00255CC3"/>
    <w:rsid w:val="00255DC3"/>
    <w:rsid w:val="00255E96"/>
    <w:rsid w:val="0025604E"/>
    <w:rsid w:val="002560A9"/>
    <w:rsid w:val="00256513"/>
    <w:rsid w:val="00256596"/>
    <w:rsid w:val="00256634"/>
    <w:rsid w:val="00256A11"/>
    <w:rsid w:val="00256AA9"/>
    <w:rsid w:val="00256BE9"/>
    <w:rsid w:val="00256C56"/>
    <w:rsid w:val="00256D9E"/>
    <w:rsid w:val="00256E0C"/>
    <w:rsid w:val="00256E4F"/>
    <w:rsid w:val="00256F38"/>
    <w:rsid w:val="00256F93"/>
    <w:rsid w:val="0025701B"/>
    <w:rsid w:val="00257952"/>
    <w:rsid w:val="00257BF0"/>
    <w:rsid w:val="00257C6E"/>
    <w:rsid w:val="00257C8A"/>
    <w:rsid w:val="00257CA2"/>
    <w:rsid w:val="00257D58"/>
    <w:rsid w:val="00257D6D"/>
    <w:rsid w:val="00257D8D"/>
    <w:rsid w:val="00257E3D"/>
    <w:rsid w:val="00257E65"/>
    <w:rsid w:val="00257E8F"/>
    <w:rsid w:val="00257F11"/>
    <w:rsid w:val="00257FDF"/>
    <w:rsid w:val="002603EF"/>
    <w:rsid w:val="002604E1"/>
    <w:rsid w:val="00260660"/>
    <w:rsid w:val="0026074E"/>
    <w:rsid w:val="002609C3"/>
    <w:rsid w:val="00260A68"/>
    <w:rsid w:val="00260C0F"/>
    <w:rsid w:val="00260C3E"/>
    <w:rsid w:val="00260DB3"/>
    <w:rsid w:val="00260DCE"/>
    <w:rsid w:val="00261013"/>
    <w:rsid w:val="002610C1"/>
    <w:rsid w:val="00261153"/>
    <w:rsid w:val="00261299"/>
    <w:rsid w:val="0026140F"/>
    <w:rsid w:val="00261765"/>
    <w:rsid w:val="002619BB"/>
    <w:rsid w:val="002619DA"/>
    <w:rsid w:val="00261A63"/>
    <w:rsid w:val="00261B0A"/>
    <w:rsid w:val="00261B52"/>
    <w:rsid w:val="00261CBA"/>
    <w:rsid w:val="00261D87"/>
    <w:rsid w:val="00261EE1"/>
    <w:rsid w:val="0026221C"/>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4011"/>
    <w:rsid w:val="00264189"/>
    <w:rsid w:val="00264497"/>
    <w:rsid w:val="0026461C"/>
    <w:rsid w:val="002647FF"/>
    <w:rsid w:val="00264923"/>
    <w:rsid w:val="00264AC9"/>
    <w:rsid w:val="00264C55"/>
    <w:rsid w:val="00264D27"/>
    <w:rsid w:val="00264DAD"/>
    <w:rsid w:val="00264DE6"/>
    <w:rsid w:val="00264E8C"/>
    <w:rsid w:val="00265057"/>
    <w:rsid w:val="00265125"/>
    <w:rsid w:val="002653E6"/>
    <w:rsid w:val="002656A3"/>
    <w:rsid w:val="00265BAA"/>
    <w:rsid w:val="00265FE3"/>
    <w:rsid w:val="00265FF6"/>
    <w:rsid w:val="0026615E"/>
    <w:rsid w:val="00266551"/>
    <w:rsid w:val="00266612"/>
    <w:rsid w:val="0026675F"/>
    <w:rsid w:val="002667C8"/>
    <w:rsid w:val="00266A23"/>
    <w:rsid w:val="00266A7E"/>
    <w:rsid w:val="00266BC7"/>
    <w:rsid w:val="00266DA1"/>
    <w:rsid w:val="00266E06"/>
    <w:rsid w:val="00266EB2"/>
    <w:rsid w:val="00266F00"/>
    <w:rsid w:val="00266FEA"/>
    <w:rsid w:val="002671C7"/>
    <w:rsid w:val="002671DC"/>
    <w:rsid w:val="002672F5"/>
    <w:rsid w:val="002673C0"/>
    <w:rsid w:val="0026741A"/>
    <w:rsid w:val="0026762F"/>
    <w:rsid w:val="002677EF"/>
    <w:rsid w:val="00267844"/>
    <w:rsid w:val="00267984"/>
    <w:rsid w:val="002679D2"/>
    <w:rsid w:val="002679DD"/>
    <w:rsid w:val="00267C1B"/>
    <w:rsid w:val="00267CCC"/>
    <w:rsid w:val="00267D27"/>
    <w:rsid w:val="00267E11"/>
    <w:rsid w:val="00270135"/>
    <w:rsid w:val="0027019B"/>
    <w:rsid w:val="0027020B"/>
    <w:rsid w:val="0027020D"/>
    <w:rsid w:val="002705D0"/>
    <w:rsid w:val="00270631"/>
    <w:rsid w:val="002709E8"/>
    <w:rsid w:val="00270A6C"/>
    <w:rsid w:val="00270B72"/>
    <w:rsid w:val="00270B8F"/>
    <w:rsid w:val="00270BA0"/>
    <w:rsid w:val="00270C89"/>
    <w:rsid w:val="00270CB9"/>
    <w:rsid w:val="00270D34"/>
    <w:rsid w:val="00270F33"/>
    <w:rsid w:val="00270F57"/>
    <w:rsid w:val="00271058"/>
    <w:rsid w:val="00271242"/>
    <w:rsid w:val="002714B5"/>
    <w:rsid w:val="0027176A"/>
    <w:rsid w:val="0027180C"/>
    <w:rsid w:val="002718B4"/>
    <w:rsid w:val="00271AA3"/>
    <w:rsid w:val="00271D51"/>
    <w:rsid w:val="00271D89"/>
    <w:rsid w:val="00271E12"/>
    <w:rsid w:val="00271E13"/>
    <w:rsid w:val="00271F20"/>
    <w:rsid w:val="00271F51"/>
    <w:rsid w:val="00272213"/>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244"/>
    <w:rsid w:val="0027328A"/>
    <w:rsid w:val="00273432"/>
    <w:rsid w:val="00273494"/>
    <w:rsid w:val="00273548"/>
    <w:rsid w:val="00273680"/>
    <w:rsid w:val="002736AE"/>
    <w:rsid w:val="00273720"/>
    <w:rsid w:val="0027388F"/>
    <w:rsid w:val="00273D50"/>
    <w:rsid w:val="00273DBB"/>
    <w:rsid w:val="00273E4E"/>
    <w:rsid w:val="00274513"/>
    <w:rsid w:val="00274567"/>
    <w:rsid w:val="00274578"/>
    <w:rsid w:val="00274648"/>
    <w:rsid w:val="00274BF8"/>
    <w:rsid w:val="00274EA7"/>
    <w:rsid w:val="00274F00"/>
    <w:rsid w:val="002752B1"/>
    <w:rsid w:val="00275393"/>
    <w:rsid w:val="002754CF"/>
    <w:rsid w:val="0027593E"/>
    <w:rsid w:val="002759DF"/>
    <w:rsid w:val="00275A62"/>
    <w:rsid w:val="00275C21"/>
    <w:rsid w:val="00275C69"/>
    <w:rsid w:val="00275F05"/>
    <w:rsid w:val="00276051"/>
    <w:rsid w:val="002761E3"/>
    <w:rsid w:val="0027639C"/>
    <w:rsid w:val="002764F4"/>
    <w:rsid w:val="00276500"/>
    <w:rsid w:val="00276630"/>
    <w:rsid w:val="00276691"/>
    <w:rsid w:val="00276769"/>
    <w:rsid w:val="00276820"/>
    <w:rsid w:val="00276927"/>
    <w:rsid w:val="002769B9"/>
    <w:rsid w:val="002769C6"/>
    <w:rsid w:val="00276DB5"/>
    <w:rsid w:val="00276E18"/>
    <w:rsid w:val="00276E38"/>
    <w:rsid w:val="00276F68"/>
    <w:rsid w:val="00277377"/>
    <w:rsid w:val="002773C9"/>
    <w:rsid w:val="002775B0"/>
    <w:rsid w:val="00277926"/>
    <w:rsid w:val="00277B69"/>
    <w:rsid w:val="00277CBB"/>
    <w:rsid w:val="00277D1D"/>
    <w:rsid w:val="00277DCB"/>
    <w:rsid w:val="00280206"/>
    <w:rsid w:val="002802EA"/>
    <w:rsid w:val="00280340"/>
    <w:rsid w:val="00280423"/>
    <w:rsid w:val="0028068B"/>
    <w:rsid w:val="0028076D"/>
    <w:rsid w:val="00280BBA"/>
    <w:rsid w:val="00280BFB"/>
    <w:rsid w:val="00280C50"/>
    <w:rsid w:val="00280C63"/>
    <w:rsid w:val="00280F54"/>
    <w:rsid w:val="00280FB8"/>
    <w:rsid w:val="002810C8"/>
    <w:rsid w:val="002811AD"/>
    <w:rsid w:val="0028122B"/>
    <w:rsid w:val="00281240"/>
    <w:rsid w:val="002812D3"/>
    <w:rsid w:val="002813D5"/>
    <w:rsid w:val="0028163A"/>
    <w:rsid w:val="002818ED"/>
    <w:rsid w:val="00281A2A"/>
    <w:rsid w:val="00281B61"/>
    <w:rsid w:val="00281FD9"/>
    <w:rsid w:val="0028203B"/>
    <w:rsid w:val="00282084"/>
    <w:rsid w:val="002821AD"/>
    <w:rsid w:val="002823B5"/>
    <w:rsid w:val="0028247D"/>
    <w:rsid w:val="0028270C"/>
    <w:rsid w:val="00282B1B"/>
    <w:rsid w:val="00282BFD"/>
    <w:rsid w:val="00282F36"/>
    <w:rsid w:val="00283319"/>
    <w:rsid w:val="0028331F"/>
    <w:rsid w:val="0028359D"/>
    <w:rsid w:val="002838A0"/>
    <w:rsid w:val="0028399D"/>
    <w:rsid w:val="00283BF2"/>
    <w:rsid w:val="00283D06"/>
    <w:rsid w:val="00283F0E"/>
    <w:rsid w:val="00283FCA"/>
    <w:rsid w:val="002840D9"/>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F0"/>
    <w:rsid w:val="0028582D"/>
    <w:rsid w:val="00285932"/>
    <w:rsid w:val="00285A45"/>
    <w:rsid w:val="00285A95"/>
    <w:rsid w:val="00285AE9"/>
    <w:rsid w:val="00285C48"/>
    <w:rsid w:val="00285DF9"/>
    <w:rsid w:val="00285E50"/>
    <w:rsid w:val="00286282"/>
    <w:rsid w:val="0028648F"/>
    <w:rsid w:val="00286624"/>
    <w:rsid w:val="00286864"/>
    <w:rsid w:val="002869EC"/>
    <w:rsid w:val="00286AE8"/>
    <w:rsid w:val="00286C34"/>
    <w:rsid w:val="00286C7A"/>
    <w:rsid w:val="00286D19"/>
    <w:rsid w:val="00286D2B"/>
    <w:rsid w:val="00286E3E"/>
    <w:rsid w:val="00286F5C"/>
    <w:rsid w:val="00287207"/>
    <w:rsid w:val="00287295"/>
    <w:rsid w:val="002874E0"/>
    <w:rsid w:val="00287722"/>
    <w:rsid w:val="00287742"/>
    <w:rsid w:val="002878E6"/>
    <w:rsid w:val="002879BA"/>
    <w:rsid w:val="00287AD8"/>
    <w:rsid w:val="00287ADC"/>
    <w:rsid w:val="00287CA2"/>
    <w:rsid w:val="00290044"/>
    <w:rsid w:val="00290244"/>
    <w:rsid w:val="00290260"/>
    <w:rsid w:val="00290A71"/>
    <w:rsid w:val="00290BA2"/>
    <w:rsid w:val="00290C08"/>
    <w:rsid w:val="00290CFB"/>
    <w:rsid w:val="00290EBC"/>
    <w:rsid w:val="0029124E"/>
    <w:rsid w:val="00291261"/>
    <w:rsid w:val="00291630"/>
    <w:rsid w:val="002918F1"/>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1A4"/>
    <w:rsid w:val="00293476"/>
    <w:rsid w:val="00293527"/>
    <w:rsid w:val="002935C2"/>
    <w:rsid w:val="002935CD"/>
    <w:rsid w:val="002939BE"/>
    <w:rsid w:val="002939DC"/>
    <w:rsid w:val="00293AB9"/>
    <w:rsid w:val="00293C78"/>
    <w:rsid w:val="00294122"/>
    <w:rsid w:val="002941F9"/>
    <w:rsid w:val="0029430A"/>
    <w:rsid w:val="0029438C"/>
    <w:rsid w:val="00294446"/>
    <w:rsid w:val="002944C1"/>
    <w:rsid w:val="0029498A"/>
    <w:rsid w:val="00294A73"/>
    <w:rsid w:val="00294B4F"/>
    <w:rsid w:val="00294BBA"/>
    <w:rsid w:val="00294C4D"/>
    <w:rsid w:val="00294D33"/>
    <w:rsid w:val="00294E7C"/>
    <w:rsid w:val="00294E9B"/>
    <w:rsid w:val="00294F60"/>
    <w:rsid w:val="00295370"/>
    <w:rsid w:val="002953B3"/>
    <w:rsid w:val="002953B4"/>
    <w:rsid w:val="0029543F"/>
    <w:rsid w:val="002957BC"/>
    <w:rsid w:val="00295905"/>
    <w:rsid w:val="00295909"/>
    <w:rsid w:val="002959B8"/>
    <w:rsid w:val="002959BE"/>
    <w:rsid w:val="002959C1"/>
    <w:rsid w:val="00295D91"/>
    <w:rsid w:val="00295E9D"/>
    <w:rsid w:val="00295EE1"/>
    <w:rsid w:val="00295FAB"/>
    <w:rsid w:val="00296069"/>
    <w:rsid w:val="002960C1"/>
    <w:rsid w:val="00296153"/>
    <w:rsid w:val="00296227"/>
    <w:rsid w:val="00296407"/>
    <w:rsid w:val="00296545"/>
    <w:rsid w:val="002965AA"/>
    <w:rsid w:val="002965D1"/>
    <w:rsid w:val="00296614"/>
    <w:rsid w:val="0029676E"/>
    <w:rsid w:val="0029696F"/>
    <w:rsid w:val="00296B72"/>
    <w:rsid w:val="00296D5C"/>
    <w:rsid w:val="00296EC5"/>
    <w:rsid w:val="00296F6D"/>
    <w:rsid w:val="00297080"/>
    <w:rsid w:val="002970E6"/>
    <w:rsid w:val="0029717D"/>
    <w:rsid w:val="00297229"/>
    <w:rsid w:val="00297246"/>
    <w:rsid w:val="0029734E"/>
    <w:rsid w:val="0029735C"/>
    <w:rsid w:val="00297408"/>
    <w:rsid w:val="00297611"/>
    <w:rsid w:val="0029794B"/>
    <w:rsid w:val="00297974"/>
    <w:rsid w:val="002979AE"/>
    <w:rsid w:val="00297A8B"/>
    <w:rsid w:val="00297BA8"/>
    <w:rsid w:val="00297D21"/>
    <w:rsid w:val="00297D3D"/>
    <w:rsid w:val="002A0001"/>
    <w:rsid w:val="002A0376"/>
    <w:rsid w:val="002A042D"/>
    <w:rsid w:val="002A06F6"/>
    <w:rsid w:val="002A096C"/>
    <w:rsid w:val="002A0B43"/>
    <w:rsid w:val="002A0D0E"/>
    <w:rsid w:val="002A0D72"/>
    <w:rsid w:val="002A107A"/>
    <w:rsid w:val="002A119C"/>
    <w:rsid w:val="002A11F3"/>
    <w:rsid w:val="002A1329"/>
    <w:rsid w:val="002A154C"/>
    <w:rsid w:val="002A1724"/>
    <w:rsid w:val="002A17F8"/>
    <w:rsid w:val="002A19F7"/>
    <w:rsid w:val="002A1D28"/>
    <w:rsid w:val="002A1FB1"/>
    <w:rsid w:val="002A1FDC"/>
    <w:rsid w:val="002A2003"/>
    <w:rsid w:val="002A202E"/>
    <w:rsid w:val="002A213A"/>
    <w:rsid w:val="002A25C4"/>
    <w:rsid w:val="002A2612"/>
    <w:rsid w:val="002A2948"/>
    <w:rsid w:val="002A297F"/>
    <w:rsid w:val="002A2A85"/>
    <w:rsid w:val="002A2AA6"/>
    <w:rsid w:val="002A2EEB"/>
    <w:rsid w:val="002A2F0E"/>
    <w:rsid w:val="002A3050"/>
    <w:rsid w:val="002A3159"/>
    <w:rsid w:val="002A32D3"/>
    <w:rsid w:val="002A32E4"/>
    <w:rsid w:val="002A3477"/>
    <w:rsid w:val="002A366D"/>
    <w:rsid w:val="002A36DF"/>
    <w:rsid w:val="002A3EC8"/>
    <w:rsid w:val="002A3F34"/>
    <w:rsid w:val="002A3F78"/>
    <w:rsid w:val="002A40FD"/>
    <w:rsid w:val="002A423C"/>
    <w:rsid w:val="002A4349"/>
    <w:rsid w:val="002A463F"/>
    <w:rsid w:val="002A46B3"/>
    <w:rsid w:val="002A4A15"/>
    <w:rsid w:val="002A4B41"/>
    <w:rsid w:val="002A4C9A"/>
    <w:rsid w:val="002A4CB8"/>
    <w:rsid w:val="002A502A"/>
    <w:rsid w:val="002A505E"/>
    <w:rsid w:val="002A50E0"/>
    <w:rsid w:val="002A50FE"/>
    <w:rsid w:val="002A51ED"/>
    <w:rsid w:val="002A59A0"/>
    <w:rsid w:val="002A5B55"/>
    <w:rsid w:val="002A5EB7"/>
    <w:rsid w:val="002A5F52"/>
    <w:rsid w:val="002A6180"/>
    <w:rsid w:val="002A652B"/>
    <w:rsid w:val="002A691C"/>
    <w:rsid w:val="002A6A33"/>
    <w:rsid w:val="002A6B16"/>
    <w:rsid w:val="002A6E20"/>
    <w:rsid w:val="002A6E71"/>
    <w:rsid w:val="002A6E88"/>
    <w:rsid w:val="002A6EA7"/>
    <w:rsid w:val="002A7078"/>
    <w:rsid w:val="002A7104"/>
    <w:rsid w:val="002A717F"/>
    <w:rsid w:val="002A71A0"/>
    <w:rsid w:val="002A7249"/>
    <w:rsid w:val="002A73D9"/>
    <w:rsid w:val="002A747A"/>
    <w:rsid w:val="002A7548"/>
    <w:rsid w:val="002A7638"/>
    <w:rsid w:val="002A7704"/>
    <w:rsid w:val="002A770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26"/>
    <w:rsid w:val="002B0A24"/>
    <w:rsid w:val="002B0A79"/>
    <w:rsid w:val="002B0BCD"/>
    <w:rsid w:val="002B0D02"/>
    <w:rsid w:val="002B0DDF"/>
    <w:rsid w:val="002B0F60"/>
    <w:rsid w:val="002B0F8C"/>
    <w:rsid w:val="002B11CD"/>
    <w:rsid w:val="002B1594"/>
    <w:rsid w:val="002B15D6"/>
    <w:rsid w:val="002B1768"/>
    <w:rsid w:val="002B1839"/>
    <w:rsid w:val="002B1871"/>
    <w:rsid w:val="002B1E60"/>
    <w:rsid w:val="002B1F67"/>
    <w:rsid w:val="002B1FF5"/>
    <w:rsid w:val="002B2012"/>
    <w:rsid w:val="002B207B"/>
    <w:rsid w:val="002B2084"/>
    <w:rsid w:val="002B272C"/>
    <w:rsid w:val="002B2A2D"/>
    <w:rsid w:val="002B2B05"/>
    <w:rsid w:val="002B2C24"/>
    <w:rsid w:val="002B2D75"/>
    <w:rsid w:val="002B2E98"/>
    <w:rsid w:val="002B2EB7"/>
    <w:rsid w:val="002B2EF3"/>
    <w:rsid w:val="002B2F74"/>
    <w:rsid w:val="002B304E"/>
    <w:rsid w:val="002B31E3"/>
    <w:rsid w:val="002B32B2"/>
    <w:rsid w:val="002B32CA"/>
    <w:rsid w:val="002B32D5"/>
    <w:rsid w:val="002B334B"/>
    <w:rsid w:val="002B3437"/>
    <w:rsid w:val="002B3551"/>
    <w:rsid w:val="002B3A73"/>
    <w:rsid w:val="002B3C0B"/>
    <w:rsid w:val="002B4009"/>
    <w:rsid w:val="002B40F2"/>
    <w:rsid w:val="002B4179"/>
    <w:rsid w:val="002B4305"/>
    <w:rsid w:val="002B43F0"/>
    <w:rsid w:val="002B45D1"/>
    <w:rsid w:val="002B4651"/>
    <w:rsid w:val="002B4817"/>
    <w:rsid w:val="002B4968"/>
    <w:rsid w:val="002B4A60"/>
    <w:rsid w:val="002B4EBC"/>
    <w:rsid w:val="002B4F6A"/>
    <w:rsid w:val="002B53C5"/>
    <w:rsid w:val="002B5430"/>
    <w:rsid w:val="002B5480"/>
    <w:rsid w:val="002B54A3"/>
    <w:rsid w:val="002B559D"/>
    <w:rsid w:val="002B55B7"/>
    <w:rsid w:val="002B55C6"/>
    <w:rsid w:val="002B55EC"/>
    <w:rsid w:val="002B560E"/>
    <w:rsid w:val="002B58A0"/>
    <w:rsid w:val="002B5A36"/>
    <w:rsid w:val="002B5AAB"/>
    <w:rsid w:val="002B5CF7"/>
    <w:rsid w:val="002B5DD2"/>
    <w:rsid w:val="002B5EE6"/>
    <w:rsid w:val="002B5F52"/>
    <w:rsid w:val="002B607E"/>
    <w:rsid w:val="002B641E"/>
    <w:rsid w:val="002B6515"/>
    <w:rsid w:val="002B655A"/>
    <w:rsid w:val="002B6715"/>
    <w:rsid w:val="002B688D"/>
    <w:rsid w:val="002B68E4"/>
    <w:rsid w:val="002B6E3C"/>
    <w:rsid w:val="002B6F71"/>
    <w:rsid w:val="002B6FA9"/>
    <w:rsid w:val="002B7129"/>
    <w:rsid w:val="002B7164"/>
    <w:rsid w:val="002B73AD"/>
    <w:rsid w:val="002B7403"/>
    <w:rsid w:val="002B7418"/>
    <w:rsid w:val="002B7435"/>
    <w:rsid w:val="002B74FF"/>
    <w:rsid w:val="002B75E3"/>
    <w:rsid w:val="002B761F"/>
    <w:rsid w:val="002B76ED"/>
    <w:rsid w:val="002B7709"/>
    <w:rsid w:val="002B78F4"/>
    <w:rsid w:val="002B7A56"/>
    <w:rsid w:val="002B7B88"/>
    <w:rsid w:val="002B7F75"/>
    <w:rsid w:val="002C00D8"/>
    <w:rsid w:val="002C0310"/>
    <w:rsid w:val="002C060F"/>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B0"/>
    <w:rsid w:val="002C14E7"/>
    <w:rsid w:val="002C175A"/>
    <w:rsid w:val="002C197B"/>
    <w:rsid w:val="002C1B35"/>
    <w:rsid w:val="002C1B49"/>
    <w:rsid w:val="002C1BC3"/>
    <w:rsid w:val="002C1F54"/>
    <w:rsid w:val="002C1F9E"/>
    <w:rsid w:val="002C20FD"/>
    <w:rsid w:val="002C21F1"/>
    <w:rsid w:val="002C21F3"/>
    <w:rsid w:val="002C246F"/>
    <w:rsid w:val="002C2549"/>
    <w:rsid w:val="002C25E3"/>
    <w:rsid w:val="002C2B48"/>
    <w:rsid w:val="002C2C69"/>
    <w:rsid w:val="002C2D38"/>
    <w:rsid w:val="002C2EF1"/>
    <w:rsid w:val="002C2F9C"/>
    <w:rsid w:val="002C300B"/>
    <w:rsid w:val="002C3314"/>
    <w:rsid w:val="002C341C"/>
    <w:rsid w:val="002C3522"/>
    <w:rsid w:val="002C352E"/>
    <w:rsid w:val="002C381F"/>
    <w:rsid w:val="002C3D58"/>
    <w:rsid w:val="002C3D8B"/>
    <w:rsid w:val="002C3FBB"/>
    <w:rsid w:val="002C41E0"/>
    <w:rsid w:val="002C442A"/>
    <w:rsid w:val="002C453C"/>
    <w:rsid w:val="002C4726"/>
    <w:rsid w:val="002C49A6"/>
    <w:rsid w:val="002C4B58"/>
    <w:rsid w:val="002C4DA6"/>
    <w:rsid w:val="002C51A9"/>
    <w:rsid w:val="002C534A"/>
    <w:rsid w:val="002C5439"/>
    <w:rsid w:val="002C552B"/>
    <w:rsid w:val="002C5689"/>
    <w:rsid w:val="002C57F9"/>
    <w:rsid w:val="002C5887"/>
    <w:rsid w:val="002C58DC"/>
    <w:rsid w:val="002C5A79"/>
    <w:rsid w:val="002C5B21"/>
    <w:rsid w:val="002C5B4D"/>
    <w:rsid w:val="002C5F26"/>
    <w:rsid w:val="002C5F99"/>
    <w:rsid w:val="002C6059"/>
    <w:rsid w:val="002C60F2"/>
    <w:rsid w:val="002C64F4"/>
    <w:rsid w:val="002C656C"/>
    <w:rsid w:val="002C666A"/>
    <w:rsid w:val="002C68A4"/>
    <w:rsid w:val="002C6AC7"/>
    <w:rsid w:val="002C6B55"/>
    <w:rsid w:val="002C6ECB"/>
    <w:rsid w:val="002C721F"/>
    <w:rsid w:val="002C72A8"/>
    <w:rsid w:val="002C72DA"/>
    <w:rsid w:val="002C74F1"/>
    <w:rsid w:val="002C7681"/>
    <w:rsid w:val="002C76D5"/>
    <w:rsid w:val="002C7818"/>
    <w:rsid w:val="002C7934"/>
    <w:rsid w:val="002C7CB2"/>
    <w:rsid w:val="002C7DA4"/>
    <w:rsid w:val="002C7EC1"/>
    <w:rsid w:val="002D003A"/>
    <w:rsid w:val="002D0091"/>
    <w:rsid w:val="002D00C2"/>
    <w:rsid w:val="002D0547"/>
    <w:rsid w:val="002D067B"/>
    <w:rsid w:val="002D07B5"/>
    <w:rsid w:val="002D085C"/>
    <w:rsid w:val="002D0BC3"/>
    <w:rsid w:val="002D0E25"/>
    <w:rsid w:val="002D0E28"/>
    <w:rsid w:val="002D0FA4"/>
    <w:rsid w:val="002D1003"/>
    <w:rsid w:val="002D1012"/>
    <w:rsid w:val="002D1202"/>
    <w:rsid w:val="002D12D2"/>
    <w:rsid w:val="002D12DB"/>
    <w:rsid w:val="002D1362"/>
    <w:rsid w:val="002D139B"/>
    <w:rsid w:val="002D14DD"/>
    <w:rsid w:val="002D1688"/>
    <w:rsid w:val="002D19C7"/>
    <w:rsid w:val="002D1AA8"/>
    <w:rsid w:val="002D1DF5"/>
    <w:rsid w:val="002D1E16"/>
    <w:rsid w:val="002D21B8"/>
    <w:rsid w:val="002D250F"/>
    <w:rsid w:val="002D2525"/>
    <w:rsid w:val="002D261E"/>
    <w:rsid w:val="002D26C0"/>
    <w:rsid w:val="002D2722"/>
    <w:rsid w:val="002D2771"/>
    <w:rsid w:val="002D2BE2"/>
    <w:rsid w:val="002D2E10"/>
    <w:rsid w:val="002D2EF7"/>
    <w:rsid w:val="002D319A"/>
    <w:rsid w:val="002D34A2"/>
    <w:rsid w:val="002D37CB"/>
    <w:rsid w:val="002D3848"/>
    <w:rsid w:val="002D3863"/>
    <w:rsid w:val="002D38D4"/>
    <w:rsid w:val="002D3A77"/>
    <w:rsid w:val="002D3ACF"/>
    <w:rsid w:val="002D3B14"/>
    <w:rsid w:val="002D3B67"/>
    <w:rsid w:val="002D3BB0"/>
    <w:rsid w:val="002D3BC9"/>
    <w:rsid w:val="002D3BF2"/>
    <w:rsid w:val="002D3D08"/>
    <w:rsid w:val="002D3F69"/>
    <w:rsid w:val="002D429E"/>
    <w:rsid w:val="002D43C3"/>
    <w:rsid w:val="002D4429"/>
    <w:rsid w:val="002D44BF"/>
    <w:rsid w:val="002D452C"/>
    <w:rsid w:val="002D4705"/>
    <w:rsid w:val="002D4785"/>
    <w:rsid w:val="002D4ADD"/>
    <w:rsid w:val="002D4B15"/>
    <w:rsid w:val="002D4F0E"/>
    <w:rsid w:val="002D55F6"/>
    <w:rsid w:val="002D581B"/>
    <w:rsid w:val="002D5A54"/>
    <w:rsid w:val="002D5A8E"/>
    <w:rsid w:val="002D5DBF"/>
    <w:rsid w:val="002D5DD1"/>
    <w:rsid w:val="002D5F05"/>
    <w:rsid w:val="002D6129"/>
    <w:rsid w:val="002D6171"/>
    <w:rsid w:val="002D61DC"/>
    <w:rsid w:val="002D623C"/>
    <w:rsid w:val="002D62E9"/>
    <w:rsid w:val="002D6601"/>
    <w:rsid w:val="002D6887"/>
    <w:rsid w:val="002D6A4C"/>
    <w:rsid w:val="002D6B05"/>
    <w:rsid w:val="002D6C54"/>
    <w:rsid w:val="002D6CB5"/>
    <w:rsid w:val="002D6D81"/>
    <w:rsid w:val="002D6FBB"/>
    <w:rsid w:val="002D703D"/>
    <w:rsid w:val="002D70AE"/>
    <w:rsid w:val="002D7135"/>
    <w:rsid w:val="002D7169"/>
    <w:rsid w:val="002D71E7"/>
    <w:rsid w:val="002D73A4"/>
    <w:rsid w:val="002D751C"/>
    <w:rsid w:val="002D780E"/>
    <w:rsid w:val="002D7AA1"/>
    <w:rsid w:val="002D7D3E"/>
    <w:rsid w:val="002D7DB8"/>
    <w:rsid w:val="002E003B"/>
    <w:rsid w:val="002E0349"/>
    <w:rsid w:val="002E0355"/>
    <w:rsid w:val="002E03C1"/>
    <w:rsid w:val="002E0415"/>
    <w:rsid w:val="002E057A"/>
    <w:rsid w:val="002E05B0"/>
    <w:rsid w:val="002E05D6"/>
    <w:rsid w:val="002E073D"/>
    <w:rsid w:val="002E0B7F"/>
    <w:rsid w:val="002E0C5B"/>
    <w:rsid w:val="002E0E01"/>
    <w:rsid w:val="002E0F33"/>
    <w:rsid w:val="002E1016"/>
    <w:rsid w:val="002E1289"/>
    <w:rsid w:val="002E1516"/>
    <w:rsid w:val="002E1570"/>
    <w:rsid w:val="002E15B2"/>
    <w:rsid w:val="002E17C4"/>
    <w:rsid w:val="002E18DC"/>
    <w:rsid w:val="002E1945"/>
    <w:rsid w:val="002E1B42"/>
    <w:rsid w:val="002E1CD3"/>
    <w:rsid w:val="002E1E76"/>
    <w:rsid w:val="002E2036"/>
    <w:rsid w:val="002E216B"/>
    <w:rsid w:val="002E21A5"/>
    <w:rsid w:val="002E2299"/>
    <w:rsid w:val="002E242A"/>
    <w:rsid w:val="002E256E"/>
    <w:rsid w:val="002E2735"/>
    <w:rsid w:val="002E27DA"/>
    <w:rsid w:val="002E28B4"/>
    <w:rsid w:val="002E2976"/>
    <w:rsid w:val="002E2BBD"/>
    <w:rsid w:val="002E2D5E"/>
    <w:rsid w:val="002E2E59"/>
    <w:rsid w:val="002E2E7B"/>
    <w:rsid w:val="002E2EE6"/>
    <w:rsid w:val="002E3030"/>
    <w:rsid w:val="002E3089"/>
    <w:rsid w:val="002E30C3"/>
    <w:rsid w:val="002E327E"/>
    <w:rsid w:val="002E33CB"/>
    <w:rsid w:val="002E376A"/>
    <w:rsid w:val="002E3A07"/>
    <w:rsid w:val="002E3A1E"/>
    <w:rsid w:val="002E3B99"/>
    <w:rsid w:val="002E3E33"/>
    <w:rsid w:val="002E403E"/>
    <w:rsid w:val="002E4317"/>
    <w:rsid w:val="002E438D"/>
    <w:rsid w:val="002E44AB"/>
    <w:rsid w:val="002E460B"/>
    <w:rsid w:val="002E4704"/>
    <w:rsid w:val="002E496E"/>
    <w:rsid w:val="002E4B32"/>
    <w:rsid w:val="002E4BE9"/>
    <w:rsid w:val="002E4BEE"/>
    <w:rsid w:val="002E4C04"/>
    <w:rsid w:val="002E4C24"/>
    <w:rsid w:val="002E4C95"/>
    <w:rsid w:val="002E4E51"/>
    <w:rsid w:val="002E4E54"/>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565"/>
    <w:rsid w:val="002E656A"/>
    <w:rsid w:val="002E65C0"/>
    <w:rsid w:val="002E66CC"/>
    <w:rsid w:val="002E66F0"/>
    <w:rsid w:val="002E677F"/>
    <w:rsid w:val="002E6962"/>
    <w:rsid w:val="002E6DBA"/>
    <w:rsid w:val="002E6DC3"/>
    <w:rsid w:val="002E6DF3"/>
    <w:rsid w:val="002E6EE4"/>
    <w:rsid w:val="002E6F98"/>
    <w:rsid w:val="002E6FAA"/>
    <w:rsid w:val="002E7077"/>
    <w:rsid w:val="002E749E"/>
    <w:rsid w:val="002E74A1"/>
    <w:rsid w:val="002E776C"/>
    <w:rsid w:val="002E7791"/>
    <w:rsid w:val="002E7816"/>
    <w:rsid w:val="002E7841"/>
    <w:rsid w:val="002E79B5"/>
    <w:rsid w:val="002E79EB"/>
    <w:rsid w:val="002E7A33"/>
    <w:rsid w:val="002E7A39"/>
    <w:rsid w:val="002E7A6B"/>
    <w:rsid w:val="002E7C59"/>
    <w:rsid w:val="002E7CE2"/>
    <w:rsid w:val="002E7DBF"/>
    <w:rsid w:val="002E7DD2"/>
    <w:rsid w:val="002E7E89"/>
    <w:rsid w:val="002E7EF4"/>
    <w:rsid w:val="002F0002"/>
    <w:rsid w:val="002F004A"/>
    <w:rsid w:val="002F011E"/>
    <w:rsid w:val="002F029E"/>
    <w:rsid w:val="002F06C1"/>
    <w:rsid w:val="002F0857"/>
    <w:rsid w:val="002F0968"/>
    <w:rsid w:val="002F0A07"/>
    <w:rsid w:val="002F0B47"/>
    <w:rsid w:val="002F0CF0"/>
    <w:rsid w:val="002F0D6C"/>
    <w:rsid w:val="002F0E72"/>
    <w:rsid w:val="002F0F29"/>
    <w:rsid w:val="002F1081"/>
    <w:rsid w:val="002F11FB"/>
    <w:rsid w:val="002F11FC"/>
    <w:rsid w:val="002F1422"/>
    <w:rsid w:val="002F16E7"/>
    <w:rsid w:val="002F18A0"/>
    <w:rsid w:val="002F1EB4"/>
    <w:rsid w:val="002F1F54"/>
    <w:rsid w:val="002F216E"/>
    <w:rsid w:val="002F2177"/>
    <w:rsid w:val="002F21E4"/>
    <w:rsid w:val="002F26F8"/>
    <w:rsid w:val="002F2768"/>
    <w:rsid w:val="002F2811"/>
    <w:rsid w:val="002F29B9"/>
    <w:rsid w:val="002F2B5A"/>
    <w:rsid w:val="002F2C05"/>
    <w:rsid w:val="002F2C0E"/>
    <w:rsid w:val="002F2C18"/>
    <w:rsid w:val="002F2CE9"/>
    <w:rsid w:val="002F2F69"/>
    <w:rsid w:val="002F304E"/>
    <w:rsid w:val="002F3063"/>
    <w:rsid w:val="002F308F"/>
    <w:rsid w:val="002F31A6"/>
    <w:rsid w:val="002F31C0"/>
    <w:rsid w:val="002F322C"/>
    <w:rsid w:val="002F3426"/>
    <w:rsid w:val="002F34D9"/>
    <w:rsid w:val="002F37B4"/>
    <w:rsid w:val="002F3893"/>
    <w:rsid w:val="002F38AD"/>
    <w:rsid w:val="002F413D"/>
    <w:rsid w:val="002F415B"/>
    <w:rsid w:val="002F4343"/>
    <w:rsid w:val="002F48D4"/>
    <w:rsid w:val="002F4995"/>
    <w:rsid w:val="002F49CC"/>
    <w:rsid w:val="002F4A0E"/>
    <w:rsid w:val="002F4B44"/>
    <w:rsid w:val="002F4BE3"/>
    <w:rsid w:val="002F4C04"/>
    <w:rsid w:val="002F5231"/>
    <w:rsid w:val="002F5265"/>
    <w:rsid w:val="002F54D1"/>
    <w:rsid w:val="002F5716"/>
    <w:rsid w:val="002F5786"/>
    <w:rsid w:val="002F57C4"/>
    <w:rsid w:val="002F585E"/>
    <w:rsid w:val="002F5950"/>
    <w:rsid w:val="002F5A0E"/>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B6"/>
    <w:rsid w:val="002F7C53"/>
    <w:rsid w:val="002F7D28"/>
    <w:rsid w:val="002F7FC4"/>
    <w:rsid w:val="00300038"/>
    <w:rsid w:val="00300195"/>
    <w:rsid w:val="003002D2"/>
    <w:rsid w:val="003003B4"/>
    <w:rsid w:val="00300472"/>
    <w:rsid w:val="003007A8"/>
    <w:rsid w:val="00300A04"/>
    <w:rsid w:val="00300EDD"/>
    <w:rsid w:val="00300F0B"/>
    <w:rsid w:val="00301067"/>
    <w:rsid w:val="0030158F"/>
    <w:rsid w:val="00301A08"/>
    <w:rsid w:val="00301B4D"/>
    <w:rsid w:val="00301F59"/>
    <w:rsid w:val="00302094"/>
    <w:rsid w:val="0030212A"/>
    <w:rsid w:val="0030217A"/>
    <w:rsid w:val="003023B9"/>
    <w:rsid w:val="00302625"/>
    <w:rsid w:val="003029BF"/>
    <w:rsid w:val="00302BC6"/>
    <w:rsid w:val="00302ED6"/>
    <w:rsid w:val="00303356"/>
    <w:rsid w:val="0030338B"/>
    <w:rsid w:val="003033F0"/>
    <w:rsid w:val="003034F9"/>
    <w:rsid w:val="00303559"/>
    <w:rsid w:val="00303765"/>
    <w:rsid w:val="0030381F"/>
    <w:rsid w:val="00303ABB"/>
    <w:rsid w:val="0030400D"/>
    <w:rsid w:val="0030409E"/>
    <w:rsid w:val="003040C0"/>
    <w:rsid w:val="003040F1"/>
    <w:rsid w:val="00304502"/>
    <w:rsid w:val="0030471F"/>
    <w:rsid w:val="00304962"/>
    <w:rsid w:val="00304B46"/>
    <w:rsid w:val="00304B5C"/>
    <w:rsid w:val="00304B7F"/>
    <w:rsid w:val="00304C28"/>
    <w:rsid w:val="00304C78"/>
    <w:rsid w:val="00304D47"/>
    <w:rsid w:val="003051C5"/>
    <w:rsid w:val="003051D3"/>
    <w:rsid w:val="003053BA"/>
    <w:rsid w:val="0030570E"/>
    <w:rsid w:val="0030571E"/>
    <w:rsid w:val="00305881"/>
    <w:rsid w:val="003058D5"/>
    <w:rsid w:val="003058F3"/>
    <w:rsid w:val="00305A23"/>
    <w:rsid w:val="00305AA3"/>
    <w:rsid w:val="00305C82"/>
    <w:rsid w:val="00305D03"/>
    <w:rsid w:val="00305EEC"/>
    <w:rsid w:val="003061FF"/>
    <w:rsid w:val="003062A0"/>
    <w:rsid w:val="003065EF"/>
    <w:rsid w:val="00306AB0"/>
    <w:rsid w:val="00306ADA"/>
    <w:rsid w:val="00306F7C"/>
    <w:rsid w:val="00306FEC"/>
    <w:rsid w:val="00307243"/>
    <w:rsid w:val="0030725E"/>
    <w:rsid w:val="00307298"/>
    <w:rsid w:val="00307773"/>
    <w:rsid w:val="0030788C"/>
    <w:rsid w:val="00307BDF"/>
    <w:rsid w:val="00307D7F"/>
    <w:rsid w:val="00307E61"/>
    <w:rsid w:val="00307EE6"/>
    <w:rsid w:val="00310166"/>
    <w:rsid w:val="003102C1"/>
    <w:rsid w:val="00310531"/>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779"/>
    <w:rsid w:val="00311970"/>
    <w:rsid w:val="00311995"/>
    <w:rsid w:val="00311B6A"/>
    <w:rsid w:val="00311E19"/>
    <w:rsid w:val="003121EE"/>
    <w:rsid w:val="00312355"/>
    <w:rsid w:val="00312507"/>
    <w:rsid w:val="0031253E"/>
    <w:rsid w:val="003126BF"/>
    <w:rsid w:val="00312843"/>
    <w:rsid w:val="003128B0"/>
    <w:rsid w:val="00312962"/>
    <w:rsid w:val="00312A10"/>
    <w:rsid w:val="00312A2B"/>
    <w:rsid w:val="00312A8C"/>
    <w:rsid w:val="00312AEC"/>
    <w:rsid w:val="00312E07"/>
    <w:rsid w:val="00312E58"/>
    <w:rsid w:val="003131C3"/>
    <w:rsid w:val="0031389C"/>
    <w:rsid w:val="003138EF"/>
    <w:rsid w:val="003139D3"/>
    <w:rsid w:val="003139EF"/>
    <w:rsid w:val="00313E5B"/>
    <w:rsid w:val="00313FFC"/>
    <w:rsid w:val="00314218"/>
    <w:rsid w:val="00314275"/>
    <w:rsid w:val="00314289"/>
    <w:rsid w:val="00314483"/>
    <w:rsid w:val="003145DB"/>
    <w:rsid w:val="0031465A"/>
    <w:rsid w:val="00314802"/>
    <w:rsid w:val="00314A27"/>
    <w:rsid w:val="00314DC5"/>
    <w:rsid w:val="00314DC8"/>
    <w:rsid w:val="003151E3"/>
    <w:rsid w:val="0031530E"/>
    <w:rsid w:val="0031537B"/>
    <w:rsid w:val="003154DF"/>
    <w:rsid w:val="00315733"/>
    <w:rsid w:val="003158AA"/>
    <w:rsid w:val="003158C2"/>
    <w:rsid w:val="00315A2B"/>
    <w:rsid w:val="00315AEC"/>
    <w:rsid w:val="00315D1E"/>
    <w:rsid w:val="00315E48"/>
    <w:rsid w:val="00315E58"/>
    <w:rsid w:val="00315EE0"/>
    <w:rsid w:val="0031612C"/>
    <w:rsid w:val="003162CC"/>
    <w:rsid w:val="0031636B"/>
    <w:rsid w:val="003163AE"/>
    <w:rsid w:val="003163BE"/>
    <w:rsid w:val="003165D0"/>
    <w:rsid w:val="003165E0"/>
    <w:rsid w:val="00316A33"/>
    <w:rsid w:val="00316B92"/>
    <w:rsid w:val="00316DB4"/>
    <w:rsid w:val="00316EFE"/>
    <w:rsid w:val="00317224"/>
    <w:rsid w:val="00317B74"/>
    <w:rsid w:val="00317D57"/>
    <w:rsid w:val="00317F17"/>
    <w:rsid w:val="00320095"/>
    <w:rsid w:val="0032012F"/>
    <w:rsid w:val="00320222"/>
    <w:rsid w:val="0032044D"/>
    <w:rsid w:val="00320459"/>
    <w:rsid w:val="003204DE"/>
    <w:rsid w:val="0032057D"/>
    <w:rsid w:val="0032059E"/>
    <w:rsid w:val="003207A5"/>
    <w:rsid w:val="00320C67"/>
    <w:rsid w:val="00320CB9"/>
    <w:rsid w:val="00320D1B"/>
    <w:rsid w:val="00320D8A"/>
    <w:rsid w:val="0032105B"/>
    <w:rsid w:val="003210A1"/>
    <w:rsid w:val="003210FB"/>
    <w:rsid w:val="0032111C"/>
    <w:rsid w:val="0032117D"/>
    <w:rsid w:val="003212E8"/>
    <w:rsid w:val="00321301"/>
    <w:rsid w:val="003216A0"/>
    <w:rsid w:val="003217C9"/>
    <w:rsid w:val="00321951"/>
    <w:rsid w:val="00321A5F"/>
    <w:rsid w:val="00321B4A"/>
    <w:rsid w:val="00321B70"/>
    <w:rsid w:val="00321CB5"/>
    <w:rsid w:val="00321E00"/>
    <w:rsid w:val="00321E37"/>
    <w:rsid w:val="00322207"/>
    <w:rsid w:val="00322224"/>
    <w:rsid w:val="0032246F"/>
    <w:rsid w:val="003224AB"/>
    <w:rsid w:val="003225E5"/>
    <w:rsid w:val="003226F2"/>
    <w:rsid w:val="0032279B"/>
    <w:rsid w:val="0032284C"/>
    <w:rsid w:val="00322957"/>
    <w:rsid w:val="00322A15"/>
    <w:rsid w:val="00322A7D"/>
    <w:rsid w:val="00322A81"/>
    <w:rsid w:val="00322AAE"/>
    <w:rsid w:val="00322C05"/>
    <w:rsid w:val="00322D74"/>
    <w:rsid w:val="0032305D"/>
    <w:rsid w:val="003235B7"/>
    <w:rsid w:val="0032374B"/>
    <w:rsid w:val="0032376D"/>
    <w:rsid w:val="003237FC"/>
    <w:rsid w:val="00323811"/>
    <w:rsid w:val="00323817"/>
    <w:rsid w:val="00323953"/>
    <w:rsid w:val="00323C9D"/>
    <w:rsid w:val="00323F7A"/>
    <w:rsid w:val="00323F8B"/>
    <w:rsid w:val="0032415D"/>
    <w:rsid w:val="00324168"/>
    <w:rsid w:val="00324183"/>
    <w:rsid w:val="003246C3"/>
    <w:rsid w:val="003247B9"/>
    <w:rsid w:val="00324998"/>
    <w:rsid w:val="00324A16"/>
    <w:rsid w:val="00324A20"/>
    <w:rsid w:val="00324B55"/>
    <w:rsid w:val="00324C35"/>
    <w:rsid w:val="00324DA9"/>
    <w:rsid w:val="00324E00"/>
    <w:rsid w:val="00324F6A"/>
    <w:rsid w:val="0032500B"/>
    <w:rsid w:val="003250D8"/>
    <w:rsid w:val="003250F5"/>
    <w:rsid w:val="0032513C"/>
    <w:rsid w:val="003251C2"/>
    <w:rsid w:val="003251F6"/>
    <w:rsid w:val="003252C9"/>
    <w:rsid w:val="00325555"/>
    <w:rsid w:val="0032566C"/>
    <w:rsid w:val="003256B4"/>
    <w:rsid w:val="00325791"/>
    <w:rsid w:val="0032580A"/>
    <w:rsid w:val="00325934"/>
    <w:rsid w:val="00325AF8"/>
    <w:rsid w:val="00325BC9"/>
    <w:rsid w:val="00325CDB"/>
    <w:rsid w:val="00325D9E"/>
    <w:rsid w:val="00325E0F"/>
    <w:rsid w:val="0032643D"/>
    <w:rsid w:val="003264C8"/>
    <w:rsid w:val="003265F5"/>
    <w:rsid w:val="00326665"/>
    <w:rsid w:val="003266C8"/>
    <w:rsid w:val="003266E6"/>
    <w:rsid w:val="00326754"/>
    <w:rsid w:val="00326770"/>
    <w:rsid w:val="00326A35"/>
    <w:rsid w:val="00326A71"/>
    <w:rsid w:val="00326B13"/>
    <w:rsid w:val="00326BC7"/>
    <w:rsid w:val="00326DBA"/>
    <w:rsid w:val="00326E1E"/>
    <w:rsid w:val="00326E28"/>
    <w:rsid w:val="00326E31"/>
    <w:rsid w:val="00326ED2"/>
    <w:rsid w:val="00326F2F"/>
    <w:rsid w:val="00326F35"/>
    <w:rsid w:val="00327056"/>
    <w:rsid w:val="003270E2"/>
    <w:rsid w:val="00327132"/>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55"/>
    <w:rsid w:val="00330C0D"/>
    <w:rsid w:val="00330C58"/>
    <w:rsid w:val="00330CFD"/>
    <w:rsid w:val="0033109E"/>
    <w:rsid w:val="003311EF"/>
    <w:rsid w:val="003311F5"/>
    <w:rsid w:val="003313A5"/>
    <w:rsid w:val="0033142B"/>
    <w:rsid w:val="003315B0"/>
    <w:rsid w:val="00331663"/>
    <w:rsid w:val="003316BB"/>
    <w:rsid w:val="00331A30"/>
    <w:rsid w:val="00331B71"/>
    <w:rsid w:val="00331CFD"/>
    <w:rsid w:val="00331E63"/>
    <w:rsid w:val="00331E86"/>
    <w:rsid w:val="0033224F"/>
    <w:rsid w:val="00332A8D"/>
    <w:rsid w:val="00332AED"/>
    <w:rsid w:val="00332B7C"/>
    <w:rsid w:val="00332B8B"/>
    <w:rsid w:val="00332D8E"/>
    <w:rsid w:val="00332F39"/>
    <w:rsid w:val="00333200"/>
    <w:rsid w:val="003332E8"/>
    <w:rsid w:val="003333A4"/>
    <w:rsid w:val="003333BA"/>
    <w:rsid w:val="003333C4"/>
    <w:rsid w:val="00333556"/>
    <w:rsid w:val="00333714"/>
    <w:rsid w:val="003337ED"/>
    <w:rsid w:val="00333B30"/>
    <w:rsid w:val="00333C75"/>
    <w:rsid w:val="00333CAA"/>
    <w:rsid w:val="00333F3E"/>
    <w:rsid w:val="00333FE3"/>
    <w:rsid w:val="0033405B"/>
    <w:rsid w:val="003340C5"/>
    <w:rsid w:val="003342A2"/>
    <w:rsid w:val="00334428"/>
    <w:rsid w:val="003346C0"/>
    <w:rsid w:val="003347F9"/>
    <w:rsid w:val="00334B47"/>
    <w:rsid w:val="00334BF3"/>
    <w:rsid w:val="00334CE3"/>
    <w:rsid w:val="00334EFD"/>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B5"/>
    <w:rsid w:val="00336BEA"/>
    <w:rsid w:val="00336C0E"/>
    <w:rsid w:val="00336C57"/>
    <w:rsid w:val="0033712B"/>
    <w:rsid w:val="00337351"/>
    <w:rsid w:val="0033761B"/>
    <w:rsid w:val="003376EB"/>
    <w:rsid w:val="00337779"/>
    <w:rsid w:val="0033779B"/>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371"/>
    <w:rsid w:val="00341540"/>
    <w:rsid w:val="00341656"/>
    <w:rsid w:val="00341698"/>
    <w:rsid w:val="00341962"/>
    <w:rsid w:val="00341A48"/>
    <w:rsid w:val="00341B8B"/>
    <w:rsid w:val="00341CBC"/>
    <w:rsid w:val="00341F85"/>
    <w:rsid w:val="00342166"/>
    <w:rsid w:val="00342287"/>
    <w:rsid w:val="003424FD"/>
    <w:rsid w:val="00342537"/>
    <w:rsid w:val="003426F4"/>
    <w:rsid w:val="0034298D"/>
    <w:rsid w:val="00342B0C"/>
    <w:rsid w:val="00342B6C"/>
    <w:rsid w:val="00342D61"/>
    <w:rsid w:val="00343406"/>
    <w:rsid w:val="003435DB"/>
    <w:rsid w:val="00343617"/>
    <w:rsid w:val="0034367E"/>
    <w:rsid w:val="00343731"/>
    <w:rsid w:val="00343A29"/>
    <w:rsid w:val="00343B74"/>
    <w:rsid w:val="00343E51"/>
    <w:rsid w:val="003442D1"/>
    <w:rsid w:val="003442DA"/>
    <w:rsid w:val="003444A6"/>
    <w:rsid w:val="00344601"/>
    <w:rsid w:val="00344984"/>
    <w:rsid w:val="00344A13"/>
    <w:rsid w:val="00344AF8"/>
    <w:rsid w:val="00344B1C"/>
    <w:rsid w:val="00344C41"/>
    <w:rsid w:val="00344D61"/>
    <w:rsid w:val="00344FB7"/>
    <w:rsid w:val="00344FC5"/>
    <w:rsid w:val="00344FFC"/>
    <w:rsid w:val="0034513B"/>
    <w:rsid w:val="003451C3"/>
    <w:rsid w:val="003451DE"/>
    <w:rsid w:val="003451E9"/>
    <w:rsid w:val="003453E8"/>
    <w:rsid w:val="0034561E"/>
    <w:rsid w:val="003456C1"/>
    <w:rsid w:val="00345766"/>
    <w:rsid w:val="003458A5"/>
    <w:rsid w:val="00345907"/>
    <w:rsid w:val="00345D2A"/>
    <w:rsid w:val="00345F73"/>
    <w:rsid w:val="00346133"/>
    <w:rsid w:val="00346162"/>
    <w:rsid w:val="0034636E"/>
    <w:rsid w:val="003464CD"/>
    <w:rsid w:val="003467B3"/>
    <w:rsid w:val="00346929"/>
    <w:rsid w:val="003469D1"/>
    <w:rsid w:val="003469D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1104"/>
    <w:rsid w:val="0035147E"/>
    <w:rsid w:val="003516DA"/>
    <w:rsid w:val="00351739"/>
    <w:rsid w:val="00351AA6"/>
    <w:rsid w:val="00351B4E"/>
    <w:rsid w:val="00351C66"/>
    <w:rsid w:val="00352179"/>
    <w:rsid w:val="003525D9"/>
    <w:rsid w:val="0035267B"/>
    <w:rsid w:val="003528B0"/>
    <w:rsid w:val="00352928"/>
    <w:rsid w:val="00352A01"/>
    <w:rsid w:val="00352C56"/>
    <w:rsid w:val="00352D26"/>
    <w:rsid w:val="00352D46"/>
    <w:rsid w:val="00352EC9"/>
    <w:rsid w:val="00352F70"/>
    <w:rsid w:val="003530F8"/>
    <w:rsid w:val="003532C3"/>
    <w:rsid w:val="003533F2"/>
    <w:rsid w:val="00353705"/>
    <w:rsid w:val="00353768"/>
    <w:rsid w:val="003539F6"/>
    <w:rsid w:val="00353D1B"/>
    <w:rsid w:val="00353DBE"/>
    <w:rsid w:val="0035404E"/>
    <w:rsid w:val="00354061"/>
    <w:rsid w:val="0035422A"/>
    <w:rsid w:val="0035465C"/>
    <w:rsid w:val="0035481F"/>
    <w:rsid w:val="003548F2"/>
    <w:rsid w:val="003549FB"/>
    <w:rsid w:val="00354ACD"/>
    <w:rsid w:val="00354D30"/>
    <w:rsid w:val="00354DB1"/>
    <w:rsid w:val="00354E0D"/>
    <w:rsid w:val="00354F71"/>
    <w:rsid w:val="003550A9"/>
    <w:rsid w:val="003550BE"/>
    <w:rsid w:val="003550F6"/>
    <w:rsid w:val="003551C4"/>
    <w:rsid w:val="003551DE"/>
    <w:rsid w:val="0035541A"/>
    <w:rsid w:val="00355440"/>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24"/>
    <w:rsid w:val="003568A3"/>
    <w:rsid w:val="00356A36"/>
    <w:rsid w:val="00356BAA"/>
    <w:rsid w:val="00356C77"/>
    <w:rsid w:val="00356DCA"/>
    <w:rsid w:val="00356E03"/>
    <w:rsid w:val="00356FB8"/>
    <w:rsid w:val="003570DD"/>
    <w:rsid w:val="0035717F"/>
    <w:rsid w:val="00357562"/>
    <w:rsid w:val="003575FA"/>
    <w:rsid w:val="00357661"/>
    <w:rsid w:val="003577B9"/>
    <w:rsid w:val="00357987"/>
    <w:rsid w:val="00357A34"/>
    <w:rsid w:val="00357ADA"/>
    <w:rsid w:val="00357CB5"/>
    <w:rsid w:val="0036019D"/>
    <w:rsid w:val="00360341"/>
    <w:rsid w:val="0036047F"/>
    <w:rsid w:val="003604CE"/>
    <w:rsid w:val="00360587"/>
    <w:rsid w:val="00360905"/>
    <w:rsid w:val="0036090D"/>
    <w:rsid w:val="00360CF2"/>
    <w:rsid w:val="00360DAF"/>
    <w:rsid w:val="00360DC5"/>
    <w:rsid w:val="00360E82"/>
    <w:rsid w:val="00360F3E"/>
    <w:rsid w:val="00360F85"/>
    <w:rsid w:val="00360FAA"/>
    <w:rsid w:val="0036105A"/>
    <w:rsid w:val="0036137C"/>
    <w:rsid w:val="003617D0"/>
    <w:rsid w:val="0036197F"/>
    <w:rsid w:val="003619D9"/>
    <w:rsid w:val="003619FC"/>
    <w:rsid w:val="00361ACA"/>
    <w:rsid w:val="00361E22"/>
    <w:rsid w:val="00361E44"/>
    <w:rsid w:val="0036209E"/>
    <w:rsid w:val="003620E6"/>
    <w:rsid w:val="003622C6"/>
    <w:rsid w:val="0036244B"/>
    <w:rsid w:val="00362494"/>
    <w:rsid w:val="00362650"/>
    <w:rsid w:val="003627A1"/>
    <w:rsid w:val="003627E6"/>
    <w:rsid w:val="00362827"/>
    <w:rsid w:val="003628AA"/>
    <w:rsid w:val="003629D5"/>
    <w:rsid w:val="00362A0D"/>
    <w:rsid w:val="00362B40"/>
    <w:rsid w:val="00362C6E"/>
    <w:rsid w:val="00362DCE"/>
    <w:rsid w:val="00362E25"/>
    <w:rsid w:val="00363109"/>
    <w:rsid w:val="0036311A"/>
    <w:rsid w:val="003632B7"/>
    <w:rsid w:val="003632EA"/>
    <w:rsid w:val="00363303"/>
    <w:rsid w:val="00363499"/>
    <w:rsid w:val="003634CE"/>
    <w:rsid w:val="0036353B"/>
    <w:rsid w:val="00363AD0"/>
    <w:rsid w:val="00363C13"/>
    <w:rsid w:val="00363CC3"/>
    <w:rsid w:val="00363D74"/>
    <w:rsid w:val="00363D8A"/>
    <w:rsid w:val="00363E48"/>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F7"/>
    <w:rsid w:val="00365972"/>
    <w:rsid w:val="00365B90"/>
    <w:rsid w:val="00365C29"/>
    <w:rsid w:val="00365D43"/>
    <w:rsid w:val="00365D8B"/>
    <w:rsid w:val="00365DDE"/>
    <w:rsid w:val="00365ECB"/>
    <w:rsid w:val="003662A6"/>
    <w:rsid w:val="003662B1"/>
    <w:rsid w:val="003662ED"/>
    <w:rsid w:val="00366309"/>
    <w:rsid w:val="0036642A"/>
    <w:rsid w:val="00366487"/>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A8E"/>
    <w:rsid w:val="00367C19"/>
    <w:rsid w:val="00367D0A"/>
    <w:rsid w:val="00367D41"/>
    <w:rsid w:val="0037005E"/>
    <w:rsid w:val="00370134"/>
    <w:rsid w:val="00370338"/>
    <w:rsid w:val="0037041C"/>
    <w:rsid w:val="00370493"/>
    <w:rsid w:val="00370494"/>
    <w:rsid w:val="003705D5"/>
    <w:rsid w:val="00370626"/>
    <w:rsid w:val="00370647"/>
    <w:rsid w:val="003707A9"/>
    <w:rsid w:val="00370942"/>
    <w:rsid w:val="00370AEF"/>
    <w:rsid w:val="00370BDB"/>
    <w:rsid w:val="00370C29"/>
    <w:rsid w:val="00370CF0"/>
    <w:rsid w:val="00370CF6"/>
    <w:rsid w:val="00370D7E"/>
    <w:rsid w:val="00370D84"/>
    <w:rsid w:val="00370F07"/>
    <w:rsid w:val="00370F08"/>
    <w:rsid w:val="00371031"/>
    <w:rsid w:val="003712B8"/>
    <w:rsid w:val="003713DD"/>
    <w:rsid w:val="0037153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87D"/>
    <w:rsid w:val="00372CD5"/>
    <w:rsid w:val="00372CDA"/>
    <w:rsid w:val="00372DE1"/>
    <w:rsid w:val="00372EA6"/>
    <w:rsid w:val="00372F3E"/>
    <w:rsid w:val="00372FD5"/>
    <w:rsid w:val="00373156"/>
    <w:rsid w:val="00373564"/>
    <w:rsid w:val="003736A7"/>
    <w:rsid w:val="0037370B"/>
    <w:rsid w:val="0037393C"/>
    <w:rsid w:val="0037394D"/>
    <w:rsid w:val="0037399E"/>
    <w:rsid w:val="00373AAD"/>
    <w:rsid w:val="00373ACF"/>
    <w:rsid w:val="00373C54"/>
    <w:rsid w:val="00373EA7"/>
    <w:rsid w:val="00374278"/>
    <w:rsid w:val="003742E9"/>
    <w:rsid w:val="003745B3"/>
    <w:rsid w:val="003746D1"/>
    <w:rsid w:val="00374AAB"/>
    <w:rsid w:val="00374AB2"/>
    <w:rsid w:val="00374BBE"/>
    <w:rsid w:val="00374D37"/>
    <w:rsid w:val="00374ED5"/>
    <w:rsid w:val="00374EF0"/>
    <w:rsid w:val="00374F39"/>
    <w:rsid w:val="0037504E"/>
    <w:rsid w:val="0037507E"/>
    <w:rsid w:val="0037511C"/>
    <w:rsid w:val="00375120"/>
    <w:rsid w:val="0037548E"/>
    <w:rsid w:val="00375514"/>
    <w:rsid w:val="00375643"/>
    <w:rsid w:val="003759BA"/>
    <w:rsid w:val="00375B0B"/>
    <w:rsid w:val="00375D2E"/>
    <w:rsid w:val="0037631F"/>
    <w:rsid w:val="003764A0"/>
    <w:rsid w:val="0037664D"/>
    <w:rsid w:val="00376666"/>
    <w:rsid w:val="00376B01"/>
    <w:rsid w:val="00376D1A"/>
    <w:rsid w:val="00376D94"/>
    <w:rsid w:val="003772AD"/>
    <w:rsid w:val="00377357"/>
    <w:rsid w:val="0037743A"/>
    <w:rsid w:val="0037744D"/>
    <w:rsid w:val="0037749A"/>
    <w:rsid w:val="00377646"/>
    <w:rsid w:val="0037777E"/>
    <w:rsid w:val="0037782F"/>
    <w:rsid w:val="00377847"/>
    <w:rsid w:val="00377A8A"/>
    <w:rsid w:val="00377B5B"/>
    <w:rsid w:val="00377CA6"/>
    <w:rsid w:val="00377E01"/>
    <w:rsid w:val="00377E64"/>
    <w:rsid w:val="003800E5"/>
    <w:rsid w:val="0038019C"/>
    <w:rsid w:val="003801C4"/>
    <w:rsid w:val="00380332"/>
    <w:rsid w:val="00380436"/>
    <w:rsid w:val="0038043C"/>
    <w:rsid w:val="00380723"/>
    <w:rsid w:val="00380794"/>
    <w:rsid w:val="00380A23"/>
    <w:rsid w:val="00380C7D"/>
    <w:rsid w:val="00380C93"/>
    <w:rsid w:val="00380D49"/>
    <w:rsid w:val="00380DD8"/>
    <w:rsid w:val="003810FD"/>
    <w:rsid w:val="00381164"/>
    <w:rsid w:val="003812E0"/>
    <w:rsid w:val="003813BE"/>
    <w:rsid w:val="003813F5"/>
    <w:rsid w:val="003816C4"/>
    <w:rsid w:val="00381787"/>
    <w:rsid w:val="00381961"/>
    <w:rsid w:val="00381D73"/>
    <w:rsid w:val="00381D7A"/>
    <w:rsid w:val="00381F2A"/>
    <w:rsid w:val="00381F4E"/>
    <w:rsid w:val="003821D7"/>
    <w:rsid w:val="0038253E"/>
    <w:rsid w:val="00382FBF"/>
    <w:rsid w:val="0038326B"/>
    <w:rsid w:val="003832CB"/>
    <w:rsid w:val="003832DC"/>
    <w:rsid w:val="0038330B"/>
    <w:rsid w:val="00383475"/>
    <w:rsid w:val="0038347B"/>
    <w:rsid w:val="00383582"/>
    <w:rsid w:val="00383597"/>
    <w:rsid w:val="003835D2"/>
    <w:rsid w:val="003835E5"/>
    <w:rsid w:val="003836AD"/>
    <w:rsid w:val="00383825"/>
    <w:rsid w:val="0038382A"/>
    <w:rsid w:val="00384128"/>
    <w:rsid w:val="003841E9"/>
    <w:rsid w:val="00384593"/>
    <w:rsid w:val="00384691"/>
    <w:rsid w:val="00384699"/>
    <w:rsid w:val="003849C0"/>
    <w:rsid w:val="003849ED"/>
    <w:rsid w:val="00384A71"/>
    <w:rsid w:val="00384A9A"/>
    <w:rsid w:val="00384B3F"/>
    <w:rsid w:val="00384E79"/>
    <w:rsid w:val="00384F36"/>
    <w:rsid w:val="003850F6"/>
    <w:rsid w:val="0038525E"/>
    <w:rsid w:val="003855E9"/>
    <w:rsid w:val="003857B1"/>
    <w:rsid w:val="003857BF"/>
    <w:rsid w:val="003857F4"/>
    <w:rsid w:val="0038584D"/>
    <w:rsid w:val="00385991"/>
    <w:rsid w:val="00385A26"/>
    <w:rsid w:val="00385BB3"/>
    <w:rsid w:val="00385C7B"/>
    <w:rsid w:val="00386006"/>
    <w:rsid w:val="00386114"/>
    <w:rsid w:val="0038617F"/>
    <w:rsid w:val="0038634A"/>
    <w:rsid w:val="00386536"/>
    <w:rsid w:val="003865CC"/>
    <w:rsid w:val="00386634"/>
    <w:rsid w:val="00386639"/>
    <w:rsid w:val="00386B5F"/>
    <w:rsid w:val="00386E1F"/>
    <w:rsid w:val="00386E3E"/>
    <w:rsid w:val="00386ED4"/>
    <w:rsid w:val="00386EE3"/>
    <w:rsid w:val="00386EFC"/>
    <w:rsid w:val="00387165"/>
    <w:rsid w:val="003872B7"/>
    <w:rsid w:val="003873B7"/>
    <w:rsid w:val="00387453"/>
    <w:rsid w:val="003875AC"/>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920"/>
    <w:rsid w:val="00390A9E"/>
    <w:rsid w:val="00390B83"/>
    <w:rsid w:val="00390CA3"/>
    <w:rsid w:val="00390D90"/>
    <w:rsid w:val="00390D9D"/>
    <w:rsid w:val="00390F38"/>
    <w:rsid w:val="003912F1"/>
    <w:rsid w:val="00391344"/>
    <w:rsid w:val="003913BF"/>
    <w:rsid w:val="003913FA"/>
    <w:rsid w:val="00391729"/>
    <w:rsid w:val="0039174B"/>
    <w:rsid w:val="003918ED"/>
    <w:rsid w:val="00391A1A"/>
    <w:rsid w:val="00391A92"/>
    <w:rsid w:val="00391CC8"/>
    <w:rsid w:val="00391FC6"/>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32"/>
    <w:rsid w:val="003946D1"/>
    <w:rsid w:val="00394737"/>
    <w:rsid w:val="00394B02"/>
    <w:rsid w:val="00394C08"/>
    <w:rsid w:val="00394E00"/>
    <w:rsid w:val="00394E24"/>
    <w:rsid w:val="003950DA"/>
    <w:rsid w:val="003951A0"/>
    <w:rsid w:val="00395502"/>
    <w:rsid w:val="003955A2"/>
    <w:rsid w:val="00395763"/>
    <w:rsid w:val="0039588D"/>
    <w:rsid w:val="00395891"/>
    <w:rsid w:val="003959C7"/>
    <w:rsid w:val="00395B27"/>
    <w:rsid w:val="00395F79"/>
    <w:rsid w:val="00395F7E"/>
    <w:rsid w:val="003962F5"/>
    <w:rsid w:val="00396628"/>
    <w:rsid w:val="00396C90"/>
    <w:rsid w:val="00397036"/>
    <w:rsid w:val="003973BD"/>
    <w:rsid w:val="00397404"/>
    <w:rsid w:val="0039753A"/>
    <w:rsid w:val="00397580"/>
    <w:rsid w:val="00397632"/>
    <w:rsid w:val="00397869"/>
    <w:rsid w:val="0039787E"/>
    <w:rsid w:val="003978FF"/>
    <w:rsid w:val="00397A33"/>
    <w:rsid w:val="00397B9A"/>
    <w:rsid w:val="00397C42"/>
    <w:rsid w:val="00397D6F"/>
    <w:rsid w:val="00397F1B"/>
    <w:rsid w:val="00397FC2"/>
    <w:rsid w:val="003A0350"/>
    <w:rsid w:val="003A060B"/>
    <w:rsid w:val="003A07B4"/>
    <w:rsid w:val="003A0831"/>
    <w:rsid w:val="003A08C0"/>
    <w:rsid w:val="003A0B8E"/>
    <w:rsid w:val="003A0C0E"/>
    <w:rsid w:val="003A0D38"/>
    <w:rsid w:val="003A0EA5"/>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E4"/>
    <w:rsid w:val="003A1CBF"/>
    <w:rsid w:val="003A1DC8"/>
    <w:rsid w:val="003A1E5A"/>
    <w:rsid w:val="003A1F2E"/>
    <w:rsid w:val="003A218F"/>
    <w:rsid w:val="003A2314"/>
    <w:rsid w:val="003A2320"/>
    <w:rsid w:val="003A2349"/>
    <w:rsid w:val="003A2496"/>
    <w:rsid w:val="003A2786"/>
    <w:rsid w:val="003A27D0"/>
    <w:rsid w:val="003A2825"/>
    <w:rsid w:val="003A28CB"/>
    <w:rsid w:val="003A29FF"/>
    <w:rsid w:val="003A2A97"/>
    <w:rsid w:val="003A2B5F"/>
    <w:rsid w:val="003A2B9F"/>
    <w:rsid w:val="003A2C05"/>
    <w:rsid w:val="003A303E"/>
    <w:rsid w:val="003A308D"/>
    <w:rsid w:val="003A30B1"/>
    <w:rsid w:val="003A3101"/>
    <w:rsid w:val="003A31D2"/>
    <w:rsid w:val="003A32AD"/>
    <w:rsid w:val="003A332A"/>
    <w:rsid w:val="003A34AA"/>
    <w:rsid w:val="003A3529"/>
    <w:rsid w:val="003A35A8"/>
    <w:rsid w:val="003A3706"/>
    <w:rsid w:val="003A3878"/>
    <w:rsid w:val="003A395E"/>
    <w:rsid w:val="003A3C0F"/>
    <w:rsid w:val="003A3CE9"/>
    <w:rsid w:val="003A41BA"/>
    <w:rsid w:val="003A41DD"/>
    <w:rsid w:val="003A4237"/>
    <w:rsid w:val="003A4426"/>
    <w:rsid w:val="003A45F8"/>
    <w:rsid w:val="003A4718"/>
    <w:rsid w:val="003A47C7"/>
    <w:rsid w:val="003A48AB"/>
    <w:rsid w:val="003A499D"/>
    <w:rsid w:val="003A4A46"/>
    <w:rsid w:val="003A4ACA"/>
    <w:rsid w:val="003A4D91"/>
    <w:rsid w:val="003A4E68"/>
    <w:rsid w:val="003A5256"/>
    <w:rsid w:val="003A5308"/>
    <w:rsid w:val="003A54E4"/>
    <w:rsid w:val="003A54FC"/>
    <w:rsid w:val="003A561C"/>
    <w:rsid w:val="003A5670"/>
    <w:rsid w:val="003A58CA"/>
    <w:rsid w:val="003A58E9"/>
    <w:rsid w:val="003A5A21"/>
    <w:rsid w:val="003A5ABB"/>
    <w:rsid w:val="003A5B84"/>
    <w:rsid w:val="003A5EB5"/>
    <w:rsid w:val="003A5FE9"/>
    <w:rsid w:val="003A6001"/>
    <w:rsid w:val="003A60C7"/>
    <w:rsid w:val="003A6211"/>
    <w:rsid w:val="003A638E"/>
    <w:rsid w:val="003A63C0"/>
    <w:rsid w:val="003A6411"/>
    <w:rsid w:val="003A6548"/>
    <w:rsid w:val="003A659C"/>
    <w:rsid w:val="003A6756"/>
    <w:rsid w:val="003A67E0"/>
    <w:rsid w:val="003A689F"/>
    <w:rsid w:val="003A6A9F"/>
    <w:rsid w:val="003A6DED"/>
    <w:rsid w:val="003A6EB3"/>
    <w:rsid w:val="003A7009"/>
    <w:rsid w:val="003A701B"/>
    <w:rsid w:val="003A7153"/>
    <w:rsid w:val="003A7322"/>
    <w:rsid w:val="003A7402"/>
    <w:rsid w:val="003A7419"/>
    <w:rsid w:val="003A7464"/>
    <w:rsid w:val="003A746B"/>
    <w:rsid w:val="003A75CE"/>
    <w:rsid w:val="003A76AF"/>
    <w:rsid w:val="003A76FC"/>
    <w:rsid w:val="003A7924"/>
    <w:rsid w:val="003A7974"/>
    <w:rsid w:val="003A7D16"/>
    <w:rsid w:val="003A7DD3"/>
    <w:rsid w:val="003A7ECD"/>
    <w:rsid w:val="003B0050"/>
    <w:rsid w:val="003B0072"/>
    <w:rsid w:val="003B00B7"/>
    <w:rsid w:val="003B015D"/>
    <w:rsid w:val="003B0283"/>
    <w:rsid w:val="003B041B"/>
    <w:rsid w:val="003B0514"/>
    <w:rsid w:val="003B064C"/>
    <w:rsid w:val="003B06CD"/>
    <w:rsid w:val="003B075B"/>
    <w:rsid w:val="003B08EE"/>
    <w:rsid w:val="003B09E0"/>
    <w:rsid w:val="003B0CF9"/>
    <w:rsid w:val="003B0EEA"/>
    <w:rsid w:val="003B1161"/>
    <w:rsid w:val="003B11CE"/>
    <w:rsid w:val="003B1372"/>
    <w:rsid w:val="003B149A"/>
    <w:rsid w:val="003B1659"/>
    <w:rsid w:val="003B18DA"/>
    <w:rsid w:val="003B195B"/>
    <w:rsid w:val="003B1B65"/>
    <w:rsid w:val="003B1BCC"/>
    <w:rsid w:val="003B1BD0"/>
    <w:rsid w:val="003B1C47"/>
    <w:rsid w:val="003B1DAD"/>
    <w:rsid w:val="003B1E2F"/>
    <w:rsid w:val="003B21E7"/>
    <w:rsid w:val="003B235A"/>
    <w:rsid w:val="003B2385"/>
    <w:rsid w:val="003B26CF"/>
    <w:rsid w:val="003B26EB"/>
    <w:rsid w:val="003B2D4E"/>
    <w:rsid w:val="003B2F36"/>
    <w:rsid w:val="003B2FB3"/>
    <w:rsid w:val="003B3071"/>
    <w:rsid w:val="003B3127"/>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4269"/>
    <w:rsid w:val="003B44EF"/>
    <w:rsid w:val="003B45C2"/>
    <w:rsid w:val="003B4612"/>
    <w:rsid w:val="003B4723"/>
    <w:rsid w:val="003B49D6"/>
    <w:rsid w:val="003B4BE9"/>
    <w:rsid w:val="003B4C45"/>
    <w:rsid w:val="003B4E05"/>
    <w:rsid w:val="003B4F15"/>
    <w:rsid w:val="003B5131"/>
    <w:rsid w:val="003B51A3"/>
    <w:rsid w:val="003B5361"/>
    <w:rsid w:val="003B5403"/>
    <w:rsid w:val="003B5628"/>
    <w:rsid w:val="003B564D"/>
    <w:rsid w:val="003B5B0B"/>
    <w:rsid w:val="003B5D4B"/>
    <w:rsid w:val="003B5F18"/>
    <w:rsid w:val="003B5FFD"/>
    <w:rsid w:val="003B6108"/>
    <w:rsid w:val="003B6350"/>
    <w:rsid w:val="003B657F"/>
    <w:rsid w:val="003B6B4D"/>
    <w:rsid w:val="003B6BF3"/>
    <w:rsid w:val="003B6EAF"/>
    <w:rsid w:val="003B6F04"/>
    <w:rsid w:val="003B6FC1"/>
    <w:rsid w:val="003B7115"/>
    <w:rsid w:val="003B7331"/>
    <w:rsid w:val="003B7354"/>
    <w:rsid w:val="003B741A"/>
    <w:rsid w:val="003B75A6"/>
    <w:rsid w:val="003B7714"/>
    <w:rsid w:val="003B789A"/>
    <w:rsid w:val="003B7CB0"/>
    <w:rsid w:val="003B7D1A"/>
    <w:rsid w:val="003B7D7D"/>
    <w:rsid w:val="003B7DB8"/>
    <w:rsid w:val="003C022A"/>
    <w:rsid w:val="003C024C"/>
    <w:rsid w:val="003C04AB"/>
    <w:rsid w:val="003C0595"/>
    <w:rsid w:val="003C0690"/>
    <w:rsid w:val="003C07FC"/>
    <w:rsid w:val="003C095F"/>
    <w:rsid w:val="003C09A4"/>
    <w:rsid w:val="003C0ADB"/>
    <w:rsid w:val="003C0F15"/>
    <w:rsid w:val="003C0F5E"/>
    <w:rsid w:val="003C0F6B"/>
    <w:rsid w:val="003C0F7B"/>
    <w:rsid w:val="003C1017"/>
    <w:rsid w:val="003C14B0"/>
    <w:rsid w:val="003C1A2A"/>
    <w:rsid w:val="003C1CF4"/>
    <w:rsid w:val="003C211D"/>
    <w:rsid w:val="003C2186"/>
    <w:rsid w:val="003C21AA"/>
    <w:rsid w:val="003C21BD"/>
    <w:rsid w:val="003C2539"/>
    <w:rsid w:val="003C27E1"/>
    <w:rsid w:val="003C2E84"/>
    <w:rsid w:val="003C3444"/>
    <w:rsid w:val="003C346C"/>
    <w:rsid w:val="003C3597"/>
    <w:rsid w:val="003C3635"/>
    <w:rsid w:val="003C3A6A"/>
    <w:rsid w:val="003C3D1B"/>
    <w:rsid w:val="003C3D8F"/>
    <w:rsid w:val="003C3DE3"/>
    <w:rsid w:val="003C3E8A"/>
    <w:rsid w:val="003C3ED0"/>
    <w:rsid w:val="003C4035"/>
    <w:rsid w:val="003C4425"/>
    <w:rsid w:val="003C453C"/>
    <w:rsid w:val="003C4750"/>
    <w:rsid w:val="003C4927"/>
    <w:rsid w:val="003C4B6F"/>
    <w:rsid w:val="003C4B76"/>
    <w:rsid w:val="003C4BD9"/>
    <w:rsid w:val="003C4C69"/>
    <w:rsid w:val="003C4D56"/>
    <w:rsid w:val="003C4DA5"/>
    <w:rsid w:val="003C4EB7"/>
    <w:rsid w:val="003C4F1F"/>
    <w:rsid w:val="003C5031"/>
    <w:rsid w:val="003C5219"/>
    <w:rsid w:val="003C5343"/>
    <w:rsid w:val="003C539D"/>
    <w:rsid w:val="003C548A"/>
    <w:rsid w:val="003C5638"/>
    <w:rsid w:val="003C58E5"/>
    <w:rsid w:val="003C5961"/>
    <w:rsid w:val="003C59ED"/>
    <w:rsid w:val="003C5A3F"/>
    <w:rsid w:val="003C5A4A"/>
    <w:rsid w:val="003C5B68"/>
    <w:rsid w:val="003C5B77"/>
    <w:rsid w:val="003C5BA2"/>
    <w:rsid w:val="003C5E78"/>
    <w:rsid w:val="003C5FB7"/>
    <w:rsid w:val="003C6013"/>
    <w:rsid w:val="003C626F"/>
    <w:rsid w:val="003C638C"/>
    <w:rsid w:val="003C65EF"/>
    <w:rsid w:val="003C671D"/>
    <w:rsid w:val="003C6723"/>
    <w:rsid w:val="003C6747"/>
    <w:rsid w:val="003C67F1"/>
    <w:rsid w:val="003C6807"/>
    <w:rsid w:val="003C6E34"/>
    <w:rsid w:val="003C6E4F"/>
    <w:rsid w:val="003C6F59"/>
    <w:rsid w:val="003C73C0"/>
    <w:rsid w:val="003C759F"/>
    <w:rsid w:val="003C75D8"/>
    <w:rsid w:val="003C76D1"/>
    <w:rsid w:val="003C77AB"/>
    <w:rsid w:val="003C79B9"/>
    <w:rsid w:val="003C7C51"/>
    <w:rsid w:val="003C7EBA"/>
    <w:rsid w:val="003C7F73"/>
    <w:rsid w:val="003C7FDF"/>
    <w:rsid w:val="003D0007"/>
    <w:rsid w:val="003D00D0"/>
    <w:rsid w:val="003D03F8"/>
    <w:rsid w:val="003D05CA"/>
    <w:rsid w:val="003D0913"/>
    <w:rsid w:val="003D0B35"/>
    <w:rsid w:val="003D0B99"/>
    <w:rsid w:val="003D0BA0"/>
    <w:rsid w:val="003D0CEB"/>
    <w:rsid w:val="003D0E24"/>
    <w:rsid w:val="003D0EAF"/>
    <w:rsid w:val="003D0F57"/>
    <w:rsid w:val="003D1190"/>
    <w:rsid w:val="003D12E7"/>
    <w:rsid w:val="003D1341"/>
    <w:rsid w:val="003D1ACB"/>
    <w:rsid w:val="003D1AED"/>
    <w:rsid w:val="003D1B58"/>
    <w:rsid w:val="003D1C4D"/>
    <w:rsid w:val="003D1CE6"/>
    <w:rsid w:val="003D1F8B"/>
    <w:rsid w:val="003D1FEB"/>
    <w:rsid w:val="003D1FF8"/>
    <w:rsid w:val="003D20A0"/>
    <w:rsid w:val="003D22E6"/>
    <w:rsid w:val="003D266B"/>
    <w:rsid w:val="003D28BB"/>
    <w:rsid w:val="003D28F6"/>
    <w:rsid w:val="003D2902"/>
    <w:rsid w:val="003D2B4A"/>
    <w:rsid w:val="003D2B7B"/>
    <w:rsid w:val="003D2D00"/>
    <w:rsid w:val="003D2D06"/>
    <w:rsid w:val="003D2DD2"/>
    <w:rsid w:val="003D2EB4"/>
    <w:rsid w:val="003D2EEA"/>
    <w:rsid w:val="003D329A"/>
    <w:rsid w:val="003D3546"/>
    <w:rsid w:val="003D37C5"/>
    <w:rsid w:val="003D37CA"/>
    <w:rsid w:val="003D382E"/>
    <w:rsid w:val="003D38D9"/>
    <w:rsid w:val="003D39BD"/>
    <w:rsid w:val="003D3A5E"/>
    <w:rsid w:val="003D3AC6"/>
    <w:rsid w:val="003D3C0E"/>
    <w:rsid w:val="003D3D68"/>
    <w:rsid w:val="003D3F55"/>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C4A"/>
    <w:rsid w:val="003D5064"/>
    <w:rsid w:val="003D52AD"/>
    <w:rsid w:val="003D53CB"/>
    <w:rsid w:val="003D5615"/>
    <w:rsid w:val="003D564B"/>
    <w:rsid w:val="003D5802"/>
    <w:rsid w:val="003D58F0"/>
    <w:rsid w:val="003D5AD1"/>
    <w:rsid w:val="003D5D5F"/>
    <w:rsid w:val="003D5DD7"/>
    <w:rsid w:val="003D5F5B"/>
    <w:rsid w:val="003D604A"/>
    <w:rsid w:val="003D60C7"/>
    <w:rsid w:val="003D6410"/>
    <w:rsid w:val="003D64B6"/>
    <w:rsid w:val="003D69A0"/>
    <w:rsid w:val="003D6B96"/>
    <w:rsid w:val="003D6C34"/>
    <w:rsid w:val="003D6DAE"/>
    <w:rsid w:val="003D6E2B"/>
    <w:rsid w:val="003D6E4A"/>
    <w:rsid w:val="003D6F95"/>
    <w:rsid w:val="003D6FAD"/>
    <w:rsid w:val="003D71C8"/>
    <w:rsid w:val="003D736A"/>
    <w:rsid w:val="003D7389"/>
    <w:rsid w:val="003D74B1"/>
    <w:rsid w:val="003D75BF"/>
    <w:rsid w:val="003D780E"/>
    <w:rsid w:val="003D787D"/>
    <w:rsid w:val="003D78FD"/>
    <w:rsid w:val="003D7936"/>
    <w:rsid w:val="003D79FE"/>
    <w:rsid w:val="003D7A2A"/>
    <w:rsid w:val="003D7AAA"/>
    <w:rsid w:val="003D7AB5"/>
    <w:rsid w:val="003D7C85"/>
    <w:rsid w:val="003D7D79"/>
    <w:rsid w:val="003D7DD5"/>
    <w:rsid w:val="003D7ECF"/>
    <w:rsid w:val="003E00B9"/>
    <w:rsid w:val="003E03D2"/>
    <w:rsid w:val="003E03E0"/>
    <w:rsid w:val="003E03E9"/>
    <w:rsid w:val="003E0588"/>
    <w:rsid w:val="003E073E"/>
    <w:rsid w:val="003E0A64"/>
    <w:rsid w:val="003E0A89"/>
    <w:rsid w:val="003E0B3E"/>
    <w:rsid w:val="003E0B48"/>
    <w:rsid w:val="003E0C11"/>
    <w:rsid w:val="003E0D73"/>
    <w:rsid w:val="003E0E26"/>
    <w:rsid w:val="003E0FED"/>
    <w:rsid w:val="003E108F"/>
    <w:rsid w:val="003E1095"/>
    <w:rsid w:val="003E10C9"/>
    <w:rsid w:val="003E114F"/>
    <w:rsid w:val="003E117A"/>
    <w:rsid w:val="003E11B2"/>
    <w:rsid w:val="003E11F4"/>
    <w:rsid w:val="003E162C"/>
    <w:rsid w:val="003E1761"/>
    <w:rsid w:val="003E1891"/>
    <w:rsid w:val="003E1A05"/>
    <w:rsid w:val="003E1B07"/>
    <w:rsid w:val="003E1D93"/>
    <w:rsid w:val="003E1F5F"/>
    <w:rsid w:val="003E1FE5"/>
    <w:rsid w:val="003E2003"/>
    <w:rsid w:val="003E200D"/>
    <w:rsid w:val="003E23A2"/>
    <w:rsid w:val="003E2614"/>
    <w:rsid w:val="003E273E"/>
    <w:rsid w:val="003E2EDF"/>
    <w:rsid w:val="003E2F0C"/>
    <w:rsid w:val="003E2F4D"/>
    <w:rsid w:val="003E2FD2"/>
    <w:rsid w:val="003E3433"/>
    <w:rsid w:val="003E3472"/>
    <w:rsid w:val="003E348A"/>
    <w:rsid w:val="003E3530"/>
    <w:rsid w:val="003E387E"/>
    <w:rsid w:val="003E3A67"/>
    <w:rsid w:val="003E3ACC"/>
    <w:rsid w:val="003E3B22"/>
    <w:rsid w:val="003E3B4E"/>
    <w:rsid w:val="003E3BB3"/>
    <w:rsid w:val="003E3BC4"/>
    <w:rsid w:val="003E3C8B"/>
    <w:rsid w:val="003E3C8E"/>
    <w:rsid w:val="003E3C92"/>
    <w:rsid w:val="003E3E5C"/>
    <w:rsid w:val="003E3F38"/>
    <w:rsid w:val="003E4199"/>
    <w:rsid w:val="003E41B8"/>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F6B"/>
    <w:rsid w:val="003E5F7C"/>
    <w:rsid w:val="003E60E9"/>
    <w:rsid w:val="003E63AB"/>
    <w:rsid w:val="003E6439"/>
    <w:rsid w:val="003E65D9"/>
    <w:rsid w:val="003E663C"/>
    <w:rsid w:val="003E6679"/>
    <w:rsid w:val="003E6819"/>
    <w:rsid w:val="003E683D"/>
    <w:rsid w:val="003E6C74"/>
    <w:rsid w:val="003E6CA0"/>
    <w:rsid w:val="003E6D8F"/>
    <w:rsid w:val="003E6FE4"/>
    <w:rsid w:val="003E700A"/>
    <w:rsid w:val="003E70D4"/>
    <w:rsid w:val="003E72C6"/>
    <w:rsid w:val="003E76C0"/>
    <w:rsid w:val="003E79F1"/>
    <w:rsid w:val="003E7A01"/>
    <w:rsid w:val="003E7BBC"/>
    <w:rsid w:val="003E7BED"/>
    <w:rsid w:val="003E7BEF"/>
    <w:rsid w:val="003E7CC4"/>
    <w:rsid w:val="003E7D91"/>
    <w:rsid w:val="003E7DBE"/>
    <w:rsid w:val="003E7E32"/>
    <w:rsid w:val="003E7F4C"/>
    <w:rsid w:val="003F0087"/>
    <w:rsid w:val="003F032E"/>
    <w:rsid w:val="003F0437"/>
    <w:rsid w:val="003F0599"/>
    <w:rsid w:val="003F05C2"/>
    <w:rsid w:val="003F0659"/>
    <w:rsid w:val="003F067E"/>
    <w:rsid w:val="003F0887"/>
    <w:rsid w:val="003F0889"/>
    <w:rsid w:val="003F0B7A"/>
    <w:rsid w:val="003F0BDC"/>
    <w:rsid w:val="003F0D5A"/>
    <w:rsid w:val="003F0D6E"/>
    <w:rsid w:val="003F139E"/>
    <w:rsid w:val="003F1615"/>
    <w:rsid w:val="003F18D1"/>
    <w:rsid w:val="003F1A66"/>
    <w:rsid w:val="003F1CFC"/>
    <w:rsid w:val="003F1D3A"/>
    <w:rsid w:val="003F1F2C"/>
    <w:rsid w:val="003F1F9D"/>
    <w:rsid w:val="003F20A1"/>
    <w:rsid w:val="003F246A"/>
    <w:rsid w:val="003F24E0"/>
    <w:rsid w:val="003F27EE"/>
    <w:rsid w:val="003F27F3"/>
    <w:rsid w:val="003F28A2"/>
    <w:rsid w:val="003F2D2F"/>
    <w:rsid w:val="003F2E27"/>
    <w:rsid w:val="003F2F9A"/>
    <w:rsid w:val="003F333E"/>
    <w:rsid w:val="003F3383"/>
    <w:rsid w:val="003F33AE"/>
    <w:rsid w:val="003F3410"/>
    <w:rsid w:val="003F3556"/>
    <w:rsid w:val="003F3798"/>
    <w:rsid w:val="003F3E13"/>
    <w:rsid w:val="003F3EED"/>
    <w:rsid w:val="003F3F19"/>
    <w:rsid w:val="003F403D"/>
    <w:rsid w:val="003F40A5"/>
    <w:rsid w:val="003F420A"/>
    <w:rsid w:val="003F4259"/>
    <w:rsid w:val="003F42C6"/>
    <w:rsid w:val="003F443B"/>
    <w:rsid w:val="003F47C3"/>
    <w:rsid w:val="003F480A"/>
    <w:rsid w:val="003F48D4"/>
    <w:rsid w:val="003F4AF0"/>
    <w:rsid w:val="003F4B26"/>
    <w:rsid w:val="003F4C8D"/>
    <w:rsid w:val="003F4E57"/>
    <w:rsid w:val="003F4E6A"/>
    <w:rsid w:val="003F4EAD"/>
    <w:rsid w:val="003F4FC3"/>
    <w:rsid w:val="003F5098"/>
    <w:rsid w:val="003F50F9"/>
    <w:rsid w:val="003F512B"/>
    <w:rsid w:val="003F51E8"/>
    <w:rsid w:val="003F53A0"/>
    <w:rsid w:val="003F54B9"/>
    <w:rsid w:val="003F56A9"/>
    <w:rsid w:val="003F5802"/>
    <w:rsid w:val="003F581A"/>
    <w:rsid w:val="003F5936"/>
    <w:rsid w:val="003F5965"/>
    <w:rsid w:val="003F5A80"/>
    <w:rsid w:val="003F5CF1"/>
    <w:rsid w:val="003F5E9D"/>
    <w:rsid w:val="003F5F2B"/>
    <w:rsid w:val="003F6002"/>
    <w:rsid w:val="003F61A8"/>
    <w:rsid w:val="003F6623"/>
    <w:rsid w:val="003F6E60"/>
    <w:rsid w:val="003F6E83"/>
    <w:rsid w:val="003F6F9F"/>
    <w:rsid w:val="003F6FEC"/>
    <w:rsid w:val="003F7069"/>
    <w:rsid w:val="003F70F7"/>
    <w:rsid w:val="003F73DE"/>
    <w:rsid w:val="003F75E1"/>
    <w:rsid w:val="003F773F"/>
    <w:rsid w:val="003F77DF"/>
    <w:rsid w:val="003F7862"/>
    <w:rsid w:val="003F7A22"/>
    <w:rsid w:val="003F7A91"/>
    <w:rsid w:val="003F7B25"/>
    <w:rsid w:val="003F7F3F"/>
    <w:rsid w:val="003F7F57"/>
    <w:rsid w:val="003F7F5F"/>
    <w:rsid w:val="00400028"/>
    <w:rsid w:val="00400303"/>
    <w:rsid w:val="0040035D"/>
    <w:rsid w:val="004006D4"/>
    <w:rsid w:val="004008F8"/>
    <w:rsid w:val="00400924"/>
    <w:rsid w:val="0040096A"/>
    <w:rsid w:val="00400E8B"/>
    <w:rsid w:val="00400F6B"/>
    <w:rsid w:val="004011FA"/>
    <w:rsid w:val="00401274"/>
    <w:rsid w:val="00401581"/>
    <w:rsid w:val="004016ED"/>
    <w:rsid w:val="00401851"/>
    <w:rsid w:val="0040186B"/>
    <w:rsid w:val="00401928"/>
    <w:rsid w:val="004019B6"/>
    <w:rsid w:val="00401A71"/>
    <w:rsid w:val="00401D16"/>
    <w:rsid w:val="00401EF4"/>
    <w:rsid w:val="00402242"/>
    <w:rsid w:val="0040233D"/>
    <w:rsid w:val="004025C2"/>
    <w:rsid w:val="0040266A"/>
    <w:rsid w:val="004026D6"/>
    <w:rsid w:val="004029AB"/>
    <w:rsid w:val="00402C19"/>
    <w:rsid w:val="00402EC6"/>
    <w:rsid w:val="0040304C"/>
    <w:rsid w:val="004032C9"/>
    <w:rsid w:val="004032F2"/>
    <w:rsid w:val="0040333C"/>
    <w:rsid w:val="00403570"/>
    <w:rsid w:val="00403591"/>
    <w:rsid w:val="004035A0"/>
    <w:rsid w:val="004036D7"/>
    <w:rsid w:val="00403789"/>
    <w:rsid w:val="00403933"/>
    <w:rsid w:val="00403D14"/>
    <w:rsid w:val="00403D8E"/>
    <w:rsid w:val="00403E06"/>
    <w:rsid w:val="00403F28"/>
    <w:rsid w:val="00403FDC"/>
    <w:rsid w:val="00404163"/>
    <w:rsid w:val="004041C8"/>
    <w:rsid w:val="0040424D"/>
    <w:rsid w:val="00404448"/>
    <w:rsid w:val="004047C0"/>
    <w:rsid w:val="004047C5"/>
    <w:rsid w:val="00404865"/>
    <w:rsid w:val="004049C7"/>
    <w:rsid w:val="00404A15"/>
    <w:rsid w:val="00404C6B"/>
    <w:rsid w:val="00404E5D"/>
    <w:rsid w:val="00404FC1"/>
    <w:rsid w:val="004050A6"/>
    <w:rsid w:val="00405177"/>
    <w:rsid w:val="00405235"/>
    <w:rsid w:val="00405432"/>
    <w:rsid w:val="004054E7"/>
    <w:rsid w:val="00405887"/>
    <w:rsid w:val="00405FFC"/>
    <w:rsid w:val="00406007"/>
    <w:rsid w:val="0040609E"/>
    <w:rsid w:val="004060B1"/>
    <w:rsid w:val="0040632E"/>
    <w:rsid w:val="004064F3"/>
    <w:rsid w:val="0040652E"/>
    <w:rsid w:val="00406723"/>
    <w:rsid w:val="004067A2"/>
    <w:rsid w:val="00406986"/>
    <w:rsid w:val="00406B01"/>
    <w:rsid w:val="00406F15"/>
    <w:rsid w:val="00406F2B"/>
    <w:rsid w:val="004070ED"/>
    <w:rsid w:val="00407736"/>
    <w:rsid w:val="00407792"/>
    <w:rsid w:val="00407AE9"/>
    <w:rsid w:val="00407AFB"/>
    <w:rsid w:val="00407C43"/>
    <w:rsid w:val="00407C6E"/>
    <w:rsid w:val="00407E01"/>
    <w:rsid w:val="00410240"/>
    <w:rsid w:val="00410297"/>
    <w:rsid w:val="004103B6"/>
    <w:rsid w:val="0041045D"/>
    <w:rsid w:val="0041055E"/>
    <w:rsid w:val="00410562"/>
    <w:rsid w:val="004105AA"/>
    <w:rsid w:val="004105BB"/>
    <w:rsid w:val="004106BC"/>
    <w:rsid w:val="00410879"/>
    <w:rsid w:val="00410EB9"/>
    <w:rsid w:val="00410F70"/>
    <w:rsid w:val="004111DE"/>
    <w:rsid w:val="004113DA"/>
    <w:rsid w:val="00411463"/>
    <w:rsid w:val="00411534"/>
    <w:rsid w:val="00411694"/>
    <w:rsid w:val="0041183B"/>
    <w:rsid w:val="004119BB"/>
    <w:rsid w:val="00411ABE"/>
    <w:rsid w:val="00411CFD"/>
    <w:rsid w:val="0041219E"/>
    <w:rsid w:val="00412688"/>
    <w:rsid w:val="00412744"/>
    <w:rsid w:val="00412771"/>
    <w:rsid w:val="004127C9"/>
    <w:rsid w:val="00412944"/>
    <w:rsid w:val="00412FBA"/>
    <w:rsid w:val="00413027"/>
    <w:rsid w:val="004130EB"/>
    <w:rsid w:val="00413200"/>
    <w:rsid w:val="0041324A"/>
    <w:rsid w:val="00413339"/>
    <w:rsid w:val="00413387"/>
    <w:rsid w:val="0041355C"/>
    <w:rsid w:val="00413562"/>
    <w:rsid w:val="00413695"/>
    <w:rsid w:val="00413BF9"/>
    <w:rsid w:val="00413C76"/>
    <w:rsid w:val="00413D2D"/>
    <w:rsid w:val="00413D2E"/>
    <w:rsid w:val="0041410A"/>
    <w:rsid w:val="00414207"/>
    <w:rsid w:val="00414318"/>
    <w:rsid w:val="0041444B"/>
    <w:rsid w:val="0041444F"/>
    <w:rsid w:val="004145B5"/>
    <w:rsid w:val="0041463B"/>
    <w:rsid w:val="00414738"/>
    <w:rsid w:val="004148BD"/>
    <w:rsid w:val="00414AE7"/>
    <w:rsid w:val="00414B6B"/>
    <w:rsid w:val="00414E0E"/>
    <w:rsid w:val="004150DE"/>
    <w:rsid w:val="004155C6"/>
    <w:rsid w:val="004155DF"/>
    <w:rsid w:val="00415779"/>
    <w:rsid w:val="0041588B"/>
    <w:rsid w:val="00415C6D"/>
    <w:rsid w:val="00415DE1"/>
    <w:rsid w:val="00415DF7"/>
    <w:rsid w:val="00415EA7"/>
    <w:rsid w:val="00415FA4"/>
    <w:rsid w:val="0041610E"/>
    <w:rsid w:val="00416309"/>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C1"/>
    <w:rsid w:val="004172D9"/>
    <w:rsid w:val="00417566"/>
    <w:rsid w:val="00417AA4"/>
    <w:rsid w:val="00417B9B"/>
    <w:rsid w:val="00417E4D"/>
    <w:rsid w:val="00417EDF"/>
    <w:rsid w:val="00417F56"/>
    <w:rsid w:val="00420014"/>
    <w:rsid w:val="00420121"/>
    <w:rsid w:val="004204C1"/>
    <w:rsid w:val="00420504"/>
    <w:rsid w:val="00420963"/>
    <w:rsid w:val="00420A1A"/>
    <w:rsid w:val="00420C7A"/>
    <w:rsid w:val="00420F39"/>
    <w:rsid w:val="00421018"/>
    <w:rsid w:val="004210A8"/>
    <w:rsid w:val="004210CA"/>
    <w:rsid w:val="004212D5"/>
    <w:rsid w:val="004213DA"/>
    <w:rsid w:val="004214D7"/>
    <w:rsid w:val="004217C4"/>
    <w:rsid w:val="00421A0C"/>
    <w:rsid w:val="00421A48"/>
    <w:rsid w:val="00421D81"/>
    <w:rsid w:val="00421E61"/>
    <w:rsid w:val="00421FB4"/>
    <w:rsid w:val="004220A5"/>
    <w:rsid w:val="00422123"/>
    <w:rsid w:val="00422323"/>
    <w:rsid w:val="00422386"/>
    <w:rsid w:val="0042260E"/>
    <w:rsid w:val="00422626"/>
    <w:rsid w:val="004226FD"/>
    <w:rsid w:val="00422712"/>
    <w:rsid w:val="00422725"/>
    <w:rsid w:val="0042281E"/>
    <w:rsid w:val="00422945"/>
    <w:rsid w:val="00422A2E"/>
    <w:rsid w:val="00422BE9"/>
    <w:rsid w:val="00422DD7"/>
    <w:rsid w:val="00422E6E"/>
    <w:rsid w:val="00422F76"/>
    <w:rsid w:val="00422FA7"/>
    <w:rsid w:val="004230FE"/>
    <w:rsid w:val="004232BE"/>
    <w:rsid w:val="0042348C"/>
    <w:rsid w:val="004234B8"/>
    <w:rsid w:val="00423573"/>
    <w:rsid w:val="004235C8"/>
    <w:rsid w:val="00423917"/>
    <w:rsid w:val="004239AA"/>
    <w:rsid w:val="00423A5C"/>
    <w:rsid w:val="00423B99"/>
    <w:rsid w:val="004240AB"/>
    <w:rsid w:val="004242AB"/>
    <w:rsid w:val="004242AC"/>
    <w:rsid w:val="004242B4"/>
    <w:rsid w:val="004242B7"/>
    <w:rsid w:val="0042459E"/>
    <w:rsid w:val="004245D5"/>
    <w:rsid w:val="00424932"/>
    <w:rsid w:val="004249D1"/>
    <w:rsid w:val="00424A88"/>
    <w:rsid w:val="00424B33"/>
    <w:rsid w:val="00424C02"/>
    <w:rsid w:val="00424E72"/>
    <w:rsid w:val="004250A7"/>
    <w:rsid w:val="0042519B"/>
    <w:rsid w:val="00425241"/>
    <w:rsid w:val="00425318"/>
    <w:rsid w:val="004253EB"/>
    <w:rsid w:val="0042545F"/>
    <w:rsid w:val="004255DD"/>
    <w:rsid w:val="004256E1"/>
    <w:rsid w:val="0042580D"/>
    <w:rsid w:val="00425D3A"/>
    <w:rsid w:val="00425D77"/>
    <w:rsid w:val="00425EDD"/>
    <w:rsid w:val="004260CC"/>
    <w:rsid w:val="00426399"/>
    <w:rsid w:val="00426994"/>
    <w:rsid w:val="004269A4"/>
    <w:rsid w:val="00426C07"/>
    <w:rsid w:val="00426C40"/>
    <w:rsid w:val="00426CD5"/>
    <w:rsid w:val="00426FB5"/>
    <w:rsid w:val="00426FD4"/>
    <w:rsid w:val="00426FDB"/>
    <w:rsid w:val="0042716D"/>
    <w:rsid w:val="004272C5"/>
    <w:rsid w:val="004273C1"/>
    <w:rsid w:val="00427468"/>
    <w:rsid w:val="004276B8"/>
    <w:rsid w:val="004278D5"/>
    <w:rsid w:val="004278DD"/>
    <w:rsid w:val="00427A25"/>
    <w:rsid w:val="00427A6A"/>
    <w:rsid w:val="00427D27"/>
    <w:rsid w:val="00427E35"/>
    <w:rsid w:val="00430114"/>
    <w:rsid w:val="004303EB"/>
    <w:rsid w:val="00430545"/>
    <w:rsid w:val="00430756"/>
    <w:rsid w:val="00430771"/>
    <w:rsid w:val="00430861"/>
    <w:rsid w:val="004308AF"/>
    <w:rsid w:val="00430A8C"/>
    <w:rsid w:val="00430C01"/>
    <w:rsid w:val="00430D69"/>
    <w:rsid w:val="00430F05"/>
    <w:rsid w:val="00431077"/>
    <w:rsid w:val="00431104"/>
    <w:rsid w:val="00431126"/>
    <w:rsid w:val="00431177"/>
    <w:rsid w:val="00431185"/>
    <w:rsid w:val="004311F9"/>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8"/>
    <w:rsid w:val="00432837"/>
    <w:rsid w:val="00432847"/>
    <w:rsid w:val="004328AD"/>
    <w:rsid w:val="00432FD9"/>
    <w:rsid w:val="00433082"/>
    <w:rsid w:val="00433275"/>
    <w:rsid w:val="00433299"/>
    <w:rsid w:val="004333BB"/>
    <w:rsid w:val="0043354C"/>
    <w:rsid w:val="00433989"/>
    <w:rsid w:val="00433A1B"/>
    <w:rsid w:val="00433AF0"/>
    <w:rsid w:val="00433C4D"/>
    <w:rsid w:val="00433CA6"/>
    <w:rsid w:val="00433E9B"/>
    <w:rsid w:val="004342B7"/>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C"/>
    <w:rsid w:val="00434F4D"/>
    <w:rsid w:val="00434F5E"/>
    <w:rsid w:val="00435049"/>
    <w:rsid w:val="00435113"/>
    <w:rsid w:val="00435148"/>
    <w:rsid w:val="0043514D"/>
    <w:rsid w:val="004352D1"/>
    <w:rsid w:val="00435354"/>
    <w:rsid w:val="0043535C"/>
    <w:rsid w:val="004353A9"/>
    <w:rsid w:val="00435434"/>
    <w:rsid w:val="004355CA"/>
    <w:rsid w:val="0043562D"/>
    <w:rsid w:val="00435750"/>
    <w:rsid w:val="0043592E"/>
    <w:rsid w:val="00435B1D"/>
    <w:rsid w:val="00435B24"/>
    <w:rsid w:val="00435D4F"/>
    <w:rsid w:val="00435DD9"/>
    <w:rsid w:val="00435F74"/>
    <w:rsid w:val="004360E9"/>
    <w:rsid w:val="004360F2"/>
    <w:rsid w:val="004362C6"/>
    <w:rsid w:val="004362D7"/>
    <w:rsid w:val="00436602"/>
    <w:rsid w:val="00436732"/>
    <w:rsid w:val="00436749"/>
    <w:rsid w:val="004367C0"/>
    <w:rsid w:val="004369F0"/>
    <w:rsid w:val="00436E2C"/>
    <w:rsid w:val="00436F3B"/>
    <w:rsid w:val="00436FDE"/>
    <w:rsid w:val="0043708C"/>
    <w:rsid w:val="00437327"/>
    <w:rsid w:val="004374DC"/>
    <w:rsid w:val="00437521"/>
    <w:rsid w:val="00437609"/>
    <w:rsid w:val="00437721"/>
    <w:rsid w:val="00437803"/>
    <w:rsid w:val="00437A23"/>
    <w:rsid w:val="00437A4D"/>
    <w:rsid w:val="00437B60"/>
    <w:rsid w:val="00437C3D"/>
    <w:rsid w:val="00437E12"/>
    <w:rsid w:val="00437E99"/>
    <w:rsid w:val="00437F5C"/>
    <w:rsid w:val="00437FE7"/>
    <w:rsid w:val="00440595"/>
    <w:rsid w:val="00440686"/>
    <w:rsid w:val="00440A8F"/>
    <w:rsid w:val="00440B45"/>
    <w:rsid w:val="00440CFD"/>
    <w:rsid w:val="00440D4C"/>
    <w:rsid w:val="00440DB2"/>
    <w:rsid w:val="00440E56"/>
    <w:rsid w:val="00441046"/>
    <w:rsid w:val="004410AA"/>
    <w:rsid w:val="004410D2"/>
    <w:rsid w:val="00441106"/>
    <w:rsid w:val="00441424"/>
    <w:rsid w:val="00441630"/>
    <w:rsid w:val="00441691"/>
    <w:rsid w:val="00441738"/>
    <w:rsid w:val="00441751"/>
    <w:rsid w:val="00441E0A"/>
    <w:rsid w:val="00441EA6"/>
    <w:rsid w:val="00441F07"/>
    <w:rsid w:val="004421C3"/>
    <w:rsid w:val="00442329"/>
    <w:rsid w:val="00442432"/>
    <w:rsid w:val="004425F0"/>
    <w:rsid w:val="00442718"/>
    <w:rsid w:val="0044291D"/>
    <w:rsid w:val="00442A31"/>
    <w:rsid w:val="00442A51"/>
    <w:rsid w:val="00442A74"/>
    <w:rsid w:val="00442A95"/>
    <w:rsid w:val="00442C30"/>
    <w:rsid w:val="00443120"/>
    <w:rsid w:val="00443382"/>
    <w:rsid w:val="004434DB"/>
    <w:rsid w:val="00443563"/>
    <w:rsid w:val="00443641"/>
    <w:rsid w:val="0044366A"/>
    <w:rsid w:val="00443674"/>
    <w:rsid w:val="00443934"/>
    <w:rsid w:val="00443B39"/>
    <w:rsid w:val="00443CC7"/>
    <w:rsid w:val="00443DB8"/>
    <w:rsid w:val="00443DF1"/>
    <w:rsid w:val="00443DFC"/>
    <w:rsid w:val="00443ECD"/>
    <w:rsid w:val="00444048"/>
    <w:rsid w:val="00444073"/>
    <w:rsid w:val="00444216"/>
    <w:rsid w:val="00444284"/>
    <w:rsid w:val="00444294"/>
    <w:rsid w:val="00444401"/>
    <w:rsid w:val="0044457E"/>
    <w:rsid w:val="0044457F"/>
    <w:rsid w:val="004446CE"/>
    <w:rsid w:val="004447F0"/>
    <w:rsid w:val="00444997"/>
    <w:rsid w:val="00444B88"/>
    <w:rsid w:val="00444B8B"/>
    <w:rsid w:val="00444E00"/>
    <w:rsid w:val="004450D1"/>
    <w:rsid w:val="00445316"/>
    <w:rsid w:val="00445407"/>
    <w:rsid w:val="00445578"/>
    <w:rsid w:val="00445616"/>
    <w:rsid w:val="0044562A"/>
    <w:rsid w:val="004456DD"/>
    <w:rsid w:val="00445741"/>
    <w:rsid w:val="00445743"/>
    <w:rsid w:val="00445814"/>
    <w:rsid w:val="00445E17"/>
    <w:rsid w:val="00445EC0"/>
    <w:rsid w:val="004460A5"/>
    <w:rsid w:val="004463AD"/>
    <w:rsid w:val="0044646B"/>
    <w:rsid w:val="00446480"/>
    <w:rsid w:val="004468CD"/>
    <w:rsid w:val="00446A47"/>
    <w:rsid w:val="00446C52"/>
    <w:rsid w:val="00446C55"/>
    <w:rsid w:val="00446D07"/>
    <w:rsid w:val="00446D76"/>
    <w:rsid w:val="00446F65"/>
    <w:rsid w:val="00446F7E"/>
    <w:rsid w:val="00446FF0"/>
    <w:rsid w:val="00447439"/>
    <w:rsid w:val="004474E9"/>
    <w:rsid w:val="0044769B"/>
    <w:rsid w:val="0044788E"/>
    <w:rsid w:val="00447ACA"/>
    <w:rsid w:val="00447BC0"/>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A1"/>
    <w:rsid w:val="004512D1"/>
    <w:rsid w:val="004512F6"/>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65"/>
    <w:rsid w:val="00452937"/>
    <w:rsid w:val="00452E05"/>
    <w:rsid w:val="00453075"/>
    <w:rsid w:val="00453587"/>
    <w:rsid w:val="004537D5"/>
    <w:rsid w:val="00453854"/>
    <w:rsid w:val="004539D8"/>
    <w:rsid w:val="00453A21"/>
    <w:rsid w:val="00453A79"/>
    <w:rsid w:val="00453C59"/>
    <w:rsid w:val="004540C7"/>
    <w:rsid w:val="004548C9"/>
    <w:rsid w:val="004549D2"/>
    <w:rsid w:val="00454B41"/>
    <w:rsid w:val="00454D02"/>
    <w:rsid w:val="00454EED"/>
    <w:rsid w:val="00454F15"/>
    <w:rsid w:val="00455119"/>
    <w:rsid w:val="004553EB"/>
    <w:rsid w:val="00455515"/>
    <w:rsid w:val="00455547"/>
    <w:rsid w:val="0045574C"/>
    <w:rsid w:val="0045576C"/>
    <w:rsid w:val="00455861"/>
    <w:rsid w:val="004558F9"/>
    <w:rsid w:val="00455979"/>
    <w:rsid w:val="00455D3E"/>
    <w:rsid w:val="00455DB0"/>
    <w:rsid w:val="00455DD5"/>
    <w:rsid w:val="00455FD8"/>
    <w:rsid w:val="00456107"/>
    <w:rsid w:val="00456135"/>
    <w:rsid w:val="00456536"/>
    <w:rsid w:val="00456675"/>
    <w:rsid w:val="00456724"/>
    <w:rsid w:val="0045675C"/>
    <w:rsid w:val="004567BD"/>
    <w:rsid w:val="00456925"/>
    <w:rsid w:val="00456BE8"/>
    <w:rsid w:val="00456D79"/>
    <w:rsid w:val="00456D91"/>
    <w:rsid w:val="00456DAE"/>
    <w:rsid w:val="00457057"/>
    <w:rsid w:val="004573EF"/>
    <w:rsid w:val="0045769E"/>
    <w:rsid w:val="00457818"/>
    <w:rsid w:val="00457A45"/>
    <w:rsid w:val="00457D0A"/>
    <w:rsid w:val="00457D9D"/>
    <w:rsid w:val="00457FDF"/>
    <w:rsid w:val="00457FE6"/>
    <w:rsid w:val="004600D8"/>
    <w:rsid w:val="004600E6"/>
    <w:rsid w:val="004601F8"/>
    <w:rsid w:val="00460509"/>
    <w:rsid w:val="004606B7"/>
    <w:rsid w:val="004606ED"/>
    <w:rsid w:val="00460CDB"/>
    <w:rsid w:val="00461187"/>
    <w:rsid w:val="00461351"/>
    <w:rsid w:val="00461831"/>
    <w:rsid w:val="004618C9"/>
    <w:rsid w:val="004619E9"/>
    <w:rsid w:val="00461A79"/>
    <w:rsid w:val="00461D1B"/>
    <w:rsid w:val="00461E3B"/>
    <w:rsid w:val="004623F5"/>
    <w:rsid w:val="004623FD"/>
    <w:rsid w:val="00462422"/>
    <w:rsid w:val="00462455"/>
    <w:rsid w:val="004629F4"/>
    <w:rsid w:val="00462AE8"/>
    <w:rsid w:val="00462B38"/>
    <w:rsid w:val="00462C5C"/>
    <w:rsid w:val="00462D2B"/>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7F3"/>
    <w:rsid w:val="00464A28"/>
    <w:rsid w:val="00464A69"/>
    <w:rsid w:val="00464B86"/>
    <w:rsid w:val="00464BAA"/>
    <w:rsid w:val="00464CA3"/>
    <w:rsid w:val="00464D05"/>
    <w:rsid w:val="0046516A"/>
    <w:rsid w:val="004652F7"/>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643"/>
    <w:rsid w:val="00466713"/>
    <w:rsid w:val="0046671D"/>
    <w:rsid w:val="00466757"/>
    <w:rsid w:val="0046678D"/>
    <w:rsid w:val="004668F1"/>
    <w:rsid w:val="00466EAD"/>
    <w:rsid w:val="00466EFF"/>
    <w:rsid w:val="00466F61"/>
    <w:rsid w:val="00466F87"/>
    <w:rsid w:val="00466FF7"/>
    <w:rsid w:val="00467045"/>
    <w:rsid w:val="00467232"/>
    <w:rsid w:val="00467417"/>
    <w:rsid w:val="004675F5"/>
    <w:rsid w:val="0046765C"/>
    <w:rsid w:val="004676B3"/>
    <w:rsid w:val="00467B88"/>
    <w:rsid w:val="00467BE5"/>
    <w:rsid w:val="00467BFA"/>
    <w:rsid w:val="00467E31"/>
    <w:rsid w:val="00467EC6"/>
    <w:rsid w:val="0047010A"/>
    <w:rsid w:val="00470232"/>
    <w:rsid w:val="004702B5"/>
    <w:rsid w:val="00470478"/>
    <w:rsid w:val="004706BC"/>
    <w:rsid w:val="004706CB"/>
    <w:rsid w:val="00470752"/>
    <w:rsid w:val="004708CB"/>
    <w:rsid w:val="0047095B"/>
    <w:rsid w:val="00470F5F"/>
    <w:rsid w:val="0047100A"/>
    <w:rsid w:val="00471031"/>
    <w:rsid w:val="004711E0"/>
    <w:rsid w:val="00471236"/>
    <w:rsid w:val="0047136B"/>
    <w:rsid w:val="0047156B"/>
    <w:rsid w:val="004715DE"/>
    <w:rsid w:val="00471604"/>
    <w:rsid w:val="004716F7"/>
    <w:rsid w:val="00471758"/>
    <w:rsid w:val="00471D9B"/>
    <w:rsid w:val="00472141"/>
    <w:rsid w:val="004721ED"/>
    <w:rsid w:val="00472221"/>
    <w:rsid w:val="0047230A"/>
    <w:rsid w:val="0047258C"/>
    <w:rsid w:val="00472839"/>
    <w:rsid w:val="0047292B"/>
    <w:rsid w:val="00472A47"/>
    <w:rsid w:val="00472E79"/>
    <w:rsid w:val="00472F22"/>
    <w:rsid w:val="00472F5D"/>
    <w:rsid w:val="00473079"/>
    <w:rsid w:val="0047322B"/>
    <w:rsid w:val="004732B8"/>
    <w:rsid w:val="00473517"/>
    <w:rsid w:val="00473774"/>
    <w:rsid w:val="0047379B"/>
    <w:rsid w:val="00473808"/>
    <w:rsid w:val="0047380A"/>
    <w:rsid w:val="00473A64"/>
    <w:rsid w:val="00473DE8"/>
    <w:rsid w:val="00474018"/>
    <w:rsid w:val="00474037"/>
    <w:rsid w:val="0047412C"/>
    <w:rsid w:val="0047428C"/>
    <w:rsid w:val="004742AC"/>
    <w:rsid w:val="00474314"/>
    <w:rsid w:val="004743D8"/>
    <w:rsid w:val="0047442C"/>
    <w:rsid w:val="00474541"/>
    <w:rsid w:val="004745B8"/>
    <w:rsid w:val="00474717"/>
    <w:rsid w:val="0047484B"/>
    <w:rsid w:val="00474A64"/>
    <w:rsid w:val="00474AB2"/>
    <w:rsid w:val="00474C81"/>
    <w:rsid w:val="00475254"/>
    <w:rsid w:val="00475270"/>
    <w:rsid w:val="00475401"/>
    <w:rsid w:val="00475842"/>
    <w:rsid w:val="0047588D"/>
    <w:rsid w:val="0047599E"/>
    <w:rsid w:val="00475A1B"/>
    <w:rsid w:val="00475AEC"/>
    <w:rsid w:val="00475B01"/>
    <w:rsid w:val="00475BDA"/>
    <w:rsid w:val="00475D30"/>
    <w:rsid w:val="00475F86"/>
    <w:rsid w:val="004760FC"/>
    <w:rsid w:val="004763A0"/>
    <w:rsid w:val="004763E6"/>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73"/>
    <w:rsid w:val="004775DE"/>
    <w:rsid w:val="004775F6"/>
    <w:rsid w:val="00477A7E"/>
    <w:rsid w:val="00477AF9"/>
    <w:rsid w:val="00477B63"/>
    <w:rsid w:val="00477CB0"/>
    <w:rsid w:val="00477D35"/>
    <w:rsid w:val="00477F2D"/>
    <w:rsid w:val="00477F43"/>
    <w:rsid w:val="00480218"/>
    <w:rsid w:val="004803CF"/>
    <w:rsid w:val="004804E5"/>
    <w:rsid w:val="00480A49"/>
    <w:rsid w:val="00480D2A"/>
    <w:rsid w:val="00480D46"/>
    <w:rsid w:val="00480DCA"/>
    <w:rsid w:val="00480E8E"/>
    <w:rsid w:val="00480EA8"/>
    <w:rsid w:val="00480ED1"/>
    <w:rsid w:val="00480EE7"/>
    <w:rsid w:val="00480F1F"/>
    <w:rsid w:val="00481035"/>
    <w:rsid w:val="004810D6"/>
    <w:rsid w:val="004814B8"/>
    <w:rsid w:val="004814BB"/>
    <w:rsid w:val="00481510"/>
    <w:rsid w:val="004816C1"/>
    <w:rsid w:val="004817A2"/>
    <w:rsid w:val="00481A82"/>
    <w:rsid w:val="00482982"/>
    <w:rsid w:val="00482ACC"/>
    <w:rsid w:val="00482ADB"/>
    <w:rsid w:val="00482CEB"/>
    <w:rsid w:val="00483079"/>
    <w:rsid w:val="004830E3"/>
    <w:rsid w:val="00483238"/>
    <w:rsid w:val="00483270"/>
    <w:rsid w:val="00483674"/>
    <w:rsid w:val="00483767"/>
    <w:rsid w:val="00483A4A"/>
    <w:rsid w:val="00483BF7"/>
    <w:rsid w:val="00483C08"/>
    <w:rsid w:val="00483CC3"/>
    <w:rsid w:val="00483FB6"/>
    <w:rsid w:val="00484287"/>
    <w:rsid w:val="004845E5"/>
    <w:rsid w:val="0048490A"/>
    <w:rsid w:val="00484BBA"/>
    <w:rsid w:val="00484BEA"/>
    <w:rsid w:val="00484DBB"/>
    <w:rsid w:val="0048522E"/>
    <w:rsid w:val="0048535B"/>
    <w:rsid w:val="004853C2"/>
    <w:rsid w:val="00485472"/>
    <w:rsid w:val="00485473"/>
    <w:rsid w:val="0048561E"/>
    <w:rsid w:val="0048563B"/>
    <w:rsid w:val="00485893"/>
    <w:rsid w:val="004859EC"/>
    <w:rsid w:val="00485A1F"/>
    <w:rsid w:val="00485BBF"/>
    <w:rsid w:val="00485D58"/>
    <w:rsid w:val="00485D95"/>
    <w:rsid w:val="00485F86"/>
    <w:rsid w:val="00486174"/>
    <w:rsid w:val="0048627F"/>
    <w:rsid w:val="0048646E"/>
    <w:rsid w:val="00486577"/>
    <w:rsid w:val="004866AD"/>
    <w:rsid w:val="00486777"/>
    <w:rsid w:val="004869E8"/>
    <w:rsid w:val="00486C21"/>
    <w:rsid w:val="00486C6A"/>
    <w:rsid w:val="00486E2A"/>
    <w:rsid w:val="00486E5B"/>
    <w:rsid w:val="00486E87"/>
    <w:rsid w:val="00486EF9"/>
    <w:rsid w:val="004873E9"/>
    <w:rsid w:val="0048741A"/>
    <w:rsid w:val="004874EE"/>
    <w:rsid w:val="00487681"/>
    <w:rsid w:val="004876CD"/>
    <w:rsid w:val="00487959"/>
    <w:rsid w:val="00487C3A"/>
    <w:rsid w:val="00487C68"/>
    <w:rsid w:val="00487CE4"/>
    <w:rsid w:val="00487E7D"/>
    <w:rsid w:val="00487F39"/>
    <w:rsid w:val="00487FC7"/>
    <w:rsid w:val="004901B4"/>
    <w:rsid w:val="00490267"/>
    <w:rsid w:val="004902DC"/>
    <w:rsid w:val="004903A9"/>
    <w:rsid w:val="00490488"/>
    <w:rsid w:val="004905D2"/>
    <w:rsid w:val="004905EB"/>
    <w:rsid w:val="00490994"/>
    <w:rsid w:val="00490AD5"/>
    <w:rsid w:val="00490D30"/>
    <w:rsid w:val="00490D59"/>
    <w:rsid w:val="00490DC1"/>
    <w:rsid w:val="00490E16"/>
    <w:rsid w:val="00490EF9"/>
    <w:rsid w:val="0049106E"/>
    <w:rsid w:val="0049108B"/>
    <w:rsid w:val="004913EA"/>
    <w:rsid w:val="0049181F"/>
    <w:rsid w:val="004918AF"/>
    <w:rsid w:val="00491996"/>
    <w:rsid w:val="004919F8"/>
    <w:rsid w:val="00491C26"/>
    <w:rsid w:val="00491C6C"/>
    <w:rsid w:val="00491FB2"/>
    <w:rsid w:val="0049205F"/>
    <w:rsid w:val="0049215F"/>
    <w:rsid w:val="004928C9"/>
    <w:rsid w:val="00492A1E"/>
    <w:rsid w:val="00492A51"/>
    <w:rsid w:val="00492ACF"/>
    <w:rsid w:val="00492B12"/>
    <w:rsid w:val="00492CCB"/>
    <w:rsid w:val="00492D82"/>
    <w:rsid w:val="0049301D"/>
    <w:rsid w:val="004930CE"/>
    <w:rsid w:val="004930E5"/>
    <w:rsid w:val="0049311B"/>
    <w:rsid w:val="00493252"/>
    <w:rsid w:val="00493313"/>
    <w:rsid w:val="00493369"/>
    <w:rsid w:val="0049352B"/>
    <w:rsid w:val="00493719"/>
    <w:rsid w:val="00493A35"/>
    <w:rsid w:val="00493BE7"/>
    <w:rsid w:val="00493D08"/>
    <w:rsid w:val="00493F09"/>
    <w:rsid w:val="00493F57"/>
    <w:rsid w:val="0049407C"/>
    <w:rsid w:val="0049417D"/>
    <w:rsid w:val="004942A4"/>
    <w:rsid w:val="0049442F"/>
    <w:rsid w:val="00494604"/>
    <w:rsid w:val="00494801"/>
    <w:rsid w:val="0049493A"/>
    <w:rsid w:val="00495053"/>
    <w:rsid w:val="0049529F"/>
    <w:rsid w:val="004952A9"/>
    <w:rsid w:val="00495459"/>
    <w:rsid w:val="0049548B"/>
    <w:rsid w:val="0049555A"/>
    <w:rsid w:val="00495A08"/>
    <w:rsid w:val="00495B3A"/>
    <w:rsid w:val="004962FD"/>
    <w:rsid w:val="00496470"/>
    <w:rsid w:val="004965C4"/>
    <w:rsid w:val="00496714"/>
    <w:rsid w:val="00496812"/>
    <w:rsid w:val="0049694C"/>
    <w:rsid w:val="00496BA0"/>
    <w:rsid w:val="00496C9F"/>
    <w:rsid w:val="00496D90"/>
    <w:rsid w:val="00496DD3"/>
    <w:rsid w:val="00496DF1"/>
    <w:rsid w:val="00496DF4"/>
    <w:rsid w:val="00496E6B"/>
    <w:rsid w:val="00496E91"/>
    <w:rsid w:val="00497088"/>
    <w:rsid w:val="004970E6"/>
    <w:rsid w:val="00497104"/>
    <w:rsid w:val="0049710D"/>
    <w:rsid w:val="004972AC"/>
    <w:rsid w:val="00497A0E"/>
    <w:rsid w:val="00497B29"/>
    <w:rsid w:val="00497B32"/>
    <w:rsid w:val="00497B86"/>
    <w:rsid w:val="00497D2A"/>
    <w:rsid w:val="00497EAE"/>
    <w:rsid w:val="004A0097"/>
    <w:rsid w:val="004A020A"/>
    <w:rsid w:val="004A021D"/>
    <w:rsid w:val="004A02BA"/>
    <w:rsid w:val="004A0385"/>
    <w:rsid w:val="004A04EB"/>
    <w:rsid w:val="004A0545"/>
    <w:rsid w:val="004A0577"/>
    <w:rsid w:val="004A05E0"/>
    <w:rsid w:val="004A06BF"/>
    <w:rsid w:val="004A08CB"/>
    <w:rsid w:val="004A0D23"/>
    <w:rsid w:val="004A0DEC"/>
    <w:rsid w:val="004A0FD9"/>
    <w:rsid w:val="004A11F8"/>
    <w:rsid w:val="004A127B"/>
    <w:rsid w:val="004A129D"/>
    <w:rsid w:val="004A13D9"/>
    <w:rsid w:val="004A14C6"/>
    <w:rsid w:val="004A1624"/>
    <w:rsid w:val="004A184F"/>
    <w:rsid w:val="004A1BB1"/>
    <w:rsid w:val="004A1C38"/>
    <w:rsid w:val="004A2066"/>
    <w:rsid w:val="004A2253"/>
    <w:rsid w:val="004A2564"/>
    <w:rsid w:val="004A2701"/>
    <w:rsid w:val="004A2861"/>
    <w:rsid w:val="004A29D5"/>
    <w:rsid w:val="004A29E3"/>
    <w:rsid w:val="004A2B03"/>
    <w:rsid w:val="004A2B4F"/>
    <w:rsid w:val="004A2B89"/>
    <w:rsid w:val="004A2BCA"/>
    <w:rsid w:val="004A2BE6"/>
    <w:rsid w:val="004A2F5C"/>
    <w:rsid w:val="004A2FA2"/>
    <w:rsid w:val="004A3084"/>
    <w:rsid w:val="004A354F"/>
    <w:rsid w:val="004A3A4B"/>
    <w:rsid w:val="004A3D25"/>
    <w:rsid w:val="004A3E3F"/>
    <w:rsid w:val="004A3F72"/>
    <w:rsid w:val="004A405A"/>
    <w:rsid w:val="004A4319"/>
    <w:rsid w:val="004A4813"/>
    <w:rsid w:val="004A4B0A"/>
    <w:rsid w:val="004A4C30"/>
    <w:rsid w:val="004A4CB6"/>
    <w:rsid w:val="004A4CB9"/>
    <w:rsid w:val="004A4DAB"/>
    <w:rsid w:val="004A4DAC"/>
    <w:rsid w:val="004A4E58"/>
    <w:rsid w:val="004A4F0F"/>
    <w:rsid w:val="004A4F8A"/>
    <w:rsid w:val="004A5032"/>
    <w:rsid w:val="004A509B"/>
    <w:rsid w:val="004A51B7"/>
    <w:rsid w:val="004A5253"/>
    <w:rsid w:val="004A5579"/>
    <w:rsid w:val="004A58AD"/>
    <w:rsid w:val="004A5B7D"/>
    <w:rsid w:val="004A5B92"/>
    <w:rsid w:val="004A5DD1"/>
    <w:rsid w:val="004A5E97"/>
    <w:rsid w:val="004A5E99"/>
    <w:rsid w:val="004A60B5"/>
    <w:rsid w:val="004A64A5"/>
    <w:rsid w:val="004A66C1"/>
    <w:rsid w:val="004A67DD"/>
    <w:rsid w:val="004A690C"/>
    <w:rsid w:val="004A69B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E2F"/>
    <w:rsid w:val="004A7E54"/>
    <w:rsid w:val="004A7F30"/>
    <w:rsid w:val="004A7F95"/>
    <w:rsid w:val="004B01D0"/>
    <w:rsid w:val="004B0228"/>
    <w:rsid w:val="004B02B8"/>
    <w:rsid w:val="004B045C"/>
    <w:rsid w:val="004B0475"/>
    <w:rsid w:val="004B06EF"/>
    <w:rsid w:val="004B0741"/>
    <w:rsid w:val="004B0744"/>
    <w:rsid w:val="004B09AA"/>
    <w:rsid w:val="004B0A98"/>
    <w:rsid w:val="004B0AB0"/>
    <w:rsid w:val="004B0B27"/>
    <w:rsid w:val="004B0B28"/>
    <w:rsid w:val="004B0B9D"/>
    <w:rsid w:val="004B0C1E"/>
    <w:rsid w:val="004B0D4A"/>
    <w:rsid w:val="004B0D72"/>
    <w:rsid w:val="004B0F67"/>
    <w:rsid w:val="004B0F9A"/>
    <w:rsid w:val="004B1112"/>
    <w:rsid w:val="004B119A"/>
    <w:rsid w:val="004B15AA"/>
    <w:rsid w:val="004B164F"/>
    <w:rsid w:val="004B18C1"/>
    <w:rsid w:val="004B19B3"/>
    <w:rsid w:val="004B1A11"/>
    <w:rsid w:val="004B1AE2"/>
    <w:rsid w:val="004B1B59"/>
    <w:rsid w:val="004B1D96"/>
    <w:rsid w:val="004B1E08"/>
    <w:rsid w:val="004B1F6F"/>
    <w:rsid w:val="004B2089"/>
    <w:rsid w:val="004B215A"/>
    <w:rsid w:val="004B2369"/>
    <w:rsid w:val="004B2380"/>
    <w:rsid w:val="004B2410"/>
    <w:rsid w:val="004B24AC"/>
    <w:rsid w:val="004B25B8"/>
    <w:rsid w:val="004B265D"/>
    <w:rsid w:val="004B290B"/>
    <w:rsid w:val="004B2A68"/>
    <w:rsid w:val="004B2C41"/>
    <w:rsid w:val="004B2D3C"/>
    <w:rsid w:val="004B2DF0"/>
    <w:rsid w:val="004B2EE0"/>
    <w:rsid w:val="004B3026"/>
    <w:rsid w:val="004B304D"/>
    <w:rsid w:val="004B3074"/>
    <w:rsid w:val="004B3176"/>
    <w:rsid w:val="004B340F"/>
    <w:rsid w:val="004B34F7"/>
    <w:rsid w:val="004B35E9"/>
    <w:rsid w:val="004B36D3"/>
    <w:rsid w:val="004B3784"/>
    <w:rsid w:val="004B386D"/>
    <w:rsid w:val="004B38D4"/>
    <w:rsid w:val="004B3A44"/>
    <w:rsid w:val="004B3AAB"/>
    <w:rsid w:val="004B3D25"/>
    <w:rsid w:val="004B3D7B"/>
    <w:rsid w:val="004B3DC3"/>
    <w:rsid w:val="004B3E87"/>
    <w:rsid w:val="004B42B0"/>
    <w:rsid w:val="004B4319"/>
    <w:rsid w:val="004B4483"/>
    <w:rsid w:val="004B466F"/>
    <w:rsid w:val="004B46E8"/>
    <w:rsid w:val="004B4700"/>
    <w:rsid w:val="004B4998"/>
    <w:rsid w:val="004B49C8"/>
    <w:rsid w:val="004B4A56"/>
    <w:rsid w:val="004B4B24"/>
    <w:rsid w:val="004B4B3B"/>
    <w:rsid w:val="004B4DC9"/>
    <w:rsid w:val="004B4DF4"/>
    <w:rsid w:val="004B4EAE"/>
    <w:rsid w:val="004B4EC9"/>
    <w:rsid w:val="004B4F40"/>
    <w:rsid w:val="004B5075"/>
    <w:rsid w:val="004B5156"/>
    <w:rsid w:val="004B5258"/>
    <w:rsid w:val="004B54A7"/>
    <w:rsid w:val="004B5706"/>
    <w:rsid w:val="004B5895"/>
    <w:rsid w:val="004B5A79"/>
    <w:rsid w:val="004B5F6E"/>
    <w:rsid w:val="004B5FCA"/>
    <w:rsid w:val="004B60FA"/>
    <w:rsid w:val="004B6270"/>
    <w:rsid w:val="004B67B9"/>
    <w:rsid w:val="004B6828"/>
    <w:rsid w:val="004B690E"/>
    <w:rsid w:val="004B69DD"/>
    <w:rsid w:val="004B6A36"/>
    <w:rsid w:val="004B6BA5"/>
    <w:rsid w:val="004B6E40"/>
    <w:rsid w:val="004B6EEB"/>
    <w:rsid w:val="004B702B"/>
    <w:rsid w:val="004B710B"/>
    <w:rsid w:val="004B73B4"/>
    <w:rsid w:val="004B74EA"/>
    <w:rsid w:val="004B752D"/>
    <w:rsid w:val="004B7643"/>
    <w:rsid w:val="004B76F3"/>
    <w:rsid w:val="004B7735"/>
    <w:rsid w:val="004B7799"/>
    <w:rsid w:val="004B77A8"/>
    <w:rsid w:val="004B7836"/>
    <w:rsid w:val="004B78D6"/>
    <w:rsid w:val="004B7E35"/>
    <w:rsid w:val="004C02BD"/>
    <w:rsid w:val="004C03D3"/>
    <w:rsid w:val="004C0567"/>
    <w:rsid w:val="004C0650"/>
    <w:rsid w:val="004C06A8"/>
    <w:rsid w:val="004C074A"/>
    <w:rsid w:val="004C079B"/>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B29"/>
    <w:rsid w:val="004C1BE4"/>
    <w:rsid w:val="004C1CBC"/>
    <w:rsid w:val="004C1D1C"/>
    <w:rsid w:val="004C1E4C"/>
    <w:rsid w:val="004C1F7D"/>
    <w:rsid w:val="004C2096"/>
    <w:rsid w:val="004C2149"/>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817"/>
    <w:rsid w:val="004C385A"/>
    <w:rsid w:val="004C3A32"/>
    <w:rsid w:val="004C3B20"/>
    <w:rsid w:val="004C3B70"/>
    <w:rsid w:val="004C3CC1"/>
    <w:rsid w:val="004C3D50"/>
    <w:rsid w:val="004C3E09"/>
    <w:rsid w:val="004C3E19"/>
    <w:rsid w:val="004C3F37"/>
    <w:rsid w:val="004C41BA"/>
    <w:rsid w:val="004C43D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B70"/>
    <w:rsid w:val="004C5C4F"/>
    <w:rsid w:val="004C5D14"/>
    <w:rsid w:val="004C5D94"/>
    <w:rsid w:val="004C5DA9"/>
    <w:rsid w:val="004C5EF3"/>
    <w:rsid w:val="004C5FA3"/>
    <w:rsid w:val="004C61DB"/>
    <w:rsid w:val="004C622E"/>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6D"/>
    <w:rsid w:val="004C73AD"/>
    <w:rsid w:val="004C7611"/>
    <w:rsid w:val="004C77EF"/>
    <w:rsid w:val="004C78E8"/>
    <w:rsid w:val="004C799F"/>
    <w:rsid w:val="004C7A12"/>
    <w:rsid w:val="004C7B63"/>
    <w:rsid w:val="004C7DED"/>
    <w:rsid w:val="004D0288"/>
    <w:rsid w:val="004D028C"/>
    <w:rsid w:val="004D0603"/>
    <w:rsid w:val="004D07C7"/>
    <w:rsid w:val="004D0854"/>
    <w:rsid w:val="004D0A70"/>
    <w:rsid w:val="004D0B1F"/>
    <w:rsid w:val="004D0B32"/>
    <w:rsid w:val="004D0E1E"/>
    <w:rsid w:val="004D103F"/>
    <w:rsid w:val="004D10B8"/>
    <w:rsid w:val="004D11C6"/>
    <w:rsid w:val="004D138C"/>
    <w:rsid w:val="004D143E"/>
    <w:rsid w:val="004D14CF"/>
    <w:rsid w:val="004D1510"/>
    <w:rsid w:val="004D15AE"/>
    <w:rsid w:val="004D15F5"/>
    <w:rsid w:val="004D165F"/>
    <w:rsid w:val="004D1ADF"/>
    <w:rsid w:val="004D1CD7"/>
    <w:rsid w:val="004D1D41"/>
    <w:rsid w:val="004D1E97"/>
    <w:rsid w:val="004D1FE0"/>
    <w:rsid w:val="004D25E9"/>
    <w:rsid w:val="004D2770"/>
    <w:rsid w:val="004D28E7"/>
    <w:rsid w:val="004D2A52"/>
    <w:rsid w:val="004D2C62"/>
    <w:rsid w:val="004D2C66"/>
    <w:rsid w:val="004D2CDC"/>
    <w:rsid w:val="004D30B0"/>
    <w:rsid w:val="004D3145"/>
    <w:rsid w:val="004D31BE"/>
    <w:rsid w:val="004D3294"/>
    <w:rsid w:val="004D32FD"/>
    <w:rsid w:val="004D3474"/>
    <w:rsid w:val="004D34AA"/>
    <w:rsid w:val="004D359C"/>
    <w:rsid w:val="004D369C"/>
    <w:rsid w:val="004D3810"/>
    <w:rsid w:val="004D38B2"/>
    <w:rsid w:val="004D3D95"/>
    <w:rsid w:val="004D3DD4"/>
    <w:rsid w:val="004D3E56"/>
    <w:rsid w:val="004D406A"/>
    <w:rsid w:val="004D4243"/>
    <w:rsid w:val="004D4292"/>
    <w:rsid w:val="004D4388"/>
    <w:rsid w:val="004D44F1"/>
    <w:rsid w:val="004D454D"/>
    <w:rsid w:val="004D4565"/>
    <w:rsid w:val="004D472A"/>
    <w:rsid w:val="004D473A"/>
    <w:rsid w:val="004D47B4"/>
    <w:rsid w:val="004D47F2"/>
    <w:rsid w:val="004D4B6E"/>
    <w:rsid w:val="004D4C09"/>
    <w:rsid w:val="004D4D63"/>
    <w:rsid w:val="004D4DE9"/>
    <w:rsid w:val="004D5006"/>
    <w:rsid w:val="004D5408"/>
    <w:rsid w:val="004D5529"/>
    <w:rsid w:val="004D55FD"/>
    <w:rsid w:val="004D5759"/>
    <w:rsid w:val="004D57F4"/>
    <w:rsid w:val="004D5957"/>
    <w:rsid w:val="004D59BB"/>
    <w:rsid w:val="004D5BAD"/>
    <w:rsid w:val="004D5BF0"/>
    <w:rsid w:val="004D5C26"/>
    <w:rsid w:val="004D5DB0"/>
    <w:rsid w:val="004D5E5A"/>
    <w:rsid w:val="004D6178"/>
    <w:rsid w:val="004D6198"/>
    <w:rsid w:val="004D61A4"/>
    <w:rsid w:val="004D627D"/>
    <w:rsid w:val="004D637E"/>
    <w:rsid w:val="004D6434"/>
    <w:rsid w:val="004D664C"/>
    <w:rsid w:val="004D6717"/>
    <w:rsid w:val="004D680C"/>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E8D"/>
    <w:rsid w:val="004E1F0C"/>
    <w:rsid w:val="004E1F25"/>
    <w:rsid w:val="004E213A"/>
    <w:rsid w:val="004E2203"/>
    <w:rsid w:val="004E29A8"/>
    <w:rsid w:val="004E2A02"/>
    <w:rsid w:val="004E2C25"/>
    <w:rsid w:val="004E2E1F"/>
    <w:rsid w:val="004E2EBC"/>
    <w:rsid w:val="004E30CD"/>
    <w:rsid w:val="004E32AD"/>
    <w:rsid w:val="004E3345"/>
    <w:rsid w:val="004E388C"/>
    <w:rsid w:val="004E3915"/>
    <w:rsid w:val="004E3D13"/>
    <w:rsid w:val="004E3D6B"/>
    <w:rsid w:val="004E40DB"/>
    <w:rsid w:val="004E414D"/>
    <w:rsid w:val="004E4684"/>
    <w:rsid w:val="004E4984"/>
    <w:rsid w:val="004E4B14"/>
    <w:rsid w:val="004E4C8C"/>
    <w:rsid w:val="004E4FE7"/>
    <w:rsid w:val="004E51C6"/>
    <w:rsid w:val="004E526E"/>
    <w:rsid w:val="004E528D"/>
    <w:rsid w:val="004E5556"/>
    <w:rsid w:val="004E559C"/>
    <w:rsid w:val="004E573B"/>
    <w:rsid w:val="004E589A"/>
    <w:rsid w:val="004E5C32"/>
    <w:rsid w:val="004E615C"/>
    <w:rsid w:val="004E6190"/>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75A"/>
    <w:rsid w:val="004F0970"/>
    <w:rsid w:val="004F0A60"/>
    <w:rsid w:val="004F0D19"/>
    <w:rsid w:val="004F1008"/>
    <w:rsid w:val="004F1180"/>
    <w:rsid w:val="004F134C"/>
    <w:rsid w:val="004F14A8"/>
    <w:rsid w:val="004F171E"/>
    <w:rsid w:val="004F1880"/>
    <w:rsid w:val="004F1EA7"/>
    <w:rsid w:val="004F2392"/>
    <w:rsid w:val="004F2423"/>
    <w:rsid w:val="004F2502"/>
    <w:rsid w:val="004F28AC"/>
    <w:rsid w:val="004F2C1C"/>
    <w:rsid w:val="004F2DE0"/>
    <w:rsid w:val="004F2DFF"/>
    <w:rsid w:val="004F3020"/>
    <w:rsid w:val="004F30E1"/>
    <w:rsid w:val="004F327F"/>
    <w:rsid w:val="004F3292"/>
    <w:rsid w:val="004F33AB"/>
    <w:rsid w:val="004F39B4"/>
    <w:rsid w:val="004F39E6"/>
    <w:rsid w:val="004F3A7C"/>
    <w:rsid w:val="004F3B34"/>
    <w:rsid w:val="004F3D03"/>
    <w:rsid w:val="004F3D0D"/>
    <w:rsid w:val="004F3F7C"/>
    <w:rsid w:val="004F4024"/>
    <w:rsid w:val="004F4072"/>
    <w:rsid w:val="004F413B"/>
    <w:rsid w:val="004F4154"/>
    <w:rsid w:val="004F44BE"/>
    <w:rsid w:val="004F4520"/>
    <w:rsid w:val="004F45A0"/>
    <w:rsid w:val="004F45E5"/>
    <w:rsid w:val="004F4620"/>
    <w:rsid w:val="004F4A24"/>
    <w:rsid w:val="004F4A96"/>
    <w:rsid w:val="004F4B63"/>
    <w:rsid w:val="004F4BEF"/>
    <w:rsid w:val="004F4D22"/>
    <w:rsid w:val="004F4E61"/>
    <w:rsid w:val="004F4E81"/>
    <w:rsid w:val="004F4EC8"/>
    <w:rsid w:val="004F4F3B"/>
    <w:rsid w:val="004F501E"/>
    <w:rsid w:val="004F50BF"/>
    <w:rsid w:val="004F51CB"/>
    <w:rsid w:val="004F52F4"/>
    <w:rsid w:val="004F5451"/>
    <w:rsid w:val="004F54AF"/>
    <w:rsid w:val="004F5517"/>
    <w:rsid w:val="004F5575"/>
    <w:rsid w:val="004F56B3"/>
    <w:rsid w:val="004F56CB"/>
    <w:rsid w:val="004F56EC"/>
    <w:rsid w:val="004F57BE"/>
    <w:rsid w:val="004F57BF"/>
    <w:rsid w:val="004F57DD"/>
    <w:rsid w:val="004F5AA3"/>
    <w:rsid w:val="004F5AD1"/>
    <w:rsid w:val="004F5B21"/>
    <w:rsid w:val="004F5B90"/>
    <w:rsid w:val="004F5C9F"/>
    <w:rsid w:val="004F5CF6"/>
    <w:rsid w:val="004F5DAD"/>
    <w:rsid w:val="004F5EDD"/>
    <w:rsid w:val="004F5FBC"/>
    <w:rsid w:val="004F5FC1"/>
    <w:rsid w:val="004F60BF"/>
    <w:rsid w:val="004F61E0"/>
    <w:rsid w:val="004F6530"/>
    <w:rsid w:val="004F664B"/>
    <w:rsid w:val="004F6689"/>
    <w:rsid w:val="004F6738"/>
    <w:rsid w:val="004F67C6"/>
    <w:rsid w:val="004F69FC"/>
    <w:rsid w:val="004F6CEF"/>
    <w:rsid w:val="004F6D2E"/>
    <w:rsid w:val="004F6DFC"/>
    <w:rsid w:val="004F6E7D"/>
    <w:rsid w:val="004F7037"/>
    <w:rsid w:val="004F7342"/>
    <w:rsid w:val="004F7346"/>
    <w:rsid w:val="004F7468"/>
    <w:rsid w:val="004F78D4"/>
    <w:rsid w:val="004F7A3C"/>
    <w:rsid w:val="004F7C19"/>
    <w:rsid w:val="004F7C4B"/>
    <w:rsid w:val="004F7E0D"/>
    <w:rsid w:val="004F7E73"/>
    <w:rsid w:val="004F7ED6"/>
    <w:rsid w:val="004F7F6B"/>
    <w:rsid w:val="0050007B"/>
    <w:rsid w:val="005000C2"/>
    <w:rsid w:val="00500607"/>
    <w:rsid w:val="00500671"/>
    <w:rsid w:val="00500675"/>
    <w:rsid w:val="00500B8A"/>
    <w:rsid w:val="00500B9B"/>
    <w:rsid w:val="00500C5E"/>
    <w:rsid w:val="00500F3E"/>
    <w:rsid w:val="00500FE7"/>
    <w:rsid w:val="005010C2"/>
    <w:rsid w:val="005012F7"/>
    <w:rsid w:val="005015D5"/>
    <w:rsid w:val="00501670"/>
    <w:rsid w:val="00501729"/>
    <w:rsid w:val="00501BA7"/>
    <w:rsid w:val="00501CBB"/>
    <w:rsid w:val="00501D07"/>
    <w:rsid w:val="00501D08"/>
    <w:rsid w:val="00502356"/>
    <w:rsid w:val="00502405"/>
    <w:rsid w:val="005024C8"/>
    <w:rsid w:val="00502809"/>
    <w:rsid w:val="00502B2B"/>
    <w:rsid w:val="00502C51"/>
    <w:rsid w:val="00502CFD"/>
    <w:rsid w:val="005031B2"/>
    <w:rsid w:val="005032E8"/>
    <w:rsid w:val="00503312"/>
    <w:rsid w:val="005033F4"/>
    <w:rsid w:val="00503462"/>
    <w:rsid w:val="00503578"/>
    <w:rsid w:val="00503778"/>
    <w:rsid w:val="00503B78"/>
    <w:rsid w:val="00503C1D"/>
    <w:rsid w:val="00503D97"/>
    <w:rsid w:val="00503E21"/>
    <w:rsid w:val="00503E41"/>
    <w:rsid w:val="00503E82"/>
    <w:rsid w:val="00503F3C"/>
    <w:rsid w:val="00503F3D"/>
    <w:rsid w:val="00503F8D"/>
    <w:rsid w:val="00503F93"/>
    <w:rsid w:val="005044AC"/>
    <w:rsid w:val="005045A7"/>
    <w:rsid w:val="00504614"/>
    <w:rsid w:val="0050471D"/>
    <w:rsid w:val="005049EC"/>
    <w:rsid w:val="00504B7E"/>
    <w:rsid w:val="00504BA9"/>
    <w:rsid w:val="005051C5"/>
    <w:rsid w:val="00505261"/>
    <w:rsid w:val="005052C6"/>
    <w:rsid w:val="0050543A"/>
    <w:rsid w:val="0050568E"/>
    <w:rsid w:val="005058FB"/>
    <w:rsid w:val="00505A6D"/>
    <w:rsid w:val="00505BDF"/>
    <w:rsid w:val="00505FB5"/>
    <w:rsid w:val="00505FC8"/>
    <w:rsid w:val="00506975"/>
    <w:rsid w:val="005069C8"/>
    <w:rsid w:val="005069DE"/>
    <w:rsid w:val="00506A21"/>
    <w:rsid w:val="00506A75"/>
    <w:rsid w:val="00506AF3"/>
    <w:rsid w:val="00506E16"/>
    <w:rsid w:val="00506FA8"/>
    <w:rsid w:val="00507088"/>
    <w:rsid w:val="005070C1"/>
    <w:rsid w:val="005071E2"/>
    <w:rsid w:val="005073A7"/>
    <w:rsid w:val="005074B1"/>
    <w:rsid w:val="005074BE"/>
    <w:rsid w:val="0050757E"/>
    <w:rsid w:val="00507592"/>
    <w:rsid w:val="005076A9"/>
    <w:rsid w:val="00507744"/>
    <w:rsid w:val="005078D2"/>
    <w:rsid w:val="005078FD"/>
    <w:rsid w:val="00507A02"/>
    <w:rsid w:val="00507BA2"/>
    <w:rsid w:val="00507C23"/>
    <w:rsid w:val="00507CF4"/>
    <w:rsid w:val="00507D51"/>
    <w:rsid w:val="00507E81"/>
    <w:rsid w:val="0051006A"/>
    <w:rsid w:val="0051019A"/>
    <w:rsid w:val="00510205"/>
    <w:rsid w:val="00510391"/>
    <w:rsid w:val="005104A3"/>
    <w:rsid w:val="005108A6"/>
    <w:rsid w:val="005108A9"/>
    <w:rsid w:val="00510963"/>
    <w:rsid w:val="00510AA0"/>
    <w:rsid w:val="00510ACB"/>
    <w:rsid w:val="00510B21"/>
    <w:rsid w:val="00510CB4"/>
    <w:rsid w:val="00510DAD"/>
    <w:rsid w:val="00510E54"/>
    <w:rsid w:val="00510E7E"/>
    <w:rsid w:val="00510EF1"/>
    <w:rsid w:val="0051113A"/>
    <w:rsid w:val="0051126E"/>
    <w:rsid w:val="005113D7"/>
    <w:rsid w:val="005114D6"/>
    <w:rsid w:val="00511518"/>
    <w:rsid w:val="00511562"/>
    <w:rsid w:val="00511629"/>
    <w:rsid w:val="00511940"/>
    <w:rsid w:val="00511A52"/>
    <w:rsid w:val="00511A6B"/>
    <w:rsid w:val="00511C39"/>
    <w:rsid w:val="00511D2E"/>
    <w:rsid w:val="00511E3E"/>
    <w:rsid w:val="00511ED9"/>
    <w:rsid w:val="00512038"/>
    <w:rsid w:val="005120EE"/>
    <w:rsid w:val="005126CC"/>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A8"/>
    <w:rsid w:val="00515476"/>
    <w:rsid w:val="0051551D"/>
    <w:rsid w:val="00515566"/>
    <w:rsid w:val="00515680"/>
    <w:rsid w:val="00515BB8"/>
    <w:rsid w:val="00515BD3"/>
    <w:rsid w:val="00515D26"/>
    <w:rsid w:val="00515DFA"/>
    <w:rsid w:val="00516233"/>
    <w:rsid w:val="0051647D"/>
    <w:rsid w:val="00516498"/>
    <w:rsid w:val="0051694C"/>
    <w:rsid w:val="00516D26"/>
    <w:rsid w:val="00516EB1"/>
    <w:rsid w:val="00516EF6"/>
    <w:rsid w:val="00516FEC"/>
    <w:rsid w:val="005170E6"/>
    <w:rsid w:val="00517102"/>
    <w:rsid w:val="00517237"/>
    <w:rsid w:val="0051723D"/>
    <w:rsid w:val="00517459"/>
    <w:rsid w:val="00517499"/>
    <w:rsid w:val="00517895"/>
    <w:rsid w:val="005178AE"/>
    <w:rsid w:val="005178B8"/>
    <w:rsid w:val="00517AEA"/>
    <w:rsid w:val="00517CDB"/>
    <w:rsid w:val="00517EE3"/>
    <w:rsid w:val="005202A4"/>
    <w:rsid w:val="0052068C"/>
    <w:rsid w:val="0052082F"/>
    <w:rsid w:val="005208C5"/>
    <w:rsid w:val="00520918"/>
    <w:rsid w:val="00520AF8"/>
    <w:rsid w:val="00520D9D"/>
    <w:rsid w:val="00520DBA"/>
    <w:rsid w:val="00520DC0"/>
    <w:rsid w:val="00520E5B"/>
    <w:rsid w:val="00521176"/>
    <w:rsid w:val="00521736"/>
    <w:rsid w:val="005218C7"/>
    <w:rsid w:val="00521939"/>
    <w:rsid w:val="00521BAA"/>
    <w:rsid w:val="00521CF4"/>
    <w:rsid w:val="00521EE8"/>
    <w:rsid w:val="00521F3C"/>
    <w:rsid w:val="00522243"/>
    <w:rsid w:val="0052228A"/>
    <w:rsid w:val="005223C1"/>
    <w:rsid w:val="005225A4"/>
    <w:rsid w:val="005225D7"/>
    <w:rsid w:val="00522622"/>
    <w:rsid w:val="005227D6"/>
    <w:rsid w:val="00522E1C"/>
    <w:rsid w:val="00522EF4"/>
    <w:rsid w:val="0052308B"/>
    <w:rsid w:val="00523101"/>
    <w:rsid w:val="0052340A"/>
    <w:rsid w:val="00523423"/>
    <w:rsid w:val="0052361A"/>
    <w:rsid w:val="005238E2"/>
    <w:rsid w:val="005238EB"/>
    <w:rsid w:val="00523A36"/>
    <w:rsid w:val="00523AC4"/>
    <w:rsid w:val="00523BEB"/>
    <w:rsid w:val="00523C7D"/>
    <w:rsid w:val="00523E52"/>
    <w:rsid w:val="005240CC"/>
    <w:rsid w:val="0052435B"/>
    <w:rsid w:val="005246A9"/>
    <w:rsid w:val="005247CD"/>
    <w:rsid w:val="00524850"/>
    <w:rsid w:val="005248CB"/>
    <w:rsid w:val="005248FC"/>
    <w:rsid w:val="005249B0"/>
    <w:rsid w:val="00524AD9"/>
    <w:rsid w:val="00524D11"/>
    <w:rsid w:val="00524D14"/>
    <w:rsid w:val="00524E4F"/>
    <w:rsid w:val="00524EFC"/>
    <w:rsid w:val="00524F0E"/>
    <w:rsid w:val="00524F1B"/>
    <w:rsid w:val="00525153"/>
    <w:rsid w:val="005253DF"/>
    <w:rsid w:val="00525940"/>
    <w:rsid w:val="00525BB6"/>
    <w:rsid w:val="00525CC5"/>
    <w:rsid w:val="00526014"/>
    <w:rsid w:val="005261DC"/>
    <w:rsid w:val="00526219"/>
    <w:rsid w:val="00526242"/>
    <w:rsid w:val="0052628A"/>
    <w:rsid w:val="005262E7"/>
    <w:rsid w:val="005264D0"/>
    <w:rsid w:val="0052657F"/>
    <w:rsid w:val="00526596"/>
    <w:rsid w:val="00526888"/>
    <w:rsid w:val="005268BF"/>
    <w:rsid w:val="00526A3A"/>
    <w:rsid w:val="00526B29"/>
    <w:rsid w:val="00526B67"/>
    <w:rsid w:val="00526BE1"/>
    <w:rsid w:val="00526C60"/>
    <w:rsid w:val="00526D72"/>
    <w:rsid w:val="00526F17"/>
    <w:rsid w:val="00526F3B"/>
    <w:rsid w:val="00527087"/>
    <w:rsid w:val="00527395"/>
    <w:rsid w:val="0052762E"/>
    <w:rsid w:val="005276D3"/>
    <w:rsid w:val="005277BE"/>
    <w:rsid w:val="00527913"/>
    <w:rsid w:val="005279DF"/>
    <w:rsid w:val="00527D7B"/>
    <w:rsid w:val="00527DD4"/>
    <w:rsid w:val="0053025F"/>
    <w:rsid w:val="00530285"/>
    <w:rsid w:val="0053030D"/>
    <w:rsid w:val="00530510"/>
    <w:rsid w:val="00530534"/>
    <w:rsid w:val="005306B3"/>
    <w:rsid w:val="005309FE"/>
    <w:rsid w:val="00530A30"/>
    <w:rsid w:val="00530B96"/>
    <w:rsid w:val="00530D85"/>
    <w:rsid w:val="00530D8E"/>
    <w:rsid w:val="00530F3B"/>
    <w:rsid w:val="00530F45"/>
    <w:rsid w:val="00531035"/>
    <w:rsid w:val="00531212"/>
    <w:rsid w:val="005312F6"/>
    <w:rsid w:val="005313A2"/>
    <w:rsid w:val="00531670"/>
    <w:rsid w:val="005317FA"/>
    <w:rsid w:val="005319B6"/>
    <w:rsid w:val="00531BB3"/>
    <w:rsid w:val="00531CA8"/>
    <w:rsid w:val="00531D29"/>
    <w:rsid w:val="00531DAF"/>
    <w:rsid w:val="0053216B"/>
    <w:rsid w:val="005325EE"/>
    <w:rsid w:val="0053260E"/>
    <w:rsid w:val="00532C01"/>
    <w:rsid w:val="00532C81"/>
    <w:rsid w:val="00532E46"/>
    <w:rsid w:val="005330B1"/>
    <w:rsid w:val="00533385"/>
    <w:rsid w:val="005333DF"/>
    <w:rsid w:val="0053345F"/>
    <w:rsid w:val="00533572"/>
    <w:rsid w:val="005335A4"/>
    <w:rsid w:val="0053383D"/>
    <w:rsid w:val="00533AAD"/>
    <w:rsid w:val="00533AB0"/>
    <w:rsid w:val="00533AC6"/>
    <w:rsid w:val="00533BCE"/>
    <w:rsid w:val="00533D3C"/>
    <w:rsid w:val="00533E37"/>
    <w:rsid w:val="00533F30"/>
    <w:rsid w:val="00534141"/>
    <w:rsid w:val="0053422A"/>
    <w:rsid w:val="00534318"/>
    <w:rsid w:val="0053456F"/>
    <w:rsid w:val="00534610"/>
    <w:rsid w:val="00534A5F"/>
    <w:rsid w:val="00534C32"/>
    <w:rsid w:val="00534D4D"/>
    <w:rsid w:val="00534E2D"/>
    <w:rsid w:val="00534E77"/>
    <w:rsid w:val="00534FB4"/>
    <w:rsid w:val="005350CF"/>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78"/>
    <w:rsid w:val="005360E2"/>
    <w:rsid w:val="00536277"/>
    <w:rsid w:val="005362D6"/>
    <w:rsid w:val="00536439"/>
    <w:rsid w:val="0053656A"/>
    <w:rsid w:val="0053659A"/>
    <w:rsid w:val="005365C4"/>
    <w:rsid w:val="005365F9"/>
    <w:rsid w:val="005367DE"/>
    <w:rsid w:val="005368F2"/>
    <w:rsid w:val="005368F7"/>
    <w:rsid w:val="005368FC"/>
    <w:rsid w:val="00536A46"/>
    <w:rsid w:val="00536A8B"/>
    <w:rsid w:val="00536BD4"/>
    <w:rsid w:val="00536E2B"/>
    <w:rsid w:val="00536E95"/>
    <w:rsid w:val="00536F42"/>
    <w:rsid w:val="0053744F"/>
    <w:rsid w:val="005375F6"/>
    <w:rsid w:val="00537775"/>
    <w:rsid w:val="005378A7"/>
    <w:rsid w:val="0053796B"/>
    <w:rsid w:val="00537978"/>
    <w:rsid w:val="00537D4E"/>
    <w:rsid w:val="00537E3E"/>
    <w:rsid w:val="00540253"/>
    <w:rsid w:val="00540422"/>
    <w:rsid w:val="00540460"/>
    <w:rsid w:val="005406D2"/>
    <w:rsid w:val="00540711"/>
    <w:rsid w:val="0054091B"/>
    <w:rsid w:val="00540929"/>
    <w:rsid w:val="005409D2"/>
    <w:rsid w:val="00540BB1"/>
    <w:rsid w:val="00540D07"/>
    <w:rsid w:val="00540F2B"/>
    <w:rsid w:val="00540F3D"/>
    <w:rsid w:val="00540F78"/>
    <w:rsid w:val="005411DB"/>
    <w:rsid w:val="005413FB"/>
    <w:rsid w:val="0054151E"/>
    <w:rsid w:val="00541538"/>
    <w:rsid w:val="00541884"/>
    <w:rsid w:val="005418E0"/>
    <w:rsid w:val="00541CCF"/>
    <w:rsid w:val="00541DCE"/>
    <w:rsid w:val="00541EB6"/>
    <w:rsid w:val="00541F76"/>
    <w:rsid w:val="00542061"/>
    <w:rsid w:val="005421F9"/>
    <w:rsid w:val="00542209"/>
    <w:rsid w:val="005426F4"/>
    <w:rsid w:val="005427C2"/>
    <w:rsid w:val="00542891"/>
    <w:rsid w:val="005428E0"/>
    <w:rsid w:val="00542A8D"/>
    <w:rsid w:val="00542DE2"/>
    <w:rsid w:val="00542DF7"/>
    <w:rsid w:val="0054315D"/>
    <w:rsid w:val="00543505"/>
    <w:rsid w:val="0054355F"/>
    <w:rsid w:val="0054356D"/>
    <w:rsid w:val="00543590"/>
    <w:rsid w:val="005435B5"/>
    <w:rsid w:val="00543659"/>
    <w:rsid w:val="00543673"/>
    <w:rsid w:val="005436D6"/>
    <w:rsid w:val="00543A2E"/>
    <w:rsid w:val="00543AAF"/>
    <w:rsid w:val="00543AEA"/>
    <w:rsid w:val="00543B20"/>
    <w:rsid w:val="00543CA6"/>
    <w:rsid w:val="00543DB0"/>
    <w:rsid w:val="00543F28"/>
    <w:rsid w:val="00544366"/>
    <w:rsid w:val="00544415"/>
    <w:rsid w:val="00544568"/>
    <w:rsid w:val="00544669"/>
    <w:rsid w:val="005447DE"/>
    <w:rsid w:val="005448BD"/>
    <w:rsid w:val="00544CAC"/>
    <w:rsid w:val="00544D37"/>
    <w:rsid w:val="00544DFA"/>
    <w:rsid w:val="005450AB"/>
    <w:rsid w:val="00545326"/>
    <w:rsid w:val="0054532E"/>
    <w:rsid w:val="0054533A"/>
    <w:rsid w:val="00545639"/>
    <w:rsid w:val="00545708"/>
    <w:rsid w:val="005458E9"/>
    <w:rsid w:val="00545AFD"/>
    <w:rsid w:val="00545CA0"/>
    <w:rsid w:val="005460D2"/>
    <w:rsid w:val="0054623D"/>
    <w:rsid w:val="005464DC"/>
    <w:rsid w:val="00546537"/>
    <w:rsid w:val="005465BA"/>
    <w:rsid w:val="00546993"/>
    <w:rsid w:val="00546996"/>
    <w:rsid w:val="0054699B"/>
    <w:rsid w:val="00546B9F"/>
    <w:rsid w:val="00546BFB"/>
    <w:rsid w:val="00546FC3"/>
    <w:rsid w:val="00547084"/>
    <w:rsid w:val="005475F7"/>
    <w:rsid w:val="00547788"/>
    <w:rsid w:val="00547975"/>
    <w:rsid w:val="00547BB3"/>
    <w:rsid w:val="00547F75"/>
    <w:rsid w:val="00547FA1"/>
    <w:rsid w:val="00550092"/>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35B"/>
    <w:rsid w:val="0055142C"/>
    <w:rsid w:val="00551439"/>
    <w:rsid w:val="00551469"/>
    <w:rsid w:val="005517B2"/>
    <w:rsid w:val="00551885"/>
    <w:rsid w:val="00551A26"/>
    <w:rsid w:val="00551C6B"/>
    <w:rsid w:val="0055229C"/>
    <w:rsid w:val="005523E6"/>
    <w:rsid w:val="005525E8"/>
    <w:rsid w:val="005527F4"/>
    <w:rsid w:val="005527F7"/>
    <w:rsid w:val="0055280B"/>
    <w:rsid w:val="0055288F"/>
    <w:rsid w:val="00552892"/>
    <w:rsid w:val="00552A7F"/>
    <w:rsid w:val="00552B00"/>
    <w:rsid w:val="00552FA6"/>
    <w:rsid w:val="0055327D"/>
    <w:rsid w:val="00553526"/>
    <w:rsid w:val="0055353A"/>
    <w:rsid w:val="0055357E"/>
    <w:rsid w:val="0055381F"/>
    <w:rsid w:val="005538C5"/>
    <w:rsid w:val="00553A09"/>
    <w:rsid w:val="00553BFF"/>
    <w:rsid w:val="00553DC6"/>
    <w:rsid w:val="00553E7A"/>
    <w:rsid w:val="00553F64"/>
    <w:rsid w:val="00553FF5"/>
    <w:rsid w:val="00554060"/>
    <w:rsid w:val="00554115"/>
    <w:rsid w:val="0055419C"/>
    <w:rsid w:val="0055435A"/>
    <w:rsid w:val="005543B5"/>
    <w:rsid w:val="005543BF"/>
    <w:rsid w:val="00554858"/>
    <w:rsid w:val="00554977"/>
    <w:rsid w:val="005549D4"/>
    <w:rsid w:val="00554E41"/>
    <w:rsid w:val="00554EAF"/>
    <w:rsid w:val="00554F96"/>
    <w:rsid w:val="00555001"/>
    <w:rsid w:val="005553D5"/>
    <w:rsid w:val="00555409"/>
    <w:rsid w:val="005554EE"/>
    <w:rsid w:val="0055553F"/>
    <w:rsid w:val="0055565B"/>
    <w:rsid w:val="00555698"/>
    <w:rsid w:val="0055569C"/>
    <w:rsid w:val="00555BAB"/>
    <w:rsid w:val="00555BDD"/>
    <w:rsid w:val="00555FF6"/>
    <w:rsid w:val="00556244"/>
    <w:rsid w:val="0055635C"/>
    <w:rsid w:val="005568B8"/>
    <w:rsid w:val="00556BDA"/>
    <w:rsid w:val="00557180"/>
    <w:rsid w:val="0055726E"/>
    <w:rsid w:val="005572B8"/>
    <w:rsid w:val="005572E1"/>
    <w:rsid w:val="005573A8"/>
    <w:rsid w:val="005576B3"/>
    <w:rsid w:val="005576FF"/>
    <w:rsid w:val="005577AF"/>
    <w:rsid w:val="005578CF"/>
    <w:rsid w:val="00557949"/>
    <w:rsid w:val="005579F1"/>
    <w:rsid w:val="00557C21"/>
    <w:rsid w:val="00557D59"/>
    <w:rsid w:val="00557DD5"/>
    <w:rsid w:val="00557F0E"/>
    <w:rsid w:val="00557F9B"/>
    <w:rsid w:val="005602EE"/>
    <w:rsid w:val="0056030E"/>
    <w:rsid w:val="005604E8"/>
    <w:rsid w:val="0056075C"/>
    <w:rsid w:val="005607F9"/>
    <w:rsid w:val="0056083F"/>
    <w:rsid w:val="00560978"/>
    <w:rsid w:val="005609A2"/>
    <w:rsid w:val="00560B13"/>
    <w:rsid w:val="00560B5B"/>
    <w:rsid w:val="00560BDB"/>
    <w:rsid w:val="00560C56"/>
    <w:rsid w:val="00560D1C"/>
    <w:rsid w:val="00560DC9"/>
    <w:rsid w:val="00560E91"/>
    <w:rsid w:val="00561239"/>
    <w:rsid w:val="005612C1"/>
    <w:rsid w:val="005612E0"/>
    <w:rsid w:val="0056178C"/>
    <w:rsid w:val="005618F7"/>
    <w:rsid w:val="00561953"/>
    <w:rsid w:val="00561B3B"/>
    <w:rsid w:val="00561BDD"/>
    <w:rsid w:val="00561BF1"/>
    <w:rsid w:val="00561C1D"/>
    <w:rsid w:val="00561C8C"/>
    <w:rsid w:val="00561DD5"/>
    <w:rsid w:val="00561E03"/>
    <w:rsid w:val="00561F12"/>
    <w:rsid w:val="0056204B"/>
    <w:rsid w:val="00562456"/>
    <w:rsid w:val="005624D9"/>
    <w:rsid w:val="00562511"/>
    <w:rsid w:val="0056251C"/>
    <w:rsid w:val="00562AEF"/>
    <w:rsid w:val="00562B48"/>
    <w:rsid w:val="00562D60"/>
    <w:rsid w:val="00562E56"/>
    <w:rsid w:val="00562E5C"/>
    <w:rsid w:val="00562F78"/>
    <w:rsid w:val="00563072"/>
    <w:rsid w:val="005632F1"/>
    <w:rsid w:val="0056373F"/>
    <w:rsid w:val="0056377E"/>
    <w:rsid w:val="005637D4"/>
    <w:rsid w:val="00563C0B"/>
    <w:rsid w:val="00563C39"/>
    <w:rsid w:val="00563CD5"/>
    <w:rsid w:val="00563DDB"/>
    <w:rsid w:val="00563EB2"/>
    <w:rsid w:val="00563FC7"/>
    <w:rsid w:val="005641CD"/>
    <w:rsid w:val="00564255"/>
    <w:rsid w:val="005642F5"/>
    <w:rsid w:val="005643A7"/>
    <w:rsid w:val="0056488E"/>
    <w:rsid w:val="00564972"/>
    <w:rsid w:val="00564B02"/>
    <w:rsid w:val="00564B9B"/>
    <w:rsid w:val="00564BED"/>
    <w:rsid w:val="00564CF3"/>
    <w:rsid w:val="00564F3E"/>
    <w:rsid w:val="005653EF"/>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DD"/>
    <w:rsid w:val="00566983"/>
    <w:rsid w:val="005669D8"/>
    <w:rsid w:val="00566C69"/>
    <w:rsid w:val="00566CFD"/>
    <w:rsid w:val="00566E51"/>
    <w:rsid w:val="00566E7D"/>
    <w:rsid w:val="00566F97"/>
    <w:rsid w:val="005671A6"/>
    <w:rsid w:val="0056751A"/>
    <w:rsid w:val="00567905"/>
    <w:rsid w:val="00567919"/>
    <w:rsid w:val="00567B45"/>
    <w:rsid w:val="00567B9D"/>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109C"/>
    <w:rsid w:val="005711AE"/>
    <w:rsid w:val="005714B7"/>
    <w:rsid w:val="00571681"/>
    <w:rsid w:val="005718B9"/>
    <w:rsid w:val="005718EE"/>
    <w:rsid w:val="005718F9"/>
    <w:rsid w:val="0057197B"/>
    <w:rsid w:val="005719CE"/>
    <w:rsid w:val="00571B3A"/>
    <w:rsid w:val="00571B6B"/>
    <w:rsid w:val="00571CBF"/>
    <w:rsid w:val="00571CD8"/>
    <w:rsid w:val="00571E20"/>
    <w:rsid w:val="00571E4A"/>
    <w:rsid w:val="00571E55"/>
    <w:rsid w:val="00572047"/>
    <w:rsid w:val="00572520"/>
    <w:rsid w:val="00572567"/>
    <w:rsid w:val="00572771"/>
    <w:rsid w:val="005729BE"/>
    <w:rsid w:val="00572A36"/>
    <w:rsid w:val="00572A50"/>
    <w:rsid w:val="00572AE0"/>
    <w:rsid w:val="00572CD3"/>
    <w:rsid w:val="00572CF1"/>
    <w:rsid w:val="00572D0F"/>
    <w:rsid w:val="00572DD2"/>
    <w:rsid w:val="00572E96"/>
    <w:rsid w:val="00572EEA"/>
    <w:rsid w:val="00573357"/>
    <w:rsid w:val="0057346A"/>
    <w:rsid w:val="00573551"/>
    <w:rsid w:val="005735D3"/>
    <w:rsid w:val="005735EC"/>
    <w:rsid w:val="00573894"/>
    <w:rsid w:val="00573895"/>
    <w:rsid w:val="00573A4B"/>
    <w:rsid w:val="00573A88"/>
    <w:rsid w:val="00573B96"/>
    <w:rsid w:val="00573CD3"/>
    <w:rsid w:val="00573DB3"/>
    <w:rsid w:val="00573E65"/>
    <w:rsid w:val="005742B3"/>
    <w:rsid w:val="005743FA"/>
    <w:rsid w:val="00574697"/>
    <w:rsid w:val="005748BF"/>
    <w:rsid w:val="005749AD"/>
    <w:rsid w:val="00574A83"/>
    <w:rsid w:val="00574BF2"/>
    <w:rsid w:val="00574C9F"/>
    <w:rsid w:val="00574CB3"/>
    <w:rsid w:val="00575037"/>
    <w:rsid w:val="00575056"/>
    <w:rsid w:val="005750AF"/>
    <w:rsid w:val="005750C4"/>
    <w:rsid w:val="0057512A"/>
    <w:rsid w:val="00575233"/>
    <w:rsid w:val="0057561F"/>
    <w:rsid w:val="0057579A"/>
    <w:rsid w:val="00575B41"/>
    <w:rsid w:val="00575C21"/>
    <w:rsid w:val="00575DA7"/>
    <w:rsid w:val="00575EFB"/>
    <w:rsid w:val="0057608B"/>
    <w:rsid w:val="005760F2"/>
    <w:rsid w:val="00576243"/>
    <w:rsid w:val="00576278"/>
    <w:rsid w:val="00576347"/>
    <w:rsid w:val="005763F7"/>
    <w:rsid w:val="00576795"/>
    <w:rsid w:val="005767B4"/>
    <w:rsid w:val="0057683B"/>
    <w:rsid w:val="0057688E"/>
    <w:rsid w:val="00576B89"/>
    <w:rsid w:val="00576BD6"/>
    <w:rsid w:val="00576DA9"/>
    <w:rsid w:val="00576EBD"/>
    <w:rsid w:val="00577378"/>
    <w:rsid w:val="005775FA"/>
    <w:rsid w:val="00577692"/>
    <w:rsid w:val="00577A17"/>
    <w:rsid w:val="00577A71"/>
    <w:rsid w:val="00577ABD"/>
    <w:rsid w:val="00577BBF"/>
    <w:rsid w:val="00577BCA"/>
    <w:rsid w:val="00577BFC"/>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22E"/>
    <w:rsid w:val="00581320"/>
    <w:rsid w:val="005813E1"/>
    <w:rsid w:val="005813ED"/>
    <w:rsid w:val="005814D5"/>
    <w:rsid w:val="0058163A"/>
    <w:rsid w:val="005816DC"/>
    <w:rsid w:val="00581866"/>
    <w:rsid w:val="00581B3C"/>
    <w:rsid w:val="00581C00"/>
    <w:rsid w:val="00581CB1"/>
    <w:rsid w:val="00581E22"/>
    <w:rsid w:val="00581E2A"/>
    <w:rsid w:val="0058201B"/>
    <w:rsid w:val="00582235"/>
    <w:rsid w:val="00582281"/>
    <w:rsid w:val="0058229B"/>
    <w:rsid w:val="00582699"/>
    <w:rsid w:val="005828FA"/>
    <w:rsid w:val="00582A4D"/>
    <w:rsid w:val="00582BED"/>
    <w:rsid w:val="00582D85"/>
    <w:rsid w:val="005831C9"/>
    <w:rsid w:val="005832FC"/>
    <w:rsid w:val="0058349B"/>
    <w:rsid w:val="005835E5"/>
    <w:rsid w:val="00583614"/>
    <w:rsid w:val="005836CE"/>
    <w:rsid w:val="0058376A"/>
    <w:rsid w:val="00583771"/>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BAE"/>
    <w:rsid w:val="00584D05"/>
    <w:rsid w:val="00584DC0"/>
    <w:rsid w:val="00585171"/>
    <w:rsid w:val="00585495"/>
    <w:rsid w:val="0058583E"/>
    <w:rsid w:val="00585882"/>
    <w:rsid w:val="00585A3D"/>
    <w:rsid w:val="00585B0A"/>
    <w:rsid w:val="00585D1D"/>
    <w:rsid w:val="00585D3E"/>
    <w:rsid w:val="00585D4A"/>
    <w:rsid w:val="0058602B"/>
    <w:rsid w:val="00586160"/>
    <w:rsid w:val="0058641F"/>
    <w:rsid w:val="0058644E"/>
    <w:rsid w:val="0058652B"/>
    <w:rsid w:val="00586598"/>
    <w:rsid w:val="005867D2"/>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9003E"/>
    <w:rsid w:val="00590046"/>
    <w:rsid w:val="00590052"/>
    <w:rsid w:val="0059007C"/>
    <w:rsid w:val="005900F2"/>
    <w:rsid w:val="005901F7"/>
    <w:rsid w:val="0059033F"/>
    <w:rsid w:val="005903EF"/>
    <w:rsid w:val="0059060E"/>
    <w:rsid w:val="00590718"/>
    <w:rsid w:val="00590960"/>
    <w:rsid w:val="00590A45"/>
    <w:rsid w:val="00590C47"/>
    <w:rsid w:val="00590CEE"/>
    <w:rsid w:val="00590DAA"/>
    <w:rsid w:val="00590F63"/>
    <w:rsid w:val="00590F96"/>
    <w:rsid w:val="005910FA"/>
    <w:rsid w:val="005911F5"/>
    <w:rsid w:val="00591212"/>
    <w:rsid w:val="0059159D"/>
    <w:rsid w:val="005915D3"/>
    <w:rsid w:val="0059179A"/>
    <w:rsid w:val="0059196E"/>
    <w:rsid w:val="00591DF3"/>
    <w:rsid w:val="00591F92"/>
    <w:rsid w:val="00591FD1"/>
    <w:rsid w:val="005920AE"/>
    <w:rsid w:val="00592123"/>
    <w:rsid w:val="005921E4"/>
    <w:rsid w:val="00592240"/>
    <w:rsid w:val="00592397"/>
    <w:rsid w:val="005923D4"/>
    <w:rsid w:val="0059255D"/>
    <w:rsid w:val="00592596"/>
    <w:rsid w:val="0059276D"/>
    <w:rsid w:val="0059283E"/>
    <w:rsid w:val="00592969"/>
    <w:rsid w:val="00592A3E"/>
    <w:rsid w:val="00592A5F"/>
    <w:rsid w:val="00592C25"/>
    <w:rsid w:val="00592C9E"/>
    <w:rsid w:val="00592D0E"/>
    <w:rsid w:val="00592E36"/>
    <w:rsid w:val="00592E39"/>
    <w:rsid w:val="00592E4C"/>
    <w:rsid w:val="005935AA"/>
    <w:rsid w:val="005936A3"/>
    <w:rsid w:val="00593ACF"/>
    <w:rsid w:val="00593AF7"/>
    <w:rsid w:val="00593D81"/>
    <w:rsid w:val="00593F07"/>
    <w:rsid w:val="005940CA"/>
    <w:rsid w:val="0059432A"/>
    <w:rsid w:val="00594376"/>
    <w:rsid w:val="005945C1"/>
    <w:rsid w:val="00594947"/>
    <w:rsid w:val="00594981"/>
    <w:rsid w:val="00594B5F"/>
    <w:rsid w:val="00594EF7"/>
    <w:rsid w:val="00594F76"/>
    <w:rsid w:val="005951C4"/>
    <w:rsid w:val="005952A4"/>
    <w:rsid w:val="00595407"/>
    <w:rsid w:val="005954A6"/>
    <w:rsid w:val="0059569B"/>
    <w:rsid w:val="0059595A"/>
    <w:rsid w:val="00595AD3"/>
    <w:rsid w:val="00595B23"/>
    <w:rsid w:val="00595B3E"/>
    <w:rsid w:val="00595CB6"/>
    <w:rsid w:val="00595CCD"/>
    <w:rsid w:val="00595DDB"/>
    <w:rsid w:val="00595F43"/>
    <w:rsid w:val="00596272"/>
    <w:rsid w:val="005962BE"/>
    <w:rsid w:val="005963A5"/>
    <w:rsid w:val="0059645E"/>
    <w:rsid w:val="005964FA"/>
    <w:rsid w:val="00596757"/>
    <w:rsid w:val="0059675D"/>
    <w:rsid w:val="00596BD2"/>
    <w:rsid w:val="00596BF2"/>
    <w:rsid w:val="00596D1F"/>
    <w:rsid w:val="00596F5D"/>
    <w:rsid w:val="005973A5"/>
    <w:rsid w:val="00597791"/>
    <w:rsid w:val="0059787D"/>
    <w:rsid w:val="0059794B"/>
    <w:rsid w:val="00597C1C"/>
    <w:rsid w:val="00597E3F"/>
    <w:rsid w:val="00597E4F"/>
    <w:rsid w:val="00597F88"/>
    <w:rsid w:val="00597FA5"/>
    <w:rsid w:val="00597FDC"/>
    <w:rsid w:val="005A01F1"/>
    <w:rsid w:val="005A0526"/>
    <w:rsid w:val="005A0628"/>
    <w:rsid w:val="005A06EF"/>
    <w:rsid w:val="005A0923"/>
    <w:rsid w:val="005A0AA0"/>
    <w:rsid w:val="005A0AC9"/>
    <w:rsid w:val="005A0CB5"/>
    <w:rsid w:val="005A0FCF"/>
    <w:rsid w:val="005A10BD"/>
    <w:rsid w:val="005A11AF"/>
    <w:rsid w:val="005A12E1"/>
    <w:rsid w:val="005A133E"/>
    <w:rsid w:val="005A137A"/>
    <w:rsid w:val="005A1385"/>
    <w:rsid w:val="005A1409"/>
    <w:rsid w:val="005A1415"/>
    <w:rsid w:val="005A1418"/>
    <w:rsid w:val="005A1501"/>
    <w:rsid w:val="005A150F"/>
    <w:rsid w:val="005A17E2"/>
    <w:rsid w:val="005A1900"/>
    <w:rsid w:val="005A1C24"/>
    <w:rsid w:val="005A1C8E"/>
    <w:rsid w:val="005A1D22"/>
    <w:rsid w:val="005A1F5B"/>
    <w:rsid w:val="005A1F5E"/>
    <w:rsid w:val="005A2144"/>
    <w:rsid w:val="005A2146"/>
    <w:rsid w:val="005A21F3"/>
    <w:rsid w:val="005A22A8"/>
    <w:rsid w:val="005A22DC"/>
    <w:rsid w:val="005A2467"/>
    <w:rsid w:val="005A254E"/>
    <w:rsid w:val="005A25DC"/>
    <w:rsid w:val="005A26C0"/>
    <w:rsid w:val="005A2760"/>
    <w:rsid w:val="005A2979"/>
    <w:rsid w:val="005A2A2B"/>
    <w:rsid w:val="005A2A4D"/>
    <w:rsid w:val="005A2C37"/>
    <w:rsid w:val="005A2D40"/>
    <w:rsid w:val="005A2E39"/>
    <w:rsid w:val="005A31F6"/>
    <w:rsid w:val="005A329E"/>
    <w:rsid w:val="005A34CA"/>
    <w:rsid w:val="005A35E2"/>
    <w:rsid w:val="005A3AF6"/>
    <w:rsid w:val="005A3CBC"/>
    <w:rsid w:val="005A3D78"/>
    <w:rsid w:val="005A3D8E"/>
    <w:rsid w:val="005A3DA1"/>
    <w:rsid w:val="005A3FB2"/>
    <w:rsid w:val="005A4049"/>
    <w:rsid w:val="005A428B"/>
    <w:rsid w:val="005A42BA"/>
    <w:rsid w:val="005A4718"/>
    <w:rsid w:val="005A4721"/>
    <w:rsid w:val="005A4755"/>
    <w:rsid w:val="005A479F"/>
    <w:rsid w:val="005A4942"/>
    <w:rsid w:val="005A4D30"/>
    <w:rsid w:val="005A4DC6"/>
    <w:rsid w:val="005A4F27"/>
    <w:rsid w:val="005A4FF7"/>
    <w:rsid w:val="005A5060"/>
    <w:rsid w:val="005A50EA"/>
    <w:rsid w:val="005A53D6"/>
    <w:rsid w:val="005A58C2"/>
    <w:rsid w:val="005A5E59"/>
    <w:rsid w:val="005A60C2"/>
    <w:rsid w:val="005A60CB"/>
    <w:rsid w:val="005A6188"/>
    <w:rsid w:val="005A6273"/>
    <w:rsid w:val="005A62B4"/>
    <w:rsid w:val="005A6327"/>
    <w:rsid w:val="005A665B"/>
    <w:rsid w:val="005A67BB"/>
    <w:rsid w:val="005A6871"/>
    <w:rsid w:val="005A689A"/>
    <w:rsid w:val="005A6CB7"/>
    <w:rsid w:val="005A6CBF"/>
    <w:rsid w:val="005A6D4E"/>
    <w:rsid w:val="005A6D9C"/>
    <w:rsid w:val="005A6E70"/>
    <w:rsid w:val="005A6E8D"/>
    <w:rsid w:val="005A71AD"/>
    <w:rsid w:val="005A74E2"/>
    <w:rsid w:val="005A7518"/>
    <w:rsid w:val="005A76D7"/>
    <w:rsid w:val="005A7829"/>
    <w:rsid w:val="005A790D"/>
    <w:rsid w:val="005A7917"/>
    <w:rsid w:val="005A7943"/>
    <w:rsid w:val="005A7B6D"/>
    <w:rsid w:val="005A7C52"/>
    <w:rsid w:val="005A7DC7"/>
    <w:rsid w:val="005B00B8"/>
    <w:rsid w:val="005B0297"/>
    <w:rsid w:val="005B0540"/>
    <w:rsid w:val="005B0703"/>
    <w:rsid w:val="005B0724"/>
    <w:rsid w:val="005B07BC"/>
    <w:rsid w:val="005B0B09"/>
    <w:rsid w:val="005B0D5F"/>
    <w:rsid w:val="005B111D"/>
    <w:rsid w:val="005B14A5"/>
    <w:rsid w:val="005B15C4"/>
    <w:rsid w:val="005B1A79"/>
    <w:rsid w:val="005B1A99"/>
    <w:rsid w:val="005B2007"/>
    <w:rsid w:val="005B23A6"/>
    <w:rsid w:val="005B27F5"/>
    <w:rsid w:val="005B2878"/>
    <w:rsid w:val="005B2933"/>
    <w:rsid w:val="005B29CE"/>
    <w:rsid w:val="005B2B0D"/>
    <w:rsid w:val="005B2B37"/>
    <w:rsid w:val="005B2C3D"/>
    <w:rsid w:val="005B2D9E"/>
    <w:rsid w:val="005B2DB9"/>
    <w:rsid w:val="005B30B7"/>
    <w:rsid w:val="005B310C"/>
    <w:rsid w:val="005B35DD"/>
    <w:rsid w:val="005B3621"/>
    <w:rsid w:val="005B3657"/>
    <w:rsid w:val="005B38D8"/>
    <w:rsid w:val="005B390F"/>
    <w:rsid w:val="005B3B3D"/>
    <w:rsid w:val="005B3E56"/>
    <w:rsid w:val="005B3ED6"/>
    <w:rsid w:val="005B407A"/>
    <w:rsid w:val="005B414B"/>
    <w:rsid w:val="005B423B"/>
    <w:rsid w:val="005B4320"/>
    <w:rsid w:val="005B45B7"/>
    <w:rsid w:val="005B4910"/>
    <w:rsid w:val="005B49A0"/>
    <w:rsid w:val="005B4A00"/>
    <w:rsid w:val="005B4AFD"/>
    <w:rsid w:val="005B4E91"/>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75"/>
    <w:rsid w:val="005B6445"/>
    <w:rsid w:val="005B64AC"/>
    <w:rsid w:val="005B65D9"/>
    <w:rsid w:val="005B673E"/>
    <w:rsid w:val="005B6896"/>
    <w:rsid w:val="005B69E2"/>
    <w:rsid w:val="005B69F6"/>
    <w:rsid w:val="005B6CCD"/>
    <w:rsid w:val="005B6E3E"/>
    <w:rsid w:val="005B70BD"/>
    <w:rsid w:val="005B7189"/>
    <w:rsid w:val="005B740A"/>
    <w:rsid w:val="005B75E3"/>
    <w:rsid w:val="005B76EF"/>
    <w:rsid w:val="005B7797"/>
    <w:rsid w:val="005B77B7"/>
    <w:rsid w:val="005B77CB"/>
    <w:rsid w:val="005B7B9B"/>
    <w:rsid w:val="005B7BA4"/>
    <w:rsid w:val="005B7C6D"/>
    <w:rsid w:val="005B7E5E"/>
    <w:rsid w:val="005B7FE7"/>
    <w:rsid w:val="005C00EF"/>
    <w:rsid w:val="005C014C"/>
    <w:rsid w:val="005C0220"/>
    <w:rsid w:val="005C037A"/>
    <w:rsid w:val="005C057E"/>
    <w:rsid w:val="005C05E4"/>
    <w:rsid w:val="005C0770"/>
    <w:rsid w:val="005C086A"/>
    <w:rsid w:val="005C0D84"/>
    <w:rsid w:val="005C0E9B"/>
    <w:rsid w:val="005C125F"/>
    <w:rsid w:val="005C12D5"/>
    <w:rsid w:val="005C140D"/>
    <w:rsid w:val="005C16E7"/>
    <w:rsid w:val="005C194B"/>
    <w:rsid w:val="005C1AD6"/>
    <w:rsid w:val="005C1E56"/>
    <w:rsid w:val="005C1E7D"/>
    <w:rsid w:val="005C23DF"/>
    <w:rsid w:val="005C2407"/>
    <w:rsid w:val="005C256F"/>
    <w:rsid w:val="005C2771"/>
    <w:rsid w:val="005C2BEB"/>
    <w:rsid w:val="005C2C4B"/>
    <w:rsid w:val="005C2DDF"/>
    <w:rsid w:val="005C2E38"/>
    <w:rsid w:val="005C30EE"/>
    <w:rsid w:val="005C33D7"/>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867"/>
    <w:rsid w:val="005C48A2"/>
    <w:rsid w:val="005C4B2C"/>
    <w:rsid w:val="005C4D9B"/>
    <w:rsid w:val="005C4E0D"/>
    <w:rsid w:val="005C4E0F"/>
    <w:rsid w:val="005C4F31"/>
    <w:rsid w:val="005C5085"/>
    <w:rsid w:val="005C5314"/>
    <w:rsid w:val="005C531E"/>
    <w:rsid w:val="005C53A6"/>
    <w:rsid w:val="005C543D"/>
    <w:rsid w:val="005C54DB"/>
    <w:rsid w:val="005C57B1"/>
    <w:rsid w:val="005C57CE"/>
    <w:rsid w:val="005C5883"/>
    <w:rsid w:val="005C58AC"/>
    <w:rsid w:val="005C5AF3"/>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73"/>
    <w:rsid w:val="005D05DD"/>
    <w:rsid w:val="005D0CA1"/>
    <w:rsid w:val="005D0CEF"/>
    <w:rsid w:val="005D0D25"/>
    <w:rsid w:val="005D0E15"/>
    <w:rsid w:val="005D0FA8"/>
    <w:rsid w:val="005D1105"/>
    <w:rsid w:val="005D1765"/>
    <w:rsid w:val="005D17B0"/>
    <w:rsid w:val="005D1B8A"/>
    <w:rsid w:val="005D1DC5"/>
    <w:rsid w:val="005D2083"/>
    <w:rsid w:val="005D2157"/>
    <w:rsid w:val="005D2234"/>
    <w:rsid w:val="005D2291"/>
    <w:rsid w:val="005D22D9"/>
    <w:rsid w:val="005D25A2"/>
    <w:rsid w:val="005D26D3"/>
    <w:rsid w:val="005D27B5"/>
    <w:rsid w:val="005D27DD"/>
    <w:rsid w:val="005D2826"/>
    <w:rsid w:val="005D2859"/>
    <w:rsid w:val="005D2998"/>
    <w:rsid w:val="005D29A6"/>
    <w:rsid w:val="005D29C8"/>
    <w:rsid w:val="005D2B7A"/>
    <w:rsid w:val="005D2BC2"/>
    <w:rsid w:val="005D2CB6"/>
    <w:rsid w:val="005D2CFC"/>
    <w:rsid w:val="005D2D2B"/>
    <w:rsid w:val="005D2E86"/>
    <w:rsid w:val="005D3095"/>
    <w:rsid w:val="005D3147"/>
    <w:rsid w:val="005D31B3"/>
    <w:rsid w:val="005D31C7"/>
    <w:rsid w:val="005D31CC"/>
    <w:rsid w:val="005D330C"/>
    <w:rsid w:val="005D37A2"/>
    <w:rsid w:val="005D3ACB"/>
    <w:rsid w:val="005D3B8D"/>
    <w:rsid w:val="005D3E82"/>
    <w:rsid w:val="005D3FCA"/>
    <w:rsid w:val="005D4042"/>
    <w:rsid w:val="005D40A1"/>
    <w:rsid w:val="005D4105"/>
    <w:rsid w:val="005D41C3"/>
    <w:rsid w:val="005D42CD"/>
    <w:rsid w:val="005D438E"/>
    <w:rsid w:val="005D453D"/>
    <w:rsid w:val="005D46FD"/>
    <w:rsid w:val="005D4FBE"/>
    <w:rsid w:val="005D5010"/>
    <w:rsid w:val="005D5127"/>
    <w:rsid w:val="005D5183"/>
    <w:rsid w:val="005D52C5"/>
    <w:rsid w:val="005D542F"/>
    <w:rsid w:val="005D54CA"/>
    <w:rsid w:val="005D56A4"/>
    <w:rsid w:val="005D5A42"/>
    <w:rsid w:val="005D5AF4"/>
    <w:rsid w:val="005D5E87"/>
    <w:rsid w:val="005D5E8D"/>
    <w:rsid w:val="005D5F83"/>
    <w:rsid w:val="005D60CA"/>
    <w:rsid w:val="005D613B"/>
    <w:rsid w:val="005D65A0"/>
    <w:rsid w:val="005D6A53"/>
    <w:rsid w:val="005D6A5A"/>
    <w:rsid w:val="005D6B8E"/>
    <w:rsid w:val="005D6C81"/>
    <w:rsid w:val="005D7100"/>
    <w:rsid w:val="005D716A"/>
    <w:rsid w:val="005D75DF"/>
    <w:rsid w:val="005D75FF"/>
    <w:rsid w:val="005D7686"/>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DAD"/>
    <w:rsid w:val="005E0F79"/>
    <w:rsid w:val="005E106C"/>
    <w:rsid w:val="005E10E1"/>
    <w:rsid w:val="005E1390"/>
    <w:rsid w:val="005E15C1"/>
    <w:rsid w:val="005E1B32"/>
    <w:rsid w:val="005E1BE1"/>
    <w:rsid w:val="005E1E1C"/>
    <w:rsid w:val="005E21A0"/>
    <w:rsid w:val="005E21A3"/>
    <w:rsid w:val="005E21F2"/>
    <w:rsid w:val="005E21F5"/>
    <w:rsid w:val="005E21FA"/>
    <w:rsid w:val="005E2226"/>
    <w:rsid w:val="005E227F"/>
    <w:rsid w:val="005E22FB"/>
    <w:rsid w:val="005E245B"/>
    <w:rsid w:val="005E2725"/>
    <w:rsid w:val="005E291B"/>
    <w:rsid w:val="005E2AEF"/>
    <w:rsid w:val="005E2FF1"/>
    <w:rsid w:val="005E30F5"/>
    <w:rsid w:val="005E322D"/>
    <w:rsid w:val="005E3342"/>
    <w:rsid w:val="005E344C"/>
    <w:rsid w:val="005E3583"/>
    <w:rsid w:val="005E35E9"/>
    <w:rsid w:val="005E385C"/>
    <w:rsid w:val="005E3D55"/>
    <w:rsid w:val="005E3E16"/>
    <w:rsid w:val="005E3F1A"/>
    <w:rsid w:val="005E4418"/>
    <w:rsid w:val="005E45B7"/>
    <w:rsid w:val="005E4661"/>
    <w:rsid w:val="005E47D3"/>
    <w:rsid w:val="005E48E1"/>
    <w:rsid w:val="005E49FC"/>
    <w:rsid w:val="005E4C88"/>
    <w:rsid w:val="005E4D21"/>
    <w:rsid w:val="005E4E5C"/>
    <w:rsid w:val="005E4ECC"/>
    <w:rsid w:val="005E4F5E"/>
    <w:rsid w:val="005E50F0"/>
    <w:rsid w:val="005E53DF"/>
    <w:rsid w:val="005E541C"/>
    <w:rsid w:val="005E57A8"/>
    <w:rsid w:val="005E5A53"/>
    <w:rsid w:val="005E5AA7"/>
    <w:rsid w:val="005E5AC4"/>
    <w:rsid w:val="005E5C3B"/>
    <w:rsid w:val="005E5D1D"/>
    <w:rsid w:val="005E5EB7"/>
    <w:rsid w:val="005E6163"/>
    <w:rsid w:val="005E633E"/>
    <w:rsid w:val="005E65CE"/>
    <w:rsid w:val="005E661A"/>
    <w:rsid w:val="005E670E"/>
    <w:rsid w:val="005E6A32"/>
    <w:rsid w:val="005E6C9E"/>
    <w:rsid w:val="005E6D9F"/>
    <w:rsid w:val="005E6DFF"/>
    <w:rsid w:val="005E6FA3"/>
    <w:rsid w:val="005E6FEB"/>
    <w:rsid w:val="005E7027"/>
    <w:rsid w:val="005E706C"/>
    <w:rsid w:val="005E7177"/>
    <w:rsid w:val="005E7180"/>
    <w:rsid w:val="005E7197"/>
    <w:rsid w:val="005E7207"/>
    <w:rsid w:val="005E7342"/>
    <w:rsid w:val="005E74E5"/>
    <w:rsid w:val="005E75A6"/>
    <w:rsid w:val="005E75E6"/>
    <w:rsid w:val="005E77F0"/>
    <w:rsid w:val="005E7846"/>
    <w:rsid w:val="005E7D33"/>
    <w:rsid w:val="005E7D99"/>
    <w:rsid w:val="005E7DCC"/>
    <w:rsid w:val="005E7DF0"/>
    <w:rsid w:val="005F00F6"/>
    <w:rsid w:val="005F016C"/>
    <w:rsid w:val="005F01C2"/>
    <w:rsid w:val="005F0396"/>
    <w:rsid w:val="005F050B"/>
    <w:rsid w:val="005F06A6"/>
    <w:rsid w:val="005F0993"/>
    <w:rsid w:val="005F0A17"/>
    <w:rsid w:val="005F0BC5"/>
    <w:rsid w:val="005F0C6F"/>
    <w:rsid w:val="005F0D21"/>
    <w:rsid w:val="005F0F11"/>
    <w:rsid w:val="005F1090"/>
    <w:rsid w:val="005F1619"/>
    <w:rsid w:val="005F16B7"/>
    <w:rsid w:val="005F1706"/>
    <w:rsid w:val="005F17C5"/>
    <w:rsid w:val="005F1846"/>
    <w:rsid w:val="005F1A53"/>
    <w:rsid w:val="005F1BF5"/>
    <w:rsid w:val="005F1E84"/>
    <w:rsid w:val="005F1E8C"/>
    <w:rsid w:val="005F1FB3"/>
    <w:rsid w:val="005F1FBE"/>
    <w:rsid w:val="005F20ED"/>
    <w:rsid w:val="005F223C"/>
    <w:rsid w:val="005F2429"/>
    <w:rsid w:val="005F25F5"/>
    <w:rsid w:val="005F279F"/>
    <w:rsid w:val="005F2D2F"/>
    <w:rsid w:val="005F2D3A"/>
    <w:rsid w:val="005F2DAC"/>
    <w:rsid w:val="005F2F71"/>
    <w:rsid w:val="005F2FCE"/>
    <w:rsid w:val="005F3057"/>
    <w:rsid w:val="005F3132"/>
    <w:rsid w:val="005F363F"/>
    <w:rsid w:val="005F36E6"/>
    <w:rsid w:val="005F377E"/>
    <w:rsid w:val="005F382F"/>
    <w:rsid w:val="005F3997"/>
    <w:rsid w:val="005F3A2C"/>
    <w:rsid w:val="005F3A9A"/>
    <w:rsid w:val="005F3D54"/>
    <w:rsid w:val="005F3DFE"/>
    <w:rsid w:val="005F3F20"/>
    <w:rsid w:val="005F415F"/>
    <w:rsid w:val="005F43B6"/>
    <w:rsid w:val="005F453A"/>
    <w:rsid w:val="005F4677"/>
    <w:rsid w:val="005F4705"/>
    <w:rsid w:val="005F4855"/>
    <w:rsid w:val="005F496B"/>
    <w:rsid w:val="005F4E03"/>
    <w:rsid w:val="005F50DE"/>
    <w:rsid w:val="005F514B"/>
    <w:rsid w:val="005F51E4"/>
    <w:rsid w:val="005F548E"/>
    <w:rsid w:val="005F5725"/>
    <w:rsid w:val="005F583F"/>
    <w:rsid w:val="005F5868"/>
    <w:rsid w:val="005F5913"/>
    <w:rsid w:val="005F5ACB"/>
    <w:rsid w:val="005F5B93"/>
    <w:rsid w:val="005F5D11"/>
    <w:rsid w:val="005F5D7B"/>
    <w:rsid w:val="005F5D91"/>
    <w:rsid w:val="005F5E0C"/>
    <w:rsid w:val="005F5E40"/>
    <w:rsid w:val="005F6055"/>
    <w:rsid w:val="005F61BC"/>
    <w:rsid w:val="005F6355"/>
    <w:rsid w:val="005F673F"/>
    <w:rsid w:val="005F67F4"/>
    <w:rsid w:val="005F689E"/>
    <w:rsid w:val="005F6A3B"/>
    <w:rsid w:val="005F6A8F"/>
    <w:rsid w:val="005F6A9D"/>
    <w:rsid w:val="005F6F90"/>
    <w:rsid w:val="005F7404"/>
    <w:rsid w:val="005F75B2"/>
    <w:rsid w:val="005F76FB"/>
    <w:rsid w:val="005F778E"/>
    <w:rsid w:val="005F77B5"/>
    <w:rsid w:val="005F7851"/>
    <w:rsid w:val="005F785F"/>
    <w:rsid w:val="005F78FD"/>
    <w:rsid w:val="005F79A0"/>
    <w:rsid w:val="005F7AB2"/>
    <w:rsid w:val="005F7CBE"/>
    <w:rsid w:val="005F7D52"/>
    <w:rsid w:val="005F7E2B"/>
    <w:rsid w:val="0060006C"/>
    <w:rsid w:val="00600452"/>
    <w:rsid w:val="006004C1"/>
    <w:rsid w:val="006004E1"/>
    <w:rsid w:val="006005DA"/>
    <w:rsid w:val="006005E5"/>
    <w:rsid w:val="006006F1"/>
    <w:rsid w:val="006007F8"/>
    <w:rsid w:val="00600A2B"/>
    <w:rsid w:val="00600B33"/>
    <w:rsid w:val="00600C20"/>
    <w:rsid w:val="00600CB7"/>
    <w:rsid w:val="00600CC6"/>
    <w:rsid w:val="00600CDD"/>
    <w:rsid w:val="00600E02"/>
    <w:rsid w:val="00600E76"/>
    <w:rsid w:val="00600ED5"/>
    <w:rsid w:val="0060107E"/>
    <w:rsid w:val="006010B0"/>
    <w:rsid w:val="006010C7"/>
    <w:rsid w:val="0060121E"/>
    <w:rsid w:val="00601230"/>
    <w:rsid w:val="006016BC"/>
    <w:rsid w:val="006018C1"/>
    <w:rsid w:val="00601D74"/>
    <w:rsid w:val="00601DA5"/>
    <w:rsid w:val="0060203D"/>
    <w:rsid w:val="006022AE"/>
    <w:rsid w:val="0060233C"/>
    <w:rsid w:val="0060250A"/>
    <w:rsid w:val="006025DB"/>
    <w:rsid w:val="006026DB"/>
    <w:rsid w:val="00602854"/>
    <w:rsid w:val="006029B3"/>
    <w:rsid w:val="006030EE"/>
    <w:rsid w:val="0060325E"/>
    <w:rsid w:val="00603438"/>
    <w:rsid w:val="0060355D"/>
    <w:rsid w:val="006035B6"/>
    <w:rsid w:val="00603709"/>
    <w:rsid w:val="00603928"/>
    <w:rsid w:val="00603A7E"/>
    <w:rsid w:val="00603B02"/>
    <w:rsid w:val="00603BB7"/>
    <w:rsid w:val="00603C18"/>
    <w:rsid w:val="00603C4F"/>
    <w:rsid w:val="00603D54"/>
    <w:rsid w:val="00603DA1"/>
    <w:rsid w:val="0060447D"/>
    <w:rsid w:val="00604672"/>
    <w:rsid w:val="006047CD"/>
    <w:rsid w:val="00604979"/>
    <w:rsid w:val="00604BE1"/>
    <w:rsid w:val="00604C9D"/>
    <w:rsid w:val="006050D4"/>
    <w:rsid w:val="00605279"/>
    <w:rsid w:val="006053FD"/>
    <w:rsid w:val="0060546F"/>
    <w:rsid w:val="00605538"/>
    <w:rsid w:val="00605716"/>
    <w:rsid w:val="00605846"/>
    <w:rsid w:val="0060591D"/>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CB8"/>
    <w:rsid w:val="00606CE5"/>
    <w:rsid w:val="00606F5E"/>
    <w:rsid w:val="00606F8C"/>
    <w:rsid w:val="0060700C"/>
    <w:rsid w:val="00607048"/>
    <w:rsid w:val="0060717A"/>
    <w:rsid w:val="00607642"/>
    <w:rsid w:val="00607645"/>
    <w:rsid w:val="006076AD"/>
    <w:rsid w:val="00607805"/>
    <w:rsid w:val="006078D6"/>
    <w:rsid w:val="00607990"/>
    <w:rsid w:val="00607AE6"/>
    <w:rsid w:val="00607D54"/>
    <w:rsid w:val="00607EFE"/>
    <w:rsid w:val="006101BD"/>
    <w:rsid w:val="006101C9"/>
    <w:rsid w:val="006106B9"/>
    <w:rsid w:val="006108DE"/>
    <w:rsid w:val="00610977"/>
    <w:rsid w:val="006109AA"/>
    <w:rsid w:val="006109DC"/>
    <w:rsid w:val="00610A76"/>
    <w:rsid w:val="00610BEA"/>
    <w:rsid w:val="00610BF7"/>
    <w:rsid w:val="00610CB9"/>
    <w:rsid w:val="00610D25"/>
    <w:rsid w:val="00610EAD"/>
    <w:rsid w:val="00611155"/>
    <w:rsid w:val="0061119D"/>
    <w:rsid w:val="0061129F"/>
    <w:rsid w:val="006113F6"/>
    <w:rsid w:val="006115FA"/>
    <w:rsid w:val="006116F3"/>
    <w:rsid w:val="00611755"/>
    <w:rsid w:val="0061175A"/>
    <w:rsid w:val="006117ED"/>
    <w:rsid w:val="00611894"/>
    <w:rsid w:val="0061193B"/>
    <w:rsid w:val="00611A10"/>
    <w:rsid w:val="00611D7A"/>
    <w:rsid w:val="00611D8C"/>
    <w:rsid w:val="0061204E"/>
    <w:rsid w:val="00612280"/>
    <w:rsid w:val="006124C9"/>
    <w:rsid w:val="006125A3"/>
    <w:rsid w:val="006129E5"/>
    <w:rsid w:val="00612CBB"/>
    <w:rsid w:val="00612CFB"/>
    <w:rsid w:val="00612F83"/>
    <w:rsid w:val="00613172"/>
    <w:rsid w:val="006131A2"/>
    <w:rsid w:val="006133D1"/>
    <w:rsid w:val="00613504"/>
    <w:rsid w:val="00613509"/>
    <w:rsid w:val="0061354E"/>
    <w:rsid w:val="006135BC"/>
    <w:rsid w:val="006138D3"/>
    <w:rsid w:val="006138D8"/>
    <w:rsid w:val="00613B0B"/>
    <w:rsid w:val="00613C5C"/>
    <w:rsid w:val="00613C7F"/>
    <w:rsid w:val="00613C80"/>
    <w:rsid w:val="00613C87"/>
    <w:rsid w:val="00613E8A"/>
    <w:rsid w:val="0061406A"/>
    <w:rsid w:val="00614333"/>
    <w:rsid w:val="006145D4"/>
    <w:rsid w:val="00614A4D"/>
    <w:rsid w:val="00614B2A"/>
    <w:rsid w:val="00614BAC"/>
    <w:rsid w:val="00614C48"/>
    <w:rsid w:val="00614DB7"/>
    <w:rsid w:val="00614FBB"/>
    <w:rsid w:val="00615390"/>
    <w:rsid w:val="006154D6"/>
    <w:rsid w:val="006154E7"/>
    <w:rsid w:val="00615633"/>
    <w:rsid w:val="006156BA"/>
    <w:rsid w:val="0061570D"/>
    <w:rsid w:val="006157CB"/>
    <w:rsid w:val="0061584A"/>
    <w:rsid w:val="00615970"/>
    <w:rsid w:val="006159BE"/>
    <w:rsid w:val="00615AEC"/>
    <w:rsid w:val="00615C01"/>
    <w:rsid w:val="006163B1"/>
    <w:rsid w:val="006165D1"/>
    <w:rsid w:val="00616A7F"/>
    <w:rsid w:val="00616EC8"/>
    <w:rsid w:val="00616ECB"/>
    <w:rsid w:val="00616FBB"/>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9E"/>
    <w:rsid w:val="006205C7"/>
    <w:rsid w:val="00620761"/>
    <w:rsid w:val="00620A96"/>
    <w:rsid w:val="00620BAA"/>
    <w:rsid w:val="00620D15"/>
    <w:rsid w:val="00620DD0"/>
    <w:rsid w:val="00620EA6"/>
    <w:rsid w:val="00620F23"/>
    <w:rsid w:val="00620FD9"/>
    <w:rsid w:val="00621091"/>
    <w:rsid w:val="00621134"/>
    <w:rsid w:val="00621209"/>
    <w:rsid w:val="006213EA"/>
    <w:rsid w:val="00621456"/>
    <w:rsid w:val="006217D0"/>
    <w:rsid w:val="006217DB"/>
    <w:rsid w:val="00621A10"/>
    <w:rsid w:val="00621D46"/>
    <w:rsid w:val="00621E74"/>
    <w:rsid w:val="00621FB8"/>
    <w:rsid w:val="00622312"/>
    <w:rsid w:val="00622372"/>
    <w:rsid w:val="00622423"/>
    <w:rsid w:val="0062249A"/>
    <w:rsid w:val="00622AA8"/>
    <w:rsid w:val="00622AC8"/>
    <w:rsid w:val="00622C70"/>
    <w:rsid w:val="00622CA6"/>
    <w:rsid w:val="00622E0A"/>
    <w:rsid w:val="00622FC1"/>
    <w:rsid w:val="0062316A"/>
    <w:rsid w:val="006231F4"/>
    <w:rsid w:val="006231F6"/>
    <w:rsid w:val="00623256"/>
    <w:rsid w:val="006232E6"/>
    <w:rsid w:val="0062341D"/>
    <w:rsid w:val="0062351B"/>
    <w:rsid w:val="00623565"/>
    <w:rsid w:val="00623587"/>
    <w:rsid w:val="00623686"/>
    <w:rsid w:val="00623698"/>
    <w:rsid w:val="0062376C"/>
    <w:rsid w:val="006238D4"/>
    <w:rsid w:val="00623971"/>
    <w:rsid w:val="0062397E"/>
    <w:rsid w:val="00623BDE"/>
    <w:rsid w:val="00623F54"/>
    <w:rsid w:val="006240A8"/>
    <w:rsid w:val="006241A3"/>
    <w:rsid w:val="006242C2"/>
    <w:rsid w:val="006242EE"/>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5194"/>
    <w:rsid w:val="006252CD"/>
    <w:rsid w:val="0062564A"/>
    <w:rsid w:val="0062565F"/>
    <w:rsid w:val="006259FF"/>
    <w:rsid w:val="00625B81"/>
    <w:rsid w:val="00625C73"/>
    <w:rsid w:val="00625C97"/>
    <w:rsid w:val="00625CD3"/>
    <w:rsid w:val="00625E16"/>
    <w:rsid w:val="00625E3D"/>
    <w:rsid w:val="00625E93"/>
    <w:rsid w:val="00625FDA"/>
    <w:rsid w:val="006260AD"/>
    <w:rsid w:val="00626151"/>
    <w:rsid w:val="006264CB"/>
    <w:rsid w:val="00626579"/>
    <w:rsid w:val="00626596"/>
    <w:rsid w:val="006267A3"/>
    <w:rsid w:val="006267C2"/>
    <w:rsid w:val="00626814"/>
    <w:rsid w:val="00626821"/>
    <w:rsid w:val="00626CFE"/>
    <w:rsid w:val="00626DA7"/>
    <w:rsid w:val="00626F7F"/>
    <w:rsid w:val="0062703C"/>
    <w:rsid w:val="00627194"/>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4C6"/>
    <w:rsid w:val="006304EF"/>
    <w:rsid w:val="006304FC"/>
    <w:rsid w:val="00630557"/>
    <w:rsid w:val="006308C1"/>
    <w:rsid w:val="006308FD"/>
    <w:rsid w:val="00630A73"/>
    <w:rsid w:val="00630AD8"/>
    <w:rsid w:val="00630C16"/>
    <w:rsid w:val="00630CC7"/>
    <w:rsid w:val="00630E35"/>
    <w:rsid w:val="00630F64"/>
    <w:rsid w:val="00630FFC"/>
    <w:rsid w:val="006310CF"/>
    <w:rsid w:val="0063147A"/>
    <w:rsid w:val="00631734"/>
    <w:rsid w:val="006318EF"/>
    <w:rsid w:val="0063193D"/>
    <w:rsid w:val="00631984"/>
    <w:rsid w:val="0063198F"/>
    <w:rsid w:val="00631AFE"/>
    <w:rsid w:val="00631B0E"/>
    <w:rsid w:val="00631B6A"/>
    <w:rsid w:val="00631C0B"/>
    <w:rsid w:val="00631DFC"/>
    <w:rsid w:val="00631F31"/>
    <w:rsid w:val="00632352"/>
    <w:rsid w:val="00632369"/>
    <w:rsid w:val="006327A1"/>
    <w:rsid w:val="006327AF"/>
    <w:rsid w:val="006327D5"/>
    <w:rsid w:val="00632A32"/>
    <w:rsid w:val="00632AD8"/>
    <w:rsid w:val="00632E7B"/>
    <w:rsid w:val="006331D1"/>
    <w:rsid w:val="00633241"/>
    <w:rsid w:val="00633379"/>
    <w:rsid w:val="0063348E"/>
    <w:rsid w:val="0063350A"/>
    <w:rsid w:val="00633746"/>
    <w:rsid w:val="006337C9"/>
    <w:rsid w:val="006338C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517F"/>
    <w:rsid w:val="0063537E"/>
    <w:rsid w:val="006355B7"/>
    <w:rsid w:val="006356C0"/>
    <w:rsid w:val="00635724"/>
    <w:rsid w:val="00635AC3"/>
    <w:rsid w:val="00635DBF"/>
    <w:rsid w:val="00636008"/>
    <w:rsid w:val="006360F4"/>
    <w:rsid w:val="00636430"/>
    <w:rsid w:val="00636819"/>
    <w:rsid w:val="0063686F"/>
    <w:rsid w:val="00636A98"/>
    <w:rsid w:val="00636AAB"/>
    <w:rsid w:val="00636B13"/>
    <w:rsid w:val="00636E38"/>
    <w:rsid w:val="00636E89"/>
    <w:rsid w:val="00636ECF"/>
    <w:rsid w:val="0063714D"/>
    <w:rsid w:val="00637286"/>
    <w:rsid w:val="006372C3"/>
    <w:rsid w:val="00637354"/>
    <w:rsid w:val="0063742B"/>
    <w:rsid w:val="00637685"/>
    <w:rsid w:val="00637943"/>
    <w:rsid w:val="006379BD"/>
    <w:rsid w:val="00637B46"/>
    <w:rsid w:val="00637BC4"/>
    <w:rsid w:val="00637BE1"/>
    <w:rsid w:val="00637DE8"/>
    <w:rsid w:val="00637EEC"/>
    <w:rsid w:val="00637EFF"/>
    <w:rsid w:val="00637F74"/>
    <w:rsid w:val="00637F7D"/>
    <w:rsid w:val="00640024"/>
    <w:rsid w:val="006400CF"/>
    <w:rsid w:val="0064015C"/>
    <w:rsid w:val="00640215"/>
    <w:rsid w:val="00640411"/>
    <w:rsid w:val="0064072C"/>
    <w:rsid w:val="00640875"/>
    <w:rsid w:val="006409A7"/>
    <w:rsid w:val="006409EF"/>
    <w:rsid w:val="00640AB9"/>
    <w:rsid w:val="00640AC7"/>
    <w:rsid w:val="00640AE9"/>
    <w:rsid w:val="00640B82"/>
    <w:rsid w:val="00640BE2"/>
    <w:rsid w:val="00640EC0"/>
    <w:rsid w:val="00640F4C"/>
    <w:rsid w:val="00640F9C"/>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2140"/>
    <w:rsid w:val="00642333"/>
    <w:rsid w:val="006424DF"/>
    <w:rsid w:val="0064260E"/>
    <w:rsid w:val="00642964"/>
    <w:rsid w:val="00642AEC"/>
    <w:rsid w:val="00642D07"/>
    <w:rsid w:val="00642D39"/>
    <w:rsid w:val="00642F03"/>
    <w:rsid w:val="00643118"/>
    <w:rsid w:val="0064311B"/>
    <w:rsid w:val="0064319E"/>
    <w:rsid w:val="00643286"/>
    <w:rsid w:val="006432F3"/>
    <w:rsid w:val="006432FD"/>
    <w:rsid w:val="00643436"/>
    <w:rsid w:val="00643552"/>
    <w:rsid w:val="006435AA"/>
    <w:rsid w:val="00643AA7"/>
    <w:rsid w:val="00643B18"/>
    <w:rsid w:val="00643C89"/>
    <w:rsid w:val="00643D52"/>
    <w:rsid w:val="00643E23"/>
    <w:rsid w:val="00643E55"/>
    <w:rsid w:val="00643E8C"/>
    <w:rsid w:val="0064442A"/>
    <w:rsid w:val="0064474B"/>
    <w:rsid w:val="00644B33"/>
    <w:rsid w:val="00644D30"/>
    <w:rsid w:val="00644D60"/>
    <w:rsid w:val="00644DA7"/>
    <w:rsid w:val="00644E29"/>
    <w:rsid w:val="006451A9"/>
    <w:rsid w:val="006455DF"/>
    <w:rsid w:val="00645672"/>
    <w:rsid w:val="00645818"/>
    <w:rsid w:val="006458F2"/>
    <w:rsid w:val="00645A87"/>
    <w:rsid w:val="00645BC3"/>
    <w:rsid w:val="00645C22"/>
    <w:rsid w:val="00645E77"/>
    <w:rsid w:val="00645EDA"/>
    <w:rsid w:val="0064613B"/>
    <w:rsid w:val="00646311"/>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CB"/>
    <w:rsid w:val="006477F6"/>
    <w:rsid w:val="00647896"/>
    <w:rsid w:val="00647918"/>
    <w:rsid w:val="006479CF"/>
    <w:rsid w:val="00647AB2"/>
    <w:rsid w:val="00647B94"/>
    <w:rsid w:val="00647BA5"/>
    <w:rsid w:val="00647D9A"/>
    <w:rsid w:val="006501BE"/>
    <w:rsid w:val="006505B5"/>
    <w:rsid w:val="00650661"/>
    <w:rsid w:val="006506B6"/>
    <w:rsid w:val="006506EE"/>
    <w:rsid w:val="0065073F"/>
    <w:rsid w:val="006508C6"/>
    <w:rsid w:val="006509E8"/>
    <w:rsid w:val="00651010"/>
    <w:rsid w:val="00651062"/>
    <w:rsid w:val="0065107A"/>
    <w:rsid w:val="00651414"/>
    <w:rsid w:val="0065152B"/>
    <w:rsid w:val="00651801"/>
    <w:rsid w:val="00651D0C"/>
    <w:rsid w:val="00651ECA"/>
    <w:rsid w:val="00651FB6"/>
    <w:rsid w:val="00651FF0"/>
    <w:rsid w:val="00652042"/>
    <w:rsid w:val="006520DB"/>
    <w:rsid w:val="00652118"/>
    <w:rsid w:val="0065226F"/>
    <w:rsid w:val="0065243C"/>
    <w:rsid w:val="006524BA"/>
    <w:rsid w:val="006524D5"/>
    <w:rsid w:val="00652C42"/>
    <w:rsid w:val="00652DEC"/>
    <w:rsid w:val="00653012"/>
    <w:rsid w:val="0065343F"/>
    <w:rsid w:val="006535AE"/>
    <w:rsid w:val="00653626"/>
    <w:rsid w:val="006536AD"/>
    <w:rsid w:val="00653748"/>
    <w:rsid w:val="0065380C"/>
    <w:rsid w:val="00653A0D"/>
    <w:rsid w:val="00653A39"/>
    <w:rsid w:val="00653AC5"/>
    <w:rsid w:val="00653BAA"/>
    <w:rsid w:val="0065401E"/>
    <w:rsid w:val="006540E8"/>
    <w:rsid w:val="0065414D"/>
    <w:rsid w:val="0065417E"/>
    <w:rsid w:val="00654221"/>
    <w:rsid w:val="006542DB"/>
    <w:rsid w:val="0065432D"/>
    <w:rsid w:val="006543FF"/>
    <w:rsid w:val="0065479A"/>
    <w:rsid w:val="00654808"/>
    <w:rsid w:val="006549E4"/>
    <w:rsid w:val="00654A56"/>
    <w:rsid w:val="00654B77"/>
    <w:rsid w:val="00654BDC"/>
    <w:rsid w:val="00654C57"/>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3C"/>
    <w:rsid w:val="00656454"/>
    <w:rsid w:val="006564FD"/>
    <w:rsid w:val="0065661B"/>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673"/>
    <w:rsid w:val="00657678"/>
    <w:rsid w:val="00657BEA"/>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DE"/>
    <w:rsid w:val="006610F7"/>
    <w:rsid w:val="00661416"/>
    <w:rsid w:val="00661493"/>
    <w:rsid w:val="0066167F"/>
    <w:rsid w:val="006616A1"/>
    <w:rsid w:val="006616A6"/>
    <w:rsid w:val="00661825"/>
    <w:rsid w:val="006618FC"/>
    <w:rsid w:val="00661963"/>
    <w:rsid w:val="006619F6"/>
    <w:rsid w:val="00661ABE"/>
    <w:rsid w:val="00661FF0"/>
    <w:rsid w:val="0066207F"/>
    <w:rsid w:val="00662137"/>
    <w:rsid w:val="0066213D"/>
    <w:rsid w:val="006621E4"/>
    <w:rsid w:val="006621F3"/>
    <w:rsid w:val="00662278"/>
    <w:rsid w:val="00662374"/>
    <w:rsid w:val="006626E6"/>
    <w:rsid w:val="00662BE7"/>
    <w:rsid w:val="00662D75"/>
    <w:rsid w:val="00662DA6"/>
    <w:rsid w:val="00662E31"/>
    <w:rsid w:val="00662E5E"/>
    <w:rsid w:val="00662EC7"/>
    <w:rsid w:val="00662F55"/>
    <w:rsid w:val="00662F5D"/>
    <w:rsid w:val="00663010"/>
    <w:rsid w:val="00663027"/>
    <w:rsid w:val="00663218"/>
    <w:rsid w:val="00663284"/>
    <w:rsid w:val="00663443"/>
    <w:rsid w:val="00663485"/>
    <w:rsid w:val="0066358A"/>
    <w:rsid w:val="0066387C"/>
    <w:rsid w:val="0066389E"/>
    <w:rsid w:val="00663ACD"/>
    <w:rsid w:val="00663C9B"/>
    <w:rsid w:val="00663D0A"/>
    <w:rsid w:val="00663D7D"/>
    <w:rsid w:val="00663DC9"/>
    <w:rsid w:val="00663F30"/>
    <w:rsid w:val="00664065"/>
    <w:rsid w:val="0066415C"/>
    <w:rsid w:val="00664285"/>
    <w:rsid w:val="006645CB"/>
    <w:rsid w:val="00664751"/>
    <w:rsid w:val="00664834"/>
    <w:rsid w:val="00664883"/>
    <w:rsid w:val="006648B9"/>
    <w:rsid w:val="0066492E"/>
    <w:rsid w:val="00664A5D"/>
    <w:rsid w:val="00664BE1"/>
    <w:rsid w:val="00664C15"/>
    <w:rsid w:val="00664EA7"/>
    <w:rsid w:val="00664EBE"/>
    <w:rsid w:val="00665081"/>
    <w:rsid w:val="006651E8"/>
    <w:rsid w:val="00665282"/>
    <w:rsid w:val="006652B5"/>
    <w:rsid w:val="006653D0"/>
    <w:rsid w:val="006654F9"/>
    <w:rsid w:val="0066550C"/>
    <w:rsid w:val="00665917"/>
    <w:rsid w:val="00665927"/>
    <w:rsid w:val="00665979"/>
    <w:rsid w:val="0066598F"/>
    <w:rsid w:val="006659AD"/>
    <w:rsid w:val="00665A80"/>
    <w:rsid w:val="00665AF3"/>
    <w:rsid w:val="00665C46"/>
    <w:rsid w:val="00666195"/>
    <w:rsid w:val="006662B1"/>
    <w:rsid w:val="006662E3"/>
    <w:rsid w:val="0066657F"/>
    <w:rsid w:val="0066661D"/>
    <w:rsid w:val="00666AB5"/>
    <w:rsid w:val="00666ACD"/>
    <w:rsid w:val="00666ADE"/>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9A"/>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51E"/>
    <w:rsid w:val="0067167F"/>
    <w:rsid w:val="00671742"/>
    <w:rsid w:val="0067177F"/>
    <w:rsid w:val="00671ABA"/>
    <w:rsid w:val="00671BFE"/>
    <w:rsid w:val="00671C39"/>
    <w:rsid w:val="00671D33"/>
    <w:rsid w:val="00671D8A"/>
    <w:rsid w:val="00671DC1"/>
    <w:rsid w:val="00671E8B"/>
    <w:rsid w:val="00671FD6"/>
    <w:rsid w:val="00671FD7"/>
    <w:rsid w:val="006722EF"/>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EA"/>
    <w:rsid w:val="00673715"/>
    <w:rsid w:val="006737EC"/>
    <w:rsid w:val="0067392E"/>
    <w:rsid w:val="0067398E"/>
    <w:rsid w:val="006739F0"/>
    <w:rsid w:val="00673A36"/>
    <w:rsid w:val="00673B45"/>
    <w:rsid w:val="00673B93"/>
    <w:rsid w:val="00673CAC"/>
    <w:rsid w:val="00673E95"/>
    <w:rsid w:val="00673F8F"/>
    <w:rsid w:val="006743F8"/>
    <w:rsid w:val="006744D8"/>
    <w:rsid w:val="0067456A"/>
    <w:rsid w:val="00674685"/>
    <w:rsid w:val="0067487B"/>
    <w:rsid w:val="006748BD"/>
    <w:rsid w:val="006748D8"/>
    <w:rsid w:val="006748DC"/>
    <w:rsid w:val="00674BE9"/>
    <w:rsid w:val="00674F7F"/>
    <w:rsid w:val="0067504E"/>
    <w:rsid w:val="0067523B"/>
    <w:rsid w:val="00675286"/>
    <w:rsid w:val="006752BD"/>
    <w:rsid w:val="0067543B"/>
    <w:rsid w:val="0067549F"/>
    <w:rsid w:val="00675519"/>
    <w:rsid w:val="006755E3"/>
    <w:rsid w:val="006757DB"/>
    <w:rsid w:val="00675B0B"/>
    <w:rsid w:val="00675C8A"/>
    <w:rsid w:val="00675CC2"/>
    <w:rsid w:val="00675CF8"/>
    <w:rsid w:val="00675DB1"/>
    <w:rsid w:val="00675E10"/>
    <w:rsid w:val="00675F79"/>
    <w:rsid w:val="006760ED"/>
    <w:rsid w:val="0067612A"/>
    <w:rsid w:val="00676131"/>
    <w:rsid w:val="00676167"/>
    <w:rsid w:val="00676263"/>
    <w:rsid w:val="0067637A"/>
    <w:rsid w:val="0067656F"/>
    <w:rsid w:val="006765B7"/>
    <w:rsid w:val="00676950"/>
    <w:rsid w:val="00676D7E"/>
    <w:rsid w:val="00676E35"/>
    <w:rsid w:val="00676E8C"/>
    <w:rsid w:val="00676EE5"/>
    <w:rsid w:val="00676FB6"/>
    <w:rsid w:val="0067715C"/>
    <w:rsid w:val="006771B6"/>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C0"/>
    <w:rsid w:val="006805EE"/>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AA"/>
    <w:rsid w:val="00681706"/>
    <w:rsid w:val="0068178C"/>
    <w:rsid w:val="00681AE5"/>
    <w:rsid w:val="00681B62"/>
    <w:rsid w:val="00681CE6"/>
    <w:rsid w:val="00681E31"/>
    <w:rsid w:val="00681FBC"/>
    <w:rsid w:val="00682018"/>
    <w:rsid w:val="0068202D"/>
    <w:rsid w:val="00682141"/>
    <w:rsid w:val="006821C5"/>
    <w:rsid w:val="00682255"/>
    <w:rsid w:val="00682616"/>
    <w:rsid w:val="00682768"/>
    <w:rsid w:val="006828D0"/>
    <w:rsid w:val="00682925"/>
    <w:rsid w:val="00682932"/>
    <w:rsid w:val="00682953"/>
    <w:rsid w:val="006829C9"/>
    <w:rsid w:val="00682AA8"/>
    <w:rsid w:val="00682DC6"/>
    <w:rsid w:val="00682DFA"/>
    <w:rsid w:val="00682E31"/>
    <w:rsid w:val="00682EA7"/>
    <w:rsid w:val="00682ED2"/>
    <w:rsid w:val="00682FF5"/>
    <w:rsid w:val="00682FF6"/>
    <w:rsid w:val="00683128"/>
    <w:rsid w:val="006833E0"/>
    <w:rsid w:val="00683458"/>
    <w:rsid w:val="00683552"/>
    <w:rsid w:val="006835D2"/>
    <w:rsid w:val="0068360F"/>
    <w:rsid w:val="006838A0"/>
    <w:rsid w:val="0068392D"/>
    <w:rsid w:val="006839BC"/>
    <w:rsid w:val="00683A19"/>
    <w:rsid w:val="00683A1C"/>
    <w:rsid w:val="00683A46"/>
    <w:rsid w:val="00683A84"/>
    <w:rsid w:val="00683B08"/>
    <w:rsid w:val="00683E89"/>
    <w:rsid w:val="00684084"/>
    <w:rsid w:val="006840EC"/>
    <w:rsid w:val="006841EE"/>
    <w:rsid w:val="006842C2"/>
    <w:rsid w:val="00684541"/>
    <w:rsid w:val="0068464E"/>
    <w:rsid w:val="00684828"/>
    <w:rsid w:val="0068488C"/>
    <w:rsid w:val="00684926"/>
    <w:rsid w:val="006849B3"/>
    <w:rsid w:val="00684B96"/>
    <w:rsid w:val="00684BA6"/>
    <w:rsid w:val="00684C4B"/>
    <w:rsid w:val="00684D39"/>
    <w:rsid w:val="00684DCD"/>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526"/>
    <w:rsid w:val="006866D8"/>
    <w:rsid w:val="00686846"/>
    <w:rsid w:val="0068685A"/>
    <w:rsid w:val="006868CB"/>
    <w:rsid w:val="00686941"/>
    <w:rsid w:val="00686C55"/>
    <w:rsid w:val="00686DE3"/>
    <w:rsid w:val="006870ED"/>
    <w:rsid w:val="006870FD"/>
    <w:rsid w:val="006875B8"/>
    <w:rsid w:val="00687699"/>
    <w:rsid w:val="006876BF"/>
    <w:rsid w:val="00687845"/>
    <w:rsid w:val="0068786C"/>
    <w:rsid w:val="00687A9F"/>
    <w:rsid w:val="00687AF5"/>
    <w:rsid w:val="00687B8F"/>
    <w:rsid w:val="00687C9E"/>
    <w:rsid w:val="00687D4B"/>
    <w:rsid w:val="00687D72"/>
    <w:rsid w:val="00687E01"/>
    <w:rsid w:val="00687F43"/>
    <w:rsid w:val="00687F62"/>
    <w:rsid w:val="00690480"/>
    <w:rsid w:val="006904C1"/>
    <w:rsid w:val="00690756"/>
    <w:rsid w:val="006907A8"/>
    <w:rsid w:val="006907AC"/>
    <w:rsid w:val="006907D8"/>
    <w:rsid w:val="006908DA"/>
    <w:rsid w:val="00690974"/>
    <w:rsid w:val="00690C50"/>
    <w:rsid w:val="00690D1C"/>
    <w:rsid w:val="00690D4F"/>
    <w:rsid w:val="00690FF6"/>
    <w:rsid w:val="00691173"/>
    <w:rsid w:val="006911C0"/>
    <w:rsid w:val="006912D7"/>
    <w:rsid w:val="0069130E"/>
    <w:rsid w:val="0069135E"/>
    <w:rsid w:val="0069164B"/>
    <w:rsid w:val="006918B3"/>
    <w:rsid w:val="00691A07"/>
    <w:rsid w:val="00691D12"/>
    <w:rsid w:val="00691D69"/>
    <w:rsid w:val="006922FD"/>
    <w:rsid w:val="00692316"/>
    <w:rsid w:val="00692697"/>
    <w:rsid w:val="006927F1"/>
    <w:rsid w:val="006928F3"/>
    <w:rsid w:val="0069290B"/>
    <w:rsid w:val="006929E1"/>
    <w:rsid w:val="00692C31"/>
    <w:rsid w:val="00692D07"/>
    <w:rsid w:val="00692F4A"/>
    <w:rsid w:val="0069333C"/>
    <w:rsid w:val="006933D8"/>
    <w:rsid w:val="0069347E"/>
    <w:rsid w:val="00693545"/>
    <w:rsid w:val="00693995"/>
    <w:rsid w:val="00693A96"/>
    <w:rsid w:val="00693CE9"/>
    <w:rsid w:val="00693DA0"/>
    <w:rsid w:val="00693EA4"/>
    <w:rsid w:val="00693F48"/>
    <w:rsid w:val="00694125"/>
    <w:rsid w:val="006941A5"/>
    <w:rsid w:val="006941F0"/>
    <w:rsid w:val="00694205"/>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5A6"/>
    <w:rsid w:val="006959CA"/>
    <w:rsid w:val="00696159"/>
    <w:rsid w:val="006962B4"/>
    <w:rsid w:val="00696463"/>
    <w:rsid w:val="00696586"/>
    <w:rsid w:val="006965AB"/>
    <w:rsid w:val="006966B4"/>
    <w:rsid w:val="006968B2"/>
    <w:rsid w:val="00696911"/>
    <w:rsid w:val="0069692E"/>
    <w:rsid w:val="00696B8F"/>
    <w:rsid w:val="0069700D"/>
    <w:rsid w:val="006970A6"/>
    <w:rsid w:val="00697409"/>
    <w:rsid w:val="006974C7"/>
    <w:rsid w:val="006978E2"/>
    <w:rsid w:val="006979F4"/>
    <w:rsid w:val="00697AFA"/>
    <w:rsid w:val="00697BB5"/>
    <w:rsid w:val="00697DEB"/>
    <w:rsid w:val="00697EF6"/>
    <w:rsid w:val="006A00F9"/>
    <w:rsid w:val="006A0163"/>
    <w:rsid w:val="006A0213"/>
    <w:rsid w:val="006A051A"/>
    <w:rsid w:val="006A075F"/>
    <w:rsid w:val="006A089B"/>
    <w:rsid w:val="006A08F8"/>
    <w:rsid w:val="006A0976"/>
    <w:rsid w:val="006A09C1"/>
    <w:rsid w:val="006A0BCA"/>
    <w:rsid w:val="006A0BFA"/>
    <w:rsid w:val="006A0CAD"/>
    <w:rsid w:val="006A0CB6"/>
    <w:rsid w:val="006A1125"/>
    <w:rsid w:val="006A129B"/>
    <w:rsid w:val="006A14A3"/>
    <w:rsid w:val="006A1562"/>
    <w:rsid w:val="006A15D5"/>
    <w:rsid w:val="006A17C4"/>
    <w:rsid w:val="006A19CE"/>
    <w:rsid w:val="006A1B53"/>
    <w:rsid w:val="006A1B98"/>
    <w:rsid w:val="006A1BFA"/>
    <w:rsid w:val="006A1C58"/>
    <w:rsid w:val="006A1E36"/>
    <w:rsid w:val="006A1E76"/>
    <w:rsid w:val="006A1F3E"/>
    <w:rsid w:val="006A2033"/>
    <w:rsid w:val="006A225D"/>
    <w:rsid w:val="006A241F"/>
    <w:rsid w:val="006A27AB"/>
    <w:rsid w:val="006A280D"/>
    <w:rsid w:val="006A28A1"/>
    <w:rsid w:val="006A2961"/>
    <w:rsid w:val="006A2CC8"/>
    <w:rsid w:val="006A2CF1"/>
    <w:rsid w:val="006A2E4A"/>
    <w:rsid w:val="006A2F0A"/>
    <w:rsid w:val="006A2F69"/>
    <w:rsid w:val="006A3167"/>
    <w:rsid w:val="006A3208"/>
    <w:rsid w:val="006A358D"/>
    <w:rsid w:val="006A35D2"/>
    <w:rsid w:val="006A360E"/>
    <w:rsid w:val="006A368E"/>
    <w:rsid w:val="006A372D"/>
    <w:rsid w:val="006A39AC"/>
    <w:rsid w:val="006A3C05"/>
    <w:rsid w:val="006A3C21"/>
    <w:rsid w:val="006A3DE1"/>
    <w:rsid w:val="006A3F13"/>
    <w:rsid w:val="006A4196"/>
    <w:rsid w:val="006A42A4"/>
    <w:rsid w:val="006A4391"/>
    <w:rsid w:val="006A4473"/>
    <w:rsid w:val="006A4586"/>
    <w:rsid w:val="006A4688"/>
    <w:rsid w:val="006A46EC"/>
    <w:rsid w:val="006A4879"/>
    <w:rsid w:val="006A4903"/>
    <w:rsid w:val="006A499C"/>
    <w:rsid w:val="006A4BF5"/>
    <w:rsid w:val="006A4F5A"/>
    <w:rsid w:val="006A4FD0"/>
    <w:rsid w:val="006A527E"/>
    <w:rsid w:val="006A53E9"/>
    <w:rsid w:val="006A541F"/>
    <w:rsid w:val="006A548E"/>
    <w:rsid w:val="006A557B"/>
    <w:rsid w:val="006A55DC"/>
    <w:rsid w:val="006A5859"/>
    <w:rsid w:val="006A5C60"/>
    <w:rsid w:val="006A5C94"/>
    <w:rsid w:val="006A5E1C"/>
    <w:rsid w:val="006A5F64"/>
    <w:rsid w:val="006A608E"/>
    <w:rsid w:val="006A6173"/>
    <w:rsid w:val="006A620C"/>
    <w:rsid w:val="006A684B"/>
    <w:rsid w:val="006A6BB3"/>
    <w:rsid w:val="006A6BE0"/>
    <w:rsid w:val="006A6DE5"/>
    <w:rsid w:val="006A6F07"/>
    <w:rsid w:val="006A708C"/>
    <w:rsid w:val="006A72CF"/>
    <w:rsid w:val="006A72E5"/>
    <w:rsid w:val="006A7300"/>
    <w:rsid w:val="006A73DA"/>
    <w:rsid w:val="006A74F7"/>
    <w:rsid w:val="006A7584"/>
    <w:rsid w:val="006A759D"/>
    <w:rsid w:val="006A7861"/>
    <w:rsid w:val="006A78C8"/>
    <w:rsid w:val="006A78E8"/>
    <w:rsid w:val="006A7A24"/>
    <w:rsid w:val="006A7B87"/>
    <w:rsid w:val="006A7B8A"/>
    <w:rsid w:val="006A7B99"/>
    <w:rsid w:val="006A7CCC"/>
    <w:rsid w:val="006A7EBF"/>
    <w:rsid w:val="006A7EE3"/>
    <w:rsid w:val="006B0130"/>
    <w:rsid w:val="006B076C"/>
    <w:rsid w:val="006B0828"/>
    <w:rsid w:val="006B082C"/>
    <w:rsid w:val="006B094A"/>
    <w:rsid w:val="006B098B"/>
    <w:rsid w:val="006B0AE8"/>
    <w:rsid w:val="006B0C18"/>
    <w:rsid w:val="006B0D7B"/>
    <w:rsid w:val="006B0DD9"/>
    <w:rsid w:val="006B0F2C"/>
    <w:rsid w:val="006B0FAC"/>
    <w:rsid w:val="006B0FF3"/>
    <w:rsid w:val="006B1066"/>
    <w:rsid w:val="006B1339"/>
    <w:rsid w:val="006B14C1"/>
    <w:rsid w:val="006B1504"/>
    <w:rsid w:val="006B16BB"/>
    <w:rsid w:val="006B17D0"/>
    <w:rsid w:val="006B1832"/>
    <w:rsid w:val="006B1A05"/>
    <w:rsid w:val="006B1A84"/>
    <w:rsid w:val="006B1A95"/>
    <w:rsid w:val="006B1ACA"/>
    <w:rsid w:val="006B1C9C"/>
    <w:rsid w:val="006B1E11"/>
    <w:rsid w:val="006B1EF4"/>
    <w:rsid w:val="006B2089"/>
    <w:rsid w:val="006B20B0"/>
    <w:rsid w:val="006B228B"/>
    <w:rsid w:val="006B22DD"/>
    <w:rsid w:val="006B2392"/>
    <w:rsid w:val="006B2405"/>
    <w:rsid w:val="006B244A"/>
    <w:rsid w:val="006B2470"/>
    <w:rsid w:val="006B26D2"/>
    <w:rsid w:val="006B27F3"/>
    <w:rsid w:val="006B2835"/>
    <w:rsid w:val="006B286F"/>
    <w:rsid w:val="006B2B20"/>
    <w:rsid w:val="006B2B70"/>
    <w:rsid w:val="006B2F7E"/>
    <w:rsid w:val="006B300D"/>
    <w:rsid w:val="006B30B4"/>
    <w:rsid w:val="006B3110"/>
    <w:rsid w:val="006B3242"/>
    <w:rsid w:val="006B34BC"/>
    <w:rsid w:val="006B38B6"/>
    <w:rsid w:val="006B39D6"/>
    <w:rsid w:val="006B3A5F"/>
    <w:rsid w:val="006B3C38"/>
    <w:rsid w:val="006B3CCD"/>
    <w:rsid w:val="006B3F5F"/>
    <w:rsid w:val="006B4113"/>
    <w:rsid w:val="006B4114"/>
    <w:rsid w:val="006B4367"/>
    <w:rsid w:val="006B465B"/>
    <w:rsid w:val="006B47CC"/>
    <w:rsid w:val="006B4911"/>
    <w:rsid w:val="006B4BA0"/>
    <w:rsid w:val="006B4C8F"/>
    <w:rsid w:val="006B4EF5"/>
    <w:rsid w:val="006B4FFB"/>
    <w:rsid w:val="006B5072"/>
    <w:rsid w:val="006B5168"/>
    <w:rsid w:val="006B54A2"/>
    <w:rsid w:val="006B54E8"/>
    <w:rsid w:val="006B5674"/>
    <w:rsid w:val="006B5729"/>
    <w:rsid w:val="006B58F6"/>
    <w:rsid w:val="006B5C03"/>
    <w:rsid w:val="006B5DBF"/>
    <w:rsid w:val="006B5DF1"/>
    <w:rsid w:val="006B5E39"/>
    <w:rsid w:val="006B5FA0"/>
    <w:rsid w:val="006B60B1"/>
    <w:rsid w:val="006B62A0"/>
    <w:rsid w:val="006B6366"/>
    <w:rsid w:val="006B6746"/>
    <w:rsid w:val="006B67D2"/>
    <w:rsid w:val="006B68FF"/>
    <w:rsid w:val="006B6C1F"/>
    <w:rsid w:val="006B6CF8"/>
    <w:rsid w:val="006B6D25"/>
    <w:rsid w:val="006B6DAF"/>
    <w:rsid w:val="006B6FDE"/>
    <w:rsid w:val="006B7016"/>
    <w:rsid w:val="006B7091"/>
    <w:rsid w:val="006B7156"/>
    <w:rsid w:val="006B71E4"/>
    <w:rsid w:val="006B7216"/>
    <w:rsid w:val="006B75E3"/>
    <w:rsid w:val="006B767F"/>
    <w:rsid w:val="006B77C8"/>
    <w:rsid w:val="006B7835"/>
    <w:rsid w:val="006B783C"/>
    <w:rsid w:val="006B7A58"/>
    <w:rsid w:val="006B7B8C"/>
    <w:rsid w:val="006B7CAD"/>
    <w:rsid w:val="006C0049"/>
    <w:rsid w:val="006C016E"/>
    <w:rsid w:val="006C043F"/>
    <w:rsid w:val="006C04D1"/>
    <w:rsid w:val="006C0752"/>
    <w:rsid w:val="006C0BA2"/>
    <w:rsid w:val="006C0C10"/>
    <w:rsid w:val="006C0CA4"/>
    <w:rsid w:val="006C0D59"/>
    <w:rsid w:val="006C0D68"/>
    <w:rsid w:val="006C0E2F"/>
    <w:rsid w:val="006C0E8C"/>
    <w:rsid w:val="006C0EFB"/>
    <w:rsid w:val="006C0FB0"/>
    <w:rsid w:val="006C1094"/>
    <w:rsid w:val="006C111F"/>
    <w:rsid w:val="006C11AD"/>
    <w:rsid w:val="006C12E6"/>
    <w:rsid w:val="006C139C"/>
    <w:rsid w:val="006C141C"/>
    <w:rsid w:val="006C1495"/>
    <w:rsid w:val="006C1774"/>
    <w:rsid w:val="006C18D4"/>
    <w:rsid w:val="006C1968"/>
    <w:rsid w:val="006C1A32"/>
    <w:rsid w:val="006C1B90"/>
    <w:rsid w:val="006C1BD3"/>
    <w:rsid w:val="006C1CD4"/>
    <w:rsid w:val="006C2095"/>
    <w:rsid w:val="006C20D7"/>
    <w:rsid w:val="006C2244"/>
    <w:rsid w:val="006C2573"/>
    <w:rsid w:val="006C2584"/>
    <w:rsid w:val="006C272D"/>
    <w:rsid w:val="006C27A3"/>
    <w:rsid w:val="006C2944"/>
    <w:rsid w:val="006C2A7A"/>
    <w:rsid w:val="006C2B97"/>
    <w:rsid w:val="006C3041"/>
    <w:rsid w:val="006C3178"/>
    <w:rsid w:val="006C32BC"/>
    <w:rsid w:val="006C3328"/>
    <w:rsid w:val="006C339B"/>
    <w:rsid w:val="006C36BF"/>
    <w:rsid w:val="006C3B4E"/>
    <w:rsid w:val="006C3CA3"/>
    <w:rsid w:val="006C4427"/>
    <w:rsid w:val="006C450B"/>
    <w:rsid w:val="006C450E"/>
    <w:rsid w:val="006C4677"/>
    <w:rsid w:val="006C4767"/>
    <w:rsid w:val="006C4B61"/>
    <w:rsid w:val="006C4D32"/>
    <w:rsid w:val="006C5265"/>
    <w:rsid w:val="006C534F"/>
    <w:rsid w:val="006C5671"/>
    <w:rsid w:val="006C5679"/>
    <w:rsid w:val="006C5A92"/>
    <w:rsid w:val="006C5AA2"/>
    <w:rsid w:val="006C5C65"/>
    <w:rsid w:val="006C5C6F"/>
    <w:rsid w:val="006C5CDD"/>
    <w:rsid w:val="006C6226"/>
    <w:rsid w:val="006C6399"/>
    <w:rsid w:val="006C6466"/>
    <w:rsid w:val="006C64B3"/>
    <w:rsid w:val="006C656B"/>
    <w:rsid w:val="006C6589"/>
    <w:rsid w:val="006C66E2"/>
    <w:rsid w:val="006C66EB"/>
    <w:rsid w:val="006C6970"/>
    <w:rsid w:val="006C6AB7"/>
    <w:rsid w:val="006C6B64"/>
    <w:rsid w:val="006C6CB7"/>
    <w:rsid w:val="006C6DF9"/>
    <w:rsid w:val="006C6FAD"/>
    <w:rsid w:val="006C72A9"/>
    <w:rsid w:val="006C73D3"/>
    <w:rsid w:val="006C7541"/>
    <w:rsid w:val="006C77C9"/>
    <w:rsid w:val="006C77E2"/>
    <w:rsid w:val="006C788F"/>
    <w:rsid w:val="006C791F"/>
    <w:rsid w:val="006C7980"/>
    <w:rsid w:val="006C7B00"/>
    <w:rsid w:val="006C7BAC"/>
    <w:rsid w:val="006C7D2A"/>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B7E"/>
    <w:rsid w:val="006D0B84"/>
    <w:rsid w:val="006D0CA1"/>
    <w:rsid w:val="006D0E51"/>
    <w:rsid w:val="006D0E78"/>
    <w:rsid w:val="006D0ED3"/>
    <w:rsid w:val="006D10D9"/>
    <w:rsid w:val="006D13D7"/>
    <w:rsid w:val="006D14A1"/>
    <w:rsid w:val="006D14CB"/>
    <w:rsid w:val="006D157B"/>
    <w:rsid w:val="006D15F4"/>
    <w:rsid w:val="006D160C"/>
    <w:rsid w:val="006D1616"/>
    <w:rsid w:val="006D1671"/>
    <w:rsid w:val="006D1764"/>
    <w:rsid w:val="006D1968"/>
    <w:rsid w:val="006D1A50"/>
    <w:rsid w:val="006D1AA1"/>
    <w:rsid w:val="006D1D16"/>
    <w:rsid w:val="006D1E56"/>
    <w:rsid w:val="006D202E"/>
    <w:rsid w:val="006D23CD"/>
    <w:rsid w:val="006D2445"/>
    <w:rsid w:val="006D24CA"/>
    <w:rsid w:val="006D25DC"/>
    <w:rsid w:val="006D26EC"/>
    <w:rsid w:val="006D277E"/>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595"/>
    <w:rsid w:val="006D3A69"/>
    <w:rsid w:val="006D3BCA"/>
    <w:rsid w:val="006D3D66"/>
    <w:rsid w:val="006D3DA6"/>
    <w:rsid w:val="006D3F2A"/>
    <w:rsid w:val="006D3F40"/>
    <w:rsid w:val="006D406E"/>
    <w:rsid w:val="006D4099"/>
    <w:rsid w:val="006D4441"/>
    <w:rsid w:val="006D4485"/>
    <w:rsid w:val="006D4574"/>
    <w:rsid w:val="006D45EA"/>
    <w:rsid w:val="006D470F"/>
    <w:rsid w:val="006D489F"/>
    <w:rsid w:val="006D48BD"/>
    <w:rsid w:val="006D4C2E"/>
    <w:rsid w:val="006D4CB1"/>
    <w:rsid w:val="006D4CF1"/>
    <w:rsid w:val="006D4D79"/>
    <w:rsid w:val="006D4DEE"/>
    <w:rsid w:val="006D50E4"/>
    <w:rsid w:val="006D5281"/>
    <w:rsid w:val="006D547D"/>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C7"/>
    <w:rsid w:val="006D7037"/>
    <w:rsid w:val="006D7069"/>
    <w:rsid w:val="006D7108"/>
    <w:rsid w:val="006D7424"/>
    <w:rsid w:val="006D7438"/>
    <w:rsid w:val="006D7592"/>
    <w:rsid w:val="006D7672"/>
    <w:rsid w:val="006D79C2"/>
    <w:rsid w:val="006D79C5"/>
    <w:rsid w:val="006D7BDF"/>
    <w:rsid w:val="006D7D1B"/>
    <w:rsid w:val="006E0327"/>
    <w:rsid w:val="006E0600"/>
    <w:rsid w:val="006E0719"/>
    <w:rsid w:val="006E0A52"/>
    <w:rsid w:val="006E0B83"/>
    <w:rsid w:val="006E0BAE"/>
    <w:rsid w:val="006E0C6D"/>
    <w:rsid w:val="006E0D33"/>
    <w:rsid w:val="006E0E3F"/>
    <w:rsid w:val="006E0E40"/>
    <w:rsid w:val="006E0EF7"/>
    <w:rsid w:val="006E100F"/>
    <w:rsid w:val="006E102E"/>
    <w:rsid w:val="006E111D"/>
    <w:rsid w:val="006E128F"/>
    <w:rsid w:val="006E1675"/>
    <w:rsid w:val="006E18AF"/>
    <w:rsid w:val="006E1918"/>
    <w:rsid w:val="006E1AEC"/>
    <w:rsid w:val="006E1BE7"/>
    <w:rsid w:val="006E1C3A"/>
    <w:rsid w:val="006E1CD6"/>
    <w:rsid w:val="006E1D3C"/>
    <w:rsid w:val="006E1FC9"/>
    <w:rsid w:val="006E2102"/>
    <w:rsid w:val="006E2258"/>
    <w:rsid w:val="006E22D2"/>
    <w:rsid w:val="006E2491"/>
    <w:rsid w:val="006E24A8"/>
    <w:rsid w:val="006E24E9"/>
    <w:rsid w:val="006E2652"/>
    <w:rsid w:val="006E26E2"/>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C5"/>
    <w:rsid w:val="006E3C56"/>
    <w:rsid w:val="006E3F6E"/>
    <w:rsid w:val="006E40CA"/>
    <w:rsid w:val="006E41D8"/>
    <w:rsid w:val="006E4229"/>
    <w:rsid w:val="006E4245"/>
    <w:rsid w:val="006E446B"/>
    <w:rsid w:val="006E44D7"/>
    <w:rsid w:val="006E453B"/>
    <w:rsid w:val="006E4596"/>
    <w:rsid w:val="006E4603"/>
    <w:rsid w:val="006E4D0F"/>
    <w:rsid w:val="006E4E2E"/>
    <w:rsid w:val="006E5028"/>
    <w:rsid w:val="006E50A0"/>
    <w:rsid w:val="006E50E9"/>
    <w:rsid w:val="006E55BD"/>
    <w:rsid w:val="006E5609"/>
    <w:rsid w:val="006E5A12"/>
    <w:rsid w:val="006E6131"/>
    <w:rsid w:val="006E638F"/>
    <w:rsid w:val="006E63E4"/>
    <w:rsid w:val="006E679D"/>
    <w:rsid w:val="006E67A9"/>
    <w:rsid w:val="006E6813"/>
    <w:rsid w:val="006E6AC9"/>
    <w:rsid w:val="006E6BCE"/>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C90"/>
    <w:rsid w:val="006E7D53"/>
    <w:rsid w:val="006F003C"/>
    <w:rsid w:val="006F017D"/>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32"/>
    <w:rsid w:val="006F1C68"/>
    <w:rsid w:val="006F1EFB"/>
    <w:rsid w:val="006F1FF5"/>
    <w:rsid w:val="006F205A"/>
    <w:rsid w:val="006F2090"/>
    <w:rsid w:val="006F23B9"/>
    <w:rsid w:val="006F2401"/>
    <w:rsid w:val="006F24A3"/>
    <w:rsid w:val="006F25A4"/>
    <w:rsid w:val="006F29B2"/>
    <w:rsid w:val="006F2C7F"/>
    <w:rsid w:val="006F2C9A"/>
    <w:rsid w:val="006F2CC3"/>
    <w:rsid w:val="006F2FB4"/>
    <w:rsid w:val="006F2FDB"/>
    <w:rsid w:val="006F316B"/>
    <w:rsid w:val="006F34DA"/>
    <w:rsid w:val="006F372B"/>
    <w:rsid w:val="006F38AC"/>
    <w:rsid w:val="006F3B12"/>
    <w:rsid w:val="006F3B6C"/>
    <w:rsid w:val="006F3EA7"/>
    <w:rsid w:val="006F3F7E"/>
    <w:rsid w:val="006F4097"/>
    <w:rsid w:val="006F40BD"/>
    <w:rsid w:val="006F413C"/>
    <w:rsid w:val="006F428C"/>
    <w:rsid w:val="006F4294"/>
    <w:rsid w:val="006F4376"/>
    <w:rsid w:val="006F4696"/>
    <w:rsid w:val="006F49D6"/>
    <w:rsid w:val="006F4D54"/>
    <w:rsid w:val="006F4FFB"/>
    <w:rsid w:val="006F522C"/>
    <w:rsid w:val="006F5435"/>
    <w:rsid w:val="006F5BC4"/>
    <w:rsid w:val="006F5C1A"/>
    <w:rsid w:val="006F5EA4"/>
    <w:rsid w:val="006F5F33"/>
    <w:rsid w:val="006F5F9B"/>
    <w:rsid w:val="006F629F"/>
    <w:rsid w:val="006F62C6"/>
    <w:rsid w:val="006F6539"/>
    <w:rsid w:val="006F6837"/>
    <w:rsid w:val="006F686B"/>
    <w:rsid w:val="006F68A8"/>
    <w:rsid w:val="006F690C"/>
    <w:rsid w:val="006F69B9"/>
    <w:rsid w:val="006F69ED"/>
    <w:rsid w:val="006F6D0A"/>
    <w:rsid w:val="006F6E1E"/>
    <w:rsid w:val="006F705F"/>
    <w:rsid w:val="006F70EF"/>
    <w:rsid w:val="006F7437"/>
    <w:rsid w:val="006F75B3"/>
    <w:rsid w:val="006F76D8"/>
    <w:rsid w:val="006F791E"/>
    <w:rsid w:val="006F7A2D"/>
    <w:rsid w:val="006F7AAC"/>
    <w:rsid w:val="006F7AB6"/>
    <w:rsid w:val="006F7DB7"/>
    <w:rsid w:val="006F7DBC"/>
    <w:rsid w:val="006F7DDF"/>
    <w:rsid w:val="007001BC"/>
    <w:rsid w:val="007001D3"/>
    <w:rsid w:val="007002B3"/>
    <w:rsid w:val="00700398"/>
    <w:rsid w:val="007003A9"/>
    <w:rsid w:val="007005A0"/>
    <w:rsid w:val="00700808"/>
    <w:rsid w:val="00700952"/>
    <w:rsid w:val="00700BD6"/>
    <w:rsid w:val="00700E1F"/>
    <w:rsid w:val="00701074"/>
    <w:rsid w:val="007010E8"/>
    <w:rsid w:val="007010F2"/>
    <w:rsid w:val="0070116E"/>
    <w:rsid w:val="007013DF"/>
    <w:rsid w:val="0070149E"/>
    <w:rsid w:val="007014A0"/>
    <w:rsid w:val="00701525"/>
    <w:rsid w:val="0070178E"/>
    <w:rsid w:val="00701975"/>
    <w:rsid w:val="007019F9"/>
    <w:rsid w:val="00701AAF"/>
    <w:rsid w:val="00701CC8"/>
    <w:rsid w:val="00701DA8"/>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E9"/>
    <w:rsid w:val="00702AB1"/>
    <w:rsid w:val="00702B10"/>
    <w:rsid w:val="00702B28"/>
    <w:rsid w:val="00702CDF"/>
    <w:rsid w:val="00702EFD"/>
    <w:rsid w:val="00702F9B"/>
    <w:rsid w:val="007031E3"/>
    <w:rsid w:val="007033E9"/>
    <w:rsid w:val="007033ED"/>
    <w:rsid w:val="00703538"/>
    <w:rsid w:val="0070364B"/>
    <w:rsid w:val="007038DA"/>
    <w:rsid w:val="00703A39"/>
    <w:rsid w:val="00703D78"/>
    <w:rsid w:val="00703F59"/>
    <w:rsid w:val="00703FAB"/>
    <w:rsid w:val="00703FBE"/>
    <w:rsid w:val="00704087"/>
    <w:rsid w:val="007045CC"/>
    <w:rsid w:val="007048CB"/>
    <w:rsid w:val="00704A63"/>
    <w:rsid w:val="00704D31"/>
    <w:rsid w:val="00704E14"/>
    <w:rsid w:val="00704FAC"/>
    <w:rsid w:val="00705376"/>
    <w:rsid w:val="007053CD"/>
    <w:rsid w:val="007054DF"/>
    <w:rsid w:val="0070585F"/>
    <w:rsid w:val="00705950"/>
    <w:rsid w:val="00705B50"/>
    <w:rsid w:val="00705C52"/>
    <w:rsid w:val="00705C5A"/>
    <w:rsid w:val="00705C72"/>
    <w:rsid w:val="00705D95"/>
    <w:rsid w:val="00705E6E"/>
    <w:rsid w:val="00705E8D"/>
    <w:rsid w:val="00705F9A"/>
    <w:rsid w:val="00706022"/>
    <w:rsid w:val="007060A0"/>
    <w:rsid w:val="0070633C"/>
    <w:rsid w:val="00706408"/>
    <w:rsid w:val="0070646E"/>
    <w:rsid w:val="007067B1"/>
    <w:rsid w:val="00706814"/>
    <w:rsid w:val="0070693E"/>
    <w:rsid w:val="007069CA"/>
    <w:rsid w:val="00706AF6"/>
    <w:rsid w:val="00706B22"/>
    <w:rsid w:val="00706B36"/>
    <w:rsid w:val="00706BCA"/>
    <w:rsid w:val="00706CE8"/>
    <w:rsid w:val="00706D23"/>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71"/>
    <w:rsid w:val="0071008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E11"/>
    <w:rsid w:val="00710FB7"/>
    <w:rsid w:val="00711324"/>
    <w:rsid w:val="0071164D"/>
    <w:rsid w:val="007117DE"/>
    <w:rsid w:val="007118F3"/>
    <w:rsid w:val="00711923"/>
    <w:rsid w:val="0071194A"/>
    <w:rsid w:val="00711D7A"/>
    <w:rsid w:val="00711E9B"/>
    <w:rsid w:val="00711EE9"/>
    <w:rsid w:val="00711F1E"/>
    <w:rsid w:val="00712005"/>
    <w:rsid w:val="00712160"/>
    <w:rsid w:val="007121D0"/>
    <w:rsid w:val="00712438"/>
    <w:rsid w:val="007126F6"/>
    <w:rsid w:val="00712793"/>
    <w:rsid w:val="007127C6"/>
    <w:rsid w:val="00712AB7"/>
    <w:rsid w:val="00712C95"/>
    <w:rsid w:val="00712EBA"/>
    <w:rsid w:val="00713005"/>
    <w:rsid w:val="0071319C"/>
    <w:rsid w:val="007131B7"/>
    <w:rsid w:val="007133C3"/>
    <w:rsid w:val="00713492"/>
    <w:rsid w:val="00713530"/>
    <w:rsid w:val="00713677"/>
    <w:rsid w:val="00713845"/>
    <w:rsid w:val="007138CA"/>
    <w:rsid w:val="00713A38"/>
    <w:rsid w:val="00713A4C"/>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CDA"/>
    <w:rsid w:val="00714FD3"/>
    <w:rsid w:val="007153C7"/>
    <w:rsid w:val="00715605"/>
    <w:rsid w:val="00715606"/>
    <w:rsid w:val="007156A2"/>
    <w:rsid w:val="007156D6"/>
    <w:rsid w:val="0071586C"/>
    <w:rsid w:val="00715A53"/>
    <w:rsid w:val="00715D0C"/>
    <w:rsid w:val="00715F8A"/>
    <w:rsid w:val="0071605C"/>
    <w:rsid w:val="0071616B"/>
    <w:rsid w:val="007161C5"/>
    <w:rsid w:val="00716255"/>
    <w:rsid w:val="007162F5"/>
    <w:rsid w:val="00716614"/>
    <w:rsid w:val="00716764"/>
    <w:rsid w:val="007167C2"/>
    <w:rsid w:val="0071683D"/>
    <w:rsid w:val="007168A1"/>
    <w:rsid w:val="00716E30"/>
    <w:rsid w:val="00716EB5"/>
    <w:rsid w:val="00716EC5"/>
    <w:rsid w:val="00716ED2"/>
    <w:rsid w:val="00716F86"/>
    <w:rsid w:val="007171A3"/>
    <w:rsid w:val="0071746D"/>
    <w:rsid w:val="00717486"/>
    <w:rsid w:val="007174A7"/>
    <w:rsid w:val="00717506"/>
    <w:rsid w:val="0071751E"/>
    <w:rsid w:val="0071761A"/>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7C0"/>
    <w:rsid w:val="0072088B"/>
    <w:rsid w:val="00720A93"/>
    <w:rsid w:val="00720AF3"/>
    <w:rsid w:val="00720D9A"/>
    <w:rsid w:val="00721013"/>
    <w:rsid w:val="0072107A"/>
    <w:rsid w:val="00721189"/>
    <w:rsid w:val="00721606"/>
    <w:rsid w:val="0072169B"/>
    <w:rsid w:val="00721940"/>
    <w:rsid w:val="00721A77"/>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247"/>
    <w:rsid w:val="0072334D"/>
    <w:rsid w:val="007233DA"/>
    <w:rsid w:val="00723525"/>
    <w:rsid w:val="0072361B"/>
    <w:rsid w:val="00723A9A"/>
    <w:rsid w:val="00723B9B"/>
    <w:rsid w:val="00723F52"/>
    <w:rsid w:val="00724028"/>
    <w:rsid w:val="00724042"/>
    <w:rsid w:val="0072425B"/>
    <w:rsid w:val="007242B0"/>
    <w:rsid w:val="00724303"/>
    <w:rsid w:val="007245A3"/>
    <w:rsid w:val="00724830"/>
    <w:rsid w:val="00724ABC"/>
    <w:rsid w:val="00724B47"/>
    <w:rsid w:val="00724B9A"/>
    <w:rsid w:val="00724C79"/>
    <w:rsid w:val="00724F28"/>
    <w:rsid w:val="00724F8D"/>
    <w:rsid w:val="007250FF"/>
    <w:rsid w:val="007251DC"/>
    <w:rsid w:val="00725277"/>
    <w:rsid w:val="00725396"/>
    <w:rsid w:val="00725399"/>
    <w:rsid w:val="007255DD"/>
    <w:rsid w:val="00725C19"/>
    <w:rsid w:val="00725C3A"/>
    <w:rsid w:val="00725C3B"/>
    <w:rsid w:val="00725E97"/>
    <w:rsid w:val="00725E9A"/>
    <w:rsid w:val="00725F2A"/>
    <w:rsid w:val="00725FA6"/>
    <w:rsid w:val="00726089"/>
    <w:rsid w:val="007262A9"/>
    <w:rsid w:val="0072657A"/>
    <w:rsid w:val="007266FF"/>
    <w:rsid w:val="00726794"/>
    <w:rsid w:val="007268B6"/>
    <w:rsid w:val="00726AED"/>
    <w:rsid w:val="00726CE6"/>
    <w:rsid w:val="00726D5E"/>
    <w:rsid w:val="00726DD2"/>
    <w:rsid w:val="00726DEE"/>
    <w:rsid w:val="00726E78"/>
    <w:rsid w:val="00726F03"/>
    <w:rsid w:val="00726F2D"/>
    <w:rsid w:val="0072701E"/>
    <w:rsid w:val="007270D7"/>
    <w:rsid w:val="007270D9"/>
    <w:rsid w:val="007273B0"/>
    <w:rsid w:val="0072741C"/>
    <w:rsid w:val="00727706"/>
    <w:rsid w:val="0072779D"/>
    <w:rsid w:val="00727926"/>
    <w:rsid w:val="00727C48"/>
    <w:rsid w:val="0073027D"/>
    <w:rsid w:val="007303D4"/>
    <w:rsid w:val="00730732"/>
    <w:rsid w:val="007308E7"/>
    <w:rsid w:val="00730A27"/>
    <w:rsid w:val="00730A97"/>
    <w:rsid w:val="00730B07"/>
    <w:rsid w:val="00730D0C"/>
    <w:rsid w:val="00730D0E"/>
    <w:rsid w:val="00730D54"/>
    <w:rsid w:val="00730D5F"/>
    <w:rsid w:val="00730D9C"/>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9B"/>
    <w:rsid w:val="00731F13"/>
    <w:rsid w:val="00731FA0"/>
    <w:rsid w:val="0073204D"/>
    <w:rsid w:val="00732149"/>
    <w:rsid w:val="00732276"/>
    <w:rsid w:val="00732330"/>
    <w:rsid w:val="007324DF"/>
    <w:rsid w:val="007324F5"/>
    <w:rsid w:val="0073259A"/>
    <w:rsid w:val="007325EB"/>
    <w:rsid w:val="007327CF"/>
    <w:rsid w:val="007328B3"/>
    <w:rsid w:val="0073290D"/>
    <w:rsid w:val="00732A5E"/>
    <w:rsid w:val="00732EB6"/>
    <w:rsid w:val="007330C5"/>
    <w:rsid w:val="007331C8"/>
    <w:rsid w:val="0073326C"/>
    <w:rsid w:val="007332E9"/>
    <w:rsid w:val="0073345F"/>
    <w:rsid w:val="0073352D"/>
    <w:rsid w:val="007335CB"/>
    <w:rsid w:val="00733648"/>
    <w:rsid w:val="007336C2"/>
    <w:rsid w:val="007337C7"/>
    <w:rsid w:val="0073382C"/>
    <w:rsid w:val="00733DDC"/>
    <w:rsid w:val="00733F79"/>
    <w:rsid w:val="00734063"/>
    <w:rsid w:val="0073414A"/>
    <w:rsid w:val="00734346"/>
    <w:rsid w:val="00734357"/>
    <w:rsid w:val="00734634"/>
    <w:rsid w:val="007346A1"/>
    <w:rsid w:val="00734783"/>
    <w:rsid w:val="00734DCC"/>
    <w:rsid w:val="00734ECF"/>
    <w:rsid w:val="007350D1"/>
    <w:rsid w:val="007351B5"/>
    <w:rsid w:val="007353D0"/>
    <w:rsid w:val="007354D7"/>
    <w:rsid w:val="007358E2"/>
    <w:rsid w:val="0073594B"/>
    <w:rsid w:val="007359A3"/>
    <w:rsid w:val="007359C8"/>
    <w:rsid w:val="00735ABB"/>
    <w:rsid w:val="00735BB3"/>
    <w:rsid w:val="00735C75"/>
    <w:rsid w:val="00735D40"/>
    <w:rsid w:val="00735E32"/>
    <w:rsid w:val="00735E80"/>
    <w:rsid w:val="00735E83"/>
    <w:rsid w:val="00736264"/>
    <w:rsid w:val="0073651C"/>
    <w:rsid w:val="0073653E"/>
    <w:rsid w:val="007368DD"/>
    <w:rsid w:val="00736998"/>
    <w:rsid w:val="00736BEC"/>
    <w:rsid w:val="00736BF9"/>
    <w:rsid w:val="00736C37"/>
    <w:rsid w:val="00736CF9"/>
    <w:rsid w:val="00737079"/>
    <w:rsid w:val="00737BF6"/>
    <w:rsid w:val="0074018C"/>
    <w:rsid w:val="007402A2"/>
    <w:rsid w:val="007402AC"/>
    <w:rsid w:val="0074044D"/>
    <w:rsid w:val="00740A86"/>
    <w:rsid w:val="00740BA3"/>
    <w:rsid w:val="00740CDA"/>
    <w:rsid w:val="00740DB5"/>
    <w:rsid w:val="00740F3C"/>
    <w:rsid w:val="007411A0"/>
    <w:rsid w:val="007412A7"/>
    <w:rsid w:val="007413B2"/>
    <w:rsid w:val="007413F7"/>
    <w:rsid w:val="0074171D"/>
    <w:rsid w:val="00741B67"/>
    <w:rsid w:val="00741D6A"/>
    <w:rsid w:val="00741EB3"/>
    <w:rsid w:val="00741FA9"/>
    <w:rsid w:val="00741FC3"/>
    <w:rsid w:val="007422C8"/>
    <w:rsid w:val="0074236B"/>
    <w:rsid w:val="00742602"/>
    <w:rsid w:val="00742739"/>
    <w:rsid w:val="00742B9F"/>
    <w:rsid w:val="00742BCB"/>
    <w:rsid w:val="00742CD7"/>
    <w:rsid w:val="00742CF0"/>
    <w:rsid w:val="00742EC0"/>
    <w:rsid w:val="00742EE5"/>
    <w:rsid w:val="00742F5A"/>
    <w:rsid w:val="00743626"/>
    <w:rsid w:val="00743A18"/>
    <w:rsid w:val="00743B44"/>
    <w:rsid w:val="00743C28"/>
    <w:rsid w:val="00743EA6"/>
    <w:rsid w:val="00743FAB"/>
    <w:rsid w:val="00743FEF"/>
    <w:rsid w:val="00744218"/>
    <w:rsid w:val="00744324"/>
    <w:rsid w:val="0074437D"/>
    <w:rsid w:val="0074475B"/>
    <w:rsid w:val="00744861"/>
    <w:rsid w:val="007449CB"/>
    <w:rsid w:val="00744B54"/>
    <w:rsid w:val="00744C2D"/>
    <w:rsid w:val="00744CD5"/>
    <w:rsid w:val="00744D5A"/>
    <w:rsid w:val="0074508B"/>
    <w:rsid w:val="00745165"/>
    <w:rsid w:val="0074518B"/>
    <w:rsid w:val="007452FC"/>
    <w:rsid w:val="00745432"/>
    <w:rsid w:val="007454CE"/>
    <w:rsid w:val="007456CE"/>
    <w:rsid w:val="00745BEE"/>
    <w:rsid w:val="00745DB4"/>
    <w:rsid w:val="00745F2F"/>
    <w:rsid w:val="007461A4"/>
    <w:rsid w:val="007461F5"/>
    <w:rsid w:val="0074621D"/>
    <w:rsid w:val="00746313"/>
    <w:rsid w:val="0074635C"/>
    <w:rsid w:val="00746384"/>
    <w:rsid w:val="007463C5"/>
    <w:rsid w:val="007463ED"/>
    <w:rsid w:val="007464CB"/>
    <w:rsid w:val="00746803"/>
    <w:rsid w:val="007468F7"/>
    <w:rsid w:val="00746937"/>
    <w:rsid w:val="00746CE9"/>
    <w:rsid w:val="00746D83"/>
    <w:rsid w:val="00746E3A"/>
    <w:rsid w:val="00746F4A"/>
    <w:rsid w:val="00747017"/>
    <w:rsid w:val="00747024"/>
    <w:rsid w:val="00747027"/>
    <w:rsid w:val="007470C1"/>
    <w:rsid w:val="00747171"/>
    <w:rsid w:val="007471C4"/>
    <w:rsid w:val="00747452"/>
    <w:rsid w:val="00747552"/>
    <w:rsid w:val="007476C5"/>
    <w:rsid w:val="0074779D"/>
    <w:rsid w:val="00747983"/>
    <w:rsid w:val="00747E4A"/>
    <w:rsid w:val="00747EF3"/>
    <w:rsid w:val="00750091"/>
    <w:rsid w:val="00750125"/>
    <w:rsid w:val="00750160"/>
    <w:rsid w:val="007501BA"/>
    <w:rsid w:val="007501C4"/>
    <w:rsid w:val="007504F0"/>
    <w:rsid w:val="007505FC"/>
    <w:rsid w:val="007506FA"/>
    <w:rsid w:val="00750AAD"/>
    <w:rsid w:val="00750B5A"/>
    <w:rsid w:val="00750BE5"/>
    <w:rsid w:val="00750C07"/>
    <w:rsid w:val="007510BC"/>
    <w:rsid w:val="00751189"/>
    <w:rsid w:val="007512C6"/>
    <w:rsid w:val="00751425"/>
    <w:rsid w:val="00751470"/>
    <w:rsid w:val="0075163D"/>
    <w:rsid w:val="00751693"/>
    <w:rsid w:val="007517E8"/>
    <w:rsid w:val="0075191F"/>
    <w:rsid w:val="00751A15"/>
    <w:rsid w:val="00751B4F"/>
    <w:rsid w:val="00751E60"/>
    <w:rsid w:val="00752214"/>
    <w:rsid w:val="00752579"/>
    <w:rsid w:val="007526A7"/>
    <w:rsid w:val="007526BD"/>
    <w:rsid w:val="007526E6"/>
    <w:rsid w:val="007527A3"/>
    <w:rsid w:val="007527B2"/>
    <w:rsid w:val="007527DE"/>
    <w:rsid w:val="00752AE2"/>
    <w:rsid w:val="00752C33"/>
    <w:rsid w:val="00753246"/>
    <w:rsid w:val="007533A7"/>
    <w:rsid w:val="00753431"/>
    <w:rsid w:val="0075352C"/>
    <w:rsid w:val="007535A3"/>
    <w:rsid w:val="007538A9"/>
    <w:rsid w:val="00753E2A"/>
    <w:rsid w:val="00754287"/>
    <w:rsid w:val="00754303"/>
    <w:rsid w:val="007544C6"/>
    <w:rsid w:val="007546E1"/>
    <w:rsid w:val="00754AB9"/>
    <w:rsid w:val="00754B6A"/>
    <w:rsid w:val="00754F7F"/>
    <w:rsid w:val="00754F99"/>
    <w:rsid w:val="007550B7"/>
    <w:rsid w:val="007550CE"/>
    <w:rsid w:val="00755254"/>
    <w:rsid w:val="00755451"/>
    <w:rsid w:val="00755595"/>
    <w:rsid w:val="0075566B"/>
    <w:rsid w:val="00755716"/>
    <w:rsid w:val="00755ABE"/>
    <w:rsid w:val="00755B03"/>
    <w:rsid w:val="00755CA4"/>
    <w:rsid w:val="00755DEC"/>
    <w:rsid w:val="00755DFB"/>
    <w:rsid w:val="00755FB4"/>
    <w:rsid w:val="00756003"/>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DD"/>
    <w:rsid w:val="0076123C"/>
    <w:rsid w:val="0076123F"/>
    <w:rsid w:val="00761402"/>
    <w:rsid w:val="00761409"/>
    <w:rsid w:val="00761441"/>
    <w:rsid w:val="007614A2"/>
    <w:rsid w:val="00761739"/>
    <w:rsid w:val="00761919"/>
    <w:rsid w:val="00761985"/>
    <w:rsid w:val="00761BE8"/>
    <w:rsid w:val="00761F46"/>
    <w:rsid w:val="00762257"/>
    <w:rsid w:val="0076260A"/>
    <w:rsid w:val="00762782"/>
    <w:rsid w:val="00762850"/>
    <w:rsid w:val="007629B3"/>
    <w:rsid w:val="00762AF8"/>
    <w:rsid w:val="00762C53"/>
    <w:rsid w:val="00762CAC"/>
    <w:rsid w:val="00762E2C"/>
    <w:rsid w:val="00762E58"/>
    <w:rsid w:val="00762E8E"/>
    <w:rsid w:val="00762F38"/>
    <w:rsid w:val="00762F61"/>
    <w:rsid w:val="00763320"/>
    <w:rsid w:val="007634AA"/>
    <w:rsid w:val="0076370C"/>
    <w:rsid w:val="007639E9"/>
    <w:rsid w:val="00763CB5"/>
    <w:rsid w:val="00763DC2"/>
    <w:rsid w:val="00763F0C"/>
    <w:rsid w:val="00763F24"/>
    <w:rsid w:val="00763FA8"/>
    <w:rsid w:val="0076453A"/>
    <w:rsid w:val="007645FF"/>
    <w:rsid w:val="00764765"/>
    <w:rsid w:val="007648ED"/>
    <w:rsid w:val="007649BA"/>
    <w:rsid w:val="00764ACC"/>
    <w:rsid w:val="00764AFA"/>
    <w:rsid w:val="00764C0F"/>
    <w:rsid w:val="00764D77"/>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5CC"/>
    <w:rsid w:val="0076675A"/>
    <w:rsid w:val="007667BC"/>
    <w:rsid w:val="00766922"/>
    <w:rsid w:val="00766985"/>
    <w:rsid w:val="00766AC1"/>
    <w:rsid w:val="00766B4C"/>
    <w:rsid w:val="00766B89"/>
    <w:rsid w:val="00766CD0"/>
    <w:rsid w:val="00766CFF"/>
    <w:rsid w:val="00766FAF"/>
    <w:rsid w:val="007670B4"/>
    <w:rsid w:val="007671B7"/>
    <w:rsid w:val="007671FA"/>
    <w:rsid w:val="00767204"/>
    <w:rsid w:val="00767220"/>
    <w:rsid w:val="007674B2"/>
    <w:rsid w:val="0076750A"/>
    <w:rsid w:val="007675DD"/>
    <w:rsid w:val="00767782"/>
    <w:rsid w:val="00767844"/>
    <w:rsid w:val="00767928"/>
    <w:rsid w:val="00767991"/>
    <w:rsid w:val="00767A2E"/>
    <w:rsid w:val="00767B6D"/>
    <w:rsid w:val="00767E0B"/>
    <w:rsid w:val="0077004C"/>
    <w:rsid w:val="007700B4"/>
    <w:rsid w:val="0077040F"/>
    <w:rsid w:val="0077068A"/>
    <w:rsid w:val="0077071D"/>
    <w:rsid w:val="0077085B"/>
    <w:rsid w:val="00770879"/>
    <w:rsid w:val="007708B6"/>
    <w:rsid w:val="00770A2B"/>
    <w:rsid w:val="00770BA4"/>
    <w:rsid w:val="00770DE3"/>
    <w:rsid w:val="00770EE7"/>
    <w:rsid w:val="0077118E"/>
    <w:rsid w:val="007711FA"/>
    <w:rsid w:val="00771286"/>
    <w:rsid w:val="00771698"/>
    <w:rsid w:val="0077177C"/>
    <w:rsid w:val="007717F0"/>
    <w:rsid w:val="00771C85"/>
    <w:rsid w:val="00771E97"/>
    <w:rsid w:val="00771FD5"/>
    <w:rsid w:val="00772004"/>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E"/>
    <w:rsid w:val="007739FD"/>
    <w:rsid w:val="00773B5E"/>
    <w:rsid w:val="00773C01"/>
    <w:rsid w:val="00773C0F"/>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E1E"/>
    <w:rsid w:val="007761D5"/>
    <w:rsid w:val="00776264"/>
    <w:rsid w:val="007763AC"/>
    <w:rsid w:val="007765C3"/>
    <w:rsid w:val="007766AD"/>
    <w:rsid w:val="00776757"/>
    <w:rsid w:val="007767F2"/>
    <w:rsid w:val="007768D9"/>
    <w:rsid w:val="007769E9"/>
    <w:rsid w:val="00776F62"/>
    <w:rsid w:val="007774C8"/>
    <w:rsid w:val="007777FB"/>
    <w:rsid w:val="00777809"/>
    <w:rsid w:val="00777941"/>
    <w:rsid w:val="00777A66"/>
    <w:rsid w:val="00777B45"/>
    <w:rsid w:val="00777B9A"/>
    <w:rsid w:val="00777C23"/>
    <w:rsid w:val="00777C3B"/>
    <w:rsid w:val="007802A4"/>
    <w:rsid w:val="007802CA"/>
    <w:rsid w:val="00780321"/>
    <w:rsid w:val="007803E2"/>
    <w:rsid w:val="00780467"/>
    <w:rsid w:val="007805E8"/>
    <w:rsid w:val="007807CC"/>
    <w:rsid w:val="00780DF8"/>
    <w:rsid w:val="00780E09"/>
    <w:rsid w:val="0078121C"/>
    <w:rsid w:val="0078129F"/>
    <w:rsid w:val="0078141A"/>
    <w:rsid w:val="007815FB"/>
    <w:rsid w:val="00781771"/>
    <w:rsid w:val="007817E3"/>
    <w:rsid w:val="0078185C"/>
    <w:rsid w:val="00781879"/>
    <w:rsid w:val="00781953"/>
    <w:rsid w:val="00781A56"/>
    <w:rsid w:val="00781D22"/>
    <w:rsid w:val="00781DCC"/>
    <w:rsid w:val="00781F6F"/>
    <w:rsid w:val="0078202F"/>
    <w:rsid w:val="007820D1"/>
    <w:rsid w:val="00782187"/>
    <w:rsid w:val="00782342"/>
    <w:rsid w:val="007823D4"/>
    <w:rsid w:val="007824A6"/>
    <w:rsid w:val="007824F8"/>
    <w:rsid w:val="00782752"/>
    <w:rsid w:val="007827D1"/>
    <w:rsid w:val="007828A4"/>
    <w:rsid w:val="007829EA"/>
    <w:rsid w:val="00782AAF"/>
    <w:rsid w:val="00782B73"/>
    <w:rsid w:val="00782C27"/>
    <w:rsid w:val="00782C99"/>
    <w:rsid w:val="00782F3A"/>
    <w:rsid w:val="00783019"/>
    <w:rsid w:val="00783086"/>
    <w:rsid w:val="007830B4"/>
    <w:rsid w:val="0078317C"/>
    <w:rsid w:val="00783271"/>
    <w:rsid w:val="007838DF"/>
    <w:rsid w:val="007838FA"/>
    <w:rsid w:val="00783A6F"/>
    <w:rsid w:val="00783A89"/>
    <w:rsid w:val="00783AA8"/>
    <w:rsid w:val="0078409B"/>
    <w:rsid w:val="007846DF"/>
    <w:rsid w:val="007848A8"/>
    <w:rsid w:val="007848B1"/>
    <w:rsid w:val="007849F9"/>
    <w:rsid w:val="00784A5F"/>
    <w:rsid w:val="00784A8D"/>
    <w:rsid w:val="00784B23"/>
    <w:rsid w:val="00784DC2"/>
    <w:rsid w:val="007850BB"/>
    <w:rsid w:val="0078519E"/>
    <w:rsid w:val="00785223"/>
    <w:rsid w:val="007852B9"/>
    <w:rsid w:val="007853F3"/>
    <w:rsid w:val="0078541A"/>
    <w:rsid w:val="007855C8"/>
    <w:rsid w:val="0078583E"/>
    <w:rsid w:val="007859CD"/>
    <w:rsid w:val="00785A9E"/>
    <w:rsid w:val="00785B60"/>
    <w:rsid w:val="00785B8B"/>
    <w:rsid w:val="00785FA9"/>
    <w:rsid w:val="00785FAB"/>
    <w:rsid w:val="007861B9"/>
    <w:rsid w:val="007861D1"/>
    <w:rsid w:val="00786314"/>
    <w:rsid w:val="00786541"/>
    <w:rsid w:val="007865D6"/>
    <w:rsid w:val="0078664F"/>
    <w:rsid w:val="007866BD"/>
    <w:rsid w:val="007867EE"/>
    <w:rsid w:val="00786815"/>
    <w:rsid w:val="0078690F"/>
    <w:rsid w:val="007869D8"/>
    <w:rsid w:val="00786B19"/>
    <w:rsid w:val="00786BE1"/>
    <w:rsid w:val="00787084"/>
    <w:rsid w:val="0078710C"/>
    <w:rsid w:val="00787133"/>
    <w:rsid w:val="00787161"/>
    <w:rsid w:val="0078739C"/>
    <w:rsid w:val="007873E0"/>
    <w:rsid w:val="00787480"/>
    <w:rsid w:val="007876A1"/>
    <w:rsid w:val="007877C4"/>
    <w:rsid w:val="00787848"/>
    <w:rsid w:val="0078786B"/>
    <w:rsid w:val="0078791C"/>
    <w:rsid w:val="00787AA6"/>
    <w:rsid w:val="00790024"/>
    <w:rsid w:val="007901D9"/>
    <w:rsid w:val="00790285"/>
    <w:rsid w:val="00790340"/>
    <w:rsid w:val="007903DB"/>
    <w:rsid w:val="00790509"/>
    <w:rsid w:val="00790592"/>
    <w:rsid w:val="007905A7"/>
    <w:rsid w:val="007905AC"/>
    <w:rsid w:val="00790630"/>
    <w:rsid w:val="00790A60"/>
    <w:rsid w:val="00790BE1"/>
    <w:rsid w:val="00790C3C"/>
    <w:rsid w:val="00790C42"/>
    <w:rsid w:val="00790C5E"/>
    <w:rsid w:val="00790F07"/>
    <w:rsid w:val="00791100"/>
    <w:rsid w:val="00791174"/>
    <w:rsid w:val="007912FE"/>
    <w:rsid w:val="00791361"/>
    <w:rsid w:val="00791464"/>
    <w:rsid w:val="007914E6"/>
    <w:rsid w:val="007916D4"/>
    <w:rsid w:val="007917C7"/>
    <w:rsid w:val="00791823"/>
    <w:rsid w:val="00791B4C"/>
    <w:rsid w:val="00791C75"/>
    <w:rsid w:val="00791D9F"/>
    <w:rsid w:val="00791E7E"/>
    <w:rsid w:val="00791EA3"/>
    <w:rsid w:val="0079208D"/>
    <w:rsid w:val="007920DC"/>
    <w:rsid w:val="007923FF"/>
    <w:rsid w:val="007924BD"/>
    <w:rsid w:val="007928AA"/>
    <w:rsid w:val="007928CE"/>
    <w:rsid w:val="00792A4E"/>
    <w:rsid w:val="00793273"/>
    <w:rsid w:val="007933BB"/>
    <w:rsid w:val="00793580"/>
    <w:rsid w:val="00793676"/>
    <w:rsid w:val="00793685"/>
    <w:rsid w:val="007936C2"/>
    <w:rsid w:val="00793754"/>
    <w:rsid w:val="0079389A"/>
    <w:rsid w:val="00793A14"/>
    <w:rsid w:val="00793CAF"/>
    <w:rsid w:val="00793E10"/>
    <w:rsid w:val="0079402C"/>
    <w:rsid w:val="007940C0"/>
    <w:rsid w:val="00794274"/>
    <w:rsid w:val="00794571"/>
    <w:rsid w:val="0079468D"/>
    <w:rsid w:val="007946F4"/>
    <w:rsid w:val="00794742"/>
    <w:rsid w:val="007948C1"/>
    <w:rsid w:val="0079493F"/>
    <w:rsid w:val="0079495C"/>
    <w:rsid w:val="00794A19"/>
    <w:rsid w:val="00794B68"/>
    <w:rsid w:val="00794C7E"/>
    <w:rsid w:val="00794D45"/>
    <w:rsid w:val="00794E61"/>
    <w:rsid w:val="00795333"/>
    <w:rsid w:val="007954CE"/>
    <w:rsid w:val="00795567"/>
    <w:rsid w:val="00795581"/>
    <w:rsid w:val="0079564B"/>
    <w:rsid w:val="007956C2"/>
    <w:rsid w:val="007958A7"/>
    <w:rsid w:val="00795975"/>
    <w:rsid w:val="00795ADF"/>
    <w:rsid w:val="00795C15"/>
    <w:rsid w:val="0079635B"/>
    <w:rsid w:val="007964AB"/>
    <w:rsid w:val="007964F1"/>
    <w:rsid w:val="007964F9"/>
    <w:rsid w:val="00796859"/>
    <w:rsid w:val="00796860"/>
    <w:rsid w:val="0079686C"/>
    <w:rsid w:val="00796907"/>
    <w:rsid w:val="00796A1C"/>
    <w:rsid w:val="00796A78"/>
    <w:rsid w:val="00796A98"/>
    <w:rsid w:val="00796C25"/>
    <w:rsid w:val="00796E17"/>
    <w:rsid w:val="007971E8"/>
    <w:rsid w:val="00797268"/>
    <w:rsid w:val="0079727E"/>
    <w:rsid w:val="0079730F"/>
    <w:rsid w:val="007973F5"/>
    <w:rsid w:val="007974FD"/>
    <w:rsid w:val="007976F1"/>
    <w:rsid w:val="00797806"/>
    <w:rsid w:val="00797872"/>
    <w:rsid w:val="00797A92"/>
    <w:rsid w:val="00797CD4"/>
    <w:rsid w:val="00797D43"/>
    <w:rsid w:val="00797DB9"/>
    <w:rsid w:val="00797E06"/>
    <w:rsid w:val="00797E26"/>
    <w:rsid w:val="00797F8A"/>
    <w:rsid w:val="00797FA7"/>
    <w:rsid w:val="007A0046"/>
    <w:rsid w:val="007A0080"/>
    <w:rsid w:val="007A01B8"/>
    <w:rsid w:val="007A0347"/>
    <w:rsid w:val="007A03BF"/>
    <w:rsid w:val="007A03D2"/>
    <w:rsid w:val="007A07F1"/>
    <w:rsid w:val="007A0933"/>
    <w:rsid w:val="007A1047"/>
    <w:rsid w:val="007A11CF"/>
    <w:rsid w:val="007A12ED"/>
    <w:rsid w:val="007A13B1"/>
    <w:rsid w:val="007A14E6"/>
    <w:rsid w:val="007A1664"/>
    <w:rsid w:val="007A16DC"/>
    <w:rsid w:val="007A187A"/>
    <w:rsid w:val="007A192A"/>
    <w:rsid w:val="007A1970"/>
    <w:rsid w:val="007A1BFE"/>
    <w:rsid w:val="007A1ED3"/>
    <w:rsid w:val="007A1FB8"/>
    <w:rsid w:val="007A200F"/>
    <w:rsid w:val="007A2126"/>
    <w:rsid w:val="007A22E7"/>
    <w:rsid w:val="007A2379"/>
    <w:rsid w:val="007A23B5"/>
    <w:rsid w:val="007A23CF"/>
    <w:rsid w:val="007A23E8"/>
    <w:rsid w:val="007A265C"/>
    <w:rsid w:val="007A27FA"/>
    <w:rsid w:val="007A2900"/>
    <w:rsid w:val="007A292F"/>
    <w:rsid w:val="007A2ABB"/>
    <w:rsid w:val="007A2B1C"/>
    <w:rsid w:val="007A2EA6"/>
    <w:rsid w:val="007A3020"/>
    <w:rsid w:val="007A3331"/>
    <w:rsid w:val="007A37BD"/>
    <w:rsid w:val="007A37EB"/>
    <w:rsid w:val="007A395D"/>
    <w:rsid w:val="007A3CB6"/>
    <w:rsid w:val="007A3CF8"/>
    <w:rsid w:val="007A4104"/>
    <w:rsid w:val="007A4230"/>
    <w:rsid w:val="007A4352"/>
    <w:rsid w:val="007A44BB"/>
    <w:rsid w:val="007A459B"/>
    <w:rsid w:val="007A45F5"/>
    <w:rsid w:val="007A4625"/>
    <w:rsid w:val="007A49C2"/>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6039"/>
    <w:rsid w:val="007A62A2"/>
    <w:rsid w:val="007A6520"/>
    <w:rsid w:val="007A6575"/>
    <w:rsid w:val="007A6625"/>
    <w:rsid w:val="007A66A0"/>
    <w:rsid w:val="007A66C9"/>
    <w:rsid w:val="007A68D6"/>
    <w:rsid w:val="007A696F"/>
    <w:rsid w:val="007A69B2"/>
    <w:rsid w:val="007A6AE6"/>
    <w:rsid w:val="007A6D9B"/>
    <w:rsid w:val="007A6E40"/>
    <w:rsid w:val="007A6E9C"/>
    <w:rsid w:val="007A6F79"/>
    <w:rsid w:val="007A6F8B"/>
    <w:rsid w:val="007A6FD7"/>
    <w:rsid w:val="007A713A"/>
    <w:rsid w:val="007A7183"/>
    <w:rsid w:val="007A7357"/>
    <w:rsid w:val="007A73AC"/>
    <w:rsid w:val="007A75DA"/>
    <w:rsid w:val="007A79D2"/>
    <w:rsid w:val="007A7A4E"/>
    <w:rsid w:val="007A7CFD"/>
    <w:rsid w:val="007A7D3D"/>
    <w:rsid w:val="007A7E81"/>
    <w:rsid w:val="007A7F00"/>
    <w:rsid w:val="007B01AF"/>
    <w:rsid w:val="007B038E"/>
    <w:rsid w:val="007B052E"/>
    <w:rsid w:val="007B05FF"/>
    <w:rsid w:val="007B06B4"/>
    <w:rsid w:val="007B0785"/>
    <w:rsid w:val="007B078D"/>
    <w:rsid w:val="007B07A1"/>
    <w:rsid w:val="007B07D5"/>
    <w:rsid w:val="007B082C"/>
    <w:rsid w:val="007B0E18"/>
    <w:rsid w:val="007B12C0"/>
    <w:rsid w:val="007B1481"/>
    <w:rsid w:val="007B14DA"/>
    <w:rsid w:val="007B14F6"/>
    <w:rsid w:val="007B1685"/>
    <w:rsid w:val="007B1A24"/>
    <w:rsid w:val="007B1A58"/>
    <w:rsid w:val="007B1A8F"/>
    <w:rsid w:val="007B1B8F"/>
    <w:rsid w:val="007B1C07"/>
    <w:rsid w:val="007B1F50"/>
    <w:rsid w:val="007B1F6E"/>
    <w:rsid w:val="007B1F75"/>
    <w:rsid w:val="007B2121"/>
    <w:rsid w:val="007B2193"/>
    <w:rsid w:val="007B227D"/>
    <w:rsid w:val="007B23F4"/>
    <w:rsid w:val="007B24C7"/>
    <w:rsid w:val="007B251F"/>
    <w:rsid w:val="007B2890"/>
    <w:rsid w:val="007B2A02"/>
    <w:rsid w:val="007B2A9B"/>
    <w:rsid w:val="007B2B53"/>
    <w:rsid w:val="007B2D4F"/>
    <w:rsid w:val="007B2ED9"/>
    <w:rsid w:val="007B2F6B"/>
    <w:rsid w:val="007B30C5"/>
    <w:rsid w:val="007B318F"/>
    <w:rsid w:val="007B32BA"/>
    <w:rsid w:val="007B3570"/>
    <w:rsid w:val="007B3814"/>
    <w:rsid w:val="007B3AC3"/>
    <w:rsid w:val="007B3DA3"/>
    <w:rsid w:val="007B3DF6"/>
    <w:rsid w:val="007B402A"/>
    <w:rsid w:val="007B411A"/>
    <w:rsid w:val="007B4351"/>
    <w:rsid w:val="007B44CB"/>
    <w:rsid w:val="007B451F"/>
    <w:rsid w:val="007B489B"/>
    <w:rsid w:val="007B49B9"/>
    <w:rsid w:val="007B4A8E"/>
    <w:rsid w:val="007B4B27"/>
    <w:rsid w:val="007B4DBE"/>
    <w:rsid w:val="007B4E86"/>
    <w:rsid w:val="007B4FC9"/>
    <w:rsid w:val="007B5023"/>
    <w:rsid w:val="007B50A6"/>
    <w:rsid w:val="007B5127"/>
    <w:rsid w:val="007B51C3"/>
    <w:rsid w:val="007B5314"/>
    <w:rsid w:val="007B54AD"/>
    <w:rsid w:val="007B5753"/>
    <w:rsid w:val="007B5A16"/>
    <w:rsid w:val="007B5AC3"/>
    <w:rsid w:val="007B5B52"/>
    <w:rsid w:val="007B5CFB"/>
    <w:rsid w:val="007B62A2"/>
    <w:rsid w:val="007B6566"/>
    <w:rsid w:val="007B6856"/>
    <w:rsid w:val="007B693C"/>
    <w:rsid w:val="007B6966"/>
    <w:rsid w:val="007B69BD"/>
    <w:rsid w:val="007B6B4A"/>
    <w:rsid w:val="007B6C5A"/>
    <w:rsid w:val="007B6E87"/>
    <w:rsid w:val="007B6EE2"/>
    <w:rsid w:val="007B7007"/>
    <w:rsid w:val="007B71A8"/>
    <w:rsid w:val="007B71F7"/>
    <w:rsid w:val="007B72F4"/>
    <w:rsid w:val="007B74CB"/>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D27"/>
    <w:rsid w:val="007C0D2F"/>
    <w:rsid w:val="007C0F49"/>
    <w:rsid w:val="007C0FD3"/>
    <w:rsid w:val="007C14EA"/>
    <w:rsid w:val="007C15BE"/>
    <w:rsid w:val="007C1882"/>
    <w:rsid w:val="007C18BE"/>
    <w:rsid w:val="007C190A"/>
    <w:rsid w:val="007C1AA9"/>
    <w:rsid w:val="007C1AAC"/>
    <w:rsid w:val="007C1C3E"/>
    <w:rsid w:val="007C1DB8"/>
    <w:rsid w:val="007C1EA5"/>
    <w:rsid w:val="007C1F9A"/>
    <w:rsid w:val="007C20B3"/>
    <w:rsid w:val="007C21C7"/>
    <w:rsid w:val="007C23AC"/>
    <w:rsid w:val="007C24E2"/>
    <w:rsid w:val="007C26E9"/>
    <w:rsid w:val="007C2B58"/>
    <w:rsid w:val="007C2D7C"/>
    <w:rsid w:val="007C2D8F"/>
    <w:rsid w:val="007C2FD9"/>
    <w:rsid w:val="007C2FFF"/>
    <w:rsid w:val="007C3052"/>
    <w:rsid w:val="007C30C9"/>
    <w:rsid w:val="007C311E"/>
    <w:rsid w:val="007C315A"/>
    <w:rsid w:val="007C3244"/>
    <w:rsid w:val="007C338D"/>
    <w:rsid w:val="007C3441"/>
    <w:rsid w:val="007C34B9"/>
    <w:rsid w:val="007C34BC"/>
    <w:rsid w:val="007C3592"/>
    <w:rsid w:val="007C3638"/>
    <w:rsid w:val="007C36C8"/>
    <w:rsid w:val="007C3A23"/>
    <w:rsid w:val="007C3A83"/>
    <w:rsid w:val="007C3D22"/>
    <w:rsid w:val="007C3EA5"/>
    <w:rsid w:val="007C3FAD"/>
    <w:rsid w:val="007C4008"/>
    <w:rsid w:val="007C40A6"/>
    <w:rsid w:val="007C4134"/>
    <w:rsid w:val="007C41CB"/>
    <w:rsid w:val="007C4271"/>
    <w:rsid w:val="007C4379"/>
    <w:rsid w:val="007C44CE"/>
    <w:rsid w:val="007C4773"/>
    <w:rsid w:val="007C48C4"/>
    <w:rsid w:val="007C49B0"/>
    <w:rsid w:val="007C4AED"/>
    <w:rsid w:val="007C4C8B"/>
    <w:rsid w:val="007C4D62"/>
    <w:rsid w:val="007C4E68"/>
    <w:rsid w:val="007C4F2B"/>
    <w:rsid w:val="007C4F46"/>
    <w:rsid w:val="007C4FE5"/>
    <w:rsid w:val="007C5243"/>
    <w:rsid w:val="007C5302"/>
    <w:rsid w:val="007C5461"/>
    <w:rsid w:val="007C5519"/>
    <w:rsid w:val="007C5890"/>
    <w:rsid w:val="007C5AB5"/>
    <w:rsid w:val="007C5C42"/>
    <w:rsid w:val="007C5CEA"/>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900"/>
    <w:rsid w:val="007C797A"/>
    <w:rsid w:val="007C7AB5"/>
    <w:rsid w:val="007C7B00"/>
    <w:rsid w:val="007C7CB8"/>
    <w:rsid w:val="007C7CDB"/>
    <w:rsid w:val="007C7CE4"/>
    <w:rsid w:val="007C7D93"/>
    <w:rsid w:val="007C7E65"/>
    <w:rsid w:val="007C7FCA"/>
    <w:rsid w:val="007D0065"/>
    <w:rsid w:val="007D007B"/>
    <w:rsid w:val="007D030D"/>
    <w:rsid w:val="007D03F6"/>
    <w:rsid w:val="007D0606"/>
    <w:rsid w:val="007D07F8"/>
    <w:rsid w:val="007D0929"/>
    <w:rsid w:val="007D0948"/>
    <w:rsid w:val="007D0ABA"/>
    <w:rsid w:val="007D0B9B"/>
    <w:rsid w:val="007D0DD7"/>
    <w:rsid w:val="007D0E11"/>
    <w:rsid w:val="007D0E2E"/>
    <w:rsid w:val="007D0E9A"/>
    <w:rsid w:val="007D107C"/>
    <w:rsid w:val="007D1272"/>
    <w:rsid w:val="007D13A7"/>
    <w:rsid w:val="007D151F"/>
    <w:rsid w:val="007D1566"/>
    <w:rsid w:val="007D15D6"/>
    <w:rsid w:val="007D171C"/>
    <w:rsid w:val="007D177B"/>
    <w:rsid w:val="007D19E2"/>
    <w:rsid w:val="007D1A58"/>
    <w:rsid w:val="007D1BA9"/>
    <w:rsid w:val="007D1BAB"/>
    <w:rsid w:val="007D206E"/>
    <w:rsid w:val="007D20BD"/>
    <w:rsid w:val="007D2138"/>
    <w:rsid w:val="007D21F4"/>
    <w:rsid w:val="007D2286"/>
    <w:rsid w:val="007D2315"/>
    <w:rsid w:val="007D23FD"/>
    <w:rsid w:val="007D24B7"/>
    <w:rsid w:val="007D253D"/>
    <w:rsid w:val="007D2944"/>
    <w:rsid w:val="007D2A45"/>
    <w:rsid w:val="007D2A55"/>
    <w:rsid w:val="007D2B5B"/>
    <w:rsid w:val="007D2D1E"/>
    <w:rsid w:val="007D2D2A"/>
    <w:rsid w:val="007D2E3B"/>
    <w:rsid w:val="007D3091"/>
    <w:rsid w:val="007D30E3"/>
    <w:rsid w:val="007D32AC"/>
    <w:rsid w:val="007D3379"/>
    <w:rsid w:val="007D35E2"/>
    <w:rsid w:val="007D3781"/>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7C1"/>
    <w:rsid w:val="007D4A86"/>
    <w:rsid w:val="007D4ACE"/>
    <w:rsid w:val="007D4CDB"/>
    <w:rsid w:val="007D4CE9"/>
    <w:rsid w:val="007D516D"/>
    <w:rsid w:val="007D5398"/>
    <w:rsid w:val="007D53C9"/>
    <w:rsid w:val="007D542E"/>
    <w:rsid w:val="007D549B"/>
    <w:rsid w:val="007D56A0"/>
    <w:rsid w:val="007D56F1"/>
    <w:rsid w:val="007D5772"/>
    <w:rsid w:val="007D5816"/>
    <w:rsid w:val="007D5847"/>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B0"/>
    <w:rsid w:val="007D66EB"/>
    <w:rsid w:val="007D6756"/>
    <w:rsid w:val="007D67DB"/>
    <w:rsid w:val="007D6933"/>
    <w:rsid w:val="007D69EE"/>
    <w:rsid w:val="007D6C0B"/>
    <w:rsid w:val="007D6C1E"/>
    <w:rsid w:val="007D6C8D"/>
    <w:rsid w:val="007D6CBD"/>
    <w:rsid w:val="007D6CC2"/>
    <w:rsid w:val="007D6DF0"/>
    <w:rsid w:val="007D6E99"/>
    <w:rsid w:val="007D6EC7"/>
    <w:rsid w:val="007D6F2D"/>
    <w:rsid w:val="007D730E"/>
    <w:rsid w:val="007D73D0"/>
    <w:rsid w:val="007D76ED"/>
    <w:rsid w:val="007D76F9"/>
    <w:rsid w:val="007D78F4"/>
    <w:rsid w:val="007D7988"/>
    <w:rsid w:val="007D7CE3"/>
    <w:rsid w:val="007D7D05"/>
    <w:rsid w:val="007E0059"/>
    <w:rsid w:val="007E01ED"/>
    <w:rsid w:val="007E035E"/>
    <w:rsid w:val="007E03DC"/>
    <w:rsid w:val="007E04C3"/>
    <w:rsid w:val="007E075F"/>
    <w:rsid w:val="007E07A4"/>
    <w:rsid w:val="007E07BD"/>
    <w:rsid w:val="007E09BD"/>
    <w:rsid w:val="007E0BEC"/>
    <w:rsid w:val="007E0EA7"/>
    <w:rsid w:val="007E0EE4"/>
    <w:rsid w:val="007E10F0"/>
    <w:rsid w:val="007E14FD"/>
    <w:rsid w:val="007E1BB1"/>
    <w:rsid w:val="007E1EDA"/>
    <w:rsid w:val="007E1F34"/>
    <w:rsid w:val="007E1FD5"/>
    <w:rsid w:val="007E21A4"/>
    <w:rsid w:val="007E21E3"/>
    <w:rsid w:val="007E2206"/>
    <w:rsid w:val="007E2226"/>
    <w:rsid w:val="007E2867"/>
    <w:rsid w:val="007E3079"/>
    <w:rsid w:val="007E30E9"/>
    <w:rsid w:val="007E3102"/>
    <w:rsid w:val="007E3110"/>
    <w:rsid w:val="007E3345"/>
    <w:rsid w:val="007E34EB"/>
    <w:rsid w:val="007E352F"/>
    <w:rsid w:val="007E356B"/>
    <w:rsid w:val="007E35C1"/>
    <w:rsid w:val="007E3680"/>
    <w:rsid w:val="007E369D"/>
    <w:rsid w:val="007E394D"/>
    <w:rsid w:val="007E3956"/>
    <w:rsid w:val="007E39D6"/>
    <w:rsid w:val="007E39FE"/>
    <w:rsid w:val="007E3C5E"/>
    <w:rsid w:val="007E3C7C"/>
    <w:rsid w:val="007E3CD8"/>
    <w:rsid w:val="007E3D0D"/>
    <w:rsid w:val="007E3ED8"/>
    <w:rsid w:val="007E3F7D"/>
    <w:rsid w:val="007E400D"/>
    <w:rsid w:val="007E403D"/>
    <w:rsid w:val="007E40AD"/>
    <w:rsid w:val="007E41DD"/>
    <w:rsid w:val="007E43AC"/>
    <w:rsid w:val="007E43B1"/>
    <w:rsid w:val="007E4561"/>
    <w:rsid w:val="007E4798"/>
    <w:rsid w:val="007E4873"/>
    <w:rsid w:val="007E49D4"/>
    <w:rsid w:val="007E4BCB"/>
    <w:rsid w:val="007E4CCA"/>
    <w:rsid w:val="007E52AD"/>
    <w:rsid w:val="007E538A"/>
    <w:rsid w:val="007E5728"/>
    <w:rsid w:val="007E593E"/>
    <w:rsid w:val="007E5A7F"/>
    <w:rsid w:val="007E5B6F"/>
    <w:rsid w:val="007E5C45"/>
    <w:rsid w:val="007E5CAA"/>
    <w:rsid w:val="007E5D02"/>
    <w:rsid w:val="007E5DCF"/>
    <w:rsid w:val="007E60C0"/>
    <w:rsid w:val="007E620B"/>
    <w:rsid w:val="007E661D"/>
    <w:rsid w:val="007E67E5"/>
    <w:rsid w:val="007E68A0"/>
    <w:rsid w:val="007E69E0"/>
    <w:rsid w:val="007E6A38"/>
    <w:rsid w:val="007E6A8D"/>
    <w:rsid w:val="007E6AB7"/>
    <w:rsid w:val="007E6B00"/>
    <w:rsid w:val="007E6C2A"/>
    <w:rsid w:val="007E71E5"/>
    <w:rsid w:val="007E7246"/>
    <w:rsid w:val="007E7269"/>
    <w:rsid w:val="007E728E"/>
    <w:rsid w:val="007E72F5"/>
    <w:rsid w:val="007E73D2"/>
    <w:rsid w:val="007E73D4"/>
    <w:rsid w:val="007E7414"/>
    <w:rsid w:val="007E7611"/>
    <w:rsid w:val="007E77D6"/>
    <w:rsid w:val="007E787D"/>
    <w:rsid w:val="007E79F8"/>
    <w:rsid w:val="007E7EB3"/>
    <w:rsid w:val="007F01A4"/>
    <w:rsid w:val="007F0209"/>
    <w:rsid w:val="007F037B"/>
    <w:rsid w:val="007F04D3"/>
    <w:rsid w:val="007F0542"/>
    <w:rsid w:val="007F0549"/>
    <w:rsid w:val="007F0C27"/>
    <w:rsid w:val="007F0DB3"/>
    <w:rsid w:val="007F0F13"/>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DB4"/>
    <w:rsid w:val="007F20FE"/>
    <w:rsid w:val="007F2165"/>
    <w:rsid w:val="007F2240"/>
    <w:rsid w:val="007F2292"/>
    <w:rsid w:val="007F2804"/>
    <w:rsid w:val="007F288B"/>
    <w:rsid w:val="007F29DA"/>
    <w:rsid w:val="007F2A28"/>
    <w:rsid w:val="007F2A84"/>
    <w:rsid w:val="007F2BD8"/>
    <w:rsid w:val="007F2BDB"/>
    <w:rsid w:val="007F2C94"/>
    <w:rsid w:val="007F2E83"/>
    <w:rsid w:val="007F2F92"/>
    <w:rsid w:val="007F3185"/>
    <w:rsid w:val="007F3587"/>
    <w:rsid w:val="007F35D8"/>
    <w:rsid w:val="007F3609"/>
    <w:rsid w:val="007F3616"/>
    <w:rsid w:val="007F3AFD"/>
    <w:rsid w:val="007F3C4B"/>
    <w:rsid w:val="007F3CE2"/>
    <w:rsid w:val="007F3D4E"/>
    <w:rsid w:val="007F40BA"/>
    <w:rsid w:val="007F4206"/>
    <w:rsid w:val="007F42C7"/>
    <w:rsid w:val="007F42D7"/>
    <w:rsid w:val="007F4378"/>
    <w:rsid w:val="007F43C2"/>
    <w:rsid w:val="007F459D"/>
    <w:rsid w:val="007F4635"/>
    <w:rsid w:val="007F49AC"/>
    <w:rsid w:val="007F49B8"/>
    <w:rsid w:val="007F4A7F"/>
    <w:rsid w:val="007F4BED"/>
    <w:rsid w:val="007F4CF8"/>
    <w:rsid w:val="007F4D90"/>
    <w:rsid w:val="007F4FC6"/>
    <w:rsid w:val="007F5235"/>
    <w:rsid w:val="007F54DA"/>
    <w:rsid w:val="007F55E3"/>
    <w:rsid w:val="007F577B"/>
    <w:rsid w:val="007F5A10"/>
    <w:rsid w:val="007F5D85"/>
    <w:rsid w:val="007F5F98"/>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DFB"/>
    <w:rsid w:val="007F706D"/>
    <w:rsid w:val="007F70BD"/>
    <w:rsid w:val="007F7185"/>
    <w:rsid w:val="007F73DB"/>
    <w:rsid w:val="007F7529"/>
    <w:rsid w:val="007F7555"/>
    <w:rsid w:val="007F774C"/>
    <w:rsid w:val="007F7820"/>
    <w:rsid w:val="007F78BE"/>
    <w:rsid w:val="007F7980"/>
    <w:rsid w:val="007F7C64"/>
    <w:rsid w:val="007F7D39"/>
    <w:rsid w:val="007F7F50"/>
    <w:rsid w:val="007F7FE2"/>
    <w:rsid w:val="0080025E"/>
    <w:rsid w:val="0080034E"/>
    <w:rsid w:val="00800417"/>
    <w:rsid w:val="008007F4"/>
    <w:rsid w:val="008009E4"/>
    <w:rsid w:val="00800AAC"/>
    <w:rsid w:val="00800AC0"/>
    <w:rsid w:val="00800CBA"/>
    <w:rsid w:val="00800FCB"/>
    <w:rsid w:val="00801055"/>
    <w:rsid w:val="008011D2"/>
    <w:rsid w:val="008014EA"/>
    <w:rsid w:val="008015B7"/>
    <w:rsid w:val="008015DF"/>
    <w:rsid w:val="00801763"/>
    <w:rsid w:val="008017DB"/>
    <w:rsid w:val="008018F8"/>
    <w:rsid w:val="0080198E"/>
    <w:rsid w:val="0080199B"/>
    <w:rsid w:val="008019D4"/>
    <w:rsid w:val="00801FC0"/>
    <w:rsid w:val="00802489"/>
    <w:rsid w:val="0080258A"/>
    <w:rsid w:val="008026A5"/>
    <w:rsid w:val="008027DB"/>
    <w:rsid w:val="008027FF"/>
    <w:rsid w:val="008028CE"/>
    <w:rsid w:val="008029D6"/>
    <w:rsid w:val="00802F03"/>
    <w:rsid w:val="00802F4D"/>
    <w:rsid w:val="00802FE2"/>
    <w:rsid w:val="00803069"/>
    <w:rsid w:val="008030CC"/>
    <w:rsid w:val="00803690"/>
    <w:rsid w:val="008038C2"/>
    <w:rsid w:val="0080391A"/>
    <w:rsid w:val="00803B25"/>
    <w:rsid w:val="00803D0D"/>
    <w:rsid w:val="00803D3F"/>
    <w:rsid w:val="00803FFA"/>
    <w:rsid w:val="0080457C"/>
    <w:rsid w:val="008045FB"/>
    <w:rsid w:val="00804765"/>
    <w:rsid w:val="00804787"/>
    <w:rsid w:val="008047EE"/>
    <w:rsid w:val="00804930"/>
    <w:rsid w:val="008049E6"/>
    <w:rsid w:val="00804A1B"/>
    <w:rsid w:val="00804AFE"/>
    <w:rsid w:val="00804B59"/>
    <w:rsid w:val="00804BE5"/>
    <w:rsid w:val="00804C53"/>
    <w:rsid w:val="00804CAF"/>
    <w:rsid w:val="00804F4F"/>
    <w:rsid w:val="00804FFC"/>
    <w:rsid w:val="0080515E"/>
    <w:rsid w:val="008052BF"/>
    <w:rsid w:val="008052D5"/>
    <w:rsid w:val="0080543E"/>
    <w:rsid w:val="008055F0"/>
    <w:rsid w:val="00805B31"/>
    <w:rsid w:val="00805C4B"/>
    <w:rsid w:val="00805C96"/>
    <w:rsid w:val="00805E3E"/>
    <w:rsid w:val="00805F4F"/>
    <w:rsid w:val="00806289"/>
    <w:rsid w:val="00806326"/>
    <w:rsid w:val="0080642D"/>
    <w:rsid w:val="008064A5"/>
    <w:rsid w:val="0080668F"/>
    <w:rsid w:val="008068B1"/>
    <w:rsid w:val="00806A94"/>
    <w:rsid w:val="00806D88"/>
    <w:rsid w:val="00806DB2"/>
    <w:rsid w:val="00807107"/>
    <w:rsid w:val="008072BB"/>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10128"/>
    <w:rsid w:val="00810243"/>
    <w:rsid w:val="00810305"/>
    <w:rsid w:val="0081030F"/>
    <w:rsid w:val="0081031F"/>
    <w:rsid w:val="00810459"/>
    <w:rsid w:val="008104E4"/>
    <w:rsid w:val="008107CB"/>
    <w:rsid w:val="00810841"/>
    <w:rsid w:val="00810852"/>
    <w:rsid w:val="00810E0A"/>
    <w:rsid w:val="008110BE"/>
    <w:rsid w:val="008111B8"/>
    <w:rsid w:val="0081122F"/>
    <w:rsid w:val="00811260"/>
    <w:rsid w:val="008114F5"/>
    <w:rsid w:val="00811882"/>
    <w:rsid w:val="00811A5C"/>
    <w:rsid w:val="00811CE0"/>
    <w:rsid w:val="00811D32"/>
    <w:rsid w:val="0081206B"/>
    <w:rsid w:val="00812072"/>
    <w:rsid w:val="00812137"/>
    <w:rsid w:val="00812232"/>
    <w:rsid w:val="00812334"/>
    <w:rsid w:val="0081237A"/>
    <w:rsid w:val="008123DD"/>
    <w:rsid w:val="0081245A"/>
    <w:rsid w:val="00812607"/>
    <w:rsid w:val="00812855"/>
    <w:rsid w:val="00812FEF"/>
    <w:rsid w:val="008130F5"/>
    <w:rsid w:val="008131D1"/>
    <w:rsid w:val="008132A1"/>
    <w:rsid w:val="0081331D"/>
    <w:rsid w:val="008133E4"/>
    <w:rsid w:val="0081352F"/>
    <w:rsid w:val="008135C5"/>
    <w:rsid w:val="0081385A"/>
    <w:rsid w:val="00813906"/>
    <w:rsid w:val="00813A06"/>
    <w:rsid w:val="00813B8A"/>
    <w:rsid w:val="00813BB7"/>
    <w:rsid w:val="00813BDB"/>
    <w:rsid w:val="00813D34"/>
    <w:rsid w:val="00813DCE"/>
    <w:rsid w:val="008140E0"/>
    <w:rsid w:val="00814190"/>
    <w:rsid w:val="008141C9"/>
    <w:rsid w:val="00814437"/>
    <w:rsid w:val="008145C2"/>
    <w:rsid w:val="008145F3"/>
    <w:rsid w:val="008147F5"/>
    <w:rsid w:val="00814830"/>
    <w:rsid w:val="00814868"/>
    <w:rsid w:val="008149AF"/>
    <w:rsid w:val="00814B03"/>
    <w:rsid w:val="00814D1A"/>
    <w:rsid w:val="00814DAB"/>
    <w:rsid w:val="00814DE1"/>
    <w:rsid w:val="00814F85"/>
    <w:rsid w:val="0081504C"/>
    <w:rsid w:val="00815055"/>
    <w:rsid w:val="0081513A"/>
    <w:rsid w:val="00815188"/>
    <w:rsid w:val="008152B1"/>
    <w:rsid w:val="00815455"/>
    <w:rsid w:val="0081550A"/>
    <w:rsid w:val="008156D5"/>
    <w:rsid w:val="00815732"/>
    <w:rsid w:val="00815892"/>
    <w:rsid w:val="00815A11"/>
    <w:rsid w:val="00815A4C"/>
    <w:rsid w:val="00815A6F"/>
    <w:rsid w:val="00815ADB"/>
    <w:rsid w:val="00815B85"/>
    <w:rsid w:val="00815D05"/>
    <w:rsid w:val="00815D09"/>
    <w:rsid w:val="00815E2F"/>
    <w:rsid w:val="008161B7"/>
    <w:rsid w:val="0081626F"/>
    <w:rsid w:val="008165B2"/>
    <w:rsid w:val="0081676F"/>
    <w:rsid w:val="008168B2"/>
    <w:rsid w:val="0081694D"/>
    <w:rsid w:val="00816989"/>
    <w:rsid w:val="00816BEA"/>
    <w:rsid w:val="00816C4C"/>
    <w:rsid w:val="00816F18"/>
    <w:rsid w:val="00816F73"/>
    <w:rsid w:val="00816F85"/>
    <w:rsid w:val="008170E4"/>
    <w:rsid w:val="00817752"/>
    <w:rsid w:val="008177F1"/>
    <w:rsid w:val="0081786E"/>
    <w:rsid w:val="00817877"/>
    <w:rsid w:val="00817C1E"/>
    <w:rsid w:val="00817C81"/>
    <w:rsid w:val="00817D9D"/>
    <w:rsid w:val="00817DDF"/>
    <w:rsid w:val="00817F23"/>
    <w:rsid w:val="008200E7"/>
    <w:rsid w:val="00820154"/>
    <w:rsid w:val="00820340"/>
    <w:rsid w:val="00820468"/>
    <w:rsid w:val="008206E0"/>
    <w:rsid w:val="00820B60"/>
    <w:rsid w:val="00820D25"/>
    <w:rsid w:val="00820E0B"/>
    <w:rsid w:val="00820E8E"/>
    <w:rsid w:val="00821163"/>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435"/>
    <w:rsid w:val="00822443"/>
    <w:rsid w:val="00822463"/>
    <w:rsid w:val="00822774"/>
    <w:rsid w:val="008227DC"/>
    <w:rsid w:val="00822C2D"/>
    <w:rsid w:val="00822DAD"/>
    <w:rsid w:val="0082356A"/>
    <w:rsid w:val="008235E4"/>
    <w:rsid w:val="00823673"/>
    <w:rsid w:val="00823AA5"/>
    <w:rsid w:val="00823E96"/>
    <w:rsid w:val="00823ECE"/>
    <w:rsid w:val="008241E3"/>
    <w:rsid w:val="008242AB"/>
    <w:rsid w:val="00824599"/>
    <w:rsid w:val="008245E2"/>
    <w:rsid w:val="008246FA"/>
    <w:rsid w:val="00824A31"/>
    <w:rsid w:val="00824BBE"/>
    <w:rsid w:val="00824CD2"/>
    <w:rsid w:val="00824D0A"/>
    <w:rsid w:val="00825042"/>
    <w:rsid w:val="008251DF"/>
    <w:rsid w:val="00825304"/>
    <w:rsid w:val="00825496"/>
    <w:rsid w:val="008254B8"/>
    <w:rsid w:val="0082555D"/>
    <w:rsid w:val="0082580E"/>
    <w:rsid w:val="00825C01"/>
    <w:rsid w:val="00825D56"/>
    <w:rsid w:val="00825E57"/>
    <w:rsid w:val="00826008"/>
    <w:rsid w:val="008260A5"/>
    <w:rsid w:val="008260F0"/>
    <w:rsid w:val="0082629D"/>
    <w:rsid w:val="0082639A"/>
    <w:rsid w:val="008265DA"/>
    <w:rsid w:val="00826857"/>
    <w:rsid w:val="00826929"/>
    <w:rsid w:val="00826B7A"/>
    <w:rsid w:val="00826BB9"/>
    <w:rsid w:val="00826BF7"/>
    <w:rsid w:val="00826D96"/>
    <w:rsid w:val="00826DB1"/>
    <w:rsid w:val="00826E06"/>
    <w:rsid w:val="00826F05"/>
    <w:rsid w:val="00826F74"/>
    <w:rsid w:val="00826F85"/>
    <w:rsid w:val="0082703E"/>
    <w:rsid w:val="00827101"/>
    <w:rsid w:val="008271E6"/>
    <w:rsid w:val="008272C4"/>
    <w:rsid w:val="00827305"/>
    <w:rsid w:val="008273C5"/>
    <w:rsid w:val="0082768F"/>
    <w:rsid w:val="00827761"/>
    <w:rsid w:val="00827B0D"/>
    <w:rsid w:val="00827D84"/>
    <w:rsid w:val="00827E2A"/>
    <w:rsid w:val="00827F18"/>
    <w:rsid w:val="0083045B"/>
    <w:rsid w:val="008308D0"/>
    <w:rsid w:val="00830A06"/>
    <w:rsid w:val="00830AD6"/>
    <w:rsid w:val="00830B60"/>
    <w:rsid w:val="00830CB1"/>
    <w:rsid w:val="00830F1D"/>
    <w:rsid w:val="00830F30"/>
    <w:rsid w:val="00830FF1"/>
    <w:rsid w:val="008310F2"/>
    <w:rsid w:val="0083114E"/>
    <w:rsid w:val="008313A4"/>
    <w:rsid w:val="00831517"/>
    <w:rsid w:val="00831A0D"/>
    <w:rsid w:val="00831A24"/>
    <w:rsid w:val="00831B21"/>
    <w:rsid w:val="00831D06"/>
    <w:rsid w:val="00831D3A"/>
    <w:rsid w:val="00831EFB"/>
    <w:rsid w:val="00831F24"/>
    <w:rsid w:val="0083225D"/>
    <w:rsid w:val="008322EA"/>
    <w:rsid w:val="008323E3"/>
    <w:rsid w:val="00832449"/>
    <w:rsid w:val="008324AB"/>
    <w:rsid w:val="008326F6"/>
    <w:rsid w:val="0083271F"/>
    <w:rsid w:val="00832800"/>
    <w:rsid w:val="00832994"/>
    <w:rsid w:val="00832D9F"/>
    <w:rsid w:val="00832E64"/>
    <w:rsid w:val="008330AA"/>
    <w:rsid w:val="00833137"/>
    <w:rsid w:val="008333C5"/>
    <w:rsid w:val="00833616"/>
    <w:rsid w:val="00833819"/>
    <w:rsid w:val="008338B5"/>
    <w:rsid w:val="008339C7"/>
    <w:rsid w:val="00833B03"/>
    <w:rsid w:val="00833B9A"/>
    <w:rsid w:val="00833BA7"/>
    <w:rsid w:val="00833C30"/>
    <w:rsid w:val="00833C65"/>
    <w:rsid w:val="00833E3E"/>
    <w:rsid w:val="00833FA8"/>
    <w:rsid w:val="00833FBA"/>
    <w:rsid w:val="0083424D"/>
    <w:rsid w:val="0083442E"/>
    <w:rsid w:val="0083481D"/>
    <w:rsid w:val="008348D2"/>
    <w:rsid w:val="00834CC7"/>
    <w:rsid w:val="00834D39"/>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4AE"/>
    <w:rsid w:val="008365FB"/>
    <w:rsid w:val="008367AD"/>
    <w:rsid w:val="0083682D"/>
    <w:rsid w:val="00836A49"/>
    <w:rsid w:val="00836AF8"/>
    <w:rsid w:val="00836CF0"/>
    <w:rsid w:val="00836D00"/>
    <w:rsid w:val="00836E63"/>
    <w:rsid w:val="00836F22"/>
    <w:rsid w:val="00837631"/>
    <w:rsid w:val="00837663"/>
    <w:rsid w:val="00837783"/>
    <w:rsid w:val="0083787E"/>
    <w:rsid w:val="0083790B"/>
    <w:rsid w:val="00837914"/>
    <w:rsid w:val="00837DE0"/>
    <w:rsid w:val="00837E63"/>
    <w:rsid w:val="00837E72"/>
    <w:rsid w:val="00837E87"/>
    <w:rsid w:val="00837EDE"/>
    <w:rsid w:val="0084034B"/>
    <w:rsid w:val="0084035B"/>
    <w:rsid w:val="0084043C"/>
    <w:rsid w:val="008404E8"/>
    <w:rsid w:val="008406C3"/>
    <w:rsid w:val="00840740"/>
    <w:rsid w:val="008407D2"/>
    <w:rsid w:val="0084095D"/>
    <w:rsid w:val="008409B7"/>
    <w:rsid w:val="00840DDA"/>
    <w:rsid w:val="00841046"/>
    <w:rsid w:val="008410C2"/>
    <w:rsid w:val="008411FE"/>
    <w:rsid w:val="00841227"/>
    <w:rsid w:val="00841232"/>
    <w:rsid w:val="00841265"/>
    <w:rsid w:val="00841577"/>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A79"/>
    <w:rsid w:val="00842AD2"/>
    <w:rsid w:val="00842ADD"/>
    <w:rsid w:val="00842C74"/>
    <w:rsid w:val="00842CC9"/>
    <w:rsid w:val="00842CD1"/>
    <w:rsid w:val="00842DC7"/>
    <w:rsid w:val="00842DEF"/>
    <w:rsid w:val="00843134"/>
    <w:rsid w:val="008432B7"/>
    <w:rsid w:val="008432C6"/>
    <w:rsid w:val="008432EA"/>
    <w:rsid w:val="008432F6"/>
    <w:rsid w:val="0084335A"/>
    <w:rsid w:val="008434D0"/>
    <w:rsid w:val="008434ED"/>
    <w:rsid w:val="0084373E"/>
    <w:rsid w:val="008439DB"/>
    <w:rsid w:val="00843B31"/>
    <w:rsid w:val="00843B6D"/>
    <w:rsid w:val="00843C73"/>
    <w:rsid w:val="00843CA5"/>
    <w:rsid w:val="00843D26"/>
    <w:rsid w:val="00843F26"/>
    <w:rsid w:val="0084401F"/>
    <w:rsid w:val="0084429E"/>
    <w:rsid w:val="00844347"/>
    <w:rsid w:val="00844378"/>
    <w:rsid w:val="00844556"/>
    <w:rsid w:val="00844704"/>
    <w:rsid w:val="00844781"/>
    <w:rsid w:val="0084481C"/>
    <w:rsid w:val="0084485D"/>
    <w:rsid w:val="00844D8B"/>
    <w:rsid w:val="00844E4C"/>
    <w:rsid w:val="008450F3"/>
    <w:rsid w:val="00845A3A"/>
    <w:rsid w:val="00845B16"/>
    <w:rsid w:val="00845B7B"/>
    <w:rsid w:val="00845BFC"/>
    <w:rsid w:val="00845C0E"/>
    <w:rsid w:val="00845EFF"/>
    <w:rsid w:val="00845F3D"/>
    <w:rsid w:val="00845F59"/>
    <w:rsid w:val="00846119"/>
    <w:rsid w:val="00846137"/>
    <w:rsid w:val="00846291"/>
    <w:rsid w:val="008462C3"/>
    <w:rsid w:val="008462D2"/>
    <w:rsid w:val="00846363"/>
    <w:rsid w:val="00846630"/>
    <w:rsid w:val="00846679"/>
    <w:rsid w:val="0084680B"/>
    <w:rsid w:val="008468F6"/>
    <w:rsid w:val="00846994"/>
    <w:rsid w:val="00846A62"/>
    <w:rsid w:val="00846AE9"/>
    <w:rsid w:val="00846B51"/>
    <w:rsid w:val="00846DF5"/>
    <w:rsid w:val="008474DD"/>
    <w:rsid w:val="008475DD"/>
    <w:rsid w:val="00847A3B"/>
    <w:rsid w:val="00847B0A"/>
    <w:rsid w:val="00847B35"/>
    <w:rsid w:val="00847D5A"/>
    <w:rsid w:val="00847DA9"/>
    <w:rsid w:val="00847EC1"/>
    <w:rsid w:val="00847EF9"/>
    <w:rsid w:val="00847EFE"/>
    <w:rsid w:val="0085003A"/>
    <w:rsid w:val="008500E2"/>
    <w:rsid w:val="00850691"/>
    <w:rsid w:val="00850B54"/>
    <w:rsid w:val="00850C1D"/>
    <w:rsid w:val="00850D50"/>
    <w:rsid w:val="00851112"/>
    <w:rsid w:val="0085116C"/>
    <w:rsid w:val="00851233"/>
    <w:rsid w:val="00851284"/>
    <w:rsid w:val="00851442"/>
    <w:rsid w:val="00851557"/>
    <w:rsid w:val="008516CF"/>
    <w:rsid w:val="0085176F"/>
    <w:rsid w:val="00851773"/>
    <w:rsid w:val="0085199E"/>
    <w:rsid w:val="00851B3E"/>
    <w:rsid w:val="00851BB3"/>
    <w:rsid w:val="00851BE7"/>
    <w:rsid w:val="00851DD5"/>
    <w:rsid w:val="00852079"/>
    <w:rsid w:val="00852097"/>
    <w:rsid w:val="008523E6"/>
    <w:rsid w:val="008528AB"/>
    <w:rsid w:val="00852A92"/>
    <w:rsid w:val="00852AD5"/>
    <w:rsid w:val="00852DBA"/>
    <w:rsid w:val="00852E88"/>
    <w:rsid w:val="00853024"/>
    <w:rsid w:val="00853409"/>
    <w:rsid w:val="00853467"/>
    <w:rsid w:val="0085353A"/>
    <w:rsid w:val="008536BB"/>
    <w:rsid w:val="008536EF"/>
    <w:rsid w:val="008537C9"/>
    <w:rsid w:val="008537CF"/>
    <w:rsid w:val="00853BA0"/>
    <w:rsid w:val="00853C86"/>
    <w:rsid w:val="00853C9E"/>
    <w:rsid w:val="00853D83"/>
    <w:rsid w:val="0085454A"/>
    <w:rsid w:val="0085459D"/>
    <w:rsid w:val="008546CF"/>
    <w:rsid w:val="00854B91"/>
    <w:rsid w:val="00854BC8"/>
    <w:rsid w:val="00854CA0"/>
    <w:rsid w:val="00854D6C"/>
    <w:rsid w:val="00855184"/>
    <w:rsid w:val="008552A8"/>
    <w:rsid w:val="008553B9"/>
    <w:rsid w:val="0085592A"/>
    <w:rsid w:val="0085593A"/>
    <w:rsid w:val="008559BC"/>
    <w:rsid w:val="00855AE3"/>
    <w:rsid w:val="00855B2A"/>
    <w:rsid w:val="00855BA8"/>
    <w:rsid w:val="00855DAE"/>
    <w:rsid w:val="00855F0F"/>
    <w:rsid w:val="00856422"/>
    <w:rsid w:val="0085645E"/>
    <w:rsid w:val="0085662D"/>
    <w:rsid w:val="00856681"/>
    <w:rsid w:val="0085675B"/>
    <w:rsid w:val="008569FC"/>
    <w:rsid w:val="00856C55"/>
    <w:rsid w:val="00856D2A"/>
    <w:rsid w:val="00856E5A"/>
    <w:rsid w:val="00856F4A"/>
    <w:rsid w:val="00857273"/>
    <w:rsid w:val="008572C0"/>
    <w:rsid w:val="008575FE"/>
    <w:rsid w:val="00857649"/>
    <w:rsid w:val="00857661"/>
    <w:rsid w:val="00857692"/>
    <w:rsid w:val="008577C2"/>
    <w:rsid w:val="00857C54"/>
    <w:rsid w:val="00857E56"/>
    <w:rsid w:val="00857E68"/>
    <w:rsid w:val="00860288"/>
    <w:rsid w:val="00860301"/>
    <w:rsid w:val="00860371"/>
    <w:rsid w:val="008603C8"/>
    <w:rsid w:val="0086043F"/>
    <w:rsid w:val="0086066D"/>
    <w:rsid w:val="008606A6"/>
    <w:rsid w:val="00860722"/>
    <w:rsid w:val="00860796"/>
    <w:rsid w:val="00860839"/>
    <w:rsid w:val="00860A9A"/>
    <w:rsid w:val="00860BC1"/>
    <w:rsid w:val="00860C9F"/>
    <w:rsid w:val="00860D45"/>
    <w:rsid w:val="00860DAB"/>
    <w:rsid w:val="00860F25"/>
    <w:rsid w:val="008611F9"/>
    <w:rsid w:val="008611FE"/>
    <w:rsid w:val="00861386"/>
    <w:rsid w:val="00861420"/>
    <w:rsid w:val="0086162A"/>
    <w:rsid w:val="008619A2"/>
    <w:rsid w:val="00861AD3"/>
    <w:rsid w:val="00861B25"/>
    <w:rsid w:val="00861B50"/>
    <w:rsid w:val="00861BEC"/>
    <w:rsid w:val="00861C0D"/>
    <w:rsid w:val="00861CEB"/>
    <w:rsid w:val="00861EC7"/>
    <w:rsid w:val="00861F95"/>
    <w:rsid w:val="008622B1"/>
    <w:rsid w:val="008624C8"/>
    <w:rsid w:val="008625A0"/>
    <w:rsid w:val="008627DF"/>
    <w:rsid w:val="00862967"/>
    <w:rsid w:val="008629D4"/>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D70"/>
    <w:rsid w:val="00863F7E"/>
    <w:rsid w:val="00864051"/>
    <w:rsid w:val="0086423C"/>
    <w:rsid w:val="0086461E"/>
    <w:rsid w:val="00864691"/>
    <w:rsid w:val="008647D6"/>
    <w:rsid w:val="00864902"/>
    <w:rsid w:val="008649EA"/>
    <w:rsid w:val="00864AC8"/>
    <w:rsid w:val="00864B6B"/>
    <w:rsid w:val="00864CB4"/>
    <w:rsid w:val="00864D1B"/>
    <w:rsid w:val="00864F86"/>
    <w:rsid w:val="00865015"/>
    <w:rsid w:val="0086530E"/>
    <w:rsid w:val="0086536D"/>
    <w:rsid w:val="0086560E"/>
    <w:rsid w:val="00865818"/>
    <w:rsid w:val="00865915"/>
    <w:rsid w:val="00865AE3"/>
    <w:rsid w:val="00865B03"/>
    <w:rsid w:val="00865B04"/>
    <w:rsid w:val="00865BFC"/>
    <w:rsid w:val="00865D9E"/>
    <w:rsid w:val="00865ECD"/>
    <w:rsid w:val="00865EFD"/>
    <w:rsid w:val="00865FC5"/>
    <w:rsid w:val="0086604B"/>
    <w:rsid w:val="00866052"/>
    <w:rsid w:val="00866079"/>
    <w:rsid w:val="008660A8"/>
    <w:rsid w:val="00866289"/>
    <w:rsid w:val="0086653D"/>
    <w:rsid w:val="0086666E"/>
    <w:rsid w:val="0086674D"/>
    <w:rsid w:val="00866782"/>
    <w:rsid w:val="00866B3B"/>
    <w:rsid w:val="00866D18"/>
    <w:rsid w:val="00866D49"/>
    <w:rsid w:val="00866D81"/>
    <w:rsid w:val="00866E84"/>
    <w:rsid w:val="00866EDE"/>
    <w:rsid w:val="00866EF8"/>
    <w:rsid w:val="008670C6"/>
    <w:rsid w:val="00867118"/>
    <w:rsid w:val="00867170"/>
    <w:rsid w:val="008671EA"/>
    <w:rsid w:val="00867247"/>
    <w:rsid w:val="00867277"/>
    <w:rsid w:val="00867550"/>
    <w:rsid w:val="008675A9"/>
    <w:rsid w:val="00867A02"/>
    <w:rsid w:val="00867B7A"/>
    <w:rsid w:val="00867C51"/>
    <w:rsid w:val="00867D3A"/>
    <w:rsid w:val="00867D9E"/>
    <w:rsid w:val="00867EB4"/>
    <w:rsid w:val="00870100"/>
    <w:rsid w:val="00870145"/>
    <w:rsid w:val="00870638"/>
    <w:rsid w:val="00870690"/>
    <w:rsid w:val="008706FD"/>
    <w:rsid w:val="00870A5D"/>
    <w:rsid w:val="00870B16"/>
    <w:rsid w:val="00870BE9"/>
    <w:rsid w:val="008710FE"/>
    <w:rsid w:val="00871298"/>
    <w:rsid w:val="008712B3"/>
    <w:rsid w:val="00871302"/>
    <w:rsid w:val="008713A9"/>
    <w:rsid w:val="00871473"/>
    <w:rsid w:val="008714A5"/>
    <w:rsid w:val="008715C2"/>
    <w:rsid w:val="008717D1"/>
    <w:rsid w:val="008718C2"/>
    <w:rsid w:val="00871A7A"/>
    <w:rsid w:val="00871B69"/>
    <w:rsid w:val="00872014"/>
    <w:rsid w:val="00872045"/>
    <w:rsid w:val="00872510"/>
    <w:rsid w:val="0087273B"/>
    <w:rsid w:val="00872988"/>
    <w:rsid w:val="00872A14"/>
    <w:rsid w:val="00872AB5"/>
    <w:rsid w:val="00872B52"/>
    <w:rsid w:val="00872BB0"/>
    <w:rsid w:val="00872C4C"/>
    <w:rsid w:val="00872F04"/>
    <w:rsid w:val="00872F85"/>
    <w:rsid w:val="00872FFE"/>
    <w:rsid w:val="008730A0"/>
    <w:rsid w:val="00873195"/>
    <w:rsid w:val="008731AB"/>
    <w:rsid w:val="008731E8"/>
    <w:rsid w:val="008733FB"/>
    <w:rsid w:val="00873402"/>
    <w:rsid w:val="0087367F"/>
    <w:rsid w:val="008736D6"/>
    <w:rsid w:val="00873B4C"/>
    <w:rsid w:val="00873C08"/>
    <w:rsid w:val="00873D68"/>
    <w:rsid w:val="00873DBF"/>
    <w:rsid w:val="008741DD"/>
    <w:rsid w:val="00874248"/>
    <w:rsid w:val="00874506"/>
    <w:rsid w:val="00874542"/>
    <w:rsid w:val="00874553"/>
    <w:rsid w:val="00874555"/>
    <w:rsid w:val="008745B8"/>
    <w:rsid w:val="008747D0"/>
    <w:rsid w:val="00874856"/>
    <w:rsid w:val="0087491A"/>
    <w:rsid w:val="008749A8"/>
    <w:rsid w:val="00874A91"/>
    <w:rsid w:val="00874AFD"/>
    <w:rsid w:val="00874B9B"/>
    <w:rsid w:val="00874E44"/>
    <w:rsid w:val="00874F25"/>
    <w:rsid w:val="00875105"/>
    <w:rsid w:val="0087516F"/>
    <w:rsid w:val="008751E4"/>
    <w:rsid w:val="008751F5"/>
    <w:rsid w:val="00875335"/>
    <w:rsid w:val="00875629"/>
    <w:rsid w:val="00875765"/>
    <w:rsid w:val="00875906"/>
    <w:rsid w:val="00875987"/>
    <w:rsid w:val="0087599B"/>
    <w:rsid w:val="00875C5A"/>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ACD"/>
    <w:rsid w:val="00876B4B"/>
    <w:rsid w:val="00876B78"/>
    <w:rsid w:val="00876BDD"/>
    <w:rsid w:val="00876CAE"/>
    <w:rsid w:val="00876D6A"/>
    <w:rsid w:val="00876DFA"/>
    <w:rsid w:val="00876F12"/>
    <w:rsid w:val="00876FB8"/>
    <w:rsid w:val="0087703A"/>
    <w:rsid w:val="00877101"/>
    <w:rsid w:val="00877206"/>
    <w:rsid w:val="008772FA"/>
    <w:rsid w:val="0087731F"/>
    <w:rsid w:val="008774A2"/>
    <w:rsid w:val="00877693"/>
    <w:rsid w:val="0087777C"/>
    <w:rsid w:val="0087779B"/>
    <w:rsid w:val="008778E6"/>
    <w:rsid w:val="00877923"/>
    <w:rsid w:val="00877962"/>
    <w:rsid w:val="008801C0"/>
    <w:rsid w:val="008805F5"/>
    <w:rsid w:val="00880659"/>
    <w:rsid w:val="00880B84"/>
    <w:rsid w:val="00880BD5"/>
    <w:rsid w:val="00880CA0"/>
    <w:rsid w:val="008811C8"/>
    <w:rsid w:val="008815B4"/>
    <w:rsid w:val="00881A2C"/>
    <w:rsid w:val="00881AC2"/>
    <w:rsid w:val="00881C98"/>
    <w:rsid w:val="00881D82"/>
    <w:rsid w:val="00881FAA"/>
    <w:rsid w:val="008820BA"/>
    <w:rsid w:val="00882160"/>
    <w:rsid w:val="0088254A"/>
    <w:rsid w:val="00882597"/>
    <w:rsid w:val="008825E5"/>
    <w:rsid w:val="00882BCE"/>
    <w:rsid w:val="00882DE3"/>
    <w:rsid w:val="00882FA5"/>
    <w:rsid w:val="00883050"/>
    <w:rsid w:val="00883166"/>
    <w:rsid w:val="0088321C"/>
    <w:rsid w:val="00883274"/>
    <w:rsid w:val="00883280"/>
    <w:rsid w:val="008834E8"/>
    <w:rsid w:val="00883583"/>
    <w:rsid w:val="008836EF"/>
    <w:rsid w:val="0088378D"/>
    <w:rsid w:val="00883886"/>
    <w:rsid w:val="00883A7F"/>
    <w:rsid w:val="00883A95"/>
    <w:rsid w:val="00883C16"/>
    <w:rsid w:val="00883D23"/>
    <w:rsid w:val="00883D47"/>
    <w:rsid w:val="00884093"/>
    <w:rsid w:val="008840B2"/>
    <w:rsid w:val="008840E2"/>
    <w:rsid w:val="008840EF"/>
    <w:rsid w:val="008841CF"/>
    <w:rsid w:val="008842F7"/>
    <w:rsid w:val="008843F4"/>
    <w:rsid w:val="008844EE"/>
    <w:rsid w:val="008845AD"/>
    <w:rsid w:val="00884602"/>
    <w:rsid w:val="008847CE"/>
    <w:rsid w:val="00884844"/>
    <w:rsid w:val="0088489B"/>
    <w:rsid w:val="00884B1A"/>
    <w:rsid w:val="00884C9A"/>
    <w:rsid w:val="00884E24"/>
    <w:rsid w:val="00884EF8"/>
    <w:rsid w:val="00884F97"/>
    <w:rsid w:val="00884FF8"/>
    <w:rsid w:val="00885049"/>
    <w:rsid w:val="008850FC"/>
    <w:rsid w:val="008856DF"/>
    <w:rsid w:val="0088576E"/>
    <w:rsid w:val="008857DE"/>
    <w:rsid w:val="008857FA"/>
    <w:rsid w:val="008858CB"/>
    <w:rsid w:val="00885A36"/>
    <w:rsid w:val="00885C6B"/>
    <w:rsid w:val="00885CCC"/>
    <w:rsid w:val="00885E22"/>
    <w:rsid w:val="00885E8A"/>
    <w:rsid w:val="00885E8B"/>
    <w:rsid w:val="00885FCF"/>
    <w:rsid w:val="00886051"/>
    <w:rsid w:val="008860A4"/>
    <w:rsid w:val="00886154"/>
    <w:rsid w:val="008861BD"/>
    <w:rsid w:val="008861C6"/>
    <w:rsid w:val="0088646C"/>
    <w:rsid w:val="00886687"/>
    <w:rsid w:val="00886721"/>
    <w:rsid w:val="008867A8"/>
    <w:rsid w:val="00886EF9"/>
    <w:rsid w:val="00886F3F"/>
    <w:rsid w:val="00886F43"/>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152"/>
    <w:rsid w:val="008901D5"/>
    <w:rsid w:val="0089027F"/>
    <w:rsid w:val="00890316"/>
    <w:rsid w:val="0089039A"/>
    <w:rsid w:val="008903F1"/>
    <w:rsid w:val="00890462"/>
    <w:rsid w:val="008904C9"/>
    <w:rsid w:val="00890826"/>
    <w:rsid w:val="00890A57"/>
    <w:rsid w:val="00890D82"/>
    <w:rsid w:val="00890DE6"/>
    <w:rsid w:val="00890E1B"/>
    <w:rsid w:val="008910F2"/>
    <w:rsid w:val="00891186"/>
    <w:rsid w:val="0089118A"/>
    <w:rsid w:val="0089134A"/>
    <w:rsid w:val="00891779"/>
    <w:rsid w:val="00891814"/>
    <w:rsid w:val="008918CA"/>
    <w:rsid w:val="00891ABE"/>
    <w:rsid w:val="00891CC1"/>
    <w:rsid w:val="00891CD0"/>
    <w:rsid w:val="00891E98"/>
    <w:rsid w:val="00891E99"/>
    <w:rsid w:val="00892046"/>
    <w:rsid w:val="008921B4"/>
    <w:rsid w:val="008921E8"/>
    <w:rsid w:val="00892202"/>
    <w:rsid w:val="008922A3"/>
    <w:rsid w:val="0089234D"/>
    <w:rsid w:val="00892708"/>
    <w:rsid w:val="00892771"/>
    <w:rsid w:val="00892790"/>
    <w:rsid w:val="008929CF"/>
    <w:rsid w:val="00892A07"/>
    <w:rsid w:val="00892B09"/>
    <w:rsid w:val="00892B7B"/>
    <w:rsid w:val="00892BB6"/>
    <w:rsid w:val="00892C80"/>
    <w:rsid w:val="00892D92"/>
    <w:rsid w:val="00893146"/>
    <w:rsid w:val="0089321B"/>
    <w:rsid w:val="0089325A"/>
    <w:rsid w:val="008934B2"/>
    <w:rsid w:val="0089368D"/>
    <w:rsid w:val="00893845"/>
    <w:rsid w:val="008938DC"/>
    <w:rsid w:val="00893C20"/>
    <w:rsid w:val="00893CFC"/>
    <w:rsid w:val="00893D03"/>
    <w:rsid w:val="0089413C"/>
    <w:rsid w:val="00894180"/>
    <w:rsid w:val="008941AC"/>
    <w:rsid w:val="00894388"/>
    <w:rsid w:val="0089439B"/>
    <w:rsid w:val="0089442F"/>
    <w:rsid w:val="008944CC"/>
    <w:rsid w:val="008946BE"/>
    <w:rsid w:val="008946ED"/>
    <w:rsid w:val="00894D9F"/>
    <w:rsid w:val="00894F3F"/>
    <w:rsid w:val="00895040"/>
    <w:rsid w:val="00895072"/>
    <w:rsid w:val="008950AF"/>
    <w:rsid w:val="008955C1"/>
    <w:rsid w:val="008955D8"/>
    <w:rsid w:val="00895772"/>
    <w:rsid w:val="0089578C"/>
    <w:rsid w:val="008958CB"/>
    <w:rsid w:val="00895B6A"/>
    <w:rsid w:val="00895EA7"/>
    <w:rsid w:val="0089642A"/>
    <w:rsid w:val="00896533"/>
    <w:rsid w:val="0089662A"/>
    <w:rsid w:val="00896AEA"/>
    <w:rsid w:val="00896B3C"/>
    <w:rsid w:val="00896BEE"/>
    <w:rsid w:val="00896E26"/>
    <w:rsid w:val="008970CB"/>
    <w:rsid w:val="008971E2"/>
    <w:rsid w:val="0089727A"/>
    <w:rsid w:val="008972C6"/>
    <w:rsid w:val="00897314"/>
    <w:rsid w:val="0089738B"/>
    <w:rsid w:val="00897A0D"/>
    <w:rsid w:val="00897CEB"/>
    <w:rsid w:val="00897D04"/>
    <w:rsid w:val="00897D71"/>
    <w:rsid w:val="00897E6F"/>
    <w:rsid w:val="00897ED3"/>
    <w:rsid w:val="00897F4E"/>
    <w:rsid w:val="008A01EE"/>
    <w:rsid w:val="008A0319"/>
    <w:rsid w:val="008A0687"/>
    <w:rsid w:val="008A06CF"/>
    <w:rsid w:val="008A074C"/>
    <w:rsid w:val="008A07EC"/>
    <w:rsid w:val="008A091E"/>
    <w:rsid w:val="008A09D4"/>
    <w:rsid w:val="008A0AFD"/>
    <w:rsid w:val="008A0C89"/>
    <w:rsid w:val="008A12D6"/>
    <w:rsid w:val="008A1495"/>
    <w:rsid w:val="008A14F4"/>
    <w:rsid w:val="008A1562"/>
    <w:rsid w:val="008A161C"/>
    <w:rsid w:val="008A1691"/>
    <w:rsid w:val="008A1953"/>
    <w:rsid w:val="008A19EF"/>
    <w:rsid w:val="008A1AB5"/>
    <w:rsid w:val="008A1E7A"/>
    <w:rsid w:val="008A2376"/>
    <w:rsid w:val="008A23F8"/>
    <w:rsid w:val="008A24DD"/>
    <w:rsid w:val="008A25F6"/>
    <w:rsid w:val="008A2632"/>
    <w:rsid w:val="008A2762"/>
    <w:rsid w:val="008A27F4"/>
    <w:rsid w:val="008A2901"/>
    <w:rsid w:val="008A291C"/>
    <w:rsid w:val="008A2C7E"/>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FC"/>
    <w:rsid w:val="008A4508"/>
    <w:rsid w:val="008A4665"/>
    <w:rsid w:val="008A4692"/>
    <w:rsid w:val="008A488F"/>
    <w:rsid w:val="008A4A8C"/>
    <w:rsid w:val="008A4B44"/>
    <w:rsid w:val="008A4B79"/>
    <w:rsid w:val="008A4D04"/>
    <w:rsid w:val="008A4D91"/>
    <w:rsid w:val="008A4E94"/>
    <w:rsid w:val="008A4F9E"/>
    <w:rsid w:val="008A5060"/>
    <w:rsid w:val="008A5234"/>
    <w:rsid w:val="008A5485"/>
    <w:rsid w:val="008A5A0D"/>
    <w:rsid w:val="008A5A22"/>
    <w:rsid w:val="008A5CF0"/>
    <w:rsid w:val="008A5E43"/>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51"/>
    <w:rsid w:val="008A7035"/>
    <w:rsid w:val="008A7264"/>
    <w:rsid w:val="008A748C"/>
    <w:rsid w:val="008A74EA"/>
    <w:rsid w:val="008A753D"/>
    <w:rsid w:val="008A75DF"/>
    <w:rsid w:val="008A75FB"/>
    <w:rsid w:val="008A77DB"/>
    <w:rsid w:val="008A781C"/>
    <w:rsid w:val="008A7886"/>
    <w:rsid w:val="008A794A"/>
    <w:rsid w:val="008A7ABD"/>
    <w:rsid w:val="008A7B7C"/>
    <w:rsid w:val="008A7CC2"/>
    <w:rsid w:val="008A7D64"/>
    <w:rsid w:val="008B0193"/>
    <w:rsid w:val="008B0344"/>
    <w:rsid w:val="008B0380"/>
    <w:rsid w:val="008B03B5"/>
    <w:rsid w:val="008B0603"/>
    <w:rsid w:val="008B06B6"/>
    <w:rsid w:val="008B06BD"/>
    <w:rsid w:val="008B0AEF"/>
    <w:rsid w:val="008B0B56"/>
    <w:rsid w:val="008B0CA5"/>
    <w:rsid w:val="008B0D4E"/>
    <w:rsid w:val="008B0E07"/>
    <w:rsid w:val="008B0E4B"/>
    <w:rsid w:val="008B0EE7"/>
    <w:rsid w:val="008B121B"/>
    <w:rsid w:val="008B135E"/>
    <w:rsid w:val="008B14E1"/>
    <w:rsid w:val="008B1556"/>
    <w:rsid w:val="008B15A1"/>
    <w:rsid w:val="008B171B"/>
    <w:rsid w:val="008B17B0"/>
    <w:rsid w:val="008B1B4F"/>
    <w:rsid w:val="008B1B7D"/>
    <w:rsid w:val="008B1C75"/>
    <w:rsid w:val="008B1DA7"/>
    <w:rsid w:val="008B1FE4"/>
    <w:rsid w:val="008B2516"/>
    <w:rsid w:val="008B25CC"/>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A1"/>
    <w:rsid w:val="008B37D0"/>
    <w:rsid w:val="008B3815"/>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EDD"/>
    <w:rsid w:val="008B4FF5"/>
    <w:rsid w:val="008B50FF"/>
    <w:rsid w:val="008B5119"/>
    <w:rsid w:val="008B5313"/>
    <w:rsid w:val="008B561D"/>
    <w:rsid w:val="008B5884"/>
    <w:rsid w:val="008B5DE2"/>
    <w:rsid w:val="008B5DF2"/>
    <w:rsid w:val="008B5F12"/>
    <w:rsid w:val="008B6490"/>
    <w:rsid w:val="008B64C0"/>
    <w:rsid w:val="008B6613"/>
    <w:rsid w:val="008B6752"/>
    <w:rsid w:val="008B6767"/>
    <w:rsid w:val="008B692D"/>
    <w:rsid w:val="008B6A5D"/>
    <w:rsid w:val="008B6C69"/>
    <w:rsid w:val="008B6D65"/>
    <w:rsid w:val="008B6E9F"/>
    <w:rsid w:val="008B6FBE"/>
    <w:rsid w:val="008B7140"/>
    <w:rsid w:val="008B7379"/>
    <w:rsid w:val="008B74FB"/>
    <w:rsid w:val="008B7523"/>
    <w:rsid w:val="008B7543"/>
    <w:rsid w:val="008B77C8"/>
    <w:rsid w:val="008B78B5"/>
    <w:rsid w:val="008B78C4"/>
    <w:rsid w:val="008B79F7"/>
    <w:rsid w:val="008B7E72"/>
    <w:rsid w:val="008C0355"/>
    <w:rsid w:val="008C06D4"/>
    <w:rsid w:val="008C0771"/>
    <w:rsid w:val="008C07D8"/>
    <w:rsid w:val="008C0873"/>
    <w:rsid w:val="008C08D1"/>
    <w:rsid w:val="008C0C49"/>
    <w:rsid w:val="008C0D2D"/>
    <w:rsid w:val="008C1274"/>
    <w:rsid w:val="008C13C2"/>
    <w:rsid w:val="008C14EA"/>
    <w:rsid w:val="008C1AB9"/>
    <w:rsid w:val="008C1DC8"/>
    <w:rsid w:val="008C1DCD"/>
    <w:rsid w:val="008C20D3"/>
    <w:rsid w:val="008C2266"/>
    <w:rsid w:val="008C232D"/>
    <w:rsid w:val="008C275A"/>
    <w:rsid w:val="008C278D"/>
    <w:rsid w:val="008C28AB"/>
    <w:rsid w:val="008C28C2"/>
    <w:rsid w:val="008C28FD"/>
    <w:rsid w:val="008C2980"/>
    <w:rsid w:val="008C2AD1"/>
    <w:rsid w:val="008C2DE3"/>
    <w:rsid w:val="008C2FF2"/>
    <w:rsid w:val="008C30A4"/>
    <w:rsid w:val="008C31AC"/>
    <w:rsid w:val="008C31AE"/>
    <w:rsid w:val="008C34FC"/>
    <w:rsid w:val="008C3640"/>
    <w:rsid w:val="008C3669"/>
    <w:rsid w:val="008C3688"/>
    <w:rsid w:val="008C36FB"/>
    <w:rsid w:val="008C3B1D"/>
    <w:rsid w:val="008C3B2F"/>
    <w:rsid w:val="008C461C"/>
    <w:rsid w:val="008C46A2"/>
    <w:rsid w:val="008C46A5"/>
    <w:rsid w:val="008C4760"/>
    <w:rsid w:val="008C47AA"/>
    <w:rsid w:val="008C4A00"/>
    <w:rsid w:val="008C4A4F"/>
    <w:rsid w:val="008C4B53"/>
    <w:rsid w:val="008C4B65"/>
    <w:rsid w:val="008C4B72"/>
    <w:rsid w:val="008C4B8C"/>
    <w:rsid w:val="008C4C2C"/>
    <w:rsid w:val="008C4D06"/>
    <w:rsid w:val="008C4DA9"/>
    <w:rsid w:val="008C4DBB"/>
    <w:rsid w:val="008C4E70"/>
    <w:rsid w:val="008C5148"/>
    <w:rsid w:val="008C527C"/>
    <w:rsid w:val="008C53C6"/>
    <w:rsid w:val="008C5576"/>
    <w:rsid w:val="008C5690"/>
    <w:rsid w:val="008C5793"/>
    <w:rsid w:val="008C5ADB"/>
    <w:rsid w:val="008C5B84"/>
    <w:rsid w:val="008C5D13"/>
    <w:rsid w:val="008C5DE5"/>
    <w:rsid w:val="008C5E13"/>
    <w:rsid w:val="008C6123"/>
    <w:rsid w:val="008C629F"/>
    <w:rsid w:val="008C62FC"/>
    <w:rsid w:val="008C633F"/>
    <w:rsid w:val="008C63B0"/>
    <w:rsid w:val="008C64A3"/>
    <w:rsid w:val="008C6566"/>
    <w:rsid w:val="008C66A2"/>
    <w:rsid w:val="008C66CD"/>
    <w:rsid w:val="008C6803"/>
    <w:rsid w:val="008C6C41"/>
    <w:rsid w:val="008C711C"/>
    <w:rsid w:val="008C7123"/>
    <w:rsid w:val="008C729A"/>
    <w:rsid w:val="008C7378"/>
    <w:rsid w:val="008C772F"/>
    <w:rsid w:val="008C775C"/>
    <w:rsid w:val="008C7925"/>
    <w:rsid w:val="008C7A29"/>
    <w:rsid w:val="008C7A2D"/>
    <w:rsid w:val="008C7B8B"/>
    <w:rsid w:val="008C7C0C"/>
    <w:rsid w:val="008C7CBA"/>
    <w:rsid w:val="008C7E48"/>
    <w:rsid w:val="008C7F2B"/>
    <w:rsid w:val="008D0130"/>
    <w:rsid w:val="008D026B"/>
    <w:rsid w:val="008D0306"/>
    <w:rsid w:val="008D032B"/>
    <w:rsid w:val="008D0486"/>
    <w:rsid w:val="008D04E7"/>
    <w:rsid w:val="008D0514"/>
    <w:rsid w:val="008D058B"/>
    <w:rsid w:val="008D0590"/>
    <w:rsid w:val="008D0652"/>
    <w:rsid w:val="008D06E1"/>
    <w:rsid w:val="008D0A98"/>
    <w:rsid w:val="008D0CC2"/>
    <w:rsid w:val="008D0D15"/>
    <w:rsid w:val="008D0E9C"/>
    <w:rsid w:val="008D0F39"/>
    <w:rsid w:val="008D1116"/>
    <w:rsid w:val="008D16B1"/>
    <w:rsid w:val="008D16CB"/>
    <w:rsid w:val="008D18A4"/>
    <w:rsid w:val="008D192D"/>
    <w:rsid w:val="008D1C45"/>
    <w:rsid w:val="008D1D04"/>
    <w:rsid w:val="008D1D3F"/>
    <w:rsid w:val="008D1D4C"/>
    <w:rsid w:val="008D1ED4"/>
    <w:rsid w:val="008D2025"/>
    <w:rsid w:val="008D2113"/>
    <w:rsid w:val="008D2150"/>
    <w:rsid w:val="008D215C"/>
    <w:rsid w:val="008D21B8"/>
    <w:rsid w:val="008D267C"/>
    <w:rsid w:val="008D26B8"/>
    <w:rsid w:val="008D2867"/>
    <w:rsid w:val="008D2904"/>
    <w:rsid w:val="008D2986"/>
    <w:rsid w:val="008D2B4C"/>
    <w:rsid w:val="008D2CC9"/>
    <w:rsid w:val="008D2D54"/>
    <w:rsid w:val="008D2F9F"/>
    <w:rsid w:val="008D3136"/>
    <w:rsid w:val="008D3164"/>
    <w:rsid w:val="008D3433"/>
    <w:rsid w:val="008D378C"/>
    <w:rsid w:val="008D3876"/>
    <w:rsid w:val="008D3DDB"/>
    <w:rsid w:val="008D3FDC"/>
    <w:rsid w:val="008D3FF3"/>
    <w:rsid w:val="008D4024"/>
    <w:rsid w:val="008D40E7"/>
    <w:rsid w:val="008D4263"/>
    <w:rsid w:val="008D46A2"/>
    <w:rsid w:val="008D46D3"/>
    <w:rsid w:val="008D49DB"/>
    <w:rsid w:val="008D4A69"/>
    <w:rsid w:val="008D4AB7"/>
    <w:rsid w:val="008D4AEC"/>
    <w:rsid w:val="008D4B95"/>
    <w:rsid w:val="008D4C72"/>
    <w:rsid w:val="008D4F97"/>
    <w:rsid w:val="008D4FA4"/>
    <w:rsid w:val="008D5078"/>
    <w:rsid w:val="008D5264"/>
    <w:rsid w:val="008D5291"/>
    <w:rsid w:val="008D52F8"/>
    <w:rsid w:val="008D579C"/>
    <w:rsid w:val="008D5897"/>
    <w:rsid w:val="008D5901"/>
    <w:rsid w:val="008D59E9"/>
    <w:rsid w:val="008D5CA4"/>
    <w:rsid w:val="008D5CCE"/>
    <w:rsid w:val="008D5D2C"/>
    <w:rsid w:val="008D5D34"/>
    <w:rsid w:val="008D5ECE"/>
    <w:rsid w:val="008D5FA2"/>
    <w:rsid w:val="008D6311"/>
    <w:rsid w:val="008D639D"/>
    <w:rsid w:val="008D656F"/>
    <w:rsid w:val="008D66C8"/>
    <w:rsid w:val="008D67C8"/>
    <w:rsid w:val="008D6815"/>
    <w:rsid w:val="008D688B"/>
    <w:rsid w:val="008D6ACC"/>
    <w:rsid w:val="008D6AF7"/>
    <w:rsid w:val="008D6B9B"/>
    <w:rsid w:val="008D6BA9"/>
    <w:rsid w:val="008D6D90"/>
    <w:rsid w:val="008D6E46"/>
    <w:rsid w:val="008D6F8E"/>
    <w:rsid w:val="008D727F"/>
    <w:rsid w:val="008D7584"/>
    <w:rsid w:val="008D7624"/>
    <w:rsid w:val="008D781A"/>
    <w:rsid w:val="008D7A43"/>
    <w:rsid w:val="008D7DC9"/>
    <w:rsid w:val="008E0023"/>
    <w:rsid w:val="008E0143"/>
    <w:rsid w:val="008E01F9"/>
    <w:rsid w:val="008E022C"/>
    <w:rsid w:val="008E02D0"/>
    <w:rsid w:val="008E0395"/>
    <w:rsid w:val="008E04B3"/>
    <w:rsid w:val="008E058B"/>
    <w:rsid w:val="008E085E"/>
    <w:rsid w:val="008E09B9"/>
    <w:rsid w:val="008E0D54"/>
    <w:rsid w:val="008E0DCA"/>
    <w:rsid w:val="008E0F30"/>
    <w:rsid w:val="008E0F79"/>
    <w:rsid w:val="008E0F9F"/>
    <w:rsid w:val="008E0FB2"/>
    <w:rsid w:val="008E0FB7"/>
    <w:rsid w:val="008E1180"/>
    <w:rsid w:val="008E122B"/>
    <w:rsid w:val="008E1387"/>
    <w:rsid w:val="008E1559"/>
    <w:rsid w:val="008E15A7"/>
    <w:rsid w:val="008E16B5"/>
    <w:rsid w:val="008E16C5"/>
    <w:rsid w:val="008E1955"/>
    <w:rsid w:val="008E1AE0"/>
    <w:rsid w:val="008E1D7E"/>
    <w:rsid w:val="008E1ECD"/>
    <w:rsid w:val="008E1ECF"/>
    <w:rsid w:val="008E2141"/>
    <w:rsid w:val="008E21D8"/>
    <w:rsid w:val="008E24BF"/>
    <w:rsid w:val="008E24CF"/>
    <w:rsid w:val="008E26F2"/>
    <w:rsid w:val="008E2834"/>
    <w:rsid w:val="008E2866"/>
    <w:rsid w:val="008E29AD"/>
    <w:rsid w:val="008E2AB9"/>
    <w:rsid w:val="008E2BBF"/>
    <w:rsid w:val="008E2CC4"/>
    <w:rsid w:val="008E2CE1"/>
    <w:rsid w:val="008E3058"/>
    <w:rsid w:val="008E31CE"/>
    <w:rsid w:val="008E3258"/>
    <w:rsid w:val="008E35E1"/>
    <w:rsid w:val="008E366A"/>
    <w:rsid w:val="008E3844"/>
    <w:rsid w:val="008E3851"/>
    <w:rsid w:val="008E38A6"/>
    <w:rsid w:val="008E3B23"/>
    <w:rsid w:val="008E3D9A"/>
    <w:rsid w:val="008E3E27"/>
    <w:rsid w:val="008E40ED"/>
    <w:rsid w:val="008E415D"/>
    <w:rsid w:val="008E419E"/>
    <w:rsid w:val="008E41EA"/>
    <w:rsid w:val="008E46F8"/>
    <w:rsid w:val="008E4920"/>
    <w:rsid w:val="008E4A33"/>
    <w:rsid w:val="008E4BAE"/>
    <w:rsid w:val="008E4CEE"/>
    <w:rsid w:val="008E4DB5"/>
    <w:rsid w:val="008E51B6"/>
    <w:rsid w:val="008E5402"/>
    <w:rsid w:val="008E55B1"/>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BC8"/>
    <w:rsid w:val="008E6DA2"/>
    <w:rsid w:val="008E7889"/>
    <w:rsid w:val="008E793C"/>
    <w:rsid w:val="008E7940"/>
    <w:rsid w:val="008E7976"/>
    <w:rsid w:val="008E7A97"/>
    <w:rsid w:val="008F02D1"/>
    <w:rsid w:val="008F0472"/>
    <w:rsid w:val="008F05D6"/>
    <w:rsid w:val="008F075E"/>
    <w:rsid w:val="008F07CA"/>
    <w:rsid w:val="008F0CFD"/>
    <w:rsid w:val="008F0E84"/>
    <w:rsid w:val="008F1098"/>
    <w:rsid w:val="008F135F"/>
    <w:rsid w:val="008F143D"/>
    <w:rsid w:val="008F1473"/>
    <w:rsid w:val="008F1529"/>
    <w:rsid w:val="008F1560"/>
    <w:rsid w:val="008F1962"/>
    <w:rsid w:val="008F1994"/>
    <w:rsid w:val="008F1AC6"/>
    <w:rsid w:val="008F1BD1"/>
    <w:rsid w:val="008F1FFD"/>
    <w:rsid w:val="008F200A"/>
    <w:rsid w:val="008F20DC"/>
    <w:rsid w:val="008F2284"/>
    <w:rsid w:val="008F2564"/>
    <w:rsid w:val="008F2663"/>
    <w:rsid w:val="008F27B6"/>
    <w:rsid w:val="008F28A9"/>
    <w:rsid w:val="008F2994"/>
    <w:rsid w:val="008F2ADE"/>
    <w:rsid w:val="008F2B8D"/>
    <w:rsid w:val="008F2DEA"/>
    <w:rsid w:val="008F2E20"/>
    <w:rsid w:val="008F33D9"/>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55E"/>
    <w:rsid w:val="008F5709"/>
    <w:rsid w:val="008F5733"/>
    <w:rsid w:val="008F5878"/>
    <w:rsid w:val="008F59F0"/>
    <w:rsid w:val="008F5AEB"/>
    <w:rsid w:val="008F5CA3"/>
    <w:rsid w:val="008F62BC"/>
    <w:rsid w:val="008F6349"/>
    <w:rsid w:val="008F652B"/>
    <w:rsid w:val="008F66BA"/>
    <w:rsid w:val="008F66CA"/>
    <w:rsid w:val="008F6707"/>
    <w:rsid w:val="008F676D"/>
    <w:rsid w:val="008F6902"/>
    <w:rsid w:val="008F6945"/>
    <w:rsid w:val="008F6A02"/>
    <w:rsid w:val="008F6C58"/>
    <w:rsid w:val="008F6DAF"/>
    <w:rsid w:val="008F6E2D"/>
    <w:rsid w:val="008F6EF2"/>
    <w:rsid w:val="008F6F99"/>
    <w:rsid w:val="008F7194"/>
    <w:rsid w:val="008F7394"/>
    <w:rsid w:val="008F764A"/>
    <w:rsid w:val="008F7871"/>
    <w:rsid w:val="008F7910"/>
    <w:rsid w:val="008F7920"/>
    <w:rsid w:val="008F7984"/>
    <w:rsid w:val="008F79DD"/>
    <w:rsid w:val="008F7E8B"/>
    <w:rsid w:val="008F7F48"/>
    <w:rsid w:val="00900175"/>
    <w:rsid w:val="0090024C"/>
    <w:rsid w:val="009004B1"/>
    <w:rsid w:val="00900665"/>
    <w:rsid w:val="00900690"/>
    <w:rsid w:val="00900770"/>
    <w:rsid w:val="00900AE0"/>
    <w:rsid w:val="00900D25"/>
    <w:rsid w:val="00900DBB"/>
    <w:rsid w:val="00900E10"/>
    <w:rsid w:val="00900EC6"/>
    <w:rsid w:val="00900F63"/>
    <w:rsid w:val="00900FD2"/>
    <w:rsid w:val="0090159B"/>
    <w:rsid w:val="00901726"/>
    <w:rsid w:val="009017AC"/>
    <w:rsid w:val="0090186E"/>
    <w:rsid w:val="00901995"/>
    <w:rsid w:val="00901AAA"/>
    <w:rsid w:val="00901B87"/>
    <w:rsid w:val="00901D78"/>
    <w:rsid w:val="00901DCD"/>
    <w:rsid w:val="00901FB7"/>
    <w:rsid w:val="00902291"/>
    <w:rsid w:val="009022C5"/>
    <w:rsid w:val="00902466"/>
    <w:rsid w:val="00902730"/>
    <w:rsid w:val="00902771"/>
    <w:rsid w:val="00902D00"/>
    <w:rsid w:val="00902E95"/>
    <w:rsid w:val="00902ECD"/>
    <w:rsid w:val="00902F7E"/>
    <w:rsid w:val="00903067"/>
    <w:rsid w:val="009033CD"/>
    <w:rsid w:val="00903503"/>
    <w:rsid w:val="0090357F"/>
    <w:rsid w:val="009037E8"/>
    <w:rsid w:val="009037EF"/>
    <w:rsid w:val="00903D31"/>
    <w:rsid w:val="00903DE6"/>
    <w:rsid w:val="00903E7E"/>
    <w:rsid w:val="00904160"/>
    <w:rsid w:val="00904236"/>
    <w:rsid w:val="00904287"/>
    <w:rsid w:val="00904373"/>
    <w:rsid w:val="009045AD"/>
    <w:rsid w:val="009045FC"/>
    <w:rsid w:val="009047F6"/>
    <w:rsid w:val="0090483F"/>
    <w:rsid w:val="00904905"/>
    <w:rsid w:val="00904B09"/>
    <w:rsid w:val="00904F16"/>
    <w:rsid w:val="00904FF3"/>
    <w:rsid w:val="009051BB"/>
    <w:rsid w:val="00905246"/>
    <w:rsid w:val="00905387"/>
    <w:rsid w:val="009053A8"/>
    <w:rsid w:val="00905437"/>
    <w:rsid w:val="00905474"/>
    <w:rsid w:val="009054FA"/>
    <w:rsid w:val="0090564A"/>
    <w:rsid w:val="009057AB"/>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C7D"/>
    <w:rsid w:val="00906D15"/>
    <w:rsid w:val="00906DA6"/>
    <w:rsid w:val="00906ED8"/>
    <w:rsid w:val="00906F6E"/>
    <w:rsid w:val="00906F81"/>
    <w:rsid w:val="009071A7"/>
    <w:rsid w:val="00907262"/>
    <w:rsid w:val="00907338"/>
    <w:rsid w:val="009073DE"/>
    <w:rsid w:val="0090749C"/>
    <w:rsid w:val="009076AF"/>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72"/>
    <w:rsid w:val="00910A92"/>
    <w:rsid w:val="00910BEC"/>
    <w:rsid w:val="00910CF7"/>
    <w:rsid w:val="00911084"/>
    <w:rsid w:val="009111B7"/>
    <w:rsid w:val="00911275"/>
    <w:rsid w:val="00911308"/>
    <w:rsid w:val="009113C3"/>
    <w:rsid w:val="009116AF"/>
    <w:rsid w:val="0091186B"/>
    <w:rsid w:val="009119DF"/>
    <w:rsid w:val="00911A8C"/>
    <w:rsid w:val="00911B66"/>
    <w:rsid w:val="00911E3C"/>
    <w:rsid w:val="00911EBE"/>
    <w:rsid w:val="0091211D"/>
    <w:rsid w:val="009125BE"/>
    <w:rsid w:val="009126D4"/>
    <w:rsid w:val="009127E2"/>
    <w:rsid w:val="00912987"/>
    <w:rsid w:val="00912A85"/>
    <w:rsid w:val="00912DBC"/>
    <w:rsid w:val="00912EDA"/>
    <w:rsid w:val="00913348"/>
    <w:rsid w:val="0091354F"/>
    <w:rsid w:val="0091382A"/>
    <w:rsid w:val="00913836"/>
    <w:rsid w:val="009138FC"/>
    <w:rsid w:val="00913A6B"/>
    <w:rsid w:val="00913BDC"/>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DF7"/>
    <w:rsid w:val="00914E24"/>
    <w:rsid w:val="00914F40"/>
    <w:rsid w:val="00914F7D"/>
    <w:rsid w:val="0091538B"/>
    <w:rsid w:val="009153ED"/>
    <w:rsid w:val="00915408"/>
    <w:rsid w:val="009154B9"/>
    <w:rsid w:val="0091584C"/>
    <w:rsid w:val="009158F5"/>
    <w:rsid w:val="00915AE2"/>
    <w:rsid w:val="00915B6D"/>
    <w:rsid w:val="00915BF4"/>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2"/>
    <w:rsid w:val="00917093"/>
    <w:rsid w:val="00917163"/>
    <w:rsid w:val="00917576"/>
    <w:rsid w:val="009175A7"/>
    <w:rsid w:val="0091776C"/>
    <w:rsid w:val="009177C6"/>
    <w:rsid w:val="009179CA"/>
    <w:rsid w:val="00917A5E"/>
    <w:rsid w:val="00917CA8"/>
    <w:rsid w:val="00917DC8"/>
    <w:rsid w:val="00917E0A"/>
    <w:rsid w:val="00917FD8"/>
    <w:rsid w:val="009200E6"/>
    <w:rsid w:val="0092022E"/>
    <w:rsid w:val="009203B1"/>
    <w:rsid w:val="009203FE"/>
    <w:rsid w:val="0092078E"/>
    <w:rsid w:val="00920DF5"/>
    <w:rsid w:val="00920E3E"/>
    <w:rsid w:val="00920EA9"/>
    <w:rsid w:val="00920EC3"/>
    <w:rsid w:val="00920ED6"/>
    <w:rsid w:val="00920FE5"/>
    <w:rsid w:val="009210EF"/>
    <w:rsid w:val="009211CD"/>
    <w:rsid w:val="00921438"/>
    <w:rsid w:val="009214AA"/>
    <w:rsid w:val="009217BD"/>
    <w:rsid w:val="0092187C"/>
    <w:rsid w:val="00921FD8"/>
    <w:rsid w:val="0092226D"/>
    <w:rsid w:val="009222CE"/>
    <w:rsid w:val="009223E6"/>
    <w:rsid w:val="009224B6"/>
    <w:rsid w:val="00922810"/>
    <w:rsid w:val="0092296E"/>
    <w:rsid w:val="00922A05"/>
    <w:rsid w:val="00922BD1"/>
    <w:rsid w:val="00922CBD"/>
    <w:rsid w:val="00922D5E"/>
    <w:rsid w:val="00922D67"/>
    <w:rsid w:val="00922E9E"/>
    <w:rsid w:val="00922FFD"/>
    <w:rsid w:val="00923018"/>
    <w:rsid w:val="00923066"/>
    <w:rsid w:val="009230D5"/>
    <w:rsid w:val="00923146"/>
    <w:rsid w:val="00923287"/>
    <w:rsid w:val="009232F0"/>
    <w:rsid w:val="0092336D"/>
    <w:rsid w:val="00923641"/>
    <w:rsid w:val="009237A6"/>
    <w:rsid w:val="00923A4D"/>
    <w:rsid w:val="00923C3A"/>
    <w:rsid w:val="00923D0F"/>
    <w:rsid w:val="00923D33"/>
    <w:rsid w:val="00923E8D"/>
    <w:rsid w:val="00923F55"/>
    <w:rsid w:val="00923F95"/>
    <w:rsid w:val="00923FEC"/>
    <w:rsid w:val="0092410C"/>
    <w:rsid w:val="00924159"/>
    <w:rsid w:val="0092439A"/>
    <w:rsid w:val="0092464B"/>
    <w:rsid w:val="009247E7"/>
    <w:rsid w:val="009249BA"/>
    <w:rsid w:val="00925016"/>
    <w:rsid w:val="00925040"/>
    <w:rsid w:val="0092512F"/>
    <w:rsid w:val="009251F4"/>
    <w:rsid w:val="00925456"/>
    <w:rsid w:val="00925506"/>
    <w:rsid w:val="00925B58"/>
    <w:rsid w:val="00925C78"/>
    <w:rsid w:val="00925D4E"/>
    <w:rsid w:val="00925E4F"/>
    <w:rsid w:val="009261B5"/>
    <w:rsid w:val="009261B9"/>
    <w:rsid w:val="00926263"/>
    <w:rsid w:val="00926409"/>
    <w:rsid w:val="009266E2"/>
    <w:rsid w:val="0092687D"/>
    <w:rsid w:val="009268CA"/>
    <w:rsid w:val="00926906"/>
    <w:rsid w:val="0092691A"/>
    <w:rsid w:val="00926963"/>
    <w:rsid w:val="00926DA7"/>
    <w:rsid w:val="00926F8A"/>
    <w:rsid w:val="0092700E"/>
    <w:rsid w:val="00927044"/>
    <w:rsid w:val="00927285"/>
    <w:rsid w:val="00927362"/>
    <w:rsid w:val="009273DF"/>
    <w:rsid w:val="0092741C"/>
    <w:rsid w:val="0092743A"/>
    <w:rsid w:val="009274FC"/>
    <w:rsid w:val="0092769E"/>
    <w:rsid w:val="00927867"/>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C4F"/>
    <w:rsid w:val="00931C8E"/>
    <w:rsid w:val="00931E0A"/>
    <w:rsid w:val="00931F1A"/>
    <w:rsid w:val="00931F4F"/>
    <w:rsid w:val="00932111"/>
    <w:rsid w:val="00932205"/>
    <w:rsid w:val="00932281"/>
    <w:rsid w:val="009322F3"/>
    <w:rsid w:val="009323F5"/>
    <w:rsid w:val="00932467"/>
    <w:rsid w:val="009324B2"/>
    <w:rsid w:val="0093259E"/>
    <w:rsid w:val="009325C0"/>
    <w:rsid w:val="00932619"/>
    <w:rsid w:val="00932A73"/>
    <w:rsid w:val="00932AB5"/>
    <w:rsid w:val="00932B22"/>
    <w:rsid w:val="00932B8B"/>
    <w:rsid w:val="00932C22"/>
    <w:rsid w:val="00932C51"/>
    <w:rsid w:val="00932D78"/>
    <w:rsid w:val="00932D86"/>
    <w:rsid w:val="00932E11"/>
    <w:rsid w:val="00932E90"/>
    <w:rsid w:val="00932EF4"/>
    <w:rsid w:val="00932F04"/>
    <w:rsid w:val="009330F5"/>
    <w:rsid w:val="00933103"/>
    <w:rsid w:val="009332F8"/>
    <w:rsid w:val="00933713"/>
    <w:rsid w:val="0093384C"/>
    <w:rsid w:val="00933A6B"/>
    <w:rsid w:val="00933E70"/>
    <w:rsid w:val="00933E8B"/>
    <w:rsid w:val="00933EA3"/>
    <w:rsid w:val="00933EA9"/>
    <w:rsid w:val="00933FD4"/>
    <w:rsid w:val="009341F1"/>
    <w:rsid w:val="009343E3"/>
    <w:rsid w:val="00934464"/>
    <w:rsid w:val="00934499"/>
    <w:rsid w:val="0093461D"/>
    <w:rsid w:val="009346CD"/>
    <w:rsid w:val="0093479D"/>
    <w:rsid w:val="00934876"/>
    <w:rsid w:val="00934C88"/>
    <w:rsid w:val="00934F07"/>
    <w:rsid w:val="00935228"/>
    <w:rsid w:val="00935248"/>
    <w:rsid w:val="00935386"/>
    <w:rsid w:val="00935423"/>
    <w:rsid w:val="00935549"/>
    <w:rsid w:val="00935647"/>
    <w:rsid w:val="00935720"/>
    <w:rsid w:val="00935AAC"/>
    <w:rsid w:val="00935B1E"/>
    <w:rsid w:val="00935BFA"/>
    <w:rsid w:val="00935CDA"/>
    <w:rsid w:val="00935DFF"/>
    <w:rsid w:val="00936125"/>
    <w:rsid w:val="0093622F"/>
    <w:rsid w:val="00936359"/>
    <w:rsid w:val="0093637E"/>
    <w:rsid w:val="00936438"/>
    <w:rsid w:val="009364E0"/>
    <w:rsid w:val="00936665"/>
    <w:rsid w:val="009369E8"/>
    <w:rsid w:val="00936B72"/>
    <w:rsid w:val="00936FFC"/>
    <w:rsid w:val="00937282"/>
    <w:rsid w:val="009372AB"/>
    <w:rsid w:val="0093731D"/>
    <w:rsid w:val="0093732A"/>
    <w:rsid w:val="00937347"/>
    <w:rsid w:val="009373E4"/>
    <w:rsid w:val="009374D0"/>
    <w:rsid w:val="00937594"/>
    <w:rsid w:val="0093772D"/>
    <w:rsid w:val="00937966"/>
    <w:rsid w:val="00937B1E"/>
    <w:rsid w:val="00937BE0"/>
    <w:rsid w:val="00937C1F"/>
    <w:rsid w:val="00937C27"/>
    <w:rsid w:val="00937C42"/>
    <w:rsid w:val="00937C45"/>
    <w:rsid w:val="0094038E"/>
    <w:rsid w:val="009406F3"/>
    <w:rsid w:val="0094089D"/>
    <w:rsid w:val="009408AF"/>
    <w:rsid w:val="009409C0"/>
    <w:rsid w:val="00940A0A"/>
    <w:rsid w:val="00940A97"/>
    <w:rsid w:val="00940BEE"/>
    <w:rsid w:val="00940D72"/>
    <w:rsid w:val="00940E73"/>
    <w:rsid w:val="00940EC2"/>
    <w:rsid w:val="00940ECA"/>
    <w:rsid w:val="00940EFE"/>
    <w:rsid w:val="00940FD4"/>
    <w:rsid w:val="0094102F"/>
    <w:rsid w:val="0094109C"/>
    <w:rsid w:val="009414C6"/>
    <w:rsid w:val="009415AD"/>
    <w:rsid w:val="00941648"/>
    <w:rsid w:val="009416CE"/>
    <w:rsid w:val="00941886"/>
    <w:rsid w:val="009418C5"/>
    <w:rsid w:val="009418F5"/>
    <w:rsid w:val="00941C08"/>
    <w:rsid w:val="0094202D"/>
    <w:rsid w:val="0094208E"/>
    <w:rsid w:val="009420C9"/>
    <w:rsid w:val="009421B6"/>
    <w:rsid w:val="00942275"/>
    <w:rsid w:val="00942390"/>
    <w:rsid w:val="009425EE"/>
    <w:rsid w:val="00942619"/>
    <w:rsid w:val="009427E2"/>
    <w:rsid w:val="00942824"/>
    <w:rsid w:val="00942838"/>
    <w:rsid w:val="009428AA"/>
    <w:rsid w:val="0094292F"/>
    <w:rsid w:val="009429CE"/>
    <w:rsid w:val="00942ADC"/>
    <w:rsid w:val="00942B29"/>
    <w:rsid w:val="00942B32"/>
    <w:rsid w:val="00942D9B"/>
    <w:rsid w:val="00942DAF"/>
    <w:rsid w:val="00942EA7"/>
    <w:rsid w:val="00943036"/>
    <w:rsid w:val="009432ED"/>
    <w:rsid w:val="00943355"/>
    <w:rsid w:val="009434A5"/>
    <w:rsid w:val="00943552"/>
    <w:rsid w:val="009436DA"/>
    <w:rsid w:val="00943709"/>
    <w:rsid w:val="00943831"/>
    <w:rsid w:val="0094394D"/>
    <w:rsid w:val="00943A91"/>
    <w:rsid w:val="00943BB9"/>
    <w:rsid w:val="00943F09"/>
    <w:rsid w:val="00943F6D"/>
    <w:rsid w:val="00944007"/>
    <w:rsid w:val="009442F6"/>
    <w:rsid w:val="00944468"/>
    <w:rsid w:val="009447AD"/>
    <w:rsid w:val="0094484E"/>
    <w:rsid w:val="00944928"/>
    <w:rsid w:val="00944A67"/>
    <w:rsid w:val="00944C9B"/>
    <w:rsid w:val="00944CAF"/>
    <w:rsid w:val="00944D06"/>
    <w:rsid w:val="00944DBE"/>
    <w:rsid w:val="00945372"/>
    <w:rsid w:val="00945733"/>
    <w:rsid w:val="009457D4"/>
    <w:rsid w:val="00945A07"/>
    <w:rsid w:val="00945CA5"/>
    <w:rsid w:val="00945E7A"/>
    <w:rsid w:val="00945E80"/>
    <w:rsid w:val="0094609A"/>
    <w:rsid w:val="00946267"/>
    <w:rsid w:val="00946353"/>
    <w:rsid w:val="00946415"/>
    <w:rsid w:val="0094650F"/>
    <w:rsid w:val="009468D2"/>
    <w:rsid w:val="0094695B"/>
    <w:rsid w:val="009469D6"/>
    <w:rsid w:val="00946A97"/>
    <w:rsid w:val="00946AA3"/>
    <w:rsid w:val="00946B4B"/>
    <w:rsid w:val="00946DFB"/>
    <w:rsid w:val="00946E83"/>
    <w:rsid w:val="00946FAF"/>
    <w:rsid w:val="00947106"/>
    <w:rsid w:val="00947151"/>
    <w:rsid w:val="00947172"/>
    <w:rsid w:val="00947402"/>
    <w:rsid w:val="009474D4"/>
    <w:rsid w:val="0094753C"/>
    <w:rsid w:val="00947961"/>
    <w:rsid w:val="00947C86"/>
    <w:rsid w:val="00947C90"/>
    <w:rsid w:val="00947EE6"/>
    <w:rsid w:val="00950176"/>
    <w:rsid w:val="009501D3"/>
    <w:rsid w:val="00950374"/>
    <w:rsid w:val="009504F9"/>
    <w:rsid w:val="00950544"/>
    <w:rsid w:val="00950551"/>
    <w:rsid w:val="009507F6"/>
    <w:rsid w:val="00950885"/>
    <w:rsid w:val="00950B7A"/>
    <w:rsid w:val="00950CE9"/>
    <w:rsid w:val="00950DC9"/>
    <w:rsid w:val="009510DF"/>
    <w:rsid w:val="00951152"/>
    <w:rsid w:val="00951181"/>
    <w:rsid w:val="00951290"/>
    <w:rsid w:val="009512B0"/>
    <w:rsid w:val="009513B0"/>
    <w:rsid w:val="00951472"/>
    <w:rsid w:val="009516CB"/>
    <w:rsid w:val="009517AB"/>
    <w:rsid w:val="0095187B"/>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F56"/>
    <w:rsid w:val="009531BD"/>
    <w:rsid w:val="00953224"/>
    <w:rsid w:val="0095343E"/>
    <w:rsid w:val="00953504"/>
    <w:rsid w:val="009536B4"/>
    <w:rsid w:val="0095374B"/>
    <w:rsid w:val="009537B9"/>
    <w:rsid w:val="00953888"/>
    <w:rsid w:val="009539DF"/>
    <w:rsid w:val="00953A06"/>
    <w:rsid w:val="00953A41"/>
    <w:rsid w:val="00953B50"/>
    <w:rsid w:val="00953BE7"/>
    <w:rsid w:val="00953CE8"/>
    <w:rsid w:val="00953F61"/>
    <w:rsid w:val="009540B2"/>
    <w:rsid w:val="00954164"/>
    <w:rsid w:val="009541CB"/>
    <w:rsid w:val="0095446B"/>
    <w:rsid w:val="0095467C"/>
    <w:rsid w:val="00954788"/>
    <w:rsid w:val="0095488A"/>
    <w:rsid w:val="00954932"/>
    <w:rsid w:val="00954A11"/>
    <w:rsid w:val="00954A37"/>
    <w:rsid w:val="00954A3E"/>
    <w:rsid w:val="00954A47"/>
    <w:rsid w:val="00954B17"/>
    <w:rsid w:val="00955010"/>
    <w:rsid w:val="00955069"/>
    <w:rsid w:val="00955106"/>
    <w:rsid w:val="00955391"/>
    <w:rsid w:val="00955620"/>
    <w:rsid w:val="0095562E"/>
    <w:rsid w:val="00955646"/>
    <w:rsid w:val="00955800"/>
    <w:rsid w:val="0095597C"/>
    <w:rsid w:val="009559B9"/>
    <w:rsid w:val="00955A03"/>
    <w:rsid w:val="00955B8C"/>
    <w:rsid w:val="00955C4D"/>
    <w:rsid w:val="009560CF"/>
    <w:rsid w:val="0095651B"/>
    <w:rsid w:val="00956570"/>
    <w:rsid w:val="009565A2"/>
    <w:rsid w:val="00956961"/>
    <w:rsid w:val="0095699F"/>
    <w:rsid w:val="00956B8C"/>
    <w:rsid w:val="00956CD9"/>
    <w:rsid w:val="00956DA8"/>
    <w:rsid w:val="00956DC0"/>
    <w:rsid w:val="00956E82"/>
    <w:rsid w:val="00956F63"/>
    <w:rsid w:val="009570E9"/>
    <w:rsid w:val="00957235"/>
    <w:rsid w:val="0095770B"/>
    <w:rsid w:val="00957950"/>
    <w:rsid w:val="00957989"/>
    <w:rsid w:val="009579B8"/>
    <w:rsid w:val="00957A4E"/>
    <w:rsid w:val="00957AF5"/>
    <w:rsid w:val="00957CFD"/>
    <w:rsid w:val="00957FAD"/>
    <w:rsid w:val="00957FCC"/>
    <w:rsid w:val="0096018E"/>
    <w:rsid w:val="00960198"/>
    <w:rsid w:val="0096038D"/>
    <w:rsid w:val="0096043E"/>
    <w:rsid w:val="009604AB"/>
    <w:rsid w:val="00960588"/>
    <w:rsid w:val="00960633"/>
    <w:rsid w:val="0096070A"/>
    <w:rsid w:val="00960905"/>
    <w:rsid w:val="009609F5"/>
    <w:rsid w:val="00960A78"/>
    <w:rsid w:val="00960ACD"/>
    <w:rsid w:val="00960CE0"/>
    <w:rsid w:val="00960E11"/>
    <w:rsid w:val="00960FA1"/>
    <w:rsid w:val="009611B2"/>
    <w:rsid w:val="009612C2"/>
    <w:rsid w:val="0096131B"/>
    <w:rsid w:val="00961393"/>
    <w:rsid w:val="009614D4"/>
    <w:rsid w:val="0096158D"/>
    <w:rsid w:val="0096160A"/>
    <w:rsid w:val="0096172A"/>
    <w:rsid w:val="00961916"/>
    <w:rsid w:val="00961B96"/>
    <w:rsid w:val="00961C38"/>
    <w:rsid w:val="00961E34"/>
    <w:rsid w:val="00961F86"/>
    <w:rsid w:val="00962258"/>
    <w:rsid w:val="0096225D"/>
    <w:rsid w:val="00962350"/>
    <w:rsid w:val="00962460"/>
    <w:rsid w:val="009624C4"/>
    <w:rsid w:val="0096270D"/>
    <w:rsid w:val="00962720"/>
    <w:rsid w:val="00962B05"/>
    <w:rsid w:val="00962C38"/>
    <w:rsid w:val="00962EAE"/>
    <w:rsid w:val="00963268"/>
    <w:rsid w:val="00963459"/>
    <w:rsid w:val="009634D7"/>
    <w:rsid w:val="00963869"/>
    <w:rsid w:val="009638F0"/>
    <w:rsid w:val="00963A14"/>
    <w:rsid w:val="00963D3D"/>
    <w:rsid w:val="009641CD"/>
    <w:rsid w:val="0096422A"/>
    <w:rsid w:val="009642CC"/>
    <w:rsid w:val="009644BE"/>
    <w:rsid w:val="009644D5"/>
    <w:rsid w:val="009645AD"/>
    <w:rsid w:val="00964748"/>
    <w:rsid w:val="00964771"/>
    <w:rsid w:val="00964822"/>
    <w:rsid w:val="00964B24"/>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581"/>
    <w:rsid w:val="00966795"/>
    <w:rsid w:val="009667BB"/>
    <w:rsid w:val="009667CF"/>
    <w:rsid w:val="009669FD"/>
    <w:rsid w:val="00966A6A"/>
    <w:rsid w:val="00966AF4"/>
    <w:rsid w:val="00966DEB"/>
    <w:rsid w:val="00966E77"/>
    <w:rsid w:val="00966F06"/>
    <w:rsid w:val="009670B2"/>
    <w:rsid w:val="00967294"/>
    <w:rsid w:val="009672EE"/>
    <w:rsid w:val="0096732F"/>
    <w:rsid w:val="00967467"/>
    <w:rsid w:val="009674A9"/>
    <w:rsid w:val="009676E7"/>
    <w:rsid w:val="00967947"/>
    <w:rsid w:val="00967AE0"/>
    <w:rsid w:val="00967B8C"/>
    <w:rsid w:val="00967CA6"/>
    <w:rsid w:val="00967DCC"/>
    <w:rsid w:val="00967E8A"/>
    <w:rsid w:val="009702BD"/>
    <w:rsid w:val="00970618"/>
    <w:rsid w:val="00970768"/>
    <w:rsid w:val="00970ACF"/>
    <w:rsid w:val="00970B65"/>
    <w:rsid w:val="00970CAD"/>
    <w:rsid w:val="00970CFC"/>
    <w:rsid w:val="00970E06"/>
    <w:rsid w:val="00970EA8"/>
    <w:rsid w:val="00970F69"/>
    <w:rsid w:val="009712CE"/>
    <w:rsid w:val="00971346"/>
    <w:rsid w:val="009714D5"/>
    <w:rsid w:val="009714E5"/>
    <w:rsid w:val="009715B7"/>
    <w:rsid w:val="00971680"/>
    <w:rsid w:val="00971682"/>
    <w:rsid w:val="00971779"/>
    <w:rsid w:val="00971826"/>
    <w:rsid w:val="0097185A"/>
    <w:rsid w:val="00971996"/>
    <w:rsid w:val="00971A0D"/>
    <w:rsid w:val="00971AAA"/>
    <w:rsid w:val="00971AE7"/>
    <w:rsid w:val="00971D36"/>
    <w:rsid w:val="00972091"/>
    <w:rsid w:val="00972178"/>
    <w:rsid w:val="00972383"/>
    <w:rsid w:val="0097251E"/>
    <w:rsid w:val="00972595"/>
    <w:rsid w:val="009725A8"/>
    <w:rsid w:val="00972687"/>
    <w:rsid w:val="009726C7"/>
    <w:rsid w:val="00972A72"/>
    <w:rsid w:val="00972BA0"/>
    <w:rsid w:val="00972DFA"/>
    <w:rsid w:val="00972E12"/>
    <w:rsid w:val="00972E25"/>
    <w:rsid w:val="00972EE9"/>
    <w:rsid w:val="00973024"/>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642"/>
    <w:rsid w:val="00974692"/>
    <w:rsid w:val="009748E1"/>
    <w:rsid w:val="009749F7"/>
    <w:rsid w:val="00974A16"/>
    <w:rsid w:val="00974B87"/>
    <w:rsid w:val="00974C38"/>
    <w:rsid w:val="00974DAB"/>
    <w:rsid w:val="00974F08"/>
    <w:rsid w:val="009750AB"/>
    <w:rsid w:val="009750B4"/>
    <w:rsid w:val="009754EA"/>
    <w:rsid w:val="00975697"/>
    <w:rsid w:val="009756F6"/>
    <w:rsid w:val="00975AB4"/>
    <w:rsid w:val="00975B46"/>
    <w:rsid w:val="00975CB6"/>
    <w:rsid w:val="00975D8A"/>
    <w:rsid w:val="00976159"/>
    <w:rsid w:val="009762E3"/>
    <w:rsid w:val="009763C4"/>
    <w:rsid w:val="00976596"/>
    <w:rsid w:val="00976EA7"/>
    <w:rsid w:val="00976F38"/>
    <w:rsid w:val="00976FAB"/>
    <w:rsid w:val="00976FFB"/>
    <w:rsid w:val="00977056"/>
    <w:rsid w:val="00977136"/>
    <w:rsid w:val="00977415"/>
    <w:rsid w:val="00977573"/>
    <w:rsid w:val="009777B4"/>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8A2"/>
    <w:rsid w:val="00981ACA"/>
    <w:rsid w:val="00981C62"/>
    <w:rsid w:val="00981C6F"/>
    <w:rsid w:val="00981DBA"/>
    <w:rsid w:val="00982092"/>
    <w:rsid w:val="00982178"/>
    <w:rsid w:val="009821E5"/>
    <w:rsid w:val="0098223B"/>
    <w:rsid w:val="009824AF"/>
    <w:rsid w:val="0098250F"/>
    <w:rsid w:val="009825B7"/>
    <w:rsid w:val="00982618"/>
    <w:rsid w:val="009826CF"/>
    <w:rsid w:val="0098285A"/>
    <w:rsid w:val="009828FF"/>
    <w:rsid w:val="00982F11"/>
    <w:rsid w:val="0098304F"/>
    <w:rsid w:val="009830A7"/>
    <w:rsid w:val="00983425"/>
    <w:rsid w:val="0098357D"/>
    <w:rsid w:val="0098358A"/>
    <w:rsid w:val="009835FA"/>
    <w:rsid w:val="00983A3B"/>
    <w:rsid w:val="00983B86"/>
    <w:rsid w:val="00983BFB"/>
    <w:rsid w:val="00983C9D"/>
    <w:rsid w:val="00983E36"/>
    <w:rsid w:val="00983F60"/>
    <w:rsid w:val="009840A3"/>
    <w:rsid w:val="009840E9"/>
    <w:rsid w:val="00984124"/>
    <w:rsid w:val="00984169"/>
    <w:rsid w:val="0098425D"/>
    <w:rsid w:val="0098450F"/>
    <w:rsid w:val="00984590"/>
    <w:rsid w:val="009845AF"/>
    <w:rsid w:val="009847E7"/>
    <w:rsid w:val="009848BA"/>
    <w:rsid w:val="00984921"/>
    <w:rsid w:val="00984E81"/>
    <w:rsid w:val="00984EFE"/>
    <w:rsid w:val="0098504C"/>
    <w:rsid w:val="009850C8"/>
    <w:rsid w:val="0098524D"/>
    <w:rsid w:val="009852E1"/>
    <w:rsid w:val="009853B6"/>
    <w:rsid w:val="00985435"/>
    <w:rsid w:val="009854CA"/>
    <w:rsid w:val="00985546"/>
    <w:rsid w:val="00985699"/>
    <w:rsid w:val="00985B06"/>
    <w:rsid w:val="00985BC1"/>
    <w:rsid w:val="00985EDA"/>
    <w:rsid w:val="00985F24"/>
    <w:rsid w:val="00985F70"/>
    <w:rsid w:val="009860D9"/>
    <w:rsid w:val="0098613F"/>
    <w:rsid w:val="00986334"/>
    <w:rsid w:val="00986367"/>
    <w:rsid w:val="009863DD"/>
    <w:rsid w:val="009863E0"/>
    <w:rsid w:val="00986502"/>
    <w:rsid w:val="00986599"/>
    <w:rsid w:val="00986730"/>
    <w:rsid w:val="00986C83"/>
    <w:rsid w:val="00986F3C"/>
    <w:rsid w:val="0098707E"/>
    <w:rsid w:val="0098716A"/>
    <w:rsid w:val="009871CD"/>
    <w:rsid w:val="009871E2"/>
    <w:rsid w:val="00987360"/>
    <w:rsid w:val="009873B2"/>
    <w:rsid w:val="009873D6"/>
    <w:rsid w:val="009874BD"/>
    <w:rsid w:val="009874E1"/>
    <w:rsid w:val="00987505"/>
    <w:rsid w:val="00987552"/>
    <w:rsid w:val="0098769A"/>
    <w:rsid w:val="0098774B"/>
    <w:rsid w:val="009877FD"/>
    <w:rsid w:val="0098785B"/>
    <w:rsid w:val="00987BFC"/>
    <w:rsid w:val="00987CD1"/>
    <w:rsid w:val="00987D11"/>
    <w:rsid w:val="00987E12"/>
    <w:rsid w:val="00987E7C"/>
    <w:rsid w:val="00987EF0"/>
    <w:rsid w:val="00987FA3"/>
    <w:rsid w:val="00990112"/>
    <w:rsid w:val="0099018B"/>
    <w:rsid w:val="0099026D"/>
    <w:rsid w:val="00990328"/>
    <w:rsid w:val="009904CE"/>
    <w:rsid w:val="009904EA"/>
    <w:rsid w:val="0099052E"/>
    <w:rsid w:val="009905EF"/>
    <w:rsid w:val="009906F9"/>
    <w:rsid w:val="0099079E"/>
    <w:rsid w:val="00990C63"/>
    <w:rsid w:val="00990D61"/>
    <w:rsid w:val="00990E8C"/>
    <w:rsid w:val="00990F45"/>
    <w:rsid w:val="009910D0"/>
    <w:rsid w:val="009912E4"/>
    <w:rsid w:val="0099132C"/>
    <w:rsid w:val="00991390"/>
    <w:rsid w:val="00991489"/>
    <w:rsid w:val="009914A9"/>
    <w:rsid w:val="00991616"/>
    <w:rsid w:val="00991FFE"/>
    <w:rsid w:val="00992230"/>
    <w:rsid w:val="009922C1"/>
    <w:rsid w:val="00992435"/>
    <w:rsid w:val="00992705"/>
    <w:rsid w:val="00992815"/>
    <w:rsid w:val="009928F8"/>
    <w:rsid w:val="00992AD5"/>
    <w:rsid w:val="00992C7C"/>
    <w:rsid w:val="00992CA7"/>
    <w:rsid w:val="00992D5F"/>
    <w:rsid w:val="00993132"/>
    <w:rsid w:val="00993315"/>
    <w:rsid w:val="00993351"/>
    <w:rsid w:val="0099353A"/>
    <w:rsid w:val="009937D7"/>
    <w:rsid w:val="009938B1"/>
    <w:rsid w:val="009938D8"/>
    <w:rsid w:val="00993B39"/>
    <w:rsid w:val="00993B3F"/>
    <w:rsid w:val="00993B8C"/>
    <w:rsid w:val="00993D4E"/>
    <w:rsid w:val="00993DCE"/>
    <w:rsid w:val="00993FE9"/>
    <w:rsid w:val="0099406E"/>
    <w:rsid w:val="009943B4"/>
    <w:rsid w:val="009943DE"/>
    <w:rsid w:val="009946BE"/>
    <w:rsid w:val="009946C9"/>
    <w:rsid w:val="00994935"/>
    <w:rsid w:val="00994B4B"/>
    <w:rsid w:val="00994BEC"/>
    <w:rsid w:val="00994BF6"/>
    <w:rsid w:val="00994C3D"/>
    <w:rsid w:val="00994CFF"/>
    <w:rsid w:val="00994E27"/>
    <w:rsid w:val="00994EBE"/>
    <w:rsid w:val="00994F43"/>
    <w:rsid w:val="00995298"/>
    <w:rsid w:val="00995366"/>
    <w:rsid w:val="00995780"/>
    <w:rsid w:val="009957B4"/>
    <w:rsid w:val="00995956"/>
    <w:rsid w:val="00995A85"/>
    <w:rsid w:val="00995C30"/>
    <w:rsid w:val="00995C9E"/>
    <w:rsid w:val="0099607C"/>
    <w:rsid w:val="00996167"/>
    <w:rsid w:val="0099618B"/>
    <w:rsid w:val="00996190"/>
    <w:rsid w:val="009961C2"/>
    <w:rsid w:val="009961DD"/>
    <w:rsid w:val="00996340"/>
    <w:rsid w:val="009965F5"/>
    <w:rsid w:val="009965F9"/>
    <w:rsid w:val="00996641"/>
    <w:rsid w:val="00996818"/>
    <w:rsid w:val="009968B3"/>
    <w:rsid w:val="009969C3"/>
    <w:rsid w:val="00996A3E"/>
    <w:rsid w:val="00996A52"/>
    <w:rsid w:val="00996ACA"/>
    <w:rsid w:val="00996AD3"/>
    <w:rsid w:val="00996B87"/>
    <w:rsid w:val="00996CF3"/>
    <w:rsid w:val="00996E08"/>
    <w:rsid w:val="0099702B"/>
    <w:rsid w:val="0099710C"/>
    <w:rsid w:val="0099712F"/>
    <w:rsid w:val="009972EC"/>
    <w:rsid w:val="009978C9"/>
    <w:rsid w:val="00997A40"/>
    <w:rsid w:val="00997A4D"/>
    <w:rsid w:val="00997B44"/>
    <w:rsid w:val="009A015B"/>
    <w:rsid w:val="009A0223"/>
    <w:rsid w:val="009A03A3"/>
    <w:rsid w:val="009A0581"/>
    <w:rsid w:val="009A0611"/>
    <w:rsid w:val="009A076A"/>
    <w:rsid w:val="009A079D"/>
    <w:rsid w:val="009A0935"/>
    <w:rsid w:val="009A0946"/>
    <w:rsid w:val="009A0B12"/>
    <w:rsid w:val="009A0CB9"/>
    <w:rsid w:val="009A0CCF"/>
    <w:rsid w:val="009A0D51"/>
    <w:rsid w:val="009A0DA7"/>
    <w:rsid w:val="009A0F9D"/>
    <w:rsid w:val="009A0FBC"/>
    <w:rsid w:val="009A1002"/>
    <w:rsid w:val="009A108D"/>
    <w:rsid w:val="009A1152"/>
    <w:rsid w:val="009A1159"/>
    <w:rsid w:val="009A1314"/>
    <w:rsid w:val="009A14D4"/>
    <w:rsid w:val="009A1847"/>
    <w:rsid w:val="009A1AD3"/>
    <w:rsid w:val="009A1ADD"/>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80D"/>
    <w:rsid w:val="009A28E4"/>
    <w:rsid w:val="009A29BE"/>
    <w:rsid w:val="009A2AFD"/>
    <w:rsid w:val="009A2BE2"/>
    <w:rsid w:val="009A2E50"/>
    <w:rsid w:val="009A2ED3"/>
    <w:rsid w:val="009A2F28"/>
    <w:rsid w:val="009A3090"/>
    <w:rsid w:val="009A30AA"/>
    <w:rsid w:val="009A3141"/>
    <w:rsid w:val="009A347F"/>
    <w:rsid w:val="009A3673"/>
    <w:rsid w:val="009A3898"/>
    <w:rsid w:val="009A38CC"/>
    <w:rsid w:val="009A3AC9"/>
    <w:rsid w:val="009A3B7C"/>
    <w:rsid w:val="009A3D69"/>
    <w:rsid w:val="009A3DB2"/>
    <w:rsid w:val="009A3E80"/>
    <w:rsid w:val="009A3E82"/>
    <w:rsid w:val="009A3E87"/>
    <w:rsid w:val="009A3F33"/>
    <w:rsid w:val="009A3FDC"/>
    <w:rsid w:val="009A40F9"/>
    <w:rsid w:val="009A4268"/>
    <w:rsid w:val="009A42B2"/>
    <w:rsid w:val="009A430E"/>
    <w:rsid w:val="009A432E"/>
    <w:rsid w:val="009A4993"/>
    <w:rsid w:val="009A4A44"/>
    <w:rsid w:val="009A4C63"/>
    <w:rsid w:val="009A4EED"/>
    <w:rsid w:val="009A4F27"/>
    <w:rsid w:val="009A4F7F"/>
    <w:rsid w:val="009A503E"/>
    <w:rsid w:val="009A51B7"/>
    <w:rsid w:val="009A5465"/>
    <w:rsid w:val="009A59D2"/>
    <w:rsid w:val="009A6098"/>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287"/>
    <w:rsid w:val="009B04FE"/>
    <w:rsid w:val="009B0520"/>
    <w:rsid w:val="009B07A3"/>
    <w:rsid w:val="009B0956"/>
    <w:rsid w:val="009B0AA4"/>
    <w:rsid w:val="009B0B28"/>
    <w:rsid w:val="009B1006"/>
    <w:rsid w:val="009B14A8"/>
    <w:rsid w:val="009B1683"/>
    <w:rsid w:val="009B172C"/>
    <w:rsid w:val="009B183F"/>
    <w:rsid w:val="009B1891"/>
    <w:rsid w:val="009B18AC"/>
    <w:rsid w:val="009B1909"/>
    <w:rsid w:val="009B1C4D"/>
    <w:rsid w:val="009B1C88"/>
    <w:rsid w:val="009B1C93"/>
    <w:rsid w:val="009B1D41"/>
    <w:rsid w:val="009B1D59"/>
    <w:rsid w:val="009B1F7D"/>
    <w:rsid w:val="009B1FB9"/>
    <w:rsid w:val="009B217C"/>
    <w:rsid w:val="009B217E"/>
    <w:rsid w:val="009B2272"/>
    <w:rsid w:val="009B23E1"/>
    <w:rsid w:val="009B2419"/>
    <w:rsid w:val="009B24BE"/>
    <w:rsid w:val="009B258C"/>
    <w:rsid w:val="009B28F7"/>
    <w:rsid w:val="009B2950"/>
    <w:rsid w:val="009B2990"/>
    <w:rsid w:val="009B2993"/>
    <w:rsid w:val="009B2A38"/>
    <w:rsid w:val="009B2ADE"/>
    <w:rsid w:val="009B2E5A"/>
    <w:rsid w:val="009B2EB5"/>
    <w:rsid w:val="009B3051"/>
    <w:rsid w:val="009B312F"/>
    <w:rsid w:val="009B3208"/>
    <w:rsid w:val="009B3334"/>
    <w:rsid w:val="009B3414"/>
    <w:rsid w:val="009B34AE"/>
    <w:rsid w:val="009B35A7"/>
    <w:rsid w:val="009B375A"/>
    <w:rsid w:val="009B3924"/>
    <w:rsid w:val="009B3B84"/>
    <w:rsid w:val="009B3BD3"/>
    <w:rsid w:val="009B3D84"/>
    <w:rsid w:val="009B3DDF"/>
    <w:rsid w:val="009B3DE4"/>
    <w:rsid w:val="009B4048"/>
    <w:rsid w:val="009B4064"/>
    <w:rsid w:val="009B4284"/>
    <w:rsid w:val="009B4498"/>
    <w:rsid w:val="009B4826"/>
    <w:rsid w:val="009B498B"/>
    <w:rsid w:val="009B4B77"/>
    <w:rsid w:val="009B4C5C"/>
    <w:rsid w:val="009B4EE7"/>
    <w:rsid w:val="009B4F27"/>
    <w:rsid w:val="009B503C"/>
    <w:rsid w:val="009B52A4"/>
    <w:rsid w:val="009B53CC"/>
    <w:rsid w:val="009B5604"/>
    <w:rsid w:val="009B5785"/>
    <w:rsid w:val="009B57AB"/>
    <w:rsid w:val="009B5838"/>
    <w:rsid w:val="009B598C"/>
    <w:rsid w:val="009B59EE"/>
    <w:rsid w:val="009B5A93"/>
    <w:rsid w:val="009B5ED3"/>
    <w:rsid w:val="009B5F1D"/>
    <w:rsid w:val="009B5F68"/>
    <w:rsid w:val="009B5FF1"/>
    <w:rsid w:val="009B60AE"/>
    <w:rsid w:val="009B60E0"/>
    <w:rsid w:val="009B6105"/>
    <w:rsid w:val="009B63DD"/>
    <w:rsid w:val="009B6805"/>
    <w:rsid w:val="009B69B8"/>
    <w:rsid w:val="009B6B4C"/>
    <w:rsid w:val="009B6BDD"/>
    <w:rsid w:val="009B6DB6"/>
    <w:rsid w:val="009B6E6D"/>
    <w:rsid w:val="009B6EC8"/>
    <w:rsid w:val="009B70F0"/>
    <w:rsid w:val="009B70FE"/>
    <w:rsid w:val="009B7150"/>
    <w:rsid w:val="009B7356"/>
    <w:rsid w:val="009B735C"/>
    <w:rsid w:val="009B7448"/>
    <w:rsid w:val="009B7722"/>
    <w:rsid w:val="009B7870"/>
    <w:rsid w:val="009B78F4"/>
    <w:rsid w:val="009B7C80"/>
    <w:rsid w:val="009B7F41"/>
    <w:rsid w:val="009B7FC2"/>
    <w:rsid w:val="009C029A"/>
    <w:rsid w:val="009C02CB"/>
    <w:rsid w:val="009C04F9"/>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93F"/>
    <w:rsid w:val="009C1A44"/>
    <w:rsid w:val="009C1CF3"/>
    <w:rsid w:val="009C1EFF"/>
    <w:rsid w:val="009C1F1C"/>
    <w:rsid w:val="009C1F3A"/>
    <w:rsid w:val="009C23A2"/>
    <w:rsid w:val="009C23AB"/>
    <w:rsid w:val="009C23B5"/>
    <w:rsid w:val="009C2439"/>
    <w:rsid w:val="009C24CD"/>
    <w:rsid w:val="009C2577"/>
    <w:rsid w:val="009C3406"/>
    <w:rsid w:val="009C35E6"/>
    <w:rsid w:val="009C37C0"/>
    <w:rsid w:val="009C3D03"/>
    <w:rsid w:val="009C3DD7"/>
    <w:rsid w:val="009C3E9B"/>
    <w:rsid w:val="009C409C"/>
    <w:rsid w:val="009C40F2"/>
    <w:rsid w:val="009C41D3"/>
    <w:rsid w:val="009C4228"/>
    <w:rsid w:val="009C4229"/>
    <w:rsid w:val="009C4281"/>
    <w:rsid w:val="009C44D5"/>
    <w:rsid w:val="009C4514"/>
    <w:rsid w:val="009C4538"/>
    <w:rsid w:val="009C45E4"/>
    <w:rsid w:val="009C45F8"/>
    <w:rsid w:val="009C4CB9"/>
    <w:rsid w:val="009C4FE3"/>
    <w:rsid w:val="009C50C0"/>
    <w:rsid w:val="009C5196"/>
    <w:rsid w:val="009C5419"/>
    <w:rsid w:val="009C55F5"/>
    <w:rsid w:val="009C585F"/>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A69"/>
    <w:rsid w:val="009C6B6F"/>
    <w:rsid w:val="009C6ECF"/>
    <w:rsid w:val="009C7126"/>
    <w:rsid w:val="009C717E"/>
    <w:rsid w:val="009C7295"/>
    <w:rsid w:val="009C72B2"/>
    <w:rsid w:val="009C730D"/>
    <w:rsid w:val="009C74C2"/>
    <w:rsid w:val="009C75D4"/>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CF"/>
    <w:rsid w:val="009D07B7"/>
    <w:rsid w:val="009D07E5"/>
    <w:rsid w:val="009D0A99"/>
    <w:rsid w:val="009D0B2A"/>
    <w:rsid w:val="009D0C7D"/>
    <w:rsid w:val="009D0DBB"/>
    <w:rsid w:val="009D0DDE"/>
    <w:rsid w:val="009D0DE8"/>
    <w:rsid w:val="009D0F36"/>
    <w:rsid w:val="009D0FA9"/>
    <w:rsid w:val="009D0FB2"/>
    <w:rsid w:val="009D1146"/>
    <w:rsid w:val="009D114E"/>
    <w:rsid w:val="009D1375"/>
    <w:rsid w:val="009D13D4"/>
    <w:rsid w:val="009D1462"/>
    <w:rsid w:val="009D14E5"/>
    <w:rsid w:val="009D1575"/>
    <w:rsid w:val="009D1989"/>
    <w:rsid w:val="009D1990"/>
    <w:rsid w:val="009D1A0D"/>
    <w:rsid w:val="009D1BB6"/>
    <w:rsid w:val="009D1CC7"/>
    <w:rsid w:val="009D1CE5"/>
    <w:rsid w:val="009D1FF4"/>
    <w:rsid w:val="009D2334"/>
    <w:rsid w:val="009D239A"/>
    <w:rsid w:val="009D23B3"/>
    <w:rsid w:val="009D250D"/>
    <w:rsid w:val="009D2A73"/>
    <w:rsid w:val="009D2B81"/>
    <w:rsid w:val="009D2BAE"/>
    <w:rsid w:val="009D2D6C"/>
    <w:rsid w:val="009D2EE0"/>
    <w:rsid w:val="009D2EEF"/>
    <w:rsid w:val="009D31DC"/>
    <w:rsid w:val="009D323E"/>
    <w:rsid w:val="009D3686"/>
    <w:rsid w:val="009D37AE"/>
    <w:rsid w:val="009D37C7"/>
    <w:rsid w:val="009D37E3"/>
    <w:rsid w:val="009D37E6"/>
    <w:rsid w:val="009D3B1A"/>
    <w:rsid w:val="009D3BC5"/>
    <w:rsid w:val="009D3CB0"/>
    <w:rsid w:val="009D3CB6"/>
    <w:rsid w:val="009D3E57"/>
    <w:rsid w:val="009D403F"/>
    <w:rsid w:val="009D42FF"/>
    <w:rsid w:val="009D436B"/>
    <w:rsid w:val="009D44B0"/>
    <w:rsid w:val="009D45EB"/>
    <w:rsid w:val="009D4806"/>
    <w:rsid w:val="009D4845"/>
    <w:rsid w:val="009D4B0F"/>
    <w:rsid w:val="009D4D32"/>
    <w:rsid w:val="009D50FA"/>
    <w:rsid w:val="009D5207"/>
    <w:rsid w:val="009D5317"/>
    <w:rsid w:val="009D53AF"/>
    <w:rsid w:val="009D54AC"/>
    <w:rsid w:val="009D55A1"/>
    <w:rsid w:val="009D55B5"/>
    <w:rsid w:val="009D55BF"/>
    <w:rsid w:val="009D5674"/>
    <w:rsid w:val="009D56B7"/>
    <w:rsid w:val="009D5726"/>
    <w:rsid w:val="009D58BF"/>
    <w:rsid w:val="009D5981"/>
    <w:rsid w:val="009D5995"/>
    <w:rsid w:val="009D5A69"/>
    <w:rsid w:val="009D5AEC"/>
    <w:rsid w:val="009D5B54"/>
    <w:rsid w:val="009D5B69"/>
    <w:rsid w:val="009D5B8C"/>
    <w:rsid w:val="009D5CC3"/>
    <w:rsid w:val="009D5EAD"/>
    <w:rsid w:val="009D6041"/>
    <w:rsid w:val="009D615F"/>
    <w:rsid w:val="009D6232"/>
    <w:rsid w:val="009D6283"/>
    <w:rsid w:val="009D62D3"/>
    <w:rsid w:val="009D641B"/>
    <w:rsid w:val="009D667E"/>
    <w:rsid w:val="009D6725"/>
    <w:rsid w:val="009D6728"/>
    <w:rsid w:val="009D6902"/>
    <w:rsid w:val="009D6A67"/>
    <w:rsid w:val="009D6B07"/>
    <w:rsid w:val="009D6C37"/>
    <w:rsid w:val="009D6C87"/>
    <w:rsid w:val="009D6D1E"/>
    <w:rsid w:val="009D6D2F"/>
    <w:rsid w:val="009D6D7D"/>
    <w:rsid w:val="009D70AE"/>
    <w:rsid w:val="009D71A2"/>
    <w:rsid w:val="009D71D5"/>
    <w:rsid w:val="009D7307"/>
    <w:rsid w:val="009D7308"/>
    <w:rsid w:val="009D73A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57"/>
    <w:rsid w:val="009E07D4"/>
    <w:rsid w:val="009E085F"/>
    <w:rsid w:val="009E091C"/>
    <w:rsid w:val="009E09B2"/>
    <w:rsid w:val="009E0AE5"/>
    <w:rsid w:val="009E0B81"/>
    <w:rsid w:val="009E0BD8"/>
    <w:rsid w:val="009E0DF8"/>
    <w:rsid w:val="009E0E08"/>
    <w:rsid w:val="009E0FFD"/>
    <w:rsid w:val="009E1057"/>
    <w:rsid w:val="009E13FB"/>
    <w:rsid w:val="009E16D0"/>
    <w:rsid w:val="009E17D8"/>
    <w:rsid w:val="009E1AB2"/>
    <w:rsid w:val="009E1B58"/>
    <w:rsid w:val="009E1C46"/>
    <w:rsid w:val="009E1C56"/>
    <w:rsid w:val="009E1CE4"/>
    <w:rsid w:val="009E1DCA"/>
    <w:rsid w:val="009E1ED0"/>
    <w:rsid w:val="009E1ED3"/>
    <w:rsid w:val="009E20BE"/>
    <w:rsid w:val="009E21EB"/>
    <w:rsid w:val="009E2218"/>
    <w:rsid w:val="009E2527"/>
    <w:rsid w:val="009E25FF"/>
    <w:rsid w:val="009E2914"/>
    <w:rsid w:val="009E2B7E"/>
    <w:rsid w:val="009E2B99"/>
    <w:rsid w:val="009E2C22"/>
    <w:rsid w:val="009E2C3B"/>
    <w:rsid w:val="009E2C85"/>
    <w:rsid w:val="009E2DAC"/>
    <w:rsid w:val="009E2F0C"/>
    <w:rsid w:val="009E2F0E"/>
    <w:rsid w:val="009E31BC"/>
    <w:rsid w:val="009E324A"/>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333"/>
    <w:rsid w:val="009E43F7"/>
    <w:rsid w:val="009E4408"/>
    <w:rsid w:val="009E444A"/>
    <w:rsid w:val="009E4863"/>
    <w:rsid w:val="009E49DB"/>
    <w:rsid w:val="009E4D11"/>
    <w:rsid w:val="009E4E0E"/>
    <w:rsid w:val="009E5015"/>
    <w:rsid w:val="009E56D1"/>
    <w:rsid w:val="009E5746"/>
    <w:rsid w:val="009E58F6"/>
    <w:rsid w:val="009E59B0"/>
    <w:rsid w:val="009E59B6"/>
    <w:rsid w:val="009E5A95"/>
    <w:rsid w:val="009E5BEF"/>
    <w:rsid w:val="009E5C3B"/>
    <w:rsid w:val="009E5C60"/>
    <w:rsid w:val="009E5E32"/>
    <w:rsid w:val="009E5EE3"/>
    <w:rsid w:val="009E60B9"/>
    <w:rsid w:val="009E6374"/>
    <w:rsid w:val="009E67CB"/>
    <w:rsid w:val="009E67FD"/>
    <w:rsid w:val="009E696D"/>
    <w:rsid w:val="009E6EF9"/>
    <w:rsid w:val="009E6F44"/>
    <w:rsid w:val="009E6F5A"/>
    <w:rsid w:val="009E6FEF"/>
    <w:rsid w:val="009E7095"/>
    <w:rsid w:val="009E73EE"/>
    <w:rsid w:val="009E74AF"/>
    <w:rsid w:val="009E75B5"/>
    <w:rsid w:val="009E761F"/>
    <w:rsid w:val="009E7839"/>
    <w:rsid w:val="009E788F"/>
    <w:rsid w:val="009E78E8"/>
    <w:rsid w:val="009E794B"/>
    <w:rsid w:val="009E7AD3"/>
    <w:rsid w:val="009E7AE4"/>
    <w:rsid w:val="009E7C3D"/>
    <w:rsid w:val="009E7CA5"/>
    <w:rsid w:val="009E7F02"/>
    <w:rsid w:val="009F001E"/>
    <w:rsid w:val="009F018F"/>
    <w:rsid w:val="009F01A3"/>
    <w:rsid w:val="009F02E8"/>
    <w:rsid w:val="009F0389"/>
    <w:rsid w:val="009F03FA"/>
    <w:rsid w:val="009F0432"/>
    <w:rsid w:val="009F05AD"/>
    <w:rsid w:val="009F05C1"/>
    <w:rsid w:val="009F0A2F"/>
    <w:rsid w:val="009F0B63"/>
    <w:rsid w:val="009F0BEA"/>
    <w:rsid w:val="009F1075"/>
    <w:rsid w:val="009F1156"/>
    <w:rsid w:val="009F11B8"/>
    <w:rsid w:val="009F121B"/>
    <w:rsid w:val="009F128B"/>
    <w:rsid w:val="009F1322"/>
    <w:rsid w:val="009F134A"/>
    <w:rsid w:val="009F1415"/>
    <w:rsid w:val="009F18AA"/>
    <w:rsid w:val="009F1A53"/>
    <w:rsid w:val="009F1A90"/>
    <w:rsid w:val="009F1B25"/>
    <w:rsid w:val="009F1B9F"/>
    <w:rsid w:val="009F1D2A"/>
    <w:rsid w:val="009F212F"/>
    <w:rsid w:val="009F2153"/>
    <w:rsid w:val="009F223F"/>
    <w:rsid w:val="009F2398"/>
    <w:rsid w:val="009F23C6"/>
    <w:rsid w:val="009F23CB"/>
    <w:rsid w:val="009F28C2"/>
    <w:rsid w:val="009F28DE"/>
    <w:rsid w:val="009F28F9"/>
    <w:rsid w:val="009F2968"/>
    <w:rsid w:val="009F30B3"/>
    <w:rsid w:val="009F30CD"/>
    <w:rsid w:val="009F3125"/>
    <w:rsid w:val="009F3138"/>
    <w:rsid w:val="009F3145"/>
    <w:rsid w:val="009F320D"/>
    <w:rsid w:val="009F333B"/>
    <w:rsid w:val="009F3523"/>
    <w:rsid w:val="009F356E"/>
    <w:rsid w:val="009F3633"/>
    <w:rsid w:val="009F3645"/>
    <w:rsid w:val="009F3768"/>
    <w:rsid w:val="009F392C"/>
    <w:rsid w:val="009F3C49"/>
    <w:rsid w:val="009F3D05"/>
    <w:rsid w:val="009F3D13"/>
    <w:rsid w:val="009F3DDB"/>
    <w:rsid w:val="009F4055"/>
    <w:rsid w:val="009F43D7"/>
    <w:rsid w:val="009F4561"/>
    <w:rsid w:val="009F45BC"/>
    <w:rsid w:val="009F4960"/>
    <w:rsid w:val="009F4AA2"/>
    <w:rsid w:val="009F4B6C"/>
    <w:rsid w:val="009F4BC9"/>
    <w:rsid w:val="009F4CF0"/>
    <w:rsid w:val="009F4F08"/>
    <w:rsid w:val="009F5009"/>
    <w:rsid w:val="009F5179"/>
    <w:rsid w:val="009F52E2"/>
    <w:rsid w:val="009F52ED"/>
    <w:rsid w:val="009F53E7"/>
    <w:rsid w:val="009F53FE"/>
    <w:rsid w:val="009F54E4"/>
    <w:rsid w:val="009F54EB"/>
    <w:rsid w:val="009F5501"/>
    <w:rsid w:val="009F55AD"/>
    <w:rsid w:val="009F564F"/>
    <w:rsid w:val="009F58D1"/>
    <w:rsid w:val="009F5B27"/>
    <w:rsid w:val="009F5B50"/>
    <w:rsid w:val="009F5D94"/>
    <w:rsid w:val="009F5E0A"/>
    <w:rsid w:val="009F5F12"/>
    <w:rsid w:val="009F607E"/>
    <w:rsid w:val="009F63BB"/>
    <w:rsid w:val="009F63DE"/>
    <w:rsid w:val="009F679C"/>
    <w:rsid w:val="009F6A7A"/>
    <w:rsid w:val="009F6AE0"/>
    <w:rsid w:val="009F6D1D"/>
    <w:rsid w:val="009F7333"/>
    <w:rsid w:val="009F7353"/>
    <w:rsid w:val="009F7422"/>
    <w:rsid w:val="009F7594"/>
    <w:rsid w:val="009F7B57"/>
    <w:rsid w:val="009F7BA0"/>
    <w:rsid w:val="009F7D03"/>
    <w:rsid w:val="009F7D86"/>
    <w:rsid w:val="009F7E57"/>
    <w:rsid w:val="009F7E93"/>
    <w:rsid w:val="00A00537"/>
    <w:rsid w:val="00A00B59"/>
    <w:rsid w:val="00A00C5B"/>
    <w:rsid w:val="00A00C76"/>
    <w:rsid w:val="00A00F51"/>
    <w:rsid w:val="00A01078"/>
    <w:rsid w:val="00A01710"/>
    <w:rsid w:val="00A01B81"/>
    <w:rsid w:val="00A01DD9"/>
    <w:rsid w:val="00A01DE4"/>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3079"/>
    <w:rsid w:val="00A03244"/>
    <w:rsid w:val="00A0327A"/>
    <w:rsid w:val="00A033E3"/>
    <w:rsid w:val="00A0349B"/>
    <w:rsid w:val="00A034DE"/>
    <w:rsid w:val="00A0378E"/>
    <w:rsid w:val="00A03A98"/>
    <w:rsid w:val="00A03B15"/>
    <w:rsid w:val="00A03C3F"/>
    <w:rsid w:val="00A03CCB"/>
    <w:rsid w:val="00A03CE5"/>
    <w:rsid w:val="00A03D8D"/>
    <w:rsid w:val="00A0407B"/>
    <w:rsid w:val="00A040D2"/>
    <w:rsid w:val="00A041CC"/>
    <w:rsid w:val="00A0424F"/>
    <w:rsid w:val="00A04252"/>
    <w:rsid w:val="00A04319"/>
    <w:rsid w:val="00A0440D"/>
    <w:rsid w:val="00A0444E"/>
    <w:rsid w:val="00A04730"/>
    <w:rsid w:val="00A04809"/>
    <w:rsid w:val="00A04A2C"/>
    <w:rsid w:val="00A04A53"/>
    <w:rsid w:val="00A04BAB"/>
    <w:rsid w:val="00A04C57"/>
    <w:rsid w:val="00A04E03"/>
    <w:rsid w:val="00A05171"/>
    <w:rsid w:val="00A0527D"/>
    <w:rsid w:val="00A0545B"/>
    <w:rsid w:val="00A0560F"/>
    <w:rsid w:val="00A05760"/>
    <w:rsid w:val="00A059DA"/>
    <w:rsid w:val="00A05CD3"/>
    <w:rsid w:val="00A05CD4"/>
    <w:rsid w:val="00A05D2B"/>
    <w:rsid w:val="00A05ECF"/>
    <w:rsid w:val="00A05EF7"/>
    <w:rsid w:val="00A05F07"/>
    <w:rsid w:val="00A05F3D"/>
    <w:rsid w:val="00A05FE6"/>
    <w:rsid w:val="00A0606B"/>
    <w:rsid w:val="00A06232"/>
    <w:rsid w:val="00A067F9"/>
    <w:rsid w:val="00A06825"/>
    <w:rsid w:val="00A068A3"/>
    <w:rsid w:val="00A069DF"/>
    <w:rsid w:val="00A06DD0"/>
    <w:rsid w:val="00A06E8C"/>
    <w:rsid w:val="00A07412"/>
    <w:rsid w:val="00A074AE"/>
    <w:rsid w:val="00A07570"/>
    <w:rsid w:val="00A077DC"/>
    <w:rsid w:val="00A0780D"/>
    <w:rsid w:val="00A0792D"/>
    <w:rsid w:val="00A07ED1"/>
    <w:rsid w:val="00A100F2"/>
    <w:rsid w:val="00A1036B"/>
    <w:rsid w:val="00A1037C"/>
    <w:rsid w:val="00A104EE"/>
    <w:rsid w:val="00A10558"/>
    <w:rsid w:val="00A1073F"/>
    <w:rsid w:val="00A1079C"/>
    <w:rsid w:val="00A10939"/>
    <w:rsid w:val="00A10ACD"/>
    <w:rsid w:val="00A10AF7"/>
    <w:rsid w:val="00A10B2D"/>
    <w:rsid w:val="00A10D1A"/>
    <w:rsid w:val="00A11002"/>
    <w:rsid w:val="00A11175"/>
    <w:rsid w:val="00A1125D"/>
    <w:rsid w:val="00A112DF"/>
    <w:rsid w:val="00A11336"/>
    <w:rsid w:val="00A1136D"/>
    <w:rsid w:val="00A116F2"/>
    <w:rsid w:val="00A117F2"/>
    <w:rsid w:val="00A118D1"/>
    <w:rsid w:val="00A11A4D"/>
    <w:rsid w:val="00A11A78"/>
    <w:rsid w:val="00A11AB2"/>
    <w:rsid w:val="00A12149"/>
    <w:rsid w:val="00A12156"/>
    <w:rsid w:val="00A12218"/>
    <w:rsid w:val="00A1236D"/>
    <w:rsid w:val="00A12527"/>
    <w:rsid w:val="00A1262D"/>
    <w:rsid w:val="00A12900"/>
    <w:rsid w:val="00A129B3"/>
    <w:rsid w:val="00A129ED"/>
    <w:rsid w:val="00A12CBE"/>
    <w:rsid w:val="00A12D34"/>
    <w:rsid w:val="00A12D76"/>
    <w:rsid w:val="00A12DD1"/>
    <w:rsid w:val="00A12E39"/>
    <w:rsid w:val="00A12E3B"/>
    <w:rsid w:val="00A1314C"/>
    <w:rsid w:val="00A13227"/>
    <w:rsid w:val="00A133AA"/>
    <w:rsid w:val="00A13518"/>
    <w:rsid w:val="00A1359A"/>
    <w:rsid w:val="00A13680"/>
    <w:rsid w:val="00A136DD"/>
    <w:rsid w:val="00A1385A"/>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26"/>
    <w:rsid w:val="00A15369"/>
    <w:rsid w:val="00A153C3"/>
    <w:rsid w:val="00A153F8"/>
    <w:rsid w:val="00A154C1"/>
    <w:rsid w:val="00A1575E"/>
    <w:rsid w:val="00A157F1"/>
    <w:rsid w:val="00A15800"/>
    <w:rsid w:val="00A15B5D"/>
    <w:rsid w:val="00A160C1"/>
    <w:rsid w:val="00A16100"/>
    <w:rsid w:val="00A16110"/>
    <w:rsid w:val="00A161E3"/>
    <w:rsid w:val="00A162B8"/>
    <w:rsid w:val="00A164D6"/>
    <w:rsid w:val="00A16623"/>
    <w:rsid w:val="00A167DA"/>
    <w:rsid w:val="00A1682C"/>
    <w:rsid w:val="00A1687F"/>
    <w:rsid w:val="00A16974"/>
    <w:rsid w:val="00A16BC0"/>
    <w:rsid w:val="00A16D40"/>
    <w:rsid w:val="00A16F97"/>
    <w:rsid w:val="00A17046"/>
    <w:rsid w:val="00A1708E"/>
    <w:rsid w:val="00A170B1"/>
    <w:rsid w:val="00A173C6"/>
    <w:rsid w:val="00A174C4"/>
    <w:rsid w:val="00A1752F"/>
    <w:rsid w:val="00A175AE"/>
    <w:rsid w:val="00A17615"/>
    <w:rsid w:val="00A178F8"/>
    <w:rsid w:val="00A17BC7"/>
    <w:rsid w:val="00A17C5E"/>
    <w:rsid w:val="00A17F63"/>
    <w:rsid w:val="00A17F85"/>
    <w:rsid w:val="00A20058"/>
    <w:rsid w:val="00A200A4"/>
    <w:rsid w:val="00A20101"/>
    <w:rsid w:val="00A2047C"/>
    <w:rsid w:val="00A20535"/>
    <w:rsid w:val="00A2068A"/>
    <w:rsid w:val="00A2083D"/>
    <w:rsid w:val="00A20898"/>
    <w:rsid w:val="00A20BB8"/>
    <w:rsid w:val="00A20C5F"/>
    <w:rsid w:val="00A20C69"/>
    <w:rsid w:val="00A2111E"/>
    <w:rsid w:val="00A21358"/>
    <w:rsid w:val="00A21509"/>
    <w:rsid w:val="00A2179F"/>
    <w:rsid w:val="00A21974"/>
    <w:rsid w:val="00A219AC"/>
    <w:rsid w:val="00A219F8"/>
    <w:rsid w:val="00A21A9C"/>
    <w:rsid w:val="00A21CC7"/>
    <w:rsid w:val="00A221B6"/>
    <w:rsid w:val="00A222E4"/>
    <w:rsid w:val="00A22334"/>
    <w:rsid w:val="00A22403"/>
    <w:rsid w:val="00A22447"/>
    <w:rsid w:val="00A22605"/>
    <w:rsid w:val="00A2261E"/>
    <w:rsid w:val="00A2285A"/>
    <w:rsid w:val="00A22BD5"/>
    <w:rsid w:val="00A22D63"/>
    <w:rsid w:val="00A22FD6"/>
    <w:rsid w:val="00A230F6"/>
    <w:rsid w:val="00A234A6"/>
    <w:rsid w:val="00A23561"/>
    <w:rsid w:val="00A236C0"/>
    <w:rsid w:val="00A2372D"/>
    <w:rsid w:val="00A23787"/>
    <w:rsid w:val="00A23A52"/>
    <w:rsid w:val="00A23B38"/>
    <w:rsid w:val="00A23CBA"/>
    <w:rsid w:val="00A23F12"/>
    <w:rsid w:val="00A24022"/>
    <w:rsid w:val="00A240C5"/>
    <w:rsid w:val="00A24232"/>
    <w:rsid w:val="00A2429B"/>
    <w:rsid w:val="00A242FC"/>
    <w:rsid w:val="00A2440C"/>
    <w:rsid w:val="00A2466C"/>
    <w:rsid w:val="00A2468A"/>
    <w:rsid w:val="00A24787"/>
    <w:rsid w:val="00A248CF"/>
    <w:rsid w:val="00A24B50"/>
    <w:rsid w:val="00A24D80"/>
    <w:rsid w:val="00A2501E"/>
    <w:rsid w:val="00A25079"/>
    <w:rsid w:val="00A2508C"/>
    <w:rsid w:val="00A2529F"/>
    <w:rsid w:val="00A252DC"/>
    <w:rsid w:val="00A25379"/>
    <w:rsid w:val="00A25511"/>
    <w:rsid w:val="00A25853"/>
    <w:rsid w:val="00A25A32"/>
    <w:rsid w:val="00A25B2A"/>
    <w:rsid w:val="00A25B5D"/>
    <w:rsid w:val="00A25D3A"/>
    <w:rsid w:val="00A25DF9"/>
    <w:rsid w:val="00A26111"/>
    <w:rsid w:val="00A2613F"/>
    <w:rsid w:val="00A2621C"/>
    <w:rsid w:val="00A263F6"/>
    <w:rsid w:val="00A2648E"/>
    <w:rsid w:val="00A264C6"/>
    <w:rsid w:val="00A2650C"/>
    <w:rsid w:val="00A26957"/>
    <w:rsid w:val="00A26A7E"/>
    <w:rsid w:val="00A26AEA"/>
    <w:rsid w:val="00A26B7C"/>
    <w:rsid w:val="00A26C1A"/>
    <w:rsid w:val="00A26C56"/>
    <w:rsid w:val="00A26E32"/>
    <w:rsid w:val="00A26EF3"/>
    <w:rsid w:val="00A2759D"/>
    <w:rsid w:val="00A27627"/>
    <w:rsid w:val="00A27834"/>
    <w:rsid w:val="00A27D11"/>
    <w:rsid w:val="00A27F26"/>
    <w:rsid w:val="00A27FDE"/>
    <w:rsid w:val="00A30072"/>
    <w:rsid w:val="00A302A2"/>
    <w:rsid w:val="00A303B7"/>
    <w:rsid w:val="00A3047E"/>
    <w:rsid w:val="00A306CD"/>
    <w:rsid w:val="00A307B3"/>
    <w:rsid w:val="00A30812"/>
    <w:rsid w:val="00A3085A"/>
    <w:rsid w:val="00A30B6A"/>
    <w:rsid w:val="00A30BB2"/>
    <w:rsid w:val="00A30D5C"/>
    <w:rsid w:val="00A30F8C"/>
    <w:rsid w:val="00A3106E"/>
    <w:rsid w:val="00A3137B"/>
    <w:rsid w:val="00A3137F"/>
    <w:rsid w:val="00A313B9"/>
    <w:rsid w:val="00A316AA"/>
    <w:rsid w:val="00A31884"/>
    <w:rsid w:val="00A31AF9"/>
    <w:rsid w:val="00A31B47"/>
    <w:rsid w:val="00A31C16"/>
    <w:rsid w:val="00A31C58"/>
    <w:rsid w:val="00A31CF8"/>
    <w:rsid w:val="00A31D2D"/>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E91"/>
    <w:rsid w:val="00A32F7B"/>
    <w:rsid w:val="00A3302B"/>
    <w:rsid w:val="00A3315A"/>
    <w:rsid w:val="00A3330A"/>
    <w:rsid w:val="00A33579"/>
    <w:rsid w:val="00A33624"/>
    <w:rsid w:val="00A338DE"/>
    <w:rsid w:val="00A33970"/>
    <w:rsid w:val="00A339A7"/>
    <w:rsid w:val="00A33A8C"/>
    <w:rsid w:val="00A33BE8"/>
    <w:rsid w:val="00A33D16"/>
    <w:rsid w:val="00A33E82"/>
    <w:rsid w:val="00A33EB9"/>
    <w:rsid w:val="00A34757"/>
    <w:rsid w:val="00A34842"/>
    <w:rsid w:val="00A34849"/>
    <w:rsid w:val="00A34BDE"/>
    <w:rsid w:val="00A34D2C"/>
    <w:rsid w:val="00A34F23"/>
    <w:rsid w:val="00A353E6"/>
    <w:rsid w:val="00A354B5"/>
    <w:rsid w:val="00A358F4"/>
    <w:rsid w:val="00A359DD"/>
    <w:rsid w:val="00A35B61"/>
    <w:rsid w:val="00A35E86"/>
    <w:rsid w:val="00A35F99"/>
    <w:rsid w:val="00A361FB"/>
    <w:rsid w:val="00A365ED"/>
    <w:rsid w:val="00A365F1"/>
    <w:rsid w:val="00A36781"/>
    <w:rsid w:val="00A36799"/>
    <w:rsid w:val="00A36884"/>
    <w:rsid w:val="00A368CB"/>
    <w:rsid w:val="00A36A59"/>
    <w:rsid w:val="00A36B51"/>
    <w:rsid w:val="00A36BD0"/>
    <w:rsid w:val="00A36C1F"/>
    <w:rsid w:val="00A36DBC"/>
    <w:rsid w:val="00A36F43"/>
    <w:rsid w:val="00A36F68"/>
    <w:rsid w:val="00A36FBD"/>
    <w:rsid w:val="00A371A7"/>
    <w:rsid w:val="00A372C3"/>
    <w:rsid w:val="00A373DD"/>
    <w:rsid w:val="00A374E8"/>
    <w:rsid w:val="00A374F4"/>
    <w:rsid w:val="00A3767E"/>
    <w:rsid w:val="00A376CF"/>
    <w:rsid w:val="00A3770E"/>
    <w:rsid w:val="00A377DE"/>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AA"/>
    <w:rsid w:val="00A4112C"/>
    <w:rsid w:val="00A4123E"/>
    <w:rsid w:val="00A41424"/>
    <w:rsid w:val="00A41427"/>
    <w:rsid w:val="00A415A7"/>
    <w:rsid w:val="00A416F1"/>
    <w:rsid w:val="00A41979"/>
    <w:rsid w:val="00A41BA9"/>
    <w:rsid w:val="00A41C1A"/>
    <w:rsid w:val="00A41C4E"/>
    <w:rsid w:val="00A41CB7"/>
    <w:rsid w:val="00A41E26"/>
    <w:rsid w:val="00A41F96"/>
    <w:rsid w:val="00A41FCF"/>
    <w:rsid w:val="00A4210F"/>
    <w:rsid w:val="00A42490"/>
    <w:rsid w:val="00A4252B"/>
    <w:rsid w:val="00A4255B"/>
    <w:rsid w:val="00A428EB"/>
    <w:rsid w:val="00A42B13"/>
    <w:rsid w:val="00A42E83"/>
    <w:rsid w:val="00A42F29"/>
    <w:rsid w:val="00A42F8A"/>
    <w:rsid w:val="00A42FBA"/>
    <w:rsid w:val="00A4308A"/>
    <w:rsid w:val="00A432C1"/>
    <w:rsid w:val="00A43509"/>
    <w:rsid w:val="00A435F3"/>
    <w:rsid w:val="00A4365F"/>
    <w:rsid w:val="00A438C6"/>
    <w:rsid w:val="00A43957"/>
    <w:rsid w:val="00A439C0"/>
    <w:rsid w:val="00A43A47"/>
    <w:rsid w:val="00A43DD7"/>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533"/>
    <w:rsid w:val="00A455E7"/>
    <w:rsid w:val="00A45639"/>
    <w:rsid w:val="00A45685"/>
    <w:rsid w:val="00A456EE"/>
    <w:rsid w:val="00A45A58"/>
    <w:rsid w:val="00A45B58"/>
    <w:rsid w:val="00A45BB2"/>
    <w:rsid w:val="00A45BE1"/>
    <w:rsid w:val="00A45C1F"/>
    <w:rsid w:val="00A45C37"/>
    <w:rsid w:val="00A45C5C"/>
    <w:rsid w:val="00A45CA1"/>
    <w:rsid w:val="00A45DB7"/>
    <w:rsid w:val="00A45F0C"/>
    <w:rsid w:val="00A46059"/>
    <w:rsid w:val="00A461D3"/>
    <w:rsid w:val="00A4625C"/>
    <w:rsid w:val="00A4660B"/>
    <w:rsid w:val="00A4667D"/>
    <w:rsid w:val="00A4685B"/>
    <w:rsid w:val="00A4689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962"/>
    <w:rsid w:val="00A47CD6"/>
    <w:rsid w:val="00A47D63"/>
    <w:rsid w:val="00A47DB2"/>
    <w:rsid w:val="00A47F06"/>
    <w:rsid w:val="00A47FB8"/>
    <w:rsid w:val="00A50108"/>
    <w:rsid w:val="00A501AE"/>
    <w:rsid w:val="00A501FC"/>
    <w:rsid w:val="00A50380"/>
    <w:rsid w:val="00A50441"/>
    <w:rsid w:val="00A50541"/>
    <w:rsid w:val="00A505CA"/>
    <w:rsid w:val="00A50A23"/>
    <w:rsid w:val="00A50D22"/>
    <w:rsid w:val="00A50E71"/>
    <w:rsid w:val="00A50E95"/>
    <w:rsid w:val="00A50ED7"/>
    <w:rsid w:val="00A50FF8"/>
    <w:rsid w:val="00A51042"/>
    <w:rsid w:val="00A51069"/>
    <w:rsid w:val="00A51147"/>
    <w:rsid w:val="00A516C9"/>
    <w:rsid w:val="00A51822"/>
    <w:rsid w:val="00A51C69"/>
    <w:rsid w:val="00A51F62"/>
    <w:rsid w:val="00A52071"/>
    <w:rsid w:val="00A52170"/>
    <w:rsid w:val="00A52248"/>
    <w:rsid w:val="00A5242B"/>
    <w:rsid w:val="00A5244A"/>
    <w:rsid w:val="00A52539"/>
    <w:rsid w:val="00A52E10"/>
    <w:rsid w:val="00A52EEA"/>
    <w:rsid w:val="00A53205"/>
    <w:rsid w:val="00A534ED"/>
    <w:rsid w:val="00A534EF"/>
    <w:rsid w:val="00A535F4"/>
    <w:rsid w:val="00A53613"/>
    <w:rsid w:val="00A53767"/>
    <w:rsid w:val="00A53786"/>
    <w:rsid w:val="00A537CE"/>
    <w:rsid w:val="00A538F2"/>
    <w:rsid w:val="00A5394C"/>
    <w:rsid w:val="00A53C7C"/>
    <w:rsid w:val="00A53DD4"/>
    <w:rsid w:val="00A53E28"/>
    <w:rsid w:val="00A541C2"/>
    <w:rsid w:val="00A54242"/>
    <w:rsid w:val="00A542A8"/>
    <w:rsid w:val="00A5430C"/>
    <w:rsid w:val="00A543C0"/>
    <w:rsid w:val="00A54416"/>
    <w:rsid w:val="00A5447F"/>
    <w:rsid w:val="00A545B4"/>
    <w:rsid w:val="00A54AC5"/>
    <w:rsid w:val="00A54AE6"/>
    <w:rsid w:val="00A54BB8"/>
    <w:rsid w:val="00A54CB6"/>
    <w:rsid w:val="00A54DBF"/>
    <w:rsid w:val="00A54E9A"/>
    <w:rsid w:val="00A54EAF"/>
    <w:rsid w:val="00A54F71"/>
    <w:rsid w:val="00A54F89"/>
    <w:rsid w:val="00A5500D"/>
    <w:rsid w:val="00A5511F"/>
    <w:rsid w:val="00A55197"/>
    <w:rsid w:val="00A552E0"/>
    <w:rsid w:val="00A55517"/>
    <w:rsid w:val="00A5554F"/>
    <w:rsid w:val="00A555B3"/>
    <w:rsid w:val="00A55DAA"/>
    <w:rsid w:val="00A55EC2"/>
    <w:rsid w:val="00A56079"/>
    <w:rsid w:val="00A5613D"/>
    <w:rsid w:val="00A561AF"/>
    <w:rsid w:val="00A5620F"/>
    <w:rsid w:val="00A5642E"/>
    <w:rsid w:val="00A56447"/>
    <w:rsid w:val="00A564E9"/>
    <w:rsid w:val="00A5654F"/>
    <w:rsid w:val="00A5660F"/>
    <w:rsid w:val="00A56A96"/>
    <w:rsid w:val="00A56B06"/>
    <w:rsid w:val="00A56B86"/>
    <w:rsid w:val="00A56CA2"/>
    <w:rsid w:val="00A56D61"/>
    <w:rsid w:val="00A57087"/>
    <w:rsid w:val="00A5712F"/>
    <w:rsid w:val="00A57198"/>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F48"/>
    <w:rsid w:val="00A57FAF"/>
    <w:rsid w:val="00A60076"/>
    <w:rsid w:val="00A60099"/>
    <w:rsid w:val="00A600CD"/>
    <w:rsid w:val="00A602B8"/>
    <w:rsid w:val="00A603D5"/>
    <w:rsid w:val="00A6054E"/>
    <w:rsid w:val="00A607C2"/>
    <w:rsid w:val="00A60808"/>
    <w:rsid w:val="00A6090A"/>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F0"/>
    <w:rsid w:val="00A62946"/>
    <w:rsid w:val="00A629AE"/>
    <w:rsid w:val="00A62D49"/>
    <w:rsid w:val="00A62FF9"/>
    <w:rsid w:val="00A630A4"/>
    <w:rsid w:val="00A6315F"/>
    <w:rsid w:val="00A6349E"/>
    <w:rsid w:val="00A6361E"/>
    <w:rsid w:val="00A63970"/>
    <w:rsid w:val="00A63992"/>
    <w:rsid w:val="00A639C1"/>
    <w:rsid w:val="00A639F9"/>
    <w:rsid w:val="00A63A5E"/>
    <w:rsid w:val="00A63A6D"/>
    <w:rsid w:val="00A63ADA"/>
    <w:rsid w:val="00A63BB1"/>
    <w:rsid w:val="00A63BBF"/>
    <w:rsid w:val="00A63C8A"/>
    <w:rsid w:val="00A63CE4"/>
    <w:rsid w:val="00A63E4E"/>
    <w:rsid w:val="00A63E66"/>
    <w:rsid w:val="00A63F29"/>
    <w:rsid w:val="00A63F99"/>
    <w:rsid w:val="00A64088"/>
    <w:rsid w:val="00A64130"/>
    <w:rsid w:val="00A6449A"/>
    <w:rsid w:val="00A645BC"/>
    <w:rsid w:val="00A6493D"/>
    <w:rsid w:val="00A64A68"/>
    <w:rsid w:val="00A64BC9"/>
    <w:rsid w:val="00A64CDB"/>
    <w:rsid w:val="00A64D1F"/>
    <w:rsid w:val="00A64FFB"/>
    <w:rsid w:val="00A65048"/>
    <w:rsid w:val="00A650D0"/>
    <w:rsid w:val="00A650D1"/>
    <w:rsid w:val="00A651B0"/>
    <w:rsid w:val="00A65322"/>
    <w:rsid w:val="00A658B0"/>
    <w:rsid w:val="00A658B1"/>
    <w:rsid w:val="00A659F4"/>
    <w:rsid w:val="00A65A90"/>
    <w:rsid w:val="00A65C47"/>
    <w:rsid w:val="00A65C4B"/>
    <w:rsid w:val="00A65E2C"/>
    <w:rsid w:val="00A65E7B"/>
    <w:rsid w:val="00A65EAB"/>
    <w:rsid w:val="00A65EDD"/>
    <w:rsid w:val="00A65F56"/>
    <w:rsid w:val="00A66369"/>
    <w:rsid w:val="00A6637B"/>
    <w:rsid w:val="00A6647D"/>
    <w:rsid w:val="00A666BF"/>
    <w:rsid w:val="00A66993"/>
    <w:rsid w:val="00A66A6E"/>
    <w:rsid w:val="00A66B5B"/>
    <w:rsid w:val="00A66FC9"/>
    <w:rsid w:val="00A67054"/>
    <w:rsid w:val="00A67188"/>
    <w:rsid w:val="00A67223"/>
    <w:rsid w:val="00A67235"/>
    <w:rsid w:val="00A6735B"/>
    <w:rsid w:val="00A673B5"/>
    <w:rsid w:val="00A6741D"/>
    <w:rsid w:val="00A67563"/>
    <w:rsid w:val="00A677AE"/>
    <w:rsid w:val="00A678D5"/>
    <w:rsid w:val="00A679AC"/>
    <w:rsid w:val="00A679B7"/>
    <w:rsid w:val="00A67AAE"/>
    <w:rsid w:val="00A67BEC"/>
    <w:rsid w:val="00A67FAD"/>
    <w:rsid w:val="00A67FF0"/>
    <w:rsid w:val="00A700D8"/>
    <w:rsid w:val="00A70574"/>
    <w:rsid w:val="00A7070C"/>
    <w:rsid w:val="00A70737"/>
    <w:rsid w:val="00A707E8"/>
    <w:rsid w:val="00A70B15"/>
    <w:rsid w:val="00A70D72"/>
    <w:rsid w:val="00A70F83"/>
    <w:rsid w:val="00A70F93"/>
    <w:rsid w:val="00A710A6"/>
    <w:rsid w:val="00A712B6"/>
    <w:rsid w:val="00A7158D"/>
    <w:rsid w:val="00A71684"/>
    <w:rsid w:val="00A716E9"/>
    <w:rsid w:val="00A7171A"/>
    <w:rsid w:val="00A71816"/>
    <w:rsid w:val="00A71B53"/>
    <w:rsid w:val="00A71ECE"/>
    <w:rsid w:val="00A71F3B"/>
    <w:rsid w:val="00A71FD6"/>
    <w:rsid w:val="00A7210E"/>
    <w:rsid w:val="00A721EE"/>
    <w:rsid w:val="00A7230C"/>
    <w:rsid w:val="00A723DE"/>
    <w:rsid w:val="00A72512"/>
    <w:rsid w:val="00A7257D"/>
    <w:rsid w:val="00A725C8"/>
    <w:rsid w:val="00A725FD"/>
    <w:rsid w:val="00A726CB"/>
    <w:rsid w:val="00A72758"/>
    <w:rsid w:val="00A72827"/>
    <w:rsid w:val="00A72A4F"/>
    <w:rsid w:val="00A72BDE"/>
    <w:rsid w:val="00A72D87"/>
    <w:rsid w:val="00A72E54"/>
    <w:rsid w:val="00A72F83"/>
    <w:rsid w:val="00A73236"/>
    <w:rsid w:val="00A733C0"/>
    <w:rsid w:val="00A7349E"/>
    <w:rsid w:val="00A73726"/>
    <w:rsid w:val="00A73742"/>
    <w:rsid w:val="00A7387A"/>
    <w:rsid w:val="00A738B2"/>
    <w:rsid w:val="00A73A1E"/>
    <w:rsid w:val="00A73A91"/>
    <w:rsid w:val="00A73B5D"/>
    <w:rsid w:val="00A73BAF"/>
    <w:rsid w:val="00A73D3A"/>
    <w:rsid w:val="00A73D46"/>
    <w:rsid w:val="00A73DEB"/>
    <w:rsid w:val="00A740F5"/>
    <w:rsid w:val="00A74255"/>
    <w:rsid w:val="00A744D1"/>
    <w:rsid w:val="00A7468D"/>
    <w:rsid w:val="00A746E3"/>
    <w:rsid w:val="00A74A5D"/>
    <w:rsid w:val="00A74AEF"/>
    <w:rsid w:val="00A74AF0"/>
    <w:rsid w:val="00A74B8A"/>
    <w:rsid w:val="00A74E98"/>
    <w:rsid w:val="00A750FD"/>
    <w:rsid w:val="00A75196"/>
    <w:rsid w:val="00A75587"/>
    <w:rsid w:val="00A756E6"/>
    <w:rsid w:val="00A7582D"/>
    <w:rsid w:val="00A75A17"/>
    <w:rsid w:val="00A75CD8"/>
    <w:rsid w:val="00A75F3E"/>
    <w:rsid w:val="00A76082"/>
    <w:rsid w:val="00A7610C"/>
    <w:rsid w:val="00A762C1"/>
    <w:rsid w:val="00A7630E"/>
    <w:rsid w:val="00A764C0"/>
    <w:rsid w:val="00A7658B"/>
    <w:rsid w:val="00A765D5"/>
    <w:rsid w:val="00A7676B"/>
    <w:rsid w:val="00A76775"/>
    <w:rsid w:val="00A76947"/>
    <w:rsid w:val="00A7694E"/>
    <w:rsid w:val="00A76A0A"/>
    <w:rsid w:val="00A76A83"/>
    <w:rsid w:val="00A76E15"/>
    <w:rsid w:val="00A77074"/>
    <w:rsid w:val="00A772D3"/>
    <w:rsid w:val="00A7731E"/>
    <w:rsid w:val="00A773F4"/>
    <w:rsid w:val="00A7752C"/>
    <w:rsid w:val="00A77630"/>
    <w:rsid w:val="00A778B5"/>
    <w:rsid w:val="00A779EE"/>
    <w:rsid w:val="00A77A3D"/>
    <w:rsid w:val="00A77D48"/>
    <w:rsid w:val="00A77D7B"/>
    <w:rsid w:val="00A77DB4"/>
    <w:rsid w:val="00A77E4E"/>
    <w:rsid w:val="00A77EB2"/>
    <w:rsid w:val="00A80081"/>
    <w:rsid w:val="00A80160"/>
    <w:rsid w:val="00A80421"/>
    <w:rsid w:val="00A8046B"/>
    <w:rsid w:val="00A80605"/>
    <w:rsid w:val="00A80720"/>
    <w:rsid w:val="00A80965"/>
    <w:rsid w:val="00A80A57"/>
    <w:rsid w:val="00A80BE3"/>
    <w:rsid w:val="00A80FFF"/>
    <w:rsid w:val="00A81097"/>
    <w:rsid w:val="00A811E9"/>
    <w:rsid w:val="00A8164D"/>
    <w:rsid w:val="00A81840"/>
    <w:rsid w:val="00A81866"/>
    <w:rsid w:val="00A81AF7"/>
    <w:rsid w:val="00A81C73"/>
    <w:rsid w:val="00A81CAA"/>
    <w:rsid w:val="00A81DD3"/>
    <w:rsid w:val="00A81F31"/>
    <w:rsid w:val="00A81FC3"/>
    <w:rsid w:val="00A81FE7"/>
    <w:rsid w:val="00A820AB"/>
    <w:rsid w:val="00A822D6"/>
    <w:rsid w:val="00A8235D"/>
    <w:rsid w:val="00A824BB"/>
    <w:rsid w:val="00A825C6"/>
    <w:rsid w:val="00A826F0"/>
    <w:rsid w:val="00A8275E"/>
    <w:rsid w:val="00A82942"/>
    <w:rsid w:val="00A82AA3"/>
    <w:rsid w:val="00A82BD1"/>
    <w:rsid w:val="00A82C98"/>
    <w:rsid w:val="00A82D95"/>
    <w:rsid w:val="00A82DD8"/>
    <w:rsid w:val="00A82FEF"/>
    <w:rsid w:val="00A830E5"/>
    <w:rsid w:val="00A83148"/>
    <w:rsid w:val="00A83332"/>
    <w:rsid w:val="00A83440"/>
    <w:rsid w:val="00A8352F"/>
    <w:rsid w:val="00A83703"/>
    <w:rsid w:val="00A837CF"/>
    <w:rsid w:val="00A83A5B"/>
    <w:rsid w:val="00A83B18"/>
    <w:rsid w:val="00A83DBF"/>
    <w:rsid w:val="00A83E4E"/>
    <w:rsid w:val="00A83EC5"/>
    <w:rsid w:val="00A83EF6"/>
    <w:rsid w:val="00A840DF"/>
    <w:rsid w:val="00A8411E"/>
    <w:rsid w:val="00A846BC"/>
    <w:rsid w:val="00A84750"/>
    <w:rsid w:val="00A847B1"/>
    <w:rsid w:val="00A848CC"/>
    <w:rsid w:val="00A849F1"/>
    <w:rsid w:val="00A84AF5"/>
    <w:rsid w:val="00A84C85"/>
    <w:rsid w:val="00A84DB4"/>
    <w:rsid w:val="00A84FEC"/>
    <w:rsid w:val="00A850B6"/>
    <w:rsid w:val="00A85123"/>
    <w:rsid w:val="00A85255"/>
    <w:rsid w:val="00A8570D"/>
    <w:rsid w:val="00A859D1"/>
    <w:rsid w:val="00A859E7"/>
    <w:rsid w:val="00A85A1B"/>
    <w:rsid w:val="00A85C87"/>
    <w:rsid w:val="00A85D7D"/>
    <w:rsid w:val="00A85DC9"/>
    <w:rsid w:val="00A85EB3"/>
    <w:rsid w:val="00A861D3"/>
    <w:rsid w:val="00A8624D"/>
    <w:rsid w:val="00A863FF"/>
    <w:rsid w:val="00A86954"/>
    <w:rsid w:val="00A869E6"/>
    <w:rsid w:val="00A86B10"/>
    <w:rsid w:val="00A86D94"/>
    <w:rsid w:val="00A86E6F"/>
    <w:rsid w:val="00A86FB2"/>
    <w:rsid w:val="00A870E7"/>
    <w:rsid w:val="00A870FC"/>
    <w:rsid w:val="00A87123"/>
    <w:rsid w:val="00A87152"/>
    <w:rsid w:val="00A87246"/>
    <w:rsid w:val="00A874C4"/>
    <w:rsid w:val="00A874D0"/>
    <w:rsid w:val="00A87967"/>
    <w:rsid w:val="00A879AB"/>
    <w:rsid w:val="00A87AA1"/>
    <w:rsid w:val="00A87B49"/>
    <w:rsid w:val="00A87C21"/>
    <w:rsid w:val="00A87DA3"/>
    <w:rsid w:val="00A87F01"/>
    <w:rsid w:val="00A87F7C"/>
    <w:rsid w:val="00A90058"/>
    <w:rsid w:val="00A90080"/>
    <w:rsid w:val="00A90190"/>
    <w:rsid w:val="00A90313"/>
    <w:rsid w:val="00A90367"/>
    <w:rsid w:val="00A9037F"/>
    <w:rsid w:val="00A90469"/>
    <w:rsid w:val="00A904AC"/>
    <w:rsid w:val="00A904CA"/>
    <w:rsid w:val="00A90757"/>
    <w:rsid w:val="00A907A0"/>
    <w:rsid w:val="00A90831"/>
    <w:rsid w:val="00A9083D"/>
    <w:rsid w:val="00A908DB"/>
    <w:rsid w:val="00A90F04"/>
    <w:rsid w:val="00A90F4E"/>
    <w:rsid w:val="00A9136C"/>
    <w:rsid w:val="00A913B4"/>
    <w:rsid w:val="00A913FA"/>
    <w:rsid w:val="00A914C6"/>
    <w:rsid w:val="00A9178F"/>
    <w:rsid w:val="00A919C9"/>
    <w:rsid w:val="00A91E05"/>
    <w:rsid w:val="00A91FEF"/>
    <w:rsid w:val="00A92127"/>
    <w:rsid w:val="00A92173"/>
    <w:rsid w:val="00A92220"/>
    <w:rsid w:val="00A923EF"/>
    <w:rsid w:val="00A92499"/>
    <w:rsid w:val="00A92562"/>
    <w:rsid w:val="00A92695"/>
    <w:rsid w:val="00A92B94"/>
    <w:rsid w:val="00A92BF8"/>
    <w:rsid w:val="00A92CEE"/>
    <w:rsid w:val="00A92F32"/>
    <w:rsid w:val="00A92F76"/>
    <w:rsid w:val="00A92FCA"/>
    <w:rsid w:val="00A93262"/>
    <w:rsid w:val="00A9332D"/>
    <w:rsid w:val="00A935AC"/>
    <w:rsid w:val="00A93774"/>
    <w:rsid w:val="00A93BBA"/>
    <w:rsid w:val="00A93E43"/>
    <w:rsid w:val="00A93EF4"/>
    <w:rsid w:val="00A93FD7"/>
    <w:rsid w:val="00A94085"/>
    <w:rsid w:val="00A94187"/>
    <w:rsid w:val="00A9427A"/>
    <w:rsid w:val="00A942CC"/>
    <w:rsid w:val="00A946D1"/>
    <w:rsid w:val="00A94878"/>
    <w:rsid w:val="00A94D98"/>
    <w:rsid w:val="00A94DDF"/>
    <w:rsid w:val="00A95242"/>
    <w:rsid w:val="00A95289"/>
    <w:rsid w:val="00A954A5"/>
    <w:rsid w:val="00A954C8"/>
    <w:rsid w:val="00A956BE"/>
    <w:rsid w:val="00A95B1E"/>
    <w:rsid w:val="00A95C59"/>
    <w:rsid w:val="00A95FAD"/>
    <w:rsid w:val="00A962EA"/>
    <w:rsid w:val="00A963A5"/>
    <w:rsid w:val="00A9641C"/>
    <w:rsid w:val="00A9664E"/>
    <w:rsid w:val="00A96733"/>
    <w:rsid w:val="00A96753"/>
    <w:rsid w:val="00A967E4"/>
    <w:rsid w:val="00A96891"/>
    <w:rsid w:val="00A96983"/>
    <w:rsid w:val="00A96ADD"/>
    <w:rsid w:val="00A96B11"/>
    <w:rsid w:val="00A96DE0"/>
    <w:rsid w:val="00A96F69"/>
    <w:rsid w:val="00A970A3"/>
    <w:rsid w:val="00A9710A"/>
    <w:rsid w:val="00A971EB"/>
    <w:rsid w:val="00A9742F"/>
    <w:rsid w:val="00A974AE"/>
    <w:rsid w:val="00A974EB"/>
    <w:rsid w:val="00A9760F"/>
    <w:rsid w:val="00A9794D"/>
    <w:rsid w:val="00A97A05"/>
    <w:rsid w:val="00A97AA1"/>
    <w:rsid w:val="00A97AB7"/>
    <w:rsid w:val="00A97B71"/>
    <w:rsid w:val="00A97B9A"/>
    <w:rsid w:val="00A97C6B"/>
    <w:rsid w:val="00A97EE9"/>
    <w:rsid w:val="00AA0084"/>
    <w:rsid w:val="00AA01CA"/>
    <w:rsid w:val="00AA02F1"/>
    <w:rsid w:val="00AA04A2"/>
    <w:rsid w:val="00AA0684"/>
    <w:rsid w:val="00AA074A"/>
    <w:rsid w:val="00AA0A12"/>
    <w:rsid w:val="00AA0BD8"/>
    <w:rsid w:val="00AA0E17"/>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D8"/>
    <w:rsid w:val="00AA1D97"/>
    <w:rsid w:val="00AA1E08"/>
    <w:rsid w:val="00AA1E65"/>
    <w:rsid w:val="00AA1E88"/>
    <w:rsid w:val="00AA2041"/>
    <w:rsid w:val="00AA2095"/>
    <w:rsid w:val="00AA20C8"/>
    <w:rsid w:val="00AA211F"/>
    <w:rsid w:val="00AA21B3"/>
    <w:rsid w:val="00AA2347"/>
    <w:rsid w:val="00AA244E"/>
    <w:rsid w:val="00AA24B7"/>
    <w:rsid w:val="00AA26AE"/>
    <w:rsid w:val="00AA2892"/>
    <w:rsid w:val="00AA299C"/>
    <w:rsid w:val="00AA2B3E"/>
    <w:rsid w:val="00AA2D9F"/>
    <w:rsid w:val="00AA2E33"/>
    <w:rsid w:val="00AA3223"/>
    <w:rsid w:val="00AA356A"/>
    <w:rsid w:val="00AA3614"/>
    <w:rsid w:val="00AA396F"/>
    <w:rsid w:val="00AA3A02"/>
    <w:rsid w:val="00AA3B30"/>
    <w:rsid w:val="00AA3BA1"/>
    <w:rsid w:val="00AA3BF3"/>
    <w:rsid w:val="00AA3C4D"/>
    <w:rsid w:val="00AA3EFC"/>
    <w:rsid w:val="00AA4012"/>
    <w:rsid w:val="00AA41FB"/>
    <w:rsid w:val="00AA4314"/>
    <w:rsid w:val="00AA441B"/>
    <w:rsid w:val="00AA44FE"/>
    <w:rsid w:val="00AA4586"/>
    <w:rsid w:val="00AA4605"/>
    <w:rsid w:val="00AA47F9"/>
    <w:rsid w:val="00AA4874"/>
    <w:rsid w:val="00AA4B26"/>
    <w:rsid w:val="00AA4B78"/>
    <w:rsid w:val="00AA4CF1"/>
    <w:rsid w:val="00AA4D0C"/>
    <w:rsid w:val="00AA5167"/>
    <w:rsid w:val="00AA51CE"/>
    <w:rsid w:val="00AA522E"/>
    <w:rsid w:val="00AA5313"/>
    <w:rsid w:val="00AA54E0"/>
    <w:rsid w:val="00AA54E6"/>
    <w:rsid w:val="00AA558E"/>
    <w:rsid w:val="00AA57ED"/>
    <w:rsid w:val="00AA588B"/>
    <w:rsid w:val="00AA58A9"/>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C9A"/>
    <w:rsid w:val="00AA6D61"/>
    <w:rsid w:val="00AA6D88"/>
    <w:rsid w:val="00AA6EA6"/>
    <w:rsid w:val="00AA6F32"/>
    <w:rsid w:val="00AA6F82"/>
    <w:rsid w:val="00AA70A0"/>
    <w:rsid w:val="00AA740C"/>
    <w:rsid w:val="00AA7440"/>
    <w:rsid w:val="00AA74CE"/>
    <w:rsid w:val="00AA74E8"/>
    <w:rsid w:val="00AA761C"/>
    <w:rsid w:val="00AA76CC"/>
    <w:rsid w:val="00AA771B"/>
    <w:rsid w:val="00AA7734"/>
    <w:rsid w:val="00AA7C39"/>
    <w:rsid w:val="00AA7CA9"/>
    <w:rsid w:val="00AA7F86"/>
    <w:rsid w:val="00AA7FD3"/>
    <w:rsid w:val="00AB029F"/>
    <w:rsid w:val="00AB02E8"/>
    <w:rsid w:val="00AB0387"/>
    <w:rsid w:val="00AB04D6"/>
    <w:rsid w:val="00AB0675"/>
    <w:rsid w:val="00AB06AB"/>
    <w:rsid w:val="00AB08BA"/>
    <w:rsid w:val="00AB095B"/>
    <w:rsid w:val="00AB0960"/>
    <w:rsid w:val="00AB0970"/>
    <w:rsid w:val="00AB0979"/>
    <w:rsid w:val="00AB0A4B"/>
    <w:rsid w:val="00AB0A8A"/>
    <w:rsid w:val="00AB0D18"/>
    <w:rsid w:val="00AB0EA1"/>
    <w:rsid w:val="00AB1035"/>
    <w:rsid w:val="00AB1068"/>
    <w:rsid w:val="00AB1142"/>
    <w:rsid w:val="00AB1344"/>
    <w:rsid w:val="00AB142C"/>
    <w:rsid w:val="00AB1596"/>
    <w:rsid w:val="00AB177F"/>
    <w:rsid w:val="00AB184F"/>
    <w:rsid w:val="00AB1A1A"/>
    <w:rsid w:val="00AB1A87"/>
    <w:rsid w:val="00AB1B3F"/>
    <w:rsid w:val="00AB1BCD"/>
    <w:rsid w:val="00AB20D7"/>
    <w:rsid w:val="00AB2108"/>
    <w:rsid w:val="00AB24C8"/>
    <w:rsid w:val="00AB25CF"/>
    <w:rsid w:val="00AB263E"/>
    <w:rsid w:val="00AB273E"/>
    <w:rsid w:val="00AB276A"/>
    <w:rsid w:val="00AB2848"/>
    <w:rsid w:val="00AB2CCD"/>
    <w:rsid w:val="00AB2EAC"/>
    <w:rsid w:val="00AB2F28"/>
    <w:rsid w:val="00AB3189"/>
    <w:rsid w:val="00AB3373"/>
    <w:rsid w:val="00AB33D0"/>
    <w:rsid w:val="00AB3593"/>
    <w:rsid w:val="00AB35A8"/>
    <w:rsid w:val="00AB36CB"/>
    <w:rsid w:val="00AB384B"/>
    <w:rsid w:val="00AB395B"/>
    <w:rsid w:val="00AB3A57"/>
    <w:rsid w:val="00AB3B51"/>
    <w:rsid w:val="00AB3B84"/>
    <w:rsid w:val="00AB3DC4"/>
    <w:rsid w:val="00AB3E4E"/>
    <w:rsid w:val="00AB3F71"/>
    <w:rsid w:val="00AB40DA"/>
    <w:rsid w:val="00AB41B2"/>
    <w:rsid w:val="00AB446E"/>
    <w:rsid w:val="00AB458C"/>
    <w:rsid w:val="00AB45EB"/>
    <w:rsid w:val="00AB4660"/>
    <w:rsid w:val="00AB49AD"/>
    <w:rsid w:val="00AB4CF5"/>
    <w:rsid w:val="00AB517E"/>
    <w:rsid w:val="00AB5301"/>
    <w:rsid w:val="00AB54F2"/>
    <w:rsid w:val="00AB5795"/>
    <w:rsid w:val="00AB57FC"/>
    <w:rsid w:val="00AB59CD"/>
    <w:rsid w:val="00AB5ACF"/>
    <w:rsid w:val="00AB5BC9"/>
    <w:rsid w:val="00AB5C1B"/>
    <w:rsid w:val="00AB5E01"/>
    <w:rsid w:val="00AB60D5"/>
    <w:rsid w:val="00AB619C"/>
    <w:rsid w:val="00AB64DF"/>
    <w:rsid w:val="00AB6586"/>
    <w:rsid w:val="00AB6594"/>
    <w:rsid w:val="00AB67BB"/>
    <w:rsid w:val="00AB691C"/>
    <w:rsid w:val="00AB6D1D"/>
    <w:rsid w:val="00AB6E18"/>
    <w:rsid w:val="00AB702C"/>
    <w:rsid w:val="00AB7296"/>
    <w:rsid w:val="00AB7312"/>
    <w:rsid w:val="00AB743C"/>
    <w:rsid w:val="00AB7476"/>
    <w:rsid w:val="00AB76F9"/>
    <w:rsid w:val="00AB7745"/>
    <w:rsid w:val="00AB78EC"/>
    <w:rsid w:val="00AB7964"/>
    <w:rsid w:val="00AB7C75"/>
    <w:rsid w:val="00AB7CB9"/>
    <w:rsid w:val="00AB7DE1"/>
    <w:rsid w:val="00AB7FC3"/>
    <w:rsid w:val="00AC00D2"/>
    <w:rsid w:val="00AC018D"/>
    <w:rsid w:val="00AC028F"/>
    <w:rsid w:val="00AC0446"/>
    <w:rsid w:val="00AC04CC"/>
    <w:rsid w:val="00AC0553"/>
    <w:rsid w:val="00AC0656"/>
    <w:rsid w:val="00AC06C8"/>
    <w:rsid w:val="00AC08B7"/>
    <w:rsid w:val="00AC0AA4"/>
    <w:rsid w:val="00AC0B89"/>
    <w:rsid w:val="00AC0B8C"/>
    <w:rsid w:val="00AC0B9F"/>
    <w:rsid w:val="00AC0BB7"/>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CBC"/>
    <w:rsid w:val="00AC1DF0"/>
    <w:rsid w:val="00AC1EC7"/>
    <w:rsid w:val="00AC1F80"/>
    <w:rsid w:val="00AC2022"/>
    <w:rsid w:val="00AC21CD"/>
    <w:rsid w:val="00AC24DE"/>
    <w:rsid w:val="00AC25F5"/>
    <w:rsid w:val="00AC2847"/>
    <w:rsid w:val="00AC2930"/>
    <w:rsid w:val="00AC2D40"/>
    <w:rsid w:val="00AC2E14"/>
    <w:rsid w:val="00AC2FD1"/>
    <w:rsid w:val="00AC310A"/>
    <w:rsid w:val="00AC32FF"/>
    <w:rsid w:val="00AC34B3"/>
    <w:rsid w:val="00AC35B1"/>
    <w:rsid w:val="00AC35F8"/>
    <w:rsid w:val="00AC3726"/>
    <w:rsid w:val="00AC3729"/>
    <w:rsid w:val="00AC378E"/>
    <w:rsid w:val="00AC390F"/>
    <w:rsid w:val="00AC398A"/>
    <w:rsid w:val="00AC3BC2"/>
    <w:rsid w:val="00AC3C67"/>
    <w:rsid w:val="00AC3D6C"/>
    <w:rsid w:val="00AC3DC1"/>
    <w:rsid w:val="00AC3F13"/>
    <w:rsid w:val="00AC4120"/>
    <w:rsid w:val="00AC433A"/>
    <w:rsid w:val="00AC4600"/>
    <w:rsid w:val="00AC478E"/>
    <w:rsid w:val="00AC47EF"/>
    <w:rsid w:val="00AC4927"/>
    <w:rsid w:val="00AC4A4B"/>
    <w:rsid w:val="00AC4D2F"/>
    <w:rsid w:val="00AC4F88"/>
    <w:rsid w:val="00AC512E"/>
    <w:rsid w:val="00AC527D"/>
    <w:rsid w:val="00AC5697"/>
    <w:rsid w:val="00AC5791"/>
    <w:rsid w:val="00AC57C9"/>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D40"/>
    <w:rsid w:val="00AC6F62"/>
    <w:rsid w:val="00AC712C"/>
    <w:rsid w:val="00AC71BB"/>
    <w:rsid w:val="00AC7348"/>
    <w:rsid w:val="00AC7524"/>
    <w:rsid w:val="00AC76CE"/>
    <w:rsid w:val="00AC7D2B"/>
    <w:rsid w:val="00AD00A0"/>
    <w:rsid w:val="00AD0165"/>
    <w:rsid w:val="00AD0176"/>
    <w:rsid w:val="00AD0181"/>
    <w:rsid w:val="00AD027C"/>
    <w:rsid w:val="00AD0382"/>
    <w:rsid w:val="00AD0418"/>
    <w:rsid w:val="00AD04AD"/>
    <w:rsid w:val="00AD04B6"/>
    <w:rsid w:val="00AD0580"/>
    <w:rsid w:val="00AD0586"/>
    <w:rsid w:val="00AD087C"/>
    <w:rsid w:val="00AD08B0"/>
    <w:rsid w:val="00AD0CA2"/>
    <w:rsid w:val="00AD0E5D"/>
    <w:rsid w:val="00AD11BC"/>
    <w:rsid w:val="00AD124C"/>
    <w:rsid w:val="00AD13BE"/>
    <w:rsid w:val="00AD17E5"/>
    <w:rsid w:val="00AD1ACD"/>
    <w:rsid w:val="00AD20CE"/>
    <w:rsid w:val="00AD20DF"/>
    <w:rsid w:val="00AD24A4"/>
    <w:rsid w:val="00AD2514"/>
    <w:rsid w:val="00AD257D"/>
    <w:rsid w:val="00AD25BD"/>
    <w:rsid w:val="00AD280C"/>
    <w:rsid w:val="00AD285B"/>
    <w:rsid w:val="00AD2B73"/>
    <w:rsid w:val="00AD3071"/>
    <w:rsid w:val="00AD3463"/>
    <w:rsid w:val="00AD3812"/>
    <w:rsid w:val="00AD3D05"/>
    <w:rsid w:val="00AD3DFA"/>
    <w:rsid w:val="00AD3E63"/>
    <w:rsid w:val="00AD3EA0"/>
    <w:rsid w:val="00AD427D"/>
    <w:rsid w:val="00AD4378"/>
    <w:rsid w:val="00AD4691"/>
    <w:rsid w:val="00AD46BB"/>
    <w:rsid w:val="00AD4A73"/>
    <w:rsid w:val="00AD4B90"/>
    <w:rsid w:val="00AD4DF9"/>
    <w:rsid w:val="00AD5002"/>
    <w:rsid w:val="00AD502F"/>
    <w:rsid w:val="00AD548B"/>
    <w:rsid w:val="00AD5542"/>
    <w:rsid w:val="00AD5547"/>
    <w:rsid w:val="00AD571B"/>
    <w:rsid w:val="00AD590F"/>
    <w:rsid w:val="00AD5AB1"/>
    <w:rsid w:val="00AD5B83"/>
    <w:rsid w:val="00AD5D01"/>
    <w:rsid w:val="00AD5DF3"/>
    <w:rsid w:val="00AD5ECE"/>
    <w:rsid w:val="00AD61EF"/>
    <w:rsid w:val="00AD6440"/>
    <w:rsid w:val="00AD653D"/>
    <w:rsid w:val="00AD66D3"/>
    <w:rsid w:val="00AD67F8"/>
    <w:rsid w:val="00AD681F"/>
    <w:rsid w:val="00AD68A2"/>
    <w:rsid w:val="00AD68B5"/>
    <w:rsid w:val="00AD6D4E"/>
    <w:rsid w:val="00AD6E98"/>
    <w:rsid w:val="00AD6FA8"/>
    <w:rsid w:val="00AD6FEC"/>
    <w:rsid w:val="00AD713D"/>
    <w:rsid w:val="00AD71CC"/>
    <w:rsid w:val="00AD7281"/>
    <w:rsid w:val="00AD72EC"/>
    <w:rsid w:val="00AD7321"/>
    <w:rsid w:val="00AD7713"/>
    <w:rsid w:val="00AD77DA"/>
    <w:rsid w:val="00AD7851"/>
    <w:rsid w:val="00AD79AF"/>
    <w:rsid w:val="00AD7EF6"/>
    <w:rsid w:val="00AD7F58"/>
    <w:rsid w:val="00AD7F71"/>
    <w:rsid w:val="00AE005F"/>
    <w:rsid w:val="00AE016F"/>
    <w:rsid w:val="00AE0181"/>
    <w:rsid w:val="00AE0840"/>
    <w:rsid w:val="00AE0876"/>
    <w:rsid w:val="00AE0ACB"/>
    <w:rsid w:val="00AE0BF3"/>
    <w:rsid w:val="00AE0C5D"/>
    <w:rsid w:val="00AE0CCE"/>
    <w:rsid w:val="00AE0D44"/>
    <w:rsid w:val="00AE0DED"/>
    <w:rsid w:val="00AE1457"/>
    <w:rsid w:val="00AE1738"/>
    <w:rsid w:val="00AE1781"/>
    <w:rsid w:val="00AE184E"/>
    <w:rsid w:val="00AE18A5"/>
    <w:rsid w:val="00AE1C98"/>
    <w:rsid w:val="00AE1D2E"/>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D8"/>
    <w:rsid w:val="00AE317C"/>
    <w:rsid w:val="00AE33FB"/>
    <w:rsid w:val="00AE33FF"/>
    <w:rsid w:val="00AE3489"/>
    <w:rsid w:val="00AE34D7"/>
    <w:rsid w:val="00AE34FF"/>
    <w:rsid w:val="00AE3626"/>
    <w:rsid w:val="00AE3888"/>
    <w:rsid w:val="00AE38D7"/>
    <w:rsid w:val="00AE3A73"/>
    <w:rsid w:val="00AE3B49"/>
    <w:rsid w:val="00AE3C15"/>
    <w:rsid w:val="00AE3C5D"/>
    <w:rsid w:val="00AE3C5E"/>
    <w:rsid w:val="00AE3C70"/>
    <w:rsid w:val="00AE4200"/>
    <w:rsid w:val="00AE4345"/>
    <w:rsid w:val="00AE43DD"/>
    <w:rsid w:val="00AE440B"/>
    <w:rsid w:val="00AE4432"/>
    <w:rsid w:val="00AE44B0"/>
    <w:rsid w:val="00AE44B3"/>
    <w:rsid w:val="00AE44DB"/>
    <w:rsid w:val="00AE4961"/>
    <w:rsid w:val="00AE4ADD"/>
    <w:rsid w:val="00AE4BBF"/>
    <w:rsid w:val="00AE4CFD"/>
    <w:rsid w:val="00AE4D39"/>
    <w:rsid w:val="00AE4D6E"/>
    <w:rsid w:val="00AE503C"/>
    <w:rsid w:val="00AE5145"/>
    <w:rsid w:val="00AE5154"/>
    <w:rsid w:val="00AE52D7"/>
    <w:rsid w:val="00AE587F"/>
    <w:rsid w:val="00AE5891"/>
    <w:rsid w:val="00AE5A7C"/>
    <w:rsid w:val="00AE5D27"/>
    <w:rsid w:val="00AE5DF0"/>
    <w:rsid w:val="00AE5FB3"/>
    <w:rsid w:val="00AE60C1"/>
    <w:rsid w:val="00AE6174"/>
    <w:rsid w:val="00AE628B"/>
    <w:rsid w:val="00AE62FD"/>
    <w:rsid w:val="00AE6323"/>
    <w:rsid w:val="00AE6383"/>
    <w:rsid w:val="00AE6411"/>
    <w:rsid w:val="00AE6472"/>
    <w:rsid w:val="00AE64EB"/>
    <w:rsid w:val="00AE6510"/>
    <w:rsid w:val="00AE6559"/>
    <w:rsid w:val="00AE6595"/>
    <w:rsid w:val="00AE686D"/>
    <w:rsid w:val="00AE69B7"/>
    <w:rsid w:val="00AE6A02"/>
    <w:rsid w:val="00AE6AF0"/>
    <w:rsid w:val="00AE6B3B"/>
    <w:rsid w:val="00AE6B8E"/>
    <w:rsid w:val="00AE6D01"/>
    <w:rsid w:val="00AE6F8C"/>
    <w:rsid w:val="00AE6FF8"/>
    <w:rsid w:val="00AE70C8"/>
    <w:rsid w:val="00AE71F4"/>
    <w:rsid w:val="00AE7314"/>
    <w:rsid w:val="00AE75C2"/>
    <w:rsid w:val="00AE769C"/>
    <w:rsid w:val="00AE77BC"/>
    <w:rsid w:val="00AE7988"/>
    <w:rsid w:val="00AE7AAE"/>
    <w:rsid w:val="00AE7BFA"/>
    <w:rsid w:val="00AE7D5B"/>
    <w:rsid w:val="00AE7D9E"/>
    <w:rsid w:val="00AE7F65"/>
    <w:rsid w:val="00AE7FAA"/>
    <w:rsid w:val="00AF0000"/>
    <w:rsid w:val="00AF005B"/>
    <w:rsid w:val="00AF0204"/>
    <w:rsid w:val="00AF037B"/>
    <w:rsid w:val="00AF0736"/>
    <w:rsid w:val="00AF0974"/>
    <w:rsid w:val="00AF0C29"/>
    <w:rsid w:val="00AF0D0E"/>
    <w:rsid w:val="00AF0DC8"/>
    <w:rsid w:val="00AF10F6"/>
    <w:rsid w:val="00AF161A"/>
    <w:rsid w:val="00AF19C3"/>
    <w:rsid w:val="00AF1BE9"/>
    <w:rsid w:val="00AF1E44"/>
    <w:rsid w:val="00AF2189"/>
    <w:rsid w:val="00AF21E7"/>
    <w:rsid w:val="00AF2283"/>
    <w:rsid w:val="00AF238E"/>
    <w:rsid w:val="00AF2439"/>
    <w:rsid w:val="00AF25BA"/>
    <w:rsid w:val="00AF2696"/>
    <w:rsid w:val="00AF2742"/>
    <w:rsid w:val="00AF2767"/>
    <w:rsid w:val="00AF29D5"/>
    <w:rsid w:val="00AF2AAF"/>
    <w:rsid w:val="00AF2CA7"/>
    <w:rsid w:val="00AF2CBC"/>
    <w:rsid w:val="00AF2D32"/>
    <w:rsid w:val="00AF2E90"/>
    <w:rsid w:val="00AF30A9"/>
    <w:rsid w:val="00AF31F6"/>
    <w:rsid w:val="00AF32A0"/>
    <w:rsid w:val="00AF3453"/>
    <w:rsid w:val="00AF358F"/>
    <w:rsid w:val="00AF363E"/>
    <w:rsid w:val="00AF3654"/>
    <w:rsid w:val="00AF3734"/>
    <w:rsid w:val="00AF380F"/>
    <w:rsid w:val="00AF391D"/>
    <w:rsid w:val="00AF3983"/>
    <w:rsid w:val="00AF39EC"/>
    <w:rsid w:val="00AF3A97"/>
    <w:rsid w:val="00AF3BE6"/>
    <w:rsid w:val="00AF3CF4"/>
    <w:rsid w:val="00AF3EA3"/>
    <w:rsid w:val="00AF3F92"/>
    <w:rsid w:val="00AF41E9"/>
    <w:rsid w:val="00AF46AF"/>
    <w:rsid w:val="00AF47B5"/>
    <w:rsid w:val="00AF4B05"/>
    <w:rsid w:val="00AF4B76"/>
    <w:rsid w:val="00AF4BDE"/>
    <w:rsid w:val="00AF4CE0"/>
    <w:rsid w:val="00AF4D55"/>
    <w:rsid w:val="00AF4FC8"/>
    <w:rsid w:val="00AF5142"/>
    <w:rsid w:val="00AF5233"/>
    <w:rsid w:val="00AF536E"/>
    <w:rsid w:val="00AF54A4"/>
    <w:rsid w:val="00AF5504"/>
    <w:rsid w:val="00AF56B5"/>
    <w:rsid w:val="00AF5770"/>
    <w:rsid w:val="00AF57DE"/>
    <w:rsid w:val="00AF58A0"/>
    <w:rsid w:val="00AF59B0"/>
    <w:rsid w:val="00AF5A11"/>
    <w:rsid w:val="00AF5C09"/>
    <w:rsid w:val="00AF5CA0"/>
    <w:rsid w:val="00AF5EED"/>
    <w:rsid w:val="00AF6024"/>
    <w:rsid w:val="00AF6078"/>
    <w:rsid w:val="00AF621C"/>
    <w:rsid w:val="00AF622E"/>
    <w:rsid w:val="00AF6232"/>
    <w:rsid w:val="00AF63D0"/>
    <w:rsid w:val="00AF64ED"/>
    <w:rsid w:val="00AF6542"/>
    <w:rsid w:val="00AF6828"/>
    <w:rsid w:val="00AF69FB"/>
    <w:rsid w:val="00AF6A0F"/>
    <w:rsid w:val="00AF6C08"/>
    <w:rsid w:val="00AF6C13"/>
    <w:rsid w:val="00AF6C46"/>
    <w:rsid w:val="00AF6DAF"/>
    <w:rsid w:val="00AF710C"/>
    <w:rsid w:val="00AF75AC"/>
    <w:rsid w:val="00AF76F4"/>
    <w:rsid w:val="00AF773C"/>
    <w:rsid w:val="00AF77DA"/>
    <w:rsid w:val="00AF7908"/>
    <w:rsid w:val="00AF7AB9"/>
    <w:rsid w:val="00B002B0"/>
    <w:rsid w:val="00B0057B"/>
    <w:rsid w:val="00B005E6"/>
    <w:rsid w:val="00B0061C"/>
    <w:rsid w:val="00B0076E"/>
    <w:rsid w:val="00B008A6"/>
    <w:rsid w:val="00B0090B"/>
    <w:rsid w:val="00B00A3C"/>
    <w:rsid w:val="00B00A9C"/>
    <w:rsid w:val="00B00AB9"/>
    <w:rsid w:val="00B00B35"/>
    <w:rsid w:val="00B00FE3"/>
    <w:rsid w:val="00B01138"/>
    <w:rsid w:val="00B01141"/>
    <w:rsid w:val="00B01321"/>
    <w:rsid w:val="00B015AD"/>
    <w:rsid w:val="00B01611"/>
    <w:rsid w:val="00B01735"/>
    <w:rsid w:val="00B0179E"/>
    <w:rsid w:val="00B01AA7"/>
    <w:rsid w:val="00B01AD1"/>
    <w:rsid w:val="00B01AE5"/>
    <w:rsid w:val="00B01C50"/>
    <w:rsid w:val="00B01DA7"/>
    <w:rsid w:val="00B020B5"/>
    <w:rsid w:val="00B023A8"/>
    <w:rsid w:val="00B02437"/>
    <w:rsid w:val="00B02474"/>
    <w:rsid w:val="00B0256E"/>
    <w:rsid w:val="00B0257E"/>
    <w:rsid w:val="00B025F1"/>
    <w:rsid w:val="00B026B2"/>
    <w:rsid w:val="00B02C26"/>
    <w:rsid w:val="00B02C5C"/>
    <w:rsid w:val="00B02D08"/>
    <w:rsid w:val="00B02DC5"/>
    <w:rsid w:val="00B02FE2"/>
    <w:rsid w:val="00B0307C"/>
    <w:rsid w:val="00B030EF"/>
    <w:rsid w:val="00B031A3"/>
    <w:rsid w:val="00B032D0"/>
    <w:rsid w:val="00B03621"/>
    <w:rsid w:val="00B03719"/>
    <w:rsid w:val="00B03805"/>
    <w:rsid w:val="00B03B63"/>
    <w:rsid w:val="00B03CC6"/>
    <w:rsid w:val="00B03DD6"/>
    <w:rsid w:val="00B041AF"/>
    <w:rsid w:val="00B04286"/>
    <w:rsid w:val="00B04395"/>
    <w:rsid w:val="00B046CA"/>
    <w:rsid w:val="00B04721"/>
    <w:rsid w:val="00B04919"/>
    <w:rsid w:val="00B04924"/>
    <w:rsid w:val="00B04A94"/>
    <w:rsid w:val="00B04BA5"/>
    <w:rsid w:val="00B04CC2"/>
    <w:rsid w:val="00B04CE5"/>
    <w:rsid w:val="00B04F82"/>
    <w:rsid w:val="00B051DA"/>
    <w:rsid w:val="00B052F9"/>
    <w:rsid w:val="00B056C8"/>
    <w:rsid w:val="00B057C4"/>
    <w:rsid w:val="00B05867"/>
    <w:rsid w:val="00B0586A"/>
    <w:rsid w:val="00B05885"/>
    <w:rsid w:val="00B05894"/>
    <w:rsid w:val="00B05959"/>
    <w:rsid w:val="00B05A41"/>
    <w:rsid w:val="00B05A4E"/>
    <w:rsid w:val="00B05A6A"/>
    <w:rsid w:val="00B05E92"/>
    <w:rsid w:val="00B06278"/>
    <w:rsid w:val="00B06351"/>
    <w:rsid w:val="00B063E0"/>
    <w:rsid w:val="00B0642A"/>
    <w:rsid w:val="00B065E1"/>
    <w:rsid w:val="00B065F3"/>
    <w:rsid w:val="00B06790"/>
    <w:rsid w:val="00B06826"/>
    <w:rsid w:val="00B06A09"/>
    <w:rsid w:val="00B06BF0"/>
    <w:rsid w:val="00B06C63"/>
    <w:rsid w:val="00B06D51"/>
    <w:rsid w:val="00B06FC1"/>
    <w:rsid w:val="00B0712A"/>
    <w:rsid w:val="00B071B6"/>
    <w:rsid w:val="00B071DA"/>
    <w:rsid w:val="00B07266"/>
    <w:rsid w:val="00B073B7"/>
    <w:rsid w:val="00B077F3"/>
    <w:rsid w:val="00B07B54"/>
    <w:rsid w:val="00B07D8A"/>
    <w:rsid w:val="00B07E4D"/>
    <w:rsid w:val="00B07FEA"/>
    <w:rsid w:val="00B10090"/>
    <w:rsid w:val="00B10281"/>
    <w:rsid w:val="00B103DA"/>
    <w:rsid w:val="00B1042D"/>
    <w:rsid w:val="00B10478"/>
    <w:rsid w:val="00B104B6"/>
    <w:rsid w:val="00B10801"/>
    <w:rsid w:val="00B108DC"/>
    <w:rsid w:val="00B10A4A"/>
    <w:rsid w:val="00B10C9E"/>
    <w:rsid w:val="00B10CBE"/>
    <w:rsid w:val="00B10E2A"/>
    <w:rsid w:val="00B10E78"/>
    <w:rsid w:val="00B10EE0"/>
    <w:rsid w:val="00B10F8C"/>
    <w:rsid w:val="00B10FB4"/>
    <w:rsid w:val="00B10FF0"/>
    <w:rsid w:val="00B11004"/>
    <w:rsid w:val="00B1104A"/>
    <w:rsid w:val="00B11495"/>
    <w:rsid w:val="00B114BB"/>
    <w:rsid w:val="00B11505"/>
    <w:rsid w:val="00B115FD"/>
    <w:rsid w:val="00B11642"/>
    <w:rsid w:val="00B117B6"/>
    <w:rsid w:val="00B117DA"/>
    <w:rsid w:val="00B1197E"/>
    <w:rsid w:val="00B11D96"/>
    <w:rsid w:val="00B11F7B"/>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B8B"/>
    <w:rsid w:val="00B13C92"/>
    <w:rsid w:val="00B13DAD"/>
    <w:rsid w:val="00B13EBC"/>
    <w:rsid w:val="00B14256"/>
    <w:rsid w:val="00B142C8"/>
    <w:rsid w:val="00B145A6"/>
    <w:rsid w:val="00B14722"/>
    <w:rsid w:val="00B1491C"/>
    <w:rsid w:val="00B14976"/>
    <w:rsid w:val="00B149EA"/>
    <w:rsid w:val="00B14ADC"/>
    <w:rsid w:val="00B14ADD"/>
    <w:rsid w:val="00B14BBE"/>
    <w:rsid w:val="00B14C50"/>
    <w:rsid w:val="00B14C76"/>
    <w:rsid w:val="00B14ECB"/>
    <w:rsid w:val="00B151BB"/>
    <w:rsid w:val="00B1537F"/>
    <w:rsid w:val="00B153F9"/>
    <w:rsid w:val="00B15639"/>
    <w:rsid w:val="00B15746"/>
    <w:rsid w:val="00B1585A"/>
    <w:rsid w:val="00B15909"/>
    <w:rsid w:val="00B15960"/>
    <w:rsid w:val="00B15A75"/>
    <w:rsid w:val="00B15EB1"/>
    <w:rsid w:val="00B1616B"/>
    <w:rsid w:val="00B16180"/>
    <w:rsid w:val="00B161A5"/>
    <w:rsid w:val="00B1628C"/>
    <w:rsid w:val="00B164B4"/>
    <w:rsid w:val="00B165E0"/>
    <w:rsid w:val="00B166B6"/>
    <w:rsid w:val="00B166F6"/>
    <w:rsid w:val="00B16736"/>
    <w:rsid w:val="00B16962"/>
    <w:rsid w:val="00B16A78"/>
    <w:rsid w:val="00B16CF9"/>
    <w:rsid w:val="00B172B0"/>
    <w:rsid w:val="00B17387"/>
    <w:rsid w:val="00B17608"/>
    <w:rsid w:val="00B17676"/>
    <w:rsid w:val="00B176B0"/>
    <w:rsid w:val="00B177C5"/>
    <w:rsid w:val="00B1788D"/>
    <w:rsid w:val="00B17A15"/>
    <w:rsid w:val="00B17A53"/>
    <w:rsid w:val="00B17A5D"/>
    <w:rsid w:val="00B17B91"/>
    <w:rsid w:val="00B17CC3"/>
    <w:rsid w:val="00B17E27"/>
    <w:rsid w:val="00B203B4"/>
    <w:rsid w:val="00B20544"/>
    <w:rsid w:val="00B20693"/>
    <w:rsid w:val="00B206EA"/>
    <w:rsid w:val="00B2072D"/>
    <w:rsid w:val="00B20771"/>
    <w:rsid w:val="00B20896"/>
    <w:rsid w:val="00B20976"/>
    <w:rsid w:val="00B20AA6"/>
    <w:rsid w:val="00B20CDE"/>
    <w:rsid w:val="00B20E35"/>
    <w:rsid w:val="00B20FC5"/>
    <w:rsid w:val="00B21185"/>
    <w:rsid w:val="00B211A7"/>
    <w:rsid w:val="00B2129E"/>
    <w:rsid w:val="00B212AA"/>
    <w:rsid w:val="00B21409"/>
    <w:rsid w:val="00B2174F"/>
    <w:rsid w:val="00B2188A"/>
    <w:rsid w:val="00B219A5"/>
    <w:rsid w:val="00B21B0D"/>
    <w:rsid w:val="00B21D40"/>
    <w:rsid w:val="00B2213B"/>
    <w:rsid w:val="00B2245A"/>
    <w:rsid w:val="00B22802"/>
    <w:rsid w:val="00B22806"/>
    <w:rsid w:val="00B22940"/>
    <w:rsid w:val="00B22C73"/>
    <w:rsid w:val="00B22FA9"/>
    <w:rsid w:val="00B23127"/>
    <w:rsid w:val="00B23187"/>
    <w:rsid w:val="00B231C6"/>
    <w:rsid w:val="00B233A2"/>
    <w:rsid w:val="00B2359B"/>
    <w:rsid w:val="00B236DC"/>
    <w:rsid w:val="00B236EC"/>
    <w:rsid w:val="00B23958"/>
    <w:rsid w:val="00B23C62"/>
    <w:rsid w:val="00B23CB1"/>
    <w:rsid w:val="00B240C5"/>
    <w:rsid w:val="00B2432D"/>
    <w:rsid w:val="00B2443F"/>
    <w:rsid w:val="00B2445E"/>
    <w:rsid w:val="00B2453A"/>
    <w:rsid w:val="00B245B9"/>
    <w:rsid w:val="00B24613"/>
    <w:rsid w:val="00B246B9"/>
    <w:rsid w:val="00B249B5"/>
    <w:rsid w:val="00B24B5E"/>
    <w:rsid w:val="00B24B75"/>
    <w:rsid w:val="00B24C07"/>
    <w:rsid w:val="00B24E50"/>
    <w:rsid w:val="00B24EB9"/>
    <w:rsid w:val="00B24F6B"/>
    <w:rsid w:val="00B25021"/>
    <w:rsid w:val="00B2513A"/>
    <w:rsid w:val="00B251B4"/>
    <w:rsid w:val="00B25230"/>
    <w:rsid w:val="00B2536F"/>
    <w:rsid w:val="00B25435"/>
    <w:rsid w:val="00B254DA"/>
    <w:rsid w:val="00B255AC"/>
    <w:rsid w:val="00B25953"/>
    <w:rsid w:val="00B25A46"/>
    <w:rsid w:val="00B25B0F"/>
    <w:rsid w:val="00B25BCE"/>
    <w:rsid w:val="00B25C71"/>
    <w:rsid w:val="00B25F56"/>
    <w:rsid w:val="00B26080"/>
    <w:rsid w:val="00B26127"/>
    <w:rsid w:val="00B26225"/>
    <w:rsid w:val="00B2634E"/>
    <w:rsid w:val="00B2634F"/>
    <w:rsid w:val="00B26359"/>
    <w:rsid w:val="00B26577"/>
    <w:rsid w:val="00B26A4F"/>
    <w:rsid w:val="00B26C18"/>
    <w:rsid w:val="00B26EA2"/>
    <w:rsid w:val="00B26ED3"/>
    <w:rsid w:val="00B26EF7"/>
    <w:rsid w:val="00B26F4E"/>
    <w:rsid w:val="00B2765F"/>
    <w:rsid w:val="00B277DC"/>
    <w:rsid w:val="00B278B9"/>
    <w:rsid w:val="00B27D63"/>
    <w:rsid w:val="00B27D77"/>
    <w:rsid w:val="00B27DD0"/>
    <w:rsid w:val="00B303FA"/>
    <w:rsid w:val="00B3061E"/>
    <w:rsid w:val="00B30767"/>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21CB"/>
    <w:rsid w:val="00B322E0"/>
    <w:rsid w:val="00B3242F"/>
    <w:rsid w:val="00B327A4"/>
    <w:rsid w:val="00B327C0"/>
    <w:rsid w:val="00B32829"/>
    <w:rsid w:val="00B32C27"/>
    <w:rsid w:val="00B33094"/>
    <w:rsid w:val="00B331F8"/>
    <w:rsid w:val="00B332D0"/>
    <w:rsid w:val="00B333C8"/>
    <w:rsid w:val="00B333CA"/>
    <w:rsid w:val="00B333EB"/>
    <w:rsid w:val="00B3342F"/>
    <w:rsid w:val="00B33600"/>
    <w:rsid w:val="00B338E2"/>
    <w:rsid w:val="00B33FF0"/>
    <w:rsid w:val="00B34082"/>
    <w:rsid w:val="00B3418C"/>
    <w:rsid w:val="00B34225"/>
    <w:rsid w:val="00B34337"/>
    <w:rsid w:val="00B344AA"/>
    <w:rsid w:val="00B34610"/>
    <w:rsid w:val="00B34909"/>
    <w:rsid w:val="00B34A8A"/>
    <w:rsid w:val="00B34AE7"/>
    <w:rsid w:val="00B34BC4"/>
    <w:rsid w:val="00B34FEF"/>
    <w:rsid w:val="00B3528A"/>
    <w:rsid w:val="00B3528F"/>
    <w:rsid w:val="00B352A6"/>
    <w:rsid w:val="00B352F8"/>
    <w:rsid w:val="00B35530"/>
    <w:rsid w:val="00B35998"/>
    <w:rsid w:val="00B35A63"/>
    <w:rsid w:val="00B35A83"/>
    <w:rsid w:val="00B35B50"/>
    <w:rsid w:val="00B35BDC"/>
    <w:rsid w:val="00B35C52"/>
    <w:rsid w:val="00B35F8B"/>
    <w:rsid w:val="00B360BF"/>
    <w:rsid w:val="00B36489"/>
    <w:rsid w:val="00B364D0"/>
    <w:rsid w:val="00B365B7"/>
    <w:rsid w:val="00B36985"/>
    <w:rsid w:val="00B36BAF"/>
    <w:rsid w:val="00B36C4F"/>
    <w:rsid w:val="00B36D05"/>
    <w:rsid w:val="00B36E62"/>
    <w:rsid w:val="00B36F3D"/>
    <w:rsid w:val="00B37132"/>
    <w:rsid w:val="00B373EF"/>
    <w:rsid w:val="00B3755E"/>
    <w:rsid w:val="00B37577"/>
    <w:rsid w:val="00B37695"/>
    <w:rsid w:val="00B376BB"/>
    <w:rsid w:val="00B37848"/>
    <w:rsid w:val="00B378F8"/>
    <w:rsid w:val="00B37AC8"/>
    <w:rsid w:val="00B37ADB"/>
    <w:rsid w:val="00B37AE0"/>
    <w:rsid w:val="00B37EAF"/>
    <w:rsid w:val="00B4005D"/>
    <w:rsid w:val="00B4054D"/>
    <w:rsid w:val="00B405B5"/>
    <w:rsid w:val="00B40995"/>
    <w:rsid w:val="00B40AF7"/>
    <w:rsid w:val="00B40D8E"/>
    <w:rsid w:val="00B40DA7"/>
    <w:rsid w:val="00B40E2D"/>
    <w:rsid w:val="00B4100E"/>
    <w:rsid w:val="00B41707"/>
    <w:rsid w:val="00B4170C"/>
    <w:rsid w:val="00B417CB"/>
    <w:rsid w:val="00B41845"/>
    <w:rsid w:val="00B41A2A"/>
    <w:rsid w:val="00B41DCF"/>
    <w:rsid w:val="00B41E27"/>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C0"/>
    <w:rsid w:val="00B42F18"/>
    <w:rsid w:val="00B42F5C"/>
    <w:rsid w:val="00B42F74"/>
    <w:rsid w:val="00B42FE9"/>
    <w:rsid w:val="00B435CC"/>
    <w:rsid w:val="00B43656"/>
    <w:rsid w:val="00B43733"/>
    <w:rsid w:val="00B4382C"/>
    <w:rsid w:val="00B438D5"/>
    <w:rsid w:val="00B4394D"/>
    <w:rsid w:val="00B43B49"/>
    <w:rsid w:val="00B43D32"/>
    <w:rsid w:val="00B43FA2"/>
    <w:rsid w:val="00B44196"/>
    <w:rsid w:val="00B44389"/>
    <w:rsid w:val="00B443BA"/>
    <w:rsid w:val="00B4447D"/>
    <w:rsid w:val="00B44492"/>
    <w:rsid w:val="00B4459F"/>
    <w:rsid w:val="00B445C2"/>
    <w:rsid w:val="00B44700"/>
    <w:rsid w:val="00B447CB"/>
    <w:rsid w:val="00B44B76"/>
    <w:rsid w:val="00B44C84"/>
    <w:rsid w:val="00B44D08"/>
    <w:rsid w:val="00B44E0A"/>
    <w:rsid w:val="00B45232"/>
    <w:rsid w:val="00B452B6"/>
    <w:rsid w:val="00B4564F"/>
    <w:rsid w:val="00B45663"/>
    <w:rsid w:val="00B457AD"/>
    <w:rsid w:val="00B4588A"/>
    <w:rsid w:val="00B45BC9"/>
    <w:rsid w:val="00B45C18"/>
    <w:rsid w:val="00B45F28"/>
    <w:rsid w:val="00B45FA6"/>
    <w:rsid w:val="00B46148"/>
    <w:rsid w:val="00B4629A"/>
    <w:rsid w:val="00B46408"/>
    <w:rsid w:val="00B4672A"/>
    <w:rsid w:val="00B469CC"/>
    <w:rsid w:val="00B46F16"/>
    <w:rsid w:val="00B47191"/>
    <w:rsid w:val="00B47257"/>
    <w:rsid w:val="00B47264"/>
    <w:rsid w:val="00B474E7"/>
    <w:rsid w:val="00B4750F"/>
    <w:rsid w:val="00B47548"/>
    <w:rsid w:val="00B4764C"/>
    <w:rsid w:val="00B47740"/>
    <w:rsid w:val="00B478BB"/>
    <w:rsid w:val="00B47A64"/>
    <w:rsid w:val="00B47C93"/>
    <w:rsid w:val="00B47D36"/>
    <w:rsid w:val="00B47DC0"/>
    <w:rsid w:val="00B47E1A"/>
    <w:rsid w:val="00B47E6D"/>
    <w:rsid w:val="00B47EDC"/>
    <w:rsid w:val="00B47F4A"/>
    <w:rsid w:val="00B50071"/>
    <w:rsid w:val="00B500F0"/>
    <w:rsid w:val="00B50421"/>
    <w:rsid w:val="00B5044F"/>
    <w:rsid w:val="00B50649"/>
    <w:rsid w:val="00B506E1"/>
    <w:rsid w:val="00B50716"/>
    <w:rsid w:val="00B5076F"/>
    <w:rsid w:val="00B50808"/>
    <w:rsid w:val="00B50841"/>
    <w:rsid w:val="00B5087D"/>
    <w:rsid w:val="00B50A0F"/>
    <w:rsid w:val="00B50BC3"/>
    <w:rsid w:val="00B50CAF"/>
    <w:rsid w:val="00B511AD"/>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5BB"/>
    <w:rsid w:val="00B52680"/>
    <w:rsid w:val="00B52835"/>
    <w:rsid w:val="00B52CE0"/>
    <w:rsid w:val="00B52E13"/>
    <w:rsid w:val="00B52E57"/>
    <w:rsid w:val="00B52EF2"/>
    <w:rsid w:val="00B5314B"/>
    <w:rsid w:val="00B532B1"/>
    <w:rsid w:val="00B53375"/>
    <w:rsid w:val="00B53807"/>
    <w:rsid w:val="00B53842"/>
    <w:rsid w:val="00B53A80"/>
    <w:rsid w:val="00B53ABA"/>
    <w:rsid w:val="00B53BC8"/>
    <w:rsid w:val="00B53BC9"/>
    <w:rsid w:val="00B53E3F"/>
    <w:rsid w:val="00B53E4F"/>
    <w:rsid w:val="00B54437"/>
    <w:rsid w:val="00B54604"/>
    <w:rsid w:val="00B5462B"/>
    <w:rsid w:val="00B54694"/>
    <w:rsid w:val="00B5469F"/>
    <w:rsid w:val="00B547C7"/>
    <w:rsid w:val="00B549B4"/>
    <w:rsid w:val="00B54AE0"/>
    <w:rsid w:val="00B54B96"/>
    <w:rsid w:val="00B54BF7"/>
    <w:rsid w:val="00B54C47"/>
    <w:rsid w:val="00B54DB5"/>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7DE"/>
    <w:rsid w:val="00B5691F"/>
    <w:rsid w:val="00B569B2"/>
    <w:rsid w:val="00B56A5F"/>
    <w:rsid w:val="00B56A77"/>
    <w:rsid w:val="00B56C7F"/>
    <w:rsid w:val="00B56CE1"/>
    <w:rsid w:val="00B56D4F"/>
    <w:rsid w:val="00B56D76"/>
    <w:rsid w:val="00B56E7C"/>
    <w:rsid w:val="00B56E82"/>
    <w:rsid w:val="00B56F32"/>
    <w:rsid w:val="00B5730D"/>
    <w:rsid w:val="00B57429"/>
    <w:rsid w:val="00B575D7"/>
    <w:rsid w:val="00B57734"/>
    <w:rsid w:val="00B57904"/>
    <w:rsid w:val="00B5791C"/>
    <w:rsid w:val="00B57C21"/>
    <w:rsid w:val="00B57C33"/>
    <w:rsid w:val="00B57CEF"/>
    <w:rsid w:val="00B57F84"/>
    <w:rsid w:val="00B60331"/>
    <w:rsid w:val="00B60368"/>
    <w:rsid w:val="00B603D4"/>
    <w:rsid w:val="00B604A6"/>
    <w:rsid w:val="00B60669"/>
    <w:rsid w:val="00B6089E"/>
    <w:rsid w:val="00B60A3A"/>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978"/>
    <w:rsid w:val="00B619DC"/>
    <w:rsid w:val="00B61DD7"/>
    <w:rsid w:val="00B61EB5"/>
    <w:rsid w:val="00B61EE6"/>
    <w:rsid w:val="00B620D8"/>
    <w:rsid w:val="00B623B6"/>
    <w:rsid w:val="00B6261E"/>
    <w:rsid w:val="00B6266E"/>
    <w:rsid w:val="00B627C0"/>
    <w:rsid w:val="00B6293E"/>
    <w:rsid w:val="00B62A40"/>
    <w:rsid w:val="00B62DD1"/>
    <w:rsid w:val="00B62E8B"/>
    <w:rsid w:val="00B630F3"/>
    <w:rsid w:val="00B6322A"/>
    <w:rsid w:val="00B632E7"/>
    <w:rsid w:val="00B6333B"/>
    <w:rsid w:val="00B63568"/>
    <w:rsid w:val="00B636A6"/>
    <w:rsid w:val="00B63711"/>
    <w:rsid w:val="00B637E9"/>
    <w:rsid w:val="00B63889"/>
    <w:rsid w:val="00B638B3"/>
    <w:rsid w:val="00B63A4B"/>
    <w:rsid w:val="00B63A6C"/>
    <w:rsid w:val="00B63AFD"/>
    <w:rsid w:val="00B63B81"/>
    <w:rsid w:val="00B63D50"/>
    <w:rsid w:val="00B63ED0"/>
    <w:rsid w:val="00B63F43"/>
    <w:rsid w:val="00B63F45"/>
    <w:rsid w:val="00B63F48"/>
    <w:rsid w:val="00B63FB5"/>
    <w:rsid w:val="00B641B1"/>
    <w:rsid w:val="00B641DA"/>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48E"/>
    <w:rsid w:val="00B654B3"/>
    <w:rsid w:val="00B6550D"/>
    <w:rsid w:val="00B655DB"/>
    <w:rsid w:val="00B655F5"/>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6017"/>
    <w:rsid w:val="00B660C9"/>
    <w:rsid w:val="00B660F1"/>
    <w:rsid w:val="00B6614A"/>
    <w:rsid w:val="00B66197"/>
    <w:rsid w:val="00B6619A"/>
    <w:rsid w:val="00B663B1"/>
    <w:rsid w:val="00B664E6"/>
    <w:rsid w:val="00B6695B"/>
    <w:rsid w:val="00B66C29"/>
    <w:rsid w:val="00B66CC6"/>
    <w:rsid w:val="00B66E28"/>
    <w:rsid w:val="00B66F80"/>
    <w:rsid w:val="00B66F8C"/>
    <w:rsid w:val="00B66FD7"/>
    <w:rsid w:val="00B67019"/>
    <w:rsid w:val="00B67300"/>
    <w:rsid w:val="00B67403"/>
    <w:rsid w:val="00B67573"/>
    <w:rsid w:val="00B675DE"/>
    <w:rsid w:val="00B675FE"/>
    <w:rsid w:val="00B67601"/>
    <w:rsid w:val="00B67695"/>
    <w:rsid w:val="00B678A4"/>
    <w:rsid w:val="00B6799D"/>
    <w:rsid w:val="00B67B58"/>
    <w:rsid w:val="00B67B6C"/>
    <w:rsid w:val="00B67E51"/>
    <w:rsid w:val="00B67F15"/>
    <w:rsid w:val="00B67FD9"/>
    <w:rsid w:val="00B700F1"/>
    <w:rsid w:val="00B7029B"/>
    <w:rsid w:val="00B702A7"/>
    <w:rsid w:val="00B702AD"/>
    <w:rsid w:val="00B7033A"/>
    <w:rsid w:val="00B7042F"/>
    <w:rsid w:val="00B7051D"/>
    <w:rsid w:val="00B70718"/>
    <w:rsid w:val="00B70795"/>
    <w:rsid w:val="00B707A6"/>
    <w:rsid w:val="00B707D5"/>
    <w:rsid w:val="00B70938"/>
    <w:rsid w:val="00B709A5"/>
    <w:rsid w:val="00B709A8"/>
    <w:rsid w:val="00B709FF"/>
    <w:rsid w:val="00B70A8F"/>
    <w:rsid w:val="00B70B3B"/>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2131"/>
    <w:rsid w:val="00B7223F"/>
    <w:rsid w:val="00B72336"/>
    <w:rsid w:val="00B723E9"/>
    <w:rsid w:val="00B726FC"/>
    <w:rsid w:val="00B72CEA"/>
    <w:rsid w:val="00B72CF3"/>
    <w:rsid w:val="00B72DCC"/>
    <w:rsid w:val="00B72ED6"/>
    <w:rsid w:val="00B72FBD"/>
    <w:rsid w:val="00B73105"/>
    <w:rsid w:val="00B73262"/>
    <w:rsid w:val="00B732BB"/>
    <w:rsid w:val="00B73615"/>
    <w:rsid w:val="00B73796"/>
    <w:rsid w:val="00B739E7"/>
    <w:rsid w:val="00B73A19"/>
    <w:rsid w:val="00B73A81"/>
    <w:rsid w:val="00B73B70"/>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3E"/>
    <w:rsid w:val="00B74BD8"/>
    <w:rsid w:val="00B74D0C"/>
    <w:rsid w:val="00B74D18"/>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D48"/>
    <w:rsid w:val="00B76D87"/>
    <w:rsid w:val="00B76ECC"/>
    <w:rsid w:val="00B76F24"/>
    <w:rsid w:val="00B7706D"/>
    <w:rsid w:val="00B7713F"/>
    <w:rsid w:val="00B775CC"/>
    <w:rsid w:val="00B77884"/>
    <w:rsid w:val="00B77917"/>
    <w:rsid w:val="00B779AB"/>
    <w:rsid w:val="00B77B1E"/>
    <w:rsid w:val="00B77C7B"/>
    <w:rsid w:val="00B77EC9"/>
    <w:rsid w:val="00B77F7D"/>
    <w:rsid w:val="00B80089"/>
    <w:rsid w:val="00B80280"/>
    <w:rsid w:val="00B803F1"/>
    <w:rsid w:val="00B804B8"/>
    <w:rsid w:val="00B804E2"/>
    <w:rsid w:val="00B805FC"/>
    <w:rsid w:val="00B808FE"/>
    <w:rsid w:val="00B8094A"/>
    <w:rsid w:val="00B80AD5"/>
    <w:rsid w:val="00B80D0B"/>
    <w:rsid w:val="00B80DB9"/>
    <w:rsid w:val="00B81037"/>
    <w:rsid w:val="00B8132B"/>
    <w:rsid w:val="00B813BB"/>
    <w:rsid w:val="00B8147D"/>
    <w:rsid w:val="00B816D4"/>
    <w:rsid w:val="00B81719"/>
    <w:rsid w:val="00B81946"/>
    <w:rsid w:val="00B81A04"/>
    <w:rsid w:val="00B81D5E"/>
    <w:rsid w:val="00B82004"/>
    <w:rsid w:val="00B82162"/>
    <w:rsid w:val="00B823B7"/>
    <w:rsid w:val="00B826FE"/>
    <w:rsid w:val="00B828C8"/>
    <w:rsid w:val="00B82922"/>
    <w:rsid w:val="00B8296E"/>
    <w:rsid w:val="00B83240"/>
    <w:rsid w:val="00B832C4"/>
    <w:rsid w:val="00B83430"/>
    <w:rsid w:val="00B83603"/>
    <w:rsid w:val="00B83881"/>
    <w:rsid w:val="00B83A2E"/>
    <w:rsid w:val="00B83CF9"/>
    <w:rsid w:val="00B84006"/>
    <w:rsid w:val="00B8400B"/>
    <w:rsid w:val="00B8427E"/>
    <w:rsid w:val="00B8437C"/>
    <w:rsid w:val="00B8444C"/>
    <w:rsid w:val="00B845F6"/>
    <w:rsid w:val="00B8475D"/>
    <w:rsid w:val="00B84762"/>
    <w:rsid w:val="00B84B5B"/>
    <w:rsid w:val="00B84CC3"/>
    <w:rsid w:val="00B84E9A"/>
    <w:rsid w:val="00B85062"/>
    <w:rsid w:val="00B851DE"/>
    <w:rsid w:val="00B85216"/>
    <w:rsid w:val="00B85407"/>
    <w:rsid w:val="00B85525"/>
    <w:rsid w:val="00B859CF"/>
    <w:rsid w:val="00B85B1A"/>
    <w:rsid w:val="00B85B57"/>
    <w:rsid w:val="00B85E3E"/>
    <w:rsid w:val="00B861C4"/>
    <w:rsid w:val="00B86353"/>
    <w:rsid w:val="00B86369"/>
    <w:rsid w:val="00B8639C"/>
    <w:rsid w:val="00B86934"/>
    <w:rsid w:val="00B86A4F"/>
    <w:rsid w:val="00B86A61"/>
    <w:rsid w:val="00B86A94"/>
    <w:rsid w:val="00B86BE3"/>
    <w:rsid w:val="00B86C72"/>
    <w:rsid w:val="00B86CBA"/>
    <w:rsid w:val="00B86D07"/>
    <w:rsid w:val="00B86DBC"/>
    <w:rsid w:val="00B86E29"/>
    <w:rsid w:val="00B86F27"/>
    <w:rsid w:val="00B873A1"/>
    <w:rsid w:val="00B875E6"/>
    <w:rsid w:val="00B877DD"/>
    <w:rsid w:val="00B87915"/>
    <w:rsid w:val="00B87998"/>
    <w:rsid w:val="00B879C1"/>
    <w:rsid w:val="00B87ADB"/>
    <w:rsid w:val="00B87B54"/>
    <w:rsid w:val="00B87EBA"/>
    <w:rsid w:val="00B90017"/>
    <w:rsid w:val="00B9001B"/>
    <w:rsid w:val="00B90028"/>
    <w:rsid w:val="00B904E7"/>
    <w:rsid w:val="00B90612"/>
    <w:rsid w:val="00B9067C"/>
    <w:rsid w:val="00B90740"/>
    <w:rsid w:val="00B9074F"/>
    <w:rsid w:val="00B90AD0"/>
    <w:rsid w:val="00B90ADC"/>
    <w:rsid w:val="00B90B2D"/>
    <w:rsid w:val="00B90B85"/>
    <w:rsid w:val="00B90FC7"/>
    <w:rsid w:val="00B90FF5"/>
    <w:rsid w:val="00B9106A"/>
    <w:rsid w:val="00B910F3"/>
    <w:rsid w:val="00B9123C"/>
    <w:rsid w:val="00B914F3"/>
    <w:rsid w:val="00B91544"/>
    <w:rsid w:val="00B91733"/>
    <w:rsid w:val="00B9177D"/>
    <w:rsid w:val="00B9188F"/>
    <w:rsid w:val="00B918D4"/>
    <w:rsid w:val="00B91BE7"/>
    <w:rsid w:val="00B91C0F"/>
    <w:rsid w:val="00B920A2"/>
    <w:rsid w:val="00B920C5"/>
    <w:rsid w:val="00B921BB"/>
    <w:rsid w:val="00B92232"/>
    <w:rsid w:val="00B922C0"/>
    <w:rsid w:val="00B92490"/>
    <w:rsid w:val="00B92652"/>
    <w:rsid w:val="00B92792"/>
    <w:rsid w:val="00B927C7"/>
    <w:rsid w:val="00B92883"/>
    <w:rsid w:val="00B92A2C"/>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2A"/>
    <w:rsid w:val="00B93CF0"/>
    <w:rsid w:val="00B93E9C"/>
    <w:rsid w:val="00B93F3C"/>
    <w:rsid w:val="00B93FFC"/>
    <w:rsid w:val="00B941C5"/>
    <w:rsid w:val="00B9420B"/>
    <w:rsid w:val="00B94221"/>
    <w:rsid w:val="00B94289"/>
    <w:rsid w:val="00B942EF"/>
    <w:rsid w:val="00B94981"/>
    <w:rsid w:val="00B94B9F"/>
    <w:rsid w:val="00B94DFA"/>
    <w:rsid w:val="00B94F6B"/>
    <w:rsid w:val="00B94F98"/>
    <w:rsid w:val="00B94FCB"/>
    <w:rsid w:val="00B9505E"/>
    <w:rsid w:val="00B950A1"/>
    <w:rsid w:val="00B950AE"/>
    <w:rsid w:val="00B95157"/>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80B"/>
    <w:rsid w:val="00B96AAF"/>
    <w:rsid w:val="00B9705D"/>
    <w:rsid w:val="00B971B0"/>
    <w:rsid w:val="00B97280"/>
    <w:rsid w:val="00B97324"/>
    <w:rsid w:val="00B97423"/>
    <w:rsid w:val="00B9745A"/>
    <w:rsid w:val="00B9767C"/>
    <w:rsid w:val="00B976E4"/>
    <w:rsid w:val="00B97703"/>
    <w:rsid w:val="00B977A7"/>
    <w:rsid w:val="00B97985"/>
    <w:rsid w:val="00B97DA7"/>
    <w:rsid w:val="00B97DB3"/>
    <w:rsid w:val="00B97DE7"/>
    <w:rsid w:val="00B97DFF"/>
    <w:rsid w:val="00B97E3F"/>
    <w:rsid w:val="00B97E8A"/>
    <w:rsid w:val="00B97F32"/>
    <w:rsid w:val="00BA02F4"/>
    <w:rsid w:val="00BA0313"/>
    <w:rsid w:val="00BA03A1"/>
    <w:rsid w:val="00BA03D8"/>
    <w:rsid w:val="00BA0586"/>
    <w:rsid w:val="00BA063E"/>
    <w:rsid w:val="00BA0667"/>
    <w:rsid w:val="00BA0698"/>
    <w:rsid w:val="00BA06B2"/>
    <w:rsid w:val="00BA0758"/>
    <w:rsid w:val="00BA07EA"/>
    <w:rsid w:val="00BA07FF"/>
    <w:rsid w:val="00BA0A29"/>
    <w:rsid w:val="00BA0A7D"/>
    <w:rsid w:val="00BA0AFE"/>
    <w:rsid w:val="00BA0C43"/>
    <w:rsid w:val="00BA0CC6"/>
    <w:rsid w:val="00BA0D0A"/>
    <w:rsid w:val="00BA0E07"/>
    <w:rsid w:val="00BA0E58"/>
    <w:rsid w:val="00BA0FDB"/>
    <w:rsid w:val="00BA1026"/>
    <w:rsid w:val="00BA1318"/>
    <w:rsid w:val="00BA1765"/>
    <w:rsid w:val="00BA1EC6"/>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28F"/>
    <w:rsid w:val="00BA4308"/>
    <w:rsid w:val="00BA43C4"/>
    <w:rsid w:val="00BA45BA"/>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986"/>
    <w:rsid w:val="00BA59CD"/>
    <w:rsid w:val="00BA5A21"/>
    <w:rsid w:val="00BA5A6B"/>
    <w:rsid w:val="00BA5C47"/>
    <w:rsid w:val="00BA5DA2"/>
    <w:rsid w:val="00BA5F88"/>
    <w:rsid w:val="00BA610A"/>
    <w:rsid w:val="00BA6114"/>
    <w:rsid w:val="00BA61EB"/>
    <w:rsid w:val="00BA62F5"/>
    <w:rsid w:val="00BA633C"/>
    <w:rsid w:val="00BA6377"/>
    <w:rsid w:val="00BA644A"/>
    <w:rsid w:val="00BA6466"/>
    <w:rsid w:val="00BA64F0"/>
    <w:rsid w:val="00BA67C5"/>
    <w:rsid w:val="00BA68E7"/>
    <w:rsid w:val="00BA6971"/>
    <w:rsid w:val="00BA697F"/>
    <w:rsid w:val="00BA6B4D"/>
    <w:rsid w:val="00BA6B7B"/>
    <w:rsid w:val="00BA6C2C"/>
    <w:rsid w:val="00BA6D5E"/>
    <w:rsid w:val="00BA7012"/>
    <w:rsid w:val="00BA707A"/>
    <w:rsid w:val="00BA70A9"/>
    <w:rsid w:val="00BA72BE"/>
    <w:rsid w:val="00BA7335"/>
    <w:rsid w:val="00BA7AE5"/>
    <w:rsid w:val="00BA7B6A"/>
    <w:rsid w:val="00BA7BC5"/>
    <w:rsid w:val="00BA7D99"/>
    <w:rsid w:val="00BA7EF6"/>
    <w:rsid w:val="00BA7F6D"/>
    <w:rsid w:val="00BA7F80"/>
    <w:rsid w:val="00BB021B"/>
    <w:rsid w:val="00BB03EC"/>
    <w:rsid w:val="00BB06B2"/>
    <w:rsid w:val="00BB074A"/>
    <w:rsid w:val="00BB07B1"/>
    <w:rsid w:val="00BB086A"/>
    <w:rsid w:val="00BB08BF"/>
    <w:rsid w:val="00BB0C8C"/>
    <w:rsid w:val="00BB0CB1"/>
    <w:rsid w:val="00BB0D4F"/>
    <w:rsid w:val="00BB0E50"/>
    <w:rsid w:val="00BB0F3A"/>
    <w:rsid w:val="00BB0F84"/>
    <w:rsid w:val="00BB0F90"/>
    <w:rsid w:val="00BB0FC8"/>
    <w:rsid w:val="00BB10D2"/>
    <w:rsid w:val="00BB14A3"/>
    <w:rsid w:val="00BB1753"/>
    <w:rsid w:val="00BB17E7"/>
    <w:rsid w:val="00BB18F7"/>
    <w:rsid w:val="00BB1A89"/>
    <w:rsid w:val="00BB1A93"/>
    <w:rsid w:val="00BB1E6C"/>
    <w:rsid w:val="00BB1E8D"/>
    <w:rsid w:val="00BB1F9D"/>
    <w:rsid w:val="00BB20DF"/>
    <w:rsid w:val="00BB2152"/>
    <w:rsid w:val="00BB215C"/>
    <w:rsid w:val="00BB21E4"/>
    <w:rsid w:val="00BB226E"/>
    <w:rsid w:val="00BB261D"/>
    <w:rsid w:val="00BB2697"/>
    <w:rsid w:val="00BB27C2"/>
    <w:rsid w:val="00BB290B"/>
    <w:rsid w:val="00BB2AF4"/>
    <w:rsid w:val="00BB2B25"/>
    <w:rsid w:val="00BB2BD6"/>
    <w:rsid w:val="00BB2EA2"/>
    <w:rsid w:val="00BB30B2"/>
    <w:rsid w:val="00BB3465"/>
    <w:rsid w:val="00BB34FC"/>
    <w:rsid w:val="00BB3B31"/>
    <w:rsid w:val="00BB3B50"/>
    <w:rsid w:val="00BB3D0A"/>
    <w:rsid w:val="00BB4072"/>
    <w:rsid w:val="00BB4204"/>
    <w:rsid w:val="00BB4220"/>
    <w:rsid w:val="00BB424A"/>
    <w:rsid w:val="00BB4375"/>
    <w:rsid w:val="00BB43F2"/>
    <w:rsid w:val="00BB4726"/>
    <w:rsid w:val="00BB4A5E"/>
    <w:rsid w:val="00BB4A63"/>
    <w:rsid w:val="00BB4A74"/>
    <w:rsid w:val="00BB4AC5"/>
    <w:rsid w:val="00BB4B3E"/>
    <w:rsid w:val="00BB50A4"/>
    <w:rsid w:val="00BB54CE"/>
    <w:rsid w:val="00BB5927"/>
    <w:rsid w:val="00BB596C"/>
    <w:rsid w:val="00BB5B74"/>
    <w:rsid w:val="00BB5D06"/>
    <w:rsid w:val="00BB5E22"/>
    <w:rsid w:val="00BB5ECB"/>
    <w:rsid w:val="00BB5F1D"/>
    <w:rsid w:val="00BB5F86"/>
    <w:rsid w:val="00BB6006"/>
    <w:rsid w:val="00BB6031"/>
    <w:rsid w:val="00BB61BD"/>
    <w:rsid w:val="00BB626B"/>
    <w:rsid w:val="00BB639C"/>
    <w:rsid w:val="00BB63B5"/>
    <w:rsid w:val="00BB644C"/>
    <w:rsid w:val="00BB6474"/>
    <w:rsid w:val="00BB6562"/>
    <w:rsid w:val="00BB6781"/>
    <w:rsid w:val="00BB693B"/>
    <w:rsid w:val="00BB6AAA"/>
    <w:rsid w:val="00BB6B3C"/>
    <w:rsid w:val="00BB6BD7"/>
    <w:rsid w:val="00BB6C55"/>
    <w:rsid w:val="00BB6CCF"/>
    <w:rsid w:val="00BB757E"/>
    <w:rsid w:val="00BB75F1"/>
    <w:rsid w:val="00BB7611"/>
    <w:rsid w:val="00BB766F"/>
    <w:rsid w:val="00BB7A12"/>
    <w:rsid w:val="00BB7C04"/>
    <w:rsid w:val="00BB7D11"/>
    <w:rsid w:val="00BB7EE4"/>
    <w:rsid w:val="00BB7F99"/>
    <w:rsid w:val="00BB7FE9"/>
    <w:rsid w:val="00BC0085"/>
    <w:rsid w:val="00BC008B"/>
    <w:rsid w:val="00BC02DC"/>
    <w:rsid w:val="00BC04A1"/>
    <w:rsid w:val="00BC056A"/>
    <w:rsid w:val="00BC06FE"/>
    <w:rsid w:val="00BC085D"/>
    <w:rsid w:val="00BC08D8"/>
    <w:rsid w:val="00BC0E27"/>
    <w:rsid w:val="00BC11C7"/>
    <w:rsid w:val="00BC11EF"/>
    <w:rsid w:val="00BC1308"/>
    <w:rsid w:val="00BC1443"/>
    <w:rsid w:val="00BC1507"/>
    <w:rsid w:val="00BC155B"/>
    <w:rsid w:val="00BC1674"/>
    <w:rsid w:val="00BC16DA"/>
    <w:rsid w:val="00BC171D"/>
    <w:rsid w:val="00BC1805"/>
    <w:rsid w:val="00BC19A1"/>
    <w:rsid w:val="00BC1A63"/>
    <w:rsid w:val="00BC1BB5"/>
    <w:rsid w:val="00BC1C20"/>
    <w:rsid w:val="00BC1D56"/>
    <w:rsid w:val="00BC1D85"/>
    <w:rsid w:val="00BC1E4D"/>
    <w:rsid w:val="00BC1F1D"/>
    <w:rsid w:val="00BC2016"/>
    <w:rsid w:val="00BC213A"/>
    <w:rsid w:val="00BC2498"/>
    <w:rsid w:val="00BC2529"/>
    <w:rsid w:val="00BC267B"/>
    <w:rsid w:val="00BC293A"/>
    <w:rsid w:val="00BC2A17"/>
    <w:rsid w:val="00BC2C1A"/>
    <w:rsid w:val="00BC3057"/>
    <w:rsid w:val="00BC35C1"/>
    <w:rsid w:val="00BC3773"/>
    <w:rsid w:val="00BC3969"/>
    <w:rsid w:val="00BC39F1"/>
    <w:rsid w:val="00BC3A6C"/>
    <w:rsid w:val="00BC3BC7"/>
    <w:rsid w:val="00BC3CD4"/>
    <w:rsid w:val="00BC3EA4"/>
    <w:rsid w:val="00BC40DE"/>
    <w:rsid w:val="00BC40F4"/>
    <w:rsid w:val="00BC41B3"/>
    <w:rsid w:val="00BC41E0"/>
    <w:rsid w:val="00BC41E4"/>
    <w:rsid w:val="00BC4215"/>
    <w:rsid w:val="00BC4403"/>
    <w:rsid w:val="00BC4669"/>
    <w:rsid w:val="00BC48F0"/>
    <w:rsid w:val="00BC48F9"/>
    <w:rsid w:val="00BC4A99"/>
    <w:rsid w:val="00BC4BE2"/>
    <w:rsid w:val="00BC4E27"/>
    <w:rsid w:val="00BC4EE6"/>
    <w:rsid w:val="00BC5031"/>
    <w:rsid w:val="00BC50C8"/>
    <w:rsid w:val="00BC53AE"/>
    <w:rsid w:val="00BC5566"/>
    <w:rsid w:val="00BC5629"/>
    <w:rsid w:val="00BC5844"/>
    <w:rsid w:val="00BC593F"/>
    <w:rsid w:val="00BC59C3"/>
    <w:rsid w:val="00BC5B7F"/>
    <w:rsid w:val="00BC5B85"/>
    <w:rsid w:val="00BC5C7E"/>
    <w:rsid w:val="00BC5E0F"/>
    <w:rsid w:val="00BC6081"/>
    <w:rsid w:val="00BC6088"/>
    <w:rsid w:val="00BC6144"/>
    <w:rsid w:val="00BC61A0"/>
    <w:rsid w:val="00BC61DC"/>
    <w:rsid w:val="00BC634E"/>
    <w:rsid w:val="00BC6418"/>
    <w:rsid w:val="00BC64E9"/>
    <w:rsid w:val="00BC664D"/>
    <w:rsid w:val="00BC6735"/>
    <w:rsid w:val="00BC6774"/>
    <w:rsid w:val="00BC68DE"/>
    <w:rsid w:val="00BC6B36"/>
    <w:rsid w:val="00BC6BDB"/>
    <w:rsid w:val="00BC6CE0"/>
    <w:rsid w:val="00BC6ED5"/>
    <w:rsid w:val="00BC6F73"/>
    <w:rsid w:val="00BC6FAD"/>
    <w:rsid w:val="00BC7345"/>
    <w:rsid w:val="00BC7403"/>
    <w:rsid w:val="00BC7411"/>
    <w:rsid w:val="00BC749F"/>
    <w:rsid w:val="00BC759D"/>
    <w:rsid w:val="00BC76B4"/>
    <w:rsid w:val="00BC7C13"/>
    <w:rsid w:val="00BC7D5E"/>
    <w:rsid w:val="00BC7E84"/>
    <w:rsid w:val="00BC7F48"/>
    <w:rsid w:val="00BC7FE5"/>
    <w:rsid w:val="00BD0056"/>
    <w:rsid w:val="00BD00AB"/>
    <w:rsid w:val="00BD031F"/>
    <w:rsid w:val="00BD0354"/>
    <w:rsid w:val="00BD0387"/>
    <w:rsid w:val="00BD04AC"/>
    <w:rsid w:val="00BD0542"/>
    <w:rsid w:val="00BD05D5"/>
    <w:rsid w:val="00BD0684"/>
    <w:rsid w:val="00BD0685"/>
    <w:rsid w:val="00BD069E"/>
    <w:rsid w:val="00BD0A31"/>
    <w:rsid w:val="00BD0B7A"/>
    <w:rsid w:val="00BD0DCA"/>
    <w:rsid w:val="00BD0EE2"/>
    <w:rsid w:val="00BD0F6C"/>
    <w:rsid w:val="00BD1038"/>
    <w:rsid w:val="00BD10B8"/>
    <w:rsid w:val="00BD1397"/>
    <w:rsid w:val="00BD1488"/>
    <w:rsid w:val="00BD1706"/>
    <w:rsid w:val="00BD1801"/>
    <w:rsid w:val="00BD1955"/>
    <w:rsid w:val="00BD1A4F"/>
    <w:rsid w:val="00BD1B0F"/>
    <w:rsid w:val="00BD1D30"/>
    <w:rsid w:val="00BD1DA0"/>
    <w:rsid w:val="00BD1E18"/>
    <w:rsid w:val="00BD20BD"/>
    <w:rsid w:val="00BD24E3"/>
    <w:rsid w:val="00BD25EA"/>
    <w:rsid w:val="00BD275D"/>
    <w:rsid w:val="00BD27F3"/>
    <w:rsid w:val="00BD2966"/>
    <w:rsid w:val="00BD29F8"/>
    <w:rsid w:val="00BD2A58"/>
    <w:rsid w:val="00BD2A87"/>
    <w:rsid w:val="00BD2AC5"/>
    <w:rsid w:val="00BD2D5F"/>
    <w:rsid w:val="00BD2FD8"/>
    <w:rsid w:val="00BD32E6"/>
    <w:rsid w:val="00BD35E9"/>
    <w:rsid w:val="00BD366E"/>
    <w:rsid w:val="00BD36E9"/>
    <w:rsid w:val="00BD37B2"/>
    <w:rsid w:val="00BD380E"/>
    <w:rsid w:val="00BD3824"/>
    <w:rsid w:val="00BD3B37"/>
    <w:rsid w:val="00BD3B73"/>
    <w:rsid w:val="00BD407B"/>
    <w:rsid w:val="00BD4335"/>
    <w:rsid w:val="00BD439F"/>
    <w:rsid w:val="00BD43D3"/>
    <w:rsid w:val="00BD4584"/>
    <w:rsid w:val="00BD4AD8"/>
    <w:rsid w:val="00BD4D24"/>
    <w:rsid w:val="00BD4E12"/>
    <w:rsid w:val="00BD51C6"/>
    <w:rsid w:val="00BD540C"/>
    <w:rsid w:val="00BD57A8"/>
    <w:rsid w:val="00BD59C4"/>
    <w:rsid w:val="00BD5A0A"/>
    <w:rsid w:val="00BD6131"/>
    <w:rsid w:val="00BD6150"/>
    <w:rsid w:val="00BD6432"/>
    <w:rsid w:val="00BD64F5"/>
    <w:rsid w:val="00BD658D"/>
    <w:rsid w:val="00BD65B4"/>
    <w:rsid w:val="00BD65EE"/>
    <w:rsid w:val="00BD662A"/>
    <w:rsid w:val="00BD662B"/>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A1B"/>
    <w:rsid w:val="00BD7A2E"/>
    <w:rsid w:val="00BD7A30"/>
    <w:rsid w:val="00BD7C1F"/>
    <w:rsid w:val="00BD7FF5"/>
    <w:rsid w:val="00BE0276"/>
    <w:rsid w:val="00BE03FC"/>
    <w:rsid w:val="00BE04E4"/>
    <w:rsid w:val="00BE070F"/>
    <w:rsid w:val="00BE0793"/>
    <w:rsid w:val="00BE0B22"/>
    <w:rsid w:val="00BE0CE5"/>
    <w:rsid w:val="00BE1248"/>
    <w:rsid w:val="00BE134E"/>
    <w:rsid w:val="00BE152E"/>
    <w:rsid w:val="00BE1716"/>
    <w:rsid w:val="00BE1885"/>
    <w:rsid w:val="00BE18AD"/>
    <w:rsid w:val="00BE1D5B"/>
    <w:rsid w:val="00BE203C"/>
    <w:rsid w:val="00BE210D"/>
    <w:rsid w:val="00BE21A2"/>
    <w:rsid w:val="00BE2283"/>
    <w:rsid w:val="00BE2285"/>
    <w:rsid w:val="00BE23CA"/>
    <w:rsid w:val="00BE2457"/>
    <w:rsid w:val="00BE250F"/>
    <w:rsid w:val="00BE271C"/>
    <w:rsid w:val="00BE27C4"/>
    <w:rsid w:val="00BE2D34"/>
    <w:rsid w:val="00BE2E53"/>
    <w:rsid w:val="00BE2EAB"/>
    <w:rsid w:val="00BE2F6A"/>
    <w:rsid w:val="00BE2FB5"/>
    <w:rsid w:val="00BE3050"/>
    <w:rsid w:val="00BE30A2"/>
    <w:rsid w:val="00BE370A"/>
    <w:rsid w:val="00BE39CE"/>
    <w:rsid w:val="00BE3A65"/>
    <w:rsid w:val="00BE3AAF"/>
    <w:rsid w:val="00BE3B25"/>
    <w:rsid w:val="00BE3E8C"/>
    <w:rsid w:val="00BE4046"/>
    <w:rsid w:val="00BE4086"/>
    <w:rsid w:val="00BE416C"/>
    <w:rsid w:val="00BE41A3"/>
    <w:rsid w:val="00BE422D"/>
    <w:rsid w:val="00BE424D"/>
    <w:rsid w:val="00BE4284"/>
    <w:rsid w:val="00BE453A"/>
    <w:rsid w:val="00BE46D1"/>
    <w:rsid w:val="00BE47F8"/>
    <w:rsid w:val="00BE485E"/>
    <w:rsid w:val="00BE4C3E"/>
    <w:rsid w:val="00BE4CCC"/>
    <w:rsid w:val="00BE4CF7"/>
    <w:rsid w:val="00BE4E63"/>
    <w:rsid w:val="00BE515E"/>
    <w:rsid w:val="00BE5166"/>
    <w:rsid w:val="00BE51AF"/>
    <w:rsid w:val="00BE5226"/>
    <w:rsid w:val="00BE5242"/>
    <w:rsid w:val="00BE527E"/>
    <w:rsid w:val="00BE538F"/>
    <w:rsid w:val="00BE5B26"/>
    <w:rsid w:val="00BE5B7E"/>
    <w:rsid w:val="00BE5C56"/>
    <w:rsid w:val="00BE5CD5"/>
    <w:rsid w:val="00BE5D18"/>
    <w:rsid w:val="00BE5DE7"/>
    <w:rsid w:val="00BE5E07"/>
    <w:rsid w:val="00BE5ED6"/>
    <w:rsid w:val="00BE5FBB"/>
    <w:rsid w:val="00BE60F1"/>
    <w:rsid w:val="00BE649F"/>
    <w:rsid w:val="00BE65DD"/>
    <w:rsid w:val="00BE67AC"/>
    <w:rsid w:val="00BE6987"/>
    <w:rsid w:val="00BE6A3D"/>
    <w:rsid w:val="00BE6ADE"/>
    <w:rsid w:val="00BE6F99"/>
    <w:rsid w:val="00BE7084"/>
    <w:rsid w:val="00BE7375"/>
    <w:rsid w:val="00BE73A7"/>
    <w:rsid w:val="00BE75A7"/>
    <w:rsid w:val="00BE7782"/>
    <w:rsid w:val="00BE7857"/>
    <w:rsid w:val="00BE7936"/>
    <w:rsid w:val="00BE7A31"/>
    <w:rsid w:val="00BE7FB3"/>
    <w:rsid w:val="00BE7FC0"/>
    <w:rsid w:val="00BE7FC6"/>
    <w:rsid w:val="00BF017A"/>
    <w:rsid w:val="00BF0383"/>
    <w:rsid w:val="00BF04CC"/>
    <w:rsid w:val="00BF054C"/>
    <w:rsid w:val="00BF05E2"/>
    <w:rsid w:val="00BF0640"/>
    <w:rsid w:val="00BF0664"/>
    <w:rsid w:val="00BF06BB"/>
    <w:rsid w:val="00BF07C1"/>
    <w:rsid w:val="00BF0848"/>
    <w:rsid w:val="00BF08EB"/>
    <w:rsid w:val="00BF097F"/>
    <w:rsid w:val="00BF0E49"/>
    <w:rsid w:val="00BF1161"/>
    <w:rsid w:val="00BF1450"/>
    <w:rsid w:val="00BF1466"/>
    <w:rsid w:val="00BF163A"/>
    <w:rsid w:val="00BF179F"/>
    <w:rsid w:val="00BF1896"/>
    <w:rsid w:val="00BF1AF1"/>
    <w:rsid w:val="00BF1B17"/>
    <w:rsid w:val="00BF1E21"/>
    <w:rsid w:val="00BF1FED"/>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9E1"/>
    <w:rsid w:val="00BF3A82"/>
    <w:rsid w:val="00BF3FE3"/>
    <w:rsid w:val="00BF4083"/>
    <w:rsid w:val="00BF4092"/>
    <w:rsid w:val="00BF409C"/>
    <w:rsid w:val="00BF416E"/>
    <w:rsid w:val="00BF437C"/>
    <w:rsid w:val="00BF4828"/>
    <w:rsid w:val="00BF497F"/>
    <w:rsid w:val="00BF4A77"/>
    <w:rsid w:val="00BF4BF3"/>
    <w:rsid w:val="00BF4C53"/>
    <w:rsid w:val="00BF4C5C"/>
    <w:rsid w:val="00BF4C76"/>
    <w:rsid w:val="00BF4CFA"/>
    <w:rsid w:val="00BF4E2A"/>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43"/>
    <w:rsid w:val="00BF5CB8"/>
    <w:rsid w:val="00BF5DE3"/>
    <w:rsid w:val="00BF5E16"/>
    <w:rsid w:val="00BF61E3"/>
    <w:rsid w:val="00BF628B"/>
    <w:rsid w:val="00BF636C"/>
    <w:rsid w:val="00BF6451"/>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83C"/>
    <w:rsid w:val="00C01AD4"/>
    <w:rsid w:val="00C01C1B"/>
    <w:rsid w:val="00C01F8F"/>
    <w:rsid w:val="00C0204E"/>
    <w:rsid w:val="00C02362"/>
    <w:rsid w:val="00C02658"/>
    <w:rsid w:val="00C02A2F"/>
    <w:rsid w:val="00C02A6F"/>
    <w:rsid w:val="00C02B6F"/>
    <w:rsid w:val="00C02E14"/>
    <w:rsid w:val="00C02E75"/>
    <w:rsid w:val="00C02F45"/>
    <w:rsid w:val="00C02F6A"/>
    <w:rsid w:val="00C0336B"/>
    <w:rsid w:val="00C03699"/>
    <w:rsid w:val="00C03737"/>
    <w:rsid w:val="00C038FE"/>
    <w:rsid w:val="00C03916"/>
    <w:rsid w:val="00C0393E"/>
    <w:rsid w:val="00C03C15"/>
    <w:rsid w:val="00C03CB6"/>
    <w:rsid w:val="00C04042"/>
    <w:rsid w:val="00C040FB"/>
    <w:rsid w:val="00C04200"/>
    <w:rsid w:val="00C045A5"/>
    <w:rsid w:val="00C046D2"/>
    <w:rsid w:val="00C0474F"/>
    <w:rsid w:val="00C04893"/>
    <w:rsid w:val="00C04BFA"/>
    <w:rsid w:val="00C04C0A"/>
    <w:rsid w:val="00C04D0D"/>
    <w:rsid w:val="00C0502D"/>
    <w:rsid w:val="00C05164"/>
    <w:rsid w:val="00C051FF"/>
    <w:rsid w:val="00C05223"/>
    <w:rsid w:val="00C05805"/>
    <w:rsid w:val="00C059DC"/>
    <w:rsid w:val="00C05BB5"/>
    <w:rsid w:val="00C05CAF"/>
    <w:rsid w:val="00C05E12"/>
    <w:rsid w:val="00C05EAA"/>
    <w:rsid w:val="00C061C7"/>
    <w:rsid w:val="00C061EB"/>
    <w:rsid w:val="00C06255"/>
    <w:rsid w:val="00C066D7"/>
    <w:rsid w:val="00C06AFA"/>
    <w:rsid w:val="00C06AFB"/>
    <w:rsid w:val="00C06C0C"/>
    <w:rsid w:val="00C07466"/>
    <w:rsid w:val="00C074ED"/>
    <w:rsid w:val="00C07544"/>
    <w:rsid w:val="00C07838"/>
    <w:rsid w:val="00C079EE"/>
    <w:rsid w:val="00C07AD6"/>
    <w:rsid w:val="00C07C3F"/>
    <w:rsid w:val="00C07C68"/>
    <w:rsid w:val="00C07D6B"/>
    <w:rsid w:val="00C07EF4"/>
    <w:rsid w:val="00C100C8"/>
    <w:rsid w:val="00C1016E"/>
    <w:rsid w:val="00C1037C"/>
    <w:rsid w:val="00C106E3"/>
    <w:rsid w:val="00C107C6"/>
    <w:rsid w:val="00C10807"/>
    <w:rsid w:val="00C10914"/>
    <w:rsid w:val="00C10BE3"/>
    <w:rsid w:val="00C10C94"/>
    <w:rsid w:val="00C10CBD"/>
    <w:rsid w:val="00C10DE8"/>
    <w:rsid w:val="00C11046"/>
    <w:rsid w:val="00C1124E"/>
    <w:rsid w:val="00C112CD"/>
    <w:rsid w:val="00C11354"/>
    <w:rsid w:val="00C113C9"/>
    <w:rsid w:val="00C11571"/>
    <w:rsid w:val="00C1165C"/>
    <w:rsid w:val="00C11668"/>
    <w:rsid w:val="00C11683"/>
    <w:rsid w:val="00C11750"/>
    <w:rsid w:val="00C11939"/>
    <w:rsid w:val="00C1196F"/>
    <w:rsid w:val="00C11AB7"/>
    <w:rsid w:val="00C11AC5"/>
    <w:rsid w:val="00C11AD2"/>
    <w:rsid w:val="00C11B92"/>
    <w:rsid w:val="00C11D0D"/>
    <w:rsid w:val="00C11E29"/>
    <w:rsid w:val="00C11E34"/>
    <w:rsid w:val="00C11F26"/>
    <w:rsid w:val="00C1224D"/>
    <w:rsid w:val="00C1233E"/>
    <w:rsid w:val="00C12539"/>
    <w:rsid w:val="00C1289F"/>
    <w:rsid w:val="00C128C1"/>
    <w:rsid w:val="00C129D0"/>
    <w:rsid w:val="00C129D3"/>
    <w:rsid w:val="00C12BFD"/>
    <w:rsid w:val="00C12DC4"/>
    <w:rsid w:val="00C12ECE"/>
    <w:rsid w:val="00C12F6F"/>
    <w:rsid w:val="00C1323E"/>
    <w:rsid w:val="00C135AF"/>
    <w:rsid w:val="00C135DF"/>
    <w:rsid w:val="00C13606"/>
    <w:rsid w:val="00C13968"/>
    <w:rsid w:val="00C13A2D"/>
    <w:rsid w:val="00C13D0A"/>
    <w:rsid w:val="00C13D16"/>
    <w:rsid w:val="00C14095"/>
    <w:rsid w:val="00C1432F"/>
    <w:rsid w:val="00C14511"/>
    <w:rsid w:val="00C1464D"/>
    <w:rsid w:val="00C14697"/>
    <w:rsid w:val="00C147AC"/>
    <w:rsid w:val="00C147F4"/>
    <w:rsid w:val="00C148BD"/>
    <w:rsid w:val="00C14913"/>
    <w:rsid w:val="00C14A44"/>
    <w:rsid w:val="00C14A9A"/>
    <w:rsid w:val="00C14B6F"/>
    <w:rsid w:val="00C14B9B"/>
    <w:rsid w:val="00C14F6A"/>
    <w:rsid w:val="00C156F9"/>
    <w:rsid w:val="00C157B5"/>
    <w:rsid w:val="00C1587F"/>
    <w:rsid w:val="00C1599D"/>
    <w:rsid w:val="00C15A1A"/>
    <w:rsid w:val="00C15ADD"/>
    <w:rsid w:val="00C15F7F"/>
    <w:rsid w:val="00C160CE"/>
    <w:rsid w:val="00C161D0"/>
    <w:rsid w:val="00C1625F"/>
    <w:rsid w:val="00C1629D"/>
    <w:rsid w:val="00C16301"/>
    <w:rsid w:val="00C163DB"/>
    <w:rsid w:val="00C16745"/>
    <w:rsid w:val="00C1677F"/>
    <w:rsid w:val="00C16866"/>
    <w:rsid w:val="00C16BBD"/>
    <w:rsid w:val="00C16C62"/>
    <w:rsid w:val="00C16DED"/>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41F"/>
    <w:rsid w:val="00C205DE"/>
    <w:rsid w:val="00C205F7"/>
    <w:rsid w:val="00C208AB"/>
    <w:rsid w:val="00C20970"/>
    <w:rsid w:val="00C209BB"/>
    <w:rsid w:val="00C20C43"/>
    <w:rsid w:val="00C20C73"/>
    <w:rsid w:val="00C20C97"/>
    <w:rsid w:val="00C20E6C"/>
    <w:rsid w:val="00C20EE0"/>
    <w:rsid w:val="00C21226"/>
    <w:rsid w:val="00C21229"/>
    <w:rsid w:val="00C21447"/>
    <w:rsid w:val="00C21680"/>
    <w:rsid w:val="00C217D4"/>
    <w:rsid w:val="00C21B58"/>
    <w:rsid w:val="00C21C73"/>
    <w:rsid w:val="00C21CD6"/>
    <w:rsid w:val="00C21D12"/>
    <w:rsid w:val="00C21DFE"/>
    <w:rsid w:val="00C21E2A"/>
    <w:rsid w:val="00C21E4A"/>
    <w:rsid w:val="00C21FE8"/>
    <w:rsid w:val="00C21FEA"/>
    <w:rsid w:val="00C220EC"/>
    <w:rsid w:val="00C2247E"/>
    <w:rsid w:val="00C225F2"/>
    <w:rsid w:val="00C22A45"/>
    <w:rsid w:val="00C22CFF"/>
    <w:rsid w:val="00C22E45"/>
    <w:rsid w:val="00C22F1B"/>
    <w:rsid w:val="00C22FF1"/>
    <w:rsid w:val="00C23193"/>
    <w:rsid w:val="00C23486"/>
    <w:rsid w:val="00C234D8"/>
    <w:rsid w:val="00C236F2"/>
    <w:rsid w:val="00C2373F"/>
    <w:rsid w:val="00C2385C"/>
    <w:rsid w:val="00C239C8"/>
    <w:rsid w:val="00C23BF7"/>
    <w:rsid w:val="00C23C63"/>
    <w:rsid w:val="00C23CF5"/>
    <w:rsid w:val="00C23FFA"/>
    <w:rsid w:val="00C24022"/>
    <w:rsid w:val="00C24288"/>
    <w:rsid w:val="00C24399"/>
    <w:rsid w:val="00C24423"/>
    <w:rsid w:val="00C24598"/>
    <w:rsid w:val="00C245C1"/>
    <w:rsid w:val="00C245FD"/>
    <w:rsid w:val="00C24628"/>
    <w:rsid w:val="00C247CF"/>
    <w:rsid w:val="00C248F8"/>
    <w:rsid w:val="00C24BDB"/>
    <w:rsid w:val="00C24CA1"/>
    <w:rsid w:val="00C24CC0"/>
    <w:rsid w:val="00C24CCC"/>
    <w:rsid w:val="00C250FC"/>
    <w:rsid w:val="00C251E1"/>
    <w:rsid w:val="00C25361"/>
    <w:rsid w:val="00C25386"/>
    <w:rsid w:val="00C25641"/>
    <w:rsid w:val="00C25774"/>
    <w:rsid w:val="00C25BBB"/>
    <w:rsid w:val="00C25E58"/>
    <w:rsid w:val="00C25F0E"/>
    <w:rsid w:val="00C2601D"/>
    <w:rsid w:val="00C26060"/>
    <w:rsid w:val="00C2613E"/>
    <w:rsid w:val="00C261D1"/>
    <w:rsid w:val="00C2628B"/>
    <w:rsid w:val="00C265A2"/>
    <w:rsid w:val="00C26616"/>
    <w:rsid w:val="00C269A8"/>
    <w:rsid w:val="00C26C18"/>
    <w:rsid w:val="00C26C6D"/>
    <w:rsid w:val="00C2736C"/>
    <w:rsid w:val="00C27419"/>
    <w:rsid w:val="00C27670"/>
    <w:rsid w:val="00C279B1"/>
    <w:rsid w:val="00C27A89"/>
    <w:rsid w:val="00C27BE4"/>
    <w:rsid w:val="00C27D3E"/>
    <w:rsid w:val="00C27D8C"/>
    <w:rsid w:val="00C27E0A"/>
    <w:rsid w:val="00C27E47"/>
    <w:rsid w:val="00C27E54"/>
    <w:rsid w:val="00C27FFD"/>
    <w:rsid w:val="00C300D5"/>
    <w:rsid w:val="00C3043A"/>
    <w:rsid w:val="00C304F0"/>
    <w:rsid w:val="00C307C5"/>
    <w:rsid w:val="00C30898"/>
    <w:rsid w:val="00C308F4"/>
    <w:rsid w:val="00C30987"/>
    <w:rsid w:val="00C30A23"/>
    <w:rsid w:val="00C30A3A"/>
    <w:rsid w:val="00C30AC1"/>
    <w:rsid w:val="00C30CEB"/>
    <w:rsid w:val="00C30EBF"/>
    <w:rsid w:val="00C3113D"/>
    <w:rsid w:val="00C31213"/>
    <w:rsid w:val="00C3131D"/>
    <w:rsid w:val="00C31330"/>
    <w:rsid w:val="00C31481"/>
    <w:rsid w:val="00C31574"/>
    <w:rsid w:val="00C316A6"/>
    <w:rsid w:val="00C31732"/>
    <w:rsid w:val="00C3184F"/>
    <w:rsid w:val="00C31929"/>
    <w:rsid w:val="00C31B24"/>
    <w:rsid w:val="00C31CA4"/>
    <w:rsid w:val="00C31D75"/>
    <w:rsid w:val="00C31DC1"/>
    <w:rsid w:val="00C3204B"/>
    <w:rsid w:val="00C32082"/>
    <w:rsid w:val="00C320E3"/>
    <w:rsid w:val="00C32144"/>
    <w:rsid w:val="00C32292"/>
    <w:rsid w:val="00C323CE"/>
    <w:rsid w:val="00C323DF"/>
    <w:rsid w:val="00C3250E"/>
    <w:rsid w:val="00C325F7"/>
    <w:rsid w:val="00C32725"/>
    <w:rsid w:val="00C327D2"/>
    <w:rsid w:val="00C3292F"/>
    <w:rsid w:val="00C3294A"/>
    <w:rsid w:val="00C32AF1"/>
    <w:rsid w:val="00C32BBB"/>
    <w:rsid w:val="00C32CD0"/>
    <w:rsid w:val="00C32E01"/>
    <w:rsid w:val="00C331FD"/>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8F"/>
    <w:rsid w:val="00C33FB6"/>
    <w:rsid w:val="00C33FBB"/>
    <w:rsid w:val="00C340F8"/>
    <w:rsid w:val="00C34297"/>
    <w:rsid w:val="00C345EC"/>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920"/>
    <w:rsid w:val="00C35B23"/>
    <w:rsid w:val="00C35C84"/>
    <w:rsid w:val="00C35D7C"/>
    <w:rsid w:val="00C35E52"/>
    <w:rsid w:val="00C35EB4"/>
    <w:rsid w:val="00C36091"/>
    <w:rsid w:val="00C36121"/>
    <w:rsid w:val="00C3622F"/>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81B"/>
    <w:rsid w:val="00C37988"/>
    <w:rsid w:val="00C37B9B"/>
    <w:rsid w:val="00C37C9F"/>
    <w:rsid w:val="00C37D06"/>
    <w:rsid w:val="00C37D0D"/>
    <w:rsid w:val="00C37D19"/>
    <w:rsid w:val="00C37D40"/>
    <w:rsid w:val="00C37F9E"/>
    <w:rsid w:val="00C407FF"/>
    <w:rsid w:val="00C40CED"/>
    <w:rsid w:val="00C40DDF"/>
    <w:rsid w:val="00C40E40"/>
    <w:rsid w:val="00C40EF3"/>
    <w:rsid w:val="00C40F40"/>
    <w:rsid w:val="00C40F6F"/>
    <w:rsid w:val="00C41100"/>
    <w:rsid w:val="00C4123F"/>
    <w:rsid w:val="00C416C7"/>
    <w:rsid w:val="00C4179A"/>
    <w:rsid w:val="00C41924"/>
    <w:rsid w:val="00C41964"/>
    <w:rsid w:val="00C41E77"/>
    <w:rsid w:val="00C41F18"/>
    <w:rsid w:val="00C42153"/>
    <w:rsid w:val="00C42281"/>
    <w:rsid w:val="00C4237F"/>
    <w:rsid w:val="00C42501"/>
    <w:rsid w:val="00C4262B"/>
    <w:rsid w:val="00C426F4"/>
    <w:rsid w:val="00C42841"/>
    <w:rsid w:val="00C42A7B"/>
    <w:rsid w:val="00C42BF7"/>
    <w:rsid w:val="00C42C9D"/>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D50"/>
    <w:rsid w:val="00C44FB2"/>
    <w:rsid w:val="00C45196"/>
    <w:rsid w:val="00C45759"/>
    <w:rsid w:val="00C457A4"/>
    <w:rsid w:val="00C457ED"/>
    <w:rsid w:val="00C458D1"/>
    <w:rsid w:val="00C45B5E"/>
    <w:rsid w:val="00C45C5D"/>
    <w:rsid w:val="00C45CB9"/>
    <w:rsid w:val="00C45E48"/>
    <w:rsid w:val="00C46347"/>
    <w:rsid w:val="00C46388"/>
    <w:rsid w:val="00C463BC"/>
    <w:rsid w:val="00C46411"/>
    <w:rsid w:val="00C46449"/>
    <w:rsid w:val="00C46597"/>
    <w:rsid w:val="00C4671B"/>
    <w:rsid w:val="00C46A09"/>
    <w:rsid w:val="00C46B58"/>
    <w:rsid w:val="00C46D32"/>
    <w:rsid w:val="00C46E7F"/>
    <w:rsid w:val="00C46F5D"/>
    <w:rsid w:val="00C46FB1"/>
    <w:rsid w:val="00C47200"/>
    <w:rsid w:val="00C472B2"/>
    <w:rsid w:val="00C47393"/>
    <w:rsid w:val="00C474A5"/>
    <w:rsid w:val="00C4765D"/>
    <w:rsid w:val="00C47731"/>
    <w:rsid w:val="00C47866"/>
    <w:rsid w:val="00C4787D"/>
    <w:rsid w:val="00C479D5"/>
    <w:rsid w:val="00C47A40"/>
    <w:rsid w:val="00C47A4E"/>
    <w:rsid w:val="00C47BF5"/>
    <w:rsid w:val="00C47C4C"/>
    <w:rsid w:val="00C47C95"/>
    <w:rsid w:val="00C47E5E"/>
    <w:rsid w:val="00C47EA0"/>
    <w:rsid w:val="00C5000D"/>
    <w:rsid w:val="00C50103"/>
    <w:rsid w:val="00C501CF"/>
    <w:rsid w:val="00C5034A"/>
    <w:rsid w:val="00C505D6"/>
    <w:rsid w:val="00C50B73"/>
    <w:rsid w:val="00C50C9D"/>
    <w:rsid w:val="00C50DC1"/>
    <w:rsid w:val="00C50E85"/>
    <w:rsid w:val="00C510B6"/>
    <w:rsid w:val="00C513E7"/>
    <w:rsid w:val="00C5141B"/>
    <w:rsid w:val="00C514AC"/>
    <w:rsid w:val="00C514FF"/>
    <w:rsid w:val="00C5155C"/>
    <w:rsid w:val="00C515EE"/>
    <w:rsid w:val="00C519BE"/>
    <w:rsid w:val="00C51BEB"/>
    <w:rsid w:val="00C51CF3"/>
    <w:rsid w:val="00C51D4B"/>
    <w:rsid w:val="00C51EF0"/>
    <w:rsid w:val="00C52174"/>
    <w:rsid w:val="00C5220B"/>
    <w:rsid w:val="00C528D6"/>
    <w:rsid w:val="00C52931"/>
    <w:rsid w:val="00C529B7"/>
    <w:rsid w:val="00C52A69"/>
    <w:rsid w:val="00C52B4B"/>
    <w:rsid w:val="00C52C37"/>
    <w:rsid w:val="00C52C9C"/>
    <w:rsid w:val="00C52D2F"/>
    <w:rsid w:val="00C52E7E"/>
    <w:rsid w:val="00C52FA5"/>
    <w:rsid w:val="00C533AE"/>
    <w:rsid w:val="00C5348B"/>
    <w:rsid w:val="00C5369E"/>
    <w:rsid w:val="00C53BDC"/>
    <w:rsid w:val="00C53BE6"/>
    <w:rsid w:val="00C53D17"/>
    <w:rsid w:val="00C53E05"/>
    <w:rsid w:val="00C53F4F"/>
    <w:rsid w:val="00C53FCF"/>
    <w:rsid w:val="00C540E8"/>
    <w:rsid w:val="00C542A3"/>
    <w:rsid w:val="00C5437B"/>
    <w:rsid w:val="00C543CF"/>
    <w:rsid w:val="00C5473E"/>
    <w:rsid w:val="00C5484B"/>
    <w:rsid w:val="00C54979"/>
    <w:rsid w:val="00C54A23"/>
    <w:rsid w:val="00C54B7C"/>
    <w:rsid w:val="00C54BF5"/>
    <w:rsid w:val="00C54CF8"/>
    <w:rsid w:val="00C55010"/>
    <w:rsid w:val="00C55661"/>
    <w:rsid w:val="00C55876"/>
    <w:rsid w:val="00C5591B"/>
    <w:rsid w:val="00C55AFB"/>
    <w:rsid w:val="00C55B75"/>
    <w:rsid w:val="00C55C10"/>
    <w:rsid w:val="00C55ED1"/>
    <w:rsid w:val="00C55F08"/>
    <w:rsid w:val="00C55F69"/>
    <w:rsid w:val="00C56063"/>
    <w:rsid w:val="00C56065"/>
    <w:rsid w:val="00C562D1"/>
    <w:rsid w:val="00C56556"/>
    <w:rsid w:val="00C565BD"/>
    <w:rsid w:val="00C56859"/>
    <w:rsid w:val="00C568CE"/>
    <w:rsid w:val="00C56959"/>
    <w:rsid w:val="00C56B09"/>
    <w:rsid w:val="00C56D2A"/>
    <w:rsid w:val="00C56D6D"/>
    <w:rsid w:val="00C56E15"/>
    <w:rsid w:val="00C56EC8"/>
    <w:rsid w:val="00C56EEB"/>
    <w:rsid w:val="00C56F63"/>
    <w:rsid w:val="00C57128"/>
    <w:rsid w:val="00C57282"/>
    <w:rsid w:val="00C57315"/>
    <w:rsid w:val="00C57BF8"/>
    <w:rsid w:val="00C57C2B"/>
    <w:rsid w:val="00C57D01"/>
    <w:rsid w:val="00C57D1D"/>
    <w:rsid w:val="00C57F5A"/>
    <w:rsid w:val="00C6011C"/>
    <w:rsid w:val="00C60288"/>
    <w:rsid w:val="00C60329"/>
    <w:rsid w:val="00C603C8"/>
    <w:rsid w:val="00C604E4"/>
    <w:rsid w:val="00C604FA"/>
    <w:rsid w:val="00C6061D"/>
    <w:rsid w:val="00C606D7"/>
    <w:rsid w:val="00C607CC"/>
    <w:rsid w:val="00C60912"/>
    <w:rsid w:val="00C609BE"/>
    <w:rsid w:val="00C60E7B"/>
    <w:rsid w:val="00C60F34"/>
    <w:rsid w:val="00C6105D"/>
    <w:rsid w:val="00C6142A"/>
    <w:rsid w:val="00C6149E"/>
    <w:rsid w:val="00C6151D"/>
    <w:rsid w:val="00C616E1"/>
    <w:rsid w:val="00C61703"/>
    <w:rsid w:val="00C618F8"/>
    <w:rsid w:val="00C61A08"/>
    <w:rsid w:val="00C61A90"/>
    <w:rsid w:val="00C61C12"/>
    <w:rsid w:val="00C61F98"/>
    <w:rsid w:val="00C62043"/>
    <w:rsid w:val="00C62065"/>
    <w:rsid w:val="00C620FD"/>
    <w:rsid w:val="00C62497"/>
    <w:rsid w:val="00C627E9"/>
    <w:rsid w:val="00C62A99"/>
    <w:rsid w:val="00C62B4E"/>
    <w:rsid w:val="00C62C82"/>
    <w:rsid w:val="00C62CD1"/>
    <w:rsid w:val="00C62E82"/>
    <w:rsid w:val="00C630DC"/>
    <w:rsid w:val="00C633A0"/>
    <w:rsid w:val="00C633D9"/>
    <w:rsid w:val="00C6351B"/>
    <w:rsid w:val="00C63542"/>
    <w:rsid w:val="00C635F8"/>
    <w:rsid w:val="00C636F3"/>
    <w:rsid w:val="00C63773"/>
    <w:rsid w:val="00C637A5"/>
    <w:rsid w:val="00C639D4"/>
    <w:rsid w:val="00C63C46"/>
    <w:rsid w:val="00C63D30"/>
    <w:rsid w:val="00C63DE5"/>
    <w:rsid w:val="00C63F8A"/>
    <w:rsid w:val="00C6401B"/>
    <w:rsid w:val="00C6409B"/>
    <w:rsid w:val="00C64151"/>
    <w:rsid w:val="00C64162"/>
    <w:rsid w:val="00C64230"/>
    <w:rsid w:val="00C643D2"/>
    <w:rsid w:val="00C6446F"/>
    <w:rsid w:val="00C6468D"/>
    <w:rsid w:val="00C64790"/>
    <w:rsid w:val="00C64921"/>
    <w:rsid w:val="00C649A3"/>
    <w:rsid w:val="00C64B89"/>
    <w:rsid w:val="00C64DA2"/>
    <w:rsid w:val="00C64DB8"/>
    <w:rsid w:val="00C64EDF"/>
    <w:rsid w:val="00C65029"/>
    <w:rsid w:val="00C65098"/>
    <w:rsid w:val="00C654CC"/>
    <w:rsid w:val="00C65550"/>
    <w:rsid w:val="00C6575A"/>
    <w:rsid w:val="00C65B97"/>
    <w:rsid w:val="00C65CD1"/>
    <w:rsid w:val="00C65D22"/>
    <w:rsid w:val="00C65F3E"/>
    <w:rsid w:val="00C6605E"/>
    <w:rsid w:val="00C66192"/>
    <w:rsid w:val="00C66217"/>
    <w:rsid w:val="00C6632D"/>
    <w:rsid w:val="00C66449"/>
    <w:rsid w:val="00C66569"/>
    <w:rsid w:val="00C665EB"/>
    <w:rsid w:val="00C66641"/>
    <w:rsid w:val="00C6692C"/>
    <w:rsid w:val="00C66965"/>
    <w:rsid w:val="00C669B3"/>
    <w:rsid w:val="00C669F3"/>
    <w:rsid w:val="00C66A29"/>
    <w:rsid w:val="00C66B26"/>
    <w:rsid w:val="00C66B92"/>
    <w:rsid w:val="00C67074"/>
    <w:rsid w:val="00C67115"/>
    <w:rsid w:val="00C67531"/>
    <w:rsid w:val="00C67626"/>
    <w:rsid w:val="00C6765A"/>
    <w:rsid w:val="00C67916"/>
    <w:rsid w:val="00C67AAA"/>
    <w:rsid w:val="00C67BA3"/>
    <w:rsid w:val="00C67D7A"/>
    <w:rsid w:val="00C67E10"/>
    <w:rsid w:val="00C67ECD"/>
    <w:rsid w:val="00C7003F"/>
    <w:rsid w:val="00C7007D"/>
    <w:rsid w:val="00C70091"/>
    <w:rsid w:val="00C7009D"/>
    <w:rsid w:val="00C70330"/>
    <w:rsid w:val="00C70332"/>
    <w:rsid w:val="00C703DB"/>
    <w:rsid w:val="00C7040A"/>
    <w:rsid w:val="00C70481"/>
    <w:rsid w:val="00C707B3"/>
    <w:rsid w:val="00C70B29"/>
    <w:rsid w:val="00C70DAA"/>
    <w:rsid w:val="00C70FAC"/>
    <w:rsid w:val="00C70FDD"/>
    <w:rsid w:val="00C7102B"/>
    <w:rsid w:val="00C71113"/>
    <w:rsid w:val="00C713D3"/>
    <w:rsid w:val="00C7141A"/>
    <w:rsid w:val="00C71425"/>
    <w:rsid w:val="00C71489"/>
    <w:rsid w:val="00C715EC"/>
    <w:rsid w:val="00C716DC"/>
    <w:rsid w:val="00C71700"/>
    <w:rsid w:val="00C7177B"/>
    <w:rsid w:val="00C717B6"/>
    <w:rsid w:val="00C717F7"/>
    <w:rsid w:val="00C71852"/>
    <w:rsid w:val="00C718A3"/>
    <w:rsid w:val="00C719E5"/>
    <w:rsid w:val="00C71DED"/>
    <w:rsid w:val="00C71EF1"/>
    <w:rsid w:val="00C71F84"/>
    <w:rsid w:val="00C72061"/>
    <w:rsid w:val="00C7247E"/>
    <w:rsid w:val="00C72844"/>
    <w:rsid w:val="00C72AE5"/>
    <w:rsid w:val="00C72CAD"/>
    <w:rsid w:val="00C72CE6"/>
    <w:rsid w:val="00C72F46"/>
    <w:rsid w:val="00C7300D"/>
    <w:rsid w:val="00C7307D"/>
    <w:rsid w:val="00C7318C"/>
    <w:rsid w:val="00C7325B"/>
    <w:rsid w:val="00C732BF"/>
    <w:rsid w:val="00C732C1"/>
    <w:rsid w:val="00C733A3"/>
    <w:rsid w:val="00C73529"/>
    <w:rsid w:val="00C735EE"/>
    <w:rsid w:val="00C73735"/>
    <w:rsid w:val="00C73938"/>
    <w:rsid w:val="00C73BF7"/>
    <w:rsid w:val="00C73D38"/>
    <w:rsid w:val="00C73D6A"/>
    <w:rsid w:val="00C73DF2"/>
    <w:rsid w:val="00C740A2"/>
    <w:rsid w:val="00C74471"/>
    <w:rsid w:val="00C74590"/>
    <w:rsid w:val="00C745A4"/>
    <w:rsid w:val="00C74659"/>
    <w:rsid w:val="00C7472F"/>
    <w:rsid w:val="00C74744"/>
    <w:rsid w:val="00C748DB"/>
    <w:rsid w:val="00C749B9"/>
    <w:rsid w:val="00C74B9D"/>
    <w:rsid w:val="00C74DA0"/>
    <w:rsid w:val="00C74E82"/>
    <w:rsid w:val="00C74F2C"/>
    <w:rsid w:val="00C7520D"/>
    <w:rsid w:val="00C7535C"/>
    <w:rsid w:val="00C75393"/>
    <w:rsid w:val="00C754C2"/>
    <w:rsid w:val="00C754F1"/>
    <w:rsid w:val="00C75ABC"/>
    <w:rsid w:val="00C75BF5"/>
    <w:rsid w:val="00C75CC3"/>
    <w:rsid w:val="00C75F07"/>
    <w:rsid w:val="00C75FB8"/>
    <w:rsid w:val="00C760E7"/>
    <w:rsid w:val="00C760E9"/>
    <w:rsid w:val="00C7630C"/>
    <w:rsid w:val="00C76344"/>
    <w:rsid w:val="00C76367"/>
    <w:rsid w:val="00C76384"/>
    <w:rsid w:val="00C7647A"/>
    <w:rsid w:val="00C766C9"/>
    <w:rsid w:val="00C7698A"/>
    <w:rsid w:val="00C769F0"/>
    <w:rsid w:val="00C76CE3"/>
    <w:rsid w:val="00C76E05"/>
    <w:rsid w:val="00C76EB4"/>
    <w:rsid w:val="00C76F16"/>
    <w:rsid w:val="00C7700D"/>
    <w:rsid w:val="00C77030"/>
    <w:rsid w:val="00C77075"/>
    <w:rsid w:val="00C770D1"/>
    <w:rsid w:val="00C77618"/>
    <w:rsid w:val="00C7766B"/>
    <w:rsid w:val="00C776FE"/>
    <w:rsid w:val="00C77743"/>
    <w:rsid w:val="00C77748"/>
    <w:rsid w:val="00C77B02"/>
    <w:rsid w:val="00C77B5E"/>
    <w:rsid w:val="00C77EDA"/>
    <w:rsid w:val="00C77F8F"/>
    <w:rsid w:val="00C77FB4"/>
    <w:rsid w:val="00C80239"/>
    <w:rsid w:val="00C80443"/>
    <w:rsid w:val="00C80961"/>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8B"/>
    <w:rsid w:val="00C825D8"/>
    <w:rsid w:val="00C8261D"/>
    <w:rsid w:val="00C82677"/>
    <w:rsid w:val="00C82789"/>
    <w:rsid w:val="00C82A07"/>
    <w:rsid w:val="00C82A6A"/>
    <w:rsid w:val="00C82EC2"/>
    <w:rsid w:val="00C82FA8"/>
    <w:rsid w:val="00C8312A"/>
    <w:rsid w:val="00C8325F"/>
    <w:rsid w:val="00C835B8"/>
    <w:rsid w:val="00C838D9"/>
    <w:rsid w:val="00C83BA3"/>
    <w:rsid w:val="00C83BAF"/>
    <w:rsid w:val="00C83C36"/>
    <w:rsid w:val="00C83C6C"/>
    <w:rsid w:val="00C83C78"/>
    <w:rsid w:val="00C83CAD"/>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858"/>
    <w:rsid w:val="00C858D2"/>
    <w:rsid w:val="00C858E6"/>
    <w:rsid w:val="00C85933"/>
    <w:rsid w:val="00C85AF1"/>
    <w:rsid w:val="00C85E04"/>
    <w:rsid w:val="00C85FB1"/>
    <w:rsid w:val="00C86035"/>
    <w:rsid w:val="00C861B6"/>
    <w:rsid w:val="00C86414"/>
    <w:rsid w:val="00C8644C"/>
    <w:rsid w:val="00C86701"/>
    <w:rsid w:val="00C86AD5"/>
    <w:rsid w:val="00C86BF7"/>
    <w:rsid w:val="00C86D1F"/>
    <w:rsid w:val="00C86E2E"/>
    <w:rsid w:val="00C86EDF"/>
    <w:rsid w:val="00C86FA8"/>
    <w:rsid w:val="00C870B1"/>
    <w:rsid w:val="00C87312"/>
    <w:rsid w:val="00C87463"/>
    <w:rsid w:val="00C875FA"/>
    <w:rsid w:val="00C87CB5"/>
    <w:rsid w:val="00C87D89"/>
    <w:rsid w:val="00C87EE1"/>
    <w:rsid w:val="00C90004"/>
    <w:rsid w:val="00C905CB"/>
    <w:rsid w:val="00C9066B"/>
    <w:rsid w:val="00C90815"/>
    <w:rsid w:val="00C908FF"/>
    <w:rsid w:val="00C9094A"/>
    <w:rsid w:val="00C90B11"/>
    <w:rsid w:val="00C90BAB"/>
    <w:rsid w:val="00C90C1A"/>
    <w:rsid w:val="00C90CA0"/>
    <w:rsid w:val="00C90D2C"/>
    <w:rsid w:val="00C90EBE"/>
    <w:rsid w:val="00C90EF7"/>
    <w:rsid w:val="00C91119"/>
    <w:rsid w:val="00C914C7"/>
    <w:rsid w:val="00C915E6"/>
    <w:rsid w:val="00C9166E"/>
    <w:rsid w:val="00C9192E"/>
    <w:rsid w:val="00C91B26"/>
    <w:rsid w:val="00C91B4C"/>
    <w:rsid w:val="00C91CAF"/>
    <w:rsid w:val="00C91E0E"/>
    <w:rsid w:val="00C91F82"/>
    <w:rsid w:val="00C91FC3"/>
    <w:rsid w:val="00C923A9"/>
    <w:rsid w:val="00C923D9"/>
    <w:rsid w:val="00C924CC"/>
    <w:rsid w:val="00C92588"/>
    <w:rsid w:val="00C92652"/>
    <w:rsid w:val="00C9268E"/>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2E"/>
    <w:rsid w:val="00C93CD2"/>
    <w:rsid w:val="00C93F4D"/>
    <w:rsid w:val="00C94109"/>
    <w:rsid w:val="00C94269"/>
    <w:rsid w:val="00C94670"/>
    <w:rsid w:val="00C948E5"/>
    <w:rsid w:val="00C949B9"/>
    <w:rsid w:val="00C94A3D"/>
    <w:rsid w:val="00C94AB6"/>
    <w:rsid w:val="00C94C70"/>
    <w:rsid w:val="00C94CE0"/>
    <w:rsid w:val="00C94E13"/>
    <w:rsid w:val="00C94E68"/>
    <w:rsid w:val="00C95153"/>
    <w:rsid w:val="00C95685"/>
    <w:rsid w:val="00C95766"/>
    <w:rsid w:val="00C95787"/>
    <w:rsid w:val="00C957D8"/>
    <w:rsid w:val="00C9584F"/>
    <w:rsid w:val="00C959AB"/>
    <w:rsid w:val="00C95B5F"/>
    <w:rsid w:val="00C95BE8"/>
    <w:rsid w:val="00C95D3B"/>
    <w:rsid w:val="00C95E2D"/>
    <w:rsid w:val="00C95FB9"/>
    <w:rsid w:val="00C96053"/>
    <w:rsid w:val="00C963E6"/>
    <w:rsid w:val="00C963F9"/>
    <w:rsid w:val="00C966C4"/>
    <w:rsid w:val="00C96736"/>
    <w:rsid w:val="00C967B8"/>
    <w:rsid w:val="00C96806"/>
    <w:rsid w:val="00C96849"/>
    <w:rsid w:val="00C96B3C"/>
    <w:rsid w:val="00C96B9C"/>
    <w:rsid w:val="00C96CFA"/>
    <w:rsid w:val="00C96FB7"/>
    <w:rsid w:val="00C97133"/>
    <w:rsid w:val="00C971F8"/>
    <w:rsid w:val="00C972FE"/>
    <w:rsid w:val="00C97511"/>
    <w:rsid w:val="00C976BA"/>
    <w:rsid w:val="00C977F0"/>
    <w:rsid w:val="00C97888"/>
    <w:rsid w:val="00C9789B"/>
    <w:rsid w:val="00C97A46"/>
    <w:rsid w:val="00C97D14"/>
    <w:rsid w:val="00C97E1E"/>
    <w:rsid w:val="00CA0236"/>
    <w:rsid w:val="00CA039A"/>
    <w:rsid w:val="00CA04A1"/>
    <w:rsid w:val="00CA0840"/>
    <w:rsid w:val="00CA0B1A"/>
    <w:rsid w:val="00CA0B76"/>
    <w:rsid w:val="00CA0DC3"/>
    <w:rsid w:val="00CA0EDF"/>
    <w:rsid w:val="00CA0F98"/>
    <w:rsid w:val="00CA1120"/>
    <w:rsid w:val="00CA11E7"/>
    <w:rsid w:val="00CA147D"/>
    <w:rsid w:val="00CA1640"/>
    <w:rsid w:val="00CA17AA"/>
    <w:rsid w:val="00CA1831"/>
    <w:rsid w:val="00CA1934"/>
    <w:rsid w:val="00CA19BB"/>
    <w:rsid w:val="00CA19E8"/>
    <w:rsid w:val="00CA1EEB"/>
    <w:rsid w:val="00CA2136"/>
    <w:rsid w:val="00CA2191"/>
    <w:rsid w:val="00CA22A3"/>
    <w:rsid w:val="00CA22B5"/>
    <w:rsid w:val="00CA231C"/>
    <w:rsid w:val="00CA2349"/>
    <w:rsid w:val="00CA23AA"/>
    <w:rsid w:val="00CA2737"/>
    <w:rsid w:val="00CA2769"/>
    <w:rsid w:val="00CA276D"/>
    <w:rsid w:val="00CA2A12"/>
    <w:rsid w:val="00CA2A41"/>
    <w:rsid w:val="00CA2AAF"/>
    <w:rsid w:val="00CA2CE3"/>
    <w:rsid w:val="00CA2DA2"/>
    <w:rsid w:val="00CA2E1F"/>
    <w:rsid w:val="00CA310F"/>
    <w:rsid w:val="00CA32DB"/>
    <w:rsid w:val="00CA35CA"/>
    <w:rsid w:val="00CA3819"/>
    <w:rsid w:val="00CA3890"/>
    <w:rsid w:val="00CA3A97"/>
    <w:rsid w:val="00CA3B41"/>
    <w:rsid w:val="00CA3C14"/>
    <w:rsid w:val="00CA3C97"/>
    <w:rsid w:val="00CA3F66"/>
    <w:rsid w:val="00CA4207"/>
    <w:rsid w:val="00CA43A4"/>
    <w:rsid w:val="00CA45EA"/>
    <w:rsid w:val="00CA47C0"/>
    <w:rsid w:val="00CA48D4"/>
    <w:rsid w:val="00CA4B36"/>
    <w:rsid w:val="00CA4E35"/>
    <w:rsid w:val="00CA5013"/>
    <w:rsid w:val="00CA50DA"/>
    <w:rsid w:val="00CA52F8"/>
    <w:rsid w:val="00CA56F0"/>
    <w:rsid w:val="00CA57B4"/>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CA8"/>
    <w:rsid w:val="00CA6DC2"/>
    <w:rsid w:val="00CA6DC8"/>
    <w:rsid w:val="00CA6FB9"/>
    <w:rsid w:val="00CA7105"/>
    <w:rsid w:val="00CA727D"/>
    <w:rsid w:val="00CA72B4"/>
    <w:rsid w:val="00CA7361"/>
    <w:rsid w:val="00CA7362"/>
    <w:rsid w:val="00CA7379"/>
    <w:rsid w:val="00CA76F6"/>
    <w:rsid w:val="00CA77E3"/>
    <w:rsid w:val="00CA7F12"/>
    <w:rsid w:val="00CB0008"/>
    <w:rsid w:val="00CB0113"/>
    <w:rsid w:val="00CB0397"/>
    <w:rsid w:val="00CB03E0"/>
    <w:rsid w:val="00CB0549"/>
    <w:rsid w:val="00CB05F6"/>
    <w:rsid w:val="00CB07A8"/>
    <w:rsid w:val="00CB0A5D"/>
    <w:rsid w:val="00CB0A6A"/>
    <w:rsid w:val="00CB0A7A"/>
    <w:rsid w:val="00CB0B90"/>
    <w:rsid w:val="00CB1175"/>
    <w:rsid w:val="00CB11F0"/>
    <w:rsid w:val="00CB12D6"/>
    <w:rsid w:val="00CB1334"/>
    <w:rsid w:val="00CB1414"/>
    <w:rsid w:val="00CB14C0"/>
    <w:rsid w:val="00CB156F"/>
    <w:rsid w:val="00CB15CF"/>
    <w:rsid w:val="00CB15D1"/>
    <w:rsid w:val="00CB18FF"/>
    <w:rsid w:val="00CB19AD"/>
    <w:rsid w:val="00CB1B09"/>
    <w:rsid w:val="00CB1BCB"/>
    <w:rsid w:val="00CB1E75"/>
    <w:rsid w:val="00CB1FA3"/>
    <w:rsid w:val="00CB21A0"/>
    <w:rsid w:val="00CB21A6"/>
    <w:rsid w:val="00CB2397"/>
    <w:rsid w:val="00CB2424"/>
    <w:rsid w:val="00CB261D"/>
    <w:rsid w:val="00CB26EA"/>
    <w:rsid w:val="00CB2766"/>
    <w:rsid w:val="00CB27AF"/>
    <w:rsid w:val="00CB2810"/>
    <w:rsid w:val="00CB2819"/>
    <w:rsid w:val="00CB2947"/>
    <w:rsid w:val="00CB2C35"/>
    <w:rsid w:val="00CB2D72"/>
    <w:rsid w:val="00CB2D77"/>
    <w:rsid w:val="00CB2E43"/>
    <w:rsid w:val="00CB305B"/>
    <w:rsid w:val="00CB30D1"/>
    <w:rsid w:val="00CB30D6"/>
    <w:rsid w:val="00CB3426"/>
    <w:rsid w:val="00CB3481"/>
    <w:rsid w:val="00CB34FF"/>
    <w:rsid w:val="00CB3754"/>
    <w:rsid w:val="00CB3755"/>
    <w:rsid w:val="00CB3857"/>
    <w:rsid w:val="00CB38FD"/>
    <w:rsid w:val="00CB3D1D"/>
    <w:rsid w:val="00CB4038"/>
    <w:rsid w:val="00CB424B"/>
    <w:rsid w:val="00CB4385"/>
    <w:rsid w:val="00CB45FB"/>
    <w:rsid w:val="00CB469C"/>
    <w:rsid w:val="00CB46A3"/>
    <w:rsid w:val="00CB474D"/>
    <w:rsid w:val="00CB477C"/>
    <w:rsid w:val="00CB4BFD"/>
    <w:rsid w:val="00CB4CBF"/>
    <w:rsid w:val="00CB4D3E"/>
    <w:rsid w:val="00CB4F80"/>
    <w:rsid w:val="00CB52E1"/>
    <w:rsid w:val="00CB5476"/>
    <w:rsid w:val="00CB5577"/>
    <w:rsid w:val="00CB559A"/>
    <w:rsid w:val="00CB55A0"/>
    <w:rsid w:val="00CB56EC"/>
    <w:rsid w:val="00CB59D9"/>
    <w:rsid w:val="00CB5A7C"/>
    <w:rsid w:val="00CB5C74"/>
    <w:rsid w:val="00CB5D50"/>
    <w:rsid w:val="00CB5DEF"/>
    <w:rsid w:val="00CB5EE1"/>
    <w:rsid w:val="00CB60D9"/>
    <w:rsid w:val="00CB62D8"/>
    <w:rsid w:val="00CB62FF"/>
    <w:rsid w:val="00CB6435"/>
    <w:rsid w:val="00CB6444"/>
    <w:rsid w:val="00CB65F0"/>
    <w:rsid w:val="00CB679C"/>
    <w:rsid w:val="00CB6888"/>
    <w:rsid w:val="00CB68C1"/>
    <w:rsid w:val="00CB6928"/>
    <w:rsid w:val="00CB6929"/>
    <w:rsid w:val="00CB6F33"/>
    <w:rsid w:val="00CB6F79"/>
    <w:rsid w:val="00CB6FF0"/>
    <w:rsid w:val="00CB7020"/>
    <w:rsid w:val="00CB7416"/>
    <w:rsid w:val="00CB76D0"/>
    <w:rsid w:val="00CB7768"/>
    <w:rsid w:val="00CB7A71"/>
    <w:rsid w:val="00CB7B75"/>
    <w:rsid w:val="00CB7C0E"/>
    <w:rsid w:val="00CC00D7"/>
    <w:rsid w:val="00CC00FD"/>
    <w:rsid w:val="00CC02BA"/>
    <w:rsid w:val="00CC02CC"/>
    <w:rsid w:val="00CC0396"/>
    <w:rsid w:val="00CC03B9"/>
    <w:rsid w:val="00CC0571"/>
    <w:rsid w:val="00CC0590"/>
    <w:rsid w:val="00CC064D"/>
    <w:rsid w:val="00CC0A25"/>
    <w:rsid w:val="00CC0EE6"/>
    <w:rsid w:val="00CC0EFB"/>
    <w:rsid w:val="00CC122F"/>
    <w:rsid w:val="00CC14AB"/>
    <w:rsid w:val="00CC1599"/>
    <w:rsid w:val="00CC1630"/>
    <w:rsid w:val="00CC17BC"/>
    <w:rsid w:val="00CC187E"/>
    <w:rsid w:val="00CC18C8"/>
    <w:rsid w:val="00CC1A4A"/>
    <w:rsid w:val="00CC1D61"/>
    <w:rsid w:val="00CC1DD4"/>
    <w:rsid w:val="00CC1EBF"/>
    <w:rsid w:val="00CC1F68"/>
    <w:rsid w:val="00CC2027"/>
    <w:rsid w:val="00CC214A"/>
    <w:rsid w:val="00CC21E6"/>
    <w:rsid w:val="00CC2459"/>
    <w:rsid w:val="00CC263C"/>
    <w:rsid w:val="00CC265A"/>
    <w:rsid w:val="00CC2677"/>
    <w:rsid w:val="00CC276C"/>
    <w:rsid w:val="00CC2838"/>
    <w:rsid w:val="00CC29F1"/>
    <w:rsid w:val="00CC2BF2"/>
    <w:rsid w:val="00CC2C1B"/>
    <w:rsid w:val="00CC2C46"/>
    <w:rsid w:val="00CC32BF"/>
    <w:rsid w:val="00CC3428"/>
    <w:rsid w:val="00CC377F"/>
    <w:rsid w:val="00CC3BB5"/>
    <w:rsid w:val="00CC3C0F"/>
    <w:rsid w:val="00CC3C82"/>
    <w:rsid w:val="00CC3CEF"/>
    <w:rsid w:val="00CC3FDB"/>
    <w:rsid w:val="00CC3FEC"/>
    <w:rsid w:val="00CC4040"/>
    <w:rsid w:val="00CC4321"/>
    <w:rsid w:val="00CC437C"/>
    <w:rsid w:val="00CC437E"/>
    <w:rsid w:val="00CC43F9"/>
    <w:rsid w:val="00CC441F"/>
    <w:rsid w:val="00CC4549"/>
    <w:rsid w:val="00CC45CF"/>
    <w:rsid w:val="00CC46AC"/>
    <w:rsid w:val="00CC470F"/>
    <w:rsid w:val="00CC479D"/>
    <w:rsid w:val="00CC4BA7"/>
    <w:rsid w:val="00CC4CAC"/>
    <w:rsid w:val="00CC4E93"/>
    <w:rsid w:val="00CC4ED7"/>
    <w:rsid w:val="00CC4F16"/>
    <w:rsid w:val="00CC510D"/>
    <w:rsid w:val="00CC547C"/>
    <w:rsid w:val="00CC54F1"/>
    <w:rsid w:val="00CC5571"/>
    <w:rsid w:val="00CC55FA"/>
    <w:rsid w:val="00CC5666"/>
    <w:rsid w:val="00CC5814"/>
    <w:rsid w:val="00CC5A61"/>
    <w:rsid w:val="00CC5AE3"/>
    <w:rsid w:val="00CC5B4E"/>
    <w:rsid w:val="00CC5B60"/>
    <w:rsid w:val="00CC5C83"/>
    <w:rsid w:val="00CC5D5F"/>
    <w:rsid w:val="00CC5D7C"/>
    <w:rsid w:val="00CC5F05"/>
    <w:rsid w:val="00CC5F32"/>
    <w:rsid w:val="00CC5FC2"/>
    <w:rsid w:val="00CC63A9"/>
    <w:rsid w:val="00CC646F"/>
    <w:rsid w:val="00CC64AF"/>
    <w:rsid w:val="00CC64BB"/>
    <w:rsid w:val="00CC661C"/>
    <w:rsid w:val="00CC66F5"/>
    <w:rsid w:val="00CC67DD"/>
    <w:rsid w:val="00CC67FA"/>
    <w:rsid w:val="00CC6ABC"/>
    <w:rsid w:val="00CC6D19"/>
    <w:rsid w:val="00CC6D49"/>
    <w:rsid w:val="00CC6DD0"/>
    <w:rsid w:val="00CC7092"/>
    <w:rsid w:val="00CC7225"/>
    <w:rsid w:val="00CC7452"/>
    <w:rsid w:val="00CC7584"/>
    <w:rsid w:val="00CC776B"/>
    <w:rsid w:val="00CC7826"/>
    <w:rsid w:val="00CC7835"/>
    <w:rsid w:val="00CC783E"/>
    <w:rsid w:val="00CC78C3"/>
    <w:rsid w:val="00CC792C"/>
    <w:rsid w:val="00CC7C11"/>
    <w:rsid w:val="00CC7C24"/>
    <w:rsid w:val="00CC7C31"/>
    <w:rsid w:val="00CC7E99"/>
    <w:rsid w:val="00CD0264"/>
    <w:rsid w:val="00CD0615"/>
    <w:rsid w:val="00CD0913"/>
    <w:rsid w:val="00CD0922"/>
    <w:rsid w:val="00CD09D5"/>
    <w:rsid w:val="00CD0B3B"/>
    <w:rsid w:val="00CD0BA3"/>
    <w:rsid w:val="00CD0C6D"/>
    <w:rsid w:val="00CD0DB6"/>
    <w:rsid w:val="00CD0EB9"/>
    <w:rsid w:val="00CD0FB5"/>
    <w:rsid w:val="00CD10CC"/>
    <w:rsid w:val="00CD1201"/>
    <w:rsid w:val="00CD1419"/>
    <w:rsid w:val="00CD15EC"/>
    <w:rsid w:val="00CD1630"/>
    <w:rsid w:val="00CD1710"/>
    <w:rsid w:val="00CD1722"/>
    <w:rsid w:val="00CD17E2"/>
    <w:rsid w:val="00CD19E6"/>
    <w:rsid w:val="00CD1A45"/>
    <w:rsid w:val="00CD1B04"/>
    <w:rsid w:val="00CD1B98"/>
    <w:rsid w:val="00CD1CBD"/>
    <w:rsid w:val="00CD1D8E"/>
    <w:rsid w:val="00CD1DF8"/>
    <w:rsid w:val="00CD1E6D"/>
    <w:rsid w:val="00CD212F"/>
    <w:rsid w:val="00CD265F"/>
    <w:rsid w:val="00CD2737"/>
    <w:rsid w:val="00CD27C5"/>
    <w:rsid w:val="00CD287C"/>
    <w:rsid w:val="00CD3001"/>
    <w:rsid w:val="00CD32DE"/>
    <w:rsid w:val="00CD338D"/>
    <w:rsid w:val="00CD3876"/>
    <w:rsid w:val="00CD39B6"/>
    <w:rsid w:val="00CD39E1"/>
    <w:rsid w:val="00CD3AE8"/>
    <w:rsid w:val="00CD3CF6"/>
    <w:rsid w:val="00CD3DF7"/>
    <w:rsid w:val="00CD3FDC"/>
    <w:rsid w:val="00CD40BB"/>
    <w:rsid w:val="00CD4143"/>
    <w:rsid w:val="00CD42D6"/>
    <w:rsid w:val="00CD440F"/>
    <w:rsid w:val="00CD4447"/>
    <w:rsid w:val="00CD4501"/>
    <w:rsid w:val="00CD474A"/>
    <w:rsid w:val="00CD47D9"/>
    <w:rsid w:val="00CD4801"/>
    <w:rsid w:val="00CD4A31"/>
    <w:rsid w:val="00CD4E55"/>
    <w:rsid w:val="00CD4E79"/>
    <w:rsid w:val="00CD4F00"/>
    <w:rsid w:val="00CD50EC"/>
    <w:rsid w:val="00CD513C"/>
    <w:rsid w:val="00CD518A"/>
    <w:rsid w:val="00CD5416"/>
    <w:rsid w:val="00CD555B"/>
    <w:rsid w:val="00CD559A"/>
    <w:rsid w:val="00CD5788"/>
    <w:rsid w:val="00CD57AA"/>
    <w:rsid w:val="00CD584E"/>
    <w:rsid w:val="00CD5963"/>
    <w:rsid w:val="00CD59FA"/>
    <w:rsid w:val="00CD5B27"/>
    <w:rsid w:val="00CD5FE8"/>
    <w:rsid w:val="00CD6066"/>
    <w:rsid w:val="00CD61D8"/>
    <w:rsid w:val="00CD6293"/>
    <w:rsid w:val="00CD6476"/>
    <w:rsid w:val="00CD685D"/>
    <w:rsid w:val="00CD6888"/>
    <w:rsid w:val="00CD6BBF"/>
    <w:rsid w:val="00CD6CE1"/>
    <w:rsid w:val="00CD6D38"/>
    <w:rsid w:val="00CD6F5A"/>
    <w:rsid w:val="00CD70FC"/>
    <w:rsid w:val="00CD714A"/>
    <w:rsid w:val="00CD717A"/>
    <w:rsid w:val="00CD71B6"/>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33C"/>
    <w:rsid w:val="00CE0379"/>
    <w:rsid w:val="00CE03AB"/>
    <w:rsid w:val="00CE054E"/>
    <w:rsid w:val="00CE06C2"/>
    <w:rsid w:val="00CE0938"/>
    <w:rsid w:val="00CE0A19"/>
    <w:rsid w:val="00CE0E2A"/>
    <w:rsid w:val="00CE10F7"/>
    <w:rsid w:val="00CE11C0"/>
    <w:rsid w:val="00CE124A"/>
    <w:rsid w:val="00CE14BC"/>
    <w:rsid w:val="00CE1683"/>
    <w:rsid w:val="00CE1719"/>
    <w:rsid w:val="00CE175E"/>
    <w:rsid w:val="00CE1845"/>
    <w:rsid w:val="00CE189E"/>
    <w:rsid w:val="00CE1A65"/>
    <w:rsid w:val="00CE1BB7"/>
    <w:rsid w:val="00CE1C0D"/>
    <w:rsid w:val="00CE1C54"/>
    <w:rsid w:val="00CE1D9C"/>
    <w:rsid w:val="00CE1DAE"/>
    <w:rsid w:val="00CE1DEB"/>
    <w:rsid w:val="00CE1DF9"/>
    <w:rsid w:val="00CE1E84"/>
    <w:rsid w:val="00CE1FCD"/>
    <w:rsid w:val="00CE201C"/>
    <w:rsid w:val="00CE2061"/>
    <w:rsid w:val="00CE210E"/>
    <w:rsid w:val="00CE225D"/>
    <w:rsid w:val="00CE231A"/>
    <w:rsid w:val="00CE23FF"/>
    <w:rsid w:val="00CE24A2"/>
    <w:rsid w:val="00CE24F6"/>
    <w:rsid w:val="00CE25B0"/>
    <w:rsid w:val="00CE25EE"/>
    <w:rsid w:val="00CE267B"/>
    <w:rsid w:val="00CE2696"/>
    <w:rsid w:val="00CE2AA3"/>
    <w:rsid w:val="00CE2AFF"/>
    <w:rsid w:val="00CE2B97"/>
    <w:rsid w:val="00CE2D39"/>
    <w:rsid w:val="00CE2ECC"/>
    <w:rsid w:val="00CE2F1D"/>
    <w:rsid w:val="00CE2F44"/>
    <w:rsid w:val="00CE2F89"/>
    <w:rsid w:val="00CE2F97"/>
    <w:rsid w:val="00CE322A"/>
    <w:rsid w:val="00CE32AA"/>
    <w:rsid w:val="00CE33F2"/>
    <w:rsid w:val="00CE3477"/>
    <w:rsid w:val="00CE3804"/>
    <w:rsid w:val="00CE3E40"/>
    <w:rsid w:val="00CE3F6F"/>
    <w:rsid w:val="00CE3F87"/>
    <w:rsid w:val="00CE4144"/>
    <w:rsid w:val="00CE4422"/>
    <w:rsid w:val="00CE46A7"/>
    <w:rsid w:val="00CE4718"/>
    <w:rsid w:val="00CE4797"/>
    <w:rsid w:val="00CE47A7"/>
    <w:rsid w:val="00CE4876"/>
    <w:rsid w:val="00CE4993"/>
    <w:rsid w:val="00CE4A28"/>
    <w:rsid w:val="00CE4E2D"/>
    <w:rsid w:val="00CE4FB2"/>
    <w:rsid w:val="00CE5342"/>
    <w:rsid w:val="00CE5350"/>
    <w:rsid w:val="00CE563B"/>
    <w:rsid w:val="00CE5760"/>
    <w:rsid w:val="00CE5773"/>
    <w:rsid w:val="00CE5941"/>
    <w:rsid w:val="00CE5952"/>
    <w:rsid w:val="00CE5963"/>
    <w:rsid w:val="00CE59DE"/>
    <w:rsid w:val="00CE5A2D"/>
    <w:rsid w:val="00CE5A76"/>
    <w:rsid w:val="00CE5CBF"/>
    <w:rsid w:val="00CE5DBB"/>
    <w:rsid w:val="00CE5E74"/>
    <w:rsid w:val="00CE5EEA"/>
    <w:rsid w:val="00CE60EB"/>
    <w:rsid w:val="00CE64C0"/>
    <w:rsid w:val="00CE6566"/>
    <w:rsid w:val="00CE6580"/>
    <w:rsid w:val="00CE66C2"/>
    <w:rsid w:val="00CE6756"/>
    <w:rsid w:val="00CE677D"/>
    <w:rsid w:val="00CE68E0"/>
    <w:rsid w:val="00CE6B50"/>
    <w:rsid w:val="00CE6C99"/>
    <w:rsid w:val="00CE6E19"/>
    <w:rsid w:val="00CE6FE5"/>
    <w:rsid w:val="00CE71B7"/>
    <w:rsid w:val="00CE747E"/>
    <w:rsid w:val="00CE74E2"/>
    <w:rsid w:val="00CE75AA"/>
    <w:rsid w:val="00CE771A"/>
    <w:rsid w:val="00CE779D"/>
    <w:rsid w:val="00CE78AA"/>
    <w:rsid w:val="00CE7976"/>
    <w:rsid w:val="00CE7A63"/>
    <w:rsid w:val="00CE7B32"/>
    <w:rsid w:val="00CE7D32"/>
    <w:rsid w:val="00CE7E74"/>
    <w:rsid w:val="00CE7EE7"/>
    <w:rsid w:val="00CE7FC6"/>
    <w:rsid w:val="00CF011C"/>
    <w:rsid w:val="00CF0183"/>
    <w:rsid w:val="00CF049C"/>
    <w:rsid w:val="00CF04C6"/>
    <w:rsid w:val="00CF0500"/>
    <w:rsid w:val="00CF0681"/>
    <w:rsid w:val="00CF085A"/>
    <w:rsid w:val="00CF08E0"/>
    <w:rsid w:val="00CF0A62"/>
    <w:rsid w:val="00CF0B49"/>
    <w:rsid w:val="00CF0BDE"/>
    <w:rsid w:val="00CF0D41"/>
    <w:rsid w:val="00CF0E9D"/>
    <w:rsid w:val="00CF149F"/>
    <w:rsid w:val="00CF162E"/>
    <w:rsid w:val="00CF17FE"/>
    <w:rsid w:val="00CF1955"/>
    <w:rsid w:val="00CF1ADF"/>
    <w:rsid w:val="00CF1F7A"/>
    <w:rsid w:val="00CF20DD"/>
    <w:rsid w:val="00CF21D6"/>
    <w:rsid w:val="00CF220C"/>
    <w:rsid w:val="00CF2219"/>
    <w:rsid w:val="00CF23C8"/>
    <w:rsid w:val="00CF241C"/>
    <w:rsid w:val="00CF2938"/>
    <w:rsid w:val="00CF29FD"/>
    <w:rsid w:val="00CF2E81"/>
    <w:rsid w:val="00CF2FC1"/>
    <w:rsid w:val="00CF31F7"/>
    <w:rsid w:val="00CF32A1"/>
    <w:rsid w:val="00CF336D"/>
    <w:rsid w:val="00CF3486"/>
    <w:rsid w:val="00CF34C8"/>
    <w:rsid w:val="00CF363F"/>
    <w:rsid w:val="00CF36ED"/>
    <w:rsid w:val="00CF37DA"/>
    <w:rsid w:val="00CF37DC"/>
    <w:rsid w:val="00CF3846"/>
    <w:rsid w:val="00CF3922"/>
    <w:rsid w:val="00CF3B02"/>
    <w:rsid w:val="00CF3E07"/>
    <w:rsid w:val="00CF4069"/>
    <w:rsid w:val="00CF40B1"/>
    <w:rsid w:val="00CF4129"/>
    <w:rsid w:val="00CF4173"/>
    <w:rsid w:val="00CF41EE"/>
    <w:rsid w:val="00CF43E7"/>
    <w:rsid w:val="00CF448C"/>
    <w:rsid w:val="00CF44A1"/>
    <w:rsid w:val="00CF4688"/>
    <w:rsid w:val="00CF4931"/>
    <w:rsid w:val="00CF498F"/>
    <w:rsid w:val="00CF4AAC"/>
    <w:rsid w:val="00CF4AB8"/>
    <w:rsid w:val="00CF4B82"/>
    <w:rsid w:val="00CF4CB1"/>
    <w:rsid w:val="00CF4EBD"/>
    <w:rsid w:val="00CF51AA"/>
    <w:rsid w:val="00CF5290"/>
    <w:rsid w:val="00CF5334"/>
    <w:rsid w:val="00CF5487"/>
    <w:rsid w:val="00CF5568"/>
    <w:rsid w:val="00CF561F"/>
    <w:rsid w:val="00CF5A36"/>
    <w:rsid w:val="00CF5AAA"/>
    <w:rsid w:val="00CF5B59"/>
    <w:rsid w:val="00CF5CAE"/>
    <w:rsid w:val="00CF5D7A"/>
    <w:rsid w:val="00CF5E3D"/>
    <w:rsid w:val="00CF5FF7"/>
    <w:rsid w:val="00CF5FFF"/>
    <w:rsid w:val="00CF6229"/>
    <w:rsid w:val="00CF6295"/>
    <w:rsid w:val="00CF6620"/>
    <w:rsid w:val="00CF663A"/>
    <w:rsid w:val="00CF668F"/>
    <w:rsid w:val="00CF6704"/>
    <w:rsid w:val="00CF6971"/>
    <w:rsid w:val="00CF6AB7"/>
    <w:rsid w:val="00CF6B3A"/>
    <w:rsid w:val="00CF6D59"/>
    <w:rsid w:val="00CF6D7D"/>
    <w:rsid w:val="00CF6EDD"/>
    <w:rsid w:val="00CF6F97"/>
    <w:rsid w:val="00CF7694"/>
    <w:rsid w:val="00CF7802"/>
    <w:rsid w:val="00CF7882"/>
    <w:rsid w:val="00CF792A"/>
    <w:rsid w:val="00CF7A1B"/>
    <w:rsid w:val="00CF7B28"/>
    <w:rsid w:val="00CF7C89"/>
    <w:rsid w:val="00CF7CF7"/>
    <w:rsid w:val="00CF7DFC"/>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15BE"/>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734"/>
    <w:rsid w:val="00D037FF"/>
    <w:rsid w:val="00D0384F"/>
    <w:rsid w:val="00D03858"/>
    <w:rsid w:val="00D03939"/>
    <w:rsid w:val="00D03DEA"/>
    <w:rsid w:val="00D03E01"/>
    <w:rsid w:val="00D03F4C"/>
    <w:rsid w:val="00D04011"/>
    <w:rsid w:val="00D0405F"/>
    <w:rsid w:val="00D04245"/>
    <w:rsid w:val="00D04430"/>
    <w:rsid w:val="00D04472"/>
    <w:rsid w:val="00D04544"/>
    <w:rsid w:val="00D04592"/>
    <w:rsid w:val="00D0461D"/>
    <w:rsid w:val="00D04953"/>
    <w:rsid w:val="00D04D19"/>
    <w:rsid w:val="00D04E4E"/>
    <w:rsid w:val="00D04FEC"/>
    <w:rsid w:val="00D05087"/>
    <w:rsid w:val="00D051A7"/>
    <w:rsid w:val="00D05465"/>
    <w:rsid w:val="00D05768"/>
    <w:rsid w:val="00D0589D"/>
    <w:rsid w:val="00D05B26"/>
    <w:rsid w:val="00D05C39"/>
    <w:rsid w:val="00D05C50"/>
    <w:rsid w:val="00D05DC0"/>
    <w:rsid w:val="00D05E9B"/>
    <w:rsid w:val="00D06241"/>
    <w:rsid w:val="00D0624B"/>
    <w:rsid w:val="00D06347"/>
    <w:rsid w:val="00D063B9"/>
    <w:rsid w:val="00D06828"/>
    <w:rsid w:val="00D0692C"/>
    <w:rsid w:val="00D06985"/>
    <w:rsid w:val="00D069D9"/>
    <w:rsid w:val="00D06A7A"/>
    <w:rsid w:val="00D06C7C"/>
    <w:rsid w:val="00D06E6D"/>
    <w:rsid w:val="00D0712E"/>
    <w:rsid w:val="00D071F0"/>
    <w:rsid w:val="00D07497"/>
    <w:rsid w:val="00D07866"/>
    <w:rsid w:val="00D07D38"/>
    <w:rsid w:val="00D07D9F"/>
    <w:rsid w:val="00D07FE2"/>
    <w:rsid w:val="00D1022D"/>
    <w:rsid w:val="00D1089C"/>
    <w:rsid w:val="00D10996"/>
    <w:rsid w:val="00D10A46"/>
    <w:rsid w:val="00D10D2A"/>
    <w:rsid w:val="00D10D2D"/>
    <w:rsid w:val="00D10EC6"/>
    <w:rsid w:val="00D10F2C"/>
    <w:rsid w:val="00D11107"/>
    <w:rsid w:val="00D11221"/>
    <w:rsid w:val="00D11254"/>
    <w:rsid w:val="00D11547"/>
    <w:rsid w:val="00D1154D"/>
    <w:rsid w:val="00D11565"/>
    <w:rsid w:val="00D11587"/>
    <w:rsid w:val="00D11592"/>
    <w:rsid w:val="00D1162C"/>
    <w:rsid w:val="00D11670"/>
    <w:rsid w:val="00D1178D"/>
    <w:rsid w:val="00D1181E"/>
    <w:rsid w:val="00D11951"/>
    <w:rsid w:val="00D11A21"/>
    <w:rsid w:val="00D11AE4"/>
    <w:rsid w:val="00D11B02"/>
    <w:rsid w:val="00D11E06"/>
    <w:rsid w:val="00D121DB"/>
    <w:rsid w:val="00D122E7"/>
    <w:rsid w:val="00D124C9"/>
    <w:rsid w:val="00D124E7"/>
    <w:rsid w:val="00D12562"/>
    <w:rsid w:val="00D127C0"/>
    <w:rsid w:val="00D12878"/>
    <w:rsid w:val="00D12927"/>
    <w:rsid w:val="00D12ACE"/>
    <w:rsid w:val="00D12B6E"/>
    <w:rsid w:val="00D12C79"/>
    <w:rsid w:val="00D12C7C"/>
    <w:rsid w:val="00D12D1A"/>
    <w:rsid w:val="00D13175"/>
    <w:rsid w:val="00D13188"/>
    <w:rsid w:val="00D1323E"/>
    <w:rsid w:val="00D1334A"/>
    <w:rsid w:val="00D1353F"/>
    <w:rsid w:val="00D135E1"/>
    <w:rsid w:val="00D13BB9"/>
    <w:rsid w:val="00D13D78"/>
    <w:rsid w:val="00D13E20"/>
    <w:rsid w:val="00D14100"/>
    <w:rsid w:val="00D1435F"/>
    <w:rsid w:val="00D14413"/>
    <w:rsid w:val="00D1444D"/>
    <w:rsid w:val="00D14518"/>
    <w:rsid w:val="00D14669"/>
    <w:rsid w:val="00D1476C"/>
    <w:rsid w:val="00D14872"/>
    <w:rsid w:val="00D14B38"/>
    <w:rsid w:val="00D14CCE"/>
    <w:rsid w:val="00D14CE2"/>
    <w:rsid w:val="00D14D55"/>
    <w:rsid w:val="00D14D6D"/>
    <w:rsid w:val="00D14DFD"/>
    <w:rsid w:val="00D15039"/>
    <w:rsid w:val="00D150A3"/>
    <w:rsid w:val="00D150C9"/>
    <w:rsid w:val="00D15176"/>
    <w:rsid w:val="00D1550F"/>
    <w:rsid w:val="00D15564"/>
    <w:rsid w:val="00D155F7"/>
    <w:rsid w:val="00D1585A"/>
    <w:rsid w:val="00D158B3"/>
    <w:rsid w:val="00D1594E"/>
    <w:rsid w:val="00D15CF1"/>
    <w:rsid w:val="00D15DF1"/>
    <w:rsid w:val="00D16135"/>
    <w:rsid w:val="00D16340"/>
    <w:rsid w:val="00D16455"/>
    <w:rsid w:val="00D164B6"/>
    <w:rsid w:val="00D16517"/>
    <w:rsid w:val="00D1654B"/>
    <w:rsid w:val="00D16746"/>
    <w:rsid w:val="00D1691F"/>
    <w:rsid w:val="00D17173"/>
    <w:rsid w:val="00D171CE"/>
    <w:rsid w:val="00D1721C"/>
    <w:rsid w:val="00D17250"/>
    <w:rsid w:val="00D173C3"/>
    <w:rsid w:val="00D175EB"/>
    <w:rsid w:val="00D17801"/>
    <w:rsid w:val="00D17ACE"/>
    <w:rsid w:val="00D17BDB"/>
    <w:rsid w:val="00D17BDD"/>
    <w:rsid w:val="00D17BDF"/>
    <w:rsid w:val="00D2027E"/>
    <w:rsid w:val="00D20438"/>
    <w:rsid w:val="00D20510"/>
    <w:rsid w:val="00D2054B"/>
    <w:rsid w:val="00D20B07"/>
    <w:rsid w:val="00D20E0D"/>
    <w:rsid w:val="00D20F12"/>
    <w:rsid w:val="00D21499"/>
    <w:rsid w:val="00D2162F"/>
    <w:rsid w:val="00D21667"/>
    <w:rsid w:val="00D21CB9"/>
    <w:rsid w:val="00D21CC7"/>
    <w:rsid w:val="00D21DC0"/>
    <w:rsid w:val="00D21DFB"/>
    <w:rsid w:val="00D21E74"/>
    <w:rsid w:val="00D21FD1"/>
    <w:rsid w:val="00D2202F"/>
    <w:rsid w:val="00D222B1"/>
    <w:rsid w:val="00D22318"/>
    <w:rsid w:val="00D2238A"/>
    <w:rsid w:val="00D224F5"/>
    <w:rsid w:val="00D22509"/>
    <w:rsid w:val="00D225F9"/>
    <w:rsid w:val="00D22711"/>
    <w:rsid w:val="00D22AB2"/>
    <w:rsid w:val="00D22AC9"/>
    <w:rsid w:val="00D22B5F"/>
    <w:rsid w:val="00D22BCC"/>
    <w:rsid w:val="00D2316F"/>
    <w:rsid w:val="00D231E1"/>
    <w:rsid w:val="00D2344A"/>
    <w:rsid w:val="00D23450"/>
    <w:rsid w:val="00D235BC"/>
    <w:rsid w:val="00D235C1"/>
    <w:rsid w:val="00D236C4"/>
    <w:rsid w:val="00D2376A"/>
    <w:rsid w:val="00D237E3"/>
    <w:rsid w:val="00D23DB5"/>
    <w:rsid w:val="00D23F58"/>
    <w:rsid w:val="00D24370"/>
    <w:rsid w:val="00D245DE"/>
    <w:rsid w:val="00D24688"/>
    <w:rsid w:val="00D24AA7"/>
    <w:rsid w:val="00D24C68"/>
    <w:rsid w:val="00D24CF6"/>
    <w:rsid w:val="00D24EB2"/>
    <w:rsid w:val="00D250CF"/>
    <w:rsid w:val="00D253C8"/>
    <w:rsid w:val="00D25420"/>
    <w:rsid w:val="00D25619"/>
    <w:rsid w:val="00D25684"/>
    <w:rsid w:val="00D256B9"/>
    <w:rsid w:val="00D256C5"/>
    <w:rsid w:val="00D25999"/>
    <w:rsid w:val="00D25D28"/>
    <w:rsid w:val="00D25D9C"/>
    <w:rsid w:val="00D260A6"/>
    <w:rsid w:val="00D260B4"/>
    <w:rsid w:val="00D26103"/>
    <w:rsid w:val="00D26147"/>
    <w:rsid w:val="00D26158"/>
    <w:rsid w:val="00D26253"/>
    <w:rsid w:val="00D26281"/>
    <w:rsid w:val="00D26378"/>
    <w:rsid w:val="00D263F3"/>
    <w:rsid w:val="00D26739"/>
    <w:rsid w:val="00D26958"/>
    <w:rsid w:val="00D26AC2"/>
    <w:rsid w:val="00D26B71"/>
    <w:rsid w:val="00D26D25"/>
    <w:rsid w:val="00D26D38"/>
    <w:rsid w:val="00D26F3B"/>
    <w:rsid w:val="00D26F7E"/>
    <w:rsid w:val="00D2706D"/>
    <w:rsid w:val="00D27123"/>
    <w:rsid w:val="00D27319"/>
    <w:rsid w:val="00D27357"/>
    <w:rsid w:val="00D27465"/>
    <w:rsid w:val="00D2747C"/>
    <w:rsid w:val="00D274A2"/>
    <w:rsid w:val="00D27543"/>
    <w:rsid w:val="00D27551"/>
    <w:rsid w:val="00D278E6"/>
    <w:rsid w:val="00D27BFD"/>
    <w:rsid w:val="00D27C87"/>
    <w:rsid w:val="00D27D3F"/>
    <w:rsid w:val="00D27EFF"/>
    <w:rsid w:val="00D27F1B"/>
    <w:rsid w:val="00D302FE"/>
    <w:rsid w:val="00D30385"/>
    <w:rsid w:val="00D30422"/>
    <w:rsid w:val="00D30448"/>
    <w:rsid w:val="00D3046B"/>
    <w:rsid w:val="00D306B3"/>
    <w:rsid w:val="00D309BC"/>
    <w:rsid w:val="00D30B71"/>
    <w:rsid w:val="00D30C69"/>
    <w:rsid w:val="00D30D78"/>
    <w:rsid w:val="00D30DE8"/>
    <w:rsid w:val="00D30F1F"/>
    <w:rsid w:val="00D30FDF"/>
    <w:rsid w:val="00D31250"/>
    <w:rsid w:val="00D31420"/>
    <w:rsid w:val="00D31449"/>
    <w:rsid w:val="00D314BD"/>
    <w:rsid w:val="00D31682"/>
    <w:rsid w:val="00D3185A"/>
    <w:rsid w:val="00D3195E"/>
    <w:rsid w:val="00D31999"/>
    <w:rsid w:val="00D319E5"/>
    <w:rsid w:val="00D31A8F"/>
    <w:rsid w:val="00D31B9C"/>
    <w:rsid w:val="00D3219D"/>
    <w:rsid w:val="00D322BD"/>
    <w:rsid w:val="00D323DA"/>
    <w:rsid w:val="00D323F6"/>
    <w:rsid w:val="00D32463"/>
    <w:rsid w:val="00D32733"/>
    <w:rsid w:val="00D3277D"/>
    <w:rsid w:val="00D32840"/>
    <w:rsid w:val="00D32A6B"/>
    <w:rsid w:val="00D32B36"/>
    <w:rsid w:val="00D32B58"/>
    <w:rsid w:val="00D32CA5"/>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B37"/>
    <w:rsid w:val="00D33E41"/>
    <w:rsid w:val="00D34251"/>
    <w:rsid w:val="00D343A1"/>
    <w:rsid w:val="00D344F7"/>
    <w:rsid w:val="00D34680"/>
    <w:rsid w:val="00D347EB"/>
    <w:rsid w:val="00D34861"/>
    <w:rsid w:val="00D34B80"/>
    <w:rsid w:val="00D34BC4"/>
    <w:rsid w:val="00D34BCB"/>
    <w:rsid w:val="00D34C8E"/>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FB"/>
    <w:rsid w:val="00D35E20"/>
    <w:rsid w:val="00D35F5B"/>
    <w:rsid w:val="00D35F86"/>
    <w:rsid w:val="00D36299"/>
    <w:rsid w:val="00D3629E"/>
    <w:rsid w:val="00D3632B"/>
    <w:rsid w:val="00D36398"/>
    <w:rsid w:val="00D36597"/>
    <w:rsid w:val="00D365E9"/>
    <w:rsid w:val="00D3667C"/>
    <w:rsid w:val="00D36844"/>
    <w:rsid w:val="00D36957"/>
    <w:rsid w:val="00D3699F"/>
    <w:rsid w:val="00D36AD2"/>
    <w:rsid w:val="00D36D4F"/>
    <w:rsid w:val="00D36D8F"/>
    <w:rsid w:val="00D36DDB"/>
    <w:rsid w:val="00D36E10"/>
    <w:rsid w:val="00D36FC0"/>
    <w:rsid w:val="00D37122"/>
    <w:rsid w:val="00D37303"/>
    <w:rsid w:val="00D37442"/>
    <w:rsid w:val="00D3748E"/>
    <w:rsid w:val="00D3764E"/>
    <w:rsid w:val="00D3785C"/>
    <w:rsid w:val="00D37E6C"/>
    <w:rsid w:val="00D4019E"/>
    <w:rsid w:val="00D4028F"/>
    <w:rsid w:val="00D40601"/>
    <w:rsid w:val="00D40738"/>
    <w:rsid w:val="00D407D6"/>
    <w:rsid w:val="00D40806"/>
    <w:rsid w:val="00D40810"/>
    <w:rsid w:val="00D40A95"/>
    <w:rsid w:val="00D40C4E"/>
    <w:rsid w:val="00D40E29"/>
    <w:rsid w:val="00D41094"/>
    <w:rsid w:val="00D41407"/>
    <w:rsid w:val="00D41515"/>
    <w:rsid w:val="00D41566"/>
    <w:rsid w:val="00D41816"/>
    <w:rsid w:val="00D41974"/>
    <w:rsid w:val="00D41C6E"/>
    <w:rsid w:val="00D41CD5"/>
    <w:rsid w:val="00D41DAC"/>
    <w:rsid w:val="00D41ED4"/>
    <w:rsid w:val="00D41F56"/>
    <w:rsid w:val="00D4217E"/>
    <w:rsid w:val="00D4219C"/>
    <w:rsid w:val="00D4226F"/>
    <w:rsid w:val="00D4229B"/>
    <w:rsid w:val="00D42325"/>
    <w:rsid w:val="00D4244B"/>
    <w:rsid w:val="00D42508"/>
    <w:rsid w:val="00D427A8"/>
    <w:rsid w:val="00D42876"/>
    <w:rsid w:val="00D428A1"/>
    <w:rsid w:val="00D428A4"/>
    <w:rsid w:val="00D4299C"/>
    <w:rsid w:val="00D429D1"/>
    <w:rsid w:val="00D42A19"/>
    <w:rsid w:val="00D42BFB"/>
    <w:rsid w:val="00D42CA0"/>
    <w:rsid w:val="00D42DCF"/>
    <w:rsid w:val="00D42F92"/>
    <w:rsid w:val="00D42FDF"/>
    <w:rsid w:val="00D430C3"/>
    <w:rsid w:val="00D43471"/>
    <w:rsid w:val="00D434E5"/>
    <w:rsid w:val="00D4360E"/>
    <w:rsid w:val="00D43914"/>
    <w:rsid w:val="00D439E0"/>
    <w:rsid w:val="00D43B53"/>
    <w:rsid w:val="00D43CBC"/>
    <w:rsid w:val="00D43E95"/>
    <w:rsid w:val="00D44156"/>
    <w:rsid w:val="00D443BF"/>
    <w:rsid w:val="00D4443D"/>
    <w:rsid w:val="00D4457A"/>
    <w:rsid w:val="00D447BA"/>
    <w:rsid w:val="00D44D50"/>
    <w:rsid w:val="00D44EDC"/>
    <w:rsid w:val="00D45271"/>
    <w:rsid w:val="00D4527B"/>
    <w:rsid w:val="00D454B3"/>
    <w:rsid w:val="00D45969"/>
    <w:rsid w:val="00D45A71"/>
    <w:rsid w:val="00D45ADB"/>
    <w:rsid w:val="00D45C66"/>
    <w:rsid w:val="00D45D47"/>
    <w:rsid w:val="00D45D8A"/>
    <w:rsid w:val="00D46049"/>
    <w:rsid w:val="00D46081"/>
    <w:rsid w:val="00D460D7"/>
    <w:rsid w:val="00D462F9"/>
    <w:rsid w:val="00D464CD"/>
    <w:rsid w:val="00D4687B"/>
    <w:rsid w:val="00D46DBB"/>
    <w:rsid w:val="00D46E47"/>
    <w:rsid w:val="00D4700B"/>
    <w:rsid w:val="00D47132"/>
    <w:rsid w:val="00D471F5"/>
    <w:rsid w:val="00D47203"/>
    <w:rsid w:val="00D473D3"/>
    <w:rsid w:val="00D47416"/>
    <w:rsid w:val="00D4741F"/>
    <w:rsid w:val="00D475D1"/>
    <w:rsid w:val="00D478A7"/>
    <w:rsid w:val="00D47B88"/>
    <w:rsid w:val="00D47C0C"/>
    <w:rsid w:val="00D47D67"/>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BE5"/>
    <w:rsid w:val="00D51CF9"/>
    <w:rsid w:val="00D51D8B"/>
    <w:rsid w:val="00D51DB2"/>
    <w:rsid w:val="00D522BD"/>
    <w:rsid w:val="00D525B9"/>
    <w:rsid w:val="00D5260E"/>
    <w:rsid w:val="00D52655"/>
    <w:rsid w:val="00D529C7"/>
    <w:rsid w:val="00D529D3"/>
    <w:rsid w:val="00D52D2B"/>
    <w:rsid w:val="00D52E44"/>
    <w:rsid w:val="00D52E62"/>
    <w:rsid w:val="00D531C5"/>
    <w:rsid w:val="00D53576"/>
    <w:rsid w:val="00D535C5"/>
    <w:rsid w:val="00D53742"/>
    <w:rsid w:val="00D539F0"/>
    <w:rsid w:val="00D53B5E"/>
    <w:rsid w:val="00D53BA4"/>
    <w:rsid w:val="00D53E0F"/>
    <w:rsid w:val="00D53F90"/>
    <w:rsid w:val="00D541BE"/>
    <w:rsid w:val="00D54672"/>
    <w:rsid w:val="00D5493D"/>
    <w:rsid w:val="00D54B70"/>
    <w:rsid w:val="00D54CC4"/>
    <w:rsid w:val="00D550FE"/>
    <w:rsid w:val="00D555DD"/>
    <w:rsid w:val="00D5563B"/>
    <w:rsid w:val="00D55828"/>
    <w:rsid w:val="00D55947"/>
    <w:rsid w:val="00D559DA"/>
    <w:rsid w:val="00D55B74"/>
    <w:rsid w:val="00D55C7F"/>
    <w:rsid w:val="00D55CA1"/>
    <w:rsid w:val="00D56240"/>
    <w:rsid w:val="00D56287"/>
    <w:rsid w:val="00D5650E"/>
    <w:rsid w:val="00D565C1"/>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990"/>
    <w:rsid w:val="00D57BB3"/>
    <w:rsid w:val="00D57C2B"/>
    <w:rsid w:val="00D57E9D"/>
    <w:rsid w:val="00D57F4E"/>
    <w:rsid w:val="00D57F67"/>
    <w:rsid w:val="00D600C3"/>
    <w:rsid w:val="00D60215"/>
    <w:rsid w:val="00D6034E"/>
    <w:rsid w:val="00D604AA"/>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197"/>
    <w:rsid w:val="00D621A7"/>
    <w:rsid w:val="00D6253B"/>
    <w:rsid w:val="00D62554"/>
    <w:rsid w:val="00D629E0"/>
    <w:rsid w:val="00D62C20"/>
    <w:rsid w:val="00D62C92"/>
    <w:rsid w:val="00D62CB8"/>
    <w:rsid w:val="00D62D05"/>
    <w:rsid w:val="00D62DD4"/>
    <w:rsid w:val="00D62F35"/>
    <w:rsid w:val="00D62FA0"/>
    <w:rsid w:val="00D62FF4"/>
    <w:rsid w:val="00D63051"/>
    <w:rsid w:val="00D6329F"/>
    <w:rsid w:val="00D63565"/>
    <w:rsid w:val="00D63579"/>
    <w:rsid w:val="00D6359D"/>
    <w:rsid w:val="00D636AF"/>
    <w:rsid w:val="00D6388A"/>
    <w:rsid w:val="00D63A0B"/>
    <w:rsid w:val="00D63B5D"/>
    <w:rsid w:val="00D63B9E"/>
    <w:rsid w:val="00D63F8B"/>
    <w:rsid w:val="00D642F5"/>
    <w:rsid w:val="00D64592"/>
    <w:rsid w:val="00D64687"/>
    <w:rsid w:val="00D646B2"/>
    <w:rsid w:val="00D647DA"/>
    <w:rsid w:val="00D64B94"/>
    <w:rsid w:val="00D64C3E"/>
    <w:rsid w:val="00D64C53"/>
    <w:rsid w:val="00D64DC6"/>
    <w:rsid w:val="00D64FDC"/>
    <w:rsid w:val="00D6536B"/>
    <w:rsid w:val="00D65691"/>
    <w:rsid w:val="00D6570C"/>
    <w:rsid w:val="00D65773"/>
    <w:rsid w:val="00D657F3"/>
    <w:rsid w:val="00D6581C"/>
    <w:rsid w:val="00D65865"/>
    <w:rsid w:val="00D65949"/>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FC"/>
    <w:rsid w:val="00D66849"/>
    <w:rsid w:val="00D66912"/>
    <w:rsid w:val="00D66B9E"/>
    <w:rsid w:val="00D66F8F"/>
    <w:rsid w:val="00D67077"/>
    <w:rsid w:val="00D67091"/>
    <w:rsid w:val="00D672CF"/>
    <w:rsid w:val="00D67627"/>
    <w:rsid w:val="00D67905"/>
    <w:rsid w:val="00D67965"/>
    <w:rsid w:val="00D67BA1"/>
    <w:rsid w:val="00D67DA3"/>
    <w:rsid w:val="00D67DF7"/>
    <w:rsid w:val="00D67EBD"/>
    <w:rsid w:val="00D67EF9"/>
    <w:rsid w:val="00D7010F"/>
    <w:rsid w:val="00D70125"/>
    <w:rsid w:val="00D704B8"/>
    <w:rsid w:val="00D704FD"/>
    <w:rsid w:val="00D70A3B"/>
    <w:rsid w:val="00D70AC4"/>
    <w:rsid w:val="00D70B20"/>
    <w:rsid w:val="00D70B57"/>
    <w:rsid w:val="00D70E75"/>
    <w:rsid w:val="00D70E9C"/>
    <w:rsid w:val="00D70EE5"/>
    <w:rsid w:val="00D712EF"/>
    <w:rsid w:val="00D7138D"/>
    <w:rsid w:val="00D71961"/>
    <w:rsid w:val="00D71B53"/>
    <w:rsid w:val="00D71B54"/>
    <w:rsid w:val="00D71C01"/>
    <w:rsid w:val="00D71D13"/>
    <w:rsid w:val="00D725D4"/>
    <w:rsid w:val="00D728BD"/>
    <w:rsid w:val="00D7292B"/>
    <w:rsid w:val="00D72954"/>
    <w:rsid w:val="00D7299D"/>
    <w:rsid w:val="00D72A07"/>
    <w:rsid w:val="00D72AAA"/>
    <w:rsid w:val="00D72AC8"/>
    <w:rsid w:val="00D72B45"/>
    <w:rsid w:val="00D72B60"/>
    <w:rsid w:val="00D72BD0"/>
    <w:rsid w:val="00D72BE0"/>
    <w:rsid w:val="00D72C0A"/>
    <w:rsid w:val="00D72FC2"/>
    <w:rsid w:val="00D7307C"/>
    <w:rsid w:val="00D732BB"/>
    <w:rsid w:val="00D734DD"/>
    <w:rsid w:val="00D73853"/>
    <w:rsid w:val="00D73871"/>
    <w:rsid w:val="00D73921"/>
    <w:rsid w:val="00D73C2D"/>
    <w:rsid w:val="00D73FA3"/>
    <w:rsid w:val="00D73FD9"/>
    <w:rsid w:val="00D74028"/>
    <w:rsid w:val="00D741AB"/>
    <w:rsid w:val="00D74356"/>
    <w:rsid w:val="00D743AB"/>
    <w:rsid w:val="00D743DA"/>
    <w:rsid w:val="00D743DF"/>
    <w:rsid w:val="00D744D4"/>
    <w:rsid w:val="00D745E1"/>
    <w:rsid w:val="00D745ED"/>
    <w:rsid w:val="00D7462E"/>
    <w:rsid w:val="00D74755"/>
    <w:rsid w:val="00D74AF0"/>
    <w:rsid w:val="00D74B33"/>
    <w:rsid w:val="00D74BC9"/>
    <w:rsid w:val="00D74C10"/>
    <w:rsid w:val="00D74E7E"/>
    <w:rsid w:val="00D74F02"/>
    <w:rsid w:val="00D75466"/>
    <w:rsid w:val="00D755F6"/>
    <w:rsid w:val="00D7566B"/>
    <w:rsid w:val="00D75677"/>
    <w:rsid w:val="00D759AC"/>
    <w:rsid w:val="00D75B06"/>
    <w:rsid w:val="00D75BF9"/>
    <w:rsid w:val="00D75CC9"/>
    <w:rsid w:val="00D75DC5"/>
    <w:rsid w:val="00D75DE8"/>
    <w:rsid w:val="00D75F98"/>
    <w:rsid w:val="00D762D5"/>
    <w:rsid w:val="00D7660D"/>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AE4"/>
    <w:rsid w:val="00D77B97"/>
    <w:rsid w:val="00D77B98"/>
    <w:rsid w:val="00D77C39"/>
    <w:rsid w:val="00D77D4F"/>
    <w:rsid w:val="00D77E63"/>
    <w:rsid w:val="00D77F0B"/>
    <w:rsid w:val="00D77FE7"/>
    <w:rsid w:val="00D80122"/>
    <w:rsid w:val="00D80355"/>
    <w:rsid w:val="00D80373"/>
    <w:rsid w:val="00D806FB"/>
    <w:rsid w:val="00D80780"/>
    <w:rsid w:val="00D809B3"/>
    <w:rsid w:val="00D80A9B"/>
    <w:rsid w:val="00D80B7E"/>
    <w:rsid w:val="00D80DA9"/>
    <w:rsid w:val="00D80F2D"/>
    <w:rsid w:val="00D81004"/>
    <w:rsid w:val="00D8101A"/>
    <w:rsid w:val="00D8101F"/>
    <w:rsid w:val="00D81242"/>
    <w:rsid w:val="00D814B8"/>
    <w:rsid w:val="00D81532"/>
    <w:rsid w:val="00D8179F"/>
    <w:rsid w:val="00D81804"/>
    <w:rsid w:val="00D81828"/>
    <w:rsid w:val="00D81948"/>
    <w:rsid w:val="00D81B84"/>
    <w:rsid w:val="00D81C0C"/>
    <w:rsid w:val="00D81E77"/>
    <w:rsid w:val="00D81F3A"/>
    <w:rsid w:val="00D81F4C"/>
    <w:rsid w:val="00D81FDE"/>
    <w:rsid w:val="00D824F5"/>
    <w:rsid w:val="00D82923"/>
    <w:rsid w:val="00D82988"/>
    <w:rsid w:val="00D82BD1"/>
    <w:rsid w:val="00D82C37"/>
    <w:rsid w:val="00D82FBF"/>
    <w:rsid w:val="00D83300"/>
    <w:rsid w:val="00D83321"/>
    <w:rsid w:val="00D8354A"/>
    <w:rsid w:val="00D835AA"/>
    <w:rsid w:val="00D835FB"/>
    <w:rsid w:val="00D8379A"/>
    <w:rsid w:val="00D8380D"/>
    <w:rsid w:val="00D83999"/>
    <w:rsid w:val="00D83B35"/>
    <w:rsid w:val="00D83B90"/>
    <w:rsid w:val="00D83C96"/>
    <w:rsid w:val="00D840B4"/>
    <w:rsid w:val="00D841A3"/>
    <w:rsid w:val="00D84385"/>
    <w:rsid w:val="00D8441D"/>
    <w:rsid w:val="00D84476"/>
    <w:rsid w:val="00D84480"/>
    <w:rsid w:val="00D844CF"/>
    <w:rsid w:val="00D845AC"/>
    <w:rsid w:val="00D846FE"/>
    <w:rsid w:val="00D84865"/>
    <w:rsid w:val="00D84943"/>
    <w:rsid w:val="00D84A25"/>
    <w:rsid w:val="00D84AE9"/>
    <w:rsid w:val="00D84B39"/>
    <w:rsid w:val="00D84BB6"/>
    <w:rsid w:val="00D84BCD"/>
    <w:rsid w:val="00D84D21"/>
    <w:rsid w:val="00D84E6F"/>
    <w:rsid w:val="00D851CD"/>
    <w:rsid w:val="00D85267"/>
    <w:rsid w:val="00D855E5"/>
    <w:rsid w:val="00D85707"/>
    <w:rsid w:val="00D85765"/>
    <w:rsid w:val="00D8577B"/>
    <w:rsid w:val="00D85B1A"/>
    <w:rsid w:val="00D85CCD"/>
    <w:rsid w:val="00D85CE5"/>
    <w:rsid w:val="00D85D91"/>
    <w:rsid w:val="00D85D96"/>
    <w:rsid w:val="00D864AF"/>
    <w:rsid w:val="00D865BF"/>
    <w:rsid w:val="00D8683D"/>
    <w:rsid w:val="00D86AFC"/>
    <w:rsid w:val="00D86B27"/>
    <w:rsid w:val="00D86C0F"/>
    <w:rsid w:val="00D86C71"/>
    <w:rsid w:val="00D86C74"/>
    <w:rsid w:val="00D86CF3"/>
    <w:rsid w:val="00D86D92"/>
    <w:rsid w:val="00D86EFA"/>
    <w:rsid w:val="00D87187"/>
    <w:rsid w:val="00D871D4"/>
    <w:rsid w:val="00D87207"/>
    <w:rsid w:val="00D8782B"/>
    <w:rsid w:val="00D87858"/>
    <w:rsid w:val="00D8787E"/>
    <w:rsid w:val="00D87AB1"/>
    <w:rsid w:val="00D87E77"/>
    <w:rsid w:val="00D900F3"/>
    <w:rsid w:val="00D902CE"/>
    <w:rsid w:val="00D904BB"/>
    <w:rsid w:val="00D907C9"/>
    <w:rsid w:val="00D9099D"/>
    <w:rsid w:val="00D90D87"/>
    <w:rsid w:val="00D90E8E"/>
    <w:rsid w:val="00D90EF7"/>
    <w:rsid w:val="00D910E6"/>
    <w:rsid w:val="00D9122D"/>
    <w:rsid w:val="00D915A5"/>
    <w:rsid w:val="00D91642"/>
    <w:rsid w:val="00D919D5"/>
    <w:rsid w:val="00D91B3D"/>
    <w:rsid w:val="00D91C04"/>
    <w:rsid w:val="00D91CEB"/>
    <w:rsid w:val="00D920F4"/>
    <w:rsid w:val="00D921C6"/>
    <w:rsid w:val="00D92496"/>
    <w:rsid w:val="00D92498"/>
    <w:rsid w:val="00D924DA"/>
    <w:rsid w:val="00D9263F"/>
    <w:rsid w:val="00D92744"/>
    <w:rsid w:val="00D92F39"/>
    <w:rsid w:val="00D931AF"/>
    <w:rsid w:val="00D93318"/>
    <w:rsid w:val="00D9346A"/>
    <w:rsid w:val="00D935DF"/>
    <w:rsid w:val="00D939D7"/>
    <w:rsid w:val="00D93C02"/>
    <w:rsid w:val="00D93CF4"/>
    <w:rsid w:val="00D93DF0"/>
    <w:rsid w:val="00D93DF4"/>
    <w:rsid w:val="00D93E5F"/>
    <w:rsid w:val="00D941D1"/>
    <w:rsid w:val="00D94217"/>
    <w:rsid w:val="00D942D3"/>
    <w:rsid w:val="00D942FC"/>
    <w:rsid w:val="00D943CB"/>
    <w:rsid w:val="00D946F3"/>
    <w:rsid w:val="00D94B6F"/>
    <w:rsid w:val="00D94C03"/>
    <w:rsid w:val="00D94C35"/>
    <w:rsid w:val="00D94C43"/>
    <w:rsid w:val="00D94C63"/>
    <w:rsid w:val="00D94D0F"/>
    <w:rsid w:val="00D94D7E"/>
    <w:rsid w:val="00D94DCE"/>
    <w:rsid w:val="00D94FAC"/>
    <w:rsid w:val="00D9504E"/>
    <w:rsid w:val="00D9517F"/>
    <w:rsid w:val="00D9535E"/>
    <w:rsid w:val="00D9537B"/>
    <w:rsid w:val="00D955BE"/>
    <w:rsid w:val="00D95688"/>
    <w:rsid w:val="00D9574F"/>
    <w:rsid w:val="00D958EE"/>
    <w:rsid w:val="00D959CE"/>
    <w:rsid w:val="00D95BE5"/>
    <w:rsid w:val="00D95D4C"/>
    <w:rsid w:val="00D95DF5"/>
    <w:rsid w:val="00D95EE0"/>
    <w:rsid w:val="00D95EE2"/>
    <w:rsid w:val="00D96292"/>
    <w:rsid w:val="00D96439"/>
    <w:rsid w:val="00D966D3"/>
    <w:rsid w:val="00D96705"/>
    <w:rsid w:val="00D96718"/>
    <w:rsid w:val="00D96804"/>
    <w:rsid w:val="00D9689C"/>
    <w:rsid w:val="00D96ED9"/>
    <w:rsid w:val="00D96FAC"/>
    <w:rsid w:val="00D97084"/>
    <w:rsid w:val="00D971AB"/>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DE"/>
    <w:rsid w:val="00DA0B34"/>
    <w:rsid w:val="00DA0C2E"/>
    <w:rsid w:val="00DA0D02"/>
    <w:rsid w:val="00DA0DC8"/>
    <w:rsid w:val="00DA0DCC"/>
    <w:rsid w:val="00DA0EE5"/>
    <w:rsid w:val="00DA1082"/>
    <w:rsid w:val="00DA10EC"/>
    <w:rsid w:val="00DA122B"/>
    <w:rsid w:val="00DA126F"/>
    <w:rsid w:val="00DA1742"/>
    <w:rsid w:val="00DA1973"/>
    <w:rsid w:val="00DA1ADE"/>
    <w:rsid w:val="00DA1C81"/>
    <w:rsid w:val="00DA1D0F"/>
    <w:rsid w:val="00DA1DA5"/>
    <w:rsid w:val="00DA2048"/>
    <w:rsid w:val="00DA2074"/>
    <w:rsid w:val="00DA2172"/>
    <w:rsid w:val="00DA227F"/>
    <w:rsid w:val="00DA22D0"/>
    <w:rsid w:val="00DA2323"/>
    <w:rsid w:val="00DA240A"/>
    <w:rsid w:val="00DA2687"/>
    <w:rsid w:val="00DA2CAD"/>
    <w:rsid w:val="00DA2D1F"/>
    <w:rsid w:val="00DA3255"/>
    <w:rsid w:val="00DA33E4"/>
    <w:rsid w:val="00DA34D2"/>
    <w:rsid w:val="00DA34DA"/>
    <w:rsid w:val="00DA3640"/>
    <w:rsid w:val="00DA39C0"/>
    <w:rsid w:val="00DA39D8"/>
    <w:rsid w:val="00DA3B93"/>
    <w:rsid w:val="00DA3DE6"/>
    <w:rsid w:val="00DA3DFB"/>
    <w:rsid w:val="00DA3EF7"/>
    <w:rsid w:val="00DA3FBD"/>
    <w:rsid w:val="00DA43F2"/>
    <w:rsid w:val="00DA44C3"/>
    <w:rsid w:val="00DA453D"/>
    <w:rsid w:val="00DA45A9"/>
    <w:rsid w:val="00DA4702"/>
    <w:rsid w:val="00DA4BBF"/>
    <w:rsid w:val="00DA5045"/>
    <w:rsid w:val="00DA5075"/>
    <w:rsid w:val="00DA5076"/>
    <w:rsid w:val="00DA50E4"/>
    <w:rsid w:val="00DA51DC"/>
    <w:rsid w:val="00DA5547"/>
    <w:rsid w:val="00DA55AE"/>
    <w:rsid w:val="00DA5680"/>
    <w:rsid w:val="00DA56E6"/>
    <w:rsid w:val="00DA5792"/>
    <w:rsid w:val="00DA598D"/>
    <w:rsid w:val="00DA59E9"/>
    <w:rsid w:val="00DA5B15"/>
    <w:rsid w:val="00DA5C24"/>
    <w:rsid w:val="00DA5ED2"/>
    <w:rsid w:val="00DA613C"/>
    <w:rsid w:val="00DA6637"/>
    <w:rsid w:val="00DA692E"/>
    <w:rsid w:val="00DA6A49"/>
    <w:rsid w:val="00DA6C3F"/>
    <w:rsid w:val="00DA6C4E"/>
    <w:rsid w:val="00DA6ECC"/>
    <w:rsid w:val="00DA6F62"/>
    <w:rsid w:val="00DA70BE"/>
    <w:rsid w:val="00DA70F7"/>
    <w:rsid w:val="00DA7115"/>
    <w:rsid w:val="00DA71A7"/>
    <w:rsid w:val="00DA71E3"/>
    <w:rsid w:val="00DA7229"/>
    <w:rsid w:val="00DA722D"/>
    <w:rsid w:val="00DA7325"/>
    <w:rsid w:val="00DA73B8"/>
    <w:rsid w:val="00DA76C7"/>
    <w:rsid w:val="00DA7758"/>
    <w:rsid w:val="00DA7836"/>
    <w:rsid w:val="00DA78E2"/>
    <w:rsid w:val="00DA7B63"/>
    <w:rsid w:val="00DA7BAD"/>
    <w:rsid w:val="00DB00E3"/>
    <w:rsid w:val="00DB0202"/>
    <w:rsid w:val="00DB057E"/>
    <w:rsid w:val="00DB066B"/>
    <w:rsid w:val="00DB07BA"/>
    <w:rsid w:val="00DB081D"/>
    <w:rsid w:val="00DB084F"/>
    <w:rsid w:val="00DB0AAE"/>
    <w:rsid w:val="00DB0F29"/>
    <w:rsid w:val="00DB116B"/>
    <w:rsid w:val="00DB12A0"/>
    <w:rsid w:val="00DB12C3"/>
    <w:rsid w:val="00DB130A"/>
    <w:rsid w:val="00DB13CE"/>
    <w:rsid w:val="00DB1416"/>
    <w:rsid w:val="00DB179C"/>
    <w:rsid w:val="00DB1959"/>
    <w:rsid w:val="00DB1A48"/>
    <w:rsid w:val="00DB1E37"/>
    <w:rsid w:val="00DB1F64"/>
    <w:rsid w:val="00DB24AC"/>
    <w:rsid w:val="00DB26AC"/>
    <w:rsid w:val="00DB2834"/>
    <w:rsid w:val="00DB29F2"/>
    <w:rsid w:val="00DB2A57"/>
    <w:rsid w:val="00DB2C41"/>
    <w:rsid w:val="00DB2CF9"/>
    <w:rsid w:val="00DB2E1E"/>
    <w:rsid w:val="00DB2E67"/>
    <w:rsid w:val="00DB30D3"/>
    <w:rsid w:val="00DB31E0"/>
    <w:rsid w:val="00DB31EE"/>
    <w:rsid w:val="00DB3313"/>
    <w:rsid w:val="00DB33C4"/>
    <w:rsid w:val="00DB34A6"/>
    <w:rsid w:val="00DB34B4"/>
    <w:rsid w:val="00DB353E"/>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A30"/>
    <w:rsid w:val="00DB4A63"/>
    <w:rsid w:val="00DB4A7B"/>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75"/>
    <w:rsid w:val="00DB67F0"/>
    <w:rsid w:val="00DB689A"/>
    <w:rsid w:val="00DB68AB"/>
    <w:rsid w:val="00DB6FE9"/>
    <w:rsid w:val="00DB700B"/>
    <w:rsid w:val="00DB7072"/>
    <w:rsid w:val="00DB7234"/>
    <w:rsid w:val="00DB726C"/>
    <w:rsid w:val="00DB74A3"/>
    <w:rsid w:val="00DB75F6"/>
    <w:rsid w:val="00DB76CD"/>
    <w:rsid w:val="00DB77F8"/>
    <w:rsid w:val="00DB7845"/>
    <w:rsid w:val="00DB791A"/>
    <w:rsid w:val="00DB7B69"/>
    <w:rsid w:val="00DB7CBF"/>
    <w:rsid w:val="00DB7F50"/>
    <w:rsid w:val="00DC0330"/>
    <w:rsid w:val="00DC0333"/>
    <w:rsid w:val="00DC03FB"/>
    <w:rsid w:val="00DC0B27"/>
    <w:rsid w:val="00DC0B95"/>
    <w:rsid w:val="00DC0C2A"/>
    <w:rsid w:val="00DC0CAF"/>
    <w:rsid w:val="00DC0F0A"/>
    <w:rsid w:val="00DC10F7"/>
    <w:rsid w:val="00DC119A"/>
    <w:rsid w:val="00DC136F"/>
    <w:rsid w:val="00DC13A7"/>
    <w:rsid w:val="00DC158B"/>
    <w:rsid w:val="00DC1649"/>
    <w:rsid w:val="00DC1706"/>
    <w:rsid w:val="00DC1767"/>
    <w:rsid w:val="00DC1923"/>
    <w:rsid w:val="00DC1A9A"/>
    <w:rsid w:val="00DC1B15"/>
    <w:rsid w:val="00DC1F81"/>
    <w:rsid w:val="00DC2079"/>
    <w:rsid w:val="00DC2149"/>
    <w:rsid w:val="00DC21FC"/>
    <w:rsid w:val="00DC22F3"/>
    <w:rsid w:val="00DC2320"/>
    <w:rsid w:val="00DC2383"/>
    <w:rsid w:val="00DC2430"/>
    <w:rsid w:val="00DC25AD"/>
    <w:rsid w:val="00DC26AD"/>
    <w:rsid w:val="00DC2A22"/>
    <w:rsid w:val="00DC2A2D"/>
    <w:rsid w:val="00DC2B3D"/>
    <w:rsid w:val="00DC2C00"/>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40F2"/>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FB"/>
    <w:rsid w:val="00DC5093"/>
    <w:rsid w:val="00DC5133"/>
    <w:rsid w:val="00DC5429"/>
    <w:rsid w:val="00DC5622"/>
    <w:rsid w:val="00DC580D"/>
    <w:rsid w:val="00DC5873"/>
    <w:rsid w:val="00DC58AE"/>
    <w:rsid w:val="00DC5982"/>
    <w:rsid w:val="00DC5C77"/>
    <w:rsid w:val="00DC5D83"/>
    <w:rsid w:val="00DC5DC8"/>
    <w:rsid w:val="00DC5E51"/>
    <w:rsid w:val="00DC5EEC"/>
    <w:rsid w:val="00DC5FA9"/>
    <w:rsid w:val="00DC61C7"/>
    <w:rsid w:val="00DC6280"/>
    <w:rsid w:val="00DC62C9"/>
    <w:rsid w:val="00DC62F9"/>
    <w:rsid w:val="00DC647F"/>
    <w:rsid w:val="00DC64BB"/>
    <w:rsid w:val="00DC6501"/>
    <w:rsid w:val="00DC6545"/>
    <w:rsid w:val="00DC6562"/>
    <w:rsid w:val="00DC66CF"/>
    <w:rsid w:val="00DC67DF"/>
    <w:rsid w:val="00DC6925"/>
    <w:rsid w:val="00DC6CE9"/>
    <w:rsid w:val="00DC6D79"/>
    <w:rsid w:val="00DC6F53"/>
    <w:rsid w:val="00DC6F54"/>
    <w:rsid w:val="00DC706A"/>
    <w:rsid w:val="00DC71F9"/>
    <w:rsid w:val="00DC71FD"/>
    <w:rsid w:val="00DC7277"/>
    <w:rsid w:val="00DC74D8"/>
    <w:rsid w:val="00DC7668"/>
    <w:rsid w:val="00DC771A"/>
    <w:rsid w:val="00DC784D"/>
    <w:rsid w:val="00DC79ED"/>
    <w:rsid w:val="00DC7BF7"/>
    <w:rsid w:val="00DC7C5A"/>
    <w:rsid w:val="00DC7E09"/>
    <w:rsid w:val="00DC7E86"/>
    <w:rsid w:val="00DC7F8B"/>
    <w:rsid w:val="00DD023B"/>
    <w:rsid w:val="00DD0279"/>
    <w:rsid w:val="00DD03C6"/>
    <w:rsid w:val="00DD051B"/>
    <w:rsid w:val="00DD097D"/>
    <w:rsid w:val="00DD0A56"/>
    <w:rsid w:val="00DD0AB6"/>
    <w:rsid w:val="00DD0B4C"/>
    <w:rsid w:val="00DD0BE5"/>
    <w:rsid w:val="00DD0D3C"/>
    <w:rsid w:val="00DD0D5D"/>
    <w:rsid w:val="00DD11C6"/>
    <w:rsid w:val="00DD11E7"/>
    <w:rsid w:val="00DD13C8"/>
    <w:rsid w:val="00DD14E7"/>
    <w:rsid w:val="00DD155B"/>
    <w:rsid w:val="00DD15EF"/>
    <w:rsid w:val="00DD1698"/>
    <w:rsid w:val="00DD186B"/>
    <w:rsid w:val="00DD1BA8"/>
    <w:rsid w:val="00DD1D7C"/>
    <w:rsid w:val="00DD1DF4"/>
    <w:rsid w:val="00DD1E56"/>
    <w:rsid w:val="00DD1F24"/>
    <w:rsid w:val="00DD2024"/>
    <w:rsid w:val="00DD20A1"/>
    <w:rsid w:val="00DD2150"/>
    <w:rsid w:val="00DD21A0"/>
    <w:rsid w:val="00DD21A7"/>
    <w:rsid w:val="00DD24E8"/>
    <w:rsid w:val="00DD2529"/>
    <w:rsid w:val="00DD2785"/>
    <w:rsid w:val="00DD28E8"/>
    <w:rsid w:val="00DD28FB"/>
    <w:rsid w:val="00DD2A1E"/>
    <w:rsid w:val="00DD2A38"/>
    <w:rsid w:val="00DD2BEB"/>
    <w:rsid w:val="00DD2CAA"/>
    <w:rsid w:val="00DD2CC6"/>
    <w:rsid w:val="00DD2D83"/>
    <w:rsid w:val="00DD2D9D"/>
    <w:rsid w:val="00DD2F8F"/>
    <w:rsid w:val="00DD2F92"/>
    <w:rsid w:val="00DD30EF"/>
    <w:rsid w:val="00DD334A"/>
    <w:rsid w:val="00DD3540"/>
    <w:rsid w:val="00DD35B4"/>
    <w:rsid w:val="00DD37DE"/>
    <w:rsid w:val="00DD3859"/>
    <w:rsid w:val="00DD39F1"/>
    <w:rsid w:val="00DD3AB5"/>
    <w:rsid w:val="00DD3AD9"/>
    <w:rsid w:val="00DD3AF9"/>
    <w:rsid w:val="00DD3B96"/>
    <w:rsid w:val="00DD3C77"/>
    <w:rsid w:val="00DD3E2B"/>
    <w:rsid w:val="00DD3E43"/>
    <w:rsid w:val="00DD3F85"/>
    <w:rsid w:val="00DD4047"/>
    <w:rsid w:val="00DD41F1"/>
    <w:rsid w:val="00DD42A7"/>
    <w:rsid w:val="00DD45B8"/>
    <w:rsid w:val="00DD47CF"/>
    <w:rsid w:val="00DD4930"/>
    <w:rsid w:val="00DD49BC"/>
    <w:rsid w:val="00DD49C7"/>
    <w:rsid w:val="00DD4A9A"/>
    <w:rsid w:val="00DD4ACB"/>
    <w:rsid w:val="00DD4B03"/>
    <w:rsid w:val="00DD4BF7"/>
    <w:rsid w:val="00DD4E50"/>
    <w:rsid w:val="00DD4EAA"/>
    <w:rsid w:val="00DD4F9F"/>
    <w:rsid w:val="00DD5085"/>
    <w:rsid w:val="00DD50E6"/>
    <w:rsid w:val="00DD51A8"/>
    <w:rsid w:val="00DD54A6"/>
    <w:rsid w:val="00DD5546"/>
    <w:rsid w:val="00DD5677"/>
    <w:rsid w:val="00DD5760"/>
    <w:rsid w:val="00DD58E9"/>
    <w:rsid w:val="00DD5AAC"/>
    <w:rsid w:val="00DD5B92"/>
    <w:rsid w:val="00DD5C08"/>
    <w:rsid w:val="00DD5F26"/>
    <w:rsid w:val="00DD5F3F"/>
    <w:rsid w:val="00DD6023"/>
    <w:rsid w:val="00DD60E8"/>
    <w:rsid w:val="00DD63F9"/>
    <w:rsid w:val="00DD641A"/>
    <w:rsid w:val="00DD64BE"/>
    <w:rsid w:val="00DD6790"/>
    <w:rsid w:val="00DD68E1"/>
    <w:rsid w:val="00DD6913"/>
    <w:rsid w:val="00DD6931"/>
    <w:rsid w:val="00DD6AE0"/>
    <w:rsid w:val="00DD6AF8"/>
    <w:rsid w:val="00DD6DCA"/>
    <w:rsid w:val="00DD6EC5"/>
    <w:rsid w:val="00DD6EC9"/>
    <w:rsid w:val="00DD6EEE"/>
    <w:rsid w:val="00DD703C"/>
    <w:rsid w:val="00DD705F"/>
    <w:rsid w:val="00DD70C1"/>
    <w:rsid w:val="00DD7115"/>
    <w:rsid w:val="00DD719F"/>
    <w:rsid w:val="00DD7228"/>
    <w:rsid w:val="00DD791F"/>
    <w:rsid w:val="00DE00E8"/>
    <w:rsid w:val="00DE0199"/>
    <w:rsid w:val="00DE0343"/>
    <w:rsid w:val="00DE0369"/>
    <w:rsid w:val="00DE0457"/>
    <w:rsid w:val="00DE05F8"/>
    <w:rsid w:val="00DE0A35"/>
    <w:rsid w:val="00DE0C04"/>
    <w:rsid w:val="00DE0E01"/>
    <w:rsid w:val="00DE1744"/>
    <w:rsid w:val="00DE1774"/>
    <w:rsid w:val="00DE17C8"/>
    <w:rsid w:val="00DE1845"/>
    <w:rsid w:val="00DE1A78"/>
    <w:rsid w:val="00DE1AAE"/>
    <w:rsid w:val="00DE1BAD"/>
    <w:rsid w:val="00DE1BE2"/>
    <w:rsid w:val="00DE1BF0"/>
    <w:rsid w:val="00DE1C6E"/>
    <w:rsid w:val="00DE1C8A"/>
    <w:rsid w:val="00DE1F58"/>
    <w:rsid w:val="00DE1FAC"/>
    <w:rsid w:val="00DE2062"/>
    <w:rsid w:val="00DE21F8"/>
    <w:rsid w:val="00DE2215"/>
    <w:rsid w:val="00DE232F"/>
    <w:rsid w:val="00DE26C4"/>
    <w:rsid w:val="00DE26ED"/>
    <w:rsid w:val="00DE2829"/>
    <w:rsid w:val="00DE2D82"/>
    <w:rsid w:val="00DE2E88"/>
    <w:rsid w:val="00DE2F2D"/>
    <w:rsid w:val="00DE2FB3"/>
    <w:rsid w:val="00DE3234"/>
    <w:rsid w:val="00DE323B"/>
    <w:rsid w:val="00DE33D6"/>
    <w:rsid w:val="00DE357C"/>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8B7"/>
    <w:rsid w:val="00DE49C4"/>
    <w:rsid w:val="00DE4AE5"/>
    <w:rsid w:val="00DE4BD6"/>
    <w:rsid w:val="00DE4DAD"/>
    <w:rsid w:val="00DE4F81"/>
    <w:rsid w:val="00DE5102"/>
    <w:rsid w:val="00DE5162"/>
    <w:rsid w:val="00DE5257"/>
    <w:rsid w:val="00DE53A5"/>
    <w:rsid w:val="00DE53CB"/>
    <w:rsid w:val="00DE53DD"/>
    <w:rsid w:val="00DE5461"/>
    <w:rsid w:val="00DE551C"/>
    <w:rsid w:val="00DE5590"/>
    <w:rsid w:val="00DE58D3"/>
    <w:rsid w:val="00DE5973"/>
    <w:rsid w:val="00DE5A20"/>
    <w:rsid w:val="00DE5AED"/>
    <w:rsid w:val="00DE5D91"/>
    <w:rsid w:val="00DE6098"/>
    <w:rsid w:val="00DE61F8"/>
    <w:rsid w:val="00DE6296"/>
    <w:rsid w:val="00DE6365"/>
    <w:rsid w:val="00DE6464"/>
    <w:rsid w:val="00DE6501"/>
    <w:rsid w:val="00DE6531"/>
    <w:rsid w:val="00DE65DA"/>
    <w:rsid w:val="00DE6882"/>
    <w:rsid w:val="00DE6A25"/>
    <w:rsid w:val="00DE6FA4"/>
    <w:rsid w:val="00DE6FB3"/>
    <w:rsid w:val="00DE6FDE"/>
    <w:rsid w:val="00DE7179"/>
    <w:rsid w:val="00DE71E7"/>
    <w:rsid w:val="00DE72AF"/>
    <w:rsid w:val="00DE730D"/>
    <w:rsid w:val="00DE7621"/>
    <w:rsid w:val="00DE78D2"/>
    <w:rsid w:val="00DE7AF8"/>
    <w:rsid w:val="00DE7B3F"/>
    <w:rsid w:val="00DF0278"/>
    <w:rsid w:val="00DF0595"/>
    <w:rsid w:val="00DF05D3"/>
    <w:rsid w:val="00DF06A3"/>
    <w:rsid w:val="00DF078B"/>
    <w:rsid w:val="00DF07CD"/>
    <w:rsid w:val="00DF0986"/>
    <w:rsid w:val="00DF0A65"/>
    <w:rsid w:val="00DF0AAA"/>
    <w:rsid w:val="00DF0FEA"/>
    <w:rsid w:val="00DF13D1"/>
    <w:rsid w:val="00DF14F7"/>
    <w:rsid w:val="00DF1547"/>
    <w:rsid w:val="00DF15BD"/>
    <w:rsid w:val="00DF1772"/>
    <w:rsid w:val="00DF18AE"/>
    <w:rsid w:val="00DF1C02"/>
    <w:rsid w:val="00DF1C79"/>
    <w:rsid w:val="00DF1EA3"/>
    <w:rsid w:val="00DF1F84"/>
    <w:rsid w:val="00DF2161"/>
    <w:rsid w:val="00DF21B9"/>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E0"/>
    <w:rsid w:val="00DF389B"/>
    <w:rsid w:val="00DF3977"/>
    <w:rsid w:val="00DF3988"/>
    <w:rsid w:val="00DF3A6F"/>
    <w:rsid w:val="00DF3AC6"/>
    <w:rsid w:val="00DF3B03"/>
    <w:rsid w:val="00DF3BEB"/>
    <w:rsid w:val="00DF3C00"/>
    <w:rsid w:val="00DF3C16"/>
    <w:rsid w:val="00DF3C35"/>
    <w:rsid w:val="00DF407C"/>
    <w:rsid w:val="00DF43A1"/>
    <w:rsid w:val="00DF440D"/>
    <w:rsid w:val="00DF4595"/>
    <w:rsid w:val="00DF477D"/>
    <w:rsid w:val="00DF4797"/>
    <w:rsid w:val="00DF47EA"/>
    <w:rsid w:val="00DF489F"/>
    <w:rsid w:val="00DF491F"/>
    <w:rsid w:val="00DF4A99"/>
    <w:rsid w:val="00DF4B65"/>
    <w:rsid w:val="00DF4B90"/>
    <w:rsid w:val="00DF4D87"/>
    <w:rsid w:val="00DF4DA3"/>
    <w:rsid w:val="00DF4FF1"/>
    <w:rsid w:val="00DF5040"/>
    <w:rsid w:val="00DF50AD"/>
    <w:rsid w:val="00DF5102"/>
    <w:rsid w:val="00DF54A1"/>
    <w:rsid w:val="00DF55F0"/>
    <w:rsid w:val="00DF57FD"/>
    <w:rsid w:val="00DF5A86"/>
    <w:rsid w:val="00DF5B63"/>
    <w:rsid w:val="00DF5C8B"/>
    <w:rsid w:val="00DF5F52"/>
    <w:rsid w:val="00DF5FEE"/>
    <w:rsid w:val="00DF636A"/>
    <w:rsid w:val="00DF6571"/>
    <w:rsid w:val="00DF6635"/>
    <w:rsid w:val="00DF68C2"/>
    <w:rsid w:val="00DF6A9C"/>
    <w:rsid w:val="00DF6AC0"/>
    <w:rsid w:val="00DF6AC2"/>
    <w:rsid w:val="00DF6CB4"/>
    <w:rsid w:val="00DF6F8F"/>
    <w:rsid w:val="00DF725B"/>
    <w:rsid w:val="00DF7264"/>
    <w:rsid w:val="00DF7607"/>
    <w:rsid w:val="00DF761E"/>
    <w:rsid w:val="00DF77AB"/>
    <w:rsid w:val="00DF7845"/>
    <w:rsid w:val="00DF78BC"/>
    <w:rsid w:val="00DF78C4"/>
    <w:rsid w:val="00DF798A"/>
    <w:rsid w:val="00DF7AEB"/>
    <w:rsid w:val="00DF7CB4"/>
    <w:rsid w:val="00DF7DAA"/>
    <w:rsid w:val="00DF7E35"/>
    <w:rsid w:val="00DF7F5A"/>
    <w:rsid w:val="00E00076"/>
    <w:rsid w:val="00E000CB"/>
    <w:rsid w:val="00E00134"/>
    <w:rsid w:val="00E003D9"/>
    <w:rsid w:val="00E0041A"/>
    <w:rsid w:val="00E007FB"/>
    <w:rsid w:val="00E00987"/>
    <w:rsid w:val="00E00ABC"/>
    <w:rsid w:val="00E00BE9"/>
    <w:rsid w:val="00E00C7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D29"/>
    <w:rsid w:val="00E02D60"/>
    <w:rsid w:val="00E02E1E"/>
    <w:rsid w:val="00E03257"/>
    <w:rsid w:val="00E0351A"/>
    <w:rsid w:val="00E0356F"/>
    <w:rsid w:val="00E035A9"/>
    <w:rsid w:val="00E035CC"/>
    <w:rsid w:val="00E035EB"/>
    <w:rsid w:val="00E03870"/>
    <w:rsid w:val="00E03C02"/>
    <w:rsid w:val="00E03C5C"/>
    <w:rsid w:val="00E03D59"/>
    <w:rsid w:val="00E03E08"/>
    <w:rsid w:val="00E04009"/>
    <w:rsid w:val="00E0410B"/>
    <w:rsid w:val="00E04115"/>
    <w:rsid w:val="00E0446F"/>
    <w:rsid w:val="00E046A6"/>
    <w:rsid w:val="00E0471F"/>
    <w:rsid w:val="00E04843"/>
    <w:rsid w:val="00E04A97"/>
    <w:rsid w:val="00E04CB2"/>
    <w:rsid w:val="00E04D43"/>
    <w:rsid w:val="00E051EF"/>
    <w:rsid w:val="00E05402"/>
    <w:rsid w:val="00E054DC"/>
    <w:rsid w:val="00E05592"/>
    <w:rsid w:val="00E05594"/>
    <w:rsid w:val="00E05756"/>
    <w:rsid w:val="00E0576D"/>
    <w:rsid w:val="00E0580E"/>
    <w:rsid w:val="00E05845"/>
    <w:rsid w:val="00E05983"/>
    <w:rsid w:val="00E059C4"/>
    <w:rsid w:val="00E05C77"/>
    <w:rsid w:val="00E05DFF"/>
    <w:rsid w:val="00E05E3D"/>
    <w:rsid w:val="00E05E53"/>
    <w:rsid w:val="00E05EED"/>
    <w:rsid w:val="00E05F02"/>
    <w:rsid w:val="00E05FDA"/>
    <w:rsid w:val="00E0603F"/>
    <w:rsid w:val="00E0659B"/>
    <w:rsid w:val="00E065B2"/>
    <w:rsid w:val="00E065D5"/>
    <w:rsid w:val="00E066B8"/>
    <w:rsid w:val="00E06714"/>
    <w:rsid w:val="00E06994"/>
    <w:rsid w:val="00E06BBE"/>
    <w:rsid w:val="00E06C41"/>
    <w:rsid w:val="00E06CE6"/>
    <w:rsid w:val="00E06E00"/>
    <w:rsid w:val="00E06FAE"/>
    <w:rsid w:val="00E07127"/>
    <w:rsid w:val="00E0718E"/>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A8B"/>
    <w:rsid w:val="00E10F90"/>
    <w:rsid w:val="00E11182"/>
    <w:rsid w:val="00E111F9"/>
    <w:rsid w:val="00E116D8"/>
    <w:rsid w:val="00E116E7"/>
    <w:rsid w:val="00E11A65"/>
    <w:rsid w:val="00E11B93"/>
    <w:rsid w:val="00E11D95"/>
    <w:rsid w:val="00E11DD1"/>
    <w:rsid w:val="00E12027"/>
    <w:rsid w:val="00E120E6"/>
    <w:rsid w:val="00E12193"/>
    <w:rsid w:val="00E122C1"/>
    <w:rsid w:val="00E123BB"/>
    <w:rsid w:val="00E124BF"/>
    <w:rsid w:val="00E12535"/>
    <w:rsid w:val="00E12836"/>
    <w:rsid w:val="00E128BD"/>
    <w:rsid w:val="00E12AC1"/>
    <w:rsid w:val="00E12B7D"/>
    <w:rsid w:val="00E12C15"/>
    <w:rsid w:val="00E12F1A"/>
    <w:rsid w:val="00E1300E"/>
    <w:rsid w:val="00E130AF"/>
    <w:rsid w:val="00E13125"/>
    <w:rsid w:val="00E13280"/>
    <w:rsid w:val="00E134A4"/>
    <w:rsid w:val="00E134EC"/>
    <w:rsid w:val="00E13598"/>
    <w:rsid w:val="00E135E2"/>
    <w:rsid w:val="00E1362D"/>
    <w:rsid w:val="00E13954"/>
    <w:rsid w:val="00E13B99"/>
    <w:rsid w:val="00E13F6C"/>
    <w:rsid w:val="00E13FDE"/>
    <w:rsid w:val="00E14151"/>
    <w:rsid w:val="00E141B4"/>
    <w:rsid w:val="00E1426A"/>
    <w:rsid w:val="00E1437A"/>
    <w:rsid w:val="00E14398"/>
    <w:rsid w:val="00E14405"/>
    <w:rsid w:val="00E1444D"/>
    <w:rsid w:val="00E14524"/>
    <w:rsid w:val="00E1470C"/>
    <w:rsid w:val="00E148E6"/>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84"/>
    <w:rsid w:val="00E15E13"/>
    <w:rsid w:val="00E1602B"/>
    <w:rsid w:val="00E16272"/>
    <w:rsid w:val="00E16280"/>
    <w:rsid w:val="00E164EA"/>
    <w:rsid w:val="00E165AF"/>
    <w:rsid w:val="00E166F2"/>
    <w:rsid w:val="00E168E0"/>
    <w:rsid w:val="00E168E5"/>
    <w:rsid w:val="00E169B6"/>
    <w:rsid w:val="00E16AB4"/>
    <w:rsid w:val="00E16B56"/>
    <w:rsid w:val="00E16C47"/>
    <w:rsid w:val="00E16D10"/>
    <w:rsid w:val="00E16D2C"/>
    <w:rsid w:val="00E16D53"/>
    <w:rsid w:val="00E16E70"/>
    <w:rsid w:val="00E16E83"/>
    <w:rsid w:val="00E16EE0"/>
    <w:rsid w:val="00E16FF0"/>
    <w:rsid w:val="00E170C8"/>
    <w:rsid w:val="00E17444"/>
    <w:rsid w:val="00E17484"/>
    <w:rsid w:val="00E174CB"/>
    <w:rsid w:val="00E175C8"/>
    <w:rsid w:val="00E1760D"/>
    <w:rsid w:val="00E178F5"/>
    <w:rsid w:val="00E17A6E"/>
    <w:rsid w:val="00E17E3E"/>
    <w:rsid w:val="00E17E4B"/>
    <w:rsid w:val="00E2007B"/>
    <w:rsid w:val="00E20358"/>
    <w:rsid w:val="00E204A0"/>
    <w:rsid w:val="00E20582"/>
    <w:rsid w:val="00E20815"/>
    <w:rsid w:val="00E20885"/>
    <w:rsid w:val="00E20923"/>
    <w:rsid w:val="00E20A62"/>
    <w:rsid w:val="00E20B9F"/>
    <w:rsid w:val="00E20CC9"/>
    <w:rsid w:val="00E2147C"/>
    <w:rsid w:val="00E216B6"/>
    <w:rsid w:val="00E21810"/>
    <w:rsid w:val="00E219A4"/>
    <w:rsid w:val="00E21A64"/>
    <w:rsid w:val="00E21AB6"/>
    <w:rsid w:val="00E21D45"/>
    <w:rsid w:val="00E21D51"/>
    <w:rsid w:val="00E22188"/>
    <w:rsid w:val="00E221C1"/>
    <w:rsid w:val="00E222D1"/>
    <w:rsid w:val="00E22359"/>
    <w:rsid w:val="00E2240D"/>
    <w:rsid w:val="00E22423"/>
    <w:rsid w:val="00E2260E"/>
    <w:rsid w:val="00E229CA"/>
    <w:rsid w:val="00E22B7C"/>
    <w:rsid w:val="00E22BBB"/>
    <w:rsid w:val="00E22D63"/>
    <w:rsid w:val="00E2317C"/>
    <w:rsid w:val="00E23716"/>
    <w:rsid w:val="00E2374A"/>
    <w:rsid w:val="00E237D9"/>
    <w:rsid w:val="00E238DB"/>
    <w:rsid w:val="00E2391F"/>
    <w:rsid w:val="00E23928"/>
    <w:rsid w:val="00E23B5B"/>
    <w:rsid w:val="00E23D0E"/>
    <w:rsid w:val="00E23E6A"/>
    <w:rsid w:val="00E23FB8"/>
    <w:rsid w:val="00E24533"/>
    <w:rsid w:val="00E245A6"/>
    <w:rsid w:val="00E245EE"/>
    <w:rsid w:val="00E2490C"/>
    <w:rsid w:val="00E24A37"/>
    <w:rsid w:val="00E24B7C"/>
    <w:rsid w:val="00E24C05"/>
    <w:rsid w:val="00E24DFF"/>
    <w:rsid w:val="00E24E23"/>
    <w:rsid w:val="00E24E7D"/>
    <w:rsid w:val="00E24F54"/>
    <w:rsid w:val="00E24F88"/>
    <w:rsid w:val="00E251AA"/>
    <w:rsid w:val="00E25234"/>
    <w:rsid w:val="00E25257"/>
    <w:rsid w:val="00E2536C"/>
    <w:rsid w:val="00E253A8"/>
    <w:rsid w:val="00E25429"/>
    <w:rsid w:val="00E25531"/>
    <w:rsid w:val="00E2556B"/>
    <w:rsid w:val="00E25607"/>
    <w:rsid w:val="00E256AE"/>
    <w:rsid w:val="00E2573C"/>
    <w:rsid w:val="00E259A9"/>
    <w:rsid w:val="00E259DD"/>
    <w:rsid w:val="00E25AC5"/>
    <w:rsid w:val="00E25AD6"/>
    <w:rsid w:val="00E26125"/>
    <w:rsid w:val="00E2614B"/>
    <w:rsid w:val="00E2629F"/>
    <w:rsid w:val="00E265EA"/>
    <w:rsid w:val="00E267CA"/>
    <w:rsid w:val="00E26916"/>
    <w:rsid w:val="00E26A36"/>
    <w:rsid w:val="00E26BE9"/>
    <w:rsid w:val="00E26C8C"/>
    <w:rsid w:val="00E26E79"/>
    <w:rsid w:val="00E26E98"/>
    <w:rsid w:val="00E26F41"/>
    <w:rsid w:val="00E26F81"/>
    <w:rsid w:val="00E2711A"/>
    <w:rsid w:val="00E2720B"/>
    <w:rsid w:val="00E27215"/>
    <w:rsid w:val="00E27236"/>
    <w:rsid w:val="00E2724D"/>
    <w:rsid w:val="00E272A2"/>
    <w:rsid w:val="00E272E9"/>
    <w:rsid w:val="00E27449"/>
    <w:rsid w:val="00E2748E"/>
    <w:rsid w:val="00E276B6"/>
    <w:rsid w:val="00E2786A"/>
    <w:rsid w:val="00E27C7C"/>
    <w:rsid w:val="00E27CDE"/>
    <w:rsid w:val="00E27D56"/>
    <w:rsid w:val="00E30030"/>
    <w:rsid w:val="00E300CF"/>
    <w:rsid w:val="00E3015C"/>
    <w:rsid w:val="00E301DB"/>
    <w:rsid w:val="00E30257"/>
    <w:rsid w:val="00E3025D"/>
    <w:rsid w:val="00E30297"/>
    <w:rsid w:val="00E302E0"/>
    <w:rsid w:val="00E3036E"/>
    <w:rsid w:val="00E303BD"/>
    <w:rsid w:val="00E30687"/>
    <w:rsid w:val="00E306C3"/>
    <w:rsid w:val="00E30706"/>
    <w:rsid w:val="00E30808"/>
    <w:rsid w:val="00E3085A"/>
    <w:rsid w:val="00E31086"/>
    <w:rsid w:val="00E31117"/>
    <w:rsid w:val="00E31150"/>
    <w:rsid w:val="00E31197"/>
    <w:rsid w:val="00E313F8"/>
    <w:rsid w:val="00E3144E"/>
    <w:rsid w:val="00E315A9"/>
    <w:rsid w:val="00E316F0"/>
    <w:rsid w:val="00E317DE"/>
    <w:rsid w:val="00E3187E"/>
    <w:rsid w:val="00E3188A"/>
    <w:rsid w:val="00E319CE"/>
    <w:rsid w:val="00E31B5F"/>
    <w:rsid w:val="00E31E5D"/>
    <w:rsid w:val="00E31F1E"/>
    <w:rsid w:val="00E31F57"/>
    <w:rsid w:val="00E32033"/>
    <w:rsid w:val="00E3203B"/>
    <w:rsid w:val="00E32101"/>
    <w:rsid w:val="00E32329"/>
    <w:rsid w:val="00E32365"/>
    <w:rsid w:val="00E326A9"/>
    <w:rsid w:val="00E327C9"/>
    <w:rsid w:val="00E32A18"/>
    <w:rsid w:val="00E32C28"/>
    <w:rsid w:val="00E32CEE"/>
    <w:rsid w:val="00E32CF0"/>
    <w:rsid w:val="00E32DB3"/>
    <w:rsid w:val="00E330A6"/>
    <w:rsid w:val="00E331F5"/>
    <w:rsid w:val="00E332DB"/>
    <w:rsid w:val="00E332E0"/>
    <w:rsid w:val="00E33374"/>
    <w:rsid w:val="00E334C0"/>
    <w:rsid w:val="00E336A6"/>
    <w:rsid w:val="00E337E7"/>
    <w:rsid w:val="00E33A4A"/>
    <w:rsid w:val="00E33CF0"/>
    <w:rsid w:val="00E33E9C"/>
    <w:rsid w:val="00E33F49"/>
    <w:rsid w:val="00E34167"/>
    <w:rsid w:val="00E341C3"/>
    <w:rsid w:val="00E34250"/>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F50"/>
    <w:rsid w:val="00E360D5"/>
    <w:rsid w:val="00E363AC"/>
    <w:rsid w:val="00E36406"/>
    <w:rsid w:val="00E3695B"/>
    <w:rsid w:val="00E36A1E"/>
    <w:rsid w:val="00E36A43"/>
    <w:rsid w:val="00E36B35"/>
    <w:rsid w:val="00E36BE2"/>
    <w:rsid w:val="00E36C9B"/>
    <w:rsid w:val="00E36CC4"/>
    <w:rsid w:val="00E36FC6"/>
    <w:rsid w:val="00E36FFF"/>
    <w:rsid w:val="00E37081"/>
    <w:rsid w:val="00E370F9"/>
    <w:rsid w:val="00E371B2"/>
    <w:rsid w:val="00E37290"/>
    <w:rsid w:val="00E3729C"/>
    <w:rsid w:val="00E37325"/>
    <w:rsid w:val="00E373BC"/>
    <w:rsid w:val="00E37BE0"/>
    <w:rsid w:val="00E37CFA"/>
    <w:rsid w:val="00E37E86"/>
    <w:rsid w:val="00E37F1A"/>
    <w:rsid w:val="00E4002A"/>
    <w:rsid w:val="00E4011F"/>
    <w:rsid w:val="00E401D7"/>
    <w:rsid w:val="00E40573"/>
    <w:rsid w:val="00E406B6"/>
    <w:rsid w:val="00E4072D"/>
    <w:rsid w:val="00E4078B"/>
    <w:rsid w:val="00E40885"/>
    <w:rsid w:val="00E408E5"/>
    <w:rsid w:val="00E40987"/>
    <w:rsid w:val="00E40B02"/>
    <w:rsid w:val="00E40C03"/>
    <w:rsid w:val="00E40C78"/>
    <w:rsid w:val="00E40CB7"/>
    <w:rsid w:val="00E40D84"/>
    <w:rsid w:val="00E40DF4"/>
    <w:rsid w:val="00E40F35"/>
    <w:rsid w:val="00E411E0"/>
    <w:rsid w:val="00E4125E"/>
    <w:rsid w:val="00E41402"/>
    <w:rsid w:val="00E414CD"/>
    <w:rsid w:val="00E4199F"/>
    <w:rsid w:val="00E419EC"/>
    <w:rsid w:val="00E41C25"/>
    <w:rsid w:val="00E41D9E"/>
    <w:rsid w:val="00E41E27"/>
    <w:rsid w:val="00E41FCF"/>
    <w:rsid w:val="00E42010"/>
    <w:rsid w:val="00E42315"/>
    <w:rsid w:val="00E423D1"/>
    <w:rsid w:val="00E4252A"/>
    <w:rsid w:val="00E42634"/>
    <w:rsid w:val="00E4263F"/>
    <w:rsid w:val="00E42904"/>
    <w:rsid w:val="00E42A63"/>
    <w:rsid w:val="00E42CF8"/>
    <w:rsid w:val="00E42F84"/>
    <w:rsid w:val="00E4323D"/>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D0E"/>
    <w:rsid w:val="00E44E02"/>
    <w:rsid w:val="00E45081"/>
    <w:rsid w:val="00E450C7"/>
    <w:rsid w:val="00E451A7"/>
    <w:rsid w:val="00E453D0"/>
    <w:rsid w:val="00E4554C"/>
    <w:rsid w:val="00E45742"/>
    <w:rsid w:val="00E4575E"/>
    <w:rsid w:val="00E45A1B"/>
    <w:rsid w:val="00E45CE3"/>
    <w:rsid w:val="00E45D04"/>
    <w:rsid w:val="00E463BE"/>
    <w:rsid w:val="00E466BC"/>
    <w:rsid w:val="00E4671A"/>
    <w:rsid w:val="00E4688D"/>
    <w:rsid w:val="00E46CD5"/>
    <w:rsid w:val="00E46D6A"/>
    <w:rsid w:val="00E46FD8"/>
    <w:rsid w:val="00E47124"/>
    <w:rsid w:val="00E472B1"/>
    <w:rsid w:val="00E472F0"/>
    <w:rsid w:val="00E473A5"/>
    <w:rsid w:val="00E4745E"/>
    <w:rsid w:val="00E474A4"/>
    <w:rsid w:val="00E475DB"/>
    <w:rsid w:val="00E47845"/>
    <w:rsid w:val="00E47ADC"/>
    <w:rsid w:val="00E47C25"/>
    <w:rsid w:val="00E47C33"/>
    <w:rsid w:val="00E47DB5"/>
    <w:rsid w:val="00E47E1F"/>
    <w:rsid w:val="00E47F01"/>
    <w:rsid w:val="00E50338"/>
    <w:rsid w:val="00E50422"/>
    <w:rsid w:val="00E506D8"/>
    <w:rsid w:val="00E50A96"/>
    <w:rsid w:val="00E50C17"/>
    <w:rsid w:val="00E50C9C"/>
    <w:rsid w:val="00E50F1D"/>
    <w:rsid w:val="00E50F32"/>
    <w:rsid w:val="00E51065"/>
    <w:rsid w:val="00E510E6"/>
    <w:rsid w:val="00E5121C"/>
    <w:rsid w:val="00E51237"/>
    <w:rsid w:val="00E513EC"/>
    <w:rsid w:val="00E5170F"/>
    <w:rsid w:val="00E51725"/>
    <w:rsid w:val="00E51873"/>
    <w:rsid w:val="00E51895"/>
    <w:rsid w:val="00E51907"/>
    <w:rsid w:val="00E51E0B"/>
    <w:rsid w:val="00E51EE7"/>
    <w:rsid w:val="00E52217"/>
    <w:rsid w:val="00E52459"/>
    <w:rsid w:val="00E52651"/>
    <w:rsid w:val="00E52ABE"/>
    <w:rsid w:val="00E52BB8"/>
    <w:rsid w:val="00E52F54"/>
    <w:rsid w:val="00E530A2"/>
    <w:rsid w:val="00E530BB"/>
    <w:rsid w:val="00E5313A"/>
    <w:rsid w:val="00E53160"/>
    <w:rsid w:val="00E5317F"/>
    <w:rsid w:val="00E53224"/>
    <w:rsid w:val="00E533F4"/>
    <w:rsid w:val="00E53493"/>
    <w:rsid w:val="00E536D1"/>
    <w:rsid w:val="00E53B05"/>
    <w:rsid w:val="00E53BD1"/>
    <w:rsid w:val="00E53D2E"/>
    <w:rsid w:val="00E53E18"/>
    <w:rsid w:val="00E53EE0"/>
    <w:rsid w:val="00E53FEE"/>
    <w:rsid w:val="00E542DB"/>
    <w:rsid w:val="00E5433D"/>
    <w:rsid w:val="00E547CE"/>
    <w:rsid w:val="00E54905"/>
    <w:rsid w:val="00E54A2B"/>
    <w:rsid w:val="00E54BCF"/>
    <w:rsid w:val="00E54BF7"/>
    <w:rsid w:val="00E54CFA"/>
    <w:rsid w:val="00E54DEB"/>
    <w:rsid w:val="00E5511A"/>
    <w:rsid w:val="00E5517E"/>
    <w:rsid w:val="00E551CF"/>
    <w:rsid w:val="00E552A7"/>
    <w:rsid w:val="00E55455"/>
    <w:rsid w:val="00E555E6"/>
    <w:rsid w:val="00E557A3"/>
    <w:rsid w:val="00E55885"/>
    <w:rsid w:val="00E55AE2"/>
    <w:rsid w:val="00E55B02"/>
    <w:rsid w:val="00E55B60"/>
    <w:rsid w:val="00E55DA0"/>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857"/>
    <w:rsid w:val="00E578F9"/>
    <w:rsid w:val="00E57958"/>
    <w:rsid w:val="00E57A34"/>
    <w:rsid w:val="00E57AE2"/>
    <w:rsid w:val="00E57D1C"/>
    <w:rsid w:val="00E57F09"/>
    <w:rsid w:val="00E57FEE"/>
    <w:rsid w:val="00E600E6"/>
    <w:rsid w:val="00E60207"/>
    <w:rsid w:val="00E602C9"/>
    <w:rsid w:val="00E603C5"/>
    <w:rsid w:val="00E60448"/>
    <w:rsid w:val="00E6048E"/>
    <w:rsid w:val="00E604FB"/>
    <w:rsid w:val="00E6067A"/>
    <w:rsid w:val="00E60843"/>
    <w:rsid w:val="00E60A1D"/>
    <w:rsid w:val="00E60A9E"/>
    <w:rsid w:val="00E60BE3"/>
    <w:rsid w:val="00E60CF9"/>
    <w:rsid w:val="00E60EDE"/>
    <w:rsid w:val="00E60F92"/>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357"/>
    <w:rsid w:val="00E625E2"/>
    <w:rsid w:val="00E62628"/>
    <w:rsid w:val="00E6265C"/>
    <w:rsid w:val="00E6266B"/>
    <w:rsid w:val="00E6290B"/>
    <w:rsid w:val="00E62917"/>
    <w:rsid w:val="00E6293D"/>
    <w:rsid w:val="00E62BB0"/>
    <w:rsid w:val="00E62CA4"/>
    <w:rsid w:val="00E62F60"/>
    <w:rsid w:val="00E63220"/>
    <w:rsid w:val="00E632B1"/>
    <w:rsid w:val="00E632B7"/>
    <w:rsid w:val="00E639D5"/>
    <w:rsid w:val="00E63B7F"/>
    <w:rsid w:val="00E63B83"/>
    <w:rsid w:val="00E63BBB"/>
    <w:rsid w:val="00E63E3E"/>
    <w:rsid w:val="00E63F38"/>
    <w:rsid w:val="00E640C9"/>
    <w:rsid w:val="00E64234"/>
    <w:rsid w:val="00E645C6"/>
    <w:rsid w:val="00E64655"/>
    <w:rsid w:val="00E646BA"/>
    <w:rsid w:val="00E64A84"/>
    <w:rsid w:val="00E64AC6"/>
    <w:rsid w:val="00E64C1B"/>
    <w:rsid w:val="00E64D28"/>
    <w:rsid w:val="00E64F54"/>
    <w:rsid w:val="00E64F79"/>
    <w:rsid w:val="00E65070"/>
    <w:rsid w:val="00E656B8"/>
    <w:rsid w:val="00E657D6"/>
    <w:rsid w:val="00E65A1D"/>
    <w:rsid w:val="00E65CC1"/>
    <w:rsid w:val="00E65CE3"/>
    <w:rsid w:val="00E65EA1"/>
    <w:rsid w:val="00E66391"/>
    <w:rsid w:val="00E664A6"/>
    <w:rsid w:val="00E665DC"/>
    <w:rsid w:val="00E666CB"/>
    <w:rsid w:val="00E6691A"/>
    <w:rsid w:val="00E66D8B"/>
    <w:rsid w:val="00E66DCD"/>
    <w:rsid w:val="00E66F5E"/>
    <w:rsid w:val="00E66F7F"/>
    <w:rsid w:val="00E67322"/>
    <w:rsid w:val="00E67488"/>
    <w:rsid w:val="00E675FC"/>
    <w:rsid w:val="00E67733"/>
    <w:rsid w:val="00E67854"/>
    <w:rsid w:val="00E6796C"/>
    <w:rsid w:val="00E679D4"/>
    <w:rsid w:val="00E67A9B"/>
    <w:rsid w:val="00E67B1B"/>
    <w:rsid w:val="00E67E00"/>
    <w:rsid w:val="00E67E49"/>
    <w:rsid w:val="00E70180"/>
    <w:rsid w:val="00E706A1"/>
    <w:rsid w:val="00E706F5"/>
    <w:rsid w:val="00E70AAB"/>
    <w:rsid w:val="00E70BAA"/>
    <w:rsid w:val="00E70BAB"/>
    <w:rsid w:val="00E70CB3"/>
    <w:rsid w:val="00E70DD9"/>
    <w:rsid w:val="00E70EA2"/>
    <w:rsid w:val="00E70FF4"/>
    <w:rsid w:val="00E71088"/>
    <w:rsid w:val="00E710E2"/>
    <w:rsid w:val="00E7110C"/>
    <w:rsid w:val="00E71137"/>
    <w:rsid w:val="00E7124A"/>
    <w:rsid w:val="00E71284"/>
    <w:rsid w:val="00E714D7"/>
    <w:rsid w:val="00E714FE"/>
    <w:rsid w:val="00E715F6"/>
    <w:rsid w:val="00E71707"/>
    <w:rsid w:val="00E71773"/>
    <w:rsid w:val="00E717C8"/>
    <w:rsid w:val="00E71C50"/>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01B"/>
    <w:rsid w:val="00E740FC"/>
    <w:rsid w:val="00E741D0"/>
    <w:rsid w:val="00E74265"/>
    <w:rsid w:val="00E743BE"/>
    <w:rsid w:val="00E74585"/>
    <w:rsid w:val="00E7495A"/>
    <w:rsid w:val="00E74A0A"/>
    <w:rsid w:val="00E74AB5"/>
    <w:rsid w:val="00E74D70"/>
    <w:rsid w:val="00E74E7C"/>
    <w:rsid w:val="00E750E6"/>
    <w:rsid w:val="00E7513B"/>
    <w:rsid w:val="00E751BB"/>
    <w:rsid w:val="00E75369"/>
    <w:rsid w:val="00E75480"/>
    <w:rsid w:val="00E754C8"/>
    <w:rsid w:val="00E754D8"/>
    <w:rsid w:val="00E755D1"/>
    <w:rsid w:val="00E756D1"/>
    <w:rsid w:val="00E757FB"/>
    <w:rsid w:val="00E7590E"/>
    <w:rsid w:val="00E75939"/>
    <w:rsid w:val="00E7594C"/>
    <w:rsid w:val="00E759C7"/>
    <w:rsid w:val="00E75A04"/>
    <w:rsid w:val="00E75A78"/>
    <w:rsid w:val="00E75B67"/>
    <w:rsid w:val="00E75C20"/>
    <w:rsid w:val="00E75CE4"/>
    <w:rsid w:val="00E75D84"/>
    <w:rsid w:val="00E75E25"/>
    <w:rsid w:val="00E76039"/>
    <w:rsid w:val="00E7604D"/>
    <w:rsid w:val="00E7636C"/>
    <w:rsid w:val="00E7639A"/>
    <w:rsid w:val="00E767B0"/>
    <w:rsid w:val="00E7687A"/>
    <w:rsid w:val="00E768A7"/>
    <w:rsid w:val="00E769D9"/>
    <w:rsid w:val="00E76C21"/>
    <w:rsid w:val="00E76E73"/>
    <w:rsid w:val="00E76E9C"/>
    <w:rsid w:val="00E77013"/>
    <w:rsid w:val="00E7745E"/>
    <w:rsid w:val="00E77684"/>
    <w:rsid w:val="00E778C5"/>
    <w:rsid w:val="00E778F6"/>
    <w:rsid w:val="00E77915"/>
    <w:rsid w:val="00E77C20"/>
    <w:rsid w:val="00E77CD4"/>
    <w:rsid w:val="00E77CFF"/>
    <w:rsid w:val="00E77D5C"/>
    <w:rsid w:val="00E77EAC"/>
    <w:rsid w:val="00E77F2A"/>
    <w:rsid w:val="00E77F61"/>
    <w:rsid w:val="00E8018C"/>
    <w:rsid w:val="00E80217"/>
    <w:rsid w:val="00E80366"/>
    <w:rsid w:val="00E80425"/>
    <w:rsid w:val="00E8045C"/>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E6"/>
    <w:rsid w:val="00E81786"/>
    <w:rsid w:val="00E81905"/>
    <w:rsid w:val="00E81F45"/>
    <w:rsid w:val="00E82265"/>
    <w:rsid w:val="00E8226E"/>
    <w:rsid w:val="00E82311"/>
    <w:rsid w:val="00E82381"/>
    <w:rsid w:val="00E82725"/>
    <w:rsid w:val="00E82763"/>
    <w:rsid w:val="00E82956"/>
    <w:rsid w:val="00E829D2"/>
    <w:rsid w:val="00E82CB3"/>
    <w:rsid w:val="00E82E47"/>
    <w:rsid w:val="00E8323C"/>
    <w:rsid w:val="00E832A5"/>
    <w:rsid w:val="00E832F1"/>
    <w:rsid w:val="00E8360A"/>
    <w:rsid w:val="00E8376C"/>
    <w:rsid w:val="00E83A71"/>
    <w:rsid w:val="00E83C26"/>
    <w:rsid w:val="00E84558"/>
    <w:rsid w:val="00E845E7"/>
    <w:rsid w:val="00E84872"/>
    <w:rsid w:val="00E84964"/>
    <w:rsid w:val="00E84C3B"/>
    <w:rsid w:val="00E84CB6"/>
    <w:rsid w:val="00E850AB"/>
    <w:rsid w:val="00E85240"/>
    <w:rsid w:val="00E85362"/>
    <w:rsid w:val="00E8543D"/>
    <w:rsid w:val="00E8550F"/>
    <w:rsid w:val="00E85585"/>
    <w:rsid w:val="00E85A29"/>
    <w:rsid w:val="00E85A48"/>
    <w:rsid w:val="00E85B51"/>
    <w:rsid w:val="00E85B78"/>
    <w:rsid w:val="00E85B9E"/>
    <w:rsid w:val="00E85BC9"/>
    <w:rsid w:val="00E85C7E"/>
    <w:rsid w:val="00E85D0E"/>
    <w:rsid w:val="00E85D59"/>
    <w:rsid w:val="00E860AE"/>
    <w:rsid w:val="00E862AA"/>
    <w:rsid w:val="00E86403"/>
    <w:rsid w:val="00E8656F"/>
    <w:rsid w:val="00E866DC"/>
    <w:rsid w:val="00E86723"/>
    <w:rsid w:val="00E8676C"/>
    <w:rsid w:val="00E86781"/>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DEC"/>
    <w:rsid w:val="00E87E8A"/>
    <w:rsid w:val="00E90034"/>
    <w:rsid w:val="00E900ED"/>
    <w:rsid w:val="00E905E1"/>
    <w:rsid w:val="00E907D3"/>
    <w:rsid w:val="00E907F1"/>
    <w:rsid w:val="00E9085C"/>
    <w:rsid w:val="00E90899"/>
    <w:rsid w:val="00E90961"/>
    <w:rsid w:val="00E90A1B"/>
    <w:rsid w:val="00E90A53"/>
    <w:rsid w:val="00E90A6C"/>
    <w:rsid w:val="00E90B34"/>
    <w:rsid w:val="00E90BD0"/>
    <w:rsid w:val="00E90F8E"/>
    <w:rsid w:val="00E912C2"/>
    <w:rsid w:val="00E91783"/>
    <w:rsid w:val="00E917FC"/>
    <w:rsid w:val="00E91888"/>
    <w:rsid w:val="00E918A2"/>
    <w:rsid w:val="00E918CE"/>
    <w:rsid w:val="00E9193A"/>
    <w:rsid w:val="00E91AC2"/>
    <w:rsid w:val="00E91B08"/>
    <w:rsid w:val="00E91CDB"/>
    <w:rsid w:val="00E91D79"/>
    <w:rsid w:val="00E91F45"/>
    <w:rsid w:val="00E91F96"/>
    <w:rsid w:val="00E91FEA"/>
    <w:rsid w:val="00E92088"/>
    <w:rsid w:val="00E923BF"/>
    <w:rsid w:val="00E925F0"/>
    <w:rsid w:val="00E926A0"/>
    <w:rsid w:val="00E92839"/>
    <w:rsid w:val="00E92AD7"/>
    <w:rsid w:val="00E92E00"/>
    <w:rsid w:val="00E934FC"/>
    <w:rsid w:val="00E93519"/>
    <w:rsid w:val="00E9352F"/>
    <w:rsid w:val="00E938F9"/>
    <w:rsid w:val="00E93CB7"/>
    <w:rsid w:val="00E94225"/>
    <w:rsid w:val="00E94685"/>
    <w:rsid w:val="00E9471B"/>
    <w:rsid w:val="00E947FC"/>
    <w:rsid w:val="00E94EB4"/>
    <w:rsid w:val="00E95057"/>
    <w:rsid w:val="00E95486"/>
    <w:rsid w:val="00E9552E"/>
    <w:rsid w:val="00E955B1"/>
    <w:rsid w:val="00E959E1"/>
    <w:rsid w:val="00E95A15"/>
    <w:rsid w:val="00E95ABC"/>
    <w:rsid w:val="00E95BAB"/>
    <w:rsid w:val="00E95FEC"/>
    <w:rsid w:val="00E9601B"/>
    <w:rsid w:val="00E966EB"/>
    <w:rsid w:val="00E96750"/>
    <w:rsid w:val="00E96B6B"/>
    <w:rsid w:val="00E96BA2"/>
    <w:rsid w:val="00E97075"/>
    <w:rsid w:val="00E9718E"/>
    <w:rsid w:val="00E973C8"/>
    <w:rsid w:val="00E973D5"/>
    <w:rsid w:val="00E97651"/>
    <w:rsid w:val="00E97734"/>
    <w:rsid w:val="00E97735"/>
    <w:rsid w:val="00E97787"/>
    <w:rsid w:val="00E977D2"/>
    <w:rsid w:val="00E97804"/>
    <w:rsid w:val="00E97A62"/>
    <w:rsid w:val="00E97AD9"/>
    <w:rsid w:val="00E97B61"/>
    <w:rsid w:val="00E97CA1"/>
    <w:rsid w:val="00E97CE4"/>
    <w:rsid w:val="00E97E5B"/>
    <w:rsid w:val="00EA03BD"/>
    <w:rsid w:val="00EA03D3"/>
    <w:rsid w:val="00EA050E"/>
    <w:rsid w:val="00EA0670"/>
    <w:rsid w:val="00EA06CF"/>
    <w:rsid w:val="00EA07A1"/>
    <w:rsid w:val="00EA0901"/>
    <w:rsid w:val="00EA0919"/>
    <w:rsid w:val="00EA0957"/>
    <w:rsid w:val="00EA0B62"/>
    <w:rsid w:val="00EA0BA9"/>
    <w:rsid w:val="00EA0CCB"/>
    <w:rsid w:val="00EA0EC0"/>
    <w:rsid w:val="00EA0F03"/>
    <w:rsid w:val="00EA0F11"/>
    <w:rsid w:val="00EA1041"/>
    <w:rsid w:val="00EA1860"/>
    <w:rsid w:val="00EA1A08"/>
    <w:rsid w:val="00EA1A88"/>
    <w:rsid w:val="00EA1B2D"/>
    <w:rsid w:val="00EA1BC9"/>
    <w:rsid w:val="00EA1C50"/>
    <w:rsid w:val="00EA1C75"/>
    <w:rsid w:val="00EA1CC0"/>
    <w:rsid w:val="00EA1DF4"/>
    <w:rsid w:val="00EA1F3B"/>
    <w:rsid w:val="00EA1FC4"/>
    <w:rsid w:val="00EA206E"/>
    <w:rsid w:val="00EA222A"/>
    <w:rsid w:val="00EA2296"/>
    <w:rsid w:val="00EA24B3"/>
    <w:rsid w:val="00EA2861"/>
    <w:rsid w:val="00EA28C0"/>
    <w:rsid w:val="00EA2949"/>
    <w:rsid w:val="00EA29C7"/>
    <w:rsid w:val="00EA2B30"/>
    <w:rsid w:val="00EA2B56"/>
    <w:rsid w:val="00EA2BAA"/>
    <w:rsid w:val="00EA2D55"/>
    <w:rsid w:val="00EA2D69"/>
    <w:rsid w:val="00EA2E1D"/>
    <w:rsid w:val="00EA3062"/>
    <w:rsid w:val="00EA349F"/>
    <w:rsid w:val="00EA37C7"/>
    <w:rsid w:val="00EA3894"/>
    <w:rsid w:val="00EA3A3E"/>
    <w:rsid w:val="00EA3AF3"/>
    <w:rsid w:val="00EA4204"/>
    <w:rsid w:val="00EA438E"/>
    <w:rsid w:val="00EA442D"/>
    <w:rsid w:val="00EA46D2"/>
    <w:rsid w:val="00EA4A3B"/>
    <w:rsid w:val="00EA4A8D"/>
    <w:rsid w:val="00EA4A97"/>
    <w:rsid w:val="00EA4C13"/>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E7"/>
    <w:rsid w:val="00EA5D60"/>
    <w:rsid w:val="00EA5ED3"/>
    <w:rsid w:val="00EA5F3C"/>
    <w:rsid w:val="00EA5FDC"/>
    <w:rsid w:val="00EA6700"/>
    <w:rsid w:val="00EA67B3"/>
    <w:rsid w:val="00EA685E"/>
    <w:rsid w:val="00EA68B3"/>
    <w:rsid w:val="00EA69E9"/>
    <w:rsid w:val="00EA6E04"/>
    <w:rsid w:val="00EA6E63"/>
    <w:rsid w:val="00EA6E97"/>
    <w:rsid w:val="00EA6ECC"/>
    <w:rsid w:val="00EA7050"/>
    <w:rsid w:val="00EA7107"/>
    <w:rsid w:val="00EA71D3"/>
    <w:rsid w:val="00EA71E2"/>
    <w:rsid w:val="00EA720B"/>
    <w:rsid w:val="00EA7346"/>
    <w:rsid w:val="00EA7380"/>
    <w:rsid w:val="00EA7429"/>
    <w:rsid w:val="00EA7715"/>
    <w:rsid w:val="00EA777D"/>
    <w:rsid w:val="00EA798A"/>
    <w:rsid w:val="00EA7BAF"/>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B4B"/>
    <w:rsid w:val="00EB1C78"/>
    <w:rsid w:val="00EB1CB9"/>
    <w:rsid w:val="00EB1D43"/>
    <w:rsid w:val="00EB1D5F"/>
    <w:rsid w:val="00EB1D73"/>
    <w:rsid w:val="00EB1D87"/>
    <w:rsid w:val="00EB1F1F"/>
    <w:rsid w:val="00EB1F4A"/>
    <w:rsid w:val="00EB20E6"/>
    <w:rsid w:val="00EB21AB"/>
    <w:rsid w:val="00EB223F"/>
    <w:rsid w:val="00EB255D"/>
    <w:rsid w:val="00EB25B2"/>
    <w:rsid w:val="00EB2649"/>
    <w:rsid w:val="00EB26CF"/>
    <w:rsid w:val="00EB29EA"/>
    <w:rsid w:val="00EB2D39"/>
    <w:rsid w:val="00EB3008"/>
    <w:rsid w:val="00EB30D0"/>
    <w:rsid w:val="00EB30F5"/>
    <w:rsid w:val="00EB33AE"/>
    <w:rsid w:val="00EB34D1"/>
    <w:rsid w:val="00EB35CB"/>
    <w:rsid w:val="00EB3692"/>
    <w:rsid w:val="00EB36A4"/>
    <w:rsid w:val="00EB37FE"/>
    <w:rsid w:val="00EB3869"/>
    <w:rsid w:val="00EB3889"/>
    <w:rsid w:val="00EB3B53"/>
    <w:rsid w:val="00EB3B61"/>
    <w:rsid w:val="00EB3CC4"/>
    <w:rsid w:val="00EB3D2A"/>
    <w:rsid w:val="00EB3F03"/>
    <w:rsid w:val="00EB3FA1"/>
    <w:rsid w:val="00EB3FF4"/>
    <w:rsid w:val="00EB4054"/>
    <w:rsid w:val="00EB422D"/>
    <w:rsid w:val="00EB430C"/>
    <w:rsid w:val="00EB471A"/>
    <w:rsid w:val="00EB497A"/>
    <w:rsid w:val="00EB499E"/>
    <w:rsid w:val="00EB49CD"/>
    <w:rsid w:val="00EB4C3F"/>
    <w:rsid w:val="00EB4D21"/>
    <w:rsid w:val="00EB4D5A"/>
    <w:rsid w:val="00EB4FF6"/>
    <w:rsid w:val="00EB505F"/>
    <w:rsid w:val="00EB506D"/>
    <w:rsid w:val="00EB5093"/>
    <w:rsid w:val="00EB5338"/>
    <w:rsid w:val="00EB5683"/>
    <w:rsid w:val="00EB568F"/>
    <w:rsid w:val="00EB57D7"/>
    <w:rsid w:val="00EB5814"/>
    <w:rsid w:val="00EB5BBD"/>
    <w:rsid w:val="00EB5C9F"/>
    <w:rsid w:val="00EB5CD4"/>
    <w:rsid w:val="00EB5D42"/>
    <w:rsid w:val="00EB5DA1"/>
    <w:rsid w:val="00EB6149"/>
    <w:rsid w:val="00EB625A"/>
    <w:rsid w:val="00EB62DF"/>
    <w:rsid w:val="00EB62F2"/>
    <w:rsid w:val="00EB64FE"/>
    <w:rsid w:val="00EB6581"/>
    <w:rsid w:val="00EB6625"/>
    <w:rsid w:val="00EB66BD"/>
    <w:rsid w:val="00EB6A40"/>
    <w:rsid w:val="00EB6ADA"/>
    <w:rsid w:val="00EB6BC9"/>
    <w:rsid w:val="00EB6CF4"/>
    <w:rsid w:val="00EB7013"/>
    <w:rsid w:val="00EB71BA"/>
    <w:rsid w:val="00EB71D3"/>
    <w:rsid w:val="00EB7395"/>
    <w:rsid w:val="00EB74A1"/>
    <w:rsid w:val="00EB75C5"/>
    <w:rsid w:val="00EB7851"/>
    <w:rsid w:val="00EB78F3"/>
    <w:rsid w:val="00EB7D1D"/>
    <w:rsid w:val="00EB7DFF"/>
    <w:rsid w:val="00EB7F24"/>
    <w:rsid w:val="00EC0270"/>
    <w:rsid w:val="00EC0337"/>
    <w:rsid w:val="00EC05F6"/>
    <w:rsid w:val="00EC0602"/>
    <w:rsid w:val="00EC072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A09"/>
    <w:rsid w:val="00EC1C59"/>
    <w:rsid w:val="00EC1CF9"/>
    <w:rsid w:val="00EC1D02"/>
    <w:rsid w:val="00EC1E5B"/>
    <w:rsid w:val="00EC1F01"/>
    <w:rsid w:val="00EC1FD6"/>
    <w:rsid w:val="00EC226A"/>
    <w:rsid w:val="00EC25E3"/>
    <w:rsid w:val="00EC2601"/>
    <w:rsid w:val="00EC2627"/>
    <w:rsid w:val="00EC2838"/>
    <w:rsid w:val="00EC2A6A"/>
    <w:rsid w:val="00EC2A85"/>
    <w:rsid w:val="00EC2C7F"/>
    <w:rsid w:val="00EC307A"/>
    <w:rsid w:val="00EC320A"/>
    <w:rsid w:val="00EC32A7"/>
    <w:rsid w:val="00EC337E"/>
    <w:rsid w:val="00EC33C7"/>
    <w:rsid w:val="00EC3444"/>
    <w:rsid w:val="00EC347E"/>
    <w:rsid w:val="00EC3514"/>
    <w:rsid w:val="00EC379F"/>
    <w:rsid w:val="00EC37CB"/>
    <w:rsid w:val="00EC3A5B"/>
    <w:rsid w:val="00EC3DCE"/>
    <w:rsid w:val="00EC3FE8"/>
    <w:rsid w:val="00EC40C9"/>
    <w:rsid w:val="00EC41B5"/>
    <w:rsid w:val="00EC43B1"/>
    <w:rsid w:val="00EC4601"/>
    <w:rsid w:val="00EC471C"/>
    <w:rsid w:val="00EC4779"/>
    <w:rsid w:val="00EC47B4"/>
    <w:rsid w:val="00EC4B42"/>
    <w:rsid w:val="00EC4C9F"/>
    <w:rsid w:val="00EC4E21"/>
    <w:rsid w:val="00EC4EFF"/>
    <w:rsid w:val="00EC4F9A"/>
    <w:rsid w:val="00EC4FA1"/>
    <w:rsid w:val="00EC4FBD"/>
    <w:rsid w:val="00EC4FE2"/>
    <w:rsid w:val="00EC5029"/>
    <w:rsid w:val="00EC512B"/>
    <w:rsid w:val="00EC5136"/>
    <w:rsid w:val="00EC52DF"/>
    <w:rsid w:val="00EC53A5"/>
    <w:rsid w:val="00EC53B8"/>
    <w:rsid w:val="00EC5459"/>
    <w:rsid w:val="00EC5539"/>
    <w:rsid w:val="00EC5639"/>
    <w:rsid w:val="00EC5683"/>
    <w:rsid w:val="00EC5701"/>
    <w:rsid w:val="00EC5726"/>
    <w:rsid w:val="00EC589F"/>
    <w:rsid w:val="00EC58AF"/>
    <w:rsid w:val="00EC5C92"/>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8DF"/>
    <w:rsid w:val="00EC69FC"/>
    <w:rsid w:val="00EC6AE4"/>
    <w:rsid w:val="00EC6FC5"/>
    <w:rsid w:val="00EC74E7"/>
    <w:rsid w:val="00EC757D"/>
    <w:rsid w:val="00EC765A"/>
    <w:rsid w:val="00EC781F"/>
    <w:rsid w:val="00EC79FC"/>
    <w:rsid w:val="00EC7B9D"/>
    <w:rsid w:val="00EC7C24"/>
    <w:rsid w:val="00EC7D2F"/>
    <w:rsid w:val="00EC7D40"/>
    <w:rsid w:val="00EC7D9F"/>
    <w:rsid w:val="00EC7FFD"/>
    <w:rsid w:val="00ED01DA"/>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A4"/>
    <w:rsid w:val="00ED1339"/>
    <w:rsid w:val="00ED14ED"/>
    <w:rsid w:val="00ED15E1"/>
    <w:rsid w:val="00ED15EF"/>
    <w:rsid w:val="00ED172C"/>
    <w:rsid w:val="00ED17DB"/>
    <w:rsid w:val="00ED1D60"/>
    <w:rsid w:val="00ED1F5C"/>
    <w:rsid w:val="00ED2069"/>
    <w:rsid w:val="00ED20BD"/>
    <w:rsid w:val="00ED2180"/>
    <w:rsid w:val="00ED226A"/>
    <w:rsid w:val="00ED240D"/>
    <w:rsid w:val="00ED24C7"/>
    <w:rsid w:val="00ED257B"/>
    <w:rsid w:val="00ED25CD"/>
    <w:rsid w:val="00ED273A"/>
    <w:rsid w:val="00ED2774"/>
    <w:rsid w:val="00ED2898"/>
    <w:rsid w:val="00ED289D"/>
    <w:rsid w:val="00ED290E"/>
    <w:rsid w:val="00ED2A6E"/>
    <w:rsid w:val="00ED2D5C"/>
    <w:rsid w:val="00ED2E33"/>
    <w:rsid w:val="00ED3044"/>
    <w:rsid w:val="00ED30B4"/>
    <w:rsid w:val="00ED316C"/>
    <w:rsid w:val="00ED3211"/>
    <w:rsid w:val="00ED3278"/>
    <w:rsid w:val="00ED32AC"/>
    <w:rsid w:val="00ED32B1"/>
    <w:rsid w:val="00ED34DB"/>
    <w:rsid w:val="00ED363F"/>
    <w:rsid w:val="00ED36BB"/>
    <w:rsid w:val="00ED3714"/>
    <w:rsid w:val="00ED3B0B"/>
    <w:rsid w:val="00ED3BF7"/>
    <w:rsid w:val="00ED3D1E"/>
    <w:rsid w:val="00ED3D81"/>
    <w:rsid w:val="00ED3DBD"/>
    <w:rsid w:val="00ED3F13"/>
    <w:rsid w:val="00ED3FB1"/>
    <w:rsid w:val="00ED4038"/>
    <w:rsid w:val="00ED437C"/>
    <w:rsid w:val="00ED44EB"/>
    <w:rsid w:val="00ED4971"/>
    <w:rsid w:val="00ED4A4D"/>
    <w:rsid w:val="00ED4FB4"/>
    <w:rsid w:val="00ED5011"/>
    <w:rsid w:val="00ED50EA"/>
    <w:rsid w:val="00ED5454"/>
    <w:rsid w:val="00ED54A1"/>
    <w:rsid w:val="00ED554D"/>
    <w:rsid w:val="00ED571C"/>
    <w:rsid w:val="00ED580A"/>
    <w:rsid w:val="00ED5AEB"/>
    <w:rsid w:val="00ED5BC6"/>
    <w:rsid w:val="00ED6099"/>
    <w:rsid w:val="00ED60FC"/>
    <w:rsid w:val="00ED6121"/>
    <w:rsid w:val="00ED644B"/>
    <w:rsid w:val="00ED64A1"/>
    <w:rsid w:val="00ED6506"/>
    <w:rsid w:val="00ED654B"/>
    <w:rsid w:val="00ED654D"/>
    <w:rsid w:val="00ED66FD"/>
    <w:rsid w:val="00ED68EA"/>
    <w:rsid w:val="00ED6913"/>
    <w:rsid w:val="00ED6981"/>
    <w:rsid w:val="00ED69EE"/>
    <w:rsid w:val="00ED6C56"/>
    <w:rsid w:val="00ED6EA5"/>
    <w:rsid w:val="00ED6EEB"/>
    <w:rsid w:val="00ED71DB"/>
    <w:rsid w:val="00ED736D"/>
    <w:rsid w:val="00ED74A5"/>
    <w:rsid w:val="00ED7734"/>
    <w:rsid w:val="00ED783D"/>
    <w:rsid w:val="00ED79AC"/>
    <w:rsid w:val="00ED7A15"/>
    <w:rsid w:val="00ED7C08"/>
    <w:rsid w:val="00ED7C74"/>
    <w:rsid w:val="00ED7C97"/>
    <w:rsid w:val="00ED7D00"/>
    <w:rsid w:val="00ED7DE2"/>
    <w:rsid w:val="00ED7E68"/>
    <w:rsid w:val="00ED7FC3"/>
    <w:rsid w:val="00EE00B5"/>
    <w:rsid w:val="00EE034C"/>
    <w:rsid w:val="00EE03CF"/>
    <w:rsid w:val="00EE0596"/>
    <w:rsid w:val="00EE05DA"/>
    <w:rsid w:val="00EE05F9"/>
    <w:rsid w:val="00EE07B1"/>
    <w:rsid w:val="00EE090E"/>
    <w:rsid w:val="00EE0952"/>
    <w:rsid w:val="00EE0A33"/>
    <w:rsid w:val="00EE10C7"/>
    <w:rsid w:val="00EE1397"/>
    <w:rsid w:val="00EE1425"/>
    <w:rsid w:val="00EE1428"/>
    <w:rsid w:val="00EE171B"/>
    <w:rsid w:val="00EE1903"/>
    <w:rsid w:val="00EE1BD9"/>
    <w:rsid w:val="00EE1CD1"/>
    <w:rsid w:val="00EE1D54"/>
    <w:rsid w:val="00EE1E70"/>
    <w:rsid w:val="00EE1EAA"/>
    <w:rsid w:val="00EE1EBE"/>
    <w:rsid w:val="00EE21CE"/>
    <w:rsid w:val="00EE239D"/>
    <w:rsid w:val="00EE23E2"/>
    <w:rsid w:val="00EE259B"/>
    <w:rsid w:val="00EE25B2"/>
    <w:rsid w:val="00EE261E"/>
    <w:rsid w:val="00EE2790"/>
    <w:rsid w:val="00EE295B"/>
    <w:rsid w:val="00EE2A22"/>
    <w:rsid w:val="00EE2A67"/>
    <w:rsid w:val="00EE2D75"/>
    <w:rsid w:val="00EE2F45"/>
    <w:rsid w:val="00EE3173"/>
    <w:rsid w:val="00EE31F8"/>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85E"/>
    <w:rsid w:val="00EE490A"/>
    <w:rsid w:val="00EE492A"/>
    <w:rsid w:val="00EE49B3"/>
    <w:rsid w:val="00EE4A1A"/>
    <w:rsid w:val="00EE4BBB"/>
    <w:rsid w:val="00EE51F1"/>
    <w:rsid w:val="00EE52B4"/>
    <w:rsid w:val="00EE531C"/>
    <w:rsid w:val="00EE541F"/>
    <w:rsid w:val="00EE5472"/>
    <w:rsid w:val="00EE5550"/>
    <w:rsid w:val="00EE568F"/>
    <w:rsid w:val="00EE5709"/>
    <w:rsid w:val="00EE5806"/>
    <w:rsid w:val="00EE5832"/>
    <w:rsid w:val="00EE5CB3"/>
    <w:rsid w:val="00EE5CDF"/>
    <w:rsid w:val="00EE5D0F"/>
    <w:rsid w:val="00EE5D1C"/>
    <w:rsid w:val="00EE5D86"/>
    <w:rsid w:val="00EE5F7C"/>
    <w:rsid w:val="00EE6011"/>
    <w:rsid w:val="00EE603A"/>
    <w:rsid w:val="00EE6401"/>
    <w:rsid w:val="00EE650B"/>
    <w:rsid w:val="00EE65B8"/>
    <w:rsid w:val="00EE6624"/>
    <w:rsid w:val="00EE66EB"/>
    <w:rsid w:val="00EE6831"/>
    <w:rsid w:val="00EE6A49"/>
    <w:rsid w:val="00EE6C4A"/>
    <w:rsid w:val="00EE6EA5"/>
    <w:rsid w:val="00EE6EED"/>
    <w:rsid w:val="00EE6F1E"/>
    <w:rsid w:val="00EE7346"/>
    <w:rsid w:val="00EE74AD"/>
    <w:rsid w:val="00EE75E2"/>
    <w:rsid w:val="00EE76E1"/>
    <w:rsid w:val="00EE7744"/>
    <w:rsid w:val="00EE799E"/>
    <w:rsid w:val="00EE79F1"/>
    <w:rsid w:val="00EE7A23"/>
    <w:rsid w:val="00EE7B18"/>
    <w:rsid w:val="00EE7C15"/>
    <w:rsid w:val="00EF0079"/>
    <w:rsid w:val="00EF05F3"/>
    <w:rsid w:val="00EF0734"/>
    <w:rsid w:val="00EF0758"/>
    <w:rsid w:val="00EF07CF"/>
    <w:rsid w:val="00EF08A8"/>
    <w:rsid w:val="00EF0D73"/>
    <w:rsid w:val="00EF0D8D"/>
    <w:rsid w:val="00EF106A"/>
    <w:rsid w:val="00EF115F"/>
    <w:rsid w:val="00EF13E8"/>
    <w:rsid w:val="00EF1420"/>
    <w:rsid w:val="00EF15A4"/>
    <w:rsid w:val="00EF169E"/>
    <w:rsid w:val="00EF1955"/>
    <w:rsid w:val="00EF1AC9"/>
    <w:rsid w:val="00EF1ADA"/>
    <w:rsid w:val="00EF1C5E"/>
    <w:rsid w:val="00EF1CB0"/>
    <w:rsid w:val="00EF1E7E"/>
    <w:rsid w:val="00EF1F04"/>
    <w:rsid w:val="00EF2011"/>
    <w:rsid w:val="00EF2253"/>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C26"/>
    <w:rsid w:val="00EF3D3E"/>
    <w:rsid w:val="00EF3DAE"/>
    <w:rsid w:val="00EF406B"/>
    <w:rsid w:val="00EF40CE"/>
    <w:rsid w:val="00EF417B"/>
    <w:rsid w:val="00EF4259"/>
    <w:rsid w:val="00EF42B3"/>
    <w:rsid w:val="00EF43B1"/>
    <w:rsid w:val="00EF45FA"/>
    <w:rsid w:val="00EF478D"/>
    <w:rsid w:val="00EF4944"/>
    <w:rsid w:val="00EF4B81"/>
    <w:rsid w:val="00EF4C3F"/>
    <w:rsid w:val="00EF4D00"/>
    <w:rsid w:val="00EF4E48"/>
    <w:rsid w:val="00EF5056"/>
    <w:rsid w:val="00EF537F"/>
    <w:rsid w:val="00EF53E8"/>
    <w:rsid w:val="00EF5582"/>
    <w:rsid w:val="00EF5654"/>
    <w:rsid w:val="00EF57CA"/>
    <w:rsid w:val="00EF5A18"/>
    <w:rsid w:val="00EF5B6F"/>
    <w:rsid w:val="00EF5CA9"/>
    <w:rsid w:val="00EF5EAD"/>
    <w:rsid w:val="00EF61B8"/>
    <w:rsid w:val="00EF62C1"/>
    <w:rsid w:val="00EF653E"/>
    <w:rsid w:val="00EF68F6"/>
    <w:rsid w:val="00EF695C"/>
    <w:rsid w:val="00EF6A6D"/>
    <w:rsid w:val="00EF6AC6"/>
    <w:rsid w:val="00EF6C01"/>
    <w:rsid w:val="00EF6CEA"/>
    <w:rsid w:val="00EF6DA2"/>
    <w:rsid w:val="00EF6FB7"/>
    <w:rsid w:val="00EF7070"/>
    <w:rsid w:val="00EF70F1"/>
    <w:rsid w:val="00EF71C6"/>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1AE"/>
    <w:rsid w:val="00F0022E"/>
    <w:rsid w:val="00F002A2"/>
    <w:rsid w:val="00F00346"/>
    <w:rsid w:val="00F00419"/>
    <w:rsid w:val="00F006AC"/>
    <w:rsid w:val="00F00724"/>
    <w:rsid w:val="00F007FE"/>
    <w:rsid w:val="00F0087E"/>
    <w:rsid w:val="00F00A16"/>
    <w:rsid w:val="00F00CA6"/>
    <w:rsid w:val="00F00CD2"/>
    <w:rsid w:val="00F00F40"/>
    <w:rsid w:val="00F010FB"/>
    <w:rsid w:val="00F0112E"/>
    <w:rsid w:val="00F011F9"/>
    <w:rsid w:val="00F01315"/>
    <w:rsid w:val="00F01453"/>
    <w:rsid w:val="00F01543"/>
    <w:rsid w:val="00F01575"/>
    <w:rsid w:val="00F017D2"/>
    <w:rsid w:val="00F017FD"/>
    <w:rsid w:val="00F01815"/>
    <w:rsid w:val="00F01876"/>
    <w:rsid w:val="00F01A54"/>
    <w:rsid w:val="00F01AF6"/>
    <w:rsid w:val="00F01C48"/>
    <w:rsid w:val="00F01C64"/>
    <w:rsid w:val="00F01D31"/>
    <w:rsid w:val="00F01EFF"/>
    <w:rsid w:val="00F01F24"/>
    <w:rsid w:val="00F0215C"/>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A67"/>
    <w:rsid w:val="00F03D76"/>
    <w:rsid w:val="00F03EBA"/>
    <w:rsid w:val="00F03F83"/>
    <w:rsid w:val="00F04393"/>
    <w:rsid w:val="00F043FE"/>
    <w:rsid w:val="00F04414"/>
    <w:rsid w:val="00F044E4"/>
    <w:rsid w:val="00F04518"/>
    <w:rsid w:val="00F04588"/>
    <w:rsid w:val="00F045B2"/>
    <w:rsid w:val="00F0466A"/>
    <w:rsid w:val="00F04758"/>
    <w:rsid w:val="00F04870"/>
    <w:rsid w:val="00F048B7"/>
    <w:rsid w:val="00F050FB"/>
    <w:rsid w:val="00F05115"/>
    <w:rsid w:val="00F051D5"/>
    <w:rsid w:val="00F05708"/>
    <w:rsid w:val="00F0597A"/>
    <w:rsid w:val="00F05B7D"/>
    <w:rsid w:val="00F0600B"/>
    <w:rsid w:val="00F0602D"/>
    <w:rsid w:val="00F0605F"/>
    <w:rsid w:val="00F06087"/>
    <w:rsid w:val="00F06148"/>
    <w:rsid w:val="00F06170"/>
    <w:rsid w:val="00F0627C"/>
    <w:rsid w:val="00F0628A"/>
    <w:rsid w:val="00F065E7"/>
    <w:rsid w:val="00F066DA"/>
    <w:rsid w:val="00F06787"/>
    <w:rsid w:val="00F06A5B"/>
    <w:rsid w:val="00F06AF1"/>
    <w:rsid w:val="00F06B4D"/>
    <w:rsid w:val="00F06BE7"/>
    <w:rsid w:val="00F06D15"/>
    <w:rsid w:val="00F06F1C"/>
    <w:rsid w:val="00F06F43"/>
    <w:rsid w:val="00F06F9C"/>
    <w:rsid w:val="00F06FEF"/>
    <w:rsid w:val="00F070B9"/>
    <w:rsid w:val="00F072D6"/>
    <w:rsid w:val="00F07421"/>
    <w:rsid w:val="00F07525"/>
    <w:rsid w:val="00F07813"/>
    <w:rsid w:val="00F0798C"/>
    <w:rsid w:val="00F07AA2"/>
    <w:rsid w:val="00F07E32"/>
    <w:rsid w:val="00F1008F"/>
    <w:rsid w:val="00F10233"/>
    <w:rsid w:val="00F10BD3"/>
    <w:rsid w:val="00F10BFA"/>
    <w:rsid w:val="00F10C0A"/>
    <w:rsid w:val="00F10CB1"/>
    <w:rsid w:val="00F10E21"/>
    <w:rsid w:val="00F11315"/>
    <w:rsid w:val="00F114E8"/>
    <w:rsid w:val="00F119A2"/>
    <w:rsid w:val="00F11A46"/>
    <w:rsid w:val="00F11BA4"/>
    <w:rsid w:val="00F11C27"/>
    <w:rsid w:val="00F11D58"/>
    <w:rsid w:val="00F11DA8"/>
    <w:rsid w:val="00F11DB6"/>
    <w:rsid w:val="00F12061"/>
    <w:rsid w:val="00F121D2"/>
    <w:rsid w:val="00F12264"/>
    <w:rsid w:val="00F127F7"/>
    <w:rsid w:val="00F12AB2"/>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517"/>
    <w:rsid w:val="00F13625"/>
    <w:rsid w:val="00F137E6"/>
    <w:rsid w:val="00F1387E"/>
    <w:rsid w:val="00F13BBA"/>
    <w:rsid w:val="00F14101"/>
    <w:rsid w:val="00F141E1"/>
    <w:rsid w:val="00F14256"/>
    <w:rsid w:val="00F143C6"/>
    <w:rsid w:val="00F14459"/>
    <w:rsid w:val="00F1453F"/>
    <w:rsid w:val="00F14881"/>
    <w:rsid w:val="00F14995"/>
    <w:rsid w:val="00F14B49"/>
    <w:rsid w:val="00F14C09"/>
    <w:rsid w:val="00F14C89"/>
    <w:rsid w:val="00F14DF4"/>
    <w:rsid w:val="00F14EC6"/>
    <w:rsid w:val="00F14FE4"/>
    <w:rsid w:val="00F1502C"/>
    <w:rsid w:val="00F1522F"/>
    <w:rsid w:val="00F152B7"/>
    <w:rsid w:val="00F152B8"/>
    <w:rsid w:val="00F152E9"/>
    <w:rsid w:val="00F15776"/>
    <w:rsid w:val="00F15796"/>
    <w:rsid w:val="00F157ED"/>
    <w:rsid w:val="00F159CA"/>
    <w:rsid w:val="00F159E4"/>
    <w:rsid w:val="00F15A80"/>
    <w:rsid w:val="00F15A8B"/>
    <w:rsid w:val="00F15ABB"/>
    <w:rsid w:val="00F15E3A"/>
    <w:rsid w:val="00F15EE4"/>
    <w:rsid w:val="00F15F50"/>
    <w:rsid w:val="00F15F60"/>
    <w:rsid w:val="00F16185"/>
    <w:rsid w:val="00F162A2"/>
    <w:rsid w:val="00F16C87"/>
    <w:rsid w:val="00F16CD9"/>
    <w:rsid w:val="00F16DB0"/>
    <w:rsid w:val="00F16F10"/>
    <w:rsid w:val="00F16F57"/>
    <w:rsid w:val="00F17086"/>
    <w:rsid w:val="00F170F0"/>
    <w:rsid w:val="00F17346"/>
    <w:rsid w:val="00F17347"/>
    <w:rsid w:val="00F17353"/>
    <w:rsid w:val="00F175D4"/>
    <w:rsid w:val="00F17738"/>
    <w:rsid w:val="00F17759"/>
    <w:rsid w:val="00F1781B"/>
    <w:rsid w:val="00F17BD7"/>
    <w:rsid w:val="00F17BE8"/>
    <w:rsid w:val="00F17C7D"/>
    <w:rsid w:val="00F17F3D"/>
    <w:rsid w:val="00F200EB"/>
    <w:rsid w:val="00F2018E"/>
    <w:rsid w:val="00F20311"/>
    <w:rsid w:val="00F2042B"/>
    <w:rsid w:val="00F2047D"/>
    <w:rsid w:val="00F204A6"/>
    <w:rsid w:val="00F2073E"/>
    <w:rsid w:val="00F207AE"/>
    <w:rsid w:val="00F2084B"/>
    <w:rsid w:val="00F20941"/>
    <w:rsid w:val="00F20A36"/>
    <w:rsid w:val="00F20C33"/>
    <w:rsid w:val="00F216E0"/>
    <w:rsid w:val="00F2178E"/>
    <w:rsid w:val="00F219FE"/>
    <w:rsid w:val="00F21D80"/>
    <w:rsid w:val="00F21D9F"/>
    <w:rsid w:val="00F21FCA"/>
    <w:rsid w:val="00F221E5"/>
    <w:rsid w:val="00F222BE"/>
    <w:rsid w:val="00F22671"/>
    <w:rsid w:val="00F228E3"/>
    <w:rsid w:val="00F229C9"/>
    <w:rsid w:val="00F22A8D"/>
    <w:rsid w:val="00F22B42"/>
    <w:rsid w:val="00F22E10"/>
    <w:rsid w:val="00F22F2C"/>
    <w:rsid w:val="00F22FD9"/>
    <w:rsid w:val="00F232D0"/>
    <w:rsid w:val="00F232DA"/>
    <w:rsid w:val="00F234CF"/>
    <w:rsid w:val="00F234D5"/>
    <w:rsid w:val="00F23E2E"/>
    <w:rsid w:val="00F24071"/>
    <w:rsid w:val="00F2427E"/>
    <w:rsid w:val="00F2442C"/>
    <w:rsid w:val="00F244AA"/>
    <w:rsid w:val="00F245CB"/>
    <w:rsid w:val="00F24CB5"/>
    <w:rsid w:val="00F24DD3"/>
    <w:rsid w:val="00F24EF9"/>
    <w:rsid w:val="00F24F15"/>
    <w:rsid w:val="00F24F96"/>
    <w:rsid w:val="00F2521E"/>
    <w:rsid w:val="00F2526F"/>
    <w:rsid w:val="00F25282"/>
    <w:rsid w:val="00F25666"/>
    <w:rsid w:val="00F257B3"/>
    <w:rsid w:val="00F257C0"/>
    <w:rsid w:val="00F2590C"/>
    <w:rsid w:val="00F259EB"/>
    <w:rsid w:val="00F25BD6"/>
    <w:rsid w:val="00F25C42"/>
    <w:rsid w:val="00F25DA8"/>
    <w:rsid w:val="00F26080"/>
    <w:rsid w:val="00F260D8"/>
    <w:rsid w:val="00F260EF"/>
    <w:rsid w:val="00F2619F"/>
    <w:rsid w:val="00F261BA"/>
    <w:rsid w:val="00F26275"/>
    <w:rsid w:val="00F262B2"/>
    <w:rsid w:val="00F26408"/>
    <w:rsid w:val="00F26487"/>
    <w:rsid w:val="00F2666F"/>
    <w:rsid w:val="00F266DF"/>
    <w:rsid w:val="00F2673B"/>
    <w:rsid w:val="00F26A17"/>
    <w:rsid w:val="00F26A9A"/>
    <w:rsid w:val="00F26B9B"/>
    <w:rsid w:val="00F26EDC"/>
    <w:rsid w:val="00F26F01"/>
    <w:rsid w:val="00F26FB8"/>
    <w:rsid w:val="00F270D9"/>
    <w:rsid w:val="00F27150"/>
    <w:rsid w:val="00F2737E"/>
    <w:rsid w:val="00F27740"/>
    <w:rsid w:val="00F2785B"/>
    <w:rsid w:val="00F279EE"/>
    <w:rsid w:val="00F27A56"/>
    <w:rsid w:val="00F27ADF"/>
    <w:rsid w:val="00F27B3D"/>
    <w:rsid w:val="00F27DA4"/>
    <w:rsid w:val="00F27DBB"/>
    <w:rsid w:val="00F27DE7"/>
    <w:rsid w:val="00F27F1A"/>
    <w:rsid w:val="00F30080"/>
    <w:rsid w:val="00F30185"/>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75"/>
    <w:rsid w:val="00F30C09"/>
    <w:rsid w:val="00F30DB8"/>
    <w:rsid w:val="00F30E46"/>
    <w:rsid w:val="00F30F41"/>
    <w:rsid w:val="00F30FAB"/>
    <w:rsid w:val="00F31180"/>
    <w:rsid w:val="00F31542"/>
    <w:rsid w:val="00F3173C"/>
    <w:rsid w:val="00F31775"/>
    <w:rsid w:val="00F318E4"/>
    <w:rsid w:val="00F31908"/>
    <w:rsid w:val="00F31B0E"/>
    <w:rsid w:val="00F31DB9"/>
    <w:rsid w:val="00F31DC4"/>
    <w:rsid w:val="00F31DE3"/>
    <w:rsid w:val="00F31F4A"/>
    <w:rsid w:val="00F31F6C"/>
    <w:rsid w:val="00F322AC"/>
    <w:rsid w:val="00F323E7"/>
    <w:rsid w:val="00F32497"/>
    <w:rsid w:val="00F324AB"/>
    <w:rsid w:val="00F32825"/>
    <w:rsid w:val="00F32840"/>
    <w:rsid w:val="00F32897"/>
    <w:rsid w:val="00F32AEF"/>
    <w:rsid w:val="00F32C11"/>
    <w:rsid w:val="00F32F63"/>
    <w:rsid w:val="00F33066"/>
    <w:rsid w:val="00F33487"/>
    <w:rsid w:val="00F3369A"/>
    <w:rsid w:val="00F33A21"/>
    <w:rsid w:val="00F33B78"/>
    <w:rsid w:val="00F33B98"/>
    <w:rsid w:val="00F33C03"/>
    <w:rsid w:val="00F33CEB"/>
    <w:rsid w:val="00F33D12"/>
    <w:rsid w:val="00F33EF2"/>
    <w:rsid w:val="00F3400B"/>
    <w:rsid w:val="00F34256"/>
    <w:rsid w:val="00F343D2"/>
    <w:rsid w:val="00F346A1"/>
    <w:rsid w:val="00F34916"/>
    <w:rsid w:val="00F34C25"/>
    <w:rsid w:val="00F34C62"/>
    <w:rsid w:val="00F34CDC"/>
    <w:rsid w:val="00F34DB2"/>
    <w:rsid w:val="00F34E23"/>
    <w:rsid w:val="00F34F31"/>
    <w:rsid w:val="00F35007"/>
    <w:rsid w:val="00F3511D"/>
    <w:rsid w:val="00F35182"/>
    <w:rsid w:val="00F35414"/>
    <w:rsid w:val="00F3541F"/>
    <w:rsid w:val="00F354AF"/>
    <w:rsid w:val="00F355D2"/>
    <w:rsid w:val="00F3576C"/>
    <w:rsid w:val="00F358FF"/>
    <w:rsid w:val="00F35964"/>
    <w:rsid w:val="00F35A4E"/>
    <w:rsid w:val="00F35AEF"/>
    <w:rsid w:val="00F35EB1"/>
    <w:rsid w:val="00F36023"/>
    <w:rsid w:val="00F362CE"/>
    <w:rsid w:val="00F36464"/>
    <w:rsid w:val="00F36586"/>
    <w:rsid w:val="00F365B2"/>
    <w:rsid w:val="00F366B8"/>
    <w:rsid w:val="00F366DE"/>
    <w:rsid w:val="00F36760"/>
    <w:rsid w:val="00F3682C"/>
    <w:rsid w:val="00F36976"/>
    <w:rsid w:val="00F369D3"/>
    <w:rsid w:val="00F36A47"/>
    <w:rsid w:val="00F36C1C"/>
    <w:rsid w:val="00F36C77"/>
    <w:rsid w:val="00F36CDC"/>
    <w:rsid w:val="00F370E8"/>
    <w:rsid w:val="00F37350"/>
    <w:rsid w:val="00F375EC"/>
    <w:rsid w:val="00F3763B"/>
    <w:rsid w:val="00F3773F"/>
    <w:rsid w:val="00F379F0"/>
    <w:rsid w:val="00F37AE5"/>
    <w:rsid w:val="00F37B3F"/>
    <w:rsid w:val="00F37D6B"/>
    <w:rsid w:val="00F37F74"/>
    <w:rsid w:val="00F400AC"/>
    <w:rsid w:val="00F401F9"/>
    <w:rsid w:val="00F403FF"/>
    <w:rsid w:val="00F4042C"/>
    <w:rsid w:val="00F4054A"/>
    <w:rsid w:val="00F4063B"/>
    <w:rsid w:val="00F406AD"/>
    <w:rsid w:val="00F40852"/>
    <w:rsid w:val="00F408E5"/>
    <w:rsid w:val="00F40DBD"/>
    <w:rsid w:val="00F40E3B"/>
    <w:rsid w:val="00F40E5F"/>
    <w:rsid w:val="00F40F46"/>
    <w:rsid w:val="00F4114C"/>
    <w:rsid w:val="00F4115A"/>
    <w:rsid w:val="00F411C1"/>
    <w:rsid w:val="00F41363"/>
    <w:rsid w:val="00F41467"/>
    <w:rsid w:val="00F414B8"/>
    <w:rsid w:val="00F41714"/>
    <w:rsid w:val="00F417BC"/>
    <w:rsid w:val="00F41824"/>
    <w:rsid w:val="00F418D0"/>
    <w:rsid w:val="00F41BEF"/>
    <w:rsid w:val="00F41C54"/>
    <w:rsid w:val="00F41D18"/>
    <w:rsid w:val="00F41E52"/>
    <w:rsid w:val="00F422DD"/>
    <w:rsid w:val="00F423D2"/>
    <w:rsid w:val="00F42444"/>
    <w:rsid w:val="00F424C9"/>
    <w:rsid w:val="00F42644"/>
    <w:rsid w:val="00F426A0"/>
    <w:rsid w:val="00F4272E"/>
    <w:rsid w:val="00F42751"/>
    <w:rsid w:val="00F42806"/>
    <w:rsid w:val="00F428E0"/>
    <w:rsid w:val="00F42A71"/>
    <w:rsid w:val="00F42B3F"/>
    <w:rsid w:val="00F42D84"/>
    <w:rsid w:val="00F430C6"/>
    <w:rsid w:val="00F431B8"/>
    <w:rsid w:val="00F432E8"/>
    <w:rsid w:val="00F433EE"/>
    <w:rsid w:val="00F433FA"/>
    <w:rsid w:val="00F43401"/>
    <w:rsid w:val="00F43647"/>
    <w:rsid w:val="00F436B0"/>
    <w:rsid w:val="00F436FE"/>
    <w:rsid w:val="00F437D4"/>
    <w:rsid w:val="00F438A0"/>
    <w:rsid w:val="00F43930"/>
    <w:rsid w:val="00F43998"/>
    <w:rsid w:val="00F439F5"/>
    <w:rsid w:val="00F43CC5"/>
    <w:rsid w:val="00F43F69"/>
    <w:rsid w:val="00F43F9F"/>
    <w:rsid w:val="00F44275"/>
    <w:rsid w:val="00F442AE"/>
    <w:rsid w:val="00F4437D"/>
    <w:rsid w:val="00F4444C"/>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43A"/>
    <w:rsid w:val="00F45495"/>
    <w:rsid w:val="00F4552C"/>
    <w:rsid w:val="00F457CC"/>
    <w:rsid w:val="00F45C91"/>
    <w:rsid w:val="00F4614A"/>
    <w:rsid w:val="00F4633C"/>
    <w:rsid w:val="00F4657C"/>
    <w:rsid w:val="00F46605"/>
    <w:rsid w:val="00F468C7"/>
    <w:rsid w:val="00F46A4D"/>
    <w:rsid w:val="00F46C7A"/>
    <w:rsid w:val="00F46D85"/>
    <w:rsid w:val="00F46EC9"/>
    <w:rsid w:val="00F46F19"/>
    <w:rsid w:val="00F46F3A"/>
    <w:rsid w:val="00F46FA6"/>
    <w:rsid w:val="00F4715C"/>
    <w:rsid w:val="00F47268"/>
    <w:rsid w:val="00F474BE"/>
    <w:rsid w:val="00F4763B"/>
    <w:rsid w:val="00F4787F"/>
    <w:rsid w:val="00F478D2"/>
    <w:rsid w:val="00F47937"/>
    <w:rsid w:val="00F47ABC"/>
    <w:rsid w:val="00F47BBE"/>
    <w:rsid w:val="00F47D27"/>
    <w:rsid w:val="00F47D41"/>
    <w:rsid w:val="00F47D73"/>
    <w:rsid w:val="00F50129"/>
    <w:rsid w:val="00F5052E"/>
    <w:rsid w:val="00F505CA"/>
    <w:rsid w:val="00F506AF"/>
    <w:rsid w:val="00F507B5"/>
    <w:rsid w:val="00F5094C"/>
    <w:rsid w:val="00F509A4"/>
    <w:rsid w:val="00F50F85"/>
    <w:rsid w:val="00F511F1"/>
    <w:rsid w:val="00F51236"/>
    <w:rsid w:val="00F512D7"/>
    <w:rsid w:val="00F513A5"/>
    <w:rsid w:val="00F51500"/>
    <w:rsid w:val="00F517E7"/>
    <w:rsid w:val="00F519FC"/>
    <w:rsid w:val="00F51B0F"/>
    <w:rsid w:val="00F51C59"/>
    <w:rsid w:val="00F51F40"/>
    <w:rsid w:val="00F5252B"/>
    <w:rsid w:val="00F528BF"/>
    <w:rsid w:val="00F5294C"/>
    <w:rsid w:val="00F529B0"/>
    <w:rsid w:val="00F52A3D"/>
    <w:rsid w:val="00F52A67"/>
    <w:rsid w:val="00F52B9D"/>
    <w:rsid w:val="00F52BC9"/>
    <w:rsid w:val="00F52C44"/>
    <w:rsid w:val="00F531BC"/>
    <w:rsid w:val="00F53216"/>
    <w:rsid w:val="00F533C7"/>
    <w:rsid w:val="00F5350D"/>
    <w:rsid w:val="00F5377E"/>
    <w:rsid w:val="00F537F1"/>
    <w:rsid w:val="00F53B15"/>
    <w:rsid w:val="00F53C51"/>
    <w:rsid w:val="00F53F81"/>
    <w:rsid w:val="00F541E5"/>
    <w:rsid w:val="00F5438A"/>
    <w:rsid w:val="00F54546"/>
    <w:rsid w:val="00F545E0"/>
    <w:rsid w:val="00F54645"/>
    <w:rsid w:val="00F54694"/>
    <w:rsid w:val="00F5470A"/>
    <w:rsid w:val="00F5491D"/>
    <w:rsid w:val="00F54E46"/>
    <w:rsid w:val="00F54F4C"/>
    <w:rsid w:val="00F54FAF"/>
    <w:rsid w:val="00F55103"/>
    <w:rsid w:val="00F551D5"/>
    <w:rsid w:val="00F55244"/>
    <w:rsid w:val="00F553B9"/>
    <w:rsid w:val="00F553E7"/>
    <w:rsid w:val="00F5579C"/>
    <w:rsid w:val="00F55885"/>
    <w:rsid w:val="00F559FB"/>
    <w:rsid w:val="00F55C3D"/>
    <w:rsid w:val="00F55E16"/>
    <w:rsid w:val="00F56085"/>
    <w:rsid w:val="00F562E6"/>
    <w:rsid w:val="00F56398"/>
    <w:rsid w:val="00F564A9"/>
    <w:rsid w:val="00F564CE"/>
    <w:rsid w:val="00F56500"/>
    <w:rsid w:val="00F56617"/>
    <w:rsid w:val="00F5672A"/>
    <w:rsid w:val="00F56801"/>
    <w:rsid w:val="00F56891"/>
    <w:rsid w:val="00F5692B"/>
    <w:rsid w:val="00F56A3A"/>
    <w:rsid w:val="00F56AC1"/>
    <w:rsid w:val="00F56BC1"/>
    <w:rsid w:val="00F56C3C"/>
    <w:rsid w:val="00F56D71"/>
    <w:rsid w:val="00F56FB3"/>
    <w:rsid w:val="00F570AC"/>
    <w:rsid w:val="00F570D9"/>
    <w:rsid w:val="00F570E3"/>
    <w:rsid w:val="00F57468"/>
    <w:rsid w:val="00F577D2"/>
    <w:rsid w:val="00F577F3"/>
    <w:rsid w:val="00F579B1"/>
    <w:rsid w:val="00F57A59"/>
    <w:rsid w:val="00F57B6A"/>
    <w:rsid w:val="00F57D2F"/>
    <w:rsid w:val="00F57E2A"/>
    <w:rsid w:val="00F57E53"/>
    <w:rsid w:val="00F57EB3"/>
    <w:rsid w:val="00F57EB6"/>
    <w:rsid w:val="00F60148"/>
    <w:rsid w:val="00F6027F"/>
    <w:rsid w:val="00F6054F"/>
    <w:rsid w:val="00F60607"/>
    <w:rsid w:val="00F606EF"/>
    <w:rsid w:val="00F60762"/>
    <w:rsid w:val="00F608BD"/>
    <w:rsid w:val="00F60A8B"/>
    <w:rsid w:val="00F60B84"/>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46A"/>
    <w:rsid w:val="00F62756"/>
    <w:rsid w:val="00F6290C"/>
    <w:rsid w:val="00F62942"/>
    <w:rsid w:val="00F62B88"/>
    <w:rsid w:val="00F63443"/>
    <w:rsid w:val="00F63463"/>
    <w:rsid w:val="00F63636"/>
    <w:rsid w:val="00F6365B"/>
    <w:rsid w:val="00F638F0"/>
    <w:rsid w:val="00F63929"/>
    <w:rsid w:val="00F63CC3"/>
    <w:rsid w:val="00F63CE8"/>
    <w:rsid w:val="00F63F63"/>
    <w:rsid w:val="00F64135"/>
    <w:rsid w:val="00F642BF"/>
    <w:rsid w:val="00F64350"/>
    <w:rsid w:val="00F6472F"/>
    <w:rsid w:val="00F647F3"/>
    <w:rsid w:val="00F648AE"/>
    <w:rsid w:val="00F64A74"/>
    <w:rsid w:val="00F64DF7"/>
    <w:rsid w:val="00F64EEE"/>
    <w:rsid w:val="00F65180"/>
    <w:rsid w:val="00F65205"/>
    <w:rsid w:val="00F6533A"/>
    <w:rsid w:val="00F654A4"/>
    <w:rsid w:val="00F65631"/>
    <w:rsid w:val="00F656DF"/>
    <w:rsid w:val="00F6570D"/>
    <w:rsid w:val="00F65738"/>
    <w:rsid w:val="00F657D4"/>
    <w:rsid w:val="00F65885"/>
    <w:rsid w:val="00F65A50"/>
    <w:rsid w:val="00F65A80"/>
    <w:rsid w:val="00F65EFC"/>
    <w:rsid w:val="00F65F36"/>
    <w:rsid w:val="00F6612E"/>
    <w:rsid w:val="00F6629E"/>
    <w:rsid w:val="00F66392"/>
    <w:rsid w:val="00F663AA"/>
    <w:rsid w:val="00F6643B"/>
    <w:rsid w:val="00F66475"/>
    <w:rsid w:val="00F66795"/>
    <w:rsid w:val="00F66862"/>
    <w:rsid w:val="00F66927"/>
    <w:rsid w:val="00F66A59"/>
    <w:rsid w:val="00F66BF0"/>
    <w:rsid w:val="00F66C2B"/>
    <w:rsid w:val="00F66C69"/>
    <w:rsid w:val="00F66C8F"/>
    <w:rsid w:val="00F66CD4"/>
    <w:rsid w:val="00F66FB0"/>
    <w:rsid w:val="00F66FEB"/>
    <w:rsid w:val="00F671C6"/>
    <w:rsid w:val="00F67458"/>
    <w:rsid w:val="00F6752D"/>
    <w:rsid w:val="00F67534"/>
    <w:rsid w:val="00F6755D"/>
    <w:rsid w:val="00F67AF4"/>
    <w:rsid w:val="00F67DCC"/>
    <w:rsid w:val="00F67DFB"/>
    <w:rsid w:val="00F67FCD"/>
    <w:rsid w:val="00F70131"/>
    <w:rsid w:val="00F701F6"/>
    <w:rsid w:val="00F7022C"/>
    <w:rsid w:val="00F70477"/>
    <w:rsid w:val="00F704EE"/>
    <w:rsid w:val="00F7057E"/>
    <w:rsid w:val="00F7072A"/>
    <w:rsid w:val="00F7081D"/>
    <w:rsid w:val="00F70A62"/>
    <w:rsid w:val="00F70A93"/>
    <w:rsid w:val="00F70BB3"/>
    <w:rsid w:val="00F70C8C"/>
    <w:rsid w:val="00F70D62"/>
    <w:rsid w:val="00F70EC1"/>
    <w:rsid w:val="00F70FB6"/>
    <w:rsid w:val="00F71025"/>
    <w:rsid w:val="00F71108"/>
    <w:rsid w:val="00F711DF"/>
    <w:rsid w:val="00F7123E"/>
    <w:rsid w:val="00F712E0"/>
    <w:rsid w:val="00F71372"/>
    <w:rsid w:val="00F714C5"/>
    <w:rsid w:val="00F71524"/>
    <w:rsid w:val="00F71780"/>
    <w:rsid w:val="00F7184C"/>
    <w:rsid w:val="00F7184D"/>
    <w:rsid w:val="00F71EB7"/>
    <w:rsid w:val="00F71F29"/>
    <w:rsid w:val="00F72100"/>
    <w:rsid w:val="00F72546"/>
    <w:rsid w:val="00F7258F"/>
    <w:rsid w:val="00F72687"/>
    <w:rsid w:val="00F7285C"/>
    <w:rsid w:val="00F729BF"/>
    <w:rsid w:val="00F72B23"/>
    <w:rsid w:val="00F72DBF"/>
    <w:rsid w:val="00F72EF8"/>
    <w:rsid w:val="00F72F9A"/>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620"/>
    <w:rsid w:val="00F74650"/>
    <w:rsid w:val="00F74690"/>
    <w:rsid w:val="00F7493B"/>
    <w:rsid w:val="00F74966"/>
    <w:rsid w:val="00F74A4E"/>
    <w:rsid w:val="00F74B54"/>
    <w:rsid w:val="00F74BDA"/>
    <w:rsid w:val="00F74D01"/>
    <w:rsid w:val="00F74FD0"/>
    <w:rsid w:val="00F752DF"/>
    <w:rsid w:val="00F752E2"/>
    <w:rsid w:val="00F754B7"/>
    <w:rsid w:val="00F755DF"/>
    <w:rsid w:val="00F7579E"/>
    <w:rsid w:val="00F759BF"/>
    <w:rsid w:val="00F75A5F"/>
    <w:rsid w:val="00F75D26"/>
    <w:rsid w:val="00F75DE1"/>
    <w:rsid w:val="00F76097"/>
    <w:rsid w:val="00F76153"/>
    <w:rsid w:val="00F7633D"/>
    <w:rsid w:val="00F7640A"/>
    <w:rsid w:val="00F76422"/>
    <w:rsid w:val="00F76537"/>
    <w:rsid w:val="00F765CE"/>
    <w:rsid w:val="00F76613"/>
    <w:rsid w:val="00F7673D"/>
    <w:rsid w:val="00F76756"/>
    <w:rsid w:val="00F767D8"/>
    <w:rsid w:val="00F767FF"/>
    <w:rsid w:val="00F7686B"/>
    <w:rsid w:val="00F76A51"/>
    <w:rsid w:val="00F76C2C"/>
    <w:rsid w:val="00F76D3A"/>
    <w:rsid w:val="00F76D8C"/>
    <w:rsid w:val="00F76DD9"/>
    <w:rsid w:val="00F76DDF"/>
    <w:rsid w:val="00F76ED7"/>
    <w:rsid w:val="00F770C7"/>
    <w:rsid w:val="00F772C5"/>
    <w:rsid w:val="00F7732E"/>
    <w:rsid w:val="00F77441"/>
    <w:rsid w:val="00F7763B"/>
    <w:rsid w:val="00F778D5"/>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22CC"/>
    <w:rsid w:val="00F822D3"/>
    <w:rsid w:val="00F82330"/>
    <w:rsid w:val="00F8244F"/>
    <w:rsid w:val="00F82538"/>
    <w:rsid w:val="00F82765"/>
    <w:rsid w:val="00F82BAF"/>
    <w:rsid w:val="00F83005"/>
    <w:rsid w:val="00F8379D"/>
    <w:rsid w:val="00F8379E"/>
    <w:rsid w:val="00F8390A"/>
    <w:rsid w:val="00F83965"/>
    <w:rsid w:val="00F84016"/>
    <w:rsid w:val="00F84304"/>
    <w:rsid w:val="00F8435B"/>
    <w:rsid w:val="00F84495"/>
    <w:rsid w:val="00F845D5"/>
    <w:rsid w:val="00F845EC"/>
    <w:rsid w:val="00F84623"/>
    <w:rsid w:val="00F8480A"/>
    <w:rsid w:val="00F8492A"/>
    <w:rsid w:val="00F84A21"/>
    <w:rsid w:val="00F84B43"/>
    <w:rsid w:val="00F8516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42A"/>
    <w:rsid w:val="00F87495"/>
    <w:rsid w:val="00F8754B"/>
    <w:rsid w:val="00F87583"/>
    <w:rsid w:val="00F87A0E"/>
    <w:rsid w:val="00F87BB8"/>
    <w:rsid w:val="00F87BC3"/>
    <w:rsid w:val="00F87CFA"/>
    <w:rsid w:val="00F87E4C"/>
    <w:rsid w:val="00F902BE"/>
    <w:rsid w:val="00F9038D"/>
    <w:rsid w:val="00F903D0"/>
    <w:rsid w:val="00F905B5"/>
    <w:rsid w:val="00F9062A"/>
    <w:rsid w:val="00F9099D"/>
    <w:rsid w:val="00F90D6F"/>
    <w:rsid w:val="00F90F5F"/>
    <w:rsid w:val="00F90FAC"/>
    <w:rsid w:val="00F90FBE"/>
    <w:rsid w:val="00F910E8"/>
    <w:rsid w:val="00F91237"/>
    <w:rsid w:val="00F91321"/>
    <w:rsid w:val="00F913D6"/>
    <w:rsid w:val="00F91442"/>
    <w:rsid w:val="00F915BE"/>
    <w:rsid w:val="00F918D2"/>
    <w:rsid w:val="00F919AC"/>
    <w:rsid w:val="00F91C3E"/>
    <w:rsid w:val="00F9226A"/>
    <w:rsid w:val="00F922A9"/>
    <w:rsid w:val="00F9239D"/>
    <w:rsid w:val="00F92557"/>
    <w:rsid w:val="00F92562"/>
    <w:rsid w:val="00F925BE"/>
    <w:rsid w:val="00F926F5"/>
    <w:rsid w:val="00F92702"/>
    <w:rsid w:val="00F92B4A"/>
    <w:rsid w:val="00F92CCC"/>
    <w:rsid w:val="00F92E28"/>
    <w:rsid w:val="00F92E56"/>
    <w:rsid w:val="00F92E5A"/>
    <w:rsid w:val="00F92E6A"/>
    <w:rsid w:val="00F93099"/>
    <w:rsid w:val="00F93621"/>
    <w:rsid w:val="00F937F2"/>
    <w:rsid w:val="00F93AC1"/>
    <w:rsid w:val="00F93AD5"/>
    <w:rsid w:val="00F93D39"/>
    <w:rsid w:val="00F93DB9"/>
    <w:rsid w:val="00F93EB3"/>
    <w:rsid w:val="00F94211"/>
    <w:rsid w:val="00F9430C"/>
    <w:rsid w:val="00F944D9"/>
    <w:rsid w:val="00F94566"/>
    <w:rsid w:val="00F94582"/>
    <w:rsid w:val="00F9494D"/>
    <w:rsid w:val="00F94982"/>
    <w:rsid w:val="00F949C4"/>
    <w:rsid w:val="00F94B21"/>
    <w:rsid w:val="00F94D21"/>
    <w:rsid w:val="00F94E26"/>
    <w:rsid w:val="00F94F22"/>
    <w:rsid w:val="00F950F1"/>
    <w:rsid w:val="00F950F2"/>
    <w:rsid w:val="00F951B1"/>
    <w:rsid w:val="00F952A7"/>
    <w:rsid w:val="00F95444"/>
    <w:rsid w:val="00F9555B"/>
    <w:rsid w:val="00F9579C"/>
    <w:rsid w:val="00F9585C"/>
    <w:rsid w:val="00F95945"/>
    <w:rsid w:val="00F95B3B"/>
    <w:rsid w:val="00F95BD0"/>
    <w:rsid w:val="00F95D60"/>
    <w:rsid w:val="00F95E96"/>
    <w:rsid w:val="00F95EDB"/>
    <w:rsid w:val="00F95EDF"/>
    <w:rsid w:val="00F95F24"/>
    <w:rsid w:val="00F9605A"/>
    <w:rsid w:val="00F9619D"/>
    <w:rsid w:val="00F9620E"/>
    <w:rsid w:val="00F9624F"/>
    <w:rsid w:val="00F962C4"/>
    <w:rsid w:val="00F96367"/>
    <w:rsid w:val="00F964D4"/>
    <w:rsid w:val="00F96559"/>
    <w:rsid w:val="00F96578"/>
    <w:rsid w:val="00F96876"/>
    <w:rsid w:val="00F96AA4"/>
    <w:rsid w:val="00F96AEE"/>
    <w:rsid w:val="00F96B10"/>
    <w:rsid w:val="00F96BE6"/>
    <w:rsid w:val="00F96E43"/>
    <w:rsid w:val="00F96E5D"/>
    <w:rsid w:val="00F96F3D"/>
    <w:rsid w:val="00F9719F"/>
    <w:rsid w:val="00F972D8"/>
    <w:rsid w:val="00F973AE"/>
    <w:rsid w:val="00F973E0"/>
    <w:rsid w:val="00F974DD"/>
    <w:rsid w:val="00F97702"/>
    <w:rsid w:val="00F979BF"/>
    <w:rsid w:val="00F97ADA"/>
    <w:rsid w:val="00FA0029"/>
    <w:rsid w:val="00FA00B8"/>
    <w:rsid w:val="00FA00D3"/>
    <w:rsid w:val="00FA0287"/>
    <w:rsid w:val="00FA06D4"/>
    <w:rsid w:val="00FA087C"/>
    <w:rsid w:val="00FA0CA7"/>
    <w:rsid w:val="00FA0E6B"/>
    <w:rsid w:val="00FA10D7"/>
    <w:rsid w:val="00FA120C"/>
    <w:rsid w:val="00FA13D3"/>
    <w:rsid w:val="00FA15D9"/>
    <w:rsid w:val="00FA176F"/>
    <w:rsid w:val="00FA17D7"/>
    <w:rsid w:val="00FA197E"/>
    <w:rsid w:val="00FA19E4"/>
    <w:rsid w:val="00FA1B73"/>
    <w:rsid w:val="00FA1EDE"/>
    <w:rsid w:val="00FA1FB6"/>
    <w:rsid w:val="00FA2111"/>
    <w:rsid w:val="00FA2203"/>
    <w:rsid w:val="00FA24D0"/>
    <w:rsid w:val="00FA2B39"/>
    <w:rsid w:val="00FA2BCE"/>
    <w:rsid w:val="00FA2E11"/>
    <w:rsid w:val="00FA3091"/>
    <w:rsid w:val="00FA30A9"/>
    <w:rsid w:val="00FA3206"/>
    <w:rsid w:val="00FA322E"/>
    <w:rsid w:val="00FA3249"/>
    <w:rsid w:val="00FA3555"/>
    <w:rsid w:val="00FA36C0"/>
    <w:rsid w:val="00FA3A69"/>
    <w:rsid w:val="00FA41EC"/>
    <w:rsid w:val="00FA4378"/>
    <w:rsid w:val="00FA43E4"/>
    <w:rsid w:val="00FA43F9"/>
    <w:rsid w:val="00FA4824"/>
    <w:rsid w:val="00FA48AB"/>
    <w:rsid w:val="00FA48EF"/>
    <w:rsid w:val="00FA49F5"/>
    <w:rsid w:val="00FA4ACC"/>
    <w:rsid w:val="00FA4B13"/>
    <w:rsid w:val="00FA4B81"/>
    <w:rsid w:val="00FA4C63"/>
    <w:rsid w:val="00FA4D82"/>
    <w:rsid w:val="00FA4D9D"/>
    <w:rsid w:val="00FA4FAC"/>
    <w:rsid w:val="00FA5110"/>
    <w:rsid w:val="00FA5199"/>
    <w:rsid w:val="00FA5229"/>
    <w:rsid w:val="00FA5283"/>
    <w:rsid w:val="00FA550C"/>
    <w:rsid w:val="00FA56C7"/>
    <w:rsid w:val="00FA58AA"/>
    <w:rsid w:val="00FA59AB"/>
    <w:rsid w:val="00FA5B6A"/>
    <w:rsid w:val="00FA6182"/>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C6A"/>
    <w:rsid w:val="00FA7CB3"/>
    <w:rsid w:val="00FA7CCA"/>
    <w:rsid w:val="00FA7DEF"/>
    <w:rsid w:val="00FB046C"/>
    <w:rsid w:val="00FB05F5"/>
    <w:rsid w:val="00FB069B"/>
    <w:rsid w:val="00FB06DA"/>
    <w:rsid w:val="00FB0807"/>
    <w:rsid w:val="00FB09F1"/>
    <w:rsid w:val="00FB0A86"/>
    <w:rsid w:val="00FB0AD6"/>
    <w:rsid w:val="00FB0B24"/>
    <w:rsid w:val="00FB0B8E"/>
    <w:rsid w:val="00FB0ECB"/>
    <w:rsid w:val="00FB115A"/>
    <w:rsid w:val="00FB12B1"/>
    <w:rsid w:val="00FB14C4"/>
    <w:rsid w:val="00FB1537"/>
    <w:rsid w:val="00FB15F4"/>
    <w:rsid w:val="00FB18A7"/>
    <w:rsid w:val="00FB1953"/>
    <w:rsid w:val="00FB19B4"/>
    <w:rsid w:val="00FB19D0"/>
    <w:rsid w:val="00FB1A75"/>
    <w:rsid w:val="00FB1EEF"/>
    <w:rsid w:val="00FB2090"/>
    <w:rsid w:val="00FB21EF"/>
    <w:rsid w:val="00FB23F3"/>
    <w:rsid w:val="00FB2651"/>
    <w:rsid w:val="00FB2894"/>
    <w:rsid w:val="00FB29A9"/>
    <w:rsid w:val="00FB2C9F"/>
    <w:rsid w:val="00FB2CC4"/>
    <w:rsid w:val="00FB2FE3"/>
    <w:rsid w:val="00FB321C"/>
    <w:rsid w:val="00FB3459"/>
    <w:rsid w:val="00FB35D6"/>
    <w:rsid w:val="00FB35EA"/>
    <w:rsid w:val="00FB37CF"/>
    <w:rsid w:val="00FB38B6"/>
    <w:rsid w:val="00FB3A43"/>
    <w:rsid w:val="00FB3B90"/>
    <w:rsid w:val="00FB3C7F"/>
    <w:rsid w:val="00FB3D65"/>
    <w:rsid w:val="00FB3D85"/>
    <w:rsid w:val="00FB3E1F"/>
    <w:rsid w:val="00FB4094"/>
    <w:rsid w:val="00FB4289"/>
    <w:rsid w:val="00FB42D6"/>
    <w:rsid w:val="00FB4456"/>
    <w:rsid w:val="00FB455F"/>
    <w:rsid w:val="00FB46D8"/>
    <w:rsid w:val="00FB4705"/>
    <w:rsid w:val="00FB482F"/>
    <w:rsid w:val="00FB4B97"/>
    <w:rsid w:val="00FB4BEF"/>
    <w:rsid w:val="00FB4CE1"/>
    <w:rsid w:val="00FB4D2E"/>
    <w:rsid w:val="00FB4DA5"/>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284"/>
    <w:rsid w:val="00FB6322"/>
    <w:rsid w:val="00FB6340"/>
    <w:rsid w:val="00FB63E1"/>
    <w:rsid w:val="00FB641B"/>
    <w:rsid w:val="00FB6849"/>
    <w:rsid w:val="00FB68D9"/>
    <w:rsid w:val="00FB696B"/>
    <w:rsid w:val="00FB6B81"/>
    <w:rsid w:val="00FB6BD1"/>
    <w:rsid w:val="00FB6F4E"/>
    <w:rsid w:val="00FB6FA3"/>
    <w:rsid w:val="00FB70EB"/>
    <w:rsid w:val="00FB710E"/>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10B8"/>
    <w:rsid w:val="00FC10FB"/>
    <w:rsid w:val="00FC1236"/>
    <w:rsid w:val="00FC1297"/>
    <w:rsid w:val="00FC12A8"/>
    <w:rsid w:val="00FC1307"/>
    <w:rsid w:val="00FC1531"/>
    <w:rsid w:val="00FC1A98"/>
    <w:rsid w:val="00FC1BAB"/>
    <w:rsid w:val="00FC1BEF"/>
    <w:rsid w:val="00FC1C22"/>
    <w:rsid w:val="00FC1C5F"/>
    <w:rsid w:val="00FC1F0A"/>
    <w:rsid w:val="00FC21AD"/>
    <w:rsid w:val="00FC2452"/>
    <w:rsid w:val="00FC2578"/>
    <w:rsid w:val="00FC26EA"/>
    <w:rsid w:val="00FC285C"/>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FCD"/>
    <w:rsid w:val="00FC4239"/>
    <w:rsid w:val="00FC423E"/>
    <w:rsid w:val="00FC42B3"/>
    <w:rsid w:val="00FC42DB"/>
    <w:rsid w:val="00FC436B"/>
    <w:rsid w:val="00FC44FC"/>
    <w:rsid w:val="00FC459C"/>
    <w:rsid w:val="00FC4609"/>
    <w:rsid w:val="00FC4652"/>
    <w:rsid w:val="00FC48C6"/>
    <w:rsid w:val="00FC48EA"/>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9E8"/>
    <w:rsid w:val="00FC5C1B"/>
    <w:rsid w:val="00FC5D0F"/>
    <w:rsid w:val="00FC5D30"/>
    <w:rsid w:val="00FC60D1"/>
    <w:rsid w:val="00FC6209"/>
    <w:rsid w:val="00FC6367"/>
    <w:rsid w:val="00FC6639"/>
    <w:rsid w:val="00FC66EE"/>
    <w:rsid w:val="00FC68AF"/>
    <w:rsid w:val="00FC699E"/>
    <w:rsid w:val="00FC69C1"/>
    <w:rsid w:val="00FC6BAA"/>
    <w:rsid w:val="00FC6CA4"/>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23C"/>
    <w:rsid w:val="00FD0288"/>
    <w:rsid w:val="00FD03F9"/>
    <w:rsid w:val="00FD06D9"/>
    <w:rsid w:val="00FD0CA5"/>
    <w:rsid w:val="00FD0D3C"/>
    <w:rsid w:val="00FD0DBF"/>
    <w:rsid w:val="00FD0FC3"/>
    <w:rsid w:val="00FD106B"/>
    <w:rsid w:val="00FD1091"/>
    <w:rsid w:val="00FD1118"/>
    <w:rsid w:val="00FD1365"/>
    <w:rsid w:val="00FD1532"/>
    <w:rsid w:val="00FD15FF"/>
    <w:rsid w:val="00FD1693"/>
    <w:rsid w:val="00FD16CC"/>
    <w:rsid w:val="00FD16F6"/>
    <w:rsid w:val="00FD17E2"/>
    <w:rsid w:val="00FD1B07"/>
    <w:rsid w:val="00FD21CE"/>
    <w:rsid w:val="00FD21D1"/>
    <w:rsid w:val="00FD2352"/>
    <w:rsid w:val="00FD24B6"/>
    <w:rsid w:val="00FD2501"/>
    <w:rsid w:val="00FD25B4"/>
    <w:rsid w:val="00FD2651"/>
    <w:rsid w:val="00FD26C3"/>
    <w:rsid w:val="00FD27FE"/>
    <w:rsid w:val="00FD2A0C"/>
    <w:rsid w:val="00FD2BD4"/>
    <w:rsid w:val="00FD2CB8"/>
    <w:rsid w:val="00FD2D48"/>
    <w:rsid w:val="00FD2D7A"/>
    <w:rsid w:val="00FD2E6B"/>
    <w:rsid w:val="00FD2F94"/>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4019"/>
    <w:rsid w:val="00FD402B"/>
    <w:rsid w:val="00FD40D4"/>
    <w:rsid w:val="00FD4192"/>
    <w:rsid w:val="00FD42C0"/>
    <w:rsid w:val="00FD43DE"/>
    <w:rsid w:val="00FD4478"/>
    <w:rsid w:val="00FD4633"/>
    <w:rsid w:val="00FD4706"/>
    <w:rsid w:val="00FD4A35"/>
    <w:rsid w:val="00FD4B81"/>
    <w:rsid w:val="00FD4B9A"/>
    <w:rsid w:val="00FD4BEB"/>
    <w:rsid w:val="00FD4D88"/>
    <w:rsid w:val="00FD4EA5"/>
    <w:rsid w:val="00FD4F7F"/>
    <w:rsid w:val="00FD5107"/>
    <w:rsid w:val="00FD5223"/>
    <w:rsid w:val="00FD54A8"/>
    <w:rsid w:val="00FD5517"/>
    <w:rsid w:val="00FD5678"/>
    <w:rsid w:val="00FD56D8"/>
    <w:rsid w:val="00FD56FE"/>
    <w:rsid w:val="00FD5877"/>
    <w:rsid w:val="00FD588E"/>
    <w:rsid w:val="00FD5892"/>
    <w:rsid w:val="00FD5914"/>
    <w:rsid w:val="00FD5AE9"/>
    <w:rsid w:val="00FD5BFE"/>
    <w:rsid w:val="00FD5D9D"/>
    <w:rsid w:val="00FD5DE8"/>
    <w:rsid w:val="00FD5E3B"/>
    <w:rsid w:val="00FD5FA4"/>
    <w:rsid w:val="00FD6085"/>
    <w:rsid w:val="00FD6204"/>
    <w:rsid w:val="00FD62BA"/>
    <w:rsid w:val="00FD64F7"/>
    <w:rsid w:val="00FD66A2"/>
    <w:rsid w:val="00FD68AD"/>
    <w:rsid w:val="00FD6981"/>
    <w:rsid w:val="00FD6989"/>
    <w:rsid w:val="00FD6B4F"/>
    <w:rsid w:val="00FD6BD2"/>
    <w:rsid w:val="00FD6CE7"/>
    <w:rsid w:val="00FD7037"/>
    <w:rsid w:val="00FD737B"/>
    <w:rsid w:val="00FD7630"/>
    <w:rsid w:val="00FD7845"/>
    <w:rsid w:val="00FD7937"/>
    <w:rsid w:val="00FD79F4"/>
    <w:rsid w:val="00FD79F6"/>
    <w:rsid w:val="00FD7B15"/>
    <w:rsid w:val="00FD7B3F"/>
    <w:rsid w:val="00FD7BE6"/>
    <w:rsid w:val="00FD7D0A"/>
    <w:rsid w:val="00FD7F75"/>
    <w:rsid w:val="00FD7FBF"/>
    <w:rsid w:val="00FD7FDE"/>
    <w:rsid w:val="00FE034A"/>
    <w:rsid w:val="00FE03BD"/>
    <w:rsid w:val="00FE03CA"/>
    <w:rsid w:val="00FE0489"/>
    <w:rsid w:val="00FE0686"/>
    <w:rsid w:val="00FE0736"/>
    <w:rsid w:val="00FE0832"/>
    <w:rsid w:val="00FE08D1"/>
    <w:rsid w:val="00FE0B4B"/>
    <w:rsid w:val="00FE0C0E"/>
    <w:rsid w:val="00FE0C9E"/>
    <w:rsid w:val="00FE0CAB"/>
    <w:rsid w:val="00FE0CF1"/>
    <w:rsid w:val="00FE0CF5"/>
    <w:rsid w:val="00FE1273"/>
    <w:rsid w:val="00FE12BF"/>
    <w:rsid w:val="00FE1315"/>
    <w:rsid w:val="00FE148D"/>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676"/>
    <w:rsid w:val="00FE2946"/>
    <w:rsid w:val="00FE2CBC"/>
    <w:rsid w:val="00FE2D05"/>
    <w:rsid w:val="00FE2D70"/>
    <w:rsid w:val="00FE2DCF"/>
    <w:rsid w:val="00FE3109"/>
    <w:rsid w:val="00FE31C0"/>
    <w:rsid w:val="00FE324A"/>
    <w:rsid w:val="00FE3336"/>
    <w:rsid w:val="00FE36BC"/>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91"/>
    <w:rsid w:val="00FE4705"/>
    <w:rsid w:val="00FE4798"/>
    <w:rsid w:val="00FE4903"/>
    <w:rsid w:val="00FE4C0E"/>
    <w:rsid w:val="00FE4C48"/>
    <w:rsid w:val="00FE4C6B"/>
    <w:rsid w:val="00FE4D9E"/>
    <w:rsid w:val="00FE5135"/>
    <w:rsid w:val="00FE53AE"/>
    <w:rsid w:val="00FE53B6"/>
    <w:rsid w:val="00FE54DC"/>
    <w:rsid w:val="00FE554F"/>
    <w:rsid w:val="00FE55AF"/>
    <w:rsid w:val="00FE55F9"/>
    <w:rsid w:val="00FE5B6D"/>
    <w:rsid w:val="00FE5DD6"/>
    <w:rsid w:val="00FE5DE3"/>
    <w:rsid w:val="00FE5EB0"/>
    <w:rsid w:val="00FE5F41"/>
    <w:rsid w:val="00FE62EF"/>
    <w:rsid w:val="00FE63DE"/>
    <w:rsid w:val="00FE64C4"/>
    <w:rsid w:val="00FE6537"/>
    <w:rsid w:val="00FE659D"/>
    <w:rsid w:val="00FE66EE"/>
    <w:rsid w:val="00FE6714"/>
    <w:rsid w:val="00FE6780"/>
    <w:rsid w:val="00FE690F"/>
    <w:rsid w:val="00FE6B6A"/>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77"/>
    <w:rsid w:val="00FF031E"/>
    <w:rsid w:val="00FF032D"/>
    <w:rsid w:val="00FF03B0"/>
    <w:rsid w:val="00FF042C"/>
    <w:rsid w:val="00FF05C1"/>
    <w:rsid w:val="00FF07DE"/>
    <w:rsid w:val="00FF083B"/>
    <w:rsid w:val="00FF086B"/>
    <w:rsid w:val="00FF0A5D"/>
    <w:rsid w:val="00FF0A7C"/>
    <w:rsid w:val="00FF0C1B"/>
    <w:rsid w:val="00FF1154"/>
    <w:rsid w:val="00FF1200"/>
    <w:rsid w:val="00FF1270"/>
    <w:rsid w:val="00FF1553"/>
    <w:rsid w:val="00FF160D"/>
    <w:rsid w:val="00FF16E1"/>
    <w:rsid w:val="00FF17F7"/>
    <w:rsid w:val="00FF1DCE"/>
    <w:rsid w:val="00FF21AF"/>
    <w:rsid w:val="00FF21D9"/>
    <w:rsid w:val="00FF231D"/>
    <w:rsid w:val="00FF2574"/>
    <w:rsid w:val="00FF25D7"/>
    <w:rsid w:val="00FF2692"/>
    <w:rsid w:val="00FF26BA"/>
    <w:rsid w:val="00FF275E"/>
    <w:rsid w:val="00FF2810"/>
    <w:rsid w:val="00FF2846"/>
    <w:rsid w:val="00FF2988"/>
    <w:rsid w:val="00FF29B4"/>
    <w:rsid w:val="00FF2A20"/>
    <w:rsid w:val="00FF2A61"/>
    <w:rsid w:val="00FF2AC0"/>
    <w:rsid w:val="00FF2CAA"/>
    <w:rsid w:val="00FF2D64"/>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C8"/>
    <w:rsid w:val="00FF42CC"/>
    <w:rsid w:val="00FF445B"/>
    <w:rsid w:val="00FF453C"/>
    <w:rsid w:val="00FF4592"/>
    <w:rsid w:val="00FF4642"/>
    <w:rsid w:val="00FF4789"/>
    <w:rsid w:val="00FF47FB"/>
    <w:rsid w:val="00FF4A7B"/>
    <w:rsid w:val="00FF4AE0"/>
    <w:rsid w:val="00FF4BC9"/>
    <w:rsid w:val="00FF4C07"/>
    <w:rsid w:val="00FF4C8D"/>
    <w:rsid w:val="00FF4D12"/>
    <w:rsid w:val="00FF4ED4"/>
    <w:rsid w:val="00FF4F3D"/>
    <w:rsid w:val="00FF50D0"/>
    <w:rsid w:val="00FF5101"/>
    <w:rsid w:val="00FF5113"/>
    <w:rsid w:val="00FF5160"/>
    <w:rsid w:val="00FF52C5"/>
    <w:rsid w:val="00FF5693"/>
    <w:rsid w:val="00FF5D78"/>
    <w:rsid w:val="00FF5DD2"/>
    <w:rsid w:val="00FF61D7"/>
    <w:rsid w:val="00FF6364"/>
    <w:rsid w:val="00FF6552"/>
    <w:rsid w:val="00FF664E"/>
    <w:rsid w:val="00FF68A6"/>
    <w:rsid w:val="00FF6B91"/>
    <w:rsid w:val="00FF6D38"/>
    <w:rsid w:val="00FF6D58"/>
    <w:rsid w:val="00FF6DCD"/>
    <w:rsid w:val="00FF6F4C"/>
    <w:rsid w:val="00FF7120"/>
    <w:rsid w:val="00FF724D"/>
    <w:rsid w:val="00FF72B8"/>
    <w:rsid w:val="00FF7494"/>
    <w:rsid w:val="00FF756C"/>
    <w:rsid w:val="00FF7632"/>
    <w:rsid w:val="00FF78D7"/>
    <w:rsid w:val="00FF7B02"/>
    <w:rsid w:val="00FF7BDC"/>
    <w:rsid w:val="00FF7C9D"/>
    <w:rsid w:val="00FF7E21"/>
    <w:rsid w:val="00FF7E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3B4F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Normal (Web)" w:qFormat="1"/>
    <w:lsdException w:name="HTML Address" w:qFormat="1"/>
    <w:lsdException w:name="HTML Preformatted" w:qFormat="1"/>
    <w:lsdException w:name="annotation subject" w:qFormat="1"/>
    <w:lsdException w:name="No List" w:uiPriority="99"/>
    <w:lsdException w:name="Balloon Text" w:semiHidden="0" w:unhideWhenUsed="0" w:qFormat="1"/>
    <w:lsdException w:name="Table Grid" w:semiHidden="0" w:uiPriority="39" w:unhideWhenUsed="0"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2">
    <w:name w:val="Normal"/>
    <w:qFormat/>
    <w:rsid w:val="00596D1F"/>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2"/>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2"/>
    <w:next w:val="a2"/>
    <w:link w:val="3Char"/>
    <w:qFormat/>
    <w:rsid w:val="001F77AB"/>
    <w:pPr>
      <w:keepNext/>
      <w:numPr>
        <w:ilvl w:val="2"/>
        <w:numId w:val="13"/>
      </w:numPr>
      <w:spacing w:before="240" w:after="240"/>
      <w:ind w:left="216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2"/>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2"/>
    <w:next w:val="a2"/>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2"/>
    <w:next w:val="a2"/>
    <w:link w:val="6Char"/>
    <w:qFormat/>
    <w:rsid w:val="00C47A4E"/>
    <w:pPr>
      <w:keepNext/>
      <w:keepLines/>
      <w:numPr>
        <w:ilvl w:val="5"/>
        <w:numId w:val="13"/>
      </w:numPr>
      <w:spacing w:before="120"/>
      <w:outlineLvl w:val="5"/>
    </w:pPr>
    <w:rPr>
      <w:rFonts w:ascii="Arial" w:eastAsia="Batang" w:hAnsi="Arial"/>
    </w:rPr>
  </w:style>
  <w:style w:type="paragraph" w:styleId="7">
    <w:name w:val="heading 7"/>
    <w:basedOn w:val="a2"/>
    <w:next w:val="a2"/>
    <w:link w:val="7Char"/>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2"/>
    <w:link w:val="8Char"/>
    <w:qFormat/>
    <w:rsid w:val="00C47A4E"/>
    <w:pPr>
      <w:numPr>
        <w:ilvl w:val="7"/>
      </w:numPr>
      <w:tabs>
        <w:tab w:val="num" w:pos="1440"/>
      </w:tabs>
      <w:outlineLvl w:val="7"/>
    </w:pPr>
    <w:rPr>
      <w:rFonts w:eastAsia="Batang"/>
    </w:rPr>
  </w:style>
  <w:style w:type="paragraph" w:styleId="9">
    <w:name w:val="heading 9"/>
    <w:aliases w:val="Figure Heading,FH"/>
    <w:basedOn w:val="8"/>
    <w:next w:val="a2"/>
    <w:link w:val="9Char"/>
    <w:qFormat/>
    <w:rsid w:val="00C47A4E"/>
    <w:pPr>
      <w:numPr>
        <w:ilvl w:val="8"/>
      </w:numPr>
      <w:tabs>
        <w:tab w:val="num"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Style4">
    <w:name w:val="Style4"/>
    <w:basedOn w:val="a2"/>
    <w:rsid w:val="00D00D90"/>
    <w:pPr>
      <w:keepNext/>
      <w:spacing w:before="480" w:after="120" w:line="380" w:lineRule="atLeast"/>
      <w:outlineLvl w:val="2"/>
    </w:pPr>
    <w:rPr>
      <w:rFonts w:ascii="Arial" w:hAnsi="Arial" w:cs="Arial"/>
      <w:b/>
      <w:sz w:val="28"/>
      <w:szCs w:val="28"/>
    </w:r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7">
    <w:name w:val="footer"/>
    <w:basedOn w:val="a6"/>
    <w:link w:val="Char0"/>
    <w:qFormat/>
    <w:rsid w:val="00163E16"/>
    <w:pPr>
      <w:jc w:val="center"/>
    </w:pPr>
    <w:rPr>
      <w:i/>
    </w:rPr>
  </w:style>
  <w:style w:type="paragraph" w:customStyle="1" w:styleId="EditorsNote">
    <w:name w:val="Editor's Note"/>
    <w:aliases w:val="EN"/>
    <w:basedOn w:val="a2"/>
    <w:link w:val="EditorsNoteChar"/>
    <w:qFormat/>
    <w:rsid w:val="00163E16"/>
    <w:pPr>
      <w:keepLines/>
      <w:ind w:left="1135" w:hanging="851"/>
    </w:pPr>
    <w:rPr>
      <w:rFonts w:eastAsia="MS Mincho"/>
      <w:color w:val="FF0000"/>
    </w:rPr>
  </w:style>
  <w:style w:type="paragraph" w:customStyle="1" w:styleId="TF">
    <w:name w:val="TF"/>
    <w:basedOn w:val="a2"/>
    <w:link w:val="TFChar"/>
    <w:qFormat/>
    <w:rsid w:val="00163E16"/>
    <w:pPr>
      <w:keepLines/>
      <w:spacing w:after="240"/>
      <w:jc w:val="center"/>
    </w:pPr>
    <w:rPr>
      <w:rFonts w:ascii="Arial" w:eastAsia="MS Mincho" w:hAnsi="Arial"/>
      <w:b/>
    </w:rPr>
  </w:style>
  <w:style w:type="paragraph" w:customStyle="1" w:styleId="textintend1">
    <w:name w:val="text intend 1"/>
    <w:basedOn w:val="a2"/>
    <w:rsid w:val="00163E16"/>
    <w:pPr>
      <w:numPr>
        <w:numId w:val="1"/>
      </w:numPr>
      <w:spacing w:after="120"/>
      <w:jc w:val="both"/>
    </w:pPr>
    <w:rPr>
      <w:rFonts w:eastAsia="MS Mincho"/>
      <w:sz w:val="24"/>
      <w:lang w:val="en-US"/>
    </w:rPr>
  </w:style>
  <w:style w:type="character" w:styleId="a8">
    <w:name w:val="page number"/>
    <w:basedOn w:val="a3"/>
    <w:rsid w:val="00163E16"/>
  </w:style>
  <w:style w:type="paragraph" w:styleId="a9">
    <w:name w:val="Balloon Text"/>
    <w:basedOn w:val="a2"/>
    <w:link w:val="Char1"/>
    <w:qFormat/>
    <w:rsid w:val="00163E16"/>
    <w:rPr>
      <w:rFonts w:ascii="Tahoma" w:hAnsi="Tahoma" w:cs="Tahoma"/>
      <w:sz w:val="16"/>
      <w:szCs w:val="16"/>
    </w:rPr>
  </w:style>
  <w:style w:type="paragraph" w:styleId="aa">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2"/>
    <w:next w:val="a2"/>
    <w:link w:val="Char2"/>
    <w:qFormat/>
    <w:rsid w:val="009C41D3"/>
    <w:rPr>
      <w:b/>
      <w:bCs/>
    </w:rPr>
  </w:style>
  <w:style w:type="paragraph" w:styleId="ab">
    <w:name w:val="Document Map"/>
    <w:basedOn w:val="a2"/>
    <w:link w:val="Char3"/>
    <w:qFormat/>
    <w:rsid w:val="003D1B58"/>
    <w:pPr>
      <w:shd w:val="clear" w:color="auto" w:fill="000080"/>
    </w:pPr>
  </w:style>
  <w:style w:type="paragraph" w:customStyle="1" w:styleId="CharCharCharCharCharChar">
    <w:name w:val="Char Char Char Char Char Char"/>
    <w:basedOn w:val="a2"/>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2"/>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2"/>
    <w:uiPriority w:val="99"/>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2"/>
    <w:next w:val="a2"/>
    <w:link w:val="Doc-titleChar"/>
    <w:rsid w:val="00285932"/>
    <w:pPr>
      <w:spacing w:after="0"/>
      <w:ind w:left="1260" w:hanging="1260"/>
    </w:pPr>
    <w:rPr>
      <w:rFonts w:ascii="Arial" w:eastAsia="MS Mincho" w:hAnsi="Arial"/>
      <w:szCs w:val="24"/>
      <w:lang w:eastAsia="en-GB"/>
    </w:rPr>
  </w:style>
  <w:style w:type="character" w:styleId="ac">
    <w:name w:val="Hyperlink"/>
    <w:uiPriority w:val="99"/>
    <w:qFormat/>
    <w:rsid w:val="00285932"/>
    <w:rPr>
      <w:color w:val="0000FF"/>
      <w:u w:val="single"/>
    </w:rPr>
  </w:style>
  <w:style w:type="character" w:styleId="ad">
    <w:name w:val="FollowedHyperlink"/>
    <w:uiPriority w:val="99"/>
    <w:qFormat/>
    <w:rsid w:val="00285932"/>
    <w:rPr>
      <w:color w:val="800080"/>
      <w:u w:val="single"/>
    </w:rPr>
  </w:style>
  <w:style w:type="paragraph" w:customStyle="1" w:styleId="B1">
    <w:name w:val="B1"/>
    <w:basedOn w:val="a1"/>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1">
    <w:name w:val="List"/>
    <w:basedOn w:val="a2"/>
    <w:qFormat/>
    <w:rsid w:val="00D4299C"/>
    <w:pPr>
      <w:numPr>
        <w:numId w:val="3"/>
      </w:numPr>
    </w:pPr>
  </w:style>
  <w:style w:type="paragraph" w:styleId="23">
    <w:name w:val="List 2"/>
    <w:basedOn w:val="a2"/>
    <w:qFormat/>
    <w:rsid w:val="00B97985"/>
    <w:pPr>
      <w:ind w:leftChars="200" w:left="100" w:hangingChars="200" w:hanging="200"/>
    </w:pPr>
  </w:style>
  <w:style w:type="paragraph" w:customStyle="1" w:styleId="NO">
    <w:name w:val="NO"/>
    <w:basedOn w:val="a2"/>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e">
    <w:name w:val="Table Grid"/>
    <w:aliases w:val="TableGrid"/>
    <w:basedOn w:val="a4"/>
    <w:uiPriority w:val="3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2"/>
    <w:link w:val="THChar"/>
    <w:qFormat/>
    <w:rsid w:val="00E23B5B"/>
    <w:pPr>
      <w:keepNext/>
      <w:keepLines/>
      <w:spacing w:before="60"/>
      <w:jc w:val="center"/>
    </w:pPr>
    <w:rPr>
      <w:rFonts w:ascii="Arial" w:eastAsia="宋体" w:hAnsi="Arial"/>
      <w:b/>
    </w:rPr>
  </w:style>
  <w:style w:type="paragraph" w:customStyle="1" w:styleId="TAH">
    <w:name w:val="TAH"/>
    <w:basedOn w:val="a2"/>
    <w:link w:val="TAHCar"/>
    <w:qFormat/>
    <w:rsid w:val="00C17A4C"/>
    <w:pPr>
      <w:keepNext/>
      <w:keepLines/>
      <w:spacing w:after="0"/>
      <w:jc w:val="center"/>
    </w:pPr>
    <w:rPr>
      <w:rFonts w:ascii="Arial" w:eastAsia="宋体" w:hAnsi="Arial"/>
      <w:b/>
      <w:sz w:val="18"/>
    </w:rPr>
  </w:style>
  <w:style w:type="paragraph" w:customStyle="1" w:styleId="TAL">
    <w:name w:val="TAL"/>
    <w:basedOn w:val="a2"/>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
    <w:name w:val="annotation reference"/>
    <w:qFormat/>
    <w:rsid w:val="00EA03BD"/>
    <w:rPr>
      <w:sz w:val="21"/>
      <w:szCs w:val="21"/>
    </w:rPr>
  </w:style>
  <w:style w:type="paragraph" w:styleId="af0">
    <w:name w:val="annotation text"/>
    <w:basedOn w:val="a2"/>
    <w:link w:val="Char4"/>
    <w:uiPriority w:val="99"/>
    <w:qFormat/>
    <w:rsid w:val="00EA03BD"/>
  </w:style>
  <w:style w:type="paragraph" w:styleId="af1">
    <w:name w:val="annotation subject"/>
    <w:basedOn w:val="af0"/>
    <w:next w:val="af0"/>
    <w:link w:val="Char5"/>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2"/>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2"/>
    <w:qFormat/>
    <w:rsid w:val="00FC69C1"/>
    <w:pPr>
      <w:ind w:leftChars="600" w:left="100" w:hangingChars="200" w:hanging="200"/>
    </w:pPr>
  </w:style>
  <w:style w:type="paragraph" w:customStyle="1" w:styleId="TALCharChar">
    <w:name w:val="TAL Char Char"/>
    <w:basedOn w:val="a2"/>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6">
    <w:name w:val="Char"/>
    <w:semiHidden/>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2">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2"/>
    <w:rsid w:val="00AF75AC"/>
    <w:pPr>
      <w:ind w:leftChars="800" w:left="100" w:hangingChars="200" w:hanging="200"/>
    </w:pPr>
  </w:style>
  <w:style w:type="character" w:styleId="af3">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2"/>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2"/>
    <w:next w:val="a2"/>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2"/>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4">
    <w:name w:val="Body Text"/>
    <w:aliases w:val="bt,Corps de texte Car,Corps de texte Car1 Car,Corps de texte Car Car Car,Corps de texte Car1 Car Car Car,Corps de texte Car Car Car Car Car,Corps de texte Car1 Car Car Car Car Car,Corps de texte Car Car Car Car Car Car Car,bt Car"/>
    <w:basedOn w:val="a2"/>
    <w:link w:val="Char7"/>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4"/>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b"/>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5">
    <w:name w:val="Table Theme"/>
    <w:basedOn w:val="a4"/>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rsid w:val="008A748C"/>
    <w:pPr>
      <w:ind w:left="720"/>
      <w:contextualSpacing/>
    </w:pPr>
  </w:style>
  <w:style w:type="paragraph" w:customStyle="1" w:styleId="10">
    <w:name w:val="1"/>
    <w:next w:val="a2"/>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2"/>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2"/>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2"/>
    <w:qFormat/>
    <w:rsid w:val="004C48FC"/>
    <w:pPr>
      <w:keepLines/>
      <w:spacing w:after="0"/>
      <w:ind w:left="1702" w:hanging="1418"/>
    </w:pPr>
    <w:rPr>
      <w:rFonts w:eastAsia="宋体"/>
    </w:rPr>
  </w:style>
  <w:style w:type="paragraph" w:customStyle="1" w:styleId="Reference0">
    <w:name w:val="Reference"/>
    <w:basedOn w:val="a2"/>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2"/>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rsid w:val="00B632E7"/>
  </w:style>
  <w:style w:type="character" w:customStyle="1" w:styleId="hps">
    <w:name w:val="hps"/>
    <w:basedOn w:val="a3"/>
    <w:rsid w:val="00DE4AE5"/>
  </w:style>
  <w:style w:type="character" w:customStyle="1" w:styleId="def">
    <w:name w:val="def"/>
    <w:basedOn w:val="a3"/>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a"/>
    <w:uiPriority w:val="99"/>
    <w:qFormat/>
    <w:rsid w:val="009E5EE3"/>
    <w:rPr>
      <w:rFonts w:eastAsia="Times New Roman"/>
      <w:b/>
      <w:bCs/>
      <w:lang w:val="en-GB" w:eastAsia="en-US"/>
    </w:rPr>
  </w:style>
  <w:style w:type="paragraph" w:styleId="af6">
    <w:name w:val="Subtitle"/>
    <w:basedOn w:val="a2"/>
    <w:next w:val="a2"/>
    <w:link w:val="Char8"/>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8">
    <w:name w:val="副标题 Char"/>
    <w:link w:val="af6"/>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2"/>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2"/>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rsid w:val="00F10233"/>
  </w:style>
  <w:style w:type="character" w:customStyle="1" w:styleId="apple-converted-space">
    <w:name w:val="apple-converted-space"/>
    <w:basedOn w:val="a3"/>
    <w:qFormat/>
    <w:rsid w:val="00F10233"/>
  </w:style>
  <w:style w:type="character" w:customStyle="1" w:styleId="high-light">
    <w:name w:val="high-light"/>
    <w:basedOn w:val="a3"/>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6"/>
    <w:qFormat/>
    <w:rsid w:val="00814DE1"/>
    <w:rPr>
      <w:rFonts w:ascii="Arial" w:eastAsia="Times New Roman" w:hAnsi="Arial"/>
      <w:b/>
      <w:noProof/>
      <w:sz w:val="18"/>
      <w:lang w:eastAsia="en-US" w:bidi="ar-SA"/>
    </w:rPr>
  </w:style>
  <w:style w:type="character" w:customStyle="1" w:styleId="Char4">
    <w:name w:val="批注文字 Char"/>
    <w:link w:val="af0"/>
    <w:uiPriority w:val="99"/>
    <w:qFormat/>
    <w:locked/>
    <w:rsid w:val="006A2CF1"/>
    <w:rPr>
      <w:rFonts w:eastAsia="Times New Roman"/>
      <w:lang w:val="en-GB" w:eastAsia="en-US"/>
    </w:rPr>
  </w:style>
  <w:style w:type="paragraph" w:customStyle="1" w:styleId="maintext">
    <w:name w:val="main text"/>
    <w:basedOn w:val="a2"/>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7">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2"/>
    <w:link w:val="Char9"/>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1"/>
    <w:qFormat/>
    <w:rsid w:val="00FD7F75"/>
    <w:rPr>
      <w:rFonts w:ascii="Arial" w:eastAsia="Times New Roman" w:hAnsi="Arial"/>
      <w:sz w:val="24"/>
      <w:lang w:val="en-GB" w:eastAsia="en-US"/>
    </w:rPr>
  </w:style>
  <w:style w:type="paragraph" w:styleId="af8">
    <w:name w:val="Revision"/>
    <w:hidden/>
    <w:uiPriority w:val="99"/>
    <w:qFormat/>
    <w:rsid w:val="00B421F3"/>
    <w:rPr>
      <w:rFonts w:eastAsia="Times New Roman"/>
      <w:lang w:val="en-GB" w:eastAsia="en-US"/>
    </w:rPr>
  </w:style>
  <w:style w:type="paragraph" w:styleId="af9">
    <w:name w:val="Normal (Web)"/>
    <w:basedOn w:val="a2"/>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9">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7"/>
    <w:uiPriority w:val="34"/>
    <w:qFormat/>
    <w:rsid w:val="00EB1D43"/>
    <w:rPr>
      <w:rFonts w:eastAsia="Times New Roman"/>
      <w:lang w:val="en-GB" w:eastAsia="en-US"/>
    </w:rPr>
  </w:style>
  <w:style w:type="paragraph" w:customStyle="1" w:styleId="RAN1text">
    <w:name w:val="RAN1 text"/>
    <w:basedOn w:val="af4"/>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2"/>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a">
    <w:name w:val="Placeholder Text"/>
    <w:basedOn w:val="a3"/>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2"/>
    <w:next w:val="a2"/>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2"/>
    <w:qFormat/>
    <w:rsid w:val="00DE49C4"/>
    <w:pPr>
      <w:spacing w:after="0"/>
      <w:ind w:left="720"/>
      <w:contextualSpacing/>
    </w:pPr>
    <w:rPr>
      <w:sz w:val="24"/>
      <w:szCs w:val="24"/>
      <w:lang w:val="en-US" w:eastAsia="zh-CN"/>
    </w:rPr>
  </w:style>
  <w:style w:type="paragraph" w:styleId="12">
    <w:name w:val="index 1"/>
    <w:basedOn w:val="a2"/>
    <w:qFormat/>
    <w:rsid w:val="00CE78AA"/>
    <w:pPr>
      <w:keepLines/>
      <w:overflowPunct w:val="0"/>
      <w:autoSpaceDE w:val="0"/>
      <w:autoSpaceDN w:val="0"/>
      <w:adjustRightInd w:val="0"/>
      <w:spacing w:after="0"/>
      <w:textAlignment w:val="baseline"/>
    </w:pPr>
    <w:rPr>
      <w:rFonts w:eastAsia="MS Mincho"/>
    </w:rPr>
  </w:style>
  <w:style w:type="character" w:styleId="afb">
    <w:name w:val="Strong"/>
    <w:basedOn w:val="a3"/>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2"/>
    <w:link w:val="2Char0"/>
    <w:qFormat/>
    <w:rsid w:val="00E419EC"/>
    <w:pPr>
      <w:spacing w:after="120" w:line="480" w:lineRule="auto"/>
    </w:pPr>
    <w:rPr>
      <w:szCs w:val="24"/>
      <w:lang w:val="en-US"/>
    </w:rPr>
  </w:style>
  <w:style w:type="character" w:customStyle="1" w:styleId="2Char0">
    <w:name w:val="正文文本 2 Char"/>
    <w:basedOn w:val="a3"/>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7">
    <w:name w:val="正文文本 Char"/>
    <w:aliases w:val="bt Char,Corps de texte Car Char,Corps de texte Car1 Car Char,Corps de texte Car Car Car Char,Corps de texte Car1 Car Car Car Char,Corps de texte Car Car Car Car Car Char,Corps de texte Car1 Car Car Car Car Car Char,bt Car Char"/>
    <w:link w:val="af4"/>
    <w:qFormat/>
    <w:rsid w:val="00E419EC"/>
    <w:rPr>
      <w:lang w:val="en-GB" w:eastAsia="en-US"/>
    </w:rPr>
  </w:style>
  <w:style w:type="paragraph" w:customStyle="1" w:styleId="CharCharCharCharCharCharCharCharCharCharCharCharChar">
    <w:name w:val="Char Char Char Char Char Char Char Char Char Char Char Char Char"/>
    <w:basedOn w:val="ab"/>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c">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2"/>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c"/>
    <w:rsid w:val="00E419EC"/>
    <w:rPr>
      <w:rFonts w:eastAsia="宋体"/>
      <w:kern w:val="2"/>
      <w:sz w:val="21"/>
      <w:szCs w:val="21"/>
    </w:rPr>
  </w:style>
  <w:style w:type="paragraph" w:customStyle="1" w:styleId="CharChar3CharCharCharCharCharChar">
    <w:name w:val="Char Char3 Char Char Char Char Char Char"/>
    <w:next w:val="a2"/>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rsid w:val="00E419EC"/>
  </w:style>
  <w:style w:type="character" w:customStyle="1" w:styleId="copied">
    <w:name w:val="copied"/>
    <w:basedOn w:val="a3"/>
    <w:rsid w:val="00E419EC"/>
  </w:style>
  <w:style w:type="character" w:customStyle="1" w:styleId="highlight">
    <w:name w:val="highlight"/>
    <w:basedOn w:val="a3"/>
    <w:rsid w:val="00E419EC"/>
  </w:style>
  <w:style w:type="character" w:customStyle="1" w:styleId="afd">
    <w:name w:val="列出段落 字符"/>
    <w:uiPriority w:val="34"/>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qFormat/>
    <w:rsid w:val="00E419EC"/>
    <w:rPr>
      <w:rFonts w:ascii="Arial" w:eastAsia="Times New Roman" w:hAnsi="Arial" w:cs="Arial"/>
      <w:bCs/>
      <w:sz w:val="24"/>
      <w:szCs w:val="26"/>
      <w:lang w:val="en-GB" w:eastAsia="en-US"/>
    </w:rPr>
  </w:style>
  <w:style w:type="paragraph" w:customStyle="1" w:styleId="TdocHeader2">
    <w:name w:val="Tdoc_Header_2"/>
    <w:basedOn w:val="a2"/>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5"/>
    <w:rsid w:val="00E419EC"/>
    <w:pPr>
      <w:numPr>
        <w:numId w:val="10"/>
      </w:numPr>
    </w:pPr>
  </w:style>
  <w:style w:type="paragraph" w:customStyle="1" w:styleId="LGTdoc1">
    <w:name w:val="LGTdoc_제목1"/>
    <w:basedOn w:val="a2"/>
    <w:qFormat/>
    <w:rsid w:val="00E419EC"/>
    <w:pPr>
      <w:adjustRightInd w:val="0"/>
      <w:snapToGrid w:val="0"/>
      <w:spacing w:beforeLines="50" w:after="100" w:afterAutospacing="1"/>
      <w:jc w:val="both"/>
    </w:pPr>
    <w:rPr>
      <w:rFonts w:eastAsia="Batang"/>
      <w:b/>
      <w:snapToGrid w:val="0"/>
      <w:sz w:val="28"/>
      <w:lang w:eastAsia="ko-KR"/>
    </w:rPr>
  </w:style>
  <w:style w:type="paragraph" w:styleId="afe">
    <w:name w:val="footnote text"/>
    <w:basedOn w:val="a2"/>
    <w:link w:val="Chara"/>
    <w:qFormat/>
    <w:rsid w:val="0085353A"/>
    <w:pPr>
      <w:spacing w:after="0"/>
    </w:pPr>
  </w:style>
  <w:style w:type="character" w:customStyle="1" w:styleId="Chara">
    <w:name w:val="脚注文本 Char"/>
    <w:basedOn w:val="a3"/>
    <w:link w:val="afe"/>
    <w:qFormat/>
    <w:rsid w:val="0085353A"/>
    <w:rPr>
      <w:rFonts w:eastAsia="Times New Roman"/>
      <w:lang w:val="en-GB" w:eastAsia="en-US"/>
    </w:rPr>
  </w:style>
  <w:style w:type="character" w:styleId="aff">
    <w:name w:val="footnote reference"/>
    <w:basedOn w:val="a3"/>
    <w:rsid w:val="0085353A"/>
    <w:rPr>
      <w:vertAlign w:val="superscript"/>
    </w:rPr>
  </w:style>
  <w:style w:type="character" w:customStyle="1" w:styleId="high-light-bg">
    <w:name w:val="high-light-bg"/>
    <w:basedOn w:val="a3"/>
    <w:rsid w:val="00CB2766"/>
  </w:style>
  <w:style w:type="paragraph" w:customStyle="1" w:styleId="References">
    <w:name w:val="References"/>
    <w:basedOn w:val="a2"/>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3"/>
    <w:link w:val="B5"/>
    <w:locked/>
    <w:rsid w:val="001C6004"/>
    <w:rPr>
      <w:rFonts w:eastAsia="宋体"/>
      <w:lang w:val="en-GB" w:eastAsia="en-US"/>
    </w:rPr>
  </w:style>
  <w:style w:type="table" w:customStyle="1" w:styleId="TableGrid51">
    <w:name w:val="Table Grid51"/>
    <w:basedOn w:val="a4"/>
    <w:next w:val="ae"/>
    <w:qFormat/>
    <w:rsid w:val="00BB4A63"/>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2"/>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2"/>
    <w:link w:val="2Char1"/>
    <w:rsid w:val="000D17C1"/>
    <w:pPr>
      <w:spacing w:before="120" w:after="120" w:line="288" w:lineRule="auto"/>
      <w:ind w:firstLineChars="200" w:firstLine="200"/>
      <w:jc w:val="both"/>
    </w:pPr>
    <w:rPr>
      <w:rFonts w:eastAsia="Malgun Gothic"/>
    </w:rPr>
  </w:style>
  <w:style w:type="character" w:customStyle="1" w:styleId="2Char1">
    <w:name w:val="스타일 스타일 양쪽 + 첫 줄:  2 글자 Char"/>
    <w:link w:val="25"/>
    <w:rsid w:val="000D17C1"/>
    <w:rPr>
      <w:rFonts w:eastAsia="Malgun Gothic"/>
      <w:lang w:val="en-GB" w:eastAsia="en-US"/>
    </w:rPr>
  </w:style>
  <w:style w:type="character" w:customStyle="1" w:styleId="aff0">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4"/>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4"/>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4"/>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2"/>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2"/>
    <w:qFormat/>
    <w:rsid w:val="009652C7"/>
    <w:pPr>
      <w:keepLines/>
      <w:ind w:left="1702" w:hanging="1418"/>
    </w:pPr>
    <w:rPr>
      <w:rFonts w:eastAsiaTheme="minorEastAsia"/>
    </w:rPr>
  </w:style>
  <w:style w:type="paragraph" w:styleId="60">
    <w:name w:val="toc 6"/>
    <w:basedOn w:val="53"/>
    <w:next w:val="a2"/>
    <w:qFormat/>
    <w:rsid w:val="009652C7"/>
    <w:pPr>
      <w:ind w:left="1985" w:hanging="1985"/>
    </w:pPr>
  </w:style>
  <w:style w:type="paragraph" w:styleId="70">
    <w:name w:val="toc 7"/>
    <w:basedOn w:val="60"/>
    <w:next w:val="a2"/>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2"/>
    <w:qFormat/>
    <w:rsid w:val="009652C7"/>
    <w:rPr>
      <w:rFonts w:eastAsiaTheme="minorEastAsia"/>
      <w:i/>
      <w:color w:val="0000FF"/>
    </w:rPr>
  </w:style>
  <w:style w:type="character" w:customStyle="1" w:styleId="Char1">
    <w:name w:val="批注框文本 Char"/>
    <w:link w:val="a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1">
    <w:name w:val="Bibliography"/>
    <w:basedOn w:val="a2"/>
    <w:next w:val="a2"/>
    <w:uiPriority w:val="37"/>
    <w:unhideWhenUsed/>
    <w:rsid w:val="009652C7"/>
    <w:rPr>
      <w:rFonts w:eastAsiaTheme="minorEastAsia"/>
    </w:rPr>
  </w:style>
  <w:style w:type="paragraph" w:styleId="aff2">
    <w:name w:val="Block Text"/>
    <w:basedOn w:val="a2"/>
    <w:qFormat/>
    <w:rsid w:val="009652C7"/>
    <w:pPr>
      <w:spacing w:after="120"/>
      <w:ind w:left="1440" w:right="1440"/>
    </w:pPr>
    <w:rPr>
      <w:rFonts w:eastAsiaTheme="minorEastAsia"/>
    </w:rPr>
  </w:style>
  <w:style w:type="paragraph" w:styleId="34">
    <w:name w:val="Body Text 3"/>
    <w:basedOn w:val="a2"/>
    <w:link w:val="3Char0"/>
    <w:qFormat/>
    <w:rsid w:val="009652C7"/>
    <w:pPr>
      <w:spacing w:after="120"/>
    </w:pPr>
    <w:rPr>
      <w:rFonts w:eastAsiaTheme="minorEastAsia"/>
      <w:sz w:val="16"/>
      <w:szCs w:val="16"/>
    </w:rPr>
  </w:style>
  <w:style w:type="character" w:customStyle="1" w:styleId="3Char0">
    <w:name w:val="正文文本 3 Char"/>
    <w:basedOn w:val="a3"/>
    <w:link w:val="34"/>
    <w:qFormat/>
    <w:rsid w:val="009652C7"/>
    <w:rPr>
      <w:rFonts w:eastAsiaTheme="minorEastAsia"/>
      <w:sz w:val="16"/>
      <w:szCs w:val="16"/>
      <w:lang w:val="en-GB" w:eastAsia="en-US"/>
    </w:rPr>
  </w:style>
  <w:style w:type="paragraph" w:styleId="aff3">
    <w:name w:val="Body Text First Indent"/>
    <w:basedOn w:val="af4"/>
    <w:link w:val="Charb"/>
    <w:rsid w:val="009652C7"/>
    <w:pPr>
      <w:overflowPunct/>
      <w:autoSpaceDE/>
      <w:autoSpaceDN/>
      <w:adjustRightInd/>
      <w:ind w:firstLine="210"/>
      <w:textAlignment w:val="auto"/>
    </w:pPr>
    <w:rPr>
      <w:rFonts w:eastAsiaTheme="minorEastAsia"/>
    </w:rPr>
  </w:style>
  <w:style w:type="character" w:customStyle="1" w:styleId="Charb">
    <w:name w:val="正文首行缩进 Char"/>
    <w:basedOn w:val="Char7"/>
    <w:link w:val="aff3"/>
    <w:rsid w:val="009652C7"/>
    <w:rPr>
      <w:rFonts w:eastAsiaTheme="minorEastAsia"/>
      <w:lang w:val="en-GB" w:eastAsia="en-US"/>
    </w:rPr>
  </w:style>
  <w:style w:type="paragraph" w:styleId="aff4">
    <w:name w:val="Body Text Indent"/>
    <w:basedOn w:val="a2"/>
    <w:link w:val="Charc"/>
    <w:qFormat/>
    <w:rsid w:val="009652C7"/>
    <w:pPr>
      <w:spacing w:after="120"/>
      <w:ind w:left="283"/>
    </w:pPr>
    <w:rPr>
      <w:rFonts w:eastAsiaTheme="minorEastAsia"/>
    </w:rPr>
  </w:style>
  <w:style w:type="character" w:customStyle="1" w:styleId="Charc">
    <w:name w:val="正文文本缩进 Char"/>
    <w:basedOn w:val="a3"/>
    <w:link w:val="aff4"/>
    <w:qFormat/>
    <w:rsid w:val="009652C7"/>
    <w:rPr>
      <w:rFonts w:eastAsiaTheme="minorEastAsia"/>
      <w:lang w:val="en-GB" w:eastAsia="en-US"/>
    </w:rPr>
  </w:style>
  <w:style w:type="paragraph" w:styleId="27">
    <w:name w:val="Body Text First Indent 2"/>
    <w:basedOn w:val="aff4"/>
    <w:link w:val="2Char2"/>
    <w:qFormat/>
    <w:rsid w:val="009652C7"/>
    <w:pPr>
      <w:ind w:firstLine="210"/>
    </w:pPr>
  </w:style>
  <w:style w:type="character" w:customStyle="1" w:styleId="2Char2">
    <w:name w:val="正文首行缩进 2 Char"/>
    <w:basedOn w:val="Charc"/>
    <w:link w:val="27"/>
    <w:qFormat/>
    <w:rsid w:val="009652C7"/>
    <w:rPr>
      <w:rFonts w:eastAsiaTheme="minorEastAsia"/>
      <w:lang w:val="en-GB" w:eastAsia="en-US"/>
    </w:rPr>
  </w:style>
  <w:style w:type="paragraph" w:styleId="28">
    <w:name w:val="Body Text Indent 2"/>
    <w:basedOn w:val="a2"/>
    <w:link w:val="2Char3"/>
    <w:qFormat/>
    <w:rsid w:val="009652C7"/>
    <w:pPr>
      <w:spacing w:after="120" w:line="480" w:lineRule="auto"/>
      <w:ind w:left="283"/>
    </w:pPr>
    <w:rPr>
      <w:rFonts w:eastAsiaTheme="minorEastAsia"/>
    </w:rPr>
  </w:style>
  <w:style w:type="character" w:customStyle="1" w:styleId="2Char3">
    <w:name w:val="正文文本缩进 2 Char"/>
    <w:basedOn w:val="a3"/>
    <w:link w:val="28"/>
    <w:qFormat/>
    <w:rsid w:val="009652C7"/>
    <w:rPr>
      <w:rFonts w:eastAsiaTheme="minorEastAsia"/>
      <w:lang w:val="en-GB" w:eastAsia="en-US"/>
    </w:rPr>
  </w:style>
  <w:style w:type="paragraph" w:styleId="35">
    <w:name w:val="Body Text Indent 3"/>
    <w:basedOn w:val="a2"/>
    <w:link w:val="3Char1"/>
    <w:qFormat/>
    <w:rsid w:val="009652C7"/>
    <w:pPr>
      <w:spacing w:after="120"/>
      <w:ind w:left="283"/>
    </w:pPr>
    <w:rPr>
      <w:rFonts w:eastAsiaTheme="minorEastAsia"/>
      <w:sz w:val="16"/>
      <w:szCs w:val="16"/>
    </w:rPr>
  </w:style>
  <w:style w:type="character" w:customStyle="1" w:styleId="3Char1">
    <w:name w:val="正文文本缩进 3 Char"/>
    <w:basedOn w:val="a3"/>
    <w:link w:val="35"/>
    <w:qFormat/>
    <w:rsid w:val="009652C7"/>
    <w:rPr>
      <w:rFonts w:eastAsiaTheme="minorEastAsia"/>
      <w:sz w:val="16"/>
      <w:szCs w:val="16"/>
      <w:lang w:val="en-GB" w:eastAsia="en-US"/>
    </w:rPr>
  </w:style>
  <w:style w:type="paragraph" w:styleId="aff5">
    <w:name w:val="Closing"/>
    <w:basedOn w:val="a2"/>
    <w:link w:val="Chard"/>
    <w:qFormat/>
    <w:rsid w:val="009652C7"/>
    <w:pPr>
      <w:ind w:left="4252"/>
    </w:pPr>
    <w:rPr>
      <w:rFonts w:eastAsiaTheme="minorEastAsia"/>
    </w:rPr>
  </w:style>
  <w:style w:type="character" w:customStyle="1" w:styleId="Chard">
    <w:name w:val="结束语 Char"/>
    <w:basedOn w:val="a3"/>
    <w:link w:val="aff5"/>
    <w:qFormat/>
    <w:rsid w:val="009652C7"/>
    <w:rPr>
      <w:rFonts w:eastAsiaTheme="minorEastAsia"/>
      <w:lang w:val="en-GB" w:eastAsia="en-US"/>
    </w:rPr>
  </w:style>
  <w:style w:type="character" w:customStyle="1" w:styleId="Char5">
    <w:name w:val="批注主题 Char"/>
    <w:link w:val="af1"/>
    <w:qFormat/>
    <w:rsid w:val="009652C7"/>
    <w:rPr>
      <w:rFonts w:eastAsia="Times New Roman"/>
      <w:b/>
      <w:bCs/>
      <w:lang w:val="en-GB" w:eastAsia="en-US"/>
    </w:rPr>
  </w:style>
  <w:style w:type="paragraph" w:styleId="aff6">
    <w:name w:val="Date"/>
    <w:basedOn w:val="a2"/>
    <w:next w:val="a2"/>
    <w:link w:val="Chare"/>
    <w:qFormat/>
    <w:rsid w:val="009652C7"/>
    <w:rPr>
      <w:rFonts w:eastAsiaTheme="minorEastAsia"/>
    </w:rPr>
  </w:style>
  <w:style w:type="character" w:customStyle="1" w:styleId="Chare">
    <w:name w:val="日期 Char"/>
    <w:basedOn w:val="a3"/>
    <w:link w:val="aff6"/>
    <w:qFormat/>
    <w:rsid w:val="009652C7"/>
    <w:rPr>
      <w:rFonts w:eastAsiaTheme="minorEastAsia"/>
      <w:lang w:val="en-GB" w:eastAsia="en-US"/>
    </w:rPr>
  </w:style>
  <w:style w:type="character" w:customStyle="1" w:styleId="Char3">
    <w:name w:val="文档结构图 Char"/>
    <w:link w:val="ab"/>
    <w:qFormat/>
    <w:rsid w:val="009652C7"/>
    <w:rPr>
      <w:rFonts w:eastAsia="Times New Roman"/>
      <w:shd w:val="clear" w:color="auto" w:fill="000080"/>
      <w:lang w:val="en-GB" w:eastAsia="en-US"/>
    </w:rPr>
  </w:style>
  <w:style w:type="paragraph" w:styleId="aff7">
    <w:name w:val="E-mail Signature"/>
    <w:basedOn w:val="a2"/>
    <w:link w:val="Charf"/>
    <w:qFormat/>
    <w:rsid w:val="009652C7"/>
    <w:rPr>
      <w:rFonts w:eastAsiaTheme="minorEastAsia"/>
    </w:rPr>
  </w:style>
  <w:style w:type="character" w:customStyle="1" w:styleId="Charf">
    <w:name w:val="电子邮件签名 Char"/>
    <w:basedOn w:val="a3"/>
    <w:link w:val="aff7"/>
    <w:qFormat/>
    <w:rsid w:val="009652C7"/>
    <w:rPr>
      <w:rFonts w:eastAsiaTheme="minorEastAsia"/>
      <w:lang w:val="en-GB" w:eastAsia="en-US"/>
    </w:rPr>
  </w:style>
  <w:style w:type="paragraph" w:styleId="aff8">
    <w:name w:val="endnote text"/>
    <w:basedOn w:val="a2"/>
    <w:link w:val="Charf0"/>
    <w:qFormat/>
    <w:rsid w:val="009652C7"/>
    <w:rPr>
      <w:rFonts w:eastAsiaTheme="minorEastAsia"/>
    </w:rPr>
  </w:style>
  <w:style w:type="character" w:customStyle="1" w:styleId="Charf0">
    <w:name w:val="尾注文本 Char"/>
    <w:basedOn w:val="a3"/>
    <w:link w:val="aff8"/>
    <w:qFormat/>
    <w:rsid w:val="009652C7"/>
    <w:rPr>
      <w:rFonts w:eastAsiaTheme="minorEastAsia"/>
      <w:lang w:val="en-GB" w:eastAsia="en-US"/>
    </w:rPr>
  </w:style>
  <w:style w:type="paragraph" w:styleId="aff9">
    <w:name w:val="envelope address"/>
    <w:basedOn w:val="a2"/>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a">
    <w:name w:val="envelope return"/>
    <w:basedOn w:val="a2"/>
    <w:qFormat/>
    <w:rsid w:val="009652C7"/>
    <w:rPr>
      <w:rFonts w:ascii="Calibri Light" w:eastAsiaTheme="minorEastAsia" w:hAnsi="Calibri Light"/>
    </w:rPr>
  </w:style>
  <w:style w:type="paragraph" w:styleId="HTML">
    <w:name w:val="HTML Address"/>
    <w:basedOn w:val="a2"/>
    <w:link w:val="HTMLChar"/>
    <w:qFormat/>
    <w:rsid w:val="009652C7"/>
    <w:rPr>
      <w:rFonts w:eastAsiaTheme="minorEastAsia"/>
      <w:i/>
      <w:iCs/>
    </w:rPr>
  </w:style>
  <w:style w:type="character" w:customStyle="1" w:styleId="HTMLChar">
    <w:name w:val="HTML 地址 Char"/>
    <w:basedOn w:val="a3"/>
    <w:link w:val="HTML"/>
    <w:qFormat/>
    <w:rsid w:val="009652C7"/>
    <w:rPr>
      <w:rFonts w:eastAsiaTheme="minorEastAsia"/>
      <w:i/>
      <w:iCs/>
      <w:lang w:val="en-GB" w:eastAsia="en-US"/>
    </w:rPr>
  </w:style>
  <w:style w:type="paragraph" w:styleId="HTML0">
    <w:name w:val="HTML Preformatted"/>
    <w:basedOn w:val="a2"/>
    <w:link w:val="HTMLChar0"/>
    <w:qFormat/>
    <w:rsid w:val="009652C7"/>
    <w:rPr>
      <w:rFonts w:ascii="Courier New" w:eastAsiaTheme="minorEastAsia" w:hAnsi="Courier New" w:cs="Courier New"/>
    </w:rPr>
  </w:style>
  <w:style w:type="character" w:customStyle="1" w:styleId="HTMLChar0">
    <w:name w:val="HTML 预设格式 Char"/>
    <w:basedOn w:val="a3"/>
    <w:link w:val="HTML0"/>
    <w:qFormat/>
    <w:rsid w:val="009652C7"/>
    <w:rPr>
      <w:rFonts w:ascii="Courier New" w:eastAsiaTheme="minorEastAsia" w:hAnsi="Courier New" w:cs="Courier New"/>
      <w:lang w:val="en-GB" w:eastAsia="en-US"/>
    </w:rPr>
  </w:style>
  <w:style w:type="paragraph" w:styleId="29">
    <w:name w:val="index 2"/>
    <w:basedOn w:val="a2"/>
    <w:next w:val="a2"/>
    <w:qFormat/>
    <w:rsid w:val="009652C7"/>
    <w:pPr>
      <w:ind w:left="400" w:hanging="200"/>
    </w:pPr>
    <w:rPr>
      <w:rFonts w:eastAsiaTheme="minorEastAsia"/>
    </w:rPr>
  </w:style>
  <w:style w:type="paragraph" w:styleId="36">
    <w:name w:val="index 3"/>
    <w:basedOn w:val="a2"/>
    <w:next w:val="a2"/>
    <w:qFormat/>
    <w:rsid w:val="009652C7"/>
    <w:pPr>
      <w:ind w:left="600" w:hanging="200"/>
    </w:pPr>
    <w:rPr>
      <w:rFonts w:eastAsiaTheme="minorEastAsia"/>
    </w:rPr>
  </w:style>
  <w:style w:type="paragraph" w:styleId="44">
    <w:name w:val="index 4"/>
    <w:basedOn w:val="a2"/>
    <w:next w:val="a2"/>
    <w:qFormat/>
    <w:rsid w:val="009652C7"/>
    <w:pPr>
      <w:ind w:left="800" w:hanging="200"/>
    </w:pPr>
    <w:rPr>
      <w:rFonts w:eastAsiaTheme="minorEastAsia"/>
    </w:rPr>
  </w:style>
  <w:style w:type="paragraph" w:styleId="54">
    <w:name w:val="index 5"/>
    <w:basedOn w:val="a2"/>
    <w:next w:val="a2"/>
    <w:qFormat/>
    <w:rsid w:val="009652C7"/>
    <w:pPr>
      <w:ind w:left="1000" w:hanging="200"/>
    </w:pPr>
    <w:rPr>
      <w:rFonts w:eastAsiaTheme="minorEastAsia"/>
    </w:rPr>
  </w:style>
  <w:style w:type="paragraph" w:styleId="61">
    <w:name w:val="index 6"/>
    <w:basedOn w:val="a2"/>
    <w:next w:val="a2"/>
    <w:qFormat/>
    <w:rsid w:val="009652C7"/>
    <w:pPr>
      <w:ind w:left="1200" w:hanging="200"/>
    </w:pPr>
    <w:rPr>
      <w:rFonts w:eastAsiaTheme="minorEastAsia"/>
    </w:rPr>
  </w:style>
  <w:style w:type="paragraph" w:styleId="71">
    <w:name w:val="index 7"/>
    <w:basedOn w:val="a2"/>
    <w:next w:val="a2"/>
    <w:qFormat/>
    <w:rsid w:val="009652C7"/>
    <w:pPr>
      <w:ind w:left="1400" w:hanging="200"/>
    </w:pPr>
    <w:rPr>
      <w:rFonts w:eastAsiaTheme="minorEastAsia"/>
    </w:rPr>
  </w:style>
  <w:style w:type="paragraph" w:styleId="81">
    <w:name w:val="index 8"/>
    <w:basedOn w:val="a2"/>
    <w:next w:val="a2"/>
    <w:qFormat/>
    <w:rsid w:val="009652C7"/>
    <w:pPr>
      <w:ind w:left="1600" w:hanging="200"/>
    </w:pPr>
    <w:rPr>
      <w:rFonts w:eastAsiaTheme="minorEastAsia"/>
    </w:rPr>
  </w:style>
  <w:style w:type="paragraph" w:styleId="91">
    <w:name w:val="index 9"/>
    <w:basedOn w:val="a2"/>
    <w:next w:val="a2"/>
    <w:qFormat/>
    <w:rsid w:val="009652C7"/>
    <w:pPr>
      <w:ind w:left="1800" w:hanging="200"/>
    </w:pPr>
    <w:rPr>
      <w:rFonts w:eastAsiaTheme="minorEastAsia"/>
    </w:rPr>
  </w:style>
  <w:style w:type="paragraph" w:styleId="affb">
    <w:name w:val="index heading"/>
    <w:basedOn w:val="a2"/>
    <w:next w:val="12"/>
    <w:qFormat/>
    <w:rsid w:val="009652C7"/>
    <w:rPr>
      <w:rFonts w:ascii="Calibri Light" w:eastAsiaTheme="minorEastAsia" w:hAnsi="Calibri Light"/>
      <w:b/>
      <w:bCs/>
    </w:rPr>
  </w:style>
  <w:style w:type="paragraph" w:styleId="affc">
    <w:name w:val="Intense Quote"/>
    <w:basedOn w:val="a2"/>
    <w:next w:val="a2"/>
    <w:link w:val="Charf1"/>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1">
    <w:name w:val="明显引用 Char"/>
    <w:basedOn w:val="a3"/>
    <w:link w:val="affc"/>
    <w:uiPriority w:val="30"/>
    <w:qFormat/>
    <w:rsid w:val="009652C7"/>
    <w:rPr>
      <w:rFonts w:eastAsiaTheme="minorEastAsia"/>
      <w:i/>
      <w:iCs/>
      <w:color w:val="4472C4"/>
      <w:lang w:val="en-GB" w:eastAsia="en-US"/>
    </w:rPr>
  </w:style>
  <w:style w:type="paragraph" w:styleId="a0">
    <w:name w:val="List Bullet"/>
    <w:basedOn w:val="a2"/>
    <w:qFormat/>
    <w:rsid w:val="009652C7"/>
    <w:pPr>
      <w:numPr>
        <w:numId w:val="15"/>
      </w:numPr>
      <w:contextualSpacing/>
    </w:pPr>
    <w:rPr>
      <w:rFonts w:eastAsiaTheme="minorEastAsia"/>
    </w:rPr>
  </w:style>
  <w:style w:type="paragraph" w:styleId="20">
    <w:name w:val="List Bullet 2"/>
    <w:basedOn w:val="a2"/>
    <w:qFormat/>
    <w:rsid w:val="009652C7"/>
    <w:pPr>
      <w:numPr>
        <w:numId w:val="16"/>
      </w:numPr>
      <w:contextualSpacing/>
    </w:pPr>
    <w:rPr>
      <w:rFonts w:eastAsiaTheme="minorEastAsia"/>
    </w:rPr>
  </w:style>
  <w:style w:type="paragraph" w:styleId="30">
    <w:name w:val="List Bullet 3"/>
    <w:basedOn w:val="a2"/>
    <w:qFormat/>
    <w:rsid w:val="009652C7"/>
    <w:pPr>
      <w:numPr>
        <w:numId w:val="17"/>
      </w:numPr>
      <w:contextualSpacing/>
    </w:pPr>
    <w:rPr>
      <w:rFonts w:eastAsiaTheme="minorEastAsia"/>
    </w:rPr>
  </w:style>
  <w:style w:type="paragraph" w:styleId="40">
    <w:name w:val="List Bullet 4"/>
    <w:basedOn w:val="a2"/>
    <w:qFormat/>
    <w:rsid w:val="009652C7"/>
    <w:pPr>
      <w:numPr>
        <w:numId w:val="18"/>
      </w:numPr>
      <w:contextualSpacing/>
    </w:pPr>
    <w:rPr>
      <w:rFonts w:eastAsiaTheme="minorEastAsia"/>
    </w:rPr>
  </w:style>
  <w:style w:type="paragraph" w:styleId="50">
    <w:name w:val="List Bullet 5"/>
    <w:basedOn w:val="a2"/>
    <w:qFormat/>
    <w:rsid w:val="009652C7"/>
    <w:pPr>
      <w:numPr>
        <w:numId w:val="19"/>
      </w:numPr>
      <w:contextualSpacing/>
    </w:pPr>
    <w:rPr>
      <w:rFonts w:eastAsiaTheme="minorEastAsia"/>
    </w:rPr>
  </w:style>
  <w:style w:type="paragraph" w:styleId="affd">
    <w:name w:val="List Continue"/>
    <w:basedOn w:val="a2"/>
    <w:qFormat/>
    <w:rsid w:val="009652C7"/>
    <w:pPr>
      <w:spacing w:after="120"/>
      <w:ind w:left="283"/>
      <w:contextualSpacing/>
    </w:pPr>
    <w:rPr>
      <w:rFonts w:eastAsiaTheme="minorEastAsia"/>
    </w:rPr>
  </w:style>
  <w:style w:type="paragraph" w:styleId="2a">
    <w:name w:val="List Continue 2"/>
    <w:basedOn w:val="a2"/>
    <w:qFormat/>
    <w:rsid w:val="009652C7"/>
    <w:pPr>
      <w:spacing w:after="120"/>
      <w:ind w:left="566"/>
      <w:contextualSpacing/>
    </w:pPr>
    <w:rPr>
      <w:rFonts w:eastAsiaTheme="minorEastAsia"/>
    </w:rPr>
  </w:style>
  <w:style w:type="paragraph" w:styleId="37">
    <w:name w:val="List Continue 3"/>
    <w:basedOn w:val="a2"/>
    <w:qFormat/>
    <w:rsid w:val="009652C7"/>
    <w:pPr>
      <w:spacing w:after="120"/>
      <w:ind w:left="849"/>
      <w:contextualSpacing/>
    </w:pPr>
    <w:rPr>
      <w:rFonts w:eastAsiaTheme="minorEastAsia"/>
    </w:rPr>
  </w:style>
  <w:style w:type="paragraph" w:styleId="45">
    <w:name w:val="List Continue 4"/>
    <w:basedOn w:val="a2"/>
    <w:qFormat/>
    <w:rsid w:val="009652C7"/>
    <w:pPr>
      <w:spacing w:after="120"/>
      <w:ind w:left="1132"/>
      <w:contextualSpacing/>
    </w:pPr>
    <w:rPr>
      <w:rFonts w:eastAsiaTheme="minorEastAsia"/>
    </w:rPr>
  </w:style>
  <w:style w:type="paragraph" w:styleId="55">
    <w:name w:val="List Continue 5"/>
    <w:basedOn w:val="a2"/>
    <w:qFormat/>
    <w:rsid w:val="009652C7"/>
    <w:pPr>
      <w:spacing w:after="120"/>
      <w:ind w:left="1415"/>
      <w:contextualSpacing/>
    </w:pPr>
    <w:rPr>
      <w:rFonts w:eastAsiaTheme="minorEastAsia"/>
    </w:rPr>
  </w:style>
  <w:style w:type="paragraph" w:styleId="a">
    <w:name w:val="List Number"/>
    <w:basedOn w:val="a2"/>
    <w:qFormat/>
    <w:rsid w:val="009652C7"/>
    <w:pPr>
      <w:numPr>
        <w:numId w:val="20"/>
      </w:numPr>
      <w:contextualSpacing/>
    </w:pPr>
    <w:rPr>
      <w:rFonts w:eastAsiaTheme="minorEastAsia"/>
    </w:rPr>
  </w:style>
  <w:style w:type="paragraph" w:styleId="2">
    <w:name w:val="List Number 2"/>
    <w:basedOn w:val="a2"/>
    <w:qFormat/>
    <w:rsid w:val="009652C7"/>
    <w:pPr>
      <w:numPr>
        <w:numId w:val="21"/>
      </w:numPr>
      <w:contextualSpacing/>
    </w:pPr>
    <w:rPr>
      <w:rFonts w:eastAsiaTheme="minorEastAsia"/>
    </w:rPr>
  </w:style>
  <w:style w:type="paragraph" w:styleId="3">
    <w:name w:val="List Number 3"/>
    <w:basedOn w:val="a2"/>
    <w:qFormat/>
    <w:rsid w:val="009652C7"/>
    <w:pPr>
      <w:numPr>
        <w:numId w:val="22"/>
      </w:numPr>
      <w:contextualSpacing/>
    </w:pPr>
    <w:rPr>
      <w:rFonts w:eastAsiaTheme="minorEastAsia"/>
    </w:rPr>
  </w:style>
  <w:style w:type="paragraph" w:styleId="4">
    <w:name w:val="List Number 4"/>
    <w:basedOn w:val="a2"/>
    <w:qFormat/>
    <w:rsid w:val="009652C7"/>
    <w:pPr>
      <w:numPr>
        <w:numId w:val="23"/>
      </w:numPr>
      <w:contextualSpacing/>
    </w:pPr>
    <w:rPr>
      <w:rFonts w:eastAsiaTheme="minorEastAsia"/>
    </w:rPr>
  </w:style>
  <w:style w:type="paragraph" w:styleId="5">
    <w:name w:val="List Number 5"/>
    <w:basedOn w:val="a2"/>
    <w:qFormat/>
    <w:rsid w:val="009652C7"/>
    <w:pPr>
      <w:numPr>
        <w:numId w:val="24"/>
      </w:numPr>
      <w:contextualSpacing/>
    </w:pPr>
    <w:rPr>
      <w:rFonts w:eastAsiaTheme="minorEastAsia"/>
    </w:rPr>
  </w:style>
  <w:style w:type="paragraph" w:styleId="affe">
    <w:name w:val="macro"/>
    <w:link w:val="Charf2"/>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2">
    <w:name w:val="宏文本 Char"/>
    <w:basedOn w:val="a3"/>
    <w:link w:val="affe"/>
    <w:qFormat/>
    <w:rsid w:val="009652C7"/>
    <w:rPr>
      <w:rFonts w:ascii="Courier New" w:eastAsiaTheme="minorEastAsia" w:hAnsi="Courier New" w:cs="Courier New"/>
      <w:lang w:val="en-GB" w:eastAsia="en-US"/>
    </w:rPr>
  </w:style>
  <w:style w:type="paragraph" w:styleId="afff">
    <w:name w:val="Message Header"/>
    <w:basedOn w:val="a2"/>
    <w:link w:val="Charf3"/>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3">
    <w:name w:val="信息标题 Char"/>
    <w:basedOn w:val="a3"/>
    <w:link w:val="afff"/>
    <w:qFormat/>
    <w:rsid w:val="009652C7"/>
    <w:rPr>
      <w:rFonts w:ascii="Calibri Light" w:eastAsiaTheme="minorEastAsia" w:hAnsi="Calibri Light"/>
      <w:sz w:val="24"/>
      <w:szCs w:val="24"/>
      <w:shd w:val="pct20" w:color="auto" w:fill="auto"/>
      <w:lang w:val="en-GB" w:eastAsia="en-US"/>
    </w:rPr>
  </w:style>
  <w:style w:type="paragraph" w:styleId="afff0">
    <w:name w:val="No Spacing"/>
    <w:uiPriority w:val="1"/>
    <w:qFormat/>
    <w:rsid w:val="009652C7"/>
    <w:rPr>
      <w:rFonts w:eastAsiaTheme="minorEastAsia"/>
      <w:lang w:val="en-GB" w:eastAsia="en-US"/>
    </w:rPr>
  </w:style>
  <w:style w:type="paragraph" w:styleId="afff1">
    <w:name w:val="Note Heading"/>
    <w:basedOn w:val="a2"/>
    <w:next w:val="a2"/>
    <w:link w:val="Charf4"/>
    <w:qFormat/>
    <w:rsid w:val="009652C7"/>
    <w:rPr>
      <w:rFonts w:eastAsiaTheme="minorEastAsia"/>
    </w:rPr>
  </w:style>
  <w:style w:type="character" w:customStyle="1" w:styleId="Charf4">
    <w:name w:val="注释标题 Char"/>
    <w:basedOn w:val="a3"/>
    <w:link w:val="afff1"/>
    <w:qFormat/>
    <w:rsid w:val="009652C7"/>
    <w:rPr>
      <w:rFonts w:eastAsiaTheme="minorEastAsia"/>
      <w:lang w:val="en-GB" w:eastAsia="en-US"/>
    </w:rPr>
  </w:style>
  <w:style w:type="paragraph" w:styleId="afff2">
    <w:name w:val="Plain Text"/>
    <w:basedOn w:val="a2"/>
    <w:link w:val="Charf5"/>
    <w:uiPriority w:val="99"/>
    <w:qFormat/>
    <w:rsid w:val="009652C7"/>
    <w:rPr>
      <w:rFonts w:ascii="Courier New" w:eastAsiaTheme="minorEastAsia" w:hAnsi="Courier New" w:cs="Courier New"/>
    </w:rPr>
  </w:style>
  <w:style w:type="character" w:customStyle="1" w:styleId="Charf5">
    <w:name w:val="纯文本 Char"/>
    <w:basedOn w:val="a3"/>
    <w:link w:val="afff2"/>
    <w:uiPriority w:val="99"/>
    <w:qFormat/>
    <w:rsid w:val="009652C7"/>
    <w:rPr>
      <w:rFonts w:ascii="Courier New" w:eastAsiaTheme="minorEastAsia" w:hAnsi="Courier New" w:cs="Courier New"/>
      <w:lang w:val="en-GB" w:eastAsia="en-US"/>
    </w:rPr>
  </w:style>
  <w:style w:type="paragraph" w:styleId="afff3">
    <w:name w:val="Quote"/>
    <w:basedOn w:val="a2"/>
    <w:next w:val="a2"/>
    <w:link w:val="Charf6"/>
    <w:uiPriority w:val="29"/>
    <w:qFormat/>
    <w:rsid w:val="009652C7"/>
    <w:pPr>
      <w:spacing w:before="200" w:after="160"/>
      <w:ind w:left="864" w:right="864"/>
      <w:jc w:val="center"/>
    </w:pPr>
    <w:rPr>
      <w:rFonts w:eastAsiaTheme="minorEastAsia"/>
      <w:i/>
      <w:iCs/>
      <w:color w:val="404040"/>
    </w:rPr>
  </w:style>
  <w:style w:type="character" w:customStyle="1" w:styleId="Charf6">
    <w:name w:val="引用 Char"/>
    <w:basedOn w:val="a3"/>
    <w:link w:val="afff3"/>
    <w:uiPriority w:val="29"/>
    <w:qFormat/>
    <w:rsid w:val="009652C7"/>
    <w:rPr>
      <w:rFonts w:eastAsiaTheme="minorEastAsia"/>
      <w:i/>
      <w:iCs/>
      <w:color w:val="404040"/>
      <w:lang w:val="en-GB" w:eastAsia="en-US"/>
    </w:rPr>
  </w:style>
  <w:style w:type="paragraph" w:styleId="afff4">
    <w:name w:val="Salutation"/>
    <w:basedOn w:val="a2"/>
    <w:next w:val="a2"/>
    <w:link w:val="Charf7"/>
    <w:qFormat/>
    <w:rsid w:val="009652C7"/>
    <w:rPr>
      <w:rFonts w:eastAsiaTheme="minorEastAsia"/>
    </w:rPr>
  </w:style>
  <w:style w:type="character" w:customStyle="1" w:styleId="Charf7">
    <w:name w:val="称呼 Char"/>
    <w:basedOn w:val="a3"/>
    <w:link w:val="afff4"/>
    <w:qFormat/>
    <w:rsid w:val="009652C7"/>
    <w:rPr>
      <w:rFonts w:eastAsiaTheme="minorEastAsia"/>
      <w:lang w:val="en-GB" w:eastAsia="en-US"/>
    </w:rPr>
  </w:style>
  <w:style w:type="paragraph" w:styleId="afff5">
    <w:name w:val="Signature"/>
    <w:basedOn w:val="a2"/>
    <w:link w:val="Charf8"/>
    <w:qFormat/>
    <w:rsid w:val="009652C7"/>
    <w:pPr>
      <w:ind w:left="4252"/>
    </w:pPr>
    <w:rPr>
      <w:rFonts w:eastAsiaTheme="minorEastAsia"/>
    </w:rPr>
  </w:style>
  <w:style w:type="character" w:customStyle="1" w:styleId="Charf8">
    <w:name w:val="签名 Char"/>
    <w:basedOn w:val="a3"/>
    <w:link w:val="afff5"/>
    <w:qFormat/>
    <w:rsid w:val="009652C7"/>
    <w:rPr>
      <w:rFonts w:eastAsiaTheme="minorEastAsia"/>
      <w:lang w:val="en-GB" w:eastAsia="en-US"/>
    </w:rPr>
  </w:style>
  <w:style w:type="paragraph" w:styleId="afff6">
    <w:name w:val="table of authorities"/>
    <w:basedOn w:val="a2"/>
    <w:next w:val="a2"/>
    <w:qFormat/>
    <w:rsid w:val="009652C7"/>
    <w:pPr>
      <w:ind w:left="200" w:hanging="200"/>
    </w:pPr>
    <w:rPr>
      <w:rFonts w:eastAsiaTheme="minorEastAsia"/>
    </w:rPr>
  </w:style>
  <w:style w:type="paragraph" w:styleId="afff7">
    <w:name w:val="table of figures"/>
    <w:basedOn w:val="a2"/>
    <w:next w:val="a2"/>
    <w:qFormat/>
    <w:rsid w:val="009652C7"/>
    <w:rPr>
      <w:rFonts w:eastAsiaTheme="minorEastAsia"/>
    </w:rPr>
  </w:style>
  <w:style w:type="paragraph" w:styleId="afff8">
    <w:name w:val="Title"/>
    <w:basedOn w:val="a2"/>
    <w:next w:val="a2"/>
    <w:link w:val="Charf9"/>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9">
    <w:name w:val="标题 Char"/>
    <w:basedOn w:val="a3"/>
    <w:link w:val="afff8"/>
    <w:qFormat/>
    <w:rsid w:val="009652C7"/>
    <w:rPr>
      <w:rFonts w:ascii="Calibri Light" w:eastAsiaTheme="minorEastAsia" w:hAnsi="Calibri Light"/>
      <w:b/>
      <w:bCs/>
      <w:kern w:val="28"/>
      <w:sz w:val="32"/>
      <w:szCs w:val="32"/>
      <w:lang w:val="en-GB" w:eastAsia="en-US"/>
    </w:rPr>
  </w:style>
  <w:style w:type="paragraph" w:styleId="afff9">
    <w:name w:val="toa heading"/>
    <w:basedOn w:val="a2"/>
    <w:next w:val="a2"/>
    <w:qFormat/>
    <w:rsid w:val="009652C7"/>
    <w:pPr>
      <w:spacing w:before="120"/>
    </w:pPr>
    <w:rPr>
      <w:rFonts w:ascii="Calibri Light" w:eastAsiaTheme="minorEastAsia" w:hAnsi="Calibri Light"/>
      <w:b/>
      <w:bCs/>
      <w:sz w:val="24"/>
      <w:szCs w:val="24"/>
    </w:rPr>
  </w:style>
  <w:style w:type="paragraph" w:styleId="TOC">
    <w:name w:val="TOC Heading"/>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2"/>
    <w:qFormat/>
    <w:rsid w:val="009652C7"/>
    <w:pPr>
      <w:suppressLineNumbers/>
      <w:suppressAutoHyphens/>
      <w:spacing w:line="259" w:lineRule="auto"/>
      <w:jc w:val="both"/>
    </w:pPr>
    <w:rPr>
      <w:rFonts w:eastAsia="DengXian"/>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rsid w:val="009652C7"/>
    <w:rPr>
      <w:rFonts w:ascii="Arial" w:eastAsia="Batang" w:hAnsi="Arial"/>
      <w:lang w:val="en-GB" w:eastAsia="en-US"/>
    </w:rPr>
  </w:style>
  <w:style w:type="character" w:customStyle="1" w:styleId="7Char">
    <w:name w:val="标题 7 Char"/>
    <w:link w:val="7"/>
    <w:rsid w:val="009652C7"/>
    <w:rPr>
      <w:rFonts w:ascii="Arial" w:eastAsia="Batang" w:hAnsi="Arial"/>
      <w:lang w:val="en-GB" w:eastAsia="en-US"/>
    </w:rPr>
  </w:style>
  <w:style w:type="character" w:customStyle="1" w:styleId="8Char">
    <w:name w:val="标题 8 Char"/>
    <w:aliases w:val="Table Heading Char"/>
    <w:link w:val="8"/>
    <w:rsid w:val="009652C7"/>
    <w:rPr>
      <w:rFonts w:ascii="Arial" w:eastAsia="Batang" w:hAnsi="Arial"/>
      <w:sz w:val="36"/>
      <w:lang w:val="en-GB" w:eastAsia="en-US"/>
    </w:rPr>
  </w:style>
  <w:style w:type="character" w:customStyle="1" w:styleId="9Char">
    <w:name w:val="标题 9 Char"/>
    <w:aliases w:val="Figure Heading Char,FH Char"/>
    <w:link w:val="9"/>
    <w:rsid w:val="009652C7"/>
    <w:rPr>
      <w:rFonts w:ascii="Arial" w:eastAsia="Batang" w:hAnsi="Arial"/>
      <w:sz w:val="36"/>
      <w:lang w:val="en-GB" w:eastAsia="en-US"/>
    </w:rPr>
  </w:style>
  <w:style w:type="character" w:customStyle="1" w:styleId="Char0">
    <w:name w:val="页脚 Char"/>
    <w:link w:val="a7"/>
    <w:rsid w:val="009652C7"/>
    <w:rPr>
      <w:rFonts w:ascii="Arial" w:eastAsia="Times New Roman" w:hAnsi="Arial"/>
      <w:b/>
      <w:i/>
      <w:noProof/>
      <w:sz w:val="18"/>
      <w:lang w:val="en-GB" w:eastAsia="en-US"/>
    </w:rPr>
  </w:style>
  <w:style w:type="paragraph" w:customStyle="1" w:styleId="TdocHeading1">
    <w:name w:val="Tdoc_Heading_1"/>
    <w:basedOn w:val="1"/>
    <w:next w:val="af4"/>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6"/>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2"/>
    <w:qFormat/>
    <w:rsid w:val="009652C7"/>
    <w:pPr>
      <w:spacing w:after="0"/>
    </w:pPr>
    <w:rPr>
      <w:rFonts w:ascii="Times" w:eastAsia="Batang" w:hAnsi="Times"/>
      <w:szCs w:val="24"/>
    </w:rPr>
  </w:style>
  <w:style w:type="paragraph" w:customStyle="1" w:styleId="3GPPNormalText">
    <w:name w:val="3GPP Normal Text"/>
    <w:basedOn w:val="af4"/>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2"/>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rsid w:val="009652C7"/>
    <w:pPr>
      <w:numPr>
        <w:numId w:val="25"/>
      </w:numPr>
      <w:spacing w:after="100" w:afterAutospacing="1"/>
      <w:contextualSpacing/>
    </w:pPr>
    <w:rPr>
      <w:szCs w:val="24"/>
      <w:lang w:val="x-none" w:eastAsia="ko-KR"/>
    </w:rPr>
  </w:style>
  <w:style w:type="character" w:customStyle="1" w:styleId="StatementBodyChar">
    <w:name w:val="Statement Body Char"/>
    <w:link w:val="StatementBody"/>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2"/>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5"/>
    <w:rsid w:val="009652C7"/>
    <w:pPr>
      <w:numPr>
        <w:numId w:val="29"/>
      </w:numPr>
    </w:pPr>
  </w:style>
  <w:style w:type="paragraph" w:customStyle="1" w:styleId="ListParagraph3">
    <w:name w:val="List Paragraph3"/>
    <w:basedOn w:val="a2"/>
    <w:qFormat/>
    <w:rsid w:val="009652C7"/>
    <w:pPr>
      <w:spacing w:after="0"/>
      <w:ind w:left="720"/>
      <w:contextualSpacing/>
    </w:pPr>
    <w:rPr>
      <w:sz w:val="24"/>
      <w:szCs w:val="24"/>
      <w:lang w:val="en-US" w:eastAsia="zh-CN"/>
    </w:rPr>
  </w:style>
  <w:style w:type="paragraph" w:customStyle="1" w:styleId="ListParagraph2">
    <w:name w:val="List Paragraph2"/>
    <w:basedOn w:val="a2"/>
    <w:qFormat/>
    <w:rsid w:val="009652C7"/>
    <w:pPr>
      <w:spacing w:after="0"/>
      <w:ind w:left="720"/>
      <w:contextualSpacing/>
    </w:pPr>
    <w:rPr>
      <w:sz w:val="24"/>
      <w:szCs w:val="24"/>
      <w:lang w:val="en-US" w:eastAsia="zh-CN"/>
    </w:rPr>
  </w:style>
  <w:style w:type="paragraph" w:customStyle="1" w:styleId="ListParagraph5">
    <w:name w:val="List Paragraph5"/>
    <w:basedOn w:val="a2"/>
    <w:qFormat/>
    <w:rsid w:val="009652C7"/>
    <w:pPr>
      <w:spacing w:after="0"/>
      <w:ind w:left="720"/>
      <w:contextualSpacing/>
    </w:pPr>
    <w:rPr>
      <w:sz w:val="24"/>
      <w:szCs w:val="24"/>
      <w:lang w:val="en-US" w:eastAsia="zh-CN"/>
    </w:rPr>
  </w:style>
  <w:style w:type="character" w:styleId="afffa">
    <w:name w:val="Subtle Emphasis"/>
    <w:uiPriority w:val="19"/>
    <w:qFormat/>
    <w:rsid w:val="009652C7"/>
    <w:rPr>
      <w:i/>
      <w:iCs/>
      <w:color w:val="404040"/>
    </w:rPr>
  </w:style>
  <w:style w:type="character" w:customStyle="1" w:styleId="5Char">
    <w:name w:val="标题 5 Char"/>
    <w:aliases w:val="H5 Char1"/>
    <w:rsid w:val="009652C7"/>
    <w:rPr>
      <w:rFonts w:ascii="Arial" w:hAnsi="Arial"/>
    </w:rPr>
  </w:style>
  <w:style w:type="paragraph" w:customStyle="1" w:styleId="63">
    <w:name w:val="标题 63"/>
    <w:basedOn w:val="a2"/>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2"/>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2"/>
    <w:qFormat/>
    <w:rsid w:val="009652C7"/>
    <w:pPr>
      <w:spacing w:after="0"/>
      <w:ind w:left="720"/>
      <w:contextualSpacing/>
    </w:pPr>
    <w:rPr>
      <w:sz w:val="24"/>
      <w:szCs w:val="24"/>
      <w:lang w:val="en-US" w:eastAsia="zh-CN"/>
    </w:rPr>
  </w:style>
  <w:style w:type="paragraph" w:customStyle="1" w:styleId="ListParagraph6">
    <w:name w:val="List Paragraph6"/>
    <w:basedOn w:val="a2"/>
    <w:qFormat/>
    <w:rsid w:val="009652C7"/>
    <w:pPr>
      <w:spacing w:after="0"/>
      <w:ind w:left="720"/>
      <w:contextualSpacing/>
    </w:pPr>
    <w:rPr>
      <w:sz w:val="24"/>
      <w:szCs w:val="24"/>
      <w:lang w:val="en-US" w:eastAsia="zh-CN"/>
    </w:rPr>
  </w:style>
  <w:style w:type="paragraph" w:customStyle="1" w:styleId="Proposal0">
    <w:name w:val="Proposal"/>
    <w:basedOn w:val="a2"/>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2"/>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6"/>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rsid w:val="009652C7"/>
    <w:pPr>
      <w:tabs>
        <w:tab w:val="num" w:pos="1296"/>
      </w:tabs>
      <w:spacing w:after="0"/>
    </w:pPr>
    <w:rPr>
      <w:rFonts w:ascii="Times" w:eastAsia="MS PGothic" w:hAnsi="Times" w:cs="Times"/>
      <w:lang w:val="en-US" w:eastAsia="ja-JP"/>
    </w:rPr>
  </w:style>
  <w:style w:type="paragraph" w:customStyle="1" w:styleId="tac0">
    <w:name w:val="tac"/>
    <w:basedOn w:val="a2"/>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4"/>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4"/>
    <w:link w:val="130"/>
    <w:uiPriority w:val="34"/>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2"/>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2"/>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2"/>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4"/>
    <w:uiPriority w:val="49"/>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5"/>
    <w:rsid w:val="009652C7"/>
    <w:pPr>
      <w:numPr>
        <w:numId w:val="27"/>
      </w:numPr>
    </w:pPr>
  </w:style>
  <w:style w:type="numbering" w:customStyle="1" w:styleId="StyleBulletedSymbolsymbolLeft025Hanging0251">
    <w:name w:val="Style Bulleted Symbol (symbol) Left:  0.25&quot; Hanging:  0.25&quot;1"/>
    <w:basedOn w:val="a5"/>
    <w:rsid w:val="009652C7"/>
    <w:pPr>
      <w:numPr>
        <w:numId w:val="28"/>
      </w:numPr>
    </w:pPr>
  </w:style>
  <w:style w:type="character" w:customStyle="1" w:styleId="xapple-converted-space">
    <w:name w:val="x_apple-converted-space"/>
    <w:basedOn w:val="a3"/>
    <w:qFormat/>
    <w:rsid w:val="009652C7"/>
  </w:style>
  <w:style w:type="paragraph" w:customStyle="1" w:styleId="xlistparagraph">
    <w:name w:val="x_listparagraph"/>
    <w:basedOn w:val="a2"/>
    <w:uiPriority w:val="99"/>
    <w:qFormat/>
    <w:rsid w:val="009652C7"/>
    <w:pPr>
      <w:spacing w:after="0"/>
    </w:pPr>
    <w:rPr>
      <w:rFonts w:ascii="Calibri" w:eastAsia="Calibri" w:hAnsi="Calibri" w:cs="Calibri"/>
      <w:sz w:val="22"/>
      <w:szCs w:val="22"/>
      <w:lang w:val="en-US"/>
    </w:rPr>
  </w:style>
  <w:style w:type="paragraph" w:customStyle="1" w:styleId="xa0">
    <w:name w:val="xa0"/>
    <w:basedOn w:val="a2"/>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2"/>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rsid w:val="009652C7"/>
  </w:style>
  <w:style w:type="character" w:customStyle="1" w:styleId="xxapple-converted-space">
    <w:name w:val="xxapple-converted-space"/>
    <w:basedOn w:val="a3"/>
    <w:rsid w:val="009652C7"/>
  </w:style>
  <w:style w:type="character" w:customStyle="1" w:styleId="xxxapple-converted-space">
    <w:name w:val="xxxapple-converted-space"/>
    <w:basedOn w:val="a3"/>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2"/>
    <w:link w:val="0MaintextChar"/>
    <w:qFormat/>
    <w:rsid w:val="009652C7"/>
    <w:pPr>
      <w:spacing w:after="0"/>
      <w:jc w:val="both"/>
    </w:pPr>
    <w:rPr>
      <w:rFonts w:eastAsia="MS Mincho"/>
      <w:lang w:val="en-US"/>
    </w:rPr>
  </w:style>
  <w:style w:type="paragraph" w:customStyle="1" w:styleId="figure">
    <w:name w:val="figure"/>
    <w:basedOn w:val="a2"/>
    <w:next w:val="a2"/>
    <w:uiPriority w:val="99"/>
    <w:qFormat/>
    <w:rsid w:val="009652C7"/>
    <w:pPr>
      <w:numPr>
        <w:numId w:val="30"/>
      </w:numPr>
      <w:spacing w:after="120"/>
      <w:ind w:left="720" w:hanging="360"/>
      <w:jc w:val="center"/>
    </w:pPr>
    <w:rPr>
      <w:sz w:val="22"/>
      <w:szCs w:val="24"/>
      <w:lang w:val="x-none"/>
    </w:rPr>
  </w:style>
  <w:style w:type="paragraph" w:customStyle="1" w:styleId="xxmsolistparagraph">
    <w:name w:val="x_xmsolistparagraph"/>
    <w:basedOn w:val="a2"/>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2"/>
    <w:uiPriority w:val="99"/>
    <w:qFormat/>
    <w:rsid w:val="009652C7"/>
    <w:pPr>
      <w:numPr>
        <w:numId w:val="31"/>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4"/>
    <w:next w:val="a2"/>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7"/>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rsid w:val="009652C7"/>
    <w:pPr>
      <w:numPr>
        <w:numId w:val="32"/>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2"/>
    <w:next w:val="a2"/>
    <w:uiPriority w:val="99"/>
    <w:qFormat/>
    <w:rsid w:val="009652C7"/>
    <w:pPr>
      <w:keepNext/>
      <w:keepLines/>
      <w:numPr>
        <w:numId w:val="33"/>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2"/>
    <w:qFormat/>
    <w:rsid w:val="009652C7"/>
    <w:pPr>
      <w:tabs>
        <w:tab w:val="num" w:pos="1152"/>
      </w:tabs>
      <w:spacing w:after="0"/>
    </w:pPr>
    <w:rPr>
      <w:rFonts w:ascii="Times" w:eastAsia="MS PGothic" w:hAnsi="Times" w:cs="Times"/>
      <w:lang w:val="en-US" w:eastAsia="ja-JP"/>
    </w:rPr>
  </w:style>
  <w:style w:type="paragraph" w:customStyle="1" w:styleId="72">
    <w:name w:val="标题 72"/>
    <w:basedOn w:val="a2"/>
    <w:qFormat/>
    <w:rsid w:val="009652C7"/>
    <w:pPr>
      <w:tabs>
        <w:tab w:val="num" w:pos="1296"/>
      </w:tabs>
      <w:spacing w:after="0"/>
    </w:pPr>
    <w:rPr>
      <w:rFonts w:ascii="Times" w:eastAsia="MS PGothic" w:hAnsi="Times" w:cs="Times"/>
      <w:lang w:val="en-US" w:eastAsia="ja-JP"/>
    </w:rPr>
  </w:style>
  <w:style w:type="paragraph" w:customStyle="1" w:styleId="510">
    <w:name w:val="标题 51"/>
    <w:basedOn w:val="a2"/>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2"/>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next w:val="ae"/>
    <w:qFormat/>
    <w:rsid w:val="009652C7"/>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rsid w:val="009652C7"/>
  </w:style>
  <w:style w:type="paragraph" w:customStyle="1" w:styleId="bodytext">
    <w:name w:val="bodytext"/>
    <w:basedOn w:val="a2"/>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b">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4"/>
    <w:next w:val="a2"/>
    <w:qFormat/>
    <w:rsid w:val="009652C7"/>
    <w:pPr>
      <w:numPr>
        <w:numId w:val="34"/>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rsid w:val="009652C7"/>
    <w:pPr>
      <w:numPr>
        <w:numId w:val="35"/>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rsid w:val="009652C7"/>
    <w:pPr>
      <w:numPr>
        <w:ilvl w:val="1"/>
        <w:numId w:val="35"/>
      </w:numPr>
      <w:spacing w:after="0" w:line="259" w:lineRule="auto"/>
      <w:jc w:val="both"/>
    </w:pPr>
    <w:rPr>
      <w:rFonts w:eastAsia="Batang"/>
      <w:sz w:val="22"/>
      <w:szCs w:val="24"/>
      <w:lang w:val="en-US"/>
    </w:rPr>
  </w:style>
  <w:style w:type="character" w:customStyle="1" w:styleId="bullet1Char">
    <w:name w:val="bullet1 Char"/>
    <w:link w:val="bullet1"/>
    <w:uiPriority w:val="99"/>
    <w:qFormat/>
    <w:rsid w:val="009652C7"/>
    <w:rPr>
      <w:rFonts w:ascii="Times" w:eastAsia="Batang" w:hAnsi="Times"/>
      <w:sz w:val="22"/>
      <w:szCs w:val="24"/>
      <w:lang w:eastAsia="en-US"/>
    </w:rPr>
  </w:style>
  <w:style w:type="paragraph" w:customStyle="1" w:styleId="bullet3">
    <w:name w:val="bullet3"/>
    <w:basedOn w:val="a2"/>
    <w:uiPriority w:val="99"/>
    <w:qFormat/>
    <w:rsid w:val="009652C7"/>
    <w:pPr>
      <w:numPr>
        <w:ilvl w:val="2"/>
        <w:numId w:val="35"/>
      </w:numPr>
      <w:spacing w:after="0" w:line="259" w:lineRule="auto"/>
      <w:ind w:hanging="180"/>
    </w:pPr>
    <w:rPr>
      <w:rFonts w:ascii="Times" w:eastAsia="Batang" w:hAnsi="Times"/>
      <w:szCs w:val="24"/>
    </w:rPr>
  </w:style>
  <w:style w:type="paragraph" w:customStyle="1" w:styleId="bullet4">
    <w:name w:val="bullet4"/>
    <w:basedOn w:val="a2"/>
    <w:uiPriority w:val="99"/>
    <w:qFormat/>
    <w:rsid w:val="009652C7"/>
    <w:pPr>
      <w:numPr>
        <w:ilvl w:val="3"/>
        <w:numId w:val="35"/>
      </w:numPr>
      <w:spacing w:after="0" w:line="259" w:lineRule="auto"/>
    </w:pPr>
    <w:rPr>
      <w:rFonts w:ascii="Times" w:eastAsia="Batang" w:hAnsi="Times"/>
      <w:szCs w:val="24"/>
    </w:rPr>
  </w:style>
  <w:style w:type="character" w:customStyle="1" w:styleId="bullet2Char">
    <w:name w:val="bullet2 Char"/>
    <w:link w:val="bullet2"/>
    <w:uiPriority w:val="99"/>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2"/>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rsid w:val="009652C7"/>
    <w:pPr>
      <w:spacing w:line="259" w:lineRule="auto"/>
    </w:pPr>
    <w:rPr>
      <w:rFonts w:eastAsia="DengXian"/>
    </w:rPr>
  </w:style>
  <w:style w:type="paragraph" w:customStyle="1" w:styleId="TOCHeading1">
    <w:name w:val="TOC Heading1"/>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DengXian"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DengXian"/>
      <w:lang w:val="en-GB" w:eastAsia="en-US"/>
    </w:rPr>
  </w:style>
  <w:style w:type="table" w:customStyle="1" w:styleId="GridTable4-Accent511">
    <w:name w:val="Grid Table 4 - Accent 511"/>
    <w:basedOn w:val="a4"/>
    <w:uiPriority w:val="49"/>
    <w:qFormat/>
    <w:rsid w:val="009652C7"/>
    <w:rPr>
      <w:rFonts w:eastAsia="DengXian"/>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rsid w:val="009652C7"/>
    <w:pPr>
      <w:spacing w:before="100" w:beforeAutospacing="1" w:after="100" w:afterAutospacing="1" w:line="259" w:lineRule="auto"/>
    </w:pPr>
    <w:rPr>
      <w:rFonts w:ascii="DengXian" w:eastAsia="DengXian" w:hAnsi="DengXian" w:cs="宋体"/>
      <w:color w:val="000000"/>
      <w:sz w:val="22"/>
      <w:szCs w:val="22"/>
      <w:lang w:val="en-US" w:eastAsia="zh-CN"/>
    </w:rPr>
  </w:style>
  <w:style w:type="paragraph" w:customStyle="1" w:styleId="font5">
    <w:name w:val="font5"/>
    <w:basedOn w:val="a2"/>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rsid w:val="009652C7"/>
    <w:pPr>
      <w:spacing w:before="100" w:beforeAutospacing="1" w:after="100" w:afterAutospacing="1" w:line="259" w:lineRule="auto"/>
    </w:pPr>
    <w:rPr>
      <w:rFonts w:ascii="DengXian" w:eastAsia="DengXian" w:hAnsi="DengXian" w:cs="宋体"/>
      <w:sz w:val="18"/>
      <w:szCs w:val="18"/>
      <w:lang w:val="en-US" w:eastAsia="zh-CN"/>
    </w:rPr>
  </w:style>
  <w:style w:type="paragraph" w:customStyle="1" w:styleId="font8">
    <w:name w:val="font8"/>
    <w:basedOn w:val="a2"/>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2"/>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c">
    <w:name w:val="表格"/>
    <w:basedOn w:val="a2"/>
    <w:link w:val="Charfa"/>
    <w:qFormat/>
    <w:rsid w:val="009652C7"/>
    <w:pPr>
      <w:spacing w:after="0" w:line="259" w:lineRule="auto"/>
      <w:jc w:val="center"/>
    </w:pPr>
    <w:rPr>
      <w:sz w:val="12"/>
      <w:szCs w:val="12"/>
      <w:lang w:eastAsia="zh-CN"/>
    </w:rPr>
  </w:style>
  <w:style w:type="character" w:customStyle="1" w:styleId="Charfa">
    <w:name w:val="表格 Char"/>
    <w:link w:val="afffc"/>
    <w:qFormat/>
    <w:rsid w:val="009652C7"/>
    <w:rPr>
      <w:rFonts w:eastAsia="Times New Roman"/>
      <w:sz w:val="12"/>
      <w:szCs w:val="12"/>
      <w:lang w:val="en-GB"/>
    </w:rPr>
  </w:style>
  <w:style w:type="character" w:customStyle="1" w:styleId="gmaildefault">
    <w:name w:val="gmaildefault"/>
    <w:basedOn w:val="a3"/>
    <w:rsid w:val="009652C7"/>
  </w:style>
  <w:style w:type="character" w:customStyle="1" w:styleId="gmaildefault0">
    <w:name w:val="gmail_default"/>
    <w:basedOn w:val="a3"/>
    <w:rsid w:val="009652C7"/>
  </w:style>
  <w:style w:type="paragraph" w:customStyle="1" w:styleId="46">
    <w:name w:val="列表段落4"/>
    <w:basedOn w:val="a2"/>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4"/>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4">
    <w:name w:val="본문 들여쓰기 2 Char"/>
    <w:qFormat/>
    <w:rsid w:val="009652C7"/>
    <w:rPr>
      <w:lang w:eastAsia="en-US"/>
    </w:rPr>
  </w:style>
  <w:style w:type="character" w:customStyle="1" w:styleId="Charfb">
    <w:name w:val="미주 텍스트 Char"/>
    <w:qFormat/>
    <w:rsid w:val="009652C7"/>
    <w:rPr>
      <w:lang w:eastAsia="en-US"/>
    </w:rPr>
  </w:style>
  <w:style w:type="character" w:customStyle="1" w:styleId="Charfc">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d">
    <w:name w:val="강한 인용 Char"/>
    <w:uiPriority w:val="30"/>
    <w:qFormat/>
    <w:rsid w:val="009652C7"/>
    <w:rPr>
      <w:i/>
      <w:iCs/>
      <w:color w:val="4472C4"/>
      <w:lang w:eastAsia="en-US"/>
    </w:rPr>
  </w:style>
  <w:style w:type="character" w:customStyle="1" w:styleId="Charfe">
    <w:name w:val="매크로 텍스트 Char"/>
    <w:qFormat/>
    <w:rsid w:val="009652C7"/>
    <w:rPr>
      <w:rFonts w:ascii="Courier New" w:hAnsi="Courier New" w:cs="Courier New"/>
      <w:lang w:eastAsia="en-US"/>
    </w:rPr>
  </w:style>
  <w:style w:type="character" w:customStyle="1" w:styleId="Charff">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0">
    <w:name w:val="각주/미주 머리글 Char"/>
    <w:qFormat/>
    <w:rsid w:val="009652C7"/>
    <w:rPr>
      <w:lang w:eastAsia="en-US"/>
    </w:rPr>
  </w:style>
  <w:style w:type="character" w:customStyle="1" w:styleId="Charff1">
    <w:name w:val="글자만 Char"/>
    <w:qFormat/>
    <w:rsid w:val="009652C7"/>
    <w:rPr>
      <w:rFonts w:ascii="Courier New" w:hAnsi="Courier New" w:cs="Courier New"/>
      <w:lang w:eastAsia="en-US"/>
    </w:rPr>
  </w:style>
  <w:style w:type="character" w:customStyle="1" w:styleId="Charff2">
    <w:name w:val="인용 Char"/>
    <w:uiPriority w:val="29"/>
    <w:qFormat/>
    <w:rsid w:val="009652C7"/>
    <w:rPr>
      <w:i/>
      <w:iCs/>
      <w:color w:val="404040"/>
      <w:lang w:eastAsia="en-US"/>
    </w:rPr>
  </w:style>
  <w:style w:type="character" w:customStyle="1" w:styleId="Charff3">
    <w:name w:val="인사말 Char"/>
    <w:qFormat/>
    <w:rsid w:val="009652C7"/>
    <w:rPr>
      <w:lang w:eastAsia="en-US"/>
    </w:rPr>
  </w:style>
  <w:style w:type="character" w:customStyle="1" w:styleId="Charff4">
    <w:name w:val="서명 Char"/>
    <w:qFormat/>
    <w:rsid w:val="009652C7"/>
    <w:rPr>
      <w:lang w:eastAsia="en-US"/>
    </w:rPr>
  </w:style>
  <w:style w:type="character" w:customStyle="1" w:styleId="Charff5">
    <w:name w:val="부제 Char"/>
    <w:qFormat/>
    <w:rsid w:val="009652C7"/>
    <w:rPr>
      <w:rFonts w:ascii="Calibri Light" w:eastAsia="Times New Roman" w:hAnsi="Calibri Light" w:cs="Times New Roman"/>
      <w:sz w:val="24"/>
      <w:szCs w:val="24"/>
      <w:lang w:eastAsia="en-US"/>
    </w:rPr>
  </w:style>
  <w:style w:type="character" w:customStyle="1" w:styleId="Charff6">
    <w:name w:val="제목 Char"/>
    <w:qFormat/>
    <w:rsid w:val="009652C7"/>
    <w:rPr>
      <w:rFonts w:ascii="Calibri Light" w:eastAsia="Times New Roman" w:hAnsi="Calibri Light" w:cs="Times New Roman"/>
      <w:b/>
      <w:bCs/>
      <w:kern w:val="2"/>
      <w:sz w:val="32"/>
      <w:szCs w:val="32"/>
      <w:lang w:eastAsia="en-US"/>
    </w:rPr>
  </w:style>
  <w:style w:type="character" w:customStyle="1" w:styleId="3Char2">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2"/>
    <w:qFormat/>
    <w:rsid w:val="009652C7"/>
    <w:pPr>
      <w:suppressLineNumbers/>
      <w:suppressAutoHyphens/>
      <w:spacing w:line="259" w:lineRule="auto"/>
      <w:jc w:val="both"/>
    </w:pPr>
    <w:rPr>
      <w:rFonts w:eastAsia="DengXian" w:cs="Lohit Devanagari"/>
    </w:rPr>
  </w:style>
  <w:style w:type="paragraph" w:customStyle="1" w:styleId="HeaderandFooter">
    <w:name w:val="Header and Footer"/>
    <w:basedOn w:val="a2"/>
    <w:qFormat/>
    <w:rsid w:val="009652C7"/>
    <w:pPr>
      <w:suppressAutoHyphens/>
      <w:spacing w:line="259" w:lineRule="auto"/>
      <w:jc w:val="both"/>
    </w:pPr>
    <w:rPr>
      <w:rFonts w:eastAsia="DengXian"/>
    </w:rPr>
  </w:style>
  <w:style w:type="table" w:customStyle="1" w:styleId="5-61">
    <w:name w:val="눈금 표 5 어둡게 - 강조색 61"/>
    <w:basedOn w:val="a4"/>
    <w:uiPriority w:val="50"/>
    <w:qFormat/>
    <w:rsid w:val="009652C7"/>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rsid w:val="009652C7"/>
    <w:pPr>
      <w:suppressAutoHyphens/>
    </w:pPr>
    <w:rPr>
      <w:rFonts w:eastAsia="DengXi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4"/>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Normal (Web)" w:qFormat="1"/>
    <w:lsdException w:name="HTML Address" w:qFormat="1"/>
    <w:lsdException w:name="HTML Preformatted" w:qFormat="1"/>
    <w:lsdException w:name="annotation subject" w:qFormat="1"/>
    <w:lsdException w:name="No List" w:uiPriority="99"/>
    <w:lsdException w:name="Balloon Text" w:semiHidden="0" w:unhideWhenUsed="0" w:qFormat="1"/>
    <w:lsdException w:name="Table Grid" w:semiHidden="0" w:uiPriority="39" w:unhideWhenUsed="0"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2">
    <w:name w:val="Normal"/>
    <w:qFormat/>
    <w:rsid w:val="00596D1F"/>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2"/>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2"/>
    <w:next w:val="a2"/>
    <w:link w:val="3Char"/>
    <w:qFormat/>
    <w:rsid w:val="001F77AB"/>
    <w:pPr>
      <w:keepNext/>
      <w:numPr>
        <w:ilvl w:val="2"/>
        <w:numId w:val="13"/>
      </w:numPr>
      <w:spacing w:before="240" w:after="240"/>
      <w:ind w:left="216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2"/>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2"/>
    <w:next w:val="a2"/>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2"/>
    <w:next w:val="a2"/>
    <w:link w:val="6Char"/>
    <w:qFormat/>
    <w:rsid w:val="00C47A4E"/>
    <w:pPr>
      <w:keepNext/>
      <w:keepLines/>
      <w:numPr>
        <w:ilvl w:val="5"/>
        <w:numId w:val="13"/>
      </w:numPr>
      <w:spacing w:before="120"/>
      <w:outlineLvl w:val="5"/>
    </w:pPr>
    <w:rPr>
      <w:rFonts w:ascii="Arial" w:eastAsia="Batang" w:hAnsi="Arial"/>
    </w:rPr>
  </w:style>
  <w:style w:type="paragraph" w:styleId="7">
    <w:name w:val="heading 7"/>
    <w:basedOn w:val="a2"/>
    <w:next w:val="a2"/>
    <w:link w:val="7Char"/>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2"/>
    <w:link w:val="8Char"/>
    <w:qFormat/>
    <w:rsid w:val="00C47A4E"/>
    <w:pPr>
      <w:numPr>
        <w:ilvl w:val="7"/>
      </w:numPr>
      <w:tabs>
        <w:tab w:val="num" w:pos="1440"/>
      </w:tabs>
      <w:outlineLvl w:val="7"/>
    </w:pPr>
    <w:rPr>
      <w:rFonts w:eastAsia="Batang"/>
    </w:rPr>
  </w:style>
  <w:style w:type="paragraph" w:styleId="9">
    <w:name w:val="heading 9"/>
    <w:aliases w:val="Figure Heading,FH"/>
    <w:basedOn w:val="8"/>
    <w:next w:val="a2"/>
    <w:link w:val="9Char"/>
    <w:qFormat/>
    <w:rsid w:val="00C47A4E"/>
    <w:pPr>
      <w:numPr>
        <w:ilvl w:val="8"/>
      </w:numPr>
      <w:tabs>
        <w:tab w:val="num"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Style4">
    <w:name w:val="Style4"/>
    <w:basedOn w:val="a2"/>
    <w:rsid w:val="00D00D90"/>
    <w:pPr>
      <w:keepNext/>
      <w:spacing w:before="480" w:after="120" w:line="380" w:lineRule="atLeast"/>
      <w:outlineLvl w:val="2"/>
    </w:pPr>
    <w:rPr>
      <w:rFonts w:ascii="Arial" w:hAnsi="Arial" w:cs="Arial"/>
      <w:b/>
      <w:sz w:val="28"/>
      <w:szCs w:val="28"/>
    </w:r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7">
    <w:name w:val="footer"/>
    <w:basedOn w:val="a6"/>
    <w:link w:val="Char0"/>
    <w:qFormat/>
    <w:rsid w:val="00163E16"/>
    <w:pPr>
      <w:jc w:val="center"/>
    </w:pPr>
    <w:rPr>
      <w:i/>
    </w:rPr>
  </w:style>
  <w:style w:type="paragraph" w:customStyle="1" w:styleId="EditorsNote">
    <w:name w:val="Editor's Note"/>
    <w:aliases w:val="EN"/>
    <w:basedOn w:val="a2"/>
    <w:link w:val="EditorsNoteChar"/>
    <w:qFormat/>
    <w:rsid w:val="00163E16"/>
    <w:pPr>
      <w:keepLines/>
      <w:ind w:left="1135" w:hanging="851"/>
    </w:pPr>
    <w:rPr>
      <w:rFonts w:eastAsia="MS Mincho"/>
      <w:color w:val="FF0000"/>
    </w:rPr>
  </w:style>
  <w:style w:type="paragraph" w:customStyle="1" w:styleId="TF">
    <w:name w:val="TF"/>
    <w:basedOn w:val="a2"/>
    <w:link w:val="TFChar"/>
    <w:qFormat/>
    <w:rsid w:val="00163E16"/>
    <w:pPr>
      <w:keepLines/>
      <w:spacing w:after="240"/>
      <w:jc w:val="center"/>
    </w:pPr>
    <w:rPr>
      <w:rFonts w:ascii="Arial" w:eastAsia="MS Mincho" w:hAnsi="Arial"/>
      <w:b/>
    </w:rPr>
  </w:style>
  <w:style w:type="paragraph" w:customStyle="1" w:styleId="textintend1">
    <w:name w:val="text intend 1"/>
    <w:basedOn w:val="a2"/>
    <w:rsid w:val="00163E16"/>
    <w:pPr>
      <w:numPr>
        <w:numId w:val="1"/>
      </w:numPr>
      <w:spacing w:after="120"/>
      <w:jc w:val="both"/>
    </w:pPr>
    <w:rPr>
      <w:rFonts w:eastAsia="MS Mincho"/>
      <w:sz w:val="24"/>
      <w:lang w:val="en-US"/>
    </w:rPr>
  </w:style>
  <w:style w:type="character" w:styleId="a8">
    <w:name w:val="page number"/>
    <w:basedOn w:val="a3"/>
    <w:rsid w:val="00163E16"/>
  </w:style>
  <w:style w:type="paragraph" w:styleId="a9">
    <w:name w:val="Balloon Text"/>
    <w:basedOn w:val="a2"/>
    <w:link w:val="Char1"/>
    <w:qFormat/>
    <w:rsid w:val="00163E16"/>
    <w:rPr>
      <w:rFonts w:ascii="Tahoma" w:hAnsi="Tahoma" w:cs="Tahoma"/>
      <w:sz w:val="16"/>
      <w:szCs w:val="16"/>
    </w:rPr>
  </w:style>
  <w:style w:type="paragraph" w:styleId="aa">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2"/>
    <w:next w:val="a2"/>
    <w:link w:val="Char2"/>
    <w:qFormat/>
    <w:rsid w:val="009C41D3"/>
    <w:rPr>
      <w:b/>
      <w:bCs/>
    </w:rPr>
  </w:style>
  <w:style w:type="paragraph" w:styleId="ab">
    <w:name w:val="Document Map"/>
    <w:basedOn w:val="a2"/>
    <w:link w:val="Char3"/>
    <w:qFormat/>
    <w:rsid w:val="003D1B58"/>
    <w:pPr>
      <w:shd w:val="clear" w:color="auto" w:fill="000080"/>
    </w:pPr>
  </w:style>
  <w:style w:type="paragraph" w:customStyle="1" w:styleId="CharCharCharCharCharChar">
    <w:name w:val="Char Char Char Char Char Char"/>
    <w:basedOn w:val="a2"/>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2"/>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2"/>
    <w:uiPriority w:val="99"/>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2"/>
    <w:next w:val="a2"/>
    <w:link w:val="Doc-titleChar"/>
    <w:rsid w:val="00285932"/>
    <w:pPr>
      <w:spacing w:after="0"/>
      <w:ind w:left="1260" w:hanging="1260"/>
    </w:pPr>
    <w:rPr>
      <w:rFonts w:ascii="Arial" w:eastAsia="MS Mincho" w:hAnsi="Arial"/>
      <w:szCs w:val="24"/>
      <w:lang w:eastAsia="en-GB"/>
    </w:rPr>
  </w:style>
  <w:style w:type="character" w:styleId="ac">
    <w:name w:val="Hyperlink"/>
    <w:uiPriority w:val="99"/>
    <w:qFormat/>
    <w:rsid w:val="00285932"/>
    <w:rPr>
      <w:color w:val="0000FF"/>
      <w:u w:val="single"/>
    </w:rPr>
  </w:style>
  <w:style w:type="character" w:styleId="ad">
    <w:name w:val="FollowedHyperlink"/>
    <w:uiPriority w:val="99"/>
    <w:qFormat/>
    <w:rsid w:val="00285932"/>
    <w:rPr>
      <w:color w:val="800080"/>
      <w:u w:val="single"/>
    </w:rPr>
  </w:style>
  <w:style w:type="paragraph" w:customStyle="1" w:styleId="B1">
    <w:name w:val="B1"/>
    <w:basedOn w:val="a1"/>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1">
    <w:name w:val="List"/>
    <w:basedOn w:val="a2"/>
    <w:qFormat/>
    <w:rsid w:val="00D4299C"/>
    <w:pPr>
      <w:numPr>
        <w:numId w:val="3"/>
      </w:numPr>
    </w:pPr>
  </w:style>
  <w:style w:type="paragraph" w:styleId="23">
    <w:name w:val="List 2"/>
    <w:basedOn w:val="a2"/>
    <w:qFormat/>
    <w:rsid w:val="00B97985"/>
    <w:pPr>
      <w:ind w:leftChars="200" w:left="100" w:hangingChars="200" w:hanging="200"/>
    </w:pPr>
  </w:style>
  <w:style w:type="paragraph" w:customStyle="1" w:styleId="NO">
    <w:name w:val="NO"/>
    <w:basedOn w:val="a2"/>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e">
    <w:name w:val="Table Grid"/>
    <w:aliases w:val="TableGrid"/>
    <w:basedOn w:val="a4"/>
    <w:uiPriority w:val="3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2"/>
    <w:link w:val="THChar"/>
    <w:qFormat/>
    <w:rsid w:val="00E23B5B"/>
    <w:pPr>
      <w:keepNext/>
      <w:keepLines/>
      <w:spacing w:before="60"/>
      <w:jc w:val="center"/>
    </w:pPr>
    <w:rPr>
      <w:rFonts w:ascii="Arial" w:eastAsia="宋体" w:hAnsi="Arial"/>
      <w:b/>
    </w:rPr>
  </w:style>
  <w:style w:type="paragraph" w:customStyle="1" w:styleId="TAH">
    <w:name w:val="TAH"/>
    <w:basedOn w:val="a2"/>
    <w:link w:val="TAHCar"/>
    <w:qFormat/>
    <w:rsid w:val="00C17A4C"/>
    <w:pPr>
      <w:keepNext/>
      <w:keepLines/>
      <w:spacing w:after="0"/>
      <w:jc w:val="center"/>
    </w:pPr>
    <w:rPr>
      <w:rFonts w:ascii="Arial" w:eastAsia="宋体" w:hAnsi="Arial"/>
      <w:b/>
      <w:sz w:val="18"/>
    </w:rPr>
  </w:style>
  <w:style w:type="paragraph" w:customStyle="1" w:styleId="TAL">
    <w:name w:val="TAL"/>
    <w:basedOn w:val="a2"/>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
    <w:name w:val="annotation reference"/>
    <w:qFormat/>
    <w:rsid w:val="00EA03BD"/>
    <w:rPr>
      <w:sz w:val="21"/>
      <w:szCs w:val="21"/>
    </w:rPr>
  </w:style>
  <w:style w:type="paragraph" w:styleId="af0">
    <w:name w:val="annotation text"/>
    <w:basedOn w:val="a2"/>
    <w:link w:val="Char4"/>
    <w:uiPriority w:val="99"/>
    <w:qFormat/>
    <w:rsid w:val="00EA03BD"/>
  </w:style>
  <w:style w:type="paragraph" w:styleId="af1">
    <w:name w:val="annotation subject"/>
    <w:basedOn w:val="af0"/>
    <w:next w:val="af0"/>
    <w:link w:val="Char5"/>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2"/>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2"/>
    <w:qFormat/>
    <w:rsid w:val="00FC69C1"/>
    <w:pPr>
      <w:ind w:leftChars="600" w:left="100" w:hangingChars="200" w:hanging="200"/>
    </w:pPr>
  </w:style>
  <w:style w:type="paragraph" w:customStyle="1" w:styleId="TALCharChar">
    <w:name w:val="TAL Char Char"/>
    <w:basedOn w:val="a2"/>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6">
    <w:name w:val="Char"/>
    <w:semiHidden/>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2">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2"/>
    <w:rsid w:val="00AF75AC"/>
    <w:pPr>
      <w:ind w:leftChars="800" w:left="100" w:hangingChars="200" w:hanging="200"/>
    </w:pPr>
  </w:style>
  <w:style w:type="character" w:styleId="af3">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2"/>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2"/>
    <w:next w:val="a2"/>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2"/>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4">
    <w:name w:val="Body Text"/>
    <w:aliases w:val="bt,Corps de texte Car,Corps de texte Car1 Car,Corps de texte Car Car Car,Corps de texte Car1 Car Car Car,Corps de texte Car Car Car Car Car,Corps de texte Car1 Car Car Car Car Car,Corps de texte Car Car Car Car Car Car Car,bt Car"/>
    <w:basedOn w:val="a2"/>
    <w:link w:val="Char7"/>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4"/>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b"/>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5">
    <w:name w:val="Table Theme"/>
    <w:basedOn w:val="a4"/>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rsid w:val="008A748C"/>
    <w:pPr>
      <w:ind w:left="720"/>
      <w:contextualSpacing/>
    </w:pPr>
  </w:style>
  <w:style w:type="paragraph" w:customStyle="1" w:styleId="10">
    <w:name w:val="1"/>
    <w:next w:val="a2"/>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2"/>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2"/>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2"/>
    <w:qFormat/>
    <w:rsid w:val="004C48FC"/>
    <w:pPr>
      <w:keepLines/>
      <w:spacing w:after="0"/>
      <w:ind w:left="1702" w:hanging="1418"/>
    </w:pPr>
    <w:rPr>
      <w:rFonts w:eastAsia="宋体"/>
    </w:rPr>
  </w:style>
  <w:style w:type="paragraph" w:customStyle="1" w:styleId="Reference0">
    <w:name w:val="Reference"/>
    <w:basedOn w:val="a2"/>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2"/>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rsid w:val="00B632E7"/>
  </w:style>
  <w:style w:type="character" w:customStyle="1" w:styleId="hps">
    <w:name w:val="hps"/>
    <w:basedOn w:val="a3"/>
    <w:rsid w:val="00DE4AE5"/>
  </w:style>
  <w:style w:type="character" w:customStyle="1" w:styleId="def">
    <w:name w:val="def"/>
    <w:basedOn w:val="a3"/>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a"/>
    <w:uiPriority w:val="99"/>
    <w:qFormat/>
    <w:rsid w:val="009E5EE3"/>
    <w:rPr>
      <w:rFonts w:eastAsia="Times New Roman"/>
      <w:b/>
      <w:bCs/>
      <w:lang w:val="en-GB" w:eastAsia="en-US"/>
    </w:rPr>
  </w:style>
  <w:style w:type="paragraph" w:styleId="af6">
    <w:name w:val="Subtitle"/>
    <w:basedOn w:val="a2"/>
    <w:next w:val="a2"/>
    <w:link w:val="Char8"/>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8">
    <w:name w:val="副标题 Char"/>
    <w:link w:val="af6"/>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2"/>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2"/>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rsid w:val="00F10233"/>
  </w:style>
  <w:style w:type="character" w:customStyle="1" w:styleId="apple-converted-space">
    <w:name w:val="apple-converted-space"/>
    <w:basedOn w:val="a3"/>
    <w:qFormat/>
    <w:rsid w:val="00F10233"/>
  </w:style>
  <w:style w:type="character" w:customStyle="1" w:styleId="high-light">
    <w:name w:val="high-light"/>
    <w:basedOn w:val="a3"/>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6"/>
    <w:qFormat/>
    <w:rsid w:val="00814DE1"/>
    <w:rPr>
      <w:rFonts w:ascii="Arial" w:eastAsia="Times New Roman" w:hAnsi="Arial"/>
      <w:b/>
      <w:noProof/>
      <w:sz w:val="18"/>
      <w:lang w:eastAsia="en-US" w:bidi="ar-SA"/>
    </w:rPr>
  </w:style>
  <w:style w:type="character" w:customStyle="1" w:styleId="Char4">
    <w:name w:val="批注文字 Char"/>
    <w:link w:val="af0"/>
    <w:uiPriority w:val="99"/>
    <w:qFormat/>
    <w:locked/>
    <w:rsid w:val="006A2CF1"/>
    <w:rPr>
      <w:rFonts w:eastAsia="Times New Roman"/>
      <w:lang w:val="en-GB" w:eastAsia="en-US"/>
    </w:rPr>
  </w:style>
  <w:style w:type="paragraph" w:customStyle="1" w:styleId="maintext">
    <w:name w:val="main text"/>
    <w:basedOn w:val="a2"/>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7">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2"/>
    <w:link w:val="Char9"/>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1"/>
    <w:qFormat/>
    <w:rsid w:val="00FD7F75"/>
    <w:rPr>
      <w:rFonts w:ascii="Arial" w:eastAsia="Times New Roman" w:hAnsi="Arial"/>
      <w:sz w:val="24"/>
      <w:lang w:val="en-GB" w:eastAsia="en-US"/>
    </w:rPr>
  </w:style>
  <w:style w:type="paragraph" w:styleId="af8">
    <w:name w:val="Revision"/>
    <w:hidden/>
    <w:uiPriority w:val="99"/>
    <w:qFormat/>
    <w:rsid w:val="00B421F3"/>
    <w:rPr>
      <w:rFonts w:eastAsia="Times New Roman"/>
      <w:lang w:val="en-GB" w:eastAsia="en-US"/>
    </w:rPr>
  </w:style>
  <w:style w:type="paragraph" w:styleId="af9">
    <w:name w:val="Normal (Web)"/>
    <w:basedOn w:val="a2"/>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9">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7"/>
    <w:uiPriority w:val="34"/>
    <w:qFormat/>
    <w:rsid w:val="00EB1D43"/>
    <w:rPr>
      <w:rFonts w:eastAsia="Times New Roman"/>
      <w:lang w:val="en-GB" w:eastAsia="en-US"/>
    </w:rPr>
  </w:style>
  <w:style w:type="paragraph" w:customStyle="1" w:styleId="RAN1text">
    <w:name w:val="RAN1 text"/>
    <w:basedOn w:val="af4"/>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2"/>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a">
    <w:name w:val="Placeholder Text"/>
    <w:basedOn w:val="a3"/>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2"/>
    <w:next w:val="a2"/>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2"/>
    <w:qFormat/>
    <w:rsid w:val="00DE49C4"/>
    <w:pPr>
      <w:spacing w:after="0"/>
      <w:ind w:left="720"/>
      <w:contextualSpacing/>
    </w:pPr>
    <w:rPr>
      <w:sz w:val="24"/>
      <w:szCs w:val="24"/>
      <w:lang w:val="en-US" w:eastAsia="zh-CN"/>
    </w:rPr>
  </w:style>
  <w:style w:type="paragraph" w:styleId="12">
    <w:name w:val="index 1"/>
    <w:basedOn w:val="a2"/>
    <w:qFormat/>
    <w:rsid w:val="00CE78AA"/>
    <w:pPr>
      <w:keepLines/>
      <w:overflowPunct w:val="0"/>
      <w:autoSpaceDE w:val="0"/>
      <w:autoSpaceDN w:val="0"/>
      <w:adjustRightInd w:val="0"/>
      <w:spacing w:after="0"/>
      <w:textAlignment w:val="baseline"/>
    </w:pPr>
    <w:rPr>
      <w:rFonts w:eastAsia="MS Mincho"/>
    </w:rPr>
  </w:style>
  <w:style w:type="character" w:styleId="afb">
    <w:name w:val="Strong"/>
    <w:basedOn w:val="a3"/>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2"/>
    <w:link w:val="2Char0"/>
    <w:qFormat/>
    <w:rsid w:val="00E419EC"/>
    <w:pPr>
      <w:spacing w:after="120" w:line="480" w:lineRule="auto"/>
    </w:pPr>
    <w:rPr>
      <w:szCs w:val="24"/>
      <w:lang w:val="en-US"/>
    </w:rPr>
  </w:style>
  <w:style w:type="character" w:customStyle="1" w:styleId="2Char0">
    <w:name w:val="正文文本 2 Char"/>
    <w:basedOn w:val="a3"/>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7">
    <w:name w:val="正文文本 Char"/>
    <w:aliases w:val="bt Char,Corps de texte Car Char,Corps de texte Car1 Car Char,Corps de texte Car Car Car Char,Corps de texte Car1 Car Car Car Char,Corps de texte Car Car Car Car Car Char,Corps de texte Car1 Car Car Car Car Car Char,bt Car Char"/>
    <w:link w:val="af4"/>
    <w:qFormat/>
    <w:rsid w:val="00E419EC"/>
    <w:rPr>
      <w:lang w:val="en-GB" w:eastAsia="en-US"/>
    </w:rPr>
  </w:style>
  <w:style w:type="paragraph" w:customStyle="1" w:styleId="CharCharCharCharCharCharCharCharCharCharCharCharChar">
    <w:name w:val="Char Char Char Char Char Char Char Char Char Char Char Char Char"/>
    <w:basedOn w:val="ab"/>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c">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2"/>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c"/>
    <w:rsid w:val="00E419EC"/>
    <w:rPr>
      <w:rFonts w:eastAsia="宋体"/>
      <w:kern w:val="2"/>
      <w:sz w:val="21"/>
      <w:szCs w:val="21"/>
    </w:rPr>
  </w:style>
  <w:style w:type="paragraph" w:customStyle="1" w:styleId="CharChar3CharCharCharCharCharChar">
    <w:name w:val="Char Char3 Char Char Char Char Char Char"/>
    <w:next w:val="a2"/>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rsid w:val="00E419EC"/>
  </w:style>
  <w:style w:type="character" w:customStyle="1" w:styleId="copied">
    <w:name w:val="copied"/>
    <w:basedOn w:val="a3"/>
    <w:rsid w:val="00E419EC"/>
  </w:style>
  <w:style w:type="character" w:customStyle="1" w:styleId="highlight">
    <w:name w:val="highlight"/>
    <w:basedOn w:val="a3"/>
    <w:rsid w:val="00E419EC"/>
  </w:style>
  <w:style w:type="character" w:customStyle="1" w:styleId="afd">
    <w:name w:val="列出段落 字符"/>
    <w:uiPriority w:val="34"/>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qFormat/>
    <w:rsid w:val="00E419EC"/>
    <w:rPr>
      <w:rFonts w:ascii="Arial" w:eastAsia="Times New Roman" w:hAnsi="Arial" w:cs="Arial"/>
      <w:bCs/>
      <w:sz w:val="24"/>
      <w:szCs w:val="26"/>
      <w:lang w:val="en-GB" w:eastAsia="en-US"/>
    </w:rPr>
  </w:style>
  <w:style w:type="paragraph" w:customStyle="1" w:styleId="TdocHeader2">
    <w:name w:val="Tdoc_Header_2"/>
    <w:basedOn w:val="a2"/>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5"/>
    <w:rsid w:val="00E419EC"/>
    <w:pPr>
      <w:numPr>
        <w:numId w:val="10"/>
      </w:numPr>
    </w:pPr>
  </w:style>
  <w:style w:type="paragraph" w:customStyle="1" w:styleId="LGTdoc1">
    <w:name w:val="LGTdoc_제목1"/>
    <w:basedOn w:val="a2"/>
    <w:qFormat/>
    <w:rsid w:val="00E419EC"/>
    <w:pPr>
      <w:adjustRightInd w:val="0"/>
      <w:snapToGrid w:val="0"/>
      <w:spacing w:beforeLines="50" w:after="100" w:afterAutospacing="1"/>
      <w:jc w:val="both"/>
    </w:pPr>
    <w:rPr>
      <w:rFonts w:eastAsia="Batang"/>
      <w:b/>
      <w:snapToGrid w:val="0"/>
      <w:sz w:val="28"/>
      <w:lang w:eastAsia="ko-KR"/>
    </w:rPr>
  </w:style>
  <w:style w:type="paragraph" w:styleId="afe">
    <w:name w:val="footnote text"/>
    <w:basedOn w:val="a2"/>
    <w:link w:val="Chara"/>
    <w:qFormat/>
    <w:rsid w:val="0085353A"/>
    <w:pPr>
      <w:spacing w:after="0"/>
    </w:pPr>
  </w:style>
  <w:style w:type="character" w:customStyle="1" w:styleId="Chara">
    <w:name w:val="脚注文本 Char"/>
    <w:basedOn w:val="a3"/>
    <w:link w:val="afe"/>
    <w:qFormat/>
    <w:rsid w:val="0085353A"/>
    <w:rPr>
      <w:rFonts w:eastAsia="Times New Roman"/>
      <w:lang w:val="en-GB" w:eastAsia="en-US"/>
    </w:rPr>
  </w:style>
  <w:style w:type="character" w:styleId="aff">
    <w:name w:val="footnote reference"/>
    <w:basedOn w:val="a3"/>
    <w:rsid w:val="0085353A"/>
    <w:rPr>
      <w:vertAlign w:val="superscript"/>
    </w:rPr>
  </w:style>
  <w:style w:type="character" w:customStyle="1" w:styleId="high-light-bg">
    <w:name w:val="high-light-bg"/>
    <w:basedOn w:val="a3"/>
    <w:rsid w:val="00CB2766"/>
  </w:style>
  <w:style w:type="paragraph" w:customStyle="1" w:styleId="References">
    <w:name w:val="References"/>
    <w:basedOn w:val="a2"/>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3"/>
    <w:link w:val="B5"/>
    <w:locked/>
    <w:rsid w:val="001C6004"/>
    <w:rPr>
      <w:rFonts w:eastAsia="宋体"/>
      <w:lang w:val="en-GB" w:eastAsia="en-US"/>
    </w:rPr>
  </w:style>
  <w:style w:type="table" w:customStyle="1" w:styleId="TableGrid51">
    <w:name w:val="Table Grid51"/>
    <w:basedOn w:val="a4"/>
    <w:next w:val="ae"/>
    <w:qFormat/>
    <w:rsid w:val="00BB4A63"/>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2"/>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2"/>
    <w:link w:val="2Char1"/>
    <w:rsid w:val="000D17C1"/>
    <w:pPr>
      <w:spacing w:before="120" w:after="120" w:line="288" w:lineRule="auto"/>
      <w:ind w:firstLineChars="200" w:firstLine="200"/>
      <w:jc w:val="both"/>
    </w:pPr>
    <w:rPr>
      <w:rFonts w:eastAsia="Malgun Gothic"/>
    </w:rPr>
  </w:style>
  <w:style w:type="character" w:customStyle="1" w:styleId="2Char1">
    <w:name w:val="스타일 스타일 양쪽 + 첫 줄:  2 글자 Char"/>
    <w:link w:val="25"/>
    <w:rsid w:val="000D17C1"/>
    <w:rPr>
      <w:rFonts w:eastAsia="Malgun Gothic"/>
      <w:lang w:val="en-GB" w:eastAsia="en-US"/>
    </w:rPr>
  </w:style>
  <w:style w:type="character" w:customStyle="1" w:styleId="aff0">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4"/>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4"/>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4"/>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2"/>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2"/>
    <w:qFormat/>
    <w:rsid w:val="009652C7"/>
    <w:pPr>
      <w:keepLines/>
      <w:ind w:left="1702" w:hanging="1418"/>
    </w:pPr>
    <w:rPr>
      <w:rFonts w:eastAsiaTheme="minorEastAsia"/>
    </w:rPr>
  </w:style>
  <w:style w:type="paragraph" w:styleId="60">
    <w:name w:val="toc 6"/>
    <w:basedOn w:val="53"/>
    <w:next w:val="a2"/>
    <w:qFormat/>
    <w:rsid w:val="009652C7"/>
    <w:pPr>
      <w:ind w:left="1985" w:hanging="1985"/>
    </w:pPr>
  </w:style>
  <w:style w:type="paragraph" w:styleId="70">
    <w:name w:val="toc 7"/>
    <w:basedOn w:val="60"/>
    <w:next w:val="a2"/>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2"/>
    <w:qFormat/>
    <w:rsid w:val="009652C7"/>
    <w:rPr>
      <w:rFonts w:eastAsiaTheme="minorEastAsia"/>
      <w:i/>
      <w:color w:val="0000FF"/>
    </w:rPr>
  </w:style>
  <w:style w:type="character" w:customStyle="1" w:styleId="Char1">
    <w:name w:val="批注框文本 Char"/>
    <w:link w:val="a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1">
    <w:name w:val="Bibliography"/>
    <w:basedOn w:val="a2"/>
    <w:next w:val="a2"/>
    <w:uiPriority w:val="37"/>
    <w:unhideWhenUsed/>
    <w:rsid w:val="009652C7"/>
    <w:rPr>
      <w:rFonts w:eastAsiaTheme="minorEastAsia"/>
    </w:rPr>
  </w:style>
  <w:style w:type="paragraph" w:styleId="aff2">
    <w:name w:val="Block Text"/>
    <w:basedOn w:val="a2"/>
    <w:qFormat/>
    <w:rsid w:val="009652C7"/>
    <w:pPr>
      <w:spacing w:after="120"/>
      <w:ind w:left="1440" w:right="1440"/>
    </w:pPr>
    <w:rPr>
      <w:rFonts w:eastAsiaTheme="minorEastAsia"/>
    </w:rPr>
  </w:style>
  <w:style w:type="paragraph" w:styleId="34">
    <w:name w:val="Body Text 3"/>
    <w:basedOn w:val="a2"/>
    <w:link w:val="3Char0"/>
    <w:qFormat/>
    <w:rsid w:val="009652C7"/>
    <w:pPr>
      <w:spacing w:after="120"/>
    </w:pPr>
    <w:rPr>
      <w:rFonts w:eastAsiaTheme="minorEastAsia"/>
      <w:sz w:val="16"/>
      <w:szCs w:val="16"/>
    </w:rPr>
  </w:style>
  <w:style w:type="character" w:customStyle="1" w:styleId="3Char0">
    <w:name w:val="正文文本 3 Char"/>
    <w:basedOn w:val="a3"/>
    <w:link w:val="34"/>
    <w:qFormat/>
    <w:rsid w:val="009652C7"/>
    <w:rPr>
      <w:rFonts w:eastAsiaTheme="minorEastAsia"/>
      <w:sz w:val="16"/>
      <w:szCs w:val="16"/>
      <w:lang w:val="en-GB" w:eastAsia="en-US"/>
    </w:rPr>
  </w:style>
  <w:style w:type="paragraph" w:styleId="aff3">
    <w:name w:val="Body Text First Indent"/>
    <w:basedOn w:val="af4"/>
    <w:link w:val="Charb"/>
    <w:rsid w:val="009652C7"/>
    <w:pPr>
      <w:overflowPunct/>
      <w:autoSpaceDE/>
      <w:autoSpaceDN/>
      <w:adjustRightInd/>
      <w:ind w:firstLine="210"/>
      <w:textAlignment w:val="auto"/>
    </w:pPr>
    <w:rPr>
      <w:rFonts w:eastAsiaTheme="minorEastAsia"/>
    </w:rPr>
  </w:style>
  <w:style w:type="character" w:customStyle="1" w:styleId="Charb">
    <w:name w:val="正文首行缩进 Char"/>
    <w:basedOn w:val="Char7"/>
    <w:link w:val="aff3"/>
    <w:rsid w:val="009652C7"/>
    <w:rPr>
      <w:rFonts w:eastAsiaTheme="minorEastAsia"/>
      <w:lang w:val="en-GB" w:eastAsia="en-US"/>
    </w:rPr>
  </w:style>
  <w:style w:type="paragraph" w:styleId="aff4">
    <w:name w:val="Body Text Indent"/>
    <w:basedOn w:val="a2"/>
    <w:link w:val="Charc"/>
    <w:qFormat/>
    <w:rsid w:val="009652C7"/>
    <w:pPr>
      <w:spacing w:after="120"/>
      <w:ind w:left="283"/>
    </w:pPr>
    <w:rPr>
      <w:rFonts w:eastAsiaTheme="minorEastAsia"/>
    </w:rPr>
  </w:style>
  <w:style w:type="character" w:customStyle="1" w:styleId="Charc">
    <w:name w:val="正文文本缩进 Char"/>
    <w:basedOn w:val="a3"/>
    <w:link w:val="aff4"/>
    <w:qFormat/>
    <w:rsid w:val="009652C7"/>
    <w:rPr>
      <w:rFonts w:eastAsiaTheme="minorEastAsia"/>
      <w:lang w:val="en-GB" w:eastAsia="en-US"/>
    </w:rPr>
  </w:style>
  <w:style w:type="paragraph" w:styleId="27">
    <w:name w:val="Body Text First Indent 2"/>
    <w:basedOn w:val="aff4"/>
    <w:link w:val="2Char2"/>
    <w:qFormat/>
    <w:rsid w:val="009652C7"/>
    <w:pPr>
      <w:ind w:firstLine="210"/>
    </w:pPr>
  </w:style>
  <w:style w:type="character" w:customStyle="1" w:styleId="2Char2">
    <w:name w:val="正文首行缩进 2 Char"/>
    <w:basedOn w:val="Charc"/>
    <w:link w:val="27"/>
    <w:qFormat/>
    <w:rsid w:val="009652C7"/>
    <w:rPr>
      <w:rFonts w:eastAsiaTheme="minorEastAsia"/>
      <w:lang w:val="en-GB" w:eastAsia="en-US"/>
    </w:rPr>
  </w:style>
  <w:style w:type="paragraph" w:styleId="28">
    <w:name w:val="Body Text Indent 2"/>
    <w:basedOn w:val="a2"/>
    <w:link w:val="2Char3"/>
    <w:qFormat/>
    <w:rsid w:val="009652C7"/>
    <w:pPr>
      <w:spacing w:after="120" w:line="480" w:lineRule="auto"/>
      <w:ind w:left="283"/>
    </w:pPr>
    <w:rPr>
      <w:rFonts w:eastAsiaTheme="minorEastAsia"/>
    </w:rPr>
  </w:style>
  <w:style w:type="character" w:customStyle="1" w:styleId="2Char3">
    <w:name w:val="正文文本缩进 2 Char"/>
    <w:basedOn w:val="a3"/>
    <w:link w:val="28"/>
    <w:qFormat/>
    <w:rsid w:val="009652C7"/>
    <w:rPr>
      <w:rFonts w:eastAsiaTheme="minorEastAsia"/>
      <w:lang w:val="en-GB" w:eastAsia="en-US"/>
    </w:rPr>
  </w:style>
  <w:style w:type="paragraph" w:styleId="35">
    <w:name w:val="Body Text Indent 3"/>
    <w:basedOn w:val="a2"/>
    <w:link w:val="3Char1"/>
    <w:qFormat/>
    <w:rsid w:val="009652C7"/>
    <w:pPr>
      <w:spacing w:after="120"/>
      <w:ind w:left="283"/>
    </w:pPr>
    <w:rPr>
      <w:rFonts w:eastAsiaTheme="minorEastAsia"/>
      <w:sz w:val="16"/>
      <w:szCs w:val="16"/>
    </w:rPr>
  </w:style>
  <w:style w:type="character" w:customStyle="1" w:styleId="3Char1">
    <w:name w:val="正文文本缩进 3 Char"/>
    <w:basedOn w:val="a3"/>
    <w:link w:val="35"/>
    <w:qFormat/>
    <w:rsid w:val="009652C7"/>
    <w:rPr>
      <w:rFonts w:eastAsiaTheme="minorEastAsia"/>
      <w:sz w:val="16"/>
      <w:szCs w:val="16"/>
      <w:lang w:val="en-GB" w:eastAsia="en-US"/>
    </w:rPr>
  </w:style>
  <w:style w:type="paragraph" w:styleId="aff5">
    <w:name w:val="Closing"/>
    <w:basedOn w:val="a2"/>
    <w:link w:val="Chard"/>
    <w:qFormat/>
    <w:rsid w:val="009652C7"/>
    <w:pPr>
      <w:ind w:left="4252"/>
    </w:pPr>
    <w:rPr>
      <w:rFonts w:eastAsiaTheme="minorEastAsia"/>
    </w:rPr>
  </w:style>
  <w:style w:type="character" w:customStyle="1" w:styleId="Chard">
    <w:name w:val="结束语 Char"/>
    <w:basedOn w:val="a3"/>
    <w:link w:val="aff5"/>
    <w:qFormat/>
    <w:rsid w:val="009652C7"/>
    <w:rPr>
      <w:rFonts w:eastAsiaTheme="minorEastAsia"/>
      <w:lang w:val="en-GB" w:eastAsia="en-US"/>
    </w:rPr>
  </w:style>
  <w:style w:type="character" w:customStyle="1" w:styleId="Char5">
    <w:name w:val="批注主题 Char"/>
    <w:link w:val="af1"/>
    <w:qFormat/>
    <w:rsid w:val="009652C7"/>
    <w:rPr>
      <w:rFonts w:eastAsia="Times New Roman"/>
      <w:b/>
      <w:bCs/>
      <w:lang w:val="en-GB" w:eastAsia="en-US"/>
    </w:rPr>
  </w:style>
  <w:style w:type="paragraph" w:styleId="aff6">
    <w:name w:val="Date"/>
    <w:basedOn w:val="a2"/>
    <w:next w:val="a2"/>
    <w:link w:val="Chare"/>
    <w:qFormat/>
    <w:rsid w:val="009652C7"/>
    <w:rPr>
      <w:rFonts w:eastAsiaTheme="minorEastAsia"/>
    </w:rPr>
  </w:style>
  <w:style w:type="character" w:customStyle="1" w:styleId="Chare">
    <w:name w:val="日期 Char"/>
    <w:basedOn w:val="a3"/>
    <w:link w:val="aff6"/>
    <w:qFormat/>
    <w:rsid w:val="009652C7"/>
    <w:rPr>
      <w:rFonts w:eastAsiaTheme="minorEastAsia"/>
      <w:lang w:val="en-GB" w:eastAsia="en-US"/>
    </w:rPr>
  </w:style>
  <w:style w:type="character" w:customStyle="1" w:styleId="Char3">
    <w:name w:val="文档结构图 Char"/>
    <w:link w:val="ab"/>
    <w:qFormat/>
    <w:rsid w:val="009652C7"/>
    <w:rPr>
      <w:rFonts w:eastAsia="Times New Roman"/>
      <w:shd w:val="clear" w:color="auto" w:fill="000080"/>
      <w:lang w:val="en-GB" w:eastAsia="en-US"/>
    </w:rPr>
  </w:style>
  <w:style w:type="paragraph" w:styleId="aff7">
    <w:name w:val="E-mail Signature"/>
    <w:basedOn w:val="a2"/>
    <w:link w:val="Charf"/>
    <w:qFormat/>
    <w:rsid w:val="009652C7"/>
    <w:rPr>
      <w:rFonts w:eastAsiaTheme="minorEastAsia"/>
    </w:rPr>
  </w:style>
  <w:style w:type="character" w:customStyle="1" w:styleId="Charf">
    <w:name w:val="电子邮件签名 Char"/>
    <w:basedOn w:val="a3"/>
    <w:link w:val="aff7"/>
    <w:qFormat/>
    <w:rsid w:val="009652C7"/>
    <w:rPr>
      <w:rFonts w:eastAsiaTheme="minorEastAsia"/>
      <w:lang w:val="en-GB" w:eastAsia="en-US"/>
    </w:rPr>
  </w:style>
  <w:style w:type="paragraph" w:styleId="aff8">
    <w:name w:val="endnote text"/>
    <w:basedOn w:val="a2"/>
    <w:link w:val="Charf0"/>
    <w:qFormat/>
    <w:rsid w:val="009652C7"/>
    <w:rPr>
      <w:rFonts w:eastAsiaTheme="minorEastAsia"/>
    </w:rPr>
  </w:style>
  <w:style w:type="character" w:customStyle="1" w:styleId="Charf0">
    <w:name w:val="尾注文本 Char"/>
    <w:basedOn w:val="a3"/>
    <w:link w:val="aff8"/>
    <w:qFormat/>
    <w:rsid w:val="009652C7"/>
    <w:rPr>
      <w:rFonts w:eastAsiaTheme="minorEastAsia"/>
      <w:lang w:val="en-GB" w:eastAsia="en-US"/>
    </w:rPr>
  </w:style>
  <w:style w:type="paragraph" w:styleId="aff9">
    <w:name w:val="envelope address"/>
    <w:basedOn w:val="a2"/>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a">
    <w:name w:val="envelope return"/>
    <w:basedOn w:val="a2"/>
    <w:qFormat/>
    <w:rsid w:val="009652C7"/>
    <w:rPr>
      <w:rFonts w:ascii="Calibri Light" w:eastAsiaTheme="minorEastAsia" w:hAnsi="Calibri Light"/>
    </w:rPr>
  </w:style>
  <w:style w:type="paragraph" w:styleId="HTML">
    <w:name w:val="HTML Address"/>
    <w:basedOn w:val="a2"/>
    <w:link w:val="HTMLChar"/>
    <w:qFormat/>
    <w:rsid w:val="009652C7"/>
    <w:rPr>
      <w:rFonts w:eastAsiaTheme="minorEastAsia"/>
      <w:i/>
      <w:iCs/>
    </w:rPr>
  </w:style>
  <w:style w:type="character" w:customStyle="1" w:styleId="HTMLChar">
    <w:name w:val="HTML 地址 Char"/>
    <w:basedOn w:val="a3"/>
    <w:link w:val="HTML"/>
    <w:qFormat/>
    <w:rsid w:val="009652C7"/>
    <w:rPr>
      <w:rFonts w:eastAsiaTheme="minorEastAsia"/>
      <w:i/>
      <w:iCs/>
      <w:lang w:val="en-GB" w:eastAsia="en-US"/>
    </w:rPr>
  </w:style>
  <w:style w:type="paragraph" w:styleId="HTML0">
    <w:name w:val="HTML Preformatted"/>
    <w:basedOn w:val="a2"/>
    <w:link w:val="HTMLChar0"/>
    <w:qFormat/>
    <w:rsid w:val="009652C7"/>
    <w:rPr>
      <w:rFonts w:ascii="Courier New" w:eastAsiaTheme="minorEastAsia" w:hAnsi="Courier New" w:cs="Courier New"/>
    </w:rPr>
  </w:style>
  <w:style w:type="character" w:customStyle="1" w:styleId="HTMLChar0">
    <w:name w:val="HTML 预设格式 Char"/>
    <w:basedOn w:val="a3"/>
    <w:link w:val="HTML0"/>
    <w:qFormat/>
    <w:rsid w:val="009652C7"/>
    <w:rPr>
      <w:rFonts w:ascii="Courier New" w:eastAsiaTheme="minorEastAsia" w:hAnsi="Courier New" w:cs="Courier New"/>
      <w:lang w:val="en-GB" w:eastAsia="en-US"/>
    </w:rPr>
  </w:style>
  <w:style w:type="paragraph" w:styleId="29">
    <w:name w:val="index 2"/>
    <w:basedOn w:val="a2"/>
    <w:next w:val="a2"/>
    <w:qFormat/>
    <w:rsid w:val="009652C7"/>
    <w:pPr>
      <w:ind w:left="400" w:hanging="200"/>
    </w:pPr>
    <w:rPr>
      <w:rFonts w:eastAsiaTheme="minorEastAsia"/>
    </w:rPr>
  </w:style>
  <w:style w:type="paragraph" w:styleId="36">
    <w:name w:val="index 3"/>
    <w:basedOn w:val="a2"/>
    <w:next w:val="a2"/>
    <w:qFormat/>
    <w:rsid w:val="009652C7"/>
    <w:pPr>
      <w:ind w:left="600" w:hanging="200"/>
    </w:pPr>
    <w:rPr>
      <w:rFonts w:eastAsiaTheme="minorEastAsia"/>
    </w:rPr>
  </w:style>
  <w:style w:type="paragraph" w:styleId="44">
    <w:name w:val="index 4"/>
    <w:basedOn w:val="a2"/>
    <w:next w:val="a2"/>
    <w:qFormat/>
    <w:rsid w:val="009652C7"/>
    <w:pPr>
      <w:ind w:left="800" w:hanging="200"/>
    </w:pPr>
    <w:rPr>
      <w:rFonts w:eastAsiaTheme="minorEastAsia"/>
    </w:rPr>
  </w:style>
  <w:style w:type="paragraph" w:styleId="54">
    <w:name w:val="index 5"/>
    <w:basedOn w:val="a2"/>
    <w:next w:val="a2"/>
    <w:qFormat/>
    <w:rsid w:val="009652C7"/>
    <w:pPr>
      <w:ind w:left="1000" w:hanging="200"/>
    </w:pPr>
    <w:rPr>
      <w:rFonts w:eastAsiaTheme="minorEastAsia"/>
    </w:rPr>
  </w:style>
  <w:style w:type="paragraph" w:styleId="61">
    <w:name w:val="index 6"/>
    <w:basedOn w:val="a2"/>
    <w:next w:val="a2"/>
    <w:qFormat/>
    <w:rsid w:val="009652C7"/>
    <w:pPr>
      <w:ind w:left="1200" w:hanging="200"/>
    </w:pPr>
    <w:rPr>
      <w:rFonts w:eastAsiaTheme="minorEastAsia"/>
    </w:rPr>
  </w:style>
  <w:style w:type="paragraph" w:styleId="71">
    <w:name w:val="index 7"/>
    <w:basedOn w:val="a2"/>
    <w:next w:val="a2"/>
    <w:qFormat/>
    <w:rsid w:val="009652C7"/>
    <w:pPr>
      <w:ind w:left="1400" w:hanging="200"/>
    </w:pPr>
    <w:rPr>
      <w:rFonts w:eastAsiaTheme="minorEastAsia"/>
    </w:rPr>
  </w:style>
  <w:style w:type="paragraph" w:styleId="81">
    <w:name w:val="index 8"/>
    <w:basedOn w:val="a2"/>
    <w:next w:val="a2"/>
    <w:qFormat/>
    <w:rsid w:val="009652C7"/>
    <w:pPr>
      <w:ind w:left="1600" w:hanging="200"/>
    </w:pPr>
    <w:rPr>
      <w:rFonts w:eastAsiaTheme="minorEastAsia"/>
    </w:rPr>
  </w:style>
  <w:style w:type="paragraph" w:styleId="91">
    <w:name w:val="index 9"/>
    <w:basedOn w:val="a2"/>
    <w:next w:val="a2"/>
    <w:qFormat/>
    <w:rsid w:val="009652C7"/>
    <w:pPr>
      <w:ind w:left="1800" w:hanging="200"/>
    </w:pPr>
    <w:rPr>
      <w:rFonts w:eastAsiaTheme="minorEastAsia"/>
    </w:rPr>
  </w:style>
  <w:style w:type="paragraph" w:styleId="affb">
    <w:name w:val="index heading"/>
    <w:basedOn w:val="a2"/>
    <w:next w:val="12"/>
    <w:qFormat/>
    <w:rsid w:val="009652C7"/>
    <w:rPr>
      <w:rFonts w:ascii="Calibri Light" w:eastAsiaTheme="minorEastAsia" w:hAnsi="Calibri Light"/>
      <w:b/>
      <w:bCs/>
    </w:rPr>
  </w:style>
  <w:style w:type="paragraph" w:styleId="affc">
    <w:name w:val="Intense Quote"/>
    <w:basedOn w:val="a2"/>
    <w:next w:val="a2"/>
    <w:link w:val="Charf1"/>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1">
    <w:name w:val="明显引用 Char"/>
    <w:basedOn w:val="a3"/>
    <w:link w:val="affc"/>
    <w:uiPriority w:val="30"/>
    <w:qFormat/>
    <w:rsid w:val="009652C7"/>
    <w:rPr>
      <w:rFonts w:eastAsiaTheme="minorEastAsia"/>
      <w:i/>
      <w:iCs/>
      <w:color w:val="4472C4"/>
      <w:lang w:val="en-GB" w:eastAsia="en-US"/>
    </w:rPr>
  </w:style>
  <w:style w:type="paragraph" w:styleId="a0">
    <w:name w:val="List Bullet"/>
    <w:basedOn w:val="a2"/>
    <w:qFormat/>
    <w:rsid w:val="009652C7"/>
    <w:pPr>
      <w:numPr>
        <w:numId w:val="15"/>
      </w:numPr>
      <w:contextualSpacing/>
    </w:pPr>
    <w:rPr>
      <w:rFonts w:eastAsiaTheme="minorEastAsia"/>
    </w:rPr>
  </w:style>
  <w:style w:type="paragraph" w:styleId="20">
    <w:name w:val="List Bullet 2"/>
    <w:basedOn w:val="a2"/>
    <w:qFormat/>
    <w:rsid w:val="009652C7"/>
    <w:pPr>
      <w:numPr>
        <w:numId w:val="16"/>
      </w:numPr>
      <w:contextualSpacing/>
    </w:pPr>
    <w:rPr>
      <w:rFonts w:eastAsiaTheme="minorEastAsia"/>
    </w:rPr>
  </w:style>
  <w:style w:type="paragraph" w:styleId="30">
    <w:name w:val="List Bullet 3"/>
    <w:basedOn w:val="a2"/>
    <w:qFormat/>
    <w:rsid w:val="009652C7"/>
    <w:pPr>
      <w:numPr>
        <w:numId w:val="17"/>
      </w:numPr>
      <w:contextualSpacing/>
    </w:pPr>
    <w:rPr>
      <w:rFonts w:eastAsiaTheme="minorEastAsia"/>
    </w:rPr>
  </w:style>
  <w:style w:type="paragraph" w:styleId="40">
    <w:name w:val="List Bullet 4"/>
    <w:basedOn w:val="a2"/>
    <w:qFormat/>
    <w:rsid w:val="009652C7"/>
    <w:pPr>
      <w:numPr>
        <w:numId w:val="18"/>
      </w:numPr>
      <w:contextualSpacing/>
    </w:pPr>
    <w:rPr>
      <w:rFonts w:eastAsiaTheme="minorEastAsia"/>
    </w:rPr>
  </w:style>
  <w:style w:type="paragraph" w:styleId="50">
    <w:name w:val="List Bullet 5"/>
    <w:basedOn w:val="a2"/>
    <w:qFormat/>
    <w:rsid w:val="009652C7"/>
    <w:pPr>
      <w:numPr>
        <w:numId w:val="19"/>
      </w:numPr>
      <w:contextualSpacing/>
    </w:pPr>
    <w:rPr>
      <w:rFonts w:eastAsiaTheme="minorEastAsia"/>
    </w:rPr>
  </w:style>
  <w:style w:type="paragraph" w:styleId="affd">
    <w:name w:val="List Continue"/>
    <w:basedOn w:val="a2"/>
    <w:qFormat/>
    <w:rsid w:val="009652C7"/>
    <w:pPr>
      <w:spacing w:after="120"/>
      <w:ind w:left="283"/>
      <w:contextualSpacing/>
    </w:pPr>
    <w:rPr>
      <w:rFonts w:eastAsiaTheme="minorEastAsia"/>
    </w:rPr>
  </w:style>
  <w:style w:type="paragraph" w:styleId="2a">
    <w:name w:val="List Continue 2"/>
    <w:basedOn w:val="a2"/>
    <w:qFormat/>
    <w:rsid w:val="009652C7"/>
    <w:pPr>
      <w:spacing w:after="120"/>
      <w:ind w:left="566"/>
      <w:contextualSpacing/>
    </w:pPr>
    <w:rPr>
      <w:rFonts w:eastAsiaTheme="minorEastAsia"/>
    </w:rPr>
  </w:style>
  <w:style w:type="paragraph" w:styleId="37">
    <w:name w:val="List Continue 3"/>
    <w:basedOn w:val="a2"/>
    <w:qFormat/>
    <w:rsid w:val="009652C7"/>
    <w:pPr>
      <w:spacing w:after="120"/>
      <w:ind w:left="849"/>
      <w:contextualSpacing/>
    </w:pPr>
    <w:rPr>
      <w:rFonts w:eastAsiaTheme="minorEastAsia"/>
    </w:rPr>
  </w:style>
  <w:style w:type="paragraph" w:styleId="45">
    <w:name w:val="List Continue 4"/>
    <w:basedOn w:val="a2"/>
    <w:qFormat/>
    <w:rsid w:val="009652C7"/>
    <w:pPr>
      <w:spacing w:after="120"/>
      <w:ind w:left="1132"/>
      <w:contextualSpacing/>
    </w:pPr>
    <w:rPr>
      <w:rFonts w:eastAsiaTheme="minorEastAsia"/>
    </w:rPr>
  </w:style>
  <w:style w:type="paragraph" w:styleId="55">
    <w:name w:val="List Continue 5"/>
    <w:basedOn w:val="a2"/>
    <w:qFormat/>
    <w:rsid w:val="009652C7"/>
    <w:pPr>
      <w:spacing w:after="120"/>
      <w:ind w:left="1415"/>
      <w:contextualSpacing/>
    </w:pPr>
    <w:rPr>
      <w:rFonts w:eastAsiaTheme="minorEastAsia"/>
    </w:rPr>
  </w:style>
  <w:style w:type="paragraph" w:styleId="a">
    <w:name w:val="List Number"/>
    <w:basedOn w:val="a2"/>
    <w:qFormat/>
    <w:rsid w:val="009652C7"/>
    <w:pPr>
      <w:numPr>
        <w:numId w:val="20"/>
      </w:numPr>
      <w:contextualSpacing/>
    </w:pPr>
    <w:rPr>
      <w:rFonts w:eastAsiaTheme="minorEastAsia"/>
    </w:rPr>
  </w:style>
  <w:style w:type="paragraph" w:styleId="2">
    <w:name w:val="List Number 2"/>
    <w:basedOn w:val="a2"/>
    <w:qFormat/>
    <w:rsid w:val="009652C7"/>
    <w:pPr>
      <w:numPr>
        <w:numId w:val="21"/>
      </w:numPr>
      <w:contextualSpacing/>
    </w:pPr>
    <w:rPr>
      <w:rFonts w:eastAsiaTheme="minorEastAsia"/>
    </w:rPr>
  </w:style>
  <w:style w:type="paragraph" w:styleId="3">
    <w:name w:val="List Number 3"/>
    <w:basedOn w:val="a2"/>
    <w:qFormat/>
    <w:rsid w:val="009652C7"/>
    <w:pPr>
      <w:numPr>
        <w:numId w:val="22"/>
      </w:numPr>
      <w:contextualSpacing/>
    </w:pPr>
    <w:rPr>
      <w:rFonts w:eastAsiaTheme="minorEastAsia"/>
    </w:rPr>
  </w:style>
  <w:style w:type="paragraph" w:styleId="4">
    <w:name w:val="List Number 4"/>
    <w:basedOn w:val="a2"/>
    <w:qFormat/>
    <w:rsid w:val="009652C7"/>
    <w:pPr>
      <w:numPr>
        <w:numId w:val="23"/>
      </w:numPr>
      <w:contextualSpacing/>
    </w:pPr>
    <w:rPr>
      <w:rFonts w:eastAsiaTheme="minorEastAsia"/>
    </w:rPr>
  </w:style>
  <w:style w:type="paragraph" w:styleId="5">
    <w:name w:val="List Number 5"/>
    <w:basedOn w:val="a2"/>
    <w:qFormat/>
    <w:rsid w:val="009652C7"/>
    <w:pPr>
      <w:numPr>
        <w:numId w:val="24"/>
      </w:numPr>
      <w:contextualSpacing/>
    </w:pPr>
    <w:rPr>
      <w:rFonts w:eastAsiaTheme="minorEastAsia"/>
    </w:rPr>
  </w:style>
  <w:style w:type="paragraph" w:styleId="affe">
    <w:name w:val="macro"/>
    <w:link w:val="Charf2"/>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2">
    <w:name w:val="宏文本 Char"/>
    <w:basedOn w:val="a3"/>
    <w:link w:val="affe"/>
    <w:qFormat/>
    <w:rsid w:val="009652C7"/>
    <w:rPr>
      <w:rFonts w:ascii="Courier New" w:eastAsiaTheme="minorEastAsia" w:hAnsi="Courier New" w:cs="Courier New"/>
      <w:lang w:val="en-GB" w:eastAsia="en-US"/>
    </w:rPr>
  </w:style>
  <w:style w:type="paragraph" w:styleId="afff">
    <w:name w:val="Message Header"/>
    <w:basedOn w:val="a2"/>
    <w:link w:val="Charf3"/>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3">
    <w:name w:val="信息标题 Char"/>
    <w:basedOn w:val="a3"/>
    <w:link w:val="afff"/>
    <w:qFormat/>
    <w:rsid w:val="009652C7"/>
    <w:rPr>
      <w:rFonts w:ascii="Calibri Light" w:eastAsiaTheme="minorEastAsia" w:hAnsi="Calibri Light"/>
      <w:sz w:val="24"/>
      <w:szCs w:val="24"/>
      <w:shd w:val="pct20" w:color="auto" w:fill="auto"/>
      <w:lang w:val="en-GB" w:eastAsia="en-US"/>
    </w:rPr>
  </w:style>
  <w:style w:type="paragraph" w:styleId="afff0">
    <w:name w:val="No Spacing"/>
    <w:uiPriority w:val="1"/>
    <w:qFormat/>
    <w:rsid w:val="009652C7"/>
    <w:rPr>
      <w:rFonts w:eastAsiaTheme="minorEastAsia"/>
      <w:lang w:val="en-GB" w:eastAsia="en-US"/>
    </w:rPr>
  </w:style>
  <w:style w:type="paragraph" w:styleId="afff1">
    <w:name w:val="Note Heading"/>
    <w:basedOn w:val="a2"/>
    <w:next w:val="a2"/>
    <w:link w:val="Charf4"/>
    <w:qFormat/>
    <w:rsid w:val="009652C7"/>
    <w:rPr>
      <w:rFonts w:eastAsiaTheme="minorEastAsia"/>
    </w:rPr>
  </w:style>
  <w:style w:type="character" w:customStyle="1" w:styleId="Charf4">
    <w:name w:val="注释标题 Char"/>
    <w:basedOn w:val="a3"/>
    <w:link w:val="afff1"/>
    <w:qFormat/>
    <w:rsid w:val="009652C7"/>
    <w:rPr>
      <w:rFonts w:eastAsiaTheme="minorEastAsia"/>
      <w:lang w:val="en-GB" w:eastAsia="en-US"/>
    </w:rPr>
  </w:style>
  <w:style w:type="paragraph" w:styleId="afff2">
    <w:name w:val="Plain Text"/>
    <w:basedOn w:val="a2"/>
    <w:link w:val="Charf5"/>
    <w:uiPriority w:val="99"/>
    <w:qFormat/>
    <w:rsid w:val="009652C7"/>
    <w:rPr>
      <w:rFonts w:ascii="Courier New" w:eastAsiaTheme="minorEastAsia" w:hAnsi="Courier New" w:cs="Courier New"/>
    </w:rPr>
  </w:style>
  <w:style w:type="character" w:customStyle="1" w:styleId="Charf5">
    <w:name w:val="纯文本 Char"/>
    <w:basedOn w:val="a3"/>
    <w:link w:val="afff2"/>
    <w:uiPriority w:val="99"/>
    <w:qFormat/>
    <w:rsid w:val="009652C7"/>
    <w:rPr>
      <w:rFonts w:ascii="Courier New" w:eastAsiaTheme="minorEastAsia" w:hAnsi="Courier New" w:cs="Courier New"/>
      <w:lang w:val="en-GB" w:eastAsia="en-US"/>
    </w:rPr>
  </w:style>
  <w:style w:type="paragraph" w:styleId="afff3">
    <w:name w:val="Quote"/>
    <w:basedOn w:val="a2"/>
    <w:next w:val="a2"/>
    <w:link w:val="Charf6"/>
    <w:uiPriority w:val="29"/>
    <w:qFormat/>
    <w:rsid w:val="009652C7"/>
    <w:pPr>
      <w:spacing w:before="200" w:after="160"/>
      <w:ind w:left="864" w:right="864"/>
      <w:jc w:val="center"/>
    </w:pPr>
    <w:rPr>
      <w:rFonts w:eastAsiaTheme="minorEastAsia"/>
      <w:i/>
      <w:iCs/>
      <w:color w:val="404040"/>
    </w:rPr>
  </w:style>
  <w:style w:type="character" w:customStyle="1" w:styleId="Charf6">
    <w:name w:val="引用 Char"/>
    <w:basedOn w:val="a3"/>
    <w:link w:val="afff3"/>
    <w:uiPriority w:val="29"/>
    <w:qFormat/>
    <w:rsid w:val="009652C7"/>
    <w:rPr>
      <w:rFonts w:eastAsiaTheme="minorEastAsia"/>
      <w:i/>
      <w:iCs/>
      <w:color w:val="404040"/>
      <w:lang w:val="en-GB" w:eastAsia="en-US"/>
    </w:rPr>
  </w:style>
  <w:style w:type="paragraph" w:styleId="afff4">
    <w:name w:val="Salutation"/>
    <w:basedOn w:val="a2"/>
    <w:next w:val="a2"/>
    <w:link w:val="Charf7"/>
    <w:qFormat/>
    <w:rsid w:val="009652C7"/>
    <w:rPr>
      <w:rFonts w:eastAsiaTheme="minorEastAsia"/>
    </w:rPr>
  </w:style>
  <w:style w:type="character" w:customStyle="1" w:styleId="Charf7">
    <w:name w:val="称呼 Char"/>
    <w:basedOn w:val="a3"/>
    <w:link w:val="afff4"/>
    <w:qFormat/>
    <w:rsid w:val="009652C7"/>
    <w:rPr>
      <w:rFonts w:eastAsiaTheme="minorEastAsia"/>
      <w:lang w:val="en-GB" w:eastAsia="en-US"/>
    </w:rPr>
  </w:style>
  <w:style w:type="paragraph" w:styleId="afff5">
    <w:name w:val="Signature"/>
    <w:basedOn w:val="a2"/>
    <w:link w:val="Charf8"/>
    <w:qFormat/>
    <w:rsid w:val="009652C7"/>
    <w:pPr>
      <w:ind w:left="4252"/>
    </w:pPr>
    <w:rPr>
      <w:rFonts w:eastAsiaTheme="minorEastAsia"/>
    </w:rPr>
  </w:style>
  <w:style w:type="character" w:customStyle="1" w:styleId="Charf8">
    <w:name w:val="签名 Char"/>
    <w:basedOn w:val="a3"/>
    <w:link w:val="afff5"/>
    <w:qFormat/>
    <w:rsid w:val="009652C7"/>
    <w:rPr>
      <w:rFonts w:eastAsiaTheme="minorEastAsia"/>
      <w:lang w:val="en-GB" w:eastAsia="en-US"/>
    </w:rPr>
  </w:style>
  <w:style w:type="paragraph" w:styleId="afff6">
    <w:name w:val="table of authorities"/>
    <w:basedOn w:val="a2"/>
    <w:next w:val="a2"/>
    <w:qFormat/>
    <w:rsid w:val="009652C7"/>
    <w:pPr>
      <w:ind w:left="200" w:hanging="200"/>
    </w:pPr>
    <w:rPr>
      <w:rFonts w:eastAsiaTheme="minorEastAsia"/>
    </w:rPr>
  </w:style>
  <w:style w:type="paragraph" w:styleId="afff7">
    <w:name w:val="table of figures"/>
    <w:basedOn w:val="a2"/>
    <w:next w:val="a2"/>
    <w:qFormat/>
    <w:rsid w:val="009652C7"/>
    <w:rPr>
      <w:rFonts w:eastAsiaTheme="minorEastAsia"/>
    </w:rPr>
  </w:style>
  <w:style w:type="paragraph" w:styleId="afff8">
    <w:name w:val="Title"/>
    <w:basedOn w:val="a2"/>
    <w:next w:val="a2"/>
    <w:link w:val="Charf9"/>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9">
    <w:name w:val="标题 Char"/>
    <w:basedOn w:val="a3"/>
    <w:link w:val="afff8"/>
    <w:qFormat/>
    <w:rsid w:val="009652C7"/>
    <w:rPr>
      <w:rFonts w:ascii="Calibri Light" w:eastAsiaTheme="minorEastAsia" w:hAnsi="Calibri Light"/>
      <w:b/>
      <w:bCs/>
      <w:kern w:val="28"/>
      <w:sz w:val="32"/>
      <w:szCs w:val="32"/>
      <w:lang w:val="en-GB" w:eastAsia="en-US"/>
    </w:rPr>
  </w:style>
  <w:style w:type="paragraph" w:styleId="afff9">
    <w:name w:val="toa heading"/>
    <w:basedOn w:val="a2"/>
    <w:next w:val="a2"/>
    <w:qFormat/>
    <w:rsid w:val="009652C7"/>
    <w:pPr>
      <w:spacing w:before="120"/>
    </w:pPr>
    <w:rPr>
      <w:rFonts w:ascii="Calibri Light" w:eastAsiaTheme="minorEastAsia" w:hAnsi="Calibri Light"/>
      <w:b/>
      <w:bCs/>
      <w:sz w:val="24"/>
      <w:szCs w:val="24"/>
    </w:rPr>
  </w:style>
  <w:style w:type="paragraph" w:styleId="TOC">
    <w:name w:val="TOC Heading"/>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2"/>
    <w:qFormat/>
    <w:rsid w:val="009652C7"/>
    <w:pPr>
      <w:suppressLineNumbers/>
      <w:suppressAutoHyphens/>
      <w:spacing w:line="259" w:lineRule="auto"/>
      <w:jc w:val="both"/>
    </w:pPr>
    <w:rPr>
      <w:rFonts w:eastAsia="DengXian"/>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rsid w:val="009652C7"/>
    <w:rPr>
      <w:rFonts w:ascii="Arial" w:eastAsia="Batang" w:hAnsi="Arial"/>
      <w:lang w:val="en-GB" w:eastAsia="en-US"/>
    </w:rPr>
  </w:style>
  <w:style w:type="character" w:customStyle="1" w:styleId="7Char">
    <w:name w:val="标题 7 Char"/>
    <w:link w:val="7"/>
    <w:rsid w:val="009652C7"/>
    <w:rPr>
      <w:rFonts w:ascii="Arial" w:eastAsia="Batang" w:hAnsi="Arial"/>
      <w:lang w:val="en-GB" w:eastAsia="en-US"/>
    </w:rPr>
  </w:style>
  <w:style w:type="character" w:customStyle="1" w:styleId="8Char">
    <w:name w:val="标题 8 Char"/>
    <w:aliases w:val="Table Heading Char"/>
    <w:link w:val="8"/>
    <w:rsid w:val="009652C7"/>
    <w:rPr>
      <w:rFonts w:ascii="Arial" w:eastAsia="Batang" w:hAnsi="Arial"/>
      <w:sz w:val="36"/>
      <w:lang w:val="en-GB" w:eastAsia="en-US"/>
    </w:rPr>
  </w:style>
  <w:style w:type="character" w:customStyle="1" w:styleId="9Char">
    <w:name w:val="标题 9 Char"/>
    <w:aliases w:val="Figure Heading Char,FH Char"/>
    <w:link w:val="9"/>
    <w:rsid w:val="009652C7"/>
    <w:rPr>
      <w:rFonts w:ascii="Arial" w:eastAsia="Batang" w:hAnsi="Arial"/>
      <w:sz w:val="36"/>
      <w:lang w:val="en-GB" w:eastAsia="en-US"/>
    </w:rPr>
  </w:style>
  <w:style w:type="character" w:customStyle="1" w:styleId="Char0">
    <w:name w:val="页脚 Char"/>
    <w:link w:val="a7"/>
    <w:rsid w:val="009652C7"/>
    <w:rPr>
      <w:rFonts w:ascii="Arial" w:eastAsia="Times New Roman" w:hAnsi="Arial"/>
      <w:b/>
      <w:i/>
      <w:noProof/>
      <w:sz w:val="18"/>
      <w:lang w:val="en-GB" w:eastAsia="en-US"/>
    </w:rPr>
  </w:style>
  <w:style w:type="paragraph" w:customStyle="1" w:styleId="TdocHeading1">
    <w:name w:val="Tdoc_Heading_1"/>
    <w:basedOn w:val="1"/>
    <w:next w:val="af4"/>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6"/>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2"/>
    <w:qFormat/>
    <w:rsid w:val="009652C7"/>
    <w:pPr>
      <w:spacing w:after="0"/>
    </w:pPr>
    <w:rPr>
      <w:rFonts w:ascii="Times" w:eastAsia="Batang" w:hAnsi="Times"/>
      <w:szCs w:val="24"/>
    </w:rPr>
  </w:style>
  <w:style w:type="paragraph" w:customStyle="1" w:styleId="3GPPNormalText">
    <w:name w:val="3GPP Normal Text"/>
    <w:basedOn w:val="af4"/>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2"/>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rsid w:val="009652C7"/>
    <w:pPr>
      <w:numPr>
        <w:numId w:val="25"/>
      </w:numPr>
      <w:spacing w:after="100" w:afterAutospacing="1"/>
      <w:contextualSpacing/>
    </w:pPr>
    <w:rPr>
      <w:szCs w:val="24"/>
      <w:lang w:val="x-none" w:eastAsia="ko-KR"/>
    </w:rPr>
  </w:style>
  <w:style w:type="character" w:customStyle="1" w:styleId="StatementBodyChar">
    <w:name w:val="Statement Body Char"/>
    <w:link w:val="StatementBody"/>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2"/>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5"/>
    <w:rsid w:val="009652C7"/>
    <w:pPr>
      <w:numPr>
        <w:numId w:val="29"/>
      </w:numPr>
    </w:pPr>
  </w:style>
  <w:style w:type="paragraph" w:customStyle="1" w:styleId="ListParagraph3">
    <w:name w:val="List Paragraph3"/>
    <w:basedOn w:val="a2"/>
    <w:qFormat/>
    <w:rsid w:val="009652C7"/>
    <w:pPr>
      <w:spacing w:after="0"/>
      <w:ind w:left="720"/>
      <w:contextualSpacing/>
    </w:pPr>
    <w:rPr>
      <w:sz w:val="24"/>
      <w:szCs w:val="24"/>
      <w:lang w:val="en-US" w:eastAsia="zh-CN"/>
    </w:rPr>
  </w:style>
  <w:style w:type="paragraph" w:customStyle="1" w:styleId="ListParagraph2">
    <w:name w:val="List Paragraph2"/>
    <w:basedOn w:val="a2"/>
    <w:qFormat/>
    <w:rsid w:val="009652C7"/>
    <w:pPr>
      <w:spacing w:after="0"/>
      <w:ind w:left="720"/>
      <w:contextualSpacing/>
    </w:pPr>
    <w:rPr>
      <w:sz w:val="24"/>
      <w:szCs w:val="24"/>
      <w:lang w:val="en-US" w:eastAsia="zh-CN"/>
    </w:rPr>
  </w:style>
  <w:style w:type="paragraph" w:customStyle="1" w:styleId="ListParagraph5">
    <w:name w:val="List Paragraph5"/>
    <w:basedOn w:val="a2"/>
    <w:qFormat/>
    <w:rsid w:val="009652C7"/>
    <w:pPr>
      <w:spacing w:after="0"/>
      <w:ind w:left="720"/>
      <w:contextualSpacing/>
    </w:pPr>
    <w:rPr>
      <w:sz w:val="24"/>
      <w:szCs w:val="24"/>
      <w:lang w:val="en-US" w:eastAsia="zh-CN"/>
    </w:rPr>
  </w:style>
  <w:style w:type="character" w:styleId="afffa">
    <w:name w:val="Subtle Emphasis"/>
    <w:uiPriority w:val="19"/>
    <w:qFormat/>
    <w:rsid w:val="009652C7"/>
    <w:rPr>
      <w:i/>
      <w:iCs/>
      <w:color w:val="404040"/>
    </w:rPr>
  </w:style>
  <w:style w:type="character" w:customStyle="1" w:styleId="5Char">
    <w:name w:val="标题 5 Char"/>
    <w:aliases w:val="H5 Char1"/>
    <w:rsid w:val="009652C7"/>
    <w:rPr>
      <w:rFonts w:ascii="Arial" w:hAnsi="Arial"/>
    </w:rPr>
  </w:style>
  <w:style w:type="paragraph" w:customStyle="1" w:styleId="63">
    <w:name w:val="标题 63"/>
    <w:basedOn w:val="a2"/>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2"/>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2"/>
    <w:qFormat/>
    <w:rsid w:val="009652C7"/>
    <w:pPr>
      <w:spacing w:after="0"/>
      <w:ind w:left="720"/>
      <w:contextualSpacing/>
    </w:pPr>
    <w:rPr>
      <w:sz w:val="24"/>
      <w:szCs w:val="24"/>
      <w:lang w:val="en-US" w:eastAsia="zh-CN"/>
    </w:rPr>
  </w:style>
  <w:style w:type="paragraph" w:customStyle="1" w:styleId="ListParagraph6">
    <w:name w:val="List Paragraph6"/>
    <w:basedOn w:val="a2"/>
    <w:qFormat/>
    <w:rsid w:val="009652C7"/>
    <w:pPr>
      <w:spacing w:after="0"/>
      <w:ind w:left="720"/>
      <w:contextualSpacing/>
    </w:pPr>
    <w:rPr>
      <w:sz w:val="24"/>
      <w:szCs w:val="24"/>
      <w:lang w:val="en-US" w:eastAsia="zh-CN"/>
    </w:rPr>
  </w:style>
  <w:style w:type="paragraph" w:customStyle="1" w:styleId="Proposal0">
    <w:name w:val="Proposal"/>
    <w:basedOn w:val="a2"/>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2"/>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6"/>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rsid w:val="009652C7"/>
    <w:pPr>
      <w:tabs>
        <w:tab w:val="num" w:pos="1296"/>
      </w:tabs>
      <w:spacing w:after="0"/>
    </w:pPr>
    <w:rPr>
      <w:rFonts w:ascii="Times" w:eastAsia="MS PGothic" w:hAnsi="Times" w:cs="Times"/>
      <w:lang w:val="en-US" w:eastAsia="ja-JP"/>
    </w:rPr>
  </w:style>
  <w:style w:type="paragraph" w:customStyle="1" w:styleId="tac0">
    <w:name w:val="tac"/>
    <w:basedOn w:val="a2"/>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4"/>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4"/>
    <w:link w:val="130"/>
    <w:uiPriority w:val="34"/>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2"/>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2"/>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2"/>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4"/>
    <w:uiPriority w:val="49"/>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5"/>
    <w:rsid w:val="009652C7"/>
    <w:pPr>
      <w:numPr>
        <w:numId w:val="27"/>
      </w:numPr>
    </w:pPr>
  </w:style>
  <w:style w:type="numbering" w:customStyle="1" w:styleId="StyleBulletedSymbolsymbolLeft025Hanging0251">
    <w:name w:val="Style Bulleted Symbol (symbol) Left:  0.25&quot; Hanging:  0.25&quot;1"/>
    <w:basedOn w:val="a5"/>
    <w:rsid w:val="009652C7"/>
    <w:pPr>
      <w:numPr>
        <w:numId w:val="28"/>
      </w:numPr>
    </w:pPr>
  </w:style>
  <w:style w:type="character" w:customStyle="1" w:styleId="xapple-converted-space">
    <w:name w:val="x_apple-converted-space"/>
    <w:basedOn w:val="a3"/>
    <w:qFormat/>
    <w:rsid w:val="009652C7"/>
  </w:style>
  <w:style w:type="paragraph" w:customStyle="1" w:styleId="xlistparagraph">
    <w:name w:val="x_listparagraph"/>
    <w:basedOn w:val="a2"/>
    <w:uiPriority w:val="99"/>
    <w:qFormat/>
    <w:rsid w:val="009652C7"/>
    <w:pPr>
      <w:spacing w:after="0"/>
    </w:pPr>
    <w:rPr>
      <w:rFonts w:ascii="Calibri" w:eastAsia="Calibri" w:hAnsi="Calibri" w:cs="Calibri"/>
      <w:sz w:val="22"/>
      <w:szCs w:val="22"/>
      <w:lang w:val="en-US"/>
    </w:rPr>
  </w:style>
  <w:style w:type="paragraph" w:customStyle="1" w:styleId="xa0">
    <w:name w:val="xa0"/>
    <w:basedOn w:val="a2"/>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2"/>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rsid w:val="009652C7"/>
  </w:style>
  <w:style w:type="character" w:customStyle="1" w:styleId="xxapple-converted-space">
    <w:name w:val="xxapple-converted-space"/>
    <w:basedOn w:val="a3"/>
    <w:rsid w:val="009652C7"/>
  </w:style>
  <w:style w:type="character" w:customStyle="1" w:styleId="xxxapple-converted-space">
    <w:name w:val="xxxapple-converted-space"/>
    <w:basedOn w:val="a3"/>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2"/>
    <w:link w:val="0MaintextChar"/>
    <w:qFormat/>
    <w:rsid w:val="009652C7"/>
    <w:pPr>
      <w:spacing w:after="0"/>
      <w:jc w:val="both"/>
    </w:pPr>
    <w:rPr>
      <w:rFonts w:eastAsia="MS Mincho"/>
      <w:lang w:val="en-US"/>
    </w:rPr>
  </w:style>
  <w:style w:type="paragraph" w:customStyle="1" w:styleId="figure">
    <w:name w:val="figure"/>
    <w:basedOn w:val="a2"/>
    <w:next w:val="a2"/>
    <w:uiPriority w:val="99"/>
    <w:qFormat/>
    <w:rsid w:val="009652C7"/>
    <w:pPr>
      <w:numPr>
        <w:numId w:val="30"/>
      </w:numPr>
      <w:spacing w:after="120"/>
      <w:ind w:left="720" w:hanging="360"/>
      <w:jc w:val="center"/>
    </w:pPr>
    <w:rPr>
      <w:sz w:val="22"/>
      <w:szCs w:val="24"/>
      <w:lang w:val="x-none"/>
    </w:rPr>
  </w:style>
  <w:style w:type="paragraph" w:customStyle="1" w:styleId="xxmsolistparagraph">
    <w:name w:val="x_xmsolistparagraph"/>
    <w:basedOn w:val="a2"/>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2"/>
    <w:uiPriority w:val="99"/>
    <w:qFormat/>
    <w:rsid w:val="009652C7"/>
    <w:pPr>
      <w:numPr>
        <w:numId w:val="31"/>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4"/>
    <w:next w:val="a2"/>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7"/>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rsid w:val="009652C7"/>
    <w:pPr>
      <w:numPr>
        <w:numId w:val="32"/>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2"/>
    <w:next w:val="a2"/>
    <w:uiPriority w:val="99"/>
    <w:qFormat/>
    <w:rsid w:val="009652C7"/>
    <w:pPr>
      <w:keepNext/>
      <w:keepLines/>
      <w:numPr>
        <w:numId w:val="33"/>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2"/>
    <w:qFormat/>
    <w:rsid w:val="009652C7"/>
    <w:pPr>
      <w:tabs>
        <w:tab w:val="num" w:pos="1152"/>
      </w:tabs>
      <w:spacing w:after="0"/>
    </w:pPr>
    <w:rPr>
      <w:rFonts w:ascii="Times" w:eastAsia="MS PGothic" w:hAnsi="Times" w:cs="Times"/>
      <w:lang w:val="en-US" w:eastAsia="ja-JP"/>
    </w:rPr>
  </w:style>
  <w:style w:type="paragraph" w:customStyle="1" w:styleId="72">
    <w:name w:val="标题 72"/>
    <w:basedOn w:val="a2"/>
    <w:qFormat/>
    <w:rsid w:val="009652C7"/>
    <w:pPr>
      <w:tabs>
        <w:tab w:val="num" w:pos="1296"/>
      </w:tabs>
      <w:spacing w:after="0"/>
    </w:pPr>
    <w:rPr>
      <w:rFonts w:ascii="Times" w:eastAsia="MS PGothic" w:hAnsi="Times" w:cs="Times"/>
      <w:lang w:val="en-US" w:eastAsia="ja-JP"/>
    </w:rPr>
  </w:style>
  <w:style w:type="paragraph" w:customStyle="1" w:styleId="510">
    <w:name w:val="标题 51"/>
    <w:basedOn w:val="a2"/>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2"/>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next w:val="ae"/>
    <w:qFormat/>
    <w:rsid w:val="009652C7"/>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rsid w:val="009652C7"/>
  </w:style>
  <w:style w:type="paragraph" w:customStyle="1" w:styleId="bodytext">
    <w:name w:val="bodytext"/>
    <w:basedOn w:val="a2"/>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b">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4"/>
    <w:next w:val="a2"/>
    <w:qFormat/>
    <w:rsid w:val="009652C7"/>
    <w:pPr>
      <w:numPr>
        <w:numId w:val="34"/>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rsid w:val="009652C7"/>
    <w:pPr>
      <w:numPr>
        <w:numId w:val="35"/>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rsid w:val="009652C7"/>
    <w:pPr>
      <w:numPr>
        <w:ilvl w:val="1"/>
        <w:numId w:val="35"/>
      </w:numPr>
      <w:spacing w:after="0" w:line="259" w:lineRule="auto"/>
      <w:jc w:val="both"/>
    </w:pPr>
    <w:rPr>
      <w:rFonts w:eastAsia="Batang"/>
      <w:sz w:val="22"/>
      <w:szCs w:val="24"/>
      <w:lang w:val="en-US"/>
    </w:rPr>
  </w:style>
  <w:style w:type="character" w:customStyle="1" w:styleId="bullet1Char">
    <w:name w:val="bullet1 Char"/>
    <w:link w:val="bullet1"/>
    <w:uiPriority w:val="99"/>
    <w:qFormat/>
    <w:rsid w:val="009652C7"/>
    <w:rPr>
      <w:rFonts w:ascii="Times" w:eastAsia="Batang" w:hAnsi="Times"/>
      <w:sz w:val="22"/>
      <w:szCs w:val="24"/>
      <w:lang w:eastAsia="en-US"/>
    </w:rPr>
  </w:style>
  <w:style w:type="paragraph" w:customStyle="1" w:styleId="bullet3">
    <w:name w:val="bullet3"/>
    <w:basedOn w:val="a2"/>
    <w:uiPriority w:val="99"/>
    <w:qFormat/>
    <w:rsid w:val="009652C7"/>
    <w:pPr>
      <w:numPr>
        <w:ilvl w:val="2"/>
        <w:numId w:val="35"/>
      </w:numPr>
      <w:spacing w:after="0" w:line="259" w:lineRule="auto"/>
      <w:ind w:hanging="180"/>
    </w:pPr>
    <w:rPr>
      <w:rFonts w:ascii="Times" w:eastAsia="Batang" w:hAnsi="Times"/>
      <w:szCs w:val="24"/>
    </w:rPr>
  </w:style>
  <w:style w:type="paragraph" w:customStyle="1" w:styleId="bullet4">
    <w:name w:val="bullet4"/>
    <w:basedOn w:val="a2"/>
    <w:uiPriority w:val="99"/>
    <w:qFormat/>
    <w:rsid w:val="009652C7"/>
    <w:pPr>
      <w:numPr>
        <w:ilvl w:val="3"/>
        <w:numId w:val="35"/>
      </w:numPr>
      <w:spacing w:after="0" w:line="259" w:lineRule="auto"/>
    </w:pPr>
    <w:rPr>
      <w:rFonts w:ascii="Times" w:eastAsia="Batang" w:hAnsi="Times"/>
      <w:szCs w:val="24"/>
    </w:rPr>
  </w:style>
  <w:style w:type="character" w:customStyle="1" w:styleId="bullet2Char">
    <w:name w:val="bullet2 Char"/>
    <w:link w:val="bullet2"/>
    <w:uiPriority w:val="99"/>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2"/>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rsid w:val="009652C7"/>
    <w:pPr>
      <w:spacing w:line="259" w:lineRule="auto"/>
    </w:pPr>
    <w:rPr>
      <w:rFonts w:eastAsia="DengXian"/>
    </w:rPr>
  </w:style>
  <w:style w:type="paragraph" w:customStyle="1" w:styleId="TOCHeading1">
    <w:name w:val="TOC Heading1"/>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DengXian"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DengXian"/>
      <w:lang w:val="en-GB" w:eastAsia="en-US"/>
    </w:rPr>
  </w:style>
  <w:style w:type="table" w:customStyle="1" w:styleId="GridTable4-Accent511">
    <w:name w:val="Grid Table 4 - Accent 511"/>
    <w:basedOn w:val="a4"/>
    <w:uiPriority w:val="49"/>
    <w:qFormat/>
    <w:rsid w:val="009652C7"/>
    <w:rPr>
      <w:rFonts w:eastAsia="DengXian"/>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rsid w:val="009652C7"/>
    <w:pPr>
      <w:spacing w:before="100" w:beforeAutospacing="1" w:after="100" w:afterAutospacing="1" w:line="259" w:lineRule="auto"/>
    </w:pPr>
    <w:rPr>
      <w:rFonts w:ascii="DengXian" w:eastAsia="DengXian" w:hAnsi="DengXian" w:cs="宋体"/>
      <w:color w:val="000000"/>
      <w:sz w:val="22"/>
      <w:szCs w:val="22"/>
      <w:lang w:val="en-US" w:eastAsia="zh-CN"/>
    </w:rPr>
  </w:style>
  <w:style w:type="paragraph" w:customStyle="1" w:styleId="font5">
    <w:name w:val="font5"/>
    <w:basedOn w:val="a2"/>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rsid w:val="009652C7"/>
    <w:pPr>
      <w:spacing w:before="100" w:beforeAutospacing="1" w:after="100" w:afterAutospacing="1" w:line="259" w:lineRule="auto"/>
    </w:pPr>
    <w:rPr>
      <w:rFonts w:ascii="DengXian" w:eastAsia="DengXian" w:hAnsi="DengXian" w:cs="宋体"/>
      <w:sz w:val="18"/>
      <w:szCs w:val="18"/>
      <w:lang w:val="en-US" w:eastAsia="zh-CN"/>
    </w:rPr>
  </w:style>
  <w:style w:type="paragraph" w:customStyle="1" w:styleId="font8">
    <w:name w:val="font8"/>
    <w:basedOn w:val="a2"/>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2"/>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c">
    <w:name w:val="表格"/>
    <w:basedOn w:val="a2"/>
    <w:link w:val="Charfa"/>
    <w:qFormat/>
    <w:rsid w:val="009652C7"/>
    <w:pPr>
      <w:spacing w:after="0" w:line="259" w:lineRule="auto"/>
      <w:jc w:val="center"/>
    </w:pPr>
    <w:rPr>
      <w:sz w:val="12"/>
      <w:szCs w:val="12"/>
      <w:lang w:eastAsia="zh-CN"/>
    </w:rPr>
  </w:style>
  <w:style w:type="character" w:customStyle="1" w:styleId="Charfa">
    <w:name w:val="表格 Char"/>
    <w:link w:val="afffc"/>
    <w:qFormat/>
    <w:rsid w:val="009652C7"/>
    <w:rPr>
      <w:rFonts w:eastAsia="Times New Roman"/>
      <w:sz w:val="12"/>
      <w:szCs w:val="12"/>
      <w:lang w:val="en-GB"/>
    </w:rPr>
  </w:style>
  <w:style w:type="character" w:customStyle="1" w:styleId="gmaildefault">
    <w:name w:val="gmaildefault"/>
    <w:basedOn w:val="a3"/>
    <w:rsid w:val="009652C7"/>
  </w:style>
  <w:style w:type="character" w:customStyle="1" w:styleId="gmaildefault0">
    <w:name w:val="gmail_default"/>
    <w:basedOn w:val="a3"/>
    <w:rsid w:val="009652C7"/>
  </w:style>
  <w:style w:type="paragraph" w:customStyle="1" w:styleId="46">
    <w:name w:val="列表段落4"/>
    <w:basedOn w:val="a2"/>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4"/>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4">
    <w:name w:val="본문 들여쓰기 2 Char"/>
    <w:qFormat/>
    <w:rsid w:val="009652C7"/>
    <w:rPr>
      <w:lang w:eastAsia="en-US"/>
    </w:rPr>
  </w:style>
  <w:style w:type="character" w:customStyle="1" w:styleId="Charfb">
    <w:name w:val="미주 텍스트 Char"/>
    <w:qFormat/>
    <w:rsid w:val="009652C7"/>
    <w:rPr>
      <w:lang w:eastAsia="en-US"/>
    </w:rPr>
  </w:style>
  <w:style w:type="character" w:customStyle="1" w:styleId="Charfc">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d">
    <w:name w:val="강한 인용 Char"/>
    <w:uiPriority w:val="30"/>
    <w:qFormat/>
    <w:rsid w:val="009652C7"/>
    <w:rPr>
      <w:i/>
      <w:iCs/>
      <w:color w:val="4472C4"/>
      <w:lang w:eastAsia="en-US"/>
    </w:rPr>
  </w:style>
  <w:style w:type="character" w:customStyle="1" w:styleId="Charfe">
    <w:name w:val="매크로 텍스트 Char"/>
    <w:qFormat/>
    <w:rsid w:val="009652C7"/>
    <w:rPr>
      <w:rFonts w:ascii="Courier New" w:hAnsi="Courier New" w:cs="Courier New"/>
      <w:lang w:eastAsia="en-US"/>
    </w:rPr>
  </w:style>
  <w:style w:type="character" w:customStyle="1" w:styleId="Charff">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0">
    <w:name w:val="각주/미주 머리글 Char"/>
    <w:qFormat/>
    <w:rsid w:val="009652C7"/>
    <w:rPr>
      <w:lang w:eastAsia="en-US"/>
    </w:rPr>
  </w:style>
  <w:style w:type="character" w:customStyle="1" w:styleId="Charff1">
    <w:name w:val="글자만 Char"/>
    <w:qFormat/>
    <w:rsid w:val="009652C7"/>
    <w:rPr>
      <w:rFonts w:ascii="Courier New" w:hAnsi="Courier New" w:cs="Courier New"/>
      <w:lang w:eastAsia="en-US"/>
    </w:rPr>
  </w:style>
  <w:style w:type="character" w:customStyle="1" w:styleId="Charff2">
    <w:name w:val="인용 Char"/>
    <w:uiPriority w:val="29"/>
    <w:qFormat/>
    <w:rsid w:val="009652C7"/>
    <w:rPr>
      <w:i/>
      <w:iCs/>
      <w:color w:val="404040"/>
      <w:lang w:eastAsia="en-US"/>
    </w:rPr>
  </w:style>
  <w:style w:type="character" w:customStyle="1" w:styleId="Charff3">
    <w:name w:val="인사말 Char"/>
    <w:qFormat/>
    <w:rsid w:val="009652C7"/>
    <w:rPr>
      <w:lang w:eastAsia="en-US"/>
    </w:rPr>
  </w:style>
  <w:style w:type="character" w:customStyle="1" w:styleId="Charff4">
    <w:name w:val="서명 Char"/>
    <w:qFormat/>
    <w:rsid w:val="009652C7"/>
    <w:rPr>
      <w:lang w:eastAsia="en-US"/>
    </w:rPr>
  </w:style>
  <w:style w:type="character" w:customStyle="1" w:styleId="Charff5">
    <w:name w:val="부제 Char"/>
    <w:qFormat/>
    <w:rsid w:val="009652C7"/>
    <w:rPr>
      <w:rFonts w:ascii="Calibri Light" w:eastAsia="Times New Roman" w:hAnsi="Calibri Light" w:cs="Times New Roman"/>
      <w:sz w:val="24"/>
      <w:szCs w:val="24"/>
      <w:lang w:eastAsia="en-US"/>
    </w:rPr>
  </w:style>
  <w:style w:type="character" w:customStyle="1" w:styleId="Charff6">
    <w:name w:val="제목 Char"/>
    <w:qFormat/>
    <w:rsid w:val="009652C7"/>
    <w:rPr>
      <w:rFonts w:ascii="Calibri Light" w:eastAsia="Times New Roman" w:hAnsi="Calibri Light" w:cs="Times New Roman"/>
      <w:b/>
      <w:bCs/>
      <w:kern w:val="2"/>
      <w:sz w:val="32"/>
      <w:szCs w:val="32"/>
      <w:lang w:eastAsia="en-US"/>
    </w:rPr>
  </w:style>
  <w:style w:type="character" w:customStyle="1" w:styleId="3Char2">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2"/>
    <w:qFormat/>
    <w:rsid w:val="009652C7"/>
    <w:pPr>
      <w:suppressLineNumbers/>
      <w:suppressAutoHyphens/>
      <w:spacing w:line="259" w:lineRule="auto"/>
      <w:jc w:val="both"/>
    </w:pPr>
    <w:rPr>
      <w:rFonts w:eastAsia="DengXian" w:cs="Lohit Devanagari"/>
    </w:rPr>
  </w:style>
  <w:style w:type="paragraph" w:customStyle="1" w:styleId="HeaderandFooter">
    <w:name w:val="Header and Footer"/>
    <w:basedOn w:val="a2"/>
    <w:qFormat/>
    <w:rsid w:val="009652C7"/>
    <w:pPr>
      <w:suppressAutoHyphens/>
      <w:spacing w:line="259" w:lineRule="auto"/>
      <w:jc w:val="both"/>
    </w:pPr>
    <w:rPr>
      <w:rFonts w:eastAsia="DengXian"/>
    </w:rPr>
  </w:style>
  <w:style w:type="table" w:customStyle="1" w:styleId="5-61">
    <w:name w:val="눈금 표 5 어둡게 - 강조색 61"/>
    <w:basedOn w:val="a4"/>
    <w:uiPriority w:val="50"/>
    <w:qFormat/>
    <w:rsid w:val="009652C7"/>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rsid w:val="009652C7"/>
    <w:pPr>
      <w:suppressAutoHyphens/>
    </w:pPr>
    <w:rPr>
      <w:rFonts w:eastAsia="DengXi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4"/>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30460">
      <w:bodyDiv w:val="1"/>
      <w:marLeft w:val="0"/>
      <w:marRight w:val="0"/>
      <w:marTop w:val="0"/>
      <w:marBottom w:val="0"/>
      <w:divBdr>
        <w:top w:val="none" w:sz="0" w:space="0" w:color="auto"/>
        <w:left w:val="none" w:sz="0" w:space="0" w:color="auto"/>
        <w:bottom w:val="none" w:sz="0" w:space="0" w:color="auto"/>
        <w:right w:val="none" w:sz="0" w:space="0" w:color="auto"/>
      </w:divBdr>
      <w:divsChild>
        <w:div w:id="1424254459">
          <w:marLeft w:val="360"/>
          <w:marRight w:val="0"/>
          <w:marTop w:val="0"/>
          <w:marBottom w:val="0"/>
          <w:divBdr>
            <w:top w:val="none" w:sz="0" w:space="0" w:color="auto"/>
            <w:left w:val="none" w:sz="0" w:space="0" w:color="auto"/>
            <w:bottom w:val="none" w:sz="0" w:space="0" w:color="auto"/>
            <w:right w:val="none" w:sz="0" w:space="0" w:color="auto"/>
          </w:divBdr>
        </w:div>
      </w:divsChild>
    </w:div>
    <w:div w:id="34503319">
      <w:bodyDiv w:val="1"/>
      <w:marLeft w:val="0"/>
      <w:marRight w:val="0"/>
      <w:marTop w:val="0"/>
      <w:marBottom w:val="0"/>
      <w:divBdr>
        <w:top w:val="none" w:sz="0" w:space="0" w:color="auto"/>
        <w:left w:val="none" w:sz="0" w:space="0" w:color="auto"/>
        <w:bottom w:val="none" w:sz="0" w:space="0" w:color="auto"/>
        <w:right w:val="none" w:sz="0" w:space="0" w:color="auto"/>
      </w:divBdr>
    </w:div>
    <w:div w:id="46076570">
      <w:bodyDiv w:val="1"/>
      <w:marLeft w:val="0"/>
      <w:marRight w:val="0"/>
      <w:marTop w:val="0"/>
      <w:marBottom w:val="0"/>
      <w:divBdr>
        <w:top w:val="none" w:sz="0" w:space="0" w:color="auto"/>
        <w:left w:val="none" w:sz="0" w:space="0" w:color="auto"/>
        <w:bottom w:val="none" w:sz="0" w:space="0" w:color="auto"/>
        <w:right w:val="none" w:sz="0" w:space="0" w:color="auto"/>
      </w:divBdr>
      <w:divsChild>
        <w:div w:id="404037728">
          <w:marLeft w:val="547"/>
          <w:marRight w:val="0"/>
          <w:marTop w:val="77"/>
          <w:marBottom w:val="0"/>
          <w:divBdr>
            <w:top w:val="none" w:sz="0" w:space="0" w:color="auto"/>
            <w:left w:val="none" w:sz="0" w:space="0" w:color="auto"/>
            <w:bottom w:val="none" w:sz="0" w:space="0" w:color="auto"/>
            <w:right w:val="none" w:sz="0" w:space="0" w:color="auto"/>
          </w:divBdr>
        </w:div>
        <w:div w:id="444888023">
          <w:marLeft w:val="1166"/>
          <w:marRight w:val="0"/>
          <w:marTop w:val="67"/>
          <w:marBottom w:val="0"/>
          <w:divBdr>
            <w:top w:val="none" w:sz="0" w:space="0" w:color="auto"/>
            <w:left w:val="none" w:sz="0" w:space="0" w:color="auto"/>
            <w:bottom w:val="none" w:sz="0" w:space="0" w:color="auto"/>
            <w:right w:val="none" w:sz="0" w:space="0" w:color="auto"/>
          </w:divBdr>
        </w:div>
        <w:div w:id="891503577">
          <w:marLeft w:val="1166"/>
          <w:marRight w:val="0"/>
          <w:marTop w:val="77"/>
          <w:marBottom w:val="0"/>
          <w:divBdr>
            <w:top w:val="none" w:sz="0" w:space="0" w:color="auto"/>
            <w:left w:val="none" w:sz="0" w:space="0" w:color="auto"/>
            <w:bottom w:val="none" w:sz="0" w:space="0" w:color="auto"/>
            <w:right w:val="none" w:sz="0" w:space="0" w:color="auto"/>
          </w:divBdr>
        </w:div>
      </w:divsChild>
    </w:div>
    <w:div w:id="62145167">
      <w:bodyDiv w:val="1"/>
      <w:marLeft w:val="0"/>
      <w:marRight w:val="0"/>
      <w:marTop w:val="0"/>
      <w:marBottom w:val="0"/>
      <w:divBdr>
        <w:top w:val="none" w:sz="0" w:space="0" w:color="auto"/>
        <w:left w:val="none" w:sz="0" w:space="0" w:color="auto"/>
        <w:bottom w:val="none" w:sz="0" w:space="0" w:color="auto"/>
        <w:right w:val="none" w:sz="0" w:space="0" w:color="auto"/>
      </w:divBdr>
      <w:divsChild>
        <w:div w:id="1327173957">
          <w:marLeft w:val="1915"/>
          <w:marRight w:val="0"/>
          <w:marTop w:val="100"/>
          <w:marBottom w:val="0"/>
          <w:divBdr>
            <w:top w:val="none" w:sz="0" w:space="0" w:color="auto"/>
            <w:left w:val="none" w:sz="0" w:space="0" w:color="auto"/>
            <w:bottom w:val="none" w:sz="0" w:space="0" w:color="auto"/>
            <w:right w:val="none" w:sz="0" w:space="0" w:color="auto"/>
          </w:divBdr>
        </w:div>
      </w:divsChild>
    </w:div>
    <w:div w:id="63143533">
      <w:bodyDiv w:val="1"/>
      <w:marLeft w:val="0"/>
      <w:marRight w:val="0"/>
      <w:marTop w:val="0"/>
      <w:marBottom w:val="0"/>
      <w:divBdr>
        <w:top w:val="none" w:sz="0" w:space="0" w:color="auto"/>
        <w:left w:val="none" w:sz="0" w:space="0" w:color="auto"/>
        <w:bottom w:val="none" w:sz="0" w:space="0" w:color="auto"/>
        <w:right w:val="none" w:sz="0" w:space="0" w:color="auto"/>
      </w:divBdr>
    </w:div>
    <w:div w:id="64306942">
      <w:bodyDiv w:val="1"/>
      <w:marLeft w:val="0"/>
      <w:marRight w:val="0"/>
      <w:marTop w:val="0"/>
      <w:marBottom w:val="0"/>
      <w:divBdr>
        <w:top w:val="none" w:sz="0" w:space="0" w:color="auto"/>
        <w:left w:val="none" w:sz="0" w:space="0" w:color="auto"/>
        <w:bottom w:val="none" w:sz="0" w:space="0" w:color="auto"/>
        <w:right w:val="none" w:sz="0" w:space="0" w:color="auto"/>
      </w:divBdr>
    </w:div>
    <w:div w:id="83956836">
      <w:bodyDiv w:val="1"/>
      <w:marLeft w:val="0"/>
      <w:marRight w:val="0"/>
      <w:marTop w:val="0"/>
      <w:marBottom w:val="0"/>
      <w:divBdr>
        <w:top w:val="none" w:sz="0" w:space="0" w:color="auto"/>
        <w:left w:val="none" w:sz="0" w:space="0" w:color="auto"/>
        <w:bottom w:val="none" w:sz="0" w:space="0" w:color="auto"/>
        <w:right w:val="none" w:sz="0" w:space="0" w:color="auto"/>
      </w:divBdr>
    </w:div>
    <w:div w:id="101389475">
      <w:bodyDiv w:val="1"/>
      <w:marLeft w:val="0"/>
      <w:marRight w:val="0"/>
      <w:marTop w:val="0"/>
      <w:marBottom w:val="0"/>
      <w:divBdr>
        <w:top w:val="none" w:sz="0" w:space="0" w:color="auto"/>
        <w:left w:val="none" w:sz="0" w:space="0" w:color="auto"/>
        <w:bottom w:val="none" w:sz="0" w:space="0" w:color="auto"/>
        <w:right w:val="none" w:sz="0" w:space="0" w:color="auto"/>
      </w:divBdr>
    </w:div>
    <w:div w:id="111361570">
      <w:bodyDiv w:val="1"/>
      <w:marLeft w:val="0"/>
      <w:marRight w:val="0"/>
      <w:marTop w:val="0"/>
      <w:marBottom w:val="0"/>
      <w:divBdr>
        <w:top w:val="none" w:sz="0" w:space="0" w:color="auto"/>
        <w:left w:val="none" w:sz="0" w:space="0" w:color="auto"/>
        <w:bottom w:val="none" w:sz="0" w:space="0" w:color="auto"/>
        <w:right w:val="none" w:sz="0" w:space="0" w:color="auto"/>
      </w:divBdr>
      <w:divsChild>
        <w:div w:id="707294906">
          <w:marLeft w:val="1800"/>
          <w:marRight w:val="0"/>
          <w:marTop w:val="77"/>
          <w:marBottom w:val="0"/>
          <w:divBdr>
            <w:top w:val="none" w:sz="0" w:space="0" w:color="auto"/>
            <w:left w:val="none" w:sz="0" w:space="0" w:color="auto"/>
            <w:bottom w:val="none" w:sz="0" w:space="0" w:color="auto"/>
            <w:right w:val="none" w:sz="0" w:space="0" w:color="auto"/>
          </w:divBdr>
        </w:div>
        <w:div w:id="847714170">
          <w:marLeft w:val="1166"/>
          <w:marRight w:val="0"/>
          <w:marTop w:val="96"/>
          <w:marBottom w:val="0"/>
          <w:divBdr>
            <w:top w:val="none" w:sz="0" w:space="0" w:color="auto"/>
            <w:left w:val="none" w:sz="0" w:space="0" w:color="auto"/>
            <w:bottom w:val="none" w:sz="0" w:space="0" w:color="auto"/>
            <w:right w:val="none" w:sz="0" w:space="0" w:color="auto"/>
          </w:divBdr>
        </w:div>
        <w:div w:id="893322035">
          <w:marLeft w:val="1800"/>
          <w:marRight w:val="0"/>
          <w:marTop w:val="77"/>
          <w:marBottom w:val="0"/>
          <w:divBdr>
            <w:top w:val="none" w:sz="0" w:space="0" w:color="auto"/>
            <w:left w:val="none" w:sz="0" w:space="0" w:color="auto"/>
            <w:bottom w:val="none" w:sz="0" w:space="0" w:color="auto"/>
            <w:right w:val="none" w:sz="0" w:space="0" w:color="auto"/>
          </w:divBdr>
        </w:div>
        <w:div w:id="1091201782">
          <w:marLeft w:val="1800"/>
          <w:marRight w:val="0"/>
          <w:marTop w:val="77"/>
          <w:marBottom w:val="0"/>
          <w:divBdr>
            <w:top w:val="none" w:sz="0" w:space="0" w:color="auto"/>
            <w:left w:val="none" w:sz="0" w:space="0" w:color="auto"/>
            <w:bottom w:val="none" w:sz="0" w:space="0" w:color="auto"/>
            <w:right w:val="none" w:sz="0" w:space="0" w:color="auto"/>
          </w:divBdr>
        </w:div>
        <w:div w:id="1340886502">
          <w:marLeft w:val="2520"/>
          <w:marRight w:val="0"/>
          <w:marTop w:val="77"/>
          <w:marBottom w:val="0"/>
          <w:divBdr>
            <w:top w:val="none" w:sz="0" w:space="0" w:color="auto"/>
            <w:left w:val="none" w:sz="0" w:space="0" w:color="auto"/>
            <w:bottom w:val="none" w:sz="0" w:space="0" w:color="auto"/>
            <w:right w:val="none" w:sz="0" w:space="0" w:color="auto"/>
          </w:divBdr>
        </w:div>
        <w:div w:id="1370228163">
          <w:marLeft w:val="2520"/>
          <w:marRight w:val="0"/>
          <w:marTop w:val="77"/>
          <w:marBottom w:val="0"/>
          <w:divBdr>
            <w:top w:val="none" w:sz="0" w:space="0" w:color="auto"/>
            <w:left w:val="none" w:sz="0" w:space="0" w:color="auto"/>
            <w:bottom w:val="none" w:sz="0" w:space="0" w:color="auto"/>
            <w:right w:val="none" w:sz="0" w:space="0" w:color="auto"/>
          </w:divBdr>
        </w:div>
        <w:div w:id="1425951432">
          <w:marLeft w:val="2520"/>
          <w:marRight w:val="0"/>
          <w:marTop w:val="77"/>
          <w:marBottom w:val="0"/>
          <w:divBdr>
            <w:top w:val="none" w:sz="0" w:space="0" w:color="auto"/>
            <w:left w:val="none" w:sz="0" w:space="0" w:color="auto"/>
            <w:bottom w:val="none" w:sz="0" w:space="0" w:color="auto"/>
            <w:right w:val="none" w:sz="0" w:space="0" w:color="auto"/>
          </w:divBdr>
        </w:div>
        <w:div w:id="1454442394">
          <w:marLeft w:val="2520"/>
          <w:marRight w:val="0"/>
          <w:marTop w:val="77"/>
          <w:marBottom w:val="0"/>
          <w:divBdr>
            <w:top w:val="none" w:sz="0" w:space="0" w:color="auto"/>
            <w:left w:val="none" w:sz="0" w:space="0" w:color="auto"/>
            <w:bottom w:val="none" w:sz="0" w:space="0" w:color="auto"/>
            <w:right w:val="none" w:sz="0" w:space="0" w:color="auto"/>
          </w:divBdr>
        </w:div>
        <w:div w:id="1596938296">
          <w:marLeft w:val="1166"/>
          <w:marRight w:val="0"/>
          <w:marTop w:val="96"/>
          <w:marBottom w:val="0"/>
          <w:divBdr>
            <w:top w:val="none" w:sz="0" w:space="0" w:color="auto"/>
            <w:left w:val="none" w:sz="0" w:space="0" w:color="auto"/>
            <w:bottom w:val="none" w:sz="0" w:space="0" w:color="auto"/>
            <w:right w:val="none" w:sz="0" w:space="0" w:color="auto"/>
          </w:divBdr>
        </w:div>
        <w:div w:id="1774662746">
          <w:marLeft w:val="1800"/>
          <w:marRight w:val="0"/>
          <w:marTop w:val="77"/>
          <w:marBottom w:val="0"/>
          <w:divBdr>
            <w:top w:val="none" w:sz="0" w:space="0" w:color="auto"/>
            <w:left w:val="none" w:sz="0" w:space="0" w:color="auto"/>
            <w:bottom w:val="none" w:sz="0" w:space="0" w:color="auto"/>
            <w:right w:val="none" w:sz="0" w:space="0" w:color="auto"/>
          </w:divBdr>
        </w:div>
        <w:div w:id="1842700811">
          <w:marLeft w:val="2520"/>
          <w:marRight w:val="0"/>
          <w:marTop w:val="77"/>
          <w:marBottom w:val="0"/>
          <w:divBdr>
            <w:top w:val="none" w:sz="0" w:space="0" w:color="auto"/>
            <w:left w:val="none" w:sz="0" w:space="0" w:color="auto"/>
            <w:bottom w:val="none" w:sz="0" w:space="0" w:color="auto"/>
            <w:right w:val="none" w:sz="0" w:space="0" w:color="auto"/>
          </w:divBdr>
        </w:div>
        <w:div w:id="1941139899">
          <w:marLeft w:val="547"/>
          <w:marRight w:val="0"/>
          <w:marTop w:val="96"/>
          <w:marBottom w:val="0"/>
          <w:divBdr>
            <w:top w:val="none" w:sz="0" w:space="0" w:color="auto"/>
            <w:left w:val="none" w:sz="0" w:space="0" w:color="auto"/>
            <w:bottom w:val="none" w:sz="0" w:space="0" w:color="auto"/>
            <w:right w:val="none" w:sz="0" w:space="0" w:color="auto"/>
          </w:divBdr>
        </w:div>
      </w:divsChild>
    </w:div>
    <w:div w:id="128327480">
      <w:bodyDiv w:val="1"/>
      <w:marLeft w:val="0"/>
      <w:marRight w:val="0"/>
      <w:marTop w:val="0"/>
      <w:marBottom w:val="0"/>
      <w:divBdr>
        <w:top w:val="none" w:sz="0" w:space="0" w:color="auto"/>
        <w:left w:val="none" w:sz="0" w:space="0" w:color="auto"/>
        <w:bottom w:val="none" w:sz="0" w:space="0" w:color="auto"/>
        <w:right w:val="none" w:sz="0" w:space="0" w:color="auto"/>
      </w:divBdr>
    </w:div>
    <w:div w:id="135949234">
      <w:bodyDiv w:val="1"/>
      <w:marLeft w:val="0"/>
      <w:marRight w:val="0"/>
      <w:marTop w:val="0"/>
      <w:marBottom w:val="0"/>
      <w:divBdr>
        <w:top w:val="none" w:sz="0" w:space="0" w:color="auto"/>
        <w:left w:val="none" w:sz="0" w:space="0" w:color="auto"/>
        <w:bottom w:val="none" w:sz="0" w:space="0" w:color="auto"/>
        <w:right w:val="none" w:sz="0" w:space="0" w:color="auto"/>
      </w:divBdr>
    </w:div>
    <w:div w:id="166334688">
      <w:bodyDiv w:val="1"/>
      <w:marLeft w:val="0"/>
      <w:marRight w:val="0"/>
      <w:marTop w:val="0"/>
      <w:marBottom w:val="0"/>
      <w:divBdr>
        <w:top w:val="none" w:sz="0" w:space="0" w:color="auto"/>
        <w:left w:val="none" w:sz="0" w:space="0" w:color="auto"/>
        <w:bottom w:val="none" w:sz="0" w:space="0" w:color="auto"/>
        <w:right w:val="none" w:sz="0" w:space="0" w:color="auto"/>
      </w:divBdr>
      <w:divsChild>
        <w:div w:id="618879652">
          <w:marLeft w:val="3240"/>
          <w:marRight w:val="0"/>
          <w:marTop w:val="96"/>
          <w:marBottom w:val="0"/>
          <w:divBdr>
            <w:top w:val="none" w:sz="0" w:space="0" w:color="auto"/>
            <w:left w:val="none" w:sz="0" w:space="0" w:color="auto"/>
            <w:bottom w:val="none" w:sz="0" w:space="0" w:color="auto"/>
            <w:right w:val="none" w:sz="0" w:space="0" w:color="auto"/>
          </w:divBdr>
        </w:div>
        <w:div w:id="781730484">
          <w:marLeft w:val="3240"/>
          <w:marRight w:val="0"/>
          <w:marTop w:val="77"/>
          <w:marBottom w:val="0"/>
          <w:divBdr>
            <w:top w:val="none" w:sz="0" w:space="0" w:color="auto"/>
            <w:left w:val="none" w:sz="0" w:space="0" w:color="auto"/>
            <w:bottom w:val="none" w:sz="0" w:space="0" w:color="auto"/>
            <w:right w:val="none" w:sz="0" w:space="0" w:color="auto"/>
          </w:divBdr>
        </w:div>
        <w:div w:id="1636527961">
          <w:marLeft w:val="2520"/>
          <w:marRight w:val="0"/>
          <w:marTop w:val="67"/>
          <w:marBottom w:val="0"/>
          <w:divBdr>
            <w:top w:val="none" w:sz="0" w:space="0" w:color="auto"/>
            <w:left w:val="none" w:sz="0" w:space="0" w:color="auto"/>
            <w:bottom w:val="none" w:sz="0" w:space="0" w:color="auto"/>
            <w:right w:val="none" w:sz="0" w:space="0" w:color="auto"/>
          </w:divBdr>
        </w:div>
      </w:divsChild>
    </w:div>
    <w:div w:id="169686906">
      <w:bodyDiv w:val="1"/>
      <w:marLeft w:val="0"/>
      <w:marRight w:val="0"/>
      <w:marTop w:val="0"/>
      <w:marBottom w:val="0"/>
      <w:divBdr>
        <w:top w:val="none" w:sz="0" w:space="0" w:color="auto"/>
        <w:left w:val="none" w:sz="0" w:space="0" w:color="auto"/>
        <w:bottom w:val="none" w:sz="0" w:space="0" w:color="auto"/>
        <w:right w:val="none" w:sz="0" w:space="0" w:color="auto"/>
      </w:divBdr>
    </w:div>
    <w:div w:id="170992884">
      <w:bodyDiv w:val="1"/>
      <w:marLeft w:val="0"/>
      <w:marRight w:val="0"/>
      <w:marTop w:val="0"/>
      <w:marBottom w:val="0"/>
      <w:divBdr>
        <w:top w:val="none" w:sz="0" w:space="0" w:color="auto"/>
        <w:left w:val="none" w:sz="0" w:space="0" w:color="auto"/>
        <w:bottom w:val="none" w:sz="0" w:space="0" w:color="auto"/>
        <w:right w:val="none" w:sz="0" w:space="0" w:color="auto"/>
      </w:divBdr>
    </w:div>
    <w:div w:id="172501881">
      <w:bodyDiv w:val="1"/>
      <w:marLeft w:val="0"/>
      <w:marRight w:val="0"/>
      <w:marTop w:val="0"/>
      <w:marBottom w:val="0"/>
      <w:divBdr>
        <w:top w:val="none" w:sz="0" w:space="0" w:color="auto"/>
        <w:left w:val="none" w:sz="0" w:space="0" w:color="auto"/>
        <w:bottom w:val="none" w:sz="0" w:space="0" w:color="auto"/>
        <w:right w:val="none" w:sz="0" w:space="0" w:color="auto"/>
      </w:divBdr>
      <w:divsChild>
        <w:div w:id="331572061">
          <w:marLeft w:val="1915"/>
          <w:marRight w:val="0"/>
          <w:marTop w:val="100"/>
          <w:marBottom w:val="0"/>
          <w:divBdr>
            <w:top w:val="none" w:sz="0" w:space="0" w:color="auto"/>
            <w:left w:val="none" w:sz="0" w:space="0" w:color="auto"/>
            <w:bottom w:val="none" w:sz="0" w:space="0" w:color="auto"/>
            <w:right w:val="none" w:sz="0" w:space="0" w:color="auto"/>
          </w:divBdr>
        </w:div>
      </w:divsChild>
    </w:div>
    <w:div w:id="184440681">
      <w:bodyDiv w:val="1"/>
      <w:marLeft w:val="0"/>
      <w:marRight w:val="0"/>
      <w:marTop w:val="0"/>
      <w:marBottom w:val="0"/>
      <w:divBdr>
        <w:top w:val="none" w:sz="0" w:space="0" w:color="auto"/>
        <w:left w:val="none" w:sz="0" w:space="0" w:color="auto"/>
        <w:bottom w:val="none" w:sz="0" w:space="0" w:color="auto"/>
        <w:right w:val="none" w:sz="0" w:space="0" w:color="auto"/>
      </w:divBdr>
      <w:divsChild>
        <w:div w:id="29454325">
          <w:marLeft w:val="1800"/>
          <w:marRight w:val="0"/>
          <w:marTop w:val="86"/>
          <w:marBottom w:val="0"/>
          <w:divBdr>
            <w:top w:val="none" w:sz="0" w:space="0" w:color="auto"/>
            <w:left w:val="none" w:sz="0" w:space="0" w:color="auto"/>
            <w:bottom w:val="none" w:sz="0" w:space="0" w:color="auto"/>
            <w:right w:val="none" w:sz="0" w:space="0" w:color="auto"/>
          </w:divBdr>
        </w:div>
        <w:div w:id="48037968">
          <w:marLeft w:val="2520"/>
          <w:marRight w:val="0"/>
          <w:marTop w:val="77"/>
          <w:marBottom w:val="0"/>
          <w:divBdr>
            <w:top w:val="none" w:sz="0" w:space="0" w:color="auto"/>
            <w:left w:val="none" w:sz="0" w:space="0" w:color="auto"/>
            <w:bottom w:val="none" w:sz="0" w:space="0" w:color="auto"/>
            <w:right w:val="none" w:sz="0" w:space="0" w:color="auto"/>
          </w:divBdr>
        </w:div>
        <w:div w:id="1767075848">
          <w:marLeft w:val="2520"/>
          <w:marRight w:val="0"/>
          <w:marTop w:val="77"/>
          <w:marBottom w:val="0"/>
          <w:divBdr>
            <w:top w:val="none" w:sz="0" w:space="0" w:color="auto"/>
            <w:left w:val="none" w:sz="0" w:space="0" w:color="auto"/>
            <w:bottom w:val="none" w:sz="0" w:space="0" w:color="auto"/>
            <w:right w:val="none" w:sz="0" w:space="0" w:color="auto"/>
          </w:divBdr>
        </w:div>
      </w:divsChild>
    </w:div>
    <w:div w:id="185606028">
      <w:bodyDiv w:val="1"/>
      <w:marLeft w:val="0"/>
      <w:marRight w:val="0"/>
      <w:marTop w:val="0"/>
      <w:marBottom w:val="0"/>
      <w:divBdr>
        <w:top w:val="none" w:sz="0" w:space="0" w:color="auto"/>
        <w:left w:val="none" w:sz="0" w:space="0" w:color="auto"/>
        <w:bottom w:val="none" w:sz="0" w:space="0" w:color="auto"/>
        <w:right w:val="none" w:sz="0" w:space="0" w:color="auto"/>
      </w:divBdr>
    </w:div>
    <w:div w:id="216361783">
      <w:bodyDiv w:val="1"/>
      <w:marLeft w:val="0"/>
      <w:marRight w:val="0"/>
      <w:marTop w:val="0"/>
      <w:marBottom w:val="0"/>
      <w:divBdr>
        <w:top w:val="none" w:sz="0" w:space="0" w:color="auto"/>
        <w:left w:val="none" w:sz="0" w:space="0" w:color="auto"/>
        <w:bottom w:val="none" w:sz="0" w:space="0" w:color="auto"/>
        <w:right w:val="none" w:sz="0" w:space="0" w:color="auto"/>
      </w:divBdr>
      <w:divsChild>
        <w:div w:id="1960256818">
          <w:marLeft w:val="3326"/>
          <w:marRight w:val="0"/>
          <w:marTop w:val="82"/>
          <w:marBottom w:val="0"/>
          <w:divBdr>
            <w:top w:val="none" w:sz="0" w:space="0" w:color="auto"/>
            <w:left w:val="none" w:sz="0" w:space="0" w:color="auto"/>
            <w:bottom w:val="none" w:sz="0" w:space="0" w:color="auto"/>
            <w:right w:val="none" w:sz="0" w:space="0" w:color="auto"/>
          </w:divBdr>
        </w:div>
      </w:divsChild>
    </w:div>
    <w:div w:id="219366680">
      <w:bodyDiv w:val="1"/>
      <w:marLeft w:val="0"/>
      <w:marRight w:val="0"/>
      <w:marTop w:val="0"/>
      <w:marBottom w:val="0"/>
      <w:divBdr>
        <w:top w:val="none" w:sz="0" w:space="0" w:color="auto"/>
        <w:left w:val="none" w:sz="0" w:space="0" w:color="auto"/>
        <w:bottom w:val="none" w:sz="0" w:space="0" w:color="auto"/>
        <w:right w:val="none" w:sz="0" w:space="0" w:color="auto"/>
      </w:divBdr>
    </w:div>
    <w:div w:id="235626115">
      <w:bodyDiv w:val="1"/>
      <w:marLeft w:val="0"/>
      <w:marRight w:val="0"/>
      <w:marTop w:val="0"/>
      <w:marBottom w:val="0"/>
      <w:divBdr>
        <w:top w:val="none" w:sz="0" w:space="0" w:color="auto"/>
        <w:left w:val="none" w:sz="0" w:space="0" w:color="auto"/>
        <w:bottom w:val="none" w:sz="0" w:space="0" w:color="auto"/>
        <w:right w:val="none" w:sz="0" w:space="0" w:color="auto"/>
      </w:divBdr>
    </w:div>
    <w:div w:id="241062428">
      <w:bodyDiv w:val="1"/>
      <w:marLeft w:val="0"/>
      <w:marRight w:val="0"/>
      <w:marTop w:val="0"/>
      <w:marBottom w:val="0"/>
      <w:divBdr>
        <w:top w:val="none" w:sz="0" w:space="0" w:color="auto"/>
        <w:left w:val="none" w:sz="0" w:space="0" w:color="auto"/>
        <w:bottom w:val="none" w:sz="0" w:space="0" w:color="auto"/>
        <w:right w:val="none" w:sz="0" w:space="0" w:color="auto"/>
      </w:divBdr>
    </w:div>
    <w:div w:id="242955769">
      <w:bodyDiv w:val="1"/>
      <w:marLeft w:val="0"/>
      <w:marRight w:val="0"/>
      <w:marTop w:val="0"/>
      <w:marBottom w:val="0"/>
      <w:divBdr>
        <w:top w:val="none" w:sz="0" w:space="0" w:color="auto"/>
        <w:left w:val="none" w:sz="0" w:space="0" w:color="auto"/>
        <w:bottom w:val="none" w:sz="0" w:space="0" w:color="auto"/>
        <w:right w:val="none" w:sz="0" w:space="0" w:color="auto"/>
      </w:divBdr>
      <w:divsChild>
        <w:div w:id="96491313">
          <w:marLeft w:val="547"/>
          <w:marRight w:val="0"/>
          <w:marTop w:val="40"/>
          <w:marBottom w:val="0"/>
          <w:divBdr>
            <w:top w:val="none" w:sz="0" w:space="0" w:color="auto"/>
            <w:left w:val="none" w:sz="0" w:space="0" w:color="auto"/>
            <w:bottom w:val="none" w:sz="0" w:space="0" w:color="auto"/>
            <w:right w:val="none" w:sz="0" w:space="0" w:color="auto"/>
          </w:divBdr>
        </w:div>
        <w:div w:id="572282780">
          <w:marLeft w:val="1166"/>
          <w:marRight w:val="0"/>
          <w:marTop w:val="40"/>
          <w:marBottom w:val="0"/>
          <w:divBdr>
            <w:top w:val="none" w:sz="0" w:space="0" w:color="auto"/>
            <w:left w:val="none" w:sz="0" w:space="0" w:color="auto"/>
            <w:bottom w:val="none" w:sz="0" w:space="0" w:color="auto"/>
            <w:right w:val="none" w:sz="0" w:space="0" w:color="auto"/>
          </w:divBdr>
        </w:div>
        <w:div w:id="1460417278">
          <w:marLeft w:val="1166"/>
          <w:marRight w:val="0"/>
          <w:marTop w:val="40"/>
          <w:marBottom w:val="0"/>
          <w:divBdr>
            <w:top w:val="none" w:sz="0" w:space="0" w:color="auto"/>
            <w:left w:val="none" w:sz="0" w:space="0" w:color="auto"/>
            <w:bottom w:val="none" w:sz="0" w:space="0" w:color="auto"/>
            <w:right w:val="none" w:sz="0" w:space="0" w:color="auto"/>
          </w:divBdr>
        </w:div>
        <w:div w:id="1536458559">
          <w:marLeft w:val="1166"/>
          <w:marRight w:val="0"/>
          <w:marTop w:val="40"/>
          <w:marBottom w:val="0"/>
          <w:divBdr>
            <w:top w:val="none" w:sz="0" w:space="0" w:color="auto"/>
            <w:left w:val="none" w:sz="0" w:space="0" w:color="auto"/>
            <w:bottom w:val="none" w:sz="0" w:space="0" w:color="auto"/>
            <w:right w:val="none" w:sz="0" w:space="0" w:color="auto"/>
          </w:divBdr>
        </w:div>
      </w:divsChild>
    </w:div>
    <w:div w:id="260186686">
      <w:bodyDiv w:val="1"/>
      <w:marLeft w:val="0"/>
      <w:marRight w:val="0"/>
      <w:marTop w:val="0"/>
      <w:marBottom w:val="0"/>
      <w:divBdr>
        <w:top w:val="none" w:sz="0" w:space="0" w:color="auto"/>
        <w:left w:val="none" w:sz="0" w:space="0" w:color="auto"/>
        <w:bottom w:val="none" w:sz="0" w:space="0" w:color="auto"/>
        <w:right w:val="none" w:sz="0" w:space="0" w:color="auto"/>
      </w:divBdr>
      <w:divsChild>
        <w:div w:id="546572726">
          <w:marLeft w:val="1800"/>
          <w:marRight w:val="0"/>
          <w:marTop w:val="100"/>
          <w:marBottom w:val="0"/>
          <w:divBdr>
            <w:top w:val="none" w:sz="0" w:space="0" w:color="auto"/>
            <w:left w:val="none" w:sz="0" w:space="0" w:color="auto"/>
            <w:bottom w:val="none" w:sz="0" w:space="0" w:color="auto"/>
            <w:right w:val="none" w:sz="0" w:space="0" w:color="auto"/>
          </w:divBdr>
        </w:div>
        <w:div w:id="1188913202">
          <w:marLeft w:val="1267"/>
          <w:marRight w:val="0"/>
          <w:marTop w:val="100"/>
          <w:marBottom w:val="0"/>
          <w:divBdr>
            <w:top w:val="none" w:sz="0" w:space="0" w:color="auto"/>
            <w:left w:val="none" w:sz="0" w:space="0" w:color="auto"/>
            <w:bottom w:val="none" w:sz="0" w:space="0" w:color="auto"/>
            <w:right w:val="none" w:sz="0" w:space="0" w:color="auto"/>
          </w:divBdr>
        </w:div>
      </w:divsChild>
    </w:div>
    <w:div w:id="264385217">
      <w:bodyDiv w:val="1"/>
      <w:marLeft w:val="0"/>
      <w:marRight w:val="0"/>
      <w:marTop w:val="0"/>
      <w:marBottom w:val="0"/>
      <w:divBdr>
        <w:top w:val="none" w:sz="0" w:space="0" w:color="auto"/>
        <w:left w:val="none" w:sz="0" w:space="0" w:color="auto"/>
        <w:bottom w:val="none" w:sz="0" w:space="0" w:color="auto"/>
        <w:right w:val="none" w:sz="0" w:space="0" w:color="auto"/>
      </w:divBdr>
      <w:divsChild>
        <w:div w:id="1385718271">
          <w:marLeft w:val="1166"/>
          <w:marRight w:val="0"/>
          <w:marTop w:val="40"/>
          <w:marBottom w:val="0"/>
          <w:divBdr>
            <w:top w:val="none" w:sz="0" w:space="0" w:color="auto"/>
            <w:left w:val="none" w:sz="0" w:space="0" w:color="auto"/>
            <w:bottom w:val="none" w:sz="0" w:space="0" w:color="auto"/>
            <w:right w:val="none" w:sz="0" w:space="0" w:color="auto"/>
          </w:divBdr>
        </w:div>
      </w:divsChild>
    </w:div>
    <w:div w:id="273027525">
      <w:bodyDiv w:val="1"/>
      <w:marLeft w:val="0"/>
      <w:marRight w:val="0"/>
      <w:marTop w:val="0"/>
      <w:marBottom w:val="0"/>
      <w:divBdr>
        <w:top w:val="none" w:sz="0" w:space="0" w:color="auto"/>
        <w:left w:val="none" w:sz="0" w:space="0" w:color="auto"/>
        <w:bottom w:val="none" w:sz="0" w:space="0" w:color="auto"/>
        <w:right w:val="none" w:sz="0" w:space="0" w:color="auto"/>
      </w:divBdr>
      <w:divsChild>
        <w:div w:id="1599485776">
          <w:marLeft w:val="0"/>
          <w:marRight w:val="0"/>
          <w:marTop w:val="0"/>
          <w:marBottom w:val="0"/>
          <w:divBdr>
            <w:top w:val="none" w:sz="0" w:space="0" w:color="auto"/>
            <w:left w:val="none" w:sz="0" w:space="0" w:color="auto"/>
            <w:bottom w:val="none" w:sz="0" w:space="0" w:color="auto"/>
            <w:right w:val="none" w:sz="0" w:space="0" w:color="auto"/>
          </w:divBdr>
        </w:div>
      </w:divsChild>
    </w:div>
    <w:div w:id="274603367">
      <w:bodyDiv w:val="1"/>
      <w:marLeft w:val="0"/>
      <w:marRight w:val="0"/>
      <w:marTop w:val="0"/>
      <w:marBottom w:val="0"/>
      <w:divBdr>
        <w:top w:val="none" w:sz="0" w:space="0" w:color="auto"/>
        <w:left w:val="none" w:sz="0" w:space="0" w:color="auto"/>
        <w:bottom w:val="none" w:sz="0" w:space="0" w:color="auto"/>
        <w:right w:val="none" w:sz="0" w:space="0" w:color="auto"/>
      </w:divBdr>
      <w:divsChild>
        <w:div w:id="251401835">
          <w:marLeft w:val="0"/>
          <w:marRight w:val="0"/>
          <w:marTop w:val="0"/>
          <w:marBottom w:val="0"/>
          <w:divBdr>
            <w:top w:val="none" w:sz="0" w:space="0" w:color="auto"/>
            <w:left w:val="none" w:sz="0" w:space="0" w:color="auto"/>
            <w:bottom w:val="none" w:sz="0" w:space="0" w:color="auto"/>
            <w:right w:val="none" w:sz="0" w:space="0" w:color="auto"/>
          </w:divBdr>
          <w:divsChild>
            <w:div w:id="329914663">
              <w:marLeft w:val="0"/>
              <w:marRight w:val="0"/>
              <w:marTop w:val="0"/>
              <w:marBottom w:val="0"/>
              <w:divBdr>
                <w:top w:val="none" w:sz="0" w:space="0" w:color="auto"/>
                <w:left w:val="none" w:sz="0" w:space="0" w:color="auto"/>
                <w:bottom w:val="none" w:sz="0" w:space="0" w:color="auto"/>
                <w:right w:val="none" w:sz="0" w:space="0" w:color="auto"/>
              </w:divBdr>
              <w:divsChild>
                <w:div w:id="1354771566">
                  <w:marLeft w:val="0"/>
                  <w:marRight w:val="0"/>
                  <w:marTop w:val="0"/>
                  <w:marBottom w:val="0"/>
                  <w:divBdr>
                    <w:top w:val="none" w:sz="0" w:space="0" w:color="auto"/>
                    <w:left w:val="none" w:sz="0" w:space="0" w:color="auto"/>
                    <w:bottom w:val="none" w:sz="0" w:space="0" w:color="auto"/>
                    <w:right w:val="none" w:sz="0" w:space="0" w:color="auto"/>
                  </w:divBdr>
                  <w:divsChild>
                    <w:div w:id="955259684">
                      <w:marLeft w:val="0"/>
                      <w:marRight w:val="0"/>
                      <w:marTop w:val="0"/>
                      <w:marBottom w:val="0"/>
                      <w:divBdr>
                        <w:top w:val="none" w:sz="0" w:space="0" w:color="auto"/>
                        <w:left w:val="none" w:sz="0" w:space="0" w:color="auto"/>
                        <w:bottom w:val="none" w:sz="0" w:space="0" w:color="auto"/>
                        <w:right w:val="none" w:sz="0" w:space="0" w:color="auto"/>
                      </w:divBdr>
                      <w:divsChild>
                        <w:div w:id="8152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9842875">
      <w:bodyDiv w:val="1"/>
      <w:marLeft w:val="0"/>
      <w:marRight w:val="0"/>
      <w:marTop w:val="0"/>
      <w:marBottom w:val="0"/>
      <w:divBdr>
        <w:top w:val="none" w:sz="0" w:space="0" w:color="auto"/>
        <w:left w:val="none" w:sz="0" w:space="0" w:color="auto"/>
        <w:bottom w:val="none" w:sz="0" w:space="0" w:color="auto"/>
        <w:right w:val="none" w:sz="0" w:space="0" w:color="auto"/>
      </w:divBdr>
    </w:div>
    <w:div w:id="280499890">
      <w:bodyDiv w:val="1"/>
      <w:marLeft w:val="0"/>
      <w:marRight w:val="0"/>
      <w:marTop w:val="0"/>
      <w:marBottom w:val="0"/>
      <w:divBdr>
        <w:top w:val="none" w:sz="0" w:space="0" w:color="auto"/>
        <w:left w:val="none" w:sz="0" w:space="0" w:color="auto"/>
        <w:bottom w:val="none" w:sz="0" w:space="0" w:color="auto"/>
        <w:right w:val="none" w:sz="0" w:space="0" w:color="auto"/>
      </w:divBdr>
    </w:div>
    <w:div w:id="289170869">
      <w:bodyDiv w:val="1"/>
      <w:marLeft w:val="0"/>
      <w:marRight w:val="0"/>
      <w:marTop w:val="0"/>
      <w:marBottom w:val="0"/>
      <w:divBdr>
        <w:top w:val="none" w:sz="0" w:space="0" w:color="auto"/>
        <w:left w:val="none" w:sz="0" w:space="0" w:color="auto"/>
        <w:bottom w:val="none" w:sz="0" w:space="0" w:color="auto"/>
        <w:right w:val="none" w:sz="0" w:space="0" w:color="auto"/>
      </w:divBdr>
      <w:divsChild>
        <w:div w:id="378630002">
          <w:marLeft w:val="1800"/>
          <w:marRight w:val="0"/>
          <w:marTop w:val="0"/>
          <w:marBottom w:val="0"/>
          <w:divBdr>
            <w:top w:val="none" w:sz="0" w:space="0" w:color="auto"/>
            <w:left w:val="none" w:sz="0" w:space="0" w:color="auto"/>
            <w:bottom w:val="none" w:sz="0" w:space="0" w:color="auto"/>
            <w:right w:val="none" w:sz="0" w:space="0" w:color="auto"/>
          </w:divBdr>
        </w:div>
        <w:div w:id="399401428">
          <w:marLeft w:val="1800"/>
          <w:marRight w:val="0"/>
          <w:marTop w:val="0"/>
          <w:marBottom w:val="0"/>
          <w:divBdr>
            <w:top w:val="none" w:sz="0" w:space="0" w:color="auto"/>
            <w:left w:val="none" w:sz="0" w:space="0" w:color="auto"/>
            <w:bottom w:val="none" w:sz="0" w:space="0" w:color="auto"/>
            <w:right w:val="none" w:sz="0" w:space="0" w:color="auto"/>
          </w:divBdr>
        </w:div>
        <w:div w:id="1093822063">
          <w:marLeft w:val="1800"/>
          <w:marRight w:val="0"/>
          <w:marTop w:val="0"/>
          <w:marBottom w:val="0"/>
          <w:divBdr>
            <w:top w:val="none" w:sz="0" w:space="0" w:color="auto"/>
            <w:left w:val="none" w:sz="0" w:space="0" w:color="auto"/>
            <w:bottom w:val="none" w:sz="0" w:space="0" w:color="auto"/>
            <w:right w:val="none" w:sz="0" w:space="0" w:color="auto"/>
          </w:divBdr>
        </w:div>
        <w:div w:id="1748840584">
          <w:marLeft w:val="1080"/>
          <w:marRight w:val="0"/>
          <w:marTop w:val="0"/>
          <w:marBottom w:val="0"/>
          <w:divBdr>
            <w:top w:val="none" w:sz="0" w:space="0" w:color="auto"/>
            <w:left w:val="none" w:sz="0" w:space="0" w:color="auto"/>
            <w:bottom w:val="none" w:sz="0" w:space="0" w:color="auto"/>
            <w:right w:val="none" w:sz="0" w:space="0" w:color="auto"/>
          </w:divBdr>
        </w:div>
        <w:div w:id="1876044728">
          <w:marLeft w:val="1800"/>
          <w:marRight w:val="0"/>
          <w:marTop w:val="0"/>
          <w:marBottom w:val="0"/>
          <w:divBdr>
            <w:top w:val="none" w:sz="0" w:space="0" w:color="auto"/>
            <w:left w:val="none" w:sz="0" w:space="0" w:color="auto"/>
            <w:bottom w:val="none" w:sz="0" w:space="0" w:color="auto"/>
            <w:right w:val="none" w:sz="0" w:space="0" w:color="auto"/>
          </w:divBdr>
        </w:div>
      </w:divsChild>
    </w:div>
    <w:div w:id="312829826">
      <w:bodyDiv w:val="1"/>
      <w:marLeft w:val="0"/>
      <w:marRight w:val="0"/>
      <w:marTop w:val="0"/>
      <w:marBottom w:val="0"/>
      <w:divBdr>
        <w:top w:val="none" w:sz="0" w:space="0" w:color="auto"/>
        <w:left w:val="none" w:sz="0" w:space="0" w:color="auto"/>
        <w:bottom w:val="none" w:sz="0" w:space="0" w:color="auto"/>
        <w:right w:val="none" w:sz="0" w:space="0" w:color="auto"/>
      </w:divBdr>
    </w:div>
    <w:div w:id="314993279">
      <w:bodyDiv w:val="1"/>
      <w:marLeft w:val="0"/>
      <w:marRight w:val="0"/>
      <w:marTop w:val="0"/>
      <w:marBottom w:val="0"/>
      <w:divBdr>
        <w:top w:val="none" w:sz="0" w:space="0" w:color="auto"/>
        <w:left w:val="none" w:sz="0" w:space="0" w:color="auto"/>
        <w:bottom w:val="none" w:sz="0" w:space="0" w:color="auto"/>
        <w:right w:val="none" w:sz="0" w:space="0" w:color="auto"/>
      </w:divBdr>
      <w:divsChild>
        <w:div w:id="1594774668">
          <w:marLeft w:val="1166"/>
          <w:marRight w:val="0"/>
          <w:marTop w:val="77"/>
          <w:marBottom w:val="0"/>
          <w:divBdr>
            <w:top w:val="none" w:sz="0" w:space="0" w:color="auto"/>
            <w:left w:val="none" w:sz="0" w:space="0" w:color="auto"/>
            <w:bottom w:val="none" w:sz="0" w:space="0" w:color="auto"/>
            <w:right w:val="none" w:sz="0" w:space="0" w:color="auto"/>
          </w:divBdr>
        </w:div>
      </w:divsChild>
    </w:div>
    <w:div w:id="322903673">
      <w:bodyDiv w:val="1"/>
      <w:marLeft w:val="0"/>
      <w:marRight w:val="0"/>
      <w:marTop w:val="0"/>
      <w:marBottom w:val="0"/>
      <w:divBdr>
        <w:top w:val="none" w:sz="0" w:space="0" w:color="auto"/>
        <w:left w:val="none" w:sz="0" w:space="0" w:color="auto"/>
        <w:bottom w:val="none" w:sz="0" w:space="0" w:color="auto"/>
        <w:right w:val="none" w:sz="0" w:space="0" w:color="auto"/>
      </w:divBdr>
      <w:divsChild>
        <w:div w:id="18775190">
          <w:marLeft w:val="360"/>
          <w:marRight w:val="0"/>
          <w:marTop w:val="120"/>
          <w:marBottom w:val="0"/>
          <w:divBdr>
            <w:top w:val="none" w:sz="0" w:space="0" w:color="auto"/>
            <w:left w:val="none" w:sz="0" w:space="0" w:color="auto"/>
            <w:bottom w:val="none" w:sz="0" w:space="0" w:color="auto"/>
            <w:right w:val="none" w:sz="0" w:space="0" w:color="auto"/>
          </w:divBdr>
        </w:div>
        <w:div w:id="295910731">
          <w:marLeft w:val="360"/>
          <w:marRight w:val="0"/>
          <w:marTop w:val="120"/>
          <w:marBottom w:val="0"/>
          <w:divBdr>
            <w:top w:val="none" w:sz="0" w:space="0" w:color="auto"/>
            <w:left w:val="none" w:sz="0" w:space="0" w:color="auto"/>
            <w:bottom w:val="none" w:sz="0" w:space="0" w:color="auto"/>
            <w:right w:val="none" w:sz="0" w:space="0" w:color="auto"/>
          </w:divBdr>
        </w:div>
        <w:div w:id="299117031">
          <w:marLeft w:val="1267"/>
          <w:marRight w:val="0"/>
          <w:marTop w:val="100"/>
          <w:marBottom w:val="0"/>
          <w:divBdr>
            <w:top w:val="none" w:sz="0" w:space="0" w:color="auto"/>
            <w:left w:val="none" w:sz="0" w:space="0" w:color="auto"/>
            <w:bottom w:val="none" w:sz="0" w:space="0" w:color="auto"/>
            <w:right w:val="none" w:sz="0" w:space="0" w:color="auto"/>
          </w:divBdr>
        </w:div>
        <w:div w:id="632752087">
          <w:marLeft w:val="360"/>
          <w:marRight w:val="0"/>
          <w:marTop w:val="120"/>
          <w:marBottom w:val="0"/>
          <w:divBdr>
            <w:top w:val="none" w:sz="0" w:space="0" w:color="auto"/>
            <w:left w:val="none" w:sz="0" w:space="0" w:color="auto"/>
            <w:bottom w:val="none" w:sz="0" w:space="0" w:color="auto"/>
            <w:right w:val="none" w:sz="0" w:space="0" w:color="auto"/>
          </w:divBdr>
        </w:div>
      </w:divsChild>
    </w:div>
    <w:div w:id="322978722">
      <w:bodyDiv w:val="1"/>
      <w:marLeft w:val="0"/>
      <w:marRight w:val="0"/>
      <w:marTop w:val="0"/>
      <w:marBottom w:val="0"/>
      <w:divBdr>
        <w:top w:val="none" w:sz="0" w:space="0" w:color="auto"/>
        <w:left w:val="none" w:sz="0" w:space="0" w:color="auto"/>
        <w:bottom w:val="none" w:sz="0" w:space="0" w:color="auto"/>
        <w:right w:val="none" w:sz="0" w:space="0" w:color="auto"/>
      </w:divBdr>
      <w:divsChild>
        <w:div w:id="357508196">
          <w:marLeft w:val="2606"/>
          <w:marRight w:val="0"/>
          <w:marTop w:val="67"/>
          <w:marBottom w:val="0"/>
          <w:divBdr>
            <w:top w:val="none" w:sz="0" w:space="0" w:color="auto"/>
            <w:left w:val="none" w:sz="0" w:space="0" w:color="auto"/>
            <w:bottom w:val="none" w:sz="0" w:space="0" w:color="auto"/>
            <w:right w:val="none" w:sz="0" w:space="0" w:color="auto"/>
          </w:divBdr>
        </w:div>
      </w:divsChild>
    </w:div>
    <w:div w:id="343165761">
      <w:bodyDiv w:val="1"/>
      <w:marLeft w:val="0"/>
      <w:marRight w:val="0"/>
      <w:marTop w:val="0"/>
      <w:marBottom w:val="0"/>
      <w:divBdr>
        <w:top w:val="none" w:sz="0" w:space="0" w:color="auto"/>
        <w:left w:val="none" w:sz="0" w:space="0" w:color="auto"/>
        <w:bottom w:val="none" w:sz="0" w:space="0" w:color="auto"/>
        <w:right w:val="none" w:sz="0" w:space="0" w:color="auto"/>
      </w:divBdr>
    </w:div>
    <w:div w:id="353658775">
      <w:bodyDiv w:val="1"/>
      <w:marLeft w:val="0"/>
      <w:marRight w:val="0"/>
      <w:marTop w:val="0"/>
      <w:marBottom w:val="0"/>
      <w:divBdr>
        <w:top w:val="none" w:sz="0" w:space="0" w:color="auto"/>
        <w:left w:val="none" w:sz="0" w:space="0" w:color="auto"/>
        <w:bottom w:val="none" w:sz="0" w:space="0" w:color="auto"/>
        <w:right w:val="none" w:sz="0" w:space="0" w:color="auto"/>
      </w:divBdr>
    </w:div>
    <w:div w:id="387652026">
      <w:bodyDiv w:val="1"/>
      <w:marLeft w:val="0"/>
      <w:marRight w:val="0"/>
      <w:marTop w:val="0"/>
      <w:marBottom w:val="0"/>
      <w:divBdr>
        <w:top w:val="none" w:sz="0" w:space="0" w:color="auto"/>
        <w:left w:val="none" w:sz="0" w:space="0" w:color="auto"/>
        <w:bottom w:val="none" w:sz="0" w:space="0" w:color="auto"/>
        <w:right w:val="none" w:sz="0" w:space="0" w:color="auto"/>
      </w:divBdr>
      <w:divsChild>
        <w:div w:id="1445535273">
          <w:marLeft w:val="0"/>
          <w:marRight w:val="0"/>
          <w:marTop w:val="0"/>
          <w:marBottom w:val="0"/>
          <w:divBdr>
            <w:top w:val="none" w:sz="0" w:space="0" w:color="auto"/>
            <w:left w:val="none" w:sz="0" w:space="0" w:color="auto"/>
            <w:bottom w:val="none" w:sz="0" w:space="0" w:color="auto"/>
            <w:right w:val="none" w:sz="0" w:space="0" w:color="auto"/>
          </w:divBdr>
        </w:div>
      </w:divsChild>
    </w:div>
    <w:div w:id="388304680">
      <w:bodyDiv w:val="1"/>
      <w:marLeft w:val="0"/>
      <w:marRight w:val="0"/>
      <w:marTop w:val="0"/>
      <w:marBottom w:val="0"/>
      <w:divBdr>
        <w:top w:val="none" w:sz="0" w:space="0" w:color="auto"/>
        <w:left w:val="none" w:sz="0" w:space="0" w:color="auto"/>
        <w:bottom w:val="none" w:sz="0" w:space="0" w:color="auto"/>
        <w:right w:val="none" w:sz="0" w:space="0" w:color="auto"/>
      </w:divBdr>
    </w:div>
    <w:div w:id="430584964">
      <w:bodyDiv w:val="1"/>
      <w:marLeft w:val="0"/>
      <w:marRight w:val="0"/>
      <w:marTop w:val="0"/>
      <w:marBottom w:val="0"/>
      <w:divBdr>
        <w:top w:val="none" w:sz="0" w:space="0" w:color="auto"/>
        <w:left w:val="none" w:sz="0" w:space="0" w:color="auto"/>
        <w:bottom w:val="none" w:sz="0" w:space="0" w:color="auto"/>
        <w:right w:val="none" w:sz="0" w:space="0" w:color="auto"/>
      </w:divBdr>
    </w:div>
    <w:div w:id="439419382">
      <w:bodyDiv w:val="1"/>
      <w:marLeft w:val="0"/>
      <w:marRight w:val="0"/>
      <w:marTop w:val="0"/>
      <w:marBottom w:val="0"/>
      <w:divBdr>
        <w:top w:val="none" w:sz="0" w:space="0" w:color="auto"/>
        <w:left w:val="none" w:sz="0" w:space="0" w:color="auto"/>
        <w:bottom w:val="none" w:sz="0" w:space="0" w:color="auto"/>
        <w:right w:val="none" w:sz="0" w:space="0" w:color="auto"/>
      </w:divBdr>
    </w:div>
    <w:div w:id="447159524">
      <w:bodyDiv w:val="1"/>
      <w:marLeft w:val="0"/>
      <w:marRight w:val="0"/>
      <w:marTop w:val="0"/>
      <w:marBottom w:val="0"/>
      <w:divBdr>
        <w:top w:val="none" w:sz="0" w:space="0" w:color="auto"/>
        <w:left w:val="none" w:sz="0" w:space="0" w:color="auto"/>
        <w:bottom w:val="none" w:sz="0" w:space="0" w:color="auto"/>
        <w:right w:val="none" w:sz="0" w:space="0" w:color="auto"/>
      </w:divBdr>
    </w:div>
    <w:div w:id="456459287">
      <w:bodyDiv w:val="1"/>
      <w:marLeft w:val="0"/>
      <w:marRight w:val="0"/>
      <w:marTop w:val="0"/>
      <w:marBottom w:val="0"/>
      <w:divBdr>
        <w:top w:val="none" w:sz="0" w:space="0" w:color="auto"/>
        <w:left w:val="none" w:sz="0" w:space="0" w:color="auto"/>
        <w:bottom w:val="none" w:sz="0" w:space="0" w:color="auto"/>
        <w:right w:val="none" w:sz="0" w:space="0" w:color="auto"/>
      </w:divBdr>
    </w:div>
    <w:div w:id="460655986">
      <w:bodyDiv w:val="1"/>
      <w:marLeft w:val="0"/>
      <w:marRight w:val="0"/>
      <w:marTop w:val="0"/>
      <w:marBottom w:val="0"/>
      <w:divBdr>
        <w:top w:val="none" w:sz="0" w:space="0" w:color="auto"/>
        <w:left w:val="none" w:sz="0" w:space="0" w:color="auto"/>
        <w:bottom w:val="none" w:sz="0" w:space="0" w:color="auto"/>
        <w:right w:val="none" w:sz="0" w:space="0" w:color="auto"/>
      </w:divBdr>
    </w:div>
    <w:div w:id="462891323">
      <w:bodyDiv w:val="1"/>
      <w:marLeft w:val="0"/>
      <w:marRight w:val="0"/>
      <w:marTop w:val="0"/>
      <w:marBottom w:val="0"/>
      <w:divBdr>
        <w:top w:val="none" w:sz="0" w:space="0" w:color="auto"/>
        <w:left w:val="none" w:sz="0" w:space="0" w:color="auto"/>
        <w:bottom w:val="none" w:sz="0" w:space="0" w:color="auto"/>
        <w:right w:val="none" w:sz="0" w:space="0" w:color="auto"/>
      </w:divBdr>
    </w:div>
    <w:div w:id="495271021">
      <w:bodyDiv w:val="1"/>
      <w:marLeft w:val="0"/>
      <w:marRight w:val="0"/>
      <w:marTop w:val="0"/>
      <w:marBottom w:val="0"/>
      <w:divBdr>
        <w:top w:val="none" w:sz="0" w:space="0" w:color="auto"/>
        <w:left w:val="none" w:sz="0" w:space="0" w:color="auto"/>
        <w:bottom w:val="none" w:sz="0" w:space="0" w:color="auto"/>
        <w:right w:val="none" w:sz="0" w:space="0" w:color="auto"/>
      </w:divBdr>
    </w:div>
    <w:div w:id="499201349">
      <w:bodyDiv w:val="1"/>
      <w:marLeft w:val="0"/>
      <w:marRight w:val="0"/>
      <w:marTop w:val="0"/>
      <w:marBottom w:val="0"/>
      <w:divBdr>
        <w:top w:val="none" w:sz="0" w:space="0" w:color="auto"/>
        <w:left w:val="none" w:sz="0" w:space="0" w:color="auto"/>
        <w:bottom w:val="none" w:sz="0" w:space="0" w:color="auto"/>
        <w:right w:val="none" w:sz="0" w:space="0" w:color="auto"/>
      </w:divBdr>
      <w:divsChild>
        <w:div w:id="287514684">
          <w:marLeft w:val="0"/>
          <w:marRight w:val="0"/>
          <w:marTop w:val="0"/>
          <w:marBottom w:val="0"/>
          <w:divBdr>
            <w:top w:val="none" w:sz="0" w:space="0" w:color="auto"/>
            <w:left w:val="none" w:sz="0" w:space="0" w:color="auto"/>
            <w:bottom w:val="none" w:sz="0" w:space="0" w:color="auto"/>
            <w:right w:val="none" w:sz="0" w:space="0" w:color="auto"/>
          </w:divBdr>
          <w:divsChild>
            <w:div w:id="1912082093">
              <w:marLeft w:val="0"/>
              <w:marRight w:val="0"/>
              <w:marTop w:val="0"/>
              <w:marBottom w:val="0"/>
              <w:divBdr>
                <w:top w:val="none" w:sz="0" w:space="0" w:color="auto"/>
                <w:left w:val="none" w:sz="0" w:space="0" w:color="auto"/>
                <w:bottom w:val="none" w:sz="0" w:space="0" w:color="auto"/>
                <w:right w:val="none" w:sz="0" w:space="0" w:color="auto"/>
              </w:divBdr>
              <w:divsChild>
                <w:div w:id="871917665">
                  <w:marLeft w:val="0"/>
                  <w:marRight w:val="0"/>
                  <w:marTop w:val="0"/>
                  <w:marBottom w:val="0"/>
                  <w:divBdr>
                    <w:top w:val="none" w:sz="0" w:space="0" w:color="auto"/>
                    <w:left w:val="none" w:sz="0" w:space="0" w:color="auto"/>
                    <w:bottom w:val="none" w:sz="0" w:space="0" w:color="auto"/>
                    <w:right w:val="none" w:sz="0" w:space="0" w:color="auto"/>
                  </w:divBdr>
                  <w:divsChild>
                    <w:div w:id="1523712799">
                      <w:marLeft w:val="0"/>
                      <w:marRight w:val="0"/>
                      <w:marTop w:val="0"/>
                      <w:marBottom w:val="0"/>
                      <w:divBdr>
                        <w:top w:val="none" w:sz="0" w:space="0" w:color="auto"/>
                        <w:left w:val="none" w:sz="0" w:space="0" w:color="auto"/>
                        <w:bottom w:val="none" w:sz="0" w:space="0" w:color="auto"/>
                        <w:right w:val="none" w:sz="0" w:space="0" w:color="auto"/>
                      </w:divBdr>
                      <w:divsChild>
                        <w:div w:id="2035230898">
                          <w:marLeft w:val="0"/>
                          <w:marRight w:val="0"/>
                          <w:marTop w:val="0"/>
                          <w:marBottom w:val="0"/>
                          <w:divBdr>
                            <w:top w:val="none" w:sz="0" w:space="0" w:color="auto"/>
                            <w:left w:val="none" w:sz="0" w:space="0" w:color="auto"/>
                            <w:bottom w:val="none" w:sz="0" w:space="0" w:color="auto"/>
                            <w:right w:val="none" w:sz="0" w:space="0" w:color="auto"/>
                          </w:divBdr>
                          <w:divsChild>
                            <w:div w:id="1790977580">
                              <w:marLeft w:val="0"/>
                              <w:marRight w:val="0"/>
                              <w:marTop w:val="0"/>
                              <w:marBottom w:val="0"/>
                              <w:divBdr>
                                <w:top w:val="none" w:sz="0" w:space="0" w:color="auto"/>
                                <w:left w:val="none" w:sz="0" w:space="0" w:color="auto"/>
                                <w:bottom w:val="none" w:sz="0" w:space="0" w:color="auto"/>
                                <w:right w:val="none" w:sz="0" w:space="0" w:color="auto"/>
                              </w:divBdr>
                              <w:divsChild>
                                <w:div w:id="300963966">
                                  <w:marLeft w:val="0"/>
                                  <w:marRight w:val="0"/>
                                  <w:marTop w:val="0"/>
                                  <w:marBottom w:val="0"/>
                                  <w:divBdr>
                                    <w:top w:val="none" w:sz="0" w:space="0" w:color="auto"/>
                                    <w:left w:val="none" w:sz="0" w:space="0" w:color="auto"/>
                                    <w:bottom w:val="none" w:sz="0" w:space="0" w:color="auto"/>
                                    <w:right w:val="none" w:sz="0" w:space="0" w:color="auto"/>
                                  </w:divBdr>
                                  <w:divsChild>
                                    <w:div w:id="343476982">
                                      <w:marLeft w:val="0"/>
                                      <w:marRight w:val="0"/>
                                      <w:marTop w:val="0"/>
                                      <w:marBottom w:val="0"/>
                                      <w:divBdr>
                                        <w:top w:val="single" w:sz="4" w:space="0" w:color="F5F5F5"/>
                                        <w:left w:val="single" w:sz="4" w:space="0" w:color="F5F5F5"/>
                                        <w:bottom w:val="single" w:sz="4" w:space="0" w:color="F5F5F5"/>
                                        <w:right w:val="single" w:sz="4" w:space="0" w:color="F5F5F5"/>
                                      </w:divBdr>
                                      <w:divsChild>
                                        <w:div w:id="640231280">
                                          <w:marLeft w:val="0"/>
                                          <w:marRight w:val="0"/>
                                          <w:marTop w:val="0"/>
                                          <w:marBottom w:val="0"/>
                                          <w:divBdr>
                                            <w:top w:val="none" w:sz="0" w:space="0" w:color="auto"/>
                                            <w:left w:val="none" w:sz="0" w:space="0" w:color="auto"/>
                                            <w:bottom w:val="none" w:sz="0" w:space="0" w:color="auto"/>
                                            <w:right w:val="none" w:sz="0" w:space="0" w:color="auto"/>
                                          </w:divBdr>
                                          <w:divsChild>
                                            <w:div w:id="16182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04367991">
      <w:bodyDiv w:val="1"/>
      <w:marLeft w:val="0"/>
      <w:marRight w:val="0"/>
      <w:marTop w:val="0"/>
      <w:marBottom w:val="0"/>
      <w:divBdr>
        <w:top w:val="none" w:sz="0" w:space="0" w:color="auto"/>
        <w:left w:val="none" w:sz="0" w:space="0" w:color="auto"/>
        <w:bottom w:val="none" w:sz="0" w:space="0" w:color="auto"/>
        <w:right w:val="none" w:sz="0" w:space="0" w:color="auto"/>
      </w:divBdr>
    </w:div>
    <w:div w:id="526024394">
      <w:bodyDiv w:val="1"/>
      <w:marLeft w:val="0"/>
      <w:marRight w:val="0"/>
      <w:marTop w:val="0"/>
      <w:marBottom w:val="0"/>
      <w:divBdr>
        <w:top w:val="none" w:sz="0" w:space="0" w:color="auto"/>
        <w:left w:val="none" w:sz="0" w:space="0" w:color="auto"/>
        <w:bottom w:val="none" w:sz="0" w:space="0" w:color="auto"/>
        <w:right w:val="none" w:sz="0" w:space="0" w:color="auto"/>
      </w:divBdr>
      <w:divsChild>
        <w:div w:id="1397437381">
          <w:marLeft w:val="1166"/>
          <w:marRight w:val="0"/>
          <w:marTop w:val="67"/>
          <w:marBottom w:val="0"/>
          <w:divBdr>
            <w:top w:val="none" w:sz="0" w:space="0" w:color="auto"/>
            <w:left w:val="none" w:sz="0" w:space="0" w:color="auto"/>
            <w:bottom w:val="none" w:sz="0" w:space="0" w:color="auto"/>
            <w:right w:val="none" w:sz="0" w:space="0" w:color="auto"/>
          </w:divBdr>
        </w:div>
      </w:divsChild>
    </w:div>
    <w:div w:id="534541271">
      <w:bodyDiv w:val="1"/>
      <w:marLeft w:val="0"/>
      <w:marRight w:val="0"/>
      <w:marTop w:val="0"/>
      <w:marBottom w:val="0"/>
      <w:divBdr>
        <w:top w:val="none" w:sz="0" w:space="0" w:color="auto"/>
        <w:left w:val="none" w:sz="0" w:space="0" w:color="auto"/>
        <w:bottom w:val="none" w:sz="0" w:space="0" w:color="auto"/>
        <w:right w:val="none" w:sz="0" w:space="0" w:color="auto"/>
      </w:divBdr>
      <w:divsChild>
        <w:div w:id="1604995048">
          <w:marLeft w:val="1800"/>
          <w:marRight w:val="0"/>
          <w:marTop w:val="86"/>
          <w:marBottom w:val="0"/>
          <w:divBdr>
            <w:top w:val="none" w:sz="0" w:space="0" w:color="auto"/>
            <w:left w:val="none" w:sz="0" w:space="0" w:color="auto"/>
            <w:bottom w:val="none" w:sz="0" w:space="0" w:color="auto"/>
            <w:right w:val="none" w:sz="0" w:space="0" w:color="auto"/>
          </w:divBdr>
        </w:div>
      </w:divsChild>
    </w:div>
    <w:div w:id="558787763">
      <w:bodyDiv w:val="1"/>
      <w:marLeft w:val="0"/>
      <w:marRight w:val="0"/>
      <w:marTop w:val="0"/>
      <w:marBottom w:val="0"/>
      <w:divBdr>
        <w:top w:val="none" w:sz="0" w:space="0" w:color="auto"/>
        <w:left w:val="none" w:sz="0" w:space="0" w:color="auto"/>
        <w:bottom w:val="none" w:sz="0" w:space="0" w:color="auto"/>
        <w:right w:val="none" w:sz="0" w:space="0" w:color="auto"/>
      </w:divBdr>
    </w:div>
    <w:div w:id="559483772">
      <w:bodyDiv w:val="1"/>
      <w:marLeft w:val="0"/>
      <w:marRight w:val="0"/>
      <w:marTop w:val="0"/>
      <w:marBottom w:val="0"/>
      <w:divBdr>
        <w:top w:val="none" w:sz="0" w:space="0" w:color="auto"/>
        <w:left w:val="none" w:sz="0" w:space="0" w:color="auto"/>
        <w:bottom w:val="none" w:sz="0" w:space="0" w:color="auto"/>
        <w:right w:val="none" w:sz="0" w:space="0" w:color="auto"/>
      </w:divBdr>
      <w:divsChild>
        <w:div w:id="597523329">
          <w:marLeft w:val="547"/>
          <w:marRight w:val="0"/>
          <w:marTop w:val="96"/>
          <w:marBottom w:val="0"/>
          <w:divBdr>
            <w:top w:val="none" w:sz="0" w:space="0" w:color="auto"/>
            <w:left w:val="none" w:sz="0" w:space="0" w:color="auto"/>
            <w:bottom w:val="none" w:sz="0" w:space="0" w:color="auto"/>
            <w:right w:val="none" w:sz="0" w:space="0" w:color="auto"/>
          </w:divBdr>
        </w:div>
      </w:divsChild>
    </w:div>
    <w:div w:id="560019965">
      <w:bodyDiv w:val="1"/>
      <w:marLeft w:val="0"/>
      <w:marRight w:val="0"/>
      <w:marTop w:val="0"/>
      <w:marBottom w:val="0"/>
      <w:divBdr>
        <w:top w:val="none" w:sz="0" w:space="0" w:color="auto"/>
        <w:left w:val="none" w:sz="0" w:space="0" w:color="auto"/>
        <w:bottom w:val="none" w:sz="0" w:space="0" w:color="auto"/>
        <w:right w:val="none" w:sz="0" w:space="0" w:color="auto"/>
      </w:divBdr>
    </w:div>
    <w:div w:id="568613588">
      <w:bodyDiv w:val="1"/>
      <w:marLeft w:val="0"/>
      <w:marRight w:val="0"/>
      <w:marTop w:val="0"/>
      <w:marBottom w:val="0"/>
      <w:divBdr>
        <w:top w:val="none" w:sz="0" w:space="0" w:color="auto"/>
        <w:left w:val="none" w:sz="0" w:space="0" w:color="auto"/>
        <w:bottom w:val="none" w:sz="0" w:space="0" w:color="auto"/>
        <w:right w:val="none" w:sz="0" w:space="0" w:color="auto"/>
      </w:divBdr>
    </w:div>
    <w:div w:id="569509360">
      <w:bodyDiv w:val="1"/>
      <w:marLeft w:val="0"/>
      <w:marRight w:val="0"/>
      <w:marTop w:val="0"/>
      <w:marBottom w:val="0"/>
      <w:divBdr>
        <w:top w:val="none" w:sz="0" w:space="0" w:color="auto"/>
        <w:left w:val="none" w:sz="0" w:space="0" w:color="auto"/>
        <w:bottom w:val="none" w:sz="0" w:space="0" w:color="auto"/>
        <w:right w:val="none" w:sz="0" w:space="0" w:color="auto"/>
      </w:divBdr>
      <w:divsChild>
        <w:div w:id="690498941">
          <w:marLeft w:val="1800"/>
          <w:marRight w:val="0"/>
          <w:marTop w:val="40"/>
          <w:marBottom w:val="0"/>
          <w:divBdr>
            <w:top w:val="none" w:sz="0" w:space="0" w:color="auto"/>
            <w:left w:val="none" w:sz="0" w:space="0" w:color="auto"/>
            <w:bottom w:val="none" w:sz="0" w:space="0" w:color="auto"/>
            <w:right w:val="none" w:sz="0" w:space="0" w:color="auto"/>
          </w:divBdr>
        </w:div>
      </w:divsChild>
    </w:div>
    <w:div w:id="573785009">
      <w:bodyDiv w:val="1"/>
      <w:marLeft w:val="0"/>
      <w:marRight w:val="0"/>
      <w:marTop w:val="0"/>
      <w:marBottom w:val="0"/>
      <w:divBdr>
        <w:top w:val="none" w:sz="0" w:space="0" w:color="auto"/>
        <w:left w:val="none" w:sz="0" w:space="0" w:color="auto"/>
        <w:bottom w:val="none" w:sz="0" w:space="0" w:color="auto"/>
        <w:right w:val="none" w:sz="0" w:space="0" w:color="auto"/>
      </w:divBdr>
    </w:div>
    <w:div w:id="578440278">
      <w:bodyDiv w:val="1"/>
      <w:marLeft w:val="0"/>
      <w:marRight w:val="0"/>
      <w:marTop w:val="0"/>
      <w:marBottom w:val="0"/>
      <w:divBdr>
        <w:top w:val="none" w:sz="0" w:space="0" w:color="auto"/>
        <w:left w:val="none" w:sz="0" w:space="0" w:color="auto"/>
        <w:bottom w:val="none" w:sz="0" w:space="0" w:color="auto"/>
        <w:right w:val="none" w:sz="0" w:space="0" w:color="auto"/>
      </w:divBdr>
      <w:divsChild>
        <w:div w:id="139732272">
          <w:marLeft w:val="1166"/>
          <w:marRight w:val="0"/>
          <w:marTop w:val="40"/>
          <w:marBottom w:val="0"/>
          <w:divBdr>
            <w:top w:val="none" w:sz="0" w:space="0" w:color="auto"/>
            <w:left w:val="none" w:sz="0" w:space="0" w:color="auto"/>
            <w:bottom w:val="none" w:sz="0" w:space="0" w:color="auto"/>
            <w:right w:val="none" w:sz="0" w:space="0" w:color="auto"/>
          </w:divBdr>
        </w:div>
        <w:div w:id="1258712983">
          <w:marLeft w:val="1166"/>
          <w:marRight w:val="0"/>
          <w:marTop w:val="40"/>
          <w:marBottom w:val="0"/>
          <w:divBdr>
            <w:top w:val="none" w:sz="0" w:space="0" w:color="auto"/>
            <w:left w:val="none" w:sz="0" w:space="0" w:color="auto"/>
            <w:bottom w:val="none" w:sz="0" w:space="0" w:color="auto"/>
            <w:right w:val="none" w:sz="0" w:space="0" w:color="auto"/>
          </w:divBdr>
        </w:div>
        <w:div w:id="2019429062">
          <w:marLeft w:val="547"/>
          <w:marRight w:val="0"/>
          <w:marTop w:val="40"/>
          <w:marBottom w:val="0"/>
          <w:divBdr>
            <w:top w:val="none" w:sz="0" w:space="0" w:color="auto"/>
            <w:left w:val="none" w:sz="0" w:space="0" w:color="auto"/>
            <w:bottom w:val="none" w:sz="0" w:space="0" w:color="auto"/>
            <w:right w:val="none" w:sz="0" w:space="0" w:color="auto"/>
          </w:divBdr>
        </w:div>
      </w:divsChild>
    </w:div>
    <w:div w:id="584000373">
      <w:bodyDiv w:val="1"/>
      <w:marLeft w:val="0"/>
      <w:marRight w:val="0"/>
      <w:marTop w:val="0"/>
      <w:marBottom w:val="0"/>
      <w:divBdr>
        <w:top w:val="none" w:sz="0" w:space="0" w:color="auto"/>
        <w:left w:val="none" w:sz="0" w:space="0" w:color="auto"/>
        <w:bottom w:val="none" w:sz="0" w:space="0" w:color="auto"/>
        <w:right w:val="none" w:sz="0" w:space="0" w:color="auto"/>
      </w:divBdr>
    </w:div>
    <w:div w:id="590893031">
      <w:bodyDiv w:val="1"/>
      <w:marLeft w:val="0"/>
      <w:marRight w:val="0"/>
      <w:marTop w:val="0"/>
      <w:marBottom w:val="0"/>
      <w:divBdr>
        <w:top w:val="none" w:sz="0" w:space="0" w:color="auto"/>
        <w:left w:val="none" w:sz="0" w:space="0" w:color="auto"/>
        <w:bottom w:val="none" w:sz="0" w:space="0" w:color="auto"/>
        <w:right w:val="none" w:sz="0" w:space="0" w:color="auto"/>
      </w:divBdr>
      <w:divsChild>
        <w:div w:id="7873492">
          <w:marLeft w:val="0"/>
          <w:marRight w:val="0"/>
          <w:marTop w:val="0"/>
          <w:marBottom w:val="0"/>
          <w:divBdr>
            <w:top w:val="none" w:sz="0" w:space="0" w:color="auto"/>
            <w:left w:val="none" w:sz="0" w:space="0" w:color="auto"/>
            <w:bottom w:val="none" w:sz="0" w:space="0" w:color="auto"/>
            <w:right w:val="none" w:sz="0" w:space="0" w:color="auto"/>
          </w:divBdr>
          <w:divsChild>
            <w:div w:id="2091998862">
              <w:marLeft w:val="0"/>
              <w:marRight w:val="0"/>
              <w:marTop w:val="0"/>
              <w:marBottom w:val="0"/>
              <w:divBdr>
                <w:top w:val="single" w:sz="6" w:space="0" w:color="DEDEDE"/>
                <w:left w:val="single" w:sz="6" w:space="0" w:color="DEDEDE"/>
                <w:bottom w:val="single" w:sz="6" w:space="0" w:color="DEDEDE"/>
                <w:right w:val="single" w:sz="6" w:space="0" w:color="DEDEDE"/>
              </w:divBdr>
              <w:divsChild>
                <w:div w:id="1086683878">
                  <w:marLeft w:val="0"/>
                  <w:marRight w:val="0"/>
                  <w:marTop w:val="0"/>
                  <w:marBottom w:val="0"/>
                  <w:divBdr>
                    <w:top w:val="none" w:sz="0" w:space="0" w:color="auto"/>
                    <w:left w:val="none" w:sz="0" w:space="0" w:color="auto"/>
                    <w:bottom w:val="none" w:sz="0" w:space="0" w:color="auto"/>
                    <w:right w:val="none" w:sz="0" w:space="0" w:color="auto"/>
                  </w:divBdr>
                  <w:divsChild>
                    <w:div w:id="1778677400">
                      <w:marLeft w:val="0"/>
                      <w:marRight w:val="525"/>
                      <w:marTop w:val="0"/>
                      <w:marBottom w:val="0"/>
                      <w:divBdr>
                        <w:top w:val="none" w:sz="0" w:space="0" w:color="auto"/>
                        <w:left w:val="none" w:sz="0" w:space="0" w:color="auto"/>
                        <w:bottom w:val="none" w:sz="0" w:space="0" w:color="auto"/>
                        <w:right w:val="none" w:sz="0" w:space="0" w:color="auto"/>
                      </w:divBdr>
                      <w:divsChild>
                        <w:div w:id="89446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4067099">
          <w:marLeft w:val="0"/>
          <w:marRight w:val="0"/>
          <w:marTop w:val="0"/>
          <w:marBottom w:val="0"/>
          <w:divBdr>
            <w:top w:val="none" w:sz="0" w:space="0" w:color="auto"/>
            <w:left w:val="none" w:sz="0" w:space="0" w:color="auto"/>
            <w:bottom w:val="none" w:sz="0" w:space="0" w:color="auto"/>
            <w:right w:val="none" w:sz="0" w:space="0" w:color="auto"/>
          </w:divBdr>
          <w:divsChild>
            <w:div w:id="462621909">
              <w:marLeft w:val="0"/>
              <w:marRight w:val="0"/>
              <w:marTop w:val="0"/>
              <w:marBottom w:val="0"/>
              <w:divBdr>
                <w:top w:val="none" w:sz="0" w:space="0" w:color="auto"/>
                <w:left w:val="none" w:sz="0" w:space="0" w:color="auto"/>
                <w:bottom w:val="none" w:sz="0" w:space="0" w:color="auto"/>
                <w:right w:val="none" w:sz="0" w:space="0" w:color="auto"/>
              </w:divBdr>
              <w:divsChild>
                <w:div w:id="429157251">
                  <w:marLeft w:val="0"/>
                  <w:marRight w:val="0"/>
                  <w:marTop w:val="0"/>
                  <w:marBottom w:val="0"/>
                  <w:divBdr>
                    <w:top w:val="single" w:sz="6" w:space="8" w:color="EEEEEE"/>
                    <w:left w:val="none" w:sz="0" w:space="8" w:color="auto"/>
                    <w:bottom w:val="single" w:sz="6" w:space="8" w:color="EEEEEE"/>
                    <w:right w:val="single" w:sz="6" w:space="8" w:color="EEEEEE"/>
                  </w:divBdr>
                  <w:divsChild>
                    <w:div w:id="11410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940593">
      <w:bodyDiv w:val="1"/>
      <w:marLeft w:val="0"/>
      <w:marRight w:val="0"/>
      <w:marTop w:val="0"/>
      <w:marBottom w:val="0"/>
      <w:divBdr>
        <w:top w:val="none" w:sz="0" w:space="0" w:color="auto"/>
        <w:left w:val="none" w:sz="0" w:space="0" w:color="auto"/>
        <w:bottom w:val="none" w:sz="0" w:space="0" w:color="auto"/>
        <w:right w:val="none" w:sz="0" w:space="0" w:color="auto"/>
      </w:divBdr>
      <w:divsChild>
        <w:div w:id="614405610">
          <w:marLeft w:val="1800"/>
          <w:marRight w:val="0"/>
          <w:marTop w:val="86"/>
          <w:marBottom w:val="0"/>
          <w:divBdr>
            <w:top w:val="none" w:sz="0" w:space="0" w:color="auto"/>
            <w:left w:val="none" w:sz="0" w:space="0" w:color="auto"/>
            <w:bottom w:val="none" w:sz="0" w:space="0" w:color="auto"/>
            <w:right w:val="none" w:sz="0" w:space="0" w:color="auto"/>
          </w:divBdr>
        </w:div>
        <w:div w:id="665136092">
          <w:marLeft w:val="1166"/>
          <w:marRight w:val="0"/>
          <w:marTop w:val="96"/>
          <w:marBottom w:val="0"/>
          <w:divBdr>
            <w:top w:val="none" w:sz="0" w:space="0" w:color="auto"/>
            <w:left w:val="none" w:sz="0" w:space="0" w:color="auto"/>
            <w:bottom w:val="none" w:sz="0" w:space="0" w:color="auto"/>
            <w:right w:val="none" w:sz="0" w:space="0" w:color="auto"/>
          </w:divBdr>
        </w:div>
        <w:div w:id="712656205">
          <w:marLeft w:val="1166"/>
          <w:marRight w:val="0"/>
          <w:marTop w:val="96"/>
          <w:marBottom w:val="0"/>
          <w:divBdr>
            <w:top w:val="none" w:sz="0" w:space="0" w:color="auto"/>
            <w:left w:val="none" w:sz="0" w:space="0" w:color="auto"/>
            <w:bottom w:val="none" w:sz="0" w:space="0" w:color="auto"/>
            <w:right w:val="none" w:sz="0" w:space="0" w:color="auto"/>
          </w:divBdr>
        </w:div>
        <w:div w:id="1055201955">
          <w:marLeft w:val="1800"/>
          <w:marRight w:val="0"/>
          <w:marTop w:val="86"/>
          <w:marBottom w:val="0"/>
          <w:divBdr>
            <w:top w:val="none" w:sz="0" w:space="0" w:color="auto"/>
            <w:left w:val="none" w:sz="0" w:space="0" w:color="auto"/>
            <w:bottom w:val="none" w:sz="0" w:space="0" w:color="auto"/>
            <w:right w:val="none" w:sz="0" w:space="0" w:color="auto"/>
          </w:divBdr>
        </w:div>
        <w:div w:id="1069500571">
          <w:marLeft w:val="2520"/>
          <w:marRight w:val="0"/>
          <w:marTop w:val="86"/>
          <w:marBottom w:val="0"/>
          <w:divBdr>
            <w:top w:val="none" w:sz="0" w:space="0" w:color="auto"/>
            <w:left w:val="none" w:sz="0" w:space="0" w:color="auto"/>
            <w:bottom w:val="none" w:sz="0" w:space="0" w:color="auto"/>
            <w:right w:val="none" w:sz="0" w:space="0" w:color="auto"/>
          </w:divBdr>
        </w:div>
        <w:div w:id="1082873363">
          <w:marLeft w:val="547"/>
          <w:marRight w:val="0"/>
          <w:marTop w:val="96"/>
          <w:marBottom w:val="0"/>
          <w:divBdr>
            <w:top w:val="none" w:sz="0" w:space="0" w:color="auto"/>
            <w:left w:val="none" w:sz="0" w:space="0" w:color="auto"/>
            <w:bottom w:val="none" w:sz="0" w:space="0" w:color="auto"/>
            <w:right w:val="none" w:sz="0" w:space="0" w:color="auto"/>
          </w:divBdr>
        </w:div>
        <w:div w:id="1309549830">
          <w:marLeft w:val="2520"/>
          <w:marRight w:val="0"/>
          <w:marTop w:val="86"/>
          <w:marBottom w:val="0"/>
          <w:divBdr>
            <w:top w:val="none" w:sz="0" w:space="0" w:color="auto"/>
            <w:left w:val="none" w:sz="0" w:space="0" w:color="auto"/>
            <w:bottom w:val="none" w:sz="0" w:space="0" w:color="auto"/>
            <w:right w:val="none" w:sz="0" w:space="0" w:color="auto"/>
          </w:divBdr>
        </w:div>
        <w:div w:id="1406998994">
          <w:marLeft w:val="1800"/>
          <w:marRight w:val="0"/>
          <w:marTop w:val="86"/>
          <w:marBottom w:val="0"/>
          <w:divBdr>
            <w:top w:val="none" w:sz="0" w:space="0" w:color="auto"/>
            <w:left w:val="none" w:sz="0" w:space="0" w:color="auto"/>
            <w:bottom w:val="none" w:sz="0" w:space="0" w:color="auto"/>
            <w:right w:val="none" w:sz="0" w:space="0" w:color="auto"/>
          </w:divBdr>
        </w:div>
        <w:div w:id="1607271183">
          <w:marLeft w:val="1166"/>
          <w:marRight w:val="0"/>
          <w:marTop w:val="96"/>
          <w:marBottom w:val="0"/>
          <w:divBdr>
            <w:top w:val="none" w:sz="0" w:space="0" w:color="auto"/>
            <w:left w:val="none" w:sz="0" w:space="0" w:color="auto"/>
            <w:bottom w:val="none" w:sz="0" w:space="0" w:color="auto"/>
            <w:right w:val="none" w:sz="0" w:space="0" w:color="auto"/>
          </w:divBdr>
        </w:div>
        <w:div w:id="2012561421">
          <w:marLeft w:val="1800"/>
          <w:marRight w:val="0"/>
          <w:marTop w:val="86"/>
          <w:marBottom w:val="0"/>
          <w:divBdr>
            <w:top w:val="none" w:sz="0" w:space="0" w:color="auto"/>
            <w:left w:val="none" w:sz="0" w:space="0" w:color="auto"/>
            <w:bottom w:val="none" w:sz="0" w:space="0" w:color="auto"/>
            <w:right w:val="none" w:sz="0" w:space="0" w:color="auto"/>
          </w:divBdr>
        </w:div>
        <w:div w:id="2083719076">
          <w:marLeft w:val="547"/>
          <w:marRight w:val="0"/>
          <w:marTop w:val="96"/>
          <w:marBottom w:val="0"/>
          <w:divBdr>
            <w:top w:val="none" w:sz="0" w:space="0" w:color="auto"/>
            <w:left w:val="none" w:sz="0" w:space="0" w:color="auto"/>
            <w:bottom w:val="none" w:sz="0" w:space="0" w:color="auto"/>
            <w:right w:val="none" w:sz="0" w:space="0" w:color="auto"/>
          </w:divBdr>
        </w:div>
      </w:divsChild>
    </w:div>
    <w:div w:id="603074230">
      <w:bodyDiv w:val="1"/>
      <w:marLeft w:val="0"/>
      <w:marRight w:val="0"/>
      <w:marTop w:val="0"/>
      <w:marBottom w:val="0"/>
      <w:divBdr>
        <w:top w:val="none" w:sz="0" w:space="0" w:color="auto"/>
        <w:left w:val="none" w:sz="0" w:space="0" w:color="auto"/>
        <w:bottom w:val="none" w:sz="0" w:space="0" w:color="auto"/>
        <w:right w:val="none" w:sz="0" w:space="0" w:color="auto"/>
      </w:divBdr>
    </w:div>
    <w:div w:id="613555951">
      <w:bodyDiv w:val="1"/>
      <w:marLeft w:val="0"/>
      <w:marRight w:val="0"/>
      <w:marTop w:val="0"/>
      <w:marBottom w:val="0"/>
      <w:divBdr>
        <w:top w:val="none" w:sz="0" w:space="0" w:color="auto"/>
        <w:left w:val="none" w:sz="0" w:space="0" w:color="auto"/>
        <w:bottom w:val="none" w:sz="0" w:space="0" w:color="auto"/>
        <w:right w:val="none" w:sz="0" w:space="0" w:color="auto"/>
      </w:divBdr>
    </w:div>
    <w:div w:id="616788984">
      <w:bodyDiv w:val="1"/>
      <w:marLeft w:val="0"/>
      <w:marRight w:val="0"/>
      <w:marTop w:val="0"/>
      <w:marBottom w:val="0"/>
      <w:divBdr>
        <w:top w:val="none" w:sz="0" w:space="0" w:color="auto"/>
        <w:left w:val="none" w:sz="0" w:space="0" w:color="auto"/>
        <w:bottom w:val="none" w:sz="0" w:space="0" w:color="auto"/>
        <w:right w:val="none" w:sz="0" w:space="0" w:color="auto"/>
      </w:divBdr>
    </w:div>
    <w:div w:id="616908766">
      <w:bodyDiv w:val="1"/>
      <w:marLeft w:val="0"/>
      <w:marRight w:val="0"/>
      <w:marTop w:val="0"/>
      <w:marBottom w:val="0"/>
      <w:divBdr>
        <w:top w:val="none" w:sz="0" w:space="0" w:color="auto"/>
        <w:left w:val="none" w:sz="0" w:space="0" w:color="auto"/>
        <w:bottom w:val="none" w:sz="0" w:space="0" w:color="auto"/>
        <w:right w:val="none" w:sz="0" w:space="0" w:color="auto"/>
      </w:divBdr>
    </w:div>
    <w:div w:id="617881427">
      <w:bodyDiv w:val="1"/>
      <w:marLeft w:val="0"/>
      <w:marRight w:val="0"/>
      <w:marTop w:val="0"/>
      <w:marBottom w:val="0"/>
      <w:divBdr>
        <w:top w:val="none" w:sz="0" w:space="0" w:color="auto"/>
        <w:left w:val="none" w:sz="0" w:space="0" w:color="auto"/>
        <w:bottom w:val="none" w:sz="0" w:space="0" w:color="auto"/>
        <w:right w:val="none" w:sz="0" w:space="0" w:color="auto"/>
      </w:divBdr>
    </w:div>
    <w:div w:id="628823921">
      <w:bodyDiv w:val="1"/>
      <w:marLeft w:val="0"/>
      <w:marRight w:val="0"/>
      <w:marTop w:val="0"/>
      <w:marBottom w:val="0"/>
      <w:divBdr>
        <w:top w:val="none" w:sz="0" w:space="0" w:color="auto"/>
        <w:left w:val="none" w:sz="0" w:space="0" w:color="auto"/>
        <w:bottom w:val="none" w:sz="0" w:space="0" w:color="auto"/>
        <w:right w:val="none" w:sz="0" w:space="0" w:color="auto"/>
      </w:divBdr>
    </w:div>
    <w:div w:id="639195558">
      <w:bodyDiv w:val="1"/>
      <w:marLeft w:val="0"/>
      <w:marRight w:val="0"/>
      <w:marTop w:val="0"/>
      <w:marBottom w:val="0"/>
      <w:divBdr>
        <w:top w:val="none" w:sz="0" w:space="0" w:color="auto"/>
        <w:left w:val="none" w:sz="0" w:space="0" w:color="auto"/>
        <w:bottom w:val="none" w:sz="0" w:space="0" w:color="auto"/>
        <w:right w:val="none" w:sz="0" w:space="0" w:color="auto"/>
      </w:divBdr>
      <w:divsChild>
        <w:div w:id="34695710">
          <w:marLeft w:val="547"/>
          <w:marRight w:val="0"/>
          <w:marTop w:val="77"/>
          <w:marBottom w:val="0"/>
          <w:divBdr>
            <w:top w:val="none" w:sz="0" w:space="0" w:color="auto"/>
            <w:left w:val="none" w:sz="0" w:space="0" w:color="auto"/>
            <w:bottom w:val="none" w:sz="0" w:space="0" w:color="auto"/>
            <w:right w:val="none" w:sz="0" w:space="0" w:color="auto"/>
          </w:divBdr>
        </w:div>
      </w:divsChild>
    </w:div>
    <w:div w:id="645663819">
      <w:bodyDiv w:val="1"/>
      <w:marLeft w:val="0"/>
      <w:marRight w:val="0"/>
      <w:marTop w:val="0"/>
      <w:marBottom w:val="0"/>
      <w:divBdr>
        <w:top w:val="none" w:sz="0" w:space="0" w:color="auto"/>
        <w:left w:val="none" w:sz="0" w:space="0" w:color="auto"/>
        <w:bottom w:val="none" w:sz="0" w:space="0" w:color="auto"/>
        <w:right w:val="none" w:sz="0" w:space="0" w:color="auto"/>
      </w:divBdr>
    </w:div>
    <w:div w:id="661276195">
      <w:bodyDiv w:val="1"/>
      <w:marLeft w:val="0"/>
      <w:marRight w:val="0"/>
      <w:marTop w:val="0"/>
      <w:marBottom w:val="0"/>
      <w:divBdr>
        <w:top w:val="none" w:sz="0" w:space="0" w:color="auto"/>
        <w:left w:val="none" w:sz="0" w:space="0" w:color="auto"/>
        <w:bottom w:val="none" w:sz="0" w:space="0" w:color="auto"/>
        <w:right w:val="none" w:sz="0" w:space="0" w:color="auto"/>
      </w:divBdr>
    </w:div>
    <w:div w:id="671758621">
      <w:bodyDiv w:val="1"/>
      <w:marLeft w:val="0"/>
      <w:marRight w:val="0"/>
      <w:marTop w:val="0"/>
      <w:marBottom w:val="0"/>
      <w:divBdr>
        <w:top w:val="none" w:sz="0" w:space="0" w:color="auto"/>
        <w:left w:val="none" w:sz="0" w:space="0" w:color="auto"/>
        <w:bottom w:val="none" w:sz="0" w:space="0" w:color="auto"/>
        <w:right w:val="none" w:sz="0" w:space="0" w:color="auto"/>
      </w:divBdr>
      <w:divsChild>
        <w:div w:id="107118512">
          <w:marLeft w:val="1526"/>
          <w:marRight w:val="0"/>
          <w:marTop w:val="100"/>
          <w:marBottom w:val="0"/>
          <w:divBdr>
            <w:top w:val="none" w:sz="0" w:space="0" w:color="auto"/>
            <w:left w:val="none" w:sz="0" w:space="0" w:color="auto"/>
            <w:bottom w:val="none" w:sz="0" w:space="0" w:color="auto"/>
            <w:right w:val="none" w:sz="0" w:space="0" w:color="auto"/>
          </w:divBdr>
        </w:div>
        <w:div w:id="422260129">
          <w:marLeft w:val="1627"/>
          <w:marRight w:val="0"/>
          <w:marTop w:val="100"/>
          <w:marBottom w:val="0"/>
          <w:divBdr>
            <w:top w:val="none" w:sz="0" w:space="0" w:color="auto"/>
            <w:left w:val="none" w:sz="0" w:space="0" w:color="auto"/>
            <w:bottom w:val="none" w:sz="0" w:space="0" w:color="auto"/>
            <w:right w:val="none" w:sz="0" w:space="0" w:color="auto"/>
          </w:divBdr>
        </w:div>
        <w:div w:id="1258057769">
          <w:marLeft w:val="1526"/>
          <w:marRight w:val="0"/>
          <w:marTop w:val="100"/>
          <w:marBottom w:val="0"/>
          <w:divBdr>
            <w:top w:val="none" w:sz="0" w:space="0" w:color="auto"/>
            <w:left w:val="none" w:sz="0" w:space="0" w:color="auto"/>
            <w:bottom w:val="none" w:sz="0" w:space="0" w:color="auto"/>
            <w:right w:val="none" w:sz="0" w:space="0" w:color="auto"/>
          </w:divBdr>
        </w:div>
        <w:div w:id="1399667375">
          <w:marLeft w:val="1267"/>
          <w:marRight w:val="0"/>
          <w:marTop w:val="100"/>
          <w:marBottom w:val="0"/>
          <w:divBdr>
            <w:top w:val="none" w:sz="0" w:space="0" w:color="auto"/>
            <w:left w:val="none" w:sz="0" w:space="0" w:color="auto"/>
            <w:bottom w:val="none" w:sz="0" w:space="0" w:color="auto"/>
            <w:right w:val="none" w:sz="0" w:space="0" w:color="auto"/>
          </w:divBdr>
        </w:div>
        <w:div w:id="1552885163">
          <w:marLeft w:val="2246"/>
          <w:marRight w:val="0"/>
          <w:marTop w:val="100"/>
          <w:marBottom w:val="0"/>
          <w:divBdr>
            <w:top w:val="none" w:sz="0" w:space="0" w:color="auto"/>
            <w:left w:val="none" w:sz="0" w:space="0" w:color="auto"/>
            <w:bottom w:val="none" w:sz="0" w:space="0" w:color="auto"/>
            <w:right w:val="none" w:sz="0" w:space="0" w:color="auto"/>
          </w:divBdr>
        </w:div>
        <w:div w:id="1665159585">
          <w:marLeft w:val="1627"/>
          <w:marRight w:val="0"/>
          <w:marTop w:val="100"/>
          <w:marBottom w:val="0"/>
          <w:divBdr>
            <w:top w:val="none" w:sz="0" w:space="0" w:color="auto"/>
            <w:left w:val="none" w:sz="0" w:space="0" w:color="auto"/>
            <w:bottom w:val="none" w:sz="0" w:space="0" w:color="auto"/>
            <w:right w:val="none" w:sz="0" w:space="0" w:color="auto"/>
          </w:divBdr>
        </w:div>
        <w:div w:id="1724400548">
          <w:marLeft w:val="2246"/>
          <w:marRight w:val="0"/>
          <w:marTop w:val="100"/>
          <w:marBottom w:val="0"/>
          <w:divBdr>
            <w:top w:val="none" w:sz="0" w:space="0" w:color="auto"/>
            <w:left w:val="none" w:sz="0" w:space="0" w:color="auto"/>
            <w:bottom w:val="none" w:sz="0" w:space="0" w:color="auto"/>
            <w:right w:val="none" w:sz="0" w:space="0" w:color="auto"/>
          </w:divBdr>
        </w:div>
        <w:div w:id="1741367548">
          <w:marLeft w:val="1166"/>
          <w:marRight w:val="0"/>
          <w:marTop w:val="100"/>
          <w:marBottom w:val="0"/>
          <w:divBdr>
            <w:top w:val="none" w:sz="0" w:space="0" w:color="auto"/>
            <w:left w:val="none" w:sz="0" w:space="0" w:color="auto"/>
            <w:bottom w:val="none" w:sz="0" w:space="0" w:color="auto"/>
            <w:right w:val="none" w:sz="0" w:space="0" w:color="auto"/>
          </w:divBdr>
        </w:div>
        <w:div w:id="1974560220">
          <w:marLeft w:val="547"/>
          <w:marRight w:val="0"/>
          <w:marTop w:val="100"/>
          <w:marBottom w:val="0"/>
          <w:divBdr>
            <w:top w:val="none" w:sz="0" w:space="0" w:color="auto"/>
            <w:left w:val="none" w:sz="0" w:space="0" w:color="auto"/>
            <w:bottom w:val="none" w:sz="0" w:space="0" w:color="auto"/>
            <w:right w:val="none" w:sz="0" w:space="0" w:color="auto"/>
          </w:divBdr>
        </w:div>
      </w:divsChild>
    </w:div>
    <w:div w:id="699816545">
      <w:bodyDiv w:val="1"/>
      <w:marLeft w:val="0"/>
      <w:marRight w:val="0"/>
      <w:marTop w:val="0"/>
      <w:marBottom w:val="0"/>
      <w:divBdr>
        <w:top w:val="none" w:sz="0" w:space="0" w:color="auto"/>
        <w:left w:val="none" w:sz="0" w:space="0" w:color="auto"/>
        <w:bottom w:val="none" w:sz="0" w:space="0" w:color="auto"/>
        <w:right w:val="none" w:sz="0" w:space="0" w:color="auto"/>
      </w:divBdr>
      <w:divsChild>
        <w:div w:id="179441349">
          <w:marLeft w:val="0"/>
          <w:marRight w:val="0"/>
          <w:marTop w:val="0"/>
          <w:marBottom w:val="0"/>
          <w:divBdr>
            <w:top w:val="none" w:sz="0" w:space="0" w:color="auto"/>
            <w:left w:val="none" w:sz="0" w:space="0" w:color="auto"/>
            <w:bottom w:val="none" w:sz="0" w:space="0" w:color="auto"/>
            <w:right w:val="none" w:sz="0" w:space="0" w:color="auto"/>
          </w:divBdr>
        </w:div>
      </w:divsChild>
    </w:div>
    <w:div w:id="705568597">
      <w:bodyDiv w:val="1"/>
      <w:marLeft w:val="0"/>
      <w:marRight w:val="0"/>
      <w:marTop w:val="0"/>
      <w:marBottom w:val="0"/>
      <w:divBdr>
        <w:top w:val="none" w:sz="0" w:space="0" w:color="auto"/>
        <w:left w:val="none" w:sz="0" w:space="0" w:color="auto"/>
        <w:bottom w:val="none" w:sz="0" w:space="0" w:color="auto"/>
        <w:right w:val="none" w:sz="0" w:space="0" w:color="auto"/>
      </w:divBdr>
    </w:div>
    <w:div w:id="718558342">
      <w:bodyDiv w:val="1"/>
      <w:marLeft w:val="0"/>
      <w:marRight w:val="0"/>
      <w:marTop w:val="0"/>
      <w:marBottom w:val="0"/>
      <w:divBdr>
        <w:top w:val="none" w:sz="0" w:space="0" w:color="auto"/>
        <w:left w:val="none" w:sz="0" w:space="0" w:color="auto"/>
        <w:bottom w:val="none" w:sz="0" w:space="0" w:color="auto"/>
        <w:right w:val="none" w:sz="0" w:space="0" w:color="auto"/>
      </w:divBdr>
    </w:div>
    <w:div w:id="721439821">
      <w:bodyDiv w:val="1"/>
      <w:marLeft w:val="0"/>
      <w:marRight w:val="0"/>
      <w:marTop w:val="0"/>
      <w:marBottom w:val="0"/>
      <w:divBdr>
        <w:top w:val="none" w:sz="0" w:space="0" w:color="auto"/>
        <w:left w:val="none" w:sz="0" w:space="0" w:color="auto"/>
        <w:bottom w:val="none" w:sz="0" w:space="0" w:color="auto"/>
        <w:right w:val="none" w:sz="0" w:space="0" w:color="auto"/>
      </w:divBdr>
      <w:divsChild>
        <w:div w:id="83036749">
          <w:marLeft w:val="1166"/>
          <w:marRight w:val="0"/>
          <w:marTop w:val="40"/>
          <w:marBottom w:val="0"/>
          <w:divBdr>
            <w:top w:val="none" w:sz="0" w:space="0" w:color="auto"/>
            <w:left w:val="none" w:sz="0" w:space="0" w:color="auto"/>
            <w:bottom w:val="none" w:sz="0" w:space="0" w:color="auto"/>
            <w:right w:val="none" w:sz="0" w:space="0" w:color="auto"/>
          </w:divBdr>
        </w:div>
        <w:div w:id="93985229">
          <w:marLeft w:val="1166"/>
          <w:marRight w:val="0"/>
          <w:marTop w:val="40"/>
          <w:marBottom w:val="0"/>
          <w:divBdr>
            <w:top w:val="none" w:sz="0" w:space="0" w:color="auto"/>
            <w:left w:val="none" w:sz="0" w:space="0" w:color="auto"/>
            <w:bottom w:val="none" w:sz="0" w:space="0" w:color="auto"/>
            <w:right w:val="none" w:sz="0" w:space="0" w:color="auto"/>
          </w:divBdr>
        </w:div>
        <w:div w:id="865338293">
          <w:marLeft w:val="1800"/>
          <w:marRight w:val="0"/>
          <w:marTop w:val="40"/>
          <w:marBottom w:val="0"/>
          <w:divBdr>
            <w:top w:val="none" w:sz="0" w:space="0" w:color="auto"/>
            <w:left w:val="none" w:sz="0" w:space="0" w:color="auto"/>
            <w:bottom w:val="none" w:sz="0" w:space="0" w:color="auto"/>
            <w:right w:val="none" w:sz="0" w:space="0" w:color="auto"/>
          </w:divBdr>
        </w:div>
        <w:div w:id="1273904343">
          <w:marLeft w:val="547"/>
          <w:marRight w:val="0"/>
          <w:marTop w:val="40"/>
          <w:marBottom w:val="0"/>
          <w:divBdr>
            <w:top w:val="none" w:sz="0" w:space="0" w:color="auto"/>
            <w:left w:val="none" w:sz="0" w:space="0" w:color="auto"/>
            <w:bottom w:val="none" w:sz="0" w:space="0" w:color="auto"/>
            <w:right w:val="none" w:sz="0" w:space="0" w:color="auto"/>
          </w:divBdr>
        </w:div>
        <w:div w:id="2031837929">
          <w:marLeft w:val="1800"/>
          <w:marRight w:val="0"/>
          <w:marTop w:val="40"/>
          <w:marBottom w:val="0"/>
          <w:divBdr>
            <w:top w:val="none" w:sz="0" w:space="0" w:color="auto"/>
            <w:left w:val="none" w:sz="0" w:space="0" w:color="auto"/>
            <w:bottom w:val="none" w:sz="0" w:space="0" w:color="auto"/>
            <w:right w:val="none" w:sz="0" w:space="0" w:color="auto"/>
          </w:divBdr>
        </w:div>
      </w:divsChild>
    </w:div>
    <w:div w:id="723139846">
      <w:bodyDiv w:val="1"/>
      <w:marLeft w:val="0"/>
      <w:marRight w:val="0"/>
      <w:marTop w:val="0"/>
      <w:marBottom w:val="0"/>
      <w:divBdr>
        <w:top w:val="none" w:sz="0" w:space="0" w:color="auto"/>
        <w:left w:val="none" w:sz="0" w:space="0" w:color="auto"/>
        <w:bottom w:val="none" w:sz="0" w:space="0" w:color="auto"/>
        <w:right w:val="none" w:sz="0" w:space="0" w:color="auto"/>
      </w:divBdr>
      <w:divsChild>
        <w:div w:id="775562841">
          <w:marLeft w:val="360"/>
          <w:marRight w:val="0"/>
          <w:marTop w:val="120"/>
          <w:marBottom w:val="0"/>
          <w:divBdr>
            <w:top w:val="none" w:sz="0" w:space="0" w:color="auto"/>
            <w:left w:val="none" w:sz="0" w:space="0" w:color="auto"/>
            <w:bottom w:val="none" w:sz="0" w:space="0" w:color="auto"/>
            <w:right w:val="none" w:sz="0" w:space="0" w:color="auto"/>
          </w:divBdr>
        </w:div>
      </w:divsChild>
    </w:div>
    <w:div w:id="749425767">
      <w:bodyDiv w:val="1"/>
      <w:marLeft w:val="0"/>
      <w:marRight w:val="0"/>
      <w:marTop w:val="0"/>
      <w:marBottom w:val="0"/>
      <w:divBdr>
        <w:top w:val="none" w:sz="0" w:space="0" w:color="auto"/>
        <w:left w:val="none" w:sz="0" w:space="0" w:color="auto"/>
        <w:bottom w:val="none" w:sz="0" w:space="0" w:color="auto"/>
        <w:right w:val="none" w:sz="0" w:space="0" w:color="auto"/>
      </w:divBdr>
      <w:divsChild>
        <w:div w:id="2045908771">
          <w:marLeft w:val="2520"/>
          <w:marRight w:val="0"/>
          <w:marTop w:val="86"/>
          <w:marBottom w:val="0"/>
          <w:divBdr>
            <w:top w:val="none" w:sz="0" w:space="0" w:color="auto"/>
            <w:left w:val="none" w:sz="0" w:space="0" w:color="auto"/>
            <w:bottom w:val="none" w:sz="0" w:space="0" w:color="auto"/>
            <w:right w:val="none" w:sz="0" w:space="0" w:color="auto"/>
          </w:divBdr>
        </w:div>
        <w:div w:id="2080470704">
          <w:marLeft w:val="2520"/>
          <w:marRight w:val="0"/>
          <w:marTop w:val="86"/>
          <w:marBottom w:val="0"/>
          <w:divBdr>
            <w:top w:val="none" w:sz="0" w:space="0" w:color="auto"/>
            <w:left w:val="none" w:sz="0" w:space="0" w:color="auto"/>
            <w:bottom w:val="none" w:sz="0" w:space="0" w:color="auto"/>
            <w:right w:val="none" w:sz="0" w:space="0" w:color="auto"/>
          </w:divBdr>
        </w:div>
      </w:divsChild>
    </w:div>
    <w:div w:id="816066503">
      <w:bodyDiv w:val="1"/>
      <w:marLeft w:val="0"/>
      <w:marRight w:val="0"/>
      <w:marTop w:val="0"/>
      <w:marBottom w:val="0"/>
      <w:divBdr>
        <w:top w:val="none" w:sz="0" w:space="0" w:color="auto"/>
        <w:left w:val="none" w:sz="0" w:space="0" w:color="auto"/>
        <w:bottom w:val="none" w:sz="0" w:space="0" w:color="auto"/>
        <w:right w:val="none" w:sz="0" w:space="0" w:color="auto"/>
      </w:divBdr>
      <w:divsChild>
        <w:div w:id="1686983517">
          <w:marLeft w:val="0"/>
          <w:marRight w:val="0"/>
          <w:marTop w:val="0"/>
          <w:marBottom w:val="0"/>
          <w:divBdr>
            <w:top w:val="none" w:sz="0" w:space="0" w:color="auto"/>
            <w:left w:val="none" w:sz="0" w:space="0" w:color="auto"/>
            <w:bottom w:val="none" w:sz="0" w:space="0" w:color="auto"/>
            <w:right w:val="none" w:sz="0" w:space="0" w:color="auto"/>
          </w:divBdr>
          <w:divsChild>
            <w:div w:id="730037940">
              <w:marLeft w:val="0"/>
              <w:marRight w:val="0"/>
              <w:marTop w:val="0"/>
              <w:marBottom w:val="0"/>
              <w:divBdr>
                <w:top w:val="none" w:sz="0" w:space="0" w:color="auto"/>
                <w:left w:val="none" w:sz="0" w:space="0" w:color="auto"/>
                <w:bottom w:val="none" w:sz="0" w:space="0" w:color="auto"/>
                <w:right w:val="none" w:sz="0" w:space="0" w:color="auto"/>
              </w:divBdr>
              <w:divsChild>
                <w:div w:id="19742375">
                  <w:marLeft w:val="0"/>
                  <w:marRight w:val="0"/>
                  <w:marTop w:val="0"/>
                  <w:marBottom w:val="0"/>
                  <w:divBdr>
                    <w:top w:val="none" w:sz="0" w:space="0" w:color="auto"/>
                    <w:left w:val="none" w:sz="0" w:space="0" w:color="auto"/>
                    <w:bottom w:val="none" w:sz="0" w:space="0" w:color="auto"/>
                    <w:right w:val="none" w:sz="0" w:space="0" w:color="auto"/>
                  </w:divBdr>
                  <w:divsChild>
                    <w:div w:id="984697681">
                      <w:marLeft w:val="0"/>
                      <w:marRight w:val="0"/>
                      <w:marTop w:val="0"/>
                      <w:marBottom w:val="0"/>
                      <w:divBdr>
                        <w:top w:val="none" w:sz="0" w:space="0" w:color="auto"/>
                        <w:left w:val="none" w:sz="0" w:space="0" w:color="auto"/>
                        <w:bottom w:val="none" w:sz="0" w:space="0" w:color="auto"/>
                        <w:right w:val="none" w:sz="0" w:space="0" w:color="auto"/>
                      </w:divBdr>
                      <w:divsChild>
                        <w:div w:id="897285300">
                          <w:marLeft w:val="0"/>
                          <w:marRight w:val="0"/>
                          <w:marTop w:val="0"/>
                          <w:marBottom w:val="0"/>
                          <w:divBdr>
                            <w:top w:val="none" w:sz="0" w:space="0" w:color="auto"/>
                            <w:left w:val="none" w:sz="0" w:space="0" w:color="auto"/>
                            <w:bottom w:val="none" w:sz="0" w:space="0" w:color="auto"/>
                            <w:right w:val="none" w:sz="0" w:space="0" w:color="auto"/>
                          </w:divBdr>
                          <w:divsChild>
                            <w:div w:id="2050492551">
                              <w:marLeft w:val="0"/>
                              <w:marRight w:val="0"/>
                              <w:marTop w:val="0"/>
                              <w:marBottom w:val="0"/>
                              <w:divBdr>
                                <w:top w:val="none" w:sz="0" w:space="0" w:color="auto"/>
                                <w:left w:val="none" w:sz="0" w:space="0" w:color="auto"/>
                                <w:bottom w:val="none" w:sz="0" w:space="0" w:color="auto"/>
                                <w:right w:val="none" w:sz="0" w:space="0" w:color="auto"/>
                              </w:divBdr>
                              <w:divsChild>
                                <w:div w:id="590311158">
                                  <w:marLeft w:val="0"/>
                                  <w:marRight w:val="0"/>
                                  <w:marTop w:val="0"/>
                                  <w:marBottom w:val="0"/>
                                  <w:divBdr>
                                    <w:top w:val="none" w:sz="0" w:space="0" w:color="auto"/>
                                    <w:left w:val="none" w:sz="0" w:space="0" w:color="auto"/>
                                    <w:bottom w:val="none" w:sz="0" w:space="0" w:color="auto"/>
                                    <w:right w:val="none" w:sz="0" w:space="0" w:color="auto"/>
                                  </w:divBdr>
                                  <w:divsChild>
                                    <w:div w:id="1616213244">
                                      <w:marLeft w:val="0"/>
                                      <w:marRight w:val="0"/>
                                      <w:marTop w:val="0"/>
                                      <w:marBottom w:val="0"/>
                                      <w:divBdr>
                                        <w:top w:val="single" w:sz="4" w:space="0" w:color="F5F5F5"/>
                                        <w:left w:val="single" w:sz="4" w:space="0" w:color="F5F5F5"/>
                                        <w:bottom w:val="single" w:sz="4" w:space="0" w:color="F5F5F5"/>
                                        <w:right w:val="single" w:sz="4" w:space="0" w:color="F5F5F5"/>
                                      </w:divBdr>
                                      <w:divsChild>
                                        <w:div w:id="88160666">
                                          <w:marLeft w:val="0"/>
                                          <w:marRight w:val="0"/>
                                          <w:marTop w:val="0"/>
                                          <w:marBottom w:val="0"/>
                                          <w:divBdr>
                                            <w:top w:val="none" w:sz="0" w:space="0" w:color="auto"/>
                                            <w:left w:val="none" w:sz="0" w:space="0" w:color="auto"/>
                                            <w:bottom w:val="none" w:sz="0" w:space="0" w:color="auto"/>
                                            <w:right w:val="none" w:sz="0" w:space="0" w:color="auto"/>
                                          </w:divBdr>
                                          <w:divsChild>
                                            <w:div w:id="915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75849410">
      <w:bodyDiv w:val="1"/>
      <w:marLeft w:val="0"/>
      <w:marRight w:val="0"/>
      <w:marTop w:val="0"/>
      <w:marBottom w:val="0"/>
      <w:divBdr>
        <w:top w:val="none" w:sz="0" w:space="0" w:color="auto"/>
        <w:left w:val="none" w:sz="0" w:space="0" w:color="auto"/>
        <w:bottom w:val="none" w:sz="0" w:space="0" w:color="auto"/>
        <w:right w:val="none" w:sz="0" w:space="0" w:color="auto"/>
      </w:divBdr>
      <w:divsChild>
        <w:div w:id="899249181">
          <w:marLeft w:val="547"/>
          <w:marRight w:val="0"/>
          <w:marTop w:val="120"/>
          <w:marBottom w:val="0"/>
          <w:divBdr>
            <w:top w:val="none" w:sz="0" w:space="0" w:color="auto"/>
            <w:left w:val="none" w:sz="0" w:space="0" w:color="auto"/>
            <w:bottom w:val="none" w:sz="0" w:space="0" w:color="auto"/>
            <w:right w:val="none" w:sz="0" w:space="0" w:color="auto"/>
          </w:divBdr>
        </w:div>
      </w:divsChild>
    </w:div>
    <w:div w:id="878130650">
      <w:bodyDiv w:val="1"/>
      <w:marLeft w:val="0"/>
      <w:marRight w:val="0"/>
      <w:marTop w:val="0"/>
      <w:marBottom w:val="0"/>
      <w:divBdr>
        <w:top w:val="none" w:sz="0" w:space="0" w:color="auto"/>
        <w:left w:val="none" w:sz="0" w:space="0" w:color="auto"/>
        <w:bottom w:val="none" w:sz="0" w:space="0" w:color="auto"/>
        <w:right w:val="none" w:sz="0" w:space="0" w:color="auto"/>
      </w:divBdr>
    </w:div>
    <w:div w:id="888690985">
      <w:bodyDiv w:val="1"/>
      <w:marLeft w:val="0"/>
      <w:marRight w:val="0"/>
      <w:marTop w:val="0"/>
      <w:marBottom w:val="0"/>
      <w:divBdr>
        <w:top w:val="none" w:sz="0" w:space="0" w:color="auto"/>
        <w:left w:val="none" w:sz="0" w:space="0" w:color="auto"/>
        <w:bottom w:val="none" w:sz="0" w:space="0" w:color="auto"/>
        <w:right w:val="none" w:sz="0" w:space="0" w:color="auto"/>
      </w:divBdr>
    </w:div>
    <w:div w:id="894854014">
      <w:bodyDiv w:val="1"/>
      <w:marLeft w:val="0"/>
      <w:marRight w:val="0"/>
      <w:marTop w:val="0"/>
      <w:marBottom w:val="0"/>
      <w:divBdr>
        <w:top w:val="none" w:sz="0" w:space="0" w:color="auto"/>
        <w:left w:val="none" w:sz="0" w:space="0" w:color="auto"/>
        <w:bottom w:val="none" w:sz="0" w:space="0" w:color="auto"/>
        <w:right w:val="none" w:sz="0" w:space="0" w:color="auto"/>
      </w:divBdr>
    </w:div>
    <w:div w:id="895044927">
      <w:bodyDiv w:val="1"/>
      <w:marLeft w:val="0"/>
      <w:marRight w:val="0"/>
      <w:marTop w:val="0"/>
      <w:marBottom w:val="0"/>
      <w:divBdr>
        <w:top w:val="none" w:sz="0" w:space="0" w:color="auto"/>
        <w:left w:val="none" w:sz="0" w:space="0" w:color="auto"/>
        <w:bottom w:val="none" w:sz="0" w:space="0" w:color="auto"/>
        <w:right w:val="none" w:sz="0" w:space="0" w:color="auto"/>
      </w:divBdr>
      <w:divsChild>
        <w:div w:id="31226678">
          <w:marLeft w:val="1800"/>
          <w:marRight w:val="0"/>
          <w:marTop w:val="86"/>
          <w:marBottom w:val="0"/>
          <w:divBdr>
            <w:top w:val="none" w:sz="0" w:space="0" w:color="auto"/>
            <w:left w:val="none" w:sz="0" w:space="0" w:color="auto"/>
            <w:bottom w:val="none" w:sz="0" w:space="0" w:color="auto"/>
            <w:right w:val="none" w:sz="0" w:space="0" w:color="auto"/>
          </w:divBdr>
        </w:div>
        <w:div w:id="192618216">
          <w:marLeft w:val="1166"/>
          <w:marRight w:val="0"/>
          <w:marTop w:val="96"/>
          <w:marBottom w:val="0"/>
          <w:divBdr>
            <w:top w:val="none" w:sz="0" w:space="0" w:color="auto"/>
            <w:left w:val="none" w:sz="0" w:space="0" w:color="auto"/>
            <w:bottom w:val="none" w:sz="0" w:space="0" w:color="auto"/>
            <w:right w:val="none" w:sz="0" w:space="0" w:color="auto"/>
          </w:divBdr>
        </w:div>
        <w:div w:id="278682517">
          <w:marLeft w:val="3240"/>
          <w:marRight w:val="0"/>
          <w:marTop w:val="77"/>
          <w:marBottom w:val="0"/>
          <w:divBdr>
            <w:top w:val="none" w:sz="0" w:space="0" w:color="auto"/>
            <w:left w:val="none" w:sz="0" w:space="0" w:color="auto"/>
            <w:bottom w:val="none" w:sz="0" w:space="0" w:color="auto"/>
            <w:right w:val="none" w:sz="0" w:space="0" w:color="auto"/>
          </w:divBdr>
        </w:div>
        <w:div w:id="1093546829">
          <w:marLeft w:val="3240"/>
          <w:marRight w:val="0"/>
          <w:marTop w:val="77"/>
          <w:marBottom w:val="0"/>
          <w:divBdr>
            <w:top w:val="none" w:sz="0" w:space="0" w:color="auto"/>
            <w:left w:val="none" w:sz="0" w:space="0" w:color="auto"/>
            <w:bottom w:val="none" w:sz="0" w:space="0" w:color="auto"/>
            <w:right w:val="none" w:sz="0" w:space="0" w:color="auto"/>
          </w:divBdr>
        </w:div>
        <w:div w:id="1276913055">
          <w:marLeft w:val="547"/>
          <w:marRight w:val="0"/>
          <w:marTop w:val="96"/>
          <w:marBottom w:val="0"/>
          <w:divBdr>
            <w:top w:val="none" w:sz="0" w:space="0" w:color="auto"/>
            <w:left w:val="none" w:sz="0" w:space="0" w:color="auto"/>
            <w:bottom w:val="none" w:sz="0" w:space="0" w:color="auto"/>
            <w:right w:val="none" w:sz="0" w:space="0" w:color="auto"/>
          </w:divBdr>
        </w:div>
        <w:div w:id="1305693567">
          <w:marLeft w:val="2520"/>
          <w:marRight w:val="0"/>
          <w:marTop w:val="86"/>
          <w:marBottom w:val="0"/>
          <w:divBdr>
            <w:top w:val="none" w:sz="0" w:space="0" w:color="auto"/>
            <w:left w:val="none" w:sz="0" w:space="0" w:color="auto"/>
            <w:bottom w:val="none" w:sz="0" w:space="0" w:color="auto"/>
            <w:right w:val="none" w:sz="0" w:space="0" w:color="auto"/>
          </w:divBdr>
        </w:div>
        <w:div w:id="1628732495">
          <w:marLeft w:val="2520"/>
          <w:marRight w:val="0"/>
          <w:marTop w:val="86"/>
          <w:marBottom w:val="0"/>
          <w:divBdr>
            <w:top w:val="none" w:sz="0" w:space="0" w:color="auto"/>
            <w:left w:val="none" w:sz="0" w:space="0" w:color="auto"/>
            <w:bottom w:val="none" w:sz="0" w:space="0" w:color="auto"/>
            <w:right w:val="none" w:sz="0" w:space="0" w:color="auto"/>
          </w:divBdr>
        </w:div>
        <w:div w:id="1928689933">
          <w:marLeft w:val="3240"/>
          <w:marRight w:val="0"/>
          <w:marTop w:val="77"/>
          <w:marBottom w:val="0"/>
          <w:divBdr>
            <w:top w:val="none" w:sz="0" w:space="0" w:color="auto"/>
            <w:left w:val="none" w:sz="0" w:space="0" w:color="auto"/>
            <w:bottom w:val="none" w:sz="0" w:space="0" w:color="auto"/>
            <w:right w:val="none" w:sz="0" w:space="0" w:color="auto"/>
          </w:divBdr>
        </w:div>
        <w:div w:id="2087530717">
          <w:marLeft w:val="2520"/>
          <w:marRight w:val="0"/>
          <w:marTop w:val="86"/>
          <w:marBottom w:val="0"/>
          <w:divBdr>
            <w:top w:val="none" w:sz="0" w:space="0" w:color="auto"/>
            <w:left w:val="none" w:sz="0" w:space="0" w:color="auto"/>
            <w:bottom w:val="none" w:sz="0" w:space="0" w:color="auto"/>
            <w:right w:val="none" w:sz="0" w:space="0" w:color="auto"/>
          </w:divBdr>
        </w:div>
      </w:divsChild>
    </w:div>
    <w:div w:id="898250505">
      <w:bodyDiv w:val="1"/>
      <w:marLeft w:val="0"/>
      <w:marRight w:val="0"/>
      <w:marTop w:val="0"/>
      <w:marBottom w:val="0"/>
      <w:divBdr>
        <w:top w:val="none" w:sz="0" w:space="0" w:color="auto"/>
        <w:left w:val="none" w:sz="0" w:space="0" w:color="auto"/>
        <w:bottom w:val="none" w:sz="0" w:space="0" w:color="auto"/>
        <w:right w:val="none" w:sz="0" w:space="0" w:color="auto"/>
      </w:divBdr>
    </w:div>
    <w:div w:id="906495748">
      <w:bodyDiv w:val="1"/>
      <w:marLeft w:val="0"/>
      <w:marRight w:val="0"/>
      <w:marTop w:val="0"/>
      <w:marBottom w:val="0"/>
      <w:divBdr>
        <w:top w:val="none" w:sz="0" w:space="0" w:color="auto"/>
        <w:left w:val="none" w:sz="0" w:space="0" w:color="auto"/>
        <w:bottom w:val="none" w:sz="0" w:space="0" w:color="auto"/>
        <w:right w:val="none" w:sz="0" w:space="0" w:color="auto"/>
      </w:divBdr>
      <w:divsChild>
        <w:div w:id="552499052">
          <w:marLeft w:val="2520"/>
          <w:marRight w:val="0"/>
          <w:marTop w:val="86"/>
          <w:marBottom w:val="0"/>
          <w:divBdr>
            <w:top w:val="none" w:sz="0" w:space="0" w:color="auto"/>
            <w:left w:val="none" w:sz="0" w:space="0" w:color="auto"/>
            <w:bottom w:val="none" w:sz="0" w:space="0" w:color="auto"/>
            <w:right w:val="none" w:sz="0" w:space="0" w:color="auto"/>
          </w:divBdr>
        </w:div>
        <w:div w:id="640231581">
          <w:marLeft w:val="2520"/>
          <w:marRight w:val="0"/>
          <w:marTop w:val="86"/>
          <w:marBottom w:val="0"/>
          <w:divBdr>
            <w:top w:val="none" w:sz="0" w:space="0" w:color="auto"/>
            <w:left w:val="none" w:sz="0" w:space="0" w:color="auto"/>
            <w:bottom w:val="none" w:sz="0" w:space="0" w:color="auto"/>
            <w:right w:val="none" w:sz="0" w:space="0" w:color="auto"/>
          </w:divBdr>
        </w:div>
        <w:div w:id="837110183">
          <w:marLeft w:val="1800"/>
          <w:marRight w:val="0"/>
          <w:marTop w:val="86"/>
          <w:marBottom w:val="0"/>
          <w:divBdr>
            <w:top w:val="none" w:sz="0" w:space="0" w:color="auto"/>
            <w:left w:val="none" w:sz="0" w:space="0" w:color="auto"/>
            <w:bottom w:val="none" w:sz="0" w:space="0" w:color="auto"/>
            <w:right w:val="none" w:sz="0" w:space="0" w:color="auto"/>
          </w:divBdr>
        </w:div>
      </w:divsChild>
    </w:div>
    <w:div w:id="937374695">
      <w:bodyDiv w:val="1"/>
      <w:marLeft w:val="0"/>
      <w:marRight w:val="0"/>
      <w:marTop w:val="0"/>
      <w:marBottom w:val="0"/>
      <w:divBdr>
        <w:top w:val="none" w:sz="0" w:space="0" w:color="auto"/>
        <w:left w:val="none" w:sz="0" w:space="0" w:color="auto"/>
        <w:bottom w:val="none" w:sz="0" w:space="0" w:color="auto"/>
        <w:right w:val="none" w:sz="0" w:space="0" w:color="auto"/>
      </w:divBdr>
    </w:div>
    <w:div w:id="947661602">
      <w:bodyDiv w:val="1"/>
      <w:marLeft w:val="0"/>
      <w:marRight w:val="0"/>
      <w:marTop w:val="0"/>
      <w:marBottom w:val="0"/>
      <w:divBdr>
        <w:top w:val="none" w:sz="0" w:space="0" w:color="auto"/>
        <w:left w:val="none" w:sz="0" w:space="0" w:color="auto"/>
        <w:bottom w:val="none" w:sz="0" w:space="0" w:color="auto"/>
        <w:right w:val="none" w:sz="0" w:space="0" w:color="auto"/>
      </w:divBdr>
      <w:divsChild>
        <w:div w:id="58331849">
          <w:marLeft w:val="1800"/>
          <w:marRight w:val="0"/>
          <w:marTop w:val="40"/>
          <w:marBottom w:val="0"/>
          <w:divBdr>
            <w:top w:val="none" w:sz="0" w:space="0" w:color="auto"/>
            <w:left w:val="none" w:sz="0" w:space="0" w:color="auto"/>
            <w:bottom w:val="none" w:sz="0" w:space="0" w:color="auto"/>
            <w:right w:val="none" w:sz="0" w:space="0" w:color="auto"/>
          </w:divBdr>
        </w:div>
      </w:divsChild>
    </w:div>
    <w:div w:id="959534231">
      <w:bodyDiv w:val="1"/>
      <w:marLeft w:val="0"/>
      <w:marRight w:val="0"/>
      <w:marTop w:val="0"/>
      <w:marBottom w:val="0"/>
      <w:divBdr>
        <w:top w:val="none" w:sz="0" w:space="0" w:color="auto"/>
        <w:left w:val="none" w:sz="0" w:space="0" w:color="auto"/>
        <w:bottom w:val="none" w:sz="0" w:space="0" w:color="auto"/>
        <w:right w:val="none" w:sz="0" w:space="0" w:color="auto"/>
      </w:divBdr>
    </w:div>
    <w:div w:id="969290441">
      <w:bodyDiv w:val="1"/>
      <w:marLeft w:val="0"/>
      <w:marRight w:val="0"/>
      <w:marTop w:val="0"/>
      <w:marBottom w:val="0"/>
      <w:divBdr>
        <w:top w:val="none" w:sz="0" w:space="0" w:color="auto"/>
        <w:left w:val="none" w:sz="0" w:space="0" w:color="auto"/>
        <w:bottom w:val="none" w:sz="0" w:space="0" w:color="auto"/>
        <w:right w:val="none" w:sz="0" w:space="0" w:color="auto"/>
      </w:divBdr>
    </w:div>
    <w:div w:id="976180916">
      <w:bodyDiv w:val="1"/>
      <w:marLeft w:val="0"/>
      <w:marRight w:val="0"/>
      <w:marTop w:val="0"/>
      <w:marBottom w:val="0"/>
      <w:divBdr>
        <w:top w:val="none" w:sz="0" w:space="0" w:color="auto"/>
        <w:left w:val="none" w:sz="0" w:space="0" w:color="auto"/>
        <w:bottom w:val="none" w:sz="0" w:space="0" w:color="auto"/>
        <w:right w:val="none" w:sz="0" w:space="0" w:color="auto"/>
      </w:divBdr>
      <w:divsChild>
        <w:div w:id="746806148">
          <w:marLeft w:val="1800"/>
          <w:marRight w:val="0"/>
          <w:marTop w:val="86"/>
          <w:marBottom w:val="0"/>
          <w:divBdr>
            <w:top w:val="none" w:sz="0" w:space="0" w:color="auto"/>
            <w:left w:val="none" w:sz="0" w:space="0" w:color="auto"/>
            <w:bottom w:val="none" w:sz="0" w:space="0" w:color="auto"/>
            <w:right w:val="none" w:sz="0" w:space="0" w:color="auto"/>
          </w:divBdr>
        </w:div>
        <w:div w:id="1739085134">
          <w:marLeft w:val="2520"/>
          <w:marRight w:val="0"/>
          <w:marTop w:val="86"/>
          <w:marBottom w:val="0"/>
          <w:divBdr>
            <w:top w:val="none" w:sz="0" w:space="0" w:color="auto"/>
            <w:left w:val="none" w:sz="0" w:space="0" w:color="auto"/>
            <w:bottom w:val="none" w:sz="0" w:space="0" w:color="auto"/>
            <w:right w:val="none" w:sz="0" w:space="0" w:color="auto"/>
          </w:divBdr>
        </w:div>
      </w:divsChild>
    </w:div>
    <w:div w:id="990788146">
      <w:bodyDiv w:val="1"/>
      <w:marLeft w:val="0"/>
      <w:marRight w:val="0"/>
      <w:marTop w:val="0"/>
      <w:marBottom w:val="0"/>
      <w:divBdr>
        <w:top w:val="none" w:sz="0" w:space="0" w:color="auto"/>
        <w:left w:val="none" w:sz="0" w:space="0" w:color="auto"/>
        <w:bottom w:val="none" w:sz="0" w:space="0" w:color="auto"/>
        <w:right w:val="none" w:sz="0" w:space="0" w:color="auto"/>
      </w:divBdr>
      <w:divsChild>
        <w:div w:id="82655511">
          <w:marLeft w:val="3240"/>
          <w:marRight w:val="0"/>
          <w:marTop w:val="77"/>
          <w:marBottom w:val="0"/>
          <w:divBdr>
            <w:top w:val="none" w:sz="0" w:space="0" w:color="auto"/>
            <w:left w:val="none" w:sz="0" w:space="0" w:color="auto"/>
            <w:bottom w:val="none" w:sz="0" w:space="0" w:color="auto"/>
            <w:right w:val="none" w:sz="0" w:space="0" w:color="auto"/>
          </w:divBdr>
        </w:div>
        <w:div w:id="197863573">
          <w:marLeft w:val="3240"/>
          <w:marRight w:val="0"/>
          <w:marTop w:val="77"/>
          <w:marBottom w:val="0"/>
          <w:divBdr>
            <w:top w:val="none" w:sz="0" w:space="0" w:color="auto"/>
            <w:left w:val="none" w:sz="0" w:space="0" w:color="auto"/>
            <w:bottom w:val="none" w:sz="0" w:space="0" w:color="auto"/>
            <w:right w:val="none" w:sz="0" w:space="0" w:color="auto"/>
          </w:divBdr>
        </w:div>
      </w:divsChild>
    </w:div>
    <w:div w:id="1023676793">
      <w:bodyDiv w:val="1"/>
      <w:marLeft w:val="0"/>
      <w:marRight w:val="0"/>
      <w:marTop w:val="0"/>
      <w:marBottom w:val="0"/>
      <w:divBdr>
        <w:top w:val="none" w:sz="0" w:space="0" w:color="auto"/>
        <w:left w:val="none" w:sz="0" w:space="0" w:color="auto"/>
        <w:bottom w:val="none" w:sz="0" w:space="0" w:color="auto"/>
        <w:right w:val="none" w:sz="0" w:space="0" w:color="auto"/>
      </w:divBdr>
      <w:divsChild>
        <w:div w:id="173106888">
          <w:marLeft w:val="1166"/>
          <w:marRight w:val="0"/>
          <w:marTop w:val="115"/>
          <w:marBottom w:val="0"/>
          <w:divBdr>
            <w:top w:val="none" w:sz="0" w:space="0" w:color="auto"/>
            <w:left w:val="none" w:sz="0" w:space="0" w:color="auto"/>
            <w:bottom w:val="none" w:sz="0" w:space="0" w:color="auto"/>
            <w:right w:val="none" w:sz="0" w:space="0" w:color="auto"/>
          </w:divBdr>
        </w:div>
        <w:div w:id="237643430">
          <w:marLeft w:val="1166"/>
          <w:marRight w:val="0"/>
          <w:marTop w:val="115"/>
          <w:marBottom w:val="0"/>
          <w:divBdr>
            <w:top w:val="none" w:sz="0" w:space="0" w:color="auto"/>
            <w:left w:val="none" w:sz="0" w:space="0" w:color="auto"/>
            <w:bottom w:val="none" w:sz="0" w:space="0" w:color="auto"/>
            <w:right w:val="none" w:sz="0" w:space="0" w:color="auto"/>
          </w:divBdr>
        </w:div>
        <w:div w:id="500005883">
          <w:marLeft w:val="1800"/>
          <w:marRight w:val="0"/>
          <w:marTop w:val="96"/>
          <w:marBottom w:val="0"/>
          <w:divBdr>
            <w:top w:val="none" w:sz="0" w:space="0" w:color="auto"/>
            <w:left w:val="none" w:sz="0" w:space="0" w:color="auto"/>
            <w:bottom w:val="none" w:sz="0" w:space="0" w:color="auto"/>
            <w:right w:val="none" w:sz="0" w:space="0" w:color="auto"/>
          </w:divBdr>
        </w:div>
        <w:div w:id="1000351995">
          <w:marLeft w:val="547"/>
          <w:marRight w:val="0"/>
          <w:marTop w:val="130"/>
          <w:marBottom w:val="0"/>
          <w:divBdr>
            <w:top w:val="none" w:sz="0" w:space="0" w:color="auto"/>
            <w:left w:val="none" w:sz="0" w:space="0" w:color="auto"/>
            <w:bottom w:val="none" w:sz="0" w:space="0" w:color="auto"/>
            <w:right w:val="none" w:sz="0" w:space="0" w:color="auto"/>
          </w:divBdr>
        </w:div>
        <w:div w:id="1060441725">
          <w:marLeft w:val="1800"/>
          <w:marRight w:val="0"/>
          <w:marTop w:val="96"/>
          <w:marBottom w:val="0"/>
          <w:divBdr>
            <w:top w:val="none" w:sz="0" w:space="0" w:color="auto"/>
            <w:left w:val="none" w:sz="0" w:space="0" w:color="auto"/>
            <w:bottom w:val="none" w:sz="0" w:space="0" w:color="auto"/>
            <w:right w:val="none" w:sz="0" w:space="0" w:color="auto"/>
          </w:divBdr>
        </w:div>
        <w:div w:id="1629124409">
          <w:marLeft w:val="1166"/>
          <w:marRight w:val="0"/>
          <w:marTop w:val="115"/>
          <w:marBottom w:val="0"/>
          <w:divBdr>
            <w:top w:val="none" w:sz="0" w:space="0" w:color="auto"/>
            <w:left w:val="none" w:sz="0" w:space="0" w:color="auto"/>
            <w:bottom w:val="none" w:sz="0" w:space="0" w:color="auto"/>
            <w:right w:val="none" w:sz="0" w:space="0" w:color="auto"/>
          </w:divBdr>
        </w:div>
        <w:div w:id="1672181265">
          <w:marLeft w:val="1800"/>
          <w:marRight w:val="0"/>
          <w:marTop w:val="96"/>
          <w:marBottom w:val="0"/>
          <w:divBdr>
            <w:top w:val="none" w:sz="0" w:space="0" w:color="auto"/>
            <w:left w:val="none" w:sz="0" w:space="0" w:color="auto"/>
            <w:bottom w:val="none" w:sz="0" w:space="0" w:color="auto"/>
            <w:right w:val="none" w:sz="0" w:space="0" w:color="auto"/>
          </w:divBdr>
        </w:div>
        <w:div w:id="1717926509">
          <w:marLeft w:val="547"/>
          <w:marRight w:val="0"/>
          <w:marTop w:val="130"/>
          <w:marBottom w:val="0"/>
          <w:divBdr>
            <w:top w:val="none" w:sz="0" w:space="0" w:color="auto"/>
            <w:left w:val="none" w:sz="0" w:space="0" w:color="auto"/>
            <w:bottom w:val="none" w:sz="0" w:space="0" w:color="auto"/>
            <w:right w:val="none" w:sz="0" w:space="0" w:color="auto"/>
          </w:divBdr>
        </w:div>
        <w:div w:id="1911385814">
          <w:marLeft w:val="1800"/>
          <w:marRight w:val="0"/>
          <w:marTop w:val="96"/>
          <w:marBottom w:val="0"/>
          <w:divBdr>
            <w:top w:val="none" w:sz="0" w:space="0" w:color="auto"/>
            <w:left w:val="none" w:sz="0" w:space="0" w:color="auto"/>
            <w:bottom w:val="none" w:sz="0" w:space="0" w:color="auto"/>
            <w:right w:val="none" w:sz="0" w:space="0" w:color="auto"/>
          </w:divBdr>
        </w:div>
      </w:divsChild>
    </w:div>
    <w:div w:id="1028331130">
      <w:bodyDiv w:val="1"/>
      <w:marLeft w:val="0"/>
      <w:marRight w:val="0"/>
      <w:marTop w:val="0"/>
      <w:marBottom w:val="0"/>
      <w:divBdr>
        <w:top w:val="none" w:sz="0" w:space="0" w:color="auto"/>
        <w:left w:val="none" w:sz="0" w:space="0" w:color="auto"/>
        <w:bottom w:val="none" w:sz="0" w:space="0" w:color="auto"/>
        <w:right w:val="none" w:sz="0" w:space="0" w:color="auto"/>
      </w:divBdr>
    </w:div>
    <w:div w:id="1032416065">
      <w:bodyDiv w:val="1"/>
      <w:marLeft w:val="0"/>
      <w:marRight w:val="0"/>
      <w:marTop w:val="0"/>
      <w:marBottom w:val="0"/>
      <w:divBdr>
        <w:top w:val="none" w:sz="0" w:space="0" w:color="auto"/>
        <w:left w:val="none" w:sz="0" w:space="0" w:color="auto"/>
        <w:bottom w:val="none" w:sz="0" w:space="0" w:color="auto"/>
        <w:right w:val="none" w:sz="0" w:space="0" w:color="auto"/>
      </w:divBdr>
      <w:divsChild>
        <w:div w:id="1462185178">
          <w:marLeft w:val="0"/>
          <w:marRight w:val="0"/>
          <w:marTop w:val="0"/>
          <w:marBottom w:val="0"/>
          <w:divBdr>
            <w:top w:val="none" w:sz="0" w:space="0" w:color="auto"/>
            <w:left w:val="none" w:sz="0" w:space="0" w:color="auto"/>
            <w:bottom w:val="none" w:sz="0" w:space="0" w:color="auto"/>
            <w:right w:val="none" w:sz="0" w:space="0" w:color="auto"/>
          </w:divBdr>
          <w:divsChild>
            <w:div w:id="1476147783">
              <w:marLeft w:val="0"/>
              <w:marRight w:val="0"/>
              <w:marTop w:val="0"/>
              <w:marBottom w:val="0"/>
              <w:divBdr>
                <w:top w:val="none" w:sz="0" w:space="0" w:color="auto"/>
                <w:left w:val="none" w:sz="0" w:space="0" w:color="auto"/>
                <w:bottom w:val="none" w:sz="0" w:space="0" w:color="auto"/>
                <w:right w:val="none" w:sz="0" w:space="0" w:color="auto"/>
              </w:divBdr>
              <w:divsChild>
                <w:div w:id="561789832">
                  <w:marLeft w:val="0"/>
                  <w:marRight w:val="0"/>
                  <w:marTop w:val="0"/>
                  <w:marBottom w:val="0"/>
                  <w:divBdr>
                    <w:top w:val="none" w:sz="0" w:space="0" w:color="auto"/>
                    <w:left w:val="none" w:sz="0" w:space="0" w:color="auto"/>
                    <w:bottom w:val="none" w:sz="0" w:space="0" w:color="auto"/>
                    <w:right w:val="none" w:sz="0" w:space="0" w:color="auto"/>
                  </w:divBdr>
                  <w:divsChild>
                    <w:div w:id="270480855">
                      <w:marLeft w:val="0"/>
                      <w:marRight w:val="0"/>
                      <w:marTop w:val="0"/>
                      <w:marBottom w:val="0"/>
                      <w:divBdr>
                        <w:top w:val="none" w:sz="0" w:space="0" w:color="auto"/>
                        <w:left w:val="none" w:sz="0" w:space="0" w:color="auto"/>
                        <w:bottom w:val="none" w:sz="0" w:space="0" w:color="auto"/>
                        <w:right w:val="none" w:sz="0" w:space="0" w:color="auto"/>
                      </w:divBdr>
                      <w:divsChild>
                        <w:div w:id="1550990461">
                          <w:marLeft w:val="0"/>
                          <w:marRight w:val="0"/>
                          <w:marTop w:val="0"/>
                          <w:marBottom w:val="0"/>
                          <w:divBdr>
                            <w:top w:val="none" w:sz="0" w:space="0" w:color="auto"/>
                            <w:left w:val="none" w:sz="0" w:space="0" w:color="auto"/>
                            <w:bottom w:val="none" w:sz="0" w:space="0" w:color="auto"/>
                            <w:right w:val="none" w:sz="0" w:space="0" w:color="auto"/>
                          </w:divBdr>
                          <w:divsChild>
                            <w:div w:id="128717414">
                              <w:marLeft w:val="0"/>
                              <w:marRight w:val="0"/>
                              <w:marTop w:val="0"/>
                              <w:marBottom w:val="0"/>
                              <w:divBdr>
                                <w:top w:val="none" w:sz="0" w:space="0" w:color="auto"/>
                                <w:left w:val="none" w:sz="0" w:space="0" w:color="auto"/>
                                <w:bottom w:val="none" w:sz="0" w:space="0" w:color="auto"/>
                                <w:right w:val="none" w:sz="0" w:space="0" w:color="auto"/>
                              </w:divBdr>
                              <w:divsChild>
                                <w:div w:id="533928411">
                                  <w:marLeft w:val="0"/>
                                  <w:marRight w:val="0"/>
                                  <w:marTop w:val="0"/>
                                  <w:marBottom w:val="0"/>
                                  <w:divBdr>
                                    <w:top w:val="none" w:sz="0" w:space="0" w:color="auto"/>
                                    <w:left w:val="none" w:sz="0" w:space="0" w:color="auto"/>
                                    <w:bottom w:val="none" w:sz="0" w:space="0" w:color="auto"/>
                                    <w:right w:val="none" w:sz="0" w:space="0" w:color="auto"/>
                                  </w:divBdr>
                                  <w:divsChild>
                                    <w:div w:id="344287907">
                                      <w:marLeft w:val="0"/>
                                      <w:marRight w:val="0"/>
                                      <w:marTop w:val="0"/>
                                      <w:marBottom w:val="0"/>
                                      <w:divBdr>
                                        <w:top w:val="single" w:sz="4" w:space="0" w:color="F5F5F5"/>
                                        <w:left w:val="single" w:sz="4" w:space="0" w:color="F5F5F5"/>
                                        <w:bottom w:val="single" w:sz="4" w:space="0" w:color="F5F5F5"/>
                                        <w:right w:val="single" w:sz="4" w:space="0" w:color="F5F5F5"/>
                                      </w:divBdr>
                                      <w:divsChild>
                                        <w:div w:id="812797848">
                                          <w:marLeft w:val="0"/>
                                          <w:marRight w:val="0"/>
                                          <w:marTop w:val="0"/>
                                          <w:marBottom w:val="0"/>
                                          <w:divBdr>
                                            <w:top w:val="none" w:sz="0" w:space="0" w:color="auto"/>
                                            <w:left w:val="none" w:sz="0" w:space="0" w:color="auto"/>
                                            <w:bottom w:val="none" w:sz="0" w:space="0" w:color="auto"/>
                                            <w:right w:val="none" w:sz="0" w:space="0" w:color="auto"/>
                                          </w:divBdr>
                                          <w:divsChild>
                                            <w:div w:id="28581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33846725">
      <w:bodyDiv w:val="1"/>
      <w:marLeft w:val="0"/>
      <w:marRight w:val="0"/>
      <w:marTop w:val="0"/>
      <w:marBottom w:val="0"/>
      <w:divBdr>
        <w:top w:val="none" w:sz="0" w:space="0" w:color="auto"/>
        <w:left w:val="none" w:sz="0" w:space="0" w:color="auto"/>
        <w:bottom w:val="none" w:sz="0" w:space="0" w:color="auto"/>
        <w:right w:val="none" w:sz="0" w:space="0" w:color="auto"/>
      </w:divBdr>
      <w:divsChild>
        <w:div w:id="524556375">
          <w:marLeft w:val="547"/>
          <w:marRight w:val="0"/>
          <w:marTop w:val="67"/>
          <w:marBottom w:val="0"/>
          <w:divBdr>
            <w:top w:val="none" w:sz="0" w:space="0" w:color="auto"/>
            <w:left w:val="none" w:sz="0" w:space="0" w:color="auto"/>
            <w:bottom w:val="none" w:sz="0" w:space="0" w:color="auto"/>
            <w:right w:val="none" w:sz="0" w:space="0" w:color="auto"/>
          </w:divBdr>
        </w:div>
      </w:divsChild>
    </w:div>
    <w:div w:id="1042439196">
      <w:bodyDiv w:val="1"/>
      <w:marLeft w:val="0"/>
      <w:marRight w:val="0"/>
      <w:marTop w:val="0"/>
      <w:marBottom w:val="0"/>
      <w:divBdr>
        <w:top w:val="none" w:sz="0" w:space="0" w:color="auto"/>
        <w:left w:val="none" w:sz="0" w:space="0" w:color="auto"/>
        <w:bottom w:val="none" w:sz="0" w:space="0" w:color="auto"/>
        <w:right w:val="none" w:sz="0" w:space="0" w:color="auto"/>
      </w:divBdr>
      <w:divsChild>
        <w:div w:id="223296813">
          <w:marLeft w:val="1166"/>
          <w:marRight w:val="0"/>
          <w:marTop w:val="40"/>
          <w:marBottom w:val="0"/>
          <w:divBdr>
            <w:top w:val="none" w:sz="0" w:space="0" w:color="auto"/>
            <w:left w:val="none" w:sz="0" w:space="0" w:color="auto"/>
            <w:bottom w:val="none" w:sz="0" w:space="0" w:color="auto"/>
            <w:right w:val="none" w:sz="0" w:space="0" w:color="auto"/>
          </w:divBdr>
        </w:div>
        <w:div w:id="359279497">
          <w:marLeft w:val="1166"/>
          <w:marRight w:val="0"/>
          <w:marTop w:val="40"/>
          <w:marBottom w:val="0"/>
          <w:divBdr>
            <w:top w:val="none" w:sz="0" w:space="0" w:color="auto"/>
            <w:left w:val="none" w:sz="0" w:space="0" w:color="auto"/>
            <w:bottom w:val="none" w:sz="0" w:space="0" w:color="auto"/>
            <w:right w:val="none" w:sz="0" w:space="0" w:color="auto"/>
          </w:divBdr>
        </w:div>
        <w:div w:id="463155420">
          <w:marLeft w:val="1800"/>
          <w:marRight w:val="0"/>
          <w:marTop w:val="40"/>
          <w:marBottom w:val="0"/>
          <w:divBdr>
            <w:top w:val="none" w:sz="0" w:space="0" w:color="auto"/>
            <w:left w:val="none" w:sz="0" w:space="0" w:color="auto"/>
            <w:bottom w:val="none" w:sz="0" w:space="0" w:color="auto"/>
            <w:right w:val="none" w:sz="0" w:space="0" w:color="auto"/>
          </w:divBdr>
        </w:div>
        <w:div w:id="934820846">
          <w:marLeft w:val="1800"/>
          <w:marRight w:val="0"/>
          <w:marTop w:val="40"/>
          <w:marBottom w:val="0"/>
          <w:divBdr>
            <w:top w:val="none" w:sz="0" w:space="0" w:color="auto"/>
            <w:left w:val="none" w:sz="0" w:space="0" w:color="auto"/>
            <w:bottom w:val="none" w:sz="0" w:space="0" w:color="auto"/>
            <w:right w:val="none" w:sz="0" w:space="0" w:color="auto"/>
          </w:divBdr>
        </w:div>
        <w:div w:id="1226455748">
          <w:marLeft w:val="1800"/>
          <w:marRight w:val="0"/>
          <w:marTop w:val="40"/>
          <w:marBottom w:val="0"/>
          <w:divBdr>
            <w:top w:val="none" w:sz="0" w:space="0" w:color="auto"/>
            <w:left w:val="none" w:sz="0" w:space="0" w:color="auto"/>
            <w:bottom w:val="none" w:sz="0" w:space="0" w:color="auto"/>
            <w:right w:val="none" w:sz="0" w:space="0" w:color="auto"/>
          </w:divBdr>
        </w:div>
        <w:div w:id="1326978945">
          <w:marLeft w:val="547"/>
          <w:marRight w:val="0"/>
          <w:marTop w:val="40"/>
          <w:marBottom w:val="0"/>
          <w:divBdr>
            <w:top w:val="none" w:sz="0" w:space="0" w:color="auto"/>
            <w:left w:val="none" w:sz="0" w:space="0" w:color="auto"/>
            <w:bottom w:val="none" w:sz="0" w:space="0" w:color="auto"/>
            <w:right w:val="none" w:sz="0" w:space="0" w:color="auto"/>
          </w:divBdr>
        </w:div>
      </w:divsChild>
    </w:div>
    <w:div w:id="1063328690">
      <w:bodyDiv w:val="1"/>
      <w:marLeft w:val="0"/>
      <w:marRight w:val="0"/>
      <w:marTop w:val="0"/>
      <w:marBottom w:val="0"/>
      <w:divBdr>
        <w:top w:val="none" w:sz="0" w:space="0" w:color="auto"/>
        <w:left w:val="none" w:sz="0" w:space="0" w:color="auto"/>
        <w:bottom w:val="none" w:sz="0" w:space="0" w:color="auto"/>
        <w:right w:val="none" w:sz="0" w:space="0" w:color="auto"/>
      </w:divBdr>
    </w:div>
    <w:div w:id="1067806228">
      <w:bodyDiv w:val="1"/>
      <w:marLeft w:val="0"/>
      <w:marRight w:val="0"/>
      <w:marTop w:val="0"/>
      <w:marBottom w:val="0"/>
      <w:divBdr>
        <w:top w:val="none" w:sz="0" w:space="0" w:color="auto"/>
        <w:left w:val="none" w:sz="0" w:space="0" w:color="auto"/>
        <w:bottom w:val="none" w:sz="0" w:space="0" w:color="auto"/>
        <w:right w:val="none" w:sz="0" w:space="0" w:color="auto"/>
      </w:divBdr>
    </w:div>
    <w:div w:id="1076710619">
      <w:bodyDiv w:val="1"/>
      <w:marLeft w:val="0"/>
      <w:marRight w:val="0"/>
      <w:marTop w:val="0"/>
      <w:marBottom w:val="0"/>
      <w:divBdr>
        <w:top w:val="none" w:sz="0" w:space="0" w:color="auto"/>
        <w:left w:val="none" w:sz="0" w:space="0" w:color="auto"/>
        <w:bottom w:val="none" w:sz="0" w:space="0" w:color="auto"/>
        <w:right w:val="none" w:sz="0" w:space="0" w:color="auto"/>
      </w:divBdr>
    </w:div>
    <w:div w:id="1082485238">
      <w:bodyDiv w:val="1"/>
      <w:marLeft w:val="0"/>
      <w:marRight w:val="0"/>
      <w:marTop w:val="0"/>
      <w:marBottom w:val="0"/>
      <w:divBdr>
        <w:top w:val="none" w:sz="0" w:space="0" w:color="auto"/>
        <w:left w:val="none" w:sz="0" w:space="0" w:color="auto"/>
        <w:bottom w:val="none" w:sz="0" w:space="0" w:color="auto"/>
        <w:right w:val="none" w:sz="0" w:space="0" w:color="auto"/>
      </w:divBdr>
      <w:divsChild>
        <w:div w:id="198323742">
          <w:marLeft w:val="1166"/>
          <w:marRight w:val="0"/>
          <w:marTop w:val="67"/>
          <w:marBottom w:val="0"/>
          <w:divBdr>
            <w:top w:val="none" w:sz="0" w:space="0" w:color="auto"/>
            <w:left w:val="none" w:sz="0" w:space="0" w:color="auto"/>
            <w:bottom w:val="none" w:sz="0" w:space="0" w:color="auto"/>
            <w:right w:val="none" w:sz="0" w:space="0" w:color="auto"/>
          </w:divBdr>
        </w:div>
        <w:div w:id="503589296">
          <w:marLeft w:val="1166"/>
          <w:marRight w:val="0"/>
          <w:marTop w:val="67"/>
          <w:marBottom w:val="0"/>
          <w:divBdr>
            <w:top w:val="none" w:sz="0" w:space="0" w:color="auto"/>
            <w:left w:val="none" w:sz="0" w:space="0" w:color="auto"/>
            <w:bottom w:val="none" w:sz="0" w:space="0" w:color="auto"/>
            <w:right w:val="none" w:sz="0" w:space="0" w:color="auto"/>
          </w:divBdr>
        </w:div>
        <w:div w:id="990518883">
          <w:marLeft w:val="1166"/>
          <w:marRight w:val="0"/>
          <w:marTop w:val="67"/>
          <w:marBottom w:val="0"/>
          <w:divBdr>
            <w:top w:val="none" w:sz="0" w:space="0" w:color="auto"/>
            <w:left w:val="none" w:sz="0" w:space="0" w:color="auto"/>
            <w:bottom w:val="none" w:sz="0" w:space="0" w:color="auto"/>
            <w:right w:val="none" w:sz="0" w:space="0" w:color="auto"/>
          </w:divBdr>
        </w:div>
      </w:divsChild>
    </w:div>
    <w:div w:id="1083065626">
      <w:bodyDiv w:val="1"/>
      <w:marLeft w:val="0"/>
      <w:marRight w:val="0"/>
      <w:marTop w:val="0"/>
      <w:marBottom w:val="0"/>
      <w:divBdr>
        <w:top w:val="none" w:sz="0" w:space="0" w:color="auto"/>
        <w:left w:val="none" w:sz="0" w:space="0" w:color="auto"/>
        <w:bottom w:val="none" w:sz="0" w:space="0" w:color="auto"/>
        <w:right w:val="none" w:sz="0" w:space="0" w:color="auto"/>
      </w:divBdr>
      <w:divsChild>
        <w:div w:id="957296113">
          <w:marLeft w:val="547"/>
          <w:marRight w:val="0"/>
          <w:marTop w:val="96"/>
          <w:marBottom w:val="0"/>
          <w:divBdr>
            <w:top w:val="none" w:sz="0" w:space="0" w:color="auto"/>
            <w:left w:val="none" w:sz="0" w:space="0" w:color="auto"/>
            <w:bottom w:val="none" w:sz="0" w:space="0" w:color="auto"/>
            <w:right w:val="none" w:sz="0" w:space="0" w:color="auto"/>
          </w:divBdr>
        </w:div>
        <w:div w:id="1491407992">
          <w:marLeft w:val="1166"/>
          <w:marRight w:val="0"/>
          <w:marTop w:val="86"/>
          <w:marBottom w:val="0"/>
          <w:divBdr>
            <w:top w:val="none" w:sz="0" w:space="0" w:color="auto"/>
            <w:left w:val="none" w:sz="0" w:space="0" w:color="auto"/>
            <w:bottom w:val="none" w:sz="0" w:space="0" w:color="auto"/>
            <w:right w:val="none" w:sz="0" w:space="0" w:color="auto"/>
          </w:divBdr>
        </w:div>
      </w:divsChild>
    </w:div>
    <w:div w:id="1087533256">
      <w:bodyDiv w:val="1"/>
      <w:marLeft w:val="0"/>
      <w:marRight w:val="0"/>
      <w:marTop w:val="0"/>
      <w:marBottom w:val="0"/>
      <w:divBdr>
        <w:top w:val="none" w:sz="0" w:space="0" w:color="auto"/>
        <w:left w:val="none" w:sz="0" w:space="0" w:color="auto"/>
        <w:bottom w:val="none" w:sz="0" w:space="0" w:color="auto"/>
        <w:right w:val="none" w:sz="0" w:space="0" w:color="auto"/>
      </w:divBdr>
    </w:div>
    <w:div w:id="1110007685">
      <w:bodyDiv w:val="1"/>
      <w:marLeft w:val="0"/>
      <w:marRight w:val="0"/>
      <w:marTop w:val="0"/>
      <w:marBottom w:val="0"/>
      <w:divBdr>
        <w:top w:val="none" w:sz="0" w:space="0" w:color="auto"/>
        <w:left w:val="none" w:sz="0" w:space="0" w:color="auto"/>
        <w:bottom w:val="none" w:sz="0" w:space="0" w:color="auto"/>
        <w:right w:val="none" w:sz="0" w:space="0" w:color="auto"/>
      </w:divBdr>
      <w:divsChild>
        <w:div w:id="275139565">
          <w:marLeft w:val="1800"/>
          <w:marRight w:val="0"/>
          <w:marTop w:val="0"/>
          <w:marBottom w:val="0"/>
          <w:divBdr>
            <w:top w:val="none" w:sz="0" w:space="0" w:color="auto"/>
            <w:left w:val="none" w:sz="0" w:space="0" w:color="auto"/>
            <w:bottom w:val="none" w:sz="0" w:space="0" w:color="auto"/>
            <w:right w:val="none" w:sz="0" w:space="0" w:color="auto"/>
          </w:divBdr>
        </w:div>
        <w:div w:id="353649841">
          <w:marLeft w:val="1267"/>
          <w:marRight w:val="0"/>
          <w:marTop w:val="0"/>
          <w:marBottom w:val="0"/>
          <w:divBdr>
            <w:top w:val="none" w:sz="0" w:space="0" w:color="auto"/>
            <w:left w:val="none" w:sz="0" w:space="0" w:color="auto"/>
            <w:bottom w:val="none" w:sz="0" w:space="0" w:color="auto"/>
            <w:right w:val="none" w:sz="0" w:space="0" w:color="auto"/>
          </w:divBdr>
        </w:div>
        <w:div w:id="431366855">
          <w:marLeft w:val="1800"/>
          <w:marRight w:val="0"/>
          <w:marTop w:val="0"/>
          <w:marBottom w:val="0"/>
          <w:divBdr>
            <w:top w:val="none" w:sz="0" w:space="0" w:color="auto"/>
            <w:left w:val="none" w:sz="0" w:space="0" w:color="auto"/>
            <w:bottom w:val="none" w:sz="0" w:space="0" w:color="auto"/>
            <w:right w:val="none" w:sz="0" w:space="0" w:color="auto"/>
          </w:divBdr>
        </w:div>
        <w:div w:id="1272973663">
          <w:marLeft w:val="360"/>
          <w:marRight w:val="0"/>
          <w:marTop w:val="0"/>
          <w:marBottom w:val="0"/>
          <w:divBdr>
            <w:top w:val="none" w:sz="0" w:space="0" w:color="auto"/>
            <w:left w:val="none" w:sz="0" w:space="0" w:color="auto"/>
            <w:bottom w:val="none" w:sz="0" w:space="0" w:color="auto"/>
            <w:right w:val="none" w:sz="0" w:space="0" w:color="auto"/>
          </w:divBdr>
        </w:div>
        <w:div w:id="2071728617">
          <w:marLeft w:val="1800"/>
          <w:marRight w:val="0"/>
          <w:marTop w:val="0"/>
          <w:marBottom w:val="0"/>
          <w:divBdr>
            <w:top w:val="none" w:sz="0" w:space="0" w:color="auto"/>
            <w:left w:val="none" w:sz="0" w:space="0" w:color="auto"/>
            <w:bottom w:val="none" w:sz="0" w:space="0" w:color="auto"/>
            <w:right w:val="none" w:sz="0" w:space="0" w:color="auto"/>
          </w:divBdr>
        </w:div>
      </w:divsChild>
    </w:div>
    <w:div w:id="1154686992">
      <w:bodyDiv w:val="1"/>
      <w:marLeft w:val="0"/>
      <w:marRight w:val="0"/>
      <w:marTop w:val="0"/>
      <w:marBottom w:val="0"/>
      <w:divBdr>
        <w:top w:val="none" w:sz="0" w:space="0" w:color="auto"/>
        <w:left w:val="none" w:sz="0" w:space="0" w:color="auto"/>
        <w:bottom w:val="none" w:sz="0" w:space="0" w:color="auto"/>
        <w:right w:val="none" w:sz="0" w:space="0" w:color="auto"/>
      </w:divBdr>
      <w:divsChild>
        <w:div w:id="964576870">
          <w:marLeft w:val="547"/>
          <w:marRight w:val="0"/>
          <w:marTop w:val="40"/>
          <w:marBottom w:val="0"/>
          <w:divBdr>
            <w:top w:val="none" w:sz="0" w:space="0" w:color="auto"/>
            <w:left w:val="none" w:sz="0" w:space="0" w:color="auto"/>
            <w:bottom w:val="none" w:sz="0" w:space="0" w:color="auto"/>
            <w:right w:val="none" w:sz="0" w:space="0" w:color="auto"/>
          </w:divBdr>
        </w:div>
      </w:divsChild>
    </w:div>
    <w:div w:id="1156995341">
      <w:bodyDiv w:val="1"/>
      <w:marLeft w:val="0"/>
      <w:marRight w:val="0"/>
      <w:marTop w:val="0"/>
      <w:marBottom w:val="0"/>
      <w:divBdr>
        <w:top w:val="none" w:sz="0" w:space="0" w:color="auto"/>
        <w:left w:val="none" w:sz="0" w:space="0" w:color="auto"/>
        <w:bottom w:val="none" w:sz="0" w:space="0" w:color="auto"/>
        <w:right w:val="none" w:sz="0" w:space="0" w:color="auto"/>
      </w:divBdr>
    </w:div>
    <w:div w:id="1164128035">
      <w:bodyDiv w:val="1"/>
      <w:marLeft w:val="0"/>
      <w:marRight w:val="0"/>
      <w:marTop w:val="0"/>
      <w:marBottom w:val="0"/>
      <w:divBdr>
        <w:top w:val="none" w:sz="0" w:space="0" w:color="auto"/>
        <w:left w:val="none" w:sz="0" w:space="0" w:color="auto"/>
        <w:bottom w:val="none" w:sz="0" w:space="0" w:color="auto"/>
        <w:right w:val="none" w:sz="0" w:space="0" w:color="auto"/>
      </w:divBdr>
      <w:divsChild>
        <w:div w:id="110712288">
          <w:marLeft w:val="720"/>
          <w:marRight w:val="0"/>
          <w:marTop w:val="0"/>
          <w:marBottom w:val="0"/>
          <w:divBdr>
            <w:top w:val="none" w:sz="0" w:space="0" w:color="auto"/>
            <w:left w:val="none" w:sz="0" w:space="0" w:color="auto"/>
            <w:bottom w:val="none" w:sz="0" w:space="0" w:color="auto"/>
            <w:right w:val="none" w:sz="0" w:space="0" w:color="auto"/>
          </w:divBdr>
        </w:div>
        <w:div w:id="446120667">
          <w:marLeft w:val="1886"/>
          <w:marRight w:val="0"/>
          <w:marTop w:val="0"/>
          <w:marBottom w:val="0"/>
          <w:divBdr>
            <w:top w:val="none" w:sz="0" w:space="0" w:color="auto"/>
            <w:left w:val="none" w:sz="0" w:space="0" w:color="auto"/>
            <w:bottom w:val="none" w:sz="0" w:space="0" w:color="auto"/>
            <w:right w:val="none" w:sz="0" w:space="0" w:color="auto"/>
          </w:divBdr>
        </w:div>
        <w:div w:id="1110976787">
          <w:marLeft w:val="720"/>
          <w:marRight w:val="0"/>
          <w:marTop w:val="0"/>
          <w:marBottom w:val="0"/>
          <w:divBdr>
            <w:top w:val="none" w:sz="0" w:space="0" w:color="auto"/>
            <w:left w:val="none" w:sz="0" w:space="0" w:color="auto"/>
            <w:bottom w:val="none" w:sz="0" w:space="0" w:color="auto"/>
            <w:right w:val="none" w:sz="0" w:space="0" w:color="auto"/>
          </w:divBdr>
        </w:div>
        <w:div w:id="1388652715">
          <w:marLeft w:val="1886"/>
          <w:marRight w:val="0"/>
          <w:marTop w:val="0"/>
          <w:marBottom w:val="0"/>
          <w:divBdr>
            <w:top w:val="none" w:sz="0" w:space="0" w:color="auto"/>
            <w:left w:val="none" w:sz="0" w:space="0" w:color="auto"/>
            <w:bottom w:val="none" w:sz="0" w:space="0" w:color="auto"/>
            <w:right w:val="none" w:sz="0" w:space="0" w:color="auto"/>
          </w:divBdr>
        </w:div>
        <w:div w:id="1401951091">
          <w:marLeft w:val="720"/>
          <w:marRight w:val="0"/>
          <w:marTop w:val="0"/>
          <w:marBottom w:val="0"/>
          <w:divBdr>
            <w:top w:val="none" w:sz="0" w:space="0" w:color="auto"/>
            <w:left w:val="none" w:sz="0" w:space="0" w:color="auto"/>
            <w:bottom w:val="none" w:sz="0" w:space="0" w:color="auto"/>
            <w:right w:val="none" w:sz="0" w:space="0" w:color="auto"/>
          </w:divBdr>
        </w:div>
        <w:div w:id="1557551563">
          <w:marLeft w:val="1886"/>
          <w:marRight w:val="0"/>
          <w:marTop w:val="0"/>
          <w:marBottom w:val="0"/>
          <w:divBdr>
            <w:top w:val="none" w:sz="0" w:space="0" w:color="auto"/>
            <w:left w:val="none" w:sz="0" w:space="0" w:color="auto"/>
            <w:bottom w:val="none" w:sz="0" w:space="0" w:color="auto"/>
            <w:right w:val="none" w:sz="0" w:space="0" w:color="auto"/>
          </w:divBdr>
        </w:div>
        <w:div w:id="1615597389">
          <w:marLeft w:val="1886"/>
          <w:marRight w:val="0"/>
          <w:marTop w:val="0"/>
          <w:marBottom w:val="0"/>
          <w:divBdr>
            <w:top w:val="none" w:sz="0" w:space="0" w:color="auto"/>
            <w:left w:val="none" w:sz="0" w:space="0" w:color="auto"/>
            <w:bottom w:val="none" w:sz="0" w:space="0" w:color="auto"/>
            <w:right w:val="none" w:sz="0" w:space="0" w:color="auto"/>
          </w:divBdr>
        </w:div>
        <w:div w:id="1969623737">
          <w:marLeft w:val="720"/>
          <w:marRight w:val="0"/>
          <w:marTop w:val="0"/>
          <w:marBottom w:val="0"/>
          <w:divBdr>
            <w:top w:val="none" w:sz="0" w:space="0" w:color="auto"/>
            <w:left w:val="none" w:sz="0" w:space="0" w:color="auto"/>
            <w:bottom w:val="none" w:sz="0" w:space="0" w:color="auto"/>
            <w:right w:val="none" w:sz="0" w:space="0" w:color="auto"/>
          </w:divBdr>
        </w:div>
        <w:div w:id="2109082093">
          <w:marLeft w:val="1886"/>
          <w:marRight w:val="0"/>
          <w:marTop w:val="0"/>
          <w:marBottom w:val="0"/>
          <w:divBdr>
            <w:top w:val="none" w:sz="0" w:space="0" w:color="auto"/>
            <w:left w:val="none" w:sz="0" w:space="0" w:color="auto"/>
            <w:bottom w:val="none" w:sz="0" w:space="0" w:color="auto"/>
            <w:right w:val="none" w:sz="0" w:space="0" w:color="auto"/>
          </w:divBdr>
        </w:div>
      </w:divsChild>
    </w:div>
    <w:div w:id="1180773918">
      <w:bodyDiv w:val="1"/>
      <w:marLeft w:val="0"/>
      <w:marRight w:val="0"/>
      <w:marTop w:val="0"/>
      <w:marBottom w:val="0"/>
      <w:divBdr>
        <w:top w:val="none" w:sz="0" w:space="0" w:color="auto"/>
        <w:left w:val="none" w:sz="0" w:space="0" w:color="auto"/>
        <w:bottom w:val="none" w:sz="0" w:space="0" w:color="auto"/>
        <w:right w:val="none" w:sz="0" w:space="0" w:color="auto"/>
      </w:divBdr>
    </w:div>
    <w:div w:id="1190294703">
      <w:bodyDiv w:val="1"/>
      <w:marLeft w:val="0"/>
      <w:marRight w:val="0"/>
      <w:marTop w:val="0"/>
      <w:marBottom w:val="0"/>
      <w:divBdr>
        <w:top w:val="none" w:sz="0" w:space="0" w:color="auto"/>
        <w:left w:val="none" w:sz="0" w:space="0" w:color="auto"/>
        <w:bottom w:val="none" w:sz="0" w:space="0" w:color="auto"/>
        <w:right w:val="none" w:sz="0" w:space="0" w:color="auto"/>
      </w:divBdr>
      <w:divsChild>
        <w:div w:id="348720733">
          <w:marLeft w:val="1267"/>
          <w:marRight w:val="0"/>
          <w:marTop w:val="100"/>
          <w:marBottom w:val="0"/>
          <w:divBdr>
            <w:top w:val="none" w:sz="0" w:space="0" w:color="auto"/>
            <w:left w:val="none" w:sz="0" w:space="0" w:color="auto"/>
            <w:bottom w:val="none" w:sz="0" w:space="0" w:color="auto"/>
            <w:right w:val="none" w:sz="0" w:space="0" w:color="auto"/>
          </w:divBdr>
        </w:div>
        <w:div w:id="1084031055">
          <w:marLeft w:val="547"/>
          <w:marRight w:val="0"/>
          <w:marTop w:val="120"/>
          <w:marBottom w:val="0"/>
          <w:divBdr>
            <w:top w:val="none" w:sz="0" w:space="0" w:color="auto"/>
            <w:left w:val="none" w:sz="0" w:space="0" w:color="auto"/>
            <w:bottom w:val="none" w:sz="0" w:space="0" w:color="auto"/>
            <w:right w:val="none" w:sz="0" w:space="0" w:color="auto"/>
          </w:divBdr>
        </w:div>
        <w:div w:id="1291781591">
          <w:marLeft w:val="1800"/>
          <w:marRight w:val="0"/>
          <w:marTop w:val="100"/>
          <w:marBottom w:val="0"/>
          <w:divBdr>
            <w:top w:val="none" w:sz="0" w:space="0" w:color="auto"/>
            <w:left w:val="none" w:sz="0" w:space="0" w:color="auto"/>
            <w:bottom w:val="none" w:sz="0" w:space="0" w:color="auto"/>
            <w:right w:val="none" w:sz="0" w:space="0" w:color="auto"/>
          </w:divBdr>
        </w:div>
        <w:div w:id="1662847225">
          <w:marLeft w:val="1800"/>
          <w:marRight w:val="0"/>
          <w:marTop w:val="100"/>
          <w:marBottom w:val="0"/>
          <w:divBdr>
            <w:top w:val="none" w:sz="0" w:space="0" w:color="auto"/>
            <w:left w:val="none" w:sz="0" w:space="0" w:color="auto"/>
            <w:bottom w:val="none" w:sz="0" w:space="0" w:color="auto"/>
            <w:right w:val="none" w:sz="0" w:space="0" w:color="auto"/>
          </w:divBdr>
        </w:div>
      </w:divsChild>
    </w:div>
    <w:div w:id="1198085113">
      <w:bodyDiv w:val="1"/>
      <w:marLeft w:val="0"/>
      <w:marRight w:val="0"/>
      <w:marTop w:val="0"/>
      <w:marBottom w:val="0"/>
      <w:divBdr>
        <w:top w:val="none" w:sz="0" w:space="0" w:color="auto"/>
        <w:left w:val="none" w:sz="0" w:space="0" w:color="auto"/>
        <w:bottom w:val="none" w:sz="0" w:space="0" w:color="auto"/>
        <w:right w:val="none" w:sz="0" w:space="0" w:color="auto"/>
      </w:divBdr>
    </w:div>
    <w:div w:id="1232158959">
      <w:bodyDiv w:val="1"/>
      <w:marLeft w:val="0"/>
      <w:marRight w:val="0"/>
      <w:marTop w:val="0"/>
      <w:marBottom w:val="0"/>
      <w:divBdr>
        <w:top w:val="none" w:sz="0" w:space="0" w:color="auto"/>
        <w:left w:val="none" w:sz="0" w:space="0" w:color="auto"/>
        <w:bottom w:val="none" w:sz="0" w:space="0" w:color="auto"/>
        <w:right w:val="none" w:sz="0" w:space="0" w:color="auto"/>
      </w:divBdr>
    </w:div>
    <w:div w:id="1239634125">
      <w:bodyDiv w:val="1"/>
      <w:marLeft w:val="0"/>
      <w:marRight w:val="0"/>
      <w:marTop w:val="0"/>
      <w:marBottom w:val="0"/>
      <w:divBdr>
        <w:top w:val="none" w:sz="0" w:space="0" w:color="auto"/>
        <w:left w:val="none" w:sz="0" w:space="0" w:color="auto"/>
        <w:bottom w:val="none" w:sz="0" w:space="0" w:color="auto"/>
        <w:right w:val="none" w:sz="0" w:space="0" w:color="auto"/>
      </w:divBdr>
    </w:div>
    <w:div w:id="1241866825">
      <w:bodyDiv w:val="1"/>
      <w:marLeft w:val="0"/>
      <w:marRight w:val="0"/>
      <w:marTop w:val="0"/>
      <w:marBottom w:val="0"/>
      <w:divBdr>
        <w:top w:val="none" w:sz="0" w:space="0" w:color="auto"/>
        <w:left w:val="none" w:sz="0" w:space="0" w:color="auto"/>
        <w:bottom w:val="none" w:sz="0" w:space="0" w:color="auto"/>
        <w:right w:val="none" w:sz="0" w:space="0" w:color="auto"/>
      </w:divBdr>
      <w:divsChild>
        <w:div w:id="231814313">
          <w:marLeft w:val="1915"/>
          <w:marRight w:val="0"/>
          <w:marTop w:val="100"/>
          <w:marBottom w:val="0"/>
          <w:divBdr>
            <w:top w:val="none" w:sz="0" w:space="0" w:color="auto"/>
            <w:left w:val="none" w:sz="0" w:space="0" w:color="auto"/>
            <w:bottom w:val="none" w:sz="0" w:space="0" w:color="auto"/>
            <w:right w:val="none" w:sz="0" w:space="0" w:color="auto"/>
          </w:divBdr>
        </w:div>
      </w:divsChild>
    </w:div>
    <w:div w:id="1244951908">
      <w:bodyDiv w:val="1"/>
      <w:marLeft w:val="0"/>
      <w:marRight w:val="0"/>
      <w:marTop w:val="0"/>
      <w:marBottom w:val="0"/>
      <w:divBdr>
        <w:top w:val="none" w:sz="0" w:space="0" w:color="auto"/>
        <w:left w:val="none" w:sz="0" w:space="0" w:color="auto"/>
        <w:bottom w:val="none" w:sz="0" w:space="0" w:color="auto"/>
        <w:right w:val="none" w:sz="0" w:space="0" w:color="auto"/>
      </w:divBdr>
    </w:div>
    <w:div w:id="1253587535">
      <w:bodyDiv w:val="1"/>
      <w:marLeft w:val="0"/>
      <w:marRight w:val="0"/>
      <w:marTop w:val="0"/>
      <w:marBottom w:val="0"/>
      <w:divBdr>
        <w:top w:val="none" w:sz="0" w:space="0" w:color="auto"/>
        <w:left w:val="none" w:sz="0" w:space="0" w:color="auto"/>
        <w:bottom w:val="none" w:sz="0" w:space="0" w:color="auto"/>
        <w:right w:val="none" w:sz="0" w:space="0" w:color="auto"/>
      </w:divBdr>
      <w:divsChild>
        <w:div w:id="179322727">
          <w:marLeft w:val="1166"/>
          <w:marRight w:val="0"/>
          <w:marTop w:val="86"/>
          <w:marBottom w:val="0"/>
          <w:divBdr>
            <w:top w:val="none" w:sz="0" w:space="0" w:color="auto"/>
            <w:left w:val="none" w:sz="0" w:space="0" w:color="auto"/>
            <w:bottom w:val="none" w:sz="0" w:space="0" w:color="auto"/>
            <w:right w:val="none" w:sz="0" w:space="0" w:color="auto"/>
          </w:divBdr>
        </w:div>
        <w:div w:id="278609725">
          <w:marLeft w:val="3240"/>
          <w:marRight w:val="0"/>
          <w:marTop w:val="77"/>
          <w:marBottom w:val="0"/>
          <w:divBdr>
            <w:top w:val="none" w:sz="0" w:space="0" w:color="auto"/>
            <w:left w:val="none" w:sz="0" w:space="0" w:color="auto"/>
            <w:bottom w:val="none" w:sz="0" w:space="0" w:color="auto"/>
            <w:right w:val="none" w:sz="0" w:space="0" w:color="auto"/>
          </w:divBdr>
        </w:div>
        <w:div w:id="467164756">
          <w:marLeft w:val="1800"/>
          <w:marRight w:val="0"/>
          <w:marTop w:val="86"/>
          <w:marBottom w:val="0"/>
          <w:divBdr>
            <w:top w:val="none" w:sz="0" w:space="0" w:color="auto"/>
            <w:left w:val="none" w:sz="0" w:space="0" w:color="auto"/>
            <w:bottom w:val="none" w:sz="0" w:space="0" w:color="auto"/>
            <w:right w:val="none" w:sz="0" w:space="0" w:color="auto"/>
          </w:divBdr>
        </w:div>
        <w:div w:id="1469012543">
          <w:marLeft w:val="3240"/>
          <w:marRight w:val="0"/>
          <w:marTop w:val="77"/>
          <w:marBottom w:val="0"/>
          <w:divBdr>
            <w:top w:val="none" w:sz="0" w:space="0" w:color="auto"/>
            <w:left w:val="none" w:sz="0" w:space="0" w:color="auto"/>
            <w:bottom w:val="none" w:sz="0" w:space="0" w:color="auto"/>
            <w:right w:val="none" w:sz="0" w:space="0" w:color="auto"/>
          </w:divBdr>
        </w:div>
        <w:div w:id="1473212464">
          <w:marLeft w:val="1800"/>
          <w:marRight w:val="0"/>
          <w:marTop w:val="86"/>
          <w:marBottom w:val="0"/>
          <w:divBdr>
            <w:top w:val="none" w:sz="0" w:space="0" w:color="auto"/>
            <w:left w:val="none" w:sz="0" w:space="0" w:color="auto"/>
            <w:bottom w:val="none" w:sz="0" w:space="0" w:color="auto"/>
            <w:right w:val="none" w:sz="0" w:space="0" w:color="auto"/>
          </w:divBdr>
        </w:div>
        <w:div w:id="1686059389">
          <w:marLeft w:val="2520"/>
          <w:marRight w:val="0"/>
          <w:marTop w:val="77"/>
          <w:marBottom w:val="0"/>
          <w:divBdr>
            <w:top w:val="none" w:sz="0" w:space="0" w:color="auto"/>
            <w:left w:val="none" w:sz="0" w:space="0" w:color="auto"/>
            <w:bottom w:val="none" w:sz="0" w:space="0" w:color="auto"/>
            <w:right w:val="none" w:sz="0" w:space="0" w:color="auto"/>
          </w:divBdr>
        </w:div>
        <w:div w:id="1699625814">
          <w:marLeft w:val="1800"/>
          <w:marRight w:val="0"/>
          <w:marTop w:val="86"/>
          <w:marBottom w:val="0"/>
          <w:divBdr>
            <w:top w:val="none" w:sz="0" w:space="0" w:color="auto"/>
            <w:left w:val="none" w:sz="0" w:space="0" w:color="auto"/>
            <w:bottom w:val="none" w:sz="0" w:space="0" w:color="auto"/>
            <w:right w:val="none" w:sz="0" w:space="0" w:color="auto"/>
          </w:divBdr>
        </w:div>
        <w:div w:id="2018075298">
          <w:marLeft w:val="2520"/>
          <w:marRight w:val="0"/>
          <w:marTop w:val="77"/>
          <w:marBottom w:val="0"/>
          <w:divBdr>
            <w:top w:val="none" w:sz="0" w:space="0" w:color="auto"/>
            <w:left w:val="none" w:sz="0" w:space="0" w:color="auto"/>
            <w:bottom w:val="none" w:sz="0" w:space="0" w:color="auto"/>
            <w:right w:val="none" w:sz="0" w:space="0" w:color="auto"/>
          </w:divBdr>
        </w:div>
      </w:divsChild>
    </w:div>
    <w:div w:id="1256092706">
      <w:bodyDiv w:val="1"/>
      <w:marLeft w:val="0"/>
      <w:marRight w:val="0"/>
      <w:marTop w:val="0"/>
      <w:marBottom w:val="0"/>
      <w:divBdr>
        <w:top w:val="none" w:sz="0" w:space="0" w:color="auto"/>
        <w:left w:val="none" w:sz="0" w:space="0" w:color="auto"/>
        <w:bottom w:val="none" w:sz="0" w:space="0" w:color="auto"/>
        <w:right w:val="none" w:sz="0" w:space="0" w:color="auto"/>
      </w:divBdr>
    </w:div>
    <w:div w:id="1263340372">
      <w:bodyDiv w:val="1"/>
      <w:marLeft w:val="0"/>
      <w:marRight w:val="0"/>
      <w:marTop w:val="0"/>
      <w:marBottom w:val="0"/>
      <w:divBdr>
        <w:top w:val="none" w:sz="0" w:space="0" w:color="auto"/>
        <w:left w:val="none" w:sz="0" w:space="0" w:color="auto"/>
        <w:bottom w:val="none" w:sz="0" w:space="0" w:color="auto"/>
        <w:right w:val="none" w:sz="0" w:space="0" w:color="auto"/>
      </w:divBdr>
    </w:div>
    <w:div w:id="1269121837">
      <w:bodyDiv w:val="1"/>
      <w:marLeft w:val="0"/>
      <w:marRight w:val="0"/>
      <w:marTop w:val="0"/>
      <w:marBottom w:val="0"/>
      <w:divBdr>
        <w:top w:val="none" w:sz="0" w:space="0" w:color="auto"/>
        <w:left w:val="none" w:sz="0" w:space="0" w:color="auto"/>
        <w:bottom w:val="none" w:sz="0" w:space="0" w:color="auto"/>
        <w:right w:val="none" w:sz="0" w:space="0" w:color="auto"/>
      </w:divBdr>
      <w:divsChild>
        <w:div w:id="2118139216">
          <w:marLeft w:val="547"/>
          <w:marRight w:val="0"/>
          <w:marTop w:val="67"/>
          <w:marBottom w:val="0"/>
          <w:divBdr>
            <w:top w:val="none" w:sz="0" w:space="0" w:color="auto"/>
            <w:left w:val="none" w:sz="0" w:space="0" w:color="auto"/>
            <w:bottom w:val="none" w:sz="0" w:space="0" w:color="auto"/>
            <w:right w:val="none" w:sz="0" w:space="0" w:color="auto"/>
          </w:divBdr>
        </w:div>
      </w:divsChild>
    </w:div>
    <w:div w:id="1281958149">
      <w:bodyDiv w:val="1"/>
      <w:marLeft w:val="0"/>
      <w:marRight w:val="0"/>
      <w:marTop w:val="0"/>
      <w:marBottom w:val="0"/>
      <w:divBdr>
        <w:top w:val="none" w:sz="0" w:space="0" w:color="auto"/>
        <w:left w:val="none" w:sz="0" w:space="0" w:color="auto"/>
        <w:bottom w:val="none" w:sz="0" w:space="0" w:color="auto"/>
        <w:right w:val="none" w:sz="0" w:space="0" w:color="auto"/>
      </w:divBdr>
    </w:div>
    <w:div w:id="1286691629">
      <w:bodyDiv w:val="1"/>
      <w:marLeft w:val="0"/>
      <w:marRight w:val="0"/>
      <w:marTop w:val="0"/>
      <w:marBottom w:val="0"/>
      <w:divBdr>
        <w:top w:val="none" w:sz="0" w:space="0" w:color="auto"/>
        <w:left w:val="none" w:sz="0" w:space="0" w:color="auto"/>
        <w:bottom w:val="none" w:sz="0" w:space="0" w:color="auto"/>
        <w:right w:val="none" w:sz="0" w:space="0" w:color="auto"/>
      </w:divBdr>
      <w:divsChild>
        <w:div w:id="657156472">
          <w:marLeft w:val="1267"/>
          <w:marRight w:val="0"/>
          <w:marTop w:val="100"/>
          <w:marBottom w:val="0"/>
          <w:divBdr>
            <w:top w:val="none" w:sz="0" w:space="0" w:color="auto"/>
            <w:left w:val="none" w:sz="0" w:space="0" w:color="auto"/>
            <w:bottom w:val="none" w:sz="0" w:space="0" w:color="auto"/>
            <w:right w:val="none" w:sz="0" w:space="0" w:color="auto"/>
          </w:divBdr>
        </w:div>
      </w:divsChild>
    </w:div>
    <w:div w:id="1296520006">
      <w:bodyDiv w:val="1"/>
      <w:marLeft w:val="0"/>
      <w:marRight w:val="0"/>
      <w:marTop w:val="0"/>
      <w:marBottom w:val="0"/>
      <w:divBdr>
        <w:top w:val="none" w:sz="0" w:space="0" w:color="auto"/>
        <w:left w:val="none" w:sz="0" w:space="0" w:color="auto"/>
        <w:bottom w:val="none" w:sz="0" w:space="0" w:color="auto"/>
        <w:right w:val="none" w:sz="0" w:space="0" w:color="auto"/>
      </w:divBdr>
      <w:divsChild>
        <w:div w:id="213271348">
          <w:marLeft w:val="0"/>
          <w:marRight w:val="0"/>
          <w:marTop w:val="0"/>
          <w:marBottom w:val="0"/>
          <w:divBdr>
            <w:top w:val="none" w:sz="0" w:space="0" w:color="auto"/>
            <w:left w:val="none" w:sz="0" w:space="0" w:color="auto"/>
            <w:bottom w:val="none" w:sz="0" w:space="0" w:color="auto"/>
            <w:right w:val="none" w:sz="0" w:space="0" w:color="auto"/>
          </w:divBdr>
          <w:divsChild>
            <w:div w:id="1367371981">
              <w:marLeft w:val="0"/>
              <w:marRight w:val="0"/>
              <w:marTop w:val="0"/>
              <w:marBottom w:val="0"/>
              <w:divBdr>
                <w:top w:val="none" w:sz="0" w:space="0" w:color="auto"/>
                <w:left w:val="none" w:sz="0" w:space="0" w:color="auto"/>
                <w:bottom w:val="none" w:sz="0" w:space="0" w:color="auto"/>
                <w:right w:val="none" w:sz="0" w:space="0" w:color="auto"/>
              </w:divBdr>
              <w:divsChild>
                <w:div w:id="1798142026">
                  <w:marLeft w:val="0"/>
                  <w:marRight w:val="0"/>
                  <w:marTop w:val="0"/>
                  <w:marBottom w:val="0"/>
                  <w:divBdr>
                    <w:top w:val="none" w:sz="0" w:space="0" w:color="auto"/>
                    <w:left w:val="none" w:sz="0" w:space="0" w:color="auto"/>
                    <w:bottom w:val="none" w:sz="0" w:space="0" w:color="auto"/>
                    <w:right w:val="none" w:sz="0" w:space="0" w:color="auto"/>
                  </w:divBdr>
                  <w:divsChild>
                    <w:div w:id="1381974070">
                      <w:marLeft w:val="0"/>
                      <w:marRight w:val="0"/>
                      <w:marTop w:val="0"/>
                      <w:marBottom w:val="0"/>
                      <w:divBdr>
                        <w:top w:val="none" w:sz="0" w:space="0" w:color="auto"/>
                        <w:left w:val="none" w:sz="0" w:space="0" w:color="auto"/>
                        <w:bottom w:val="none" w:sz="0" w:space="0" w:color="auto"/>
                        <w:right w:val="none" w:sz="0" w:space="0" w:color="auto"/>
                      </w:divBdr>
                      <w:divsChild>
                        <w:div w:id="533542487">
                          <w:marLeft w:val="0"/>
                          <w:marRight w:val="0"/>
                          <w:marTop w:val="0"/>
                          <w:marBottom w:val="0"/>
                          <w:divBdr>
                            <w:top w:val="none" w:sz="0" w:space="0" w:color="auto"/>
                            <w:left w:val="none" w:sz="0" w:space="0" w:color="auto"/>
                            <w:bottom w:val="none" w:sz="0" w:space="0" w:color="auto"/>
                            <w:right w:val="none" w:sz="0" w:space="0" w:color="auto"/>
                          </w:divBdr>
                          <w:divsChild>
                            <w:div w:id="1665157269">
                              <w:marLeft w:val="0"/>
                              <w:marRight w:val="0"/>
                              <w:marTop w:val="0"/>
                              <w:marBottom w:val="0"/>
                              <w:divBdr>
                                <w:top w:val="none" w:sz="0" w:space="0" w:color="auto"/>
                                <w:left w:val="none" w:sz="0" w:space="0" w:color="auto"/>
                                <w:bottom w:val="none" w:sz="0" w:space="0" w:color="auto"/>
                                <w:right w:val="none" w:sz="0" w:space="0" w:color="auto"/>
                              </w:divBdr>
                              <w:divsChild>
                                <w:div w:id="461193553">
                                  <w:marLeft w:val="0"/>
                                  <w:marRight w:val="0"/>
                                  <w:marTop w:val="0"/>
                                  <w:marBottom w:val="0"/>
                                  <w:divBdr>
                                    <w:top w:val="none" w:sz="0" w:space="0" w:color="auto"/>
                                    <w:left w:val="none" w:sz="0" w:space="0" w:color="auto"/>
                                    <w:bottom w:val="none" w:sz="0" w:space="0" w:color="auto"/>
                                    <w:right w:val="none" w:sz="0" w:space="0" w:color="auto"/>
                                  </w:divBdr>
                                  <w:divsChild>
                                    <w:div w:id="2134009116">
                                      <w:marLeft w:val="0"/>
                                      <w:marRight w:val="0"/>
                                      <w:marTop w:val="0"/>
                                      <w:marBottom w:val="0"/>
                                      <w:divBdr>
                                        <w:top w:val="single" w:sz="4" w:space="0" w:color="F5F5F5"/>
                                        <w:left w:val="single" w:sz="4" w:space="0" w:color="F5F5F5"/>
                                        <w:bottom w:val="single" w:sz="4" w:space="0" w:color="F5F5F5"/>
                                        <w:right w:val="single" w:sz="4" w:space="0" w:color="F5F5F5"/>
                                      </w:divBdr>
                                      <w:divsChild>
                                        <w:div w:id="1721787696">
                                          <w:marLeft w:val="0"/>
                                          <w:marRight w:val="0"/>
                                          <w:marTop w:val="0"/>
                                          <w:marBottom w:val="0"/>
                                          <w:divBdr>
                                            <w:top w:val="none" w:sz="0" w:space="0" w:color="auto"/>
                                            <w:left w:val="none" w:sz="0" w:space="0" w:color="auto"/>
                                            <w:bottom w:val="none" w:sz="0" w:space="0" w:color="auto"/>
                                            <w:right w:val="none" w:sz="0" w:space="0" w:color="auto"/>
                                          </w:divBdr>
                                          <w:divsChild>
                                            <w:div w:id="186759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6525026">
      <w:bodyDiv w:val="1"/>
      <w:marLeft w:val="0"/>
      <w:marRight w:val="0"/>
      <w:marTop w:val="0"/>
      <w:marBottom w:val="0"/>
      <w:divBdr>
        <w:top w:val="none" w:sz="0" w:space="0" w:color="auto"/>
        <w:left w:val="none" w:sz="0" w:space="0" w:color="auto"/>
        <w:bottom w:val="none" w:sz="0" w:space="0" w:color="auto"/>
        <w:right w:val="none" w:sz="0" w:space="0" w:color="auto"/>
      </w:divBdr>
      <w:divsChild>
        <w:div w:id="326834627">
          <w:marLeft w:val="0"/>
          <w:marRight w:val="0"/>
          <w:marTop w:val="0"/>
          <w:marBottom w:val="0"/>
          <w:divBdr>
            <w:top w:val="none" w:sz="0" w:space="0" w:color="auto"/>
            <w:left w:val="none" w:sz="0" w:space="0" w:color="auto"/>
            <w:bottom w:val="none" w:sz="0" w:space="0" w:color="auto"/>
            <w:right w:val="none" w:sz="0" w:space="0" w:color="auto"/>
          </w:divBdr>
          <w:divsChild>
            <w:div w:id="1681619036">
              <w:marLeft w:val="0"/>
              <w:marRight w:val="0"/>
              <w:marTop w:val="0"/>
              <w:marBottom w:val="0"/>
              <w:divBdr>
                <w:top w:val="none" w:sz="0" w:space="0" w:color="auto"/>
                <w:left w:val="none" w:sz="0" w:space="0" w:color="auto"/>
                <w:bottom w:val="none" w:sz="0" w:space="0" w:color="auto"/>
                <w:right w:val="none" w:sz="0" w:space="0" w:color="auto"/>
              </w:divBdr>
              <w:divsChild>
                <w:div w:id="1318531068">
                  <w:marLeft w:val="0"/>
                  <w:marRight w:val="0"/>
                  <w:marTop w:val="0"/>
                  <w:marBottom w:val="0"/>
                  <w:divBdr>
                    <w:top w:val="none" w:sz="0" w:space="0" w:color="auto"/>
                    <w:left w:val="none" w:sz="0" w:space="0" w:color="auto"/>
                    <w:bottom w:val="none" w:sz="0" w:space="0" w:color="auto"/>
                    <w:right w:val="none" w:sz="0" w:space="0" w:color="auto"/>
                  </w:divBdr>
                  <w:divsChild>
                    <w:div w:id="630211998">
                      <w:marLeft w:val="0"/>
                      <w:marRight w:val="0"/>
                      <w:marTop w:val="0"/>
                      <w:marBottom w:val="0"/>
                      <w:divBdr>
                        <w:top w:val="none" w:sz="0" w:space="0" w:color="auto"/>
                        <w:left w:val="none" w:sz="0" w:space="0" w:color="auto"/>
                        <w:bottom w:val="none" w:sz="0" w:space="0" w:color="auto"/>
                        <w:right w:val="none" w:sz="0" w:space="0" w:color="auto"/>
                      </w:divBdr>
                      <w:divsChild>
                        <w:div w:id="948663091">
                          <w:marLeft w:val="0"/>
                          <w:marRight w:val="0"/>
                          <w:marTop w:val="0"/>
                          <w:marBottom w:val="0"/>
                          <w:divBdr>
                            <w:top w:val="none" w:sz="0" w:space="0" w:color="auto"/>
                            <w:left w:val="none" w:sz="0" w:space="0" w:color="auto"/>
                            <w:bottom w:val="none" w:sz="0" w:space="0" w:color="auto"/>
                            <w:right w:val="none" w:sz="0" w:space="0" w:color="auto"/>
                          </w:divBdr>
                          <w:divsChild>
                            <w:div w:id="65034324">
                              <w:marLeft w:val="0"/>
                              <w:marRight w:val="0"/>
                              <w:marTop w:val="0"/>
                              <w:marBottom w:val="0"/>
                              <w:divBdr>
                                <w:top w:val="none" w:sz="0" w:space="0" w:color="auto"/>
                                <w:left w:val="none" w:sz="0" w:space="0" w:color="auto"/>
                                <w:bottom w:val="none" w:sz="0" w:space="0" w:color="auto"/>
                                <w:right w:val="none" w:sz="0" w:space="0" w:color="auto"/>
                              </w:divBdr>
                              <w:divsChild>
                                <w:div w:id="1532962568">
                                  <w:marLeft w:val="0"/>
                                  <w:marRight w:val="0"/>
                                  <w:marTop w:val="0"/>
                                  <w:marBottom w:val="0"/>
                                  <w:divBdr>
                                    <w:top w:val="none" w:sz="0" w:space="0" w:color="auto"/>
                                    <w:left w:val="none" w:sz="0" w:space="0" w:color="auto"/>
                                    <w:bottom w:val="none" w:sz="0" w:space="0" w:color="auto"/>
                                    <w:right w:val="none" w:sz="0" w:space="0" w:color="auto"/>
                                  </w:divBdr>
                                  <w:divsChild>
                                    <w:div w:id="1281957629">
                                      <w:marLeft w:val="0"/>
                                      <w:marRight w:val="0"/>
                                      <w:marTop w:val="0"/>
                                      <w:marBottom w:val="0"/>
                                      <w:divBdr>
                                        <w:top w:val="none" w:sz="0" w:space="0" w:color="auto"/>
                                        <w:left w:val="none" w:sz="0" w:space="0" w:color="auto"/>
                                        <w:bottom w:val="none" w:sz="0" w:space="0" w:color="auto"/>
                                        <w:right w:val="none" w:sz="0" w:space="0" w:color="auto"/>
                                      </w:divBdr>
                                      <w:divsChild>
                                        <w:div w:id="123929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5815414">
      <w:bodyDiv w:val="1"/>
      <w:marLeft w:val="0"/>
      <w:marRight w:val="0"/>
      <w:marTop w:val="0"/>
      <w:marBottom w:val="0"/>
      <w:divBdr>
        <w:top w:val="none" w:sz="0" w:space="0" w:color="auto"/>
        <w:left w:val="none" w:sz="0" w:space="0" w:color="auto"/>
        <w:bottom w:val="none" w:sz="0" w:space="0" w:color="auto"/>
        <w:right w:val="none" w:sz="0" w:space="0" w:color="auto"/>
      </w:divBdr>
      <w:divsChild>
        <w:div w:id="1235044039">
          <w:marLeft w:val="0"/>
          <w:marRight w:val="0"/>
          <w:marTop w:val="0"/>
          <w:marBottom w:val="0"/>
          <w:divBdr>
            <w:top w:val="none" w:sz="0" w:space="0" w:color="auto"/>
            <w:left w:val="none" w:sz="0" w:space="0" w:color="auto"/>
            <w:bottom w:val="none" w:sz="0" w:space="0" w:color="auto"/>
            <w:right w:val="none" w:sz="0" w:space="0" w:color="auto"/>
          </w:divBdr>
          <w:divsChild>
            <w:div w:id="1791901749">
              <w:marLeft w:val="0"/>
              <w:marRight w:val="0"/>
              <w:marTop w:val="0"/>
              <w:marBottom w:val="0"/>
              <w:divBdr>
                <w:top w:val="none" w:sz="0" w:space="0" w:color="auto"/>
                <w:left w:val="none" w:sz="0" w:space="0" w:color="auto"/>
                <w:bottom w:val="none" w:sz="0" w:space="0" w:color="auto"/>
                <w:right w:val="none" w:sz="0" w:space="0" w:color="auto"/>
              </w:divBdr>
              <w:divsChild>
                <w:div w:id="1240098479">
                  <w:marLeft w:val="0"/>
                  <w:marRight w:val="0"/>
                  <w:marTop w:val="0"/>
                  <w:marBottom w:val="0"/>
                  <w:divBdr>
                    <w:top w:val="none" w:sz="0" w:space="0" w:color="auto"/>
                    <w:left w:val="none" w:sz="0" w:space="0" w:color="auto"/>
                    <w:bottom w:val="none" w:sz="0" w:space="0" w:color="auto"/>
                    <w:right w:val="none" w:sz="0" w:space="0" w:color="auto"/>
                  </w:divBdr>
                  <w:divsChild>
                    <w:div w:id="1994485886">
                      <w:marLeft w:val="0"/>
                      <w:marRight w:val="0"/>
                      <w:marTop w:val="0"/>
                      <w:marBottom w:val="0"/>
                      <w:divBdr>
                        <w:top w:val="none" w:sz="0" w:space="0" w:color="auto"/>
                        <w:left w:val="none" w:sz="0" w:space="0" w:color="auto"/>
                        <w:bottom w:val="none" w:sz="0" w:space="0" w:color="auto"/>
                        <w:right w:val="none" w:sz="0" w:space="0" w:color="auto"/>
                      </w:divBdr>
                      <w:divsChild>
                        <w:div w:id="1913470333">
                          <w:marLeft w:val="0"/>
                          <w:marRight w:val="0"/>
                          <w:marTop w:val="0"/>
                          <w:marBottom w:val="0"/>
                          <w:divBdr>
                            <w:top w:val="none" w:sz="0" w:space="0" w:color="auto"/>
                            <w:left w:val="none" w:sz="0" w:space="0" w:color="auto"/>
                            <w:bottom w:val="none" w:sz="0" w:space="0" w:color="auto"/>
                            <w:right w:val="none" w:sz="0" w:space="0" w:color="auto"/>
                          </w:divBdr>
                          <w:divsChild>
                            <w:div w:id="1373731248">
                              <w:marLeft w:val="0"/>
                              <w:marRight w:val="0"/>
                              <w:marTop w:val="0"/>
                              <w:marBottom w:val="0"/>
                              <w:divBdr>
                                <w:top w:val="none" w:sz="0" w:space="0" w:color="auto"/>
                                <w:left w:val="none" w:sz="0" w:space="0" w:color="auto"/>
                                <w:bottom w:val="none" w:sz="0" w:space="0" w:color="auto"/>
                                <w:right w:val="none" w:sz="0" w:space="0" w:color="auto"/>
                              </w:divBdr>
                              <w:divsChild>
                                <w:div w:id="1405297632">
                                  <w:marLeft w:val="0"/>
                                  <w:marRight w:val="0"/>
                                  <w:marTop w:val="0"/>
                                  <w:marBottom w:val="0"/>
                                  <w:divBdr>
                                    <w:top w:val="none" w:sz="0" w:space="0" w:color="auto"/>
                                    <w:left w:val="none" w:sz="0" w:space="0" w:color="auto"/>
                                    <w:bottom w:val="none" w:sz="0" w:space="0" w:color="auto"/>
                                    <w:right w:val="none" w:sz="0" w:space="0" w:color="auto"/>
                                  </w:divBdr>
                                  <w:divsChild>
                                    <w:div w:id="1286620988">
                                      <w:marLeft w:val="0"/>
                                      <w:marRight w:val="0"/>
                                      <w:marTop w:val="0"/>
                                      <w:marBottom w:val="0"/>
                                      <w:divBdr>
                                        <w:top w:val="single" w:sz="4" w:space="0" w:color="F5F5F5"/>
                                        <w:left w:val="single" w:sz="4" w:space="0" w:color="F5F5F5"/>
                                        <w:bottom w:val="single" w:sz="4" w:space="0" w:color="F5F5F5"/>
                                        <w:right w:val="single" w:sz="4" w:space="0" w:color="F5F5F5"/>
                                      </w:divBdr>
                                      <w:divsChild>
                                        <w:div w:id="1707827859">
                                          <w:marLeft w:val="0"/>
                                          <w:marRight w:val="0"/>
                                          <w:marTop w:val="0"/>
                                          <w:marBottom w:val="0"/>
                                          <w:divBdr>
                                            <w:top w:val="none" w:sz="0" w:space="0" w:color="auto"/>
                                            <w:left w:val="none" w:sz="0" w:space="0" w:color="auto"/>
                                            <w:bottom w:val="none" w:sz="0" w:space="0" w:color="auto"/>
                                            <w:right w:val="none" w:sz="0" w:space="0" w:color="auto"/>
                                          </w:divBdr>
                                          <w:divsChild>
                                            <w:div w:id="4253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6833931">
      <w:bodyDiv w:val="1"/>
      <w:marLeft w:val="0"/>
      <w:marRight w:val="0"/>
      <w:marTop w:val="0"/>
      <w:marBottom w:val="0"/>
      <w:divBdr>
        <w:top w:val="none" w:sz="0" w:space="0" w:color="auto"/>
        <w:left w:val="none" w:sz="0" w:space="0" w:color="auto"/>
        <w:bottom w:val="none" w:sz="0" w:space="0" w:color="auto"/>
        <w:right w:val="none" w:sz="0" w:space="0" w:color="auto"/>
      </w:divBdr>
      <w:divsChild>
        <w:div w:id="1144617788">
          <w:marLeft w:val="2520"/>
          <w:marRight w:val="0"/>
          <w:marTop w:val="77"/>
          <w:marBottom w:val="0"/>
          <w:divBdr>
            <w:top w:val="none" w:sz="0" w:space="0" w:color="auto"/>
            <w:left w:val="none" w:sz="0" w:space="0" w:color="auto"/>
            <w:bottom w:val="none" w:sz="0" w:space="0" w:color="auto"/>
            <w:right w:val="none" w:sz="0" w:space="0" w:color="auto"/>
          </w:divBdr>
        </w:div>
        <w:div w:id="1457135825">
          <w:marLeft w:val="2520"/>
          <w:marRight w:val="0"/>
          <w:marTop w:val="77"/>
          <w:marBottom w:val="0"/>
          <w:divBdr>
            <w:top w:val="none" w:sz="0" w:space="0" w:color="auto"/>
            <w:left w:val="none" w:sz="0" w:space="0" w:color="auto"/>
            <w:bottom w:val="none" w:sz="0" w:space="0" w:color="auto"/>
            <w:right w:val="none" w:sz="0" w:space="0" w:color="auto"/>
          </w:divBdr>
        </w:div>
        <w:div w:id="1616250126">
          <w:marLeft w:val="3240"/>
          <w:marRight w:val="0"/>
          <w:marTop w:val="77"/>
          <w:marBottom w:val="0"/>
          <w:divBdr>
            <w:top w:val="none" w:sz="0" w:space="0" w:color="auto"/>
            <w:left w:val="none" w:sz="0" w:space="0" w:color="auto"/>
            <w:bottom w:val="none" w:sz="0" w:space="0" w:color="auto"/>
            <w:right w:val="none" w:sz="0" w:space="0" w:color="auto"/>
          </w:divBdr>
        </w:div>
        <w:div w:id="2008629980">
          <w:marLeft w:val="3240"/>
          <w:marRight w:val="0"/>
          <w:marTop w:val="77"/>
          <w:marBottom w:val="0"/>
          <w:divBdr>
            <w:top w:val="none" w:sz="0" w:space="0" w:color="auto"/>
            <w:left w:val="none" w:sz="0" w:space="0" w:color="auto"/>
            <w:bottom w:val="none" w:sz="0" w:space="0" w:color="auto"/>
            <w:right w:val="none" w:sz="0" w:space="0" w:color="auto"/>
          </w:divBdr>
        </w:div>
        <w:div w:id="2129817529">
          <w:marLeft w:val="2520"/>
          <w:marRight w:val="0"/>
          <w:marTop w:val="77"/>
          <w:marBottom w:val="0"/>
          <w:divBdr>
            <w:top w:val="none" w:sz="0" w:space="0" w:color="auto"/>
            <w:left w:val="none" w:sz="0" w:space="0" w:color="auto"/>
            <w:bottom w:val="none" w:sz="0" w:space="0" w:color="auto"/>
            <w:right w:val="none" w:sz="0" w:space="0" w:color="auto"/>
          </w:divBdr>
        </w:div>
      </w:divsChild>
    </w:div>
    <w:div w:id="1316841639">
      <w:bodyDiv w:val="1"/>
      <w:marLeft w:val="0"/>
      <w:marRight w:val="0"/>
      <w:marTop w:val="0"/>
      <w:marBottom w:val="0"/>
      <w:divBdr>
        <w:top w:val="none" w:sz="0" w:space="0" w:color="auto"/>
        <w:left w:val="none" w:sz="0" w:space="0" w:color="auto"/>
        <w:bottom w:val="none" w:sz="0" w:space="0" w:color="auto"/>
        <w:right w:val="none" w:sz="0" w:space="0" w:color="auto"/>
      </w:divBdr>
      <w:divsChild>
        <w:div w:id="913584747">
          <w:marLeft w:val="547"/>
          <w:marRight w:val="0"/>
          <w:marTop w:val="77"/>
          <w:marBottom w:val="0"/>
          <w:divBdr>
            <w:top w:val="none" w:sz="0" w:space="0" w:color="auto"/>
            <w:left w:val="none" w:sz="0" w:space="0" w:color="auto"/>
            <w:bottom w:val="none" w:sz="0" w:space="0" w:color="auto"/>
            <w:right w:val="none" w:sz="0" w:space="0" w:color="auto"/>
          </w:divBdr>
        </w:div>
        <w:div w:id="1599942430">
          <w:marLeft w:val="547"/>
          <w:marRight w:val="0"/>
          <w:marTop w:val="77"/>
          <w:marBottom w:val="0"/>
          <w:divBdr>
            <w:top w:val="none" w:sz="0" w:space="0" w:color="auto"/>
            <w:left w:val="none" w:sz="0" w:space="0" w:color="auto"/>
            <w:bottom w:val="none" w:sz="0" w:space="0" w:color="auto"/>
            <w:right w:val="none" w:sz="0" w:space="0" w:color="auto"/>
          </w:divBdr>
        </w:div>
      </w:divsChild>
    </w:div>
    <w:div w:id="1317567438">
      <w:bodyDiv w:val="1"/>
      <w:marLeft w:val="0"/>
      <w:marRight w:val="0"/>
      <w:marTop w:val="0"/>
      <w:marBottom w:val="0"/>
      <w:divBdr>
        <w:top w:val="none" w:sz="0" w:space="0" w:color="auto"/>
        <w:left w:val="none" w:sz="0" w:space="0" w:color="auto"/>
        <w:bottom w:val="none" w:sz="0" w:space="0" w:color="auto"/>
        <w:right w:val="none" w:sz="0" w:space="0" w:color="auto"/>
      </w:divBdr>
      <w:divsChild>
        <w:div w:id="705981079">
          <w:marLeft w:val="547"/>
          <w:marRight w:val="0"/>
          <w:marTop w:val="96"/>
          <w:marBottom w:val="0"/>
          <w:divBdr>
            <w:top w:val="none" w:sz="0" w:space="0" w:color="auto"/>
            <w:left w:val="none" w:sz="0" w:space="0" w:color="auto"/>
            <w:bottom w:val="none" w:sz="0" w:space="0" w:color="auto"/>
            <w:right w:val="none" w:sz="0" w:space="0" w:color="auto"/>
          </w:divBdr>
        </w:div>
      </w:divsChild>
    </w:div>
    <w:div w:id="1321807274">
      <w:bodyDiv w:val="1"/>
      <w:marLeft w:val="0"/>
      <w:marRight w:val="0"/>
      <w:marTop w:val="0"/>
      <w:marBottom w:val="0"/>
      <w:divBdr>
        <w:top w:val="none" w:sz="0" w:space="0" w:color="auto"/>
        <w:left w:val="none" w:sz="0" w:space="0" w:color="auto"/>
        <w:bottom w:val="none" w:sz="0" w:space="0" w:color="auto"/>
        <w:right w:val="none" w:sz="0" w:space="0" w:color="auto"/>
      </w:divBdr>
    </w:div>
    <w:div w:id="1322931879">
      <w:bodyDiv w:val="1"/>
      <w:marLeft w:val="0"/>
      <w:marRight w:val="0"/>
      <w:marTop w:val="0"/>
      <w:marBottom w:val="0"/>
      <w:divBdr>
        <w:top w:val="none" w:sz="0" w:space="0" w:color="auto"/>
        <w:left w:val="none" w:sz="0" w:space="0" w:color="auto"/>
        <w:bottom w:val="none" w:sz="0" w:space="0" w:color="auto"/>
        <w:right w:val="none" w:sz="0" w:space="0" w:color="auto"/>
      </w:divBdr>
      <w:divsChild>
        <w:div w:id="157187597">
          <w:marLeft w:val="0"/>
          <w:marRight w:val="0"/>
          <w:marTop w:val="0"/>
          <w:marBottom w:val="0"/>
          <w:divBdr>
            <w:top w:val="none" w:sz="0" w:space="0" w:color="auto"/>
            <w:left w:val="none" w:sz="0" w:space="0" w:color="auto"/>
            <w:bottom w:val="none" w:sz="0" w:space="0" w:color="auto"/>
            <w:right w:val="none" w:sz="0" w:space="0" w:color="auto"/>
          </w:divBdr>
          <w:divsChild>
            <w:div w:id="2065790220">
              <w:marLeft w:val="0"/>
              <w:marRight w:val="0"/>
              <w:marTop w:val="0"/>
              <w:marBottom w:val="0"/>
              <w:divBdr>
                <w:top w:val="single" w:sz="6" w:space="0" w:color="DEDEDE"/>
                <w:left w:val="single" w:sz="6" w:space="0" w:color="DEDEDE"/>
                <w:bottom w:val="single" w:sz="6" w:space="0" w:color="DEDEDE"/>
                <w:right w:val="single" w:sz="6" w:space="0" w:color="DEDEDE"/>
              </w:divBdr>
              <w:divsChild>
                <w:div w:id="1061051311">
                  <w:marLeft w:val="0"/>
                  <w:marRight w:val="0"/>
                  <w:marTop w:val="0"/>
                  <w:marBottom w:val="0"/>
                  <w:divBdr>
                    <w:top w:val="none" w:sz="0" w:space="0" w:color="auto"/>
                    <w:left w:val="none" w:sz="0" w:space="0" w:color="auto"/>
                    <w:bottom w:val="none" w:sz="0" w:space="0" w:color="auto"/>
                    <w:right w:val="none" w:sz="0" w:space="0" w:color="auto"/>
                  </w:divBdr>
                  <w:divsChild>
                    <w:div w:id="4629571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492263892">
          <w:marLeft w:val="0"/>
          <w:marRight w:val="0"/>
          <w:marTop w:val="0"/>
          <w:marBottom w:val="0"/>
          <w:divBdr>
            <w:top w:val="none" w:sz="0" w:space="0" w:color="auto"/>
            <w:left w:val="none" w:sz="0" w:space="0" w:color="auto"/>
            <w:bottom w:val="none" w:sz="0" w:space="0" w:color="auto"/>
            <w:right w:val="none" w:sz="0" w:space="0" w:color="auto"/>
          </w:divBdr>
          <w:divsChild>
            <w:div w:id="556939662">
              <w:marLeft w:val="0"/>
              <w:marRight w:val="0"/>
              <w:marTop w:val="0"/>
              <w:marBottom w:val="0"/>
              <w:divBdr>
                <w:top w:val="none" w:sz="0" w:space="0" w:color="auto"/>
                <w:left w:val="none" w:sz="0" w:space="0" w:color="auto"/>
                <w:bottom w:val="none" w:sz="0" w:space="0" w:color="auto"/>
                <w:right w:val="none" w:sz="0" w:space="0" w:color="auto"/>
              </w:divBdr>
              <w:divsChild>
                <w:div w:id="1560629801">
                  <w:marLeft w:val="0"/>
                  <w:marRight w:val="0"/>
                  <w:marTop w:val="0"/>
                  <w:marBottom w:val="0"/>
                  <w:divBdr>
                    <w:top w:val="single" w:sz="6" w:space="8" w:color="EEEEEE"/>
                    <w:left w:val="none" w:sz="0" w:space="8" w:color="auto"/>
                    <w:bottom w:val="single" w:sz="6" w:space="8" w:color="EEEEEE"/>
                    <w:right w:val="single" w:sz="6" w:space="8" w:color="EEEEEE"/>
                  </w:divBdr>
                  <w:divsChild>
                    <w:div w:id="191215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9212784">
      <w:bodyDiv w:val="1"/>
      <w:marLeft w:val="0"/>
      <w:marRight w:val="0"/>
      <w:marTop w:val="0"/>
      <w:marBottom w:val="0"/>
      <w:divBdr>
        <w:top w:val="none" w:sz="0" w:space="0" w:color="auto"/>
        <w:left w:val="none" w:sz="0" w:space="0" w:color="auto"/>
        <w:bottom w:val="none" w:sz="0" w:space="0" w:color="auto"/>
        <w:right w:val="none" w:sz="0" w:space="0" w:color="auto"/>
      </w:divBdr>
      <w:divsChild>
        <w:div w:id="762069756">
          <w:marLeft w:val="3326"/>
          <w:marRight w:val="0"/>
          <w:marTop w:val="82"/>
          <w:marBottom w:val="0"/>
          <w:divBdr>
            <w:top w:val="none" w:sz="0" w:space="0" w:color="auto"/>
            <w:left w:val="none" w:sz="0" w:space="0" w:color="auto"/>
            <w:bottom w:val="none" w:sz="0" w:space="0" w:color="auto"/>
            <w:right w:val="none" w:sz="0" w:space="0" w:color="auto"/>
          </w:divBdr>
        </w:div>
      </w:divsChild>
    </w:div>
    <w:div w:id="1344472434">
      <w:bodyDiv w:val="1"/>
      <w:marLeft w:val="0"/>
      <w:marRight w:val="0"/>
      <w:marTop w:val="0"/>
      <w:marBottom w:val="0"/>
      <w:divBdr>
        <w:top w:val="none" w:sz="0" w:space="0" w:color="auto"/>
        <w:left w:val="none" w:sz="0" w:space="0" w:color="auto"/>
        <w:bottom w:val="none" w:sz="0" w:space="0" w:color="auto"/>
        <w:right w:val="none" w:sz="0" w:space="0" w:color="auto"/>
      </w:divBdr>
    </w:div>
    <w:div w:id="1347512863">
      <w:bodyDiv w:val="1"/>
      <w:marLeft w:val="0"/>
      <w:marRight w:val="0"/>
      <w:marTop w:val="0"/>
      <w:marBottom w:val="0"/>
      <w:divBdr>
        <w:top w:val="none" w:sz="0" w:space="0" w:color="auto"/>
        <w:left w:val="none" w:sz="0" w:space="0" w:color="auto"/>
        <w:bottom w:val="none" w:sz="0" w:space="0" w:color="auto"/>
        <w:right w:val="none" w:sz="0" w:space="0" w:color="auto"/>
      </w:divBdr>
      <w:divsChild>
        <w:div w:id="466245886">
          <w:marLeft w:val="1800"/>
          <w:marRight w:val="0"/>
          <w:marTop w:val="86"/>
          <w:marBottom w:val="0"/>
          <w:divBdr>
            <w:top w:val="none" w:sz="0" w:space="0" w:color="auto"/>
            <w:left w:val="none" w:sz="0" w:space="0" w:color="auto"/>
            <w:bottom w:val="none" w:sz="0" w:space="0" w:color="auto"/>
            <w:right w:val="none" w:sz="0" w:space="0" w:color="auto"/>
          </w:divBdr>
        </w:div>
        <w:div w:id="902058015">
          <w:marLeft w:val="2520"/>
          <w:marRight w:val="0"/>
          <w:marTop w:val="86"/>
          <w:marBottom w:val="0"/>
          <w:divBdr>
            <w:top w:val="none" w:sz="0" w:space="0" w:color="auto"/>
            <w:left w:val="none" w:sz="0" w:space="0" w:color="auto"/>
            <w:bottom w:val="none" w:sz="0" w:space="0" w:color="auto"/>
            <w:right w:val="none" w:sz="0" w:space="0" w:color="auto"/>
          </w:divBdr>
        </w:div>
      </w:divsChild>
    </w:div>
    <w:div w:id="1378697642">
      <w:bodyDiv w:val="1"/>
      <w:marLeft w:val="0"/>
      <w:marRight w:val="0"/>
      <w:marTop w:val="0"/>
      <w:marBottom w:val="0"/>
      <w:divBdr>
        <w:top w:val="none" w:sz="0" w:space="0" w:color="auto"/>
        <w:left w:val="none" w:sz="0" w:space="0" w:color="auto"/>
        <w:bottom w:val="none" w:sz="0" w:space="0" w:color="auto"/>
        <w:right w:val="none" w:sz="0" w:space="0" w:color="auto"/>
      </w:divBdr>
    </w:div>
    <w:div w:id="1380861339">
      <w:bodyDiv w:val="1"/>
      <w:marLeft w:val="0"/>
      <w:marRight w:val="0"/>
      <w:marTop w:val="0"/>
      <w:marBottom w:val="0"/>
      <w:divBdr>
        <w:top w:val="none" w:sz="0" w:space="0" w:color="auto"/>
        <w:left w:val="none" w:sz="0" w:space="0" w:color="auto"/>
        <w:bottom w:val="none" w:sz="0" w:space="0" w:color="auto"/>
        <w:right w:val="none" w:sz="0" w:space="0" w:color="auto"/>
      </w:divBdr>
      <w:divsChild>
        <w:div w:id="1853371331">
          <w:marLeft w:val="2520"/>
          <w:marRight w:val="0"/>
          <w:marTop w:val="86"/>
          <w:marBottom w:val="0"/>
          <w:divBdr>
            <w:top w:val="none" w:sz="0" w:space="0" w:color="auto"/>
            <w:left w:val="none" w:sz="0" w:space="0" w:color="auto"/>
            <w:bottom w:val="none" w:sz="0" w:space="0" w:color="auto"/>
            <w:right w:val="none" w:sz="0" w:space="0" w:color="auto"/>
          </w:divBdr>
        </w:div>
      </w:divsChild>
    </w:div>
    <w:div w:id="1387027172">
      <w:bodyDiv w:val="1"/>
      <w:marLeft w:val="0"/>
      <w:marRight w:val="0"/>
      <w:marTop w:val="0"/>
      <w:marBottom w:val="0"/>
      <w:divBdr>
        <w:top w:val="none" w:sz="0" w:space="0" w:color="auto"/>
        <w:left w:val="none" w:sz="0" w:space="0" w:color="auto"/>
        <w:bottom w:val="none" w:sz="0" w:space="0" w:color="auto"/>
        <w:right w:val="none" w:sz="0" w:space="0" w:color="auto"/>
      </w:divBdr>
    </w:div>
    <w:div w:id="1389458054">
      <w:bodyDiv w:val="1"/>
      <w:marLeft w:val="0"/>
      <w:marRight w:val="0"/>
      <w:marTop w:val="0"/>
      <w:marBottom w:val="0"/>
      <w:divBdr>
        <w:top w:val="none" w:sz="0" w:space="0" w:color="auto"/>
        <w:left w:val="none" w:sz="0" w:space="0" w:color="auto"/>
        <w:bottom w:val="none" w:sz="0" w:space="0" w:color="auto"/>
        <w:right w:val="none" w:sz="0" w:space="0" w:color="auto"/>
      </w:divBdr>
    </w:div>
    <w:div w:id="1390423725">
      <w:bodyDiv w:val="1"/>
      <w:marLeft w:val="0"/>
      <w:marRight w:val="0"/>
      <w:marTop w:val="0"/>
      <w:marBottom w:val="0"/>
      <w:divBdr>
        <w:top w:val="none" w:sz="0" w:space="0" w:color="auto"/>
        <w:left w:val="none" w:sz="0" w:space="0" w:color="auto"/>
        <w:bottom w:val="none" w:sz="0" w:space="0" w:color="auto"/>
        <w:right w:val="none" w:sz="0" w:space="0" w:color="auto"/>
      </w:divBdr>
      <w:divsChild>
        <w:div w:id="465319761">
          <w:marLeft w:val="547"/>
          <w:marRight w:val="0"/>
          <w:marTop w:val="0"/>
          <w:marBottom w:val="0"/>
          <w:divBdr>
            <w:top w:val="none" w:sz="0" w:space="0" w:color="auto"/>
            <w:left w:val="none" w:sz="0" w:space="0" w:color="auto"/>
            <w:bottom w:val="none" w:sz="0" w:space="0" w:color="auto"/>
            <w:right w:val="none" w:sz="0" w:space="0" w:color="auto"/>
          </w:divBdr>
        </w:div>
        <w:div w:id="1244142339">
          <w:marLeft w:val="547"/>
          <w:marRight w:val="0"/>
          <w:marTop w:val="0"/>
          <w:marBottom w:val="0"/>
          <w:divBdr>
            <w:top w:val="none" w:sz="0" w:space="0" w:color="auto"/>
            <w:left w:val="none" w:sz="0" w:space="0" w:color="auto"/>
            <w:bottom w:val="none" w:sz="0" w:space="0" w:color="auto"/>
            <w:right w:val="none" w:sz="0" w:space="0" w:color="auto"/>
          </w:divBdr>
        </w:div>
        <w:div w:id="1929002404">
          <w:marLeft w:val="547"/>
          <w:marRight w:val="0"/>
          <w:marTop w:val="0"/>
          <w:marBottom w:val="0"/>
          <w:divBdr>
            <w:top w:val="none" w:sz="0" w:space="0" w:color="auto"/>
            <w:left w:val="none" w:sz="0" w:space="0" w:color="auto"/>
            <w:bottom w:val="none" w:sz="0" w:space="0" w:color="auto"/>
            <w:right w:val="none" w:sz="0" w:space="0" w:color="auto"/>
          </w:divBdr>
        </w:div>
      </w:divsChild>
    </w:div>
    <w:div w:id="1395539970">
      <w:bodyDiv w:val="1"/>
      <w:marLeft w:val="0"/>
      <w:marRight w:val="0"/>
      <w:marTop w:val="0"/>
      <w:marBottom w:val="0"/>
      <w:divBdr>
        <w:top w:val="none" w:sz="0" w:space="0" w:color="auto"/>
        <w:left w:val="none" w:sz="0" w:space="0" w:color="auto"/>
        <w:bottom w:val="none" w:sz="0" w:space="0" w:color="auto"/>
        <w:right w:val="none" w:sz="0" w:space="0" w:color="auto"/>
      </w:divBdr>
      <w:divsChild>
        <w:div w:id="535703100">
          <w:marLeft w:val="1800"/>
          <w:marRight w:val="0"/>
          <w:marTop w:val="100"/>
          <w:marBottom w:val="0"/>
          <w:divBdr>
            <w:top w:val="none" w:sz="0" w:space="0" w:color="auto"/>
            <w:left w:val="none" w:sz="0" w:space="0" w:color="auto"/>
            <w:bottom w:val="none" w:sz="0" w:space="0" w:color="auto"/>
            <w:right w:val="none" w:sz="0" w:space="0" w:color="auto"/>
          </w:divBdr>
        </w:div>
        <w:div w:id="621691377">
          <w:marLeft w:val="2606"/>
          <w:marRight w:val="0"/>
          <w:marTop w:val="100"/>
          <w:marBottom w:val="0"/>
          <w:divBdr>
            <w:top w:val="none" w:sz="0" w:space="0" w:color="auto"/>
            <w:left w:val="none" w:sz="0" w:space="0" w:color="auto"/>
            <w:bottom w:val="none" w:sz="0" w:space="0" w:color="auto"/>
            <w:right w:val="none" w:sz="0" w:space="0" w:color="auto"/>
          </w:divBdr>
        </w:div>
      </w:divsChild>
    </w:div>
    <w:div w:id="1407722607">
      <w:bodyDiv w:val="1"/>
      <w:marLeft w:val="0"/>
      <w:marRight w:val="0"/>
      <w:marTop w:val="0"/>
      <w:marBottom w:val="0"/>
      <w:divBdr>
        <w:top w:val="none" w:sz="0" w:space="0" w:color="auto"/>
        <w:left w:val="none" w:sz="0" w:space="0" w:color="auto"/>
        <w:bottom w:val="none" w:sz="0" w:space="0" w:color="auto"/>
        <w:right w:val="none" w:sz="0" w:space="0" w:color="auto"/>
      </w:divBdr>
    </w:div>
    <w:div w:id="1448237459">
      <w:bodyDiv w:val="1"/>
      <w:marLeft w:val="0"/>
      <w:marRight w:val="0"/>
      <w:marTop w:val="0"/>
      <w:marBottom w:val="0"/>
      <w:divBdr>
        <w:top w:val="none" w:sz="0" w:space="0" w:color="auto"/>
        <w:left w:val="none" w:sz="0" w:space="0" w:color="auto"/>
        <w:bottom w:val="none" w:sz="0" w:space="0" w:color="auto"/>
        <w:right w:val="none" w:sz="0" w:space="0" w:color="auto"/>
      </w:divBdr>
    </w:div>
    <w:div w:id="1458138367">
      <w:bodyDiv w:val="1"/>
      <w:marLeft w:val="0"/>
      <w:marRight w:val="0"/>
      <w:marTop w:val="0"/>
      <w:marBottom w:val="0"/>
      <w:divBdr>
        <w:top w:val="none" w:sz="0" w:space="0" w:color="auto"/>
        <w:left w:val="none" w:sz="0" w:space="0" w:color="auto"/>
        <w:bottom w:val="none" w:sz="0" w:space="0" w:color="auto"/>
        <w:right w:val="none" w:sz="0" w:space="0" w:color="auto"/>
      </w:divBdr>
    </w:div>
    <w:div w:id="1462462385">
      <w:bodyDiv w:val="1"/>
      <w:marLeft w:val="0"/>
      <w:marRight w:val="0"/>
      <w:marTop w:val="0"/>
      <w:marBottom w:val="0"/>
      <w:divBdr>
        <w:top w:val="none" w:sz="0" w:space="0" w:color="auto"/>
        <w:left w:val="none" w:sz="0" w:space="0" w:color="auto"/>
        <w:bottom w:val="none" w:sz="0" w:space="0" w:color="auto"/>
        <w:right w:val="none" w:sz="0" w:space="0" w:color="auto"/>
      </w:divBdr>
    </w:div>
    <w:div w:id="1483082082">
      <w:bodyDiv w:val="1"/>
      <w:marLeft w:val="0"/>
      <w:marRight w:val="0"/>
      <w:marTop w:val="0"/>
      <w:marBottom w:val="0"/>
      <w:divBdr>
        <w:top w:val="none" w:sz="0" w:space="0" w:color="auto"/>
        <w:left w:val="none" w:sz="0" w:space="0" w:color="auto"/>
        <w:bottom w:val="none" w:sz="0" w:space="0" w:color="auto"/>
        <w:right w:val="none" w:sz="0" w:space="0" w:color="auto"/>
      </w:divBdr>
      <w:divsChild>
        <w:div w:id="2042510162">
          <w:marLeft w:val="0"/>
          <w:marRight w:val="0"/>
          <w:marTop w:val="0"/>
          <w:marBottom w:val="0"/>
          <w:divBdr>
            <w:top w:val="none" w:sz="0" w:space="0" w:color="auto"/>
            <w:left w:val="none" w:sz="0" w:space="0" w:color="auto"/>
            <w:bottom w:val="none" w:sz="0" w:space="0" w:color="auto"/>
            <w:right w:val="none" w:sz="0" w:space="0" w:color="auto"/>
          </w:divBdr>
          <w:divsChild>
            <w:div w:id="1530145401">
              <w:marLeft w:val="0"/>
              <w:marRight w:val="0"/>
              <w:marTop w:val="0"/>
              <w:marBottom w:val="0"/>
              <w:divBdr>
                <w:top w:val="none" w:sz="0" w:space="0" w:color="auto"/>
                <w:left w:val="none" w:sz="0" w:space="0" w:color="auto"/>
                <w:bottom w:val="none" w:sz="0" w:space="0" w:color="auto"/>
                <w:right w:val="none" w:sz="0" w:space="0" w:color="auto"/>
              </w:divBdr>
              <w:divsChild>
                <w:div w:id="948588355">
                  <w:marLeft w:val="0"/>
                  <w:marRight w:val="0"/>
                  <w:marTop w:val="0"/>
                  <w:marBottom w:val="0"/>
                  <w:divBdr>
                    <w:top w:val="none" w:sz="0" w:space="0" w:color="auto"/>
                    <w:left w:val="none" w:sz="0" w:space="0" w:color="auto"/>
                    <w:bottom w:val="none" w:sz="0" w:space="0" w:color="auto"/>
                    <w:right w:val="none" w:sz="0" w:space="0" w:color="auto"/>
                  </w:divBdr>
                  <w:divsChild>
                    <w:div w:id="734163267">
                      <w:marLeft w:val="0"/>
                      <w:marRight w:val="0"/>
                      <w:marTop w:val="0"/>
                      <w:marBottom w:val="0"/>
                      <w:divBdr>
                        <w:top w:val="none" w:sz="0" w:space="0" w:color="auto"/>
                        <w:left w:val="none" w:sz="0" w:space="0" w:color="auto"/>
                        <w:bottom w:val="none" w:sz="0" w:space="0" w:color="auto"/>
                        <w:right w:val="none" w:sz="0" w:space="0" w:color="auto"/>
                      </w:divBdr>
                      <w:divsChild>
                        <w:div w:id="1798716778">
                          <w:marLeft w:val="0"/>
                          <w:marRight w:val="0"/>
                          <w:marTop w:val="0"/>
                          <w:marBottom w:val="0"/>
                          <w:divBdr>
                            <w:top w:val="none" w:sz="0" w:space="0" w:color="auto"/>
                            <w:left w:val="none" w:sz="0" w:space="0" w:color="auto"/>
                            <w:bottom w:val="none" w:sz="0" w:space="0" w:color="auto"/>
                            <w:right w:val="none" w:sz="0" w:space="0" w:color="auto"/>
                          </w:divBdr>
                          <w:divsChild>
                            <w:div w:id="205025904">
                              <w:marLeft w:val="0"/>
                              <w:marRight w:val="0"/>
                              <w:marTop w:val="0"/>
                              <w:marBottom w:val="0"/>
                              <w:divBdr>
                                <w:top w:val="none" w:sz="0" w:space="0" w:color="auto"/>
                                <w:left w:val="none" w:sz="0" w:space="0" w:color="auto"/>
                                <w:bottom w:val="none" w:sz="0" w:space="0" w:color="auto"/>
                                <w:right w:val="none" w:sz="0" w:space="0" w:color="auto"/>
                              </w:divBdr>
                              <w:divsChild>
                                <w:div w:id="805469113">
                                  <w:marLeft w:val="0"/>
                                  <w:marRight w:val="0"/>
                                  <w:marTop w:val="0"/>
                                  <w:marBottom w:val="0"/>
                                  <w:divBdr>
                                    <w:top w:val="none" w:sz="0" w:space="0" w:color="auto"/>
                                    <w:left w:val="none" w:sz="0" w:space="0" w:color="auto"/>
                                    <w:bottom w:val="none" w:sz="0" w:space="0" w:color="auto"/>
                                    <w:right w:val="none" w:sz="0" w:space="0" w:color="auto"/>
                                  </w:divBdr>
                                  <w:divsChild>
                                    <w:div w:id="688217359">
                                      <w:marLeft w:val="0"/>
                                      <w:marRight w:val="0"/>
                                      <w:marTop w:val="0"/>
                                      <w:marBottom w:val="0"/>
                                      <w:divBdr>
                                        <w:top w:val="single" w:sz="4" w:space="0" w:color="F5F5F5"/>
                                        <w:left w:val="single" w:sz="4" w:space="0" w:color="F5F5F5"/>
                                        <w:bottom w:val="single" w:sz="4" w:space="0" w:color="F5F5F5"/>
                                        <w:right w:val="single" w:sz="4" w:space="0" w:color="F5F5F5"/>
                                      </w:divBdr>
                                      <w:divsChild>
                                        <w:div w:id="717240585">
                                          <w:marLeft w:val="0"/>
                                          <w:marRight w:val="0"/>
                                          <w:marTop w:val="0"/>
                                          <w:marBottom w:val="0"/>
                                          <w:divBdr>
                                            <w:top w:val="none" w:sz="0" w:space="0" w:color="auto"/>
                                            <w:left w:val="none" w:sz="0" w:space="0" w:color="auto"/>
                                            <w:bottom w:val="none" w:sz="0" w:space="0" w:color="auto"/>
                                            <w:right w:val="none" w:sz="0" w:space="0" w:color="auto"/>
                                          </w:divBdr>
                                          <w:divsChild>
                                            <w:div w:id="196342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86776697">
      <w:bodyDiv w:val="1"/>
      <w:marLeft w:val="0"/>
      <w:marRight w:val="0"/>
      <w:marTop w:val="0"/>
      <w:marBottom w:val="0"/>
      <w:divBdr>
        <w:top w:val="none" w:sz="0" w:space="0" w:color="auto"/>
        <w:left w:val="none" w:sz="0" w:space="0" w:color="auto"/>
        <w:bottom w:val="none" w:sz="0" w:space="0" w:color="auto"/>
        <w:right w:val="none" w:sz="0" w:space="0" w:color="auto"/>
      </w:divBdr>
      <w:divsChild>
        <w:div w:id="452796890">
          <w:marLeft w:val="1498"/>
          <w:marRight w:val="0"/>
          <w:marTop w:val="0"/>
          <w:marBottom w:val="0"/>
          <w:divBdr>
            <w:top w:val="none" w:sz="0" w:space="0" w:color="auto"/>
            <w:left w:val="none" w:sz="0" w:space="0" w:color="auto"/>
            <w:bottom w:val="none" w:sz="0" w:space="0" w:color="auto"/>
            <w:right w:val="none" w:sz="0" w:space="0" w:color="auto"/>
          </w:divBdr>
        </w:div>
        <w:div w:id="506867948">
          <w:marLeft w:val="2045"/>
          <w:marRight w:val="0"/>
          <w:marTop w:val="0"/>
          <w:marBottom w:val="0"/>
          <w:divBdr>
            <w:top w:val="none" w:sz="0" w:space="0" w:color="auto"/>
            <w:left w:val="none" w:sz="0" w:space="0" w:color="auto"/>
            <w:bottom w:val="none" w:sz="0" w:space="0" w:color="auto"/>
            <w:right w:val="none" w:sz="0" w:space="0" w:color="auto"/>
          </w:divBdr>
        </w:div>
        <w:div w:id="562451523">
          <w:marLeft w:val="1498"/>
          <w:marRight w:val="0"/>
          <w:marTop w:val="0"/>
          <w:marBottom w:val="0"/>
          <w:divBdr>
            <w:top w:val="none" w:sz="0" w:space="0" w:color="auto"/>
            <w:left w:val="none" w:sz="0" w:space="0" w:color="auto"/>
            <w:bottom w:val="none" w:sz="0" w:space="0" w:color="auto"/>
            <w:right w:val="none" w:sz="0" w:space="0" w:color="auto"/>
          </w:divBdr>
        </w:div>
        <w:div w:id="571893298">
          <w:marLeft w:val="965"/>
          <w:marRight w:val="0"/>
          <w:marTop w:val="0"/>
          <w:marBottom w:val="0"/>
          <w:divBdr>
            <w:top w:val="none" w:sz="0" w:space="0" w:color="auto"/>
            <w:left w:val="none" w:sz="0" w:space="0" w:color="auto"/>
            <w:bottom w:val="none" w:sz="0" w:space="0" w:color="auto"/>
            <w:right w:val="none" w:sz="0" w:space="0" w:color="auto"/>
          </w:divBdr>
        </w:div>
        <w:div w:id="1139884878">
          <w:marLeft w:val="418"/>
          <w:marRight w:val="0"/>
          <w:marTop w:val="0"/>
          <w:marBottom w:val="0"/>
          <w:divBdr>
            <w:top w:val="none" w:sz="0" w:space="0" w:color="auto"/>
            <w:left w:val="none" w:sz="0" w:space="0" w:color="auto"/>
            <w:bottom w:val="none" w:sz="0" w:space="0" w:color="auto"/>
            <w:right w:val="none" w:sz="0" w:space="0" w:color="auto"/>
          </w:divBdr>
        </w:div>
        <w:div w:id="1207715751">
          <w:marLeft w:val="2045"/>
          <w:marRight w:val="0"/>
          <w:marTop w:val="0"/>
          <w:marBottom w:val="0"/>
          <w:divBdr>
            <w:top w:val="none" w:sz="0" w:space="0" w:color="auto"/>
            <w:left w:val="none" w:sz="0" w:space="0" w:color="auto"/>
            <w:bottom w:val="none" w:sz="0" w:space="0" w:color="auto"/>
            <w:right w:val="none" w:sz="0" w:space="0" w:color="auto"/>
          </w:divBdr>
        </w:div>
        <w:div w:id="1306472486">
          <w:marLeft w:val="1627"/>
          <w:marRight w:val="0"/>
          <w:marTop w:val="0"/>
          <w:marBottom w:val="0"/>
          <w:divBdr>
            <w:top w:val="none" w:sz="0" w:space="0" w:color="auto"/>
            <w:left w:val="none" w:sz="0" w:space="0" w:color="auto"/>
            <w:bottom w:val="none" w:sz="0" w:space="0" w:color="auto"/>
            <w:right w:val="none" w:sz="0" w:space="0" w:color="auto"/>
          </w:divBdr>
        </w:div>
        <w:div w:id="1639454664">
          <w:marLeft w:val="2045"/>
          <w:marRight w:val="0"/>
          <w:marTop w:val="0"/>
          <w:marBottom w:val="0"/>
          <w:divBdr>
            <w:top w:val="none" w:sz="0" w:space="0" w:color="auto"/>
            <w:left w:val="none" w:sz="0" w:space="0" w:color="auto"/>
            <w:bottom w:val="none" w:sz="0" w:space="0" w:color="auto"/>
            <w:right w:val="none" w:sz="0" w:space="0" w:color="auto"/>
          </w:divBdr>
        </w:div>
      </w:divsChild>
    </w:div>
    <w:div w:id="1492258963">
      <w:bodyDiv w:val="1"/>
      <w:marLeft w:val="0"/>
      <w:marRight w:val="0"/>
      <w:marTop w:val="0"/>
      <w:marBottom w:val="0"/>
      <w:divBdr>
        <w:top w:val="none" w:sz="0" w:space="0" w:color="auto"/>
        <w:left w:val="none" w:sz="0" w:space="0" w:color="auto"/>
        <w:bottom w:val="none" w:sz="0" w:space="0" w:color="auto"/>
        <w:right w:val="none" w:sz="0" w:space="0" w:color="auto"/>
      </w:divBdr>
      <w:divsChild>
        <w:div w:id="1095781747">
          <w:marLeft w:val="0"/>
          <w:marRight w:val="0"/>
          <w:marTop w:val="0"/>
          <w:marBottom w:val="0"/>
          <w:divBdr>
            <w:top w:val="none" w:sz="0" w:space="0" w:color="auto"/>
            <w:left w:val="none" w:sz="0" w:space="0" w:color="auto"/>
            <w:bottom w:val="none" w:sz="0" w:space="0" w:color="auto"/>
            <w:right w:val="none" w:sz="0" w:space="0" w:color="auto"/>
          </w:divBdr>
          <w:divsChild>
            <w:div w:id="729353335">
              <w:marLeft w:val="0"/>
              <w:marRight w:val="0"/>
              <w:marTop w:val="0"/>
              <w:marBottom w:val="0"/>
              <w:divBdr>
                <w:top w:val="none" w:sz="0" w:space="0" w:color="auto"/>
                <w:left w:val="none" w:sz="0" w:space="0" w:color="auto"/>
                <w:bottom w:val="none" w:sz="0" w:space="0" w:color="auto"/>
                <w:right w:val="none" w:sz="0" w:space="0" w:color="auto"/>
              </w:divBdr>
              <w:divsChild>
                <w:div w:id="846095131">
                  <w:marLeft w:val="0"/>
                  <w:marRight w:val="0"/>
                  <w:marTop w:val="0"/>
                  <w:marBottom w:val="0"/>
                  <w:divBdr>
                    <w:top w:val="none" w:sz="0" w:space="0" w:color="auto"/>
                    <w:left w:val="none" w:sz="0" w:space="0" w:color="auto"/>
                    <w:bottom w:val="none" w:sz="0" w:space="0" w:color="auto"/>
                    <w:right w:val="none" w:sz="0" w:space="0" w:color="auto"/>
                  </w:divBdr>
                  <w:divsChild>
                    <w:div w:id="549272214">
                      <w:marLeft w:val="0"/>
                      <w:marRight w:val="0"/>
                      <w:marTop w:val="0"/>
                      <w:marBottom w:val="0"/>
                      <w:divBdr>
                        <w:top w:val="none" w:sz="0" w:space="0" w:color="auto"/>
                        <w:left w:val="none" w:sz="0" w:space="0" w:color="auto"/>
                        <w:bottom w:val="none" w:sz="0" w:space="0" w:color="auto"/>
                        <w:right w:val="none" w:sz="0" w:space="0" w:color="auto"/>
                      </w:divBdr>
                      <w:divsChild>
                        <w:div w:id="725301466">
                          <w:marLeft w:val="0"/>
                          <w:marRight w:val="0"/>
                          <w:marTop w:val="0"/>
                          <w:marBottom w:val="0"/>
                          <w:divBdr>
                            <w:top w:val="none" w:sz="0" w:space="0" w:color="auto"/>
                            <w:left w:val="none" w:sz="0" w:space="0" w:color="auto"/>
                            <w:bottom w:val="none" w:sz="0" w:space="0" w:color="auto"/>
                            <w:right w:val="none" w:sz="0" w:space="0" w:color="auto"/>
                          </w:divBdr>
                          <w:divsChild>
                            <w:div w:id="1377898682">
                              <w:marLeft w:val="0"/>
                              <w:marRight w:val="0"/>
                              <w:marTop w:val="0"/>
                              <w:marBottom w:val="0"/>
                              <w:divBdr>
                                <w:top w:val="none" w:sz="0" w:space="0" w:color="auto"/>
                                <w:left w:val="none" w:sz="0" w:space="0" w:color="auto"/>
                                <w:bottom w:val="none" w:sz="0" w:space="0" w:color="auto"/>
                                <w:right w:val="none" w:sz="0" w:space="0" w:color="auto"/>
                              </w:divBdr>
                              <w:divsChild>
                                <w:div w:id="1222257265">
                                  <w:marLeft w:val="0"/>
                                  <w:marRight w:val="0"/>
                                  <w:marTop w:val="0"/>
                                  <w:marBottom w:val="0"/>
                                  <w:divBdr>
                                    <w:top w:val="none" w:sz="0" w:space="0" w:color="auto"/>
                                    <w:left w:val="none" w:sz="0" w:space="0" w:color="auto"/>
                                    <w:bottom w:val="none" w:sz="0" w:space="0" w:color="auto"/>
                                    <w:right w:val="none" w:sz="0" w:space="0" w:color="auto"/>
                                  </w:divBdr>
                                  <w:divsChild>
                                    <w:div w:id="201867857">
                                      <w:marLeft w:val="0"/>
                                      <w:marRight w:val="0"/>
                                      <w:marTop w:val="0"/>
                                      <w:marBottom w:val="0"/>
                                      <w:divBdr>
                                        <w:top w:val="single" w:sz="4" w:space="0" w:color="F5F5F5"/>
                                        <w:left w:val="single" w:sz="4" w:space="0" w:color="F5F5F5"/>
                                        <w:bottom w:val="single" w:sz="4" w:space="0" w:color="F5F5F5"/>
                                        <w:right w:val="single" w:sz="4" w:space="0" w:color="F5F5F5"/>
                                      </w:divBdr>
                                      <w:divsChild>
                                        <w:div w:id="732200182">
                                          <w:marLeft w:val="0"/>
                                          <w:marRight w:val="0"/>
                                          <w:marTop w:val="0"/>
                                          <w:marBottom w:val="0"/>
                                          <w:divBdr>
                                            <w:top w:val="none" w:sz="0" w:space="0" w:color="auto"/>
                                            <w:left w:val="none" w:sz="0" w:space="0" w:color="auto"/>
                                            <w:bottom w:val="none" w:sz="0" w:space="0" w:color="auto"/>
                                            <w:right w:val="none" w:sz="0" w:space="0" w:color="auto"/>
                                          </w:divBdr>
                                          <w:divsChild>
                                            <w:div w:id="64566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8687736">
      <w:bodyDiv w:val="1"/>
      <w:marLeft w:val="0"/>
      <w:marRight w:val="0"/>
      <w:marTop w:val="0"/>
      <w:marBottom w:val="0"/>
      <w:divBdr>
        <w:top w:val="none" w:sz="0" w:space="0" w:color="auto"/>
        <w:left w:val="none" w:sz="0" w:space="0" w:color="auto"/>
        <w:bottom w:val="none" w:sz="0" w:space="0" w:color="auto"/>
        <w:right w:val="none" w:sz="0" w:space="0" w:color="auto"/>
      </w:divBdr>
    </w:div>
    <w:div w:id="1499037555">
      <w:bodyDiv w:val="1"/>
      <w:marLeft w:val="0"/>
      <w:marRight w:val="0"/>
      <w:marTop w:val="0"/>
      <w:marBottom w:val="0"/>
      <w:divBdr>
        <w:top w:val="none" w:sz="0" w:space="0" w:color="auto"/>
        <w:left w:val="none" w:sz="0" w:space="0" w:color="auto"/>
        <w:bottom w:val="none" w:sz="0" w:space="0" w:color="auto"/>
        <w:right w:val="none" w:sz="0" w:space="0" w:color="auto"/>
      </w:divBdr>
    </w:div>
    <w:div w:id="1504127459">
      <w:bodyDiv w:val="1"/>
      <w:marLeft w:val="0"/>
      <w:marRight w:val="0"/>
      <w:marTop w:val="0"/>
      <w:marBottom w:val="0"/>
      <w:divBdr>
        <w:top w:val="none" w:sz="0" w:space="0" w:color="auto"/>
        <w:left w:val="none" w:sz="0" w:space="0" w:color="auto"/>
        <w:bottom w:val="none" w:sz="0" w:space="0" w:color="auto"/>
        <w:right w:val="none" w:sz="0" w:space="0" w:color="auto"/>
      </w:divBdr>
      <w:divsChild>
        <w:div w:id="168763984">
          <w:marLeft w:val="2520"/>
          <w:marRight w:val="0"/>
          <w:marTop w:val="86"/>
          <w:marBottom w:val="0"/>
          <w:divBdr>
            <w:top w:val="none" w:sz="0" w:space="0" w:color="auto"/>
            <w:left w:val="none" w:sz="0" w:space="0" w:color="auto"/>
            <w:bottom w:val="none" w:sz="0" w:space="0" w:color="auto"/>
            <w:right w:val="none" w:sz="0" w:space="0" w:color="auto"/>
          </w:divBdr>
        </w:div>
        <w:div w:id="1760371026">
          <w:marLeft w:val="2520"/>
          <w:marRight w:val="0"/>
          <w:marTop w:val="86"/>
          <w:marBottom w:val="0"/>
          <w:divBdr>
            <w:top w:val="none" w:sz="0" w:space="0" w:color="auto"/>
            <w:left w:val="none" w:sz="0" w:space="0" w:color="auto"/>
            <w:bottom w:val="none" w:sz="0" w:space="0" w:color="auto"/>
            <w:right w:val="none" w:sz="0" w:space="0" w:color="auto"/>
          </w:divBdr>
        </w:div>
        <w:div w:id="2044207490">
          <w:marLeft w:val="1800"/>
          <w:marRight w:val="0"/>
          <w:marTop w:val="86"/>
          <w:marBottom w:val="0"/>
          <w:divBdr>
            <w:top w:val="none" w:sz="0" w:space="0" w:color="auto"/>
            <w:left w:val="none" w:sz="0" w:space="0" w:color="auto"/>
            <w:bottom w:val="none" w:sz="0" w:space="0" w:color="auto"/>
            <w:right w:val="none" w:sz="0" w:space="0" w:color="auto"/>
          </w:divBdr>
        </w:div>
      </w:divsChild>
    </w:div>
    <w:div w:id="1532840619">
      <w:bodyDiv w:val="1"/>
      <w:marLeft w:val="0"/>
      <w:marRight w:val="0"/>
      <w:marTop w:val="0"/>
      <w:marBottom w:val="0"/>
      <w:divBdr>
        <w:top w:val="none" w:sz="0" w:space="0" w:color="auto"/>
        <w:left w:val="none" w:sz="0" w:space="0" w:color="auto"/>
        <w:bottom w:val="none" w:sz="0" w:space="0" w:color="auto"/>
        <w:right w:val="none" w:sz="0" w:space="0" w:color="auto"/>
      </w:divBdr>
      <w:divsChild>
        <w:div w:id="1774204744">
          <w:marLeft w:val="547"/>
          <w:marRight w:val="0"/>
          <w:marTop w:val="77"/>
          <w:marBottom w:val="0"/>
          <w:divBdr>
            <w:top w:val="none" w:sz="0" w:space="0" w:color="auto"/>
            <w:left w:val="none" w:sz="0" w:space="0" w:color="auto"/>
            <w:bottom w:val="none" w:sz="0" w:space="0" w:color="auto"/>
            <w:right w:val="none" w:sz="0" w:space="0" w:color="auto"/>
          </w:divBdr>
        </w:div>
      </w:divsChild>
    </w:div>
    <w:div w:id="1539314254">
      <w:bodyDiv w:val="1"/>
      <w:marLeft w:val="0"/>
      <w:marRight w:val="0"/>
      <w:marTop w:val="0"/>
      <w:marBottom w:val="0"/>
      <w:divBdr>
        <w:top w:val="none" w:sz="0" w:space="0" w:color="auto"/>
        <w:left w:val="none" w:sz="0" w:space="0" w:color="auto"/>
        <w:bottom w:val="none" w:sz="0" w:space="0" w:color="auto"/>
        <w:right w:val="none" w:sz="0" w:space="0" w:color="auto"/>
      </w:divBdr>
      <w:divsChild>
        <w:div w:id="2014992409">
          <w:marLeft w:val="1267"/>
          <w:marRight w:val="0"/>
          <w:marTop w:val="100"/>
          <w:marBottom w:val="0"/>
          <w:divBdr>
            <w:top w:val="none" w:sz="0" w:space="0" w:color="auto"/>
            <w:left w:val="none" w:sz="0" w:space="0" w:color="auto"/>
            <w:bottom w:val="none" w:sz="0" w:space="0" w:color="auto"/>
            <w:right w:val="none" w:sz="0" w:space="0" w:color="auto"/>
          </w:divBdr>
        </w:div>
      </w:divsChild>
    </w:div>
    <w:div w:id="1565792047">
      <w:bodyDiv w:val="1"/>
      <w:marLeft w:val="0"/>
      <w:marRight w:val="0"/>
      <w:marTop w:val="0"/>
      <w:marBottom w:val="0"/>
      <w:divBdr>
        <w:top w:val="none" w:sz="0" w:space="0" w:color="auto"/>
        <w:left w:val="none" w:sz="0" w:space="0" w:color="auto"/>
        <w:bottom w:val="none" w:sz="0" w:space="0" w:color="auto"/>
        <w:right w:val="none" w:sz="0" w:space="0" w:color="auto"/>
      </w:divBdr>
      <w:divsChild>
        <w:div w:id="425003368">
          <w:marLeft w:val="1166"/>
          <w:marRight w:val="0"/>
          <w:marTop w:val="96"/>
          <w:marBottom w:val="0"/>
          <w:divBdr>
            <w:top w:val="none" w:sz="0" w:space="0" w:color="auto"/>
            <w:left w:val="none" w:sz="0" w:space="0" w:color="auto"/>
            <w:bottom w:val="none" w:sz="0" w:space="0" w:color="auto"/>
            <w:right w:val="none" w:sz="0" w:space="0" w:color="auto"/>
          </w:divBdr>
        </w:div>
        <w:div w:id="461118808">
          <w:marLeft w:val="1800"/>
          <w:marRight w:val="0"/>
          <w:marTop w:val="86"/>
          <w:marBottom w:val="0"/>
          <w:divBdr>
            <w:top w:val="none" w:sz="0" w:space="0" w:color="auto"/>
            <w:left w:val="none" w:sz="0" w:space="0" w:color="auto"/>
            <w:bottom w:val="none" w:sz="0" w:space="0" w:color="auto"/>
            <w:right w:val="none" w:sz="0" w:space="0" w:color="auto"/>
          </w:divBdr>
        </w:div>
        <w:div w:id="507063430">
          <w:marLeft w:val="1166"/>
          <w:marRight w:val="0"/>
          <w:marTop w:val="96"/>
          <w:marBottom w:val="0"/>
          <w:divBdr>
            <w:top w:val="none" w:sz="0" w:space="0" w:color="auto"/>
            <w:left w:val="none" w:sz="0" w:space="0" w:color="auto"/>
            <w:bottom w:val="none" w:sz="0" w:space="0" w:color="auto"/>
            <w:right w:val="none" w:sz="0" w:space="0" w:color="auto"/>
          </w:divBdr>
        </w:div>
        <w:div w:id="514155361">
          <w:marLeft w:val="1800"/>
          <w:marRight w:val="0"/>
          <w:marTop w:val="86"/>
          <w:marBottom w:val="0"/>
          <w:divBdr>
            <w:top w:val="none" w:sz="0" w:space="0" w:color="auto"/>
            <w:left w:val="none" w:sz="0" w:space="0" w:color="auto"/>
            <w:bottom w:val="none" w:sz="0" w:space="0" w:color="auto"/>
            <w:right w:val="none" w:sz="0" w:space="0" w:color="auto"/>
          </w:divBdr>
        </w:div>
        <w:div w:id="1298418443">
          <w:marLeft w:val="2520"/>
          <w:marRight w:val="0"/>
          <w:marTop w:val="86"/>
          <w:marBottom w:val="0"/>
          <w:divBdr>
            <w:top w:val="none" w:sz="0" w:space="0" w:color="auto"/>
            <w:left w:val="none" w:sz="0" w:space="0" w:color="auto"/>
            <w:bottom w:val="none" w:sz="0" w:space="0" w:color="auto"/>
            <w:right w:val="none" w:sz="0" w:space="0" w:color="auto"/>
          </w:divBdr>
        </w:div>
        <w:div w:id="1335839044">
          <w:marLeft w:val="1800"/>
          <w:marRight w:val="0"/>
          <w:marTop w:val="86"/>
          <w:marBottom w:val="0"/>
          <w:divBdr>
            <w:top w:val="none" w:sz="0" w:space="0" w:color="auto"/>
            <w:left w:val="none" w:sz="0" w:space="0" w:color="auto"/>
            <w:bottom w:val="none" w:sz="0" w:space="0" w:color="auto"/>
            <w:right w:val="none" w:sz="0" w:space="0" w:color="auto"/>
          </w:divBdr>
        </w:div>
        <w:div w:id="1456022217">
          <w:marLeft w:val="547"/>
          <w:marRight w:val="0"/>
          <w:marTop w:val="96"/>
          <w:marBottom w:val="0"/>
          <w:divBdr>
            <w:top w:val="none" w:sz="0" w:space="0" w:color="auto"/>
            <w:left w:val="none" w:sz="0" w:space="0" w:color="auto"/>
            <w:bottom w:val="none" w:sz="0" w:space="0" w:color="auto"/>
            <w:right w:val="none" w:sz="0" w:space="0" w:color="auto"/>
          </w:divBdr>
        </w:div>
        <w:div w:id="1502964978">
          <w:marLeft w:val="1166"/>
          <w:marRight w:val="0"/>
          <w:marTop w:val="96"/>
          <w:marBottom w:val="0"/>
          <w:divBdr>
            <w:top w:val="none" w:sz="0" w:space="0" w:color="auto"/>
            <w:left w:val="none" w:sz="0" w:space="0" w:color="auto"/>
            <w:bottom w:val="none" w:sz="0" w:space="0" w:color="auto"/>
            <w:right w:val="none" w:sz="0" w:space="0" w:color="auto"/>
          </w:divBdr>
        </w:div>
        <w:div w:id="1504006579">
          <w:marLeft w:val="547"/>
          <w:marRight w:val="0"/>
          <w:marTop w:val="96"/>
          <w:marBottom w:val="0"/>
          <w:divBdr>
            <w:top w:val="none" w:sz="0" w:space="0" w:color="auto"/>
            <w:left w:val="none" w:sz="0" w:space="0" w:color="auto"/>
            <w:bottom w:val="none" w:sz="0" w:space="0" w:color="auto"/>
            <w:right w:val="none" w:sz="0" w:space="0" w:color="auto"/>
          </w:divBdr>
        </w:div>
        <w:div w:id="1761875274">
          <w:marLeft w:val="1166"/>
          <w:marRight w:val="0"/>
          <w:marTop w:val="96"/>
          <w:marBottom w:val="0"/>
          <w:divBdr>
            <w:top w:val="none" w:sz="0" w:space="0" w:color="auto"/>
            <w:left w:val="none" w:sz="0" w:space="0" w:color="auto"/>
            <w:bottom w:val="none" w:sz="0" w:space="0" w:color="auto"/>
            <w:right w:val="none" w:sz="0" w:space="0" w:color="auto"/>
          </w:divBdr>
        </w:div>
        <w:div w:id="1898928840">
          <w:marLeft w:val="2520"/>
          <w:marRight w:val="0"/>
          <w:marTop w:val="86"/>
          <w:marBottom w:val="0"/>
          <w:divBdr>
            <w:top w:val="none" w:sz="0" w:space="0" w:color="auto"/>
            <w:left w:val="none" w:sz="0" w:space="0" w:color="auto"/>
            <w:bottom w:val="none" w:sz="0" w:space="0" w:color="auto"/>
            <w:right w:val="none" w:sz="0" w:space="0" w:color="auto"/>
          </w:divBdr>
        </w:div>
      </w:divsChild>
    </w:div>
    <w:div w:id="1577745377">
      <w:bodyDiv w:val="1"/>
      <w:marLeft w:val="0"/>
      <w:marRight w:val="0"/>
      <w:marTop w:val="0"/>
      <w:marBottom w:val="0"/>
      <w:divBdr>
        <w:top w:val="none" w:sz="0" w:space="0" w:color="auto"/>
        <w:left w:val="none" w:sz="0" w:space="0" w:color="auto"/>
        <w:bottom w:val="none" w:sz="0" w:space="0" w:color="auto"/>
        <w:right w:val="none" w:sz="0" w:space="0" w:color="auto"/>
      </w:divBdr>
    </w:div>
    <w:div w:id="1578706055">
      <w:bodyDiv w:val="1"/>
      <w:marLeft w:val="0"/>
      <w:marRight w:val="0"/>
      <w:marTop w:val="0"/>
      <w:marBottom w:val="0"/>
      <w:divBdr>
        <w:top w:val="none" w:sz="0" w:space="0" w:color="auto"/>
        <w:left w:val="none" w:sz="0" w:space="0" w:color="auto"/>
        <w:bottom w:val="none" w:sz="0" w:space="0" w:color="auto"/>
        <w:right w:val="none" w:sz="0" w:space="0" w:color="auto"/>
      </w:divBdr>
    </w:div>
    <w:div w:id="1581673694">
      <w:bodyDiv w:val="1"/>
      <w:marLeft w:val="0"/>
      <w:marRight w:val="0"/>
      <w:marTop w:val="0"/>
      <w:marBottom w:val="0"/>
      <w:divBdr>
        <w:top w:val="none" w:sz="0" w:space="0" w:color="auto"/>
        <w:left w:val="none" w:sz="0" w:space="0" w:color="auto"/>
        <w:bottom w:val="none" w:sz="0" w:space="0" w:color="auto"/>
        <w:right w:val="none" w:sz="0" w:space="0" w:color="auto"/>
      </w:divBdr>
      <w:divsChild>
        <w:div w:id="1542328857">
          <w:marLeft w:val="0"/>
          <w:marRight w:val="0"/>
          <w:marTop w:val="0"/>
          <w:marBottom w:val="0"/>
          <w:divBdr>
            <w:top w:val="none" w:sz="0" w:space="0" w:color="auto"/>
            <w:left w:val="none" w:sz="0" w:space="0" w:color="auto"/>
            <w:bottom w:val="none" w:sz="0" w:space="0" w:color="auto"/>
            <w:right w:val="none" w:sz="0" w:space="0" w:color="auto"/>
          </w:divBdr>
          <w:divsChild>
            <w:div w:id="1342053170">
              <w:marLeft w:val="0"/>
              <w:marRight w:val="0"/>
              <w:marTop w:val="0"/>
              <w:marBottom w:val="0"/>
              <w:divBdr>
                <w:top w:val="none" w:sz="0" w:space="0" w:color="auto"/>
                <w:left w:val="none" w:sz="0" w:space="0" w:color="auto"/>
                <w:bottom w:val="none" w:sz="0" w:space="0" w:color="auto"/>
                <w:right w:val="none" w:sz="0" w:space="0" w:color="auto"/>
              </w:divBdr>
              <w:divsChild>
                <w:div w:id="1964574829">
                  <w:marLeft w:val="0"/>
                  <w:marRight w:val="0"/>
                  <w:marTop w:val="0"/>
                  <w:marBottom w:val="0"/>
                  <w:divBdr>
                    <w:top w:val="none" w:sz="0" w:space="0" w:color="auto"/>
                    <w:left w:val="none" w:sz="0" w:space="0" w:color="auto"/>
                    <w:bottom w:val="none" w:sz="0" w:space="0" w:color="auto"/>
                    <w:right w:val="none" w:sz="0" w:space="0" w:color="auto"/>
                  </w:divBdr>
                  <w:divsChild>
                    <w:div w:id="709258521">
                      <w:marLeft w:val="0"/>
                      <w:marRight w:val="0"/>
                      <w:marTop w:val="0"/>
                      <w:marBottom w:val="0"/>
                      <w:divBdr>
                        <w:top w:val="none" w:sz="0" w:space="0" w:color="auto"/>
                        <w:left w:val="none" w:sz="0" w:space="0" w:color="auto"/>
                        <w:bottom w:val="none" w:sz="0" w:space="0" w:color="auto"/>
                        <w:right w:val="none" w:sz="0" w:space="0" w:color="auto"/>
                      </w:divBdr>
                      <w:divsChild>
                        <w:div w:id="136848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198633">
      <w:bodyDiv w:val="1"/>
      <w:marLeft w:val="0"/>
      <w:marRight w:val="0"/>
      <w:marTop w:val="0"/>
      <w:marBottom w:val="0"/>
      <w:divBdr>
        <w:top w:val="none" w:sz="0" w:space="0" w:color="auto"/>
        <w:left w:val="none" w:sz="0" w:space="0" w:color="auto"/>
        <w:bottom w:val="none" w:sz="0" w:space="0" w:color="auto"/>
        <w:right w:val="none" w:sz="0" w:space="0" w:color="auto"/>
      </w:divBdr>
      <w:divsChild>
        <w:div w:id="1089699074">
          <w:marLeft w:val="1166"/>
          <w:marRight w:val="0"/>
          <w:marTop w:val="40"/>
          <w:marBottom w:val="0"/>
          <w:divBdr>
            <w:top w:val="none" w:sz="0" w:space="0" w:color="auto"/>
            <w:left w:val="none" w:sz="0" w:space="0" w:color="auto"/>
            <w:bottom w:val="none" w:sz="0" w:space="0" w:color="auto"/>
            <w:right w:val="none" w:sz="0" w:space="0" w:color="auto"/>
          </w:divBdr>
        </w:div>
      </w:divsChild>
    </w:div>
    <w:div w:id="1599407246">
      <w:bodyDiv w:val="1"/>
      <w:marLeft w:val="0"/>
      <w:marRight w:val="0"/>
      <w:marTop w:val="0"/>
      <w:marBottom w:val="0"/>
      <w:divBdr>
        <w:top w:val="none" w:sz="0" w:space="0" w:color="auto"/>
        <w:left w:val="none" w:sz="0" w:space="0" w:color="auto"/>
        <w:bottom w:val="none" w:sz="0" w:space="0" w:color="auto"/>
        <w:right w:val="none" w:sz="0" w:space="0" w:color="auto"/>
      </w:divBdr>
    </w:div>
    <w:div w:id="1604722555">
      <w:bodyDiv w:val="1"/>
      <w:marLeft w:val="0"/>
      <w:marRight w:val="0"/>
      <w:marTop w:val="0"/>
      <w:marBottom w:val="0"/>
      <w:divBdr>
        <w:top w:val="none" w:sz="0" w:space="0" w:color="auto"/>
        <w:left w:val="none" w:sz="0" w:space="0" w:color="auto"/>
        <w:bottom w:val="none" w:sz="0" w:space="0" w:color="auto"/>
        <w:right w:val="none" w:sz="0" w:space="0" w:color="auto"/>
      </w:divBdr>
      <w:divsChild>
        <w:div w:id="1188715922">
          <w:marLeft w:val="0"/>
          <w:marRight w:val="0"/>
          <w:marTop w:val="0"/>
          <w:marBottom w:val="0"/>
          <w:divBdr>
            <w:top w:val="none" w:sz="0" w:space="0" w:color="auto"/>
            <w:left w:val="none" w:sz="0" w:space="0" w:color="auto"/>
            <w:bottom w:val="none" w:sz="0" w:space="0" w:color="auto"/>
            <w:right w:val="none" w:sz="0" w:space="0" w:color="auto"/>
          </w:divBdr>
          <w:divsChild>
            <w:div w:id="1166172425">
              <w:marLeft w:val="0"/>
              <w:marRight w:val="0"/>
              <w:marTop w:val="0"/>
              <w:marBottom w:val="0"/>
              <w:divBdr>
                <w:top w:val="none" w:sz="0" w:space="0" w:color="auto"/>
                <w:left w:val="none" w:sz="0" w:space="0" w:color="auto"/>
                <w:bottom w:val="none" w:sz="0" w:space="0" w:color="auto"/>
                <w:right w:val="none" w:sz="0" w:space="0" w:color="auto"/>
              </w:divBdr>
              <w:divsChild>
                <w:div w:id="839589622">
                  <w:marLeft w:val="0"/>
                  <w:marRight w:val="0"/>
                  <w:marTop w:val="0"/>
                  <w:marBottom w:val="0"/>
                  <w:divBdr>
                    <w:top w:val="none" w:sz="0" w:space="0" w:color="auto"/>
                    <w:left w:val="none" w:sz="0" w:space="0" w:color="auto"/>
                    <w:bottom w:val="none" w:sz="0" w:space="0" w:color="auto"/>
                    <w:right w:val="none" w:sz="0" w:space="0" w:color="auto"/>
                  </w:divBdr>
                  <w:divsChild>
                    <w:div w:id="1469519024">
                      <w:marLeft w:val="0"/>
                      <w:marRight w:val="0"/>
                      <w:marTop w:val="0"/>
                      <w:marBottom w:val="0"/>
                      <w:divBdr>
                        <w:top w:val="none" w:sz="0" w:space="0" w:color="auto"/>
                        <w:left w:val="none" w:sz="0" w:space="0" w:color="auto"/>
                        <w:bottom w:val="none" w:sz="0" w:space="0" w:color="auto"/>
                        <w:right w:val="none" w:sz="0" w:space="0" w:color="auto"/>
                      </w:divBdr>
                      <w:divsChild>
                        <w:div w:id="33849031">
                          <w:marLeft w:val="0"/>
                          <w:marRight w:val="0"/>
                          <w:marTop w:val="0"/>
                          <w:marBottom w:val="0"/>
                          <w:divBdr>
                            <w:top w:val="none" w:sz="0" w:space="0" w:color="auto"/>
                            <w:left w:val="none" w:sz="0" w:space="0" w:color="auto"/>
                            <w:bottom w:val="none" w:sz="0" w:space="0" w:color="auto"/>
                            <w:right w:val="none" w:sz="0" w:space="0" w:color="auto"/>
                          </w:divBdr>
                          <w:divsChild>
                            <w:div w:id="1804686969">
                              <w:marLeft w:val="0"/>
                              <w:marRight w:val="0"/>
                              <w:marTop w:val="0"/>
                              <w:marBottom w:val="0"/>
                              <w:divBdr>
                                <w:top w:val="none" w:sz="0" w:space="0" w:color="auto"/>
                                <w:left w:val="none" w:sz="0" w:space="0" w:color="auto"/>
                                <w:bottom w:val="none" w:sz="0" w:space="0" w:color="auto"/>
                                <w:right w:val="none" w:sz="0" w:space="0" w:color="auto"/>
                              </w:divBdr>
                              <w:divsChild>
                                <w:div w:id="681056220">
                                  <w:marLeft w:val="0"/>
                                  <w:marRight w:val="0"/>
                                  <w:marTop w:val="0"/>
                                  <w:marBottom w:val="0"/>
                                  <w:divBdr>
                                    <w:top w:val="none" w:sz="0" w:space="0" w:color="auto"/>
                                    <w:left w:val="none" w:sz="0" w:space="0" w:color="auto"/>
                                    <w:bottom w:val="none" w:sz="0" w:space="0" w:color="auto"/>
                                    <w:right w:val="none" w:sz="0" w:space="0" w:color="auto"/>
                                  </w:divBdr>
                                  <w:divsChild>
                                    <w:div w:id="1311444694">
                                      <w:marLeft w:val="0"/>
                                      <w:marRight w:val="0"/>
                                      <w:marTop w:val="0"/>
                                      <w:marBottom w:val="0"/>
                                      <w:divBdr>
                                        <w:top w:val="single" w:sz="4" w:space="0" w:color="F5F5F5"/>
                                        <w:left w:val="single" w:sz="4" w:space="0" w:color="F5F5F5"/>
                                        <w:bottom w:val="single" w:sz="4" w:space="0" w:color="F5F5F5"/>
                                        <w:right w:val="single" w:sz="4" w:space="0" w:color="F5F5F5"/>
                                      </w:divBdr>
                                      <w:divsChild>
                                        <w:div w:id="330526062">
                                          <w:marLeft w:val="0"/>
                                          <w:marRight w:val="0"/>
                                          <w:marTop w:val="0"/>
                                          <w:marBottom w:val="0"/>
                                          <w:divBdr>
                                            <w:top w:val="none" w:sz="0" w:space="0" w:color="auto"/>
                                            <w:left w:val="none" w:sz="0" w:space="0" w:color="auto"/>
                                            <w:bottom w:val="none" w:sz="0" w:space="0" w:color="auto"/>
                                            <w:right w:val="none" w:sz="0" w:space="0" w:color="auto"/>
                                          </w:divBdr>
                                          <w:divsChild>
                                            <w:div w:id="153376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9970498">
      <w:bodyDiv w:val="1"/>
      <w:marLeft w:val="0"/>
      <w:marRight w:val="0"/>
      <w:marTop w:val="0"/>
      <w:marBottom w:val="0"/>
      <w:divBdr>
        <w:top w:val="none" w:sz="0" w:space="0" w:color="auto"/>
        <w:left w:val="none" w:sz="0" w:space="0" w:color="auto"/>
        <w:bottom w:val="none" w:sz="0" w:space="0" w:color="auto"/>
        <w:right w:val="none" w:sz="0" w:space="0" w:color="auto"/>
      </w:divBdr>
      <w:divsChild>
        <w:div w:id="69625892">
          <w:marLeft w:val="1166"/>
          <w:marRight w:val="0"/>
          <w:marTop w:val="86"/>
          <w:marBottom w:val="0"/>
          <w:divBdr>
            <w:top w:val="none" w:sz="0" w:space="0" w:color="auto"/>
            <w:left w:val="none" w:sz="0" w:space="0" w:color="auto"/>
            <w:bottom w:val="none" w:sz="0" w:space="0" w:color="auto"/>
            <w:right w:val="none" w:sz="0" w:space="0" w:color="auto"/>
          </w:divBdr>
        </w:div>
      </w:divsChild>
    </w:div>
    <w:div w:id="1613392787">
      <w:bodyDiv w:val="1"/>
      <w:marLeft w:val="0"/>
      <w:marRight w:val="0"/>
      <w:marTop w:val="0"/>
      <w:marBottom w:val="0"/>
      <w:divBdr>
        <w:top w:val="none" w:sz="0" w:space="0" w:color="auto"/>
        <w:left w:val="none" w:sz="0" w:space="0" w:color="auto"/>
        <w:bottom w:val="none" w:sz="0" w:space="0" w:color="auto"/>
        <w:right w:val="none" w:sz="0" w:space="0" w:color="auto"/>
      </w:divBdr>
      <w:divsChild>
        <w:div w:id="1084373856">
          <w:marLeft w:val="0"/>
          <w:marRight w:val="0"/>
          <w:marTop w:val="0"/>
          <w:marBottom w:val="0"/>
          <w:divBdr>
            <w:top w:val="none" w:sz="0" w:space="0" w:color="auto"/>
            <w:left w:val="none" w:sz="0" w:space="0" w:color="auto"/>
            <w:bottom w:val="none" w:sz="0" w:space="0" w:color="auto"/>
            <w:right w:val="none" w:sz="0" w:space="0" w:color="auto"/>
          </w:divBdr>
          <w:divsChild>
            <w:div w:id="891962901">
              <w:marLeft w:val="0"/>
              <w:marRight w:val="0"/>
              <w:marTop w:val="0"/>
              <w:marBottom w:val="0"/>
              <w:divBdr>
                <w:top w:val="none" w:sz="0" w:space="0" w:color="auto"/>
                <w:left w:val="none" w:sz="0" w:space="0" w:color="auto"/>
                <w:bottom w:val="none" w:sz="0" w:space="0" w:color="auto"/>
                <w:right w:val="none" w:sz="0" w:space="0" w:color="auto"/>
              </w:divBdr>
              <w:divsChild>
                <w:div w:id="860509144">
                  <w:marLeft w:val="0"/>
                  <w:marRight w:val="0"/>
                  <w:marTop w:val="0"/>
                  <w:marBottom w:val="0"/>
                  <w:divBdr>
                    <w:top w:val="none" w:sz="0" w:space="0" w:color="auto"/>
                    <w:left w:val="none" w:sz="0" w:space="0" w:color="auto"/>
                    <w:bottom w:val="none" w:sz="0" w:space="0" w:color="auto"/>
                    <w:right w:val="none" w:sz="0" w:space="0" w:color="auto"/>
                  </w:divBdr>
                  <w:divsChild>
                    <w:div w:id="1449396346">
                      <w:marLeft w:val="0"/>
                      <w:marRight w:val="0"/>
                      <w:marTop w:val="0"/>
                      <w:marBottom w:val="0"/>
                      <w:divBdr>
                        <w:top w:val="none" w:sz="0" w:space="0" w:color="auto"/>
                        <w:left w:val="none" w:sz="0" w:space="0" w:color="auto"/>
                        <w:bottom w:val="none" w:sz="0" w:space="0" w:color="auto"/>
                        <w:right w:val="none" w:sz="0" w:space="0" w:color="auto"/>
                      </w:divBdr>
                      <w:divsChild>
                        <w:div w:id="1081179103">
                          <w:marLeft w:val="0"/>
                          <w:marRight w:val="0"/>
                          <w:marTop w:val="0"/>
                          <w:marBottom w:val="0"/>
                          <w:divBdr>
                            <w:top w:val="none" w:sz="0" w:space="0" w:color="auto"/>
                            <w:left w:val="none" w:sz="0" w:space="0" w:color="auto"/>
                            <w:bottom w:val="none" w:sz="0" w:space="0" w:color="auto"/>
                            <w:right w:val="none" w:sz="0" w:space="0" w:color="auto"/>
                          </w:divBdr>
                          <w:divsChild>
                            <w:div w:id="1482110975">
                              <w:marLeft w:val="0"/>
                              <w:marRight w:val="0"/>
                              <w:marTop w:val="0"/>
                              <w:marBottom w:val="0"/>
                              <w:divBdr>
                                <w:top w:val="none" w:sz="0" w:space="0" w:color="auto"/>
                                <w:left w:val="none" w:sz="0" w:space="0" w:color="auto"/>
                                <w:bottom w:val="none" w:sz="0" w:space="0" w:color="auto"/>
                                <w:right w:val="none" w:sz="0" w:space="0" w:color="auto"/>
                              </w:divBdr>
                              <w:divsChild>
                                <w:div w:id="1622564506">
                                  <w:marLeft w:val="0"/>
                                  <w:marRight w:val="0"/>
                                  <w:marTop w:val="0"/>
                                  <w:marBottom w:val="0"/>
                                  <w:divBdr>
                                    <w:top w:val="none" w:sz="0" w:space="0" w:color="auto"/>
                                    <w:left w:val="none" w:sz="0" w:space="0" w:color="auto"/>
                                    <w:bottom w:val="none" w:sz="0" w:space="0" w:color="auto"/>
                                    <w:right w:val="none" w:sz="0" w:space="0" w:color="auto"/>
                                  </w:divBdr>
                                  <w:divsChild>
                                    <w:div w:id="199355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8830025">
      <w:bodyDiv w:val="1"/>
      <w:marLeft w:val="0"/>
      <w:marRight w:val="0"/>
      <w:marTop w:val="0"/>
      <w:marBottom w:val="0"/>
      <w:divBdr>
        <w:top w:val="none" w:sz="0" w:space="0" w:color="auto"/>
        <w:left w:val="none" w:sz="0" w:space="0" w:color="auto"/>
        <w:bottom w:val="none" w:sz="0" w:space="0" w:color="auto"/>
        <w:right w:val="none" w:sz="0" w:space="0" w:color="auto"/>
      </w:divBdr>
      <w:divsChild>
        <w:div w:id="216858776">
          <w:marLeft w:val="1267"/>
          <w:marRight w:val="0"/>
          <w:marTop w:val="100"/>
          <w:marBottom w:val="0"/>
          <w:divBdr>
            <w:top w:val="none" w:sz="0" w:space="0" w:color="auto"/>
            <w:left w:val="none" w:sz="0" w:space="0" w:color="auto"/>
            <w:bottom w:val="none" w:sz="0" w:space="0" w:color="auto"/>
            <w:right w:val="none" w:sz="0" w:space="0" w:color="auto"/>
          </w:divBdr>
        </w:div>
      </w:divsChild>
    </w:div>
    <w:div w:id="1620183909">
      <w:bodyDiv w:val="1"/>
      <w:marLeft w:val="0"/>
      <w:marRight w:val="0"/>
      <w:marTop w:val="0"/>
      <w:marBottom w:val="0"/>
      <w:divBdr>
        <w:top w:val="none" w:sz="0" w:space="0" w:color="auto"/>
        <w:left w:val="none" w:sz="0" w:space="0" w:color="auto"/>
        <w:bottom w:val="none" w:sz="0" w:space="0" w:color="auto"/>
        <w:right w:val="none" w:sz="0" w:space="0" w:color="auto"/>
      </w:divBdr>
      <w:divsChild>
        <w:div w:id="1374498571">
          <w:marLeft w:val="1166"/>
          <w:marRight w:val="0"/>
          <w:marTop w:val="40"/>
          <w:marBottom w:val="0"/>
          <w:divBdr>
            <w:top w:val="none" w:sz="0" w:space="0" w:color="auto"/>
            <w:left w:val="none" w:sz="0" w:space="0" w:color="auto"/>
            <w:bottom w:val="none" w:sz="0" w:space="0" w:color="auto"/>
            <w:right w:val="none" w:sz="0" w:space="0" w:color="auto"/>
          </w:divBdr>
        </w:div>
      </w:divsChild>
    </w:div>
    <w:div w:id="1626695739">
      <w:bodyDiv w:val="1"/>
      <w:marLeft w:val="0"/>
      <w:marRight w:val="0"/>
      <w:marTop w:val="0"/>
      <w:marBottom w:val="0"/>
      <w:divBdr>
        <w:top w:val="none" w:sz="0" w:space="0" w:color="auto"/>
        <w:left w:val="none" w:sz="0" w:space="0" w:color="auto"/>
        <w:bottom w:val="none" w:sz="0" w:space="0" w:color="auto"/>
        <w:right w:val="none" w:sz="0" w:space="0" w:color="auto"/>
      </w:divBdr>
    </w:div>
    <w:div w:id="1647391994">
      <w:bodyDiv w:val="1"/>
      <w:marLeft w:val="0"/>
      <w:marRight w:val="0"/>
      <w:marTop w:val="0"/>
      <w:marBottom w:val="0"/>
      <w:divBdr>
        <w:top w:val="none" w:sz="0" w:space="0" w:color="auto"/>
        <w:left w:val="none" w:sz="0" w:space="0" w:color="auto"/>
        <w:bottom w:val="none" w:sz="0" w:space="0" w:color="auto"/>
        <w:right w:val="none" w:sz="0" w:space="0" w:color="auto"/>
      </w:divBdr>
    </w:div>
    <w:div w:id="1653211470">
      <w:bodyDiv w:val="1"/>
      <w:marLeft w:val="0"/>
      <w:marRight w:val="0"/>
      <w:marTop w:val="0"/>
      <w:marBottom w:val="0"/>
      <w:divBdr>
        <w:top w:val="none" w:sz="0" w:space="0" w:color="auto"/>
        <w:left w:val="none" w:sz="0" w:space="0" w:color="auto"/>
        <w:bottom w:val="none" w:sz="0" w:space="0" w:color="auto"/>
        <w:right w:val="none" w:sz="0" w:space="0" w:color="auto"/>
      </w:divBdr>
      <w:divsChild>
        <w:div w:id="554321524">
          <w:marLeft w:val="1166"/>
          <w:marRight w:val="0"/>
          <w:marTop w:val="67"/>
          <w:marBottom w:val="0"/>
          <w:divBdr>
            <w:top w:val="none" w:sz="0" w:space="0" w:color="auto"/>
            <w:left w:val="none" w:sz="0" w:space="0" w:color="auto"/>
            <w:bottom w:val="none" w:sz="0" w:space="0" w:color="auto"/>
            <w:right w:val="none" w:sz="0" w:space="0" w:color="auto"/>
          </w:divBdr>
        </w:div>
      </w:divsChild>
    </w:div>
    <w:div w:id="1672633813">
      <w:bodyDiv w:val="1"/>
      <w:marLeft w:val="0"/>
      <w:marRight w:val="0"/>
      <w:marTop w:val="0"/>
      <w:marBottom w:val="0"/>
      <w:divBdr>
        <w:top w:val="none" w:sz="0" w:space="0" w:color="auto"/>
        <w:left w:val="none" w:sz="0" w:space="0" w:color="auto"/>
        <w:bottom w:val="none" w:sz="0" w:space="0" w:color="auto"/>
        <w:right w:val="none" w:sz="0" w:space="0" w:color="auto"/>
      </w:divBdr>
      <w:divsChild>
        <w:div w:id="623998099">
          <w:marLeft w:val="2520"/>
          <w:marRight w:val="0"/>
          <w:marTop w:val="40"/>
          <w:marBottom w:val="0"/>
          <w:divBdr>
            <w:top w:val="none" w:sz="0" w:space="0" w:color="auto"/>
            <w:left w:val="none" w:sz="0" w:space="0" w:color="auto"/>
            <w:bottom w:val="none" w:sz="0" w:space="0" w:color="auto"/>
            <w:right w:val="none" w:sz="0" w:space="0" w:color="auto"/>
          </w:divBdr>
        </w:div>
        <w:div w:id="857739713">
          <w:marLeft w:val="1800"/>
          <w:marRight w:val="0"/>
          <w:marTop w:val="40"/>
          <w:marBottom w:val="0"/>
          <w:divBdr>
            <w:top w:val="none" w:sz="0" w:space="0" w:color="auto"/>
            <w:left w:val="none" w:sz="0" w:space="0" w:color="auto"/>
            <w:bottom w:val="none" w:sz="0" w:space="0" w:color="auto"/>
            <w:right w:val="none" w:sz="0" w:space="0" w:color="auto"/>
          </w:divBdr>
        </w:div>
      </w:divsChild>
    </w:div>
    <w:div w:id="1677340228">
      <w:bodyDiv w:val="1"/>
      <w:marLeft w:val="0"/>
      <w:marRight w:val="0"/>
      <w:marTop w:val="0"/>
      <w:marBottom w:val="0"/>
      <w:divBdr>
        <w:top w:val="none" w:sz="0" w:space="0" w:color="auto"/>
        <w:left w:val="none" w:sz="0" w:space="0" w:color="auto"/>
        <w:bottom w:val="none" w:sz="0" w:space="0" w:color="auto"/>
        <w:right w:val="none" w:sz="0" w:space="0" w:color="auto"/>
      </w:divBdr>
      <w:divsChild>
        <w:div w:id="831288698">
          <w:marLeft w:val="547"/>
          <w:marRight w:val="0"/>
          <w:marTop w:val="120"/>
          <w:marBottom w:val="120"/>
          <w:divBdr>
            <w:top w:val="none" w:sz="0" w:space="0" w:color="auto"/>
            <w:left w:val="none" w:sz="0" w:space="0" w:color="auto"/>
            <w:bottom w:val="none" w:sz="0" w:space="0" w:color="auto"/>
            <w:right w:val="none" w:sz="0" w:space="0" w:color="auto"/>
          </w:divBdr>
        </w:div>
      </w:divsChild>
    </w:div>
    <w:div w:id="1691371822">
      <w:bodyDiv w:val="1"/>
      <w:marLeft w:val="0"/>
      <w:marRight w:val="0"/>
      <w:marTop w:val="0"/>
      <w:marBottom w:val="0"/>
      <w:divBdr>
        <w:top w:val="none" w:sz="0" w:space="0" w:color="auto"/>
        <w:left w:val="none" w:sz="0" w:space="0" w:color="auto"/>
        <w:bottom w:val="none" w:sz="0" w:space="0" w:color="auto"/>
        <w:right w:val="none" w:sz="0" w:space="0" w:color="auto"/>
      </w:divBdr>
    </w:div>
    <w:div w:id="1710302398">
      <w:bodyDiv w:val="1"/>
      <w:marLeft w:val="0"/>
      <w:marRight w:val="0"/>
      <w:marTop w:val="0"/>
      <w:marBottom w:val="0"/>
      <w:divBdr>
        <w:top w:val="none" w:sz="0" w:space="0" w:color="auto"/>
        <w:left w:val="none" w:sz="0" w:space="0" w:color="auto"/>
        <w:bottom w:val="none" w:sz="0" w:space="0" w:color="auto"/>
        <w:right w:val="none" w:sz="0" w:space="0" w:color="auto"/>
      </w:divBdr>
      <w:divsChild>
        <w:div w:id="1967857619">
          <w:marLeft w:val="1166"/>
          <w:marRight w:val="0"/>
          <w:marTop w:val="96"/>
          <w:marBottom w:val="0"/>
          <w:divBdr>
            <w:top w:val="none" w:sz="0" w:space="0" w:color="auto"/>
            <w:left w:val="none" w:sz="0" w:space="0" w:color="auto"/>
            <w:bottom w:val="none" w:sz="0" w:space="0" w:color="auto"/>
            <w:right w:val="none" w:sz="0" w:space="0" w:color="auto"/>
          </w:divBdr>
        </w:div>
      </w:divsChild>
    </w:div>
    <w:div w:id="1714190004">
      <w:bodyDiv w:val="1"/>
      <w:marLeft w:val="0"/>
      <w:marRight w:val="0"/>
      <w:marTop w:val="0"/>
      <w:marBottom w:val="0"/>
      <w:divBdr>
        <w:top w:val="none" w:sz="0" w:space="0" w:color="auto"/>
        <w:left w:val="none" w:sz="0" w:space="0" w:color="auto"/>
        <w:bottom w:val="none" w:sz="0" w:space="0" w:color="auto"/>
        <w:right w:val="none" w:sz="0" w:space="0" w:color="auto"/>
      </w:divBdr>
    </w:div>
    <w:div w:id="1718579984">
      <w:bodyDiv w:val="1"/>
      <w:marLeft w:val="0"/>
      <w:marRight w:val="0"/>
      <w:marTop w:val="0"/>
      <w:marBottom w:val="0"/>
      <w:divBdr>
        <w:top w:val="none" w:sz="0" w:space="0" w:color="auto"/>
        <w:left w:val="none" w:sz="0" w:space="0" w:color="auto"/>
        <w:bottom w:val="none" w:sz="0" w:space="0" w:color="auto"/>
        <w:right w:val="none" w:sz="0" w:space="0" w:color="auto"/>
      </w:divBdr>
    </w:div>
    <w:div w:id="1764690856">
      <w:bodyDiv w:val="1"/>
      <w:marLeft w:val="0"/>
      <w:marRight w:val="0"/>
      <w:marTop w:val="0"/>
      <w:marBottom w:val="0"/>
      <w:divBdr>
        <w:top w:val="none" w:sz="0" w:space="0" w:color="auto"/>
        <w:left w:val="none" w:sz="0" w:space="0" w:color="auto"/>
        <w:bottom w:val="none" w:sz="0" w:space="0" w:color="auto"/>
        <w:right w:val="none" w:sz="0" w:space="0" w:color="auto"/>
      </w:divBdr>
    </w:div>
    <w:div w:id="1766880198">
      <w:bodyDiv w:val="1"/>
      <w:marLeft w:val="0"/>
      <w:marRight w:val="0"/>
      <w:marTop w:val="0"/>
      <w:marBottom w:val="0"/>
      <w:divBdr>
        <w:top w:val="none" w:sz="0" w:space="0" w:color="auto"/>
        <w:left w:val="none" w:sz="0" w:space="0" w:color="auto"/>
        <w:bottom w:val="none" w:sz="0" w:space="0" w:color="auto"/>
        <w:right w:val="none" w:sz="0" w:space="0" w:color="auto"/>
      </w:divBdr>
      <w:divsChild>
        <w:div w:id="580288390">
          <w:marLeft w:val="1166"/>
          <w:marRight w:val="0"/>
          <w:marTop w:val="40"/>
          <w:marBottom w:val="0"/>
          <w:divBdr>
            <w:top w:val="none" w:sz="0" w:space="0" w:color="auto"/>
            <w:left w:val="none" w:sz="0" w:space="0" w:color="auto"/>
            <w:bottom w:val="none" w:sz="0" w:space="0" w:color="auto"/>
            <w:right w:val="none" w:sz="0" w:space="0" w:color="auto"/>
          </w:divBdr>
        </w:div>
      </w:divsChild>
    </w:div>
    <w:div w:id="1770421868">
      <w:bodyDiv w:val="1"/>
      <w:marLeft w:val="0"/>
      <w:marRight w:val="0"/>
      <w:marTop w:val="0"/>
      <w:marBottom w:val="0"/>
      <w:divBdr>
        <w:top w:val="none" w:sz="0" w:space="0" w:color="auto"/>
        <w:left w:val="none" w:sz="0" w:space="0" w:color="auto"/>
        <w:bottom w:val="none" w:sz="0" w:space="0" w:color="auto"/>
        <w:right w:val="none" w:sz="0" w:space="0" w:color="auto"/>
      </w:divBdr>
      <w:divsChild>
        <w:div w:id="431973049">
          <w:marLeft w:val="0"/>
          <w:marRight w:val="0"/>
          <w:marTop w:val="0"/>
          <w:marBottom w:val="0"/>
          <w:divBdr>
            <w:top w:val="none" w:sz="0" w:space="0" w:color="auto"/>
            <w:left w:val="none" w:sz="0" w:space="0" w:color="auto"/>
            <w:bottom w:val="none" w:sz="0" w:space="0" w:color="auto"/>
            <w:right w:val="none" w:sz="0" w:space="0" w:color="auto"/>
          </w:divBdr>
          <w:divsChild>
            <w:div w:id="316691489">
              <w:marLeft w:val="0"/>
              <w:marRight w:val="0"/>
              <w:marTop w:val="0"/>
              <w:marBottom w:val="0"/>
              <w:divBdr>
                <w:top w:val="none" w:sz="0" w:space="0" w:color="auto"/>
                <w:left w:val="none" w:sz="0" w:space="0" w:color="auto"/>
                <w:bottom w:val="none" w:sz="0" w:space="0" w:color="auto"/>
                <w:right w:val="none" w:sz="0" w:space="0" w:color="auto"/>
              </w:divBdr>
              <w:divsChild>
                <w:div w:id="1462655606">
                  <w:marLeft w:val="0"/>
                  <w:marRight w:val="0"/>
                  <w:marTop w:val="0"/>
                  <w:marBottom w:val="0"/>
                  <w:divBdr>
                    <w:top w:val="single" w:sz="6" w:space="8" w:color="EEEEEE"/>
                    <w:left w:val="none" w:sz="0" w:space="8" w:color="auto"/>
                    <w:bottom w:val="single" w:sz="6" w:space="8" w:color="EEEEEE"/>
                    <w:right w:val="single" w:sz="6" w:space="8" w:color="EEEEEE"/>
                  </w:divBdr>
                  <w:divsChild>
                    <w:div w:id="14247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035833">
          <w:marLeft w:val="0"/>
          <w:marRight w:val="0"/>
          <w:marTop w:val="0"/>
          <w:marBottom w:val="0"/>
          <w:divBdr>
            <w:top w:val="none" w:sz="0" w:space="0" w:color="auto"/>
            <w:left w:val="none" w:sz="0" w:space="0" w:color="auto"/>
            <w:bottom w:val="none" w:sz="0" w:space="0" w:color="auto"/>
            <w:right w:val="none" w:sz="0" w:space="0" w:color="auto"/>
          </w:divBdr>
          <w:divsChild>
            <w:div w:id="604458557">
              <w:marLeft w:val="0"/>
              <w:marRight w:val="0"/>
              <w:marTop w:val="0"/>
              <w:marBottom w:val="0"/>
              <w:divBdr>
                <w:top w:val="single" w:sz="6" w:space="0" w:color="4395FF"/>
                <w:left w:val="single" w:sz="6" w:space="0" w:color="4395FF"/>
                <w:bottom w:val="single" w:sz="6" w:space="0" w:color="4395FF"/>
                <w:right w:val="single" w:sz="6" w:space="0" w:color="4395FF"/>
              </w:divBdr>
              <w:divsChild>
                <w:div w:id="1591963867">
                  <w:marLeft w:val="0"/>
                  <w:marRight w:val="0"/>
                  <w:marTop w:val="0"/>
                  <w:marBottom w:val="0"/>
                  <w:divBdr>
                    <w:top w:val="none" w:sz="0" w:space="0" w:color="auto"/>
                    <w:left w:val="none" w:sz="0" w:space="0" w:color="auto"/>
                    <w:bottom w:val="none" w:sz="0" w:space="0" w:color="auto"/>
                    <w:right w:val="none" w:sz="0" w:space="0" w:color="auto"/>
                  </w:divBdr>
                  <w:divsChild>
                    <w:div w:id="1962882464">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7166909">
      <w:bodyDiv w:val="1"/>
      <w:marLeft w:val="0"/>
      <w:marRight w:val="0"/>
      <w:marTop w:val="0"/>
      <w:marBottom w:val="0"/>
      <w:divBdr>
        <w:top w:val="none" w:sz="0" w:space="0" w:color="auto"/>
        <w:left w:val="none" w:sz="0" w:space="0" w:color="auto"/>
        <w:bottom w:val="none" w:sz="0" w:space="0" w:color="auto"/>
        <w:right w:val="none" w:sz="0" w:space="0" w:color="auto"/>
      </w:divBdr>
    </w:div>
    <w:div w:id="1780445706">
      <w:bodyDiv w:val="1"/>
      <w:marLeft w:val="0"/>
      <w:marRight w:val="0"/>
      <w:marTop w:val="0"/>
      <w:marBottom w:val="0"/>
      <w:divBdr>
        <w:top w:val="none" w:sz="0" w:space="0" w:color="auto"/>
        <w:left w:val="none" w:sz="0" w:space="0" w:color="auto"/>
        <w:bottom w:val="none" w:sz="0" w:space="0" w:color="auto"/>
        <w:right w:val="none" w:sz="0" w:space="0" w:color="auto"/>
      </w:divBdr>
    </w:div>
    <w:div w:id="1785884393">
      <w:bodyDiv w:val="1"/>
      <w:marLeft w:val="0"/>
      <w:marRight w:val="0"/>
      <w:marTop w:val="0"/>
      <w:marBottom w:val="0"/>
      <w:divBdr>
        <w:top w:val="none" w:sz="0" w:space="0" w:color="auto"/>
        <w:left w:val="none" w:sz="0" w:space="0" w:color="auto"/>
        <w:bottom w:val="none" w:sz="0" w:space="0" w:color="auto"/>
        <w:right w:val="none" w:sz="0" w:space="0" w:color="auto"/>
      </w:divBdr>
      <w:divsChild>
        <w:div w:id="194662315">
          <w:marLeft w:val="547"/>
          <w:marRight w:val="0"/>
          <w:marTop w:val="40"/>
          <w:marBottom w:val="0"/>
          <w:divBdr>
            <w:top w:val="none" w:sz="0" w:space="0" w:color="auto"/>
            <w:left w:val="none" w:sz="0" w:space="0" w:color="auto"/>
            <w:bottom w:val="none" w:sz="0" w:space="0" w:color="auto"/>
            <w:right w:val="none" w:sz="0" w:space="0" w:color="auto"/>
          </w:divBdr>
        </w:div>
      </w:divsChild>
    </w:div>
    <w:div w:id="1793598839">
      <w:bodyDiv w:val="1"/>
      <w:marLeft w:val="0"/>
      <w:marRight w:val="0"/>
      <w:marTop w:val="0"/>
      <w:marBottom w:val="0"/>
      <w:divBdr>
        <w:top w:val="none" w:sz="0" w:space="0" w:color="auto"/>
        <w:left w:val="none" w:sz="0" w:space="0" w:color="auto"/>
        <w:bottom w:val="none" w:sz="0" w:space="0" w:color="auto"/>
        <w:right w:val="none" w:sz="0" w:space="0" w:color="auto"/>
      </w:divBdr>
      <w:divsChild>
        <w:div w:id="495464633">
          <w:marLeft w:val="1166"/>
          <w:marRight w:val="0"/>
          <w:marTop w:val="96"/>
          <w:marBottom w:val="0"/>
          <w:divBdr>
            <w:top w:val="none" w:sz="0" w:space="0" w:color="auto"/>
            <w:left w:val="none" w:sz="0" w:space="0" w:color="auto"/>
            <w:bottom w:val="none" w:sz="0" w:space="0" w:color="auto"/>
            <w:right w:val="none" w:sz="0" w:space="0" w:color="auto"/>
          </w:divBdr>
        </w:div>
        <w:div w:id="898591878">
          <w:marLeft w:val="1800"/>
          <w:marRight w:val="0"/>
          <w:marTop w:val="86"/>
          <w:marBottom w:val="0"/>
          <w:divBdr>
            <w:top w:val="none" w:sz="0" w:space="0" w:color="auto"/>
            <w:left w:val="none" w:sz="0" w:space="0" w:color="auto"/>
            <w:bottom w:val="none" w:sz="0" w:space="0" w:color="auto"/>
            <w:right w:val="none" w:sz="0" w:space="0" w:color="auto"/>
          </w:divBdr>
        </w:div>
        <w:div w:id="1041784215">
          <w:marLeft w:val="547"/>
          <w:marRight w:val="0"/>
          <w:marTop w:val="96"/>
          <w:marBottom w:val="0"/>
          <w:divBdr>
            <w:top w:val="none" w:sz="0" w:space="0" w:color="auto"/>
            <w:left w:val="none" w:sz="0" w:space="0" w:color="auto"/>
            <w:bottom w:val="none" w:sz="0" w:space="0" w:color="auto"/>
            <w:right w:val="none" w:sz="0" w:space="0" w:color="auto"/>
          </w:divBdr>
        </w:div>
        <w:div w:id="1837962721">
          <w:marLeft w:val="1800"/>
          <w:marRight w:val="0"/>
          <w:marTop w:val="86"/>
          <w:marBottom w:val="0"/>
          <w:divBdr>
            <w:top w:val="none" w:sz="0" w:space="0" w:color="auto"/>
            <w:left w:val="none" w:sz="0" w:space="0" w:color="auto"/>
            <w:bottom w:val="none" w:sz="0" w:space="0" w:color="auto"/>
            <w:right w:val="none" w:sz="0" w:space="0" w:color="auto"/>
          </w:divBdr>
        </w:div>
        <w:div w:id="2035838022">
          <w:marLeft w:val="1166"/>
          <w:marRight w:val="0"/>
          <w:marTop w:val="96"/>
          <w:marBottom w:val="0"/>
          <w:divBdr>
            <w:top w:val="none" w:sz="0" w:space="0" w:color="auto"/>
            <w:left w:val="none" w:sz="0" w:space="0" w:color="auto"/>
            <w:bottom w:val="none" w:sz="0" w:space="0" w:color="auto"/>
            <w:right w:val="none" w:sz="0" w:space="0" w:color="auto"/>
          </w:divBdr>
        </w:div>
      </w:divsChild>
    </w:div>
    <w:div w:id="1797140211">
      <w:bodyDiv w:val="1"/>
      <w:marLeft w:val="0"/>
      <w:marRight w:val="0"/>
      <w:marTop w:val="0"/>
      <w:marBottom w:val="0"/>
      <w:divBdr>
        <w:top w:val="none" w:sz="0" w:space="0" w:color="auto"/>
        <w:left w:val="none" w:sz="0" w:space="0" w:color="auto"/>
        <w:bottom w:val="none" w:sz="0" w:space="0" w:color="auto"/>
        <w:right w:val="none" w:sz="0" w:space="0" w:color="auto"/>
      </w:divBdr>
      <w:divsChild>
        <w:div w:id="1037050855">
          <w:marLeft w:val="547"/>
          <w:marRight w:val="0"/>
          <w:marTop w:val="115"/>
          <w:marBottom w:val="0"/>
          <w:divBdr>
            <w:top w:val="none" w:sz="0" w:space="0" w:color="auto"/>
            <w:left w:val="none" w:sz="0" w:space="0" w:color="auto"/>
            <w:bottom w:val="none" w:sz="0" w:space="0" w:color="auto"/>
            <w:right w:val="none" w:sz="0" w:space="0" w:color="auto"/>
          </w:divBdr>
        </w:div>
      </w:divsChild>
    </w:div>
    <w:div w:id="1814440845">
      <w:bodyDiv w:val="1"/>
      <w:marLeft w:val="0"/>
      <w:marRight w:val="0"/>
      <w:marTop w:val="0"/>
      <w:marBottom w:val="0"/>
      <w:divBdr>
        <w:top w:val="none" w:sz="0" w:space="0" w:color="auto"/>
        <w:left w:val="none" w:sz="0" w:space="0" w:color="auto"/>
        <w:bottom w:val="none" w:sz="0" w:space="0" w:color="auto"/>
        <w:right w:val="none" w:sz="0" w:space="0" w:color="auto"/>
      </w:divBdr>
      <w:divsChild>
        <w:div w:id="90787028">
          <w:marLeft w:val="2362"/>
          <w:marRight w:val="0"/>
          <w:marTop w:val="100"/>
          <w:marBottom w:val="0"/>
          <w:divBdr>
            <w:top w:val="none" w:sz="0" w:space="0" w:color="auto"/>
            <w:left w:val="none" w:sz="0" w:space="0" w:color="auto"/>
            <w:bottom w:val="none" w:sz="0" w:space="0" w:color="auto"/>
            <w:right w:val="none" w:sz="0" w:space="0" w:color="auto"/>
          </w:divBdr>
        </w:div>
        <w:div w:id="1203715082">
          <w:marLeft w:val="1800"/>
          <w:marRight w:val="0"/>
          <w:marTop w:val="100"/>
          <w:marBottom w:val="0"/>
          <w:divBdr>
            <w:top w:val="none" w:sz="0" w:space="0" w:color="auto"/>
            <w:left w:val="none" w:sz="0" w:space="0" w:color="auto"/>
            <w:bottom w:val="none" w:sz="0" w:space="0" w:color="auto"/>
            <w:right w:val="none" w:sz="0" w:space="0" w:color="auto"/>
          </w:divBdr>
        </w:div>
        <w:div w:id="1235775197">
          <w:marLeft w:val="2362"/>
          <w:marRight w:val="0"/>
          <w:marTop w:val="100"/>
          <w:marBottom w:val="0"/>
          <w:divBdr>
            <w:top w:val="none" w:sz="0" w:space="0" w:color="auto"/>
            <w:left w:val="none" w:sz="0" w:space="0" w:color="auto"/>
            <w:bottom w:val="none" w:sz="0" w:space="0" w:color="auto"/>
            <w:right w:val="none" w:sz="0" w:space="0" w:color="auto"/>
          </w:divBdr>
        </w:div>
        <w:div w:id="1429816783">
          <w:marLeft w:val="1080"/>
          <w:marRight w:val="0"/>
          <w:marTop w:val="100"/>
          <w:marBottom w:val="0"/>
          <w:divBdr>
            <w:top w:val="none" w:sz="0" w:space="0" w:color="auto"/>
            <w:left w:val="none" w:sz="0" w:space="0" w:color="auto"/>
            <w:bottom w:val="none" w:sz="0" w:space="0" w:color="auto"/>
            <w:right w:val="none" w:sz="0" w:space="0" w:color="auto"/>
          </w:divBdr>
        </w:div>
        <w:div w:id="1604876351">
          <w:marLeft w:val="360"/>
          <w:marRight w:val="0"/>
          <w:marTop w:val="120"/>
          <w:marBottom w:val="0"/>
          <w:divBdr>
            <w:top w:val="none" w:sz="0" w:space="0" w:color="auto"/>
            <w:left w:val="none" w:sz="0" w:space="0" w:color="auto"/>
            <w:bottom w:val="none" w:sz="0" w:space="0" w:color="auto"/>
            <w:right w:val="none" w:sz="0" w:space="0" w:color="auto"/>
          </w:divBdr>
        </w:div>
        <w:div w:id="1946116434">
          <w:marLeft w:val="1800"/>
          <w:marRight w:val="0"/>
          <w:marTop w:val="100"/>
          <w:marBottom w:val="0"/>
          <w:divBdr>
            <w:top w:val="none" w:sz="0" w:space="0" w:color="auto"/>
            <w:left w:val="none" w:sz="0" w:space="0" w:color="auto"/>
            <w:bottom w:val="none" w:sz="0" w:space="0" w:color="auto"/>
            <w:right w:val="none" w:sz="0" w:space="0" w:color="auto"/>
          </w:divBdr>
        </w:div>
        <w:div w:id="2097898679">
          <w:marLeft w:val="1282"/>
          <w:marRight w:val="0"/>
          <w:marTop w:val="100"/>
          <w:marBottom w:val="0"/>
          <w:divBdr>
            <w:top w:val="none" w:sz="0" w:space="0" w:color="auto"/>
            <w:left w:val="none" w:sz="0" w:space="0" w:color="auto"/>
            <w:bottom w:val="none" w:sz="0" w:space="0" w:color="auto"/>
            <w:right w:val="none" w:sz="0" w:space="0" w:color="auto"/>
          </w:divBdr>
        </w:div>
      </w:divsChild>
    </w:div>
    <w:div w:id="1825202771">
      <w:bodyDiv w:val="1"/>
      <w:marLeft w:val="0"/>
      <w:marRight w:val="0"/>
      <w:marTop w:val="0"/>
      <w:marBottom w:val="0"/>
      <w:divBdr>
        <w:top w:val="none" w:sz="0" w:space="0" w:color="auto"/>
        <w:left w:val="none" w:sz="0" w:space="0" w:color="auto"/>
        <w:bottom w:val="none" w:sz="0" w:space="0" w:color="auto"/>
        <w:right w:val="none" w:sz="0" w:space="0" w:color="auto"/>
      </w:divBdr>
      <w:divsChild>
        <w:div w:id="930360486">
          <w:marLeft w:val="547"/>
          <w:marRight w:val="0"/>
          <w:marTop w:val="115"/>
          <w:marBottom w:val="0"/>
          <w:divBdr>
            <w:top w:val="none" w:sz="0" w:space="0" w:color="auto"/>
            <w:left w:val="none" w:sz="0" w:space="0" w:color="auto"/>
            <w:bottom w:val="none" w:sz="0" w:space="0" w:color="auto"/>
            <w:right w:val="none" w:sz="0" w:space="0" w:color="auto"/>
          </w:divBdr>
        </w:div>
      </w:divsChild>
    </w:div>
    <w:div w:id="1839072008">
      <w:bodyDiv w:val="1"/>
      <w:marLeft w:val="0"/>
      <w:marRight w:val="0"/>
      <w:marTop w:val="0"/>
      <w:marBottom w:val="0"/>
      <w:divBdr>
        <w:top w:val="none" w:sz="0" w:space="0" w:color="auto"/>
        <w:left w:val="none" w:sz="0" w:space="0" w:color="auto"/>
        <w:bottom w:val="none" w:sz="0" w:space="0" w:color="auto"/>
        <w:right w:val="none" w:sz="0" w:space="0" w:color="auto"/>
      </w:divBdr>
    </w:div>
    <w:div w:id="1844710051">
      <w:bodyDiv w:val="1"/>
      <w:marLeft w:val="0"/>
      <w:marRight w:val="0"/>
      <w:marTop w:val="0"/>
      <w:marBottom w:val="0"/>
      <w:divBdr>
        <w:top w:val="none" w:sz="0" w:space="0" w:color="auto"/>
        <w:left w:val="none" w:sz="0" w:space="0" w:color="auto"/>
        <w:bottom w:val="none" w:sz="0" w:space="0" w:color="auto"/>
        <w:right w:val="none" w:sz="0" w:space="0" w:color="auto"/>
      </w:divBdr>
    </w:div>
    <w:div w:id="1861239616">
      <w:bodyDiv w:val="1"/>
      <w:marLeft w:val="0"/>
      <w:marRight w:val="0"/>
      <w:marTop w:val="0"/>
      <w:marBottom w:val="0"/>
      <w:divBdr>
        <w:top w:val="none" w:sz="0" w:space="0" w:color="auto"/>
        <w:left w:val="none" w:sz="0" w:space="0" w:color="auto"/>
        <w:bottom w:val="none" w:sz="0" w:space="0" w:color="auto"/>
        <w:right w:val="none" w:sz="0" w:space="0" w:color="auto"/>
      </w:divBdr>
    </w:div>
    <w:div w:id="1873494140">
      <w:bodyDiv w:val="1"/>
      <w:marLeft w:val="0"/>
      <w:marRight w:val="0"/>
      <w:marTop w:val="0"/>
      <w:marBottom w:val="0"/>
      <w:divBdr>
        <w:top w:val="none" w:sz="0" w:space="0" w:color="auto"/>
        <w:left w:val="none" w:sz="0" w:space="0" w:color="auto"/>
        <w:bottom w:val="none" w:sz="0" w:space="0" w:color="auto"/>
        <w:right w:val="none" w:sz="0" w:space="0" w:color="auto"/>
      </w:divBdr>
      <w:divsChild>
        <w:div w:id="548525">
          <w:marLeft w:val="1166"/>
          <w:marRight w:val="0"/>
          <w:marTop w:val="96"/>
          <w:marBottom w:val="0"/>
          <w:divBdr>
            <w:top w:val="none" w:sz="0" w:space="0" w:color="auto"/>
            <w:left w:val="none" w:sz="0" w:space="0" w:color="auto"/>
            <w:bottom w:val="none" w:sz="0" w:space="0" w:color="auto"/>
            <w:right w:val="none" w:sz="0" w:space="0" w:color="auto"/>
          </w:divBdr>
        </w:div>
        <w:div w:id="399719241">
          <w:marLeft w:val="3240"/>
          <w:marRight w:val="0"/>
          <w:marTop w:val="77"/>
          <w:marBottom w:val="0"/>
          <w:divBdr>
            <w:top w:val="none" w:sz="0" w:space="0" w:color="auto"/>
            <w:left w:val="none" w:sz="0" w:space="0" w:color="auto"/>
            <w:bottom w:val="none" w:sz="0" w:space="0" w:color="auto"/>
            <w:right w:val="none" w:sz="0" w:space="0" w:color="auto"/>
          </w:divBdr>
        </w:div>
        <w:div w:id="1186676100">
          <w:marLeft w:val="1800"/>
          <w:marRight w:val="0"/>
          <w:marTop w:val="86"/>
          <w:marBottom w:val="0"/>
          <w:divBdr>
            <w:top w:val="none" w:sz="0" w:space="0" w:color="auto"/>
            <w:left w:val="none" w:sz="0" w:space="0" w:color="auto"/>
            <w:bottom w:val="none" w:sz="0" w:space="0" w:color="auto"/>
            <w:right w:val="none" w:sz="0" w:space="0" w:color="auto"/>
          </w:divBdr>
        </w:div>
        <w:div w:id="1214848610">
          <w:marLeft w:val="3240"/>
          <w:marRight w:val="0"/>
          <w:marTop w:val="77"/>
          <w:marBottom w:val="0"/>
          <w:divBdr>
            <w:top w:val="none" w:sz="0" w:space="0" w:color="auto"/>
            <w:left w:val="none" w:sz="0" w:space="0" w:color="auto"/>
            <w:bottom w:val="none" w:sz="0" w:space="0" w:color="auto"/>
            <w:right w:val="none" w:sz="0" w:space="0" w:color="auto"/>
          </w:divBdr>
        </w:div>
        <w:div w:id="1263757536">
          <w:marLeft w:val="1800"/>
          <w:marRight w:val="0"/>
          <w:marTop w:val="86"/>
          <w:marBottom w:val="0"/>
          <w:divBdr>
            <w:top w:val="none" w:sz="0" w:space="0" w:color="auto"/>
            <w:left w:val="none" w:sz="0" w:space="0" w:color="auto"/>
            <w:bottom w:val="none" w:sz="0" w:space="0" w:color="auto"/>
            <w:right w:val="none" w:sz="0" w:space="0" w:color="auto"/>
          </w:divBdr>
        </w:div>
        <w:div w:id="1281760335">
          <w:marLeft w:val="1800"/>
          <w:marRight w:val="0"/>
          <w:marTop w:val="86"/>
          <w:marBottom w:val="0"/>
          <w:divBdr>
            <w:top w:val="none" w:sz="0" w:space="0" w:color="auto"/>
            <w:left w:val="none" w:sz="0" w:space="0" w:color="auto"/>
            <w:bottom w:val="none" w:sz="0" w:space="0" w:color="auto"/>
            <w:right w:val="none" w:sz="0" w:space="0" w:color="auto"/>
          </w:divBdr>
        </w:div>
        <w:div w:id="1318342078">
          <w:marLeft w:val="2520"/>
          <w:marRight w:val="0"/>
          <w:marTop w:val="86"/>
          <w:marBottom w:val="0"/>
          <w:divBdr>
            <w:top w:val="none" w:sz="0" w:space="0" w:color="auto"/>
            <w:left w:val="none" w:sz="0" w:space="0" w:color="auto"/>
            <w:bottom w:val="none" w:sz="0" w:space="0" w:color="auto"/>
            <w:right w:val="none" w:sz="0" w:space="0" w:color="auto"/>
          </w:divBdr>
        </w:div>
        <w:div w:id="1324893235">
          <w:marLeft w:val="547"/>
          <w:marRight w:val="0"/>
          <w:marTop w:val="96"/>
          <w:marBottom w:val="0"/>
          <w:divBdr>
            <w:top w:val="none" w:sz="0" w:space="0" w:color="auto"/>
            <w:left w:val="none" w:sz="0" w:space="0" w:color="auto"/>
            <w:bottom w:val="none" w:sz="0" w:space="0" w:color="auto"/>
            <w:right w:val="none" w:sz="0" w:space="0" w:color="auto"/>
          </w:divBdr>
        </w:div>
        <w:div w:id="1475945052">
          <w:marLeft w:val="1166"/>
          <w:marRight w:val="0"/>
          <w:marTop w:val="96"/>
          <w:marBottom w:val="0"/>
          <w:divBdr>
            <w:top w:val="none" w:sz="0" w:space="0" w:color="auto"/>
            <w:left w:val="none" w:sz="0" w:space="0" w:color="auto"/>
            <w:bottom w:val="none" w:sz="0" w:space="0" w:color="auto"/>
            <w:right w:val="none" w:sz="0" w:space="0" w:color="auto"/>
          </w:divBdr>
        </w:div>
        <w:div w:id="1746758951">
          <w:marLeft w:val="2520"/>
          <w:marRight w:val="0"/>
          <w:marTop w:val="86"/>
          <w:marBottom w:val="0"/>
          <w:divBdr>
            <w:top w:val="none" w:sz="0" w:space="0" w:color="auto"/>
            <w:left w:val="none" w:sz="0" w:space="0" w:color="auto"/>
            <w:bottom w:val="none" w:sz="0" w:space="0" w:color="auto"/>
            <w:right w:val="none" w:sz="0" w:space="0" w:color="auto"/>
          </w:divBdr>
        </w:div>
        <w:div w:id="1816338297">
          <w:marLeft w:val="1166"/>
          <w:marRight w:val="0"/>
          <w:marTop w:val="96"/>
          <w:marBottom w:val="0"/>
          <w:divBdr>
            <w:top w:val="none" w:sz="0" w:space="0" w:color="auto"/>
            <w:left w:val="none" w:sz="0" w:space="0" w:color="auto"/>
            <w:bottom w:val="none" w:sz="0" w:space="0" w:color="auto"/>
            <w:right w:val="none" w:sz="0" w:space="0" w:color="auto"/>
          </w:divBdr>
        </w:div>
        <w:div w:id="1860729436">
          <w:marLeft w:val="1800"/>
          <w:marRight w:val="0"/>
          <w:marTop w:val="86"/>
          <w:marBottom w:val="0"/>
          <w:divBdr>
            <w:top w:val="none" w:sz="0" w:space="0" w:color="auto"/>
            <w:left w:val="none" w:sz="0" w:space="0" w:color="auto"/>
            <w:bottom w:val="none" w:sz="0" w:space="0" w:color="auto"/>
            <w:right w:val="none" w:sz="0" w:space="0" w:color="auto"/>
          </w:divBdr>
        </w:div>
        <w:div w:id="2076849849">
          <w:marLeft w:val="1166"/>
          <w:marRight w:val="0"/>
          <w:marTop w:val="96"/>
          <w:marBottom w:val="0"/>
          <w:divBdr>
            <w:top w:val="none" w:sz="0" w:space="0" w:color="auto"/>
            <w:left w:val="none" w:sz="0" w:space="0" w:color="auto"/>
            <w:bottom w:val="none" w:sz="0" w:space="0" w:color="auto"/>
            <w:right w:val="none" w:sz="0" w:space="0" w:color="auto"/>
          </w:divBdr>
        </w:div>
      </w:divsChild>
    </w:div>
    <w:div w:id="1881163032">
      <w:bodyDiv w:val="1"/>
      <w:marLeft w:val="0"/>
      <w:marRight w:val="0"/>
      <w:marTop w:val="0"/>
      <w:marBottom w:val="0"/>
      <w:divBdr>
        <w:top w:val="none" w:sz="0" w:space="0" w:color="auto"/>
        <w:left w:val="none" w:sz="0" w:space="0" w:color="auto"/>
        <w:bottom w:val="none" w:sz="0" w:space="0" w:color="auto"/>
        <w:right w:val="none" w:sz="0" w:space="0" w:color="auto"/>
      </w:divBdr>
    </w:div>
    <w:div w:id="1884176201">
      <w:bodyDiv w:val="1"/>
      <w:marLeft w:val="0"/>
      <w:marRight w:val="0"/>
      <w:marTop w:val="0"/>
      <w:marBottom w:val="0"/>
      <w:divBdr>
        <w:top w:val="none" w:sz="0" w:space="0" w:color="auto"/>
        <w:left w:val="none" w:sz="0" w:space="0" w:color="auto"/>
        <w:bottom w:val="none" w:sz="0" w:space="0" w:color="auto"/>
        <w:right w:val="none" w:sz="0" w:space="0" w:color="auto"/>
      </w:divBdr>
      <w:divsChild>
        <w:div w:id="1218853415">
          <w:marLeft w:val="1166"/>
          <w:marRight w:val="0"/>
          <w:marTop w:val="40"/>
          <w:marBottom w:val="0"/>
          <w:divBdr>
            <w:top w:val="none" w:sz="0" w:space="0" w:color="auto"/>
            <w:left w:val="none" w:sz="0" w:space="0" w:color="auto"/>
            <w:bottom w:val="none" w:sz="0" w:space="0" w:color="auto"/>
            <w:right w:val="none" w:sz="0" w:space="0" w:color="auto"/>
          </w:divBdr>
        </w:div>
      </w:divsChild>
    </w:div>
    <w:div w:id="1892888914">
      <w:bodyDiv w:val="1"/>
      <w:marLeft w:val="0"/>
      <w:marRight w:val="0"/>
      <w:marTop w:val="0"/>
      <w:marBottom w:val="0"/>
      <w:divBdr>
        <w:top w:val="none" w:sz="0" w:space="0" w:color="auto"/>
        <w:left w:val="none" w:sz="0" w:space="0" w:color="auto"/>
        <w:bottom w:val="none" w:sz="0" w:space="0" w:color="auto"/>
        <w:right w:val="none" w:sz="0" w:space="0" w:color="auto"/>
      </w:divBdr>
    </w:div>
    <w:div w:id="1917745720">
      <w:bodyDiv w:val="1"/>
      <w:marLeft w:val="0"/>
      <w:marRight w:val="0"/>
      <w:marTop w:val="0"/>
      <w:marBottom w:val="0"/>
      <w:divBdr>
        <w:top w:val="none" w:sz="0" w:space="0" w:color="auto"/>
        <w:left w:val="none" w:sz="0" w:space="0" w:color="auto"/>
        <w:bottom w:val="none" w:sz="0" w:space="0" w:color="auto"/>
        <w:right w:val="none" w:sz="0" w:space="0" w:color="auto"/>
      </w:divBdr>
    </w:div>
    <w:div w:id="1920819917">
      <w:bodyDiv w:val="1"/>
      <w:marLeft w:val="0"/>
      <w:marRight w:val="0"/>
      <w:marTop w:val="0"/>
      <w:marBottom w:val="0"/>
      <w:divBdr>
        <w:top w:val="none" w:sz="0" w:space="0" w:color="auto"/>
        <w:left w:val="none" w:sz="0" w:space="0" w:color="auto"/>
        <w:bottom w:val="none" w:sz="0" w:space="0" w:color="auto"/>
        <w:right w:val="none" w:sz="0" w:space="0" w:color="auto"/>
      </w:divBdr>
    </w:div>
    <w:div w:id="1922375861">
      <w:bodyDiv w:val="1"/>
      <w:marLeft w:val="0"/>
      <w:marRight w:val="0"/>
      <w:marTop w:val="0"/>
      <w:marBottom w:val="0"/>
      <w:divBdr>
        <w:top w:val="none" w:sz="0" w:space="0" w:color="auto"/>
        <w:left w:val="none" w:sz="0" w:space="0" w:color="auto"/>
        <w:bottom w:val="none" w:sz="0" w:space="0" w:color="auto"/>
        <w:right w:val="none" w:sz="0" w:space="0" w:color="auto"/>
      </w:divBdr>
      <w:divsChild>
        <w:div w:id="1536965225">
          <w:marLeft w:val="0"/>
          <w:marRight w:val="0"/>
          <w:marTop w:val="0"/>
          <w:marBottom w:val="0"/>
          <w:divBdr>
            <w:top w:val="none" w:sz="0" w:space="0" w:color="auto"/>
            <w:left w:val="none" w:sz="0" w:space="0" w:color="auto"/>
            <w:bottom w:val="none" w:sz="0" w:space="0" w:color="auto"/>
            <w:right w:val="none" w:sz="0" w:space="0" w:color="auto"/>
          </w:divBdr>
          <w:divsChild>
            <w:div w:id="845097682">
              <w:marLeft w:val="0"/>
              <w:marRight w:val="0"/>
              <w:marTop w:val="0"/>
              <w:marBottom w:val="0"/>
              <w:divBdr>
                <w:top w:val="none" w:sz="0" w:space="0" w:color="auto"/>
                <w:left w:val="none" w:sz="0" w:space="0" w:color="auto"/>
                <w:bottom w:val="none" w:sz="0" w:space="0" w:color="auto"/>
                <w:right w:val="none" w:sz="0" w:space="0" w:color="auto"/>
              </w:divBdr>
              <w:divsChild>
                <w:div w:id="568807821">
                  <w:marLeft w:val="0"/>
                  <w:marRight w:val="0"/>
                  <w:marTop w:val="0"/>
                  <w:marBottom w:val="0"/>
                  <w:divBdr>
                    <w:top w:val="none" w:sz="0" w:space="0" w:color="auto"/>
                    <w:left w:val="none" w:sz="0" w:space="0" w:color="auto"/>
                    <w:bottom w:val="none" w:sz="0" w:space="0" w:color="auto"/>
                    <w:right w:val="none" w:sz="0" w:space="0" w:color="auto"/>
                  </w:divBdr>
                  <w:divsChild>
                    <w:div w:id="1082409819">
                      <w:marLeft w:val="0"/>
                      <w:marRight w:val="0"/>
                      <w:marTop w:val="0"/>
                      <w:marBottom w:val="0"/>
                      <w:divBdr>
                        <w:top w:val="none" w:sz="0" w:space="0" w:color="auto"/>
                        <w:left w:val="none" w:sz="0" w:space="0" w:color="auto"/>
                        <w:bottom w:val="none" w:sz="0" w:space="0" w:color="auto"/>
                        <w:right w:val="none" w:sz="0" w:space="0" w:color="auto"/>
                      </w:divBdr>
                      <w:divsChild>
                        <w:div w:id="1073506279">
                          <w:marLeft w:val="0"/>
                          <w:marRight w:val="0"/>
                          <w:marTop w:val="0"/>
                          <w:marBottom w:val="0"/>
                          <w:divBdr>
                            <w:top w:val="none" w:sz="0" w:space="0" w:color="auto"/>
                            <w:left w:val="none" w:sz="0" w:space="0" w:color="auto"/>
                            <w:bottom w:val="none" w:sz="0" w:space="0" w:color="auto"/>
                            <w:right w:val="none" w:sz="0" w:space="0" w:color="auto"/>
                          </w:divBdr>
                          <w:divsChild>
                            <w:div w:id="206170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3946784">
      <w:bodyDiv w:val="1"/>
      <w:marLeft w:val="0"/>
      <w:marRight w:val="0"/>
      <w:marTop w:val="0"/>
      <w:marBottom w:val="0"/>
      <w:divBdr>
        <w:top w:val="none" w:sz="0" w:space="0" w:color="auto"/>
        <w:left w:val="none" w:sz="0" w:space="0" w:color="auto"/>
        <w:bottom w:val="none" w:sz="0" w:space="0" w:color="auto"/>
        <w:right w:val="none" w:sz="0" w:space="0" w:color="auto"/>
      </w:divBdr>
    </w:div>
    <w:div w:id="1932539644">
      <w:bodyDiv w:val="1"/>
      <w:marLeft w:val="0"/>
      <w:marRight w:val="0"/>
      <w:marTop w:val="0"/>
      <w:marBottom w:val="0"/>
      <w:divBdr>
        <w:top w:val="none" w:sz="0" w:space="0" w:color="auto"/>
        <w:left w:val="none" w:sz="0" w:space="0" w:color="auto"/>
        <w:bottom w:val="none" w:sz="0" w:space="0" w:color="auto"/>
        <w:right w:val="none" w:sz="0" w:space="0" w:color="auto"/>
      </w:divBdr>
    </w:div>
    <w:div w:id="1944065882">
      <w:bodyDiv w:val="1"/>
      <w:marLeft w:val="0"/>
      <w:marRight w:val="0"/>
      <w:marTop w:val="0"/>
      <w:marBottom w:val="0"/>
      <w:divBdr>
        <w:top w:val="none" w:sz="0" w:space="0" w:color="auto"/>
        <w:left w:val="none" w:sz="0" w:space="0" w:color="auto"/>
        <w:bottom w:val="none" w:sz="0" w:space="0" w:color="auto"/>
        <w:right w:val="none" w:sz="0" w:space="0" w:color="auto"/>
      </w:divBdr>
      <w:divsChild>
        <w:div w:id="1693339646">
          <w:marLeft w:val="547"/>
          <w:marRight w:val="0"/>
          <w:marTop w:val="120"/>
          <w:marBottom w:val="0"/>
          <w:divBdr>
            <w:top w:val="none" w:sz="0" w:space="0" w:color="auto"/>
            <w:left w:val="none" w:sz="0" w:space="0" w:color="auto"/>
            <w:bottom w:val="none" w:sz="0" w:space="0" w:color="auto"/>
            <w:right w:val="none" w:sz="0" w:space="0" w:color="auto"/>
          </w:divBdr>
        </w:div>
      </w:divsChild>
    </w:div>
    <w:div w:id="1945843186">
      <w:bodyDiv w:val="1"/>
      <w:marLeft w:val="0"/>
      <w:marRight w:val="0"/>
      <w:marTop w:val="0"/>
      <w:marBottom w:val="0"/>
      <w:divBdr>
        <w:top w:val="none" w:sz="0" w:space="0" w:color="auto"/>
        <w:left w:val="none" w:sz="0" w:space="0" w:color="auto"/>
        <w:bottom w:val="none" w:sz="0" w:space="0" w:color="auto"/>
        <w:right w:val="none" w:sz="0" w:space="0" w:color="auto"/>
      </w:divBdr>
      <w:divsChild>
        <w:div w:id="194075020">
          <w:marLeft w:val="1166"/>
          <w:marRight w:val="0"/>
          <w:marTop w:val="67"/>
          <w:marBottom w:val="0"/>
          <w:divBdr>
            <w:top w:val="none" w:sz="0" w:space="0" w:color="auto"/>
            <w:left w:val="none" w:sz="0" w:space="0" w:color="auto"/>
            <w:bottom w:val="none" w:sz="0" w:space="0" w:color="auto"/>
            <w:right w:val="none" w:sz="0" w:space="0" w:color="auto"/>
          </w:divBdr>
        </w:div>
        <w:div w:id="1078402518">
          <w:marLeft w:val="547"/>
          <w:marRight w:val="0"/>
          <w:marTop w:val="77"/>
          <w:marBottom w:val="0"/>
          <w:divBdr>
            <w:top w:val="none" w:sz="0" w:space="0" w:color="auto"/>
            <w:left w:val="none" w:sz="0" w:space="0" w:color="auto"/>
            <w:bottom w:val="none" w:sz="0" w:space="0" w:color="auto"/>
            <w:right w:val="none" w:sz="0" w:space="0" w:color="auto"/>
          </w:divBdr>
        </w:div>
        <w:div w:id="1266306467">
          <w:marLeft w:val="1166"/>
          <w:marRight w:val="0"/>
          <w:marTop w:val="77"/>
          <w:marBottom w:val="0"/>
          <w:divBdr>
            <w:top w:val="none" w:sz="0" w:space="0" w:color="auto"/>
            <w:left w:val="none" w:sz="0" w:space="0" w:color="auto"/>
            <w:bottom w:val="none" w:sz="0" w:space="0" w:color="auto"/>
            <w:right w:val="none" w:sz="0" w:space="0" w:color="auto"/>
          </w:divBdr>
        </w:div>
        <w:div w:id="2041588045">
          <w:marLeft w:val="1166"/>
          <w:marRight w:val="0"/>
          <w:marTop w:val="77"/>
          <w:marBottom w:val="0"/>
          <w:divBdr>
            <w:top w:val="none" w:sz="0" w:space="0" w:color="auto"/>
            <w:left w:val="none" w:sz="0" w:space="0" w:color="auto"/>
            <w:bottom w:val="none" w:sz="0" w:space="0" w:color="auto"/>
            <w:right w:val="none" w:sz="0" w:space="0" w:color="auto"/>
          </w:divBdr>
        </w:div>
      </w:divsChild>
    </w:div>
    <w:div w:id="1971547555">
      <w:bodyDiv w:val="1"/>
      <w:marLeft w:val="0"/>
      <w:marRight w:val="0"/>
      <w:marTop w:val="0"/>
      <w:marBottom w:val="0"/>
      <w:divBdr>
        <w:top w:val="none" w:sz="0" w:space="0" w:color="auto"/>
        <w:left w:val="none" w:sz="0" w:space="0" w:color="auto"/>
        <w:bottom w:val="none" w:sz="0" w:space="0" w:color="auto"/>
        <w:right w:val="none" w:sz="0" w:space="0" w:color="auto"/>
      </w:divBdr>
    </w:div>
    <w:div w:id="1973514844">
      <w:bodyDiv w:val="1"/>
      <w:marLeft w:val="0"/>
      <w:marRight w:val="0"/>
      <w:marTop w:val="0"/>
      <w:marBottom w:val="0"/>
      <w:divBdr>
        <w:top w:val="none" w:sz="0" w:space="0" w:color="auto"/>
        <w:left w:val="none" w:sz="0" w:space="0" w:color="auto"/>
        <w:bottom w:val="none" w:sz="0" w:space="0" w:color="auto"/>
        <w:right w:val="none" w:sz="0" w:space="0" w:color="auto"/>
      </w:divBdr>
    </w:div>
    <w:div w:id="1978298389">
      <w:bodyDiv w:val="1"/>
      <w:marLeft w:val="0"/>
      <w:marRight w:val="0"/>
      <w:marTop w:val="0"/>
      <w:marBottom w:val="0"/>
      <w:divBdr>
        <w:top w:val="none" w:sz="0" w:space="0" w:color="auto"/>
        <w:left w:val="none" w:sz="0" w:space="0" w:color="auto"/>
        <w:bottom w:val="none" w:sz="0" w:space="0" w:color="auto"/>
        <w:right w:val="none" w:sz="0" w:space="0" w:color="auto"/>
      </w:divBdr>
    </w:div>
    <w:div w:id="1999572044">
      <w:bodyDiv w:val="1"/>
      <w:marLeft w:val="0"/>
      <w:marRight w:val="0"/>
      <w:marTop w:val="0"/>
      <w:marBottom w:val="0"/>
      <w:divBdr>
        <w:top w:val="none" w:sz="0" w:space="0" w:color="auto"/>
        <w:left w:val="none" w:sz="0" w:space="0" w:color="auto"/>
        <w:bottom w:val="none" w:sz="0" w:space="0" w:color="auto"/>
        <w:right w:val="none" w:sz="0" w:space="0" w:color="auto"/>
      </w:divBdr>
      <w:divsChild>
        <w:div w:id="121269849">
          <w:marLeft w:val="1267"/>
          <w:marRight w:val="0"/>
          <w:marTop w:val="100"/>
          <w:marBottom w:val="0"/>
          <w:divBdr>
            <w:top w:val="none" w:sz="0" w:space="0" w:color="auto"/>
            <w:left w:val="none" w:sz="0" w:space="0" w:color="auto"/>
            <w:bottom w:val="none" w:sz="0" w:space="0" w:color="auto"/>
            <w:right w:val="none" w:sz="0" w:space="0" w:color="auto"/>
          </w:divBdr>
        </w:div>
        <w:div w:id="152723080">
          <w:marLeft w:val="1267"/>
          <w:marRight w:val="0"/>
          <w:marTop w:val="100"/>
          <w:marBottom w:val="0"/>
          <w:divBdr>
            <w:top w:val="none" w:sz="0" w:space="0" w:color="auto"/>
            <w:left w:val="none" w:sz="0" w:space="0" w:color="auto"/>
            <w:bottom w:val="none" w:sz="0" w:space="0" w:color="auto"/>
            <w:right w:val="none" w:sz="0" w:space="0" w:color="auto"/>
          </w:divBdr>
        </w:div>
        <w:div w:id="598371714">
          <w:marLeft w:val="1267"/>
          <w:marRight w:val="0"/>
          <w:marTop w:val="100"/>
          <w:marBottom w:val="0"/>
          <w:divBdr>
            <w:top w:val="none" w:sz="0" w:space="0" w:color="auto"/>
            <w:left w:val="none" w:sz="0" w:space="0" w:color="auto"/>
            <w:bottom w:val="none" w:sz="0" w:space="0" w:color="auto"/>
            <w:right w:val="none" w:sz="0" w:space="0" w:color="auto"/>
          </w:divBdr>
        </w:div>
        <w:div w:id="1470705985">
          <w:marLeft w:val="360"/>
          <w:marRight w:val="0"/>
          <w:marTop w:val="120"/>
          <w:marBottom w:val="0"/>
          <w:divBdr>
            <w:top w:val="none" w:sz="0" w:space="0" w:color="auto"/>
            <w:left w:val="none" w:sz="0" w:space="0" w:color="auto"/>
            <w:bottom w:val="none" w:sz="0" w:space="0" w:color="auto"/>
            <w:right w:val="none" w:sz="0" w:space="0" w:color="auto"/>
          </w:divBdr>
        </w:div>
        <w:div w:id="1687440926">
          <w:marLeft w:val="1267"/>
          <w:marRight w:val="0"/>
          <w:marTop w:val="100"/>
          <w:marBottom w:val="0"/>
          <w:divBdr>
            <w:top w:val="none" w:sz="0" w:space="0" w:color="auto"/>
            <w:left w:val="none" w:sz="0" w:space="0" w:color="auto"/>
            <w:bottom w:val="none" w:sz="0" w:space="0" w:color="auto"/>
            <w:right w:val="none" w:sz="0" w:space="0" w:color="auto"/>
          </w:divBdr>
        </w:div>
        <w:div w:id="1985086413">
          <w:marLeft w:val="1267"/>
          <w:marRight w:val="0"/>
          <w:marTop w:val="100"/>
          <w:marBottom w:val="0"/>
          <w:divBdr>
            <w:top w:val="none" w:sz="0" w:space="0" w:color="auto"/>
            <w:left w:val="none" w:sz="0" w:space="0" w:color="auto"/>
            <w:bottom w:val="none" w:sz="0" w:space="0" w:color="auto"/>
            <w:right w:val="none" w:sz="0" w:space="0" w:color="auto"/>
          </w:divBdr>
        </w:div>
      </w:divsChild>
    </w:div>
    <w:div w:id="2022119455">
      <w:bodyDiv w:val="1"/>
      <w:marLeft w:val="0"/>
      <w:marRight w:val="0"/>
      <w:marTop w:val="0"/>
      <w:marBottom w:val="0"/>
      <w:divBdr>
        <w:top w:val="none" w:sz="0" w:space="0" w:color="auto"/>
        <w:left w:val="none" w:sz="0" w:space="0" w:color="auto"/>
        <w:bottom w:val="none" w:sz="0" w:space="0" w:color="auto"/>
        <w:right w:val="none" w:sz="0" w:space="0" w:color="auto"/>
      </w:divBdr>
      <w:divsChild>
        <w:div w:id="65109879">
          <w:marLeft w:val="1800"/>
          <w:marRight w:val="0"/>
          <w:marTop w:val="100"/>
          <w:marBottom w:val="0"/>
          <w:divBdr>
            <w:top w:val="none" w:sz="0" w:space="0" w:color="auto"/>
            <w:left w:val="none" w:sz="0" w:space="0" w:color="auto"/>
            <w:bottom w:val="none" w:sz="0" w:space="0" w:color="auto"/>
            <w:right w:val="none" w:sz="0" w:space="0" w:color="auto"/>
          </w:divBdr>
        </w:div>
        <w:div w:id="691301376">
          <w:marLeft w:val="1800"/>
          <w:marRight w:val="0"/>
          <w:marTop w:val="100"/>
          <w:marBottom w:val="0"/>
          <w:divBdr>
            <w:top w:val="none" w:sz="0" w:space="0" w:color="auto"/>
            <w:left w:val="none" w:sz="0" w:space="0" w:color="auto"/>
            <w:bottom w:val="none" w:sz="0" w:space="0" w:color="auto"/>
            <w:right w:val="none" w:sz="0" w:space="0" w:color="auto"/>
          </w:divBdr>
        </w:div>
        <w:div w:id="1217163218">
          <w:marLeft w:val="1267"/>
          <w:marRight w:val="0"/>
          <w:marTop w:val="100"/>
          <w:marBottom w:val="0"/>
          <w:divBdr>
            <w:top w:val="none" w:sz="0" w:space="0" w:color="auto"/>
            <w:left w:val="none" w:sz="0" w:space="0" w:color="auto"/>
            <w:bottom w:val="none" w:sz="0" w:space="0" w:color="auto"/>
            <w:right w:val="none" w:sz="0" w:space="0" w:color="auto"/>
          </w:divBdr>
        </w:div>
        <w:div w:id="1433669513">
          <w:marLeft w:val="1267"/>
          <w:marRight w:val="0"/>
          <w:marTop w:val="100"/>
          <w:marBottom w:val="0"/>
          <w:divBdr>
            <w:top w:val="none" w:sz="0" w:space="0" w:color="auto"/>
            <w:left w:val="none" w:sz="0" w:space="0" w:color="auto"/>
            <w:bottom w:val="none" w:sz="0" w:space="0" w:color="auto"/>
            <w:right w:val="none" w:sz="0" w:space="0" w:color="auto"/>
          </w:divBdr>
        </w:div>
      </w:divsChild>
    </w:div>
    <w:div w:id="2032757588">
      <w:bodyDiv w:val="1"/>
      <w:marLeft w:val="0"/>
      <w:marRight w:val="0"/>
      <w:marTop w:val="0"/>
      <w:marBottom w:val="0"/>
      <w:divBdr>
        <w:top w:val="none" w:sz="0" w:space="0" w:color="auto"/>
        <w:left w:val="none" w:sz="0" w:space="0" w:color="auto"/>
        <w:bottom w:val="none" w:sz="0" w:space="0" w:color="auto"/>
        <w:right w:val="none" w:sz="0" w:space="0" w:color="auto"/>
      </w:divBdr>
    </w:div>
    <w:div w:id="2062825783">
      <w:bodyDiv w:val="1"/>
      <w:marLeft w:val="0"/>
      <w:marRight w:val="0"/>
      <w:marTop w:val="0"/>
      <w:marBottom w:val="0"/>
      <w:divBdr>
        <w:top w:val="none" w:sz="0" w:space="0" w:color="auto"/>
        <w:left w:val="none" w:sz="0" w:space="0" w:color="auto"/>
        <w:bottom w:val="none" w:sz="0" w:space="0" w:color="auto"/>
        <w:right w:val="none" w:sz="0" w:space="0" w:color="auto"/>
      </w:divBdr>
    </w:div>
    <w:div w:id="2063825857">
      <w:bodyDiv w:val="1"/>
      <w:marLeft w:val="0"/>
      <w:marRight w:val="0"/>
      <w:marTop w:val="0"/>
      <w:marBottom w:val="0"/>
      <w:divBdr>
        <w:top w:val="none" w:sz="0" w:space="0" w:color="auto"/>
        <w:left w:val="none" w:sz="0" w:space="0" w:color="auto"/>
        <w:bottom w:val="none" w:sz="0" w:space="0" w:color="auto"/>
        <w:right w:val="none" w:sz="0" w:space="0" w:color="auto"/>
      </w:divBdr>
      <w:divsChild>
        <w:div w:id="358236348">
          <w:marLeft w:val="547"/>
          <w:marRight w:val="0"/>
          <w:marTop w:val="96"/>
          <w:marBottom w:val="0"/>
          <w:divBdr>
            <w:top w:val="none" w:sz="0" w:space="0" w:color="auto"/>
            <w:left w:val="none" w:sz="0" w:space="0" w:color="auto"/>
            <w:bottom w:val="none" w:sz="0" w:space="0" w:color="auto"/>
            <w:right w:val="none" w:sz="0" w:space="0" w:color="auto"/>
          </w:divBdr>
        </w:div>
      </w:divsChild>
    </w:div>
    <w:div w:id="2065909127">
      <w:bodyDiv w:val="1"/>
      <w:marLeft w:val="0"/>
      <w:marRight w:val="0"/>
      <w:marTop w:val="0"/>
      <w:marBottom w:val="0"/>
      <w:divBdr>
        <w:top w:val="none" w:sz="0" w:space="0" w:color="auto"/>
        <w:left w:val="none" w:sz="0" w:space="0" w:color="auto"/>
        <w:bottom w:val="none" w:sz="0" w:space="0" w:color="auto"/>
        <w:right w:val="none" w:sz="0" w:space="0" w:color="auto"/>
      </w:divBdr>
      <w:divsChild>
        <w:div w:id="621156760">
          <w:marLeft w:val="0"/>
          <w:marRight w:val="0"/>
          <w:marTop w:val="0"/>
          <w:marBottom w:val="0"/>
          <w:divBdr>
            <w:top w:val="none" w:sz="0" w:space="0" w:color="auto"/>
            <w:left w:val="none" w:sz="0" w:space="0" w:color="auto"/>
            <w:bottom w:val="none" w:sz="0" w:space="0" w:color="auto"/>
            <w:right w:val="none" w:sz="0" w:space="0" w:color="auto"/>
          </w:divBdr>
          <w:divsChild>
            <w:div w:id="907962710">
              <w:marLeft w:val="0"/>
              <w:marRight w:val="0"/>
              <w:marTop w:val="0"/>
              <w:marBottom w:val="0"/>
              <w:divBdr>
                <w:top w:val="none" w:sz="0" w:space="0" w:color="auto"/>
                <w:left w:val="none" w:sz="0" w:space="0" w:color="auto"/>
                <w:bottom w:val="none" w:sz="0" w:space="0" w:color="auto"/>
                <w:right w:val="none" w:sz="0" w:space="0" w:color="auto"/>
              </w:divBdr>
              <w:divsChild>
                <w:div w:id="909197301">
                  <w:marLeft w:val="0"/>
                  <w:marRight w:val="0"/>
                  <w:marTop w:val="0"/>
                  <w:marBottom w:val="0"/>
                  <w:divBdr>
                    <w:top w:val="single" w:sz="6" w:space="8" w:color="EEEEEE"/>
                    <w:left w:val="none" w:sz="0" w:space="8" w:color="auto"/>
                    <w:bottom w:val="single" w:sz="6" w:space="8" w:color="EEEEEE"/>
                    <w:right w:val="single" w:sz="6" w:space="8" w:color="EEEEEE"/>
                  </w:divBdr>
                  <w:divsChild>
                    <w:div w:id="119665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8219756">
          <w:marLeft w:val="0"/>
          <w:marRight w:val="0"/>
          <w:marTop w:val="0"/>
          <w:marBottom w:val="0"/>
          <w:divBdr>
            <w:top w:val="none" w:sz="0" w:space="0" w:color="auto"/>
            <w:left w:val="none" w:sz="0" w:space="0" w:color="auto"/>
            <w:bottom w:val="none" w:sz="0" w:space="0" w:color="auto"/>
            <w:right w:val="none" w:sz="0" w:space="0" w:color="auto"/>
          </w:divBdr>
          <w:divsChild>
            <w:div w:id="880169437">
              <w:marLeft w:val="0"/>
              <w:marRight w:val="0"/>
              <w:marTop w:val="0"/>
              <w:marBottom w:val="0"/>
              <w:divBdr>
                <w:top w:val="single" w:sz="6" w:space="0" w:color="4395FF"/>
                <w:left w:val="single" w:sz="6" w:space="0" w:color="4395FF"/>
                <w:bottom w:val="single" w:sz="6" w:space="0" w:color="4395FF"/>
                <w:right w:val="single" w:sz="6" w:space="0" w:color="4395FF"/>
              </w:divBdr>
              <w:divsChild>
                <w:div w:id="1751345718">
                  <w:marLeft w:val="0"/>
                  <w:marRight w:val="0"/>
                  <w:marTop w:val="0"/>
                  <w:marBottom w:val="0"/>
                  <w:divBdr>
                    <w:top w:val="none" w:sz="0" w:space="0" w:color="auto"/>
                    <w:left w:val="none" w:sz="0" w:space="0" w:color="auto"/>
                    <w:bottom w:val="none" w:sz="0" w:space="0" w:color="auto"/>
                    <w:right w:val="none" w:sz="0" w:space="0" w:color="auto"/>
                  </w:divBdr>
                  <w:divsChild>
                    <w:div w:id="138274584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8280553">
      <w:bodyDiv w:val="1"/>
      <w:marLeft w:val="0"/>
      <w:marRight w:val="0"/>
      <w:marTop w:val="0"/>
      <w:marBottom w:val="0"/>
      <w:divBdr>
        <w:top w:val="none" w:sz="0" w:space="0" w:color="auto"/>
        <w:left w:val="none" w:sz="0" w:space="0" w:color="auto"/>
        <w:bottom w:val="none" w:sz="0" w:space="0" w:color="auto"/>
        <w:right w:val="none" w:sz="0" w:space="0" w:color="auto"/>
      </w:divBdr>
      <w:divsChild>
        <w:div w:id="937367026">
          <w:marLeft w:val="0"/>
          <w:marRight w:val="0"/>
          <w:marTop w:val="0"/>
          <w:marBottom w:val="0"/>
          <w:divBdr>
            <w:top w:val="none" w:sz="0" w:space="0" w:color="auto"/>
            <w:left w:val="none" w:sz="0" w:space="0" w:color="auto"/>
            <w:bottom w:val="none" w:sz="0" w:space="0" w:color="auto"/>
            <w:right w:val="none" w:sz="0" w:space="0" w:color="auto"/>
          </w:divBdr>
          <w:divsChild>
            <w:div w:id="1130778914">
              <w:marLeft w:val="0"/>
              <w:marRight w:val="0"/>
              <w:marTop w:val="0"/>
              <w:marBottom w:val="0"/>
              <w:divBdr>
                <w:top w:val="none" w:sz="0" w:space="0" w:color="auto"/>
                <w:left w:val="none" w:sz="0" w:space="0" w:color="auto"/>
                <w:bottom w:val="none" w:sz="0" w:space="0" w:color="auto"/>
                <w:right w:val="none" w:sz="0" w:space="0" w:color="auto"/>
              </w:divBdr>
              <w:divsChild>
                <w:div w:id="1603295053">
                  <w:marLeft w:val="0"/>
                  <w:marRight w:val="0"/>
                  <w:marTop w:val="0"/>
                  <w:marBottom w:val="0"/>
                  <w:divBdr>
                    <w:top w:val="none" w:sz="0" w:space="0" w:color="auto"/>
                    <w:left w:val="none" w:sz="0" w:space="0" w:color="auto"/>
                    <w:bottom w:val="none" w:sz="0" w:space="0" w:color="auto"/>
                    <w:right w:val="none" w:sz="0" w:space="0" w:color="auto"/>
                  </w:divBdr>
                  <w:divsChild>
                    <w:div w:id="869026327">
                      <w:marLeft w:val="0"/>
                      <w:marRight w:val="0"/>
                      <w:marTop w:val="0"/>
                      <w:marBottom w:val="0"/>
                      <w:divBdr>
                        <w:top w:val="none" w:sz="0" w:space="0" w:color="auto"/>
                        <w:left w:val="none" w:sz="0" w:space="0" w:color="auto"/>
                        <w:bottom w:val="none" w:sz="0" w:space="0" w:color="auto"/>
                        <w:right w:val="none" w:sz="0" w:space="0" w:color="auto"/>
                      </w:divBdr>
                      <w:divsChild>
                        <w:div w:id="375198612">
                          <w:marLeft w:val="0"/>
                          <w:marRight w:val="0"/>
                          <w:marTop w:val="0"/>
                          <w:marBottom w:val="0"/>
                          <w:divBdr>
                            <w:top w:val="none" w:sz="0" w:space="0" w:color="auto"/>
                            <w:left w:val="none" w:sz="0" w:space="0" w:color="auto"/>
                            <w:bottom w:val="none" w:sz="0" w:space="0" w:color="auto"/>
                            <w:right w:val="none" w:sz="0" w:space="0" w:color="auto"/>
                          </w:divBdr>
                          <w:divsChild>
                            <w:div w:id="1829980943">
                              <w:marLeft w:val="0"/>
                              <w:marRight w:val="0"/>
                              <w:marTop w:val="0"/>
                              <w:marBottom w:val="0"/>
                              <w:divBdr>
                                <w:top w:val="none" w:sz="0" w:space="0" w:color="auto"/>
                                <w:left w:val="none" w:sz="0" w:space="0" w:color="auto"/>
                                <w:bottom w:val="none" w:sz="0" w:space="0" w:color="auto"/>
                                <w:right w:val="none" w:sz="0" w:space="0" w:color="auto"/>
                              </w:divBdr>
                              <w:divsChild>
                                <w:div w:id="1986009369">
                                  <w:marLeft w:val="0"/>
                                  <w:marRight w:val="0"/>
                                  <w:marTop w:val="0"/>
                                  <w:marBottom w:val="0"/>
                                  <w:divBdr>
                                    <w:top w:val="none" w:sz="0" w:space="0" w:color="auto"/>
                                    <w:left w:val="none" w:sz="0" w:space="0" w:color="auto"/>
                                    <w:bottom w:val="none" w:sz="0" w:space="0" w:color="auto"/>
                                    <w:right w:val="none" w:sz="0" w:space="0" w:color="auto"/>
                                  </w:divBdr>
                                  <w:divsChild>
                                    <w:div w:id="2005232654">
                                      <w:marLeft w:val="0"/>
                                      <w:marRight w:val="0"/>
                                      <w:marTop w:val="0"/>
                                      <w:marBottom w:val="0"/>
                                      <w:divBdr>
                                        <w:top w:val="single" w:sz="4" w:space="0" w:color="F5F5F5"/>
                                        <w:left w:val="single" w:sz="4" w:space="0" w:color="F5F5F5"/>
                                        <w:bottom w:val="single" w:sz="4" w:space="0" w:color="F5F5F5"/>
                                        <w:right w:val="single" w:sz="4" w:space="0" w:color="F5F5F5"/>
                                      </w:divBdr>
                                      <w:divsChild>
                                        <w:div w:id="389964997">
                                          <w:marLeft w:val="0"/>
                                          <w:marRight w:val="0"/>
                                          <w:marTop w:val="0"/>
                                          <w:marBottom w:val="0"/>
                                          <w:divBdr>
                                            <w:top w:val="none" w:sz="0" w:space="0" w:color="auto"/>
                                            <w:left w:val="none" w:sz="0" w:space="0" w:color="auto"/>
                                            <w:bottom w:val="none" w:sz="0" w:space="0" w:color="auto"/>
                                            <w:right w:val="none" w:sz="0" w:space="0" w:color="auto"/>
                                          </w:divBdr>
                                          <w:divsChild>
                                            <w:div w:id="5949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4526708">
      <w:bodyDiv w:val="1"/>
      <w:marLeft w:val="0"/>
      <w:marRight w:val="0"/>
      <w:marTop w:val="0"/>
      <w:marBottom w:val="0"/>
      <w:divBdr>
        <w:top w:val="none" w:sz="0" w:space="0" w:color="auto"/>
        <w:left w:val="none" w:sz="0" w:space="0" w:color="auto"/>
        <w:bottom w:val="none" w:sz="0" w:space="0" w:color="auto"/>
        <w:right w:val="none" w:sz="0" w:space="0" w:color="auto"/>
      </w:divBdr>
    </w:div>
    <w:div w:id="2087796825">
      <w:bodyDiv w:val="1"/>
      <w:marLeft w:val="0"/>
      <w:marRight w:val="0"/>
      <w:marTop w:val="0"/>
      <w:marBottom w:val="0"/>
      <w:divBdr>
        <w:top w:val="none" w:sz="0" w:space="0" w:color="auto"/>
        <w:left w:val="none" w:sz="0" w:space="0" w:color="auto"/>
        <w:bottom w:val="none" w:sz="0" w:space="0" w:color="auto"/>
        <w:right w:val="none" w:sz="0" w:space="0" w:color="auto"/>
      </w:divBdr>
    </w:div>
    <w:div w:id="2104372660">
      <w:bodyDiv w:val="1"/>
      <w:marLeft w:val="0"/>
      <w:marRight w:val="0"/>
      <w:marTop w:val="0"/>
      <w:marBottom w:val="0"/>
      <w:divBdr>
        <w:top w:val="none" w:sz="0" w:space="0" w:color="auto"/>
        <w:left w:val="none" w:sz="0" w:space="0" w:color="auto"/>
        <w:bottom w:val="none" w:sz="0" w:space="0" w:color="auto"/>
        <w:right w:val="none" w:sz="0" w:space="0" w:color="auto"/>
      </w:divBdr>
      <w:divsChild>
        <w:div w:id="1967659200">
          <w:marLeft w:val="547"/>
          <w:marRight w:val="0"/>
          <w:marTop w:val="77"/>
          <w:marBottom w:val="0"/>
          <w:divBdr>
            <w:top w:val="none" w:sz="0" w:space="0" w:color="auto"/>
            <w:left w:val="none" w:sz="0" w:space="0" w:color="auto"/>
            <w:bottom w:val="none" w:sz="0" w:space="0" w:color="auto"/>
            <w:right w:val="none" w:sz="0" w:space="0" w:color="auto"/>
          </w:divBdr>
        </w:div>
      </w:divsChild>
    </w:div>
    <w:div w:id="2111076562">
      <w:bodyDiv w:val="1"/>
      <w:marLeft w:val="0"/>
      <w:marRight w:val="0"/>
      <w:marTop w:val="0"/>
      <w:marBottom w:val="0"/>
      <w:divBdr>
        <w:top w:val="none" w:sz="0" w:space="0" w:color="auto"/>
        <w:left w:val="none" w:sz="0" w:space="0" w:color="auto"/>
        <w:bottom w:val="none" w:sz="0" w:space="0" w:color="auto"/>
        <w:right w:val="none" w:sz="0" w:space="0" w:color="auto"/>
      </w:divBdr>
    </w:div>
    <w:div w:id="2124693668">
      <w:bodyDiv w:val="1"/>
      <w:marLeft w:val="0"/>
      <w:marRight w:val="0"/>
      <w:marTop w:val="0"/>
      <w:marBottom w:val="0"/>
      <w:divBdr>
        <w:top w:val="none" w:sz="0" w:space="0" w:color="auto"/>
        <w:left w:val="none" w:sz="0" w:space="0" w:color="auto"/>
        <w:bottom w:val="none" w:sz="0" w:space="0" w:color="auto"/>
        <w:right w:val="none" w:sz="0" w:space="0" w:color="auto"/>
      </w:divBdr>
      <w:divsChild>
        <w:div w:id="1747846681">
          <w:marLeft w:val="0"/>
          <w:marRight w:val="0"/>
          <w:marTop w:val="0"/>
          <w:marBottom w:val="0"/>
          <w:divBdr>
            <w:top w:val="none" w:sz="0" w:space="0" w:color="auto"/>
            <w:left w:val="none" w:sz="0" w:space="0" w:color="auto"/>
            <w:bottom w:val="none" w:sz="0" w:space="0" w:color="auto"/>
            <w:right w:val="none" w:sz="0" w:space="0" w:color="auto"/>
          </w:divBdr>
          <w:divsChild>
            <w:div w:id="387268502">
              <w:marLeft w:val="0"/>
              <w:marRight w:val="0"/>
              <w:marTop w:val="0"/>
              <w:marBottom w:val="0"/>
              <w:divBdr>
                <w:top w:val="none" w:sz="0" w:space="0" w:color="auto"/>
                <w:left w:val="none" w:sz="0" w:space="0" w:color="auto"/>
                <w:bottom w:val="none" w:sz="0" w:space="0" w:color="auto"/>
                <w:right w:val="none" w:sz="0" w:space="0" w:color="auto"/>
              </w:divBdr>
              <w:divsChild>
                <w:div w:id="1988701004">
                  <w:marLeft w:val="0"/>
                  <w:marRight w:val="0"/>
                  <w:marTop w:val="0"/>
                  <w:marBottom w:val="0"/>
                  <w:divBdr>
                    <w:top w:val="none" w:sz="0" w:space="0" w:color="auto"/>
                    <w:left w:val="none" w:sz="0" w:space="0" w:color="auto"/>
                    <w:bottom w:val="none" w:sz="0" w:space="0" w:color="auto"/>
                    <w:right w:val="none" w:sz="0" w:space="0" w:color="auto"/>
                  </w:divBdr>
                  <w:divsChild>
                    <w:div w:id="1676029808">
                      <w:marLeft w:val="0"/>
                      <w:marRight w:val="0"/>
                      <w:marTop w:val="0"/>
                      <w:marBottom w:val="0"/>
                      <w:divBdr>
                        <w:top w:val="none" w:sz="0" w:space="0" w:color="auto"/>
                        <w:left w:val="none" w:sz="0" w:space="0" w:color="auto"/>
                        <w:bottom w:val="none" w:sz="0" w:space="0" w:color="auto"/>
                        <w:right w:val="none" w:sz="0" w:space="0" w:color="auto"/>
                      </w:divBdr>
                      <w:divsChild>
                        <w:div w:id="1455561239">
                          <w:marLeft w:val="0"/>
                          <w:marRight w:val="0"/>
                          <w:marTop w:val="0"/>
                          <w:marBottom w:val="0"/>
                          <w:divBdr>
                            <w:top w:val="none" w:sz="0" w:space="0" w:color="auto"/>
                            <w:left w:val="none" w:sz="0" w:space="0" w:color="auto"/>
                            <w:bottom w:val="none" w:sz="0" w:space="0" w:color="auto"/>
                            <w:right w:val="none" w:sz="0" w:space="0" w:color="auto"/>
                          </w:divBdr>
                          <w:divsChild>
                            <w:div w:id="1497068928">
                              <w:marLeft w:val="0"/>
                              <w:marRight w:val="0"/>
                              <w:marTop w:val="0"/>
                              <w:marBottom w:val="0"/>
                              <w:divBdr>
                                <w:top w:val="none" w:sz="0" w:space="0" w:color="auto"/>
                                <w:left w:val="none" w:sz="0" w:space="0" w:color="auto"/>
                                <w:bottom w:val="none" w:sz="0" w:space="0" w:color="auto"/>
                                <w:right w:val="none" w:sz="0" w:space="0" w:color="auto"/>
                              </w:divBdr>
                              <w:divsChild>
                                <w:div w:id="653215968">
                                  <w:marLeft w:val="0"/>
                                  <w:marRight w:val="0"/>
                                  <w:marTop w:val="0"/>
                                  <w:marBottom w:val="0"/>
                                  <w:divBdr>
                                    <w:top w:val="none" w:sz="0" w:space="0" w:color="auto"/>
                                    <w:left w:val="none" w:sz="0" w:space="0" w:color="auto"/>
                                    <w:bottom w:val="none" w:sz="0" w:space="0" w:color="auto"/>
                                    <w:right w:val="none" w:sz="0" w:space="0" w:color="auto"/>
                                  </w:divBdr>
                                  <w:divsChild>
                                    <w:div w:id="1905796333">
                                      <w:marLeft w:val="0"/>
                                      <w:marRight w:val="0"/>
                                      <w:marTop w:val="0"/>
                                      <w:marBottom w:val="0"/>
                                      <w:divBdr>
                                        <w:top w:val="single" w:sz="4" w:space="0" w:color="F5F5F5"/>
                                        <w:left w:val="single" w:sz="4" w:space="0" w:color="F5F5F5"/>
                                        <w:bottom w:val="single" w:sz="4" w:space="0" w:color="F5F5F5"/>
                                        <w:right w:val="single" w:sz="4" w:space="0" w:color="F5F5F5"/>
                                      </w:divBdr>
                                      <w:divsChild>
                                        <w:div w:id="1634671497">
                                          <w:marLeft w:val="0"/>
                                          <w:marRight w:val="0"/>
                                          <w:marTop w:val="0"/>
                                          <w:marBottom w:val="0"/>
                                          <w:divBdr>
                                            <w:top w:val="none" w:sz="0" w:space="0" w:color="auto"/>
                                            <w:left w:val="none" w:sz="0" w:space="0" w:color="auto"/>
                                            <w:bottom w:val="none" w:sz="0" w:space="0" w:color="auto"/>
                                            <w:right w:val="none" w:sz="0" w:space="0" w:color="auto"/>
                                          </w:divBdr>
                                          <w:divsChild>
                                            <w:div w:id="60368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33092111">
      <w:bodyDiv w:val="1"/>
      <w:marLeft w:val="0"/>
      <w:marRight w:val="0"/>
      <w:marTop w:val="0"/>
      <w:marBottom w:val="0"/>
      <w:divBdr>
        <w:top w:val="none" w:sz="0" w:space="0" w:color="auto"/>
        <w:left w:val="none" w:sz="0" w:space="0" w:color="auto"/>
        <w:bottom w:val="none" w:sz="0" w:space="0" w:color="auto"/>
        <w:right w:val="none" w:sz="0" w:space="0" w:color="auto"/>
      </w:divBdr>
      <w:divsChild>
        <w:div w:id="527178373">
          <w:marLeft w:val="2606"/>
          <w:marRight w:val="0"/>
          <w:marTop w:val="100"/>
          <w:marBottom w:val="0"/>
          <w:divBdr>
            <w:top w:val="none" w:sz="0" w:space="0" w:color="auto"/>
            <w:left w:val="none" w:sz="0" w:space="0" w:color="auto"/>
            <w:bottom w:val="none" w:sz="0" w:space="0" w:color="auto"/>
            <w:right w:val="none" w:sz="0" w:space="0" w:color="auto"/>
          </w:divBdr>
        </w:div>
        <w:div w:id="758059058">
          <w:marLeft w:val="1800"/>
          <w:marRight w:val="0"/>
          <w:marTop w:val="100"/>
          <w:marBottom w:val="0"/>
          <w:divBdr>
            <w:top w:val="none" w:sz="0" w:space="0" w:color="auto"/>
            <w:left w:val="none" w:sz="0" w:space="0" w:color="auto"/>
            <w:bottom w:val="none" w:sz="0" w:space="0" w:color="auto"/>
            <w:right w:val="none" w:sz="0" w:space="0" w:color="auto"/>
          </w:divBdr>
        </w:div>
      </w:divsChild>
    </w:div>
    <w:div w:id="2135437986">
      <w:bodyDiv w:val="1"/>
      <w:marLeft w:val="0"/>
      <w:marRight w:val="0"/>
      <w:marTop w:val="0"/>
      <w:marBottom w:val="0"/>
      <w:divBdr>
        <w:top w:val="none" w:sz="0" w:space="0" w:color="auto"/>
        <w:left w:val="none" w:sz="0" w:space="0" w:color="auto"/>
        <w:bottom w:val="none" w:sz="0" w:space="0" w:color="auto"/>
        <w:right w:val="none" w:sz="0" w:space="0" w:color="auto"/>
      </w:divBdr>
      <w:divsChild>
        <w:div w:id="1860657199">
          <w:marLeft w:val="547"/>
          <w:marRight w:val="0"/>
          <w:marTop w:val="67"/>
          <w:marBottom w:val="0"/>
          <w:divBdr>
            <w:top w:val="none" w:sz="0" w:space="0" w:color="auto"/>
            <w:left w:val="none" w:sz="0" w:space="0" w:color="auto"/>
            <w:bottom w:val="none" w:sz="0" w:space="0" w:color="auto"/>
            <w:right w:val="none" w:sz="0" w:space="0" w:color="auto"/>
          </w:divBdr>
        </w:div>
      </w:divsChild>
    </w:div>
    <w:div w:id="2139299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oleObject" Target="embeddings/oleObject2.bin"/><Relationship Id="rId26" Type="http://schemas.openxmlformats.org/officeDocument/2006/relationships/image" Target="media/image13.wmf"/><Relationship Id="rId39" Type="http://schemas.openxmlformats.org/officeDocument/2006/relationships/oleObject" Target="embeddings/oleObject12.bin"/><Relationship Id="rId21" Type="http://schemas.openxmlformats.org/officeDocument/2006/relationships/image" Target="media/image10.wmf"/><Relationship Id="rId34" Type="http://schemas.openxmlformats.org/officeDocument/2006/relationships/image" Target="media/image17.wmf"/><Relationship Id="rId42" Type="http://schemas.openxmlformats.org/officeDocument/2006/relationships/image" Target="media/image21.wmf"/><Relationship Id="rId47" Type="http://schemas.openxmlformats.org/officeDocument/2006/relationships/oleObject" Target="embeddings/oleObject16.bin"/><Relationship Id="rId50" Type="http://schemas.openxmlformats.org/officeDocument/2006/relationships/oleObject" Target="embeddings/oleObject17.bin"/><Relationship Id="rId55" Type="http://schemas.openxmlformats.org/officeDocument/2006/relationships/oleObject" Target="embeddings/oleObject20.bin"/><Relationship Id="rId63" Type="http://schemas.openxmlformats.org/officeDocument/2006/relationships/image" Target="media/image31.wmf"/><Relationship Id="rId68" Type="http://schemas.openxmlformats.org/officeDocument/2006/relationships/image" Target="media/image35.emf"/><Relationship Id="rId76" Type="http://schemas.openxmlformats.org/officeDocument/2006/relationships/image" Target="media/image43.png"/><Relationship Id="rId84" Type="http://schemas.openxmlformats.org/officeDocument/2006/relationships/image" Target="media/image50.wmf"/><Relationship Id="rId97"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8.emf"/><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oleObject" Target="embeddings/oleObject7.bin"/><Relationship Id="rId11" Type="http://schemas.openxmlformats.org/officeDocument/2006/relationships/image" Target="media/image3.emf"/><Relationship Id="rId24" Type="http://schemas.openxmlformats.org/officeDocument/2006/relationships/oleObject" Target="embeddings/oleObject5.bin"/><Relationship Id="rId32" Type="http://schemas.openxmlformats.org/officeDocument/2006/relationships/image" Target="media/image16.wmf"/><Relationship Id="rId37" Type="http://schemas.openxmlformats.org/officeDocument/2006/relationships/oleObject" Target="embeddings/oleObject11.bin"/><Relationship Id="rId40" Type="http://schemas.openxmlformats.org/officeDocument/2006/relationships/image" Target="media/image20.wmf"/><Relationship Id="rId45" Type="http://schemas.openxmlformats.org/officeDocument/2006/relationships/oleObject" Target="embeddings/oleObject15.bin"/><Relationship Id="rId53" Type="http://schemas.openxmlformats.org/officeDocument/2006/relationships/oleObject" Target="embeddings/oleObject19.bin"/><Relationship Id="rId58" Type="http://schemas.openxmlformats.org/officeDocument/2006/relationships/image" Target="media/image29.wmf"/><Relationship Id="rId66" Type="http://schemas.openxmlformats.org/officeDocument/2006/relationships/image" Target="media/image33.emf"/><Relationship Id="rId74" Type="http://schemas.openxmlformats.org/officeDocument/2006/relationships/image" Target="media/image41.png"/><Relationship Id="rId79" Type="http://schemas.openxmlformats.org/officeDocument/2006/relationships/image" Target="media/image46.png"/><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0.wmf"/><Relationship Id="rId82" Type="http://schemas.openxmlformats.org/officeDocument/2006/relationships/image" Target="media/image49.wmf"/><Relationship Id="rId95" Type="http://schemas.microsoft.com/office/2018/08/relationships/commentsExtensible" Target="commentsExtensible.xml"/><Relationship Id="rId19" Type="http://schemas.openxmlformats.org/officeDocument/2006/relationships/image" Target="media/image9.wmf"/><Relationship Id="rId14" Type="http://schemas.openxmlformats.org/officeDocument/2006/relationships/image" Target="media/image6.emf"/><Relationship Id="rId22" Type="http://schemas.openxmlformats.org/officeDocument/2006/relationships/oleObject" Target="embeddings/oleObject4.bin"/><Relationship Id="rId27" Type="http://schemas.openxmlformats.org/officeDocument/2006/relationships/oleObject" Target="embeddings/oleObject6.bin"/><Relationship Id="rId30" Type="http://schemas.openxmlformats.org/officeDocument/2006/relationships/image" Target="media/image15.wmf"/><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image" Target="media/image28.wmf"/><Relationship Id="rId64" Type="http://schemas.openxmlformats.org/officeDocument/2006/relationships/oleObject" Target="embeddings/oleObject25.bin"/><Relationship Id="rId69" Type="http://schemas.openxmlformats.org/officeDocument/2006/relationships/image" Target="media/image36.png"/><Relationship Id="rId77" Type="http://schemas.openxmlformats.org/officeDocument/2006/relationships/image" Target="media/image44.png"/><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image" Target="media/image39.emf"/><Relationship Id="rId80" Type="http://schemas.openxmlformats.org/officeDocument/2006/relationships/image" Target="media/image47.emf"/><Relationship Id="rId85" Type="http://schemas.openxmlformats.org/officeDocument/2006/relationships/oleObject" Target="embeddings/oleObject27.bin"/><Relationship Id="rId98" Type="http://schemas.microsoft.com/office/2016/09/relationships/commentsIds" Target="commentsIds.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wmf"/><Relationship Id="rId25" Type="http://schemas.openxmlformats.org/officeDocument/2006/relationships/image" Target="media/image12.png"/><Relationship Id="rId33" Type="http://schemas.openxmlformats.org/officeDocument/2006/relationships/oleObject" Target="embeddings/oleObject9.bin"/><Relationship Id="rId38" Type="http://schemas.openxmlformats.org/officeDocument/2006/relationships/image" Target="media/image19.wmf"/><Relationship Id="rId46" Type="http://schemas.openxmlformats.org/officeDocument/2006/relationships/image" Target="media/image23.wmf"/><Relationship Id="rId59" Type="http://schemas.openxmlformats.org/officeDocument/2006/relationships/oleObject" Target="embeddings/oleObject22.bin"/><Relationship Id="rId67" Type="http://schemas.openxmlformats.org/officeDocument/2006/relationships/image" Target="media/image34.emf"/><Relationship Id="rId20" Type="http://schemas.openxmlformats.org/officeDocument/2006/relationships/oleObject" Target="embeddings/oleObject3.bin"/><Relationship Id="rId41" Type="http://schemas.openxmlformats.org/officeDocument/2006/relationships/oleObject" Target="embeddings/oleObject13.bin"/><Relationship Id="rId54" Type="http://schemas.openxmlformats.org/officeDocument/2006/relationships/image" Target="media/image27.wmf"/><Relationship Id="rId62" Type="http://schemas.openxmlformats.org/officeDocument/2006/relationships/oleObject" Target="embeddings/oleObject24.bin"/><Relationship Id="rId70" Type="http://schemas.openxmlformats.org/officeDocument/2006/relationships/image" Target="media/image37.emf"/><Relationship Id="rId75" Type="http://schemas.openxmlformats.org/officeDocument/2006/relationships/image" Target="media/image42.emf"/><Relationship Id="rId83" Type="http://schemas.openxmlformats.org/officeDocument/2006/relationships/oleObject" Target="embeddings/oleObject26.bin"/><Relationship Id="rId96"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1.wmf"/><Relationship Id="rId28" Type="http://schemas.openxmlformats.org/officeDocument/2006/relationships/image" Target="media/image14.wmf"/><Relationship Id="rId36" Type="http://schemas.openxmlformats.org/officeDocument/2006/relationships/image" Target="media/image18.wmf"/><Relationship Id="rId49" Type="http://schemas.openxmlformats.org/officeDocument/2006/relationships/image" Target="media/image25.wmf"/><Relationship Id="rId57" Type="http://schemas.openxmlformats.org/officeDocument/2006/relationships/oleObject" Target="embeddings/oleObject21.bin"/><Relationship Id="rId10" Type="http://schemas.openxmlformats.org/officeDocument/2006/relationships/image" Target="media/image2.jpeg"/><Relationship Id="rId31" Type="http://schemas.openxmlformats.org/officeDocument/2006/relationships/oleObject" Target="embeddings/oleObject8.bin"/><Relationship Id="rId44" Type="http://schemas.openxmlformats.org/officeDocument/2006/relationships/image" Target="media/image22.wmf"/><Relationship Id="rId52" Type="http://schemas.openxmlformats.org/officeDocument/2006/relationships/oleObject" Target="embeddings/oleObject18.bin"/><Relationship Id="rId60" Type="http://schemas.openxmlformats.org/officeDocument/2006/relationships/oleObject" Target="embeddings/oleObject23.bin"/><Relationship Id="rId65" Type="http://schemas.openxmlformats.org/officeDocument/2006/relationships/image" Target="media/image32.emf"/><Relationship Id="rId73" Type="http://schemas.openxmlformats.org/officeDocument/2006/relationships/image" Target="media/image40.jpeg"/><Relationship Id="rId78" Type="http://schemas.openxmlformats.org/officeDocument/2006/relationships/image" Target="media/image45.png"/><Relationship Id="rId81" Type="http://schemas.openxmlformats.org/officeDocument/2006/relationships/image" Target="media/image48.jpg"/><Relationship Id="rId86"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C5E124-8C78-4A2D-B6CD-EE081CB9F5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214</TotalTime>
  <Pages>23</Pages>
  <Words>10414</Words>
  <Characters>59365</Characters>
  <Application>Microsoft Office Word</Application>
  <DocSecurity>0</DocSecurity>
  <Lines>494</Lines>
  <Paragraphs>139</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69640</CharactersWithSpaces>
  <SharedDoc>false</SharedDoc>
  <HLinks>
    <vt:vector size="6" baseType="variant">
      <vt:variant>
        <vt:i4>7995399</vt:i4>
      </vt:variant>
      <vt:variant>
        <vt:i4>3</vt:i4>
      </vt:variant>
      <vt:variant>
        <vt:i4>0</vt:i4>
      </vt:variant>
      <vt:variant>
        <vt:i4>5</vt:i4>
      </vt:variant>
      <vt:variant>
        <vt:lpwstr>app:ds:  distortion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76</cp:revision>
  <cp:lastPrinted>2007-12-29T21:50:00Z</cp:lastPrinted>
  <dcterms:created xsi:type="dcterms:W3CDTF">2024-04-01T18:37:00Z</dcterms:created>
  <dcterms:modified xsi:type="dcterms:W3CDTF">2024-04-03T09:34:00Z</dcterms:modified>
</cp:coreProperties>
</file>