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EAE" w14:textId="226D9F57" w:rsidR="00FC042C" w:rsidRDefault="003B4585">
      <w:pPr>
        <w:pStyle w:val="Header"/>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Header"/>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r w:rsidR="00287959">
        <w:rPr>
          <w:rFonts w:ascii="Arial" w:hAnsi="Arial" w:cs="Arial"/>
          <w:b/>
          <w:lang w:val="en-US"/>
        </w:rPr>
        <w:t>e</w:t>
      </w:r>
      <w:r>
        <w:rPr>
          <w:rFonts w:ascii="Arial" w:hAnsi="Arial" w:cs="Arial"/>
          <w:b/>
          <w:lang w:val="en-US"/>
        </w:rPr>
        <w:t>RedCap</w:t>
      </w:r>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Heading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(RedCap)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TableGrid"/>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r>
              <w:rPr>
                <w:rFonts w:ascii="Times" w:hAnsi="Times"/>
                <w:szCs w:val="24"/>
                <w:highlight w:val="cyan"/>
                <w:lang w:val="en-US" w:eastAsia="zh-CN"/>
              </w:rPr>
              <w:t>T</w:t>
            </w:r>
            <w:r w:rsidRPr="00655409">
              <w:rPr>
                <w:rFonts w:ascii="Times" w:hAnsi="Times"/>
                <w:szCs w:val="24"/>
                <w:highlight w:val="cyan"/>
                <w:lang w:val="en-US" w:eastAsia="zh-CN"/>
              </w:rPr>
              <w:t>doc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r w:rsidRPr="00655409">
              <w:rPr>
                <w:rFonts w:ascii="Times" w:hAnsi="Times"/>
                <w:b/>
                <w:iCs/>
                <w:szCs w:val="24"/>
              </w:rPr>
              <w:t>RedCap</w:t>
            </w:r>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Draft CR for timing relaxation related spec for eRedCap in TS38213</w:t>
            </w:r>
            <w:r w:rsidRPr="00655409">
              <w:rPr>
                <w:rFonts w:ascii="Times" w:hAnsi="Times"/>
                <w:szCs w:val="24"/>
                <w:lang w:eastAsia="x-none"/>
              </w:rPr>
              <w:tab/>
              <w:t>Spreadtrum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Clarification on remaining issues for eRedCap</w:t>
            </w:r>
            <w:r w:rsidRPr="00655409">
              <w:rPr>
                <w:rFonts w:ascii="Times" w:hAnsi="Times"/>
                <w:szCs w:val="24"/>
                <w:lang w:eastAsia="x-none"/>
              </w:rPr>
              <w:tab/>
              <w:t>Spreadtrum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Discussion on remaining issues for eRedCap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Alignment for Rel-18 RedCap</w:t>
            </w:r>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nce on further UE complexity reduction for eRedCap</w:t>
            </w:r>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Correction for SPS PDSCH regarding eRedCap</w:t>
            </w:r>
            <w:r w:rsidRPr="00655409">
              <w:rPr>
                <w:rFonts w:ascii="Times" w:hAnsi="Times"/>
                <w:szCs w:val="24"/>
                <w:lang w:eastAsia="x-none"/>
              </w:rPr>
              <w:tab/>
              <w:t>ASUSTeK</w:t>
            </w:r>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Maintenance on Rel-18 RedCap</w:t>
            </w:r>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023907E"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1CB96E9E" w:rsidR="00FC042C" w:rsidRDefault="00FC042C">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5D74275B" w14:textId="3A424E0F"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4C16C186" w14:textId="0D16AEF3" w:rsidR="00FC042C" w:rsidRDefault="00FC042C">
            <w:pPr>
              <w:spacing w:after="0"/>
              <w:jc w:val="center"/>
              <w:rPr>
                <w:rFonts w:eastAsiaTheme="minorEastAsia"/>
                <w:lang w:val="en-US" w:eastAsia="zh-CN"/>
              </w:rPr>
            </w:pP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590D6638" w:rsidR="00FC042C" w:rsidRDefault="00FC042C">
            <w:pPr>
              <w:spacing w:after="0"/>
              <w:jc w:val="center"/>
              <w:rPr>
                <w:rFonts w:eastAsiaTheme="minorEastAsia"/>
                <w:lang w:eastAsia="zh-CN"/>
              </w:rPr>
            </w:pPr>
          </w:p>
        </w:tc>
        <w:tc>
          <w:tcPr>
            <w:tcW w:w="3119" w:type="dxa"/>
            <w:tcBorders>
              <w:top w:val="single" w:sz="4" w:space="0" w:color="auto"/>
              <w:left w:val="single" w:sz="4" w:space="0" w:color="auto"/>
              <w:bottom w:val="single" w:sz="4" w:space="0" w:color="auto"/>
              <w:right w:val="single" w:sz="4" w:space="0" w:color="auto"/>
            </w:tcBorders>
          </w:tcPr>
          <w:p w14:paraId="184F5871" w14:textId="6452D6F5"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3700A3AB" w14:textId="10D55CB9" w:rsidR="00FC042C" w:rsidRDefault="00FC042C">
            <w:pPr>
              <w:spacing w:after="0"/>
              <w:jc w:val="center"/>
              <w:rPr>
                <w:rFonts w:eastAsiaTheme="minorEastAsia"/>
                <w:lang w:val="en-US" w:eastAsia="zh-CN"/>
              </w:rPr>
            </w:pPr>
          </w:p>
        </w:tc>
      </w:tr>
      <w:tr w:rsidR="00FC042C"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A124529" w:rsidR="00FC042C" w:rsidRDefault="00FC042C">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258CF0FA" w14:textId="0575FA5C"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2B056B15" w14:textId="72175DCA" w:rsidR="00FC042C" w:rsidRDefault="00FC042C">
            <w:pPr>
              <w:spacing w:after="0"/>
              <w:jc w:val="center"/>
              <w:rPr>
                <w:rFonts w:eastAsiaTheme="minorEastAsia"/>
                <w:lang w:val="en-US" w:eastAsia="zh-CN"/>
              </w:rPr>
            </w:pPr>
          </w:p>
        </w:tc>
      </w:tr>
    </w:tbl>
    <w:p w14:paraId="115D3106" w14:textId="77777777" w:rsidR="00FC042C" w:rsidRDefault="00FC042C">
      <w:pPr>
        <w:rPr>
          <w:szCs w:val="22"/>
          <w:highlight w:val="magenta"/>
          <w:lang w:val="sv-SE"/>
        </w:rPr>
      </w:pPr>
    </w:p>
    <w:p w14:paraId="6392189E" w14:textId="5A617C5B" w:rsidR="00FC042C" w:rsidRDefault="003D3097">
      <w:pPr>
        <w:pStyle w:val="Heading1"/>
        <w:ind w:left="1134" w:hanging="1134"/>
        <w:rPr>
          <w:lang w:val="en-US"/>
        </w:rPr>
      </w:pPr>
      <w:bookmarkStart w:id="3" w:name="_Toc101519362"/>
      <w:r>
        <w:rPr>
          <w:lang w:val="en-US"/>
        </w:rPr>
        <w:t>1</w:t>
      </w:r>
      <w:r w:rsidR="003B4585">
        <w:rPr>
          <w:lang w:val="en-US"/>
        </w:rPr>
        <w:tab/>
      </w:r>
      <w:bookmarkEnd w:id="3"/>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901EC8" w:rsidP="00003C85">
            <w:pPr>
              <w:spacing w:after="0" w:line="276" w:lineRule="auto"/>
              <w:jc w:val="left"/>
              <w:rPr>
                <w:rStyle w:val="Hyperlink"/>
                <w:color w:val="0000FF"/>
                <w:lang w:val="en-US"/>
              </w:rPr>
            </w:pPr>
            <w:hyperlink r:id="rId12" w:history="1">
              <w:r w:rsidR="00003C85" w:rsidRPr="00003C85">
                <w:rPr>
                  <w:rStyle w:val="Hyperlink"/>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Draft CR for timing relaxation related spec for eRedCap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r w:rsidRPr="00003C85">
              <w:t>Spreadtrum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901EC8" w:rsidP="00003C85">
            <w:pPr>
              <w:spacing w:after="0" w:line="276" w:lineRule="auto"/>
              <w:jc w:val="left"/>
              <w:rPr>
                <w:rStyle w:val="Hyperlink"/>
                <w:color w:val="0000FF"/>
                <w:lang w:val="en-US"/>
              </w:rPr>
            </w:pPr>
            <w:hyperlink r:id="rId13" w:history="1">
              <w:r w:rsidR="00003C85" w:rsidRPr="00003C85">
                <w:rPr>
                  <w:rStyle w:val="Hyperlink"/>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Discussion on remaining issues for eRedCap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TableGrid"/>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proofErr w:type="gramStart"/>
            <w:r w:rsidRPr="006527F8">
              <w:rPr>
                <w:lang w:val="en-US"/>
              </w:rPr>
              <w:t>When</w:t>
            </w:r>
            <w:proofErr w:type="gramEnd"/>
            <w:r w:rsidRPr="006527F8">
              <w:rPr>
                <w:lang w:val="en-US"/>
              </w:rPr>
              <w:t xml:space="preserve">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MsgB-RNTI over </w:t>
            </w:r>
            <w:proofErr w:type="gramStart"/>
            <w:r w:rsidRPr="006527F8">
              <w:rPr>
                <w:lang w:eastAsia="zh-CN"/>
              </w:rPr>
              <w:t>a number of</w:t>
            </w:r>
            <w:proofErr w:type="gramEnd"/>
            <w:r w:rsidRPr="006527F8">
              <w:rPr>
                <w:lang w:eastAsia="zh-CN"/>
              </w:rPr>
              <w:t xml:space="preserve">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77777777" w:rsidR="00D42EE6" w:rsidRDefault="00D42EE6">
            <w:pPr>
              <w:jc w:val="left"/>
              <w:rPr>
                <w:rFonts w:eastAsiaTheme="minorEastAsia"/>
                <w:lang w:val="en-US" w:eastAsia="zh-CN"/>
              </w:rPr>
            </w:pPr>
          </w:p>
        </w:tc>
        <w:tc>
          <w:tcPr>
            <w:tcW w:w="1372" w:type="dxa"/>
          </w:tcPr>
          <w:p w14:paraId="49E72B2A" w14:textId="77777777" w:rsidR="00D42EE6" w:rsidRDefault="00D42EE6">
            <w:pPr>
              <w:tabs>
                <w:tab w:val="left" w:pos="551"/>
              </w:tabs>
              <w:jc w:val="left"/>
              <w:rPr>
                <w:rFonts w:eastAsiaTheme="minorEastAsia"/>
                <w:lang w:val="en-US" w:eastAsia="zh-CN"/>
              </w:rPr>
            </w:pPr>
          </w:p>
        </w:tc>
        <w:tc>
          <w:tcPr>
            <w:tcW w:w="6783" w:type="dxa"/>
          </w:tcPr>
          <w:p w14:paraId="446FD39B" w14:textId="77777777" w:rsidR="00D42EE6" w:rsidRDefault="00D42EE6">
            <w:pPr>
              <w:jc w:val="left"/>
              <w:rPr>
                <w:rFonts w:eastAsiaTheme="minorEastAsia"/>
                <w:lang w:val="en-US" w:eastAsia="zh-CN"/>
              </w:rPr>
            </w:pPr>
          </w:p>
        </w:tc>
      </w:tr>
      <w:tr w:rsidR="00D42EE6" w14:paraId="7984F5EE" w14:textId="77777777">
        <w:tc>
          <w:tcPr>
            <w:tcW w:w="1479" w:type="dxa"/>
          </w:tcPr>
          <w:p w14:paraId="0BF298E0" w14:textId="77777777" w:rsidR="00D42EE6" w:rsidRDefault="00D42EE6">
            <w:pPr>
              <w:jc w:val="left"/>
              <w:rPr>
                <w:rFonts w:eastAsiaTheme="minorEastAsia"/>
                <w:lang w:eastAsia="zh-CN"/>
              </w:rPr>
            </w:pPr>
          </w:p>
        </w:tc>
        <w:tc>
          <w:tcPr>
            <w:tcW w:w="1372" w:type="dxa"/>
          </w:tcPr>
          <w:p w14:paraId="74DF720F" w14:textId="77777777" w:rsidR="00D42EE6" w:rsidRDefault="00D42EE6">
            <w:pPr>
              <w:tabs>
                <w:tab w:val="left" w:pos="551"/>
              </w:tabs>
              <w:jc w:val="left"/>
              <w:rPr>
                <w:rFonts w:eastAsiaTheme="minorEastAsia"/>
                <w:lang w:val="en-US" w:eastAsia="zh-CN"/>
              </w:rPr>
            </w:pPr>
          </w:p>
        </w:tc>
        <w:tc>
          <w:tcPr>
            <w:tcW w:w="6783" w:type="dxa"/>
          </w:tcPr>
          <w:p w14:paraId="3B279B7E" w14:textId="77777777" w:rsidR="00D42EE6" w:rsidRDefault="00D42EE6">
            <w:pPr>
              <w:jc w:val="left"/>
              <w:rPr>
                <w:rFonts w:eastAsiaTheme="minorEastAsia"/>
                <w:lang w:val="en-US" w:eastAsia="zh-CN"/>
              </w:rPr>
            </w:pPr>
          </w:p>
        </w:tc>
      </w:tr>
      <w:tr w:rsidR="00D42EE6" w14:paraId="6E7EA5AE" w14:textId="77777777">
        <w:tc>
          <w:tcPr>
            <w:tcW w:w="1479" w:type="dxa"/>
          </w:tcPr>
          <w:p w14:paraId="7CDB9E66" w14:textId="77777777" w:rsidR="00D42EE6" w:rsidRDefault="00D42EE6">
            <w:pPr>
              <w:jc w:val="left"/>
              <w:rPr>
                <w:rFonts w:eastAsiaTheme="minorEastAsia"/>
                <w:lang w:val="en-US" w:eastAsia="zh-CN"/>
              </w:rPr>
            </w:pPr>
          </w:p>
        </w:tc>
        <w:tc>
          <w:tcPr>
            <w:tcW w:w="1372" w:type="dxa"/>
          </w:tcPr>
          <w:p w14:paraId="1058A179" w14:textId="77777777" w:rsidR="00D42EE6" w:rsidRDefault="00D42EE6">
            <w:pPr>
              <w:tabs>
                <w:tab w:val="left" w:pos="551"/>
              </w:tabs>
              <w:jc w:val="left"/>
              <w:rPr>
                <w:rFonts w:eastAsiaTheme="minorEastAsia"/>
                <w:lang w:val="en-US" w:eastAsia="zh-CN"/>
              </w:rPr>
            </w:pPr>
          </w:p>
        </w:tc>
        <w:tc>
          <w:tcPr>
            <w:tcW w:w="6783" w:type="dxa"/>
          </w:tcPr>
          <w:p w14:paraId="33376085" w14:textId="77777777" w:rsidR="00D42EE6" w:rsidRDefault="00D42EE6">
            <w:pPr>
              <w:jc w:val="left"/>
              <w:rPr>
                <w:rFonts w:eastAsiaTheme="minorEastAsia"/>
                <w:lang w:val="en-US" w:eastAsia="zh-CN"/>
              </w:rPr>
            </w:pP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TableGrid"/>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SimSun" w:cs="Malgun Gothic"/>
                <w:lang w:val="en-US"/>
              </w:rPr>
            </w:pPr>
            <w:r>
              <w:rPr>
                <w:rFonts w:eastAsia="SimSun" w:cs="Malgun Gothic"/>
                <w:color w:val="C00000"/>
                <w:u w:val="single"/>
                <w:lang w:val="en-US"/>
              </w:rPr>
              <w:lastRenderedPageBreak/>
              <w:t xml:space="preserve">For a UE not supporting FG 48-2 performing random access procedure, and for a UE supporting FG 48-2 performing contention-based random access procedure, </w:t>
            </w:r>
            <w:proofErr w:type="spellStart"/>
            <w:proofErr w:type="gram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proofErr w:type="gramEnd"/>
            <w:r>
              <w:rPr>
                <w:rFonts w:eastAsia="SimSun" w:cs="Malgun Gothic"/>
                <w:lang w:val="en-US"/>
              </w:rPr>
              <w:t xml:space="preserve"> </w:t>
            </w:r>
          </w:p>
          <w:p w14:paraId="01A5625D"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proofErr w:type="gramStart"/>
            <w:r>
              <w:rPr>
                <w:rFonts w:eastAsia="SimSun" w:cs="Malgun Gothic"/>
                <w:lang w:eastAsia="zh-CN"/>
              </w:rPr>
              <w:t>a number of</w:t>
            </w:r>
            <w:proofErr w:type="gramEnd"/>
            <w:r>
              <w:rPr>
                <w:rFonts w:eastAsia="SimSun" w:cs="Malgun Gothic"/>
                <w:lang w:eastAsia="zh-CN"/>
              </w:rPr>
              <w:t xml:space="preserve"> PRBs that is larger than 25 PRBs for 15 kHz SCS or larger than 12 PRBs for 30 kHz SCS, and </w:t>
            </w:r>
          </w:p>
          <w:p w14:paraId="40BB3ED6"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901EC8">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75pt" equationxml="&lt;">
                  <v:imagedata r:id="rId14" o:title="" chromakey="white"/>
                </v:shape>
              </w:pict>
            </w:r>
            <w:r>
              <w:rPr>
                <w:rFonts w:eastAsia="SimSun" w:cs="Malgun Gothic"/>
              </w:rPr>
              <w:instrText xml:space="preserve"> </w:instrText>
            </w:r>
            <w:r>
              <w:rPr>
                <w:rFonts w:eastAsia="SimSun" w:cs="Malgun Gothic"/>
              </w:rPr>
              <w:fldChar w:fldCharType="separate"/>
            </w:r>
            <w:r w:rsidR="00901EC8">
              <w:rPr>
                <w:rFonts w:eastAsia="Malgun Gothic" w:cs="Malgun Gothic"/>
                <w:position w:val="-6"/>
              </w:rPr>
              <w:pict w14:anchorId="31AC6174">
                <v:shape id="_x0000_i1026" type="#_x0000_t75" style="width:48pt;height:12.75pt" equationxml="&lt;">
                  <v:imagedata r:id="rId14"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901EC8">
              <w:rPr>
                <w:rFonts w:eastAsia="Malgun Gothic" w:cs="Malgun Gothic"/>
                <w:position w:val="-6"/>
              </w:rPr>
              <w:pict w14:anchorId="3D2362A7">
                <v:shape id="_x0000_i1027" type="#_x0000_t75" style="width:48pt;height:12.75pt" equationxml="&lt;">
                  <v:imagedata r:id="rId15" o:title="" chromakey="white"/>
                </v:shape>
              </w:pict>
            </w:r>
            <w:r>
              <w:rPr>
                <w:rFonts w:eastAsia="SimSun" w:cs="Malgun Gothic"/>
              </w:rPr>
              <w:instrText xml:space="preserve"> </w:instrText>
            </w:r>
            <w:r>
              <w:rPr>
                <w:rFonts w:eastAsia="SimSun" w:cs="Malgun Gothic"/>
              </w:rPr>
              <w:fldChar w:fldCharType="separate"/>
            </w:r>
            <w:r w:rsidR="00901EC8">
              <w:rPr>
                <w:rFonts w:eastAsia="Malgun Gothic" w:cs="Malgun Gothic"/>
                <w:position w:val="-6"/>
              </w:rPr>
              <w:pict w14:anchorId="118C78E6">
                <v:shape id="_x0000_i1028" type="#_x0000_t75" style="width:48pt;height:12.75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77777777" w:rsidR="00A55957" w:rsidRDefault="00A55957">
            <w:pPr>
              <w:jc w:val="left"/>
              <w:rPr>
                <w:rFonts w:eastAsiaTheme="minorEastAsia"/>
                <w:lang w:val="en-US" w:eastAsia="zh-CN"/>
              </w:rPr>
            </w:pPr>
          </w:p>
        </w:tc>
        <w:tc>
          <w:tcPr>
            <w:tcW w:w="1372" w:type="dxa"/>
          </w:tcPr>
          <w:p w14:paraId="2222DDF9" w14:textId="77777777" w:rsidR="00A55957" w:rsidRDefault="00A55957">
            <w:pPr>
              <w:tabs>
                <w:tab w:val="left" w:pos="551"/>
              </w:tabs>
              <w:jc w:val="left"/>
              <w:rPr>
                <w:rFonts w:eastAsiaTheme="minorEastAsia"/>
                <w:lang w:val="en-US" w:eastAsia="zh-CN"/>
              </w:rPr>
            </w:pP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77777777" w:rsidR="00A55957" w:rsidRDefault="00A55957">
            <w:pPr>
              <w:jc w:val="left"/>
              <w:rPr>
                <w:rFonts w:eastAsiaTheme="minorEastAsia"/>
                <w:lang w:eastAsia="zh-CN"/>
              </w:rPr>
            </w:pPr>
          </w:p>
        </w:tc>
        <w:tc>
          <w:tcPr>
            <w:tcW w:w="1372" w:type="dxa"/>
          </w:tcPr>
          <w:p w14:paraId="6B1953E6" w14:textId="77777777" w:rsidR="00A55957" w:rsidRDefault="00A55957">
            <w:pPr>
              <w:tabs>
                <w:tab w:val="left" w:pos="551"/>
              </w:tabs>
              <w:jc w:val="left"/>
              <w:rPr>
                <w:rFonts w:eastAsiaTheme="minorEastAsia"/>
                <w:lang w:val="en-US" w:eastAsia="zh-CN"/>
              </w:rPr>
            </w:pPr>
          </w:p>
        </w:tc>
        <w:tc>
          <w:tcPr>
            <w:tcW w:w="6783" w:type="dxa"/>
          </w:tcPr>
          <w:p w14:paraId="45B48462" w14:textId="77777777" w:rsidR="00A55957" w:rsidRDefault="00A55957">
            <w:pPr>
              <w:jc w:val="left"/>
              <w:rPr>
                <w:rFonts w:eastAsiaTheme="minorEastAsia"/>
                <w:lang w:val="en-US" w:eastAsia="zh-CN"/>
              </w:rPr>
            </w:pPr>
          </w:p>
        </w:tc>
      </w:tr>
      <w:tr w:rsidR="00A55957" w14:paraId="2E0A3EE9" w14:textId="77777777">
        <w:tc>
          <w:tcPr>
            <w:tcW w:w="1479" w:type="dxa"/>
          </w:tcPr>
          <w:p w14:paraId="05C9B38E" w14:textId="77777777" w:rsidR="00A55957" w:rsidRDefault="00A55957">
            <w:pPr>
              <w:jc w:val="left"/>
              <w:rPr>
                <w:rFonts w:eastAsiaTheme="minorEastAsia"/>
                <w:lang w:val="en-US" w:eastAsia="zh-CN"/>
              </w:rPr>
            </w:pPr>
          </w:p>
        </w:tc>
        <w:tc>
          <w:tcPr>
            <w:tcW w:w="1372" w:type="dxa"/>
          </w:tcPr>
          <w:p w14:paraId="25FA07E8" w14:textId="77777777" w:rsidR="00A55957" w:rsidRDefault="00A55957">
            <w:pPr>
              <w:tabs>
                <w:tab w:val="left" w:pos="551"/>
              </w:tabs>
              <w:jc w:val="left"/>
              <w:rPr>
                <w:rFonts w:eastAsiaTheme="minorEastAsia"/>
                <w:lang w:val="en-US" w:eastAsia="zh-CN"/>
              </w:rPr>
            </w:pPr>
          </w:p>
        </w:tc>
        <w:tc>
          <w:tcPr>
            <w:tcW w:w="6783" w:type="dxa"/>
          </w:tcPr>
          <w:p w14:paraId="040E2767" w14:textId="77777777" w:rsidR="00A55957" w:rsidRDefault="00A55957">
            <w:pPr>
              <w:jc w:val="left"/>
              <w:rPr>
                <w:rFonts w:eastAsiaTheme="minorEastAsia"/>
                <w:lang w:val="en-US" w:eastAsia="zh-CN"/>
              </w:rPr>
            </w:pPr>
          </w:p>
        </w:tc>
      </w:tr>
    </w:tbl>
    <w:p w14:paraId="2B47FB8B" w14:textId="13D9E36F" w:rsidR="00FC042C" w:rsidRDefault="00FC042C" w:rsidP="00943091">
      <w:pPr>
        <w:rPr>
          <w:lang w:val="en-US"/>
        </w:rPr>
      </w:pPr>
    </w:p>
    <w:p w14:paraId="0389BEFE" w14:textId="57E1D37B" w:rsidR="00FC042C" w:rsidRDefault="003D3097">
      <w:pPr>
        <w:pStyle w:val="Heading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901EC8" w:rsidP="00E72461">
            <w:pPr>
              <w:spacing w:after="0" w:line="276" w:lineRule="auto"/>
              <w:jc w:val="left"/>
            </w:pPr>
            <w:hyperlink r:id="rId16" w:history="1">
              <w:r w:rsidR="00E72461" w:rsidRPr="00E72461">
                <w:rPr>
                  <w:rStyle w:val="Hyperlink"/>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Correction for SPS PDSCH regarding eRedCap</w:t>
            </w:r>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r w:rsidRPr="00E72461">
              <w:t>ASUSTeK</w:t>
            </w:r>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TableGrid"/>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sidRPr="008C627C">
              <w:rPr>
                <w:rFonts w:eastAsia="SimSun"/>
                <w:strike/>
                <w:color w:val="C00000"/>
                <w:lang w:eastAsia="zh-CN"/>
              </w:rPr>
              <w:t>,</w:t>
            </w:r>
            <w:r>
              <w:rPr>
                <w:rFonts w:eastAsia="SimSun"/>
                <w:lang w:eastAsia="zh-CN"/>
              </w:rPr>
              <w:t xml:space="preserve"> for multicast or G-CS-RNTI</w:t>
            </w:r>
            <w:r w:rsidRPr="008C627C">
              <w:rPr>
                <w:rFonts w:eastAsia="SimSun"/>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5F623FD9" w14:textId="543F60F2" w:rsidR="008C627C" w:rsidRPr="00455D60" w:rsidRDefault="008C627C" w:rsidP="008C627C">
      <w:pPr>
        <w:rPr>
          <w:b/>
          <w:lang w:val="en-US"/>
        </w:rPr>
      </w:pPr>
      <w:r>
        <w:rPr>
          <w:bCs/>
          <w:lang w:val="en-US"/>
        </w:rPr>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77777777" w:rsidR="008C627C" w:rsidRDefault="008C627C">
            <w:pPr>
              <w:jc w:val="left"/>
              <w:rPr>
                <w:rFonts w:eastAsiaTheme="minorEastAsia"/>
                <w:lang w:val="en-US" w:eastAsia="zh-CN"/>
              </w:rPr>
            </w:pPr>
          </w:p>
        </w:tc>
        <w:tc>
          <w:tcPr>
            <w:tcW w:w="1372" w:type="dxa"/>
          </w:tcPr>
          <w:p w14:paraId="482F104E" w14:textId="77777777" w:rsidR="008C627C" w:rsidRDefault="008C627C">
            <w:pPr>
              <w:tabs>
                <w:tab w:val="left" w:pos="551"/>
              </w:tabs>
              <w:jc w:val="left"/>
              <w:rPr>
                <w:rFonts w:eastAsiaTheme="minorEastAsia"/>
                <w:lang w:val="en-US" w:eastAsia="zh-CN"/>
              </w:rPr>
            </w:pPr>
          </w:p>
        </w:tc>
        <w:tc>
          <w:tcPr>
            <w:tcW w:w="6783" w:type="dxa"/>
          </w:tcPr>
          <w:p w14:paraId="50916869" w14:textId="77777777" w:rsidR="008C627C" w:rsidRDefault="008C627C">
            <w:pPr>
              <w:jc w:val="left"/>
              <w:rPr>
                <w:rFonts w:eastAsiaTheme="minorEastAsia"/>
                <w:lang w:val="en-US" w:eastAsia="zh-CN"/>
              </w:rPr>
            </w:pPr>
          </w:p>
        </w:tc>
      </w:tr>
      <w:tr w:rsidR="008C627C" w14:paraId="13E78EC8" w14:textId="77777777">
        <w:tc>
          <w:tcPr>
            <w:tcW w:w="1479" w:type="dxa"/>
          </w:tcPr>
          <w:p w14:paraId="685D2A6E" w14:textId="77777777" w:rsidR="008C627C" w:rsidRDefault="008C627C">
            <w:pPr>
              <w:jc w:val="left"/>
              <w:rPr>
                <w:rFonts w:eastAsiaTheme="minorEastAsia"/>
                <w:lang w:eastAsia="zh-CN"/>
              </w:rPr>
            </w:pPr>
          </w:p>
        </w:tc>
        <w:tc>
          <w:tcPr>
            <w:tcW w:w="1372" w:type="dxa"/>
          </w:tcPr>
          <w:p w14:paraId="5931AD14" w14:textId="77777777" w:rsidR="008C627C" w:rsidRDefault="008C627C">
            <w:pPr>
              <w:tabs>
                <w:tab w:val="left" w:pos="551"/>
              </w:tabs>
              <w:jc w:val="left"/>
              <w:rPr>
                <w:rFonts w:eastAsiaTheme="minorEastAsia"/>
                <w:lang w:val="en-US" w:eastAsia="zh-CN"/>
              </w:rPr>
            </w:pP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77777777" w:rsidR="008C627C" w:rsidRDefault="008C627C">
            <w:pPr>
              <w:jc w:val="left"/>
              <w:rPr>
                <w:rFonts w:eastAsiaTheme="minorEastAsia"/>
                <w:lang w:val="en-US" w:eastAsia="zh-CN"/>
              </w:rPr>
            </w:pPr>
          </w:p>
        </w:tc>
        <w:tc>
          <w:tcPr>
            <w:tcW w:w="1372" w:type="dxa"/>
          </w:tcPr>
          <w:p w14:paraId="5873A4DB" w14:textId="77777777" w:rsidR="008C627C" w:rsidRDefault="008C627C">
            <w:pPr>
              <w:tabs>
                <w:tab w:val="left" w:pos="551"/>
              </w:tabs>
              <w:jc w:val="left"/>
              <w:rPr>
                <w:rFonts w:eastAsiaTheme="minorEastAsia"/>
                <w:lang w:val="en-US" w:eastAsia="zh-CN"/>
              </w:rPr>
            </w:pPr>
          </w:p>
        </w:tc>
        <w:tc>
          <w:tcPr>
            <w:tcW w:w="6783" w:type="dxa"/>
          </w:tcPr>
          <w:p w14:paraId="67884338" w14:textId="77777777" w:rsidR="008C627C" w:rsidRDefault="008C627C">
            <w:pPr>
              <w:jc w:val="left"/>
              <w:rPr>
                <w:rFonts w:eastAsiaTheme="minorEastAsia"/>
                <w:lang w:val="en-US" w:eastAsia="zh-CN"/>
              </w:rPr>
            </w:pPr>
          </w:p>
        </w:tc>
      </w:tr>
    </w:tbl>
    <w:p w14:paraId="40A91844" w14:textId="77777777" w:rsidR="00FC042C" w:rsidRDefault="00FC042C">
      <w:pPr>
        <w:rPr>
          <w:szCs w:val="22"/>
          <w:highlight w:val="magenta"/>
          <w:lang w:val="en-US"/>
        </w:rPr>
      </w:pPr>
    </w:p>
    <w:p w14:paraId="3214B342" w14:textId="41E1A6BB" w:rsidR="00FC042C" w:rsidRDefault="003D3097">
      <w:pPr>
        <w:pStyle w:val="Heading1"/>
        <w:ind w:left="1134" w:hanging="1134"/>
        <w:rPr>
          <w:lang w:val="en-US"/>
        </w:rPr>
      </w:pPr>
      <w:r>
        <w:rPr>
          <w:lang w:val="en-US"/>
        </w:rPr>
        <w:lastRenderedPageBreak/>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901EC8" w:rsidP="00ED1EC7">
            <w:pPr>
              <w:spacing w:after="0" w:line="276" w:lineRule="auto"/>
              <w:jc w:val="left"/>
              <w:rPr>
                <w:rStyle w:val="Hyperlink"/>
                <w:color w:val="0000FF"/>
                <w:lang w:val="en-US"/>
              </w:rPr>
            </w:pPr>
            <w:hyperlink r:id="rId17" w:history="1">
              <w:r w:rsidR="00ED1EC7" w:rsidRPr="00ED1EC7">
                <w:rPr>
                  <w:rStyle w:val="Hyperlink"/>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Clarification on remaining issues for eRedCap</w:t>
            </w:r>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r w:rsidRPr="00ED1EC7">
              <w:t>Spreadtrum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901EC8" w:rsidP="00ED1EC7">
            <w:pPr>
              <w:spacing w:after="0" w:line="276" w:lineRule="auto"/>
              <w:jc w:val="left"/>
              <w:rPr>
                <w:rStyle w:val="Hyperlink"/>
                <w:color w:val="0000FF"/>
                <w:lang w:val="en-US"/>
              </w:rPr>
            </w:pPr>
            <w:hyperlink r:id="rId18" w:history="1">
              <w:r w:rsidR="00ED1EC7" w:rsidRPr="00ED1EC7">
                <w:rPr>
                  <w:rStyle w:val="Hyperlink"/>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Discussion on remaining issues for eRedCap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901EC8" w:rsidP="00ED1EC7">
            <w:pPr>
              <w:spacing w:after="0" w:line="276" w:lineRule="auto"/>
              <w:jc w:val="left"/>
              <w:rPr>
                <w:rStyle w:val="Hyperlink"/>
                <w:color w:val="0000FF"/>
                <w:lang w:val="en-US"/>
              </w:rPr>
            </w:pPr>
            <w:hyperlink r:id="rId19" w:history="1">
              <w:r w:rsidR="00ED1EC7" w:rsidRPr="00ED1EC7">
                <w:rPr>
                  <w:rStyle w:val="Hyperlink"/>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Maintenance on Rel-18 RedCap</w:t>
            </w:r>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901EC8" w:rsidP="00ED1EC7">
            <w:pPr>
              <w:spacing w:after="0" w:line="276" w:lineRule="auto"/>
              <w:jc w:val="left"/>
              <w:rPr>
                <w:rStyle w:val="Hyperlink"/>
                <w:color w:val="0000FF"/>
                <w:lang w:val="en-US"/>
              </w:rPr>
            </w:pPr>
            <w:hyperlink r:id="rId20" w:history="1">
              <w:r w:rsidR="00ED1EC7" w:rsidRPr="00ED1EC7">
                <w:rPr>
                  <w:rStyle w:val="Hyperlink"/>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77777777" w:rsidR="009E3BB0" w:rsidRDefault="009E3BB0">
            <w:pPr>
              <w:jc w:val="left"/>
              <w:rPr>
                <w:rFonts w:eastAsiaTheme="minorEastAsia"/>
                <w:lang w:val="en-US" w:eastAsia="zh-CN"/>
              </w:rPr>
            </w:pPr>
          </w:p>
        </w:tc>
        <w:tc>
          <w:tcPr>
            <w:tcW w:w="1372" w:type="dxa"/>
          </w:tcPr>
          <w:p w14:paraId="37A9D756" w14:textId="77777777" w:rsidR="009E3BB0" w:rsidRDefault="009E3BB0">
            <w:pPr>
              <w:tabs>
                <w:tab w:val="left" w:pos="551"/>
              </w:tabs>
              <w:jc w:val="left"/>
              <w:rPr>
                <w:rFonts w:eastAsiaTheme="minorEastAsia"/>
                <w:lang w:val="en-US" w:eastAsia="zh-CN"/>
              </w:rPr>
            </w:pPr>
          </w:p>
        </w:tc>
        <w:tc>
          <w:tcPr>
            <w:tcW w:w="6783" w:type="dxa"/>
          </w:tcPr>
          <w:p w14:paraId="09B6D34A" w14:textId="77777777" w:rsidR="009E3BB0" w:rsidRDefault="009E3BB0">
            <w:pPr>
              <w:jc w:val="left"/>
              <w:rPr>
                <w:rFonts w:eastAsiaTheme="minorEastAsia"/>
                <w:lang w:val="en-US" w:eastAsia="zh-CN"/>
              </w:rPr>
            </w:pPr>
          </w:p>
        </w:tc>
      </w:tr>
      <w:tr w:rsidR="009E3BB0" w14:paraId="3C06C970" w14:textId="77777777">
        <w:tc>
          <w:tcPr>
            <w:tcW w:w="1479" w:type="dxa"/>
          </w:tcPr>
          <w:p w14:paraId="02FC3D5D" w14:textId="77777777" w:rsidR="009E3BB0" w:rsidRDefault="009E3BB0">
            <w:pPr>
              <w:jc w:val="left"/>
              <w:rPr>
                <w:rFonts w:eastAsiaTheme="minorEastAsia"/>
                <w:lang w:eastAsia="zh-CN"/>
              </w:rPr>
            </w:pPr>
          </w:p>
        </w:tc>
        <w:tc>
          <w:tcPr>
            <w:tcW w:w="1372" w:type="dxa"/>
          </w:tcPr>
          <w:p w14:paraId="21CACF09" w14:textId="77777777" w:rsidR="009E3BB0" w:rsidRDefault="009E3BB0">
            <w:pPr>
              <w:tabs>
                <w:tab w:val="left" w:pos="551"/>
              </w:tabs>
              <w:jc w:val="left"/>
              <w:rPr>
                <w:rFonts w:eastAsiaTheme="minorEastAsia"/>
                <w:lang w:val="en-US" w:eastAsia="zh-CN"/>
              </w:rPr>
            </w:pPr>
          </w:p>
        </w:tc>
        <w:tc>
          <w:tcPr>
            <w:tcW w:w="6783" w:type="dxa"/>
          </w:tcPr>
          <w:p w14:paraId="7C75533A" w14:textId="77777777" w:rsidR="009E3BB0" w:rsidRDefault="009E3BB0">
            <w:pPr>
              <w:jc w:val="left"/>
              <w:rPr>
                <w:rFonts w:eastAsiaTheme="minorEastAsia"/>
                <w:lang w:val="en-US" w:eastAsia="zh-CN"/>
              </w:rPr>
            </w:pPr>
          </w:p>
        </w:tc>
      </w:tr>
      <w:tr w:rsidR="009E3BB0" w14:paraId="0194C711" w14:textId="77777777">
        <w:tc>
          <w:tcPr>
            <w:tcW w:w="1479" w:type="dxa"/>
          </w:tcPr>
          <w:p w14:paraId="6B6AA0C8" w14:textId="77777777" w:rsidR="009E3BB0" w:rsidRDefault="009E3BB0">
            <w:pPr>
              <w:jc w:val="left"/>
              <w:rPr>
                <w:rFonts w:eastAsiaTheme="minorEastAsia"/>
                <w:lang w:val="en-US" w:eastAsia="zh-CN"/>
              </w:rPr>
            </w:pPr>
          </w:p>
        </w:tc>
        <w:tc>
          <w:tcPr>
            <w:tcW w:w="1372" w:type="dxa"/>
          </w:tcPr>
          <w:p w14:paraId="74A7035A" w14:textId="77777777" w:rsidR="009E3BB0" w:rsidRDefault="009E3BB0">
            <w:pPr>
              <w:tabs>
                <w:tab w:val="left" w:pos="551"/>
              </w:tabs>
              <w:jc w:val="left"/>
              <w:rPr>
                <w:rFonts w:eastAsiaTheme="minorEastAsia"/>
                <w:lang w:val="en-US" w:eastAsia="zh-CN"/>
              </w:rPr>
            </w:pPr>
          </w:p>
        </w:tc>
        <w:tc>
          <w:tcPr>
            <w:tcW w:w="6783" w:type="dxa"/>
          </w:tcPr>
          <w:p w14:paraId="463886B6" w14:textId="77777777" w:rsidR="009E3BB0" w:rsidRDefault="009E3BB0">
            <w:pPr>
              <w:jc w:val="left"/>
              <w:rPr>
                <w:rFonts w:eastAsiaTheme="minorEastAsia"/>
                <w:lang w:val="en-US" w:eastAsia="zh-CN"/>
              </w:rPr>
            </w:pP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TableGrid"/>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SimSun"/>
                <w:lang w:eastAsia="zh-CN"/>
              </w:rPr>
            </w:pPr>
            <w:r>
              <w:rPr>
                <w:rFonts w:eastAsia="SimSun"/>
                <w:lang w:val="en-US"/>
              </w:rPr>
              <w:t xml:space="preserve">A UE that has not indicated FG 48-2 does not expect to process </w:t>
            </w:r>
            <w:r>
              <w:rPr>
                <w:rFonts w:eastAsia="SimSun"/>
                <w:lang w:eastAsia="zh-CN"/>
              </w:rPr>
              <w:t xml:space="preserve">a PDSCH reception that is scheduled by a DCI format with CRC scrambled by a C-RNTI, CS-RNTI, MCS-C-RNTI, G-RNTI for multicast, or G-CS-RNTI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30D45AD9" w14:textId="77777777" w:rsidR="00296C6C" w:rsidRDefault="00296C6C" w:rsidP="00296C6C">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901EC8">
              <w:rPr>
                <w:strike/>
                <w:color w:val="C00000"/>
                <w:position w:val="-5"/>
              </w:rPr>
              <w:pict w14:anchorId="43EAA7A0">
                <v:shape id="_x0000_i1029" type="#_x0000_t75" style="width:6pt;height:12pt" equationxml="&lt;">
                  <v:imagedata r:id="rId21" o:title="" chromakey="white"/>
                </v:shape>
              </w:pict>
            </w:r>
            <w:r>
              <w:rPr>
                <w:rFonts w:eastAsia="SimSun"/>
                <w:strike/>
                <w:color w:val="C00000"/>
              </w:rPr>
              <w:instrText xml:space="preserve"> </w:instrText>
            </w:r>
            <w:r>
              <w:rPr>
                <w:rFonts w:eastAsia="SimSun"/>
                <w:strike/>
                <w:color w:val="C00000"/>
              </w:rPr>
              <w:fldChar w:fldCharType="separate"/>
            </w:r>
            <w:r w:rsidR="00901EC8">
              <w:rPr>
                <w:strike/>
                <w:color w:val="C00000"/>
                <w:position w:val="-5"/>
              </w:rPr>
              <w:pict w14:anchorId="1C2D741A">
                <v:shape id="_x0000_i1030" type="#_x0000_t75" style="width:6pt;height:12pt" equationxml="&lt;">
                  <v:imagedata r:id="rId21"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901EC8">
              <w:rPr>
                <w:strike/>
                <w:color w:val="C00000"/>
                <w:position w:val="-5"/>
              </w:rPr>
              <w:pict w14:anchorId="16CBCE28">
                <v:shape id="_x0000_i1031" type="#_x0000_t75" style="width:23.25pt;height:12pt" equationxml="&lt;">
                  <v:imagedata r:id="rId22"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901EC8">
              <w:rPr>
                <w:strike/>
                <w:color w:val="C00000"/>
                <w:position w:val="-5"/>
              </w:rPr>
              <w:pict w14:anchorId="23B09DAA">
                <v:shape id="_x0000_i1032" type="#_x0000_t75" style="width:23.25pt;height:12pt" equationxml="&lt;">
                  <v:imagedata r:id="rId22" o:title="" chromakey="white"/>
                </v:shape>
              </w:pict>
            </w:r>
            <w:r>
              <w:rPr>
                <w:rFonts w:eastAsia="SimSun"/>
                <w:strike/>
                <w:color w:val="C00000"/>
                <w:lang w:eastAsia="zh-CN"/>
              </w:rPr>
              <w:fldChar w:fldCharType="end"/>
            </w:r>
            <w:r>
              <w:rPr>
                <w:rFonts w:eastAsia="SimSun"/>
                <w:strike/>
                <w:color w:val="C00000"/>
                <w:lang w:eastAsia="zh-CN"/>
              </w:rPr>
              <w:t>.</w:t>
            </w:r>
          </w:p>
          <w:p w14:paraId="5BCAD1E3" w14:textId="406506CA" w:rsidR="00296C6C" w:rsidRPr="00296C6C" w:rsidRDefault="00296C6C" w:rsidP="00296C6C">
            <w:pPr>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77777777" w:rsidR="00950B31" w:rsidRDefault="00950B31">
            <w:pPr>
              <w:jc w:val="left"/>
              <w:rPr>
                <w:rFonts w:eastAsiaTheme="minorEastAsia"/>
                <w:lang w:val="en-US" w:eastAsia="zh-CN"/>
              </w:rPr>
            </w:pPr>
          </w:p>
        </w:tc>
        <w:tc>
          <w:tcPr>
            <w:tcW w:w="1372" w:type="dxa"/>
          </w:tcPr>
          <w:p w14:paraId="4BA2DBD9" w14:textId="77777777" w:rsidR="00950B31" w:rsidRDefault="00950B31">
            <w:pPr>
              <w:tabs>
                <w:tab w:val="left" w:pos="551"/>
              </w:tabs>
              <w:jc w:val="left"/>
              <w:rPr>
                <w:rFonts w:eastAsiaTheme="minorEastAsia"/>
                <w:lang w:val="en-US" w:eastAsia="zh-CN"/>
              </w:rPr>
            </w:pPr>
          </w:p>
        </w:tc>
        <w:tc>
          <w:tcPr>
            <w:tcW w:w="6783" w:type="dxa"/>
          </w:tcPr>
          <w:p w14:paraId="41D8E282" w14:textId="77777777" w:rsidR="00950B31" w:rsidRDefault="00950B31">
            <w:pPr>
              <w:jc w:val="left"/>
              <w:rPr>
                <w:rFonts w:eastAsiaTheme="minorEastAsia"/>
                <w:lang w:val="en-US" w:eastAsia="zh-CN"/>
              </w:rPr>
            </w:pPr>
          </w:p>
        </w:tc>
      </w:tr>
      <w:tr w:rsidR="00950B31" w14:paraId="351D5C2E" w14:textId="77777777">
        <w:tc>
          <w:tcPr>
            <w:tcW w:w="1479" w:type="dxa"/>
          </w:tcPr>
          <w:p w14:paraId="30F78337" w14:textId="77777777" w:rsidR="00950B31" w:rsidRDefault="00950B31">
            <w:pPr>
              <w:jc w:val="left"/>
              <w:rPr>
                <w:rFonts w:eastAsiaTheme="minorEastAsia"/>
                <w:lang w:eastAsia="zh-CN"/>
              </w:rPr>
            </w:pPr>
          </w:p>
        </w:tc>
        <w:tc>
          <w:tcPr>
            <w:tcW w:w="1372" w:type="dxa"/>
          </w:tcPr>
          <w:p w14:paraId="227191C0" w14:textId="77777777" w:rsidR="00950B31" w:rsidRDefault="00950B31">
            <w:pPr>
              <w:tabs>
                <w:tab w:val="left" w:pos="551"/>
              </w:tabs>
              <w:jc w:val="left"/>
              <w:rPr>
                <w:rFonts w:eastAsiaTheme="minorEastAsia"/>
                <w:lang w:val="en-US" w:eastAsia="zh-CN"/>
              </w:rPr>
            </w:pPr>
          </w:p>
        </w:tc>
        <w:tc>
          <w:tcPr>
            <w:tcW w:w="6783" w:type="dxa"/>
          </w:tcPr>
          <w:p w14:paraId="79F13223" w14:textId="77777777" w:rsidR="00950B31" w:rsidRDefault="00950B31">
            <w:pPr>
              <w:jc w:val="left"/>
              <w:rPr>
                <w:rFonts w:eastAsiaTheme="minorEastAsia"/>
                <w:lang w:val="en-US" w:eastAsia="zh-CN"/>
              </w:rPr>
            </w:pPr>
          </w:p>
        </w:tc>
      </w:tr>
      <w:tr w:rsidR="00950B31" w14:paraId="09EACF08" w14:textId="77777777">
        <w:tc>
          <w:tcPr>
            <w:tcW w:w="1479" w:type="dxa"/>
          </w:tcPr>
          <w:p w14:paraId="4266271A" w14:textId="77777777" w:rsidR="00950B31" w:rsidRDefault="00950B31">
            <w:pPr>
              <w:jc w:val="left"/>
              <w:rPr>
                <w:rFonts w:eastAsiaTheme="minorEastAsia"/>
                <w:lang w:val="en-US" w:eastAsia="zh-CN"/>
              </w:rPr>
            </w:pPr>
          </w:p>
        </w:tc>
        <w:tc>
          <w:tcPr>
            <w:tcW w:w="1372" w:type="dxa"/>
          </w:tcPr>
          <w:p w14:paraId="63F6FAD7" w14:textId="77777777" w:rsidR="00950B31" w:rsidRDefault="00950B31">
            <w:pPr>
              <w:tabs>
                <w:tab w:val="left" w:pos="551"/>
              </w:tabs>
              <w:jc w:val="left"/>
              <w:rPr>
                <w:rFonts w:eastAsiaTheme="minorEastAsia"/>
                <w:lang w:val="en-US" w:eastAsia="zh-CN"/>
              </w:rPr>
            </w:pPr>
          </w:p>
        </w:tc>
        <w:tc>
          <w:tcPr>
            <w:tcW w:w="6783" w:type="dxa"/>
          </w:tcPr>
          <w:p w14:paraId="1502079D" w14:textId="77777777" w:rsidR="00950B31" w:rsidRDefault="00950B31">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lastRenderedPageBreak/>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scrambled by a G-RNTI for broadcast or MCCH-RNTI over </w:t>
            </w:r>
            <w:proofErr w:type="gramStart"/>
            <w:r w:rsidRPr="004F6000">
              <w:rPr>
                <w:color w:val="C00000"/>
                <w:u w:val="single"/>
                <w:lang w:eastAsia="zh-CN"/>
              </w:rPr>
              <w:t>a number of</w:t>
            </w:r>
            <w:proofErr w:type="gramEnd"/>
            <w:r w:rsidRPr="004F6000">
              <w:rPr>
                <w:color w:val="C00000"/>
                <w:u w:val="single"/>
                <w:lang w:eastAsia="zh-CN"/>
              </w:rPr>
              <w:t xml:space="preserve">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77777777" w:rsidR="00EE044C" w:rsidRDefault="00EE044C">
            <w:pPr>
              <w:jc w:val="left"/>
              <w:rPr>
                <w:rFonts w:eastAsiaTheme="minorEastAsia"/>
                <w:lang w:val="en-US" w:eastAsia="zh-CN"/>
              </w:rPr>
            </w:pPr>
          </w:p>
        </w:tc>
        <w:tc>
          <w:tcPr>
            <w:tcW w:w="1372" w:type="dxa"/>
          </w:tcPr>
          <w:p w14:paraId="584CF683" w14:textId="77777777" w:rsidR="00EE044C" w:rsidRDefault="00EE044C">
            <w:pPr>
              <w:tabs>
                <w:tab w:val="left" w:pos="551"/>
              </w:tabs>
              <w:jc w:val="left"/>
              <w:rPr>
                <w:rFonts w:eastAsiaTheme="minorEastAsia"/>
                <w:lang w:val="en-US" w:eastAsia="zh-CN"/>
              </w:rPr>
            </w:pPr>
          </w:p>
        </w:tc>
        <w:tc>
          <w:tcPr>
            <w:tcW w:w="6783" w:type="dxa"/>
          </w:tcPr>
          <w:p w14:paraId="1B99EA24" w14:textId="77777777" w:rsidR="00EE044C" w:rsidRDefault="00EE044C">
            <w:pPr>
              <w:jc w:val="left"/>
              <w:rPr>
                <w:rFonts w:eastAsiaTheme="minorEastAsia"/>
                <w:lang w:val="en-US" w:eastAsia="zh-CN"/>
              </w:rPr>
            </w:pPr>
          </w:p>
        </w:tc>
      </w:tr>
      <w:tr w:rsidR="00EE044C" w14:paraId="2E4F4FFA" w14:textId="77777777">
        <w:tc>
          <w:tcPr>
            <w:tcW w:w="1479" w:type="dxa"/>
          </w:tcPr>
          <w:p w14:paraId="058EB7DD" w14:textId="77777777" w:rsidR="00EE044C" w:rsidRDefault="00EE044C">
            <w:pPr>
              <w:jc w:val="left"/>
              <w:rPr>
                <w:rFonts w:eastAsiaTheme="minorEastAsia"/>
                <w:lang w:eastAsia="zh-CN"/>
              </w:rPr>
            </w:pPr>
          </w:p>
        </w:tc>
        <w:tc>
          <w:tcPr>
            <w:tcW w:w="1372" w:type="dxa"/>
          </w:tcPr>
          <w:p w14:paraId="4F3047F7" w14:textId="77777777" w:rsidR="00EE044C" w:rsidRDefault="00EE044C">
            <w:pPr>
              <w:tabs>
                <w:tab w:val="left" w:pos="551"/>
              </w:tabs>
              <w:jc w:val="left"/>
              <w:rPr>
                <w:rFonts w:eastAsiaTheme="minorEastAsia"/>
                <w:lang w:val="en-US" w:eastAsia="zh-CN"/>
              </w:rPr>
            </w:pPr>
          </w:p>
        </w:tc>
        <w:tc>
          <w:tcPr>
            <w:tcW w:w="6783" w:type="dxa"/>
          </w:tcPr>
          <w:p w14:paraId="0A45AECB" w14:textId="77777777" w:rsidR="00EE044C" w:rsidRDefault="00EE044C">
            <w:pPr>
              <w:jc w:val="left"/>
              <w:rPr>
                <w:rFonts w:eastAsiaTheme="minorEastAsia"/>
                <w:lang w:val="en-US" w:eastAsia="zh-CN"/>
              </w:rPr>
            </w:pPr>
          </w:p>
        </w:tc>
      </w:tr>
      <w:tr w:rsidR="00EE044C" w14:paraId="2607ED68" w14:textId="77777777">
        <w:tc>
          <w:tcPr>
            <w:tcW w:w="1479" w:type="dxa"/>
          </w:tcPr>
          <w:p w14:paraId="33BC066F" w14:textId="77777777" w:rsidR="00EE044C" w:rsidRDefault="00EE044C">
            <w:pPr>
              <w:jc w:val="left"/>
              <w:rPr>
                <w:rFonts w:eastAsiaTheme="minorEastAsia"/>
                <w:lang w:val="en-US" w:eastAsia="zh-CN"/>
              </w:rPr>
            </w:pPr>
          </w:p>
        </w:tc>
        <w:tc>
          <w:tcPr>
            <w:tcW w:w="1372" w:type="dxa"/>
          </w:tcPr>
          <w:p w14:paraId="4F4F9748" w14:textId="77777777" w:rsidR="00EE044C" w:rsidRDefault="00EE044C">
            <w:pPr>
              <w:tabs>
                <w:tab w:val="left" w:pos="551"/>
              </w:tabs>
              <w:jc w:val="left"/>
              <w:rPr>
                <w:rFonts w:eastAsiaTheme="minorEastAsia"/>
                <w:lang w:val="en-US" w:eastAsia="zh-CN"/>
              </w:rPr>
            </w:pPr>
          </w:p>
        </w:tc>
        <w:tc>
          <w:tcPr>
            <w:tcW w:w="6783" w:type="dxa"/>
          </w:tcPr>
          <w:p w14:paraId="3B6B7F85" w14:textId="77777777" w:rsidR="00EE044C" w:rsidRDefault="00EE044C">
            <w:pPr>
              <w:jc w:val="left"/>
              <w:rPr>
                <w:rFonts w:eastAsiaTheme="minorEastAsia"/>
                <w:lang w:val="en-US" w:eastAsia="zh-CN"/>
              </w:rPr>
            </w:pP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ListParagraph"/>
        <w:numPr>
          <w:ilvl w:val="0"/>
          <w:numId w:val="35"/>
        </w:numPr>
        <w:tabs>
          <w:tab w:val="left" w:pos="1545"/>
        </w:tabs>
        <w:jc w:val="left"/>
        <w:rPr>
          <w:sz w:val="20"/>
          <w:szCs w:val="22"/>
          <w:lang w:val="en-US"/>
        </w:rPr>
      </w:pPr>
      <w:r w:rsidRPr="00DD5F98">
        <w:rPr>
          <w:sz w:val="20"/>
          <w:szCs w:val="22"/>
          <w:lang w:val="en-US"/>
        </w:rPr>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7777777" w:rsidR="00DD5F98" w:rsidRDefault="00DD5F98">
            <w:pPr>
              <w:jc w:val="left"/>
              <w:rPr>
                <w:rFonts w:eastAsiaTheme="minorEastAsia"/>
                <w:lang w:val="en-US" w:eastAsia="zh-CN"/>
              </w:rPr>
            </w:pPr>
          </w:p>
        </w:tc>
        <w:tc>
          <w:tcPr>
            <w:tcW w:w="1372" w:type="dxa"/>
          </w:tcPr>
          <w:p w14:paraId="52EEDFC6" w14:textId="77777777" w:rsidR="00DD5F98" w:rsidRDefault="00DD5F98">
            <w:pPr>
              <w:tabs>
                <w:tab w:val="left" w:pos="551"/>
              </w:tabs>
              <w:jc w:val="left"/>
              <w:rPr>
                <w:rFonts w:eastAsiaTheme="minorEastAsia"/>
                <w:lang w:val="en-US" w:eastAsia="zh-CN"/>
              </w:rPr>
            </w:pPr>
          </w:p>
        </w:tc>
        <w:tc>
          <w:tcPr>
            <w:tcW w:w="6783" w:type="dxa"/>
          </w:tcPr>
          <w:p w14:paraId="310B8E17" w14:textId="77777777" w:rsidR="00DD5F98" w:rsidRDefault="00DD5F98">
            <w:pPr>
              <w:jc w:val="left"/>
              <w:rPr>
                <w:rFonts w:eastAsiaTheme="minorEastAsia"/>
                <w:lang w:val="en-US" w:eastAsia="zh-CN"/>
              </w:rPr>
            </w:pPr>
          </w:p>
        </w:tc>
      </w:tr>
      <w:tr w:rsidR="00DD5F98" w14:paraId="4CBCCDBE" w14:textId="77777777">
        <w:tc>
          <w:tcPr>
            <w:tcW w:w="1479" w:type="dxa"/>
          </w:tcPr>
          <w:p w14:paraId="555EBEC9" w14:textId="77777777" w:rsidR="00DD5F98" w:rsidRDefault="00DD5F98">
            <w:pPr>
              <w:jc w:val="left"/>
              <w:rPr>
                <w:rFonts w:eastAsiaTheme="minorEastAsia"/>
                <w:lang w:eastAsia="zh-CN"/>
              </w:rPr>
            </w:pP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77777777" w:rsidR="00DD5F98" w:rsidRDefault="00DD5F98">
            <w:pPr>
              <w:jc w:val="left"/>
              <w:rPr>
                <w:rFonts w:eastAsiaTheme="minorEastAsia"/>
                <w:lang w:val="en-US" w:eastAsia="zh-CN"/>
              </w:rPr>
            </w:pPr>
          </w:p>
        </w:tc>
      </w:tr>
      <w:tr w:rsidR="00DD5F98" w14:paraId="3D21E1A0" w14:textId="77777777">
        <w:tc>
          <w:tcPr>
            <w:tcW w:w="1479" w:type="dxa"/>
          </w:tcPr>
          <w:p w14:paraId="022DBE74" w14:textId="77777777" w:rsidR="00DD5F98" w:rsidRDefault="00DD5F98">
            <w:pPr>
              <w:jc w:val="left"/>
              <w:rPr>
                <w:rFonts w:eastAsiaTheme="minorEastAsia"/>
                <w:lang w:val="en-US" w:eastAsia="zh-CN"/>
              </w:rPr>
            </w:pPr>
          </w:p>
        </w:tc>
        <w:tc>
          <w:tcPr>
            <w:tcW w:w="1372" w:type="dxa"/>
          </w:tcPr>
          <w:p w14:paraId="2FF0261C" w14:textId="77777777" w:rsidR="00DD5F98" w:rsidRDefault="00DD5F98">
            <w:pPr>
              <w:tabs>
                <w:tab w:val="left" w:pos="551"/>
              </w:tabs>
              <w:jc w:val="left"/>
              <w:rPr>
                <w:rFonts w:eastAsiaTheme="minorEastAsia"/>
                <w:lang w:val="en-US" w:eastAsia="zh-CN"/>
              </w:rPr>
            </w:pPr>
          </w:p>
        </w:tc>
        <w:tc>
          <w:tcPr>
            <w:tcW w:w="6783" w:type="dxa"/>
          </w:tcPr>
          <w:p w14:paraId="2AF2BBF8" w14:textId="77777777" w:rsidR="00DD5F98" w:rsidRDefault="00DD5F98">
            <w:pPr>
              <w:jc w:val="left"/>
              <w:rPr>
                <w:rFonts w:eastAsiaTheme="minorEastAsia"/>
                <w:lang w:val="en-US" w:eastAsia="zh-CN"/>
              </w:rPr>
            </w:pPr>
          </w:p>
        </w:tc>
      </w:tr>
    </w:tbl>
    <w:p w14:paraId="3144B220" w14:textId="77777777" w:rsidR="00FC042C" w:rsidRDefault="00FC042C">
      <w:pPr>
        <w:jc w:val="left"/>
        <w:rPr>
          <w:bCs/>
          <w:lang w:val="en-US"/>
        </w:rPr>
      </w:pPr>
    </w:p>
    <w:p w14:paraId="67FB2A20" w14:textId="3313B66B" w:rsidR="007F1143" w:rsidRDefault="003D3097" w:rsidP="007F1143">
      <w:pPr>
        <w:pStyle w:val="Heading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2D11ED">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2D11ED">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901EC8" w:rsidP="002D11ED">
            <w:pPr>
              <w:spacing w:after="0" w:line="276" w:lineRule="auto"/>
              <w:jc w:val="left"/>
              <w:rPr>
                <w:rStyle w:val="Hyperlink"/>
                <w:color w:val="0000FF"/>
                <w:lang w:val="en-US"/>
              </w:rPr>
            </w:pPr>
            <w:hyperlink r:id="rId23" w:history="1">
              <w:r w:rsidR="007F1143" w:rsidRPr="00144060">
                <w:rPr>
                  <w:rStyle w:val="Hyperlink"/>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2D11ED">
            <w:pPr>
              <w:spacing w:after="0" w:line="276" w:lineRule="auto"/>
              <w:jc w:val="left"/>
              <w:rPr>
                <w:lang w:val="en-US"/>
              </w:rPr>
            </w:pPr>
            <w:r w:rsidRPr="00144060">
              <w:t>Discussion on remaining issues for eRedCap UEs</w:t>
            </w:r>
          </w:p>
        </w:tc>
        <w:tc>
          <w:tcPr>
            <w:tcW w:w="2553" w:type="dxa"/>
            <w:tcMar>
              <w:top w:w="0" w:type="dxa"/>
              <w:left w:w="70" w:type="dxa"/>
              <w:bottom w:w="0" w:type="dxa"/>
              <w:right w:w="70" w:type="dxa"/>
            </w:tcMar>
          </w:tcPr>
          <w:p w14:paraId="12C48C11" w14:textId="77777777" w:rsidR="007F1143" w:rsidRPr="00144060" w:rsidRDefault="007F1143" w:rsidP="002D11ED">
            <w:pPr>
              <w:spacing w:after="0" w:line="276" w:lineRule="auto"/>
              <w:jc w:val="left"/>
              <w:rPr>
                <w:lang w:val="en-US"/>
              </w:rPr>
            </w:pPr>
            <w:r w:rsidRPr="00144060">
              <w:rPr>
                <w:lang w:val="en-US"/>
              </w:rPr>
              <w:t>Xiaomi</w:t>
            </w:r>
          </w:p>
        </w:tc>
      </w:tr>
      <w:tr w:rsidR="007F1143" w14:paraId="09033FBB" w14:textId="77777777" w:rsidTr="002D11ED">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2D11ED">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901EC8" w:rsidP="002D11ED">
            <w:pPr>
              <w:spacing w:after="0" w:line="276" w:lineRule="auto"/>
              <w:jc w:val="left"/>
            </w:pPr>
            <w:hyperlink r:id="rId24" w:history="1">
              <w:r w:rsidR="007F1143" w:rsidRPr="00144060">
                <w:rPr>
                  <w:rStyle w:val="Hyperlink"/>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2D11ED">
            <w:pPr>
              <w:spacing w:after="0" w:line="276" w:lineRule="auto"/>
              <w:jc w:val="left"/>
            </w:pPr>
            <w:r w:rsidRPr="00144060">
              <w:rPr>
                <w:lang w:val="en-US"/>
              </w:rPr>
              <w:t xml:space="preserve">Maintenance </w:t>
            </w:r>
            <w:r w:rsidRPr="00144060">
              <w:t>on further UE complexity reduction for eRedCap</w:t>
            </w:r>
          </w:p>
        </w:tc>
        <w:tc>
          <w:tcPr>
            <w:tcW w:w="2553" w:type="dxa"/>
            <w:tcMar>
              <w:top w:w="0" w:type="dxa"/>
              <w:left w:w="70" w:type="dxa"/>
              <w:bottom w:w="0" w:type="dxa"/>
              <w:right w:w="70" w:type="dxa"/>
            </w:tcMar>
          </w:tcPr>
          <w:p w14:paraId="0E26FEA2" w14:textId="77777777" w:rsidR="007F1143" w:rsidRPr="00144060" w:rsidRDefault="007F1143" w:rsidP="002D11ED">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br/>
      </w:r>
      <w:r w:rsidR="00047324">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lastRenderedPageBreak/>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lastRenderedPageBreak/>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7F1143" w14:paraId="5C15349D" w14:textId="77777777" w:rsidTr="002D11ED">
        <w:tc>
          <w:tcPr>
            <w:tcW w:w="1479" w:type="dxa"/>
            <w:shd w:val="clear" w:color="auto" w:fill="D9D9D9" w:themeFill="background1" w:themeFillShade="D9"/>
          </w:tcPr>
          <w:p w14:paraId="57AC37BB" w14:textId="77777777" w:rsidR="007F1143" w:rsidRDefault="007F1143" w:rsidP="002D11ED">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2D11ED">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2D11ED">
            <w:pPr>
              <w:jc w:val="left"/>
              <w:rPr>
                <w:b/>
                <w:bCs/>
                <w:lang w:val="en-US"/>
              </w:rPr>
            </w:pPr>
            <w:r>
              <w:rPr>
                <w:b/>
                <w:bCs/>
                <w:lang w:val="en-US"/>
              </w:rPr>
              <w:t>Comments</w:t>
            </w:r>
          </w:p>
        </w:tc>
      </w:tr>
      <w:tr w:rsidR="007F1143" w14:paraId="47903ADE" w14:textId="77777777" w:rsidTr="002D11ED">
        <w:tc>
          <w:tcPr>
            <w:tcW w:w="1479" w:type="dxa"/>
          </w:tcPr>
          <w:p w14:paraId="3490476C" w14:textId="77777777" w:rsidR="007F1143" w:rsidRDefault="007F1143" w:rsidP="002D11ED">
            <w:pPr>
              <w:jc w:val="left"/>
              <w:rPr>
                <w:rFonts w:eastAsiaTheme="minorEastAsia"/>
                <w:lang w:val="en-US" w:eastAsia="zh-CN"/>
              </w:rPr>
            </w:pPr>
          </w:p>
        </w:tc>
        <w:tc>
          <w:tcPr>
            <w:tcW w:w="1372" w:type="dxa"/>
          </w:tcPr>
          <w:p w14:paraId="1E10D2A7" w14:textId="77777777" w:rsidR="007F1143" w:rsidRDefault="007F1143" w:rsidP="002D11ED">
            <w:pPr>
              <w:tabs>
                <w:tab w:val="left" w:pos="551"/>
              </w:tabs>
              <w:jc w:val="left"/>
              <w:rPr>
                <w:rFonts w:eastAsiaTheme="minorEastAsia"/>
                <w:lang w:val="en-US" w:eastAsia="zh-CN"/>
              </w:rPr>
            </w:pPr>
          </w:p>
        </w:tc>
        <w:tc>
          <w:tcPr>
            <w:tcW w:w="6783" w:type="dxa"/>
          </w:tcPr>
          <w:p w14:paraId="066E1109" w14:textId="77777777" w:rsidR="007F1143" w:rsidRDefault="007F1143" w:rsidP="002D11ED">
            <w:pPr>
              <w:jc w:val="left"/>
              <w:rPr>
                <w:rFonts w:eastAsiaTheme="minorEastAsia"/>
                <w:lang w:val="en-US" w:eastAsia="zh-CN"/>
              </w:rPr>
            </w:pPr>
          </w:p>
        </w:tc>
      </w:tr>
      <w:tr w:rsidR="007F1143" w14:paraId="771C022B" w14:textId="77777777" w:rsidTr="002D11ED">
        <w:tc>
          <w:tcPr>
            <w:tcW w:w="1479" w:type="dxa"/>
          </w:tcPr>
          <w:p w14:paraId="032F441F" w14:textId="77777777" w:rsidR="007F1143" w:rsidRDefault="007F1143" w:rsidP="002D11ED">
            <w:pPr>
              <w:jc w:val="left"/>
              <w:rPr>
                <w:rFonts w:eastAsiaTheme="minorEastAsia"/>
                <w:lang w:eastAsia="zh-CN"/>
              </w:rPr>
            </w:pPr>
          </w:p>
        </w:tc>
        <w:tc>
          <w:tcPr>
            <w:tcW w:w="1372" w:type="dxa"/>
          </w:tcPr>
          <w:p w14:paraId="47551B33" w14:textId="77777777" w:rsidR="007F1143" w:rsidRDefault="007F1143" w:rsidP="002D11ED">
            <w:pPr>
              <w:tabs>
                <w:tab w:val="left" w:pos="551"/>
              </w:tabs>
              <w:jc w:val="left"/>
              <w:rPr>
                <w:rFonts w:eastAsiaTheme="minorEastAsia"/>
                <w:lang w:val="en-US" w:eastAsia="zh-CN"/>
              </w:rPr>
            </w:pPr>
          </w:p>
        </w:tc>
        <w:tc>
          <w:tcPr>
            <w:tcW w:w="6783" w:type="dxa"/>
          </w:tcPr>
          <w:p w14:paraId="27014760" w14:textId="77777777" w:rsidR="007F1143" w:rsidRDefault="007F1143" w:rsidP="002D11ED">
            <w:pPr>
              <w:jc w:val="left"/>
              <w:rPr>
                <w:rFonts w:eastAsiaTheme="minorEastAsia"/>
                <w:lang w:val="en-US" w:eastAsia="zh-CN"/>
              </w:rPr>
            </w:pPr>
          </w:p>
        </w:tc>
      </w:tr>
      <w:tr w:rsidR="007F1143" w14:paraId="3532FACC" w14:textId="77777777" w:rsidTr="002D11ED">
        <w:tc>
          <w:tcPr>
            <w:tcW w:w="1479" w:type="dxa"/>
          </w:tcPr>
          <w:p w14:paraId="088C12BA" w14:textId="77777777" w:rsidR="007F1143" w:rsidRDefault="007F1143" w:rsidP="002D11ED">
            <w:pPr>
              <w:jc w:val="left"/>
              <w:rPr>
                <w:rFonts w:eastAsiaTheme="minorEastAsia"/>
                <w:lang w:val="en-US" w:eastAsia="zh-CN"/>
              </w:rPr>
            </w:pPr>
          </w:p>
        </w:tc>
        <w:tc>
          <w:tcPr>
            <w:tcW w:w="1372" w:type="dxa"/>
          </w:tcPr>
          <w:p w14:paraId="00B71AA7" w14:textId="77777777" w:rsidR="007F1143" w:rsidRDefault="007F1143" w:rsidP="002D11ED">
            <w:pPr>
              <w:tabs>
                <w:tab w:val="left" w:pos="551"/>
              </w:tabs>
              <w:jc w:val="left"/>
              <w:rPr>
                <w:rFonts w:eastAsiaTheme="minorEastAsia"/>
                <w:lang w:val="en-US" w:eastAsia="zh-CN"/>
              </w:rPr>
            </w:pPr>
          </w:p>
        </w:tc>
        <w:tc>
          <w:tcPr>
            <w:tcW w:w="6783" w:type="dxa"/>
          </w:tcPr>
          <w:p w14:paraId="0B862B2C" w14:textId="77777777" w:rsidR="007F1143" w:rsidRDefault="007F1143" w:rsidP="002D11ED">
            <w:pPr>
              <w:jc w:val="left"/>
              <w:rPr>
                <w:rFonts w:eastAsiaTheme="minorEastAsia"/>
                <w:lang w:val="en-US" w:eastAsia="zh-CN"/>
              </w:rPr>
            </w:pPr>
          </w:p>
        </w:tc>
      </w:tr>
    </w:tbl>
    <w:p w14:paraId="2D402ACE" w14:textId="77777777" w:rsidR="007F1143" w:rsidRDefault="007F1143">
      <w:pPr>
        <w:jc w:val="left"/>
        <w:rPr>
          <w:bCs/>
          <w:lang w:val="en-US"/>
        </w:rPr>
      </w:pPr>
    </w:p>
    <w:p w14:paraId="5D3E7B34" w14:textId="2CABBE97" w:rsidR="00FC042C" w:rsidRDefault="003D3097">
      <w:pPr>
        <w:pStyle w:val="Heading1"/>
        <w:ind w:left="1134" w:hanging="1134"/>
        <w:rPr>
          <w:lang w:val="en-US"/>
        </w:rPr>
      </w:pPr>
      <w:r>
        <w:rPr>
          <w:lang w:val="en-US"/>
        </w:rPr>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TableGrid"/>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58EC6EFF" w14:textId="6DC188C7" w:rsidR="003515DB" w:rsidRPr="003515DB" w:rsidRDefault="003515DB" w:rsidP="003515DB">
      <w:pPr>
        <w:rPr>
          <w:lang w:val="en-US"/>
        </w:rPr>
      </w:pPr>
      <w:r>
        <w:rPr>
          <w:lang w:val="en-US"/>
        </w:rPr>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TableGrid"/>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lastRenderedPageBreak/>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901EC8" w:rsidP="00D4451A">
            <w:pPr>
              <w:spacing w:after="0" w:line="276" w:lineRule="auto"/>
              <w:jc w:val="left"/>
              <w:rPr>
                <w:rStyle w:val="Hyperlink"/>
                <w:color w:val="0000FF"/>
                <w:lang w:val="en-US"/>
              </w:rPr>
            </w:pPr>
            <w:hyperlink r:id="rId25" w:history="1">
              <w:r w:rsidR="00D4451A" w:rsidRPr="00D4451A">
                <w:rPr>
                  <w:rStyle w:val="Hyperlink"/>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41F773F5" w:rsidR="00455D60" w:rsidRDefault="00455D60">
            <w:pPr>
              <w:jc w:val="left"/>
              <w:rPr>
                <w:rFonts w:eastAsiaTheme="minorEastAsia"/>
                <w:lang w:val="en-US" w:eastAsia="zh-CN"/>
              </w:rPr>
            </w:pP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3BFCE1A7" w:rsidR="00455D60" w:rsidRDefault="00455D60">
            <w:pPr>
              <w:jc w:val="left"/>
              <w:rPr>
                <w:rFonts w:eastAsiaTheme="minorEastAsia"/>
                <w:lang w:val="en-US" w:eastAsia="zh-CN"/>
              </w:rPr>
            </w:pPr>
          </w:p>
        </w:tc>
      </w:tr>
      <w:tr w:rsidR="00455D60" w14:paraId="192F1329" w14:textId="77777777">
        <w:tc>
          <w:tcPr>
            <w:tcW w:w="1479" w:type="dxa"/>
          </w:tcPr>
          <w:p w14:paraId="65E10813" w14:textId="06E03C43" w:rsidR="00455D60" w:rsidRDefault="00455D60">
            <w:pPr>
              <w:jc w:val="left"/>
              <w:rPr>
                <w:rFonts w:eastAsiaTheme="minorEastAsia"/>
                <w:lang w:eastAsia="zh-CN"/>
              </w:rPr>
            </w:pPr>
          </w:p>
        </w:tc>
        <w:tc>
          <w:tcPr>
            <w:tcW w:w="1372" w:type="dxa"/>
          </w:tcPr>
          <w:p w14:paraId="04FFAD2D" w14:textId="21EC720E" w:rsidR="00455D60" w:rsidRDefault="00455D60">
            <w:pPr>
              <w:tabs>
                <w:tab w:val="left" w:pos="551"/>
              </w:tabs>
              <w:jc w:val="left"/>
              <w:rPr>
                <w:rFonts w:eastAsiaTheme="minorEastAsia"/>
                <w:lang w:val="en-US" w:eastAsia="zh-CN"/>
              </w:rPr>
            </w:pP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56869BD2" w:rsidR="00455D60" w:rsidRDefault="00455D60">
            <w:pPr>
              <w:jc w:val="left"/>
              <w:rPr>
                <w:rFonts w:eastAsiaTheme="minorEastAsia"/>
                <w:lang w:val="en-US" w:eastAsia="zh-CN"/>
              </w:rPr>
            </w:pPr>
          </w:p>
        </w:tc>
        <w:tc>
          <w:tcPr>
            <w:tcW w:w="1372" w:type="dxa"/>
          </w:tcPr>
          <w:p w14:paraId="71930A96" w14:textId="067F23A1" w:rsidR="00455D60" w:rsidRDefault="00455D60">
            <w:pPr>
              <w:tabs>
                <w:tab w:val="left" w:pos="551"/>
              </w:tabs>
              <w:jc w:val="left"/>
              <w:rPr>
                <w:rFonts w:eastAsiaTheme="minorEastAsia"/>
                <w:lang w:val="en-US" w:eastAsia="zh-CN"/>
              </w:rPr>
            </w:pPr>
          </w:p>
        </w:tc>
        <w:tc>
          <w:tcPr>
            <w:tcW w:w="6783" w:type="dxa"/>
          </w:tcPr>
          <w:p w14:paraId="310A09E4" w14:textId="63747A27" w:rsidR="00455D60" w:rsidRDefault="00455D60">
            <w:pPr>
              <w:jc w:val="left"/>
              <w:rPr>
                <w:rFonts w:eastAsiaTheme="minorEastAsia"/>
                <w:lang w:val="en-US" w:eastAsia="zh-CN"/>
              </w:rPr>
            </w:pPr>
          </w:p>
        </w:tc>
      </w:tr>
    </w:tbl>
    <w:p w14:paraId="2127DC54" w14:textId="12BACDA0" w:rsidR="00FC042C" w:rsidRDefault="00FC042C" w:rsidP="003515DB">
      <w:pPr>
        <w:rPr>
          <w:lang w:val="en-US"/>
        </w:rPr>
      </w:pPr>
    </w:p>
    <w:p w14:paraId="4EC0E053" w14:textId="56C17253" w:rsidR="0004696D" w:rsidRDefault="003D3097" w:rsidP="0004696D">
      <w:pPr>
        <w:pStyle w:val="Heading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901EC8" w:rsidP="00837D27">
            <w:pPr>
              <w:spacing w:after="0" w:line="276" w:lineRule="auto"/>
              <w:jc w:val="left"/>
              <w:rPr>
                <w:rStyle w:val="Hyperlink"/>
                <w:color w:val="0000FF"/>
                <w:lang w:val="en-US"/>
              </w:rPr>
            </w:pPr>
            <w:hyperlink r:id="rId26" w:history="1">
              <w:r w:rsidR="00837D27" w:rsidRPr="00837D27">
                <w:rPr>
                  <w:rStyle w:val="Hyperlink"/>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Alignment for Rel-18 RedCap</w:t>
            </w:r>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proofErr w:type="spellStart"/>
      <w:r w:rsidR="002A1C4F" w:rsidRPr="00B92904">
        <w:rPr>
          <w:bCs/>
          <w:i/>
          <w:iCs/>
          <w:lang w:val="en-US"/>
        </w:rPr>
        <w:t>supportOfERedCap</w:t>
      </w:r>
      <w:proofErr w:type="spellEnd"/>
      <w:r w:rsidR="002A1C4F">
        <w:rPr>
          <w:bCs/>
          <w:lang w:val="en-US"/>
        </w:rPr>
        <w:t xml:space="preserve"> and to replace FG 48-2 with </w:t>
      </w:r>
      <w:proofErr w:type="spellStart"/>
      <w:r w:rsidR="002A1C4F" w:rsidRPr="00B92904">
        <w:rPr>
          <w:bCs/>
          <w:i/>
          <w:iCs/>
          <w:lang w:val="en-US"/>
        </w:rPr>
        <w:t>eRedCapNotReducedBB</w:t>
      </w:r>
      <w:proofErr w:type="spellEnd"/>
      <w:r w:rsidR="002A1C4F" w:rsidRPr="00B92904">
        <w:rPr>
          <w:bCs/>
          <w:i/>
          <w:iCs/>
          <w:lang w:val="en-US"/>
        </w:rPr>
        <w:t>-BW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77777777" w:rsidR="0004696D" w:rsidRDefault="0004696D">
            <w:pPr>
              <w:jc w:val="left"/>
              <w:rPr>
                <w:rFonts w:eastAsiaTheme="minorEastAsia"/>
                <w:lang w:val="en-US" w:eastAsia="zh-CN"/>
              </w:rPr>
            </w:pPr>
          </w:p>
        </w:tc>
        <w:tc>
          <w:tcPr>
            <w:tcW w:w="1372" w:type="dxa"/>
          </w:tcPr>
          <w:p w14:paraId="17E08064" w14:textId="77777777" w:rsidR="0004696D" w:rsidRDefault="0004696D">
            <w:pPr>
              <w:tabs>
                <w:tab w:val="left" w:pos="551"/>
              </w:tabs>
              <w:jc w:val="left"/>
              <w:rPr>
                <w:rFonts w:eastAsiaTheme="minorEastAsia"/>
                <w:lang w:val="en-US" w:eastAsia="zh-CN"/>
              </w:rPr>
            </w:pPr>
          </w:p>
        </w:tc>
        <w:tc>
          <w:tcPr>
            <w:tcW w:w="6783" w:type="dxa"/>
          </w:tcPr>
          <w:p w14:paraId="1AAA44DC" w14:textId="77777777" w:rsidR="0004696D" w:rsidRDefault="0004696D">
            <w:pPr>
              <w:jc w:val="left"/>
              <w:rPr>
                <w:rFonts w:eastAsiaTheme="minorEastAsia"/>
                <w:lang w:val="en-US" w:eastAsia="zh-CN"/>
              </w:rPr>
            </w:pPr>
          </w:p>
        </w:tc>
      </w:tr>
      <w:tr w:rsidR="0004696D" w14:paraId="4C48EF6D" w14:textId="77777777">
        <w:tc>
          <w:tcPr>
            <w:tcW w:w="1479" w:type="dxa"/>
          </w:tcPr>
          <w:p w14:paraId="26BB66E5" w14:textId="77777777" w:rsidR="0004696D" w:rsidRDefault="0004696D">
            <w:pPr>
              <w:jc w:val="left"/>
              <w:rPr>
                <w:rFonts w:eastAsiaTheme="minorEastAsia"/>
                <w:lang w:eastAsia="zh-CN"/>
              </w:rPr>
            </w:pPr>
          </w:p>
        </w:tc>
        <w:tc>
          <w:tcPr>
            <w:tcW w:w="1372" w:type="dxa"/>
          </w:tcPr>
          <w:p w14:paraId="7E672399" w14:textId="77777777" w:rsidR="0004696D" w:rsidRDefault="0004696D">
            <w:pPr>
              <w:tabs>
                <w:tab w:val="left" w:pos="551"/>
              </w:tabs>
              <w:jc w:val="left"/>
              <w:rPr>
                <w:rFonts w:eastAsiaTheme="minorEastAsia"/>
                <w:lang w:val="en-US" w:eastAsia="zh-CN"/>
              </w:rPr>
            </w:pPr>
          </w:p>
        </w:tc>
        <w:tc>
          <w:tcPr>
            <w:tcW w:w="6783" w:type="dxa"/>
          </w:tcPr>
          <w:p w14:paraId="55CD9E90" w14:textId="77777777" w:rsidR="0004696D" w:rsidRDefault="0004696D">
            <w:pPr>
              <w:jc w:val="left"/>
              <w:rPr>
                <w:rFonts w:eastAsiaTheme="minorEastAsia"/>
                <w:lang w:val="en-US" w:eastAsia="zh-CN"/>
              </w:rPr>
            </w:pPr>
          </w:p>
        </w:tc>
      </w:tr>
      <w:tr w:rsidR="0004696D" w14:paraId="62376DDA" w14:textId="77777777">
        <w:tc>
          <w:tcPr>
            <w:tcW w:w="1479" w:type="dxa"/>
          </w:tcPr>
          <w:p w14:paraId="2515FEC4" w14:textId="77777777" w:rsidR="0004696D" w:rsidRDefault="0004696D">
            <w:pPr>
              <w:jc w:val="left"/>
              <w:rPr>
                <w:rFonts w:eastAsiaTheme="minorEastAsia"/>
                <w:lang w:val="en-US" w:eastAsia="zh-CN"/>
              </w:rPr>
            </w:pPr>
          </w:p>
        </w:tc>
        <w:tc>
          <w:tcPr>
            <w:tcW w:w="1372" w:type="dxa"/>
          </w:tcPr>
          <w:p w14:paraId="57DB7AB2" w14:textId="77777777" w:rsidR="0004696D" w:rsidRDefault="0004696D">
            <w:pPr>
              <w:tabs>
                <w:tab w:val="left" w:pos="551"/>
              </w:tabs>
              <w:jc w:val="left"/>
              <w:rPr>
                <w:rFonts w:eastAsiaTheme="minorEastAsia"/>
                <w:lang w:val="en-US" w:eastAsia="zh-CN"/>
              </w:rPr>
            </w:pPr>
          </w:p>
        </w:tc>
        <w:tc>
          <w:tcPr>
            <w:tcW w:w="6783" w:type="dxa"/>
          </w:tcPr>
          <w:p w14:paraId="19FEE22C" w14:textId="77777777" w:rsidR="0004696D" w:rsidRDefault="0004696D">
            <w:pPr>
              <w:jc w:val="left"/>
              <w:rPr>
                <w:rFonts w:eastAsiaTheme="minorEastAsia"/>
                <w:lang w:val="en-US" w:eastAsia="zh-CN"/>
              </w:rPr>
            </w:pPr>
          </w:p>
        </w:tc>
      </w:tr>
    </w:tbl>
    <w:p w14:paraId="037E230F" w14:textId="77777777" w:rsidR="0004696D" w:rsidRDefault="0004696D" w:rsidP="0004696D">
      <w:pPr>
        <w:rPr>
          <w:lang w:val="en-US"/>
        </w:rPr>
      </w:pPr>
    </w:p>
    <w:p w14:paraId="3AE3910F" w14:textId="3241DD91" w:rsidR="007419A1" w:rsidRDefault="003D3097" w:rsidP="007419A1">
      <w:pPr>
        <w:pStyle w:val="Heading1"/>
        <w:ind w:left="1134" w:hanging="1134"/>
        <w:rPr>
          <w:lang w:val="en-US"/>
        </w:rPr>
      </w:pPr>
      <w:r>
        <w:rPr>
          <w:lang w:val="en-US"/>
        </w:rPr>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2D11ED">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2D11ED">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901EC8" w:rsidP="002D11ED">
            <w:pPr>
              <w:spacing w:after="0" w:line="276" w:lineRule="auto"/>
              <w:jc w:val="left"/>
              <w:rPr>
                <w:rStyle w:val="Hyperlink"/>
                <w:color w:val="0000FF"/>
                <w:lang w:val="en-US"/>
              </w:rPr>
            </w:pPr>
            <w:hyperlink r:id="rId27" w:history="1">
              <w:r w:rsidR="00FC649D" w:rsidRPr="00ED1EC7">
                <w:rPr>
                  <w:rStyle w:val="Hyperlink"/>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2D11ED">
            <w:pPr>
              <w:spacing w:after="0" w:line="276" w:lineRule="auto"/>
              <w:jc w:val="left"/>
              <w:rPr>
                <w:lang w:val="en-US"/>
              </w:rPr>
            </w:pPr>
            <w:r w:rsidRPr="00ED1EC7">
              <w:t>Draft CR for MBS reception related spec for eRedCap in TS38213</w:t>
            </w:r>
          </w:p>
        </w:tc>
        <w:tc>
          <w:tcPr>
            <w:tcW w:w="2553" w:type="dxa"/>
            <w:tcMar>
              <w:top w:w="0" w:type="dxa"/>
              <w:left w:w="70" w:type="dxa"/>
              <w:bottom w:w="0" w:type="dxa"/>
              <w:right w:w="70" w:type="dxa"/>
            </w:tcMar>
          </w:tcPr>
          <w:p w14:paraId="7D9436B6" w14:textId="77777777" w:rsidR="00FC649D" w:rsidRPr="00ED1EC7" w:rsidRDefault="00FC649D" w:rsidP="002D11ED">
            <w:pPr>
              <w:spacing w:after="0" w:line="276" w:lineRule="auto"/>
              <w:jc w:val="left"/>
              <w:rPr>
                <w:lang w:val="en-US"/>
              </w:rPr>
            </w:pPr>
            <w:r w:rsidRPr="00ED1EC7">
              <w:t>Spreadtrum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4951CE" w14:textId="74D49B16" w:rsidR="000D6BC3" w:rsidRDefault="00901EC8" w:rsidP="000D6BC3">
            <w:pPr>
              <w:spacing w:after="0" w:line="276" w:lineRule="auto"/>
              <w:jc w:val="left"/>
            </w:pPr>
            <w:hyperlink r:id="rId28" w:history="1">
              <w:r w:rsidR="000D6BC3" w:rsidRPr="001B23BA">
                <w:rPr>
                  <w:rStyle w:val="Hyperlink"/>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on further UE complexity reduction for eRedCap</w:t>
            </w:r>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901EC8" w:rsidP="000D6BC3">
            <w:pPr>
              <w:spacing w:after="0" w:line="276" w:lineRule="auto"/>
              <w:jc w:val="left"/>
              <w:rPr>
                <w:rStyle w:val="Hyperlink"/>
                <w:color w:val="0000FF"/>
                <w:lang w:val="en-US"/>
              </w:rPr>
            </w:pPr>
            <w:hyperlink r:id="rId29" w:history="1">
              <w:r w:rsidR="000D6BC3" w:rsidRPr="001B23BA">
                <w:rPr>
                  <w:rStyle w:val="Hyperlink"/>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Discussion on RedCap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ZTE, Sanechips</w:t>
            </w:r>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901EC8" w:rsidP="000D6BC3">
            <w:pPr>
              <w:spacing w:after="0" w:line="276" w:lineRule="auto"/>
              <w:jc w:val="left"/>
            </w:pPr>
            <w:hyperlink r:id="rId30" w:history="1">
              <w:r w:rsidR="000D6BC3" w:rsidRPr="001B23BA">
                <w:rPr>
                  <w:rStyle w:val="Hyperlink"/>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ZTE, Sanechips</w:t>
            </w:r>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lastRenderedPageBreak/>
              <w:t>[16]</w:t>
            </w:r>
          </w:p>
        </w:tc>
        <w:tc>
          <w:tcPr>
            <w:tcW w:w="1456" w:type="dxa"/>
            <w:tcMar>
              <w:top w:w="0" w:type="dxa"/>
              <w:left w:w="70" w:type="dxa"/>
              <w:bottom w:w="0" w:type="dxa"/>
              <w:right w:w="70" w:type="dxa"/>
            </w:tcMar>
          </w:tcPr>
          <w:p w14:paraId="491EAEC1" w14:textId="66DC9742" w:rsidR="000D6BC3" w:rsidRPr="001B23BA" w:rsidRDefault="00901EC8" w:rsidP="000D6BC3">
            <w:pPr>
              <w:spacing w:after="0" w:line="276" w:lineRule="auto"/>
              <w:jc w:val="left"/>
            </w:pPr>
            <w:hyperlink r:id="rId31" w:history="1">
              <w:r w:rsidR="000D6BC3" w:rsidRPr="001B23BA">
                <w:rPr>
                  <w:rStyle w:val="Hyperlink"/>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Maintenance on MBS for RedCap</w:t>
            </w:r>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036350">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036350">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901EC8" w:rsidP="00036350">
            <w:pPr>
              <w:spacing w:after="0" w:line="276" w:lineRule="auto"/>
              <w:jc w:val="left"/>
            </w:pPr>
            <w:hyperlink r:id="rId32" w:history="1">
              <w:r w:rsidR="007B04FB" w:rsidRPr="008F338E">
                <w:rPr>
                  <w:rStyle w:val="Hyperlink"/>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036350">
            <w:pPr>
              <w:spacing w:after="0" w:line="276" w:lineRule="auto"/>
              <w:jc w:val="left"/>
            </w:pPr>
            <w:r w:rsidRPr="008F338E">
              <w:t>Discussion on remaining issues for eRedCap UEs</w:t>
            </w:r>
          </w:p>
        </w:tc>
        <w:tc>
          <w:tcPr>
            <w:tcW w:w="2553" w:type="dxa"/>
            <w:tcMar>
              <w:top w:w="0" w:type="dxa"/>
              <w:left w:w="70" w:type="dxa"/>
              <w:bottom w:w="0" w:type="dxa"/>
              <w:right w:w="70" w:type="dxa"/>
            </w:tcMar>
          </w:tcPr>
          <w:p w14:paraId="5AFE5FB6" w14:textId="77777777" w:rsidR="007B04FB" w:rsidRPr="008F338E" w:rsidRDefault="007B04FB" w:rsidP="00036350">
            <w:pPr>
              <w:spacing w:after="0" w:line="276" w:lineRule="auto"/>
              <w:jc w:val="left"/>
            </w:pPr>
            <w:r w:rsidRPr="008F338E">
              <w:rPr>
                <w:lang w:val="en-US"/>
              </w:rPr>
              <w:t>Xiaomi</w:t>
            </w:r>
          </w:p>
        </w:tc>
      </w:tr>
      <w:tr w:rsidR="007B04FB" w14:paraId="4D829517" w14:textId="77777777" w:rsidTr="00036350">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036350">
            <w:pPr>
              <w:spacing w:after="0" w:line="276" w:lineRule="auto"/>
              <w:jc w:val="left"/>
              <w:rPr>
                <w:lang w:val="en-US"/>
              </w:rPr>
            </w:pPr>
            <w:r>
              <w:rPr>
                <w:color w:val="000000"/>
              </w:rPr>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901EC8" w:rsidP="00036350">
            <w:pPr>
              <w:spacing w:after="0" w:line="276" w:lineRule="auto"/>
              <w:jc w:val="left"/>
              <w:rPr>
                <w:rStyle w:val="Hyperlink"/>
                <w:color w:val="0000FF"/>
                <w:lang w:val="en-US"/>
              </w:rPr>
            </w:pPr>
            <w:hyperlink r:id="rId33" w:history="1">
              <w:r w:rsidR="007B04FB" w:rsidRPr="00C87C6A">
                <w:rPr>
                  <w:rStyle w:val="Hyperlink"/>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036350">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036350">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Heading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4"/>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901EC8">
            <w:pPr>
              <w:spacing w:after="0" w:line="276" w:lineRule="auto"/>
              <w:jc w:val="left"/>
              <w:rPr>
                <w:color w:val="0000FF"/>
                <w:u w:val="single"/>
                <w:lang w:val="en-US"/>
              </w:rPr>
            </w:pPr>
            <w:hyperlink r:id="rId34" w:history="1">
              <w:r w:rsidR="003B4585">
                <w:rPr>
                  <w:rStyle w:val="Hyperlink"/>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901EC8">
            <w:pPr>
              <w:spacing w:after="0" w:line="276" w:lineRule="auto"/>
              <w:jc w:val="left"/>
              <w:rPr>
                <w:rStyle w:val="Hyperlink"/>
                <w:color w:val="0000FF"/>
                <w:lang w:val="en-US"/>
              </w:rPr>
            </w:pPr>
            <w:hyperlink r:id="rId35" w:history="1">
              <w:r w:rsidR="0013493D">
                <w:rPr>
                  <w:rStyle w:val="Hyperlink"/>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RedCap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901EC8" w:rsidP="004873CC">
            <w:pPr>
              <w:spacing w:after="0" w:line="276" w:lineRule="auto"/>
              <w:jc w:val="left"/>
              <w:rPr>
                <w:rStyle w:val="Hyperlink"/>
                <w:color w:val="0000FF"/>
                <w:lang w:val="en-US"/>
              </w:rPr>
            </w:pPr>
            <w:hyperlink r:id="rId36" w:history="1">
              <w:r w:rsidR="004873CC">
                <w:rPr>
                  <w:rStyle w:val="Hyperlink"/>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1BD46F77" w14:textId="5D8D2ABC" w:rsidR="00A328E5" w:rsidRPr="00A328E5" w:rsidRDefault="00901EC8" w:rsidP="00A328E5">
            <w:pPr>
              <w:spacing w:after="0" w:line="276" w:lineRule="auto"/>
              <w:jc w:val="left"/>
              <w:rPr>
                <w:rStyle w:val="Hyperlink"/>
                <w:color w:val="0000FF"/>
                <w:lang w:val="en-US"/>
              </w:rPr>
            </w:pPr>
            <w:hyperlink r:id="rId37" w:history="1">
              <w:r w:rsidR="00A328E5" w:rsidRPr="00A328E5">
                <w:rPr>
                  <w:rStyle w:val="Hyperlink"/>
                  <w:color w:val="0000FF"/>
                  <w:lang w:eastAsia="en-SE"/>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rPr>
                <w:lang w:eastAsia="en-SE"/>
              </w:rPr>
              <w:t>Draft CR for timing relaxation related spec for eRedCap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r w:rsidRPr="00A328E5">
              <w:rPr>
                <w:lang w:eastAsia="en-SE"/>
              </w:rPr>
              <w:t>Spreadtrum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901EC8" w:rsidP="00A328E5">
            <w:pPr>
              <w:spacing w:after="0" w:line="276" w:lineRule="auto"/>
              <w:jc w:val="left"/>
              <w:rPr>
                <w:rStyle w:val="Hyperlink"/>
                <w:color w:val="0000FF"/>
                <w:lang w:val="en-US"/>
              </w:rPr>
            </w:pPr>
            <w:hyperlink r:id="rId38" w:history="1">
              <w:r w:rsidR="00A328E5" w:rsidRPr="00A328E5">
                <w:rPr>
                  <w:rStyle w:val="Hyperlink"/>
                  <w:color w:val="0000FF"/>
                  <w:lang w:eastAsia="en-SE"/>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rPr>
                <w:lang w:eastAsia="en-SE"/>
              </w:rPr>
              <w:t>Clarification on remaining issues for eRedCap</w:t>
            </w:r>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r w:rsidRPr="00A328E5">
              <w:rPr>
                <w:lang w:eastAsia="en-SE"/>
              </w:rPr>
              <w:t>Spreadtrum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901EC8" w:rsidP="00A328E5">
            <w:pPr>
              <w:spacing w:after="0" w:line="276" w:lineRule="auto"/>
              <w:jc w:val="left"/>
              <w:rPr>
                <w:rStyle w:val="Hyperlink"/>
                <w:color w:val="0000FF"/>
                <w:lang w:val="en-US"/>
              </w:rPr>
            </w:pPr>
            <w:hyperlink r:id="rId39" w:history="1">
              <w:r w:rsidR="00A328E5" w:rsidRPr="00A328E5">
                <w:rPr>
                  <w:rStyle w:val="Hyperlink"/>
                  <w:color w:val="0000FF"/>
                  <w:lang w:eastAsia="en-SE"/>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rPr>
                <w:lang w:eastAsia="en-SE"/>
              </w:rPr>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eastAsia="en-SE"/>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901EC8" w:rsidP="00A328E5">
            <w:pPr>
              <w:spacing w:after="0" w:line="276" w:lineRule="auto"/>
              <w:jc w:val="left"/>
              <w:rPr>
                <w:rStyle w:val="Hyperlink"/>
                <w:color w:val="0000FF"/>
                <w:lang w:val="en-US" w:eastAsia="sv-SE"/>
              </w:rPr>
            </w:pPr>
            <w:hyperlink r:id="rId40" w:history="1">
              <w:r w:rsidR="00A328E5" w:rsidRPr="00A328E5">
                <w:rPr>
                  <w:rStyle w:val="Hyperlink"/>
                  <w:color w:val="0000FF"/>
                  <w:lang w:eastAsia="en-SE"/>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rPr>
                <w:lang w:eastAsia="en-SE"/>
              </w:rPr>
              <w:t>Discussion on remaining issues for eRedCap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eastAsia="en-SE"/>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901EC8" w:rsidP="00A328E5">
            <w:pPr>
              <w:spacing w:after="0" w:line="276" w:lineRule="auto"/>
              <w:jc w:val="left"/>
              <w:rPr>
                <w:rStyle w:val="Hyperlink"/>
                <w:color w:val="0000FF"/>
                <w:lang w:val="en-US" w:eastAsia="sv-SE"/>
              </w:rPr>
            </w:pPr>
            <w:hyperlink r:id="rId41" w:history="1">
              <w:r w:rsidR="00A328E5" w:rsidRPr="00A328E5">
                <w:rPr>
                  <w:rStyle w:val="Hyperlink"/>
                  <w:color w:val="0000FF"/>
                  <w:lang w:eastAsia="en-SE"/>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rPr>
                <w:lang w:eastAsia="en-SE"/>
              </w:rPr>
              <w:t>Alignment for Rel-18 RedCap</w:t>
            </w:r>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rPr>
                <w:lang w:eastAsia="en-SE"/>
              </w:rPr>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901EC8" w:rsidP="00A328E5">
            <w:pPr>
              <w:spacing w:after="0" w:line="276" w:lineRule="auto"/>
              <w:jc w:val="left"/>
              <w:rPr>
                <w:rStyle w:val="Hyperlink"/>
                <w:color w:val="0000FF"/>
                <w:lang w:val="en-US" w:eastAsia="sv-SE"/>
              </w:rPr>
            </w:pPr>
            <w:hyperlink r:id="rId42" w:history="1">
              <w:r w:rsidR="00A328E5" w:rsidRPr="00A328E5">
                <w:rPr>
                  <w:rStyle w:val="Hyperlink"/>
                  <w:color w:val="0000FF"/>
                  <w:lang w:eastAsia="en-SE"/>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eastAsia="en-SE"/>
              </w:rPr>
              <w:t xml:space="preserve">Maintenance </w:t>
            </w:r>
            <w:r w:rsidRPr="00A328E5">
              <w:rPr>
                <w:lang w:eastAsia="en-SE"/>
              </w:rPr>
              <w:t>on further UE complexity reduction for eRedCap</w:t>
            </w:r>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rPr>
                <w:lang w:eastAsia="en-SE"/>
              </w:rPr>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901EC8" w:rsidP="00A328E5">
            <w:pPr>
              <w:spacing w:after="0" w:line="276" w:lineRule="auto"/>
              <w:jc w:val="left"/>
              <w:rPr>
                <w:rStyle w:val="Hyperlink"/>
                <w:color w:val="0000FF"/>
                <w:lang w:val="en-US" w:eastAsia="sv-SE"/>
              </w:rPr>
            </w:pPr>
            <w:hyperlink r:id="rId43" w:history="1">
              <w:r w:rsidR="00A328E5" w:rsidRPr="00A328E5">
                <w:rPr>
                  <w:rStyle w:val="Hyperlink"/>
                  <w:color w:val="0000FF"/>
                  <w:lang w:eastAsia="en-SE"/>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rPr>
                <w:lang w:eastAsia="en-SE"/>
              </w:rPr>
              <w:t>Correction for SPS PDSCH regarding eRedCap</w:t>
            </w:r>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r w:rsidRPr="00A328E5">
              <w:rPr>
                <w:lang w:eastAsia="en-SE"/>
              </w:rPr>
              <w:t>ASUSTeK</w:t>
            </w:r>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901EC8" w:rsidP="00A328E5">
            <w:pPr>
              <w:spacing w:after="0" w:line="276" w:lineRule="auto"/>
              <w:jc w:val="left"/>
              <w:rPr>
                <w:rStyle w:val="Hyperlink"/>
                <w:color w:val="0000FF"/>
                <w:lang w:val="en-US" w:eastAsia="sv-SE"/>
              </w:rPr>
            </w:pPr>
            <w:hyperlink r:id="rId44" w:history="1">
              <w:r w:rsidR="00A328E5" w:rsidRPr="00A328E5">
                <w:rPr>
                  <w:rStyle w:val="Hyperlink"/>
                  <w:color w:val="0000FF"/>
                  <w:lang w:eastAsia="en-SE"/>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rPr>
                <w:lang w:eastAsia="en-SE"/>
              </w:rPr>
              <w:t>Maintenance on Rel-18 RedCap</w:t>
            </w:r>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rPr>
                <w:lang w:eastAsia="en-SE"/>
              </w:rPr>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901EC8" w:rsidP="00A328E5">
            <w:pPr>
              <w:spacing w:after="0" w:line="276" w:lineRule="auto"/>
              <w:jc w:val="left"/>
              <w:rPr>
                <w:rStyle w:val="Hyperlink"/>
                <w:color w:val="0000FF"/>
                <w:lang w:val="en-US" w:eastAsia="sv-SE"/>
              </w:rPr>
            </w:pPr>
            <w:hyperlink r:id="rId45" w:history="1">
              <w:r w:rsidR="00A328E5" w:rsidRPr="00A328E5">
                <w:rPr>
                  <w:rStyle w:val="Hyperlink"/>
                  <w:color w:val="0000FF"/>
                  <w:lang w:eastAsia="en-SE"/>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rPr>
                <w:lang w:eastAsia="en-SE"/>
              </w:rPr>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rPr>
                <w:lang w:eastAsia="en-SE"/>
              </w:rPr>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901EC8" w:rsidP="00A328E5">
            <w:pPr>
              <w:spacing w:after="0" w:line="276" w:lineRule="auto"/>
              <w:jc w:val="left"/>
              <w:rPr>
                <w:rStyle w:val="Hyperlink"/>
                <w:color w:val="0000FF"/>
                <w:lang w:val="en-US" w:eastAsia="sv-SE"/>
              </w:rPr>
            </w:pPr>
            <w:hyperlink r:id="rId46" w:history="1">
              <w:r w:rsidR="00A328E5" w:rsidRPr="00A328E5">
                <w:rPr>
                  <w:rStyle w:val="Hyperlink"/>
                  <w:color w:val="0000FF"/>
                  <w:lang w:eastAsia="en-SE"/>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rPr>
                <w:lang w:eastAsia="en-SE"/>
              </w:rPr>
              <w:t>Draft CR for MBS reception related spec for eRedCap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r w:rsidRPr="00A328E5">
              <w:rPr>
                <w:lang w:eastAsia="en-SE"/>
              </w:rPr>
              <w:t>Spreadtrum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29326D7" w14:textId="721ED31C" w:rsidR="00A328E5" w:rsidRPr="00A328E5" w:rsidRDefault="00901EC8" w:rsidP="00A328E5">
            <w:pPr>
              <w:spacing w:after="0" w:line="276" w:lineRule="auto"/>
              <w:jc w:val="left"/>
              <w:rPr>
                <w:rStyle w:val="Hyperlink"/>
                <w:color w:val="0000FF"/>
                <w:lang w:val="en-US" w:eastAsia="sv-SE"/>
              </w:rPr>
            </w:pPr>
            <w:hyperlink r:id="rId47" w:history="1">
              <w:r w:rsidR="00A328E5" w:rsidRPr="00A328E5">
                <w:rPr>
                  <w:rStyle w:val="Hyperlink"/>
                  <w:color w:val="0000FF"/>
                  <w:lang w:eastAsia="en-SE"/>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rPr>
                <w:lang w:eastAsia="en-SE"/>
              </w:rPr>
              <w:t>Discussion on RedCap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rPr>
                <w:lang w:eastAsia="en-SE"/>
              </w:rPr>
              <w:t>ZTE, Sanechips</w:t>
            </w:r>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901EC8" w:rsidP="00A328E5">
            <w:pPr>
              <w:spacing w:after="0" w:line="276" w:lineRule="auto"/>
              <w:jc w:val="left"/>
              <w:rPr>
                <w:rStyle w:val="Hyperlink"/>
                <w:color w:val="0000FF"/>
                <w:lang w:val="en-US" w:eastAsia="sv-SE"/>
              </w:rPr>
            </w:pPr>
            <w:hyperlink r:id="rId48" w:history="1">
              <w:r w:rsidR="00A328E5" w:rsidRPr="00A328E5">
                <w:rPr>
                  <w:rStyle w:val="Hyperlink"/>
                  <w:color w:val="0000FF"/>
                  <w:lang w:eastAsia="en-SE"/>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rPr>
                <w:lang w:eastAsia="en-SE"/>
              </w:rPr>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rPr>
                <w:lang w:eastAsia="en-SE"/>
              </w:rPr>
              <w:t>ZTE, Sanechips</w:t>
            </w:r>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901EC8" w:rsidP="00A328E5">
            <w:pPr>
              <w:spacing w:after="0" w:line="276" w:lineRule="auto"/>
              <w:jc w:val="left"/>
              <w:rPr>
                <w:rStyle w:val="Hyperlink"/>
                <w:color w:val="0000FF"/>
                <w:lang w:val="en-US" w:eastAsia="sv-SE"/>
              </w:rPr>
            </w:pPr>
            <w:hyperlink r:id="rId49" w:history="1">
              <w:r w:rsidR="00A328E5" w:rsidRPr="00A328E5">
                <w:rPr>
                  <w:rStyle w:val="Hyperlink"/>
                  <w:color w:val="0000FF"/>
                  <w:lang w:eastAsia="en-SE"/>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rPr>
                <w:lang w:eastAsia="en-SE"/>
              </w:rPr>
              <w:t>Maintenance on MBS for RedCap</w:t>
            </w:r>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rPr>
                <w:lang w:eastAsia="en-SE"/>
              </w:rPr>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5615" w14:textId="77777777" w:rsidR="002D08CD" w:rsidRDefault="002D08CD">
      <w:pPr>
        <w:spacing w:line="240" w:lineRule="auto"/>
      </w:pPr>
      <w:r>
        <w:separator/>
      </w:r>
    </w:p>
  </w:endnote>
  <w:endnote w:type="continuationSeparator" w:id="0">
    <w:p w14:paraId="6EF623C9" w14:textId="77777777" w:rsidR="002D08CD" w:rsidRDefault="002D08CD">
      <w:pPr>
        <w:spacing w:line="240" w:lineRule="auto"/>
      </w:pPr>
      <w:r>
        <w:continuationSeparator/>
      </w:r>
    </w:p>
  </w:endnote>
  <w:endnote w:type="continuationNotice" w:id="1">
    <w:p w14:paraId="5352A763" w14:textId="77777777" w:rsidR="002D08CD" w:rsidRDefault="002D0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D059" w14:textId="77777777" w:rsidR="002D08CD" w:rsidRDefault="002D08CD">
      <w:pPr>
        <w:spacing w:after="0"/>
      </w:pPr>
      <w:r>
        <w:separator/>
      </w:r>
    </w:p>
  </w:footnote>
  <w:footnote w:type="continuationSeparator" w:id="0">
    <w:p w14:paraId="1EF4D6C7" w14:textId="77777777" w:rsidR="002D08CD" w:rsidRDefault="002D08CD">
      <w:pPr>
        <w:spacing w:after="0"/>
      </w:pPr>
      <w:r>
        <w:continuationSeparator/>
      </w:r>
    </w:p>
  </w:footnote>
  <w:footnote w:type="continuationNotice" w:id="1">
    <w:p w14:paraId="05551A11" w14:textId="77777777" w:rsidR="002D08CD" w:rsidRDefault="002D08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499268">
    <w:abstractNumId w:val="10"/>
  </w:num>
  <w:num w:numId="2" w16cid:durableId="1015307140">
    <w:abstractNumId w:val="2"/>
  </w:num>
  <w:num w:numId="3" w16cid:durableId="2112309746">
    <w:abstractNumId w:val="1"/>
  </w:num>
  <w:num w:numId="4" w16cid:durableId="1711372623">
    <w:abstractNumId w:val="14"/>
  </w:num>
  <w:num w:numId="5" w16cid:durableId="181627231">
    <w:abstractNumId w:val="21"/>
    <w:lvlOverride w:ilvl="0">
      <w:startOverride w:val="1"/>
    </w:lvlOverride>
  </w:num>
  <w:num w:numId="6" w16cid:durableId="1189833024">
    <w:abstractNumId w:val="22"/>
  </w:num>
  <w:num w:numId="7" w16cid:durableId="1629506803">
    <w:abstractNumId w:val="26"/>
  </w:num>
  <w:num w:numId="8" w16cid:durableId="913778072">
    <w:abstractNumId w:val="33"/>
  </w:num>
  <w:num w:numId="9" w16cid:durableId="257367641">
    <w:abstractNumId w:val="6"/>
  </w:num>
  <w:num w:numId="10" w16cid:durableId="1373991751">
    <w:abstractNumId w:val="17"/>
  </w:num>
  <w:num w:numId="11" w16cid:durableId="1842155732">
    <w:abstractNumId w:val="5"/>
  </w:num>
  <w:num w:numId="12" w16cid:durableId="953559464">
    <w:abstractNumId w:val="28"/>
  </w:num>
  <w:num w:numId="13" w16cid:durableId="593562270">
    <w:abstractNumId w:val="29"/>
  </w:num>
  <w:num w:numId="14" w16cid:durableId="1438596046">
    <w:abstractNumId w:val="15"/>
  </w:num>
  <w:num w:numId="15" w16cid:durableId="1518619068">
    <w:abstractNumId w:val="30"/>
  </w:num>
  <w:num w:numId="16" w16cid:durableId="1462653611">
    <w:abstractNumId w:val="0"/>
  </w:num>
  <w:num w:numId="17" w16cid:durableId="1908107112">
    <w:abstractNumId w:val="20"/>
  </w:num>
  <w:num w:numId="18" w16cid:durableId="560017088">
    <w:abstractNumId w:val="27"/>
  </w:num>
  <w:num w:numId="19" w16cid:durableId="1987926587">
    <w:abstractNumId w:val="9"/>
  </w:num>
  <w:num w:numId="20" w16cid:durableId="1468820642">
    <w:abstractNumId w:val="34"/>
  </w:num>
  <w:num w:numId="21" w16cid:durableId="376855419">
    <w:abstractNumId w:val="3"/>
  </w:num>
  <w:num w:numId="22" w16cid:durableId="585695789">
    <w:abstractNumId w:val="13"/>
  </w:num>
  <w:num w:numId="23" w16cid:durableId="1807042066">
    <w:abstractNumId w:val="16"/>
  </w:num>
  <w:num w:numId="24" w16cid:durableId="401367526">
    <w:abstractNumId w:val="11"/>
  </w:num>
  <w:num w:numId="25" w16cid:durableId="2139447614">
    <w:abstractNumId w:val="7"/>
  </w:num>
  <w:num w:numId="26" w16cid:durableId="465896264">
    <w:abstractNumId w:val="32"/>
  </w:num>
  <w:num w:numId="27" w16cid:durableId="648677438">
    <w:abstractNumId w:val="18"/>
  </w:num>
  <w:num w:numId="28" w16cid:durableId="1531064537">
    <w:abstractNumId w:val="25"/>
  </w:num>
  <w:num w:numId="29" w16cid:durableId="1488984206">
    <w:abstractNumId w:val="4"/>
  </w:num>
  <w:num w:numId="30" w16cid:durableId="1426346621">
    <w:abstractNumId w:val="23"/>
  </w:num>
  <w:num w:numId="31" w16cid:durableId="839661304">
    <w:abstractNumId w:val="8"/>
  </w:num>
  <w:num w:numId="32" w16cid:durableId="213547230">
    <w:abstractNumId w:val="24"/>
  </w:num>
  <w:num w:numId="33" w16cid:durableId="1002464265">
    <w:abstractNumId w:val="12"/>
  </w:num>
  <w:num w:numId="34" w16cid:durableId="160699243">
    <w:abstractNumId w:val="31"/>
  </w:num>
  <w:num w:numId="35" w16cid:durableId="413433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8">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30E033C9"/>
  <w15:docId w15:val="{87535D04-D579-47D5-B4EF-3C6F8DFD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F39B5"/>
    <w:rPr>
      <w:color w:val="605E5C"/>
      <w:shd w:val="clear" w:color="auto" w:fill="E1DFDD"/>
    </w:rPr>
  </w:style>
  <w:style w:type="paragraph" w:styleId="Revision">
    <w:name w:val="Revision"/>
    <w:hidden/>
    <w:uiPriority w:val="99"/>
    <w:semiHidden/>
    <w:rsid w:val="00DA796D"/>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0533.zip" TargetMode="External"/><Relationship Id="rId26" Type="http://schemas.openxmlformats.org/officeDocument/2006/relationships/hyperlink" Target="https://www.3gpp.org/ftp/TSG_RAN/WG1_RL1/TSGR1_116/Docs/R1-2400870.zip" TargetMode="External"/><Relationship Id="rId39" Type="http://schemas.openxmlformats.org/officeDocument/2006/relationships/hyperlink" Target="https://www.3gpp.org/ftp/TSG_RAN/WG1_RL1/TSGR1_116/Docs/R1-2400225.zip" TargetMode="External"/><Relationship Id="rId21" Type="http://schemas.openxmlformats.org/officeDocument/2006/relationships/image" Target="media/image3.png"/><Relationship Id="rId34" Type="http://schemas.openxmlformats.org/officeDocument/2006/relationships/hyperlink" Target="https://www.3gpp.org/ftp/tsg_ran/TSG_RAN/TSGR_101/Docs/RP-232671.zip" TargetMode="External"/><Relationship Id="rId42" Type="http://schemas.openxmlformats.org/officeDocument/2006/relationships/hyperlink" Target="https://www.3gpp.org/ftp/TSG_RAN/WG1_RL1/TSGR1_116/Docs/R1-2401097.zip" TargetMode="External"/><Relationship Id="rId47" Type="http://schemas.openxmlformats.org/officeDocument/2006/relationships/hyperlink" Target="https://www.3gpp.org/ftp/TSG_RAN/WG1_RL1/TSGR1_116/Docs/R1-2400483.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Docs/R1-2401199.zip" TargetMode="External"/><Relationship Id="rId29" Type="http://schemas.openxmlformats.org/officeDocument/2006/relationships/hyperlink" Target="https://www.3gpp.org/ftp/TSG_RAN/WG1_RL1/TSGR1_116/Docs/R1-2400483.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1097.zip" TargetMode="External"/><Relationship Id="rId32" Type="http://schemas.openxmlformats.org/officeDocument/2006/relationships/hyperlink" Target="https://www.3gpp.org/ftp/TSG_RAN/WG1_RL1/TSGR1_116/Docs/R1-2400533.zip" TargetMode="External"/><Relationship Id="rId37" Type="http://schemas.openxmlformats.org/officeDocument/2006/relationships/hyperlink" Target="https://www.3gpp.org/ftp/TSG_RAN/WG1_RL1/TSGR1_116/Docs/R1-2400041.zip" TargetMode="External"/><Relationship Id="rId40" Type="http://schemas.openxmlformats.org/officeDocument/2006/relationships/hyperlink" Target="https://www.3gpp.org/ftp/TSG_RAN/WG1_RL1/TSGR1_116/Docs/R1-2400533.zip" TargetMode="External"/><Relationship Id="rId45" Type="http://schemas.openxmlformats.org/officeDocument/2006/relationships/hyperlink" Target="https://www.3gpp.org/ftp/TSG_RAN/WG1_RL1/TSGR1_116/Docs/R1-2401423.zip"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6/Docs/R1-2400533.zip" TargetMode="External"/><Relationship Id="rId28" Type="http://schemas.openxmlformats.org/officeDocument/2006/relationships/hyperlink" Target="https://www.3gpp.org/ftp/TSG_RAN/WG1_RL1/TSGR1_116/Docs/R1-2401097.zip" TargetMode="External"/><Relationship Id="rId36" Type="http://schemas.openxmlformats.org/officeDocument/2006/relationships/hyperlink" Target="https://www.3gpp.org/ftp/tsg_ran/WG1_RL1/TSGR1_115/Docs/R1-2312283.zip" TargetMode="External"/><Relationship Id="rId49" Type="http://schemas.openxmlformats.org/officeDocument/2006/relationships/hyperlink" Target="https://www.3gpp.org/ftp/TSG_RAN/WG1_RL1/TSGR1_116/Docs/R1-2401100.zip" TargetMode="External"/><Relationship Id="rId10" Type="http://schemas.openxmlformats.org/officeDocument/2006/relationships/endnotes" Target="endnotes.xml"/><Relationship Id="rId19" Type="http://schemas.openxmlformats.org/officeDocument/2006/relationships/hyperlink" Target="https://www.3gpp.org/ftp/TSG_RAN/WG1_RL1/TSGR1_116/Docs/R1-2401385.zip" TargetMode="External"/><Relationship Id="rId31" Type="http://schemas.openxmlformats.org/officeDocument/2006/relationships/hyperlink" Target="https://www.3gpp.org/ftp/TSG_RAN/WG1_RL1/TSGR1_116/Docs/R1-2401100.zip" TargetMode="External"/><Relationship Id="rId44" Type="http://schemas.openxmlformats.org/officeDocument/2006/relationships/hyperlink" Target="https://www.3gpp.org/ftp/TSG_RAN/WG1_RL1/TSGR1_116/Docs/R1-24013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www.3gpp.org/ftp/TSG_RAN/WG1_RL1/TSGR1_116/Docs/R1-2400042.zip" TargetMode="External"/><Relationship Id="rId30" Type="http://schemas.openxmlformats.org/officeDocument/2006/relationships/hyperlink" Target="https://www.3gpp.org/ftp/TSG_RAN/WG1_RL1/TSGR1_116/Docs/R1-2400484.zip" TargetMode="External"/><Relationship Id="rId35" Type="http://schemas.openxmlformats.org/officeDocument/2006/relationships/hyperlink" Target="https://www.3gpp.org/ftp/tsg_ran/WG1_RL1/TSGR1_115/Docs/R1-2312282.zip" TargetMode="External"/><Relationship Id="rId43" Type="http://schemas.openxmlformats.org/officeDocument/2006/relationships/hyperlink" Target="https://www.3gpp.org/ftp/TSG_RAN/WG1_RL1/TSGR1_116/Docs/R1-2401199.zip" TargetMode="External"/><Relationship Id="rId48" Type="http://schemas.openxmlformats.org/officeDocument/2006/relationships/hyperlink" Target="https://www.3gpp.org/ftp/TSG_RAN/WG1_RL1/TSGR1_116/Docs/R1-240048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0043.zip" TargetMode="External"/><Relationship Id="rId25" Type="http://schemas.openxmlformats.org/officeDocument/2006/relationships/hyperlink" Target="https://www.3gpp.org/ftp/TSG_RAN/WG1_RL1/TSGR1_116/Docs/R1-2400225.zip" TargetMode="External"/><Relationship Id="rId33" Type="http://schemas.openxmlformats.org/officeDocument/2006/relationships/hyperlink" Target="https://www.3gpp.org/ftp/TSG_RAN/WG1_RL1/TSGR1_116/Docs/R1-2401423.zip" TargetMode="External"/><Relationship Id="rId38" Type="http://schemas.openxmlformats.org/officeDocument/2006/relationships/hyperlink" Target="https://www.3gpp.org/ftp/TSG_RAN/WG1_RL1/TSGR1_116/Docs/R1-2400043.zip" TargetMode="External"/><Relationship Id="rId46" Type="http://schemas.openxmlformats.org/officeDocument/2006/relationships/hyperlink" Target="https://www.3gpp.org/ftp/TSG_RAN/WG1_RL1/TSGR1_116/Docs/R1-2400042.zip" TargetMode="External"/><Relationship Id="rId20" Type="http://schemas.openxmlformats.org/officeDocument/2006/relationships/hyperlink" Target="https://www.3gpp.org/ftp/TSG_RAN/WG1_RL1/TSGR1_116/Docs/R1-2401423.zip" TargetMode="External"/><Relationship Id="rId41" Type="http://schemas.openxmlformats.org/officeDocument/2006/relationships/hyperlink" Target="https://www.3gpp.org/ftp/TSG_RAN/WG1_RL1/TSGR1_116/Docs/R1-240087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4F767B3-3749-43C2-A798-782B8877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8</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21139</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276</cp:revision>
  <dcterms:created xsi:type="dcterms:W3CDTF">2023-11-16T23:37:00Z</dcterms:created>
  <dcterms:modified xsi:type="dcterms:W3CDTF">2024-02-23T11:27:00Z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