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771A7" w14:textId="77E76993" w:rsidR="00297BAB" w:rsidRDefault="005D0E4F" w:rsidP="00297BAB">
      <w:pPr>
        <w:tabs>
          <w:tab w:val="right" w:pos="9216"/>
        </w:tabs>
        <w:spacing w:after="0"/>
        <w:jc w:val="left"/>
        <w:rPr>
          <w:b/>
          <w:kern w:val="2"/>
          <w:lang w:eastAsia="zh-CN"/>
        </w:rPr>
      </w:pPr>
      <w:r w:rsidRPr="00CF195E">
        <w:rPr>
          <w:b/>
          <w:kern w:val="2"/>
          <w:lang w:eastAsia="zh-CN"/>
        </w:rPr>
        <w:t xml:space="preserve">3GPP </w:t>
      </w:r>
      <w:r w:rsidR="009C0564" w:rsidRPr="00CF195E">
        <w:rPr>
          <w:b/>
          <w:kern w:val="2"/>
          <w:lang w:eastAsia="zh-CN"/>
        </w:rPr>
        <w:t>TSG</w:t>
      </w:r>
      <w:r w:rsidR="008E599F">
        <w:rPr>
          <w:b/>
          <w:kern w:val="2"/>
          <w:lang w:eastAsia="zh-CN"/>
        </w:rPr>
        <w:t>-</w:t>
      </w:r>
      <w:bookmarkStart w:id="0" w:name="_GoBack"/>
      <w:bookmarkEnd w:id="0"/>
      <w:r w:rsidR="009C0564" w:rsidRPr="00CF195E">
        <w:rPr>
          <w:b/>
          <w:kern w:val="2"/>
          <w:lang w:eastAsia="zh-CN"/>
        </w:rPr>
        <w:t xml:space="preserve">RAN </w:t>
      </w:r>
      <w:r w:rsidR="00B90D0C">
        <w:rPr>
          <w:b/>
          <w:kern w:val="2"/>
          <w:lang w:eastAsia="zh-CN"/>
        </w:rPr>
        <w:t xml:space="preserve">WG1 </w:t>
      </w:r>
      <w:r w:rsidR="00A23BC3">
        <w:rPr>
          <w:b/>
          <w:kern w:val="2"/>
          <w:lang w:eastAsia="zh-CN"/>
        </w:rPr>
        <w:t xml:space="preserve">Meeting </w:t>
      </w:r>
      <w:r w:rsidR="001F7121" w:rsidRPr="00CF195E">
        <w:rPr>
          <w:b/>
          <w:kern w:val="2"/>
          <w:lang w:eastAsia="zh-CN"/>
        </w:rPr>
        <w:t>#</w:t>
      </w:r>
      <w:r w:rsidR="008D2CE6">
        <w:rPr>
          <w:b/>
          <w:kern w:val="2"/>
          <w:lang w:eastAsia="zh-CN"/>
        </w:rPr>
        <w:t>11</w:t>
      </w:r>
      <w:r w:rsidR="00D265E8">
        <w:rPr>
          <w:b/>
          <w:kern w:val="2"/>
          <w:lang w:eastAsia="zh-CN"/>
        </w:rPr>
        <w:t>4</w:t>
      </w:r>
      <w:r w:rsidR="00972929" w:rsidRPr="00CF195E">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170121" w:rsidRPr="00170121">
        <w:rPr>
          <w:b/>
          <w:kern w:val="2"/>
          <w:lang w:eastAsia="zh-CN"/>
        </w:rPr>
        <w:t>R1-</w:t>
      </w:r>
      <w:r w:rsidR="00D265E8" w:rsidRPr="00170121">
        <w:rPr>
          <w:b/>
          <w:kern w:val="2"/>
          <w:lang w:eastAsia="zh-CN"/>
        </w:rPr>
        <w:t>2</w:t>
      </w:r>
      <w:r w:rsidR="00D265E8">
        <w:rPr>
          <w:b/>
          <w:kern w:val="2"/>
          <w:lang w:eastAsia="zh-CN"/>
        </w:rPr>
        <w:t>3</w:t>
      </w:r>
      <w:r w:rsidR="008A693A">
        <w:rPr>
          <w:b/>
          <w:kern w:val="2"/>
          <w:lang w:eastAsia="zh-CN"/>
        </w:rPr>
        <w:t>06540</w:t>
      </w:r>
    </w:p>
    <w:p w14:paraId="5A4FD48E" w14:textId="4590C28B" w:rsidR="009C0564" w:rsidRPr="00CF195E" w:rsidRDefault="00D265E8" w:rsidP="00D21363">
      <w:pPr>
        <w:tabs>
          <w:tab w:val="right" w:pos="9216"/>
        </w:tabs>
        <w:spacing w:afterLines="50"/>
        <w:jc w:val="left"/>
        <w:rPr>
          <w:b/>
          <w:kern w:val="2"/>
          <w:lang w:eastAsia="zh-CN"/>
        </w:rPr>
      </w:pPr>
      <w:r>
        <w:rPr>
          <w:b/>
          <w:kern w:val="2"/>
          <w:lang w:eastAsia="zh-CN"/>
        </w:rPr>
        <w:t>Toulouse</w:t>
      </w:r>
      <w:r w:rsidR="00610E4B">
        <w:rPr>
          <w:b/>
          <w:kern w:val="2"/>
          <w:lang w:eastAsia="zh-CN"/>
        </w:rPr>
        <w:t xml:space="preserve">, </w:t>
      </w:r>
      <w:r>
        <w:rPr>
          <w:b/>
          <w:kern w:val="2"/>
          <w:lang w:eastAsia="zh-CN"/>
        </w:rPr>
        <w:t>France</w:t>
      </w:r>
      <w:r w:rsidR="00610E4B" w:rsidRPr="002D6179">
        <w:rPr>
          <w:b/>
          <w:kern w:val="2"/>
          <w:lang w:eastAsia="zh-CN"/>
        </w:rPr>
        <w:t xml:space="preserve">, </w:t>
      </w:r>
      <w:r w:rsidR="00610E4B">
        <w:rPr>
          <w:b/>
          <w:kern w:val="2"/>
          <w:lang w:eastAsia="zh-CN"/>
        </w:rPr>
        <w:t>2</w:t>
      </w:r>
      <w:r>
        <w:rPr>
          <w:b/>
          <w:kern w:val="2"/>
          <w:lang w:eastAsia="zh-CN"/>
        </w:rPr>
        <w:t>1</w:t>
      </w:r>
      <w:r w:rsidR="00610E4B">
        <w:rPr>
          <w:b/>
          <w:kern w:val="2"/>
          <w:lang w:eastAsia="zh-CN"/>
        </w:rPr>
        <w:t>-2</w:t>
      </w:r>
      <w:r>
        <w:rPr>
          <w:b/>
          <w:kern w:val="2"/>
          <w:lang w:eastAsia="zh-CN"/>
        </w:rPr>
        <w:t>5</w:t>
      </w:r>
      <w:r w:rsidR="00610E4B">
        <w:rPr>
          <w:b/>
          <w:kern w:val="2"/>
          <w:lang w:eastAsia="zh-CN"/>
        </w:rPr>
        <w:t xml:space="preserve"> </w:t>
      </w:r>
      <w:r>
        <w:rPr>
          <w:b/>
          <w:kern w:val="2"/>
          <w:lang w:eastAsia="zh-CN"/>
        </w:rPr>
        <w:t>August</w:t>
      </w:r>
      <w:r w:rsidR="00AF79F0">
        <w:rPr>
          <w:rFonts w:hint="eastAsia"/>
          <w:b/>
          <w:kern w:val="2"/>
          <w:lang w:eastAsia="zh-CN"/>
        </w:rPr>
        <w:t>,</w:t>
      </w:r>
      <w:r w:rsidR="00AF79F0">
        <w:rPr>
          <w:b/>
          <w:kern w:val="2"/>
          <w:lang w:eastAsia="zh-CN"/>
        </w:rPr>
        <w:t xml:space="preserve"> </w:t>
      </w:r>
      <w:r w:rsidR="00610E4B" w:rsidRPr="009A27A2">
        <w:rPr>
          <w:b/>
          <w:kern w:val="2"/>
          <w:lang w:eastAsia="zh-CN"/>
        </w:rPr>
        <w:t>202</w:t>
      </w:r>
      <w:r w:rsidR="00610E4B">
        <w:rPr>
          <w:b/>
          <w:kern w:val="2"/>
          <w:lang w:eastAsia="zh-CN"/>
        </w:rPr>
        <w:t>3</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064080B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.16</w:t>
      </w:r>
      <w:r w:rsidR="000A3E19">
        <w:rPr>
          <w:b/>
          <w:kern w:val="2"/>
          <w:lang w:eastAsia="zh-CN"/>
        </w:rPr>
        <w:t>.</w:t>
      </w:r>
      <w:r w:rsidR="00AD512E">
        <w:rPr>
          <w:b/>
          <w:kern w:val="2"/>
          <w:lang w:eastAsia="zh-CN"/>
        </w:rPr>
        <w:t>1</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062C5DF5"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748C6" w:rsidRPr="005748C6">
        <w:rPr>
          <w:b/>
          <w:kern w:val="2"/>
          <w:lang w:eastAsia="zh-CN"/>
        </w:rPr>
        <w:t xml:space="preserve">UE features for NR MIMO </w:t>
      </w:r>
      <w:r w:rsidR="00204606">
        <w:rPr>
          <w:b/>
          <w:kern w:val="2"/>
          <w:lang w:eastAsia="zh-CN"/>
        </w:rPr>
        <w:t>evolution</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1" w:name="_Ref124589705"/>
      <w:bookmarkStart w:id="2" w:name="_Ref129681862"/>
      <w:r w:rsidRPr="00CF195E">
        <w:t>Introduction</w:t>
      </w:r>
      <w:bookmarkEnd w:id="1"/>
      <w:bookmarkEnd w:id="2"/>
    </w:p>
    <w:p w14:paraId="4A0FE881" w14:textId="77777777" w:rsidR="005E11DB" w:rsidRDefault="000E4B6F" w:rsidP="006315DC">
      <w:pPr>
        <w:rPr>
          <w:lang w:eastAsia="zh-CN"/>
        </w:rPr>
      </w:pPr>
      <w:r>
        <w:rPr>
          <w:rFonts w:hint="eastAsia"/>
          <w:lang w:eastAsia="zh-CN"/>
        </w:rPr>
        <w:t>In</w:t>
      </w:r>
      <w:r>
        <w:rPr>
          <w:lang w:eastAsia="zh-CN"/>
        </w:rPr>
        <w:t xml:space="preserve"> this paper, we provide our views on </w:t>
      </w:r>
      <w:r w:rsidRPr="000E4B6F">
        <w:rPr>
          <w:lang w:eastAsia="zh-CN"/>
        </w:rPr>
        <w:t>Rel-1</w:t>
      </w:r>
      <w:r w:rsidR="00BC3AF2">
        <w:rPr>
          <w:lang w:eastAsia="zh-CN"/>
        </w:rPr>
        <w:t>8</w:t>
      </w:r>
      <w:r w:rsidRPr="000E4B6F">
        <w:rPr>
          <w:lang w:eastAsia="zh-CN"/>
        </w:rPr>
        <w:t xml:space="preserve"> UE features for NR MIMO </w:t>
      </w:r>
      <w:r w:rsidR="00BC3AF2">
        <w:rPr>
          <w:lang w:eastAsia="zh-CN"/>
        </w:rPr>
        <w:t>evolution</w:t>
      </w:r>
      <w:r>
        <w:rPr>
          <w:lang w:eastAsia="zh-CN"/>
        </w:rPr>
        <w:t>.</w:t>
      </w:r>
    </w:p>
    <w:p w14:paraId="5F5782D7" w14:textId="77777777" w:rsidR="006D25BD" w:rsidRDefault="006D25BD" w:rsidP="006315DC">
      <w:pPr>
        <w:rPr>
          <w:lang w:eastAsia="zh-CN"/>
        </w:rPr>
      </w:pPr>
    </w:p>
    <w:p w14:paraId="3B43541D" w14:textId="17F14A0C" w:rsidR="006E3A25" w:rsidRDefault="00850134" w:rsidP="006E3A25">
      <w:pPr>
        <w:pStyle w:val="1"/>
        <w:rPr>
          <w:sz w:val="32"/>
          <w:lang w:val="en-GB" w:eastAsia="zh-CN"/>
        </w:rPr>
      </w:pPr>
      <w:r>
        <w:rPr>
          <w:lang w:val="en-GB" w:eastAsia="zh-CN"/>
        </w:rPr>
        <w:t xml:space="preserve">UE feature </w:t>
      </w:r>
      <w:r w:rsidR="006E3A25">
        <w:rPr>
          <w:lang w:val="en-GB" w:eastAsia="zh-CN"/>
        </w:rPr>
        <w:t>for &lt;</w:t>
      </w:r>
      <w:r w:rsidR="0087679D">
        <w:rPr>
          <w:lang w:val="en-GB" w:eastAsia="zh-CN"/>
        </w:rPr>
        <w:t>Multi-TRP enhancement</w:t>
      </w:r>
      <w:r w:rsidR="006E3A25">
        <w:rPr>
          <w:sz w:val="32"/>
          <w:lang w:val="en-GB" w:eastAsia="zh-CN"/>
        </w:rPr>
        <w:t>&gt;</w:t>
      </w:r>
    </w:p>
    <w:p w14:paraId="719FD535" w14:textId="5D843958" w:rsidR="000D0E79" w:rsidRDefault="000D0E79" w:rsidP="000D0E79">
      <w:pPr>
        <w:rPr>
          <w:lang w:val="en-GB" w:eastAsia="zh-CN"/>
        </w:rPr>
      </w:pPr>
      <w:r>
        <w:rPr>
          <w:rFonts w:hint="eastAsia"/>
          <w:lang w:val="en-GB" w:eastAsia="zh-CN"/>
        </w:rPr>
        <w:t>I</w:t>
      </w:r>
      <w:r>
        <w:rPr>
          <w:lang w:val="en-GB" w:eastAsia="zh-CN"/>
        </w:rPr>
        <w:t xml:space="preserve">n the last meeting, the </w:t>
      </w:r>
      <w:r>
        <w:rPr>
          <w:rFonts w:hint="eastAsia"/>
          <w:lang w:val="en-GB" w:eastAsia="zh-CN"/>
        </w:rPr>
        <w:t>FGs</w:t>
      </w:r>
      <w:r>
        <w:rPr>
          <w:lang w:val="en-GB" w:eastAsia="zh-CN"/>
        </w:rPr>
        <w:t xml:space="preserve"> </w:t>
      </w:r>
      <w:r>
        <w:rPr>
          <w:rFonts w:hint="eastAsia"/>
          <w:lang w:val="en-GB" w:eastAsia="zh-CN"/>
        </w:rPr>
        <w:t>in</w:t>
      </w:r>
      <w:r>
        <w:rPr>
          <w:lang w:val="en-GB" w:eastAsia="zh-CN"/>
        </w:rPr>
        <w:t xml:space="preserve"> the following table were agreed to be adopted [1]. For each FG, there are several remaining issues to be studied. In this section, we provide our view for these issues.</w:t>
      </w:r>
    </w:p>
    <w:p w14:paraId="1BC356E1" w14:textId="7175C862" w:rsidR="000D0E79" w:rsidRDefault="000D0E79" w:rsidP="000D0E79">
      <w:pPr>
        <w:rPr>
          <w:lang w:val="en-GB" w:eastAsia="zh-CN"/>
        </w:rPr>
      </w:pPr>
      <w:r>
        <w:rPr>
          <w:rFonts w:hint="eastAsia"/>
          <w:lang w:val="en-GB" w:eastAsia="zh-CN"/>
        </w:rPr>
        <w:t>F</w:t>
      </w:r>
      <w:r>
        <w:rPr>
          <w:lang w:val="en-GB" w:eastAsia="zh-CN"/>
        </w:rPr>
        <w:t>or FG 40-1-1, FG 40-1-1</w:t>
      </w:r>
      <w:r>
        <w:rPr>
          <w:rFonts w:hint="eastAsia"/>
          <w:lang w:val="en-GB" w:eastAsia="zh-CN"/>
        </w:rPr>
        <w:t>a</w:t>
      </w:r>
      <w:r>
        <w:rPr>
          <w:lang w:val="en-GB" w:eastAsia="zh-CN"/>
        </w:rPr>
        <w:t>, FG 40-1-2 and</w:t>
      </w:r>
      <w:r w:rsidRPr="007D616A">
        <w:rPr>
          <w:lang w:val="en-GB" w:eastAsia="zh-CN"/>
        </w:rPr>
        <w:t xml:space="preserve"> </w:t>
      </w:r>
      <w:r>
        <w:rPr>
          <w:lang w:val="en-GB" w:eastAsia="zh-CN"/>
        </w:rPr>
        <w:t xml:space="preserve">FG 40-1-2a, </w:t>
      </w:r>
      <w:r>
        <w:rPr>
          <w:rFonts w:hint="eastAsia"/>
          <w:lang w:val="en-GB" w:eastAsia="zh-CN"/>
        </w:rPr>
        <w:t>there</w:t>
      </w:r>
      <w:r>
        <w:rPr>
          <w:lang w:val="en-GB" w:eastAsia="zh-CN"/>
        </w:rPr>
        <w:t xml:space="preserve"> is an FFS that whether separate rows/FGs are needed for intra-cell </w:t>
      </w:r>
      <w:proofErr w:type="spellStart"/>
      <w:r>
        <w:rPr>
          <w:lang w:val="en-GB" w:eastAsia="zh-CN"/>
        </w:rPr>
        <w:t>mTRP</w:t>
      </w:r>
      <w:proofErr w:type="spellEnd"/>
      <w:r>
        <w:rPr>
          <w:lang w:val="en-GB" w:eastAsia="zh-CN"/>
        </w:rPr>
        <w:t xml:space="preserve"> and inter-cell </w:t>
      </w:r>
      <w:proofErr w:type="spellStart"/>
      <w:r>
        <w:rPr>
          <w:lang w:val="en-GB" w:eastAsia="zh-CN"/>
        </w:rPr>
        <w:t>mTRP</w:t>
      </w:r>
      <w:proofErr w:type="spellEnd"/>
      <w:r>
        <w:rPr>
          <w:lang w:val="en-GB" w:eastAsia="zh-CN"/>
        </w:rPr>
        <w:t xml:space="preserve"> case. To our understanding, new rows are not needed. These FGs are just used to report that UE support unified TCI for </w:t>
      </w:r>
      <w:proofErr w:type="spellStart"/>
      <w:r>
        <w:rPr>
          <w:lang w:val="en-GB" w:eastAsia="zh-CN"/>
        </w:rPr>
        <w:t>mTRP</w:t>
      </w:r>
      <w:proofErr w:type="spellEnd"/>
      <w:r>
        <w:rPr>
          <w:lang w:val="en-GB" w:eastAsia="zh-CN"/>
        </w:rPr>
        <w:t xml:space="preserve"> operation. As for whether the unified TCI support is for intra-cell </w:t>
      </w:r>
      <w:proofErr w:type="spellStart"/>
      <w:r>
        <w:rPr>
          <w:lang w:val="en-GB" w:eastAsia="zh-CN"/>
        </w:rPr>
        <w:t>mTRP</w:t>
      </w:r>
      <w:proofErr w:type="spellEnd"/>
      <w:r>
        <w:rPr>
          <w:lang w:val="en-GB" w:eastAsia="zh-CN"/>
        </w:rPr>
        <w:t xml:space="preserve"> and inter-cell </w:t>
      </w:r>
      <w:proofErr w:type="spellStart"/>
      <w:r>
        <w:rPr>
          <w:lang w:val="en-GB" w:eastAsia="zh-CN"/>
        </w:rPr>
        <w:t>mTRP</w:t>
      </w:r>
      <w:proofErr w:type="spellEnd"/>
      <w:r>
        <w:rPr>
          <w:lang w:val="en-GB" w:eastAsia="zh-CN"/>
        </w:rPr>
        <w:t xml:space="preserve">, it is subject to whether UE support intra-cell </w:t>
      </w:r>
      <w:proofErr w:type="spellStart"/>
      <w:r>
        <w:rPr>
          <w:lang w:val="en-GB" w:eastAsia="zh-CN"/>
        </w:rPr>
        <w:t>mTRP</w:t>
      </w:r>
      <w:proofErr w:type="spellEnd"/>
      <w:r>
        <w:rPr>
          <w:lang w:val="en-GB" w:eastAsia="zh-CN"/>
        </w:rPr>
        <w:t xml:space="preserve"> and inter-cell </w:t>
      </w:r>
      <w:proofErr w:type="spellStart"/>
      <w:r>
        <w:rPr>
          <w:lang w:val="en-GB" w:eastAsia="zh-CN"/>
        </w:rPr>
        <w:t>mTRP</w:t>
      </w:r>
      <w:proofErr w:type="spellEnd"/>
      <w:r>
        <w:rPr>
          <w:lang w:val="en-GB" w:eastAsia="zh-CN"/>
        </w:rPr>
        <w:t xml:space="preserve">. If a UE support both unified TCI for </w:t>
      </w:r>
      <w:proofErr w:type="spellStart"/>
      <w:r>
        <w:rPr>
          <w:lang w:val="en-GB" w:eastAsia="zh-CN"/>
        </w:rPr>
        <w:t>mTRP</w:t>
      </w:r>
      <w:proofErr w:type="spellEnd"/>
      <w:r>
        <w:rPr>
          <w:lang w:val="en-GB" w:eastAsia="zh-CN"/>
        </w:rPr>
        <w:t xml:space="preserve"> and intra-cell </w:t>
      </w:r>
      <w:proofErr w:type="spellStart"/>
      <w:r>
        <w:rPr>
          <w:lang w:val="en-GB" w:eastAsia="zh-CN"/>
        </w:rPr>
        <w:t>mTRP</w:t>
      </w:r>
      <w:proofErr w:type="spellEnd"/>
      <w:r>
        <w:rPr>
          <w:lang w:val="en-GB" w:eastAsia="zh-CN"/>
        </w:rPr>
        <w:t xml:space="preserve"> operation, it implies that the UE support unified TCI for intra-cell </w:t>
      </w:r>
      <w:proofErr w:type="spellStart"/>
      <w:r>
        <w:rPr>
          <w:lang w:val="en-GB" w:eastAsia="zh-CN"/>
        </w:rPr>
        <w:t>mTRP</w:t>
      </w:r>
      <w:proofErr w:type="spellEnd"/>
      <w:r>
        <w:rPr>
          <w:lang w:val="en-GB" w:eastAsia="zh-CN"/>
        </w:rPr>
        <w:t xml:space="preserve">. Similarly, if a UE support both unified TCI for </w:t>
      </w:r>
      <w:proofErr w:type="spellStart"/>
      <w:r>
        <w:rPr>
          <w:lang w:val="en-GB" w:eastAsia="zh-CN"/>
        </w:rPr>
        <w:t>mTRP</w:t>
      </w:r>
      <w:proofErr w:type="spellEnd"/>
      <w:r>
        <w:rPr>
          <w:lang w:val="en-GB" w:eastAsia="zh-CN"/>
        </w:rPr>
        <w:t xml:space="preserve"> and inter-cell </w:t>
      </w:r>
      <w:proofErr w:type="spellStart"/>
      <w:r>
        <w:rPr>
          <w:lang w:val="en-GB" w:eastAsia="zh-CN"/>
        </w:rPr>
        <w:t>mTRP</w:t>
      </w:r>
      <w:proofErr w:type="spellEnd"/>
      <w:r>
        <w:rPr>
          <w:lang w:val="en-GB" w:eastAsia="zh-CN"/>
        </w:rPr>
        <w:t xml:space="preserve"> operation, it implies that the UE support unified TCI for inter-cell </w:t>
      </w:r>
      <w:proofErr w:type="spellStart"/>
      <w:r>
        <w:rPr>
          <w:lang w:val="en-GB" w:eastAsia="zh-CN"/>
        </w:rPr>
        <w:t>mTRP</w:t>
      </w:r>
      <w:proofErr w:type="spellEnd"/>
      <w:r>
        <w:rPr>
          <w:lang w:val="en-GB" w:eastAsia="zh-CN"/>
        </w:rPr>
        <w:t>.</w:t>
      </w:r>
    </w:p>
    <w:p w14:paraId="2FE8BCB2" w14:textId="4E953BB5" w:rsidR="000D0E79" w:rsidRPr="00EA6D21" w:rsidRDefault="000D0E79" w:rsidP="000D0E79">
      <w:pPr>
        <w:rPr>
          <w:b/>
          <w:i/>
          <w:lang w:val="en-GB" w:eastAsia="zh-CN"/>
        </w:rPr>
      </w:pPr>
      <w:r w:rsidRPr="00EA6D21">
        <w:rPr>
          <w:b/>
          <w:i/>
          <w:lang w:val="en-GB" w:eastAsia="zh-CN"/>
        </w:rPr>
        <w:t>Proposal 2-1: For FG 40-1-1, FG 40-1-1a, FG 40-1-2</w:t>
      </w:r>
      <w:r>
        <w:rPr>
          <w:b/>
          <w:i/>
          <w:lang w:val="en-GB" w:eastAsia="zh-CN"/>
        </w:rPr>
        <w:t xml:space="preserve"> and</w:t>
      </w:r>
      <w:r w:rsidRPr="00EA6D21">
        <w:rPr>
          <w:b/>
          <w:i/>
          <w:lang w:val="en-GB" w:eastAsia="zh-CN"/>
        </w:rPr>
        <w:t xml:space="preserve"> FG 40-1-2a, there is no need to introduce separate rows for intra-cell </w:t>
      </w:r>
      <w:proofErr w:type="spellStart"/>
      <w:r w:rsidRPr="00EA6D21">
        <w:rPr>
          <w:b/>
          <w:i/>
          <w:lang w:val="en-GB" w:eastAsia="zh-CN"/>
        </w:rPr>
        <w:t>mTRP</w:t>
      </w:r>
      <w:proofErr w:type="spellEnd"/>
      <w:r w:rsidRPr="00EA6D21">
        <w:rPr>
          <w:b/>
          <w:i/>
          <w:lang w:val="en-GB" w:eastAsia="zh-CN"/>
        </w:rPr>
        <w:t xml:space="preserve"> and inter-cell </w:t>
      </w:r>
      <w:proofErr w:type="spellStart"/>
      <w:r w:rsidRPr="00EA6D21">
        <w:rPr>
          <w:b/>
          <w:i/>
          <w:lang w:val="en-GB" w:eastAsia="zh-CN"/>
        </w:rPr>
        <w:t>mTRP</w:t>
      </w:r>
      <w:proofErr w:type="spellEnd"/>
      <w:r w:rsidRPr="00EA6D21">
        <w:rPr>
          <w:b/>
          <w:i/>
          <w:lang w:val="en-GB" w:eastAsia="zh-CN"/>
        </w:rPr>
        <w:t xml:space="preserve"> case</w:t>
      </w:r>
      <w:r>
        <w:rPr>
          <w:b/>
          <w:i/>
          <w:lang w:val="en-GB" w:eastAsia="zh-CN"/>
        </w:rPr>
        <w:t>.</w:t>
      </w:r>
    </w:p>
    <w:p w14:paraId="0AFB8FA2" w14:textId="77777777" w:rsidR="000D0E79" w:rsidRDefault="000D0E79" w:rsidP="000D0E79">
      <w:pPr>
        <w:rPr>
          <w:lang w:val="en-GB" w:eastAsia="zh-CN"/>
        </w:rPr>
      </w:pPr>
    </w:p>
    <w:p w14:paraId="6FC1F664" w14:textId="2969FED8" w:rsidR="000D0E79" w:rsidRPr="00FA57A8" w:rsidRDefault="000D0E79" w:rsidP="000D0E79">
      <w:pPr>
        <w:rPr>
          <w:lang w:val="en-GB" w:eastAsia="zh-CN"/>
        </w:rPr>
      </w:pPr>
      <w:r w:rsidRPr="00337935">
        <w:rPr>
          <w:lang w:val="en-GB" w:eastAsia="zh-CN"/>
        </w:rPr>
        <w:t>For FG 40-1-1, F</w:t>
      </w:r>
      <w:r w:rsidRPr="00FA57A8">
        <w:rPr>
          <w:lang w:val="en-GB" w:eastAsia="zh-CN"/>
        </w:rPr>
        <w:t xml:space="preserve">G 40-1-1a, FG 40-1-2 and FG 40-1-2a, there is an FFS on whether a </w:t>
      </w:r>
      <w:r w:rsidRPr="00EA6D21">
        <w:rPr>
          <w:rFonts w:eastAsia="MS Mincho"/>
          <w:color w:val="000000" w:themeColor="text1"/>
          <w:szCs w:val="18"/>
        </w:rPr>
        <w:t xml:space="preserve">separate row </w:t>
      </w:r>
      <w:r w:rsidRPr="00337935">
        <w:rPr>
          <w:rFonts w:eastAsia="MS Mincho"/>
          <w:color w:val="000000" w:themeColor="text1"/>
          <w:szCs w:val="18"/>
        </w:rPr>
        <w:t xml:space="preserve">is needed </w:t>
      </w:r>
      <w:r w:rsidRPr="00EA6D21">
        <w:rPr>
          <w:rFonts w:eastAsia="MS Mincho"/>
          <w:color w:val="000000" w:themeColor="text1"/>
          <w:szCs w:val="18"/>
        </w:rPr>
        <w:t>for additional support of DCI format 1_1 and 1_2 configured with [TCI selection field]</w:t>
      </w:r>
      <w:r w:rsidRPr="00FA57A8">
        <w:rPr>
          <w:lang w:val="en-GB" w:eastAsia="zh-CN"/>
        </w:rPr>
        <w:t xml:space="preserve">. We think that a UE that support unified TCI for single-DCI based </w:t>
      </w:r>
      <w:proofErr w:type="spellStart"/>
      <w:r w:rsidRPr="00FA57A8">
        <w:rPr>
          <w:lang w:val="en-GB" w:eastAsia="zh-CN"/>
        </w:rPr>
        <w:t>mTRP</w:t>
      </w:r>
      <w:proofErr w:type="spellEnd"/>
      <w:r w:rsidRPr="00FA57A8">
        <w:rPr>
          <w:lang w:val="en-GB" w:eastAsia="zh-CN"/>
        </w:rPr>
        <w:t xml:space="preserve"> should support the </w:t>
      </w:r>
      <w:r w:rsidRPr="00FA57A8">
        <w:rPr>
          <w:rFonts w:eastAsia="MS Mincho"/>
          <w:color w:val="000000" w:themeColor="text1"/>
          <w:szCs w:val="18"/>
        </w:rPr>
        <w:t xml:space="preserve">[TCI selection field] in the DCI by default and a separate row is not needed. </w:t>
      </w:r>
    </w:p>
    <w:p w14:paraId="7F165189" w14:textId="62626940" w:rsidR="000D0E79" w:rsidRPr="00EA6D21" w:rsidRDefault="000D0E79" w:rsidP="000D0E79">
      <w:pPr>
        <w:pStyle w:val="TAL"/>
        <w:rPr>
          <w:rFonts w:ascii="Times New Roman" w:eastAsia="宋体" w:hAnsi="Times New Roman"/>
          <w:b/>
          <w:i/>
          <w:sz w:val="22"/>
          <w:szCs w:val="22"/>
          <w:lang w:eastAsia="zh-CN"/>
        </w:rPr>
      </w:pPr>
      <w:r w:rsidRPr="00EA6D21">
        <w:rPr>
          <w:rFonts w:ascii="Times New Roman" w:eastAsia="宋体" w:hAnsi="Times New Roman"/>
          <w:b/>
          <w:i/>
          <w:sz w:val="22"/>
          <w:szCs w:val="22"/>
          <w:lang w:eastAsia="zh-CN"/>
        </w:rPr>
        <w:t>Proposal 2-</w:t>
      </w:r>
      <w:r w:rsidRPr="00337935">
        <w:rPr>
          <w:rFonts w:ascii="Times New Roman" w:eastAsia="宋体" w:hAnsi="Times New Roman"/>
          <w:b/>
          <w:i/>
          <w:sz w:val="22"/>
          <w:szCs w:val="22"/>
          <w:lang w:eastAsia="zh-CN"/>
        </w:rPr>
        <w:t>2</w:t>
      </w:r>
      <w:r w:rsidRPr="00EA6D21">
        <w:rPr>
          <w:rFonts w:ascii="Times New Roman" w:eastAsia="宋体" w:hAnsi="Times New Roman"/>
          <w:b/>
          <w:i/>
          <w:sz w:val="22"/>
          <w:szCs w:val="22"/>
          <w:lang w:eastAsia="zh-CN"/>
        </w:rPr>
        <w:t>: For FG 40-1-1, FG 40-1-1a, FG 40-1-2 and FG 40-1-2a, there is no need to introduce a row for additional support of DCI format 1_1 and 1_2 configured with [TCI selection field]</w:t>
      </w:r>
      <w:r w:rsidRPr="00337935">
        <w:rPr>
          <w:rFonts w:ascii="Times New Roman" w:eastAsia="宋体" w:hAnsi="Times New Roman"/>
          <w:b/>
          <w:i/>
          <w:sz w:val="22"/>
          <w:szCs w:val="22"/>
          <w:lang w:eastAsia="zh-CN"/>
        </w:rPr>
        <w:t>.</w:t>
      </w:r>
    </w:p>
    <w:p w14:paraId="21B146B9" w14:textId="77777777" w:rsidR="000D0E79" w:rsidRDefault="000D0E79" w:rsidP="000D0E79">
      <w:pPr>
        <w:rPr>
          <w:lang w:val="en-GB" w:eastAsia="zh-CN"/>
        </w:rPr>
      </w:pPr>
    </w:p>
    <w:p w14:paraId="28F2F1B0" w14:textId="25796384" w:rsidR="000D0E79" w:rsidRDefault="000D0E79" w:rsidP="000D0E79">
      <w:pPr>
        <w:rPr>
          <w:lang w:val="en-GB" w:eastAsia="zh-CN"/>
        </w:rPr>
      </w:pPr>
      <w:r>
        <w:rPr>
          <w:rFonts w:hint="eastAsia"/>
          <w:lang w:val="en-GB" w:eastAsia="zh-CN"/>
        </w:rPr>
        <w:t>F</w:t>
      </w:r>
      <w:r>
        <w:rPr>
          <w:lang w:val="en-GB" w:eastAsia="zh-CN"/>
        </w:rPr>
        <w:t>or FG 40-1-1, FG 40-1-1</w:t>
      </w:r>
      <w:r>
        <w:rPr>
          <w:rFonts w:hint="eastAsia"/>
          <w:lang w:val="en-GB" w:eastAsia="zh-CN"/>
        </w:rPr>
        <w:t>a</w:t>
      </w:r>
      <w:r>
        <w:rPr>
          <w:lang w:val="en-GB" w:eastAsia="zh-CN"/>
        </w:rPr>
        <w:t>, FG 40-1-2</w:t>
      </w:r>
      <w:r w:rsidRPr="007E59C9">
        <w:rPr>
          <w:lang w:val="en-GB" w:eastAsia="zh-CN"/>
        </w:rPr>
        <w:t xml:space="preserve"> </w:t>
      </w:r>
      <w:r>
        <w:rPr>
          <w:lang w:val="en-GB" w:eastAsia="zh-CN"/>
        </w:rPr>
        <w:t>and</w:t>
      </w:r>
      <w:r w:rsidRPr="007D616A">
        <w:rPr>
          <w:lang w:val="en-GB" w:eastAsia="zh-CN"/>
        </w:rPr>
        <w:t xml:space="preserve"> </w:t>
      </w:r>
      <w:r>
        <w:rPr>
          <w:lang w:val="en-GB" w:eastAsia="zh-CN"/>
        </w:rPr>
        <w:t>FG 40-1-2a, there is an FFS on what to do/signal about two default beams. In our view, a new FG should be introduced for supporting two default beams under unified TCI framework since a UE supporting FG 40-1-1, FG 40-1-1</w:t>
      </w:r>
      <w:r>
        <w:rPr>
          <w:rFonts w:hint="eastAsia"/>
          <w:lang w:val="en-GB" w:eastAsia="zh-CN"/>
        </w:rPr>
        <w:t>a</w:t>
      </w:r>
      <w:r>
        <w:rPr>
          <w:lang w:val="en-GB" w:eastAsia="zh-CN"/>
        </w:rPr>
        <w:t>, FG 40-1-2 and</w:t>
      </w:r>
      <w:r w:rsidRPr="007D616A">
        <w:rPr>
          <w:lang w:val="en-GB" w:eastAsia="zh-CN"/>
        </w:rPr>
        <w:t xml:space="preserve"> </w:t>
      </w:r>
      <w:r>
        <w:rPr>
          <w:lang w:val="en-GB" w:eastAsia="zh-CN"/>
        </w:rPr>
        <w:t>FG 40-1-2a does not necessarily support two default beams. We have added this as FG 40-1-14 in the updated table at the end of this section.</w:t>
      </w:r>
    </w:p>
    <w:p w14:paraId="0B2EB58C" w14:textId="54A767FF" w:rsidR="000D0E79" w:rsidRPr="00EA6D21" w:rsidRDefault="000D0E79" w:rsidP="000D0E79">
      <w:pPr>
        <w:rPr>
          <w:b/>
          <w:i/>
          <w:lang w:val="en-GB" w:eastAsia="zh-CN"/>
        </w:rPr>
      </w:pPr>
      <w:r w:rsidRPr="00EA6D21">
        <w:rPr>
          <w:b/>
          <w:i/>
          <w:lang w:val="en-GB" w:eastAsia="zh-CN"/>
        </w:rPr>
        <w:t xml:space="preserve">Proposal 2-3: Introduce a new FG for the support of two default beams </w:t>
      </w:r>
      <w:r>
        <w:rPr>
          <w:b/>
          <w:i/>
          <w:lang w:val="en-GB" w:eastAsia="zh-CN"/>
        </w:rPr>
        <w:t xml:space="preserve">for a UE that supports </w:t>
      </w:r>
      <w:r w:rsidRPr="00EA6D21">
        <w:rPr>
          <w:b/>
          <w:i/>
          <w:lang w:val="en-GB" w:eastAsia="zh-CN"/>
        </w:rPr>
        <w:t xml:space="preserve">FG 40-1-1, FG 40-1-1a, FG 40-1-2 or FG 40-1-2a. </w:t>
      </w:r>
    </w:p>
    <w:p w14:paraId="44856744" w14:textId="77777777" w:rsidR="000D0E79" w:rsidRDefault="000D0E79" w:rsidP="000D0E79">
      <w:pPr>
        <w:rPr>
          <w:lang w:val="en-GB" w:eastAsia="zh-CN"/>
        </w:rPr>
      </w:pPr>
    </w:p>
    <w:p w14:paraId="4CD786DA" w14:textId="77777777" w:rsidR="000D0E79" w:rsidRDefault="000D0E79" w:rsidP="000D0E79">
      <w:pPr>
        <w:rPr>
          <w:lang w:val="en-GB" w:eastAsia="zh-CN"/>
        </w:rPr>
      </w:pPr>
      <w:r>
        <w:rPr>
          <w:lang w:val="en-GB" w:eastAsia="zh-CN"/>
        </w:rPr>
        <w:t xml:space="preserve">For the FFS on the maximum number of configured/activated TCI states, following design of Rel-17 UE feature, we propose the following components. </w:t>
      </w:r>
    </w:p>
    <w:p w14:paraId="035D294C" w14:textId="266FAC60" w:rsidR="000D0E79" w:rsidRDefault="000D0E79" w:rsidP="000D0E79">
      <w:pPr>
        <w:rPr>
          <w:b/>
          <w:i/>
          <w:lang w:val="en-GB" w:eastAsia="zh-CN"/>
        </w:rPr>
      </w:pPr>
      <w:r w:rsidRPr="00EA6D21">
        <w:rPr>
          <w:b/>
          <w:i/>
          <w:lang w:val="en-GB" w:eastAsia="zh-CN"/>
        </w:rPr>
        <w:t xml:space="preserve">Proposal 2-4: </w:t>
      </w:r>
      <w:r>
        <w:rPr>
          <w:b/>
          <w:i/>
          <w:lang w:val="en-GB" w:eastAsia="zh-CN"/>
        </w:rPr>
        <w:t>Support</w:t>
      </w:r>
      <w:r w:rsidRPr="00EA6D21">
        <w:rPr>
          <w:b/>
          <w:i/>
          <w:lang w:val="en-GB" w:eastAsia="zh-CN"/>
        </w:rPr>
        <w:t xml:space="preserve"> the following components for the maximum number of configured/activated TCI states:</w:t>
      </w:r>
    </w:p>
    <w:p w14:paraId="280602C1" w14:textId="77777777" w:rsidR="000D0E79" w:rsidRDefault="000D0E79" w:rsidP="000D0E79">
      <w:pPr>
        <w:pStyle w:val="afd"/>
        <w:numPr>
          <w:ilvl w:val="0"/>
          <w:numId w:val="52"/>
        </w:numPr>
        <w:rPr>
          <w:b/>
          <w:i/>
          <w:lang w:eastAsia="zh-CN"/>
        </w:rPr>
      </w:pPr>
      <w:r>
        <w:rPr>
          <w:rFonts w:hint="eastAsia"/>
          <w:b/>
          <w:i/>
          <w:lang w:eastAsia="zh-CN"/>
        </w:rPr>
        <w:t>F</w:t>
      </w:r>
      <w:r>
        <w:rPr>
          <w:b/>
          <w:i/>
          <w:lang w:eastAsia="zh-CN"/>
        </w:rPr>
        <w:t>or FG 40-1-1, support following components:</w:t>
      </w:r>
    </w:p>
    <w:p w14:paraId="09A47E28" w14:textId="77777777" w:rsidR="000D0E79" w:rsidRPr="00EA6D21" w:rsidRDefault="000D0E79" w:rsidP="00EA6D21">
      <w:pPr>
        <w:pStyle w:val="afd"/>
        <w:numPr>
          <w:ilvl w:val="1"/>
          <w:numId w:val="52"/>
        </w:numPr>
        <w:rPr>
          <w:b/>
          <w:i/>
          <w:lang w:eastAsia="zh-CN"/>
        </w:rPr>
      </w:pPr>
      <w:r w:rsidRPr="00EA6D21">
        <w:rPr>
          <w:b/>
          <w:i/>
          <w:lang w:eastAsia="zh-CN"/>
        </w:rPr>
        <w:t>The maximum number of configured joint TCI states per BWP per CC</w:t>
      </w:r>
    </w:p>
    <w:p w14:paraId="0688886C" w14:textId="77777777" w:rsidR="000D0E79" w:rsidRPr="00EA6D21" w:rsidRDefault="000D0E79" w:rsidP="00EA6D21">
      <w:pPr>
        <w:pStyle w:val="afd"/>
        <w:numPr>
          <w:ilvl w:val="1"/>
          <w:numId w:val="52"/>
        </w:numPr>
        <w:rPr>
          <w:b/>
          <w:i/>
          <w:lang w:eastAsia="zh-CN"/>
        </w:rPr>
      </w:pPr>
      <w:r w:rsidRPr="00EA6D21">
        <w:rPr>
          <w:b/>
          <w:i/>
          <w:lang w:eastAsia="zh-CN"/>
        </w:rPr>
        <w:t xml:space="preserve">The maximum number of activated joint TCI states </w:t>
      </w:r>
      <w:r>
        <w:rPr>
          <w:b/>
          <w:i/>
          <w:lang w:eastAsia="zh-CN"/>
        </w:rPr>
        <w:t>a</w:t>
      </w:r>
      <w:r w:rsidRPr="00EA6D21">
        <w:rPr>
          <w:b/>
          <w:i/>
          <w:lang w:eastAsia="zh-CN"/>
        </w:rPr>
        <w:t>cross all CC</w:t>
      </w:r>
    </w:p>
    <w:p w14:paraId="3EE63A14" w14:textId="2534B053" w:rsidR="000D0E79" w:rsidRDefault="000D0E79" w:rsidP="000D0E79">
      <w:pPr>
        <w:pStyle w:val="afd"/>
        <w:numPr>
          <w:ilvl w:val="0"/>
          <w:numId w:val="52"/>
        </w:numPr>
        <w:rPr>
          <w:b/>
          <w:i/>
          <w:lang w:eastAsia="zh-CN"/>
        </w:rPr>
      </w:pPr>
      <w:r>
        <w:rPr>
          <w:rFonts w:hint="eastAsia"/>
          <w:b/>
          <w:i/>
          <w:lang w:eastAsia="zh-CN"/>
        </w:rPr>
        <w:t>F</w:t>
      </w:r>
      <w:r>
        <w:rPr>
          <w:b/>
          <w:i/>
          <w:lang w:eastAsia="zh-CN"/>
        </w:rPr>
        <w:t>or FG 40-1-1a, support following components:</w:t>
      </w:r>
    </w:p>
    <w:p w14:paraId="214ED680" w14:textId="77777777" w:rsidR="000D0E79" w:rsidRPr="00EA6D21" w:rsidRDefault="000D0E79" w:rsidP="00EA6D21">
      <w:pPr>
        <w:pStyle w:val="afd"/>
        <w:numPr>
          <w:ilvl w:val="1"/>
          <w:numId w:val="52"/>
        </w:numPr>
        <w:rPr>
          <w:b/>
          <w:i/>
          <w:lang w:eastAsia="zh-CN"/>
        </w:rPr>
      </w:pPr>
      <w:r w:rsidRPr="00EA6D21">
        <w:rPr>
          <w:b/>
          <w:i/>
          <w:lang w:eastAsia="zh-CN"/>
        </w:rPr>
        <w:t>The maximum number of activated TCI state per BWP per CC</w:t>
      </w:r>
    </w:p>
    <w:p w14:paraId="6887C00B" w14:textId="77777777" w:rsidR="000D0E79" w:rsidRDefault="000D0E79" w:rsidP="000D0E79">
      <w:pPr>
        <w:pStyle w:val="afd"/>
        <w:numPr>
          <w:ilvl w:val="1"/>
          <w:numId w:val="52"/>
        </w:numPr>
        <w:rPr>
          <w:b/>
          <w:i/>
          <w:lang w:eastAsia="zh-CN"/>
        </w:rPr>
      </w:pPr>
      <w:r>
        <w:rPr>
          <w:b/>
          <w:i/>
          <w:lang w:eastAsia="zh-CN"/>
        </w:rPr>
        <w:t xml:space="preserve">Note: </w:t>
      </w:r>
      <w:r w:rsidRPr="0026090B">
        <w:rPr>
          <w:b/>
          <w:i/>
          <w:lang w:eastAsia="zh-CN"/>
        </w:rPr>
        <w:t>The maximum number of configured joint TCI states per BWP per CC</w:t>
      </w:r>
      <w:r>
        <w:rPr>
          <w:b/>
          <w:i/>
          <w:lang w:eastAsia="zh-CN"/>
        </w:rPr>
        <w:t xml:space="preserve"> is not needed for this FG, as its prerequisite FG is FG </w:t>
      </w:r>
      <w:r w:rsidRPr="00EA6D21">
        <w:rPr>
          <w:b/>
          <w:i/>
          <w:lang w:eastAsia="zh-CN"/>
        </w:rPr>
        <w:t>40-1-1</w:t>
      </w:r>
      <w:r>
        <w:rPr>
          <w:b/>
          <w:i/>
          <w:lang w:eastAsia="zh-CN"/>
        </w:rPr>
        <w:t>.</w:t>
      </w:r>
    </w:p>
    <w:p w14:paraId="3ADF5424" w14:textId="77777777" w:rsidR="000D0E79" w:rsidRDefault="000D0E79" w:rsidP="000D0E79">
      <w:pPr>
        <w:pStyle w:val="afd"/>
        <w:numPr>
          <w:ilvl w:val="0"/>
          <w:numId w:val="52"/>
        </w:numPr>
        <w:rPr>
          <w:b/>
          <w:i/>
          <w:lang w:eastAsia="zh-CN"/>
        </w:rPr>
      </w:pPr>
      <w:r>
        <w:rPr>
          <w:rFonts w:hint="eastAsia"/>
          <w:b/>
          <w:i/>
          <w:lang w:eastAsia="zh-CN"/>
        </w:rPr>
        <w:t>F</w:t>
      </w:r>
      <w:r>
        <w:rPr>
          <w:b/>
          <w:i/>
          <w:lang w:eastAsia="zh-CN"/>
        </w:rPr>
        <w:t>or FG 40-1-2, support following components:</w:t>
      </w:r>
    </w:p>
    <w:p w14:paraId="24ABC35E" w14:textId="77777777" w:rsidR="000D0E79" w:rsidRDefault="000D0E79" w:rsidP="000D0E79">
      <w:pPr>
        <w:pStyle w:val="afd"/>
        <w:numPr>
          <w:ilvl w:val="1"/>
          <w:numId w:val="52"/>
        </w:numPr>
        <w:rPr>
          <w:b/>
          <w:i/>
          <w:lang w:eastAsia="zh-CN"/>
        </w:rPr>
      </w:pPr>
      <w:r w:rsidRPr="0026090B">
        <w:rPr>
          <w:b/>
          <w:i/>
          <w:lang w:eastAsia="zh-CN"/>
        </w:rPr>
        <w:t xml:space="preserve">The maximum number of configured </w:t>
      </w:r>
      <w:r>
        <w:rPr>
          <w:b/>
          <w:i/>
          <w:lang w:eastAsia="zh-CN"/>
        </w:rPr>
        <w:t>DL</w:t>
      </w:r>
      <w:r w:rsidRPr="0026090B">
        <w:rPr>
          <w:b/>
          <w:i/>
          <w:lang w:eastAsia="zh-CN"/>
        </w:rPr>
        <w:t xml:space="preserve"> TCI states per BWP per CC</w:t>
      </w:r>
    </w:p>
    <w:p w14:paraId="6C72C244" w14:textId="77777777" w:rsidR="000D0E79" w:rsidRPr="0026090B" w:rsidRDefault="000D0E79" w:rsidP="000D0E79">
      <w:pPr>
        <w:pStyle w:val="afd"/>
        <w:numPr>
          <w:ilvl w:val="1"/>
          <w:numId w:val="52"/>
        </w:numPr>
        <w:rPr>
          <w:b/>
          <w:i/>
          <w:lang w:eastAsia="zh-CN"/>
        </w:rPr>
      </w:pPr>
      <w:r w:rsidRPr="0026090B">
        <w:rPr>
          <w:b/>
          <w:i/>
          <w:lang w:eastAsia="zh-CN"/>
        </w:rPr>
        <w:t xml:space="preserve">The maximum number of configured </w:t>
      </w:r>
      <w:r>
        <w:rPr>
          <w:b/>
          <w:i/>
          <w:lang w:eastAsia="zh-CN"/>
        </w:rPr>
        <w:t>UL</w:t>
      </w:r>
      <w:r w:rsidRPr="0026090B">
        <w:rPr>
          <w:b/>
          <w:i/>
          <w:lang w:eastAsia="zh-CN"/>
        </w:rPr>
        <w:t xml:space="preserve"> TCI states per BWP per CC</w:t>
      </w:r>
    </w:p>
    <w:p w14:paraId="099391BC" w14:textId="77777777" w:rsidR="000D0E79" w:rsidRDefault="000D0E79" w:rsidP="000D0E79">
      <w:pPr>
        <w:pStyle w:val="afd"/>
        <w:numPr>
          <w:ilvl w:val="1"/>
          <w:numId w:val="52"/>
        </w:numPr>
        <w:rPr>
          <w:b/>
          <w:i/>
          <w:lang w:eastAsia="zh-CN"/>
        </w:rPr>
      </w:pPr>
      <w:r w:rsidRPr="0026090B">
        <w:rPr>
          <w:b/>
          <w:i/>
          <w:lang w:eastAsia="zh-CN"/>
        </w:rPr>
        <w:t>The maximum number of activated</w:t>
      </w:r>
      <w:r>
        <w:rPr>
          <w:b/>
          <w:i/>
          <w:lang w:eastAsia="zh-CN"/>
        </w:rPr>
        <w:t xml:space="preserve"> DL</w:t>
      </w:r>
      <w:r w:rsidRPr="0026090B">
        <w:rPr>
          <w:b/>
          <w:i/>
          <w:lang w:eastAsia="zh-CN"/>
        </w:rPr>
        <w:t xml:space="preserve"> TCI states cross all CC</w:t>
      </w:r>
    </w:p>
    <w:p w14:paraId="7D4A837A" w14:textId="77777777" w:rsidR="000D0E79" w:rsidRDefault="000D0E79" w:rsidP="000D0E79">
      <w:pPr>
        <w:pStyle w:val="afd"/>
        <w:numPr>
          <w:ilvl w:val="1"/>
          <w:numId w:val="52"/>
        </w:numPr>
        <w:rPr>
          <w:b/>
          <w:i/>
          <w:lang w:eastAsia="zh-CN"/>
        </w:rPr>
      </w:pPr>
      <w:r w:rsidRPr="0026090B">
        <w:rPr>
          <w:b/>
          <w:i/>
          <w:lang w:eastAsia="zh-CN"/>
        </w:rPr>
        <w:t xml:space="preserve">The maximum number of activated </w:t>
      </w:r>
      <w:r>
        <w:rPr>
          <w:b/>
          <w:i/>
          <w:lang w:eastAsia="zh-CN"/>
        </w:rPr>
        <w:t>UL</w:t>
      </w:r>
      <w:r w:rsidRPr="0026090B">
        <w:rPr>
          <w:b/>
          <w:i/>
          <w:lang w:eastAsia="zh-CN"/>
        </w:rPr>
        <w:t xml:space="preserve"> TCI states cross all CC</w:t>
      </w:r>
    </w:p>
    <w:p w14:paraId="2EA2E9A4" w14:textId="715D24A2" w:rsidR="000D0E79" w:rsidRDefault="000D0E79" w:rsidP="000D0E79">
      <w:pPr>
        <w:pStyle w:val="afd"/>
        <w:numPr>
          <w:ilvl w:val="0"/>
          <w:numId w:val="52"/>
        </w:numPr>
        <w:rPr>
          <w:b/>
          <w:i/>
          <w:lang w:eastAsia="zh-CN"/>
        </w:rPr>
      </w:pPr>
      <w:r>
        <w:rPr>
          <w:rFonts w:hint="eastAsia"/>
          <w:b/>
          <w:i/>
          <w:lang w:eastAsia="zh-CN"/>
        </w:rPr>
        <w:t>F</w:t>
      </w:r>
      <w:r>
        <w:rPr>
          <w:b/>
          <w:i/>
          <w:lang w:eastAsia="zh-CN"/>
        </w:rPr>
        <w:t>or FG 40-1-2a, support following components:</w:t>
      </w:r>
    </w:p>
    <w:p w14:paraId="3AE9F80B" w14:textId="77777777" w:rsidR="000D0E79" w:rsidRDefault="000D0E79" w:rsidP="000D0E79">
      <w:pPr>
        <w:pStyle w:val="afd"/>
        <w:numPr>
          <w:ilvl w:val="1"/>
          <w:numId w:val="52"/>
        </w:numPr>
        <w:rPr>
          <w:b/>
          <w:i/>
          <w:lang w:eastAsia="zh-CN"/>
        </w:rPr>
      </w:pPr>
      <w:r w:rsidRPr="0026090B">
        <w:rPr>
          <w:b/>
          <w:i/>
          <w:lang w:eastAsia="zh-CN"/>
        </w:rPr>
        <w:t xml:space="preserve">The maximum number of activated </w:t>
      </w:r>
      <w:r>
        <w:rPr>
          <w:b/>
          <w:i/>
          <w:lang w:eastAsia="zh-CN"/>
        </w:rPr>
        <w:t xml:space="preserve">DL </w:t>
      </w:r>
      <w:r w:rsidRPr="0026090B">
        <w:rPr>
          <w:b/>
          <w:i/>
          <w:lang w:eastAsia="zh-CN"/>
        </w:rPr>
        <w:t>TCI state per BWP per CC</w:t>
      </w:r>
    </w:p>
    <w:p w14:paraId="3CDD9211" w14:textId="77777777" w:rsidR="000D0E79" w:rsidRPr="00EA6D21" w:rsidRDefault="000D0E79" w:rsidP="000D0E79">
      <w:pPr>
        <w:pStyle w:val="afd"/>
        <w:numPr>
          <w:ilvl w:val="1"/>
          <w:numId w:val="52"/>
        </w:numPr>
        <w:rPr>
          <w:b/>
          <w:i/>
          <w:lang w:eastAsia="zh-CN"/>
        </w:rPr>
      </w:pPr>
      <w:r w:rsidRPr="0026090B">
        <w:rPr>
          <w:b/>
          <w:i/>
          <w:lang w:eastAsia="zh-CN"/>
        </w:rPr>
        <w:t xml:space="preserve">The maximum number of activated </w:t>
      </w:r>
      <w:r>
        <w:rPr>
          <w:b/>
          <w:i/>
          <w:lang w:eastAsia="zh-CN"/>
        </w:rPr>
        <w:t xml:space="preserve">UL </w:t>
      </w:r>
      <w:r w:rsidRPr="0026090B">
        <w:rPr>
          <w:b/>
          <w:i/>
          <w:lang w:eastAsia="zh-CN"/>
        </w:rPr>
        <w:t>TCI state per BWP per CC</w:t>
      </w:r>
    </w:p>
    <w:p w14:paraId="1B396860" w14:textId="77777777" w:rsidR="000D0E79" w:rsidRDefault="000D0E79" w:rsidP="000D0E79">
      <w:pPr>
        <w:pStyle w:val="afd"/>
        <w:numPr>
          <w:ilvl w:val="1"/>
          <w:numId w:val="52"/>
        </w:numPr>
        <w:rPr>
          <w:b/>
          <w:i/>
          <w:lang w:eastAsia="zh-CN"/>
        </w:rPr>
      </w:pPr>
      <w:r>
        <w:rPr>
          <w:b/>
          <w:i/>
          <w:lang w:eastAsia="zh-CN"/>
        </w:rPr>
        <w:t xml:space="preserve">Note: </w:t>
      </w:r>
      <w:r w:rsidRPr="0026090B">
        <w:rPr>
          <w:b/>
          <w:i/>
          <w:lang w:eastAsia="zh-CN"/>
        </w:rPr>
        <w:t xml:space="preserve">The maximum number of configured </w:t>
      </w:r>
      <w:r>
        <w:rPr>
          <w:b/>
          <w:i/>
          <w:lang w:eastAsia="zh-CN"/>
        </w:rPr>
        <w:t>DL/UL</w:t>
      </w:r>
      <w:r w:rsidRPr="0026090B">
        <w:rPr>
          <w:b/>
          <w:i/>
          <w:lang w:eastAsia="zh-CN"/>
        </w:rPr>
        <w:t xml:space="preserve"> TCI states per BWP per CC</w:t>
      </w:r>
      <w:r>
        <w:rPr>
          <w:b/>
          <w:i/>
          <w:lang w:eastAsia="zh-CN"/>
        </w:rPr>
        <w:t xml:space="preserve"> is not needed for this FG, as its prerequisite FG is FG </w:t>
      </w:r>
      <w:r w:rsidRPr="0026090B">
        <w:rPr>
          <w:b/>
          <w:i/>
          <w:lang w:eastAsia="zh-CN"/>
        </w:rPr>
        <w:t>40-1-</w:t>
      </w:r>
      <w:r>
        <w:rPr>
          <w:b/>
          <w:i/>
          <w:lang w:eastAsia="zh-CN"/>
        </w:rPr>
        <w:t>2.</w:t>
      </w:r>
    </w:p>
    <w:p w14:paraId="0465E852" w14:textId="77777777" w:rsidR="000D0E79" w:rsidRPr="00FA57A8" w:rsidRDefault="000D0E79" w:rsidP="000D0E79">
      <w:pPr>
        <w:pStyle w:val="TAL"/>
        <w:rPr>
          <w:rFonts w:ascii="Times New Roman" w:eastAsia="宋体" w:hAnsi="Times New Roman"/>
          <w:sz w:val="22"/>
          <w:szCs w:val="22"/>
          <w:lang w:eastAsia="zh-CN"/>
        </w:rPr>
      </w:pPr>
      <w:r w:rsidRPr="00EA6D21">
        <w:rPr>
          <w:rFonts w:ascii="Times New Roman" w:eastAsia="宋体" w:hAnsi="Times New Roman"/>
          <w:sz w:val="22"/>
          <w:szCs w:val="22"/>
          <w:lang w:eastAsia="zh-CN"/>
        </w:rPr>
        <w:lastRenderedPageBreak/>
        <w:t xml:space="preserve">For FG 40-1-2, there are two FFSs on </w:t>
      </w:r>
      <w:r w:rsidRPr="00337935">
        <w:rPr>
          <w:rFonts w:ascii="Times New Roman" w:eastAsia="宋体" w:hAnsi="Times New Roman"/>
          <w:sz w:val="22"/>
          <w:szCs w:val="22"/>
          <w:lang w:eastAsia="zh-CN"/>
        </w:rPr>
        <w:t>“</w:t>
      </w:r>
      <w:r w:rsidRPr="00EA6D21">
        <w:rPr>
          <w:rFonts w:ascii="Times New Roman" w:eastAsia="宋体" w:hAnsi="Times New Roman"/>
          <w:sz w:val="22"/>
          <w:szCs w:val="22"/>
          <w:lang w:eastAsia="zh-CN"/>
        </w:rPr>
        <w:t>maximum number of activated DL TCI states per CC</w:t>
      </w:r>
      <w:r w:rsidRPr="00337935">
        <w:rPr>
          <w:rFonts w:ascii="Times New Roman" w:eastAsia="宋体" w:hAnsi="Times New Roman"/>
          <w:sz w:val="22"/>
          <w:szCs w:val="22"/>
          <w:lang w:eastAsia="zh-CN"/>
        </w:rPr>
        <w:t>” and “</w:t>
      </w:r>
      <w:r w:rsidRPr="00EA6D21">
        <w:rPr>
          <w:rFonts w:ascii="Times New Roman" w:eastAsia="宋体" w:hAnsi="Times New Roman"/>
          <w:sz w:val="22"/>
          <w:szCs w:val="22"/>
          <w:lang w:eastAsia="zh-CN"/>
        </w:rPr>
        <w:t>maximum number of activated UL TCI states per CC”</w:t>
      </w:r>
      <w:r w:rsidRPr="00337935">
        <w:rPr>
          <w:rFonts w:ascii="Times New Roman" w:eastAsia="宋体" w:hAnsi="Times New Roman"/>
          <w:sz w:val="22"/>
          <w:szCs w:val="22"/>
          <w:lang w:eastAsia="zh-CN"/>
        </w:rPr>
        <w:t>. However, this FG</w:t>
      </w:r>
      <w:r w:rsidRPr="00FA57A8">
        <w:rPr>
          <w:rFonts w:ascii="Times New Roman" w:eastAsia="宋体" w:hAnsi="Times New Roman"/>
          <w:sz w:val="22"/>
          <w:szCs w:val="22"/>
          <w:lang w:eastAsia="zh-CN"/>
        </w:rPr>
        <w:t xml:space="preserve"> corresponds to the UE with a single activated TCI codepoint per CC and, therefore, these two FFSs should be removed.</w:t>
      </w:r>
    </w:p>
    <w:p w14:paraId="548E432A" w14:textId="77777777" w:rsidR="000D0E79" w:rsidRPr="00FA57A8" w:rsidRDefault="000D0E79" w:rsidP="000D0E79">
      <w:pPr>
        <w:pStyle w:val="TAL"/>
        <w:rPr>
          <w:rFonts w:ascii="Times New Roman" w:eastAsia="宋体" w:hAnsi="Times New Roman"/>
          <w:sz w:val="22"/>
          <w:szCs w:val="22"/>
          <w:lang w:eastAsia="zh-CN"/>
        </w:rPr>
      </w:pPr>
    </w:p>
    <w:p w14:paraId="70B396FE" w14:textId="77777777" w:rsidR="000D0E79" w:rsidRPr="00EA6D21" w:rsidRDefault="000D0E79" w:rsidP="000D0E79">
      <w:pPr>
        <w:pStyle w:val="TAL"/>
        <w:rPr>
          <w:rFonts w:ascii="Times New Roman" w:eastAsia="宋体" w:hAnsi="Times New Roman"/>
          <w:b/>
          <w:i/>
          <w:sz w:val="22"/>
          <w:szCs w:val="22"/>
          <w:lang w:eastAsia="zh-CN"/>
        </w:rPr>
      </w:pPr>
      <w:r w:rsidRPr="00EA6D21">
        <w:rPr>
          <w:rFonts w:ascii="Times New Roman" w:eastAsia="宋体" w:hAnsi="Times New Roman"/>
          <w:b/>
          <w:i/>
          <w:sz w:val="22"/>
          <w:szCs w:val="22"/>
          <w:lang w:eastAsia="zh-CN"/>
        </w:rPr>
        <w:t>Proposal 2-5: For FG 40-1</w:t>
      </w:r>
      <w:r w:rsidRPr="00337935">
        <w:rPr>
          <w:rFonts w:ascii="Times New Roman" w:eastAsia="宋体" w:hAnsi="Times New Roman"/>
          <w:b/>
          <w:i/>
          <w:sz w:val="22"/>
          <w:szCs w:val="22"/>
          <w:lang w:eastAsia="zh-CN"/>
        </w:rPr>
        <w:t>-</w:t>
      </w:r>
      <w:r w:rsidRPr="00EA6D21">
        <w:rPr>
          <w:rFonts w:ascii="Times New Roman" w:eastAsia="宋体" w:hAnsi="Times New Roman"/>
          <w:b/>
          <w:i/>
          <w:sz w:val="22"/>
          <w:szCs w:val="22"/>
          <w:lang w:eastAsia="zh-CN"/>
        </w:rPr>
        <w:t xml:space="preserve">2, remove “FFS: </w:t>
      </w:r>
      <w:bookmarkStart w:id="3" w:name="_Hlk142561701"/>
      <w:r w:rsidRPr="00EA6D21">
        <w:rPr>
          <w:rFonts w:ascii="Times New Roman" w:eastAsia="宋体" w:hAnsi="Times New Roman"/>
          <w:b/>
          <w:i/>
          <w:sz w:val="22"/>
          <w:szCs w:val="22"/>
          <w:lang w:eastAsia="zh-CN"/>
        </w:rPr>
        <w:t>maximum number of activated DL TCI states per CC” and “</w:t>
      </w:r>
      <w:bookmarkEnd w:id="3"/>
      <w:r w:rsidRPr="00EA6D21">
        <w:rPr>
          <w:rFonts w:ascii="Times New Roman" w:eastAsia="宋体" w:hAnsi="Times New Roman"/>
          <w:b/>
          <w:i/>
          <w:sz w:val="22"/>
          <w:szCs w:val="22"/>
          <w:lang w:eastAsia="zh-CN"/>
        </w:rPr>
        <w:t xml:space="preserve">FFS: </w:t>
      </w:r>
      <w:bookmarkStart w:id="4" w:name="_Hlk142561730"/>
      <w:r w:rsidRPr="00EA6D21">
        <w:rPr>
          <w:rFonts w:ascii="Times New Roman" w:eastAsia="宋体" w:hAnsi="Times New Roman"/>
          <w:b/>
          <w:i/>
          <w:sz w:val="22"/>
          <w:szCs w:val="22"/>
          <w:lang w:eastAsia="zh-CN"/>
        </w:rPr>
        <w:t>maximum number of activated UL TCI states per CC</w:t>
      </w:r>
      <w:bookmarkEnd w:id="4"/>
      <w:r w:rsidRPr="00EA6D21">
        <w:rPr>
          <w:rFonts w:ascii="Times New Roman" w:eastAsia="宋体" w:hAnsi="Times New Roman"/>
          <w:b/>
          <w:i/>
          <w:sz w:val="22"/>
          <w:szCs w:val="22"/>
          <w:lang w:eastAsia="zh-CN"/>
        </w:rPr>
        <w:t xml:space="preserve">” form the components column. </w:t>
      </w:r>
    </w:p>
    <w:p w14:paraId="34B48E54" w14:textId="77777777" w:rsidR="000D0E79" w:rsidRPr="00EA6D21" w:rsidRDefault="000D0E79" w:rsidP="000D0E79">
      <w:pPr>
        <w:rPr>
          <w:b/>
          <w:i/>
          <w:lang w:val="en-GB" w:eastAsia="zh-CN"/>
        </w:rPr>
      </w:pPr>
    </w:p>
    <w:p w14:paraId="0DC4F054" w14:textId="77777777" w:rsidR="000D0E79" w:rsidRPr="00FA57A8" w:rsidRDefault="000D0E79" w:rsidP="000D0E79">
      <w:pPr>
        <w:rPr>
          <w:lang w:val="en-GB" w:eastAsia="zh-CN"/>
        </w:rPr>
      </w:pPr>
      <w:r w:rsidRPr="00337935">
        <w:rPr>
          <w:lang w:val="en-GB" w:eastAsia="zh-CN"/>
        </w:rPr>
        <w:t>For FG 40-1-1</w:t>
      </w:r>
      <w:r w:rsidRPr="00FA57A8">
        <w:rPr>
          <w:lang w:val="en-GB" w:eastAsia="zh-CN"/>
        </w:rPr>
        <w:t xml:space="preserve"> and FG 40-1-2, there is an FFS on whether to have a separate row/FG for the supporting of </w:t>
      </w:r>
      <w:r w:rsidRPr="00EA6D21">
        <w:rPr>
          <w:lang w:val="en-GB" w:eastAsia="zh-CN"/>
        </w:rPr>
        <w:t xml:space="preserve">TRP-specific </w:t>
      </w:r>
      <w:r w:rsidRPr="00337935">
        <w:rPr>
          <w:lang w:val="en-GB" w:eastAsia="zh-CN"/>
        </w:rPr>
        <w:t xml:space="preserve">BFR </w:t>
      </w:r>
      <w:r w:rsidRPr="00FA57A8">
        <w:rPr>
          <w:lang w:val="en-GB" w:eastAsia="zh-CN"/>
        </w:rPr>
        <w:t xml:space="preserve">under unified TCI framework. In our view, a UE support unified TCI framework and </w:t>
      </w:r>
      <w:r w:rsidRPr="00EA6D21">
        <w:rPr>
          <w:lang w:val="en-GB" w:eastAsia="zh-CN"/>
        </w:rPr>
        <w:t xml:space="preserve">TRP-specific </w:t>
      </w:r>
      <w:r w:rsidRPr="00337935">
        <w:rPr>
          <w:lang w:val="en-GB" w:eastAsia="zh-CN"/>
        </w:rPr>
        <w:t xml:space="preserve">BFR should naturally support </w:t>
      </w:r>
      <w:r w:rsidRPr="00EA6D21">
        <w:rPr>
          <w:lang w:val="en-GB" w:eastAsia="zh-CN"/>
        </w:rPr>
        <w:t xml:space="preserve">TRP-specific </w:t>
      </w:r>
      <w:r w:rsidRPr="00337935">
        <w:rPr>
          <w:lang w:val="en-GB" w:eastAsia="zh-CN"/>
        </w:rPr>
        <w:t xml:space="preserve">BFR </w:t>
      </w:r>
      <w:r w:rsidRPr="00FA57A8">
        <w:rPr>
          <w:lang w:val="en-GB" w:eastAsia="zh-CN"/>
        </w:rPr>
        <w:t>under unified TCI framework.</w:t>
      </w:r>
    </w:p>
    <w:p w14:paraId="574488C0" w14:textId="1D535BCE" w:rsidR="000D0E79" w:rsidRPr="0026090B" w:rsidRDefault="000D0E79" w:rsidP="000D0E79">
      <w:pPr>
        <w:rPr>
          <w:b/>
          <w:i/>
          <w:lang w:val="en-GB" w:eastAsia="zh-CN"/>
        </w:rPr>
      </w:pPr>
      <w:r w:rsidRPr="00FA57A8">
        <w:rPr>
          <w:b/>
          <w:i/>
          <w:lang w:val="en-GB" w:eastAsia="zh-CN"/>
        </w:rPr>
        <w:t xml:space="preserve">Proposal 2-6: For FG 40-1-1 and FG 40-1-2, there is no need to introduce a separate row for supporting of </w:t>
      </w:r>
      <w:r w:rsidRPr="00EA6D21">
        <w:rPr>
          <w:b/>
          <w:i/>
          <w:lang w:val="en-GB" w:eastAsia="zh-CN"/>
        </w:rPr>
        <w:t xml:space="preserve">TRP-specific </w:t>
      </w:r>
      <w:r w:rsidRPr="00337935">
        <w:rPr>
          <w:b/>
          <w:i/>
          <w:lang w:val="en-GB" w:eastAsia="zh-CN"/>
        </w:rPr>
        <w:t xml:space="preserve">BFR </w:t>
      </w:r>
      <w:r w:rsidRPr="00FA57A8">
        <w:rPr>
          <w:b/>
          <w:i/>
          <w:lang w:val="en-GB" w:eastAsia="zh-CN"/>
        </w:rPr>
        <w:t>under unified TCI framework.</w:t>
      </w:r>
    </w:p>
    <w:p w14:paraId="3F5A57C4" w14:textId="77777777" w:rsidR="000D0E79" w:rsidRDefault="000D0E79" w:rsidP="000D0E79">
      <w:pPr>
        <w:rPr>
          <w:lang w:val="en-GB" w:eastAsia="zh-CN"/>
        </w:rPr>
      </w:pPr>
    </w:p>
    <w:p w14:paraId="07E5C5A9" w14:textId="0688FD67" w:rsidR="000D0E79" w:rsidRDefault="000D0E79" w:rsidP="000D0E79">
      <w:pPr>
        <w:rPr>
          <w:lang w:val="en-GB" w:eastAsia="zh-CN"/>
        </w:rPr>
      </w:pPr>
      <w:r>
        <w:rPr>
          <w:rFonts w:hint="eastAsia"/>
          <w:lang w:val="en-GB" w:eastAsia="zh-CN"/>
        </w:rPr>
        <w:t>F</w:t>
      </w:r>
      <w:r>
        <w:rPr>
          <w:lang w:val="en-GB" w:eastAsia="zh-CN"/>
        </w:rPr>
        <w:t>or FG 40-1-1, there is an FFS on “</w:t>
      </w:r>
      <w:r w:rsidRPr="00EA6D21">
        <w:rPr>
          <w:lang w:val="en-GB" w:eastAsia="zh-CN"/>
        </w:rPr>
        <w:t>additional support of applying different TCI state of PDSCH, PUCCH or PUSCH from that of the scheduled/activated PDCCH when the UE applies one indicated joint/DL/UL TCI state to the PDSCH, PUCCH or PUSCH</w:t>
      </w:r>
      <w:r>
        <w:rPr>
          <w:lang w:val="en-GB" w:eastAsia="zh-CN"/>
        </w:rPr>
        <w:t>”. We don’t see the necessity of such signalling.</w:t>
      </w:r>
    </w:p>
    <w:p w14:paraId="14DC9480" w14:textId="299178F1" w:rsidR="000D0E79" w:rsidRPr="0026090B" w:rsidRDefault="000D0E79" w:rsidP="000D0E79">
      <w:pPr>
        <w:rPr>
          <w:b/>
          <w:i/>
          <w:lang w:val="en-GB" w:eastAsia="zh-CN"/>
        </w:rPr>
      </w:pPr>
      <w:r w:rsidRPr="0026090B">
        <w:rPr>
          <w:b/>
          <w:i/>
          <w:lang w:val="en-GB" w:eastAsia="zh-CN"/>
        </w:rPr>
        <w:t>Proposal 2-</w:t>
      </w:r>
      <w:r>
        <w:rPr>
          <w:b/>
          <w:i/>
          <w:lang w:val="en-GB" w:eastAsia="zh-CN"/>
        </w:rPr>
        <w:t>7</w:t>
      </w:r>
      <w:r w:rsidRPr="0026090B">
        <w:rPr>
          <w:b/>
          <w:i/>
          <w:lang w:val="en-GB" w:eastAsia="zh-CN"/>
        </w:rPr>
        <w:t xml:space="preserve">: </w:t>
      </w:r>
      <w:r w:rsidRPr="0026090B">
        <w:rPr>
          <w:rFonts w:hint="eastAsia"/>
          <w:b/>
          <w:i/>
          <w:lang w:val="en-GB" w:eastAsia="zh-CN"/>
        </w:rPr>
        <w:t>F</w:t>
      </w:r>
      <w:r w:rsidRPr="0026090B">
        <w:rPr>
          <w:b/>
          <w:i/>
          <w:lang w:val="en-GB" w:eastAsia="zh-CN"/>
        </w:rPr>
        <w:t>or FG 40-1-</w:t>
      </w:r>
      <w:r>
        <w:rPr>
          <w:b/>
          <w:i/>
          <w:lang w:val="en-GB" w:eastAsia="zh-CN"/>
        </w:rPr>
        <w:t>1,</w:t>
      </w:r>
      <w:r w:rsidRPr="0026090B">
        <w:rPr>
          <w:b/>
          <w:i/>
          <w:lang w:val="en-GB" w:eastAsia="zh-CN"/>
        </w:rPr>
        <w:t xml:space="preserve"> there is no need to </w:t>
      </w:r>
      <w:r>
        <w:rPr>
          <w:b/>
          <w:i/>
          <w:lang w:val="en-GB" w:eastAsia="zh-CN"/>
        </w:rPr>
        <w:t>have a UE feature/component on the support</w:t>
      </w:r>
      <w:r w:rsidRPr="00EA6D21">
        <w:rPr>
          <w:b/>
          <w:i/>
          <w:lang w:val="en-GB" w:eastAsia="zh-CN"/>
        </w:rPr>
        <w:t xml:space="preserve"> </w:t>
      </w:r>
      <w:r>
        <w:rPr>
          <w:b/>
          <w:i/>
          <w:lang w:val="en-GB" w:eastAsia="zh-CN"/>
        </w:rPr>
        <w:t xml:space="preserve">of </w:t>
      </w:r>
      <w:r w:rsidRPr="00EA6D21">
        <w:rPr>
          <w:b/>
          <w:i/>
          <w:lang w:val="en-GB" w:eastAsia="zh-CN"/>
        </w:rPr>
        <w:t>applying different TCI state of PDSCH, PUCCH or PUSCH from that of the scheduled/activated PDCCH when the UE applies one indicated joint/DL/UL TCI state to the PDSCH, PUCCH or PUSCH.</w:t>
      </w:r>
    </w:p>
    <w:p w14:paraId="6D39BD80" w14:textId="77777777" w:rsidR="000D0E79" w:rsidRDefault="000D0E79" w:rsidP="000D0E79">
      <w:pPr>
        <w:rPr>
          <w:lang w:val="en-GB" w:eastAsia="zh-CN"/>
        </w:rPr>
      </w:pPr>
    </w:p>
    <w:p w14:paraId="5B27D0E2" w14:textId="4CD97F21" w:rsidR="000D0E79" w:rsidRDefault="000D0E79" w:rsidP="000D0E79">
      <w:pPr>
        <w:rPr>
          <w:lang w:val="en-GB" w:eastAsia="zh-CN"/>
        </w:rPr>
      </w:pPr>
      <w:r>
        <w:rPr>
          <w:rFonts w:hint="eastAsia"/>
          <w:lang w:val="en-GB" w:eastAsia="zh-CN"/>
        </w:rPr>
        <w:t>F</w:t>
      </w:r>
      <w:r>
        <w:rPr>
          <w:lang w:val="en-GB" w:eastAsia="zh-CN"/>
        </w:rPr>
        <w:t xml:space="preserve">or FG 40-1-3, in order for the UE to report whether it support per resource TCI selection configuration or per resource set TCI selection configuration, one component should be introduced. In our view, there is no need to introduce two independent FGs for the support of per resource and per resource set TCI selection configuration and the FFS can be removed. </w:t>
      </w:r>
    </w:p>
    <w:p w14:paraId="218551D5" w14:textId="4EEEFD10" w:rsidR="000D0E79" w:rsidRPr="00FA57A8" w:rsidRDefault="000D0E79" w:rsidP="000D0E79">
      <w:pPr>
        <w:rPr>
          <w:b/>
          <w:i/>
          <w:lang w:val="en-GB" w:eastAsia="zh-CN"/>
        </w:rPr>
      </w:pPr>
      <w:r w:rsidRPr="00337935">
        <w:rPr>
          <w:b/>
          <w:i/>
          <w:lang w:val="en-GB" w:eastAsia="zh-CN"/>
        </w:rPr>
        <w:t>Proposal 2-</w:t>
      </w:r>
      <w:r w:rsidRPr="00FA57A8">
        <w:rPr>
          <w:b/>
          <w:i/>
          <w:lang w:val="en-GB" w:eastAsia="zh-CN"/>
        </w:rPr>
        <w:t>8: For FG 40-1-3, remove the FFS in the fourth column and introduce the following component:</w:t>
      </w:r>
    </w:p>
    <w:p w14:paraId="12A12928" w14:textId="435C6DE3" w:rsidR="000D0E79" w:rsidRPr="00EA6D21" w:rsidRDefault="000D0E79" w:rsidP="000D0E79">
      <w:pPr>
        <w:pStyle w:val="afd"/>
        <w:numPr>
          <w:ilvl w:val="0"/>
          <w:numId w:val="52"/>
        </w:numPr>
        <w:rPr>
          <w:b/>
          <w:i/>
          <w:lang w:eastAsia="zh-CN"/>
        </w:rPr>
      </w:pPr>
      <w:r w:rsidRPr="00EA6D21">
        <w:rPr>
          <w:b/>
          <w:i/>
          <w:lang w:eastAsia="zh-CN"/>
        </w:rPr>
        <w:t>Supported TCI selection granularity for aperiodic CSI-RS</w:t>
      </w:r>
      <w:r w:rsidRPr="00337935">
        <w:rPr>
          <w:b/>
          <w:i/>
          <w:lang w:eastAsia="zh-CN"/>
        </w:rPr>
        <w:t xml:space="preserve">, which has </w:t>
      </w:r>
      <w:r w:rsidRPr="00FA57A8">
        <w:rPr>
          <w:b/>
          <w:i/>
          <w:lang w:eastAsia="zh-CN"/>
        </w:rPr>
        <w:t>three candidate value {per resource, per resource set, both}</w:t>
      </w:r>
    </w:p>
    <w:p w14:paraId="4BB48FAA" w14:textId="77777777" w:rsidR="000D0E79" w:rsidRDefault="000D0E79" w:rsidP="000D0E79">
      <w:pPr>
        <w:rPr>
          <w:b/>
          <w:i/>
          <w:lang w:eastAsia="zh-CN"/>
        </w:rPr>
      </w:pPr>
    </w:p>
    <w:p w14:paraId="68F84612" w14:textId="77777777" w:rsidR="000D0E79" w:rsidRDefault="000D0E79" w:rsidP="000D0E79">
      <w:pPr>
        <w:rPr>
          <w:lang w:val="en-GB" w:eastAsia="zh-CN"/>
        </w:rPr>
      </w:pPr>
      <w:r>
        <w:rPr>
          <w:lang w:val="en-GB" w:eastAsia="zh-CN"/>
        </w:rPr>
        <w:t xml:space="preserve">For FG 40-1-7, FG 40-1-7a, FG 40-1-9 and FG 40-1-9a, on the maximum number of configured/activated TCI states, we propose the follow components. </w:t>
      </w:r>
    </w:p>
    <w:p w14:paraId="17A50E29" w14:textId="4BF0677E" w:rsidR="000D0E79" w:rsidRDefault="000D0E79" w:rsidP="000D0E79">
      <w:pPr>
        <w:rPr>
          <w:b/>
          <w:i/>
          <w:lang w:val="en-GB" w:eastAsia="zh-CN"/>
        </w:rPr>
      </w:pPr>
      <w:r w:rsidRPr="0026090B">
        <w:rPr>
          <w:rFonts w:hint="eastAsia"/>
          <w:b/>
          <w:i/>
          <w:lang w:val="en-GB" w:eastAsia="zh-CN"/>
        </w:rPr>
        <w:t>P</w:t>
      </w:r>
      <w:r w:rsidRPr="0026090B">
        <w:rPr>
          <w:b/>
          <w:i/>
          <w:lang w:val="en-GB" w:eastAsia="zh-CN"/>
        </w:rPr>
        <w:t>roposal 2-</w:t>
      </w:r>
      <w:r>
        <w:rPr>
          <w:b/>
          <w:i/>
          <w:lang w:val="en-GB" w:eastAsia="zh-CN"/>
        </w:rPr>
        <w:t>9</w:t>
      </w:r>
      <w:r w:rsidRPr="0026090B">
        <w:rPr>
          <w:b/>
          <w:i/>
          <w:lang w:val="en-GB" w:eastAsia="zh-CN"/>
        </w:rPr>
        <w:t>: Introduce the following components for the maximum number of configured/activated TCI states:</w:t>
      </w:r>
    </w:p>
    <w:p w14:paraId="321D0AC5" w14:textId="77777777" w:rsidR="000D0E79" w:rsidRDefault="000D0E79" w:rsidP="000D0E79">
      <w:pPr>
        <w:pStyle w:val="afd"/>
        <w:numPr>
          <w:ilvl w:val="0"/>
          <w:numId w:val="52"/>
        </w:numPr>
        <w:rPr>
          <w:b/>
          <w:i/>
          <w:lang w:eastAsia="zh-CN"/>
        </w:rPr>
      </w:pPr>
      <w:r>
        <w:rPr>
          <w:rFonts w:hint="eastAsia"/>
          <w:b/>
          <w:i/>
          <w:lang w:eastAsia="zh-CN"/>
        </w:rPr>
        <w:t>F</w:t>
      </w:r>
      <w:r>
        <w:rPr>
          <w:b/>
          <w:i/>
          <w:lang w:eastAsia="zh-CN"/>
        </w:rPr>
        <w:t>or FG 40-1-7, support following components:</w:t>
      </w:r>
    </w:p>
    <w:p w14:paraId="1F32F32C" w14:textId="60BF384B" w:rsidR="000D0E79" w:rsidRPr="0026090B" w:rsidRDefault="000D0E79" w:rsidP="000D0E79">
      <w:pPr>
        <w:pStyle w:val="afd"/>
        <w:numPr>
          <w:ilvl w:val="1"/>
          <w:numId w:val="52"/>
        </w:numPr>
        <w:rPr>
          <w:b/>
          <w:i/>
          <w:lang w:eastAsia="zh-CN"/>
        </w:rPr>
      </w:pPr>
      <w:r w:rsidRPr="0026090B">
        <w:rPr>
          <w:b/>
          <w:i/>
          <w:lang w:eastAsia="zh-CN"/>
        </w:rPr>
        <w:t>maximum number of configured joint TCI states per BWP per CC</w:t>
      </w:r>
    </w:p>
    <w:p w14:paraId="00A79D07" w14:textId="22DF8830" w:rsidR="000D0E79" w:rsidRPr="0026090B" w:rsidRDefault="000D0E79" w:rsidP="000D0E79">
      <w:pPr>
        <w:pStyle w:val="afd"/>
        <w:numPr>
          <w:ilvl w:val="1"/>
          <w:numId w:val="52"/>
        </w:numPr>
        <w:rPr>
          <w:b/>
          <w:i/>
          <w:lang w:eastAsia="zh-CN"/>
        </w:rPr>
      </w:pPr>
      <w:r w:rsidRPr="0026090B">
        <w:rPr>
          <w:b/>
          <w:i/>
          <w:lang w:eastAsia="zh-CN"/>
        </w:rPr>
        <w:t>maximum number of activated joint TCI states cross all CC</w:t>
      </w:r>
    </w:p>
    <w:p w14:paraId="393FD84E" w14:textId="74786556" w:rsidR="000D0E79" w:rsidRDefault="000D0E79" w:rsidP="000D0E79">
      <w:pPr>
        <w:pStyle w:val="afd"/>
        <w:numPr>
          <w:ilvl w:val="0"/>
          <w:numId w:val="52"/>
        </w:numPr>
        <w:rPr>
          <w:b/>
          <w:i/>
          <w:lang w:eastAsia="zh-CN"/>
        </w:rPr>
      </w:pPr>
      <w:r>
        <w:rPr>
          <w:rFonts w:hint="eastAsia"/>
          <w:b/>
          <w:i/>
          <w:lang w:eastAsia="zh-CN"/>
        </w:rPr>
        <w:t>F</w:t>
      </w:r>
      <w:r>
        <w:rPr>
          <w:b/>
          <w:i/>
          <w:lang w:eastAsia="zh-CN"/>
        </w:rPr>
        <w:t>or FG 40-1-7a, support following components:</w:t>
      </w:r>
    </w:p>
    <w:p w14:paraId="6159FC1B" w14:textId="49D49485" w:rsidR="000D0E79" w:rsidRPr="0026090B" w:rsidRDefault="000D0E79" w:rsidP="000D0E79">
      <w:pPr>
        <w:pStyle w:val="afd"/>
        <w:numPr>
          <w:ilvl w:val="1"/>
          <w:numId w:val="52"/>
        </w:numPr>
        <w:rPr>
          <w:b/>
          <w:i/>
          <w:lang w:eastAsia="zh-CN"/>
        </w:rPr>
      </w:pPr>
      <w:r w:rsidRPr="0026090B">
        <w:rPr>
          <w:b/>
          <w:i/>
          <w:lang w:eastAsia="zh-CN"/>
        </w:rPr>
        <w:t xml:space="preserve">maximum number of activated </w:t>
      </w:r>
      <w:r>
        <w:rPr>
          <w:b/>
          <w:i/>
          <w:lang w:eastAsia="zh-CN"/>
        </w:rPr>
        <w:t xml:space="preserve">joint </w:t>
      </w:r>
      <w:r w:rsidRPr="0026090B">
        <w:rPr>
          <w:b/>
          <w:i/>
          <w:lang w:eastAsia="zh-CN"/>
        </w:rPr>
        <w:t>TCI state</w:t>
      </w:r>
      <w:r>
        <w:rPr>
          <w:b/>
          <w:i/>
          <w:lang w:eastAsia="zh-CN"/>
        </w:rPr>
        <w:t xml:space="preserve"> per </w:t>
      </w:r>
      <w:proofErr w:type="spellStart"/>
      <w:r>
        <w:rPr>
          <w:b/>
          <w:i/>
          <w:lang w:eastAsia="zh-CN"/>
        </w:rPr>
        <w:t>CORESETPoolIndex</w:t>
      </w:r>
      <w:proofErr w:type="spellEnd"/>
      <w:r w:rsidRPr="0026090B">
        <w:rPr>
          <w:b/>
          <w:i/>
          <w:lang w:eastAsia="zh-CN"/>
        </w:rPr>
        <w:t xml:space="preserve"> per BWP per CC</w:t>
      </w:r>
    </w:p>
    <w:p w14:paraId="54297FF5" w14:textId="28A9AE46" w:rsidR="000D0E79" w:rsidRDefault="000D0E79" w:rsidP="000D0E79">
      <w:pPr>
        <w:pStyle w:val="afd"/>
        <w:numPr>
          <w:ilvl w:val="1"/>
          <w:numId w:val="52"/>
        </w:numPr>
        <w:rPr>
          <w:b/>
          <w:i/>
          <w:lang w:eastAsia="zh-CN"/>
        </w:rPr>
      </w:pPr>
      <w:r>
        <w:rPr>
          <w:b/>
          <w:i/>
          <w:lang w:eastAsia="zh-CN"/>
        </w:rPr>
        <w:t xml:space="preserve">Note: </w:t>
      </w:r>
      <w:r w:rsidRPr="0026090B">
        <w:rPr>
          <w:b/>
          <w:i/>
          <w:lang w:eastAsia="zh-CN"/>
        </w:rPr>
        <w:t>maximum number of configured joint TCI states per BWP per CC</w:t>
      </w:r>
      <w:r>
        <w:rPr>
          <w:b/>
          <w:i/>
          <w:lang w:eastAsia="zh-CN"/>
        </w:rPr>
        <w:t xml:space="preserve"> is not needed for this FG, as its prerequisite FG is FG </w:t>
      </w:r>
      <w:r w:rsidRPr="0026090B">
        <w:rPr>
          <w:b/>
          <w:i/>
          <w:lang w:eastAsia="zh-CN"/>
        </w:rPr>
        <w:t>40-1-</w:t>
      </w:r>
      <w:r>
        <w:rPr>
          <w:b/>
          <w:i/>
          <w:lang w:eastAsia="zh-CN"/>
        </w:rPr>
        <w:t>7.</w:t>
      </w:r>
    </w:p>
    <w:p w14:paraId="571EC646" w14:textId="77777777" w:rsidR="000D0E79" w:rsidRDefault="000D0E79" w:rsidP="000D0E79">
      <w:pPr>
        <w:pStyle w:val="afd"/>
        <w:numPr>
          <w:ilvl w:val="0"/>
          <w:numId w:val="52"/>
        </w:numPr>
        <w:rPr>
          <w:b/>
          <w:i/>
          <w:lang w:eastAsia="zh-CN"/>
        </w:rPr>
      </w:pPr>
      <w:r>
        <w:rPr>
          <w:rFonts w:hint="eastAsia"/>
          <w:b/>
          <w:i/>
          <w:lang w:eastAsia="zh-CN"/>
        </w:rPr>
        <w:t>F</w:t>
      </w:r>
      <w:r>
        <w:rPr>
          <w:b/>
          <w:i/>
          <w:lang w:eastAsia="zh-CN"/>
        </w:rPr>
        <w:t>or FG 40-1-9, support following components:</w:t>
      </w:r>
    </w:p>
    <w:p w14:paraId="52A95753" w14:textId="108F822F" w:rsidR="000D0E79" w:rsidRDefault="000D0E79" w:rsidP="000D0E79">
      <w:pPr>
        <w:pStyle w:val="afd"/>
        <w:numPr>
          <w:ilvl w:val="1"/>
          <w:numId w:val="52"/>
        </w:numPr>
        <w:rPr>
          <w:b/>
          <w:i/>
          <w:lang w:eastAsia="zh-CN"/>
        </w:rPr>
      </w:pPr>
      <w:r w:rsidRPr="0026090B">
        <w:rPr>
          <w:b/>
          <w:i/>
          <w:lang w:eastAsia="zh-CN"/>
        </w:rPr>
        <w:t xml:space="preserve">maximum number of configured </w:t>
      </w:r>
      <w:r>
        <w:rPr>
          <w:b/>
          <w:i/>
          <w:lang w:eastAsia="zh-CN"/>
        </w:rPr>
        <w:t>DL</w:t>
      </w:r>
      <w:r w:rsidRPr="0026090B">
        <w:rPr>
          <w:b/>
          <w:i/>
          <w:lang w:eastAsia="zh-CN"/>
        </w:rPr>
        <w:t xml:space="preserve"> TCI states per BWP per CC</w:t>
      </w:r>
    </w:p>
    <w:p w14:paraId="4587FA92" w14:textId="6C81F4E0" w:rsidR="000D0E79" w:rsidRPr="0026090B" w:rsidRDefault="000D0E79" w:rsidP="000D0E79">
      <w:pPr>
        <w:pStyle w:val="afd"/>
        <w:numPr>
          <w:ilvl w:val="1"/>
          <w:numId w:val="52"/>
        </w:numPr>
        <w:rPr>
          <w:b/>
          <w:i/>
          <w:lang w:eastAsia="zh-CN"/>
        </w:rPr>
      </w:pPr>
      <w:r w:rsidRPr="0026090B">
        <w:rPr>
          <w:b/>
          <w:i/>
          <w:lang w:eastAsia="zh-CN"/>
        </w:rPr>
        <w:t xml:space="preserve">maximum number of configured </w:t>
      </w:r>
      <w:r>
        <w:rPr>
          <w:b/>
          <w:i/>
          <w:lang w:eastAsia="zh-CN"/>
        </w:rPr>
        <w:t>UL</w:t>
      </w:r>
      <w:r w:rsidRPr="0026090B">
        <w:rPr>
          <w:b/>
          <w:i/>
          <w:lang w:eastAsia="zh-CN"/>
        </w:rPr>
        <w:t xml:space="preserve"> TCI states per BWP per CC</w:t>
      </w:r>
    </w:p>
    <w:p w14:paraId="0CA490B4" w14:textId="509C313B" w:rsidR="000D0E79" w:rsidRDefault="000D0E79" w:rsidP="000D0E79">
      <w:pPr>
        <w:pStyle w:val="afd"/>
        <w:numPr>
          <w:ilvl w:val="1"/>
          <w:numId w:val="52"/>
        </w:numPr>
        <w:rPr>
          <w:b/>
          <w:i/>
          <w:lang w:eastAsia="zh-CN"/>
        </w:rPr>
      </w:pPr>
      <w:r w:rsidRPr="0026090B">
        <w:rPr>
          <w:b/>
          <w:i/>
          <w:lang w:eastAsia="zh-CN"/>
        </w:rPr>
        <w:t>maximum number of activated</w:t>
      </w:r>
      <w:r>
        <w:rPr>
          <w:b/>
          <w:i/>
          <w:lang w:eastAsia="zh-CN"/>
        </w:rPr>
        <w:t xml:space="preserve"> DL</w:t>
      </w:r>
      <w:r w:rsidRPr="0026090B">
        <w:rPr>
          <w:b/>
          <w:i/>
          <w:lang w:eastAsia="zh-CN"/>
        </w:rPr>
        <w:t xml:space="preserve"> TCI states cross all CC</w:t>
      </w:r>
    </w:p>
    <w:p w14:paraId="204FFED1" w14:textId="13198804" w:rsidR="000D0E79" w:rsidRDefault="000D0E79" w:rsidP="000D0E79">
      <w:pPr>
        <w:pStyle w:val="afd"/>
        <w:numPr>
          <w:ilvl w:val="1"/>
          <w:numId w:val="52"/>
        </w:numPr>
        <w:rPr>
          <w:b/>
          <w:i/>
          <w:lang w:eastAsia="zh-CN"/>
        </w:rPr>
      </w:pPr>
      <w:r w:rsidRPr="0026090B">
        <w:rPr>
          <w:b/>
          <w:i/>
          <w:lang w:eastAsia="zh-CN"/>
        </w:rPr>
        <w:t xml:space="preserve">maximum number of activated </w:t>
      </w:r>
      <w:r>
        <w:rPr>
          <w:b/>
          <w:i/>
          <w:lang w:eastAsia="zh-CN"/>
        </w:rPr>
        <w:t>UL</w:t>
      </w:r>
      <w:r w:rsidRPr="0026090B">
        <w:rPr>
          <w:b/>
          <w:i/>
          <w:lang w:eastAsia="zh-CN"/>
        </w:rPr>
        <w:t xml:space="preserve"> TCI states cross all CC</w:t>
      </w:r>
    </w:p>
    <w:p w14:paraId="37EF5EF5" w14:textId="5583C44A" w:rsidR="000D0E79" w:rsidRDefault="000D0E79" w:rsidP="000D0E79">
      <w:pPr>
        <w:pStyle w:val="afd"/>
        <w:numPr>
          <w:ilvl w:val="0"/>
          <w:numId w:val="52"/>
        </w:numPr>
        <w:rPr>
          <w:b/>
          <w:i/>
          <w:lang w:eastAsia="zh-CN"/>
        </w:rPr>
      </w:pPr>
      <w:r>
        <w:rPr>
          <w:rFonts w:hint="eastAsia"/>
          <w:b/>
          <w:i/>
          <w:lang w:eastAsia="zh-CN"/>
        </w:rPr>
        <w:t>F</w:t>
      </w:r>
      <w:r>
        <w:rPr>
          <w:b/>
          <w:i/>
          <w:lang w:eastAsia="zh-CN"/>
        </w:rPr>
        <w:t>or FG 40-1-9a, support following components:</w:t>
      </w:r>
    </w:p>
    <w:p w14:paraId="751ABE55" w14:textId="3B0E259F" w:rsidR="000D0E79" w:rsidRPr="00FD157E" w:rsidRDefault="000D0E79" w:rsidP="000D0E79">
      <w:pPr>
        <w:pStyle w:val="afd"/>
        <w:numPr>
          <w:ilvl w:val="1"/>
          <w:numId w:val="52"/>
        </w:numPr>
        <w:rPr>
          <w:b/>
          <w:i/>
          <w:lang w:eastAsia="zh-CN"/>
        </w:rPr>
      </w:pPr>
      <w:r w:rsidRPr="00FD157E">
        <w:rPr>
          <w:b/>
          <w:i/>
          <w:lang w:eastAsia="zh-CN"/>
        </w:rPr>
        <w:t xml:space="preserve">maximum number of activated DL TCI states per </w:t>
      </w:r>
      <w:proofErr w:type="spellStart"/>
      <w:r w:rsidRPr="00FD157E">
        <w:rPr>
          <w:b/>
          <w:i/>
          <w:lang w:eastAsia="zh-CN"/>
        </w:rPr>
        <w:t>CORESETPoolIndex</w:t>
      </w:r>
      <w:proofErr w:type="spellEnd"/>
      <w:r w:rsidRPr="00FD157E">
        <w:rPr>
          <w:b/>
          <w:i/>
          <w:lang w:eastAsia="zh-CN"/>
        </w:rPr>
        <w:t xml:space="preserve"> per BWP per CC</w:t>
      </w:r>
    </w:p>
    <w:p w14:paraId="1E04C136" w14:textId="28C61D54" w:rsidR="000D0E79" w:rsidRDefault="000D0E79" w:rsidP="000D0E79">
      <w:pPr>
        <w:pStyle w:val="afd"/>
        <w:numPr>
          <w:ilvl w:val="1"/>
          <w:numId w:val="52"/>
        </w:numPr>
        <w:rPr>
          <w:b/>
          <w:i/>
          <w:lang w:eastAsia="zh-CN"/>
        </w:rPr>
      </w:pPr>
      <w:r w:rsidRPr="00FD157E">
        <w:rPr>
          <w:b/>
          <w:i/>
          <w:lang w:eastAsia="zh-CN"/>
        </w:rPr>
        <w:t xml:space="preserve">maximum number of activated UL TCI states per </w:t>
      </w:r>
      <w:proofErr w:type="spellStart"/>
      <w:r w:rsidRPr="00FD157E">
        <w:rPr>
          <w:b/>
          <w:i/>
          <w:lang w:eastAsia="zh-CN"/>
        </w:rPr>
        <w:t>CORESETPoolIndex</w:t>
      </w:r>
      <w:proofErr w:type="spellEnd"/>
      <w:r w:rsidRPr="00FD157E">
        <w:rPr>
          <w:b/>
          <w:i/>
          <w:lang w:eastAsia="zh-CN"/>
        </w:rPr>
        <w:t xml:space="preserve"> per BWP per CC</w:t>
      </w:r>
    </w:p>
    <w:p w14:paraId="3774F1AF" w14:textId="22333DA6" w:rsidR="000D0E79" w:rsidRDefault="000D0E79" w:rsidP="000D0E79">
      <w:pPr>
        <w:pStyle w:val="afd"/>
        <w:numPr>
          <w:ilvl w:val="1"/>
          <w:numId w:val="52"/>
        </w:numPr>
        <w:rPr>
          <w:b/>
          <w:i/>
          <w:lang w:eastAsia="zh-CN"/>
        </w:rPr>
      </w:pPr>
      <w:r>
        <w:rPr>
          <w:b/>
          <w:i/>
          <w:lang w:eastAsia="zh-CN"/>
        </w:rPr>
        <w:t xml:space="preserve">Note: </w:t>
      </w:r>
      <w:r w:rsidRPr="0026090B">
        <w:rPr>
          <w:b/>
          <w:i/>
          <w:lang w:eastAsia="zh-CN"/>
        </w:rPr>
        <w:t xml:space="preserve">maximum number of configured </w:t>
      </w:r>
      <w:r>
        <w:rPr>
          <w:b/>
          <w:i/>
          <w:lang w:eastAsia="zh-CN"/>
        </w:rPr>
        <w:t>DL/UL</w:t>
      </w:r>
      <w:r w:rsidRPr="0026090B">
        <w:rPr>
          <w:b/>
          <w:i/>
          <w:lang w:eastAsia="zh-CN"/>
        </w:rPr>
        <w:t xml:space="preserve"> TCI states per BWP per CC</w:t>
      </w:r>
      <w:r>
        <w:rPr>
          <w:b/>
          <w:i/>
          <w:lang w:eastAsia="zh-CN"/>
        </w:rPr>
        <w:t xml:space="preserve"> is not needed for this FG, as its prerequisite FG is FG </w:t>
      </w:r>
      <w:r w:rsidRPr="0026090B">
        <w:rPr>
          <w:b/>
          <w:i/>
          <w:lang w:eastAsia="zh-CN"/>
        </w:rPr>
        <w:t>40-1-</w:t>
      </w:r>
      <w:r>
        <w:rPr>
          <w:b/>
          <w:i/>
          <w:lang w:eastAsia="zh-CN"/>
        </w:rPr>
        <w:t>9.</w:t>
      </w:r>
    </w:p>
    <w:p w14:paraId="1C68A1D7" w14:textId="77777777" w:rsidR="000D0E79" w:rsidRDefault="000D0E79" w:rsidP="000D0E79">
      <w:pPr>
        <w:rPr>
          <w:b/>
          <w:i/>
          <w:lang w:val="en-GB" w:eastAsia="zh-CN"/>
        </w:rPr>
      </w:pPr>
    </w:p>
    <w:p w14:paraId="751571B8" w14:textId="77777777" w:rsidR="000D0E79" w:rsidRDefault="000D0E79" w:rsidP="000D0E79">
      <w:pPr>
        <w:rPr>
          <w:lang w:val="en-GB" w:eastAsia="zh-CN"/>
        </w:rPr>
      </w:pPr>
      <w:r w:rsidRPr="00EA6D21">
        <w:rPr>
          <w:lang w:val="en-GB" w:eastAsia="zh-CN"/>
        </w:rPr>
        <w:t>For FG 40-2-1 and FG 40-2-2, there is an FFS on whether to have separate rows for joint TCI framework and separate TCI framework.</w:t>
      </w:r>
      <w:r>
        <w:rPr>
          <w:lang w:val="en-GB" w:eastAsia="zh-CN"/>
        </w:rPr>
        <w:t xml:space="preserve"> </w:t>
      </w:r>
      <w:r>
        <w:rPr>
          <w:rFonts w:hint="eastAsia"/>
          <w:lang w:val="en-GB" w:eastAsia="zh-CN"/>
        </w:rPr>
        <w:t>In</w:t>
      </w:r>
      <w:r>
        <w:rPr>
          <w:lang w:val="en-GB" w:eastAsia="zh-CN"/>
        </w:rPr>
        <w:t xml:space="preserve"> our view, this is not needed, these two FGs are just used to indicate whether two TA enhancement is supported for </w:t>
      </w:r>
      <w:proofErr w:type="spellStart"/>
      <w:r>
        <w:rPr>
          <w:lang w:val="en-GB" w:eastAsia="zh-CN"/>
        </w:rPr>
        <w:t>mTRP</w:t>
      </w:r>
      <w:proofErr w:type="spellEnd"/>
      <w:r>
        <w:rPr>
          <w:lang w:val="en-GB" w:eastAsia="zh-CN"/>
        </w:rPr>
        <w:t xml:space="preserve">. Whether UE support two TA enhancement under joint TCI framework or separate </w:t>
      </w:r>
      <w:r>
        <w:rPr>
          <w:rFonts w:hint="eastAsia"/>
          <w:lang w:val="en-GB" w:eastAsia="zh-CN"/>
        </w:rPr>
        <w:t>TCI</w:t>
      </w:r>
      <w:r>
        <w:rPr>
          <w:lang w:val="en-GB" w:eastAsia="zh-CN"/>
        </w:rPr>
        <w:t xml:space="preserve"> </w:t>
      </w:r>
      <w:r>
        <w:rPr>
          <w:rFonts w:hint="eastAsia"/>
          <w:lang w:val="en-GB" w:eastAsia="zh-CN"/>
        </w:rPr>
        <w:t>framework</w:t>
      </w:r>
      <w:r>
        <w:rPr>
          <w:lang w:val="en-GB" w:eastAsia="zh-CN"/>
        </w:rPr>
        <w:t xml:space="preserve"> can be implied by whether UE support joint or separate TCI framework. In particular, if a UE support two TA enhancement and joint TCI framework, then it supports joint TCI based </w:t>
      </w:r>
      <w:r>
        <w:rPr>
          <w:rFonts w:hint="eastAsia"/>
          <w:lang w:val="en-GB" w:eastAsia="zh-CN"/>
        </w:rPr>
        <w:t>two</w:t>
      </w:r>
      <w:r>
        <w:rPr>
          <w:lang w:val="en-GB" w:eastAsia="zh-CN"/>
        </w:rPr>
        <w:t xml:space="preserve"> </w:t>
      </w:r>
      <w:r>
        <w:rPr>
          <w:rFonts w:hint="eastAsia"/>
          <w:lang w:val="en-GB" w:eastAsia="zh-CN"/>
        </w:rPr>
        <w:t>TA</w:t>
      </w:r>
      <w:r>
        <w:rPr>
          <w:lang w:val="en-GB" w:eastAsia="zh-CN"/>
        </w:rPr>
        <w:t xml:space="preserve"> enhancement. Similarly, if a UE support two TA enhancement and separate TCI framework, then it supports separate TCI based </w:t>
      </w:r>
      <w:r>
        <w:rPr>
          <w:rFonts w:hint="eastAsia"/>
          <w:lang w:val="en-GB" w:eastAsia="zh-CN"/>
        </w:rPr>
        <w:t>two</w:t>
      </w:r>
      <w:r>
        <w:rPr>
          <w:lang w:val="en-GB" w:eastAsia="zh-CN"/>
        </w:rPr>
        <w:t xml:space="preserve"> </w:t>
      </w:r>
      <w:r>
        <w:rPr>
          <w:rFonts w:hint="eastAsia"/>
          <w:lang w:val="en-GB" w:eastAsia="zh-CN"/>
        </w:rPr>
        <w:t>TA</w:t>
      </w:r>
      <w:r>
        <w:rPr>
          <w:lang w:val="en-GB" w:eastAsia="zh-CN"/>
        </w:rPr>
        <w:t xml:space="preserve"> enhancement.</w:t>
      </w:r>
    </w:p>
    <w:p w14:paraId="52B89E06" w14:textId="22D0D12A" w:rsidR="000D0E79" w:rsidRPr="0026090B" w:rsidRDefault="000D0E79" w:rsidP="000D0E79">
      <w:pPr>
        <w:rPr>
          <w:b/>
          <w:i/>
          <w:lang w:val="en-GB" w:eastAsia="zh-CN"/>
        </w:rPr>
      </w:pPr>
      <w:r w:rsidRPr="0026090B">
        <w:rPr>
          <w:b/>
          <w:i/>
          <w:lang w:val="en-GB" w:eastAsia="zh-CN"/>
        </w:rPr>
        <w:t>Proposal 2-</w:t>
      </w:r>
      <w:r>
        <w:rPr>
          <w:b/>
          <w:i/>
          <w:lang w:val="en-GB" w:eastAsia="zh-CN"/>
        </w:rPr>
        <w:t>10</w:t>
      </w:r>
      <w:r w:rsidRPr="0026090B">
        <w:rPr>
          <w:b/>
          <w:i/>
          <w:lang w:val="en-GB" w:eastAsia="zh-CN"/>
        </w:rPr>
        <w:t xml:space="preserve">: </w:t>
      </w:r>
      <w:r w:rsidRPr="0026090B">
        <w:rPr>
          <w:rFonts w:hint="eastAsia"/>
          <w:b/>
          <w:i/>
          <w:lang w:val="en-GB" w:eastAsia="zh-CN"/>
        </w:rPr>
        <w:t>F</w:t>
      </w:r>
      <w:r w:rsidRPr="0026090B">
        <w:rPr>
          <w:b/>
          <w:i/>
          <w:lang w:val="en-GB" w:eastAsia="zh-CN"/>
        </w:rPr>
        <w:t>or FG 40-</w:t>
      </w:r>
      <w:r>
        <w:rPr>
          <w:b/>
          <w:i/>
          <w:lang w:val="en-GB" w:eastAsia="zh-CN"/>
        </w:rPr>
        <w:t>2</w:t>
      </w:r>
      <w:r w:rsidRPr="0026090B">
        <w:rPr>
          <w:b/>
          <w:i/>
          <w:lang w:val="en-GB" w:eastAsia="zh-CN"/>
        </w:rPr>
        <w:t>-1</w:t>
      </w:r>
      <w:r>
        <w:rPr>
          <w:b/>
          <w:i/>
          <w:lang w:val="en-GB" w:eastAsia="zh-CN"/>
        </w:rPr>
        <w:t xml:space="preserve"> and </w:t>
      </w:r>
      <w:r w:rsidRPr="0026090B">
        <w:rPr>
          <w:b/>
          <w:i/>
          <w:lang w:val="en-GB" w:eastAsia="zh-CN"/>
        </w:rPr>
        <w:t>FG 40-</w:t>
      </w:r>
      <w:r>
        <w:rPr>
          <w:b/>
          <w:i/>
          <w:lang w:val="en-GB" w:eastAsia="zh-CN"/>
        </w:rPr>
        <w:t>2</w:t>
      </w:r>
      <w:r w:rsidRPr="0026090B">
        <w:rPr>
          <w:b/>
          <w:i/>
          <w:lang w:val="en-GB" w:eastAsia="zh-CN"/>
        </w:rPr>
        <w:t>-2, there is no need to introduce</w:t>
      </w:r>
      <w:r>
        <w:rPr>
          <w:b/>
          <w:i/>
          <w:lang w:val="en-GB" w:eastAsia="zh-CN"/>
        </w:rPr>
        <w:t xml:space="preserve"> </w:t>
      </w:r>
      <w:r w:rsidRPr="0026090B">
        <w:rPr>
          <w:b/>
          <w:i/>
          <w:lang w:val="en-GB" w:eastAsia="zh-CN"/>
        </w:rPr>
        <w:t>separate row</w:t>
      </w:r>
      <w:r>
        <w:rPr>
          <w:b/>
          <w:i/>
          <w:lang w:val="en-GB" w:eastAsia="zh-CN"/>
        </w:rPr>
        <w:t>s for two TA enhancement under joint and separate TCI framework.</w:t>
      </w:r>
    </w:p>
    <w:p w14:paraId="0F932187" w14:textId="77777777" w:rsidR="000D0E79" w:rsidRDefault="000D0E79" w:rsidP="000D0E79">
      <w:pPr>
        <w:rPr>
          <w:lang w:val="en-GB" w:eastAsia="zh-CN"/>
        </w:rPr>
      </w:pPr>
    </w:p>
    <w:p w14:paraId="1A79E740" w14:textId="3320F02B" w:rsidR="000D0E79" w:rsidRDefault="000D0E79" w:rsidP="000D0E79">
      <w:pPr>
        <w:rPr>
          <w:lang w:val="en-GB" w:eastAsia="zh-CN"/>
        </w:rPr>
      </w:pPr>
      <w:r>
        <w:rPr>
          <w:rFonts w:hint="eastAsia"/>
          <w:lang w:val="en-GB" w:eastAsia="zh-CN"/>
        </w:rPr>
        <w:t>F</w:t>
      </w:r>
      <w:r>
        <w:rPr>
          <w:lang w:val="en-GB" w:eastAsia="zh-CN"/>
        </w:rPr>
        <w:t>or FG 40-2-1 and FG 40-2-2, there is an FFS on whether to have a separate row/FG for the supporting of absolute TA command MAC-CE. In our view, a UE support two TA enhancement may not support absolute TA command MAC-CE. So, a new FG should be introduced for it.</w:t>
      </w:r>
    </w:p>
    <w:p w14:paraId="51A9465C" w14:textId="11AA62A9" w:rsidR="000D0E79" w:rsidRPr="0026090B" w:rsidRDefault="000D0E79" w:rsidP="000D0E79">
      <w:pPr>
        <w:rPr>
          <w:b/>
          <w:i/>
          <w:lang w:val="en-GB" w:eastAsia="zh-CN"/>
        </w:rPr>
      </w:pPr>
      <w:r w:rsidRPr="0026090B">
        <w:rPr>
          <w:b/>
          <w:i/>
          <w:lang w:val="en-GB" w:eastAsia="zh-CN"/>
        </w:rPr>
        <w:t>Proposal 2-</w:t>
      </w:r>
      <w:r>
        <w:rPr>
          <w:b/>
          <w:i/>
          <w:lang w:val="en-GB" w:eastAsia="zh-CN"/>
        </w:rPr>
        <w:t>11</w:t>
      </w:r>
      <w:r w:rsidRPr="0026090B">
        <w:rPr>
          <w:b/>
          <w:i/>
          <w:lang w:val="en-GB" w:eastAsia="zh-CN"/>
        </w:rPr>
        <w:t xml:space="preserve">: </w:t>
      </w:r>
      <w:r>
        <w:rPr>
          <w:b/>
          <w:i/>
          <w:lang w:val="en-GB" w:eastAsia="zh-CN"/>
        </w:rPr>
        <w:t xml:space="preserve">Introduce a new FG for the supporting of </w:t>
      </w:r>
      <w:r w:rsidRPr="0073050B">
        <w:rPr>
          <w:b/>
          <w:i/>
          <w:lang w:val="en-GB" w:eastAsia="zh-CN"/>
        </w:rPr>
        <w:t>absolute TA command MAC-CE</w:t>
      </w:r>
      <w:r>
        <w:rPr>
          <w:b/>
          <w:i/>
          <w:lang w:val="en-GB" w:eastAsia="zh-CN"/>
        </w:rPr>
        <w:t>.</w:t>
      </w:r>
    </w:p>
    <w:p w14:paraId="65FD1588" w14:textId="77777777" w:rsidR="000D0E79" w:rsidRPr="0073050B" w:rsidRDefault="000D0E79" w:rsidP="000D0E79">
      <w:pPr>
        <w:rPr>
          <w:lang w:val="en-GB" w:eastAsia="zh-CN"/>
        </w:rPr>
      </w:pPr>
    </w:p>
    <w:p w14:paraId="7CF0253E" w14:textId="77777777" w:rsidR="000D0E79" w:rsidRDefault="000D0E79" w:rsidP="000D0E79">
      <w:pPr>
        <w:jc w:val="cente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687"/>
        <w:gridCol w:w="1887"/>
        <w:gridCol w:w="1937"/>
        <w:gridCol w:w="1257"/>
        <w:gridCol w:w="1096"/>
        <w:gridCol w:w="1127"/>
        <w:gridCol w:w="1397"/>
        <w:gridCol w:w="1147"/>
        <w:gridCol w:w="1416"/>
        <w:gridCol w:w="1416"/>
        <w:gridCol w:w="1377"/>
        <w:gridCol w:w="2153"/>
        <w:gridCol w:w="1907"/>
      </w:tblGrid>
      <w:tr w:rsidR="000D0E79" w:rsidRPr="00BB0BD2" w14:paraId="00639337"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hideMark/>
          </w:tcPr>
          <w:p w14:paraId="23D1C578" w14:textId="77777777" w:rsidR="000D0E79" w:rsidRPr="00BB0BD2" w:rsidRDefault="000D0E79" w:rsidP="00751574">
            <w:pPr>
              <w:keepNext/>
              <w:keepLines/>
              <w:overflowPunct w:val="0"/>
              <w:snapToGrid/>
              <w:spacing w:after="0"/>
              <w:jc w:val="center"/>
              <w:rPr>
                <w:rFonts w:ascii="Arial" w:eastAsia="Times New Roman" w:hAnsi="Arial" w:cs="Arial"/>
                <w:b/>
                <w:color w:val="000000"/>
                <w:sz w:val="18"/>
                <w:szCs w:val="18"/>
                <w:lang w:val="en-GB"/>
              </w:rPr>
            </w:pPr>
            <w:r w:rsidRPr="00BB0BD2">
              <w:rPr>
                <w:rFonts w:ascii="Arial" w:eastAsia="Times New Roman" w:hAnsi="Arial" w:cs="Arial"/>
                <w:b/>
                <w:color w:val="000000"/>
                <w:sz w:val="18"/>
                <w:szCs w:val="18"/>
                <w:lang w:val="en-GB"/>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1914F81" w14:textId="77777777" w:rsidR="000D0E79" w:rsidRPr="00BB0BD2" w:rsidRDefault="000D0E79" w:rsidP="00751574">
            <w:pPr>
              <w:keepNext/>
              <w:keepLines/>
              <w:overflowPunct w:val="0"/>
              <w:snapToGrid/>
              <w:spacing w:after="0"/>
              <w:jc w:val="center"/>
              <w:rPr>
                <w:rFonts w:ascii="Arial" w:eastAsia="Times New Roman" w:hAnsi="Arial" w:cs="Arial"/>
                <w:b/>
                <w:color w:val="000000"/>
                <w:sz w:val="18"/>
                <w:szCs w:val="18"/>
                <w:lang w:val="en-GB"/>
              </w:rPr>
            </w:pPr>
            <w:r w:rsidRPr="00BB0BD2">
              <w:rPr>
                <w:rFonts w:ascii="Arial" w:eastAsia="Times New Roman" w:hAnsi="Arial" w:cs="Arial"/>
                <w:b/>
                <w:color w:val="000000"/>
                <w:sz w:val="18"/>
                <w:szCs w:val="18"/>
                <w:lang w:val="en-GB"/>
              </w:rPr>
              <w:t>Index</w:t>
            </w:r>
          </w:p>
        </w:tc>
        <w:tc>
          <w:tcPr>
            <w:tcW w:w="0" w:type="auto"/>
            <w:tcBorders>
              <w:top w:val="single" w:sz="4" w:space="0" w:color="auto"/>
              <w:left w:val="single" w:sz="4" w:space="0" w:color="auto"/>
              <w:bottom w:val="single" w:sz="4" w:space="0" w:color="auto"/>
              <w:right w:val="single" w:sz="4" w:space="0" w:color="auto"/>
            </w:tcBorders>
            <w:hideMark/>
          </w:tcPr>
          <w:p w14:paraId="7EA3E991" w14:textId="77777777" w:rsidR="000D0E79" w:rsidRPr="00BB0BD2" w:rsidRDefault="000D0E79" w:rsidP="00751574">
            <w:pPr>
              <w:keepNext/>
              <w:keepLines/>
              <w:overflowPunct w:val="0"/>
              <w:snapToGrid/>
              <w:spacing w:after="0"/>
              <w:jc w:val="center"/>
              <w:rPr>
                <w:rFonts w:ascii="Arial" w:eastAsia="Times New Roman" w:hAnsi="Arial" w:cs="Arial"/>
                <w:b/>
                <w:color w:val="000000"/>
                <w:sz w:val="18"/>
                <w:szCs w:val="18"/>
                <w:lang w:val="en-GB"/>
              </w:rPr>
            </w:pPr>
            <w:r w:rsidRPr="00BB0BD2">
              <w:rPr>
                <w:rFonts w:ascii="Arial" w:eastAsia="Times New Roman" w:hAnsi="Arial" w:cs="Arial"/>
                <w:b/>
                <w:color w:val="000000"/>
                <w:sz w:val="18"/>
                <w:szCs w:val="18"/>
                <w:lang w:val="en-GB"/>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1445A7B" w14:textId="77777777" w:rsidR="000D0E79" w:rsidRPr="00BB0BD2" w:rsidRDefault="000D0E79" w:rsidP="00751574">
            <w:pPr>
              <w:keepNext/>
              <w:keepLines/>
              <w:overflowPunct w:val="0"/>
              <w:snapToGrid/>
              <w:spacing w:after="0"/>
              <w:jc w:val="center"/>
              <w:rPr>
                <w:rFonts w:ascii="Arial" w:eastAsia="Times New Roman" w:hAnsi="Arial" w:cs="Arial"/>
                <w:b/>
                <w:color w:val="000000"/>
                <w:sz w:val="18"/>
                <w:szCs w:val="18"/>
                <w:lang w:val="en-GB"/>
              </w:rPr>
            </w:pPr>
            <w:r w:rsidRPr="00BB0BD2">
              <w:rPr>
                <w:rFonts w:ascii="Arial" w:eastAsia="Times New Roman" w:hAnsi="Arial" w:cs="Arial"/>
                <w:b/>
                <w:color w:val="000000"/>
                <w:sz w:val="18"/>
                <w:szCs w:val="18"/>
                <w:lang w:val="en-GB"/>
              </w:rPr>
              <w:t>Components</w:t>
            </w:r>
          </w:p>
        </w:tc>
        <w:tc>
          <w:tcPr>
            <w:tcW w:w="0" w:type="auto"/>
            <w:tcBorders>
              <w:top w:val="single" w:sz="4" w:space="0" w:color="auto"/>
              <w:left w:val="single" w:sz="4" w:space="0" w:color="auto"/>
              <w:bottom w:val="single" w:sz="4" w:space="0" w:color="auto"/>
              <w:right w:val="single" w:sz="4" w:space="0" w:color="auto"/>
            </w:tcBorders>
            <w:hideMark/>
          </w:tcPr>
          <w:p w14:paraId="665015CB" w14:textId="77777777" w:rsidR="000D0E79" w:rsidRPr="00BB0BD2" w:rsidRDefault="000D0E79" w:rsidP="00751574">
            <w:pPr>
              <w:keepNext/>
              <w:keepLines/>
              <w:overflowPunct w:val="0"/>
              <w:snapToGrid/>
              <w:spacing w:after="0"/>
              <w:jc w:val="center"/>
              <w:rPr>
                <w:rFonts w:ascii="Arial" w:eastAsia="Times New Roman" w:hAnsi="Arial" w:cs="Arial"/>
                <w:b/>
                <w:color w:val="000000"/>
                <w:sz w:val="18"/>
                <w:szCs w:val="18"/>
                <w:lang w:val="en-GB"/>
              </w:rPr>
            </w:pPr>
            <w:r w:rsidRPr="00BB0BD2">
              <w:rPr>
                <w:rFonts w:ascii="Arial" w:eastAsia="Times New Roman" w:hAnsi="Arial" w:cs="Arial"/>
                <w:b/>
                <w:color w:val="000000"/>
                <w:sz w:val="18"/>
                <w:szCs w:val="18"/>
                <w:lang w:val="en-GB"/>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961095B" w14:textId="77777777" w:rsidR="000D0E79" w:rsidRPr="00BB0BD2" w:rsidRDefault="000D0E79" w:rsidP="00751574">
            <w:pPr>
              <w:keepNext/>
              <w:keepLines/>
              <w:overflowPunct w:val="0"/>
              <w:snapToGrid/>
              <w:spacing w:after="0"/>
              <w:jc w:val="center"/>
              <w:rPr>
                <w:rFonts w:ascii="Arial" w:eastAsia="Times New Roman" w:hAnsi="Arial" w:cs="Arial"/>
                <w:b/>
                <w:color w:val="000000"/>
                <w:sz w:val="18"/>
                <w:szCs w:val="18"/>
                <w:lang w:val="en-GB"/>
              </w:rPr>
            </w:pPr>
            <w:r w:rsidRPr="00BB0BD2">
              <w:rPr>
                <w:rFonts w:ascii="Arial" w:eastAsia="Times New Roman" w:hAnsi="Arial" w:cs="Arial"/>
                <w:b/>
                <w:color w:val="000000"/>
                <w:sz w:val="18"/>
                <w:szCs w:val="18"/>
                <w:lang w:val="en-GB"/>
              </w:rPr>
              <w:t xml:space="preserve">Need for the </w:t>
            </w:r>
            <w:proofErr w:type="spellStart"/>
            <w:r w:rsidRPr="00BB0BD2">
              <w:rPr>
                <w:rFonts w:ascii="Arial" w:eastAsia="Times New Roman" w:hAnsi="Arial" w:cs="Arial"/>
                <w:b/>
                <w:color w:val="000000"/>
                <w:sz w:val="18"/>
                <w:szCs w:val="18"/>
                <w:lang w:val="en-GB"/>
              </w:rPr>
              <w:t>gNB</w:t>
            </w:r>
            <w:proofErr w:type="spellEnd"/>
            <w:r w:rsidRPr="00BB0BD2">
              <w:rPr>
                <w:rFonts w:ascii="Arial" w:eastAsia="Times New Roman" w:hAnsi="Arial" w:cs="Arial"/>
                <w:b/>
                <w:color w:val="000000"/>
                <w:sz w:val="18"/>
                <w:szCs w:val="18"/>
                <w:lang w:val="en-GB"/>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AB09E29" w14:textId="77777777" w:rsidR="000D0E79" w:rsidRPr="00BB0BD2" w:rsidRDefault="000D0E79" w:rsidP="00751574">
            <w:pPr>
              <w:keepNext/>
              <w:keepLines/>
              <w:overflowPunct w:val="0"/>
              <w:snapToGrid/>
              <w:spacing w:after="0"/>
              <w:jc w:val="center"/>
              <w:rPr>
                <w:rFonts w:ascii="Arial" w:eastAsia="Times New Roman" w:hAnsi="Arial" w:cs="Arial"/>
                <w:b/>
                <w:color w:val="000000"/>
                <w:sz w:val="18"/>
                <w:szCs w:val="18"/>
                <w:lang w:val="en-GB"/>
              </w:rPr>
            </w:pPr>
            <w:r w:rsidRPr="00BB0BD2">
              <w:rPr>
                <w:rFonts w:ascii="Arial" w:eastAsia="Gulim" w:hAnsi="Arial" w:cs="Arial"/>
                <w:b/>
                <w:color w:val="000000"/>
                <w:sz w:val="18"/>
                <w:szCs w:val="18"/>
                <w:lang w:val="en-GB"/>
              </w:rPr>
              <w:t xml:space="preserve">Applicable to </w:t>
            </w:r>
            <w:r w:rsidRPr="00BB0BD2">
              <w:rPr>
                <w:rFonts w:ascii="Arial" w:eastAsia="Times New Roman" w:hAnsi="Arial" w:cs="Arial"/>
                <w:b/>
                <w:color w:val="000000"/>
                <w:sz w:val="18"/>
                <w:szCs w:val="18"/>
                <w:lang w:val="en-GB"/>
              </w:rPr>
              <w:t>the capability signalling exchange between UEs (</w:t>
            </w:r>
            <w:proofErr w:type="spellStart"/>
            <w:r w:rsidRPr="00BB0BD2">
              <w:rPr>
                <w:rFonts w:ascii="Arial" w:eastAsia="Times New Roman" w:hAnsi="Arial" w:cs="Arial"/>
                <w:b/>
                <w:color w:val="000000"/>
                <w:sz w:val="18"/>
                <w:szCs w:val="18"/>
                <w:lang w:val="en-GB"/>
              </w:rPr>
              <w:t>Sidelink</w:t>
            </w:r>
            <w:proofErr w:type="spellEnd"/>
            <w:r w:rsidRPr="00BB0BD2">
              <w:rPr>
                <w:rFonts w:ascii="Arial" w:eastAsia="Times New Roman" w:hAnsi="Arial" w:cs="Arial"/>
                <w:b/>
                <w:color w:val="000000"/>
                <w:sz w:val="18"/>
                <w:szCs w:val="18"/>
                <w:lang w:val="en-GB"/>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4B043EA" w14:textId="77777777" w:rsidR="000D0E79" w:rsidRPr="00BB0BD2" w:rsidRDefault="000D0E79" w:rsidP="00751574">
            <w:pPr>
              <w:keepNext/>
              <w:keepLines/>
              <w:autoSpaceDE/>
              <w:autoSpaceDN/>
              <w:adjustRightInd/>
              <w:snapToGrid/>
              <w:spacing w:after="0"/>
              <w:jc w:val="center"/>
              <w:rPr>
                <w:rFonts w:ascii="Arial" w:hAnsi="Arial" w:cs="Arial"/>
                <w:b/>
                <w:color w:val="000000"/>
                <w:sz w:val="18"/>
                <w:szCs w:val="18"/>
                <w:lang w:val="en-GB" w:eastAsia="ja-JP"/>
              </w:rPr>
            </w:pPr>
            <w:r w:rsidRPr="00BB0BD2">
              <w:rPr>
                <w:rFonts w:ascii="Arial"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92A4A9C" w14:textId="77777777" w:rsidR="000D0E79" w:rsidRPr="00BB0BD2" w:rsidRDefault="000D0E79" w:rsidP="00751574">
            <w:pPr>
              <w:keepNext/>
              <w:keepLines/>
              <w:autoSpaceDE/>
              <w:autoSpaceDN/>
              <w:adjustRightInd/>
              <w:snapToGrid/>
              <w:spacing w:after="0"/>
              <w:jc w:val="center"/>
              <w:rPr>
                <w:rFonts w:ascii="Arial" w:hAnsi="Arial" w:cs="Arial"/>
                <w:b/>
                <w:color w:val="000000"/>
                <w:sz w:val="18"/>
                <w:szCs w:val="18"/>
                <w:lang w:val="en-GB" w:eastAsia="ja-JP"/>
              </w:rPr>
            </w:pPr>
            <w:r w:rsidRPr="00BB0BD2">
              <w:rPr>
                <w:rFonts w:ascii="Arial" w:hAnsi="Arial" w:cs="Arial"/>
                <w:b/>
                <w:color w:val="000000"/>
                <w:sz w:val="18"/>
                <w:szCs w:val="18"/>
                <w:lang w:val="en-GB" w:eastAsia="ja-JP"/>
              </w:rPr>
              <w:t>Type</w:t>
            </w:r>
          </w:p>
          <w:p w14:paraId="167D4460" w14:textId="77777777" w:rsidR="000D0E79" w:rsidRPr="00BB0BD2" w:rsidRDefault="000D0E79" w:rsidP="00751574">
            <w:pPr>
              <w:keepNext/>
              <w:keepLines/>
              <w:autoSpaceDE/>
              <w:autoSpaceDN/>
              <w:adjustRightInd/>
              <w:snapToGrid/>
              <w:spacing w:after="0"/>
              <w:jc w:val="center"/>
              <w:rPr>
                <w:rFonts w:ascii="Arial" w:hAnsi="Arial" w:cs="Arial"/>
                <w:b/>
                <w:color w:val="000000"/>
                <w:sz w:val="18"/>
                <w:szCs w:val="18"/>
                <w:lang w:val="en-GB" w:eastAsia="ja-JP"/>
              </w:rPr>
            </w:pPr>
            <w:r w:rsidRPr="00BB0BD2">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EB4DA75" w14:textId="77777777" w:rsidR="000D0E79" w:rsidRPr="00BB0BD2" w:rsidRDefault="000D0E79" w:rsidP="00751574">
            <w:pPr>
              <w:keepNext/>
              <w:keepLines/>
              <w:overflowPunct w:val="0"/>
              <w:snapToGrid/>
              <w:spacing w:after="0"/>
              <w:jc w:val="center"/>
              <w:rPr>
                <w:rFonts w:ascii="Arial" w:eastAsia="Times New Roman" w:hAnsi="Arial" w:cs="Arial"/>
                <w:b/>
                <w:color w:val="000000"/>
                <w:sz w:val="18"/>
                <w:szCs w:val="18"/>
                <w:lang w:val="en-GB" w:eastAsia="ja-JP"/>
              </w:rPr>
            </w:pPr>
            <w:r w:rsidRPr="00BB0BD2">
              <w:rPr>
                <w:rFonts w:ascii="Arial" w:eastAsia="Times New Roman" w:hAnsi="Arial" w:cs="Arial"/>
                <w:b/>
                <w:color w:val="000000"/>
                <w:sz w:val="18"/>
                <w:szCs w:val="18"/>
                <w:lang w:val="en-GB"/>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B2DB490" w14:textId="77777777" w:rsidR="000D0E79" w:rsidRPr="00BB0BD2" w:rsidRDefault="000D0E79" w:rsidP="00751574">
            <w:pPr>
              <w:keepNext/>
              <w:keepLines/>
              <w:overflowPunct w:val="0"/>
              <w:snapToGrid/>
              <w:spacing w:after="0"/>
              <w:jc w:val="center"/>
              <w:rPr>
                <w:rFonts w:ascii="Arial" w:eastAsia="Times New Roman" w:hAnsi="Arial" w:cs="Arial"/>
                <w:b/>
                <w:color w:val="000000"/>
                <w:sz w:val="18"/>
                <w:szCs w:val="18"/>
                <w:lang w:val="en-GB"/>
              </w:rPr>
            </w:pPr>
            <w:r w:rsidRPr="00BB0BD2">
              <w:rPr>
                <w:rFonts w:ascii="Arial" w:eastAsia="Times New Roman" w:hAnsi="Arial" w:cs="Arial"/>
                <w:b/>
                <w:color w:val="000000"/>
                <w:sz w:val="18"/>
                <w:szCs w:val="18"/>
                <w:lang w:val="en-GB"/>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374CE09" w14:textId="77777777" w:rsidR="000D0E79" w:rsidRPr="00BB0BD2" w:rsidRDefault="000D0E79" w:rsidP="00751574">
            <w:pPr>
              <w:keepNext/>
              <w:keepLines/>
              <w:overflowPunct w:val="0"/>
              <w:snapToGrid/>
              <w:spacing w:after="0"/>
              <w:jc w:val="center"/>
              <w:rPr>
                <w:rFonts w:ascii="Arial" w:eastAsia="Times New Roman" w:hAnsi="Arial" w:cs="Arial"/>
                <w:b/>
                <w:color w:val="000000"/>
                <w:sz w:val="18"/>
                <w:szCs w:val="18"/>
                <w:lang w:val="en-GB"/>
              </w:rPr>
            </w:pPr>
            <w:r w:rsidRPr="00BB0BD2">
              <w:rPr>
                <w:rFonts w:ascii="Arial" w:eastAsia="Times New Roman" w:hAnsi="Arial" w:cs="Arial"/>
                <w:b/>
                <w:color w:val="000000"/>
                <w:sz w:val="18"/>
                <w:szCs w:val="18"/>
                <w:lang w:val="en-GB"/>
              </w:rPr>
              <w:t>Capability interpretation for mixture of FDD/TDD and/or FR1/FR2</w:t>
            </w:r>
          </w:p>
        </w:tc>
        <w:tc>
          <w:tcPr>
            <w:tcW w:w="2153" w:type="dxa"/>
            <w:tcBorders>
              <w:top w:val="single" w:sz="4" w:space="0" w:color="auto"/>
              <w:left w:val="single" w:sz="4" w:space="0" w:color="auto"/>
              <w:bottom w:val="single" w:sz="4" w:space="0" w:color="auto"/>
              <w:right w:val="single" w:sz="4" w:space="0" w:color="auto"/>
            </w:tcBorders>
            <w:hideMark/>
          </w:tcPr>
          <w:p w14:paraId="3310DAF4" w14:textId="77777777" w:rsidR="000D0E79" w:rsidRPr="00BB0BD2" w:rsidRDefault="000D0E79" w:rsidP="00751574">
            <w:pPr>
              <w:keepNext/>
              <w:keepLines/>
              <w:overflowPunct w:val="0"/>
              <w:snapToGrid/>
              <w:spacing w:after="0"/>
              <w:jc w:val="center"/>
              <w:rPr>
                <w:rFonts w:ascii="Arial" w:eastAsia="Times New Roman" w:hAnsi="Arial" w:cs="Arial"/>
                <w:b/>
                <w:color w:val="000000"/>
                <w:sz w:val="18"/>
                <w:szCs w:val="18"/>
                <w:lang w:val="en-GB"/>
              </w:rPr>
            </w:pPr>
            <w:r w:rsidRPr="00BB0BD2">
              <w:rPr>
                <w:rFonts w:ascii="Arial" w:eastAsia="Times New Roman" w:hAnsi="Arial" w:cs="Arial"/>
                <w:b/>
                <w:color w:val="000000"/>
                <w:sz w:val="18"/>
                <w:szCs w:val="18"/>
                <w:lang w:val="en-GB"/>
              </w:rPr>
              <w:t>Note</w:t>
            </w:r>
          </w:p>
        </w:tc>
        <w:tc>
          <w:tcPr>
            <w:tcW w:w="1907" w:type="dxa"/>
            <w:tcBorders>
              <w:top w:val="single" w:sz="4" w:space="0" w:color="auto"/>
              <w:left w:val="single" w:sz="4" w:space="0" w:color="auto"/>
              <w:bottom w:val="single" w:sz="4" w:space="0" w:color="auto"/>
              <w:right w:val="single" w:sz="4" w:space="0" w:color="auto"/>
            </w:tcBorders>
            <w:hideMark/>
          </w:tcPr>
          <w:p w14:paraId="28AC9883" w14:textId="77777777" w:rsidR="000D0E79" w:rsidRPr="00BB0BD2" w:rsidRDefault="000D0E79" w:rsidP="00751574">
            <w:pPr>
              <w:keepNext/>
              <w:keepLines/>
              <w:overflowPunct w:val="0"/>
              <w:snapToGrid/>
              <w:spacing w:after="0"/>
              <w:jc w:val="center"/>
              <w:rPr>
                <w:rFonts w:ascii="Arial" w:eastAsia="Times New Roman" w:hAnsi="Arial" w:cs="Arial"/>
                <w:b/>
                <w:color w:val="000000"/>
                <w:sz w:val="18"/>
                <w:szCs w:val="18"/>
                <w:lang w:val="en-GB"/>
              </w:rPr>
            </w:pPr>
            <w:r w:rsidRPr="00BB0BD2">
              <w:rPr>
                <w:rFonts w:ascii="Arial" w:eastAsia="Times New Roman" w:hAnsi="Arial" w:cs="Arial"/>
                <w:b/>
                <w:color w:val="000000"/>
                <w:sz w:val="18"/>
                <w:szCs w:val="18"/>
                <w:lang w:val="en-GB"/>
              </w:rPr>
              <w:t>Mandatory/Optional</w:t>
            </w:r>
          </w:p>
        </w:tc>
      </w:tr>
      <w:tr w:rsidR="000D0E79" w:rsidRPr="00BB0BD2" w14:paraId="6B3A02E9"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hideMark/>
          </w:tcPr>
          <w:p w14:paraId="07134C3F"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r w:rsidRPr="00BB0BD2">
              <w:rPr>
                <w:rFonts w:ascii="Arial" w:hAnsi="Arial" w:cs="Arial"/>
                <w:color w:val="000000"/>
                <w:sz w:val="18"/>
                <w:szCs w:val="18"/>
                <w:lang w:val="en-GB"/>
              </w:rPr>
              <w:t xml:space="preserve">40. </w:t>
            </w:r>
            <w:proofErr w:type="spellStart"/>
            <w:r w:rsidRPr="00BB0BD2">
              <w:rPr>
                <w:rFonts w:ascii="Arial" w:hAnsi="Arial" w:cs="Arial"/>
                <w:color w:val="000000"/>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60C743"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lang w:val="en-GB"/>
              </w:rPr>
            </w:pPr>
            <w:r w:rsidRPr="00BB0BD2">
              <w:rPr>
                <w:rFonts w:ascii="Arial" w:eastAsia="MS Mincho" w:hAnsi="Arial" w:cs="Arial"/>
                <w:color w:val="000000"/>
                <w:sz w:val="18"/>
                <w:szCs w:val="18"/>
              </w:rPr>
              <w:t>40-1-1</w:t>
            </w:r>
          </w:p>
        </w:tc>
        <w:tc>
          <w:tcPr>
            <w:tcW w:w="0" w:type="auto"/>
            <w:tcBorders>
              <w:top w:val="single" w:sz="4" w:space="0" w:color="auto"/>
              <w:left w:val="single" w:sz="4" w:space="0" w:color="auto"/>
              <w:bottom w:val="single" w:sz="4" w:space="0" w:color="auto"/>
              <w:right w:val="single" w:sz="4" w:space="0" w:color="auto"/>
            </w:tcBorders>
            <w:hideMark/>
          </w:tcPr>
          <w:p w14:paraId="3DC903F0" w14:textId="77777777" w:rsidR="000D0E79" w:rsidRPr="00BB0BD2" w:rsidRDefault="000D0E79" w:rsidP="00751574">
            <w:pPr>
              <w:autoSpaceDE/>
              <w:autoSpaceDN/>
              <w:adjustRightInd/>
              <w:snapToGrid/>
              <w:spacing w:before="60" w:after="6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Unified TCI with joint DL/UL TCI update for single-DCI based multi-TRP</w:t>
            </w:r>
            <w:r w:rsidRPr="00BB0BD2">
              <w:rPr>
                <w:rFonts w:ascii="Arial" w:eastAsia="Malgun Gothic" w:hAnsi="Arial" w:cs="Arial"/>
                <w:color w:val="000000"/>
                <w:sz w:val="18"/>
                <w:szCs w:val="18"/>
                <w:lang w:val="en-GB" w:eastAsia="ko-KR"/>
              </w:rPr>
              <w:t xml:space="preserve"> </w:t>
            </w:r>
            <w:r w:rsidRPr="00BB0BD2">
              <w:rPr>
                <w:rFonts w:ascii="Arial" w:hAnsi="Arial" w:cs="Arial"/>
                <w:color w:val="000000"/>
                <w:sz w:val="18"/>
                <w:szCs w:val="18"/>
                <w:lang w:val="en-GB"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3A8D805" w14:textId="77777777" w:rsidR="000D0E79" w:rsidRPr="00EA6D21" w:rsidRDefault="000D0E79" w:rsidP="00751574">
            <w:pPr>
              <w:pStyle w:val="TAL"/>
              <w:rPr>
                <w:rFonts w:eastAsia="MS Mincho" w:cs="Arial"/>
                <w:strike/>
                <w:szCs w:val="18"/>
              </w:rPr>
            </w:pPr>
            <w:r w:rsidRPr="00EA6D21">
              <w:rPr>
                <w:rFonts w:eastAsia="MS Mincho" w:cs="Arial"/>
                <w:strike/>
                <w:szCs w:val="18"/>
              </w:rPr>
              <w:t>FFS: separate rows intra-cell and inter-cell multi-TRP</w:t>
            </w:r>
          </w:p>
          <w:p w14:paraId="5F7415DA" w14:textId="77777777" w:rsidR="000D0E79" w:rsidRPr="00EA6D21" w:rsidRDefault="000D0E79" w:rsidP="00751574">
            <w:pPr>
              <w:pStyle w:val="TAL"/>
              <w:rPr>
                <w:rFonts w:eastAsia="MS Mincho" w:cs="Arial"/>
                <w:strike/>
                <w:szCs w:val="18"/>
              </w:rPr>
            </w:pPr>
            <w:r w:rsidRPr="00EA6D21">
              <w:rPr>
                <w:rFonts w:eastAsia="MS Mincho" w:cs="Arial"/>
                <w:strike/>
                <w:szCs w:val="18"/>
              </w:rPr>
              <w:t>FFS: separate row for additional support of DCI format 1_1 and 1_2 configured with [TCI selection field]</w:t>
            </w:r>
          </w:p>
          <w:p w14:paraId="03772477" w14:textId="77777777" w:rsidR="000D0E79" w:rsidRPr="00EA6D21" w:rsidRDefault="000D0E79" w:rsidP="00751574">
            <w:pPr>
              <w:pStyle w:val="TAL"/>
              <w:rPr>
                <w:rFonts w:eastAsia="MS Mincho" w:cs="Arial"/>
                <w:strike/>
                <w:szCs w:val="18"/>
              </w:rPr>
            </w:pPr>
            <w:r w:rsidRPr="00EA6D21">
              <w:rPr>
                <w:rFonts w:eastAsia="MS Mincho" w:cs="Arial"/>
                <w:strike/>
                <w:szCs w:val="18"/>
              </w:rPr>
              <w:t>FFS: what to do/signal about two default beams</w:t>
            </w:r>
          </w:p>
          <w:p w14:paraId="0CBE9BA9" w14:textId="77777777" w:rsidR="000D0E79" w:rsidRPr="00EA6D21" w:rsidRDefault="000D0E79" w:rsidP="00751574">
            <w:pPr>
              <w:pStyle w:val="TAL"/>
              <w:rPr>
                <w:rFonts w:eastAsia="MS Mincho" w:cs="Arial"/>
                <w:szCs w:val="18"/>
              </w:rPr>
            </w:pPr>
            <w:r w:rsidRPr="00EA6D21">
              <w:rPr>
                <w:rFonts w:eastAsia="MS Mincho" w:cs="Arial"/>
                <w:strike/>
                <w:szCs w:val="18"/>
              </w:rPr>
              <w:t>FFS:</w:t>
            </w:r>
            <w:r w:rsidRPr="00EA6D21">
              <w:rPr>
                <w:rFonts w:eastAsia="MS Mincho" w:cs="Arial"/>
                <w:szCs w:val="18"/>
              </w:rPr>
              <w:t xml:space="preserve"> 1. maximum number of configured joint TCI states per CC per BWP</w:t>
            </w:r>
          </w:p>
          <w:p w14:paraId="07665F3D" w14:textId="77777777" w:rsidR="000D0E79" w:rsidRPr="00EA6D21" w:rsidRDefault="000D0E79" w:rsidP="00751574">
            <w:pPr>
              <w:pStyle w:val="TAL"/>
              <w:rPr>
                <w:rFonts w:eastAsia="MS Mincho" w:cs="Arial"/>
                <w:szCs w:val="18"/>
              </w:rPr>
            </w:pPr>
            <w:r w:rsidRPr="00EA6D21">
              <w:rPr>
                <w:rFonts w:eastAsia="MS Mincho" w:cs="Arial"/>
                <w:strike/>
                <w:szCs w:val="18"/>
              </w:rPr>
              <w:t>FFS:</w:t>
            </w:r>
            <w:r w:rsidRPr="00EA6D21">
              <w:rPr>
                <w:rFonts w:eastAsia="MS Mincho" w:cs="Arial"/>
                <w:szCs w:val="18"/>
              </w:rPr>
              <w:t xml:space="preserve"> 2. maximum number of activated joint TCI states across all CCs</w:t>
            </w:r>
          </w:p>
          <w:p w14:paraId="7D606D84" w14:textId="77777777" w:rsidR="000D0E79" w:rsidRPr="00EA6D21" w:rsidRDefault="000D0E79" w:rsidP="00751574">
            <w:pPr>
              <w:pStyle w:val="TAL"/>
              <w:rPr>
                <w:rFonts w:eastAsia="MS Mincho" w:cs="Arial"/>
                <w:strike/>
                <w:szCs w:val="18"/>
              </w:rPr>
            </w:pPr>
            <w:r w:rsidRPr="00EA6D21">
              <w:rPr>
                <w:rFonts w:eastAsia="MS Mincho" w:cs="Arial"/>
                <w:strike/>
                <w:szCs w:val="18"/>
              </w:rPr>
              <w:t>FFS: separate row for TRP-specific BFR with unified TCI framework</w:t>
            </w:r>
          </w:p>
          <w:p w14:paraId="45534A74" w14:textId="456126FC" w:rsidR="000D0E79" w:rsidRPr="00EA6D21" w:rsidRDefault="000D0E79" w:rsidP="00751574">
            <w:pPr>
              <w:keepNext/>
              <w:keepLines/>
              <w:autoSpaceDE/>
              <w:autoSpaceDN/>
              <w:adjustRightInd/>
              <w:snapToGrid/>
              <w:spacing w:after="0"/>
              <w:jc w:val="left"/>
              <w:rPr>
                <w:rFonts w:ascii="Arial" w:eastAsia="MS Mincho" w:hAnsi="Arial" w:cs="Arial"/>
                <w:strike/>
                <w:sz w:val="18"/>
                <w:szCs w:val="18"/>
                <w:lang w:val="en-GB"/>
              </w:rPr>
            </w:pPr>
            <w:r w:rsidRPr="00EA6D21">
              <w:rPr>
                <w:rFonts w:ascii="Arial" w:eastAsia="MS Mincho" w:hAnsi="Arial" w:cs="Arial"/>
                <w:strike/>
                <w:sz w:val="18"/>
                <w:szCs w:val="18"/>
                <w:lang w:val="en-GB"/>
              </w:rPr>
              <w:t xml:space="preserve">FFS: what to do/signal </w:t>
            </w:r>
            <w:bookmarkStart w:id="5" w:name="_Hlk142563582"/>
            <w:r w:rsidRPr="00EA6D21">
              <w:rPr>
                <w:rFonts w:ascii="Arial" w:eastAsia="MS Mincho" w:hAnsi="Arial" w:cs="Arial"/>
                <w:strike/>
                <w:sz w:val="18"/>
                <w:szCs w:val="18"/>
                <w:lang w:val="en-GB"/>
              </w:rPr>
              <w:t>about additional support of applying different TCI state of PDSCH, PUCCH or PUSCH from that of the scheduled/activated PDCCH when the UE applies one indicated joint/DL/UL TCI state to the PDSCH, PUCCH or PUSCH</w:t>
            </w:r>
            <w:bookmarkEnd w:id="5"/>
          </w:p>
          <w:p w14:paraId="697278A0" w14:textId="7B54736B" w:rsidR="000D0E79" w:rsidRPr="00EA6D21" w:rsidRDefault="000D0E79" w:rsidP="00751574">
            <w:pPr>
              <w:keepNext/>
              <w:keepLines/>
              <w:autoSpaceDE/>
              <w:autoSpaceDN/>
              <w:adjustRightInd/>
              <w:snapToGrid/>
              <w:spacing w:after="0"/>
              <w:jc w:val="left"/>
              <w:rPr>
                <w:rFonts w:ascii="Arial" w:eastAsia="MS Mincho"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8A7806"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lang w:val="en-GB" w:eastAsia="ja-JP"/>
              </w:rPr>
            </w:pPr>
            <w:r w:rsidRPr="00BB0BD2">
              <w:rPr>
                <w:rFonts w:ascii="Arial" w:hAnsi="Arial" w:cs="Arial"/>
                <w:sz w:val="18"/>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2B7F95"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CA4535"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CDC012"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4E46C3"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FD609D"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01C3D"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F8024A"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1B7CA3B8" w14:textId="71DCDBD6" w:rsidR="000D0E79" w:rsidRDefault="000D0E79" w:rsidP="00751574">
            <w:pPr>
              <w:pStyle w:val="TAL"/>
              <w:rPr>
                <w:rFonts w:cs="Arial"/>
                <w:szCs w:val="18"/>
              </w:rPr>
            </w:pPr>
            <w:r w:rsidRPr="00BB0BD2">
              <w:rPr>
                <w:rFonts w:cs="Arial"/>
                <w:szCs w:val="18"/>
              </w:rPr>
              <w:t xml:space="preserve">Component </w:t>
            </w:r>
            <w:r>
              <w:rPr>
                <w:rFonts w:cs="Arial"/>
                <w:szCs w:val="18"/>
              </w:rPr>
              <w:t>1</w:t>
            </w:r>
            <w:r w:rsidRPr="00BB0BD2">
              <w:rPr>
                <w:rFonts w:cs="Arial"/>
                <w:szCs w:val="18"/>
              </w:rPr>
              <w:t xml:space="preserve"> candidate value {8, 12, 16, 24, 32, 48, 64, 128}</w:t>
            </w:r>
          </w:p>
          <w:p w14:paraId="17A188F0" w14:textId="77777777" w:rsidR="000D0E79" w:rsidRDefault="000D0E79" w:rsidP="00751574">
            <w:pPr>
              <w:pStyle w:val="TAL"/>
              <w:rPr>
                <w:rFonts w:cs="Arial"/>
                <w:szCs w:val="18"/>
              </w:rPr>
            </w:pPr>
          </w:p>
          <w:p w14:paraId="2B0F106B" w14:textId="77777777" w:rsidR="000D0E79" w:rsidRPr="00BB0BD2" w:rsidRDefault="000D0E79" w:rsidP="00751574">
            <w:pPr>
              <w:pStyle w:val="TAL"/>
              <w:rPr>
                <w:rFonts w:cs="Arial"/>
                <w:szCs w:val="18"/>
              </w:rPr>
            </w:pPr>
            <w:r w:rsidRPr="00BB0BD2">
              <w:rPr>
                <w:rFonts w:cs="Arial"/>
                <w:szCs w:val="18"/>
              </w:rPr>
              <w:t>Component 2 candidate value {</w:t>
            </w:r>
            <w:r>
              <w:rPr>
                <w:rFonts w:cs="Arial"/>
                <w:szCs w:val="18"/>
              </w:rPr>
              <w:t xml:space="preserve">1, 2, 4, </w:t>
            </w:r>
            <w:r w:rsidRPr="00BB0BD2">
              <w:rPr>
                <w:rFonts w:cs="Arial"/>
                <w:szCs w:val="18"/>
              </w:rPr>
              <w:t xml:space="preserve">8, </w:t>
            </w:r>
            <w:r>
              <w:rPr>
                <w:rFonts w:cs="Arial"/>
                <w:szCs w:val="18"/>
              </w:rPr>
              <w:t>1</w:t>
            </w:r>
            <w:r w:rsidRPr="00BB0BD2">
              <w:rPr>
                <w:rFonts w:cs="Arial"/>
                <w:szCs w:val="18"/>
              </w:rPr>
              <w:t>6}</w:t>
            </w:r>
          </w:p>
          <w:p w14:paraId="7BF5994E"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18074DA2"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color w:val="000000"/>
                <w:sz w:val="18"/>
                <w:szCs w:val="18"/>
                <w:lang w:val="en-GB" w:eastAsia="ja-JP"/>
              </w:rPr>
              <w:t>Optional with capability signalling</w:t>
            </w:r>
          </w:p>
        </w:tc>
      </w:tr>
      <w:tr w:rsidR="000D0E79" w:rsidRPr="00BB0BD2" w14:paraId="687863A4"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hideMark/>
          </w:tcPr>
          <w:p w14:paraId="2B8E944A"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r w:rsidRPr="00BB0BD2">
              <w:rPr>
                <w:rFonts w:ascii="Arial" w:hAnsi="Arial" w:cs="Arial"/>
                <w:color w:val="000000"/>
                <w:sz w:val="18"/>
                <w:szCs w:val="18"/>
                <w:lang w:val="en-GB"/>
              </w:rPr>
              <w:lastRenderedPageBreak/>
              <w:t xml:space="preserve">40. </w:t>
            </w:r>
            <w:proofErr w:type="spellStart"/>
            <w:r w:rsidRPr="00BB0BD2">
              <w:rPr>
                <w:rFonts w:ascii="Arial" w:hAnsi="Arial" w:cs="Arial"/>
                <w:color w:val="000000"/>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DBA73D"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lang w:val="en-GB"/>
              </w:rPr>
            </w:pPr>
            <w:r w:rsidRPr="00BB0BD2">
              <w:rPr>
                <w:rFonts w:ascii="Arial" w:hAnsi="Arial" w:cs="Arial"/>
                <w:color w:val="000000"/>
                <w:sz w:val="18"/>
                <w:szCs w:val="18"/>
                <w:lang w:val="en-GB" w:eastAsia="zh-CN"/>
              </w:rPr>
              <w:t>40-1-1a</w:t>
            </w:r>
          </w:p>
        </w:tc>
        <w:tc>
          <w:tcPr>
            <w:tcW w:w="0" w:type="auto"/>
            <w:tcBorders>
              <w:top w:val="single" w:sz="4" w:space="0" w:color="auto"/>
              <w:left w:val="single" w:sz="4" w:space="0" w:color="auto"/>
              <w:bottom w:val="single" w:sz="4" w:space="0" w:color="auto"/>
              <w:right w:val="single" w:sz="4" w:space="0" w:color="auto"/>
            </w:tcBorders>
            <w:hideMark/>
          </w:tcPr>
          <w:p w14:paraId="60AB8628" w14:textId="77777777" w:rsidR="000D0E79" w:rsidRPr="00BB0BD2" w:rsidRDefault="000D0E79" w:rsidP="00751574">
            <w:pPr>
              <w:autoSpaceDE/>
              <w:autoSpaceDN/>
              <w:adjustRightInd/>
              <w:snapToGrid/>
              <w:spacing w:before="60" w:after="6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Unified TCI with joint DL/UL TCI update for single-DCI based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F4692CF" w14:textId="77777777" w:rsidR="000D0E79" w:rsidRPr="00EA6D21" w:rsidRDefault="000D0E79" w:rsidP="00751574">
            <w:pPr>
              <w:pStyle w:val="TAL"/>
              <w:rPr>
                <w:rFonts w:eastAsia="MS Mincho" w:cs="Arial"/>
                <w:strike/>
                <w:szCs w:val="18"/>
              </w:rPr>
            </w:pPr>
            <w:r w:rsidRPr="00EA6D21">
              <w:rPr>
                <w:rFonts w:eastAsia="MS Mincho" w:cs="Arial"/>
                <w:strike/>
                <w:szCs w:val="18"/>
              </w:rPr>
              <w:t>FFS: separate rows intra-cell and inter-cell multi-TRP</w:t>
            </w:r>
          </w:p>
          <w:p w14:paraId="417AE6B7" w14:textId="77777777" w:rsidR="000D0E79" w:rsidRPr="00EA6D21" w:rsidRDefault="000D0E79" w:rsidP="00751574">
            <w:pPr>
              <w:pStyle w:val="TAL"/>
              <w:rPr>
                <w:rFonts w:eastAsia="MS Mincho" w:cs="Arial"/>
                <w:strike/>
                <w:szCs w:val="18"/>
              </w:rPr>
            </w:pPr>
            <w:r w:rsidRPr="00EA6D21">
              <w:rPr>
                <w:rFonts w:eastAsia="MS Mincho" w:cs="Arial"/>
                <w:strike/>
                <w:szCs w:val="18"/>
              </w:rPr>
              <w:t>FFS: separate row for additional support of DCI format 1_1 and 1_2 configured with [TCI selection field]</w:t>
            </w:r>
          </w:p>
          <w:p w14:paraId="22F1DA51" w14:textId="77777777" w:rsidR="000D0E79" w:rsidRPr="00EA6D21" w:rsidRDefault="000D0E79" w:rsidP="00751574">
            <w:pPr>
              <w:pStyle w:val="TAL"/>
              <w:rPr>
                <w:rFonts w:eastAsia="MS Mincho" w:cs="Arial"/>
                <w:strike/>
                <w:szCs w:val="18"/>
              </w:rPr>
            </w:pPr>
            <w:r w:rsidRPr="00EA6D21">
              <w:rPr>
                <w:rFonts w:eastAsia="MS Mincho" w:cs="Arial"/>
                <w:strike/>
                <w:szCs w:val="18"/>
              </w:rPr>
              <w:t>FFS: what to do/signal about two default beams</w:t>
            </w:r>
          </w:p>
          <w:p w14:paraId="48A3E282" w14:textId="002DE3B4" w:rsidR="000D0E79" w:rsidRPr="00EA6D21" w:rsidRDefault="000D0E79" w:rsidP="00751574">
            <w:pPr>
              <w:keepNext/>
              <w:keepLines/>
              <w:autoSpaceDE/>
              <w:autoSpaceDN/>
              <w:adjustRightInd/>
              <w:snapToGrid/>
              <w:spacing w:after="0"/>
              <w:jc w:val="left"/>
              <w:rPr>
                <w:rFonts w:ascii="Arial" w:eastAsia="MS Mincho" w:hAnsi="Arial" w:cs="Arial"/>
                <w:strike/>
                <w:sz w:val="18"/>
                <w:szCs w:val="18"/>
                <w:lang w:val="en-GB"/>
              </w:rPr>
            </w:pPr>
            <w:r w:rsidRPr="00EA6D21">
              <w:rPr>
                <w:rFonts w:ascii="Arial" w:eastAsia="MS Mincho" w:hAnsi="Arial" w:cs="Arial"/>
                <w:strike/>
                <w:sz w:val="18"/>
                <w:szCs w:val="18"/>
                <w:lang w:val="en-GB"/>
              </w:rPr>
              <w:t>FFS: maximum number of activated joint TCI states per CC</w:t>
            </w:r>
          </w:p>
          <w:p w14:paraId="69B2F129" w14:textId="5DDC40B2" w:rsidR="000D0E79" w:rsidRPr="00EA6D21" w:rsidRDefault="000D0E79" w:rsidP="00751574">
            <w:pPr>
              <w:keepNext/>
              <w:keepLines/>
              <w:autoSpaceDE/>
              <w:autoSpaceDN/>
              <w:adjustRightInd/>
              <w:snapToGrid/>
              <w:spacing w:after="0"/>
              <w:jc w:val="left"/>
              <w:rPr>
                <w:rFonts w:ascii="Arial" w:eastAsia="MS Mincho" w:hAnsi="Arial" w:cs="Arial"/>
                <w:sz w:val="18"/>
                <w:szCs w:val="18"/>
                <w:lang w:val="en-GB"/>
              </w:rPr>
            </w:pPr>
            <w:r w:rsidRPr="00EA6D21">
              <w:rPr>
                <w:rFonts w:ascii="Arial" w:eastAsia="MS Mincho" w:hAnsi="Arial" w:cs="Arial"/>
                <w:sz w:val="18"/>
                <w:szCs w:val="18"/>
                <w:lang w:val="en-GB"/>
              </w:rPr>
              <w:t>1. maximum number of activated TCI state per BWP per CC</w:t>
            </w:r>
          </w:p>
          <w:p w14:paraId="10DAA570" w14:textId="65AACDFE" w:rsidR="000D0E79" w:rsidRPr="00EA6D21" w:rsidRDefault="000D0E79" w:rsidP="00751574">
            <w:pPr>
              <w:keepNext/>
              <w:keepLines/>
              <w:autoSpaceDE/>
              <w:autoSpaceDN/>
              <w:adjustRightInd/>
              <w:snapToGrid/>
              <w:spacing w:after="0"/>
              <w:jc w:val="left"/>
              <w:rPr>
                <w:rFonts w:ascii="Arial" w:hAnsi="Arial" w:cs="Arial"/>
                <w:sz w:val="18"/>
                <w:szCs w:val="18"/>
                <w:highlight w:val="yellow"/>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09709C" w14:textId="77777777" w:rsidR="000D0E79" w:rsidRDefault="000D0E79" w:rsidP="00751574">
            <w:pPr>
              <w:pStyle w:val="TAL"/>
              <w:rPr>
                <w:rFonts w:eastAsia="MS Mincho" w:cs="Arial"/>
                <w:color w:val="000000"/>
                <w:szCs w:val="18"/>
              </w:rPr>
            </w:pPr>
            <w:r w:rsidRPr="00BB0BD2">
              <w:rPr>
                <w:rFonts w:cs="Arial"/>
                <w:szCs w:val="18"/>
              </w:rPr>
              <w:t>23-1-1b</w:t>
            </w:r>
            <w:r>
              <w:rPr>
                <w:rFonts w:cs="Arial"/>
                <w:szCs w:val="18"/>
              </w:rPr>
              <w:t>,</w:t>
            </w:r>
            <w:r w:rsidRPr="00BB0BD2">
              <w:rPr>
                <w:rFonts w:eastAsia="MS Mincho" w:cs="Arial"/>
                <w:color w:val="000000"/>
                <w:szCs w:val="18"/>
              </w:rPr>
              <w:t xml:space="preserve"> </w:t>
            </w:r>
          </w:p>
          <w:p w14:paraId="1831EFFC" w14:textId="77777777" w:rsidR="000D0E79" w:rsidRPr="00BB0BD2" w:rsidRDefault="000D0E79" w:rsidP="00751574">
            <w:pPr>
              <w:pStyle w:val="TAL"/>
              <w:rPr>
                <w:rFonts w:eastAsia="MS Mincho" w:cs="Arial"/>
                <w:color w:val="000000"/>
                <w:szCs w:val="18"/>
                <w:lang w:eastAsia="ja-JP"/>
              </w:rPr>
            </w:pPr>
            <w:r w:rsidRPr="00BB0BD2">
              <w:rPr>
                <w:rFonts w:eastAsia="MS Mincho" w:cs="Arial"/>
                <w:color w:val="000000"/>
                <w:szCs w:val="18"/>
              </w:rPr>
              <w:t>40-1-1</w:t>
            </w:r>
          </w:p>
          <w:p w14:paraId="4ED04BD2"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F996C0"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1906F6"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2CE296"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FD5874"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372A50"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5F2689"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56500E"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50B5B198" w14:textId="70380239" w:rsidR="000D0E79" w:rsidRPr="00BB0BD2" w:rsidRDefault="000D0E79" w:rsidP="00751574">
            <w:pPr>
              <w:pStyle w:val="TAL"/>
              <w:rPr>
                <w:rFonts w:cs="Arial"/>
                <w:szCs w:val="18"/>
              </w:rPr>
            </w:pPr>
            <w:r w:rsidRPr="00BB0BD2">
              <w:rPr>
                <w:rFonts w:cs="Arial"/>
                <w:szCs w:val="18"/>
              </w:rPr>
              <w:t xml:space="preserve">Component </w:t>
            </w:r>
            <w:r>
              <w:rPr>
                <w:rFonts w:cs="Arial"/>
                <w:szCs w:val="18"/>
              </w:rPr>
              <w:t>1</w:t>
            </w:r>
            <w:r w:rsidRPr="00BB0BD2">
              <w:rPr>
                <w:rFonts w:cs="Arial"/>
                <w:szCs w:val="18"/>
              </w:rPr>
              <w:t xml:space="preserve"> candidate values: {2, 3, 4, 5, 6, 7, 8</w:t>
            </w:r>
            <w:r>
              <w:rPr>
                <w:rFonts w:cs="Arial"/>
                <w:szCs w:val="18"/>
              </w:rPr>
              <w:t>, 16</w:t>
            </w:r>
            <w:r w:rsidRPr="00BB0BD2">
              <w:rPr>
                <w:rFonts w:cs="Arial"/>
                <w:szCs w:val="18"/>
              </w:rPr>
              <w:t>}</w:t>
            </w:r>
          </w:p>
          <w:p w14:paraId="53A896B2" w14:textId="2FBA3866"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05AA11C5"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color w:val="000000"/>
                <w:sz w:val="18"/>
                <w:szCs w:val="18"/>
                <w:lang w:val="en-GB" w:eastAsia="ja-JP"/>
              </w:rPr>
              <w:t>Optional with capability signalling</w:t>
            </w:r>
          </w:p>
        </w:tc>
      </w:tr>
      <w:tr w:rsidR="000D0E79" w:rsidRPr="00BB0BD2" w14:paraId="4C7DACCE"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hideMark/>
          </w:tcPr>
          <w:p w14:paraId="6D9389CE"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r w:rsidRPr="00BB0BD2">
              <w:rPr>
                <w:rFonts w:ascii="Arial" w:hAnsi="Arial" w:cs="Arial"/>
                <w:color w:val="000000"/>
                <w:sz w:val="18"/>
                <w:szCs w:val="18"/>
                <w:lang w:val="en-GB"/>
              </w:rPr>
              <w:t xml:space="preserve">40. </w:t>
            </w:r>
            <w:proofErr w:type="spellStart"/>
            <w:r w:rsidRPr="00BB0BD2">
              <w:rPr>
                <w:rFonts w:ascii="Arial" w:hAnsi="Arial" w:cs="Arial"/>
                <w:color w:val="000000"/>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1A8E02"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lang w:val="en-GB"/>
              </w:rPr>
            </w:pPr>
            <w:r w:rsidRPr="00BB0BD2">
              <w:rPr>
                <w:rFonts w:ascii="Arial" w:hAnsi="Arial" w:cs="Arial"/>
                <w:color w:val="000000"/>
                <w:sz w:val="18"/>
                <w:szCs w:val="18"/>
                <w:lang w:val="en-GB"/>
              </w:rPr>
              <w:t>40-1-2</w:t>
            </w:r>
          </w:p>
        </w:tc>
        <w:tc>
          <w:tcPr>
            <w:tcW w:w="0" w:type="auto"/>
            <w:tcBorders>
              <w:top w:val="single" w:sz="4" w:space="0" w:color="auto"/>
              <w:left w:val="single" w:sz="4" w:space="0" w:color="auto"/>
              <w:bottom w:val="single" w:sz="4" w:space="0" w:color="auto"/>
              <w:right w:val="single" w:sz="4" w:space="0" w:color="auto"/>
            </w:tcBorders>
            <w:hideMark/>
          </w:tcPr>
          <w:p w14:paraId="25C6CB67" w14:textId="77777777" w:rsidR="000D0E79" w:rsidRPr="00BB0BD2" w:rsidRDefault="000D0E79" w:rsidP="00751574">
            <w:pPr>
              <w:autoSpaceDE/>
              <w:autoSpaceDN/>
              <w:adjustRightInd/>
              <w:snapToGrid/>
              <w:spacing w:before="60" w:after="60"/>
              <w:jc w:val="left"/>
              <w:rPr>
                <w:rFonts w:ascii="Arial" w:hAnsi="Arial" w:cs="Arial"/>
                <w:color w:val="000000"/>
                <w:sz w:val="18"/>
                <w:szCs w:val="18"/>
                <w:lang w:val="en-GB" w:eastAsia="zh-CN"/>
              </w:rPr>
            </w:pPr>
            <w:r w:rsidRPr="00BB0BD2">
              <w:rPr>
                <w:rFonts w:ascii="Arial" w:eastAsia="Malgun Gothic" w:hAnsi="Arial" w:cs="Arial"/>
                <w:color w:val="000000"/>
                <w:sz w:val="18"/>
                <w:szCs w:val="18"/>
                <w:lang w:val="en-GB" w:eastAsia="ko-KR"/>
              </w:rPr>
              <w:t>Unified TCI with separate DL/UL TCI update for single-DCI based multi-TRP</w:t>
            </w:r>
            <w:r w:rsidRPr="00BB0BD2">
              <w:rPr>
                <w:rFonts w:ascii="Arial" w:hAnsi="Arial" w:cs="Arial"/>
                <w:color w:val="000000"/>
                <w:sz w:val="18"/>
                <w:szCs w:val="18"/>
                <w:lang w:val="en-GB"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675FEBD" w14:textId="77777777" w:rsidR="000D0E79" w:rsidRPr="00EA6D21" w:rsidRDefault="000D0E79" w:rsidP="00751574">
            <w:pPr>
              <w:pStyle w:val="TAL"/>
              <w:rPr>
                <w:rFonts w:eastAsia="MS Mincho" w:cs="Arial"/>
                <w:strike/>
                <w:szCs w:val="18"/>
              </w:rPr>
            </w:pPr>
            <w:r w:rsidRPr="00EA6D21">
              <w:rPr>
                <w:rFonts w:eastAsia="MS Mincho" w:cs="Arial"/>
                <w:strike/>
                <w:szCs w:val="18"/>
              </w:rPr>
              <w:t>FFS: separate rows intra-cell and inter-cell multi-TRP</w:t>
            </w:r>
          </w:p>
          <w:p w14:paraId="07BA8E14" w14:textId="77777777" w:rsidR="000D0E79" w:rsidRPr="00EA6D21" w:rsidRDefault="000D0E79" w:rsidP="00751574">
            <w:pPr>
              <w:pStyle w:val="TAL"/>
              <w:rPr>
                <w:rFonts w:eastAsia="MS Mincho" w:cs="Arial"/>
                <w:strike/>
                <w:szCs w:val="18"/>
              </w:rPr>
            </w:pPr>
            <w:r w:rsidRPr="00EA6D21">
              <w:rPr>
                <w:rFonts w:eastAsia="MS Mincho" w:cs="Arial"/>
                <w:strike/>
                <w:szCs w:val="18"/>
              </w:rPr>
              <w:t>FFS: separate row for additional support of DCI format 1_1 and 1_2 configured with [TCI selection field]</w:t>
            </w:r>
          </w:p>
          <w:p w14:paraId="1AE93A95" w14:textId="77777777" w:rsidR="000D0E79" w:rsidRPr="00EA6D21" w:rsidRDefault="000D0E79" w:rsidP="00751574">
            <w:pPr>
              <w:pStyle w:val="TAL"/>
              <w:rPr>
                <w:rFonts w:eastAsia="MS Mincho" w:cs="Arial"/>
                <w:strike/>
                <w:szCs w:val="18"/>
              </w:rPr>
            </w:pPr>
            <w:r w:rsidRPr="00EA6D21">
              <w:rPr>
                <w:rFonts w:eastAsia="MS Mincho" w:cs="Arial"/>
                <w:strike/>
                <w:szCs w:val="18"/>
              </w:rPr>
              <w:t>FFS: what to do/signal about two default beams</w:t>
            </w:r>
          </w:p>
          <w:p w14:paraId="00792B24" w14:textId="77777777" w:rsidR="000D0E79" w:rsidRPr="00EA6D21" w:rsidRDefault="000D0E79" w:rsidP="00751574">
            <w:pPr>
              <w:pStyle w:val="TAL"/>
              <w:rPr>
                <w:rFonts w:eastAsia="MS Mincho" w:cs="Arial"/>
                <w:strike/>
                <w:szCs w:val="18"/>
              </w:rPr>
            </w:pPr>
            <w:bookmarkStart w:id="6" w:name="_Hlk142562644"/>
            <w:r w:rsidRPr="00EA6D21">
              <w:rPr>
                <w:rFonts w:eastAsia="MS Mincho" w:cs="Arial"/>
                <w:strike/>
                <w:szCs w:val="18"/>
              </w:rPr>
              <w:t>FFS: maximum number of activated DL TCI states per CC</w:t>
            </w:r>
          </w:p>
          <w:p w14:paraId="4378C2B8" w14:textId="77777777" w:rsidR="000D0E79" w:rsidRPr="00EA6D21" w:rsidRDefault="000D0E79" w:rsidP="00751574">
            <w:pPr>
              <w:pStyle w:val="TAL"/>
              <w:rPr>
                <w:rFonts w:eastAsia="MS Mincho" w:cs="Arial"/>
                <w:strike/>
                <w:szCs w:val="18"/>
              </w:rPr>
            </w:pPr>
            <w:r w:rsidRPr="00EA6D21">
              <w:rPr>
                <w:rFonts w:eastAsia="MS Mincho" w:cs="Arial"/>
                <w:strike/>
                <w:szCs w:val="18"/>
              </w:rPr>
              <w:t>FFS: maximum number of activated UL TCI states per CC</w:t>
            </w:r>
          </w:p>
          <w:bookmarkEnd w:id="6"/>
          <w:p w14:paraId="570E2E8A" w14:textId="1C113757" w:rsidR="000D0E79" w:rsidRPr="00EA6D21" w:rsidRDefault="000D0E79" w:rsidP="00751574">
            <w:pPr>
              <w:keepNext/>
              <w:keepLines/>
              <w:autoSpaceDE/>
              <w:autoSpaceDN/>
              <w:adjustRightInd/>
              <w:snapToGrid/>
              <w:spacing w:after="0"/>
              <w:jc w:val="left"/>
              <w:rPr>
                <w:rFonts w:ascii="Arial" w:eastAsia="MS Mincho" w:hAnsi="Arial" w:cs="Arial"/>
                <w:strike/>
                <w:sz w:val="18"/>
                <w:szCs w:val="18"/>
                <w:lang w:val="en-GB"/>
              </w:rPr>
            </w:pPr>
            <w:r w:rsidRPr="00EA6D21">
              <w:rPr>
                <w:rFonts w:ascii="Arial" w:eastAsia="MS Mincho" w:hAnsi="Arial" w:cs="Arial"/>
                <w:strike/>
                <w:sz w:val="18"/>
                <w:szCs w:val="18"/>
                <w:lang w:val="en-GB"/>
              </w:rPr>
              <w:t>FFS: separate row for TRP-specific BFR with unified TCI framework</w:t>
            </w:r>
          </w:p>
          <w:p w14:paraId="561C3BCC" w14:textId="77777777" w:rsidR="000D0E79" w:rsidRPr="00EA6D21" w:rsidRDefault="000D0E79" w:rsidP="00751574">
            <w:pPr>
              <w:keepNext/>
              <w:keepLines/>
              <w:autoSpaceDE/>
              <w:autoSpaceDN/>
              <w:adjustRightInd/>
              <w:snapToGrid/>
              <w:spacing w:after="0"/>
              <w:jc w:val="left"/>
              <w:rPr>
                <w:rFonts w:ascii="Arial" w:eastAsia="MS Mincho" w:hAnsi="Arial" w:cs="Arial"/>
                <w:sz w:val="18"/>
                <w:szCs w:val="18"/>
                <w:lang w:val="en-GB"/>
              </w:rPr>
            </w:pPr>
            <w:r w:rsidRPr="00EA6D21">
              <w:rPr>
                <w:rFonts w:ascii="Arial" w:eastAsia="MS Mincho" w:hAnsi="Arial" w:cs="Arial"/>
                <w:sz w:val="18"/>
                <w:szCs w:val="18"/>
                <w:lang w:val="en-GB"/>
              </w:rPr>
              <w:t>1. maximum number of configured DL TCI states per BWP per CC</w:t>
            </w:r>
          </w:p>
          <w:p w14:paraId="142EEEE2" w14:textId="77777777" w:rsidR="000D0E79" w:rsidRPr="00EA6D21" w:rsidRDefault="000D0E79" w:rsidP="00751574">
            <w:pPr>
              <w:keepNext/>
              <w:keepLines/>
              <w:autoSpaceDE/>
              <w:autoSpaceDN/>
              <w:adjustRightInd/>
              <w:snapToGrid/>
              <w:spacing w:after="0"/>
              <w:jc w:val="left"/>
              <w:rPr>
                <w:rFonts w:ascii="Arial" w:eastAsia="MS Mincho" w:hAnsi="Arial" w:cs="Arial"/>
                <w:sz w:val="18"/>
                <w:szCs w:val="18"/>
                <w:lang w:val="en-GB"/>
              </w:rPr>
            </w:pPr>
            <w:r w:rsidRPr="00EA6D21">
              <w:rPr>
                <w:rFonts w:ascii="Arial" w:eastAsia="MS Mincho" w:hAnsi="Arial" w:cs="Arial"/>
                <w:sz w:val="18"/>
                <w:szCs w:val="18"/>
                <w:lang w:val="en-GB"/>
              </w:rPr>
              <w:t>2. maximum number of configured UL TCI states per BWP per CC</w:t>
            </w:r>
          </w:p>
          <w:p w14:paraId="1DB9B049" w14:textId="067A549E" w:rsidR="000D0E79" w:rsidRPr="00EA6D21" w:rsidRDefault="000D0E79" w:rsidP="00751574">
            <w:pPr>
              <w:keepNext/>
              <w:keepLines/>
              <w:autoSpaceDE/>
              <w:autoSpaceDN/>
              <w:adjustRightInd/>
              <w:snapToGrid/>
              <w:spacing w:after="0"/>
              <w:jc w:val="left"/>
              <w:rPr>
                <w:rFonts w:ascii="Arial" w:eastAsia="MS Mincho" w:hAnsi="Arial" w:cs="Arial"/>
                <w:sz w:val="18"/>
                <w:szCs w:val="18"/>
                <w:lang w:val="en-GB"/>
              </w:rPr>
            </w:pPr>
            <w:r w:rsidRPr="00EA6D21">
              <w:rPr>
                <w:rFonts w:ascii="Arial" w:eastAsia="MS Mincho" w:hAnsi="Arial" w:cs="Arial"/>
                <w:sz w:val="18"/>
                <w:szCs w:val="18"/>
                <w:lang w:val="en-GB"/>
              </w:rPr>
              <w:t>3. maximum number of activated DL TCI states cross all CC</w:t>
            </w:r>
          </w:p>
          <w:p w14:paraId="33F860D3" w14:textId="6AC0AA0F" w:rsidR="000D0E79" w:rsidRPr="00EA6D21" w:rsidRDefault="000D0E79" w:rsidP="00751574">
            <w:pPr>
              <w:keepNext/>
              <w:keepLines/>
              <w:autoSpaceDE/>
              <w:autoSpaceDN/>
              <w:adjustRightInd/>
              <w:snapToGrid/>
              <w:spacing w:after="0"/>
              <w:jc w:val="left"/>
              <w:rPr>
                <w:rFonts w:ascii="Arial" w:hAnsi="Arial" w:cs="Arial"/>
                <w:sz w:val="18"/>
                <w:szCs w:val="18"/>
                <w:highlight w:val="yellow"/>
                <w:lang w:val="en-GB" w:eastAsia="zh-CN"/>
              </w:rPr>
            </w:pPr>
            <w:r w:rsidRPr="00EA6D21">
              <w:rPr>
                <w:rFonts w:ascii="Arial" w:eastAsia="MS Mincho" w:hAnsi="Arial" w:cs="Arial"/>
                <w:sz w:val="18"/>
                <w:szCs w:val="18"/>
                <w:lang w:val="en-GB"/>
              </w:rPr>
              <w:t>4. maximum number of activated UL TCI states cross all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A756FE" w14:textId="77777777" w:rsidR="000D0E79" w:rsidRPr="00BB0BD2" w:rsidRDefault="000D0E79" w:rsidP="00751574">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2</w:t>
            </w:r>
            <w:r>
              <w:rPr>
                <w:rFonts w:ascii="Arial" w:eastAsiaTheme="minorEastAsia" w:hAnsi="Arial" w:cs="Arial"/>
                <w:color w:val="000000"/>
                <w:sz w:val="18"/>
                <w:szCs w:val="18"/>
                <w:lang w:val="en-GB" w:eastAsia="zh-CN"/>
              </w:rPr>
              <w:t>3-10-1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C12E08"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0FC7FD"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782201"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BD6C30"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EC2F9A"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EAE955"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06392B"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45CC17EA" w14:textId="7C48F19D" w:rsidR="000D0E79" w:rsidRDefault="000D0E79" w:rsidP="00751574">
            <w:pPr>
              <w:pStyle w:val="TAL"/>
              <w:rPr>
                <w:rFonts w:cs="Arial"/>
                <w:szCs w:val="18"/>
              </w:rPr>
            </w:pPr>
            <w:r w:rsidRPr="00BB0BD2">
              <w:rPr>
                <w:rFonts w:cs="Arial"/>
                <w:szCs w:val="18"/>
              </w:rPr>
              <w:t xml:space="preserve">Component </w:t>
            </w:r>
            <w:r>
              <w:rPr>
                <w:rFonts w:cs="Arial"/>
                <w:szCs w:val="18"/>
              </w:rPr>
              <w:t>1</w:t>
            </w:r>
            <w:r w:rsidRPr="00BB0BD2">
              <w:rPr>
                <w:rFonts w:cs="Arial"/>
                <w:szCs w:val="18"/>
              </w:rPr>
              <w:t xml:space="preserve"> candidate value {8, 12, 16, 24, 32, 48, 64, 128}</w:t>
            </w:r>
          </w:p>
          <w:p w14:paraId="41BE380F" w14:textId="77777777" w:rsidR="000D0E79" w:rsidRDefault="000D0E79" w:rsidP="00751574">
            <w:pPr>
              <w:pStyle w:val="TAL"/>
              <w:rPr>
                <w:rFonts w:cs="Arial"/>
                <w:szCs w:val="18"/>
              </w:rPr>
            </w:pPr>
          </w:p>
          <w:p w14:paraId="39797F4D" w14:textId="77777777" w:rsidR="000D0E79" w:rsidRPr="00BB0BD2" w:rsidRDefault="000D0E79" w:rsidP="00751574">
            <w:pPr>
              <w:pStyle w:val="TAL"/>
              <w:rPr>
                <w:rFonts w:cs="Arial"/>
                <w:szCs w:val="18"/>
              </w:rPr>
            </w:pPr>
            <w:r w:rsidRPr="00BB0BD2">
              <w:rPr>
                <w:rFonts w:cs="Arial"/>
                <w:szCs w:val="18"/>
              </w:rPr>
              <w:t>Component 2 candidate value {8, 12, 16, 24, 32, 48, 64}</w:t>
            </w:r>
          </w:p>
          <w:p w14:paraId="24777B88"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p>
          <w:p w14:paraId="16CAD7F7" w14:textId="156A1105" w:rsidR="000D0E79" w:rsidRPr="00BB0BD2" w:rsidRDefault="000D0E79" w:rsidP="00751574">
            <w:pPr>
              <w:pStyle w:val="TAL"/>
              <w:rPr>
                <w:rFonts w:cs="Arial"/>
                <w:szCs w:val="18"/>
              </w:rPr>
            </w:pPr>
            <w:r w:rsidRPr="00BB0BD2">
              <w:rPr>
                <w:rFonts w:cs="Arial"/>
                <w:szCs w:val="18"/>
              </w:rPr>
              <w:t xml:space="preserve">Component </w:t>
            </w:r>
            <w:r>
              <w:rPr>
                <w:rFonts w:cs="Arial"/>
                <w:szCs w:val="18"/>
              </w:rPr>
              <w:t>3</w:t>
            </w:r>
            <w:r w:rsidRPr="00BB0BD2">
              <w:rPr>
                <w:rFonts w:cs="Arial"/>
                <w:szCs w:val="18"/>
              </w:rPr>
              <w:t xml:space="preserve"> candidate values: {</w:t>
            </w:r>
            <w:r>
              <w:rPr>
                <w:rFonts w:cs="Arial"/>
                <w:szCs w:val="18"/>
              </w:rPr>
              <w:t xml:space="preserve">1, 2, 4, </w:t>
            </w:r>
            <w:r w:rsidRPr="00BB0BD2">
              <w:rPr>
                <w:rFonts w:cs="Arial"/>
                <w:szCs w:val="18"/>
              </w:rPr>
              <w:t xml:space="preserve">8, </w:t>
            </w:r>
            <w:r>
              <w:rPr>
                <w:rFonts w:cs="Arial"/>
                <w:szCs w:val="18"/>
              </w:rPr>
              <w:t>1</w:t>
            </w:r>
            <w:r w:rsidRPr="00BB0BD2">
              <w:rPr>
                <w:rFonts w:cs="Arial"/>
                <w:szCs w:val="18"/>
              </w:rPr>
              <w:t>6}</w:t>
            </w:r>
          </w:p>
          <w:p w14:paraId="6EFB0E04" w14:textId="77777777" w:rsidR="000D0E79" w:rsidRDefault="000D0E79" w:rsidP="00751574">
            <w:pPr>
              <w:keepNext/>
              <w:keepLines/>
              <w:autoSpaceDE/>
              <w:autoSpaceDN/>
              <w:adjustRightInd/>
              <w:snapToGrid/>
              <w:spacing w:after="0"/>
              <w:jc w:val="left"/>
              <w:rPr>
                <w:rFonts w:ascii="Arial" w:hAnsi="Arial" w:cs="Arial"/>
                <w:color w:val="000000"/>
                <w:sz w:val="18"/>
                <w:szCs w:val="18"/>
                <w:lang w:val="en-GB"/>
              </w:rPr>
            </w:pPr>
          </w:p>
          <w:p w14:paraId="3055956F" w14:textId="3BBEB078" w:rsidR="000D0E79" w:rsidRPr="00BB0BD2" w:rsidRDefault="000D0E79" w:rsidP="00751574">
            <w:pPr>
              <w:pStyle w:val="TAL"/>
              <w:rPr>
                <w:rFonts w:cs="Arial"/>
                <w:szCs w:val="18"/>
              </w:rPr>
            </w:pPr>
            <w:r w:rsidRPr="00BB0BD2">
              <w:rPr>
                <w:rFonts w:cs="Arial"/>
                <w:szCs w:val="18"/>
              </w:rPr>
              <w:t xml:space="preserve">Component </w:t>
            </w:r>
            <w:r>
              <w:rPr>
                <w:rFonts w:cs="Arial"/>
                <w:szCs w:val="18"/>
              </w:rPr>
              <w:t>4</w:t>
            </w:r>
            <w:r w:rsidRPr="00BB0BD2">
              <w:rPr>
                <w:rFonts w:cs="Arial"/>
                <w:szCs w:val="18"/>
              </w:rPr>
              <w:t xml:space="preserve"> candidate values: {</w:t>
            </w:r>
            <w:r>
              <w:rPr>
                <w:rFonts w:cs="Arial"/>
                <w:szCs w:val="18"/>
              </w:rPr>
              <w:t xml:space="preserve">1, 2, 4, </w:t>
            </w:r>
            <w:r w:rsidRPr="00BB0BD2">
              <w:rPr>
                <w:rFonts w:cs="Arial"/>
                <w:szCs w:val="18"/>
              </w:rPr>
              <w:t xml:space="preserve">8, </w:t>
            </w:r>
            <w:r>
              <w:rPr>
                <w:rFonts w:cs="Arial"/>
                <w:szCs w:val="18"/>
              </w:rPr>
              <w:t>1</w:t>
            </w:r>
            <w:r w:rsidRPr="00BB0BD2">
              <w:rPr>
                <w:rFonts w:cs="Arial"/>
                <w:szCs w:val="18"/>
              </w:rPr>
              <w:t>6}</w:t>
            </w:r>
          </w:p>
          <w:p w14:paraId="5E527F0A"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1DE099EC"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color w:val="000000"/>
                <w:sz w:val="18"/>
                <w:szCs w:val="18"/>
                <w:lang w:val="en-GB" w:eastAsia="ja-JP"/>
              </w:rPr>
              <w:t>Optional with capability signalling</w:t>
            </w:r>
          </w:p>
        </w:tc>
      </w:tr>
      <w:tr w:rsidR="000D0E79" w:rsidRPr="00BB0BD2" w14:paraId="3CE64197"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hideMark/>
          </w:tcPr>
          <w:p w14:paraId="0C5B2BE9"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r w:rsidRPr="00BB0BD2">
              <w:rPr>
                <w:rFonts w:ascii="Arial" w:hAnsi="Arial" w:cs="Arial"/>
                <w:color w:val="000000"/>
                <w:sz w:val="18"/>
                <w:szCs w:val="18"/>
                <w:lang w:val="en-GB"/>
              </w:rPr>
              <w:lastRenderedPageBreak/>
              <w:t xml:space="preserve">40. </w:t>
            </w:r>
            <w:proofErr w:type="spellStart"/>
            <w:r w:rsidRPr="00BB0BD2">
              <w:rPr>
                <w:rFonts w:ascii="Arial" w:hAnsi="Arial" w:cs="Arial"/>
                <w:color w:val="000000"/>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B051A7"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lang w:val="en-GB"/>
              </w:rPr>
            </w:pPr>
            <w:r w:rsidRPr="00BB0BD2">
              <w:rPr>
                <w:rFonts w:ascii="Arial" w:hAnsi="Arial" w:cs="Arial"/>
                <w:color w:val="000000"/>
                <w:sz w:val="18"/>
                <w:szCs w:val="18"/>
                <w:lang w:val="en-GB"/>
              </w:rPr>
              <w:t>40-1-2a</w:t>
            </w:r>
          </w:p>
        </w:tc>
        <w:tc>
          <w:tcPr>
            <w:tcW w:w="0" w:type="auto"/>
            <w:tcBorders>
              <w:top w:val="single" w:sz="4" w:space="0" w:color="auto"/>
              <w:left w:val="single" w:sz="4" w:space="0" w:color="auto"/>
              <w:bottom w:val="single" w:sz="4" w:space="0" w:color="auto"/>
              <w:right w:val="single" w:sz="4" w:space="0" w:color="auto"/>
            </w:tcBorders>
            <w:hideMark/>
          </w:tcPr>
          <w:p w14:paraId="27393C80" w14:textId="77777777" w:rsidR="000D0E79" w:rsidRPr="00BB0BD2" w:rsidRDefault="000D0E79" w:rsidP="00751574">
            <w:pPr>
              <w:autoSpaceDE/>
              <w:autoSpaceDN/>
              <w:adjustRightInd/>
              <w:snapToGrid/>
              <w:spacing w:before="60" w:after="60"/>
              <w:jc w:val="left"/>
              <w:rPr>
                <w:rFonts w:ascii="Arial" w:hAnsi="Arial" w:cs="Arial"/>
                <w:color w:val="000000"/>
                <w:sz w:val="18"/>
                <w:szCs w:val="18"/>
                <w:lang w:val="en-GB" w:eastAsia="zh-CN"/>
              </w:rPr>
            </w:pPr>
            <w:r w:rsidRPr="00BB0BD2">
              <w:rPr>
                <w:rFonts w:ascii="Arial" w:eastAsia="Malgun Gothic" w:hAnsi="Arial" w:cs="Arial"/>
                <w:color w:val="000000"/>
                <w:sz w:val="18"/>
                <w:szCs w:val="18"/>
                <w:lang w:val="en-GB" w:eastAsia="ko-KR"/>
              </w:rPr>
              <w:t xml:space="preserve">Unified TCI with separate DL/UL TCI update for single-DCI based multi-TRP </w:t>
            </w:r>
            <w:r w:rsidRPr="00BB0BD2">
              <w:rPr>
                <w:rFonts w:ascii="Arial" w:hAnsi="Arial" w:cs="Arial"/>
                <w:color w:val="000000"/>
                <w:sz w:val="18"/>
                <w:szCs w:val="18"/>
                <w:lang w:val="en-GB"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9D2C341" w14:textId="77777777" w:rsidR="000D0E79" w:rsidRPr="00EA6D21" w:rsidRDefault="000D0E79" w:rsidP="00751574">
            <w:pPr>
              <w:pStyle w:val="TAL"/>
              <w:rPr>
                <w:rFonts w:cs="Arial"/>
                <w:strike/>
                <w:szCs w:val="18"/>
                <w:lang w:eastAsia="zh-CN"/>
              </w:rPr>
            </w:pPr>
            <w:r w:rsidRPr="00EA6D21">
              <w:rPr>
                <w:rFonts w:cs="Arial"/>
                <w:strike/>
                <w:szCs w:val="18"/>
                <w:lang w:eastAsia="zh-CN"/>
              </w:rPr>
              <w:t>FFS: separate rows intra-cell and inter-cell multi-TRP</w:t>
            </w:r>
          </w:p>
          <w:p w14:paraId="05997CC4" w14:textId="77777777" w:rsidR="000D0E79" w:rsidRPr="00EA6D21" w:rsidRDefault="000D0E79" w:rsidP="00751574">
            <w:pPr>
              <w:pStyle w:val="TAL"/>
              <w:rPr>
                <w:rFonts w:cs="Arial"/>
                <w:strike/>
                <w:szCs w:val="18"/>
                <w:lang w:eastAsia="zh-CN"/>
              </w:rPr>
            </w:pPr>
            <w:r w:rsidRPr="00EA6D21">
              <w:rPr>
                <w:rFonts w:cs="Arial"/>
                <w:strike/>
                <w:szCs w:val="18"/>
                <w:lang w:eastAsia="zh-CN"/>
              </w:rPr>
              <w:t>FFS: separate row for additional support of DCI format 1_1 and 1_2 configured with [TCI selection field]</w:t>
            </w:r>
          </w:p>
          <w:p w14:paraId="74ECEB11" w14:textId="0B2F32A3" w:rsidR="000D0E79" w:rsidRPr="00EA6D21" w:rsidRDefault="000D0E79" w:rsidP="00751574">
            <w:pPr>
              <w:keepNext/>
              <w:keepLines/>
              <w:autoSpaceDE/>
              <w:autoSpaceDN/>
              <w:adjustRightInd/>
              <w:snapToGrid/>
              <w:spacing w:after="0"/>
              <w:jc w:val="left"/>
              <w:rPr>
                <w:rFonts w:ascii="Arial" w:eastAsiaTheme="minorEastAsia" w:hAnsi="Arial" w:cs="Arial"/>
                <w:sz w:val="18"/>
                <w:szCs w:val="18"/>
                <w:lang w:val="en-GB" w:eastAsia="zh-CN"/>
              </w:rPr>
            </w:pPr>
            <w:r w:rsidRPr="00EA6D21">
              <w:rPr>
                <w:rFonts w:ascii="Arial" w:eastAsiaTheme="minorEastAsia" w:hAnsi="Arial" w:cs="Arial"/>
                <w:strike/>
                <w:sz w:val="18"/>
                <w:szCs w:val="18"/>
                <w:lang w:val="en-GB" w:eastAsia="zh-CN"/>
              </w:rPr>
              <w:t>FFS: what to do/signal about two default beams</w:t>
            </w:r>
          </w:p>
          <w:p w14:paraId="44AB3165" w14:textId="5FF38B97" w:rsidR="000D0E79" w:rsidRPr="00EA6D21" w:rsidRDefault="000D0E79" w:rsidP="00751574">
            <w:pPr>
              <w:keepNext/>
              <w:keepLines/>
              <w:autoSpaceDE/>
              <w:autoSpaceDN/>
              <w:adjustRightInd/>
              <w:snapToGrid/>
              <w:spacing w:after="0"/>
              <w:jc w:val="left"/>
              <w:rPr>
                <w:rFonts w:ascii="Arial" w:eastAsia="MS Mincho" w:hAnsi="Arial" w:cs="Arial"/>
                <w:sz w:val="18"/>
                <w:szCs w:val="18"/>
                <w:lang w:val="en-GB"/>
              </w:rPr>
            </w:pPr>
            <w:r w:rsidRPr="00EA6D21">
              <w:rPr>
                <w:rFonts w:ascii="Arial" w:eastAsiaTheme="minorEastAsia" w:hAnsi="Arial" w:cs="Arial"/>
                <w:sz w:val="18"/>
                <w:szCs w:val="18"/>
                <w:lang w:val="en-GB" w:eastAsia="zh-CN"/>
              </w:rPr>
              <w:t xml:space="preserve">1. maximum number of activated DL </w:t>
            </w:r>
            <w:r w:rsidRPr="00EA6D21">
              <w:rPr>
                <w:rFonts w:ascii="Arial" w:eastAsia="MS Mincho" w:hAnsi="Arial" w:cs="Arial"/>
                <w:sz w:val="18"/>
                <w:szCs w:val="18"/>
                <w:lang w:val="en-GB"/>
              </w:rPr>
              <w:t>TCI state per BWP per CC</w:t>
            </w:r>
          </w:p>
          <w:p w14:paraId="7A9A5D6F" w14:textId="56104472" w:rsidR="000D0E79" w:rsidRPr="00EA6D21" w:rsidRDefault="000D0E79" w:rsidP="00751574">
            <w:pPr>
              <w:keepNext/>
              <w:keepLines/>
              <w:autoSpaceDE/>
              <w:autoSpaceDN/>
              <w:adjustRightInd/>
              <w:snapToGrid/>
              <w:spacing w:after="0"/>
              <w:jc w:val="left"/>
              <w:rPr>
                <w:rFonts w:ascii="Arial" w:hAnsi="Arial" w:cs="Arial"/>
                <w:sz w:val="18"/>
                <w:szCs w:val="18"/>
                <w:highlight w:val="yellow"/>
                <w:lang w:val="en-GB" w:eastAsia="zh-CN"/>
              </w:rPr>
            </w:pPr>
            <w:r w:rsidRPr="00EA6D21">
              <w:rPr>
                <w:rFonts w:ascii="Arial" w:eastAsiaTheme="minorEastAsia" w:hAnsi="Arial" w:cs="Arial"/>
                <w:sz w:val="18"/>
                <w:szCs w:val="18"/>
                <w:lang w:val="en-GB" w:eastAsia="zh-CN"/>
              </w:rPr>
              <w:t xml:space="preserve">2. maximum number of activated UL </w:t>
            </w:r>
            <w:r w:rsidRPr="00EA6D21">
              <w:rPr>
                <w:rFonts w:ascii="Arial" w:eastAsia="MS Mincho" w:hAnsi="Arial" w:cs="Arial"/>
                <w:sz w:val="18"/>
                <w:szCs w:val="18"/>
                <w:lang w:val="en-GB"/>
              </w:rPr>
              <w:t>TCI state per BWP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FF6623" w14:textId="77777777" w:rsidR="000D0E79" w:rsidRDefault="000D0E79" w:rsidP="00751574">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hint="eastAsia"/>
                <w:color w:val="000000"/>
                <w:sz w:val="18"/>
                <w:szCs w:val="18"/>
                <w:lang w:val="en-GB" w:eastAsia="zh-CN"/>
              </w:rPr>
              <w:t>2</w:t>
            </w:r>
            <w:r>
              <w:rPr>
                <w:rFonts w:ascii="Arial" w:eastAsiaTheme="minorEastAsia" w:hAnsi="Arial" w:cs="Arial"/>
                <w:color w:val="000000"/>
                <w:sz w:val="18"/>
                <w:szCs w:val="18"/>
                <w:lang w:val="en-GB" w:eastAsia="zh-CN"/>
              </w:rPr>
              <w:t>3-10-1b,</w:t>
            </w:r>
          </w:p>
          <w:p w14:paraId="76FDF519" w14:textId="77777777" w:rsidR="000D0E79" w:rsidRPr="00BB0BD2" w:rsidRDefault="000D0E79" w:rsidP="00751574">
            <w:pPr>
              <w:keepNext/>
              <w:keepLines/>
              <w:autoSpaceDE/>
              <w:autoSpaceDN/>
              <w:adjustRightInd/>
              <w:snapToGrid/>
              <w:spacing w:after="0"/>
              <w:jc w:val="left"/>
              <w:rPr>
                <w:rFonts w:ascii="Arial" w:eastAsiaTheme="minorEastAsia" w:hAnsi="Arial" w:cs="Arial"/>
                <w:color w:val="000000"/>
                <w:sz w:val="18"/>
                <w:szCs w:val="18"/>
                <w:lang w:val="en-GB" w:eastAsia="zh-CN"/>
              </w:rPr>
            </w:pPr>
            <w:r w:rsidRPr="00BB0BD2">
              <w:rPr>
                <w:rFonts w:ascii="Arial" w:hAnsi="Arial" w:cs="Arial"/>
                <w:color w:val="000000"/>
                <w:sz w:val="18"/>
                <w:szCs w:val="18"/>
                <w:lang w:val="en-GB"/>
              </w:rPr>
              <w:t>40-1-2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0BC9E"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40A8AE"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93E64B"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F67EDF"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6E109F"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8074E9"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11DD9F"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746FE178" w14:textId="77777777" w:rsidR="000D0E79" w:rsidRPr="00BB0BD2" w:rsidRDefault="000D0E79" w:rsidP="00751574">
            <w:pPr>
              <w:pStyle w:val="TAL"/>
              <w:rPr>
                <w:rFonts w:cs="Arial"/>
                <w:szCs w:val="18"/>
              </w:rPr>
            </w:pPr>
            <w:r w:rsidRPr="00BB0BD2">
              <w:rPr>
                <w:rFonts w:cs="Arial"/>
                <w:szCs w:val="18"/>
              </w:rPr>
              <w:t xml:space="preserve">Component </w:t>
            </w:r>
            <w:r>
              <w:rPr>
                <w:rFonts w:cs="Arial"/>
                <w:szCs w:val="18"/>
              </w:rPr>
              <w:t>1</w:t>
            </w:r>
            <w:r w:rsidRPr="00BB0BD2">
              <w:rPr>
                <w:rFonts w:cs="Arial"/>
                <w:szCs w:val="18"/>
              </w:rPr>
              <w:t xml:space="preserve"> candidate values: {2, 3, 4, 5, 6, 7, 8</w:t>
            </w:r>
            <w:r>
              <w:rPr>
                <w:rFonts w:cs="Arial"/>
                <w:szCs w:val="18"/>
              </w:rPr>
              <w:t>, 16</w:t>
            </w:r>
            <w:r w:rsidRPr="00BB0BD2">
              <w:rPr>
                <w:rFonts w:cs="Arial"/>
                <w:szCs w:val="18"/>
              </w:rPr>
              <w:t>}</w:t>
            </w:r>
          </w:p>
          <w:p w14:paraId="0329A817" w14:textId="77777777" w:rsidR="000D0E79" w:rsidRDefault="000D0E79" w:rsidP="00751574">
            <w:pPr>
              <w:keepNext/>
              <w:keepLines/>
              <w:autoSpaceDE/>
              <w:autoSpaceDN/>
              <w:adjustRightInd/>
              <w:snapToGrid/>
              <w:spacing w:after="0"/>
              <w:jc w:val="left"/>
              <w:rPr>
                <w:rFonts w:ascii="Arial" w:hAnsi="Arial" w:cs="Arial"/>
                <w:color w:val="000000"/>
                <w:sz w:val="18"/>
                <w:szCs w:val="18"/>
                <w:lang w:val="en-GB"/>
              </w:rPr>
            </w:pPr>
          </w:p>
          <w:p w14:paraId="7022389E" w14:textId="491EA799" w:rsidR="000D0E79" w:rsidRPr="00BB0BD2" w:rsidRDefault="000D0E79" w:rsidP="00751574">
            <w:pPr>
              <w:pStyle w:val="TAL"/>
              <w:rPr>
                <w:rFonts w:cs="Arial"/>
                <w:szCs w:val="18"/>
              </w:rPr>
            </w:pPr>
            <w:r w:rsidRPr="00BB0BD2">
              <w:rPr>
                <w:rFonts w:cs="Arial"/>
                <w:szCs w:val="18"/>
              </w:rPr>
              <w:t xml:space="preserve">Component </w:t>
            </w:r>
            <w:r>
              <w:rPr>
                <w:rFonts w:cs="Arial"/>
                <w:szCs w:val="18"/>
              </w:rPr>
              <w:t>2</w:t>
            </w:r>
            <w:r w:rsidRPr="00BB0BD2">
              <w:rPr>
                <w:rFonts w:cs="Arial"/>
                <w:szCs w:val="18"/>
              </w:rPr>
              <w:t xml:space="preserve"> candidate values: {2, 3, 4, 5, 6, 7, 8</w:t>
            </w:r>
            <w:r>
              <w:rPr>
                <w:rFonts w:cs="Arial"/>
                <w:szCs w:val="18"/>
              </w:rPr>
              <w:t>, 16</w:t>
            </w:r>
            <w:r w:rsidRPr="00BB0BD2">
              <w:rPr>
                <w:rFonts w:cs="Arial"/>
                <w:szCs w:val="18"/>
              </w:rPr>
              <w:t>}</w:t>
            </w:r>
          </w:p>
          <w:p w14:paraId="7E29968F" w14:textId="6CFBBC7E"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1C81DC1F"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color w:val="000000"/>
                <w:sz w:val="18"/>
                <w:szCs w:val="18"/>
                <w:lang w:val="en-GB" w:eastAsia="ja-JP"/>
              </w:rPr>
              <w:t>Optional with capability signalling</w:t>
            </w:r>
          </w:p>
        </w:tc>
      </w:tr>
      <w:tr w:rsidR="000D0E79" w:rsidRPr="00BB0BD2" w14:paraId="627763F8"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hideMark/>
          </w:tcPr>
          <w:p w14:paraId="686F1DC3"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r w:rsidRPr="00BB0BD2">
              <w:rPr>
                <w:rFonts w:ascii="Arial" w:hAnsi="Arial" w:cs="Arial"/>
                <w:color w:val="000000"/>
                <w:sz w:val="18"/>
                <w:szCs w:val="18"/>
                <w:lang w:val="en-GB"/>
              </w:rPr>
              <w:t xml:space="preserve">40. </w:t>
            </w:r>
            <w:proofErr w:type="spellStart"/>
            <w:r w:rsidRPr="00BB0BD2">
              <w:rPr>
                <w:rFonts w:ascii="Arial" w:hAnsi="Arial" w:cs="Arial"/>
                <w:color w:val="000000"/>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D5AEDD"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lang w:val="en-GB"/>
              </w:rPr>
            </w:pPr>
            <w:r w:rsidRPr="00BB0BD2">
              <w:rPr>
                <w:rFonts w:ascii="Arial" w:eastAsia="PMingLiU" w:hAnsi="Arial" w:cs="Arial"/>
                <w:color w:val="000000"/>
                <w:sz w:val="18"/>
                <w:szCs w:val="18"/>
                <w:lang w:val="en-GB" w:eastAsia="zh-TW"/>
              </w:rPr>
              <w:t>40-1-3</w:t>
            </w:r>
          </w:p>
        </w:tc>
        <w:tc>
          <w:tcPr>
            <w:tcW w:w="0" w:type="auto"/>
            <w:tcBorders>
              <w:top w:val="single" w:sz="4" w:space="0" w:color="auto"/>
              <w:left w:val="single" w:sz="4" w:space="0" w:color="auto"/>
              <w:bottom w:val="single" w:sz="4" w:space="0" w:color="auto"/>
              <w:right w:val="single" w:sz="4" w:space="0" w:color="auto"/>
            </w:tcBorders>
            <w:hideMark/>
          </w:tcPr>
          <w:p w14:paraId="65A212C6" w14:textId="77777777" w:rsidR="000D0E79" w:rsidRPr="00BB0BD2" w:rsidRDefault="000D0E79" w:rsidP="00751574">
            <w:pPr>
              <w:autoSpaceDE/>
              <w:autoSpaceDN/>
              <w:adjustRightInd/>
              <w:snapToGrid/>
              <w:spacing w:before="60" w:after="60"/>
              <w:jc w:val="left"/>
              <w:rPr>
                <w:rFonts w:ascii="Arial" w:hAnsi="Arial" w:cs="Arial"/>
                <w:color w:val="000000"/>
                <w:sz w:val="18"/>
                <w:szCs w:val="18"/>
                <w:lang w:val="en-GB" w:eastAsia="zh-CN"/>
              </w:rPr>
            </w:pPr>
            <w:r w:rsidRPr="00BB0BD2">
              <w:rPr>
                <w:rFonts w:ascii="Arial" w:eastAsia="Malgun Gothic" w:hAnsi="Arial" w:cs="Arial"/>
                <w:color w:val="000000"/>
                <w:sz w:val="18"/>
                <w:szCs w:val="18"/>
                <w:lang w:val="en-GB" w:eastAsia="ko-KR"/>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5B72281" w14:textId="77777777" w:rsidR="000D0E79" w:rsidRPr="00EA6D21" w:rsidRDefault="000D0E79" w:rsidP="00751574">
            <w:pPr>
              <w:keepNext/>
              <w:keepLines/>
              <w:autoSpaceDE/>
              <w:autoSpaceDN/>
              <w:adjustRightInd/>
              <w:spacing w:after="0"/>
              <w:rPr>
                <w:rFonts w:ascii="Arial" w:hAnsi="Arial" w:cs="Arial"/>
                <w:strike/>
                <w:sz w:val="18"/>
                <w:szCs w:val="18"/>
                <w:highlight w:val="yellow"/>
                <w:lang w:eastAsia="zh-CN"/>
              </w:rPr>
            </w:pPr>
            <w:r w:rsidRPr="00EA6D21">
              <w:rPr>
                <w:rFonts w:ascii="Arial" w:hAnsi="Arial" w:cs="Arial"/>
                <w:strike/>
                <w:sz w:val="18"/>
                <w:szCs w:val="18"/>
                <w:highlight w:val="yellow"/>
                <w:lang w:eastAsia="zh-CN"/>
              </w:rPr>
              <w:t>FFS: separate rows for resource set</w:t>
            </w:r>
          </w:p>
          <w:p w14:paraId="2DB369E9" w14:textId="107B2656" w:rsidR="000D0E79" w:rsidRPr="00EA6D21" w:rsidRDefault="000D0E79" w:rsidP="00751574">
            <w:pPr>
              <w:keepNext/>
              <w:keepLines/>
              <w:autoSpaceDE/>
              <w:autoSpaceDN/>
              <w:adjustRightInd/>
              <w:spacing w:after="0"/>
              <w:rPr>
                <w:rFonts w:ascii="Arial" w:hAnsi="Arial" w:cs="Arial"/>
                <w:sz w:val="18"/>
                <w:szCs w:val="18"/>
                <w:highlight w:val="yellow"/>
                <w:lang w:eastAsia="zh-CN"/>
              </w:rPr>
            </w:pPr>
            <w:r w:rsidRPr="00EA6D21">
              <w:rPr>
                <w:rFonts w:ascii="Arial" w:hAnsi="Arial" w:cs="Arial"/>
                <w:sz w:val="18"/>
                <w:szCs w:val="18"/>
                <w:highlight w:val="yellow"/>
                <w:lang w:eastAsia="zh-CN"/>
              </w:rPr>
              <w:t>1. Supported TCI selection granularity for aperiodic CSI-RS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F2C837"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lang w:val="en-GB" w:eastAsia="ja-JP"/>
              </w:rPr>
            </w:pPr>
            <w:r w:rsidRPr="00BB0BD2">
              <w:rPr>
                <w:rFonts w:ascii="Arial" w:hAnsi="Arial" w:cs="Arial"/>
                <w:sz w:val="18"/>
                <w:szCs w:val="18"/>
              </w:rPr>
              <w:t>23-1-1i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F7C524"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52C3C7"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2D90FE"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204919"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A12257"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AF50C7"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BAAEB8"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00CDAD2D" w14:textId="77777777" w:rsidR="000D0E79" w:rsidRPr="00BB0BD2" w:rsidRDefault="000D0E79" w:rsidP="00751574">
            <w:pPr>
              <w:pStyle w:val="TAL"/>
              <w:rPr>
                <w:rFonts w:cs="Arial"/>
                <w:szCs w:val="18"/>
              </w:rPr>
            </w:pPr>
            <w:r w:rsidRPr="00BB0BD2">
              <w:rPr>
                <w:rFonts w:cs="Arial"/>
                <w:szCs w:val="18"/>
              </w:rPr>
              <w:t>Component 1 candidate values: {per resource, per resource set</w:t>
            </w:r>
            <w:r>
              <w:rPr>
                <w:rFonts w:cs="Arial"/>
                <w:szCs w:val="18"/>
              </w:rPr>
              <w:t>, both</w:t>
            </w:r>
            <w:r w:rsidRPr="00BB0BD2">
              <w:rPr>
                <w:rFonts w:cs="Arial"/>
                <w:szCs w:val="18"/>
              </w:rPr>
              <w:t>}</w:t>
            </w: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6D795323"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color w:val="000000"/>
                <w:sz w:val="18"/>
                <w:szCs w:val="18"/>
                <w:lang w:val="en-GB" w:eastAsia="ja-JP"/>
              </w:rPr>
              <w:t>Optional with capability signalling</w:t>
            </w:r>
          </w:p>
        </w:tc>
      </w:tr>
      <w:tr w:rsidR="000D0E79" w:rsidRPr="00BB0BD2" w14:paraId="2C401E4E"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hideMark/>
          </w:tcPr>
          <w:p w14:paraId="19430906"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r w:rsidRPr="00BB0BD2">
              <w:rPr>
                <w:rFonts w:ascii="Arial" w:hAnsi="Arial" w:cs="Arial"/>
                <w:color w:val="000000"/>
                <w:sz w:val="18"/>
                <w:szCs w:val="18"/>
                <w:lang w:val="en-GB"/>
              </w:rPr>
              <w:t xml:space="preserve">40. </w:t>
            </w:r>
            <w:proofErr w:type="spellStart"/>
            <w:r w:rsidRPr="00BB0BD2">
              <w:rPr>
                <w:rFonts w:ascii="Arial" w:hAnsi="Arial" w:cs="Arial"/>
                <w:color w:val="000000"/>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BDDC2F"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lang w:val="en-GB"/>
              </w:rPr>
            </w:pPr>
            <w:r w:rsidRPr="00BB0BD2">
              <w:rPr>
                <w:rFonts w:ascii="Arial" w:hAnsi="Arial" w:cs="Arial"/>
                <w:color w:val="000000"/>
                <w:sz w:val="18"/>
                <w:szCs w:val="18"/>
                <w:lang w:val="en-GB" w:eastAsia="zh-CN"/>
              </w:rPr>
              <w:t>40-1-4</w:t>
            </w:r>
          </w:p>
        </w:tc>
        <w:tc>
          <w:tcPr>
            <w:tcW w:w="0" w:type="auto"/>
            <w:tcBorders>
              <w:top w:val="single" w:sz="4" w:space="0" w:color="auto"/>
              <w:left w:val="single" w:sz="4" w:space="0" w:color="auto"/>
              <w:bottom w:val="single" w:sz="4" w:space="0" w:color="auto"/>
              <w:right w:val="single" w:sz="4" w:space="0" w:color="auto"/>
            </w:tcBorders>
            <w:hideMark/>
          </w:tcPr>
          <w:p w14:paraId="7DB4C8F8" w14:textId="77777777" w:rsidR="000D0E79" w:rsidRPr="00BB0BD2" w:rsidRDefault="000D0E79" w:rsidP="00751574">
            <w:pPr>
              <w:autoSpaceDE/>
              <w:autoSpaceDN/>
              <w:adjustRightInd/>
              <w:snapToGrid/>
              <w:spacing w:before="60" w:after="60"/>
              <w:jc w:val="left"/>
              <w:rPr>
                <w:rFonts w:ascii="Arial" w:hAnsi="Arial" w:cs="Arial"/>
                <w:color w:val="000000"/>
                <w:sz w:val="18"/>
                <w:szCs w:val="18"/>
                <w:lang w:val="en-GB" w:eastAsia="zh-CN"/>
              </w:rPr>
            </w:pPr>
            <w:r w:rsidRPr="00BB0BD2">
              <w:rPr>
                <w:rFonts w:ascii="Arial" w:eastAsia="PMingLiU" w:hAnsi="Arial" w:cs="Arial"/>
                <w:color w:val="000000"/>
                <w:sz w:val="18"/>
                <w:szCs w:val="18"/>
                <w:lang w:val="en-GB"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B8EC064" w14:textId="5F7A6EC2" w:rsidR="000D0E79" w:rsidRPr="00EA6D21" w:rsidRDefault="000D0E79" w:rsidP="00751574">
            <w:pPr>
              <w:keepNext/>
              <w:keepLines/>
              <w:autoSpaceDE/>
              <w:autoSpaceDN/>
              <w:adjustRightInd/>
              <w:snapToGrid/>
              <w:spacing w:after="0"/>
              <w:jc w:val="left"/>
              <w:rPr>
                <w:rFonts w:ascii="Arial" w:hAnsi="Arial" w:cs="Arial"/>
                <w:sz w:val="18"/>
                <w:szCs w:val="18"/>
                <w:highlight w:val="yellow"/>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777E31"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30EAAD"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A7D6A0"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E1818D"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33FEB9"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BFECD4"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ED50E3"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45066E"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27148E71"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5AA94EC7"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color w:val="000000"/>
                <w:sz w:val="18"/>
                <w:szCs w:val="18"/>
                <w:lang w:val="en-GB" w:eastAsia="ja-JP"/>
              </w:rPr>
              <w:t>Optional with capability signalling</w:t>
            </w:r>
          </w:p>
        </w:tc>
      </w:tr>
      <w:tr w:rsidR="000D0E79" w:rsidRPr="00BB0BD2" w14:paraId="13A50DFF"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hideMark/>
          </w:tcPr>
          <w:p w14:paraId="32D77366"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r w:rsidRPr="00BB0BD2">
              <w:rPr>
                <w:rFonts w:ascii="Arial" w:hAnsi="Arial" w:cs="Arial"/>
                <w:color w:val="000000"/>
                <w:sz w:val="18"/>
                <w:szCs w:val="18"/>
                <w:lang w:val="en-GB"/>
              </w:rPr>
              <w:t xml:space="preserve">40. </w:t>
            </w:r>
            <w:proofErr w:type="spellStart"/>
            <w:r w:rsidRPr="00BB0BD2">
              <w:rPr>
                <w:rFonts w:ascii="Arial" w:hAnsi="Arial" w:cs="Arial"/>
                <w:color w:val="000000"/>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72DA76"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lang w:val="en-GB"/>
              </w:rPr>
            </w:pPr>
            <w:r w:rsidRPr="00BB0BD2">
              <w:rPr>
                <w:rFonts w:ascii="Arial" w:eastAsia="MS Mincho" w:hAnsi="Arial" w:cs="Arial"/>
                <w:color w:val="000000"/>
                <w:sz w:val="18"/>
                <w:szCs w:val="18"/>
              </w:rPr>
              <w:t>40-1-7</w:t>
            </w:r>
          </w:p>
        </w:tc>
        <w:tc>
          <w:tcPr>
            <w:tcW w:w="0" w:type="auto"/>
            <w:tcBorders>
              <w:top w:val="single" w:sz="4" w:space="0" w:color="auto"/>
              <w:left w:val="single" w:sz="4" w:space="0" w:color="auto"/>
              <w:bottom w:val="single" w:sz="4" w:space="0" w:color="auto"/>
              <w:right w:val="single" w:sz="4" w:space="0" w:color="auto"/>
            </w:tcBorders>
            <w:hideMark/>
          </w:tcPr>
          <w:p w14:paraId="6733A281" w14:textId="77777777" w:rsidR="000D0E79" w:rsidRPr="00BB0BD2" w:rsidRDefault="000D0E79" w:rsidP="00751574">
            <w:pPr>
              <w:autoSpaceDE/>
              <w:autoSpaceDN/>
              <w:adjustRightInd/>
              <w:snapToGrid/>
              <w:spacing w:before="60" w:after="6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 xml:space="preserve">Unified TCI with joint DL/UL TCI update for multi-DCI based multi-TRP with single activated TCI codepoint per </w:t>
            </w:r>
            <w:proofErr w:type="spellStart"/>
            <w:r w:rsidRPr="00BB0BD2">
              <w:rPr>
                <w:rFonts w:ascii="Arial" w:hAnsi="Arial" w:cs="Arial"/>
                <w:color w:val="000000"/>
                <w:sz w:val="18"/>
                <w:szCs w:val="18"/>
                <w:lang w:val="en-GB" w:eastAsia="zh-CN"/>
              </w:rPr>
              <w:t>CORESETPoolIndex</w:t>
            </w:r>
            <w:proofErr w:type="spellEnd"/>
            <w:r w:rsidRPr="00BB0BD2">
              <w:rPr>
                <w:rFonts w:ascii="Arial" w:hAnsi="Arial" w:cs="Arial"/>
                <w:color w:val="000000"/>
                <w:sz w:val="18"/>
                <w:szCs w:val="18"/>
                <w:lang w:val="en-GB"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7D2B4E" w14:textId="2FDAEE71" w:rsidR="000D0E79" w:rsidRPr="00EA6D21" w:rsidRDefault="000D0E79" w:rsidP="00751574">
            <w:pPr>
              <w:autoSpaceDE/>
              <w:autoSpaceDN/>
              <w:adjustRightInd/>
              <w:snapToGrid/>
              <w:spacing w:before="60" w:after="60"/>
              <w:jc w:val="left"/>
              <w:rPr>
                <w:rFonts w:ascii="Arial" w:hAnsi="Arial" w:cs="Arial"/>
                <w:sz w:val="18"/>
                <w:szCs w:val="18"/>
                <w:highlight w:val="yellow"/>
                <w:lang w:val="en-GB" w:eastAsia="zh-CN"/>
              </w:rPr>
            </w:pPr>
            <w:r w:rsidRPr="00EA6D21">
              <w:rPr>
                <w:rFonts w:ascii="Arial" w:eastAsia="MS Mincho" w:hAnsi="Arial" w:cs="Arial"/>
                <w:sz w:val="18"/>
                <w:szCs w:val="18"/>
                <w:lang w:val="en-GB"/>
              </w:rPr>
              <w:t>1. maximum number of configured joint TCI states per BWP per CC</w:t>
            </w:r>
          </w:p>
          <w:p w14:paraId="79F317A3" w14:textId="247FC2B4" w:rsidR="000D0E79" w:rsidRPr="00EA6D21" w:rsidRDefault="000D0E79" w:rsidP="00751574">
            <w:pPr>
              <w:autoSpaceDE/>
              <w:autoSpaceDN/>
              <w:adjustRightInd/>
              <w:snapToGrid/>
              <w:spacing w:before="60" w:after="60"/>
              <w:jc w:val="left"/>
              <w:rPr>
                <w:rFonts w:ascii="Arial" w:hAnsi="Arial" w:cs="Arial"/>
                <w:sz w:val="18"/>
                <w:szCs w:val="18"/>
                <w:highlight w:val="yellow"/>
                <w:lang w:val="en-GB" w:eastAsia="zh-CN"/>
              </w:rPr>
            </w:pPr>
            <w:r w:rsidRPr="00EA6D21">
              <w:rPr>
                <w:rFonts w:ascii="Arial" w:eastAsia="MS Mincho" w:hAnsi="Arial" w:cs="Arial"/>
                <w:sz w:val="18"/>
                <w:szCs w:val="18"/>
                <w:lang w:val="en-GB"/>
              </w:rPr>
              <w:t>2.  maximum number of activated joint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DED347"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lang w:val="en-GB" w:eastAsia="ja-JP"/>
              </w:rPr>
            </w:pPr>
            <w:r w:rsidRPr="00BB0BD2">
              <w:rPr>
                <w:rFonts w:ascii="Arial" w:hAnsi="Arial" w:cs="Arial"/>
                <w:sz w:val="18"/>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5C4FCA"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6DE21B"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880AF6"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196174"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BC49B3"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643877"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D6E594"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7C322904" w14:textId="77777777" w:rsidR="000D0E79" w:rsidRDefault="000D0E79" w:rsidP="00751574">
            <w:pPr>
              <w:pStyle w:val="TAL"/>
              <w:rPr>
                <w:rFonts w:cs="Arial"/>
                <w:szCs w:val="18"/>
              </w:rPr>
            </w:pPr>
            <w:r w:rsidRPr="00BB0BD2">
              <w:rPr>
                <w:rFonts w:cs="Arial"/>
                <w:szCs w:val="18"/>
              </w:rPr>
              <w:t>Component 2 candidate value {8, 12, 16, 24, 32, 48, 64, 128}</w:t>
            </w:r>
          </w:p>
          <w:p w14:paraId="2B5C7EE2" w14:textId="77777777" w:rsidR="000D0E79" w:rsidRDefault="000D0E79" w:rsidP="00751574">
            <w:pPr>
              <w:pStyle w:val="TAL"/>
              <w:rPr>
                <w:rFonts w:cs="Arial"/>
                <w:szCs w:val="18"/>
              </w:rPr>
            </w:pPr>
          </w:p>
          <w:p w14:paraId="167C6478" w14:textId="77777777" w:rsidR="000D0E79" w:rsidRPr="00BB0BD2" w:rsidRDefault="000D0E79" w:rsidP="00751574">
            <w:pPr>
              <w:pStyle w:val="TAL"/>
              <w:rPr>
                <w:rFonts w:cs="Arial"/>
                <w:szCs w:val="18"/>
              </w:rPr>
            </w:pPr>
            <w:r w:rsidRPr="00BB0BD2">
              <w:rPr>
                <w:rFonts w:cs="Arial"/>
                <w:szCs w:val="18"/>
              </w:rPr>
              <w:t>Component 2 candidate value {</w:t>
            </w:r>
            <w:r>
              <w:rPr>
                <w:rFonts w:cs="Arial"/>
                <w:szCs w:val="18"/>
              </w:rPr>
              <w:t xml:space="preserve">1, 2, 4, </w:t>
            </w:r>
            <w:r w:rsidRPr="00BB0BD2">
              <w:rPr>
                <w:rFonts w:cs="Arial"/>
                <w:szCs w:val="18"/>
              </w:rPr>
              <w:t xml:space="preserve">8, </w:t>
            </w:r>
            <w:r>
              <w:rPr>
                <w:rFonts w:cs="Arial"/>
                <w:szCs w:val="18"/>
              </w:rPr>
              <w:t>1</w:t>
            </w:r>
            <w:r w:rsidRPr="00BB0BD2">
              <w:rPr>
                <w:rFonts w:cs="Arial"/>
                <w:szCs w:val="18"/>
              </w:rPr>
              <w:t>6}</w:t>
            </w:r>
          </w:p>
          <w:p w14:paraId="1CD8B946"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4148745E"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color w:val="000000"/>
                <w:sz w:val="18"/>
                <w:szCs w:val="18"/>
                <w:lang w:val="en-GB" w:eastAsia="ja-JP"/>
              </w:rPr>
              <w:t>Optional with capability signalling</w:t>
            </w:r>
          </w:p>
        </w:tc>
      </w:tr>
      <w:tr w:rsidR="000D0E79" w:rsidRPr="00BB0BD2" w14:paraId="31F08CEB"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hideMark/>
          </w:tcPr>
          <w:p w14:paraId="3E16ACEE"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r w:rsidRPr="00BB0BD2">
              <w:rPr>
                <w:rFonts w:ascii="Arial" w:hAnsi="Arial" w:cs="Arial"/>
                <w:color w:val="000000"/>
                <w:sz w:val="18"/>
                <w:szCs w:val="18"/>
                <w:lang w:val="en-GB"/>
              </w:rPr>
              <w:t xml:space="preserve">40. </w:t>
            </w:r>
            <w:proofErr w:type="spellStart"/>
            <w:r w:rsidRPr="00BB0BD2">
              <w:rPr>
                <w:rFonts w:ascii="Arial" w:hAnsi="Arial" w:cs="Arial"/>
                <w:color w:val="000000"/>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F4F045"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lang w:val="en-GB"/>
              </w:rPr>
            </w:pPr>
            <w:r w:rsidRPr="00BB0BD2">
              <w:rPr>
                <w:rFonts w:ascii="Arial" w:eastAsia="MS Mincho" w:hAnsi="Arial" w:cs="Arial"/>
                <w:color w:val="000000"/>
                <w:sz w:val="18"/>
                <w:szCs w:val="18"/>
              </w:rPr>
              <w:t>40-1-7a</w:t>
            </w:r>
          </w:p>
        </w:tc>
        <w:tc>
          <w:tcPr>
            <w:tcW w:w="0" w:type="auto"/>
            <w:tcBorders>
              <w:top w:val="single" w:sz="4" w:space="0" w:color="auto"/>
              <w:left w:val="single" w:sz="4" w:space="0" w:color="auto"/>
              <w:bottom w:val="single" w:sz="4" w:space="0" w:color="auto"/>
              <w:right w:val="single" w:sz="4" w:space="0" w:color="auto"/>
            </w:tcBorders>
            <w:hideMark/>
          </w:tcPr>
          <w:p w14:paraId="7DB23751" w14:textId="77777777" w:rsidR="000D0E79" w:rsidRPr="00BB0BD2" w:rsidRDefault="000D0E79" w:rsidP="00751574">
            <w:pPr>
              <w:autoSpaceDE/>
              <w:autoSpaceDN/>
              <w:adjustRightInd/>
              <w:snapToGrid/>
              <w:spacing w:before="60" w:after="6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 xml:space="preserve">Unified TCI with joint DL/UL TCI update for multi-DCI based multi-TRP with multiple activated TCI codepoints per </w:t>
            </w:r>
            <w:proofErr w:type="spellStart"/>
            <w:r w:rsidRPr="00BB0BD2">
              <w:rPr>
                <w:rFonts w:ascii="Arial" w:hAnsi="Arial" w:cs="Arial"/>
                <w:color w:val="000000"/>
                <w:sz w:val="18"/>
                <w:szCs w:val="18"/>
                <w:lang w:val="en-GB" w:eastAsia="zh-CN"/>
              </w:rPr>
              <w:t>CORESETPoolIndex</w:t>
            </w:r>
            <w:proofErr w:type="spellEnd"/>
            <w:r w:rsidRPr="00BB0BD2">
              <w:rPr>
                <w:rFonts w:ascii="Arial" w:hAnsi="Arial" w:cs="Arial"/>
                <w:color w:val="000000"/>
                <w:sz w:val="18"/>
                <w:szCs w:val="18"/>
                <w:lang w:val="en-GB"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275F78" w14:textId="152930FD" w:rsidR="000D0E79" w:rsidRPr="00BB0BD2" w:rsidRDefault="000D0E79" w:rsidP="00751574">
            <w:pPr>
              <w:autoSpaceDE/>
              <w:autoSpaceDN/>
              <w:adjustRightInd/>
              <w:snapToGrid/>
              <w:spacing w:before="60" w:after="60"/>
              <w:jc w:val="left"/>
              <w:rPr>
                <w:rFonts w:ascii="Arial" w:hAnsi="Arial" w:cs="Arial"/>
                <w:color w:val="000000"/>
                <w:sz w:val="18"/>
                <w:szCs w:val="18"/>
                <w:highlight w:val="yellow"/>
                <w:lang w:val="en-GB" w:eastAsia="zh-CN"/>
              </w:rPr>
            </w:pPr>
            <w:r>
              <w:rPr>
                <w:rFonts w:ascii="Arial" w:eastAsia="MS Mincho" w:hAnsi="Arial" w:cs="Arial"/>
                <w:color w:val="000000"/>
                <w:sz w:val="18"/>
                <w:szCs w:val="18"/>
                <w:lang w:val="en-GB"/>
              </w:rPr>
              <w:t>1</w:t>
            </w:r>
            <w:r w:rsidRPr="00BB0BD2">
              <w:rPr>
                <w:rFonts w:ascii="Arial" w:hAnsi="Arial" w:cs="Arial"/>
                <w:color w:val="000000"/>
                <w:sz w:val="18"/>
                <w:szCs w:val="18"/>
                <w:highlight w:val="yellow"/>
                <w:lang w:val="en-GB" w:eastAsia="zh-CN"/>
              </w:rPr>
              <w:t xml:space="preserve">. </w:t>
            </w:r>
            <w:r w:rsidRPr="00BB0BD2">
              <w:rPr>
                <w:rFonts w:ascii="Arial" w:eastAsia="MS Mincho" w:hAnsi="Arial" w:cs="Arial"/>
                <w:color w:val="000000"/>
                <w:sz w:val="18"/>
                <w:szCs w:val="18"/>
                <w:lang w:val="en-GB"/>
              </w:rPr>
              <w:t xml:space="preserve">maximum number of activated joint TCI states </w:t>
            </w:r>
            <w:r w:rsidRPr="00BB0BD2">
              <w:rPr>
                <w:rFonts w:ascii="Arial" w:hAnsi="Arial" w:cs="Arial"/>
                <w:color w:val="000000"/>
                <w:sz w:val="18"/>
                <w:szCs w:val="18"/>
                <w:lang w:val="en-GB" w:eastAsia="zh-CN"/>
              </w:rPr>
              <w:t xml:space="preserve">per </w:t>
            </w:r>
            <w:proofErr w:type="spellStart"/>
            <w:r w:rsidRPr="00BB0BD2">
              <w:rPr>
                <w:rFonts w:ascii="Arial" w:hAnsi="Arial" w:cs="Arial"/>
                <w:color w:val="000000"/>
                <w:sz w:val="18"/>
                <w:szCs w:val="18"/>
                <w:lang w:val="en-GB" w:eastAsia="zh-CN"/>
              </w:rPr>
              <w:t>CORESETPoolIndex</w:t>
            </w:r>
            <w:proofErr w:type="spellEnd"/>
            <w:r w:rsidRPr="00BB0BD2">
              <w:rPr>
                <w:rFonts w:ascii="Arial" w:eastAsia="MS Mincho" w:hAnsi="Arial" w:cs="Arial"/>
                <w:color w:val="000000"/>
                <w:sz w:val="18"/>
                <w:szCs w:val="18"/>
                <w:lang w:val="en-GB"/>
              </w:rPr>
              <w:t xml:space="preserve"> per BWP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86445A" w14:textId="77777777" w:rsidR="000D0E79" w:rsidRDefault="000D0E79" w:rsidP="00751574">
            <w:pPr>
              <w:pStyle w:val="TAL"/>
              <w:rPr>
                <w:rFonts w:cs="Arial"/>
                <w:szCs w:val="18"/>
              </w:rPr>
            </w:pPr>
            <w:r w:rsidRPr="00BB0BD2">
              <w:rPr>
                <w:rFonts w:cs="Arial"/>
                <w:szCs w:val="18"/>
              </w:rPr>
              <w:t>23-1-1b</w:t>
            </w:r>
          </w:p>
          <w:p w14:paraId="0DF90EA9" w14:textId="77777777" w:rsidR="000D0E79" w:rsidRPr="00EA6D21" w:rsidRDefault="000D0E79" w:rsidP="00751574">
            <w:pPr>
              <w:pStyle w:val="TAL"/>
              <w:rPr>
                <w:rFonts w:cs="Arial"/>
                <w:color w:val="000000"/>
                <w:szCs w:val="18"/>
                <w:lang w:eastAsia="zh-CN"/>
              </w:rPr>
            </w:pPr>
            <w:r>
              <w:rPr>
                <w:rFonts w:cs="Arial" w:hint="eastAsia"/>
                <w:color w:val="000000"/>
                <w:szCs w:val="18"/>
                <w:lang w:eastAsia="zh-CN"/>
              </w:rPr>
              <w:t>4</w:t>
            </w:r>
            <w:r>
              <w:rPr>
                <w:rFonts w:cs="Arial"/>
                <w:color w:val="000000"/>
                <w:szCs w:val="18"/>
                <w:lang w:eastAsia="zh-CN"/>
              </w:rPr>
              <w:t>0-1-7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B41455"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7CB76D"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95B36D"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114CD8"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BDB1D8"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5C67DC"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094C33"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5BBCFBF2" w14:textId="77777777" w:rsidR="000D0E79" w:rsidRPr="00BB0BD2" w:rsidRDefault="000D0E79" w:rsidP="00751574">
            <w:pPr>
              <w:pStyle w:val="TAL"/>
              <w:rPr>
                <w:rFonts w:cs="Arial"/>
                <w:szCs w:val="18"/>
              </w:rPr>
            </w:pPr>
            <w:r w:rsidRPr="00BB0BD2">
              <w:rPr>
                <w:rFonts w:cs="Arial"/>
                <w:szCs w:val="18"/>
              </w:rPr>
              <w:t xml:space="preserve">Component </w:t>
            </w:r>
            <w:r>
              <w:rPr>
                <w:rFonts w:cs="Arial"/>
                <w:szCs w:val="18"/>
              </w:rPr>
              <w:t>1</w:t>
            </w:r>
            <w:r w:rsidRPr="00BB0BD2">
              <w:rPr>
                <w:rFonts w:cs="Arial"/>
                <w:szCs w:val="18"/>
              </w:rPr>
              <w:t xml:space="preserve"> candidate values: {2, 3, 4, 5, 6, 7, 8}</w:t>
            </w:r>
          </w:p>
          <w:p w14:paraId="62FFF77F"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10C6B3E8"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color w:val="000000"/>
                <w:sz w:val="18"/>
                <w:szCs w:val="18"/>
                <w:lang w:val="en-GB" w:eastAsia="ja-JP"/>
              </w:rPr>
              <w:t>Optional with capability signalling</w:t>
            </w:r>
          </w:p>
        </w:tc>
      </w:tr>
      <w:tr w:rsidR="000D0E79" w:rsidRPr="00BB0BD2" w14:paraId="6AA70530"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hideMark/>
          </w:tcPr>
          <w:p w14:paraId="745AF1B4"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r w:rsidRPr="00BB0BD2">
              <w:rPr>
                <w:rFonts w:ascii="Arial" w:hAnsi="Arial" w:cs="Arial"/>
                <w:color w:val="000000"/>
                <w:sz w:val="18"/>
                <w:szCs w:val="18"/>
                <w:lang w:val="en-GB"/>
              </w:rPr>
              <w:t xml:space="preserve">40. </w:t>
            </w:r>
            <w:proofErr w:type="spellStart"/>
            <w:r w:rsidRPr="00BB0BD2">
              <w:rPr>
                <w:rFonts w:ascii="Arial" w:hAnsi="Arial" w:cs="Arial"/>
                <w:color w:val="000000"/>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F77A87"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lang w:val="en-GB"/>
              </w:rPr>
            </w:pPr>
            <w:r w:rsidRPr="00BB0BD2">
              <w:rPr>
                <w:rFonts w:ascii="Arial" w:eastAsia="MS Mincho" w:hAnsi="Arial" w:cs="Arial"/>
                <w:color w:val="000000"/>
                <w:sz w:val="18"/>
                <w:szCs w:val="18"/>
              </w:rPr>
              <w:t>40-1-9</w:t>
            </w:r>
          </w:p>
        </w:tc>
        <w:tc>
          <w:tcPr>
            <w:tcW w:w="0" w:type="auto"/>
            <w:tcBorders>
              <w:top w:val="single" w:sz="4" w:space="0" w:color="auto"/>
              <w:left w:val="single" w:sz="4" w:space="0" w:color="auto"/>
              <w:bottom w:val="single" w:sz="4" w:space="0" w:color="auto"/>
              <w:right w:val="single" w:sz="4" w:space="0" w:color="auto"/>
            </w:tcBorders>
            <w:hideMark/>
          </w:tcPr>
          <w:p w14:paraId="34247BDD" w14:textId="77777777" w:rsidR="000D0E79" w:rsidRPr="00BB0BD2" w:rsidRDefault="000D0E79" w:rsidP="00751574">
            <w:pPr>
              <w:autoSpaceDE/>
              <w:autoSpaceDN/>
              <w:adjustRightInd/>
              <w:snapToGrid/>
              <w:spacing w:before="60" w:after="60"/>
              <w:jc w:val="left"/>
              <w:rPr>
                <w:rFonts w:ascii="Arial" w:hAnsi="Arial" w:cs="Arial"/>
                <w:color w:val="000000"/>
                <w:sz w:val="18"/>
                <w:szCs w:val="18"/>
                <w:lang w:val="en-GB" w:eastAsia="zh-CN"/>
              </w:rPr>
            </w:pPr>
            <w:r w:rsidRPr="00BB0BD2">
              <w:rPr>
                <w:rFonts w:ascii="Arial" w:eastAsia="Malgun Gothic" w:hAnsi="Arial" w:cs="Arial"/>
                <w:color w:val="000000"/>
                <w:sz w:val="18"/>
                <w:szCs w:val="18"/>
                <w:lang w:val="en-GB" w:eastAsia="ko-KR"/>
              </w:rPr>
              <w:t xml:space="preserve">Unified TCI with separate DL/UL TCI update for multi-DCI based multi-TRP </w:t>
            </w:r>
            <w:r w:rsidRPr="00BB0BD2">
              <w:rPr>
                <w:rFonts w:ascii="Arial" w:hAnsi="Arial" w:cs="Arial"/>
                <w:color w:val="000000"/>
                <w:sz w:val="18"/>
                <w:szCs w:val="18"/>
                <w:lang w:val="en-GB" w:eastAsia="zh-CN"/>
              </w:rPr>
              <w:t xml:space="preserve">with single activated TCI codepoint per </w:t>
            </w:r>
            <w:proofErr w:type="spellStart"/>
            <w:r w:rsidRPr="00BB0BD2">
              <w:rPr>
                <w:rFonts w:ascii="Arial" w:hAnsi="Arial" w:cs="Arial"/>
                <w:color w:val="000000"/>
                <w:sz w:val="18"/>
                <w:szCs w:val="18"/>
                <w:lang w:val="en-GB" w:eastAsia="zh-CN"/>
              </w:rPr>
              <w:t>CORESETPoolIndex</w:t>
            </w:r>
            <w:proofErr w:type="spellEnd"/>
            <w:r w:rsidRPr="00BB0BD2">
              <w:rPr>
                <w:rFonts w:ascii="Arial" w:hAnsi="Arial" w:cs="Arial"/>
                <w:color w:val="000000"/>
                <w:sz w:val="18"/>
                <w:szCs w:val="18"/>
                <w:lang w:val="en-GB"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B0998F" w14:textId="7F195CFB" w:rsidR="000D0E79" w:rsidRPr="00BB0BD2" w:rsidRDefault="000D0E79" w:rsidP="00751574">
            <w:pPr>
              <w:autoSpaceDE/>
              <w:autoSpaceDN/>
              <w:adjustRightInd/>
              <w:snapToGrid/>
              <w:spacing w:before="60" w:after="60"/>
              <w:jc w:val="left"/>
              <w:rPr>
                <w:rFonts w:ascii="Arial" w:hAnsi="Arial" w:cs="Arial"/>
                <w:color w:val="000000"/>
                <w:sz w:val="18"/>
                <w:szCs w:val="18"/>
                <w:highlight w:val="yellow"/>
                <w:lang w:val="en-GB" w:eastAsia="zh-CN"/>
              </w:rPr>
            </w:pPr>
            <w:r w:rsidRPr="00BB0BD2">
              <w:rPr>
                <w:rFonts w:ascii="Arial" w:eastAsia="MS Mincho" w:hAnsi="Arial" w:cs="Arial"/>
                <w:color w:val="000000"/>
                <w:sz w:val="18"/>
                <w:szCs w:val="18"/>
                <w:lang w:val="en-GB"/>
              </w:rPr>
              <w:t>1. maximum number of configured DL TCI states per BWP per CC</w:t>
            </w:r>
            <w:r w:rsidRPr="00BB0BD2">
              <w:rPr>
                <w:rFonts w:ascii="Arial" w:hAnsi="Arial" w:cs="Arial"/>
                <w:color w:val="000000"/>
                <w:sz w:val="18"/>
                <w:szCs w:val="18"/>
                <w:highlight w:val="yellow"/>
                <w:lang w:val="en-GB" w:eastAsia="zh-CN"/>
              </w:rPr>
              <w:t xml:space="preserve"> </w:t>
            </w:r>
          </w:p>
          <w:p w14:paraId="4B0186DD" w14:textId="28C71F86" w:rsidR="000D0E79" w:rsidRPr="00BB0BD2" w:rsidRDefault="000D0E79" w:rsidP="00751574">
            <w:pPr>
              <w:autoSpaceDE/>
              <w:autoSpaceDN/>
              <w:adjustRightInd/>
              <w:snapToGrid/>
              <w:spacing w:before="60" w:after="60"/>
              <w:jc w:val="left"/>
              <w:rPr>
                <w:rFonts w:ascii="Arial" w:hAnsi="Arial" w:cs="Arial"/>
                <w:color w:val="000000"/>
                <w:sz w:val="18"/>
                <w:szCs w:val="18"/>
                <w:highlight w:val="yellow"/>
                <w:lang w:val="en-GB" w:eastAsia="zh-CN"/>
              </w:rPr>
            </w:pPr>
            <w:r w:rsidRPr="00BB0BD2">
              <w:rPr>
                <w:rFonts w:ascii="Arial" w:eastAsia="MS Mincho" w:hAnsi="Arial" w:cs="Arial"/>
                <w:color w:val="000000"/>
                <w:sz w:val="18"/>
                <w:szCs w:val="18"/>
                <w:lang w:val="en-GB"/>
              </w:rPr>
              <w:t>2. maximum number of configured UL TCI states per BWP per CC</w:t>
            </w:r>
            <w:r w:rsidRPr="00BB0BD2">
              <w:rPr>
                <w:rFonts w:ascii="Arial" w:hAnsi="Arial" w:cs="Arial"/>
                <w:color w:val="000000"/>
                <w:sz w:val="18"/>
                <w:szCs w:val="18"/>
                <w:highlight w:val="yellow"/>
                <w:lang w:val="en-GB" w:eastAsia="zh-CN"/>
              </w:rPr>
              <w:t xml:space="preserve"> </w:t>
            </w:r>
          </w:p>
          <w:p w14:paraId="149FAA79" w14:textId="7A111352" w:rsidR="000D0E79" w:rsidRPr="00FD157E" w:rsidRDefault="000D0E79" w:rsidP="00751574">
            <w:pPr>
              <w:autoSpaceDE/>
              <w:autoSpaceDN/>
              <w:adjustRightInd/>
              <w:snapToGrid/>
              <w:spacing w:before="60" w:after="60"/>
              <w:jc w:val="left"/>
              <w:rPr>
                <w:rFonts w:ascii="Arial" w:eastAsia="MS Mincho" w:hAnsi="Arial" w:cs="Arial"/>
                <w:color w:val="000000"/>
                <w:sz w:val="18"/>
                <w:szCs w:val="18"/>
                <w:lang w:val="en-GB"/>
              </w:rPr>
            </w:pPr>
            <w:r>
              <w:rPr>
                <w:rFonts w:ascii="Arial" w:eastAsia="MS Mincho" w:hAnsi="Arial" w:cs="Arial"/>
                <w:color w:val="000000"/>
                <w:sz w:val="18"/>
                <w:szCs w:val="18"/>
                <w:lang w:val="en-GB"/>
              </w:rPr>
              <w:t xml:space="preserve">3. </w:t>
            </w:r>
            <w:r w:rsidRPr="00FD157E">
              <w:rPr>
                <w:rFonts w:ascii="Arial" w:eastAsia="MS Mincho" w:hAnsi="Arial" w:cs="Arial"/>
                <w:color w:val="000000"/>
                <w:sz w:val="18"/>
                <w:szCs w:val="18"/>
                <w:lang w:val="en-GB"/>
              </w:rPr>
              <w:t>maximum number of activated DL TCI states cross all CC</w:t>
            </w:r>
          </w:p>
          <w:p w14:paraId="4C5BA3CC" w14:textId="5145ED70" w:rsidR="000D0E79" w:rsidRPr="00BB0BD2" w:rsidRDefault="000D0E79" w:rsidP="00751574">
            <w:pPr>
              <w:autoSpaceDE/>
              <w:autoSpaceDN/>
              <w:adjustRightInd/>
              <w:snapToGrid/>
              <w:spacing w:before="60" w:after="60"/>
              <w:jc w:val="left"/>
              <w:rPr>
                <w:rFonts w:ascii="Arial" w:hAnsi="Arial" w:cs="Arial"/>
                <w:color w:val="000000"/>
                <w:sz w:val="18"/>
                <w:szCs w:val="18"/>
                <w:highlight w:val="yellow"/>
                <w:lang w:val="en-GB" w:eastAsia="zh-CN"/>
              </w:rPr>
            </w:pPr>
            <w:r>
              <w:rPr>
                <w:rFonts w:ascii="Arial" w:eastAsia="MS Mincho" w:hAnsi="Arial" w:cs="Arial"/>
                <w:color w:val="000000"/>
                <w:sz w:val="18"/>
                <w:szCs w:val="18"/>
                <w:lang w:val="en-GB"/>
              </w:rPr>
              <w:t xml:space="preserve">4. </w:t>
            </w:r>
            <w:r w:rsidRPr="00FD157E">
              <w:rPr>
                <w:rFonts w:ascii="Arial" w:eastAsia="MS Mincho" w:hAnsi="Arial" w:cs="Arial"/>
                <w:color w:val="000000"/>
                <w:sz w:val="18"/>
                <w:szCs w:val="18"/>
                <w:lang w:val="en-GB"/>
              </w:rPr>
              <w:t>maximum number of activated UL TCI states cross all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A799A8" w14:textId="77777777" w:rsidR="000D0E79" w:rsidRPr="00BB0BD2" w:rsidRDefault="000D0E79" w:rsidP="00751574">
            <w:pPr>
              <w:keepNext/>
              <w:keepLines/>
              <w:autoSpaceDE/>
              <w:autoSpaceDN/>
              <w:adjustRightInd/>
              <w:snapToGrid/>
              <w:spacing w:after="0"/>
              <w:jc w:val="left"/>
              <w:rPr>
                <w:rFonts w:ascii="Arial" w:eastAsiaTheme="minorEastAsia" w:hAnsi="Arial" w:cs="Arial"/>
                <w:color w:val="000000"/>
                <w:sz w:val="18"/>
                <w:szCs w:val="18"/>
                <w:lang w:val="en-GB" w:eastAsia="zh-CN"/>
              </w:rPr>
            </w:pPr>
            <w:r w:rsidRPr="00BB0BD2">
              <w:rPr>
                <w:rFonts w:ascii="Arial" w:hAnsi="Arial" w:cs="Arial"/>
                <w:sz w:val="18"/>
                <w:szCs w:val="18"/>
              </w:rPr>
              <w:t>23-1</w:t>
            </w:r>
            <w:r>
              <w:rPr>
                <w:rFonts w:ascii="Arial" w:hAnsi="Arial" w:cs="Arial"/>
                <w:sz w:val="18"/>
                <w:szCs w:val="18"/>
              </w:rPr>
              <w:t>0</w:t>
            </w:r>
            <w:r w:rsidRPr="00BB0BD2">
              <w:rPr>
                <w:rFonts w:ascii="Arial" w:hAnsi="Arial" w:cs="Arial"/>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BEA5FD"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F29A61"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1928F2"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449E1C"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727BFB"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AFD90"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AE4BB1"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379A78A1" w14:textId="77777777" w:rsidR="000D0E79" w:rsidRDefault="000D0E79" w:rsidP="00751574">
            <w:pPr>
              <w:pStyle w:val="TAL"/>
              <w:rPr>
                <w:rFonts w:cs="Arial"/>
                <w:szCs w:val="18"/>
              </w:rPr>
            </w:pPr>
            <w:r w:rsidRPr="00BB0BD2">
              <w:rPr>
                <w:rFonts w:cs="Arial"/>
                <w:szCs w:val="18"/>
              </w:rPr>
              <w:t xml:space="preserve">Component </w:t>
            </w:r>
            <w:r>
              <w:rPr>
                <w:rFonts w:cs="Arial"/>
                <w:szCs w:val="18"/>
              </w:rPr>
              <w:t>1</w:t>
            </w:r>
            <w:r w:rsidRPr="00BB0BD2">
              <w:rPr>
                <w:rFonts w:cs="Arial"/>
                <w:szCs w:val="18"/>
              </w:rPr>
              <w:t xml:space="preserve"> candidate value {8, 12, 16, 24, 32, 48, 64, 128}</w:t>
            </w:r>
          </w:p>
          <w:p w14:paraId="3C127C39" w14:textId="77777777" w:rsidR="000D0E79" w:rsidRDefault="000D0E79" w:rsidP="00751574">
            <w:pPr>
              <w:pStyle w:val="TAL"/>
              <w:rPr>
                <w:rFonts w:cs="Arial"/>
                <w:szCs w:val="18"/>
              </w:rPr>
            </w:pPr>
          </w:p>
          <w:p w14:paraId="2C347857" w14:textId="77777777" w:rsidR="000D0E79" w:rsidRPr="00BB0BD2" w:rsidRDefault="000D0E79" w:rsidP="00751574">
            <w:pPr>
              <w:pStyle w:val="TAL"/>
              <w:rPr>
                <w:rFonts w:cs="Arial"/>
                <w:szCs w:val="18"/>
              </w:rPr>
            </w:pPr>
            <w:r w:rsidRPr="00BB0BD2">
              <w:rPr>
                <w:rFonts w:cs="Arial"/>
                <w:szCs w:val="18"/>
              </w:rPr>
              <w:t>Component 2 candidate value {8, 12, 16, 24, 32, 48, 64}</w:t>
            </w:r>
          </w:p>
          <w:p w14:paraId="73F96F14"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p>
          <w:p w14:paraId="43274B6D" w14:textId="77777777" w:rsidR="000D0E79" w:rsidRPr="00BB0BD2" w:rsidRDefault="000D0E79" w:rsidP="00751574">
            <w:pPr>
              <w:pStyle w:val="TAL"/>
              <w:rPr>
                <w:rFonts w:cs="Arial"/>
                <w:szCs w:val="18"/>
              </w:rPr>
            </w:pPr>
            <w:r w:rsidRPr="00BB0BD2">
              <w:rPr>
                <w:rFonts w:cs="Arial"/>
                <w:szCs w:val="18"/>
              </w:rPr>
              <w:t xml:space="preserve">Component </w:t>
            </w:r>
            <w:r>
              <w:rPr>
                <w:rFonts w:cs="Arial"/>
                <w:szCs w:val="18"/>
              </w:rPr>
              <w:t>1</w:t>
            </w:r>
            <w:r w:rsidRPr="00BB0BD2">
              <w:rPr>
                <w:rFonts w:cs="Arial"/>
                <w:szCs w:val="18"/>
              </w:rPr>
              <w:t xml:space="preserve"> candidate values: {</w:t>
            </w:r>
            <w:r>
              <w:rPr>
                <w:rFonts w:cs="Arial"/>
                <w:szCs w:val="18"/>
              </w:rPr>
              <w:t xml:space="preserve">1, 2, 4, </w:t>
            </w:r>
            <w:r w:rsidRPr="00BB0BD2">
              <w:rPr>
                <w:rFonts w:cs="Arial"/>
                <w:szCs w:val="18"/>
              </w:rPr>
              <w:t xml:space="preserve">8, </w:t>
            </w:r>
            <w:r>
              <w:rPr>
                <w:rFonts w:cs="Arial"/>
                <w:szCs w:val="18"/>
              </w:rPr>
              <w:t>1</w:t>
            </w:r>
            <w:r w:rsidRPr="00BB0BD2">
              <w:rPr>
                <w:rFonts w:cs="Arial"/>
                <w:szCs w:val="18"/>
              </w:rPr>
              <w:t>6}</w:t>
            </w:r>
          </w:p>
          <w:p w14:paraId="5585637F" w14:textId="77777777" w:rsidR="000D0E79" w:rsidRDefault="000D0E79" w:rsidP="00751574">
            <w:pPr>
              <w:keepNext/>
              <w:keepLines/>
              <w:autoSpaceDE/>
              <w:autoSpaceDN/>
              <w:adjustRightInd/>
              <w:snapToGrid/>
              <w:spacing w:after="0"/>
              <w:jc w:val="left"/>
              <w:rPr>
                <w:rFonts w:ascii="Arial" w:hAnsi="Arial" w:cs="Arial"/>
                <w:color w:val="000000"/>
                <w:sz w:val="18"/>
                <w:szCs w:val="18"/>
                <w:lang w:val="en-GB"/>
              </w:rPr>
            </w:pPr>
          </w:p>
          <w:p w14:paraId="7946E33D" w14:textId="77777777" w:rsidR="000D0E79" w:rsidRPr="00BB0BD2" w:rsidRDefault="000D0E79" w:rsidP="00751574">
            <w:pPr>
              <w:pStyle w:val="TAL"/>
              <w:rPr>
                <w:rFonts w:cs="Arial"/>
                <w:szCs w:val="18"/>
              </w:rPr>
            </w:pPr>
            <w:r w:rsidRPr="00BB0BD2">
              <w:rPr>
                <w:rFonts w:cs="Arial"/>
                <w:szCs w:val="18"/>
              </w:rPr>
              <w:t xml:space="preserve">Component </w:t>
            </w:r>
            <w:r>
              <w:rPr>
                <w:rFonts w:cs="Arial"/>
                <w:szCs w:val="18"/>
              </w:rPr>
              <w:t>1</w:t>
            </w:r>
            <w:r w:rsidRPr="00BB0BD2">
              <w:rPr>
                <w:rFonts w:cs="Arial"/>
                <w:szCs w:val="18"/>
              </w:rPr>
              <w:t xml:space="preserve"> candidate values: {</w:t>
            </w:r>
            <w:r>
              <w:rPr>
                <w:rFonts w:cs="Arial"/>
                <w:szCs w:val="18"/>
              </w:rPr>
              <w:t xml:space="preserve">1, 2, 4, </w:t>
            </w:r>
            <w:r w:rsidRPr="00BB0BD2">
              <w:rPr>
                <w:rFonts w:cs="Arial"/>
                <w:szCs w:val="18"/>
              </w:rPr>
              <w:t xml:space="preserve">8, </w:t>
            </w:r>
            <w:r>
              <w:rPr>
                <w:rFonts w:cs="Arial"/>
                <w:szCs w:val="18"/>
              </w:rPr>
              <w:t>1</w:t>
            </w:r>
            <w:r w:rsidRPr="00BB0BD2">
              <w:rPr>
                <w:rFonts w:cs="Arial"/>
                <w:szCs w:val="18"/>
              </w:rPr>
              <w:t>6}</w:t>
            </w:r>
          </w:p>
          <w:p w14:paraId="2B11B43E"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613C8AD5"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color w:val="000000"/>
                <w:sz w:val="18"/>
                <w:szCs w:val="18"/>
                <w:lang w:val="en-GB" w:eastAsia="ja-JP"/>
              </w:rPr>
              <w:t>Optional with capability signalling</w:t>
            </w:r>
          </w:p>
        </w:tc>
      </w:tr>
      <w:tr w:rsidR="000D0E79" w:rsidRPr="00BB0BD2" w14:paraId="178327CA"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hideMark/>
          </w:tcPr>
          <w:p w14:paraId="247EED4A"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r w:rsidRPr="00BB0BD2">
              <w:rPr>
                <w:rFonts w:ascii="Arial" w:hAnsi="Arial" w:cs="Arial"/>
                <w:color w:val="000000"/>
                <w:sz w:val="18"/>
                <w:szCs w:val="18"/>
                <w:lang w:val="en-GB"/>
              </w:rPr>
              <w:lastRenderedPageBreak/>
              <w:t xml:space="preserve">40. </w:t>
            </w:r>
            <w:proofErr w:type="spellStart"/>
            <w:r w:rsidRPr="00BB0BD2">
              <w:rPr>
                <w:rFonts w:ascii="Arial" w:hAnsi="Arial" w:cs="Arial"/>
                <w:color w:val="000000"/>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61E41C"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lang w:val="en-GB"/>
              </w:rPr>
            </w:pPr>
            <w:r w:rsidRPr="00BB0BD2">
              <w:rPr>
                <w:rFonts w:ascii="Arial" w:eastAsia="MS Mincho" w:hAnsi="Arial" w:cs="Arial"/>
                <w:color w:val="000000"/>
                <w:sz w:val="18"/>
                <w:szCs w:val="18"/>
              </w:rPr>
              <w:t>40-1-9a</w:t>
            </w:r>
          </w:p>
        </w:tc>
        <w:tc>
          <w:tcPr>
            <w:tcW w:w="0" w:type="auto"/>
            <w:tcBorders>
              <w:top w:val="single" w:sz="4" w:space="0" w:color="auto"/>
              <w:left w:val="single" w:sz="4" w:space="0" w:color="auto"/>
              <w:bottom w:val="single" w:sz="4" w:space="0" w:color="auto"/>
              <w:right w:val="single" w:sz="4" w:space="0" w:color="auto"/>
            </w:tcBorders>
            <w:hideMark/>
          </w:tcPr>
          <w:p w14:paraId="2A78D0CD" w14:textId="77777777" w:rsidR="000D0E79" w:rsidRPr="00BB0BD2" w:rsidRDefault="000D0E79" w:rsidP="00751574">
            <w:pPr>
              <w:autoSpaceDE/>
              <w:autoSpaceDN/>
              <w:adjustRightInd/>
              <w:snapToGrid/>
              <w:spacing w:before="60" w:after="60"/>
              <w:jc w:val="left"/>
              <w:rPr>
                <w:rFonts w:ascii="Arial" w:hAnsi="Arial" w:cs="Arial"/>
                <w:color w:val="000000"/>
                <w:sz w:val="18"/>
                <w:szCs w:val="18"/>
                <w:lang w:val="en-GB" w:eastAsia="zh-CN"/>
              </w:rPr>
            </w:pPr>
            <w:r w:rsidRPr="00BB0BD2">
              <w:rPr>
                <w:rFonts w:ascii="Arial" w:eastAsia="Malgun Gothic" w:hAnsi="Arial" w:cs="Arial"/>
                <w:color w:val="000000"/>
                <w:sz w:val="18"/>
                <w:szCs w:val="18"/>
                <w:lang w:val="en-GB" w:eastAsia="ko-KR"/>
              </w:rPr>
              <w:t xml:space="preserve">Unified TCI with separate DL/UL TCI update for multi-DCI based multi-TRP </w:t>
            </w:r>
            <w:r w:rsidRPr="00BB0BD2">
              <w:rPr>
                <w:rFonts w:ascii="Arial" w:hAnsi="Arial" w:cs="Arial"/>
                <w:color w:val="000000"/>
                <w:sz w:val="18"/>
                <w:szCs w:val="18"/>
                <w:lang w:val="en-GB" w:eastAsia="zh-CN"/>
              </w:rPr>
              <w:t xml:space="preserve">with multiple activated TCI codepoints per </w:t>
            </w:r>
            <w:proofErr w:type="spellStart"/>
            <w:r w:rsidRPr="00BB0BD2">
              <w:rPr>
                <w:rFonts w:ascii="Arial" w:hAnsi="Arial" w:cs="Arial"/>
                <w:color w:val="000000"/>
                <w:sz w:val="18"/>
                <w:szCs w:val="18"/>
                <w:lang w:val="en-GB" w:eastAsia="zh-CN"/>
              </w:rPr>
              <w:t>CORESETPoolIndex</w:t>
            </w:r>
            <w:proofErr w:type="spellEnd"/>
            <w:r w:rsidRPr="00BB0BD2">
              <w:rPr>
                <w:rFonts w:ascii="Arial" w:hAnsi="Arial" w:cs="Arial"/>
                <w:color w:val="000000"/>
                <w:sz w:val="18"/>
                <w:szCs w:val="18"/>
                <w:lang w:val="en-GB"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7F5DFB" w14:textId="3349FD6E" w:rsidR="000D0E79" w:rsidRDefault="000D0E79" w:rsidP="00751574">
            <w:pPr>
              <w:autoSpaceDE/>
              <w:autoSpaceDN/>
              <w:adjustRightInd/>
              <w:snapToGrid/>
              <w:spacing w:before="60" w:after="60"/>
              <w:jc w:val="left"/>
              <w:rPr>
                <w:rFonts w:ascii="Arial" w:hAnsi="Arial" w:cs="Arial"/>
                <w:color w:val="000000"/>
                <w:sz w:val="18"/>
                <w:szCs w:val="18"/>
                <w:highlight w:val="yellow"/>
                <w:lang w:val="en-GB" w:eastAsia="zh-CN"/>
              </w:rPr>
            </w:pPr>
            <w:r>
              <w:rPr>
                <w:rFonts w:ascii="Arial" w:hAnsi="Arial" w:cs="Arial"/>
                <w:color w:val="000000"/>
                <w:sz w:val="18"/>
                <w:szCs w:val="18"/>
                <w:highlight w:val="yellow"/>
                <w:lang w:val="en-GB" w:eastAsia="zh-CN"/>
              </w:rPr>
              <w:t>1</w:t>
            </w:r>
            <w:r w:rsidRPr="00BB0BD2">
              <w:rPr>
                <w:rFonts w:ascii="Arial" w:hAnsi="Arial" w:cs="Arial"/>
                <w:color w:val="000000"/>
                <w:sz w:val="18"/>
                <w:szCs w:val="18"/>
                <w:highlight w:val="yellow"/>
                <w:lang w:val="en-GB" w:eastAsia="zh-CN"/>
              </w:rPr>
              <w:t xml:space="preserve">. maximum number of activated DL TCI states </w:t>
            </w:r>
            <w:r w:rsidRPr="00BB0BD2">
              <w:rPr>
                <w:rFonts w:ascii="Arial" w:hAnsi="Arial" w:cs="Arial"/>
                <w:color w:val="000000"/>
                <w:sz w:val="18"/>
                <w:szCs w:val="18"/>
                <w:lang w:val="en-GB" w:eastAsia="zh-CN"/>
              </w:rPr>
              <w:t xml:space="preserve">per </w:t>
            </w:r>
            <w:proofErr w:type="spellStart"/>
            <w:r w:rsidRPr="00BB0BD2">
              <w:rPr>
                <w:rFonts w:ascii="Arial" w:hAnsi="Arial" w:cs="Arial"/>
                <w:color w:val="000000"/>
                <w:sz w:val="18"/>
                <w:szCs w:val="18"/>
                <w:lang w:val="en-GB" w:eastAsia="zh-CN"/>
              </w:rPr>
              <w:t>CORESETPoolIndex</w:t>
            </w:r>
            <w:proofErr w:type="spellEnd"/>
            <w:r w:rsidRPr="00BB0BD2">
              <w:rPr>
                <w:rFonts w:ascii="Arial" w:hAnsi="Arial" w:cs="Arial"/>
                <w:color w:val="000000"/>
                <w:sz w:val="18"/>
                <w:szCs w:val="18"/>
                <w:lang w:val="en-GB" w:eastAsia="zh-CN"/>
              </w:rPr>
              <w:t xml:space="preserve"> per BWP per CC</w:t>
            </w:r>
          </w:p>
          <w:p w14:paraId="6C45518E" w14:textId="0AF30FA4" w:rsidR="000D0E79" w:rsidRPr="00BB0BD2" w:rsidRDefault="000D0E79" w:rsidP="00751574">
            <w:pPr>
              <w:autoSpaceDE/>
              <w:autoSpaceDN/>
              <w:adjustRightInd/>
              <w:snapToGrid/>
              <w:spacing w:before="60" w:after="60"/>
              <w:jc w:val="left"/>
              <w:rPr>
                <w:rFonts w:ascii="Arial" w:hAnsi="Arial" w:cs="Arial"/>
                <w:color w:val="000000"/>
                <w:sz w:val="18"/>
                <w:szCs w:val="18"/>
                <w:highlight w:val="yellow"/>
                <w:lang w:val="en-GB" w:eastAsia="zh-CN"/>
              </w:rPr>
            </w:pPr>
            <w:r>
              <w:rPr>
                <w:rFonts w:ascii="Arial" w:hAnsi="Arial" w:cs="Arial"/>
                <w:color w:val="000000"/>
                <w:sz w:val="18"/>
                <w:szCs w:val="18"/>
                <w:highlight w:val="yellow"/>
                <w:lang w:val="en-GB" w:eastAsia="zh-CN"/>
              </w:rPr>
              <w:t>2</w:t>
            </w:r>
            <w:r w:rsidRPr="00BB0BD2">
              <w:rPr>
                <w:rFonts w:ascii="Arial" w:hAnsi="Arial" w:cs="Arial"/>
                <w:color w:val="000000"/>
                <w:sz w:val="18"/>
                <w:szCs w:val="18"/>
                <w:highlight w:val="yellow"/>
                <w:lang w:val="en-GB" w:eastAsia="zh-CN"/>
              </w:rPr>
              <w:t xml:space="preserve">. maximum number of activated </w:t>
            </w:r>
            <w:r>
              <w:rPr>
                <w:rFonts w:ascii="Arial" w:hAnsi="Arial" w:cs="Arial"/>
                <w:color w:val="000000"/>
                <w:sz w:val="18"/>
                <w:szCs w:val="18"/>
                <w:highlight w:val="yellow"/>
                <w:lang w:val="en-GB" w:eastAsia="zh-CN"/>
              </w:rPr>
              <w:t>U</w:t>
            </w:r>
            <w:r w:rsidRPr="00BB0BD2">
              <w:rPr>
                <w:rFonts w:ascii="Arial" w:hAnsi="Arial" w:cs="Arial"/>
                <w:color w:val="000000"/>
                <w:sz w:val="18"/>
                <w:szCs w:val="18"/>
                <w:highlight w:val="yellow"/>
                <w:lang w:val="en-GB" w:eastAsia="zh-CN"/>
              </w:rPr>
              <w:t xml:space="preserve">L TCI states </w:t>
            </w:r>
            <w:r w:rsidRPr="00BB0BD2">
              <w:rPr>
                <w:rFonts w:ascii="Arial" w:hAnsi="Arial" w:cs="Arial"/>
                <w:color w:val="000000"/>
                <w:sz w:val="18"/>
                <w:szCs w:val="18"/>
                <w:lang w:val="en-GB" w:eastAsia="zh-CN"/>
              </w:rPr>
              <w:t xml:space="preserve">per </w:t>
            </w:r>
            <w:proofErr w:type="spellStart"/>
            <w:r w:rsidRPr="00BB0BD2">
              <w:rPr>
                <w:rFonts w:ascii="Arial" w:hAnsi="Arial" w:cs="Arial"/>
                <w:color w:val="000000"/>
                <w:sz w:val="18"/>
                <w:szCs w:val="18"/>
                <w:lang w:val="en-GB" w:eastAsia="zh-CN"/>
              </w:rPr>
              <w:t>CORESETPoolIndex</w:t>
            </w:r>
            <w:proofErr w:type="spellEnd"/>
            <w:r w:rsidRPr="00BB0BD2">
              <w:rPr>
                <w:rFonts w:ascii="Arial" w:hAnsi="Arial" w:cs="Arial"/>
                <w:color w:val="000000"/>
                <w:sz w:val="18"/>
                <w:szCs w:val="18"/>
                <w:lang w:val="en-GB" w:eastAsia="zh-CN"/>
              </w:rPr>
              <w:t xml:space="preserve"> per BWP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5699AA" w14:textId="77777777" w:rsidR="000D0E79"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23-1</w:t>
            </w:r>
            <w:r>
              <w:rPr>
                <w:rFonts w:ascii="Arial" w:hAnsi="Arial" w:cs="Arial"/>
                <w:sz w:val="18"/>
                <w:szCs w:val="18"/>
              </w:rPr>
              <w:t>0</w:t>
            </w:r>
            <w:r w:rsidRPr="00BB0BD2">
              <w:rPr>
                <w:rFonts w:ascii="Arial" w:hAnsi="Arial" w:cs="Arial"/>
                <w:sz w:val="18"/>
                <w:szCs w:val="18"/>
              </w:rPr>
              <w:t>-1</w:t>
            </w:r>
            <w:r>
              <w:rPr>
                <w:rFonts w:ascii="Arial" w:hAnsi="Arial" w:cs="Arial"/>
                <w:sz w:val="18"/>
                <w:szCs w:val="18"/>
              </w:rPr>
              <w:t>b</w:t>
            </w:r>
          </w:p>
          <w:p w14:paraId="2751E9F3" w14:textId="29ABBACE" w:rsidR="000D0E79" w:rsidRPr="00BB0BD2" w:rsidRDefault="000D0E79" w:rsidP="00751574">
            <w:pPr>
              <w:keepNext/>
              <w:keepLines/>
              <w:autoSpaceDE/>
              <w:autoSpaceDN/>
              <w:adjustRightInd/>
              <w:snapToGrid/>
              <w:spacing w:after="0"/>
              <w:jc w:val="left"/>
              <w:rPr>
                <w:rFonts w:ascii="Arial" w:eastAsiaTheme="minorEastAsia" w:hAnsi="Arial" w:cs="Arial"/>
                <w:color w:val="000000"/>
                <w:sz w:val="18"/>
                <w:szCs w:val="18"/>
                <w:lang w:val="en-GB" w:eastAsia="zh-CN"/>
              </w:rPr>
            </w:pPr>
            <w:r>
              <w:rPr>
                <w:rFonts w:ascii="Arial" w:hAnsi="Arial" w:cs="Arial"/>
                <w:sz w:val="18"/>
                <w:szCs w:val="18"/>
              </w:rPr>
              <w:t>40</w:t>
            </w:r>
            <w:r w:rsidRPr="00BB0BD2">
              <w:rPr>
                <w:rFonts w:ascii="Arial" w:hAnsi="Arial" w:cs="Arial"/>
                <w:sz w:val="18"/>
                <w:szCs w:val="18"/>
              </w:rPr>
              <w:t>-1</w:t>
            </w:r>
            <w:r>
              <w:rPr>
                <w:rFonts w:ascii="Arial" w:hAnsi="Arial" w:cs="Arial"/>
                <w:sz w:val="18"/>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88C4EE"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F79408"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F6F23D"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B7E766"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351AB4"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4E65BF"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A2420D"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6CCCDB9D" w14:textId="77777777" w:rsidR="000D0E79" w:rsidRPr="00BB0BD2" w:rsidRDefault="000D0E79" w:rsidP="00751574">
            <w:pPr>
              <w:pStyle w:val="TAL"/>
              <w:rPr>
                <w:rFonts w:cs="Arial"/>
                <w:szCs w:val="18"/>
              </w:rPr>
            </w:pPr>
            <w:r w:rsidRPr="00BB0BD2">
              <w:rPr>
                <w:rFonts w:cs="Arial"/>
                <w:szCs w:val="18"/>
              </w:rPr>
              <w:t xml:space="preserve">Component </w:t>
            </w:r>
            <w:r>
              <w:rPr>
                <w:rFonts w:cs="Arial"/>
                <w:szCs w:val="18"/>
              </w:rPr>
              <w:t>1</w:t>
            </w:r>
            <w:r w:rsidRPr="00BB0BD2">
              <w:rPr>
                <w:rFonts w:cs="Arial"/>
                <w:szCs w:val="18"/>
              </w:rPr>
              <w:t xml:space="preserve"> candidate values: {2, 3, 4, 5, 6, 7, 8}</w:t>
            </w:r>
          </w:p>
          <w:p w14:paraId="0A120FA6" w14:textId="77777777" w:rsidR="000D0E79" w:rsidRDefault="000D0E79" w:rsidP="00751574">
            <w:pPr>
              <w:keepNext/>
              <w:keepLines/>
              <w:autoSpaceDE/>
              <w:autoSpaceDN/>
              <w:adjustRightInd/>
              <w:snapToGrid/>
              <w:spacing w:after="0"/>
              <w:jc w:val="left"/>
              <w:rPr>
                <w:rFonts w:ascii="Arial" w:hAnsi="Arial" w:cs="Arial"/>
                <w:color w:val="000000"/>
                <w:sz w:val="18"/>
                <w:szCs w:val="18"/>
                <w:lang w:val="en-GB"/>
              </w:rPr>
            </w:pPr>
          </w:p>
          <w:p w14:paraId="71EEFF49" w14:textId="77777777" w:rsidR="000D0E79" w:rsidRPr="00BB0BD2" w:rsidRDefault="000D0E79" w:rsidP="00751574">
            <w:pPr>
              <w:pStyle w:val="TAL"/>
              <w:rPr>
                <w:rFonts w:cs="Arial"/>
                <w:szCs w:val="18"/>
              </w:rPr>
            </w:pPr>
            <w:r w:rsidRPr="00BB0BD2">
              <w:rPr>
                <w:rFonts w:cs="Arial"/>
                <w:szCs w:val="18"/>
              </w:rPr>
              <w:t xml:space="preserve">Component </w:t>
            </w:r>
            <w:r>
              <w:rPr>
                <w:rFonts w:cs="Arial"/>
                <w:szCs w:val="18"/>
              </w:rPr>
              <w:t>1</w:t>
            </w:r>
            <w:r w:rsidRPr="00BB0BD2">
              <w:rPr>
                <w:rFonts w:cs="Arial"/>
                <w:szCs w:val="18"/>
              </w:rPr>
              <w:t xml:space="preserve"> candidate values: {2, 3, 4, 5, 6, 7, 8</w:t>
            </w:r>
            <w:r>
              <w:rPr>
                <w:rFonts w:cs="Arial"/>
                <w:szCs w:val="18"/>
              </w:rPr>
              <w:t>,</w:t>
            </w:r>
            <w:r w:rsidRPr="00BB0BD2">
              <w:rPr>
                <w:rFonts w:cs="Arial"/>
                <w:szCs w:val="18"/>
              </w:rPr>
              <w:t>}</w:t>
            </w:r>
          </w:p>
          <w:p w14:paraId="640DE103"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037E189E"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color w:val="000000"/>
                <w:sz w:val="18"/>
                <w:szCs w:val="18"/>
                <w:lang w:val="en-GB" w:eastAsia="ja-JP"/>
              </w:rPr>
              <w:t>Optional with capability signalling</w:t>
            </w:r>
          </w:p>
        </w:tc>
      </w:tr>
      <w:tr w:rsidR="000D0E79" w:rsidRPr="00BB0BD2" w14:paraId="2DDAB564"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hideMark/>
          </w:tcPr>
          <w:p w14:paraId="1D9A2150"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r w:rsidRPr="00BB0BD2">
              <w:rPr>
                <w:rFonts w:ascii="Arial" w:hAnsi="Arial" w:cs="Arial"/>
                <w:color w:val="000000"/>
                <w:sz w:val="18"/>
                <w:szCs w:val="18"/>
                <w:lang w:val="en-GB"/>
              </w:rPr>
              <w:t xml:space="preserve">40. </w:t>
            </w:r>
            <w:proofErr w:type="spellStart"/>
            <w:r w:rsidRPr="00BB0BD2">
              <w:rPr>
                <w:rFonts w:ascii="Arial" w:hAnsi="Arial" w:cs="Arial"/>
                <w:color w:val="000000"/>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FCC4FE"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lang w:val="en-GB"/>
              </w:rPr>
            </w:pPr>
            <w:r w:rsidRPr="00BB0BD2">
              <w:rPr>
                <w:rFonts w:ascii="Arial" w:eastAsia="MS Mincho" w:hAnsi="Arial" w:cs="Arial"/>
                <w:color w:val="000000"/>
                <w:sz w:val="18"/>
                <w:szCs w:val="18"/>
              </w:rPr>
              <w:t>40-1-12</w:t>
            </w:r>
          </w:p>
        </w:tc>
        <w:tc>
          <w:tcPr>
            <w:tcW w:w="0" w:type="auto"/>
            <w:tcBorders>
              <w:top w:val="single" w:sz="4" w:space="0" w:color="auto"/>
              <w:left w:val="single" w:sz="4" w:space="0" w:color="auto"/>
              <w:bottom w:val="single" w:sz="4" w:space="0" w:color="auto"/>
              <w:right w:val="single" w:sz="4" w:space="0" w:color="auto"/>
            </w:tcBorders>
            <w:hideMark/>
          </w:tcPr>
          <w:p w14:paraId="481E1053" w14:textId="77777777" w:rsidR="000D0E79" w:rsidRPr="00BB0BD2" w:rsidRDefault="000D0E79" w:rsidP="00751574">
            <w:pPr>
              <w:autoSpaceDE/>
              <w:autoSpaceDN/>
              <w:adjustRightInd/>
              <w:snapToGrid/>
              <w:spacing w:before="60" w:after="6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652801" w14:textId="186B3FD2" w:rsidR="000D0E79" w:rsidRPr="00BB0BD2" w:rsidRDefault="000D0E79" w:rsidP="00751574">
            <w:pPr>
              <w:autoSpaceDE/>
              <w:autoSpaceDN/>
              <w:adjustRightInd/>
              <w:snapToGrid/>
              <w:spacing w:before="60" w:after="60"/>
              <w:jc w:val="left"/>
              <w:rPr>
                <w:rFonts w:ascii="Arial" w:eastAsia="MS Mincho"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C7EC2"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lang w:val="en-GB" w:eastAsia="ja-JP"/>
              </w:rPr>
            </w:pPr>
            <w:r w:rsidRPr="00BB0BD2">
              <w:rPr>
                <w:rFonts w:ascii="Arial" w:hAnsi="Arial" w:cs="Arial"/>
                <w:sz w:val="18"/>
                <w:szCs w:val="18"/>
              </w:rPr>
              <w:t>23-1-1f</w:t>
            </w:r>
            <w:r>
              <w:rPr>
                <w:rFonts w:ascii="Arial" w:hAnsi="Arial" w:cs="Arial"/>
                <w:sz w:val="18"/>
                <w:szCs w:val="18"/>
              </w:rPr>
              <w:t xml:space="preserve"> and at least one of </w:t>
            </w:r>
            <w:r w:rsidRPr="00EA6D21">
              <w:rPr>
                <w:rFonts w:ascii="Arial" w:hAnsi="Arial" w:cs="Arial"/>
                <w:sz w:val="18"/>
                <w:szCs w:val="18"/>
              </w:rPr>
              <w:t>40-1-1, 40-1-1a, 40-1-2 or 40-1-2a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57D4DC"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8DC37A"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910B12"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626CA8"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EF4EEF"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B401DD"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B8495C"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76E33299"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0519122B"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color w:val="000000"/>
                <w:sz w:val="18"/>
                <w:szCs w:val="18"/>
                <w:lang w:val="en-GB" w:eastAsia="ja-JP"/>
              </w:rPr>
              <w:t>Optional with capability signalling</w:t>
            </w:r>
          </w:p>
        </w:tc>
      </w:tr>
      <w:tr w:rsidR="000D0E79" w:rsidRPr="00BB0BD2" w14:paraId="519E7589"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hideMark/>
          </w:tcPr>
          <w:p w14:paraId="3A6D98E4"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r w:rsidRPr="00BB0BD2">
              <w:rPr>
                <w:rFonts w:ascii="Arial" w:hAnsi="Arial" w:cs="Arial"/>
                <w:color w:val="000000"/>
                <w:sz w:val="18"/>
                <w:szCs w:val="18"/>
                <w:lang w:val="en-GB"/>
              </w:rPr>
              <w:t xml:space="preserve">40. </w:t>
            </w:r>
            <w:proofErr w:type="spellStart"/>
            <w:r w:rsidRPr="00BB0BD2">
              <w:rPr>
                <w:rFonts w:ascii="Arial" w:hAnsi="Arial" w:cs="Arial"/>
                <w:color w:val="000000"/>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8F3B52"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lang w:val="en-GB"/>
              </w:rPr>
            </w:pPr>
            <w:r w:rsidRPr="00BB0BD2">
              <w:rPr>
                <w:rFonts w:ascii="Arial" w:eastAsia="MS Mincho" w:hAnsi="Arial" w:cs="Arial"/>
                <w:color w:val="000000"/>
                <w:sz w:val="18"/>
                <w:szCs w:val="18"/>
              </w:rPr>
              <w:t>40-1-13</w:t>
            </w:r>
          </w:p>
        </w:tc>
        <w:tc>
          <w:tcPr>
            <w:tcW w:w="0" w:type="auto"/>
            <w:tcBorders>
              <w:top w:val="single" w:sz="4" w:space="0" w:color="auto"/>
              <w:left w:val="single" w:sz="4" w:space="0" w:color="auto"/>
              <w:bottom w:val="single" w:sz="4" w:space="0" w:color="auto"/>
              <w:right w:val="single" w:sz="4" w:space="0" w:color="auto"/>
            </w:tcBorders>
            <w:hideMark/>
          </w:tcPr>
          <w:p w14:paraId="26E3801F" w14:textId="77777777" w:rsidR="000D0E79" w:rsidRPr="00BB0BD2" w:rsidRDefault="000D0E79" w:rsidP="00751574">
            <w:pPr>
              <w:autoSpaceDE/>
              <w:autoSpaceDN/>
              <w:adjustRightInd/>
              <w:snapToGrid/>
              <w:spacing w:before="60" w:after="6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B6FC1C" w14:textId="657C191A" w:rsidR="000D0E79" w:rsidRPr="00BB0BD2" w:rsidRDefault="000D0E79" w:rsidP="00751574">
            <w:pPr>
              <w:autoSpaceDE/>
              <w:autoSpaceDN/>
              <w:adjustRightInd/>
              <w:snapToGrid/>
              <w:spacing w:before="60" w:after="60"/>
              <w:jc w:val="left"/>
              <w:rPr>
                <w:rFonts w:ascii="Arial" w:eastAsia="MS Mincho"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F25F4B"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lang w:val="en-GB" w:eastAsia="ja-JP"/>
              </w:rPr>
            </w:pPr>
            <w:r w:rsidRPr="00BB0BD2">
              <w:rPr>
                <w:rFonts w:ascii="Arial" w:hAnsi="Arial" w:cs="Arial"/>
                <w:sz w:val="18"/>
                <w:szCs w:val="18"/>
              </w:rPr>
              <w:t>23-1-1f</w:t>
            </w:r>
            <w:r>
              <w:rPr>
                <w:rFonts w:ascii="Arial" w:hAnsi="Arial" w:cs="Arial"/>
                <w:sz w:val="18"/>
                <w:szCs w:val="18"/>
              </w:rPr>
              <w:t xml:space="preserve"> and at least one of </w:t>
            </w:r>
            <w:r w:rsidRPr="008F4EC6">
              <w:rPr>
                <w:rFonts w:ascii="Arial" w:hAnsi="Arial" w:cs="Arial"/>
                <w:sz w:val="18"/>
                <w:szCs w:val="18"/>
              </w:rPr>
              <w:t>40-1-</w:t>
            </w:r>
            <w:r>
              <w:rPr>
                <w:rFonts w:ascii="Arial" w:hAnsi="Arial" w:cs="Arial"/>
                <w:sz w:val="18"/>
                <w:szCs w:val="18"/>
              </w:rPr>
              <w:t>7</w:t>
            </w:r>
            <w:r w:rsidRPr="008F4EC6">
              <w:rPr>
                <w:rFonts w:ascii="Arial" w:hAnsi="Arial" w:cs="Arial"/>
                <w:sz w:val="18"/>
                <w:szCs w:val="18"/>
              </w:rPr>
              <w:t>, 40-1-</w:t>
            </w:r>
            <w:r>
              <w:rPr>
                <w:rFonts w:ascii="Arial" w:hAnsi="Arial" w:cs="Arial"/>
                <w:sz w:val="18"/>
                <w:szCs w:val="18"/>
              </w:rPr>
              <w:t>7</w:t>
            </w:r>
            <w:r w:rsidRPr="008F4EC6">
              <w:rPr>
                <w:rFonts w:ascii="Arial" w:hAnsi="Arial" w:cs="Arial" w:hint="eastAsia"/>
                <w:sz w:val="18"/>
                <w:szCs w:val="18"/>
              </w:rPr>
              <w:t>a</w:t>
            </w:r>
            <w:r w:rsidRPr="008F4EC6">
              <w:rPr>
                <w:rFonts w:ascii="Arial" w:hAnsi="Arial" w:cs="Arial"/>
                <w:sz w:val="18"/>
                <w:szCs w:val="18"/>
              </w:rPr>
              <w:t>, 40-1-</w:t>
            </w:r>
            <w:r>
              <w:rPr>
                <w:rFonts w:ascii="Arial" w:hAnsi="Arial" w:cs="Arial"/>
                <w:sz w:val="18"/>
                <w:szCs w:val="18"/>
              </w:rPr>
              <w:t>9</w:t>
            </w:r>
            <w:r w:rsidRPr="008F4EC6">
              <w:rPr>
                <w:rFonts w:ascii="Arial" w:hAnsi="Arial" w:cs="Arial"/>
                <w:sz w:val="18"/>
                <w:szCs w:val="18"/>
              </w:rPr>
              <w:t xml:space="preserve"> or 40-1-</w:t>
            </w:r>
            <w:r>
              <w:rPr>
                <w:rFonts w:ascii="Arial" w:hAnsi="Arial" w:cs="Arial"/>
                <w:sz w:val="18"/>
                <w:szCs w:val="18"/>
              </w:rPr>
              <w:t>9</w:t>
            </w:r>
            <w:r w:rsidRPr="008F4EC6">
              <w:rPr>
                <w:rFonts w:ascii="Arial"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3E7EAA"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8E0A80"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359E50"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074213"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7E92AB"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CD73B4"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DC8219"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787804BF"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2F5B0368"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color w:val="000000"/>
                <w:sz w:val="18"/>
                <w:szCs w:val="18"/>
                <w:lang w:val="en-GB" w:eastAsia="ja-JP"/>
              </w:rPr>
              <w:t>Optional with capability signalling</w:t>
            </w:r>
          </w:p>
        </w:tc>
      </w:tr>
      <w:tr w:rsidR="000D0E79" w:rsidRPr="00BB0BD2" w14:paraId="7BF61CF2"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tcPr>
          <w:p w14:paraId="470FF0EB" w14:textId="77777777" w:rsidR="000D0E79" w:rsidRPr="00EA6D21" w:rsidRDefault="000D0E79" w:rsidP="00751574">
            <w:pPr>
              <w:keepNext/>
              <w:keepLines/>
              <w:autoSpaceDE/>
              <w:autoSpaceDN/>
              <w:adjustRightInd/>
              <w:snapToGrid/>
              <w:spacing w:after="0"/>
              <w:jc w:val="left"/>
              <w:rPr>
                <w:rFonts w:ascii="Arial" w:hAnsi="Arial" w:cs="Arial"/>
                <w:color w:val="FF0000"/>
                <w:sz w:val="18"/>
                <w:szCs w:val="18"/>
                <w:lang w:val="en-GB"/>
              </w:rPr>
            </w:pPr>
            <w:r w:rsidRPr="00EA6D21">
              <w:rPr>
                <w:rFonts w:ascii="Arial" w:hAnsi="Arial" w:cs="Arial"/>
                <w:color w:val="FF0000"/>
                <w:sz w:val="18"/>
                <w:szCs w:val="18"/>
                <w:lang w:val="en-GB"/>
              </w:rPr>
              <w:t xml:space="preserve">40. </w:t>
            </w:r>
            <w:proofErr w:type="spellStart"/>
            <w:r w:rsidRPr="00EA6D21">
              <w:rPr>
                <w:rFonts w:ascii="Arial" w:hAnsi="Arial" w:cs="Arial"/>
                <w:color w:val="FF0000"/>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499A53A4" w14:textId="77777777" w:rsidR="000D0E79" w:rsidRPr="00EA6D21" w:rsidRDefault="000D0E79" w:rsidP="00751574">
            <w:pPr>
              <w:keepNext/>
              <w:keepLines/>
              <w:autoSpaceDE/>
              <w:autoSpaceDN/>
              <w:adjustRightInd/>
              <w:snapToGrid/>
              <w:spacing w:after="0"/>
              <w:jc w:val="left"/>
              <w:rPr>
                <w:rFonts w:ascii="Arial" w:eastAsia="MS Mincho" w:hAnsi="Arial" w:cs="Arial"/>
                <w:color w:val="FF0000"/>
                <w:sz w:val="18"/>
                <w:szCs w:val="18"/>
              </w:rPr>
            </w:pPr>
            <w:r w:rsidRPr="00EA6D21">
              <w:rPr>
                <w:rFonts w:ascii="Arial" w:eastAsia="MS Mincho" w:hAnsi="Arial" w:cs="Arial"/>
                <w:color w:val="FF0000"/>
                <w:sz w:val="18"/>
                <w:szCs w:val="18"/>
              </w:rPr>
              <w:t>40-1-14</w:t>
            </w:r>
          </w:p>
        </w:tc>
        <w:tc>
          <w:tcPr>
            <w:tcW w:w="0" w:type="auto"/>
            <w:tcBorders>
              <w:top w:val="single" w:sz="4" w:space="0" w:color="auto"/>
              <w:left w:val="single" w:sz="4" w:space="0" w:color="auto"/>
              <w:bottom w:val="single" w:sz="4" w:space="0" w:color="auto"/>
              <w:right w:val="single" w:sz="4" w:space="0" w:color="auto"/>
            </w:tcBorders>
          </w:tcPr>
          <w:p w14:paraId="4087A67A" w14:textId="64DBF507" w:rsidR="000D0E79" w:rsidRPr="00EA6D21" w:rsidRDefault="000D0E79" w:rsidP="00751574">
            <w:pPr>
              <w:autoSpaceDE/>
              <w:autoSpaceDN/>
              <w:adjustRightInd/>
              <w:snapToGrid/>
              <w:spacing w:before="60" w:after="60"/>
              <w:jc w:val="left"/>
              <w:rPr>
                <w:rFonts w:ascii="Arial" w:hAnsi="Arial" w:cs="Arial"/>
                <w:color w:val="FF0000"/>
                <w:sz w:val="18"/>
                <w:szCs w:val="18"/>
                <w:lang w:val="en-GB" w:eastAsia="zh-CN"/>
              </w:rPr>
            </w:pPr>
            <w:r>
              <w:rPr>
                <w:rFonts w:ascii="Arial" w:hAnsi="Arial" w:cs="Arial"/>
                <w:color w:val="FF0000"/>
                <w:sz w:val="18"/>
                <w:szCs w:val="18"/>
                <w:lang w:val="en-GB" w:eastAsia="zh-CN"/>
              </w:rPr>
              <w:t>Support of t</w:t>
            </w:r>
            <w:r w:rsidRPr="00EA6D21">
              <w:rPr>
                <w:rFonts w:ascii="Arial" w:hAnsi="Arial" w:cs="Arial"/>
                <w:color w:val="FF0000"/>
                <w:sz w:val="18"/>
                <w:szCs w:val="18"/>
                <w:lang w:val="en-GB" w:eastAsia="zh-CN"/>
              </w:rPr>
              <w:t>wo default beams for unified TCI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0A5F60" w14:textId="77777777" w:rsidR="000D0E79" w:rsidRPr="00EA6D21" w:rsidRDefault="000D0E79" w:rsidP="00751574">
            <w:pPr>
              <w:autoSpaceDE/>
              <w:autoSpaceDN/>
              <w:adjustRightInd/>
              <w:snapToGrid/>
              <w:spacing w:before="60" w:after="60"/>
              <w:jc w:val="left"/>
              <w:rPr>
                <w:rFonts w:ascii="Arial" w:eastAsia="MS Mincho" w:hAnsi="Arial" w:cs="Arial"/>
                <w:color w:val="FF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F9C389" w14:textId="77777777" w:rsidR="000D0E79" w:rsidRPr="00EA6D21" w:rsidRDefault="000D0E79" w:rsidP="00751574">
            <w:pPr>
              <w:keepNext/>
              <w:keepLines/>
              <w:autoSpaceDE/>
              <w:autoSpaceDN/>
              <w:adjustRightInd/>
              <w:snapToGrid/>
              <w:spacing w:after="0"/>
              <w:jc w:val="left"/>
              <w:rPr>
                <w:rFonts w:ascii="Arial" w:hAnsi="Arial" w:cs="Arial"/>
                <w:color w:val="FF0000"/>
                <w:sz w:val="18"/>
                <w:szCs w:val="18"/>
              </w:rPr>
            </w:pPr>
            <w:r w:rsidRPr="00EA6D21">
              <w:rPr>
                <w:rFonts w:ascii="Arial" w:hAnsi="Arial" w:cs="Arial"/>
                <w:color w:val="FF0000"/>
                <w:sz w:val="18"/>
                <w:szCs w:val="18"/>
              </w:rPr>
              <w:t>At least one of 40-1-1, 40-1-1a, 40-1-2 or 40-1-2a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CF3A8E" w14:textId="77777777" w:rsidR="000D0E79" w:rsidRPr="00EA6D21" w:rsidRDefault="000D0E79" w:rsidP="00751574">
            <w:pPr>
              <w:keepNext/>
              <w:keepLines/>
              <w:autoSpaceDE/>
              <w:autoSpaceDN/>
              <w:adjustRightInd/>
              <w:snapToGrid/>
              <w:spacing w:after="0"/>
              <w:jc w:val="left"/>
              <w:rPr>
                <w:rFonts w:ascii="Arial" w:hAnsi="Arial" w:cs="Arial"/>
                <w:color w:val="FF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0646FB" w14:textId="77777777" w:rsidR="000D0E79" w:rsidRPr="00EA6D21" w:rsidRDefault="000D0E79" w:rsidP="00751574">
            <w:pPr>
              <w:keepNext/>
              <w:keepLines/>
              <w:autoSpaceDE/>
              <w:autoSpaceDN/>
              <w:adjustRightInd/>
              <w:snapToGrid/>
              <w:spacing w:after="0"/>
              <w:jc w:val="left"/>
              <w:rPr>
                <w:rFonts w:ascii="Arial" w:hAnsi="Arial"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DDEC84" w14:textId="77777777" w:rsidR="000D0E79" w:rsidRPr="00EA6D21" w:rsidRDefault="000D0E79" w:rsidP="00751574">
            <w:pPr>
              <w:keepNext/>
              <w:keepLines/>
              <w:autoSpaceDE/>
              <w:autoSpaceDN/>
              <w:adjustRightInd/>
              <w:snapToGrid/>
              <w:spacing w:after="0"/>
              <w:jc w:val="left"/>
              <w:rPr>
                <w:rFonts w:ascii="Arial"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C75BEB" w14:textId="77777777" w:rsidR="000D0E79" w:rsidRPr="00EA6D21" w:rsidRDefault="000D0E79" w:rsidP="00751574">
            <w:pPr>
              <w:keepNext/>
              <w:keepLines/>
              <w:autoSpaceDE/>
              <w:autoSpaceDN/>
              <w:adjustRightInd/>
              <w:snapToGrid/>
              <w:spacing w:after="0"/>
              <w:jc w:val="left"/>
              <w:rPr>
                <w:rFonts w:ascii="Arial" w:hAnsi="Arial" w:cs="Arial"/>
                <w:color w:val="FF0000"/>
                <w:sz w:val="18"/>
                <w:szCs w:val="18"/>
                <w:lang w:val="en-GB" w:eastAsia="zh-CN"/>
              </w:rPr>
            </w:pPr>
            <w:r w:rsidRPr="00EA6D21">
              <w:rPr>
                <w:rFonts w:ascii="Arial" w:hAnsi="Arial" w:cs="Arial"/>
                <w:color w:val="FF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1E29A6" w14:textId="77777777" w:rsidR="000D0E79" w:rsidRPr="00EA6D21" w:rsidRDefault="000D0E79" w:rsidP="00751574">
            <w:pPr>
              <w:keepNext/>
              <w:keepLines/>
              <w:autoSpaceDE/>
              <w:autoSpaceDN/>
              <w:adjustRightInd/>
              <w:snapToGrid/>
              <w:spacing w:after="0"/>
              <w:jc w:val="left"/>
              <w:rPr>
                <w:rFonts w:ascii="Arial" w:hAnsi="Arial" w:cs="Arial"/>
                <w:color w:val="FF0000"/>
                <w:sz w:val="18"/>
                <w:szCs w:val="18"/>
              </w:rPr>
            </w:pPr>
            <w:r w:rsidRPr="00EA6D21">
              <w:rPr>
                <w:rFonts w:ascii="Arial"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30B8FE" w14:textId="77777777" w:rsidR="000D0E79" w:rsidRPr="00EA6D21" w:rsidRDefault="000D0E79" w:rsidP="00751574">
            <w:pPr>
              <w:keepNext/>
              <w:keepLines/>
              <w:autoSpaceDE/>
              <w:autoSpaceDN/>
              <w:adjustRightInd/>
              <w:snapToGrid/>
              <w:spacing w:after="0"/>
              <w:jc w:val="left"/>
              <w:rPr>
                <w:rFonts w:ascii="Arial" w:hAnsi="Arial" w:cs="Arial"/>
                <w:color w:val="FF0000"/>
                <w:sz w:val="18"/>
                <w:szCs w:val="18"/>
              </w:rPr>
            </w:pPr>
            <w:r w:rsidRPr="00EA6D21">
              <w:rPr>
                <w:rFonts w:ascii="Arial"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35D37E" w14:textId="77777777" w:rsidR="000D0E79" w:rsidRPr="00EA6D21" w:rsidRDefault="000D0E79" w:rsidP="00751574">
            <w:pPr>
              <w:keepNext/>
              <w:keepLines/>
              <w:autoSpaceDE/>
              <w:autoSpaceDN/>
              <w:adjustRightInd/>
              <w:snapToGrid/>
              <w:spacing w:after="0"/>
              <w:jc w:val="left"/>
              <w:rPr>
                <w:rFonts w:ascii="Arial" w:hAnsi="Arial" w:cs="Arial"/>
                <w:color w:val="FF0000"/>
                <w:sz w:val="18"/>
                <w:szCs w:val="18"/>
              </w:rPr>
            </w:pPr>
            <w:r w:rsidRPr="00EA6D21">
              <w:rPr>
                <w:rFonts w:ascii="Arial" w:hAnsi="Arial" w:cs="Arial"/>
                <w:color w:val="FF0000"/>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09FF8635" w14:textId="77777777" w:rsidR="000D0E79" w:rsidRPr="00EA6D21" w:rsidRDefault="000D0E79" w:rsidP="00751574">
            <w:pPr>
              <w:keepNext/>
              <w:keepLines/>
              <w:autoSpaceDE/>
              <w:autoSpaceDN/>
              <w:adjustRightInd/>
              <w:snapToGrid/>
              <w:spacing w:after="0"/>
              <w:jc w:val="left"/>
              <w:rPr>
                <w:rFonts w:ascii="Arial" w:hAnsi="Arial" w:cs="Arial"/>
                <w:color w:val="FF0000"/>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2ACC556E" w14:textId="77777777" w:rsidR="000D0E79" w:rsidRPr="00EA6D21" w:rsidRDefault="000D0E79" w:rsidP="00751574">
            <w:pPr>
              <w:keepNext/>
              <w:keepLines/>
              <w:autoSpaceDE/>
              <w:autoSpaceDN/>
              <w:adjustRightInd/>
              <w:snapToGrid/>
              <w:spacing w:after="0"/>
              <w:jc w:val="left"/>
              <w:rPr>
                <w:rFonts w:ascii="Arial" w:hAnsi="Arial" w:cs="Arial"/>
                <w:color w:val="FF0000"/>
                <w:sz w:val="18"/>
                <w:szCs w:val="18"/>
                <w:lang w:val="en-GB" w:eastAsia="ja-JP"/>
              </w:rPr>
            </w:pPr>
            <w:r w:rsidRPr="00EA6D21">
              <w:rPr>
                <w:rFonts w:ascii="Arial" w:hAnsi="Arial" w:cs="Arial"/>
                <w:color w:val="FF0000"/>
                <w:sz w:val="18"/>
                <w:szCs w:val="18"/>
                <w:lang w:val="en-GB" w:eastAsia="ja-JP"/>
              </w:rPr>
              <w:t>Optional with capability signalling</w:t>
            </w:r>
          </w:p>
        </w:tc>
      </w:tr>
      <w:tr w:rsidR="000D0E79" w:rsidRPr="00BB0BD2" w14:paraId="00FFCBE1"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tcPr>
          <w:p w14:paraId="2BC174C3"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r w:rsidRPr="00BB0BD2">
              <w:rPr>
                <w:rFonts w:ascii="Arial" w:hAnsi="Arial" w:cs="Arial"/>
                <w:color w:val="000000" w:themeColor="text1"/>
                <w:sz w:val="18"/>
                <w:szCs w:val="18"/>
              </w:rPr>
              <w:t xml:space="preserve">40. </w:t>
            </w:r>
            <w:proofErr w:type="spellStart"/>
            <w:r w:rsidRPr="00BB0BD2">
              <w:rPr>
                <w:rFonts w:ascii="Arial" w:hAnsi="Arial" w:cs="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37A938A1"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sz w:val="18"/>
                <w:szCs w:val="18"/>
              </w:rPr>
            </w:pPr>
            <w:r w:rsidRPr="00BB0BD2">
              <w:rPr>
                <w:rFonts w:ascii="Arial" w:eastAsia="MS Mincho" w:hAnsi="Arial" w:cs="Arial"/>
                <w:color w:val="000000" w:themeColor="text1"/>
                <w:sz w:val="18"/>
                <w:szCs w:val="18"/>
              </w:rPr>
              <w:t>40-2-1</w:t>
            </w:r>
          </w:p>
        </w:tc>
        <w:tc>
          <w:tcPr>
            <w:tcW w:w="0" w:type="auto"/>
            <w:tcBorders>
              <w:top w:val="single" w:sz="4" w:space="0" w:color="auto"/>
              <w:left w:val="single" w:sz="4" w:space="0" w:color="auto"/>
              <w:bottom w:val="single" w:sz="4" w:space="0" w:color="auto"/>
              <w:right w:val="single" w:sz="4" w:space="0" w:color="auto"/>
            </w:tcBorders>
          </w:tcPr>
          <w:p w14:paraId="71EE3F85" w14:textId="77777777" w:rsidR="000D0E79" w:rsidRPr="00BB0BD2" w:rsidRDefault="000D0E79" w:rsidP="00751574">
            <w:pPr>
              <w:autoSpaceDE/>
              <w:autoSpaceDN/>
              <w:adjustRightInd/>
              <w:snapToGrid/>
              <w:spacing w:before="60" w:after="60"/>
              <w:jc w:val="left"/>
              <w:rPr>
                <w:rFonts w:ascii="Arial" w:hAnsi="Arial" w:cs="Arial"/>
                <w:color w:val="000000"/>
                <w:sz w:val="18"/>
                <w:szCs w:val="18"/>
                <w:lang w:val="en-GB" w:eastAsia="zh-CN"/>
              </w:rPr>
            </w:pPr>
            <w:r w:rsidRPr="00BB0BD2">
              <w:rPr>
                <w:rFonts w:ascii="Arial" w:hAnsi="Arial" w:cs="Arial"/>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07B2A6" w14:textId="77777777" w:rsidR="000D0E79" w:rsidRPr="00EA6D21" w:rsidRDefault="000D0E79" w:rsidP="00751574">
            <w:pPr>
              <w:pStyle w:val="TAL"/>
              <w:rPr>
                <w:rFonts w:asciiTheme="majorHAnsi" w:eastAsia="MS Mincho" w:hAnsiTheme="majorHAnsi" w:cstheme="majorHAnsi"/>
                <w:strike/>
                <w:color w:val="000000" w:themeColor="text1"/>
                <w:szCs w:val="18"/>
                <w:lang w:val="en-US"/>
              </w:rPr>
            </w:pPr>
            <w:r w:rsidRPr="00EA6D21">
              <w:rPr>
                <w:rFonts w:asciiTheme="majorHAnsi" w:eastAsia="MS Mincho" w:hAnsiTheme="majorHAnsi" w:cstheme="majorHAnsi"/>
                <w:strike/>
                <w:color w:val="000000" w:themeColor="text1"/>
                <w:szCs w:val="18"/>
                <w:lang w:val="en-US"/>
              </w:rPr>
              <w:t>FFS: split joint TCI states and separate DL/UL TCI states into two rows/FGs</w:t>
            </w:r>
          </w:p>
          <w:p w14:paraId="2E5D6259" w14:textId="77777777" w:rsidR="000D0E79" w:rsidRPr="00EA6D21" w:rsidRDefault="000D0E79" w:rsidP="00751574">
            <w:pPr>
              <w:pStyle w:val="TAL"/>
              <w:rPr>
                <w:rFonts w:asciiTheme="majorHAnsi" w:eastAsia="MS Mincho" w:hAnsiTheme="majorHAnsi" w:cstheme="majorHAnsi"/>
                <w:strike/>
                <w:color w:val="000000" w:themeColor="text1"/>
                <w:szCs w:val="18"/>
                <w:lang w:val="en-US"/>
              </w:rPr>
            </w:pPr>
            <w:r w:rsidRPr="00EA6D21">
              <w:rPr>
                <w:rFonts w:asciiTheme="majorHAnsi" w:eastAsia="MS Mincho" w:hAnsiTheme="majorHAnsi" w:cstheme="majorHAnsi"/>
                <w:strike/>
                <w:color w:val="000000" w:themeColor="text1"/>
                <w:szCs w:val="18"/>
                <w:lang w:val="en-US"/>
              </w:rPr>
              <w:t xml:space="preserve">FFS: what to do/signal when UE also supports multi-DCI based </w:t>
            </w:r>
            <w:proofErr w:type="spellStart"/>
            <w:r w:rsidRPr="00EA6D21">
              <w:rPr>
                <w:rFonts w:asciiTheme="majorHAnsi" w:eastAsia="MS Mincho" w:hAnsiTheme="majorHAnsi" w:cstheme="majorHAnsi"/>
                <w:strike/>
                <w:color w:val="000000" w:themeColor="text1"/>
                <w:szCs w:val="18"/>
                <w:lang w:val="en-US"/>
              </w:rPr>
              <w:t>STxMP</w:t>
            </w:r>
            <w:proofErr w:type="spellEnd"/>
            <w:r w:rsidRPr="00EA6D21">
              <w:rPr>
                <w:rFonts w:asciiTheme="majorHAnsi" w:eastAsia="MS Mincho" w:hAnsiTheme="majorHAnsi" w:cstheme="majorHAnsi"/>
                <w:strike/>
                <w:color w:val="000000" w:themeColor="text1"/>
                <w:szCs w:val="18"/>
                <w:lang w:val="en-US"/>
              </w:rPr>
              <w:t xml:space="preserve"> PUSCH+PUSCH</w:t>
            </w:r>
          </w:p>
          <w:p w14:paraId="4F92B437" w14:textId="77777777" w:rsidR="000D0E79" w:rsidRPr="00EA6D21" w:rsidRDefault="000D0E79" w:rsidP="00751574">
            <w:pPr>
              <w:pStyle w:val="TAL"/>
              <w:rPr>
                <w:rFonts w:asciiTheme="majorHAnsi" w:eastAsia="MS Mincho" w:hAnsiTheme="majorHAnsi" w:cstheme="majorHAnsi"/>
                <w:strike/>
                <w:color w:val="000000" w:themeColor="text1"/>
                <w:szCs w:val="18"/>
                <w:lang w:val="en-US"/>
              </w:rPr>
            </w:pPr>
            <w:r w:rsidRPr="00EA6D21">
              <w:rPr>
                <w:rFonts w:asciiTheme="majorHAnsi" w:eastAsia="MS Mincho" w:hAnsiTheme="majorHAnsi" w:cstheme="majorHAnsi"/>
                <w:strike/>
                <w:color w:val="000000" w:themeColor="text1"/>
                <w:szCs w:val="18"/>
                <w:lang w:val="en-US"/>
              </w:rPr>
              <w:t>FFS: what to do/signal about absolute TA command MAC CE</w:t>
            </w:r>
          </w:p>
          <w:p w14:paraId="2B949375" w14:textId="11C151A3" w:rsidR="000D0E79" w:rsidRDefault="000D0E79" w:rsidP="00751574">
            <w:pPr>
              <w:pStyle w:val="TAL"/>
              <w:rPr>
                <w:rFonts w:eastAsia="MS Mincho" w:cs="Arial"/>
                <w:color w:val="000000" w:themeColor="text1"/>
                <w:sz w:val="22"/>
                <w:szCs w:val="18"/>
                <w:lang w:val="en-US"/>
              </w:rPr>
            </w:pPr>
            <w:r w:rsidRPr="00EA6D21">
              <w:rPr>
                <w:rFonts w:asciiTheme="majorHAnsi" w:eastAsia="MS Mincho" w:hAnsiTheme="majorHAnsi" w:cstheme="majorHAnsi"/>
                <w:strike/>
                <w:color w:val="000000" w:themeColor="text1"/>
                <w:szCs w:val="18"/>
              </w:rPr>
              <w:t>FFS:</w:t>
            </w:r>
            <w:r w:rsidRPr="009D4717">
              <w:rPr>
                <w:rFonts w:asciiTheme="majorHAnsi" w:eastAsia="MS Mincho" w:hAnsiTheme="majorHAnsi" w:cstheme="majorHAnsi"/>
                <w:color w:val="000000" w:themeColor="text1"/>
                <w:szCs w:val="18"/>
              </w:rPr>
              <w:t xml:space="preserve"> </w:t>
            </w:r>
            <w:r>
              <w:rPr>
                <w:rFonts w:asciiTheme="majorHAnsi" w:eastAsia="MS Mincho" w:hAnsiTheme="majorHAnsi" w:cstheme="majorHAnsi"/>
                <w:color w:val="000000" w:themeColor="text1"/>
                <w:szCs w:val="18"/>
              </w:rPr>
              <w:t xml:space="preserve">1. </w:t>
            </w:r>
            <w:r w:rsidRPr="009D4717">
              <w:rPr>
                <w:rFonts w:asciiTheme="majorHAnsi" w:eastAsia="MS Mincho" w:hAnsiTheme="majorHAnsi" w:cstheme="majorHAnsi"/>
                <w:color w:val="000000" w:themeColor="text1"/>
                <w:szCs w:val="18"/>
              </w:rPr>
              <w:t>Maximum number of n-</w:t>
            </w:r>
            <w:proofErr w:type="spellStart"/>
            <w:r w:rsidRPr="009D4717">
              <w:rPr>
                <w:rFonts w:asciiTheme="majorHAnsi" w:eastAsia="MS Mincho" w:hAnsiTheme="majorHAnsi" w:cstheme="majorHAnsi"/>
                <w:color w:val="000000" w:themeColor="text1"/>
                <w:szCs w:val="18"/>
              </w:rPr>
              <w:t>TimingAdvanceOffset</w:t>
            </w:r>
            <w:proofErr w:type="spellEnd"/>
            <w:r w:rsidRPr="009D4717">
              <w:rPr>
                <w:rFonts w:asciiTheme="majorHAnsi" w:eastAsia="MS Mincho" w:hAnsiTheme="majorHAnsi" w:cstheme="majorHAnsi"/>
                <w:color w:val="000000" w:themeColor="text1"/>
                <w:szCs w:val="18"/>
              </w:rPr>
              <w:t xml:space="preserve"> value per serving cell</w:t>
            </w:r>
          </w:p>
          <w:p w14:paraId="0BEC9182" w14:textId="0729192B" w:rsidR="000D0E79" w:rsidRPr="00BB0BD2" w:rsidRDefault="000D0E79" w:rsidP="00751574">
            <w:pPr>
              <w:autoSpaceDE/>
              <w:autoSpaceDN/>
              <w:adjustRightInd/>
              <w:spacing w:before="60" w:after="60"/>
              <w:rPr>
                <w:rFonts w:ascii="Arial" w:eastAsia="MS Mincho"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96DC4E" w14:textId="77777777" w:rsidR="000D0E79" w:rsidRPr="00BB0BD2" w:rsidRDefault="000D0E79" w:rsidP="00751574">
            <w:pPr>
              <w:keepNext/>
              <w:keepLines/>
              <w:autoSpaceDE/>
              <w:autoSpaceDN/>
              <w:adjustRightInd/>
              <w:snapToGrid/>
              <w:spacing w:after="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8E5906"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FA4054"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82A7D1"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6CB379"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2E0BC9"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870E44"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3AFE14"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7C3201A8" w14:textId="4EB74616" w:rsidR="000D0E79" w:rsidRPr="00BB0BD2" w:rsidRDefault="000D0E79" w:rsidP="00751574">
            <w:pPr>
              <w:pStyle w:val="TAL"/>
              <w:rPr>
                <w:rFonts w:cs="Arial"/>
                <w:szCs w:val="18"/>
              </w:rPr>
            </w:pPr>
            <w:r w:rsidRPr="00BB0BD2">
              <w:rPr>
                <w:rFonts w:cs="Arial"/>
                <w:szCs w:val="18"/>
              </w:rPr>
              <w:t xml:space="preserve">Component </w:t>
            </w:r>
            <w:r>
              <w:rPr>
                <w:rFonts w:cs="Arial"/>
                <w:szCs w:val="18"/>
              </w:rPr>
              <w:t>1</w:t>
            </w:r>
            <w:r w:rsidRPr="00BB0BD2">
              <w:rPr>
                <w:rFonts w:cs="Arial"/>
                <w:szCs w:val="18"/>
              </w:rPr>
              <w:t xml:space="preserve"> candidate values: {</w:t>
            </w:r>
            <w:r>
              <w:rPr>
                <w:rFonts w:cs="Arial"/>
                <w:szCs w:val="18"/>
              </w:rPr>
              <w:t>1, 2</w:t>
            </w:r>
            <w:r w:rsidRPr="00BB0BD2">
              <w:rPr>
                <w:rFonts w:cs="Arial"/>
                <w:szCs w:val="18"/>
              </w:rPr>
              <w:t>}</w:t>
            </w:r>
          </w:p>
          <w:p w14:paraId="25768A4F"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4FA4D157"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color w:val="000000"/>
                <w:sz w:val="18"/>
                <w:szCs w:val="18"/>
                <w:lang w:val="en-GB" w:eastAsia="ja-JP"/>
              </w:rPr>
              <w:t>Optional with capability signalling</w:t>
            </w:r>
          </w:p>
        </w:tc>
      </w:tr>
      <w:tr w:rsidR="000D0E79" w:rsidRPr="00BB0BD2" w14:paraId="13484A47"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tcPr>
          <w:p w14:paraId="703D1EF9" w14:textId="77777777" w:rsidR="000D0E79" w:rsidRPr="00BB0BD2" w:rsidRDefault="000D0E79" w:rsidP="00751574">
            <w:pPr>
              <w:keepNext/>
              <w:keepLines/>
              <w:autoSpaceDE/>
              <w:autoSpaceDN/>
              <w:adjustRightInd/>
              <w:snapToGrid/>
              <w:spacing w:after="0"/>
              <w:jc w:val="left"/>
              <w:rPr>
                <w:rFonts w:ascii="Arial" w:hAnsi="Arial" w:cs="Arial"/>
                <w:color w:val="000000" w:themeColor="text1"/>
                <w:sz w:val="18"/>
                <w:szCs w:val="18"/>
              </w:rPr>
            </w:pPr>
            <w:r w:rsidRPr="00BB0BD2">
              <w:rPr>
                <w:rFonts w:ascii="Arial" w:hAnsi="Arial" w:cs="Arial"/>
                <w:color w:val="000000" w:themeColor="text1"/>
                <w:sz w:val="18"/>
                <w:szCs w:val="18"/>
              </w:rPr>
              <w:t xml:space="preserve">40. </w:t>
            </w:r>
            <w:proofErr w:type="spellStart"/>
            <w:r w:rsidRPr="00BB0BD2">
              <w:rPr>
                <w:rFonts w:ascii="Arial" w:hAnsi="Arial" w:cs="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73DA250D"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themeColor="text1"/>
                <w:sz w:val="18"/>
                <w:szCs w:val="18"/>
              </w:rPr>
            </w:pPr>
            <w:r w:rsidRPr="00BB0BD2">
              <w:rPr>
                <w:rFonts w:ascii="Arial" w:eastAsia="MS Mincho" w:hAnsi="Arial" w:cs="Arial"/>
                <w:color w:val="000000" w:themeColor="text1"/>
                <w:sz w:val="18"/>
                <w:szCs w:val="18"/>
              </w:rPr>
              <w:t>40-2-2</w:t>
            </w:r>
          </w:p>
        </w:tc>
        <w:tc>
          <w:tcPr>
            <w:tcW w:w="0" w:type="auto"/>
            <w:tcBorders>
              <w:top w:val="single" w:sz="4" w:space="0" w:color="auto"/>
              <w:left w:val="single" w:sz="4" w:space="0" w:color="auto"/>
              <w:bottom w:val="single" w:sz="4" w:space="0" w:color="auto"/>
              <w:right w:val="single" w:sz="4" w:space="0" w:color="auto"/>
            </w:tcBorders>
          </w:tcPr>
          <w:p w14:paraId="12CC4D00" w14:textId="77777777" w:rsidR="000D0E79" w:rsidRPr="00BB0BD2" w:rsidRDefault="000D0E79" w:rsidP="00751574">
            <w:pPr>
              <w:autoSpaceDE/>
              <w:autoSpaceDN/>
              <w:adjustRightInd/>
              <w:snapToGrid/>
              <w:spacing w:before="60" w:after="60"/>
              <w:jc w:val="left"/>
              <w:rPr>
                <w:rFonts w:ascii="Arial" w:hAnsi="Arial" w:cs="Arial"/>
                <w:color w:val="000000" w:themeColor="text1"/>
                <w:sz w:val="18"/>
                <w:szCs w:val="18"/>
                <w:lang w:eastAsia="zh-CN"/>
              </w:rPr>
            </w:pPr>
            <w:r w:rsidRPr="00BB0BD2">
              <w:rPr>
                <w:rFonts w:ascii="Arial" w:hAnsi="Arial" w:cs="Arial"/>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B2B46B" w14:textId="68088E0F" w:rsidR="000D0E79" w:rsidRPr="00EA6D21" w:rsidRDefault="000D0E79" w:rsidP="00751574">
            <w:pPr>
              <w:pStyle w:val="TAL"/>
              <w:rPr>
                <w:rFonts w:cs="Arial"/>
                <w:strike/>
                <w:szCs w:val="18"/>
              </w:rPr>
            </w:pPr>
            <w:r w:rsidRPr="00EA6D21">
              <w:rPr>
                <w:rFonts w:cs="Arial"/>
                <w:strike/>
                <w:szCs w:val="18"/>
              </w:rPr>
              <w:t>FFS: split joint TCI states and separate DL/UL TCI states into two rows/FGs</w:t>
            </w:r>
          </w:p>
          <w:p w14:paraId="5CC04848" w14:textId="77777777" w:rsidR="000D0E79" w:rsidRPr="00EA6D21" w:rsidRDefault="000D0E79" w:rsidP="00751574">
            <w:pPr>
              <w:pStyle w:val="TAL"/>
              <w:rPr>
                <w:rFonts w:cs="Arial"/>
                <w:strike/>
                <w:szCs w:val="18"/>
              </w:rPr>
            </w:pPr>
            <w:r w:rsidRPr="00EA6D21">
              <w:rPr>
                <w:rFonts w:cs="Arial"/>
                <w:strike/>
                <w:szCs w:val="18"/>
              </w:rPr>
              <w:t xml:space="preserve">FFS: what to do/signal when UE also supports multi-DCI based </w:t>
            </w:r>
            <w:proofErr w:type="spellStart"/>
            <w:r w:rsidRPr="00EA6D21">
              <w:rPr>
                <w:rFonts w:cs="Arial"/>
                <w:strike/>
                <w:szCs w:val="18"/>
              </w:rPr>
              <w:t>STxMP</w:t>
            </w:r>
            <w:proofErr w:type="spellEnd"/>
            <w:r w:rsidRPr="00EA6D21">
              <w:rPr>
                <w:rFonts w:cs="Arial"/>
                <w:strike/>
                <w:szCs w:val="18"/>
              </w:rPr>
              <w:t xml:space="preserve"> PUSCH+PUSCH</w:t>
            </w:r>
          </w:p>
          <w:p w14:paraId="57A1E312" w14:textId="77777777" w:rsidR="000D0E79" w:rsidRPr="00EA6D21" w:rsidRDefault="000D0E79" w:rsidP="00751574">
            <w:pPr>
              <w:pStyle w:val="TAL"/>
              <w:rPr>
                <w:rFonts w:cs="Arial"/>
                <w:strike/>
                <w:szCs w:val="18"/>
              </w:rPr>
            </w:pPr>
            <w:r w:rsidRPr="00EA6D21">
              <w:rPr>
                <w:rFonts w:cs="Arial"/>
                <w:strike/>
                <w:szCs w:val="18"/>
              </w:rPr>
              <w:t>FFS: what to do/signal about absolute TA command MAC CE</w:t>
            </w:r>
          </w:p>
          <w:p w14:paraId="02B2EE1D" w14:textId="7C0C05CC" w:rsidR="000D0E79" w:rsidRDefault="000D0E79" w:rsidP="00751574">
            <w:pPr>
              <w:pStyle w:val="TAL"/>
              <w:rPr>
                <w:rFonts w:cs="Arial"/>
                <w:szCs w:val="18"/>
              </w:rPr>
            </w:pPr>
            <w:r w:rsidRPr="00EA6D21">
              <w:rPr>
                <w:rFonts w:cs="Arial"/>
                <w:strike/>
                <w:szCs w:val="18"/>
              </w:rPr>
              <w:t>FFS:</w:t>
            </w:r>
            <w:r w:rsidRPr="00EA6D21">
              <w:rPr>
                <w:rFonts w:cs="Arial"/>
                <w:szCs w:val="18"/>
              </w:rPr>
              <w:t xml:space="preserve"> 1. Maximum number of n-</w:t>
            </w:r>
            <w:proofErr w:type="spellStart"/>
            <w:r w:rsidRPr="00EA6D21">
              <w:rPr>
                <w:rFonts w:cs="Arial"/>
                <w:szCs w:val="18"/>
              </w:rPr>
              <w:t>TimingAdvanceOffset</w:t>
            </w:r>
            <w:proofErr w:type="spellEnd"/>
            <w:r w:rsidRPr="00EA6D21">
              <w:rPr>
                <w:rFonts w:cs="Arial"/>
                <w:szCs w:val="18"/>
              </w:rPr>
              <w:t xml:space="preserve"> value per serving cell</w:t>
            </w:r>
          </w:p>
          <w:p w14:paraId="2565707B" w14:textId="6FDF7B38" w:rsidR="000D0E79" w:rsidRPr="00BB0BD2" w:rsidRDefault="000D0E79" w:rsidP="00EA6D2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98DD07" w14:textId="77777777" w:rsidR="000D0E79" w:rsidRPr="00BB0BD2" w:rsidRDefault="000D0E79" w:rsidP="00751574">
            <w:pPr>
              <w:keepNext/>
              <w:keepLines/>
              <w:autoSpaceDE/>
              <w:autoSpaceDN/>
              <w:adjustRightInd/>
              <w:snapToGrid/>
              <w:spacing w:after="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6424D1"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E54683"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CEC83D"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E48BEC"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D8CCAE"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30F112"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9D32C6"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12B1E439" w14:textId="6B87168A" w:rsidR="000D0E79" w:rsidRPr="00BB0BD2" w:rsidRDefault="000D0E79" w:rsidP="00751574">
            <w:pPr>
              <w:pStyle w:val="TAL"/>
              <w:rPr>
                <w:rFonts w:cs="Arial"/>
                <w:szCs w:val="18"/>
              </w:rPr>
            </w:pPr>
            <w:r w:rsidRPr="00BB0BD2">
              <w:rPr>
                <w:rFonts w:cs="Arial"/>
                <w:szCs w:val="18"/>
              </w:rPr>
              <w:t xml:space="preserve">Component </w:t>
            </w:r>
            <w:r>
              <w:rPr>
                <w:rFonts w:cs="Arial"/>
                <w:szCs w:val="18"/>
              </w:rPr>
              <w:t>1</w:t>
            </w:r>
            <w:r w:rsidRPr="00BB0BD2">
              <w:rPr>
                <w:rFonts w:cs="Arial"/>
                <w:szCs w:val="18"/>
              </w:rPr>
              <w:t xml:space="preserve"> candidate values: {</w:t>
            </w:r>
            <w:r>
              <w:rPr>
                <w:rFonts w:cs="Arial"/>
                <w:szCs w:val="18"/>
              </w:rPr>
              <w:t>1, 2</w:t>
            </w:r>
            <w:r w:rsidRPr="00BB0BD2">
              <w:rPr>
                <w:rFonts w:cs="Arial"/>
                <w:szCs w:val="18"/>
              </w:rPr>
              <w:t>}</w:t>
            </w:r>
          </w:p>
          <w:p w14:paraId="4D8D0FC9"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37A36AE3"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color w:val="000000"/>
                <w:sz w:val="18"/>
                <w:szCs w:val="18"/>
                <w:lang w:val="en-GB" w:eastAsia="ja-JP"/>
              </w:rPr>
              <w:t>Optional with capability signalling</w:t>
            </w:r>
          </w:p>
        </w:tc>
      </w:tr>
      <w:tr w:rsidR="000D0E79" w:rsidRPr="00BB0BD2" w14:paraId="2C4BAD58"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tcPr>
          <w:p w14:paraId="57564807" w14:textId="77777777" w:rsidR="000D0E79" w:rsidRPr="00BB0BD2" w:rsidRDefault="000D0E79" w:rsidP="00751574">
            <w:pPr>
              <w:keepNext/>
              <w:keepLines/>
              <w:autoSpaceDE/>
              <w:autoSpaceDN/>
              <w:adjustRightInd/>
              <w:snapToGrid/>
              <w:spacing w:after="0"/>
              <w:jc w:val="left"/>
              <w:rPr>
                <w:rFonts w:ascii="Arial" w:hAnsi="Arial" w:cs="Arial"/>
                <w:color w:val="000000" w:themeColor="text1"/>
                <w:sz w:val="18"/>
                <w:szCs w:val="18"/>
              </w:rPr>
            </w:pPr>
            <w:r w:rsidRPr="00BB0BD2">
              <w:rPr>
                <w:rFonts w:ascii="Arial" w:hAnsi="Arial" w:cs="Arial"/>
                <w:color w:val="000000" w:themeColor="text1"/>
                <w:sz w:val="18"/>
                <w:szCs w:val="18"/>
              </w:rPr>
              <w:lastRenderedPageBreak/>
              <w:t xml:space="preserve">40. </w:t>
            </w:r>
            <w:proofErr w:type="spellStart"/>
            <w:r w:rsidRPr="00BB0BD2">
              <w:rPr>
                <w:rFonts w:ascii="Arial" w:hAnsi="Arial" w:cs="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24162443"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themeColor="text1"/>
                <w:sz w:val="18"/>
                <w:szCs w:val="18"/>
              </w:rPr>
            </w:pPr>
            <w:r w:rsidRPr="00BB0BD2">
              <w:rPr>
                <w:rFonts w:ascii="Arial" w:eastAsia="MS Mincho" w:hAnsi="Arial" w:cs="Arial"/>
                <w:color w:val="000000" w:themeColor="text1"/>
                <w:sz w:val="18"/>
                <w:szCs w:val="18"/>
              </w:rPr>
              <w:t>40-2-4</w:t>
            </w:r>
          </w:p>
        </w:tc>
        <w:tc>
          <w:tcPr>
            <w:tcW w:w="0" w:type="auto"/>
            <w:tcBorders>
              <w:top w:val="single" w:sz="4" w:space="0" w:color="auto"/>
              <w:left w:val="single" w:sz="4" w:space="0" w:color="auto"/>
              <w:bottom w:val="single" w:sz="4" w:space="0" w:color="auto"/>
              <w:right w:val="single" w:sz="4" w:space="0" w:color="auto"/>
            </w:tcBorders>
          </w:tcPr>
          <w:p w14:paraId="0079F184" w14:textId="77777777" w:rsidR="000D0E79" w:rsidRPr="00BB0BD2" w:rsidRDefault="000D0E79" w:rsidP="00751574">
            <w:pPr>
              <w:autoSpaceDE/>
              <w:autoSpaceDN/>
              <w:adjustRightInd/>
              <w:snapToGrid/>
              <w:spacing w:before="60" w:after="60"/>
              <w:jc w:val="left"/>
              <w:rPr>
                <w:rFonts w:ascii="Arial" w:hAnsi="Arial" w:cs="Arial"/>
                <w:color w:val="000000" w:themeColor="text1"/>
                <w:sz w:val="18"/>
                <w:szCs w:val="18"/>
                <w:lang w:eastAsia="zh-CN"/>
              </w:rPr>
            </w:pPr>
            <w:r w:rsidRPr="00BB0BD2">
              <w:rPr>
                <w:rFonts w:ascii="Arial" w:hAnsi="Arial" w:cs="Arial"/>
                <w:color w:val="000000" w:themeColor="text1"/>
                <w:sz w:val="18"/>
                <w:szCs w:val="18"/>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32F9E4" w14:textId="15AFCF36" w:rsidR="000D0E79" w:rsidRPr="00BB0BD2" w:rsidRDefault="000D0E79" w:rsidP="00751574">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A98EB8" w14:textId="77777777" w:rsidR="000D0E79" w:rsidRPr="00BB0BD2" w:rsidRDefault="000D0E79" w:rsidP="00751574">
            <w:pPr>
              <w:keepNext/>
              <w:keepLines/>
              <w:autoSpaceDE/>
              <w:autoSpaceDN/>
              <w:adjustRightInd/>
              <w:snapToGrid/>
              <w:spacing w:after="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D52DEB"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4F5AA0"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548630"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ACC604"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35548E"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9A1E7"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C4FE59"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515E7798"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301EE533"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color w:val="000000"/>
                <w:sz w:val="18"/>
                <w:szCs w:val="18"/>
                <w:lang w:val="en-GB" w:eastAsia="ja-JP"/>
              </w:rPr>
              <w:t>Optional with capability signalling</w:t>
            </w:r>
          </w:p>
        </w:tc>
      </w:tr>
      <w:tr w:rsidR="000D0E79" w:rsidRPr="00BB0BD2" w14:paraId="5883D1BC"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tcPr>
          <w:p w14:paraId="6E45DE4F" w14:textId="77777777" w:rsidR="000D0E79" w:rsidRPr="00BB0BD2" w:rsidRDefault="000D0E79" w:rsidP="00751574">
            <w:pPr>
              <w:keepNext/>
              <w:keepLines/>
              <w:autoSpaceDE/>
              <w:autoSpaceDN/>
              <w:adjustRightInd/>
              <w:snapToGrid/>
              <w:spacing w:after="0"/>
              <w:jc w:val="left"/>
              <w:rPr>
                <w:rFonts w:ascii="Arial" w:hAnsi="Arial" w:cs="Arial"/>
                <w:color w:val="000000" w:themeColor="text1"/>
                <w:sz w:val="18"/>
                <w:szCs w:val="18"/>
              </w:rPr>
            </w:pPr>
            <w:r>
              <w:rPr>
                <w:rFonts w:cs="Arial"/>
                <w:color w:val="000000"/>
                <w:sz w:val="18"/>
                <w:szCs w:val="18"/>
                <w:lang w:val="en-GB"/>
              </w:rPr>
              <w:t xml:space="preserve">40. </w:t>
            </w:r>
            <w:proofErr w:type="spellStart"/>
            <w:r>
              <w:rPr>
                <w:rFonts w:cs="Arial"/>
                <w:color w:val="000000"/>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096E78A2"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themeColor="text1"/>
                <w:sz w:val="18"/>
                <w:szCs w:val="18"/>
              </w:rPr>
            </w:pPr>
            <w:r>
              <w:rPr>
                <w:rFonts w:eastAsia="MS Mincho" w:cs="Arial"/>
                <w:color w:val="000000"/>
                <w:sz w:val="18"/>
                <w:szCs w:val="18"/>
                <w:lang w:val="en-GB"/>
              </w:rPr>
              <w:t>40-2-5</w:t>
            </w:r>
          </w:p>
        </w:tc>
        <w:tc>
          <w:tcPr>
            <w:tcW w:w="0" w:type="auto"/>
            <w:tcBorders>
              <w:top w:val="single" w:sz="4" w:space="0" w:color="auto"/>
              <w:left w:val="single" w:sz="4" w:space="0" w:color="auto"/>
              <w:bottom w:val="single" w:sz="4" w:space="0" w:color="auto"/>
              <w:right w:val="single" w:sz="4" w:space="0" w:color="auto"/>
            </w:tcBorders>
          </w:tcPr>
          <w:p w14:paraId="6E16A31C" w14:textId="77777777" w:rsidR="000D0E79" w:rsidRPr="00BB0BD2" w:rsidRDefault="000D0E79" w:rsidP="00751574">
            <w:pPr>
              <w:autoSpaceDE/>
              <w:autoSpaceDN/>
              <w:adjustRightInd/>
              <w:snapToGrid/>
              <w:spacing w:before="60" w:after="60"/>
              <w:jc w:val="left"/>
              <w:rPr>
                <w:rFonts w:ascii="Arial" w:hAnsi="Arial" w:cs="Arial"/>
                <w:color w:val="000000" w:themeColor="text1"/>
                <w:sz w:val="18"/>
                <w:szCs w:val="18"/>
              </w:rPr>
            </w:pPr>
            <w:r>
              <w:rPr>
                <w:rFonts w:eastAsia="Malgun Gothic" w:cs="Arial"/>
                <w:color w:val="000000"/>
                <w:sz w:val="18"/>
                <w:szCs w:val="18"/>
                <w:lang w:val="en-GB" w:eastAsia="zh-CN"/>
              </w:rPr>
              <w:t>TCI states of one CORESET Pool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7C5537" w14:textId="2DE6D15F" w:rsidR="000D0E79" w:rsidRDefault="000D0E79" w:rsidP="00751574">
            <w:pPr>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DE1C7C" w14:textId="77777777" w:rsidR="000D0E79" w:rsidRPr="00BB0BD2" w:rsidRDefault="000D0E79" w:rsidP="00751574">
            <w:pPr>
              <w:keepNext/>
              <w:keepLines/>
              <w:autoSpaceDE/>
              <w:autoSpaceDN/>
              <w:adjustRightInd/>
              <w:snapToGrid/>
              <w:spacing w:after="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F7A47B"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6DB796"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28B21B"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45B3FC"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16C641"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C08141"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2B8C0F"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15A8CF14"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081CEB84"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color w:val="000000"/>
                <w:sz w:val="18"/>
                <w:szCs w:val="18"/>
                <w:lang w:val="en-GB" w:eastAsia="ja-JP"/>
              </w:rPr>
              <w:t>Optional with capability signalling</w:t>
            </w:r>
          </w:p>
        </w:tc>
      </w:tr>
      <w:tr w:rsidR="000D0E79" w:rsidRPr="00BB0BD2" w14:paraId="241C418D"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tcPr>
          <w:p w14:paraId="54120EA2" w14:textId="77777777" w:rsidR="000D0E79" w:rsidRPr="00BB0BD2" w:rsidRDefault="000D0E79" w:rsidP="00751574">
            <w:pPr>
              <w:keepNext/>
              <w:keepLines/>
              <w:autoSpaceDE/>
              <w:autoSpaceDN/>
              <w:adjustRightInd/>
              <w:snapToGrid/>
              <w:spacing w:after="0"/>
              <w:jc w:val="left"/>
              <w:rPr>
                <w:rFonts w:ascii="Arial" w:hAnsi="Arial" w:cs="Arial"/>
                <w:color w:val="000000" w:themeColor="text1"/>
                <w:sz w:val="18"/>
                <w:szCs w:val="18"/>
              </w:rPr>
            </w:pPr>
            <w:r>
              <w:rPr>
                <w:rFonts w:cs="Arial"/>
                <w:color w:val="000000"/>
                <w:sz w:val="18"/>
                <w:szCs w:val="18"/>
                <w:lang w:val="en-GB"/>
              </w:rPr>
              <w:t xml:space="preserve">40. </w:t>
            </w:r>
            <w:proofErr w:type="spellStart"/>
            <w:r>
              <w:rPr>
                <w:rFonts w:cs="Arial"/>
                <w:color w:val="000000"/>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53C847EC" w14:textId="77777777" w:rsidR="000D0E79" w:rsidRPr="00BB0BD2" w:rsidRDefault="000D0E79" w:rsidP="00751574">
            <w:pPr>
              <w:keepNext/>
              <w:keepLines/>
              <w:autoSpaceDE/>
              <w:autoSpaceDN/>
              <w:adjustRightInd/>
              <w:snapToGrid/>
              <w:spacing w:after="0"/>
              <w:jc w:val="left"/>
              <w:rPr>
                <w:rFonts w:ascii="Arial" w:eastAsia="MS Mincho" w:hAnsi="Arial" w:cs="Arial"/>
                <w:color w:val="000000" w:themeColor="text1"/>
                <w:sz w:val="18"/>
                <w:szCs w:val="18"/>
              </w:rPr>
            </w:pPr>
            <w:r>
              <w:rPr>
                <w:rFonts w:eastAsia="MS Mincho" w:cs="Arial"/>
                <w:color w:val="000000"/>
                <w:sz w:val="18"/>
                <w:szCs w:val="18"/>
                <w:lang w:val="en-GB"/>
              </w:rPr>
              <w:t>40-2-6</w:t>
            </w:r>
          </w:p>
        </w:tc>
        <w:tc>
          <w:tcPr>
            <w:tcW w:w="0" w:type="auto"/>
            <w:tcBorders>
              <w:top w:val="single" w:sz="4" w:space="0" w:color="auto"/>
              <w:left w:val="single" w:sz="4" w:space="0" w:color="auto"/>
              <w:bottom w:val="single" w:sz="4" w:space="0" w:color="auto"/>
              <w:right w:val="single" w:sz="4" w:space="0" w:color="auto"/>
            </w:tcBorders>
          </w:tcPr>
          <w:p w14:paraId="457C183A" w14:textId="77777777" w:rsidR="000D0E79" w:rsidRPr="00BB0BD2" w:rsidRDefault="000D0E79" w:rsidP="00751574">
            <w:pPr>
              <w:autoSpaceDE/>
              <w:autoSpaceDN/>
              <w:adjustRightInd/>
              <w:snapToGrid/>
              <w:spacing w:before="60" w:after="60"/>
              <w:jc w:val="left"/>
              <w:rPr>
                <w:rFonts w:ascii="Arial" w:hAnsi="Arial" w:cs="Arial"/>
                <w:color w:val="000000" w:themeColor="text1"/>
                <w:sz w:val="18"/>
                <w:szCs w:val="18"/>
              </w:rPr>
            </w:pPr>
            <w:r>
              <w:rPr>
                <w:rFonts w:cs="Arial"/>
                <w:color w:val="000000"/>
                <w:sz w:val="18"/>
                <w:szCs w:val="18"/>
                <w:lang w:val="en-GB"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BA4DB3" w14:textId="5AD08476" w:rsidR="000D0E79" w:rsidRDefault="000D0E79" w:rsidP="00751574">
            <w:pPr>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43A3B2" w14:textId="77777777" w:rsidR="000D0E79" w:rsidRPr="00BB0BD2" w:rsidRDefault="000D0E79" w:rsidP="00751574">
            <w:pPr>
              <w:keepNext/>
              <w:keepLines/>
              <w:autoSpaceDE/>
              <w:autoSpaceDN/>
              <w:adjustRightInd/>
              <w:snapToGrid/>
              <w:spacing w:after="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EBAB12"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0EAF5A"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69D30F"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D2A53E"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19F73D"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2ED671"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E5B3D8"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70315CFA"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30C8D83C"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color w:val="000000"/>
                <w:sz w:val="18"/>
                <w:szCs w:val="18"/>
                <w:lang w:val="en-GB" w:eastAsia="ja-JP"/>
              </w:rPr>
              <w:t>Optional with capability signalling</w:t>
            </w:r>
          </w:p>
        </w:tc>
      </w:tr>
      <w:tr w:rsidR="000D0E79" w:rsidRPr="00BB0BD2" w14:paraId="2D40F160"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tcPr>
          <w:p w14:paraId="6B0B8A33" w14:textId="77777777" w:rsidR="000D0E79" w:rsidRDefault="000D0E79" w:rsidP="00751574">
            <w:pPr>
              <w:keepNext/>
              <w:keepLines/>
              <w:autoSpaceDE/>
              <w:autoSpaceDN/>
              <w:adjustRightInd/>
              <w:snapToGrid/>
              <w:spacing w:after="0"/>
              <w:jc w:val="left"/>
              <w:rPr>
                <w:rFonts w:cs="Arial"/>
                <w:color w:val="000000"/>
                <w:sz w:val="18"/>
                <w:szCs w:val="18"/>
                <w:lang w:val="en-GB"/>
              </w:rPr>
            </w:pPr>
            <w:r>
              <w:rPr>
                <w:rFonts w:cs="Arial"/>
                <w:color w:val="000000"/>
                <w:sz w:val="18"/>
                <w:szCs w:val="18"/>
                <w:lang w:val="en-GB"/>
              </w:rPr>
              <w:t xml:space="preserve">40. </w:t>
            </w:r>
            <w:proofErr w:type="spellStart"/>
            <w:r>
              <w:rPr>
                <w:rFonts w:cs="Arial"/>
                <w:color w:val="000000"/>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34C1A769" w14:textId="77777777" w:rsidR="000D0E79" w:rsidRDefault="000D0E79" w:rsidP="00751574">
            <w:pPr>
              <w:keepNext/>
              <w:keepLines/>
              <w:autoSpaceDE/>
              <w:autoSpaceDN/>
              <w:adjustRightInd/>
              <w:snapToGrid/>
              <w:spacing w:after="0"/>
              <w:jc w:val="left"/>
              <w:rPr>
                <w:rFonts w:eastAsia="MS Mincho" w:cs="Arial"/>
                <w:color w:val="000000"/>
                <w:sz w:val="18"/>
                <w:szCs w:val="18"/>
                <w:lang w:val="en-GB"/>
              </w:rPr>
            </w:pPr>
            <w:r>
              <w:rPr>
                <w:rFonts w:eastAsia="MS Mincho" w:cs="Arial"/>
                <w:color w:val="000000"/>
                <w:sz w:val="18"/>
                <w:szCs w:val="18"/>
                <w:lang w:val="en-GB"/>
              </w:rPr>
              <w:t>40-2-8</w:t>
            </w:r>
          </w:p>
        </w:tc>
        <w:tc>
          <w:tcPr>
            <w:tcW w:w="0" w:type="auto"/>
            <w:tcBorders>
              <w:top w:val="single" w:sz="4" w:space="0" w:color="auto"/>
              <w:left w:val="single" w:sz="4" w:space="0" w:color="auto"/>
              <w:bottom w:val="single" w:sz="4" w:space="0" w:color="auto"/>
              <w:right w:val="single" w:sz="4" w:space="0" w:color="auto"/>
            </w:tcBorders>
          </w:tcPr>
          <w:p w14:paraId="04403BBE" w14:textId="77777777" w:rsidR="000D0E79" w:rsidRDefault="000D0E79" w:rsidP="00751574">
            <w:pPr>
              <w:autoSpaceDE/>
              <w:autoSpaceDN/>
              <w:adjustRightInd/>
              <w:snapToGrid/>
              <w:spacing w:before="60" w:after="60"/>
              <w:jc w:val="left"/>
              <w:rPr>
                <w:rFonts w:cs="Arial"/>
                <w:color w:val="000000"/>
                <w:sz w:val="18"/>
                <w:szCs w:val="18"/>
                <w:lang w:val="en-GB" w:eastAsia="zh-CN"/>
              </w:rPr>
            </w:pPr>
            <w:r>
              <w:rPr>
                <w:rFonts w:cs="Arial"/>
                <w:color w:val="000000"/>
                <w:sz w:val="18"/>
                <w:szCs w:val="18"/>
                <w:lang w:val="en-GB" w:eastAsia="zh-CN"/>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409E46" w14:textId="77777777" w:rsidR="000D0E79" w:rsidRDefault="000D0E79" w:rsidP="00751574">
            <w:pPr>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1</w:t>
            </w:r>
            <w:r>
              <w:rPr>
                <w:rFonts w:ascii="Arial" w:hAnsi="Arial" w:cs="Arial"/>
                <w:color w:val="000000" w:themeColor="text1"/>
                <w:sz w:val="18"/>
                <w:szCs w:val="18"/>
                <w:lang w:eastAsia="zh-CN"/>
              </w:rPr>
              <w:t xml:space="preserve">. </w:t>
            </w:r>
            <w:r>
              <w:rPr>
                <w:rFonts w:cs="Arial"/>
                <w:color w:val="000000"/>
                <w:sz w:val="18"/>
                <w:szCs w:val="18"/>
                <w:lang w:val="en-GB" w:eastAsia="zh-CN"/>
              </w:rPr>
              <w:t>The maximum number of TAGs all CCs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04AA63" w14:textId="77777777" w:rsidR="000D0E79" w:rsidRPr="00BB0BD2" w:rsidRDefault="000D0E79" w:rsidP="00751574">
            <w:pPr>
              <w:keepNext/>
              <w:keepLines/>
              <w:autoSpaceDE/>
              <w:autoSpaceDN/>
              <w:adjustRightInd/>
              <w:snapToGrid/>
              <w:spacing w:after="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097255"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73DC9A"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E2E2D9"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25960B"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F9FD76"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7D6D10"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CDC672"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1A42CFC5" w14:textId="77777777" w:rsidR="000D0E79" w:rsidRPr="00BB0BD2" w:rsidRDefault="000D0E79" w:rsidP="00751574">
            <w:pPr>
              <w:pStyle w:val="TAL"/>
              <w:rPr>
                <w:rFonts w:cs="Arial"/>
                <w:szCs w:val="18"/>
              </w:rPr>
            </w:pPr>
            <w:r w:rsidRPr="00BB0BD2">
              <w:rPr>
                <w:rFonts w:cs="Arial"/>
                <w:szCs w:val="18"/>
              </w:rPr>
              <w:t xml:space="preserve">Component </w:t>
            </w:r>
            <w:r>
              <w:rPr>
                <w:rFonts w:cs="Arial"/>
                <w:szCs w:val="18"/>
              </w:rPr>
              <w:t>2</w:t>
            </w:r>
            <w:r w:rsidRPr="00BB0BD2">
              <w:rPr>
                <w:rFonts w:cs="Arial"/>
                <w:szCs w:val="18"/>
              </w:rPr>
              <w:t xml:space="preserve"> candidate values: {</w:t>
            </w:r>
            <w:r>
              <w:rPr>
                <w:rFonts w:cs="Arial"/>
                <w:szCs w:val="18"/>
              </w:rPr>
              <w:t>1, 2, 3, 4</w:t>
            </w:r>
            <w:r w:rsidRPr="00BB0BD2">
              <w:rPr>
                <w:rFonts w:cs="Arial"/>
                <w:szCs w:val="18"/>
              </w:rPr>
              <w:t>}</w:t>
            </w:r>
          </w:p>
          <w:p w14:paraId="10296F91"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20A9CD98"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color w:val="000000"/>
                <w:sz w:val="18"/>
                <w:szCs w:val="18"/>
                <w:lang w:val="en-GB" w:eastAsia="ja-JP"/>
              </w:rPr>
              <w:t>Optional with capability signalling</w:t>
            </w:r>
          </w:p>
        </w:tc>
      </w:tr>
      <w:tr w:rsidR="000D0E79" w:rsidRPr="00BB0BD2" w14:paraId="5EF37B51"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tcPr>
          <w:p w14:paraId="2F78A959" w14:textId="77777777" w:rsidR="000D0E79" w:rsidRDefault="000D0E79" w:rsidP="00751574">
            <w:pPr>
              <w:keepNext/>
              <w:keepLines/>
              <w:autoSpaceDE/>
              <w:autoSpaceDN/>
              <w:adjustRightInd/>
              <w:snapToGrid/>
              <w:spacing w:after="0"/>
              <w:jc w:val="left"/>
              <w:rPr>
                <w:rFonts w:cs="Arial"/>
                <w:color w:val="000000"/>
                <w:sz w:val="18"/>
                <w:szCs w:val="18"/>
                <w:lang w:val="en-GB"/>
              </w:rPr>
            </w:pPr>
            <w:r>
              <w:rPr>
                <w:rFonts w:cs="Arial"/>
                <w:color w:val="000000"/>
                <w:sz w:val="18"/>
                <w:szCs w:val="18"/>
                <w:lang w:val="en-GB"/>
              </w:rPr>
              <w:t xml:space="preserve">40. </w:t>
            </w:r>
            <w:proofErr w:type="spellStart"/>
            <w:r>
              <w:rPr>
                <w:rFonts w:cs="Arial"/>
                <w:color w:val="000000"/>
                <w:sz w:val="18"/>
                <w:szCs w:val="18"/>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43057B05" w14:textId="77777777" w:rsidR="000D0E79" w:rsidRDefault="000D0E79" w:rsidP="00751574">
            <w:pPr>
              <w:keepNext/>
              <w:keepLines/>
              <w:autoSpaceDE/>
              <w:autoSpaceDN/>
              <w:adjustRightInd/>
              <w:snapToGrid/>
              <w:spacing w:after="0"/>
              <w:jc w:val="left"/>
              <w:rPr>
                <w:rFonts w:eastAsia="MS Mincho" w:cs="Arial"/>
                <w:color w:val="000000"/>
                <w:sz w:val="18"/>
                <w:szCs w:val="18"/>
                <w:lang w:val="en-GB"/>
              </w:rPr>
            </w:pPr>
            <w:r>
              <w:rPr>
                <w:rFonts w:eastAsia="MS Mincho" w:cs="Arial"/>
                <w:color w:val="000000"/>
                <w:sz w:val="18"/>
                <w:szCs w:val="18"/>
                <w:lang w:val="en-GB"/>
              </w:rPr>
              <w:t>40-2-9</w:t>
            </w:r>
          </w:p>
        </w:tc>
        <w:tc>
          <w:tcPr>
            <w:tcW w:w="0" w:type="auto"/>
            <w:tcBorders>
              <w:top w:val="single" w:sz="4" w:space="0" w:color="auto"/>
              <w:left w:val="single" w:sz="4" w:space="0" w:color="auto"/>
              <w:bottom w:val="single" w:sz="4" w:space="0" w:color="auto"/>
              <w:right w:val="single" w:sz="4" w:space="0" w:color="auto"/>
            </w:tcBorders>
          </w:tcPr>
          <w:p w14:paraId="444D57CA" w14:textId="77777777" w:rsidR="000D0E79" w:rsidRDefault="000D0E79" w:rsidP="00751574">
            <w:pPr>
              <w:autoSpaceDE/>
              <w:autoSpaceDN/>
              <w:adjustRightInd/>
              <w:snapToGrid/>
              <w:spacing w:before="60" w:after="60"/>
              <w:jc w:val="left"/>
              <w:rPr>
                <w:rFonts w:cs="Arial"/>
                <w:color w:val="000000"/>
                <w:sz w:val="18"/>
                <w:szCs w:val="18"/>
                <w:lang w:val="en-GB" w:eastAsia="zh-CN"/>
              </w:rPr>
            </w:pPr>
            <w:r>
              <w:rPr>
                <w:rFonts w:cs="Arial"/>
                <w:color w:val="000000"/>
                <w:sz w:val="18"/>
                <w:szCs w:val="18"/>
                <w:lang w:val="en-GB" w:eastAsia="zh-CN"/>
              </w:rPr>
              <w:t>Support of absolute TA command MAC-CE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2DCC94" w14:textId="77777777" w:rsidR="000D0E79" w:rsidRDefault="000D0E79" w:rsidP="00751574">
            <w:pPr>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0E2EB3" w14:textId="77777777" w:rsidR="000D0E79" w:rsidRPr="00BB0BD2" w:rsidRDefault="000D0E79" w:rsidP="00751574">
            <w:pPr>
              <w:keepNext/>
              <w:keepLines/>
              <w:autoSpaceDE/>
              <w:autoSpaceDN/>
              <w:adjustRightInd/>
              <w:snapToGrid/>
              <w:spacing w:after="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222FD7"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922864"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2463A4"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0F3FDA"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zh-CN"/>
              </w:rPr>
            </w:pPr>
            <w:r w:rsidRPr="00BB0BD2">
              <w:rPr>
                <w:rFonts w:ascii="Arial"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116DA7"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A8893D"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A5E6BE" w14:textId="77777777" w:rsidR="000D0E79" w:rsidRPr="00BB0BD2" w:rsidRDefault="000D0E79" w:rsidP="00751574">
            <w:pPr>
              <w:keepNext/>
              <w:keepLines/>
              <w:autoSpaceDE/>
              <w:autoSpaceDN/>
              <w:adjustRightInd/>
              <w:snapToGrid/>
              <w:spacing w:after="0"/>
              <w:jc w:val="left"/>
              <w:rPr>
                <w:rFonts w:ascii="Arial" w:hAnsi="Arial" w:cs="Arial"/>
                <w:sz w:val="18"/>
                <w:szCs w:val="18"/>
              </w:rPr>
            </w:pPr>
            <w:r w:rsidRPr="00BB0BD2">
              <w:rPr>
                <w:rFonts w:ascii="Arial" w:hAnsi="Arial" w:cs="Arial"/>
                <w:sz w:val="18"/>
                <w:szCs w:val="18"/>
              </w:rPr>
              <w:t>n/a</w:t>
            </w:r>
          </w:p>
        </w:tc>
        <w:tc>
          <w:tcPr>
            <w:tcW w:w="2153" w:type="dxa"/>
            <w:tcBorders>
              <w:top w:val="single" w:sz="4" w:space="0" w:color="auto"/>
              <w:left w:val="single" w:sz="4" w:space="0" w:color="auto"/>
              <w:bottom w:val="single" w:sz="4" w:space="0" w:color="auto"/>
              <w:right w:val="single" w:sz="4" w:space="0" w:color="auto"/>
            </w:tcBorders>
            <w:shd w:val="clear" w:color="auto" w:fill="FFFF00"/>
          </w:tcPr>
          <w:p w14:paraId="6691CAFB" w14:textId="77777777" w:rsidR="000D0E79" w:rsidRPr="00BB0BD2" w:rsidRDefault="000D0E79" w:rsidP="00751574">
            <w:pPr>
              <w:pStyle w:val="TAL"/>
              <w:rPr>
                <w:rFonts w:cs="Arial"/>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0224F5B9" w14:textId="77777777" w:rsidR="000D0E79" w:rsidRPr="00BB0BD2" w:rsidRDefault="000D0E79" w:rsidP="00751574">
            <w:pPr>
              <w:keepNext/>
              <w:keepLines/>
              <w:autoSpaceDE/>
              <w:autoSpaceDN/>
              <w:adjustRightInd/>
              <w:snapToGrid/>
              <w:spacing w:after="0"/>
              <w:jc w:val="left"/>
              <w:rPr>
                <w:rFonts w:ascii="Arial" w:hAnsi="Arial" w:cs="Arial"/>
                <w:color w:val="000000"/>
                <w:sz w:val="18"/>
                <w:szCs w:val="18"/>
                <w:lang w:val="en-GB" w:eastAsia="ja-JP"/>
              </w:rPr>
            </w:pPr>
            <w:r w:rsidRPr="00BB0BD2">
              <w:rPr>
                <w:rFonts w:ascii="Arial" w:hAnsi="Arial" w:cs="Arial"/>
                <w:color w:val="000000"/>
                <w:sz w:val="18"/>
                <w:szCs w:val="18"/>
                <w:lang w:val="en-GB" w:eastAsia="ja-JP"/>
              </w:rPr>
              <w:t>Optional with capability signalling</w:t>
            </w:r>
          </w:p>
        </w:tc>
      </w:tr>
    </w:tbl>
    <w:p w14:paraId="3DCECCB6" w14:textId="77777777" w:rsidR="000D0E79" w:rsidRDefault="000D0E79" w:rsidP="000D0E79">
      <w:pPr>
        <w:rPr>
          <w:lang w:val="en-GB" w:eastAsia="zh-CN"/>
        </w:rPr>
      </w:pPr>
    </w:p>
    <w:p w14:paraId="2E20BF5A" w14:textId="77777777" w:rsidR="00410A8A" w:rsidRDefault="00410A8A" w:rsidP="006E3A25">
      <w:pPr>
        <w:rPr>
          <w:lang w:val="en-GB" w:eastAsia="zh-CN"/>
        </w:rPr>
      </w:pPr>
    </w:p>
    <w:p w14:paraId="0D41F4B3" w14:textId="5588CAD2" w:rsidR="009C0A6A" w:rsidRPr="00115089" w:rsidRDefault="006E3A25" w:rsidP="00EA6D21">
      <w:pPr>
        <w:pStyle w:val="1"/>
        <w:rPr>
          <w:lang w:val="en-GB" w:eastAsia="zh-CN"/>
        </w:rPr>
      </w:pPr>
      <w:r>
        <w:rPr>
          <w:lang w:val="en-GB" w:eastAsia="zh-CN"/>
        </w:rPr>
        <w:t>UE feature for &lt;</w:t>
      </w:r>
      <w:r w:rsidR="00073272">
        <w:rPr>
          <w:lang w:val="en-GB" w:eastAsia="zh-CN"/>
        </w:rPr>
        <w:t>CSI enhancement</w:t>
      </w:r>
      <w:r w:rsidRPr="006E3A25">
        <w:rPr>
          <w:lang w:val="en-GB" w:eastAsia="zh-CN"/>
        </w:rPr>
        <w:t xml:space="preserve"> </w:t>
      </w:r>
      <w:r w:rsidRPr="00EE59E1">
        <w:rPr>
          <w:lang w:val="en-GB" w:eastAsia="zh-CN"/>
        </w:rPr>
        <w:t>&gt;</w:t>
      </w:r>
    </w:p>
    <w:p w14:paraId="7D5A9C60" w14:textId="77777777" w:rsidR="009C0A6A" w:rsidRPr="00FB36D9" w:rsidRDefault="009C0A6A" w:rsidP="00FB36D9">
      <w:pPr>
        <w:rPr>
          <w:lang w:val="en-GB" w:eastAsia="zh-CN"/>
        </w:rPr>
      </w:pPr>
    </w:p>
    <w:p w14:paraId="7F55287B" w14:textId="1AF62834" w:rsidR="00ED4CFE" w:rsidRDefault="00ED4CFE" w:rsidP="00ED4CFE">
      <w:pPr>
        <w:rPr>
          <w:b/>
          <w:i/>
          <w:sz w:val="24"/>
          <w:u w:val="single"/>
          <w:lang w:eastAsia="zh-CN"/>
        </w:rPr>
      </w:pPr>
      <w:r>
        <w:rPr>
          <w:b/>
          <w:i/>
          <w:sz w:val="24"/>
          <w:u w:val="single"/>
          <w:lang w:eastAsia="zh-CN"/>
        </w:rPr>
        <w:t>For CJT CSI enhancement</w:t>
      </w:r>
    </w:p>
    <w:p w14:paraId="7D5B0C07" w14:textId="7C078307" w:rsidR="004901AE" w:rsidRDefault="00371B7D" w:rsidP="004901AE">
      <w:pPr>
        <w:rPr>
          <w:lang w:val="en-GB" w:eastAsia="zh-CN"/>
        </w:rPr>
      </w:pPr>
      <w:bookmarkStart w:id="7" w:name="_Hlk134707372"/>
      <w:r>
        <w:rPr>
          <w:rFonts w:hint="eastAsia"/>
          <w:lang w:val="en-GB" w:eastAsia="zh-CN"/>
        </w:rPr>
        <w:t>F</w:t>
      </w:r>
      <w:r>
        <w:rPr>
          <w:lang w:val="en-GB" w:eastAsia="zh-CN"/>
        </w:rPr>
        <w:t xml:space="preserve">or CJT </w:t>
      </w:r>
      <w:r w:rsidR="00AC0C30">
        <w:rPr>
          <w:lang w:val="en-GB" w:eastAsia="zh-CN"/>
        </w:rPr>
        <w:t xml:space="preserve">CSI codebook, similar to legacy Type I single panel codebook in FG 2-36, Type I multi panel codebook in FG 2-40, Type II codebook in FG 2-41 and etc., a list of supported </w:t>
      </w:r>
      <w:r w:rsidR="00751574">
        <w:rPr>
          <w:lang w:val="en-GB" w:eastAsia="zh-CN"/>
        </w:rPr>
        <w:t xml:space="preserve">capability </w:t>
      </w:r>
      <w:r w:rsidR="00AC0C30">
        <w:rPr>
          <w:lang w:val="en-GB" w:eastAsia="zh-CN"/>
        </w:rPr>
        <w:t>combinations where each combination contains {</w:t>
      </w:r>
      <w:r w:rsidR="00AC0C30" w:rsidRPr="001344E3">
        <w:t>Max # of Tx ports in one resource, Max # of resources and total # of Tx ports</w:t>
      </w:r>
      <w:r w:rsidR="00AC0C30">
        <w:rPr>
          <w:lang w:val="en-GB" w:eastAsia="zh-CN"/>
        </w:rPr>
        <w:t xml:space="preserve">} </w:t>
      </w:r>
      <w:r w:rsidR="00C1709E">
        <w:rPr>
          <w:lang w:val="en-GB" w:eastAsia="zh-CN"/>
        </w:rPr>
        <w:t xml:space="preserve">across all CC </w:t>
      </w:r>
      <w:r w:rsidR="00AC0C30">
        <w:rPr>
          <w:lang w:val="en-GB" w:eastAsia="zh-CN"/>
        </w:rPr>
        <w:t>should be introduced</w:t>
      </w:r>
      <w:r w:rsidR="00C1709E">
        <w:rPr>
          <w:lang w:val="en-GB" w:eastAsia="zh-CN"/>
        </w:rPr>
        <w:t>.</w:t>
      </w:r>
      <w:r w:rsidR="00E838C9">
        <w:rPr>
          <w:lang w:val="en-GB" w:eastAsia="zh-CN"/>
        </w:rPr>
        <w:t xml:space="preserve"> The </w:t>
      </w:r>
      <w:proofErr w:type="spellStart"/>
      <w:r w:rsidR="00E838C9">
        <w:rPr>
          <w:lang w:val="en-GB" w:eastAsia="zh-CN"/>
        </w:rPr>
        <w:t>gNB</w:t>
      </w:r>
      <w:proofErr w:type="spellEnd"/>
      <w:r w:rsidR="00E838C9">
        <w:rPr>
          <w:lang w:val="en-GB" w:eastAsia="zh-CN"/>
        </w:rPr>
        <w:t xml:space="preserve"> can configure multiple CSI measurement according to the above listed combinations. For example, if UE reports {16, 8, 128}, then </w:t>
      </w:r>
      <w:proofErr w:type="spellStart"/>
      <w:r w:rsidR="00E838C9">
        <w:rPr>
          <w:lang w:val="en-GB" w:eastAsia="zh-CN"/>
        </w:rPr>
        <w:t>gNB</w:t>
      </w:r>
      <w:proofErr w:type="spellEnd"/>
      <w:r w:rsidR="00E838C9">
        <w:rPr>
          <w:lang w:val="en-GB" w:eastAsia="zh-CN"/>
        </w:rPr>
        <w:t xml:space="preserve"> can configure CSI report #1 and CSI report #2 based on {16, 4, 64} and {16, 4, 64}, respectively; or the </w:t>
      </w:r>
      <w:proofErr w:type="spellStart"/>
      <w:r w:rsidR="00E838C9">
        <w:rPr>
          <w:lang w:val="en-GB" w:eastAsia="zh-CN"/>
        </w:rPr>
        <w:t>gNB</w:t>
      </w:r>
      <w:proofErr w:type="spellEnd"/>
      <w:r w:rsidR="00E838C9">
        <w:rPr>
          <w:lang w:val="en-GB" w:eastAsia="zh-CN"/>
        </w:rPr>
        <w:t xml:space="preserve"> can configure CSI report #1, CSI report #2, CSI report #3, and CSI report #4 based on {16, 2, 64}, {16, 2, 64}, {16, 2, 64} and {16, 2, 64}, respectively; or the </w:t>
      </w:r>
      <w:proofErr w:type="spellStart"/>
      <w:r w:rsidR="00E838C9">
        <w:rPr>
          <w:lang w:val="en-GB" w:eastAsia="zh-CN"/>
        </w:rPr>
        <w:t>gNB</w:t>
      </w:r>
      <w:proofErr w:type="spellEnd"/>
      <w:r w:rsidR="00E838C9">
        <w:rPr>
          <w:lang w:val="en-GB" w:eastAsia="zh-CN"/>
        </w:rPr>
        <w:t xml:space="preserve"> can configure CSI report #1, CSI report #2, and CSI report #3 based on {16, 2, 64}, {16, 2, 64}, {16, 4, 64}, respectively. However, it is quite complicated for UE preforming CJT CSI measurement on 4 CSI-RS resources than 2 CSI-RS resources. Therefore, t</w:t>
      </w:r>
      <w:r w:rsidR="00E838C9" w:rsidRPr="00E838C9">
        <w:rPr>
          <w:lang w:val="en-GB" w:eastAsia="zh-CN"/>
        </w:rPr>
        <w:t>o avoid the configuration of the base station exceeding UE capacity</w:t>
      </w:r>
      <w:r w:rsidR="00E838C9">
        <w:rPr>
          <w:lang w:val="en-GB" w:eastAsia="zh-CN"/>
        </w:rPr>
        <w:t>, a list of supported combinations where each combination contains {</w:t>
      </w:r>
      <w:r w:rsidR="00E838C9" w:rsidRPr="001344E3">
        <w:t>Max # of Tx ports in one resource, Max # of resources and total # of Tx ports</w:t>
      </w:r>
      <w:r w:rsidR="00E838C9">
        <w:rPr>
          <w:lang w:val="en-GB" w:eastAsia="zh-CN"/>
        </w:rPr>
        <w:t>} for one CJT CSI measurement should be introduced.</w:t>
      </w:r>
    </w:p>
    <w:p w14:paraId="137964FA" w14:textId="0C7685C7" w:rsidR="004901AE" w:rsidRPr="004901AE" w:rsidRDefault="004901AE" w:rsidP="004901AE">
      <w:pPr>
        <w:rPr>
          <w:lang w:eastAsia="zh-CN"/>
        </w:rPr>
      </w:pPr>
      <w:r w:rsidRPr="004901AE">
        <w:rPr>
          <w:lang w:val="en-GB" w:eastAsia="zh-CN"/>
        </w:rPr>
        <w:t>In RAN1#113,</w:t>
      </w:r>
      <w:r w:rsidR="00BF662D" w:rsidRPr="00BF662D">
        <w:rPr>
          <w:lang w:val="en-GB" w:eastAsia="zh-CN"/>
        </w:rPr>
        <w:t xml:space="preserve"> </w:t>
      </w:r>
      <w:r w:rsidR="00BF662D">
        <w:rPr>
          <w:lang w:val="en-GB" w:eastAsia="zh-CN"/>
        </w:rPr>
        <w:t xml:space="preserve">FGs </w:t>
      </w:r>
      <w:r w:rsidR="001834FB">
        <w:rPr>
          <w:lang w:val="en-GB" w:eastAsia="zh-CN"/>
        </w:rPr>
        <w:t xml:space="preserve">for CJT CSI enhancement </w:t>
      </w:r>
      <w:r w:rsidR="00BF662D">
        <w:rPr>
          <w:lang w:val="en-GB" w:eastAsia="zh-CN"/>
        </w:rPr>
        <w:t xml:space="preserve">in </w:t>
      </w:r>
      <w:r w:rsidR="00940587">
        <w:rPr>
          <w:lang w:val="en-GB" w:eastAsia="zh-CN"/>
        </w:rPr>
        <w:t>[1]</w:t>
      </w:r>
      <w:r w:rsidR="00BF662D">
        <w:rPr>
          <w:lang w:val="en-GB" w:eastAsia="zh-CN"/>
        </w:rPr>
        <w:t xml:space="preserve"> were agreed to be adopted.</w:t>
      </w:r>
      <w:r w:rsidRPr="004901AE">
        <w:rPr>
          <w:lang w:val="en-GB" w:eastAsia="zh-CN"/>
        </w:rPr>
        <w:t xml:space="preserve"> FG 40-3-1-1 for Rel-16-based CJT and FG 40-3-1-5 for Rel-17-based CJT are endorsed, where “</w:t>
      </w:r>
      <w:r w:rsidRPr="004901AE">
        <w:rPr>
          <w:szCs w:val="20"/>
          <w:lang w:eastAsia="zh-CN"/>
        </w:rPr>
        <w:t>A list of supported combinations, each combination is {Max # of Tx ports in one resource, Max # of resources and total # of Tx ports} across all CCs simultaneously</w:t>
      </w:r>
      <w:r w:rsidRPr="004901AE">
        <w:rPr>
          <w:lang w:val="en-GB" w:eastAsia="zh-CN"/>
        </w:rPr>
        <w:t>” and “</w:t>
      </w:r>
      <w:r w:rsidRPr="004901AE">
        <w:rPr>
          <w:szCs w:val="20"/>
          <w:lang w:eastAsia="zh-CN"/>
        </w:rPr>
        <w:t>FFS: A list of supported combinations, each combination is {Max # of Tx ports in one resource, Max # of resources and total # of Tx ports} for one CJT CSI measurement</w:t>
      </w:r>
      <w:r w:rsidRPr="004901AE">
        <w:rPr>
          <w:lang w:val="en-GB" w:eastAsia="zh-CN"/>
        </w:rPr>
        <w:t>”</w:t>
      </w:r>
      <w:r w:rsidRPr="004901AE">
        <w:rPr>
          <w:lang w:eastAsia="zh-CN"/>
        </w:rPr>
        <w:t xml:space="preserve"> are both FFS</w:t>
      </w:r>
      <w:r w:rsidRPr="004901AE">
        <w:rPr>
          <w:lang w:val="en-GB" w:eastAsia="zh-CN"/>
        </w:rPr>
        <w:t xml:space="preserve">. </w:t>
      </w:r>
      <w:proofErr w:type="gramStart"/>
      <w:r w:rsidRPr="004901AE">
        <w:rPr>
          <w:lang w:eastAsia="zh-CN"/>
        </w:rPr>
        <w:t>Thus</w:t>
      </w:r>
      <w:proofErr w:type="gramEnd"/>
      <w:r w:rsidRPr="004901AE">
        <w:rPr>
          <w:lang w:eastAsia="zh-CN"/>
        </w:rPr>
        <w:t xml:space="preserve"> we have the following Proposal:</w:t>
      </w:r>
    </w:p>
    <w:p w14:paraId="33237CF3" w14:textId="4C4124C2" w:rsidR="004901AE" w:rsidRPr="004901AE" w:rsidRDefault="004901AE" w:rsidP="004901AE">
      <w:pPr>
        <w:autoSpaceDE/>
        <w:autoSpaceDN/>
        <w:adjustRightInd/>
        <w:snapToGrid/>
        <w:spacing w:after="0"/>
        <w:jc w:val="left"/>
        <w:rPr>
          <w:b/>
          <w:bCs/>
          <w:i/>
          <w:iCs/>
        </w:rPr>
      </w:pPr>
      <w:r w:rsidRPr="004901AE">
        <w:rPr>
          <w:b/>
          <w:bCs/>
          <w:i/>
          <w:iCs/>
        </w:rPr>
        <w:t xml:space="preserve">Proposal </w:t>
      </w:r>
      <w:r w:rsidR="00380AFC">
        <w:rPr>
          <w:b/>
          <w:bCs/>
          <w:i/>
          <w:iCs/>
        </w:rPr>
        <w:t>3</w:t>
      </w:r>
      <w:r w:rsidRPr="004901AE">
        <w:rPr>
          <w:b/>
          <w:bCs/>
          <w:i/>
          <w:iCs/>
        </w:rPr>
        <w:t xml:space="preserve">-1:  Introduce following </w:t>
      </w:r>
      <w:r w:rsidR="0004704E">
        <w:rPr>
          <w:b/>
          <w:bCs/>
          <w:i/>
          <w:iCs/>
        </w:rPr>
        <w:t xml:space="preserve">components in </w:t>
      </w:r>
      <w:r w:rsidR="00262F46">
        <w:rPr>
          <w:b/>
          <w:bCs/>
          <w:i/>
          <w:iCs/>
        </w:rPr>
        <w:t>FG 40-3-1-1</w:t>
      </w:r>
      <w:r w:rsidR="00F641E1">
        <w:rPr>
          <w:b/>
          <w:bCs/>
          <w:i/>
          <w:iCs/>
        </w:rPr>
        <w:t xml:space="preserve">, </w:t>
      </w:r>
      <w:r w:rsidR="00262F46">
        <w:rPr>
          <w:b/>
          <w:bCs/>
          <w:i/>
          <w:iCs/>
        </w:rPr>
        <w:t>40-3-1-1a</w:t>
      </w:r>
      <w:r w:rsidR="00F641E1">
        <w:rPr>
          <w:b/>
          <w:bCs/>
          <w:i/>
          <w:iCs/>
        </w:rPr>
        <w:t>, 40-3-1-5 and 40-3-1-5a</w:t>
      </w:r>
      <w:r w:rsidRPr="004901AE">
        <w:rPr>
          <w:b/>
          <w:bCs/>
          <w:i/>
          <w:iCs/>
        </w:rPr>
        <w:t>:</w:t>
      </w:r>
    </w:p>
    <w:p w14:paraId="737D3D9B" w14:textId="77777777" w:rsidR="004901AE" w:rsidRPr="004901AE" w:rsidRDefault="004901AE" w:rsidP="004901AE">
      <w:pPr>
        <w:pStyle w:val="afd"/>
        <w:numPr>
          <w:ilvl w:val="0"/>
          <w:numId w:val="9"/>
        </w:numPr>
        <w:autoSpaceDE/>
        <w:autoSpaceDN/>
        <w:adjustRightInd/>
        <w:spacing w:after="0"/>
        <w:rPr>
          <w:b/>
          <w:bCs/>
          <w:i/>
          <w:iCs/>
        </w:rPr>
      </w:pPr>
      <w:r w:rsidRPr="004901AE">
        <w:rPr>
          <w:b/>
          <w:bCs/>
          <w:i/>
          <w:iCs/>
        </w:rPr>
        <w:t>A list of supported combinations, each combination is {Max # of Tx ports in one resource, Max # of resources and total # of Tx ports} across all CCs simultaneously</w:t>
      </w:r>
    </w:p>
    <w:p w14:paraId="26B16084" w14:textId="77777777" w:rsidR="004901AE" w:rsidRPr="004901AE" w:rsidRDefault="004901AE" w:rsidP="004901AE">
      <w:pPr>
        <w:pStyle w:val="afd"/>
        <w:numPr>
          <w:ilvl w:val="0"/>
          <w:numId w:val="9"/>
        </w:numPr>
        <w:autoSpaceDE/>
        <w:autoSpaceDN/>
        <w:adjustRightInd/>
        <w:spacing w:after="0"/>
        <w:rPr>
          <w:b/>
          <w:bCs/>
          <w:i/>
          <w:iCs/>
        </w:rPr>
      </w:pPr>
      <w:r w:rsidRPr="004901AE">
        <w:rPr>
          <w:b/>
          <w:bCs/>
          <w:i/>
          <w:iCs/>
        </w:rPr>
        <w:t>A list of supported combinations, each combination is {Max # of Tx ports in one resource, Max # of resources and total # of Tx ports} for one CJT CSI measurement</w:t>
      </w:r>
    </w:p>
    <w:p w14:paraId="1EEA56E7" w14:textId="7375315A" w:rsidR="00BF662D" w:rsidRPr="00BF662D" w:rsidRDefault="00BF662D" w:rsidP="00EA6D21">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1439"/>
        <w:gridCol w:w="9573"/>
        <w:gridCol w:w="6205"/>
      </w:tblGrid>
      <w:tr w:rsidR="00BF662D" w:rsidRPr="007A07D7" w14:paraId="6F35308B" w14:textId="77777777" w:rsidTr="00751574">
        <w:tc>
          <w:tcPr>
            <w:tcW w:w="885" w:type="pct"/>
            <w:tcBorders>
              <w:top w:val="single" w:sz="4" w:space="0" w:color="auto"/>
              <w:left w:val="single" w:sz="4" w:space="0" w:color="auto"/>
              <w:bottom w:val="single" w:sz="4" w:space="0" w:color="auto"/>
              <w:right w:val="single" w:sz="4" w:space="0" w:color="auto"/>
            </w:tcBorders>
            <w:shd w:val="clear" w:color="auto" w:fill="auto"/>
          </w:tcPr>
          <w:p w14:paraId="1F149564" w14:textId="77777777" w:rsidR="00BF662D" w:rsidRPr="00C17EDD" w:rsidRDefault="00BF662D" w:rsidP="00751574">
            <w:pPr>
              <w:rPr>
                <w:lang w:val="en-GB" w:eastAsia="zh-CN"/>
              </w:rPr>
            </w:pPr>
            <w:r w:rsidRPr="00BB0BD2">
              <w:rPr>
                <w:rFonts w:ascii="Arial" w:eastAsia="Times New Roman" w:hAnsi="Arial" w:cs="Arial"/>
                <w:b/>
                <w:color w:val="000000"/>
                <w:sz w:val="18"/>
                <w:szCs w:val="18"/>
                <w:lang w:val="en-GB"/>
              </w:rPr>
              <w:t>Features</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73B3DD04" w14:textId="77777777" w:rsidR="00BF662D" w:rsidRPr="00C17EDD" w:rsidRDefault="00BF662D" w:rsidP="00751574">
            <w:pPr>
              <w:rPr>
                <w:lang w:val="en-GB" w:eastAsia="zh-CN"/>
              </w:rPr>
            </w:pPr>
            <w:r w:rsidRPr="00BB0BD2">
              <w:rPr>
                <w:rFonts w:ascii="Arial" w:eastAsia="Times New Roman" w:hAnsi="Arial" w:cs="Arial"/>
                <w:b/>
                <w:color w:val="000000"/>
                <w:sz w:val="18"/>
                <w:szCs w:val="18"/>
                <w:lang w:val="en-GB"/>
              </w:rPr>
              <w:t>Index</w:t>
            </w:r>
          </w:p>
        </w:tc>
        <w:tc>
          <w:tcPr>
            <w:tcW w:w="2288" w:type="pct"/>
            <w:tcBorders>
              <w:top w:val="single" w:sz="4" w:space="0" w:color="auto"/>
              <w:left w:val="single" w:sz="4" w:space="0" w:color="auto"/>
              <w:bottom w:val="single" w:sz="4" w:space="0" w:color="auto"/>
              <w:right w:val="single" w:sz="4" w:space="0" w:color="auto"/>
            </w:tcBorders>
          </w:tcPr>
          <w:p w14:paraId="5632CB6D" w14:textId="77777777" w:rsidR="00BF662D" w:rsidRPr="0068237D" w:rsidRDefault="00BF662D" w:rsidP="00751574">
            <w:pPr>
              <w:rPr>
                <w:rFonts w:ascii="Arial" w:eastAsia="Times New Roman" w:hAnsi="Arial" w:cs="Arial"/>
                <w:b/>
                <w:color w:val="000000"/>
                <w:sz w:val="18"/>
                <w:szCs w:val="18"/>
                <w:lang w:val="en-GB"/>
              </w:rPr>
            </w:pPr>
            <w:r w:rsidRPr="00BB0BD2">
              <w:rPr>
                <w:rFonts w:ascii="Arial" w:eastAsia="Times New Roman" w:hAnsi="Arial" w:cs="Arial"/>
                <w:b/>
                <w:color w:val="000000"/>
                <w:sz w:val="18"/>
                <w:szCs w:val="18"/>
                <w:lang w:val="en-GB"/>
              </w:rPr>
              <w:t>Feature group</w:t>
            </w:r>
          </w:p>
        </w:tc>
        <w:tc>
          <w:tcPr>
            <w:tcW w:w="1483" w:type="pct"/>
            <w:tcBorders>
              <w:top w:val="single" w:sz="4" w:space="0" w:color="auto"/>
              <w:left w:val="single" w:sz="4" w:space="0" w:color="auto"/>
              <w:bottom w:val="single" w:sz="4" w:space="0" w:color="auto"/>
              <w:right w:val="single" w:sz="4" w:space="0" w:color="auto"/>
            </w:tcBorders>
          </w:tcPr>
          <w:p w14:paraId="75B300DE" w14:textId="77777777" w:rsidR="00BF662D" w:rsidRPr="0068237D" w:rsidRDefault="00BF662D" w:rsidP="00751574">
            <w:pPr>
              <w:rPr>
                <w:rFonts w:ascii="Arial" w:eastAsia="Times New Roman" w:hAnsi="Arial" w:cs="Arial"/>
                <w:b/>
                <w:color w:val="000000"/>
                <w:sz w:val="18"/>
                <w:szCs w:val="18"/>
                <w:lang w:val="en-GB"/>
              </w:rPr>
            </w:pPr>
            <w:r>
              <w:rPr>
                <w:rFonts w:ascii="Arial" w:eastAsia="Times New Roman" w:hAnsi="Arial" w:cs="Arial"/>
                <w:b/>
                <w:color w:val="000000"/>
                <w:sz w:val="18"/>
                <w:szCs w:val="18"/>
                <w:lang w:val="en-GB"/>
              </w:rPr>
              <w:t>N</w:t>
            </w:r>
            <w:r w:rsidRPr="0068237D">
              <w:rPr>
                <w:rFonts w:ascii="Arial" w:eastAsia="Times New Roman" w:hAnsi="Arial" w:cs="Arial" w:hint="eastAsia"/>
                <w:b/>
                <w:color w:val="000000"/>
                <w:sz w:val="18"/>
                <w:szCs w:val="18"/>
                <w:lang w:val="en-GB"/>
              </w:rPr>
              <w:t>ote</w:t>
            </w:r>
          </w:p>
        </w:tc>
      </w:tr>
      <w:tr w:rsidR="00BF662D" w:rsidRPr="007A07D7" w14:paraId="135C4E1D" w14:textId="77777777" w:rsidTr="00751574">
        <w:tc>
          <w:tcPr>
            <w:tcW w:w="885" w:type="pct"/>
            <w:tcBorders>
              <w:top w:val="single" w:sz="4" w:space="0" w:color="auto"/>
              <w:left w:val="single" w:sz="4" w:space="0" w:color="auto"/>
              <w:bottom w:val="single" w:sz="4" w:space="0" w:color="auto"/>
              <w:right w:val="single" w:sz="4" w:space="0" w:color="auto"/>
            </w:tcBorders>
            <w:shd w:val="clear" w:color="auto" w:fill="auto"/>
          </w:tcPr>
          <w:p w14:paraId="669433EA" w14:textId="77777777" w:rsidR="00BF662D" w:rsidRPr="00C17EDD" w:rsidRDefault="00BF662D" w:rsidP="00751574">
            <w:pPr>
              <w:rPr>
                <w:lang w:val="en-GB" w:eastAsia="zh-CN"/>
              </w:rPr>
            </w:pPr>
            <w:r w:rsidRPr="00C17EDD">
              <w:rPr>
                <w:lang w:val="en-GB" w:eastAsia="zh-CN"/>
              </w:rPr>
              <w:t xml:space="preserve">40. </w:t>
            </w:r>
            <w:proofErr w:type="spellStart"/>
            <w:r w:rsidRPr="00C17EDD">
              <w:rPr>
                <w:lang w:val="en-GB" w:eastAsia="zh-CN"/>
              </w:rPr>
              <w:t>NR_MIMO_evo_DL_UL</w:t>
            </w:r>
            <w:proofErr w:type="spellEnd"/>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5E9875BE" w14:textId="77777777" w:rsidR="00BF662D" w:rsidRPr="00C17EDD" w:rsidRDefault="00BF662D" w:rsidP="00751574">
            <w:pPr>
              <w:rPr>
                <w:lang w:val="en-GB" w:eastAsia="zh-CN"/>
              </w:rPr>
            </w:pPr>
            <w:r w:rsidRPr="00C17EDD">
              <w:rPr>
                <w:lang w:val="en-GB" w:eastAsia="zh-CN"/>
              </w:rPr>
              <w:t>40-3-1-1</w:t>
            </w:r>
          </w:p>
        </w:tc>
        <w:tc>
          <w:tcPr>
            <w:tcW w:w="2288" w:type="pct"/>
            <w:tcBorders>
              <w:top w:val="single" w:sz="4" w:space="0" w:color="auto"/>
              <w:left w:val="single" w:sz="4" w:space="0" w:color="auto"/>
              <w:bottom w:val="single" w:sz="4" w:space="0" w:color="auto"/>
              <w:right w:val="single" w:sz="4" w:space="0" w:color="auto"/>
            </w:tcBorders>
          </w:tcPr>
          <w:p w14:paraId="19E9DCC8" w14:textId="77777777" w:rsidR="00BF662D" w:rsidRPr="00C17EDD" w:rsidRDefault="00BF662D" w:rsidP="00751574">
            <w:pPr>
              <w:rPr>
                <w:lang w:val="en-GB" w:eastAsia="zh-CN"/>
              </w:rPr>
            </w:pPr>
            <w:r w:rsidRPr="00C17EDD">
              <w:rPr>
                <w:lang w:val="en-GB" w:eastAsia="zh-CN"/>
              </w:rPr>
              <w:t>Support of mode 2 for Rel-16-based CJT type-II codebook</w:t>
            </w:r>
          </w:p>
        </w:tc>
        <w:tc>
          <w:tcPr>
            <w:tcW w:w="1483" w:type="pct"/>
            <w:tcBorders>
              <w:top w:val="single" w:sz="4" w:space="0" w:color="auto"/>
              <w:left w:val="single" w:sz="4" w:space="0" w:color="auto"/>
              <w:bottom w:val="single" w:sz="4" w:space="0" w:color="auto"/>
              <w:right w:val="single" w:sz="4" w:space="0" w:color="auto"/>
            </w:tcBorders>
          </w:tcPr>
          <w:p w14:paraId="5F82BAFD" w14:textId="77777777" w:rsidR="00B73942" w:rsidRPr="00B73942" w:rsidRDefault="00B73942" w:rsidP="00B73942">
            <w:pPr>
              <w:rPr>
                <w:lang w:val="en-GB" w:eastAsia="zh-CN"/>
              </w:rPr>
            </w:pPr>
            <w:r w:rsidRPr="00B73942">
              <w:rPr>
                <w:lang w:val="en-GB" w:eastAsia="zh-CN"/>
              </w:rPr>
              <w:t>Support of N=N_TRP only</w:t>
            </w:r>
          </w:p>
          <w:p w14:paraId="354C7419" w14:textId="77777777" w:rsidR="00B73942" w:rsidRPr="00B73942" w:rsidRDefault="00B73942" w:rsidP="00B73942">
            <w:pPr>
              <w:rPr>
                <w:lang w:val="en-GB" w:eastAsia="zh-CN"/>
              </w:rPr>
            </w:pPr>
            <w:r w:rsidRPr="00B73942">
              <w:rPr>
                <w:lang w:val="en-GB" w:eastAsia="zh-CN"/>
              </w:rPr>
              <w:t>Support of N_L=1 only</w:t>
            </w:r>
          </w:p>
          <w:p w14:paraId="510EA40B" w14:textId="77777777" w:rsidR="00B73942" w:rsidRPr="00B73942" w:rsidRDefault="00B73942" w:rsidP="00B73942">
            <w:pPr>
              <w:rPr>
                <w:lang w:val="en-GB" w:eastAsia="zh-CN"/>
              </w:rPr>
            </w:pPr>
            <w:r w:rsidRPr="00B73942">
              <w:rPr>
                <w:lang w:val="en-GB" w:eastAsia="zh-CN"/>
              </w:rPr>
              <w:t>A-CSI only</w:t>
            </w:r>
          </w:p>
          <w:p w14:paraId="39B82658" w14:textId="77777777" w:rsidR="00B73942" w:rsidRPr="00B73942" w:rsidRDefault="00B73942" w:rsidP="00B73942">
            <w:pPr>
              <w:rPr>
                <w:lang w:val="en-GB" w:eastAsia="zh-CN"/>
              </w:rPr>
            </w:pPr>
            <w:r w:rsidRPr="00EA6D21">
              <w:rPr>
                <w:strike/>
                <w:color w:val="FF0000"/>
                <w:lang w:val="en-GB" w:eastAsia="zh-CN"/>
              </w:rPr>
              <w:t>FFS:</w:t>
            </w:r>
            <w:r w:rsidRPr="00EA6D21">
              <w:rPr>
                <w:color w:val="FF0000"/>
                <w:lang w:val="en-GB" w:eastAsia="zh-CN"/>
              </w:rPr>
              <w:t xml:space="preserve"> </w:t>
            </w:r>
            <w:r w:rsidRPr="00B73942">
              <w:rPr>
                <w:lang w:val="en-GB" w:eastAsia="zh-CN"/>
              </w:rPr>
              <w:t>A list of supported combinations, each combination is {Max # of Tx ports in one resource, Max # of resources and total # of Tx ports} across all CCs simultaneously</w:t>
            </w:r>
          </w:p>
          <w:p w14:paraId="68A3CA78" w14:textId="77777777" w:rsidR="00B73942" w:rsidRPr="00B73942" w:rsidRDefault="00B73942" w:rsidP="00B73942">
            <w:pPr>
              <w:rPr>
                <w:lang w:val="en-GB" w:eastAsia="zh-CN"/>
              </w:rPr>
            </w:pPr>
            <w:r w:rsidRPr="00EA6D21">
              <w:rPr>
                <w:strike/>
                <w:color w:val="FF0000"/>
                <w:lang w:val="en-GB" w:eastAsia="zh-CN"/>
              </w:rPr>
              <w:t>FFS:</w:t>
            </w:r>
            <w:r w:rsidRPr="00EA6D21">
              <w:rPr>
                <w:color w:val="FF0000"/>
                <w:lang w:val="en-GB" w:eastAsia="zh-CN"/>
              </w:rPr>
              <w:t xml:space="preserve"> </w:t>
            </w:r>
            <w:r w:rsidRPr="00B73942">
              <w:rPr>
                <w:lang w:val="en-GB" w:eastAsia="zh-CN"/>
              </w:rPr>
              <w:t>A list of supported combinations, each combination is {Max # of Tx ports in one resource, Max # of resources and total # of Tx ports} for one CJT CSI measurement</w:t>
            </w:r>
          </w:p>
          <w:p w14:paraId="08E34F0D" w14:textId="079D87CC" w:rsidR="00BF662D" w:rsidRPr="00C17EDD" w:rsidRDefault="00B73942" w:rsidP="00751574">
            <w:pPr>
              <w:rPr>
                <w:lang w:val="en-GB" w:eastAsia="zh-CN"/>
              </w:rPr>
            </w:pPr>
            <w:r w:rsidRPr="00B73942">
              <w:rPr>
                <w:lang w:val="en-GB" w:eastAsia="zh-CN"/>
              </w:rPr>
              <w:t>Note: A UE that supports CSI enhancement for Rel. 16 type-II CJT must support this FG</w:t>
            </w:r>
          </w:p>
        </w:tc>
      </w:tr>
      <w:tr w:rsidR="00BF662D" w:rsidRPr="007A07D7" w14:paraId="53E76611" w14:textId="77777777" w:rsidTr="00751574">
        <w:tc>
          <w:tcPr>
            <w:tcW w:w="885" w:type="pct"/>
            <w:tcBorders>
              <w:top w:val="single" w:sz="4" w:space="0" w:color="auto"/>
              <w:left w:val="single" w:sz="4" w:space="0" w:color="auto"/>
              <w:bottom w:val="single" w:sz="4" w:space="0" w:color="auto"/>
              <w:right w:val="single" w:sz="4" w:space="0" w:color="auto"/>
            </w:tcBorders>
            <w:shd w:val="clear" w:color="auto" w:fill="auto"/>
          </w:tcPr>
          <w:p w14:paraId="572D5E57" w14:textId="77777777" w:rsidR="00BF662D" w:rsidRPr="00C17EDD" w:rsidRDefault="00BF662D" w:rsidP="00751574">
            <w:pPr>
              <w:rPr>
                <w:lang w:val="en-GB" w:eastAsia="zh-CN"/>
              </w:rPr>
            </w:pPr>
            <w:r w:rsidRPr="00C17EDD">
              <w:rPr>
                <w:lang w:val="en-GB" w:eastAsia="zh-CN"/>
              </w:rPr>
              <w:lastRenderedPageBreak/>
              <w:t xml:space="preserve">40. </w:t>
            </w:r>
            <w:proofErr w:type="spellStart"/>
            <w:r w:rsidRPr="00C17EDD">
              <w:rPr>
                <w:lang w:val="en-GB" w:eastAsia="zh-CN"/>
              </w:rPr>
              <w:t>NR_MIMO_evo_DL_UL</w:t>
            </w:r>
            <w:proofErr w:type="spellEnd"/>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0289051A" w14:textId="77777777" w:rsidR="00BF662D" w:rsidRPr="00C17EDD" w:rsidRDefault="00BF662D" w:rsidP="00751574">
            <w:pPr>
              <w:rPr>
                <w:lang w:val="en-GB" w:eastAsia="zh-CN"/>
              </w:rPr>
            </w:pPr>
            <w:r w:rsidRPr="00C17EDD">
              <w:rPr>
                <w:lang w:val="en-GB" w:eastAsia="zh-CN"/>
              </w:rPr>
              <w:t>40-3-1-1a</w:t>
            </w:r>
          </w:p>
        </w:tc>
        <w:tc>
          <w:tcPr>
            <w:tcW w:w="2288" w:type="pct"/>
            <w:tcBorders>
              <w:top w:val="single" w:sz="4" w:space="0" w:color="auto"/>
              <w:left w:val="single" w:sz="4" w:space="0" w:color="auto"/>
              <w:bottom w:val="single" w:sz="4" w:space="0" w:color="auto"/>
              <w:right w:val="single" w:sz="4" w:space="0" w:color="auto"/>
            </w:tcBorders>
          </w:tcPr>
          <w:p w14:paraId="5D957396" w14:textId="77777777" w:rsidR="00BF662D" w:rsidRPr="00C17EDD" w:rsidRDefault="00BF662D" w:rsidP="00751574">
            <w:pPr>
              <w:rPr>
                <w:lang w:val="en-GB" w:eastAsia="zh-CN"/>
              </w:rPr>
            </w:pPr>
            <w:r w:rsidRPr="00C17EDD">
              <w:rPr>
                <w:lang w:val="en-GB" w:eastAsia="zh-CN"/>
              </w:rPr>
              <w:t xml:space="preserve">Support of mode 1 for Rel-16-based CJT type-II codebook with FD basis selection integer frequency offset </w:t>
            </w:r>
          </w:p>
        </w:tc>
        <w:tc>
          <w:tcPr>
            <w:tcW w:w="1483" w:type="pct"/>
            <w:tcBorders>
              <w:top w:val="single" w:sz="4" w:space="0" w:color="auto"/>
              <w:left w:val="single" w:sz="4" w:space="0" w:color="auto"/>
              <w:bottom w:val="single" w:sz="4" w:space="0" w:color="auto"/>
              <w:right w:val="single" w:sz="4" w:space="0" w:color="auto"/>
            </w:tcBorders>
          </w:tcPr>
          <w:p w14:paraId="26EEDE5A" w14:textId="77777777" w:rsidR="00BF662D" w:rsidRPr="00EA6D21" w:rsidRDefault="00B73942" w:rsidP="00751574">
            <w:pPr>
              <w:rPr>
                <w:color w:val="FF0000"/>
                <w:lang w:val="en-GB" w:eastAsia="zh-CN"/>
              </w:rPr>
            </w:pPr>
            <w:r w:rsidRPr="00EA6D21">
              <w:rPr>
                <w:color w:val="FF0000"/>
                <w:lang w:val="en-GB" w:eastAsia="zh-CN"/>
              </w:rPr>
              <w:t>A list of supported combinations, each combination is {Max # of Tx ports in one resource, Max # of resources and total # of Tx ports} across all CCs simultaneously</w:t>
            </w:r>
          </w:p>
          <w:p w14:paraId="498023BA" w14:textId="1D53A23B" w:rsidR="00B73942" w:rsidRPr="00C17EDD" w:rsidRDefault="00B73942" w:rsidP="00751574">
            <w:pPr>
              <w:rPr>
                <w:lang w:val="en-GB" w:eastAsia="zh-CN"/>
              </w:rPr>
            </w:pPr>
            <w:r w:rsidRPr="00EA6D21">
              <w:rPr>
                <w:color w:val="FF0000"/>
                <w:lang w:val="en-GB" w:eastAsia="zh-CN"/>
              </w:rPr>
              <w:t>A list of supported combinations, each combination is {Max # of Tx ports in one resource, Max # of resources and total # of Tx ports} for one CJT CSI measurement</w:t>
            </w:r>
          </w:p>
        </w:tc>
      </w:tr>
      <w:tr w:rsidR="00BF662D" w:rsidRPr="007A07D7" w14:paraId="72724DD2" w14:textId="77777777" w:rsidTr="00751574">
        <w:tc>
          <w:tcPr>
            <w:tcW w:w="885" w:type="pct"/>
            <w:tcBorders>
              <w:top w:val="single" w:sz="4" w:space="0" w:color="auto"/>
              <w:left w:val="single" w:sz="4" w:space="0" w:color="auto"/>
              <w:bottom w:val="single" w:sz="4" w:space="0" w:color="auto"/>
              <w:right w:val="single" w:sz="4" w:space="0" w:color="auto"/>
            </w:tcBorders>
            <w:shd w:val="clear" w:color="auto" w:fill="auto"/>
          </w:tcPr>
          <w:p w14:paraId="16314C0B" w14:textId="77777777" w:rsidR="00BF662D" w:rsidRPr="00C17EDD" w:rsidRDefault="00BF662D" w:rsidP="00751574">
            <w:pPr>
              <w:rPr>
                <w:lang w:val="en-GB" w:eastAsia="zh-CN"/>
              </w:rPr>
            </w:pPr>
            <w:r w:rsidRPr="00C17EDD">
              <w:rPr>
                <w:lang w:val="en-GB" w:eastAsia="zh-CN"/>
              </w:rPr>
              <w:t xml:space="preserve">40. </w:t>
            </w:r>
            <w:proofErr w:type="spellStart"/>
            <w:r w:rsidRPr="00C17EDD">
              <w:rPr>
                <w:lang w:val="en-GB" w:eastAsia="zh-CN"/>
              </w:rPr>
              <w:t>NR_MIMO_evo_DL_UL</w:t>
            </w:r>
            <w:proofErr w:type="spellEnd"/>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7C3EF698" w14:textId="77777777" w:rsidR="00BF662D" w:rsidRPr="00C17EDD" w:rsidRDefault="00BF662D" w:rsidP="00751574">
            <w:pPr>
              <w:rPr>
                <w:lang w:val="en-GB" w:eastAsia="zh-CN"/>
              </w:rPr>
            </w:pPr>
            <w:r w:rsidRPr="00C17EDD">
              <w:rPr>
                <w:lang w:val="en-GB" w:eastAsia="zh-CN"/>
              </w:rPr>
              <w:t>40-3-1-5</w:t>
            </w:r>
          </w:p>
        </w:tc>
        <w:tc>
          <w:tcPr>
            <w:tcW w:w="2288" w:type="pct"/>
            <w:tcBorders>
              <w:top w:val="single" w:sz="4" w:space="0" w:color="auto"/>
              <w:left w:val="single" w:sz="4" w:space="0" w:color="auto"/>
              <w:bottom w:val="single" w:sz="4" w:space="0" w:color="auto"/>
              <w:right w:val="single" w:sz="4" w:space="0" w:color="auto"/>
            </w:tcBorders>
          </w:tcPr>
          <w:p w14:paraId="168712B1" w14:textId="77777777" w:rsidR="00BF662D" w:rsidRPr="00C17EDD" w:rsidRDefault="00BF662D" w:rsidP="00751574">
            <w:pPr>
              <w:rPr>
                <w:lang w:val="en-GB" w:eastAsia="zh-CN"/>
              </w:rPr>
            </w:pPr>
            <w:r w:rsidRPr="00C17EDD">
              <w:rPr>
                <w:lang w:val="en-GB" w:eastAsia="zh-CN"/>
              </w:rPr>
              <w:t>Support of mode 2 for Rel-17-based CJT type-II codebook</w:t>
            </w:r>
          </w:p>
        </w:tc>
        <w:tc>
          <w:tcPr>
            <w:tcW w:w="1483" w:type="pct"/>
            <w:tcBorders>
              <w:top w:val="single" w:sz="4" w:space="0" w:color="auto"/>
              <w:left w:val="single" w:sz="4" w:space="0" w:color="auto"/>
              <w:bottom w:val="single" w:sz="4" w:space="0" w:color="auto"/>
              <w:right w:val="single" w:sz="4" w:space="0" w:color="auto"/>
            </w:tcBorders>
          </w:tcPr>
          <w:p w14:paraId="7E680BB8" w14:textId="77777777" w:rsidR="00B73942" w:rsidRPr="00B73942" w:rsidRDefault="00B73942" w:rsidP="00B73942">
            <w:pPr>
              <w:rPr>
                <w:lang w:val="en-GB" w:eastAsia="zh-CN"/>
              </w:rPr>
            </w:pPr>
            <w:r w:rsidRPr="00B73942">
              <w:rPr>
                <w:lang w:val="en-GB" w:eastAsia="zh-CN"/>
              </w:rPr>
              <w:t>Support of N=N_TRP only</w:t>
            </w:r>
          </w:p>
          <w:p w14:paraId="78969E08" w14:textId="77777777" w:rsidR="00B73942" w:rsidRPr="00B73942" w:rsidRDefault="00B73942" w:rsidP="00B73942">
            <w:pPr>
              <w:rPr>
                <w:lang w:val="en-GB" w:eastAsia="zh-CN"/>
              </w:rPr>
            </w:pPr>
            <w:r w:rsidRPr="00B73942">
              <w:rPr>
                <w:lang w:val="en-GB" w:eastAsia="zh-CN"/>
              </w:rPr>
              <w:t>Support of N_L=1 only</w:t>
            </w:r>
          </w:p>
          <w:p w14:paraId="4539936A" w14:textId="77777777" w:rsidR="00B73942" w:rsidRPr="00B73942" w:rsidRDefault="00B73942" w:rsidP="00B73942">
            <w:pPr>
              <w:rPr>
                <w:lang w:val="en-GB" w:eastAsia="zh-CN"/>
              </w:rPr>
            </w:pPr>
            <w:r w:rsidRPr="00B73942">
              <w:rPr>
                <w:lang w:val="en-GB" w:eastAsia="zh-CN"/>
              </w:rPr>
              <w:t>A-CSI only</w:t>
            </w:r>
          </w:p>
          <w:p w14:paraId="4CD922BF" w14:textId="77777777" w:rsidR="00B73942" w:rsidRPr="00B73942" w:rsidRDefault="00B73942" w:rsidP="00B73942">
            <w:pPr>
              <w:rPr>
                <w:lang w:val="en-GB" w:eastAsia="zh-CN"/>
              </w:rPr>
            </w:pPr>
            <w:r w:rsidRPr="00EA6D21">
              <w:rPr>
                <w:strike/>
                <w:color w:val="FF0000"/>
                <w:lang w:val="en-GB" w:eastAsia="zh-CN"/>
              </w:rPr>
              <w:t>FFS:</w:t>
            </w:r>
            <w:r w:rsidRPr="00EA6D21">
              <w:rPr>
                <w:color w:val="FF0000"/>
                <w:lang w:val="en-GB" w:eastAsia="zh-CN"/>
              </w:rPr>
              <w:t xml:space="preserve"> </w:t>
            </w:r>
            <w:r w:rsidRPr="00B73942">
              <w:rPr>
                <w:lang w:val="en-GB" w:eastAsia="zh-CN"/>
              </w:rPr>
              <w:t>A list of supported combinations, each combination is {Max # of Tx ports in one resource, Max # of resources and total # of Tx ports} across all CCs simultaneously</w:t>
            </w:r>
          </w:p>
          <w:p w14:paraId="4116E00A" w14:textId="77777777" w:rsidR="00B73942" w:rsidRPr="00B73942" w:rsidRDefault="00B73942" w:rsidP="00B73942">
            <w:pPr>
              <w:rPr>
                <w:lang w:val="en-GB" w:eastAsia="zh-CN"/>
              </w:rPr>
            </w:pPr>
            <w:r w:rsidRPr="00EA6D21">
              <w:rPr>
                <w:strike/>
                <w:color w:val="FF0000"/>
                <w:lang w:val="en-GB" w:eastAsia="zh-CN"/>
              </w:rPr>
              <w:t>FFS:</w:t>
            </w:r>
            <w:r w:rsidRPr="00B73942">
              <w:rPr>
                <w:lang w:val="en-GB" w:eastAsia="zh-CN"/>
              </w:rPr>
              <w:t xml:space="preserve"> A list of supported combinations, each combination is {Max # of Tx ports in one resource, Max # of resources and total # of Tx ports} for one CJT CSI measurement</w:t>
            </w:r>
          </w:p>
          <w:p w14:paraId="79D16DE8" w14:textId="5D95D340" w:rsidR="00BF662D" w:rsidRPr="00C17EDD" w:rsidRDefault="00B73942" w:rsidP="00751574">
            <w:pPr>
              <w:rPr>
                <w:lang w:val="en-GB" w:eastAsia="zh-CN"/>
              </w:rPr>
            </w:pPr>
            <w:r w:rsidRPr="00B73942">
              <w:rPr>
                <w:lang w:val="en-GB" w:eastAsia="zh-CN"/>
              </w:rPr>
              <w:t xml:space="preserve">Note: A UE that supports CSI enhancement for </w:t>
            </w:r>
            <w:proofErr w:type="spellStart"/>
            <w:r w:rsidRPr="00B73942">
              <w:rPr>
                <w:lang w:val="en-GB" w:eastAsia="zh-CN"/>
              </w:rPr>
              <w:t>Rel</w:t>
            </w:r>
            <w:proofErr w:type="spellEnd"/>
            <w:r w:rsidRPr="00B73942">
              <w:rPr>
                <w:lang w:val="en-GB" w:eastAsia="zh-CN"/>
              </w:rPr>
              <w:t xml:space="preserve"> 17 type-II CJT must support this FG</w:t>
            </w:r>
          </w:p>
        </w:tc>
      </w:tr>
      <w:tr w:rsidR="00BF662D" w:rsidRPr="007A07D7" w14:paraId="493CF05F" w14:textId="77777777" w:rsidTr="00751574">
        <w:tc>
          <w:tcPr>
            <w:tcW w:w="885" w:type="pct"/>
            <w:tcBorders>
              <w:top w:val="single" w:sz="4" w:space="0" w:color="auto"/>
              <w:left w:val="single" w:sz="4" w:space="0" w:color="auto"/>
              <w:bottom w:val="single" w:sz="4" w:space="0" w:color="auto"/>
              <w:right w:val="single" w:sz="4" w:space="0" w:color="auto"/>
            </w:tcBorders>
            <w:shd w:val="clear" w:color="auto" w:fill="auto"/>
          </w:tcPr>
          <w:p w14:paraId="26206AE6" w14:textId="77777777" w:rsidR="00BF662D" w:rsidRPr="00C17EDD" w:rsidRDefault="00BF662D" w:rsidP="00751574">
            <w:pPr>
              <w:rPr>
                <w:lang w:val="en-GB" w:eastAsia="zh-CN"/>
              </w:rPr>
            </w:pPr>
            <w:r w:rsidRPr="00C17EDD">
              <w:rPr>
                <w:lang w:val="en-GB" w:eastAsia="zh-CN"/>
              </w:rPr>
              <w:t xml:space="preserve">40. </w:t>
            </w:r>
            <w:proofErr w:type="spellStart"/>
            <w:r w:rsidRPr="00C17EDD">
              <w:rPr>
                <w:lang w:val="en-GB" w:eastAsia="zh-CN"/>
              </w:rPr>
              <w:t>NR_MIMO_evo_DL_UL</w:t>
            </w:r>
            <w:proofErr w:type="spellEnd"/>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44B1CBE7" w14:textId="77777777" w:rsidR="00BF662D" w:rsidRPr="00C17EDD" w:rsidRDefault="00BF662D" w:rsidP="00751574">
            <w:pPr>
              <w:rPr>
                <w:lang w:val="en-GB" w:eastAsia="zh-CN"/>
              </w:rPr>
            </w:pPr>
            <w:r w:rsidRPr="00C17EDD">
              <w:rPr>
                <w:lang w:val="en-GB" w:eastAsia="zh-CN"/>
              </w:rPr>
              <w:t>40-3-1-5a</w:t>
            </w:r>
          </w:p>
        </w:tc>
        <w:tc>
          <w:tcPr>
            <w:tcW w:w="2288" w:type="pct"/>
            <w:tcBorders>
              <w:top w:val="single" w:sz="4" w:space="0" w:color="auto"/>
              <w:left w:val="single" w:sz="4" w:space="0" w:color="auto"/>
              <w:bottom w:val="single" w:sz="4" w:space="0" w:color="auto"/>
              <w:right w:val="single" w:sz="4" w:space="0" w:color="auto"/>
            </w:tcBorders>
          </w:tcPr>
          <w:p w14:paraId="73E8284B" w14:textId="77777777" w:rsidR="00BF662D" w:rsidRPr="00C17EDD" w:rsidRDefault="00BF662D" w:rsidP="00751574">
            <w:pPr>
              <w:rPr>
                <w:lang w:val="en-GB" w:eastAsia="zh-CN"/>
              </w:rPr>
            </w:pPr>
            <w:r w:rsidRPr="00C17EDD">
              <w:rPr>
                <w:lang w:val="en-GB" w:eastAsia="zh-CN"/>
              </w:rPr>
              <w:t>Support of mode 1 for Rel-17-based CJT type-II codebook with FD basis selection integer frequency offset</w:t>
            </w:r>
          </w:p>
        </w:tc>
        <w:tc>
          <w:tcPr>
            <w:tcW w:w="1483" w:type="pct"/>
            <w:tcBorders>
              <w:top w:val="single" w:sz="4" w:space="0" w:color="auto"/>
              <w:left w:val="single" w:sz="4" w:space="0" w:color="auto"/>
              <w:bottom w:val="single" w:sz="4" w:space="0" w:color="auto"/>
              <w:right w:val="single" w:sz="4" w:space="0" w:color="auto"/>
            </w:tcBorders>
          </w:tcPr>
          <w:p w14:paraId="5D8CEF00" w14:textId="77777777" w:rsidR="00B73942" w:rsidRPr="009D6E5C" w:rsidRDefault="00B73942" w:rsidP="00B73942">
            <w:pPr>
              <w:rPr>
                <w:color w:val="FF0000"/>
                <w:lang w:val="en-GB" w:eastAsia="zh-CN"/>
              </w:rPr>
            </w:pPr>
            <w:r w:rsidRPr="009D6E5C">
              <w:rPr>
                <w:color w:val="FF0000"/>
                <w:lang w:val="en-GB" w:eastAsia="zh-CN"/>
              </w:rPr>
              <w:t>A list of supported combinations, each combination is {Max # of Tx ports in one resource, Max # of resources and total # of Tx ports} across all CCs simultaneously</w:t>
            </w:r>
          </w:p>
          <w:p w14:paraId="2C5EBB1C" w14:textId="02B9B636" w:rsidR="00BF662D" w:rsidRPr="00C17EDD" w:rsidRDefault="00B73942" w:rsidP="00B73942">
            <w:pPr>
              <w:rPr>
                <w:lang w:val="en-GB" w:eastAsia="zh-CN"/>
              </w:rPr>
            </w:pPr>
            <w:r w:rsidRPr="009D6E5C">
              <w:rPr>
                <w:color w:val="FF0000"/>
                <w:lang w:val="en-GB" w:eastAsia="zh-CN"/>
              </w:rPr>
              <w:t>A list of supported combinations, each combination is {Max # of Tx ports in one resource, Max # of resources and total # of Tx ports} for one CJT CSI measurement</w:t>
            </w:r>
          </w:p>
        </w:tc>
      </w:tr>
    </w:tbl>
    <w:p w14:paraId="51A666C1" w14:textId="77777777" w:rsidR="00BF662D" w:rsidRPr="00BF662D" w:rsidRDefault="00BF662D" w:rsidP="00EA6D21">
      <w:pPr>
        <w:rPr>
          <w:lang w:eastAsia="zh-CN"/>
        </w:rPr>
      </w:pPr>
    </w:p>
    <w:bookmarkEnd w:id="7"/>
    <w:p w14:paraId="28B97ECE" w14:textId="26A0EE49" w:rsidR="0008709F" w:rsidRDefault="0008709F" w:rsidP="0008709F">
      <w:pPr>
        <w:autoSpaceDE/>
        <w:autoSpaceDN/>
        <w:adjustRightInd/>
        <w:snapToGrid/>
        <w:spacing w:after="0"/>
        <w:jc w:val="left"/>
        <w:rPr>
          <w:b/>
          <w:i/>
          <w:sz w:val="24"/>
          <w:u w:val="single"/>
          <w:lang w:eastAsia="zh-CN"/>
        </w:rPr>
      </w:pPr>
      <w:r w:rsidRPr="0008709F">
        <w:rPr>
          <w:b/>
          <w:i/>
          <w:sz w:val="24"/>
          <w:u w:val="single"/>
          <w:lang w:eastAsia="zh-CN"/>
        </w:rPr>
        <w:t>For CSI enhancement for mobility</w:t>
      </w:r>
    </w:p>
    <w:p w14:paraId="06E21B1F" w14:textId="2B373B5F" w:rsidR="00C05046" w:rsidRDefault="00C05046" w:rsidP="0008709F">
      <w:pPr>
        <w:autoSpaceDE/>
        <w:autoSpaceDN/>
        <w:adjustRightInd/>
        <w:snapToGrid/>
        <w:spacing w:after="0"/>
        <w:jc w:val="left"/>
        <w:rPr>
          <w:b/>
          <w:i/>
          <w:sz w:val="24"/>
          <w:u w:val="single"/>
          <w:lang w:eastAsia="zh-CN"/>
        </w:rPr>
      </w:pPr>
    </w:p>
    <w:p w14:paraId="4B60220E" w14:textId="59767E16" w:rsidR="00490D1F" w:rsidRPr="000C644C" w:rsidRDefault="00C90158" w:rsidP="00EA6D21">
      <w:pPr>
        <w:rPr>
          <w:lang w:eastAsia="zh-CN"/>
        </w:rPr>
      </w:pPr>
      <w:r>
        <w:rPr>
          <w:rFonts w:cs="Arial"/>
          <w:szCs w:val="18"/>
          <w:lang w:eastAsia="zh-CN"/>
        </w:rPr>
        <w:t>In RAN1#113,</w:t>
      </w:r>
      <w:r w:rsidR="001834FB" w:rsidRPr="001834FB">
        <w:rPr>
          <w:lang w:val="en-GB" w:eastAsia="zh-CN"/>
        </w:rPr>
        <w:t xml:space="preserve"> </w:t>
      </w:r>
      <w:r w:rsidR="001834FB">
        <w:rPr>
          <w:lang w:val="en-GB" w:eastAsia="zh-CN"/>
        </w:rPr>
        <w:t xml:space="preserve">FGs for CJT CSI enhancement in </w:t>
      </w:r>
      <w:r w:rsidR="003A5132">
        <w:rPr>
          <w:lang w:val="en-GB" w:eastAsia="zh-CN"/>
        </w:rPr>
        <w:t>[1]</w:t>
      </w:r>
      <w:r w:rsidR="001834FB">
        <w:rPr>
          <w:lang w:val="en-GB" w:eastAsia="zh-CN"/>
        </w:rPr>
        <w:t xml:space="preserve"> were agreed to be adopted.</w:t>
      </w:r>
      <w:r>
        <w:rPr>
          <w:rFonts w:cs="Arial"/>
          <w:szCs w:val="18"/>
          <w:lang w:eastAsia="zh-CN"/>
        </w:rPr>
        <w:t xml:space="preserve"> FG 40-</w:t>
      </w:r>
      <w:r w:rsidR="00956985">
        <w:rPr>
          <w:rFonts w:cs="Arial"/>
          <w:szCs w:val="18"/>
          <w:lang w:eastAsia="zh-CN"/>
        </w:rPr>
        <w:t>3</w:t>
      </w:r>
      <w:r>
        <w:rPr>
          <w:rFonts w:cs="Arial"/>
          <w:szCs w:val="18"/>
          <w:lang w:eastAsia="zh-CN"/>
        </w:rPr>
        <w:t>-</w:t>
      </w:r>
      <w:r w:rsidR="00956985">
        <w:rPr>
          <w:rFonts w:cs="Arial"/>
          <w:szCs w:val="18"/>
          <w:lang w:eastAsia="zh-CN"/>
        </w:rPr>
        <w:t>2</w:t>
      </w:r>
      <w:r>
        <w:rPr>
          <w:rFonts w:cs="Arial"/>
          <w:szCs w:val="18"/>
          <w:lang w:eastAsia="zh-CN"/>
        </w:rPr>
        <w:t xml:space="preserve"> </w:t>
      </w:r>
      <w:r w:rsidR="00956985">
        <w:rPr>
          <w:rFonts w:cs="Arial"/>
          <w:szCs w:val="18"/>
          <w:lang w:eastAsia="zh-CN"/>
        </w:rPr>
        <w:t xml:space="preserve">is </w:t>
      </w:r>
      <w:r>
        <w:rPr>
          <w:rFonts w:cs="Arial"/>
          <w:szCs w:val="18"/>
          <w:lang w:eastAsia="zh-CN"/>
        </w:rPr>
        <w:t xml:space="preserve">endorsed for </w:t>
      </w:r>
      <w:r w:rsidR="00956985" w:rsidRPr="00956985">
        <w:rPr>
          <w:rFonts w:cs="Arial"/>
          <w:szCs w:val="18"/>
          <w:lang w:eastAsia="zh-CN"/>
        </w:rPr>
        <w:t>Rel-16-based doppler</w:t>
      </w:r>
      <w:r w:rsidR="00956985">
        <w:rPr>
          <w:rFonts w:cs="Arial"/>
          <w:szCs w:val="18"/>
          <w:lang w:eastAsia="zh-CN"/>
        </w:rPr>
        <w:t xml:space="preserve"> codebook</w:t>
      </w:r>
      <w:r>
        <w:rPr>
          <w:rFonts w:cs="Arial"/>
          <w:szCs w:val="18"/>
          <w:lang w:eastAsia="zh-CN"/>
        </w:rPr>
        <w:t xml:space="preserve"> and </w:t>
      </w:r>
      <w:r w:rsidR="00956985" w:rsidRPr="00956985">
        <w:rPr>
          <w:rFonts w:cs="Arial"/>
          <w:szCs w:val="18"/>
          <w:lang w:eastAsia="zh-CN"/>
        </w:rPr>
        <w:t xml:space="preserve">Rel-17-based doppler </w:t>
      </w:r>
      <w:r w:rsidR="00956985">
        <w:rPr>
          <w:rFonts w:cs="Arial"/>
          <w:szCs w:val="18"/>
          <w:lang w:eastAsia="zh-CN"/>
        </w:rPr>
        <w:t>codebook</w:t>
      </w:r>
      <w:r>
        <w:rPr>
          <w:rFonts w:cs="Arial"/>
          <w:szCs w:val="18"/>
          <w:lang w:eastAsia="zh-CN"/>
        </w:rPr>
        <w:t xml:space="preserve">. And whether </w:t>
      </w:r>
      <w:r w:rsidR="0077098B">
        <w:rPr>
          <w:rFonts w:cs="Arial"/>
          <w:szCs w:val="18"/>
          <w:lang w:eastAsia="zh-CN"/>
        </w:rPr>
        <w:t>to support a</w:t>
      </w:r>
      <w:r w:rsidR="0077098B" w:rsidRPr="0077098B">
        <w:rPr>
          <w:rFonts w:cs="Arial"/>
          <w:szCs w:val="18"/>
          <w:lang w:eastAsia="zh-CN"/>
        </w:rPr>
        <w:t xml:space="preserve"> list of supported combinations, each combination is {Max # of time unit, Max # of Tx ports in one resource, Max # of resources and total # of Tx ports} for one doppler CSI measurement </w:t>
      </w:r>
      <w:r w:rsidR="0077098B">
        <w:rPr>
          <w:rFonts w:cs="Arial"/>
          <w:szCs w:val="18"/>
          <w:lang w:eastAsia="zh-CN"/>
        </w:rPr>
        <w:t>is</w:t>
      </w:r>
      <w:r>
        <w:rPr>
          <w:rFonts w:cs="Arial"/>
          <w:szCs w:val="18"/>
          <w:lang w:eastAsia="zh-CN"/>
        </w:rPr>
        <w:t xml:space="preserve"> FFS. </w:t>
      </w:r>
      <w:r w:rsidR="0077098B">
        <w:rPr>
          <w:rFonts w:cs="Arial"/>
          <w:szCs w:val="18"/>
          <w:lang w:eastAsia="zh-CN"/>
        </w:rPr>
        <w:t xml:space="preserve">In our view, </w:t>
      </w:r>
      <w:r w:rsidR="00490D1F">
        <w:rPr>
          <w:lang w:val="en-GB" w:eastAsia="zh-CN"/>
        </w:rPr>
        <w:t xml:space="preserve">for doppler CSI codebook, </w:t>
      </w:r>
      <w:r w:rsidR="00490D1F">
        <w:rPr>
          <w:rFonts w:eastAsia="Malgun Gothic"/>
          <w:lang w:val="en-GB" w:eastAsia="ko-KR"/>
        </w:rPr>
        <w:t xml:space="preserve">multiple CSI-RS occasions measurement, UE-side prediction and </w:t>
      </w:r>
      <w:r w:rsidR="00490D1F" w:rsidRPr="007F7DF2">
        <w:rPr>
          <w:rFonts w:eastAsia="Malgun Gothic"/>
          <w:lang w:val="en-GB" w:eastAsia="ko-KR"/>
        </w:rPr>
        <w:t>PMI calculation in three dimensions</w:t>
      </w:r>
      <w:r w:rsidR="00490D1F">
        <w:rPr>
          <w:rFonts w:eastAsia="Malgun Gothic"/>
          <w:lang w:val="en-GB" w:eastAsia="ko-KR"/>
        </w:rPr>
        <w:t xml:space="preserve"> would be performed, which increase calculation complexity and the requirement of UE memory. </w:t>
      </w:r>
      <w:r w:rsidR="00490D1F" w:rsidRPr="00C759C2">
        <w:rPr>
          <w:lang w:val="en-GB" w:eastAsia="zh-CN"/>
        </w:rPr>
        <w:t>Obviously, the value of N</w:t>
      </w:r>
      <w:r w:rsidR="00490D1F">
        <w:rPr>
          <w:lang w:val="en-GB" w:eastAsia="zh-CN"/>
        </w:rPr>
        <w:t>4</w:t>
      </w:r>
      <w:r w:rsidR="00490D1F" w:rsidRPr="00C759C2">
        <w:rPr>
          <w:lang w:val="en-GB" w:eastAsia="zh-CN"/>
        </w:rPr>
        <w:t xml:space="preserve"> affects the calculation complexity of the UE.</w:t>
      </w:r>
      <w:r w:rsidR="00490D1F">
        <w:rPr>
          <w:lang w:val="en-GB" w:eastAsia="zh-CN"/>
        </w:rPr>
        <w:t xml:space="preserve"> Therefore, the configuration of supported combinations should</w:t>
      </w:r>
      <w:r w:rsidR="00490D1F" w:rsidRPr="000041DF">
        <w:rPr>
          <w:lang w:val="en-GB" w:eastAsia="zh-CN"/>
        </w:rPr>
        <w:t xml:space="preserve"> be considered together with the value of N4. </w:t>
      </w:r>
      <w:r w:rsidR="0097781C">
        <w:rPr>
          <w:lang w:val="en-GB" w:eastAsia="zh-CN"/>
        </w:rPr>
        <w:t>Therefore, we propose:</w:t>
      </w:r>
    </w:p>
    <w:p w14:paraId="420753F8" w14:textId="7476B86B" w:rsidR="00490D1F" w:rsidRPr="00A070E0" w:rsidRDefault="00490D1F" w:rsidP="00490D1F">
      <w:pPr>
        <w:autoSpaceDE/>
        <w:autoSpaceDN/>
        <w:adjustRightInd/>
        <w:snapToGrid/>
        <w:spacing w:after="0"/>
        <w:jc w:val="left"/>
        <w:rPr>
          <w:b/>
          <w:bCs/>
          <w:i/>
          <w:iCs/>
        </w:rPr>
      </w:pPr>
      <w:r>
        <w:rPr>
          <w:b/>
          <w:bCs/>
          <w:i/>
          <w:iCs/>
        </w:rPr>
        <w:t xml:space="preserve">Proposal </w:t>
      </w:r>
      <w:r w:rsidR="001834FB">
        <w:rPr>
          <w:b/>
          <w:bCs/>
          <w:i/>
          <w:iCs/>
        </w:rPr>
        <w:t>3-2</w:t>
      </w:r>
      <w:r>
        <w:rPr>
          <w:b/>
          <w:bCs/>
          <w:i/>
          <w:iCs/>
        </w:rPr>
        <w:t xml:space="preserve">: </w:t>
      </w:r>
      <w:r w:rsidR="0001393D">
        <w:rPr>
          <w:b/>
          <w:bCs/>
          <w:i/>
          <w:iCs/>
        </w:rPr>
        <w:t>Add the following components into FG 40-3-2-1</w:t>
      </w:r>
      <w:r w:rsidR="00056990">
        <w:rPr>
          <w:b/>
          <w:bCs/>
          <w:i/>
          <w:iCs/>
        </w:rPr>
        <w:t>, 40-30-2-4</w:t>
      </w:r>
      <w:r w:rsidRPr="00A070E0">
        <w:rPr>
          <w:b/>
          <w:bCs/>
          <w:i/>
          <w:iCs/>
        </w:rPr>
        <w:t xml:space="preserve">: </w:t>
      </w:r>
    </w:p>
    <w:p w14:paraId="2E2D259D" w14:textId="219637F2" w:rsidR="00490D1F" w:rsidRPr="00A070E0" w:rsidRDefault="00490D1F" w:rsidP="00490D1F">
      <w:pPr>
        <w:autoSpaceDE/>
        <w:autoSpaceDN/>
        <w:adjustRightInd/>
        <w:snapToGrid/>
        <w:spacing w:after="0"/>
        <w:jc w:val="left"/>
        <w:rPr>
          <w:b/>
          <w:bCs/>
          <w:i/>
          <w:iCs/>
        </w:rPr>
      </w:pPr>
      <w:r w:rsidRPr="00A070E0">
        <w:rPr>
          <w:b/>
          <w:bCs/>
          <w:i/>
          <w:iCs/>
        </w:rPr>
        <w:t>-</w:t>
      </w:r>
      <w:r w:rsidRPr="00A070E0">
        <w:rPr>
          <w:b/>
          <w:bCs/>
          <w:i/>
          <w:iCs/>
        </w:rPr>
        <w:tab/>
        <w:t>{Max # of time unit, Max # of Tx ports in one resource, Max # of resources and total # of Tx ports} across all CC.</w:t>
      </w:r>
    </w:p>
    <w:p w14:paraId="5AE14703" w14:textId="0F6E122A" w:rsidR="00BF662D" w:rsidRDefault="00BF662D" w:rsidP="00490D1F">
      <w:pPr>
        <w:autoSpaceDE/>
        <w:autoSpaceDN/>
        <w:adjustRightInd/>
        <w:snapToGrid/>
        <w:spacing w:after="0"/>
        <w:jc w:val="left"/>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842"/>
        <w:gridCol w:w="3519"/>
        <w:gridCol w:w="14222"/>
      </w:tblGrid>
      <w:tr w:rsidR="00BF662D" w:rsidRPr="007A07D7" w14:paraId="252A392D" w14:textId="77777777" w:rsidTr="00751574">
        <w:tc>
          <w:tcPr>
            <w:tcW w:w="0" w:type="auto"/>
            <w:shd w:val="clear" w:color="auto" w:fill="auto"/>
          </w:tcPr>
          <w:p w14:paraId="3A49B6C5" w14:textId="06451052" w:rsidR="00BF662D" w:rsidRPr="007A07D7" w:rsidRDefault="00BF662D" w:rsidP="00BF662D">
            <w:pPr>
              <w:pStyle w:val="maintext"/>
              <w:ind w:firstLineChars="0" w:firstLine="0"/>
              <w:jc w:val="left"/>
              <w:rPr>
                <w:rFonts w:ascii="Times" w:hAnsi="Times" w:cs="Times"/>
                <w:color w:val="000000"/>
                <w:sz w:val="18"/>
                <w:szCs w:val="18"/>
              </w:rPr>
            </w:pPr>
            <w:r w:rsidRPr="00BB0BD2">
              <w:rPr>
                <w:rFonts w:ascii="Arial" w:eastAsia="Times New Roman" w:hAnsi="Arial" w:cs="Arial"/>
                <w:b/>
                <w:color w:val="000000"/>
                <w:sz w:val="18"/>
                <w:szCs w:val="18"/>
              </w:rPr>
              <w:t>Features</w:t>
            </w:r>
          </w:p>
        </w:tc>
        <w:tc>
          <w:tcPr>
            <w:tcW w:w="0" w:type="auto"/>
            <w:shd w:val="clear" w:color="auto" w:fill="auto"/>
          </w:tcPr>
          <w:p w14:paraId="38F5814D" w14:textId="228FD92E" w:rsidR="00BF662D" w:rsidRPr="007A07D7" w:rsidRDefault="00BF662D" w:rsidP="00BF662D">
            <w:pPr>
              <w:pStyle w:val="maintext"/>
              <w:ind w:firstLineChars="0" w:firstLine="0"/>
              <w:jc w:val="left"/>
              <w:rPr>
                <w:rFonts w:ascii="Times" w:hAnsi="Times" w:cs="Times"/>
                <w:color w:val="000000"/>
                <w:sz w:val="18"/>
                <w:szCs w:val="18"/>
              </w:rPr>
            </w:pPr>
            <w:r w:rsidRPr="00BB0BD2">
              <w:rPr>
                <w:rFonts w:ascii="Arial" w:eastAsia="Times New Roman" w:hAnsi="Arial" w:cs="Arial"/>
                <w:b/>
                <w:color w:val="000000"/>
                <w:sz w:val="18"/>
                <w:szCs w:val="18"/>
              </w:rPr>
              <w:t>Index</w:t>
            </w:r>
          </w:p>
        </w:tc>
        <w:tc>
          <w:tcPr>
            <w:tcW w:w="0" w:type="auto"/>
          </w:tcPr>
          <w:p w14:paraId="3D6E49BB" w14:textId="038B86D1" w:rsidR="00BF662D" w:rsidRPr="007A07D7" w:rsidRDefault="00BF662D" w:rsidP="00BF662D">
            <w:pPr>
              <w:pStyle w:val="maintext"/>
              <w:ind w:firstLineChars="0" w:firstLine="0"/>
              <w:jc w:val="left"/>
              <w:rPr>
                <w:rFonts w:ascii="Times" w:eastAsia="宋体" w:hAnsi="Times" w:cs="Times"/>
                <w:color w:val="000000"/>
                <w:sz w:val="18"/>
                <w:szCs w:val="18"/>
                <w:lang w:eastAsia="zh-CN"/>
              </w:rPr>
            </w:pPr>
            <w:r w:rsidRPr="00BB0BD2">
              <w:rPr>
                <w:rFonts w:ascii="Arial" w:eastAsia="Times New Roman" w:hAnsi="Arial" w:cs="Arial"/>
                <w:b/>
                <w:color w:val="000000"/>
                <w:sz w:val="18"/>
                <w:szCs w:val="18"/>
              </w:rPr>
              <w:t>Feature group</w:t>
            </w:r>
          </w:p>
        </w:tc>
        <w:tc>
          <w:tcPr>
            <w:tcW w:w="0" w:type="auto"/>
          </w:tcPr>
          <w:p w14:paraId="4B0F4DD8" w14:textId="1ABFAFE2" w:rsidR="00BF662D" w:rsidRPr="007A07D7" w:rsidRDefault="00BF662D" w:rsidP="00EA6D21">
            <w:pPr>
              <w:pStyle w:val="maintext"/>
              <w:ind w:firstLineChars="0" w:firstLine="0"/>
              <w:jc w:val="left"/>
              <w:rPr>
                <w:rFonts w:ascii="Times" w:eastAsia="宋体" w:hAnsi="Times" w:cs="Times"/>
                <w:color w:val="000000"/>
                <w:sz w:val="18"/>
                <w:szCs w:val="18"/>
                <w:lang w:eastAsia="zh-CN"/>
              </w:rPr>
            </w:pPr>
            <w:r>
              <w:rPr>
                <w:rFonts w:ascii="Arial" w:eastAsia="Times New Roman" w:hAnsi="Arial" w:cs="Arial"/>
                <w:b/>
                <w:color w:val="000000"/>
                <w:sz w:val="18"/>
                <w:szCs w:val="18"/>
              </w:rPr>
              <w:t>N</w:t>
            </w:r>
            <w:r w:rsidRPr="0068237D">
              <w:rPr>
                <w:rFonts w:ascii="Arial" w:eastAsia="Times New Roman" w:hAnsi="Arial" w:cs="Arial" w:hint="eastAsia"/>
                <w:b/>
                <w:color w:val="000000"/>
                <w:sz w:val="18"/>
                <w:szCs w:val="18"/>
                <w:lang w:eastAsia="en-US"/>
              </w:rPr>
              <w:t>ote</w:t>
            </w:r>
          </w:p>
        </w:tc>
      </w:tr>
      <w:tr w:rsidR="00BF662D" w:rsidRPr="007A07D7" w14:paraId="039FE42A" w14:textId="77777777" w:rsidTr="00751574">
        <w:tc>
          <w:tcPr>
            <w:tcW w:w="0" w:type="auto"/>
            <w:shd w:val="clear" w:color="auto" w:fill="auto"/>
          </w:tcPr>
          <w:p w14:paraId="4B35D297" w14:textId="77777777" w:rsidR="00BF662D" w:rsidRPr="007A07D7" w:rsidRDefault="00BF662D" w:rsidP="00751574">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 xml:space="preserve">40. </w:t>
            </w:r>
            <w:proofErr w:type="spellStart"/>
            <w:r w:rsidRPr="007A07D7">
              <w:rPr>
                <w:rFonts w:ascii="Times" w:hAnsi="Times" w:cs="Times"/>
                <w:color w:val="000000"/>
                <w:sz w:val="18"/>
                <w:szCs w:val="18"/>
              </w:rPr>
              <w:t>NR_MIMO_evo_DL_UL</w:t>
            </w:r>
            <w:proofErr w:type="spellEnd"/>
          </w:p>
        </w:tc>
        <w:tc>
          <w:tcPr>
            <w:tcW w:w="0" w:type="auto"/>
            <w:shd w:val="clear" w:color="auto" w:fill="auto"/>
          </w:tcPr>
          <w:p w14:paraId="6ADCC48B" w14:textId="77777777" w:rsidR="00BF662D" w:rsidRPr="007A07D7" w:rsidRDefault="00BF662D" w:rsidP="00751574">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40-3-2-1</w:t>
            </w:r>
          </w:p>
        </w:tc>
        <w:tc>
          <w:tcPr>
            <w:tcW w:w="0" w:type="auto"/>
          </w:tcPr>
          <w:p w14:paraId="326CF299" w14:textId="77777777" w:rsidR="00BF662D" w:rsidRPr="007A07D7" w:rsidRDefault="00BF662D" w:rsidP="00751574">
            <w:pPr>
              <w:pStyle w:val="maintext"/>
              <w:ind w:firstLineChars="0" w:firstLine="0"/>
              <w:jc w:val="left"/>
              <w:rPr>
                <w:rFonts w:ascii="Times" w:hAnsi="Times" w:cs="Times"/>
                <w:color w:val="000000"/>
                <w:sz w:val="18"/>
                <w:szCs w:val="18"/>
              </w:rPr>
            </w:pPr>
            <w:r w:rsidRPr="007A07D7">
              <w:rPr>
                <w:rFonts w:ascii="Times" w:eastAsia="宋体" w:hAnsi="Times" w:cs="Times"/>
                <w:color w:val="000000"/>
                <w:sz w:val="18"/>
                <w:szCs w:val="18"/>
                <w:lang w:eastAsia="zh-CN"/>
              </w:rPr>
              <w:t>Support of Rel-16-based doppler measurement</w:t>
            </w:r>
          </w:p>
        </w:tc>
        <w:tc>
          <w:tcPr>
            <w:tcW w:w="0" w:type="auto"/>
          </w:tcPr>
          <w:p w14:paraId="18A392DA" w14:textId="77777777" w:rsidR="00BF662D" w:rsidRPr="000C632C" w:rsidRDefault="00BF662D" w:rsidP="00BF662D">
            <w:pPr>
              <w:pStyle w:val="maintext"/>
              <w:numPr>
                <w:ilvl w:val="1"/>
                <w:numId w:val="19"/>
              </w:numPr>
              <w:ind w:left="360" w:firstLineChars="0"/>
              <w:jc w:val="left"/>
              <w:rPr>
                <w:rFonts w:ascii="Times" w:eastAsia="宋体" w:hAnsi="Times" w:cs="Times"/>
                <w:color w:val="000000"/>
                <w:sz w:val="18"/>
                <w:szCs w:val="18"/>
                <w:lang w:eastAsia="zh-CN"/>
              </w:rPr>
            </w:pPr>
            <w:r w:rsidRPr="000C632C">
              <w:rPr>
                <w:rFonts w:ascii="Times" w:eastAsia="宋体" w:hAnsi="Times" w:cs="Times"/>
                <w:color w:val="000000"/>
                <w:sz w:val="18"/>
                <w:szCs w:val="18"/>
                <w:lang w:eastAsia="zh-CN"/>
              </w:rPr>
              <w:t xml:space="preserve">Support X=1 CQI based on one slot </w:t>
            </w:r>
          </w:p>
          <w:p w14:paraId="564582AC" w14:textId="77777777" w:rsidR="00BF662D" w:rsidRPr="000C632C" w:rsidRDefault="00BF662D" w:rsidP="00BF662D">
            <w:pPr>
              <w:pStyle w:val="maintext"/>
              <w:numPr>
                <w:ilvl w:val="1"/>
                <w:numId w:val="19"/>
              </w:numPr>
              <w:ind w:left="360" w:firstLineChars="0"/>
              <w:jc w:val="left"/>
              <w:rPr>
                <w:rFonts w:ascii="Times" w:eastAsia="宋体" w:hAnsi="Times" w:cs="Times"/>
                <w:color w:val="000000"/>
                <w:sz w:val="18"/>
                <w:szCs w:val="18"/>
                <w:lang w:eastAsia="zh-CN"/>
              </w:rPr>
            </w:pPr>
            <w:r w:rsidRPr="000C632C">
              <w:rPr>
                <w:rFonts w:ascii="Times" w:eastAsia="宋体" w:hAnsi="Times" w:cs="Times"/>
                <w:color w:val="000000"/>
                <w:sz w:val="18"/>
                <w:szCs w:val="18"/>
                <w:lang w:eastAsia="zh-CN"/>
              </w:rPr>
              <w:t xml:space="preserve">Support R=1 </w:t>
            </w:r>
          </w:p>
          <w:p w14:paraId="43B2D348" w14:textId="77777777" w:rsidR="00BF662D" w:rsidRPr="000C632C" w:rsidRDefault="00BF662D" w:rsidP="00BF662D">
            <w:pPr>
              <w:pStyle w:val="maintext"/>
              <w:numPr>
                <w:ilvl w:val="1"/>
                <w:numId w:val="19"/>
              </w:numPr>
              <w:ind w:left="360" w:firstLineChars="0"/>
              <w:jc w:val="left"/>
              <w:rPr>
                <w:rFonts w:ascii="Times" w:eastAsia="宋体" w:hAnsi="Times" w:cs="Times"/>
                <w:color w:val="000000"/>
                <w:sz w:val="18"/>
                <w:szCs w:val="18"/>
                <w:lang w:eastAsia="zh-CN"/>
              </w:rPr>
            </w:pPr>
            <w:r w:rsidRPr="000C632C">
              <w:rPr>
                <w:rFonts w:ascii="Times" w:eastAsia="宋体" w:hAnsi="Times" w:cs="Times"/>
                <w:color w:val="000000"/>
                <w:sz w:val="18"/>
                <w:szCs w:val="18"/>
                <w:lang w:eastAsia="zh-CN"/>
              </w:rPr>
              <w:t xml:space="preserve">Support parameter combinations with L=2,4 </w:t>
            </w:r>
          </w:p>
          <w:p w14:paraId="3E603FFB" w14:textId="77777777" w:rsidR="00BF662D" w:rsidRPr="000C632C" w:rsidRDefault="00BF662D" w:rsidP="00BF662D">
            <w:pPr>
              <w:pStyle w:val="maintext"/>
              <w:numPr>
                <w:ilvl w:val="1"/>
                <w:numId w:val="19"/>
              </w:numPr>
              <w:ind w:left="360" w:firstLineChars="0"/>
              <w:jc w:val="left"/>
              <w:rPr>
                <w:rFonts w:ascii="Times" w:eastAsia="宋体" w:hAnsi="Times" w:cs="Times"/>
                <w:color w:val="000000"/>
                <w:sz w:val="18"/>
                <w:szCs w:val="18"/>
                <w:lang w:eastAsia="zh-CN"/>
              </w:rPr>
            </w:pPr>
            <w:r w:rsidRPr="000C632C">
              <w:rPr>
                <w:rFonts w:ascii="Times" w:eastAsia="宋体" w:hAnsi="Times" w:cs="Times"/>
                <w:color w:val="000000"/>
                <w:sz w:val="18"/>
                <w:szCs w:val="18"/>
                <w:lang w:eastAsia="zh-CN"/>
              </w:rPr>
              <w:t>Support for rank = 1,2</w:t>
            </w:r>
          </w:p>
          <w:p w14:paraId="0D835D53" w14:textId="77777777" w:rsidR="00BF662D" w:rsidRPr="000C632C" w:rsidRDefault="00BF662D" w:rsidP="00BF662D">
            <w:pPr>
              <w:pStyle w:val="maintext"/>
              <w:numPr>
                <w:ilvl w:val="1"/>
                <w:numId w:val="19"/>
              </w:numPr>
              <w:ind w:left="360" w:firstLineChars="0"/>
              <w:jc w:val="left"/>
              <w:rPr>
                <w:rFonts w:ascii="Times" w:eastAsia="宋体" w:hAnsi="Times" w:cs="Times"/>
                <w:color w:val="000000"/>
                <w:sz w:val="18"/>
                <w:szCs w:val="18"/>
                <w:lang w:eastAsia="zh-CN"/>
              </w:rPr>
            </w:pPr>
            <w:r w:rsidRPr="00EA6D21">
              <w:rPr>
                <w:rFonts w:ascii="Times" w:eastAsia="宋体" w:hAnsi="Times" w:cs="Times"/>
                <w:strike/>
                <w:color w:val="FF0000"/>
                <w:sz w:val="18"/>
                <w:szCs w:val="18"/>
                <w:lang w:eastAsia="zh-CN"/>
              </w:rPr>
              <w:t>FFS:</w:t>
            </w:r>
            <w:r w:rsidRPr="00EA6D21">
              <w:rPr>
                <w:rFonts w:ascii="Times" w:eastAsia="宋体" w:hAnsi="Times" w:cs="Times"/>
                <w:color w:val="FF0000"/>
                <w:sz w:val="18"/>
                <w:szCs w:val="18"/>
                <w:lang w:eastAsia="zh-CN"/>
              </w:rPr>
              <w:t xml:space="preserve"> </w:t>
            </w:r>
            <w:r w:rsidRPr="00EA6D21">
              <w:rPr>
                <w:rFonts w:ascii="Times" w:eastAsia="宋体" w:hAnsi="Times" w:cs="Times"/>
                <w:color w:val="000000"/>
                <w:sz w:val="18"/>
                <w:szCs w:val="18"/>
                <w:lang w:eastAsia="zh-CN"/>
              </w:rPr>
              <w:t>A list of supported combinations, each combination is {Max # of time unit, Max # of Tx ports in one resource, Max # of resources and total # of Tx ports} across all CCs simultaneously</w:t>
            </w:r>
          </w:p>
        </w:tc>
      </w:tr>
      <w:tr w:rsidR="00BF662D" w:rsidRPr="007A07D7" w14:paraId="062A1D44" w14:textId="77777777" w:rsidTr="00751574">
        <w:tc>
          <w:tcPr>
            <w:tcW w:w="0" w:type="auto"/>
            <w:shd w:val="clear" w:color="auto" w:fill="auto"/>
          </w:tcPr>
          <w:p w14:paraId="36B1445B" w14:textId="77777777" w:rsidR="00BF662D" w:rsidRPr="007A07D7" w:rsidRDefault="00BF662D" w:rsidP="00751574">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 xml:space="preserve">40. </w:t>
            </w:r>
            <w:proofErr w:type="spellStart"/>
            <w:r w:rsidRPr="007A07D7">
              <w:rPr>
                <w:rFonts w:ascii="Times" w:hAnsi="Times" w:cs="Times"/>
                <w:color w:val="000000"/>
                <w:sz w:val="18"/>
                <w:szCs w:val="18"/>
              </w:rPr>
              <w:t>NR_MIMO_evo_DL_UL</w:t>
            </w:r>
            <w:proofErr w:type="spellEnd"/>
          </w:p>
        </w:tc>
        <w:tc>
          <w:tcPr>
            <w:tcW w:w="0" w:type="auto"/>
            <w:shd w:val="clear" w:color="auto" w:fill="auto"/>
          </w:tcPr>
          <w:p w14:paraId="49983159" w14:textId="77777777" w:rsidR="00BF662D" w:rsidRPr="007A07D7" w:rsidRDefault="00BF662D" w:rsidP="00751574">
            <w:pPr>
              <w:pStyle w:val="maintext"/>
              <w:ind w:firstLineChars="0" w:firstLine="0"/>
              <w:jc w:val="left"/>
              <w:rPr>
                <w:rFonts w:ascii="Times" w:hAnsi="Times" w:cs="Times"/>
                <w:color w:val="000000"/>
                <w:sz w:val="18"/>
                <w:szCs w:val="18"/>
              </w:rPr>
            </w:pPr>
            <w:r w:rsidRPr="007A07D7">
              <w:rPr>
                <w:rFonts w:ascii="Times" w:hAnsi="Times" w:cs="Times"/>
                <w:color w:val="000000"/>
                <w:sz w:val="18"/>
                <w:szCs w:val="18"/>
              </w:rPr>
              <w:t>40-3-2-4</w:t>
            </w:r>
          </w:p>
        </w:tc>
        <w:tc>
          <w:tcPr>
            <w:tcW w:w="0" w:type="auto"/>
          </w:tcPr>
          <w:p w14:paraId="6EA9F873" w14:textId="77777777" w:rsidR="00BF662D" w:rsidRPr="007A07D7" w:rsidRDefault="00BF662D" w:rsidP="00751574">
            <w:pPr>
              <w:pStyle w:val="maintext"/>
              <w:ind w:firstLineChars="0" w:firstLine="0"/>
              <w:jc w:val="left"/>
              <w:rPr>
                <w:rFonts w:ascii="Times" w:hAnsi="Times" w:cs="Times"/>
                <w:color w:val="000000"/>
                <w:sz w:val="18"/>
                <w:szCs w:val="18"/>
              </w:rPr>
            </w:pPr>
            <w:r w:rsidRPr="007A07D7">
              <w:rPr>
                <w:rFonts w:ascii="Times" w:eastAsia="宋体" w:hAnsi="Times" w:cs="Times"/>
                <w:color w:val="000000"/>
                <w:sz w:val="18"/>
                <w:szCs w:val="18"/>
                <w:lang w:eastAsia="zh-CN"/>
              </w:rPr>
              <w:t>Support of Rel-17-based doppler measurement</w:t>
            </w:r>
          </w:p>
        </w:tc>
        <w:tc>
          <w:tcPr>
            <w:tcW w:w="0" w:type="auto"/>
          </w:tcPr>
          <w:p w14:paraId="09AD3ACF" w14:textId="77777777" w:rsidR="00BF662D" w:rsidRPr="000C632C" w:rsidRDefault="00BF662D" w:rsidP="00BF662D">
            <w:pPr>
              <w:pStyle w:val="maintext"/>
              <w:numPr>
                <w:ilvl w:val="1"/>
                <w:numId w:val="19"/>
              </w:numPr>
              <w:ind w:left="360" w:firstLineChars="0"/>
              <w:jc w:val="left"/>
              <w:rPr>
                <w:rFonts w:ascii="Times" w:eastAsia="宋体" w:hAnsi="Times" w:cs="Times"/>
                <w:color w:val="000000"/>
                <w:sz w:val="18"/>
                <w:szCs w:val="18"/>
                <w:lang w:eastAsia="zh-CN"/>
              </w:rPr>
            </w:pPr>
            <w:r w:rsidRPr="000C632C">
              <w:rPr>
                <w:rFonts w:ascii="Times" w:eastAsia="宋体" w:hAnsi="Times" w:cs="Times"/>
                <w:color w:val="000000"/>
                <w:sz w:val="18"/>
                <w:szCs w:val="18"/>
                <w:lang w:eastAsia="zh-CN"/>
              </w:rPr>
              <w:t xml:space="preserve">Support of M = 1 </w:t>
            </w:r>
          </w:p>
          <w:p w14:paraId="55B5C162" w14:textId="77777777" w:rsidR="00BF662D" w:rsidRPr="000C632C" w:rsidRDefault="00BF662D" w:rsidP="00BF662D">
            <w:pPr>
              <w:pStyle w:val="maintext"/>
              <w:numPr>
                <w:ilvl w:val="1"/>
                <w:numId w:val="19"/>
              </w:numPr>
              <w:ind w:left="360" w:firstLineChars="0"/>
              <w:jc w:val="left"/>
              <w:rPr>
                <w:rFonts w:ascii="Times" w:eastAsia="宋体" w:hAnsi="Times" w:cs="Times"/>
                <w:color w:val="000000"/>
                <w:sz w:val="18"/>
                <w:szCs w:val="18"/>
                <w:lang w:eastAsia="zh-CN"/>
              </w:rPr>
            </w:pPr>
            <w:r w:rsidRPr="000C632C">
              <w:rPr>
                <w:rFonts w:ascii="Times" w:eastAsia="宋体" w:hAnsi="Times" w:cs="Times"/>
                <w:color w:val="000000"/>
                <w:sz w:val="18"/>
                <w:szCs w:val="18"/>
                <w:lang w:eastAsia="zh-CN"/>
              </w:rPr>
              <w:t>Support for rank = 1,2</w:t>
            </w:r>
          </w:p>
          <w:p w14:paraId="38C8B08F" w14:textId="77777777" w:rsidR="00BF662D" w:rsidRPr="000C632C" w:rsidRDefault="00BF662D" w:rsidP="00BF662D">
            <w:pPr>
              <w:pStyle w:val="maintext"/>
              <w:numPr>
                <w:ilvl w:val="1"/>
                <w:numId w:val="19"/>
              </w:numPr>
              <w:ind w:left="360" w:firstLineChars="0"/>
              <w:jc w:val="left"/>
              <w:rPr>
                <w:rFonts w:ascii="Times" w:eastAsia="宋体" w:hAnsi="Times" w:cs="Times"/>
                <w:color w:val="000000"/>
                <w:sz w:val="18"/>
                <w:szCs w:val="18"/>
                <w:lang w:eastAsia="zh-CN"/>
              </w:rPr>
            </w:pPr>
            <w:r w:rsidRPr="00EA6D21">
              <w:rPr>
                <w:rFonts w:ascii="Times" w:eastAsia="宋体" w:hAnsi="Times" w:cs="Times"/>
                <w:strike/>
                <w:color w:val="FF0000"/>
                <w:sz w:val="18"/>
                <w:szCs w:val="18"/>
                <w:lang w:eastAsia="zh-CN"/>
              </w:rPr>
              <w:t>FFS:</w:t>
            </w:r>
            <w:r w:rsidRPr="00EA6D21">
              <w:rPr>
                <w:rFonts w:ascii="Times" w:eastAsia="宋体" w:hAnsi="Times" w:cs="Times"/>
                <w:color w:val="FF0000"/>
                <w:sz w:val="18"/>
                <w:szCs w:val="18"/>
                <w:lang w:eastAsia="zh-CN"/>
              </w:rPr>
              <w:t xml:space="preserve"> </w:t>
            </w:r>
            <w:r w:rsidRPr="00EA6D21">
              <w:rPr>
                <w:rFonts w:ascii="Times" w:eastAsia="宋体" w:hAnsi="Times" w:cs="Times"/>
                <w:color w:val="000000"/>
                <w:sz w:val="18"/>
                <w:szCs w:val="18"/>
                <w:lang w:eastAsia="zh-CN"/>
              </w:rPr>
              <w:t>A list of supported combinations, each combination is {Max # of time unit, Max # of Tx ports in one resource, Max # of resources and total # of Tx ports} for one doppler CSI measurement</w:t>
            </w:r>
          </w:p>
        </w:tc>
      </w:tr>
    </w:tbl>
    <w:p w14:paraId="494529FA" w14:textId="77777777" w:rsidR="00956985" w:rsidRPr="001158D5" w:rsidRDefault="00956985" w:rsidP="001158D5">
      <w:pPr>
        <w:rPr>
          <w:bCs/>
          <w:szCs w:val="20"/>
          <w:lang w:eastAsia="zh-CN"/>
        </w:rPr>
      </w:pPr>
    </w:p>
    <w:p w14:paraId="413C767F" w14:textId="77777777" w:rsidR="006E3A25" w:rsidRDefault="006E3A25" w:rsidP="006E3A25">
      <w:pPr>
        <w:pStyle w:val="1"/>
        <w:rPr>
          <w:sz w:val="32"/>
          <w:lang w:val="en-GB" w:eastAsia="zh-CN"/>
        </w:rPr>
      </w:pPr>
      <w:r>
        <w:rPr>
          <w:lang w:val="en-GB" w:eastAsia="zh-CN"/>
        </w:rPr>
        <w:lastRenderedPageBreak/>
        <w:t>UE feature for &lt;</w:t>
      </w:r>
      <w:r w:rsidR="009B70D6">
        <w:rPr>
          <w:lang w:val="en-GB" w:eastAsia="zh-CN"/>
        </w:rPr>
        <w:t>Reference signal enhancement</w:t>
      </w:r>
      <w:r w:rsidRPr="006E3A25">
        <w:rPr>
          <w:lang w:val="en-GB" w:eastAsia="zh-CN"/>
        </w:rPr>
        <w:t xml:space="preserve"> </w:t>
      </w:r>
      <w:r>
        <w:rPr>
          <w:sz w:val="32"/>
          <w:lang w:val="en-GB" w:eastAsia="zh-CN"/>
        </w:rPr>
        <w:t>&gt;</w:t>
      </w:r>
    </w:p>
    <w:p w14:paraId="479AB4F6" w14:textId="77777777" w:rsidR="007D5801" w:rsidRPr="007D5801" w:rsidRDefault="007D5801" w:rsidP="007D5801">
      <w:pPr>
        <w:rPr>
          <w:b/>
          <w:i/>
          <w:sz w:val="24"/>
          <w:u w:val="single"/>
          <w:lang w:eastAsia="zh-CN"/>
        </w:rPr>
      </w:pPr>
      <w:r w:rsidRPr="007D5801">
        <w:rPr>
          <w:b/>
          <w:i/>
          <w:sz w:val="24"/>
          <w:u w:val="single"/>
          <w:lang w:eastAsia="zh-CN"/>
        </w:rPr>
        <w:t>Increased number of orthogonal DMRS ports</w:t>
      </w:r>
    </w:p>
    <w:p w14:paraId="17EB9130" w14:textId="77777777" w:rsidR="00E97425" w:rsidRDefault="00E97425" w:rsidP="00E97425">
      <w:pPr>
        <w:rPr>
          <w:lang w:eastAsia="zh-CN"/>
        </w:rPr>
      </w:pPr>
      <w:r>
        <w:rPr>
          <w:lang w:eastAsia="zh-CN"/>
        </w:rPr>
        <w:t>Considering the higher channel estimation complexity brought by length-4-FD-OCC-based Rel.18 DMRS, the support of the combination of Rel.18 DMRS and other features with high timing requirement/channel estimation complexity should be enabled by separate UE features if supported.</w:t>
      </w:r>
    </w:p>
    <w:p w14:paraId="432D8D1E" w14:textId="77777777" w:rsidR="00E97425" w:rsidRDefault="00E97425" w:rsidP="00E97425">
      <w:r w:rsidRPr="002146AD">
        <w:rPr>
          <w:lang w:eastAsia="zh-CN"/>
        </w:rPr>
        <w:t xml:space="preserve">First, </w:t>
      </w:r>
      <w:r>
        <w:rPr>
          <w:lang w:eastAsia="zh-CN"/>
        </w:rPr>
        <w:t>f</w:t>
      </w:r>
      <w:r w:rsidRPr="00C11151">
        <w:rPr>
          <w:rFonts w:hint="eastAsia"/>
          <w:lang w:eastAsia="zh-CN"/>
        </w:rPr>
        <w:t>or</w:t>
      </w:r>
      <w:r w:rsidRPr="00C11151">
        <w:rPr>
          <w:lang w:eastAsia="zh-CN"/>
        </w:rPr>
        <w:t xml:space="preserve"> PDSCH processing time, there are two capabilities defined in current spec., </w:t>
      </w:r>
      <w:r>
        <w:rPr>
          <w:lang w:eastAsia="zh-CN"/>
        </w:rPr>
        <w:t>i.e</w:t>
      </w:r>
      <w:r w:rsidRPr="00C11151">
        <w:rPr>
          <w:lang w:eastAsia="zh-CN"/>
        </w:rPr>
        <w:t xml:space="preserve">., capability 1 and capability 2. Capability </w:t>
      </w:r>
      <w:r>
        <w:rPr>
          <w:lang w:eastAsia="zh-CN"/>
        </w:rPr>
        <w:t>2 with</w:t>
      </w:r>
      <w:r w:rsidRPr="00C11151">
        <w:rPr>
          <w:lang w:eastAsia="zh-CN"/>
        </w:rPr>
        <w:t xml:space="preserve"> higher tim</w:t>
      </w:r>
      <w:r>
        <w:rPr>
          <w:lang w:eastAsia="zh-CN"/>
        </w:rPr>
        <w:t>ing</w:t>
      </w:r>
      <w:r w:rsidRPr="00C11151">
        <w:rPr>
          <w:lang w:eastAsia="zh-CN"/>
        </w:rPr>
        <w:t xml:space="preserve"> requirement </w:t>
      </w:r>
      <w:r>
        <w:rPr>
          <w:lang w:eastAsia="zh-CN"/>
        </w:rPr>
        <w:t xml:space="preserve">is </w:t>
      </w:r>
      <w:r w:rsidRPr="00C11151">
        <w:rPr>
          <w:lang w:eastAsia="zh-CN"/>
        </w:rPr>
        <w:t xml:space="preserve">mainly </w:t>
      </w:r>
      <w:r>
        <w:rPr>
          <w:lang w:eastAsia="zh-CN"/>
        </w:rPr>
        <w:t>used for</w:t>
      </w:r>
      <w:r w:rsidRPr="00C11151">
        <w:rPr>
          <w:lang w:eastAsia="zh-CN"/>
        </w:rPr>
        <w:t xml:space="preserve"> URLLC</w:t>
      </w:r>
      <w:r>
        <w:rPr>
          <w:lang w:eastAsia="zh-CN"/>
        </w:rPr>
        <w:t xml:space="preserve"> scenario,</w:t>
      </w:r>
      <w:r w:rsidRPr="00C11151">
        <w:rPr>
          <w:lang w:eastAsia="zh-CN"/>
        </w:rPr>
        <w:t xml:space="preserve"> which requires high</w:t>
      </w:r>
      <w:r>
        <w:rPr>
          <w:lang w:eastAsia="zh-CN"/>
        </w:rPr>
        <w:t>er</w:t>
      </w:r>
      <w:r w:rsidRPr="00C11151">
        <w:rPr>
          <w:lang w:eastAsia="zh-CN"/>
        </w:rPr>
        <w:t xml:space="preserve"> robustness and lower latency compared with </w:t>
      </w:r>
      <w:proofErr w:type="spellStart"/>
      <w:r w:rsidRPr="00C11151">
        <w:rPr>
          <w:lang w:eastAsia="zh-CN"/>
        </w:rPr>
        <w:t>eMBB</w:t>
      </w:r>
      <w:proofErr w:type="spellEnd"/>
      <w:r>
        <w:rPr>
          <w:lang w:eastAsia="zh-CN"/>
        </w:rPr>
        <w:t xml:space="preserve"> scenario, while Rel.18 DMRS targets at supporting higher MU-MIMO layers under </w:t>
      </w:r>
      <w:proofErr w:type="spellStart"/>
      <w:r>
        <w:rPr>
          <w:lang w:eastAsia="zh-CN"/>
        </w:rPr>
        <w:t>eMBB</w:t>
      </w:r>
      <w:proofErr w:type="spellEnd"/>
      <w:r>
        <w:rPr>
          <w:lang w:eastAsia="zh-CN"/>
        </w:rPr>
        <w:t xml:space="preserve"> scenario. Furthermore, both the lower channel estimation performance and higher </w:t>
      </w:r>
      <w:r w:rsidRPr="002F7961">
        <w:rPr>
          <w:lang w:eastAsia="zh-CN"/>
        </w:rPr>
        <w:t>channel estimation complexity</w:t>
      </w:r>
      <w:r>
        <w:rPr>
          <w:lang w:eastAsia="zh-CN"/>
        </w:rPr>
        <w:t xml:space="preserve"> of length-4 </w:t>
      </w:r>
      <w:r w:rsidRPr="000F4FDA">
        <w:rPr>
          <w:lang w:eastAsia="zh-CN"/>
        </w:rPr>
        <w:t>FD-OCC</w:t>
      </w:r>
      <w:r>
        <w:rPr>
          <w:lang w:eastAsia="zh-CN"/>
        </w:rPr>
        <w:t xml:space="preserve"> makes</w:t>
      </w:r>
      <w:r w:rsidRPr="000F4FDA">
        <w:rPr>
          <w:lang w:eastAsia="zh-CN"/>
        </w:rPr>
        <w:t xml:space="preserve"> Rel.18 DMRS</w:t>
      </w:r>
      <w:r>
        <w:rPr>
          <w:lang w:eastAsia="zh-CN"/>
        </w:rPr>
        <w:t xml:space="preserve"> inappropriate under URLLC scenario. As a result, PDSCH p</w:t>
      </w:r>
      <w:r w:rsidRPr="00C11151">
        <w:rPr>
          <w:rFonts w:cs="Arial"/>
          <w:szCs w:val="18"/>
        </w:rPr>
        <w:t>rocessing capability 2 should not be simultaneously supported with Rel.18 DMRS</w:t>
      </w:r>
      <w:r>
        <w:t>.</w:t>
      </w:r>
    </w:p>
    <w:p w14:paraId="28D9D832" w14:textId="5FF23FC2" w:rsidR="00E97425" w:rsidRDefault="00E97425" w:rsidP="00E97425">
      <w:pPr>
        <w:rPr>
          <w:lang w:eastAsia="zh-CN"/>
        </w:rPr>
      </w:pPr>
      <w:r>
        <w:rPr>
          <w:lang w:eastAsia="zh-CN"/>
        </w:rPr>
        <w:t xml:space="preserve">Next, due to the high complexity of multi-CDM-group channel estimation, a UE capability </w:t>
      </w:r>
      <w:r>
        <w:t xml:space="preserve">indicating the simultaneous support of </w:t>
      </w:r>
      <w:r w:rsidRPr="00D3108D">
        <w:rPr>
          <w:lang w:eastAsia="zh-CN"/>
        </w:rPr>
        <w:t>cross-</w:t>
      </w:r>
      <w:r w:rsidRPr="00A1227B">
        <w:rPr>
          <w:lang w:eastAsia="zh-CN"/>
        </w:rPr>
        <w:t xml:space="preserve">CDM-group </w:t>
      </w:r>
      <w:r w:rsidR="000F099C">
        <w:rPr>
          <w:lang w:eastAsia="zh-CN"/>
        </w:rPr>
        <w:t xml:space="preserve">Rel.18 </w:t>
      </w:r>
      <w:r w:rsidRPr="00A1227B">
        <w:rPr>
          <w:lang w:eastAsia="zh-CN"/>
        </w:rPr>
        <w:t xml:space="preserve">DMRS port combination </w:t>
      </w:r>
      <w:r w:rsidR="000F099C">
        <w:rPr>
          <w:lang w:eastAsia="zh-CN"/>
        </w:rPr>
        <w:t>for one codeword</w:t>
      </w:r>
      <w:r w:rsidRPr="00D3108D">
        <w:rPr>
          <w:lang w:eastAsia="zh-CN"/>
        </w:rPr>
        <w:t xml:space="preserve"> should be introduced. </w:t>
      </w:r>
    </w:p>
    <w:p w14:paraId="4847BD1F" w14:textId="77777777" w:rsidR="00E97425" w:rsidRPr="00B40541" w:rsidRDefault="00E97425" w:rsidP="00E97425">
      <w:pPr>
        <w:rPr>
          <w:lang w:eastAsia="zh-CN"/>
        </w:rPr>
      </w:pPr>
    </w:p>
    <w:p w14:paraId="032F28A1" w14:textId="6B84EB30" w:rsidR="00E97425" w:rsidRDefault="00E97425" w:rsidP="00E97425">
      <w:pPr>
        <w:rPr>
          <w:b/>
          <w:bCs/>
          <w:i/>
          <w:iCs/>
          <w:lang w:eastAsia="zh-CN"/>
        </w:rPr>
      </w:pPr>
      <w:r>
        <w:rPr>
          <w:b/>
          <w:bCs/>
          <w:i/>
          <w:iCs/>
        </w:rPr>
        <w:t xml:space="preserve">Proposal </w:t>
      </w:r>
      <w:r w:rsidR="00897C3F">
        <w:rPr>
          <w:b/>
          <w:bCs/>
          <w:i/>
          <w:iCs/>
        </w:rPr>
        <w:t>4</w:t>
      </w:r>
      <w:r>
        <w:rPr>
          <w:b/>
          <w:bCs/>
          <w:i/>
          <w:iCs/>
        </w:rPr>
        <w:t>-1:  Following</w:t>
      </w:r>
      <w:r>
        <w:rPr>
          <w:b/>
          <w:bCs/>
          <w:i/>
          <w:iCs/>
          <w:lang w:eastAsia="zh-CN"/>
        </w:rPr>
        <w:t xml:space="preserve"> Rel.18-DMRS-related UE capabilities should be introduced:</w:t>
      </w:r>
    </w:p>
    <w:p w14:paraId="43365E36" w14:textId="653F77FD" w:rsidR="00E97425" w:rsidRDefault="00E97425" w:rsidP="00E97425">
      <w:pPr>
        <w:pStyle w:val="afd"/>
        <w:numPr>
          <w:ilvl w:val="0"/>
          <w:numId w:val="4"/>
        </w:numPr>
        <w:overflowPunct/>
        <w:snapToGrid w:val="0"/>
        <w:spacing w:after="120"/>
        <w:ind w:left="420"/>
        <w:contextualSpacing w:val="0"/>
        <w:jc w:val="both"/>
        <w:textAlignment w:val="auto"/>
        <w:rPr>
          <w:b/>
          <w:bCs/>
          <w:i/>
          <w:iCs/>
          <w:lang w:eastAsia="zh-CN"/>
        </w:rPr>
      </w:pPr>
      <w:r>
        <w:rPr>
          <w:b/>
          <w:bCs/>
          <w:i/>
          <w:iCs/>
          <w:lang w:eastAsia="zh-CN"/>
        </w:rPr>
        <w:t xml:space="preserve">UE capability 1: indicate whether UE can simultaneously support Rel.18 DMRS and </w:t>
      </w:r>
      <w:r w:rsidR="003D1C0B">
        <w:rPr>
          <w:b/>
          <w:bCs/>
          <w:i/>
          <w:iCs/>
          <w:lang w:eastAsia="zh-CN"/>
        </w:rPr>
        <w:t xml:space="preserve">PDSCH </w:t>
      </w:r>
      <w:r>
        <w:rPr>
          <w:b/>
          <w:bCs/>
          <w:i/>
          <w:iCs/>
          <w:lang w:eastAsia="zh-CN"/>
        </w:rPr>
        <w:t>processing capability 2.</w:t>
      </w:r>
    </w:p>
    <w:p w14:paraId="650EDDCD" w14:textId="7FD0EF06" w:rsidR="00E97425" w:rsidRDefault="00E97425" w:rsidP="00E97425">
      <w:pPr>
        <w:pStyle w:val="afd"/>
        <w:numPr>
          <w:ilvl w:val="0"/>
          <w:numId w:val="4"/>
        </w:numPr>
        <w:overflowPunct/>
        <w:snapToGrid w:val="0"/>
        <w:spacing w:after="120"/>
        <w:ind w:left="420"/>
        <w:contextualSpacing w:val="0"/>
        <w:jc w:val="both"/>
        <w:textAlignment w:val="auto"/>
        <w:rPr>
          <w:b/>
          <w:bCs/>
          <w:i/>
          <w:iCs/>
          <w:lang w:eastAsia="zh-CN"/>
        </w:rPr>
      </w:pPr>
      <w:r>
        <w:rPr>
          <w:b/>
          <w:bCs/>
          <w:i/>
          <w:iCs/>
          <w:lang w:eastAsia="zh-CN"/>
        </w:rPr>
        <w:t>UE capability 2: indicate whether UE can support cross-CDM-group Rel.18 DMRS port combinations for one codeword.</w:t>
      </w:r>
    </w:p>
    <w:p w14:paraId="617E7E48" w14:textId="77777777" w:rsidR="00E97425" w:rsidRDefault="00E97425" w:rsidP="00E97425">
      <w:pPr>
        <w:rPr>
          <w:lang w:val="en-GB" w:eastAsia="zh-CN"/>
        </w:rPr>
      </w:pPr>
    </w:p>
    <w:p w14:paraId="4CBF71A3" w14:textId="77777777" w:rsidR="00E97425" w:rsidRDefault="00E97425" w:rsidP="00E97425">
      <w:pPr>
        <w:rPr>
          <w:lang w:val="en-GB" w:eastAsia="zh-CN"/>
        </w:rPr>
      </w:pPr>
      <w:r>
        <w:rPr>
          <w:rFonts w:hint="eastAsia"/>
          <w:lang w:val="en-GB" w:eastAsia="zh-CN"/>
        </w:rPr>
        <w:t>I</w:t>
      </w:r>
      <w:r>
        <w:rPr>
          <w:lang w:val="en-GB" w:eastAsia="zh-CN"/>
        </w:rPr>
        <w:t xml:space="preserve">n RAN1#113, FG 40-4-1 are endorsed for the basic feature of Rel.18 enhanced DMRS ports for PDSCH for mapping type A, and whether to </w:t>
      </w:r>
      <w:r>
        <w:rPr>
          <w:lang w:eastAsia="zh-CN"/>
        </w:rPr>
        <w:t>treat</w:t>
      </w:r>
      <w:r w:rsidRPr="003633D8">
        <w:rPr>
          <w:lang w:eastAsia="zh-CN"/>
        </w:rPr>
        <w:t xml:space="preserve"> </w:t>
      </w:r>
      <w:r>
        <w:rPr>
          <w:lang w:eastAsia="zh-CN"/>
        </w:rPr>
        <w:t xml:space="preserve">component 4, e.g. </w:t>
      </w:r>
      <w:r w:rsidRPr="003633D8">
        <w:rPr>
          <w:lang w:eastAsia="zh-CN"/>
        </w:rPr>
        <w:t>1 FL DMRS and 2 additional DMRS symbols for at least one port</w:t>
      </w:r>
      <w:r>
        <w:rPr>
          <w:lang w:eastAsia="zh-CN"/>
        </w:rPr>
        <w:t>, as a separate FG is FFS. In our view, component 4 mainly applies to medium/</w:t>
      </w:r>
      <w:r w:rsidRPr="00C11151">
        <w:rPr>
          <w:lang w:eastAsia="zh-CN"/>
        </w:rPr>
        <w:t xml:space="preserve">high </w:t>
      </w:r>
      <w:r>
        <w:rPr>
          <w:lang w:eastAsia="zh-CN"/>
        </w:rPr>
        <w:t>mobility</w:t>
      </w:r>
      <w:r w:rsidRPr="00C11151">
        <w:rPr>
          <w:lang w:eastAsia="zh-CN"/>
        </w:rPr>
        <w:t xml:space="preserve"> scenario</w:t>
      </w:r>
      <w:r>
        <w:rPr>
          <w:lang w:eastAsia="zh-CN"/>
        </w:rPr>
        <w:t xml:space="preserve"> and contradicts with the target scenario of Rel.18 DMRS. Besides that, the higher </w:t>
      </w:r>
      <w:r w:rsidRPr="002F7961">
        <w:rPr>
          <w:lang w:eastAsia="zh-CN"/>
        </w:rPr>
        <w:t>channel estimation complexity</w:t>
      </w:r>
      <w:r>
        <w:rPr>
          <w:lang w:eastAsia="zh-CN"/>
        </w:rPr>
        <w:t xml:space="preserve"> of Rel.18 DMRS and </w:t>
      </w:r>
      <w:r w:rsidRPr="00C11151">
        <w:rPr>
          <w:lang w:eastAsia="zh-CN"/>
        </w:rPr>
        <w:t>more than 1 additional DMRS symbol</w:t>
      </w:r>
      <w:r>
        <w:rPr>
          <w:lang w:eastAsia="zh-CN"/>
        </w:rPr>
        <w:t xml:space="preserve"> makes their combination unacceptable. As a result, component 4 should be a non-basic feature.</w:t>
      </w:r>
    </w:p>
    <w:p w14:paraId="6777601E" w14:textId="4333FEEC" w:rsidR="00E97425" w:rsidRDefault="00E97425" w:rsidP="00E97425">
      <w:pPr>
        <w:rPr>
          <w:b/>
          <w:i/>
          <w:lang w:val="en-GB" w:eastAsia="zh-CN"/>
        </w:rPr>
      </w:pPr>
      <w:r w:rsidRPr="008302B1">
        <w:rPr>
          <w:b/>
          <w:i/>
          <w:lang w:val="en-GB" w:eastAsia="zh-CN"/>
        </w:rPr>
        <w:t xml:space="preserve">Proposal </w:t>
      </w:r>
      <w:r w:rsidR="00897C3F">
        <w:rPr>
          <w:b/>
          <w:i/>
          <w:lang w:val="en-GB" w:eastAsia="zh-CN"/>
        </w:rPr>
        <w:t>4</w:t>
      </w:r>
      <w:r>
        <w:rPr>
          <w:b/>
          <w:i/>
          <w:lang w:val="en-GB" w:eastAsia="zh-CN"/>
        </w:rPr>
        <w:t>-2</w:t>
      </w:r>
      <w:r w:rsidRPr="008302B1">
        <w:rPr>
          <w:b/>
          <w:i/>
          <w:lang w:val="en-GB" w:eastAsia="zh-CN"/>
        </w:rPr>
        <w:t>:</w:t>
      </w:r>
      <w:r>
        <w:rPr>
          <w:b/>
          <w:i/>
          <w:lang w:val="en-GB" w:eastAsia="zh-CN"/>
        </w:rPr>
        <w:t xml:space="preserve"> Regarding FG 40-4-1:</w:t>
      </w:r>
    </w:p>
    <w:p w14:paraId="69AF39EF" w14:textId="77777777" w:rsidR="00E97425" w:rsidRPr="00EA6D21" w:rsidRDefault="00E97425" w:rsidP="00EA6D21">
      <w:pPr>
        <w:pStyle w:val="afd"/>
        <w:numPr>
          <w:ilvl w:val="0"/>
          <w:numId w:val="4"/>
        </w:numPr>
        <w:overflowPunct/>
        <w:snapToGrid w:val="0"/>
        <w:spacing w:after="120"/>
        <w:ind w:left="420"/>
        <w:contextualSpacing w:val="0"/>
        <w:jc w:val="both"/>
        <w:textAlignment w:val="auto"/>
        <w:rPr>
          <w:b/>
          <w:i/>
          <w:lang w:eastAsia="zh-CN"/>
        </w:rPr>
      </w:pPr>
      <w:r w:rsidRPr="00EA6D21">
        <w:rPr>
          <w:b/>
          <w:bCs/>
          <w:i/>
          <w:iCs/>
          <w:sz w:val="22"/>
          <w:lang w:eastAsia="zh-CN"/>
        </w:rPr>
        <w:t>Support</w:t>
      </w:r>
      <w:r w:rsidRPr="00EA6D21">
        <w:rPr>
          <w:b/>
          <w:i/>
          <w:sz w:val="22"/>
          <w:lang w:eastAsia="zh-CN"/>
        </w:rPr>
        <w:t xml:space="preserve"> component 4 “Support 1 symbol FL DMRS and 2 additional DMRS symbols for at least one port.” as a separate UE feature.</w:t>
      </w:r>
    </w:p>
    <w:p w14:paraId="024E7A44" w14:textId="77777777" w:rsidR="00E97425" w:rsidRPr="001D6385" w:rsidRDefault="00E97425" w:rsidP="00E97425">
      <w:pPr>
        <w:rPr>
          <w:b/>
          <w:i/>
          <w:lang w:val="en-GB" w:eastAsia="zh-CN"/>
        </w:rPr>
      </w:pPr>
    </w:p>
    <w:p w14:paraId="17B54086" w14:textId="77777777" w:rsidR="00E97425" w:rsidRDefault="00E97425" w:rsidP="00E97425">
      <w:pPr>
        <w:rPr>
          <w:lang w:eastAsia="zh-CN"/>
        </w:rPr>
      </w:pPr>
      <w:r w:rsidRPr="00B56ADA">
        <w:rPr>
          <w:rFonts w:hint="eastAsia"/>
          <w:lang w:eastAsia="zh-CN"/>
        </w:rPr>
        <w:t>R</w:t>
      </w:r>
      <w:r w:rsidRPr="00B56ADA">
        <w:rPr>
          <w:lang w:eastAsia="zh-CN"/>
        </w:rPr>
        <w:t>egarding FG 40-4-5, it is FFS whether separate row for additional row(s) of Rel.18 DMRS ports for single-DCI based M-TRP</w:t>
      </w:r>
      <w:r>
        <w:rPr>
          <w:lang w:eastAsia="zh-CN"/>
        </w:rPr>
        <w:t xml:space="preserve"> is needed</w:t>
      </w:r>
      <w:r w:rsidRPr="00B56ADA">
        <w:rPr>
          <w:lang w:eastAsia="zh-CN"/>
        </w:rPr>
        <w:t>.</w:t>
      </w:r>
      <w:r>
        <w:rPr>
          <w:lang w:eastAsia="zh-CN"/>
        </w:rPr>
        <w:t xml:space="preserve"> Similar to FG 16-2b-1b for single-DCI SDM scheme for </w:t>
      </w:r>
      <w:proofErr w:type="spellStart"/>
      <w:r>
        <w:rPr>
          <w:lang w:eastAsia="zh-CN"/>
        </w:rPr>
        <w:t>PDSCh</w:t>
      </w:r>
      <w:proofErr w:type="spellEnd"/>
      <w:r>
        <w:rPr>
          <w:lang w:eastAsia="zh-CN"/>
        </w:rPr>
        <w:t xml:space="preserve">, separate row is needed for </w:t>
      </w:r>
      <w:r w:rsidRPr="00B56ADA">
        <w:rPr>
          <w:lang w:eastAsia="zh-CN"/>
        </w:rPr>
        <w:t>additional row(s) of Rel.18 DMRS ports for single-DCI based M-TRP</w:t>
      </w:r>
      <w:r>
        <w:rPr>
          <w:lang w:eastAsia="zh-CN"/>
        </w:rPr>
        <w:t>.</w:t>
      </w:r>
    </w:p>
    <w:p w14:paraId="1F79028A" w14:textId="77777777" w:rsidR="00E97425" w:rsidRDefault="00E97425" w:rsidP="00E97425">
      <w:pPr>
        <w:rPr>
          <w:lang w:eastAsia="zh-CN"/>
        </w:rPr>
      </w:pPr>
    </w:p>
    <w:p w14:paraId="006338E9" w14:textId="3CC78032" w:rsidR="00E97425" w:rsidRDefault="00E97425" w:rsidP="00E97425">
      <w:pPr>
        <w:rPr>
          <w:b/>
          <w:i/>
          <w:lang w:val="en-GB" w:eastAsia="zh-CN"/>
        </w:rPr>
      </w:pPr>
      <w:r w:rsidRPr="008302B1">
        <w:rPr>
          <w:b/>
          <w:i/>
          <w:lang w:val="en-GB" w:eastAsia="zh-CN"/>
        </w:rPr>
        <w:t xml:space="preserve">Proposal </w:t>
      </w:r>
      <w:r w:rsidR="00897C3F">
        <w:rPr>
          <w:b/>
          <w:i/>
          <w:lang w:val="en-GB" w:eastAsia="zh-CN"/>
        </w:rPr>
        <w:t>4</w:t>
      </w:r>
      <w:r>
        <w:rPr>
          <w:b/>
          <w:i/>
          <w:lang w:val="en-GB" w:eastAsia="zh-CN"/>
        </w:rPr>
        <w:t>-3</w:t>
      </w:r>
      <w:r w:rsidRPr="008302B1">
        <w:rPr>
          <w:b/>
          <w:i/>
          <w:lang w:val="en-GB" w:eastAsia="zh-CN"/>
        </w:rPr>
        <w:t>:</w:t>
      </w:r>
      <w:r>
        <w:rPr>
          <w:b/>
          <w:i/>
          <w:lang w:val="en-GB" w:eastAsia="zh-CN"/>
        </w:rPr>
        <w:t xml:space="preserve"> Support separate row for </w:t>
      </w:r>
      <w:r w:rsidRPr="00766BF9">
        <w:rPr>
          <w:b/>
          <w:i/>
          <w:lang w:val="en-GB" w:eastAsia="zh-CN"/>
        </w:rPr>
        <w:t>additional row(s) of Rel.18 DMRS ports for single-DCI based M-TRP</w:t>
      </w:r>
      <w:r>
        <w:rPr>
          <w:b/>
          <w:i/>
          <w:lang w:val="en-GB" w:eastAsia="zh-CN"/>
        </w:rPr>
        <w:t xml:space="preserve"> in FG 40-4-5.</w:t>
      </w:r>
    </w:p>
    <w:p w14:paraId="798AEEC6" w14:textId="77777777" w:rsidR="00E97425" w:rsidRPr="00766BF9" w:rsidRDefault="00E97425" w:rsidP="00E97425">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696"/>
        <w:gridCol w:w="1773"/>
        <w:gridCol w:w="1656"/>
        <w:gridCol w:w="1342"/>
        <w:gridCol w:w="1311"/>
        <w:gridCol w:w="1497"/>
        <w:gridCol w:w="1535"/>
        <w:gridCol w:w="1892"/>
        <w:gridCol w:w="1537"/>
        <w:gridCol w:w="1532"/>
        <w:gridCol w:w="1706"/>
        <w:gridCol w:w="603"/>
        <w:gridCol w:w="1933"/>
      </w:tblGrid>
      <w:tr w:rsidR="00E97425" w14:paraId="745CFCF3" w14:textId="77777777" w:rsidTr="00FE4506">
        <w:trPr>
          <w:trHeight w:val="20"/>
        </w:trPr>
        <w:tc>
          <w:tcPr>
            <w:tcW w:w="0" w:type="auto"/>
            <w:tcBorders>
              <w:top w:val="single" w:sz="4" w:space="0" w:color="auto"/>
              <w:left w:val="single" w:sz="4" w:space="0" w:color="auto"/>
              <w:bottom w:val="single" w:sz="4" w:space="0" w:color="auto"/>
              <w:right w:val="single" w:sz="4" w:space="0" w:color="auto"/>
            </w:tcBorders>
            <w:hideMark/>
          </w:tcPr>
          <w:p w14:paraId="61F7219B" w14:textId="77777777" w:rsidR="00E97425" w:rsidRDefault="00E97425" w:rsidP="00FE4506">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0D13350" w14:textId="77777777" w:rsidR="00E97425" w:rsidRDefault="00E97425" w:rsidP="00FE4506">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4AA7581" w14:textId="77777777" w:rsidR="00E97425" w:rsidRDefault="00E97425" w:rsidP="00FE4506">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A6AAFDB" w14:textId="77777777" w:rsidR="00E97425" w:rsidRDefault="00E97425" w:rsidP="00FE4506">
            <w:pPr>
              <w:pStyle w:val="afd"/>
              <w:overflowPunct/>
              <w:autoSpaceDE/>
              <w:adjustRightInd/>
              <w:snapToGrid w:val="0"/>
              <w:spacing w:before="60" w:after="120" w:line="256" w:lineRule="auto"/>
              <w:ind w:left="360" w:hanging="360"/>
              <w:jc w:val="both"/>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9E91DCD" w14:textId="77777777" w:rsidR="00E97425" w:rsidRDefault="00E97425" w:rsidP="00FE4506">
            <w:pPr>
              <w:pStyle w:val="TAL"/>
              <w:rPr>
                <w:rFonts w:asciiTheme="majorHAnsi" w:eastAsia="MS Mincho" w:hAnsiTheme="majorHAnsi" w:cstheme="majorHAnsi"/>
                <w:b/>
                <w:color w:val="000000" w:themeColor="text1"/>
                <w:szCs w:val="18"/>
                <w:lang w:eastAsia="ja-JP"/>
              </w:rPr>
            </w:pPr>
            <w:r>
              <w:rPr>
                <w:rFonts w:asciiTheme="majorHAnsi" w:eastAsia="MS Mincho" w:hAnsiTheme="majorHAnsi" w:cstheme="majorHAnsi"/>
                <w:b/>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F2938FB" w14:textId="77777777" w:rsidR="00E97425" w:rsidRDefault="00E97425" w:rsidP="00FE4506">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 xml:space="preserve">Need for the </w:t>
            </w:r>
            <w:proofErr w:type="spellStart"/>
            <w:r>
              <w:rPr>
                <w:rFonts w:asciiTheme="majorHAnsi" w:eastAsia="宋体" w:hAnsiTheme="majorHAnsi" w:cstheme="majorHAnsi"/>
                <w:b/>
                <w:color w:val="000000" w:themeColor="text1"/>
                <w:szCs w:val="18"/>
                <w:lang w:eastAsia="zh-CN"/>
              </w:rPr>
              <w:t>gNB</w:t>
            </w:r>
            <w:proofErr w:type="spellEnd"/>
            <w:r>
              <w:rPr>
                <w:rFonts w:asciiTheme="majorHAnsi" w:eastAsia="宋体" w:hAnsiTheme="majorHAnsi" w:cstheme="majorHAnsi"/>
                <w:b/>
                <w:color w:val="000000" w:themeColor="text1"/>
                <w:szCs w:val="18"/>
                <w:lang w:eastAsia="zh-CN"/>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7BEA85" w14:textId="77777777" w:rsidR="00E97425" w:rsidRDefault="00E97425" w:rsidP="00FE4506">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Applicable to the capability signalling exchange between UEs (</w:t>
            </w:r>
            <w:proofErr w:type="spellStart"/>
            <w:r>
              <w:rPr>
                <w:rFonts w:asciiTheme="majorHAnsi" w:hAnsiTheme="majorHAnsi" w:cstheme="majorHAnsi"/>
                <w:b/>
                <w:color w:val="000000" w:themeColor="text1"/>
                <w:szCs w:val="18"/>
                <w:lang w:eastAsia="ja-JP"/>
              </w:rPr>
              <w:t>Sidelink</w:t>
            </w:r>
            <w:proofErr w:type="spellEnd"/>
            <w:r>
              <w:rPr>
                <w:rFonts w:asciiTheme="majorHAnsi" w:hAnsiTheme="majorHAnsi" w:cstheme="majorHAnsi"/>
                <w:b/>
                <w:color w:val="000000" w:themeColor="text1"/>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BE0DB63" w14:textId="77777777" w:rsidR="00E97425" w:rsidRDefault="00E97425" w:rsidP="00FE4506">
            <w:pPr>
              <w:pStyle w:val="TAL"/>
              <w:rPr>
                <w:rFonts w:asciiTheme="majorHAnsi" w:eastAsia="宋体" w:hAnsiTheme="majorHAnsi" w:cstheme="majorHAnsi"/>
                <w:b/>
                <w:color w:val="000000" w:themeColor="text1"/>
                <w:szCs w:val="18"/>
                <w:lang w:val="en-US" w:eastAsia="zh-CN"/>
              </w:rPr>
            </w:pPr>
            <w:r>
              <w:rPr>
                <w:rFonts w:asciiTheme="majorHAnsi" w:eastAsia="宋体" w:hAnsiTheme="majorHAnsi" w:cstheme="majorHAnsi"/>
                <w:b/>
                <w:color w:val="000000" w:themeColor="text1"/>
                <w:szCs w:val="18"/>
                <w:lang w:val="en-US"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C4D5476" w14:textId="77777777" w:rsidR="00E97425" w:rsidRDefault="00E97425" w:rsidP="00FE4506">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Type</w:t>
            </w:r>
          </w:p>
          <w:p w14:paraId="2DADF122" w14:textId="77777777" w:rsidR="00E97425" w:rsidRDefault="00E97425" w:rsidP="00FE4506">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5087D06" w14:textId="77777777" w:rsidR="00E97425" w:rsidRDefault="00E97425" w:rsidP="00FE4506">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1B0F039" w14:textId="77777777" w:rsidR="00E97425" w:rsidRDefault="00E97425" w:rsidP="00FE4506">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BFC9884" w14:textId="77777777" w:rsidR="00E97425" w:rsidRDefault="00E97425" w:rsidP="00FE4506">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473E9AD" w14:textId="77777777" w:rsidR="00E97425" w:rsidRDefault="00E97425" w:rsidP="00FE4506">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DD87713" w14:textId="77777777" w:rsidR="00E97425" w:rsidRDefault="00E97425" w:rsidP="00FE4506">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Mandatory/Optional</w:t>
            </w:r>
          </w:p>
        </w:tc>
      </w:tr>
      <w:tr w:rsidR="00E97425" w:rsidRPr="007D1783" w14:paraId="5B6AA37E" w14:textId="77777777" w:rsidTr="00FE4506">
        <w:trPr>
          <w:trHeight w:val="20"/>
        </w:trPr>
        <w:tc>
          <w:tcPr>
            <w:tcW w:w="0" w:type="auto"/>
            <w:tcBorders>
              <w:top w:val="single" w:sz="4" w:space="0" w:color="auto"/>
              <w:left w:val="single" w:sz="4" w:space="0" w:color="auto"/>
              <w:bottom w:val="single" w:sz="4" w:space="0" w:color="auto"/>
              <w:right w:val="single" w:sz="4" w:space="0" w:color="auto"/>
            </w:tcBorders>
          </w:tcPr>
          <w:p w14:paraId="2E60E998"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56EE34AC"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r w:rsidRPr="00C82B88">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tcPr>
          <w:p w14:paraId="0B679D21" w14:textId="77777777" w:rsidR="00E97425" w:rsidRPr="00C82B88" w:rsidRDefault="00E97425" w:rsidP="00FE4506">
            <w:pPr>
              <w:pStyle w:val="maintext"/>
              <w:spacing w:line="240" w:lineRule="auto"/>
              <w:ind w:firstLineChars="0" w:firstLine="0"/>
              <w:jc w:val="left"/>
              <w:rPr>
                <w:rFonts w:asciiTheme="majorHAnsi" w:eastAsia="MS Mincho" w:hAnsiTheme="majorHAnsi" w:cstheme="majorHAnsi"/>
                <w:color w:val="000000" w:themeColor="text1"/>
                <w:sz w:val="18"/>
                <w:szCs w:val="18"/>
                <w:lang w:val="en-US"/>
              </w:rPr>
            </w:pPr>
            <w:r w:rsidRPr="00C82B88">
              <w:rPr>
                <w:rFonts w:asciiTheme="majorHAnsi" w:eastAsia="MS Mincho" w:hAnsiTheme="majorHAnsi" w:cstheme="majorHAnsi"/>
                <w:color w:val="000000" w:themeColor="text1"/>
                <w:sz w:val="18"/>
                <w:szCs w:val="18"/>
              </w:rPr>
              <w:t xml:space="preserve">Basic feature of Rel.18 enhanced DMRS ports for PDSCH </w:t>
            </w:r>
            <w:r w:rsidRPr="00C82B88">
              <w:rPr>
                <w:rFonts w:asciiTheme="majorHAnsi" w:eastAsia="MS Mincho" w:hAnsiTheme="majorHAnsi" w:cstheme="majorHAnsi"/>
                <w:color w:val="000000" w:themeColor="text1"/>
                <w:sz w:val="18"/>
                <w:szCs w:val="18"/>
                <w:lang w:val="en-US"/>
              </w:rPr>
              <w:t>for mapping type A</w:t>
            </w:r>
          </w:p>
          <w:p w14:paraId="2103AB05"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4C4A2DA" w14:textId="77777777" w:rsidR="00E97425" w:rsidRPr="0067469F" w:rsidRDefault="00E97425" w:rsidP="00FE4506">
            <w:pPr>
              <w:pStyle w:val="TAL"/>
              <w:rPr>
                <w:rFonts w:asciiTheme="majorHAnsi" w:hAnsiTheme="majorHAnsi" w:cstheme="majorHAnsi"/>
                <w:color w:val="000000" w:themeColor="text1"/>
                <w:szCs w:val="18"/>
              </w:rPr>
            </w:pPr>
            <w:r w:rsidRPr="0067469F">
              <w:rPr>
                <w:rFonts w:asciiTheme="majorHAnsi" w:hAnsiTheme="majorHAnsi" w:cstheme="majorHAnsi"/>
                <w:color w:val="000000" w:themeColor="text1"/>
                <w:szCs w:val="18"/>
              </w:rPr>
              <w:t xml:space="preserve">1) Support 1 symbol FL DMRS without additional symbol(s)  </w:t>
            </w:r>
          </w:p>
          <w:p w14:paraId="26A85C57" w14:textId="77777777" w:rsidR="00E97425" w:rsidRPr="0067469F" w:rsidRDefault="00E97425" w:rsidP="00FE4506">
            <w:pPr>
              <w:pStyle w:val="TAL"/>
              <w:rPr>
                <w:rFonts w:asciiTheme="majorHAnsi" w:hAnsiTheme="majorHAnsi" w:cstheme="majorHAnsi"/>
                <w:color w:val="000000" w:themeColor="text1"/>
                <w:szCs w:val="18"/>
              </w:rPr>
            </w:pPr>
            <w:r w:rsidRPr="0067469F">
              <w:rPr>
                <w:rFonts w:asciiTheme="majorHAnsi" w:hAnsiTheme="majorHAnsi" w:cstheme="majorHAnsi"/>
                <w:color w:val="000000" w:themeColor="text1"/>
                <w:szCs w:val="18"/>
              </w:rPr>
              <w:t xml:space="preserve">2) Support 1 symbol FL DMRS and 1 additional DMRS symbol </w:t>
            </w:r>
          </w:p>
          <w:p w14:paraId="23EB3299" w14:textId="77777777" w:rsidR="00E97425" w:rsidRPr="0067469F" w:rsidRDefault="00E97425" w:rsidP="00FE4506">
            <w:pPr>
              <w:pStyle w:val="TAL"/>
              <w:rPr>
                <w:rFonts w:asciiTheme="majorHAnsi" w:eastAsia="MS Mincho" w:hAnsiTheme="majorHAnsi" w:cstheme="majorHAnsi"/>
                <w:color w:val="000000" w:themeColor="text1"/>
                <w:szCs w:val="18"/>
              </w:rPr>
            </w:pPr>
            <w:r w:rsidRPr="00EA6D21" w:rsidDel="00152156">
              <w:rPr>
                <w:rFonts w:asciiTheme="majorHAnsi" w:eastAsia="MS Mincho" w:hAnsiTheme="majorHAnsi" w:cstheme="majorHAnsi"/>
                <w:color w:val="000000" w:themeColor="text1"/>
                <w:szCs w:val="18"/>
              </w:rPr>
              <w:t xml:space="preserve"> </w:t>
            </w:r>
            <w:r w:rsidRPr="00EA6D21">
              <w:rPr>
                <w:rFonts w:asciiTheme="majorHAnsi" w:eastAsia="MS Mincho" w:hAnsiTheme="majorHAnsi" w:cstheme="majorHAnsi"/>
                <w:color w:val="000000" w:themeColor="text1"/>
                <w:szCs w:val="18"/>
              </w:rPr>
              <w:t>[3) DL PTRS RE mapping for Rel.18 enhanced DMRS ports for PDSCH with rank 1-4]</w:t>
            </w:r>
          </w:p>
          <w:p w14:paraId="1100EBE1" w14:textId="77777777" w:rsidR="00E97425" w:rsidRPr="00EA6D21" w:rsidRDefault="00E97425" w:rsidP="00FE4506">
            <w:pPr>
              <w:pStyle w:val="TAL"/>
              <w:rPr>
                <w:rFonts w:asciiTheme="majorHAnsi" w:eastAsia="宋体" w:hAnsiTheme="majorHAnsi" w:cstheme="majorHAnsi"/>
                <w:strike/>
                <w:color w:val="000000" w:themeColor="text1"/>
                <w:szCs w:val="18"/>
                <w:lang w:eastAsia="zh-CN"/>
              </w:rPr>
            </w:pPr>
            <w:r w:rsidRPr="00EA6D21">
              <w:rPr>
                <w:rFonts w:asciiTheme="majorHAnsi" w:hAnsiTheme="majorHAnsi" w:cstheme="majorHAnsi"/>
                <w:strike/>
                <w:color w:val="FF0000"/>
                <w:szCs w:val="18"/>
              </w:rPr>
              <w:t>[4) Support 1 symbol FL DMRS and 2 additional DMRS symbols for at least one port.]</w:t>
            </w:r>
          </w:p>
        </w:tc>
        <w:tc>
          <w:tcPr>
            <w:tcW w:w="0" w:type="auto"/>
            <w:tcBorders>
              <w:top w:val="single" w:sz="4" w:space="0" w:color="auto"/>
              <w:left w:val="single" w:sz="4" w:space="0" w:color="auto"/>
              <w:bottom w:val="single" w:sz="4" w:space="0" w:color="auto"/>
              <w:right w:val="single" w:sz="4" w:space="0" w:color="auto"/>
            </w:tcBorders>
          </w:tcPr>
          <w:p w14:paraId="6B65D779"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D083AC3"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C323C7"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407A6E"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A5D8F4"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580E063"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C2CDDFA"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4C9983"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A9FA53"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F523C8" w14:textId="79792676" w:rsidR="00E97425" w:rsidRDefault="00E97425" w:rsidP="00FE4506">
            <w:pPr>
              <w:pStyle w:val="TAL"/>
              <w:rPr>
                <w:rFonts w:asciiTheme="majorHAnsi" w:eastAsia="宋体" w:hAnsiTheme="majorHAnsi" w:cstheme="majorHAnsi"/>
                <w:color w:val="000000" w:themeColor="text1"/>
                <w:szCs w:val="18"/>
                <w:lang w:eastAsia="zh-CN"/>
              </w:rPr>
            </w:pPr>
          </w:p>
        </w:tc>
      </w:tr>
      <w:tr w:rsidR="00E97425" w:rsidRPr="007D1783" w14:paraId="71DFE89C" w14:textId="77777777" w:rsidTr="00FE4506">
        <w:trPr>
          <w:trHeight w:val="20"/>
        </w:trPr>
        <w:tc>
          <w:tcPr>
            <w:tcW w:w="0" w:type="auto"/>
            <w:tcBorders>
              <w:top w:val="single" w:sz="4" w:space="0" w:color="auto"/>
              <w:left w:val="single" w:sz="4" w:space="0" w:color="auto"/>
              <w:bottom w:val="single" w:sz="4" w:space="0" w:color="auto"/>
              <w:right w:val="single" w:sz="4" w:space="0" w:color="auto"/>
            </w:tcBorders>
          </w:tcPr>
          <w:p w14:paraId="6D789C01" w14:textId="77777777" w:rsidR="00E97425" w:rsidRPr="00EA6D21" w:rsidRDefault="00E97425" w:rsidP="00FE4506">
            <w:pPr>
              <w:pStyle w:val="TAL"/>
              <w:rPr>
                <w:rFonts w:asciiTheme="majorHAnsi" w:hAnsiTheme="majorHAnsi" w:cstheme="majorHAnsi"/>
                <w:color w:val="FF0000"/>
                <w:szCs w:val="18"/>
              </w:rPr>
            </w:pPr>
            <w:r w:rsidRPr="00EA6D21">
              <w:rPr>
                <w:rFonts w:asciiTheme="majorHAnsi" w:hAnsiTheme="majorHAnsi" w:cstheme="majorHAnsi"/>
                <w:color w:val="FF0000"/>
                <w:szCs w:val="18"/>
              </w:rPr>
              <w:t xml:space="preserve">40. </w:t>
            </w:r>
            <w:proofErr w:type="spellStart"/>
            <w:r w:rsidRPr="00EA6D21">
              <w:rPr>
                <w:rFonts w:asciiTheme="majorHAnsi" w:hAnsiTheme="majorHAnsi" w:cstheme="majorHAnsi"/>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4705B711" w14:textId="77777777" w:rsidR="00E97425" w:rsidRPr="00EA6D21" w:rsidRDefault="00E97425" w:rsidP="00FE4506">
            <w:pPr>
              <w:pStyle w:val="TAL"/>
              <w:rPr>
                <w:rFonts w:asciiTheme="majorHAnsi" w:eastAsia="MS Mincho" w:hAnsiTheme="majorHAnsi" w:cstheme="majorHAnsi"/>
                <w:color w:val="FF0000"/>
                <w:szCs w:val="18"/>
              </w:rPr>
            </w:pPr>
            <w:r w:rsidRPr="00EA6D21">
              <w:rPr>
                <w:rFonts w:asciiTheme="majorHAnsi" w:eastAsia="MS Mincho" w:hAnsiTheme="majorHAnsi" w:cstheme="majorHAnsi"/>
                <w:color w:val="FF0000"/>
                <w:szCs w:val="18"/>
              </w:rPr>
              <w:t>40-4-1h</w:t>
            </w:r>
          </w:p>
        </w:tc>
        <w:tc>
          <w:tcPr>
            <w:tcW w:w="0" w:type="auto"/>
            <w:tcBorders>
              <w:top w:val="single" w:sz="4" w:space="0" w:color="auto"/>
              <w:left w:val="single" w:sz="4" w:space="0" w:color="auto"/>
              <w:bottom w:val="single" w:sz="4" w:space="0" w:color="auto"/>
              <w:right w:val="single" w:sz="4" w:space="0" w:color="auto"/>
            </w:tcBorders>
          </w:tcPr>
          <w:p w14:paraId="414CE5CF" w14:textId="2E956AB3" w:rsidR="00E97425" w:rsidRPr="00EA6D21" w:rsidRDefault="00E97425" w:rsidP="00FE4506">
            <w:pPr>
              <w:pStyle w:val="TAL"/>
              <w:rPr>
                <w:rFonts w:asciiTheme="majorHAnsi" w:eastAsia="MS Mincho" w:hAnsiTheme="majorHAnsi" w:cstheme="majorHAnsi"/>
                <w:color w:val="FF0000"/>
                <w:szCs w:val="18"/>
              </w:rPr>
            </w:pPr>
            <w:r w:rsidRPr="00EA6D21">
              <w:rPr>
                <w:rFonts w:asciiTheme="majorHAnsi" w:hAnsiTheme="majorHAnsi" w:cstheme="majorHAnsi"/>
                <w:color w:val="FF0000"/>
                <w:szCs w:val="18"/>
              </w:rPr>
              <w:t>Support 1 symbol FL DMRS and 2 additional DMRS symbols for at least one port.</w:t>
            </w:r>
          </w:p>
        </w:tc>
        <w:tc>
          <w:tcPr>
            <w:tcW w:w="0" w:type="auto"/>
            <w:tcBorders>
              <w:top w:val="single" w:sz="4" w:space="0" w:color="auto"/>
              <w:left w:val="single" w:sz="4" w:space="0" w:color="auto"/>
              <w:bottom w:val="single" w:sz="4" w:space="0" w:color="auto"/>
              <w:right w:val="single" w:sz="4" w:space="0" w:color="auto"/>
            </w:tcBorders>
          </w:tcPr>
          <w:p w14:paraId="3E191FD9" w14:textId="77777777" w:rsidR="00E97425"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4E7A604"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5D8CDA8"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9567695"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50FEFB8"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6C4B85"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9A19D0"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ADD1B01"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61B20D"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1F8A1DE"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A66B950" w14:textId="352B2FB1" w:rsidR="00E97425" w:rsidRDefault="00E97425" w:rsidP="00FE4506">
            <w:pPr>
              <w:pStyle w:val="TAL"/>
              <w:rPr>
                <w:rFonts w:asciiTheme="majorHAnsi" w:eastAsia="宋体" w:hAnsiTheme="majorHAnsi" w:cstheme="majorHAnsi"/>
                <w:color w:val="000000" w:themeColor="text1"/>
                <w:szCs w:val="18"/>
                <w:lang w:eastAsia="zh-CN"/>
              </w:rPr>
            </w:pPr>
          </w:p>
        </w:tc>
      </w:tr>
      <w:tr w:rsidR="00E97425" w:rsidRPr="00C1693B" w14:paraId="30531E44" w14:textId="77777777" w:rsidTr="00FE4506">
        <w:trPr>
          <w:trHeight w:val="20"/>
        </w:trPr>
        <w:tc>
          <w:tcPr>
            <w:tcW w:w="0" w:type="auto"/>
            <w:tcBorders>
              <w:top w:val="single" w:sz="4" w:space="0" w:color="auto"/>
              <w:left w:val="single" w:sz="4" w:space="0" w:color="auto"/>
              <w:bottom w:val="single" w:sz="4" w:space="0" w:color="auto"/>
              <w:right w:val="single" w:sz="4" w:space="0" w:color="auto"/>
            </w:tcBorders>
          </w:tcPr>
          <w:p w14:paraId="35EB8B81" w14:textId="77777777" w:rsidR="00E97425" w:rsidRPr="00EA6D21" w:rsidRDefault="00E97425" w:rsidP="00FE4506">
            <w:pPr>
              <w:pStyle w:val="TAL"/>
              <w:rPr>
                <w:rFonts w:asciiTheme="majorHAnsi" w:hAnsiTheme="majorHAnsi" w:cstheme="majorHAnsi"/>
                <w:color w:val="FF0000"/>
                <w:szCs w:val="18"/>
              </w:rPr>
            </w:pPr>
            <w:r w:rsidRPr="00EA6D21">
              <w:rPr>
                <w:rFonts w:asciiTheme="majorHAnsi" w:hAnsiTheme="majorHAnsi" w:cstheme="majorHAnsi"/>
                <w:color w:val="FF0000"/>
                <w:szCs w:val="18"/>
              </w:rPr>
              <w:t xml:space="preserve">40. </w:t>
            </w:r>
            <w:proofErr w:type="spellStart"/>
            <w:r w:rsidRPr="00EA6D21">
              <w:rPr>
                <w:rFonts w:asciiTheme="majorHAnsi" w:hAnsiTheme="majorHAnsi" w:cstheme="majorHAnsi"/>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28539DD2" w14:textId="77777777" w:rsidR="00E97425" w:rsidRPr="00EA6D21" w:rsidRDefault="00E97425" w:rsidP="00FE4506">
            <w:pPr>
              <w:pStyle w:val="TAL"/>
              <w:rPr>
                <w:rFonts w:asciiTheme="majorHAnsi" w:eastAsia="MS Mincho" w:hAnsiTheme="majorHAnsi" w:cstheme="majorHAnsi"/>
                <w:color w:val="FF0000"/>
                <w:szCs w:val="18"/>
              </w:rPr>
            </w:pPr>
            <w:r w:rsidRPr="00EA6D21">
              <w:rPr>
                <w:rFonts w:asciiTheme="majorHAnsi" w:eastAsia="MS Mincho" w:hAnsiTheme="majorHAnsi" w:cstheme="majorHAnsi"/>
                <w:color w:val="FF0000"/>
                <w:szCs w:val="18"/>
              </w:rPr>
              <w:t>40-4-1i</w:t>
            </w:r>
          </w:p>
        </w:tc>
        <w:tc>
          <w:tcPr>
            <w:tcW w:w="0" w:type="auto"/>
            <w:tcBorders>
              <w:top w:val="single" w:sz="4" w:space="0" w:color="auto"/>
              <w:left w:val="single" w:sz="4" w:space="0" w:color="auto"/>
              <w:bottom w:val="single" w:sz="4" w:space="0" w:color="auto"/>
              <w:right w:val="single" w:sz="4" w:space="0" w:color="auto"/>
            </w:tcBorders>
          </w:tcPr>
          <w:p w14:paraId="2ADA3F7B" w14:textId="54D16AE6" w:rsidR="00E97425" w:rsidRPr="00EA6D21" w:rsidRDefault="00E97425" w:rsidP="00FE4506">
            <w:pPr>
              <w:pStyle w:val="TAL"/>
              <w:rPr>
                <w:rFonts w:asciiTheme="majorHAnsi" w:eastAsia="MS Mincho" w:hAnsiTheme="majorHAnsi" w:cstheme="majorHAnsi"/>
                <w:color w:val="FF0000"/>
                <w:szCs w:val="18"/>
              </w:rPr>
            </w:pPr>
            <w:r w:rsidRPr="00EA6D21">
              <w:rPr>
                <w:rFonts w:asciiTheme="majorHAnsi" w:eastAsia="MS Mincho" w:hAnsiTheme="majorHAnsi" w:cstheme="majorHAnsi"/>
                <w:color w:val="FF0000"/>
                <w:szCs w:val="18"/>
              </w:rPr>
              <w:t>Support PDSCH processing capability 2</w:t>
            </w:r>
          </w:p>
        </w:tc>
        <w:tc>
          <w:tcPr>
            <w:tcW w:w="0" w:type="auto"/>
            <w:tcBorders>
              <w:top w:val="single" w:sz="4" w:space="0" w:color="auto"/>
              <w:left w:val="single" w:sz="4" w:space="0" w:color="auto"/>
              <w:bottom w:val="single" w:sz="4" w:space="0" w:color="auto"/>
              <w:right w:val="single" w:sz="4" w:space="0" w:color="auto"/>
            </w:tcBorders>
          </w:tcPr>
          <w:p w14:paraId="11C22262" w14:textId="77777777" w:rsidR="00E97425"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ADD521"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AD6306D"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60C8C7A"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A761E14"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6CC58D"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7E3755B"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C1A1AAC"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7E0C08"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A056AF"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2A783B" w14:textId="49E4082B" w:rsidR="00E97425" w:rsidRDefault="00E97425" w:rsidP="00FE4506">
            <w:pPr>
              <w:pStyle w:val="TAL"/>
              <w:rPr>
                <w:rFonts w:asciiTheme="majorHAnsi" w:eastAsia="宋体" w:hAnsiTheme="majorHAnsi" w:cstheme="majorHAnsi"/>
                <w:color w:val="000000" w:themeColor="text1"/>
                <w:szCs w:val="18"/>
                <w:lang w:eastAsia="zh-CN"/>
              </w:rPr>
            </w:pPr>
          </w:p>
        </w:tc>
      </w:tr>
      <w:tr w:rsidR="00E97425" w:rsidRPr="00C1693B" w14:paraId="73BB0A9B" w14:textId="77777777" w:rsidTr="00FE4506">
        <w:trPr>
          <w:trHeight w:val="20"/>
        </w:trPr>
        <w:tc>
          <w:tcPr>
            <w:tcW w:w="0" w:type="auto"/>
            <w:tcBorders>
              <w:top w:val="single" w:sz="4" w:space="0" w:color="auto"/>
              <w:left w:val="single" w:sz="4" w:space="0" w:color="auto"/>
              <w:bottom w:val="single" w:sz="4" w:space="0" w:color="auto"/>
              <w:right w:val="single" w:sz="4" w:space="0" w:color="auto"/>
            </w:tcBorders>
          </w:tcPr>
          <w:p w14:paraId="7FBCDE55" w14:textId="77777777" w:rsidR="00E97425" w:rsidRPr="00EA6D21" w:rsidRDefault="00E97425" w:rsidP="00FE4506">
            <w:pPr>
              <w:pStyle w:val="TAL"/>
              <w:rPr>
                <w:rFonts w:asciiTheme="majorHAnsi" w:hAnsiTheme="majorHAnsi" w:cstheme="majorHAnsi"/>
                <w:color w:val="FF0000"/>
                <w:szCs w:val="18"/>
              </w:rPr>
            </w:pPr>
            <w:r w:rsidRPr="00EA6D21">
              <w:rPr>
                <w:rFonts w:asciiTheme="majorHAnsi" w:hAnsiTheme="majorHAnsi" w:cstheme="majorHAnsi"/>
                <w:color w:val="FF0000"/>
                <w:szCs w:val="18"/>
              </w:rPr>
              <w:t xml:space="preserve">40. </w:t>
            </w:r>
            <w:proofErr w:type="spellStart"/>
            <w:r w:rsidRPr="00EA6D21">
              <w:rPr>
                <w:rFonts w:asciiTheme="majorHAnsi" w:hAnsiTheme="majorHAnsi" w:cstheme="majorHAnsi"/>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0BAA5599" w14:textId="77777777" w:rsidR="00E97425" w:rsidRPr="00EA6D21" w:rsidRDefault="00E97425" w:rsidP="00FE4506">
            <w:pPr>
              <w:pStyle w:val="TAL"/>
              <w:rPr>
                <w:rFonts w:asciiTheme="majorHAnsi" w:eastAsia="MS Mincho" w:hAnsiTheme="majorHAnsi" w:cstheme="majorHAnsi"/>
                <w:color w:val="FF0000"/>
                <w:szCs w:val="18"/>
              </w:rPr>
            </w:pPr>
            <w:r w:rsidRPr="00EA6D21">
              <w:rPr>
                <w:rFonts w:asciiTheme="majorHAnsi" w:eastAsia="MS Mincho" w:hAnsiTheme="majorHAnsi" w:cstheme="majorHAnsi"/>
                <w:color w:val="FF0000"/>
                <w:szCs w:val="18"/>
              </w:rPr>
              <w:t>40-4-1j</w:t>
            </w:r>
          </w:p>
        </w:tc>
        <w:tc>
          <w:tcPr>
            <w:tcW w:w="0" w:type="auto"/>
            <w:tcBorders>
              <w:top w:val="single" w:sz="4" w:space="0" w:color="auto"/>
              <w:left w:val="single" w:sz="4" w:space="0" w:color="auto"/>
              <w:bottom w:val="single" w:sz="4" w:space="0" w:color="auto"/>
              <w:right w:val="single" w:sz="4" w:space="0" w:color="auto"/>
            </w:tcBorders>
          </w:tcPr>
          <w:p w14:paraId="20A285A8" w14:textId="002D0A86" w:rsidR="00E97425" w:rsidRPr="00EA6D21" w:rsidRDefault="00E97425" w:rsidP="00FE4506">
            <w:pPr>
              <w:pStyle w:val="TAL"/>
              <w:rPr>
                <w:rFonts w:asciiTheme="majorHAnsi" w:eastAsia="MS Mincho" w:hAnsiTheme="majorHAnsi" w:cstheme="majorHAnsi"/>
                <w:color w:val="FF0000"/>
                <w:szCs w:val="18"/>
              </w:rPr>
            </w:pPr>
            <w:r w:rsidRPr="00EA6D21">
              <w:rPr>
                <w:rFonts w:asciiTheme="majorHAnsi" w:eastAsia="MS Mincho" w:hAnsiTheme="majorHAnsi" w:cstheme="majorHAnsi"/>
                <w:color w:val="FF0000"/>
                <w:szCs w:val="18"/>
              </w:rPr>
              <w:t xml:space="preserve">Support cross-CDM-group </w:t>
            </w:r>
            <w:r w:rsidR="0067469F">
              <w:rPr>
                <w:rFonts w:asciiTheme="majorHAnsi" w:eastAsia="MS Mincho" w:hAnsiTheme="majorHAnsi" w:cstheme="majorHAnsi"/>
                <w:color w:val="FF0000"/>
                <w:szCs w:val="18"/>
              </w:rPr>
              <w:t xml:space="preserve">Rel.18 </w:t>
            </w:r>
            <w:r w:rsidRPr="00EA6D21">
              <w:rPr>
                <w:rFonts w:asciiTheme="majorHAnsi" w:eastAsia="MS Mincho" w:hAnsiTheme="majorHAnsi" w:cstheme="majorHAnsi"/>
                <w:color w:val="FF0000"/>
                <w:szCs w:val="18"/>
              </w:rPr>
              <w:t>DMRS port combination</w:t>
            </w:r>
            <w:r w:rsidR="0067469F">
              <w:rPr>
                <w:rFonts w:asciiTheme="majorHAnsi" w:eastAsia="MS Mincho" w:hAnsiTheme="majorHAnsi" w:cstheme="majorHAnsi"/>
                <w:color w:val="FF0000"/>
                <w:szCs w:val="18"/>
              </w:rPr>
              <w:t>s for one codeword</w:t>
            </w:r>
          </w:p>
        </w:tc>
        <w:tc>
          <w:tcPr>
            <w:tcW w:w="0" w:type="auto"/>
            <w:tcBorders>
              <w:top w:val="single" w:sz="4" w:space="0" w:color="auto"/>
              <w:left w:val="single" w:sz="4" w:space="0" w:color="auto"/>
              <w:bottom w:val="single" w:sz="4" w:space="0" w:color="auto"/>
              <w:right w:val="single" w:sz="4" w:space="0" w:color="auto"/>
            </w:tcBorders>
          </w:tcPr>
          <w:p w14:paraId="15EE44EB" w14:textId="77777777" w:rsidR="00E97425"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0D69866"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A187A0"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6DCE7A9"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3AFEC7A"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0FD2FE"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D1E4FD7"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E99E6F"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36FCC0F"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F43D16"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D81C1A" w14:textId="4C1A2500" w:rsidR="00E97425" w:rsidRDefault="00E97425" w:rsidP="00FE4506">
            <w:pPr>
              <w:pStyle w:val="TAL"/>
              <w:rPr>
                <w:rFonts w:asciiTheme="majorHAnsi" w:eastAsia="宋体" w:hAnsiTheme="majorHAnsi" w:cstheme="majorHAnsi"/>
                <w:color w:val="000000" w:themeColor="text1"/>
                <w:szCs w:val="18"/>
                <w:lang w:eastAsia="zh-CN"/>
              </w:rPr>
            </w:pPr>
          </w:p>
        </w:tc>
      </w:tr>
      <w:tr w:rsidR="00E97425" w:rsidRPr="007D1783" w14:paraId="7F49C020" w14:textId="77777777" w:rsidTr="00FE4506">
        <w:trPr>
          <w:trHeight w:val="20"/>
        </w:trPr>
        <w:tc>
          <w:tcPr>
            <w:tcW w:w="0" w:type="auto"/>
            <w:tcBorders>
              <w:top w:val="single" w:sz="4" w:space="0" w:color="auto"/>
              <w:left w:val="single" w:sz="4" w:space="0" w:color="auto"/>
              <w:bottom w:val="single" w:sz="4" w:space="0" w:color="auto"/>
              <w:right w:val="single" w:sz="4" w:space="0" w:color="auto"/>
            </w:tcBorders>
          </w:tcPr>
          <w:p w14:paraId="0261305E"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658929E3"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r w:rsidRPr="00C82B88">
              <w:rPr>
                <w:rFonts w:asciiTheme="majorHAnsi" w:eastAsia="MS Mincho" w:hAnsiTheme="majorHAnsi" w:cstheme="majorHAnsi"/>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tcPr>
          <w:p w14:paraId="5A18DBF5" w14:textId="77777777" w:rsidR="00E97425" w:rsidRDefault="00E97425" w:rsidP="00FE4506">
            <w:pPr>
              <w:pStyle w:val="TAL"/>
              <w:rPr>
                <w:rFonts w:asciiTheme="majorHAnsi" w:eastAsia="宋体" w:hAnsiTheme="majorHAnsi" w:cstheme="majorHAnsi"/>
                <w:color w:val="000000" w:themeColor="text1"/>
                <w:szCs w:val="18"/>
                <w:lang w:eastAsia="zh-CN"/>
              </w:rPr>
            </w:pPr>
            <w:r w:rsidRPr="00C82B88">
              <w:rPr>
                <w:rFonts w:asciiTheme="majorHAnsi" w:eastAsia="MS Mincho" w:hAnsiTheme="majorHAnsi" w:cstheme="majorHAnsi"/>
                <w:color w:val="000000" w:themeColor="text1"/>
                <w:szCs w:val="18"/>
              </w:rPr>
              <w:t>Support Rel-18 DL DMRS with single DCI based M-TRP</w:t>
            </w:r>
          </w:p>
        </w:tc>
        <w:tc>
          <w:tcPr>
            <w:tcW w:w="0" w:type="auto"/>
            <w:tcBorders>
              <w:top w:val="single" w:sz="4" w:space="0" w:color="auto"/>
              <w:left w:val="single" w:sz="4" w:space="0" w:color="auto"/>
              <w:bottom w:val="single" w:sz="4" w:space="0" w:color="auto"/>
              <w:right w:val="single" w:sz="4" w:space="0" w:color="auto"/>
            </w:tcBorders>
          </w:tcPr>
          <w:p w14:paraId="06BB2577" w14:textId="77777777" w:rsidR="00E97425" w:rsidRPr="00044DED" w:rsidRDefault="00E97425" w:rsidP="00FE4506">
            <w:pPr>
              <w:pStyle w:val="TAL"/>
              <w:rPr>
                <w:rFonts w:asciiTheme="majorHAnsi" w:eastAsia="宋体" w:hAnsiTheme="majorHAnsi" w:cstheme="majorHAnsi"/>
                <w:color w:val="000000" w:themeColor="text1"/>
                <w:szCs w:val="18"/>
                <w:lang w:eastAsia="zh-CN"/>
              </w:rPr>
            </w:pPr>
            <w:r w:rsidRPr="00EA6D21">
              <w:rPr>
                <w:rFonts w:asciiTheme="majorHAnsi" w:eastAsia="MS Mincho" w:hAnsiTheme="majorHAnsi" w:cstheme="majorHAnsi"/>
                <w:strike/>
                <w:color w:val="FF0000"/>
                <w:szCs w:val="18"/>
              </w:rPr>
              <w:t>FFS:</w:t>
            </w:r>
            <w:r w:rsidRPr="00EA6D21">
              <w:rPr>
                <w:rFonts w:asciiTheme="majorHAnsi" w:eastAsia="MS Mincho" w:hAnsiTheme="majorHAnsi" w:cstheme="majorHAnsi"/>
                <w:color w:val="FF0000"/>
                <w:szCs w:val="18"/>
              </w:rPr>
              <w:t xml:space="preserve"> </w:t>
            </w:r>
            <w:r w:rsidRPr="00EA6D21">
              <w:rPr>
                <w:rFonts w:asciiTheme="majorHAnsi" w:eastAsia="MS Mincho" w:hAnsiTheme="majorHAnsi" w:cstheme="majorHAnsi"/>
                <w:color w:val="000000" w:themeColor="text1"/>
                <w:szCs w:val="18"/>
              </w:rPr>
              <w:t xml:space="preserve">separate row for </w:t>
            </w:r>
            <w:r w:rsidRPr="00EA6D21">
              <w:rPr>
                <w:rFonts w:asciiTheme="majorHAnsi" w:eastAsia="MS Mincho" w:hAnsiTheme="majorHAnsi" w:cstheme="majorHAnsi"/>
                <w:color w:val="000000" w:themeColor="text1"/>
                <w:szCs w:val="18"/>
                <w:lang w:val="en-US"/>
              </w:rPr>
              <w:t>Additional row(s) of Rel.18 DMRS ports for single-DCI based M-TRP</w:t>
            </w:r>
          </w:p>
        </w:tc>
        <w:tc>
          <w:tcPr>
            <w:tcW w:w="0" w:type="auto"/>
            <w:tcBorders>
              <w:top w:val="single" w:sz="4" w:space="0" w:color="auto"/>
              <w:left w:val="single" w:sz="4" w:space="0" w:color="auto"/>
              <w:bottom w:val="single" w:sz="4" w:space="0" w:color="auto"/>
              <w:right w:val="single" w:sz="4" w:space="0" w:color="auto"/>
            </w:tcBorders>
          </w:tcPr>
          <w:p w14:paraId="54990971"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0C0B45"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191A06"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1084EB8"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6C0AA1B"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4AAFAB"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441FA9B"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237CAB9"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16900CF"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450EABB" w14:textId="220A4BF7" w:rsidR="00E97425" w:rsidRDefault="00E97425" w:rsidP="00FE4506">
            <w:pPr>
              <w:pStyle w:val="TAL"/>
              <w:rPr>
                <w:rFonts w:asciiTheme="majorHAnsi" w:eastAsia="宋体" w:hAnsiTheme="majorHAnsi" w:cstheme="majorHAnsi"/>
                <w:color w:val="000000" w:themeColor="text1"/>
                <w:szCs w:val="18"/>
                <w:lang w:eastAsia="zh-CN"/>
              </w:rPr>
            </w:pPr>
          </w:p>
        </w:tc>
      </w:tr>
      <w:tr w:rsidR="00E97425" w:rsidRPr="007D1783" w14:paraId="63524A4C" w14:textId="77777777" w:rsidTr="00FE4506">
        <w:trPr>
          <w:trHeight w:val="20"/>
        </w:trPr>
        <w:tc>
          <w:tcPr>
            <w:tcW w:w="0" w:type="auto"/>
            <w:tcBorders>
              <w:top w:val="single" w:sz="4" w:space="0" w:color="auto"/>
              <w:left w:val="single" w:sz="4" w:space="0" w:color="auto"/>
              <w:bottom w:val="single" w:sz="4" w:space="0" w:color="auto"/>
              <w:right w:val="single" w:sz="4" w:space="0" w:color="auto"/>
            </w:tcBorders>
          </w:tcPr>
          <w:p w14:paraId="630BF9C5" w14:textId="77777777" w:rsidR="00E97425" w:rsidRPr="00C82B88" w:rsidRDefault="00E97425" w:rsidP="00FE4506">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5D79E26A" w14:textId="77777777" w:rsidR="00E97425" w:rsidRPr="00C82B88" w:rsidRDefault="00E97425" w:rsidP="00FE4506">
            <w:pPr>
              <w:pStyle w:val="TAL"/>
              <w:rPr>
                <w:rFonts w:asciiTheme="majorHAnsi" w:eastAsia="MS Mincho" w:hAnsiTheme="majorHAnsi" w:cstheme="majorHAnsi"/>
                <w:color w:val="000000" w:themeColor="text1"/>
                <w:szCs w:val="18"/>
              </w:rPr>
            </w:pPr>
            <w:r w:rsidRPr="00C82B88">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tcPr>
          <w:p w14:paraId="27EFF345" w14:textId="77777777" w:rsidR="00E97425" w:rsidRPr="00C82B88" w:rsidRDefault="00E97425" w:rsidP="00FE4506">
            <w:pPr>
              <w:pStyle w:val="maintext"/>
              <w:spacing w:line="240" w:lineRule="auto"/>
              <w:ind w:firstLineChars="0" w:firstLine="0"/>
              <w:jc w:val="left"/>
              <w:rPr>
                <w:rFonts w:asciiTheme="majorHAnsi" w:eastAsia="MS Mincho" w:hAnsiTheme="majorHAnsi" w:cstheme="majorHAnsi"/>
                <w:color w:val="000000" w:themeColor="text1"/>
                <w:sz w:val="18"/>
                <w:szCs w:val="18"/>
                <w:lang w:val="en-US"/>
              </w:rPr>
            </w:pPr>
            <w:r w:rsidRPr="00C82B88">
              <w:rPr>
                <w:rFonts w:asciiTheme="majorHAnsi" w:eastAsia="MS Mincho" w:hAnsiTheme="majorHAnsi" w:cstheme="majorHAnsi"/>
                <w:color w:val="000000" w:themeColor="text1"/>
                <w:sz w:val="18"/>
                <w:szCs w:val="18"/>
              </w:rPr>
              <w:t xml:space="preserve">Basic feature of Rel.18 enhanced DMRS ports for PUSCH </w:t>
            </w:r>
            <w:r w:rsidRPr="00C82B88">
              <w:rPr>
                <w:rFonts w:asciiTheme="majorHAnsi" w:eastAsia="MS Mincho" w:hAnsiTheme="majorHAnsi" w:cstheme="majorHAnsi"/>
                <w:color w:val="000000" w:themeColor="text1"/>
                <w:sz w:val="18"/>
                <w:szCs w:val="18"/>
                <w:lang w:val="en-US"/>
              </w:rPr>
              <w:t>for scheduling type A</w:t>
            </w:r>
            <w:r w:rsidRPr="00C82B88">
              <w:rPr>
                <w:rFonts w:asciiTheme="majorHAnsi" w:eastAsia="MS Mincho" w:hAnsiTheme="majorHAnsi" w:cstheme="majorHAnsi"/>
                <w:color w:val="000000" w:themeColor="text1"/>
                <w:sz w:val="18"/>
                <w:szCs w:val="18"/>
              </w:rPr>
              <w:t xml:space="preserve"> for Rel.18 enhanced DMRS ports</w:t>
            </w:r>
          </w:p>
          <w:p w14:paraId="3B547416" w14:textId="77777777" w:rsidR="00E97425" w:rsidRPr="00C82B88" w:rsidRDefault="00E97425" w:rsidP="00FE4506">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1F6378D" w14:textId="77777777" w:rsidR="00E97425" w:rsidRPr="00EA6D21" w:rsidRDefault="00E97425" w:rsidP="00FE4506">
            <w:pPr>
              <w:rPr>
                <w:rFonts w:asciiTheme="majorHAnsi" w:eastAsia="MS Mincho" w:hAnsiTheme="majorHAnsi" w:cstheme="majorHAnsi"/>
                <w:color w:val="000000" w:themeColor="text1"/>
                <w:sz w:val="18"/>
                <w:szCs w:val="18"/>
              </w:rPr>
            </w:pPr>
            <w:r w:rsidRPr="00044DED">
              <w:rPr>
                <w:rFonts w:asciiTheme="majorHAnsi" w:hAnsiTheme="majorHAnsi" w:cstheme="majorHAnsi"/>
                <w:color w:val="000000" w:themeColor="text1"/>
                <w:sz w:val="18"/>
                <w:szCs w:val="18"/>
              </w:rPr>
              <w:t>1</w:t>
            </w:r>
            <w:r w:rsidRPr="00EA6D21">
              <w:rPr>
                <w:rFonts w:asciiTheme="majorHAnsi" w:eastAsia="MS Mincho" w:hAnsiTheme="majorHAnsi" w:cstheme="majorHAnsi"/>
                <w:color w:val="000000" w:themeColor="text1"/>
                <w:sz w:val="18"/>
                <w:szCs w:val="18"/>
              </w:rPr>
              <w:t>) Support 1 symbol FL DMRS without additional symbol(s)</w:t>
            </w:r>
          </w:p>
          <w:p w14:paraId="4DBDE19B" w14:textId="77777777" w:rsidR="00E97425" w:rsidRPr="00EA6D21" w:rsidRDefault="00E97425" w:rsidP="00FE4506">
            <w:pPr>
              <w:rPr>
                <w:rFonts w:asciiTheme="majorHAnsi" w:eastAsia="MS Mincho" w:hAnsiTheme="majorHAnsi" w:cstheme="majorHAnsi"/>
                <w:color w:val="000000" w:themeColor="text1"/>
                <w:sz w:val="18"/>
                <w:szCs w:val="18"/>
              </w:rPr>
            </w:pPr>
            <w:r w:rsidRPr="00EA6D21">
              <w:rPr>
                <w:rFonts w:asciiTheme="majorHAnsi" w:eastAsia="MS Mincho" w:hAnsiTheme="majorHAnsi" w:cstheme="majorHAnsi"/>
                <w:color w:val="000000" w:themeColor="text1"/>
                <w:sz w:val="18"/>
                <w:szCs w:val="18"/>
              </w:rPr>
              <w:t xml:space="preserve">2) Support 1 symbol FL DMRS and 1 additional DMRS symbols </w:t>
            </w:r>
          </w:p>
          <w:p w14:paraId="0884D8CB" w14:textId="77777777" w:rsidR="00E97425" w:rsidRPr="00EA6D21" w:rsidRDefault="00E97425" w:rsidP="00FE4506">
            <w:pPr>
              <w:rPr>
                <w:rFonts w:asciiTheme="majorHAnsi" w:eastAsia="MS Mincho" w:hAnsiTheme="majorHAnsi" w:cstheme="majorHAnsi"/>
                <w:color w:val="000000" w:themeColor="text1"/>
                <w:sz w:val="18"/>
                <w:szCs w:val="18"/>
              </w:rPr>
            </w:pPr>
            <w:r w:rsidRPr="00EA6D21" w:rsidDel="00152156">
              <w:rPr>
                <w:rFonts w:asciiTheme="majorHAnsi" w:eastAsia="MS Mincho" w:hAnsiTheme="majorHAnsi" w:cstheme="majorHAnsi"/>
                <w:color w:val="000000" w:themeColor="text1"/>
                <w:sz w:val="18"/>
                <w:szCs w:val="18"/>
              </w:rPr>
              <w:t xml:space="preserve"> </w:t>
            </w:r>
            <w:r w:rsidRPr="00EA6D21">
              <w:rPr>
                <w:rFonts w:asciiTheme="majorHAnsi" w:eastAsia="MS Mincho" w:hAnsiTheme="majorHAnsi" w:cstheme="majorHAnsi"/>
                <w:color w:val="000000" w:themeColor="text1"/>
                <w:sz w:val="18"/>
                <w:szCs w:val="18"/>
              </w:rPr>
              <w:t>[3) Support 1 symbol FL DMRS and 2 additional DMRS symbols]</w:t>
            </w:r>
          </w:p>
          <w:p w14:paraId="6B7DA348" w14:textId="77777777" w:rsidR="00E97425" w:rsidRPr="00EA6D21" w:rsidRDefault="00E97425" w:rsidP="00FE4506">
            <w:pPr>
              <w:pStyle w:val="TAL"/>
              <w:rPr>
                <w:rFonts w:asciiTheme="majorHAnsi" w:eastAsia="宋体" w:hAnsiTheme="majorHAnsi" w:cstheme="majorHAnsi"/>
                <w:strike/>
                <w:color w:val="000000" w:themeColor="text1"/>
                <w:szCs w:val="18"/>
                <w:lang w:eastAsia="zh-CN"/>
              </w:rPr>
            </w:pPr>
            <w:r w:rsidRPr="00EA6D21">
              <w:rPr>
                <w:rFonts w:asciiTheme="majorHAnsi" w:eastAsia="MS Mincho" w:hAnsiTheme="majorHAnsi" w:cstheme="majorHAnsi"/>
                <w:strike/>
                <w:color w:val="FF0000"/>
                <w:szCs w:val="18"/>
                <w:lang w:val="en-US"/>
              </w:rPr>
              <w:t>[4) UL PTRS RE mapping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tcPr>
          <w:p w14:paraId="4DEE028F"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E4F61A"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0C2083A"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EC28F88"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0934FD"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142ACEC"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5F09980"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3D8D14"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65A2058"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A978EE9" w14:textId="28B33F0B" w:rsidR="00E97425" w:rsidRDefault="00E97425" w:rsidP="00FE4506">
            <w:pPr>
              <w:pStyle w:val="TAL"/>
              <w:rPr>
                <w:rFonts w:asciiTheme="majorHAnsi" w:eastAsia="宋体" w:hAnsiTheme="majorHAnsi" w:cstheme="majorHAnsi"/>
                <w:color w:val="000000" w:themeColor="text1"/>
                <w:szCs w:val="18"/>
                <w:lang w:eastAsia="zh-CN"/>
              </w:rPr>
            </w:pPr>
          </w:p>
        </w:tc>
      </w:tr>
      <w:tr w:rsidR="00E97425" w:rsidRPr="007D1783" w14:paraId="4E647944" w14:textId="77777777" w:rsidTr="00FE4506">
        <w:trPr>
          <w:trHeight w:val="20"/>
        </w:trPr>
        <w:tc>
          <w:tcPr>
            <w:tcW w:w="0" w:type="auto"/>
            <w:tcBorders>
              <w:top w:val="single" w:sz="4" w:space="0" w:color="auto"/>
              <w:left w:val="single" w:sz="4" w:space="0" w:color="auto"/>
              <w:bottom w:val="single" w:sz="4" w:space="0" w:color="auto"/>
              <w:right w:val="single" w:sz="4" w:space="0" w:color="auto"/>
            </w:tcBorders>
          </w:tcPr>
          <w:p w14:paraId="0E869B2A" w14:textId="77777777" w:rsidR="00E97425" w:rsidRPr="00EA6D21" w:rsidRDefault="00E97425" w:rsidP="00FE4506">
            <w:pPr>
              <w:pStyle w:val="TAL"/>
              <w:rPr>
                <w:rFonts w:asciiTheme="majorHAnsi" w:hAnsiTheme="majorHAnsi" w:cstheme="majorHAnsi"/>
                <w:color w:val="FF0000"/>
                <w:szCs w:val="18"/>
              </w:rPr>
            </w:pPr>
            <w:r w:rsidRPr="00EA6D21">
              <w:rPr>
                <w:rFonts w:asciiTheme="majorHAnsi" w:hAnsiTheme="majorHAnsi" w:cstheme="majorHAnsi"/>
                <w:color w:val="FF0000"/>
                <w:szCs w:val="18"/>
              </w:rPr>
              <w:lastRenderedPageBreak/>
              <w:t xml:space="preserve">40. </w:t>
            </w:r>
            <w:proofErr w:type="spellStart"/>
            <w:r w:rsidRPr="00EA6D21">
              <w:rPr>
                <w:rFonts w:asciiTheme="majorHAnsi" w:hAnsiTheme="majorHAnsi" w:cstheme="majorHAnsi"/>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tcPr>
          <w:p w14:paraId="5CFB5C1E" w14:textId="77777777" w:rsidR="00E97425" w:rsidRPr="00EA6D21" w:rsidRDefault="00E97425" w:rsidP="00FE4506">
            <w:pPr>
              <w:pStyle w:val="TAL"/>
              <w:rPr>
                <w:rFonts w:asciiTheme="majorHAnsi" w:eastAsia="MS Mincho" w:hAnsiTheme="majorHAnsi" w:cstheme="majorHAnsi"/>
                <w:color w:val="FF0000"/>
                <w:szCs w:val="18"/>
              </w:rPr>
            </w:pPr>
            <w:r w:rsidRPr="00EA6D21">
              <w:rPr>
                <w:rFonts w:asciiTheme="majorHAnsi" w:eastAsia="MS Mincho" w:hAnsiTheme="majorHAnsi" w:cstheme="majorHAnsi"/>
                <w:color w:val="FF0000"/>
                <w:szCs w:val="18"/>
              </w:rPr>
              <w:t>40-4-6g</w:t>
            </w:r>
          </w:p>
        </w:tc>
        <w:tc>
          <w:tcPr>
            <w:tcW w:w="0" w:type="auto"/>
            <w:tcBorders>
              <w:top w:val="single" w:sz="4" w:space="0" w:color="auto"/>
              <w:left w:val="single" w:sz="4" w:space="0" w:color="auto"/>
              <w:bottom w:val="single" w:sz="4" w:space="0" w:color="auto"/>
              <w:right w:val="single" w:sz="4" w:space="0" w:color="auto"/>
            </w:tcBorders>
          </w:tcPr>
          <w:p w14:paraId="3209DE24" w14:textId="2D9C91A9" w:rsidR="00E97425" w:rsidRPr="00EA6D21" w:rsidRDefault="00E97425" w:rsidP="00FE4506">
            <w:pPr>
              <w:rPr>
                <w:rFonts w:asciiTheme="majorHAnsi" w:eastAsia="MS Mincho" w:hAnsiTheme="majorHAnsi" w:cstheme="majorHAnsi"/>
                <w:color w:val="FF0000"/>
                <w:sz w:val="18"/>
                <w:szCs w:val="18"/>
                <w:highlight w:val="yellow"/>
              </w:rPr>
            </w:pPr>
            <w:r w:rsidRPr="00EA6D21">
              <w:rPr>
                <w:rFonts w:asciiTheme="majorHAnsi" w:eastAsia="MS Mincho" w:hAnsiTheme="majorHAnsi" w:cstheme="majorHAnsi"/>
                <w:color w:val="FF0000"/>
                <w:sz w:val="18"/>
                <w:szCs w:val="18"/>
              </w:rPr>
              <w:t>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tcPr>
          <w:p w14:paraId="3F9BCC7E" w14:textId="77777777" w:rsidR="00E97425" w:rsidRPr="00C82B88" w:rsidRDefault="00E97425" w:rsidP="00FE4506">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700C734"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3E6F007"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932A16"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1C27D42"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4C4310"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1B5A0D9"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E844C1"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A26220"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9B5770" w14:textId="77777777" w:rsidR="00E97425" w:rsidRPr="007D1783" w:rsidRDefault="00E97425" w:rsidP="00FE450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766097" w14:textId="6A8CD0CA" w:rsidR="00E97425" w:rsidRDefault="00E97425" w:rsidP="00FE4506">
            <w:pPr>
              <w:pStyle w:val="TAL"/>
              <w:rPr>
                <w:rFonts w:asciiTheme="majorHAnsi" w:eastAsia="宋体" w:hAnsiTheme="majorHAnsi" w:cstheme="majorHAnsi"/>
                <w:color w:val="000000" w:themeColor="text1"/>
                <w:szCs w:val="18"/>
                <w:lang w:eastAsia="zh-CN"/>
              </w:rPr>
            </w:pPr>
          </w:p>
        </w:tc>
      </w:tr>
    </w:tbl>
    <w:p w14:paraId="19C3B238" w14:textId="77777777" w:rsidR="0085734C" w:rsidRDefault="0085734C" w:rsidP="0029107D">
      <w:pPr>
        <w:rPr>
          <w:lang w:val="en-GB" w:eastAsia="zh-CN"/>
        </w:rPr>
      </w:pPr>
    </w:p>
    <w:p w14:paraId="6FC94A7E" w14:textId="77777777" w:rsidR="00595EB3" w:rsidRDefault="00595EB3" w:rsidP="0029107D">
      <w:pPr>
        <w:rPr>
          <w:lang w:val="en-GB" w:eastAsia="zh-CN"/>
        </w:rPr>
      </w:pPr>
    </w:p>
    <w:p w14:paraId="183BABC7" w14:textId="77777777" w:rsidR="00A6086F" w:rsidRDefault="006E3A25" w:rsidP="006E3A25">
      <w:pPr>
        <w:pStyle w:val="1"/>
        <w:rPr>
          <w:sz w:val="32"/>
          <w:lang w:val="en-GB" w:eastAsia="zh-CN"/>
        </w:rPr>
      </w:pPr>
      <w:r>
        <w:rPr>
          <w:lang w:val="en-GB" w:eastAsia="zh-CN"/>
        </w:rPr>
        <w:t>UE feature for &lt;</w:t>
      </w:r>
      <w:r w:rsidR="00C54CBD">
        <w:rPr>
          <w:lang w:val="en-GB" w:eastAsia="zh-CN"/>
        </w:rPr>
        <w:t xml:space="preserve">Uplink </w:t>
      </w:r>
      <w:r w:rsidR="003B7AB8">
        <w:rPr>
          <w:lang w:val="en-GB" w:eastAsia="zh-CN"/>
        </w:rPr>
        <w:t>transmission enhancement</w:t>
      </w:r>
      <w:r w:rsidRPr="006E3A25">
        <w:rPr>
          <w:lang w:val="en-GB" w:eastAsia="zh-CN"/>
        </w:rPr>
        <w:t xml:space="preserve"> </w:t>
      </w:r>
      <w:r>
        <w:rPr>
          <w:sz w:val="32"/>
          <w:lang w:val="en-GB" w:eastAsia="zh-CN"/>
        </w:rPr>
        <w:t>&gt;</w:t>
      </w:r>
    </w:p>
    <w:p w14:paraId="4439A944" w14:textId="77777777" w:rsidR="00170121" w:rsidRPr="00A7137F" w:rsidRDefault="00A7137F" w:rsidP="00170121">
      <w:pPr>
        <w:rPr>
          <w:b/>
          <w:i/>
          <w:sz w:val="24"/>
          <w:u w:val="single"/>
          <w:lang w:eastAsia="zh-CN"/>
        </w:rPr>
      </w:pPr>
      <w:bookmarkStart w:id="8" w:name="_Toc131604774"/>
      <w:bookmarkStart w:id="9" w:name="_Toc134040024"/>
      <w:r w:rsidRPr="00A7137F">
        <w:rPr>
          <w:b/>
          <w:i/>
          <w:sz w:val="24"/>
          <w:u w:val="single"/>
          <w:lang w:eastAsia="zh-CN"/>
        </w:rPr>
        <w:t>UL precoding indication for multi-panel transmission</w:t>
      </w:r>
      <w:bookmarkEnd w:id="8"/>
      <w:bookmarkEnd w:id="9"/>
    </w:p>
    <w:p w14:paraId="7E0D1467" w14:textId="5A05D85B" w:rsidR="00B10FD8" w:rsidRDefault="00B10FD8" w:rsidP="00B10FD8">
      <w:pPr>
        <w:rPr>
          <w:rFonts w:cs="Arial"/>
          <w:szCs w:val="18"/>
          <w:lang w:eastAsia="zh-CN"/>
        </w:rPr>
      </w:pPr>
      <w:r>
        <w:rPr>
          <w:rFonts w:cs="Arial"/>
          <w:szCs w:val="18"/>
          <w:lang w:eastAsia="zh-CN"/>
        </w:rPr>
        <w:t>In RAN1#113, FG 40-6-1 and FG 40-6-1a were agreed for codebook-based SDM and non-codebook-based SDM schemes, respectively. Whether separate rows are needed for “2 PTRS ports for SDM scheme” and “</w:t>
      </w:r>
      <w:r w:rsidRPr="006552EB">
        <w:rPr>
          <w:rFonts w:cs="Arial"/>
          <w:szCs w:val="18"/>
          <w:lang w:eastAsia="zh-CN"/>
        </w:rPr>
        <w:t xml:space="preserve">Dynamic switching by DCI 0_1/0_2 between single-DCI </w:t>
      </w:r>
      <w:proofErr w:type="spellStart"/>
      <w:r w:rsidRPr="006552EB">
        <w:rPr>
          <w:rFonts w:cs="Arial"/>
          <w:szCs w:val="18"/>
          <w:lang w:eastAsia="zh-CN"/>
        </w:rPr>
        <w:t>STxMP</w:t>
      </w:r>
      <w:proofErr w:type="spellEnd"/>
      <w:r w:rsidRPr="006552EB">
        <w:rPr>
          <w:rFonts w:cs="Arial"/>
          <w:szCs w:val="18"/>
          <w:lang w:eastAsia="zh-CN"/>
        </w:rPr>
        <w:t xml:space="preserve"> SDM and </w:t>
      </w:r>
      <w:proofErr w:type="spellStart"/>
      <w:r w:rsidRPr="006552EB">
        <w:rPr>
          <w:rFonts w:cs="Arial"/>
          <w:szCs w:val="18"/>
          <w:lang w:eastAsia="zh-CN"/>
        </w:rPr>
        <w:t>sTRP</w:t>
      </w:r>
      <w:proofErr w:type="spellEnd"/>
      <w:r>
        <w:rPr>
          <w:rFonts w:cs="Arial"/>
          <w:szCs w:val="18"/>
          <w:lang w:eastAsia="zh-CN"/>
        </w:rPr>
        <w:t xml:space="preserve">” are FFS. In our view, a UE can support SDM scheme without necessarily supporting 2 PTRS ports. Thus, a separate row is needed for “2 PTRS ports for SDM scheme”. In addition, </w:t>
      </w:r>
      <w:proofErr w:type="spellStart"/>
      <w:r>
        <w:rPr>
          <w:rFonts w:cs="Arial"/>
          <w:szCs w:val="18"/>
          <w:lang w:eastAsia="zh-CN"/>
        </w:rPr>
        <w:t>sTRP</w:t>
      </w:r>
      <w:proofErr w:type="spellEnd"/>
      <w:r>
        <w:rPr>
          <w:rFonts w:cs="Arial"/>
          <w:szCs w:val="18"/>
          <w:lang w:eastAsia="zh-CN"/>
        </w:rPr>
        <w:t xml:space="preserve"> transmission is a basic UE transmission scheme and a UE that supports SDM scheme should also support </w:t>
      </w:r>
      <w:proofErr w:type="spellStart"/>
      <w:r>
        <w:rPr>
          <w:rFonts w:cs="Arial"/>
          <w:szCs w:val="18"/>
          <w:lang w:eastAsia="zh-CN"/>
        </w:rPr>
        <w:t>sTRP</w:t>
      </w:r>
      <w:proofErr w:type="spellEnd"/>
      <w:r>
        <w:rPr>
          <w:rFonts w:cs="Arial"/>
          <w:szCs w:val="18"/>
          <w:lang w:eastAsia="zh-CN"/>
        </w:rPr>
        <w:t xml:space="preserve"> scheme. Therefore, a separate row is not needed for “</w:t>
      </w:r>
      <w:r w:rsidRPr="006552EB">
        <w:rPr>
          <w:rFonts w:cs="Arial"/>
          <w:szCs w:val="18"/>
          <w:lang w:eastAsia="zh-CN"/>
        </w:rPr>
        <w:t xml:space="preserve">Dynamic switching by DCI 0_1/0_2 between single-DCI </w:t>
      </w:r>
      <w:proofErr w:type="spellStart"/>
      <w:r w:rsidRPr="006552EB">
        <w:rPr>
          <w:rFonts w:cs="Arial"/>
          <w:szCs w:val="18"/>
          <w:lang w:eastAsia="zh-CN"/>
        </w:rPr>
        <w:t>STxMP</w:t>
      </w:r>
      <w:proofErr w:type="spellEnd"/>
      <w:r w:rsidRPr="006552EB">
        <w:rPr>
          <w:rFonts w:cs="Arial"/>
          <w:szCs w:val="18"/>
          <w:lang w:eastAsia="zh-CN"/>
        </w:rPr>
        <w:t xml:space="preserve"> SDM and </w:t>
      </w:r>
      <w:proofErr w:type="spellStart"/>
      <w:r w:rsidRPr="006552EB">
        <w:rPr>
          <w:rFonts w:cs="Arial"/>
          <w:szCs w:val="18"/>
          <w:lang w:eastAsia="zh-CN"/>
        </w:rPr>
        <w:t>sTRP</w:t>
      </w:r>
      <w:proofErr w:type="spellEnd"/>
      <w:r>
        <w:rPr>
          <w:rFonts w:cs="Arial"/>
          <w:szCs w:val="18"/>
          <w:lang w:eastAsia="zh-CN"/>
        </w:rPr>
        <w:t>”.</w:t>
      </w:r>
    </w:p>
    <w:p w14:paraId="56D4B558" w14:textId="2D4A06D8" w:rsidR="00B10FD8" w:rsidRPr="002440C1" w:rsidRDefault="00B10FD8" w:rsidP="00EA6D21">
      <w:pPr>
        <w:pStyle w:val="TAL"/>
        <w:rPr>
          <w:rFonts w:cs="Arial"/>
          <w:szCs w:val="18"/>
          <w:lang w:eastAsia="zh-CN"/>
        </w:rPr>
      </w:pPr>
      <w:r w:rsidRPr="002440C1">
        <w:rPr>
          <w:rFonts w:ascii="Times New Roman" w:eastAsia="宋体" w:hAnsi="Times New Roman" w:cs="Arial"/>
          <w:sz w:val="22"/>
          <w:szCs w:val="18"/>
          <w:lang w:val="en-US" w:eastAsia="zh-CN"/>
        </w:rPr>
        <w:t>In addition, based on FG 2-47, supporting 1 PTRS port is “</w:t>
      </w:r>
      <w:r w:rsidRPr="00EA6D21">
        <w:rPr>
          <w:rFonts w:ascii="Times New Roman" w:eastAsia="宋体" w:hAnsi="Times New Roman" w:cs="Arial"/>
          <w:sz w:val="22"/>
          <w:szCs w:val="18"/>
          <w:lang w:val="en-US" w:eastAsia="zh-CN"/>
        </w:rPr>
        <w:t xml:space="preserve">Mandatory with capability </w:t>
      </w:r>
      <w:proofErr w:type="spellStart"/>
      <w:r w:rsidRPr="00EA6D21">
        <w:rPr>
          <w:rFonts w:ascii="Times New Roman" w:eastAsia="宋体" w:hAnsi="Times New Roman" w:cs="Arial"/>
          <w:sz w:val="22"/>
          <w:szCs w:val="18"/>
          <w:lang w:val="en-US" w:eastAsia="zh-CN"/>
        </w:rPr>
        <w:t>signalling</w:t>
      </w:r>
      <w:proofErr w:type="spellEnd"/>
      <w:r w:rsidRPr="00EA6D21">
        <w:rPr>
          <w:rFonts w:ascii="Times New Roman" w:eastAsia="宋体" w:hAnsi="Times New Roman" w:cs="Arial"/>
          <w:sz w:val="22"/>
          <w:szCs w:val="18"/>
          <w:lang w:val="en-US" w:eastAsia="zh-CN"/>
        </w:rPr>
        <w:t xml:space="preserve"> for FR2”</w:t>
      </w:r>
      <w:r>
        <w:rPr>
          <w:rFonts w:ascii="Times New Roman" w:eastAsia="宋体" w:hAnsi="Times New Roman" w:cs="Arial"/>
          <w:sz w:val="22"/>
          <w:szCs w:val="18"/>
          <w:lang w:val="en-US" w:eastAsia="zh-CN"/>
        </w:rPr>
        <w:t xml:space="preserve"> for </w:t>
      </w:r>
      <w:proofErr w:type="spellStart"/>
      <w:r>
        <w:rPr>
          <w:rFonts w:ascii="Times New Roman" w:eastAsia="宋体" w:hAnsi="Times New Roman" w:cs="Arial"/>
          <w:sz w:val="22"/>
          <w:szCs w:val="18"/>
          <w:lang w:val="en-US" w:eastAsia="zh-CN"/>
        </w:rPr>
        <w:t>sTRP</w:t>
      </w:r>
      <w:proofErr w:type="spellEnd"/>
      <w:r>
        <w:rPr>
          <w:rFonts w:ascii="Times New Roman" w:eastAsia="宋体" w:hAnsi="Times New Roman" w:cs="Arial"/>
          <w:sz w:val="22"/>
          <w:szCs w:val="18"/>
          <w:lang w:val="en-US" w:eastAsia="zh-CN"/>
        </w:rPr>
        <w:t xml:space="preserve"> transmission from Rel-15. Similarly, we think 1 PTRS port must also be supported </w:t>
      </w:r>
      <w:r w:rsidRPr="002440C1">
        <w:rPr>
          <w:rFonts w:ascii="Times New Roman" w:eastAsia="宋体" w:hAnsi="Times New Roman" w:cs="Arial"/>
          <w:sz w:val="22"/>
          <w:szCs w:val="18"/>
          <w:lang w:val="en-US" w:eastAsia="zh-CN"/>
        </w:rPr>
        <w:t xml:space="preserve">for </w:t>
      </w:r>
      <w:r w:rsidRPr="00EA6D21">
        <w:rPr>
          <w:rFonts w:ascii="Times New Roman" w:eastAsia="宋体" w:hAnsi="Times New Roman" w:cs="Arial"/>
          <w:sz w:val="22"/>
          <w:szCs w:val="18"/>
          <w:lang w:val="en-US" w:eastAsia="zh-CN"/>
        </w:rPr>
        <w:t>codebook/non-codebook based SDM scheme</w:t>
      </w:r>
      <w:r>
        <w:rPr>
          <w:rFonts w:ascii="Times New Roman" w:eastAsia="宋体" w:hAnsi="Times New Roman" w:cs="Arial"/>
          <w:sz w:val="22"/>
          <w:szCs w:val="18"/>
          <w:lang w:val="en-US" w:eastAsia="zh-CN"/>
        </w:rPr>
        <w:t xml:space="preserve">. Therefore, a new component of </w:t>
      </w:r>
      <w:r w:rsidRPr="002440C1">
        <w:rPr>
          <w:rFonts w:ascii="Times New Roman" w:eastAsia="宋体" w:hAnsi="Times New Roman" w:cs="Arial"/>
          <w:sz w:val="22"/>
          <w:szCs w:val="18"/>
          <w:lang w:val="en-US" w:eastAsia="zh-CN"/>
        </w:rPr>
        <w:t xml:space="preserve">1 PTRS port for </w:t>
      </w:r>
      <w:r w:rsidRPr="00EA6D21">
        <w:rPr>
          <w:rFonts w:ascii="Times New Roman" w:eastAsia="宋体" w:hAnsi="Times New Roman" w:cs="Arial"/>
          <w:sz w:val="22"/>
          <w:szCs w:val="18"/>
          <w:lang w:val="en-US" w:eastAsia="zh-CN"/>
        </w:rPr>
        <w:t>codebook/non-codebook based SDM scheme should be added to 40-6-1 and 40-6-1a.</w:t>
      </w:r>
    </w:p>
    <w:p w14:paraId="393DC99C" w14:textId="77777777" w:rsidR="00B10FD8" w:rsidRDefault="00B10FD8" w:rsidP="00B10FD8">
      <w:pPr>
        <w:rPr>
          <w:rFonts w:cs="Arial"/>
          <w:szCs w:val="18"/>
          <w:lang w:eastAsia="zh-CN"/>
        </w:rPr>
      </w:pPr>
    </w:p>
    <w:p w14:paraId="126C3AF2" w14:textId="701D6D72" w:rsidR="00B10FD8" w:rsidRPr="00EA6D21" w:rsidRDefault="00B10FD8" w:rsidP="00B10FD8">
      <w:pPr>
        <w:rPr>
          <w:rFonts w:cs="Arial"/>
          <w:color w:val="000000" w:themeColor="text1"/>
          <w:szCs w:val="18"/>
          <w:lang w:eastAsia="zh-CN"/>
        </w:rPr>
      </w:pPr>
      <w:r>
        <w:rPr>
          <w:rFonts w:cs="Arial"/>
          <w:szCs w:val="18"/>
          <w:lang w:eastAsia="zh-CN"/>
        </w:rPr>
        <w:t xml:space="preserve">Similarly, FG 40-6-2, and </w:t>
      </w:r>
      <w:r w:rsidRPr="00E105F2">
        <w:rPr>
          <w:rFonts w:cs="Arial"/>
          <w:szCs w:val="18"/>
          <w:lang w:eastAsia="zh-CN"/>
        </w:rPr>
        <w:t>FG 40-6-</w:t>
      </w:r>
      <w:r w:rsidRPr="00EA6D21">
        <w:rPr>
          <w:rFonts w:cs="Arial"/>
          <w:color w:val="000000" w:themeColor="text1"/>
          <w:szCs w:val="18"/>
          <w:lang w:eastAsia="zh-CN"/>
        </w:rPr>
        <w:t xml:space="preserve">2a were agreed for codebook-based SFN and non-codebook-based SFN scheme, respectively. Similar to the SDM scheme, a separate row is not needed for “Dynamic switching by DCI 0_1/0_2 between single-DCI </w:t>
      </w:r>
      <w:proofErr w:type="spellStart"/>
      <w:r w:rsidRPr="00EA6D21">
        <w:rPr>
          <w:rFonts w:cs="Arial"/>
          <w:color w:val="000000" w:themeColor="text1"/>
          <w:szCs w:val="18"/>
          <w:lang w:eastAsia="zh-CN"/>
        </w:rPr>
        <w:t>STxMP</w:t>
      </w:r>
      <w:proofErr w:type="spellEnd"/>
      <w:r w:rsidRPr="00EA6D21">
        <w:rPr>
          <w:rFonts w:cs="Arial"/>
          <w:color w:val="000000" w:themeColor="text1"/>
          <w:szCs w:val="18"/>
          <w:lang w:eastAsia="zh-CN"/>
        </w:rPr>
        <w:t xml:space="preserve"> SFN and </w:t>
      </w:r>
      <w:proofErr w:type="spellStart"/>
      <w:r w:rsidRPr="00EA6D21">
        <w:rPr>
          <w:rFonts w:cs="Arial"/>
          <w:color w:val="000000" w:themeColor="text1"/>
          <w:szCs w:val="18"/>
          <w:lang w:eastAsia="zh-CN"/>
        </w:rPr>
        <w:t>sTRP</w:t>
      </w:r>
      <w:proofErr w:type="spellEnd"/>
      <w:r w:rsidRPr="00EA6D21">
        <w:rPr>
          <w:rFonts w:cs="Arial"/>
          <w:color w:val="000000" w:themeColor="text1"/>
          <w:szCs w:val="18"/>
          <w:lang w:eastAsia="zh-CN"/>
        </w:rPr>
        <w:t xml:space="preserve">”, and 1 PTRS port for </w:t>
      </w:r>
      <w:r w:rsidRPr="00EA6D21">
        <w:rPr>
          <w:color w:val="000000" w:themeColor="text1"/>
        </w:rPr>
        <w:t>codebook/non-codebook based SFN scheme should be added to 40-6-2 and 40-6-2a</w:t>
      </w:r>
      <w:r w:rsidRPr="00EA6D21">
        <w:rPr>
          <w:rFonts w:cs="Arial"/>
          <w:color w:val="000000" w:themeColor="text1"/>
          <w:szCs w:val="18"/>
          <w:lang w:eastAsia="zh-CN"/>
        </w:rPr>
        <w:t xml:space="preserve">. Also, a UE can support SFN scheme without necessarily supporting 2 PTRS ports. Therefore, 2 new FGs should be defined for the support of </w:t>
      </w:r>
      <w:r w:rsidRPr="00EA6D21">
        <w:rPr>
          <w:rFonts w:asciiTheme="majorHAnsi" w:hAnsiTheme="majorHAnsi" w:cstheme="majorHAnsi"/>
          <w:bCs/>
          <w:iCs/>
          <w:color w:val="000000" w:themeColor="text1"/>
          <w:szCs w:val="18"/>
        </w:rPr>
        <w:t xml:space="preserve">2 PTRS ports for single-DCI based </w:t>
      </w:r>
      <w:r w:rsidRPr="00EA6D21">
        <w:rPr>
          <w:rFonts w:asciiTheme="majorHAnsi" w:hAnsiTheme="majorHAnsi" w:cstheme="majorHAnsi"/>
          <w:color w:val="000000" w:themeColor="text1"/>
          <w:szCs w:val="18"/>
          <w:lang w:eastAsia="zh-CN"/>
        </w:rPr>
        <w:t xml:space="preserve">STx2P SFN scheme for CB-based and NCB-based PUSCH. </w:t>
      </w:r>
    </w:p>
    <w:p w14:paraId="5D1DFE26" w14:textId="77777777" w:rsidR="00B10FD8" w:rsidRDefault="00B10FD8" w:rsidP="00B10FD8">
      <w:pPr>
        <w:rPr>
          <w:rFonts w:cs="Arial"/>
          <w:szCs w:val="18"/>
          <w:lang w:eastAsia="zh-CN"/>
        </w:rPr>
      </w:pPr>
    </w:p>
    <w:p w14:paraId="62ABE666" w14:textId="33FC99B6" w:rsidR="00B10FD8" w:rsidRDefault="00B10FD8" w:rsidP="00B10FD8">
      <w:pPr>
        <w:rPr>
          <w:rFonts w:cs="Arial"/>
          <w:szCs w:val="18"/>
          <w:lang w:eastAsia="zh-CN"/>
        </w:rPr>
      </w:pPr>
      <w:r>
        <w:rPr>
          <w:rFonts w:cs="Arial"/>
          <w:szCs w:val="18"/>
          <w:lang w:eastAsia="zh-CN"/>
        </w:rPr>
        <w:t>Based on the above discussion, we have the following proposal:</w:t>
      </w:r>
    </w:p>
    <w:p w14:paraId="77B2B4C9" w14:textId="7CA1B926" w:rsidR="00B10FD8" w:rsidRDefault="00B10FD8" w:rsidP="00B10FD8">
      <w:pPr>
        <w:rPr>
          <w:rFonts w:cs="Arial"/>
          <w:b/>
          <w:i/>
          <w:szCs w:val="18"/>
          <w:lang w:val="en-GB"/>
        </w:rPr>
      </w:pPr>
      <w:r w:rsidRPr="00A7137F">
        <w:rPr>
          <w:rFonts w:cs="Arial"/>
          <w:b/>
          <w:i/>
          <w:szCs w:val="18"/>
          <w:lang w:val="en-GB"/>
        </w:rPr>
        <w:t>Proposal</w:t>
      </w:r>
      <w:r>
        <w:rPr>
          <w:rFonts w:cs="Arial"/>
          <w:b/>
          <w:i/>
          <w:szCs w:val="18"/>
          <w:lang w:val="en-GB"/>
        </w:rPr>
        <w:t xml:space="preserve"> </w:t>
      </w:r>
      <w:r w:rsidR="00897C3F">
        <w:rPr>
          <w:rFonts w:cs="Arial"/>
          <w:b/>
          <w:i/>
          <w:szCs w:val="18"/>
          <w:lang w:val="en-GB"/>
        </w:rPr>
        <w:t>5</w:t>
      </w:r>
      <w:r>
        <w:rPr>
          <w:rFonts w:cs="Arial"/>
          <w:b/>
          <w:i/>
          <w:szCs w:val="18"/>
          <w:lang w:val="en-GB"/>
        </w:rPr>
        <w:t>-1</w:t>
      </w:r>
      <w:r w:rsidRPr="00A7137F">
        <w:rPr>
          <w:rFonts w:cs="Arial"/>
          <w:b/>
          <w:i/>
          <w:szCs w:val="18"/>
          <w:lang w:val="en-GB"/>
        </w:rPr>
        <w:t>:</w:t>
      </w:r>
      <w:r>
        <w:rPr>
          <w:rFonts w:cs="Arial"/>
          <w:b/>
          <w:i/>
          <w:szCs w:val="18"/>
          <w:lang w:val="en-GB"/>
        </w:rPr>
        <w:t xml:space="preserve"> </w:t>
      </w:r>
    </w:p>
    <w:p w14:paraId="1DCE8C24" w14:textId="77777777" w:rsidR="00B10FD8" w:rsidRDefault="00B10FD8" w:rsidP="00B10FD8">
      <w:pPr>
        <w:rPr>
          <w:rFonts w:cs="Arial"/>
          <w:b/>
          <w:i/>
          <w:szCs w:val="18"/>
          <w:lang w:val="en-GB"/>
        </w:rPr>
      </w:pPr>
      <w:r>
        <w:rPr>
          <w:rFonts w:cs="Arial"/>
          <w:b/>
          <w:i/>
          <w:szCs w:val="18"/>
          <w:lang w:val="en-GB"/>
        </w:rPr>
        <w:t xml:space="preserve">Regarding FG </w:t>
      </w:r>
      <w:r w:rsidRPr="006552EB">
        <w:rPr>
          <w:rFonts w:cs="Arial"/>
          <w:b/>
          <w:i/>
          <w:szCs w:val="18"/>
          <w:lang w:val="en-GB"/>
        </w:rPr>
        <w:t xml:space="preserve"> 40-6-1 and FG 40-6-1a</w:t>
      </w:r>
      <w:r>
        <w:rPr>
          <w:rFonts w:cs="Arial"/>
          <w:b/>
          <w:i/>
          <w:szCs w:val="18"/>
          <w:lang w:val="en-GB"/>
        </w:rPr>
        <w:t>:</w:t>
      </w:r>
    </w:p>
    <w:p w14:paraId="17E30424" w14:textId="6348E56F" w:rsidR="00B10FD8" w:rsidRPr="00EA6D21" w:rsidRDefault="00B10FD8" w:rsidP="00EA6D21">
      <w:pPr>
        <w:pStyle w:val="afd"/>
        <w:numPr>
          <w:ilvl w:val="0"/>
          <w:numId w:val="29"/>
        </w:numPr>
        <w:rPr>
          <w:rFonts w:cs="Arial"/>
          <w:b/>
          <w:i/>
          <w:szCs w:val="18"/>
        </w:rPr>
      </w:pPr>
      <w:r w:rsidRPr="00EA6D21">
        <w:rPr>
          <w:rFonts w:cs="Arial"/>
          <w:b/>
          <w:i/>
          <w:szCs w:val="18"/>
        </w:rPr>
        <w:t>Separate row/FG is needed for 2 PTRS ports for codebook-based and non-codebook based SDM scheme</w:t>
      </w:r>
    </w:p>
    <w:p w14:paraId="7B22A25B" w14:textId="7E96AC43" w:rsidR="00B10FD8" w:rsidRPr="00EA6D21" w:rsidRDefault="00B10FD8" w:rsidP="00EA6D21">
      <w:pPr>
        <w:pStyle w:val="afd"/>
        <w:numPr>
          <w:ilvl w:val="0"/>
          <w:numId w:val="29"/>
        </w:numPr>
        <w:rPr>
          <w:rFonts w:cs="Arial"/>
          <w:b/>
          <w:i/>
          <w:szCs w:val="18"/>
        </w:rPr>
      </w:pPr>
      <w:r w:rsidRPr="00EA6D21">
        <w:rPr>
          <w:rFonts w:cs="Arial"/>
          <w:b/>
          <w:i/>
          <w:szCs w:val="18"/>
        </w:rPr>
        <w:t xml:space="preserve">Separate row is not needed for dynamic switching by DCI 0_1/0_2 between single-DCI </w:t>
      </w:r>
      <w:proofErr w:type="spellStart"/>
      <w:r w:rsidRPr="00EA6D21">
        <w:rPr>
          <w:rFonts w:cs="Arial"/>
          <w:b/>
          <w:i/>
          <w:szCs w:val="18"/>
        </w:rPr>
        <w:t>STxMP</w:t>
      </w:r>
      <w:proofErr w:type="spellEnd"/>
      <w:r w:rsidRPr="00EA6D21">
        <w:rPr>
          <w:rFonts w:cs="Arial"/>
          <w:b/>
          <w:i/>
          <w:szCs w:val="18"/>
        </w:rPr>
        <w:t xml:space="preserve"> SDM and </w:t>
      </w:r>
      <w:proofErr w:type="spellStart"/>
      <w:r w:rsidRPr="00EA6D21">
        <w:rPr>
          <w:rFonts w:cs="Arial"/>
          <w:b/>
          <w:i/>
          <w:szCs w:val="18"/>
        </w:rPr>
        <w:t>sTRP</w:t>
      </w:r>
      <w:proofErr w:type="spellEnd"/>
      <w:r w:rsidRPr="00EA6D21">
        <w:rPr>
          <w:rFonts w:cs="Arial"/>
          <w:b/>
          <w:i/>
          <w:szCs w:val="18"/>
        </w:rPr>
        <w:t>.</w:t>
      </w:r>
    </w:p>
    <w:p w14:paraId="7ABB6F9F" w14:textId="755B777B" w:rsidR="00B10FD8" w:rsidRPr="00EA6D21" w:rsidRDefault="00B10FD8" w:rsidP="00EA6D21">
      <w:pPr>
        <w:pStyle w:val="afd"/>
        <w:numPr>
          <w:ilvl w:val="0"/>
          <w:numId w:val="29"/>
        </w:numPr>
        <w:rPr>
          <w:rFonts w:cs="Arial"/>
          <w:b/>
          <w:i/>
          <w:szCs w:val="18"/>
        </w:rPr>
      </w:pPr>
      <w:r w:rsidRPr="00EA6D21">
        <w:rPr>
          <w:rFonts w:cs="Arial"/>
          <w:b/>
          <w:i/>
          <w:szCs w:val="18"/>
        </w:rPr>
        <w:t>Add 1 PTRS port for codebook/non-codebook based SDM scheme</w:t>
      </w:r>
      <w:r>
        <w:rPr>
          <w:rFonts w:cs="Arial"/>
          <w:b/>
          <w:i/>
          <w:szCs w:val="18"/>
        </w:rPr>
        <w:t xml:space="preserve"> as a component of 40-6-1 and 40-6-1a</w:t>
      </w:r>
    </w:p>
    <w:p w14:paraId="03B61CA1" w14:textId="77777777" w:rsidR="00B10FD8" w:rsidRDefault="00B10FD8" w:rsidP="00B10FD8">
      <w:pPr>
        <w:rPr>
          <w:rFonts w:cs="Arial"/>
          <w:b/>
          <w:i/>
          <w:szCs w:val="18"/>
          <w:lang w:val="en-GB"/>
        </w:rPr>
      </w:pPr>
      <w:r>
        <w:rPr>
          <w:rFonts w:cs="Arial"/>
          <w:b/>
          <w:i/>
          <w:szCs w:val="18"/>
          <w:lang w:val="en-GB"/>
        </w:rPr>
        <w:t xml:space="preserve">Regarding FG </w:t>
      </w:r>
      <w:r w:rsidRPr="006552EB">
        <w:rPr>
          <w:rFonts w:cs="Arial"/>
          <w:b/>
          <w:i/>
          <w:szCs w:val="18"/>
          <w:lang w:val="en-GB"/>
        </w:rPr>
        <w:t xml:space="preserve"> 40-6-</w:t>
      </w:r>
      <w:r>
        <w:rPr>
          <w:rFonts w:cs="Arial"/>
          <w:b/>
          <w:i/>
          <w:szCs w:val="18"/>
          <w:lang w:val="en-GB"/>
        </w:rPr>
        <w:t>2</w:t>
      </w:r>
      <w:r w:rsidRPr="006552EB">
        <w:rPr>
          <w:rFonts w:cs="Arial"/>
          <w:b/>
          <w:i/>
          <w:szCs w:val="18"/>
          <w:lang w:val="en-GB"/>
        </w:rPr>
        <w:t xml:space="preserve"> and FG 40-6-</w:t>
      </w:r>
      <w:r>
        <w:rPr>
          <w:rFonts w:cs="Arial"/>
          <w:b/>
          <w:i/>
          <w:szCs w:val="18"/>
          <w:lang w:val="en-GB"/>
        </w:rPr>
        <w:t>2</w:t>
      </w:r>
      <w:r w:rsidRPr="006552EB">
        <w:rPr>
          <w:rFonts w:cs="Arial"/>
          <w:b/>
          <w:i/>
          <w:szCs w:val="18"/>
          <w:lang w:val="en-GB"/>
        </w:rPr>
        <w:t>a</w:t>
      </w:r>
      <w:r>
        <w:rPr>
          <w:rFonts w:cs="Arial"/>
          <w:b/>
          <w:i/>
          <w:szCs w:val="18"/>
          <w:lang w:val="en-GB"/>
        </w:rPr>
        <w:t>:</w:t>
      </w:r>
    </w:p>
    <w:p w14:paraId="7C74F552" w14:textId="77777777" w:rsidR="00B10FD8" w:rsidRPr="008F4EC6" w:rsidRDefault="00B10FD8" w:rsidP="00B10FD8">
      <w:pPr>
        <w:pStyle w:val="afd"/>
        <w:numPr>
          <w:ilvl w:val="0"/>
          <w:numId w:val="59"/>
        </w:numPr>
        <w:rPr>
          <w:rFonts w:cs="Arial"/>
          <w:b/>
          <w:i/>
          <w:szCs w:val="18"/>
        </w:rPr>
      </w:pPr>
      <w:r w:rsidRPr="008F4EC6">
        <w:rPr>
          <w:rFonts w:cs="Arial"/>
          <w:b/>
          <w:i/>
          <w:szCs w:val="18"/>
        </w:rPr>
        <w:t xml:space="preserve">Separate row/FG is needed for 2 PTRS ports for codebook-based and non-codebook based </w:t>
      </w:r>
      <w:r>
        <w:rPr>
          <w:rFonts w:cs="Arial"/>
          <w:b/>
          <w:i/>
          <w:szCs w:val="18"/>
        </w:rPr>
        <w:t>SFN</w:t>
      </w:r>
      <w:r w:rsidRPr="008F4EC6">
        <w:rPr>
          <w:rFonts w:cs="Arial"/>
          <w:b/>
          <w:i/>
          <w:szCs w:val="18"/>
        </w:rPr>
        <w:t xml:space="preserve"> scheme</w:t>
      </w:r>
    </w:p>
    <w:p w14:paraId="2DF44AC5" w14:textId="51038E50" w:rsidR="00B10FD8" w:rsidRPr="00EA6D21" w:rsidRDefault="00B10FD8" w:rsidP="00EA6D21">
      <w:pPr>
        <w:pStyle w:val="afd"/>
        <w:numPr>
          <w:ilvl w:val="0"/>
          <w:numId w:val="59"/>
        </w:numPr>
        <w:rPr>
          <w:rFonts w:cs="Arial"/>
          <w:b/>
          <w:i/>
          <w:szCs w:val="18"/>
        </w:rPr>
      </w:pPr>
      <w:r w:rsidRPr="00EA6D21">
        <w:rPr>
          <w:rFonts w:cs="Arial"/>
          <w:b/>
          <w:i/>
          <w:szCs w:val="18"/>
        </w:rPr>
        <w:t xml:space="preserve">Separate row is not needed for dynamic switching by DCI 0_1/0_2 between single-DCI </w:t>
      </w:r>
      <w:proofErr w:type="spellStart"/>
      <w:r w:rsidRPr="00EA6D21">
        <w:rPr>
          <w:rFonts w:cs="Arial"/>
          <w:b/>
          <w:i/>
          <w:szCs w:val="18"/>
        </w:rPr>
        <w:t>STxMP</w:t>
      </w:r>
      <w:proofErr w:type="spellEnd"/>
      <w:r w:rsidRPr="00EA6D21">
        <w:rPr>
          <w:rFonts w:cs="Arial"/>
          <w:b/>
          <w:i/>
          <w:szCs w:val="18"/>
        </w:rPr>
        <w:t xml:space="preserve"> SFN and </w:t>
      </w:r>
      <w:proofErr w:type="spellStart"/>
      <w:r w:rsidRPr="00EA6D21">
        <w:rPr>
          <w:rFonts w:cs="Arial"/>
          <w:b/>
          <w:i/>
          <w:szCs w:val="18"/>
        </w:rPr>
        <w:t>sTRP</w:t>
      </w:r>
      <w:proofErr w:type="spellEnd"/>
      <w:r w:rsidRPr="00EA6D21">
        <w:rPr>
          <w:rFonts w:cs="Arial"/>
          <w:b/>
          <w:i/>
          <w:szCs w:val="18"/>
        </w:rPr>
        <w:t>.</w:t>
      </w:r>
    </w:p>
    <w:p w14:paraId="0FE52456" w14:textId="10776ACF" w:rsidR="00B10FD8" w:rsidRPr="00EA6D21" w:rsidRDefault="00B10FD8" w:rsidP="00EA6D21">
      <w:pPr>
        <w:pStyle w:val="afd"/>
        <w:numPr>
          <w:ilvl w:val="0"/>
          <w:numId w:val="59"/>
        </w:numPr>
        <w:rPr>
          <w:rFonts w:cs="Arial"/>
          <w:b/>
          <w:i/>
          <w:szCs w:val="18"/>
        </w:rPr>
      </w:pPr>
      <w:r w:rsidRPr="00EA6D21">
        <w:rPr>
          <w:rFonts w:cs="Arial"/>
          <w:b/>
          <w:i/>
          <w:szCs w:val="18"/>
        </w:rPr>
        <w:t>Add 1 PTRS port for codebook/non-codebook based SF</w:t>
      </w:r>
      <w:r>
        <w:rPr>
          <w:rFonts w:cs="Arial"/>
          <w:b/>
          <w:i/>
          <w:szCs w:val="18"/>
        </w:rPr>
        <w:t>N</w:t>
      </w:r>
      <w:r w:rsidRPr="00EA6D21">
        <w:rPr>
          <w:rFonts w:cs="Arial"/>
          <w:b/>
          <w:i/>
          <w:szCs w:val="18"/>
        </w:rPr>
        <w:t xml:space="preserve"> scheme</w:t>
      </w:r>
      <w:r>
        <w:rPr>
          <w:rFonts w:cs="Arial"/>
          <w:b/>
          <w:i/>
          <w:szCs w:val="18"/>
        </w:rPr>
        <w:t xml:space="preserve"> as a component of 40-6-2 and 40-6-2a</w:t>
      </w:r>
    </w:p>
    <w:p w14:paraId="64AFB6A1" w14:textId="77777777" w:rsidR="00B10FD8" w:rsidRDefault="00B10FD8" w:rsidP="00B10FD8">
      <w:pPr>
        <w:rPr>
          <w:rFonts w:cs="Arial"/>
          <w:szCs w:val="18"/>
          <w:lang w:eastAsia="zh-CN"/>
        </w:rPr>
      </w:pPr>
    </w:p>
    <w:p w14:paraId="43FE31F4" w14:textId="2FA30E70" w:rsidR="00B10FD8" w:rsidRDefault="00B10FD8" w:rsidP="00B10FD8">
      <w:pPr>
        <w:rPr>
          <w:color w:val="000000" w:themeColor="text1"/>
          <w:szCs w:val="18"/>
          <w:lang w:eastAsia="zh-CN"/>
        </w:rPr>
      </w:pPr>
      <w:r w:rsidRPr="00C05F5B">
        <w:rPr>
          <w:lang w:val="en-GB" w:eastAsia="zh-CN"/>
        </w:rPr>
        <w:t xml:space="preserve">Regarding FG </w:t>
      </w:r>
      <w:r w:rsidRPr="00C05F5B">
        <w:rPr>
          <w:rFonts w:eastAsia="MS Mincho"/>
          <w:color w:val="000000" w:themeColor="text1"/>
          <w:szCs w:val="18"/>
        </w:rPr>
        <w:t xml:space="preserve">40-6-3a, e.g., </w:t>
      </w:r>
      <w:r w:rsidRPr="00C05F5B">
        <w:rPr>
          <w:color w:val="000000" w:themeColor="text1"/>
          <w:szCs w:val="18"/>
          <w:lang w:eastAsia="zh-CN"/>
        </w:rPr>
        <w:t xml:space="preserve">codebook multi-DCI based STx2P PUSCH+PUSCH, </w:t>
      </w:r>
      <w:r>
        <w:rPr>
          <w:color w:val="000000" w:themeColor="text1"/>
          <w:szCs w:val="18"/>
          <w:lang w:eastAsia="zh-CN"/>
        </w:rPr>
        <w:t>separate rows for DG-PUSCH+DG-PUSCH, CG-PUSCH +CG-PUSCH, DG-PUSCH +CG-PUSCH are needed since the requirement is different for UE implementation. Similarly, separate rows</w:t>
      </w:r>
      <w:r w:rsidRPr="00616429">
        <w:rPr>
          <w:color w:val="000000" w:themeColor="text1"/>
          <w:szCs w:val="18"/>
          <w:lang w:eastAsia="zh-CN"/>
        </w:rPr>
        <w:t xml:space="preserve"> </w:t>
      </w:r>
      <w:r>
        <w:rPr>
          <w:color w:val="000000" w:themeColor="text1"/>
          <w:szCs w:val="18"/>
          <w:lang w:eastAsia="zh-CN"/>
        </w:rPr>
        <w:t>for DG-PUSCH+DG-PUSCH, CG-PUSCH +CG-PUSCH, DG-PUSCH +CG-PUSCH are needed in FG 40-6-3b.</w:t>
      </w:r>
    </w:p>
    <w:p w14:paraId="09CF33F6" w14:textId="2422AA24" w:rsidR="00B10FD8" w:rsidRDefault="00B10FD8" w:rsidP="00B10FD8">
      <w:pPr>
        <w:rPr>
          <w:color w:val="000000" w:themeColor="text1"/>
          <w:szCs w:val="18"/>
          <w:lang w:eastAsia="zh-CN"/>
        </w:rPr>
      </w:pPr>
      <w:r>
        <w:rPr>
          <w:color w:val="000000" w:themeColor="text1"/>
          <w:szCs w:val="18"/>
          <w:lang w:eastAsia="zh-CN"/>
        </w:rPr>
        <w:t>Regarding the overlapping in frequency and time of FG 40-6-3a and FG 40-6-3b, similar to FG 16-2a, support of fully/partial overlapping PUSCH in time and non-overlapping in frequency should remain as components of</w:t>
      </w:r>
      <w:r w:rsidRPr="00403FC5">
        <w:rPr>
          <w:color w:val="000000" w:themeColor="text1"/>
          <w:szCs w:val="18"/>
          <w:lang w:eastAsia="zh-CN"/>
        </w:rPr>
        <w:t xml:space="preserve"> </w:t>
      </w:r>
      <w:r>
        <w:rPr>
          <w:color w:val="000000" w:themeColor="text1"/>
          <w:szCs w:val="18"/>
          <w:lang w:eastAsia="zh-CN"/>
        </w:rPr>
        <w:t>FG 40-6-3a and FG 40-6-3b. In addition, similar to FG 16-2a-0, separate row is needed for supporting fully overlapping PUSCH in time and frequency and similar to FG 16-2a-1, separate row is needed for supporting partial overlapping PUSCH in time and frequency.</w:t>
      </w:r>
    </w:p>
    <w:p w14:paraId="6D09216E" w14:textId="77777777" w:rsidR="00B10FD8" w:rsidRPr="00403FC5" w:rsidRDefault="00B10FD8" w:rsidP="00B10FD8">
      <w:pPr>
        <w:rPr>
          <w:color w:val="000000" w:themeColor="text1"/>
          <w:szCs w:val="18"/>
          <w:lang w:eastAsia="zh-CN"/>
        </w:rPr>
      </w:pPr>
    </w:p>
    <w:p w14:paraId="12547A97" w14:textId="60E5DAC7" w:rsidR="00B10FD8" w:rsidRPr="00632373" w:rsidRDefault="00B10FD8" w:rsidP="00B10FD8">
      <w:pPr>
        <w:rPr>
          <w:rFonts w:cs="Arial"/>
          <w:b/>
          <w:i/>
          <w:szCs w:val="18"/>
          <w:lang w:val="en-GB"/>
        </w:rPr>
      </w:pPr>
      <w:r w:rsidRPr="00632373">
        <w:rPr>
          <w:rFonts w:cs="Arial"/>
          <w:b/>
          <w:i/>
          <w:szCs w:val="18"/>
          <w:lang w:val="en-GB"/>
        </w:rPr>
        <w:t xml:space="preserve">Proposal </w:t>
      </w:r>
      <w:r w:rsidR="00897C3F">
        <w:rPr>
          <w:rFonts w:cs="Arial"/>
          <w:b/>
          <w:i/>
          <w:szCs w:val="18"/>
          <w:lang w:val="en-GB"/>
        </w:rPr>
        <w:t>5</w:t>
      </w:r>
      <w:r w:rsidRPr="00632373">
        <w:rPr>
          <w:rFonts w:cs="Arial"/>
          <w:b/>
          <w:i/>
          <w:szCs w:val="18"/>
          <w:lang w:val="en-GB"/>
        </w:rPr>
        <w:t xml:space="preserve">-2: </w:t>
      </w:r>
    </w:p>
    <w:p w14:paraId="4DEFAF9F" w14:textId="77777777" w:rsidR="00B10FD8" w:rsidRPr="00632373" w:rsidRDefault="00B10FD8" w:rsidP="00B10FD8">
      <w:pPr>
        <w:rPr>
          <w:rFonts w:cs="Arial"/>
          <w:b/>
          <w:i/>
          <w:szCs w:val="18"/>
          <w:lang w:val="en-GB"/>
        </w:rPr>
      </w:pPr>
      <w:r w:rsidRPr="00632373">
        <w:rPr>
          <w:rFonts w:cs="Arial"/>
          <w:b/>
          <w:i/>
          <w:szCs w:val="18"/>
          <w:lang w:val="en-GB"/>
        </w:rPr>
        <w:t>Regarding FG 40-6-3a and FG 40-6-3b:</w:t>
      </w:r>
    </w:p>
    <w:p w14:paraId="7F314C83" w14:textId="77777777" w:rsidR="00B10FD8" w:rsidRPr="00EA6D21" w:rsidRDefault="00B10FD8" w:rsidP="00EA6D21">
      <w:pPr>
        <w:pStyle w:val="afd"/>
        <w:numPr>
          <w:ilvl w:val="0"/>
          <w:numId w:val="60"/>
        </w:numPr>
        <w:rPr>
          <w:rFonts w:cs="Arial"/>
          <w:b/>
          <w:i/>
          <w:szCs w:val="18"/>
        </w:rPr>
      </w:pPr>
      <w:r w:rsidRPr="00EA6D21">
        <w:rPr>
          <w:rFonts w:cs="Arial"/>
          <w:b/>
          <w:i/>
          <w:szCs w:val="18"/>
        </w:rPr>
        <w:t>Support separate rows for DG-PUSCH+DG-PUSCH, CG-PUSCH +CG-PUSCH, DG-PUSCH +CG-PUSCH</w:t>
      </w:r>
    </w:p>
    <w:p w14:paraId="2151310E" w14:textId="3D6D3A0A" w:rsidR="00B10FD8" w:rsidRPr="00EA6D21" w:rsidRDefault="00B10FD8" w:rsidP="00EA6D21">
      <w:pPr>
        <w:pStyle w:val="afd"/>
        <w:numPr>
          <w:ilvl w:val="1"/>
          <w:numId w:val="60"/>
        </w:numPr>
        <w:rPr>
          <w:rFonts w:cs="Arial"/>
          <w:b/>
          <w:i/>
          <w:szCs w:val="18"/>
        </w:rPr>
      </w:pPr>
      <w:r w:rsidRPr="00EA6D21">
        <w:rPr>
          <w:rFonts w:cs="Arial"/>
          <w:b/>
          <w:i/>
          <w:szCs w:val="18"/>
        </w:rPr>
        <w:t xml:space="preserve">Support fully/partial overlapping PUSCH in time and non-overlapping in frequency </w:t>
      </w:r>
      <w:r w:rsidRPr="000C6D2D">
        <w:rPr>
          <w:rFonts w:cs="Arial"/>
          <w:b/>
          <w:i/>
          <w:szCs w:val="18"/>
        </w:rPr>
        <w:t>as a component of each of the above three FGs</w:t>
      </w:r>
      <w:r w:rsidRPr="00EA6D21">
        <w:rPr>
          <w:rFonts w:cs="Arial"/>
          <w:b/>
          <w:i/>
          <w:szCs w:val="18"/>
        </w:rPr>
        <w:t>;</w:t>
      </w:r>
    </w:p>
    <w:p w14:paraId="42D3BC7A" w14:textId="338D64BC" w:rsidR="00B10FD8" w:rsidRPr="00EA6D21" w:rsidRDefault="00B10FD8" w:rsidP="00EA6D21">
      <w:pPr>
        <w:pStyle w:val="afd"/>
        <w:numPr>
          <w:ilvl w:val="0"/>
          <w:numId w:val="60"/>
        </w:numPr>
        <w:rPr>
          <w:rFonts w:cs="Arial"/>
          <w:b/>
          <w:i/>
          <w:szCs w:val="18"/>
        </w:rPr>
      </w:pPr>
      <w:r w:rsidRPr="00EA6D21">
        <w:rPr>
          <w:rFonts w:cs="Arial"/>
          <w:b/>
          <w:i/>
          <w:szCs w:val="18"/>
        </w:rPr>
        <w:t xml:space="preserve">Separate row is needed for supporting fully overlapping PUSCH in time and frequency; </w:t>
      </w:r>
    </w:p>
    <w:p w14:paraId="4FF27EB8" w14:textId="08DD0094" w:rsidR="00B10FD8" w:rsidRPr="00EA6D21" w:rsidRDefault="00B10FD8" w:rsidP="00EA6D21">
      <w:pPr>
        <w:pStyle w:val="afd"/>
        <w:numPr>
          <w:ilvl w:val="0"/>
          <w:numId w:val="60"/>
        </w:numPr>
        <w:rPr>
          <w:rFonts w:cs="Arial"/>
          <w:b/>
          <w:i/>
          <w:szCs w:val="18"/>
        </w:rPr>
      </w:pPr>
      <w:r w:rsidRPr="00EA6D21">
        <w:rPr>
          <w:rFonts w:cs="Arial"/>
          <w:b/>
          <w:i/>
          <w:szCs w:val="18"/>
        </w:rPr>
        <w:t>Separate row is needed for supporting partial overlapping PUSCH in time and frequency.</w:t>
      </w:r>
    </w:p>
    <w:p w14:paraId="24F42FFD" w14:textId="77777777" w:rsidR="00B10FD8" w:rsidRPr="00F27851" w:rsidRDefault="00B10FD8" w:rsidP="00B10FD8">
      <w:pPr>
        <w:rPr>
          <w:lang w:val="en-GB" w:eastAsia="zh-CN"/>
        </w:rPr>
      </w:pPr>
    </w:p>
    <w:p w14:paraId="46E1B9E7" w14:textId="77777777" w:rsidR="00B10FD8" w:rsidRPr="00C05F5B" w:rsidRDefault="00B10FD8" w:rsidP="00B10FD8">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672"/>
        <w:gridCol w:w="1844"/>
        <w:gridCol w:w="2292"/>
        <w:gridCol w:w="1344"/>
        <w:gridCol w:w="1221"/>
        <w:gridCol w:w="1382"/>
        <w:gridCol w:w="1523"/>
        <w:gridCol w:w="1855"/>
        <w:gridCol w:w="1426"/>
        <w:gridCol w:w="1421"/>
        <w:gridCol w:w="1572"/>
        <w:gridCol w:w="583"/>
        <w:gridCol w:w="1878"/>
      </w:tblGrid>
      <w:tr w:rsidR="00B10FD8" w:rsidRPr="00C82B88" w14:paraId="427FFED9"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A5A736"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CA9B8" w14:textId="77777777" w:rsidR="00B10FD8" w:rsidRPr="00C82B88" w:rsidRDefault="00B10FD8" w:rsidP="00751574">
            <w:pPr>
              <w:pStyle w:val="TAL"/>
              <w:rPr>
                <w:rFonts w:asciiTheme="majorHAnsi" w:eastAsia="MS Mincho"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7CF49" w14:textId="77777777" w:rsidR="00B10FD8" w:rsidRPr="00C82B88" w:rsidRDefault="00B10FD8" w:rsidP="00751574">
            <w:pPr>
              <w:pStyle w:val="TAL"/>
              <w:rPr>
                <w:rFonts w:asciiTheme="majorHAnsi" w:hAnsiTheme="majorHAnsi" w:cstheme="majorHAnsi"/>
                <w:bCs/>
                <w:iCs/>
                <w:color w:val="000000" w:themeColor="text1"/>
                <w:szCs w:val="18"/>
                <w:lang w:val="en-US"/>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37FC63" w14:textId="77777777" w:rsidR="00B10FD8" w:rsidRPr="00030701" w:rsidRDefault="00B10FD8" w:rsidP="00751574">
            <w:pPr>
              <w:pStyle w:val="TAL"/>
              <w:rPr>
                <w:rFonts w:asciiTheme="majorHAnsi" w:hAnsiTheme="majorHAnsi" w:cstheme="majorHAnsi"/>
                <w:bCs/>
                <w:iCs/>
                <w:color w:val="000000" w:themeColor="text1"/>
                <w:szCs w:val="18"/>
                <w:lang w:val="en-US"/>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DA25C7" w14:textId="77777777" w:rsidR="00B10FD8" w:rsidRPr="00C82B88" w:rsidRDefault="00B10FD8" w:rsidP="00751574">
            <w:pPr>
              <w:pStyle w:val="TAL"/>
              <w:rPr>
                <w:rFonts w:asciiTheme="majorHAnsi" w:eastAsia="MS Mincho" w:hAnsiTheme="majorHAnsi" w:cstheme="majorHAnsi"/>
                <w:color w:val="000000" w:themeColor="text1"/>
                <w:szCs w:val="18"/>
                <w:lang w:eastAsia="ja-JP"/>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80588"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28FBC4" w14:textId="77777777" w:rsidR="00B10FD8" w:rsidRPr="00C82B88" w:rsidRDefault="00B10FD8" w:rsidP="00751574">
            <w:pPr>
              <w:pStyle w:val="TAL"/>
              <w:rPr>
                <w:rFonts w:asciiTheme="majorHAnsi" w:hAnsiTheme="majorHAnsi" w:cstheme="majorHAnsi"/>
                <w:color w:val="000000" w:themeColor="text1"/>
                <w:szCs w:val="18"/>
                <w:lang w:eastAsia="ja-JP"/>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4F3B02" w14:textId="77777777" w:rsidR="00B10FD8" w:rsidRPr="00C82B88" w:rsidRDefault="00B10FD8" w:rsidP="00751574">
            <w:pPr>
              <w:pStyle w:val="TAL"/>
              <w:rPr>
                <w:rFonts w:asciiTheme="majorHAnsi" w:eastAsia="宋体" w:hAnsiTheme="majorHAnsi" w:cstheme="majorHAnsi"/>
                <w:color w:val="000000" w:themeColor="text1"/>
                <w:szCs w:val="18"/>
                <w:lang w:val="en-US" w:eastAsia="zh-CN"/>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97AD64" w14:textId="77777777" w:rsidR="00B10FD8" w:rsidRPr="00C82B88" w:rsidRDefault="00B10FD8" w:rsidP="00751574">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1BE3C439"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EB91F5" w14:textId="77777777" w:rsidR="00B10FD8" w:rsidRPr="00C82B88" w:rsidRDefault="00B10FD8" w:rsidP="00751574">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4B0FE9" w14:textId="77777777" w:rsidR="00B10FD8" w:rsidRPr="00C82B88" w:rsidRDefault="00B10FD8" w:rsidP="00751574">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AE486B" w14:textId="77777777" w:rsidR="00B10FD8" w:rsidRPr="00C82B88" w:rsidRDefault="00B10FD8" w:rsidP="00751574">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1D047E"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422486" w14:textId="77777777" w:rsidR="00B10FD8" w:rsidRPr="00C82B88" w:rsidRDefault="00B10FD8" w:rsidP="00751574">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Mandatory/Optional</w:t>
            </w:r>
          </w:p>
        </w:tc>
      </w:tr>
      <w:tr w:rsidR="00B10FD8" w:rsidRPr="00C82B88" w14:paraId="08254199"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60A053"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373A8" w14:textId="77777777" w:rsidR="00B10FD8" w:rsidRPr="00C82B88" w:rsidRDefault="00B10FD8" w:rsidP="00751574">
            <w:pPr>
              <w:pStyle w:val="TAL"/>
              <w:rPr>
                <w:rFonts w:asciiTheme="majorHAnsi" w:eastAsia="MS Mincho" w:hAnsiTheme="majorHAnsi" w:cstheme="majorHAnsi"/>
                <w:color w:val="000000" w:themeColor="text1"/>
                <w:szCs w:val="18"/>
              </w:rPr>
            </w:pPr>
            <w:r w:rsidRPr="00C82B88">
              <w:rPr>
                <w:rFonts w:asciiTheme="majorHAnsi" w:eastAsia="MS Mincho" w:hAnsiTheme="majorHAnsi" w:cstheme="majorHAnsi"/>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8D643" w14:textId="77777777" w:rsidR="00B10FD8" w:rsidRPr="00C82B88" w:rsidRDefault="00B10FD8" w:rsidP="00751574">
            <w:pPr>
              <w:pStyle w:val="TAL"/>
              <w:rPr>
                <w:rFonts w:asciiTheme="majorHAnsi" w:hAnsiTheme="majorHAnsi" w:cstheme="majorHAnsi"/>
                <w:bCs/>
                <w:iCs/>
                <w:color w:val="000000" w:themeColor="text1"/>
                <w:szCs w:val="18"/>
                <w:lang w:val="en-US"/>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宋体" w:hAnsiTheme="majorHAnsi" w:cstheme="majorHAnsi"/>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30A746" w14:textId="77777777" w:rsidR="00B10FD8" w:rsidRPr="00EA6D21" w:rsidRDefault="00B10FD8" w:rsidP="00751574">
            <w:pPr>
              <w:pStyle w:val="TAL"/>
              <w:rPr>
                <w:rFonts w:asciiTheme="majorHAnsi" w:hAnsiTheme="majorHAnsi" w:cstheme="majorHAnsi"/>
                <w:bCs/>
                <w:iCs/>
                <w:strike/>
                <w:color w:val="000000" w:themeColor="text1"/>
                <w:szCs w:val="18"/>
                <w:lang w:val="en-US"/>
              </w:rPr>
            </w:pPr>
            <w:r w:rsidRPr="00EA6D21">
              <w:rPr>
                <w:rFonts w:asciiTheme="majorHAnsi" w:hAnsiTheme="majorHAnsi" w:cstheme="majorHAnsi"/>
                <w:bCs/>
                <w:iCs/>
                <w:strike/>
                <w:color w:val="000000" w:themeColor="text1"/>
                <w:szCs w:val="18"/>
                <w:lang w:val="en-US"/>
              </w:rPr>
              <w:t>FFS: separate row for “2 PTRS ports for SDM scheme”</w:t>
            </w:r>
          </w:p>
          <w:p w14:paraId="0F8E0798" w14:textId="77777777" w:rsidR="00B10FD8" w:rsidRDefault="00B10FD8" w:rsidP="00751574">
            <w:pPr>
              <w:pStyle w:val="TAL"/>
              <w:rPr>
                <w:rFonts w:asciiTheme="majorHAnsi" w:hAnsiTheme="majorHAnsi" w:cstheme="majorHAnsi"/>
                <w:bCs/>
                <w:iCs/>
                <w:strike/>
                <w:color w:val="000000" w:themeColor="text1"/>
                <w:szCs w:val="18"/>
                <w:lang w:val="en-US"/>
              </w:rPr>
            </w:pPr>
            <w:r w:rsidRPr="00EA6D21">
              <w:rPr>
                <w:rFonts w:asciiTheme="majorHAnsi" w:hAnsiTheme="majorHAnsi" w:cstheme="majorHAnsi"/>
                <w:bCs/>
                <w:iCs/>
                <w:strike/>
                <w:color w:val="000000" w:themeColor="text1"/>
                <w:szCs w:val="18"/>
                <w:lang w:val="en-US"/>
              </w:rPr>
              <w:t>FFS: separate row “</w:t>
            </w:r>
          </w:p>
          <w:p w14:paraId="0403A44A" w14:textId="4575B91F" w:rsidR="00B10FD8" w:rsidRPr="00E105F2" w:rsidRDefault="00B10FD8" w:rsidP="00B10FD8">
            <w:pPr>
              <w:pStyle w:val="TAL"/>
              <w:numPr>
                <w:ilvl w:val="0"/>
                <w:numId w:val="54"/>
              </w:numPr>
              <w:rPr>
                <w:rFonts w:asciiTheme="majorHAnsi" w:hAnsiTheme="majorHAnsi" w:cstheme="majorHAnsi"/>
                <w:bCs/>
                <w:iCs/>
                <w:color w:val="000000" w:themeColor="text1"/>
                <w:szCs w:val="18"/>
                <w:lang w:val="en-US"/>
              </w:rPr>
            </w:pPr>
            <w:r w:rsidRPr="000B17ED">
              <w:rPr>
                <w:rFonts w:asciiTheme="majorHAnsi" w:hAnsiTheme="majorHAnsi" w:cstheme="majorHAnsi"/>
                <w:bCs/>
                <w:iCs/>
                <w:color w:val="000000" w:themeColor="text1"/>
                <w:szCs w:val="18"/>
                <w:lang w:val="en-US"/>
              </w:rPr>
              <w:t xml:space="preserve">Dynamic switching by DCI 0_1/0_2 between single-DCI </w:t>
            </w:r>
            <w:proofErr w:type="spellStart"/>
            <w:r w:rsidRPr="000B17ED">
              <w:rPr>
                <w:rFonts w:asciiTheme="majorHAnsi" w:hAnsiTheme="majorHAnsi" w:cstheme="majorHAnsi"/>
                <w:bCs/>
                <w:iCs/>
                <w:color w:val="000000" w:themeColor="text1"/>
                <w:szCs w:val="18"/>
                <w:lang w:val="en-US"/>
              </w:rPr>
              <w:t>STxMP</w:t>
            </w:r>
            <w:proofErr w:type="spellEnd"/>
            <w:r w:rsidRPr="000B17ED">
              <w:rPr>
                <w:rFonts w:asciiTheme="majorHAnsi" w:hAnsiTheme="majorHAnsi" w:cstheme="majorHAnsi"/>
                <w:bCs/>
                <w:iCs/>
                <w:color w:val="000000" w:themeColor="text1"/>
                <w:szCs w:val="18"/>
                <w:lang w:val="en-US"/>
              </w:rPr>
              <w:t xml:space="preserve"> SDM and </w:t>
            </w:r>
            <w:proofErr w:type="spellStart"/>
            <w:r w:rsidRPr="000B17ED">
              <w:rPr>
                <w:rFonts w:asciiTheme="majorHAnsi" w:hAnsiTheme="majorHAnsi" w:cstheme="majorHAnsi"/>
                <w:bCs/>
                <w:iCs/>
                <w:color w:val="000000" w:themeColor="text1"/>
                <w:szCs w:val="18"/>
                <w:lang w:val="en-US"/>
              </w:rPr>
              <w:t>sTRP</w:t>
            </w:r>
            <w:proofErr w:type="spellEnd"/>
          </w:p>
          <w:p w14:paraId="1AC26D59" w14:textId="77777777" w:rsidR="00B10FD8" w:rsidRPr="00E105F2" w:rsidRDefault="00B10FD8" w:rsidP="00EA6D21">
            <w:pPr>
              <w:pStyle w:val="TAL"/>
              <w:ind w:left="360"/>
              <w:rPr>
                <w:rFonts w:asciiTheme="majorHAnsi" w:hAnsiTheme="majorHAnsi" w:cstheme="majorHAnsi"/>
                <w:bCs/>
                <w:iCs/>
                <w:color w:val="000000" w:themeColor="text1"/>
                <w:szCs w:val="18"/>
                <w:lang w:val="en-US"/>
              </w:rPr>
            </w:pPr>
          </w:p>
          <w:p w14:paraId="2FE9A73B" w14:textId="77777777" w:rsidR="00B10FD8" w:rsidRPr="00EA6D21" w:rsidRDefault="00B10FD8" w:rsidP="00EA6D21">
            <w:pPr>
              <w:pStyle w:val="TAL"/>
              <w:numPr>
                <w:ilvl w:val="0"/>
                <w:numId w:val="54"/>
              </w:numPr>
              <w:rPr>
                <w:rFonts w:asciiTheme="majorHAnsi" w:hAnsiTheme="majorHAnsi" w:cstheme="majorHAnsi"/>
                <w:bCs/>
                <w:iCs/>
                <w:szCs w:val="18"/>
                <w:lang w:val="en-US"/>
              </w:rPr>
            </w:pPr>
            <w:r w:rsidRPr="00EA6D21">
              <w:rPr>
                <w:rFonts w:asciiTheme="majorHAnsi" w:hAnsiTheme="majorHAnsi" w:cstheme="majorHAnsi"/>
                <w:bCs/>
                <w:iCs/>
                <w:szCs w:val="18"/>
              </w:rPr>
              <w:t xml:space="preserve">1 PTRS port for </w:t>
            </w:r>
            <w:r w:rsidRPr="00EA6D21">
              <w:rPr>
                <w:rFonts w:asciiTheme="majorHAnsi" w:hAnsiTheme="majorHAnsi" w:cstheme="majorHAnsi"/>
                <w:bCs/>
                <w:iCs/>
                <w:szCs w:val="18"/>
                <w:lang w:val="en-US"/>
              </w:rPr>
              <w:t xml:space="preserve">single-DCI based </w:t>
            </w:r>
            <w:r w:rsidRPr="00EA6D21">
              <w:rPr>
                <w:rFonts w:asciiTheme="majorHAnsi" w:eastAsia="宋体" w:hAnsiTheme="majorHAnsi" w:cstheme="majorHAnsi"/>
                <w:szCs w:val="18"/>
                <w:lang w:eastAsia="zh-CN"/>
              </w:rPr>
              <w:t>STx2P SDM scheme for PUSCH—codebook</w:t>
            </w:r>
          </w:p>
          <w:p w14:paraId="5F239BF3" w14:textId="00D9D434" w:rsidR="00B10FD8" w:rsidRPr="00030701" w:rsidRDefault="00B10FD8" w:rsidP="00751574">
            <w:pPr>
              <w:pStyle w:val="TAL"/>
              <w:rPr>
                <w:rFonts w:asciiTheme="majorHAnsi" w:hAnsiTheme="majorHAnsi" w:cstheme="majorHAnsi"/>
                <w:bCs/>
                <w:i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229D9A" w14:textId="77777777" w:rsidR="00B10FD8" w:rsidRPr="00C82B88" w:rsidRDefault="00B10FD8" w:rsidP="0075157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052576"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7B1E46"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452765" w14:textId="77777777" w:rsidR="00B10FD8" w:rsidRPr="00C82B88" w:rsidRDefault="00B10FD8" w:rsidP="0075157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04F781"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97D0F9"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38DABD"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2C6F49"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B60933" w14:textId="77777777" w:rsidR="00B10FD8" w:rsidRPr="00C82B88" w:rsidRDefault="00B10FD8" w:rsidP="0075157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8BE6E1" w14:textId="77777777" w:rsidR="00B10FD8" w:rsidRPr="00C82B88" w:rsidRDefault="00B10FD8" w:rsidP="00751574">
            <w:pPr>
              <w:pStyle w:val="TAL"/>
              <w:rPr>
                <w:rFonts w:asciiTheme="majorHAnsi" w:hAnsiTheme="majorHAnsi" w:cstheme="majorHAnsi"/>
                <w:color w:val="000000" w:themeColor="text1"/>
                <w:szCs w:val="18"/>
                <w:lang w:eastAsia="ja-JP"/>
              </w:rPr>
            </w:pPr>
            <w:r>
              <w:rPr>
                <w:rFonts w:asciiTheme="majorHAnsi" w:eastAsia="宋体" w:hAnsiTheme="majorHAnsi" w:cstheme="majorHAnsi"/>
                <w:color w:val="000000" w:themeColor="text1"/>
                <w:szCs w:val="18"/>
                <w:lang w:eastAsia="zh-CN"/>
              </w:rPr>
              <w:t>Optional with capability signalling</w:t>
            </w:r>
          </w:p>
        </w:tc>
      </w:tr>
      <w:tr w:rsidR="00B10FD8" w:rsidRPr="00C82B88" w14:paraId="5C2CD7C8"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5247CD" w14:textId="77777777" w:rsidR="00B10FD8" w:rsidRPr="00C82B88" w:rsidRDefault="00B10FD8" w:rsidP="00751574">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464F"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B1F70"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宋体" w:hAnsiTheme="majorHAnsi" w:cstheme="majorHAnsi"/>
                <w:color w:val="000000" w:themeColor="text1"/>
                <w:szCs w:val="18"/>
                <w:lang w:eastAsia="zh-CN"/>
              </w:rPr>
              <w:t>STx2P SDM scheme for PUSCH—</w:t>
            </w:r>
            <w:proofErr w:type="spellStart"/>
            <w:r w:rsidRPr="00C82B88">
              <w:rPr>
                <w:rFonts w:asciiTheme="majorHAnsi" w:eastAsia="宋体" w:hAnsiTheme="majorHAnsi" w:cstheme="majorHAnsi"/>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61E441" w14:textId="77777777" w:rsidR="00B10FD8" w:rsidRPr="00EA6D21" w:rsidRDefault="00B10FD8" w:rsidP="00751574">
            <w:pPr>
              <w:pStyle w:val="TAL"/>
              <w:rPr>
                <w:rFonts w:asciiTheme="majorHAnsi" w:hAnsiTheme="majorHAnsi" w:cstheme="majorHAnsi"/>
                <w:bCs/>
                <w:iCs/>
                <w:strike/>
                <w:color w:val="000000" w:themeColor="text1"/>
                <w:szCs w:val="18"/>
                <w:lang w:val="en-US"/>
              </w:rPr>
            </w:pPr>
            <w:r w:rsidRPr="00EA6D21">
              <w:rPr>
                <w:rFonts w:asciiTheme="majorHAnsi" w:hAnsiTheme="majorHAnsi" w:cstheme="majorHAnsi"/>
                <w:bCs/>
                <w:iCs/>
                <w:strike/>
                <w:color w:val="000000" w:themeColor="text1"/>
                <w:szCs w:val="18"/>
                <w:lang w:val="en-US"/>
              </w:rPr>
              <w:t>FFS: separate row for “2 PTRS ports for SDM scheme”</w:t>
            </w:r>
          </w:p>
          <w:p w14:paraId="217E5FEA" w14:textId="77777777" w:rsidR="00B10FD8" w:rsidRDefault="00B10FD8" w:rsidP="00751574">
            <w:pPr>
              <w:pStyle w:val="TAL"/>
              <w:rPr>
                <w:rFonts w:asciiTheme="majorHAnsi" w:hAnsiTheme="majorHAnsi" w:cstheme="majorHAnsi"/>
                <w:bCs/>
                <w:iCs/>
                <w:strike/>
                <w:color w:val="000000" w:themeColor="text1"/>
                <w:szCs w:val="18"/>
                <w:lang w:val="en-US"/>
              </w:rPr>
            </w:pPr>
            <w:r w:rsidRPr="00EA6D21">
              <w:rPr>
                <w:rFonts w:asciiTheme="majorHAnsi" w:hAnsiTheme="majorHAnsi" w:cstheme="majorHAnsi"/>
                <w:bCs/>
                <w:iCs/>
                <w:strike/>
                <w:color w:val="000000" w:themeColor="text1"/>
                <w:szCs w:val="18"/>
                <w:lang w:val="en-US"/>
              </w:rPr>
              <w:t>FFS: separate row “</w:t>
            </w:r>
          </w:p>
          <w:p w14:paraId="109BDBCB" w14:textId="267B4E6D" w:rsidR="00B10FD8" w:rsidRPr="00EA6D21" w:rsidRDefault="00B10FD8" w:rsidP="00B10FD8">
            <w:pPr>
              <w:pStyle w:val="TAL"/>
              <w:numPr>
                <w:ilvl w:val="0"/>
                <w:numId w:val="56"/>
              </w:numPr>
              <w:rPr>
                <w:rFonts w:asciiTheme="majorHAnsi" w:hAnsiTheme="majorHAnsi" w:cstheme="majorHAnsi"/>
                <w:bCs/>
                <w:iCs/>
                <w:color w:val="000000" w:themeColor="text1"/>
                <w:szCs w:val="18"/>
                <w:lang w:val="en-US"/>
              </w:rPr>
            </w:pPr>
            <w:r w:rsidRPr="00030701">
              <w:rPr>
                <w:rFonts w:asciiTheme="majorHAnsi" w:hAnsiTheme="majorHAnsi" w:cstheme="majorHAnsi"/>
                <w:bCs/>
                <w:iCs/>
                <w:color w:val="000000" w:themeColor="text1"/>
                <w:szCs w:val="18"/>
                <w:lang w:val="en-US"/>
              </w:rPr>
              <w:t xml:space="preserve">Dynamic switching by DCI 0_1/0_2 between single-DCI </w:t>
            </w:r>
            <w:proofErr w:type="spellStart"/>
            <w:r w:rsidRPr="00030701">
              <w:rPr>
                <w:rFonts w:asciiTheme="majorHAnsi" w:hAnsiTheme="majorHAnsi" w:cstheme="majorHAnsi"/>
                <w:bCs/>
                <w:iCs/>
                <w:color w:val="000000" w:themeColor="text1"/>
                <w:szCs w:val="18"/>
                <w:lang w:val="en-US"/>
              </w:rPr>
              <w:t>STxMP</w:t>
            </w:r>
            <w:proofErr w:type="spellEnd"/>
            <w:r w:rsidRPr="00030701">
              <w:rPr>
                <w:rFonts w:asciiTheme="majorHAnsi" w:hAnsiTheme="majorHAnsi" w:cstheme="majorHAnsi"/>
                <w:bCs/>
                <w:iCs/>
                <w:color w:val="000000" w:themeColor="text1"/>
                <w:szCs w:val="18"/>
                <w:lang w:val="en-US"/>
              </w:rPr>
              <w:t xml:space="preserve"> SDM and </w:t>
            </w:r>
            <w:proofErr w:type="spellStart"/>
            <w:r w:rsidRPr="00030701">
              <w:rPr>
                <w:rFonts w:asciiTheme="majorHAnsi" w:hAnsiTheme="majorHAnsi" w:cstheme="majorHAnsi"/>
                <w:bCs/>
                <w:iCs/>
                <w:color w:val="000000" w:themeColor="text1"/>
                <w:szCs w:val="18"/>
                <w:lang w:val="en-US"/>
              </w:rPr>
              <w:t>sTRP</w:t>
            </w:r>
            <w:proofErr w:type="spellEnd"/>
          </w:p>
          <w:p w14:paraId="464BB5A4" w14:textId="77777777" w:rsidR="00B10FD8" w:rsidRDefault="00B10FD8" w:rsidP="00EA6D21">
            <w:pPr>
              <w:pStyle w:val="TAL"/>
              <w:ind w:left="360"/>
              <w:rPr>
                <w:rFonts w:asciiTheme="majorHAnsi" w:hAnsiTheme="majorHAnsi" w:cstheme="majorHAnsi"/>
                <w:bCs/>
                <w:iCs/>
                <w:color w:val="000000" w:themeColor="text1"/>
                <w:szCs w:val="18"/>
                <w:lang w:val="en-US"/>
              </w:rPr>
            </w:pPr>
          </w:p>
          <w:p w14:paraId="61842593" w14:textId="77777777" w:rsidR="00B10FD8" w:rsidRPr="00E105F2" w:rsidRDefault="00B10FD8" w:rsidP="00B10FD8">
            <w:pPr>
              <w:pStyle w:val="TAL"/>
              <w:numPr>
                <w:ilvl w:val="0"/>
                <w:numId w:val="56"/>
              </w:numPr>
              <w:rPr>
                <w:rFonts w:asciiTheme="majorHAnsi" w:hAnsiTheme="majorHAnsi" w:cstheme="majorHAnsi"/>
                <w:bCs/>
                <w:iCs/>
                <w:szCs w:val="18"/>
                <w:lang w:val="en-US"/>
              </w:rPr>
            </w:pPr>
            <w:r w:rsidRPr="00E105F2">
              <w:rPr>
                <w:rFonts w:asciiTheme="majorHAnsi" w:hAnsiTheme="majorHAnsi" w:cstheme="majorHAnsi"/>
                <w:bCs/>
                <w:iCs/>
                <w:szCs w:val="18"/>
              </w:rPr>
              <w:t xml:space="preserve">1 PTRS port for </w:t>
            </w:r>
            <w:r w:rsidRPr="00E105F2">
              <w:rPr>
                <w:rFonts w:asciiTheme="majorHAnsi" w:hAnsiTheme="majorHAnsi" w:cstheme="majorHAnsi"/>
                <w:bCs/>
                <w:iCs/>
                <w:szCs w:val="18"/>
                <w:lang w:val="en-US"/>
              </w:rPr>
              <w:t xml:space="preserve">single-DCI based </w:t>
            </w:r>
            <w:r w:rsidRPr="00E105F2">
              <w:rPr>
                <w:rFonts w:asciiTheme="majorHAnsi" w:eastAsia="宋体" w:hAnsiTheme="majorHAnsi" w:cstheme="majorHAnsi"/>
                <w:szCs w:val="18"/>
                <w:lang w:eastAsia="zh-CN"/>
              </w:rPr>
              <w:t>STx2P SDM scheme for PUSCH—</w:t>
            </w:r>
            <w:proofErr w:type="spellStart"/>
            <w:r w:rsidRPr="00E105F2">
              <w:rPr>
                <w:rFonts w:asciiTheme="majorHAnsi" w:eastAsia="宋体" w:hAnsiTheme="majorHAnsi" w:cstheme="majorHAnsi"/>
                <w:szCs w:val="18"/>
                <w:lang w:eastAsia="zh-CN"/>
              </w:rPr>
              <w:t>noncodebook</w:t>
            </w:r>
            <w:proofErr w:type="spellEnd"/>
          </w:p>
          <w:p w14:paraId="25A25FCE" w14:textId="77777777" w:rsidR="00B10FD8" w:rsidRPr="00030701" w:rsidRDefault="00B10FD8" w:rsidP="00EA6D21">
            <w:pPr>
              <w:pStyle w:val="TAL"/>
              <w:ind w:left="720"/>
              <w:rPr>
                <w:rFonts w:asciiTheme="majorHAnsi" w:hAnsiTheme="majorHAnsi" w:cstheme="majorHAnsi"/>
                <w:bCs/>
                <w:iCs/>
                <w:color w:val="000000" w:themeColor="text1"/>
                <w:szCs w:val="18"/>
                <w:lang w:val="en-US"/>
              </w:rPr>
            </w:pPr>
          </w:p>
          <w:p w14:paraId="61422EC9" w14:textId="5812D104" w:rsidR="00B10FD8" w:rsidRPr="00C82B88" w:rsidRDefault="00B10FD8" w:rsidP="00751574">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09C3C4" w14:textId="77777777" w:rsidR="00B10FD8" w:rsidRPr="00C82B88" w:rsidRDefault="00B10FD8" w:rsidP="0075157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A7FB82"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68AB1B"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78EE78" w14:textId="77777777" w:rsidR="00B10FD8" w:rsidRPr="00C82B88" w:rsidRDefault="00B10FD8" w:rsidP="0075157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614C41"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B75193"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C146D2"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C6DEFF"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65CE61" w14:textId="77777777" w:rsidR="00B10FD8" w:rsidRPr="00C82B88" w:rsidRDefault="00B10FD8" w:rsidP="0075157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B2EBC" w14:textId="77777777" w:rsidR="00B10FD8" w:rsidRPr="00C82B88" w:rsidRDefault="00B10FD8" w:rsidP="00751574">
            <w:pPr>
              <w:pStyle w:val="TAL"/>
              <w:rPr>
                <w:rFonts w:asciiTheme="majorHAnsi" w:hAnsiTheme="majorHAnsi" w:cstheme="majorHAnsi"/>
                <w:color w:val="000000" w:themeColor="text1"/>
                <w:szCs w:val="18"/>
                <w:lang w:eastAsia="ja-JP"/>
              </w:rPr>
            </w:pPr>
            <w:r>
              <w:rPr>
                <w:rFonts w:asciiTheme="majorHAnsi" w:eastAsia="宋体" w:hAnsiTheme="majorHAnsi" w:cstheme="majorHAnsi"/>
                <w:color w:val="000000" w:themeColor="text1"/>
                <w:szCs w:val="18"/>
                <w:lang w:eastAsia="zh-CN"/>
              </w:rPr>
              <w:t>Optional with capability signalling</w:t>
            </w:r>
          </w:p>
        </w:tc>
      </w:tr>
      <w:tr w:rsidR="00B10FD8" w:rsidRPr="00C82B88" w14:paraId="6D6ACF51"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5F0CAA" w14:textId="77777777" w:rsidR="00B10FD8" w:rsidRPr="00C82B88" w:rsidRDefault="00B10FD8" w:rsidP="00751574">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BD02"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DB1C"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Associated CSI-RS resources for </w:t>
            </w:r>
            <w:proofErr w:type="spellStart"/>
            <w:r w:rsidRPr="00C82B88">
              <w:rPr>
                <w:rFonts w:asciiTheme="majorHAnsi" w:hAnsiTheme="majorHAnsi" w:cstheme="majorHAnsi"/>
                <w:bCs/>
                <w:iCs/>
                <w:color w:val="000000" w:themeColor="text1"/>
                <w:szCs w:val="18"/>
                <w:lang w:val="en-US"/>
              </w:rPr>
              <w:t>noncodebook</w:t>
            </w:r>
            <w:proofErr w:type="spellEnd"/>
            <w:r w:rsidRPr="00C82B88">
              <w:rPr>
                <w:rFonts w:asciiTheme="majorHAnsi" w:hAnsiTheme="majorHAnsi" w:cstheme="majorHAnsi"/>
                <w:bCs/>
                <w:iCs/>
                <w:color w:val="000000" w:themeColor="text1"/>
                <w:szCs w:val="18"/>
                <w:lang w:val="en-US"/>
              </w:rPr>
              <w:t xml:space="preserve">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426B6E" w14:textId="77777777" w:rsidR="00B10FD8" w:rsidRPr="00C82B88" w:rsidRDefault="00B10FD8" w:rsidP="00751574">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2045E3" w14:textId="77777777" w:rsidR="00B10FD8" w:rsidRPr="00C82B88" w:rsidRDefault="00B10FD8" w:rsidP="0075157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25D0A9"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C2A9E8"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FCD9D5" w14:textId="77777777" w:rsidR="00B10FD8" w:rsidRPr="00C82B88" w:rsidRDefault="00B10FD8" w:rsidP="0075157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3DB531"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5CF975"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DAE37A"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55C7B0"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DA9B42" w14:textId="77777777" w:rsidR="00B10FD8" w:rsidRPr="00C82B88" w:rsidRDefault="00B10FD8" w:rsidP="0075157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82F12B" w14:textId="77777777" w:rsidR="00B10FD8" w:rsidRPr="00C82B88" w:rsidRDefault="00B10FD8" w:rsidP="00751574">
            <w:pPr>
              <w:pStyle w:val="TAL"/>
              <w:rPr>
                <w:rFonts w:asciiTheme="majorHAnsi" w:hAnsiTheme="majorHAnsi" w:cstheme="majorHAnsi"/>
                <w:color w:val="000000" w:themeColor="text1"/>
                <w:szCs w:val="18"/>
                <w:lang w:eastAsia="ja-JP"/>
              </w:rPr>
            </w:pPr>
            <w:r>
              <w:rPr>
                <w:rFonts w:asciiTheme="majorHAnsi" w:eastAsia="宋体" w:hAnsiTheme="majorHAnsi" w:cstheme="majorHAnsi"/>
                <w:color w:val="000000" w:themeColor="text1"/>
                <w:szCs w:val="18"/>
                <w:lang w:eastAsia="zh-CN"/>
              </w:rPr>
              <w:t>Optional with capability signalling</w:t>
            </w:r>
          </w:p>
        </w:tc>
      </w:tr>
      <w:tr w:rsidR="00B10FD8" w:rsidRPr="005A39B1" w14:paraId="193F7F61"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A04851" w14:textId="77777777" w:rsidR="00B10FD8" w:rsidRPr="00EA6D21" w:rsidRDefault="00B10FD8" w:rsidP="00751574">
            <w:pPr>
              <w:pStyle w:val="TAL"/>
              <w:rPr>
                <w:rFonts w:asciiTheme="majorHAnsi" w:hAnsiTheme="majorHAnsi" w:cstheme="majorHAnsi"/>
                <w:color w:val="FF0000"/>
                <w:szCs w:val="18"/>
              </w:rPr>
            </w:pPr>
            <w:r w:rsidRPr="00EA6D21">
              <w:rPr>
                <w:rFonts w:asciiTheme="majorHAnsi" w:hAnsiTheme="majorHAnsi" w:cstheme="majorHAnsi"/>
                <w:color w:val="FF0000"/>
                <w:szCs w:val="18"/>
              </w:rPr>
              <w:t xml:space="preserve">40. </w:t>
            </w:r>
            <w:proofErr w:type="spellStart"/>
            <w:r w:rsidRPr="00EA6D21">
              <w:rPr>
                <w:rFonts w:asciiTheme="majorHAnsi" w:hAnsiTheme="majorHAnsi" w:cstheme="majorHAnsi"/>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328DC" w14:textId="77777777" w:rsidR="00B10FD8" w:rsidRPr="00EA6D21" w:rsidRDefault="00B10FD8" w:rsidP="00751574">
            <w:pPr>
              <w:pStyle w:val="TAL"/>
              <w:rPr>
                <w:rFonts w:asciiTheme="majorHAnsi" w:eastAsia="MS Mincho" w:hAnsiTheme="majorHAnsi" w:cstheme="majorHAnsi"/>
                <w:color w:val="FF0000"/>
                <w:szCs w:val="18"/>
              </w:rPr>
            </w:pPr>
            <w:r w:rsidRPr="00EA6D21">
              <w:rPr>
                <w:rFonts w:asciiTheme="majorHAnsi" w:eastAsia="MS Mincho" w:hAnsiTheme="majorHAnsi" w:cstheme="majorHAnsi"/>
                <w:color w:val="FF0000"/>
                <w:szCs w:val="18"/>
              </w:rPr>
              <w:t>40-6-1c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6D2B" w14:textId="64E9720C" w:rsidR="00B10FD8" w:rsidRPr="00EA6D21" w:rsidRDefault="00B10FD8" w:rsidP="00751574">
            <w:pPr>
              <w:pStyle w:val="TAL"/>
              <w:rPr>
                <w:rFonts w:asciiTheme="majorHAnsi" w:hAnsiTheme="majorHAnsi" w:cstheme="majorHAnsi"/>
                <w:bCs/>
                <w:iCs/>
                <w:color w:val="FF0000"/>
                <w:szCs w:val="18"/>
                <w:lang w:val="en-US"/>
              </w:rPr>
            </w:pPr>
            <w:r w:rsidRPr="008F4EC6">
              <w:rPr>
                <w:rFonts w:asciiTheme="majorHAnsi" w:hAnsiTheme="majorHAnsi" w:cstheme="majorHAnsi"/>
                <w:bCs/>
                <w:iCs/>
                <w:color w:val="FF0000"/>
                <w:szCs w:val="18"/>
              </w:rPr>
              <w:t xml:space="preserve">2 PTRS ports </w:t>
            </w:r>
            <w:r>
              <w:rPr>
                <w:rFonts w:asciiTheme="majorHAnsi" w:hAnsiTheme="majorHAnsi" w:cstheme="majorHAnsi"/>
                <w:bCs/>
                <w:iCs/>
                <w:color w:val="FF0000"/>
                <w:szCs w:val="18"/>
              </w:rPr>
              <w:t xml:space="preserve">for </w:t>
            </w:r>
            <w:r>
              <w:rPr>
                <w:rFonts w:asciiTheme="majorHAnsi" w:hAnsiTheme="majorHAnsi" w:cstheme="majorHAnsi"/>
                <w:bCs/>
                <w:iCs/>
                <w:color w:val="FF0000"/>
                <w:szCs w:val="18"/>
                <w:lang w:val="en-US"/>
              </w:rPr>
              <w:t>s</w:t>
            </w:r>
            <w:r w:rsidRPr="00EA6D21">
              <w:rPr>
                <w:rFonts w:asciiTheme="majorHAnsi" w:hAnsiTheme="majorHAnsi" w:cstheme="majorHAnsi"/>
                <w:bCs/>
                <w:iCs/>
                <w:color w:val="FF0000"/>
                <w:szCs w:val="18"/>
                <w:lang w:val="en-US"/>
              </w:rPr>
              <w:t xml:space="preserve">ingle-DCI based </w:t>
            </w:r>
            <w:r w:rsidRPr="00EA6D21">
              <w:rPr>
                <w:rFonts w:asciiTheme="majorHAnsi" w:eastAsia="宋体" w:hAnsiTheme="majorHAnsi" w:cstheme="majorHAnsi"/>
                <w:color w:val="FF0000"/>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BFDE05" w14:textId="42673B1F" w:rsidR="00B10FD8" w:rsidRPr="00EA6D21" w:rsidRDefault="00B10FD8" w:rsidP="00751574">
            <w:pPr>
              <w:rPr>
                <w:rFonts w:asciiTheme="majorHAnsi" w:hAnsiTheme="majorHAnsi" w:cstheme="majorHAnsi"/>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B51FA9" w14:textId="77777777" w:rsidR="00B10FD8" w:rsidRPr="00EA6D21" w:rsidRDefault="00B10FD8" w:rsidP="00751574">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8C78EE"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07F078"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A0F34D" w14:textId="77777777" w:rsidR="00B10FD8" w:rsidRPr="00EA6D21" w:rsidRDefault="00B10FD8" w:rsidP="00751574">
            <w:pPr>
              <w:pStyle w:val="TAL"/>
              <w:rPr>
                <w:rFonts w:asciiTheme="majorHAnsi" w:eastAsia="宋体"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A2AFCB"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3EE698"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214BFA"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6CB234"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FD3C73" w14:textId="77777777" w:rsidR="00B10FD8" w:rsidRPr="00EA6D21" w:rsidRDefault="00B10FD8" w:rsidP="00751574">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04CD28" w14:textId="77777777" w:rsidR="00B10FD8" w:rsidRPr="00EA6D21" w:rsidRDefault="00B10FD8" w:rsidP="00751574">
            <w:pPr>
              <w:pStyle w:val="TAL"/>
              <w:rPr>
                <w:rFonts w:asciiTheme="majorHAnsi" w:hAnsiTheme="majorHAnsi" w:cstheme="majorHAnsi"/>
                <w:color w:val="FF0000"/>
                <w:szCs w:val="18"/>
                <w:lang w:eastAsia="ja-JP"/>
              </w:rPr>
            </w:pPr>
            <w:r w:rsidRPr="00EA6D21">
              <w:rPr>
                <w:rFonts w:asciiTheme="majorHAnsi" w:eastAsia="宋体" w:hAnsiTheme="majorHAnsi" w:cstheme="majorHAnsi"/>
                <w:color w:val="FF0000"/>
                <w:szCs w:val="18"/>
                <w:lang w:eastAsia="zh-CN"/>
              </w:rPr>
              <w:t>Optional with capability signalling</w:t>
            </w:r>
          </w:p>
        </w:tc>
      </w:tr>
      <w:tr w:rsidR="00B10FD8" w:rsidRPr="005A39B1" w14:paraId="5D28BB4A"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066BDA" w14:textId="77777777" w:rsidR="00B10FD8" w:rsidRPr="00EA6D21" w:rsidRDefault="00B10FD8" w:rsidP="00751574">
            <w:pPr>
              <w:pStyle w:val="TAL"/>
              <w:rPr>
                <w:rFonts w:asciiTheme="majorHAnsi" w:hAnsiTheme="majorHAnsi" w:cstheme="majorHAnsi"/>
                <w:color w:val="FF0000"/>
                <w:szCs w:val="18"/>
              </w:rPr>
            </w:pPr>
            <w:r w:rsidRPr="00EA6D21">
              <w:rPr>
                <w:rFonts w:asciiTheme="majorHAnsi" w:hAnsiTheme="majorHAnsi" w:cstheme="majorHAnsi"/>
                <w:color w:val="FF0000"/>
                <w:szCs w:val="18"/>
              </w:rPr>
              <w:t xml:space="preserve">40. </w:t>
            </w:r>
            <w:proofErr w:type="spellStart"/>
            <w:r w:rsidRPr="00EA6D21">
              <w:rPr>
                <w:rFonts w:asciiTheme="majorHAnsi" w:hAnsiTheme="majorHAnsi" w:cstheme="majorHAnsi"/>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46C33" w14:textId="77777777" w:rsidR="00B10FD8" w:rsidRPr="00EA6D21" w:rsidRDefault="00B10FD8" w:rsidP="00751574">
            <w:pPr>
              <w:pStyle w:val="TAL"/>
              <w:rPr>
                <w:rFonts w:asciiTheme="majorHAnsi" w:eastAsia="MS Mincho" w:hAnsiTheme="majorHAnsi" w:cstheme="majorHAnsi"/>
                <w:color w:val="FF0000"/>
                <w:szCs w:val="18"/>
              </w:rPr>
            </w:pPr>
            <w:r w:rsidRPr="00EA6D21">
              <w:rPr>
                <w:rFonts w:asciiTheme="majorHAnsi" w:eastAsia="MS Mincho" w:hAnsiTheme="majorHAnsi" w:cstheme="majorHAnsi"/>
                <w:color w:val="FF0000"/>
                <w:szCs w:val="18"/>
              </w:rPr>
              <w:t>40-6-1d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7D0D9" w14:textId="0D53F30D" w:rsidR="00B10FD8" w:rsidRPr="00EA6D21" w:rsidRDefault="00B10FD8" w:rsidP="00751574">
            <w:pPr>
              <w:pStyle w:val="TAL"/>
              <w:rPr>
                <w:rFonts w:asciiTheme="majorHAnsi" w:hAnsiTheme="majorHAnsi" w:cstheme="majorHAnsi"/>
                <w:bCs/>
                <w:iCs/>
                <w:color w:val="FF0000"/>
                <w:szCs w:val="18"/>
                <w:lang w:val="en-US"/>
              </w:rPr>
            </w:pPr>
            <w:r w:rsidRPr="008F4EC6">
              <w:rPr>
                <w:rFonts w:asciiTheme="majorHAnsi" w:hAnsiTheme="majorHAnsi" w:cstheme="majorHAnsi"/>
                <w:bCs/>
                <w:iCs/>
                <w:color w:val="FF0000"/>
                <w:szCs w:val="18"/>
              </w:rPr>
              <w:t xml:space="preserve">2 PTRS ports </w:t>
            </w:r>
            <w:r>
              <w:rPr>
                <w:rFonts w:asciiTheme="majorHAnsi" w:hAnsiTheme="majorHAnsi" w:cstheme="majorHAnsi"/>
                <w:bCs/>
                <w:iCs/>
                <w:color w:val="FF0000"/>
                <w:szCs w:val="18"/>
              </w:rPr>
              <w:t xml:space="preserve">for </w:t>
            </w:r>
            <w:r>
              <w:rPr>
                <w:rFonts w:asciiTheme="majorHAnsi" w:hAnsiTheme="majorHAnsi" w:cstheme="majorHAnsi"/>
                <w:bCs/>
                <w:iCs/>
                <w:color w:val="FF0000"/>
                <w:szCs w:val="18"/>
                <w:lang w:val="en-US"/>
              </w:rPr>
              <w:t>s</w:t>
            </w:r>
            <w:r w:rsidRPr="00EA6D21">
              <w:rPr>
                <w:rFonts w:asciiTheme="majorHAnsi" w:hAnsiTheme="majorHAnsi" w:cstheme="majorHAnsi"/>
                <w:bCs/>
                <w:iCs/>
                <w:color w:val="FF0000"/>
                <w:szCs w:val="18"/>
                <w:lang w:val="en-US"/>
              </w:rPr>
              <w:t xml:space="preserve">ingle-DCI based </w:t>
            </w:r>
            <w:r w:rsidRPr="00EA6D21">
              <w:rPr>
                <w:rFonts w:asciiTheme="majorHAnsi" w:eastAsia="宋体" w:hAnsiTheme="majorHAnsi" w:cstheme="majorHAnsi"/>
                <w:color w:val="FF0000"/>
                <w:szCs w:val="18"/>
                <w:lang w:eastAsia="zh-CN"/>
              </w:rPr>
              <w:t>STx2P SDM scheme for PUSCH—</w:t>
            </w:r>
            <w:proofErr w:type="spellStart"/>
            <w:r w:rsidRPr="00EA6D21">
              <w:rPr>
                <w:rFonts w:asciiTheme="majorHAnsi" w:eastAsia="宋体" w:hAnsiTheme="majorHAnsi" w:cstheme="majorHAnsi"/>
                <w:color w:val="FF0000"/>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33D318" w14:textId="7BEFDF7D" w:rsidR="00B10FD8" w:rsidRPr="00EA6D21" w:rsidRDefault="00B10FD8" w:rsidP="00751574">
            <w:pPr>
              <w:rPr>
                <w:rFonts w:asciiTheme="majorHAnsi" w:hAnsiTheme="majorHAnsi" w:cstheme="majorHAnsi"/>
                <w:bCs/>
                <w:iCs/>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363DBF" w14:textId="77777777" w:rsidR="00B10FD8" w:rsidRPr="00EA6D21" w:rsidRDefault="00B10FD8" w:rsidP="00751574">
            <w:pPr>
              <w:pStyle w:val="TAL"/>
              <w:rPr>
                <w:rFonts w:asciiTheme="majorHAnsi" w:eastAsia="MS Mincho" w:hAnsiTheme="majorHAnsi" w:cstheme="majorHAnsi"/>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EBB627"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B7FA57"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0BC554" w14:textId="77777777" w:rsidR="00B10FD8" w:rsidRPr="00EA6D21" w:rsidRDefault="00B10FD8" w:rsidP="00751574">
            <w:pPr>
              <w:pStyle w:val="TAL"/>
              <w:rPr>
                <w:rFonts w:asciiTheme="majorHAnsi" w:eastAsia="宋体"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9E0CAC"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58DE34"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5141CF"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56A8FE"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9E0FC8" w14:textId="77777777" w:rsidR="00B10FD8" w:rsidRPr="00EA6D21" w:rsidRDefault="00B10FD8" w:rsidP="00751574">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D06112" w14:textId="77777777" w:rsidR="00B10FD8" w:rsidRPr="00EA6D21" w:rsidRDefault="00B10FD8" w:rsidP="00751574">
            <w:pPr>
              <w:pStyle w:val="TAL"/>
              <w:rPr>
                <w:rFonts w:asciiTheme="majorHAnsi" w:hAnsiTheme="majorHAnsi" w:cstheme="majorHAnsi"/>
                <w:color w:val="FF0000"/>
                <w:szCs w:val="18"/>
                <w:lang w:eastAsia="ja-JP"/>
              </w:rPr>
            </w:pPr>
            <w:r w:rsidRPr="00EA6D21">
              <w:rPr>
                <w:rFonts w:asciiTheme="majorHAnsi" w:eastAsia="宋体" w:hAnsiTheme="majorHAnsi" w:cstheme="majorHAnsi"/>
                <w:color w:val="FF0000"/>
                <w:szCs w:val="18"/>
                <w:lang w:eastAsia="zh-CN"/>
              </w:rPr>
              <w:t>Optional with capability signalling</w:t>
            </w:r>
          </w:p>
        </w:tc>
      </w:tr>
      <w:tr w:rsidR="00B10FD8" w:rsidRPr="00C82B88" w14:paraId="5908C6D9"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5F838" w14:textId="77777777" w:rsidR="00B10FD8" w:rsidRPr="00C82B88" w:rsidRDefault="00B10FD8" w:rsidP="00751574">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08397"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50C74"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eastAsia="宋体" w:hAnsiTheme="majorHAnsi" w:cstheme="majorHAnsi"/>
                <w:color w:val="000000" w:themeColor="text1"/>
                <w:szCs w:val="18"/>
                <w:lang w:eastAsia="zh-CN"/>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2B7464" w14:textId="77777777" w:rsidR="00B10FD8" w:rsidRPr="00C82B88" w:rsidRDefault="00B10FD8" w:rsidP="00751574">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1CE749" w14:textId="77777777" w:rsidR="00B10FD8" w:rsidRPr="00C82B88" w:rsidRDefault="00B10FD8" w:rsidP="0075157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E1B5E1"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0B7B30"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81C36C" w14:textId="77777777" w:rsidR="00B10FD8" w:rsidRPr="00C82B88" w:rsidRDefault="00B10FD8" w:rsidP="0075157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32B7B0"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BDB048"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208FBA"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696AE"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3F6F52" w14:textId="77777777" w:rsidR="00B10FD8" w:rsidRPr="00C82B88" w:rsidRDefault="00B10FD8" w:rsidP="0075157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9E7C07" w14:textId="77777777" w:rsidR="00B10FD8" w:rsidRPr="00C82B88" w:rsidRDefault="00B10FD8" w:rsidP="00751574">
            <w:pPr>
              <w:pStyle w:val="TAL"/>
              <w:rPr>
                <w:rFonts w:asciiTheme="majorHAnsi" w:hAnsiTheme="majorHAnsi" w:cstheme="majorHAnsi"/>
                <w:color w:val="000000" w:themeColor="text1"/>
                <w:szCs w:val="18"/>
                <w:lang w:eastAsia="ja-JP"/>
              </w:rPr>
            </w:pPr>
            <w:r>
              <w:rPr>
                <w:rFonts w:asciiTheme="majorHAnsi" w:eastAsia="宋体" w:hAnsiTheme="majorHAnsi" w:cstheme="majorHAnsi"/>
                <w:color w:val="000000" w:themeColor="text1"/>
                <w:szCs w:val="18"/>
                <w:lang w:eastAsia="zh-CN"/>
              </w:rPr>
              <w:t>Optional with capability signalling</w:t>
            </w:r>
          </w:p>
        </w:tc>
      </w:tr>
      <w:tr w:rsidR="00B10FD8" w:rsidRPr="00C82B88" w14:paraId="6F5C113A"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C15669" w14:textId="77777777" w:rsidR="00B10FD8" w:rsidRPr="00C82B88" w:rsidRDefault="00B10FD8" w:rsidP="00751574">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lastRenderedPageBreak/>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CE358"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A81B4"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宋体" w:hAnsiTheme="majorHAnsi" w:cstheme="majorHAnsi"/>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5ED553" w14:textId="77777777" w:rsidR="00B10FD8" w:rsidRPr="008F4EC6" w:rsidRDefault="00B10FD8" w:rsidP="00EA6D21">
            <w:pPr>
              <w:pStyle w:val="TAL"/>
              <w:numPr>
                <w:ilvl w:val="0"/>
                <w:numId w:val="57"/>
              </w:numPr>
              <w:rPr>
                <w:rFonts w:asciiTheme="majorHAnsi" w:hAnsiTheme="majorHAnsi" w:cstheme="majorHAnsi"/>
                <w:bCs/>
                <w:iCs/>
                <w:color w:val="000000" w:themeColor="text1"/>
                <w:szCs w:val="18"/>
                <w:lang w:val="en-US"/>
              </w:rPr>
            </w:pPr>
            <w:r w:rsidRPr="00EA6D21">
              <w:rPr>
                <w:rFonts w:asciiTheme="majorHAnsi" w:hAnsiTheme="majorHAnsi" w:cstheme="majorHAnsi"/>
                <w:bCs/>
                <w:iCs/>
                <w:strike/>
                <w:color w:val="000000" w:themeColor="text1"/>
                <w:szCs w:val="18"/>
                <w:highlight w:val="yellow"/>
                <w:lang w:val="en-US"/>
              </w:rPr>
              <w:t xml:space="preserve">FFS: separate row for </w:t>
            </w:r>
            <w:r w:rsidRPr="00EA6D21">
              <w:rPr>
                <w:rFonts w:asciiTheme="majorHAnsi" w:hAnsiTheme="majorHAnsi" w:cstheme="majorHAnsi"/>
                <w:bCs/>
                <w:iCs/>
                <w:color w:val="000000" w:themeColor="text1"/>
                <w:szCs w:val="18"/>
                <w:highlight w:val="yellow"/>
                <w:lang w:val="en-US"/>
              </w:rPr>
              <w:t>D</w:t>
            </w:r>
            <w:r w:rsidRPr="000B17ED">
              <w:rPr>
                <w:rFonts w:asciiTheme="majorHAnsi" w:hAnsiTheme="majorHAnsi" w:cstheme="majorHAnsi"/>
                <w:bCs/>
                <w:iCs/>
                <w:color w:val="000000" w:themeColor="text1"/>
                <w:szCs w:val="18"/>
                <w:lang w:val="en-US"/>
              </w:rPr>
              <w:t>ynamic switching by DCI 0_1/</w:t>
            </w:r>
            <w:r w:rsidRPr="00030701">
              <w:rPr>
                <w:rFonts w:asciiTheme="majorHAnsi" w:hAnsiTheme="majorHAnsi" w:cstheme="majorHAnsi"/>
                <w:bCs/>
                <w:iCs/>
                <w:color w:val="000000" w:themeColor="text1"/>
                <w:szCs w:val="18"/>
                <w:lang w:val="en-US"/>
              </w:rPr>
              <w:t xml:space="preserve">0_2 between single-DCI </w:t>
            </w:r>
            <w:proofErr w:type="spellStart"/>
            <w:r w:rsidRPr="00030701">
              <w:rPr>
                <w:rFonts w:asciiTheme="majorHAnsi" w:hAnsiTheme="majorHAnsi" w:cstheme="majorHAnsi"/>
                <w:bCs/>
                <w:iCs/>
                <w:color w:val="000000" w:themeColor="text1"/>
                <w:szCs w:val="18"/>
                <w:lang w:val="en-US"/>
              </w:rPr>
              <w:t>STxMP</w:t>
            </w:r>
            <w:proofErr w:type="spellEnd"/>
            <w:r w:rsidRPr="00030701">
              <w:rPr>
                <w:rFonts w:asciiTheme="majorHAnsi" w:hAnsiTheme="majorHAnsi" w:cstheme="majorHAnsi"/>
                <w:bCs/>
                <w:iCs/>
                <w:color w:val="000000" w:themeColor="text1"/>
                <w:szCs w:val="18"/>
                <w:lang w:val="en-US"/>
              </w:rPr>
              <w:t xml:space="preserve"> S</w:t>
            </w:r>
            <w:r>
              <w:rPr>
                <w:rFonts w:asciiTheme="majorHAnsi" w:hAnsiTheme="majorHAnsi" w:cstheme="majorHAnsi"/>
                <w:bCs/>
                <w:iCs/>
                <w:color w:val="000000" w:themeColor="text1"/>
                <w:szCs w:val="18"/>
                <w:lang w:val="en-US"/>
              </w:rPr>
              <w:t>FN</w:t>
            </w:r>
            <w:r w:rsidRPr="00030701">
              <w:rPr>
                <w:rFonts w:asciiTheme="majorHAnsi" w:hAnsiTheme="majorHAnsi" w:cstheme="majorHAnsi"/>
                <w:bCs/>
                <w:iCs/>
                <w:color w:val="000000" w:themeColor="text1"/>
                <w:szCs w:val="18"/>
                <w:lang w:val="en-US"/>
              </w:rPr>
              <w:t xml:space="preserve"> and </w:t>
            </w:r>
            <w:proofErr w:type="spellStart"/>
            <w:r w:rsidRPr="00030701">
              <w:rPr>
                <w:rFonts w:asciiTheme="majorHAnsi" w:hAnsiTheme="majorHAnsi" w:cstheme="majorHAnsi"/>
                <w:bCs/>
                <w:iCs/>
                <w:color w:val="000000" w:themeColor="text1"/>
                <w:szCs w:val="18"/>
                <w:lang w:val="en-US"/>
              </w:rPr>
              <w:t>sTRP</w:t>
            </w:r>
            <w:proofErr w:type="spellEnd"/>
          </w:p>
          <w:p w14:paraId="2D2A793E" w14:textId="77777777" w:rsidR="00B10FD8" w:rsidRDefault="00B10FD8" w:rsidP="00751574">
            <w:pPr>
              <w:pStyle w:val="TAL"/>
              <w:ind w:left="360"/>
              <w:rPr>
                <w:rFonts w:asciiTheme="majorHAnsi" w:hAnsiTheme="majorHAnsi" w:cstheme="majorHAnsi"/>
                <w:bCs/>
                <w:iCs/>
                <w:color w:val="000000" w:themeColor="text1"/>
                <w:szCs w:val="18"/>
                <w:lang w:val="en-US"/>
              </w:rPr>
            </w:pPr>
          </w:p>
          <w:p w14:paraId="5179F9D1" w14:textId="77777777" w:rsidR="00B10FD8" w:rsidRPr="00E105F2" w:rsidRDefault="00B10FD8" w:rsidP="00EA6D21">
            <w:pPr>
              <w:pStyle w:val="TAL"/>
              <w:numPr>
                <w:ilvl w:val="0"/>
                <w:numId w:val="57"/>
              </w:numPr>
              <w:rPr>
                <w:rFonts w:asciiTheme="majorHAnsi" w:hAnsiTheme="majorHAnsi" w:cstheme="majorHAnsi"/>
                <w:bCs/>
                <w:iCs/>
                <w:szCs w:val="18"/>
                <w:lang w:val="en-US"/>
              </w:rPr>
            </w:pPr>
            <w:r w:rsidRPr="00E105F2">
              <w:rPr>
                <w:rFonts w:asciiTheme="majorHAnsi" w:hAnsiTheme="majorHAnsi" w:cstheme="majorHAnsi"/>
                <w:bCs/>
                <w:iCs/>
                <w:szCs w:val="18"/>
              </w:rPr>
              <w:t xml:space="preserve">1 PTRS port for </w:t>
            </w:r>
            <w:r w:rsidRPr="00E105F2">
              <w:rPr>
                <w:rFonts w:asciiTheme="majorHAnsi" w:hAnsiTheme="majorHAnsi" w:cstheme="majorHAnsi"/>
                <w:bCs/>
                <w:iCs/>
                <w:szCs w:val="18"/>
                <w:lang w:val="en-US"/>
              </w:rPr>
              <w:t xml:space="preserve">single-DCI based </w:t>
            </w:r>
            <w:r w:rsidRPr="00E105F2">
              <w:rPr>
                <w:rFonts w:asciiTheme="majorHAnsi" w:eastAsia="宋体" w:hAnsiTheme="majorHAnsi" w:cstheme="majorHAnsi"/>
                <w:szCs w:val="18"/>
                <w:lang w:eastAsia="zh-CN"/>
              </w:rPr>
              <w:t>STx2P SFN scheme for PUSCH—codebook</w:t>
            </w:r>
          </w:p>
          <w:p w14:paraId="4F71ACE7" w14:textId="70F3BAF9" w:rsidR="00B10FD8" w:rsidRPr="00C82B88" w:rsidRDefault="00B10FD8" w:rsidP="00751574">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02FBEC" w14:textId="77777777" w:rsidR="00B10FD8" w:rsidRPr="00C82B88" w:rsidRDefault="00B10FD8" w:rsidP="0075157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877D0E"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D54046"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FB47E" w14:textId="77777777" w:rsidR="00B10FD8" w:rsidRPr="00C82B88" w:rsidRDefault="00B10FD8" w:rsidP="0075157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8C1161"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837447"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10B0EB"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FFB24"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270C4" w14:textId="77777777" w:rsidR="00B10FD8" w:rsidRPr="00C82B88" w:rsidRDefault="00B10FD8" w:rsidP="0075157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1CDD20" w14:textId="77777777" w:rsidR="00B10FD8" w:rsidRPr="00C82B88" w:rsidRDefault="00B10FD8" w:rsidP="00751574">
            <w:pPr>
              <w:pStyle w:val="TAL"/>
              <w:rPr>
                <w:rFonts w:asciiTheme="majorHAnsi" w:hAnsiTheme="majorHAnsi" w:cstheme="majorHAnsi"/>
                <w:color w:val="000000" w:themeColor="text1"/>
                <w:szCs w:val="18"/>
                <w:lang w:eastAsia="ja-JP"/>
              </w:rPr>
            </w:pPr>
            <w:r>
              <w:rPr>
                <w:rFonts w:asciiTheme="majorHAnsi" w:eastAsia="宋体" w:hAnsiTheme="majorHAnsi" w:cstheme="majorHAnsi"/>
                <w:color w:val="000000" w:themeColor="text1"/>
                <w:szCs w:val="18"/>
                <w:lang w:eastAsia="zh-CN"/>
              </w:rPr>
              <w:t>Optional with capability signalling</w:t>
            </w:r>
          </w:p>
        </w:tc>
      </w:tr>
      <w:tr w:rsidR="00B10FD8" w:rsidRPr="00C82B88" w14:paraId="64101DA6"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0DE0F9" w14:textId="77777777" w:rsidR="00B10FD8" w:rsidRPr="00C82B88" w:rsidRDefault="00B10FD8" w:rsidP="00751574">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C7085"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583C5"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宋体" w:hAnsiTheme="majorHAnsi" w:cstheme="majorHAnsi"/>
                <w:color w:val="000000" w:themeColor="text1"/>
                <w:szCs w:val="18"/>
                <w:lang w:eastAsia="zh-CN"/>
              </w:rPr>
              <w:t>STx2P SFN scheme for PUSCH—</w:t>
            </w:r>
            <w:proofErr w:type="spellStart"/>
            <w:r w:rsidRPr="00C82B88">
              <w:rPr>
                <w:rFonts w:asciiTheme="majorHAnsi" w:eastAsia="宋体" w:hAnsiTheme="majorHAnsi" w:cstheme="majorHAnsi"/>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CCF429" w14:textId="77777777" w:rsidR="00B10FD8" w:rsidRPr="008F4EC6" w:rsidRDefault="00B10FD8" w:rsidP="00EA6D21">
            <w:pPr>
              <w:pStyle w:val="TAL"/>
              <w:numPr>
                <w:ilvl w:val="0"/>
                <w:numId w:val="58"/>
              </w:numPr>
              <w:rPr>
                <w:rFonts w:asciiTheme="majorHAnsi" w:hAnsiTheme="majorHAnsi" w:cstheme="majorHAnsi"/>
                <w:bCs/>
                <w:iCs/>
                <w:color w:val="000000" w:themeColor="text1"/>
                <w:szCs w:val="18"/>
                <w:lang w:val="en-US"/>
              </w:rPr>
            </w:pPr>
            <w:r w:rsidRPr="008F4EC6">
              <w:rPr>
                <w:rFonts w:asciiTheme="majorHAnsi" w:hAnsiTheme="majorHAnsi" w:cstheme="majorHAnsi"/>
                <w:bCs/>
                <w:iCs/>
                <w:strike/>
                <w:color w:val="000000" w:themeColor="text1"/>
                <w:szCs w:val="18"/>
                <w:highlight w:val="yellow"/>
                <w:lang w:val="en-US"/>
              </w:rPr>
              <w:t xml:space="preserve">FFS: separate row for </w:t>
            </w:r>
            <w:r w:rsidRPr="008F4EC6">
              <w:rPr>
                <w:rFonts w:asciiTheme="majorHAnsi" w:hAnsiTheme="majorHAnsi" w:cstheme="majorHAnsi"/>
                <w:bCs/>
                <w:iCs/>
                <w:color w:val="000000" w:themeColor="text1"/>
                <w:szCs w:val="18"/>
                <w:highlight w:val="yellow"/>
                <w:lang w:val="en-US"/>
              </w:rPr>
              <w:t>D</w:t>
            </w:r>
            <w:r w:rsidRPr="008F4EC6">
              <w:rPr>
                <w:rFonts w:asciiTheme="majorHAnsi" w:hAnsiTheme="majorHAnsi" w:cstheme="majorHAnsi"/>
                <w:bCs/>
                <w:iCs/>
                <w:color w:val="000000" w:themeColor="text1"/>
                <w:szCs w:val="18"/>
                <w:lang w:val="en-US"/>
              </w:rPr>
              <w:t>ynamic switching by DCI 0_1/</w:t>
            </w:r>
            <w:r w:rsidRPr="00030701">
              <w:rPr>
                <w:rFonts w:asciiTheme="majorHAnsi" w:hAnsiTheme="majorHAnsi" w:cstheme="majorHAnsi"/>
                <w:bCs/>
                <w:iCs/>
                <w:color w:val="000000" w:themeColor="text1"/>
                <w:szCs w:val="18"/>
                <w:lang w:val="en-US"/>
              </w:rPr>
              <w:t xml:space="preserve">0_2 between single-DCI </w:t>
            </w:r>
            <w:proofErr w:type="spellStart"/>
            <w:r w:rsidRPr="00030701">
              <w:rPr>
                <w:rFonts w:asciiTheme="majorHAnsi" w:hAnsiTheme="majorHAnsi" w:cstheme="majorHAnsi"/>
                <w:bCs/>
                <w:iCs/>
                <w:color w:val="000000" w:themeColor="text1"/>
                <w:szCs w:val="18"/>
                <w:lang w:val="en-US"/>
              </w:rPr>
              <w:t>STxMP</w:t>
            </w:r>
            <w:proofErr w:type="spellEnd"/>
            <w:r w:rsidRPr="00030701">
              <w:rPr>
                <w:rFonts w:asciiTheme="majorHAnsi" w:hAnsiTheme="majorHAnsi" w:cstheme="majorHAnsi"/>
                <w:bCs/>
                <w:iCs/>
                <w:color w:val="000000" w:themeColor="text1"/>
                <w:szCs w:val="18"/>
                <w:lang w:val="en-US"/>
              </w:rPr>
              <w:t xml:space="preserve"> S</w:t>
            </w:r>
            <w:r>
              <w:rPr>
                <w:rFonts w:asciiTheme="majorHAnsi" w:hAnsiTheme="majorHAnsi" w:cstheme="majorHAnsi"/>
                <w:bCs/>
                <w:iCs/>
                <w:color w:val="000000" w:themeColor="text1"/>
                <w:szCs w:val="18"/>
                <w:lang w:val="en-US"/>
              </w:rPr>
              <w:t>FN</w:t>
            </w:r>
            <w:r w:rsidRPr="00030701">
              <w:rPr>
                <w:rFonts w:asciiTheme="majorHAnsi" w:hAnsiTheme="majorHAnsi" w:cstheme="majorHAnsi"/>
                <w:bCs/>
                <w:iCs/>
                <w:color w:val="000000" w:themeColor="text1"/>
                <w:szCs w:val="18"/>
                <w:lang w:val="en-US"/>
              </w:rPr>
              <w:t xml:space="preserve"> and </w:t>
            </w:r>
            <w:proofErr w:type="spellStart"/>
            <w:r w:rsidRPr="00030701">
              <w:rPr>
                <w:rFonts w:asciiTheme="majorHAnsi" w:hAnsiTheme="majorHAnsi" w:cstheme="majorHAnsi"/>
                <w:bCs/>
                <w:iCs/>
                <w:color w:val="000000" w:themeColor="text1"/>
                <w:szCs w:val="18"/>
                <w:lang w:val="en-US"/>
              </w:rPr>
              <w:t>sTRP</w:t>
            </w:r>
            <w:proofErr w:type="spellEnd"/>
          </w:p>
          <w:p w14:paraId="07BF8956" w14:textId="77777777" w:rsidR="00B10FD8" w:rsidRDefault="00B10FD8" w:rsidP="00751574">
            <w:pPr>
              <w:pStyle w:val="TAL"/>
              <w:ind w:left="360"/>
              <w:rPr>
                <w:rFonts w:asciiTheme="majorHAnsi" w:hAnsiTheme="majorHAnsi" w:cstheme="majorHAnsi"/>
                <w:bCs/>
                <w:iCs/>
                <w:color w:val="000000" w:themeColor="text1"/>
                <w:szCs w:val="18"/>
                <w:lang w:val="en-US"/>
              </w:rPr>
            </w:pPr>
          </w:p>
          <w:p w14:paraId="5A0463CF" w14:textId="77777777" w:rsidR="00B10FD8" w:rsidRPr="00E105F2" w:rsidRDefault="00B10FD8" w:rsidP="00EA6D21">
            <w:pPr>
              <w:pStyle w:val="TAL"/>
              <w:numPr>
                <w:ilvl w:val="0"/>
                <w:numId w:val="58"/>
              </w:numPr>
              <w:rPr>
                <w:rFonts w:asciiTheme="majorHAnsi" w:hAnsiTheme="majorHAnsi" w:cstheme="majorHAnsi"/>
                <w:bCs/>
                <w:iCs/>
                <w:szCs w:val="18"/>
                <w:lang w:val="en-US"/>
              </w:rPr>
            </w:pPr>
            <w:r w:rsidRPr="00E105F2">
              <w:rPr>
                <w:rFonts w:asciiTheme="majorHAnsi" w:hAnsiTheme="majorHAnsi" w:cstheme="majorHAnsi"/>
                <w:bCs/>
                <w:iCs/>
                <w:szCs w:val="18"/>
              </w:rPr>
              <w:t xml:space="preserve">1 PTRS port for </w:t>
            </w:r>
            <w:r w:rsidRPr="00E105F2">
              <w:rPr>
                <w:rFonts w:asciiTheme="majorHAnsi" w:hAnsiTheme="majorHAnsi" w:cstheme="majorHAnsi"/>
                <w:bCs/>
                <w:iCs/>
                <w:szCs w:val="18"/>
                <w:lang w:val="en-US"/>
              </w:rPr>
              <w:t xml:space="preserve">single-DCI based </w:t>
            </w:r>
            <w:r w:rsidRPr="00E105F2">
              <w:rPr>
                <w:rFonts w:asciiTheme="majorHAnsi" w:eastAsia="宋体" w:hAnsiTheme="majorHAnsi" w:cstheme="majorHAnsi"/>
                <w:szCs w:val="18"/>
                <w:lang w:eastAsia="zh-CN"/>
              </w:rPr>
              <w:t>STx2P SFN scheme for PUSCH—</w:t>
            </w:r>
            <w:proofErr w:type="spellStart"/>
            <w:r w:rsidRPr="00E105F2">
              <w:rPr>
                <w:rFonts w:asciiTheme="majorHAnsi" w:eastAsia="宋体" w:hAnsiTheme="majorHAnsi" w:cstheme="majorHAnsi"/>
                <w:szCs w:val="18"/>
                <w:lang w:eastAsia="zh-CN"/>
              </w:rPr>
              <w:t>noncodebook</w:t>
            </w:r>
            <w:proofErr w:type="spellEnd"/>
          </w:p>
          <w:p w14:paraId="7575E58C" w14:textId="579DBA5A" w:rsidR="00B10FD8" w:rsidRPr="00C82B88" w:rsidRDefault="00B10FD8" w:rsidP="00751574">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F41489" w14:textId="77777777" w:rsidR="00B10FD8" w:rsidRPr="00C82B88" w:rsidRDefault="00B10FD8" w:rsidP="0075157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C49C2C"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A7F3A4"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3AA222" w14:textId="77777777" w:rsidR="00B10FD8" w:rsidRPr="00C82B88" w:rsidRDefault="00B10FD8" w:rsidP="0075157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6ADE19"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D746B7"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C0A7F4"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F834CC"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0E6B5F" w14:textId="77777777" w:rsidR="00B10FD8" w:rsidRPr="00C82B88" w:rsidRDefault="00B10FD8" w:rsidP="0075157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39FF9D" w14:textId="77777777" w:rsidR="00B10FD8" w:rsidRPr="00C82B88" w:rsidRDefault="00B10FD8" w:rsidP="00751574">
            <w:pPr>
              <w:pStyle w:val="TAL"/>
              <w:rPr>
                <w:rFonts w:asciiTheme="majorHAnsi" w:hAnsiTheme="majorHAnsi" w:cstheme="majorHAnsi"/>
                <w:color w:val="000000" w:themeColor="text1"/>
                <w:szCs w:val="18"/>
                <w:lang w:eastAsia="ja-JP"/>
              </w:rPr>
            </w:pPr>
            <w:r>
              <w:rPr>
                <w:rFonts w:asciiTheme="majorHAnsi" w:eastAsia="宋体" w:hAnsiTheme="majorHAnsi" w:cstheme="majorHAnsi"/>
                <w:color w:val="000000" w:themeColor="text1"/>
                <w:szCs w:val="18"/>
                <w:lang w:eastAsia="zh-CN"/>
              </w:rPr>
              <w:t>Optional with capability signalling</w:t>
            </w:r>
          </w:p>
        </w:tc>
      </w:tr>
      <w:tr w:rsidR="00B10FD8" w:rsidRPr="00C82B88" w14:paraId="77DB6FA2"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4E4DA2" w14:textId="77777777" w:rsidR="00B10FD8" w:rsidRPr="00C82B88" w:rsidRDefault="00B10FD8" w:rsidP="00751574">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52202"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67E9E"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Associated CSI-RS resources for </w:t>
            </w:r>
            <w:proofErr w:type="spellStart"/>
            <w:proofErr w:type="gramStart"/>
            <w:r w:rsidRPr="00C82B88">
              <w:rPr>
                <w:rFonts w:asciiTheme="majorHAnsi" w:hAnsiTheme="majorHAnsi" w:cstheme="majorHAnsi"/>
                <w:bCs/>
                <w:iCs/>
                <w:color w:val="000000" w:themeColor="text1"/>
                <w:szCs w:val="18"/>
                <w:lang w:val="en-US"/>
              </w:rPr>
              <w:t>noncodebook</w:t>
            </w:r>
            <w:proofErr w:type="spellEnd"/>
            <w:r w:rsidRPr="00C82B88">
              <w:rPr>
                <w:rFonts w:asciiTheme="majorHAnsi" w:hAnsiTheme="majorHAnsi" w:cstheme="majorHAnsi"/>
                <w:bCs/>
                <w:iCs/>
                <w:color w:val="000000" w:themeColor="text1"/>
                <w:szCs w:val="18"/>
                <w:lang w:val="en-US"/>
              </w:rPr>
              <w:t xml:space="preserve">  single</w:t>
            </w:r>
            <w:proofErr w:type="gramEnd"/>
            <w:r w:rsidRPr="00C82B88">
              <w:rPr>
                <w:rFonts w:asciiTheme="majorHAnsi" w:hAnsiTheme="majorHAnsi" w:cstheme="majorHAnsi"/>
                <w:bCs/>
                <w:iCs/>
                <w:color w:val="000000" w:themeColor="text1"/>
                <w:szCs w:val="18"/>
                <w:lang w:val="en-US"/>
              </w:rPr>
              <w:t>-DCI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644FB6" w14:textId="77777777" w:rsidR="00B10FD8" w:rsidRPr="00C82B88" w:rsidRDefault="00B10FD8" w:rsidP="00751574">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52CA91" w14:textId="77777777" w:rsidR="00B10FD8" w:rsidRPr="00C82B88" w:rsidRDefault="00B10FD8" w:rsidP="0075157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31E12A"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97BC7C"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26ABAC" w14:textId="77777777" w:rsidR="00B10FD8" w:rsidRPr="00C82B88" w:rsidRDefault="00B10FD8" w:rsidP="0075157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94E264"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BDE84C"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85A0E0"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796F1F"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A89F27" w14:textId="77777777" w:rsidR="00B10FD8" w:rsidRPr="00C82B88" w:rsidRDefault="00B10FD8" w:rsidP="0075157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EE590E" w14:textId="77777777" w:rsidR="00B10FD8" w:rsidRPr="00C82B88" w:rsidRDefault="00B10FD8" w:rsidP="00751574">
            <w:pPr>
              <w:pStyle w:val="TAL"/>
              <w:rPr>
                <w:rFonts w:asciiTheme="majorHAnsi" w:hAnsiTheme="majorHAnsi" w:cstheme="majorHAnsi"/>
                <w:color w:val="000000" w:themeColor="text1"/>
                <w:szCs w:val="18"/>
                <w:lang w:eastAsia="ja-JP"/>
              </w:rPr>
            </w:pPr>
            <w:r>
              <w:rPr>
                <w:rFonts w:asciiTheme="majorHAnsi" w:eastAsia="宋体" w:hAnsiTheme="majorHAnsi" w:cstheme="majorHAnsi"/>
                <w:color w:val="000000" w:themeColor="text1"/>
                <w:szCs w:val="18"/>
                <w:lang w:eastAsia="zh-CN"/>
              </w:rPr>
              <w:t>Optional with capability signalling</w:t>
            </w:r>
          </w:p>
        </w:tc>
      </w:tr>
      <w:tr w:rsidR="00B10FD8" w:rsidRPr="00E105F2" w14:paraId="79A3E0B4"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569C3A" w14:textId="77777777" w:rsidR="00B10FD8" w:rsidRPr="00BD2170" w:rsidRDefault="00B10FD8" w:rsidP="00751574">
            <w:pPr>
              <w:pStyle w:val="TAL"/>
              <w:rPr>
                <w:rFonts w:asciiTheme="majorHAnsi" w:hAnsiTheme="majorHAnsi" w:cstheme="majorHAnsi"/>
                <w:color w:val="FF0000"/>
                <w:szCs w:val="18"/>
              </w:rPr>
            </w:pPr>
            <w:r w:rsidRPr="00BD2170">
              <w:rPr>
                <w:rFonts w:asciiTheme="majorHAnsi" w:hAnsiTheme="majorHAnsi" w:cstheme="majorHAnsi"/>
                <w:color w:val="FF0000"/>
                <w:szCs w:val="18"/>
              </w:rPr>
              <w:t xml:space="preserve">40. </w:t>
            </w:r>
            <w:proofErr w:type="spellStart"/>
            <w:r w:rsidRPr="00BD2170">
              <w:rPr>
                <w:rFonts w:asciiTheme="majorHAnsi" w:hAnsiTheme="majorHAnsi" w:cstheme="majorHAnsi"/>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43901" w14:textId="77777777" w:rsidR="00B10FD8" w:rsidRPr="00BD2170" w:rsidRDefault="00B10FD8" w:rsidP="00751574">
            <w:pPr>
              <w:pStyle w:val="TAL"/>
              <w:rPr>
                <w:rFonts w:asciiTheme="majorHAnsi" w:eastAsia="MS Mincho" w:hAnsiTheme="majorHAnsi" w:cstheme="majorHAnsi"/>
                <w:color w:val="FF0000"/>
                <w:szCs w:val="18"/>
              </w:rPr>
            </w:pPr>
            <w:r w:rsidRPr="00BD2170">
              <w:rPr>
                <w:rFonts w:asciiTheme="majorHAnsi" w:eastAsia="MS Mincho" w:hAnsiTheme="majorHAnsi" w:cstheme="majorHAnsi"/>
                <w:color w:val="FF0000"/>
                <w:szCs w:val="18"/>
              </w:rPr>
              <w:t>40-6-2c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BD6B2" w14:textId="77777777" w:rsidR="00B10FD8" w:rsidRPr="00BD2170" w:rsidRDefault="00B10FD8" w:rsidP="00751574">
            <w:pPr>
              <w:pStyle w:val="TAL"/>
              <w:rPr>
                <w:rFonts w:asciiTheme="majorHAnsi" w:hAnsiTheme="majorHAnsi" w:cstheme="majorHAnsi"/>
                <w:bCs/>
                <w:iCs/>
                <w:color w:val="FF0000"/>
                <w:szCs w:val="18"/>
                <w:lang w:val="en-US"/>
              </w:rPr>
            </w:pPr>
            <w:r w:rsidRPr="00BD2170">
              <w:rPr>
                <w:rFonts w:asciiTheme="majorHAnsi" w:hAnsiTheme="majorHAnsi" w:cstheme="majorHAnsi"/>
                <w:bCs/>
                <w:iCs/>
                <w:color w:val="FF0000"/>
                <w:szCs w:val="18"/>
                <w:lang w:val="en-US"/>
              </w:rPr>
              <w:t xml:space="preserve">2 PTRS ports for single-DCI based 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6843E8" w14:textId="77777777" w:rsidR="00B10FD8" w:rsidRPr="00BD2170" w:rsidRDefault="00B10FD8" w:rsidP="00751574">
            <w:pPr>
              <w:rPr>
                <w:rFonts w:asciiTheme="majorHAnsi" w:hAnsiTheme="majorHAnsi" w:cstheme="majorHAnsi"/>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01DB92" w14:textId="77777777" w:rsidR="00B10FD8" w:rsidRPr="00BD2170" w:rsidRDefault="00B10FD8" w:rsidP="00751574">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514408" w14:textId="77777777" w:rsidR="00B10FD8" w:rsidRPr="00BD2170"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ABD880" w14:textId="77777777" w:rsidR="00B10FD8" w:rsidRPr="00BD2170"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9D6811" w14:textId="77777777" w:rsidR="00B10FD8" w:rsidRPr="00BD2170" w:rsidRDefault="00B10FD8" w:rsidP="00751574">
            <w:pPr>
              <w:pStyle w:val="TAL"/>
              <w:rPr>
                <w:rFonts w:asciiTheme="majorHAnsi" w:eastAsia="宋体"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AE052F" w14:textId="77777777" w:rsidR="00B10FD8" w:rsidRPr="00BD2170"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09879B" w14:textId="77777777" w:rsidR="00B10FD8" w:rsidRPr="00BD2170"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A4339B" w14:textId="77777777" w:rsidR="00B10FD8" w:rsidRPr="00BD2170"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5C9A2D" w14:textId="77777777" w:rsidR="00B10FD8" w:rsidRPr="00BD2170"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937428" w14:textId="77777777" w:rsidR="00B10FD8" w:rsidRPr="00BD2170" w:rsidRDefault="00B10FD8" w:rsidP="00751574">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DC0B22" w14:textId="77777777" w:rsidR="00B10FD8" w:rsidRPr="00BD2170" w:rsidRDefault="00B10FD8" w:rsidP="00751574">
            <w:pPr>
              <w:pStyle w:val="TAL"/>
              <w:rPr>
                <w:rFonts w:asciiTheme="majorHAnsi" w:eastAsia="宋体" w:hAnsiTheme="majorHAnsi" w:cstheme="majorHAnsi"/>
                <w:color w:val="FF0000"/>
                <w:szCs w:val="18"/>
                <w:lang w:eastAsia="zh-CN"/>
              </w:rPr>
            </w:pPr>
            <w:r w:rsidRPr="00BD2170">
              <w:rPr>
                <w:rFonts w:asciiTheme="majorHAnsi" w:eastAsia="宋体" w:hAnsiTheme="majorHAnsi" w:cstheme="majorHAnsi"/>
                <w:color w:val="FF0000"/>
                <w:szCs w:val="18"/>
                <w:lang w:eastAsia="zh-CN"/>
              </w:rPr>
              <w:t>Optional with capability signalling</w:t>
            </w:r>
          </w:p>
        </w:tc>
      </w:tr>
      <w:tr w:rsidR="00B10FD8" w:rsidRPr="00E105F2" w14:paraId="149ACBE4"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F052ED" w14:textId="77777777" w:rsidR="00B10FD8" w:rsidRPr="00BD2170" w:rsidRDefault="00B10FD8" w:rsidP="00751574">
            <w:pPr>
              <w:pStyle w:val="TAL"/>
              <w:rPr>
                <w:rFonts w:asciiTheme="majorHAnsi" w:hAnsiTheme="majorHAnsi" w:cstheme="majorHAnsi"/>
                <w:color w:val="FF0000"/>
                <w:szCs w:val="18"/>
              </w:rPr>
            </w:pPr>
            <w:r w:rsidRPr="00BD2170">
              <w:rPr>
                <w:rFonts w:asciiTheme="majorHAnsi" w:hAnsiTheme="majorHAnsi" w:cstheme="majorHAnsi"/>
                <w:color w:val="FF0000"/>
                <w:szCs w:val="18"/>
              </w:rPr>
              <w:t xml:space="preserve">40. </w:t>
            </w:r>
            <w:proofErr w:type="spellStart"/>
            <w:r w:rsidRPr="00BD2170">
              <w:rPr>
                <w:rFonts w:asciiTheme="majorHAnsi" w:hAnsiTheme="majorHAnsi" w:cstheme="majorHAnsi"/>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A198E" w14:textId="77777777" w:rsidR="00B10FD8" w:rsidRPr="00BD2170" w:rsidRDefault="00B10FD8" w:rsidP="00751574">
            <w:pPr>
              <w:pStyle w:val="TAL"/>
              <w:rPr>
                <w:rFonts w:asciiTheme="majorHAnsi" w:eastAsia="MS Mincho" w:hAnsiTheme="majorHAnsi" w:cstheme="majorHAnsi"/>
                <w:color w:val="FF0000"/>
                <w:szCs w:val="18"/>
              </w:rPr>
            </w:pPr>
            <w:r w:rsidRPr="00BD2170">
              <w:rPr>
                <w:rFonts w:asciiTheme="majorHAnsi" w:eastAsia="MS Mincho" w:hAnsiTheme="majorHAnsi" w:cstheme="majorHAnsi"/>
                <w:color w:val="FF0000"/>
                <w:szCs w:val="18"/>
              </w:rPr>
              <w:t>40-6-2d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30CB2" w14:textId="77777777" w:rsidR="00B10FD8" w:rsidRPr="00BD2170" w:rsidRDefault="00B10FD8" w:rsidP="00751574">
            <w:pPr>
              <w:pStyle w:val="TAL"/>
              <w:rPr>
                <w:rFonts w:asciiTheme="majorHAnsi" w:hAnsiTheme="majorHAnsi" w:cstheme="majorHAnsi"/>
                <w:bCs/>
                <w:iCs/>
                <w:color w:val="FF0000"/>
                <w:szCs w:val="18"/>
                <w:lang w:val="en-US"/>
              </w:rPr>
            </w:pPr>
            <w:r w:rsidRPr="00BD2170">
              <w:rPr>
                <w:rFonts w:asciiTheme="majorHAnsi" w:hAnsiTheme="majorHAnsi" w:cstheme="majorHAnsi"/>
                <w:bCs/>
                <w:iCs/>
                <w:color w:val="FF0000"/>
                <w:szCs w:val="18"/>
                <w:lang w:val="en-US"/>
              </w:rPr>
              <w:t>2 PTRS ports for single-DCI based STx2P SFN scheme for PUSCH—</w:t>
            </w:r>
            <w:proofErr w:type="spellStart"/>
            <w:r w:rsidRPr="00BD2170">
              <w:rPr>
                <w:rFonts w:asciiTheme="majorHAnsi" w:hAnsiTheme="majorHAnsi" w:cstheme="majorHAnsi"/>
                <w:bCs/>
                <w:iCs/>
                <w:color w:val="FF0000"/>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2AAD4D" w14:textId="77777777" w:rsidR="00B10FD8" w:rsidRPr="00BD2170" w:rsidRDefault="00B10FD8" w:rsidP="00751574">
            <w:pPr>
              <w:rPr>
                <w:rFonts w:asciiTheme="majorHAnsi" w:hAnsiTheme="majorHAnsi" w:cstheme="majorHAnsi"/>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475C5C" w14:textId="77777777" w:rsidR="00B10FD8" w:rsidRPr="00BD2170" w:rsidRDefault="00B10FD8" w:rsidP="00751574">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EF2C9" w14:textId="77777777" w:rsidR="00B10FD8" w:rsidRPr="00BD2170"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A50027" w14:textId="77777777" w:rsidR="00B10FD8" w:rsidRPr="00BD2170"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03D108" w14:textId="77777777" w:rsidR="00B10FD8" w:rsidRPr="00BD2170" w:rsidRDefault="00B10FD8" w:rsidP="00751574">
            <w:pPr>
              <w:pStyle w:val="TAL"/>
              <w:rPr>
                <w:rFonts w:asciiTheme="majorHAnsi" w:eastAsia="宋体"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76D2EE" w14:textId="77777777" w:rsidR="00B10FD8" w:rsidRPr="00BD2170"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86E90D" w14:textId="77777777" w:rsidR="00B10FD8" w:rsidRPr="00BD2170"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A7637A" w14:textId="77777777" w:rsidR="00B10FD8" w:rsidRPr="00BD2170"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A00B4D" w14:textId="77777777" w:rsidR="00B10FD8" w:rsidRPr="00BD2170"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DE437D" w14:textId="77777777" w:rsidR="00B10FD8" w:rsidRPr="00BD2170" w:rsidRDefault="00B10FD8" w:rsidP="00751574">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D00D4B" w14:textId="77777777" w:rsidR="00B10FD8" w:rsidRPr="00BD2170" w:rsidRDefault="00B10FD8" w:rsidP="00751574">
            <w:pPr>
              <w:pStyle w:val="TAL"/>
              <w:rPr>
                <w:rFonts w:asciiTheme="majorHAnsi" w:eastAsia="宋体" w:hAnsiTheme="majorHAnsi" w:cstheme="majorHAnsi"/>
                <w:color w:val="FF0000"/>
                <w:szCs w:val="18"/>
                <w:lang w:eastAsia="zh-CN"/>
              </w:rPr>
            </w:pPr>
            <w:r w:rsidRPr="00BD2170">
              <w:rPr>
                <w:rFonts w:asciiTheme="majorHAnsi" w:eastAsia="宋体" w:hAnsiTheme="majorHAnsi" w:cstheme="majorHAnsi"/>
                <w:color w:val="FF0000"/>
                <w:szCs w:val="18"/>
                <w:lang w:eastAsia="zh-CN"/>
              </w:rPr>
              <w:t>Optional with capability signalling</w:t>
            </w:r>
          </w:p>
        </w:tc>
      </w:tr>
      <w:tr w:rsidR="00B10FD8" w:rsidRPr="00C82B88" w14:paraId="7D36F2CC"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8CB4E9" w14:textId="77777777" w:rsidR="00B10FD8" w:rsidRPr="00C82B88" w:rsidRDefault="00B10FD8" w:rsidP="00751574">
            <w:pPr>
              <w:pStyle w:val="TAL"/>
              <w:rPr>
                <w:rFonts w:asciiTheme="majorHAnsi" w:hAnsiTheme="majorHAnsi" w:cstheme="majorHAnsi"/>
                <w:color w:val="000000" w:themeColor="text1"/>
                <w:szCs w:val="18"/>
              </w:rPr>
            </w:pPr>
            <w:bookmarkStart w:id="10" w:name="_Hlk142598672"/>
            <w:r w:rsidRPr="00C82B88">
              <w:rPr>
                <w:rFonts w:asciiTheme="majorHAnsi" w:hAnsiTheme="majorHAnsi" w:cstheme="majorHAnsi"/>
                <w:color w:val="000000" w:themeColor="text1"/>
                <w:szCs w:val="18"/>
              </w:rPr>
              <w:lastRenderedPageBreak/>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50245" w14:textId="77777777" w:rsidR="00B10FD8" w:rsidRPr="00857F5D" w:rsidRDefault="00B10FD8" w:rsidP="00751574">
            <w:pPr>
              <w:pStyle w:val="TAL"/>
              <w:rPr>
                <w:rFonts w:asciiTheme="majorHAnsi" w:eastAsia="MS Mincho" w:hAnsiTheme="majorHAnsi" w:cstheme="majorHAnsi"/>
                <w:color w:val="000000" w:themeColor="text1"/>
                <w:szCs w:val="18"/>
              </w:rPr>
            </w:pPr>
            <w:r w:rsidRPr="00C82B88">
              <w:rPr>
                <w:rFonts w:asciiTheme="majorHAnsi" w:eastAsia="MS Mincho" w:hAnsiTheme="majorHAnsi" w:cstheme="majorHAnsi"/>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4F0AE" w14:textId="77777777" w:rsidR="00B10FD8" w:rsidRPr="00857F5D" w:rsidRDefault="00B10FD8" w:rsidP="00751574">
            <w:pPr>
              <w:pStyle w:val="TAL"/>
              <w:rPr>
                <w:rFonts w:asciiTheme="majorHAnsi" w:hAnsiTheme="majorHAnsi" w:cstheme="majorHAnsi"/>
                <w:bCs/>
                <w:iCs/>
                <w:color w:val="000000" w:themeColor="text1"/>
                <w:szCs w:val="18"/>
                <w:lang w:val="en-US"/>
              </w:rPr>
            </w:pPr>
            <w:r w:rsidRPr="00857F5D">
              <w:rPr>
                <w:rFonts w:asciiTheme="majorHAnsi" w:hAnsiTheme="majorHAnsi" w:cstheme="majorHAnsi"/>
                <w:bCs/>
                <w:iCs/>
                <w:color w:val="000000" w:themeColor="text1"/>
                <w:szCs w:val="18"/>
                <w:lang w:val="en-US"/>
              </w:rPr>
              <w:t xml:space="preserve">codebook multi-DCI based STx2P </w:t>
            </w:r>
            <w:r w:rsidRPr="00EA6D21">
              <w:rPr>
                <w:rFonts w:asciiTheme="majorHAnsi" w:hAnsiTheme="majorHAnsi" w:cstheme="majorHAnsi"/>
                <w:bCs/>
                <w:iCs/>
                <w:color w:val="FF0000"/>
                <w:szCs w:val="18"/>
                <w:lang w:val="en-US"/>
              </w:rPr>
              <w:t>DG-</w:t>
            </w:r>
            <w:r w:rsidRPr="00857F5D">
              <w:rPr>
                <w:rFonts w:asciiTheme="majorHAnsi" w:hAnsiTheme="majorHAnsi" w:cstheme="majorHAnsi"/>
                <w:bCs/>
                <w:iCs/>
                <w:color w:val="000000" w:themeColor="text1"/>
                <w:szCs w:val="18"/>
                <w:lang w:val="en-US"/>
              </w:rPr>
              <w:t>PUSCH+</w:t>
            </w:r>
            <w:r w:rsidRPr="00EA6D21">
              <w:rPr>
                <w:rFonts w:asciiTheme="majorHAnsi" w:hAnsiTheme="majorHAnsi" w:cstheme="majorHAnsi"/>
                <w:bCs/>
                <w:iCs/>
                <w:color w:val="FF0000"/>
                <w:szCs w:val="18"/>
                <w:lang w:val="en-US"/>
              </w:rPr>
              <w:t>DG-</w:t>
            </w:r>
            <w:r w:rsidRPr="00857F5D">
              <w:rPr>
                <w:rFonts w:asciiTheme="majorHAnsi" w:hAnsiTheme="majorHAnsi" w:cstheme="majorHAnsi"/>
                <w:bCs/>
                <w:iCs/>
                <w:color w:val="000000" w:themeColor="text1"/>
                <w:szCs w:val="18"/>
                <w:lang w:val="en-US"/>
              </w:rPr>
              <w:t>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01EDFE" w14:textId="77777777" w:rsidR="00B10FD8" w:rsidRPr="00EA6D21" w:rsidRDefault="00B10FD8" w:rsidP="00EA6D21">
            <w:pPr>
              <w:pStyle w:val="afd"/>
              <w:numPr>
                <w:ilvl w:val="0"/>
                <w:numId w:val="62"/>
              </w:numPr>
              <w:rPr>
                <w:rFonts w:asciiTheme="majorHAnsi" w:hAnsiTheme="majorHAnsi" w:cstheme="majorHAnsi"/>
                <w:color w:val="FF0000"/>
                <w:sz w:val="18"/>
                <w:szCs w:val="18"/>
                <w:highlight w:val="yellow"/>
              </w:rPr>
            </w:pPr>
            <w:r w:rsidRPr="00EA6D21">
              <w:rPr>
                <w:rFonts w:asciiTheme="majorHAnsi" w:hAnsiTheme="majorHAnsi" w:cstheme="majorHAnsi"/>
                <w:color w:val="FF0000"/>
                <w:sz w:val="18"/>
                <w:szCs w:val="18"/>
                <w:highlight w:val="yellow"/>
              </w:rPr>
              <w:t>Support for fully/partial overlapping PUSCH in time and non-overlapping in frequency</w:t>
            </w:r>
          </w:p>
          <w:p w14:paraId="50141E9D" w14:textId="77777777" w:rsidR="00B10FD8" w:rsidRPr="00EA6D21" w:rsidRDefault="00B10FD8" w:rsidP="00751574">
            <w:pPr>
              <w:rPr>
                <w:rFonts w:asciiTheme="majorHAnsi" w:hAnsiTheme="majorHAnsi" w:cstheme="majorHAnsi"/>
                <w:strike/>
                <w:color w:val="000000" w:themeColor="text1"/>
                <w:sz w:val="18"/>
                <w:szCs w:val="18"/>
                <w:highlight w:val="yellow"/>
              </w:rPr>
            </w:pPr>
            <w:r w:rsidRPr="00EA6D21">
              <w:rPr>
                <w:rFonts w:asciiTheme="majorHAnsi" w:hAnsiTheme="majorHAnsi" w:cstheme="majorHAnsi"/>
                <w:strike/>
                <w:color w:val="000000" w:themeColor="text1"/>
                <w:sz w:val="18"/>
                <w:szCs w:val="18"/>
                <w:highlight w:val="yellow"/>
              </w:rPr>
              <w:t xml:space="preserve">FFS: separate rows for </w:t>
            </w:r>
          </w:p>
          <w:p w14:paraId="2EE73D36" w14:textId="77777777" w:rsidR="00B10FD8" w:rsidRPr="00EA6D21" w:rsidRDefault="00B10FD8" w:rsidP="00B10FD8">
            <w:pPr>
              <w:pStyle w:val="TAL"/>
              <w:numPr>
                <w:ilvl w:val="0"/>
                <w:numId w:val="44"/>
              </w:numPr>
              <w:rPr>
                <w:rFonts w:asciiTheme="majorHAnsi" w:eastAsia="宋体" w:hAnsiTheme="majorHAnsi" w:cstheme="majorHAnsi"/>
                <w:strike/>
                <w:color w:val="000000" w:themeColor="text1"/>
                <w:szCs w:val="18"/>
                <w:highlight w:val="yellow"/>
                <w:lang w:val="en-US"/>
              </w:rPr>
            </w:pPr>
            <w:r w:rsidRPr="00EA6D21">
              <w:rPr>
                <w:rFonts w:asciiTheme="majorHAnsi" w:eastAsia="宋体" w:hAnsiTheme="majorHAnsi" w:cstheme="majorHAnsi"/>
                <w:strike/>
                <w:color w:val="000000" w:themeColor="text1"/>
                <w:szCs w:val="18"/>
                <w:highlight w:val="yellow"/>
                <w:lang w:val="en-US"/>
              </w:rPr>
              <w:t>DG-PUSCH+CG-PUSCH</w:t>
            </w:r>
          </w:p>
          <w:p w14:paraId="782401BA" w14:textId="77777777" w:rsidR="00B10FD8" w:rsidRPr="00EA6D21" w:rsidRDefault="00B10FD8" w:rsidP="00B10FD8">
            <w:pPr>
              <w:pStyle w:val="TAL"/>
              <w:numPr>
                <w:ilvl w:val="0"/>
                <w:numId w:val="44"/>
              </w:numPr>
              <w:rPr>
                <w:rFonts w:asciiTheme="majorHAnsi" w:eastAsia="宋体" w:hAnsiTheme="majorHAnsi" w:cstheme="majorHAnsi"/>
                <w:strike/>
                <w:color w:val="000000" w:themeColor="text1"/>
                <w:szCs w:val="18"/>
                <w:highlight w:val="yellow"/>
                <w:lang w:val="en-US"/>
              </w:rPr>
            </w:pPr>
            <w:r w:rsidRPr="00EA6D21">
              <w:rPr>
                <w:rFonts w:asciiTheme="majorHAnsi" w:eastAsia="宋体" w:hAnsiTheme="majorHAnsi" w:cstheme="majorHAnsi"/>
                <w:strike/>
                <w:color w:val="000000" w:themeColor="text1"/>
                <w:szCs w:val="18"/>
                <w:highlight w:val="yellow"/>
                <w:lang w:val="en-US"/>
              </w:rPr>
              <w:t>CG-PUSCH+CG-PUSCH</w:t>
            </w:r>
          </w:p>
          <w:p w14:paraId="186336DB" w14:textId="77777777" w:rsidR="00B10FD8" w:rsidRPr="00EA6D21" w:rsidRDefault="00B10FD8" w:rsidP="00B10FD8">
            <w:pPr>
              <w:pStyle w:val="TAL"/>
              <w:numPr>
                <w:ilvl w:val="0"/>
                <w:numId w:val="44"/>
              </w:numPr>
              <w:rPr>
                <w:rFonts w:asciiTheme="majorHAnsi" w:eastAsia="宋体" w:hAnsiTheme="majorHAnsi" w:cstheme="majorHAnsi"/>
                <w:strike/>
                <w:color w:val="000000" w:themeColor="text1"/>
                <w:szCs w:val="18"/>
                <w:highlight w:val="yellow"/>
                <w:lang w:val="en-US"/>
              </w:rPr>
            </w:pPr>
            <w:r w:rsidRPr="00EA6D21">
              <w:rPr>
                <w:rFonts w:asciiTheme="majorHAnsi" w:eastAsia="宋体" w:hAnsiTheme="majorHAnsi" w:cstheme="majorHAnsi"/>
                <w:strike/>
                <w:color w:val="000000" w:themeColor="text1"/>
                <w:szCs w:val="18"/>
                <w:highlight w:val="yellow"/>
                <w:lang w:val="en-US"/>
              </w:rPr>
              <w:t>DG-PUSCH+DG-PUSCH</w:t>
            </w:r>
          </w:p>
          <w:p w14:paraId="313C33D2" w14:textId="77777777" w:rsidR="00B10FD8" w:rsidRPr="00EA6D21" w:rsidRDefault="00B10FD8" w:rsidP="00751574">
            <w:pPr>
              <w:rPr>
                <w:rFonts w:asciiTheme="majorHAnsi" w:hAnsiTheme="majorHAnsi" w:cstheme="majorHAnsi"/>
                <w:strike/>
                <w:color w:val="000000" w:themeColor="text1"/>
                <w:sz w:val="18"/>
                <w:szCs w:val="18"/>
                <w:highlight w:val="yellow"/>
              </w:rPr>
            </w:pPr>
            <w:r w:rsidRPr="00EA6D21">
              <w:rPr>
                <w:rFonts w:asciiTheme="majorHAnsi" w:hAnsiTheme="majorHAnsi" w:cstheme="majorHAnsi"/>
                <w:strike/>
                <w:color w:val="000000" w:themeColor="text1"/>
                <w:sz w:val="18"/>
                <w:szCs w:val="18"/>
                <w:highlight w:val="yellow"/>
              </w:rPr>
              <w:t>FFS: how to signal</w:t>
            </w:r>
          </w:p>
          <w:p w14:paraId="6D9CC4F8" w14:textId="77777777" w:rsidR="00B10FD8" w:rsidRPr="00EA6D21" w:rsidRDefault="00B10FD8" w:rsidP="00B10FD8">
            <w:pPr>
              <w:pStyle w:val="TAL"/>
              <w:numPr>
                <w:ilvl w:val="0"/>
                <w:numId w:val="45"/>
              </w:numPr>
              <w:rPr>
                <w:rFonts w:asciiTheme="majorHAnsi" w:eastAsia="宋体" w:hAnsiTheme="majorHAnsi" w:cstheme="majorHAnsi"/>
                <w:strike/>
                <w:color w:val="000000" w:themeColor="text1"/>
                <w:szCs w:val="18"/>
                <w:highlight w:val="yellow"/>
                <w:lang w:val="en-US"/>
              </w:rPr>
            </w:pPr>
            <w:r w:rsidRPr="00EA6D21">
              <w:rPr>
                <w:rFonts w:asciiTheme="majorHAnsi" w:eastAsia="宋体" w:hAnsiTheme="majorHAnsi" w:cstheme="majorHAnsi"/>
                <w:strike/>
                <w:color w:val="000000" w:themeColor="text1"/>
                <w:szCs w:val="18"/>
                <w:highlight w:val="yellow"/>
                <w:lang w:val="en-US"/>
              </w:rPr>
              <w:t>Partial-overlapping PUSCHs in time and non-overlapping in frequency</w:t>
            </w:r>
          </w:p>
          <w:p w14:paraId="323D5B73" w14:textId="77777777" w:rsidR="00B10FD8" w:rsidRPr="00EA6D21" w:rsidRDefault="00B10FD8" w:rsidP="00B10FD8">
            <w:pPr>
              <w:pStyle w:val="TAL"/>
              <w:numPr>
                <w:ilvl w:val="0"/>
                <w:numId w:val="45"/>
              </w:numPr>
              <w:rPr>
                <w:rFonts w:asciiTheme="majorHAnsi" w:eastAsia="宋体" w:hAnsiTheme="majorHAnsi" w:cstheme="majorHAnsi"/>
                <w:strike/>
                <w:color w:val="000000" w:themeColor="text1"/>
                <w:szCs w:val="18"/>
                <w:highlight w:val="yellow"/>
                <w:lang w:val="en-US"/>
              </w:rPr>
            </w:pPr>
            <w:r w:rsidRPr="00EA6D21">
              <w:rPr>
                <w:rFonts w:asciiTheme="majorHAnsi" w:eastAsia="宋体" w:hAnsiTheme="majorHAnsi" w:cstheme="majorHAnsi"/>
                <w:strike/>
                <w:color w:val="000000" w:themeColor="text1"/>
                <w:szCs w:val="18"/>
                <w:highlight w:val="yellow"/>
                <w:lang w:val="en-US"/>
              </w:rPr>
              <w:t>Overlapping PUSCHs in time and partially overlapping in frequency</w:t>
            </w:r>
          </w:p>
          <w:p w14:paraId="76EA2044" w14:textId="77777777" w:rsidR="00B10FD8" w:rsidRPr="00EA6D21" w:rsidRDefault="00B10FD8" w:rsidP="00B10FD8">
            <w:pPr>
              <w:pStyle w:val="TAL"/>
              <w:numPr>
                <w:ilvl w:val="0"/>
                <w:numId w:val="45"/>
              </w:numPr>
              <w:rPr>
                <w:rFonts w:asciiTheme="majorHAnsi" w:eastAsia="宋体" w:hAnsiTheme="majorHAnsi" w:cstheme="majorHAnsi"/>
                <w:strike/>
                <w:color w:val="000000" w:themeColor="text1"/>
                <w:szCs w:val="18"/>
                <w:highlight w:val="yellow"/>
                <w:lang w:val="en-US"/>
              </w:rPr>
            </w:pPr>
            <w:r w:rsidRPr="00EA6D21">
              <w:rPr>
                <w:rFonts w:asciiTheme="majorHAnsi" w:eastAsia="宋体" w:hAnsiTheme="majorHAnsi" w:cstheme="majorHAnsi"/>
                <w:strike/>
                <w:color w:val="000000" w:themeColor="text1"/>
                <w:szCs w:val="18"/>
                <w:highlight w:val="yellow"/>
                <w:lang w:val="en-US"/>
              </w:rPr>
              <w:t>fully overlapping in both frequency and time</w:t>
            </w:r>
          </w:p>
          <w:p w14:paraId="0EE4DA93" w14:textId="77777777" w:rsidR="00B10FD8" w:rsidRPr="00EA6D21" w:rsidRDefault="00B10FD8" w:rsidP="00B10FD8">
            <w:pPr>
              <w:pStyle w:val="TAL"/>
              <w:numPr>
                <w:ilvl w:val="0"/>
                <w:numId w:val="45"/>
              </w:numPr>
              <w:rPr>
                <w:rFonts w:asciiTheme="majorHAnsi" w:eastAsia="宋体" w:hAnsiTheme="majorHAnsi" w:cstheme="majorHAnsi"/>
                <w:strike/>
                <w:color w:val="000000" w:themeColor="text1"/>
                <w:szCs w:val="18"/>
                <w:highlight w:val="yellow"/>
                <w:lang w:val="en-US"/>
              </w:rPr>
            </w:pPr>
            <w:r w:rsidRPr="00EA6D21">
              <w:rPr>
                <w:rFonts w:asciiTheme="majorHAnsi" w:eastAsia="宋体" w:hAnsiTheme="majorHAnsi" w:cstheme="majorHAnsi"/>
                <w:strike/>
                <w:color w:val="000000" w:themeColor="text1"/>
                <w:szCs w:val="18"/>
                <w:highlight w:val="yellow"/>
                <w:lang w:val="en-US"/>
              </w:rPr>
              <w:t>fully overlapping in frequency, partially overlapping in time</w:t>
            </w:r>
          </w:p>
          <w:p w14:paraId="7CA1F544" w14:textId="77777777" w:rsidR="00B10FD8" w:rsidRPr="00857F5D" w:rsidRDefault="00B10FD8" w:rsidP="00B10FD8">
            <w:pPr>
              <w:pStyle w:val="TAL"/>
              <w:numPr>
                <w:ilvl w:val="0"/>
                <w:numId w:val="45"/>
              </w:numPr>
              <w:rPr>
                <w:rFonts w:asciiTheme="majorHAnsi" w:eastAsia="宋体" w:hAnsiTheme="majorHAnsi" w:cstheme="majorHAnsi"/>
                <w:color w:val="000000" w:themeColor="text1"/>
                <w:szCs w:val="18"/>
                <w:highlight w:val="yellow"/>
                <w:lang w:val="en-US"/>
              </w:rPr>
            </w:pPr>
            <w:r w:rsidRPr="00EA6D21">
              <w:rPr>
                <w:rFonts w:asciiTheme="majorHAnsi" w:eastAsia="宋体" w:hAnsiTheme="majorHAnsi" w:cstheme="majorHAnsi"/>
                <w:strike/>
                <w:color w:val="000000" w:themeColor="text1"/>
                <w:szCs w:val="18"/>
                <w:highlight w:val="yellow"/>
                <w:lang w:val="en-US"/>
              </w:rPr>
              <w:t>partially or non-overlapping in frequency, partially or fully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4B36EC" w14:textId="77777777" w:rsidR="00B10FD8" w:rsidRPr="00C82B88" w:rsidRDefault="00B10FD8" w:rsidP="0075157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86FA71"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427A86"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63265E" w14:textId="77777777" w:rsidR="00B10FD8" w:rsidRPr="00C82B88" w:rsidRDefault="00B10FD8" w:rsidP="0075157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C3CD1F"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A11613"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D89B75"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D0DF6D"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181F41" w14:textId="77777777" w:rsidR="00B10FD8" w:rsidRPr="00C82B88" w:rsidRDefault="00B10FD8" w:rsidP="0075157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73E577" w14:textId="77777777" w:rsidR="00B10FD8" w:rsidRPr="00857F5D" w:rsidRDefault="00B10FD8" w:rsidP="0075157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tc>
      </w:tr>
      <w:bookmarkEnd w:id="10"/>
      <w:tr w:rsidR="00B10FD8" w:rsidRPr="00C82B88" w14:paraId="58C48162"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0D83E1" w14:textId="77777777" w:rsidR="00B10FD8" w:rsidRPr="00EA6D21" w:rsidRDefault="00B10FD8" w:rsidP="00751574">
            <w:pPr>
              <w:pStyle w:val="TAL"/>
              <w:rPr>
                <w:rFonts w:asciiTheme="majorHAnsi" w:hAnsiTheme="majorHAnsi" w:cstheme="majorHAnsi"/>
                <w:color w:val="FF0000"/>
                <w:szCs w:val="18"/>
              </w:rPr>
            </w:pPr>
            <w:r w:rsidRPr="00EA6D21">
              <w:rPr>
                <w:rFonts w:asciiTheme="majorHAnsi" w:hAnsiTheme="majorHAnsi" w:cstheme="majorHAnsi"/>
                <w:color w:val="FF0000"/>
                <w:szCs w:val="18"/>
              </w:rPr>
              <w:t xml:space="preserve">40. </w:t>
            </w:r>
            <w:proofErr w:type="spellStart"/>
            <w:r w:rsidRPr="00EA6D21">
              <w:rPr>
                <w:rFonts w:asciiTheme="majorHAnsi" w:hAnsiTheme="majorHAnsi" w:cstheme="majorHAnsi"/>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2DAC" w14:textId="77777777" w:rsidR="00B10FD8" w:rsidRPr="00EA6D21" w:rsidRDefault="00B10FD8" w:rsidP="00751574">
            <w:pPr>
              <w:pStyle w:val="TAL"/>
              <w:rPr>
                <w:rFonts w:asciiTheme="majorHAnsi" w:eastAsia="MS Mincho" w:hAnsiTheme="majorHAnsi" w:cstheme="majorHAnsi"/>
                <w:color w:val="FF0000"/>
                <w:szCs w:val="18"/>
              </w:rPr>
            </w:pPr>
            <w:r w:rsidRPr="00EA6D21">
              <w:rPr>
                <w:rFonts w:asciiTheme="majorHAnsi" w:eastAsia="MS Mincho" w:hAnsiTheme="majorHAnsi" w:cstheme="majorHAnsi"/>
                <w:color w:val="FF0000"/>
                <w:szCs w:val="18"/>
              </w:rPr>
              <w:t>40-6-3a-2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9FEA4" w14:textId="77777777" w:rsidR="00B10FD8" w:rsidRPr="00EA6D21" w:rsidRDefault="00B10FD8" w:rsidP="00751574">
            <w:pPr>
              <w:pStyle w:val="TAL"/>
              <w:rPr>
                <w:rFonts w:asciiTheme="majorHAnsi" w:hAnsiTheme="majorHAnsi" w:cstheme="majorHAnsi"/>
                <w:bCs/>
                <w:iCs/>
                <w:color w:val="FF0000"/>
                <w:szCs w:val="18"/>
                <w:lang w:val="en-US"/>
              </w:rPr>
            </w:pPr>
            <w:r w:rsidRPr="00EA6D21">
              <w:rPr>
                <w:rFonts w:asciiTheme="majorHAnsi" w:hAnsiTheme="majorHAnsi" w:cstheme="majorHAnsi"/>
                <w:bCs/>
                <w:iCs/>
                <w:color w:val="FF0000"/>
                <w:szCs w:val="18"/>
                <w:lang w:val="en-US"/>
              </w:rPr>
              <w:t xml:space="preserve">codebook multi-DCI based STx2P </w:t>
            </w:r>
            <w:r w:rsidRPr="0040726D">
              <w:rPr>
                <w:rFonts w:asciiTheme="majorHAnsi" w:hAnsiTheme="majorHAnsi" w:cstheme="majorHAnsi"/>
                <w:bCs/>
                <w:iCs/>
                <w:color w:val="FF0000"/>
                <w:szCs w:val="18"/>
                <w:lang w:val="en-US"/>
              </w:rPr>
              <w:t>CG-</w:t>
            </w:r>
            <w:r w:rsidRPr="00EA6D21">
              <w:rPr>
                <w:rFonts w:asciiTheme="majorHAnsi" w:hAnsiTheme="majorHAnsi" w:cstheme="majorHAnsi"/>
                <w:bCs/>
                <w:iCs/>
                <w:color w:val="FF0000"/>
                <w:szCs w:val="18"/>
                <w:lang w:val="en-US"/>
              </w:rPr>
              <w:t>PUSCH+</w:t>
            </w:r>
            <w:r w:rsidRPr="0040726D">
              <w:rPr>
                <w:rFonts w:asciiTheme="majorHAnsi" w:hAnsiTheme="majorHAnsi" w:cstheme="majorHAnsi"/>
                <w:bCs/>
                <w:iCs/>
                <w:color w:val="FF0000"/>
                <w:szCs w:val="18"/>
                <w:lang w:val="en-US"/>
              </w:rPr>
              <w:t>CG-</w:t>
            </w:r>
            <w:r w:rsidRPr="00EA6D21">
              <w:rPr>
                <w:rFonts w:asciiTheme="majorHAnsi" w:hAnsiTheme="majorHAnsi" w:cstheme="majorHAnsi"/>
                <w:bCs/>
                <w:iCs/>
                <w:color w:val="FF0000"/>
                <w:szCs w:val="18"/>
                <w:lang w:val="en-US"/>
              </w:rPr>
              <w:t>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9ACDA5" w14:textId="77777777" w:rsidR="00B10FD8" w:rsidRPr="0040726D" w:rsidRDefault="00B10FD8" w:rsidP="00EA6D21">
            <w:pPr>
              <w:pStyle w:val="afd"/>
              <w:numPr>
                <w:ilvl w:val="0"/>
                <w:numId w:val="63"/>
              </w:numPr>
              <w:rPr>
                <w:rFonts w:asciiTheme="majorHAnsi" w:hAnsiTheme="majorHAnsi" w:cstheme="majorHAnsi"/>
                <w:color w:val="FF0000"/>
                <w:sz w:val="18"/>
                <w:szCs w:val="18"/>
                <w:highlight w:val="yellow"/>
              </w:rPr>
            </w:pPr>
            <w:r w:rsidRPr="0040726D">
              <w:rPr>
                <w:rFonts w:asciiTheme="majorHAnsi" w:hAnsiTheme="majorHAnsi" w:cstheme="majorHAnsi"/>
                <w:color w:val="FF0000"/>
                <w:sz w:val="18"/>
                <w:szCs w:val="18"/>
                <w:highlight w:val="yellow"/>
              </w:rPr>
              <w:t>Support for fully/partial overlapping PUSCH in time and non-overlapping in frequency</w:t>
            </w:r>
          </w:p>
          <w:p w14:paraId="27CFF448" w14:textId="77777777" w:rsidR="00B10FD8" w:rsidRPr="00EA6D21" w:rsidRDefault="00B10FD8" w:rsidP="00EA6D21">
            <w:pPr>
              <w:rPr>
                <w:rFonts w:asciiTheme="majorHAnsi" w:hAnsiTheme="majorHAnsi" w:cstheme="majorHAnsi"/>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DB309D" w14:textId="77777777" w:rsidR="00B10FD8" w:rsidRPr="00EA6D21" w:rsidRDefault="00B10FD8" w:rsidP="00751574">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E4FBA8"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97495A"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E5DC10" w14:textId="77777777" w:rsidR="00B10FD8" w:rsidRPr="00EA6D21" w:rsidRDefault="00B10FD8" w:rsidP="00751574">
            <w:pPr>
              <w:pStyle w:val="TAL"/>
              <w:rPr>
                <w:rFonts w:asciiTheme="majorHAnsi" w:eastAsia="宋体"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380789"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85F5AC"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2EBEB1"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568C35"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4D830D" w14:textId="77777777" w:rsidR="00B10FD8" w:rsidRPr="00EA6D21" w:rsidRDefault="00B10FD8" w:rsidP="00751574">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A97399" w14:textId="77777777" w:rsidR="00B10FD8" w:rsidRDefault="00B10FD8" w:rsidP="0075157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tc>
      </w:tr>
      <w:tr w:rsidR="00B10FD8" w:rsidRPr="00C82B88" w14:paraId="3F30959B"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46D6A" w14:textId="77777777" w:rsidR="00B10FD8" w:rsidRPr="00EA6D21" w:rsidRDefault="00B10FD8" w:rsidP="00751574">
            <w:pPr>
              <w:pStyle w:val="TAL"/>
              <w:rPr>
                <w:rFonts w:asciiTheme="majorHAnsi" w:hAnsiTheme="majorHAnsi" w:cstheme="majorHAnsi"/>
                <w:color w:val="FF0000"/>
                <w:szCs w:val="18"/>
              </w:rPr>
            </w:pPr>
            <w:r w:rsidRPr="00EA6D21">
              <w:rPr>
                <w:rFonts w:asciiTheme="majorHAnsi" w:hAnsiTheme="majorHAnsi" w:cstheme="majorHAnsi"/>
                <w:color w:val="FF0000"/>
                <w:szCs w:val="18"/>
              </w:rPr>
              <w:t xml:space="preserve">40. </w:t>
            </w:r>
            <w:proofErr w:type="spellStart"/>
            <w:r w:rsidRPr="00EA6D21">
              <w:rPr>
                <w:rFonts w:asciiTheme="majorHAnsi" w:hAnsiTheme="majorHAnsi" w:cstheme="majorHAnsi"/>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622B3" w14:textId="77777777" w:rsidR="00B10FD8" w:rsidRPr="00EA6D21" w:rsidRDefault="00B10FD8" w:rsidP="00751574">
            <w:pPr>
              <w:pStyle w:val="TAL"/>
              <w:rPr>
                <w:rFonts w:asciiTheme="majorHAnsi" w:eastAsia="MS Mincho" w:hAnsiTheme="majorHAnsi" w:cstheme="majorHAnsi"/>
                <w:color w:val="FF0000"/>
                <w:szCs w:val="18"/>
              </w:rPr>
            </w:pPr>
            <w:r w:rsidRPr="00EA6D21">
              <w:rPr>
                <w:rFonts w:asciiTheme="majorHAnsi" w:eastAsia="MS Mincho" w:hAnsiTheme="majorHAnsi" w:cstheme="majorHAnsi"/>
                <w:color w:val="FF0000"/>
                <w:szCs w:val="18"/>
              </w:rPr>
              <w:t>40-6-3a-3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DE06D" w14:textId="77777777" w:rsidR="00B10FD8" w:rsidRPr="00EA6D21" w:rsidRDefault="00B10FD8" w:rsidP="00751574">
            <w:pPr>
              <w:pStyle w:val="TAL"/>
              <w:rPr>
                <w:rFonts w:asciiTheme="majorHAnsi" w:hAnsiTheme="majorHAnsi" w:cstheme="majorHAnsi"/>
                <w:bCs/>
                <w:iCs/>
                <w:color w:val="FF0000"/>
                <w:szCs w:val="18"/>
                <w:lang w:val="en-US"/>
              </w:rPr>
            </w:pPr>
            <w:r w:rsidRPr="00EA6D21">
              <w:rPr>
                <w:rFonts w:asciiTheme="majorHAnsi" w:hAnsiTheme="majorHAnsi" w:cstheme="majorHAnsi"/>
                <w:bCs/>
                <w:iCs/>
                <w:color w:val="FF0000"/>
                <w:szCs w:val="18"/>
                <w:lang w:val="en-US"/>
              </w:rPr>
              <w:t xml:space="preserve">codebook multi-DCI based STx2P </w:t>
            </w:r>
            <w:r w:rsidRPr="0040726D">
              <w:rPr>
                <w:rFonts w:asciiTheme="majorHAnsi" w:hAnsiTheme="majorHAnsi" w:cstheme="majorHAnsi"/>
                <w:bCs/>
                <w:iCs/>
                <w:color w:val="FF0000"/>
                <w:szCs w:val="18"/>
                <w:lang w:val="en-US"/>
              </w:rPr>
              <w:t>CG-</w:t>
            </w:r>
            <w:r w:rsidRPr="00EA6D21">
              <w:rPr>
                <w:rFonts w:asciiTheme="majorHAnsi" w:hAnsiTheme="majorHAnsi" w:cstheme="majorHAnsi"/>
                <w:bCs/>
                <w:iCs/>
                <w:color w:val="FF0000"/>
                <w:szCs w:val="18"/>
                <w:lang w:val="en-US"/>
              </w:rPr>
              <w:t>PUSCH+</w:t>
            </w:r>
            <w:r w:rsidRPr="0040726D">
              <w:rPr>
                <w:rFonts w:asciiTheme="majorHAnsi" w:hAnsiTheme="majorHAnsi" w:cstheme="majorHAnsi"/>
                <w:bCs/>
                <w:iCs/>
                <w:color w:val="FF0000"/>
                <w:szCs w:val="18"/>
                <w:lang w:val="en-US"/>
              </w:rPr>
              <w:t>DG-</w:t>
            </w:r>
            <w:r w:rsidRPr="00EA6D21">
              <w:rPr>
                <w:rFonts w:asciiTheme="majorHAnsi" w:hAnsiTheme="majorHAnsi" w:cstheme="majorHAnsi"/>
                <w:bCs/>
                <w:iCs/>
                <w:color w:val="FF0000"/>
                <w:szCs w:val="18"/>
                <w:lang w:val="en-US"/>
              </w:rPr>
              <w:t>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47A6AA" w14:textId="77777777" w:rsidR="00B10FD8" w:rsidRPr="0040726D" w:rsidRDefault="00B10FD8" w:rsidP="00EA6D21">
            <w:pPr>
              <w:pStyle w:val="afd"/>
              <w:numPr>
                <w:ilvl w:val="0"/>
                <w:numId w:val="64"/>
              </w:numPr>
              <w:rPr>
                <w:rFonts w:asciiTheme="majorHAnsi" w:hAnsiTheme="majorHAnsi" w:cstheme="majorHAnsi"/>
                <w:color w:val="FF0000"/>
                <w:sz w:val="18"/>
                <w:szCs w:val="18"/>
                <w:highlight w:val="yellow"/>
              </w:rPr>
            </w:pPr>
            <w:r w:rsidRPr="0040726D">
              <w:rPr>
                <w:rFonts w:asciiTheme="majorHAnsi" w:hAnsiTheme="majorHAnsi" w:cstheme="majorHAnsi"/>
                <w:color w:val="FF0000"/>
                <w:sz w:val="18"/>
                <w:szCs w:val="18"/>
                <w:highlight w:val="yellow"/>
              </w:rPr>
              <w:t>Support for fully/partial overlapping PUSCH in time and non-overlapping in frequency</w:t>
            </w:r>
          </w:p>
          <w:p w14:paraId="67D1A544" w14:textId="77777777" w:rsidR="00B10FD8" w:rsidRPr="0040726D" w:rsidRDefault="00B10FD8" w:rsidP="00751574">
            <w:pPr>
              <w:rPr>
                <w:rFonts w:asciiTheme="majorHAnsi" w:hAnsiTheme="majorHAnsi" w:cstheme="majorHAnsi"/>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BE15EA" w14:textId="77777777" w:rsidR="00B10FD8" w:rsidRPr="00EA6D21" w:rsidRDefault="00B10FD8" w:rsidP="00751574">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BA7A5"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3B45AD"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ECC46E" w14:textId="77777777" w:rsidR="00B10FD8" w:rsidRPr="00EA6D21" w:rsidRDefault="00B10FD8" w:rsidP="00751574">
            <w:pPr>
              <w:pStyle w:val="TAL"/>
              <w:rPr>
                <w:rFonts w:asciiTheme="majorHAnsi" w:eastAsia="宋体"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388DD8"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A6882A"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C26DED"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FFFF8F"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FBB7FC" w14:textId="77777777" w:rsidR="00B10FD8" w:rsidRPr="00EA6D21" w:rsidRDefault="00B10FD8" w:rsidP="00751574">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CE30BD" w14:textId="77777777" w:rsidR="00B10FD8" w:rsidRDefault="00B10FD8" w:rsidP="0075157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tc>
      </w:tr>
      <w:tr w:rsidR="00B10FD8" w:rsidRPr="00C82B88" w14:paraId="5E76666F"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E83812" w14:textId="77777777" w:rsidR="00B10FD8" w:rsidRPr="00EA6D21" w:rsidRDefault="00B10FD8" w:rsidP="00751574">
            <w:pPr>
              <w:pStyle w:val="TAL"/>
              <w:rPr>
                <w:rFonts w:asciiTheme="majorHAnsi" w:hAnsiTheme="majorHAnsi" w:cstheme="majorHAnsi"/>
                <w:color w:val="FF0000"/>
                <w:szCs w:val="18"/>
              </w:rPr>
            </w:pPr>
            <w:r w:rsidRPr="00EA6D21">
              <w:rPr>
                <w:rFonts w:asciiTheme="majorHAnsi" w:hAnsiTheme="majorHAnsi" w:cstheme="majorHAnsi"/>
                <w:color w:val="FF0000"/>
                <w:szCs w:val="18"/>
              </w:rPr>
              <w:t xml:space="preserve">40. </w:t>
            </w:r>
            <w:proofErr w:type="spellStart"/>
            <w:r w:rsidRPr="00EA6D21">
              <w:rPr>
                <w:rFonts w:asciiTheme="majorHAnsi" w:hAnsiTheme="majorHAnsi" w:cstheme="majorHAnsi"/>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BDF6E" w14:textId="77777777" w:rsidR="00B10FD8" w:rsidRPr="00EA6D21" w:rsidRDefault="00B10FD8" w:rsidP="00751574">
            <w:pPr>
              <w:pStyle w:val="TAL"/>
              <w:rPr>
                <w:rFonts w:asciiTheme="majorHAnsi" w:eastAsia="MS Mincho" w:hAnsiTheme="majorHAnsi" w:cstheme="majorHAnsi"/>
                <w:color w:val="FF0000"/>
                <w:szCs w:val="18"/>
              </w:rPr>
            </w:pPr>
            <w:r w:rsidRPr="00EA6D21">
              <w:rPr>
                <w:rFonts w:asciiTheme="majorHAnsi" w:eastAsia="MS Mincho" w:hAnsiTheme="majorHAnsi" w:cstheme="majorHAnsi"/>
                <w:color w:val="FF0000"/>
                <w:szCs w:val="18"/>
              </w:rPr>
              <w:t>40-6-3a-4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77772" w14:textId="77777777" w:rsidR="00B10FD8" w:rsidRPr="00EA6D21" w:rsidRDefault="00B10FD8" w:rsidP="00751574">
            <w:pPr>
              <w:pStyle w:val="TAL"/>
              <w:rPr>
                <w:rFonts w:asciiTheme="majorHAnsi" w:hAnsiTheme="majorHAnsi" w:cstheme="majorHAnsi"/>
                <w:bCs/>
                <w:iCs/>
                <w:color w:val="FF0000"/>
                <w:szCs w:val="18"/>
                <w:lang w:val="en-US"/>
              </w:rPr>
            </w:pPr>
            <w:r w:rsidRPr="00EA6D21">
              <w:rPr>
                <w:rFonts w:asciiTheme="majorHAnsi" w:hAnsiTheme="majorHAnsi" w:cstheme="majorHAnsi"/>
                <w:bCs/>
                <w:iCs/>
                <w:color w:val="FF0000"/>
                <w:szCs w:val="18"/>
                <w:lang w:val="en-US"/>
              </w:rPr>
              <w:t>codebook multi-DCI based STx2P PUSCH+PUSCH with fully overlapping PUSCH in time and frequency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2E2D40" w14:textId="77777777" w:rsidR="00B10FD8" w:rsidRPr="00EA6D21" w:rsidRDefault="00B10FD8" w:rsidP="00EA6D21">
            <w:pPr>
              <w:pStyle w:val="afd"/>
              <w:ind w:left="360"/>
              <w:rPr>
                <w:rFonts w:asciiTheme="majorHAnsi" w:hAnsiTheme="majorHAnsi" w:cstheme="majorHAnsi"/>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8ACC1C" w14:textId="77777777" w:rsidR="00B10FD8" w:rsidRPr="00EA6D21" w:rsidRDefault="00B10FD8" w:rsidP="00751574">
            <w:pPr>
              <w:pStyle w:val="TAL"/>
              <w:rPr>
                <w:rFonts w:asciiTheme="majorHAnsi" w:eastAsia="MS Mincho" w:hAnsiTheme="majorHAnsi" w:cstheme="majorHAnsi"/>
                <w:color w:val="FF0000"/>
                <w:szCs w:val="18"/>
                <w:lang w:eastAsia="ja-JP"/>
              </w:rPr>
            </w:pPr>
            <w:r w:rsidRPr="00EA6D21">
              <w:rPr>
                <w:rFonts w:asciiTheme="majorHAnsi" w:eastAsia="MS Mincho" w:hAnsiTheme="majorHAnsi" w:cstheme="majorHAnsi"/>
                <w:color w:val="FF0000"/>
                <w:szCs w:val="18"/>
                <w:lang w:eastAsia="ja-JP"/>
              </w:rPr>
              <w:t xml:space="preserve">At least one of </w:t>
            </w:r>
            <w:r w:rsidRPr="00EA6D21">
              <w:rPr>
                <w:rFonts w:asciiTheme="majorHAnsi" w:eastAsia="MS Mincho" w:hAnsiTheme="majorHAnsi" w:cstheme="majorHAnsi"/>
                <w:color w:val="FF0000"/>
                <w:szCs w:val="18"/>
              </w:rPr>
              <w:t>40-6-3a, 40-6-3a-2, or 40-6-3a-3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C54289"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965EFB"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C69B86" w14:textId="77777777" w:rsidR="00B10FD8" w:rsidRPr="00EA6D21" w:rsidRDefault="00B10FD8" w:rsidP="00751574">
            <w:pPr>
              <w:pStyle w:val="TAL"/>
              <w:rPr>
                <w:rFonts w:asciiTheme="majorHAnsi" w:eastAsia="宋体"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494371"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ACFEC6"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B6B8AA"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D71738"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A2816F" w14:textId="77777777" w:rsidR="00B10FD8" w:rsidRPr="00EA6D21" w:rsidRDefault="00B10FD8" w:rsidP="00751574">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4C3ABE" w14:textId="77777777" w:rsidR="00B10FD8" w:rsidRDefault="00B10FD8" w:rsidP="0075157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tc>
      </w:tr>
      <w:tr w:rsidR="00B10FD8" w:rsidRPr="00C82B88" w14:paraId="09627F2F"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44A13D" w14:textId="77777777" w:rsidR="00B10FD8" w:rsidRPr="00EA6D21" w:rsidRDefault="00B10FD8" w:rsidP="00751574">
            <w:pPr>
              <w:pStyle w:val="TAL"/>
              <w:rPr>
                <w:rFonts w:asciiTheme="majorHAnsi" w:hAnsiTheme="majorHAnsi" w:cstheme="majorHAnsi"/>
                <w:color w:val="FF0000"/>
                <w:szCs w:val="18"/>
              </w:rPr>
            </w:pPr>
            <w:r w:rsidRPr="00EA6D21">
              <w:rPr>
                <w:rFonts w:asciiTheme="majorHAnsi" w:hAnsiTheme="majorHAnsi" w:cstheme="majorHAnsi"/>
                <w:color w:val="FF0000"/>
                <w:szCs w:val="18"/>
              </w:rPr>
              <w:lastRenderedPageBreak/>
              <w:t xml:space="preserve">40. </w:t>
            </w:r>
            <w:proofErr w:type="spellStart"/>
            <w:r w:rsidRPr="00EA6D21">
              <w:rPr>
                <w:rFonts w:asciiTheme="majorHAnsi" w:hAnsiTheme="majorHAnsi" w:cstheme="majorHAnsi"/>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971A" w14:textId="77777777" w:rsidR="00B10FD8" w:rsidRPr="00EA6D21" w:rsidRDefault="00B10FD8" w:rsidP="00751574">
            <w:pPr>
              <w:pStyle w:val="TAL"/>
              <w:rPr>
                <w:rFonts w:asciiTheme="majorHAnsi" w:eastAsia="MS Mincho" w:hAnsiTheme="majorHAnsi" w:cstheme="majorHAnsi"/>
                <w:color w:val="FF0000"/>
                <w:szCs w:val="18"/>
              </w:rPr>
            </w:pPr>
            <w:r w:rsidRPr="00EA6D21">
              <w:rPr>
                <w:rFonts w:asciiTheme="majorHAnsi" w:eastAsia="MS Mincho" w:hAnsiTheme="majorHAnsi" w:cstheme="majorHAnsi"/>
                <w:color w:val="FF0000"/>
                <w:szCs w:val="18"/>
              </w:rPr>
              <w:t>40-6-3a-5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37052" w14:textId="77777777" w:rsidR="00B10FD8" w:rsidRPr="00EA6D21" w:rsidRDefault="00B10FD8" w:rsidP="00751574">
            <w:pPr>
              <w:pStyle w:val="TAL"/>
              <w:rPr>
                <w:rFonts w:asciiTheme="majorHAnsi" w:hAnsiTheme="majorHAnsi" w:cstheme="majorHAnsi"/>
                <w:bCs/>
                <w:iCs/>
                <w:color w:val="FF0000"/>
                <w:szCs w:val="18"/>
                <w:lang w:val="en-US"/>
              </w:rPr>
            </w:pPr>
            <w:r w:rsidRPr="00EA6D21">
              <w:rPr>
                <w:rFonts w:asciiTheme="majorHAnsi" w:hAnsiTheme="majorHAnsi" w:cstheme="majorHAnsi"/>
                <w:bCs/>
                <w:iCs/>
                <w:color w:val="FF0000"/>
                <w:szCs w:val="18"/>
                <w:lang w:val="en-US"/>
              </w:rPr>
              <w:t xml:space="preserve">codebook multi-DCI based STx2P PUSCH+PUSCH </w:t>
            </w:r>
            <w:r w:rsidRPr="0040726D">
              <w:rPr>
                <w:rFonts w:asciiTheme="majorHAnsi" w:hAnsiTheme="majorHAnsi" w:cstheme="majorHAnsi"/>
                <w:bCs/>
                <w:iCs/>
                <w:color w:val="FF0000"/>
                <w:szCs w:val="18"/>
                <w:lang w:val="en-US"/>
              </w:rPr>
              <w:t xml:space="preserve">with </w:t>
            </w:r>
            <w:r w:rsidRPr="00EA6D21">
              <w:rPr>
                <w:rFonts w:asciiTheme="majorHAnsi" w:hAnsiTheme="majorHAnsi" w:cstheme="majorHAnsi"/>
                <w:bCs/>
                <w:iCs/>
                <w:color w:val="FF0000"/>
                <w:szCs w:val="18"/>
                <w:lang w:val="en-US"/>
              </w:rPr>
              <w:t>partial overlapping PUSCH in time and frequency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E8FC9E" w14:textId="77777777" w:rsidR="00B10FD8" w:rsidRPr="0040726D" w:rsidRDefault="00B10FD8" w:rsidP="00751574">
            <w:pPr>
              <w:pStyle w:val="afd"/>
              <w:ind w:left="360"/>
              <w:rPr>
                <w:rFonts w:asciiTheme="majorHAnsi" w:hAnsiTheme="majorHAnsi" w:cstheme="majorHAnsi"/>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2FF292" w14:textId="77777777" w:rsidR="00B10FD8" w:rsidRPr="0040726D" w:rsidRDefault="00B10FD8" w:rsidP="00751574">
            <w:pPr>
              <w:pStyle w:val="TAL"/>
              <w:rPr>
                <w:rFonts w:asciiTheme="majorHAnsi" w:eastAsia="MS Mincho" w:hAnsiTheme="majorHAnsi" w:cstheme="majorHAnsi"/>
                <w:color w:val="FF0000"/>
                <w:szCs w:val="18"/>
                <w:lang w:eastAsia="ja-JP"/>
              </w:rPr>
            </w:pPr>
            <w:r w:rsidRPr="0040726D">
              <w:rPr>
                <w:rFonts w:asciiTheme="majorHAnsi" w:eastAsia="MS Mincho" w:hAnsiTheme="majorHAnsi" w:cstheme="majorHAnsi"/>
                <w:color w:val="FF0000"/>
                <w:szCs w:val="18"/>
                <w:lang w:eastAsia="ja-JP"/>
              </w:rPr>
              <w:t xml:space="preserve">At least one of </w:t>
            </w:r>
            <w:r w:rsidRPr="0040726D">
              <w:rPr>
                <w:rFonts w:asciiTheme="majorHAnsi" w:eastAsia="MS Mincho" w:hAnsiTheme="majorHAnsi" w:cstheme="majorHAnsi"/>
                <w:color w:val="FF0000"/>
                <w:szCs w:val="18"/>
              </w:rPr>
              <w:t>40-6-3a, 40-6-3a-2, or 40-6-3a-3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99538"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5E5871"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73AB63" w14:textId="77777777" w:rsidR="00B10FD8" w:rsidRPr="00EA6D21" w:rsidRDefault="00B10FD8" w:rsidP="00751574">
            <w:pPr>
              <w:pStyle w:val="TAL"/>
              <w:rPr>
                <w:rFonts w:asciiTheme="majorHAnsi" w:eastAsia="宋体"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82C19E"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4A9D45"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8035DB"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9F11F1"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7FF5EF" w14:textId="77777777" w:rsidR="00B10FD8" w:rsidRPr="00EA6D21" w:rsidRDefault="00B10FD8" w:rsidP="00751574">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0AB22E" w14:textId="77777777" w:rsidR="00B10FD8" w:rsidRDefault="00B10FD8" w:rsidP="0075157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tc>
      </w:tr>
      <w:tr w:rsidR="00B10FD8" w:rsidRPr="00C82B88" w14:paraId="7E06AB1C"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3812A8" w14:textId="77777777" w:rsidR="00B10FD8" w:rsidRPr="0040726D" w:rsidRDefault="00B10FD8" w:rsidP="00751574">
            <w:pPr>
              <w:pStyle w:val="TAL"/>
              <w:rPr>
                <w:rFonts w:asciiTheme="majorHAnsi" w:hAnsiTheme="majorHAnsi" w:cstheme="majorHAnsi"/>
                <w:color w:val="000000" w:themeColor="text1"/>
                <w:szCs w:val="18"/>
              </w:rPr>
            </w:pPr>
            <w:r w:rsidRPr="0040726D">
              <w:rPr>
                <w:rFonts w:asciiTheme="majorHAnsi" w:hAnsiTheme="majorHAnsi" w:cstheme="majorHAnsi"/>
                <w:color w:val="000000" w:themeColor="text1"/>
                <w:szCs w:val="18"/>
              </w:rPr>
              <w:t xml:space="preserve">40. </w:t>
            </w:r>
            <w:proofErr w:type="spellStart"/>
            <w:r w:rsidRPr="0040726D">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06CC2" w14:textId="77777777" w:rsidR="00B10FD8" w:rsidRPr="0040726D" w:rsidRDefault="00B10FD8" w:rsidP="00751574">
            <w:pPr>
              <w:pStyle w:val="TAL"/>
              <w:rPr>
                <w:rFonts w:asciiTheme="majorHAnsi" w:eastAsia="MS Mincho" w:hAnsiTheme="majorHAnsi" w:cstheme="majorHAnsi"/>
                <w:color w:val="000000" w:themeColor="text1"/>
                <w:szCs w:val="18"/>
              </w:rPr>
            </w:pPr>
            <w:r w:rsidRPr="0040726D">
              <w:rPr>
                <w:rFonts w:asciiTheme="majorHAnsi" w:eastAsia="MS Mincho" w:hAnsiTheme="majorHAnsi" w:cstheme="majorHAnsi"/>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90B05" w14:textId="77777777" w:rsidR="00B10FD8" w:rsidRPr="0040726D" w:rsidRDefault="00B10FD8" w:rsidP="00751574">
            <w:pPr>
              <w:pStyle w:val="TAL"/>
              <w:rPr>
                <w:rFonts w:asciiTheme="majorHAnsi" w:eastAsia="宋体" w:hAnsiTheme="majorHAnsi" w:cstheme="majorHAnsi"/>
                <w:color w:val="000000" w:themeColor="text1"/>
                <w:szCs w:val="18"/>
                <w:lang w:eastAsia="zh-CN"/>
              </w:rPr>
            </w:pPr>
            <w:proofErr w:type="spellStart"/>
            <w:r w:rsidRPr="0040726D">
              <w:rPr>
                <w:rFonts w:asciiTheme="majorHAnsi" w:eastAsia="宋体" w:hAnsiTheme="majorHAnsi" w:cstheme="majorHAnsi"/>
                <w:color w:val="000000" w:themeColor="text1"/>
                <w:szCs w:val="18"/>
                <w:lang w:eastAsia="zh-CN"/>
              </w:rPr>
              <w:t>noncodebook</w:t>
            </w:r>
            <w:proofErr w:type="spellEnd"/>
            <w:r w:rsidRPr="0040726D">
              <w:rPr>
                <w:rFonts w:asciiTheme="majorHAnsi" w:eastAsia="宋体" w:hAnsiTheme="majorHAnsi" w:cstheme="majorHAnsi"/>
                <w:color w:val="000000" w:themeColor="text1"/>
                <w:szCs w:val="18"/>
                <w:lang w:eastAsia="zh-CN"/>
              </w:rPr>
              <w:t xml:space="preserve"> multi-DCI based STx2P </w:t>
            </w:r>
            <w:r w:rsidRPr="00EA6D21">
              <w:rPr>
                <w:rFonts w:asciiTheme="majorHAnsi" w:eastAsia="宋体" w:hAnsiTheme="majorHAnsi" w:cstheme="majorHAnsi"/>
                <w:color w:val="FF0000"/>
                <w:szCs w:val="18"/>
                <w:lang w:eastAsia="zh-CN"/>
              </w:rPr>
              <w:t>DG-</w:t>
            </w:r>
            <w:r w:rsidRPr="0040726D">
              <w:rPr>
                <w:rFonts w:asciiTheme="majorHAnsi" w:eastAsia="宋体" w:hAnsiTheme="majorHAnsi" w:cstheme="majorHAnsi"/>
                <w:color w:val="000000" w:themeColor="text1"/>
                <w:szCs w:val="18"/>
                <w:lang w:eastAsia="zh-CN"/>
              </w:rPr>
              <w:t>PUSCH+</w:t>
            </w:r>
            <w:r w:rsidRPr="00EA6D21">
              <w:rPr>
                <w:rFonts w:asciiTheme="majorHAnsi" w:eastAsia="宋体" w:hAnsiTheme="majorHAnsi" w:cstheme="majorHAnsi"/>
                <w:color w:val="FF0000"/>
                <w:szCs w:val="18"/>
                <w:lang w:eastAsia="zh-CN"/>
              </w:rPr>
              <w:t>DG-</w:t>
            </w:r>
            <w:r w:rsidRPr="0040726D">
              <w:rPr>
                <w:rFonts w:asciiTheme="majorHAnsi" w:eastAsia="宋体" w:hAnsiTheme="majorHAnsi" w:cstheme="majorHAnsi"/>
                <w:color w:val="000000" w:themeColor="text1"/>
                <w:szCs w:val="18"/>
                <w:lang w:eastAsia="zh-CN"/>
              </w:rPr>
              <w:t>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B88FAA" w14:textId="77777777" w:rsidR="00B10FD8" w:rsidRPr="00EA6D21" w:rsidRDefault="00B10FD8" w:rsidP="00EA6D21">
            <w:pPr>
              <w:pStyle w:val="afd"/>
              <w:numPr>
                <w:ilvl w:val="0"/>
                <w:numId w:val="65"/>
              </w:numPr>
              <w:rPr>
                <w:rFonts w:asciiTheme="majorHAnsi" w:hAnsiTheme="majorHAnsi" w:cstheme="majorHAnsi"/>
                <w:color w:val="FF0000"/>
                <w:sz w:val="18"/>
                <w:szCs w:val="18"/>
                <w:lang w:eastAsia="zh-CN"/>
              </w:rPr>
            </w:pPr>
            <w:r w:rsidRPr="00EA6D21">
              <w:rPr>
                <w:rFonts w:asciiTheme="majorHAnsi" w:hAnsiTheme="majorHAnsi" w:cstheme="majorHAnsi"/>
                <w:color w:val="FF0000"/>
                <w:sz w:val="18"/>
                <w:szCs w:val="18"/>
                <w:lang w:eastAsia="zh-CN"/>
              </w:rPr>
              <w:t>Support for fully/partial overlapping PUSCH in time and non-overlapping in frequency</w:t>
            </w:r>
          </w:p>
          <w:p w14:paraId="736C51AF" w14:textId="77777777" w:rsidR="00B10FD8" w:rsidRPr="00EA6D21" w:rsidRDefault="00B10FD8" w:rsidP="00751574">
            <w:pPr>
              <w:pStyle w:val="TAL"/>
              <w:rPr>
                <w:rFonts w:asciiTheme="majorHAnsi" w:eastAsia="宋体" w:hAnsiTheme="majorHAnsi" w:cstheme="majorHAnsi"/>
                <w:strike/>
                <w:color w:val="000000" w:themeColor="text1"/>
                <w:szCs w:val="18"/>
                <w:lang w:eastAsia="zh-CN"/>
              </w:rPr>
            </w:pPr>
            <w:r w:rsidRPr="00EA6D21">
              <w:rPr>
                <w:rFonts w:asciiTheme="majorHAnsi" w:eastAsia="宋体" w:hAnsiTheme="majorHAnsi" w:cstheme="majorHAnsi"/>
                <w:strike/>
                <w:color w:val="000000" w:themeColor="text1"/>
                <w:szCs w:val="18"/>
                <w:lang w:eastAsia="zh-CN"/>
              </w:rPr>
              <w:t xml:space="preserve">FFS: separate rows for </w:t>
            </w:r>
          </w:p>
          <w:p w14:paraId="1D869A31" w14:textId="77777777" w:rsidR="00B10FD8" w:rsidRPr="00EA6D21" w:rsidRDefault="00B10FD8" w:rsidP="00B10FD8">
            <w:pPr>
              <w:pStyle w:val="TAL"/>
              <w:numPr>
                <w:ilvl w:val="0"/>
                <w:numId w:val="44"/>
              </w:numPr>
              <w:rPr>
                <w:rFonts w:asciiTheme="majorHAnsi" w:eastAsia="宋体" w:hAnsiTheme="majorHAnsi" w:cstheme="majorHAnsi"/>
                <w:strike/>
                <w:color w:val="000000" w:themeColor="text1"/>
                <w:szCs w:val="18"/>
                <w:lang w:eastAsia="zh-CN"/>
              </w:rPr>
            </w:pPr>
            <w:r w:rsidRPr="00EA6D21">
              <w:rPr>
                <w:rFonts w:asciiTheme="majorHAnsi" w:eastAsia="宋体" w:hAnsiTheme="majorHAnsi" w:cstheme="majorHAnsi"/>
                <w:strike/>
                <w:color w:val="000000" w:themeColor="text1"/>
                <w:szCs w:val="18"/>
                <w:lang w:eastAsia="zh-CN"/>
              </w:rPr>
              <w:t>DG-PUSCH+CG-PUSCH</w:t>
            </w:r>
          </w:p>
          <w:p w14:paraId="4FD607C4" w14:textId="77777777" w:rsidR="00B10FD8" w:rsidRPr="00EA6D21" w:rsidRDefault="00B10FD8" w:rsidP="00B10FD8">
            <w:pPr>
              <w:pStyle w:val="TAL"/>
              <w:numPr>
                <w:ilvl w:val="0"/>
                <w:numId w:val="44"/>
              </w:numPr>
              <w:rPr>
                <w:rFonts w:asciiTheme="majorHAnsi" w:eastAsia="宋体" w:hAnsiTheme="majorHAnsi" w:cstheme="majorHAnsi"/>
                <w:strike/>
                <w:color w:val="000000" w:themeColor="text1"/>
                <w:szCs w:val="18"/>
                <w:lang w:eastAsia="zh-CN"/>
              </w:rPr>
            </w:pPr>
            <w:r w:rsidRPr="00EA6D21">
              <w:rPr>
                <w:rFonts w:asciiTheme="majorHAnsi" w:eastAsia="宋体" w:hAnsiTheme="majorHAnsi" w:cstheme="majorHAnsi"/>
                <w:strike/>
                <w:color w:val="000000" w:themeColor="text1"/>
                <w:szCs w:val="18"/>
                <w:lang w:eastAsia="zh-CN"/>
              </w:rPr>
              <w:t>CG-PUSCH+CG-PUSCH</w:t>
            </w:r>
          </w:p>
          <w:p w14:paraId="60F4CC5C" w14:textId="77777777" w:rsidR="00B10FD8" w:rsidRPr="00EA6D21" w:rsidRDefault="00B10FD8" w:rsidP="00B10FD8">
            <w:pPr>
              <w:pStyle w:val="TAL"/>
              <w:numPr>
                <w:ilvl w:val="0"/>
                <w:numId w:val="44"/>
              </w:numPr>
              <w:rPr>
                <w:rFonts w:asciiTheme="majorHAnsi" w:eastAsia="宋体" w:hAnsiTheme="majorHAnsi" w:cstheme="majorHAnsi"/>
                <w:strike/>
                <w:color w:val="000000" w:themeColor="text1"/>
                <w:szCs w:val="18"/>
                <w:lang w:eastAsia="zh-CN"/>
              </w:rPr>
            </w:pPr>
            <w:r w:rsidRPr="00EA6D21">
              <w:rPr>
                <w:rFonts w:asciiTheme="majorHAnsi" w:eastAsia="宋体" w:hAnsiTheme="majorHAnsi" w:cstheme="majorHAnsi"/>
                <w:strike/>
                <w:color w:val="000000" w:themeColor="text1"/>
                <w:szCs w:val="18"/>
                <w:lang w:eastAsia="zh-CN"/>
              </w:rPr>
              <w:t>DG-PUSCH+DG-PUSCH</w:t>
            </w:r>
          </w:p>
          <w:p w14:paraId="2A50BD50" w14:textId="77777777" w:rsidR="00B10FD8" w:rsidRPr="00EA6D21" w:rsidRDefault="00B10FD8" w:rsidP="00751574">
            <w:pPr>
              <w:pStyle w:val="TAL"/>
              <w:rPr>
                <w:rFonts w:asciiTheme="majorHAnsi" w:eastAsia="宋体" w:hAnsiTheme="majorHAnsi" w:cstheme="majorHAnsi"/>
                <w:strike/>
                <w:color w:val="000000" w:themeColor="text1"/>
                <w:szCs w:val="18"/>
                <w:lang w:eastAsia="zh-CN"/>
              </w:rPr>
            </w:pPr>
            <w:r w:rsidRPr="00EA6D21">
              <w:rPr>
                <w:rFonts w:asciiTheme="majorHAnsi" w:eastAsia="宋体" w:hAnsiTheme="majorHAnsi" w:cstheme="majorHAnsi"/>
                <w:strike/>
                <w:color w:val="000000" w:themeColor="text1"/>
                <w:szCs w:val="18"/>
                <w:lang w:eastAsia="zh-CN"/>
              </w:rPr>
              <w:t>FFS: how to signal</w:t>
            </w:r>
          </w:p>
          <w:p w14:paraId="767B825F" w14:textId="77777777" w:rsidR="00B10FD8" w:rsidRPr="00EA6D21" w:rsidRDefault="00B10FD8" w:rsidP="00B10FD8">
            <w:pPr>
              <w:pStyle w:val="TAL"/>
              <w:numPr>
                <w:ilvl w:val="0"/>
                <w:numId w:val="45"/>
              </w:numPr>
              <w:rPr>
                <w:rFonts w:asciiTheme="majorHAnsi" w:eastAsia="宋体" w:hAnsiTheme="majorHAnsi" w:cstheme="majorHAnsi"/>
                <w:strike/>
                <w:color w:val="000000" w:themeColor="text1"/>
                <w:szCs w:val="18"/>
                <w:lang w:eastAsia="zh-CN"/>
              </w:rPr>
            </w:pPr>
            <w:r w:rsidRPr="00EA6D21">
              <w:rPr>
                <w:rFonts w:asciiTheme="majorHAnsi" w:eastAsia="宋体" w:hAnsiTheme="majorHAnsi" w:cstheme="majorHAnsi"/>
                <w:strike/>
                <w:color w:val="000000" w:themeColor="text1"/>
                <w:szCs w:val="18"/>
                <w:lang w:eastAsia="zh-CN"/>
              </w:rPr>
              <w:t>Partial-overlapping PUSCHs in time and non-overlapping in frequency</w:t>
            </w:r>
          </w:p>
          <w:p w14:paraId="7B456E52" w14:textId="77777777" w:rsidR="00B10FD8" w:rsidRPr="00EA6D21" w:rsidRDefault="00B10FD8" w:rsidP="00B10FD8">
            <w:pPr>
              <w:pStyle w:val="TAL"/>
              <w:numPr>
                <w:ilvl w:val="0"/>
                <w:numId w:val="45"/>
              </w:numPr>
              <w:rPr>
                <w:rFonts w:asciiTheme="majorHAnsi" w:eastAsia="宋体" w:hAnsiTheme="majorHAnsi" w:cstheme="majorHAnsi"/>
                <w:strike/>
                <w:color w:val="000000" w:themeColor="text1"/>
                <w:szCs w:val="18"/>
                <w:lang w:eastAsia="zh-CN"/>
              </w:rPr>
            </w:pPr>
            <w:r w:rsidRPr="00EA6D21">
              <w:rPr>
                <w:rFonts w:asciiTheme="majorHAnsi" w:eastAsia="宋体" w:hAnsiTheme="majorHAnsi" w:cstheme="majorHAnsi"/>
                <w:strike/>
                <w:color w:val="000000" w:themeColor="text1"/>
                <w:szCs w:val="18"/>
                <w:lang w:eastAsia="zh-CN"/>
              </w:rPr>
              <w:t>Overlapping PUSCHs in time and partially overlapping in frequency</w:t>
            </w:r>
          </w:p>
          <w:p w14:paraId="31A62AB7" w14:textId="77777777" w:rsidR="00B10FD8" w:rsidRPr="00EA6D21" w:rsidRDefault="00B10FD8" w:rsidP="00B10FD8">
            <w:pPr>
              <w:pStyle w:val="TAL"/>
              <w:numPr>
                <w:ilvl w:val="0"/>
                <w:numId w:val="45"/>
              </w:numPr>
              <w:rPr>
                <w:rFonts w:asciiTheme="majorHAnsi" w:eastAsia="宋体" w:hAnsiTheme="majorHAnsi" w:cstheme="majorHAnsi"/>
                <w:strike/>
                <w:color w:val="000000" w:themeColor="text1"/>
                <w:szCs w:val="18"/>
                <w:lang w:eastAsia="zh-CN"/>
              </w:rPr>
            </w:pPr>
            <w:r w:rsidRPr="00EA6D21">
              <w:rPr>
                <w:rFonts w:asciiTheme="majorHAnsi" w:eastAsia="宋体" w:hAnsiTheme="majorHAnsi" w:cstheme="majorHAnsi"/>
                <w:strike/>
                <w:color w:val="000000" w:themeColor="text1"/>
                <w:szCs w:val="18"/>
                <w:lang w:eastAsia="zh-CN"/>
              </w:rPr>
              <w:t>fully overlapping in both frequency and time</w:t>
            </w:r>
          </w:p>
          <w:p w14:paraId="4EC169C0" w14:textId="77777777" w:rsidR="00B10FD8" w:rsidRPr="00EA6D21" w:rsidRDefault="00B10FD8" w:rsidP="00B10FD8">
            <w:pPr>
              <w:pStyle w:val="TAL"/>
              <w:numPr>
                <w:ilvl w:val="0"/>
                <w:numId w:val="45"/>
              </w:numPr>
              <w:rPr>
                <w:rFonts w:asciiTheme="majorHAnsi" w:eastAsia="宋体" w:hAnsiTheme="majorHAnsi" w:cstheme="majorHAnsi"/>
                <w:strike/>
                <w:color w:val="000000" w:themeColor="text1"/>
                <w:szCs w:val="18"/>
                <w:lang w:eastAsia="zh-CN"/>
              </w:rPr>
            </w:pPr>
            <w:r w:rsidRPr="00EA6D21">
              <w:rPr>
                <w:rFonts w:asciiTheme="majorHAnsi" w:eastAsia="宋体" w:hAnsiTheme="majorHAnsi" w:cstheme="majorHAnsi"/>
                <w:strike/>
                <w:color w:val="000000" w:themeColor="text1"/>
                <w:szCs w:val="18"/>
                <w:lang w:eastAsia="zh-CN"/>
              </w:rPr>
              <w:t>fully overlapping in frequency, partially overlapping in time</w:t>
            </w:r>
          </w:p>
          <w:p w14:paraId="6D02B839" w14:textId="77777777" w:rsidR="00B10FD8" w:rsidRPr="00EA6D21" w:rsidRDefault="00B10FD8" w:rsidP="00B10FD8">
            <w:pPr>
              <w:pStyle w:val="TAL"/>
              <w:numPr>
                <w:ilvl w:val="0"/>
                <w:numId w:val="45"/>
              </w:numPr>
              <w:rPr>
                <w:rFonts w:asciiTheme="majorHAnsi" w:eastAsia="宋体" w:hAnsiTheme="majorHAnsi" w:cstheme="majorHAnsi"/>
                <w:color w:val="FF0000"/>
                <w:szCs w:val="18"/>
                <w:lang w:eastAsia="zh-CN"/>
              </w:rPr>
            </w:pPr>
            <w:r w:rsidRPr="00EA6D21">
              <w:rPr>
                <w:rFonts w:asciiTheme="majorHAnsi" w:eastAsia="宋体" w:hAnsiTheme="majorHAnsi" w:cstheme="majorHAnsi"/>
                <w:strike/>
                <w:color w:val="000000" w:themeColor="text1"/>
                <w:szCs w:val="18"/>
                <w:lang w:eastAsia="zh-CN"/>
              </w:rPr>
              <w:t>partially or non-overlapping in frequency, partially or fully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625BDE" w14:textId="77777777" w:rsidR="00B10FD8" w:rsidRPr="00EA6D21" w:rsidRDefault="00B10FD8" w:rsidP="00751574">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6B228D"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1938F7"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AB28FB" w14:textId="77777777" w:rsidR="00B10FD8" w:rsidRPr="00EA6D21" w:rsidRDefault="00B10FD8" w:rsidP="00751574">
            <w:pPr>
              <w:pStyle w:val="TAL"/>
              <w:rPr>
                <w:rFonts w:asciiTheme="majorHAnsi" w:eastAsia="宋体"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500971"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86E907"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A67522"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E846B0"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EC7D4B" w14:textId="77777777" w:rsidR="00B10FD8" w:rsidRPr="00EA6D21" w:rsidRDefault="00B10FD8" w:rsidP="00751574">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8F784B" w14:textId="77777777" w:rsidR="00B10FD8" w:rsidRPr="00857F5D" w:rsidRDefault="00B10FD8" w:rsidP="0075157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Optional with capability signalling</w:t>
            </w:r>
          </w:p>
        </w:tc>
      </w:tr>
      <w:tr w:rsidR="00B10FD8" w:rsidRPr="0040726D" w14:paraId="4543AA43"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F5784" w14:textId="77777777" w:rsidR="00B10FD8" w:rsidRPr="00EA6D21" w:rsidRDefault="00B10FD8" w:rsidP="00751574">
            <w:pPr>
              <w:pStyle w:val="TAL"/>
              <w:rPr>
                <w:rFonts w:asciiTheme="majorHAnsi" w:hAnsiTheme="majorHAnsi" w:cstheme="majorHAnsi"/>
                <w:color w:val="FF0000"/>
                <w:szCs w:val="18"/>
              </w:rPr>
            </w:pPr>
            <w:r w:rsidRPr="00EA6D21">
              <w:rPr>
                <w:rFonts w:asciiTheme="majorHAnsi" w:hAnsiTheme="majorHAnsi" w:cstheme="majorHAnsi"/>
                <w:color w:val="FF0000"/>
                <w:szCs w:val="18"/>
              </w:rPr>
              <w:t xml:space="preserve">40. </w:t>
            </w:r>
            <w:proofErr w:type="spellStart"/>
            <w:r w:rsidRPr="00EA6D21">
              <w:rPr>
                <w:rFonts w:asciiTheme="majorHAnsi" w:hAnsiTheme="majorHAnsi" w:cstheme="majorHAnsi"/>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D5704" w14:textId="77777777" w:rsidR="00B10FD8" w:rsidRPr="00EA6D21" w:rsidRDefault="00B10FD8" w:rsidP="00751574">
            <w:pPr>
              <w:pStyle w:val="TAL"/>
              <w:rPr>
                <w:rFonts w:asciiTheme="majorHAnsi" w:eastAsia="MS Mincho" w:hAnsiTheme="majorHAnsi" w:cstheme="majorHAnsi"/>
                <w:color w:val="FF0000"/>
                <w:szCs w:val="18"/>
              </w:rPr>
            </w:pPr>
            <w:r w:rsidRPr="00EA6D21">
              <w:rPr>
                <w:rFonts w:asciiTheme="majorHAnsi" w:eastAsia="MS Mincho" w:hAnsiTheme="majorHAnsi" w:cstheme="majorHAnsi"/>
                <w:color w:val="FF0000"/>
                <w:szCs w:val="18"/>
              </w:rPr>
              <w:t>40-6-3b-2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01C28" w14:textId="77777777" w:rsidR="00B10FD8" w:rsidRPr="00EA6D21" w:rsidRDefault="00B10FD8" w:rsidP="00751574">
            <w:pPr>
              <w:pStyle w:val="TAL"/>
              <w:rPr>
                <w:rFonts w:asciiTheme="majorHAnsi" w:eastAsia="宋体" w:hAnsiTheme="majorHAnsi" w:cstheme="majorHAnsi"/>
                <w:color w:val="FF0000"/>
                <w:szCs w:val="18"/>
                <w:lang w:eastAsia="zh-CN"/>
              </w:rPr>
            </w:pPr>
            <w:proofErr w:type="spellStart"/>
            <w:r w:rsidRPr="00EA6D21">
              <w:rPr>
                <w:rFonts w:asciiTheme="majorHAnsi" w:eastAsia="宋体" w:hAnsiTheme="majorHAnsi" w:cstheme="majorHAnsi"/>
                <w:color w:val="FF0000"/>
                <w:szCs w:val="18"/>
                <w:lang w:eastAsia="zh-CN"/>
              </w:rPr>
              <w:t>noncodebook</w:t>
            </w:r>
            <w:proofErr w:type="spellEnd"/>
            <w:r w:rsidRPr="00EA6D21">
              <w:rPr>
                <w:rFonts w:asciiTheme="majorHAnsi" w:eastAsia="宋体" w:hAnsiTheme="majorHAnsi" w:cstheme="majorHAnsi"/>
                <w:color w:val="FF0000"/>
                <w:szCs w:val="18"/>
                <w:lang w:eastAsia="zh-CN"/>
              </w:rPr>
              <w:t xml:space="preserve"> multi-DCI based STx2P CG-PUSCH+CG-PUSCH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F4ECFE" w14:textId="77777777" w:rsidR="00B10FD8" w:rsidRPr="00EA6D21" w:rsidRDefault="00B10FD8" w:rsidP="00EA6D21">
            <w:pPr>
              <w:pStyle w:val="afd"/>
              <w:numPr>
                <w:ilvl w:val="0"/>
                <w:numId w:val="66"/>
              </w:numPr>
              <w:rPr>
                <w:rFonts w:asciiTheme="majorHAnsi" w:hAnsiTheme="majorHAnsi" w:cstheme="majorHAnsi"/>
                <w:color w:val="FF0000"/>
                <w:sz w:val="18"/>
                <w:szCs w:val="18"/>
                <w:lang w:eastAsia="zh-CN"/>
              </w:rPr>
            </w:pPr>
            <w:r w:rsidRPr="00EA6D21">
              <w:rPr>
                <w:rFonts w:asciiTheme="majorHAnsi" w:hAnsiTheme="majorHAnsi" w:cstheme="majorHAnsi"/>
                <w:color w:val="FF0000"/>
                <w:sz w:val="18"/>
                <w:szCs w:val="18"/>
                <w:lang w:eastAsia="zh-CN"/>
              </w:rPr>
              <w:t>Support for fully/partial overlapping PUSCH in time and non-overlapping in frequency</w:t>
            </w:r>
          </w:p>
          <w:p w14:paraId="0F34AA89"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7F1093" w14:textId="77777777" w:rsidR="00B10FD8" w:rsidRPr="00EA6D21" w:rsidRDefault="00B10FD8" w:rsidP="00751574">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ABCA32"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789E21"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573A25" w14:textId="77777777" w:rsidR="00B10FD8" w:rsidRPr="00EA6D21" w:rsidRDefault="00B10FD8" w:rsidP="00751574">
            <w:pPr>
              <w:pStyle w:val="TAL"/>
              <w:rPr>
                <w:rFonts w:asciiTheme="majorHAnsi" w:eastAsia="宋体"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5E7556"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C81A31"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A19B3F"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CDAABC"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BC8E2" w14:textId="77777777" w:rsidR="00B10FD8" w:rsidRPr="00EA6D21" w:rsidRDefault="00B10FD8" w:rsidP="00751574">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F67717" w14:textId="77777777" w:rsidR="00B10FD8" w:rsidRPr="00EA6D21" w:rsidRDefault="00B10FD8" w:rsidP="00751574">
            <w:pPr>
              <w:pStyle w:val="TAL"/>
              <w:rPr>
                <w:rFonts w:asciiTheme="majorHAnsi" w:eastAsia="宋体" w:hAnsiTheme="majorHAnsi" w:cstheme="majorHAnsi"/>
                <w:color w:val="FF0000"/>
                <w:szCs w:val="18"/>
                <w:lang w:eastAsia="zh-CN"/>
              </w:rPr>
            </w:pPr>
            <w:r w:rsidRPr="00EA6D21">
              <w:rPr>
                <w:rFonts w:asciiTheme="majorHAnsi" w:eastAsia="宋体" w:hAnsiTheme="majorHAnsi" w:cstheme="majorHAnsi"/>
                <w:color w:val="FF0000"/>
                <w:szCs w:val="18"/>
                <w:lang w:eastAsia="zh-CN"/>
              </w:rPr>
              <w:t>Optional with capability signalling</w:t>
            </w:r>
          </w:p>
        </w:tc>
      </w:tr>
      <w:tr w:rsidR="00B10FD8" w:rsidRPr="0040726D" w14:paraId="5BCEB309"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E79E63" w14:textId="77777777" w:rsidR="00B10FD8" w:rsidRPr="00EA6D21" w:rsidRDefault="00B10FD8" w:rsidP="00751574">
            <w:pPr>
              <w:pStyle w:val="TAL"/>
              <w:rPr>
                <w:rFonts w:asciiTheme="majorHAnsi" w:hAnsiTheme="majorHAnsi" w:cstheme="majorHAnsi"/>
                <w:color w:val="FF0000"/>
                <w:szCs w:val="18"/>
              </w:rPr>
            </w:pPr>
            <w:r w:rsidRPr="00EA6D21">
              <w:rPr>
                <w:rFonts w:asciiTheme="majorHAnsi" w:hAnsiTheme="majorHAnsi" w:cstheme="majorHAnsi"/>
                <w:color w:val="FF0000"/>
                <w:szCs w:val="18"/>
              </w:rPr>
              <w:t xml:space="preserve">40. </w:t>
            </w:r>
            <w:proofErr w:type="spellStart"/>
            <w:r w:rsidRPr="00EA6D21">
              <w:rPr>
                <w:rFonts w:asciiTheme="majorHAnsi" w:hAnsiTheme="majorHAnsi" w:cstheme="majorHAnsi"/>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11D6" w14:textId="77777777" w:rsidR="00B10FD8" w:rsidRPr="00EA6D21" w:rsidRDefault="00B10FD8" w:rsidP="00751574">
            <w:pPr>
              <w:pStyle w:val="TAL"/>
              <w:rPr>
                <w:rFonts w:asciiTheme="majorHAnsi" w:eastAsia="MS Mincho" w:hAnsiTheme="majorHAnsi" w:cstheme="majorHAnsi"/>
                <w:color w:val="FF0000"/>
                <w:szCs w:val="18"/>
              </w:rPr>
            </w:pPr>
            <w:r w:rsidRPr="00EA6D21">
              <w:rPr>
                <w:rFonts w:asciiTheme="majorHAnsi" w:eastAsia="MS Mincho" w:hAnsiTheme="majorHAnsi" w:cstheme="majorHAnsi"/>
                <w:color w:val="FF0000"/>
                <w:szCs w:val="18"/>
              </w:rPr>
              <w:t>40-6-3b-3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CF85D" w14:textId="77777777" w:rsidR="00B10FD8" w:rsidRPr="00EA6D21" w:rsidRDefault="00B10FD8" w:rsidP="00751574">
            <w:pPr>
              <w:pStyle w:val="TAL"/>
              <w:rPr>
                <w:rFonts w:asciiTheme="majorHAnsi" w:eastAsia="宋体" w:hAnsiTheme="majorHAnsi" w:cstheme="majorHAnsi"/>
                <w:color w:val="FF0000"/>
                <w:szCs w:val="18"/>
                <w:lang w:eastAsia="zh-CN"/>
              </w:rPr>
            </w:pPr>
            <w:proofErr w:type="spellStart"/>
            <w:r>
              <w:rPr>
                <w:rFonts w:asciiTheme="majorHAnsi" w:eastAsia="宋体" w:hAnsiTheme="majorHAnsi" w:cstheme="majorHAnsi"/>
                <w:color w:val="FF0000"/>
                <w:szCs w:val="18"/>
                <w:lang w:eastAsia="zh-CN"/>
              </w:rPr>
              <w:t>non</w:t>
            </w:r>
            <w:r w:rsidRPr="00EA6D21">
              <w:rPr>
                <w:rFonts w:asciiTheme="majorHAnsi" w:eastAsia="宋体" w:hAnsiTheme="majorHAnsi" w:cstheme="majorHAnsi"/>
                <w:color w:val="FF0000"/>
                <w:szCs w:val="18"/>
                <w:lang w:eastAsia="zh-CN"/>
              </w:rPr>
              <w:t>codebook</w:t>
            </w:r>
            <w:proofErr w:type="spellEnd"/>
            <w:r w:rsidRPr="00EA6D21">
              <w:rPr>
                <w:rFonts w:asciiTheme="majorHAnsi" w:eastAsia="宋体" w:hAnsiTheme="majorHAnsi" w:cstheme="majorHAnsi"/>
                <w:color w:val="FF0000"/>
                <w:szCs w:val="18"/>
                <w:lang w:eastAsia="zh-CN"/>
              </w:rPr>
              <w:t xml:space="preserve"> multi-DCI based STx2P CG-PUSCH+DG-PUSCH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70D56A" w14:textId="77777777" w:rsidR="00B10FD8" w:rsidRPr="00EA6D21" w:rsidRDefault="00B10FD8" w:rsidP="00EA6D21">
            <w:pPr>
              <w:pStyle w:val="afd"/>
              <w:numPr>
                <w:ilvl w:val="0"/>
                <w:numId w:val="67"/>
              </w:numPr>
              <w:rPr>
                <w:rFonts w:asciiTheme="majorHAnsi" w:hAnsiTheme="majorHAnsi" w:cstheme="majorHAnsi"/>
                <w:color w:val="FF0000"/>
                <w:sz w:val="18"/>
                <w:szCs w:val="18"/>
                <w:lang w:eastAsia="zh-CN"/>
              </w:rPr>
            </w:pPr>
            <w:r w:rsidRPr="00EA6D21">
              <w:rPr>
                <w:rFonts w:asciiTheme="majorHAnsi" w:hAnsiTheme="majorHAnsi" w:cstheme="majorHAnsi"/>
                <w:color w:val="FF0000"/>
                <w:sz w:val="18"/>
                <w:szCs w:val="18"/>
                <w:lang w:eastAsia="zh-CN"/>
              </w:rPr>
              <w:t>Support for fully/partial overlapping PUSCH in time and non-overlapping in frequency</w:t>
            </w:r>
          </w:p>
          <w:p w14:paraId="0BB7FDE1"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936752" w14:textId="77777777" w:rsidR="00B10FD8" w:rsidRPr="00EA6D21" w:rsidRDefault="00B10FD8" w:rsidP="00751574">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EF92AD"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DAC12D"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31BC62" w14:textId="77777777" w:rsidR="00B10FD8" w:rsidRPr="00EA6D21" w:rsidRDefault="00B10FD8" w:rsidP="00751574">
            <w:pPr>
              <w:pStyle w:val="TAL"/>
              <w:rPr>
                <w:rFonts w:asciiTheme="majorHAnsi" w:eastAsia="宋体"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14B7B2"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D7F511"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E15900"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204E50"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690975" w14:textId="77777777" w:rsidR="00B10FD8" w:rsidRPr="00EA6D21" w:rsidRDefault="00B10FD8" w:rsidP="00751574">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9CC8C3" w14:textId="77777777" w:rsidR="00B10FD8" w:rsidRPr="00EA6D21" w:rsidRDefault="00B10FD8" w:rsidP="00751574">
            <w:pPr>
              <w:pStyle w:val="TAL"/>
              <w:rPr>
                <w:rFonts w:asciiTheme="majorHAnsi" w:eastAsia="宋体" w:hAnsiTheme="majorHAnsi" w:cstheme="majorHAnsi"/>
                <w:color w:val="FF0000"/>
                <w:szCs w:val="18"/>
                <w:lang w:eastAsia="zh-CN"/>
              </w:rPr>
            </w:pPr>
            <w:r w:rsidRPr="00EA6D21">
              <w:rPr>
                <w:rFonts w:asciiTheme="majorHAnsi" w:eastAsia="宋体" w:hAnsiTheme="majorHAnsi" w:cstheme="majorHAnsi"/>
                <w:color w:val="FF0000"/>
                <w:szCs w:val="18"/>
                <w:lang w:eastAsia="zh-CN"/>
              </w:rPr>
              <w:t>Optional with capability signalling</w:t>
            </w:r>
          </w:p>
        </w:tc>
      </w:tr>
      <w:tr w:rsidR="00B10FD8" w:rsidRPr="0040726D" w14:paraId="6A59F3B2"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B74413" w14:textId="77777777" w:rsidR="00B10FD8" w:rsidRPr="00EA6D21" w:rsidRDefault="00B10FD8" w:rsidP="00751574">
            <w:pPr>
              <w:pStyle w:val="TAL"/>
              <w:rPr>
                <w:rFonts w:asciiTheme="majorHAnsi" w:hAnsiTheme="majorHAnsi" w:cstheme="majorHAnsi"/>
                <w:color w:val="FF0000"/>
                <w:szCs w:val="18"/>
              </w:rPr>
            </w:pPr>
            <w:r w:rsidRPr="00EA6D21">
              <w:rPr>
                <w:rFonts w:asciiTheme="majorHAnsi" w:hAnsiTheme="majorHAnsi" w:cstheme="majorHAnsi"/>
                <w:color w:val="FF0000"/>
                <w:szCs w:val="18"/>
              </w:rPr>
              <w:lastRenderedPageBreak/>
              <w:t xml:space="preserve">40. </w:t>
            </w:r>
            <w:proofErr w:type="spellStart"/>
            <w:r w:rsidRPr="00EA6D21">
              <w:rPr>
                <w:rFonts w:asciiTheme="majorHAnsi" w:hAnsiTheme="majorHAnsi" w:cstheme="majorHAnsi"/>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B64A5" w14:textId="77777777" w:rsidR="00B10FD8" w:rsidRPr="00EA6D21" w:rsidRDefault="00B10FD8" w:rsidP="00751574">
            <w:pPr>
              <w:pStyle w:val="TAL"/>
              <w:rPr>
                <w:rFonts w:asciiTheme="majorHAnsi" w:eastAsia="MS Mincho" w:hAnsiTheme="majorHAnsi" w:cstheme="majorHAnsi"/>
                <w:color w:val="FF0000"/>
                <w:szCs w:val="18"/>
              </w:rPr>
            </w:pPr>
            <w:r w:rsidRPr="00EA6D21">
              <w:rPr>
                <w:rFonts w:asciiTheme="majorHAnsi" w:eastAsia="MS Mincho" w:hAnsiTheme="majorHAnsi" w:cstheme="majorHAnsi"/>
                <w:color w:val="FF0000"/>
                <w:szCs w:val="18"/>
              </w:rPr>
              <w:t>40-6-3b-4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0DC51" w14:textId="77777777" w:rsidR="00B10FD8" w:rsidRPr="00EA6D21" w:rsidRDefault="00B10FD8" w:rsidP="00751574">
            <w:pPr>
              <w:pStyle w:val="TAL"/>
              <w:rPr>
                <w:rFonts w:asciiTheme="majorHAnsi" w:eastAsia="宋体" w:hAnsiTheme="majorHAnsi" w:cstheme="majorHAnsi"/>
                <w:color w:val="FF0000"/>
                <w:szCs w:val="18"/>
                <w:lang w:eastAsia="zh-CN"/>
              </w:rPr>
            </w:pPr>
            <w:proofErr w:type="spellStart"/>
            <w:r w:rsidRPr="00EA6D21">
              <w:rPr>
                <w:rFonts w:asciiTheme="majorHAnsi" w:eastAsia="宋体" w:hAnsiTheme="majorHAnsi" w:cstheme="majorHAnsi"/>
                <w:color w:val="FF0000"/>
                <w:szCs w:val="18"/>
                <w:lang w:eastAsia="zh-CN"/>
              </w:rPr>
              <w:t>noncodebook</w:t>
            </w:r>
            <w:proofErr w:type="spellEnd"/>
            <w:r w:rsidRPr="00EA6D21">
              <w:rPr>
                <w:rFonts w:asciiTheme="majorHAnsi" w:eastAsia="宋体" w:hAnsiTheme="majorHAnsi" w:cstheme="majorHAnsi"/>
                <w:color w:val="FF0000"/>
                <w:szCs w:val="18"/>
                <w:lang w:eastAsia="zh-CN"/>
              </w:rPr>
              <w:t xml:space="preserve"> multi-DCI based STx2P PUSCH+PUSCH with fully overlapping PUSCH in time and frequency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E0E91E"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5BE7A2" w14:textId="77777777" w:rsidR="00B10FD8" w:rsidRPr="00EA6D21" w:rsidRDefault="00B10FD8" w:rsidP="00751574">
            <w:pPr>
              <w:pStyle w:val="TAL"/>
              <w:rPr>
                <w:rFonts w:asciiTheme="majorHAnsi" w:eastAsia="MS Mincho" w:hAnsiTheme="majorHAnsi" w:cstheme="majorHAnsi"/>
                <w:color w:val="FF0000"/>
                <w:szCs w:val="18"/>
                <w:lang w:eastAsia="ja-JP"/>
              </w:rPr>
            </w:pPr>
            <w:r w:rsidRPr="00EA6D21">
              <w:rPr>
                <w:rFonts w:asciiTheme="majorHAnsi" w:eastAsia="MS Mincho" w:hAnsiTheme="majorHAnsi" w:cstheme="majorHAnsi"/>
                <w:color w:val="FF0000"/>
                <w:szCs w:val="18"/>
                <w:lang w:eastAsia="ja-JP"/>
              </w:rPr>
              <w:t>At least one of 40-6-3b, 40-6-3b-2, or 40-6-3b-3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D2137C"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424985"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0B6C79" w14:textId="77777777" w:rsidR="00B10FD8" w:rsidRPr="00EA6D21" w:rsidRDefault="00B10FD8" w:rsidP="00751574">
            <w:pPr>
              <w:pStyle w:val="TAL"/>
              <w:rPr>
                <w:rFonts w:asciiTheme="majorHAnsi" w:eastAsia="宋体"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4D5338"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7E6F72"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865C07"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855CCD"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45D94C" w14:textId="77777777" w:rsidR="00B10FD8" w:rsidRPr="00EA6D21" w:rsidRDefault="00B10FD8" w:rsidP="00751574">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AE14A0" w14:textId="77777777" w:rsidR="00B10FD8" w:rsidRPr="00EA6D21" w:rsidRDefault="00B10FD8" w:rsidP="00751574">
            <w:pPr>
              <w:pStyle w:val="TAL"/>
              <w:rPr>
                <w:rFonts w:asciiTheme="majorHAnsi" w:eastAsia="宋体" w:hAnsiTheme="majorHAnsi" w:cstheme="majorHAnsi"/>
                <w:color w:val="FF0000"/>
                <w:szCs w:val="18"/>
                <w:lang w:eastAsia="zh-CN"/>
              </w:rPr>
            </w:pPr>
            <w:r w:rsidRPr="00EA6D21">
              <w:rPr>
                <w:rFonts w:asciiTheme="majorHAnsi" w:eastAsia="宋体" w:hAnsiTheme="majorHAnsi" w:cstheme="majorHAnsi"/>
                <w:color w:val="FF0000"/>
                <w:szCs w:val="18"/>
                <w:lang w:eastAsia="zh-CN"/>
              </w:rPr>
              <w:t>Optional with capability signalling</w:t>
            </w:r>
          </w:p>
        </w:tc>
      </w:tr>
      <w:tr w:rsidR="00B10FD8" w:rsidRPr="0040726D" w14:paraId="16FF8D7F"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E6EF00" w14:textId="77777777" w:rsidR="00B10FD8" w:rsidRPr="00EA6D21" w:rsidRDefault="00B10FD8" w:rsidP="00751574">
            <w:pPr>
              <w:pStyle w:val="TAL"/>
              <w:rPr>
                <w:rFonts w:asciiTheme="majorHAnsi" w:hAnsiTheme="majorHAnsi" w:cstheme="majorHAnsi"/>
                <w:color w:val="FF0000"/>
                <w:szCs w:val="18"/>
              </w:rPr>
            </w:pPr>
            <w:r w:rsidRPr="00EA6D21">
              <w:rPr>
                <w:rFonts w:asciiTheme="majorHAnsi" w:hAnsiTheme="majorHAnsi" w:cstheme="majorHAnsi"/>
                <w:color w:val="FF0000"/>
                <w:szCs w:val="18"/>
              </w:rPr>
              <w:t xml:space="preserve">40. </w:t>
            </w:r>
            <w:proofErr w:type="spellStart"/>
            <w:r w:rsidRPr="00EA6D21">
              <w:rPr>
                <w:rFonts w:asciiTheme="majorHAnsi" w:hAnsiTheme="majorHAnsi" w:cstheme="majorHAnsi"/>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B85BB" w14:textId="77777777" w:rsidR="00B10FD8" w:rsidRPr="00EA6D21" w:rsidRDefault="00B10FD8" w:rsidP="00751574">
            <w:pPr>
              <w:pStyle w:val="TAL"/>
              <w:rPr>
                <w:rFonts w:asciiTheme="majorHAnsi" w:eastAsia="MS Mincho" w:hAnsiTheme="majorHAnsi" w:cstheme="majorHAnsi"/>
                <w:color w:val="FF0000"/>
                <w:szCs w:val="18"/>
              </w:rPr>
            </w:pPr>
            <w:r w:rsidRPr="00EA6D21">
              <w:rPr>
                <w:rFonts w:asciiTheme="majorHAnsi" w:eastAsia="MS Mincho" w:hAnsiTheme="majorHAnsi" w:cstheme="majorHAnsi"/>
                <w:color w:val="FF0000"/>
                <w:szCs w:val="18"/>
              </w:rPr>
              <w:t>40-6-3b-5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60949" w14:textId="77777777" w:rsidR="00B10FD8" w:rsidRPr="00EA6D21" w:rsidRDefault="00B10FD8" w:rsidP="00751574">
            <w:pPr>
              <w:pStyle w:val="TAL"/>
              <w:rPr>
                <w:rFonts w:asciiTheme="majorHAnsi" w:eastAsia="宋体" w:hAnsiTheme="majorHAnsi" w:cstheme="majorHAnsi"/>
                <w:color w:val="FF0000"/>
                <w:szCs w:val="18"/>
                <w:lang w:eastAsia="zh-CN"/>
              </w:rPr>
            </w:pPr>
            <w:proofErr w:type="spellStart"/>
            <w:r w:rsidRPr="00EA6D21">
              <w:rPr>
                <w:rFonts w:asciiTheme="majorHAnsi" w:eastAsia="宋体" w:hAnsiTheme="majorHAnsi" w:cstheme="majorHAnsi"/>
                <w:color w:val="FF0000"/>
                <w:szCs w:val="18"/>
                <w:lang w:eastAsia="zh-CN"/>
              </w:rPr>
              <w:t>noncodebook</w:t>
            </w:r>
            <w:proofErr w:type="spellEnd"/>
            <w:r w:rsidRPr="00EA6D21">
              <w:rPr>
                <w:rFonts w:asciiTheme="majorHAnsi" w:eastAsia="宋体" w:hAnsiTheme="majorHAnsi" w:cstheme="majorHAnsi"/>
                <w:color w:val="FF0000"/>
                <w:szCs w:val="18"/>
                <w:lang w:eastAsia="zh-CN"/>
              </w:rPr>
              <w:t xml:space="preserve"> multi-DCI based STx2P PUSCH+PUSCH with partial overlapping PUSCH in time and frequency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F11C1"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E909F5" w14:textId="77777777" w:rsidR="00B10FD8" w:rsidRPr="00EA6D21" w:rsidRDefault="00B10FD8" w:rsidP="00751574">
            <w:pPr>
              <w:pStyle w:val="TAL"/>
              <w:rPr>
                <w:rFonts w:asciiTheme="majorHAnsi" w:eastAsia="MS Mincho" w:hAnsiTheme="majorHAnsi" w:cstheme="majorHAnsi"/>
                <w:color w:val="FF0000"/>
                <w:szCs w:val="18"/>
                <w:lang w:eastAsia="ja-JP"/>
              </w:rPr>
            </w:pPr>
            <w:r w:rsidRPr="00EA6D21">
              <w:rPr>
                <w:rFonts w:asciiTheme="majorHAnsi" w:eastAsia="MS Mincho" w:hAnsiTheme="majorHAnsi" w:cstheme="majorHAnsi"/>
                <w:color w:val="FF0000"/>
                <w:szCs w:val="18"/>
                <w:lang w:eastAsia="ja-JP"/>
              </w:rPr>
              <w:t>At least one of 40-6-3b, 40-6-3b-2, or 40-6-3b-3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2FC49C"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966EE4"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28C89E" w14:textId="77777777" w:rsidR="00B10FD8" w:rsidRPr="00EA6D21" w:rsidRDefault="00B10FD8" w:rsidP="00751574">
            <w:pPr>
              <w:pStyle w:val="TAL"/>
              <w:rPr>
                <w:rFonts w:asciiTheme="majorHAnsi" w:eastAsia="宋体" w:hAnsiTheme="majorHAnsi" w:cstheme="majorHAnsi"/>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A51A2F" w14:textId="77777777" w:rsidR="00B10FD8" w:rsidRPr="00EA6D21" w:rsidRDefault="00B10FD8" w:rsidP="00751574">
            <w:pPr>
              <w:pStyle w:val="TAL"/>
              <w:rPr>
                <w:rFonts w:asciiTheme="majorHAnsi" w:eastAsia="宋体"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EA58AC"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5896AC"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993CAC" w14:textId="77777777" w:rsidR="00B10FD8" w:rsidRPr="00EA6D21" w:rsidRDefault="00B10FD8" w:rsidP="00751574">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B95372" w14:textId="77777777" w:rsidR="00B10FD8" w:rsidRPr="00EA6D21" w:rsidRDefault="00B10FD8" w:rsidP="00751574">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C328C2" w14:textId="77777777" w:rsidR="00B10FD8" w:rsidRPr="00EA6D21" w:rsidRDefault="00B10FD8" w:rsidP="00751574">
            <w:pPr>
              <w:pStyle w:val="TAL"/>
              <w:rPr>
                <w:rFonts w:asciiTheme="majorHAnsi" w:eastAsia="宋体" w:hAnsiTheme="majorHAnsi" w:cstheme="majorHAnsi"/>
                <w:color w:val="FF0000"/>
                <w:szCs w:val="18"/>
                <w:lang w:eastAsia="zh-CN"/>
              </w:rPr>
            </w:pPr>
            <w:r w:rsidRPr="00EA6D21">
              <w:rPr>
                <w:rFonts w:asciiTheme="majorHAnsi" w:eastAsia="宋体" w:hAnsiTheme="majorHAnsi" w:cstheme="majorHAnsi"/>
                <w:color w:val="FF0000"/>
                <w:szCs w:val="18"/>
                <w:lang w:eastAsia="zh-CN"/>
              </w:rPr>
              <w:t>Optional with capability signalling</w:t>
            </w:r>
          </w:p>
        </w:tc>
      </w:tr>
      <w:tr w:rsidR="00B10FD8" w:rsidRPr="00C82B88" w14:paraId="1931DDD8"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E3EDA4" w14:textId="77777777" w:rsidR="00B10FD8" w:rsidRPr="00C82B88" w:rsidRDefault="00B10FD8" w:rsidP="00751574">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0A8BD"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60D4F"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eastAsia="宋体" w:hAnsiTheme="majorHAnsi" w:cstheme="majorHAnsi"/>
                <w:bCs/>
                <w:iCs/>
                <w:color w:val="000000" w:themeColor="text1"/>
                <w:szCs w:val="18"/>
                <w:lang w:val="en-US" w:eastAsia="zh-CN"/>
              </w:rPr>
              <w:t xml:space="preserve">Associated CSI-RS resources for </w:t>
            </w:r>
            <w:proofErr w:type="spellStart"/>
            <w:r w:rsidRPr="00C82B88">
              <w:rPr>
                <w:rFonts w:asciiTheme="majorHAnsi" w:eastAsia="宋体" w:hAnsiTheme="majorHAnsi" w:cstheme="majorHAnsi"/>
                <w:color w:val="000000" w:themeColor="text1"/>
                <w:szCs w:val="18"/>
                <w:lang w:val="en-US" w:eastAsia="zh-CN"/>
              </w:rPr>
              <w:t>noncodebook</w:t>
            </w:r>
            <w:proofErr w:type="spellEnd"/>
            <w:r w:rsidRPr="00C82B88">
              <w:rPr>
                <w:rFonts w:asciiTheme="majorHAnsi" w:eastAsia="宋体" w:hAnsiTheme="majorHAnsi" w:cstheme="majorHAnsi"/>
                <w:color w:val="000000" w:themeColor="text1"/>
                <w:szCs w:val="18"/>
                <w:lang w:val="en-US" w:eastAsia="zh-CN"/>
              </w:rPr>
              <w:t xml:space="preserve">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6987D0" w14:textId="77777777" w:rsidR="00B10FD8" w:rsidRPr="00C82B88" w:rsidRDefault="00B10FD8" w:rsidP="00751574">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8BF08E" w14:textId="77777777" w:rsidR="00B10FD8" w:rsidRPr="00C82B88" w:rsidRDefault="00B10FD8" w:rsidP="0075157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98680D"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DCAD37"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EDDF70" w14:textId="77777777" w:rsidR="00B10FD8" w:rsidRPr="00C82B88" w:rsidRDefault="00B10FD8" w:rsidP="0075157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A197F6"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4FB520"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E450BC"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FA1A69"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D3E703" w14:textId="77777777" w:rsidR="00B10FD8" w:rsidRPr="00C82B88" w:rsidRDefault="00B10FD8" w:rsidP="0075157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52591F" w14:textId="77777777" w:rsidR="00B10FD8" w:rsidRPr="00C82B88" w:rsidRDefault="00B10FD8" w:rsidP="00751574">
            <w:pPr>
              <w:pStyle w:val="TAL"/>
              <w:rPr>
                <w:rFonts w:asciiTheme="majorHAnsi" w:hAnsiTheme="majorHAnsi" w:cstheme="majorHAnsi"/>
                <w:color w:val="000000" w:themeColor="text1"/>
                <w:szCs w:val="18"/>
                <w:lang w:eastAsia="ja-JP"/>
              </w:rPr>
            </w:pPr>
            <w:r>
              <w:rPr>
                <w:rFonts w:asciiTheme="majorHAnsi" w:eastAsia="宋体" w:hAnsiTheme="majorHAnsi" w:cstheme="majorHAnsi"/>
                <w:color w:val="000000" w:themeColor="text1"/>
                <w:szCs w:val="18"/>
                <w:lang w:eastAsia="zh-CN"/>
              </w:rPr>
              <w:t>Optional with capability signalling</w:t>
            </w:r>
          </w:p>
        </w:tc>
      </w:tr>
      <w:tr w:rsidR="00B10FD8" w:rsidRPr="00C82B88" w14:paraId="37C3B18B"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186A4E" w14:textId="77777777" w:rsidR="00B10FD8" w:rsidRPr="00C82B88" w:rsidRDefault="00B10FD8" w:rsidP="00751574">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30D13"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96A77"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宋体" w:hAnsiTheme="majorHAnsi" w:cstheme="majorHAnsi"/>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464BE5" w14:textId="77777777" w:rsidR="00B10FD8" w:rsidRPr="00C82B88" w:rsidRDefault="00B10FD8" w:rsidP="00751574">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DA62FD" w14:textId="77777777" w:rsidR="00B10FD8" w:rsidRPr="00C82B88" w:rsidRDefault="00B10FD8" w:rsidP="0075157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1452BD"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B6D370"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DA1AB3" w14:textId="77777777" w:rsidR="00B10FD8" w:rsidRPr="00C82B88" w:rsidRDefault="00B10FD8" w:rsidP="0075157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3F028B"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516D35"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D75482"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D1D94B"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89D275" w14:textId="77777777" w:rsidR="00B10FD8" w:rsidRPr="00C82B88" w:rsidRDefault="00B10FD8" w:rsidP="0075157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5BC5E6" w14:textId="77777777" w:rsidR="00B10FD8" w:rsidRPr="00C82B88" w:rsidRDefault="00B10FD8" w:rsidP="00751574">
            <w:pPr>
              <w:pStyle w:val="TAL"/>
              <w:rPr>
                <w:rFonts w:asciiTheme="majorHAnsi" w:hAnsiTheme="majorHAnsi" w:cstheme="majorHAnsi"/>
                <w:color w:val="000000" w:themeColor="text1"/>
                <w:szCs w:val="18"/>
                <w:lang w:eastAsia="ja-JP"/>
              </w:rPr>
            </w:pPr>
            <w:r>
              <w:rPr>
                <w:rFonts w:asciiTheme="majorHAnsi" w:eastAsia="宋体" w:hAnsiTheme="majorHAnsi" w:cstheme="majorHAnsi"/>
                <w:color w:val="000000" w:themeColor="text1"/>
                <w:szCs w:val="18"/>
                <w:lang w:eastAsia="zh-CN"/>
              </w:rPr>
              <w:t>Optional with capability signalling</w:t>
            </w:r>
          </w:p>
        </w:tc>
      </w:tr>
      <w:tr w:rsidR="00B10FD8" w:rsidRPr="00C82B88" w14:paraId="5CA09199" w14:textId="77777777" w:rsidTr="007515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7EE2AE" w14:textId="77777777" w:rsidR="00B10FD8" w:rsidRPr="00C82B88" w:rsidRDefault="00B10FD8" w:rsidP="00751574">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B2E76"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24B5E" w14:textId="77777777" w:rsidR="00B10FD8" w:rsidRPr="00C82B88" w:rsidRDefault="00B10FD8" w:rsidP="00751574">
            <w:pPr>
              <w:pStyle w:val="TAL"/>
              <w:rPr>
                <w:rFonts w:asciiTheme="majorHAnsi" w:hAnsiTheme="majorHAnsi" w:cstheme="majorHAnsi"/>
                <w:color w:val="000000" w:themeColor="text1"/>
                <w:szCs w:val="18"/>
              </w:rPr>
            </w:pPr>
            <w:r w:rsidRPr="00C82B88">
              <w:rPr>
                <w:rFonts w:asciiTheme="majorHAnsi" w:eastAsia="宋体" w:hAnsiTheme="majorHAnsi" w:cstheme="majorHAnsi"/>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D24193" w14:textId="77777777" w:rsidR="00B10FD8" w:rsidRPr="00C82B88" w:rsidRDefault="00B10FD8" w:rsidP="00751574">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2A5182" w14:textId="77777777" w:rsidR="00B10FD8" w:rsidRPr="00C82B88" w:rsidRDefault="00B10FD8" w:rsidP="0075157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85CF67"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280E8"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C7F9A2" w14:textId="77777777" w:rsidR="00B10FD8" w:rsidRPr="00C82B88" w:rsidRDefault="00B10FD8" w:rsidP="00751574">
            <w:pPr>
              <w:pStyle w:val="TAL"/>
              <w:rPr>
                <w:rFonts w:asciiTheme="majorHAnsi" w:eastAsia="宋体"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C07BEA" w14:textId="77777777" w:rsidR="00B10FD8" w:rsidRPr="00C82B88" w:rsidRDefault="00B10FD8" w:rsidP="00751574">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5EA575"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FE7776"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39AA62" w14:textId="77777777" w:rsidR="00B10FD8" w:rsidRPr="00C82B88" w:rsidRDefault="00B10FD8" w:rsidP="007515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4A3424" w14:textId="77777777" w:rsidR="00B10FD8" w:rsidRPr="00C82B88" w:rsidRDefault="00B10FD8" w:rsidP="0075157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BF07F2" w14:textId="77777777" w:rsidR="00B10FD8" w:rsidRPr="00C82B88" w:rsidRDefault="00B10FD8" w:rsidP="00751574">
            <w:pPr>
              <w:pStyle w:val="TAL"/>
              <w:rPr>
                <w:rFonts w:asciiTheme="majorHAnsi" w:hAnsiTheme="majorHAnsi" w:cstheme="majorHAnsi"/>
                <w:color w:val="000000" w:themeColor="text1"/>
                <w:szCs w:val="18"/>
                <w:lang w:eastAsia="ja-JP"/>
              </w:rPr>
            </w:pPr>
            <w:r>
              <w:rPr>
                <w:rFonts w:asciiTheme="majorHAnsi" w:eastAsia="宋体" w:hAnsiTheme="majorHAnsi" w:cstheme="majorHAnsi"/>
                <w:color w:val="000000" w:themeColor="text1"/>
                <w:szCs w:val="18"/>
                <w:lang w:eastAsia="zh-CN"/>
              </w:rPr>
              <w:t>Optional with capability signalling</w:t>
            </w:r>
          </w:p>
        </w:tc>
      </w:tr>
    </w:tbl>
    <w:p w14:paraId="3F3A39BB" w14:textId="77777777" w:rsidR="005C7E2D" w:rsidRDefault="005C7E2D" w:rsidP="005C7E2D">
      <w:pPr>
        <w:rPr>
          <w:b/>
          <w:i/>
          <w:sz w:val="24"/>
          <w:u w:val="single"/>
          <w:lang w:eastAsia="zh-CN"/>
        </w:rPr>
      </w:pPr>
    </w:p>
    <w:p w14:paraId="37C58437" w14:textId="77777777" w:rsidR="005C7E2D" w:rsidRPr="00A236A3" w:rsidRDefault="005C7E2D" w:rsidP="005C7E2D">
      <w:pPr>
        <w:rPr>
          <w:b/>
          <w:i/>
          <w:sz w:val="24"/>
          <w:u w:val="single"/>
          <w:lang w:eastAsia="zh-CN"/>
        </w:rPr>
      </w:pPr>
      <w:r w:rsidRPr="00A236A3">
        <w:rPr>
          <w:b/>
          <w:i/>
          <w:sz w:val="24"/>
          <w:u w:val="single"/>
          <w:lang w:eastAsia="zh-CN"/>
        </w:rPr>
        <w:t>SRI/TPMI enhancement for enabling 8 TX UL transmission</w:t>
      </w:r>
    </w:p>
    <w:p w14:paraId="2F6DFE2F" w14:textId="77777777" w:rsidR="005C7E2D" w:rsidRDefault="005C7E2D" w:rsidP="005C7E2D">
      <w:pPr>
        <w:rPr>
          <w:lang w:eastAsia="zh-CN"/>
        </w:rPr>
      </w:pPr>
    </w:p>
    <w:p w14:paraId="1740D22E" w14:textId="5551BDFF" w:rsidR="00285319" w:rsidRDefault="00285319" w:rsidP="005C7E2D">
      <w:pPr>
        <w:rPr>
          <w:lang w:val="en-GB" w:eastAsia="zh-CN"/>
        </w:rPr>
      </w:pPr>
      <w:r>
        <w:rPr>
          <w:rFonts w:cs="Arial"/>
          <w:szCs w:val="18"/>
          <w:lang w:eastAsia="zh-CN"/>
        </w:rPr>
        <w:t>In RAN1#113, FG 40-7-3 are endorsed for maximum number of layers, and whether separate row is needed for “</w:t>
      </w:r>
      <w:r w:rsidRPr="00B77C17">
        <w:rPr>
          <w:rFonts w:cs="Arial"/>
          <w:szCs w:val="18"/>
          <w:lang w:eastAsia="zh-CN"/>
        </w:rPr>
        <w:t>CBG based PUSCH with rank &gt;4</w:t>
      </w:r>
      <w:r>
        <w:rPr>
          <w:rFonts w:cs="Arial"/>
          <w:szCs w:val="18"/>
          <w:lang w:eastAsia="zh-CN"/>
        </w:rPr>
        <w:t>” is FFS. In our view, separate row is needed for “</w:t>
      </w:r>
      <w:r w:rsidRPr="00B77C17">
        <w:rPr>
          <w:rFonts w:cs="Arial"/>
          <w:szCs w:val="18"/>
          <w:lang w:eastAsia="zh-CN"/>
        </w:rPr>
        <w:t>CBG based PUSCH with rank &gt;4</w:t>
      </w:r>
      <w:r>
        <w:rPr>
          <w:rFonts w:cs="Arial"/>
          <w:szCs w:val="18"/>
          <w:lang w:eastAsia="zh-CN"/>
        </w:rPr>
        <w:t xml:space="preserve">”. </w:t>
      </w:r>
      <w:r w:rsidR="00322072">
        <w:rPr>
          <w:rFonts w:cs="Arial"/>
          <w:szCs w:val="18"/>
          <w:lang w:eastAsia="zh-CN"/>
        </w:rPr>
        <w:t>In addition</w:t>
      </w:r>
      <w:r>
        <w:rPr>
          <w:rFonts w:asciiTheme="majorHAnsi" w:hAnsiTheme="majorHAnsi" w:cstheme="majorHAnsi"/>
          <w:color w:val="000000" w:themeColor="text1"/>
          <w:szCs w:val="18"/>
        </w:rPr>
        <w:t xml:space="preserve">, we think </w:t>
      </w:r>
      <w:r w:rsidR="0038582F">
        <w:rPr>
          <w:rFonts w:asciiTheme="majorHAnsi" w:hAnsiTheme="majorHAnsi" w:cstheme="majorHAnsi"/>
          <w:color w:val="000000" w:themeColor="text1"/>
          <w:szCs w:val="18"/>
        </w:rPr>
        <w:t xml:space="preserve">the support of maximal number of layers is the same for codebook and </w:t>
      </w:r>
      <w:proofErr w:type="spellStart"/>
      <w:r w:rsidR="0038582F">
        <w:rPr>
          <w:rFonts w:asciiTheme="majorHAnsi" w:hAnsiTheme="majorHAnsi" w:cstheme="majorHAnsi"/>
          <w:color w:val="000000" w:themeColor="text1"/>
          <w:szCs w:val="18"/>
        </w:rPr>
        <w:t>noncodebook</w:t>
      </w:r>
      <w:proofErr w:type="spellEnd"/>
      <w:r w:rsidR="0038582F">
        <w:rPr>
          <w:rFonts w:asciiTheme="majorHAnsi" w:hAnsiTheme="majorHAnsi" w:cstheme="majorHAnsi"/>
          <w:color w:val="000000" w:themeColor="text1"/>
          <w:szCs w:val="18"/>
        </w:rPr>
        <w:t xml:space="preserve">, thus there is no need to split them. </w:t>
      </w:r>
      <w:r>
        <w:rPr>
          <w:lang w:val="en-GB" w:eastAsia="zh-CN"/>
        </w:rPr>
        <w:t>In the following, we provide our views on the details of each FG. Please refer to the following table for more details.</w:t>
      </w:r>
    </w:p>
    <w:p w14:paraId="3BF2C5D7" w14:textId="6B9C99A7" w:rsidR="000B5EF0" w:rsidRDefault="000B5EF0" w:rsidP="005C7E2D">
      <w:pPr>
        <w:rPr>
          <w:lang w:eastAsia="zh-CN"/>
        </w:rPr>
      </w:pPr>
    </w:p>
    <w:p w14:paraId="71BF7F9F" w14:textId="566DD843" w:rsidR="000B5EF0" w:rsidRPr="00EA6D21" w:rsidRDefault="000B5EF0" w:rsidP="005C7E2D">
      <w:pPr>
        <w:rPr>
          <w:b/>
          <w:lang w:eastAsia="zh-CN"/>
        </w:rPr>
      </w:pPr>
      <w:r w:rsidRPr="00EA6D21">
        <w:rPr>
          <w:b/>
          <w:lang w:eastAsia="zh-CN"/>
        </w:rPr>
        <w:t xml:space="preserve">Proposal </w:t>
      </w:r>
      <w:r w:rsidR="00897C3F">
        <w:rPr>
          <w:b/>
          <w:lang w:eastAsia="zh-CN"/>
        </w:rPr>
        <w:t>5</w:t>
      </w:r>
      <w:r w:rsidRPr="00EA6D21">
        <w:rPr>
          <w:b/>
          <w:lang w:eastAsia="zh-CN"/>
        </w:rPr>
        <w:t xml:space="preserve">-3: </w:t>
      </w:r>
      <w:r w:rsidR="00897BDD" w:rsidRPr="00EA6D21">
        <w:rPr>
          <w:b/>
          <w:lang w:eastAsia="zh-CN"/>
        </w:rPr>
        <w:t>endorse the following change to FGs 4-7-x.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697"/>
        <w:gridCol w:w="1293"/>
        <w:gridCol w:w="1480"/>
        <w:gridCol w:w="1336"/>
        <w:gridCol w:w="1296"/>
        <w:gridCol w:w="1472"/>
        <w:gridCol w:w="1521"/>
        <w:gridCol w:w="1846"/>
        <w:gridCol w:w="1531"/>
        <w:gridCol w:w="1526"/>
        <w:gridCol w:w="1687"/>
        <w:gridCol w:w="1269"/>
        <w:gridCol w:w="1990"/>
      </w:tblGrid>
      <w:tr w:rsidR="00DB6132" w:rsidRPr="00C82B88" w14:paraId="60A2E8F3" w14:textId="77777777" w:rsidTr="00DB6132">
        <w:trPr>
          <w:trHeight w:val="20"/>
        </w:trPr>
        <w:tc>
          <w:tcPr>
            <w:tcW w:w="0" w:type="auto"/>
            <w:tcBorders>
              <w:top w:val="single" w:sz="4" w:space="0" w:color="auto"/>
              <w:left w:val="single" w:sz="4" w:space="0" w:color="auto"/>
              <w:bottom w:val="single" w:sz="4" w:space="0" w:color="auto"/>
              <w:right w:val="single" w:sz="4" w:space="0" w:color="auto"/>
            </w:tcBorders>
            <w:hideMark/>
          </w:tcPr>
          <w:p w14:paraId="7838EEC1" w14:textId="77777777" w:rsidR="00DB6132" w:rsidRPr="00C82B88" w:rsidRDefault="00DB6132" w:rsidP="00DB613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B2C6889" w14:textId="77777777" w:rsidR="00DB6132" w:rsidRPr="00C82B88" w:rsidRDefault="00DB6132" w:rsidP="00DB613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1B32484" w14:textId="77777777" w:rsidR="00DB6132" w:rsidRPr="00C82B88" w:rsidRDefault="00DB6132" w:rsidP="00DB613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08CA023" w14:textId="77777777" w:rsidR="00DB6132" w:rsidRPr="00C82B88" w:rsidRDefault="00DB6132" w:rsidP="00DB613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DE843CA" w14:textId="77777777" w:rsidR="00DB6132" w:rsidRPr="00C82B88" w:rsidRDefault="00DB6132" w:rsidP="00DB613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27D9DDD" w14:textId="77777777" w:rsidR="00DB6132" w:rsidRPr="00C82B88" w:rsidRDefault="00DB6132" w:rsidP="00DB613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1DD5F8" w14:textId="77777777" w:rsidR="00DB6132" w:rsidRPr="00C82B88" w:rsidRDefault="00DB6132" w:rsidP="00DB6132">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BA644CB" w14:textId="77777777" w:rsidR="00DB6132" w:rsidRPr="00C82B88" w:rsidRDefault="00DB6132" w:rsidP="00DB613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4A9E4FB" w14:textId="77777777" w:rsidR="00DB6132" w:rsidRPr="00C82B88" w:rsidRDefault="00DB6132" w:rsidP="00DB613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14C244BB" w14:textId="77777777" w:rsidR="00DB6132" w:rsidRPr="00C82B88" w:rsidRDefault="00DB6132" w:rsidP="00DB6132">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BD381B6" w14:textId="77777777" w:rsidR="00DB6132" w:rsidRPr="00C82B88" w:rsidRDefault="00DB6132" w:rsidP="00DB613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C2423C4" w14:textId="77777777" w:rsidR="00DB6132" w:rsidRPr="00C82B88" w:rsidRDefault="00DB6132" w:rsidP="00DB613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17D11C3" w14:textId="77777777" w:rsidR="00DB6132" w:rsidRPr="00C82B88" w:rsidRDefault="00DB6132" w:rsidP="00DB613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1F2D8D" w14:textId="77777777" w:rsidR="00DB6132" w:rsidRPr="00C82B88" w:rsidRDefault="00DB6132" w:rsidP="00DB613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1990" w:type="dxa"/>
            <w:tcBorders>
              <w:top w:val="single" w:sz="4" w:space="0" w:color="auto"/>
              <w:left w:val="single" w:sz="4" w:space="0" w:color="auto"/>
              <w:bottom w:val="single" w:sz="4" w:space="0" w:color="auto"/>
              <w:right w:val="single" w:sz="4" w:space="0" w:color="auto"/>
            </w:tcBorders>
            <w:hideMark/>
          </w:tcPr>
          <w:p w14:paraId="7523272D" w14:textId="77777777" w:rsidR="00DB6132" w:rsidRPr="00C82B88" w:rsidRDefault="00DB6132" w:rsidP="00DB613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8B1D94" w:rsidRPr="00C82B88" w14:paraId="257834C0" w14:textId="77777777" w:rsidTr="00DB61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F9901" w14:textId="77777777" w:rsidR="00DB6132" w:rsidRPr="00C82B88" w:rsidRDefault="00DB6132" w:rsidP="00DB613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D9654" w14:textId="77777777" w:rsidR="00DB6132" w:rsidRPr="00C82B88" w:rsidRDefault="00DB6132" w:rsidP="00DB6132">
            <w:pPr>
              <w:pStyle w:val="TAH"/>
              <w:rPr>
                <w:rFonts w:asciiTheme="majorHAnsi" w:hAnsiTheme="majorHAnsi" w:cstheme="majorHAnsi"/>
                <w:color w:val="000000" w:themeColor="text1"/>
                <w:szCs w:val="18"/>
              </w:rPr>
            </w:pPr>
            <w:r w:rsidRPr="0013658E">
              <w:rPr>
                <w:rFonts w:asciiTheme="majorHAnsi"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CDB9F" w14:textId="77777777" w:rsidR="00DB6132" w:rsidRPr="00C82B88" w:rsidRDefault="00DB6132" w:rsidP="00DB6132">
            <w:pPr>
              <w:pStyle w:val="TAH"/>
              <w:rPr>
                <w:rFonts w:asciiTheme="majorHAnsi" w:hAnsiTheme="majorHAnsi" w:cstheme="majorHAnsi"/>
                <w:color w:val="000000" w:themeColor="text1"/>
                <w:szCs w:val="18"/>
              </w:rPr>
            </w:pPr>
            <w:r w:rsidRPr="0013658E">
              <w:rPr>
                <w:rFonts w:asciiTheme="majorHAnsi" w:hAnsiTheme="majorHAnsi" w:cstheme="majorHAnsi"/>
                <w:color w:val="000000" w:themeColor="text1"/>
                <w:szCs w:val="18"/>
              </w:rPr>
              <w:t>Basic features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FB24B11" w14:textId="00E04487" w:rsidR="00DB6132" w:rsidRPr="00EA6D21" w:rsidRDefault="00DB6132" w:rsidP="00DB6132">
            <w:pPr>
              <w:pStyle w:val="TAH"/>
              <w:rPr>
                <w:rFonts w:asciiTheme="majorHAnsi" w:hAnsiTheme="majorHAnsi" w:cstheme="majorHAnsi"/>
                <w:color w:val="FF0000"/>
                <w:szCs w:val="18"/>
              </w:rPr>
            </w:pPr>
            <w:r w:rsidRPr="00EA6D21">
              <w:rPr>
                <w:rFonts w:asciiTheme="majorHAnsi" w:hAnsiTheme="majorHAnsi" w:cstheme="majorHAnsi"/>
                <w:color w:val="FF0000"/>
                <w:szCs w:val="18"/>
              </w:rPr>
              <w:t xml:space="preserve">Full-coherent codebook parameters </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5F678A8"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B7FA8B0"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B7731BF" w14:textId="77777777" w:rsidR="00DB6132" w:rsidRPr="00EA6D21" w:rsidRDefault="00DB6132" w:rsidP="00DB6132">
            <w:pPr>
              <w:pStyle w:val="TAH"/>
              <w:rPr>
                <w:rFonts w:asciiTheme="majorHAnsi" w:eastAsia="Gulim"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6BC1CA3" w14:textId="77777777" w:rsidR="00DB6132" w:rsidRPr="00EA6D21" w:rsidRDefault="00DB6132" w:rsidP="00DB6132">
            <w:pPr>
              <w:pStyle w:val="TAN"/>
              <w:jc w:val="center"/>
              <w:rPr>
                <w:rFonts w:asciiTheme="majorHAnsi" w:hAnsiTheme="majorHAnsi" w:cstheme="majorHAnsi"/>
                <w:b/>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9A39885" w14:textId="77777777" w:rsidR="00DB6132" w:rsidRPr="00EA6D21" w:rsidRDefault="00DB6132" w:rsidP="00DB6132">
            <w:pPr>
              <w:pStyle w:val="TAN"/>
              <w:jc w:val="center"/>
              <w:rPr>
                <w:rFonts w:asciiTheme="majorHAnsi" w:hAnsiTheme="majorHAnsi" w:cstheme="majorHAnsi"/>
                <w:b/>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41EF12C"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216EA12"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41E7A26"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040D3D5" w14:textId="77777777" w:rsidR="00DB6132" w:rsidRPr="00EA6D21" w:rsidRDefault="00DB6132" w:rsidP="00DB6132">
            <w:pPr>
              <w:pStyle w:val="TAH"/>
              <w:rPr>
                <w:rFonts w:asciiTheme="majorHAnsi" w:hAnsiTheme="majorHAnsi" w:cstheme="majorHAnsi"/>
                <w:color w:val="FF0000"/>
                <w:szCs w:val="18"/>
              </w:rPr>
            </w:pPr>
          </w:p>
        </w:tc>
        <w:tc>
          <w:tcPr>
            <w:tcW w:w="1990" w:type="dxa"/>
            <w:tcBorders>
              <w:top w:val="single" w:sz="4" w:space="0" w:color="auto"/>
              <w:left w:val="single" w:sz="4" w:space="0" w:color="auto"/>
              <w:bottom w:val="single" w:sz="4" w:space="0" w:color="auto"/>
              <w:right w:val="single" w:sz="4" w:space="0" w:color="auto"/>
            </w:tcBorders>
            <w:shd w:val="clear" w:color="auto" w:fill="FFFF00"/>
            <w:hideMark/>
          </w:tcPr>
          <w:p w14:paraId="220B458F" w14:textId="77777777" w:rsidR="00DB6132" w:rsidRPr="00EA6D21" w:rsidRDefault="00DB6132" w:rsidP="00DB6132">
            <w:pPr>
              <w:pStyle w:val="TAH"/>
              <w:rPr>
                <w:rFonts w:asciiTheme="majorHAnsi" w:hAnsiTheme="majorHAnsi" w:cstheme="majorHAnsi"/>
                <w:color w:val="FF0000"/>
                <w:szCs w:val="18"/>
              </w:rPr>
            </w:pPr>
          </w:p>
        </w:tc>
      </w:tr>
      <w:tr w:rsidR="008B1D94" w:rsidRPr="00C82B88" w14:paraId="31C52AEC" w14:textId="77777777" w:rsidTr="00DB61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C8198" w14:textId="77777777" w:rsidR="00DB6132" w:rsidRPr="00C82B88" w:rsidRDefault="00DB6132" w:rsidP="00DB613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4876C" w14:textId="77777777" w:rsidR="00DB6132" w:rsidRPr="00C82B88" w:rsidRDefault="00DB6132" w:rsidP="00DB6132">
            <w:pPr>
              <w:pStyle w:val="TAH"/>
              <w:rPr>
                <w:rFonts w:asciiTheme="majorHAnsi" w:hAnsiTheme="majorHAnsi" w:cstheme="majorHAnsi"/>
                <w:color w:val="000000" w:themeColor="text1"/>
                <w:szCs w:val="18"/>
              </w:rPr>
            </w:pPr>
            <w:r w:rsidRPr="0013658E">
              <w:rPr>
                <w:rFonts w:asciiTheme="majorHAnsi" w:hAnsiTheme="majorHAnsi" w:cstheme="majorHAnsi"/>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C26F6" w14:textId="77777777" w:rsidR="00DB6132" w:rsidRPr="00C82B88" w:rsidRDefault="00DB6132" w:rsidP="00DB6132">
            <w:pPr>
              <w:pStyle w:val="TAH"/>
              <w:rPr>
                <w:rFonts w:asciiTheme="majorHAnsi" w:hAnsiTheme="majorHAnsi" w:cstheme="majorHAnsi"/>
                <w:color w:val="000000" w:themeColor="text1"/>
                <w:szCs w:val="18"/>
              </w:rPr>
            </w:pPr>
            <w:r w:rsidRPr="0013658E">
              <w:rPr>
                <w:rFonts w:asciiTheme="majorHAnsi" w:hAnsiTheme="majorHAnsi" w:cstheme="majorHAnsi"/>
                <w:color w:val="000000" w:themeColor="text1"/>
                <w:szCs w:val="18"/>
              </w:rPr>
              <w:t>Maximum number of layers [for rank 5-8]</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D785B13" w14:textId="77777777" w:rsidR="00DB6132" w:rsidRPr="00EA6D21" w:rsidRDefault="00DB6132" w:rsidP="00DB6132">
            <w:pPr>
              <w:pStyle w:val="TAH"/>
              <w:rPr>
                <w:rFonts w:asciiTheme="majorHAnsi" w:hAnsiTheme="majorHAnsi" w:cstheme="majorHAnsi"/>
                <w:color w:val="FF0000"/>
                <w:szCs w:val="18"/>
              </w:rPr>
            </w:pPr>
            <w:r w:rsidRPr="00EA6D21">
              <w:rPr>
                <w:rFonts w:asciiTheme="majorHAnsi" w:hAnsiTheme="majorHAnsi" w:cstheme="majorHAnsi"/>
                <w:color w:val="FF0000"/>
                <w:szCs w:val="18"/>
              </w:rPr>
              <w:t>1. Support of maximal number of layers for CB and NCB</w:t>
            </w:r>
          </w:p>
          <w:p w14:paraId="60D2731C" w14:textId="6B4FBB9A" w:rsidR="00DB6132" w:rsidRPr="00EA6D21" w:rsidRDefault="00DB6132" w:rsidP="00DB6132">
            <w:pPr>
              <w:pStyle w:val="TAH"/>
              <w:rPr>
                <w:rFonts w:asciiTheme="majorHAnsi" w:hAnsiTheme="majorHAnsi" w:cstheme="majorHAnsi"/>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496D51D"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97A6824"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7FA062B" w14:textId="77777777" w:rsidR="00DB6132" w:rsidRPr="00EA6D21" w:rsidRDefault="00DB6132" w:rsidP="00DB6132">
            <w:pPr>
              <w:pStyle w:val="TAH"/>
              <w:rPr>
                <w:rFonts w:asciiTheme="majorHAnsi" w:eastAsia="Gulim"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DCB7856" w14:textId="77777777" w:rsidR="00DB6132" w:rsidRPr="00EA6D21" w:rsidRDefault="00DB6132" w:rsidP="00DB6132">
            <w:pPr>
              <w:pStyle w:val="TAN"/>
              <w:jc w:val="center"/>
              <w:rPr>
                <w:rFonts w:asciiTheme="majorHAnsi" w:hAnsiTheme="majorHAnsi" w:cstheme="majorHAnsi"/>
                <w:b/>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1D4577A" w14:textId="77777777" w:rsidR="00DB6132" w:rsidRPr="00EA6D21" w:rsidRDefault="00DB6132" w:rsidP="00DB6132">
            <w:pPr>
              <w:pStyle w:val="TAN"/>
              <w:jc w:val="center"/>
              <w:rPr>
                <w:rFonts w:asciiTheme="majorHAnsi" w:hAnsiTheme="majorHAnsi" w:cstheme="majorHAnsi"/>
                <w:b/>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A2CD429"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4D41804"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7AA1350"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2B3D74D" w14:textId="07DF9CA8" w:rsidR="00DB6132" w:rsidRPr="00EA6D21" w:rsidRDefault="00DB6132" w:rsidP="00DB6132">
            <w:pPr>
              <w:pStyle w:val="TAH"/>
              <w:rPr>
                <w:rFonts w:asciiTheme="majorHAnsi" w:hAnsiTheme="majorHAnsi" w:cstheme="majorHAnsi"/>
                <w:color w:val="FF0000"/>
                <w:szCs w:val="18"/>
              </w:rPr>
            </w:pPr>
            <w:r w:rsidRPr="00EA6D21">
              <w:rPr>
                <w:rFonts w:asciiTheme="majorHAnsi" w:hAnsiTheme="majorHAnsi" w:cstheme="majorHAnsi"/>
                <w:color w:val="FF0000"/>
                <w:szCs w:val="18"/>
              </w:rPr>
              <w:t xml:space="preserve">Candidate </w:t>
            </w:r>
            <w:r w:rsidR="00F77CE0" w:rsidRPr="00EA6D21">
              <w:rPr>
                <w:rFonts w:asciiTheme="majorHAnsi" w:hAnsiTheme="majorHAnsi" w:cstheme="majorHAnsi"/>
                <w:color w:val="FF0000"/>
                <w:szCs w:val="18"/>
              </w:rPr>
              <w:t>value {</w:t>
            </w:r>
            <w:r w:rsidRPr="00EA6D21">
              <w:rPr>
                <w:rFonts w:asciiTheme="majorHAnsi" w:hAnsiTheme="majorHAnsi" w:cstheme="majorHAnsi"/>
                <w:color w:val="FF0000"/>
                <w:szCs w:val="18"/>
              </w:rPr>
              <w:t>4,8}</w:t>
            </w:r>
          </w:p>
        </w:tc>
        <w:tc>
          <w:tcPr>
            <w:tcW w:w="1990" w:type="dxa"/>
            <w:tcBorders>
              <w:top w:val="single" w:sz="4" w:space="0" w:color="auto"/>
              <w:left w:val="single" w:sz="4" w:space="0" w:color="auto"/>
              <w:bottom w:val="single" w:sz="4" w:space="0" w:color="auto"/>
              <w:right w:val="single" w:sz="4" w:space="0" w:color="auto"/>
            </w:tcBorders>
            <w:shd w:val="clear" w:color="auto" w:fill="FFFF00"/>
            <w:hideMark/>
          </w:tcPr>
          <w:p w14:paraId="58578CE6" w14:textId="3E9B00E4" w:rsidR="00DB6132" w:rsidRPr="00EA6D21" w:rsidRDefault="00DB6132" w:rsidP="00DB6132">
            <w:pPr>
              <w:pStyle w:val="TAH"/>
              <w:rPr>
                <w:rFonts w:asciiTheme="majorHAnsi" w:hAnsiTheme="majorHAnsi" w:cstheme="majorHAnsi"/>
                <w:color w:val="FF0000"/>
                <w:szCs w:val="18"/>
              </w:rPr>
            </w:pPr>
            <w:r w:rsidRPr="00EA6D21">
              <w:rPr>
                <w:rFonts w:asciiTheme="majorHAnsi" w:hAnsiTheme="majorHAnsi" w:cstheme="majorHAnsi"/>
                <w:color w:val="FF0000"/>
                <w:szCs w:val="18"/>
              </w:rPr>
              <w:t>Optional with capability signalling</w:t>
            </w:r>
          </w:p>
        </w:tc>
      </w:tr>
      <w:tr w:rsidR="008B1D94" w:rsidRPr="00C82B88" w14:paraId="3D431EDA" w14:textId="77777777" w:rsidTr="00DB61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0C71A1" w14:textId="77777777" w:rsidR="00DB6132" w:rsidRPr="00EA6D21" w:rsidRDefault="00DB6132" w:rsidP="00DB6132">
            <w:pPr>
              <w:pStyle w:val="TAH"/>
              <w:rPr>
                <w:rFonts w:asciiTheme="majorHAnsi" w:hAnsiTheme="majorHAnsi" w:cstheme="majorHAnsi"/>
                <w:color w:val="FF0000"/>
                <w:szCs w:val="18"/>
              </w:rPr>
            </w:pPr>
            <w:r w:rsidRPr="00EA6D21">
              <w:rPr>
                <w:rFonts w:asciiTheme="majorHAnsi" w:hAnsiTheme="majorHAnsi" w:cstheme="majorHAnsi"/>
                <w:color w:val="FF0000"/>
                <w:szCs w:val="18"/>
              </w:rPr>
              <w:t xml:space="preserve">40. </w:t>
            </w:r>
            <w:proofErr w:type="spellStart"/>
            <w:r w:rsidRPr="00EA6D21">
              <w:rPr>
                <w:rFonts w:asciiTheme="majorHAnsi" w:hAnsiTheme="majorHAnsi" w:cstheme="majorHAnsi"/>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01BC9" w14:textId="77777777" w:rsidR="00DB6132" w:rsidRPr="00EA6D21" w:rsidRDefault="00DB6132" w:rsidP="00DB6132">
            <w:pPr>
              <w:pStyle w:val="TAH"/>
              <w:rPr>
                <w:rFonts w:asciiTheme="majorHAnsi" w:hAnsiTheme="majorHAnsi" w:cstheme="majorHAnsi"/>
                <w:color w:val="FF0000"/>
                <w:szCs w:val="18"/>
              </w:rPr>
            </w:pPr>
            <w:r w:rsidRPr="00EA6D21">
              <w:rPr>
                <w:rFonts w:asciiTheme="majorHAnsi" w:hAnsiTheme="majorHAnsi" w:cstheme="majorHAnsi"/>
                <w:color w:val="FF0000"/>
                <w:szCs w:val="18"/>
              </w:rPr>
              <w:t>40-7-3a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6AFE2" w14:textId="77777777" w:rsidR="00DB6132" w:rsidRPr="00EA6D21" w:rsidRDefault="00DB6132" w:rsidP="00DB6132">
            <w:pPr>
              <w:pStyle w:val="TAH"/>
              <w:rPr>
                <w:rFonts w:asciiTheme="majorHAnsi" w:hAnsiTheme="majorHAnsi" w:cstheme="majorHAnsi"/>
                <w:color w:val="FF0000"/>
                <w:szCs w:val="18"/>
              </w:rPr>
            </w:pPr>
            <w:r w:rsidRPr="00EA6D21">
              <w:rPr>
                <w:rFonts w:asciiTheme="majorHAnsi" w:hAnsiTheme="majorHAnsi" w:cstheme="majorHAnsi"/>
                <w:color w:val="FF0000"/>
                <w:szCs w:val="18"/>
              </w:rPr>
              <w:t xml:space="preserve">CBG based PUSCH with rank &gt;4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F63DFB"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B48798"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C2C202"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99C73A" w14:textId="77777777" w:rsidR="00DB6132" w:rsidRPr="00EA6D21" w:rsidRDefault="00DB6132" w:rsidP="00DB6132">
            <w:pPr>
              <w:pStyle w:val="TAH"/>
              <w:rPr>
                <w:rFonts w:asciiTheme="majorHAnsi" w:eastAsia="Gulim"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7CE9B0" w14:textId="77777777" w:rsidR="00DB6132" w:rsidRPr="00EA6D21" w:rsidRDefault="00DB6132" w:rsidP="00DB6132">
            <w:pPr>
              <w:pStyle w:val="TAN"/>
              <w:jc w:val="center"/>
              <w:rPr>
                <w:rFonts w:asciiTheme="majorHAnsi" w:hAnsiTheme="majorHAnsi" w:cstheme="majorHAnsi"/>
                <w:b/>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1DFB3F" w14:textId="77777777" w:rsidR="00DB6132" w:rsidRPr="00EA6D21" w:rsidRDefault="00DB6132" w:rsidP="00DB6132">
            <w:pPr>
              <w:pStyle w:val="TAN"/>
              <w:jc w:val="center"/>
              <w:rPr>
                <w:rFonts w:asciiTheme="majorHAnsi" w:hAnsiTheme="majorHAnsi" w:cstheme="majorHAnsi"/>
                <w:b/>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3C98E5"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C27084"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636461"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0E8A58" w14:textId="77777777" w:rsidR="00DB6132" w:rsidRPr="00EA6D21" w:rsidRDefault="00DB6132" w:rsidP="00DB6132">
            <w:pPr>
              <w:pStyle w:val="TAH"/>
              <w:rPr>
                <w:rFonts w:asciiTheme="majorHAnsi" w:hAnsiTheme="majorHAnsi" w:cstheme="majorHAnsi"/>
                <w:color w:val="FF0000"/>
                <w:szCs w:val="18"/>
              </w:rPr>
            </w:pPr>
          </w:p>
        </w:tc>
        <w:tc>
          <w:tcPr>
            <w:tcW w:w="1990" w:type="dxa"/>
            <w:tcBorders>
              <w:top w:val="single" w:sz="4" w:space="0" w:color="auto"/>
              <w:left w:val="single" w:sz="4" w:space="0" w:color="auto"/>
              <w:bottom w:val="single" w:sz="4" w:space="0" w:color="auto"/>
              <w:right w:val="single" w:sz="4" w:space="0" w:color="auto"/>
            </w:tcBorders>
            <w:shd w:val="clear" w:color="auto" w:fill="FFFF00"/>
          </w:tcPr>
          <w:p w14:paraId="59DE3925" w14:textId="77777777" w:rsidR="00DB6132" w:rsidRPr="00EA6D21" w:rsidRDefault="00DB6132" w:rsidP="00DB6132">
            <w:pPr>
              <w:pStyle w:val="TAH"/>
              <w:rPr>
                <w:rFonts w:asciiTheme="majorHAnsi" w:hAnsiTheme="majorHAnsi" w:cstheme="majorHAnsi"/>
                <w:color w:val="FF0000"/>
                <w:szCs w:val="18"/>
              </w:rPr>
            </w:pPr>
          </w:p>
        </w:tc>
      </w:tr>
      <w:tr w:rsidR="008B1D94" w:rsidRPr="00C82B88" w14:paraId="7DE291A5" w14:textId="77777777" w:rsidTr="00DB61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22012" w14:textId="77777777" w:rsidR="00DB6132" w:rsidRPr="00C82B88" w:rsidRDefault="00DB6132" w:rsidP="00DB613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53260" w14:textId="77777777" w:rsidR="00DB6132" w:rsidRPr="00C82B88" w:rsidRDefault="00DB6132" w:rsidP="00DB6132">
            <w:pPr>
              <w:pStyle w:val="TAH"/>
              <w:rPr>
                <w:rFonts w:asciiTheme="majorHAnsi" w:hAnsiTheme="majorHAnsi" w:cstheme="majorHAnsi"/>
                <w:color w:val="000000" w:themeColor="text1"/>
                <w:szCs w:val="18"/>
              </w:rPr>
            </w:pPr>
            <w:r w:rsidRPr="009D4717">
              <w:rPr>
                <w:rFonts w:asciiTheme="majorHAnsi" w:hAnsiTheme="majorHAnsi" w:cstheme="majorHAnsi"/>
                <w:color w:val="000000" w:themeColor="text1"/>
                <w:szCs w:val="18"/>
              </w:rPr>
              <w:t>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4C91" w14:textId="77777777" w:rsidR="00DB6132" w:rsidRPr="00C82B88" w:rsidRDefault="00DB6132" w:rsidP="00DB6132">
            <w:pPr>
              <w:pStyle w:val="TAH"/>
              <w:rPr>
                <w:rFonts w:asciiTheme="majorHAnsi" w:hAnsiTheme="majorHAnsi" w:cstheme="majorHAnsi"/>
                <w:color w:val="000000" w:themeColor="text1"/>
                <w:szCs w:val="18"/>
              </w:rPr>
            </w:pPr>
            <w:r w:rsidRPr="0013658E">
              <w:rPr>
                <w:rFonts w:asciiTheme="majorHAnsi" w:hAnsiTheme="majorHAnsi" w:cstheme="majorHAnsi"/>
                <w:color w:val="000000" w:themeColor="text1"/>
                <w:szCs w:val="18"/>
              </w:rPr>
              <w:t>PUSCH [for codebook coherency subset]</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A481949" w14:textId="67D8BD2C" w:rsidR="00DB6132" w:rsidRPr="00EA6D21" w:rsidRDefault="00DB6132" w:rsidP="00DB6132">
            <w:pPr>
              <w:pStyle w:val="TAH"/>
              <w:rPr>
                <w:rFonts w:asciiTheme="majorHAnsi" w:hAnsiTheme="majorHAnsi" w:cstheme="majorHAnsi"/>
                <w:color w:val="FF0000"/>
                <w:szCs w:val="18"/>
              </w:rPr>
            </w:pPr>
            <w:r w:rsidRPr="00EA6D21">
              <w:rPr>
                <w:rFonts w:asciiTheme="majorHAnsi" w:eastAsiaTheme="minorEastAsia" w:hAnsiTheme="majorHAnsi" w:cstheme="majorHAnsi"/>
                <w:color w:val="FF0000"/>
                <w:szCs w:val="18"/>
                <w:lang w:eastAsia="zh-CN"/>
              </w:rPr>
              <w:t>Support of codebook coherency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AFEF1B7"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18BDE69"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DE02F52" w14:textId="77777777" w:rsidR="00DB6132" w:rsidRPr="00EA6D21" w:rsidRDefault="00DB6132" w:rsidP="00DB6132">
            <w:pPr>
              <w:pStyle w:val="TAH"/>
              <w:rPr>
                <w:rFonts w:asciiTheme="majorHAnsi" w:eastAsia="Gulim"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C843A12" w14:textId="77777777" w:rsidR="00DB6132" w:rsidRPr="00EA6D21" w:rsidRDefault="00DB6132" w:rsidP="00DB6132">
            <w:pPr>
              <w:pStyle w:val="TAN"/>
              <w:jc w:val="center"/>
              <w:rPr>
                <w:rFonts w:asciiTheme="majorHAnsi" w:hAnsiTheme="majorHAnsi" w:cstheme="majorHAnsi"/>
                <w:b/>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7B4CA35" w14:textId="77777777" w:rsidR="00DB6132" w:rsidRPr="00EA6D21" w:rsidRDefault="00DB6132" w:rsidP="00DB6132">
            <w:pPr>
              <w:pStyle w:val="TAN"/>
              <w:jc w:val="center"/>
              <w:rPr>
                <w:rFonts w:asciiTheme="majorHAnsi" w:hAnsiTheme="majorHAnsi" w:cstheme="majorHAnsi"/>
                <w:b/>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DBE5541"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9D97E26"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7C9420E"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EF81384" w14:textId="5711F5D9" w:rsidR="00DB6132" w:rsidRPr="00EA6D21" w:rsidRDefault="00DB6132" w:rsidP="00DB6132">
            <w:pPr>
              <w:pStyle w:val="TAH"/>
              <w:rPr>
                <w:rFonts w:asciiTheme="majorHAnsi" w:hAnsiTheme="majorHAnsi" w:cstheme="majorHAnsi"/>
                <w:color w:val="FF0000"/>
                <w:szCs w:val="18"/>
              </w:rPr>
            </w:pPr>
            <w:r w:rsidRPr="00EA6D21">
              <w:rPr>
                <w:rFonts w:asciiTheme="majorHAnsi" w:hAnsiTheme="majorHAnsi" w:cstheme="majorHAnsi"/>
                <w:color w:val="FF0000"/>
                <w:szCs w:val="18"/>
              </w:rPr>
              <w:t xml:space="preserve">Candidate </w:t>
            </w:r>
            <w:r w:rsidR="00F77CE0" w:rsidRPr="00EA6D21">
              <w:rPr>
                <w:rFonts w:asciiTheme="majorHAnsi" w:hAnsiTheme="majorHAnsi" w:cstheme="majorHAnsi"/>
                <w:color w:val="FF0000"/>
                <w:szCs w:val="18"/>
              </w:rPr>
              <w:t>value {</w:t>
            </w:r>
            <w:r w:rsidR="00F77CE0" w:rsidRPr="00EA6D21">
              <w:rPr>
                <w:color w:val="FF0000"/>
              </w:rPr>
              <w:t>Ng</w:t>
            </w:r>
            <w:r w:rsidRPr="00EA6D21">
              <w:rPr>
                <w:color w:val="FF0000"/>
              </w:rPr>
              <w:t>=1 or Ng=2 or Ng=4 or Ng=</w:t>
            </w:r>
            <w:proofErr w:type="gramStart"/>
            <w:r w:rsidRPr="00EA6D21">
              <w:rPr>
                <w:color w:val="FF0000"/>
              </w:rPr>
              <w:t>8</w:t>
            </w:r>
            <w:r w:rsidRPr="00EA6D21">
              <w:rPr>
                <w:rFonts w:asciiTheme="majorHAnsi" w:hAnsiTheme="majorHAnsi" w:cstheme="majorHAnsi"/>
                <w:color w:val="FF0000"/>
                <w:szCs w:val="18"/>
              </w:rPr>
              <w:t xml:space="preserve"> }</w:t>
            </w:r>
            <w:proofErr w:type="gramEnd"/>
          </w:p>
        </w:tc>
        <w:tc>
          <w:tcPr>
            <w:tcW w:w="1990" w:type="dxa"/>
            <w:tcBorders>
              <w:top w:val="single" w:sz="4" w:space="0" w:color="auto"/>
              <w:left w:val="single" w:sz="4" w:space="0" w:color="auto"/>
              <w:bottom w:val="single" w:sz="4" w:space="0" w:color="auto"/>
              <w:right w:val="single" w:sz="4" w:space="0" w:color="auto"/>
            </w:tcBorders>
            <w:shd w:val="clear" w:color="auto" w:fill="FFFF00"/>
            <w:hideMark/>
          </w:tcPr>
          <w:p w14:paraId="7E116F2A" w14:textId="166FE172" w:rsidR="00DB6132" w:rsidRPr="00EA6D21" w:rsidRDefault="00DB6132" w:rsidP="00DB6132">
            <w:pPr>
              <w:pStyle w:val="TAH"/>
              <w:rPr>
                <w:rFonts w:asciiTheme="majorHAnsi" w:hAnsiTheme="majorHAnsi" w:cstheme="majorHAnsi"/>
                <w:color w:val="FF0000"/>
                <w:szCs w:val="18"/>
              </w:rPr>
            </w:pPr>
            <w:r w:rsidRPr="00EA6D21">
              <w:rPr>
                <w:rFonts w:asciiTheme="majorHAnsi" w:hAnsiTheme="majorHAnsi" w:cstheme="majorHAnsi"/>
                <w:color w:val="FF0000"/>
                <w:szCs w:val="18"/>
              </w:rPr>
              <w:t>Optional with capability signalling</w:t>
            </w:r>
          </w:p>
        </w:tc>
      </w:tr>
      <w:tr w:rsidR="008B1D94" w:rsidRPr="00C82B88" w14:paraId="296023F7" w14:textId="77777777" w:rsidTr="00DB61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A5CA7" w14:textId="77777777" w:rsidR="00DB6132" w:rsidRPr="00C82B88" w:rsidRDefault="00DB6132" w:rsidP="00DB6132">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40. </w:t>
            </w:r>
            <w:proofErr w:type="spellStart"/>
            <w:r w:rsidRPr="00C82B88">
              <w:rPr>
                <w:rFonts w:asciiTheme="majorHAnsi" w:hAnsiTheme="majorHAnsi" w:cstheme="majorHAnsi"/>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15A4B" w14:textId="77777777" w:rsidR="00DB6132" w:rsidRPr="00C82B88" w:rsidRDefault="00DB6132" w:rsidP="00DB6132">
            <w:pPr>
              <w:pStyle w:val="TAH"/>
              <w:rPr>
                <w:rFonts w:asciiTheme="majorHAnsi" w:hAnsiTheme="majorHAnsi" w:cstheme="majorHAnsi"/>
                <w:color w:val="000000" w:themeColor="text1"/>
                <w:szCs w:val="18"/>
              </w:rPr>
            </w:pPr>
            <w:r w:rsidRPr="009D4717">
              <w:rPr>
                <w:rFonts w:asciiTheme="majorHAnsi" w:hAnsiTheme="majorHAnsi" w:cstheme="majorHAnsi"/>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1D12D" w14:textId="77777777" w:rsidR="00DB6132" w:rsidRPr="00C82B88" w:rsidRDefault="00DB6132" w:rsidP="00DB6132">
            <w:pPr>
              <w:pStyle w:val="TAH"/>
              <w:rPr>
                <w:rFonts w:asciiTheme="majorHAnsi" w:hAnsiTheme="majorHAnsi" w:cstheme="majorHAnsi"/>
                <w:color w:val="000000" w:themeColor="text1"/>
                <w:szCs w:val="18"/>
              </w:rPr>
            </w:pPr>
            <w:r w:rsidRPr="0013658E">
              <w:rPr>
                <w:rFonts w:asciiTheme="majorHAnsi" w:hAnsiTheme="majorHAnsi" w:cstheme="majorHAnsi"/>
                <w:color w:val="000000" w:themeColor="text1"/>
                <w:szCs w:val="18"/>
              </w:rPr>
              <w:t>(N</w:t>
            </w:r>
            <w:proofErr w:type="gramStart"/>
            <w:r w:rsidRPr="0013658E">
              <w:rPr>
                <w:rFonts w:asciiTheme="majorHAnsi" w:hAnsiTheme="majorHAnsi" w:cstheme="majorHAnsi"/>
                <w:color w:val="000000" w:themeColor="text1"/>
                <w:szCs w:val="18"/>
              </w:rPr>
              <w:t>1,N</w:t>
            </w:r>
            <w:proofErr w:type="gramEnd"/>
            <w:r w:rsidRPr="0013658E">
              <w:rPr>
                <w:rFonts w:asciiTheme="majorHAnsi" w:hAnsiTheme="majorHAnsi" w:cstheme="majorHAnsi"/>
                <w:color w:val="000000" w:themeColor="text1"/>
                <w:szCs w:val="18"/>
              </w:rPr>
              <w:t>2) for coherent codebook</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EB294B3" w14:textId="096E0518" w:rsidR="00DB6132" w:rsidRPr="00EA6D21" w:rsidRDefault="00DB6132" w:rsidP="00DB6132">
            <w:pPr>
              <w:pStyle w:val="TAH"/>
              <w:rPr>
                <w:rFonts w:asciiTheme="majorHAnsi" w:eastAsiaTheme="minorEastAsia" w:hAnsiTheme="majorHAnsi" w:cstheme="majorHAnsi"/>
                <w:color w:val="FF0000"/>
                <w:szCs w:val="18"/>
                <w:lang w:eastAsia="zh-CN"/>
              </w:rPr>
            </w:pPr>
            <w:r w:rsidRPr="00EA6D21">
              <w:rPr>
                <w:rFonts w:asciiTheme="majorHAnsi" w:eastAsiaTheme="minorEastAsia" w:hAnsiTheme="majorHAnsi" w:cstheme="majorHAnsi"/>
                <w:color w:val="FF0000"/>
                <w:szCs w:val="18"/>
                <w:lang w:eastAsia="zh-CN"/>
              </w:rPr>
              <w:t xml:space="preserve">Support of </w:t>
            </w:r>
            <w:r w:rsidRPr="00EA6D21">
              <w:rPr>
                <w:rFonts w:asciiTheme="majorHAnsi" w:hAnsiTheme="majorHAnsi" w:cstheme="majorHAnsi"/>
                <w:color w:val="FF0000"/>
                <w:szCs w:val="18"/>
              </w:rPr>
              <w:t>(N</w:t>
            </w:r>
            <w:proofErr w:type="gramStart"/>
            <w:r w:rsidRPr="00EA6D21">
              <w:rPr>
                <w:rFonts w:asciiTheme="majorHAnsi" w:hAnsiTheme="majorHAnsi" w:cstheme="majorHAnsi"/>
                <w:color w:val="FF0000"/>
                <w:szCs w:val="18"/>
              </w:rPr>
              <w:t>1,N</w:t>
            </w:r>
            <w:proofErr w:type="gramEnd"/>
            <w:r w:rsidRPr="00EA6D21">
              <w:rPr>
                <w:rFonts w:asciiTheme="majorHAnsi" w:hAnsiTheme="majorHAnsi" w:cstheme="majorHAnsi"/>
                <w:color w:val="FF0000"/>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3FF5958"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6132EEE"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8FC2F82" w14:textId="77777777" w:rsidR="00DB6132" w:rsidRPr="00EA6D21" w:rsidRDefault="00DB6132" w:rsidP="00DB6132">
            <w:pPr>
              <w:pStyle w:val="TAH"/>
              <w:rPr>
                <w:rFonts w:asciiTheme="majorHAnsi" w:eastAsia="Gulim"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DB78045" w14:textId="77777777" w:rsidR="00DB6132" w:rsidRPr="00EA6D21" w:rsidRDefault="00DB6132" w:rsidP="00DB6132">
            <w:pPr>
              <w:pStyle w:val="TAN"/>
              <w:jc w:val="center"/>
              <w:rPr>
                <w:rFonts w:asciiTheme="majorHAnsi" w:hAnsiTheme="majorHAnsi" w:cstheme="majorHAnsi"/>
                <w:b/>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3C09C13" w14:textId="77777777" w:rsidR="00DB6132" w:rsidRPr="00EA6D21" w:rsidRDefault="00DB6132" w:rsidP="00DB6132">
            <w:pPr>
              <w:pStyle w:val="TAN"/>
              <w:jc w:val="center"/>
              <w:rPr>
                <w:rFonts w:asciiTheme="majorHAnsi" w:hAnsiTheme="majorHAnsi" w:cstheme="majorHAnsi"/>
                <w:b/>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F3069E8"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F5BBD6D"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D7ED7C3" w14:textId="77777777" w:rsidR="00DB6132" w:rsidRPr="00EA6D21" w:rsidRDefault="00DB6132" w:rsidP="00DB6132">
            <w:pPr>
              <w:pStyle w:val="TAH"/>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6283386" w14:textId="77777777" w:rsidR="00DB6132" w:rsidRPr="00EA6D21" w:rsidRDefault="00DB6132" w:rsidP="00DB6132">
            <w:pPr>
              <w:pStyle w:val="TAH"/>
              <w:rPr>
                <w:rFonts w:asciiTheme="majorHAnsi" w:hAnsiTheme="majorHAnsi" w:cstheme="majorHAnsi"/>
                <w:color w:val="FF0000"/>
                <w:szCs w:val="18"/>
              </w:rPr>
            </w:pPr>
            <w:r w:rsidRPr="00EA6D21">
              <w:rPr>
                <w:rFonts w:asciiTheme="majorHAnsi" w:hAnsiTheme="majorHAnsi" w:cstheme="majorHAnsi"/>
                <w:color w:val="FF0000"/>
                <w:szCs w:val="18"/>
              </w:rPr>
              <w:t>Candidate value {(4, 1), (2, 2), both (4,1) and (2,2)}</w:t>
            </w:r>
          </w:p>
        </w:tc>
        <w:tc>
          <w:tcPr>
            <w:tcW w:w="1990" w:type="dxa"/>
            <w:tcBorders>
              <w:top w:val="single" w:sz="4" w:space="0" w:color="auto"/>
              <w:left w:val="single" w:sz="4" w:space="0" w:color="auto"/>
              <w:bottom w:val="single" w:sz="4" w:space="0" w:color="auto"/>
              <w:right w:val="single" w:sz="4" w:space="0" w:color="auto"/>
            </w:tcBorders>
            <w:shd w:val="clear" w:color="auto" w:fill="FFFF00"/>
            <w:hideMark/>
          </w:tcPr>
          <w:p w14:paraId="0F4D73CC" w14:textId="257FF50C" w:rsidR="00DB6132" w:rsidRPr="00EA6D21" w:rsidRDefault="00DB6132" w:rsidP="00DB6132">
            <w:pPr>
              <w:pStyle w:val="TAH"/>
              <w:rPr>
                <w:rFonts w:asciiTheme="majorHAnsi" w:hAnsiTheme="majorHAnsi" w:cstheme="majorHAnsi"/>
                <w:color w:val="FF0000"/>
                <w:szCs w:val="18"/>
              </w:rPr>
            </w:pPr>
            <w:r w:rsidRPr="00EA6D21">
              <w:rPr>
                <w:rFonts w:asciiTheme="majorHAnsi" w:hAnsiTheme="majorHAnsi" w:cstheme="majorHAnsi"/>
                <w:color w:val="FF0000"/>
                <w:szCs w:val="18"/>
              </w:rPr>
              <w:t>Optional with capability signalling</w:t>
            </w:r>
          </w:p>
        </w:tc>
      </w:tr>
    </w:tbl>
    <w:p w14:paraId="56A4A07E" w14:textId="77777777" w:rsidR="002103D0" w:rsidRPr="00AE50F4" w:rsidRDefault="002103D0" w:rsidP="006732D2">
      <w:pPr>
        <w:rPr>
          <w:b/>
          <w:i/>
          <w:lang w:val="en-GB" w:eastAsia="zh-CN"/>
        </w:rPr>
      </w:pPr>
      <w:bookmarkStart w:id="11" w:name="_Ref129681832"/>
    </w:p>
    <w:p w14:paraId="04ADED60" w14:textId="77777777" w:rsidR="00157FC3" w:rsidRPr="00CF195E" w:rsidRDefault="00747F48" w:rsidP="00CF195E">
      <w:pPr>
        <w:pStyle w:val="1"/>
      </w:pPr>
      <w:r w:rsidRPr="00CF195E">
        <w:t>Conclusion</w:t>
      </w:r>
      <w:r w:rsidR="006B1FD5" w:rsidRPr="00CF195E">
        <w:t>s</w:t>
      </w:r>
    </w:p>
    <w:p w14:paraId="1F78290F" w14:textId="626AE16D" w:rsidR="00297BAB" w:rsidRDefault="008C2BCD" w:rsidP="00E74292">
      <w:pPr>
        <w:tabs>
          <w:tab w:val="left" w:pos="820"/>
        </w:tabs>
        <w:rPr>
          <w:rFonts w:eastAsiaTheme="minorEastAsia"/>
          <w:lang w:eastAsia="zh-CN"/>
        </w:rPr>
      </w:pPr>
      <w:bookmarkStart w:id="12" w:name="_Ref124589665"/>
      <w:bookmarkStart w:id="13" w:name="_Ref71620620"/>
      <w:bookmarkStart w:id="14"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Rel-1</w:t>
      </w:r>
      <w:r w:rsidR="006F7CFD">
        <w:rPr>
          <w:rFonts w:eastAsiaTheme="minorEastAsia"/>
          <w:lang w:eastAsia="zh-CN"/>
        </w:rPr>
        <w:t>8</w:t>
      </w:r>
      <w:r w:rsidR="006E3A25" w:rsidRPr="006E3A25">
        <w:rPr>
          <w:rFonts w:eastAsiaTheme="minorEastAsia"/>
          <w:lang w:eastAsia="zh-CN"/>
        </w:rPr>
        <w:t xml:space="preserve"> UE features for NR MIMO </w:t>
      </w:r>
      <w:r w:rsidR="006F7CFD">
        <w:rPr>
          <w:rFonts w:eastAsiaTheme="minorEastAsia"/>
          <w:lang w:eastAsia="zh-CN"/>
        </w:rPr>
        <w:t>evolution</w:t>
      </w:r>
      <w:r w:rsidR="00697434">
        <w:rPr>
          <w:rFonts w:eastAsiaTheme="minorEastAsia"/>
          <w:lang w:eastAsia="zh-CN"/>
        </w:rPr>
        <w:t xml:space="preserve">, which can be found in above for detailed comments and suggestions. Further discussion and consolidation </w:t>
      </w:r>
      <w:r w:rsidR="007248D0">
        <w:rPr>
          <w:rFonts w:eastAsiaTheme="minorEastAsia"/>
          <w:lang w:eastAsia="zh-CN"/>
        </w:rPr>
        <w:t xml:space="preserve">in </w:t>
      </w:r>
      <w:r w:rsidR="00697434">
        <w:rPr>
          <w:rFonts w:eastAsiaTheme="minorEastAsia"/>
          <w:lang w:eastAsia="zh-CN"/>
        </w:rPr>
        <w:t xml:space="preserve">RAN1 </w:t>
      </w:r>
      <w:proofErr w:type="gramStart"/>
      <w:r w:rsidR="00697434">
        <w:rPr>
          <w:rFonts w:eastAsiaTheme="minorEastAsia"/>
          <w:lang w:eastAsia="zh-CN"/>
        </w:rPr>
        <w:t>is</w:t>
      </w:r>
      <w:proofErr w:type="gramEnd"/>
      <w:r w:rsidR="00697434">
        <w:rPr>
          <w:rFonts w:eastAsiaTheme="minorEastAsia"/>
          <w:lang w:eastAsia="zh-CN"/>
        </w:rPr>
        <w:t xml:space="preserve"> required. </w:t>
      </w:r>
    </w:p>
    <w:p w14:paraId="5FCBEC3B" w14:textId="77777777" w:rsidR="00E74292" w:rsidRPr="00E74292" w:rsidRDefault="00E74292" w:rsidP="00E74292">
      <w:pPr>
        <w:tabs>
          <w:tab w:val="left" w:pos="820"/>
        </w:tabs>
        <w:rPr>
          <w:rFonts w:eastAsiaTheme="minorEastAsia"/>
          <w:lang w:eastAsia="zh-CN"/>
        </w:rPr>
      </w:pPr>
    </w:p>
    <w:bookmarkEnd w:id="11"/>
    <w:bookmarkEnd w:id="12"/>
    <w:bookmarkEnd w:id="13"/>
    <w:bookmarkEnd w:id="14"/>
    <w:p w14:paraId="2D326DB9" w14:textId="26033A59" w:rsidR="002929B7" w:rsidRDefault="004D68D1" w:rsidP="004D68D1">
      <w:pPr>
        <w:pStyle w:val="1"/>
      </w:pPr>
      <w:r>
        <w:t>Reference</w:t>
      </w:r>
    </w:p>
    <w:p w14:paraId="266354C2" w14:textId="6B8D1783" w:rsidR="004D68D1" w:rsidRPr="004D68D1" w:rsidRDefault="00A26F6C" w:rsidP="00EA6D21">
      <w:pPr>
        <w:pStyle w:val="afd"/>
        <w:numPr>
          <w:ilvl w:val="0"/>
          <w:numId w:val="41"/>
        </w:numPr>
      </w:pPr>
      <w:r w:rsidRPr="00A26F6C">
        <w:t>R1-2306223</w:t>
      </w:r>
      <w:r>
        <w:t xml:space="preserve">, </w:t>
      </w:r>
      <w:r w:rsidRPr="00A26F6C">
        <w:t>Updated RAN1 UE features list for Rel-18 NR after RAN1#113</w:t>
      </w:r>
      <w:r>
        <w:t xml:space="preserve">, </w:t>
      </w:r>
      <w:r w:rsidRPr="00A26F6C">
        <w:t>Moderators (AT&amp;T, NTT DOCOMO, INC.)</w:t>
      </w:r>
      <w:r>
        <w:t>, RAN1#113, May, 2023.</w:t>
      </w:r>
    </w:p>
    <w:sectPr w:rsidR="004D68D1" w:rsidRPr="004D68D1"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3C163" w14:textId="77777777" w:rsidR="004E267C" w:rsidRDefault="004E267C">
      <w:r>
        <w:separator/>
      </w:r>
    </w:p>
  </w:endnote>
  <w:endnote w:type="continuationSeparator" w:id="0">
    <w:p w14:paraId="5DD6BCEE" w14:textId="77777777" w:rsidR="004E267C" w:rsidRDefault="004E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E00002FF" w:usb1="6AC7FDFB" w:usb2="08000012" w:usb3="00000000" w:csb0="0002009F" w:csb1="00000000"/>
  </w:font>
  <w:font w:name="Gulim">
    <w:altName w:val="Malgun Gothic"/>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C03E3" w14:textId="77777777" w:rsidR="004E267C" w:rsidRDefault="004E267C">
      <w:r>
        <w:separator/>
      </w:r>
    </w:p>
  </w:footnote>
  <w:footnote w:type="continuationSeparator" w:id="0">
    <w:p w14:paraId="5F8A0ED9" w14:textId="77777777" w:rsidR="004E267C" w:rsidRDefault="004E26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70BE1"/>
    <w:multiLevelType w:val="hybridMultilevel"/>
    <w:tmpl w:val="E6BA18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C445F0"/>
    <w:multiLevelType w:val="hybridMultilevel"/>
    <w:tmpl w:val="10981C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57114D"/>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396D7E"/>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513A09"/>
    <w:multiLevelType w:val="hybridMultilevel"/>
    <w:tmpl w:val="5FB04FCE"/>
    <w:lvl w:ilvl="0" w:tplc="5B4CCBD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8B3000"/>
    <w:multiLevelType w:val="hybridMultilevel"/>
    <w:tmpl w:val="1E96CB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602B22"/>
    <w:multiLevelType w:val="hybridMultilevel"/>
    <w:tmpl w:val="8E18D5F0"/>
    <w:lvl w:ilvl="0" w:tplc="0276D0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1745B8"/>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D8945BD"/>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3B7A35"/>
    <w:multiLevelType w:val="hybridMultilevel"/>
    <w:tmpl w:val="0610F57E"/>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3C3333A"/>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25AC6B3E"/>
    <w:multiLevelType w:val="hybridMultilevel"/>
    <w:tmpl w:val="24E0E816"/>
    <w:lvl w:ilvl="0" w:tplc="B6A66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ED68BC"/>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85866FF"/>
    <w:multiLevelType w:val="hybridMultilevel"/>
    <w:tmpl w:val="2EC48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E0E7BE2"/>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45163A"/>
    <w:multiLevelType w:val="hybridMultilevel"/>
    <w:tmpl w:val="5D3658F0"/>
    <w:lvl w:ilvl="0" w:tplc="EFECF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10541AC"/>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14B47FA"/>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1C17B10"/>
    <w:multiLevelType w:val="hybridMultilevel"/>
    <w:tmpl w:val="DECA718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2134266"/>
    <w:multiLevelType w:val="hybridMultilevel"/>
    <w:tmpl w:val="90EADD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37EB00BE"/>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3" w15:restartNumberingAfterBreak="0">
    <w:nsid w:val="3E2B4596"/>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44FF1E37"/>
    <w:multiLevelType w:val="hybridMultilevel"/>
    <w:tmpl w:val="E9E8FC70"/>
    <w:lvl w:ilvl="0" w:tplc="284EB90E">
      <w:start w:val="1"/>
      <w:numFmt w:val="decimal"/>
      <w:lvlText w:val="%1."/>
      <w:lvlJc w:val="left"/>
      <w:pPr>
        <w:ind w:left="1145" w:hanging="360"/>
      </w:pPr>
      <w:rPr>
        <w:rFonts w:hint="default"/>
      </w:rPr>
    </w:lvl>
    <w:lvl w:ilvl="1" w:tplc="04090019" w:tentative="1">
      <w:start w:val="1"/>
      <w:numFmt w:val="lowerLetter"/>
      <w:lvlText w:val="%2)"/>
      <w:lvlJc w:val="left"/>
      <w:pPr>
        <w:ind w:left="1625" w:hanging="420"/>
      </w:pPr>
    </w:lvl>
    <w:lvl w:ilvl="2" w:tplc="0409001B" w:tentative="1">
      <w:start w:val="1"/>
      <w:numFmt w:val="lowerRoman"/>
      <w:lvlText w:val="%3."/>
      <w:lvlJc w:val="right"/>
      <w:pPr>
        <w:ind w:left="2045" w:hanging="420"/>
      </w:pPr>
    </w:lvl>
    <w:lvl w:ilvl="3" w:tplc="0409000F" w:tentative="1">
      <w:start w:val="1"/>
      <w:numFmt w:val="decimal"/>
      <w:lvlText w:val="%4."/>
      <w:lvlJc w:val="left"/>
      <w:pPr>
        <w:ind w:left="2465" w:hanging="420"/>
      </w:pPr>
    </w:lvl>
    <w:lvl w:ilvl="4" w:tplc="04090019" w:tentative="1">
      <w:start w:val="1"/>
      <w:numFmt w:val="lowerLetter"/>
      <w:lvlText w:val="%5)"/>
      <w:lvlJc w:val="left"/>
      <w:pPr>
        <w:ind w:left="2885" w:hanging="420"/>
      </w:pPr>
    </w:lvl>
    <w:lvl w:ilvl="5" w:tplc="0409001B" w:tentative="1">
      <w:start w:val="1"/>
      <w:numFmt w:val="lowerRoman"/>
      <w:lvlText w:val="%6."/>
      <w:lvlJc w:val="right"/>
      <w:pPr>
        <w:ind w:left="3305" w:hanging="420"/>
      </w:pPr>
    </w:lvl>
    <w:lvl w:ilvl="6" w:tplc="0409000F" w:tentative="1">
      <w:start w:val="1"/>
      <w:numFmt w:val="decimal"/>
      <w:lvlText w:val="%7."/>
      <w:lvlJc w:val="left"/>
      <w:pPr>
        <w:ind w:left="3725" w:hanging="420"/>
      </w:pPr>
    </w:lvl>
    <w:lvl w:ilvl="7" w:tplc="04090019" w:tentative="1">
      <w:start w:val="1"/>
      <w:numFmt w:val="lowerLetter"/>
      <w:lvlText w:val="%8)"/>
      <w:lvlJc w:val="left"/>
      <w:pPr>
        <w:ind w:left="4145" w:hanging="420"/>
      </w:pPr>
    </w:lvl>
    <w:lvl w:ilvl="8" w:tplc="0409001B" w:tentative="1">
      <w:start w:val="1"/>
      <w:numFmt w:val="lowerRoman"/>
      <w:lvlText w:val="%9."/>
      <w:lvlJc w:val="right"/>
      <w:pPr>
        <w:ind w:left="4565" w:hanging="420"/>
      </w:pPr>
    </w:lvl>
  </w:abstractNum>
  <w:abstractNum w:abstractNumId="37" w15:restartNumberingAfterBreak="0">
    <w:nsid w:val="46462314"/>
    <w:multiLevelType w:val="hybridMultilevel"/>
    <w:tmpl w:val="DC928376"/>
    <w:lvl w:ilvl="0" w:tplc="C3AC2BB4">
      <w:start w:val="11"/>
      <w:numFmt w:val="bullet"/>
      <w:lvlText w:val="-"/>
      <w:lvlJc w:val="left"/>
      <w:pPr>
        <w:ind w:left="420" w:hanging="420"/>
      </w:pPr>
      <w:rPr>
        <w:rFonts w:ascii="Times" w:eastAsiaTheme="minorEastAsia" w:hAnsi="Times" w:cs="Time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6EE4EBD"/>
    <w:multiLevelType w:val="hybridMultilevel"/>
    <w:tmpl w:val="872E8178"/>
    <w:lvl w:ilvl="0" w:tplc="FAE49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4632896"/>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5C65B3E"/>
    <w:multiLevelType w:val="hybridMultilevel"/>
    <w:tmpl w:val="1E96CB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56900DD1"/>
    <w:multiLevelType w:val="hybridMultilevel"/>
    <w:tmpl w:val="20547E94"/>
    <w:lvl w:ilvl="0" w:tplc="39FAA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77B405E"/>
    <w:multiLevelType w:val="hybridMultilevel"/>
    <w:tmpl w:val="CAE4360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6" w15:restartNumberingAfterBreak="0">
    <w:nsid w:val="588D72C5"/>
    <w:multiLevelType w:val="hybridMultilevel"/>
    <w:tmpl w:val="621893C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0793EAF"/>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1123C84"/>
    <w:multiLevelType w:val="hybridMultilevel"/>
    <w:tmpl w:val="E9E8FC70"/>
    <w:lvl w:ilvl="0" w:tplc="284EB90E">
      <w:start w:val="1"/>
      <w:numFmt w:val="decimal"/>
      <w:lvlText w:val="%1."/>
      <w:lvlJc w:val="left"/>
      <w:pPr>
        <w:ind w:left="1145" w:hanging="360"/>
      </w:pPr>
      <w:rPr>
        <w:rFonts w:hint="default"/>
      </w:rPr>
    </w:lvl>
    <w:lvl w:ilvl="1" w:tplc="04090019" w:tentative="1">
      <w:start w:val="1"/>
      <w:numFmt w:val="lowerLetter"/>
      <w:lvlText w:val="%2)"/>
      <w:lvlJc w:val="left"/>
      <w:pPr>
        <w:ind w:left="1625" w:hanging="420"/>
      </w:pPr>
    </w:lvl>
    <w:lvl w:ilvl="2" w:tplc="0409001B" w:tentative="1">
      <w:start w:val="1"/>
      <w:numFmt w:val="lowerRoman"/>
      <w:lvlText w:val="%3."/>
      <w:lvlJc w:val="right"/>
      <w:pPr>
        <w:ind w:left="2045" w:hanging="420"/>
      </w:pPr>
    </w:lvl>
    <w:lvl w:ilvl="3" w:tplc="0409000F" w:tentative="1">
      <w:start w:val="1"/>
      <w:numFmt w:val="decimal"/>
      <w:lvlText w:val="%4."/>
      <w:lvlJc w:val="left"/>
      <w:pPr>
        <w:ind w:left="2465" w:hanging="420"/>
      </w:pPr>
    </w:lvl>
    <w:lvl w:ilvl="4" w:tplc="04090019" w:tentative="1">
      <w:start w:val="1"/>
      <w:numFmt w:val="lowerLetter"/>
      <w:lvlText w:val="%5)"/>
      <w:lvlJc w:val="left"/>
      <w:pPr>
        <w:ind w:left="2885" w:hanging="420"/>
      </w:pPr>
    </w:lvl>
    <w:lvl w:ilvl="5" w:tplc="0409001B" w:tentative="1">
      <w:start w:val="1"/>
      <w:numFmt w:val="lowerRoman"/>
      <w:lvlText w:val="%6."/>
      <w:lvlJc w:val="right"/>
      <w:pPr>
        <w:ind w:left="3305" w:hanging="420"/>
      </w:pPr>
    </w:lvl>
    <w:lvl w:ilvl="6" w:tplc="0409000F" w:tentative="1">
      <w:start w:val="1"/>
      <w:numFmt w:val="decimal"/>
      <w:lvlText w:val="%7."/>
      <w:lvlJc w:val="left"/>
      <w:pPr>
        <w:ind w:left="3725" w:hanging="420"/>
      </w:pPr>
    </w:lvl>
    <w:lvl w:ilvl="7" w:tplc="04090019" w:tentative="1">
      <w:start w:val="1"/>
      <w:numFmt w:val="lowerLetter"/>
      <w:lvlText w:val="%8)"/>
      <w:lvlJc w:val="left"/>
      <w:pPr>
        <w:ind w:left="4145" w:hanging="420"/>
      </w:pPr>
    </w:lvl>
    <w:lvl w:ilvl="8" w:tplc="0409001B" w:tentative="1">
      <w:start w:val="1"/>
      <w:numFmt w:val="lowerRoman"/>
      <w:lvlText w:val="%9."/>
      <w:lvlJc w:val="right"/>
      <w:pPr>
        <w:ind w:left="4565" w:hanging="420"/>
      </w:pPr>
    </w:lvl>
  </w:abstractNum>
  <w:abstractNum w:abstractNumId="49" w15:restartNumberingAfterBreak="0">
    <w:nsid w:val="6289783D"/>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2F50B76"/>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63A33F8E"/>
    <w:multiLevelType w:val="hybridMultilevel"/>
    <w:tmpl w:val="1AEE6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61926A5"/>
    <w:multiLevelType w:val="hybridMultilevel"/>
    <w:tmpl w:val="8F88C59E"/>
    <w:lvl w:ilvl="0" w:tplc="E1EE2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68F43C7"/>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7EC0DB6"/>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82D45D8"/>
    <w:multiLevelType w:val="hybridMultilevel"/>
    <w:tmpl w:val="6A26A336"/>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9D7221B"/>
    <w:multiLevelType w:val="hybridMultilevel"/>
    <w:tmpl w:val="4E5443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02E6D39"/>
    <w:multiLevelType w:val="hybridMultilevel"/>
    <w:tmpl w:val="1E96CB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351C27"/>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0" w15:restartNumberingAfterBreak="0">
    <w:nsid w:val="725B63A4"/>
    <w:multiLevelType w:val="hybridMultilevel"/>
    <w:tmpl w:val="A00EC8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3234455"/>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6641AFE"/>
    <w:multiLevelType w:val="hybridMultilevel"/>
    <w:tmpl w:val="8E9A41B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7C47ECB"/>
    <w:multiLevelType w:val="hybridMultilevel"/>
    <w:tmpl w:val="27263D8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4" w15:restartNumberingAfterBreak="0">
    <w:nsid w:val="7B0B1EAC"/>
    <w:multiLevelType w:val="hybridMultilevel"/>
    <w:tmpl w:val="D5FA7A4A"/>
    <w:lvl w:ilvl="0" w:tplc="6314737C">
      <w:start w:val="1"/>
      <w:numFmt w:val="bullet"/>
      <w:lvlText w:val="•"/>
      <w:lvlJc w:val="left"/>
      <w:pPr>
        <w:ind w:left="697" w:hanging="420"/>
      </w:pPr>
      <w:rPr>
        <w:rFonts w:ascii="Arial" w:hAnsi="Arial" w:cs="Times New Roman" w:hint="default"/>
      </w:rPr>
    </w:lvl>
    <w:lvl w:ilvl="1" w:tplc="04090003">
      <w:start w:val="1"/>
      <w:numFmt w:val="bullet"/>
      <w:lvlText w:val=""/>
      <w:lvlJc w:val="left"/>
      <w:pPr>
        <w:ind w:left="1117" w:hanging="420"/>
      </w:pPr>
      <w:rPr>
        <w:rFonts w:ascii="Wingdings" w:hAnsi="Wingdings" w:hint="default"/>
      </w:rPr>
    </w:lvl>
    <w:lvl w:ilvl="2" w:tplc="04090005">
      <w:start w:val="1"/>
      <w:numFmt w:val="bullet"/>
      <w:lvlText w:val=""/>
      <w:lvlJc w:val="left"/>
      <w:pPr>
        <w:ind w:left="1537" w:hanging="420"/>
      </w:pPr>
      <w:rPr>
        <w:rFonts w:ascii="Wingdings" w:hAnsi="Wingdings" w:hint="default"/>
      </w:rPr>
    </w:lvl>
    <w:lvl w:ilvl="3" w:tplc="04090001">
      <w:start w:val="1"/>
      <w:numFmt w:val="bullet"/>
      <w:lvlText w:val=""/>
      <w:lvlJc w:val="left"/>
      <w:pPr>
        <w:ind w:left="1957" w:hanging="420"/>
      </w:pPr>
      <w:rPr>
        <w:rFonts w:ascii="Wingdings" w:hAnsi="Wingdings" w:hint="default"/>
      </w:rPr>
    </w:lvl>
    <w:lvl w:ilvl="4" w:tplc="04090003">
      <w:start w:val="1"/>
      <w:numFmt w:val="bullet"/>
      <w:lvlText w:val=""/>
      <w:lvlJc w:val="left"/>
      <w:pPr>
        <w:ind w:left="2377" w:hanging="420"/>
      </w:pPr>
      <w:rPr>
        <w:rFonts w:ascii="Wingdings" w:hAnsi="Wingdings" w:hint="default"/>
      </w:rPr>
    </w:lvl>
    <w:lvl w:ilvl="5" w:tplc="04090005">
      <w:start w:val="1"/>
      <w:numFmt w:val="bullet"/>
      <w:lvlText w:val=""/>
      <w:lvlJc w:val="left"/>
      <w:pPr>
        <w:ind w:left="2797" w:hanging="420"/>
      </w:pPr>
      <w:rPr>
        <w:rFonts w:ascii="Wingdings" w:hAnsi="Wingdings" w:hint="default"/>
      </w:rPr>
    </w:lvl>
    <w:lvl w:ilvl="6" w:tplc="04090001">
      <w:start w:val="1"/>
      <w:numFmt w:val="bullet"/>
      <w:lvlText w:val=""/>
      <w:lvlJc w:val="left"/>
      <w:pPr>
        <w:ind w:left="3217" w:hanging="420"/>
      </w:pPr>
      <w:rPr>
        <w:rFonts w:ascii="Wingdings" w:hAnsi="Wingdings" w:hint="default"/>
      </w:rPr>
    </w:lvl>
    <w:lvl w:ilvl="7" w:tplc="04090003">
      <w:start w:val="1"/>
      <w:numFmt w:val="bullet"/>
      <w:lvlText w:val=""/>
      <w:lvlJc w:val="left"/>
      <w:pPr>
        <w:ind w:left="3637" w:hanging="420"/>
      </w:pPr>
      <w:rPr>
        <w:rFonts w:ascii="Wingdings" w:hAnsi="Wingdings" w:hint="default"/>
      </w:rPr>
    </w:lvl>
    <w:lvl w:ilvl="8" w:tplc="04090005">
      <w:start w:val="1"/>
      <w:numFmt w:val="bullet"/>
      <w:lvlText w:val=""/>
      <w:lvlJc w:val="left"/>
      <w:pPr>
        <w:ind w:left="4057" w:hanging="420"/>
      </w:pPr>
      <w:rPr>
        <w:rFonts w:ascii="Wingdings" w:hAnsi="Wingdings" w:hint="default"/>
      </w:rPr>
    </w:lvl>
  </w:abstractNum>
  <w:abstractNum w:abstractNumId="65" w15:restartNumberingAfterBreak="0">
    <w:nsid w:val="7C842A0C"/>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CC02C1E"/>
    <w:multiLevelType w:val="hybridMultilevel"/>
    <w:tmpl w:val="9F28296E"/>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32"/>
  </w:num>
  <w:num w:numId="2">
    <w:abstractNumId w:val="30"/>
  </w:num>
  <w:num w:numId="3">
    <w:abstractNumId w:val="35"/>
  </w:num>
  <w:num w:numId="4">
    <w:abstractNumId w:val="64"/>
  </w:num>
  <w:num w:numId="5">
    <w:abstractNumId w:val="0"/>
  </w:num>
  <w:num w:numId="6">
    <w:abstractNumId w:val="5"/>
  </w:num>
  <w:num w:numId="7">
    <w:abstractNumId w:val="28"/>
  </w:num>
  <w:num w:numId="8">
    <w:abstractNumId w:val="22"/>
  </w:num>
  <w:num w:numId="9">
    <w:abstractNumId w:val="59"/>
  </w:num>
  <w:num w:numId="10">
    <w:abstractNumId w:val="53"/>
  </w:num>
  <w:num w:numId="11">
    <w:abstractNumId w:val="48"/>
  </w:num>
  <w:num w:numId="12">
    <w:abstractNumId w:val="46"/>
  </w:num>
  <w:num w:numId="13">
    <w:abstractNumId w:val="31"/>
  </w:num>
  <w:num w:numId="14">
    <w:abstractNumId w:val="18"/>
  </w:num>
  <w:num w:numId="15">
    <w:abstractNumId w:val="55"/>
  </w:num>
  <w:num w:numId="16">
    <w:abstractNumId w:val="3"/>
  </w:num>
  <w:num w:numId="17">
    <w:abstractNumId w:val="13"/>
  </w:num>
  <w:num w:numId="18">
    <w:abstractNumId w:val="11"/>
  </w:num>
  <w:num w:numId="19">
    <w:abstractNumId w:val="29"/>
  </w:num>
  <w:num w:numId="20">
    <w:abstractNumId w:val="17"/>
  </w:num>
  <w:num w:numId="21">
    <w:abstractNumId w:val="41"/>
  </w:num>
  <w:num w:numId="22">
    <w:abstractNumId w:val="54"/>
  </w:num>
  <w:num w:numId="23">
    <w:abstractNumId w:val="21"/>
  </w:num>
  <w:num w:numId="24">
    <w:abstractNumId w:val="61"/>
  </w:num>
  <w:num w:numId="25">
    <w:abstractNumId w:val="65"/>
  </w:num>
  <w:num w:numId="26">
    <w:abstractNumId w:val="40"/>
  </w:num>
  <w:num w:numId="27">
    <w:abstractNumId w:val="6"/>
  </w:num>
  <w:num w:numId="28">
    <w:abstractNumId w:val="62"/>
  </w:num>
  <w:num w:numId="29">
    <w:abstractNumId w:val="16"/>
  </w:num>
  <w:num w:numId="30">
    <w:abstractNumId w:val="9"/>
  </w:num>
  <w:num w:numId="31">
    <w:abstractNumId w:val="39"/>
  </w:num>
  <w:num w:numId="32">
    <w:abstractNumId w:val="19"/>
  </w:num>
  <w:num w:numId="33">
    <w:abstractNumId w:val="36"/>
  </w:num>
  <w:num w:numId="34">
    <w:abstractNumId w:val="49"/>
  </w:num>
  <w:num w:numId="35">
    <w:abstractNumId w:val="26"/>
  </w:num>
  <w:num w:numId="36">
    <w:abstractNumId w:val="27"/>
  </w:num>
  <w:num w:numId="37">
    <w:abstractNumId w:val="47"/>
  </w:num>
  <w:num w:numId="38">
    <w:abstractNumId w:val="14"/>
  </w:num>
  <w:num w:numId="39">
    <w:abstractNumId w:val="15"/>
  </w:num>
  <w:num w:numId="40">
    <w:abstractNumId w:val="30"/>
  </w:num>
  <w:num w:numId="41">
    <w:abstractNumId w:val="7"/>
  </w:num>
  <w:num w:numId="42">
    <w:abstractNumId w:val="12"/>
  </w:num>
  <w:num w:numId="43">
    <w:abstractNumId w:val="34"/>
  </w:num>
  <w:num w:numId="44">
    <w:abstractNumId w:val="58"/>
  </w:num>
  <w:num w:numId="45">
    <w:abstractNumId w:val="24"/>
  </w:num>
  <w:num w:numId="46">
    <w:abstractNumId w:val="38"/>
  </w:num>
  <w:num w:numId="47">
    <w:abstractNumId w:val="44"/>
  </w:num>
  <w:num w:numId="48">
    <w:abstractNumId w:val="10"/>
  </w:num>
  <w:num w:numId="49">
    <w:abstractNumId w:val="25"/>
  </w:num>
  <w:num w:numId="50">
    <w:abstractNumId w:val="20"/>
  </w:num>
  <w:num w:numId="51">
    <w:abstractNumId w:val="37"/>
  </w:num>
  <w:num w:numId="52">
    <w:abstractNumId w:val="56"/>
  </w:num>
  <w:num w:numId="53">
    <w:abstractNumId w:val="60"/>
  </w:num>
  <w:num w:numId="54">
    <w:abstractNumId w:val="1"/>
  </w:num>
  <w:num w:numId="55">
    <w:abstractNumId w:val="52"/>
  </w:num>
  <w:num w:numId="56">
    <w:abstractNumId w:val="43"/>
  </w:num>
  <w:num w:numId="57">
    <w:abstractNumId w:val="8"/>
  </w:num>
  <w:num w:numId="58">
    <w:abstractNumId w:val="57"/>
  </w:num>
  <w:num w:numId="59">
    <w:abstractNumId w:val="45"/>
  </w:num>
  <w:num w:numId="60">
    <w:abstractNumId w:val="66"/>
  </w:num>
  <w:num w:numId="61">
    <w:abstractNumId w:val="51"/>
  </w:num>
  <w:num w:numId="62">
    <w:abstractNumId w:val="2"/>
  </w:num>
  <w:num w:numId="63">
    <w:abstractNumId w:val="4"/>
  </w:num>
  <w:num w:numId="64">
    <w:abstractNumId w:val="23"/>
  </w:num>
  <w:num w:numId="65">
    <w:abstractNumId w:val="33"/>
  </w:num>
  <w:num w:numId="66">
    <w:abstractNumId w:val="50"/>
  </w:num>
  <w:num w:numId="67">
    <w:abstractNumId w:val="42"/>
  </w:num>
  <w:num w:numId="68">
    <w:abstractNumId w:val="6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B6"/>
    <w:rsid w:val="00007813"/>
    <w:rsid w:val="000109E6"/>
    <w:rsid w:val="00011E83"/>
    <w:rsid w:val="00011F67"/>
    <w:rsid w:val="00012862"/>
    <w:rsid w:val="000128E6"/>
    <w:rsid w:val="00013063"/>
    <w:rsid w:val="0001393D"/>
    <w:rsid w:val="000141DF"/>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C0C"/>
    <w:rsid w:val="000241BE"/>
    <w:rsid w:val="000242F2"/>
    <w:rsid w:val="0002588C"/>
    <w:rsid w:val="000259CC"/>
    <w:rsid w:val="00025A18"/>
    <w:rsid w:val="00025C2E"/>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6BB"/>
    <w:rsid w:val="00041C57"/>
    <w:rsid w:val="000423D3"/>
    <w:rsid w:val="000434B7"/>
    <w:rsid w:val="000435E4"/>
    <w:rsid w:val="0004371B"/>
    <w:rsid w:val="00044C4C"/>
    <w:rsid w:val="00044DED"/>
    <w:rsid w:val="0004537B"/>
    <w:rsid w:val="00045C56"/>
    <w:rsid w:val="00046600"/>
    <w:rsid w:val="00046796"/>
    <w:rsid w:val="000467FD"/>
    <w:rsid w:val="000469EA"/>
    <w:rsid w:val="00046AAF"/>
    <w:rsid w:val="00046DB9"/>
    <w:rsid w:val="00046FF3"/>
    <w:rsid w:val="0004704E"/>
    <w:rsid w:val="00047225"/>
    <w:rsid w:val="000475F5"/>
    <w:rsid w:val="00047E60"/>
    <w:rsid w:val="00050EE3"/>
    <w:rsid w:val="000512E3"/>
    <w:rsid w:val="00052A3C"/>
    <w:rsid w:val="00052AD2"/>
    <w:rsid w:val="000530DF"/>
    <w:rsid w:val="0005393F"/>
    <w:rsid w:val="00053C3C"/>
    <w:rsid w:val="000543F7"/>
    <w:rsid w:val="00054484"/>
    <w:rsid w:val="00054E0C"/>
    <w:rsid w:val="0005541D"/>
    <w:rsid w:val="00055712"/>
    <w:rsid w:val="00056401"/>
    <w:rsid w:val="000565C8"/>
    <w:rsid w:val="00056990"/>
    <w:rsid w:val="00056BA4"/>
    <w:rsid w:val="000571B7"/>
    <w:rsid w:val="000572E3"/>
    <w:rsid w:val="00057328"/>
    <w:rsid w:val="00057DC8"/>
    <w:rsid w:val="00057E37"/>
    <w:rsid w:val="00060EA0"/>
    <w:rsid w:val="000612E1"/>
    <w:rsid w:val="000614FE"/>
    <w:rsid w:val="00061F95"/>
    <w:rsid w:val="000623C8"/>
    <w:rsid w:val="000628C7"/>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541"/>
    <w:rsid w:val="000772F4"/>
    <w:rsid w:val="000776EB"/>
    <w:rsid w:val="0007772F"/>
    <w:rsid w:val="000806C8"/>
    <w:rsid w:val="00080726"/>
    <w:rsid w:val="00080905"/>
    <w:rsid w:val="00080BAB"/>
    <w:rsid w:val="00080E4C"/>
    <w:rsid w:val="00081541"/>
    <w:rsid w:val="0008175D"/>
    <w:rsid w:val="000823B0"/>
    <w:rsid w:val="00082A70"/>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09F"/>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4D3"/>
    <w:rsid w:val="000B397F"/>
    <w:rsid w:val="000B3DF2"/>
    <w:rsid w:val="000B41B9"/>
    <w:rsid w:val="000B466D"/>
    <w:rsid w:val="000B49B1"/>
    <w:rsid w:val="000B4EB4"/>
    <w:rsid w:val="000B51FA"/>
    <w:rsid w:val="000B52E8"/>
    <w:rsid w:val="000B5905"/>
    <w:rsid w:val="000B5975"/>
    <w:rsid w:val="000B5AE1"/>
    <w:rsid w:val="000B5EF0"/>
    <w:rsid w:val="000B6E2C"/>
    <w:rsid w:val="000B6F0F"/>
    <w:rsid w:val="000B6FAD"/>
    <w:rsid w:val="000B7082"/>
    <w:rsid w:val="000B76C5"/>
    <w:rsid w:val="000B7A10"/>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32C"/>
    <w:rsid w:val="000C66F3"/>
    <w:rsid w:val="000C68CB"/>
    <w:rsid w:val="000C68D7"/>
    <w:rsid w:val="000C6B45"/>
    <w:rsid w:val="000D01A7"/>
    <w:rsid w:val="000D035A"/>
    <w:rsid w:val="000D0565"/>
    <w:rsid w:val="000D0E4E"/>
    <w:rsid w:val="000D0E79"/>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D6"/>
    <w:rsid w:val="000E1380"/>
    <w:rsid w:val="000E150B"/>
    <w:rsid w:val="000E1712"/>
    <w:rsid w:val="000E18DF"/>
    <w:rsid w:val="000E2E79"/>
    <w:rsid w:val="000E2EAD"/>
    <w:rsid w:val="000E332E"/>
    <w:rsid w:val="000E4631"/>
    <w:rsid w:val="000E4B6F"/>
    <w:rsid w:val="000E519D"/>
    <w:rsid w:val="000E5905"/>
    <w:rsid w:val="000E59A0"/>
    <w:rsid w:val="000E5A50"/>
    <w:rsid w:val="000E631E"/>
    <w:rsid w:val="000E63BA"/>
    <w:rsid w:val="000E78E2"/>
    <w:rsid w:val="000E7A84"/>
    <w:rsid w:val="000F0290"/>
    <w:rsid w:val="000F099C"/>
    <w:rsid w:val="000F0C2C"/>
    <w:rsid w:val="000F1144"/>
    <w:rsid w:val="000F15BC"/>
    <w:rsid w:val="000F15E4"/>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089"/>
    <w:rsid w:val="001154B6"/>
    <w:rsid w:val="0011551A"/>
    <w:rsid w:val="0011557B"/>
    <w:rsid w:val="001158D5"/>
    <w:rsid w:val="00116AF1"/>
    <w:rsid w:val="00116CA2"/>
    <w:rsid w:val="00117C85"/>
    <w:rsid w:val="00117D4E"/>
    <w:rsid w:val="001207AF"/>
    <w:rsid w:val="00120807"/>
    <w:rsid w:val="0012090F"/>
    <w:rsid w:val="00120B13"/>
    <w:rsid w:val="00120DFE"/>
    <w:rsid w:val="00121522"/>
    <w:rsid w:val="00121A6E"/>
    <w:rsid w:val="00122581"/>
    <w:rsid w:val="001225CD"/>
    <w:rsid w:val="00122F81"/>
    <w:rsid w:val="00123086"/>
    <w:rsid w:val="001232AB"/>
    <w:rsid w:val="00123318"/>
    <w:rsid w:val="0012335C"/>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57D1"/>
    <w:rsid w:val="001359F6"/>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C60"/>
    <w:rsid w:val="0014384A"/>
    <w:rsid w:val="0014432A"/>
    <w:rsid w:val="0014450F"/>
    <w:rsid w:val="00144D8F"/>
    <w:rsid w:val="00145C74"/>
    <w:rsid w:val="001460B0"/>
    <w:rsid w:val="001462E9"/>
    <w:rsid w:val="001465B5"/>
    <w:rsid w:val="00146E32"/>
    <w:rsid w:val="00147067"/>
    <w:rsid w:val="0014773D"/>
    <w:rsid w:val="00147E0E"/>
    <w:rsid w:val="0015144A"/>
    <w:rsid w:val="00151619"/>
    <w:rsid w:val="00152156"/>
    <w:rsid w:val="00152835"/>
    <w:rsid w:val="00153892"/>
    <w:rsid w:val="00154119"/>
    <w:rsid w:val="00154B38"/>
    <w:rsid w:val="001559BB"/>
    <w:rsid w:val="001559FA"/>
    <w:rsid w:val="00156374"/>
    <w:rsid w:val="001577D8"/>
    <w:rsid w:val="00157FC3"/>
    <w:rsid w:val="001604DC"/>
    <w:rsid w:val="00160739"/>
    <w:rsid w:val="00160F2C"/>
    <w:rsid w:val="00161F4D"/>
    <w:rsid w:val="0016244C"/>
    <w:rsid w:val="0016271E"/>
    <w:rsid w:val="00162D7A"/>
    <w:rsid w:val="00164343"/>
    <w:rsid w:val="00164646"/>
    <w:rsid w:val="00164C7F"/>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1E35"/>
    <w:rsid w:val="00172864"/>
    <w:rsid w:val="00172B82"/>
    <w:rsid w:val="00172EFA"/>
    <w:rsid w:val="00173608"/>
    <w:rsid w:val="001745EC"/>
    <w:rsid w:val="0017461A"/>
    <w:rsid w:val="001747B7"/>
    <w:rsid w:val="00175C30"/>
    <w:rsid w:val="00175CC0"/>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4FB"/>
    <w:rsid w:val="00183AD7"/>
    <w:rsid w:val="00183EE6"/>
    <w:rsid w:val="00184375"/>
    <w:rsid w:val="00184BE8"/>
    <w:rsid w:val="001851FD"/>
    <w:rsid w:val="00185356"/>
    <w:rsid w:val="001855B8"/>
    <w:rsid w:val="0018588A"/>
    <w:rsid w:val="00185A34"/>
    <w:rsid w:val="00186097"/>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853"/>
    <w:rsid w:val="001A2C89"/>
    <w:rsid w:val="001A306B"/>
    <w:rsid w:val="001A334C"/>
    <w:rsid w:val="001A3BF2"/>
    <w:rsid w:val="001A41C2"/>
    <w:rsid w:val="001A5064"/>
    <w:rsid w:val="001A5D6F"/>
    <w:rsid w:val="001A5E4B"/>
    <w:rsid w:val="001A673E"/>
    <w:rsid w:val="001A6DC0"/>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4C0"/>
    <w:rsid w:val="001C69DA"/>
    <w:rsid w:val="001C69E0"/>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32"/>
    <w:rsid w:val="001E76DF"/>
    <w:rsid w:val="001E7963"/>
    <w:rsid w:val="001F1308"/>
    <w:rsid w:val="001F1319"/>
    <w:rsid w:val="001F1525"/>
    <w:rsid w:val="001F1892"/>
    <w:rsid w:val="001F1A5D"/>
    <w:rsid w:val="001F1B70"/>
    <w:rsid w:val="001F1DF9"/>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C4B"/>
    <w:rsid w:val="00204032"/>
    <w:rsid w:val="00204606"/>
    <w:rsid w:val="002048F2"/>
    <w:rsid w:val="00204BAD"/>
    <w:rsid w:val="00204D60"/>
    <w:rsid w:val="00205627"/>
    <w:rsid w:val="002056D0"/>
    <w:rsid w:val="00205795"/>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F25"/>
    <w:rsid w:val="002140FF"/>
    <w:rsid w:val="0021437D"/>
    <w:rsid w:val="002146AD"/>
    <w:rsid w:val="002167A3"/>
    <w:rsid w:val="00217382"/>
    <w:rsid w:val="00217663"/>
    <w:rsid w:val="00217B2D"/>
    <w:rsid w:val="00220328"/>
    <w:rsid w:val="00220894"/>
    <w:rsid w:val="00220FFB"/>
    <w:rsid w:val="00221353"/>
    <w:rsid w:val="002213C6"/>
    <w:rsid w:val="00222063"/>
    <w:rsid w:val="00222333"/>
    <w:rsid w:val="00222780"/>
    <w:rsid w:val="002234A2"/>
    <w:rsid w:val="002236AB"/>
    <w:rsid w:val="0022370A"/>
    <w:rsid w:val="00224593"/>
    <w:rsid w:val="00224952"/>
    <w:rsid w:val="00224DD2"/>
    <w:rsid w:val="00225A6A"/>
    <w:rsid w:val="00225AC7"/>
    <w:rsid w:val="00225ACC"/>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25A3"/>
    <w:rsid w:val="00242AF4"/>
    <w:rsid w:val="0024358E"/>
    <w:rsid w:val="00243755"/>
    <w:rsid w:val="0024426B"/>
    <w:rsid w:val="00244EDB"/>
    <w:rsid w:val="002451C5"/>
    <w:rsid w:val="00245AED"/>
    <w:rsid w:val="00245BF0"/>
    <w:rsid w:val="00245EBB"/>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2F46"/>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011"/>
    <w:rsid w:val="00285319"/>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EEE"/>
    <w:rsid w:val="00291F87"/>
    <w:rsid w:val="0029237F"/>
    <w:rsid w:val="0029241C"/>
    <w:rsid w:val="00292715"/>
    <w:rsid w:val="002929B7"/>
    <w:rsid w:val="00293E57"/>
    <w:rsid w:val="00294450"/>
    <w:rsid w:val="002947D1"/>
    <w:rsid w:val="00294876"/>
    <w:rsid w:val="002948DF"/>
    <w:rsid w:val="00294D90"/>
    <w:rsid w:val="002956C9"/>
    <w:rsid w:val="00295C71"/>
    <w:rsid w:val="0029614B"/>
    <w:rsid w:val="002961F8"/>
    <w:rsid w:val="002965E5"/>
    <w:rsid w:val="002967E8"/>
    <w:rsid w:val="00296A3B"/>
    <w:rsid w:val="00297BA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461"/>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5519"/>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BD7"/>
    <w:rsid w:val="00321C25"/>
    <w:rsid w:val="00322072"/>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06"/>
    <w:rsid w:val="00343DD8"/>
    <w:rsid w:val="0034429B"/>
    <w:rsid w:val="00344866"/>
    <w:rsid w:val="0034638C"/>
    <w:rsid w:val="00346F7F"/>
    <w:rsid w:val="003475E1"/>
    <w:rsid w:val="00347FC3"/>
    <w:rsid w:val="00350108"/>
    <w:rsid w:val="0035059F"/>
    <w:rsid w:val="00350762"/>
    <w:rsid w:val="003507C4"/>
    <w:rsid w:val="003508F8"/>
    <w:rsid w:val="00350C92"/>
    <w:rsid w:val="00350EDF"/>
    <w:rsid w:val="003519A1"/>
    <w:rsid w:val="0035222E"/>
    <w:rsid w:val="0035232F"/>
    <w:rsid w:val="00352480"/>
    <w:rsid w:val="003530D2"/>
    <w:rsid w:val="0035331A"/>
    <w:rsid w:val="003534E1"/>
    <w:rsid w:val="00353D5F"/>
    <w:rsid w:val="00354061"/>
    <w:rsid w:val="003548D8"/>
    <w:rsid w:val="00354A51"/>
    <w:rsid w:val="003554CA"/>
    <w:rsid w:val="003554DC"/>
    <w:rsid w:val="00355DEF"/>
    <w:rsid w:val="003560C7"/>
    <w:rsid w:val="0035673A"/>
    <w:rsid w:val="00356926"/>
    <w:rsid w:val="00356B64"/>
    <w:rsid w:val="00357A5F"/>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B92"/>
    <w:rsid w:val="00370E4F"/>
    <w:rsid w:val="00371215"/>
    <w:rsid w:val="003713E9"/>
    <w:rsid w:val="003717A6"/>
    <w:rsid w:val="00371B7D"/>
    <w:rsid w:val="00372AF8"/>
    <w:rsid w:val="00372F0D"/>
    <w:rsid w:val="003737C9"/>
    <w:rsid w:val="00373AF7"/>
    <w:rsid w:val="00374059"/>
    <w:rsid w:val="00374A87"/>
    <w:rsid w:val="0037535B"/>
    <w:rsid w:val="0037552D"/>
    <w:rsid w:val="003756DB"/>
    <w:rsid w:val="00376CA0"/>
    <w:rsid w:val="003770BB"/>
    <w:rsid w:val="003772C8"/>
    <w:rsid w:val="0037771A"/>
    <w:rsid w:val="003779D8"/>
    <w:rsid w:val="003802DC"/>
    <w:rsid w:val="00380AF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82F"/>
    <w:rsid w:val="00385B05"/>
    <w:rsid w:val="00385B3E"/>
    <w:rsid w:val="00385C8E"/>
    <w:rsid w:val="00386382"/>
    <w:rsid w:val="003865EF"/>
    <w:rsid w:val="00386BA9"/>
    <w:rsid w:val="00387DE7"/>
    <w:rsid w:val="00390017"/>
    <w:rsid w:val="003901A3"/>
    <w:rsid w:val="0039058A"/>
    <w:rsid w:val="0039072F"/>
    <w:rsid w:val="00391367"/>
    <w:rsid w:val="00391525"/>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C3"/>
    <w:rsid w:val="003A36F2"/>
    <w:rsid w:val="003A3BD6"/>
    <w:rsid w:val="003A3D39"/>
    <w:rsid w:val="003A3EC7"/>
    <w:rsid w:val="003A40B4"/>
    <w:rsid w:val="003A4824"/>
    <w:rsid w:val="003A5132"/>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6949"/>
    <w:rsid w:val="003C7107"/>
    <w:rsid w:val="003C7AD7"/>
    <w:rsid w:val="003C7F28"/>
    <w:rsid w:val="003D029E"/>
    <w:rsid w:val="003D086E"/>
    <w:rsid w:val="003D0CD2"/>
    <w:rsid w:val="003D0FC3"/>
    <w:rsid w:val="003D105A"/>
    <w:rsid w:val="003D1C0B"/>
    <w:rsid w:val="003D2409"/>
    <w:rsid w:val="003D2C1D"/>
    <w:rsid w:val="003D2C34"/>
    <w:rsid w:val="003D3560"/>
    <w:rsid w:val="003D3960"/>
    <w:rsid w:val="003D3DDD"/>
    <w:rsid w:val="003D415B"/>
    <w:rsid w:val="003D4735"/>
    <w:rsid w:val="003D4770"/>
    <w:rsid w:val="003D4823"/>
    <w:rsid w:val="003D4D1C"/>
    <w:rsid w:val="003D5603"/>
    <w:rsid w:val="003D5C1A"/>
    <w:rsid w:val="003D5CBF"/>
    <w:rsid w:val="003D66D2"/>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11"/>
    <w:rsid w:val="0040217F"/>
    <w:rsid w:val="004021B6"/>
    <w:rsid w:val="004022FC"/>
    <w:rsid w:val="00402325"/>
    <w:rsid w:val="00402CBA"/>
    <w:rsid w:val="004038B6"/>
    <w:rsid w:val="004047C3"/>
    <w:rsid w:val="004047C4"/>
    <w:rsid w:val="0040556E"/>
    <w:rsid w:val="0040570B"/>
    <w:rsid w:val="00405C84"/>
    <w:rsid w:val="00405EDB"/>
    <w:rsid w:val="00405FB1"/>
    <w:rsid w:val="00406460"/>
    <w:rsid w:val="0040670F"/>
    <w:rsid w:val="00407CDA"/>
    <w:rsid w:val="00407D4B"/>
    <w:rsid w:val="00410A8A"/>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1AE"/>
    <w:rsid w:val="00490D1F"/>
    <w:rsid w:val="00491F7C"/>
    <w:rsid w:val="00492A46"/>
    <w:rsid w:val="004934D1"/>
    <w:rsid w:val="00494242"/>
    <w:rsid w:val="00494DCB"/>
    <w:rsid w:val="00494E8E"/>
    <w:rsid w:val="004955BC"/>
    <w:rsid w:val="00495D63"/>
    <w:rsid w:val="0049648F"/>
    <w:rsid w:val="00496606"/>
    <w:rsid w:val="004968E1"/>
    <w:rsid w:val="00496BD7"/>
    <w:rsid w:val="00496F05"/>
    <w:rsid w:val="00497370"/>
    <w:rsid w:val="004A0F39"/>
    <w:rsid w:val="004A0FBF"/>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38B"/>
    <w:rsid w:val="004A6B77"/>
    <w:rsid w:val="004A6E8A"/>
    <w:rsid w:val="004A6EF2"/>
    <w:rsid w:val="004A7092"/>
    <w:rsid w:val="004A7F6F"/>
    <w:rsid w:val="004B142C"/>
    <w:rsid w:val="004B1899"/>
    <w:rsid w:val="004B2ADF"/>
    <w:rsid w:val="004B34C3"/>
    <w:rsid w:val="004B38FC"/>
    <w:rsid w:val="004B3C83"/>
    <w:rsid w:val="004B493A"/>
    <w:rsid w:val="004B49E6"/>
    <w:rsid w:val="004B4D69"/>
    <w:rsid w:val="004B4E57"/>
    <w:rsid w:val="004B6421"/>
    <w:rsid w:val="004B687B"/>
    <w:rsid w:val="004B6DF4"/>
    <w:rsid w:val="004B7667"/>
    <w:rsid w:val="004B796D"/>
    <w:rsid w:val="004C017C"/>
    <w:rsid w:val="004C01A8"/>
    <w:rsid w:val="004C0E9E"/>
    <w:rsid w:val="004C0F24"/>
    <w:rsid w:val="004C1840"/>
    <w:rsid w:val="004C1D9D"/>
    <w:rsid w:val="004C24C9"/>
    <w:rsid w:val="004C31B6"/>
    <w:rsid w:val="004C34CF"/>
    <w:rsid w:val="004C35FF"/>
    <w:rsid w:val="004C36F9"/>
    <w:rsid w:val="004C5319"/>
    <w:rsid w:val="004C5DA0"/>
    <w:rsid w:val="004C611A"/>
    <w:rsid w:val="004C621F"/>
    <w:rsid w:val="004C660C"/>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8D1"/>
    <w:rsid w:val="004D6F4D"/>
    <w:rsid w:val="004D6F95"/>
    <w:rsid w:val="004D6FB2"/>
    <w:rsid w:val="004D72FE"/>
    <w:rsid w:val="004D7D4C"/>
    <w:rsid w:val="004D7E91"/>
    <w:rsid w:val="004E003A"/>
    <w:rsid w:val="004E0110"/>
    <w:rsid w:val="004E0768"/>
    <w:rsid w:val="004E0C70"/>
    <w:rsid w:val="004E1A31"/>
    <w:rsid w:val="004E25F0"/>
    <w:rsid w:val="004E267C"/>
    <w:rsid w:val="004E26DD"/>
    <w:rsid w:val="004E2DE0"/>
    <w:rsid w:val="004E3E6F"/>
    <w:rsid w:val="004E4060"/>
    <w:rsid w:val="004E409A"/>
    <w:rsid w:val="004E4CB9"/>
    <w:rsid w:val="004E5124"/>
    <w:rsid w:val="004E5560"/>
    <w:rsid w:val="004E5974"/>
    <w:rsid w:val="004E7626"/>
    <w:rsid w:val="004E7C40"/>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EA1"/>
    <w:rsid w:val="005169D5"/>
    <w:rsid w:val="00516DA1"/>
    <w:rsid w:val="005173A7"/>
    <w:rsid w:val="005177E1"/>
    <w:rsid w:val="00517A41"/>
    <w:rsid w:val="00517C32"/>
    <w:rsid w:val="005201C4"/>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632B"/>
    <w:rsid w:val="0052692F"/>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CC6"/>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5AD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43DE"/>
    <w:rsid w:val="005748C6"/>
    <w:rsid w:val="00574E34"/>
    <w:rsid w:val="00574F3F"/>
    <w:rsid w:val="0057562C"/>
    <w:rsid w:val="005759F6"/>
    <w:rsid w:val="00575E3E"/>
    <w:rsid w:val="005763D5"/>
    <w:rsid w:val="005765F5"/>
    <w:rsid w:val="00576D6C"/>
    <w:rsid w:val="005772F8"/>
    <w:rsid w:val="0057771B"/>
    <w:rsid w:val="00577A2E"/>
    <w:rsid w:val="0058080B"/>
    <w:rsid w:val="00580D77"/>
    <w:rsid w:val="00580E48"/>
    <w:rsid w:val="00580F0A"/>
    <w:rsid w:val="00581246"/>
    <w:rsid w:val="00581401"/>
    <w:rsid w:val="00581A5F"/>
    <w:rsid w:val="00582C3A"/>
    <w:rsid w:val="00582D48"/>
    <w:rsid w:val="00582E1A"/>
    <w:rsid w:val="00583147"/>
    <w:rsid w:val="00583A09"/>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6B"/>
    <w:rsid w:val="005925B3"/>
    <w:rsid w:val="0059292F"/>
    <w:rsid w:val="00592B03"/>
    <w:rsid w:val="00592DCB"/>
    <w:rsid w:val="00592E61"/>
    <w:rsid w:val="005933A2"/>
    <w:rsid w:val="005934EF"/>
    <w:rsid w:val="00593AB9"/>
    <w:rsid w:val="005941BC"/>
    <w:rsid w:val="00594238"/>
    <w:rsid w:val="0059449C"/>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CCD"/>
    <w:rsid w:val="005B1DB8"/>
    <w:rsid w:val="005B2225"/>
    <w:rsid w:val="005B2799"/>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578"/>
    <w:rsid w:val="005D4729"/>
    <w:rsid w:val="005D4EFA"/>
    <w:rsid w:val="005D52BE"/>
    <w:rsid w:val="005D55BA"/>
    <w:rsid w:val="005D5909"/>
    <w:rsid w:val="005D5ADB"/>
    <w:rsid w:val="005D5CBE"/>
    <w:rsid w:val="005D648A"/>
    <w:rsid w:val="005D7159"/>
    <w:rsid w:val="005D7893"/>
    <w:rsid w:val="005D7E0D"/>
    <w:rsid w:val="005E11DB"/>
    <w:rsid w:val="005E178D"/>
    <w:rsid w:val="005E1C6C"/>
    <w:rsid w:val="005E234A"/>
    <w:rsid w:val="005E238A"/>
    <w:rsid w:val="005E343F"/>
    <w:rsid w:val="005E35CC"/>
    <w:rsid w:val="005E3697"/>
    <w:rsid w:val="005E371E"/>
    <w:rsid w:val="005E427F"/>
    <w:rsid w:val="005E5094"/>
    <w:rsid w:val="005E53F9"/>
    <w:rsid w:val="005E55AB"/>
    <w:rsid w:val="005E71E5"/>
    <w:rsid w:val="005E775D"/>
    <w:rsid w:val="005E793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299D"/>
    <w:rsid w:val="006130F7"/>
    <w:rsid w:val="00613AF8"/>
    <w:rsid w:val="00613D8E"/>
    <w:rsid w:val="006142E0"/>
    <w:rsid w:val="00614B85"/>
    <w:rsid w:val="00615537"/>
    <w:rsid w:val="00615F68"/>
    <w:rsid w:val="00616004"/>
    <w:rsid w:val="00616112"/>
    <w:rsid w:val="00616429"/>
    <w:rsid w:val="00616613"/>
    <w:rsid w:val="00616912"/>
    <w:rsid w:val="006169C7"/>
    <w:rsid w:val="00616F5B"/>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80D"/>
    <w:rsid w:val="00635CAE"/>
    <w:rsid w:val="00636068"/>
    <w:rsid w:val="00636753"/>
    <w:rsid w:val="00637240"/>
    <w:rsid w:val="006374D9"/>
    <w:rsid w:val="00637A3B"/>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44B2"/>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2EB"/>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732C"/>
    <w:rsid w:val="0066736B"/>
    <w:rsid w:val="006679F5"/>
    <w:rsid w:val="00667B77"/>
    <w:rsid w:val="00667C44"/>
    <w:rsid w:val="00670465"/>
    <w:rsid w:val="00670552"/>
    <w:rsid w:val="00670AFD"/>
    <w:rsid w:val="00671052"/>
    <w:rsid w:val="006710B4"/>
    <w:rsid w:val="00671117"/>
    <w:rsid w:val="006712AF"/>
    <w:rsid w:val="006716DA"/>
    <w:rsid w:val="00671702"/>
    <w:rsid w:val="006717D6"/>
    <w:rsid w:val="006718D8"/>
    <w:rsid w:val="00671CE4"/>
    <w:rsid w:val="00671EDD"/>
    <w:rsid w:val="006721F4"/>
    <w:rsid w:val="00672297"/>
    <w:rsid w:val="006728ED"/>
    <w:rsid w:val="00672DA3"/>
    <w:rsid w:val="006732B1"/>
    <w:rsid w:val="006732D2"/>
    <w:rsid w:val="00673810"/>
    <w:rsid w:val="00673E5A"/>
    <w:rsid w:val="0067446F"/>
    <w:rsid w:val="0067469F"/>
    <w:rsid w:val="006746A4"/>
    <w:rsid w:val="00674855"/>
    <w:rsid w:val="00675558"/>
    <w:rsid w:val="00675611"/>
    <w:rsid w:val="00675944"/>
    <w:rsid w:val="00675A60"/>
    <w:rsid w:val="0067697E"/>
    <w:rsid w:val="00676AE1"/>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F0"/>
    <w:rsid w:val="00682E14"/>
    <w:rsid w:val="00682F62"/>
    <w:rsid w:val="00682FD8"/>
    <w:rsid w:val="0068306E"/>
    <w:rsid w:val="006833A0"/>
    <w:rsid w:val="006842C2"/>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5EF"/>
    <w:rsid w:val="0069473C"/>
    <w:rsid w:val="00694797"/>
    <w:rsid w:val="00694A20"/>
    <w:rsid w:val="006952DC"/>
    <w:rsid w:val="00695887"/>
    <w:rsid w:val="006964E7"/>
    <w:rsid w:val="00696762"/>
    <w:rsid w:val="00696A31"/>
    <w:rsid w:val="00697434"/>
    <w:rsid w:val="0069766F"/>
    <w:rsid w:val="00697733"/>
    <w:rsid w:val="00697E33"/>
    <w:rsid w:val="006A254E"/>
    <w:rsid w:val="006A27A6"/>
    <w:rsid w:val="006A2C30"/>
    <w:rsid w:val="006A301C"/>
    <w:rsid w:val="006A3E2B"/>
    <w:rsid w:val="006A63FA"/>
    <w:rsid w:val="006A6893"/>
    <w:rsid w:val="006A6E17"/>
    <w:rsid w:val="006A6FBC"/>
    <w:rsid w:val="006A7302"/>
    <w:rsid w:val="006B0E52"/>
    <w:rsid w:val="006B120D"/>
    <w:rsid w:val="006B17E7"/>
    <w:rsid w:val="006B19E8"/>
    <w:rsid w:val="006B1A8A"/>
    <w:rsid w:val="006B1FD5"/>
    <w:rsid w:val="006B23CC"/>
    <w:rsid w:val="006B2640"/>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00C"/>
    <w:rsid w:val="006C5958"/>
    <w:rsid w:val="006C5B4F"/>
    <w:rsid w:val="006C5ED6"/>
    <w:rsid w:val="006C643C"/>
    <w:rsid w:val="006C66C4"/>
    <w:rsid w:val="006C686C"/>
    <w:rsid w:val="006C6E3A"/>
    <w:rsid w:val="006C6FD7"/>
    <w:rsid w:val="006D00DB"/>
    <w:rsid w:val="006D0361"/>
    <w:rsid w:val="006D0BA2"/>
    <w:rsid w:val="006D0C5E"/>
    <w:rsid w:val="006D11D0"/>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2301"/>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C01"/>
    <w:rsid w:val="006F707E"/>
    <w:rsid w:val="006F790F"/>
    <w:rsid w:val="006F7CFD"/>
    <w:rsid w:val="007001DC"/>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7B8"/>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48D0"/>
    <w:rsid w:val="00725045"/>
    <w:rsid w:val="007251F4"/>
    <w:rsid w:val="007252BC"/>
    <w:rsid w:val="00726036"/>
    <w:rsid w:val="00726279"/>
    <w:rsid w:val="0072644F"/>
    <w:rsid w:val="007266F1"/>
    <w:rsid w:val="00726A9B"/>
    <w:rsid w:val="00727530"/>
    <w:rsid w:val="00727A0E"/>
    <w:rsid w:val="00727DBC"/>
    <w:rsid w:val="007318D0"/>
    <w:rsid w:val="00731C5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0A2"/>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638D"/>
    <w:rsid w:val="00746484"/>
    <w:rsid w:val="00746AE9"/>
    <w:rsid w:val="0074704F"/>
    <w:rsid w:val="00747789"/>
    <w:rsid w:val="00747F48"/>
    <w:rsid w:val="00747F4C"/>
    <w:rsid w:val="007506BD"/>
    <w:rsid w:val="00750AF5"/>
    <w:rsid w:val="00750E32"/>
    <w:rsid w:val="00751091"/>
    <w:rsid w:val="00751574"/>
    <w:rsid w:val="00751B83"/>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0A2"/>
    <w:rsid w:val="007574FC"/>
    <w:rsid w:val="00757B51"/>
    <w:rsid w:val="00760975"/>
    <w:rsid w:val="007617EB"/>
    <w:rsid w:val="00761AF1"/>
    <w:rsid w:val="00761FDA"/>
    <w:rsid w:val="00762051"/>
    <w:rsid w:val="007621FF"/>
    <w:rsid w:val="007625DA"/>
    <w:rsid w:val="0076331B"/>
    <w:rsid w:val="007634E3"/>
    <w:rsid w:val="00763BBE"/>
    <w:rsid w:val="00763E63"/>
    <w:rsid w:val="00764194"/>
    <w:rsid w:val="007641EA"/>
    <w:rsid w:val="007646A8"/>
    <w:rsid w:val="0076483C"/>
    <w:rsid w:val="00764C80"/>
    <w:rsid w:val="00765648"/>
    <w:rsid w:val="00765ED3"/>
    <w:rsid w:val="0076665B"/>
    <w:rsid w:val="0076681D"/>
    <w:rsid w:val="00766A65"/>
    <w:rsid w:val="00766BF9"/>
    <w:rsid w:val="00766C3C"/>
    <w:rsid w:val="007671F5"/>
    <w:rsid w:val="007676B8"/>
    <w:rsid w:val="00767820"/>
    <w:rsid w:val="00767F1A"/>
    <w:rsid w:val="00770264"/>
    <w:rsid w:val="007706EF"/>
    <w:rsid w:val="00770915"/>
    <w:rsid w:val="0077098B"/>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9C6"/>
    <w:rsid w:val="00773D49"/>
    <w:rsid w:val="007741D4"/>
    <w:rsid w:val="00774889"/>
    <w:rsid w:val="007748AF"/>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90176"/>
    <w:rsid w:val="00790A65"/>
    <w:rsid w:val="0079150C"/>
    <w:rsid w:val="0079162F"/>
    <w:rsid w:val="00792F3B"/>
    <w:rsid w:val="00794924"/>
    <w:rsid w:val="007955AA"/>
    <w:rsid w:val="007965CC"/>
    <w:rsid w:val="0079672F"/>
    <w:rsid w:val="00796D05"/>
    <w:rsid w:val="00796D17"/>
    <w:rsid w:val="00797216"/>
    <w:rsid w:val="00797364"/>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7C6"/>
    <w:rsid w:val="007C6450"/>
    <w:rsid w:val="007C670D"/>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4178"/>
    <w:rsid w:val="007D4ACD"/>
    <w:rsid w:val="007D4D33"/>
    <w:rsid w:val="007D518D"/>
    <w:rsid w:val="007D5549"/>
    <w:rsid w:val="007D5801"/>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148"/>
    <w:rsid w:val="007F220B"/>
    <w:rsid w:val="007F27DD"/>
    <w:rsid w:val="007F4584"/>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740"/>
    <w:rsid w:val="008019BD"/>
    <w:rsid w:val="008019F4"/>
    <w:rsid w:val="00801C38"/>
    <w:rsid w:val="00802AA6"/>
    <w:rsid w:val="00802E74"/>
    <w:rsid w:val="008037F3"/>
    <w:rsid w:val="0080474F"/>
    <w:rsid w:val="00804B92"/>
    <w:rsid w:val="00804E21"/>
    <w:rsid w:val="00804E32"/>
    <w:rsid w:val="00805092"/>
    <w:rsid w:val="008063AC"/>
    <w:rsid w:val="00806590"/>
    <w:rsid w:val="00806807"/>
    <w:rsid w:val="00806AAF"/>
    <w:rsid w:val="008070AC"/>
    <w:rsid w:val="00807C65"/>
    <w:rsid w:val="008101FD"/>
    <w:rsid w:val="00810356"/>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CAE"/>
    <w:rsid w:val="008302B1"/>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5DEC"/>
    <w:rsid w:val="008376DD"/>
    <w:rsid w:val="008376F6"/>
    <w:rsid w:val="00837C8B"/>
    <w:rsid w:val="00837D5B"/>
    <w:rsid w:val="00840607"/>
    <w:rsid w:val="00840861"/>
    <w:rsid w:val="00840B69"/>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C7F"/>
    <w:rsid w:val="008664F2"/>
    <w:rsid w:val="00866EB3"/>
    <w:rsid w:val="0086701A"/>
    <w:rsid w:val="00867BD2"/>
    <w:rsid w:val="008712FD"/>
    <w:rsid w:val="008715E5"/>
    <w:rsid w:val="008716A1"/>
    <w:rsid w:val="00871CAA"/>
    <w:rsid w:val="0087246C"/>
    <w:rsid w:val="00872D3F"/>
    <w:rsid w:val="00873010"/>
    <w:rsid w:val="0087316B"/>
    <w:rsid w:val="0087333F"/>
    <w:rsid w:val="008733E4"/>
    <w:rsid w:val="008735A5"/>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F30"/>
    <w:rsid w:val="008810DD"/>
    <w:rsid w:val="00881F11"/>
    <w:rsid w:val="008833E8"/>
    <w:rsid w:val="00883507"/>
    <w:rsid w:val="00884372"/>
    <w:rsid w:val="00884414"/>
    <w:rsid w:val="00884B2A"/>
    <w:rsid w:val="00884DD2"/>
    <w:rsid w:val="008854A0"/>
    <w:rsid w:val="0088568C"/>
    <w:rsid w:val="00886D5C"/>
    <w:rsid w:val="00886F07"/>
    <w:rsid w:val="00886F20"/>
    <w:rsid w:val="00887506"/>
    <w:rsid w:val="00887B48"/>
    <w:rsid w:val="008902F4"/>
    <w:rsid w:val="00890B23"/>
    <w:rsid w:val="008912F3"/>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962"/>
    <w:rsid w:val="00895BB0"/>
    <w:rsid w:val="00895EF5"/>
    <w:rsid w:val="00896C81"/>
    <w:rsid w:val="00896D83"/>
    <w:rsid w:val="00897417"/>
    <w:rsid w:val="00897534"/>
    <w:rsid w:val="00897BDD"/>
    <w:rsid w:val="00897C3F"/>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93A"/>
    <w:rsid w:val="008A6B6F"/>
    <w:rsid w:val="008A70DF"/>
    <w:rsid w:val="008A71EE"/>
    <w:rsid w:val="008A7200"/>
    <w:rsid w:val="008A73B2"/>
    <w:rsid w:val="008B043F"/>
    <w:rsid w:val="008B0808"/>
    <w:rsid w:val="008B0AC9"/>
    <w:rsid w:val="008B0AEC"/>
    <w:rsid w:val="008B0E22"/>
    <w:rsid w:val="008B15CA"/>
    <w:rsid w:val="008B1B73"/>
    <w:rsid w:val="008B1D0A"/>
    <w:rsid w:val="008B1D94"/>
    <w:rsid w:val="008B1E53"/>
    <w:rsid w:val="008B1E5B"/>
    <w:rsid w:val="008B271D"/>
    <w:rsid w:val="008B389D"/>
    <w:rsid w:val="008B3C5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424F"/>
    <w:rsid w:val="008C43FE"/>
    <w:rsid w:val="008C4C7E"/>
    <w:rsid w:val="008C5C46"/>
    <w:rsid w:val="008C6184"/>
    <w:rsid w:val="008C6624"/>
    <w:rsid w:val="008C6EA5"/>
    <w:rsid w:val="008C785E"/>
    <w:rsid w:val="008D0A8A"/>
    <w:rsid w:val="008D0AFB"/>
    <w:rsid w:val="008D0D71"/>
    <w:rsid w:val="008D1511"/>
    <w:rsid w:val="008D1AB4"/>
    <w:rsid w:val="008D1B95"/>
    <w:rsid w:val="008D2513"/>
    <w:rsid w:val="008D283E"/>
    <w:rsid w:val="008D2CE6"/>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99F"/>
    <w:rsid w:val="008E5B33"/>
    <w:rsid w:val="008E5BF2"/>
    <w:rsid w:val="008E5C81"/>
    <w:rsid w:val="008E5F8F"/>
    <w:rsid w:val="008E72F3"/>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897"/>
    <w:rsid w:val="008F6FBB"/>
    <w:rsid w:val="008F6FD8"/>
    <w:rsid w:val="008F72CC"/>
    <w:rsid w:val="008F72CD"/>
    <w:rsid w:val="008F75DC"/>
    <w:rsid w:val="008F7744"/>
    <w:rsid w:val="008F79BB"/>
    <w:rsid w:val="008F7D54"/>
    <w:rsid w:val="00901428"/>
    <w:rsid w:val="0090178F"/>
    <w:rsid w:val="00903802"/>
    <w:rsid w:val="009048AA"/>
    <w:rsid w:val="0090540E"/>
    <w:rsid w:val="00905673"/>
    <w:rsid w:val="00905D06"/>
    <w:rsid w:val="009061DC"/>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1994"/>
    <w:rsid w:val="00922F8C"/>
    <w:rsid w:val="009232C9"/>
    <w:rsid w:val="00923452"/>
    <w:rsid w:val="00923608"/>
    <w:rsid w:val="009238E5"/>
    <w:rsid w:val="00923F12"/>
    <w:rsid w:val="0092494B"/>
    <w:rsid w:val="00924D34"/>
    <w:rsid w:val="00924FF8"/>
    <w:rsid w:val="00925730"/>
    <w:rsid w:val="00925BA8"/>
    <w:rsid w:val="0092668B"/>
    <w:rsid w:val="00926DA7"/>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0476"/>
    <w:rsid w:val="00940587"/>
    <w:rsid w:val="0094159F"/>
    <w:rsid w:val="009418BC"/>
    <w:rsid w:val="00941E58"/>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C8B"/>
    <w:rsid w:val="00950FA9"/>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6985"/>
    <w:rsid w:val="00956BCA"/>
    <w:rsid w:val="0095755F"/>
    <w:rsid w:val="009579C9"/>
    <w:rsid w:val="00957E7F"/>
    <w:rsid w:val="00957F62"/>
    <w:rsid w:val="00960107"/>
    <w:rsid w:val="0096041C"/>
    <w:rsid w:val="009613F8"/>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709F8"/>
    <w:rsid w:val="00972315"/>
    <w:rsid w:val="00972929"/>
    <w:rsid w:val="00972F91"/>
    <w:rsid w:val="0097314C"/>
    <w:rsid w:val="00973827"/>
    <w:rsid w:val="00973FCF"/>
    <w:rsid w:val="009742D3"/>
    <w:rsid w:val="00974445"/>
    <w:rsid w:val="009747CA"/>
    <w:rsid w:val="009749E1"/>
    <w:rsid w:val="009753F3"/>
    <w:rsid w:val="00976E48"/>
    <w:rsid w:val="00976FF9"/>
    <w:rsid w:val="00977306"/>
    <w:rsid w:val="0097781C"/>
    <w:rsid w:val="00977BA7"/>
    <w:rsid w:val="00980517"/>
    <w:rsid w:val="0098194F"/>
    <w:rsid w:val="00981C7E"/>
    <w:rsid w:val="0098228A"/>
    <w:rsid w:val="00982511"/>
    <w:rsid w:val="009826C8"/>
    <w:rsid w:val="0098333C"/>
    <w:rsid w:val="009836E4"/>
    <w:rsid w:val="0098412F"/>
    <w:rsid w:val="00984289"/>
    <w:rsid w:val="009848C3"/>
    <w:rsid w:val="00984E99"/>
    <w:rsid w:val="009857E5"/>
    <w:rsid w:val="00985F28"/>
    <w:rsid w:val="00986149"/>
    <w:rsid w:val="00986176"/>
    <w:rsid w:val="00986E7F"/>
    <w:rsid w:val="00987208"/>
    <w:rsid w:val="00987275"/>
    <w:rsid w:val="0098727F"/>
    <w:rsid w:val="00987536"/>
    <w:rsid w:val="00987632"/>
    <w:rsid w:val="009900D9"/>
    <w:rsid w:val="00990BD5"/>
    <w:rsid w:val="0099196F"/>
    <w:rsid w:val="00991ED6"/>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A86"/>
    <w:rsid w:val="009A4078"/>
    <w:rsid w:val="009A4869"/>
    <w:rsid w:val="009A4C3C"/>
    <w:rsid w:val="009A4E6D"/>
    <w:rsid w:val="009A4F91"/>
    <w:rsid w:val="009A63E1"/>
    <w:rsid w:val="009A6A6B"/>
    <w:rsid w:val="009A7A86"/>
    <w:rsid w:val="009B0637"/>
    <w:rsid w:val="009B0FC4"/>
    <w:rsid w:val="009B1359"/>
    <w:rsid w:val="009B15DF"/>
    <w:rsid w:val="009B1EF9"/>
    <w:rsid w:val="009B200A"/>
    <w:rsid w:val="009B26AC"/>
    <w:rsid w:val="009B2818"/>
    <w:rsid w:val="009B30F1"/>
    <w:rsid w:val="009B35FA"/>
    <w:rsid w:val="009B37E2"/>
    <w:rsid w:val="009B43B2"/>
    <w:rsid w:val="009B4519"/>
    <w:rsid w:val="009B506B"/>
    <w:rsid w:val="009B57EF"/>
    <w:rsid w:val="009B5B85"/>
    <w:rsid w:val="009B6821"/>
    <w:rsid w:val="009B6D8F"/>
    <w:rsid w:val="009B70D6"/>
    <w:rsid w:val="009B7204"/>
    <w:rsid w:val="009B7239"/>
    <w:rsid w:val="009C0074"/>
    <w:rsid w:val="009C0564"/>
    <w:rsid w:val="009C0736"/>
    <w:rsid w:val="009C096B"/>
    <w:rsid w:val="009C0A6A"/>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23"/>
    <w:rsid w:val="009C4FE4"/>
    <w:rsid w:val="009C601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A3A"/>
    <w:rsid w:val="009D7DEF"/>
    <w:rsid w:val="009E058F"/>
    <w:rsid w:val="009E0A9E"/>
    <w:rsid w:val="009E0DC0"/>
    <w:rsid w:val="009E1810"/>
    <w:rsid w:val="009E19A2"/>
    <w:rsid w:val="009E19E4"/>
    <w:rsid w:val="009E1C84"/>
    <w:rsid w:val="009E20A7"/>
    <w:rsid w:val="009E268A"/>
    <w:rsid w:val="009E26C9"/>
    <w:rsid w:val="009E28AC"/>
    <w:rsid w:val="009E2F8A"/>
    <w:rsid w:val="009E33B5"/>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81F"/>
    <w:rsid w:val="009F2A87"/>
    <w:rsid w:val="009F3971"/>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6F6C"/>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37F"/>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968"/>
    <w:rsid w:val="00A8399D"/>
    <w:rsid w:val="00A83DDA"/>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C25"/>
    <w:rsid w:val="00AA2771"/>
    <w:rsid w:val="00AA2B9F"/>
    <w:rsid w:val="00AA2E8A"/>
    <w:rsid w:val="00AA32B7"/>
    <w:rsid w:val="00AA379F"/>
    <w:rsid w:val="00AA3DB7"/>
    <w:rsid w:val="00AA51F5"/>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C51"/>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743"/>
    <w:rsid w:val="00AE3AFD"/>
    <w:rsid w:val="00AE3B4E"/>
    <w:rsid w:val="00AE4259"/>
    <w:rsid w:val="00AE4ADF"/>
    <w:rsid w:val="00AE5025"/>
    <w:rsid w:val="00AE50F4"/>
    <w:rsid w:val="00AE59EC"/>
    <w:rsid w:val="00AE5A31"/>
    <w:rsid w:val="00AE5E9C"/>
    <w:rsid w:val="00AE602A"/>
    <w:rsid w:val="00AE67B3"/>
    <w:rsid w:val="00AE689C"/>
    <w:rsid w:val="00AE6D2D"/>
    <w:rsid w:val="00AE7399"/>
    <w:rsid w:val="00AE7864"/>
    <w:rsid w:val="00AE7949"/>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67B5"/>
    <w:rsid w:val="00B07B98"/>
    <w:rsid w:val="00B10558"/>
    <w:rsid w:val="00B10A20"/>
    <w:rsid w:val="00B10FD8"/>
    <w:rsid w:val="00B11703"/>
    <w:rsid w:val="00B11CBA"/>
    <w:rsid w:val="00B1221A"/>
    <w:rsid w:val="00B1226B"/>
    <w:rsid w:val="00B126F0"/>
    <w:rsid w:val="00B13D81"/>
    <w:rsid w:val="00B1522B"/>
    <w:rsid w:val="00B156A9"/>
    <w:rsid w:val="00B15969"/>
    <w:rsid w:val="00B15F83"/>
    <w:rsid w:val="00B15FCB"/>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362"/>
    <w:rsid w:val="00B24A7C"/>
    <w:rsid w:val="00B255B3"/>
    <w:rsid w:val="00B2572B"/>
    <w:rsid w:val="00B25762"/>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7EA"/>
    <w:rsid w:val="00B45876"/>
    <w:rsid w:val="00B45FEA"/>
    <w:rsid w:val="00B46EE9"/>
    <w:rsid w:val="00B470D2"/>
    <w:rsid w:val="00B470FE"/>
    <w:rsid w:val="00B50DCE"/>
    <w:rsid w:val="00B5118A"/>
    <w:rsid w:val="00B51542"/>
    <w:rsid w:val="00B51AB7"/>
    <w:rsid w:val="00B51BAA"/>
    <w:rsid w:val="00B51D1D"/>
    <w:rsid w:val="00B51F2E"/>
    <w:rsid w:val="00B5310E"/>
    <w:rsid w:val="00B544E3"/>
    <w:rsid w:val="00B54ACC"/>
    <w:rsid w:val="00B54DCB"/>
    <w:rsid w:val="00B54E80"/>
    <w:rsid w:val="00B558DA"/>
    <w:rsid w:val="00B55AC2"/>
    <w:rsid w:val="00B560C9"/>
    <w:rsid w:val="00B5651F"/>
    <w:rsid w:val="00B56533"/>
    <w:rsid w:val="00B56ADA"/>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644"/>
    <w:rsid w:val="00B70B10"/>
    <w:rsid w:val="00B711CE"/>
    <w:rsid w:val="00B717D4"/>
    <w:rsid w:val="00B71D44"/>
    <w:rsid w:val="00B71DC8"/>
    <w:rsid w:val="00B72D97"/>
    <w:rsid w:val="00B73942"/>
    <w:rsid w:val="00B73B81"/>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2822"/>
    <w:rsid w:val="00BA2FEF"/>
    <w:rsid w:val="00BA52F0"/>
    <w:rsid w:val="00BA54F0"/>
    <w:rsid w:val="00BA560F"/>
    <w:rsid w:val="00BA7206"/>
    <w:rsid w:val="00BA786C"/>
    <w:rsid w:val="00BB05F8"/>
    <w:rsid w:val="00BB0BD2"/>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4F0"/>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170"/>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0C0"/>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52"/>
    <w:rsid w:val="00BF5564"/>
    <w:rsid w:val="00BF662D"/>
    <w:rsid w:val="00BF6AA8"/>
    <w:rsid w:val="00BF73F2"/>
    <w:rsid w:val="00C01671"/>
    <w:rsid w:val="00C01E90"/>
    <w:rsid w:val="00C02419"/>
    <w:rsid w:val="00C025BD"/>
    <w:rsid w:val="00C02766"/>
    <w:rsid w:val="00C031B1"/>
    <w:rsid w:val="00C03C4B"/>
    <w:rsid w:val="00C03EE8"/>
    <w:rsid w:val="00C04E7A"/>
    <w:rsid w:val="00C05046"/>
    <w:rsid w:val="00C050A3"/>
    <w:rsid w:val="00C05BEC"/>
    <w:rsid w:val="00C05F5B"/>
    <w:rsid w:val="00C06BF8"/>
    <w:rsid w:val="00C06E7D"/>
    <w:rsid w:val="00C074C7"/>
    <w:rsid w:val="00C1037A"/>
    <w:rsid w:val="00C1049D"/>
    <w:rsid w:val="00C106B4"/>
    <w:rsid w:val="00C10D76"/>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93B"/>
    <w:rsid w:val="00C16C30"/>
    <w:rsid w:val="00C1709E"/>
    <w:rsid w:val="00C17EDD"/>
    <w:rsid w:val="00C17FCB"/>
    <w:rsid w:val="00C2086C"/>
    <w:rsid w:val="00C20A00"/>
    <w:rsid w:val="00C21673"/>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023"/>
    <w:rsid w:val="00C376BA"/>
    <w:rsid w:val="00C37D08"/>
    <w:rsid w:val="00C37ED6"/>
    <w:rsid w:val="00C40373"/>
    <w:rsid w:val="00C4082D"/>
    <w:rsid w:val="00C40AE6"/>
    <w:rsid w:val="00C40B2B"/>
    <w:rsid w:val="00C40DAD"/>
    <w:rsid w:val="00C411AF"/>
    <w:rsid w:val="00C4138D"/>
    <w:rsid w:val="00C41596"/>
    <w:rsid w:val="00C415B3"/>
    <w:rsid w:val="00C41B0A"/>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CBD"/>
    <w:rsid w:val="00C54D71"/>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87C"/>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158"/>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4754"/>
    <w:rsid w:val="00CD4B0C"/>
    <w:rsid w:val="00CD4E72"/>
    <w:rsid w:val="00CD5512"/>
    <w:rsid w:val="00CD5F80"/>
    <w:rsid w:val="00CD6100"/>
    <w:rsid w:val="00CD636A"/>
    <w:rsid w:val="00CD6918"/>
    <w:rsid w:val="00CD6E3D"/>
    <w:rsid w:val="00CD6FDE"/>
    <w:rsid w:val="00CD7133"/>
    <w:rsid w:val="00CD71AB"/>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207"/>
    <w:rsid w:val="00CE64C2"/>
    <w:rsid w:val="00CE6FBE"/>
    <w:rsid w:val="00CE76C2"/>
    <w:rsid w:val="00CE78AE"/>
    <w:rsid w:val="00CE7B5F"/>
    <w:rsid w:val="00CE7CB3"/>
    <w:rsid w:val="00CE7E62"/>
    <w:rsid w:val="00CE7EB8"/>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1A7"/>
    <w:rsid w:val="00CF692D"/>
    <w:rsid w:val="00D004FA"/>
    <w:rsid w:val="00D00539"/>
    <w:rsid w:val="00D007C0"/>
    <w:rsid w:val="00D00ACE"/>
    <w:rsid w:val="00D00FAD"/>
    <w:rsid w:val="00D01260"/>
    <w:rsid w:val="00D01B21"/>
    <w:rsid w:val="00D01E2F"/>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5E8"/>
    <w:rsid w:val="00D2685C"/>
    <w:rsid w:val="00D26A3B"/>
    <w:rsid w:val="00D302FD"/>
    <w:rsid w:val="00D3038A"/>
    <w:rsid w:val="00D3098D"/>
    <w:rsid w:val="00D30EA4"/>
    <w:rsid w:val="00D3108D"/>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12F6"/>
    <w:rsid w:val="00D42133"/>
    <w:rsid w:val="00D42F34"/>
    <w:rsid w:val="00D437D8"/>
    <w:rsid w:val="00D43C12"/>
    <w:rsid w:val="00D44994"/>
    <w:rsid w:val="00D45BC0"/>
    <w:rsid w:val="00D45DF3"/>
    <w:rsid w:val="00D45FF2"/>
    <w:rsid w:val="00D46174"/>
    <w:rsid w:val="00D4632C"/>
    <w:rsid w:val="00D46C7B"/>
    <w:rsid w:val="00D471EA"/>
    <w:rsid w:val="00D47721"/>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517"/>
    <w:rsid w:val="00D63B75"/>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E3A"/>
    <w:rsid w:val="00D71F09"/>
    <w:rsid w:val="00D72C0E"/>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7D7"/>
    <w:rsid w:val="00D7793B"/>
    <w:rsid w:val="00D807B0"/>
    <w:rsid w:val="00D80AB8"/>
    <w:rsid w:val="00D81792"/>
    <w:rsid w:val="00D819B1"/>
    <w:rsid w:val="00D82494"/>
    <w:rsid w:val="00D83AE9"/>
    <w:rsid w:val="00D83E9C"/>
    <w:rsid w:val="00D841C5"/>
    <w:rsid w:val="00D84716"/>
    <w:rsid w:val="00D84BF6"/>
    <w:rsid w:val="00D857B8"/>
    <w:rsid w:val="00D85D26"/>
    <w:rsid w:val="00D85F70"/>
    <w:rsid w:val="00D86153"/>
    <w:rsid w:val="00D87175"/>
    <w:rsid w:val="00D87224"/>
    <w:rsid w:val="00D87ABF"/>
    <w:rsid w:val="00D90CD3"/>
    <w:rsid w:val="00D917E8"/>
    <w:rsid w:val="00D919E6"/>
    <w:rsid w:val="00D91BE1"/>
    <w:rsid w:val="00D92C29"/>
    <w:rsid w:val="00D92C62"/>
    <w:rsid w:val="00D92CD8"/>
    <w:rsid w:val="00D93447"/>
    <w:rsid w:val="00D936E2"/>
    <w:rsid w:val="00D93CE0"/>
    <w:rsid w:val="00D94943"/>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85D"/>
    <w:rsid w:val="00DB49DD"/>
    <w:rsid w:val="00DB531F"/>
    <w:rsid w:val="00DB5C72"/>
    <w:rsid w:val="00DB6132"/>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143"/>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AF5"/>
    <w:rsid w:val="00DE3859"/>
    <w:rsid w:val="00DE3F51"/>
    <w:rsid w:val="00DE4085"/>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A7E"/>
    <w:rsid w:val="00E151E1"/>
    <w:rsid w:val="00E1576C"/>
    <w:rsid w:val="00E15C6B"/>
    <w:rsid w:val="00E16117"/>
    <w:rsid w:val="00E1718F"/>
    <w:rsid w:val="00E17619"/>
    <w:rsid w:val="00E17805"/>
    <w:rsid w:val="00E17ABB"/>
    <w:rsid w:val="00E207FF"/>
    <w:rsid w:val="00E20F79"/>
    <w:rsid w:val="00E21278"/>
    <w:rsid w:val="00E212F4"/>
    <w:rsid w:val="00E21773"/>
    <w:rsid w:val="00E217C5"/>
    <w:rsid w:val="00E2190F"/>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0C7"/>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052"/>
    <w:rsid w:val="00E5414C"/>
    <w:rsid w:val="00E547B3"/>
    <w:rsid w:val="00E54FE8"/>
    <w:rsid w:val="00E55439"/>
    <w:rsid w:val="00E5596B"/>
    <w:rsid w:val="00E55BB9"/>
    <w:rsid w:val="00E569B7"/>
    <w:rsid w:val="00E5733D"/>
    <w:rsid w:val="00E57CE8"/>
    <w:rsid w:val="00E60364"/>
    <w:rsid w:val="00E603E5"/>
    <w:rsid w:val="00E6052D"/>
    <w:rsid w:val="00E608E5"/>
    <w:rsid w:val="00E60CE6"/>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1F02"/>
    <w:rsid w:val="00E72C01"/>
    <w:rsid w:val="00E7389A"/>
    <w:rsid w:val="00E741AC"/>
    <w:rsid w:val="00E741B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7425"/>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D00"/>
    <w:rsid w:val="00EA4FD1"/>
    <w:rsid w:val="00EA53C2"/>
    <w:rsid w:val="00EA5695"/>
    <w:rsid w:val="00EA5B0A"/>
    <w:rsid w:val="00EA5E3D"/>
    <w:rsid w:val="00EA65AD"/>
    <w:rsid w:val="00EA6D21"/>
    <w:rsid w:val="00EA7866"/>
    <w:rsid w:val="00EA7FCF"/>
    <w:rsid w:val="00EB05B6"/>
    <w:rsid w:val="00EB085E"/>
    <w:rsid w:val="00EB0CA3"/>
    <w:rsid w:val="00EB0D2B"/>
    <w:rsid w:val="00EB104F"/>
    <w:rsid w:val="00EB1B27"/>
    <w:rsid w:val="00EB1DA8"/>
    <w:rsid w:val="00EB2A87"/>
    <w:rsid w:val="00EB2FA6"/>
    <w:rsid w:val="00EB3C0B"/>
    <w:rsid w:val="00EB4288"/>
    <w:rsid w:val="00EB44C2"/>
    <w:rsid w:val="00EB478A"/>
    <w:rsid w:val="00EB4B15"/>
    <w:rsid w:val="00EB4C01"/>
    <w:rsid w:val="00EB4CFF"/>
    <w:rsid w:val="00EB53D6"/>
    <w:rsid w:val="00EB5476"/>
    <w:rsid w:val="00EB5A6A"/>
    <w:rsid w:val="00EB600A"/>
    <w:rsid w:val="00EB70B0"/>
    <w:rsid w:val="00EB7401"/>
    <w:rsid w:val="00EB7633"/>
    <w:rsid w:val="00EB7736"/>
    <w:rsid w:val="00EC020B"/>
    <w:rsid w:val="00EC0CA5"/>
    <w:rsid w:val="00EC1671"/>
    <w:rsid w:val="00EC1B0C"/>
    <w:rsid w:val="00EC1B43"/>
    <w:rsid w:val="00EC2117"/>
    <w:rsid w:val="00EC219B"/>
    <w:rsid w:val="00EC23B5"/>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1919"/>
    <w:rsid w:val="00ED2655"/>
    <w:rsid w:val="00ED2C0C"/>
    <w:rsid w:val="00ED2E52"/>
    <w:rsid w:val="00ED3024"/>
    <w:rsid w:val="00ED35A3"/>
    <w:rsid w:val="00ED36D1"/>
    <w:rsid w:val="00ED3951"/>
    <w:rsid w:val="00ED430A"/>
    <w:rsid w:val="00ED4CFE"/>
    <w:rsid w:val="00ED5B17"/>
    <w:rsid w:val="00ED5FE4"/>
    <w:rsid w:val="00ED60BC"/>
    <w:rsid w:val="00ED71C5"/>
    <w:rsid w:val="00ED7838"/>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0F43"/>
    <w:rsid w:val="00F0106E"/>
    <w:rsid w:val="00F011A6"/>
    <w:rsid w:val="00F01D7A"/>
    <w:rsid w:val="00F02171"/>
    <w:rsid w:val="00F027BA"/>
    <w:rsid w:val="00F03875"/>
    <w:rsid w:val="00F03E79"/>
    <w:rsid w:val="00F04274"/>
    <w:rsid w:val="00F043BB"/>
    <w:rsid w:val="00F0553A"/>
    <w:rsid w:val="00F0628D"/>
    <w:rsid w:val="00F06651"/>
    <w:rsid w:val="00F07723"/>
    <w:rsid w:val="00F07DE6"/>
    <w:rsid w:val="00F1056C"/>
    <w:rsid w:val="00F107F1"/>
    <w:rsid w:val="00F10C37"/>
    <w:rsid w:val="00F10FC1"/>
    <w:rsid w:val="00F1102B"/>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851"/>
    <w:rsid w:val="00F27BE1"/>
    <w:rsid w:val="00F27C34"/>
    <w:rsid w:val="00F27E46"/>
    <w:rsid w:val="00F301C2"/>
    <w:rsid w:val="00F302E1"/>
    <w:rsid w:val="00F30E77"/>
    <w:rsid w:val="00F3134A"/>
    <w:rsid w:val="00F31923"/>
    <w:rsid w:val="00F31B22"/>
    <w:rsid w:val="00F31B49"/>
    <w:rsid w:val="00F31C2C"/>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DB4"/>
    <w:rsid w:val="00F41F05"/>
    <w:rsid w:val="00F42B54"/>
    <w:rsid w:val="00F42C33"/>
    <w:rsid w:val="00F42CE2"/>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41E1"/>
    <w:rsid w:val="00F641FC"/>
    <w:rsid w:val="00F647F7"/>
    <w:rsid w:val="00F64C03"/>
    <w:rsid w:val="00F65252"/>
    <w:rsid w:val="00F654AF"/>
    <w:rsid w:val="00F6583C"/>
    <w:rsid w:val="00F6589A"/>
    <w:rsid w:val="00F66F9A"/>
    <w:rsid w:val="00F670A6"/>
    <w:rsid w:val="00F6783E"/>
    <w:rsid w:val="00F700A6"/>
    <w:rsid w:val="00F7049C"/>
    <w:rsid w:val="00F705D8"/>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CE0"/>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908"/>
    <w:rsid w:val="00F97B43"/>
    <w:rsid w:val="00FA07F8"/>
    <w:rsid w:val="00FA105C"/>
    <w:rsid w:val="00FA1475"/>
    <w:rsid w:val="00FA148A"/>
    <w:rsid w:val="00FA1BBE"/>
    <w:rsid w:val="00FA219A"/>
    <w:rsid w:val="00FA229C"/>
    <w:rsid w:val="00FA27C8"/>
    <w:rsid w:val="00FA330E"/>
    <w:rsid w:val="00FA37A7"/>
    <w:rsid w:val="00FA3B76"/>
    <w:rsid w:val="00FA3D83"/>
    <w:rsid w:val="00FA3DC7"/>
    <w:rsid w:val="00FA3E05"/>
    <w:rsid w:val="00FA4D66"/>
    <w:rsid w:val="00FA4FA1"/>
    <w:rsid w:val="00FA5A4E"/>
    <w:rsid w:val="00FA5C10"/>
    <w:rsid w:val="00FA5F0C"/>
    <w:rsid w:val="00FA5FE3"/>
    <w:rsid w:val="00FA6696"/>
    <w:rsid w:val="00FA7003"/>
    <w:rsid w:val="00FA7A69"/>
    <w:rsid w:val="00FB0082"/>
    <w:rsid w:val="00FB0106"/>
    <w:rsid w:val="00FB0243"/>
    <w:rsid w:val="00FB0A8E"/>
    <w:rsid w:val="00FB1205"/>
    <w:rsid w:val="00FB14E7"/>
    <w:rsid w:val="00FB1527"/>
    <w:rsid w:val="00FB227C"/>
    <w:rsid w:val="00FB2537"/>
    <w:rsid w:val="00FB2F33"/>
    <w:rsid w:val="00FB32DA"/>
    <w:rsid w:val="00FB33DC"/>
    <w:rsid w:val="00FB33F6"/>
    <w:rsid w:val="00FB36D9"/>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0CDA"/>
    <w:rsid w:val="00FC252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4506"/>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96FAD7C9-A4F6-4D5F-BB1C-02DBF45B6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3942"/>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link w:val="40"/>
    <w:qFormat/>
    <w:pPr>
      <w:keepNext/>
      <w:numPr>
        <w:ilvl w:val="3"/>
        <w:numId w:val="2"/>
      </w:numPr>
      <w:spacing w:before="120"/>
      <w:outlineLvl w:val="3"/>
    </w:pPr>
    <w:rPr>
      <w:b/>
      <w:bCs/>
      <w:szCs w:val="28"/>
    </w:rPr>
  </w:style>
  <w:style w:type="paragraph" w:styleId="5">
    <w:name w:val="heading 5"/>
    <w:basedOn w:val="a"/>
    <w:next w:val="a"/>
    <w:link w:val="50"/>
    <w:qFormat/>
    <w:pPr>
      <w:keepNext/>
      <w:numPr>
        <w:ilvl w:val="4"/>
        <w:numId w:val="2"/>
      </w:numPr>
      <w:spacing w:before="120"/>
      <w:outlineLvl w:val="4"/>
    </w:pPr>
    <w:rPr>
      <w:b/>
      <w:bCs/>
      <w:i/>
      <w:iCs/>
      <w:szCs w:val="26"/>
    </w:rPr>
  </w:style>
  <w:style w:type="paragraph" w:styleId="6">
    <w:name w:val="heading 6"/>
    <w:basedOn w:val="a"/>
    <w:next w:val="a"/>
    <w:link w:val="60"/>
    <w:qFormat/>
    <w:pPr>
      <w:numPr>
        <w:ilvl w:val="5"/>
        <w:numId w:val="2"/>
      </w:numPr>
      <w:spacing w:before="240" w:after="60"/>
      <w:outlineLvl w:val="5"/>
    </w:pPr>
    <w:rPr>
      <w:b/>
      <w:bCs/>
    </w:rPr>
  </w:style>
  <w:style w:type="paragraph" w:styleId="7">
    <w:name w:val="heading 7"/>
    <w:basedOn w:val="a"/>
    <w:next w:val="a"/>
    <w:link w:val="70"/>
    <w:qFormat/>
    <w:pPr>
      <w:numPr>
        <w:ilvl w:val="6"/>
        <w:numId w:val="2"/>
      </w:numPr>
      <w:spacing w:before="240" w:after="60"/>
      <w:outlineLvl w:val="6"/>
    </w:pPr>
    <w:rPr>
      <w:sz w:val="24"/>
      <w:szCs w:val="24"/>
    </w:rPr>
  </w:style>
  <w:style w:type="paragraph" w:styleId="8">
    <w:name w:val="heading 8"/>
    <w:basedOn w:val="a"/>
    <w:next w:val="a"/>
    <w:link w:val="80"/>
    <w:qFormat/>
    <w:pPr>
      <w:numPr>
        <w:ilvl w:val="7"/>
        <w:numId w:val="2"/>
      </w:numPr>
      <w:spacing w:before="240" w:after="60"/>
      <w:outlineLvl w:val="7"/>
    </w:pPr>
    <w:rPr>
      <w:i/>
      <w:iCs/>
      <w:sz w:val="24"/>
      <w:szCs w:val="24"/>
    </w:rPr>
  </w:style>
  <w:style w:type="paragraph" w:styleId="9">
    <w:name w:val="heading 9"/>
    <w:basedOn w:val="a"/>
    <w:next w:val="a"/>
    <w:link w:val="90"/>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99"/>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uiPriority w:val="99"/>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link w:val="22"/>
    <w:pPr>
      <w:spacing w:after="0"/>
      <w:jc w:val="left"/>
    </w:pPr>
    <w:rPr>
      <w:szCs w:val="20"/>
    </w:rPr>
  </w:style>
  <w:style w:type="paragraph" w:styleId="aa">
    <w:name w:val="Balloon Text"/>
    <w:basedOn w:val="a"/>
    <w:link w:val="ab"/>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Pr>
      <w:color w:val="800080"/>
      <w:u w:val="single"/>
    </w:rPr>
  </w:style>
  <w:style w:type="paragraph" w:styleId="ad">
    <w:name w:val="footnote text"/>
    <w:basedOn w:val="a"/>
    <w:link w:val="ae"/>
    <w:semiHidden/>
    <w:rPr>
      <w:sz w:val="20"/>
      <w:szCs w:val="20"/>
    </w:rPr>
  </w:style>
  <w:style w:type="character" w:styleId="af">
    <w:name w:val="footnote reference"/>
    <w:basedOn w:val="a0"/>
    <w:semiHidden/>
    <w:rPr>
      <w:vertAlign w:val="superscript"/>
    </w:rPr>
  </w:style>
  <w:style w:type="table" w:styleId="af0">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2">
    <w:name w:val="header"/>
    <w:basedOn w:val="a"/>
    <w:link w:val="af3"/>
    <w:rsid w:val="00AB3F38"/>
    <w:pPr>
      <w:tabs>
        <w:tab w:val="center" w:pos="4680"/>
        <w:tab w:val="right" w:pos="9360"/>
      </w:tabs>
    </w:pPr>
  </w:style>
  <w:style w:type="character" w:customStyle="1" w:styleId="af3">
    <w:name w:val="页眉 字符"/>
    <w:basedOn w:val="a0"/>
    <w:link w:val="af2"/>
    <w:rsid w:val="00AB3F38"/>
    <w:rPr>
      <w:sz w:val="22"/>
      <w:szCs w:val="22"/>
    </w:rPr>
  </w:style>
  <w:style w:type="paragraph" w:styleId="af4">
    <w:name w:val="footer"/>
    <w:basedOn w:val="a"/>
    <w:link w:val="af5"/>
    <w:rsid w:val="00AB3F38"/>
    <w:pPr>
      <w:tabs>
        <w:tab w:val="center" w:pos="4680"/>
        <w:tab w:val="right" w:pos="9360"/>
      </w:tabs>
    </w:pPr>
  </w:style>
  <w:style w:type="character" w:customStyle="1" w:styleId="af5">
    <w:name w:val="页脚 字符"/>
    <w:basedOn w:val="a0"/>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Intense Quote"/>
    <w:basedOn w:val="a"/>
    <w:next w:val="a"/>
    <w:link w:val="af7"/>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7">
    <w:name w:val="明显引用 字符"/>
    <w:basedOn w:val="a0"/>
    <w:link w:val="af6"/>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8">
    <w:name w:val="annotation reference"/>
    <w:basedOn w:val="a0"/>
    <w:semiHidden/>
    <w:unhideWhenUsed/>
    <w:rsid w:val="00F72AF2"/>
    <w:rPr>
      <w:sz w:val="21"/>
      <w:szCs w:val="21"/>
    </w:rPr>
  </w:style>
  <w:style w:type="paragraph" w:styleId="af9">
    <w:name w:val="annotation text"/>
    <w:basedOn w:val="a"/>
    <w:link w:val="afa"/>
    <w:uiPriority w:val="99"/>
    <w:unhideWhenUsed/>
    <w:rsid w:val="00F72AF2"/>
    <w:pPr>
      <w:jc w:val="left"/>
    </w:pPr>
  </w:style>
  <w:style w:type="character" w:customStyle="1" w:styleId="afa">
    <w:name w:val="批注文字 字符"/>
    <w:basedOn w:val="a0"/>
    <w:link w:val="af9"/>
    <w:uiPriority w:val="99"/>
    <w:rsid w:val="00F72AF2"/>
    <w:rPr>
      <w:sz w:val="22"/>
      <w:szCs w:val="22"/>
    </w:rPr>
  </w:style>
  <w:style w:type="paragraph" w:styleId="afb">
    <w:name w:val="annotation subject"/>
    <w:basedOn w:val="af9"/>
    <w:next w:val="af9"/>
    <w:link w:val="afc"/>
    <w:semiHidden/>
    <w:unhideWhenUsed/>
    <w:rsid w:val="00F72AF2"/>
    <w:rPr>
      <w:b/>
      <w:bCs/>
    </w:rPr>
  </w:style>
  <w:style w:type="character" w:customStyle="1" w:styleId="afc">
    <w:name w:val="批注主题 字符"/>
    <w:basedOn w:val="afa"/>
    <w:link w:val="afb"/>
    <w:semiHidden/>
    <w:rsid w:val="00F72AF2"/>
    <w:rPr>
      <w:b/>
      <w:bCs/>
      <w:sz w:val="22"/>
      <w:szCs w:val="22"/>
    </w:rPr>
  </w:style>
  <w:style w:type="paragraph" w:styleId="afd">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
    <w:basedOn w:val="a"/>
    <w:link w:val="afe"/>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d"/>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f">
    <w:name w:val="Quote"/>
    <w:basedOn w:val="a"/>
    <w:next w:val="a"/>
    <w:link w:val="aff0"/>
    <w:uiPriority w:val="29"/>
    <w:qFormat/>
    <w:rsid w:val="001E53CE"/>
    <w:pPr>
      <w:spacing w:before="200" w:after="160"/>
      <w:ind w:left="864" w:right="864"/>
      <w:jc w:val="center"/>
    </w:pPr>
    <w:rPr>
      <w:i/>
      <w:iCs/>
      <w:color w:val="404040" w:themeColor="text1" w:themeTint="BF"/>
    </w:rPr>
  </w:style>
  <w:style w:type="character" w:customStyle="1" w:styleId="aff0">
    <w:name w:val="引用 字符"/>
    <w:basedOn w:val="a0"/>
    <w:link w:val="aff"/>
    <w:uiPriority w:val="29"/>
    <w:rsid w:val="001E53CE"/>
    <w:rPr>
      <w:i/>
      <w:iCs/>
      <w:color w:val="404040" w:themeColor="text1" w:themeTint="BF"/>
      <w:sz w:val="22"/>
      <w:szCs w:val="22"/>
    </w:rPr>
  </w:style>
  <w:style w:type="character" w:styleId="aff1">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f2">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f3">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9"/>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rsid w:val="00FD158C"/>
    <w:rPr>
      <w:rFonts w:ascii="Arial" w:eastAsiaTheme="minorEastAsia" w:hAnsi="Arial"/>
      <w:sz w:val="18"/>
      <w:lang w:val="en-GB"/>
    </w:rPr>
  </w:style>
  <w:style w:type="paragraph" w:customStyle="1" w:styleId="maintext">
    <w:name w:val="main text"/>
    <w:basedOn w:val="a"/>
    <w:link w:val="maintextChar"/>
    <w:qFormat/>
    <w:rsid w:val="009613F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9613F8"/>
    <w:rPr>
      <w:rFonts w:eastAsia="Malgun Gothic"/>
      <w:lang w:val="en-GB" w:eastAsia="ko-KR"/>
    </w:rPr>
  </w:style>
  <w:style w:type="character" w:customStyle="1" w:styleId="40">
    <w:name w:val="标题 4 字符"/>
    <w:basedOn w:val="a0"/>
    <w:link w:val="4"/>
    <w:rsid w:val="000D0E79"/>
    <w:rPr>
      <w:b/>
      <w:bCs/>
      <w:sz w:val="22"/>
      <w:szCs w:val="28"/>
    </w:rPr>
  </w:style>
  <w:style w:type="character" w:customStyle="1" w:styleId="50">
    <w:name w:val="标题 5 字符"/>
    <w:basedOn w:val="a0"/>
    <w:link w:val="5"/>
    <w:rsid w:val="000D0E79"/>
    <w:rPr>
      <w:b/>
      <w:bCs/>
      <w:i/>
      <w:iCs/>
      <w:sz w:val="22"/>
      <w:szCs w:val="26"/>
    </w:rPr>
  </w:style>
  <w:style w:type="character" w:customStyle="1" w:styleId="60">
    <w:name w:val="标题 6 字符"/>
    <w:basedOn w:val="a0"/>
    <w:link w:val="6"/>
    <w:rsid w:val="000D0E79"/>
    <w:rPr>
      <w:b/>
      <w:bCs/>
      <w:sz w:val="22"/>
      <w:szCs w:val="22"/>
    </w:rPr>
  </w:style>
  <w:style w:type="character" w:customStyle="1" w:styleId="70">
    <w:name w:val="标题 7 字符"/>
    <w:basedOn w:val="a0"/>
    <w:link w:val="7"/>
    <w:rsid w:val="000D0E79"/>
    <w:rPr>
      <w:sz w:val="24"/>
      <w:szCs w:val="24"/>
    </w:rPr>
  </w:style>
  <w:style w:type="character" w:customStyle="1" w:styleId="80">
    <w:name w:val="标题 8 字符"/>
    <w:basedOn w:val="a0"/>
    <w:link w:val="8"/>
    <w:rsid w:val="000D0E79"/>
    <w:rPr>
      <w:i/>
      <w:iCs/>
      <w:sz w:val="24"/>
      <w:szCs w:val="24"/>
    </w:rPr>
  </w:style>
  <w:style w:type="character" w:customStyle="1" w:styleId="90">
    <w:name w:val="标题 9 字符"/>
    <w:basedOn w:val="a0"/>
    <w:link w:val="9"/>
    <w:rsid w:val="000D0E79"/>
    <w:rPr>
      <w:rFonts w:ascii="Arial" w:hAnsi="Arial" w:cs="Arial"/>
      <w:sz w:val="22"/>
      <w:szCs w:val="22"/>
    </w:rPr>
  </w:style>
  <w:style w:type="character" w:customStyle="1" w:styleId="22">
    <w:name w:val="正文文本 2 字符"/>
    <w:basedOn w:val="a0"/>
    <w:link w:val="21"/>
    <w:rsid w:val="000D0E79"/>
    <w:rPr>
      <w:sz w:val="22"/>
    </w:rPr>
  </w:style>
  <w:style w:type="character" w:customStyle="1" w:styleId="ab">
    <w:name w:val="批注框文本 字符"/>
    <w:basedOn w:val="a0"/>
    <w:link w:val="aa"/>
    <w:semiHidden/>
    <w:rsid w:val="000D0E79"/>
    <w:rPr>
      <w:rFonts w:ascii="Tahoma" w:hAnsi="Tahoma" w:cs="Tahoma"/>
      <w:sz w:val="16"/>
      <w:szCs w:val="16"/>
    </w:rPr>
  </w:style>
  <w:style w:type="character" w:customStyle="1" w:styleId="ae">
    <w:name w:val="脚注文本 字符"/>
    <w:basedOn w:val="a0"/>
    <w:link w:val="ad"/>
    <w:semiHidden/>
    <w:rsid w:val="000D0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4805117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41327407">
      <w:bodyDiv w:val="1"/>
      <w:marLeft w:val="0"/>
      <w:marRight w:val="0"/>
      <w:marTop w:val="0"/>
      <w:marBottom w:val="0"/>
      <w:divBdr>
        <w:top w:val="none" w:sz="0" w:space="0" w:color="auto"/>
        <w:left w:val="none" w:sz="0" w:space="0" w:color="auto"/>
        <w:bottom w:val="none" w:sz="0" w:space="0" w:color="auto"/>
        <w:right w:val="none" w:sz="0" w:space="0" w:color="auto"/>
      </w:divBdr>
    </w:div>
    <w:div w:id="107636428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09545968">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17</Pages>
  <Words>6476</Words>
  <Characters>33872</Characters>
  <Application>Microsoft Office Word</Application>
  <DocSecurity>0</DocSecurity>
  <Lines>604</Lines>
  <Paragraphs>344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yangpei (C)</dc:creator>
  <cp:lastModifiedBy>Huawei</cp:lastModifiedBy>
  <cp:revision>40</cp:revision>
  <dcterms:created xsi:type="dcterms:W3CDTF">2023-08-03T08:40:00Z</dcterms:created>
  <dcterms:modified xsi:type="dcterms:W3CDTF">2023-08-11T17:04:00Z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(3)dUUtWEDHLrmDU01No23p/nn/HTzMfPW4tP8Bl6t4IaswYHhYyCBlbM1zXB1S6rjns+BB1smE
KTcW8CwKXxLU9YrkcWFI/DwqW4SIzGT5H8de44978430utPtW7U8xRlVrLpGiePJ5vEaWIpn
R0gKgfk3Ll3pO70mNcdBOeM2REgs3Y9sEH64TqU/8ivX0Hv/EVKkZAhv4tfkFmTVJ5NbopOm
+cfKDI1i9xUdKhVBKf</vt:lpwstr>
  </property>
  <property fmtid="{D5CDD505-2E9C-101B-9397-08002B2CF9AE}" pid="3" name="_2015_ms_pID_7253431">
    <vt:lpwstr>NWFlQHBChJ2/PsC1JAFeEngH+7ux7lvl5CbrfYf93c2vKzOjmGbn0b
n8fUvYS3lqOiN9RH94MMPZJgJX0koR2yaX49u2MK1vBYwmfXqKhRKUOrUZgr8ADhRrelASKc
DIVK06e19OI9xrnaoCI6Bdh1n5CMgEORALVdVR/xseF/lyLThS75RoAKUtJ/g+HhD7wcRLs1
tl/OCdYzn6hzNnE/jNYN1bV5guq/e9ev3Wc0</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1689753793</vt:lpwstr>
  </property>
</Properties>
</file>