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游明朝"/>
                <w:lang w:val="en-US" w:eastAsia="ja-JP"/>
              </w:rPr>
            </w:pPr>
            <w:r>
              <w:rPr>
                <w:rFonts w:eastAsia="游明朝"/>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3710807F" w14:textId="77777777" w:rsidR="00DD6239" w:rsidRDefault="00423D6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游明朝"/>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游明朝"/>
                <w:lang w:eastAsia="ja-JP"/>
              </w:rPr>
            </w:pPr>
            <w:r>
              <w:rPr>
                <w:rFonts w:eastAsia="游明朝"/>
                <w:lang w:eastAsia="ja-JP"/>
              </w:rPr>
              <w:t>Sierra Wireless</w:t>
            </w:r>
          </w:p>
        </w:tc>
        <w:tc>
          <w:tcPr>
            <w:tcW w:w="2977" w:type="dxa"/>
          </w:tcPr>
          <w:p w14:paraId="390F6BC0" w14:textId="77777777" w:rsidR="00DD6239" w:rsidRDefault="00423D62">
            <w:pPr>
              <w:spacing w:after="0"/>
              <w:jc w:val="center"/>
              <w:rPr>
                <w:rFonts w:eastAsia="游明朝"/>
                <w:lang w:val="en-US" w:eastAsia="ja-JP"/>
              </w:rPr>
            </w:pPr>
            <w:r>
              <w:rPr>
                <w:rFonts w:eastAsia="游明朝"/>
                <w:lang w:val="en-US" w:eastAsia="ja-JP"/>
              </w:rPr>
              <w:t>Serkan Dost</w:t>
            </w:r>
          </w:p>
        </w:tc>
        <w:tc>
          <w:tcPr>
            <w:tcW w:w="4139" w:type="dxa"/>
          </w:tcPr>
          <w:p w14:paraId="1FA58017" w14:textId="77777777" w:rsidR="00DD6239" w:rsidRDefault="00423D62">
            <w:pPr>
              <w:spacing w:after="0"/>
              <w:jc w:val="center"/>
              <w:rPr>
                <w:rFonts w:eastAsia="游明朝"/>
                <w:lang w:val="en-US" w:eastAsia="ja-JP"/>
              </w:rPr>
            </w:pPr>
            <w:r>
              <w:rPr>
                <w:rFonts w:eastAsia="游明朝"/>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游明朝"/>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7503C5B"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游明朝"/>
                <w:lang w:val="en-US" w:eastAsia="ja-JP"/>
              </w:rPr>
            </w:pPr>
            <w:r>
              <w:rPr>
                <w:rFonts w:eastAsia="游明朝"/>
                <w:lang w:val="en-US" w:eastAsia="ja-JP"/>
              </w:rPr>
              <w:t>Zhisong Zuo</w:t>
            </w:r>
          </w:p>
        </w:tc>
        <w:tc>
          <w:tcPr>
            <w:tcW w:w="4139" w:type="dxa"/>
          </w:tcPr>
          <w:p w14:paraId="2DFC0DA0" w14:textId="77777777" w:rsidR="00DD6239" w:rsidRDefault="00423D62">
            <w:pPr>
              <w:spacing w:after="0"/>
              <w:jc w:val="center"/>
              <w:rPr>
                <w:rFonts w:eastAsia="游明朝"/>
                <w:lang w:val="en-US" w:eastAsia="ja-JP"/>
              </w:rPr>
            </w:pPr>
            <w:r>
              <w:rPr>
                <w:rFonts w:eastAsia="游明朝"/>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71904EE0"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482ED9A4" w14:textId="77777777" w:rsidR="00DD6239" w:rsidRDefault="00423D62">
            <w:pPr>
              <w:spacing w:after="0"/>
              <w:jc w:val="center"/>
              <w:rPr>
                <w:rFonts w:eastAsia="游明朝"/>
                <w:lang w:val="en-US" w:eastAsia="ja-JP"/>
              </w:rPr>
            </w:pPr>
            <w:r>
              <w:rPr>
                <w:rFonts w:eastAsia="游明朝"/>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游明朝"/>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97DA4A" w14:textId="77777777" w:rsidR="00DD6239" w:rsidRDefault="00DD6239">
            <w:pPr>
              <w:tabs>
                <w:tab w:val="left" w:pos="551"/>
              </w:tabs>
              <w:jc w:val="left"/>
              <w:rPr>
                <w:rFonts w:eastAsia="游明朝"/>
                <w:lang w:val="en-US" w:eastAsia="ja-JP"/>
              </w:rPr>
            </w:pPr>
          </w:p>
        </w:tc>
        <w:tc>
          <w:tcPr>
            <w:tcW w:w="6780" w:type="dxa"/>
          </w:tcPr>
          <w:p w14:paraId="5D9E4D94" w14:textId="77777777" w:rsidR="00DD6239" w:rsidRDefault="00423D62">
            <w:pPr>
              <w:jc w:val="left"/>
              <w:rPr>
                <w:rFonts w:eastAsia="游明朝"/>
                <w:lang w:val="en-US" w:eastAsia="ja-JP"/>
              </w:rPr>
            </w:pPr>
            <w:r>
              <w:rPr>
                <w:rFonts w:eastAsia="游明朝"/>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游明朝"/>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游明朝"/>
                <w:lang w:val="en-US" w:eastAsia="ja-JP"/>
              </w:rPr>
            </w:pPr>
            <w:r>
              <w:rPr>
                <w:rFonts w:eastAsia="游明朝"/>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游明朝"/>
                <w:lang w:val="en-US" w:eastAsia="ja-JP"/>
              </w:rPr>
            </w:pPr>
          </w:p>
        </w:tc>
      </w:tr>
      <w:tr w:rsidR="00DD6239" w14:paraId="53E2C630" w14:textId="77777777">
        <w:tc>
          <w:tcPr>
            <w:tcW w:w="1479" w:type="dxa"/>
          </w:tcPr>
          <w:p w14:paraId="256E1C8D" w14:textId="77777777" w:rsidR="00DD6239" w:rsidRDefault="00423D62">
            <w:pPr>
              <w:jc w:val="left"/>
              <w:rPr>
                <w:rFonts w:eastAsia="游明朝"/>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游明朝"/>
                <w:lang w:val="en-US" w:eastAsia="ja-JP"/>
              </w:rPr>
            </w:pPr>
            <w:r>
              <w:rPr>
                <w:rFonts w:eastAsia="游明朝"/>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游明朝"/>
                <w:lang w:val="en-US" w:eastAsia="ja-JP"/>
              </w:rPr>
            </w:pPr>
            <w:r>
              <w:rPr>
                <w:rFonts w:eastAsia="游明朝"/>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ＭＳ Ｐゴシック"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afe"/>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afe"/>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afe"/>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afe"/>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afe"/>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afe"/>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afe"/>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afe"/>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afe"/>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afe"/>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afe"/>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afe"/>
        <w:numPr>
          <w:ilvl w:val="0"/>
          <w:numId w:val="20"/>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68913F"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780" w:type="dxa"/>
          </w:tcPr>
          <w:p w14:paraId="03990C1C" w14:textId="77777777" w:rsidR="00DD6239" w:rsidRDefault="00423D62">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157AF9E7" w14:textId="77777777" w:rsidR="00DD6239" w:rsidRDefault="00423D62">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0C1A9444" w14:textId="77777777" w:rsidR="00DD6239" w:rsidRDefault="00423D62">
            <w:pPr>
              <w:numPr>
                <w:ilvl w:val="0"/>
                <w:numId w:val="26"/>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79A3FD5"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138F7A9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游明朝"/>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游明朝"/>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26D41365" w14:textId="77777777" w:rsidR="00DD6239" w:rsidRDefault="00423D62">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379D105D"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780" w:type="dxa"/>
          </w:tcPr>
          <w:p w14:paraId="1F8980C0" w14:textId="77777777" w:rsidR="00DD6239" w:rsidRDefault="00423D62">
            <w:pPr>
              <w:jc w:val="left"/>
              <w:rPr>
                <w:rFonts w:eastAsia="游明朝"/>
                <w:lang w:val="en-US" w:eastAsia="ja-JP"/>
              </w:rPr>
            </w:pPr>
            <w:r>
              <w:rPr>
                <w:rFonts w:eastAsia="游明朝"/>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4BCA387B" w14:textId="77777777" w:rsidR="00DD6239" w:rsidRDefault="00DD6239">
            <w:pPr>
              <w:tabs>
                <w:tab w:val="left" w:pos="551"/>
              </w:tabs>
              <w:jc w:val="left"/>
              <w:rPr>
                <w:rFonts w:eastAsia="游明朝"/>
                <w:lang w:val="en-US" w:eastAsia="ja-JP"/>
              </w:rPr>
            </w:pPr>
          </w:p>
        </w:tc>
        <w:tc>
          <w:tcPr>
            <w:tcW w:w="6780" w:type="dxa"/>
          </w:tcPr>
          <w:p w14:paraId="27E5ABB0" w14:textId="77777777" w:rsidR="00DD6239" w:rsidRDefault="00423D62">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30F85315"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5BFA013"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afe"/>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5961D0B4"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0929242" w14:textId="77777777" w:rsidR="00DD6239" w:rsidRDefault="00423D62">
            <w:pPr>
              <w:tabs>
                <w:tab w:val="left" w:pos="551"/>
              </w:tabs>
              <w:jc w:val="left"/>
              <w:rPr>
                <w:rFonts w:eastAsia="游明朝"/>
                <w:lang w:val="en-US" w:eastAsia="ja-JP"/>
              </w:rPr>
            </w:pPr>
            <w:r>
              <w:rPr>
                <w:rFonts w:eastAsia="游明朝"/>
                <w:lang w:val="en-US" w:eastAsia="ja-JP"/>
              </w:rPr>
              <w:t>OK</w:t>
            </w:r>
          </w:p>
        </w:tc>
        <w:tc>
          <w:tcPr>
            <w:tcW w:w="6688" w:type="dxa"/>
          </w:tcPr>
          <w:p w14:paraId="5201B1DC" w14:textId="77777777" w:rsidR="00DD6239" w:rsidRDefault="00423D62">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5CAA8D2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afe"/>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2F9F2F7E"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98F4A9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296B1835"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0C8C5F21" w14:textId="77777777" w:rsidR="00DD6239" w:rsidRDefault="00423D6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002A3F79" w14:textId="77777777" w:rsidR="00DD6239" w:rsidRDefault="00423D6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游明朝"/>
                <w:lang w:val="en-US" w:eastAsia="ja-JP"/>
              </w:rPr>
            </w:pPr>
            <w:r>
              <w:rPr>
                <w:rFonts w:eastAsia="游明朝"/>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afe"/>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游明朝"/>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0D2E5102" w14:textId="77777777" w:rsidR="00DD6239" w:rsidRDefault="00423D62">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34C0AD7D"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1E1946CF"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216B00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B6BEE23" w14:textId="77777777" w:rsidR="00DD6239" w:rsidRDefault="00423D62">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游明朝"/>
                <w:lang w:val="en-US" w:eastAsia="ja-JP"/>
              </w:rPr>
            </w:pPr>
            <w:r>
              <w:rPr>
                <w:rFonts w:eastAsia="游明朝"/>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5B2275FA" w14:textId="77777777" w:rsidR="00DD6239" w:rsidRDefault="00423D62">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5414E717" w14:textId="77777777" w:rsidR="00DD6239" w:rsidRDefault="00423D62">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游明朝"/>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3045BE47" w14:textId="77777777" w:rsidR="00DD6239" w:rsidRDefault="00423D62">
            <w:pPr>
              <w:jc w:val="left"/>
              <w:rPr>
                <w:rFonts w:eastAsia="游明朝"/>
                <w:lang w:val="en-US" w:eastAsia="ja-JP"/>
              </w:rPr>
            </w:pPr>
            <w:r>
              <w:rPr>
                <w:rFonts w:eastAsia="游明朝"/>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游明朝"/>
                <w:lang w:val="en-US" w:eastAsia="ja-JP"/>
              </w:rPr>
            </w:pPr>
            <w:r>
              <w:rPr>
                <w:rFonts w:eastAsia="游明朝"/>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26BD3F24"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游明朝"/>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游明朝"/>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38C3ED9B"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游明朝"/>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afe"/>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afe"/>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afe"/>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afe"/>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游明朝"/>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游明朝"/>
                <w:lang w:val="en-US" w:eastAsia="ja-JP"/>
              </w:rPr>
              <w:t>NEC</w:t>
            </w:r>
          </w:p>
        </w:tc>
        <w:tc>
          <w:tcPr>
            <w:tcW w:w="1464" w:type="dxa"/>
          </w:tcPr>
          <w:p w14:paraId="19BD45BD" w14:textId="77777777" w:rsidR="00DD6239" w:rsidRDefault="00423D62">
            <w:pPr>
              <w:tabs>
                <w:tab w:val="left" w:pos="551"/>
              </w:tabs>
              <w:jc w:val="left"/>
              <w:rPr>
                <w:rFonts w:eastAsia="游明朝"/>
                <w:lang w:val="en-US" w:eastAsia="zh-CN"/>
              </w:rPr>
            </w:pPr>
            <w:r>
              <w:rPr>
                <w:rFonts w:eastAsia="游明朝"/>
                <w:lang w:val="en-US" w:eastAsia="ja-JP"/>
              </w:rPr>
              <w:t>N</w:t>
            </w:r>
          </w:p>
        </w:tc>
        <w:tc>
          <w:tcPr>
            <w:tcW w:w="6688" w:type="dxa"/>
          </w:tcPr>
          <w:p w14:paraId="0D29291F" w14:textId="77777777" w:rsidR="00DD6239" w:rsidRDefault="00423D62">
            <w:pPr>
              <w:jc w:val="left"/>
              <w:rPr>
                <w:rFonts w:eastAsia="游明朝"/>
                <w:lang w:val="en-US" w:eastAsia="ja-JP"/>
              </w:rPr>
            </w:pPr>
            <w:r>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游明朝"/>
                <w:lang w:eastAsia="ja-JP"/>
              </w:rPr>
            </w:pPr>
            <w:r>
              <w:rPr>
                <w:rFonts w:eastAsia="游明朝"/>
                <w:lang w:eastAsia="ja-JP"/>
              </w:rPr>
              <w:t>OPPO</w:t>
            </w:r>
          </w:p>
        </w:tc>
        <w:tc>
          <w:tcPr>
            <w:tcW w:w="1464" w:type="dxa"/>
          </w:tcPr>
          <w:p w14:paraId="5BDC0FB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45337D8" w14:textId="77777777" w:rsidR="00DD6239" w:rsidRDefault="00423D62">
            <w:pPr>
              <w:jc w:val="left"/>
              <w:rPr>
                <w:rFonts w:eastAsia="游明朝"/>
                <w:lang w:val="en-US" w:eastAsia="ja-JP"/>
              </w:rPr>
            </w:pPr>
            <w:r>
              <w:rPr>
                <w:rFonts w:eastAsia="游明朝"/>
                <w:lang w:val="en-US" w:eastAsia="ja-JP"/>
              </w:rPr>
              <w:t>We still think the 0.5/0.25 ms would be sufficient. And this also avoid TDRA table problem</w:t>
            </w:r>
          </w:p>
          <w:p w14:paraId="27922FF0" w14:textId="77777777" w:rsidR="00DD6239" w:rsidRDefault="00423D62">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游明朝"/>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7B84E8CE" w14:textId="77777777" w:rsidR="00DD6239" w:rsidRDefault="00DD6239">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afe"/>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afe"/>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游明朝"/>
                <w:lang w:val="en-US" w:eastAsia="ja-JP"/>
              </w:rPr>
            </w:pPr>
          </w:p>
        </w:tc>
        <w:tc>
          <w:tcPr>
            <w:tcW w:w="6688" w:type="dxa"/>
          </w:tcPr>
          <w:p w14:paraId="3558A4E8" w14:textId="77777777" w:rsidR="00DD6239" w:rsidRDefault="00423D62">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游明朝"/>
                <w:lang w:eastAsia="ja-JP"/>
              </w:rPr>
            </w:pPr>
            <w:r>
              <w:rPr>
                <w:rFonts w:eastAsia="游明朝"/>
                <w:lang w:eastAsia="ja-JP"/>
              </w:rPr>
              <w:t>Intel</w:t>
            </w:r>
          </w:p>
        </w:tc>
        <w:tc>
          <w:tcPr>
            <w:tcW w:w="1464" w:type="dxa"/>
          </w:tcPr>
          <w:p w14:paraId="7AB4AC99" w14:textId="77777777" w:rsidR="00DD6239" w:rsidRDefault="00DD6239">
            <w:pPr>
              <w:tabs>
                <w:tab w:val="left" w:pos="551"/>
              </w:tabs>
              <w:jc w:val="left"/>
              <w:rPr>
                <w:rFonts w:eastAsia="游明朝"/>
                <w:lang w:val="en-US" w:eastAsia="ja-JP"/>
              </w:rPr>
            </w:pPr>
          </w:p>
        </w:tc>
        <w:tc>
          <w:tcPr>
            <w:tcW w:w="6688" w:type="dxa"/>
          </w:tcPr>
          <w:p w14:paraId="004E6E49" w14:textId="77777777" w:rsidR="00DD6239" w:rsidRDefault="00423D62">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5BE98E01" w14:textId="77777777" w:rsidR="00DD6239" w:rsidRDefault="00423D62">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29F9B201"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6B2E98F7"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its dedicated separate initial BWP</w:t>
            </w:r>
            <w:r>
              <w:rPr>
                <w:rFonts w:eastAsia="游明朝"/>
                <w:lang w:val="en-US"/>
              </w:rPr>
              <w:t xml:space="preserve"> </w:t>
            </w:r>
          </w:p>
        </w:tc>
      </w:tr>
      <w:tr w:rsidR="00DD6239" w14:paraId="07CD5AE1" w14:textId="77777777">
        <w:tc>
          <w:tcPr>
            <w:tcW w:w="1479" w:type="dxa"/>
          </w:tcPr>
          <w:p w14:paraId="224C048F" w14:textId="77777777" w:rsidR="00DD6239" w:rsidRDefault="00423D62">
            <w:pPr>
              <w:jc w:val="left"/>
              <w:rPr>
                <w:rFonts w:eastAsia="游明朝"/>
                <w:lang w:eastAsia="ja-JP"/>
              </w:rPr>
            </w:pPr>
            <w:r>
              <w:rPr>
                <w:rFonts w:eastAsia="游明朝"/>
                <w:lang w:eastAsia="ja-JP"/>
              </w:rPr>
              <w:lastRenderedPageBreak/>
              <w:t>Nokia, NSB</w:t>
            </w:r>
          </w:p>
        </w:tc>
        <w:tc>
          <w:tcPr>
            <w:tcW w:w="1464" w:type="dxa"/>
          </w:tcPr>
          <w:p w14:paraId="59579400" w14:textId="77777777" w:rsidR="00DD6239" w:rsidRDefault="00DD6239">
            <w:pPr>
              <w:tabs>
                <w:tab w:val="left" w:pos="551"/>
              </w:tabs>
              <w:jc w:val="left"/>
              <w:rPr>
                <w:rFonts w:eastAsia="游明朝"/>
                <w:lang w:val="en-US" w:eastAsia="ja-JP"/>
              </w:rPr>
            </w:pPr>
          </w:p>
        </w:tc>
        <w:tc>
          <w:tcPr>
            <w:tcW w:w="6688" w:type="dxa"/>
          </w:tcPr>
          <w:p w14:paraId="0FD5AABB" w14:textId="77777777" w:rsidR="00DD6239" w:rsidRDefault="00423D62">
            <w:pPr>
              <w:jc w:val="left"/>
              <w:rPr>
                <w:rFonts w:eastAsia="游明朝"/>
                <w:lang w:val="en-US" w:eastAsia="ja-JP"/>
              </w:rPr>
            </w:pPr>
            <w:r>
              <w:rPr>
                <w:rFonts w:eastAsia="游明朝"/>
                <w:lang w:val="en-US" w:eastAsia="ja-JP"/>
              </w:rPr>
              <w:t>We are OK with 1/0.5ms.</w:t>
            </w:r>
          </w:p>
          <w:p w14:paraId="13037C89" w14:textId="77777777" w:rsidR="00DD6239" w:rsidRDefault="00423D62">
            <w:pPr>
              <w:jc w:val="left"/>
              <w:rPr>
                <w:rFonts w:eastAsia="游明朝"/>
                <w:lang w:val="en-US" w:eastAsia="ja-JP"/>
              </w:rPr>
            </w:pPr>
            <w:r>
              <w:rPr>
                <w:rFonts w:eastAsia="游明朝"/>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游明朝"/>
                <w:lang w:eastAsia="ja-JP"/>
              </w:rPr>
            </w:pPr>
            <w:r>
              <w:rPr>
                <w:rFonts w:eastAsia="游明朝"/>
                <w:lang w:eastAsia="ja-JP"/>
              </w:rPr>
              <w:t>Huawei, HiSilicon</w:t>
            </w:r>
          </w:p>
        </w:tc>
        <w:tc>
          <w:tcPr>
            <w:tcW w:w="1464" w:type="dxa"/>
          </w:tcPr>
          <w:p w14:paraId="42AC5FB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9DFED07" w14:textId="77777777" w:rsidR="00DD6239" w:rsidRDefault="00423D62">
            <w:pPr>
              <w:jc w:val="left"/>
              <w:rPr>
                <w:rFonts w:eastAsia="游明朝"/>
                <w:lang w:val="en-US" w:eastAsia="ja-JP"/>
              </w:rPr>
            </w:pPr>
            <w:r>
              <w:rPr>
                <w:rFonts w:eastAsia="游明朝"/>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59A4423B"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06AEA695"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6FAFA6B"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C8B1DEE"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457517B" w14:textId="77777777" w:rsidR="00DD6239" w:rsidRDefault="00423D62">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游明朝"/>
                <w:lang w:val="en-US" w:eastAsia="ja-JP"/>
              </w:rPr>
            </w:pPr>
            <w:r>
              <w:rPr>
                <w:rFonts w:eastAsia="游明朝"/>
                <w:lang w:val="en-US" w:eastAsia="ja-JP"/>
              </w:rPr>
              <w:t>FUTUREWEI</w:t>
            </w:r>
          </w:p>
        </w:tc>
        <w:tc>
          <w:tcPr>
            <w:tcW w:w="643" w:type="dxa"/>
          </w:tcPr>
          <w:p w14:paraId="65B72FE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3FB4887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BE4A3F0" w14:textId="77777777" w:rsidR="00DD6239" w:rsidRDefault="00DD6239">
            <w:pPr>
              <w:jc w:val="left"/>
              <w:rPr>
                <w:rFonts w:eastAsia="游明朝"/>
                <w:lang w:val="en-US" w:eastAsia="ja-JP"/>
              </w:rPr>
            </w:pPr>
          </w:p>
        </w:tc>
        <w:tc>
          <w:tcPr>
            <w:tcW w:w="5244" w:type="dxa"/>
          </w:tcPr>
          <w:p w14:paraId="5D71EC14" w14:textId="77777777" w:rsidR="00DD6239" w:rsidRDefault="00423D62">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游明朝"/>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游明朝"/>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游明朝"/>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afe"/>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游明朝"/>
                <w:lang w:val="en-US" w:eastAsia="ja-JP"/>
              </w:rPr>
            </w:pPr>
            <w:r>
              <w:rPr>
                <w:rFonts w:eastAsia="游明朝"/>
                <w:lang w:val="en-US" w:eastAsia="ja-JP"/>
              </w:rPr>
              <w:t>Option 3 without note</w:t>
            </w:r>
          </w:p>
        </w:tc>
        <w:tc>
          <w:tcPr>
            <w:tcW w:w="1134" w:type="dxa"/>
          </w:tcPr>
          <w:p w14:paraId="096FF52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271BCF60" w14:textId="77777777" w:rsidR="00DD6239" w:rsidRDefault="00423D62">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游明朝"/>
                <w:lang w:val="en-US" w:eastAsia="ja-JP"/>
              </w:rPr>
            </w:pPr>
            <w:r>
              <w:rPr>
                <w:rFonts w:eastAsia="游明朝"/>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147791FC"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4A281E6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00234C8F" w14:textId="77777777" w:rsidR="00DD6239" w:rsidRDefault="00423D62">
            <w:pPr>
              <w:jc w:val="left"/>
              <w:rPr>
                <w:rFonts w:eastAsia="游明朝"/>
                <w:lang w:val="en-US" w:eastAsia="ja-JP"/>
              </w:rPr>
            </w:pPr>
            <w:r>
              <w:rPr>
                <w:rFonts w:eastAsia="游明朝"/>
                <w:lang w:val="en-US" w:eastAsia="ja-JP"/>
              </w:rPr>
              <w:t>The FL proposal for down-selection is fine to us.</w:t>
            </w:r>
          </w:p>
          <w:p w14:paraId="653CB614" w14:textId="77777777" w:rsidR="00DD6239" w:rsidRDefault="00423D62">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65221CF1" w14:textId="77777777" w:rsidR="00DD6239" w:rsidRDefault="00423D62">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afe"/>
              <w:numPr>
                <w:ilvl w:val="0"/>
                <w:numId w:val="24"/>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afe"/>
              <w:numPr>
                <w:ilvl w:val="0"/>
                <w:numId w:val="24"/>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60DFE903" w14:textId="77777777" w:rsidR="00DD6239" w:rsidRDefault="00423D62">
            <w:pPr>
              <w:ind w:leftChars="200" w:left="400"/>
              <w:jc w:val="left"/>
              <w:rPr>
                <w:rFonts w:eastAsia="游明朝"/>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游明朝"/>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游明朝"/>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游明朝"/>
                <w:lang w:val="en-US" w:eastAsia="ja-JP"/>
              </w:rPr>
            </w:pPr>
          </w:p>
        </w:tc>
        <w:tc>
          <w:tcPr>
            <w:tcW w:w="1134" w:type="dxa"/>
          </w:tcPr>
          <w:p w14:paraId="3217BA20" w14:textId="77777777" w:rsidR="00DD6239" w:rsidRDefault="00DD6239">
            <w:pPr>
              <w:jc w:val="left"/>
              <w:rPr>
                <w:rFonts w:eastAsia="游明朝"/>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游明朝"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游明朝"/>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游明朝"/>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游明朝"/>
                <w:lang w:eastAsia="ja-JP"/>
              </w:rPr>
            </w:pPr>
            <w:r>
              <w:rPr>
                <w:rFonts w:eastAsia="游明朝"/>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游明朝"/>
                <w:lang w:val="en-US" w:eastAsia="ja-JP"/>
              </w:rPr>
            </w:pPr>
            <w:r>
              <w:rPr>
                <w:rFonts w:eastAsia="游明朝"/>
                <w:lang w:val="en-US" w:eastAsia="ja-JP"/>
              </w:rPr>
              <w:t>Intel</w:t>
            </w:r>
          </w:p>
        </w:tc>
        <w:tc>
          <w:tcPr>
            <w:tcW w:w="643" w:type="dxa"/>
          </w:tcPr>
          <w:p w14:paraId="76E1F16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54F753B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F525B3C"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0582CD8A" w14:textId="77777777" w:rsidR="00DD6239" w:rsidRDefault="00423D62">
            <w:pPr>
              <w:jc w:val="left"/>
              <w:rPr>
                <w:rFonts w:eastAsia="游明朝"/>
                <w:lang w:val="en-US" w:eastAsia="ja-JP"/>
              </w:rPr>
            </w:pPr>
            <w:r>
              <w:rPr>
                <w:rFonts w:eastAsia="游明朝"/>
                <w:lang w:val="en-US" w:eastAsia="ja-JP"/>
              </w:rPr>
              <w:t>There are multiple arguments to support a lower or higher X values. X=1/0.5 ms could be a good compromise.</w:t>
            </w:r>
          </w:p>
          <w:p w14:paraId="0613D837" w14:textId="77777777" w:rsidR="00DD6239" w:rsidRDefault="00423D62">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游明朝"/>
                <w:lang w:val="en-US" w:eastAsia="ja-JP"/>
              </w:rPr>
            </w:pPr>
            <w:r>
              <w:rPr>
                <w:rFonts w:eastAsia="游明朝"/>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游明朝"/>
                <w:lang w:eastAsia="ja-JP"/>
              </w:rPr>
            </w:pPr>
            <w:r>
              <w:rPr>
                <w:rFonts w:eastAsia="游明朝"/>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游明朝"/>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游明朝"/>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游明朝"/>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游明朝"/>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游明朝" w:hint="eastAsia"/>
                <w:lang w:val="en-US" w:eastAsia="ja-JP"/>
              </w:rPr>
              <w:lastRenderedPageBreak/>
              <w:t>N</w:t>
            </w:r>
            <w:r>
              <w:rPr>
                <w:rFonts w:eastAsia="游明朝"/>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游明朝" w:hint="eastAsia"/>
                <w:lang w:val="en-US" w:eastAsia="ja-JP"/>
              </w:rPr>
              <w:t>T</w:t>
            </w:r>
            <w:r>
              <w:rPr>
                <w:rFonts w:eastAsia="游明朝"/>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游明朝"/>
                <w:lang w:val="en-US" w:eastAsia="ja-JP"/>
              </w:rPr>
            </w:pPr>
            <w:r>
              <w:rPr>
                <w:rFonts w:eastAsia="游明朝"/>
                <w:lang w:val="en-US" w:eastAsia="ja-JP"/>
              </w:rPr>
              <w:t>Ericsson</w:t>
            </w:r>
          </w:p>
        </w:tc>
        <w:tc>
          <w:tcPr>
            <w:tcW w:w="643" w:type="dxa"/>
          </w:tcPr>
          <w:p w14:paraId="41C0649E" w14:textId="77777777" w:rsidR="00DD6239" w:rsidRDefault="00DD6239">
            <w:pPr>
              <w:tabs>
                <w:tab w:val="left" w:pos="551"/>
              </w:tabs>
              <w:jc w:val="left"/>
              <w:rPr>
                <w:rFonts w:eastAsia="游明朝"/>
                <w:lang w:val="en-US" w:eastAsia="ja-JP"/>
              </w:rPr>
            </w:pPr>
          </w:p>
        </w:tc>
        <w:tc>
          <w:tcPr>
            <w:tcW w:w="1134" w:type="dxa"/>
          </w:tcPr>
          <w:p w14:paraId="0CE0C92F"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692C400"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776091E" w14:textId="77777777" w:rsidR="00DD6239" w:rsidRDefault="00423D62">
            <w:pPr>
              <w:jc w:val="left"/>
              <w:rPr>
                <w:rFonts w:eastAsia="游明朝"/>
                <w:lang w:val="en-US" w:eastAsia="ja-JP"/>
              </w:rPr>
            </w:pPr>
            <w:r>
              <w:rPr>
                <w:rFonts w:eastAsia="游明朝"/>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游明朝"/>
                <w:lang w:val="en-US" w:eastAsia="ja-JP"/>
              </w:rPr>
            </w:pPr>
            <w:r>
              <w:rPr>
                <w:rFonts w:eastAsia="游明朝"/>
                <w:lang w:val="en-US" w:eastAsia="ja-JP"/>
              </w:rPr>
              <w:t>Nokia, NSB</w:t>
            </w:r>
          </w:p>
        </w:tc>
        <w:tc>
          <w:tcPr>
            <w:tcW w:w="643" w:type="dxa"/>
          </w:tcPr>
          <w:p w14:paraId="42B8BC0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44121BFA"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5C831F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C30C882" w14:textId="77777777" w:rsidR="00DD6239" w:rsidRDefault="00423D62">
            <w:pPr>
              <w:jc w:val="left"/>
              <w:rPr>
                <w:rFonts w:eastAsia="游明朝"/>
                <w:lang w:val="en-US" w:eastAsia="ja-JP"/>
              </w:rPr>
            </w:pPr>
            <w:r>
              <w:rPr>
                <w:rFonts w:eastAsia="游明朝"/>
                <w:lang w:val="en-US" w:eastAsia="ja-JP"/>
              </w:rPr>
              <w:t>We are OK with 1/0.5ms.</w:t>
            </w:r>
          </w:p>
          <w:p w14:paraId="26891AE4" w14:textId="77777777" w:rsidR="00DD6239" w:rsidRDefault="00423D62">
            <w:pPr>
              <w:jc w:val="left"/>
              <w:rPr>
                <w:rFonts w:eastAsia="游明朝"/>
                <w:lang w:val="en-US" w:eastAsia="ja-JP"/>
              </w:rPr>
            </w:pPr>
            <w:r>
              <w:rPr>
                <w:rFonts w:eastAsia="游明朝"/>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游明朝"/>
                <w:lang w:val="en-US" w:eastAsia="ja-JP"/>
              </w:rPr>
            </w:pPr>
            <w:r>
              <w:rPr>
                <w:rFonts w:eastAsia="游明朝"/>
                <w:lang w:val="en-US" w:eastAsia="ja-JP"/>
              </w:rPr>
              <w:t>SONY</w:t>
            </w:r>
          </w:p>
        </w:tc>
        <w:tc>
          <w:tcPr>
            <w:tcW w:w="643" w:type="dxa"/>
          </w:tcPr>
          <w:p w14:paraId="47F7E5A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0C3195E1"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654F8F49"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3838C65A" w14:textId="77777777" w:rsidR="00DD6239" w:rsidRDefault="00423D62">
            <w:pPr>
              <w:jc w:val="left"/>
              <w:rPr>
                <w:rFonts w:eastAsia="游明朝"/>
                <w:lang w:val="en-US" w:eastAsia="ja-JP"/>
              </w:rPr>
            </w:pPr>
            <w:r>
              <w:rPr>
                <w:rFonts w:eastAsia="游明朝"/>
                <w:lang w:val="en-US" w:eastAsia="ja-JP"/>
              </w:rPr>
              <w:t>We are OK with 1/0.5ms.</w:t>
            </w:r>
          </w:p>
          <w:p w14:paraId="751E3492" w14:textId="77777777" w:rsidR="00DD6239" w:rsidRDefault="00423D62">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游明朝"/>
                <w:lang w:val="en-US" w:eastAsia="ja-JP"/>
              </w:rPr>
            </w:pPr>
            <w:r>
              <w:rPr>
                <w:rFonts w:eastAsia="游明朝"/>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游明朝"/>
                <w:lang w:eastAsia="ja-JP"/>
              </w:rPr>
            </w:pPr>
            <w:r>
              <w:rPr>
                <w:rFonts w:eastAsia="游明朝"/>
                <w:lang w:val="en-US" w:eastAsia="ja-JP"/>
              </w:rPr>
              <w:t xml:space="preserve">Nordic </w:t>
            </w:r>
          </w:p>
        </w:tc>
        <w:tc>
          <w:tcPr>
            <w:tcW w:w="643" w:type="dxa"/>
          </w:tcPr>
          <w:p w14:paraId="03B099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290AA90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1903DFF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44B3DFD2" w14:textId="77777777" w:rsidR="00DD6239" w:rsidRDefault="00423D62">
            <w:pPr>
              <w:jc w:val="left"/>
              <w:rPr>
                <w:rFonts w:eastAsia="游明朝"/>
                <w:lang w:val="en-US" w:eastAsia="ja-JP"/>
              </w:rPr>
            </w:pPr>
            <w:r>
              <w:rPr>
                <w:rFonts w:eastAsia="游明朝"/>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游明朝"/>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游明朝"/>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afe"/>
              <w:numPr>
                <w:ilvl w:val="0"/>
                <w:numId w:val="24"/>
              </w:numPr>
              <w:jc w:val="left"/>
              <w:rPr>
                <w:rStyle w:val="afa"/>
                <w:rFonts w:ascii="Times New Roman" w:eastAsia="游明朝" w:hAnsi="Times New Roman" w:cs="Times New Roman"/>
                <w:color w:val="auto"/>
                <w:sz w:val="20"/>
                <w:szCs w:val="20"/>
                <w:u w:val="none"/>
                <w:lang w:val="en-US"/>
              </w:rPr>
            </w:pPr>
            <w:r>
              <w:rPr>
                <w:rFonts w:ascii="Times New Roman" w:eastAsia="ＭＳ Ｐゴシック" w:hAnsi="Times New Roman" w:cs="Times New Roman"/>
                <w:sz w:val="20"/>
                <w:szCs w:val="20"/>
                <w:lang w:val="en-US"/>
              </w:rPr>
              <w:t xml:space="preserve">X = 0.5/0.25 ms for 15/30 kHz SCS is sufficient based on our analysis as given in </w:t>
            </w:r>
            <w:hyperlink r:id="rId15" w:history="1">
              <w:r>
                <w:rPr>
                  <w:rStyle w:val="afa"/>
                  <w:rFonts w:ascii="Times New Roman" w:hAnsi="Times New Roman" w:cs="Times New Roman"/>
                  <w:color w:val="0000FF"/>
                  <w:sz w:val="20"/>
                  <w:szCs w:val="20"/>
                  <w:lang w:val="en-US"/>
                </w:rPr>
                <w:t>R1-2303898</w:t>
              </w:r>
            </w:hyperlink>
          </w:p>
          <w:p w14:paraId="24C0191A"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7"/>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7"/>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1FED257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67C4251E" w14:textId="77777777" w:rsidR="00DD6239" w:rsidRDefault="00DD6239">
            <w:pPr>
              <w:jc w:val="left"/>
              <w:rPr>
                <w:rFonts w:eastAsia="游明朝"/>
                <w:lang w:val="en-US" w:eastAsia="ja-JP"/>
              </w:rPr>
            </w:pPr>
          </w:p>
        </w:tc>
      </w:tr>
      <w:tr w:rsidR="00DD6239" w14:paraId="54C6D599" w14:textId="77777777">
        <w:tc>
          <w:tcPr>
            <w:tcW w:w="1479" w:type="dxa"/>
          </w:tcPr>
          <w:p w14:paraId="6A6D2013"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77746E7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48BEA4D8" w14:textId="77777777" w:rsidR="00DD6239" w:rsidRDefault="00DD6239">
            <w:pPr>
              <w:jc w:val="left"/>
              <w:rPr>
                <w:rFonts w:eastAsia="游明朝"/>
                <w:lang w:val="en-US" w:eastAsia="ja-JP"/>
              </w:rPr>
            </w:pPr>
          </w:p>
        </w:tc>
      </w:tr>
      <w:tr w:rsidR="00DD6239" w14:paraId="222015D2" w14:textId="77777777">
        <w:tc>
          <w:tcPr>
            <w:tcW w:w="1479" w:type="dxa"/>
          </w:tcPr>
          <w:p w14:paraId="6AFD3455" w14:textId="77777777" w:rsidR="00DD6239" w:rsidRDefault="00423D62">
            <w:pPr>
              <w:jc w:val="left"/>
              <w:rPr>
                <w:rFonts w:eastAsia="游明朝"/>
                <w:lang w:val="en-US" w:eastAsia="ja-JP"/>
              </w:rPr>
            </w:pPr>
            <w:r>
              <w:rPr>
                <w:rFonts w:eastAsia="游明朝"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游明朝"/>
                <w:lang w:val="en-US" w:eastAsia="ja-JP"/>
              </w:rPr>
            </w:pPr>
          </w:p>
        </w:tc>
      </w:tr>
      <w:tr w:rsidR="00DD6239" w14:paraId="29507BF2" w14:textId="77777777">
        <w:tc>
          <w:tcPr>
            <w:tcW w:w="1479" w:type="dxa"/>
          </w:tcPr>
          <w:p w14:paraId="43F1F06E"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A18F5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5803EAB8" w14:textId="77777777" w:rsidR="00DD6239" w:rsidRDefault="00DD6239">
            <w:pPr>
              <w:jc w:val="left"/>
              <w:rPr>
                <w:rFonts w:eastAsia="游明朝"/>
                <w:lang w:val="en-US" w:eastAsia="ja-JP"/>
              </w:rPr>
            </w:pPr>
          </w:p>
        </w:tc>
      </w:tr>
      <w:tr w:rsidR="00DD6239" w14:paraId="621BFCE1" w14:textId="77777777">
        <w:tc>
          <w:tcPr>
            <w:tcW w:w="1479" w:type="dxa"/>
          </w:tcPr>
          <w:p w14:paraId="0FAFCA5C" w14:textId="77777777" w:rsidR="00DD6239" w:rsidRDefault="00423D62">
            <w:pPr>
              <w:jc w:val="left"/>
              <w:rPr>
                <w:rFonts w:eastAsia="游明朝"/>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游明朝"/>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游明朝"/>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游明朝"/>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游明朝"/>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游明朝"/>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EE0D024"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afe"/>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45B322F7"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0451315B" w14:textId="77777777" w:rsidR="002530D7" w:rsidRDefault="002530D7" w:rsidP="00403322">
            <w:pPr>
              <w:jc w:val="left"/>
              <w:rPr>
                <w:rFonts w:eastAsia="游明朝"/>
                <w:lang w:val="en-US" w:eastAsia="ja-JP"/>
              </w:rPr>
            </w:pPr>
            <w:r>
              <w:rPr>
                <w:rFonts w:eastAsia="游明朝"/>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游明朝"/>
                <w:lang w:val="en-US" w:eastAsia="ja-JP"/>
              </w:rPr>
            </w:pPr>
            <w:r>
              <w:rPr>
                <w:rFonts w:eastAsia="游明朝"/>
                <w:lang w:val="en-US" w:eastAsia="ja-JP"/>
              </w:rPr>
              <w:t>Nokia, NSB</w:t>
            </w:r>
          </w:p>
        </w:tc>
        <w:tc>
          <w:tcPr>
            <w:tcW w:w="1372" w:type="dxa"/>
          </w:tcPr>
          <w:p w14:paraId="15854C3D" w14:textId="02309E71" w:rsidR="00963278" w:rsidRDefault="00963278" w:rsidP="00403322">
            <w:pPr>
              <w:tabs>
                <w:tab w:val="left" w:pos="551"/>
              </w:tabs>
              <w:jc w:val="left"/>
              <w:rPr>
                <w:rFonts w:eastAsia="游明朝"/>
                <w:lang w:val="en-US" w:eastAsia="ja-JP"/>
              </w:rPr>
            </w:pPr>
            <w:r>
              <w:rPr>
                <w:rFonts w:eastAsia="游明朝"/>
                <w:lang w:val="en-US" w:eastAsia="ja-JP"/>
              </w:rPr>
              <w:t>Y</w:t>
            </w:r>
          </w:p>
        </w:tc>
        <w:tc>
          <w:tcPr>
            <w:tcW w:w="6780" w:type="dxa"/>
          </w:tcPr>
          <w:p w14:paraId="35CA8EFC" w14:textId="49BB103C" w:rsidR="00963278" w:rsidRDefault="00BC59C2" w:rsidP="00403322">
            <w:pPr>
              <w:jc w:val="left"/>
              <w:rPr>
                <w:rFonts w:eastAsia="游明朝"/>
                <w:lang w:val="en-US" w:eastAsia="ja-JP"/>
              </w:rPr>
            </w:pPr>
            <w:r>
              <w:rPr>
                <w:rFonts w:eastAsia="游明朝"/>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8C9F0D" w14:textId="13166DE5" w:rsidR="001612FC" w:rsidRDefault="001612FC" w:rsidP="001612FC">
            <w:pPr>
              <w:tabs>
                <w:tab w:val="left" w:pos="551"/>
              </w:tabs>
              <w:jc w:val="left"/>
              <w:rPr>
                <w:rFonts w:eastAsia="游明朝"/>
                <w:lang w:val="en-US" w:eastAsia="ja-JP"/>
              </w:rPr>
            </w:pPr>
            <w:r>
              <w:rPr>
                <w:rFonts w:eastAsia="游明朝" w:hint="eastAsia"/>
                <w:lang w:val="en-US" w:eastAsia="ja-JP"/>
              </w:rPr>
              <w:t>Y</w:t>
            </w:r>
          </w:p>
        </w:tc>
        <w:tc>
          <w:tcPr>
            <w:tcW w:w="6780" w:type="dxa"/>
          </w:tcPr>
          <w:p w14:paraId="78BE87FE" w14:textId="77777777" w:rsidR="001612FC" w:rsidRDefault="001612FC" w:rsidP="001612FC">
            <w:pPr>
              <w:jc w:val="left"/>
              <w:rPr>
                <w:rFonts w:eastAsia="游明朝"/>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0B11E47E" w14:textId="516644C2" w:rsidR="00AE188A" w:rsidRDefault="00AE188A" w:rsidP="001612FC">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8777743" w14:textId="77777777" w:rsidR="00AE188A" w:rsidRDefault="00AE188A" w:rsidP="001612FC">
            <w:pPr>
              <w:jc w:val="left"/>
              <w:rPr>
                <w:rFonts w:eastAsia="游明朝"/>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2C91CF8A" w14:textId="77777777" w:rsidR="00DD6239" w:rsidRDefault="00423D62">
            <w:pPr>
              <w:tabs>
                <w:tab w:val="left" w:pos="551"/>
              </w:tabs>
              <w:jc w:val="left"/>
              <w:rPr>
                <w:rFonts w:eastAsia="游明朝"/>
                <w:lang w:val="en-US" w:eastAsia="ja-JP"/>
              </w:rPr>
            </w:pPr>
            <w:r>
              <w:rPr>
                <w:rFonts w:eastAsia="游明朝"/>
                <w:lang w:val="en-US" w:eastAsia="ja-JP"/>
              </w:rPr>
              <w:t>A</w:t>
            </w:r>
          </w:p>
        </w:tc>
        <w:tc>
          <w:tcPr>
            <w:tcW w:w="6780" w:type="dxa"/>
          </w:tcPr>
          <w:p w14:paraId="70D3AC95" w14:textId="77777777" w:rsidR="00DD6239" w:rsidRDefault="00423D62">
            <w:pPr>
              <w:jc w:val="left"/>
              <w:rPr>
                <w:rFonts w:eastAsia="游明朝"/>
                <w:lang w:val="en-US" w:eastAsia="ja-JP"/>
              </w:rPr>
            </w:pPr>
            <w:r>
              <w:rPr>
                <w:rFonts w:eastAsia="游明朝"/>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游明朝"/>
                <w:lang w:eastAsia="ja-JP"/>
              </w:rPr>
            </w:pPr>
            <w:r>
              <w:rPr>
                <w:rFonts w:eastAsia="游明朝" w:hint="eastAsia"/>
                <w:lang w:val="en-US" w:eastAsia="ja-JP"/>
              </w:rPr>
              <w:lastRenderedPageBreak/>
              <w:t>D</w:t>
            </w:r>
            <w:r>
              <w:rPr>
                <w:rFonts w:eastAsia="游明朝"/>
                <w:lang w:val="en-US" w:eastAsia="ja-JP"/>
              </w:rPr>
              <w:t>OCOMO</w:t>
            </w:r>
          </w:p>
        </w:tc>
        <w:tc>
          <w:tcPr>
            <w:tcW w:w="1372" w:type="dxa"/>
          </w:tcPr>
          <w:p w14:paraId="148C2F69" w14:textId="77777777" w:rsidR="00DD6239" w:rsidRDefault="00423D62">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61039A25" w14:textId="77777777" w:rsidR="00DD6239" w:rsidRDefault="00423D62">
            <w:pPr>
              <w:jc w:val="left"/>
              <w:rPr>
                <w:rFonts w:eastAsia="游明朝"/>
                <w:lang w:val="en-US" w:eastAsia="ja-JP"/>
              </w:rPr>
            </w:pPr>
            <w:r>
              <w:rPr>
                <w:rFonts w:eastAsia="游明朝"/>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游明朝"/>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游明朝"/>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游明朝"/>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30F97421" w14:textId="77777777" w:rsidR="002530D7" w:rsidRDefault="002530D7" w:rsidP="00403322">
            <w:pPr>
              <w:tabs>
                <w:tab w:val="left" w:pos="551"/>
              </w:tabs>
              <w:jc w:val="left"/>
              <w:rPr>
                <w:rFonts w:eastAsia="游明朝"/>
                <w:lang w:val="en-US" w:eastAsia="ja-JP"/>
              </w:rPr>
            </w:pPr>
            <w:r>
              <w:rPr>
                <w:rFonts w:eastAsia="游明朝"/>
                <w:lang w:val="en-US" w:eastAsia="ja-JP"/>
              </w:rPr>
              <w:t>Option C</w:t>
            </w:r>
          </w:p>
        </w:tc>
        <w:tc>
          <w:tcPr>
            <w:tcW w:w="6780" w:type="dxa"/>
          </w:tcPr>
          <w:p w14:paraId="6CE8DBAB" w14:textId="77777777" w:rsidR="002530D7" w:rsidRDefault="002530D7" w:rsidP="00403322">
            <w:pPr>
              <w:jc w:val="left"/>
              <w:rPr>
                <w:rFonts w:eastAsia="游明朝"/>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游明朝"/>
                <w:lang w:val="en-US" w:eastAsia="ja-JP"/>
              </w:rPr>
            </w:pPr>
            <w:r>
              <w:rPr>
                <w:rFonts w:eastAsia="游明朝"/>
                <w:lang w:val="en-US" w:eastAsia="ja-JP"/>
              </w:rPr>
              <w:t>Nokia, NSB</w:t>
            </w:r>
          </w:p>
        </w:tc>
        <w:tc>
          <w:tcPr>
            <w:tcW w:w="1372" w:type="dxa"/>
          </w:tcPr>
          <w:p w14:paraId="5386B580" w14:textId="2B445C56" w:rsidR="00A330E2" w:rsidRDefault="00A330E2" w:rsidP="00403322">
            <w:pPr>
              <w:tabs>
                <w:tab w:val="left" w:pos="551"/>
              </w:tabs>
              <w:jc w:val="left"/>
              <w:rPr>
                <w:rFonts w:eastAsia="游明朝"/>
                <w:lang w:val="en-US" w:eastAsia="ja-JP"/>
              </w:rPr>
            </w:pPr>
            <w:r>
              <w:rPr>
                <w:rFonts w:eastAsia="游明朝"/>
                <w:lang w:val="en-US" w:eastAsia="ja-JP"/>
              </w:rPr>
              <w:t>C</w:t>
            </w:r>
          </w:p>
        </w:tc>
        <w:tc>
          <w:tcPr>
            <w:tcW w:w="6780" w:type="dxa"/>
          </w:tcPr>
          <w:p w14:paraId="71EDD147" w14:textId="12D9B234" w:rsidR="00A330E2" w:rsidRDefault="00A330E2" w:rsidP="00403322">
            <w:pPr>
              <w:jc w:val="left"/>
              <w:rPr>
                <w:rFonts w:eastAsia="游明朝"/>
                <w:lang w:val="en-US" w:eastAsia="ja-JP"/>
              </w:rPr>
            </w:pPr>
            <w:r>
              <w:rPr>
                <w:rFonts w:eastAsia="游明朝"/>
                <w:lang w:val="en-US" w:eastAsia="ja-JP"/>
              </w:rPr>
              <w:t xml:space="preserve">We think it’s better to </w:t>
            </w:r>
            <w:r w:rsidR="00A33AB6">
              <w:rPr>
                <w:rFonts w:eastAsia="游明朝"/>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FB89DE1" w14:textId="752D6B10" w:rsidR="00021D34" w:rsidRDefault="00021D34" w:rsidP="00021D34">
            <w:pPr>
              <w:tabs>
                <w:tab w:val="left" w:pos="551"/>
              </w:tabs>
              <w:jc w:val="left"/>
              <w:rPr>
                <w:rFonts w:eastAsia="游明朝"/>
                <w:lang w:val="en-US" w:eastAsia="ja-JP"/>
              </w:rPr>
            </w:pPr>
            <w:r>
              <w:rPr>
                <w:rFonts w:eastAsia="游明朝" w:hint="eastAsia"/>
                <w:lang w:val="en-US" w:eastAsia="ja-JP"/>
              </w:rPr>
              <w:t>C</w:t>
            </w:r>
          </w:p>
        </w:tc>
        <w:tc>
          <w:tcPr>
            <w:tcW w:w="6780" w:type="dxa"/>
          </w:tcPr>
          <w:p w14:paraId="488DBB8C" w14:textId="77777777" w:rsidR="00021D34" w:rsidRDefault="00021D34" w:rsidP="00021D34">
            <w:pPr>
              <w:jc w:val="left"/>
              <w:rPr>
                <w:rFonts w:eastAsia="游明朝"/>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3A9DA2A" w14:textId="331E0838" w:rsidR="00A402CD" w:rsidRDefault="00A402CD" w:rsidP="00021D34">
            <w:pPr>
              <w:tabs>
                <w:tab w:val="left" w:pos="551"/>
              </w:tabs>
              <w:jc w:val="left"/>
              <w:rPr>
                <w:rFonts w:eastAsia="游明朝" w:hint="eastAsia"/>
                <w:lang w:val="en-US" w:eastAsia="ja-JP"/>
              </w:rPr>
            </w:pPr>
            <w:r>
              <w:rPr>
                <w:rFonts w:eastAsia="游明朝" w:hint="eastAsia"/>
                <w:lang w:val="en-US" w:eastAsia="ja-JP"/>
              </w:rPr>
              <w:t>A</w:t>
            </w:r>
          </w:p>
        </w:tc>
        <w:tc>
          <w:tcPr>
            <w:tcW w:w="6780" w:type="dxa"/>
          </w:tcPr>
          <w:p w14:paraId="762330A8" w14:textId="77777777" w:rsidR="00A402CD" w:rsidRDefault="00A402CD" w:rsidP="00021D34">
            <w:pPr>
              <w:jc w:val="left"/>
              <w:rPr>
                <w:rFonts w:eastAsia="游明朝"/>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afe"/>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afe"/>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游明朝" w:hint="eastAsia"/>
                <w:lang w:eastAsia="ja-JP"/>
              </w:rPr>
              <w:t>W</w:t>
            </w:r>
            <w:r>
              <w:rPr>
                <w:rFonts w:eastAsia="游明朝"/>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游明朝"/>
                <w:lang w:eastAsia="ja-JP"/>
              </w:rPr>
            </w:pPr>
            <w:r>
              <w:rPr>
                <w:rFonts w:eastAsia="游明朝"/>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游明朝"/>
                <w:lang w:val="en-US" w:eastAsia="ja-JP"/>
              </w:rPr>
            </w:pPr>
          </w:p>
        </w:tc>
      </w:tr>
      <w:tr w:rsidR="00DD6239" w14:paraId="3DAA60F6" w14:textId="77777777">
        <w:tc>
          <w:tcPr>
            <w:tcW w:w="1479" w:type="dxa"/>
          </w:tcPr>
          <w:p w14:paraId="2DB040D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B5286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9DB5075" w14:textId="77777777" w:rsidR="00DD6239" w:rsidRDefault="00DD6239">
            <w:pPr>
              <w:jc w:val="left"/>
              <w:rPr>
                <w:rFonts w:eastAsia="游明朝"/>
                <w:lang w:val="en-US" w:eastAsia="ja-JP"/>
              </w:rPr>
            </w:pPr>
          </w:p>
        </w:tc>
      </w:tr>
      <w:tr w:rsidR="00DD6239" w14:paraId="41B9E2EF" w14:textId="77777777">
        <w:tc>
          <w:tcPr>
            <w:tcW w:w="1479" w:type="dxa"/>
          </w:tcPr>
          <w:p w14:paraId="4C5689A5" w14:textId="77777777" w:rsidR="00DD6239" w:rsidRDefault="00423D62">
            <w:pPr>
              <w:jc w:val="left"/>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游明朝"/>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游明朝"/>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游明朝"/>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游明朝"/>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游明朝"/>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1D5A41F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2AA1FA2D" w14:textId="77777777" w:rsidR="002530D7" w:rsidRDefault="002530D7" w:rsidP="00403322">
            <w:pPr>
              <w:jc w:val="left"/>
              <w:rPr>
                <w:rFonts w:eastAsia="游明朝"/>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游明朝"/>
                <w:lang w:val="en-US" w:eastAsia="ja-JP"/>
              </w:rPr>
            </w:pPr>
            <w:r>
              <w:rPr>
                <w:rFonts w:eastAsia="游明朝"/>
                <w:lang w:val="en-US" w:eastAsia="ja-JP"/>
              </w:rPr>
              <w:t>Nokia, NSB</w:t>
            </w:r>
          </w:p>
        </w:tc>
        <w:tc>
          <w:tcPr>
            <w:tcW w:w="1372" w:type="dxa"/>
          </w:tcPr>
          <w:p w14:paraId="68CE900C" w14:textId="2C124D31" w:rsidR="009024C6" w:rsidRDefault="009024C6" w:rsidP="00403322">
            <w:pPr>
              <w:tabs>
                <w:tab w:val="left" w:pos="551"/>
              </w:tabs>
              <w:jc w:val="left"/>
              <w:rPr>
                <w:rFonts w:eastAsia="游明朝"/>
                <w:lang w:val="en-US" w:eastAsia="ja-JP"/>
              </w:rPr>
            </w:pPr>
            <w:r>
              <w:rPr>
                <w:rFonts w:eastAsia="游明朝"/>
                <w:lang w:val="en-US" w:eastAsia="ja-JP"/>
              </w:rPr>
              <w:t>Y</w:t>
            </w:r>
          </w:p>
        </w:tc>
        <w:tc>
          <w:tcPr>
            <w:tcW w:w="6780" w:type="dxa"/>
          </w:tcPr>
          <w:p w14:paraId="5778F898" w14:textId="77777777" w:rsidR="009024C6" w:rsidRDefault="009024C6" w:rsidP="00403322">
            <w:pPr>
              <w:jc w:val="left"/>
              <w:rPr>
                <w:rFonts w:eastAsia="游明朝"/>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A4D8E8" w14:textId="2E9E48A1" w:rsidR="00C84BDF" w:rsidRDefault="00C84BDF" w:rsidP="00C84BDF">
            <w:pPr>
              <w:tabs>
                <w:tab w:val="left" w:pos="551"/>
              </w:tabs>
              <w:jc w:val="left"/>
              <w:rPr>
                <w:rFonts w:eastAsia="游明朝"/>
                <w:lang w:val="en-US" w:eastAsia="ja-JP"/>
              </w:rPr>
            </w:pPr>
            <w:r>
              <w:rPr>
                <w:rFonts w:eastAsia="游明朝"/>
                <w:lang w:val="en-US" w:eastAsia="ja-JP"/>
              </w:rPr>
              <w:t>Y</w:t>
            </w:r>
          </w:p>
        </w:tc>
        <w:tc>
          <w:tcPr>
            <w:tcW w:w="6780" w:type="dxa"/>
          </w:tcPr>
          <w:p w14:paraId="24222A34" w14:textId="77777777" w:rsidR="00C84BDF" w:rsidRDefault="00C84BDF" w:rsidP="00C84BDF">
            <w:pPr>
              <w:jc w:val="left"/>
              <w:rPr>
                <w:rFonts w:eastAsia="游明朝"/>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039A7A3" w14:textId="594B5CBE" w:rsidR="00A402CD" w:rsidRDefault="00A402CD" w:rsidP="00C84BDF">
            <w:pPr>
              <w:tabs>
                <w:tab w:val="left" w:pos="551"/>
              </w:tabs>
              <w:jc w:val="left"/>
              <w:rPr>
                <w:rFonts w:eastAsia="游明朝"/>
                <w:lang w:val="en-US" w:eastAsia="ja-JP"/>
              </w:rPr>
            </w:pPr>
            <w:r>
              <w:rPr>
                <w:rFonts w:eastAsia="游明朝" w:hint="eastAsia"/>
                <w:lang w:val="en-US" w:eastAsia="ja-JP"/>
              </w:rPr>
              <w:t>Y</w:t>
            </w:r>
          </w:p>
        </w:tc>
        <w:tc>
          <w:tcPr>
            <w:tcW w:w="6780" w:type="dxa"/>
          </w:tcPr>
          <w:p w14:paraId="1EE0F0A2" w14:textId="77777777" w:rsidR="00A402CD" w:rsidRDefault="00A402CD" w:rsidP="00C84BDF">
            <w:pPr>
              <w:jc w:val="left"/>
              <w:rPr>
                <w:rFonts w:eastAsia="游明朝"/>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ＭＳ 明朝"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afe"/>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lastRenderedPageBreak/>
        <w:t>Contributions [24, 31] propose to support early indication in Msg1 only when the corresponding early indication for Rel-17 RedCap UEs is not configured.</w:t>
      </w:r>
    </w:p>
    <w:p w14:paraId="001AA616"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afe"/>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afe"/>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21C94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832B0D5" w14:textId="77777777" w:rsidR="00DD6239" w:rsidRDefault="00423D62">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w:t>
            </w:r>
            <w:r>
              <w:rPr>
                <w:rFonts w:eastAsia="Times New Roman"/>
                <w:szCs w:val="24"/>
                <w:lang w:val="en-US"/>
              </w:rPr>
              <w:lastRenderedPageBreak/>
              <w:t xml:space="preserve">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Pr>
                <w:rFonts w:eastAsia="Calibri"/>
                <w:szCs w:val="22"/>
                <w:lang w:val="en-US" w:eastAsia="ja-JP"/>
              </w:rPr>
              <w:lastRenderedPageBreak/>
              <w:t>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afe"/>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afe"/>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afe"/>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游明朝"/>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lastRenderedPageBreak/>
              <w:t xml:space="preserve">It can be considered to choose one out of 4 options below for PR1+20MHz </w:t>
            </w:r>
          </w:p>
          <w:p w14:paraId="4491DB4B"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3: network-configurable in any situation</w:t>
            </w:r>
          </w:p>
          <w:p w14:paraId="7502CF47"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游明朝"/>
                <w:lang w:eastAsia="ja-JP"/>
              </w:rPr>
            </w:pPr>
            <w:r>
              <w:rPr>
                <w:rFonts w:eastAsia="游明朝"/>
                <w:lang w:eastAsia="ja-JP"/>
              </w:rPr>
              <w:lastRenderedPageBreak/>
              <w:t>OPPO</w:t>
            </w:r>
          </w:p>
        </w:tc>
        <w:tc>
          <w:tcPr>
            <w:tcW w:w="8155" w:type="dxa"/>
          </w:tcPr>
          <w:p w14:paraId="4467D666" w14:textId="77777777" w:rsidR="00DD6239" w:rsidRDefault="00423D62">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游明朝"/>
                <w:lang w:eastAsia="ja-JP"/>
              </w:rPr>
              <w:t>SONY</w:t>
            </w:r>
          </w:p>
        </w:tc>
        <w:tc>
          <w:tcPr>
            <w:tcW w:w="8155" w:type="dxa"/>
          </w:tcPr>
          <w:p w14:paraId="2AD23887" w14:textId="77777777" w:rsidR="00DD6239" w:rsidRDefault="00423D62">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游明朝"/>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游明朝"/>
                <w:lang w:eastAsia="ja-JP"/>
              </w:rPr>
            </w:pPr>
            <w:r>
              <w:rPr>
                <w:rFonts w:eastAsia="游明朝"/>
                <w:lang w:eastAsia="ja-JP"/>
              </w:rPr>
              <w:t>Nokia, NSB</w:t>
            </w:r>
          </w:p>
        </w:tc>
        <w:tc>
          <w:tcPr>
            <w:tcW w:w="8155" w:type="dxa"/>
          </w:tcPr>
          <w:p w14:paraId="3528466C" w14:textId="77777777" w:rsidR="00DD6239" w:rsidRDefault="00423D62">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lastRenderedPageBreak/>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游明朝"/>
                <w:lang w:val="en-US" w:eastAsia="ja-JP"/>
              </w:rPr>
            </w:pPr>
            <w:r>
              <w:rPr>
                <w:rFonts w:eastAsia="游明朝"/>
                <w:lang w:val="en-US" w:eastAsia="ja-JP"/>
              </w:rPr>
              <w:t>We see the need for a separate initial BWP for Rel-18 eRedCap at least for the following cases;</w:t>
            </w:r>
          </w:p>
          <w:p w14:paraId="5899CF17" w14:textId="77777777" w:rsidR="00DD6239" w:rsidRDefault="00423D62">
            <w:pPr>
              <w:pStyle w:val="afe"/>
              <w:numPr>
                <w:ilvl w:val="0"/>
                <w:numId w:val="48"/>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afe"/>
              <w:numPr>
                <w:ilvl w:val="0"/>
                <w:numId w:val="48"/>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lastRenderedPageBreak/>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Contributions [17, 38] express that RAR should be prioritized over unicast and unicast over SI/paging.</w:t>
      </w:r>
    </w:p>
    <w:p w14:paraId="3F087DFC"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8247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75F131A8" w14:textId="77777777" w:rsidR="00DD6239" w:rsidRDefault="00423D62">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lastRenderedPageBreak/>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afe"/>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w:t>
            </w:r>
            <w:r>
              <w:rPr>
                <w:rFonts w:eastAsiaTheme="minorEastAsia"/>
                <w:lang w:val="en-US" w:eastAsia="zh-CN"/>
              </w:rPr>
              <w:lastRenderedPageBreak/>
              <w:t>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2709F6D"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83CDE7C" w14:textId="77777777" w:rsidR="00DD6239" w:rsidRDefault="00423D62">
            <w:pPr>
              <w:jc w:val="left"/>
              <w:rPr>
                <w:rFonts w:eastAsia="游明朝"/>
                <w:b/>
                <w:bCs/>
                <w:u w:val="single"/>
                <w:lang w:val="en-US" w:eastAsia="ja-JP"/>
              </w:rPr>
            </w:pPr>
            <w:r>
              <w:rPr>
                <w:rFonts w:eastAsia="游明朝"/>
                <w:b/>
                <w:bCs/>
                <w:u w:val="single"/>
                <w:lang w:val="en-US" w:eastAsia="ja-JP"/>
              </w:rPr>
              <w:t>Unicast vs. P-RNTI triggered SI</w:t>
            </w:r>
          </w:p>
          <w:p w14:paraId="123008E7" w14:textId="77777777" w:rsidR="00DD6239" w:rsidRDefault="00423D62">
            <w:pPr>
              <w:jc w:val="left"/>
              <w:rPr>
                <w:rFonts w:eastAsia="游明朝"/>
                <w:lang w:val="en-US" w:eastAsia="ja-JP"/>
              </w:rPr>
            </w:pPr>
            <w:r>
              <w:rPr>
                <w:rFonts w:eastAsia="游明朝"/>
                <w:lang w:val="en-US" w:eastAsia="ja-JP"/>
              </w:rPr>
              <w:t>The current spec (w/o change) for FR1 is interpreted as:</w:t>
            </w:r>
          </w:p>
          <w:p w14:paraId="57D22ED4" w14:textId="77777777" w:rsidR="00DD6239" w:rsidRDefault="00423D62">
            <w:pPr>
              <w:pStyle w:val="afe"/>
              <w:numPr>
                <w:ilvl w:val="0"/>
                <w:numId w:val="5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游明朝"/>
                <w:lang w:val="en-US" w:eastAsia="ja-JP"/>
              </w:rPr>
            </w:pPr>
            <w:r>
              <w:rPr>
                <w:rFonts w:eastAsia="游明朝"/>
                <w:lang w:val="en-US" w:eastAsia="ja-JP"/>
              </w:rPr>
              <w:t>So, our interpretation of the spec (w/o change) is:</w:t>
            </w:r>
          </w:p>
          <w:p w14:paraId="4DA08373" w14:textId="77777777" w:rsidR="00DD6239" w:rsidRDefault="00423D62">
            <w:pPr>
              <w:pStyle w:val="afe"/>
              <w:numPr>
                <w:ilvl w:val="0"/>
                <w:numId w:val="5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04471800"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lastRenderedPageBreak/>
              <w:t>Unicast vs. paging PDSCH</w:t>
            </w:r>
          </w:p>
          <w:p w14:paraId="16ADA4AE"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游明朝"/>
                      <w:lang w:eastAsia="ja-JP"/>
                    </w:rPr>
                  </w:pPr>
                  <w:r>
                    <w:rPr>
                      <w:rFonts w:eastAsia="游明朝"/>
                      <w:lang w:eastAsia="ja-JP"/>
                    </w:rPr>
                    <w:t>unicast vs. P-RNTI triggered SI</w:t>
                  </w:r>
                </w:p>
              </w:tc>
              <w:tc>
                <w:tcPr>
                  <w:tcW w:w="1560" w:type="dxa"/>
                </w:tcPr>
                <w:p w14:paraId="5219D641" w14:textId="77777777" w:rsidR="00DD6239" w:rsidRDefault="00423D62">
                  <w:pPr>
                    <w:jc w:val="left"/>
                    <w:rPr>
                      <w:rFonts w:eastAsia="游明朝"/>
                      <w:lang w:eastAsia="ja-JP"/>
                    </w:rPr>
                  </w:pPr>
                  <w:r>
                    <w:rPr>
                      <w:rFonts w:eastAsia="游明朝"/>
                      <w:lang w:eastAsia="ja-JP"/>
                    </w:rPr>
                    <w:t>unicast vs. autonomous SI acquisition</w:t>
                  </w:r>
                </w:p>
              </w:tc>
              <w:tc>
                <w:tcPr>
                  <w:tcW w:w="1559" w:type="dxa"/>
                </w:tcPr>
                <w:p w14:paraId="443D63EA" w14:textId="77777777" w:rsidR="00DD6239" w:rsidRDefault="00423D62">
                  <w:pPr>
                    <w:jc w:val="left"/>
                    <w:rPr>
                      <w:rFonts w:eastAsia="游明朝"/>
                      <w:lang w:eastAsia="ja-JP"/>
                    </w:rPr>
                  </w:pPr>
                  <w:r>
                    <w:rPr>
                      <w:rFonts w:eastAsia="游明朝"/>
                      <w:lang w:eastAsia="ja-JP"/>
                    </w:rPr>
                    <w:t>unicast vs. RAR</w:t>
                  </w:r>
                </w:p>
              </w:tc>
              <w:tc>
                <w:tcPr>
                  <w:tcW w:w="1559" w:type="dxa"/>
                </w:tcPr>
                <w:p w14:paraId="022EDBDB" w14:textId="77777777" w:rsidR="00DD6239" w:rsidRDefault="00423D62">
                  <w:pPr>
                    <w:jc w:val="left"/>
                    <w:rPr>
                      <w:rFonts w:eastAsia="游明朝"/>
                      <w:lang w:eastAsia="ja-JP"/>
                    </w:rPr>
                  </w:pPr>
                  <w:r>
                    <w:rPr>
                      <w:rFonts w:eastAsia="游明朝"/>
                      <w:lang w:eastAsia="ja-JP"/>
                    </w:rPr>
                    <w:t>Unicast vs. paging</w:t>
                  </w:r>
                </w:p>
              </w:tc>
            </w:tr>
            <w:tr w:rsidR="00DD6239" w14:paraId="38EC36E6" w14:textId="77777777">
              <w:tc>
                <w:tcPr>
                  <w:tcW w:w="1565" w:type="dxa"/>
                </w:tcPr>
                <w:p w14:paraId="7146FE00" w14:textId="77777777" w:rsidR="00DD6239" w:rsidRDefault="00423D62">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B8B339F" w14:textId="77777777" w:rsidR="00DD6239" w:rsidRDefault="00423D62">
                  <w:pPr>
                    <w:jc w:val="left"/>
                    <w:rPr>
                      <w:rFonts w:eastAsia="游明朝"/>
                      <w:lang w:val="en-US" w:eastAsia="ja-JP"/>
                    </w:rPr>
                  </w:pPr>
                  <w:r>
                    <w:rPr>
                      <w:rFonts w:eastAsia="游明朝"/>
                      <w:lang w:val="en-US" w:eastAsia="ja-JP"/>
                    </w:rPr>
                    <w:t>(Need spec change)</w:t>
                  </w:r>
                </w:p>
              </w:tc>
              <w:tc>
                <w:tcPr>
                  <w:tcW w:w="1560" w:type="dxa"/>
                </w:tcPr>
                <w:p w14:paraId="36482AB6" w14:textId="77777777" w:rsidR="00DD6239" w:rsidRDefault="00423D62">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099B5AB1" w14:textId="77777777" w:rsidR="00DD6239" w:rsidRDefault="00423D62">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27F2F239" w14:textId="77777777" w:rsidR="00DD6239" w:rsidRDefault="00423D62">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2E4337D8" w14:textId="77777777" w:rsidR="00DD6239" w:rsidRDefault="00423D62">
                  <w:pPr>
                    <w:jc w:val="left"/>
                    <w:rPr>
                      <w:rFonts w:eastAsia="游明朝"/>
                      <w:lang w:val="en-US" w:eastAsia="ja-JP"/>
                    </w:rPr>
                  </w:pPr>
                  <w:r>
                    <w:rPr>
                      <w:rFonts w:eastAsia="游明朝"/>
                      <w:lang w:val="en-US" w:eastAsia="ja-JP"/>
                    </w:rPr>
                    <w:t>(No spec change)</w:t>
                  </w:r>
                </w:p>
              </w:tc>
              <w:tc>
                <w:tcPr>
                  <w:tcW w:w="1559" w:type="dxa"/>
                </w:tcPr>
                <w:p w14:paraId="63C229B7"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2AC73FED" w14:textId="77777777" w:rsidR="00DD6239" w:rsidRDefault="00423D62">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afe"/>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afe"/>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afe"/>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w:t>
            </w:r>
            <w:r>
              <w:rPr>
                <w:rFonts w:eastAsiaTheme="minorEastAsia"/>
                <w:lang w:val="en-US" w:eastAsia="zh-CN"/>
              </w:rPr>
              <w:lastRenderedPageBreak/>
              <w:t>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lastRenderedPageBreak/>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8F8D1D5" w14:textId="77777777" w:rsidR="00DD6239" w:rsidRDefault="00423D62">
            <w:pPr>
              <w:jc w:val="left"/>
              <w:rPr>
                <w:rFonts w:eastAsia="游明朝"/>
                <w:lang w:val="en-US" w:eastAsia="ja-JP"/>
              </w:rPr>
            </w:pPr>
            <w:r>
              <w:rPr>
                <w:rFonts w:eastAsia="游明朝"/>
                <w:lang w:val="en-US" w:eastAsia="ja-JP"/>
              </w:rPr>
              <w:t>We still don’t see the need for any specification change.</w:t>
            </w:r>
          </w:p>
          <w:p w14:paraId="3C96A7E1" w14:textId="77777777" w:rsidR="00DD6239" w:rsidRDefault="00423D62">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68926A57" w14:textId="77777777" w:rsidR="00DD6239" w:rsidRDefault="00DD6239">
            <w:pPr>
              <w:tabs>
                <w:tab w:val="left" w:pos="551"/>
              </w:tabs>
              <w:jc w:val="left"/>
              <w:rPr>
                <w:rFonts w:eastAsia="游明朝"/>
                <w:lang w:val="en-US" w:eastAsia="ja-JP"/>
              </w:rPr>
            </w:pPr>
          </w:p>
        </w:tc>
        <w:tc>
          <w:tcPr>
            <w:tcW w:w="6780" w:type="dxa"/>
          </w:tcPr>
          <w:p w14:paraId="540687C3" w14:textId="77777777" w:rsidR="00DD6239" w:rsidRDefault="00423D62">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0BC3B1" w14:textId="77777777" w:rsidR="00DD6239" w:rsidRDefault="00DD6239">
            <w:pPr>
              <w:tabs>
                <w:tab w:val="left" w:pos="551"/>
              </w:tabs>
              <w:jc w:val="left"/>
              <w:rPr>
                <w:rFonts w:eastAsia="游明朝"/>
                <w:lang w:val="en-US" w:eastAsia="ja-JP"/>
              </w:rPr>
            </w:pPr>
          </w:p>
        </w:tc>
        <w:tc>
          <w:tcPr>
            <w:tcW w:w="6780" w:type="dxa"/>
          </w:tcPr>
          <w:p w14:paraId="3F5F4DC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prioritizes reception of unicast PDSCH over SI PDSCH.</w:t>
      </w:r>
    </w:p>
    <w:p w14:paraId="411E394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772AB4E6"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3C6AC188" w14:textId="77777777" w:rsidR="00DD6239" w:rsidRDefault="00DD6239">
            <w:pPr>
              <w:jc w:val="left"/>
              <w:rPr>
                <w:rFonts w:eastAsia="游明朝"/>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0BA01A2"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9B1294A"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6C89A8FD" w14:textId="77777777" w:rsidR="00DD6239" w:rsidRDefault="00423D62">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824D915"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38A8FF7A" w14:textId="77777777" w:rsidR="00DD6239" w:rsidRDefault="00423D62">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游明朝"/>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游明朝"/>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76BAC6B3" w14:textId="77777777" w:rsidR="00DD6239" w:rsidRDefault="00423D62">
            <w:pPr>
              <w:tabs>
                <w:tab w:val="left" w:pos="551"/>
              </w:tabs>
              <w:jc w:val="left"/>
              <w:rPr>
                <w:rFonts w:eastAsia="游明朝"/>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游明朝"/>
                <w:lang w:val="en-US" w:eastAsia="zh-CN"/>
              </w:rPr>
            </w:pPr>
            <w:r>
              <w:rPr>
                <w:rFonts w:eastAsia="游明朝" w:hint="eastAsia"/>
                <w:lang w:val="en-US" w:eastAsia="zh-CN"/>
              </w:rPr>
              <w:t>ZTE, Sanechips</w:t>
            </w:r>
          </w:p>
        </w:tc>
        <w:tc>
          <w:tcPr>
            <w:tcW w:w="1464" w:type="dxa"/>
          </w:tcPr>
          <w:p w14:paraId="0A88AB57" w14:textId="77777777" w:rsidR="00DD6239" w:rsidRDefault="00423D62">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游明朝"/>
                <w:lang w:val="en-US" w:eastAsia="zh-CN"/>
              </w:rPr>
            </w:pPr>
            <w:r>
              <w:rPr>
                <w:rFonts w:eastAsia="游明朝"/>
                <w:lang w:val="en-US" w:eastAsia="zh-CN"/>
              </w:rPr>
              <w:t>Qualcomm</w:t>
            </w:r>
          </w:p>
        </w:tc>
        <w:tc>
          <w:tcPr>
            <w:tcW w:w="1464" w:type="dxa"/>
          </w:tcPr>
          <w:p w14:paraId="4B4F4F6C" w14:textId="77777777" w:rsidR="00DD6239" w:rsidRDefault="00423D62">
            <w:pPr>
              <w:tabs>
                <w:tab w:val="left" w:pos="551"/>
              </w:tabs>
              <w:jc w:val="left"/>
              <w:rPr>
                <w:rFonts w:eastAsia="游明朝"/>
                <w:lang w:val="en-US" w:eastAsia="ja-JP"/>
              </w:rPr>
            </w:pPr>
            <w:r>
              <w:rPr>
                <w:rFonts w:eastAsia="游明朝"/>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036716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3AA4F18" w14:textId="77777777" w:rsidR="00DD6239" w:rsidRDefault="00423D62">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7464CA85"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4E918FF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14C0930" w14:textId="77777777" w:rsidR="00DD6239" w:rsidRDefault="00DD6239">
            <w:pPr>
              <w:jc w:val="left"/>
              <w:rPr>
                <w:rFonts w:eastAsia="游明朝"/>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游明朝"/>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游明朝"/>
                <w:lang w:val="en-US" w:eastAsia="ja-JP"/>
              </w:rPr>
              <w:t>N</w:t>
            </w:r>
          </w:p>
        </w:tc>
        <w:tc>
          <w:tcPr>
            <w:tcW w:w="6688" w:type="dxa"/>
          </w:tcPr>
          <w:p w14:paraId="30BCF194" w14:textId="77777777" w:rsidR="00DD6239" w:rsidRDefault="00423D62">
            <w:pPr>
              <w:jc w:val="left"/>
              <w:rPr>
                <w:rFonts w:eastAsia="游明朝"/>
                <w:lang w:val="en-US" w:eastAsia="ja-JP"/>
              </w:rPr>
            </w:pPr>
            <w:r>
              <w:rPr>
                <w:rFonts w:eastAsia="游明朝"/>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游明朝"/>
                <w:lang w:val="en-US" w:eastAsia="ja-JP"/>
              </w:rPr>
            </w:pPr>
            <w:r>
              <w:rPr>
                <w:rFonts w:eastAsia="游明朝"/>
                <w:lang w:val="en-US" w:eastAsia="ja-JP"/>
              </w:rPr>
              <w:t>To summarize, a UE shall be able to decode unicast PDSCH FDMed with SI PDSCH and</w:t>
            </w:r>
          </w:p>
          <w:p w14:paraId="7D755F21"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1ACF617D"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游明朝"/>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7E7033B5" w14:textId="77777777" w:rsidR="00DD6239" w:rsidRDefault="00423D62">
            <w:pPr>
              <w:jc w:val="left"/>
              <w:rPr>
                <w:rFonts w:eastAsia="游明朝"/>
                <w:lang w:val="en-US" w:eastAsia="ja-JP"/>
              </w:rPr>
            </w:pPr>
            <w:r>
              <w:rPr>
                <w:rFonts w:eastAsia="游明朝"/>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游明朝"/>
                <w:lang w:val="en-US" w:eastAsia="ja-JP"/>
              </w:rPr>
            </w:pPr>
            <w:r>
              <w:rPr>
                <w:rFonts w:eastAsia="游明朝"/>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游明朝"/>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afe"/>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lastRenderedPageBreak/>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0CD6B9A1"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7"/>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游明朝"/>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游明朝"/>
                <w:lang w:val="en-US" w:eastAsia="ja-JP"/>
              </w:rPr>
              <w:t>N</w:t>
            </w:r>
          </w:p>
        </w:tc>
        <w:tc>
          <w:tcPr>
            <w:tcW w:w="6688" w:type="dxa"/>
          </w:tcPr>
          <w:p w14:paraId="0A81E66C" w14:textId="77777777" w:rsidR="00DD6239" w:rsidRDefault="00423D62">
            <w:pPr>
              <w:jc w:val="left"/>
              <w:rPr>
                <w:rFonts w:eastAsia="SimSun"/>
                <w:lang w:val="en-US" w:eastAsia="zh-CN"/>
              </w:rPr>
            </w:pPr>
            <w:r>
              <w:rPr>
                <w:rFonts w:eastAsia="游明朝"/>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666AF9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46C8C01"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343C546" w14:textId="77777777" w:rsidR="00DD6239" w:rsidRDefault="00423D62">
            <w:pPr>
              <w:jc w:val="left"/>
              <w:rPr>
                <w:rFonts w:eastAsia="游明朝"/>
                <w:lang w:val="en-US" w:eastAsia="ja-JP"/>
              </w:rPr>
            </w:pPr>
            <w:r>
              <w:rPr>
                <w:rFonts w:eastAsia="游明朝"/>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游明朝"/>
                <w:lang w:val="en-US" w:eastAsia="ja-JP"/>
              </w:rPr>
            </w:pPr>
            <w:r>
              <w:rPr>
                <w:rFonts w:eastAsia="游明朝"/>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游明朝"/>
                <w:lang w:val="en-US" w:eastAsia="ja-JP"/>
              </w:rPr>
            </w:pPr>
            <w:r>
              <w:rPr>
                <w:rFonts w:eastAsia="游明朝"/>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游明朝"/>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游明朝"/>
                <w:lang w:val="en-US" w:eastAsia="ja-JP"/>
              </w:rPr>
            </w:pPr>
            <w:r>
              <w:rPr>
                <w:rFonts w:eastAsia="游明朝"/>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游明朝"/>
                <w:lang w:val="en-US" w:eastAsia="ja-JP"/>
              </w:rPr>
            </w:pPr>
            <w:r>
              <w:rPr>
                <w:rFonts w:eastAsia="游明朝"/>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20A759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4F3232" w14:textId="77777777" w:rsidR="00DD6239" w:rsidRDefault="00DD6239">
            <w:pPr>
              <w:jc w:val="left"/>
              <w:rPr>
                <w:rFonts w:eastAsia="游明朝"/>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1700D29"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9FA9F9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游明朝"/>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afe"/>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afe"/>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C5258F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2C2FEE" w14:textId="77777777" w:rsidR="00DD6239" w:rsidRDefault="00423D62">
            <w:pPr>
              <w:jc w:val="left"/>
              <w:rPr>
                <w:rFonts w:eastAsia="游明朝"/>
                <w:lang w:val="en-US" w:eastAsia="ja-JP"/>
              </w:rPr>
            </w:pPr>
            <w:r>
              <w:rPr>
                <w:rFonts w:eastAsia="游明朝"/>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游明朝"/>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游明朝"/>
                <w:lang w:val="en-US" w:eastAsia="ja-JP"/>
              </w:rPr>
            </w:pPr>
            <w:r>
              <w:rPr>
                <w:rFonts w:eastAsia="游明朝"/>
                <w:lang w:val="en-US" w:eastAsia="ja-JP"/>
              </w:rPr>
              <w:t xml:space="preserve">In principle, we are fine with the proposal. </w:t>
            </w:r>
          </w:p>
          <w:p w14:paraId="044B0C3F"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游明朝" w:hint="eastAsia"/>
                <w:lang w:val="en-US" w:eastAsia="ja-JP"/>
              </w:rPr>
              <w:lastRenderedPageBreak/>
              <w:t>A</w:t>
            </w:r>
            <w:r>
              <w:rPr>
                <w:rFonts w:eastAsia="游明朝"/>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lastRenderedPageBreak/>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ECC</w:t>
            </w:r>
          </w:p>
        </w:tc>
        <w:tc>
          <w:tcPr>
            <w:tcW w:w="1464" w:type="dxa"/>
          </w:tcPr>
          <w:p w14:paraId="6621484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7CBFF32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ADF3E0F" w14:textId="77777777" w:rsidR="00DD6239" w:rsidRDefault="00423D62">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16FDDE9C"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451CF94" w14:textId="77777777" w:rsidR="00DD6239" w:rsidRDefault="00DD6239">
            <w:pPr>
              <w:jc w:val="left"/>
              <w:rPr>
                <w:rFonts w:eastAsia="游明朝"/>
                <w:lang w:val="en-US" w:eastAsia="ja-JP"/>
              </w:rPr>
            </w:pPr>
          </w:p>
        </w:tc>
      </w:tr>
      <w:tr w:rsidR="00DD6239" w14:paraId="183D13D9" w14:textId="77777777">
        <w:tc>
          <w:tcPr>
            <w:tcW w:w="1479" w:type="dxa"/>
          </w:tcPr>
          <w:p w14:paraId="03720F72"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49C72868" w14:textId="77777777" w:rsidR="00DD6239" w:rsidRDefault="00423D62">
            <w:pPr>
              <w:tabs>
                <w:tab w:val="left" w:pos="551"/>
              </w:tabs>
              <w:jc w:val="left"/>
              <w:rPr>
                <w:rFonts w:eastAsia="游明朝"/>
                <w:lang w:val="en-US" w:eastAsia="ja-JP"/>
              </w:rPr>
            </w:pPr>
            <w:r>
              <w:rPr>
                <w:rFonts w:eastAsia="游明朝"/>
                <w:lang w:val="en-US" w:eastAsia="ja-JP"/>
              </w:rPr>
              <w:t>?</w:t>
            </w:r>
          </w:p>
        </w:tc>
        <w:tc>
          <w:tcPr>
            <w:tcW w:w="6688" w:type="dxa"/>
          </w:tcPr>
          <w:p w14:paraId="78660D1F" w14:textId="77777777" w:rsidR="00DD6239" w:rsidRDefault="00423D62">
            <w:pPr>
              <w:jc w:val="left"/>
              <w:rPr>
                <w:rFonts w:eastAsia="游明朝"/>
                <w:lang w:val="en-US" w:eastAsia="ja-JP"/>
              </w:rPr>
            </w:pPr>
            <w:r>
              <w:rPr>
                <w:rFonts w:eastAsia="游明朝"/>
                <w:lang w:val="en-US" w:eastAsia="ja-JP"/>
              </w:rPr>
              <w:t xml:space="preserve">Just be clear, which parts of the following spec snippet then apply: </w:t>
            </w:r>
          </w:p>
          <w:p w14:paraId="7E125B50" w14:textId="77777777" w:rsidR="00DD6239" w:rsidRDefault="00423D62">
            <w:pPr>
              <w:rPr>
                <w:rFonts w:eastAsia="游明朝"/>
                <w:lang w:val="en-US" w:eastAsia="ja-JP"/>
              </w:rPr>
            </w:pPr>
            <w:r>
              <w:rPr>
                <w:rFonts w:eastAsia="游明朝"/>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游明朝"/>
                <w:lang w:val="en-US" w:eastAsia="ja-JP"/>
              </w:rPr>
              <w:t>”</w:t>
            </w:r>
          </w:p>
          <w:p w14:paraId="21461269" w14:textId="77777777" w:rsidR="00DD6239" w:rsidRDefault="00423D62">
            <w:pPr>
              <w:rPr>
                <w:color w:val="000000"/>
                <w:kern w:val="2"/>
                <w:lang w:eastAsia="zh-CN"/>
              </w:rPr>
            </w:pPr>
            <w:r>
              <w:rPr>
                <w:rFonts w:eastAsia="游明朝"/>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7EE4B37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6C4FAC0" w14:textId="77777777" w:rsidR="00DD6239" w:rsidRDefault="00423D62">
            <w:pPr>
              <w:jc w:val="left"/>
              <w:rPr>
                <w:rFonts w:eastAsia="游明朝"/>
                <w:lang w:val="en-US" w:eastAsia="ja-JP"/>
              </w:rPr>
            </w:pPr>
            <w:r>
              <w:rPr>
                <w:rFonts w:eastAsia="游明朝"/>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游明朝"/>
                <w:lang w:val="en-US" w:eastAsia="ja-JP"/>
              </w:rPr>
            </w:pPr>
            <w:r>
              <w:rPr>
                <w:rFonts w:eastAsia="游明朝"/>
                <w:lang w:val="en-US" w:eastAsia="ja-JP"/>
              </w:rPr>
              <w:t>Qualcomm</w:t>
            </w:r>
          </w:p>
        </w:tc>
        <w:tc>
          <w:tcPr>
            <w:tcW w:w="1464" w:type="dxa"/>
          </w:tcPr>
          <w:p w14:paraId="3025091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DA0ADA" w14:textId="77777777" w:rsidR="00DD6239" w:rsidRDefault="00DD6239">
            <w:pPr>
              <w:jc w:val="left"/>
              <w:rPr>
                <w:rFonts w:eastAsia="游明朝"/>
                <w:lang w:val="en-US" w:eastAsia="ja-JP"/>
              </w:rPr>
            </w:pPr>
          </w:p>
        </w:tc>
      </w:tr>
      <w:tr w:rsidR="00DD6239" w14:paraId="43167D32" w14:textId="77777777">
        <w:tc>
          <w:tcPr>
            <w:tcW w:w="1479" w:type="dxa"/>
          </w:tcPr>
          <w:p w14:paraId="60C4D12C"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7999660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CEB89EA" w14:textId="77777777" w:rsidR="00DD6239" w:rsidRDefault="00DD6239">
            <w:pPr>
              <w:jc w:val="left"/>
              <w:rPr>
                <w:rFonts w:eastAsia="游明朝"/>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0A53362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513AA7" w14:textId="77777777" w:rsidR="00DD6239" w:rsidRDefault="00DD6239">
            <w:pPr>
              <w:jc w:val="left"/>
              <w:rPr>
                <w:rFonts w:eastAsia="游明朝"/>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游明朝"/>
                <w:lang w:val="en-US" w:eastAsia="ja-JP"/>
              </w:rPr>
            </w:pPr>
          </w:p>
        </w:tc>
      </w:tr>
      <w:tr w:rsidR="00DD6239" w14:paraId="0DBD7051" w14:textId="77777777">
        <w:tc>
          <w:tcPr>
            <w:tcW w:w="1479" w:type="dxa"/>
          </w:tcPr>
          <w:p w14:paraId="34F4EA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32E4ADC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lastRenderedPageBreak/>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7"/>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游明朝"/>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游明朝"/>
                <w:lang w:val="en-US" w:eastAsia="ja-JP"/>
              </w:rPr>
            </w:pPr>
            <w:r>
              <w:rPr>
                <w:rFonts w:eastAsia="游明朝"/>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gridSpan w:val="2"/>
          </w:tcPr>
          <w:p w14:paraId="101324B8" w14:textId="7014A887" w:rsidR="00464FCA" w:rsidRPr="00464FCA" w:rsidRDefault="00464FCA" w:rsidP="00403322">
            <w:pPr>
              <w:tabs>
                <w:tab w:val="left" w:pos="551"/>
              </w:tabs>
              <w:jc w:val="left"/>
              <w:rPr>
                <w:rFonts w:eastAsia="游明朝"/>
                <w:lang w:val="en-US" w:eastAsia="ja-JP"/>
              </w:rPr>
            </w:pPr>
            <w:r>
              <w:rPr>
                <w:rFonts w:eastAsia="游明朝"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gridSpan w:val="2"/>
          </w:tcPr>
          <w:p w14:paraId="6FEE6858" w14:textId="24BB4EB2" w:rsidR="00A402CD" w:rsidRDefault="00A402CD" w:rsidP="00403322">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lastRenderedPageBreak/>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65892C7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A7B4551" w14:textId="77777777" w:rsidR="00DD6239" w:rsidRDefault="00DD6239">
            <w:pPr>
              <w:jc w:val="left"/>
              <w:rPr>
                <w:rFonts w:eastAsia="游明朝"/>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游明朝"/>
                <w:lang w:val="en-US" w:eastAsia="ja-JP"/>
              </w:rPr>
            </w:pPr>
          </w:p>
        </w:tc>
      </w:tr>
      <w:tr w:rsidR="00DD6239" w14:paraId="7595F74F" w14:textId="77777777">
        <w:tc>
          <w:tcPr>
            <w:tcW w:w="1479" w:type="dxa"/>
          </w:tcPr>
          <w:p w14:paraId="5B0C64E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0586E61B"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游明朝"/>
                <w:lang w:val="en-US" w:eastAsia="ja-JP"/>
              </w:rPr>
            </w:pPr>
            <w:r>
              <w:rPr>
                <w:rFonts w:eastAsia="游明朝"/>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gridSpan w:val="2"/>
          </w:tcPr>
          <w:p w14:paraId="26A319B7" w14:textId="68A04746" w:rsidR="005523B0" w:rsidRDefault="005523B0" w:rsidP="005523B0">
            <w:pPr>
              <w:tabs>
                <w:tab w:val="left" w:pos="551"/>
              </w:tabs>
              <w:rPr>
                <w:rFonts w:eastAsia="Malgun Gothic"/>
                <w:lang w:val="en-US" w:eastAsia="ko-KR"/>
              </w:rPr>
            </w:pPr>
            <w:r>
              <w:rPr>
                <w:rFonts w:eastAsia="游明朝"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游明朝" w:hint="eastAsia"/>
                <w:lang w:val="en-US" w:eastAsia="ja-JP"/>
              </w:rPr>
              <w:t>S</w:t>
            </w:r>
            <w:r>
              <w:rPr>
                <w:rFonts w:eastAsia="游明朝"/>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gridSpan w:val="2"/>
          </w:tcPr>
          <w:p w14:paraId="7703ECC0" w14:textId="2E12CFAB" w:rsidR="00A402CD" w:rsidRDefault="00A402CD" w:rsidP="005523B0">
            <w:pPr>
              <w:tabs>
                <w:tab w:val="left" w:pos="551"/>
              </w:tabs>
              <w:rPr>
                <w:rFonts w:eastAsia="游明朝" w:hint="eastAsia"/>
                <w:lang w:val="en-US" w:eastAsia="ja-JP"/>
              </w:rPr>
            </w:pPr>
            <w:r>
              <w:rPr>
                <w:rFonts w:eastAsia="游明朝" w:hint="eastAsia"/>
                <w:lang w:val="en-US" w:eastAsia="ja-JP"/>
              </w:rPr>
              <w:t>Y</w:t>
            </w:r>
          </w:p>
        </w:tc>
        <w:tc>
          <w:tcPr>
            <w:tcW w:w="6688" w:type="dxa"/>
          </w:tcPr>
          <w:p w14:paraId="6C9E8698" w14:textId="77777777" w:rsidR="00A402CD" w:rsidRDefault="00A402CD" w:rsidP="005523B0">
            <w:pPr>
              <w:jc w:val="left"/>
              <w:rPr>
                <w:rFonts w:eastAsia="游明朝" w:hint="eastAsia"/>
                <w:lang w:val="en-US" w:eastAsia="ja-JP"/>
              </w:rPr>
            </w:pP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F7EE1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E487A5"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5475355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游明朝"/>
                <w:lang w:val="en-US" w:eastAsia="ja-JP"/>
              </w:rPr>
            </w:pPr>
            <w:r>
              <w:rPr>
                <w:rFonts w:eastAsia="游明朝"/>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afe"/>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495470EF"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01C8ACE"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2205CA6B" w14:textId="77777777" w:rsidR="00DD6239" w:rsidRDefault="00423D62">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6481E0"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24D74106" w14:textId="77777777" w:rsidR="00DD6239" w:rsidRDefault="00423D62">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5pt" o:ole="">
                  <v:imagedata r:id="rId18" o:title=""/>
                </v:shape>
                <o:OLEObject Type="Embed" ProgID="Visio.Drawing.15" ShapeID="_x0000_i1025" DrawAspect="Content" ObjectID="_1743965393"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w:t>
            </w:r>
            <w:r>
              <w:rPr>
                <w:lang w:eastAsia="ja-JP"/>
              </w:rPr>
              <w:lastRenderedPageBreak/>
              <w:t>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780" w:type="dxa"/>
          </w:tcPr>
          <w:p w14:paraId="51AEED72" w14:textId="77777777" w:rsidR="00DD6239" w:rsidRDefault="00423D62">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BDE6D0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F087C5C"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5pt;height:90.5pt" o:ole="">
                  <v:imagedata r:id="rId18" o:title=""/>
                </v:shape>
                <o:OLEObject Type="Embed" ProgID="Visio.Drawing.15" ShapeID="_x0000_i1026" DrawAspect="Content" ObjectID="_1743965394"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游明朝"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游明朝"/>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49F5C94" w14:textId="77777777" w:rsidR="00DD6239" w:rsidRDefault="00423D62">
            <w:pPr>
              <w:jc w:val="left"/>
              <w:rPr>
                <w:rFonts w:eastAsia="游明朝"/>
                <w:lang w:val="en-US" w:eastAsia="ja-JP"/>
              </w:rPr>
            </w:pPr>
            <w:r>
              <w:rPr>
                <w:rFonts w:eastAsia="游明朝"/>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2B5CC6E6"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780" w:type="dxa"/>
          </w:tcPr>
          <w:p w14:paraId="21473F9F" w14:textId="77777777" w:rsidR="00DD6239" w:rsidRDefault="00423D62">
            <w:pPr>
              <w:jc w:val="left"/>
              <w:rPr>
                <w:rFonts w:eastAsia="游明朝"/>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游明朝"/>
                <w:lang w:eastAsia="ja-JP"/>
              </w:rPr>
            </w:pPr>
            <w:r>
              <w:rPr>
                <w:rFonts w:eastAsia="游明朝"/>
                <w:lang w:eastAsia="ja-JP"/>
              </w:rPr>
              <w:t>Intel2</w:t>
            </w:r>
          </w:p>
        </w:tc>
        <w:tc>
          <w:tcPr>
            <w:tcW w:w="1372" w:type="dxa"/>
          </w:tcPr>
          <w:p w14:paraId="2C3C512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1033944" w14:textId="77777777" w:rsidR="00DD6239" w:rsidRDefault="00423D62">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游明朝"/>
                <w:lang w:val="en-US" w:eastAsia="ja-JP"/>
              </w:rPr>
            </w:pPr>
          </w:p>
          <w:p w14:paraId="6936A66B" w14:textId="77777777" w:rsidR="00DD6239" w:rsidRDefault="00423D62">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30"/>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3E6AF309" w14:textId="77777777" w:rsidR="00DD6239" w:rsidRDefault="00423D62">
            <w:pPr>
              <w:tabs>
                <w:tab w:val="left" w:pos="551"/>
              </w:tabs>
              <w:jc w:val="left"/>
              <w:rPr>
                <w:rFonts w:eastAsia="游明朝"/>
                <w:lang w:val="en-US" w:eastAsia="ja-JP"/>
              </w:rPr>
            </w:pPr>
            <w:r>
              <w:rPr>
                <w:rFonts w:eastAsia="游明朝"/>
                <w:lang w:val="en-US" w:eastAsia="ja-JP"/>
              </w:rPr>
              <w:t>Option 2 or Option 3</w:t>
            </w:r>
          </w:p>
        </w:tc>
        <w:tc>
          <w:tcPr>
            <w:tcW w:w="6688" w:type="dxa"/>
          </w:tcPr>
          <w:p w14:paraId="27FA7ED5" w14:textId="77777777" w:rsidR="00DD6239" w:rsidRDefault="00DD6239">
            <w:pPr>
              <w:jc w:val="left"/>
              <w:rPr>
                <w:rFonts w:eastAsia="游明朝"/>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A934A23"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4F8FD27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游明朝"/>
                <w:lang w:val="en-US" w:eastAsia="ja-JP"/>
              </w:rPr>
            </w:pPr>
            <w:r>
              <w:t>LG</w:t>
            </w:r>
          </w:p>
        </w:tc>
        <w:tc>
          <w:tcPr>
            <w:tcW w:w="1464" w:type="dxa"/>
          </w:tcPr>
          <w:p w14:paraId="114CE838" w14:textId="77777777" w:rsidR="00DD6239" w:rsidRDefault="00423D62">
            <w:pPr>
              <w:tabs>
                <w:tab w:val="left" w:pos="551"/>
              </w:tabs>
              <w:jc w:val="left"/>
              <w:rPr>
                <w:rFonts w:eastAsia="游明朝"/>
                <w:lang w:val="en-US" w:eastAsia="ja-JP"/>
              </w:rPr>
            </w:pPr>
            <w:r>
              <w:t xml:space="preserve">Option 3 </w:t>
            </w:r>
          </w:p>
        </w:tc>
        <w:tc>
          <w:tcPr>
            <w:tcW w:w="6688" w:type="dxa"/>
          </w:tcPr>
          <w:p w14:paraId="4E755F85" w14:textId="77777777" w:rsidR="00DD6239" w:rsidRDefault="00423D62">
            <w:pPr>
              <w:jc w:val="left"/>
              <w:rPr>
                <w:rFonts w:eastAsia="游明朝"/>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2B43A04E" w14:textId="77777777" w:rsidR="00DD6239" w:rsidRDefault="00423D62">
            <w:pPr>
              <w:jc w:val="left"/>
            </w:pPr>
            <w:r>
              <w:rPr>
                <w:rFonts w:eastAsia="游明朝"/>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F1EDD7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2E21C0F8" w14:textId="77777777" w:rsidR="00DD6239" w:rsidRDefault="00DD6239">
            <w:pPr>
              <w:jc w:val="left"/>
              <w:rPr>
                <w:rFonts w:eastAsia="游明朝"/>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B5CE13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3902AE" w14:textId="77777777" w:rsidR="00DD6239" w:rsidRDefault="00DD6239">
            <w:pPr>
              <w:jc w:val="left"/>
              <w:rPr>
                <w:rFonts w:eastAsia="游明朝"/>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游明朝"/>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游明朝"/>
                <w:lang w:val="en-US" w:eastAsia="ja-JP"/>
              </w:rPr>
            </w:pPr>
          </w:p>
        </w:tc>
        <w:tc>
          <w:tcPr>
            <w:tcW w:w="6688" w:type="dxa"/>
          </w:tcPr>
          <w:p w14:paraId="4A944BDB" w14:textId="77777777" w:rsidR="00DD6239" w:rsidRDefault="00423D62">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51DA14A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游明朝"/>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游明朝"/>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游明朝"/>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游明朝"/>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游明朝"/>
                <w:lang w:val="en-US" w:eastAsia="ja-JP"/>
              </w:rPr>
              <w:t>NEC</w:t>
            </w:r>
          </w:p>
        </w:tc>
        <w:tc>
          <w:tcPr>
            <w:tcW w:w="1464" w:type="dxa"/>
          </w:tcPr>
          <w:p w14:paraId="7AEAD10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D623EE8" w14:textId="77777777" w:rsidR="00DD6239" w:rsidRDefault="00423D62">
            <w:pPr>
              <w:jc w:val="left"/>
              <w:rPr>
                <w:rFonts w:eastAsia="游明朝"/>
                <w:lang w:val="en-US" w:eastAsia="ja-JP"/>
              </w:rPr>
            </w:pPr>
            <w:r>
              <w:rPr>
                <w:rFonts w:eastAsia="游明朝"/>
                <w:lang w:val="en-US" w:eastAsia="ja-JP"/>
              </w:rPr>
              <w:t>But, OK if majority supports the proposal.</w:t>
            </w:r>
          </w:p>
          <w:p w14:paraId="5D140ED7" w14:textId="77777777" w:rsidR="00DD6239" w:rsidRDefault="00423D62">
            <w:pPr>
              <w:jc w:val="left"/>
              <w:rPr>
                <w:rFonts w:eastAsia="游明朝"/>
                <w:lang w:val="en-US" w:eastAsia="ja-JP"/>
              </w:rPr>
            </w:pPr>
            <w:r>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游明朝"/>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游明朝"/>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游明朝"/>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FC690C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FACF3F7" w14:textId="77777777" w:rsidR="00DD6239" w:rsidRDefault="00DD6239">
            <w:pPr>
              <w:jc w:val="left"/>
              <w:rPr>
                <w:rFonts w:eastAsia="游明朝"/>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69A2242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C50D4D1" w14:textId="77777777" w:rsidR="00DD6239" w:rsidRDefault="00DD6239">
            <w:pPr>
              <w:jc w:val="left"/>
              <w:rPr>
                <w:rFonts w:eastAsia="游明朝"/>
                <w:lang w:val="en-US" w:eastAsia="ja-JP"/>
              </w:rPr>
            </w:pPr>
          </w:p>
        </w:tc>
      </w:tr>
      <w:tr w:rsidR="00DD6239" w14:paraId="0BFA7107" w14:textId="77777777">
        <w:tc>
          <w:tcPr>
            <w:tcW w:w="1479" w:type="dxa"/>
          </w:tcPr>
          <w:p w14:paraId="0751006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9892CE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E8DAB89" w14:textId="77777777" w:rsidR="00DD6239" w:rsidRDefault="00423D62">
            <w:pPr>
              <w:jc w:val="left"/>
              <w:rPr>
                <w:rFonts w:eastAsia="游明朝"/>
                <w:lang w:val="en-US" w:eastAsia="ja-JP"/>
              </w:rPr>
            </w:pPr>
            <w:r>
              <w:rPr>
                <w:rFonts w:eastAsia="游明朝"/>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游明朝"/>
                <w:lang w:val="en-US" w:eastAsia="ja-JP"/>
              </w:rPr>
            </w:pPr>
            <w:r>
              <w:t>LG</w:t>
            </w:r>
          </w:p>
        </w:tc>
        <w:tc>
          <w:tcPr>
            <w:tcW w:w="1464" w:type="dxa"/>
          </w:tcPr>
          <w:p w14:paraId="15A4AA1A" w14:textId="77777777" w:rsidR="00DD6239" w:rsidRDefault="00423D62">
            <w:pPr>
              <w:tabs>
                <w:tab w:val="left" w:pos="551"/>
              </w:tabs>
              <w:jc w:val="left"/>
              <w:rPr>
                <w:rFonts w:eastAsia="游明朝"/>
                <w:lang w:val="en-US" w:eastAsia="ja-JP"/>
              </w:rPr>
            </w:pPr>
            <w:r>
              <w:t xml:space="preserve">Y </w:t>
            </w:r>
          </w:p>
        </w:tc>
        <w:tc>
          <w:tcPr>
            <w:tcW w:w="6688" w:type="dxa"/>
          </w:tcPr>
          <w:p w14:paraId="691E7478" w14:textId="77777777" w:rsidR="00DD6239" w:rsidRDefault="00423D62">
            <w:pPr>
              <w:jc w:val="left"/>
              <w:rPr>
                <w:rFonts w:eastAsia="游明朝"/>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7"/>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955EC54" w14:textId="77777777" w:rsidR="00DD6239" w:rsidRDefault="00DD6239">
            <w:pPr>
              <w:tabs>
                <w:tab w:val="left" w:pos="551"/>
              </w:tabs>
              <w:jc w:val="left"/>
              <w:rPr>
                <w:rFonts w:eastAsia="游明朝"/>
                <w:lang w:val="en-US" w:eastAsia="ja-JP"/>
              </w:rPr>
            </w:pPr>
          </w:p>
        </w:tc>
        <w:tc>
          <w:tcPr>
            <w:tcW w:w="6688" w:type="dxa"/>
          </w:tcPr>
          <w:p w14:paraId="50582DC7" w14:textId="77777777" w:rsidR="00DD6239" w:rsidRDefault="00423D62">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游明朝"/>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游明朝"/>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游明朝" w:hint="eastAsia"/>
                <w:lang w:val="en-US" w:eastAsia="ja-JP"/>
              </w:rPr>
              <w:t>W</w:t>
            </w:r>
            <w:r>
              <w:rPr>
                <w:rFonts w:eastAsia="游明朝"/>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60220D9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712EDB" w14:textId="77777777" w:rsidR="00DD6239" w:rsidRDefault="00423D62">
            <w:pPr>
              <w:jc w:val="left"/>
              <w:rPr>
                <w:rFonts w:eastAsia="游明朝"/>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CB175C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6C588F5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2D8F8EE" w14:textId="77777777" w:rsidR="00DD6239" w:rsidRDefault="00DD6239">
            <w:pPr>
              <w:tabs>
                <w:tab w:val="left" w:pos="551"/>
              </w:tabs>
              <w:jc w:val="left"/>
              <w:rPr>
                <w:rFonts w:eastAsia="游明朝"/>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游明朝"/>
                <w:lang w:val="en-US" w:eastAsia="ja-JP"/>
              </w:rPr>
            </w:pPr>
            <w:r>
              <w:rPr>
                <w:rFonts w:eastAsia="游明朝"/>
                <w:lang w:val="en-US" w:eastAsia="ja-JP"/>
              </w:rPr>
              <w:lastRenderedPageBreak/>
              <w:t>Qualcomm</w:t>
            </w:r>
          </w:p>
        </w:tc>
        <w:tc>
          <w:tcPr>
            <w:tcW w:w="1464" w:type="dxa"/>
          </w:tcPr>
          <w:p w14:paraId="03EEC48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59001E4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afe"/>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0EA77FCF" w14:textId="77777777" w:rsidR="00DD6239" w:rsidRDefault="00DD6239">
            <w:pPr>
              <w:tabs>
                <w:tab w:val="left" w:pos="551"/>
              </w:tabs>
              <w:jc w:val="left"/>
              <w:rPr>
                <w:rFonts w:eastAsia="游明朝"/>
                <w:lang w:val="en-US" w:eastAsia="ja-JP"/>
              </w:rPr>
            </w:pPr>
          </w:p>
        </w:tc>
        <w:tc>
          <w:tcPr>
            <w:tcW w:w="6688" w:type="dxa"/>
          </w:tcPr>
          <w:p w14:paraId="4ADEDBC0" w14:textId="77777777" w:rsidR="00DD6239" w:rsidRDefault="00423D62">
            <w:pPr>
              <w:jc w:val="left"/>
              <w:rPr>
                <w:rFonts w:eastAsia="游明朝"/>
                <w:lang w:val="en-US" w:eastAsia="ja-JP"/>
              </w:rPr>
            </w:pPr>
            <w:r>
              <w:rPr>
                <w:rFonts w:eastAsia="游明朝"/>
                <w:lang w:val="en-US" w:eastAsia="ja-JP"/>
              </w:rPr>
              <w:t xml:space="preserve">Since specific inputs are requested from RAN1, suggest to make it clear what kind of inputs are targeted. </w:t>
            </w:r>
          </w:p>
          <w:p w14:paraId="62A12D63"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游明朝"/>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游明朝"/>
                <w:lang w:val="en-US" w:eastAsia="ja-JP"/>
              </w:rPr>
            </w:pPr>
          </w:p>
        </w:tc>
      </w:tr>
      <w:tr w:rsidR="00DD6239" w14:paraId="3FD16EA7" w14:textId="77777777">
        <w:tc>
          <w:tcPr>
            <w:tcW w:w="1479" w:type="dxa"/>
          </w:tcPr>
          <w:p w14:paraId="665533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6DB56CD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游明朝"/>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游明朝"/>
                <w:lang w:eastAsia="ja-JP"/>
              </w:rPr>
              <w:t xml:space="preserve"> t</w:t>
            </w:r>
            <w:r>
              <w:rPr>
                <w:rFonts w:eastAsia="游明朝"/>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游明朝"/>
                <w:lang w:val="en-US" w:eastAsia="ja-JP"/>
              </w:rPr>
              <w:t>The LS only aims to ask RAN2 whether any further enhancement on the current contention resolution procedure is needed.</w:t>
            </w:r>
          </w:p>
          <w:tbl>
            <w:tblPr>
              <w:tblStyle w:val="af7"/>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lastRenderedPageBreak/>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afe"/>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游明朝"/>
                <w:lang w:val="en-US" w:eastAsia="ja-JP"/>
              </w:rPr>
              <w:lastRenderedPageBreak/>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游明朝"/>
                <w:lang w:val="en-US" w:eastAsia="ja-JP"/>
              </w:rPr>
            </w:pPr>
            <w:r>
              <w:rPr>
                <w:rFonts w:eastAsia="游明朝"/>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gridSpan w:val="2"/>
          </w:tcPr>
          <w:p w14:paraId="51CD51C9" w14:textId="01B5A03B" w:rsidR="0013760B" w:rsidRDefault="0013760B" w:rsidP="0013760B">
            <w:pPr>
              <w:tabs>
                <w:tab w:val="left" w:pos="551"/>
              </w:tabs>
              <w:jc w:val="left"/>
              <w:rPr>
                <w:rFonts w:eastAsia="Malgun Gothic"/>
                <w:lang w:val="en-US" w:eastAsia="ko-KR"/>
              </w:rPr>
            </w:pPr>
            <w:r>
              <w:rPr>
                <w:rFonts w:eastAsia="游明朝"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gridSpan w:val="2"/>
          </w:tcPr>
          <w:p w14:paraId="2E897492" w14:textId="4D1F8A44" w:rsidR="00A402CD" w:rsidRDefault="00A402CD" w:rsidP="0013760B">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6A49CEC4" w14:textId="4A983B16" w:rsidR="00A402CD" w:rsidRPr="00A402CD" w:rsidRDefault="00A402CD" w:rsidP="0013760B">
            <w:pPr>
              <w:jc w:val="left"/>
              <w:rPr>
                <w:rFonts w:eastAsia="游明朝" w:hint="eastAsia"/>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游明朝"/>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游明朝"/>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 xml:space="preserve">Our understanding on the agreements regarding the MsgA PUSCH bandwidth is: if MsgA PUSCH resource is shared between Rel-18 RedCap </w:t>
            </w:r>
            <w:r>
              <w:rPr>
                <w:lang w:eastAsia="zh-CN"/>
              </w:rPr>
              <w:lastRenderedPageBreak/>
              <w:t>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游明朝"/>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游明朝"/>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游明朝"/>
                <w:lang w:val="en-US" w:eastAsia="ja-JP"/>
              </w:rPr>
            </w:pPr>
            <w:r>
              <w:rPr>
                <w:rFonts w:eastAsia="游明朝"/>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游明朝"/>
                <w:lang w:val="en-US" w:eastAsia="ja-JP"/>
              </w:rPr>
            </w:pPr>
            <w:r>
              <w:rPr>
                <w:rFonts w:eastAsia="游明朝"/>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游明朝"/>
                <w:lang w:val="en-US" w:eastAsia="ja-JP"/>
              </w:rPr>
            </w:pPr>
            <w:r>
              <w:rPr>
                <w:rFonts w:eastAsia="游明朝"/>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afe"/>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afe"/>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afe"/>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游明朝"/>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游明朝"/>
                <w:lang w:val="en-US" w:eastAsia="ja-JP"/>
              </w:rPr>
            </w:pPr>
            <w:r>
              <w:rPr>
                <w:rFonts w:eastAsia="游明朝"/>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游明朝"/>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游明朝"/>
                <w:lang w:val="en-US" w:eastAsia="ja-JP"/>
              </w:rPr>
            </w:pPr>
            <w:r>
              <w:rPr>
                <w:rFonts w:eastAsia="游明朝"/>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游明朝"/>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3CB3ECF6" w14:textId="77777777" w:rsidR="00DD6239" w:rsidRDefault="00423D62">
            <w:pPr>
              <w:jc w:val="left"/>
              <w:rPr>
                <w:rFonts w:eastAsia="游明朝"/>
                <w:lang w:val="en-US" w:eastAsia="ja-JP"/>
              </w:rPr>
            </w:pPr>
            <w:r>
              <w:rPr>
                <w:rFonts w:eastAsia="游明朝"/>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479D6A96" w14:textId="77777777" w:rsidR="00DD6239" w:rsidRDefault="00423D62">
            <w:pPr>
              <w:tabs>
                <w:tab w:val="left" w:pos="551"/>
              </w:tabs>
              <w:jc w:val="left"/>
              <w:rPr>
                <w:rFonts w:eastAsia="游明朝"/>
                <w:lang w:val="en-US" w:eastAsia="ja-JP"/>
              </w:rPr>
            </w:pPr>
            <w:r>
              <w:rPr>
                <w:rFonts w:eastAsia="游明朝"/>
                <w:lang w:val="en-US" w:eastAsia="ja-JP"/>
              </w:rPr>
              <w:t>Option 4</w:t>
            </w:r>
          </w:p>
        </w:tc>
        <w:tc>
          <w:tcPr>
            <w:tcW w:w="6663" w:type="dxa"/>
          </w:tcPr>
          <w:p w14:paraId="7D0EE89C" w14:textId="77777777" w:rsidR="00DD6239" w:rsidRDefault="00DD6239">
            <w:pPr>
              <w:jc w:val="left"/>
              <w:rPr>
                <w:rFonts w:eastAsia="游明朝"/>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1678CEDD" w14:textId="77777777" w:rsidR="00DD6239" w:rsidRDefault="00423D62">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游明朝"/>
                <w:lang w:val="en-US" w:eastAsia="ja-JP"/>
              </w:rPr>
            </w:pPr>
            <w:r>
              <w:rPr>
                <w:rFonts w:eastAsia="游明朝"/>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Pr>
          <w:p w14:paraId="4CC194D0" w14:textId="77777777" w:rsidR="00DD6239" w:rsidRDefault="00423D62">
            <w:pPr>
              <w:jc w:val="left"/>
              <w:rPr>
                <w:rFonts w:eastAsia="游明朝"/>
                <w:lang w:val="en-US" w:eastAsia="ja-JP"/>
              </w:rPr>
            </w:pPr>
            <w:r>
              <w:rPr>
                <w:rFonts w:eastAsia="游明朝"/>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游明朝"/>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游明朝"/>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游明朝"/>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2116A1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游明朝"/>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游明朝"/>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游明朝"/>
                <w:lang w:val="en-US" w:eastAsia="ja-JP"/>
              </w:rPr>
            </w:pPr>
            <w:r>
              <w:rPr>
                <w:rFonts w:eastAsia="游明朝"/>
                <w:lang w:val="en-US" w:eastAsia="ja-JP"/>
              </w:rPr>
              <w:t>Share view with LG, DOCOMO, Qualcomm.</w:t>
            </w:r>
          </w:p>
          <w:p w14:paraId="03636FE9" w14:textId="77777777" w:rsidR="00DD6239" w:rsidRDefault="00423D62">
            <w:pPr>
              <w:jc w:val="left"/>
              <w:rPr>
                <w:rFonts w:eastAsiaTheme="minorEastAsia"/>
                <w:lang w:val="en-US" w:eastAsia="zh-CN"/>
              </w:rPr>
            </w:pPr>
            <w:r>
              <w:rPr>
                <w:rFonts w:eastAsia="游明朝"/>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游明朝"/>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lastRenderedPageBreak/>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游明朝"/>
                <w:lang w:val="en-US" w:eastAsia="ja-JP"/>
              </w:rPr>
            </w:pPr>
            <w:r>
              <w:rPr>
                <w:rFonts w:eastAsia="游明朝"/>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游明朝"/>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游明朝"/>
                <w:lang w:val="en-US" w:eastAsia="ja-JP"/>
              </w:rPr>
            </w:pPr>
            <w:r>
              <w:rPr>
                <w:rFonts w:eastAsia="游明朝"/>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游明朝"/>
                <w:lang w:val="en-US" w:eastAsia="ja-JP"/>
              </w:rPr>
              <w:t xml:space="preserve">Whether MBS PDSCH is capable or not is able to be known to the network for IDLE mode as which UE support broadcast MBS PDSCH is not informed. </w:t>
            </w:r>
            <w:r>
              <w:rPr>
                <w:rFonts w:eastAsia="游明朝"/>
                <w:lang w:val="en-US" w:eastAsia="ja-JP"/>
              </w:rPr>
              <w:lastRenderedPageBreak/>
              <w:t>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lastRenderedPageBreak/>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9A9AFC6"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DC924FB" w14:textId="77777777" w:rsidR="00DD6239" w:rsidRDefault="00423D62">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00C0B11B" w14:textId="77777777" w:rsidR="00DD6239" w:rsidRDefault="00423D62">
            <w:pPr>
              <w:pStyle w:val="afe"/>
              <w:numPr>
                <w:ilvl w:val="1"/>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7B570EC2"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w:t>
            </w:r>
            <w:r>
              <w:rPr>
                <w:lang w:eastAsia="zh-CN"/>
              </w:rPr>
              <w:lastRenderedPageBreak/>
              <w:t>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游明朝"/>
                <w:lang w:val="en-US" w:eastAsia="ja-JP"/>
              </w:rPr>
            </w:pPr>
            <w:r>
              <w:rPr>
                <w:rFonts w:eastAsia="游明朝"/>
                <w:lang w:val="en-US" w:eastAsia="ja-JP"/>
              </w:rPr>
              <w:lastRenderedPageBreak/>
              <w:t>Ericsson</w:t>
            </w:r>
          </w:p>
        </w:tc>
        <w:tc>
          <w:tcPr>
            <w:tcW w:w="1464" w:type="dxa"/>
          </w:tcPr>
          <w:p w14:paraId="408EE6E1" w14:textId="77777777" w:rsidR="00DD6239" w:rsidRDefault="00DD6239">
            <w:pPr>
              <w:tabs>
                <w:tab w:val="left" w:pos="551"/>
              </w:tabs>
              <w:jc w:val="left"/>
              <w:rPr>
                <w:rFonts w:eastAsia="游明朝"/>
                <w:lang w:val="en-US" w:eastAsia="ja-JP"/>
              </w:rPr>
            </w:pPr>
          </w:p>
        </w:tc>
        <w:tc>
          <w:tcPr>
            <w:tcW w:w="6688" w:type="dxa"/>
          </w:tcPr>
          <w:p w14:paraId="453C20A0" w14:textId="77777777" w:rsidR="00DD6239" w:rsidRDefault="00423D62">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B60DFDC"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2E78E579"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lastRenderedPageBreak/>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lastRenderedPageBreak/>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lastRenderedPageBreak/>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1FC80AAD"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84E5A39" w14:textId="77777777" w:rsidR="00DD6239" w:rsidRDefault="00423D62">
            <w:pPr>
              <w:jc w:val="left"/>
              <w:rPr>
                <w:rFonts w:eastAsia="游明朝"/>
                <w:lang w:val="en-US" w:eastAsia="ja-JP"/>
              </w:rPr>
            </w:pPr>
            <w:r>
              <w:rPr>
                <w:rFonts w:eastAsia="游明朝"/>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F0FB3FA"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游明朝"/>
                <w:lang w:val="en-US" w:eastAsia="ja-JP"/>
              </w:rPr>
            </w:pPr>
            <w:r>
              <w:rPr>
                <w:rFonts w:eastAsia="游明朝"/>
                <w:lang w:val="en-US" w:eastAsia="ja-JP"/>
              </w:rPr>
              <w:t xml:space="preserve">Question to FL, below text is agreed somewhere already, or new proposal?  </w:t>
            </w:r>
          </w:p>
          <w:p w14:paraId="59FC7C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lastRenderedPageBreak/>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afe"/>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64FB15D1"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0F80E798" w14:textId="77777777" w:rsidR="00DD6239" w:rsidRDefault="00423D62">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xml:space="preserve">≥” or “=” does not cause any </w:t>
            </w:r>
            <w:r>
              <w:rPr>
                <w:lang w:val="en-US"/>
              </w:rPr>
              <w:lastRenderedPageBreak/>
              <w:t>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afe"/>
              <w:numPr>
                <w:ilvl w:val="0"/>
                <w:numId w:val="5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00501BA2" w14:textId="77777777" w:rsidR="00DD6239" w:rsidRDefault="00423D62">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1C40C6A2" w14:textId="77777777" w:rsidR="00DD6239" w:rsidRDefault="00423D62">
            <w:pPr>
              <w:pStyle w:val="afe"/>
              <w:numPr>
                <w:ilvl w:val="0"/>
                <w:numId w:val="50"/>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游明朝"/>
                      <w:bCs/>
                      <w:lang w:val="en-US" w:eastAsia="ja-JP"/>
                    </w:rPr>
                  </w:pPr>
                  <w:r>
                    <w:rPr>
                      <w:rFonts w:eastAsia="游明朝"/>
                      <w:bCs/>
                      <w:lang w:val="en-US" w:eastAsia="ja-JP"/>
                    </w:rPr>
                    <w:t>BW3/PR3+PR1 peak rate</w:t>
                  </w:r>
                </w:p>
                <w:p w14:paraId="4761C2F0" w14:textId="77777777" w:rsidR="00DD6239" w:rsidRDefault="00423D62">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游明朝"/>
                      <w:bCs/>
                      <w:lang w:val="en-US" w:eastAsia="ja-JP"/>
                    </w:rPr>
                  </w:pPr>
                  <w:r>
                    <w:rPr>
                      <w:rFonts w:eastAsia="游明朝"/>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游明朝"/>
                      <w:lang w:val="en-US" w:eastAsia="ja-JP"/>
                    </w:rPr>
                  </w:pPr>
                  <w:r>
                    <w:rPr>
                      <w:rFonts w:eastAsia="游明朝"/>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7F151985" w14:textId="77777777" w:rsidR="00DD6239" w:rsidRDefault="00423D62">
                  <w:pPr>
                    <w:jc w:val="left"/>
                    <w:rPr>
                      <w:bCs/>
                      <w:lang w:val="en-US"/>
                    </w:rPr>
                  </w:pPr>
                  <w:r>
                    <w:rPr>
                      <w:rFonts w:eastAsia="游明朝"/>
                      <w:bCs/>
                      <w:lang w:val="en-US" w:eastAsia="ja-JP"/>
                    </w:rPr>
                    <w:lastRenderedPageBreak/>
                    <w:t>Potential capability report</w:t>
                  </w:r>
                </w:p>
              </w:tc>
              <w:tc>
                <w:tcPr>
                  <w:tcW w:w="678" w:type="dxa"/>
                </w:tcPr>
                <w:p w14:paraId="6780EF36" w14:textId="77777777" w:rsidR="00DD6239" w:rsidRDefault="00423D62">
                  <w:pPr>
                    <w:jc w:val="left"/>
                    <w:rPr>
                      <w:rFonts w:eastAsia="游明朝"/>
                      <w:bCs/>
                      <w:lang w:val="en-US" w:eastAsia="ja-JP"/>
                    </w:rPr>
                  </w:pPr>
                  <w:r>
                    <w:rPr>
                      <w:rFonts w:eastAsia="游明朝" w:hint="eastAsia"/>
                      <w:bCs/>
                      <w:lang w:val="en-US" w:eastAsia="ja-JP"/>
                    </w:rPr>
                    <w:lastRenderedPageBreak/>
                    <w:t>1</w:t>
                  </w:r>
                </w:p>
              </w:tc>
              <w:tc>
                <w:tcPr>
                  <w:tcW w:w="567" w:type="dxa"/>
                </w:tcPr>
                <w:p w14:paraId="5865DA09" w14:textId="77777777" w:rsidR="00DD6239" w:rsidRDefault="00423D62">
                  <w:pPr>
                    <w:jc w:val="left"/>
                    <w:rPr>
                      <w:rFonts w:eastAsia="游明朝"/>
                      <w:bCs/>
                      <w:lang w:val="en-US" w:eastAsia="ja-JP"/>
                    </w:rPr>
                  </w:pPr>
                  <w:r>
                    <w:rPr>
                      <w:rFonts w:eastAsia="游明朝"/>
                      <w:bCs/>
                      <w:lang w:val="en-US" w:eastAsia="ja-JP"/>
                    </w:rPr>
                    <w:t>2</w:t>
                  </w:r>
                </w:p>
              </w:tc>
              <w:tc>
                <w:tcPr>
                  <w:tcW w:w="1559" w:type="dxa"/>
                </w:tcPr>
                <w:p w14:paraId="566A68EE" w14:textId="77777777" w:rsidR="00DD6239" w:rsidRDefault="00423D62">
                  <w:pPr>
                    <w:jc w:val="left"/>
                    <w:rPr>
                      <w:rFonts w:eastAsia="游明朝"/>
                      <w:bCs/>
                      <w:i/>
                      <w:iCs/>
                      <w:lang w:val="en-US" w:eastAsia="ja-JP"/>
                    </w:rPr>
                  </w:pPr>
                  <w:r>
                    <w:rPr>
                      <w:rFonts w:eastAsia="游明朝"/>
                      <w:bCs/>
                      <w:i/>
                      <w:iCs/>
                      <w:lang w:val="en-US" w:eastAsia="ja-JP"/>
                    </w:rPr>
                    <w:t>N/A</w:t>
                  </w:r>
                </w:p>
              </w:tc>
              <w:tc>
                <w:tcPr>
                  <w:tcW w:w="1504" w:type="dxa"/>
                </w:tcPr>
                <w:p w14:paraId="4B484E3F" w14:textId="77777777" w:rsidR="00DD6239" w:rsidRDefault="00423D62">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2FEEB449"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游明朝"/>
                      <w:bCs/>
                      <w:lang w:val="en-US" w:eastAsia="ja-JP"/>
                    </w:rPr>
                  </w:pPr>
                </w:p>
              </w:tc>
              <w:tc>
                <w:tcPr>
                  <w:tcW w:w="678" w:type="dxa"/>
                </w:tcPr>
                <w:p w14:paraId="4183744E"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6B11AF99" w14:textId="77777777" w:rsidR="00DD6239" w:rsidRDefault="00423D62">
                  <w:pPr>
                    <w:jc w:val="left"/>
                    <w:rPr>
                      <w:rFonts w:eastAsia="游明朝"/>
                      <w:bCs/>
                      <w:lang w:val="en-US" w:eastAsia="ja-JP"/>
                    </w:rPr>
                  </w:pPr>
                  <w:r>
                    <w:rPr>
                      <w:rFonts w:eastAsia="游明朝"/>
                      <w:bCs/>
                      <w:lang w:val="en-US" w:eastAsia="ja-JP"/>
                    </w:rPr>
                    <w:t>4</w:t>
                  </w:r>
                </w:p>
              </w:tc>
              <w:tc>
                <w:tcPr>
                  <w:tcW w:w="1559" w:type="dxa"/>
                </w:tcPr>
                <w:p w14:paraId="208A6391"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781A6333" w14:textId="77777777" w:rsidR="00DD6239" w:rsidRDefault="00423D62">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275C9E34" w14:textId="77777777" w:rsidR="00DD6239" w:rsidRDefault="00DD6239">
                  <w:pPr>
                    <w:jc w:val="left"/>
                    <w:rPr>
                      <w:rFonts w:eastAsia="游明朝"/>
                      <w:bCs/>
                      <w:lang w:val="en-US" w:eastAsia="ja-JP"/>
                    </w:rPr>
                  </w:pPr>
                </w:p>
              </w:tc>
            </w:tr>
            <w:tr w:rsidR="00DD6239" w14:paraId="27C34581" w14:textId="77777777">
              <w:tc>
                <w:tcPr>
                  <w:tcW w:w="1077" w:type="dxa"/>
                  <w:vMerge/>
                </w:tcPr>
                <w:p w14:paraId="2B1C8817" w14:textId="77777777" w:rsidR="00DD6239" w:rsidRDefault="00DD6239">
                  <w:pPr>
                    <w:jc w:val="left"/>
                    <w:rPr>
                      <w:rFonts w:eastAsia="游明朝"/>
                      <w:bCs/>
                      <w:lang w:val="en-US" w:eastAsia="ja-JP"/>
                    </w:rPr>
                  </w:pPr>
                </w:p>
              </w:tc>
              <w:tc>
                <w:tcPr>
                  <w:tcW w:w="678" w:type="dxa"/>
                </w:tcPr>
                <w:p w14:paraId="009DB4F3"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D33728B"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79BE1509"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0C39FE12" w14:textId="77777777" w:rsidR="00DD6239" w:rsidRDefault="00423D62">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7D4BF7F"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540515E7" w14:textId="77777777" w:rsidR="00DD6239" w:rsidRDefault="00423D62">
                  <w:pPr>
                    <w:jc w:val="left"/>
                    <w:rPr>
                      <w:rFonts w:eastAsia="游明朝"/>
                      <w:bCs/>
                      <w:lang w:val="en-US" w:eastAsia="ja-JP"/>
                    </w:rPr>
                  </w:pPr>
                  <w:r>
                    <w:rPr>
                      <w:rFonts w:eastAsia="游明朝" w:hint="eastAsia"/>
                      <w:bCs/>
                      <w:lang w:val="en-US" w:eastAsia="ja-JP"/>
                    </w:rPr>
                    <w:t>4</w:t>
                  </w:r>
                </w:p>
              </w:tc>
              <w:tc>
                <w:tcPr>
                  <w:tcW w:w="1559" w:type="dxa"/>
                </w:tcPr>
                <w:p w14:paraId="62261861" w14:textId="77777777" w:rsidR="00DD6239" w:rsidRDefault="00423D62">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A823CCB" w14:textId="77777777" w:rsidR="00DD6239" w:rsidRDefault="00423D62">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16325BE"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43111229"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00F2867D"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31E29D8"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67384BC3"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3F0D2D67" w14:textId="77777777" w:rsidR="00DD6239" w:rsidRDefault="00423D62">
                  <w:pPr>
                    <w:jc w:val="left"/>
                    <w:rPr>
                      <w:rFonts w:eastAsia="游明朝"/>
                      <w:bCs/>
                      <w:lang w:val="en-US" w:eastAsia="ja-JP"/>
                    </w:rPr>
                  </w:pPr>
                  <w:r>
                    <w:rPr>
                      <w:rFonts w:eastAsia="游明朝" w:hint="eastAsia"/>
                      <w:bCs/>
                      <w:lang w:val="en-US" w:eastAsia="ja-JP"/>
                    </w:rPr>
                    <w:t>8</w:t>
                  </w:r>
                </w:p>
              </w:tc>
              <w:tc>
                <w:tcPr>
                  <w:tcW w:w="1559" w:type="dxa"/>
                </w:tcPr>
                <w:p w14:paraId="77938B53" w14:textId="77777777" w:rsidR="00DD6239" w:rsidRDefault="00423D62">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254F738" w14:textId="77777777" w:rsidR="00DD6239" w:rsidRDefault="00423D62">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409D1A27"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6B1814A0" w14:textId="77777777" w:rsidR="00DD6239" w:rsidRDefault="00423D62">
                  <w:pPr>
                    <w:jc w:val="left"/>
                    <w:rPr>
                      <w:rFonts w:eastAsia="游明朝"/>
                      <w:bCs/>
                      <w:lang w:val="en-US" w:eastAsia="ja-JP"/>
                    </w:rPr>
                  </w:pPr>
                  <w:r>
                    <w:rPr>
                      <w:rFonts w:eastAsia="游明朝"/>
                      <w:bCs/>
                      <w:lang w:val="en-US" w:eastAsia="ja-JP"/>
                    </w:rPr>
                    <w:t>Min. capability report</w:t>
                  </w:r>
                </w:p>
              </w:tc>
              <w:tc>
                <w:tcPr>
                  <w:tcW w:w="678" w:type="dxa"/>
                </w:tcPr>
                <w:p w14:paraId="15DC21A2"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902FFB8" w14:textId="77777777" w:rsidR="00DD6239" w:rsidRDefault="00423D62">
                  <w:pPr>
                    <w:jc w:val="left"/>
                    <w:rPr>
                      <w:rFonts w:eastAsia="游明朝"/>
                      <w:bCs/>
                      <w:lang w:val="en-US" w:eastAsia="ja-JP"/>
                    </w:rPr>
                  </w:pPr>
                  <w:r>
                    <w:rPr>
                      <w:rFonts w:eastAsia="游明朝"/>
                      <w:bCs/>
                      <w:lang w:val="en-US" w:eastAsia="ja-JP"/>
                    </w:rPr>
                    <w:t>6</w:t>
                  </w:r>
                </w:p>
              </w:tc>
              <w:tc>
                <w:tcPr>
                  <w:tcW w:w="1559" w:type="dxa"/>
                </w:tcPr>
                <w:p w14:paraId="431914B4" w14:textId="77777777" w:rsidR="00DD6239" w:rsidRDefault="00423D62">
                  <w:pPr>
                    <w:jc w:val="left"/>
                    <w:rPr>
                      <w:rFonts w:eastAsia="游明朝"/>
                      <w:bCs/>
                      <w:lang w:val="en-US" w:eastAsia="ja-JP"/>
                    </w:rPr>
                  </w:pPr>
                  <w:r>
                    <w:rPr>
                      <w:rFonts w:eastAsia="游明朝" w:hint="eastAsia"/>
                      <w:bCs/>
                      <w:lang w:val="en-US" w:eastAsia="ja-JP"/>
                    </w:rPr>
                    <w:t>-</w:t>
                  </w:r>
                </w:p>
              </w:tc>
              <w:tc>
                <w:tcPr>
                  <w:tcW w:w="1504" w:type="dxa"/>
                </w:tcPr>
                <w:p w14:paraId="343C1595" w14:textId="77777777" w:rsidR="00DD6239" w:rsidRDefault="00423D62">
                  <w:pPr>
                    <w:jc w:val="left"/>
                    <w:rPr>
                      <w:rFonts w:eastAsia="游明朝"/>
                      <w:bCs/>
                      <w:lang w:val="en-US" w:eastAsia="ja-JP"/>
                    </w:rPr>
                  </w:pPr>
                  <w:r>
                    <w:rPr>
                      <w:rFonts w:eastAsia="游明朝" w:hint="eastAsia"/>
                      <w:bCs/>
                      <w:lang w:val="en-US" w:eastAsia="ja-JP"/>
                    </w:rPr>
                    <w:t>-</w:t>
                  </w:r>
                </w:p>
              </w:tc>
              <w:tc>
                <w:tcPr>
                  <w:tcW w:w="1077" w:type="dxa"/>
                </w:tcPr>
                <w:p w14:paraId="0014C6F4"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6E91E34A" w14:textId="77777777" w:rsidR="00DD6239" w:rsidRDefault="00DD6239">
            <w:pPr>
              <w:jc w:val="left"/>
              <w:rPr>
                <w:rFonts w:eastAsia="游明朝"/>
                <w:lang w:val="en-US" w:eastAsia="ja-JP"/>
              </w:rPr>
            </w:pPr>
          </w:p>
        </w:tc>
      </w:tr>
      <w:tr w:rsidR="00DD6239" w14:paraId="59C6E612" w14:textId="77777777">
        <w:tc>
          <w:tcPr>
            <w:tcW w:w="1479" w:type="dxa"/>
          </w:tcPr>
          <w:p w14:paraId="68683338" w14:textId="77777777" w:rsidR="00DD6239" w:rsidRDefault="00423D62">
            <w:pPr>
              <w:jc w:val="left"/>
              <w:rPr>
                <w:rFonts w:eastAsia="游明朝"/>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游明朝"/>
                <w:lang w:val="en-US" w:eastAsia="ja-JP"/>
              </w:rPr>
            </w:pPr>
            <w:r>
              <w:rPr>
                <w:rFonts w:eastAsia="游明朝"/>
                <w:lang w:val="en-US" w:eastAsia="ja-JP"/>
              </w:rPr>
              <w:t>In addition, we have a small suggestion for update;</w:t>
            </w:r>
          </w:p>
          <w:p w14:paraId="0DB2A269"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289E56A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游明朝"/>
                <w:lang w:val="en-US" w:eastAsia="ja-JP"/>
              </w:rPr>
            </w:pPr>
            <w:r>
              <w:rPr>
                <w:rFonts w:eastAsia="游明朝"/>
                <w:lang w:val="en-US" w:eastAsia="ja-JP"/>
              </w:rPr>
              <w:t>The second bullet is to be FFS. More like the UE capability issue as NEC commented.</w:t>
            </w:r>
          </w:p>
          <w:p w14:paraId="3F722B73" w14:textId="77777777" w:rsidR="00DD6239" w:rsidRDefault="00423D62">
            <w:pPr>
              <w:jc w:val="left"/>
              <w:rPr>
                <w:rFonts w:eastAsia="游明朝"/>
                <w:lang w:val="en-US" w:eastAsia="ja-JP"/>
              </w:rPr>
            </w:pPr>
            <w:r>
              <w:rPr>
                <w:rFonts w:eastAsia="游明朝"/>
                <w:lang w:val="en-US" w:eastAsia="ja-JP"/>
              </w:rPr>
              <w:lastRenderedPageBreak/>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lastRenderedPageBreak/>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游明朝"/>
                <w:lang w:val="en-US" w:eastAsia="zh-CN"/>
              </w:rPr>
            </w:pPr>
            <w:r>
              <w:rPr>
                <w:rFonts w:eastAsia="游明朝"/>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游明朝"/>
                <w:lang w:val="en-US" w:eastAsia="zh-CN"/>
              </w:rPr>
            </w:pPr>
            <w:r>
              <w:rPr>
                <w:rFonts w:eastAsia="游明朝"/>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游明朝"/>
                <w:lang w:val="en-US" w:eastAsia="zh-CN"/>
              </w:rPr>
            </w:pPr>
            <w:r>
              <w:rPr>
                <w:rFonts w:eastAsia="游明朝"/>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63154D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D90CC58" w14:textId="77777777" w:rsidR="00DD6239" w:rsidRDefault="00423D62">
            <w:pPr>
              <w:jc w:val="left"/>
              <w:rPr>
                <w:rFonts w:eastAsia="游明朝"/>
                <w:lang w:val="en-US" w:eastAsia="ja-JP"/>
              </w:rPr>
            </w:pPr>
            <w:r>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 UE BB bandwidth reduction, </w:t>
            </w:r>
          </w:p>
          <w:p w14:paraId="304C3E81"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806AC88"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3315DD29"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68D23C31" w14:textId="77777777" w:rsidR="00DD6239" w:rsidRDefault="00423D62">
            <w:pPr>
              <w:jc w:val="left"/>
              <w:rPr>
                <w:rFonts w:eastAsia="游明朝"/>
                <w:lang w:val="en-US" w:eastAsia="ja-JP"/>
              </w:rPr>
            </w:pPr>
            <w:r>
              <w:rPr>
                <w:rFonts w:eastAsia="游明朝"/>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游明朝"/>
                <w:lang w:val="en-US" w:eastAsia="ja-JP"/>
              </w:rPr>
            </w:pPr>
            <w:r>
              <w:rPr>
                <w:rFonts w:eastAsia="游明朝"/>
                <w:lang w:val="en-US" w:eastAsia="ja-JP"/>
              </w:rPr>
              <w:t>We can live with the value 3.2 and 0.8.</w:t>
            </w:r>
          </w:p>
          <w:p w14:paraId="633DFA42" w14:textId="77777777" w:rsidR="00DD6239" w:rsidRDefault="00423D62">
            <w:pPr>
              <w:jc w:val="left"/>
              <w:rPr>
                <w:rFonts w:eastAsia="游明朝"/>
                <w:lang w:val="en-US" w:eastAsia="ja-JP"/>
              </w:rPr>
            </w:pPr>
            <w:r>
              <w:rPr>
                <w:rFonts w:eastAsia="游明朝"/>
                <w:lang w:val="en-US" w:eastAsia="ja-JP"/>
              </w:rPr>
              <w:t xml:space="preserve">We still prefer to agree on the constraints as we agreed, i.e., “The constraint vLayers·Qm·f ≥ 4 is relaxed to vLayers·Qm·f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01827B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游明朝"/>
                <w:lang w:val="en-US" w:eastAsia="zh-CN"/>
              </w:rPr>
            </w:pPr>
          </w:p>
        </w:tc>
        <w:tc>
          <w:tcPr>
            <w:tcW w:w="6688" w:type="dxa"/>
          </w:tcPr>
          <w:p w14:paraId="2EE713D9" w14:textId="77777777" w:rsidR="00DD6239" w:rsidRDefault="00423D62">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游明朝"/>
                <w:lang w:val="en-US" w:eastAsia="ja-JP"/>
              </w:rPr>
              <w:t>NEC</w:t>
            </w:r>
          </w:p>
        </w:tc>
        <w:tc>
          <w:tcPr>
            <w:tcW w:w="1464" w:type="dxa"/>
          </w:tcPr>
          <w:p w14:paraId="4A587AB9" w14:textId="77777777" w:rsidR="00DD6239" w:rsidRDefault="00423D62">
            <w:pPr>
              <w:tabs>
                <w:tab w:val="left" w:pos="551"/>
              </w:tabs>
              <w:jc w:val="left"/>
              <w:rPr>
                <w:rFonts w:eastAsia="游明朝"/>
                <w:lang w:val="en-US" w:eastAsia="zh-CN"/>
              </w:rPr>
            </w:pPr>
            <w:r>
              <w:rPr>
                <w:rFonts w:eastAsia="游明朝"/>
                <w:lang w:val="en-US" w:eastAsia="ja-JP"/>
              </w:rPr>
              <w:t>Y</w:t>
            </w:r>
          </w:p>
        </w:tc>
        <w:tc>
          <w:tcPr>
            <w:tcW w:w="6688" w:type="dxa"/>
          </w:tcPr>
          <w:p w14:paraId="3F68DBD5" w14:textId="77777777" w:rsidR="00DD6239" w:rsidRDefault="00423D62">
            <w:pPr>
              <w:jc w:val="left"/>
              <w:rPr>
                <w:rFonts w:eastAsia="游明朝"/>
                <w:lang w:eastAsia="ja-JP"/>
              </w:rPr>
            </w:pPr>
            <w:r>
              <w:rPr>
                <w:rFonts w:eastAsia="游明朝"/>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AB2ABA0" w14:textId="77777777" w:rsidR="00DD6239" w:rsidRDefault="00DD6239">
            <w:pPr>
              <w:tabs>
                <w:tab w:val="left" w:pos="551"/>
              </w:tabs>
              <w:jc w:val="left"/>
              <w:rPr>
                <w:rFonts w:eastAsia="游明朝"/>
                <w:lang w:val="en-US" w:eastAsia="ja-JP"/>
              </w:rPr>
            </w:pPr>
          </w:p>
        </w:tc>
        <w:tc>
          <w:tcPr>
            <w:tcW w:w="6688" w:type="dxa"/>
          </w:tcPr>
          <w:p w14:paraId="036ED36C" w14:textId="77777777" w:rsidR="00DD6239" w:rsidRDefault="00423D62">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游明朝"/>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游明朝"/>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DA7EBA4" w14:textId="77777777" w:rsidR="00DD6239" w:rsidRDefault="00DD6239">
            <w:pPr>
              <w:tabs>
                <w:tab w:val="left" w:pos="551"/>
              </w:tabs>
              <w:jc w:val="left"/>
              <w:rPr>
                <w:rFonts w:eastAsia="游明朝"/>
                <w:lang w:val="en-US" w:eastAsia="ja-JP"/>
              </w:rPr>
            </w:pPr>
          </w:p>
        </w:tc>
        <w:tc>
          <w:tcPr>
            <w:tcW w:w="6688" w:type="dxa"/>
          </w:tcPr>
          <w:p w14:paraId="5E07E12C" w14:textId="77777777" w:rsidR="00DD6239" w:rsidRDefault="00423D62">
            <w:pPr>
              <w:jc w:val="left"/>
              <w:rPr>
                <w:rFonts w:eastAsia="游明朝"/>
                <w:lang w:eastAsia="ja-JP"/>
              </w:rPr>
            </w:pPr>
            <w:r>
              <w:rPr>
                <w:rFonts w:eastAsia="游明朝"/>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55CB9A01" w14:textId="77777777" w:rsidR="00DD6239" w:rsidRDefault="00DD6239">
            <w:pPr>
              <w:tabs>
                <w:tab w:val="left" w:pos="551"/>
              </w:tabs>
              <w:jc w:val="left"/>
              <w:rPr>
                <w:rFonts w:eastAsia="游明朝"/>
                <w:lang w:val="en-US" w:eastAsia="ja-JP"/>
              </w:rPr>
            </w:pPr>
          </w:p>
        </w:tc>
        <w:tc>
          <w:tcPr>
            <w:tcW w:w="6688" w:type="dxa"/>
          </w:tcPr>
          <w:p w14:paraId="7EE00801" w14:textId="77777777" w:rsidR="00DD6239" w:rsidRDefault="00423D62">
            <w:pPr>
              <w:jc w:val="left"/>
              <w:rPr>
                <w:rFonts w:eastAsia="游明朝"/>
                <w:lang w:eastAsia="ja-JP"/>
              </w:rPr>
            </w:pPr>
            <w:r>
              <w:rPr>
                <w:rFonts w:eastAsia="游明朝"/>
                <w:lang w:eastAsia="ja-JP"/>
              </w:rPr>
              <w:t>We are fine with X=3.2 and Y=0.8.</w:t>
            </w:r>
          </w:p>
          <w:p w14:paraId="73A000ED" w14:textId="77777777" w:rsidR="00DD6239" w:rsidRDefault="00423D62">
            <w:pPr>
              <w:jc w:val="left"/>
              <w:rPr>
                <w:rFonts w:eastAsia="游明朝"/>
                <w:lang w:eastAsia="ja-JP"/>
              </w:rPr>
            </w:pPr>
            <w:r>
              <w:rPr>
                <w:rFonts w:eastAsia="游明朝"/>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afe"/>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lastRenderedPageBreak/>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afe"/>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afe"/>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684FF0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37C9DE" w14:textId="77777777" w:rsidR="00DD6239" w:rsidRDefault="00423D62">
            <w:pPr>
              <w:jc w:val="left"/>
              <w:rPr>
                <w:rFonts w:eastAsia="游明朝"/>
                <w:lang w:val="en-US" w:eastAsia="ja-JP"/>
              </w:rPr>
            </w:pPr>
            <w:r>
              <w:rPr>
                <w:rFonts w:eastAsia="游明朝"/>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afe"/>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afe"/>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3BA136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487C2BD" w14:textId="77777777" w:rsidR="00DD6239" w:rsidRDefault="00423D62">
            <w:pPr>
              <w:jc w:val="left"/>
              <w:rPr>
                <w:rFonts w:eastAsia="游明朝"/>
                <w:lang w:val="en-US" w:eastAsia="ja-JP"/>
              </w:rPr>
            </w:pPr>
            <w:r>
              <w:rPr>
                <w:rFonts w:eastAsia="游明朝"/>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B619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CF062DC"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7D0D5C66" w14:textId="77777777" w:rsidR="00DD6239" w:rsidRDefault="00423D62">
            <w:pPr>
              <w:ind w:leftChars="200" w:left="400"/>
              <w:jc w:val="left"/>
              <w:rPr>
                <w:rFonts w:eastAsia="游明朝"/>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游明朝"/>
                <w:lang w:val="en-US" w:eastAsia="ja-JP"/>
              </w:rPr>
            </w:pPr>
            <w:r>
              <w:lastRenderedPageBreak/>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游明朝"/>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afe"/>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afe"/>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afe"/>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afe"/>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BF0BA9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D3267EE" w14:textId="77777777" w:rsidR="00DD6239" w:rsidRDefault="00423D62">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w:t>
            </w:r>
            <w:r>
              <w:rPr>
                <w:rFonts w:eastAsia="游明朝"/>
                <w:lang w:val="en-US" w:eastAsia="ja-JP"/>
              </w:rPr>
              <w:lastRenderedPageBreak/>
              <w:t xml:space="preserve">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游明朝"/>
                <w:lang w:val="en-US" w:eastAsia="ja-JP"/>
              </w:rPr>
            </w:pPr>
            <w:r>
              <w:rPr>
                <w:rFonts w:eastAsiaTheme="minorEastAsia"/>
                <w:lang w:val="en-US" w:eastAsia="zh-CN"/>
              </w:rPr>
              <w:lastRenderedPageBreak/>
              <w:t>MediaTek</w:t>
            </w:r>
          </w:p>
        </w:tc>
        <w:tc>
          <w:tcPr>
            <w:tcW w:w="1464" w:type="dxa"/>
          </w:tcPr>
          <w:p w14:paraId="74489D31" w14:textId="77777777" w:rsidR="00DD6239" w:rsidRDefault="00DD6239">
            <w:pPr>
              <w:tabs>
                <w:tab w:val="left" w:pos="551"/>
              </w:tabs>
              <w:jc w:val="left"/>
              <w:rPr>
                <w:rFonts w:eastAsia="游明朝"/>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37042A6B"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35DC24B6" w14:textId="77777777" w:rsidR="00DD6239" w:rsidRDefault="00423D62">
            <w:pPr>
              <w:jc w:val="left"/>
              <w:rPr>
                <w:rFonts w:eastAsia="游明朝"/>
                <w:lang w:val="en-US" w:eastAsia="ja-JP"/>
              </w:rPr>
            </w:pPr>
            <w:r>
              <w:rPr>
                <w:rFonts w:eastAsia="游明朝" w:hint="eastAsia"/>
                <w:lang w:val="en-US" w:eastAsia="ja-JP"/>
              </w:rPr>
              <w:lastRenderedPageBreak/>
              <w:t>W</w:t>
            </w:r>
            <w:r>
              <w:rPr>
                <w:rFonts w:eastAsia="游明朝"/>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游明朝"/>
                <w:b/>
                <w:bCs/>
                <w:lang w:val="en-US" w:eastAsia="ja-JP"/>
              </w:rPr>
            </w:pPr>
            <w:r>
              <w:rPr>
                <w:rFonts w:eastAsia="游明朝" w:hint="eastAsia"/>
                <w:b/>
                <w:bCs/>
                <w:lang w:val="en-US" w:eastAsia="ja-JP"/>
              </w:rPr>
              <w:t>P</w:t>
            </w:r>
            <w:r>
              <w:rPr>
                <w:rFonts w:eastAsia="游明朝"/>
                <w:b/>
                <w:bCs/>
                <w:lang w:val="en-US" w:eastAsia="ja-JP"/>
              </w:rPr>
              <w:t>roposal:</w:t>
            </w:r>
          </w:p>
          <w:p w14:paraId="1891BDC6" w14:textId="77777777" w:rsidR="00DD6239" w:rsidRDefault="00423D62">
            <w:pPr>
              <w:pStyle w:val="afe"/>
              <w:numPr>
                <w:ilvl w:val="0"/>
                <w:numId w:val="37"/>
              </w:numPr>
              <w:jc w:val="left"/>
              <w:rPr>
                <w:rFonts w:eastAsia="游明朝"/>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reported by the UE</w:t>
            </w:r>
          </w:p>
          <w:p w14:paraId="2A2A2328" w14:textId="77777777" w:rsidR="00DD6239" w:rsidRDefault="00423D62">
            <w:pPr>
              <w:pStyle w:val="afe"/>
              <w:numPr>
                <w:ilvl w:val="1"/>
                <w:numId w:val="37"/>
              </w:numPr>
              <w:jc w:val="left"/>
              <w:rPr>
                <w:rFonts w:eastAsia="游明朝"/>
                <w:b/>
                <w:bCs/>
                <w:sz w:val="20"/>
                <w:szCs w:val="20"/>
                <w:lang w:val="en-US"/>
              </w:rPr>
            </w:pPr>
            <w:r>
              <w:rPr>
                <w:rFonts w:eastAsia="游明朝"/>
                <w:b/>
                <w:bCs/>
                <w:sz w:val="20"/>
                <w:szCs w:val="20"/>
                <w:lang w:val="en-US"/>
              </w:rPr>
              <w:t xml:space="preserve">Rel-18 RedCap </w:t>
            </w:r>
            <w:r>
              <w:rPr>
                <w:rFonts w:eastAsia="游明朝" w:hint="eastAsia"/>
                <w:b/>
                <w:bCs/>
                <w:sz w:val="20"/>
                <w:szCs w:val="20"/>
                <w:lang w:val="en-US"/>
              </w:rPr>
              <w:t>U</w:t>
            </w:r>
            <w:r>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afe"/>
              <w:numPr>
                <w:ilvl w:val="1"/>
                <w:numId w:val="37"/>
              </w:numPr>
              <w:jc w:val="left"/>
              <w:rPr>
                <w:rFonts w:eastAsia="游明朝"/>
                <w:sz w:val="20"/>
                <w:szCs w:val="20"/>
                <w:lang w:val="en-US"/>
              </w:rPr>
            </w:pPr>
            <w:r>
              <w:rPr>
                <w:rFonts w:eastAsia="游明朝"/>
                <w:b/>
                <w:bCs/>
                <w:sz w:val="20"/>
                <w:szCs w:val="20"/>
                <w:lang w:val="en-US"/>
              </w:rPr>
              <w:t xml:space="preserve">(It is not required but) </w:t>
            </w:r>
            <w:r>
              <w:rPr>
                <w:rFonts w:eastAsia="游明朝" w:hint="eastAsia"/>
                <w:b/>
                <w:bCs/>
                <w:sz w:val="20"/>
                <w:szCs w:val="20"/>
                <w:lang w:val="en-US"/>
              </w:rPr>
              <w:t>U</w:t>
            </w:r>
            <w:r>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0ED39980" w14:textId="77777777" w:rsidR="00DD6239" w:rsidRDefault="00423D62">
            <w:pPr>
              <w:pStyle w:val="afe"/>
              <w:numPr>
                <w:ilvl w:val="1"/>
                <w:numId w:val="37"/>
              </w:numPr>
              <w:jc w:val="left"/>
              <w:rPr>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游明朝"/>
                <w:lang w:val="en-US" w:eastAsia="ja-JP"/>
              </w:rPr>
            </w:pPr>
            <w:r>
              <w:rPr>
                <w:rFonts w:eastAsia="游明朝"/>
                <w:lang w:val="en-US" w:eastAsia="ja-JP"/>
              </w:rPr>
              <w:lastRenderedPageBreak/>
              <w:t>Ericsson</w:t>
            </w:r>
          </w:p>
        </w:tc>
        <w:tc>
          <w:tcPr>
            <w:tcW w:w="1464" w:type="dxa"/>
          </w:tcPr>
          <w:p w14:paraId="59BD6AE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2BA518B" w14:textId="77777777" w:rsidR="00DD6239" w:rsidRDefault="00423D62">
            <w:pPr>
              <w:jc w:val="left"/>
              <w:rPr>
                <w:rFonts w:eastAsia="游明朝"/>
                <w:lang w:val="en-US" w:eastAsia="ja-JP"/>
              </w:rPr>
            </w:pPr>
            <w:r>
              <w:rPr>
                <w:rFonts w:eastAsia="游明朝"/>
                <w:lang w:val="en-US" w:eastAsia="ja-JP"/>
              </w:rPr>
              <w:t>Similar view as Futurewei.</w:t>
            </w:r>
          </w:p>
          <w:p w14:paraId="50D71B7C" w14:textId="77777777" w:rsidR="00DD6239" w:rsidRDefault="00423D62">
            <w:pPr>
              <w:jc w:val="left"/>
              <w:rPr>
                <w:rFonts w:eastAsia="游明朝"/>
                <w:lang w:val="en-US" w:eastAsia="ja-JP"/>
              </w:rPr>
            </w:pPr>
            <w:r>
              <w:rPr>
                <w:rFonts w:eastAsia="游明朝"/>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E3694B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F2E8A5" w14:textId="77777777" w:rsidR="00DD6239" w:rsidRDefault="00423D62">
            <w:pPr>
              <w:jc w:val="left"/>
              <w:rPr>
                <w:rFonts w:eastAsia="游明朝"/>
                <w:lang w:val="en-US" w:eastAsia="ja-JP"/>
              </w:rPr>
            </w:pPr>
            <w:r>
              <w:rPr>
                <w:rFonts w:eastAsia="游明朝"/>
                <w:lang w:val="en-US" w:eastAsia="ja-JP"/>
              </w:rPr>
              <w:t xml:space="preserve">We are OK with X=3.2 and Y=0.8. </w:t>
            </w:r>
          </w:p>
          <w:p w14:paraId="27D3F170" w14:textId="77777777" w:rsidR="00DD6239" w:rsidRDefault="00423D62">
            <w:pPr>
              <w:jc w:val="left"/>
              <w:rPr>
                <w:rFonts w:eastAsia="游明朝"/>
                <w:lang w:val="en-US" w:eastAsia="ja-JP"/>
              </w:rPr>
            </w:pPr>
            <w:r>
              <w:rPr>
                <w:rFonts w:eastAsia="游明朝"/>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6003511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游明朝"/>
                <w:lang w:val="en-US" w:eastAsia="ja-JP"/>
              </w:rPr>
            </w:pPr>
            <w:r>
              <w:rPr>
                <w:rFonts w:eastAsia="游明朝"/>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游明朝"/>
                <w:lang w:val="en-US" w:eastAsia="ja-JP"/>
              </w:rPr>
              <w:t>”. The statement from RANP is quite clear that the peak rate is 10Mbps (what other interpretation could there be?).</w:t>
            </w:r>
          </w:p>
          <w:p w14:paraId="0A7F9A04" w14:textId="77777777" w:rsidR="00DD6239" w:rsidRDefault="00423D62">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552B41D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778A160B" w14:textId="77777777" w:rsidR="00DD6239" w:rsidRDefault="00423D62">
            <w:pPr>
              <w:jc w:val="left"/>
              <w:rPr>
                <w:rFonts w:eastAsia="游明朝"/>
                <w:lang w:val="en-US" w:eastAsia="ja-JP"/>
              </w:rPr>
            </w:pPr>
            <w:r>
              <w:rPr>
                <w:rFonts w:eastAsia="游明朝"/>
                <w:lang w:val="en-US" w:eastAsia="ja-JP"/>
              </w:rPr>
              <w:t>We will formally object unless</w:t>
            </w:r>
          </w:p>
          <w:p w14:paraId="077C99A3" w14:textId="77777777" w:rsidR="00DD6239" w:rsidRDefault="00423D62">
            <w:pPr>
              <w:jc w:val="left"/>
              <w:rPr>
                <w:rFonts w:eastAsia="游明朝"/>
                <w:lang w:val="en-US" w:eastAsia="ja-JP"/>
              </w:rPr>
            </w:pPr>
            <w:r>
              <w:rPr>
                <w:rFonts w:eastAsia="游明朝"/>
                <w:lang w:val="en-US" w:eastAsia="ja-JP"/>
              </w:rPr>
              <w:t xml:space="preserve">X=3.2 and Y=0.75 </w:t>
            </w:r>
          </w:p>
          <w:p w14:paraId="521EBC95" w14:textId="77777777" w:rsidR="00DD6239" w:rsidRDefault="00423D62">
            <w:pPr>
              <w:jc w:val="left"/>
              <w:rPr>
                <w:rFonts w:eastAsia="游明朝"/>
                <w:lang w:val="en-US" w:eastAsia="ja-JP"/>
              </w:rPr>
            </w:pPr>
            <w:r>
              <w:rPr>
                <w:rFonts w:eastAsia="游明朝"/>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游明朝"/>
                <w:lang w:val="en-US" w:eastAsia="ja-JP"/>
              </w:rPr>
            </w:pPr>
            <w:r>
              <w:rPr>
                <w:rFonts w:eastAsiaTheme="minorEastAsia"/>
                <w:lang w:val="en-US" w:eastAsia="zh-CN"/>
              </w:rPr>
              <w:lastRenderedPageBreak/>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lastRenderedPageBreak/>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7"/>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3259FA4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1464" w:type="dxa"/>
          </w:tcPr>
          <w:p w14:paraId="40E33F99" w14:textId="77777777" w:rsidR="00DD6239" w:rsidRDefault="00DD6239">
            <w:pPr>
              <w:tabs>
                <w:tab w:val="left" w:pos="551"/>
              </w:tabs>
              <w:jc w:val="left"/>
              <w:rPr>
                <w:rFonts w:eastAsia="游明朝"/>
                <w:lang w:val="en-US" w:eastAsia="ja-JP"/>
              </w:rPr>
            </w:pPr>
          </w:p>
        </w:tc>
        <w:tc>
          <w:tcPr>
            <w:tcW w:w="5227" w:type="dxa"/>
          </w:tcPr>
          <w:p w14:paraId="690BA732" w14:textId="77777777" w:rsidR="00DD6239" w:rsidRDefault="00423D62">
            <w:pPr>
              <w:jc w:val="left"/>
              <w:rPr>
                <w:rFonts w:eastAsia="游明朝"/>
                <w:lang w:val="en-US" w:eastAsia="ja-JP"/>
              </w:rPr>
            </w:pPr>
            <w:r>
              <w:rPr>
                <w:rFonts w:eastAsia="游明朝"/>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游明朝"/>
                <w:lang w:val="en-US" w:eastAsia="ja-JP"/>
              </w:rPr>
            </w:pPr>
            <w:r>
              <w:rPr>
                <w:rFonts w:eastAsia="游明朝"/>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AED77BF" w14:textId="77777777" w:rsidR="00DD6239" w:rsidRDefault="00DD6239">
            <w:pPr>
              <w:tabs>
                <w:tab w:val="left" w:pos="551"/>
              </w:tabs>
              <w:jc w:val="left"/>
              <w:rPr>
                <w:rFonts w:eastAsia="游明朝"/>
                <w:lang w:val="en-US" w:eastAsia="ja-JP"/>
              </w:rPr>
            </w:pPr>
          </w:p>
        </w:tc>
        <w:tc>
          <w:tcPr>
            <w:tcW w:w="1464" w:type="dxa"/>
          </w:tcPr>
          <w:p w14:paraId="2317A1F2" w14:textId="77777777" w:rsidR="00DD6239" w:rsidRDefault="00DD6239">
            <w:pPr>
              <w:tabs>
                <w:tab w:val="left" w:pos="551"/>
              </w:tabs>
              <w:jc w:val="left"/>
              <w:rPr>
                <w:rFonts w:eastAsia="游明朝"/>
                <w:lang w:val="en-US" w:eastAsia="ja-JP"/>
              </w:rPr>
            </w:pPr>
          </w:p>
        </w:tc>
        <w:tc>
          <w:tcPr>
            <w:tcW w:w="5227" w:type="dxa"/>
          </w:tcPr>
          <w:p w14:paraId="5CAC864C" w14:textId="77777777" w:rsidR="00DD6239" w:rsidRDefault="00423D62">
            <w:pPr>
              <w:jc w:val="left"/>
              <w:rPr>
                <w:rFonts w:eastAsia="游明朝"/>
                <w:lang w:val="en-US" w:eastAsia="ja-JP"/>
              </w:rPr>
            </w:pPr>
            <w:r>
              <w:rPr>
                <w:rFonts w:eastAsia="游明朝"/>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游明朝"/>
                <w:lang w:val="en-US" w:eastAsia="ja-JP"/>
              </w:rPr>
            </w:pPr>
            <w:r>
              <w:rPr>
                <w:rFonts w:eastAsia="游明朝"/>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游明朝"/>
                <w:lang w:val="en-US" w:eastAsia="ja-JP"/>
              </w:rPr>
            </w:pPr>
          </w:p>
        </w:tc>
        <w:tc>
          <w:tcPr>
            <w:tcW w:w="1464" w:type="dxa"/>
          </w:tcPr>
          <w:p w14:paraId="65ED9C38" w14:textId="77777777" w:rsidR="00DD6239" w:rsidRDefault="00DD6239">
            <w:pPr>
              <w:tabs>
                <w:tab w:val="left" w:pos="551"/>
              </w:tabs>
              <w:jc w:val="left"/>
              <w:rPr>
                <w:rFonts w:eastAsia="游明朝"/>
                <w:lang w:val="en-US" w:eastAsia="ja-JP"/>
              </w:rPr>
            </w:pPr>
          </w:p>
        </w:tc>
        <w:tc>
          <w:tcPr>
            <w:tcW w:w="5227" w:type="dxa"/>
          </w:tcPr>
          <w:p w14:paraId="678F0B00" w14:textId="77777777" w:rsidR="00DD6239" w:rsidRDefault="00423D62">
            <w:pPr>
              <w:jc w:val="left"/>
              <w:rPr>
                <w:rFonts w:eastAsia="游明朝"/>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w:t>
            </w:r>
            <w:r>
              <w:lastRenderedPageBreak/>
              <w:t xml:space="preserve">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游明朝"/>
                <w:lang w:val="en-US" w:eastAsia="zh-CN"/>
              </w:rPr>
            </w:pPr>
          </w:p>
        </w:tc>
        <w:tc>
          <w:tcPr>
            <w:tcW w:w="5227" w:type="dxa"/>
          </w:tcPr>
          <w:p w14:paraId="622A7CB1" w14:textId="77777777" w:rsidR="00DD6239" w:rsidRDefault="00423D62">
            <w:pPr>
              <w:jc w:val="left"/>
              <w:rPr>
                <w:rFonts w:eastAsia="游明朝"/>
                <w:lang w:val="en-US" w:eastAsia="ja-JP"/>
              </w:rPr>
            </w:pPr>
            <w:r>
              <w:rPr>
                <w:rFonts w:eastAsia="SimSun" w:hint="eastAsia"/>
                <w:lang w:val="en-US" w:eastAsia="zh-CN"/>
              </w:rPr>
              <w:t xml:space="preserve">The motivation </w:t>
            </w:r>
            <w:r>
              <w:rPr>
                <w:rFonts w:eastAsia="游明朝"/>
                <w:lang w:val="en-US" w:eastAsia="ja-JP"/>
              </w:rPr>
              <w:t xml:space="preserve">to </w:t>
            </w:r>
            <w:r>
              <w:rPr>
                <w:rFonts w:eastAsia="SimSun" w:hint="eastAsia"/>
                <w:lang w:val="en-US" w:eastAsia="zh-CN"/>
              </w:rPr>
              <w:t>define</w:t>
            </w:r>
            <w:r>
              <w:rPr>
                <w:rFonts w:eastAsia="游明朝"/>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游明朝"/>
                <w:lang w:val="en-US" w:eastAsia="ja-JP"/>
              </w:rPr>
              <w:t xml:space="preserve">maximum data rate </w:t>
            </w:r>
            <w:r>
              <w:rPr>
                <w:rFonts w:eastAsia="SimSun" w:hint="eastAsia"/>
                <w:lang w:val="en-US" w:eastAsia="zh-CN"/>
              </w:rPr>
              <w:t>is not defined, so why do we discuss it for R18 RedCap UEs?</w:t>
            </w:r>
            <w:r>
              <w:rPr>
                <w:rFonts w:eastAsia="游明朝"/>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游明朝"/>
                <w:lang w:val="en-US" w:eastAsia="ja-JP"/>
              </w:rPr>
            </w:pPr>
            <w:r w:rsidRPr="002530D7">
              <w:rPr>
                <w:rFonts w:eastAsia="游明朝"/>
                <w:lang w:val="en-US" w:eastAsia="ja-JP"/>
              </w:rPr>
              <w:t>Ericsson</w:t>
            </w:r>
          </w:p>
        </w:tc>
        <w:tc>
          <w:tcPr>
            <w:tcW w:w="1464" w:type="dxa"/>
          </w:tcPr>
          <w:p w14:paraId="387C7B3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1464" w:type="dxa"/>
          </w:tcPr>
          <w:p w14:paraId="1A905BB4" w14:textId="77777777" w:rsidR="002530D7" w:rsidRDefault="002530D7" w:rsidP="00403322">
            <w:pPr>
              <w:tabs>
                <w:tab w:val="left" w:pos="551"/>
              </w:tabs>
              <w:jc w:val="left"/>
              <w:rPr>
                <w:rFonts w:eastAsia="游明朝"/>
                <w:lang w:val="en-US" w:eastAsia="ja-JP"/>
              </w:rPr>
            </w:pPr>
            <w:r>
              <w:rPr>
                <w:rFonts w:eastAsia="游明朝"/>
                <w:lang w:val="en-US" w:eastAsia="ja-JP"/>
              </w:rPr>
              <w:t>FFS</w:t>
            </w:r>
          </w:p>
        </w:tc>
        <w:tc>
          <w:tcPr>
            <w:tcW w:w="5227" w:type="dxa"/>
          </w:tcPr>
          <w:p w14:paraId="2F1AD6FE" w14:textId="77777777" w:rsidR="002530D7" w:rsidRDefault="002530D7" w:rsidP="00403322">
            <w:pPr>
              <w:jc w:val="left"/>
              <w:rPr>
                <w:rFonts w:eastAsia="游明朝"/>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游明朝"/>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游明朝"/>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464" w:type="dxa"/>
          </w:tcPr>
          <w:p w14:paraId="3EA86EBC" w14:textId="4D0F8DD4" w:rsidR="00061E6B" w:rsidRPr="00061E6B" w:rsidRDefault="00061E6B" w:rsidP="00061E6B">
            <w:pPr>
              <w:tabs>
                <w:tab w:val="left" w:pos="551"/>
              </w:tabs>
              <w:jc w:val="left"/>
              <w:rPr>
                <w:rFonts w:eastAsia="游明朝"/>
                <w:lang w:val="en-US" w:eastAsia="ja-JP"/>
              </w:rPr>
            </w:pPr>
            <w:r>
              <w:rPr>
                <w:rFonts w:eastAsia="游明朝" w:hint="eastAsia"/>
                <w:lang w:val="en-US" w:eastAsia="ja-JP"/>
              </w:rPr>
              <w:t>Y</w:t>
            </w:r>
          </w:p>
        </w:tc>
        <w:tc>
          <w:tcPr>
            <w:tcW w:w="1464" w:type="dxa"/>
          </w:tcPr>
          <w:p w14:paraId="5EAD0B1F" w14:textId="77777777" w:rsidR="00061E6B" w:rsidRDefault="00061E6B" w:rsidP="00061E6B">
            <w:pPr>
              <w:tabs>
                <w:tab w:val="left" w:pos="551"/>
              </w:tabs>
              <w:jc w:val="left"/>
              <w:rPr>
                <w:rFonts w:eastAsia="游明朝"/>
                <w:lang w:val="en-US" w:eastAsia="ja-JP"/>
              </w:rPr>
            </w:pPr>
          </w:p>
        </w:tc>
        <w:tc>
          <w:tcPr>
            <w:tcW w:w="5227" w:type="dxa"/>
          </w:tcPr>
          <w:p w14:paraId="10CDF724" w14:textId="77777777" w:rsidR="00061E6B" w:rsidRDefault="00061E6B" w:rsidP="00061E6B">
            <w:pPr>
              <w:jc w:val="left"/>
              <w:rPr>
                <w:rFonts w:eastAsia="游明朝"/>
                <w:lang w:val="en-US" w:eastAsia="ja-JP"/>
              </w:rPr>
            </w:pPr>
            <w:r w:rsidRPr="00847C2D">
              <w:rPr>
                <w:rFonts w:eastAsia="游明朝"/>
                <w:lang w:val="en-US" w:eastAsia="ja-JP"/>
              </w:rPr>
              <w:t xml:space="preserve">As said by Sony, RAN plenary agreement was "Rel-18 eRedCap UE capable of 20MHz + PR1 and Rel-18 eRedCap </w:t>
            </w:r>
            <w:r w:rsidRPr="00847C2D">
              <w:rPr>
                <w:rFonts w:eastAsia="游明朝"/>
                <w:lang w:val="en-US" w:eastAsia="ja-JP"/>
              </w:rPr>
              <w:lastRenderedPageBreak/>
              <w:t>UE capable of BW3/PR3 + PR1 are designed/targeted to same peak data rate, i.e., 10Mbps". It was peak rate.</w:t>
            </w:r>
          </w:p>
          <w:p w14:paraId="488EEC94" w14:textId="77777777" w:rsidR="00061E6B" w:rsidRDefault="00061E6B" w:rsidP="00061E6B">
            <w:pPr>
              <w:jc w:val="left"/>
              <w:rPr>
                <w:rFonts w:eastAsia="游明朝"/>
                <w:lang w:val="en-US" w:eastAsia="ja-JP"/>
              </w:rPr>
            </w:pPr>
            <w:r w:rsidRPr="00847C2D">
              <w:rPr>
                <w:rFonts w:eastAsia="游明朝"/>
                <w:lang w:val="en-US" w:eastAsia="ja-JP"/>
              </w:rPr>
              <w:t>On the other hand, if some middle bit rate is introduced, as FUTUREWEI and ZTE</w:t>
            </w:r>
            <w:r>
              <w:rPr>
                <w:rFonts w:eastAsia="游明朝"/>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游明朝"/>
                <w:lang w:val="en-US" w:eastAsia="ja-JP"/>
              </w:rPr>
              <w:t xml:space="preserve"> and </w:t>
            </w:r>
            <w:r>
              <w:rPr>
                <w:i/>
                <w:iCs/>
                <w:lang w:val="en-US"/>
              </w:rPr>
              <w:t>Q</w:t>
            </w:r>
            <w:r>
              <w:rPr>
                <w:i/>
                <w:iCs/>
                <w:vertAlign w:val="subscript"/>
                <w:lang w:val="en-US"/>
              </w:rPr>
              <w:t>m</w:t>
            </w:r>
            <w:r>
              <w:rPr>
                <w:rFonts w:eastAsia="游明朝"/>
                <w:lang w:val="en-US" w:eastAsia="ja-JP"/>
              </w:rPr>
              <w:t xml:space="preserve"> are supported for each type of eRedCap UE </w:t>
            </w:r>
            <w:r>
              <w:rPr>
                <w:rFonts w:eastAsia="游明朝"/>
                <w:bCs/>
                <w:lang w:val="en-US" w:eastAsia="ja-JP"/>
              </w:rPr>
              <w:t>BW3/PR3+PR1 and 20MHz+PR1, considering the peak rate summarized in the table below. In other words, w</w:t>
            </w:r>
            <w:r w:rsidRPr="00270BE1">
              <w:rPr>
                <w:rFonts w:eastAsia="游明朝"/>
                <w:bCs/>
                <w:lang w:val="en-US" w:eastAsia="ja-JP"/>
              </w:rPr>
              <w:t xml:space="preserve">hich cases in the following table </w:t>
            </w:r>
            <w:r>
              <w:rPr>
                <w:rFonts w:eastAsia="游明朝"/>
                <w:bCs/>
                <w:lang w:val="en-US" w:eastAsia="ja-JP"/>
              </w:rPr>
              <w:t>to</w:t>
            </w:r>
            <w:r w:rsidRPr="00270BE1">
              <w:rPr>
                <w:rFonts w:eastAsia="游明朝"/>
                <w:bCs/>
                <w:lang w:val="en-US" w:eastAsia="ja-JP"/>
              </w:rPr>
              <w:t xml:space="preserve"> be supported should be discussed</w:t>
            </w:r>
            <w:r>
              <w:rPr>
                <w:rFonts w:eastAsia="游明朝"/>
                <w:bCs/>
                <w:lang w:val="en-US" w:eastAsia="ja-JP"/>
              </w:rPr>
              <w:t>:</w:t>
            </w:r>
          </w:p>
          <w:tbl>
            <w:tblPr>
              <w:tblStyle w:val="af7"/>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游明朝"/>
                      <w:bCs/>
                      <w:lang w:val="en-US" w:eastAsia="ja-JP"/>
                    </w:rPr>
                  </w:pPr>
                  <w:r>
                    <w:rPr>
                      <w:rFonts w:eastAsia="游明朝"/>
                      <w:bCs/>
                      <w:lang w:val="en-US" w:eastAsia="ja-JP"/>
                    </w:rPr>
                    <w:t>BW3/PR3+PR1 peak rate</w:t>
                  </w:r>
                </w:p>
                <w:p w14:paraId="02A624E0" w14:textId="77777777" w:rsidR="00061E6B" w:rsidRDefault="00061E6B" w:rsidP="00061E6B">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游明朝"/>
                      <w:bCs/>
                      <w:lang w:val="en-US" w:eastAsia="ja-JP"/>
                    </w:rPr>
                  </w:pPr>
                  <w:r>
                    <w:rPr>
                      <w:rFonts w:eastAsia="游明朝"/>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04A941A" w14:textId="77777777" w:rsidR="00061E6B" w:rsidRDefault="00061E6B" w:rsidP="00061E6B">
                  <w:pPr>
                    <w:jc w:val="left"/>
                    <w:rPr>
                      <w:rFonts w:eastAsia="游明朝"/>
                      <w:bCs/>
                      <w:lang w:val="en-US" w:eastAsia="ja-JP"/>
                    </w:rPr>
                  </w:pPr>
                  <w:r>
                    <w:rPr>
                      <w:rFonts w:eastAsia="游明朝"/>
                      <w:bCs/>
                      <w:lang w:val="en-US" w:eastAsia="ja-JP"/>
                    </w:rPr>
                    <w:t>2</w:t>
                  </w:r>
                </w:p>
              </w:tc>
              <w:tc>
                <w:tcPr>
                  <w:tcW w:w="1559" w:type="dxa"/>
                </w:tcPr>
                <w:p w14:paraId="58209245" w14:textId="77777777" w:rsidR="00061E6B" w:rsidRDefault="00061E6B" w:rsidP="00061E6B">
                  <w:pPr>
                    <w:jc w:val="left"/>
                    <w:rPr>
                      <w:rFonts w:eastAsia="游明朝"/>
                      <w:bCs/>
                      <w:i/>
                      <w:iCs/>
                      <w:lang w:val="en-US" w:eastAsia="ja-JP"/>
                    </w:rPr>
                  </w:pPr>
                  <w:r>
                    <w:rPr>
                      <w:rFonts w:eastAsia="游明朝"/>
                      <w:bCs/>
                      <w:i/>
                      <w:iCs/>
                      <w:lang w:val="en-US" w:eastAsia="ja-JP"/>
                    </w:rPr>
                    <w:t>N/A</w:t>
                  </w:r>
                </w:p>
              </w:tc>
              <w:tc>
                <w:tcPr>
                  <w:tcW w:w="1504" w:type="dxa"/>
                </w:tcPr>
                <w:p w14:paraId="74983F53" w14:textId="77777777" w:rsidR="00061E6B" w:rsidRDefault="00061E6B" w:rsidP="00061E6B">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3AFCFDF7" w14:textId="77777777" w:rsidR="00061E6B" w:rsidRDefault="00061E6B" w:rsidP="00061E6B">
                  <w:pPr>
                    <w:jc w:val="left"/>
                    <w:rPr>
                      <w:rFonts w:eastAsia="游明朝"/>
                      <w:bCs/>
                      <w:lang w:val="en-US" w:eastAsia="ja-JP"/>
                    </w:rPr>
                  </w:pPr>
                  <w:r>
                    <w:rPr>
                      <w:rFonts w:eastAsia="游明朝"/>
                      <w:bCs/>
                      <w:lang w:val="en-US" w:eastAsia="ja-JP"/>
                    </w:rPr>
                    <w:t>4</w:t>
                  </w:r>
                </w:p>
              </w:tc>
              <w:tc>
                <w:tcPr>
                  <w:tcW w:w="1559" w:type="dxa"/>
                </w:tcPr>
                <w:p w14:paraId="16A7CAC5"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3E1A9978" w14:textId="77777777" w:rsidR="00061E6B" w:rsidRDefault="00061E6B" w:rsidP="00061E6B">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EA1468E"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C1CA4ED"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21F01528" w14:textId="77777777" w:rsidR="00061E6B" w:rsidRDefault="00061E6B" w:rsidP="00061E6B">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1A121E7B" w14:textId="77777777" w:rsidR="00061E6B" w:rsidRDefault="00061E6B" w:rsidP="00061E6B">
                  <w:pPr>
                    <w:jc w:val="left"/>
                    <w:rPr>
                      <w:rFonts w:eastAsia="游明朝"/>
                      <w:bCs/>
                      <w:lang w:val="en-US" w:eastAsia="ja-JP"/>
                    </w:rPr>
                  </w:pPr>
                  <w:r>
                    <w:rPr>
                      <w:rFonts w:eastAsia="游明朝" w:hint="eastAsia"/>
                      <w:bCs/>
                      <w:lang w:val="en-US" w:eastAsia="ja-JP"/>
                    </w:rPr>
                    <w:t>4</w:t>
                  </w:r>
                </w:p>
              </w:tc>
              <w:tc>
                <w:tcPr>
                  <w:tcW w:w="1559" w:type="dxa"/>
                </w:tcPr>
                <w:p w14:paraId="44281B44" w14:textId="77777777" w:rsidR="00061E6B" w:rsidRDefault="00061E6B" w:rsidP="00061E6B">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1AADD96" w14:textId="77777777" w:rsidR="00061E6B" w:rsidRDefault="00061E6B" w:rsidP="00061E6B">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6C21FE43"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F24441A"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D558BB6" w14:textId="77777777" w:rsidR="00061E6B" w:rsidRDefault="00061E6B" w:rsidP="00061E6B">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7D891004" w14:textId="77777777" w:rsidR="00061E6B" w:rsidRDefault="00061E6B" w:rsidP="00061E6B">
                  <w:pPr>
                    <w:jc w:val="left"/>
                    <w:rPr>
                      <w:rFonts w:eastAsia="游明朝"/>
                      <w:bCs/>
                      <w:lang w:val="en-US" w:eastAsia="ja-JP"/>
                    </w:rPr>
                  </w:pPr>
                  <w:r>
                    <w:rPr>
                      <w:rFonts w:eastAsia="游明朝" w:hint="eastAsia"/>
                      <w:bCs/>
                      <w:lang w:val="en-US" w:eastAsia="ja-JP"/>
                    </w:rPr>
                    <w:t>8</w:t>
                  </w:r>
                </w:p>
              </w:tc>
              <w:tc>
                <w:tcPr>
                  <w:tcW w:w="1559" w:type="dxa"/>
                </w:tcPr>
                <w:p w14:paraId="0E385ECB" w14:textId="77777777" w:rsidR="00061E6B" w:rsidRDefault="00061E6B" w:rsidP="00061E6B">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399569B" w14:textId="77777777" w:rsidR="00061E6B" w:rsidRDefault="00061E6B" w:rsidP="00061E6B">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0A6BF039" w14:textId="063573C4" w:rsidR="00A402CD" w:rsidRDefault="00A402CD" w:rsidP="00061E6B">
            <w:pPr>
              <w:tabs>
                <w:tab w:val="left" w:pos="551"/>
              </w:tabs>
              <w:jc w:val="left"/>
              <w:rPr>
                <w:rFonts w:eastAsia="游明朝" w:hint="eastAsia"/>
                <w:lang w:val="en-US" w:eastAsia="ja-JP"/>
              </w:rPr>
            </w:pPr>
            <w:r>
              <w:rPr>
                <w:rFonts w:eastAsia="游明朝" w:hint="eastAsia"/>
                <w:lang w:val="en-US" w:eastAsia="ja-JP"/>
              </w:rPr>
              <w:t>N</w:t>
            </w:r>
          </w:p>
        </w:tc>
        <w:tc>
          <w:tcPr>
            <w:tcW w:w="1464" w:type="dxa"/>
          </w:tcPr>
          <w:p w14:paraId="69EB6603" w14:textId="77777777" w:rsidR="00A402CD" w:rsidRDefault="00A402CD" w:rsidP="00061E6B">
            <w:pPr>
              <w:tabs>
                <w:tab w:val="left" w:pos="551"/>
              </w:tabs>
              <w:jc w:val="left"/>
              <w:rPr>
                <w:rFonts w:eastAsia="游明朝"/>
                <w:lang w:val="en-US" w:eastAsia="ja-JP"/>
              </w:rPr>
            </w:pPr>
          </w:p>
        </w:tc>
        <w:tc>
          <w:tcPr>
            <w:tcW w:w="5227" w:type="dxa"/>
          </w:tcPr>
          <w:p w14:paraId="06B580D9" w14:textId="19D07FBF" w:rsidR="00365ACB" w:rsidRPr="00365ACB" w:rsidRDefault="00365ACB" w:rsidP="00365ACB">
            <w:pPr>
              <w:jc w:val="left"/>
              <w:rPr>
                <w:rFonts w:eastAsia="游明朝"/>
                <w:lang w:val="en-US" w:eastAsia="ja-JP"/>
              </w:rPr>
            </w:pPr>
            <w:r>
              <w:rPr>
                <w:rFonts w:eastAsia="游明朝" w:hint="eastAsia"/>
                <w:lang w:val="en-US" w:eastAsia="ja-JP"/>
              </w:rPr>
              <w:t>R</w:t>
            </w:r>
            <w:r>
              <w:rPr>
                <w:rFonts w:eastAsia="游明朝"/>
                <w:lang w:val="en-US" w:eastAsia="ja-JP"/>
              </w:rPr>
              <w:t>AN1 is tasked to identify the constraint value for Rel-18 RedCap UE</w:t>
            </w:r>
            <w:r w:rsidR="002C768D">
              <w:rPr>
                <w:rFonts w:eastAsia="游明朝"/>
                <w:lang w:val="en-US" w:eastAsia="ja-JP"/>
              </w:rPr>
              <w:t xml:space="preserve">. </w:t>
            </w:r>
            <w:r w:rsidR="00252B32">
              <w:rPr>
                <w:rFonts w:eastAsia="游明朝"/>
                <w:lang w:val="en-US" w:eastAsia="ja-JP"/>
              </w:rPr>
              <w:t>It has been</w:t>
            </w:r>
            <w:r w:rsidR="002C768D">
              <w:rPr>
                <w:rFonts w:eastAsia="游明朝"/>
                <w:lang w:val="en-US" w:eastAsia="ja-JP"/>
              </w:rPr>
              <w:t xml:space="preserve"> almost done</w:t>
            </w:r>
            <w:r>
              <w:rPr>
                <w:rFonts w:eastAsia="游明朝"/>
                <w:lang w:val="en-US" w:eastAsia="ja-JP"/>
              </w:rPr>
              <w:t>, i.e. X=3.2 and Y=[0.75 or 0.8].</w:t>
            </w:r>
            <w:r w:rsidR="002C768D">
              <w:rPr>
                <w:rFonts w:eastAsia="游明朝"/>
                <w:lang w:val="en-US" w:eastAsia="ja-JP"/>
              </w:rPr>
              <w:t xml:space="preserve"> This proposal is out of scope of WID. </w:t>
            </w:r>
            <w:r w:rsidR="00252B32">
              <w:rPr>
                <w:rFonts w:eastAsia="游明朝"/>
                <w:lang w:val="en-US" w:eastAsia="ja-JP"/>
              </w:rPr>
              <w:t>RAN decision will be needed for introduction of upper bound.</w:t>
            </w:r>
          </w:p>
        </w:tc>
      </w:tr>
    </w:tbl>
    <w:p w14:paraId="336E79B0" w14:textId="77777777" w:rsidR="00DD6239" w:rsidRPr="00365ACB"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FC9209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1F31DE4" w14:textId="77777777" w:rsidR="00DD6239" w:rsidRDefault="00423D62">
            <w:pPr>
              <w:jc w:val="left"/>
              <w:rPr>
                <w:rFonts w:eastAsia="游明朝"/>
                <w:lang w:val="en-US" w:eastAsia="ja-JP"/>
              </w:rPr>
            </w:pPr>
            <w:r>
              <w:rPr>
                <w:rFonts w:eastAsia="游明朝"/>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afe"/>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afe"/>
        <w:numPr>
          <w:ilvl w:val="1"/>
          <w:numId w:val="22"/>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464" w:type="dxa"/>
          </w:tcPr>
          <w:p w14:paraId="066F4665" w14:textId="77777777" w:rsidR="00DD6239" w:rsidRDefault="00DD6239">
            <w:pPr>
              <w:tabs>
                <w:tab w:val="left" w:pos="551"/>
              </w:tabs>
              <w:jc w:val="left"/>
              <w:rPr>
                <w:rFonts w:eastAsia="游明朝"/>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6EFE0C7"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ABDA544"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 Y=0.75</w:t>
            </w:r>
          </w:p>
          <w:p w14:paraId="3C9156F4"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B31B3E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CCEB247" w14:textId="77777777" w:rsidR="00DD6239" w:rsidRDefault="00423D62">
            <w:pPr>
              <w:jc w:val="left"/>
              <w:rPr>
                <w:rFonts w:eastAsia="游明朝"/>
                <w:lang w:val="en-US" w:eastAsia="ja-JP"/>
              </w:rPr>
            </w:pPr>
            <w:r>
              <w:rPr>
                <w:rFonts w:eastAsia="游明朝"/>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游明朝"/>
                <w:lang w:val="en-US" w:eastAsia="ja-JP"/>
              </w:rPr>
            </w:pPr>
            <w:r>
              <w:rPr>
                <w:rFonts w:eastAsia="游明朝"/>
                <w:lang w:val="en-US" w:eastAsia="ja-JP"/>
              </w:rPr>
              <w:t>Lenovo</w:t>
            </w:r>
          </w:p>
        </w:tc>
        <w:tc>
          <w:tcPr>
            <w:tcW w:w="1464" w:type="dxa"/>
          </w:tcPr>
          <w:p w14:paraId="3AA54C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262FB17" w14:textId="77777777" w:rsidR="00DD6239" w:rsidRDefault="00DD6239">
            <w:pPr>
              <w:jc w:val="left"/>
              <w:rPr>
                <w:rFonts w:eastAsia="游明朝"/>
                <w:lang w:val="en-US" w:eastAsia="ja-JP"/>
              </w:rPr>
            </w:pPr>
          </w:p>
        </w:tc>
      </w:tr>
      <w:tr w:rsidR="00DD6239" w14:paraId="39BDFC36" w14:textId="77777777">
        <w:tc>
          <w:tcPr>
            <w:tcW w:w="1479" w:type="dxa"/>
          </w:tcPr>
          <w:p w14:paraId="05A9A3C2"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57FBEE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E7E80C" w14:textId="77777777" w:rsidR="00DD6239" w:rsidRDefault="00DD6239">
            <w:pPr>
              <w:jc w:val="left"/>
              <w:rPr>
                <w:rFonts w:eastAsia="游明朝"/>
                <w:lang w:val="en-US" w:eastAsia="ja-JP"/>
              </w:rPr>
            </w:pPr>
          </w:p>
        </w:tc>
      </w:tr>
      <w:tr w:rsidR="00DD6239" w14:paraId="16BD7C77" w14:textId="77777777">
        <w:tc>
          <w:tcPr>
            <w:tcW w:w="1479" w:type="dxa"/>
          </w:tcPr>
          <w:p w14:paraId="4881742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9525337" w14:textId="77777777" w:rsidR="00DD6239" w:rsidRDefault="00DD6239">
            <w:pPr>
              <w:tabs>
                <w:tab w:val="left" w:pos="551"/>
              </w:tabs>
              <w:jc w:val="left"/>
              <w:rPr>
                <w:rFonts w:eastAsia="游明朝"/>
                <w:lang w:val="en-US" w:eastAsia="ja-JP"/>
              </w:rPr>
            </w:pPr>
          </w:p>
        </w:tc>
        <w:tc>
          <w:tcPr>
            <w:tcW w:w="6688" w:type="dxa"/>
          </w:tcPr>
          <w:p w14:paraId="564F244B" w14:textId="77777777" w:rsidR="00DD6239" w:rsidRDefault="00423D62">
            <w:pPr>
              <w:jc w:val="left"/>
              <w:rPr>
                <w:rFonts w:eastAsia="游明朝"/>
                <w:lang w:val="en-US" w:eastAsia="ja-JP"/>
              </w:rPr>
            </w:pPr>
            <w:r>
              <w:rPr>
                <w:rFonts w:eastAsia="游明朝"/>
                <w:lang w:val="en-US" w:eastAsia="ja-JP"/>
              </w:rPr>
              <w:t>X=3 or 3.1 (for compromise)</w:t>
            </w:r>
          </w:p>
          <w:p w14:paraId="35303DBE" w14:textId="77777777" w:rsidR="00DD6239" w:rsidRDefault="00423D62">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游明朝"/>
                <w:lang w:val="en-US" w:eastAsia="ja-JP"/>
              </w:rPr>
            </w:pPr>
          </w:p>
        </w:tc>
      </w:tr>
      <w:tr w:rsidR="00DD6239" w14:paraId="79DA93B3" w14:textId="77777777">
        <w:tc>
          <w:tcPr>
            <w:tcW w:w="1479" w:type="dxa"/>
          </w:tcPr>
          <w:p w14:paraId="106C6DB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2ABB0245" w14:textId="77777777" w:rsidR="00DD6239" w:rsidRDefault="00DD6239">
            <w:pPr>
              <w:tabs>
                <w:tab w:val="left" w:pos="551"/>
              </w:tabs>
              <w:jc w:val="left"/>
              <w:rPr>
                <w:rFonts w:eastAsia="游明朝"/>
                <w:lang w:val="en-US" w:eastAsia="ja-JP"/>
              </w:rPr>
            </w:pPr>
          </w:p>
        </w:tc>
        <w:tc>
          <w:tcPr>
            <w:tcW w:w="6688" w:type="dxa"/>
          </w:tcPr>
          <w:p w14:paraId="6352C849" w14:textId="77777777" w:rsidR="00DD6239" w:rsidRDefault="00423D62">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17D05488" w14:textId="77777777" w:rsidR="00DD6239" w:rsidRDefault="00DD6239">
            <w:pPr>
              <w:tabs>
                <w:tab w:val="left" w:pos="551"/>
              </w:tabs>
              <w:jc w:val="left"/>
              <w:rPr>
                <w:rFonts w:eastAsia="游明朝"/>
                <w:lang w:val="en-US" w:eastAsia="ja-JP"/>
              </w:rPr>
            </w:pPr>
          </w:p>
        </w:tc>
        <w:tc>
          <w:tcPr>
            <w:tcW w:w="6688" w:type="dxa"/>
          </w:tcPr>
          <w:p w14:paraId="2E47A180" w14:textId="77777777" w:rsidR="00DD6239" w:rsidRDefault="00423D62">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6ECBCCA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B768479" w14:textId="77777777" w:rsidR="00DD6239" w:rsidRDefault="00423D62">
            <w:pPr>
              <w:jc w:val="left"/>
              <w:rPr>
                <w:rFonts w:eastAsia="游明朝"/>
                <w:lang w:val="en-US" w:eastAsia="ja-JP"/>
              </w:rPr>
            </w:pPr>
            <w:r>
              <w:rPr>
                <w:rFonts w:eastAsia="游明朝"/>
                <w:lang w:val="en-US" w:eastAsia="ja-JP"/>
              </w:rPr>
              <w:t>We propose to modify the proposal as follows:</w:t>
            </w:r>
          </w:p>
          <w:p w14:paraId="2CC4E828"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9B9218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lastRenderedPageBreak/>
        <w:t>FL2 High Priority Proposal 3.3-1b</w:t>
      </w:r>
      <w:r>
        <w:rPr>
          <w:b/>
          <w:lang w:val="en-US"/>
        </w:rPr>
        <w:t>:</w:t>
      </w:r>
    </w:p>
    <w:p w14:paraId="4878BA68"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afe"/>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afe"/>
        <w:numPr>
          <w:ilvl w:val="1"/>
          <w:numId w:val="22"/>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42BA79" w14:textId="77777777" w:rsidR="00DD6239" w:rsidRDefault="00DD6239">
            <w:pPr>
              <w:tabs>
                <w:tab w:val="left" w:pos="551"/>
              </w:tabs>
              <w:jc w:val="left"/>
              <w:rPr>
                <w:rFonts w:eastAsia="游明朝"/>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B322CE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D0B5CE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33E335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游明朝"/>
                <w:lang w:val="en-US" w:eastAsia="ja-JP"/>
              </w:rPr>
            </w:pPr>
            <w:r>
              <w:rPr>
                <w:rFonts w:eastAsia="游明朝"/>
                <w:lang w:val="en-US" w:eastAsia="ja-JP"/>
              </w:rPr>
              <w:t xml:space="preserve">Lenovo </w:t>
            </w:r>
          </w:p>
        </w:tc>
        <w:tc>
          <w:tcPr>
            <w:tcW w:w="1464" w:type="dxa"/>
          </w:tcPr>
          <w:p w14:paraId="5B851BE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游明朝"/>
                <w:lang w:val="en-US" w:eastAsia="ja-JP"/>
              </w:rPr>
            </w:pPr>
            <w:r>
              <w:rPr>
                <w:rFonts w:eastAsia="游明朝"/>
                <w:lang w:val="en-US" w:eastAsia="ja-JP"/>
              </w:rPr>
              <w:lastRenderedPageBreak/>
              <w:t>Huawei, HiSilicon</w:t>
            </w:r>
          </w:p>
        </w:tc>
        <w:tc>
          <w:tcPr>
            <w:tcW w:w="1464" w:type="dxa"/>
          </w:tcPr>
          <w:p w14:paraId="67A263C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038047C5"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游明朝"/>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F18D24" w14:textId="77777777" w:rsidR="00DD6239" w:rsidRDefault="00423D62">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0EC079B8" w14:textId="77777777" w:rsidR="00DD6239" w:rsidRDefault="00423D62">
            <w:pPr>
              <w:jc w:val="left"/>
              <w:rPr>
                <w:rFonts w:eastAsia="游明朝"/>
                <w:lang w:val="en-US" w:eastAsia="ja-JP"/>
              </w:rPr>
            </w:pPr>
            <w:r>
              <w:rPr>
                <w:rFonts w:eastAsia="游明朝"/>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游明朝"/>
                <w:lang w:val="en-US" w:eastAsia="ja-JP"/>
              </w:rPr>
              <w:t>SONY</w:t>
            </w:r>
          </w:p>
        </w:tc>
        <w:tc>
          <w:tcPr>
            <w:tcW w:w="1464" w:type="dxa"/>
          </w:tcPr>
          <w:p w14:paraId="2777B00F" w14:textId="77777777" w:rsidR="00DD6239" w:rsidRDefault="00DD6239">
            <w:pPr>
              <w:tabs>
                <w:tab w:val="left" w:pos="551"/>
              </w:tabs>
              <w:jc w:val="left"/>
              <w:rPr>
                <w:rFonts w:eastAsia="游明朝"/>
                <w:lang w:val="en-US" w:eastAsia="ja-JP"/>
              </w:rPr>
            </w:pPr>
          </w:p>
        </w:tc>
        <w:tc>
          <w:tcPr>
            <w:tcW w:w="6688" w:type="dxa"/>
          </w:tcPr>
          <w:p w14:paraId="35A9F369" w14:textId="77777777" w:rsidR="00DD6239" w:rsidRDefault="00423D62">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游明朝"/>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8AD025E"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04095D4"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afe"/>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游明朝"/>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游明朝"/>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lastRenderedPageBreak/>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afe"/>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afe"/>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afe"/>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afe"/>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afe"/>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afe"/>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afe"/>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afe"/>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afe"/>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afe"/>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游明朝"/>
                <w:b/>
                <w:bCs/>
                <w:lang w:val="en-US" w:eastAsia="ja-JP"/>
              </w:rPr>
            </w:pPr>
            <w:r>
              <w:rPr>
                <w:rFonts w:eastAsia="游明朝"/>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游明朝"/>
                <w:lang w:val="en-US" w:eastAsia="ja-JP"/>
              </w:rPr>
              <w:t xml:space="preserve">For FDRA optimization, RBG size 16 can be difficult to constrain FDRA assignment up to 25 PRBs for 15KHs SCS in RA Type 0. So UEs which are </w:t>
            </w:r>
            <w:r>
              <w:rPr>
                <w:rFonts w:eastAsia="游明朝"/>
                <w:lang w:val="en-US" w:eastAsia="ja-JP"/>
              </w:rPr>
              <w:lastRenderedPageBreak/>
              <w:t>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E1C2B0C" w14:textId="77777777" w:rsidR="00DD6239" w:rsidRDefault="00423D62">
            <w:pPr>
              <w:jc w:val="left"/>
              <w:rPr>
                <w:rFonts w:eastAsia="游明朝"/>
                <w:b/>
                <w:bCs/>
                <w:szCs w:val="22"/>
                <w:lang w:val="en-US" w:eastAsia="ja-JP"/>
              </w:rPr>
            </w:pPr>
            <w:r>
              <w:rPr>
                <w:rFonts w:eastAsia="游明朝"/>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游明朝"/>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6C5034">
            <w:pPr>
              <w:jc w:val="left"/>
              <w:rPr>
                <w:color w:val="0000FF"/>
                <w:u w:val="single"/>
                <w:lang w:val="en-US"/>
              </w:rPr>
            </w:pPr>
            <w:hyperlink r:id="rId24" w:history="1">
              <w:r w:rsidR="00423D62">
                <w:rPr>
                  <w:rStyle w:val="afa"/>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6C5034">
            <w:pPr>
              <w:jc w:val="left"/>
              <w:rPr>
                <w:rFonts w:eastAsia="Calibri"/>
                <w:color w:val="0000FF"/>
                <w:u w:val="single"/>
                <w:lang w:val="en-US"/>
              </w:rPr>
            </w:pPr>
            <w:hyperlink r:id="rId25" w:history="1">
              <w:r w:rsidR="00423D62">
                <w:rPr>
                  <w:rStyle w:val="afa"/>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6C5034">
            <w:pPr>
              <w:jc w:val="left"/>
              <w:rPr>
                <w:rStyle w:val="afa"/>
                <w:color w:val="0000FF"/>
              </w:rPr>
            </w:pPr>
            <w:hyperlink r:id="rId26" w:history="1">
              <w:r w:rsidR="00423D62">
                <w:rPr>
                  <w:rStyle w:val="afa"/>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6C5034">
            <w:pPr>
              <w:jc w:val="left"/>
              <w:rPr>
                <w:rStyle w:val="afa"/>
                <w:color w:val="0000FF"/>
              </w:rPr>
            </w:pPr>
            <w:hyperlink r:id="rId27" w:history="1">
              <w:r w:rsidR="00423D62">
                <w:rPr>
                  <w:rStyle w:val="afa"/>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6C5034">
            <w:pPr>
              <w:jc w:val="left"/>
              <w:rPr>
                <w:rStyle w:val="afa"/>
                <w:color w:val="0000FF"/>
              </w:rPr>
            </w:pPr>
            <w:hyperlink r:id="rId28" w:history="1">
              <w:r w:rsidR="00423D62">
                <w:rPr>
                  <w:rStyle w:val="afa"/>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6C5034">
            <w:pPr>
              <w:jc w:val="left"/>
              <w:rPr>
                <w:rStyle w:val="afa"/>
                <w:color w:val="0000FF"/>
              </w:rPr>
            </w:pPr>
            <w:hyperlink r:id="rId29" w:history="1">
              <w:r w:rsidR="00423D62">
                <w:rPr>
                  <w:rStyle w:val="afa"/>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6C5034">
            <w:pPr>
              <w:jc w:val="left"/>
              <w:rPr>
                <w:rStyle w:val="afa"/>
                <w:color w:val="0000FF"/>
                <w:lang w:val="en-US" w:eastAsia="sv-SE"/>
              </w:rPr>
            </w:pPr>
            <w:hyperlink r:id="rId30" w:history="1">
              <w:r w:rsidR="00423D62">
                <w:rPr>
                  <w:rStyle w:val="afa"/>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6C5034">
            <w:pPr>
              <w:jc w:val="left"/>
              <w:rPr>
                <w:rStyle w:val="afa"/>
                <w:color w:val="0000FF"/>
                <w:lang w:val="en-US" w:eastAsia="sv-SE"/>
              </w:rPr>
            </w:pPr>
            <w:hyperlink r:id="rId31" w:history="1">
              <w:r w:rsidR="00423D62">
                <w:rPr>
                  <w:rStyle w:val="afa"/>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6C5034">
            <w:pPr>
              <w:jc w:val="left"/>
              <w:rPr>
                <w:rStyle w:val="afa"/>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6C5034">
            <w:pPr>
              <w:jc w:val="left"/>
              <w:rPr>
                <w:rStyle w:val="afa"/>
                <w:color w:val="0000FF"/>
                <w:lang w:val="en-US" w:eastAsia="sv-SE"/>
              </w:rPr>
            </w:pPr>
            <w:hyperlink r:id="rId33" w:history="1">
              <w:r w:rsidR="00423D62">
                <w:rPr>
                  <w:rStyle w:val="afa"/>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6C5034">
            <w:pPr>
              <w:jc w:val="left"/>
              <w:rPr>
                <w:rStyle w:val="afa"/>
                <w:color w:val="0000FF"/>
                <w:lang w:val="en-US" w:eastAsia="sv-SE"/>
              </w:rPr>
            </w:pPr>
            <w:hyperlink r:id="rId34" w:history="1">
              <w:r w:rsidR="00423D62">
                <w:rPr>
                  <w:rStyle w:val="afa"/>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lastRenderedPageBreak/>
              <w:t>[12]</w:t>
            </w:r>
          </w:p>
        </w:tc>
        <w:tc>
          <w:tcPr>
            <w:tcW w:w="1456" w:type="dxa"/>
            <w:tcMar>
              <w:top w:w="0" w:type="dxa"/>
              <w:left w:w="70" w:type="dxa"/>
              <w:bottom w:w="0" w:type="dxa"/>
              <w:right w:w="70" w:type="dxa"/>
            </w:tcMar>
          </w:tcPr>
          <w:p w14:paraId="24CA824D" w14:textId="77777777" w:rsidR="00DD6239" w:rsidRDefault="006C5034">
            <w:pPr>
              <w:jc w:val="left"/>
              <w:rPr>
                <w:rStyle w:val="afa"/>
                <w:color w:val="0000FF"/>
                <w:lang w:val="en-US" w:eastAsia="sv-SE"/>
              </w:rPr>
            </w:pPr>
            <w:hyperlink r:id="rId35" w:history="1">
              <w:r w:rsidR="00423D62">
                <w:rPr>
                  <w:rStyle w:val="afa"/>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6C5034">
            <w:pPr>
              <w:jc w:val="left"/>
              <w:rPr>
                <w:rStyle w:val="afa"/>
                <w:color w:val="0000FF"/>
                <w:lang w:val="en-US" w:eastAsia="sv-SE"/>
              </w:rPr>
            </w:pPr>
            <w:hyperlink r:id="rId36" w:history="1">
              <w:r w:rsidR="00423D62">
                <w:rPr>
                  <w:rStyle w:val="afa"/>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6C5034">
            <w:pPr>
              <w:jc w:val="left"/>
              <w:rPr>
                <w:rStyle w:val="afa"/>
                <w:color w:val="0000FF"/>
                <w:lang w:val="en-US" w:eastAsia="sv-SE"/>
              </w:rPr>
            </w:pPr>
            <w:hyperlink r:id="rId37" w:history="1">
              <w:r w:rsidR="00423D62">
                <w:rPr>
                  <w:rStyle w:val="afa"/>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6C5034">
            <w:pPr>
              <w:jc w:val="left"/>
              <w:rPr>
                <w:rStyle w:val="afa"/>
                <w:color w:val="0000FF"/>
                <w:lang w:val="en-US" w:eastAsia="sv-SE"/>
              </w:rPr>
            </w:pPr>
            <w:hyperlink r:id="rId38" w:history="1">
              <w:r w:rsidR="00423D62">
                <w:rPr>
                  <w:rStyle w:val="afa"/>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6C5034">
            <w:pPr>
              <w:jc w:val="left"/>
              <w:rPr>
                <w:rStyle w:val="afa"/>
                <w:color w:val="0000FF"/>
                <w:lang w:val="en-US" w:eastAsia="sv-SE"/>
              </w:rPr>
            </w:pPr>
            <w:hyperlink r:id="rId39" w:history="1">
              <w:r w:rsidR="00423D62">
                <w:rPr>
                  <w:rStyle w:val="afa"/>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6C5034">
            <w:pPr>
              <w:jc w:val="left"/>
              <w:rPr>
                <w:rStyle w:val="afa"/>
                <w:color w:val="0000FF"/>
                <w:lang w:val="en-US" w:eastAsia="sv-SE"/>
              </w:rPr>
            </w:pPr>
            <w:hyperlink r:id="rId40" w:history="1">
              <w:r w:rsidR="00423D62">
                <w:rPr>
                  <w:rStyle w:val="afa"/>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6C5034">
            <w:pPr>
              <w:jc w:val="left"/>
              <w:rPr>
                <w:rStyle w:val="afa"/>
                <w:color w:val="0000FF"/>
                <w:lang w:val="en-US" w:eastAsia="sv-SE"/>
              </w:rPr>
            </w:pPr>
            <w:hyperlink r:id="rId41" w:history="1">
              <w:r w:rsidR="00423D62">
                <w:rPr>
                  <w:rStyle w:val="afa"/>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6C5034">
            <w:pPr>
              <w:jc w:val="left"/>
              <w:rPr>
                <w:rStyle w:val="afa"/>
                <w:color w:val="0000FF"/>
                <w:lang w:val="en-US" w:eastAsia="sv-SE"/>
              </w:rPr>
            </w:pPr>
            <w:hyperlink r:id="rId42" w:history="1">
              <w:r w:rsidR="00423D62">
                <w:rPr>
                  <w:rStyle w:val="afa"/>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6C5034">
            <w:pPr>
              <w:jc w:val="left"/>
              <w:rPr>
                <w:rStyle w:val="afa"/>
                <w:color w:val="0000FF"/>
                <w:lang w:val="en-US" w:eastAsia="sv-SE"/>
              </w:rPr>
            </w:pPr>
            <w:hyperlink r:id="rId43" w:history="1">
              <w:r w:rsidR="00423D62">
                <w:rPr>
                  <w:rStyle w:val="afa"/>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6C5034">
            <w:pPr>
              <w:jc w:val="left"/>
              <w:rPr>
                <w:rStyle w:val="afa"/>
                <w:color w:val="0000FF"/>
                <w:lang w:val="en-US" w:eastAsia="sv-SE"/>
              </w:rPr>
            </w:pPr>
            <w:hyperlink r:id="rId44" w:history="1">
              <w:r w:rsidR="00423D62">
                <w:rPr>
                  <w:rStyle w:val="afa"/>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6C5034">
            <w:pPr>
              <w:jc w:val="left"/>
              <w:rPr>
                <w:rStyle w:val="afa"/>
                <w:color w:val="0000FF"/>
                <w:lang w:val="en-US" w:eastAsia="sv-SE"/>
              </w:rPr>
            </w:pPr>
            <w:hyperlink r:id="rId45" w:history="1">
              <w:r w:rsidR="00423D62">
                <w:rPr>
                  <w:rStyle w:val="afa"/>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6C5034">
            <w:pPr>
              <w:jc w:val="left"/>
              <w:rPr>
                <w:rStyle w:val="afa"/>
                <w:color w:val="0000FF"/>
                <w:lang w:val="en-US" w:eastAsia="sv-SE"/>
              </w:rPr>
            </w:pPr>
            <w:hyperlink r:id="rId46" w:history="1">
              <w:r w:rsidR="00423D62">
                <w:rPr>
                  <w:rStyle w:val="afa"/>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6C5034">
            <w:pPr>
              <w:jc w:val="left"/>
              <w:rPr>
                <w:rStyle w:val="afa"/>
                <w:color w:val="0000FF"/>
                <w:lang w:val="en-US" w:eastAsia="sv-SE"/>
              </w:rPr>
            </w:pPr>
            <w:hyperlink r:id="rId47" w:history="1">
              <w:r w:rsidR="00423D62">
                <w:rPr>
                  <w:rStyle w:val="afa"/>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6C5034">
            <w:pPr>
              <w:jc w:val="left"/>
              <w:rPr>
                <w:rStyle w:val="afa"/>
                <w:color w:val="0000FF"/>
                <w:lang w:val="en-US" w:eastAsia="sv-SE"/>
              </w:rPr>
            </w:pPr>
            <w:hyperlink r:id="rId48" w:history="1">
              <w:r w:rsidR="00423D62">
                <w:rPr>
                  <w:rStyle w:val="afa"/>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6C5034">
            <w:pPr>
              <w:jc w:val="left"/>
              <w:rPr>
                <w:rStyle w:val="afa"/>
                <w:color w:val="0000FF"/>
                <w:lang w:val="en-US" w:eastAsia="sv-SE"/>
              </w:rPr>
            </w:pPr>
            <w:hyperlink r:id="rId49" w:history="1">
              <w:r w:rsidR="00423D62">
                <w:rPr>
                  <w:rStyle w:val="afa"/>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6C5034">
            <w:pPr>
              <w:jc w:val="left"/>
              <w:rPr>
                <w:rStyle w:val="afa"/>
                <w:color w:val="0000FF"/>
                <w:lang w:val="en-US" w:eastAsia="sv-SE"/>
              </w:rPr>
            </w:pPr>
            <w:hyperlink r:id="rId50" w:history="1">
              <w:r w:rsidR="00423D62">
                <w:rPr>
                  <w:rStyle w:val="afa"/>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6C5034">
            <w:pPr>
              <w:jc w:val="left"/>
              <w:rPr>
                <w:rStyle w:val="afa"/>
                <w:color w:val="0000FF"/>
                <w:lang w:val="en-US" w:eastAsia="sv-SE"/>
              </w:rPr>
            </w:pPr>
            <w:hyperlink r:id="rId51" w:history="1">
              <w:r w:rsidR="00423D62">
                <w:rPr>
                  <w:rStyle w:val="afa"/>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6C5034">
            <w:pPr>
              <w:jc w:val="left"/>
              <w:rPr>
                <w:rStyle w:val="afa"/>
                <w:color w:val="0000FF"/>
                <w:lang w:val="en-US" w:eastAsia="sv-SE"/>
              </w:rPr>
            </w:pPr>
            <w:hyperlink r:id="rId52" w:history="1">
              <w:r w:rsidR="00423D62">
                <w:rPr>
                  <w:rStyle w:val="afa"/>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6C5034">
            <w:pPr>
              <w:jc w:val="left"/>
              <w:rPr>
                <w:rStyle w:val="afa"/>
                <w:color w:val="0000FF"/>
                <w:lang w:val="en-US" w:eastAsia="sv-SE"/>
              </w:rPr>
            </w:pPr>
            <w:hyperlink r:id="rId53" w:history="1">
              <w:r w:rsidR="00423D62">
                <w:rPr>
                  <w:rStyle w:val="afa"/>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afa"/>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6C5034">
            <w:pPr>
              <w:jc w:val="left"/>
              <w:rPr>
                <w:rStyle w:val="afa"/>
                <w:color w:val="0000FF"/>
                <w:lang w:val="en-US" w:eastAsia="sv-SE"/>
              </w:rPr>
            </w:pPr>
            <w:hyperlink r:id="rId55" w:history="1">
              <w:r w:rsidR="00423D62">
                <w:rPr>
                  <w:rStyle w:val="afa"/>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6C5034">
            <w:pPr>
              <w:jc w:val="left"/>
              <w:rPr>
                <w:rStyle w:val="afa"/>
                <w:color w:val="0000FF"/>
                <w:lang w:val="en-US" w:eastAsia="sv-SE"/>
              </w:rPr>
            </w:pPr>
            <w:hyperlink r:id="rId56" w:history="1">
              <w:r w:rsidR="00423D62">
                <w:rPr>
                  <w:rStyle w:val="afa"/>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6C5034">
            <w:pPr>
              <w:jc w:val="left"/>
              <w:rPr>
                <w:color w:val="000000"/>
                <w:lang w:val="en-US"/>
              </w:rPr>
            </w:pPr>
            <w:hyperlink r:id="rId57" w:history="1">
              <w:r w:rsidR="00423D62">
                <w:rPr>
                  <w:rStyle w:val="afa"/>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6C5034">
            <w:pPr>
              <w:jc w:val="left"/>
              <w:rPr>
                <w:color w:val="000000"/>
                <w:lang w:val="en-US"/>
              </w:rPr>
            </w:pPr>
            <w:hyperlink r:id="rId58" w:history="1">
              <w:r w:rsidR="00423D62">
                <w:rPr>
                  <w:rStyle w:val="afa"/>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6C5034">
            <w:pPr>
              <w:jc w:val="left"/>
              <w:rPr>
                <w:rStyle w:val="afa"/>
                <w:color w:val="0000FF"/>
              </w:rPr>
            </w:pPr>
            <w:hyperlink r:id="rId59" w:history="1">
              <w:r w:rsidR="00423D62">
                <w:rPr>
                  <w:rStyle w:val="afa"/>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6C5034">
            <w:pPr>
              <w:jc w:val="left"/>
            </w:pPr>
            <w:hyperlink r:id="rId60" w:history="1">
              <w:r w:rsidR="00423D62">
                <w:rPr>
                  <w:rStyle w:val="afa"/>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afa"/>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6C5034">
            <w:pPr>
              <w:jc w:val="left"/>
            </w:pPr>
            <w:hyperlink r:id="rId62" w:history="1">
              <w:r w:rsidR="00423D62">
                <w:rPr>
                  <w:rStyle w:val="afa"/>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afa"/>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5AF40B44" w14:textId="77777777" w:rsidR="00DD6239" w:rsidRDefault="006C5034">
            <w:pPr>
              <w:jc w:val="left"/>
            </w:pPr>
            <w:hyperlink r:id="rId64" w:history="1">
              <w:r w:rsidR="00423D62">
                <w:rPr>
                  <w:rStyle w:val="afa"/>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afa"/>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6C5034">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6C5034">
            <w:pPr>
              <w:jc w:val="left"/>
            </w:pPr>
            <w:hyperlink r:id="rId67" w:history="1">
              <w:r w:rsidR="00423D62">
                <w:rPr>
                  <w:rStyle w:val="afa"/>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6C5034">
            <w:pPr>
              <w:jc w:val="left"/>
            </w:pPr>
            <w:hyperlink r:id="rId68" w:history="1">
              <w:r w:rsidR="00423D62">
                <w:rPr>
                  <w:rStyle w:val="afa"/>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6C5034">
            <w:pPr>
              <w:jc w:val="left"/>
            </w:pPr>
            <w:hyperlink r:id="rId69" w:history="1">
              <w:r w:rsidR="00423D62">
                <w:rPr>
                  <w:rStyle w:val="afa"/>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BE8E" w14:textId="77777777" w:rsidR="006C5034" w:rsidRDefault="006C5034">
      <w:pPr>
        <w:spacing w:line="240" w:lineRule="auto"/>
      </w:pPr>
      <w:r>
        <w:separator/>
      </w:r>
    </w:p>
  </w:endnote>
  <w:endnote w:type="continuationSeparator" w:id="0">
    <w:p w14:paraId="3117057C" w14:textId="77777777" w:rsidR="006C5034" w:rsidRDefault="006C5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D5F6" w14:textId="77777777" w:rsidR="006C5034" w:rsidRDefault="006C5034">
      <w:pPr>
        <w:spacing w:after="0" w:line="240" w:lineRule="auto"/>
      </w:pPr>
      <w:r>
        <w:separator/>
      </w:r>
    </w:p>
  </w:footnote>
  <w:footnote w:type="continuationSeparator" w:id="0">
    <w:p w14:paraId="15D8B6F0" w14:textId="77777777" w:rsidR="006C5034" w:rsidRDefault="006C5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3"/>
  </w:num>
  <w:num w:numId="9">
    <w:abstractNumId w:val="68"/>
  </w:num>
  <w:num w:numId="10">
    <w:abstractNumId w:val="50"/>
  </w:num>
  <w:num w:numId="11">
    <w:abstractNumId w:val="27"/>
  </w:num>
  <w:num w:numId="12">
    <w:abstractNumId w:val="39"/>
  </w:num>
  <w:num w:numId="13">
    <w:abstractNumId w:val="21"/>
  </w:num>
  <w:num w:numId="14">
    <w:abstractNumId w:val="55"/>
  </w:num>
  <w:num w:numId="15">
    <w:abstractNumId w:val="6"/>
  </w:num>
  <w:num w:numId="16">
    <w:abstractNumId w:val="24"/>
  </w:num>
  <w:num w:numId="17">
    <w:abstractNumId w:val="12"/>
  </w:num>
  <w:num w:numId="18">
    <w:abstractNumId w:val="23"/>
  </w:num>
  <w:num w:numId="19">
    <w:abstractNumId w:val="56"/>
  </w:num>
  <w:num w:numId="20">
    <w:abstractNumId w:val="49"/>
  </w:num>
  <w:num w:numId="21">
    <w:abstractNumId w:val="58"/>
  </w:num>
  <w:num w:numId="22">
    <w:abstractNumId w:val="40"/>
  </w:num>
  <w:num w:numId="23">
    <w:abstractNumId w:val="4"/>
  </w:num>
  <w:num w:numId="24">
    <w:abstractNumId w:val="54"/>
  </w:num>
  <w:num w:numId="25">
    <w:abstractNumId w:val="57"/>
  </w:num>
  <w:num w:numId="26">
    <w:abstractNumId w:val="45"/>
  </w:num>
  <w:num w:numId="27">
    <w:abstractNumId w:val="41"/>
  </w:num>
  <w:num w:numId="28">
    <w:abstractNumId w:val="66"/>
  </w:num>
  <w:num w:numId="29">
    <w:abstractNumId w:val="11"/>
  </w:num>
  <w:num w:numId="30">
    <w:abstractNumId w:val="1"/>
  </w:num>
  <w:num w:numId="31">
    <w:abstractNumId w:val="42"/>
  </w:num>
  <w:num w:numId="32">
    <w:abstractNumId w:val="15"/>
  </w:num>
  <w:num w:numId="33">
    <w:abstractNumId w:val="61"/>
  </w:num>
  <w:num w:numId="34">
    <w:abstractNumId w:val="22"/>
  </w:num>
  <w:num w:numId="35">
    <w:abstractNumId w:val="28"/>
  </w:num>
  <w:num w:numId="36">
    <w:abstractNumId w:val="46"/>
  </w:num>
  <w:num w:numId="37">
    <w:abstractNumId w:val="64"/>
  </w:num>
  <w:num w:numId="38">
    <w:abstractNumId w:val="31"/>
  </w:num>
  <w:num w:numId="39">
    <w:abstractNumId w:val="47"/>
  </w:num>
  <w:num w:numId="40">
    <w:abstractNumId w:val="8"/>
  </w:num>
  <w:num w:numId="41">
    <w:abstractNumId w:val="13"/>
  </w:num>
  <w:num w:numId="42">
    <w:abstractNumId w:val="52"/>
  </w:num>
  <w:num w:numId="43">
    <w:abstractNumId w:val="70"/>
  </w:num>
  <w:num w:numId="44">
    <w:abstractNumId w:val="69"/>
  </w:num>
  <w:num w:numId="45">
    <w:abstractNumId w:val="60"/>
  </w:num>
  <w:num w:numId="46">
    <w:abstractNumId w:val="5"/>
  </w:num>
  <w:num w:numId="47">
    <w:abstractNumId w:val="59"/>
  </w:num>
  <w:num w:numId="48">
    <w:abstractNumId w:val="19"/>
  </w:num>
  <w:num w:numId="49">
    <w:abstractNumId w:val="9"/>
  </w:num>
  <w:num w:numId="50">
    <w:abstractNumId w:val="67"/>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2"/>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1"/>
  </w:num>
  <w:num w:numId="66">
    <w:abstractNumId w:val="43"/>
  </w:num>
  <w:num w:numId="67">
    <w:abstractNumId w:val="36"/>
  </w:num>
  <w:num w:numId="68">
    <w:abstractNumId w:val="7"/>
  </w:num>
  <w:num w:numId="69">
    <w:abstractNumId w:val="65"/>
  </w:num>
  <w:num w:numId="70">
    <w:abstractNumId w:val="14"/>
  </w:num>
  <w:num w:numId="71">
    <w:abstractNumId w:val="53"/>
  </w:num>
  <w:num w:numId="7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108</Pages>
  <Words>41315</Words>
  <Characters>235498</Characters>
  <Application>Microsoft Office Word</Application>
  <DocSecurity>0</DocSecurity>
  <Lines>1962</Lines>
  <Paragraphs>552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NEC</cp:lastModifiedBy>
  <cp:revision>4</cp:revision>
  <dcterms:created xsi:type="dcterms:W3CDTF">2023-04-25T12:34:00Z</dcterms:created>
  <dcterms:modified xsi:type="dcterms:W3CDTF">2023-04-25T13:03:00Z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