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674A2" w14:textId="09709265" w:rsidR="00F71E7F" w:rsidRPr="009F78DD" w:rsidRDefault="00F71E7F" w:rsidP="00C95803">
      <w:pPr>
        <w:pStyle w:val="aa"/>
        <w:tabs>
          <w:tab w:val="right" w:pos="8280"/>
          <w:tab w:val="right" w:pos="9781"/>
        </w:tabs>
        <w:snapToGrid w:val="0"/>
        <w:spacing w:after="0" w:line="240" w:lineRule="auto"/>
        <w:ind w:right="-57"/>
        <w:jc w:val="both"/>
        <w:rPr>
          <w:rFonts w:eastAsiaTheme="minorEastAsia" w:cs="Arial"/>
          <w:bCs/>
          <w:sz w:val="22"/>
          <w:szCs w:val="22"/>
          <w:lang w:val="en-US" w:eastAsia="zh-CN"/>
        </w:rPr>
      </w:pPr>
      <w:r w:rsidRPr="009F78DD">
        <w:rPr>
          <w:rFonts w:cs="Arial"/>
          <w:kern w:val="3"/>
          <w:sz w:val="22"/>
          <w:szCs w:val="22"/>
          <w:lang w:val="en-US"/>
        </w:rPr>
        <w:t>3GPP TSG RAN WG1 #1</w:t>
      </w:r>
      <w:r w:rsidRPr="009F78DD">
        <w:rPr>
          <w:rFonts w:eastAsiaTheme="minorEastAsia" w:cs="Arial"/>
          <w:kern w:val="3"/>
          <w:sz w:val="22"/>
          <w:szCs w:val="22"/>
          <w:lang w:val="en-US" w:eastAsia="zh-CN"/>
        </w:rPr>
        <w:t>1</w:t>
      </w:r>
      <w:r w:rsidR="00543C84" w:rsidRPr="009F78DD">
        <w:rPr>
          <w:rFonts w:eastAsiaTheme="minorEastAsia" w:cs="Arial" w:hint="eastAsia"/>
          <w:kern w:val="3"/>
          <w:sz w:val="22"/>
          <w:szCs w:val="22"/>
          <w:lang w:val="en-US" w:eastAsia="zh-CN"/>
        </w:rPr>
        <w:t>2</w:t>
      </w:r>
      <w:r w:rsidRPr="009F78DD">
        <w:rPr>
          <w:rFonts w:eastAsia="宋体" w:cs="Arial"/>
          <w:bCs/>
          <w:sz w:val="22"/>
          <w:szCs w:val="22"/>
          <w:lang w:val="en-US" w:eastAsia="zh-CN"/>
        </w:rPr>
        <w:t xml:space="preserve">                      </w:t>
      </w:r>
      <w:r w:rsidRPr="009F78DD">
        <w:rPr>
          <w:rFonts w:eastAsia="宋体" w:cs="Arial" w:hint="eastAsia"/>
          <w:bCs/>
          <w:sz w:val="22"/>
          <w:szCs w:val="22"/>
          <w:lang w:val="en-US" w:eastAsia="zh-CN"/>
        </w:rPr>
        <w:t xml:space="preserve">                                  </w:t>
      </w:r>
      <w:r w:rsidR="00704AD5" w:rsidRPr="009F78DD">
        <w:rPr>
          <w:rFonts w:eastAsia="宋体" w:cs="Arial" w:hint="eastAsia"/>
          <w:bCs/>
          <w:sz w:val="22"/>
          <w:szCs w:val="22"/>
          <w:lang w:val="en-US" w:eastAsia="zh-CN"/>
        </w:rPr>
        <w:t xml:space="preserve"> </w:t>
      </w:r>
      <w:r w:rsidR="006158F7" w:rsidRPr="009F78DD">
        <w:rPr>
          <w:rFonts w:eastAsia="宋体" w:cs="Arial" w:hint="eastAsia"/>
          <w:bCs/>
          <w:sz w:val="22"/>
          <w:szCs w:val="22"/>
          <w:lang w:val="en-US" w:eastAsia="zh-CN"/>
        </w:rPr>
        <w:t xml:space="preserve">   </w:t>
      </w:r>
      <w:r w:rsidR="00762D30">
        <w:rPr>
          <w:rFonts w:eastAsia="宋体" w:cs="Arial" w:hint="eastAsia"/>
          <w:bCs/>
          <w:sz w:val="22"/>
          <w:szCs w:val="22"/>
          <w:lang w:val="en-US" w:eastAsia="zh-CN"/>
        </w:rPr>
        <w:t xml:space="preserve">  </w:t>
      </w:r>
      <w:r w:rsidR="00DA4B8D">
        <w:rPr>
          <w:rFonts w:eastAsia="宋体" w:cs="Arial" w:hint="eastAsia"/>
          <w:bCs/>
          <w:sz w:val="22"/>
          <w:szCs w:val="22"/>
          <w:lang w:val="en-US" w:eastAsia="zh-CN"/>
        </w:rPr>
        <w:t xml:space="preserve">                              </w:t>
      </w:r>
      <w:r w:rsidR="00704AD5" w:rsidRPr="009F78DD">
        <w:rPr>
          <w:rFonts w:eastAsiaTheme="minorEastAsia" w:hint="eastAsia"/>
          <w:color w:val="000000"/>
          <w:sz w:val="22"/>
          <w:szCs w:val="22"/>
          <w:lang w:val="en-US" w:eastAsia="zh-CN"/>
        </w:rPr>
        <w:t>R</w:t>
      </w:r>
      <w:r w:rsidRPr="009F78DD">
        <w:rPr>
          <w:color w:val="000000"/>
          <w:sz w:val="22"/>
          <w:szCs w:val="22"/>
          <w:lang w:val="en-US"/>
        </w:rPr>
        <w:t>1-</w:t>
      </w:r>
      <w:r w:rsidRPr="009F78DD">
        <w:rPr>
          <w:sz w:val="22"/>
          <w:szCs w:val="22"/>
        </w:rPr>
        <w:t xml:space="preserve"> </w:t>
      </w:r>
      <w:r w:rsidR="008B67DE" w:rsidRPr="009F78DD">
        <w:rPr>
          <w:color w:val="000000"/>
          <w:sz w:val="22"/>
          <w:szCs w:val="22"/>
          <w:lang w:val="en-US"/>
        </w:rPr>
        <w:t>2</w:t>
      </w:r>
      <w:r w:rsidR="008B67DE" w:rsidRPr="009F78DD">
        <w:rPr>
          <w:rFonts w:eastAsiaTheme="minorEastAsia" w:hint="eastAsia"/>
          <w:color w:val="000000"/>
          <w:sz w:val="22"/>
          <w:szCs w:val="22"/>
          <w:lang w:val="en-US" w:eastAsia="zh-CN"/>
        </w:rPr>
        <w:t>3</w:t>
      </w:r>
      <w:r w:rsidR="006158F7" w:rsidRPr="009F78DD">
        <w:rPr>
          <w:rFonts w:eastAsiaTheme="minorEastAsia" w:hint="eastAsia"/>
          <w:color w:val="000000"/>
          <w:sz w:val="22"/>
          <w:szCs w:val="22"/>
          <w:lang w:val="en-US" w:eastAsia="zh-CN"/>
        </w:rPr>
        <w:t>0</w:t>
      </w:r>
      <w:r w:rsidR="00DA4B8D">
        <w:rPr>
          <w:rFonts w:eastAsiaTheme="minorEastAsia" w:hint="eastAsia"/>
          <w:color w:val="000000"/>
          <w:sz w:val="22"/>
          <w:szCs w:val="22"/>
          <w:lang w:val="en-US" w:eastAsia="zh-CN"/>
        </w:rPr>
        <w:t>0</w:t>
      </w:r>
      <w:r w:rsidR="005B6C47">
        <w:rPr>
          <w:rFonts w:eastAsiaTheme="minorEastAsia" w:hint="eastAsia"/>
          <w:color w:val="000000"/>
          <w:sz w:val="22"/>
          <w:szCs w:val="22"/>
          <w:lang w:val="en-US" w:eastAsia="zh-CN"/>
        </w:rPr>
        <w:t>6</w:t>
      </w:r>
      <w:r w:rsidR="006158F7" w:rsidRPr="009F78DD">
        <w:rPr>
          <w:rFonts w:eastAsiaTheme="minorEastAsia" w:hint="eastAsia"/>
          <w:color w:val="000000"/>
          <w:sz w:val="22"/>
          <w:szCs w:val="22"/>
          <w:lang w:val="en-US" w:eastAsia="zh-CN"/>
        </w:rPr>
        <w:t>64</w:t>
      </w:r>
    </w:p>
    <w:p w14:paraId="2730EF30" w14:textId="77777777" w:rsidR="008B67DE" w:rsidRPr="009F78DD" w:rsidRDefault="008B67DE" w:rsidP="00C95803">
      <w:pPr>
        <w:pStyle w:val="CRCoverPage"/>
        <w:jc w:val="both"/>
        <w:rPr>
          <w:rFonts w:eastAsia="Times New Roman" w:cs="Arial"/>
          <w:b/>
          <w:kern w:val="3"/>
          <w:sz w:val="22"/>
          <w:szCs w:val="22"/>
          <w:lang w:val="en-US"/>
        </w:rPr>
      </w:pPr>
      <w:r w:rsidRPr="009F78DD">
        <w:rPr>
          <w:rFonts w:eastAsia="Times New Roman" w:cs="Arial"/>
          <w:b/>
          <w:kern w:val="3"/>
          <w:sz w:val="22"/>
          <w:szCs w:val="22"/>
          <w:lang w:val="en-US"/>
        </w:rPr>
        <w:t>Athens, Greece, February 27</w:t>
      </w:r>
      <w:r w:rsidRPr="009D24AF">
        <w:rPr>
          <w:rFonts w:eastAsia="Times New Roman" w:cs="Arial"/>
          <w:b/>
          <w:kern w:val="3"/>
          <w:sz w:val="22"/>
          <w:szCs w:val="22"/>
          <w:vertAlign w:val="superscript"/>
          <w:lang w:val="en-US"/>
        </w:rPr>
        <w:t xml:space="preserve">th </w:t>
      </w:r>
      <w:r w:rsidRPr="009F78DD">
        <w:rPr>
          <w:rFonts w:eastAsia="Times New Roman" w:cs="Arial"/>
          <w:b/>
          <w:kern w:val="3"/>
          <w:sz w:val="22"/>
          <w:szCs w:val="22"/>
          <w:lang w:val="en-US"/>
        </w:rPr>
        <w:t>– March 3</w:t>
      </w:r>
      <w:r w:rsidRPr="009D24AF">
        <w:rPr>
          <w:rFonts w:eastAsia="Times New Roman" w:cs="Arial"/>
          <w:b/>
          <w:kern w:val="3"/>
          <w:sz w:val="22"/>
          <w:szCs w:val="22"/>
          <w:vertAlign w:val="superscript"/>
          <w:lang w:val="en-US"/>
        </w:rPr>
        <w:t>rd</w:t>
      </w:r>
      <w:r w:rsidRPr="009F78DD">
        <w:rPr>
          <w:rFonts w:eastAsia="Times New Roman" w:cs="Arial"/>
          <w:b/>
          <w:kern w:val="3"/>
          <w:sz w:val="22"/>
          <w:szCs w:val="22"/>
          <w:lang w:val="en-US"/>
        </w:rPr>
        <w:t>, 2023</w:t>
      </w:r>
    </w:p>
    <w:p w14:paraId="603308E9" w14:textId="77777777" w:rsidR="00331F74" w:rsidRPr="009F78DD" w:rsidRDefault="00331F74" w:rsidP="00C95803">
      <w:pPr>
        <w:pStyle w:val="aa"/>
        <w:tabs>
          <w:tab w:val="right" w:pos="8280"/>
          <w:tab w:val="right" w:pos="9781"/>
        </w:tabs>
        <w:snapToGrid w:val="0"/>
        <w:spacing w:after="0" w:line="240" w:lineRule="auto"/>
        <w:ind w:right="-57"/>
        <w:jc w:val="both"/>
        <w:rPr>
          <w:rFonts w:eastAsiaTheme="minorEastAsia" w:cs="Arial"/>
          <w:b w:val="0"/>
          <w:kern w:val="3"/>
          <w:sz w:val="22"/>
          <w:szCs w:val="22"/>
          <w:lang w:val="en-US" w:eastAsia="zh-CN"/>
        </w:rPr>
      </w:pPr>
    </w:p>
    <w:p w14:paraId="00A257D9" w14:textId="25BBB23D" w:rsidR="008B67DE" w:rsidRPr="009F78DD" w:rsidRDefault="008B67DE" w:rsidP="00C95803">
      <w:pPr>
        <w:pStyle w:val="aa"/>
        <w:tabs>
          <w:tab w:val="right" w:pos="8280"/>
          <w:tab w:val="right" w:pos="9781"/>
        </w:tabs>
        <w:snapToGrid w:val="0"/>
        <w:spacing w:after="0" w:line="240" w:lineRule="auto"/>
        <w:ind w:left="1728" w:hanging="1728"/>
        <w:jc w:val="both"/>
        <w:rPr>
          <w:rFonts w:cs="Arial"/>
          <w:b w:val="0"/>
          <w:kern w:val="3"/>
          <w:sz w:val="22"/>
          <w:szCs w:val="22"/>
          <w:lang w:val="en-US"/>
        </w:rPr>
      </w:pPr>
      <w:r w:rsidRPr="009F78DD">
        <w:rPr>
          <w:rFonts w:cs="Arial"/>
          <w:kern w:val="3"/>
          <w:sz w:val="22"/>
          <w:szCs w:val="22"/>
          <w:lang w:val="en-US"/>
        </w:rPr>
        <w:t xml:space="preserve">Source:              </w:t>
      </w:r>
      <w:r w:rsidR="009F78DD">
        <w:rPr>
          <w:rFonts w:eastAsiaTheme="minorEastAsia" w:cs="Arial" w:hint="eastAsia"/>
          <w:kern w:val="3"/>
          <w:sz w:val="22"/>
          <w:szCs w:val="22"/>
          <w:lang w:val="en-US" w:eastAsia="zh-CN"/>
        </w:rPr>
        <w:t xml:space="preserve">   </w:t>
      </w:r>
      <w:r w:rsidRPr="009F78DD">
        <w:rPr>
          <w:rFonts w:cs="Arial"/>
          <w:kern w:val="3"/>
          <w:sz w:val="22"/>
          <w:szCs w:val="22"/>
          <w:lang w:val="en-US"/>
        </w:rPr>
        <w:t>CATT</w:t>
      </w:r>
    </w:p>
    <w:p w14:paraId="230D08C7" w14:textId="1402FD46" w:rsidR="009F78DD" w:rsidRPr="00AC2C34" w:rsidRDefault="009F78DD" w:rsidP="009F78DD">
      <w:pPr>
        <w:tabs>
          <w:tab w:val="left" w:pos="1843"/>
          <w:tab w:val="center" w:pos="4536"/>
          <w:tab w:val="right" w:pos="9072"/>
        </w:tabs>
        <w:spacing w:after="0"/>
        <w:ind w:left="1877" w:hangingChars="850" w:hanging="1877"/>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F86F42" w:rsidRPr="00F86F42">
        <w:rPr>
          <w:rFonts w:ascii="Arial" w:eastAsia="MS Mincho" w:hAnsi="Arial"/>
          <w:b/>
          <w:sz w:val="22"/>
          <w:lang w:val="en-US"/>
        </w:rPr>
        <w:t>Remaining issues of Deployment scenarios and evaluation methodologies and preliminary performance results of LP-WUR</w:t>
      </w:r>
    </w:p>
    <w:p w14:paraId="46166E71" w14:textId="4E851980" w:rsidR="009F78DD" w:rsidRPr="008C79C9" w:rsidRDefault="009F78DD" w:rsidP="009F78DD">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Pr="009F78DD">
        <w:rPr>
          <w:rFonts w:ascii="Arial" w:eastAsiaTheme="minorEastAsia" w:hAnsi="Arial"/>
          <w:b/>
          <w:sz w:val="22"/>
          <w:lang w:val="en-US" w:eastAsia="zh-CN"/>
        </w:rPr>
        <w:t>9.13.1</w:t>
      </w:r>
    </w:p>
    <w:p w14:paraId="6597CF13" w14:textId="77777777" w:rsidR="009F78DD" w:rsidRPr="00AC2C34" w:rsidRDefault="009F78DD" w:rsidP="009F78DD">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43154BE3" w14:textId="77777777" w:rsidR="009F78DD" w:rsidRPr="009F78DD" w:rsidRDefault="009F78DD" w:rsidP="009F78DD">
      <w:pPr>
        <w:pStyle w:val="aa"/>
        <w:tabs>
          <w:tab w:val="right" w:pos="8280"/>
          <w:tab w:val="right" w:pos="9781"/>
        </w:tabs>
        <w:snapToGrid w:val="0"/>
        <w:spacing w:after="0" w:line="240" w:lineRule="auto"/>
        <w:ind w:left="1767" w:hangingChars="800" w:hanging="1767"/>
        <w:jc w:val="both"/>
        <w:rPr>
          <w:rFonts w:eastAsiaTheme="minorEastAsia" w:cs="Arial"/>
          <w:kern w:val="3"/>
          <w:sz w:val="22"/>
          <w:szCs w:val="22"/>
          <w:lang w:val="en-US" w:eastAsia="zh-CN"/>
        </w:rPr>
      </w:pPr>
    </w:p>
    <w:p w14:paraId="2A979244" w14:textId="77777777" w:rsidR="00331F74" w:rsidRDefault="00331F74" w:rsidP="00C95803">
      <w:pPr>
        <w:pBdr>
          <w:bottom w:val="single" w:sz="4" w:space="1" w:color="auto"/>
        </w:pBdr>
        <w:tabs>
          <w:tab w:val="left" w:pos="2552"/>
        </w:tabs>
        <w:ind w:left="1728" w:hanging="1728"/>
        <w:jc w:val="both"/>
        <w:rPr>
          <w:sz w:val="4"/>
          <w:szCs w:val="4"/>
        </w:rPr>
      </w:pPr>
    </w:p>
    <w:p w14:paraId="13D3052F" w14:textId="77777777" w:rsidR="00331F74" w:rsidRPr="00762D30" w:rsidRDefault="00C225EB" w:rsidP="00C95803">
      <w:pPr>
        <w:pStyle w:val="1"/>
        <w:rPr>
          <w:sz w:val="28"/>
          <w:szCs w:val="28"/>
        </w:rPr>
      </w:pPr>
      <w:r w:rsidRPr="00762D30">
        <w:rPr>
          <w:sz w:val="28"/>
          <w:szCs w:val="28"/>
        </w:rPr>
        <w:t>Introduction</w:t>
      </w:r>
    </w:p>
    <w:p w14:paraId="55B579A7" w14:textId="4A9B05B3" w:rsidR="009315F5" w:rsidRDefault="009315F5" w:rsidP="00762D30">
      <w:pPr>
        <w:pStyle w:val="RAN1text"/>
        <w:spacing w:line="240" w:lineRule="auto"/>
        <w:rPr>
          <w:rFonts w:eastAsiaTheme="minorEastAsia"/>
          <w:szCs w:val="20"/>
          <w:lang w:val="en-US" w:eastAsia="zh-CN"/>
        </w:rPr>
      </w:pPr>
      <w:r w:rsidRPr="00430F7F">
        <w:rPr>
          <w:rFonts w:eastAsiaTheme="minorEastAsia" w:hint="eastAsia"/>
          <w:szCs w:val="20"/>
          <w:lang w:val="en-US" w:eastAsia="zh-CN"/>
        </w:rPr>
        <w:t>In RAN</w:t>
      </w:r>
      <w:r>
        <w:rPr>
          <w:rFonts w:eastAsiaTheme="minorEastAsia" w:hint="eastAsia"/>
          <w:szCs w:val="20"/>
          <w:lang w:val="en-US" w:eastAsia="zh-CN"/>
        </w:rPr>
        <w:t>1</w:t>
      </w:r>
      <w:r w:rsidRPr="00430F7F">
        <w:rPr>
          <w:rFonts w:eastAsiaTheme="minorEastAsia" w:hint="eastAsia"/>
          <w:szCs w:val="20"/>
          <w:lang w:val="en-US" w:eastAsia="zh-CN"/>
        </w:rPr>
        <w:t>#</w:t>
      </w:r>
      <w:r w:rsidR="00657ADA">
        <w:rPr>
          <w:rFonts w:eastAsiaTheme="minorEastAsia" w:hint="eastAsia"/>
          <w:szCs w:val="20"/>
          <w:lang w:val="en-US" w:eastAsia="zh-CN"/>
        </w:rPr>
        <w:t>111</w:t>
      </w:r>
      <w:r w:rsidR="00721D64">
        <w:rPr>
          <w:rFonts w:eastAsiaTheme="minorEastAsia" w:hint="eastAsia"/>
          <w:szCs w:val="20"/>
          <w:lang w:val="en-US" w:eastAsia="zh-CN"/>
        </w:rPr>
        <w:t xml:space="preserve"> </w:t>
      </w:r>
      <w:r w:rsidR="00D8414E">
        <w:rPr>
          <w:rFonts w:eastAsiaTheme="minorEastAsia"/>
          <w:szCs w:val="20"/>
          <w:lang w:val="en-US" w:eastAsia="zh-CN"/>
        </w:rPr>
        <w:fldChar w:fldCharType="begin"/>
      </w:r>
      <w:r w:rsidR="00D8414E">
        <w:rPr>
          <w:rFonts w:eastAsiaTheme="minorEastAsia"/>
          <w:szCs w:val="20"/>
          <w:lang w:val="en-US" w:eastAsia="zh-CN"/>
        </w:rPr>
        <w:instrText xml:space="preserve"> </w:instrText>
      </w:r>
      <w:r w:rsidR="00D8414E">
        <w:rPr>
          <w:rFonts w:eastAsiaTheme="minorEastAsia" w:hint="eastAsia"/>
          <w:szCs w:val="20"/>
          <w:lang w:val="en-US" w:eastAsia="zh-CN"/>
        </w:rPr>
        <w:instrText>REF _Ref113614558 \n \h</w:instrText>
      </w:r>
      <w:r w:rsidR="00D8414E">
        <w:rPr>
          <w:rFonts w:eastAsiaTheme="minorEastAsia"/>
          <w:szCs w:val="20"/>
          <w:lang w:val="en-US" w:eastAsia="zh-CN"/>
        </w:rPr>
        <w:instrText xml:space="preserve"> </w:instrText>
      </w:r>
      <w:r w:rsidR="00C95803">
        <w:rPr>
          <w:rFonts w:eastAsiaTheme="minorEastAsia"/>
          <w:szCs w:val="20"/>
          <w:lang w:val="en-US" w:eastAsia="zh-CN"/>
        </w:rPr>
        <w:instrText xml:space="preserve"> \* MERGEFORMAT </w:instrText>
      </w:r>
      <w:r w:rsidR="00D8414E">
        <w:rPr>
          <w:rFonts w:eastAsiaTheme="minorEastAsia"/>
          <w:szCs w:val="20"/>
          <w:lang w:val="en-US" w:eastAsia="zh-CN"/>
        </w:rPr>
      </w:r>
      <w:r w:rsidR="00D8414E">
        <w:rPr>
          <w:rFonts w:eastAsiaTheme="minorEastAsia"/>
          <w:szCs w:val="20"/>
          <w:lang w:val="en-US" w:eastAsia="zh-CN"/>
        </w:rPr>
        <w:fldChar w:fldCharType="separate"/>
      </w:r>
      <w:r w:rsidR="00711B19">
        <w:rPr>
          <w:rFonts w:eastAsiaTheme="minorEastAsia"/>
          <w:szCs w:val="20"/>
          <w:lang w:val="en-US" w:eastAsia="zh-CN"/>
        </w:rPr>
        <w:t>[1]</w:t>
      </w:r>
      <w:r w:rsidR="00D8414E">
        <w:rPr>
          <w:rFonts w:eastAsiaTheme="minorEastAsia"/>
          <w:szCs w:val="20"/>
          <w:lang w:val="en-US" w:eastAsia="zh-CN"/>
        </w:rPr>
        <w:fldChar w:fldCharType="end"/>
      </w:r>
      <w:r w:rsidRPr="00430F7F">
        <w:rPr>
          <w:rFonts w:eastAsiaTheme="minorEastAsia"/>
          <w:szCs w:val="20"/>
          <w:lang w:val="en-US" w:eastAsia="zh-CN"/>
        </w:rPr>
        <w:t xml:space="preserve">, </w:t>
      </w:r>
      <w:r>
        <w:rPr>
          <w:rFonts w:eastAsiaTheme="minorEastAsia"/>
          <w:szCs w:val="20"/>
          <w:lang w:val="en-US" w:eastAsia="zh-CN"/>
        </w:rPr>
        <w:t>the</w:t>
      </w:r>
      <w:r>
        <w:rPr>
          <w:rFonts w:eastAsiaTheme="minorEastAsia" w:hint="eastAsia"/>
          <w:szCs w:val="20"/>
          <w:lang w:val="en-US" w:eastAsia="zh-CN"/>
        </w:rPr>
        <w:t xml:space="preserve"> </w:t>
      </w:r>
      <w:r w:rsidR="00E86F0E">
        <w:rPr>
          <w:rFonts w:eastAsiaTheme="minorEastAsia"/>
          <w:szCs w:val="20"/>
          <w:lang w:val="en-US" w:eastAsia="zh-CN"/>
        </w:rPr>
        <w:t>evaluation</w:t>
      </w:r>
      <w:r w:rsidR="00697A8E">
        <w:rPr>
          <w:rFonts w:eastAsiaTheme="minorEastAsia" w:hint="eastAsia"/>
          <w:szCs w:val="20"/>
          <w:lang w:val="en-US" w:eastAsia="zh-CN"/>
        </w:rPr>
        <w:t xml:space="preserve"> </w:t>
      </w:r>
      <w:r w:rsidR="00917DBE">
        <w:rPr>
          <w:rFonts w:eastAsiaTheme="minorEastAsia" w:hint="eastAsia"/>
          <w:szCs w:val="20"/>
          <w:lang w:val="en-US" w:eastAsia="zh-CN"/>
        </w:rPr>
        <w:t>performance</w:t>
      </w:r>
      <w:r w:rsidR="00B60153">
        <w:rPr>
          <w:rFonts w:eastAsiaTheme="minorEastAsia" w:hint="eastAsia"/>
          <w:szCs w:val="20"/>
          <w:lang w:val="en-US" w:eastAsia="zh-CN"/>
        </w:rPr>
        <w:t xml:space="preserve">, </w:t>
      </w:r>
      <w:r w:rsidR="009D24AF">
        <w:rPr>
          <w:rFonts w:eastAsiaTheme="minorEastAsia" w:hint="eastAsia"/>
          <w:szCs w:val="20"/>
          <w:lang w:val="en-US" w:eastAsia="zh-CN"/>
        </w:rPr>
        <w:t>traffic model</w:t>
      </w:r>
      <w:r w:rsidR="00917DBE">
        <w:rPr>
          <w:rFonts w:eastAsiaTheme="minorEastAsia" w:hint="eastAsia"/>
          <w:szCs w:val="20"/>
          <w:lang w:val="en-US" w:eastAsia="zh-CN"/>
        </w:rPr>
        <w:t xml:space="preserve"> </w:t>
      </w:r>
      <w:r w:rsidR="00697A8E">
        <w:rPr>
          <w:rFonts w:eastAsiaTheme="minorEastAsia" w:hint="eastAsia"/>
          <w:szCs w:val="20"/>
          <w:lang w:val="en-US" w:eastAsia="zh-CN"/>
        </w:rPr>
        <w:t xml:space="preserve">and </w:t>
      </w:r>
      <w:r w:rsidR="003B224A">
        <w:rPr>
          <w:rFonts w:eastAsiaTheme="minorEastAsia" w:hint="eastAsia"/>
          <w:szCs w:val="20"/>
          <w:lang w:val="en-US" w:eastAsia="zh-CN"/>
        </w:rPr>
        <w:t>power model</w:t>
      </w:r>
      <w:r w:rsidR="00E86F0E">
        <w:rPr>
          <w:rFonts w:eastAsiaTheme="minorEastAsia" w:hint="eastAsia"/>
          <w:szCs w:val="20"/>
          <w:lang w:val="en-US" w:eastAsia="zh-CN"/>
        </w:rPr>
        <w:t xml:space="preserve"> </w:t>
      </w:r>
      <w:r w:rsidR="00253A7B">
        <w:rPr>
          <w:rFonts w:eastAsiaTheme="minorEastAsia" w:hint="eastAsia"/>
          <w:szCs w:val="20"/>
          <w:lang w:val="en-US" w:eastAsia="zh-CN"/>
        </w:rPr>
        <w:t>were</w:t>
      </w:r>
      <w:r w:rsidR="00E86F0E">
        <w:rPr>
          <w:rFonts w:eastAsiaTheme="minorEastAsia" w:hint="eastAsia"/>
          <w:szCs w:val="20"/>
          <w:lang w:val="en-US" w:eastAsia="zh-CN"/>
        </w:rPr>
        <w:t xml:space="preserve"> </w:t>
      </w:r>
      <w:r w:rsidR="00253A7B">
        <w:rPr>
          <w:rFonts w:eastAsiaTheme="minorEastAsia" w:hint="eastAsia"/>
          <w:szCs w:val="20"/>
          <w:lang w:val="en-US" w:eastAsia="zh-CN"/>
        </w:rPr>
        <w:t xml:space="preserve">discussed for </w:t>
      </w:r>
      <w:r w:rsidR="00253A7B" w:rsidRPr="00253A7B">
        <w:rPr>
          <w:rFonts w:eastAsiaTheme="minorEastAsia"/>
          <w:szCs w:val="20"/>
          <w:lang w:val="en-US" w:eastAsia="zh-CN"/>
        </w:rPr>
        <w:t>low-power wakeup receiver</w:t>
      </w:r>
      <w:r w:rsidR="006852AA">
        <w:rPr>
          <w:rFonts w:eastAsiaTheme="minorEastAsia" w:hint="eastAsia"/>
          <w:szCs w:val="20"/>
          <w:lang w:val="en-US" w:eastAsia="zh-CN"/>
        </w:rPr>
        <w:t xml:space="preserve"> and signal</w:t>
      </w:r>
      <w:r>
        <w:rPr>
          <w:rFonts w:eastAsiaTheme="minorEastAsia"/>
          <w:szCs w:val="20"/>
          <w:lang w:val="en-US" w:eastAsia="zh-CN"/>
        </w:rPr>
        <w:t>. S</w:t>
      </w:r>
      <w:r>
        <w:rPr>
          <w:rFonts w:eastAsiaTheme="minorEastAsia" w:hint="eastAsia"/>
          <w:szCs w:val="20"/>
          <w:lang w:val="en-US" w:eastAsia="zh-CN"/>
        </w:rPr>
        <w:t xml:space="preserve">ome agreements </w:t>
      </w:r>
      <w:r>
        <w:rPr>
          <w:rFonts w:eastAsiaTheme="minorEastAsia"/>
          <w:szCs w:val="20"/>
          <w:lang w:val="en-US" w:eastAsia="zh-CN"/>
        </w:rPr>
        <w:t>were made as follows:</w:t>
      </w:r>
    </w:p>
    <w:p w14:paraId="4CCD3A4A" w14:textId="77777777" w:rsidR="00711B19" w:rsidRDefault="00711B19" w:rsidP="00762D30">
      <w:pPr>
        <w:pStyle w:val="RAN1text"/>
        <w:spacing w:line="240" w:lineRule="auto"/>
        <w:rPr>
          <w:rFonts w:eastAsiaTheme="minorEastAsia"/>
          <w:szCs w:val="20"/>
          <w:lang w:val="en-US" w:eastAsia="zh-CN"/>
        </w:rPr>
      </w:pPr>
    </w:p>
    <w:tbl>
      <w:tblPr>
        <w:tblStyle w:val="ae"/>
        <w:tblW w:w="0" w:type="auto"/>
        <w:tblLook w:val="04A0" w:firstRow="1" w:lastRow="0" w:firstColumn="1" w:lastColumn="0" w:noHBand="0" w:noVBand="1"/>
      </w:tblPr>
      <w:tblGrid>
        <w:gridCol w:w="9565"/>
      </w:tblGrid>
      <w:tr w:rsidR="009315F5" w14:paraId="36187BF0" w14:textId="77777777" w:rsidTr="007348A7">
        <w:tc>
          <w:tcPr>
            <w:tcW w:w="9286" w:type="dxa"/>
          </w:tcPr>
          <w:p w14:paraId="61D13376" w14:textId="77777777" w:rsidR="0003547A" w:rsidRDefault="0003547A" w:rsidP="00C95803">
            <w:pPr>
              <w:jc w:val="both"/>
              <w:rPr>
                <w:rFonts w:eastAsiaTheme="minorEastAsia"/>
                <w:lang w:eastAsia="zh-CN"/>
              </w:rPr>
            </w:pPr>
          </w:p>
          <w:p w14:paraId="0D1E5902" w14:textId="77777777" w:rsidR="00ED48BF" w:rsidRPr="006134F1" w:rsidRDefault="00ED48BF" w:rsidP="00C95803">
            <w:pPr>
              <w:jc w:val="both"/>
              <w:rPr>
                <w:b/>
                <w:bCs/>
                <w:highlight w:val="green"/>
              </w:rPr>
            </w:pPr>
            <w:r w:rsidRPr="006134F1">
              <w:rPr>
                <w:b/>
                <w:bCs/>
                <w:highlight w:val="green"/>
              </w:rPr>
              <w:t>Agreement</w:t>
            </w:r>
          </w:p>
          <w:p w14:paraId="604959B2" w14:textId="77777777" w:rsidR="00ED48BF" w:rsidRPr="00B60153" w:rsidRDefault="00ED48BF" w:rsidP="007B5445">
            <w:pPr>
              <w:spacing w:line="240" w:lineRule="atLeast"/>
              <w:jc w:val="both"/>
            </w:pPr>
            <w:r>
              <w:t>F</w:t>
            </w:r>
            <w:r w:rsidRPr="00B60153">
              <w:t>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25"/>
            </w:tblGrid>
            <w:tr w:rsidR="00ED48BF" w:rsidRPr="00B60153" w14:paraId="71EB51DB" w14:textId="77777777" w:rsidTr="00D64622">
              <w:tc>
                <w:tcPr>
                  <w:tcW w:w="1650" w:type="pct"/>
                  <w:tcBorders>
                    <w:top w:val="single" w:sz="4" w:space="0" w:color="auto"/>
                    <w:left w:val="single" w:sz="4" w:space="0" w:color="auto"/>
                    <w:bottom w:val="single" w:sz="4" w:space="0" w:color="auto"/>
                    <w:right w:val="single" w:sz="4" w:space="0" w:color="auto"/>
                  </w:tcBorders>
                  <w:hideMark/>
                </w:tcPr>
                <w:p w14:paraId="7902F5CD" w14:textId="77777777" w:rsidR="00ED48BF" w:rsidRPr="00B60153" w:rsidRDefault="00ED48BF" w:rsidP="00C95803">
                  <w:pPr>
                    <w:spacing w:line="240" w:lineRule="atLeast"/>
                    <w:jc w:val="both"/>
                    <w:rPr>
                      <w:rFonts w:eastAsia="Malgun Gothic"/>
                    </w:rPr>
                  </w:pPr>
                  <w:r w:rsidRPr="00B60153">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019CA825" w14:textId="77777777" w:rsidR="00ED48BF" w:rsidRPr="00B60153" w:rsidRDefault="00ED48BF" w:rsidP="00C95803">
                  <w:pPr>
                    <w:spacing w:line="240" w:lineRule="atLeast"/>
                    <w:jc w:val="both"/>
                    <w:rPr>
                      <w:rFonts w:eastAsia="Malgun Gothic"/>
                    </w:rPr>
                  </w:pPr>
                  <w:r w:rsidRPr="00B60153">
                    <w:rPr>
                      <w:rFonts w:eastAsia="Malgun Gothic"/>
                      <w:b/>
                      <w:bCs/>
                    </w:rPr>
                    <w:t>Note</w:t>
                  </w:r>
                </w:p>
              </w:tc>
            </w:tr>
            <w:tr w:rsidR="00ED48BF" w:rsidRPr="00B60153" w14:paraId="43EB2876" w14:textId="77777777" w:rsidTr="00D64622">
              <w:trPr>
                <w:trHeight w:val="100"/>
              </w:trPr>
              <w:tc>
                <w:tcPr>
                  <w:tcW w:w="1650" w:type="pct"/>
                  <w:tcBorders>
                    <w:top w:val="single" w:sz="4" w:space="0" w:color="auto"/>
                    <w:left w:val="single" w:sz="4" w:space="0" w:color="auto"/>
                    <w:bottom w:val="single" w:sz="4" w:space="0" w:color="auto"/>
                    <w:right w:val="single" w:sz="4" w:space="0" w:color="auto"/>
                  </w:tcBorders>
                  <w:hideMark/>
                </w:tcPr>
                <w:p w14:paraId="6BB02429" w14:textId="77777777" w:rsidR="00ED48BF" w:rsidRPr="00B60153" w:rsidRDefault="00ED48BF" w:rsidP="00C95803">
                  <w:pPr>
                    <w:spacing w:line="240" w:lineRule="atLeast"/>
                    <w:jc w:val="both"/>
                    <w:rPr>
                      <w:rFonts w:eastAsia="Malgun Gothic"/>
                    </w:rPr>
                  </w:pPr>
                  <w:r w:rsidRPr="00B60153">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14:paraId="5F6829F6" w14:textId="77777777" w:rsidR="00ED48BF" w:rsidRPr="00B60153" w:rsidRDefault="00ED48BF" w:rsidP="00C95803">
                  <w:pPr>
                    <w:spacing w:line="240" w:lineRule="atLeast"/>
                    <w:jc w:val="both"/>
                    <w:rPr>
                      <w:rFonts w:eastAsia="Malgun Gothic"/>
                    </w:rPr>
                  </w:pPr>
                  <w:r w:rsidRPr="00B60153">
                    <w:rPr>
                      <w:rFonts w:eastAsia="Malgun Gothic"/>
                    </w:rPr>
                    <w:t>expressed as percentage of used part of all REs for LP-WUS (including guard band or time or others resource used for LP-WUR if any) among all resources</w:t>
                  </w:r>
                </w:p>
                <w:p w14:paraId="3A1E9FF4" w14:textId="77777777" w:rsidR="00ED48BF" w:rsidRPr="00B60153" w:rsidRDefault="00ED48BF" w:rsidP="00C95803">
                  <w:pPr>
                    <w:spacing w:line="240" w:lineRule="atLeast"/>
                    <w:jc w:val="both"/>
                    <w:rPr>
                      <w:rFonts w:eastAsia="Malgun Gothic"/>
                    </w:rPr>
                  </w:pPr>
                  <w:r w:rsidRPr="00B60153">
                    <w:rPr>
                      <w:rFonts w:eastAsia="Malgun Gothic"/>
                    </w:rPr>
                    <w:t>Other assumptions related to the system overhead analysis can be reported, e.g., the LP-WUR raw data rate evaluated in the coverage evaluations.</w:t>
                  </w:r>
                </w:p>
              </w:tc>
            </w:tr>
            <w:tr w:rsidR="00ED48BF" w:rsidRPr="00B60153" w14:paraId="6B688F64" w14:textId="77777777" w:rsidTr="00D64622">
              <w:trPr>
                <w:trHeight w:val="100"/>
              </w:trPr>
              <w:tc>
                <w:tcPr>
                  <w:tcW w:w="1650" w:type="pct"/>
                  <w:tcBorders>
                    <w:top w:val="single" w:sz="4" w:space="0" w:color="auto"/>
                    <w:left w:val="single" w:sz="4" w:space="0" w:color="auto"/>
                    <w:bottom w:val="single" w:sz="4" w:space="0" w:color="auto"/>
                    <w:right w:val="single" w:sz="4" w:space="0" w:color="auto"/>
                  </w:tcBorders>
                  <w:hideMark/>
                </w:tcPr>
                <w:p w14:paraId="2F7C0206" w14:textId="77777777" w:rsidR="00ED48BF" w:rsidRPr="00B60153" w:rsidRDefault="00ED48BF" w:rsidP="00C95803">
                  <w:pPr>
                    <w:spacing w:line="240" w:lineRule="atLeast"/>
                    <w:jc w:val="both"/>
                    <w:rPr>
                      <w:rFonts w:eastAsia="Malgun Gothic"/>
                    </w:rPr>
                  </w:pPr>
                  <w:r w:rsidRPr="00B60153">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43665AC6" w14:textId="77777777" w:rsidR="00ED48BF" w:rsidRPr="00B60153" w:rsidRDefault="00ED48BF" w:rsidP="00C95803">
                  <w:pPr>
                    <w:spacing w:line="240" w:lineRule="atLeast"/>
                    <w:jc w:val="both"/>
                    <w:rPr>
                      <w:rFonts w:eastAsia="Malgun Gothic"/>
                      <w:strike/>
                    </w:rPr>
                  </w:pPr>
                  <w:r w:rsidRPr="00B60153">
                    <w:rPr>
                      <w:rFonts w:eastAsia="Malgun Gothic"/>
                    </w:rPr>
                    <w:t>Evaluate the system capacity impact due to introducing of LP-WUS</w:t>
                  </w:r>
                </w:p>
                <w:p w14:paraId="48B5396B" w14:textId="77777777" w:rsidR="00ED48BF" w:rsidRPr="00B60153" w:rsidRDefault="00ED48BF" w:rsidP="00C95803">
                  <w:pPr>
                    <w:spacing w:line="240" w:lineRule="atLeast"/>
                    <w:jc w:val="both"/>
                    <w:rPr>
                      <w:rFonts w:eastAsia="Malgun Gothic"/>
                    </w:rPr>
                  </w:pPr>
                  <w:r w:rsidRPr="00B60153">
                    <w:rPr>
                      <w:rFonts w:eastAsia="Malgun Gothic"/>
                    </w:rPr>
                    <w:t>Note: it is for UEs which are in connected mode. Definition is the same as in XR TR.</w:t>
                  </w:r>
                </w:p>
              </w:tc>
            </w:tr>
            <w:tr w:rsidR="00ED48BF" w:rsidRPr="00B60153" w14:paraId="4AAC7B85" w14:textId="77777777" w:rsidTr="00D64622">
              <w:trPr>
                <w:trHeight w:val="100"/>
              </w:trPr>
              <w:tc>
                <w:tcPr>
                  <w:tcW w:w="1650" w:type="pct"/>
                  <w:tcBorders>
                    <w:top w:val="single" w:sz="4" w:space="0" w:color="auto"/>
                    <w:left w:val="single" w:sz="4" w:space="0" w:color="auto"/>
                    <w:bottom w:val="single" w:sz="4" w:space="0" w:color="auto"/>
                    <w:right w:val="single" w:sz="4" w:space="0" w:color="auto"/>
                  </w:tcBorders>
                  <w:hideMark/>
                </w:tcPr>
                <w:p w14:paraId="2551E125" w14:textId="77777777" w:rsidR="00ED48BF" w:rsidRPr="00B60153" w:rsidRDefault="00ED48BF" w:rsidP="00C95803">
                  <w:pPr>
                    <w:jc w:val="both"/>
                    <w:rPr>
                      <w:rFonts w:eastAsia="Malgun Gothic"/>
                    </w:rPr>
                  </w:pPr>
                  <w:r w:rsidRPr="00B60153">
                    <w:rPr>
                      <w:rFonts w:eastAsia="Malgun Gothic"/>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51371EFC" w14:textId="77777777" w:rsidR="00ED48BF" w:rsidRPr="00B60153" w:rsidRDefault="00ED48BF" w:rsidP="00C95803">
                  <w:pPr>
                    <w:jc w:val="both"/>
                    <w:rPr>
                      <w:rFonts w:eastAsia="Malgun Gothic"/>
                    </w:rPr>
                  </w:pPr>
                  <w:r w:rsidRPr="00B60153">
                    <w:rPr>
                      <w:rFonts w:eastAsia="Malgun Gothic"/>
                    </w:rPr>
                    <w:t xml:space="preserve">[Impact of LP-WUS/WUR operation on </w:t>
                  </w:r>
                  <w:proofErr w:type="spellStart"/>
                  <w:r w:rsidRPr="00B60153">
                    <w:rPr>
                      <w:rFonts w:eastAsia="Malgun Gothic"/>
                    </w:rPr>
                    <w:t>gNB</w:t>
                  </w:r>
                  <w:proofErr w:type="spellEnd"/>
                  <w:r w:rsidRPr="00B60153">
                    <w:rPr>
                      <w:rFonts w:eastAsia="Malgun Gothic"/>
                    </w:rPr>
                    <w:t xml:space="preserve"> energy consumption as performance metric in system impact analysis.]</w:t>
                  </w:r>
                </w:p>
              </w:tc>
            </w:tr>
          </w:tbl>
          <w:p w14:paraId="560B6C37" w14:textId="77777777" w:rsidR="00ED48BF" w:rsidRPr="00B60153" w:rsidRDefault="00ED48BF" w:rsidP="005D79C6">
            <w:pPr>
              <w:spacing w:line="240" w:lineRule="atLeast"/>
              <w:jc w:val="both"/>
              <w:rPr>
                <w:rFonts w:cs="Times"/>
                <w:sz w:val="24"/>
              </w:rPr>
            </w:pPr>
            <w:r w:rsidRPr="00B60153">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25"/>
            </w:tblGrid>
            <w:tr w:rsidR="00ED48BF" w:rsidRPr="00B60153" w14:paraId="2DF011C7" w14:textId="77777777" w:rsidTr="00D64622">
              <w:tc>
                <w:tcPr>
                  <w:tcW w:w="1650" w:type="pct"/>
                  <w:tcBorders>
                    <w:top w:val="single" w:sz="4" w:space="0" w:color="auto"/>
                    <w:left w:val="single" w:sz="4" w:space="0" w:color="auto"/>
                    <w:bottom w:val="single" w:sz="4" w:space="0" w:color="auto"/>
                    <w:right w:val="single" w:sz="4" w:space="0" w:color="auto"/>
                  </w:tcBorders>
                  <w:hideMark/>
                </w:tcPr>
                <w:p w14:paraId="0F435E17" w14:textId="77777777" w:rsidR="00ED48BF" w:rsidRPr="00B60153" w:rsidRDefault="00ED48BF" w:rsidP="00C95803">
                  <w:pPr>
                    <w:spacing w:line="240" w:lineRule="atLeast"/>
                    <w:jc w:val="both"/>
                    <w:rPr>
                      <w:rFonts w:eastAsia="Malgun Gothic"/>
                    </w:rPr>
                  </w:pPr>
                  <w:r w:rsidRPr="00B60153">
                    <w:rPr>
                      <w:rFonts w:eastAsia="Malgun Gothic"/>
                    </w:rPr>
                    <w:t> </w:t>
                  </w:r>
                  <w:r w:rsidRPr="00B60153">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267D3F3F" w14:textId="77777777" w:rsidR="00ED48BF" w:rsidRPr="00B60153" w:rsidRDefault="00ED48BF" w:rsidP="00C95803">
                  <w:pPr>
                    <w:spacing w:line="240" w:lineRule="atLeast"/>
                    <w:jc w:val="both"/>
                    <w:rPr>
                      <w:rFonts w:eastAsia="Malgun Gothic"/>
                    </w:rPr>
                  </w:pPr>
                  <w:r w:rsidRPr="00B60153">
                    <w:rPr>
                      <w:rFonts w:eastAsia="Malgun Gothic"/>
                      <w:b/>
                      <w:bCs/>
                    </w:rPr>
                    <w:t>Note</w:t>
                  </w:r>
                </w:p>
              </w:tc>
            </w:tr>
            <w:tr w:rsidR="00ED48BF" w:rsidRPr="00B60153" w14:paraId="79B49499" w14:textId="77777777" w:rsidTr="00D64622">
              <w:trPr>
                <w:trHeight w:val="100"/>
              </w:trPr>
              <w:tc>
                <w:tcPr>
                  <w:tcW w:w="1650" w:type="pct"/>
                  <w:tcBorders>
                    <w:top w:val="single" w:sz="4" w:space="0" w:color="auto"/>
                    <w:left w:val="single" w:sz="4" w:space="0" w:color="auto"/>
                    <w:bottom w:val="single" w:sz="4" w:space="0" w:color="auto"/>
                    <w:right w:val="single" w:sz="4" w:space="0" w:color="auto"/>
                  </w:tcBorders>
                  <w:hideMark/>
                </w:tcPr>
                <w:p w14:paraId="6DE6DA7A" w14:textId="77777777" w:rsidR="00ED48BF" w:rsidRPr="00B60153" w:rsidRDefault="00ED48BF" w:rsidP="00C95803">
                  <w:pPr>
                    <w:spacing w:line="240" w:lineRule="atLeast"/>
                    <w:jc w:val="both"/>
                    <w:rPr>
                      <w:rFonts w:eastAsia="Malgun Gothic"/>
                    </w:rPr>
                  </w:pPr>
                  <w:r w:rsidRPr="00B60153">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4C587CB2" w14:textId="77777777" w:rsidR="00ED48BF" w:rsidRPr="00B60153" w:rsidRDefault="00ED48BF" w:rsidP="00C95803">
                  <w:pPr>
                    <w:spacing w:line="240" w:lineRule="atLeast"/>
                    <w:jc w:val="both"/>
                    <w:rPr>
                      <w:rFonts w:eastAsia="Malgun Gothic"/>
                    </w:rPr>
                  </w:pPr>
                  <w:r w:rsidRPr="00B60153">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D48BF" w:rsidRPr="00B60153" w14:paraId="0F863219" w14:textId="77777777" w:rsidTr="00D64622">
              <w:trPr>
                <w:trHeight w:val="100"/>
              </w:trPr>
              <w:tc>
                <w:tcPr>
                  <w:tcW w:w="1650" w:type="pct"/>
                  <w:tcBorders>
                    <w:top w:val="single" w:sz="4" w:space="0" w:color="auto"/>
                    <w:left w:val="single" w:sz="4" w:space="0" w:color="auto"/>
                    <w:bottom w:val="single" w:sz="4" w:space="0" w:color="auto"/>
                    <w:right w:val="single" w:sz="4" w:space="0" w:color="auto"/>
                  </w:tcBorders>
                  <w:hideMark/>
                </w:tcPr>
                <w:p w14:paraId="1FB5ACEB" w14:textId="77777777" w:rsidR="00ED48BF" w:rsidRPr="00B60153" w:rsidRDefault="00ED48BF" w:rsidP="00C95803">
                  <w:pPr>
                    <w:spacing w:line="240" w:lineRule="atLeast"/>
                    <w:jc w:val="both"/>
                    <w:rPr>
                      <w:rFonts w:eastAsia="Malgun Gothic"/>
                    </w:rPr>
                  </w:pPr>
                  <w:r w:rsidRPr="00B60153">
                    <w:rPr>
                      <w:rFonts w:eastAsia="Malgun Gothic"/>
                    </w:rPr>
                    <w:t>Latency</w:t>
                  </w:r>
                </w:p>
              </w:tc>
              <w:tc>
                <w:tcPr>
                  <w:tcW w:w="3300" w:type="pct"/>
                  <w:tcBorders>
                    <w:top w:val="single" w:sz="4" w:space="0" w:color="auto"/>
                    <w:left w:val="nil"/>
                    <w:bottom w:val="single" w:sz="4" w:space="0" w:color="auto"/>
                    <w:right w:val="single" w:sz="4" w:space="0" w:color="auto"/>
                  </w:tcBorders>
                  <w:hideMark/>
                </w:tcPr>
                <w:p w14:paraId="17B7661A" w14:textId="77777777" w:rsidR="00ED48BF" w:rsidRPr="00B60153" w:rsidRDefault="00ED48BF" w:rsidP="00C95803">
                  <w:pPr>
                    <w:spacing w:line="240" w:lineRule="atLeast"/>
                    <w:jc w:val="both"/>
                    <w:rPr>
                      <w:rFonts w:eastAsia="Malgun Gothic"/>
                    </w:rPr>
                  </w:pPr>
                  <w:r w:rsidRPr="00B60153">
                    <w:rPr>
                      <w:rFonts w:eastAsia="Malgun Gothic"/>
                    </w:rPr>
                    <w:t xml:space="preserve">For IDLE/INACTIVE state, </w:t>
                  </w:r>
                </w:p>
                <w:p w14:paraId="71D4A5CB" w14:textId="77777777" w:rsidR="00ED48BF" w:rsidRPr="00B60153" w:rsidRDefault="00ED48BF" w:rsidP="001A2D0A">
                  <w:pPr>
                    <w:numPr>
                      <w:ilvl w:val="0"/>
                      <w:numId w:val="13"/>
                    </w:numPr>
                    <w:spacing w:after="0" w:line="240" w:lineRule="auto"/>
                    <w:ind w:left="404" w:hanging="270"/>
                    <w:jc w:val="both"/>
                    <w:rPr>
                      <w:rFonts w:eastAsia="Malgun Gothic"/>
                    </w:rPr>
                  </w:pPr>
                  <w:r w:rsidRPr="00B60153">
                    <w:rPr>
                      <w:rFonts w:eastAsia="Malgun Gothic"/>
                    </w:rPr>
                    <w:t xml:space="preserve">the latency is the time interval between the data arrival time at the </w:t>
                  </w:r>
                  <w:proofErr w:type="spellStart"/>
                  <w:r w:rsidRPr="00B60153">
                    <w:rPr>
                      <w:rFonts w:eastAsia="Malgun Gothic"/>
                    </w:rPr>
                    <w:t>gNB</w:t>
                  </w:r>
                  <w:proofErr w:type="spellEnd"/>
                  <w:r w:rsidRPr="00B60153">
                    <w:rPr>
                      <w:rFonts w:eastAsia="Malgun Gothic"/>
                    </w:rPr>
                    <w:t xml:space="preserve"> and the time of the first PO UE can monitor the paging message</w:t>
                  </w:r>
                </w:p>
                <w:p w14:paraId="05E95F5A" w14:textId="77777777" w:rsidR="00ED48BF" w:rsidRPr="00B60153" w:rsidRDefault="00ED48BF" w:rsidP="001A2D0A">
                  <w:pPr>
                    <w:numPr>
                      <w:ilvl w:val="0"/>
                      <w:numId w:val="13"/>
                    </w:numPr>
                    <w:spacing w:after="0" w:line="240" w:lineRule="auto"/>
                    <w:ind w:left="404" w:hanging="270"/>
                    <w:jc w:val="both"/>
                    <w:rPr>
                      <w:rFonts w:eastAsia="Malgun Gothic"/>
                    </w:rPr>
                  </w:pPr>
                  <w:r w:rsidRPr="00B60153">
                    <w:rPr>
                      <w:rFonts w:eastAsia="Malgun Gothic"/>
                    </w:rPr>
                    <w:t xml:space="preserve">alternatively, if UE is not required to monitor a PO after wake-up, company to report </w:t>
                  </w:r>
                  <w:r w:rsidRPr="00B60153">
                    <w:rPr>
                      <w:rFonts w:eastAsia="Malgun Gothic" w:hint="eastAsia"/>
                    </w:rPr>
                    <w:t>detailed</w:t>
                  </w:r>
                  <w:r w:rsidRPr="00B60153">
                    <w:rPr>
                      <w:rFonts w:eastAsia="Malgun Gothic"/>
                    </w:rPr>
                    <w:t xml:space="preserve"> procedure and definition of the latency</w:t>
                  </w:r>
                </w:p>
                <w:p w14:paraId="64FBA3E2" w14:textId="77777777" w:rsidR="00ED48BF" w:rsidRPr="00B60153" w:rsidRDefault="00ED48BF" w:rsidP="00C95803">
                  <w:pPr>
                    <w:ind w:left="404"/>
                    <w:jc w:val="both"/>
                    <w:rPr>
                      <w:rFonts w:eastAsia="Malgun Gothic"/>
                    </w:rPr>
                  </w:pPr>
                  <w:r w:rsidRPr="00B60153">
                    <w:rPr>
                      <w:rFonts w:eastAsia="Malgun Gothic"/>
                    </w:rPr>
                    <w:t>. In RAN1#111, there are no definitions being precluded</w:t>
                  </w:r>
                </w:p>
                <w:p w14:paraId="24CB0B0A" w14:textId="77777777" w:rsidR="00ED48BF" w:rsidRPr="00B60153" w:rsidRDefault="00ED48BF" w:rsidP="001A2D0A">
                  <w:pPr>
                    <w:numPr>
                      <w:ilvl w:val="0"/>
                      <w:numId w:val="13"/>
                    </w:numPr>
                    <w:spacing w:after="0" w:line="240" w:lineRule="atLeast"/>
                    <w:ind w:left="404" w:hanging="270"/>
                    <w:jc w:val="both"/>
                    <w:rPr>
                      <w:rFonts w:eastAsia="Malgun Gothic"/>
                    </w:rPr>
                  </w:pPr>
                  <w:r w:rsidRPr="00B60153">
                    <w:rPr>
                      <w:rFonts w:eastAsia="Malgun Gothic"/>
                    </w:rPr>
                    <w:t>sync/re-sync for main radio is included</w:t>
                  </w:r>
                </w:p>
                <w:p w14:paraId="1C7354BA" w14:textId="77777777" w:rsidR="00ED48BF" w:rsidRPr="00B60153" w:rsidRDefault="00ED48BF" w:rsidP="00C95803">
                  <w:pPr>
                    <w:spacing w:line="240" w:lineRule="atLeast"/>
                    <w:ind w:left="404"/>
                    <w:jc w:val="both"/>
                    <w:rPr>
                      <w:rFonts w:eastAsia="Malgun Gothic"/>
                    </w:rPr>
                  </w:pPr>
                </w:p>
              </w:tc>
            </w:tr>
            <w:tr w:rsidR="00ED48BF" w:rsidRPr="00B60153" w14:paraId="2062A7C8" w14:textId="77777777" w:rsidTr="00D64622">
              <w:trPr>
                <w:trHeight w:val="100"/>
              </w:trPr>
              <w:tc>
                <w:tcPr>
                  <w:tcW w:w="1650" w:type="pct"/>
                  <w:tcBorders>
                    <w:top w:val="single" w:sz="4" w:space="0" w:color="auto"/>
                    <w:left w:val="single" w:sz="4" w:space="0" w:color="auto"/>
                    <w:bottom w:val="single" w:sz="4" w:space="0" w:color="auto"/>
                    <w:right w:val="single" w:sz="4" w:space="0" w:color="auto"/>
                  </w:tcBorders>
                  <w:hideMark/>
                </w:tcPr>
                <w:p w14:paraId="2A3CAA59" w14:textId="77777777" w:rsidR="00ED48BF" w:rsidRPr="00B60153" w:rsidRDefault="00ED48BF" w:rsidP="00C95803">
                  <w:pPr>
                    <w:spacing w:line="240" w:lineRule="atLeast"/>
                    <w:jc w:val="both"/>
                    <w:rPr>
                      <w:rFonts w:eastAsia="Malgun Gothic"/>
                    </w:rPr>
                  </w:pPr>
                  <w:r w:rsidRPr="00B60153">
                    <w:rPr>
                      <w:rFonts w:eastAsia="Malgun Gothic"/>
                    </w:rPr>
                    <w:lastRenderedPageBreak/>
                    <w:t>UPT</w:t>
                  </w:r>
                </w:p>
              </w:tc>
              <w:tc>
                <w:tcPr>
                  <w:tcW w:w="3300" w:type="pct"/>
                  <w:tcBorders>
                    <w:top w:val="single" w:sz="4" w:space="0" w:color="auto"/>
                    <w:left w:val="nil"/>
                    <w:bottom w:val="single" w:sz="4" w:space="0" w:color="auto"/>
                    <w:right w:val="single" w:sz="4" w:space="0" w:color="auto"/>
                  </w:tcBorders>
                  <w:hideMark/>
                </w:tcPr>
                <w:p w14:paraId="745FD3D2" w14:textId="77777777" w:rsidR="00ED48BF" w:rsidRPr="00B60153" w:rsidRDefault="00ED48BF" w:rsidP="00C95803">
                  <w:pPr>
                    <w:spacing w:line="240" w:lineRule="atLeast"/>
                    <w:jc w:val="both"/>
                    <w:rPr>
                      <w:rFonts w:eastAsia="Malgun Gothic"/>
                    </w:rPr>
                  </w:pPr>
                  <w:r w:rsidRPr="00B60153">
                    <w:rPr>
                      <w:rFonts w:eastAsia="Malgun Gothic"/>
                    </w:rPr>
                    <w:t xml:space="preserve">The definition </w:t>
                  </w:r>
                  <w:r w:rsidRPr="00B60153">
                    <w:rPr>
                      <w:rFonts w:eastAsia="Malgun Gothic" w:hint="eastAsia"/>
                    </w:rPr>
                    <w:t>i</w:t>
                  </w:r>
                  <w:r w:rsidRPr="00B60153">
                    <w:rPr>
                      <w:rFonts w:eastAsia="Malgun Gothic"/>
                    </w:rPr>
                    <w:t>s the same as in [TR38.840]</w:t>
                  </w:r>
                </w:p>
                <w:p w14:paraId="1B4E2809" w14:textId="77777777" w:rsidR="00ED48BF" w:rsidRPr="00B60153" w:rsidRDefault="00ED48BF" w:rsidP="00C95803">
                  <w:pPr>
                    <w:spacing w:line="240" w:lineRule="atLeast"/>
                    <w:jc w:val="both"/>
                    <w:rPr>
                      <w:rFonts w:eastAsia="Malgun Gothic"/>
                    </w:rPr>
                  </w:pPr>
                  <w:r w:rsidRPr="00B60153">
                    <w:rPr>
                      <w:rFonts w:eastAsia="Malgun Gothic"/>
                    </w:rPr>
                    <w:t>Note: it is for connected mode purpose.</w:t>
                  </w:r>
                </w:p>
              </w:tc>
            </w:tr>
          </w:tbl>
          <w:p w14:paraId="47A8A710" w14:textId="1600A66C" w:rsidR="00D75905" w:rsidRPr="007B5445" w:rsidRDefault="00D75905" w:rsidP="007B5445">
            <w:pPr>
              <w:spacing w:line="240" w:lineRule="atLeast"/>
              <w:jc w:val="both"/>
              <w:rPr>
                <w:rFonts w:eastAsiaTheme="minorEastAsia"/>
                <w:lang w:eastAsia="zh-CN"/>
              </w:rPr>
            </w:pPr>
            <w:r w:rsidRPr="00B60153">
              <w:t xml:space="preserve">Companies to report baseline scheme, e.g., PO monitoring with </w:t>
            </w:r>
            <w:proofErr w:type="spellStart"/>
            <w:r w:rsidRPr="00B60153">
              <w:t>i</w:t>
            </w:r>
            <w:proofErr w:type="spellEnd"/>
            <w:r w:rsidRPr="00B60153">
              <w:t>-DRX, e-DRX, with or without PEI</w:t>
            </w:r>
            <w:r w:rsidR="007B5445">
              <w:rPr>
                <w:rFonts w:eastAsiaTheme="minorEastAsia" w:hint="eastAsia"/>
                <w:lang w:eastAsia="zh-CN"/>
              </w:rPr>
              <w:t>.</w:t>
            </w:r>
          </w:p>
          <w:p w14:paraId="2C1DEF39" w14:textId="77777777" w:rsidR="00D75905" w:rsidRPr="00B60153" w:rsidRDefault="00D75905" w:rsidP="007B5445">
            <w:pPr>
              <w:spacing w:line="240" w:lineRule="atLeast"/>
              <w:jc w:val="both"/>
            </w:pPr>
            <w:r w:rsidRPr="00B60153">
              <w:t>Companies to report the power consumption / power saving gain considering the FAR impact, latency considering MDR impact</w:t>
            </w:r>
          </w:p>
          <w:p w14:paraId="4F73EED5" w14:textId="15AFD810" w:rsidR="00ED48BF" w:rsidRPr="007B5445" w:rsidRDefault="00B60153" w:rsidP="007B5445">
            <w:pPr>
              <w:spacing w:line="240" w:lineRule="atLeast"/>
              <w:jc w:val="both"/>
              <w:rPr>
                <w:rFonts w:eastAsiaTheme="minorEastAsia"/>
                <w:lang w:eastAsia="zh-CN"/>
              </w:rPr>
            </w:pPr>
            <w:r>
              <w:rPr>
                <w:rFonts w:eastAsiaTheme="minorEastAsia" w:hint="eastAsia"/>
                <w:lang w:eastAsia="zh-CN"/>
              </w:rPr>
              <w:t>Other pe</w:t>
            </w:r>
            <w:r w:rsidR="00ED48BF" w:rsidRPr="00B60153">
              <w:t>r</w:t>
            </w:r>
            <w:r>
              <w:rPr>
                <w:rFonts w:eastAsiaTheme="minorEastAsia" w:hint="eastAsia"/>
                <w:lang w:eastAsia="zh-CN"/>
              </w:rPr>
              <w:t>for</w:t>
            </w:r>
            <w:r w:rsidR="00ED48BF" w:rsidRPr="00B60153">
              <w:t>mance metrics (e.g., mobility) can be reported by companies (if any)</w:t>
            </w:r>
            <w:r w:rsidR="007B5445">
              <w:rPr>
                <w:rFonts w:eastAsiaTheme="minorEastAsia" w:hint="eastAsia"/>
                <w:lang w:eastAsia="zh-CN"/>
              </w:rPr>
              <w:t>.</w:t>
            </w:r>
          </w:p>
          <w:p w14:paraId="2D9E475C" w14:textId="77777777" w:rsidR="00ED48BF" w:rsidRDefault="00ED48BF" w:rsidP="00C95803">
            <w:pPr>
              <w:jc w:val="both"/>
              <w:rPr>
                <w:lang w:eastAsia="x-none"/>
              </w:rPr>
            </w:pPr>
          </w:p>
          <w:p w14:paraId="2C245011" w14:textId="77777777" w:rsidR="00ED48BF" w:rsidRPr="006134F1" w:rsidRDefault="00ED48BF" w:rsidP="00C95803">
            <w:pPr>
              <w:jc w:val="both"/>
              <w:rPr>
                <w:b/>
                <w:bCs/>
                <w:highlight w:val="green"/>
              </w:rPr>
            </w:pPr>
            <w:r w:rsidRPr="006134F1">
              <w:rPr>
                <w:b/>
                <w:bCs/>
                <w:highlight w:val="green"/>
              </w:rPr>
              <w:t>Agreement</w:t>
            </w:r>
          </w:p>
          <w:p w14:paraId="08206622" w14:textId="77777777" w:rsidR="00ED48BF" w:rsidRPr="009D24AF" w:rsidRDefault="00ED48BF" w:rsidP="00C95803">
            <w:pPr>
              <w:spacing w:line="240" w:lineRule="atLeast"/>
              <w:jc w:val="both"/>
            </w:pPr>
            <w:r w:rsidRPr="009D24AF">
              <w:rPr>
                <w:szCs w:val="22"/>
                <w:lang w:eastAsia="zh-CN"/>
              </w:rPr>
              <w:t xml:space="preserve">Update the </w:t>
            </w:r>
            <w:r w:rsidRPr="009D24AF">
              <w:t>IDLE/INACTIVE state traffic model option 1 as follows and remove traffic model option 2,</w:t>
            </w:r>
          </w:p>
          <w:p w14:paraId="5DFAE48A" w14:textId="279EA898" w:rsidR="00ED48BF" w:rsidRPr="009D24AF" w:rsidRDefault="00ED48BF" w:rsidP="001A2D0A">
            <w:pPr>
              <w:pStyle w:val="af7"/>
              <w:numPr>
                <w:ilvl w:val="0"/>
                <w:numId w:val="14"/>
              </w:numPr>
              <w:spacing w:after="0" w:line="240" w:lineRule="atLeast"/>
              <w:contextualSpacing w:val="0"/>
              <w:jc w:val="both"/>
            </w:pPr>
            <w:r w:rsidRPr="009D24AF">
              <w:t xml:space="preserve">The traffic arrival is </w:t>
            </w:r>
            <w:r w:rsidR="00B676FB" w:rsidRPr="009D24AF">
              <w:t>modelled</w:t>
            </w:r>
            <w:r w:rsidRPr="009D24AF">
              <w:t xml:space="preserve"> as a Poisson Arrival Process where inter-arrival times are exponentially distributed, the mean arrival time is P = Y</w:t>
            </w:r>
            <w:r w:rsidRPr="009D24AF">
              <w:rPr>
                <w:vertAlign w:val="subscript"/>
              </w:rPr>
              <w:t xml:space="preserve">REF </w:t>
            </w:r>
            <w:r w:rsidRPr="009D24AF">
              <w:t>/ R</w:t>
            </w:r>
            <w:r w:rsidRPr="009D24AF">
              <w:rPr>
                <w:vertAlign w:val="subscript"/>
              </w:rPr>
              <w:t>E, REF</w:t>
            </w:r>
            <w:r w:rsidRPr="009D24AF">
              <w:t>, where</w:t>
            </w:r>
          </w:p>
          <w:p w14:paraId="7D1E7931" w14:textId="77777777" w:rsidR="00ED48BF" w:rsidRPr="009D24AF" w:rsidRDefault="00ED48BF" w:rsidP="001A2D0A">
            <w:pPr>
              <w:pStyle w:val="af7"/>
              <w:numPr>
                <w:ilvl w:val="1"/>
                <w:numId w:val="14"/>
              </w:numPr>
              <w:spacing w:after="0" w:line="240" w:lineRule="atLeast"/>
              <w:contextualSpacing w:val="0"/>
              <w:jc w:val="both"/>
            </w:pPr>
            <w:r w:rsidRPr="009D24AF">
              <w:t>R</w:t>
            </w:r>
            <w:r w:rsidRPr="009D24AF">
              <w:rPr>
                <w:vertAlign w:val="subscript"/>
              </w:rPr>
              <w:t>E, REF</w:t>
            </w:r>
            <w:r w:rsidRPr="009D24AF">
              <w:t>= 1%, 0.1%, 0.01% or 0.001% and Y</w:t>
            </w:r>
            <w:r w:rsidRPr="009D24AF">
              <w:rPr>
                <w:vertAlign w:val="subscript"/>
              </w:rPr>
              <w:t>REF</w:t>
            </w:r>
            <w:r w:rsidRPr="009D24AF">
              <w:t xml:space="preserve"> = 1.28s</w:t>
            </w:r>
          </w:p>
          <w:p w14:paraId="151C3EB2" w14:textId="77777777" w:rsidR="00ED48BF" w:rsidRPr="009D24AF" w:rsidRDefault="00ED48BF" w:rsidP="001A2D0A">
            <w:pPr>
              <w:pStyle w:val="af7"/>
              <w:numPr>
                <w:ilvl w:val="1"/>
                <w:numId w:val="14"/>
              </w:numPr>
              <w:spacing w:after="0" w:line="240" w:lineRule="atLeast"/>
              <w:contextualSpacing w:val="0"/>
              <w:jc w:val="both"/>
              <w:rPr>
                <w:color w:val="FF0000"/>
              </w:rPr>
            </w:pPr>
            <w:r w:rsidRPr="009D24AF">
              <w:rPr>
                <w:color w:val="FF0000"/>
              </w:rPr>
              <w:t xml:space="preserve">Per group paging probability </w:t>
            </w:r>
            <w:r w:rsidRPr="009D24AF">
              <w:rPr>
                <w:rFonts w:eastAsia="Malgun Gothic"/>
                <w:color w:val="FF0000"/>
                <w:lang w:eastAsia="zh-CN"/>
              </w:rPr>
              <w:t>R</w:t>
            </w:r>
            <w:r w:rsidRPr="009D24AF">
              <w:rPr>
                <w:rFonts w:eastAsia="Malgun Gothic"/>
                <w:color w:val="FF0000"/>
                <w:vertAlign w:val="subscript"/>
                <w:lang w:eastAsia="zh-CN"/>
              </w:rPr>
              <w:t>G</w:t>
            </w:r>
            <w:r w:rsidRPr="009D24AF">
              <w:rPr>
                <w:rFonts w:eastAsia="Malgun Gothic"/>
                <w:color w:val="FF0000"/>
                <w:lang w:eastAsia="zh-CN"/>
              </w:rPr>
              <w:t xml:space="preserve"> = 1 – (1 – R</w:t>
            </w:r>
            <w:r w:rsidRPr="009D24AF">
              <w:rPr>
                <w:rFonts w:eastAsia="Malgun Gothic" w:hint="eastAsia"/>
                <w:color w:val="FF0000"/>
                <w:vertAlign w:val="subscript"/>
                <w:lang w:eastAsia="zh-CN"/>
              </w:rPr>
              <w:t>E</w:t>
            </w:r>
            <w:r w:rsidRPr="009D24AF">
              <w:rPr>
                <w:rFonts w:eastAsia="Malgun Gothic"/>
                <w:color w:val="FF0000"/>
                <w:lang w:eastAsia="zh-CN"/>
              </w:rPr>
              <w:t>)</w:t>
            </w:r>
            <w:r w:rsidRPr="009D24AF">
              <w:rPr>
                <w:rFonts w:eastAsia="Malgun Gothic"/>
                <w:color w:val="FF0000"/>
                <w:vertAlign w:val="superscript"/>
                <w:lang w:eastAsia="zh-CN"/>
              </w:rPr>
              <w:t>N</w:t>
            </w:r>
            <w:r w:rsidRPr="009D24AF">
              <w:rPr>
                <w:rFonts w:eastAsia="Malgun Gothic"/>
                <w:color w:val="FF0000"/>
                <w:lang w:eastAsia="zh-CN"/>
              </w:rPr>
              <w:t xml:space="preserve">, where </w:t>
            </w:r>
            <w:r w:rsidRPr="009D24AF">
              <w:rPr>
                <w:color w:val="FF0000"/>
                <w:lang w:eastAsia="zh-CN"/>
              </w:rPr>
              <w:t xml:space="preserve">N </w:t>
            </w:r>
            <w:r w:rsidRPr="009D24AF">
              <w:rPr>
                <w:rFonts w:eastAsia="Malgun Gothic"/>
                <w:color w:val="FF0000"/>
                <w:lang w:eastAsia="zh-CN"/>
              </w:rPr>
              <w:t>is the number of UEs in the group</w:t>
            </w:r>
          </w:p>
          <w:p w14:paraId="779DE9BC" w14:textId="77777777" w:rsidR="00ED48BF" w:rsidRPr="009D24AF" w:rsidRDefault="00ED48BF" w:rsidP="001A2D0A">
            <w:pPr>
              <w:pStyle w:val="af7"/>
              <w:numPr>
                <w:ilvl w:val="2"/>
                <w:numId w:val="14"/>
              </w:numPr>
              <w:spacing w:after="0" w:line="240" w:lineRule="atLeast"/>
              <w:contextualSpacing w:val="0"/>
              <w:jc w:val="both"/>
              <w:rPr>
                <w:color w:val="FF0000"/>
              </w:rPr>
            </w:pPr>
            <w:r w:rsidRPr="009D24AF">
              <w:rPr>
                <w:color w:val="FF0000"/>
              </w:rPr>
              <w:t>FFS: Value of N</w:t>
            </w:r>
          </w:p>
          <w:p w14:paraId="001CBE8C" w14:textId="77777777" w:rsidR="00ED48BF" w:rsidRPr="009D24AF" w:rsidRDefault="00ED48BF" w:rsidP="001A2D0A">
            <w:pPr>
              <w:pStyle w:val="af7"/>
              <w:numPr>
                <w:ilvl w:val="0"/>
                <w:numId w:val="14"/>
              </w:numPr>
              <w:spacing w:after="0" w:line="240" w:lineRule="atLeast"/>
              <w:contextualSpacing w:val="0"/>
              <w:jc w:val="both"/>
            </w:pPr>
            <w:r w:rsidRPr="009D24AF">
              <w:rPr>
                <w:rFonts w:hint="eastAsia"/>
              </w:rPr>
              <w:t>For</w:t>
            </w:r>
            <w:r w:rsidRPr="009D24AF">
              <w:t xml:space="preserve"> LP-WUS</w:t>
            </w:r>
          </w:p>
          <w:p w14:paraId="69C6ADE4" w14:textId="77777777" w:rsidR="00ED48BF" w:rsidRPr="009D24AF" w:rsidRDefault="00ED48BF" w:rsidP="001A2D0A">
            <w:pPr>
              <w:pStyle w:val="af7"/>
              <w:numPr>
                <w:ilvl w:val="1"/>
                <w:numId w:val="14"/>
              </w:numPr>
              <w:spacing w:after="0" w:line="240" w:lineRule="atLeast"/>
              <w:contextualSpacing w:val="0"/>
              <w:jc w:val="both"/>
              <w:rPr>
                <w:color w:val="FF0000"/>
              </w:rPr>
            </w:pPr>
            <w:r w:rsidRPr="009D24AF">
              <w:rPr>
                <w:color w:val="FF0000"/>
              </w:rPr>
              <w:t>Both per group and UE paging can be assumed.</w:t>
            </w:r>
          </w:p>
          <w:p w14:paraId="0609E40B" w14:textId="62FE2C41" w:rsidR="00ED48BF" w:rsidRPr="009D24AF" w:rsidRDefault="00ED48BF" w:rsidP="00C95803">
            <w:pPr>
              <w:jc w:val="both"/>
              <w:rPr>
                <w:rFonts w:eastAsiaTheme="minorEastAsia"/>
                <w:color w:val="FF0000"/>
                <w:lang w:eastAsia="zh-CN"/>
              </w:rPr>
            </w:pPr>
            <w:r w:rsidRPr="009D24AF">
              <w:rPr>
                <w:rFonts w:hint="eastAsia"/>
                <w:color w:val="FF0000"/>
                <w:lang w:eastAsia="zh-CN"/>
              </w:rPr>
              <w:t>N</w:t>
            </w:r>
            <w:r w:rsidRPr="009D24AF">
              <w:rPr>
                <w:color w:val="FF0000"/>
                <w:lang w:eastAsia="zh-CN"/>
              </w:rPr>
              <w:t>o</w:t>
            </w:r>
            <w:r w:rsidR="006E75E7" w:rsidRPr="009D24AF">
              <w:rPr>
                <w:rFonts w:hint="eastAsia"/>
                <w:color w:val="FF0000"/>
                <w:lang w:eastAsia="zh-CN"/>
              </w:rPr>
              <w:t>te</w:t>
            </w:r>
            <w:r w:rsidR="006E75E7" w:rsidRPr="009D24AF">
              <w:rPr>
                <w:rFonts w:eastAsiaTheme="minorEastAsia" w:hint="eastAsia"/>
                <w:color w:val="FF0000"/>
                <w:lang w:eastAsia="zh-CN"/>
              </w:rPr>
              <w:t>:</w:t>
            </w:r>
          </w:p>
          <w:p w14:paraId="447E1E30" w14:textId="77777777" w:rsidR="00ED48BF" w:rsidRPr="009D24AF" w:rsidRDefault="00ED48BF" w:rsidP="001A2D0A">
            <w:pPr>
              <w:pStyle w:val="af7"/>
              <w:numPr>
                <w:ilvl w:val="0"/>
                <w:numId w:val="14"/>
              </w:numPr>
              <w:spacing w:after="0" w:line="240" w:lineRule="atLeast"/>
              <w:contextualSpacing w:val="0"/>
              <w:jc w:val="both"/>
            </w:pPr>
            <w:r w:rsidRPr="009D24AF">
              <w:t xml:space="preserve">For </w:t>
            </w:r>
            <w:proofErr w:type="spellStart"/>
            <w:r w:rsidRPr="009D24AF">
              <w:t>i</w:t>
            </w:r>
            <w:proofErr w:type="spellEnd"/>
            <w:r w:rsidRPr="009D24AF">
              <w:t xml:space="preserve">-DRX with </w:t>
            </w:r>
            <w:proofErr w:type="spellStart"/>
            <w:r w:rsidRPr="009D24AF">
              <w:rPr>
                <w:strike/>
                <w:color w:val="FF0000"/>
              </w:rPr>
              <w:t>i</w:t>
            </w:r>
            <w:proofErr w:type="spellEnd"/>
            <w:r w:rsidRPr="009D24AF">
              <w:rPr>
                <w:strike/>
                <w:color w:val="FF0000"/>
              </w:rPr>
              <w:t>-DRX</w:t>
            </w:r>
            <w:r w:rsidRPr="009D24AF">
              <w:t xml:space="preserve"> </w:t>
            </w:r>
            <w:r w:rsidRPr="009D24AF">
              <w:rPr>
                <w:color w:val="FF0000"/>
              </w:rPr>
              <w:t>cycle duration</w:t>
            </w:r>
            <w:r w:rsidRPr="009D24AF">
              <w:t xml:space="preserve"> Y </w:t>
            </w:r>
            <w:r w:rsidRPr="009D24AF">
              <w:rPr>
                <w:color w:val="FF0000"/>
              </w:rPr>
              <w:t>second</w:t>
            </w:r>
            <w:r w:rsidRPr="009D24AF">
              <w:t xml:space="preserve">, </w:t>
            </w:r>
          </w:p>
          <w:p w14:paraId="3558E703" w14:textId="77777777" w:rsidR="00ED48BF" w:rsidRPr="009D24AF" w:rsidRDefault="00ED48BF" w:rsidP="001A2D0A">
            <w:pPr>
              <w:pStyle w:val="af7"/>
              <w:numPr>
                <w:ilvl w:val="1"/>
                <w:numId w:val="14"/>
              </w:numPr>
              <w:spacing w:after="0" w:line="240" w:lineRule="atLeast"/>
              <w:contextualSpacing w:val="0"/>
              <w:jc w:val="both"/>
            </w:pPr>
            <w:r w:rsidRPr="009D24AF">
              <w:rPr>
                <w:rFonts w:eastAsia="Malgun Gothic"/>
                <w:lang w:eastAsia="zh-CN"/>
              </w:rPr>
              <w:t>Per UE paging probability R</w:t>
            </w:r>
            <w:r w:rsidRPr="009D24AF">
              <w:rPr>
                <w:rFonts w:eastAsia="Malgun Gothic"/>
                <w:vertAlign w:val="subscript"/>
                <w:lang w:eastAsia="zh-CN"/>
              </w:rPr>
              <w:t>E</w:t>
            </w:r>
            <w:r w:rsidRPr="009D24AF">
              <w:rPr>
                <w:rFonts w:eastAsia="Malgun Gothic"/>
                <w:lang w:eastAsia="zh-CN"/>
              </w:rPr>
              <w:t xml:space="preserve"> = 1 – </w:t>
            </w:r>
            <w:r w:rsidRPr="009D24AF">
              <w:rPr>
                <w:rFonts w:eastAsia="Malgun Gothic" w:hint="eastAsia"/>
                <w:lang w:eastAsia="zh-CN"/>
              </w:rPr>
              <w:t>(</w:t>
            </w:r>
            <w:r w:rsidRPr="009D24AF">
              <w:rPr>
                <w:rFonts w:eastAsia="Malgun Gothic"/>
                <w:lang w:eastAsia="zh-CN"/>
              </w:rPr>
              <w:t xml:space="preserve">1 – </w:t>
            </w:r>
            <w:r w:rsidRPr="009D24AF">
              <w:t>R</w:t>
            </w:r>
            <w:r w:rsidRPr="009D24AF">
              <w:rPr>
                <w:vertAlign w:val="subscript"/>
              </w:rPr>
              <w:t xml:space="preserve">E, REF </w:t>
            </w:r>
            <w:r w:rsidRPr="009D24AF">
              <w:rPr>
                <w:rFonts w:eastAsia="Malgun Gothic"/>
                <w:lang w:eastAsia="zh-CN"/>
              </w:rPr>
              <w:t>)</w:t>
            </w:r>
            <w:r w:rsidRPr="009D24AF">
              <w:rPr>
                <w:rFonts w:eastAsia="Malgun Gothic"/>
                <w:vertAlign w:val="superscript"/>
                <w:lang w:eastAsia="zh-CN"/>
              </w:rPr>
              <w:t>Y/Y</w:t>
            </w:r>
            <w:r w:rsidRPr="009D24AF">
              <w:rPr>
                <w:rFonts w:eastAsia="Malgun Gothic"/>
                <w:vertAlign w:val="subscript"/>
                <w:lang w:eastAsia="zh-CN"/>
              </w:rPr>
              <w:t>REF</w:t>
            </w:r>
          </w:p>
          <w:p w14:paraId="2EA3342F" w14:textId="77777777" w:rsidR="00ED48BF" w:rsidRPr="009D24AF" w:rsidRDefault="00ED48BF" w:rsidP="001A2D0A">
            <w:pPr>
              <w:pStyle w:val="af7"/>
              <w:numPr>
                <w:ilvl w:val="1"/>
                <w:numId w:val="14"/>
              </w:numPr>
              <w:spacing w:after="0" w:line="240" w:lineRule="atLeast"/>
              <w:contextualSpacing w:val="0"/>
              <w:jc w:val="both"/>
              <w:rPr>
                <w:strike/>
                <w:color w:val="FF0000"/>
              </w:rPr>
            </w:pPr>
            <w:r w:rsidRPr="009D24AF">
              <w:rPr>
                <w:strike/>
                <w:color w:val="FF0000"/>
              </w:rPr>
              <w:t xml:space="preserve">Per group paging probability </w:t>
            </w:r>
            <w:r w:rsidRPr="009D24AF">
              <w:rPr>
                <w:rFonts w:eastAsia="Malgun Gothic"/>
                <w:strike/>
                <w:color w:val="FF0000"/>
                <w:lang w:eastAsia="zh-CN"/>
              </w:rPr>
              <w:t>R</w:t>
            </w:r>
            <w:r w:rsidRPr="009D24AF">
              <w:rPr>
                <w:rFonts w:eastAsia="Malgun Gothic"/>
                <w:strike/>
                <w:color w:val="FF0000"/>
                <w:vertAlign w:val="subscript"/>
                <w:lang w:eastAsia="zh-CN"/>
              </w:rPr>
              <w:t>G</w:t>
            </w:r>
            <w:r w:rsidRPr="009D24AF">
              <w:rPr>
                <w:rFonts w:eastAsia="Malgun Gothic"/>
                <w:strike/>
                <w:color w:val="FF0000"/>
                <w:lang w:eastAsia="zh-CN"/>
              </w:rPr>
              <w:t xml:space="preserve"> = 1 – (1 – R</w:t>
            </w:r>
            <w:r w:rsidRPr="009D24AF">
              <w:rPr>
                <w:rFonts w:eastAsia="Malgun Gothic" w:hint="eastAsia"/>
                <w:strike/>
                <w:color w:val="FF0000"/>
                <w:vertAlign w:val="subscript"/>
                <w:lang w:eastAsia="zh-CN"/>
              </w:rPr>
              <w:t>E</w:t>
            </w:r>
            <w:r w:rsidRPr="009D24AF">
              <w:rPr>
                <w:rFonts w:eastAsia="Malgun Gothic"/>
                <w:strike/>
                <w:color w:val="FF0000"/>
                <w:lang w:eastAsia="zh-CN"/>
              </w:rPr>
              <w:t>)</w:t>
            </w:r>
            <w:r w:rsidRPr="009D24AF">
              <w:rPr>
                <w:rFonts w:eastAsia="Malgun Gothic"/>
                <w:strike/>
                <w:color w:val="FF0000"/>
                <w:vertAlign w:val="superscript"/>
                <w:lang w:eastAsia="zh-CN"/>
              </w:rPr>
              <w:t>N</w:t>
            </w:r>
            <w:r w:rsidRPr="009D24AF">
              <w:rPr>
                <w:rFonts w:eastAsia="Malgun Gothic"/>
                <w:strike/>
                <w:color w:val="FF0000"/>
                <w:lang w:eastAsia="zh-CN"/>
              </w:rPr>
              <w:t>, where N is the number of UEs in the group</w:t>
            </w:r>
          </w:p>
          <w:p w14:paraId="4615BD99" w14:textId="77777777" w:rsidR="00ED48BF" w:rsidRPr="009D24AF" w:rsidRDefault="00ED48BF" w:rsidP="001A2D0A">
            <w:pPr>
              <w:pStyle w:val="af7"/>
              <w:numPr>
                <w:ilvl w:val="0"/>
                <w:numId w:val="14"/>
              </w:numPr>
              <w:spacing w:after="0" w:line="240" w:lineRule="atLeast"/>
              <w:contextualSpacing w:val="0"/>
              <w:jc w:val="both"/>
              <w:rPr>
                <w:rFonts w:eastAsia="Malgun Gothic"/>
                <w:lang w:eastAsia="zh-CN"/>
              </w:rPr>
            </w:pPr>
            <w:r w:rsidRPr="009D24AF">
              <w:rPr>
                <w:rFonts w:eastAsia="Malgun Gothic"/>
                <w:lang w:eastAsia="zh-CN"/>
              </w:rPr>
              <w:t xml:space="preserve">For e-DRX with K </w:t>
            </w:r>
            <w:proofErr w:type="spellStart"/>
            <w:r w:rsidRPr="009D24AF">
              <w:rPr>
                <w:rFonts w:eastAsia="Malgun Gothic"/>
                <w:color w:val="FF0000"/>
                <w:lang w:eastAsia="zh-CN"/>
              </w:rPr>
              <w:t>i</w:t>
            </w:r>
            <w:proofErr w:type="spellEnd"/>
            <w:r w:rsidRPr="009D24AF">
              <w:rPr>
                <w:rFonts w:eastAsia="Malgun Gothic"/>
                <w:color w:val="FF0000"/>
                <w:lang w:eastAsia="zh-CN"/>
              </w:rPr>
              <w:t>-DRX</w:t>
            </w:r>
            <w:r w:rsidRPr="009D24AF">
              <w:rPr>
                <w:rFonts w:eastAsia="Malgun Gothic"/>
                <w:lang w:eastAsia="zh-CN"/>
              </w:rPr>
              <w:t xml:space="preserve"> cycle</w:t>
            </w:r>
            <w:r w:rsidRPr="009D24AF">
              <w:rPr>
                <w:rFonts w:eastAsia="Malgun Gothic"/>
                <w:color w:val="FF0000"/>
                <w:lang w:eastAsia="zh-CN"/>
              </w:rPr>
              <w:t>s</w:t>
            </w:r>
            <w:r w:rsidRPr="009D24AF">
              <w:rPr>
                <w:rFonts w:eastAsia="Malgun Gothic"/>
                <w:lang w:eastAsia="zh-CN"/>
              </w:rPr>
              <w:t xml:space="preserve"> </w:t>
            </w:r>
            <w:r w:rsidRPr="009D24AF">
              <w:rPr>
                <w:rFonts w:eastAsia="Malgun Gothic"/>
                <w:color w:val="FF0000"/>
                <w:lang w:eastAsia="zh-CN"/>
              </w:rPr>
              <w:t>duration</w:t>
            </w:r>
            <w:r w:rsidRPr="009D24AF">
              <w:rPr>
                <w:rFonts w:eastAsia="Malgun Gothic"/>
                <w:lang w:eastAsia="zh-CN"/>
              </w:rPr>
              <w:t xml:space="preserve">, </w:t>
            </w:r>
            <w:r w:rsidRPr="009D24AF">
              <w:rPr>
                <w:rFonts w:eastAsia="Malgun Gothic"/>
                <w:strike/>
                <w:color w:val="FF0000"/>
                <w:lang w:eastAsia="zh-CN"/>
              </w:rPr>
              <w:t xml:space="preserve">L </w:t>
            </w:r>
            <w:r w:rsidRPr="009D24AF">
              <w:rPr>
                <w:rFonts w:eastAsia="Malgun Gothic"/>
                <w:lang w:eastAsia="zh-CN"/>
              </w:rPr>
              <w:t xml:space="preserve">PTW </w:t>
            </w:r>
            <w:r w:rsidRPr="009D24AF">
              <w:rPr>
                <w:rFonts w:eastAsia="Malgun Gothic"/>
                <w:color w:val="FF0000"/>
                <w:lang w:eastAsia="zh-CN"/>
              </w:rPr>
              <w:t xml:space="preserve">duration of L </w:t>
            </w:r>
            <w:proofErr w:type="spellStart"/>
            <w:r w:rsidRPr="009D24AF">
              <w:rPr>
                <w:rFonts w:eastAsia="Malgun Gothic"/>
                <w:color w:val="FF0000"/>
                <w:lang w:eastAsia="zh-CN"/>
              </w:rPr>
              <w:t>i</w:t>
            </w:r>
            <w:proofErr w:type="spellEnd"/>
            <w:r w:rsidRPr="009D24AF">
              <w:rPr>
                <w:rFonts w:eastAsia="Malgun Gothic"/>
                <w:color w:val="FF0000"/>
                <w:lang w:eastAsia="zh-CN"/>
              </w:rPr>
              <w:t>-DRX cycles</w:t>
            </w:r>
            <w:r w:rsidRPr="009D24AF">
              <w:rPr>
                <w:rFonts w:eastAsia="Malgun Gothic"/>
                <w:lang w:eastAsia="zh-CN"/>
              </w:rPr>
              <w:t xml:space="preserve">, </w:t>
            </w:r>
            <w:r w:rsidRPr="009D24AF">
              <w:rPr>
                <w:rFonts w:eastAsia="Malgun Gothic"/>
                <w:color w:val="FF0000"/>
                <w:lang w:eastAsia="zh-CN"/>
              </w:rPr>
              <w:t xml:space="preserve">and an </w:t>
            </w:r>
            <w:proofErr w:type="spellStart"/>
            <w:r w:rsidRPr="009D24AF">
              <w:rPr>
                <w:rFonts w:eastAsia="Malgun Gothic"/>
                <w:color w:val="FF0000"/>
                <w:lang w:eastAsia="zh-CN"/>
              </w:rPr>
              <w:t>i</w:t>
            </w:r>
            <w:proofErr w:type="spellEnd"/>
            <w:r w:rsidRPr="009D24AF">
              <w:rPr>
                <w:rFonts w:eastAsia="Malgun Gothic"/>
                <w:color w:val="FF0000"/>
                <w:lang w:eastAsia="zh-CN"/>
              </w:rPr>
              <w:t>-DRX cycle duration Y second</w:t>
            </w:r>
          </w:p>
          <w:p w14:paraId="4B177E35" w14:textId="77777777" w:rsidR="00ED48BF" w:rsidRPr="009D24AF" w:rsidRDefault="00ED48BF" w:rsidP="001A2D0A">
            <w:pPr>
              <w:pStyle w:val="af7"/>
              <w:numPr>
                <w:ilvl w:val="1"/>
                <w:numId w:val="14"/>
              </w:numPr>
              <w:spacing w:after="0" w:line="240" w:lineRule="atLeast"/>
              <w:contextualSpacing w:val="0"/>
              <w:jc w:val="both"/>
            </w:pPr>
            <w:r w:rsidRPr="009D24AF">
              <w:rPr>
                <w:rFonts w:eastAsia="Malgun Gothic"/>
                <w:lang w:eastAsia="zh-CN"/>
              </w:rPr>
              <w:t>Per UE paging probability is</w:t>
            </w:r>
          </w:p>
          <w:p w14:paraId="5F51991C" w14:textId="77777777" w:rsidR="00ED48BF" w:rsidRPr="009D24AF" w:rsidRDefault="00ED48BF" w:rsidP="001A2D0A">
            <w:pPr>
              <w:pStyle w:val="af7"/>
              <w:numPr>
                <w:ilvl w:val="2"/>
                <w:numId w:val="14"/>
              </w:numPr>
              <w:spacing w:after="0" w:line="240" w:lineRule="atLeast"/>
              <w:contextualSpacing w:val="0"/>
              <w:jc w:val="both"/>
            </w:pPr>
            <w:r w:rsidRPr="009D24AF">
              <w:rPr>
                <w:rFonts w:eastAsia="Malgun Gothic"/>
                <w:lang w:eastAsia="zh-CN"/>
              </w:rPr>
              <w:t>R</w:t>
            </w:r>
            <w:r w:rsidRPr="009D24AF">
              <w:rPr>
                <w:rFonts w:eastAsia="Malgun Gothic" w:hint="eastAsia"/>
                <w:vertAlign w:val="subscript"/>
                <w:lang w:eastAsia="zh-CN"/>
              </w:rPr>
              <w:t>E</w:t>
            </w:r>
            <w:r w:rsidRPr="009D24AF">
              <w:rPr>
                <w:rFonts w:eastAsia="Malgun Gothic"/>
                <w:lang w:eastAsia="zh-CN"/>
              </w:rPr>
              <w:t xml:space="preserve"> = 1 – </w:t>
            </w:r>
            <w:r w:rsidRPr="009D24AF">
              <w:rPr>
                <w:rFonts w:eastAsia="Malgun Gothic" w:hint="eastAsia"/>
                <w:lang w:eastAsia="zh-CN"/>
              </w:rPr>
              <w:t>(</w:t>
            </w:r>
            <w:r w:rsidRPr="009D24AF">
              <w:rPr>
                <w:rFonts w:eastAsia="Malgun Gothic"/>
                <w:lang w:eastAsia="zh-CN"/>
              </w:rPr>
              <w:t xml:space="preserve">1 – </w:t>
            </w:r>
            <w:r w:rsidRPr="009D24AF">
              <w:t>R</w:t>
            </w:r>
            <w:r w:rsidRPr="009D24AF">
              <w:rPr>
                <w:vertAlign w:val="subscript"/>
              </w:rPr>
              <w:t xml:space="preserve">E, REF </w:t>
            </w:r>
            <w:r w:rsidRPr="009D24AF">
              <w:rPr>
                <w:rFonts w:eastAsia="Malgun Gothic"/>
                <w:lang w:eastAsia="zh-CN"/>
              </w:rPr>
              <w:t>)</w:t>
            </w:r>
            <w:r w:rsidRPr="009D24AF">
              <w:rPr>
                <w:rFonts w:eastAsia="Malgun Gothic"/>
                <w:vertAlign w:val="superscript"/>
                <w:lang w:eastAsia="zh-CN"/>
              </w:rPr>
              <w:t>(K-L)</w:t>
            </w:r>
            <w:r w:rsidRPr="009D24AF">
              <w:rPr>
                <w:rFonts w:eastAsia="Malgun Gothic"/>
                <w:color w:val="FF0000"/>
                <w:vertAlign w:val="superscript"/>
                <w:lang w:eastAsia="zh-CN"/>
              </w:rPr>
              <w:t>Y</w:t>
            </w:r>
            <w:r w:rsidRPr="009D24AF">
              <w:rPr>
                <w:rFonts w:eastAsia="Malgun Gothic"/>
                <w:vertAlign w:val="superscript"/>
                <w:lang w:eastAsia="zh-CN"/>
              </w:rPr>
              <w:t>/Y</w:t>
            </w:r>
            <w:r w:rsidRPr="009D24AF">
              <w:rPr>
                <w:rFonts w:eastAsia="Malgun Gothic"/>
                <w:vertAlign w:val="subscript"/>
                <w:lang w:eastAsia="zh-CN"/>
              </w:rPr>
              <w:t>REF</w:t>
            </w:r>
            <w:r w:rsidRPr="009D24AF">
              <w:rPr>
                <w:lang w:eastAsia="zh-CN"/>
              </w:rPr>
              <w:t xml:space="preserve"> for the first </w:t>
            </w:r>
            <w:proofErr w:type="spellStart"/>
            <w:r w:rsidRPr="009D24AF">
              <w:rPr>
                <w:lang w:eastAsia="zh-CN"/>
              </w:rPr>
              <w:t>i</w:t>
            </w:r>
            <w:proofErr w:type="spellEnd"/>
            <w:r w:rsidRPr="009D24AF">
              <w:rPr>
                <w:lang w:eastAsia="zh-CN"/>
              </w:rPr>
              <w:t>-DRX cycle within the PTW</w:t>
            </w:r>
          </w:p>
          <w:p w14:paraId="586BA98D" w14:textId="77777777" w:rsidR="00ED48BF" w:rsidRPr="009D24AF" w:rsidRDefault="00ED48BF" w:rsidP="001A2D0A">
            <w:pPr>
              <w:pStyle w:val="af7"/>
              <w:numPr>
                <w:ilvl w:val="2"/>
                <w:numId w:val="14"/>
              </w:numPr>
              <w:spacing w:after="0" w:line="240" w:lineRule="atLeast"/>
              <w:contextualSpacing w:val="0"/>
              <w:jc w:val="both"/>
            </w:pPr>
            <w:r w:rsidRPr="009D24AF">
              <w:rPr>
                <w:rFonts w:eastAsia="Malgun Gothic"/>
                <w:lang w:eastAsia="zh-CN"/>
              </w:rPr>
              <w:t>R</w:t>
            </w:r>
            <w:r w:rsidRPr="009D24AF">
              <w:rPr>
                <w:rFonts w:eastAsia="Malgun Gothic" w:hint="eastAsia"/>
                <w:vertAlign w:val="subscript"/>
                <w:lang w:eastAsia="zh-CN"/>
              </w:rPr>
              <w:t>E</w:t>
            </w:r>
            <w:r w:rsidRPr="009D24AF">
              <w:rPr>
                <w:rFonts w:eastAsia="Malgun Gothic"/>
                <w:lang w:eastAsia="zh-CN"/>
              </w:rPr>
              <w:t xml:space="preserve"> = 1 – </w:t>
            </w:r>
            <w:r w:rsidRPr="009D24AF">
              <w:rPr>
                <w:rFonts w:eastAsia="Malgun Gothic" w:hint="eastAsia"/>
                <w:lang w:eastAsia="zh-CN"/>
              </w:rPr>
              <w:t>(</w:t>
            </w:r>
            <w:r w:rsidRPr="009D24AF">
              <w:rPr>
                <w:rFonts w:eastAsia="Malgun Gothic"/>
                <w:lang w:eastAsia="zh-CN"/>
              </w:rPr>
              <w:t xml:space="preserve">1 – </w:t>
            </w:r>
            <w:r w:rsidRPr="009D24AF">
              <w:t>R</w:t>
            </w:r>
            <w:r w:rsidRPr="009D24AF">
              <w:rPr>
                <w:vertAlign w:val="subscript"/>
              </w:rPr>
              <w:t xml:space="preserve">E, REF </w:t>
            </w:r>
            <w:r w:rsidRPr="009D24AF">
              <w:rPr>
                <w:rFonts w:eastAsia="Malgun Gothic"/>
                <w:lang w:eastAsia="zh-CN"/>
              </w:rPr>
              <w:t>)</w:t>
            </w:r>
            <w:r w:rsidRPr="009D24AF">
              <w:rPr>
                <w:rFonts w:eastAsia="Malgun Gothic"/>
                <w:strike/>
                <w:color w:val="FF0000"/>
                <w:vertAlign w:val="superscript"/>
                <w:lang w:eastAsia="zh-CN"/>
              </w:rPr>
              <w:t>L</w:t>
            </w:r>
            <w:r w:rsidRPr="009D24AF">
              <w:rPr>
                <w:rFonts w:eastAsia="Malgun Gothic"/>
                <w:vertAlign w:val="superscript"/>
                <w:lang w:eastAsia="zh-CN"/>
              </w:rPr>
              <w:t>Y/Y</w:t>
            </w:r>
            <w:r w:rsidRPr="009D24AF">
              <w:rPr>
                <w:rFonts w:eastAsia="Malgun Gothic"/>
                <w:vertAlign w:val="subscript"/>
                <w:lang w:eastAsia="zh-CN"/>
              </w:rPr>
              <w:t>REF</w:t>
            </w:r>
            <w:r w:rsidRPr="009D24AF">
              <w:rPr>
                <w:lang w:eastAsia="zh-CN"/>
              </w:rPr>
              <w:t xml:space="preserve"> for </w:t>
            </w:r>
            <w:r w:rsidRPr="009D24AF">
              <w:rPr>
                <w:color w:val="FF0000"/>
                <w:lang w:eastAsia="zh-CN"/>
              </w:rPr>
              <w:t xml:space="preserve">each of </w:t>
            </w:r>
            <w:r w:rsidRPr="009D24AF">
              <w:rPr>
                <w:lang w:eastAsia="zh-CN"/>
              </w:rPr>
              <w:t>the rem</w:t>
            </w:r>
            <w:r w:rsidRPr="009D24AF">
              <w:rPr>
                <w:rFonts w:hint="eastAsia"/>
                <w:lang w:eastAsia="zh-CN"/>
              </w:rPr>
              <w:t>a</w:t>
            </w:r>
            <w:r w:rsidRPr="009D24AF">
              <w:rPr>
                <w:lang w:eastAsia="zh-CN"/>
              </w:rPr>
              <w:t xml:space="preserve">ining L-1 </w:t>
            </w:r>
            <w:proofErr w:type="spellStart"/>
            <w:r w:rsidRPr="009D24AF">
              <w:rPr>
                <w:lang w:eastAsia="zh-CN"/>
              </w:rPr>
              <w:t>i</w:t>
            </w:r>
            <w:proofErr w:type="spellEnd"/>
            <w:r w:rsidRPr="009D24AF">
              <w:rPr>
                <w:lang w:eastAsia="zh-CN"/>
              </w:rPr>
              <w:t>-DRX cycles within the PTW</w:t>
            </w:r>
          </w:p>
          <w:p w14:paraId="35547305" w14:textId="77777777" w:rsidR="00ED48BF" w:rsidRPr="009D24AF" w:rsidRDefault="00ED48BF" w:rsidP="001A2D0A">
            <w:pPr>
              <w:pStyle w:val="af7"/>
              <w:numPr>
                <w:ilvl w:val="1"/>
                <w:numId w:val="14"/>
              </w:numPr>
              <w:spacing w:after="0" w:line="240" w:lineRule="atLeast"/>
              <w:contextualSpacing w:val="0"/>
              <w:jc w:val="both"/>
              <w:rPr>
                <w:strike/>
                <w:color w:val="FF0000"/>
              </w:rPr>
            </w:pPr>
            <w:r w:rsidRPr="009D24AF">
              <w:rPr>
                <w:strike/>
                <w:color w:val="FF0000"/>
              </w:rPr>
              <w:t xml:space="preserve">Per group paging probability </w:t>
            </w:r>
            <w:r w:rsidRPr="009D24AF">
              <w:rPr>
                <w:rFonts w:eastAsia="Malgun Gothic"/>
                <w:strike/>
                <w:color w:val="FF0000"/>
                <w:lang w:eastAsia="zh-CN"/>
              </w:rPr>
              <w:t>R</w:t>
            </w:r>
            <w:r w:rsidRPr="009D24AF">
              <w:rPr>
                <w:rFonts w:eastAsia="Malgun Gothic"/>
                <w:strike/>
                <w:color w:val="FF0000"/>
                <w:vertAlign w:val="subscript"/>
                <w:lang w:eastAsia="zh-CN"/>
              </w:rPr>
              <w:t>G</w:t>
            </w:r>
            <w:r w:rsidRPr="009D24AF">
              <w:rPr>
                <w:rFonts w:eastAsia="Malgun Gothic"/>
                <w:strike/>
                <w:color w:val="FF0000"/>
                <w:lang w:eastAsia="zh-CN"/>
              </w:rPr>
              <w:t xml:space="preserve"> = 1 – (1 – R</w:t>
            </w:r>
            <w:r w:rsidRPr="009D24AF">
              <w:rPr>
                <w:rFonts w:eastAsia="Malgun Gothic"/>
                <w:strike/>
                <w:color w:val="FF0000"/>
                <w:vertAlign w:val="subscript"/>
                <w:lang w:eastAsia="zh-CN"/>
              </w:rPr>
              <w:t>E</w:t>
            </w:r>
            <w:r w:rsidRPr="009D24AF">
              <w:rPr>
                <w:rFonts w:eastAsia="Malgun Gothic"/>
                <w:strike/>
                <w:color w:val="FF0000"/>
                <w:lang w:eastAsia="zh-CN"/>
              </w:rPr>
              <w:t>)</w:t>
            </w:r>
            <w:r w:rsidRPr="009D24AF">
              <w:rPr>
                <w:rFonts w:eastAsia="Malgun Gothic"/>
                <w:strike/>
                <w:color w:val="FF0000"/>
                <w:vertAlign w:val="superscript"/>
                <w:lang w:eastAsia="zh-CN"/>
              </w:rPr>
              <w:t>N</w:t>
            </w:r>
            <w:r w:rsidRPr="009D24AF">
              <w:rPr>
                <w:rFonts w:eastAsia="Malgun Gothic"/>
                <w:strike/>
                <w:color w:val="FF0000"/>
                <w:lang w:eastAsia="zh-CN"/>
              </w:rPr>
              <w:t>, where N is the number of UEs in the group</w:t>
            </w:r>
          </w:p>
          <w:p w14:paraId="03CD56C5" w14:textId="77777777" w:rsidR="00ED48BF" w:rsidRPr="009D24AF" w:rsidRDefault="00ED48BF" w:rsidP="001A2D0A">
            <w:pPr>
              <w:pStyle w:val="af7"/>
              <w:numPr>
                <w:ilvl w:val="1"/>
                <w:numId w:val="14"/>
              </w:numPr>
              <w:spacing w:after="0"/>
              <w:contextualSpacing w:val="0"/>
              <w:jc w:val="both"/>
              <w:rPr>
                <w:color w:val="FF0000"/>
              </w:rPr>
            </w:pPr>
            <w:r w:rsidRPr="009D24AF">
              <w:rPr>
                <w:color w:val="FF0000"/>
              </w:rPr>
              <w:t>L=4 (as agreed in RAN1#110bis)</w:t>
            </w:r>
          </w:p>
          <w:p w14:paraId="77866FC5" w14:textId="77777777" w:rsidR="00ED48BF" w:rsidRDefault="00ED48BF" w:rsidP="00C95803">
            <w:pPr>
              <w:jc w:val="both"/>
              <w:rPr>
                <w:lang w:eastAsia="x-none"/>
              </w:rPr>
            </w:pPr>
          </w:p>
          <w:p w14:paraId="7B7ADF36" w14:textId="77777777" w:rsidR="00ED48BF" w:rsidRPr="006134F1" w:rsidRDefault="00ED48BF" w:rsidP="00C95803">
            <w:pPr>
              <w:jc w:val="both"/>
              <w:rPr>
                <w:b/>
                <w:bCs/>
                <w:highlight w:val="green"/>
                <w:lang w:eastAsia="x-none"/>
              </w:rPr>
            </w:pPr>
            <w:r w:rsidRPr="006134F1">
              <w:rPr>
                <w:b/>
                <w:bCs/>
                <w:highlight w:val="green"/>
                <w:lang w:eastAsia="x-none"/>
              </w:rPr>
              <w:t>Agreement</w:t>
            </w:r>
          </w:p>
          <w:p w14:paraId="33D20431" w14:textId="77777777" w:rsidR="00ED48BF" w:rsidRPr="009D24AF" w:rsidRDefault="00ED48BF" w:rsidP="00C95803">
            <w:pPr>
              <w:jc w:val="both"/>
              <w:rPr>
                <w:lang w:eastAsia="zh-CN"/>
              </w:rPr>
            </w:pPr>
            <w:r w:rsidRPr="009D24AF">
              <w:rPr>
                <w:lang w:eastAsia="zh-CN"/>
              </w:rPr>
              <w:t>For MR, at least for FR1 evaluation,</w:t>
            </w:r>
          </w:p>
          <w:p w14:paraId="1AF7A318" w14:textId="77777777" w:rsidR="00ED48BF" w:rsidRPr="009D24AF" w:rsidRDefault="00ED48BF" w:rsidP="001A2D0A">
            <w:pPr>
              <w:pStyle w:val="af7"/>
              <w:numPr>
                <w:ilvl w:val="0"/>
                <w:numId w:val="15"/>
              </w:numPr>
              <w:spacing w:after="0"/>
              <w:contextualSpacing w:val="0"/>
              <w:jc w:val="both"/>
              <w:rPr>
                <w:lang w:eastAsia="zh-CN"/>
              </w:rPr>
            </w:pPr>
            <w:r w:rsidRPr="009D24AF">
              <w:rPr>
                <w:rFonts w:hint="eastAsia"/>
                <w:lang w:eastAsia="zh-CN"/>
              </w:rPr>
              <w:t>N</w:t>
            </w:r>
            <w:r w:rsidRPr="009D24AF">
              <w:rPr>
                <w:lang w:eastAsia="zh-CN"/>
              </w:rPr>
              <w:t>umber of SSBs for sync/re-sync for MR is up to 10</w:t>
            </w:r>
          </w:p>
          <w:p w14:paraId="29389AA6" w14:textId="77777777" w:rsidR="00ED48BF" w:rsidRPr="009D24AF" w:rsidRDefault="00ED48BF" w:rsidP="001A2D0A">
            <w:pPr>
              <w:pStyle w:val="af7"/>
              <w:numPr>
                <w:ilvl w:val="1"/>
                <w:numId w:val="15"/>
              </w:numPr>
              <w:spacing w:after="0"/>
              <w:contextualSpacing w:val="0"/>
              <w:jc w:val="both"/>
              <w:rPr>
                <w:lang w:eastAsia="zh-CN"/>
              </w:rPr>
            </w:pPr>
            <w:r w:rsidRPr="009D24AF">
              <w:rPr>
                <w:lang w:eastAsia="zh-CN"/>
              </w:rPr>
              <w:t>Companies to report timeline and energy consumption</w:t>
            </w:r>
          </w:p>
          <w:p w14:paraId="7B919E5B" w14:textId="77777777" w:rsidR="00ED48BF" w:rsidRPr="009D24AF" w:rsidRDefault="00ED48BF" w:rsidP="001A2D0A">
            <w:pPr>
              <w:pStyle w:val="af7"/>
              <w:numPr>
                <w:ilvl w:val="0"/>
                <w:numId w:val="15"/>
              </w:numPr>
              <w:spacing w:after="0"/>
              <w:contextualSpacing w:val="0"/>
              <w:jc w:val="both"/>
              <w:rPr>
                <w:lang w:eastAsia="zh-CN"/>
              </w:rPr>
            </w:pPr>
            <w:r w:rsidRPr="009D24AF">
              <w:rPr>
                <w:rFonts w:hint="eastAsia"/>
                <w:lang w:eastAsia="zh-CN"/>
              </w:rPr>
              <w:t>C</w:t>
            </w:r>
            <w:r w:rsidRPr="009D24AF">
              <w:rPr>
                <w:lang w:eastAsia="zh-CN"/>
              </w:rPr>
              <w:t>ompanies to provide feasibility analysis for transition time and transition energy with aim to converge to one or two set of values in RAN1#112</w:t>
            </w:r>
          </w:p>
          <w:p w14:paraId="1C74F0E9" w14:textId="77777777" w:rsidR="00ED48BF" w:rsidRDefault="00ED48BF" w:rsidP="00C95803">
            <w:pPr>
              <w:jc w:val="both"/>
              <w:rPr>
                <w:highlight w:val="yellow"/>
                <w:lang w:eastAsia="x-none"/>
              </w:rPr>
            </w:pPr>
          </w:p>
          <w:p w14:paraId="4D4AEB0B" w14:textId="77777777" w:rsidR="00ED48BF" w:rsidRPr="006134F1" w:rsidRDefault="00ED48BF" w:rsidP="00C95803">
            <w:pPr>
              <w:jc w:val="both"/>
              <w:rPr>
                <w:b/>
                <w:bCs/>
                <w:highlight w:val="green"/>
                <w:lang w:eastAsia="x-none"/>
              </w:rPr>
            </w:pPr>
            <w:r w:rsidRPr="006134F1">
              <w:rPr>
                <w:b/>
                <w:bCs/>
                <w:highlight w:val="green"/>
                <w:lang w:eastAsia="x-none"/>
              </w:rPr>
              <w:t>Agreement</w:t>
            </w:r>
          </w:p>
          <w:p w14:paraId="4E27DB03" w14:textId="77777777" w:rsidR="00ED48BF" w:rsidRPr="009D24AF" w:rsidRDefault="00ED48BF" w:rsidP="00C95803">
            <w:pPr>
              <w:pStyle w:val="xmsonormal0"/>
              <w:jc w:val="both"/>
              <w:rPr>
                <w:rFonts w:ascii="Times" w:hAnsi="Times" w:cs="Times"/>
                <w:sz w:val="20"/>
                <w:szCs w:val="20"/>
              </w:rPr>
            </w:pPr>
            <w:r w:rsidRPr="009D24AF">
              <w:rPr>
                <w:rFonts w:ascii="Times" w:hAnsi="Times" w:cs="Times"/>
                <w:sz w:val="20"/>
                <w:szCs w:val="20"/>
              </w:rPr>
              <w:t>The following power model for LP-WUR is used for evaluation for FR1,</w:t>
            </w:r>
          </w:p>
          <w:p w14:paraId="6A09F002" w14:textId="77777777" w:rsidR="00ED48BF" w:rsidRPr="009D24AF" w:rsidRDefault="00ED48BF" w:rsidP="00C95803">
            <w:pPr>
              <w:pStyle w:val="xmsonormal0"/>
              <w:jc w:val="both"/>
            </w:pPr>
            <w:r w:rsidRPr="009D24AF">
              <w:rPr>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D48BF" w:rsidRPr="009D24AF" w14:paraId="4DDCEBC1" w14:textId="77777777" w:rsidTr="00D64622">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A49687A" w14:textId="77777777" w:rsidR="00ED48BF" w:rsidRPr="009D24AF" w:rsidRDefault="00ED48BF" w:rsidP="00C95803">
                  <w:pPr>
                    <w:pStyle w:val="xtah"/>
                    <w:jc w:val="both"/>
                    <w:rPr>
                      <w:rFonts w:ascii="Times" w:hAnsi="Times" w:cs="Times"/>
                      <w:sz w:val="20"/>
                      <w:szCs w:val="20"/>
                    </w:rPr>
                  </w:pPr>
                  <w:r w:rsidRPr="009D24AF">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0D39CB71" w14:textId="77777777" w:rsidR="00ED48BF" w:rsidRPr="009D24AF" w:rsidRDefault="00ED48BF" w:rsidP="00C95803">
                  <w:pPr>
                    <w:pStyle w:val="xtah"/>
                    <w:jc w:val="both"/>
                    <w:rPr>
                      <w:rFonts w:ascii="Times" w:hAnsi="Times" w:cs="Times"/>
                      <w:sz w:val="20"/>
                      <w:szCs w:val="20"/>
                    </w:rPr>
                  </w:pPr>
                  <w:r w:rsidRPr="009D24AF">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7D3E6D96" w14:textId="77777777" w:rsidR="00ED48BF" w:rsidRPr="009D24AF" w:rsidRDefault="00ED48BF" w:rsidP="00C95803">
                  <w:pPr>
                    <w:pStyle w:val="xtah"/>
                    <w:jc w:val="both"/>
                    <w:rPr>
                      <w:rFonts w:ascii="Times" w:hAnsi="Times" w:cs="Times"/>
                      <w:sz w:val="20"/>
                      <w:szCs w:val="20"/>
                    </w:rPr>
                  </w:pPr>
                  <w:r w:rsidRPr="009D24AF">
                    <w:rPr>
                      <w:rFonts w:ascii="Times" w:hAnsi="Times" w:cs="Times"/>
                      <w:sz w:val="20"/>
                      <w:szCs w:val="20"/>
                    </w:rPr>
                    <w:t>Transition energy:</w:t>
                  </w:r>
                </w:p>
                <w:p w14:paraId="5EFF14E4" w14:textId="77777777" w:rsidR="00ED48BF" w:rsidRPr="009D24AF" w:rsidRDefault="00ED48BF" w:rsidP="00C95803">
                  <w:pPr>
                    <w:pStyle w:val="xtah"/>
                    <w:jc w:val="both"/>
                    <w:rPr>
                      <w:rFonts w:ascii="Times" w:hAnsi="Times" w:cs="Times"/>
                      <w:sz w:val="20"/>
                      <w:szCs w:val="20"/>
                    </w:rPr>
                  </w:pPr>
                  <w:r w:rsidRPr="009D24AF">
                    <w:rPr>
                      <w:rFonts w:ascii="Times" w:hAnsi="Times" w:cs="Times"/>
                      <w:sz w:val="20"/>
                      <w:szCs w:val="20"/>
                    </w:rPr>
                    <w:t xml:space="preserve">(unit multiplied by </w:t>
                  </w:r>
                  <w:proofErr w:type="spellStart"/>
                  <w:r w:rsidRPr="009D24AF">
                    <w:rPr>
                      <w:rFonts w:ascii="Times" w:hAnsi="Times" w:cs="Times"/>
                      <w:sz w:val="20"/>
                      <w:szCs w:val="20"/>
                    </w:rPr>
                    <w:t>ms</w:t>
                  </w:r>
                  <w:proofErr w:type="spellEnd"/>
                  <w:r w:rsidRPr="009D24AF">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AD16357" w14:textId="77777777" w:rsidR="00ED48BF" w:rsidRPr="009D24AF" w:rsidRDefault="00ED48BF" w:rsidP="00C95803">
                  <w:pPr>
                    <w:pStyle w:val="xtah"/>
                    <w:jc w:val="both"/>
                    <w:rPr>
                      <w:rFonts w:ascii="Times" w:hAnsi="Times" w:cs="Times"/>
                      <w:sz w:val="20"/>
                      <w:szCs w:val="20"/>
                    </w:rPr>
                  </w:pPr>
                  <w:r w:rsidRPr="009D24AF">
                    <w:rPr>
                      <w:rFonts w:ascii="Times" w:hAnsi="Times" w:cs="Times"/>
                      <w:sz w:val="20"/>
                      <w:szCs w:val="20"/>
                    </w:rPr>
                    <w:t>Ramp-up time</w:t>
                  </w:r>
                  <w:r w:rsidRPr="009D24AF">
                    <w:rPr>
                      <w:rFonts w:ascii="Times" w:hAnsi="Times" w:cs="Times"/>
                      <w:sz w:val="20"/>
                      <w:szCs w:val="20"/>
                    </w:rPr>
                    <w:br/>
                    <w:t>T</w:t>
                  </w:r>
                  <w:r w:rsidRPr="009D24AF">
                    <w:rPr>
                      <w:rFonts w:ascii="Times" w:hAnsi="Times" w:cs="Times"/>
                      <w:sz w:val="20"/>
                      <w:szCs w:val="20"/>
                      <w:vertAlign w:val="subscript"/>
                    </w:rPr>
                    <w:t xml:space="preserve">LR, ramp-up </w:t>
                  </w:r>
                  <w:r w:rsidRPr="009D24AF">
                    <w:rPr>
                      <w:rFonts w:ascii="Times" w:hAnsi="Times" w:cs="Times"/>
                      <w:sz w:val="20"/>
                      <w:szCs w:val="20"/>
                    </w:rPr>
                    <w:t>(</w:t>
                  </w:r>
                  <w:proofErr w:type="spellStart"/>
                  <w:r w:rsidRPr="009D24AF">
                    <w:rPr>
                      <w:rFonts w:ascii="Times" w:hAnsi="Times" w:cs="Times"/>
                      <w:sz w:val="20"/>
                      <w:szCs w:val="20"/>
                    </w:rPr>
                    <w:t>ms</w:t>
                  </w:r>
                  <w:proofErr w:type="spellEnd"/>
                  <w:r w:rsidRPr="009D24AF">
                    <w:rPr>
                      <w:rFonts w:ascii="Times" w:hAnsi="Times" w:cs="Times"/>
                      <w:sz w:val="20"/>
                      <w:szCs w:val="20"/>
                    </w:rPr>
                    <w:t>)</w:t>
                  </w:r>
                </w:p>
              </w:tc>
            </w:tr>
            <w:tr w:rsidR="00ED48BF" w:rsidRPr="009D24AF" w14:paraId="1A9C4FFF" w14:textId="77777777" w:rsidTr="00D64622">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F4D1B37" w14:textId="77777777" w:rsidR="00ED48BF" w:rsidRPr="009D24AF" w:rsidRDefault="00ED48BF" w:rsidP="00C95803">
                  <w:pPr>
                    <w:pStyle w:val="xmsonormal0"/>
                    <w:jc w:val="both"/>
                    <w:rPr>
                      <w:rFonts w:ascii="Times" w:hAnsi="Times" w:cs="Times"/>
                      <w:sz w:val="20"/>
                      <w:szCs w:val="20"/>
                    </w:rPr>
                  </w:pPr>
                  <w:r w:rsidRPr="009D24AF">
                    <w:rPr>
                      <w:rFonts w:ascii="Times"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C19C720" w14:textId="77777777" w:rsidR="00ED48BF" w:rsidRPr="009D24AF" w:rsidRDefault="00ED48BF" w:rsidP="00C95803">
                  <w:pPr>
                    <w:pStyle w:val="xmsonormal0"/>
                    <w:jc w:val="both"/>
                    <w:rPr>
                      <w:rFonts w:ascii="Times" w:hAnsi="Times" w:cs="Times"/>
                      <w:sz w:val="20"/>
                      <w:szCs w:val="20"/>
                    </w:rPr>
                  </w:pPr>
                  <w:r w:rsidRPr="009D24AF">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3F8EEAA" w14:textId="77777777" w:rsidR="00ED48BF" w:rsidRPr="009D24AF" w:rsidRDefault="00ED48BF" w:rsidP="00C95803">
                  <w:pPr>
                    <w:pStyle w:val="xmsonormal0"/>
                    <w:jc w:val="both"/>
                    <w:rPr>
                      <w:rFonts w:ascii="Times" w:hAnsi="Times" w:cs="Times"/>
                      <w:sz w:val="20"/>
                      <w:szCs w:val="20"/>
                    </w:rPr>
                  </w:pPr>
                  <w:r w:rsidRPr="009D24AF">
                    <w:rPr>
                      <w:rFonts w:ascii="Times" w:hAnsi="Times" w:cs="Times"/>
                      <w:color w:val="FF0000"/>
                      <w:sz w:val="20"/>
                      <w:szCs w:val="20"/>
                    </w:rPr>
                    <w:t>[T</w:t>
                  </w:r>
                  <w:r w:rsidRPr="009D24AF">
                    <w:rPr>
                      <w:rFonts w:ascii="Times" w:hAnsi="Times" w:cs="Times"/>
                      <w:color w:val="FF0000"/>
                      <w:sz w:val="20"/>
                      <w:szCs w:val="20"/>
                      <w:vertAlign w:val="subscript"/>
                    </w:rPr>
                    <w:t>LR, ramp-up</w:t>
                  </w:r>
                  <w:r w:rsidRPr="009D24AF">
                    <w:rPr>
                      <w:rFonts w:ascii="Times" w:hAnsi="Times" w:cs="Times"/>
                      <w:color w:val="FF0000"/>
                      <w:sz w:val="20"/>
                      <w:szCs w:val="20"/>
                    </w:rPr>
                    <w:t xml:space="preserve"> *(P</w:t>
                  </w:r>
                  <w:r w:rsidRPr="009D24AF">
                    <w:rPr>
                      <w:rFonts w:ascii="Times" w:hAnsi="Times" w:cs="Times"/>
                      <w:color w:val="FF0000"/>
                      <w:sz w:val="20"/>
                      <w:szCs w:val="20"/>
                      <w:vertAlign w:val="subscript"/>
                    </w:rPr>
                    <w:t>ON</w:t>
                  </w:r>
                  <w:r w:rsidRPr="009D24AF">
                    <w:rPr>
                      <w:rFonts w:ascii="Times" w:hAnsi="Times" w:cs="Times"/>
                      <w:color w:val="FF0000"/>
                      <w:sz w:val="20"/>
                      <w:szCs w:val="20"/>
                    </w:rPr>
                    <w:t>+P</w:t>
                  </w:r>
                  <w:r w:rsidRPr="009D24AF">
                    <w:rPr>
                      <w:rFonts w:ascii="Times" w:hAnsi="Times" w:cs="Times"/>
                      <w:color w:val="FF0000"/>
                      <w:sz w:val="20"/>
                      <w:szCs w:val="20"/>
                      <w:vertAlign w:val="subscript"/>
                    </w:rPr>
                    <w:t>OFF</w:t>
                  </w:r>
                  <w:r w:rsidRPr="009D24AF">
                    <w:rPr>
                      <w:rFonts w:ascii="Times"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FE8DA02" w14:textId="77777777" w:rsidR="00ED48BF" w:rsidRPr="009D24AF" w:rsidRDefault="00ED48BF" w:rsidP="00C95803">
                  <w:pPr>
                    <w:pStyle w:val="xmsonormal0"/>
                    <w:jc w:val="both"/>
                    <w:rPr>
                      <w:rFonts w:ascii="Times" w:hAnsi="Times" w:cs="Times"/>
                      <w:color w:val="FF0000"/>
                      <w:sz w:val="20"/>
                      <w:szCs w:val="20"/>
                    </w:rPr>
                  </w:pPr>
                  <w:r w:rsidRPr="009D24AF">
                    <w:rPr>
                      <w:rFonts w:ascii="Times" w:hAnsi="Times" w:cs="Times"/>
                      <w:color w:val="FF0000"/>
                      <w:sz w:val="20"/>
                      <w:szCs w:val="20"/>
                    </w:rPr>
                    <w:t>T</w:t>
                  </w:r>
                  <w:r w:rsidRPr="009D24AF">
                    <w:rPr>
                      <w:rFonts w:ascii="Times" w:hAnsi="Times" w:cs="Times"/>
                      <w:color w:val="FF0000"/>
                      <w:sz w:val="20"/>
                      <w:szCs w:val="20"/>
                      <w:vertAlign w:val="subscript"/>
                    </w:rPr>
                    <w:t>LR, ramp-up</w:t>
                  </w:r>
                  <w:r w:rsidRPr="009D24AF">
                    <w:rPr>
                      <w:rFonts w:ascii="Times" w:hAnsi="Times" w:cs="Times"/>
                      <w:color w:val="FF0000"/>
                      <w:sz w:val="20"/>
                      <w:szCs w:val="20"/>
                    </w:rPr>
                    <w:t xml:space="preserve"> = FFS, and company to report T</w:t>
                  </w:r>
                  <w:r w:rsidRPr="009D24AF">
                    <w:rPr>
                      <w:rFonts w:ascii="Times" w:hAnsi="Times" w:cs="Times"/>
                      <w:color w:val="FF0000"/>
                      <w:sz w:val="20"/>
                      <w:szCs w:val="20"/>
                      <w:vertAlign w:val="subscript"/>
                    </w:rPr>
                    <w:t>LR, ramp-up</w:t>
                  </w:r>
                </w:p>
                <w:p w14:paraId="630047EE" w14:textId="77777777" w:rsidR="00ED48BF" w:rsidRPr="009D24AF" w:rsidRDefault="00ED48BF" w:rsidP="00C95803">
                  <w:pPr>
                    <w:pStyle w:val="xmsonormal0"/>
                    <w:jc w:val="both"/>
                    <w:rPr>
                      <w:rFonts w:ascii="Times" w:hAnsi="Times" w:cs="Times"/>
                      <w:sz w:val="20"/>
                      <w:szCs w:val="20"/>
                    </w:rPr>
                  </w:pPr>
                  <w:r w:rsidRPr="009D24AF">
                    <w:rPr>
                      <w:rFonts w:ascii="Times" w:hAnsi="Times" w:cs="Times"/>
                      <w:color w:val="FF0000"/>
                      <w:sz w:val="20"/>
                      <w:szCs w:val="20"/>
                    </w:rPr>
                    <w:t> </w:t>
                  </w:r>
                </w:p>
                <w:p w14:paraId="1CD4610F" w14:textId="77777777" w:rsidR="00ED48BF" w:rsidRPr="009D24AF" w:rsidRDefault="00ED48BF" w:rsidP="00C95803">
                  <w:pPr>
                    <w:pStyle w:val="xmsonormal0"/>
                    <w:jc w:val="both"/>
                    <w:rPr>
                      <w:rFonts w:ascii="Times" w:hAnsi="Times" w:cs="Times"/>
                      <w:sz w:val="20"/>
                      <w:szCs w:val="20"/>
                    </w:rPr>
                  </w:pPr>
                  <w:r w:rsidRPr="009D24AF">
                    <w:rPr>
                      <w:rFonts w:ascii="Times" w:hAnsi="Times" w:cs="Times"/>
                      <w:color w:val="FF0000"/>
                      <w:sz w:val="20"/>
                      <w:szCs w:val="20"/>
                    </w:rPr>
                    <w:t xml:space="preserve">FFS: Relation between Receiver architecture and its relative power </w:t>
                  </w:r>
                  <w:r w:rsidRPr="009D24AF">
                    <w:rPr>
                      <w:rFonts w:ascii="Times" w:hAnsi="Times" w:cs="Times"/>
                      <w:color w:val="FF0000"/>
                      <w:sz w:val="20"/>
                      <w:szCs w:val="20"/>
                    </w:rPr>
                    <w:lastRenderedPageBreak/>
                    <w:t>and value of T</w:t>
                  </w:r>
                  <w:r w:rsidRPr="009D24AF">
                    <w:rPr>
                      <w:rFonts w:ascii="Times" w:hAnsi="Times" w:cs="Times"/>
                      <w:color w:val="FF0000"/>
                      <w:sz w:val="20"/>
                      <w:szCs w:val="20"/>
                      <w:vertAlign w:val="subscript"/>
                    </w:rPr>
                    <w:t>LR, ramp-up</w:t>
                  </w:r>
                </w:p>
              </w:tc>
            </w:tr>
            <w:tr w:rsidR="00ED48BF" w:rsidRPr="009D24AF" w14:paraId="3822E42A" w14:textId="77777777" w:rsidTr="00D64622">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9B5B16A" w14:textId="77777777" w:rsidR="00ED48BF" w:rsidRPr="009D24AF" w:rsidRDefault="00ED48BF" w:rsidP="00C95803">
                  <w:pPr>
                    <w:pStyle w:val="xmsonormal0"/>
                    <w:jc w:val="both"/>
                    <w:rPr>
                      <w:rFonts w:ascii="Times" w:hAnsi="Times" w:cs="Times"/>
                      <w:sz w:val="20"/>
                      <w:szCs w:val="20"/>
                    </w:rPr>
                  </w:pPr>
                  <w:r w:rsidRPr="009D24AF">
                    <w:rPr>
                      <w:rFonts w:ascii="Times"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A643029" w14:textId="77777777" w:rsidR="00ED48BF" w:rsidRPr="009D24AF" w:rsidRDefault="00ED48BF" w:rsidP="00C95803">
                  <w:pPr>
                    <w:pStyle w:val="xmsonormal0"/>
                    <w:jc w:val="both"/>
                    <w:rPr>
                      <w:rFonts w:ascii="Times" w:hAnsi="Times" w:cs="Times"/>
                      <w:color w:val="FF0000"/>
                      <w:sz w:val="20"/>
                      <w:szCs w:val="20"/>
                    </w:rPr>
                  </w:pPr>
                  <w:r w:rsidRPr="009D24AF">
                    <w:rPr>
                      <w:rFonts w:ascii="Times" w:hAnsi="Times" w:cs="Times"/>
                      <w:strike/>
                      <w:color w:val="FF0000"/>
                      <w:sz w:val="20"/>
                      <w:szCs w:val="20"/>
                    </w:rPr>
                    <w:t>0.005/</w:t>
                  </w:r>
                  <w:r w:rsidRPr="009D24AF">
                    <w:rPr>
                      <w:rFonts w:ascii="Times" w:hAnsi="Times" w:cs="Times"/>
                      <w:color w:val="FF0000"/>
                      <w:sz w:val="20"/>
                      <w:szCs w:val="20"/>
                    </w:rPr>
                    <w:t>0.01/</w:t>
                  </w:r>
                  <w:r w:rsidRPr="009D24AF">
                    <w:rPr>
                      <w:rFonts w:ascii="Times" w:hAnsi="Times" w:cs="Times"/>
                      <w:strike/>
                      <w:color w:val="FF0000"/>
                      <w:sz w:val="20"/>
                      <w:szCs w:val="20"/>
                    </w:rPr>
                    <w:t>0.02/0.03/</w:t>
                  </w:r>
                  <w:r w:rsidRPr="009D24AF">
                    <w:rPr>
                      <w:rFonts w:ascii="Times" w:hAnsi="Times" w:cs="Times"/>
                      <w:color w:val="FF0000"/>
                      <w:sz w:val="20"/>
                      <w:szCs w:val="20"/>
                    </w:rPr>
                    <w:t>0.05/0.1/</w:t>
                  </w:r>
                  <w:r w:rsidRPr="009D24AF">
                    <w:rPr>
                      <w:rFonts w:ascii="Times" w:hAnsi="Times" w:cs="Times"/>
                      <w:strike/>
                      <w:color w:val="FF0000"/>
                      <w:sz w:val="20"/>
                      <w:szCs w:val="20"/>
                    </w:rPr>
                    <w:t>0.2/</w:t>
                  </w:r>
                  <w:r w:rsidRPr="009D24AF">
                    <w:rPr>
                      <w:rFonts w:ascii="Times" w:hAnsi="Times" w:cs="Times"/>
                      <w:color w:val="FF0000"/>
                      <w:sz w:val="20"/>
                      <w:szCs w:val="20"/>
                    </w:rPr>
                    <w:t>0.5/1/2/4</w:t>
                  </w:r>
                </w:p>
                <w:p w14:paraId="00986A18" w14:textId="77777777" w:rsidR="00ED48BF" w:rsidRPr="009D24AF" w:rsidRDefault="00ED48BF" w:rsidP="00C95803">
                  <w:pPr>
                    <w:pStyle w:val="xmsonormal0"/>
                    <w:jc w:val="both"/>
                    <w:rPr>
                      <w:rFonts w:ascii="Times" w:hAnsi="Times" w:cs="Times"/>
                      <w:color w:val="FF0000"/>
                      <w:sz w:val="20"/>
                      <w:szCs w:val="20"/>
                    </w:rPr>
                  </w:pPr>
                  <w:r w:rsidRPr="009D24AF">
                    <w:rPr>
                      <w:rFonts w:ascii="Times"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722ABBFC" w14:textId="77777777" w:rsidR="00ED48BF" w:rsidRPr="009D24AF" w:rsidRDefault="00ED48BF" w:rsidP="00C95803">
                  <w:pPr>
                    <w:jc w:val="both"/>
                    <w:rPr>
                      <w:rFonts w:cs="Times"/>
                    </w:rPr>
                  </w:pPr>
                </w:p>
              </w:tc>
              <w:tc>
                <w:tcPr>
                  <w:tcW w:w="2113" w:type="dxa"/>
                  <w:vMerge/>
                  <w:tcBorders>
                    <w:top w:val="nil"/>
                    <w:left w:val="nil"/>
                    <w:bottom w:val="single" w:sz="8" w:space="0" w:color="auto"/>
                    <w:right w:val="single" w:sz="8" w:space="0" w:color="auto"/>
                  </w:tcBorders>
                  <w:vAlign w:val="center"/>
                  <w:hideMark/>
                </w:tcPr>
                <w:p w14:paraId="6C7AA543" w14:textId="77777777" w:rsidR="00ED48BF" w:rsidRPr="009D24AF" w:rsidRDefault="00ED48BF" w:rsidP="00C95803">
                  <w:pPr>
                    <w:jc w:val="both"/>
                    <w:rPr>
                      <w:rFonts w:cs="Times"/>
                    </w:rPr>
                  </w:pPr>
                </w:p>
              </w:tc>
            </w:tr>
          </w:tbl>
          <w:p w14:paraId="2D97FD98" w14:textId="77777777" w:rsidR="00ED48BF" w:rsidRPr="006134F1" w:rsidRDefault="00ED48BF" w:rsidP="00C95803">
            <w:pPr>
              <w:pStyle w:val="xmsonormal0"/>
              <w:jc w:val="both"/>
              <w:rPr>
                <w:rFonts w:ascii="Times" w:hAnsi="Times" w:cs="Times"/>
                <w:sz w:val="20"/>
                <w:szCs w:val="20"/>
              </w:rPr>
            </w:pPr>
            <w:r w:rsidRPr="009D24AF">
              <w:rPr>
                <w:rFonts w:ascii="Times" w:hAnsi="Times" w:cs="Times"/>
                <w:sz w:val="20"/>
                <w:szCs w:val="20"/>
              </w:rPr>
              <w:lastRenderedPageBreak/>
              <w:t>FFS: whether further categorization/sub-categorization is needed and how.</w:t>
            </w:r>
          </w:p>
          <w:p w14:paraId="05D42191" w14:textId="77777777" w:rsidR="009315F5" w:rsidRPr="00ED48BF" w:rsidRDefault="009315F5" w:rsidP="00C95803">
            <w:pPr>
              <w:spacing w:line="230" w:lineRule="atLeast"/>
              <w:jc w:val="both"/>
              <w:rPr>
                <w:rFonts w:eastAsiaTheme="minorEastAsia"/>
                <w:highlight w:val="yellow"/>
                <w:lang w:eastAsia="zh-CN"/>
              </w:rPr>
            </w:pPr>
          </w:p>
        </w:tc>
      </w:tr>
    </w:tbl>
    <w:p w14:paraId="2343080D" w14:textId="77777777" w:rsidR="00F14F7E" w:rsidRDefault="00F14F7E" w:rsidP="00762D30">
      <w:pPr>
        <w:spacing w:afterLines="50" w:after="120" w:line="240" w:lineRule="auto"/>
        <w:jc w:val="both"/>
        <w:rPr>
          <w:rFonts w:eastAsia="宋体"/>
          <w:szCs w:val="22"/>
          <w:lang w:val="en-US" w:eastAsia="zh-CN"/>
        </w:rPr>
      </w:pPr>
    </w:p>
    <w:p w14:paraId="63070F60" w14:textId="7F61EB14" w:rsidR="00C16AA2" w:rsidRDefault="00463FC6" w:rsidP="00762D30">
      <w:pPr>
        <w:spacing w:afterLines="50" w:after="120" w:line="240" w:lineRule="auto"/>
        <w:jc w:val="both"/>
        <w:rPr>
          <w:rFonts w:eastAsia="宋体"/>
          <w:szCs w:val="22"/>
          <w:lang w:val="en-US" w:eastAsia="zh-CN"/>
        </w:rPr>
      </w:pPr>
      <w:r w:rsidRPr="00463FC6">
        <w:rPr>
          <w:rFonts w:eastAsia="宋体"/>
          <w:szCs w:val="22"/>
          <w:lang w:val="en-US" w:eastAsia="zh-CN"/>
        </w:rPr>
        <w:t xml:space="preserve">This paper discussed </w:t>
      </w:r>
      <w:r w:rsidR="0026748E">
        <w:rPr>
          <w:rFonts w:eastAsia="宋体" w:hint="eastAsia"/>
          <w:szCs w:val="22"/>
          <w:lang w:val="en-US" w:eastAsia="zh-CN"/>
        </w:rPr>
        <w:t xml:space="preserve">remaining </w:t>
      </w:r>
      <w:r w:rsidR="0083591E">
        <w:rPr>
          <w:rFonts w:eastAsia="宋体" w:hint="eastAsia"/>
          <w:szCs w:val="22"/>
          <w:lang w:val="en-US" w:eastAsia="zh-CN"/>
        </w:rPr>
        <w:t xml:space="preserve">issues of </w:t>
      </w:r>
      <w:r w:rsidR="003B224A">
        <w:rPr>
          <w:rFonts w:eastAsiaTheme="minorEastAsia"/>
          <w:lang w:val="en-US" w:eastAsia="zh-CN"/>
        </w:rPr>
        <w:t>evaluation</w:t>
      </w:r>
      <w:r w:rsidR="003B224A">
        <w:rPr>
          <w:rFonts w:eastAsiaTheme="minorEastAsia" w:hint="eastAsia"/>
          <w:lang w:val="en-US" w:eastAsia="zh-CN"/>
        </w:rPr>
        <w:t xml:space="preserve"> </w:t>
      </w:r>
      <w:r w:rsidR="00255978" w:rsidRPr="008B67DE">
        <w:rPr>
          <w:rFonts w:eastAsia="宋体"/>
          <w:szCs w:val="22"/>
          <w:lang w:val="en-US" w:eastAsia="zh-CN"/>
        </w:rPr>
        <w:t>methodologies</w:t>
      </w:r>
      <w:r w:rsidR="002C10FE">
        <w:rPr>
          <w:rFonts w:eastAsia="宋体"/>
          <w:szCs w:val="22"/>
          <w:lang w:val="en-US" w:eastAsia="zh-CN"/>
        </w:rPr>
        <w:t xml:space="preserve"> and the </w:t>
      </w:r>
      <w:r w:rsidR="002E74B7">
        <w:rPr>
          <w:rFonts w:eastAsia="宋体"/>
          <w:szCs w:val="22"/>
          <w:lang w:val="en-US" w:eastAsia="zh-CN"/>
        </w:rPr>
        <w:t>pre</w:t>
      </w:r>
      <w:r w:rsidR="002E74B7">
        <w:rPr>
          <w:rFonts w:eastAsia="宋体" w:hint="eastAsia"/>
          <w:szCs w:val="22"/>
          <w:lang w:val="en-US" w:eastAsia="zh-CN"/>
        </w:rPr>
        <w:t xml:space="preserve">liminary </w:t>
      </w:r>
      <w:r w:rsidR="001268D3">
        <w:rPr>
          <w:rFonts w:eastAsia="宋体"/>
          <w:szCs w:val="22"/>
          <w:lang w:val="en-US" w:eastAsia="zh-CN"/>
        </w:rPr>
        <w:t>e</w:t>
      </w:r>
      <w:r w:rsidR="001268D3" w:rsidRPr="001268D3">
        <w:rPr>
          <w:rFonts w:eastAsia="宋体"/>
          <w:szCs w:val="22"/>
          <w:lang w:eastAsia="zh-CN"/>
        </w:rPr>
        <w:t>valuation results</w:t>
      </w:r>
      <w:r w:rsidR="001268D3" w:rsidRPr="001268D3" w:rsidDel="001268D3">
        <w:rPr>
          <w:rFonts w:eastAsia="宋体"/>
          <w:szCs w:val="22"/>
          <w:lang w:val="en-US" w:eastAsia="zh-CN"/>
        </w:rPr>
        <w:t xml:space="preserve"> </w:t>
      </w:r>
      <w:r w:rsidR="002C10FE">
        <w:rPr>
          <w:rFonts w:eastAsia="宋体"/>
          <w:szCs w:val="22"/>
          <w:lang w:val="en-US" w:eastAsia="zh-CN"/>
        </w:rPr>
        <w:t>of low-power wakeup mechanism in further achieving UE power saving.</w:t>
      </w:r>
    </w:p>
    <w:p w14:paraId="25DD6423" w14:textId="77777777" w:rsidR="00D703E0" w:rsidRDefault="00D703E0" w:rsidP="00C95803">
      <w:pPr>
        <w:spacing w:before="120" w:after="120"/>
        <w:jc w:val="both"/>
        <w:rPr>
          <w:rFonts w:eastAsia="宋体"/>
          <w:szCs w:val="22"/>
          <w:lang w:val="en-US" w:eastAsia="zh-CN"/>
        </w:rPr>
      </w:pPr>
    </w:p>
    <w:p w14:paraId="6A106305" w14:textId="01F965FB" w:rsidR="00C16AA2" w:rsidRPr="00762D30" w:rsidRDefault="00300A4C" w:rsidP="00C95803">
      <w:pPr>
        <w:pStyle w:val="1"/>
        <w:rPr>
          <w:rFonts w:eastAsiaTheme="minorEastAsia"/>
          <w:sz w:val="28"/>
          <w:szCs w:val="28"/>
          <w:lang w:val="en-US" w:eastAsia="zh-CN"/>
        </w:rPr>
      </w:pPr>
      <w:bookmarkStart w:id="1" w:name="_GoBack"/>
      <w:bookmarkEnd w:id="1"/>
      <w:r w:rsidRPr="00762D30">
        <w:rPr>
          <w:rFonts w:eastAsiaTheme="minorEastAsia" w:hint="eastAsia"/>
          <w:sz w:val="28"/>
          <w:szCs w:val="28"/>
          <w:lang w:val="en-US" w:eastAsia="zh-CN"/>
        </w:rPr>
        <w:t>Remaining issues o</w:t>
      </w:r>
      <w:r w:rsidR="00627EF9" w:rsidRPr="00762D30">
        <w:rPr>
          <w:rFonts w:eastAsiaTheme="minorEastAsia"/>
          <w:sz w:val="28"/>
          <w:szCs w:val="28"/>
          <w:lang w:val="en-US" w:eastAsia="zh-CN"/>
        </w:rPr>
        <w:t xml:space="preserve">f </w:t>
      </w:r>
      <w:r w:rsidR="00D64622" w:rsidRPr="00762D30">
        <w:rPr>
          <w:rFonts w:eastAsiaTheme="minorEastAsia"/>
          <w:sz w:val="28"/>
          <w:szCs w:val="28"/>
          <w:lang w:eastAsia="zh-CN"/>
        </w:rPr>
        <w:t>evaluation methodologies</w:t>
      </w:r>
      <w:r w:rsidR="00D64622" w:rsidRPr="00762D30">
        <w:rPr>
          <w:rFonts w:cs="Arial"/>
          <w:kern w:val="3"/>
          <w:sz w:val="28"/>
          <w:szCs w:val="28"/>
          <w:lang w:val="en-US"/>
        </w:rPr>
        <w:t xml:space="preserve"> </w:t>
      </w:r>
      <w:r w:rsidR="002F7B8B" w:rsidRPr="00762D30">
        <w:rPr>
          <w:rFonts w:eastAsiaTheme="minorEastAsia"/>
          <w:sz w:val="28"/>
          <w:szCs w:val="28"/>
          <w:lang w:val="en-US" w:eastAsia="zh-CN"/>
        </w:rPr>
        <w:t xml:space="preserve">of </w:t>
      </w:r>
      <w:r w:rsidR="00B77E3A" w:rsidRPr="00762D30">
        <w:rPr>
          <w:rFonts w:eastAsiaTheme="minorEastAsia"/>
          <w:sz w:val="28"/>
          <w:szCs w:val="28"/>
          <w:lang w:val="en-US" w:eastAsia="zh-CN"/>
        </w:rPr>
        <w:t>L</w:t>
      </w:r>
      <w:r w:rsidR="00B77E3A" w:rsidRPr="00762D30">
        <w:rPr>
          <w:rFonts w:eastAsiaTheme="minorEastAsia" w:hint="eastAsia"/>
          <w:sz w:val="28"/>
          <w:szCs w:val="28"/>
          <w:lang w:val="en-US" w:eastAsia="zh-CN"/>
        </w:rPr>
        <w:t>P-</w:t>
      </w:r>
      <w:r w:rsidR="002F7B8B" w:rsidRPr="00762D30">
        <w:rPr>
          <w:rFonts w:eastAsiaTheme="minorEastAsia"/>
          <w:sz w:val="28"/>
          <w:szCs w:val="28"/>
          <w:lang w:val="en-US" w:eastAsia="zh-CN"/>
        </w:rPr>
        <w:t>WUS</w:t>
      </w:r>
      <w:r w:rsidR="0040555B" w:rsidRPr="00762D30">
        <w:rPr>
          <w:rFonts w:eastAsiaTheme="minorEastAsia" w:hint="eastAsia"/>
          <w:sz w:val="28"/>
          <w:szCs w:val="28"/>
          <w:lang w:val="en-US" w:eastAsia="zh-CN"/>
        </w:rPr>
        <w:t>/WUR</w:t>
      </w:r>
      <w:r w:rsidR="002F7B8B" w:rsidRPr="00762D30">
        <w:rPr>
          <w:rFonts w:eastAsiaTheme="minorEastAsia"/>
          <w:sz w:val="28"/>
          <w:szCs w:val="28"/>
          <w:lang w:val="en-US" w:eastAsia="zh-CN"/>
        </w:rPr>
        <w:t xml:space="preserve"> </w:t>
      </w:r>
    </w:p>
    <w:p w14:paraId="0A811B25" w14:textId="7CECEFBE" w:rsidR="0018302D" w:rsidRDefault="00FA1863" w:rsidP="00762D30">
      <w:pPr>
        <w:spacing w:afterLines="50" w:after="120" w:line="240" w:lineRule="auto"/>
        <w:jc w:val="both"/>
        <w:rPr>
          <w:rFonts w:eastAsia="宋体"/>
          <w:szCs w:val="22"/>
          <w:lang w:val="en-US" w:eastAsia="zh-CN"/>
        </w:rPr>
      </w:pPr>
      <w:r w:rsidRPr="00762D30">
        <w:rPr>
          <w:rFonts w:eastAsia="宋体" w:hint="eastAsia"/>
          <w:szCs w:val="22"/>
          <w:lang w:val="en-US" w:eastAsia="zh-CN"/>
        </w:rPr>
        <w:t xml:space="preserve">For </w:t>
      </w:r>
      <w:r w:rsidR="003B224A" w:rsidRPr="00762D30">
        <w:rPr>
          <w:rFonts w:eastAsia="宋体" w:hint="eastAsia"/>
          <w:szCs w:val="22"/>
          <w:lang w:val="en-US" w:eastAsia="zh-CN"/>
        </w:rPr>
        <w:t xml:space="preserve">the </w:t>
      </w:r>
      <w:r w:rsidR="002D1274" w:rsidRPr="00762D30">
        <w:rPr>
          <w:rFonts w:eastAsia="宋体"/>
          <w:szCs w:val="22"/>
          <w:lang w:val="en-US" w:eastAsia="zh-CN"/>
        </w:rPr>
        <w:t xml:space="preserve">evaluation </w:t>
      </w:r>
      <w:r w:rsidR="005E2A15" w:rsidRPr="00762D30">
        <w:rPr>
          <w:rFonts w:eastAsia="宋体"/>
          <w:szCs w:val="22"/>
          <w:lang w:val="en-US" w:eastAsia="zh-CN"/>
        </w:rPr>
        <w:t>methodologies</w:t>
      </w:r>
      <w:r w:rsidR="007D25ED" w:rsidRPr="00762D30">
        <w:rPr>
          <w:rFonts w:eastAsia="宋体"/>
          <w:szCs w:val="22"/>
          <w:lang w:val="en-US" w:eastAsia="zh-CN"/>
        </w:rPr>
        <w:t xml:space="preserve">, </w:t>
      </w:r>
      <w:r w:rsidR="000F116B" w:rsidRPr="00762D30">
        <w:rPr>
          <w:rFonts w:eastAsia="宋体"/>
          <w:szCs w:val="22"/>
          <w:lang w:val="en-US" w:eastAsia="zh-CN"/>
        </w:rPr>
        <w:t>several</w:t>
      </w:r>
      <w:r w:rsidR="00812D9F" w:rsidRPr="00762D30">
        <w:rPr>
          <w:rFonts w:eastAsia="宋体" w:hint="eastAsia"/>
          <w:szCs w:val="22"/>
          <w:lang w:val="en-US" w:eastAsia="zh-CN"/>
        </w:rPr>
        <w:t xml:space="preserve"> issues are remained after RAN1#11</w:t>
      </w:r>
      <w:r w:rsidR="00D64622" w:rsidRPr="00762D30">
        <w:rPr>
          <w:rFonts w:eastAsia="宋体" w:hint="eastAsia"/>
          <w:szCs w:val="22"/>
          <w:lang w:val="en-US" w:eastAsia="zh-CN"/>
        </w:rPr>
        <w:t>1</w:t>
      </w:r>
      <w:r w:rsidR="007348A7" w:rsidRPr="00762D30">
        <w:rPr>
          <w:rFonts w:eastAsia="宋体" w:hint="eastAsia"/>
          <w:szCs w:val="22"/>
          <w:lang w:val="en-US" w:eastAsia="zh-CN"/>
        </w:rPr>
        <w:t xml:space="preserve">, </w:t>
      </w:r>
      <w:r w:rsidR="00711B19">
        <w:rPr>
          <w:rFonts w:eastAsia="宋体"/>
          <w:szCs w:val="22"/>
          <w:lang w:val="en-US" w:eastAsia="zh-CN"/>
        </w:rPr>
        <w:t>such as</w:t>
      </w:r>
      <w:r w:rsidR="003B224A" w:rsidRPr="00762D30">
        <w:rPr>
          <w:rFonts w:eastAsia="宋体" w:hint="eastAsia"/>
          <w:szCs w:val="22"/>
          <w:lang w:val="en-US" w:eastAsia="zh-CN"/>
        </w:rPr>
        <w:t xml:space="preserve"> the procedure of LP-</w:t>
      </w:r>
      <w:r w:rsidR="008A4D4A" w:rsidRPr="00762D30">
        <w:rPr>
          <w:rFonts w:eastAsia="宋体" w:hint="eastAsia"/>
          <w:szCs w:val="22"/>
          <w:lang w:val="en-US" w:eastAsia="zh-CN"/>
        </w:rPr>
        <w:t>WUR/S</w:t>
      </w:r>
      <w:r w:rsidR="00CC35A6" w:rsidRPr="00762D30">
        <w:rPr>
          <w:rFonts w:eastAsia="宋体" w:hint="eastAsia"/>
          <w:szCs w:val="22"/>
          <w:lang w:val="en-US" w:eastAsia="zh-CN"/>
        </w:rPr>
        <w:t xml:space="preserve"> for </w:t>
      </w:r>
      <w:r w:rsidR="00B60153">
        <w:rPr>
          <w:rFonts w:eastAsia="宋体" w:hint="eastAsia"/>
          <w:szCs w:val="22"/>
          <w:lang w:val="en-US" w:eastAsia="zh-CN"/>
        </w:rPr>
        <w:t xml:space="preserve">RRC </w:t>
      </w:r>
      <w:r w:rsidR="00CC35A6" w:rsidRPr="00762D30">
        <w:rPr>
          <w:rFonts w:eastAsia="宋体"/>
          <w:szCs w:val="22"/>
          <w:lang w:val="en-US" w:eastAsia="zh-CN"/>
        </w:rPr>
        <w:t xml:space="preserve">IDLE/INACTIVE </w:t>
      </w:r>
      <w:r w:rsidR="00CC35A6" w:rsidRPr="00762D30">
        <w:rPr>
          <w:rFonts w:eastAsia="宋体" w:hint="eastAsia"/>
          <w:szCs w:val="22"/>
          <w:lang w:val="en-US" w:eastAsia="zh-CN"/>
        </w:rPr>
        <w:t>UEs</w:t>
      </w:r>
      <w:r w:rsidR="008A4D4A" w:rsidRPr="00762D30">
        <w:rPr>
          <w:rFonts w:eastAsia="宋体" w:hint="eastAsia"/>
          <w:szCs w:val="22"/>
          <w:lang w:val="en-US" w:eastAsia="zh-CN"/>
        </w:rPr>
        <w:t xml:space="preserve">, </w:t>
      </w:r>
      <w:r w:rsidR="00333E65" w:rsidRPr="00762D30">
        <w:rPr>
          <w:rFonts w:eastAsia="宋体" w:hint="eastAsia"/>
          <w:szCs w:val="22"/>
          <w:lang w:val="en-US" w:eastAsia="zh-CN"/>
        </w:rPr>
        <w:t>a</w:t>
      </w:r>
      <w:r w:rsidR="00711B19">
        <w:rPr>
          <w:rFonts w:eastAsia="宋体"/>
          <w:szCs w:val="22"/>
          <w:lang w:val="en-US" w:eastAsia="zh-CN"/>
        </w:rPr>
        <w:t>nalysis and model</w:t>
      </w:r>
      <w:r w:rsidR="00B676FB">
        <w:rPr>
          <w:rFonts w:eastAsia="宋体" w:hint="eastAsia"/>
          <w:szCs w:val="22"/>
          <w:lang w:val="en-US" w:eastAsia="zh-CN"/>
        </w:rPr>
        <w:t>l</w:t>
      </w:r>
      <w:r w:rsidR="00711B19">
        <w:rPr>
          <w:rFonts w:eastAsia="宋体"/>
          <w:szCs w:val="22"/>
          <w:lang w:val="en-US" w:eastAsia="zh-CN"/>
        </w:rPr>
        <w:t xml:space="preserve">ing of </w:t>
      </w:r>
      <w:r w:rsidR="00711B19">
        <w:rPr>
          <w:rFonts w:eastAsia="宋体" w:hint="eastAsia"/>
          <w:szCs w:val="22"/>
          <w:lang w:val="en-US" w:eastAsia="zh-CN"/>
        </w:rPr>
        <w:t>l</w:t>
      </w:r>
      <w:r w:rsidR="00333E65" w:rsidRPr="00762D30">
        <w:rPr>
          <w:rFonts w:eastAsia="宋体"/>
          <w:szCs w:val="22"/>
          <w:lang w:val="en-US" w:eastAsia="zh-CN"/>
        </w:rPr>
        <w:t>atency</w:t>
      </w:r>
      <w:r w:rsidR="000F116B" w:rsidRPr="00762D30">
        <w:rPr>
          <w:rFonts w:eastAsia="宋体"/>
          <w:szCs w:val="22"/>
          <w:lang w:val="en-US" w:eastAsia="zh-CN"/>
        </w:rPr>
        <w:t xml:space="preserve"> for LP-WUS</w:t>
      </w:r>
      <w:r w:rsidR="00333B34" w:rsidRPr="00762D30">
        <w:rPr>
          <w:rFonts w:eastAsia="宋体" w:hint="eastAsia"/>
          <w:szCs w:val="22"/>
          <w:lang w:val="en-US" w:eastAsia="zh-CN"/>
        </w:rPr>
        <w:t>, a</w:t>
      </w:r>
      <w:r w:rsidR="00333B34" w:rsidRPr="00762D30">
        <w:rPr>
          <w:rFonts w:eastAsia="宋体"/>
          <w:szCs w:val="22"/>
          <w:lang w:val="en-US" w:eastAsia="zh-CN"/>
        </w:rPr>
        <w:t>nalysis</w:t>
      </w:r>
      <w:r w:rsidR="00333B34" w:rsidRPr="00762D30">
        <w:rPr>
          <w:rFonts w:eastAsia="宋体" w:hint="eastAsia"/>
          <w:szCs w:val="22"/>
          <w:lang w:val="en-US" w:eastAsia="zh-CN"/>
        </w:rPr>
        <w:t xml:space="preserve"> for group paging rate formula, power model for LP-WUS/R and </w:t>
      </w:r>
      <w:r w:rsidR="00333B34" w:rsidRPr="00762D30">
        <w:rPr>
          <w:rFonts w:eastAsia="宋体"/>
          <w:szCs w:val="22"/>
          <w:lang w:val="en-US" w:eastAsia="zh-CN"/>
        </w:rPr>
        <w:t>re-sync</w:t>
      </w:r>
      <w:r w:rsidR="00711B19">
        <w:rPr>
          <w:rFonts w:eastAsia="宋体" w:hint="eastAsia"/>
          <w:szCs w:val="22"/>
          <w:lang w:val="en-US" w:eastAsia="zh-CN"/>
        </w:rPr>
        <w:t xml:space="preserve"> duration</w:t>
      </w:r>
      <w:r w:rsidR="00333B34" w:rsidRPr="00762D30">
        <w:rPr>
          <w:rFonts w:eastAsia="宋体" w:hint="eastAsia"/>
          <w:szCs w:val="22"/>
          <w:lang w:val="en-US" w:eastAsia="zh-CN"/>
        </w:rPr>
        <w:t xml:space="preserve"> for main radio</w:t>
      </w:r>
      <w:r w:rsidR="003F26E8" w:rsidRPr="00762D30">
        <w:rPr>
          <w:rFonts w:eastAsia="宋体" w:hint="eastAsia"/>
          <w:szCs w:val="22"/>
          <w:lang w:val="en-US" w:eastAsia="zh-CN"/>
        </w:rPr>
        <w:t xml:space="preserve">, which </w:t>
      </w:r>
      <w:r w:rsidR="00711B19">
        <w:rPr>
          <w:rFonts w:eastAsia="宋体" w:hint="eastAsia"/>
          <w:szCs w:val="22"/>
          <w:lang w:val="en-US" w:eastAsia="zh-CN"/>
        </w:rPr>
        <w:t>would be</w:t>
      </w:r>
      <w:r w:rsidR="003F26E8" w:rsidRPr="00762D30">
        <w:rPr>
          <w:rFonts w:eastAsia="宋体" w:hint="eastAsia"/>
          <w:szCs w:val="22"/>
          <w:lang w:val="en-US" w:eastAsia="zh-CN"/>
        </w:rPr>
        <w:t xml:space="preserve"> discussed in this section. </w:t>
      </w:r>
    </w:p>
    <w:p w14:paraId="4FB9D904" w14:textId="77777777" w:rsidR="00762D30" w:rsidRPr="00762D30" w:rsidRDefault="00762D30" w:rsidP="00762D30">
      <w:pPr>
        <w:spacing w:afterLines="50" w:after="120" w:line="240" w:lineRule="auto"/>
        <w:jc w:val="both"/>
        <w:rPr>
          <w:rFonts w:eastAsia="宋体"/>
          <w:szCs w:val="22"/>
          <w:lang w:val="en-US" w:eastAsia="zh-CN"/>
        </w:rPr>
      </w:pPr>
    </w:p>
    <w:p w14:paraId="649C631E" w14:textId="10DC4107" w:rsidR="00711B19" w:rsidRPr="00AF17D8" w:rsidRDefault="00A17F3F" w:rsidP="00711B19">
      <w:pPr>
        <w:pStyle w:val="2"/>
        <w:numPr>
          <w:ilvl w:val="0"/>
          <w:numId w:val="0"/>
        </w:numPr>
        <w:rPr>
          <w:rFonts w:eastAsiaTheme="minorEastAsia"/>
          <w:sz w:val="24"/>
          <w:szCs w:val="24"/>
          <w:lang w:val="en-US" w:eastAsia="zh-CN"/>
        </w:rPr>
      </w:pPr>
      <w:r w:rsidRPr="00AF17D8">
        <w:rPr>
          <w:rFonts w:eastAsiaTheme="minorEastAsia" w:hint="eastAsia"/>
          <w:sz w:val="24"/>
          <w:szCs w:val="24"/>
          <w:lang w:val="en-US" w:eastAsia="zh-CN"/>
        </w:rPr>
        <w:t>2.1</w:t>
      </w:r>
      <w:r w:rsidR="00E86730">
        <w:rPr>
          <w:rFonts w:eastAsiaTheme="minorEastAsia" w:hint="eastAsia"/>
          <w:sz w:val="24"/>
          <w:szCs w:val="24"/>
          <w:lang w:val="en-US" w:eastAsia="zh-CN"/>
        </w:rPr>
        <w:t xml:space="preserve"> </w:t>
      </w:r>
      <w:r w:rsidR="00C93EF0" w:rsidRPr="00AF17D8">
        <w:rPr>
          <w:rFonts w:eastAsiaTheme="minorEastAsia" w:hint="eastAsia"/>
          <w:sz w:val="24"/>
          <w:szCs w:val="24"/>
          <w:lang w:val="en-US" w:eastAsia="zh-CN"/>
        </w:rPr>
        <w:t>The procedure</w:t>
      </w:r>
      <w:r w:rsidR="008724B5" w:rsidRPr="00AF17D8">
        <w:rPr>
          <w:rFonts w:eastAsiaTheme="minorEastAsia" w:hint="eastAsia"/>
          <w:sz w:val="24"/>
          <w:szCs w:val="24"/>
          <w:lang w:val="en-US" w:eastAsia="zh-CN"/>
        </w:rPr>
        <w:t xml:space="preserve"> of LP-WUS/WUR</w:t>
      </w:r>
      <w:r w:rsidR="00C93EF0" w:rsidRPr="00AF17D8">
        <w:rPr>
          <w:rFonts w:eastAsiaTheme="minorEastAsia" w:hint="eastAsia"/>
          <w:sz w:val="24"/>
          <w:szCs w:val="24"/>
          <w:lang w:val="en-US" w:eastAsia="zh-CN"/>
        </w:rPr>
        <w:t xml:space="preserve"> for </w:t>
      </w:r>
      <w:r w:rsidR="00FE5988">
        <w:rPr>
          <w:rFonts w:eastAsiaTheme="minorEastAsia" w:hint="eastAsia"/>
          <w:sz w:val="24"/>
          <w:szCs w:val="24"/>
          <w:lang w:val="en-US" w:eastAsia="zh-CN"/>
        </w:rPr>
        <w:t xml:space="preserve">RRC </w:t>
      </w:r>
      <w:r w:rsidR="00C93EF0" w:rsidRPr="00AF17D8">
        <w:rPr>
          <w:rFonts w:eastAsiaTheme="minorEastAsia" w:hint="eastAsia"/>
          <w:sz w:val="24"/>
          <w:szCs w:val="24"/>
          <w:lang w:val="en-US" w:eastAsia="zh-CN"/>
        </w:rPr>
        <w:t>I</w:t>
      </w:r>
      <w:r w:rsidR="00C93EF0" w:rsidRPr="00AF17D8">
        <w:rPr>
          <w:sz w:val="24"/>
          <w:szCs w:val="24"/>
          <w:lang w:val="en-US" w:eastAsia="zh-CN"/>
        </w:rPr>
        <w:t>DLE/</w:t>
      </w:r>
      <w:r w:rsidR="008B67DE" w:rsidRPr="00AF17D8">
        <w:rPr>
          <w:rFonts w:eastAsiaTheme="minorEastAsia" w:hint="eastAsia"/>
          <w:sz w:val="24"/>
          <w:szCs w:val="24"/>
          <w:lang w:val="en-US" w:eastAsia="zh-CN"/>
        </w:rPr>
        <w:t>INACTIVE</w:t>
      </w:r>
      <w:r w:rsidR="00C93EF0" w:rsidRPr="00AF17D8">
        <w:rPr>
          <w:sz w:val="24"/>
          <w:szCs w:val="24"/>
          <w:lang w:val="en-US" w:eastAsia="zh-CN"/>
        </w:rPr>
        <w:t xml:space="preserve"> UEs</w:t>
      </w:r>
    </w:p>
    <w:p w14:paraId="634474E6" w14:textId="7739A214" w:rsidR="001D5A1A" w:rsidRPr="00762D30" w:rsidRDefault="008724B5" w:rsidP="00762D30">
      <w:pPr>
        <w:spacing w:afterLines="50" w:after="120" w:line="240" w:lineRule="auto"/>
        <w:jc w:val="both"/>
        <w:rPr>
          <w:rFonts w:eastAsia="宋体"/>
          <w:szCs w:val="22"/>
          <w:lang w:val="en-US" w:eastAsia="zh-CN"/>
        </w:rPr>
      </w:pPr>
      <w:r>
        <w:rPr>
          <w:rFonts w:eastAsia="宋体" w:hint="eastAsia"/>
          <w:szCs w:val="22"/>
          <w:lang w:val="en-US" w:eastAsia="zh-CN"/>
        </w:rPr>
        <w:t xml:space="preserve">In </w:t>
      </w:r>
      <w:r w:rsidR="00BD645F">
        <w:rPr>
          <w:rFonts w:eastAsia="宋体" w:hint="eastAsia"/>
          <w:szCs w:val="22"/>
          <w:lang w:val="en-US" w:eastAsia="zh-CN"/>
        </w:rPr>
        <w:t>RAN1#</w:t>
      </w:r>
      <w:r>
        <w:rPr>
          <w:rFonts w:eastAsia="宋体" w:hint="eastAsia"/>
          <w:szCs w:val="22"/>
          <w:lang w:val="en-US" w:eastAsia="zh-CN"/>
        </w:rPr>
        <w:t>11</w:t>
      </w:r>
      <w:r w:rsidR="00810619">
        <w:rPr>
          <w:rFonts w:eastAsia="宋体" w:hint="eastAsia"/>
          <w:szCs w:val="22"/>
          <w:lang w:val="en-US" w:eastAsia="zh-CN"/>
        </w:rPr>
        <w:t>0bis-e and RAN1#111</w:t>
      </w:r>
      <w:r>
        <w:rPr>
          <w:rFonts w:eastAsia="宋体" w:hint="eastAsia"/>
          <w:szCs w:val="22"/>
          <w:lang w:val="en-US" w:eastAsia="zh-CN"/>
        </w:rPr>
        <w:t xml:space="preserve">, </w:t>
      </w:r>
      <w:r w:rsidR="007C1080">
        <w:rPr>
          <w:rFonts w:eastAsia="宋体" w:hint="eastAsia"/>
          <w:szCs w:val="22"/>
          <w:lang w:val="en-US" w:eastAsia="zh-CN"/>
        </w:rPr>
        <w:t xml:space="preserve">some </w:t>
      </w:r>
      <w:r w:rsidR="001D5A1A">
        <w:rPr>
          <w:rFonts w:eastAsia="宋体" w:hint="eastAsia"/>
          <w:szCs w:val="22"/>
          <w:lang w:val="en-US" w:eastAsia="zh-CN"/>
        </w:rPr>
        <w:t xml:space="preserve">detailed </w:t>
      </w:r>
      <w:r w:rsidR="001D5A1A" w:rsidRPr="00762D30">
        <w:rPr>
          <w:rFonts w:eastAsia="宋体"/>
          <w:szCs w:val="22"/>
          <w:lang w:val="en-US" w:eastAsia="zh-CN"/>
        </w:rPr>
        <w:t>evaluation</w:t>
      </w:r>
      <w:r w:rsidR="001D5A1A" w:rsidRPr="00762D30">
        <w:rPr>
          <w:rFonts w:eastAsia="宋体" w:hint="eastAsia"/>
          <w:szCs w:val="22"/>
          <w:lang w:val="en-US" w:eastAsia="zh-CN"/>
        </w:rPr>
        <w:t xml:space="preserve"> assumption</w:t>
      </w:r>
      <w:r w:rsidR="00711B19">
        <w:rPr>
          <w:rFonts w:eastAsia="宋体" w:hint="eastAsia"/>
          <w:szCs w:val="22"/>
          <w:lang w:val="en-US" w:eastAsia="zh-CN"/>
        </w:rPr>
        <w:t>s</w:t>
      </w:r>
      <w:r w:rsidR="006E7C56" w:rsidRPr="00762D30">
        <w:rPr>
          <w:rFonts w:eastAsia="宋体" w:hint="eastAsia"/>
          <w:szCs w:val="22"/>
          <w:lang w:val="en-US" w:eastAsia="zh-CN"/>
        </w:rPr>
        <w:t xml:space="preserve"> and performance met</w:t>
      </w:r>
      <w:r w:rsidR="000B52AE" w:rsidRPr="00762D30">
        <w:rPr>
          <w:rFonts w:eastAsia="宋体" w:hint="eastAsia"/>
          <w:szCs w:val="22"/>
          <w:lang w:val="en-US" w:eastAsia="zh-CN"/>
        </w:rPr>
        <w:t>r</w:t>
      </w:r>
      <w:r w:rsidR="006E7C56" w:rsidRPr="00762D30">
        <w:rPr>
          <w:rFonts w:eastAsia="宋体" w:hint="eastAsia"/>
          <w:szCs w:val="22"/>
          <w:lang w:val="en-US" w:eastAsia="zh-CN"/>
        </w:rPr>
        <w:t>ics</w:t>
      </w:r>
      <w:r w:rsidR="008B67DE" w:rsidRPr="00762D30">
        <w:rPr>
          <w:rFonts w:eastAsia="宋体" w:hint="eastAsia"/>
          <w:szCs w:val="22"/>
          <w:lang w:val="en-US" w:eastAsia="zh-CN"/>
        </w:rPr>
        <w:t xml:space="preserve"> for RRC IDLE /INACTIVE </w:t>
      </w:r>
      <w:r w:rsidR="001D5A1A" w:rsidRPr="00762D30">
        <w:rPr>
          <w:rFonts w:eastAsia="宋体" w:hint="eastAsia"/>
          <w:szCs w:val="22"/>
          <w:lang w:val="en-US" w:eastAsia="zh-CN"/>
        </w:rPr>
        <w:t>UEs</w:t>
      </w:r>
      <w:r w:rsidR="003F26E8" w:rsidRPr="00762D30">
        <w:rPr>
          <w:rFonts w:eastAsia="宋体" w:hint="eastAsia"/>
          <w:szCs w:val="22"/>
          <w:lang w:val="en-US" w:eastAsia="zh-CN"/>
        </w:rPr>
        <w:t xml:space="preserve"> were achi</w:t>
      </w:r>
      <w:r w:rsidR="00C95803" w:rsidRPr="00762D30">
        <w:rPr>
          <w:rFonts w:eastAsia="宋体" w:hint="eastAsia"/>
          <w:szCs w:val="22"/>
          <w:lang w:val="en-US" w:eastAsia="zh-CN"/>
        </w:rPr>
        <w:t>e</w:t>
      </w:r>
      <w:r w:rsidR="003F26E8" w:rsidRPr="00762D30">
        <w:rPr>
          <w:rFonts w:eastAsia="宋体" w:hint="eastAsia"/>
          <w:szCs w:val="22"/>
          <w:lang w:val="en-US" w:eastAsia="zh-CN"/>
        </w:rPr>
        <w:t>ved</w:t>
      </w:r>
      <w:r w:rsidR="006E7C56" w:rsidRPr="00762D30">
        <w:rPr>
          <w:rFonts w:eastAsia="宋体" w:hint="eastAsia"/>
          <w:szCs w:val="22"/>
          <w:lang w:val="en-US" w:eastAsia="zh-CN"/>
        </w:rPr>
        <w:t>.</w:t>
      </w:r>
      <w:r w:rsidR="00ED267F" w:rsidRPr="00762D30">
        <w:rPr>
          <w:rFonts w:eastAsia="宋体" w:hint="eastAsia"/>
          <w:szCs w:val="22"/>
          <w:lang w:val="en-US" w:eastAsia="zh-CN"/>
        </w:rPr>
        <w:t xml:space="preserve"> </w:t>
      </w:r>
      <w:r w:rsidR="000F116B" w:rsidRPr="00762D30">
        <w:rPr>
          <w:rFonts w:eastAsia="宋体"/>
          <w:szCs w:val="22"/>
          <w:lang w:val="en-US" w:eastAsia="zh-CN"/>
        </w:rPr>
        <w:t>T</w:t>
      </w:r>
      <w:r w:rsidR="00ED267F" w:rsidRPr="00762D30">
        <w:rPr>
          <w:rFonts w:eastAsia="宋体" w:hint="eastAsia"/>
          <w:szCs w:val="22"/>
          <w:lang w:val="en-US" w:eastAsia="zh-CN"/>
        </w:rPr>
        <w:t xml:space="preserve">he </w:t>
      </w:r>
      <w:r w:rsidR="00C02B2C" w:rsidRPr="00762D30">
        <w:rPr>
          <w:rFonts w:eastAsia="宋体"/>
          <w:szCs w:val="22"/>
          <w:lang w:val="en-US" w:eastAsia="zh-CN"/>
        </w:rPr>
        <w:t>definition of</w:t>
      </w:r>
      <w:r w:rsidR="000B52AE" w:rsidRPr="00762D30">
        <w:rPr>
          <w:rFonts w:eastAsia="宋体" w:hint="eastAsia"/>
          <w:szCs w:val="22"/>
          <w:lang w:val="en-US" w:eastAsia="zh-CN"/>
        </w:rPr>
        <w:t xml:space="preserve"> </w:t>
      </w:r>
      <w:r w:rsidR="00ED267F" w:rsidRPr="00762D30">
        <w:rPr>
          <w:rFonts w:eastAsia="宋体" w:hint="eastAsia"/>
          <w:szCs w:val="22"/>
          <w:lang w:val="en-US" w:eastAsia="zh-CN"/>
        </w:rPr>
        <w:t xml:space="preserve">latency </w:t>
      </w:r>
      <w:r w:rsidR="003F26E8" w:rsidRPr="00762D30">
        <w:rPr>
          <w:rFonts w:eastAsia="宋体" w:hint="eastAsia"/>
          <w:szCs w:val="22"/>
          <w:lang w:val="en-US" w:eastAsia="zh-CN"/>
        </w:rPr>
        <w:t xml:space="preserve">needs </w:t>
      </w:r>
      <w:r w:rsidR="00766CF7" w:rsidRPr="00762D30">
        <w:rPr>
          <w:rFonts w:eastAsia="宋体" w:hint="eastAsia"/>
          <w:szCs w:val="22"/>
          <w:lang w:val="en-US" w:eastAsia="zh-CN"/>
        </w:rPr>
        <w:t xml:space="preserve">to </w:t>
      </w:r>
      <w:r w:rsidR="003F26E8" w:rsidRPr="00762D30">
        <w:rPr>
          <w:rFonts w:eastAsia="宋体" w:hint="eastAsia"/>
          <w:szCs w:val="22"/>
          <w:lang w:val="en-US" w:eastAsia="zh-CN"/>
        </w:rPr>
        <w:t xml:space="preserve">be further studied </w:t>
      </w:r>
      <w:r w:rsidR="00245A4E" w:rsidRPr="00762D30">
        <w:rPr>
          <w:rFonts w:eastAsia="宋体" w:hint="eastAsia"/>
          <w:szCs w:val="22"/>
          <w:lang w:val="en-US" w:eastAsia="zh-CN"/>
        </w:rPr>
        <w:t>base</w:t>
      </w:r>
      <w:r w:rsidR="003F26E8" w:rsidRPr="00762D30">
        <w:rPr>
          <w:rFonts w:eastAsia="宋体" w:hint="eastAsia"/>
          <w:szCs w:val="22"/>
          <w:lang w:val="en-US" w:eastAsia="zh-CN"/>
        </w:rPr>
        <w:t>d</w:t>
      </w:r>
      <w:r w:rsidR="00245A4E" w:rsidRPr="00762D30">
        <w:rPr>
          <w:rFonts w:eastAsia="宋体" w:hint="eastAsia"/>
          <w:szCs w:val="22"/>
          <w:lang w:val="en-US" w:eastAsia="zh-CN"/>
        </w:rPr>
        <w:t xml:space="preserve"> </w:t>
      </w:r>
      <w:r w:rsidR="00C02B2C" w:rsidRPr="00762D30">
        <w:rPr>
          <w:rFonts w:eastAsia="宋体" w:hint="eastAsia"/>
          <w:szCs w:val="22"/>
          <w:lang w:val="en-US" w:eastAsia="zh-CN"/>
        </w:rPr>
        <w:t xml:space="preserve">on </w:t>
      </w:r>
      <w:r w:rsidR="00005EF1" w:rsidRPr="00762D30">
        <w:rPr>
          <w:rFonts w:eastAsia="宋体" w:hint="eastAsia"/>
          <w:szCs w:val="22"/>
          <w:lang w:val="en-US" w:eastAsia="zh-CN"/>
        </w:rPr>
        <w:t xml:space="preserve">different design </w:t>
      </w:r>
      <w:r w:rsidR="00C02B2C" w:rsidRPr="00762D30">
        <w:rPr>
          <w:rFonts w:eastAsia="宋体" w:hint="eastAsia"/>
          <w:szCs w:val="22"/>
          <w:lang w:val="en-US" w:eastAsia="zh-CN"/>
        </w:rPr>
        <w:t>of the LP-WUR/S</w:t>
      </w:r>
      <w:r w:rsidR="00005EF1" w:rsidRPr="00762D30">
        <w:rPr>
          <w:rFonts w:eastAsia="宋体" w:hint="eastAsia"/>
          <w:szCs w:val="22"/>
          <w:lang w:val="en-US" w:eastAsia="zh-CN"/>
        </w:rPr>
        <w:t xml:space="preserve"> for </w:t>
      </w:r>
      <w:r w:rsidR="00DC1BBD">
        <w:rPr>
          <w:rFonts w:eastAsia="宋体" w:hint="eastAsia"/>
          <w:szCs w:val="22"/>
          <w:lang w:val="en-US" w:eastAsia="zh-CN"/>
        </w:rPr>
        <w:t xml:space="preserve">RRC </w:t>
      </w:r>
      <w:r w:rsidR="00FE5988">
        <w:rPr>
          <w:rFonts w:eastAsia="宋体" w:hint="eastAsia"/>
          <w:szCs w:val="22"/>
          <w:lang w:val="en-US" w:eastAsia="zh-CN"/>
        </w:rPr>
        <w:t>IDLE</w:t>
      </w:r>
      <w:r w:rsidR="003F26E8" w:rsidRPr="00762D30">
        <w:rPr>
          <w:rFonts w:eastAsia="宋体" w:hint="eastAsia"/>
          <w:szCs w:val="22"/>
          <w:lang w:val="en-US" w:eastAsia="zh-CN"/>
        </w:rPr>
        <w:t>/INACTIVE</w:t>
      </w:r>
      <w:r w:rsidR="00005EF1" w:rsidRPr="00762D30">
        <w:rPr>
          <w:rFonts w:eastAsia="宋体"/>
          <w:szCs w:val="22"/>
          <w:lang w:val="en-US" w:eastAsia="zh-CN"/>
        </w:rPr>
        <w:t xml:space="preserve"> UEs</w:t>
      </w:r>
      <w:r w:rsidR="00005EF1" w:rsidRPr="00762D30">
        <w:rPr>
          <w:rFonts w:eastAsia="宋体" w:hint="eastAsia"/>
          <w:szCs w:val="22"/>
          <w:lang w:val="en-US" w:eastAsia="zh-CN"/>
        </w:rPr>
        <w:t>.</w:t>
      </w:r>
    </w:p>
    <w:p w14:paraId="2A9186F4" w14:textId="523611F4" w:rsidR="00707CCD" w:rsidRPr="008B67DE" w:rsidRDefault="00DC4130" w:rsidP="00762D30">
      <w:pPr>
        <w:spacing w:afterLines="50" w:after="120" w:line="240" w:lineRule="auto"/>
        <w:jc w:val="both"/>
        <w:rPr>
          <w:rFonts w:eastAsia="宋体"/>
          <w:szCs w:val="22"/>
          <w:lang w:val="en-US" w:eastAsia="zh-CN"/>
        </w:rPr>
      </w:pPr>
      <w:r>
        <w:rPr>
          <w:rFonts w:eastAsia="宋体"/>
          <w:szCs w:val="22"/>
          <w:lang w:val="en-US" w:eastAsia="zh-CN"/>
        </w:rPr>
        <w:t xml:space="preserve">In Rel-17, the paging early indication (PEI) by DCI format 2_7 was introduced to indicate whether </w:t>
      </w:r>
      <w:r w:rsidR="00FE5988">
        <w:rPr>
          <w:rFonts w:eastAsia="宋体"/>
          <w:szCs w:val="22"/>
          <w:lang w:val="en-US" w:eastAsia="zh-CN"/>
        </w:rPr>
        <w:t>RRC</w:t>
      </w:r>
      <w:r w:rsidR="00FE5988">
        <w:rPr>
          <w:rFonts w:eastAsia="宋体" w:hint="eastAsia"/>
          <w:szCs w:val="22"/>
          <w:lang w:val="en-US" w:eastAsia="zh-CN"/>
        </w:rPr>
        <w:t xml:space="preserve"> </w:t>
      </w:r>
      <w:r w:rsidR="003F26E8" w:rsidRPr="00762D30">
        <w:rPr>
          <w:rFonts w:eastAsia="宋体" w:hint="eastAsia"/>
          <w:szCs w:val="22"/>
          <w:lang w:val="en-US" w:eastAsia="zh-CN"/>
        </w:rPr>
        <w:t>IDLE /INACTIVE</w:t>
      </w:r>
      <w:r>
        <w:rPr>
          <w:rFonts w:eastAsia="宋体"/>
          <w:szCs w:val="22"/>
          <w:lang w:val="en-US" w:eastAsia="zh-CN"/>
        </w:rPr>
        <w:t xml:space="preserve"> mode UE should decode the paging DCI and subsequent paging message at t</w:t>
      </w:r>
      <w:r w:rsidR="008B67DE">
        <w:rPr>
          <w:rFonts w:eastAsia="宋体"/>
          <w:szCs w:val="22"/>
          <w:lang w:val="en-US" w:eastAsia="zh-CN"/>
        </w:rPr>
        <w:t xml:space="preserve">he configured paging occasion. </w:t>
      </w:r>
      <w:r>
        <w:rPr>
          <w:rFonts w:eastAsia="宋体"/>
          <w:szCs w:val="22"/>
          <w:lang w:val="en-US" w:eastAsia="zh-CN"/>
        </w:rPr>
        <w:t xml:space="preserve">The PEI is another UE wakeup mechanism for </w:t>
      </w:r>
      <w:r w:rsidR="00FE5988">
        <w:rPr>
          <w:rFonts w:eastAsia="宋体"/>
          <w:szCs w:val="22"/>
          <w:lang w:val="en-US" w:eastAsia="zh-CN"/>
        </w:rPr>
        <w:t>RRC</w:t>
      </w:r>
      <w:r w:rsidR="00FE5988">
        <w:rPr>
          <w:rFonts w:eastAsia="宋体" w:hint="eastAsia"/>
          <w:szCs w:val="22"/>
          <w:lang w:val="en-US" w:eastAsia="zh-CN"/>
        </w:rPr>
        <w:t xml:space="preserve"> IDLE</w:t>
      </w:r>
      <w:r w:rsidR="003F26E8" w:rsidRPr="00762D30">
        <w:rPr>
          <w:rFonts w:eastAsia="宋体" w:hint="eastAsia"/>
          <w:szCs w:val="22"/>
          <w:lang w:val="en-US" w:eastAsia="zh-CN"/>
        </w:rPr>
        <w:t>/INACTIVE</w:t>
      </w:r>
      <w:r>
        <w:rPr>
          <w:rFonts w:eastAsia="宋体"/>
          <w:szCs w:val="22"/>
          <w:lang w:val="en-US" w:eastAsia="zh-CN"/>
        </w:rPr>
        <w:t xml:space="preserve"> mode UE to indicate whether UE should wake up to receive the paging information at the configured paging occasion. </w:t>
      </w:r>
    </w:p>
    <w:p w14:paraId="55D56FF6" w14:textId="63FEFA6E" w:rsidR="00B9527D" w:rsidRPr="006C2E13" w:rsidRDefault="00D0318B" w:rsidP="00762D30">
      <w:pPr>
        <w:spacing w:afterLines="50" w:after="120" w:line="240" w:lineRule="auto"/>
        <w:jc w:val="both"/>
        <w:rPr>
          <w:rFonts w:eastAsia="宋体"/>
          <w:szCs w:val="22"/>
          <w:lang w:val="en-US" w:eastAsia="zh-CN"/>
        </w:rPr>
      </w:pPr>
      <w:r>
        <w:rPr>
          <w:rFonts w:eastAsia="宋体"/>
          <w:szCs w:val="22"/>
          <w:lang w:val="en-US" w:eastAsia="zh-CN"/>
        </w:rPr>
        <w:t xml:space="preserve">However, the preparation and the coherent detection/decoding of the DCI format </w:t>
      </w:r>
      <w:r w:rsidR="000F116B">
        <w:rPr>
          <w:rFonts w:eastAsia="宋体"/>
          <w:szCs w:val="22"/>
          <w:lang w:val="en-US" w:eastAsia="zh-CN"/>
        </w:rPr>
        <w:t xml:space="preserve">2_7 </w:t>
      </w:r>
      <w:r>
        <w:rPr>
          <w:rFonts w:eastAsia="宋体"/>
          <w:szCs w:val="22"/>
          <w:lang w:val="en-US" w:eastAsia="zh-CN"/>
        </w:rPr>
        <w:t xml:space="preserve">on PDCCH for </w:t>
      </w:r>
      <w:r w:rsidR="000F116B">
        <w:rPr>
          <w:rFonts w:eastAsia="宋体"/>
          <w:szCs w:val="22"/>
          <w:lang w:val="en-US" w:eastAsia="zh-CN"/>
        </w:rPr>
        <w:t xml:space="preserve">paging early </w:t>
      </w:r>
      <w:r>
        <w:rPr>
          <w:rFonts w:eastAsia="宋体"/>
          <w:szCs w:val="22"/>
          <w:lang w:val="en-US" w:eastAsia="zh-CN"/>
        </w:rPr>
        <w:t>indication periodically before the PO still require</w:t>
      </w:r>
      <w:r w:rsidR="00880B2C">
        <w:rPr>
          <w:rFonts w:eastAsia="宋体" w:hint="eastAsia"/>
          <w:szCs w:val="22"/>
          <w:lang w:val="en-US" w:eastAsia="zh-CN"/>
        </w:rPr>
        <w:t>s</w:t>
      </w:r>
      <w:r>
        <w:rPr>
          <w:rFonts w:eastAsia="宋体"/>
          <w:szCs w:val="22"/>
          <w:lang w:val="en-US" w:eastAsia="zh-CN"/>
        </w:rPr>
        <w:t xml:space="preserve"> large UE power consumption.</w:t>
      </w:r>
      <w:r>
        <w:rPr>
          <w:rFonts w:eastAsia="宋体" w:hint="eastAsia"/>
          <w:szCs w:val="22"/>
          <w:lang w:val="en-US" w:eastAsia="zh-CN"/>
        </w:rPr>
        <w:t xml:space="preserve"> </w:t>
      </w:r>
      <w:r w:rsidR="00711B19">
        <w:rPr>
          <w:rFonts w:eastAsia="宋体"/>
          <w:szCs w:val="22"/>
          <w:lang w:val="en-US" w:eastAsia="zh-CN"/>
        </w:rPr>
        <w:t>T</w:t>
      </w:r>
      <w:r w:rsidR="000F116B">
        <w:rPr>
          <w:rFonts w:eastAsia="宋体"/>
          <w:szCs w:val="22"/>
          <w:lang w:val="en-US" w:eastAsia="zh-CN"/>
        </w:rPr>
        <w:t xml:space="preserve">he </w:t>
      </w:r>
      <w:r w:rsidR="00880B2C">
        <w:rPr>
          <w:rFonts w:eastAsia="宋体" w:hint="eastAsia"/>
          <w:szCs w:val="22"/>
          <w:lang w:val="en-US" w:eastAsia="zh-CN"/>
        </w:rPr>
        <w:t>LP-WUS</w:t>
      </w:r>
      <w:r w:rsidRPr="00AC04F5">
        <w:rPr>
          <w:rFonts w:eastAsia="宋体"/>
          <w:szCs w:val="22"/>
          <w:lang w:val="en-US" w:eastAsia="zh-CN"/>
        </w:rPr>
        <w:t xml:space="preserve"> is</w:t>
      </w:r>
      <w:r w:rsidR="000F116B">
        <w:rPr>
          <w:rFonts w:eastAsia="宋体"/>
          <w:szCs w:val="22"/>
          <w:lang w:val="en-US" w:eastAsia="zh-CN"/>
        </w:rPr>
        <w:t xml:space="preserve"> consider</w:t>
      </w:r>
      <w:r w:rsidR="00880B2C">
        <w:rPr>
          <w:rFonts w:eastAsia="宋体" w:hint="eastAsia"/>
          <w:szCs w:val="22"/>
          <w:lang w:val="en-US" w:eastAsia="zh-CN"/>
        </w:rPr>
        <w:t>ed</w:t>
      </w:r>
      <w:r w:rsidR="000F116B">
        <w:rPr>
          <w:rFonts w:eastAsia="宋体"/>
          <w:szCs w:val="22"/>
          <w:lang w:val="en-US" w:eastAsia="zh-CN"/>
        </w:rPr>
        <w:t xml:space="preserve"> as the candidate</w:t>
      </w:r>
      <w:r w:rsidRPr="00AC04F5">
        <w:rPr>
          <w:rFonts w:eastAsia="宋体"/>
          <w:szCs w:val="22"/>
          <w:lang w:val="en-US" w:eastAsia="zh-CN"/>
        </w:rPr>
        <w:t xml:space="preserve"> to further reduce the UE power consumption in preparation and detection of the wakeup signals.</w:t>
      </w:r>
      <w:r>
        <w:rPr>
          <w:rFonts w:eastAsia="宋体" w:hint="eastAsia"/>
          <w:szCs w:val="22"/>
          <w:lang w:val="en-US" w:eastAsia="zh-CN"/>
        </w:rPr>
        <w:t xml:space="preserve"> </w:t>
      </w:r>
      <w:r w:rsidR="006D2988">
        <w:rPr>
          <w:rFonts w:eastAsia="宋体" w:hint="eastAsia"/>
          <w:szCs w:val="22"/>
          <w:lang w:val="en-US" w:eastAsia="zh-CN"/>
        </w:rPr>
        <w:t xml:space="preserve">Two </w:t>
      </w:r>
      <w:r w:rsidR="00E0381D">
        <w:rPr>
          <w:rFonts w:eastAsia="宋体" w:hint="eastAsia"/>
          <w:szCs w:val="22"/>
          <w:lang w:val="en-US" w:eastAsia="zh-CN"/>
        </w:rPr>
        <w:t>schemes</w:t>
      </w:r>
      <w:r w:rsidR="006D2988">
        <w:rPr>
          <w:rFonts w:eastAsia="宋体" w:hint="eastAsia"/>
          <w:szCs w:val="22"/>
          <w:lang w:val="en-US" w:eastAsia="zh-CN"/>
        </w:rPr>
        <w:t xml:space="preserve"> of LP-WUS </w:t>
      </w:r>
      <w:r w:rsidR="00E0381D">
        <w:rPr>
          <w:rFonts w:eastAsia="宋体" w:hint="eastAsia"/>
          <w:szCs w:val="22"/>
          <w:lang w:val="en-US" w:eastAsia="zh-CN"/>
        </w:rPr>
        <w:t xml:space="preserve">designed </w:t>
      </w:r>
      <w:r w:rsidR="006D2988">
        <w:rPr>
          <w:rFonts w:eastAsia="宋体" w:hint="eastAsia"/>
          <w:szCs w:val="22"/>
          <w:lang w:val="en-US" w:eastAsia="zh-CN"/>
        </w:rPr>
        <w:t xml:space="preserve">with different </w:t>
      </w:r>
      <w:r w:rsidR="006D2988">
        <w:rPr>
          <w:rFonts w:eastAsia="宋体"/>
          <w:szCs w:val="22"/>
          <w:lang w:val="en-US" w:eastAsia="zh-CN"/>
        </w:rPr>
        <w:t>function</w:t>
      </w:r>
      <w:r w:rsidR="00880B2C">
        <w:rPr>
          <w:rFonts w:eastAsia="宋体" w:hint="eastAsia"/>
          <w:szCs w:val="22"/>
          <w:lang w:val="en-US" w:eastAsia="zh-CN"/>
        </w:rPr>
        <w:t>s</w:t>
      </w:r>
      <w:r w:rsidR="006D2988">
        <w:rPr>
          <w:rFonts w:eastAsia="宋体" w:hint="eastAsia"/>
          <w:szCs w:val="22"/>
          <w:lang w:val="en-US" w:eastAsia="zh-CN"/>
        </w:rPr>
        <w:t xml:space="preserve"> are </w:t>
      </w:r>
      <w:r w:rsidR="006D2988">
        <w:rPr>
          <w:rFonts w:eastAsia="宋体"/>
          <w:szCs w:val="22"/>
          <w:lang w:val="en-US" w:eastAsia="zh-CN"/>
        </w:rPr>
        <w:t>discussed</w:t>
      </w:r>
      <w:r w:rsidR="006D2988">
        <w:rPr>
          <w:rFonts w:eastAsia="宋体" w:hint="eastAsia"/>
          <w:szCs w:val="22"/>
          <w:lang w:val="en-US" w:eastAsia="zh-CN"/>
        </w:rPr>
        <w:t xml:space="preserve"> </w:t>
      </w:r>
      <w:r w:rsidR="006C2E13">
        <w:rPr>
          <w:rFonts w:eastAsia="宋体" w:hint="eastAsia"/>
          <w:szCs w:val="22"/>
          <w:lang w:val="en-US" w:eastAsia="zh-CN"/>
        </w:rPr>
        <w:t>as follow</w:t>
      </w:r>
      <w:r w:rsidR="00711B19">
        <w:rPr>
          <w:rFonts w:eastAsia="宋体"/>
          <w:szCs w:val="22"/>
          <w:lang w:val="en-US" w:eastAsia="zh-CN"/>
        </w:rPr>
        <w:t>s</w:t>
      </w:r>
      <w:r w:rsidR="00711B19">
        <w:rPr>
          <w:rFonts w:eastAsia="宋体" w:hint="eastAsia"/>
          <w:szCs w:val="22"/>
          <w:lang w:val="en-US" w:eastAsia="zh-CN"/>
        </w:rPr>
        <w:t>:</w:t>
      </w:r>
    </w:p>
    <w:p w14:paraId="5AAB72A2" w14:textId="1751B082" w:rsidR="002D1274" w:rsidRPr="00762D30" w:rsidRDefault="002D1274" w:rsidP="00762D30">
      <w:pPr>
        <w:spacing w:afterLines="50" w:after="120" w:line="240" w:lineRule="auto"/>
        <w:jc w:val="both"/>
        <w:rPr>
          <w:rFonts w:eastAsia="宋体"/>
          <w:b/>
          <w:szCs w:val="22"/>
          <w:u w:val="single"/>
          <w:lang w:val="en-US" w:eastAsia="zh-CN"/>
        </w:rPr>
      </w:pPr>
      <w:r w:rsidRPr="00762D30">
        <w:rPr>
          <w:rFonts w:eastAsia="宋体"/>
          <w:b/>
          <w:szCs w:val="22"/>
          <w:u w:val="single"/>
          <w:lang w:val="en-US" w:eastAsia="zh-CN"/>
        </w:rPr>
        <w:t xml:space="preserve">Scheme 1: </w:t>
      </w:r>
      <w:r w:rsidR="00C95803" w:rsidRPr="00762D30">
        <w:rPr>
          <w:rFonts w:eastAsia="宋体"/>
          <w:b/>
          <w:szCs w:val="22"/>
          <w:u w:val="single"/>
          <w:lang w:val="en-US" w:eastAsia="zh-CN"/>
        </w:rPr>
        <w:t xml:space="preserve">LP-WUS </w:t>
      </w:r>
      <w:r w:rsidRPr="00762D30">
        <w:rPr>
          <w:rFonts w:eastAsia="宋体"/>
          <w:b/>
          <w:szCs w:val="22"/>
          <w:u w:val="single"/>
          <w:lang w:val="en-US" w:eastAsia="zh-CN"/>
        </w:rPr>
        <w:t>in place of PEI and triggering the detection of PO</w:t>
      </w:r>
    </w:p>
    <w:p w14:paraId="22317B34" w14:textId="29089F4A" w:rsidR="006C2E13" w:rsidRPr="00762D30" w:rsidRDefault="00146934" w:rsidP="00762D30">
      <w:pPr>
        <w:spacing w:afterLines="50" w:after="120" w:line="240" w:lineRule="auto"/>
        <w:jc w:val="both"/>
        <w:rPr>
          <w:rFonts w:eastAsia="宋体"/>
          <w:szCs w:val="22"/>
          <w:lang w:val="en-US" w:eastAsia="zh-CN"/>
        </w:rPr>
      </w:pPr>
      <w:r>
        <w:rPr>
          <w:rFonts w:eastAsia="宋体"/>
          <w:szCs w:val="22"/>
          <w:lang w:val="en-US" w:eastAsia="zh-CN"/>
        </w:rPr>
        <w:fldChar w:fldCharType="begin"/>
      </w:r>
      <w:r>
        <w:rPr>
          <w:rFonts w:eastAsia="宋体"/>
          <w:szCs w:val="22"/>
          <w:lang w:val="en-US" w:eastAsia="zh-CN"/>
        </w:rPr>
        <w:instrText xml:space="preserve"> </w:instrText>
      </w:r>
      <w:r>
        <w:rPr>
          <w:rFonts w:eastAsia="宋体" w:hint="eastAsia"/>
          <w:szCs w:val="22"/>
          <w:lang w:val="en-US" w:eastAsia="zh-CN"/>
        </w:rPr>
        <w:instrText>REF _Ref127521497 \h</w:instrText>
      </w:r>
      <w:r>
        <w:rPr>
          <w:rFonts w:eastAsia="宋体"/>
          <w:szCs w:val="22"/>
          <w:lang w:val="en-US" w:eastAsia="zh-CN"/>
        </w:rPr>
        <w:instrText xml:space="preserve"> </w:instrText>
      </w:r>
      <w:r w:rsidR="00C95803">
        <w:rPr>
          <w:rFonts w:eastAsia="宋体"/>
          <w:szCs w:val="22"/>
          <w:lang w:val="en-US" w:eastAsia="zh-CN"/>
        </w:rPr>
        <w:instrText xml:space="preserve"> \* MERGEFORMAT </w:instrText>
      </w:r>
      <w:r>
        <w:rPr>
          <w:rFonts w:eastAsia="宋体"/>
          <w:szCs w:val="22"/>
          <w:lang w:val="en-US" w:eastAsia="zh-CN"/>
        </w:rPr>
      </w:r>
      <w:r>
        <w:rPr>
          <w:rFonts w:eastAsia="宋体"/>
          <w:szCs w:val="22"/>
          <w:lang w:val="en-US" w:eastAsia="zh-CN"/>
        </w:rPr>
        <w:fldChar w:fldCharType="separate"/>
      </w:r>
      <w:r w:rsidR="00711B19" w:rsidRPr="00711B19">
        <w:rPr>
          <w:rFonts w:eastAsia="宋体"/>
          <w:szCs w:val="22"/>
          <w:lang w:val="en-US" w:eastAsia="zh-CN"/>
        </w:rPr>
        <w:t>Figure 1</w:t>
      </w:r>
      <w:r>
        <w:rPr>
          <w:rFonts w:eastAsia="宋体"/>
          <w:szCs w:val="22"/>
          <w:lang w:val="en-US" w:eastAsia="zh-CN"/>
        </w:rPr>
        <w:fldChar w:fldCharType="end"/>
      </w:r>
      <w:r>
        <w:rPr>
          <w:rFonts w:eastAsia="宋体" w:hint="eastAsia"/>
          <w:szCs w:val="22"/>
          <w:lang w:val="en-US" w:eastAsia="zh-CN"/>
        </w:rPr>
        <w:t xml:space="preserve"> </w:t>
      </w:r>
      <w:r w:rsidR="000B52AE">
        <w:rPr>
          <w:rFonts w:eastAsia="宋体" w:hint="eastAsia"/>
          <w:szCs w:val="22"/>
          <w:lang w:val="en-US" w:eastAsia="zh-CN"/>
        </w:rPr>
        <w:t>show</w:t>
      </w:r>
      <w:r w:rsidR="007D0B7D">
        <w:rPr>
          <w:rFonts w:eastAsia="宋体"/>
          <w:szCs w:val="22"/>
          <w:lang w:val="en-US" w:eastAsia="zh-CN"/>
        </w:rPr>
        <w:t>s</w:t>
      </w:r>
      <w:r w:rsidR="00D56F7A" w:rsidRPr="00762D30">
        <w:rPr>
          <w:rFonts w:eastAsia="宋体" w:hint="eastAsia"/>
          <w:szCs w:val="22"/>
          <w:lang w:val="en-US" w:eastAsia="zh-CN"/>
        </w:rPr>
        <w:t xml:space="preserve"> </w:t>
      </w:r>
      <w:r w:rsidR="00762D30">
        <w:rPr>
          <w:rFonts w:eastAsia="宋体" w:hint="eastAsia"/>
          <w:szCs w:val="22"/>
          <w:lang w:val="en-US" w:eastAsia="zh-CN"/>
        </w:rPr>
        <w:t>t</w:t>
      </w:r>
      <w:r w:rsidR="007D0B7D" w:rsidRPr="00762D30">
        <w:rPr>
          <w:rFonts w:eastAsia="宋体"/>
          <w:szCs w:val="22"/>
          <w:lang w:val="en-US" w:eastAsia="zh-CN"/>
        </w:rPr>
        <w:t xml:space="preserve">hat </w:t>
      </w:r>
      <w:r w:rsidR="006C2E13" w:rsidRPr="00762D30">
        <w:rPr>
          <w:rFonts w:eastAsia="宋体" w:hint="eastAsia"/>
          <w:szCs w:val="22"/>
          <w:lang w:val="en-US" w:eastAsia="zh-CN"/>
        </w:rPr>
        <w:t xml:space="preserve">the </w:t>
      </w:r>
      <w:r>
        <w:rPr>
          <w:rFonts w:eastAsia="宋体" w:hint="eastAsia"/>
          <w:szCs w:val="22"/>
          <w:lang w:val="en-US" w:eastAsia="zh-CN"/>
        </w:rPr>
        <w:t>LP-WUS</w:t>
      </w:r>
      <w:r w:rsidR="006C2E13" w:rsidRPr="00762D30">
        <w:rPr>
          <w:rFonts w:eastAsia="宋体" w:hint="eastAsia"/>
          <w:szCs w:val="22"/>
          <w:lang w:val="en-US" w:eastAsia="zh-CN"/>
        </w:rPr>
        <w:t xml:space="preserve"> is </w:t>
      </w:r>
      <w:r w:rsidR="006C2E13" w:rsidRPr="00762D30">
        <w:rPr>
          <w:rFonts w:eastAsia="宋体"/>
          <w:szCs w:val="22"/>
          <w:lang w:val="en-US" w:eastAsia="zh-CN"/>
        </w:rPr>
        <w:t>transmitted</w:t>
      </w:r>
      <w:r w:rsidR="006C2E13" w:rsidRPr="00762D30">
        <w:rPr>
          <w:rFonts w:eastAsia="宋体" w:hint="eastAsia"/>
          <w:szCs w:val="22"/>
          <w:lang w:val="en-US" w:eastAsia="zh-CN"/>
        </w:rPr>
        <w:t xml:space="preserve"> for waking up the target UE</w:t>
      </w:r>
      <w:r w:rsidR="007D0B7D" w:rsidRPr="00762D30">
        <w:rPr>
          <w:rFonts w:eastAsia="宋体"/>
          <w:szCs w:val="22"/>
          <w:lang w:val="en-US" w:eastAsia="zh-CN"/>
        </w:rPr>
        <w:t xml:space="preserve"> as the paging early indication</w:t>
      </w:r>
      <w:r w:rsidRPr="00762D30">
        <w:rPr>
          <w:rFonts w:eastAsia="宋体" w:hint="eastAsia"/>
          <w:szCs w:val="22"/>
          <w:lang w:val="en-US" w:eastAsia="zh-CN"/>
        </w:rPr>
        <w:t xml:space="preserve"> (PEI)</w:t>
      </w:r>
      <w:r w:rsidR="007D0B7D" w:rsidRPr="00762D30">
        <w:rPr>
          <w:rFonts w:eastAsia="宋体" w:hint="eastAsia"/>
          <w:szCs w:val="22"/>
          <w:lang w:val="en-US" w:eastAsia="zh-CN"/>
        </w:rPr>
        <w:t xml:space="preserve"> when t</w:t>
      </w:r>
      <w:r w:rsidR="004C058A" w:rsidRPr="00762D30">
        <w:rPr>
          <w:rFonts w:eastAsia="宋体" w:hint="eastAsia"/>
          <w:szCs w:val="22"/>
          <w:lang w:val="en-US" w:eastAsia="zh-CN"/>
        </w:rPr>
        <w:t>he data arrival</w:t>
      </w:r>
      <w:r w:rsidR="007D0B7D" w:rsidRPr="00762D30">
        <w:rPr>
          <w:rFonts w:eastAsia="宋体" w:hint="eastAsia"/>
          <w:szCs w:val="22"/>
          <w:lang w:val="en-US" w:eastAsia="zh-CN"/>
        </w:rPr>
        <w:t xml:space="preserve"> at the </w:t>
      </w:r>
      <w:proofErr w:type="spellStart"/>
      <w:r w:rsidR="007D0B7D" w:rsidRPr="00762D30">
        <w:rPr>
          <w:rFonts w:eastAsia="宋体" w:hint="eastAsia"/>
          <w:szCs w:val="22"/>
          <w:lang w:val="en-US" w:eastAsia="zh-CN"/>
        </w:rPr>
        <w:t>gNB</w:t>
      </w:r>
      <w:proofErr w:type="spellEnd"/>
      <w:r w:rsidR="006C2E13" w:rsidRPr="00762D30">
        <w:rPr>
          <w:rFonts w:eastAsia="宋体" w:hint="eastAsia"/>
          <w:szCs w:val="22"/>
          <w:lang w:val="en-US" w:eastAsia="zh-CN"/>
        </w:rPr>
        <w:t xml:space="preserve">. Once the </w:t>
      </w:r>
      <w:r w:rsidR="008B67DE" w:rsidRPr="00762D30">
        <w:rPr>
          <w:rFonts w:eastAsia="宋体" w:hint="eastAsia"/>
          <w:szCs w:val="22"/>
          <w:lang w:val="en-US" w:eastAsia="zh-CN"/>
        </w:rPr>
        <w:t>LP-WUS</w:t>
      </w:r>
      <w:r w:rsidR="00A51556" w:rsidRPr="00762D30">
        <w:rPr>
          <w:rFonts w:eastAsia="宋体" w:hint="eastAsia"/>
          <w:szCs w:val="22"/>
          <w:lang w:val="en-US" w:eastAsia="zh-CN"/>
        </w:rPr>
        <w:t xml:space="preserve"> is</w:t>
      </w:r>
      <w:r w:rsidR="006C2E13" w:rsidRPr="00762D30">
        <w:rPr>
          <w:rFonts w:eastAsia="宋体" w:hint="eastAsia"/>
          <w:szCs w:val="22"/>
          <w:lang w:val="en-US" w:eastAsia="zh-CN"/>
        </w:rPr>
        <w:t xml:space="preserve"> detect</w:t>
      </w:r>
      <w:r w:rsidR="00A51556" w:rsidRPr="00762D30">
        <w:rPr>
          <w:rFonts w:eastAsia="宋体" w:hint="eastAsia"/>
          <w:szCs w:val="22"/>
          <w:lang w:val="en-US" w:eastAsia="zh-CN"/>
        </w:rPr>
        <w:t xml:space="preserve">ed by the </w:t>
      </w:r>
      <w:r w:rsidRPr="00762D30">
        <w:rPr>
          <w:rFonts w:eastAsia="宋体" w:hint="eastAsia"/>
          <w:szCs w:val="22"/>
          <w:lang w:val="en-US" w:eastAsia="zh-CN"/>
        </w:rPr>
        <w:t>LP-WUR</w:t>
      </w:r>
      <w:r w:rsidR="00A51556" w:rsidRPr="00762D30">
        <w:rPr>
          <w:rFonts w:eastAsia="宋体" w:hint="eastAsia"/>
          <w:szCs w:val="22"/>
          <w:lang w:val="en-US" w:eastAsia="zh-CN"/>
        </w:rPr>
        <w:t>, the main</w:t>
      </w:r>
      <w:r w:rsidR="007D0B7D" w:rsidRPr="00762D30">
        <w:rPr>
          <w:rFonts w:eastAsia="宋体"/>
          <w:szCs w:val="22"/>
          <w:lang w:val="en-US" w:eastAsia="zh-CN"/>
        </w:rPr>
        <w:t xml:space="preserve"> NR</w:t>
      </w:r>
      <w:r w:rsidR="00A51556" w:rsidRPr="00762D30">
        <w:rPr>
          <w:rFonts w:eastAsia="宋体" w:hint="eastAsia"/>
          <w:szCs w:val="22"/>
          <w:lang w:val="en-US" w:eastAsia="zh-CN"/>
        </w:rPr>
        <w:t xml:space="preserve"> radio</w:t>
      </w:r>
      <w:r w:rsidR="007D0B7D" w:rsidRPr="00762D30">
        <w:rPr>
          <w:rFonts w:eastAsia="宋体"/>
          <w:szCs w:val="22"/>
          <w:lang w:val="en-US" w:eastAsia="zh-CN"/>
        </w:rPr>
        <w:t xml:space="preserve"> is triggered to</w:t>
      </w:r>
      <w:r w:rsidR="00C95803" w:rsidRPr="00762D30">
        <w:rPr>
          <w:rFonts w:eastAsia="宋体" w:hint="eastAsia"/>
          <w:szCs w:val="22"/>
          <w:lang w:val="en-US" w:eastAsia="zh-CN"/>
        </w:rPr>
        <w:t xml:space="preserve"> </w:t>
      </w:r>
      <w:r w:rsidR="008B67DE" w:rsidRPr="00762D30">
        <w:rPr>
          <w:rFonts w:eastAsia="宋体"/>
          <w:szCs w:val="22"/>
          <w:lang w:val="en-US" w:eastAsia="zh-CN"/>
        </w:rPr>
        <w:t xml:space="preserve">transition </w:t>
      </w:r>
      <w:r w:rsidR="00333B34" w:rsidRPr="00762D30">
        <w:rPr>
          <w:rFonts w:eastAsia="宋体" w:hint="eastAsia"/>
          <w:szCs w:val="22"/>
          <w:lang w:val="en-US" w:eastAsia="zh-CN"/>
        </w:rPr>
        <w:t>from the ultra-</w:t>
      </w:r>
      <w:r w:rsidR="00F73820" w:rsidRPr="00762D30">
        <w:rPr>
          <w:rFonts w:eastAsia="宋体" w:hint="eastAsia"/>
          <w:szCs w:val="22"/>
          <w:lang w:val="en-US" w:eastAsia="zh-CN"/>
        </w:rPr>
        <w:t xml:space="preserve">deep sleep state </w:t>
      </w:r>
      <w:r w:rsidR="00A51556" w:rsidRPr="00762D30">
        <w:rPr>
          <w:rFonts w:eastAsia="宋体" w:hint="eastAsia"/>
          <w:szCs w:val="22"/>
          <w:lang w:val="en-US" w:eastAsia="zh-CN"/>
        </w:rPr>
        <w:t xml:space="preserve">into </w:t>
      </w:r>
      <w:r w:rsidR="00F73820" w:rsidRPr="00762D30">
        <w:rPr>
          <w:rFonts w:eastAsia="宋体" w:hint="eastAsia"/>
          <w:szCs w:val="22"/>
          <w:lang w:val="en-US" w:eastAsia="zh-CN"/>
        </w:rPr>
        <w:t xml:space="preserve">the </w:t>
      </w:r>
      <w:r w:rsidR="00A51556" w:rsidRPr="00762D30">
        <w:rPr>
          <w:rFonts w:eastAsia="宋体" w:hint="eastAsia"/>
          <w:szCs w:val="22"/>
          <w:lang w:val="en-US" w:eastAsia="zh-CN"/>
        </w:rPr>
        <w:t>active state.</w:t>
      </w:r>
      <w:r w:rsidR="00F73820" w:rsidRPr="00762D30">
        <w:rPr>
          <w:rFonts w:eastAsia="宋体" w:hint="eastAsia"/>
          <w:szCs w:val="22"/>
          <w:lang w:val="en-US" w:eastAsia="zh-CN"/>
        </w:rPr>
        <w:t xml:space="preserve"> The main radio need</w:t>
      </w:r>
      <w:r w:rsidRPr="00762D30">
        <w:rPr>
          <w:rFonts w:eastAsia="宋体" w:hint="eastAsia"/>
          <w:szCs w:val="22"/>
          <w:lang w:val="en-US" w:eastAsia="zh-CN"/>
        </w:rPr>
        <w:t>s</w:t>
      </w:r>
      <w:r w:rsidR="00F73820" w:rsidRPr="00762D30">
        <w:rPr>
          <w:rFonts w:eastAsia="宋体" w:hint="eastAsia"/>
          <w:szCs w:val="22"/>
          <w:lang w:val="en-US" w:eastAsia="zh-CN"/>
        </w:rPr>
        <w:t xml:space="preserve"> </w:t>
      </w:r>
      <w:r w:rsidRPr="00762D30">
        <w:rPr>
          <w:rFonts w:eastAsia="宋体" w:hint="eastAsia"/>
          <w:szCs w:val="22"/>
          <w:lang w:val="en-US" w:eastAsia="zh-CN"/>
        </w:rPr>
        <w:t xml:space="preserve">to </w:t>
      </w:r>
      <w:r w:rsidR="00F73820" w:rsidRPr="00762D30">
        <w:rPr>
          <w:rFonts w:eastAsia="宋体"/>
          <w:szCs w:val="22"/>
          <w:lang w:val="en-US" w:eastAsia="zh-CN"/>
        </w:rPr>
        <w:t>acquire</w:t>
      </w:r>
      <w:r w:rsidR="00F73820" w:rsidRPr="00762D30">
        <w:rPr>
          <w:rFonts w:eastAsia="宋体" w:hint="eastAsia"/>
          <w:szCs w:val="22"/>
          <w:lang w:val="en-US" w:eastAsia="zh-CN"/>
        </w:rPr>
        <w:t xml:space="preserve"> </w:t>
      </w:r>
      <w:r w:rsidR="003737A4" w:rsidRPr="00762D30">
        <w:rPr>
          <w:rFonts w:eastAsia="宋体" w:hint="eastAsia"/>
          <w:szCs w:val="22"/>
          <w:lang w:val="en-US" w:eastAsia="zh-CN"/>
        </w:rPr>
        <w:t>t</w:t>
      </w:r>
      <w:r w:rsidR="003737A4" w:rsidRPr="00762D30">
        <w:rPr>
          <w:rFonts w:eastAsia="宋体"/>
          <w:szCs w:val="22"/>
          <w:lang w:val="en-US" w:eastAsia="zh-CN"/>
        </w:rPr>
        <w:t xml:space="preserve">ime </w:t>
      </w:r>
      <w:r w:rsidR="00D526E2" w:rsidRPr="00762D30">
        <w:rPr>
          <w:rFonts w:eastAsia="宋体"/>
          <w:szCs w:val="22"/>
          <w:lang w:val="en-US" w:eastAsia="zh-CN"/>
        </w:rPr>
        <w:t xml:space="preserve">and </w:t>
      </w:r>
      <w:r w:rsidR="003737A4" w:rsidRPr="00762D30">
        <w:rPr>
          <w:rFonts w:eastAsia="宋体"/>
          <w:szCs w:val="22"/>
          <w:lang w:val="en-US" w:eastAsia="zh-CN"/>
        </w:rPr>
        <w:t>frequency</w:t>
      </w:r>
      <w:r w:rsidR="00F73820" w:rsidRPr="00762D30">
        <w:rPr>
          <w:rFonts w:eastAsia="宋体" w:hint="eastAsia"/>
          <w:szCs w:val="22"/>
          <w:lang w:val="en-US" w:eastAsia="zh-CN"/>
        </w:rPr>
        <w:t xml:space="preserve"> s</w:t>
      </w:r>
      <w:r w:rsidR="00F73820" w:rsidRPr="00762D30">
        <w:rPr>
          <w:rFonts w:eastAsia="宋体"/>
          <w:szCs w:val="22"/>
          <w:lang w:val="en-US" w:eastAsia="zh-CN"/>
        </w:rPr>
        <w:t>ynchroniz</w:t>
      </w:r>
      <w:r w:rsidR="00D56F7A" w:rsidRPr="00762D30">
        <w:rPr>
          <w:rFonts w:eastAsia="宋体"/>
          <w:szCs w:val="22"/>
          <w:lang w:val="en-US" w:eastAsia="zh-CN"/>
        </w:rPr>
        <w:t>ation</w:t>
      </w:r>
      <w:r w:rsidR="00F73820" w:rsidRPr="00762D30">
        <w:rPr>
          <w:rFonts w:eastAsia="宋体" w:hint="eastAsia"/>
          <w:szCs w:val="22"/>
          <w:lang w:val="en-US" w:eastAsia="zh-CN"/>
        </w:rPr>
        <w:t xml:space="preserve"> from SSB/TRS</w:t>
      </w:r>
      <w:r w:rsidR="00F23AEA" w:rsidRPr="00762D30">
        <w:rPr>
          <w:rFonts w:eastAsia="宋体" w:hint="eastAsia"/>
          <w:szCs w:val="22"/>
          <w:lang w:val="en-US" w:eastAsia="zh-CN"/>
        </w:rPr>
        <w:t xml:space="preserve"> </w:t>
      </w:r>
      <w:r w:rsidR="00711B19">
        <w:rPr>
          <w:rFonts w:eastAsia="宋体"/>
          <w:szCs w:val="22"/>
          <w:lang w:val="en-US" w:eastAsia="zh-CN"/>
        </w:rPr>
        <w:t>and</w:t>
      </w:r>
      <w:r w:rsidR="00F23AEA" w:rsidRPr="00762D30">
        <w:rPr>
          <w:rFonts w:eastAsia="宋体" w:hint="eastAsia"/>
          <w:szCs w:val="22"/>
          <w:lang w:val="en-US" w:eastAsia="zh-CN"/>
        </w:rPr>
        <w:t xml:space="preserve"> c</w:t>
      </w:r>
      <w:r w:rsidR="00F23AEA" w:rsidRPr="00762D30">
        <w:rPr>
          <w:rFonts w:eastAsia="宋体"/>
          <w:szCs w:val="22"/>
          <w:lang w:val="en-US" w:eastAsia="zh-CN"/>
        </w:rPr>
        <w:t xml:space="preserve">alibrate the </w:t>
      </w:r>
      <w:r w:rsidR="00F23AEA" w:rsidRPr="00762D30">
        <w:rPr>
          <w:rFonts w:eastAsia="宋体" w:hint="eastAsia"/>
          <w:szCs w:val="22"/>
          <w:lang w:val="en-US" w:eastAsia="zh-CN"/>
        </w:rPr>
        <w:t xml:space="preserve">drift of local </w:t>
      </w:r>
      <w:r w:rsidR="00F23AEA" w:rsidRPr="00762D30">
        <w:rPr>
          <w:rFonts w:eastAsia="宋体"/>
          <w:szCs w:val="22"/>
          <w:lang w:val="en-US" w:eastAsia="zh-CN"/>
        </w:rPr>
        <w:t>clock and oscillator</w:t>
      </w:r>
      <w:r w:rsidR="00F23AEA" w:rsidRPr="00762D30">
        <w:rPr>
          <w:rFonts w:eastAsia="宋体" w:hint="eastAsia"/>
          <w:szCs w:val="22"/>
          <w:lang w:val="en-US" w:eastAsia="zh-CN"/>
        </w:rPr>
        <w:t xml:space="preserve"> </w:t>
      </w:r>
      <w:r w:rsidR="00F23AEA" w:rsidRPr="00762D30">
        <w:rPr>
          <w:rFonts w:eastAsia="宋体"/>
          <w:szCs w:val="22"/>
          <w:lang w:val="en-US" w:eastAsia="zh-CN"/>
        </w:rPr>
        <w:t>caused</w:t>
      </w:r>
      <w:r w:rsidR="00F23AEA" w:rsidRPr="00762D30">
        <w:rPr>
          <w:rFonts w:eastAsia="宋体" w:hint="eastAsia"/>
          <w:szCs w:val="22"/>
          <w:lang w:val="en-US" w:eastAsia="zh-CN"/>
        </w:rPr>
        <w:t xml:space="preserve"> by long </w:t>
      </w:r>
      <w:r w:rsidRPr="00762D30">
        <w:rPr>
          <w:rFonts w:eastAsia="宋体" w:hint="eastAsia"/>
          <w:szCs w:val="22"/>
          <w:lang w:val="en-US" w:eastAsia="zh-CN"/>
        </w:rPr>
        <w:t>sleep time</w:t>
      </w:r>
      <w:r w:rsidR="00F23AEA" w:rsidRPr="00762D30">
        <w:rPr>
          <w:rFonts w:eastAsia="宋体" w:hint="eastAsia"/>
          <w:szCs w:val="22"/>
          <w:lang w:val="en-US" w:eastAsia="zh-CN"/>
        </w:rPr>
        <w:t xml:space="preserve">. </w:t>
      </w:r>
      <w:r w:rsidR="00333B34" w:rsidRPr="00762D30">
        <w:rPr>
          <w:rFonts w:eastAsia="宋体" w:hint="eastAsia"/>
          <w:szCs w:val="22"/>
          <w:lang w:val="en-US" w:eastAsia="zh-CN"/>
        </w:rPr>
        <w:t xml:space="preserve">After </w:t>
      </w:r>
      <w:r w:rsidR="00333B34" w:rsidRPr="00762D30">
        <w:rPr>
          <w:rFonts w:eastAsia="宋体"/>
          <w:szCs w:val="22"/>
          <w:lang w:val="en-US" w:eastAsia="zh-CN"/>
        </w:rPr>
        <w:t>accomplish</w:t>
      </w:r>
      <w:r w:rsidR="00333B34" w:rsidRPr="00762D30">
        <w:rPr>
          <w:rFonts w:eastAsia="宋体" w:hint="eastAsia"/>
          <w:szCs w:val="22"/>
          <w:lang w:val="en-US" w:eastAsia="zh-CN"/>
        </w:rPr>
        <w:t xml:space="preserve">ing the </w:t>
      </w:r>
      <w:r w:rsidR="00EA2B38" w:rsidRPr="00762D30">
        <w:rPr>
          <w:rFonts w:eastAsia="宋体" w:hint="eastAsia"/>
          <w:szCs w:val="22"/>
          <w:lang w:val="en-US" w:eastAsia="zh-CN"/>
        </w:rPr>
        <w:t>t</w:t>
      </w:r>
      <w:r w:rsidR="00EA2B38" w:rsidRPr="00762D30">
        <w:rPr>
          <w:rFonts w:eastAsia="宋体"/>
          <w:szCs w:val="22"/>
          <w:lang w:val="en-US" w:eastAsia="zh-CN"/>
        </w:rPr>
        <w:t xml:space="preserve">ime </w:t>
      </w:r>
      <w:r w:rsidR="00D526E2" w:rsidRPr="00762D30">
        <w:rPr>
          <w:rFonts w:eastAsia="宋体"/>
          <w:szCs w:val="22"/>
          <w:lang w:val="en-US" w:eastAsia="zh-CN"/>
        </w:rPr>
        <w:t xml:space="preserve">and </w:t>
      </w:r>
      <w:r w:rsidR="00EA2B38" w:rsidRPr="00762D30">
        <w:rPr>
          <w:rFonts w:eastAsia="宋体" w:hint="eastAsia"/>
          <w:szCs w:val="22"/>
          <w:lang w:val="en-US" w:eastAsia="zh-CN"/>
        </w:rPr>
        <w:t>f</w:t>
      </w:r>
      <w:r w:rsidR="00D526E2" w:rsidRPr="00762D30">
        <w:rPr>
          <w:rFonts w:eastAsia="宋体"/>
          <w:szCs w:val="22"/>
          <w:lang w:val="en-US" w:eastAsia="zh-CN"/>
        </w:rPr>
        <w:t>requency</w:t>
      </w:r>
      <w:r w:rsidR="00333B34" w:rsidRPr="00762D30">
        <w:rPr>
          <w:rFonts w:eastAsia="宋体" w:hint="eastAsia"/>
          <w:szCs w:val="22"/>
          <w:lang w:val="en-US" w:eastAsia="zh-CN"/>
        </w:rPr>
        <w:t xml:space="preserve"> s</w:t>
      </w:r>
      <w:r w:rsidR="00333B34" w:rsidRPr="00762D30">
        <w:rPr>
          <w:rFonts w:eastAsia="宋体"/>
          <w:szCs w:val="22"/>
          <w:lang w:val="en-US" w:eastAsia="zh-CN"/>
        </w:rPr>
        <w:t>ynchroniz</w:t>
      </w:r>
      <w:r w:rsidR="00D526E2" w:rsidRPr="00762D30">
        <w:rPr>
          <w:rFonts w:eastAsia="宋体"/>
          <w:szCs w:val="22"/>
          <w:lang w:val="en-US" w:eastAsia="zh-CN"/>
        </w:rPr>
        <w:t>ation</w:t>
      </w:r>
      <w:r w:rsidR="00F23AEA" w:rsidRPr="00762D30">
        <w:rPr>
          <w:rFonts w:eastAsia="宋体" w:hint="eastAsia"/>
          <w:szCs w:val="22"/>
          <w:lang w:val="en-US" w:eastAsia="zh-CN"/>
        </w:rPr>
        <w:t xml:space="preserve">, the main radio </w:t>
      </w:r>
      <w:r w:rsidR="00D526E2" w:rsidRPr="00762D30">
        <w:rPr>
          <w:rFonts w:eastAsia="宋体"/>
          <w:szCs w:val="22"/>
          <w:lang w:val="en-US" w:eastAsia="zh-CN"/>
        </w:rPr>
        <w:t xml:space="preserve">can perform the coherent detection of </w:t>
      </w:r>
      <w:r w:rsidR="00F23AEA" w:rsidRPr="00762D30">
        <w:rPr>
          <w:rFonts w:eastAsia="宋体" w:hint="eastAsia"/>
          <w:szCs w:val="22"/>
          <w:lang w:val="en-US" w:eastAsia="zh-CN"/>
        </w:rPr>
        <w:t xml:space="preserve">the </w:t>
      </w:r>
      <w:r w:rsidR="00F23AEA" w:rsidRPr="00762D30">
        <w:rPr>
          <w:rFonts w:eastAsia="宋体"/>
          <w:szCs w:val="22"/>
          <w:lang w:val="en-US" w:eastAsia="zh-CN"/>
        </w:rPr>
        <w:t xml:space="preserve">paging </w:t>
      </w:r>
      <w:r w:rsidR="00C95803" w:rsidRPr="00762D30">
        <w:rPr>
          <w:rFonts w:eastAsia="宋体"/>
          <w:szCs w:val="22"/>
          <w:lang w:val="en-US" w:eastAsia="zh-CN"/>
        </w:rPr>
        <w:t>DCI</w:t>
      </w:r>
      <w:r w:rsidR="00F23AEA" w:rsidRPr="00762D30">
        <w:rPr>
          <w:rFonts w:eastAsia="宋体"/>
          <w:szCs w:val="22"/>
          <w:lang w:val="en-US" w:eastAsia="zh-CN"/>
        </w:rPr>
        <w:t xml:space="preserve"> </w:t>
      </w:r>
      <w:r w:rsidR="00F23AEA" w:rsidRPr="00762D30">
        <w:rPr>
          <w:rFonts w:eastAsia="宋体" w:hint="eastAsia"/>
          <w:szCs w:val="22"/>
          <w:lang w:val="en-US" w:eastAsia="zh-CN"/>
        </w:rPr>
        <w:t xml:space="preserve">in the time of first PO </w:t>
      </w:r>
      <w:r w:rsidR="00F23AEA" w:rsidRPr="00762D30">
        <w:rPr>
          <w:rFonts w:eastAsia="宋体"/>
          <w:szCs w:val="22"/>
          <w:lang w:val="en-US" w:eastAsia="zh-CN"/>
        </w:rPr>
        <w:t>occasion</w:t>
      </w:r>
      <w:r w:rsidRPr="00762D30">
        <w:rPr>
          <w:rFonts w:eastAsia="宋体" w:hint="eastAsia"/>
          <w:szCs w:val="22"/>
          <w:lang w:val="en-US" w:eastAsia="zh-CN"/>
        </w:rPr>
        <w:t xml:space="preserve"> which</w:t>
      </w:r>
      <w:r w:rsidR="00F23AEA" w:rsidRPr="00762D30">
        <w:rPr>
          <w:rFonts w:eastAsia="宋体" w:hint="eastAsia"/>
          <w:szCs w:val="22"/>
          <w:lang w:val="en-US" w:eastAsia="zh-CN"/>
        </w:rPr>
        <w:t xml:space="preserve"> UE </w:t>
      </w:r>
      <w:r w:rsidR="00D526E2" w:rsidRPr="00762D30">
        <w:rPr>
          <w:rFonts w:eastAsia="宋体"/>
          <w:szCs w:val="22"/>
          <w:lang w:val="en-US" w:eastAsia="zh-CN"/>
        </w:rPr>
        <w:t xml:space="preserve">is configured to </w:t>
      </w:r>
      <w:r w:rsidR="00F23AEA" w:rsidRPr="00762D30">
        <w:rPr>
          <w:rFonts w:eastAsia="宋体" w:hint="eastAsia"/>
          <w:szCs w:val="22"/>
          <w:lang w:val="en-US" w:eastAsia="zh-CN"/>
        </w:rPr>
        <w:t>monitor</w:t>
      </w:r>
      <w:r w:rsidR="00EA6196" w:rsidRPr="00762D30">
        <w:rPr>
          <w:rFonts w:eastAsia="宋体" w:hint="eastAsia"/>
          <w:szCs w:val="22"/>
          <w:lang w:val="en-US" w:eastAsia="zh-CN"/>
        </w:rPr>
        <w:t>.</w:t>
      </w:r>
      <w:r w:rsidR="00881B17" w:rsidRPr="00762D30">
        <w:rPr>
          <w:rFonts w:eastAsia="宋体" w:hint="eastAsia"/>
          <w:szCs w:val="22"/>
          <w:lang w:val="en-US" w:eastAsia="zh-CN"/>
        </w:rPr>
        <w:t xml:space="preserve"> </w:t>
      </w:r>
      <w:r w:rsidR="00D526E2" w:rsidRPr="00762D30">
        <w:rPr>
          <w:rFonts w:eastAsia="宋体"/>
          <w:szCs w:val="22"/>
          <w:lang w:val="en-US" w:eastAsia="zh-CN"/>
        </w:rPr>
        <w:t>T</w:t>
      </w:r>
      <w:r w:rsidR="00881B17" w:rsidRPr="00762D30">
        <w:rPr>
          <w:rFonts w:eastAsia="宋体"/>
          <w:szCs w:val="22"/>
          <w:lang w:val="en-US" w:eastAsia="zh-CN"/>
        </w:rPr>
        <w:t xml:space="preserve">he power </w:t>
      </w:r>
      <w:r w:rsidR="00D526E2" w:rsidRPr="00762D30">
        <w:rPr>
          <w:rFonts w:eastAsia="宋体"/>
          <w:szCs w:val="22"/>
          <w:lang w:val="en-US" w:eastAsia="zh-CN"/>
        </w:rPr>
        <w:t xml:space="preserve">consumption </w:t>
      </w:r>
      <w:r w:rsidR="00881B17" w:rsidRPr="00762D30">
        <w:rPr>
          <w:rFonts w:eastAsia="宋体"/>
          <w:szCs w:val="22"/>
          <w:lang w:val="en-US" w:eastAsia="zh-CN"/>
        </w:rPr>
        <w:t xml:space="preserve">of LP-WUR in </w:t>
      </w:r>
      <w:r w:rsidR="00333B34" w:rsidRPr="00762D30">
        <w:rPr>
          <w:rFonts w:eastAsia="宋体"/>
          <w:szCs w:val="22"/>
          <w:lang w:val="en-US" w:eastAsia="zh-CN"/>
        </w:rPr>
        <w:t>active state is 1/</w:t>
      </w:r>
      <w:r w:rsidR="003D1CA6" w:rsidRPr="00762D30">
        <w:rPr>
          <w:rFonts w:eastAsia="宋体" w:hint="eastAsia"/>
          <w:szCs w:val="22"/>
          <w:lang w:val="en-US" w:eastAsia="zh-CN"/>
        </w:rPr>
        <w:t>1</w:t>
      </w:r>
      <w:r w:rsidR="00333B34" w:rsidRPr="00762D30">
        <w:rPr>
          <w:rFonts w:eastAsia="宋体"/>
          <w:szCs w:val="22"/>
          <w:lang w:val="en-US" w:eastAsia="zh-CN"/>
        </w:rPr>
        <w:t xml:space="preserve">0000 of </w:t>
      </w:r>
      <w:r w:rsidR="00D526E2" w:rsidRPr="00762D30">
        <w:rPr>
          <w:rFonts w:eastAsia="宋体"/>
          <w:szCs w:val="22"/>
          <w:lang w:val="en-US" w:eastAsia="zh-CN"/>
        </w:rPr>
        <w:t xml:space="preserve">the power consumption of the </w:t>
      </w:r>
      <w:r w:rsidR="00881B17" w:rsidRPr="00762D30">
        <w:rPr>
          <w:rFonts w:eastAsia="宋体"/>
          <w:szCs w:val="22"/>
          <w:lang w:val="en-US" w:eastAsia="zh-CN"/>
        </w:rPr>
        <w:t>main radio detecting</w:t>
      </w:r>
      <w:r w:rsidR="00D526E2" w:rsidRPr="00762D30">
        <w:rPr>
          <w:rFonts w:eastAsia="宋体"/>
          <w:szCs w:val="22"/>
          <w:lang w:val="en-US" w:eastAsia="zh-CN"/>
        </w:rPr>
        <w:t xml:space="preserve"> PEI on</w:t>
      </w:r>
      <w:r w:rsidR="00881B17" w:rsidRPr="00762D30">
        <w:rPr>
          <w:rFonts w:eastAsia="宋体"/>
          <w:szCs w:val="22"/>
          <w:lang w:val="en-US" w:eastAsia="zh-CN"/>
        </w:rPr>
        <w:t xml:space="preserve"> PDCCH</w:t>
      </w:r>
      <w:r w:rsidR="00D526E2" w:rsidRPr="00762D30">
        <w:rPr>
          <w:rFonts w:eastAsia="宋体"/>
          <w:szCs w:val="22"/>
          <w:lang w:val="en-US" w:eastAsia="zh-CN"/>
        </w:rPr>
        <w:t>. The LP-WUS as the</w:t>
      </w:r>
      <w:r w:rsidR="00D56F7A" w:rsidRPr="00762D30">
        <w:rPr>
          <w:rFonts w:eastAsia="宋体"/>
          <w:szCs w:val="22"/>
          <w:lang w:val="en-US" w:eastAsia="zh-CN"/>
        </w:rPr>
        <w:t xml:space="preserve"> PEI in place of DCI format 2_7</w:t>
      </w:r>
      <w:r w:rsidR="00881B17" w:rsidRPr="00762D30">
        <w:rPr>
          <w:rFonts w:eastAsia="宋体"/>
          <w:szCs w:val="22"/>
          <w:lang w:val="en-US" w:eastAsia="zh-CN"/>
        </w:rPr>
        <w:t xml:space="preserve"> can save significant UE power.</w:t>
      </w:r>
    </w:p>
    <w:p w14:paraId="6C500F1A" w14:textId="35D0AF18" w:rsidR="00EC5BF4" w:rsidRDefault="00E848D8" w:rsidP="00E848D8">
      <w:pPr>
        <w:spacing w:before="120" w:after="120"/>
        <w:jc w:val="center"/>
        <w:rPr>
          <w:rFonts w:eastAsiaTheme="minorEastAsia"/>
          <w:lang w:eastAsia="zh-CN"/>
        </w:rPr>
      </w:pPr>
      <w:r>
        <w:rPr>
          <w:rFonts w:eastAsiaTheme="minorEastAsia"/>
          <w:noProof/>
          <w:lang w:val="en-US" w:eastAsia="zh-CN"/>
        </w:rPr>
        <w:drawing>
          <wp:inline distT="0" distB="0" distL="0" distR="0" wp14:anchorId="7B8F5807" wp14:editId="6CD57F57">
            <wp:extent cx="4550805" cy="1547896"/>
            <wp:effectExtent l="0" t="0" r="2540" b="0"/>
            <wp:docPr id="1" name="图片 1" descr="C:\Users\liyaomin\Desktop\schem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iyaomin\Desktop\scheme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50653" cy="1547844"/>
                    </a:xfrm>
                    <a:prstGeom prst="rect">
                      <a:avLst/>
                    </a:prstGeom>
                    <a:noFill/>
                    <a:ln>
                      <a:noFill/>
                    </a:ln>
                  </pic:spPr>
                </pic:pic>
              </a:graphicData>
            </a:graphic>
          </wp:inline>
        </w:drawing>
      </w:r>
    </w:p>
    <w:p w14:paraId="1F1A6D27" w14:textId="55A04035" w:rsidR="00146934" w:rsidRPr="00146934" w:rsidRDefault="00146934" w:rsidP="00D413A3">
      <w:pPr>
        <w:pStyle w:val="a4"/>
        <w:jc w:val="center"/>
        <w:rPr>
          <w:rFonts w:eastAsiaTheme="minorEastAsia"/>
          <w:lang w:eastAsia="zh-CN"/>
        </w:rPr>
      </w:pPr>
      <w:bookmarkStart w:id="2" w:name="_Ref127521497"/>
      <w:r>
        <w:t xml:space="preserve">Figure </w:t>
      </w:r>
      <w:r>
        <w:fldChar w:fldCharType="begin"/>
      </w:r>
      <w:r>
        <w:instrText xml:space="preserve"> SEQ Figure \* ARABIC </w:instrText>
      </w:r>
      <w:r>
        <w:fldChar w:fldCharType="separate"/>
      </w:r>
      <w:r w:rsidR="00711B19">
        <w:rPr>
          <w:noProof/>
        </w:rPr>
        <w:t>1</w:t>
      </w:r>
      <w:r>
        <w:fldChar w:fldCharType="end"/>
      </w:r>
      <w:bookmarkEnd w:id="2"/>
      <w:r>
        <w:rPr>
          <w:rFonts w:eastAsiaTheme="minorEastAsia" w:hint="eastAsia"/>
          <w:lang w:eastAsia="zh-CN"/>
        </w:rPr>
        <w:t>: The pr</w:t>
      </w:r>
      <w:r w:rsidR="00B676FB">
        <w:rPr>
          <w:rFonts w:eastAsiaTheme="minorEastAsia" w:hint="eastAsia"/>
          <w:lang w:eastAsia="zh-CN"/>
        </w:rPr>
        <w:t>ocedure of LP-WUS replacing PEI</w:t>
      </w:r>
    </w:p>
    <w:p w14:paraId="2F1DECE4" w14:textId="15778A53" w:rsidR="00881B17" w:rsidRPr="00231613" w:rsidRDefault="00881B17" w:rsidP="00231613">
      <w:pPr>
        <w:spacing w:afterLines="50" w:after="120" w:line="240" w:lineRule="auto"/>
        <w:jc w:val="both"/>
        <w:rPr>
          <w:rFonts w:eastAsia="宋体"/>
          <w:b/>
          <w:szCs w:val="22"/>
          <w:lang w:val="en-US" w:eastAsia="zh-CN"/>
        </w:rPr>
      </w:pPr>
      <w:r w:rsidRPr="00231613">
        <w:rPr>
          <w:rFonts w:eastAsia="宋体"/>
          <w:b/>
          <w:szCs w:val="22"/>
          <w:lang w:val="en-US" w:eastAsia="zh-CN"/>
        </w:rPr>
        <w:t>Proposal 1:  The</w:t>
      </w:r>
      <w:r w:rsidR="00D526E2" w:rsidRPr="00231613">
        <w:rPr>
          <w:rFonts w:eastAsia="宋体"/>
          <w:b/>
          <w:szCs w:val="22"/>
          <w:lang w:val="en-US" w:eastAsia="zh-CN"/>
        </w:rPr>
        <w:t xml:space="preserve"> LP-WUS as the paging early indication</w:t>
      </w:r>
      <w:r w:rsidR="00EA2B38" w:rsidRPr="00231613">
        <w:rPr>
          <w:rFonts w:eastAsia="宋体" w:hint="eastAsia"/>
          <w:b/>
          <w:szCs w:val="22"/>
          <w:lang w:val="en-US" w:eastAsia="zh-CN"/>
        </w:rPr>
        <w:t xml:space="preserve"> (PEI)</w:t>
      </w:r>
      <w:r w:rsidR="00711B19">
        <w:rPr>
          <w:rFonts w:eastAsia="宋体"/>
          <w:b/>
          <w:szCs w:val="22"/>
          <w:lang w:val="en-US" w:eastAsia="zh-CN"/>
        </w:rPr>
        <w:t xml:space="preserve"> could achieve</w:t>
      </w:r>
      <w:r w:rsidR="008B67DE" w:rsidRPr="00231613">
        <w:rPr>
          <w:rFonts w:eastAsia="宋体" w:hint="eastAsia"/>
          <w:b/>
          <w:szCs w:val="22"/>
          <w:lang w:val="en-US" w:eastAsia="zh-CN"/>
        </w:rPr>
        <w:t xml:space="preserve"> </w:t>
      </w:r>
      <w:r w:rsidR="00EC5BF4" w:rsidRPr="00231613">
        <w:rPr>
          <w:rFonts w:eastAsia="宋体" w:hint="eastAsia"/>
          <w:b/>
          <w:szCs w:val="22"/>
          <w:lang w:val="en-US" w:eastAsia="zh-CN"/>
        </w:rPr>
        <w:t xml:space="preserve">up to 1/10000 power </w:t>
      </w:r>
      <w:r w:rsidR="00D526E2" w:rsidRPr="00231613">
        <w:rPr>
          <w:rFonts w:eastAsia="宋体"/>
          <w:b/>
          <w:szCs w:val="22"/>
          <w:lang w:val="en-US" w:eastAsia="zh-CN"/>
        </w:rPr>
        <w:t xml:space="preserve">consumption </w:t>
      </w:r>
      <w:r w:rsidR="00EC5BF4" w:rsidRPr="00231613">
        <w:rPr>
          <w:rFonts w:eastAsia="宋体"/>
          <w:b/>
          <w:szCs w:val="22"/>
          <w:lang w:val="en-US" w:eastAsia="zh-CN"/>
        </w:rPr>
        <w:t>comparing to t</w:t>
      </w:r>
      <w:r w:rsidR="00D526E2" w:rsidRPr="00231613">
        <w:rPr>
          <w:rFonts w:eastAsia="宋体"/>
          <w:b/>
          <w:szCs w:val="22"/>
          <w:lang w:val="en-US" w:eastAsia="zh-CN"/>
        </w:rPr>
        <w:t xml:space="preserve">hat of DCI format 2_7 </w:t>
      </w:r>
      <w:r w:rsidR="00EC5BF4" w:rsidRPr="00231613">
        <w:rPr>
          <w:rFonts w:eastAsia="宋体" w:hint="eastAsia"/>
          <w:b/>
          <w:szCs w:val="22"/>
          <w:lang w:val="en-US" w:eastAsia="zh-CN"/>
        </w:rPr>
        <w:t>PEI</w:t>
      </w:r>
      <w:r w:rsidRPr="00231613">
        <w:rPr>
          <w:rFonts w:eastAsia="宋体"/>
          <w:b/>
          <w:szCs w:val="22"/>
          <w:lang w:val="en-US" w:eastAsia="zh-CN"/>
        </w:rPr>
        <w:t xml:space="preserve"> </w:t>
      </w:r>
      <w:r w:rsidR="00D526E2" w:rsidRPr="00231613">
        <w:rPr>
          <w:rFonts w:eastAsia="宋体"/>
          <w:b/>
          <w:szCs w:val="22"/>
          <w:lang w:val="en-US" w:eastAsia="zh-CN"/>
        </w:rPr>
        <w:t xml:space="preserve">for UEs </w:t>
      </w:r>
      <w:r w:rsidRPr="00231613">
        <w:rPr>
          <w:rFonts w:eastAsia="宋体"/>
          <w:b/>
          <w:szCs w:val="22"/>
          <w:lang w:val="en-US" w:eastAsia="zh-CN"/>
        </w:rPr>
        <w:t>in</w:t>
      </w:r>
      <w:r w:rsidRPr="00231613">
        <w:rPr>
          <w:rFonts w:eastAsia="宋体" w:hint="eastAsia"/>
          <w:b/>
          <w:szCs w:val="22"/>
          <w:lang w:val="en-US" w:eastAsia="zh-CN"/>
        </w:rPr>
        <w:t xml:space="preserve"> RRC </w:t>
      </w:r>
      <w:r w:rsidRPr="00231613">
        <w:rPr>
          <w:rFonts w:eastAsia="宋体"/>
          <w:b/>
          <w:szCs w:val="22"/>
          <w:lang w:val="en-US" w:eastAsia="zh-CN"/>
        </w:rPr>
        <w:t>IDLE/</w:t>
      </w:r>
      <w:r w:rsidR="00426587">
        <w:rPr>
          <w:rFonts w:eastAsia="宋体" w:hint="eastAsia"/>
          <w:b/>
          <w:szCs w:val="22"/>
          <w:lang w:val="en-US" w:eastAsia="zh-CN"/>
        </w:rPr>
        <w:t>INACTIVE mode</w:t>
      </w:r>
      <w:r w:rsidR="00EC5BF4" w:rsidRPr="00231613">
        <w:rPr>
          <w:rFonts w:eastAsia="宋体" w:hint="eastAsia"/>
          <w:b/>
          <w:szCs w:val="22"/>
          <w:lang w:val="en-US" w:eastAsia="zh-CN"/>
        </w:rPr>
        <w:t>.</w:t>
      </w:r>
    </w:p>
    <w:p w14:paraId="7C17051E" w14:textId="1A2C3B80" w:rsidR="00FA1F9E" w:rsidRPr="00231613" w:rsidRDefault="00231613" w:rsidP="00231613">
      <w:pPr>
        <w:spacing w:after="0" w:line="240" w:lineRule="auto"/>
        <w:rPr>
          <w:rFonts w:eastAsia="宋体"/>
          <w:b/>
          <w:szCs w:val="22"/>
          <w:u w:val="single"/>
          <w:lang w:val="en-US" w:eastAsia="zh-CN"/>
        </w:rPr>
      </w:pPr>
      <w:r>
        <w:rPr>
          <w:rFonts w:eastAsia="宋体"/>
          <w:b/>
          <w:szCs w:val="22"/>
          <w:u w:val="single"/>
          <w:lang w:val="en-US" w:eastAsia="zh-CN"/>
        </w:rPr>
        <w:br w:type="page"/>
      </w:r>
    </w:p>
    <w:p w14:paraId="300CCA1C" w14:textId="043D11F9" w:rsidR="002D1274" w:rsidRPr="00231613" w:rsidRDefault="002D1274" w:rsidP="00231613">
      <w:pPr>
        <w:spacing w:afterLines="50" w:after="120" w:line="240" w:lineRule="auto"/>
        <w:jc w:val="both"/>
        <w:rPr>
          <w:rFonts w:eastAsia="宋体"/>
          <w:b/>
          <w:szCs w:val="22"/>
          <w:u w:val="single"/>
          <w:lang w:val="en-US" w:eastAsia="zh-CN"/>
        </w:rPr>
      </w:pPr>
      <w:r w:rsidRPr="00231613">
        <w:rPr>
          <w:rFonts w:eastAsia="宋体"/>
          <w:b/>
          <w:szCs w:val="22"/>
          <w:u w:val="single"/>
          <w:lang w:val="en-US" w:eastAsia="zh-CN"/>
        </w:rPr>
        <w:lastRenderedPageBreak/>
        <w:t xml:space="preserve">Scheme 2: </w:t>
      </w:r>
      <w:r w:rsidR="00C95803" w:rsidRPr="00231613">
        <w:rPr>
          <w:rFonts w:eastAsia="宋体"/>
          <w:b/>
          <w:szCs w:val="22"/>
          <w:u w:val="single"/>
          <w:lang w:val="en-US" w:eastAsia="zh-CN"/>
        </w:rPr>
        <w:t xml:space="preserve">LP-WUS </w:t>
      </w:r>
      <w:r w:rsidRPr="00231613">
        <w:rPr>
          <w:rFonts w:eastAsia="宋体"/>
          <w:b/>
          <w:szCs w:val="22"/>
          <w:u w:val="single"/>
          <w:lang w:val="en-US" w:eastAsia="zh-CN"/>
        </w:rPr>
        <w:t>in place of PO indication</w:t>
      </w:r>
    </w:p>
    <w:p w14:paraId="206285EB" w14:textId="77777777" w:rsidR="00B60153" w:rsidRDefault="00EA2B38" w:rsidP="00231613">
      <w:pPr>
        <w:spacing w:afterLines="50" w:after="120" w:line="240" w:lineRule="auto"/>
        <w:jc w:val="both"/>
        <w:rPr>
          <w:rFonts w:eastAsia="宋体"/>
          <w:szCs w:val="22"/>
          <w:lang w:val="en-US" w:eastAsia="zh-CN"/>
        </w:rPr>
      </w:pPr>
      <w:r>
        <w:rPr>
          <w:rFonts w:eastAsia="宋体"/>
          <w:szCs w:val="22"/>
          <w:lang w:val="en-US" w:eastAsia="zh-CN"/>
        </w:rPr>
        <w:fldChar w:fldCharType="begin"/>
      </w:r>
      <w:r>
        <w:rPr>
          <w:rFonts w:eastAsia="宋体"/>
          <w:szCs w:val="22"/>
          <w:lang w:val="en-US" w:eastAsia="zh-CN"/>
        </w:rPr>
        <w:instrText xml:space="preserve"> REF _Ref127521601 \h </w:instrText>
      </w:r>
      <w:r w:rsidR="00C95803">
        <w:rPr>
          <w:rFonts w:eastAsia="宋体"/>
          <w:szCs w:val="22"/>
          <w:lang w:val="en-US" w:eastAsia="zh-CN"/>
        </w:rPr>
        <w:instrText xml:space="preserve"> \* MERGEFORMAT </w:instrText>
      </w:r>
      <w:r>
        <w:rPr>
          <w:rFonts w:eastAsia="宋体"/>
          <w:szCs w:val="22"/>
          <w:lang w:val="en-US" w:eastAsia="zh-CN"/>
        </w:rPr>
      </w:r>
      <w:r>
        <w:rPr>
          <w:rFonts w:eastAsia="宋体"/>
          <w:szCs w:val="22"/>
          <w:lang w:val="en-US" w:eastAsia="zh-CN"/>
        </w:rPr>
        <w:fldChar w:fldCharType="separate"/>
      </w:r>
      <w:r w:rsidR="00711B19" w:rsidRPr="00711B19">
        <w:rPr>
          <w:rFonts w:eastAsia="宋体"/>
          <w:szCs w:val="22"/>
          <w:lang w:val="en-US" w:eastAsia="zh-CN"/>
        </w:rPr>
        <w:t>Figure 2</w:t>
      </w:r>
      <w:r>
        <w:rPr>
          <w:rFonts w:eastAsia="宋体"/>
          <w:szCs w:val="22"/>
          <w:lang w:val="en-US" w:eastAsia="zh-CN"/>
        </w:rPr>
        <w:fldChar w:fldCharType="end"/>
      </w:r>
      <w:r w:rsidR="00A0126C">
        <w:rPr>
          <w:rFonts w:eastAsia="宋体" w:hint="eastAsia"/>
          <w:szCs w:val="22"/>
          <w:lang w:val="en-US" w:eastAsia="zh-CN"/>
        </w:rPr>
        <w:t xml:space="preserve"> </w:t>
      </w:r>
      <w:r w:rsidR="009644EA" w:rsidRPr="00231613">
        <w:rPr>
          <w:rFonts w:eastAsia="宋体" w:hint="eastAsia"/>
          <w:szCs w:val="22"/>
          <w:lang w:val="en-US" w:eastAsia="zh-CN"/>
        </w:rPr>
        <w:t xml:space="preserve">shows another </w:t>
      </w:r>
      <w:r w:rsidR="009644EA" w:rsidRPr="00231613">
        <w:rPr>
          <w:rFonts w:eastAsia="宋体"/>
          <w:szCs w:val="22"/>
          <w:lang w:val="en-US" w:eastAsia="zh-CN"/>
        </w:rPr>
        <w:t>design</w:t>
      </w:r>
      <w:r w:rsidR="00F92E1F" w:rsidRPr="00231613">
        <w:rPr>
          <w:rFonts w:eastAsia="宋体"/>
          <w:szCs w:val="22"/>
          <w:lang w:val="en-US" w:eastAsia="zh-CN"/>
        </w:rPr>
        <w:t xml:space="preserve"> alternative</w:t>
      </w:r>
      <w:r w:rsidR="009644EA" w:rsidRPr="00231613">
        <w:rPr>
          <w:rFonts w:eastAsia="宋体" w:hint="eastAsia"/>
          <w:szCs w:val="22"/>
          <w:lang w:val="en-US" w:eastAsia="zh-CN"/>
        </w:rPr>
        <w:t xml:space="preserve"> of</w:t>
      </w:r>
      <w:r w:rsidR="004C41BE" w:rsidRPr="00231613">
        <w:rPr>
          <w:rFonts w:eastAsia="宋体" w:hint="eastAsia"/>
          <w:szCs w:val="22"/>
          <w:lang w:val="en-US" w:eastAsia="zh-CN"/>
        </w:rPr>
        <w:t xml:space="preserve"> procedure</w:t>
      </w:r>
      <w:r w:rsidR="00DB1094" w:rsidRPr="00231613">
        <w:rPr>
          <w:rFonts w:eastAsia="宋体"/>
          <w:szCs w:val="22"/>
          <w:lang w:val="en-US" w:eastAsia="zh-CN"/>
        </w:rPr>
        <w:t xml:space="preserve"> for </w:t>
      </w:r>
      <w:r w:rsidRPr="00231613">
        <w:rPr>
          <w:rFonts w:eastAsia="宋体" w:hint="eastAsia"/>
          <w:szCs w:val="22"/>
          <w:lang w:val="en-US" w:eastAsia="zh-CN"/>
        </w:rPr>
        <w:t>IDLE /INACTIVE</w:t>
      </w:r>
      <w:r w:rsidR="00DB1094" w:rsidRPr="00231613">
        <w:rPr>
          <w:rFonts w:eastAsia="宋体"/>
          <w:szCs w:val="22"/>
          <w:lang w:val="en-US" w:eastAsia="zh-CN"/>
        </w:rPr>
        <w:t xml:space="preserve"> UEs using LP-WUS</w:t>
      </w:r>
      <w:r w:rsidR="004C41BE" w:rsidRPr="00231613">
        <w:rPr>
          <w:rFonts w:eastAsia="宋体" w:hint="eastAsia"/>
          <w:szCs w:val="22"/>
          <w:lang w:val="en-US" w:eastAsia="zh-CN"/>
        </w:rPr>
        <w:t>,</w:t>
      </w:r>
      <w:r w:rsidR="009644EA" w:rsidRPr="00231613">
        <w:rPr>
          <w:rFonts w:eastAsia="宋体" w:hint="eastAsia"/>
          <w:szCs w:val="22"/>
          <w:lang w:val="en-US" w:eastAsia="zh-CN"/>
        </w:rPr>
        <w:t xml:space="preserve"> </w:t>
      </w:r>
      <w:r w:rsidR="004C41BE" w:rsidRPr="00231613">
        <w:rPr>
          <w:rFonts w:eastAsia="宋体" w:hint="eastAsia"/>
          <w:szCs w:val="22"/>
          <w:lang w:val="en-US" w:eastAsia="zh-CN"/>
        </w:rPr>
        <w:t xml:space="preserve">which the </w:t>
      </w:r>
      <w:r w:rsidR="00355200" w:rsidRPr="00231613">
        <w:rPr>
          <w:rFonts w:eastAsia="宋体" w:hint="eastAsia"/>
          <w:szCs w:val="22"/>
          <w:lang w:val="en-US" w:eastAsia="zh-CN"/>
        </w:rPr>
        <w:t xml:space="preserve">LP-WUS </w:t>
      </w:r>
      <w:r w:rsidR="00355200" w:rsidRPr="00231613">
        <w:rPr>
          <w:rFonts w:eastAsia="宋体"/>
          <w:szCs w:val="22"/>
          <w:lang w:val="en-US" w:eastAsia="zh-CN"/>
        </w:rPr>
        <w:t>replace</w:t>
      </w:r>
      <w:r w:rsidR="00355200" w:rsidRPr="00231613">
        <w:rPr>
          <w:rFonts w:eastAsia="宋体" w:hint="eastAsia"/>
          <w:szCs w:val="22"/>
          <w:lang w:val="en-US" w:eastAsia="zh-CN"/>
        </w:rPr>
        <w:t xml:space="preserve">s the </w:t>
      </w:r>
      <w:r w:rsidR="00DB1094" w:rsidRPr="00231613">
        <w:rPr>
          <w:rFonts w:eastAsia="宋体"/>
          <w:szCs w:val="22"/>
          <w:lang w:val="en-US" w:eastAsia="zh-CN"/>
        </w:rPr>
        <w:t xml:space="preserve">function </w:t>
      </w:r>
      <w:r w:rsidR="00355200" w:rsidRPr="00231613">
        <w:rPr>
          <w:rFonts w:eastAsia="宋体" w:hint="eastAsia"/>
          <w:szCs w:val="22"/>
          <w:lang w:val="en-US" w:eastAsia="zh-CN"/>
        </w:rPr>
        <w:t>of both PEI and Paging</w:t>
      </w:r>
      <w:r w:rsidR="00DB1094" w:rsidRPr="00231613">
        <w:rPr>
          <w:rFonts w:eastAsia="宋体"/>
          <w:szCs w:val="22"/>
          <w:lang w:val="en-US" w:eastAsia="zh-CN"/>
        </w:rPr>
        <w:t xml:space="preserve"> as the direct paging indication to the UE</w:t>
      </w:r>
      <w:r w:rsidR="00355200" w:rsidRPr="00231613">
        <w:rPr>
          <w:rFonts w:eastAsia="宋体" w:hint="eastAsia"/>
          <w:szCs w:val="22"/>
          <w:lang w:val="en-US" w:eastAsia="zh-CN"/>
        </w:rPr>
        <w:t xml:space="preserve">. When the LP-WUR </w:t>
      </w:r>
      <w:r w:rsidR="00355200" w:rsidRPr="00231613">
        <w:rPr>
          <w:rFonts w:eastAsia="宋体"/>
          <w:szCs w:val="22"/>
          <w:lang w:val="en-US" w:eastAsia="zh-CN"/>
        </w:rPr>
        <w:t>receive</w:t>
      </w:r>
      <w:r w:rsidRPr="00231613">
        <w:rPr>
          <w:rFonts w:eastAsia="宋体" w:hint="eastAsia"/>
          <w:szCs w:val="22"/>
          <w:lang w:val="en-US" w:eastAsia="zh-CN"/>
        </w:rPr>
        <w:t>s</w:t>
      </w:r>
      <w:r w:rsidR="00355200" w:rsidRPr="00231613">
        <w:rPr>
          <w:rFonts w:eastAsia="宋体" w:hint="eastAsia"/>
          <w:szCs w:val="22"/>
          <w:lang w:val="en-US" w:eastAsia="zh-CN"/>
        </w:rPr>
        <w:t xml:space="preserve"> the </w:t>
      </w:r>
      <w:r w:rsidRPr="00231613">
        <w:rPr>
          <w:rFonts w:eastAsia="宋体" w:hint="eastAsia"/>
          <w:szCs w:val="22"/>
          <w:lang w:val="en-US" w:eastAsia="zh-CN"/>
        </w:rPr>
        <w:t>LP-WUS</w:t>
      </w:r>
      <w:r w:rsidR="00787A73" w:rsidRPr="00231613">
        <w:rPr>
          <w:rFonts w:eastAsia="宋体"/>
          <w:szCs w:val="22"/>
          <w:lang w:val="en-US" w:eastAsia="zh-CN"/>
        </w:rPr>
        <w:t xml:space="preserve"> for the specific UE, it is a paging indication </w:t>
      </w:r>
      <w:r w:rsidR="00C95803" w:rsidRPr="00231613">
        <w:rPr>
          <w:rFonts w:eastAsia="宋体"/>
          <w:szCs w:val="22"/>
          <w:lang w:val="en-US" w:eastAsia="zh-CN"/>
        </w:rPr>
        <w:t>without any paging information and</w:t>
      </w:r>
      <w:r w:rsidR="00787A73" w:rsidRPr="00231613">
        <w:rPr>
          <w:rFonts w:eastAsia="宋体"/>
          <w:szCs w:val="22"/>
          <w:lang w:val="en-US" w:eastAsia="zh-CN"/>
        </w:rPr>
        <w:t xml:space="preserve"> the</w:t>
      </w:r>
      <w:r w:rsidR="00C95803" w:rsidRPr="00231613">
        <w:rPr>
          <w:rFonts w:eastAsia="宋体" w:hint="eastAsia"/>
          <w:szCs w:val="22"/>
          <w:lang w:val="en-US" w:eastAsia="zh-CN"/>
        </w:rPr>
        <w:t xml:space="preserve"> </w:t>
      </w:r>
      <w:r w:rsidR="00742C40" w:rsidRPr="00231613">
        <w:rPr>
          <w:rFonts w:eastAsia="宋体" w:hint="eastAsia"/>
          <w:szCs w:val="22"/>
          <w:lang w:val="en-US" w:eastAsia="zh-CN"/>
        </w:rPr>
        <w:t xml:space="preserve">main radio </w:t>
      </w:r>
      <w:r w:rsidR="00742C40" w:rsidRPr="00231613">
        <w:rPr>
          <w:rFonts w:eastAsia="宋体"/>
          <w:szCs w:val="22"/>
          <w:lang w:val="en-US" w:eastAsia="zh-CN"/>
        </w:rPr>
        <w:t>would be</w:t>
      </w:r>
      <w:r w:rsidR="00742C40" w:rsidRPr="00231613">
        <w:rPr>
          <w:rFonts w:eastAsia="宋体" w:hint="eastAsia"/>
          <w:szCs w:val="22"/>
          <w:lang w:val="en-US" w:eastAsia="zh-CN"/>
        </w:rPr>
        <w:t xml:space="preserve"> </w:t>
      </w:r>
      <w:r w:rsidR="00742C40" w:rsidRPr="00231613">
        <w:rPr>
          <w:rFonts w:eastAsia="宋体"/>
          <w:szCs w:val="22"/>
          <w:lang w:val="en-US" w:eastAsia="zh-CN"/>
        </w:rPr>
        <w:t>activated</w:t>
      </w:r>
      <w:r w:rsidR="0030617E" w:rsidRPr="00231613">
        <w:rPr>
          <w:rFonts w:eastAsia="宋体" w:hint="eastAsia"/>
          <w:szCs w:val="22"/>
          <w:lang w:val="en-US" w:eastAsia="zh-CN"/>
        </w:rPr>
        <w:t xml:space="preserve"> from ultra-</w:t>
      </w:r>
      <w:r w:rsidR="00742C40" w:rsidRPr="00231613">
        <w:rPr>
          <w:rFonts w:eastAsia="宋体" w:hint="eastAsia"/>
          <w:szCs w:val="22"/>
          <w:lang w:val="en-US" w:eastAsia="zh-CN"/>
        </w:rPr>
        <w:t>deep sleep state.</w:t>
      </w:r>
      <w:r w:rsidR="00787A73" w:rsidRPr="00231613">
        <w:rPr>
          <w:rFonts w:eastAsia="宋体"/>
          <w:szCs w:val="22"/>
          <w:lang w:val="en-US" w:eastAsia="zh-CN"/>
        </w:rPr>
        <w:t xml:space="preserve"> The </w:t>
      </w:r>
      <w:r w:rsidR="00742C40" w:rsidRPr="00231613">
        <w:rPr>
          <w:rFonts w:eastAsia="宋体" w:hint="eastAsia"/>
          <w:szCs w:val="22"/>
          <w:lang w:val="en-US" w:eastAsia="zh-CN"/>
        </w:rPr>
        <w:t xml:space="preserve">main radio </w:t>
      </w:r>
      <w:r w:rsidR="00787A73" w:rsidRPr="00231613">
        <w:rPr>
          <w:rFonts w:eastAsia="宋体"/>
          <w:szCs w:val="22"/>
          <w:lang w:val="en-US" w:eastAsia="zh-CN"/>
        </w:rPr>
        <w:t xml:space="preserve">would perform the </w:t>
      </w:r>
      <w:r w:rsidR="00742C40" w:rsidRPr="00231613">
        <w:rPr>
          <w:rFonts w:eastAsia="宋体" w:hint="eastAsia"/>
          <w:szCs w:val="22"/>
          <w:lang w:val="en-US" w:eastAsia="zh-CN"/>
        </w:rPr>
        <w:t>RACH</w:t>
      </w:r>
      <w:r w:rsidR="000A40EC" w:rsidRPr="00231613">
        <w:rPr>
          <w:rFonts w:eastAsia="宋体" w:hint="eastAsia"/>
          <w:szCs w:val="22"/>
          <w:lang w:val="en-US" w:eastAsia="zh-CN"/>
        </w:rPr>
        <w:t xml:space="preserve"> </w:t>
      </w:r>
      <w:r w:rsidR="00787A73" w:rsidRPr="00231613">
        <w:rPr>
          <w:rFonts w:eastAsia="宋体"/>
          <w:szCs w:val="22"/>
          <w:lang w:val="en-US" w:eastAsia="zh-CN"/>
        </w:rPr>
        <w:t xml:space="preserve">procedure </w:t>
      </w:r>
      <w:r w:rsidR="000A40EC" w:rsidRPr="00231613">
        <w:rPr>
          <w:rFonts w:eastAsia="宋体" w:hint="eastAsia"/>
          <w:szCs w:val="22"/>
          <w:lang w:val="en-US" w:eastAsia="zh-CN"/>
        </w:rPr>
        <w:t xml:space="preserve">for </w:t>
      </w:r>
      <w:r w:rsidR="00787A73" w:rsidRPr="00231613">
        <w:rPr>
          <w:rFonts w:eastAsia="宋体"/>
          <w:szCs w:val="22"/>
          <w:lang w:val="en-US" w:eastAsia="zh-CN"/>
        </w:rPr>
        <w:t>network</w:t>
      </w:r>
      <w:r w:rsidR="000A40EC" w:rsidRPr="00231613">
        <w:rPr>
          <w:rFonts w:eastAsia="宋体" w:hint="eastAsia"/>
          <w:szCs w:val="22"/>
          <w:lang w:val="en-US" w:eastAsia="zh-CN"/>
        </w:rPr>
        <w:t xml:space="preserve"> access </w:t>
      </w:r>
      <w:r w:rsidR="00787A73" w:rsidRPr="00231613">
        <w:rPr>
          <w:rFonts w:eastAsia="宋体"/>
          <w:szCs w:val="22"/>
          <w:lang w:val="en-US" w:eastAsia="zh-CN"/>
        </w:rPr>
        <w:t xml:space="preserve">after acquiring </w:t>
      </w:r>
      <w:r w:rsidRPr="00231613">
        <w:rPr>
          <w:rFonts w:eastAsia="宋体"/>
          <w:szCs w:val="22"/>
          <w:lang w:val="en-US" w:eastAsia="zh-CN"/>
        </w:rPr>
        <w:t>time</w:t>
      </w:r>
      <w:r w:rsidR="00787A73" w:rsidRPr="00231613">
        <w:rPr>
          <w:rFonts w:eastAsia="宋体"/>
          <w:szCs w:val="22"/>
          <w:lang w:val="en-US" w:eastAsia="zh-CN"/>
        </w:rPr>
        <w:t xml:space="preserve"> and </w:t>
      </w:r>
      <w:r w:rsidRPr="00231613">
        <w:rPr>
          <w:rFonts w:eastAsia="宋体"/>
          <w:szCs w:val="22"/>
          <w:lang w:val="en-US" w:eastAsia="zh-CN"/>
        </w:rPr>
        <w:t>frequency</w:t>
      </w:r>
      <w:r w:rsidR="00787A73" w:rsidRPr="00231613">
        <w:rPr>
          <w:rFonts w:eastAsia="宋体"/>
          <w:szCs w:val="22"/>
          <w:lang w:val="en-US" w:eastAsia="zh-CN"/>
        </w:rPr>
        <w:t xml:space="preserve"> synchronization</w:t>
      </w:r>
      <w:r w:rsidR="00CF5E68" w:rsidRPr="00231613">
        <w:rPr>
          <w:rFonts w:eastAsia="宋体" w:hint="eastAsia"/>
          <w:szCs w:val="22"/>
          <w:lang w:val="en-US" w:eastAsia="zh-CN"/>
        </w:rPr>
        <w:t xml:space="preserve">. In this scheme, the </w:t>
      </w:r>
      <w:r w:rsidR="00EA667C" w:rsidRPr="00231613">
        <w:rPr>
          <w:rFonts w:eastAsia="宋体" w:hint="eastAsia"/>
          <w:szCs w:val="22"/>
          <w:lang w:val="en-US" w:eastAsia="zh-CN"/>
        </w:rPr>
        <w:t>main radio would</w:t>
      </w:r>
      <w:r w:rsidR="00787A73" w:rsidRPr="00231613">
        <w:rPr>
          <w:rFonts w:eastAsia="宋体"/>
          <w:szCs w:val="22"/>
          <w:lang w:val="en-US" w:eastAsia="zh-CN"/>
        </w:rPr>
        <w:t xml:space="preserve"> use the LP-WUS as the paging indication and</w:t>
      </w:r>
      <w:r w:rsidR="00EA667C" w:rsidRPr="00231613">
        <w:rPr>
          <w:rFonts w:eastAsia="宋体" w:hint="eastAsia"/>
          <w:szCs w:val="22"/>
          <w:lang w:val="en-US" w:eastAsia="zh-CN"/>
        </w:rPr>
        <w:t xml:space="preserve"> skip both PEI occas</w:t>
      </w:r>
      <w:r w:rsidR="00CF5E68" w:rsidRPr="00231613">
        <w:rPr>
          <w:rFonts w:eastAsia="宋体" w:hint="eastAsia"/>
          <w:szCs w:val="22"/>
          <w:lang w:val="en-US" w:eastAsia="zh-CN"/>
        </w:rPr>
        <w:t xml:space="preserve">ion and </w:t>
      </w:r>
      <w:r w:rsidR="00787A73" w:rsidRPr="00231613">
        <w:rPr>
          <w:rFonts w:eastAsia="宋体"/>
          <w:szCs w:val="22"/>
          <w:lang w:val="en-US" w:eastAsia="zh-CN"/>
        </w:rPr>
        <w:t xml:space="preserve">decoding of paging information at the </w:t>
      </w:r>
      <w:r w:rsidR="00E14BDE">
        <w:rPr>
          <w:rFonts w:eastAsia="宋体" w:hint="eastAsia"/>
          <w:szCs w:val="22"/>
          <w:lang w:val="en-US" w:eastAsia="zh-CN"/>
        </w:rPr>
        <w:t>p</w:t>
      </w:r>
      <w:r w:rsidR="00CF5E68" w:rsidRPr="00231613">
        <w:rPr>
          <w:rFonts w:eastAsia="宋体" w:hint="eastAsia"/>
          <w:szCs w:val="22"/>
          <w:lang w:val="en-US" w:eastAsia="zh-CN"/>
        </w:rPr>
        <w:t xml:space="preserve">aging </w:t>
      </w:r>
      <w:r w:rsidR="00E14BDE">
        <w:rPr>
          <w:rFonts w:eastAsia="宋体" w:hint="eastAsia"/>
          <w:szCs w:val="22"/>
          <w:lang w:val="en-US" w:eastAsia="zh-CN"/>
        </w:rPr>
        <w:t>o</w:t>
      </w:r>
      <w:r w:rsidR="00CF5E68" w:rsidRPr="00231613">
        <w:rPr>
          <w:rFonts w:eastAsia="宋体"/>
          <w:szCs w:val="22"/>
          <w:lang w:val="en-US" w:eastAsia="zh-CN"/>
        </w:rPr>
        <w:t>ccasion</w:t>
      </w:r>
      <w:r w:rsidR="00787A73" w:rsidRPr="00231613">
        <w:rPr>
          <w:rFonts w:eastAsia="宋体"/>
          <w:szCs w:val="22"/>
          <w:lang w:val="en-US" w:eastAsia="zh-CN"/>
        </w:rPr>
        <w:t xml:space="preserve">.   </w:t>
      </w:r>
    </w:p>
    <w:p w14:paraId="4BEA3680" w14:textId="7E2D21DF" w:rsidR="007823AD" w:rsidRPr="00231613" w:rsidRDefault="00CF5E68" w:rsidP="00231613">
      <w:pPr>
        <w:spacing w:afterLines="50" w:after="120" w:line="240" w:lineRule="auto"/>
        <w:jc w:val="both"/>
        <w:rPr>
          <w:rFonts w:eastAsia="宋体"/>
          <w:szCs w:val="22"/>
          <w:lang w:val="en-US" w:eastAsia="zh-CN"/>
        </w:rPr>
      </w:pPr>
      <w:r w:rsidRPr="00231613">
        <w:rPr>
          <w:rFonts w:eastAsia="宋体" w:hint="eastAsia"/>
          <w:szCs w:val="22"/>
          <w:lang w:val="en-US" w:eastAsia="zh-CN"/>
        </w:rPr>
        <w:t>I</w:t>
      </w:r>
      <w:r w:rsidR="00D7021F" w:rsidRPr="00231613">
        <w:rPr>
          <w:rFonts w:eastAsia="宋体"/>
          <w:szCs w:val="22"/>
          <w:lang w:val="en-US" w:eastAsia="zh-CN"/>
        </w:rPr>
        <w:t>f the LP-WUS is used</w:t>
      </w:r>
      <w:r w:rsidR="00C95803" w:rsidRPr="00231613">
        <w:rPr>
          <w:rFonts w:eastAsia="宋体"/>
          <w:szCs w:val="22"/>
          <w:lang w:val="en-US" w:eastAsia="zh-CN"/>
        </w:rPr>
        <w:t xml:space="preserve"> in place of paging indication,</w:t>
      </w:r>
      <w:r w:rsidR="00DD607A" w:rsidRPr="00231613">
        <w:rPr>
          <w:rFonts w:eastAsia="宋体" w:hint="eastAsia"/>
          <w:szCs w:val="22"/>
          <w:lang w:val="en-US" w:eastAsia="zh-CN"/>
        </w:rPr>
        <w:t xml:space="preserve"> the LP-WUS need</w:t>
      </w:r>
      <w:r w:rsidR="00EA2B38" w:rsidRPr="00231613">
        <w:rPr>
          <w:rFonts w:eastAsia="宋体" w:hint="eastAsia"/>
          <w:szCs w:val="22"/>
          <w:lang w:val="en-US" w:eastAsia="zh-CN"/>
        </w:rPr>
        <w:t>s</w:t>
      </w:r>
      <w:r w:rsidR="00DD607A" w:rsidRPr="00231613">
        <w:rPr>
          <w:rFonts w:eastAsia="宋体" w:hint="eastAsia"/>
          <w:szCs w:val="22"/>
          <w:lang w:val="en-US" w:eastAsia="zh-CN"/>
        </w:rPr>
        <w:t xml:space="preserve"> carry </w:t>
      </w:r>
      <w:r w:rsidR="00D7021F" w:rsidRPr="00231613">
        <w:rPr>
          <w:rFonts w:eastAsia="宋体"/>
          <w:szCs w:val="22"/>
          <w:lang w:val="en-US" w:eastAsia="zh-CN"/>
        </w:rPr>
        <w:t xml:space="preserve">additional paging </w:t>
      </w:r>
      <w:r w:rsidR="00C95803" w:rsidRPr="00231613">
        <w:rPr>
          <w:rFonts w:eastAsia="宋体" w:hint="eastAsia"/>
          <w:szCs w:val="22"/>
          <w:lang w:val="en-US" w:eastAsia="zh-CN"/>
        </w:rPr>
        <w:t>information</w:t>
      </w:r>
      <w:r w:rsidR="00DD607A" w:rsidRPr="00231613">
        <w:rPr>
          <w:rFonts w:eastAsia="宋体" w:hint="eastAsia"/>
          <w:szCs w:val="22"/>
          <w:lang w:val="en-US" w:eastAsia="zh-CN"/>
        </w:rPr>
        <w:t xml:space="preserve"> </w:t>
      </w:r>
      <w:r w:rsidR="00D7021F" w:rsidRPr="00231613">
        <w:rPr>
          <w:rFonts w:eastAsia="宋体"/>
          <w:szCs w:val="22"/>
          <w:lang w:val="en-US" w:eastAsia="zh-CN"/>
        </w:rPr>
        <w:t xml:space="preserve">such as </w:t>
      </w:r>
      <w:r w:rsidR="00DD607A" w:rsidRPr="00231613">
        <w:rPr>
          <w:rFonts w:eastAsia="宋体" w:hint="eastAsia"/>
          <w:szCs w:val="22"/>
          <w:lang w:val="en-US" w:eastAsia="zh-CN"/>
        </w:rPr>
        <w:t>small message, SI change</w:t>
      </w:r>
      <w:r w:rsidR="00D7021F" w:rsidRPr="00231613">
        <w:rPr>
          <w:rFonts w:eastAsia="宋体"/>
          <w:szCs w:val="22"/>
          <w:lang w:val="en-US" w:eastAsia="zh-CN"/>
        </w:rPr>
        <w:t xml:space="preserve"> indication, ETWS and UE-specific information, in addition to the wakeup indication</w:t>
      </w:r>
      <w:r w:rsidR="00E72B36" w:rsidRPr="00231613">
        <w:rPr>
          <w:rFonts w:eastAsia="宋体"/>
          <w:szCs w:val="22"/>
          <w:lang w:val="en-US" w:eastAsia="zh-CN"/>
        </w:rPr>
        <w:t>, not only in the camping cell but also in the registration area.</w:t>
      </w:r>
      <w:r w:rsidR="00D7021F" w:rsidRPr="00231613">
        <w:rPr>
          <w:rFonts w:eastAsia="宋体"/>
          <w:szCs w:val="22"/>
          <w:lang w:val="en-US" w:eastAsia="zh-CN"/>
        </w:rPr>
        <w:t xml:space="preserve">  The</w:t>
      </w:r>
      <w:r w:rsidR="00DD607A" w:rsidRPr="00231613">
        <w:rPr>
          <w:rFonts w:eastAsia="宋体" w:hint="eastAsia"/>
          <w:szCs w:val="22"/>
          <w:lang w:val="en-US" w:eastAsia="zh-CN"/>
        </w:rPr>
        <w:t xml:space="preserve"> LP-WUS signal design</w:t>
      </w:r>
      <w:r w:rsidR="00EA2B38" w:rsidRPr="00231613">
        <w:rPr>
          <w:rFonts w:eastAsia="宋体" w:hint="eastAsia"/>
          <w:szCs w:val="22"/>
          <w:lang w:val="en-US" w:eastAsia="zh-CN"/>
        </w:rPr>
        <w:t xml:space="preserve"> </w:t>
      </w:r>
      <w:r w:rsidR="00D7021F" w:rsidRPr="00231613">
        <w:rPr>
          <w:rFonts w:eastAsia="宋体"/>
          <w:szCs w:val="22"/>
          <w:lang w:val="en-US" w:eastAsia="zh-CN"/>
        </w:rPr>
        <w:t>needs to be able to support the contents of one-stage paging indi</w:t>
      </w:r>
      <w:r w:rsidR="002F28C2">
        <w:rPr>
          <w:rFonts w:eastAsia="宋体"/>
          <w:szCs w:val="22"/>
          <w:lang w:val="en-US" w:eastAsia="zh-CN"/>
        </w:rPr>
        <w:t>cation and paging information.</w:t>
      </w:r>
      <w:r w:rsidR="00D7021F" w:rsidRPr="00231613">
        <w:rPr>
          <w:rFonts w:eastAsia="宋体"/>
          <w:szCs w:val="22"/>
          <w:lang w:val="en-US" w:eastAsia="zh-CN"/>
        </w:rPr>
        <w:t xml:space="preserve"> </w:t>
      </w:r>
      <w:r w:rsidR="0058525B" w:rsidRPr="00231613">
        <w:rPr>
          <w:rFonts w:eastAsia="宋体"/>
          <w:szCs w:val="22"/>
          <w:lang w:val="en-US" w:eastAsia="zh-CN"/>
        </w:rPr>
        <w:t>In addition, the LP-WUS design needs to consider</w:t>
      </w:r>
      <w:r w:rsidR="00E37A07" w:rsidRPr="00231613">
        <w:rPr>
          <w:rFonts w:eastAsia="宋体" w:hint="eastAsia"/>
          <w:szCs w:val="22"/>
          <w:lang w:val="en-US" w:eastAsia="zh-CN"/>
        </w:rPr>
        <w:t xml:space="preserve"> </w:t>
      </w:r>
      <w:r w:rsidR="00DD607A" w:rsidRPr="00231613">
        <w:rPr>
          <w:rFonts w:eastAsia="宋体" w:hint="eastAsia"/>
          <w:szCs w:val="22"/>
          <w:lang w:val="en-US" w:eastAsia="zh-CN"/>
        </w:rPr>
        <w:t>the length of LP-WUS</w:t>
      </w:r>
      <w:r w:rsidR="00E37A07" w:rsidRPr="00231613">
        <w:rPr>
          <w:rFonts w:eastAsia="宋体" w:hint="eastAsia"/>
          <w:szCs w:val="22"/>
          <w:lang w:val="en-US" w:eastAsia="zh-CN"/>
        </w:rPr>
        <w:t>,</w:t>
      </w:r>
      <w:r w:rsidR="00DD607A" w:rsidRPr="00231613">
        <w:rPr>
          <w:rFonts w:eastAsia="宋体" w:hint="eastAsia"/>
          <w:szCs w:val="22"/>
          <w:lang w:val="en-US" w:eastAsia="zh-CN"/>
        </w:rPr>
        <w:t xml:space="preserve"> </w:t>
      </w:r>
      <w:r w:rsidR="00E37A07" w:rsidRPr="00231613">
        <w:rPr>
          <w:rFonts w:eastAsia="宋体" w:hint="eastAsia"/>
          <w:szCs w:val="22"/>
          <w:lang w:val="en-US" w:eastAsia="zh-CN"/>
        </w:rPr>
        <w:t xml:space="preserve">the </w:t>
      </w:r>
      <w:r w:rsidR="00E37A07" w:rsidRPr="00231613">
        <w:rPr>
          <w:rFonts w:eastAsia="宋体"/>
          <w:szCs w:val="22"/>
          <w:lang w:val="en-US" w:eastAsia="zh-CN"/>
        </w:rPr>
        <w:t>interference</w:t>
      </w:r>
      <w:r w:rsidR="00E37A07" w:rsidRPr="00231613">
        <w:rPr>
          <w:rFonts w:eastAsia="宋体" w:hint="eastAsia"/>
          <w:szCs w:val="22"/>
          <w:lang w:val="en-US" w:eastAsia="zh-CN"/>
        </w:rPr>
        <w:t xml:space="preserve"> from other Cell and UE</w:t>
      </w:r>
      <w:r w:rsidR="00EA2B38" w:rsidRPr="00231613">
        <w:rPr>
          <w:rFonts w:eastAsia="宋体" w:hint="eastAsia"/>
          <w:szCs w:val="22"/>
          <w:lang w:val="en-US" w:eastAsia="zh-CN"/>
        </w:rPr>
        <w:t xml:space="preserve"> </w:t>
      </w:r>
      <w:r w:rsidR="00E37A07" w:rsidRPr="00231613">
        <w:rPr>
          <w:rFonts w:eastAsia="宋体" w:hint="eastAsia"/>
          <w:szCs w:val="22"/>
          <w:lang w:val="en-US" w:eastAsia="zh-CN"/>
        </w:rPr>
        <w:t xml:space="preserve">(group), </w:t>
      </w:r>
      <w:r w:rsidR="00EA2B38" w:rsidRPr="00231613">
        <w:rPr>
          <w:rFonts w:eastAsia="宋体" w:hint="eastAsia"/>
          <w:szCs w:val="22"/>
          <w:lang w:val="en-US" w:eastAsia="zh-CN"/>
        </w:rPr>
        <w:t xml:space="preserve">and </w:t>
      </w:r>
      <w:r w:rsidR="002F28C2">
        <w:rPr>
          <w:rFonts w:eastAsia="宋体" w:hint="eastAsia"/>
          <w:szCs w:val="22"/>
          <w:lang w:val="en-US" w:eastAsia="zh-CN"/>
        </w:rPr>
        <w:t xml:space="preserve">the detection performance. </w:t>
      </w:r>
      <w:r w:rsidR="00E37A07" w:rsidRPr="00231613">
        <w:rPr>
          <w:rFonts w:eastAsia="宋体" w:hint="eastAsia"/>
          <w:szCs w:val="22"/>
          <w:lang w:val="en-US" w:eastAsia="zh-CN"/>
        </w:rPr>
        <w:t xml:space="preserve">These would bring </w:t>
      </w:r>
      <w:r w:rsidR="0058525B" w:rsidRPr="00231613">
        <w:rPr>
          <w:rFonts w:eastAsia="宋体"/>
          <w:szCs w:val="22"/>
          <w:lang w:val="en-US" w:eastAsia="zh-CN"/>
        </w:rPr>
        <w:t xml:space="preserve">tremendous </w:t>
      </w:r>
      <w:r w:rsidR="00E37A07" w:rsidRPr="00231613">
        <w:rPr>
          <w:rFonts w:eastAsia="宋体" w:hint="eastAsia"/>
          <w:szCs w:val="22"/>
          <w:lang w:val="en-US" w:eastAsia="zh-CN"/>
        </w:rPr>
        <w:t>challenges for LP-WUS signal design</w:t>
      </w:r>
      <w:r w:rsidR="0058525B" w:rsidRPr="00231613">
        <w:rPr>
          <w:rFonts w:eastAsia="宋体"/>
          <w:szCs w:val="22"/>
          <w:lang w:val="en-US" w:eastAsia="zh-CN"/>
        </w:rPr>
        <w:t xml:space="preserve"> and the power saving at the LP-WUR</w:t>
      </w:r>
      <w:r w:rsidR="00E37A07" w:rsidRPr="00231613">
        <w:rPr>
          <w:rFonts w:eastAsia="宋体" w:hint="eastAsia"/>
          <w:szCs w:val="22"/>
          <w:lang w:val="en-US" w:eastAsia="zh-CN"/>
        </w:rPr>
        <w:t>.</w:t>
      </w:r>
      <w:r w:rsidR="00680AFF" w:rsidRPr="00231613">
        <w:rPr>
          <w:rFonts w:eastAsia="宋体" w:hint="eastAsia"/>
          <w:szCs w:val="22"/>
          <w:lang w:val="en-US" w:eastAsia="zh-CN"/>
        </w:rPr>
        <w:t xml:space="preserve"> </w:t>
      </w:r>
    </w:p>
    <w:p w14:paraId="776F8A79" w14:textId="24B9B1BC" w:rsidR="00BE6C3F" w:rsidRPr="00EA667C" w:rsidRDefault="00BE6C3F" w:rsidP="00C95803">
      <w:pPr>
        <w:spacing w:before="120" w:after="120"/>
        <w:jc w:val="both"/>
        <w:rPr>
          <w:rFonts w:eastAsiaTheme="minorEastAsia"/>
          <w:lang w:eastAsia="zh-CN"/>
        </w:rPr>
      </w:pPr>
    </w:p>
    <w:p w14:paraId="2D37D8B4" w14:textId="09785276" w:rsidR="0088394E" w:rsidRDefault="00E848D8" w:rsidP="00E848D8">
      <w:pPr>
        <w:spacing w:before="120" w:after="120"/>
        <w:jc w:val="center"/>
        <w:rPr>
          <w:rFonts w:eastAsiaTheme="minorEastAsia"/>
          <w:lang w:eastAsia="zh-CN"/>
        </w:rPr>
      </w:pPr>
      <w:r>
        <w:rPr>
          <w:rFonts w:eastAsiaTheme="minorEastAsia"/>
          <w:noProof/>
          <w:lang w:val="en-US" w:eastAsia="zh-CN"/>
        </w:rPr>
        <w:drawing>
          <wp:inline distT="0" distB="0" distL="0" distR="0" wp14:anchorId="6D6BAA54" wp14:editId="7E288DFE">
            <wp:extent cx="4532638" cy="1541717"/>
            <wp:effectExtent l="0" t="0" r="1270" b="1905"/>
            <wp:docPr id="2" name="图片 2" descr="C:\Users\liyaomi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iyaomin\Desktop\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2485" cy="1541665"/>
                    </a:xfrm>
                    <a:prstGeom prst="rect">
                      <a:avLst/>
                    </a:prstGeom>
                    <a:noFill/>
                    <a:ln>
                      <a:noFill/>
                    </a:ln>
                  </pic:spPr>
                </pic:pic>
              </a:graphicData>
            </a:graphic>
          </wp:inline>
        </w:drawing>
      </w:r>
    </w:p>
    <w:p w14:paraId="5873DB71" w14:textId="53EED114" w:rsidR="00EA2B38" w:rsidRPr="00C62F77" w:rsidRDefault="00EA2B38" w:rsidP="00D413A3">
      <w:pPr>
        <w:pStyle w:val="a4"/>
        <w:jc w:val="center"/>
        <w:rPr>
          <w:rFonts w:eastAsiaTheme="minorEastAsia"/>
          <w:lang w:eastAsia="zh-CN"/>
        </w:rPr>
      </w:pPr>
      <w:bookmarkStart w:id="3" w:name="_Ref127521601"/>
      <w:r w:rsidRPr="00C62F77">
        <w:t xml:space="preserve">Figure </w:t>
      </w:r>
      <w:r w:rsidRPr="00C62F77">
        <w:fldChar w:fldCharType="begin"/>
      </w:r>
      <w:r w:rsidRPr="00C62F77">
        <w:instrText xml:space="preserve"> SEQ Figure \* ARABIC </w:instrText>
      </w:r>
      <w:r w:rsidRPr="00C62F77">
        <w:fldChar w:fldCharType="separate"/>
      </w:r>
      <w:r w:rsidR="00711B19">
        <w:rPr>
          <w:noProof/>
        </w:rPr>
        <w:t>2</w:t>
      </w:r>
      <w:r w:rsidRPr="00C62F77">
        <w:fldChar w:fldCharType="end"/>
      </w:r>
      <w:bookmarkEnd w:id="3"/>
      <w:r w:rsidRPr="00C62F77">
        <w:rPr>
          <w:rFonts w:eastAsiaTheme="minorEastAsia" w:hint="eastAsia"/>
          <w:lang w:eastAsia="zh-CN"/>
        </w:rPr>
        <w:t xml:space="preserve">: The procedure </w:t>
      </w:r>
      <w:r w:rsidRPr="00C62F77">
        <w:rPr>
          <w:rFonts w:eastAsiaTheme="minorEastAsia"/>
          <w:lang w:eastAsia="zh-CN"/>
        </w:rPr>
        <w:t>of LP</w:t>
      </w:r>
      <w:r w:rsidR="00B676FB">
        <w:rPr>
          <w:rFonts w:eastAsiaTheme="minorEastAsia" w:hint="eastAsia"/>
          <w:lang w:eastAsia="zh-CN"/>
        </w:rPr>
        <w:t>-WUS replacing PO</w:t>
      </w:r>
    </w:p>
    <w:p w14:paraId="77D49071" w14:textId="7E8D6805" w:rsidR="00EA667C" w:rsidRPr="00231613" w:rsidRDefault="00EA667C" w:rsidP="00231613">
      <w:pPr>
        <w:spacing w:afterLines="50" w:after="120" w:line="240" w:lineRule="auto"/>
        <w:jc w:val="both"/>
        <w:rPr>
          <w:rFonts w:eastAsia="宋体"/>
          <w:szCs w:val="22"/>
          <w:lang w:val="en-US" w:eastAsia="zh-CN"/>
        </w:rPr>
      </w:pPr>
      <w:r w:rsidRPr="00231613">
        <w:rPr>
          <w:rFonts w:eastAsia="宋体" w:hint="eastAsia"/>
          <w:szCs w:val="22"/>
          <w:lang w:val="en-US" w:eastAsia="zh-CN"/>
        </w:rPr>
        <w:t>In conclusion</w:t>
      </w:r>
      <w:r w:rsidR="003737A4" w:rsidRPr="00231613">
        <w:rPr>
          <w:rFonts w:eastAsia="宋体"/>
          <w:szCs w:val="22"/>
          <w:lang w:val="en-US" w:eastAsia="zh-CN"/>
        </w:rPr>
        <w:t>, the</w:t>
      </w:r>
      <w:r w:rsidR="003737A4" w:rsidRPr="00231613">
        <w:rPr>
          <w:rFonts w:eastAsia="宋体" w:hint="eastAsia"/>
          <w:szCs w:val="22"/>
          <w:lang w:val="en-US" w:eastAsia="zh-CN"/>
        </w:rPr>
        <w:t xml:space="preserve"> </w:t>
      </w:r>
      <w:r w:rsidR="003737A4" w:rsidRPr="00231613">
        <w:rPr>
          <w:rFonts w:eastAsia="宋体"/>
          <w:szCs w:val="22"/>
          <w:lang w:val="en-US" w:eastAsia="zh-CN"/>
        </w:rPr>
        <w:t>comparison</w:t>
      </w:r>
      <w:r w:rsidR="003737A4" w:rsidRPr="00231613">
        <w:rPr>
          <w:rFonts w:eastAsia="宋体" w:hint="eastAsia"/>
          <w:szCs w:val="22"/>
          <w:lang w:val="en-US" w:eastAsia="zh-CN"/>
        </w:rPr>
        <w:t xml:space="preserve"> between </w:t>
      </w:r>
      <w:r w:rsidR="00DD2783" w:rsidRPr="00231613">
        <w:rPr>
          <w:rFonts w:eastAsia="宋体" w:hint="eastAsia"/>
          <w:szCs w:val="22"/>
          <w:lang w:val="en-US" w:eastAsia="zh-CN"/>
        </w:rPr>
        <w:t>two scheme</w:t>
      </w:r>
      <w:r w:rsidR="003737A4" w:rsidRPr="00231613">
        <w:rPr>
          <w:rFonts w:eastAsia="宋体" w:hint="eastAsia"/>
          <w:szCs w:val="22"/>
          <w:lang w:val="en-US" w:eastAsia="zh-CN"/>
        </w:rPr>
        <w:t>s</w:t>
      </w:r>
      <w:r w:rsidR="00DD2783" w:rsidRPr="00231613">
        <w:rPr>
          <w:rFonts w:eastAsia="宋体" w:hint="eastAsia"/>
          <w:szCs w:val="22"/>
          <w:lang w:val="en-US" w:eastAsia="zh-CN"/>
        </w:rPr>
        <w:t xml:space="preserve"> of LP-WUS procedure </w:t>
      </w:r>
      <w:r w:rsidR="003737A4" w:rsidRPr="00231613">
        <w:rPr>
          <w:rFonts w:eastAsia="宋体" w:hint="eastAsia"/>
          <w:szCs w:val="22"/>
          <w:lang w:val="en-US" w:eastAsia="zh-CN"/>
        </w:rPr>
        <w:t>under</w:t>
      </w:r>
      <w:r w:rsidR="00DD2783" w:rsidRPr="00231613">
        <w:rPr>
          <w:rFonts w:eastAsia="宋体" w:hint="eastAsia"/>
          <w:szCs w:val="22"/>
          <w:lang w:val="en-US" w:eastAsia="zh-CN"/>
        </w:rPr>
        <w:t xml:space="preserve"> power saving effect, i</w:t>
      </w:r>
      <w:r w:rsidR="00DD2783" w:rsidRPr="00231613">
        <w:rPr>
          <w:rFonts w:eastAsia="宋体"/>
          <w:szCs w:val="22"/>
          <w:lang w:val="en-US" w:eastAsia="zh-CN"/>
        </w:rPr>
        <w:t>nformation</w:t>
      </w:r>
      <w:r w:rsidR="00DD2783" w:rsidRPr="00231613">
        <w:rPr>
          <w:rFonts w:eastAsia="宋体" w:hint="eastAsia"/>
          <w:szCs w:val="22"/>
          <w:lang w:val="en-US" w:eastAsia="zh-CN"/>
        </w:rPr>
        <w:t xml:space="preserve"> carried by</w:t>
      </w:r>
      <w:r w:rsidR="00DD2783" w:rsidRPr="00231613">
        <w:rPr>
          <w:rFonts w:eastAsia="宋体"/>
          <w:szCs w:val="22"/>
          <w:lang w:val="en-US" w:eastAsia="zh-CN"/>
        </w:rPr>
        <w:t xml:space="preserve"> </w:t>
      </w:r>
      <w:r w:rsidR="00DD2783" w:rsidRPr="00231613">
        <w:rPr>
          <w:rFonts w:eastAsia="宋体" w:hint="eastAsia"/>
          <w:szCs w:val="22"/>
          <w:lang w:val="en-US" w:eastAsia="zh-CN"/>
        </w:rPr>
        <w:t>the</w:t>
      </w:r>
      <w:r w:rsidR="00DD2783" w:rsidRPr="00231613">
        <w:rPr>
          <w:rFonts w:eastAsia="宋体"/>
          <w:szCs w:val="22"/>
          <w:lang w:val="en-US" w:eastAsia="zh-CN"/>
        </w:rPr>
        <w:t xml:space="preserve"> LP-WUS</w:t>
      </w:r>
      <w:r w:rsidR="00DD2783" w:rsidRPr="00231613">
        <w:rPr>
          <w:rFonts w:eastAsia="宋体" w:hint="eastAsia"/>
          <w:szCs w:val="22"/>
          <w:lang w:val="en-US" w:eastAsia="zh-CN"/>
        </w:rPr>
        <w:t>, payload of LP-WUS and s</w:t>
      </w:r>
      <w:r w:rsidR="00DD2783" w:rsidRPr="00231613">
        <w:rPr>
          <w:rFonts w:eastAsia="宋体"/>
          <w:szCs w:val="22"/>
          <w:lang w:val="en-US" w:eastAsia="zh-CN"/>
        </w:rPr>
        <w:t xml:space="preserve">pecification </w:t>
      </w:r>
      <w:r w:rsidR="00DD2783" w:rsidRPr="00231613">
        <w:rPr>
          <w:rFonts w:eastAsia="宋体" w:hint="eastAsia"/>
          <w:szCs w:val="22"/>
          <w:lang w:val="en-US" w:eastAsia="zh-CN"/>
        </w:rPr>
        <w:t>i</w:t>
      </w:r>
      <w:r w:rsidR="00DD2783" w:rsidRPr="00231613">
        <w:rPr>
          <w:rFonts w:eastAsia="宋体"/>
          <w:szCs w:val="22"/>
          <w:lang w:val="en-US" w:eastAsia="zh-CN"/>
        </w:rPr>
        <w:t>mpact</w:t>
      </w:r>
      <w:r w:rsidR="00932FC8" w:rsidRPr="00231613">
        <w:rPr>
          <w:rFonts w:eastAsia="宋体" w:hint="eastAsia"/>
          <w:szCs w:val="22"/>
          <w:lang w:val="en-US" w:eastAsia="zh-CN"/>
        </w:rPr>
        <w:t xml:space="preserve"> are summarized in the</w:t>
      </w:r>
      <w:r w:rsidR="00B60153">
        <w:rPr>
          <w:rFonts w:eastAsia="宋体" w:hint="eastAsia"/>
          <w:szCs w:val="22"/>
          <w:lang w:val="en-US" w:eastAsia="zh-CN"/>
        </w:rPr>
        <w:t xml:space="preserve"> </w:t>
      </w:r>
      <w:r w:rsidR="00B60153">
        <w:rPr>
          <w:rFonts w:eastAsia="宋体"/>
          <w:szCs w:val="22"/>
          <w:lang w:val="en-US" w:eastAsia="zh-CN"/>
        </w:rPr>
        <w:fldChar w:fldCharType="begin"/>
      </w:r>
      <w:r w:rsidR="00B60153">
        <w:rPr>
          <w:rFonts w:eastAsia="宋体"/>
          <w:szCs w:val="22"/>
          <w:lang w:val="en-US" w:eastAsia="zh-CN"/>
        </w:rPr>
        <w:instrText xml:space="preserve"> </w:instrText>
      </w:r>
      <w:r w:rsidR="00B60153">
        <w:rPr>
          <w:rFonts w:eastAsia="宋体" w:hint="eastAsia"/>
          <w:szCs w:val="22"/>
          <w:lang w:val="en-US" w:eastAsia="zh-CN"/>
        </w:rPr>
        <w:instrText>REF _Ref127546319 \h</w:instrText>
      </w:r>
      <w:r w:rsidR="00B60153">
        <w:rPr>
          <w:rFonts w:eastAsia="宋体"/>
          <w:szCs w:val="22"/>
          <w:lang w:val="en-US" w:eastAsia="zh-CN"/>
        </w:rPr>
        <w:instrText xml:space="preserve"> </w:instrText>
      </w:r>
      <w:r w:rsidR="00B60153">
        <w:rPr>
          <w:rFonts w:eastAsia="宋体"/>
          <w:szCs w:val="22"/>
          <w:lang w:val="en-US" w:eastAsia="zh-CN"/>
        </w:rPr>
      </w:r>
      <w:r w:rsidR="00B60153">
        <w:rPr>
          <w:rFonts w:eastAsia="宋体"/>
          <w:szCs w:val="22"/>
          <w:lang w:val="en-US" w:eastAsia="zh-CN"/>
        </w:rPr>
        <w:fldChar w:fldCharType="separate"/>
      </w:r>
      <w:r w:rsidR="00B60153">
        <w:t xml:space="preserve">Table </w:t>
      </w:r>
      <w:r w:rsidR="00B60153">
        <w:rPr>
          <w:noProof/>
        </w:rPr>
        <w:t>1</w:t>
      </w:r>
      <w:r w:rsidR="00B60153">
        <w:rPr>
          <w:rFonts w:eastAsia="宋体"/>
          <w:szCs w:val="22"/>
          <w:lang w:val="en-US" w:eastAsia="zh-CN"/>
        </w:rPr>
        <w:fldChar w:fldCharType="end"/>
      </w:r>
      <w:r w:rsidR="00932FC8" w:rsidRPr="00231613">
        <w:rPr>
          <w:rFonts w:eastAsia="宋体" w:hint="eastAsia"/>
          <w:szCs w:val="22"/>
          <w:lang w:val="en-US" w:eastAsia="zh-CN"/>
        </w:rPr>
        <w:t>.</w:t>
      </w:r>
    </w:p>
    <w:p w14:paraId="7757A151" w14:textId="66643AB6" w:rsidR="00EA667C" w:rsidRPr="00932FC8" w:rsidRDefault="00D56F7A" w:rsidP="00C95803">
      <w:pPr>
        <w:pStyle w:val="a4"/>
        <w:jc w:val="center"/>
        <w:rPr>
          <w:rFonts w:eastAsiaTheme="minorEastAsia"/>
          <w:b w:val="0"/>
          <w:lang w:eastAsia="zh-CN"/>
        </w:rPr>
      </w:pPr>
      <w:bookmarkStart w:id="4" w:name="_Ref127546319"/>
      <w:r>
        <w:t xml:space="preserve">Table </w:t>
      </w:r>
      <w:r>
        <w:fldChar w:fldCharType="begin"/>
      </w:r>
      <w:r>
        <w:instrText xml:space="preserve"> SEQ Table \* ARABIC </w:instrText>
      </w:r>
      <w:r>
        <w:fldChar w:fldCharType="separate"/>
      </w:r>
      <w:r w:rsidR="00711B19">
        <w:rPr>
          <w:noProof/>
        </w:rPr>
        <w:t>1</w:t>
      </w:r>
      <w:r>
        <w:fldChar w:fldCharType="end"/>
      </w:r>
      <w:bookmarkEnd w:id="4"/>
      <w:r w:rsidR="000C7069">
        <w:rPr>
          <w:rFonts w:eastAsiaTheme="minorEastAsia" w:hint="eastAsia"/>
          <w:lang w:eastAsia="zh-CN"/>
        </w:rPr>
        <w:t xml:space="preserve">: </w:t>
      </w:r>
      <w:r w:rsidR="00DD2783" w:rsidRPr="00932FC8">
        <w:rPr>
          <w:rFonts w:eastAsiaTheme="minorEastAsia" w:hint="eastAsia"/>
          <w:lang w:eastAsia="zh-CN"/>
        </w:rPr>
        <w:t xml:space="preserve">The </w:t>
      </w:r>
      <w:r w:rsidR="00DD2783" w:rsidRPr="00932FC8">
        <w:rPr>
          <w:rFonts w:eastAsiaTheme="minorEastAsia"/>
          <w:lang w:eastAsia="zh-CN"/>
        </w:rPr>
        <w:t>comparison</w:t>
      </w:r>
      <w:r w:rsidR="00DD2783" w:rsidRPr="00932FC8">
        <w:rPr>
          <w:rFonts w:eastAsiaTheme="minorEastAsia" w:hint="eastAsia"/>
          <w:lang w:eastAsia="zh-CN"/>
        </w:rPr>
        <w:t xml:space="preserve"> between scheme1 and scheme 2</w:t>
      </w:r>
    </w:p>
    <w:tbl>
      <w:tblPr>
        <w:tblStyle w:val="ae"/>
        <w:tblW w:w="0" w:type="auto"/>
        <w:tblLook w:val="04A0" w:firstRow="1" w:lastRow="0" w:firstColumn="1" w:lastColumn="0" w:noHBand="0" w:noVBand="1"/>
      </w:tblPr>
      <w:tblGrid>
        <w:gridCol w:w="2093"/>
        <w:gridCol w:w="3827"/>
        <w:gridCol w:w="3937"/>
      </w:tblGrid>
      <w:tr w:rsidR="00EA667C" w14:paraId="0E12C2E9" w14:textId="370CFA7F" w:rsidTr="00D56F7A">
        <w:tc>
          <w:tcPr>
            <w:tcW w:w="2093" w:type="dxa"/>
            <w:shd w:val="clear" w:color="auto" w:fill="auto"/>
          </w:tcPr>
          <w:p w14:paraId="19947B64" w14:textId="77777777" w:rsidR="00EA667C" w:rsidRPr="00EA667C" w:rsidRDefault="00EA667C" w:rsidP="00C95803">
            <w:pPr>
              <w:spacing w:before="120" w:after="120"/>
              <w:jc w:val="both"/>
              <w:rPr>
                <w:rFonts w:eastAsiaTheme="minorEastAsia"/>
                <w:lang w:val="en-US" w:eastAsia="zh-CN"/>
              </w:rPr>
            </w:pPr>
          </w:p>
        </w:tc>
        <w:tc>
          <w:tcPr>
            <w:tcW w:w="3827" w:type="dxa"/>
            <w:shd w:val="clear" w:color="auto" w:fill="auto"/>
          </w:tcPr>
          <w:p w14:paraId="02365D38" w14:textId="77777777" w:rsidR="00EA667C" w:rsidRPr="00EA667C" w:rsidRDefault="00EA667C" w:rsidP="00C95803">
            <w:pPr>
              <w:spacing w:before="120" w:after="120"/>
              <w:jc w:val="both"/>
              <w:rPr>
                <w:rFonts w:eastAsiaTheme="minorEastAsia"/>
                <w:b/>
                <w:lang w:eastAsia="zh-CN"/>
              </w:rPr>
            </w:pPr>
            <w:r w:rsidRPr="00EA667C">
              <w:rPr>
                <w:rFonts w:eastAsiaTheme="minorEastAsia"/>
                <w:b/>
                <w:lang w:eastAsia="zh-CN"/>
              </w:rPr>
              <w:t>Scheme 1:</w:t>
            </w:r>
          </w:p>
          <w:p w14:paraId="704E7CB3" w14:textId="3EC69D2A" w:rsidR="00EA667C" w:rsidRPr="00D413A3" w:rsidRDefault="00EA667C" w:rsidP="00C95803">
            <w:pPr>
              <w:spacing w:before="120" w:after="120"/>
              <w:jc w:val="both"/>
              <w:rPr>
                <w:rFonts w:eastAsiaTheme="minorEastAsia"/>
                <w:b/>
                <w:lang w:eastAsia="zh-CN"/>
              </w:rPr>
            </w:pPr>
            <w:r w:rsidRPr="00EA667C">
              <w:rPr>
                <w:rFonts w:eastAsiaTheme="minorEastAsia"/>
                <w:b/>
                <w:lang w:eastAsia="zh-CN"/>
              </w:rPr>
              <w:t xml:space="preserve"> </w:t>
            </w:r>
            <w:r w:rsidR="00D413A3" w:rsidRPr="00D413A3">
              <w:rPr>
                <w:b/>
                <w:lang w:eastAsia="zh-CN"/>
              </w:rPr>
              <w:t>LP-WUS in place of PEI and triggering the detection of PO</w:t>
            </w:r>
          </w:p>
        </w:tc>
        <w:tc>
          <w:tcPr>
            <w:tcW w:w="3937" w:type="dxa"/>
            <w:shd w:val="clear" w:color="auto" w:fill="auto"/>
          </w:tcPr>
          <w:p w14:paraId="7CEEC3A0" w14:textId="77777777" w:rsidR="00EA667C" w:rsidRPr="00EA667C" w:rsidRDefault="00EA667C" w:rsidP="00C95803">
            <w:pPr>
              <w:spacing w:before="120" w:after="120"/>
              <w:jc w:val="both"/>
              <w:rPr>
                <w:rFonts w:eastAsiaTheme="minorEastAsia"/>
                <w:b/>
                <w:lang w:eastAsia="zh-CN"/>
              </w:rPr>
            </w:pPr>
            <w:r w:rsidRPr="00EA667C">
              <w:rPr>
                <w:rFonts w:eastAsiaTheme="minorEastAsia"/>
                <w:b/>
                <w:lang w:eastAsia="zh-CN"/>
              </w:rPr>
              <w:t xml:space="preserve">Scheme 2: </w:t>
            </w:r>
          </w:p>
          <w:p w14:paraId="07F2A179" w14:textId="595CEFBC" w:rsidR="00EA667C" w:rsidRPr="00D413A3" w:rsidRDefault="00D413A3" w:rsidP="00C95803">
            <w:pPr>
              <w:spacing w:before="120" w:after="120"/>
              <w:jc w:val="both"/>
              <w:rPr>
                <w:rFonts w:eastAsiaTheme="minorEastAsia"/>
                <w:b/>
                <w:lang w:val="en-US" w:eastAsia="zh-CN"/>
              </w:rPr>
            </w:pPr>
            <w:r w:rsidRPr="00D413A3">
              <w:rPr>
                <w:rFonts w:eastAsiaTheme="minorEastAsia"/>
                <w:b/>
                <w:lang w:val="en-US" w:eastAsia="zh-CN"/>
              </w:rPr>
              <w:t>LP-WUS in place of PO indication</w:t>
            </w:r>
          </w:p>
        </w:tc>
      </w:tr>
      <w:tr w:rsidR="00EA667C" w14:paraId="2C2AAD00" w14:textId="02294F71" w:rsidTr="00D56F7A">
        <w:tc>
          <w:tcPr>
            <w:tcW w:w="2093" w:type="dxa"/>
            <w:shd w:val="clear" w:color="auto" w:fill="auto"/>
          </w:tcPr>
          <w:p w14:paraId="00CC1D12" w14:textId="74B30792" w:rsidR="00EA667C" w:rsidRPr="00EA667C" w:rsidRDefault="00DD2783" w:rsidP="00C95803">
            <w:pPr>
              <w:spacing w:before="120" w:after="120"/>
              <w:jc w:val="both"/>
              <w:rPr>
                <w:rFonts w:eastAsiaTheme="minorEastAsia"/>
                <w:b/>
                <w:lang w:val="en-US" w:eastAsia="zh-CN"/>
              </w:rPr>
            </w:pPr>
            <w:r>
              <w:rPr>
                <w:rFonts w:eastAsiaTheme="minorEastAsia" w:hint="eastAsia"/>
                <w:b/>
                <w:lang w:val="en-US" w:eastAsia="zh-CN"/>
              </w:rPr>
              <w:t>Power Saving Effect</w:t>
            </w:r>
          </w:p>
        </w:tc>
        <w:tc>
          <w:tcPr>
            <w:tcW w:w="3827" w:type="dxa"/>
            <w:shd w:val="clear" w:color="auto" w:fill="auto"/>
          </w:tcPr>
          <w:p w14:paraId="3183E666" w14:textId="68358F8E" w:rsidR="00EA667C" w:rsidRDefault="00DD2783" w:rsidP="00C95803">
            <w:pPr>
              <w:spacing w:before="120" w:after="120"/>
              <w:jc w:val="both"/>
              <w:rPr>
                <w:rFonts w:eastAsiaTheme="minorEastAsia"/>
                <w:lang w:val="en-US" w:eastAsia="zh-CN"/>
              </w:rPr>
            </w:pPr>
            <w:r>
              <w:rPr>
                <w:rFonts w:eastAsiaTheme="minorEastAsia" w:hint="eastAsia"/>
                <w:lang w:val="en-US" w:eastAsia="zh-CN"/>
              </w:rPr>
              <w:t xml:space="preserve"> </w:t>
            </w:r>
            <w:r w:rsidR="0058525B">
              <w:rPr>
                <w:rFonts w:eastAsiaTheme="minorEastAsia"/>
                <w:lang w:val="en-US" w:eastAsia="zh-CN"/>
              </w:rPr>
              <w:t xml:space="preserve">Power saving of </w:t>
            </w:r>
            <w:r>
              <w:rPr>
                <w:rFonts w:eastAsiaTheme="minorEastAsia" w:hint="eastAsia"/>
                <w:lang w:val="en-US" w:eastAsia="zh-CN"/>
              </w:rPr>
              <w:t>PEI</w:t>
            </w:r>
            <w:r w:rsidR="0058525B">
              <w:rPr>
                <w:rFonts w:eastAsiaTheme="minorEastAsia"/>
                <w:lang w:val="en-US" w:eastAsia="zh-CN"/>
              </w:rPr>
              <w:t xml:space="preserve"> detection with LP-WUR in place of DCI format 2_7</w:t>
            </w:r>
          </w:p>
        </w:tc>
        <w:tc>
          <w:tcPr>
            <w:tcW w:w="3937" w:type="dxa"/>
            <w:shd w:val="clear" w:color="auto" w:fill="auto"/>
          </w:tcPr>
          <w:p w14:paraId="05D9432C" w14:textId="68560ED0" w:rsidR="00EA667C" w:rsidRDefault="0058525B" w:rsidP="00C95803">
            <w:pPr>
              <w:spacing w:before="120" w:after="120"/>
              <w:jc w:val="both"/>
              <w:rPr>
                <w:rFonts w:eastAsiaTheme="minorEastAsia"/>
                <w:lang w:val="en-US" w:eastAsia="zh-CN"/>
              </w:rPr>
            </w:pPr>
            <w:r>
              <w:rPr>
                <w:rFonts w:eastAsiaTheme="minorEastAsia"/>
                <w:lang w:val="en-US" w:eastAsia="zh-CN"/>
              </w:rPr>
              <w:t xml:space="preserve">Power </w:t>
            </w:r>
            <w:r w:rsidR="00DD2783">
              <w:rPr>
                <w:rFonts w:eastAsiaTheme="minorEastAsia" w:hint="eastAsia"/>
                <w:lang w:val="en-US" w:eastAsia="zh-CN"/>
              </w:rPr>
              <w:t xml:space="preserve">Saving </w:t>
            </w:r>
            <w:r>
              <w:rPr>
                <w:rFonts w:eastAsiaTheme="minorEastAsia"/>
                <w:lang w:val="en-US" w:eastAsia="zh-CN"/>
              </w:rPr>
              <w:t xml:space="preserve">without additional </w:t>
            </w:r>
            <w:r w:rsidR="00DD2783">
              <w:rPr>
                <w:rFonts w:eastAsiaTheme="minorEastAsia" w:hint="eastAsia"/>
                <w:lang w:val="en-US" w:eastAsia="zh-CN"/>
              </w:rPr>
              <w:t>detecting PEI, Paging PDCCH and associated Paging</w:t>
            </w:r>
            <w:r>
              <w:rPr>
                <w:rFonts w:eastAsiaTheme="minorEastAsia"/>
                <w:lang w:val="en-US" w:eastAsia="zh-CN"/>
              </w:rPr>
              <w:t xml:space="preserve"> information on</w:t>
            </w:r>
            <w:r w:rsidR="00DD2783">
              <w:rPr>
                <w:rFonts w:eastAsiaTheme="minorEastAsia" w:hint="eastAsia"/>
                <w:lang w:val="en-US" w:eastAsia="zh-CN"/>
              </w:rPr>
              <w:t xml:space="preserve"> PDSCH.</w:t>
            </w:r>
          </w:p>
        </w:tc>
      </w:tr>
      <w:tr w:rsidR="00EA667C" w14:paraId="09ACCBB6" w14:textId="7AF2AD66" w:rsidTr="00D56F7A">
        <w:tc>
          <w:tcPr>
            <w:tcW w:w="2093" w:type="dxa"/>
            <w:shd w:val="clear" w:color="auto" w:fill="auto"/>
          </w:tcPr>
          <w:p w14:paraId="7C3BA516" w14:textId="15D2A238" w:rsidR="00EA667C" w:rsidRPr="00DD2783" w:rsidRDefault="00DD2783" w:rsidP="00C95803">
            <w:pPr>
              <w:spacing w:before="120" w:after="120"/>
              <w:jc w:val="both"/>
              <w:rPr>
                <w:rFonts w:eastAsiaTheme="minorEastAsia"/>
                <w:b/>
                <w:lang w:eastAsia="zh-CN"/>
              </w:rPr>
            </w:pPr>
            <w:r w:rsidRPr="00DD2783">
              <w:rPr>
                <w:rFonts w:eastAsiaTheme="minorEastAsia" w:hint="eastAsia"/>
                <w:b/>
                <w:lang w:eastAsia="zh-CN"/>
              </w:rPr>
              <w:t>I</w:t>
            </w:r>
            <w:r w:rsidRPr="00DD2783">
              <w:rPr>
                <w:rFonts w:eastAsiaTheme="minorEastAsia"/>
                <w:b/>
                <w:lang w:eastAsia="zh-CN"/>
              </w:rPr>
              <w:t>nformation</w:t>
            </w:r>
            <w:r w:rsidRPr="00DD2783">
              <w:rPr>
                <w:rFonts w:eastAsiaTheme="minorEastAsia" w:hint="eastAsia"/>
                <w:b/>
                <w:lang w:eastAsia="zh-CN"/>
              </w:rPr>
              <w:t xml:space="preserve"> carried by</w:t>
            </w:r>
            <w:r w:rsidRPr="00DD2783">
              <w:rPr>
                <w:rFonts w:eastAsiaTheme="minorEastAsia"/>
                <w:b/>
                <w:lang w:eastAsia="zh-CN"/>
              </w:rPr>
              <w:t xml:space="preserve"> </w:t>
            </w:r>
            <w:r w:rsidRPr="00DD2783">
              <w:rPr>
                <w:rFonts w:eastAsiaTheme="minorEastAsia" w:hint="eastAsia"/>
                <w:b/>
                <w:lang w:eastAsia="zh-CN"/>
              </w:rPr>
              <w:t>the</w:t>
            </w:r>
            <w:r w:rsidRPr="00DD2783">
              <w:rPr>
                <w:rFonts w:eastAsiaTheme="minorEastAsia"/>
                <w:b/>
                <w:lang w:eastAsia="zh-CN"/>
              </w:rPr>
              <w:t xml:space="preserve"> LP-WUS</w:t>
            </w:r>
          </w:p>
        </w:tc>
        <w:tc>
          <w:tcPr>
            <w:tcW w:w="3827" w:type="dxa"/>
            <w:shd w:val="clear" w:color="auto" w:fill="auto"/>
          </w:tcPr>
          <w:p w14:paraId="17393B83" w14:textId="373B9A47" w:rsidR="00EA667C" w:rsidRDefault="00EA667C" w:rsidP="00C95803">
            <w:pPr>
              <w:spacing w:before="120"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akeup </w:t>
            </w:r>
            <w:r>
              <w:rPr>
                <w:rFonts w:eastAsiaTheme="minorEastAsia"/>
                <w:lang w:val="en-US" w:eastAsia="zh-CN"/>
              </w:rPr>
              <w:t>information</w:t>
            </w:r>
            <w:r>
              <w:rPr>
                <w:rFonts w:eastAsiaTheme="minorEastAsia" w:hint="eastAsia"/>
                <w:lang w:val="en-US" w:eastAsia="zh-CN"/>
              </w:rPr>
              <w:t xml:space="preserve"> </w:t>
            </w:r>
          </w:p>
        </w:tc>
        <w:tc>
          <w:tcPr>
            <w:tcW w:w="3937" w:type="dxa"/>
            <w:shd w:val="clear" w:color="auto" w:fill="auto"/>
          </w:tcPr>
          <w:p w14:paraId="48832F1C" w14:textId="77777777" w:rsidR="00C95803" w:rsidRDefault="00EA667C" w:rsidP="00C95803">
            <w:pPr>
              <w:spacing w:before="120"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akeup </w:t>
            </w:r>
            <w:r>
              <w:rPr>
                <w:rFonts w:eastAsiaTheme="minorEastAsia"/>
                <w:lang w:val="en-US" w:eastAsia="zh-CN"/>
              </w:rPr>
              <w:t>information</w:t>
            </w:r>
          </w:p>
          <w:p w14:paraId="5134096C" w14:textId="6BB30E13" w:rsidR="00EA667C" w:rsidRDefault="00EA667C" w:rsidP="00C95803">
            <w:pPr>
              <w:spacing w:before="120" w:after="120"/>
              <w:jc w:val="both"/>
              <w:rPr>
                <w:rFonts w:eastAsiaTheme="minorEastAsia"/>
                <w:lang w:val="en-US" w:eastAsia="zh-CN"/>
              </w:rPr>
            </w:pPr>
            <w:r>
              <w:rPr>
                <w:rFonts w:eastAsiaTheme="minorEastAsia" w:hint="eastAsia"/>
                <w:lang w:val="en-US" w:eastAsia="zh-CN"/>
              </w:rPr>
              <w:t>SI change</w:t>
            </w:r>
          </w:p>
          <w:p w14:paraId="3BE3686B" w14:textId="77777777" w:rsidR="00EA667C" w:rsidRDefault="00EA667C" w:rsidP="00C95803">
            <w:pPr>
              <w:spacing w:before="120" w:after="120"/>
              <w:jc w:val="both"/>
              <w:rPr>
                <w:rFonts w:eastAsiaTheme="minorEastAsia"/>
                <w:lang w:val="en-US" w:eastAsia="zh-CN"/>
              </w:rPr>
            </w:pPr>
            <w:r>
              <w:rPr>
                <w:rFonts w:eastAsiaTheme="minorEastAsia" w:hint="eastAsia"/>
                <w:lang w:val="en-US" w:eastAsia="zh-CN"/>
              </w:rPr>
              <w:t>ETSW</w:t>
            </w:r>
          </w:p>
          <w:p w14:paraId="4AF31EA8" w14:textId="17ECB7ED" w:rsidR="00EA667C" w:rsidRDefault="0058525B" w:rsidP="00C95803">
            <w:pPr>
              <w:spacing w:before="120" w:after="120"/>
              <w:jc w:val="both"/>
              <w:rPr>
                <w:rFonts w:eastAsiaTheme="minorEastAsia"/>
                <w:lang w:val="en-US" w:eastAsia="zh-CN"/>
              </w:rPr>
            </w:pPr>
            <w:r>
              <w:rPr>
                <w:rFonts w:eastAsiaTheme="minorEastAsia"/>
                <w:lang w:val="en-US" w:eastAsia="zh-CN"/>
              </w:rPr>
              <w:t xml:space="preserve">UE-specific information </w:t>
            </w:r>
          </w:p>
        </w:tc>
      </w:tr>
      <w:tr w:rsidR="00EA667C" w14:paraId="36254C9E" w14:textId="6BEBE7EC" w:rsidTr="00D56F7A">
        <w:tc>
          <w:tcPr>
            <w:tcW w:w="2093" w:type="dxa"/>
            <w:shd w:val="clear" w:color="auto" w:fill="auto"/>
          </w:tcPr>
          <w:p w14:paraId="450FC4A8" w14:textId="5DE97679" w:rsidR="00EA667C" w:rsidRPr="00EA667C" w:rsidRDefault="00EA667C" w:rsidP="00C95803">
            <w:pPr>
              <w:spacing w:before="120" w:after="120"/>
              <w:jc w:val="both"/>
              <w:rPr>
                <w:rFonts w:eastAsiaTheme="minorEastAsia"/>
                <w:b/>
                <w:lang w:val="en-US" w:eastAsia="zh-CN"/>
              </w:rPr>
            </w:pPr>
            <w:r w:rsidRPr="00EA667C">
              <w:rPr>
                <w:rFonts w:eastAsiaTheme="minorEastAsia" w:hint="eastAsia"/>
                <w:b/>
                <w:lang w:val="en-US" w:eastAsia="zh-CN"/>
              </w:rPr>
              <w:t>S</w:t>
            </w:r>
            <w:r w:rsidRPr="00EA667C">
              <w:rPr>
                <w:rFonts w:eastAsiaTheme="minorEastAsia"/>
                <w:b/>
                <w:lang w:val="en-US" w:eastAsia="zh-CN"/>
              </w:rPr>
              <w:t>pecification</w:t>
            </w:r>
            <w:r w:rsidRPr="00EA667C">
              <w:rPr>
                <w:rFonts w:eastAsiaTheme="minorEastAsia" w:hint="eastAsia"/>
                <w:b/>
                <w:lang w:val="en-US" w:eastAsia="zh-CN"/>
              </w:rPr>
              <w:t xml:space="preserve"> Impact</w:t>
            </w:r>
          </w:p>
        </w:tc>
        <w:tc>
          <w:tcPr>
            <w:tcW w:w="3827" w:type="dxa"/>
            <w:shd w:val="clear" w:color="auto" w:fill="auto"/>
          </w:tcPr>
          <w:p w14:paraId="08F83C13" w14:textId="570069DE" w:rsidR="00EA667C" w:rsidRDefault="00EA667C" w:rsidP="00C95803">
            <w:pPr>
              <w:spacing w:before="120" w:after="120"/>
              <w:jc w:val="both"/>
              <w:rPr>
                <w:rFonts w:eastAsiaTheme="minorEastAsia"/>
                <w:lang w:val="en-US" w:eastAsia="zh-CN"/>
              </w:rPr>
            </w:pPr>
            <w:r>
              <w:rPr>
                <w:rFonts w:eastAsiaTheme="minorEastAsia" w:hint="eastAsia"/>
                <w:lang w:val="en-US" w:eastAsia="zh-CN"/>
              </w:rPr>
              <w:t>PEI</w:t>
            </w:r>
          </w:p>
        </w:tc>
        <w:tc>
          <w:tcPr>
            <w:tcW w:w="3937" w:type="dxa"/>
            <w:shd w:val="clear" w:color="auto" w:fill="auto"/>
          </w:tcPr>
          <w:p w14:paraId="586F88D7" w14:textId="77777777" w:rsidR="00EA667C" w:rsidRDefault="00EA667C" w:rsidP="00C95803">
            <w:pPr>
              <w:spacing w:before="120" w:after="120"/>
              <w:jc w:val="both"/>
              <w:rPr>
                <w:rFonts w:eastAsiaTheme="minorEastAsia"/>
                <w:lang w:val="en-US" w:eastAsia="zh-CN"/>
              </w:rPr>
            </w:pPr>
            <w:r>
              <w:rPr>
                <w:rFonts w:eastAsiaTheme="minorEastAsia" w:hint="eastAsia"/>
                <w:lang w:val="en-US" w:eastAsia="zh-CN"/>
              </w:rPr>
              <w:t xml:space="preserve">PEI, </w:t>
            </w:r>
          </w:p>
          <w:p w14:paraId="7E039B0C" w14:textId="443DE69A" w:rsidR="00EA667C" w:rsidRDefault="00EA667C" w:rsidP="00C95803">
            <w:pPr>
              <w:spacing w:before="120" w:after="120"/>
              <w:jc w:val="both"/>
              <w:rPr>
                <w:rFonts w:eastAsiaTheme="minorEastAsia"/>
                <w:lang w:val="en-US" w:eastAsia="zh-CN"/>
              </w:rPr>
            </w:pPr>
            <w:r>
              <w:rPr>
                <w:rFonts w:eastAsiaTheme="minorEastAsia" w:hint="eastAsia"/>
                <w:lang w:val="en-US" w:eastAsia="zh-CN"/>
              </w:rPr>
              <w:t>Paging PDCCH</w:t>
            </w:r>
          </w:p>
          <w:p w14:paraId="542D4138" w14:textId="39F8355E" w:rsidR="00EA667C" w:rsidRDefault="00EA667C" w:rsidP="00C95803">
            <w:pPr>
              <w:spacing w:before="120" w:after="120"/>
              <w:jc w:val="both"/>
              <w:rPr>
                <w:rFonts w:eastAsiaTheme="minorEastAsia"/>
                <w:lang w:val="en-US" w:eastAsia="zh-CN"/>
              </w:rPr>
            </w:pPr>
            <w:r>
              <w:rPr>
                <w:rFonts w:eastAsiaTheme="minorEastAsia" w:hint="eastAsia"/>
                <w:lang w:val="en-US" w:eastAsia="zh-CN"/>
              </w:rPr>
              <w:t xml:space="preserve">Paging </w:t>
            </w:r>
            <w:r w:rsidR="0058525B">
              <w:rPr>
                <w:rFonts w:eastAsiaTheme="minorEastAsia"/>
                <w:lang w:val="en-US" w:eastAsia="zh-CN"/>
              </w:rPr>
              <w:t xml:space="preserve">information on </w:t>
            </w:r>
            <w:r>
              <w:rPr>
                <w:rFonts w:eastAsiaTheme="minorEastAsia" w:hint="eastAsia"/>
                <w:lang w:val="en-US" w:eastAsia="zh-CN"/>
              </w:rPr>
              <w:t>PDSCH</w:t>
            </w:r>
          </w:p>
        </w:tc>
      </w:tr>
    </w:tbl>
    <w:p w14:paraId="5BDAB2DC" w14:textId="77777777" w:rsidR="00EA667C" w:rsidRPr="008B67DE" w:rsidRDefault="00EA667C" w:rsidP="00C95803">
      <w:pPr>
        <w:spacing w:before="120" w:after="120"/>
        <w:jc w:val="both"/>
        <w:rPr>
          <w:rFonts w:eastAsiaTheme="minorEastAsia"/>
          <w:i/>
          <w:lang w:val="en-US" w:eastAsia="zh-CN"/>
        </w:rPr>
      </w:pPr>
    </w:p>
    <w:p w14:paraId="1D143565" w14:textId="322036D0" w:rsidR="00E45A46" w:rsidRPr="00231613" w:rsidRDefault="00355200" w:rsidP="00231613">
      <w:pPr>
        <w:spacing w:before="120" w:after="120"/>
        <w:jc w:val="both"/>
        <w:rPr>
          <w:rFonts w:eastAsia="宋体"/>
          <w:b/>
          <w:bCs/>
          <w:szCs w:val="22"/>
          <w:lang w:val="en-US" w:eastAsia="zh-CN"/>
        </w:rPr>
      </w:pPr>
      <w:r w:rsidRPr="00C95803">
        <w:rPr>
          <w:rFonts w:eastAsia="宋体"/>
          <w:b/>
          <w:bCs/>
          <w:szCs w:val="22"/>
          <w:lang w:val="en-US" w:eastAsia="zh-CN"/>
        </w:rPr>
        <w:t xml:space="preserve">Proposal </w:t>
      </w:r>
      <w:r w:rsidR="003737A4" w:rsidRPr="00C95803">
        <w:rPr>
          <w:rFonts w:eastAsia="宋体"/>
          <w:b/>
          <w:bCs/>
          <w:szCs w:val="22"/>
          <w:lang w:val="en-US" w:eastAsia="zh-CN"/>
        </w:rPr>
        <w:t>2</w:t>
      </w:r>
      <w:r w:rsidRPr="00C95803">
        <w:rPr>
          <w:rFonts w:eastAsia="宋体"/>
          <w:b/>
          <w:bCs/>
          <w:szCs w:val="22"/>
          <w:lang w:val="en-US" w:eastAsia="zh-CN"/>
        </w:rPr>
        <w:t xml:space="preserve">:  </w:t>
      </w:r>
      <w:r w:rsidR="00B540A3" w:rsidRPr="00C95803">
        <w:rPr>
          <w:rFonts w:eastAsiaTheme="minorEastAsia"/>
          <w:b/>
          <w:lang w:val="en-US" w:eastAsia="zh-CN"/>
        </w:rPr>
        <w:t xml:space="preserve">LP-WUS </w:t>
      </w:r>
      <w:r w:rsidR="00E72B36" w:rsidRPr="00C95803">
        <w:rPr>
          <w:rFonts w:eastAsiaTheme="minorEastAsia"/>
          <w:b/>
          <w:lang w:val="en-US" w:eastAsia="zh-CN"/>
        </w:rPr>
        <w:t xml:space="preserve">is used in </w:t>
      </w:r>
      <w:r w:rsidR="00B540A3" w:rsidRPr="00C95803">
        <w:rPr>
          <w:rFonts w:eastAsiaTheme="minorEastAsia"/>
          <w:b/>
          <w:lang w:val="en-US" w:eastAsia="zh-CN"/>
        </w:rPr>
        <w:t xml:space="preserve">place </w:t>
      </w:r>
      <w:r w:rsidR="00E72B36" w:rsidRPr="00C95803">
        <w:rPr>
          <w:rFonts w:eastAsiaTheme="minorEastAsia"/>
          <w:b/>
          <w:lang w:val="en-US" w:eastAsia="zh-CN"/>
        </w:rPr>
        <w:t xml:space="preserve">of </w:t>
      </w:r>
      <w:r w:rsidR="00B540A3" w:rsidRPr="00C95803">
        <w:rPr>
          <w:rFonts w:eastAsiaTheme="minorEastAsia"/>
          <w:b/>
          <w:lang w:val="en-US" w:eastAsia="zh-CN"/>
        </w:rPr>
        <w:t>the PO indication is not feasible</w:t>
      </w:r>
      <w:r w:rsidR="00E72B36" w:rsidRPr="00C95803">
        <w:rPr>
          <w:rFonts w:eastAsiaTheme="minorEastAsia"/>
          <w:b/>
          <w:lang w:val="en-US" w:eastAsia="zh-CN"/>
        </w:rPr>
        <w:t xml:space="preserve"> due to it requires UE-specific LP-WUS and carrying paging indication and paging information in the registration area</w:t>
      </w:r>
      <w:r w:rsidR="00B540A3" w:rsidRPr="00C95803">
        <w:rPr>
          <w:rFonts w:eastAsiaTheme="minorEastAsia" w:hint="eastAsia"/>
          <w:b/>
          <w:lang w:val="en-US" w:eastAsia="zh-CN"/>
        </w:rPr>
        <w:t>.</w:t>
      </w:r>
    </w:p>
    <w:p w14:paraId="100F6851" w14:textId="72833880" w:rsidR="0072676A" w:rsidRPr="00231613" w:rsidRDefault="00A17F3F" w:rsidP="00A17F3F">
      <w:pPr>
        <w:pStyle w:val="2"/>
        <w:numPr>
          <w:ilvl w:val="0"/>
          <w:numId w:val="0"/>
        </w:numPr>
        <w:rPr>
          <w:rFonts w:eastAsiaTheme="minorEastAsia"/>
          <w:sz w:val="24"/>
          <w:szCs w:val="24"/>
          <w:lang w:eastAsia="zh-CN"/>
        </w:rPr>
      </w:pPr>
      <w:r>
        <w:rPr>
          <w:rFonts w:eastAsiaTheme="minorEastAsia" w:hint="eastAsia"/>
          <w:sz w:val="24"/>
          <w:szCs w:val="24"/>
          <w:lang w:eastAsia="zh-CN"/>
        </w:rPr>
        <w:lastRenderedPageBreak/>
        <w:t>2.2</w:t>
      </w:r>
      <w:r w:rsidR="00932FC8" w:rsidRPr="00231613">
        <w:rPr>
          <w:rFonts w:eastAsiaTheme="minorEastAsia" w:hint="eastAsia"/>
          <w:sz w:val="24"/>
          <w:szCs w:val="24"/>
        </w:rPr>
        <w:t xml:space="preserve"> </w:t>
      </w:r>
      <w:r w:rsidR="00333E65" w:rsidRPr="00231613">
        <w:rPr>
          <w:rFonts w:eastAsiaTheme="minorEastAsia" w:hint="eastAsia"/>
          <w:sz w:val="24"/>
          <w:szCs w:val="24"/>
          <w:lang w:eastAsia="zh-CN"/>
        </w:rPr>
        <w:t>A</w:t>
      </w:r>
      <w:r w:rsidR="00333E65" w:rsidRPr="00231613">
        <w:rPr>
          <w:rFonts w:eastAsiaTheme="minorEastAsia"/>
          <w:sz w:val="24"/>
          <w:szCs w:val="24"/>
        </w:rPr>
        <w:t xml:space="preserve">nalysis and </w:t>
      </w:r>
      <w:r w:rsidR="00C95803" w:rsidRPr="00231613">
        <w:rPr>
          <w:rFonts w:eastAsiaTheme="minorEastAsia"/>
          <w:sz w:val="24"/>
          <w:szCs w:val="24"/>
        </w:rPr>
        <w:t>model</w:t>
      </w:r>
      <w:r w:rsidR="00333E65" w:rsidRPr="00231613">
        <w:rPr>
          <w:rFonts w:eastAsiaTheme="minorEastAsia"/>
          <w:sz w:val="24"/>
          <w:szCs w:val="24"/>
        </w:rPr>
        <w:t xml:space="preserve"> of</w:t>
      </w:r>
      <w:r w:rsidR="00333E65" w:rsidRPr="00231613">
        <w:rPr>
          <w:rFonts w:eastAsiaTheme="minorEastAsia" w:hint="eastAsia"/>
          <w:sz w:val="24"/>
          <w:szCs w:val="24"/>
        </w:rPr>
        <w:t xml:space="preserve"> </w:t>
      </w:r>
      <w:r w:rsidR="00932FC8" w:rsidRPr="00231613">
        <w:rPr>
          <w:rFonts w:eastAsiaTheme="minorEastAsia" w:hint="eastAsia"/>
          <w:sz w:val="24"/>
          <w:szCs w:val="24"/>
        </w:rPr>
        <w:t xml:space="preserve">Latency </w:t>
      </w:r>
      <w:r w:rsidR="00C94076" w:rsidRPr="00231613">
        <w:rPr>
          <w:rFonts w:eastAsiaTheme="minorEastAsia"/>
          <w:sz w:val="24"/>
          <w:szCs w:val="24"/>
        </w:rPr>
        <w:t xml:space="preserve">for </w:t>
      </w:r>
      <w:r w:rsidR="00FE5988">
        <w:rPr>
          <w:rFonts w:eastAsiaTheme="minorEastAsia"/>
          <w:sz w:val="24"/>
          <w:szCs w:val="24"/>
        </w:rPr>
        <w:t>RRC</w:t>
      </w:r>
      <w:r w:rsidR="00FE5988">
        <w:rPr>
          <w:rFonts w:eastAsiaTheme="minorEastAsia" w:hint="eastAsia"/>
          <w:sz w:val="24"/>
          <w:szCs w:val="24"/>
          <w:lang w:eastAsia="zh-CN"/>
        </w:rPr>
        <w:t xml:space="preserve"> </w:t>
      </w:r>
      <w:r w:rsidR="003737A4" w:rsidRPr="00231613">
        <w:rPr>
          <w:rFonts w:eastAsiaTheme="minorEastAsia"/>
          <w:sz w:val="24"/>
          <w:szCs w:val="24"/>
          <w:lang w:val="en-US" w:eastAsia="zh-CN"/>
        </w:rPr>
        <w:t>IDLE/INACTIVE</w:t>
      </w:r>
      <w:r w:rsidR="00C94076" w:rsidRPr="00231613">
        <w:rPr>
          <w:rFonts w:eastAsiaTheme="minorEastAsia"/>
          <w:sz w:val="24"/>
          <w:szCs w:val="24"/>
        </w:rPr>
        <w:t xml:space="preserve"> UEs</w:t>
      </w:r>
    </w:p>
    <w:p w14:paraId="3A21B17C" w14:textId="18CC9E60" w:rsidR="0072676A" w:rsidRPr="008B67DE" w:rsidRDefault="000D7743" w:rsidP="00975CC8">
      <w:pPr>
        <w:spacing w:afterLines="50" w:after="120" w:line="240" w:lineRule="auto"/>
        <w:jc w:val="both"/>
        <w:rPr>
          <w:rFonts w:eastAsia="宋体"/>
          <w:lang w:eastAsia="zh-CN"/>
        </w:rPr>
      </w:pPr>
      <w:r w:rsidRPr="00975CC8">
        <w:rPr>
          <w:rFonts w:eastAsia="宋体" w:hint="eastAsia"/>
          <w:szCs w:val="22"/>
          <w:lang w:val="en-US" w:eastAsia="zh-CN"/>
        </w:rPr>
        <w:t>In RAN1#111, t</w:t>
      </w:r>
      <w:r w:rsidR="00E72B36" w:rsidRPr="00975CC8">
        <w:rPr>
          <w:rFonts w:eastAsia="宋体"/>
          <w:szCs w:val="22"/>
          <w:lang w:val="en-US" w:eastAsia="zh-CN"/>
        </w:rPr>
        <w:t xml:space="preserve">he latency of </w:t>
      </w:r>
      <w:r w:rsidR="00C95803" w:rsidRPr="00975CC8">
        <w:rPr>
          <w:rFonts w:eastAsia="宋体" w:hint="eastAsia"/>
          <w:szCs w:val="22"/>
          <w:lang w:val="en-US" w:eastAsia="zh-CN"/>
        </w:rPr>
        <w:t xml:space="preserve"> </w:t>
      </w:r>
      <w:r w:rsidR="00FE5988">
        <w:rPr>
          <w:rFonts w:eastAsia="宋体" w:hint="eastAsia"/>
          <w:szCs w:val="22"/>
          <w:lang w:val="en-US" w:eastAsia="zh-CN"/>
        </w:rPr>
        <w:t xml:space="preserve">RRC </w:t>
      </w:r>
      <w:r w:rsidR="003737A4" w:rsidRPr="00975CC8">
        <w:rPr>
          <w:rFonts w:eastAsia="宋体"/>
          <w:szCs w:val="22"/>
          <w:lang w:val="en-US" w:eastAsia="zh-CN"/>
        </w:rPr>
        <w:t>IDLE/INACTIVE</w:t>
      </w:r>
      <w:r w:rsidR="00E72B36" w:rsidRPr="00975CC8">
        <w:rPr>
          <w:rFonts w:eastAsia="宋体"/>
          <w:szCs w:val="22"/>
          <w:lang w:val="en-US" w:eastAsia="zh-CN"/>
        </w:rPr>
        <w:t xml:space="preserve"> UE network access is defined at the time interval between the network sending out the first paging message and detecting the UE RACH message in response to the paging.</w:t>
      </w:r>
      <w:r w:rsidR="00DA45D6">
        <w:rPr>
          <w:rFonts w:eastAsia="宋体"/>
          <w:szCs w:val="22"/>
          <w:lang w:val="en-US" w:eastAsia="zh-CN"/>
        </w:rPr>
        <w:t xml:space="preserve"> </w:t>
      </w:r>
    </w:p>
    <w:p w14:paraId="4D5EA4CE" w14:textId="2F76ABE8" w:rsidR="003160F4" w:rsidRDefault="00E848D8" w:rsidP="00C95803">
      <w:pPr>
        <w:jc w:val="center"/>
        <w:rPr>
          <w:rFonts w:eastAsiaTheme="minorEastAsia"/>
          <w:lang w:val="en-US" w:eastAsia="zh-CN"/>
        </w:rPr>
      </w:pPr>
      <w:r>
        <w:rPr>
          <w:rFonts w:eastAsiaTheme="minorEastAsia"/>
          <w:noProof/>
          <w:lang w:val="en-US" w:eastAsia="zh-CN"/>
        </w:rPr>
        <w:drawing>
          <wp:inline distT="0" distB="0" distL="0" distR="0" wp14:anchorId="37B9A211" wp14:editId="6332AB71">
            <wp:extent cx="4211690" cy="2593532"/>
            <wp:effectExtent l="0" t="0" r="0" b="0"/>
            <wp:docPr id="3" name="图片 3" descr="C:\Users\liyaomin\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iyaomin\Desktop\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7078" cy="2596850"/>
                    </a:xfrm>
                    <a:prstGeom prst="rect">
                      <a:avLst/>
                    </a:prstGeom>
                    <a:noFill/>
                    <a:ln>
                      <a:noFill/>
                    </a:ln>
                  </pic:spPr>
                </pic:pic>
              </a:graphicData>
            </a:graphic>
          </wp:inline>
        </w:drawing>
      </w:r>
    </w:p>
    <w:p w14:paraId="52257C86" w14:textId="6EA71930" w:rsidR="003737A4" w:rsidRPr="00D56F7A" w:rsidRDefault="003737A4" w:rsidP="00D413A3">
      <w:pPr>
        <w:pStyle w:val="a4"/>
        <w:jc w:val="center"/>
        <w:rPr>
          <w:rFonts w:eastAsiaTheme="minorEastAsia"/>
          <w:b w:val="0"/>
          <w:lang w:val="en-US" w:eastAsia="zh-CN"/>
        </w:rPr>
      </w:pPr>
      <w:bookmarkStart w:id="5" w:name="_Ref127522685"/>
      <w:r>
        <w:t xml:space="preserve">Figure </w:t>
      </w:r>
      <w:r>
        <w:fldChar w:fldCharType="begin"/>
      </w:r>
      <w:r>
        <w:instrText xml:space="preserve"> SEQ Figure \* ARABIC </w:instrText>
      </w:r>
      <w:r>
        <w:fldChar w:fldCharType="separate"/>
      </w:r>
      <w:r w:rsidR="00711B19">
        <w:rPr>
          <w:noProof/>
        </w:rPr>
        <w:t>3</w:t>
      </w:r>
      <w:r>
        <w:fldChar w:fldCharType="end"/>
      </w:r>
      <w:bookmarkEnd w:id="5"/>
      <w:r>
        <w:rPr>
          <w:rFonts w:eastAsiaTheme="minorEastAsia" w:hint="eastAsia"/>
          <w:lang w:eastAsia="zh-CN"/>
        </w:rPr>
        <w:t xml:space="preserve">: </w:t>
      </w:r>
      <w:r w:rsidRPr="008B3DF4">
        <w:rPr>
          <w:rFonts w:eastAsiaTheme="minorEastAsia"/>
          <w:lang w:val="en-US" w:eastAsia="zh-CN"/>
        </w:rPr>
        <w:t>The</w:t>
      </w:r>
      <w:r w:rsidRPr="008B3DF4">
        <w:rPr>
          <w:rFonts w:eastAsiaTheme="minorEastAsia" w:hint="eastAsia"/>
          <w:lang w:eastAsia="zh-CN"/>
        </w:rPr>
        <w:t xml:space="preserve"> </w:t>
      </w:r>
      <w:r w:rsidRPr="008B3DF4">
        <w:rPr>
          <w:rFonts w:eastAsiaTheme="minorEastAsia" w:hint="eastAsia"/>
          <w:lang w:val="en-US" w:eastAsia="zh-CN"/>
        </w:rPr>
        <w:t>pr</w:t>
      </w:r>
      <w:r w:rsidR="00B676FB">
        <w:rPr>
          <w:rFonts w:eastAsiaTheme="minorEastAsia" w:hint="eastAsia"/>
          <w:lang w:val="en-US" w:eastAsia="zh-CN"/>
        </w:rPr>
        <w:t>ocedure of LP-WUR/S for latency</w:t>
      </w:r>
    </w:p>
    <w:p w14:paraId="74B46A79" w14:textId="42BBF35E" w:rsidR="00DB576F" w:rsidRPr="00975CC8" w:rsidRDefault="00F14F7E" w:rsidP="00734F53">
      <w:pPr>
        <w:spacing w:afterLines="50" w:after="120" w:line="240" w:lineRule="auto"/>
        <w:jc w:val="both"/>
        <w:rPr>
          <w:rFonts w:eastAsia="宋体"/>
          <w:szCs w:val="22"/>
          <w:lang w:val="en-US" w:eastAsia="zh-CN"/>
        </w:rPr>
      </w:pPr>
      <w:r>
        <w:rPr>
          <w:rFonts w:eastAsia="宋体" w:hint="eastAsia"/>
          <w:szCs w:val="22"/>
          <w:lang w:val="en-US" w:eastAsia="zh-CN"/>
        </w:rPr>
        <w:t>A shown in</w:t>
      </w:r>
      <w:r w:rsidR="000D7743" w:rsidRPr="00975CC8">
        <w:rPr>
          <w:rFonts w:eastAsia="宋体" w:hint="eastAsia"/>
          <w:szCs w:val="22"/>
          <w:lang w:val="en-US" w:eastAsia="zh-CN"/>
        </w:rPr>
        <w:t xml:space="preserve"> </w:t>
      </w:r>
      <w:r w:rsidR="000D7743" w:rsidRPr="00975CC8">
        <w:rPr>
          <w:rFonts w:eastAsia="宋体"/>
          <w:szCs w:val="22"/>
          <w:lang w:val="en-US" w:eastAsia="zh-CN"/>
        </w:rPr>
        <w:fldChar w:fldCharType="begin"/>
      </w:r>
      <w:r w:rsidR="000D7743" w:rsidRPr="00975CC8">
        <w:rPr>
          <w:rFonts w:eastAsia="宋体"/>
          <w:szCs w:val="22"/>
          <w:lang w:val="en-US" w:eastAsia="zh-CN"/>
        </w:rPr>
        <w:instrText xml:space="preserve"> </w:instrText>
      </w:r>
      <w:r w:rsidR="000D7743" w:rsidRPr="00975CC8">
        <w:rPr>
          <w:rFonts w:eastAsia="宋体" w:hint="eastAsia"/>
          <w:szCs w:val="22"/>
          <w:lang w:val="en-US" w:eastAsia="zh-CN"/>
        </w:rPr>
        <w:instrText>REF _Ref127522685 \h</w:instrText>
      </w:r>
      <w:r w:rsidR="000D7743" w:rsidRPr="00975CC8">
        <w:rPr>
          <w:rFonts w:eastAsia="宋体"/>
          <w:szCs w:val="22"/>
          <w:lang w:val="en-US" w:eastAsia="zh-CN"/>
        </w:rPr>
        <w:instrText xml:space="preserve"> </w:instrText>
      </w:r>
      <w:r w:rsidR="00C95803" w:rsidRPr="00975CC8">
        <w:rPr>
          <w:rFonts w:eastAsia="宋体"/>
          <w:szCs w:val="22"/>
          <w:lang w:val="en-US" w:eastAsia="zh-CN"/>
        </w:rPr>
        <w:instrText xml:space="preserve"> \* MERGEFORMAT </w:instrText>
      </w:r>
      <w:r w:rsidR="000D7743" w:rsidRPr="00975CC8">
        <w:rPr>
          <w:rFonts w:eastAsia="宋体"/>
          <w:szCs w:val="22"/>
          <w:lang w:val="en-US" w:eastAsia="zh-CN"/>
        </w:rPr>
      </w:r>
      <w:r w:rsidR="000D7743" w:rsidRPr="00975CC8">
        <w:rPr>
          <w:rFonts w:eastAsia="宋体"/>
          <w:szCs w:val="22"/>
          <w:lang w:val="en-US" w:eastAsia="zh-CN"/>
        </w:rPr>
        <w:fldChar w:fldCharType="separate"/>
      </w:r>
      <w:r w:rsidR="00711B19" w:rsidRPr="00711B19">
        <w:rPr>
          <w:rFonts w:eastAsia="宋体"/>
          <w:szCs w:val="22"/>
          <w:lang w:val="en-US" w:eastAsia="zh-CN"/>
        </w:rPr>
        <w:t>Figure 3</w:t>
      </w:r>
      <w:r w:rsidR="000D7743" w:rsidRPr="00975CC8">
        <w:rPr>
          <w:rFonts w:eastAsia="宋体"/>
          <w:szCs w:val="22"/>
          <w:lang w:val="en-US" w:eastAsia="zh-CN"/>
        </w:rPr>
        <w:fldChar w:fldCharType="end"/>
      </w:r>
      <w:r w:rsidR="000D7743" w:rsidRPr="00975CC8">
        <w:rPr>
          <w:rFonts w:eastAsia="宋体" w:hint="eastAsia"/>
          <w:szCs w:val="22"/>
          <w:lang w:val="en-US" w:eastAsia="zh-CN"/>
        </w:rPr>
        <w:t>, t</w:t>
      </w:r>
      <w:r w:rsidR="003160F4" w:rsidRPr="00975CC8">
        <w:rPr>
          <w:rFonts w:eastAsia="宋体" w:hint="eastAsia"/>
          <w:szCs w:val="22"/>
          <w:lang w:val="en-US" w:eastAsia="zh-CN"/>
        </w:rPr>
        <w:t>he total latency can be divided into three independent parts</w:t>
      </w:r>
      <w:r w:rsidR="006E75E7">
        <w:rPr>
          <w:rFonts w:eastAsia="宋体" w:hint="eastAsia"/>
          <w:szCs w:val="22"/>
          <w:lang w:val="en-US" w:eastAsia="zh-CN"/>
        </w:rPr>
        <w:t xml:space="preserve">: </w:t>
      </w:r>
      <w:r w:rsidR="003160F4" w:rsidRPr="00975CC8">
        <w:rPr>
          <w:rFonts w:eastAsia="宋体" w:hint="eastAsia"/>
          <w:szCs w:val="22"/>
          <w:lang w:val="en-US" w:eastAsia="zh-CN"/>
        </w:rPr>
        <w:t>Latenc</w:t>
      </w:r>
      <w:r w:rsidR="00AB455B" w:rsidRPr="00975CC8">
        <w:rPr>
          <w:rFonts w:eastAsia="宋体" w:hint="eastAsia"/>
          <w:szCs w:val="22"/>
          <w:lang w:val="en-US" w:eastAsia="zh-CN"/>
        </w:rPr>
        <w:t>y_</w:t>
      </w:r>
      <w:r w:rsidR="003160F4" w:rsidRPr="00975CC8">
        <w:rPr>
          <w:rFonts w:eastAsia="宋体" w:hint="eastAsia"/>
          <w:szCs w:val="22"/>
          <w:lang w:val="en-US" w:eastAsia="zh-CN"/>
        </w:rPr>
        <w:t xml:space="preserve">0 from </w:t>
      </w:r>
      <w:proofErr w:type="spellStart"/>
      <w:r w:rsidR="003160F4" w:rsidRPr="00975CC8">
        <w:rPr>
          <w:rFonts w:eastAsia="宋体" w:hint="eastAsia"/>
          <w:szCs w:val="22"/>
          <w:lang w:val="en-US" w:eastAsia="zh-CN"/>
        </w:rPr>
        <w:t>g</w:t>
      </w:r>
      <w:r w:rsidR="002F28C2">
        <w:rPr>
          <w:rFonts w:eastAsia="宋体" w:hint="eastAsia"/>
          <w:szCs w:val="22"/>
          <w:lang w:val="en-US" w:eastAsia="zh-CN"/>
        </w:rPr>
        <w:t>NB</w:t>
      </w:r>
      <w:proofErr w:type="spellEnd"/>
      <w:r w:rsidR="00AB455B" w:rsidRPr="00975CC8">
        <w:rPr>
          <w:rFonts w:eastAsia="宋体" w:hint="eastAsia"/>
          <w:szCs w:val="22"/>
          <w:lang w:val="en-US" w:eastAsia="zh-CN"/>
        </w:rPr>
        <w:t>, Latency_</w:t>
      </w:r>
      <w:r w:rsidR="003160F4" w:rsidRPr="00975CC8">
        <w:rPr>
          <w:rFonts w:eastAsia="宋体" w:hint="eastAsia"/>
          <w:szCs w:val="22"/>
          <w:lang w:val="en-US" w:eastAsia="zh-CN"/>
        </w:rPr>
        <w:t xml:space="preserve">1 from </w:t>
      </w:r>
      <w:r w:rsidR="00AB455B" w:rsidRPr="00975CC8">
        <w:rPr>
          <w:rFonts w:eastAsia="宋体" w:hint="eastAsia"/>
          <w:szCs w:val="22"/>
          <w:lang w:val="en-US" w:eastAsia="zh-CN"/>
        </w:rPr>
        <w:t>LP-WUR and Latency_</w:t>
      </w:r>
      <w:r w:rsidR="003737A4" w:rsidRPr="00975CC8">
        <w:rPr>
          <w:rFonts w:eastAsia="宋体" w:hint="eastAsia"/>
          <w:szCs w:val="22"/>
          <w:lang w:val="en-US" w:eastAsia="zh-CN"/>
        </w:rPr>
        <w:t>2</w:t>
      </w:r>
      <w:r w:rsidR="002F28C2">
        <w:rPr>
          <w:rFonts w:eastAsia="宋体" w:hint="eastAsia"/>
          <w:szCs w:val="22"/>
          <w:lang w:val="en-US" w:eastAsia="zh-CN"/>
        </w:rPr>
        <w:t xml:space="preserve"> </w:t>
      </w:r>
      <w:r w:rsidR="00227D3F" w:rsidRPr="00975CC8">
        <w:rPr>
          <w:rFonts w:eastAsia="宋体" w:hint="eastAsia"/>
          <w:szCs w:val="22"/>
          <w:lang w:val="en-US" w:eastAsia="zh-CN"/>
        </w:rPr>
        <w:t>from mai</w:t>
      </w:r>
      <w:r w:rsidR="00744A61" w:rsidRPr="00975CC8">
        <w:rPr>
          <w:rFonts w:eastAsia="宋体" w:hint="eastAsia"/>
          <w:szCs w:val="22"/>
          <w:lang w:val="en-US" w:eastAsia="zh-CN"/>
        </w:rPr>
        <w:t>n radio</w:t>
      </w:r>
      <w:r w:rsidR="00D75905" w:rsidRPr="00975CC8">
        <w:rPr>
          <w:rFonts w:eastAsia="宋体" w:hint="eastAsia"/>
          <w:szCs w:val="22"/>
          <w:lang w:val="en-US" w:eastAsia="zh-CN"/>
        </w:rPr>
        <w:t xml:space="preserve">. </w:t>
      </w:r>
      <w:r w:rsidR="003737A4" w:rsidRPr="00975CC8">
        <w:rPr>
          <w:rFonts w:eastAsia="宋体" w:hint="eastAsia"/>
          <w:szCs w:val="22"/>
          <w:lang w:val="en-US" w:eastAsia="zh-CN"/>
        </w:rPr>
        <w:t>T</w:t>
      </w:r>
      <w:r w:rsidR="00744A61" w:rsidRPr="00975CC8">
        <w:rPr>
          <w:rFonts w:eastAsia="宋体" w:hint="eastAsia"/>
          <w:szCs w:val="22"/>
          <w:lang w:val="en-US" w:eastAsia="zh-CN"/>
        </w:rPr>
        <w:t xml:space="preserve">he </w:t>
      </w:r>
      <w:r w:rsidR="00744A61" w:rsidRPr="00975CC8">
        <w:rPr>
          <w:rFonts w:eastAsia="宋体"/>
          <w:szCs w:val="22"/>
          <w:lang w:val="en-US" w:eastAsia="zh-CN"/>
        </w:rPr>
        <w:t>definitions</w:t>
      </w:r>
      <w:r w:rsidR="006E418A" w:rsidRPr="00975CC8">
        <w:rPr>
          <w:rFonts w:eastAsia="宋体" w:hint="eastAsia"/>
          <w:szCs w:val="22"/>
          <w:lang w:val="en-US" w:eastAsia="zh-CN"/>
        </w:rPr>
        <w:t xml:space="preserve"> and the details</w:t>
      </w:r>
      <w:r w:rsidR="00744A61" w:rsidRPr="00975CC8">
        <w:rPr>
          <w:rFonts w:eastAsia="宋体" w:hint="eastAsia"/>
          <w:szCs w:val="22"/>
          <w:lang w:val="en-US" w:eastAsia="zh-CN"/>
        </w:rPr>
        <w:t xml:space="preserve"> of </w:t>
      </w:r>
      <w:r w:rsidR="006E418A" w:rsidRPr="00975CC8">
        <w:rPr>
          <w:rFonts w:eastAsia="宋体" w:hint="eastAsia"/>
          <w:szCs w:val="22"/>
          <w:lang w:val="en-US" w:eastAsia="zh-CN"/>
        </w:rPr>
        <w:t xml:space="preserve">these </w:t>
      </w:r>
      <w:r w:rsidR="00744A61" w:rsidRPr="00975CC8">
        <w:rPr>
          <w:rFonts w:eastAsia="宋体" w:hint="eastAsia"/>
          <w:szCs w:val="22"/>
          <w:lang w:val="en-US" w:eastAsia="zh-CN"/>
        </w:rPr>
        <w:t xml:space="preserve">three parts are introduced </w:t>
      </w:r>
      <w:r w:rsidR="00BE44F7" w:rsidRPr="00975CC8">
        <w:rPr>
          <w:rFonts w:eastAsia="宋体" w:hint="eastAsia"/>
          <w:szCs w:val="22"/>
          <w:lang w:val="en-US" w:eastAsia="zh-CN"/>
        </w:rPr>
        <w:t>as</w:t>
      </w:r>
      <w:r w:rsidR="00744A61" w:rsidRPr="00975CC8">
        <w:rPr>
          <w:rFonts w:eastAsia="宋体" w:hint="eastAsia"/>
          <w:szCs w:val="22"/>
          <w:lang w:val="en-US" w:eastAsia="zh-CN"/>
        </w:rPr>
        <w:t xml:space="preserve"> follow</w:t>
      </w:r>
      <w:r w:rsidR="00BE44F7" w:rsidRPr="00975CC8">
        <w:rPr>
          <w:rFonts w:eastAsia="宋体" w:hint="eastAsia"/>
          <w:szCs w:val="22"/>
          <w:lang w:val="en-US" w:eastAsia="zh-CN"/>
        </w:rPr>
        <w:t>ing:</w:t>
      </w:r>
    </w:p>
    <w:p w14:paraId="723DFBEC" w14:textId="2AEAFF1F" w:rsidR="00DB576F" w:rsidRPr="006E75E7" w:rsidRDefault="00DB576F" w:rsidP="001A2D0A">
      <w:pPr>
        <w:pStyle w:val="af7"/>
        <w:numPr>
          <w:ilvl w:val="0"/>
          <w:numId w:val="20"/>
        </w:numPr>
        <w:spacing w:afterLines="50" w:after="120" w:line="240" w:lineRule="auto"/>
        <w:jc w:val="both"/>
        <w:rPr>
          <w:rFonts w:eastAsia="宋体"/>
          <w:b/>
          <w:szCs w:val="22"/>
          <w:lang w:val="en-US" w:eastAsia="zh-CN"/>
        </w:rPr>
      </w:pPr>
      <w:r w:rsidRPr="006E75E7">
        <w:rPr>
          <w:rFonts w:eastAsia="宋体" w:hint="eastAsia"/>
          <w:b/>
          <w:szCs w:val="22"/>
          <w:lang w:val="en-US" w:eastAsia="zh-CN"/>
        </w:rPr>
        <w:t>Late</w:t>
      </w:r>
      <w:r w:rsidR="00AB455B" w:rsidRPr="006E75E7">
        <w:rPr>
          <w:rFonts w:eastAsia="宋体" w:hint="eastAsia"/>
          <w:b/>
          <w:szCs w:val="22"/>
          <w:lang w:val="en-US" w:eastAsia="zh-CN"/>
        </w:rPr>
        <w:t>ncy_</w:t>
      </w:r>
      <w:r w:rsidRPr="006E75E7">
        <w:rPr>
          <w:rFonts w:eastAsia="宋体" w:hint="eastAsia"/>
          <w:b/>
          <w:szCs w:val="22"/>
          <w:lang w:val="en-US" w:eastAsia="zh-CN"/>
        </w:rPr>
        <w:t>0</w:t>
      </w:r>
      <w:r w:rsidR="006E75E7" w:rsidRPr="006E75E7">
        <w:rPr>
          <w:rFonts w:eastAsia="宋体" w:hint="eastAsia"/>
          <w:b/>
          <w:szCs w:val="22"/>
          <w:lang w:val="en-US" w:eastAsia="zh-CN"/>
        </w:rPr>
        <w:t>:</w:t>
      </w:r>
    </w:p>
    <w:p w14:paraId="7B7D6B7D" w14:textId="6968ACE0" w:rsidR="00DB576F" w:rsidRPr="00975CC8" w:rsidRDefault="002F28C2" w:rsidP="00734F53">
      <w:pPr>
        <w:spacing w:afterLines="50" w:after="120" w:line="240" w:lineRule="auto"/>
        <w:jc w:val="both"/>
        <w:rPr>
          <w:rFonts w:eastAsia="宋体"/>
          <w:b/>
          <w:szCs w:val="22"/>
          <w:u w:val="single"/>
          <w:lang w:val="en-US" w:eastAsia="zh-CN"/>
        </w:rPr>
      </w:pPr>
      <w:r>
        <w:rPr>
          <w:rFonts w:eastAsia="宋体"/>
          <w:szCs w:val="22"/>
          <w:lang w:val="en-US" w:eastAsia="zh-CN"/>
        </w:rPr>
        <w:t>Latency</w:t>
      </w:r>
      <w:r>
        <w:rPr>
          <w:rFonts w:eastAsia="宋体" w:hint="eastAsia"/>
          <w:szCs w:val="22"/>
          <w:lang w:val="en-US" w:eastAsia="zh-CN"/>
        </w:rPr>
        <w:t>_</w:t>
      </w:r>
      <w:r w:rsidR="00DB576F" w:rsidRPr="00975CC8">
        <w:rPr>
          <w:rFonts w:eastAsia="宋体"/>
          <w:szCs w:val="22"/>
          <w:lang w:val="en-US" w:eastAsia="zh-CN"/>
        </w:rPr>
        <w:t>0 is the</w:t>
      </w:r>
      <w:r w:rsidR="00DB576F" w:rsidRPr="00975CC8">
        <w:rPr>
          <w:rFonts w:eastAsia="宋体" w:hint="eastAsia"/>
          <w:szCs w:val="22"/>
          <w:lang w:val="en-US" w:eastAsia="zh-CN"/>
        </w:rPr>
        <w:t xml:space="preserve"> </w:t>
      </w:r>
      <w:r w:rsidR="00DB576F" w:rsidRPr="00975CC8">
        <w:rPr>
          <w:rFonts w:eastAsia="宋体"/>
          <w:szCs w:val="22"/>
          <w:lang w:val="en-US" w:eastAsia="zh-CN"/>
        </w:rPr>
        <w:t xml:space="preserve">time interval between the data arrival time at the </w:t>
      </w:r>
      <w:proofErr w:type="spellStart"/>
      <w:r w:rsidR="00DB576F" w:rsidRPr="00975CC8">
        <w:rPr>
          <w:rFonts w:eastAsia="宋体"/>
          <w:szCs w:val="22"/>
          <w:lang w:val="en-US" w:eastAsia="zh-CN"/>
        </w:rPr>
        <w:t>gNB</w:t>
      </w:r>
      <w:proofErr w:type="spellEnd"/>
      <w:r w:rsidR="00FC5296" w:rsidRPr="00975CC8">
        <w:rPr>
          <w:rFonts w:eastAsia="宋体" w:hint="eastAsia"/>
          <w:szCs w:val="22"/>
          <w:lang w:val="en-US" w:eastAsia="zh-CN"/>
        </w:rPr>
        <w:t xml:space="preserve"> and the first</w:t>
      </w:r>
      <w:r w:rsidR="00DB576F" w:rsidRPr="00975CC8">
        <w:rPr>
          <w:rFonts w:eastAsia="宋体" w:hint="eastAsia"/>
          <w:szCs w:val="22"/>
          <w:lang w:val="en-US" w:eastAsia="zh-CN"/>
        </w:rPr>
        <w:t xml:space="preserve"> LP-WUS</w:t>
      </w:r>
      <w:r w:rsidR="007C2DA6" w:rsidRPr="00975CC8">
        <w:rPr>
          <w:rFonts w:eastAsia="宋体"/>
          <w:szCs w:val="22"/>
          <w:lang w:val="en-US" w:eastAsia="zh-CN"/>
        </w:rPr>
        <w:t xml:space="preserve"> transmission</w:t>
      </w:r>
      <w:r>
        <w:rPr>
          <w:rFonts w:eastAsia="宋体" w:hint="eastAsia"/>
          <w:szCs w:val="22"/>
          <w:lang w:val="en-US" w:eastAsia="zh-CN"/>
        </w:rPr>
        <w:t xml:space="preserve"> occasion</w:t>
      </w:r>
      <w:r w:rsidR="00DB576F" w:rsidRPr="00975CC8">
        <w:rPr>
          <w:rFonts w:eastAsia="宋体" w:hint="eastAsia"/>
          <w:szCs w:val="22"/>
          <w:lang w:val="en-US" w:eastAsia="zh-CN"/>
        </w:rPr>
        <w:t>. I</w:t>
      </w:r>
      <w:r w:rsidR="00FC5296" w:rsidRPr="00975CC8">
        <w:rPr>
          <w:rFonts w:eastAsia="宋体" w:hint="eastAsia"/>
          <w:szCs w:val="22"/>
          <w:lang w:val="en-US" w:eastAsia="zh-CN"/>
        </w:rPr>
        <w:t xml:space="preserve">t is the time for </w:t>
      </w:r>
      <w:proofErr w:type="spellStart"/>
      <w:r w:rsidR="00FC5296" w:rsidRPr="00975CC8">
        <w:rPr>
          <w:rFonts w:eastAsia="宋体" w:hint="eastAsia"/>
          <w:szCs w:val="22"/>
          <w:lang w:val="en-US" w:eastAsia="zh-CN"/>
        </w:rPr>
        <w:t>gNB</w:t>
      </w:r>
      <w:proofErr w:type="spellEnd"/>
      <w:r w:rsidR="00FC5296" w:rsidRPr="00975CC8">
        <w:rPr>
          <w:rFonts w:eastAsia="宋体" w:hint="eastAsia"/>
          <w:szCs w:val="22"/>
          <w:lang w:val="en-US" w:eastAsia="zh-CN"/>
        </w:rPr>
        <w:t xml:space="preserve"> to </w:t>
      </w:r>
      <w:r w:rsidR="006E418A" w:rsidRPr="00975CC8">
        <w:rPr>
          <w:rFonts w:eastAsia="宋体" w:hint="eastAsia"/>
          <w:szCs w:val="22"/>
          <w:lang w:val="en-US" w:eastAsia="zh-CN"/>
        </w:rPr>
        <w:t>prepare</w:t>
      </w:r>
      <w:r w:rsidR="00C95803" w:rsidRPr="00975CC8">
        <w:rPr>
          <w:rFonts w:eastAsia="宋体" w:hint="eastAsia"/>
          <w:szCs w:val="22"/>
          <w:lang w:val="en-US" w:eastAsia="zh-CN"/>
        </w:rPr>
        <w:t xml:space="preserve"> </w:t>
      </w:r>
      <w:r w:rsidR="00DB576F" w:rsidRPr="00975CC8">
        <w:rPr>
          <w:rFonts w:eastAsia="宋体" w:hint="eastAsia"/>
          <w:szCs w:val="22"/>
          <w:lang w:val="en-US" w:eastAsia="zh-CN"/>
        </w:rPr>
        <w:t>and tra</w:t>
      </w:r>
      <w:r w:rsidR="007C2DA6" w:rsidRPr="00975CC8">
        <w:rPr>
          <w:rFonts w:eastAsia="宋体"/>
          <w:szCs w:val="22"/>
          <w:lang w:val="en-US" w:eastAsia="zh-CN"/>
        </w:rPr>
        <w:t>n</w:t>
      </w:r>
      <w:r w:rsidR="00DB576F" w:rsidRPr="00975CC8">
        <w:rPr>
          <w:rFonts w:eastAsia="宋体" w:hint="eastAsia"/>
          <w:szCs w:val="22"/>
          <w:lang w:val="en-US" w:eastAsia="zh-CN"/>
        </w:rPr>
        <w:t>smit the LP-WUS</w:t>
      </w:r>
      <w:r w:rsidR="007C2DA6" w:rsidRPr="00975CC8">
        <w:rPr>
          <w:rFonts w:eastAsia="宋体"/>
          <w:szCs w:val="22"/>
          <w:lang w:val="en-US" w:eastAsia="zh-CN"/>
        </w:rPr>
        <w:t xml:space="preserve"> in a cell or a registration area based on paging strategy</w:t>
      </w:r>
      <w:r w:rsidR="00DB576F" w:rsidRPr="00975CC8">
        <w:rPr>
          <w:rFonts w:eastAsia="宋体" w:hint="eastAsia"/>
          <w:szCs w:val="22"/>
          <w:lang w:val="en-US" w:eastAsia="zh-CN"/>
        </w:rPr>
        <w:t>.</w:t>
      </w:r>
    </w:p>
    <w:p w14:paraId="654E40AC" w14:textId="763FA856" w:rsidR="005163F1" w:rsidRPr="006E75E7" w:rsidRDefault="005163F1" w:rsidP="001A2D0A">
      <w:pPr>
        <w:pStyle w:val="af7"/>
        <w:numPr>
          <w:ilvl w:val="0"/>
          <w:numId w:val="20"/>
        </w:numPr>
        <w:spacing w:afterLines="50" w:after="120" w:line="240" w:lineRule="auto"/>
        <w:jc w:val="both"/>
        <w:rPr>
          <w:rFonts w:eastAsia="宋体"/>
          <w:b/>
          <w:szCs w:val="22"/>
          <w:lang w:val="en-US" w:eastAsia="zh-CN"/>
        </w:rPr>
      </w:pPr>
      <w:r w:rsidRPr="006E75E7">
        <w:rPr>
          <w:rFonts w:eastAsia="宋体"/>
          <w:b/>
          <w:szCs w:val="22"/>
          <w:lang w:val="en-US" w:eastAsia="zh-CN"/>
        </w:rPr>
        <w:t>Latency</w:t>
      </w:r>
      <w:r w:rsidR="00AB455B" w:rsidRPr="006E75E7">
        <w:rPr>
          <w:rFonts w:eastAsia="宋体" w:hint="eastAsia"/>
          <w:b/>
          <w:szCs w:val="22"/>
          <w:lang w:val="en-US" w:eastAsia="zh-CN"/>
        </w:rPr>
        <w:t>_</w:t>
      </w:r>
      <w:r w:rsidRPr="006E75E7">
        <w:rPr>
          <w:rFonts w:eastAsia="宋体"/>
          <w:b/>
          <w:szCs w:val="22"/>
          <w:lang w:val="en-US" w:eastAsia="zh-CN"/>
        </w:rPr>
        <w:t>1</w:t>
      </w:r>
      <w:r w:rsidR="006E75E7" w:rsidRPr="006E75E7">
        <w:rPr>
          <w:rFonts w:eastAsia="宋体" w:hint="eastAsia"/>
          <w:b/>
          <w:szCs w:val="22"/>
          <w:lang w:val="en-US" w:eastAsia="zh-CN"/>
        </w:rPr>
        <w:t>:</w:t>
      </w:r>
    </w:p>
    <w:p w14:paraId="12A070FB" w14:textId="2CA8B1F4" w:rsidR="00C54EEE" w:rsidRPr="00975CC8" w:rsidRDefault="005163F1" w:rsidP="00734F53">
      <w:pPr>
        <w:spacing w:afterLines="50" w:after="120" w:line="240" w:lineRule="auto"/>
        <w:jc w:val="both"/>
        <w:rPr>
          <w:rFonts w:eastAsia="宋体"/>
          <w:szCs w:val="22"/>
          <w:lang w:val="en-US" w:eastAsia="zh-CN"/>
        </w:rPr>
      </w:pPr>
      <w:r w:rsidRPr="00975CC8">
        <w:rPr>
          <w:rFonts w:eastAsia="宋体" w:hint="eastAsia"/>
          <w:szCs w:val="22"/>
          <w:lang w:val="en-US" w:eastAsia="zh-CN"/>
        </w:rPr>
        <w:t>Latency</w:t>
      </w:r>
      <w:r w:rsidR="00AB455B" w:rsidRPr="00975CC8">
        <w:rPr>
          <w:rFonts w:eastAsia="宋体" w:hint="eastAsia"/>
          <w:szCs w:val="22"/>
          <w:lang w:val="en-US" w:eastAsia="zh-CN"/>
        </w:rPr>
        <w:t>_</w:t>
      </w:r>
      <w:r w:rsidRPr="00975CC8">
        <w:rPr>
          <w:rFonts w:eastAsia="宋体" w:hint="eastAsia"/>
          <w:szCs w:val="22"/>
          <w:lang w:val="en-US" w:eastAsia="zh-CN"/>
        </w:rPr>
        <w:t xml:space="preserve">1 is the time </w:t>
      </w:r>
      <w:r w:rsidRPr="00975CC8">
        <w:rPr>
          <w:rFonts w:eastAsia="宋体"/>
          <w:szCs w:val="22"/>
          <w:lang w:val="en-US" w:eastAsia="zh-CN"/>
        </w:rPr>
        <w:t xml:space="preserve">interval between </w:t>
      </w:r>
      <w:r w:rsidR="00FC5296" w:rsidRPr="00975CC8">
        <w:rPr>
          <w:rFonts w:eastAsia="宋体" w:hint="eastAsia"/>
          <w:szCs w:val="22"/>
          <w:lang w:val="en-US" w:eastAsia="zh-CN"/>
        </w:rPr>
        <w:t>the</w:t>
      </w:r>
      <w:r w:rsidR="007C2DA6" w:rsidRPr="00975CC8">
        <w:rPr>
          <w:rFonts w:eastAsia="宋体"/>
          <w:szCs w:val="22"/>
          <w:lang w:val="en-US" w:eastAsia="zh-CN"/>
        </w:rPr>
        <w:t xml:space="preserve"> time</w:t>
      </w:r>
      <w:r w:rsidR="00FC5296" w:rsidRPr="00975CC8">
        <w:rPr>
          <w:rFonts w:eastAsia="宋体" w:hint="eastAsia"/>
          <w:szCs w:val="22"/>
          <w:lang w:val="en-US" w:eastAsia="zh-CN"/>
        </w:rPr>
        <w:t xml:space="preserve"> </w:t>
      </w:r>
      <w:r w:rsidRPr="00975CC8">
        <w:rPr>
          <w:rFonts w:eastAsia="宋体" w:hint="eastAsia"/>
          <w:szCs w:val="22"/>
          <w:lang w:val="en-US" w:eastAsia="zh-CN"/>
        </w:rPr>
        <w:t xml:space="preserve">for </w:t>
      </w:r>
      <w:proofErr w:type="spellStart"/>
      <w:r w:rsidRPr="00975CC8">
        <w:rPr>
          <w:rFonts w:eastAsia="宋体" w:hint="eastAsia"/>
          <w:szCs w:val="22"/>
          <w:lang w:val="en-US" w:eastAsia="zh-CN"/>
        </w:rPr>
        <w:t>gNB</w:t>
      </w:r>
      <w:proofErr w:type="spellEnd"/>
      <w:r w:rsidRPr="00975CC8">
        <w:rPr>
          <w:rFonts w:eastAsia="宋体" w:hint="eastAsia"/>
          <w:szCs w:val="22"/>
          <w:lang w:val="en-US" w:eastAsia="zh-CN"/>
        </w:rPr>
        <w:t xml:space="preserve"> transmit</w:t>
      </w:r>
      <w:r w:rsidR="007C2DA6" w:rsidRPr="00975CC8">
        <w:rPr>
          <w:rFonts w:eastAsia="宋体"/>
          <w:szCs w:val="22"/>
          <w:lang w:val="en-US" w:eastAsia="zh-CN"/>
        </w:rPr>
        <w:t>ting</w:t>
      </w:r>
      <w:r w:rsidRPr="00975CC8">
        <w:rPr>
          <w:rFonts w:eastAsia="宋体" w:hint="eastAsia"/>
          <w:szCs w:val="22"/>
          <w:lang w:val="en-US" w:eastAsia="zh-CN"/>
        </w:rPr>
        <w:t xml:space="preserve"> LP-WUS and the time of LP-WUR </w:t>
      </w:r>
      <w:r w:rsidR="007C2DA6" w:rsidRPr="00975CC8">
        <w:rPr>
          <w:rFonts w:eastAsia="宋体"/>
          <w:szCs w:val="22"/>
          <w:lang w:val="en-US" w:eastAsia="zh-CN"/>
        </w:rPr>
        <w:t xml:space="preserve">detecting the LP-WUS successfully </w:t>
      </w:r>
      <w:r w:rsidR="008A0457" w:rsidRPr="00975CC8">
        <w:rPr>
          <w:rFonts w:eastAsia="宋体"/>
          <w:szCs w:val="22"/>
          <w:lang w:val="en-US" w:eastAsia="zh-CN"/>
        </w:rPr>
        <w:t>by the UE, which depends on the paging st</w:t>
      </w:r>
      <w:r w:rsidR="002F28C2">
        <w:rPr>
          <w:rFonts w:eastAsia="宋体"/>
          <w:szCs w:val="22"/>
          <w:lang w:val="en-US" w:eastAsia="zh-CN"/>
        </w:rPr>
        <w:t>rategy in the registration area</w:t>
      </w:r>
      <w:r w:rsidR="008A0457" w:rsidRPr="00975CC8">
        <w:rPr>
          <w:rFonts w:eastAsia="宋体"/>
          <w:szCs w:val="22"/>
          <w:lang w:val="en-US" w:eastAsia="zh-CN"/>
        </w:rPr>
        <w:t xml:space="preserve"> </w:t>
      </w:r>
      <w:r w:rsidR="007C2DA6" w:rsidRPr="00975CC8">
        <w:rPr>
          <w:rFonts w:eastAsia="宋体"/>
          <w:szCs w:val="22"/>
          <w:lang w:val="en-US" w:eastAsia="zh-CN"/>
        </w:rPr>
        <w:t xml:space="preserve">and </w:t>
      </w:r>
      <w:r w:rsidRPr="00975CC8">
        <w:rPr>
          <w:rFonts w:eastAsia="宋体" w:hint="eastAsia"/>
          <w:szCs w:val="22"/>
          <w:lang w:val="en-US" w:eastAsia="zh-CN"/>
        </w:rPr>
        <w:t>activat</w:t>
      </w:r>
      <w:r w:rsidR="007C2DA6" w:rsidRPr="00975CC8">
        <w:rPr>
          <w:rFonts w:eastAsia="宋体"/>
          <w:szCs w:val="22"/>
          <w:lang w:val="en-US" w:eastAsia="zh-CN"/>
        </w:rPr>
        <w:t>ing</w:t>
      </w:r>
      <w:r w:rsidRPr="00975CC8">
        <w:rPr>
          <w:rFonts w:eastAsia="宋体" w:hint="eastAsia"/>
          <w:szCs w:val="22"/>
          <w:lang w:val="en-US" w:eastAsia="zh-CN"/>
        </w:rPr>
        <w:t xml:space="preserve"> main radio</w:t>
      </w:r>
      <w:r w:rsidR="007C2DA6" w:rsidRPr="00975CC8">
        <w:rPr>
          <w:rFonts w:eastAsia="宋体"/>
          <w:szCs w:val="22"/>
          <w:lang w:val="en-US" w:eastAsia="zh-CN"/>
        </w:rPr>
        <w:t xml:space="preserve"> with the detailed formulation in the following</w:t>
      </w:r>
      <w:r w:rsidR="006E418A" w:rsidRPr="00975CC8">
        <w:rPr>
          <w:rFonts w:eastAsia="宋体" w:hint="eastAsia"/>
          <w:szCs w:val="22"/>
          <w:lang w:val="en-US" w:eastAsia="zh-CN"/>
        </w:rPr>
        <w:t>:</w:t>
      </w:r>
      <w:r w:rsidR="007C2DA6" w:rsidRPr="00975CC8">
        <w:rPr>
          <w:rFonts w:eastAsia="宋体"/>
          <w:szCs w:val="22"/>
          <w:lang w:val="en-US" w:eastAsia="zh-CN"/>
        </w:rPr>
        <w:t xml:space="preserve"> </w:t>
      </w:r>
    </w:p>
    <w:p w14:paraId="69BC4F2A" w14:textId="5CBA95E9" w:rsidR="00CA16F0" w:rsidRPr="002F28C2" w:rsidRDefault="00C54EEE" w:rsidP="00734F53">
      <w:pPr>
        <w:spacing w:afterLines="50" w:after="120" w:line="240" w:lineRule="auto"/>
        <w:jc w:val="both"/>
        <w:rPr>
          <w:rFonts w:eastAsia="宋体"/>
          <w:b/>
          <w:szCs w:val="22"/>
          <w:lang w:val="en-US" w:eastAsia="zh-CN"/>
        </w:rPr>
      </w:pPr>
      <w:r w:rsidRPr="002F28C2">
        <w:rPr>
          <w:rFonts w:eastAsia="宋体" w:hint="eastAsia"/>
          <w:b/>
          <w:szCs w:val="22"/>
          <w:lang w:val="en-US" w:eastAsia="zh-CN"/>
        </w:rPr>
        <w:t xml:space="preserve">Latency_1 = </w:t>
      </w:r>
      <w:r w:rsidR="002F28C2">
        <w:rPr>
          <w:rFonts w:eastAsia="宋体" w:hint="eastAsia"/>
          <w:b/>
          <w:szCs w:val="22"/>
          <w:lang w:val="en-US" w:eastAsia="zh-CN"/>
        </w:rPr>
        <w:t>A</w:t>
      </w:r>
      <w:r w:rsidR="00FC5296" w:rsidRPr="002F28C2">
        <w:rPr>
          <w:rFonts w:eastAsia="宋体"/>
          <w:b/>
          <w:szCs w:val="22"/>
          <w:lang w:val="en-US" w:eastAsia="zh-CN"/>
        </w:rPr>
        <w:t>verage receiving delay of</w:t>
      </w:r>
      <w:r w:rsidR="007C0F04" w:rsidRPr="002F28C2">
        <w:rPr>
          <w:rFonts w:eastAsia="宋体"/>
          <w:b/>
          <w:szCs w:val="22"/>
          <w:lang w:val="en-US" w:eastAsia="zh-CN"/>
        </w:rPr>
        <w:t xml:space="preserve"> LP-WUS </w:t>
      </w:r>
      <w:r w:rsidR="002F28C2">
        <w:rPr>
          <w:rFonts w:eastAsia="宋体"/>
          <w:b/>
          <w:szCs w:val="22"/>
          <w:lang w:val="en-US" w:eastAsia="zh-CN"/>
        </w:rPr>
        <w:t xml:space="preserve">+ </w:t>
      </w:r>
      <w:r w:rsidR="002F28C2">
        <w:rPr>
          <w:rFonts w:eastAsia="宋体" w:hint="eastAsia"/>
          <w:b/>
          <w:szCs w:val="22"/>
          <w:lang w:val="en-US" w:eastAsia="zh-CN"/>
        </w:rPr>
        <w:t>A</w:t>
      </w:r>
      <w:r w:rsidR="006E418A" w:rsidRPr="002F28C2">
        <w:rPr>
          <w:rFonts w:eastAsia="宋体"/>
          <w:b/>
          <w:szCs w:val="22"/>
          <w:lang w:val="en-US" w:eastAsia="zh-CN"/>
        </w:rPr>
        <w:t>ctivating</w:t>
      </w:r>
      <w:r w:rsidR="007C0F04" w:rsidRPr="002F28C2">
        <w:rPr>
          <w:rFonts w:eastAsia="宋体"/>
          <w:b/>
          <w:szCs w:val="22"/>
          <w:lang w:val="en-US" w:eastAsia="zh-CN"/>
        </w:rPr>
        <w:t xml:space="preserve"> delay</w:t>
      </w:r>
      <w:r w:rsidR="007C0F04" w:rsidRPr="002F28C2">
        <w:rPr>
          <w:rFonts w:eastAsia="宋体" w:hint="eastAsia"/>
          <w:b/>
          <w:szCs w:val="22"/>
          <w:lang w:val="en-US" w:eastAsia="zh-CN"/>
        </w:rPr>
        <w:t xml:space="preserve"> for mai</w:t>
      </w:r>
      <w:r w:rsidRPr="002F28C2">
        <w:rPr>
          <w:rFonts w:eastAsia="宋体" w:hint="eastAsia"/>
          <w:b/>
          <w:szCs w:val="22"/>
          <w:lang w:val="en-US" w:eastAsia="zh-CN"/>
        </w:rPr>
        <w:t>n</w:t>
      </w:r>
      <w:r w:rsidR="007C0F04" w:rsidRPr="002F28C2">
        <w:rPr>
          <w:rFonts w:eastAsia="宋体" w:hint="eastAsia"/>
          <w:b/>
          <w:szCs w:val="22"/>
          <w:lang w:val="en-US" w:eastAsia="zh-CN"/>
        </w:rPr>
        <w:t xml:space="preserve"> radio</w:t>
      </w:r>
      <w:r w:rsidR="006E418A" w:rsidRPr="002F28C2">
        <w:rPr>
          <w:rFonts w:eastAsia="宋体" w:hint="eastAsia"/>
          <w:b/>
          <w:szCs w:val="22"/>
          <w:lang w:val="en-US" w:eastAsia="zh-CN"/>
        </w:rPr>
        <w:t>.</w:t>
      </w:r>
    </w:p>
    <w:p w14:paraId="50014975" w14:textId="79686F86" w:rsidR="00111CBA" w:rsidRPr="006E75E7" w:rsidRDefault="00111CBA" w:rsidP="001A2D0A">
      <w:pPr>
        <w:pStyle w:val="af7"/>
        <w:numPr>
          <w:ilvl w:val="0"/>
          <w:numId w:val="20"/>
        </w:numPr>
        <w:spacing w:afterLines="50" w:after="120" w:line="240" w:lineRule="auto"/>
        <w:jc w:val="both"/>
        <w:rPr>
          <w:rFonts w:eastAsia="宋体"/>
          <w:b/>
          <w:szCs w:val="22"/>
          <w:lang w:val="en-US" w:eastAsia="zh-CN"/>
        </w:rPr>
      </w:pPr>
      <w:r w:rsidRPr="006E75E7">
        <w:rPr>
          <w:rFonts w:eastAsia="宋体" w:hint="eastAsia"/>
          <w:b/>
          <w:szCs w:val="22"/>
          <w:lang w:val="en-US" w:eastAsia="zh-CN"/>
        </w:rPr>
        <w:t>Latency_2</w:t>
      </w:r>
      <w:r w:rsidR="006E75E7" w:rsidRPr="006E75E7">
        <w:rPr>
          <w:rFonts w:eastAsia="宋体" w:hint="eastAsia"/>
          <w:b/>
          <w:szCs w:val="22"/>
          <w:lang w:val="en-US" w:eastAsia="zh-CN"/>
        </w:rPr>
        <w:t>:</w:t>
      </w:r>
    </w:p>
    <w:p w14:paraId="777D0773" w14:textId="3DEEEA40" w:rsidR="00111CBA" w:rsidRPr="00734F53" w:rsidRDefault="00111CBA" w:rsidP="00582EC0">
      <w:pPr>
        <w:spacing w:afterLines="50" w:after="120" w:line="240" w:lineRule="auto"/>
        <w:jc w:val="both"/>
        <w:rPr>
          <w:rFonts w:eastAsia="宋体"/>
          <w:szCs w:val="22"/>
          <w:lang w:val="en-US" w:eastAsia="zh-CN"/>
        </w:rPr>
      </w:pPr>
      <w:r w:rsidRPr="00734F53">
        <w:rPr>
          <w:rFonts w:eastAsia="宋体" w:hint="eastAsia"/>
          <w:szCs w:val="22"/>
          <w:lang w:val="en-US" w:eastAsia="zh-CN"/>
        </w:rPr>
        <w:t xml:space="preserve">Latency_2 is the time </w:t>
      </w:r>
      <w:r w:rsidRPr="00734F53">
        <w:rPr>
          <w:rFonts w:eastAsia="宋体"/>
          <w:szCs w:val="22"/>
          <w:lang w:val="en-US" w:eastAsia="zh-CN"/>
        </w:rPr>
        <w:t xml:space="preserve">interval between </w:t>
      </w:r>
      <w:r w:rsidR="00932FC8" w:rsidRPr="00734F53">
        <w:rPr>
          <w:rFonts w:eastAsia="宋体" w:hint="eastAsia"/>
          <w:szCs w:val="22"/>
          <w:lang w:val="en-US" w:eastAsia="zh-CN"/>
        </w:rPr>
        <w:t>the time of main</w:t>
      </w:r>
      <w:r w:rsidRPr="00734F53">
        <w:rPr>
          <w:rFonts w:eastAsia="宋体" w:hint="eastAsia"/>
          <w:szCs w:val="22"/>
          <w:lang w:val="en-US" w:eastAsia="zh-CN"/>
        </w:rPr>
        <w:t xml:space="preserve"> radio activated by LP-WUR and </w:t>
      </w:r>
      <w:r w:rsidRPr="00734F53">
        <w:rPr>
          <w:rFonts w:eastAsia="宋体"/>
          <w:szCs w:val="22"/>
          <w:lang w:val="en-US" w:eastAsia="zh-CN"/>
        </w:rPr>
        <w:t>the time of the first PO UE can monitor the paging message</w:t>
      </w:r>
      <w:r w:rsidRPr="00734F53">
        <w:rPr>
          <w:rFonts w:eastAsia="宋体" w:hint="eastAsia"/>
          <w:szCs w:val="22"/>
          <w:lang w:val="en-US" w:eastAsia="zh-CN"/>
        </w:rPr>
        <w:t xml:space="preserve">. </w:t>
      </w:r>
      <w:r w:rsidR="00403ED4" w:rsidRPr="00734F53">
        <w:rPr>
          <w:rFonts w:eastAsia="宋体"/>
          <w:szCs w:val="22"/>
          <w:lang w:val="en-US" w:eastAsia="zh-CN"/>
        </w:rPr>
        <w:t xml:space="preserve">In detail, the Latency_2 is the sum of the transition time of MR, the synchronization duration MR and </w:t>
      </w:r>
      <w:r w:rsidR="002F28C2">
        <w:rPr>
          <w:rFonts w:eastAsia="宋体"/>
          <w:szCs w:val="22"/>
          <w:lang w:val="en-US" w:eastAsia="zh-CN"/>
        </w:rPr>
        <w:t xml:space="preserve">the average waiting delay for </w:t>
      </w:r>
      <w:r w:rsidR="002F28C2">
        <w:rPr>
          <w:rFonts w:eastAsia="宋体" w:hint="eastAsia"/>
          <w:szCs w:val="22"/>
          <w:lang w:val="en-US" w:eastAsia="zh-CN"/>
        </w:rPr>
        <w:t>paging</w:t>
      </w:r>
      <w:r w:rsidR="002F28C2">
        <w:rPr>
          <w:rFonts w:eastAsia="宋体"/>
          <w:szCs w:val="22"/>
          <w:lang w:val="en-US" w:eastAsia="zh-CN"/>
        </w:rPr>
        <w:t xml:space="preserve"> </w:t>
      </w:r>
      <w:r w:rsidR="002F28C2">
        <w:rPr>
          <w:rFonts w:eastAsia="宋体" w:hint="eastAsia"/>
          <w:szCs w:val="22"/>
          <w:lang w:val="en-US" w:eastAsia="zh-CN"/>
        </w:rPr>
        <w:t>o</w:t>
      </w:r>
      <w:r w:rsidR="00403ED4" w:rsidRPr="00734F53">
        <w:rPr>
          <w:rFonts w:eastAsia="宋体"/>
          <w:szCs w:val="22"/>
          <w:lang w:val="en-US" w:eastAsia="zh-CN"/>
        </w:rPr>
        <w:t>ccasion, which can be</w:t>
      </w:r>
      <w:r w:rsidR="00403ED4" w:rsidRPr="00734F53">
        <w:rPr>
          <w:rFonts w:eastAsia="宋体" w:hint="eastAsia"/>
          <w:szCs w:val="22"/>
          <w:lang w:val="en-US" w:eastAsia="zh-CN"/>
        </w:rPr>
        <w:t xml:space="preserve"> </w:t>
      </w:r>
      <w:r w:rsidR="003D5CA5" w:rsidRPr="00734F53">
        <w:rPr>
          <w:rFonts w:eastAsia="宋体" w:hint="eastAsia"/>
          <w:szCs w:val="22"/>
          <w:lang w:val="en-US" w:eastAsia="zh-CN"/>
        </w:rPr>
        <w:t>modeled as:</w:t>
      </w:r>
    </w:p>
    <w:p w14:paraId="0E96949B" w14:textId="41871D5F" w:rsidR="00C54EEE" w:rsidRDefault="00932FC8" w:rsidP="00582EC0">
      <w:pPr>
        <w:spacing w:after="50" w:line="240" w:lineRule="auto"/>
        <w:jc w:val="both"/>
        <w:rPr>
          <w:rFonts w:eastAsiaTheme="minorEastAsia"/>
          <w:b/>
          <w:lang w:val="en-US" w:eastAsia="zh-CN"/>
        </w:rPr>
      </w:pPr>
      <w:r w:rsidRPr="00932FC8">
        <w:rPr>
          <w:rFonts w:eastAsiaTheme="minorEastAsia" w:hint="eastAsia"/>
          <w:b/>
          <w:lang w:val="en-US" w:eastAsia="zh-CN"/>
        </w:rPr>
        <w:t>Latency_2 = Transi</w:t>
      </w:r>
      <w:r w:rsidR="00C54EEE" w:rsidRPr="00932FC8">
        <w:rPr>
          <w:rFonts w:eastAsiaTheme="minorEastAsia" w:hint="eastAsia"/>
          <w:b/>
          <w:lang w:val="en-US" w:eastAsia="zh-CN"/>
        </w:rPr>
        <w:t>tion time of MR</w:t>
      </w:r>
      <w:r>
        <w:rPr>
          <w:rFonts w:eastAsiaTheme="minorEastAsia" w:hint="eastAsia"/>
          <w:b/>
          <w:lang w:val="en-US" w:eastAsia="zh-CN"/>
        </w:rPr>
        <w:t xml:space="preserve"> </w:t>
      </w:r>
      <w:r w:rsidR="00C54EEE" w:rsidRPr="00932FC8">
        <w:rPr>
          <w:rFonts w:eastAsiaTheme="minorEastAsia" w:hint="eastAsia"/>
          <w:b/>
          <w:lang w:val="en-US" w:eastAsia="zh-CN"/>
        </w:rPr>
        <w:t>+ s</w:t>
      </w:r>
      <w:r w:rsidR="00C54EEE" w:rsidRPr="00932FC8">
        <w:rPr>
          <w:rFonts w:eastAsiaTheme="minorEastAsia"/>
          <w:b/>
          <w:lang w:val="en-US" w:eastAsia="zh-CN"/>
        </w:rPr>
        <w:t>ynchronization</w:t>
      </w:r>
      <w:r w:rsidR="00C54EEE" w:rsidRPr="00932FC8">
        <w:rPr>
          <w:rFonts w:eastAsiaTheme="minorEastAsia" w:hint="eastAsia"/>
          <w:b/>
          <w:lang w:val="en-US" w:eastAsia="zh-CN"/>
        </w:rPr>
        <w:t xml:space="preserve"> duration of MR + average </w:t>
      </w:r>
      <w:r w:rsidR="00C54EEE" w:rsidRPr="00932FC8">
        <w:rPr>
          <w:rFonts w:eastAsiaTheme="minorEastAsia"/>
          <w:b/>
          <w:lang w:val="en-US" w:eastAsia="zh-CN"/>
        </w:rPr>
        <w:t>waiting</w:t>
      </w:r>
      <w:r w:rsidR="00C54EEE" w:rsidRPr="00932FC8">
        <w:rPr>
          <w:rFonts w:eastAsiaTheme="minorEastAsia" w:hint="eastAsia"/>
          <w:b/>
          <w:lang w:val="en-US" w:eastAsia="zh-CN"/>
        </w:rPr>
        <w:t xml:space="preserve"> delay for PO </w:t>
      </w:r>
      <w:r w:rsidR="002077D9" w:rsidRPr="00932FC8">
        <w:rPr>
          <w:rFonts w:eastAsiaTheme="minorEastAsia"/>
          <w:b/>
          <w:lang w:val="en-US" w:eastAsia="zh-CN"/>
        </w:rPr>
        <w:t>Occasion</w:t>
      </w:r>
      <w:r w:rsidR="006E418A">
        <w:rPr>
          <w:rFonts w:eastAsiaTheme="minorEastAsia" w:hint="eastAsia"/>
          <w:b/>
          <w:lang w:val="en-US" w:eastAsia="zh-CN"/>
        </w:rPr>
        <w:t>.</w:t>
      </w:r>
    </w:p>
    <w:p w14:paraId="119D7723" w14:textId="77777777" w:rsidR="002F28C2" w:rsidRPr="00932FC8" w:rsidRDefault="002F28C2" w:rsidP="00582EC0">
      <w:pPr>
        <w:spacing w:after="50" w:line="240" w:lineRule="auto"/>
        <w:jc w:val="both"/>
        <w:rPr>
          <w:rFonts w:eastAsiaTheme="minorEastAsia"/>
          <w:b/>
          <w:lang w:val="en-US" w:eastAsia="zh-CN"/>
        </w:rPr>
      </w:pPr>
    </w:p>
    <w:p w14:paraId="6ED90909" w14:textId="52385DFF" w:rsidR="00857771" w:rsidRDefault="00D413A3" w:rsidP="00582EC0">
      <w:pPr>
        <w:spacing w:after="50" w:line="240" w:lineRule="auto"/>
        <w:jc w:val="both"/>
        <w:rPr>
          <w:rFonts w:eastAsiaTheme="minorEastAsia"/>
          <w:lang w:val="en-US" w:eastAsia="zh-CN"/>
        </w:rPr>
      </w:pPr>
      <w:r>
        <w:rPr>
          <w:rFonts w:eastAsiaTheme="minorEastAsia" w:hint="eastAsia"/>
          <w:lang w:val="en-US" w:eastAsia="zh-CN"/>
        </w:rPr>
        <w:t xml:space="preserve">More </w:t>
      </w:r>
      <w:r w:rsidR="00403ED4">
        <w:rPr>
          <w:rFonts w:eastAsiaTheme="minorEastAsia" w:hint="eastAsia"/>
          <w:lang w:val="en-US" w:eastAsia="zh-CN"/>
        </w:rPr>
        <w:t>specifically, t</w:t>
      </w:r>
      <w:r w:rsidR="008A0457">
        <w:rPr>
          <w:rFonts w:eastAsiaTheme="minorEastAsia"/>
          <w:lang w:val="en-US" w:eastAsia="zh-CN"/>
        </w:rPr>
        <w:t xml:space="preserve">he </w:t>
      </w:r>
      <w:r w:rsidR="00453E2A">
        <w:rPr>
          <w:rFonts w:eastAsiaTheme="minorEastAsia" w:hint="eastAsia"/>
          <w:lang w:val="en-US" w:eastAsia="zh-CN"/>
        </w:rPr>
        <w:t xml:space="preserve">transition time of MR can </w:t>
      </w:r>
      <w:r w:rsidR="006D7D1A">
        <w:rPr>
          <w:rFonts w:eastAsiaTheme="minorEastAsia" w:hint="eastAsia"/>
          <w:lang w:val="en-US" w:eastAsia="zh-CN"/>
        </w:rPr>
        <w:t>use 2000~4000ms</w:t>
      </w:r>
      <w:r w:rsidR="006D7D1A" w:rsidRPr="00453E2A">
        <w:rPr>
          <w:rFonts w:eastAsiaTheme="minorEastAsia"/>
          <w:lang w:val="en-US" w:eastAsia="zh-CN"/>
        </w:rPr>
        <w:t xml:space="preserve"> </w:t>
      </w:r>
      <w:r w:rsidR="00453E2A" w:rsidRPr="00453E2A">
        <w:rPr>
          <w:rFonts w:eastAsiaTheme="minorEastAsia"/>
          <w:lang w:val="en-US" w:eastAsia="zh-CN"/>
        </w:rPr>
        <w:t>as starting point</w:t>
      </w:r>
      <w:r w:rsidR="006D7D1A">
        <w:rPr>
          <w:rFonts w:eastAsiaTheme="minorEastAsia" w:hint="eastAsia"/>
          <w:lang w:val="en-US" w:eastAsia="zh-CN"/>
        </w:rPr>
        <w:t>. The</w:t>
      </w:r>
      <w:r w:rsidR="006D7D1A" w:rsidRPr="006D7D1A">
        <w:rPr>
          <w:rFonts w:eastAsiaTheme="minorEastAsia" w:hint="eastAsia"/>
          <w:lang w:val="en-US" w:eastAsia="zh-CN"/>
        </w:rPr>
        <w:t xml:space="preserve"> </w:t>
      </w:r>
      <w:r w:rsidR="006D7D1A">
        <w:rPr>
          <w:rFonts w:eastAsiaTheme="minorEastAsia" w:hint="eastAsia"/>
          <w:lang w:val="en-US" w:eastAsia="zh-CN"/>
        </w:rPr>
        <w:t>n</w:t>
      </w:r>
      <w:r w:rsidR="006D7D1A" w:rsidRPr="006D7D1A">
        <w:rPr>
          <w:rFonts w:eastAsiaTheme="minorEastAsia"/>
          <w:lang w:val="en-US" w:eastAsia="zh-CN"/>
        </w:rPr>
        <w:t>umber of SSBs for sync/re-sync for MR is up to 10</w:t>
      </w:r>
      <w:r w:rsidR="00403ED4">
        <w:rPr>
          <w:rFonts w:eastAsiaTheme="minorEastAsia" w:hint="eastAsia"/>
          <w:lang w:val="en-US" w:eastAsia="zh-CN"/>
        </w:rPr>
        <w:t>. T</w:t>
      </w:r>
      <w:r w:rsidR="00932FC8">
        <w:rPr>
          <w:rFonts w:eastAsiaTheme="minorEastAsia" w:hint="eastAsia"/>
          <w:lang w:val="en-US" w:eastAsia="zh-CN"/>
        </w:rPr>
        <w:t xml:space="preserve">he </w:t>
      </w:r>
      <w:r w:rsidR="006D7D1A">
        <w:rPr>
          <w:rFonts w:eastAsiaTheme="minorEastAsia" w:hint="eastAsia"/>
          <w:lang w:val="en-US" w:eastAsia="zh-CN"/>
        </w:rPr>
        <w:t>s</w:t>
      </w:r>
      <w:r w:rsidR="006D7D1A" w:rsidRPr="00940412">
        <w:rPr>
          <w:rFonts w:eastAsiaTheme="minorEastAsia"/>
          <w:lang w:val="en-US" w:eastAsia="zh-CN"/>
        </w:rPr>
        <w:t>ynchronization</w:t>
      </w:r>
      <w:r w:rsidR="006D7D1A">
        <w:rPr>
          <w:rFonts w:eastAsiaTheme="minorEastAsia" w:hint="eastAsia"/>
          <w:lang w:val="en-US" w:eastAsia="zh-CN"/>
        </w:rPr>
        <w:t xml:space="preserve"> duration of MR is up to 200ms. </w:t>
      </w:r>
      <w:r w:rsidR="00626CA8">
        <w:rPr>
          <w:rFonts w:eastAsiaTheme="minorEastAsia" w:hint="eastAsia"/>
          <w:lang w:val="en-US" w:eastAsia="zh-CN"/>
        </w:rPr>
        <w:t xml:space="preserve">The average </w:t>
      </w:r>
      <w:r w:rsidR="00626CA8">
        <w:rPr>
          <w:rFonts w:eastAsiaTheme="minorEastAsia"/>
          <w:lang w:val="en-US" w:eastAsia="zh-CN"/>
        </w:rPr>
        <w:t>waiting</w:t>
      </w:r>
      <w:r w:rsidR="0023630C">
        <w:rPr>
          <w:rFonts w:eastAsiaTheme="minorEastAsia" w:hint="eastAsia"/>
          <w:lang w:val="en-US" w:eastAsia="zh-CN"/>
        </w:rPr>
        <w:t xml:space="preserve"> delay for paging</w:t>
      </w:r>
      <w:r w:rsidR="00626CA8">
        <w:rPr>
          <w:rFonts w:eastAsiaTheme="minorEastAsia" w:hint="eastAsia"/>
          <w:lang w:val="en-US" w:eastAsia="zh-CN"/>
        </w:rPr>
        <w:t xml:space="preserve"> </w:t>
      </w:r>
      <w:r w:rsidR="0023630C">
        <w:rPr>
          <w:rFonts w:eastAsiaTheme="minorEastAsia"/>
          <w:lang w:val="en-US" w:eastAsia="zh-CN"/>
        </w:rPr>
        <w:t>o</w:t>
      </w:r>
      <w:r w:rsidR="00626CA8">
        <w:rPr>
          <w:rFonts w:eastAsiaTheme="minorEastAsia"/>
          <w:lang w:val="en-US" w:eastAsia="zh-CN"/>
        </w:rPr>
        <w:t>ccasion</w:t>
      </w:r>
      <w:r w:rsidR="00626CA8">
        <w:rPr>
          <w:rFonts w:eastAsiaTheme="minorEastAsia" w:hint="eastAsia"/>
          <w:lang w:val="en-US" w:eastAsia="zh-CN"/>
        </w:rPr>
        <w:t xml:space="preserve"> is half of DRX cycle and the </w:t>
      </w:r>
      <w:r w:rsidR="00403ED4">
        <w:rPr>
          <w:rFonts w:eastAsiaTheme="minorEastAsia" w:hint="eastAsia"/>
          <w:lang w:val="en-US" w:eastAsia="zh-CN"/>
        </w:rPr>
        <w:t>Latency</w:t>
      </w:r>
      <w:r w:rsidR="0023630C">
        <w:rPr>
          <w:rFonts w:eastAsiaTheme="minorEastAsia" w:hint="eastAsia"/>
          <w:lang w:val="en-US" w:eastAsia="zh-CN"/>
        </w:rPr>
        <w:t xml:space="preserve">_2 </w:t>
      </w:r>
      <w:proofErr w:type="gramStart"/>
      <w:r w:rsidR="00626CA8">
        <w:rPr>
          <w:rFonts w:eastAsiaTheme="minorEastAsia" w:hint="eastAsia"/>
          <w:lang w:val="en-US" w:eastAsia="zh-CN"/>
        </w:rPr>
        <w:t>is</w:t>
      </w:r>
      <w:proofErr w:type="gramEnd"/>
      <w:r w:rsidR="00626CA8">
        <w:rPr>
          <w:rFonts w:eastAsiaTheme="minorEastAsia" w:hint="eastAsia"/>
          <w:lang w:val="en-US" w:eastAsia="zh-CN"/>
        </w:rPr>
        <w:t xml:space="preserve"> mainly </w:t>
      </w:r>
      <w:r w:rsidR="00403ED4">
        <w:rPr>
          <w:rFonts w:eastAsiaTheme="minorEastAsia"/>
          <w:lang w:val="en-US" w:eastAsia="zh-CN"/>
        </w:rPr>
        <w:t>affected</w:t>
      </w:r>
      <w:r w:rsidR="00626CA8">
        <w:rPr>
          <w:rFonts w:eastAsiaTheme="minorEastAsia" w:hint="eastAsia"/>
          <w:lang w:val="en-US" w:eastAsia="zh-CN"/>
        </w:rPr>
        <w:t xml:space="preserve"> by the MR </w:t>
      </w:r>
      <w:r w:rsidR="00626CA8">
        <w:rPr>
          <w:rFonts w:eastAsiaTheme="minorEastAsia"/>
          <w:lang w:val="en-US" w:eastAsia="zh-CN"/>
        </w:rPr>
        <w:t>preparation</w:t>
      </w:r>
      <w:r w:rsidR="00626CA8">
        <w:rPr>
          <w:rFonts w:eastAsiaTheme="minorEastAsia" w:hint="eastAsia"/>
          <w:lang w:val="en-US" w:eastAsia="zh-CN"/>
        </w:rPr>
        <w:t xml:space="preserve"> for pa</w:t>
      </w:r>
      <w:r w:rsidR="00932FC8">
        <w:rPr>
          <w:rFonts w:eastAsiaTheme="minorEastAsia" w:hint="eastAsia"/>
          <w:lang w:val="en-US" w:eastAsia="zh-CN"/>
        </w:rPr>
        <w:t>g</w:t>
      </w:r>
      <w:r w:rsidR="00626CA8">
        <w:rPr>
          <w:rFonts w:eastAsiaTheme="minorEastAsia" w:hint="eastAsia"/>
          <w:lang w:val="en-US" w:eastAsia="zh-CN"/>
        </w:rPr>
        <w:t xml:space="preserve">ing message </w:t>
      </w:r>
      <w:r w:rsidR="00626CA8" w:rsidRPr="00626CA8">
        <w:rPr>
          <w:rFonts w:eastAsiaTheme="minorEastAsia"/>
          <w:lang w:val="en-US" w:eastAsia="zh-CN"/>
        </w:rPr>
        <w:t>reception</w:t>
      </w:r>
      <w:r w:rsidR="00626CA8">
        <w:rPr>
          <w:rFonts w:eastAsiaTheme="minorEastAsia" w:hint="eastAsia"/>
          <w:lang w:val="en-US" w:eastAsia="zh-CN"/>
        </w:rPr>
        <w:t xml:space="preserve"> without e-DRX configuration or e-DRX cy</w:t>
      </w:r>
      <w:r w:rsidR="00932FC8">
        <w:rPr>
          <w:rFonts w:eastAsiaTheme="minorEastAsia" w:hint="eastAsia"/>
          <w:lang w:val="en-US" w:eastAsia="zh-CN"/>
        </w:rPr>
        <w:t>c</w:t>
      </w:r>
      <w:r w:rsidR="00626CA8">
        <w:rPr>
          <w:rFonts w:eastAsiaTheme="minorEastAsia" w:hint="eastAsia"/>
          <w:lang w:val="en-US" w:eastAsia="zh-CN"/>
        </w:rPr>
        <w:t>le smaller than 1024 radio frame.</w:t>
      </w:r>
      <w:r>
        <w:rPr>
          <w:rFonts w:eastAsiaTheme="minorEastAsia" w:hint="eastAsia"/>
          <w:lang w:val="en-US" w:eastAsia="zh-CN"/>
        </w:rPr>
        <w:t xml:space="preserve"> </w:t>
      </w:r>
      <w:r w:rsidR="008A0457">
        <w:rPr>
          <w:rFonts w:eastAsiaTheme="minorEastAsia"/>
          <w:lang w:val="en-US" w:eastAsia="zh-CN"/>
        </w:rPr>
        <w:t xml:space="preserve">The RACH response time depending on the average delay of RACH procedure, which is in the range of tens to hundreds of </w:t>
      </w:r>
      <w:proofErr w:type="spellStart"/>
      <w:r w:rsidR="008A0457">
        <w:rPr>
          <w:rFonts w:eastAsiaTheme="minorEastAsia"/>
          <w:lang w:val="en-US" w:eastAsia="zh-CN"/>
        </w:rPr>
        <w:t>ms.</w:t>
      </w:r>
      <w:proofErr w:type="spellEnd"/>
      <w:r w:rsidR="008A0457">
        <w:rPr>
          <w:rFonts w:eastAsiaTheme="minorEastAsia"/>
          <w:lang w:val="en-US" w:eastAsia="zh-CN"/>
        </w:rPr>
        <w:t xml:space="preserve">   </w:t>
      </w:r>
    </w:p>
    <w:p w14:paraId="518024E6" w14:textId="71AC291B" w:rsidR="00626CA8" w:rsidRDefault="00626CA8" w:rsidP="00582EC0">
      <w:pPr>
        <w:spacing w:after="50" w:line="240" w:lineRule="auto"/>
        <w:jc w:val="both"/>
        <w:rPr>
          <w:rFonts w:eastAsiaTheme="minorEastAsia"/>
          <w:lang w:val="en-US" w:eastAsia="zh-CN"/>
        </w:rPr>
      </w:pPr>
      <w:r>
        <w:rPr>
          <w:rFonts w:eastAsiaTheme="minorEastAsia" w:hint="eastAsia"/>
          <w:lang w:val="en-US" w:eastAsia="zh-CN"/>
        </w:rPr>
        <w:t xml:space="preserve">However, when the e-DRX cycle is longer than 1024 radio frame, </w:t>
      </w:r>
      <w:r w:rsidR="00857771">
        <w:rPr>
          <w:rFonts w:eastAsiaTheme="minorEastAsia" w:hint="eastAsia"/>
          <w:lang w:val="en-US" w:eastAsia="zh-CN"/>
        </w:rPr>
        <w:t>t</w:t>
      </w:r>
      <w:r w:rsidR="00857771" w:rsidRPr="00857771">
        <w:rPr>
          <w:rFonts w:eastAsiaTheme="minorEastAsia"/>
          <w:lang w:val="en-US" w:eastAsia="zh-CN"/>
        </w:rPr>
        <w:t>h</w:t>
      </w:r>
      <w:r w:rsidR="0023630C">
        <w:rPr>
          <w:rFonts w:eastAsiaTheme="minorEastAsia"/>
          <w:lang w:val="en-US" w:eastAsia="zh-CN"/>
        </w:rPr>
        <w:t xml:space="preserve">e average waiting delay for </w:t>
      </w:r>
      <w:r w:rsidR="0023630C">
        <w:rPr>
          <w:rFonts w:eastAsiaTheme="minorEastAsia" w:hint="eastAsia"/>
          <w:lang w:val="en-US" w:eastAsia="zh-CN"/>
        </w:rPr>
        <w:t>paging</w:t>
      </w:r>
      <w:r w:rsidR="00857771">
        <w:rPr>
          <w:rFonts w:eastAsiaTheme="minorEastAsia"/>
          <w:lang w:val="en-US" w:eastAsia="zh-CN"/>
        </w:rPr>
        <w:t xml:space="preserve"> </w:t>
      </w:r>
      <w:r w:rsidR="00857771">
        <w:rPr>
          <w:rFonts w:eastAsiaTheme="minorEastAsia" w:hint="eastAsia"/>
          <w:lang w:val="en-US" w:eastAsia="zh-CN"/>
        </w:rPr>
        <w:t>o</w:t>
      </w:r>
      <w:r w:rsidR="00857771">
        <w:rPr>
          <w:rFonts w:eastAsiaTheme="minorEastAsia"/>
          <w:lang w:val="en-US" w:eastAsia="zh-CN"/>
        </w:rPr>
        <w:t>ccasion</w:t>
      </w:r>
      <w:r w:rsidR="00403ED4">
        <w:rPr>
          <w:rFonts w:eastAsiaTheme="minorEastAsia" w:hint="eastAsia"/>
          <w:lang w:val="en-US" w:eastAsia="zh-CN"/>
        </w:rPr>
        <w:t xml:space="preserve"> </w:t>
      </w:r>
      <w:r w:rsidR="008A0457">
        <w:rPr>
          <w:rFonts w:eastAsiaTheme="minorEastAsia"/>
          <w:lang w:val="en-US" w:eastAsia="zh-CN"/>
        </w:rPr>
        <w:t xml:space="preserve">is </w:t>
      </w:r>
      <w:r w:rsidR="00857771">
        <w:rPr>
          <w:rFonts w:eastAsiaTheme="minorEastAsia" w:hint="eastAsia"/>
          <w:lang w:val="en-US" w:eastAsia="zh-CN"/>
        </w:rPr>
        <w:t xml:space="preserve">almost </w:t>
      </w:r>
      <w:r w:rsidR="00857771" w:rsidRPr="00857771">
        <w:rPr>
          <w:rFonts w:eastAsiaTheme="minorEastAsia"/>
          <w:lang w:val="en-US" w:eastAsia="zh-CN"/>
        </w:rPr>
        <w:t xml:space="preserve">half of </w:t>
      </w:r>
      <w:r w:rsidR="00857771">
        <w:rPr>
          <w:rFonts w:eastAsiaTheme="minorEastAsia" w:hint="eastAsia"/>
          <w:lang w:val="en-US" w:eastAsia="zh-CN"/>
        </w:rPr>
        <w:t>e-</w:t>
      </w:r>
      <w:r w:rsidR="00857771" w:rsidRPr="00857771">
        <w:rPr>
          <w:rFonts w:eastAsiaTheme="minorEastAsia"/>
          <w:lang w:val="en-US" w:eastAsia="zh-CN"/>
        </w:rPr>
        <w:t>DRX cycle</w:t>
      </w:r>
      <w:r w:rsidR="00857771">
        <w:rPr>
          <w:rFonts w:eastAsiaTheme="minorEastAsia" w:hint="eastAsia"/>
          <w:lang w:val="en-US" w:eastAsia="zh-CN"/>
        </w:rPr>
        <w:t xml:space="preserve"> when the PT</w:t>
      </w:r>
      <w:r w:rsidR="00932FC8">
        <w:rPr>
          <w:rFonts w:eastAsiaTheme="minorEastAsia" w:hint="eastAsia"/>
          <w:lang w:val="en-US" w:eastAsia="zh-CN"/>
        </w:rPr>
        <w:t>W is much smaller compared with</w:t>
      </w:r>
      <w:r w:rsidR="00857771">
        <w:rPr>
          <w:rFonts w:eastAsiaTheme="minorEastAsia" w:hint="eastAsia"/>
          <w:lang w:val="en-US" w:eastAsia="zh-CN"/>
        </w:rPr>
        <w:t xml:space="preserve"> e-DRX cycle. In this </w:t>
      </w:r>
      <w:r w:rsidR="002F28C2">
        <w:rPr>
          <w:rFonts w:eastAsiaTheme="minorEastAsia" w:hint="eastAsia"/>
          <w:lang w:val="en-US" w:eastAsia="zh-CN"/>
        </w:rPr>
        <w:t>condition</w:t>
      </w:r>
      <w:r w:rsidR="00857771">
        <w:rPr>
          <w:rFonts w:eastAsiaTheme="minorEastAsia" w:hint="eastAsia"/>
          <w:lang w:val="en-US" w:eastAsia="zh-CN"/>
        </w:rPr>
        <w:t xml:space="preserve">, all the three parts above may </w:t>
      </w:r>
      <w:r w:rsidR="00403ED4">
        <w:rPr>
          <w:rFonts w:eastAsiaTheme="minorEastAsia"/>
          <w:lang w:val="en-US" w:eastAsia="zh-CN"/>
        </w:rPr>
        <w:t>largely</w:t>
      </w:r>
      <w:r w:rsidR="00403ED4">
        <w:rPr>
          <w:rFonts w:eastAsiaTheme="minorEastAsia" w:hint="eastAsia"/>
          <w:lang w:val="en-US" w:eastAsia="zh-CN"/>
        </w:rPr>
        <w:t xml:space="preserve"> </w:t>
      </w:r>
      <w:r w:rsidR="00857771">
        <w:rPr>
          <w:rFonts w:eastAsiaTheme="minorEastAsia" w:hint="eastAsia"/>
          <w:lang w:val="en-US" w:eastAsia="zh-CN"/>
        </w:rPr>
        <w:t xml:space="preserve">affect the </w:t>
      </w:r>
      <w:r w:rsidR="00403ED4">
        <w:rPr>
          <w:rFonts w:eastAsiaTheme="minorEastAsia" w:hint="eastAsia"/>
          <w:lang w:val="en-US" w:eastAsia="zh-CN"/>
        </w:rPr>
        <w:t>Latency</w:t>
      </w:r>
      <w:r w:rsidR="00857771">
        <w:rPr>
          <w:rFonts w:eastAsiaTheme="minorEastAsia" w:hint="eastAsia"/>
          <w:lang w:val="en-US" w:eastAsia="zh-CN"/>
        </w:rPr>
        <w:t>_2.</w:t>
      </w:r>
    </w:p>
    <w:p w14:paraId="1B09DA16" w14:textId="77777777" w:rsidR="00582EC0" w:rsidRDefault="00582EC0" w:rsidP="00582EC0">
      <w:pPr>
        <w:spacing w:after="50" w:line="240" w:lineRule="auto"/>
        <w:jc w:val="both"/>
        <w:rPr>
          <w:rFonts w:eastAsiaTheme="minorEastAsia"/>
          <w:lang w:val="en-US" w:eastAsia="zh-CN"/>
        </w:rPr>
      </w:pPr>
    </w:p>
    <w:p w14:paraId="50B6425F" w14:textId="06411265" w:rsidR="00626CA8" w:rsidRDefault="00DE1C76" w:rsidP="00582EC0">
      <w:pPr>
        <w:spacing w:after="50" w:line="240" w:lineRule="auto"/>
        <w:jc w:val="both"/>
        <w:rPr>
          <w:rFonts w:eastAsiaTheme="minorEastAsia"/>
          <w:b/>
          <w:lang w:val="en-US" w:eastAsia="zh-CN"/>
        </w:rPr>
      </w:pPr>
      <w:r>
        <w:rPr>
          <w:rFonts w:eastAsiaTheme="minorEastAsia"/>
          <w:b/>
          <w:lang w:val="en-US" w:eastAsia="zh-CN"/>
        </w:rPr>
        <w:t>Proposal</w:t>
      </w:r>
      <w:r>
        <w:rPr>
          <w:rFonts w:eastAsiaTheme="minorEastAsia" w:hint="eastAsia"/>
          <w:b/>
          <w:lang w:val="en-US" w:eastAsia="zh-CN"/>
        </w:rPr>
        <w:t xml:space="preserve"> 3</w:t>
      </w:r>
      <w:r w:rsidR="00626CA8" w:rsidRPr="00DE1C76">
        <w:rPr>
          <w:rFonts w:eastAsiaTheme="minorEastAsia"/>
          <w:b/>
          <w:lang w:val="en-US" w:eastAsia="zh-CN"/>
        </w:rPr>
        <w:t xml:space="preserve">: The </w:t>
      </w:r>
      <w:r w:rsidR="00403ED4" w:rsidRPr="00DE1C76">
        <w:rPr>
          <w:rFonts w:eastAsiaTheme="minorEastAsia" w:hint="eastAsia"/>
          <w:b/>
          <w:lang w:val="en-US" w:eastAsia="zh-CN"/>
        </w:rPr>
        <w:t>L</w:t>
      </w:r>
      <w:r w:rsidR="00403ED4" w:rsidRPr="00DE1C76">
        <w:rPr>
          <w:rFonts w:eastAsiaTheme="minorEastAsia"/>
          <w:b/>
          <w:lang w:val="en-US" w:eastAsia="zh-CN"/>
        </w:rPr>
        <w:t>atency</w:t>
      </w:r>
      <w:r w:rsidR="00626CA8" w:rsidRPr="00DE1C76">
        <w:rPr>
          <w:rFonts w:eastAsiaTheme="minorEastAsia"/>
          <w:b/>
          <w:lang w:val="en-US" w:eastAsia="zh-CN"/>
        </w:rPr>
        <w:t>_2 is mainly affect</w:t>
      </w:r>
      <w:r w:rsidR="00403ED4" w:rsidRPr="00DE1C76">
        <w:rPr>
          <w:rFonts w:eastAsiaTheme="minorEastAsia" w:hint="eastAsia"/>
          <w:b/>
          <w:lang w:val="en-US" w:eastAsia="zh-CN"/>
        </w:rPr>
        <w:t>ed</w:t>
      </w:r>
      <w:r w:rsidR="00626CA8" w:rsidRPr="00DE1C76">
        <w:rPr>
          <w:rFonts w:eastAsiaTheme="minorEastAsia"/>
          <w:b/>
          <w:lang w:val="en-US" w:eastAsia="zh-CN"/>
        </w:rPr>
        <w:t xml:space="preserve"> by the MR ram</w:t>
      </w:r>
      <w:r w:rsidR="002051FA" w:rsidRPr="00DE1C76">
        <w:rPr>
          <w:rFonts w:eastAsiaTheme="minorEastAsia" w:hint="eastAsia"/>
          <w:b/>
          <w:lang w:val="en-US" w:eastAsia="zh-CN"/>
        </w:rPr>
        <w:t>p</w:t>
      </w:r>
      <w:r w:rsidR="002051FA" w:rsidRPr="00DE1C76">
        <w:rPr>
          <w:rFonts w:eastAsiaTheme="minorEastAsia"/>
          <w:b/>
          <w:lang w:val="en-US" w:eastAsia="zh-CN"/>
        </w:rPr>
        <w:t>-up and preparation for pa</w:t>
      </w:r>
      <w:r w:rsidR="00932FC8" w:rsidRPr="00DE1C76">
        <w:rPr>
          <w:rFonts w:eastAsiaTheme="minorEastAsia" w:hint="eastAsia"/>
          <w:b/>
          <w:lang w:val="en-US" w:eastAsia="zh-CN"/>
        </w:rPr>
        <w:t>g</w:t>
      </w:r>
      <w:r w:rsidR="002051FA" w:rsidRPr="00DE1C76">
        <w:rPr>
          <w:rFonts w:eastAsiaTheme="minorEastAsia" w:hint="eastAsia"/>
          <w:b/>
          <w:lang w:val="en-US" w:eastAsia="zh-CN"/>
        </w:rPr>
        <w:t>i</w:t>
      </w:r>
      <w:r w:rsidR="00EA6196" w:rsidRPr="00DE1C76">
        <w:rPr>
          <w:rFonts w:eastAsiaTheme="minorEastAsia"/>
          <w:b/>
          <w:lang w:val="en-US" w:eastAsia="zh-CN"/>
        </w:rPr>
        <w:t>ng message reception</w:t>
      </w:r>
      <w:r w:rsidR="008A0457" w:rsidRPr="00DE1C76">
        <w:rPr>
          <w:rFonts w:eastAsiaTheme="minorEastAsia"/>
          <w:b/>
          <w:lang w:val="en-US" w:eastAsia="zh-CN"/>
        </w:rPr>
        <w:t xml:space="preserve"> with the addition of the RACH response time. </w:t>
      </w:r>
      <w:r w:rsidR="00C05B04" w:rsidRPr="00DE1C76">
        <w:rPr>
          <w:rFonts w:eastAsiaTheme="minorEastAsia" w:hint="eastAsia"/>
          <w:b/>
          <w:lang w:val="en-US" w:eastAsia="zh-CN"/>
        </w:rPr>
        <w:t xml:space="preserve"> </w:t>
      </w:r>
      <w:r w:rsidR="00403ED4" w:rsidRPr="00DE1C76">
        <w:rPr>
          <w:rFonts w:eastAsiaTheme="minorEastAsia" w:hint="eastAsia"/>
          <w:b/>
          <w:lang w:val="en-US" w:eastAsia="zh-CN"/>
        </w:rPr>
        <w:t xml:space="preserve">The </w:t>
      </w:r>
      <w:r w:rsidR="00C05B04" w:rsidRPr="00DE1C76">
        <w:rPr>
          <w:rFonts w:eastAsiaTheme="minorEastAsia" w:hint="eastAsia"/>
          <w:b/>
          <w:lang w:val="en-US" w:eastAsia="zh-CN"/>
        </w:rPr>
        <w:t xml:space="preserve">Latency_2 </w:t>
      </w:r>
      <w:r w:rsidR="00F14F7E">
        <w:rPr>
          <w:rFonts w:eastAsiaTheme="minorEastAsia" w:hint="eastAsia"/>
          <w:b/>
          <w:lang w:val="en-US" w:eastAsia="zh-CN"/>
        </w:rPr>
        <w:t>is suggested</w:t>
      </w:r>
      <w:r w:rsidR="00403ED4" w:rsidRPr="00DE1C76">
        <w:rPr>
          <w:rFonts w:eastAsiaTheme="minorEastAsia" w:hint="eastAsia"/>
          <w:b/>
          <w:lang w:val="en-US" w:eastAsia="zh-CN"/>
        </w:rPr>
        <w:t xml:space="preserve"> </w:t>
      </w:r>
      <w:r w:rsidR="00A64341">
        <w:rPr>
          <w:rFonts w:eastAsiaTheme="minorEastAsia" w:hint="eastAsia"/>
          <w:b/>
          <w:lang w:val="en-US" w:eastAsia="zh-CN"/>
        </w:rPr>
        <w:t>in a range of 5</w:t>
      </w:r>
      <w:r w:rsidR="00C05B04" w:rsidRPr="00DE1C76">
        <w:rPr>
          <w:rFonts w:eastAsiaTheme="minorEastAsia" w:hint="eastAsia"/>
          <w:b/>
          <w:lang w:val="en-US" w:eastAsia="zh-CN"/>
        </w:rPr>
        <w:t>00</w:t>
      </w:r>
      <w:r w:rsidR="00F03A71">
        <w:rPr>
          <w:rFonts w:eastAsiaTheme="minorEastAsia" w:hint="eastAsia"/>
          <w:b/>
          <w:lang w:val="en-US" w:eastAsia="zh-CN"/>
        </w:rPr>
        <w:t>ms</w:t>
      </w:r>
      <w:r w:rsidR="00C05B04" w:rsidRPr="00DE1C76">
        <w:rPr>
          <w:rFonts w:eastAsiaTheme="minorEastAsia" w:hint="eastAsia"/>
          <w:b/>
          <w:lang w:val="en-US" w:eastAsia="zh-CN"/>
        </w:rPr>
        <w:t>~</w:t>
      </w:r>
      <w:r w:rsidR="00A64341">
        <w:rPr>
          <w:rFonts w:eastAsiaTheme="minorEastAsia" w:hint="eastAsia"/>
          <w:b/>
          <w:lang w:val="en-US" w:eastAsia="zh-CN"/>
        </w:rPr>
        <w:t>22</w:t>
      </w:r>
      <w:r w:rsidR="00C05B04" w:rsidRPr="00DE1C76">
        <w:rPr>
          <w:rFonts w:eastAsiaTheme="minorEastAsia" w:hint="eastAsia"/>
          <w:b/>
          <w:lang w:val="en-US" w:eastAsia="zh-CN"/>
        </w:rPr>
        <w:t>00ms.</w:t>
      </w:r>
    </w:p>
    <w:p w14:paraId="640039DC" w14:textId="77777777" w:rsidR="00582EC0" w:rsidRPr="00DE1C76" w:rsidRDefault="00582EC0" w:rsidP="00582EC0">
      <w:pPr>
        <w:spacing w:after="50" w:line="240" w:lineRule="auto"/>
        <w:jc w:val="both"/>
        <w:rPr>
          <w:rFonts w:eastAsiaTheme="minorEastAsia"/>
          <w:b/>
          <w:lang w:val="en-US" w:eastAsia="zh-CN"/>
        </w:rPr>
      </w:pPr>
    </w:p>
    <w:p w14:paraId="1DAD80C5" w14:textId="1C23D7FE" w:rsidR="00932FC8" w:rsidRPr="00403ED4" w:rsidRDefault="00DE1C76" w:rsidP="002A566F">
      <w:pPr>
        <w:spacing w:after="50" w:line="240" w:lineRule="auto"/>
        <w:jc w:val="both"/>
        <w:rPr>
          <w:rFonts w:eastAsiaTheme="minorEastAsia"/>
          <w:b/>
          <w:lang w:val="en-US" w:eastAsia="zh-CN"/>
        </w:rPr>
      </w:pPr>
      <w:r>
        <w:rPr>
          <w:rFonts w:eastAsiaTheme="minorEastAsia"/>
          <w:b/>
          <w:lang w:val="en-US" w:eastAsia="zh-CN"/>
        </w:rPr>
        <w:t>Proposal</w:t>
      </w:r>
      <w:r>
        <w:rPr>
          <w:rFonts w:eastAsiaTheme="minorEastAsia" w:hint="eastAsia"/>
          <w:b/>
          <w:lang w:val="en-US" w:eastAsia="zh-CN"/>
        </w:rPr>
        <w:t xml:space="preserve"> 4</w:t>
      </w:r>
      <w:r w:rsidR="003F1C00" w:rsidRPr="00DE1C76">
        <w:rPr>
          <w:rFonts w:eastAsiaTheme="minorEastAsia"/>
          <w:b/>
          <w:lang w:val="en-US" w:eastAsia="zh-CN"/>
        </w:rPr>
        <w:t>:</w:t>
      </w:r>
      <w:r w:rsidR="003F1C00" w:rsidRPr="00DE1C76">
        <w:rPr>
          <w:b/>
        </w:rPr>
        <w:t xml:space="preserve"> </w:t>
      </w:r>
      <w:r w:rsidR="00341C5E" w:rsidRPr="00341C5E">
        <w:rPr>
          <w:rFonts w:eastAsiaTheme="minorEastAsia"/>
          <w:b/>
          <w:lang w:val="en-US" w:eastAsia="zh-CN"/>
        </w:rPr>
        <w:t>The total latency can be divided into three independent parts associated with different dependent components</w:t>
      </w:r>
      <w:r w:rsidR="006E75E7">
        <w:rPr>
          <w:rFonts w:eastAsiaTheme="minorEastAsia" w:hint="eastAsia"/>
          <w:b/>
          <w:lang w:val="en-US" w:eastAsia="zh-CN"/>
        </w:rPr>
        <w:t xml:space="preserve">: </w:t>
      </w:r>
      <w:r w:rsidR="00341C5E" w:rsidRPr="00341C5E">
        <w:rPr>
          <w:rFonts w:eastAsiaTheme="minorEastAsia"/>
          <w:b/>
          <w:lang w:val="en-US" w:eastAsia="zh-CN"/>
        </w:rPr>
        <w:t xml:space="preserve">Latency_0 for </w:t>
      </w:r>
      <w:proofErr w:type="spellStart"/>
      <w:r w:rsidR="00341C5E" w:rsidRPr="00341C5E">
        <w:rPr>
          <w:rFonts w:eastAsiaTheme="minorEastAsia"/>
          <w:b/>
          <w:lang w:val="en-US" w:eastAsia="zh-CN"/>
        </w:rPr>
        <w:t>gNB</w:t>
      </w:r>
      <w:proofErr w:type="spellEnd"/>
      <w:r w:rsidR="00341C5E" w:rsidRPr="00341C5E">
        <w:rPr>
          <w:rFonts w:eastAsiaTheme="minorEastAsia"/>
          <w:b/>
          <w:lang w:val="en-US" w:eastAsia="zh-CN"/>
        </w:rPr>
        <w:t xml:space="preserve"> preparation, Latency_1 for LP-WUR monitoring the LP-WUS and Latency_3 </w:t>
      </w:r>
      <w:r w:rsidR="00341C5E" w:rsidRPr="00341C5E">
        <w:rPr>
          <w:rFonts w:eastAsiaTheme="minorEastAsia"/>
          <w:b/>
          <w:lang w:val="en-US" w:eastAsia="zh-CN"/>
        </w:rPr>
        <w:lastRenderedPageBreak/>
        <w:t>for main radio waking up and detecting paging message, the expression of latency can be formulated as: Total Latency = Latency _0 + Latency_1 + Latency _2.</w:t>
      </w:r>
    </w:p>
    <w:p w14:paraId="696B4F38" w14:textId="4DA0650B" w:rsidR="0071688F" w:rsidRPr="00231613" w:rsidRDefault="00A17F3F" w:rsidP="00A17F3F">
      <w:pPr>
        <w:pStyle w:val="2"/>
        <w:numPr>
          <w:ilvl w:val="0"/>
          <w:numId w:val="0"/>
        </w:numPr>
        <w:rPr>
          <w:rFonts w:eastAsiaTheme="minorEastAsia"/>
          <w:sz w:val="24"/>
          <w:szCs w:val="24"/>
          <w:lang w:val="en-US" w:eastAsia="zh-CN"/>
        </w:rPr>
      </w:pPr>
      <w:r>
        <w:rPr>
          <w:rFonts w:eastAsiaTheme="minorEastAsia" w:hint="eastAsia"/>
          <w:sz w:val="24"/>
          <w:szCs w:val="24"/>
          <w:lang w:val="en-US" w:eastAsia="zh-CN"/>
        </w:rPr>
        <w:t>2.3</w:t>
      </w:r>
      <w:r w:rsidR="00402D0C" w:rsidRPr="00231613">
        <w:rPr>
          <w:rFonts w:eastAsiaTheme="minorEastAsia" w:hint="eastAsia"/>
          <w:sz w:val="24"/>
          <w:szCs w:val="24"/>
          <w:lang w:val="en-US" w:eastAsia="zh-CN"/>
        </w:rPr>
        <w:t xml:space="preserve"> </w:t>
      </w:r>
      <w:r w:rsidR="00402D0C" w:rsidRPr="00231613">
        <w:rPr>
          <w:rFonts w:eastAsiaTheme="minorEastAsia" w:hint="eastAsia"/>
          <w:sz w:val="24"/>
          <w:szCs w:val="24"/>
          <w:lang w:eastAsia="zh-CN"/>
        </w:rPr>
        <w:t>A</w:t>
      </w:r>
      <w:r w:rsidR="00402D0C" w:rsidRPr="00231613">
        <w:rPr>
          <w:rFonts w:eastAsiaTheme="minorEastAsia"/>
          <w:sz w:val="24"/>
          <w:szCs w:val="24"/>
        </w:rPr>
        <w:t>nalysis</w:t>
      </w:r>
      <w:r w:rsidR="00402D0C" w:rsidRPr="00231613">
        <w:rPr>
          <w:rFonts w:eastAsiaTheme="minorEastAsia" w:hint="eastAsia"/>
          <w:sz w:val="24"/>
          <w:szCs w:val="24"/>
          <w:lang w:val="en-US" w:eastAsia="zh-CN"/>
        </w:rPr>
        <w:t xml:space="preserve"> of </w:t>
      </w:r>
      <w:r w:rsidR="002E4769" w:rsidRPr="00231613">
        <w:rPr>
          <w:rFonts w:eastAsiaTheme="minorEastAsia" w:hint="eastAsia"/>
          <w:sz w:val="24"/>
          <w:szCs w:val="24"/>
          <w:lang w:val="en-US" w:eastAsia="zh-CN"/>
        </w:rPr>
        <w:t>Group Paging formula</w:t>
      </w:r>
    </w:p>
    <w:p w14:paraId="32D5E1BF" w14:textId="48CE3B62" w:rsidR="00371058" w:rsidRPr="006158F7" w:rsidRDefault="00402D0C" w:rsidP="00582EC0">
      <w:pPr>
        <w:spacing w:afterLines="50" w:after="120" w:line="240" w:lineRule="auto"/>
        <w:jc w:val="both"/>
        <w:rPr>
          <w:rFonts w:eastAsia="宋体"/>
          <w:lang w:eastAsia="zh-CN"/>
        </w:rPr>
      </w:pPr>
      <w:r>
        <w:rPr>
          <w:rFonts w:eastAsia="宋体" w:hint="eastAsia"/>
          <w:lang w:eastAsia="zh-CN"/>
        </w:rPr>
        <w:t xml:space="preserve">Considering the </w:t>
      </w:r>
      <w:r w:rsidR="00DE1C76">
        <w:rPr>
          <w:rFonts w:eastAsia="宋体"/>
          <w:lang w:eastAsia="zh-CN"/>
        </w:rPr>
        <w:t>limited</w:t>
      </w:r>
      <w:r>
        <w:rPr>
          <w:rFonts w:eastAsia="宋体" w:hint="eastAsia"/>
          <w:lang w:eastAsia="zh-CN"/>
        </w:rPr>
        <w:t xml:space="preserve"> capacity </w:t>
      </w:r>
      <w:r w:rsidR="008A0457">
        <w:rPr>
          <w:rFonts w:eastAsia="宋体"/>
          <w:lang w:eastAsia="zh-CN"/>
        </w:rPr>
        <w:t xml:space="preserve">carried by </w:t>
      </w:r>
      <w:r>
        <w:rPr>
          <w:rFonts w:eastAsia="宋体" w:hint="eastAsia"/>
          <w:lang w:eastAsia="zh-CN"/>
        </w:rPr>
        <w:t xml:space="preserve">LP-WUS, </w:t>
      </w:r>
      <w:r w:rsidR="008A0457">
        <w:rPr>
          <w:rFonts w:eastAsia="宋体"/>
          <w:lang w:eastAsia="zh-CN"/>
        </w:rPr>
        <w:t xml:space="preserve">the </w:t>
      </w:r>
      <w:r>
        <w:rPr>
          <w:rFonts w:eastAsia="宋体" w:hint="eastAsia"/>
          <w:lang w:eastAsia="zh-CN"/>
        </w:rPr>
        <w:t xml:space="preserve">LP-WUS </w:t>
      </w:r>
      <w:r w:rsidR="008A0457">
        <w:rPr>
          <w:rFonts w:eastAsia="宋体"/>
          <w:lang w:eastAsia="zh-CN"/>
        </w:rPr>
        <w:t xml:space="preserve">is better to design to </w:t>
      </w:r>
      <w:r>
        <w:rPr>
          <w:rFonts w:eastAsia="宋体" w:hint="eastAsia"/>
          <w:lang w:eastAsia="zh-CN"/>
        </w:rPr>
        <w:t>carry</w:t>
      </w:r>
      <w:r w:rsidR="008A0457">
        <w:rPr>
          <w:rFonts w:eastAsia="宋体"/>
          <w:lang w:eastAsia="zh-CN"/>
        </w:rPr>
        <w:t xml:space="preserve"> the</w:t>
      </w:r>
      <w:r w:rsidRPr="00402D0C">
        <w:rPr>
          <w:rFonts w:eastAsia="宋体"/>
          <w:lang w:eastAsia="zh-CN"/>
        </w:rPr>
        <w:t xml:space="preserve"> </w:t>
      </w:r>
      <w:r>
        <w:rPr>
          <w:rFonts w:eastAsia="宋体" w:hint="eastAsia"/>
          <w:lang w:eastAsia="zh-CN"/>
        </w:rPr>
        <w:t xml:space="preserve">UE </w:t>
      </w:r>
      <w:r w:rsidRPr="00402D0C">
        <w:rPr>
          <w:rFonts w:eastAsia="宋体"/>
          <w:lang w:eastAsia="zh-CN"/>
        </w:rPr>
        <w:t>group information</w:t>
      </w:r>
      <w:r w:rsidR="008A0457">
        <w:rPr>
          <w:rFonts w:eastAsia="宋体"/>
          <w:lang w:eastAsia="zh-CN"/>
        </w:rPr>
        <w:t xml:space="preserve"> rather</w:t>
      </w:r>
      <w:r w:rsidRPr="00402D0C">
        <w:rPr>
          <w:rFonts w:eastAsia="宋体"/>
          <w:lang w:eastAsia="zh-CN"/>
        </w:rPr>
        <w:t xml:space="preserve"> than </w:t>
      </w:r>
      <w:r>
        <w:rPr>
          <w:rFonts w:eastAsia="宋体" w:hint="eastAsia"/>
          <w:lang w:eastAsia="zh-CN"/>
        </w:rPr>
        <w:t xml:space="preserve">UE-specific information.  </w:t>
      </w:r>
      <w:r w:rsidR="007270C5">
        <w:rPr>
          <w:rFonts w:eastAsia="宋体" w:hint="eastAsia"/>
          <w:lang w:eastAsia="zh-CN"/>
        </w:rPr>
        <w:t xml:space="preserve">Based on the IDLE/INACTIVE traffic model </w:t>
      </w:r>
      <w:r w:rsidR="007270C5">
        <w:rPr>
          <w:rFonts w:eastAsia="宋体"/>
          <w:lang w:eastAsia="zh-CN"/>
        </w:rPr>
        <w:t>agree</w:t>
      </w:r>
      <w:r w:rsidR="007270C5">
        <w:rPr>
          <w:rFonts w:eastAsia="宋体" w:hint="eastAsia"/>
          <w:lang w:eastAsia="zh-CN"/>
        </w:rPr>
        <w:t xml:space="preserve">d in RAN#111 [1], the paging group rate is derived based on the number of UE in the group and per UE paging rate. </w:t>
      </w:r>
      <w:r>
        <w:rPr>
          <w:rFonts w:eastAsia="宋体" w:hint="eastAsia"/>
          <w:lang w:eastAsia="zh-CN"/>
        </w:rPr>
        <w:t>In this section, we discuss group</w:t>
      </w:r>
      <w:r w:rsidR="007270C5">
        <w:rPr>
          <w:rFonts w:eastAsia="宋体" w:hint="eastAsia"/>
          <w:lang w:eastAsia="zh-CN"/>
        </w:rPr>
        <w:t xml:space="preserve"> paging</w:t>
      </w:r>
      <w:r w:rsidR="004D3B83">
        <w:rPr>
          <w:rFonts w:eastAsia="宋体" w:hint="eastAsia"/>
          <w:lang w:eastAsia="zh-CN"/>
        </w:rPr>
        <w:t xml:space="preserve"> rate for UE group for</w:t>
      </w:r>
      <w:r>
        <w:rPr>
          <w:rFonts w:eastAsia="宋体" w:hint="eastAsia"/>
          <w:lang w:eastAsia="zh-CN"/>
        </w:rPr>
        <w:t xml:space="preserve"> </w:t>
      </w:r>
      <w:proofErr w:type="spellStart"/>
      <w:r>
        <w:rPr>
          <w:rFonts w:eastAsia="宋体" w:hint="eastAsia"/>
          <w:lang w:eastAsia="zh-CN"/>
        </w:rPr>
        <w:t>i</w:t>
      </w:r>
      <w:proofErr w:type="spellEnd"/>
      <w:r>
        <w:rPr>
          <w:rFonts w:eastAsia="宋体" w:hint="eastAsia"/>
          <w:lang w:eastAsia="zh-CN"/>
        </w:rPr>
        <w:t xml:space="preserve">-DRX and e-DRX, respectively. </w:t>
      </w:r>
    </w:p>
    <w:p w14:paraId="1B8C142F" w14:textId="0989F668" w:rsidR="00A8730E" w:rsidRPr="00371058" w:rsidRDefault="00371058" w:rsidP="00582EC0">
      <w:pPr>
        <w:spacing w:afterLines="50" w:after="120" w:line="240" w:lineRule="auto"/>
        <w:jc w:val="both"/>
        <w:rPr>
          <w:rFonts w:eastAsiaTheme="minorEastAsia"/>
          <w:lang w:eastAsia="zh-CN"/>
        </w:rPr>
      </w:pPr>
      <w:r w:rsidRPr="00371058">
        <w:rPr>
          <w:rFonts w:eastAsiaTheme="minorEastAsia" w:hint="eastAsia"/>
          <w:lang w:eastAsia="zh-CN"/>
        </w:rPr>
        <w:t>The wakeup indication for a UE group can relax the payload</w:t>
      </w:r>
      <w:r w:rsidR="008A0457">
        <w:rPr>
          <w:rFonts w:eastAsiaTheme="minorEastAsia"/>
          <w:lang w:eastAsia="zh-CN"/>
        </w:rPr>
        <w:t xml:space="preserve"> size of the</w:t>
      </w:r>
      <w:r w:rsidRPr="00371058">
        <w:rPr>
          <w:rFonts w:eastAsiaTheme="minorEastAsia" w:hint="eastAsia"/>
          <w:lang w:eastAsia="zh-CN"/>
        </w:rPr>
        <w:t xml:space="preserve"> LP-WUS compared with the UE-specific indication</w:t>
      </w:r>
      <w:r w:rsidR="008A0457">
        <w:rPr>
          <w:rFonts w:eastAsiaTheme="minorEastAsia"/>
          <w:lang w:eastAsia="zh-CN"/>
        </w:rPr>
        <w:t xml:space="preserve"> in the LP-WUS design</w:t>
      </w:r>
      <w:r w:rsidRPr="00371058">
        <w:rPr>
          <w:rFonts w:eastAsiaTheme="minorEastAsia" w:hint="eastAsia"/>
          <w:lang w:eastAsia="zh-CN"/>
        </w:rPr>
        <w:t>. However, t</w:t>
      </w:r>
      <w:r w:rsidRPr="00371058">
        <w:rPr>
          <w:rFonts w:eastAsiaTheme="minorEastAsia"/>
          <w:lang w:eastAsia="zh-CN"/>
        </w:rPr>
        <w:t>he</w:t>
      </w:r>
      <w:r w:rsidRPr="00371058">
        <w:rPr>
          <w:rFonts w:eastAsiaTheme="minorEastAsia" w:hint="eastAsia"/>
          <w:lang w:eastAsia="zh-CN"/>
        </w:rPr>
        <w:t xml:space="preserve"> paging group indication would </w:t>
      </w:r>
      <w:r w:rsidR="003977DC">
        <w:rPr>
          <w:rFonts w:eastAsiaTheme="minorEastAsia"/>
          <w:lang w:eastAsia="zh-CN"/>
        </w:rPr>
        <w:t xml:space="preserve">increase the probability of false alarm by </w:t>
      </w:r>
      <w:r w:rsidRPr="00371058">
        <w:rPr>
          <w:rFonts w:eastAsiaTheme="minorEastAsia" w:hint="eastAsia"/>
          <w:lang w:eastAsia="zh-CN"/>
        </w:rPr>
        <w:t>falsely wake-up some UE</w:t>
      </w:r>
      <w:r w:rsidR="003977DC">
        <w:rPr>
          <w:rFonts w:eastAsiaTheme="minorEastAsia"/>
          <w:lang w:eastAsia="zh-CN"/>
        </w:rPr>
        <w:t>s</w:t>
      </w:r>
      <w:r w:rsidRPr="00371058">
        <w:rPr>
          <w:rFonts w:eastAsiaTheme="minorEastAsia" w:hint="eastAsia"/>
          <w:lang w:eastAsia="zh-CN"/>
        </w:rPr>
        <w:t xml:space="preserve"> within the group without</w:t>
      </w:r>
      <w:r w:rsidR="003977DC">
        <w:rPr>
          <w:rFonts w:eastAsiaTheme="minorEastAsia"/>
          <w:lang w:eastAsia="zh-CN"/>
        </w:rPr>
        <w:t xml:space="preserve"> actually</w:t>
      </w:r>
      <w:r w:rsidRPr="00371058">
        <w:rPr>
          <w:rFonts w:eastAsiaTheme="minorEastAsia" w:hint="eastAsia"/>
          <w:lang w:eastAsia="zh-CN"/>
        </w:rPr>
        <w:t xml:space="preserve"> being paged, which will increase the unnecessary UE power consumption. The more UE</w:t>
      </w:r>
      <w:r w:rsidR="003977DC">
        <w:rPr>
          <w:rFonts w:eastAsiaTheme="minorEastAsia"/>
          <w:lang w:eastAsia="zh-CN"/>
        </w:rPr>
        <w:t xml:space="preserve">s </w:t>
      </w:r>
      <w:r w:rsidRPr="00371058">
        <w:rPr>
          <w:rFonts w:eastAsiaTheme="minorEastAsia" w:hint="eastAsia"/>
          <w:lang w:eastAsia="zh-CN"/>
        </w:rPr>
        <w:t xml:space="preserve">grouped with </w:t>
      </w:r>
      <w:r w:rsidR="003977DC">
        <w:rPr>
          <w:rFonts w:eastAsiaTheme="minorEastAsia"/>
          <w:lang w:eastAsia="zh-CN"/>
        </w:rPr>
        <w:t>the</w:t>
      </w:r>
      <w:r w:rsidRPr="00371058">
        <w:rPr>
          <w:rFonts w:eastAsiaTheme="minorEastAsia" w:hint="eastAsia"/>
          <w:lang w:eastAsia="zh-CN"/>
        </w:rPr>
        <w:t xml:space="preserve"> same wakeup indication, the higher</w:t>
      </w:r>
      <w:r w:rsidR="00CE0B2A">
        <w:rPr>
          <w:rFonts w:eastAsiaTheme="minorEastAsia" w:hint="eastAsia"/>
          <w:lang w:eastAsia="zh-CN"/>
        </w:rPr>
        <w:t xml:space="preserve"> paging group rate</w:t>
      </w:r>
      <w:r w:rsidRPr="00371058">
        <w:rPr>
          <w:rFonts w:eastAsiaTheme="minorEastAsia" w:hint="eastAsia"/>
          <w:lang w:eastAsia="zh-CN"/>
        </w:rPr>
        <w:t xml:space="preserve"> </w:t>
      </w:r>
      <w:r w:rsidR="00CE0B2A">
        <w:rPr>
          <w:rFonts w:eastAsiaTheme="minorEastAsia" w:hint="eastAsia"/>
          <w:lang w:eastAsia="zh-CN"/>
        </w:rPr>
        <w:t xml:space="preserve">with higher </w:t>
      </w:r>
      <w:r w:rsidR="00DE1C76">
        <w:rPr>
          <w:rFonts w:eastAsiaTheme="minorEastAsia" w:hint="eastAsia"/>
          <w:lang w:eastAsia="zh-CN"/>
        </w:rPr>
        <w:t>false alarm would be occurred</w:t>
      </w:r>
      <w:r w:rsidRPr="00371058">
        <w:rPr>
          <w:rFonts w:eastAsiaTheme="minorEastAsia" w:hint="eastAsia"/>
          <w:lang w:eastAsia="zh-CN"/>
        </w:rPr>
        <w:t xml:space="preserve"> </w:t>
      </w:r>
      <w:r w:rsidRPr="00371058">
        <w:rPr>
          <w:rFonts w:eastAsiaTheme="minorEastAsia"/>
          <w:lang w:eastAsia="zh-CN"/>
        </w:rPr>
        <w:t>cause</w:t>
      </w:r>
      <w:r w:rsidRPr="00371058">
        <w:rPr>
          <w:rFonts w:eastAsiaTheme="minorEastAsia" w:hint="eastAsia"/>
          <w:lang w:eastAsia="zh-CN"/>
        </w:rPr>
        <w:t>d by the gr</w:t>
      </w:r>
      <w:r w:rsidR="00DE1C76">
        <w:rPr>
          <w:rFonts w:eastAsiaTheme="minorEastAsia" w:hint="eastAsia"/>
          <w:lang w:eastAsia="zh-CN"/>
        </w:rPr>
        <w:t xml:space="preserve">ouping method. Thus, there is a </w:t>
      </w:r>
      <w:r w:rsidR="00C742FA" w:rsidRPr="00371058">
        <w:rPr>
          <w:rFonts w:eastAsiaTheme="minorEastAsia"/>
          <w:lang w:eastAsia="zh-CN"/>
        </w:rPr>
        <w:t>trade-off</w:t>
      </w:r>
      <w:r w:rsidRPr="00371058">
        <w:rPr>
          <w:rFonts w:eastAsiaTheme="minorEastAsia" w:hint="eastAsia"/>
          <w:lang w:eastAsia="zh-CN"/>
        </w:rPr>
        <w:t xml:space="preserve"> between the </w:t>
      </w:r>
      <w:r w:rsidR="00CE0B2A">
        <w:rPr>
          <w:rFonts w:eastAsiaTheme="minorEastAsia" w:hint="eastAsia"/>
          <w:lang w:eastAsia="zh-CN"/>
        </w:rPr>
        <w:t xml:space="preserve">unnecessary wakeup for </w:t>
      </w:r>
      <w:r w:rsidR="004D3B83">
        <w:rPr>
          <w:rFonts w:eastAsiaTheme="minorEastAsia" w:hint="eastAsia"/>
          <w:lang w:eastAsia="zh-CN"/>
        </w:rPr>
        <w:t xml:space="preserve">UE </w:t>
      </w:r>
      <w:r w:rsidR="00CE0B2A">
        <w:rPr>
          <w:rFonts w:eastAsiaTheme="minorEastAsia" w:hint="eastAsia"/>
          <w:lang w:eastAsia="zh-CN"/>
        </w:rPr>
        <w:t xml:space="preserve">grouping </w:t>
      </w:r>
      <w:r w:rsidR="004D3B83">
        <w:rPr>
          <w:rFonts w:eastAsiaTheme="minorEastAsia" w:hint="eastAsia"/>
          <w:lang w:eastAsia="zh-CN"/>
        </w:rPr>
        <w:t>method</w:t>
      </w:r>
      <w:r w:rsidRPr="00371058">
        <w:rPr>
          <w:rFonts w:eastAsiaTheme="minorEastAsia" w:hint="eastAsia"/>
          <w:lang w:eastAsia="zh-CN"/>
        </w:rPr>
        <w:t xml:space="preserve"> and information payload of LP-WUS.</w:t>
      </w:r>
      <w:r>
        <w:rPr>
          <w:rFonts w:eastAsiaTheme="minorEastAsia" w:hint="eastAsia"/>
          <w:lang w:eastAsia="zh-CN"/>
        </w:rPr>
        <w:t xml:space="preserve"> </w:t>
      </w:r>
      <w:r w:rsidR="00CE0B2A">
        <w:rPr>
          <w:rFonts w:eastAsiaTheme="minorEastAsia" w:hint="eastAsia"/>
          <w:lang w:eastAsia="zh-CN"/>
        </w:rPr>
        <w:t>The</w:t>
      </w:r>
      <w:r>
        <w:rPr>
          <w:rFonts w:eastAsiaTheme="minorEastAsia" w:hint="eastAsia"/>
          <w:lang w:eastAsia="zh-CN"/>
        </w:rPr>
        <w:t xml:space="preserve"> </w:t>
      </w:r>
      <w:r w:rsidR="00CE0B2A">
        <w:rPr>
          <w:rFonts w:eastAsiaTheme="minorEastAsia" w:hint="eastAsia"/>
          <w:lang w:eastAsia="zh-CN"/>
        </w:rPr>
        <w:t>paging group rate</w:t>
      </w:r>
      <w:r>
        <w:rPr>
          <w:rFonts w:eastAsiaTheme="minorEastAsia" w:hint="eastAsia"/>
          <w:lang w:eastAsia="zh-CN"/>
        </w:rPr>
        <w:t xml:space="preserve"> </w:t>
      </w:r>
      <w:r w:rsidR="00CE0B2A">
        <w:rPr>
          <w:rFonts w:eastAsiaTheme="minorEastAsia" w:hint="eastAsia"/>
          <w:lang w:eastAsia="zh-CN"/>
        </w:rPr>
        <w:t xml:space="preserve">with different number of UE under constant paging UE rate </w:t>
      </w:r>
      <w:r w:rsidR="004D3B83">
        <w:rPr>
          <w:rFonts w:eastAsiaTheme="minorEastAsia" w:hint="eastAsia"/>
          <w:lang w:eastAsia="zh-CN"/>
        </w:rPr>
        <w:t xml:space="preserve">are </w:t>
      </w:r>
      <w:r w:rsidR="004D3B83">
        <w:rPr>
          <w:rFonts w:eastAsiaTheme="minorEastAsia"/>
          <w:lang w:eastAsia="zh-CN"/>
        </w:rPr>
        <w:t>analysed</w:t>
      </w:r>
      <w:r w:rsidR="004D3B83">
        <w:rPr>
          <w:rFonts w:eastAsiaTheme="minorEastAsia" w:hint="eastAsia"/>
          <w:lang w:eastAsia="zh-CN"/>
        </w:rPr>
        <w:t xml:space="preserve"> </w:t>
      </w:r>
      <w:r w:rsidR="00CE0B2A">
        <w:rPr>
          <w:rFonts w:eastAsiaTheme="minorEastAsia" w:hint="eastAsia"/>
          <w:lang w:eastAsia="zh-CN"/>
        </w:rPr>
        <w:t xml:space="preserve">as </w:t>
      </w:r>
      <w:r w:rsidR="004D3B83">
        <w:rPr>
          <w:rFonts w:eastAsiaTheme="minorEastAsia" w:hint="eastAsia"/>
          <w:lang w:eastAsia="zh-CN"/>
        </w:rPr>
        <w:t>following</w:t>
      </w:r>
      <w:r w:rsidR="00CE0B2A">
        <w:rPr>
          <w:rFonts w:eastAsiaTheme="minorEastAsia" w:hint="eastAsia"/>
          <w:lang w:eastAsia="zh-CN"/>
        </w:rPr>
        <w:t>.</w:t>
      </w:r>
    </w:p>
    <w:p w14:paraId="15CC0FE9" w14:textId="77777777" w:rsidR="00D73814" w:rsidRDefault="00D73814" w:rsidP="00C95803">
      <w:pPr>
        <w:pStyle w:val="af7"/>
        <w:ind w:left="1800"/>
        <w:jc w:val="both"/>
        <w:rPr>
          <w:rFonts w:eastAsiaTheme="minorEastAsia"/>
          <w:lang w:val="en-US" w:eastAsia="zh-CN"/>
        </w:rPr>
      </w:pPr>
    </w:p>
    <w:p w14:paraId="12BB37E6" w14:textId="656DA70A" w:rsidR="00371058" w:rsidRPr="00371058" w:rsidRDefault="00402D0C" w:rsidP="001A2D0A">
      <w:pPr>
        <w:pStyle w:val="af7"/>
        <w:numPr>
          <w:ilvl w:val="0"/>
          <w:numId w:val="16"/>
        </w:numPr>
        <w:jc w:val="both"/>
        <w:rPr>
          <w:rFonts w:eastAsiaTheme="minorEastAsia"/>
          <w:lang w:eastAsia="zh-CN"/>
        </w:rPr>
      </w:pPr>
      <w:r w:rsidRPr="00402D0C">
        <w:rPr>
          <w:rFonts w:eastAsiaTheme="minorEastAsia" w:hint="eastAsia"/>
          <w:b/>
          <w:bCs/>
          <w:lang w:val="en-US" w:eastAsia="zh-CN"/>
        </w:rPr>
        <w:t>A</w:t>
      </w:r>
      <w:r w:rsidRPr="00402D0C">
        <w:rPr>
          <w:rFonts w:eastAsiaTheme="minorEastAsia"/>
          <w:b/>
          <w:bCs/>
          <w:lang w:val="en-US" w:eastAsia="zh-CN"/>
        </w:rPr>
        <w:t>nalysis</w:t>
      </w:r>
      <w:r>
        <w:rPr>
          <w:rFonts w:eastAsiaTheme="minorEastAsia" w:hint="eastAsia"/>
          <w:b/>
          <w:bCs/>
          <w:lang w:val="en-US" w:eastAsia="zh-CN"/>
        </w:rPr>
        <w:t xml:space="preserve"> of</w:t>
      </w:r>
      <w:r w:rsidRPr="00304B90">
        <w:rPr>
          <w:rFonts w:eastAsiaTheme="minorEastAsia"/>
          <w:b/>
          <w:bCs/>
          <w:lang w:val="en-US" w:eastAsia="zh-CN"/>
        </w:rPr>
        <w:t xml:space="preserve"> </w:t>
      </w:r>
      <w:r w:rsidR="00592766">
        <w:rPr>
          <w:rFonts w:eastAsiaTheme="minorEastAsia" w:hint="eastAsia"/>
          <w:b/>
          <w:bCs/>
          <w:lang w:val="en-US" w:eastAsia="zh-CN"/>
        </w:rPr>
        <w:t>p</w:t>
      </w:r>
      <w:r w:rsidR="00AC12BE" w:rsidRPr="00304B90">
        <w:rPr>
          <w:rFonts w:eastAsiaTheme="minorEastAsia"/>
          <w:b/>
          <w:bCs/>
          <w:lang w:val="en-US" w:eastAsia="zh-CN"/>
        </w:rPr>
        <w:t>aging</w:t>
      </w:r>
      <w:r w:rsidR="002B5106">
        <w:rPr>
          <w:rFonts w:eastAsiaTheme="minorEastAsia" w:hint="eastAsia"/>
          <w:b/>
          <w:bCs/>
          <w:lang w:val="en-US" w:eastAsia="zh-CN"/>
        </w:rPr>
        <w:t xml:space="preserve"> </w:t>
      </w:r>
      <w:r w:rsidR="00592766">
        <w:rPr>
          <w:rFonts w:eastAsiaTheme="minorEastAsia"/>
          <w:b/>
          <w:bCs/>
          <w:lang w:val="en-US" w:eastAsia="zh-CN"/>
        </w:rPr>
        <w:t xml:space="preserve">group </w:t>
      </w:r>
      <w:r w:rsidR="00592766">
        <w:rPr>
          <w:rFonts w:eastAsiaTheme="minorEastAsia" w:hint="eastAsia"/>
          <w:b/>
          <w:bCs/>
          <w:lang w:val="en-US" w:eastAsia="zh-CN"/>
        </w:rPr>
        <w:t>r</w:t>
      </w:r>
      <w:r w:rsidR="00AC12BE" w:rsidRPr="007270C5">
        <w:rPr>
          <w:rFonts w:eastAsiaTheme="minorEastAsia"/>
          <w:b/>
          <w:bCs/>
          <w:lang w:val="en-US" w:eastAsia="zh-CN"/>
        </w:rPr>
        <w:t>ate</w:t>
      </w:r>
      <w:r w:rsidR="006B7E71" w:rsidRPr="007270C5">
        <w:rPr>
          <w:rFonts w:eastAsiaTheme="minorEastAsia" w:hint="eastAsia"/>
          <w:b/>
          <w:lang w:eastAsia="zh-CN"/>
        </w:rPr>
        <w:t xml:space="preserve"> </w:t>
      </w:r>
      <w:r w:rsidR="007270C5" w:rsidRPr="007270C5">
        <w:rPr>
          <w:rFonts w:eastAsiaTheme="minorEastAsia" w:hint="eastAsia"/>
          <w:b/>
          <w:lang w:eastAsia="zh-CN"/>
        </w:rPr>
        <w:t xml:space="preserve">for </w:t>
      </w:r>
      <w:proofErr w:type="spellStart"/>
      <w:r w:rsidR="007270C5" w:rsidRPr="007270C5">
        <w:rPr>
          <w:rFonts w:eastAsiaTheme="minorEastAsia" w:hint="eastAsia"/>
          <w:b/>
          <w:lang w:eastAsia="zh-CN"/>
        </w:rPr>
        <w:t>i</w:t>
      </w:r>
      <w:proofErr w:type="spellEnd"/>
      <w:r w:rsidR="007270C5" w:rsidRPr="007270C5">
        <w:rPr>
          <w:rFonts w:eastAsiaTheme="minorEastAsia" w:hint="eastAsia"/>
          <w:b/>
          <w:lang w:eastAsia="zh-CN"/>
        </w:rPr>
        <w:t>-DRX</w:t>
      </w:r>
    </w:p>
    <w:p w14:paraId="1A369FE2" w14:textId="2886D6D2" w:rsidR="00A8730E" w:rsidRPr="00D40B8D" w:rsidRDefault="00402D0C" w:rsidP="00582EC0">
      <w:pPr>
        <w:spacing w:afterLines="50" w:after="120" w:line="240" w:lineRule="auto"/>
        <w:jc w:val="both"/>
        <w:rPr>
          <w:rFonts w:eastAsiaTheme="minorEastAsia"/>
          <w:lang w:eastAsia="zh-CN"/>
        </w:rPr>
      </w:pPr>
      <w:r>
        <w:rPr>
          <w:rFonts w:eastAsiaTheme="minorEastAsia" w:hint="eastAsia"/>
          <w:lang w:eastAsia="zh-CN"/>
        </w:rPr>
        <w:t xml:space="preserve">The evaluation </w:t>
      </w:r>
      <w:r>
        <w:rPr>
          <w:rFonts w:eastAsiaTheme="minorEastAsia"/>
          <w:lang w:eastAsia="zh-CN"/>
        </w:rPr>
        <w:t>assumption</w:t>
      </w:r>
      <w:r>
        <w:rPr>
          <w:rFonts w:eastAsiaTheme="minorEastAsia" w:hint="eastAsia"/>
          <w:lang w:eastAsia="zh-CN"/>
        </w:rPr>
        <w:t xml:space="preserve"> for </w:t>
      </w:r>
      <w:proofErr w:type="spellStart"/>
      <w:r>
        <w:rPr>
          <w:rFonts w:eastAsiaTheme="minorEastAsia" w:hint="eastAsia"/>
          <w:lang w:eastAsia="zh-CN"/>
        </w:rPr>
        <w:t>i</w:t>
      </w:r>
      <w:proofErr w:type="spellEnd"/>
      <w:r>
        <w:rPr>
          <w:rFonts w:eastAsiaTheme="minorEastAsia" w:hint="eastAsia"/>
          <w:lang w:eastAsia="zh-CN"/>
        </w:rPr>
        <w:t xml:space="preserve">-DRX is </w:t>
      </w:r>
      <w:r>
        <w:rPr>
          <w:rFonts w:eastAsiaTheme="minorEastAsia"/>
          <w:lang w:eastAsia="zh-CN"/>
        </w:rPr>
        <w:t>agreed</w:t>
      </w:r>
      <w:r>
        <w:rPr>
          <w:rFonts w:eastAsiaTheme="minorEastAsia" w:hint="eastAsia"/>
          <w:lang w:eastAsia="zh-CN"/>
        </w:rPr>
        <w:t xml:space="preserve"> in </w:t>
      </w:r>
      <w:r w:rsidR="00A0126C">
        <w:rPr>
          <w:rFonts w:eastAsia="宋体" w:hint="eastAsia"/>
          <w:lang w:eastAsia="zh-CN"/>
        </w:rPr>
        <w:t xml:space="preserve">RAN#110bis-e </w:t>
      </w:r>
      <w:r w:rsidR="00A0126C">
        <w:rPr>
          <w:rFonts w:eastAsia="宋体"/>
          <w:lang w:eastAsia="zh-CN"/>
        </w:rPr>
        <w:fldChar w:fldCharType="begin"/>
      </w:r>
      <w:r w:rsidR="00A0126C">
        <w:rPr>
          <w:rFonts w:eastAsia="宋体"/>
          <w:lang w:eastAsia="zh-CN"/>
        </w:rPr>
        <w:instrText xml:space="preserve"> </w:instrText>
      </w:r>
      <w:r w:rsidR="00A0126C">
        <w:rPr>
          <w:rFonts w:eastAsia="宋体" w:hint="eastAsia"/>
          <w:lang w:eastAsia="zh-CN"/>
        </w:rPr>
        <w:instrText>REF _Ref127538016 \r \h</w:instrText>
      </w:r>
      <w:r w:rsidR="00A0126C">
        <w:rPr>
          <w:rFonts w:eastAsia="宋体"/>
          <w:lang w:eastAsia="zh-CN"/>
        </w:rPr>
        <w:instrText xml:space="preserve"> </w:instrText>
      </w:r>
      <w:r w:rsidR="00A0126C">
        <w:rPr>
          <w:rFonts w:eastAsia="宋体"/>
          <w:lang w:eastAsia="zh-CN"/>
        </w:rPr>
      </w:r>
      <w:r w:rsidR="00A0126C">
        <w:rPr>
          <w:rFonts w:eastAsia="宋体"/>
          <w:lang w:eastAsia="zh-CN"/>
        </w:rPr>
        <w:fldChar w:fldCharType="separate"/>
      </w:r>
      <w:r w:rsidR="00711B19">
        <w:rPr>
          <w:rFonts w:eastAsia="宋体"/>
          <w:lang w:eastAsia="zh-CN"/>
        </w:rPr>
        <w:t>[2]</w:t>
      </w:r>
      <w:r w:rsidR="00A0126C">
        <w:rPr>
          <w:rFonts w:eastAsia="宋体"/>
          <w:lang w:eastAsia="zh-CN"/>
        </w:rPr>
        <w:fldChar w:fldCharType="end"/>
      </w:r>
      <w:r w:rsidR="00A8730E">
        <w:rPr>
          <w:rFonts w:eastAsia="宋体" w:hint="eastAsia"/>
          <w:lang w:eastAsia="zh-CN"/>
        </w:rPr>
        <w:t xml:space="preserve"> and the paging group rat</w:t>
      </w:r>
      <w:r w:rsidR="00A0126C">
        <w:rPr>
          <w:rFonts w:eastAsia="宋体" w:hint="eastAsia"/>
          <w:lang w:eastAsia="zh-CN"/>
        </w:rPr>
        <w:t xml:space="preserve">e formula defined in RAN#111 </w:t>
      </w:r>
      <w:r w:rsidR="00A0126C">
        <w:rPr>
          <w:rFonts w:eastAsia="宋体"/>
          <w:lang w:eastAsia="zh-CN"/>
        </w:rPr>
        <w:fldChar w:fldCharType="begin"/>
      </w:r>
      <w:r w:rsidR="00A0126C">
        <w:rPr>
          <w:rFonts w:eastAsia="宋体"/>
          <w:lang w:eastAsia="zh-CN"/>
        </w:rPr>
        <w:instrText xml:space="preserve"> </w:instrText>
      </w:r>
      <w:r w:rsidR="00A0126C">
        <w:rPr>
          <w:rFonts w:eastAsia="宋体" w:hint="eastAsia"/>
          <w:lang w:eastAsia="zh-CN"/>
        </w:rPr>
        <w:instrText>REF _Ref127538027 \r \h</w:instrText>
      </w:r>
      <w:r w:rsidR="00A0126C">
        <w:rPr>
          <w:rFonts w:eastAsia="宋体"/>
          <w:lang w:eastAsia="zh-CN"/>
        </w:rPr>
        <w:instrText xml:space="preserve"> </w:instrText>
      </w:r>
      <w:r w:rsidR="00A0126C">
        <w:rPr>
          <w:rFonts w:eastAsia="宋体"/>
          <w:lang w:eastAsia="zh-CN"/>
        </w:rPr>
      </w:r>
      <w:r w:rsidR="00A0126C">
        <w:rPr>
          <w:rFonts w:eastAsia="宋体"/>
          <w:lang w:eastAsia="zh-CN"/>
        </w:rPr>
        <w:fldChar w:fldCharType="separate"/>
      </w:r>
      <w:r w:rsidR="00711B19">
        <w:rPr>
          <w:rFonts w:eastAsia="宋体"/>
          <w:lang w:eastAsia="zh-CN"/>
        </w:rPr>
        <w:t>[1]</w:t>
      </w:r>
      <w:r w:rsidR="00A0126C">
        <w:rPr>
          <w:rFonts w:eastAsia="宋体"/>
          <w:lang w:eastAsia="zh-CN"/>
        </w:rPr>
        <w:fldChar w:fldCharType="end"/>
      </w:r>
      <w:r w:rsidR="00D7367E">
        <w:rPr>
          <w:rFonts w:eastAsia="宋体" w:hint="eastAsia"/>
          <w:lang w:eastAsia="zh-CN"/>
        </w:rPr>
        <w:t xml:space="preserve">. The paging group rate with different numbers per group </w:t>
      </w:r>
      <w:r w:rsidR="004D3FBC">
        <w:rPr>
          <w:rFonts w:eastAsia="宋体" w:hint="eastAsia"/>
          <w:lang w:eastAsia="zh-CN"/>
        </w:rPr>
        <w:t xml:space="preserve">and different paging rate </w:t>
      </w:r>
      <w:r w:rsidR="00D7367E">
        <w:rPr>
          <w:rFonts w:eastAsia="宋体" w:hint="eastAsia"/>
          <w:lang w:eastAsia="zh-CN"/>
        </w:rPr>
        <w:t>ca</w:t>
      </w:r>
      <w:r w:rsidR="00DE1C76">
        <w:rPr>
          <w:rFonts w:eastAsia="宋体" w:hint="eastAsia"/>
          <w:lang w:eastAsia="zh-CN"/>
        </w:rPr>
        <w:t xml:space="preserve">n be obtained as shown in </w:t>
      </w:r>
      <w:r w:rsidR="00DE1C76">
        <w:rPr>
          <w:rFonts w:eastAsia="宋体"/>
          <w:lang w:eastAsia="zh-CN"/>
        </w:rPr>
        <w:fldChar w:fldCharType="begin"/>
      </w:r>
      <w:r w:rsidR="00DE1C76">
        <w:rPr>
          <w:rFonts w:eastAsia="宋体"/>
          <w:lang w:eastAsia="zh-CN"/>
        </w:rPr>
        <w:instrText xml:space="preserve"> </w:instrText>
      </w:r>
      <w:r w:rsidR="00DE1C76">
        <w:rPr>
          <w:rFonts w:eastAsia="宋体" w:hint="eastAsia"/>
          <w:lang w:eastAsia="zh-CN"/>
        </w:rPr>
        <w:instrText>REF _Ref127529909 \h</w:instrText>
      </w:r>
      <w:r w:rsidR="00DE1C76">
        <w:rPr>
          <w:rFonts w:eastAsia="宋体"/>
          <w:lang w:eastAsia="zh-CN"/>
        </w:rPr>
        <w:instrText xml:space="preserve"> </w:instrText>
      </w:r>
      <w:r w:rsidR="00DE1C76">
        <w:rPr>
          <w:rFonts w:eastAsia="宋体"/>
          <w:lang w:eastAsia="zh-CN"/>
        </w:rPr>
      </w:r>
      <w:r w:rsidR="00DE1C76">
        <w:rPr>
          <w:rFonts w:eastAsia="宋体"/>
          <w:lang w:eastAsia="zh-CN"/>
        </w:rPr>
        <w:fldChar w:fldCharType="separate"/>
      </w:r>
      <w:r w:rsidR="00711B19" w:rsidRPr="00DE1C76">
        <w:t xml:space="preserve">Table </w:t>
      </w:r>
      <w:r w:rsidR="00711B19">
        <w:rPr>
          <w:noProof/>
        </w:rPr>
        <w:t>2</w:t>
      </w:r>
      <w:r w:rsidR="00DE1C76">
        <w:rPr>
          <w:rFonts w:eastAsia="宋体"/>
          <w:lang w:eastAsia="zh-CN"/>
        </w:rPr>
        <w:fldChar w:fldCharType="end"/>
      </w:r>
      <w:r w:rsidR="00D7367E">
        <w:rPr>
          <w:rFonts w:eastAsia="宋体" w:hint="eastAsia"/>
          <w:lang w:eastAsia="zh-CN"/>
        </w:rPr>
        <w:t>.</w:t>
      </w:r>
    </w:p>
    <w:p w14:paraId="596CF403" w14:textId="15E0376A" w:rsidR="003F1C00" w:rsidRPr="00DE1C76" w:rsidRDefault="00DE1C76" w:rsidP="00DE1C76">
      <w:pPr>
        <w:pStyle w:val="a4"/>
        <w:jc w:val="center"/>
        <w:rPr>
          <w:rFonts w:eastAsiaTheme="minorEastAsia"/>
          <w:lang w:eastAsia="zh-CN"/>
        </w:rPr>
      </w:pPr>
      <w:bookmarkStart w:id="6" w:name="_Ref127529909"/>
      <w:r w:rsidRPr="00DE1C76">
        <w:t xml:space="preserve">Table </w:t>
      </w:r>
      <w:r w:rsidRPr="00DE1C76">
        <w:fldChar w:fldCharType="begin"/>
      </w:r>
      <w:r w:rsidRPr="00DE1C76">
        <w:instrText xml:space="preserve"> SEQ Table \* ARABIC </w:instrText>
      </w:r>
      <w:r w:rsidRPr="00DE1C76">
        <w:fldChar w:fldCharType="separate"/>
      </w:r>
      <w:r w:rsidR="00711B19">
        <w:rPr>
          <w:noProof/>
        </w:rPr>
        <w:t>2</w:t>
      </w:r>
      <w:r w:rsidRPr="00DE1C76">
        <w:fldChar w:fldCharType="end"/>
      </w:r>
      <w:bookmarkEnd w:id="6"/>
      <w:r w:rsidR="00A0126C">
        <w:rPr>
          <w:rFonts w:eastAsiaTheme="minorEastAsia" w:hint="eastAsia"/>
          <w:lang w:eastAsia="zh-CN"/>
        </w:rPr>
        <w:t>:</w:t>
      </w:r>
      <w:r w:rsidR="00402D0C" w:rsidRPr="00DE1C76">
        <w:rPr>
          <w:rFonts w:eastAsiaTheme="minorEastAsia" w:hint="eastAsia"/>
          <w:lang w:eastAsia="zh-CN"/>
        </w:rPr>
        <w:t xml:space="preserve"> The </w:t>
      </w:r>
      <w:r w:rsidR="005A2F4F" w:rsidRPr="00DE1C76">
        <w:rPr>
          <w:rFonts w:eastAsiaTheme="minorEastAsia" w:hint="eastAsia"/>
          <w:lang w:eastAsia="zh-CN"/>
        </w:rPr>
        <w:t xml:space="preserve">paging group rate for </w:t>
      </w:r>
      <w:r w:rsidR="009B2B9D" w:rsidRPr="00DE1C76">
        <w:rPr>
          <w:rFonts w:eastAsiaTheme="minorEastAsia" w:hint="eastAsia"/>
          <w:lang w:eastAsia="zh-CN"/>
        </w:rPr>
        <w:t>4~32</w:t>
      </w:r>
      <w:r w:rsidR="00402D0C" w:rsidRPr="00DE1C76">
        <w:rPr>
          <w:rFonts w:eastAsiaTheme="minorEastAsia" w:hint="eastAsia"/>
          <w:lang w:eastAsia="zh-CN"/>
        </w:rPr>
        <w:t xml:space="preserve"> number of UE groups in </w:t>
      </w:r>
      <w:proofErr w:type="spellStart"/>
      <w:r w:rsidR="00402D0C" w:rsidRPr="00DE1C76">
        <w:rPr>
          <w:rFonts w:eastAsiaTheme="minorEastAsia" w:hint="eastAsia"/>
          <w:lang w:eastAsia="zh-CN"/>
        </w:rPr>
        <w:t>i</w:t>
      </w:r>
      <w:proofErr w:type="spellEnd"/>
      <w:r w:rsidR="00402D0C" w:rsidRPr="00DE1C76">
        <w:rPr>
          <w:rFonts w:eastAsiaTheme="minorEastAsia" w:hint="eastAsia"/>
          <w:lang w:eastAsia="zh-CN"/>
        </w:rPr>
        <w:t>-DRX</w:t>
      </w:r>
    </w:p>
    <w:tbl>
      <w:tblPr>
        <w:tblStyle w:val="ae"/>
        <w:tblW w:w="0" w:type="auto"/>
        <w:jc w:val="center"/>
        <w:tblLook w:val="04A0" w:firstRow="1" w:lastRow="0" w:firstColumn="1" w:lastColumn="0" w:noHBand="0" w:noVBand="1"/>
      </w:tblPr>
      <w:tblGrid>
        <w:gridCol w:w="1856"/>
        <w:gridCol w:w="1605"/>
        <w:gridCol w:w="1762"/>
        <w:gridCol w:w="1867"/>
        <w:gridCol w:w="1972"/>
      </w:tblGrid>
      <w:tr w:rsidR="003F1C00" w:rsidRPr="001C699B" w14:paraId="6743E4A2" w14:textId="77777777" w:rsidTr="003F1C00">
        <w:trPr>
          <w:jc w:val="center"/>
        </w:trPr>
        <w:tc>
          <w:tcPr>
            <w:tcW w:w="0" w:type="auto"/>
            <w:tcBorders>
              <w:bottom w:val="single" w:sz="4" w:space="0" w:color="auto"/>
            </w:tcBorders>
            <w:shd w:val="clear" w:color="auto" w:fill="B8CCE4" w:themeFill="accent1" w:themeFillTint="66"/>
            <w:vAlign w:val="center"/>
          </w:tcPr>
          <w:p w14:paraId="75EEF26E" w14:textId="77777777" w:rsidR="003F1C00" w:rsidRPr="001C699B" w:rsidRDefault="003F1C00" w:rsidP="00C95803">
            <w:pPr>
              <w:pStyle w:val="af7"/>
              <w:ind w:left="0"/>
              <w:jc w:val="both"/>
              <w:rPr>
                <w:rFonts w:eastAsiaTheme="minorEastAsia"/>
                <w:b/>
                <w:sz w:val="21"/>
                <w:szCs w:val="21"/>
                <w:lang w:eastAsia="zh-CN"/>
              </w:rPr>
            </w:pPr>
          </w:p>
        </w:tc>
        <w:tc>
          <w:tcPr>
            <w:tcW w:w="0" w:type="auto"/>
            <w:shd w:val="clear" w:color="auto" w:fill="B8CCE4" w:themeFill="accent1" w:themeFillTint="66"/>
            <w:vAlign w:val="center"/>
          </w:tcPr>
          <w:p w14:paraId="6AD74A5D" w14:textId="45813D5E" w:rsidR="003F1C00" w:rsidRPr="001C699B" w:rsidRDefault="003F1C00" w:rsidP="00C95803">
            <w:pPr>
              <w:pStyle w:val="af7"/>
              <w:ind w:left="0"/>
              <w:jc w:val="both"/>
              <w:rPr>
                <w:rFonts w:eastAsiaTheme="minorEastAsia"/>
                <w:b/>
                <w:sz w:val="21"/>
                <w:szCs w:val="21"/>
                <w:lang w:eastAsia="zh-CN"/>
              </w:rPr>
            </w:pPr>
            <w:r w:rsidRPr="001C699B">
              <w:rPr>
                <w:rFonts w:eastAsiaTheme="minorEastAsia"/>
                <w:b/>
                <w:bCs/>
                <w:sz w:val="21"/>
                <w:szCs w:val="21"/>
                <w:lang w:val="en-US" w:eastAsia="zh-CN"/>
              </w:rPr>
              <w:t xml:space="preserve">1% </w:t>
            </w:r>
            <w:r w:rsidR="008E20FA" w:rsidRPr="001C699B">
              <w:rPr>
                <w:rFonts w:eastAsiaTheme="minorEastAsia" w:hint="eastAsia"/>
                <w:b/>
                <w:sz w:val="21"/>
                <w:szCs w:val="21"/>
                <w:lang w:val="en-US" w:eastAsia="zh-CN"/>
              </w:rPr>
              <w:t>paging rate</w:t>
            </w:r>
          </w:p>
        </w:tc>
        <w:tc>
          <w:tcPr>
            <w:tcW w:w="0" w:type="auto"/>
            <w:shd w:val="clear" w:color="auto" w:fill="B8CCE4" w:themeFill="accent1" w:themeFillTint="66"/>
            <w:vAlign w:val="center"/>
          </w:tcPr>
          <w:p w14:paraId="604CBAE8" w14:textId="5167FFFB" w:rsidR="003F1C00" w:rsidRPr="001C699B" w:rsidRDefault="003F1C00" w:rsidP="00C95803">
            <w:pPr>
              <w:pStyle w:val="af7"/>
              <w:ind w:left="0"/>
              <w:jc w:val="both"/>
              <w:rPr>
                <w:rFonts w:eastAsiaTheme="minorEastAsia"/>
                <w:b/>
                <w:sz w:val="21"/>
                <w:szCs w:val="21"/>
                <w:lang w:eastAsia="zh-CN"/>
              </w:rPr>
            </w:pPr>
            <w:r w:rsidRPr="001C699B">
              <w:rPr>
                <w:rFonts w:eastAsiaTheme="minorEastAsia"/>
                <w:b/>
                <w:bCs/>
                <w:sz w:val="21"/>
                <w:szCs w:val="21"/>
                <w:lang w:val="en-US" w:eastAsia="zh-CN"/>
              </w:rPr>
              <w:t xml:space="preserve">0.1% </w:t>
            </w:r>
            <w:r w:rsidR="008E20FA" w:rsidRPr="001C699B">
              <w:rPr>
                <w:rFonts w:eastAsiaTheme="minorEastAsia" w:hint="eastAsia"/>
                <w:b/>
                <w:sz w:val="21"/>
                <w:szCs w:val="21"/>
                <w:lang w:val="en-US" w:eastAsia="zh-CN"/>
              </w:rPr>
              <w:t>paging rate</w:t>
            </w:r>
          </w:p>
        </w:tc>
        <w:tc>
          <w:tcPr>
            <w:tcW w:w="0" w:type="auto"/>
            <w:shd w:val="clear" w:color="auto" w:fill="B8CCE4" w:themeFill="accent1" w:themeFillTint="66"/>
            <w:vAlign w:val="center"/>
          </w:tcPr>
          <w:p w14:paraId="7AAB507C" w14:textId="6B873A67" w:rsidR="003F1C00" w:rsidRPr="001C699B" w:rsidRDefault="003F1C00" w:rsidP="00C95803">
            <w:pPr>
              <w:pStyle w:val="af7"/>
              <w:ind w:left="0"/>
              <w:jc w:val="both"/>
              <w:rPr>
                <w:rFonts w:eastAsiaTheme="minorEastAsia"/>
                <w:b/>
                <w:bCs/>
                <w:sz w:val="21"/>
                <w:szCs w:val="21"/>
                <w:lang w:val="en-US" w:eastAsia="zh-CN"/>
              </w:rPr>
            </w:pPr>
            <w:r w:rsidRPr="001C699B">
              <w:rPr>
                <w:rFonts w:eastAsiaTheme="minorEastAsia"/>
                <w:b/>
                <w:bCs/>
                <w:sz w:val="21"/>
                <w:szCs w:val="21"/>
                <w:lang w:val="en-US" w:eastAsia="zh-CN"/>
              </w:rPr>
              <w:t xml:space="preserve">0.01% </w:t>
            </w:r>
            <w:r w:rsidR="008E20FA" w:rsidRPr="001C699B">
              <w:rPr>
                <w:rFonts w:eastAsiaTheme="minorEastAsia" w:hint="eastAsia"/>
                <w:b/>
                <w:sz w:val="21"/>
                <w:szCs w:val="21"/>
                <w:lang w:val="en-US" w:eastAsia="zh-CN"/>
              </w:rPr>
              <w:t>paging rate</w:t>
            </w:r>
          </w:p>
        </w:tc>
        <w:tc>
          <w:tcPr>
            <w:tcW w:w="0" w:type="auto"/>
            <w:shd w:val="clear" w:color="auto" w:fill="B8CCE4" w:themeFill="accent1" w:themeFillTint="66"/>
            <w:vAlign w:val="center"/>
          </w:tcPr>
          <w:p w14:paraId="66E4AC47" w14:textId="77777777" w:rsidR="005A2F4F" w:rsidRPr="001C699B" w:rsidRDefault="005A2F4F" w:rsidP="00C95803">
            <w:pPr>
              <w:pStyle w:val="af7"/>
              <w:ind w:left="0"/>
              <w:jc w:val="both"/>
              <w:rPr>
                <w:rFonts w:eastAsiaTheme="minorEastAsia"/>
                <w:b/>
                <w:bCs/>
                <w:sz w:val="21"/>
                <w:szCs w:val="21"/>
                <w:lang w:val="en-US" w:eastAsia="zh-CN"/>
              </w:rPr>
            </w:pPr>
          </w:p>
          <w:p w14:paraId="193BAF11" w14:textId="544D283C" w:rsidR="003F1C00" w:rsidRPr="001C699B" w:rsidRDefault="003F1C00" w:rsidP="00C95803">
            <w:pPr>
              <w:pStyle w:val="af7"/>
              <w:ind w:left="0"/>
              <w:jc w:val="both"/>
              <w:rPr>
                <w:rFonts w:eastAsiaTheme="minorEastAsia"/>
                <w:b/>
                <w:bCs/>
                <w:sz w:val="21"/>
                <w:szCs w:val="21"/>
                <w:lang w:val="en-US" w:eastAsia="zh-CN"/>
              </w:rPr>
            </w:pPr>
            <w:r w:rsidRPr="001C699B">
              <w:rPr>
                <w:rFonts w:eastAsiaTheme="minorEastAsia"/>
                <w:b/>
                <w:bCs/>
                <w:sz w:val="21"/>
                <w:szCs w:val="21"/>
                <w:lang w:val="en-US" w:eastAsia="zh-CN"/>
              </w:rPr>
              <w:t>0.001%</w:t>
            </w:r>
            <w:r w:rsidR="008E20FA" w:rsidRPr="001C699B">
              <w:rPr>
                <w:rFonts w:eastAsiaTheme="minorEastAsia" w:hint="eastAsia"/>
                <w:b/>
                <w:sz w:val="21"/>
                <w:szCs w:val="21"/>
                <w:lang w:val="en-US" w:eastAsia="zh-CN"/>
              </w:rPr>
              <w:t xml:space="preserve"> paging rate</w:t>
            </w:r>
            <w:r w:rsidRPr="001C699B">
              <w:rPr>
                <w:rFonts w:eastAsiaTheme="minorEastAsia"/>
                <w:b/>
                <w:bCs/>
                <w:sz w:val="21"/>
                <w:szCs w:val="21"/>
                <w:lang w:val="en-US" w:eastAsia="zh-CN"/>
              </w:rPr>
              <w:t xml:space="preserve"> </w:t>
            </w:r>
          </w:p>
        </w:tc>
      </w:tr>
      <w:tr w:rsidR="003F1C00" w:rsidRPr="001C699B" w14:paraId="259B4991" w14:textId="77777777" w:rsidTr="005A2F4F">
        <w:trPr>
          <w:jc w:val="center"/>
        </w:trPr>
        <w:tc>
          <w:tcPr>
            <w:tcW w:w="0" w:type="auto"/>
            <w:shd w:val="clear" w:color="auto" w:fill="B8CCE4" w:themeFill="accent1" w:themeFillTint="66"/>
            <w:vAlign w:val="center"/>
          </w:tcPr>
          <w:p w14:paraId="2771BBCD" w14:textId="61D3D0AC" w:rsidR="003F1C00" w:rsidRPr="001C699B" w:rsidRDefault="003F1C00" w:rsidP="00C95803">
            <w:pPr>
              <w:pStyle w:val="af7"/>
              <w:ind w:left="0"/>
              <w:jc w:val="both"/>
              <w:rPr>
                <w:rFonts w:eastAsiaTheme="minorEastAsia"/>
                <w:b/>
                <w:sz w:val="21"/>
                <w:szCs w:val="21"/>
                <w:lang w:eastAsia="zh-CN"/>
              </w:rPr>
            </w:pPr>
            <w:r w:rsidRPr="001C699B">
              <w:rPr>
                <w:rFonts w:eastAsiaTheme="minorEastAsia" w:hint="eastAsia"/>
                <w:b/>
                <w:bCs/>
                <w:sz w:val="21"/>
                <w:szCs w:val="21"/>
                <w:lang w:val="en-US" w:eastAsia="zh-CN"/>
              </w:rPr>
              <w:t>4 UEs per Group</w:t>
            </w:r>
          </w:p>
        </w:tc>
        <w:tc>
          <w:tcPr>
            <w:tcW w:w="0" w:type="auto"/>
            <w:vAlign w:val="center"/>
          </w:tcPr>
          <w:p w14:paraId="513E8069" w14:textId="6AD3BB22" w:rsidR="003F1C00" w:rsidRPr="001C699B" w:rsidRDefault="00582E62" w:rsidP="00C95803">
            <w:pPr>
              <w:pStyle w:val="af7"/>
              <w:ind w:left="0"/>
              <w:jc w:val="both"/>
              <w:rPr>
                <w:rFonts w:eastAsiaTheme="minorEastAsia"/>
                <w:b/>
                <w:sz w:val="21"/>
                <w:szCs w:val="21"/>
                <w:lang w:eastAsia="zh-CN"/>
              </w:rPr>
            </w:pPr>
            <w:r>
              <w:rPr>
                <w:rFonts w:eastAsia="微软雅黑" w:cs="Arial" w:hint="eastAsia"/>
                <w:color w:val="000000"/>
                <w:kern w:val="24"/>
                <w:sz w:val="21"/>
                <w:szCs w:val="21"/>
              </w:rPr>
              <w:t>3.9</w:t>
            </w:r>
            <w:r w:rsidR="003F1C00" w:rsidRPr="001C699B">
              <w:rPr>
                <w:rFonts w:eastAsia="微软雅黑" w:cs="Arial" w:hint="eastAsia"/>
                <w:color w:val="000000"/>
                <w:kern w:val="24"/>
                <w:sz w:val="21"/>
                <w:szCs w:val="21"/>
              </w:rPr>
              <w:t>%</w:t>
            </w:r>
          </w:p>
        </w:tc>
        <w:tc>
          <w:tcPr>
            <w:tcW w:w="0" w:type="auto"/>
            <w:vAlign w:val="center"/>
          </w:tcPr>
          <w:p w14:paraId="65D12D49" w14:textId="54E44DC6" w:rsidR="003F1C00" w:rsidRPr="001C699B" w:rsidRDefault="00582E62" w:rsidP="00C95803">
            <w:pPr>
              <w:pStyle w:val="af7"/>
              <w:ind w:left="0"/>
              <w:jc w:val="both"/>
              <w:rPr>
                <w:rFonts w:eastAsiaTheme="minorEastAsia"/>
                <w:b/>
                <w:sz w:val="21"/>
                <w:szCs w:val="21"/>
                <w:lang w:eastAsia="zh-CN"/>
              </w:rPr>
            </w:pPr>
            <w:r>
              <w:rPr>
                <w:rFonts w:eastAsia="微软雅黑" w:cs="Arial" w:hint="eastAsia"/>
                <w:color w:val="000000"/>
                <w:kern w:val="24"/>
                <w:sz w:val="21"/>
                <w:szCs w:val="21"/>
              </w:rPr>
              <w:t>0.4</w:t>
            </w:r>
            <w:r w:rsidR="003F1C00" w:rsidRPr="001C699B">
              <w:rPr>
                <w:rFonts w:eastAsia="微软雅黑" w:cs="Arial" w:hint="eastAsia"/>
                <w:color w:val="000000"/>
                <w:kern w:val="24"/>
                <w:sz w:val="21"/>
                <w:szCs w:val="21"/>
              </w:rPr>
              <w:t>%</w:t>
            </w:r>
          </w:p>
        </w:tc>
        <w:tc>
          <w:tcPr>
            <w:tcW w:w="0" w:type="auto"/>
            <w:vAlign w:val="center"/>
          </w:tcPr>
          <w:p w14:paraId="24C32E00" w14:textId="279B7F1F" w:rsidR="003F1C00" w:rsidRPr="001C699B" w:rsidRDefault="003F1C00" w:rsidP="00C95803">
            <w:pPr>
              <w:pStyle w:val="af7"/>
              <w:ind w:left="0"/>
              <w:jc w:val="both"/>
              <w:rPr>
                <w:rFonts w:eastAsiaTheme="minorEastAsia"/>
                <w:b/>
                <w:sz w:val="21"/>
                <w:szCs w:val="21"/>
                <w:lang w:eastAsia="zh-CN"/>
              </w:rPr>
            </w:pPr>
            <w:r w:rsidRPr="001C699B">
              <w:rPr>
                <w:rFonts w:eastAsia="微软雅黑" w:cs="Arial" w:hint="eastAsia"/>
                <w:color w:val="000000"/>
                <w:kern w:val="24"/>
                <w:sz w:val="21"/>
                <w:szCs w:val="21"/>
              </w:rPr>
              <w:t>0.04%</w:t>
            </w:r>
          </w:p>
        </w:tc>
        <w:tc>
          <w:tcPr>
            <w:tcW w:w="0" w:type="auto"/>
            <w:vAlign w:val="center"/>
          </w:tcPr>
          <w:p w14:paraId="21143732" w14:textId="77777777" w:rsidR="005A2F4F" w:rsidRPr="001C699B" w:rsidRDefault="005A2F4F" w:rsidP="00C95803">
            <w:pPr>
              <w:pStyle w:val="af7"/>
              <w:ind w:left="0"/>
              <w:jc w:val="both"/>
              <w:rPr>
                <w:rFonts w:eastAsia="微软雅黑" w:cs="Arial"/>
                <w:color w:val="000000"/>
                <w:kern w:val="24"/>
                <w:sz w:val="21"/>
                <w:szCs w:val="21"/>
                <w:lang w:eastAsia="zh-CN"/>
              </w:rPr>
            </w:pPr>
          </w:p>
          <w:p w14:paraId="6EC87FBA" w14:textId="0A0D4CD0" w:rsidR="003F1C00" w:rsidRPr="001C699B" w:rsidRDefault="005A2F4F" w:rsidP="00C95803">
            <w:pPr>
              <w:pStyle w:val="af7"/>
              <w:ind w:left="0"/>
              <w:jc w:val="both"/>
              <w:rPr>
                <w:rFonts w:eastAsiaTheme="minorEastAsia"/>
                <w:b/>
                <w:sz w:val="21"/>
                <w:szCs w:val="21"/>
                <w:lang w:eastAsia="zh-CN"/>
              </w:rPr>
            </w:pPr>
            <w:r w:rsidRPr="001C699B">
              <w:rPr>
                <w:rFonts w:eastAsia="微软雅黑" w:cs="Arial" w:hint="eastAsia"/>
                <w:color w:val="000000"/>
                <w:kern w:val="24"/>
                <w:sz w:val="21"/>
                <w:szCs w:val="21"/>
              </w:rPr>
              <w:t>0.</w:t>
            </w:r>
            <w:r w:rsidR="003F1C00" w:rsidRPr="001C699B">
              <w:rPr>
                <w:rFonts w:eastAsia="微软雅黑" w:cs="Arial" w:hint="eastAsia"/>
                <w:color w:val="000000"/>
                <w:kern w:val="24"/>
                <w:sz w:val="21"/>
                <w:szCs w:val="21"/>
              </w:rPr>
              <w:t>0</w:t>
            </w:r>
            <w:r w:rsidRPr="001C699B">
              <w:rPr>
                <w:rFonts w:eastAsia="微软雅黑" w:cs="Arial" w:hint="eastAsia"/>
                <w:color w:val="000000"/>
                <w:kern w:val="24"/>
                <w:sz w:val="21"/>
                <w:szCs w:val="21"/>
                <w:lang w:eastAsia="zh-CN"/>
              </w:rPr>
              <w:t>0</w:t>
            </w:r>
            <w:r w:rsidR="003F1C00" w:rsidRPr="001C699B">
              <w:rPr>
                <w:rFonts w:eastAsia="微软雅黑" w:cs="Arial" w:hint="eastAsia"/>
                <w:color w:val="000000"/>
                <w:kern w:val="24"/>
                <w:sz w:val="21"/>
                <w:szCs w:val="21"/>
              </w:rPr>
              <w:t>4%</w:t>
            </w:r>
          </w:p>
        </w:tc>
      </w:tr>
      <w:tr w:rsidR="003F1C00" w:rsidRPr="001C699B" w14:paraId="33BB7920" w14:textId="77777777" w:rsidTr="005A2F4F">
        <w:trPr>
          <w:jc w:val="center"/>
        </w:trPr>
        <w:tc>
          <w:tcPr>
            <w:tcW w:w="0" w:type="auto"/>
            <w:shd w:val="clear" w:color="auto" w:fill="B8CCE4" w:themeFill="accent1" w:themeFillTint="66"/>
            <w:vAlign w:val="center"/>
          </w:tcPr>
          <w:p w14:paraId="4AC54944" w14:textId="2EF77E70" w:rsidR="003F1C00" w:rsidRPr="001C699B" w:rsidRDefault="003F1C00" w:rsidP="00C95803">
            <w:pPr>
              <w:pStyle w:val="af7"/>
              <w:ind w:left="0"/>
              <w:jc w:val="both"/>
              <w:rPr>
                <w:rFonts w:eastAsiaTheme="minorEastAsia"/>
                <w:b/>
                <w:sz w:val="21"/>
                <w:szCs w:val="21"/>
                <w:lang w:eastAsia="zh-CN"/>
              </w:rPr>
            </w:pPr>
            <w:r w:rsidRPr="001C699B">
              <w:rPr>
                <w:rFonts w:eastAsiaTheme="minorEastAsia" w:hint="eastAsia"/>
                <w:b/>
                <w:bCs/>
                <w:sz w:val="21"/>
                <w:szCs w:val="21"/>
                <w:lang w:val="en-US" w:eastAsia="zh-CN"/>
              </w:rPr>
              <w:t>8 UEs per Group</w:t>
            </w:r>
          </w:p>
        </w:tc>
        <w:tc>
          <w:tcPr>
            <w:tcW w:w="0" w:type="auto"/>
            <w:vAlign w:val="center"/>
          </w:tcPr>
          <w:p w14:paraId="0D988714" w14:textId="54F696C0" w:rsidR="003F1C00" w:rsidRPr="001C699B" w:rsidRDefault="00582E62" w:rsidP="00C95803">
            <w:pPr>
              <w:pStyle w:val="af7"/>
              <w:ind w:left="0"/>
              <w:jc w:val="both"/>
              <w:rPr>
                <w:rFonts w:eastAsiaTheme="minorEastAsia"/>
                <w:b/>
                <w:sz w:val="21"/>
                <w:szCs w:val="21"/>
                <w:lang w:eastAsia="zh-CN"/>
              </w:rPr>
            </w:pPr>
            <w:r>
              <w:rPr>
                <w:rFonts w:eastAsiaTheme="minorEastAsia" w:hint="eastAsia"/>
                <w:sz w:val="21"/>
                <w:szCs w:val="21"/>
                <w:lang w:val="en-US" w:eastAsia="zh-CN"/>
              </w:rPr>
              <w:t>7.7</w:t>
            </w:r>
            <w:r w:rsidR="003F1C00" w:rsidRPr="001C699B">
              <w:rPr>
                <w:rFonts w:eastAsiaTheme="minorEastAsia" w:hint="eastAsia"/>
                <w:sz w:val="21"/>
                <w:szCs w:val="21"/>
                <w:lang w:val="en-US" w:eastAsia="zh-CN"/>
              </w:rPr>
              <w:t>%</w:t>
            </w:r>
          </w:p>
        </w:tc>
        <w:tc>
          <w:tcPr>
            <w:tcW w:w="0" w:type="auto"/>
            <w:vAlign w:val="center"/>
          </w:tcPr>
          <w:p w14:paraId="2F82C7C8" w14:textId="0F5A97C5" w:rsidR="003F1C00" w:rsidRPr="001C699B" w:rsidRDefault="00582E62" w:rsidP="00C95803">
            <w:pPr>
              <w:pStyle w:val="af7"/>
              <w:ind w:left="0"/>
              <w:jc w:val="both"/>
              <w:rPr>
                <w:rFonts w:eastAsiaTheme="minorEastAsia"/>
                <w:b/>
                <w:sz w:val="21"/>
                <w:szCs w:val="21"/>
                <w:lang w:eastAsia="zh-CN"/>
              </w:rPr>
            </w:pPr>
            <w:r>
              <w:rPr>
                <w:rFonts w:eastAsiaTheme="minorEastAsia" w:hint="eastAsia"/>
                <w:sz w:val="21"/>
                <w:szCs w:val="21"/>
                <w:lang w:val="en-US" w:eastAsia="zh-CN"/>
              </w:rPr>
              <w:t>0.8</w:t>
            </w:r>
            <w:r w:rsidR="003F1C00" w:rsidRPr="001C699B">
              <w:rPr>
                <w:rFonts w:eastAsiaTheme="minorEastAsia" w:hint="eastAsia"/>
                <w:sz w:val="21"/>
                <w:szCs w:val="21"/>
                <w:lang w:val="en-US" w:eastAsia="zh-CN"/>
              </w:rPr>
              <w:t>%</w:t>
            </w:r>
          </w:p>
        </w:tc>
        <w:tc>
          <w:tcPr>
            <w:tcW w:w="0" w:type="auto"/>
            <w:vAlign w:val="center"/>
          </w:tcPr>
          <w:p w14:paraId="4737225E" w14:textId="278274EB" w:rsidR="003F1C00" w:rsidRPr="001C699B" w:rsidRDefault="003F1C00" w:rsidP="00C95803">
            <w:pPr>
              <w:pStyle w:val="af7"/>
              <w:ind w:left="0"/>
              <w:jc w:val="both"/>
              <w:rPr>
                <w:rFonts w:eastAsiaTheme="minorEastAsia"/>
                <w:b/>
                <w:sz w:val="21"/>
                <w:szCs w:val="21"/>
                <w:lang w:eastAsia="zh-CN"/>
              </w:rPr>
            </w:pPr>
            <w:r w:rsidRPr="001C699B">
              <w:rPr>
                <w:rFonts w:eastAsiaTheme="minorEastAsia" w:hint="eastAsia"/>
                <w:sz w:val="21"/>
                <w:szCs w:val="21"/>
                <w:lang w:val="en-US" w:eastAsia="zh-CN"/>
              </w:rPr>
              <w:t>0.08%</w:t>
            </w:r>
          </w:p>
        </w:tc>
        <w:tc>
          <w:tcPr>
            <w:tcW w:w="0" w:type="auto"/>
            <w:vAlign w:val="center"/>
          </w:tcPr>
          <w:p w14:paraId="1F963EED" w14:textId="77777777" w:rsidR="005A2F4F" w:rsidRPr="001C699B" w:rsidRDefault="005A2F4F" w:rsidP="00C95803">
            <w:pPr>
              <w:pStyle w:val="af7"/>
              <w:ind w:left="0"/>
              <w:jc w:val="both"/>
              <w:rPr>
                <w:rFonts w:eastAsiaTheme="minorEastAsia"/>
                <w:sz w:val="21"/>
                <w:szCs w:val="21"/>
                <w:lang w:val="en-US" w:eastAsia="zh-CN"/>
              </w:rPr>
            </w:pPr>
          </w:p>
          <w:p w14:paraId="292E3A67" w14:textId="428F2F10" w:rsidR="003F1C00" w:rsidRPr="001C699B" w:rsidRDefault="005A2F4F" w:rsidP="00C95803">
            <w:pPr>
              <w:pStyle w:val="af7"/>
              <w:ind w:left="0"/>
              <w:jc w:val="both"/>
              <w:rPr>
                <w:rFonts w:eastAsiaTheme="minorEastAsia"/>
                <w:b/>
                <w:sz w:val="21"/>
                <w:szCs w:val="21"/>
                <w:lang w:eastAsia="zh-CN"/>
              </w:rPr>
            </w:pPr>
            <w:r w:rsidRPr="001C699B">
              <w:rPr>
                <w:rFonts w:eastAsiaTheme="minorEastAsia" w:hint="eastAsia"/>
                <w:sz w:val="21"/>
                <w:szCs w:val="21"/>
                <w:lang w:val="en-US" w:eastAsia="zh-CN"/>
              </w:rPr>
              <w:t>0.</w:t>
            </w:r>
            <w:r w:rsidR="003F1C00" w:rsidRPr="001C699B">
              <w:rPr>
                <w:rFonts w:eastAsiaTheme="minorEastAsia" w:hint="eastAsia"/>
                <w:sz w:val="21"/>
                <w:szCs w:val="21"/>
                <w:lang w:val="en-US" w:eastAsia="zh-CN"/>
              </w:rPr>
              <w:t>0</w:t>
            </w:r>
            <w:r w:rsidRPr="001C699B">
              <w:rPr>
                <w:rFonts w:eastAsiaTheme="minorEastAsia" w:hint="eastAsia"/>
                <w:sz w:val="21"/>
                <w:szCs w:val="21"/>
                <w:lang w:val="en-US" w:eastAsia="zh-CN"/>
              </w:rPr>
              <w:t>0</w:t>
            </w:r>
            <w:r w:rsidR="003F1C00" w:rsidRPr="001C699B">
              <w:rPr>
                <w:rFonts w:eastAsiaTheme="minorEastAsia" w:hint="eastAsia"/>
                <w:sz w:val="21"/>
                <w:szCs w:val="21"/>
                <w:lang w:val="en-US" w:eastAsia="zh-CN"/>
              </w:rPr>
              <w:t>8%</w:t>
            </w:r>
          </w:p>
        </w:tc>
      </w:tr>
      <w:tr w:rsidR="003F1C00" w:rsidRPr="001C699B" w14:paraId="6E07A279" w14:textId="77777777" w:rsidTr="003F1C00">
        <w:trPr>
          <w:jc w:val="center"/>
        </w:trPr>
        <w:tc>
          <w:tcPr>
            <w:tcW w:w="0" w:type="auto"/>
            <w:shd w:val="clear" w:color="auto" w:fill="B8CCE4" w:themeFill="accent1" w:themeFillTint="66"/>
            <w:vAlign w:val="center"/>
          </w:tcPr>
          <w:p w14:paraId="63596442" w14:textId="7EE8ACDF" w:rsidR="003F1C00" w:rsidRPr="001C699B" w:rsidRDefault="003F1C00" w:rsidP="00C95803">
            <w:pPr>
              <w:pStyle w:val="af7"/>
              <w:ind w:left="0"/>
              <w:jc w:val="both"/>
              <w:rPr>
                <w:rFonts w:eastAsiaTheme="minorEastAsia"/>
                <w:b/>
                <w:sz w:val="21"/>
                <w:szCs w:val="21"/>
                <w:lang w:eastAsia="zh-CN"/>
              </w:rPr>
            </w:pPr>
            <w:r w:rsidRPr="001C699B">
              <w:rPr>
                <w:rFonts w:eastAsiaTheme="minorEastAsia"/>
                <w:b/>
                <w:bCs/>
                <w:sz w:val="21"/>
                <w:szCs w:val="21"/>
                <w:lang w:val="en-US" w:eastAsia="zh-CN"/>
              </w:rPr>
              <w:t>16 UEs per Group</w:t>
            </w:r>
          </w:p>
        </w:tc>
        <w:tc>
          <w:tcPr>
            <w:tcW w:w="0" w:type="auto"/>
            <w:vAlign w:val="center"/>
          </w:tcPr>
          <w:p w14:paraId="77682B70" w14:textId="55388461" w:rsidR="003F1C00" w:rsidRPr="001C699B" w:rsidRDefault="00582E62" w:rsidP="00C95803">
            <w:pPr>
              <w:pStyle w:val="af7"/>
              <w:ind w:left="0"/>
              <w:jc w:val="both"/>
              <w:rPr>
                <w:rFonts w:eastAsiaTheme="minorEastAsia"/>
                <w:b/>
                <w:sz w:val="21"/>
                <w:szCs w:val="21"/>
                <w:lang w:eastAsia="zh-CN"/>
              </w:rPr>
            </w:pPr>
            <w:r>
              <w:rPr>
                <w:rFonts w:eastAsiaTheme="minorEastAsia"/>
                <w:sz w:val="21"/>
                <w:szCs w:val="21"/>
                <w:lang w:val="en-US" w:eastAsia="zh-CN"/>
              </w:rPr>
              <w:t>14.8</w:t>
            </w:r>
            <w:r w:rsidR="003F1C00" w:rsidRPr="001C699B">
              <w:rPr>
                <w:rFonts w:eastAsiaTheme="minorEastAsia"/>
                <w:sz w:val="21"/>
                <w:szCs w:val="21"/>
                <w:lang w:val="en-US" w:eastAsia="zh-CN"/>
              </w:rPr>
              <w:t>%</w:t>
            </w:r>
          </w:p>
        </w:tc>
        <w:tc>
          <w:tcPr>
            <w:tcW w:w="0" w:type="auto"/>
            <w:vAlign w:val="center"/>
          </w:tcPr>
          <w:p w14:paraId="7257645E" w14:textId="07629FB2" w:rsidR="003F1C00" w:rsidRPr="001C699B" w:rsidRDefault="00582E62" w:rsidP="00C95803">
            <w:pPr>
              <w:pStyle w:val="af7"/>
              <w:ind w:left="0"/>
              <w:jc w:val="both"/>
              <w:rPr>
                <w:rFonts w:eastAsiaTheme="minorEastAsia"/>
                <w:b/>
                <w:sz w:val="21"/>
                <w:szCs w:val="21"/>
                <w:lang w:eastAsia="zh-CN"/>
              </w:rPr>
            </w:pPr>
            <w:r>
              <w:rPr>
                <w:rFonts w:eastAsiaTheme="minorEastAsia"/>
                <w:sz w:val="21"/>
                <w:szCs w:val="21"/>
                <w:lang w:val="en-US" w:eastAsia="zh-CN"/>
              </w:rPr>
              <w:t>1.</w:t>
            </w:r>
            <w:r>
              <w:rPr>
                <w:rFonts w:eastAsiaTheme="minorEastAsia" w:hint="eastAsia"/>
                <w:sz w:val="21"/>
                <w:szCs w:val="21"/>
                <w:lang w:val="en-US" w:eastAsia="zh-CN"/>
              </w:rPr>
              <w:t>6</w:t>
            </w:r>
            <w:r w:rsidR="003F1C00" w:rsidRPr="001C699B">
              <w:rPr>
                <w:rFonts w:eastAsiaTheme="minorEastAsia"/>
                <w:sz w:val="21"/>
                <w:szCs w:val="21"/>
                <w:lang w:val="en-US" w:eastAsia="zh-CN"/>
              </w:rPr>
              <w:t>%</w:t>
            </w:r>
          </w:p>
        </w:tc>
        <w:tc>
          <w:tcPr>
            <w:tcW w:w="0" w:type="auto"/>
            <w:vAlign w:val="center"/>
          </w:tcPr>
          <w:p w14:paraId="1DB24D95" w14:textId="2FA68647" w:rsidR="003F1C00" w:rsidRPr="001C699B" w:rsidRDefault="003F1C00" w:rsidP="00C95803">
            <w:pPr>
              <w:pStyle w:val="af7"/>
              <w:ind w:left="0"/>
              <w:jc w:val="both"/>
              <w:rPr>
                <w:rFonts w:eastAsiaTheme="minorEastAsia"/>
                <w:b/>
                <w:sz w:val="21"/>
                <w:szCs w:val="21"/>
                <w:lang w:eastAsia="zh-CN"/>
              </w:rPr>
            </w:pPr>
            <w:r w:rsidRPr="001C699B">
              <w:rPr>
                <w:rFonts w:eastAsiaTheme="minorEastAsia"/>
                <w:sz w:val="21"/>
                <w:szCs w:val="21"/>
                <w:lang w:val="en-US" w:eastAsia="zh-CN"/>
              </w:rPr>
              <w:t>0.16%</w:t>
            </w:r>
          </w:p>
        </w:tc>
        <w:tc>
          <w:tcPr>
            <w:tcW w:w="0" w:type="auto"/>
            <w:vAlign w:val="center"/>
          </w:tcPr>
          <w:p w14:paraId="61F8C1B1" w14:textId="77777777" w:rsidR="005A2F4F" w:rsidRPr="001C699B" w:rsidRDefault="005A2F4F" w:rsidP="00C95803">
            <w:pPr>
              <w:pStyle w:val="af7"/>
              <w:ind w:left="0"/>
              <w:jc w:val="both"/>
              <w:rPr>
                <w:rFonts w:eastAsiaTheme="minorEastAsia"/>
                <w:sz w:val="21"/>
                <w:szCs w:val="21"/>
                <w:lang w:val="en-US" w:eastAsia="zh-CN"/>
              </w:rPr>
            </w:pPr>
          </w:p>
          <w:p w14:paraId="5C57021A" w14:textId="227A0FC3" w:rsidR="003F1C00" w:rsidRPr="001C699B" w:rsidRDefault="003F1C00" w:rsidP="00C95803">
            <w:pPr>
              <w:pStyle w:val="af7"/>
              <w:ind w:left="0"/>
              <w:jc w:val="both"/>
              <w:rPr>
                <w:rFonts w:eastAsiaTheme="minorEastAsia"/>
                <w:b/>
                <w:sz w:val="21"/>
                <w:szCs w:val="21"/>
                <w:lang w:eastAsia="zh-CN"/>
              </w:rPr>
            </w:pPr>
            <w:r w:rsidRPr="001C699B">
              <w:rPr>
                <w:rFonts w:eastAsiaTheme="minorEastAsia"/>
                <w:sz w:val="21"/>
                <w:szCs w:val="21"/>
                <w:lang w:val="en-US" w:eastAsia="zh-CN"/>
              </w:rPr>
              <w:t>0.016%</w:t>
            </w:r>
          </w:p>
        </w:tc>
      </w:tr>
      <w:tr w:rsidR="003F1C00" w:rsidRPr="001C699B" w14:paraId="67385DB3" w14:textId="77777777" w:rsidTr="003F1C00">
        <w:trPr>
          <w:jc w:val="center"/>
        </w:trPr>
        <w:tc>
          <w:tcPr>
            <w:tcW w:w="0" w:type="auto"/>
            <w:shd w:val="clear" w:color="auto" w:fill="B8CCE4" w:themeFill="accent1" w:themeFillTint="66"/>
            <w:vAlign w:val="center"/>
          </w:tcPr>
          <w:p w14:paraId="29BBBB63" w14:textId="3FBB67A2" w:rsidR="003F1C00" w:rsidRPr="001C699B" w:rsidRDefault="003F1C00" w:rsidP="00C95803">
            <w:pPr>
              <w:pStyle w:val="af7"/>
              <w:ind w:left="0"/>
              <w:jc w:val="both"/>
              <w:rPr>
                <w:rFonts w:eastAsiaTheme="minorEastAsia"/>
                <w:b/>
                <w:sz w:val="21"/>
                <w:szCs w:val="21"/>
                <w:lang w:eastAsia="zh-CN"/>
              </w:rPr>
            </w:pPr>
            <w:r w:rsidRPr="001C699B">
              <w:rPr>
                <w:rFonts w:eastAsiaTheme="minorEastAsia" w:hint="eastAsia"/>
                <w:b/>
                <w:bCs/>
                <w:sz w:val="21"/>
                <w:szCs w:val="21"/>
                <w:lang w:val="en-US" w:eastAsia="zh-CN"/>
              </w:rPr>
              <w:t xml:space="preserve">32 UEs </w:t>
            </w:r>
            <w:r w:rsidRPr="001C699B">
              <w:rPr>
                <w:rFonts w:eastAsiaTheme="minorEastAsia"/>
                <w:b/>
                <w:bCs/>
                <w:sz w:val="21"/>
                <w:szCs w:val="21"/>
                <w:lang w:val="en-US" w:eastAsia="zh-CN"/>
              </w:rPr>
              <w:t>per Group</w:t>
            </w:r>
          </w:p>
        </w:tc>
        <w:tc>
          <w:tcPr>
            <w:tcW w:w="0" w:type="auto"/>
            <w:vAlign w:val="center"/>
          </w:tcPr>
          <w:p w14:paraId="22109AAF" w14:textId="2226DBD9" w:rsidR="003F1C00" w:rsidRPr="001C699B" w:rsidRDefault="00582E62" w:rsidP="00C95803">
            <w:pPr>
              <w:pStyle w:val="af7"/>
              <w:ind w:left="0"/>
              <w:jc w:val="both"/>
              <w:rPr>
                <w:rFonts w:eastAsiaTheme="minorEastAsia"/>
                <w:b/>
                <w:sz w:val="21"/>
                <w:szCs w:val="21"/>
                <w:lang w:eastAsia="zh-CN"/>
              </w:rPr>
            </w:pPr>
            <w:r>
              <w:rPr>
                <w:rFonts w:eastAsiaTheme="minorEastAsia" w:hint="eastAsia"/>
                <w:sz w:val="21"/>
                <w:szCs w:val="21"/>
                <w:lang w:val="en-US" w:eastAsia="zh-CN"/>
              </w:rPr>
              <w:t>27.5</w:t>
            </w:r>
            <w:r w:rsidR="003F1C00" w:rsidRPr="001C699B">
              <w:rPr>
                <w:rFonts w:eastAsiaTheme="minorEastAsia" w:hint="eastAsia"/>
                <w:sz w:val="21"/>
                <w:szCs w:val="21"/>
                <w:lang w:val="en-US" w:eastAsia="zh-CN"/>
              </w:rPr>
              <w:t>%</w:t>
            </w:r>
          </w:p>
        </w:tc>
        <w:tc>
          <w:tcPr>
            <w:tcW w:w="0" w:type="auto"/>
            <w:vAlign w:val="center"/>
          </w:tcPr>
          <w:p w14:paraId="720AFD9E" w14:textId="4D6B4D92" w:rsidR="003F1C00" w:rsidRPr="001C699B" w:rsidRDefault="00582E62" w:rsidP="00C95803">
            <w:pPr>
              <w:pStyle w:val="af7"/>
              <w:ind w:left="0"/>
              <w:jc w:val="both"/>
              <w:rPr>
                <w:rFonts w:eastAsiaTheme="minorEastAsia"/>
                <w:b/>
                <w:sz w:val="21"/>
                <w:szCs w:val="21"/>
                <w:lang w:eastAsia="zh-CN"/>
              </w:rPr>
            </w:pPr>
            <w:r>
              <w:rPr>
                <w:rFonts w:eastAsiaTheme="minorEastAsia" w:hint="eastAsia"/>
                <w:sz w:val="21"/>
                <w:szCs w:val="21"/>
                <w:lang w:val="en-US" w:eastAsia="zh-CN"/>
              </w:rPr>
              <w:t>3.2</w:t>
            </w:r>
            <w:r w:rsidR="003F1C00" w:rsidRPr="001C699B">
              <w:rPr>
                <w:rFonts w:eastAsiaTheme="minorEastAsia" w:hint="eastAsia"/>
                <w:sz w:val="21"/>
                <w:szCs w:val="21"/>
                <w:lang w:val="en-US" w:eastAsia="zh-CN"/>
              </w:rPr>
              <w:t>%</w:t>
            </w:r>
          </w:p>
        </w:tc>
        <w:tc>
          <w:tcPr>
            <w:tcW w:w="0" w:type="auto"/>
            <w:vAlign w:val="center"/>
          </w:tcPr>
          <w:p w14:paraId="2AB092A2" w14:textId="412726B1" w:rsidR="003F1C00" w:rsidRPr="001C699B" w:rsidRDefault="003F1C00" w:rsidP="00C95803">
            <w:pPr>
              <w:pStyle w:val="af7"/>
              <w:ind w:left="0"/>
              <w:jc w:val="both"/>
              <w:rPr>
                <w:rFonts w:eastAsiaTheme="minorEastAsia"/>
                <w:b/>
                <w:sz w:val="21"/>
                <w:szCs w:val="21"/>
                <w:lang w:eastAsia="zh-CN"/>
              </w:rPr>
            </w:pPr>
            <w:r w:rsidRPr="001C699B">
              <w:rPr>
                <w:rFonts w:eastAsiaTheme="minorEastAsia" w:hint="eastAsia"/>
                <w:sz w:val="21"/>
                <w:szCs w:val="21"/>
                <w:lang w:val="en-US" w:eastAsia="zh-CN"/>
              </w:rPr>
              <w:t>0.32%</w:t>
            </w:r>
          </w:p>
        </w:tc>
        <w:tc>
          <w:tcPr>
            <w:tcW w:w="0" w:type="auto"/>
            <w:vAlign w:val="center"/>
          </w:tcPr>
          <w:p w14:paraId="1F2B9AF7" w14:textId="77777777" w:rsidR="005A2F4F" w:rsidRPr="001C699B" w:rsidRDefault="005A2F4F" w:rsidP="00C95803">
            <w:pPr>
              <w:pStyle w:val="af7"/>
              <w:ind w:left="0"/>
              <w:jc w:val="both"/>
              <w:rPr>
                <w:rFonts w:eastAsiaTheme="minorEastAsia"/>
                <w:sz w:val="21"/>
                <w:szCs w:val="21"/>
                <w:lang w:val="en-US" w:eastAsia="zh-CN"/>
              </w:rPr>
            </w:pPr>
          </w:p>
          <w:p w14:paraId="52F60A78" w14:textId="160418CA" w:rsidR="003F1C00" w:rsidRPr="001C699B" w:rsidRDefault="003F1C00" w:rsidP="00C95803">
            <w:pPr>
              <w:pStyle w:val="af7"/>
              <w:ind w:left="0"/>
              <w:jc w:val="both"/>
              <w:rPr>
                <w:rFonts w:eastAsiaTheme="minorEastAsia"/>
                <w:b/>
                <w:sz w:val="21"/>
                <w:szCs w:val="21"/>
                <w:lang w:eastAsia="zh-CN"/>
              </w:rPr>
            </w:pPr>
            <w:r w:rsidRPr="001C699B">
              <w:rPr>
                <w:rFonts w:eastAsiaTheme="minorEastAsia" w:hint="eastAsia"/>
                <w:sz w:val="21"/>
                <w:szCs w:val="21"/>
                <w:lang w:val="en-US" w:eastAsia="zh-CN"/>
              </w:rPr>
              <w:t>0.032%</w:t>
            </w:r>
          </w:p>
        </w:tc>
      </w:tr>
    </w:tbl>
    <w:p w14:paraId="6C54ECCB" w14:textId="77777777" w:rsidR="00735CEF" w:rsidRDefault="00735CEF" w:rsidP="00582EC0">
      <w:pPr>
        <w:spacing w:afterLines="50" w:after="120" w:line="240" w:lineRule="auto"/>
        <w:jc w:val="both"/>
        <w:rPr>
          <w:rFonts w:eastAsiaTheme="minorEastAsia"/>
          <w:lang w:eastAsia="zh-CN"/>
        </w:rPr>
      </w:pPr>
    </w:p>
    <w:p w14:paraId="2939E9D8" w14:textId="71FDC7F5" w:rsidR="00647BD4" w:rsidRDefault="00D40B8D" w:rsidP="00582EC0">
      <w:pPr>
        <w:spacing w:afterLines="50" w:after="120" w:line="240" w:lineRule="auto"/>
        <w:jc w:val="both"/>
        <w:rPr>
          <w:rFonts w:eastAsiaTheme="minorEastAsia"/>
          <w:lang w:val="en-US" w:eastAsia="zh-CN"/>
        </w:rPr>
      </w:pPr>
      <w:r>
        <w:rPr>
          <w:rFonts w:eastAsiaTheme="minorEastAsia" w:hint="eastAsia"/>
          <w:lang w:val="en-US" w:eastAsia="zh-CN"/>
        </w:rPr>
        <w:t>From the above</w:t>
      </w:r>
      <w:r w:rsidR="00DE1C76">
        <w:rPr>
          <w:rFonts w:eastAsiaTheme="minorEastAsia" w:hint="eastAsia"/>
          <w:lang w:val="en-US" w:eastAsia="zh-CN"/>
        </w:rPr>
        <w:t xml:space="preserve"> </w:t>
      </w:r>
      <w:r w:rsidR="00DE1C76">
        <w:rPr>
          <w:rFonts w:eastAsiaTheme="minorEastAsia"/>
          <w:lang w:val="en-US" w:eastAsia="zh-CN"/>
        </w:rPr>
        <w:fldChar w:fldCharType="begin"/>
      </w:r>
      <w:r w:rsidR="00DE1C76">
        <w:rPr>
          <w:rFonts w:eastAsiaTheme="minorEastAsia"/>
          <w:lang w:val="en-US" w:eastAsia="zh-CN"/>
        </w:rPr>
        <w:instrText xml:space="preserve"> </w:instrText>
      </w:r>
      <w:r w:rsidR="00DE1C76">
        <w:rPr>
          <w:rFonts w:eastAsiaTheme="minorEastAsia" w:hint="eastAsia"/>
          <w:lang w:val="en-US" w:eastAsia="zh-CN"/>
        </w:rPr>
        <w:instrText>REF _Ref127529909 \h</w:instrText>
      </w:r>
      <w:r w:rsidR="00DE1C76">
        <w:rPr>
          <w:rFonts w:eastAsiaTheme="minorEastAsia"/>
          <w:lang w:val="en-US" w:eastAsia="zh-CN"/>
        </w:rPr>
        <w:instrText xml:space="preserve"> </w:instrText>
      </w:r>
      <w:r w:rsidR="00DE1C76">
        <w:rPr>
          <w:rFonts w:eastAsiaTheme="minorEastAsia"/>
          <w:lang w:val="en-US" w:eastAsia="zh-CN"/>
        </w:rPr>
      </w:r>
      <w:r w:rsidR="00DE1C76">
        <w:rPr>
          <w:rFonts w:eastAsiaTheme="minorEastAsia"/>
          <w:lang w:val="en-US" w:eastAsia="zh-CN"/>
        </w:rPr>
        <w:fldChar w:fldCharType="separate"/>
      </w:r>
      <w:r w:rsidR="00711B19" w:rsidRPr="00DE1C76">
        <w:t xml:space="preserve">Table </w:t>
      </w:r>
      <w:r w:rsidR="00711B19">
        <w:rPr>
          <w:noProof/>
        </w:rPr>
        <w:t>2</w:t>
      </w:r>
      <w:r w:rsidR="00DE1C76">
        <w:rPr>
          <w:rFonts w:eastAsiaTheme="minorEastAsia"/>
          <w:lang w:val="en-US" w:eastAsia="zh-CN"/>
        </w:rPr>
        <w:fldChar w:fldCharType="end"/>
      </w:r>
      <w:r>
        <w:rPr>
          <w:rFonts w:eastAsiaTheme="minorEastAsia" w:hint="eastAsia"/>
          <w:lang w:val="en-US" w:eastAsia="zh-CN"/>
        </w:rPr>
        <w:t xml:space="preserve">, it </w:t>
      </w:r>
      <w:r w:rsidR="003D1CA6">
        <w:rPr>
          <w:rFonts w:eastAsiaTheme="minorEastAsia" w:hint="eastAsia"/>
          <w:lang w:val="en-US" w:eastAsia="zh-CN"/>
        </w:rPr>
        <w:t>can be observed that</w:t>
      </w:r>
      <w:r w:rsidR="003D1CA6" w:rsidRPr="003D1CA6">
        <w:rPr>
          <w:rFonts w:eastAsiaTheme="minorEastAsia" w:hint="eastAsia"/>
          <w:lang w:val="en-US" w:eastAsia="zh-CN"/>
        </w:rPr>
        <w:t xml:space="preserve"> t</w:t>
      </w:r>
      <w:r w:rsidR="00FF5609" w:rsidRPr="003D1CA6">
        <w:rPr>
          <w:rFonts w:eastAsiaTheme="minorEastAsia" w:hint="eastAsia"/>
          <w:lang w:eastAsia="zh-CN"/>
        </w:rPr>
        <w:t>he more number of UE grouped in one group, the higher paging group rate would be.</w:t>
      </w:r>
      <w:r w:rsidR="003D1CA6">
        <w:rPr>
          <w:rFonts w:eastAsiaTheme="minorEastAsia" w:hint="eastAsia"/>
          <w:lang w:val="en-US" w:eastAsia="zh-CN"/>
        </w:rPr>
        <w:t xml:space="preserve"> </w:t>
      </w:r>
      <w:r w:rsidR="00515EE1">
        <w:rPr>
          <w:rFonts w:eastAsiaTheme="minorEastAsia" w:hint="eastAsia"/>
          <w:lang w:eastAsia="zh-CN"/>
        </w:rPr>
        <w:t xml:space="preserve">Considering </w:t>
      </w:r>
      <w:r w:rsidR="00CE0B2A">
        <w:rPr>
          <w:rFonts w:eastAsiaTheme="minorEastAsia"/>
          <w:lang w:eastAsia="zh-CN"/>
        </w:rPr>
        <w:t>0.1%, 1%, 10%</w:t>
      </w:r>
      <w:r w:rsidR="00CE0B2A">
        <w:rPr>
          <w:rFonts w:eastAsiaTheme="minorEastAsia" w:hint="eastAsia"/>
          <w:lang w:eastAsia="zh-CN"/>
        </w:rPr>
        <w:t xml:space="preserve"> of false alarm rate are suggested in</w:t>
      </w:r>
      <w:r w:rsidR="00647BD4">
        <w:rPr>
          <w:rFonts w:eastAsiaTheme="minorEastAsia" w:hint="eastAsia"/>
          <w:lang w:eastAsia="zh-CN"/>
        </w:rPr>
        <w:t xml:space="preserve"> the agreement in RAN1#110bis-e, it can be </w:t>
      </w:r>
      <w:r w:rsidR="00647BD4">
        <w:rPr>
          <w:rFonts w:eastAsiaTheme="minorEastAsia" w:hint="eastAsia"/>
          <w:lang w:val="en-US" w:eastAsia="zh-CN"/>
        </w:rPr>
        <w:t>obtained t</w:t>
      </w:r>
      <w:r w:rsidR="003D1CA6">
        <w:rPr>
          <w:rFonts w:eastAsiaTheme="minorEastAsia" w:hint="eastAsia"/>
          <w:lang w:val="en-US" w:eastAsia="zh-CN"/>
        </w:rPr>
        <w:t>hat:</w:t>
      </w:r>
    </w:p>
    <w:p w14:paraId="25F125DE" w14:textId="0F6424F4" w:rsidR="004C5CAC" w:rsidRPr="006A325E" w:rsidRDefault="001075EB" w:rsidP="001A2D0A">
      <w:pPr>
        <w:pStyle w:val="af7"/>
        <w:numPr>
          <w:ilvl w:val="0"/>
          <w:numId w:val="17"/>
        </w:numPr>
        <w:spacing w:afterLines="50" w:after="120" w:line="240" w:lineRule="auto"/>
        <w:jc w:val="both"/>
        <w:rPr>
          <w:rFonts w:eastAsiaTheme="minorEastAsia"/>
          <w:lang w:eastAsia="zh-CN"/>
        </w:rPr>
      </w:pPr>
      <w:r>
        <w:rPr>
          <w:rFonts w:eastAsiaTheme="minorEastAsia" w:hint="eastAsia"/>
          <w:lang w:eastAsia="zh-CN"/>
        </w:rPr>
        <w:t xml:space="preserve">The number of UE in one group </w:t>
      </w:r>
      <w:r w:rsidR="00546556">
        <w:rPr>
          <w:rFonts w:eastAsiaTheme="minorEastAsia" w:hint="eastAsia"/>
          <w:lang w:eastAsia="zh-CN"/>
        </w:rPr>
        <w:t xml:space="preserve">should </w:t>
      </w:r>
      <w:r w:rsidR="004C5CAC">
        <w:rPr>
          <w:rFonts w:eastAsiaTheme="minorEastAsia" w:hint="eastAsia"/>
          <w:lang w:eastAsia="zh-CN"/>
        </w:rPr>
        <w:t xml:space="preserve">be </w:t>
      </w:r>
      <w:r w:rsidR="00546556">
        <w:rPr>
          <w:rFonts w:eastAsiaTheme="minorEastAsia" w:hint="eastAsia"/>
          <w:lang w:eastAsia="zh-CN"/>
        </w:rPr>
        <w:t>no</w:t>
      </w:r>
      <w:r>
        <w:rPr>
          <w:rFonts w:eastAsiaTheme="minorEastAsia" w:hint="eastAsia"/>
          <w:lang w:eastAsia="zh-CN"/>
        </w:rPr>
        <w:t xml:space="preserve"> </w:t>
      </w:r>
      <w:r w:rsidR="00546556">
        <w:rPr>
          <w:rFonts w:eastAsiaTheme="minorEastAsia" w:hint="eastAsia"/>
          <w:lang w:eastAsia="zh-CN"/>
        </w:rPr>
        <w:t>more</w:t>
      </w:r>
      <w:r w:rsidR="004D3B83">
        <w:rPr>
          <w:rFonts w:eastAsiaTheme="minorEastAsia" w:hint="eastAsia"/>
          <w:lang w:eastAsia="zh-CN"/>
        </w:rPr>
        <w:t xml:space="preserve"> than 8</w:t>
      </w:r>
      <w:r w:rsidR="00546556">
        <w:rPr>
          <w:rFonts w:eastAsiaTheme="minorEastAsia" w:hint="eastAsia"/>
          <w:lang w:eastAsia="zh-CN"/>
        </w:rPr>
        <w:t xml:space="preserve"> with </w:t>
      </w:r>
      <w:r w:rsidR="004D3B83">
        <w:rPr>
          <w:rFonts w:eastAsiaTheme="minorEastAsia" w:hint="eastAsia"/>
          <w:lang w:eastAsia="zh-CN"/>
        </w:rPr>
        <w:t>7.7</w:t>
      </w:r>
      <w:r w:rsidR="00DE1C76">
        <w:rPr>
          <w:rFonts w:eastAsiaTheme="minorEastAsia" w:hint="eastAsia"/>
          <w:lang w:eastAsia="zh-CN"/>
        </w:rPr>
        <w:t>% pagin</w:t>
      </w:r>
      <w:r w:rsidR="00A120D3">
        <w:rPr>
          <w:rFonts w:eastAsiaTheme="minorEastAsia" w:hint="eastAsia"/>
          <w:lang w:eastAsia="zh-CN"/>
        </w:rPr>
        <w:t>g</w:t>
      </w:r>
      <w:r w:rsidR="00546556">
        <w:rPr>
          <w:rFonts w:eastAsiaTheme="minorEastAsia" w:hint="eastAsia"/>
          <w:lang w:eastAsia="zh-CN"/>
        </w:rPr>
        <w:t xml:space="preserve"> group rate</w:t>
      </w:r>
      <w:r w:rsidR="004C5CAC">
        <w:rPr>
          <w:rFonts w:eastAsiaTheme="minorEastAsia" w:hint="eastAsia"/>
          <w:lang w:eastAsia="zh-CN"/>
        </w:rPr>
        <w:t xml:space="preserve"> </w:t>
      </w:r>
      <w:r w:rsidR="004C5CAC" w:rsidRPr="006A325E">
        <w:rPr>
          <w:rFonts w:eastAsiaTheme="minorEastAsia" w:hint="eastAsia"/>
          <w:lang w:val="en-US" w:eastAsia="zh-CN"/>
        </w:rPr>
        <w:t>under 1% paging rate per UE.</w:t>
      </w:r>
    </w:p>
    <w:p w14:paraId="1A76766F" w14:textId="546E313F" w:rsidR="004C5CAC" w:rsidRPr="004C5CAC" w:rsidRDefault="004C5CAC" w:rsidP="001A2D0A">
      <w:pPr>
        <w:pStyle w:val="af7"/>
        <w:numPr>
          <w:ilvl w:val="0"/>
          <w:numId w:val="17"/>
        </w:numPr>
        <w:spacing w:afterLines="50" w:after="120" w:line="240" w:lineRule="auto"/>
        <w:jc w:val="both"/>
        <w:rPr>
          <w:rFonts w:eastAsiaTheme="minorEastAsia"/>
          <w:lang w:eastAsia="zh-CN"/>
        </w:rPr>
      </w:pPr>
      <w:r>
        <w:rPr>
          <w:rFonts w:eastAsiaTheme="minorEastAsia" w:hint="eastAsia"/>
          <w:lang w:eastAsia="zh-CN"/>
        </w:rPr>
        <w:t xml:space="preserve">The number of UE in one group could be more than 32 with  paging group rate  lower than 10% </w:t>
      </w:r>
      <w:r w:rsidRPr="006A325E">
        <w:rPr>
          <w:rFonts w:eastAsiaTheme="minorEastAsia" w:hint="eastAsia"/>
          <w:lang w:val="en-US" w:eastAsia="zh-CN"/>
        </w:rPr>
        <w:t xml:space="preserve">under </w:t>
      </w:r>
      <w:r>
        <w:rPr>
          <w:rFonts w:eastAsiaTheme="minorEastAsia" w:hint="eastAsia"/>
          <w:lang w:val="en-US" w:eastAsia="zh-CN"/>
        </w:rPr>
        <w:t>0.</w:t>
      </w:r>
      <w:r w:rsidRPr="006A325E">
        <w:rPr>
          <w:rFonts w:eastAsiaTheme="minorEastAsia" w:hint="eastAsia"/>
          <w:lang w:val="en-US" w:eastAsia="zh-CN"/>
        </w:rPr>
        <w:t xml:space="preserve">1% </w:t>
      </w:r>
      <w:r>
        <w:rPr>
          <w:rFonts w:eastAsiaTheme="minorEastAsia" w:hint="eastAsia"/>
          <w:lang w:val="en-US" w:eastAsia="zh-CN"/>
        </w:rPr>
        <w:t>,</w:t>
      </w:r>
      <w:r w:rsidRPr="004C5CAC">
        <w:rPr>
          <w:rFonts w:eastAsiaTheme="minorEastAsia" w:hint="eastAsia"/>
          <w:lang w:val="en-US" w:eastAsia="zh-CN"/>
        </w:rPr>
        <w:t xml:space="preserve"> </w:t>
      </w:r>
      <w:r>
        <w:rPr>
          <w:rFonts w:eastAsiaTheme="minorEastAsia" w:hint="eastAsia"/>
          <w:lang w:val="en-US" w:eastAsia="zh-CN"/>
        </w:rPr>
        <w:t>0.0</w:t>
      </w:r>
      <w:r w:rsidRPr="006A325E">
        <w:rPr>
          <w:rFonts w:eastAsiaTheme="minorEastAsia" w:hint="eastAsia"/>
          <w:lang w:val="en-US" w:eastAsia="zh-CN"/>
        </w:rPr>
        <w:t xml:space="preserve">1% </w:t>
      </w:r>
      <w:r>
        <w:rPr>
          <w:rFonts w:eastAsiaTheme="minorEastAsia" w:hint="eastAsia"/>
          <w:lang w:val="en-US" w:eastAsia="zh-CN"/>
        </w:rPr>
        <w:t>and 0.00</w:t>
      </w:r>
      <w:r w:rsidRPr="006A325E">
        <w:rPr>
          <w:rFonts w:eastAsiaTheme="minorEastAsia" w:hint="eastAsia"/>
          <w:lang w:val="en-US" w:eastAsia="zh-CN"/>
        </w:rPr>
        <w:t>1% paging rate per UE.</w:t>
      </w:r>
    </w:p>
    <w:p w14:paraId="77DC53EA" w14:textId="0A7EA7AF" w:rsidR="00515EE1" w:rsidRPr="004C5CAC" w:rsidRDefault="00A120D3" w:rsidP="00582EC0">
      <w:pPr>
        <w:spacing w:afterLines="50" w:after="120" w:line="240" w:lineRule="auto"/>
        <w:jc w:val="both"/>
        <w:rPr>
          <w:rFonts w:eastAsiaTheme="minorEastAsia"/>
          <w:b/>
          <w:lang w:eastAsia="zh-CN"/>
        </w:rPr>
      </w:pPr>
      <w:r>
        <w:rPr>
          <w:rFonts w:eastAsiaTheme="minorEastAsia" w:hint="eastAsia"/>
          <w:b/>
          <w:lang w:eastAsia="zh-CN"/>
        </w:rPr>
        <w:t>Proposal 5</w:t>
      </w:r>
      <w:r w:rsidR="004C5CAC">
        <w:rPr>
          <w:rFonts w:eastAsiaTheme="minorEastAsia" w:hint="eastAsia"/>
          <w:b/>
          <w:lang w:eastAsia="zh-CN"/>
        </w:rPr>
        <w:t>:</w:t>
      </w:r>
      <w:r w:rsidR="00EA6196">
        <w:rPr>
          <w:rFonts w:eastAsiaTheme="minorEastAsia" w:hint="eastAsia"/>
          <w:b/>
          <w:lang w:eastAsia="zh-CN"/>
        </w:rPr>
        <w:t xml:space="preserve"> </w:t>
      </w:r>
      <w:r w:rsidR="004C5CAC" w:rsidRPr="004C5CAC">
        <w:rPr>
          <w:rFonts w:eastAsiaTheme="minorEastAsia"/>
          <w:b/>
          <w:lang w:eastAsia="zh-CN"/>
        </w:rPr>
        <w:t xml:space="preserve">The number of UE in </w:t>
      </w:r>
      <w:r w:rsidR="003D1CA6">
        <w:rPr>
          <w:rFonts w:eastAsiaTheme="minorEastAsia" w:hint="eastAsia"/>
          <w:b/>
          <w:lang w:eastAsia="zh-CN"/>
        </w:rPr>
        <w:t>the same</w:t>
      </w:r>
      <w:r w:rsidR="004C5CAC" w:rsidRPr="004C5CAC">
        <w:rPr>
          <w:rFonts w:eastAsiaTheme="minorEastAsia"/>
          <w:b/>
          <w:lang w:eastAsia="zh-CN"/>
        </w:rPr>
        <w:t xml:space="preserve"> group should be </w:t>
      </w:r>
      <w:r w:rsidR="003D1CA6">
        <w:rPr>
          <w:rFonts w:eastAsiaTheme="minorEastAsia" w:hint="eastAsia"/>
          <w:b/>
          <w:lang w:eastAsia="zh-CN"/>
        </w:rPr>
        <w:t>less</w:t>
      </w:r>
      <w:r w:rsidR="003D1CA6">
        <w:rPr>
          <w:rFonts w:eastAsiaTheme="minorEastAsia"/>
          <w:b/>
          <w:lang w:eastAsia="zh-CN"/>
        </w:rPr>
        <w:t xml:space="preserve"> than </w:t>
      </w:r>
      <w:r w:rsidR="003D1CA6">
        <w:rPr>
          <w:rFonts w:eastAsiaTheme="minorEastAsia" w:hint="eastAsia"/>
          <w:b/>
          <w:lang w:eastAsia="zh-CN"/>
        </w:rPr>
        <w:t>8</w:t>
      </w:r>
      <w:r w:rsidR="0097787E">
        <w:rPr>
          <w:rFonts w:eastAsiaTheme="minorEastAsia"/>
          <w:b/>
          <w:lang w:eastAsia="zh-CN"/>
        </w:rPr>
        <w:t xml:space="preserve"> </w:t>
      </w:r>
      <w:r w:rsidR="003D1CA6">
        <w:rPr>
          <w:rFonts w:eastAsiaTheme="minorEastAsia" w:hint="eastAsia"/>
          <w:b/>
          <w:lang w:eastAsia="zh-CN"/>
        </w:rPr>
        <w:t xml:space="preserve">for </w:t>
      </w:r>
      <w:r w:rsidR="00EA6196">
        <w:rPr>
          <w:rFonts w:eastAsiaTheme="minorEastAsia" w:hint="eastAsia"/>
          <w:b/>
          <w:lang w:eastAsia="zh-CN"/>
        </w:rPr>
        <w:t xml:space="preserve">14.8% paging group rate </w:t>
      </w:r>
      <w:r w:rsidR="00EA6196" w:rsidRPr="00EA6196">
        <w:rPr>
          <w:rFonts w:eastAsiaTheme="minorEastAsia"/>
          <w:b/>
          <w:lang w:eastAsia="zh-CN"/>
        </w:rPr>
        <w:t>under 1% paging rate per UE.</w:t>
      </w:r>
      <w:r w:rsidR="00EA6196">
        <w:rPr>
          <w:rFonts w:eastAsiaTheme="minorEastAsia" w:hint="eastAsia"/>
          <w:b/>
          <w:lang w:eastAsia="zh-CN"/>
        </w:rPr>
        <w:t xml:space="preserve"> </w:t>
      </w:r>
    </w:p>
    <w:p w14:paraId="3165F3ED" w14:textId="77777777" w:rsidR="00D73814" w:rsidRPr="008B67DE" w:rsidRDefault="00D73814" w:rsidP="00C95803">
      <w:pPr>
        <w:jc w:val="both"/>
        <w:rPr>
          <w:rFonts w:eastAsiaTheme="minorEastAsia"/>
          <w:b/>
          <w:lang w:eastAsia="zh-CN"/>
        </w:rPr>
      </w:pPr>
    </w:p>
    <w:p w14:paraId="550F94ED" w14:textId="0E5F3ABF" w:rsidR="005A2F4F" w:rsidRPr="005A2F4F" w:rsidRDefault="005A2F4F" w:rsidP="001A2D0A">
      <w:pPr>
        <w:pStyle w:val="af7"/>
        <w:numPr>
          <w:ilvl w:val="0"/>
          <w:numId w:val="16"/>
        </w:numPr>
        <w:jc w:val="both"/>
        <w:rPr>
          <w:rFonts w:eastAsiaTheme="minorEastAsia"/>
          <w:b/>
          <w:bCs/>
          <w:lang w:val="en-US" w:eastAsia="zh-CN"/>
        </w:rPr>
      </w:pPr>
      <w:r w:rsidRPr="005A2F4F">
        <w:rPr>
          <w:rFonts w:eastAsiaTheme="minorEastAsia"/>
          <w:b/>
          <w:bCs/>
          <w:lang w:val="en-US" w:eastAsia="zh-CN"/>
        </w:rPr>
        <w:t>Anal</w:t>
      </w:r>
      <w:r w:rsidR="00592766">
        <w:rPr>
          <w:rFonts w:eastAsiaTheme="minorEastAsia"/>
          <w:b/>
          <w:bCs/>
          <w:lang w:val="en-US" w:eastAsia="zh-CN"/>
        </w:rPr>
        <w:t xml:space="preserve">ysis of paging group </w:t>
      </w:r>
      <w:r w:rsidR="00592766">
        <w:rPr>
          <w:rFonts w:eastAsiaTheme="minorEastAsia" w:hint="eastAsia"/>
          <w:b/>
          <w:bCs/>
          <w:lang w:val="en-US" w:eastAsia="zh-CN"/>
        </w:rPr>
        <w:t>r</w:t>
      </w:r>
      <w:r w:rsidR="00416F99">
        <w:rPr>
          <w:rFonts w:eastAsiaTheme="minorEastAsia"/>
          <w:b/>
          <w:bCs/>
          <w:lang w:val="en-US" w:eastAsia="zh-CN"/>
        </w:rPr>
        <w:t xml:space="preserve">ate  for </w:t>
      </w:r>
      <w:r w:rsidR="00416F99">
        <w:rPr>
          <w:rFonts w:eastAsiaTheme="minorEastAsia" w:hint="eastAsia"/>
          <w:b/>
          <w:bCs/>
          <w:lang w:val="en-US" w:eastAsia="zh-CN"/>
        </w:rPr>
        <w:t>e</w:t>
      </w:r>
      <w:r w:rsidRPr="005A2F4F">
        <w:rPr>
          <w:rFonts w:eastAsiaTheme="minorEastAsia"/>
          <w:b/>
          <w:bCs/>
          <w:lang w:val="en-US" w:eastAsia="zh-CN"/>
        </w:rPr>
        <w:t>-DRX</w:t>
      </w:r>
    </w:p>
    <w:p w14:paraId="5F126972" w14:textId="4865B86C" w:rsidR="00A120D3" w:rsidRPr="004D3B83" w:rsidRDefault="00A120D3" w:rsidP="00582EC0">
      <w:pPr>
        <w:spacing w:afterLines="50" w:after="120" w:line="240" w:lineRule="auto"/>
        <w:jc w:val="both"/>
      </w:pPr>
      <w:r w:rsidRPr="00A120D3">
        <w:rPr>
          <w:rFonts w:eastAsiaTheme="minorEastAsia" w:hint="eastAsia"/>
          <w:lang w:eastAsia="zh-CN"/>
        </w:rPr>
        <w:t xml:space="preserve">For e-DRX </w:t>
      </w:r>
      <w:r w:rsidRPr="00A120D3">
        <w:rPr>
          <w:rFonts w:eastAsiaTheme="minorEastAsia"/>
          <w:lang w:eastAsia="zh-CN"/>
        </w:rPr>
        <w:t>configuration</w:t>
      </w:r>
      <w:r w:rsidRPr="00A120D3">
        <w:rPr>
          <w:rFonts w:eastAsiaTheme="minorEastAsia" w:hint="eastAsia"/>
          <w:lang w:eastAsia="zh-CN"/>
        </w:rPr>
        <w:t>, t</w:t>
      </w:r>
      <w:r w:rsidRPr="00A120D3">
        <w:rPr>
          <w:rFonts w:eastAsiaTheme="minorEastAsia"/>
          <w:lang w:eastAsia="zh-CN"/>
        </w:rPr>
        <w:t>he paging group rate with different numbers per group and different paging</w:t>
      </w:r>
      <w:r w:rsidRPr="00A120D3">
        <w:rPr>
          <w:rFonts w:eastAsiaTheme="minorEastAsia" w:hint="eastAsia"/>
          <w:lang w:eastAsia="zh-CN"/>
        </w:rPr>
        <w:t xml:space="preserve"> </w:t>
      </w:r>
      <w:r w:rsidRPr="00A120D3">
        <w:rPr>
          <w:rFonts w:eastAsiaTheme="minorEastAsia"/>
          <w:lang w:eastAsia="zh-CN"/>
        </w:rPr>
        <w:t xml:space="preserve">rate can be </w:t>
      </w:r>
      <w:r w:rsidRPr="00A120D3">
        <w:rPr>
          <w:rFonts w:eastAsiaTheme="minorEastAsia" w:hint="eastAsia"/>
          <w:lang w:eastAsia="zh-CN"/>
        </w:rPr>
        <w:t>derived</w:t>
      </w:r>
      <w:r w:rsidRPr="00A120D3">
        <w:rPr>
          <w:rFonts w:eastAsiaTheme="minorEastAsia"/>
          <w:lang w:eastAsia="zh-CN"/>
        </w:rPr>
        <w:t xml:space="preserve"> </w:t>
      </w:r>
      <w:r w:rsidR="00DB5431">
        <w:rPr>
          <w:rFonts w:eastAsiaTheme="minorEastAsia" w:hint="eastAsia"/>
          <w:lang w:eastAsia="zh-CN"/>
        </w:rPr>
        <w:t>in the</w:t>
      </w:r>
      <w:r w:rsidRPr="00A120D3">
        <w:rPr>
          <w:rFonts w:eastAsiaTheme="minorEastAsia" w:hint="eastAsia"/>
          <w:lang w:eastAsia="zh-CN"/>
        </w:rPr>
        <w:t xml:space="preserve"> </w:t>
      </w:r>
      <w:r w:rsidR="004D3B83">
        <w:rPr>
          <w:rFonts w:eastAsiaTheme="minorEastAsia" w:hint="eastAsia"/>
          <w:lang w:eastAsia="zh-CN"/>
        </w:rPr>
        <w:t>agreed</w:t>
      </w:r>
      <w:r w:rsidRPr="00A120D3">
        <w:rPr>
          <w:rFonts w:eastAsiaTheme="minorEastAsia" w:hint="eastAsia"/>
          <w:lang w:eastAsia="zh-CN"/>
        </w:rPr>
        <w:t xml:space="preserve"> formula</w:t>
      </w:r>
      <w:r w:rsidR="004D3B83">
        <w:rPr>
          <w:rFonts w:eastAsiaTheme="minorEastAsia" w:hint="eastAsia"/>
          <w:lang w:eastAsia="zh-CN"/>
        </w:rPr>
        <w:t xml:space="preserve">. </w:t>
      </w:r>
      <w:r w:rsidRPr="00A120D3">
        <w:rPr>
          <w:rFonts w:eastAsiaTheme="minorEastAsia" w:hint="eastAsia"/>
          <w:lang w:eastAsia="zh-CN"/>
        </w:rPr>
        <w:t xml:space="preserve">The paging rate per UE </w:t>
      </w:r>
      <w:r w:rsidRPr="00A120D3">
        <w:rPr>
          <w:lang w:eastAsia="zh-CN"/>
        </w:rPr>
        <w:t xml:space="preserve">for the first </w:t>
      </w:r>
      <w:proofErr w:type="spellStart"/>
      <w:r w:rsidRPr="00A120D3">
        <w:rPr>
          <w:lang w:eastAsia="zh-CN"/>
        </w:rPr>
        <w:t>i</w:t>
      </w:r>
      <w:proofErr w:type="spellEnd"/>
      <w:r w:rsidRPr="00A120D3">
        <w:rPr>
          <w:lang w:eastAsia="zh-CN"/>
        </w:rPr>
        <w:t>-DRX cycle</w:t>
      </w:r>
      <w:r w:rsidRPr="00A120D3">
        <w:rPr>
          <w:rFonts w:eastAsiaTheme="minorEastAsia" w:hint="eastAsia"/>
          <w:lang w:eastAsia="zh-CN"/>
        </w:rPr>
        <w:t xml:space="preserve"> and </w:t>
      </w:r>
      <w:r w:rsidRPr="00A120D3">
        <w:rPr>
          <w:lang w:eastAsia="zh-CN"/>
        </w:rPr>
        <w:t>each of the rem</w:t>
      </w:r>
      <w:r w:rsidRPr="00A120D3">
        <w:rPr>
          <w:rFonts w:hint="eastAsia"/>
          <w:lang w:eastAsia="zh-CN"/>
        </w:rPr>
        <w:t>a</w:t>
      </w:r>
      <w:r w:rsidRPr="00A120D3">
        <w:rPr>
          <w:lang w:eastAsia="zh-CN"/>
        </w:rPr>
        <w:t xml:space="preserve">ining L-1 </w:t>
      </w:r>
      <w:proofErr w:type="spellStart"/>
      <w:r w:rsidRPr="00A120D3">
        <w:rPr>
          <w:lang w:eastAsia="zh-CN"/>
        </w:rPr>
        <w:t>i</w:t>
      </w:r>
      <w:proofErr w:type="spellEnd"/>
      <w:r w:rsidRPr="00A120D3">
        <w:rPr>
          <w:lang w:eastAsia="zh-CN"/>
        </w:rPr>
        <w:t>-DRX cycles within the PTW</w:t>
      </w:r>
      <w:r w:rsidRPr="00A120D3">
        <w:rPr>
          <w:rFonts w:eastAsiaTheme="minorEastAsia" w:hint="eastAsia"/>
          <w:lang w:eastAsia="zh-CN"/>
        </w:rPr>
        <w:t xml:space="preserve"> can be derived by </w:t>
      </w:r>
      <w:r w:rsidRPr="00A120D3">
        <w:t>R</w:t>
      </w:r>
      <w:r w:rsidRPr="00A120D3">
        <w:rPr>
          <w:vertAlign w:val="subscript"/>
        </w:rPr>
        <w:t>E, REF</w:t>
      </w:r>
      <w:r w:rsidR="004D3B83">
        <w:rPr>
          <w:rFonts w:eastAsiaTheme="minorEastAsia" w:hint="eastAsia"/>
          <w:lang w:eastAsia="zh-CN"/>
        </w:rPr>
        <w:t xml:space="preserve"> with the formula, respectively.</w:t>
      </w:r>
      <w:r w:rsidRPr="00A120D3">
        <w:rPr>
          <w:rFonts w:eastAsiaTheme="minorEastAsia" w:hint="eastAsia"/>
          <w:lang w:eastAsia="zh-CN"/>
        </w:rPr>
        <w:t xml:space="preserve"> </w:t>
      </w:r>
      <w:r w:rsidRPr="00A120D3">
        <w:rPr>
          <w:rFonts w:eastAsiaTheme="minorEastAsia"/>
          <w:lang w:eastAsia="zh-CN"/>
        </w:rPr>
        <w:t>The</w:t>
      </w:r>
      <w:r w:rsidRPr="00A120D3">
        <w:rPr>
          <w:rFonts w:eastAsiaTheme="minorEastAsia" w:hint="eastAsia"/>
          <w:lang w:eastAsia="zh-CN"/>
        </w:rPr>
        <w:t xml:space="preserve"> </w:t>
      </w:r>
      <w:r w:rsidRPr="00A120D3">
        <w:rPr>
          <w:rFonts w:eastAsiaTheme="minorEastAsia"/>
          <w:lang w:eastAsia="zh-CN"/>
        </w:rPr>
        <w:t>paging rate per UE for e-DRX with 20.48s cycle duration</w:t>
      </w:r>
      <w:r w:rsidRPr="00A120D3">
        <w:rPr>
          <w:rFonts w:eastAsiaTheme="minorEastAsia" w:hint="eastAsia"/>
          <w:lang w:eastAsia="zh-CN"/>
        </w:rPr>
        <w:t xml:space="preserve"> is derived in the following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_Ref127530036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11B19">
        <w:t xml:space="preserve">Table </w:t>
      </w:r>
      <w:r w:rsidR="00711B19">
        <w:rPr>
          <w:noProof/>
        </w:rPr>
        <w:t>3</w:t>
      </w:r>
      <w:r>
        <w:rPr>
          <w:rFonts w:eastAsiaTheme="minorEastAsia"/>
          <w:lang w:eastAsia="zh-CN"/>
        </w:rPr>
        <w:fldChar w:fldCharType="end"/>
      </w:r>
      <w:r w:rsidRPr="00A120D3">
        <w:rPr>
          <w:rFonts w:eastAsiaTheme="minorEastAsia" w:hint="eastAsia"/>
          <w:lang w:eastAsia="zh-CN"/>
        </w:rPr>
        <w:t>.</w:t>
      </w:r>
    </w:p>
    <w:p w14:paraId="2621DBE7" w14:textId="77777777" w:rsidR="002A566F" w:rsidRPr="002A566F" w:rsidRDefault="002A566F" w:rsidP="002A566F">
      <w:pPr>
        <w:rPr>
          <w:rFonts w:eastAsiaTheme="minorEastAsia"/>
          <w:lang w:eastAsia="zh-CN"/>
        </w:rPr>
      </w:pPr>
      <w:bookmarkStart w:id="7" w:name="_Ref127530036"/>
    </w:p>
    <w:p w14:paraId="7EAE2223" w14:textId="790930BC" w:rsidR="00A120D3" w:rsidRPr="004D3B83" w:rsidRDefault="00A120D3" w:rsidP="004D3B83">
      <w:pPr>
        <w:pStyle w:val="a4"/>
        <w:jc w:val="center"/>
        <w:rPr>
          <w:rFonts w:eastAsiaTheme="minorEastAsia"/>
          <w:b w:val="0"/>
          <w:lang w:eastAsia="zh-CN"/>
        </w:rPr>
      </w:pPr>
      <w:r>
        <w:lastRenderedPageBreak/>
        <w:t xml:space="preserve">Table </w:t>
      </w:r>
      <w:r>
        <w:fldChar w:fldCharType="begin"/>
      </w:r>
      <w:r>
        <w:instrText xml:space="preserve"> SEQ Table \* ARABIC </w:instrText>
      </w:r>
      <w:r>
        <w:fldChar w:fldCharType="separate"/>
      </w:r>
      <w:r w:rsidR="00711B19">
        <w:rPr>
          <w:noProof/>
        </w:rPr>
        <w:t>3</w:t>
      </w:r>
      <w:r>
        <w:fldChar w:fldCharType="end"/>
      </w:r>
      <w:bookmarkEnd w:id="7"/>
      <w:r w:rsidR="000656F8">
        <w:rPr>
          <w:rFonts w:eastAsiaTheme="minorEastAsia" w:hint="eastAsia"/>
          <w:lang w:eastAsia="zh-CN"/>
        </w:rPr>
        <w:t>:</w:t>
      </w:r>
      <w:r w:rsidRPr="00A120D3">
        <w:rPr>
          <w:rFonts w:eastAsiaTheme="minorEastAsia" w:hint="eastAsia"/>
          <w:lang w:eastAsia="zh-CN"/>
        </w:rPr>
        <w:t xml:space="preserve"> The paging rate per UE for e-DRX with 20.48s cycle duration</w:t>
      </w:r>
    </w:p>
    <w:tbl>
      <w:tblPr>
        <w:tblStyle w:val="ae"/>
        <w:tblW w:w="0" w:type="auto"/>
        <w:jc w:val="center"/>
        <w:tblInd w:w="420" w:type="dxa"/>
        <w:tblLook w:val="04A0" w:firstRow="1" w:lastRow="0" w:firstColumn="1" w:lastColumn="0" w:noHBand="0" w:noVBand="1"/>
      </w:tblPr>
      <w:tblGrid>
        <w:gridCol w:w="3908"/>
        <w:gridCol w:w="1377"/>
        <w:gridCol w:w="1559"/>
        <w:gridCol w:w="1283"/>
        <w:gridCol w:w="1310"/>
      </w:tblGrid>
      <w:tr w:rsidR="00A120D3" w:rsidRPr="00A120D3" w14:paraId="60978EC0" w14:textId="77777777" w:rsidTr="004D3B83">
        <w:trPr>
          <w:jc w:val="center"/>
        </w:trPr>
        <w:tc>
          <w:tcPr>
            <w:tcW w:w="0" w:type="auto"/>
            <w:tcBorders>
              <w:bottom w:val="single" w:sz="4" w:space="0" w:color="auto"/>
            </w:tcBorders>
            <w:shd w:val="clear" w:color="auto" w:fill="B8CCE4" w:themeFill="accent1" w:themeFillTint="66"/>
            <w:vAlign w:val="center"/>
          </w:tcPr>
          <w:p w14:paraId="79609F5C" w14:textId="77777777" w:rsidR="00A120D3" w:rsidRPr="00A120D3" w:rsidRDefault="00A120D3" w:rsidP="00DB5431">
            <w:pPr>
              <w:pStyle w:val="af7"/>
              <w:ind w:left="0"/>
              <w:jc w:val="center"/>
              <w:rPr>
                <w:rFonts w:eastAsiaTheme="minorEastAsia"/>
                <w:b/>
                <w:lang w:eastAsia="zh-CN"/>
              </w:rPr>
            </w:pPr>
          </w:p>
        </w:tc>
        <w:tc>
          <w:tcPr>
            <w:tcW w:w="1377" w:type="dxa"/>
            <w:shd w:val="clear" w:color="auto" w:fill="B8CCE4" w:themeFill="accent1" w:themeFillTint="66"/>
            <w:vAlign w:val="center"/>
          </w:tcPr>
          <w:p w14:paraId="0ACE7600" w14:textId="77777777" w:rsidR="00A120D3" w:rsidRPr="004D3B83" w:rsidRDefault="00A120D3" w:rsidP="00DB5431">
            <w:pPr>
              <w:pStyle w:val="af7"/>
              <w:ind w:left="0"/>
              <w:jc w:val="center"/>
              <w:rPr>
                <w:rFonts w:eastAsiaTheme="minorEastAsia"/>
                <w:b/>
                <w:sz w:val="22"/>
                <w:szCs w:val="22"/>
                <w:lang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1% </w:t>
            </w:r>
          </w:p>
        </w:tc>
        <w:tc>
          <w:tcPr>
            <w:tcW w:w="1559" w:type="dxa"/>
            <w:shd w:val="clear" w:color="auto" w:fill="B8CCE4" w:themeFill="accent1" w:themeFillTint="66"/>
            <w:vAlign w:val="center"/>
          </w:tcPr>
          <w:p w14:paraId="2D918EEE" w14:textId="77777777" w:rsidR="00A120D3" w:rsidRPr="004D3B83" w:rsidRDefault="00A120D3" w:rsidP="00DB5431">
            <w:pPr>
              <w:pStyle w:val="af7"/>
              <w:ind w:left="0"/>
              <w:jc w:val="center"/>
              <w:rPr>
                <w:rFonts w:eastAsiaTheme="minorEastAsia"/>
                <w:b/>
                <w:sz w:val="22"/>
                <w:szCs w:val="22"/>
                <w:lang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0.1% </w:t>
            </w:r>
          </w:p>
        </w:tc>
        <w:tc>
          <w:tcPr>
            <w:tcW w:w="1283" w:type="dxa"/>
            <w:shd w:val="clear" w:color="auto" w:fill="B8CCE4" w:themeFill="accent1" w:themeFillTint="66"/>
            <w:vAlign w:val="center"/>
          </w:tcPr>
          <w:p w14:paraId="44250B64" w14:textId="77777777" w:rsidR="00A120D3" w:rsidRPr="004D3B83" w:rsidRDefault="00A120D3" w:rsidP="00DB5431">
            <w:pPr>
              <w:pStyle w:val="af7"/>
              <w:ind w:left="0"/>
              <w:jc w:val="center"/>
              <w:rPr>
                <w:rFonts w:eastAsiaTheme="minorEastAsia"/>
                <w:b/>
                <w:sz w:val="22"/>
                <w:szCs w:val="22"/>
                <w:lang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0.01% </w:t>
            </w:r>
          </w:p>
        </w:tc>
        <w:tc>
          <w:tcPr>
            <w:tcW w:w="1310" w:type="dxa"/>
            <w:shd w:val="clear" w:color="auto" w:fill="B8CCE4" w:themeFill="accent1" w:themeFillTint="66"/>
            <w:vAlign w:val="center"/>
          </w:tcPr>
          <w:p w14:paraId="5C32C761" w14:textId="77777777" w:rsidR="00A120D3" w:rsidRPr="004D3B83" w:rsidRDefault="00A120D3" w:rsidP="00DB5431">
            <w:pPr>
              <w:pStyle w:val="af7"/>
              <w:ind w:left="0"/>
              <w:jc w:val="center"/>
              <w:rPr>
                <w:rFonts w:eastAsiaTheme="minorEastAsia"/>
                <w:b/>
                <w:bCs/>
                <w:sz w:val="22"/>
                <w:szCs w:val="22"/>
                <w:lang w:val="en-US" w:eastAsia="zh-CN"/>
              </w:rPr>
            </w:pPr>
          </w:p>
          <w:p w14:paraId="2317BC17" w14:textId="77777777" w:rsidR="00A120D3" w:rsidRPr="004D3B83" w:rsidRDefault="00A120D3" w:rsidP="00DB5431">
            <w:pPr>
              <w:pStyle w:val="af7"/>
              <w:ind w:left="0"/>
              <w:jc w:val="center"/>
              <w:rPr>
                <w:rFonts w:eastAsiaTheme="minorEastAsia"/>
                <w:b/>
                <w:sz w:val="22"/>
                <w:szCs w:val="22"/>
                <w:lang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0.001% </w:t>
            </w:r>
          </w:p>
        </w:tc>
      </w:tr>
      <w:tr w:rsidR="00A120D3" w:rsidRPr="00A120D3" w14:paraId="379FFB32" w14:textId="77777777" w:rsidTr="004D3B83">
        <w:trPr>
          <w:jc w:val="center"/>
        </w:trPr>
        <w:tc>
          <w:tcPr>
            <w:tcW w:w="0" w:type="auto"/>
            <w:shd w:val="clear" w:color="auto" w:fill="B8CCE4" w:themeFill="accent1" w:themeFillTint="66"/>
            <w:vAlign w:val="center"/>
          </w:tcPr>
          <w:p w14:paraId="314C5822" w14:textId="77777777" w:rsidR="00A120D3" w:rsidRPr="004D3B83" w:rsidRDefault="00A120D3" w:rsidP="00DB5431">
            <w:pPr>
              <w:pStyle w:val="af7"/>
              <w:ind w:left="0"/>
              <w:jc w:val="center"/>
              <w:rPr>
                <w:rFonts w:eastAsiaTheme="minorEastAsia"/>
                <w:b/>
                <w:sz w:val="22"/>
                <w:szCs w:val="22"/>
                <w:lang w:eastAsia="zh-CN"/>
              </w:rPr>
            </w:pPr>
            <w:r w:rsidRPr="004D3B83">
              <w:rPr>
                <w:rFonts w:eastAsiaTheme="minorEastAsia" w:hint="eastAsia"/>
                <w:b/>
                <w:bCs/>
                <w:sz w:val="22"/>
                <w:szCs w:val="22"/>
                <w:lang w:val="en-US" w:eastAsia="zh-CN"/>
              </w:rPr>
              <w:t xml:space="preserve">Paging rate </w:t>
            </w:r>
            <w:r w:rsidRPr="004D3B83">
              <w:rPr>
                <w:rFonts w:eastAsiaTheme="minorEastAsia"/>
                <w:b/>
                <w:bCs/>
                <w:sz w:val="22"/>
                <w:szCs w:val="22"/>
                <w:lang w:val="en-US" w:eastAsia="zh-CN"/>
              </w:rPr>
              <w:t xml:space="preserve">for the first </w:t>
            </w:r>
            <w:proofErr w:type="spellStart"/>
            <w:r w:rsidRPr="004D3B83">
              <w:rPr>
                <w:rFonts w:eastAsiaTheme="minorEastAsia"/>
                <w:b/>
                <w:bCs/>
                <w:sz w:val="22"/>
                <w:szCs w:val="22"/>
                <w:lang w:val="en-US" w:eastAsia="zh-CN"/>
              </w:rPr>
              <w:t>i</w:t>
            </w:r>
            <w:proofErr w:type="spellEnd"/>
            <w:r w:rsidRPr="004D3B83">
              <w:rPr>
                <w:rFonts w:eastAsiaTheme="minorEastAsia"/>
                <w:b/>
                <w:bCs/>
                <w:sz w:val="22"/>
                <w:szCs w:val="22"/>
                <w:lang w:val="en-US" w:eastAsia="zh-CN"/>
              </w:rPr>
              <w:t>-DRX cycle within the PTW</w:t>
            </w:r>
          </w:p>
        </w:tc>
        <w:tc>
          <w:tcPr>
            <w:tcW w:w="1377" w:type="dxa"/>
            <w:vAlign w:val="center"/>
          </w:tcPr>
          <w:p w14:paraId="58DDD7E8" w14:textId="77777777" w:rsidR="00A120D3" w:rsidRPr="004D3B83" w:rsidRDefault="00A120D3" w:rsidP="00DB5431">
            <w:pPr>
              <w:pStyle w:val="af7"/>
              <w:ind w:left="0"/>
              <w:jc w:val="center"/>
              <w:rPr>
                <w:color w:val="000000"/>
                <w:sz w:val="22"/>
                <w:szCs w:val="22"/>
              </w:rPr>
            </w:pPr>
            <w:r w:rsidRPr="004D3B83">
              <w:rPr>
                <w:rFonts w:eastAsiaTheme="minorEastAsia" w:hint="eastAsia"/>
                <w:color w:val="000000"/>
                <w:sz w:val="22"/>
                <w:szCs w:val="22"/>
                <w:lang w:eastAsia="zh-CN"/>
              </w:rPr>
              <w:t>11.4</w:t>
            </w:r>
            <w:r w:rsidRPr="004D3B83">
              <w:rPr>
                <w:rFonts w:hint="eastAsia"/>
                <w:color w:val="000000"/>
                <w:sz w:val="22"/>
                <w:szCs w:val="22"/>
              </w:rPr>
              <w:t>%</w:t>
            </w:r>
          </w:p>
        </w:tc>
        <w:tc>
          <w:tcPr>
            <w:tcW w:w="1559" w:type="dxa"/>
            <w:vAlign w:val="center"/>
          </w:tcPr>
          <w:p w14:paraId="51B0CB07" w14:textId="77777777" w:rsidR="00A120D3" w:rsidRPr="004D3B83" w:rsidRDefault="00A120D3" w:rsidP="00DB5431">
            <w:pPr>
              <w:pStyle w:val="af7"/>
              <w:ind w:left="0"/>
              <w:jc w:val="center"/>
              <w:rPr>
                <w:color w:val="000000"/>
                <w:sz w:val="22"/>
                <w:szCs w:val="22"/>
              </w:rPr>
            </w:pPr>
            <w:r w:rsidRPr="004D3B83">
              <w:rPr>
                <w:rFonts w:eastAsiaTheme="minorEastAsia" w:hint="eastAsia"/>
                <w:color w:val="000000"/>
                <w:sz w:val="22"/>
                <w:szCs w:val="22"/>
                <w:lang w:eastAsia="zh-CN"/>
              </w:rPr>
              <w:t>1.2</w:t>
            </w:r>
            <w:r w:rsidRPr="004D3B83">
              <w:rPr>
                <w:color w:val="000000"/>
                <w:sz w:val="22"/>
                <w:szCs w:val="22"/>
              </w:rPr>
              <w:t>%</w:t>
            </w:r>
          </w:p>
        </w:tc>
        <w:tc>
          <w:tcPr>
            <w:tcW w:w="1283" w:type="dxa"/>
            <w:vAlign w:val="center"/>
          </w:tcPr>
          <w:p w14:paraId="0669AD07" w14:textId="77777777" w:rsidR="00A120D3" w:rsidRPr="004D3B83" w:rsidRDefault="00A120D3" w:rsidP="00DB5431">
            <w:pPr>
              <w:pStyle w:val="af7"/>
              <w:ind w:left="0"/>
              <w:jc w:val="center"/>
              <w:rPr>
                <w:color w:val="000000"/>
                <w:sz w:val="22"/>
                <w:szCs w:val="22"/>
              </w:rPr>
            </w:pPr>
            <w:r w:rsidRPr="004D3B83">
              <w:rPr>
                <w:rFonts w:eastAsiaTheme="minorEastAsia" w:hint="eastAsia"/>
                <w:color w:val="000000"/>
                <w:sz w:val="22"/>
                <w:szCs w:val="22"/>
                <w:lang w:eastAsia="zh-CN"/>
              </w:rPr>
              <w:t>0.1</w:t>
            </w:r>
            <w:r w:rsidRPr="004D3B83">
              <w:rPr>
                <w:color w:val="000000"/>
                <w:sz w:val="22"/>
                <w:szCs w:val="22"/>
              </w:rPr>
              <w:t>%</w:t>
            </w:r>
          </w:p>
        </w:tc>
        <w:tc>
          <w:tcPr>
            <w:tcW w:w="1310" w:type="dxa"/>
            <w:vAlign w:val="center"/>
          </w:tcPr>
          <w:p w14:paraId="1F1FA516" w14:textId="77777777" w:rsidR="00A120D3" w:rsidRPr="004D3B83" w:rsidRDefault="00A120D3" w:rsidP="00DB5431">
            <w:pPr>
              <w:pStyle w:val="af7"/>
              <w:ind w:left="0"/>
              <w:jc w:val="center"/>
              <w:rPr>
                <w:rFonts w:eastAsiaTheme="minorEastAsia"/>
                <w:color w:val="000000"/>
                <w:sz w:val="22"/>
                <w:szCs w:val="22"/>
                <w:lang w:eastAsia="zh-CN"/>
              </w:rPr>
            </w:pPr>
          </w:p>
          <w:p w14:paraId="1C0CF1AB" w14:textId="77777777" w:rsidR="00A120D3" w:rsidRPr="004D3B83" w:rsidRDefault="00A120D3" w:rsidP="00DB5431">
            <w:pPr>
              <w:pStyle w:val="af7"/>
              <w:ind w:left="0"/>
              <w:jc w:val="center"/>
              <w:rPr>
                <w:color w:val="000000"/>
                <w:sz w:val="22"/>
                <w:szCs w:val="22"/>
              </w:rPr>
            </w:pPr>
            <w:r w:rsidRPr="004D3B83">
              <w:rPr>
                <w:rFonts w:eastAsiaTheme="minorEastAsia" w:hint="eastAsia"/>
                <w:color w:val="000000"/>
                <w:sz w:val="22"/>
                <w:szCs w:val="22"/>
                <w:lang w:eastAsia="zh-CN"/>
              </w:rPr>
              <w:t>0.01</w:t>
            </w:r>
            <w:r w:rsidRPr="004D3B83">
              <w:rPr>
                <w:color w:val="000000"/>
                <w:sz w:val="22"/>
                <w:szCs w:val="22"/>
              </w:rPr>
              <w:t>%</w:t>
            </w:r>
          </w:p>
        </w:tc>
      </w:tr>
      <w:tr w:rsidR="00A120D3" w:rsidRPr="00A120D3" w14:paraId="4A2FBE05" w14:textId="77777777" w:rsidTr="004D3B83">
        <w:trPr>
          <w:jc w:val="center"/>
        </w:trPr>
        <w:tc>
          <w:tcPr>
            <w:tcW w:w="0" w:type="auto"/>
            <w:shd w:val="clear" w:color="auto" w:fill="B8CCE4" w:themeFill="accent1" w:themeFillTint="66"/>
            <w:vAlign w:val="center"/>
          </w:tcPr>
          <w:p w14:paraId="0F749159" w14:textId="77777777" w:rsidR="00A120D3" w:rsidRPr="004D3B83" w:rsidRDefault="00A120D3" w:rsidP="00DB5431">
            <w:pPr>
              <w:pStyle w:val="af7"/>
              <w:ind w:left="0"/>
              <w:jc w:val="center"/>
              <w:rPr>
                <w:rFonts w:eastAsiaTheme="minorEastAsia"/>
                <w:b/>
                <w:bCs/>
                <w:sz w:val="22"/>
                <w:szCs w:val="22"/>
                <w:lang w:eastAsia="zh-CN"/>
              </w:rPr>
            </w:pPr>
            <w:r w:rsidRPr="004D3B83">
              <w:rPr>
                <w:rFonts w:eastAsiaTheme="minorEastAsia" w:hint="eastAsia"/>
                <w:b/>
                <w:bCs/>
                <w:sz w:val="22"/>
                <w:szCs w:val="22"/>
                <w:lang w:val="en-US" w:eastAsia="zh-CN"/>
              </w:rPr>
              <w:t xml:space="preserve">Paging rate </w:t>
            </w:r>
            <w:r w:rsidRPr="004D3B83">
              <w:rPr>
                <w:rFonts w:eastAsiaTheme="minorEastAsia"/>
                <w:b/>
                <w:bCs/>
                <w:sz w:val="22"/>
                <w:szCs w:val="22"/>
                <w:lang w:val="en-US" w:eastAsia="zh-CN"/>
              </w:rPr>
              <w:t xml:space="preserve">for each of the remaining L-1 </w:t>
            </w:r>
            <w:proofErr w:type="spellStart"/>
            <w:r w:rsidRPr="004D3B83">
              <w:rPr>
                <w:rFonts w:eastAsiaTheme="minorEastAsia"/>
                <w:b/>
                <w:bCs/>
                <w:sz w:val="22"/>
                <w:szCs w:val="22"/>
                <w:lang w:val="en-US" w:eastAsia="zh-CN"/>
              </w:rPr>
              <w:t>i</w:t>
            </w:r>
            <w:proofErr w:type="spellEnd"/>
            <w:r w:rsidRPr="004D3B83">
              <w:rPr>
                <w:rFonts w:eastAsiaTheme="minorEastAsia"/>
                <w:b/>
                <w:bCs/>
                <w:sz w:val="22"/>
                <w:szCs w:val="22"/>
                <w:lang w:val="en-US" w:eastAsia="zh-CN"/>
              </w:rPr>
              <w:t>-DRX cycles within the PTW</w:t>
            </w:r>
          </w:p>
        </w:tc>
        <w:tc>
          <w:tcPr>
            <w:tcW w:w="1377" w:type="dxa"/>
            <w:vAlign w:val="center"/>
          </w:tcPr>
          <w:p w14:paraId="05F8B131" w14:textId="77777777" w:rsidR="00A120D3" w:rsidRPr="004D3B83" w:rsidRDefault="00A120D3" w:rsidP="00DB5431">
            <w:pPr>
              <w:pStyle w:val="af7"/>
              <w:ind w:left="0"/>
              <w:jc w:val="center"/>
              <w:rPr>
                <w:rFonts w:eastAsiaTheme="minorEastAsia"/>
                <w:color w:val="000000"/>
                <w:sz w:val="22"/>
                <w:szCs w:val="22"/>
                <w:lang w:eastAsia="zh-CN"/>
              </w:rPr>
            </w:pPr>
            <w:r w:rsidRPr="004D3B83">
              <w:rPr>
                <w:rFonts w:eastAsiaTheme="minorEastAsia" w:hint="eastAsia"/>
                <w:color w:val="000000"/>
                <w:sz w:val="22"/>
                <w:szCs w:val="22"/>
                <w:lang w:eastAsia="zh-CN"/>
              </w:rPr>
              <w:t>1.0%</w:t>
            </w:r>
          </w:p>
        </w:tc>
        <w:tc>
          <w:tcPr>
            <w:tcW w:w="1559" w:type="dxa"/>
            <w:vAlign w:val="center"/>
          </w:tcPr>
          <w:p w14:paraId="30B25E92" w14:textId="77777777" w:rsidR="00A120D3" w:rsidRPr="004D3B83" w:rsidRDefault="00A120D3" w:rsidP="00DB5431">
            <w:pPr>
              <w:pStyle w:val="af7"/>
              <w:ind w:left="0"/>
              <w:jc w:val="center"/>
              <w:rPr>
                <w:rFonts w:eastAsiaTheme="minorEastAsia"/>
                <w:color w:val="000000"/>
                <w:sz w:val="22"/>
                <w:szCs w:val="22"/>
                <w:lang w:eastAsia="zh-CN"/>
              </w:rPr>
            </w:pPr>
            <w:r w:rsidRPr="004D3B83">
              <w:rPr>
                <w:rFonts w:eastAsiaTheme="minorEastAsia" w:hint="eastAsia"/>
                <w:color w:val="000000"/>
                <w:sz w:val="22"/>
                <w:szCs w:val="22"/>
                <w:lang w:eastAsia="zh-CN"/>
              </w:rPr>
              <w:t>0.1%</w:t>
            </w:r>
          </w:p>
        </w:tc>
        <w:tc>
          <w:tcPr>
            <w:tcW w:w="1283" w:type="dxa"/>
            <w:vAlign w:val="center"/>
          </w:tcPr>
          <w:p w14:paraId="45E2E29A" w14:textId="77777777" w:rsidR="00A120D3" w:rsidRPr="004D3B83" w:rsidRDefault="00A120D3" w:rsidP="00DB5431">
            <w:pPr>
              <w:pStyle w:val="af7"/>
              <w:ind w:left="0"/>
              <w:jc w:val="center"/>
              <w:rPr>
                <w:rFonts w:eastAsiaTheme="minorEastAsia"/>
                <w:color w:val="000000"/>
                <w:sz w:val="22"/>
                <w:szCs w:val="22"/>
                <w:lang w:eastAsia="zh-CN"/>
              </w:rPr>
            </w:pPr>
            <w:r w:rsidRPr="004D3B83">
              <w:rPr>
                <w:rFonts w:eastAsiaTheme="minorEastAsia" w:hint="eastAsia"/>
                <w:color w:val="000000"/>
                <w:sz w:val="22"/>
                <w:szCs w:val="22"/>
                <w:lang w:eastAsia="zh-CN"/>
              </w:rPr>
              <w:t>0.01%</w:t>
            </w:r>
          </w:p>
        </w:tc>
        <w:tc>
          <w:tcPr>
            <w:tcW w:w="1310" w:type="dxa"/>
            <w:vAlign w:val="center"/>
          </w:tcPr>
          <w:p w14:paraId="2C1C0670" w14:textId="77777777" w:rsidR="00A120D3" w:rsidRPr="004D3B83" w:rsidRDefault="00A120D3" w:rsidP="00DB5431">
            <w:pPr>
              <w:pStyle w:val="af7"/>
              <w:ind w:left="0"/>
              <w:jc w:val="center"/>
              <w:rPr>
                <w:rFonts w:eastAsiaTheme="minorEastAsia"/>
                <w:color w:val="000000"/>
                <w:sz w:val="22"/>
                <w:szCs w:val="22"/>
                <w:lang w:eastAsia="zh-CN"/>
              </w:rPr>
            </w:pPr>
            <w:r w:rsidRPr="004D3B83">
              <w:rPr>
                <w:rFonts w:eastAsiaTheme="minorEastAsia" w:hint="eastAsia"/>
                <w:color w:val="000000"/>
                <w:sz w:val="22"/>
                <w:szCs w:val="22"/>
                <w:lang w:eastAsia="zh-CN"/>
              </w:rPr>
              <w:t>0.001%</w:t>
            </w:r>
          </w:p>
        </w:tc>
      </w:tr>
    </w:tbl>
    <w:p w14:paraId="24999CA9" w14:textId="77777777" w:rsidR="00A120D3" w:rsidRPr="00A120D3" w:rsidRDefault="00A120D3" w:rsidP="00A120D3">
      <w:pPr>
        <w:rPr>
          <w:rFonts w:eastAsiaTheme="minorEastAsia"/>
          <w:lang w:eastAsia="zh-CN"/>
        </w:rPr>
      </w:pPr>
    </w:p>
    <w:p w14:paraId="341BC6E1" w14:textId="2DFEAB23" w:rsidR="00A120D3" w:rsidRPr="00A120D3" w:rsidRDefault="00A120D3" w:rsidP="00582EC0">
      <w:pPr>
        <w:spacing w:afterLines="50" w:after="120" w:line="240" w:lineRule="auto"/>
        <w:jc w:val="both"/>
        <w:rPr>
          <w:rFonts w:eastAsiaTheme="minorEastAsia"/>
          <w:lang w:eastAsia="zh-CN"/>
        </w:rPr>
      </w:pPr>
      <w:r w:rsidRPr="00A120D3">
        <w:rPr>
          <w:rFonts w:eastAsiaTheme="minorEastAsia" w:hint="eastAsia"/>
          <w:lang w:eastAsia="zh-CN"/>
        </w:rPr>
        <w:t xml:space="preserve">Furthermore, the paging group rate can be obtained by </w:t>
      </w:r>
      <w:r w:rsidRPr="00A120D3">
        <w:rPr>
          <w:rFonts w:eastAsia="Malgun Gothic"/>
          <w:lang w:eastAsia="zh-CN"/>
        </w:rPr>
        <w:t>R</w:t>
      </w:r>
      <w:r w:rsidRPr="00A120D3">
        <w:rPr>
          <w:rFonts w:eastAsia="Malgun Gothic"/>
          <w:vertAlign w:val="subscript"/>
          <w:lang w:eastAsia="zh-CN"/>
        </w:rPr>
        <w:t>G</w:t>
      </w:r>
      <w:r w:rsidRPr="00A120D3">
        <w:rPr>
          <w:rFonts w:eastAsia="Malgun Gothic"/>
          <w:lang w:eastAsia="zh-CN"/>
        </w:rPr>
        <w:t xml:space="preserve"> = 1 – (1 – R</w:t>
      </w:r>
      <w:r w:rsidRPr="00A120D3">
        <w:rPr>
          <w:rFonts w:eastAsia="Malgun Gothic" w:hint="eastAsia"/>
          <w:vertAlign w:val="subscript"/>
          <w:lang w:eastAsia="zh-CN"/>
        </w:rPr>
        <w:t>E</w:t>
      </w:r>
      <w:proofErr w:type="gramStart"/>
      <w:r w:rsidRPr="00A120D3">
        <w:rPr>
          <w:rFonts w:eastAsia="Malgun Gothic"/>
          <w:lang w:eastAsia="zh-CN"/>
        </w:rPr>
        <w:t>)</w:t>
      </w:r>
      <w:r w:rsidRPr="00A120D3">
        <w:rPr>
          <w:rFonts w:eastAsia="Malgun Gothic"/>
          <w:vertAlign w:val="superscript"/>
          <w:lang w:eastAsia="zh-CN"/>
        </w:rPr>
        <w:t>N</w:t>
      </w:r>
      <w:proofErr w:type="gramEnd"/>
      <w:r w:rsidRPr="00A120D3">
        <w:rPr>
          <w:rFonts w:eastAsiaTheme="minorEastAsia" w:hint="eastAsia"/>
          <w:lang w:eastAsia="zh-CN"/>
        </w:rPr>
        <w:t>. The p</w:t>
      </w:r>
      <w:r w:rsidRPr="00A120D3">
        <w:rPr>
          <w:rFonts w:eastAsiaTheme="minorEastAsia"/>
          <w:lang w:eastAsia="zh-CN"/>
        </w:rPr>
        <w:t xml:space="preserve">aging rate for each of the remaining L-1 </w:t>
      </w:r>
      <w:proofErr w:type="spellStart"/>
      <w:r w:rsidRPr="00A120D3">
        <w:rPr>
          <w:rFonts w:eastAsiaTheme="minorEastAsia"/>
          <w:lang w:eastAsia="zh-CN"/>
        </w:rPr>
        <w:t>i</w:t>
      </w:r>
      <w:proofErr w:type="spellEnd"/>
      <w:r w:rsidRPr="00A120D3">
        <w:rPr>
          <w:rFonts w:eastAsiaTheme="minorEastAsia"/>
          <w:lang w:eastAsia="zh-CN"/>
        </w:rPr>
        <w:t>-DRX cycles within the PTW</w:t>
      </w:r>
      <w:r w:rsidRPr="00A120D3">
        <w:rPr>
          <w:rFonts w:eastAsiaTheme="minorEastAsia" w:hint="eastAsia"/>
          <w:lang w:eastAsia="zh-CN"/>
        </w:rPr>
        <w:t xml:space="preserve"> is same as that in e-DRX, </w:t>
      </w:r>
      <w:r w:rsidRPr="00A120D3">
        <w:rPr>
          <w:rFonts w:eastAsiaTheme="minorEastAsia"/>
          <w:lang w:eastAsia="zh-CN"/>
        </w:rPr>
        <w:t>the</w:t>
      </w:r>
      <w:r w:rsidRPr="00A120D3">
        <w:rPr>
          <w:rFonts w:eastAsiaTheme="minorEastAsia" w:hint="eastAsia"/>
          <w:lang w:eastAsia="zh-CN"/>
        </w:rPr>
        <w:t xml:space="preserve"> paging group rate with different UEs number can be </w:t>
      </w:r>
      <w:r>
        <w:rPr>
          <w:rFonts w:eastAsiaTheme="minorEastAsia" w:hint="eastAsia"/>
          <w:lang w:eastAsia="zh-CN"/>
        </w:rPr>
        <w:t>re</w:t>
      </w:r>
      <w:r w:rsidRPr="00A120D3">
        <w:rPr>
          <w:rFonts w:eastAsiaTheme="minorEastAsia" w:hint="eastAsia"/>
          <w:lang w:eastAsia="zh-CN"/>
        </w:rPr>
        <w:t>ferred to the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_Ref127530036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11B19">
        <w:t xml:space="preserve">Table </w:t>
      </w:r>
      <w:r w:rsidR="00711B19">
        <w:rPr>
          <w:noProof/>
        </w:rPr>
        <w:t>3</w:t>
      </w:r>
      <w:r>
        <w:rPr>
          <w:rFonts w:eastAsiaTheme="minorEastAsia"/>
          <w:lang w:eastAsia="zh-CN"/>
        </w:rPr>
        <w:fldChar w:fldCharType="end"/>
      </w:r>
      <w:r w:rsidRPr="00A120D3">
        <w:rPr>
          <w:rFonts w:eastAsiaTheme="minorEastAsia" w:hint="eastAsia"/>
          <w:lang w:eastAsia="zh-CN"/>
        </w:rPr>
        <w:t xml:space="preserve">. The </w:t>
      </w:r>
      <w:r w:rsidRPr="00A120D3">
        <w:rPr>
          <w:rFonts w:eastAsiaTheme="minorEastAsia"/>
          <w:lang w:eastAsia="zh-CN"/>
        </w:rPr>
        <w:t xml:space="preserve">paging group rate for the first </w:t>
      </w:r>
      <w:proofErr w:type="spellStart"/>
      <w:r w:rsidRPr="00A120D3">
        <w:rPr>
          <w:rFonts w:eastAsiaTheme="minorEastAsia"/>
          <w:lang w:eastAsia="zh-CN"/>
        </w:rPr>
        <w:t>i</w:t>
      </w:r>
      <w:proofErr w:type="spellEnd"/>
      <w:r w:rsidRPr="00A120D3">
        <w:rPr>
          <w:rFonts w:eastAsiaTheme="minorEastAsia"/>
          <w:lang w:eastAsia="zh-CN"/>
        </w:rPr>
        <w:t>-DRX cycle within the PTW</w:t>
      </w:r>
      <w:r w:rsidRPr="00A120D3">
        <w:rPr>
          <w:rFonts w:eastAsiaTheme="minorEastAsia" w:hint="eastAsia"/>
          <w:lang w:eastAsia="zh-CN"/>
        </w:rPr>
        <w:t xml:space="preserve"> </w:t>
      </w:r>
      <w:r w:rsidR="004D3B83">
        <w:rPr>
          <w:rFonts w:eastAsiaTheme="minorEastAsia" w:hint="eastAsia"/>
          <w:lang w:eastAsia="zh-CN"/>
        </w:rPr>
        <w:t>is</w:t>
      </w:r>
      <w:r w:rsidRPr="00A120D3">
        <w:rPr>
          <w:rFonts w:eastAsiaTheme="minorEastAsia" w:hint="eastAsia"/>
          <w:lang w:eastAsia="zh-CN"/>
        </w:rPr>
        <w:t xml:space="preserve"> </w:t>
      </w:r>
      <w:r>
        <w:rPr>
          <w:rFonts w:eastAsiaTheme="minorEastAsia" w:hint="eastAsia"/>
          <w:lang w:eastAsia="zh-CN"/>
        </w:rPr>
        <w:t>derived</w:t>
      </w:r>
      <w:r w:rsidRPr="00A120D3">
        <w:rPr>
          <w:rFonts w:eastAsiaTheme="minorEastAsia" w:hint="eastAsia"/>
          <w:lang w:eastAsia="zh-CN"/>
        </w:rPr>
        <w:t xml:space="preserve"> in the following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_Ref127530115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11B19">
        <w:t xml:space="preserve">Table </w:t>
      </w:r>
      <w:r w:rsidR="00711B19">
        <w:rPr>
          <w:noProof/>
        </w:rPr>
        <w:t>4</w:t>
      </w:r>
      <w:r>
        <w:rPr>
          <w:rFonts w:eastAsiaTheme="minorEastAsia"/>
          <w:lang w:eastAsia="zh-CN"/>
        </w:rPr>
        <w:fldChar w:fldCharType="end"/>
      </w:r>
      <w:r w:rsidRPr="00A120D3">
        <w:rPr>
          <w:rFonts w:eastAsiaTheme="minorEastAsia" w:hint="eastAsia"/>
          <w:lang w:eastAsia="zh-CN"/>
        </w:rPr>
        <w:t>.</w:t>
      </w:r>
    </w:p>
    <w:p w14:paraId="28A96428" w14:textId="29424F3E" w:rsidR="00A120D3" w:rsidRPr="00A120D3" w:rsidRDefault="00A120D3" w:rsidP="00A120D3">
      <w:pPr>
        <w:pStyle w:val="a4"/>
        <w:jc w:val="center"/>
        <w:rPr>
          <w:rFonts w:eastAsiaTheme="minorEastAsia"/>
          <w:b w:val="0"/>
          <w:lang w:eastAsia="zh-CN"/>
        </w:rPr>
      </w:pPr>
      <w:bookmarkStart w:id="8" w:name="_Ref127530115"/>
      <w:r>
        <w:t xml:space="preserve">Table </w:t>
      </w:r>
      <w:r>
        <w:fldChar w:fldCharType="begin"/>
      </w:r>
      <w:r>
        <w:instrText xml:space="preserve"> SEQ Table \* ARABIC </w:instrText>
      </w:r>
      <w:r>
        <w:fldChar w:fldCharType="separate"/>
      </w:r>
      <w:r w:rsidR="00711B19">
        <w:rPr>
          <w:noProof/>
        </w:rPr>
        <w:t>4</w:t>
      </w:r>
      <w:r>
        <w:fldChar w:fldCharType="end"/>
      </w:r>
      <w:bookmarkEnd w:id="8"/>
      <w:r w:rsidR="000656F8">
        <w:rPr>
          <w:rFonts w:eastAsiaTheme="minorEastAsia" w:hint="eastAsia"/>
          <w:lang w:eastAsia="zh-CN"/>
        </w:rPr>
        <w:t>:</w:t>
      </w:r>
      <w:r w:rsidRPr="00A120D3">
        <w:rPr>
          <w:rFonts w:eastAsiaTheme="minorEastAsia" w:hint="eastAsia"/>
          <w:lang w:eastAsia="zh-CN"/>
        </w:rPr>
        <w:t xml:space="preserve"> The paging group rate for </w:t>
      </w:r>
      <w:r w:rsidRPr="00A120D3">
        <w:rPr>
          <w:rFonts w:eastAsiaTheme="minorEastAsia"/>
          <w:sz w:val="21"/>
          <w:szCs w:val="21"/>
          <w:lang w:val="en-US" w:eastAsia="zh-CN"/>
        </w:rPr>
        <w:t xml:space="preserve">the first </w:t>
      </w:r>
      <w:proofErr w:type="spellStart"/>
      <w:r w:rsidRPr="00A120D3">
        <w:rPr>
          <w:rFonts w:eastAsiaTheme="minorEastAsia"/>
          <w:sz w:val="21"/>
          <w:szCs w:val="21"/>
          <w:lang w:val="en-US" w:eastAsia="zh-CN"/>
        </w:rPr>
        <w:t>i</w:t>
      </w:r>
      <w:proofErr w:type="spellEnd"/>
      <w:r w:rsidRPr="00A120D3">
        <w:rPr>
          <w:rFonts w:eastAsiaTheme="minorEastAsia"/>
          <w:sz w:val="21"/>
          <w:szCs w:val="21"/>
          <w:lang w:val="en-US" w:eastAsia="zh-CN"/>
        </w:rPr>
        <w:t>-DRX cycle within the PTW</w:t>
      </w:r>
    </w:p>
    <w:tbl>
      <w:tblPr>
        <w:tblStyle w:val="ae"/>
        <w:tblW w:w="0" w:type="auto"/>
        <w:jc w:val="center"/>
        <w:tblLook w:val="04A0" w:firstRow="1" w:lastRow="0" w:firstColumn="1" w:lastColumn="0" w:noHBand="0" w:noVBand="1"/>
      </w:tblPr>
      <w:tblGrid>
        <w:gridCol w:w="1934"/>
        <w:gridCol w:w="1329"/>
        <w:gridCol w:w="1494"/>
        <w:gridCol w:w="1604"/>
        <w:gridCol w:w="1714"/>
      </w:tblGrid>
      <w:tr w:rsidR="00A120D3" w:rsidRPr="00A120D3" w14:paraId="1A138095" w14:textId="77777777" w:rsidTr="00DB5431">
        <w:trPr>
          <w:jc w:val="center"/>
        </w:trPr>
        <w:tc>
          <w:tcPr>
            <w:tcW w:w="0" w:type="auto"/>
            <w:tcBorders>
              <w:bottom w:val="single" w:sz="4" w:space="0" w:color="auto"/>
            </w:tcBorders>
            <w:shd w:val="clear" w:color="auto" w:fill="B8CCE4" w:themeFill="accent1" w:themeFillTint="66"/>
            <w:vAlign w:val="center"/>
          </w:tcPr>
          <w:p w14:paraId="057411C6" w14:textId="77777777" w:rsidR="00A120D3" w:rsidRPr="004D3B83" w:rsidRDefault="00A120D3" w:rsidP="00DB5431">
            <w:pPr>
              <w:pStyle w:val="af7"/>
              <w:ind w:left="0"/>
              <w:jc w:val="center"/>
              <w:rPr>
                <w:rFonts w:eastAsiaTheme="minorEastAsia"/>
                <w:b/>
                <w:sz w:val="22"/>
                <w:szCs w:val="22"/>
                <w:lang w:eastAsia="zh-CN"/>
              </w:rPr>
            </w:pPr>
          </w:p>
        </w:tc>
        <w:tc>
          <w:tcPr>
            <w:tcW w:w="0" w:type="auto"/>
            <w:shd w:val="clear" w:color="auto" w:fill="B8CCE4" w:themeFill="accent1" w:themeFillTint="66"/>
            <w:vAlign w:val="center"/>
          </w:tcPr>
          <w:p w14:paraId="50DA9818" w14:textId="77777777" w:rsidR="00A120D3" w:rsidRPr="004D3B83" w:rsidRDefault="00A120D3" w:rsidP="00DB5431">
            <w:pPr>
              <w:pStyle w:val="af7"/>
              <w:ind w:left="0"/>
              <w:jc w:val="center"/>
              <w:rPr>
                <w:rFonts w:eastAsiaTheme="minorEastAsia"/>
                <w:b/>
                <w:sz w:val="22"/>
                <w:szCs w:val="22"/>
                <w:lang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1% </w:t>
            </w:r>
          </w:p>
        </w:tc>
        <w:tc>
          <w:tcPr>
            <w:tcW w:w="0" w:type="auto"/>
            <w:shd w:val="clear" w:color="auto" w:fill="B8CCE4" w:themeFill="accent1" w:themeFillTint="66"/>
            <w:vAlign w:val="center"/>
          </w:tcPr>
          <w:p w14:paraId="6D09AF47" w14:textId="77777777" w:rsidR="00A120D3" w:rsidRPr="004D3B83" w:rsidRDefault="00A120D3" w:rsidP="00DB5431">
            <w:pPr>
              <w:pStyle w:val="af7"/>
              <w:ind w:left="0"/>
              <w:jc w:val="center"/>
              <w:rPr>
                <w:rFonts w:eastAsiaTheme="minorEastAsia"/>
                <w:b/>
                <w:sz w:val="22"/>
                <w:szCs w:val="22"/>
                <w:lang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0.1% </w:t>
            </w:r>
          </w:p>
        </w:tc>
        <w:tc>
          <w:tcPr>
            <w:tcW w:w="0" w:type="auto"/>
            <w:shd w:val="clear" w:color="auto" w:fill="B8CCE4" w:themeFill="accent1" w:themeFillTint="66"/>
            <w:vAlign w:val="center"/>
          </w:tcPr>
          <w:p w14:paraId="2796197A" w14:textId="77777777" w:rsidR="00A120D3" w:rsidRPr="004D3B83" w:rsidRDefault="00A120D3" w:rsidP="00DB5431">
            <w:pPr>
              <w:pStyle w:val="af7"/>
              <w:ind w:left="0"/>
              <w:jc w:val="center"/>
              <w:rPr>
                <w:rFonts w:eastAsiaTheme="minorEastAsia"/>
                <w:b/>
                <w:bCs/>
                <w:sz w:val="22"/>
                <w:szCs w:val="22"/>
                <w:lang w:val="en-US"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0.01% </w:t>
            </w:r>
          </w:p>
        </w:tc>
        <w:tc>
          <w:tcPr>
            <w:tcW w:w="0" w:type="auto"/>
            <w:shd w:val="clear" w:color="auto" w:fill="B8CCE4" w:themeFill="accent1" w:themeFillTint="66"/>
            <w:vAlign w:val="center"/>
          </w:tcPr>
          <w:p w14:paraId="445C1957" w14:textId="77777777" w:rsidR="00A120D3" w:rsidRPr="004D3B83" w:rsidRDefault="00A120D3" w:rsidP="00DB5431">
            <w:pPr>
              <w:pStyle w:val="af7"/>
              <w:ind w:left="0"/>
              <w:jc w:val="center"/>
              <w:rPr>
                <w:rFonts w:eastAsiaTheme="minorEastAsia"/>
                <w:b/>
                <w:bCs/>
                <w:sz w:val="22"/>
                <w:szCs w:val="22"/>
                <w:lang w:val="en-US" w:eastAsia="zh-CN"/>
              </w:rPr>
            </w:pPr>
          </w:p>
          <w:p w14:paraId="1C44E50A" w14:textId="77777777" w:rsidR="00A120D3" w:rsidRPr="004D3B83" w:rsidRDefault="00A120D3" w:rsidP="00DB5431">
            <w:pPr>
              <w:pStyle w:val="af7"/>
              <w:ind w:left="0"/>
              <w:jc w:val="center"/>
              <w:rPr>
                <w:rFonts w:eastAsiaTheme="minorEastAsia"/>
                <w:b/>
                <w:bCs/>
                <w:sz w:val="22"/>
                <w:szCs w:val="22"/>
                <w:lang w:val="en-US" w:eastAsia="zh-CN"/>
              </w:rPr>
            </w:pPr>
            <w:r w:rsidRPr="004D3B83">
              <w:rPr>
                <w:b/>
                <w:sz w:val="22"/>
                <w:szCs w:val="22"/>
              </w:rPr>
              <w:t>R</w:t>
            </w:r>
            <w:r w:rsidRPr="004D3B83">
              <w:rPr>
                <w:b/>
                <w:sz w:val="22"/>
                <w:szCs w:val="22"/>
                <w:vertAlign w:val="subscript"/>
              </w:rPr>
              <w:t>E, REF</w:t>
            </w:r>
            <w:r w:rsidRPr="004D3B83">
              <w:rPr>
                <w:rFonts w:eastAsiaTheme="minorEastAsia"/>
                <w:b/>
                <w:bCs/>
                <w:sz w:val="22"/>
                <w:szCs w:val="22"/>
                <w:lang w:val="en-US" w:eastAsia="zh-CN"/>
              </w:rPr>
              <w:t xml:space="preserve"> </w:t>
            </w:r>
            <w:r w:rsidRPr="004D3B83">
              <w:rPr>
                <w:rFonts w:eastAsiaTheme="minorEastAsia" w:hint="eastAsia"/>
                <w:b/>
                <w:bCs/>
                <w:sz w:val="22"/>
                <w:szCs w:val="22"/>
                <w:lang w:val="en-US" w:eastAsia="zh-CN"/>
              </w:rPr>
              <w:t>=</w:t>
            </w:r>
            <w:r w:rsidRPr="004D3B83">
              <w:rPr>
                <w:rFonts w:eastAsiaTheme="minorEastAsia"/>
                <w:b/>
                <w:bCs/>
                <w:sz w:val="22"/>
                <w:szCs w:val="22"/>
                <w:lang w:val="en-US" w:eastAsia="zh-CN"/>
              </w:rPr>
              <w:t xml:space="preserve">0.001% </w:t>
            </w:r>
          </w:p>
        </w:tc>
      </w:tr>
      <w:tr w:rsidR="00A120D3" w:rsidRPr="00A120D3" w14:paraId="01B419E1" w14:textId="77777777" w:rsidTr="00DB5431">
        <w:trPr>
          <w:jc w:val="center"/>
        </w:trPr>
        <w:tc>
          <w:tcPr>
            <w:tcW w:w="0" w:type="auto"/>
            <w:shd w:val="clear" w:color="auto" w:fill="B8CCE4" w:themeFill="accent1" w:themeFillTint="66"/>
            <w:vAlign w:val="center"/>
          </w:tcPr>
          <w:p w14:paraId="7938A6B2" w14:textId="77777777" w:rsidR="00A120D3" w:rsidRPr="004D3B83" w:rsidRDefault="00A120D3" w:rsidP="00DB5431">
            <w:pPr>
              <w:pStyle w:val="af7"/>
              <w:ind w:left="0"/>
              <w:jc w:val="center"/>
              <w:rPr>
                <w:rFonts w:eastAsiaTheme="minorEastAsia"/>
                <w:b/>
                <w:sz w:val="22"/>
                <w:szCs w:val="22"/>
                <w:lang w:eastAsia="zh-CN"/>
              </w:rPr>
            </w:pPr>
            <w:r w:rsidRPr="004D3B83">
              <w:rPr>
                <w:rFonts w:eastAsiaTheme="minorEastAsia" w:hint="eastAsia"/>
                <w:b/>
                <w:bCs/>
                <w:sz w:val="22"/>
                <w:szCs w:val="22"/>
                <w:lang w:val="en-US" w:eastAsia="zh-CN"/>
              </w:rPr>
              <w:t>4 UEs per Group</w:t>
            </w:r>
          </w:p>
        </w:tc>
        <w:tc>
          <w:tcPr>
            <w:tcW w:w="0" w:type="auto"/>
            <w:vAlign w:val="center"/>
          </w:tcPr>
          <w:p w14:paraId="0D600150"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38.10%</w:t>
            </w:r>
          </w:p>
        </w:tc>
        <w:tc>
          <w:tcPr>
            <w:tcW w:w="0" w:type="auto"/>
            <w:vAlign w:val="center"/>
          </w:tcPr>
          <w:p w14:paraId="371F1D46"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4.68%</w:t>
            </w:r>
          </w:p>
        </w:tc>
        <w:tc>
          <w:tcPr>
            <w:tcW w:w="0" w:type="auto"/>
            <w:vAlign w:val="center"/>
          </w:tcPr>
          <w:p w14:paraId="3FB2DDA6"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0.01%</w:t>
            </w:r>
          </w:p>
        </w:tc>
        <w:tc>
          <w:tcPr>
            <w:tcW w:w="0" w:type="auto"/>
            <w:vAlign w:val="center"/>
          </w:tcPr>
          <w:p w14:paraId="4BEDED44"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0.0008%</w:t>
            </w:r>
          </w:p>
        </w:tc>
      </w:tr>
      <w:tr w:rsidR="00A120D3" w:rsidRPr="00A120D3" w14:paraId="5A457AF1" w14:textId="77777777" w:rsidTr="00DB5431">
        <w:trPr>
          <w:jc w:val="center"/>
        </w:trPr>
        <w:tc>
          <w:tcPr>
            <w:tcW w:w="0" w:type="auto"/>
            <w:shd w:val="clear" w:color="auto" w:fill="B8CCE4" w:themeFill="accent1" w:themeFillTint="66"/>
            <w:vAlign w:val="center"/>
          </w:tcPr>
          <w:p w14:paraId="75518DD9" w14:textId="77777777" w:rsidR="00A120D3" w:rsidRPr="004D3B83" w:rsidRDefault="00A120D3" w:rsidP="00DB5431">
            <w:pPr>
              <w:pStyle w:val="af7"/>
              <w:ind w:left="0"/>
              <w:jc w:val="center"/>
              <w:rPr>
                <w:rFonts w:eastAsiaTheme="minorEastAsia"/>
                <w:b/>
                <w:sz w:val="22"/>
                <w:szCs w:val="22"/>
                <w:lang w:eastAsia="zh-CN"/>
              </w:rPr>
            </w:pPr>
            <w:r w:rsidRPr="004D3B83">
              <w:rPr>
                <w:rFonts w:eastAsiaTheme="minorEastAsia" w:hint="eastAsia"/>
                <w:b/>
                <w:bCs/>
                <w:sz w:val="22"/>
                <w:szCs w:val="22"/>
                <w:lang w:val="en-US" w:eastAsia="zh-CN"/>
              </w:rPr>
              <w:t>8 UEs per Group</w:t>
            </w:r>
          </w:p>
        </w:tc>
        <w:tc>
          <w:tcPr>
            <w:tcW w:w="0" w:type="auto"/>
            <w:vAlign w:val="center"/>
          </w:tcPr>
          <w:p w14:paraId="54BBB81E"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61.68%</w:t>
            </w:r>
          </w:p>
        </w:tc>
        <w:tc>
          <w:tcPr>
            <w:tcW w:w="0" w:type="auto"/>
            <w:vAlign w:val="center"/>
          </w:tcPr>
          <w:p w14:paraId="40933216"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9.13%</w:t>
            </w:r>
          </w:p>
        </w:tc>
        <w:tc>
          <w:tcPr>
            <w:tcW w:w="0" w:type="auto"/>
            <w:vAlign w:val="center"/>
          </w:tcPr>
          <w:p w14:paraId="69F55200"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0.02%</w:t>
            </w:r>
          </w:p>
        </w:tc>
        <w:tc>
          <w:tcPr>
            <w:tcW w:w="0" w:type="auto"/>
            <w:vAlign w:val="center"/>
          </w:tcPr>
          <w:p w14:paraId="0357CC4E"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0.0015%</w:t>
            </w:r>
          </w:p>
        </w:tc>
      </w:tr>
      <w:tr w:rsidR="00A120D3" w:rsidRPr="00A120D3" w14:paraId="49872369" w14:textId="77777777" w:rsidTr="00DB5431">
        <w:trPr>
          <w:jc w:val="center"/>
        </w:trPr>
        <w:tc>
          <w:tcPr>
            <w:tcW w:w="0" w:type="auto"/>
            <w:shd w:val="clear" w:color="auto" w:fill="B8CCE4" w:themeFill="accent1" w:themeFillTint="66"/>
            <w:vAlign w:val="center"/>
          </w:tcPr>
          <w:p w14:paraId="368A48A4" w14:textId="77777777" w:rsidR="00A120D3" w:rsidRPr="004D3B83" w:rsidRDefault="00A120D3" w:rsidP="00DB5431">
            <w:pPr>
              <w:pStyle w:val="af7"/>
              <w:ind w:left="0"/>
              <w:jc w:val="center"/>
              <w:rPr>
                <w:rFonts w:eastAsiaTheme="minorEastAsia"/>
                <w:b/>
                <w:sz w:val="22"/>
                <w:szCs w:val="22"/>
                <w:lang w:eastAsia="zh-CN"/>
              </w:rPr>
            </w:pPr>
            <w:r w:rsidRPr="004D3B83">
              <w:rPr>
                <w:rFonts w:eastAsiaTheme="minorEastAsia"/>
                <w:b/>
                <w:bCs/>
                <w:sz w:val="22"/>
                <w:szCs w:val="22"/>
                <w:lang w:val="en-US" w:eastAsia="zh-CN"/>
              </w:rPr>
              <w:t>16 UEs per Group</w:t>
            </w:r>
          </w:p>
        </w:tc>
        <w:tc>
          <w:tcPr>
            <w:tcW w:w="0" w:type="auto"/>
            <w:vAlign w:val="center"/>
          </w:tcPr>
          <w:p w14:paraId="7211944A"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85.32%</w:t>
            </w:r>
          </w:p>
        </w:tc>
        <w:tc>
          <w:tcPr>
            <w:tcW w:w="0" w:type="auto"/>
            <w:vAlign w:val="center"/>
          </w:tcPr>
          <w:p w14:paraId="2772DD7C"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17.43%</w:t>
            </w:r>
          </w:p>
        </w:tc>
        <w:tc>
          <w:tcPr>
            <w:tcW w:w="0" w:type="auto"/>
            <w:vAlign w:val="center"/>
          </w:tcPr>
          <w:p w14:paraId="7CA7A899"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0.03%</w:t>
            </w:r>
          </w:p>
        </w:tc>
        <w:tc>
          <w:tcPr>
            <w:tcW w:w="0" w:type="auto"/>
            <w:vAlign w:val="center"/>
          </w:tcPr>
          <w:p w14:paraId="46FBEB85"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0.0030%</w:t>
            </w:r>
          </w:p>
        </w:tc>
      </w:tr>
      <w:tr w:rsidR="00A120D3" w:rsidRPr="00A120D3" w14:paraId="5790D36E" w14:textId="77777777" w:rsidTr="00DB5431">
        <w:trPr>
          <w:jc w:val="center"/>
        </w:trPr>
        <w:tc>
          <w:tcPr>
            <w:tcW w:w="0" w:type="auto"/>
            <w:shd w:val="clear" w:color="auto" w:fill="B8CCE4" w:themeFill="accent1" w:themeFillTint="66"/>
            <w:vAlign w:val="center"/>
          </w:tcPr>
          <w:p w14:paraId="606641AB" w14:textId="77777777" w:rsidR="00A120D3" w:rsidRPr="004D3B83" w:rsidRDefault="00A120D3" w:rsidP="00DB5431">
            <w:pPr>
              <w:pStyle w:val="af7"/>
              <w:ind w:left="0"/>
              <w:jc w:val="center"/>
              <w:rPr>
                <w:rFonts w:eastAsiaTheme="minorEastAsia"/>
                <w:b/>
                <w:sz w:val="22"/>
                <w:szCs w:val="22"/>
                <w:lang w:eastAsia="zh-CN"/>
              </w:rPr>
            </w:pPr>
            <w:r w:rsidRPr="004D3B83">
              <w:rPr>
                <w:rFonts w:eastAsiaTheme="minorEastAsia" w:hint="eastAsia"/>
                <w:b/>
                <w:bCs/>
                <w:sz w:val="22"/>
                <w:szCs w:val="22"/>
                <w:lang w:val="en-US" w:eastAsia="zh-CN"/>
              </w:rPr>
              <w:t xml:space="preserve">32 UEs </w:t>
            </w:r>
            <w:r w:rsidRPr="004D3B83">
              <w:rPr>
                <w:rFonts w:eastAsiaTheme="minorEastAsia"/>
                <w:b/>
                <w:bCs/>
                <w:sz w:val="22"/>
                <w:szCs w:val="22"/>
                <w:lang w:val="en-US" w:eastAsia="zh-CN"/>
              </w:rPr>
              <w:t>per Group</w:t>
            </w:r>
          </w:p>
        </w:tc>
        <w:tc>
          <w:tcPr>
            <w:tcW w:w="0" w:type="auto"/>
            <w:vAlign w:val="center"/>
          </w:tcPr>
          <w:p w14:paraId="4DF224BF"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97.84%</w:t>
            </w:r>
          </w:p>
        </w:tc>
        <w:tc>
          <w:tcPr>
            <w:tcW w:w="0" w:type="auto"/>
            <w:vAlign w:val="center"/>
          </w:tcPr>
          <w:p w14:paraId="5D78953E"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31.82%</w:t>
            </w:r>
          </w:p>
        </w:tc>
        <w:tc>
          <w:tcPr>
            <w:tcW w:w="0" w:type="auto"/>
            <w:vAlign w:val="center"/>
          </w:tcPr>
          <w:p w14:paraId="76024DE7"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0.06%</w:t>
            </w:r>
          </w:p>
        </w:tc>
        <w:tc>
          <w:tcPr>
            <w:tcW w:w="0" w:type="auto"/>
            <w:vAlign w:val="center"/>
          </w:tcPr>
          <w:p w14:paraId="517383B7" w14:textId="77777777" w:rsidR="00A120D3" w:rsidRPr="004D3B83" w:rsidRDefault="00A120D3" w:rsidP="00DB5431">
            <w:pPr>
              <w:pStyle w:val="af7"/>
              <w:ind w:left="0"/>
              <w:jc w:val="center"/>
              <w:rPr>
                <w:rFonts w:eastAsiaTheme="minorEastAsia"/>
                <w:b/>
                <w:sz w:val="22"/>
                <w:szCs w:val="22"/>
                <w:lang w:eastAsia="zh-CN"/>
              </w:rPr>
            </w:pPr>
            <w:r w:rsidRPr="004D3B83">
              <w:rPr>
                <w:rFonts w:hint="eastAsia"/>
                <w:color w:val="000000"/>
                <w:sz w:val="22"/>
                <w:szCs w:val="22"/>
              </w:rPr>
              <w:t>0.0061%</w:t>
            </w:r>
          </w:p>
        </w:tc>
      </w:tr>
    </w:tbl>
    <w:p w14:paraId="6A0BF588" w14:textId="77777777" w:rsidR="00A120D3" w:rsidRPr="00A120D3" w:rsidRDefault="00A120D3" w:rsidP="00A120D3">
      <w:pPr>
        <w:rPr>
          <w:rFonts w:eastAsiaTheme="minorEastAsia"/>
          <w:lang w:eastAsia="zh-CN"/>
        </w:rPr>
      </w:pPr>
    </w:p>
    <w:p w14:paraId="67D742B0" w14:textId="3120A024" w:rsidR="00A120D3" w:rsidRPr="00A120D3" w:rsidRDefault="00A120D3" w:rsidP="00582EC0">
      <w:pPr>
        <w:spacing w:afterLines="50" w:after="120" w:line="240" w:lineRule="auto"/>
        <w:jc w:val="both"/>
        <w:rPr>
          <w:rFonts w:eastAsiaTheme="minorEastAsia"/>
          <w:lang w:val="en-US" w:eastAsia="zh-CN"/>
        </w:rPr>
      </w:pPr>
      <w:r w:rsidRPr="00A120D3">
        <w:rPr>
          <w:rFonts w:eastAsiaTheme="minorEastAsia" w:hint="eastAsia"/>
          <w:lang w:val="en-US" w:eastAsia="zh-CN"/>
        </w:rPr>
        <w:t xml:space="preserve">From </w:t>
      </w:r>
      <w:r w:rsidR="004D3B83">
        <w:rPr>
          <w:rFonts w:eastAsiaTheme="minorEastAsia" w:hint="eastAsia"/>
          <w:lang w:val="en-US" w:eastAsia="zh-CN"/>
        </w:rPr>
        <w:t>the</w:t>
      </w:r>
      <w:r w:rsidRPr="00A120D3">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_Ref127530036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711B19">
        <w:t xml:space="preserve">Table </w:t>
      </w:r>
      <w:r w:rsidR="00711B19">
        <w:rPr>
          <w:noProof/>
        </w:rPr>
        <w:t>3</w:t>
      </w:r>
      <w:r>
        <w:rPr>
          <w:rFonts w:eastAsiaTheme="minorEastAsia"/>
          <w:lang w:val="en-US" w:eastAsia="zh-CN"/>
        </w:rPr>
        <w:fldChar w:fldCharType="end"/>
      </w:r>
      <w:r>
        <w:rPr>
          <w:rFonts w:eastAsiaTheme="minorEastAsia" w:hint="eastAsia"/>
          <w:lang w:val="en-US" w:eastAsia="zh-CN"/>
        </w:rPr>
        <w:t xml:space="preserve"> </w:t>
      </w:r>
      <w:r w:rsidRPr="00A120D3">
        <w:rPr>
          <w:rFonts w:eastAsiaTheme="minorEastAsia" w:hint="eastAsia"/>
          <w:lang w:val="en-US" w:eastAsia="zh-CN"/>
        </w:rPr>
        <w:t>and</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_Ref127530115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711B19">
        <w:t xml:space="preserve">Table </w:t>
      </w:r>
      <w:r w:rsidR="00711B19">
        <w:rPr>
          <w:noProof/>
        </w:rPr>
        <w:t>4</w:t>
      </w:r>
      <w:r>
        <w:rPr>
          <w:rFonts w:eastAsiaTheme="minorEastAsia"/>
          <w:lang w:val="en-US" w:eastAsia="zh-CN"/>
        </w:rPr>
        <w:fldChar w:fldCharType="end"/>
      </w:r>
      <w:r w:rsidRPr="00A120D3">
        <w:rPr>
          <w:rFonts w:eastAsiaTheme="minorEastAsia" w:hint="eastAsia"/>
          <w:lang w:val="en-US" w:eastAsia="zh-CN"/>
        </w:rPr>
        <w:t>,</w:t>
      </w:r>
      <w:r>
        <w:rPr>
          <w:rFonts w:eastAsiaTheme="minorEastAsia" w:hint="eastAsia"/>
          <w:lang w:val="en-US" w:eastAsia="zh-CN"/>
        </w:rPr>
        <w:t xml:space="preserve"> </w:t>
      </w:r>
      <w:r w:rsidRPr="00A120D3">
        <w:rPr>
          <w:rFonts w:eastAsiaTheme="minorEastAsia" w:hint="eastAsia"/>
          <w:lang w:val="en-US" w:eastAsia="zh-CN"/>
        </w:rPr>
        <w:t xml:space="preserve"> it can be observed that the paging rate is more sensitive to the</w:t>
      </w:r>
      <w:r w:rsidR="007930CC">
        <w:rPr>
          <w:rFonts w:eastAsiaTheme="minorEastAsia" w:hint="eastAsia"/>
          <w:lang w:val="en-US" w:eastAsia="zh-CN"/>
        </w:rPr>
        <w:t xml:space="preserve"> UE paging</w:t>
      </w:r>
      <w:r w:rsidRPr="00A120D3">
        <w:rPr>
          <w:rFonts w:eastAsiaTheme="minorEastAsia" w:hint="eastAsia"/>
          <w:lang w:val="en-US" w:eastAsia="zh-CN"/>
        </w:rPr>
        <w:t xml:space="preserve"> grouping method with r</w:t>
      </w:r>
      <w:r w:rsidRPr="00A120D3">
        <w:rPr>
          <w:rFonts w:eastAsiaTheme="minorEastAsia"/>
          <w:lang w:val="en-US" w:eastAsia="zh-CN"/>
        </w:rPr>
        <w:t xml:space="preserve">apidly </w:t>
      </w:r>
      <w:r w:rsidRPr="00A120D3">
        <w:rPr>
          <w:rFonts w:eastAsiaTheme="minorEastAsia" w:hint="eastAsia"/>
          <w:lang w:val="en-US" w:eastAsia="zh-CN"/>
        </w:rPr>
        <w:t>increasing</w:t>
      </w:r>
      <w:r w:rsidR="007930CC">
        <w:rPr>
          <w:rFonts w:eastAsiaTheme="minorEastAsia" w:hint="eastAsia"/>
          <w:lang w:val="en-US" w:eastAsia="zh-CN"/>
        </w:rPr>
        <w:t xml:space="preserve"> in</w:t>
      </w:r>
      <w:r w:rsidRPr="00A120D3">
        <w:rPr>
          <w:rFonts w:eastAsiaTheme="minorEastAsia"/>
          <w:lang w:val="en-US" w:eastAsia="zh-CN"/>
        </w:rPr>
        <w:t xml:space="preserve"> </w:t>
      </w:r>
      <w:r w:rsidR="007930CC">
        <w:rPr>
          <w:rFonts w:eastAsiaTheme="minorEastAsia" w:hint="eastAsia"/>
          <w:lang w:val="en-US" w:eastAsia="zh-CN"/>
        </w:rPr>
        <w:t>group</w:t>
      </w:r>
      <w:r w:rsidRPr="00A120D3">
        <w:rPr>
          <w:rFonts w:eastAsiaTheme="minorEastAsia" w:hint="eastAsia"/>
          <w:lang w:val="en-US" w:eastAsia="zh-CN"/>
        </w:rPr>
        <w:t xml:space="preserve"> paging rate as number </w:t>
      </w:r>
      <w:r w:rsidR="007930CC">
        <w:rPr>
          <w:rFonts w:eastAsiaTheme="minorEastAsia" w:hint="eastAsia"/>
          <w:lang w:val="en-US" w:eastAsia="zh-CN"/>
        </w:rPr>
        <w:t>of increases</w:t>
      </w:r>
      <w:r w:rsidRPr="00A120D3">
        <w:rPr>
          <w:rFonts w:eastAsiaTheme="minorEastAsia" w:hint="eastAsia"/>
          <w:lang w:val="en-US" w:eastAsia="zh-CN"/>
        </w:rPr>
        <w:t xml:space="preserve"> under</w:t>
      </w:r>
      <w:r w:rsidRPr="00A120D3">
        <w:rPr>
          <w:rFonts w:eastAsiaTheme="minorEastAsia" w:hint="eastAsia"/>
          <w:lang w:eastAsia="zh-CN"/>
        </w:rPr>
        <w:t xml:space="preserve"> </w:t>
      </w:r>
      <w:r w:rsidRPr="00A120D3">
        <w:t>R</w:t>
      </w:r>
      <w:r w:rsidRPr="00A120D3">
        <w:rPr>
          <w:vertAlign w:val="subscript"/>
        </w:rPr>
        <w:t>E, REF</w:t>
      </w:r>
      <w:r w:rsidRPr="00A120D3">
        <w:rPr>
          <w:rFonts w:eastAsiaTheme="minorEastAsia"/>
          <w:bCs/>
          <w:lang w:val="en-US" w:eastAsia="zh-CN"/>
        </w:rPr>
        <w:t xml:space="preserve"> </w:t>
      </w:r>
      <w:r w:rsidRPr="00A120D3">
        <w:rPr>
          <w:rFonts w:eastAsiaTheme="minorEastAsia" w:hint="eastAsia"/>
          <w:bCs/>
          <w:lang w:val="en-US" w:eastAsia="zh-CN"/>
        </w:rPr>
        <w:t>=</w:t>
      </w:r>
      <w:r w:rsidRPr="00A120D3">
        <w:rPr>
          <w:rFonts w:eastAsiaTheme="minorEastAsia"/>
          <w:bCs/>
          <w:lang w:val="en-US" w:eastAsia="zh-CN"/>
        </w:rPr>
        <w:t>1%</w:t>
      </w:r>
      <w:r w:rsidRPr="00A120D3">
        <w:rPr>
          <w:rFonts w:eastAsiaTheme="minorEastAsia" w:hint="eastAsia"/>
          <w:bCs/>
          <w:lang w:val="en-US" w:eastAsia="zh-CN"/>
        </w:rPr>
        <w:t xml:space="preserve">. </w:t>
      </w:r>
      <w:r w:rsidRPr="00A120D3">
        <w:rPr>
          <w:rFonts w:eastAsiaTheme="minorEastAsia"/>
          <w:bCs/>
          <w:lang w:val="en-US" w:eastAsia="zh-CN"/>
        </w:rPr>
        <w:t>The number of UE in one group should</w:t>
      </w:r>
      <w:r w:rsidR="007930CC">
        <w:rPr>
          <w:rFonts w:eastAsiaTheme="minorEastAsia" w:hint="eastAsia"/>
          <w:bCs/>
          <w:lang w:val="en-US" w:eastAsia="zh-CN"/>
        </w:rPr>
        <w:t xml:space="preserve"> not</w:t>
      </w:r>
      <w:r w:rsidR="007930CC">
        <w:rPr>
          <w:rFonts w:eastAsiaTheme="minorEastAsia"/>
          <w:bCs/>
          <w:lang w:val="en-US" w:eastAsia="zh-CN"/>
        </w:rPr>
        <w:t xml:space="preserve"> be</w:t>
      </w:r>
      <w:r w:rsidRPr="00A120D3">
        <w:rPr>
          <w:rFonts w:eastAsiaTheme="minorEastAsia"/>
          <w:bCs/>
          <w:lang w:val="en-US" w:eastAsia="zh-CN"/>
        </w:rPr>
        <w:t xml:space="preserve"> more than </w:t>
      </w:r>
      <w:r w:rsidRPr="00A120D3">
        <w:rPr>
          <w:rFonts w:eastAsiaTheme="minorEastAsia" w:hint="eastAsia"/>
          <w:bCs/>
          <w:lang w:val="en-US" w:eastAsia="zh-CN"/>
        </w:rPr>
        <w:t>8</w:t>
      </w:r>
      <w:r w:rsidRPr="00A120D3">
        <w:rPr>
          <w:rFonts w:eastAsiaTheme="minorEastAsia"/>
          <w:bCs/>
          <w:lang w:val="en-US" w:eastAsia="zh-CN"/>
        </w:rPr>
        <w:t xml:space="preserve"> under</w:t>
      </w:r>
      <w:r w:rsidR="007930CC">
        <w:rPr>
          <w:rFonts w:eastAsiaTheme="minorEastAsia" w:hint="eastAsia"/>
          <w:bCs/>
          <w:lang w:val="en-US" w:eastAsia="zh-CN"/>
        </w:rPr>
        <w:t xml:space="preserve"> the condition</w:t>
      </w:r>
      <w:r w:rsidRPr="00A120D3">
        <w:rPr>
          <w:rFonts w:eastAsiaTheme="minorEastAsia"/>
          <w:bCs/>
          <w:lang w:val="en-US" w:eastAsia="zh-CN"/>
        </w:rPr>
        <w:t xml:space="preserve"> </w:t>
      </w:r>
      <w:r w:rsidRPr="00A120D3">
        <w:t>R</w:t>
      </w:r>
      <w:r w:rsidRPr="00A120D3">
        <w:rPr>
          <w:vertAlign w:val="subscript"/>
        </w:rPr>
        <w:t>E, REF</w:t>
      </w:r>
      <w:r w:rsidRPr="00A120D3">
        <w:rPr>
          <w:rFonts w:eastAsiaTheme="minorEastAsia"/>
          <w:bCs/>
          <w:lang w:val="en-US" w:eastAsia="zh-CN"/>
        </w:rPr>
        <w:t xml:space="preserve"> </w:t>
      </w:r>
      <w:r w:rsidRPr="00A120D3">
        <w:rPr>
          <w:rFonts w:eastAsiaTheme="minorEastAsia" w:hint="eastAsia"/>
          <w:bCs/>
          <w:lang w:val="en-US" w:eastAsia="zh-CN"/>
        </w:rPr>
        <w:t xml:space="preserve">below </w:t>
      </w:r>
      <w:r w:rsidRPr="00A120D3">
        <w:rPr>
          <w:rFonts w:eastAsiaTheme="minorEastAsia"/>
          <w:bCs/>
          <w:lang w:val="en-US" w:eastAsia="zh-CN"/>
        </w:rPr>
        <w:t>1%</w:t>
      </w:r>
      <w:r w:rsidRPr="00A120D3">
        <w:rPr>
          <w:rFonts w:eastAsiaTheme="minorEastAsia" w:hint="eastAsia"/>
          <w:bCs/>
          <w:lang w:val="en-US" w:eastAsia="zh-CN"/>
        </w:rPr>
        <w:t>.</w:t>
      </w:r>
    </w:p>
    <w:p w14:paraId="1C14C60B" w14:textId="5F181C0E" w:rsidR="003700AB" w:rsidRDefault="00A120D3" w:rsidP="00582EC0">
      <w:pPr>
        <w:spacing w:afterLines="50" w:after="120" w:line="240" w:lineRule="auto"/>
        <w:jc w:val="both"/>
        <w:rPr>
          <w:rFonts w:eastAsiaTheme="minorEastAsia"/>
          <w:b/>
          <w:lang w:eastAsia="zh-CN"/>
        </w:rPr>
      </w:pPr>
      <w:r>
        <w:rPr>
          <w:rFonts w:eastAsiaTheme="minorEastAsia" w:hint="eastAsia"/>
          <w:b/>
          <w:lang w:eastAsia="zh-CN"/>
        </w:rPr>
        <w:t>Proposal 6</w:t>
      </w:r>
      <w:r w:rsidRPr="00A120D3">
        <w:rPr>
          <w:rFonts w:eastAsiaTheme="minorEastAsia" w:hint="eastAsia"/>
          <w:b/>
          <w:lang w:eastAsia="zh-CN"/>
        </w:rPr>
        <w:t xml:space="preserve">: </w:t>
      </w:r>
      <w:r w:rsidRPr="00A120D3">
        <w:rPr>
          <w:rFonts w:eastAsiaTheme="minorEastAsia"/>
          <w:b/>
          <w:lang w:eastAsia="zh-CN"/>
        </w:rPr>
        <w:t xml:space="preserve">The number of UE in </w:t>
      </w:r>
      <w:r w:rsidRPr="00A120D3">
        <w:rPr>
          <w:rFonts w:eastAsiaTheme="minorEastAsia" w:hint="eastAsia"/>
          <w:b/>
          <w:lang w:eastAsia="zh-CN"/>
        </w:rPr>
        <w:t>the same</w:t>
      </w:r>
      <w:r w:rsidRPr="00A120D3">
        <w:rPr>
          <w:rFonts w:eastAsiaTheme="minorEastAsia"/>
          <w:b/>
          <w:lang w:eastAsia="zh-CN"/>
        </w:rPr>
        <w:t xml:space="preserve"> group should </w:t>
      </w:r>
      <w:r w:rsidR="007930CC">
        <w:rPr>
          <w:rFonts w:eastAsiaTheme="minorEastAsia" w:hint="eastAsia"/>
          <w:b/>
          <w:lang w:eastAsia="zh-CN"/>
        </w:rPr>
        <w:t>not be</w:t>
      </w:r>
      <w:r w:rsidRPr="00A120D3">
        <w:rPr>
          <w:rFonts w:eastAsiaTheme="minorEastAsia"/>
          <w:b/>
          <w:lang w:eastAsia="zh-CN"/>
        </w:rPr>
        <w:t xml:space="preserve"> </w:t>
      </w:r>
      <w:r w:rsidR="007930CC">
        <w:rPr>
          <w:rFonts w:eastAsiaTheme="minorEastAsia" w:hint="eastAsia"/>
          <w:b/>
          <w:lang w:eastAsia="zh-CN"/>
        </w:rPr>
        <w:t>more</w:t>
      </w:r>
      <w:r w:rsidRPr="00A120D3">
        <w:rPr>
          <w:rFonts w:eastAsiaTheme="minorEastAsia"/>
          <w:b/>
          <w:lang w:eastAsia="zh-CN"/>
        </w:rPr>
        <w:t xml:space="preserve"> than </w:t>
      </w:r>
      <w:r w:rsidRPr="00A120D3">
        <w:rPr>
          <w:rFonts w:eastAsiaTheme="minorEastAsia" w:hint="eastAsia"/>
          <w:b/>
          <w:lang w:eastAsia="zh-CN"/>
        </w:rPr>
        <w:t>8</w:t>
      </w:r>
      <w:r w:rsidRPr="00A120D3">
        <w:rPr>
          <w:rFonts w:eastAsiaTheme="minorEastAsia"/>
          <w:b/>
          <w:lang w:eastAsia="zh-CN"/>
        </w:rPr>
        <w:t xml:space="preserve"> </w:t>
      </w:r>
      <w:r w:rsidR="007930CC">
        <w:rPr>
          <w:rFonts w:eastAsiaTheme="minorEastAsia" w:hint="eastAsia"/>
          <w:b/>
          <w:lang w:eastAsia="zh-CN"/>
        </w:rPr>
        <w:t>for</w:t>
      </w:r>
      <w:r w:rsidRPr="00A120D3">
        <w:rPr>
          <w:rFonts w:eastAsiaTheme="minorEastAsia" w:hint="eastAsia"/>
          <w:b/>
          <w:lang w:eastAsia="zh-CN"/>
        </w:rPr>
        <w:t xml:space="preserve"> </w:t>
      </w:r>
      <w:proofErr w:type="spellStart"/>
      <w:r w:rsidRPr="00A120D3">
        <w:rPr>
          <w:rFonts w:eastAsiaTheme="minorEastAsia" w:hint="eastAsia"/>
          <w:b/>
          <w:lang w:eastAsia="zh-CN"/>
        </w:rPr>
        <w:t>i</w:t>
      </w:r>
      <w:proofErr w:type="spellEnd"/>
      <w:r w:rsidRPr="00A120D3">
        <w:rPr>
          <w:rFonts w:eastAsiaTheme="minorEastAsia" w:hint="eastAsia"/>
          <w:b/>
          <w:lang w:eastAsia="zh-CN"/>
        </w:rPr>
        <w:t xml:space="preserve">-DRX and e-DRX with </w:t>
      </w:r>
      <w:r w:rsidRPr="00A120D3">
        <w:rPr>
          <w:b/>
        </w:rPr>
        <w:t>R</w:t>
      </w:r>
      <w:r w:rsidRPr="00A120D3">
        <w:rPr>
          <w:b/>
          <w:vertAlign w:val="subscript"/>
        </w:rPr>
        <w:t>E, REF</w:t>
      </w:r>
      <w:r w:rsidRPr="00A120D3">
        <w:rPr>
          <w:rFonts w:eastAsiaTheme="minorEastAsia"/>
          <w:b/>
          <w:bCs/>
          <w:lang w:val="en-US" w:eastAsia="zh-CN"/>
        </w:rPr>
        <w:t xml:space="preserve"> </w:t>
      </w:r>
      <w:r w:rsidRPr="00A120D3">
        <w:rPr>
          <w:rFonts w:eastAsiaTheme="minorEastAsia" w:hint="eastAsia"/>
          <w:b/>
          <w:bCs/>
          <w:lang w:val="en-US" w:eastAsia="zh-CN"/>
        </w:rPr>
        <w:t xml:space="preserve">below </w:t>
      </w:r>
      <w:r w:rsidRPr="00A120D3">
        <w:rPr>
          <w:rFonts w:eastAsiaTheme="minorEastAsia"/>
          <w:b/>
          <w:bCs/>
          <w:lang w:val="en-US" w:eastAsia="zh-CN"/>
        </w:rPr>
        <w:t>1%</w:t>
      </w:r>
      <w:r w:rsidRPr="00A120D3">
        <w:rPr>
          <w:rFonts w:eastAsiaTheme="minorEastAsia"/>
          <w:b/>
          <w:lang w:eastAsia="zh-CN"/>
        </w:rPr>
        <w:t>.</w:t>
      </w:r>
      <w:r w:rsidRPr="00635D18">
        <w:rPr>
          <w:rFonts w:eastAsiaTheme="minorEastAsia" w:hint="eastAsia"/>
          <w:b/>
          <w:lang w:eastAsia="zh-CN"/>
        </w:rPr>
        <w:t xml:space="preserve"> </w:t>
      </w:r>
    </w:p>
    <w:p w14:paraId="4ECC6FF2" w14:textId="77777777" w:rsidR="00582EC0" w:rsidRPr="00A120D3" w:rsidRDefault="00582EC0" w:rsidP="00582EC0">
      <w:pPr>
        <w:spacing w:afterLines="50" w:after="120" w:line="240" w:lineRule="auto"/>
        <w:jc w:val="both"/>
        <w:rPr>
          <w:rFonts w:eastAsiaTheme="minorEastAsia"/>
          <w:b/>
          <w:lang w:eastAsia="zh-CN"/>
        </w:rPr>
      </w:pPr>
    </w:p>
    <w:p w14:paraId="6591F707" w14:textId="4BAC4943" w:rsidR="008B3DF4" w:rsidRPr="004D3B83" w:rsidRDefault="00A17F3F" w:rsidP="004D3B83">
      <w:pPr>
        <w:pStyle w:val="2"/>
        <w:numPr>
          <w:ilvl w:val="0"/>
          <w:numId w:val="0"/>
        </w:numPr>
        <w:rPr>
          <w:rFonts w:eastAsiaTheme="minorEastAsia"/>
          <w:sz w:val="24"/>
          <w:szCs w:val="24"/>
          <w:lang w:val="en-US" w:eastAsia="zh-CN"/>
        </w:rPr>
      </w:pPr>
      <w:r>
        <w:rPr>
          <w:rFonts w:eastAsiaTheme="minorEastAsia" w:hint="eastAsia"/>
          <w:sz w:val="24"/>
          <w:szCs w:val="24"/>
          <w:lang w:val="en-US" w:eastAsia="zh-CN"/>
        </w:rPr>
        <w:t xml:space="preserve">2.4 </w:t>
      </w:r>
      <w:r w:rsidR="00416C17" w:rsidRPr="00231613">
        <w:rPr>
          <w:rFonts w:eastAsiaTheme="minorEastAsia" w:hint="eastAsia"/>
          <w:sz w:val="24"/>
          <w:szCs w:val="24"/>
          <w:lang w:val="en-US" w:eastAsia="zh-CN"/>
        </w:rPr>
        <w:t>P</w:t>
      </w:r>
      <w:r w:rsidR="00730C2D" w:rsidRPr="00231613">
        <w:rPr>
          <w:rFonts w:eastAsiaTheme="minorEastAsia" w:hint="eastAsia"/>
          <w:sz w:val="24"/>
          <w:szCs w:val="24"/>
          <w:lang w:val="en-US" w:eastAsia="zh-CN"/>
        </w:rPr>
        <w:t>ower model for LP-WUS</w:t>
      </w:r>
    </w:p>
    <w:p w14:paraId="04F4934B" w14:textId="63F16AF9" w:rsidR="00427CA0" w:rsidRPr="00CB4592" w:rsidRDefault="00427CA0" w:rsidP="00582EC0">
      <w:pPr>
        <w:spacing w:afterLines="50" w:after="120" w:line="240" w:lineRule="auto"/>
        <w:jc w:val="both"/>
        <w:rPr>
          <w:rFonts w:eastAsia="宋体"/>
          <w:lang w:val="en-US" w:eastAsia="zh-CN"/>
        </w:rPr>
      </w:pPr>
      <w:r>
        <w:rPr>
          <w:rFonts w:eastAsia="宋体"/>
          <w:lang w:val="en-US" w:eastAsia="zh-CN"/>
        </w:rPr>
        <w:t xml:space="preserve">The power consumption of the </w:t>
      </w:r>
      <w:r w:rsidR="00D75905">
        <w:rPr>
          <w:rFonts w:eastAsia="宋体" w:hint="eastAsia"/>
          <w:lang w:val="en-US" w:eastAsia="zh-CN"/>
        </w:rPr>
        <w:t>LP-WUR</w:t>
      </w:r>
      <w:r>
        <w:rPr>
          <w:rFonts w:eastAsia="宋体"/>
          <w:lang w:val="en-US" w:eastAsia="zh-CN"/>
        </w:rPr>
        <w:t xml:space="preserve"> would have different level</w:t>
      </w:r>
      <w:r w:rsidR="00F70240">
        <w:rPr>
          <w:rFonts w:eastAsia="宋体"/>
          <w:lang w:val="en-US" w:eastAsia="zh-CN"/>
        </w:rPr>
        <w:t>s</w:t>
      </w:r>
      <w:r>
        <w:rPr>
          <w:rFonts w:eastAsia="宋体"/>
          <w:lang w:val="en-US" w:eastAsia="zh-CN"/>
        </w:rPr>
        <w:t xml:space="preserve"> depending on the receiver architecture and its receiver sensitivity. The power consumption would depend on the use of the voltage of power supply</w:t>
      </w:r>
      <w:r w:rsidR="004D3B83">
        <w:rPr>
          <w:rFonts w:eastAsia="宋体" w:hint="eastAsia"/>
          <w:lang w:val="en-US" w:eastAsia="zh-CN"/>
        </w:rPr>
        <w:t>,</w:t>
      </w:r>
      <w:r>
        <w:rPr>
          <w:rFonts w:eastAsia="宋体"/>
          <w:lang w:val="en-US" w:eastAsia="zh-CN"/>
        </w:rPr>
        <w:t xml:space="preserve"> the external component, signal processing, and the oscillator used for LP-WUR.</w:t>
      </w:r>
      <w:r>
        <w:rPr>
          <w:rFonts w:eastAsia="宋体" w:hint="eastAsia"/>
          <w:lang w:val="en-US" w:eastAsia="zh-CN"/>
        </w:rPr>
        <w:t xml:space="preserve"> </w:t>
      </w:r>
      <w:r>
        <w:rPr>
          <w:rFonts w:eastAsia="宋体"/>
          <w:lang w:val="en-US" w:eastAsia="zh-CN"/>
        </w:rPr>
        <w:t>The power consumption of the low-power wakeup receiver would increase if the signal processing would require some signals or control processing from the UE receiver, such as the main NR oscillator for slave-drive the LP-WUR oscillator for generating the control signaling associated with the DRX or paging cycle.</w:t>
      </w:r>
      <w:r>
        <w:rPr>
          <w:rFonts w:eastAsia="宋体" w:hint="eastAsia"/>
          <w:lang w:val="en-US" w:eastAsia="zh-CN"/>
        </w:rPr>
        <w:t xml:space="preserve"> </w:t>
      </w:r>
      <w:r>
        <w:rPr>
          <w:rFonts w:eastAsia="宋体"/>
          <w:lang w:val="en-US" w:eastAsia="zh-CN"/>
        </w:rPr>
        <w:t>For LP-WUR ON state, the power consumption of LP-WUR depends on the low-power wakeup receiver architecture and requirements. The LP-WUR receiver is characterized by simplified RF and signal processing with low power consumption components.</w:t>
      </w:r>
      <w:r>
        <w:rPr>
          <w:rFonts w:eastAsia="宋体" w:hint="eastAsia"/>
          <w:lang w:val="en-US" w:eastAsia="zh-CN"/>
        </w:rPr>
        <w:t xml:space="preserve"> </w:t>
      </w:r>
      <w:r>
        <w:rPr>
          <w:rFonts w:eastAsia="宋体"/>
          <w:lang w:val="en-US" w:eastAsia="zh-CN"/>
        </w:rPr>
        <w:t>The power consumption level of LP-WUR should be much lower than that of NR main receiver at deep sleep state.</w:t>
      </w:r>
      <w:r>
        <w:rPr>
          <w:rFonts w:eastAsia="宋体" w:hint="eastAsia"/>
          <w:lang w:val="en-US" w:eastAsia="zh-CN"/>
        </w:rPr>
        <w:t xml:space="preserve"> </w:t>
      </w:r>
      <w:r>
        <w:rPr>
          <w:rFonts w:eastAsia="宋体"/>
          <w:lang w:val="en-US" w:eastAsia="zh-CN"/>
        </w:rPr>
        <w:t>Thus, t</w:t>
      </w:r>
      <w:r w:rsidR="00FF5609">
        <w:rPr>
          <w:rFonts w:eastAsia="宋体" w:hint="eastAsia"/>
          <w:lang w:val="en-US" w:eastAsia="zh-CN"/>
        </w:rPr>
        <w:t>w</w:t>
      </w:r>
      <w:r>
        <w:rPr>
          <w:rFonts w:eastAsia="宋体"/>
          <w:lang w:val="en-US" w:eastAsia="zh-CN"/>
        </w:rPr>
        <w:t>o levels of the power consumptions</w:t>
      </w:r>
      <w:r w:rsidR="00FF5609">
        <w:rPr>
          <w:rFonts w:eastAsia="宋体" w:hint="eastAsia"/>
          <w:lang w:val="en-US" w:eastAsia="zh-CN"/>
        </w:rPr>
        <w:t xml:space="preserve"> and ramp-up time</w:t>
      </w:r>
      <w:r>
        <w:rPr>
          <w:rFonts w:eastAsia="宋体"/>
          <w:lang w:val="en-US" w:eastAsia="zh-CN"/>
        </w:rPr>
        <w:t xml:space="preserve"> of LP-WUR are defined for the receiver association/disassociation with NR configuration with the power consumption level well below the deep sleep state of NR main receiver as shown in</w:t>
      </w:r>
      <w:r w:rsidR="002C72B5">
        <w:rPr>
          <w:rFonts w:eastAsia="宋体" w:hint="eastAsia"/>
          <w:lang w:val="en-US" w:eastAsia="zh-CN"/>
        </w:rPr>
        <w:t xml:space="preserve"> </w:t>
      </w:r>
      <w:r w:rsidR="002C72B5">
        <w:rPr>
          <w:rFonts w:eastAsia="宋体"/>
          <w:lang w:val="en-US" w:eastAsia="zh-CN"/>
        </w:rPr>
        <w:fldChar w:fldCharType="begin"/>
      </w:r>
      <w:r w:rsidR="002C72B5">
        <w:rPr>
          <w:rFonts w:eastAsia="宋体"/>
          <w:lang w:val="en-US" w:eastAsia="zh-CN"/>
        </w:rPr>
        <w:instrText xml:space="preserve"> </w:instrText>
      </w:r>
      <w:r w:rsidR="002C72B5">
        <w:rPr>
          <w:rFonts w:eastAsia="宋体" w:hint="eastAsia"/>
          <w:lang w:val="en-US" w:eastAsia="zh-CN"/>
        </w:rPr>
        <w:instrText>REF _Ref127530222 \h</w:instrText>
      </w:r>
      <w:r w:rsidR="002C72B5">
        <w:rPr>
          <w:rFonts w:eastAsia="宋体"/>
          <w:lang w:val="en-US" w:eastAsia="zh-CN"/>
        </w:rPr>
        <w:instrText xml:space="preserve"> </w:instrText>
      </w:r>
      <w:r w:rsidR="002C72B5">
        <w:rPr>
          <w:rFonts w:eastAsia="宋体"/>
          <w:lang w:val="en-US" w:eastAsia="zh-CN"/>
        </w:rPr>
      </w:r>
      <w:r w:rsidR="002C72B5">
        <w:rPr>
          <w:rFonts w:eastAsia="宋体"/>
          <w:lang w:val="en-US" w:eastAsia="zh-CN"/>
        </w:rPr>
        <w:fldChar w:fldCharType="separate"/>
      </w:r>
      <w:r w:rsidR="00711B19">
        <w:t xml:space="preserve">Table </w:t>
      </w:r>
      <w:r w:rsidR="00711B19">
        <w:rPr>
          <w:noProof/>
        </w:rPr>
        <w:t>5</w:t>
      </w:r>
      <w:r w:rsidR="002C72B5">
        <w:rPr>
          <w:rFonts w:eastAsia="宋体"/>
          <w:lang w:val="en-US" w:eastAsia="zh-CN"/>
        </w:rPr>
        <w:fldChar w:fldCharType="end"/>
      </w:r>
      <w:r>
        <w:rPr>
          <w:rFonts w:eastAsia="宋体"/>
          <w:lang w:val="en-US" w:eastAsia="zh-CN"/>
        </w:rPr>
        <w:t xml:space="preserve">.   </w:t>
      </w:r>
      <w:r w:rsidR="00582EC0">
        <w:rPr>
          <w:rFonts w:eastAsia="宋体"/>
          <w:lang w:val="en-US" w:eastAsia="zh-CN"/>
        </w:rPr>
        <w:br w:type="page"/>
      </w:r>
    </w:p>
    <w:p w14:paraId="1238B6FB" w14:textId="37175CBD" w:rsidR="00427CA0" w:rsidRDefault="00427CA0" w:rsidP="002C72B5">
      <w:pPr>
        <w:pStyle w:val="a4"/>
        <w:keepNext/>
        <w:jc w:val="center"/>
      </w:pPr>
      <w:bookmarkStart w:id="9" w:name="_Ref127530222"/>
      <w:r>
        <w:lastRenderedPageBreak/>
        <w:t xml:space="preserve">Table </w:t>
      </w:r>
      <w:r w:rsidR="00D56F7A">
        <w:fldChar w:fldCharType="begin"/>
      </w:r>
      <w:r w:rsidR="00D56F7A">
        <w:instrText xml:space="preserve"> SEQ Table \* ARABIC </w:instrText>
      </w:r>
      <w:r w:rsidR="00D56F7A">
        <w:fldChar w:fldCharType="separate"/>
      </w:r>
      <w:r w:rsidR="00711B19">
        <w:rPr>
          <w:noProof/>
        </w:rPr>
        <w:t>5</w:t>
      </w:r>
      <w:r w:rsidR="00D56F7A">
        <w:fldChar w:fldCharType="end"/>
      </w:r>
      <w:bookmarkEnd w:id="9"/>
      <w:r>
        <w:t>: Power model for LP-WUR</w:t>
      </w:r>
    </w:p>
    <w:tbl>
      <w:tblPr>
        <w:tblW w:w="9857" w:type="dxa"/>
        <w:jc w:val="center"/>
        <w:tblCellMar>
          <w:left w:w="0" w:type="dxa"/>
          <w:right w:w="0" w:type="dxa"/>
        </w:tblCellMar>
        <w:tblLook w:val="0420" w:firstRow="1" w:lastRow="0" w:firstColumn="0" w:lastColumn="0" w:noHBand="0" w:noVBand="1"/>
      </w:tblPr>
      <w:tblGrid>
        <w:gridCol w:w="1537"/>
        <w:gridCol w:w="4512"/>
        <w:gridCol w:w="1953"/>
        <w:gridCol w:w="1855"/>
      </w:tblGrid>
      <w:tr w:rsidR="007B3413" w:rsidRPr="00CB4592" w14:paraId="47C9785E" w14:textId="1650659A" w:rsidTr="001830C4">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D07EB2" w14:textId="77777777" w:rsidR="007B3413" w:rsidRPr="00115379" w:rsidRDefault="007B3413" w:rsidP="00C95803">
            <w:pPr>
              <w:pStyle w:val="B2"/>
              <w:spacing w:after="0" w:line="240" w:lineRule="auto"/>
              <w:ind w:left="60" w:firstLine="0"/>
              <w:jc w:val="both"/>
              <w:rPr>
                <w:b/>
                <w:lang w:val="en-US"/>
              </w:rPr>
            </w:pPr>
            <w:r w:rsidRPr="00115379">
              <w:rPr>
                <w:b/>
                <w:lang w:val="en-US"/>
              </w:rPr>
              <w:t>Power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993F63" w14:textId="77777777" w:rsidR="007B3413" w:rsidRPr="00115379" w:rsidRDefault="007B3413" w:rsidP="00C95803">
            <w:pPr>
              <w:pStyle w:val="B2"/>
              <w:spacing w:after="0" w:line="240" w:lineRule="auto"/>
              <w:ind w:left="0" w:firstLine="0"/>
              <w:jc w:val="both"/>
              <w:rPr>
                <w:b/>
                <w:lang w:val="en-US"/>
              </w:rPr>
            </w:pPr>
            <w:r w:rsidRPr="00115379">
              <w:rPr>
                <w:b/>
                <w:lang w:val="en-US"/>
              </w:rPr>
              <w:t>Characteristics</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21B92B" w14:textId="77777777" w:rsidR="007B3413" w:rsidRPr="00115379" w:rsidRDefault="007B3413" w:rsidP="00C95803">
            <w:pPr>
              <w:pStyle w:val="B2"/>
              <w:spacing w:after="0" w:line="240" w:lineRule="auto"/>
              <w:ind w:left="0" w:firstLine="0"/>
              <w:jc w:val="both"/>
              <w:rPr>
                <w:b/>
                <w:lang w:val="en-US"/>
              </w:rPr>
            </w:pPr>
            <w:r w:rsidRPr="00115379">
              <w:rPr>
                <w:b/>
                <w:lang w:val="en-US"/>
              </w:rPr>
              <w:t xml:space="preserve">Relative Power </w:t>
            </w:r>
          </w:p>
        </w:tc>
        <w:tc>
          <w:tcPr>
            <w:tcW w:w="1855" w:type="dxa"/>
            <w:tcBorders>
              <w:top w:val="single" w:sz="8" w:space="0" w:color="000000"/>
              <w:left w:val="single" w:sz="8" w:space="0" w:color="000000"/>
              <w:bottom w:val="single" w:sz="8" w:space="0" w:color="000000"/>
              <w:right w:val="single" w:sz="8" w:space="0" w:color="000000"/>
            </w:tcBorders>
          </w:tcPr>
          <w:p w14:paraId="25568A7B" w14:textId="6AADA3A6" w:rsidR="007B3413" w:rsidRPr="007B3413" w:rsidRDefault="007B3413" w:rsidP="00C95803">
            <w:pPr>
              <w:pStyle w:val="B2"/>
              <w:spacing w:after="0" w:line="240" w:lineRule="auto"/>
              <w:ind w:left="0" w:firstLine="0"/>
              <w:jc w:val="both"/>
              <w:rPr>
                <w:b/>
                <w:lang w:val="en-US"/>
              </w:rPr>
            </w:pPr>
            <w:r w:rsidRPr="008B67DE">
              <w:rPr>
                <w:rFonts w:ascii="Times" w:hAnsi="Times" w:cs="Times"/>
                <w:b/>
              </w:rPr>
              <w:t>Ramp-up time</w:t>
            </w:r>
          </w:p>
        </w:tc>
      </w:tr>
      <w:tr w:rsidR="007B3413" w:rsidRPr="004E6862" w14:paraId="084E505B" w14:textId="040B59BE" w:rsidTr="001830C4">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1B8E82" w14:textId="77777777" w:rsidR="007B3413" w:rsidRPr="00795915" w:rsidRDefault="007B3413" w:rsidP="00C95803">
            <w:pPr>
              <w:pStyle w:val="B2"/>
              <w:spacing w:after="0" w:line="240" w:lineRule="auto"/>
              <w:ind w:left="60" w:firstLine="0"/>
              <w:jc w:val="both"/>
              <w:rPr>
                <w:lang w:val="en-US" w:eastAsia="zh-CN"/>
              </w:rPr>
            </w:pPr>
            <w:r w:rsidRPr="00795915">
              <w:rPr>
                <w:lang w:val="en-US"/>
              </w:rPr>
              <w:t>Periodic low power WUS</w:t>
            </w:r>
          </w:p>
          <w:p w14:paraId="1736DB55" w14:textId="77777777" w:rsidR="007B3413" w:rsidRPr="00795915" w:rsidRDefault="007B3413" w:rsidP="00C95803">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ON</w:t>
            </w:r>
            <w:r w:rsidRPr="00795915">
              <w:rPr>
                <w:lang w:val="en-US" w:eastAsia="zh-CN"/>
              </w:rPr>
              <w:t>”</w:t>
            </w:r>
            <w:r w:rsidRPr="00795915">
              <w:rPr>
                <w:rFonts w:hint="eastAsia"/>
                <w:lang w:val="en-US" w:eastAsia="zh-CN"/>
              </w:rPr>
              <w:t xml:space="preserve">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E891802" w14:textId="77777777" w:rsidR="007B3413" w:rsidRPr="00795915" w:rsidRDefault="007B3413" w:rsidP="00C95803">
            <w:pPr>
              <w:pStyle w:val="B2"/>
              <w:spacing w:after="0" w:line="240" w:lineRule="auto"/>
              <w:ind w:left="0" w:firstLine="0"/>
              <w:jc w:val="both"/>
              <w:rPr>
                <w:lang w:val="en-US"/>
              </w:rPr>
            </w:pPr>
            <w:r w:rsidRPr="00795915">
              <w:rPr>
                <w:lang w:val="en-US"/>
              </w:rPr>
              <w:t xml:space="preserve">Front end wakeup receiver is configured to detect the wakeup signals periodically associated with C-DRX or PO.  </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6ACD2E" w14:textId="77777777" w:rsidR="007B3413" w:rsidRPr="00795915" w:rsidRDefault="007B3413" w:rsidP="00C95803">
            <w:pPr>
              <w:pStyle w:val="B2"/>
              <w:spacing w:after="0" w:line="240" w:lineRule="auto"/>
              <w:ind w:left="0" w:firstLine="0"/>
              <w:jc w:val="both"/>
              <w:rPr>
                <w:lang w:val="en-US"/>
              </w:rPr>
            </w:pPr>
            <w:r w:rsidRPr="00795915">
              <w:rPr>
                <w:lang w:val="en-US"/>
              </w:rPr>
              <w:t>[0.01 – 0.1]</w:t>
            </w:r>
          </w:p>
        </w:tc>
        <w:tc>
          <w:tcPr>
            <w:tcW w:w="1855" w:type="dxa"/>
            <w:tcBorders>
              <w:top w:val="single" w:sz="8" w:space="0" w:color="000000"/>
              <w:left w:val="single" w:sz="8" w:space="0" w:color="000000"/>
              <w:bottom w:val="single" w:sz="8" w:space="0" w:color="000000"/>
              <w:right w:val="single" w:sz="8" w:space="0" w:color="000000"/>
            </w:tcBorders>
          </w:tcPr>
          <w:p w14:paraId="427E8552" w14:textId="21F4E2BC" w:rsidR="007B3413" w:rsidRPr="0023630C" w:rsidRDefault="009F14F2" w:rsidP="00592766">
            <w:pPr>
              <w:pStyle w:val="B2"/>
              <w:spacing w:after="0" w:line="240" w:lineRule="auto"/>
              <w:ind w:left="0" w:firstLine="0"/>
              <w:jc w:val="both"/>
              <w:rPr>
                <w:lang w:val="en-US"/>
              </w:rPr>
            </w:pPr>
            <w:r w:rsidRPr="0023630C">
              <w:rPr>
                <w:rFonts w:hint="eastAsia"/>
                <w:lang w:val="en-US"/>
              </w:rPr>
              <w:t>---</w:t>
            </w:r>
          </w:p>
        </w:tc>
      </w:tr>
      <w:tr w:rsidR="007B3413" w:rsidRPr="004E6862" w14:paraId="299F7093" w14:textId="0ACD7694" w:rsidTr="001830C4">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F6D6317" w14:textId="77777777" w:rsidR="007B3413" w:rsidRPr="00795915" w:rsidRDefault="007B3413" w:rsidP="00C95803">
            <w:pPr>
              <w:pStyle w:val="B2"/>
              <w:spacing w:after="0" w:line="240" w:lineRule="auto"/>
              <w:ind w:left="60" w:firstLine="0"/>
              <w:jc w:val="both"/>
              <w:rPr>
                <w:lang w:val="en-US" w:eastAsia="zh-CN"/>
              </w:rPr>
            </w:pPr>
            <w:r w:rsidRPr="00795915">
              <w:rPr>
                <w:lang w:val="en-US"/>
              </w:rPr>
              <w:t>Periodic low power WUS</w:t>
            </w:r>
          </w:p>
          <w:p w14:paraId="627F2D63" w14:textId="77777777" w:rsidR="007B3413" w:rsidRPr="00795915" w:rsidRDefault="007B3413" w:rsidP="00C95803">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OFF</w:t>
            </w:r>
            <w:r w:rsidRPr="00795915">
              <w:rPr>
                <w:lang w:val="en-US" w:eastAsia="zh-CN"/>
              </w:rPr>
              <w:t>”</w:t>
            </w:r>
            <w:r w:rsidRPr="00795915">
              <w:rPr>
                <w:rFonts w:hint="eastAsia"/>
                <w:lang w:val="en-US" w:eastAsia="zh-CN"/>
              </w:rPr>
              <w:t xml:space="preserve">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FD2C78" w14:textId="77777777" w:rsidR="007B3413" w:rsidRPr="00795915" w:rsidRDefault="007B3413" w:rsidP="00C95803">
            <w:pPr>
              <w:pStyle w:val="B2"/>
              <w:spacing w:after="0" w:line="240" w:lineRule="auto"/>
              <w:ind w:left="0" w:firstLine="0"/>
              <w:jc w:val="both"/>
              <w:rPr>
                <w:lang w:val="en-US" w:eastAsia="zh-CN"/>
              </w:rPr>
            </w:pPr>
            <w:r w:rsidRPr="00795915">
              <w:rPr>
                <w:lang w:val="en-US"/>
              </w:rPr>
              <w:t>Front end wakeup receiver is configured to detect the wakeup signals periodically associated with C-DRX or PO</w:t>
            </w:r>
            <w:r w:rsidRPr="00795915">
              <w:rPr>
                <w:rFonts w:hint="eastAsia"/>
                <w:lang w:val="en-US" w:eastAsia="zh-CN"/>
              </w:rPr>
              <w:t xml:space="preserve">. </w:t>
            </w:r>
            <w:r w:rsidRPr="00795915">
              <w:rPr>
                <w:lang w:val="en-US" w:eastAsia="zh-CN"/>
              </w:rPr>
              <w:t>Otherwise</w:t>
            </w:r>
            <w:r w:rsidRPr="00795915">
              <w:rPr>
                <w:rFonts w:hint="eastAsia"/>
                <w:lang w:val="en-US" w:eastAsia="zh-CN"/>
              </w:rPr>
              <w:t>, the wakeup receiver is shut down.</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29FDAF2" w14:textId="77777777" w:rsidR="007B3413" w:rsidRPr="00795915" w:rsidRDefault="007B3413" w:rsidP="00C95803">
            <w:pPr>
              <w:pStyle w:val="B2"/>
              <w:spacing w:after="0" w:line="240" w:lineRule="auto"/>
              <w:ind w:left="0" w:firstLine="0"/>
              <w:jc w:val="both"/>
              <w:rPr>
                <w:lang w:val="en-US"/>
              </w:rPr>
            </w:pPr>
            <w:r w:rsidRPr="00795915">
              <w:rPr>
                <w:lang w:val="en-US"/>
              </w:rPr>
              <w:t>[0.0</w:t>
            </w:r>
            <w:r w:rsidRPr="00795915">
              <w:rPr>
                <w:rFonts w:hint="eastAsia"/>
                <w:lang w:val="en-US" w:eastAsia="zh-CN"/>
              </w:rPr>
              <w:t>0</w:t>
            </w:r>
            <w:r w:rsidRPr="00795915">
              <w:rPr>
                <w:lang w:val="en-US"/>
              </w:rPr>
              <w:t>1]</w:t>
            </w:r>
          </w:p>
        </w:tc>
        <w:tc>
          <w:tcPr>
            <w:tcW w:w="1855" w:type="dxa"/>
            <w:tcBorders>
              <w:top w:val="single" w:sz="8" w:space="0" w:color="000000"/>
              <w:left w:val="single" w:sz="8" w:space="0" w:color="000000"/>
              <w:bottom w:val="single" w:sz="8" w:space="0" w:color="000000"/>
              <w:right w:val="single" w:sz="8" w:space="0" w:color="000000"/>
            </w:tcBorders>
          </w:tcPr>
          <w:p w14:paraId="074AD2CD" w14:textId="40A7E44D" w:rsidR="007B3413" w:rsidRPr="0023630C" w:rsidRDefault="001830C4" w:rsidP="00592766">
            <w:pPr>
              <w:pStyle w:val="B2"/>
              <w:spacing w:after="0" w:line="240" w:lineRule="auto"/>
              <w:ind w:left="0" w:firstLine="0"/>
              <w:jc w:val="both"/>
              <w:rPr>
                <w:lang w:val="en-US"/>
              </w:rPr>
            </w:pPr>
            <w:r w:rsidRPr="0023630C">
              <w:rPr>
                <w:lang w:val="en-US"/>
              </w:rPr>
              <w:t>[</w:t>
            </w:r>
            <w:r w:rsidR="00FF5609" w:rsidRPr="0023630C">
              <w:rPr>
                <w:rFonts w:hint="eastAsia"/>
                <w:lang w:val="en-US"/>
              </w:rPr>
              <w:t>1</w:t>
            </w:r>
            <w:r w:rsidRPr="0023630C">
              <w:rPr>
                <w:lang w:val="en-US"/>
              </w:rPr>
              <w:t>ms]</w:t>
            </w:r>
          </w:p>
        </w:tc>
      </w:tr>
      <w:tr w:rsidR="007B3413" w:rsidRPr="004E6862" w14:paraId="7C4B8DE2" w14:textId="5C85BD71" w:rsidTr="001830C4">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AE7823" w14:textId="7E5EDA9A" w:rsidR="007B3413" w:rsidRPr="00795915" w:rsidRDefault="009F14F2" w:rsidP="00C95803">
            <w:pPr>
              <w:pStyle w:val="B2"/>
              <w:spacing w:after="0" w:line="240" w:lineRule="auto"/>
              <w:ind w:left="60" w:firstLine="0"/>
              <w:jc w:val="both"/>
              <w:rPr>
                <w:lang w:val="en-US" w:eastAsia="zh-CN"/>
              </w:rPr>
            </w:pPr>
            <w:r w:rsidRPr="00795915">
              <w:rPr>
                <w:lang w:val="en-US"/>
              </w:rPr>
              <w:t>Continuous</w:t>
            </w:r>
            <w:r>
              <w:rPr>
                <w:rFonts w:hint="eastAsia"/>
                <w:lang w:val="en-US" w:eastAsia="zh-CN"/>
              </w:rPr>
              <w:t xml:space="preserve"> </w:t>
            </w:r>
            <w:r w:rsidR="007B3413" w:rsidRPr="00795915">
              <w:rPr>
                <w:lang w:val="en-US"/>
              </w:rPr>
              <w:t>low-power WUS</w:t>
            </w:r>
            <w:r w:rsidR="00113766">
              <w:rPr>
                <w:rFonts w:hint="eastAsia"/>
                <w:lang w:val="en-US" w:eastAsia="zh-CN"/>
              </w:rPr>
              <w:t xml:space="preserve"> monitoring</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443D486" w14:textId="77777777" w:rsidR="007B3413" w:rsidRPr="00795915" w:rsidRDefault="007B3413" w:rsidP="00C95803">
            <w:pPr>
              <w:pStyle w:val="B2"/>
              <w:spacing w:after="0" w:line="240" w:lineRule="auto"/>
              <w:ind w:left="0" w:firstLine="0"/>
              <w:jc w:val="both"/>
              <w:rPr>
                <w:lang w:val="en-US"/>
              </w:rPr>
            </w:pPr>
            <w:r w:rsidRPr="00795915">
              <w:rPr>
                <w:lang w:val="en-US"/>
              </w:rPr>
              <w:t>Front end wakeup receiver with free-running clock in the active device or passive device monitoring of wakeup signals continuously</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93CCB2F" w14:textId="77777777" w:rsidR="007B3413" w:rsidRPr="00795915" w:rsidRDefault="007B3413" w:rsidP="00C95803">
            <w:pPr>
              <w:pStyle w:val="B2"/>
              <w:spacing w:after="0" w:line="240" w:lineRule="auto"/>
              <w:ind w:left="0" w:firstLine="0"/>
              <w:jc w:val="both"/>
              <w:rPr>
                <w:lang w:val="en-US"/>
              </w:rPr>
            </w:pPr>
            <w:r w:rsidRPr="00795915">
              <w:rPr>
                <w:lang w:val="en-US"/>
              </w:rPr>
              <w:t>[0.001 – 0.01]</w:t>
            </w:r>
          </w:p>
        </w:tc>
        <w:tc>
          <w:tcPr>
            <w:tcW w:w="1855" w:type="dxa"/>
            <w:tcBorders>
              <w:top w:val="single" w:sz="8" w:space="0" w:color="000000"/>
              <w:left w:val="single" w:sz="8" w:space="0" w:color="000000"/>
              <w:bottom w:val="single" w:sz="8" w:space="0" w:color="000000"/>
              <w:right w:val="single" w:sz="8" w:space="0" w:color="000000"/>
            </w:tcBorders>
          </w:tcPr>
          <w:p w14:paraId="11C17005" w14:textId="3DF46831" w:rsidR="007B3413" w:rsidRPr="0023630C" w:rsidRDefault="001830C4" w:rsidP="00592766">
            <w:pPr>
              <w:pStyle w:val="B2"/>
              <w:spacing w:after="0" w:line="240" w:lineRule="auto"/>
              <w:ind w:left="0" w:firstLine="0"/>
              <w:jc w:val="both"/>
              <w:rPr>
                <w:lang w:val="en-US"/>
              </w:rPr>
            </w:pPr>
            <w:r w:rsidRPr="0023630C">
              <w:rPr>
                <w:lang w:val="en-US"/>
              </w:rPr>
              <w:t>[</w:t>
            </w:r>
            <w:r w:rsidR="00FF5609" w:rsidRPr="0023630C">
              <w:rPr>
                <w:rFonts w:hint="eastAsia"/>
                <w:lang w:val="en-US"/>
              </w:rPr>
              <w:t>0</w:t>
            </w:r>
            <w:r w:rsidRPr="0023630C">
              <w:rPr>
                <w:rFonts w:hint="eastAsia"/>
                <w:lang w:val="en-US"/>
              </w:rPr>
              <w:t xml:space="preserve"> </w:t>
            </w:r>
            <w:proofErr w:type="spellStart"/>
            <w:r w:rsidRPr="0023630C">
              <w:rPr>
                <w:lang w:val="en-US"/>
              </w:rPr>
              <w:t>ms</w:t>
            </w:r>
            <w:proofErr w:type="spellEnd"/>
            <w:r w:rsidRPr="0023630C">
              <w:rPr>
                <w:lang w:val="en-US"/>
              </w:rPr>
              <w:t>]</w:t>
            </w:r>
          </w:p>
        </w:tc>
      </w:tr>
    </w:tbl>
    <w:p w14:paraId="383D4E90" w14:textId="77777777" w:rsidR="00A90987" w:rsidRDefault="00A90987" w:rsidP="00C95803">
      <w:pPr>
        <w:jc w:val="both"/>
        <w:rPr>
          <w:rFonts w:eastAsia="宋体"/>
          <w:lang w:eastAsia="zh-CN"/>
        </w:rPr>
      </w:pPr>
    </w:p>
    <w:p w14:paraId="4AC3AC4B" w14:textId="4B963312" w:rsidR="002C72B5" w:rsidRDefault="00427CA0" w:rsidP="00C95803">
      <w:pPr>
        <w:jc w:val="both"/>
        <w:rPr>
          <w:rFonts w:eastAsia="宋体"/>
          <w:b/>
          <w:lang w:val="en-US" w:eastAsia="zh-CN"/>
        </w:rPr>
      </w:pPr>
      <w:r w:rsidRPr="00AA2814">
        <w:rPr>
          <w:rFonts w:eastAsia="宋体" w:hint="eastAsia"/>
          <w:b/>
          <w:lang w:val="en-US" w:eastAsia="zh-CN"/>
        </w:rPr>
        <w:t>Proposal</w:t>
      </w:r>
      <w:r>
        <w:rPr>
          <w:rFonts w:eastAsia="宋体" w:hint="eastAsia"/>
          <w:b/>
          <w:lang w:val="en-US" w:eastAsia="zh-CN"/>
        </w:rPr>
        <w:t xml:space="preserve"> 5</w:t>
      </w:r>
      <w:r w:rsidRPr="00AA2814">
        <w:rPr>
          <w:rFonts w:eastAsia="宋体" w:hint="eastAsia"/>
          <w:b/>
          <w:lang w:val="en-US" w:eastAsia="zh-CN"/>
        </w:rPr>
        <w:t xml:space="preserve">: </w:t>
      </w:r>
      <w:r w:rsidR="00BD7BF0">
        <w:rPr>
          <w:rFonts w:eastAsia="宋体" w:hint="eastAsia"/>
          <w:b/>
          <w:lang w:val="en-US" w:eastAsia="zh-CN"/>
        </w:rPr>
        <w:t>The</w:t>
      </w:r>
      <w:r w:rsidRPr="00AA2814">
        <w:rPr>
          <w:rFonts w:eastAsia="宋体" w:hint="eastAsia"/>
          <w:b/>
          <w:lang w:val="en-US" w:eastAsia="zh-CN"/>
        </w:rPr>
        <w:t xml:space="preserve"> </w:t>
      </w:r>
      <w:r w:rsidRPr="00AA2814">
        <w:rPr>
          <w:rFonts w:eastAsia="宋体"/>
          <w:b/>
          <w:lang w:val="en-US" w:eastAsia="zh-CN"/>
        </w:rPr>
        <w:t>suggested</w:t>
      </w:r>
      <w:r w:rsidRPr="00AA2814">
        <w:rPr>
          <w:rFonts w:eastAsia="宋体" w:hint="eastAsia"/>
          <w:b/>
          <w:lang w:val="en-US" w:eastAsia="zh-CN"/>
        </w:rPr>
        <w:t xml:space="preserve"> power model for LP-WUR </w:t>
      </w:r>
      <w:r w:rsidR="00BD7BF0">
        <w:rPr>
          <w:rFonts w:eastAsia="宋体" w:hint="eastAsia"/>
          <w:b/>
          <w:lang w:val="en-US" w:eastAsia="zh-CN"/>
        </w:rPr>
        <w:t xml:space="preserve">is shown </w:t>
      </w:r>
      <w:r>
        <w:rPr>
          <w:rFonts w:eastAsia="宋体"/>
          <w:b/>
          <w:lang w:val="en-US" w:eastAsia="zh-CN"/>
        </w:rPr>
        <w:t>in</w:t>
      </w:r>
      <w:r>
        <w:rPr>
          <w:rFonts w:eastAsia="宋体" w:hint="eastAsia"/>
          <w:b/>
          <w:lang w:val="en-US" w:eastAsia="zh-CN"/>
        </w:rPr>
        <w:t xml:space="preserve"> </w:t>
      </w:r>
      <w:r w:rsidR="002C72B5">
        <w:rPr>
          <w:rFonts w:eastAsia="宋体" w:hint="eastAsia"/>
          <w:b/>
          <w:lang w:val="en-US" w:eastAsia="zh-CN"/>
        </w:rPr>
        <w:t xml:space="preserve">the following </w:t>
      </w:r>
      <w:r>
        <w:rPr>
          <w:rFonts w:eastAsia="宋体"/>
          <w:b/>
          <w:lang w:val="en-US" w:eastAsia="zh-CN"/>
        </w:rPr>
        <w:t>T</w:t>
      </w:r>
      <w:r w:rsidR="002C72B5">
        <w:rPr>
          <w:rFonts w:eastAsia="宋体" w:hint="eastAsia"/>
          <w:b/>
          <w:lang w:val="en-US" w:eastAsia="zh-CN"/>
        </w:rPr>
        <w:t>able:</w:t>
      </w:r>
    </w:p>
    <w:p w14:paraId="3613C55F" w14:textId="1EB8AF30" w:rsidR="002C72B5" w:rsidRDefault="002C72B5" w:rsidP="002C72B5">
      <w:pPr>
        <w:pStyle w:val="a4"/>
        <w:keepNext/>
        <w:jc w:val="center"/>
      </w:pPr>
      <w:r>
        <w:t>Table: Power model for LP-WUR</w:t>
      </w:r>
    </w:p>
    <w:tbl>
      <w:tblPr>
        <w:tblW w:w="9857" w:type="dxa"/>
        <w:jc w:val="center"/>
        <w:tblCellMar>
          <w:left w:w="0" w:type="dxa"/>
          <w:right w:w="0" w:type="dxa"/>
        </w:tblCellMar>
        <w:tblLook w:val="0420" w:firstRow="1" w:lastRow="0" w:firstColumn="0" w:lastColumn="0" w:noHBand="0" w:noVBand="1"/>
      </w:tblPr>
      <w:tblGrid>
        <w:gridCol w:w="1537"/>
        <w:gridCol w:w="4512"/>
        <w:gridCol w:w="1953"/>
        <w:gridCol w:w="1855"/>
      </w:tblGrid>
      <w:tr w:rsidR="002C72B5" w:rsidRPr="00CB4592" w14:paraId="5F34F363" w14:textId="77777777" w:rsidTr="00DB5431">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87AE18" w14:textId="77777777" w:rsidR="002C72B5" w:rsidRPr="00115379" w:rsidRDefault="002C72B5" w:rsidP="00DB5431">
            <w:pPr>
              <w:pStyle w:val="B2"/>
              <w:spacing w:after="0" w:line="240" w:lineRule="auto"/>
              <w:ind w:left="60" w:firstLine="0"/>
              <w:jc w:val="both"/>
              <w:rPr>
                <w:b/>
                <w:lang w:val="en-US"/>
              </w:rPr>
            </w:pPr>
            <w:r w:rsidRPr="00115379">
              <w:rPr>
                <w:b/>
                <w:lang w:val="en-US"/>
              </w:rPr>
              <w:t>Power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2EADBB" w14:textId="77777777" w:rsidR="002C72B5" w:rsidRPr="00115379" w:rsidRDefault="002C72B5" w:rsidP="00DB5431">
            <w:pPr>
              <w:pStyle w:val="B2"/>
              <w:spacing w:after="0" w:line="240" w:lineRule="auto"/>
              <w:ind w:left="0" w:firstLine="0"/>
              <w:jc w:val="both"/>
              <w:rPr>
                <w:b/>
                <w:lang w:val="en-US"/>
              </w:rPr>
            </w:pPr>
            <w:r w:rsidRPr="00115379">
              <w:rPr>
                <w:b/>
                <w:lang w:val="en-US"/>
              </w:rPr>
              <w:t>Characteristics</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CB9EB3" w14:textId="77777777" w:rsidR="002C72B5" w:rsidRPr="00115379" w:rsidRDefault="002C72B5" w:rsidP="00DB5431">
            <w:pPr>
              <w:pStyle w:val="B2"/>
              <w:spacing w:after="0" w:line="240" w:lineRule="auto"/>
              <w:ind w:left="0" w:firstLine="0"/>
              <w:jc w:val="both"/>
              <w:rPr>
                <w:b/>
                <w:lang w:val="en-US"/>
              </w:rPr>
            </w:pPr>
            <w:r w:rsidRPr="00115379">
              <w:rPr>
                <w:b/>
                <w:lang w:val="en-US"/>
              </w:rPr>
              <w:t xml:space="preserve">Relative Power </w:t>
            </w:r>
          </w:p>
        </w:tc>
        <w:tc>
          <w:tcPr>
            <w:tcW w:w="1855" w:type="dxa"/>
            <w:tcBorders>
              <w:top w:val="single" w:sz="8" w:space="0" w:color="000000"/>
              <w:left w:val="single" w:sz="8" w:space="0" w:color="000000"/>
              <w:bottom w:val="single" w:sz="8" w:space="0" w:color="000000"/>
              <w:right w:val="single" w:sz="8" w:space="0" w:color="000000"/>
            </w:tcBorders>
          </w:tcPr>
          <w:p w14:paraId="0E94029D" w14:textId="77777777" w:rsidR="002C72B5" w:rsidRPr="007B3413" w:rsidRDefault="002C72B5" w:rsidP="00DB5431">
            <w:pPr>
              <w:pStyle w:val="B2"/>
              <w:spacing w:after="0" w:line="240" w:lineRule="auto"/>
              <w:ind w:left="0" w:firstLine="0"/>
              <w:jc w:val="both"/>
              <w:rPr>
                <w:b/>
                <w:lang w:val="en-US"/>
              </w:rPr>
            </w:pPr>
            <w:r w:rsidRPr="008B67DE">
              <w:rPr>
                <w:rFonts w:ascii="Times" w:hAnsi="Times" w:cs="Times"/>
                <w:b/>
              </w:rPr>
              <w:t>Ramp-up time</w:t>
            </w:r>
          </w:p>
        </w:tc>
      </w:tr>
      <w:tr w:rsidR="002C72B5" w:rsidRPr="004E6862" w14:paraId="348116B9" w14:textId="77777777" w:rsidTr="00DB5431">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D69F934" w14:textId="77777777" w:rsidR="002C72B5" w:rsidRPr="00795915" w:rsidRDefault="002C72B5" w:rsidP="00DB5431">
            <w:pPr>
              <w:pStyle w:val="B2"/>
              <w:spacing w:after="0" w:line="240" w:lineRule="auto"/>
              <w:ind w:left="60" w:firstLine="0"/>
              <w:jc w:val="both"/>
              <w:rPr>
                <w:lang w:val="en-US" w:eastAsia="zh-CN"/>
              </w:rPr>
            </w:pPr>
            <w:r w:rsidRPr="00795915">
              <w:rPr>
                <w:lang w:val="en-US"/>
              </w:rPr>
              <w:t>Periodic low power WUS</w:t>
            </w:r>
          </w:p>
          <w:p w14:paraId="358A0A5F" w14:textId="77777777" w:rsidR="002C72B5" w:rsidRPr="00795915" w:rsidRDefault="002C72B5" w:rsidP="00DB5431">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ON</w:t>
            </w:r>
            <w:r w:rsidRPr="00795915">
              <w:rPr>
                <w:lang w:val="en-US" w:eastAsia="zh-CN"/>
              </w:rPr>
              <w:t>”</w:t>
            </w:r>
            <w:r w:rsidRPr="00795915">
              <w:rPr>
                <w:rFonts w:hint="eastAsia"/>
                <w:lang w:val="en-US" w:eastAsia="zh-CN"/>
              </w:rPr>
              <w:t xml:space="preserve">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BBCA71F" w14:textId="77777777" w:rsidR="002C72B5" w:rsidRPr="00795915" w:rsidRDefault="002C72B5" w:rsidP="00DB5431">
            <w:pPr>
              <w:pStyle w:val="B2"/>
              <w:spacing w:after="0" w:line="240" w:lineRule="auto"/>
              <w:ind w:left="0" w:firstLine="0"/>
              <w:jc w:val="both"/>
              <w:rPr>
                <w:lang w:val="en-US"/>
              </w:rPr>
            </w:pPr>
            <w:r w:rsidRPr="00795915">
              <w:rPr>
                <w:lang w:val="en-US"/>
              </w:rPr>
              <w:t xml:space="preserve">Front end wakeup receiver is configured to detect the wakeup signals periodically associated with C-DRX or PO.  </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64041C" w14:textId="77777777" w:rsidR="002C72B5" w:rsidRPr="00795915" w:rsidRDefault="002C72B5" w:rsidP="00DB5431">
            <w:pPr>
              <w:pStyle w:val="B2"/>
              <w:spacing w:after="0" w:line="240" w:lineRule="auto"/>
              <w:ind w:left="0" w:firstLine="0"/>
              <w:jc w:val="both"/>
              <w:rPr>
                <w:lang w:val="en-US"/>
              </w:rPr>
            </w:pPr>
            <w:r w:rsidRPr="00795915">
              <w:rPr>
                <w:lang w:val="en-US"/>
              </w:rPr>
              <w:t>[0.01 – 0.1]</w:t>
            </w:r>
          </w:p>
        </w:tc>
        <w:tc>
          <w:tcPr>
            <w:tcW w:w="1855" w:type="dxa"/>
            <w:tcBorders>
              <w:top w:val="single" w:sz="8" w:space="0" w:color="000000"/>
              <w:left w:val="single" w:sz="8" w:space="0" w:color="000000"/>
              <w:bottom w:val="single" w:sz="8" w:space="0" w:color="000000"/>
              <w:right w:val="single" w:sz="8" w:space="0" w:color="000000"/>
            </w:tcBorders>
          </w:tcPr>
          <w:p w14:paraId="1AFE9AB0" w14:textId="77777777" w:rsidR="002C72B5" w:rsidRPr="00592766" w:rsidRDefault="002C72B5" w:rsidP="00DB5431">
            <w:pPr>
              <w:pStyle w:val="B2"/>
              <w:spacing w:after="0" w:line="240" w:lineRule="auto"/>
              <w:ind w:left="0" w:firstLine="0"/>
              <w:jc w:val="both"/>
              <w:rPr>
                <w:lang w:val="en-US" w:eastAsia="zh-CN"/>
              </w:rPr>
            </w:pPr>
            <w:r w:rsidRPr="00592766">
              <w:rPr>
                <w:rFonts w:hint="eastAsia"/>
                <w:lang w:val="en-US" w:eastAsia="zh-CN"/>
              </w:rPr>
              <w:t>---</w:t>
            </w:r>
          </w:p>
        </w:tc>
      </w:tr>
      <w:tr w:rsidR="002C72B5" w:rsidRPr="004E6862" w14:paraId="66E47D2A" w14:textId="77777777" w:rsidTr="00DB5431">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51874E" w14:textId="77777777" w:rsidR="002C72B5" w:rsidRPr="00795915" w:rsidRDefault="002C72B5" w:rsidP="00DB5431">
            <w:pPr>
              <w:pStyle w:val="B2"/>
              <w:spacing w:after="0" w:line="240" w:lineRule="auto"/>
              <w:ind w:left="60" w:firstLine="0"/>
              <w:jc w:val="both"/>
              <w:rPr>
                <w:lang w:val="en-US" w:eastAsia="zh-CN"/>
              </w:rPr>
            </w:pPr>
            <w:r w:rsidRPr="00795915">
              <w:rPr>
                <w:lang w:val="en-US"/>
              </w:rPr>
              <w:t>Periodic low power WUS</w:t>
            </w:r>
          </w:p>
          <w:p w14:paraId="6DC09BD7" w14:textId="77777777" w:rsidR="002C72B5" w:rsidRPr="00795915" w:rsidRDefault="002C72B5" w:rsidP="00DB5431">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OFF</w:t>
            </w:r>
            <w:r w:rsidRPr="00795915">
              <w:rPr>
                <w:lang w:val="en-US" w:eastAsia="zh-CN"/>
              </w:rPr>
              <w:t>”</w:t>
            </w:r>
            <w:r w:rsidRPr="00795915">
              <w:rPr>
                <w:rFonts w:hint="eastAsia"/>
                <w:lang w:val="en-US" w:eastAsia="zh-CN"/>
              </w:rPr>
              <w:t xml:space="preserve">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278583" w14:textId="77777777" w:rsidR="002C72B5" w:rsidRPr="00795915" w:rsidRDefault="002C72B5" w:rsidP="00DB5431">
            <w:pPr>
              <w:pStyle w:val="B2"/>
              <w:spacing w:after="0" w:line="240" w:lineRule="auto"/>
              <w:ind w:left="0" w:firstLine="0"/>
              <w:jc w:val="both"/>
              <w:rPr>
                <w:lang w:val="en-US" w:eastAsia="zh-CN"/>
              </w:rPr>
            </w:pPr>
            <w:r w:rsidRPr="00795915">
              <w:rPr>
                <w:lang w:val="en-US"/>
              </w:rPr>
              <w:t>Front end wakeup receiver is configured to detect the wakeup signals periodically associated with C-DRX or PO</w:t>
            </w:r>
            <w:r w:rsidRPr="00795915">
              <w:rPr>
                <w:rFonts w:hint="eastAsia"/>
                <w:lang w:val="en-US" w:eastAsia="zh-CN"/>
              </w:rPr>
              <w:t xml:space="preserve">. </w:t>
            </w:r>
            <w:r w:rsidRPr="00795915">
              <w:rPr>
                <w:lang w:val="en-US" w:eastAsia="zh-CN"/>
              </w:rPr>
              <w:t>Otherwise</w:t>
            </w:r>
            <w:r w:rsidRPr="00795915">
              <w:rPr>
                <w:rFonts w:hint="eastAsia"/>
                <w:lang w:val="en-US" w:eastAsia="zh-CN"/>
              </w:rPr>
              <w:t>, the wakeup receiver is shut down.</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39B68D" w14:textId="77777777" w:rsidR="002C72B5" w:rsidRPr="00795915" w:rsidRDefault="002C72B5" w:rsidP="00DB5431">
            <w:pPr>
              <w:pStyle w:val="B2"/>
              <w:spacing w:after="0" w:line="240" w:lineRule="auto"/>
              <w:ind w:left="0" w:firstLine="0"/>
              <w:jc w:val="both"/>
              <w:rPr>
                <w:lang w:val="en-US"/>
              </w:rPr>
            </w:pPr>
            <w:r w:rsidRPr="00795915">
              <w:rPr>
                <w:lang w:val="en-US"/>
              </w:rPr>
              <w:t>[0.0</w:t>
            </w:r>
            <w:r w:rsidRPr="00795915">
              <w:rPr>
                <w:rFonts w:hint="eastAsia"/>
                <w:lang w:val="en-US" w:eastAsia="zh-CN"/>
              </w:rPr>
              <w:t>0</w:t>
            </w:r>
            <w:r w:rsidRPr="00795915">
              <w:rPr>
                <w:lang w:val="en-US"/>
              </w:rPr>
              <w:t>1]</w:t>
            </w:r>
          </w:p>
        </w:tc>
        <w:tc>
          <w:tcPr>
            <w:tcW w:w="1855" w:type="dxa"/>
            <w:tcBorders>
              <w:top w:val="single" w:sz="8" w:space="0" w:color="000000"/>
              <w:left w:val="single" w:sz="8" w:space="0" w:color="000000"/>
              <w:bottom w:val="single" w:sz="8" w:space="0" w:color="000000"/>
              <w:right w:val="single" w:sz="8" w:space="0" w:color="000000"/>
            </w:tcBorders>
          </w:tcPr>
          <w:p w14:paraId="251D0F66" w14:textId="77777777" w:rsidR="002C72B5" w:rsidRPr="00592766" w:rsidRDefault="002C72B5" w:rsidP="00DB5431">
            <w:pPr>
              <w:pStyle w:val="B2"/>
              <w:spacing w:after="0" w:line="240" w:lineRule="auto"/>
              <w:ind w:left="0" w:firstLine="0"/>
              <w:jc w:val="both"/>
              <w:rPr>
                <w:lang w:val="en-US"/>
              </w:rPr>
            </w:pPr>
            <w:r w:rsidRPr="00592766">
              <w:rPr>
                <w:lang w:val="en-US" w:eastAsia="zh-CN"/>
              </w:rPr>
              <w:t>[</w:t>
            </w:r>
            <w:r w:rsidRPr="00592766">
              <w:rPr>
                <w:rFonts w:hint="eastAsia"/>
                <w:lang w:val="en-US" w:eastAsia="zh-CN"/>
              </w:rPr>
              <w:t>1</w:t>
            </w:r>
            <w:r w:rsidRPr="00592766">
              <w:rPr>
                <w:lang w:val="en-US" w:eastAsia="zh-CN"/>
              </w:rPr>
              <w:t>ms]</w:t>
            </w:r>
          </w:p>
        </w:tc>
      </w:tr>
      <w:tr w:rsidR="002C72B5" w:rsidRPr="004E6862" w14:paraId="2FE2A6F6" w14:textId="77777777" w:rsidTr="00DB5431">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6A2AE8A" w14:textId="09F1B1C2" w:rsidR="002C72B5" w:rsidRPr="00795915" w:rsidRDefault="002C72B5" w:rsidP="00DB5431">
            <w:pPr>
              <w:pStyle w:val="B2"/>
              <w:spacing w:after="0" w:line="240" w:lineRule="auto"/>
              <w:ind w:left="60" w:firstLine="0"/>
              <w:jc w:val="both"/>
              <w:rPr>
                <w:lang w:val="en-US" w:eastAsia="zh-CN"/>
              </w:rPr>
            </w:pPr>
            <w:r w:rsidRPr="00795915">
              <w:rPr>
                <w:lang w:val="en-US"/>
              </w:rPr>
              <w:t>Continuous</w:t>
            </w:r>
            <w:r>
              <w:rPr>
                <w:rFonts w:hint="eastAsia"/>
                <w:lang w:val="en-US" w:eastAsia="zh-CN"/>
              </w:rPr>
              <w:t xml:space="preserve"> </w:t>
            </w:r>
            <w:r w:rsidRPr="00795915">
              <w:rPr>
                <w:lang w:val="en-US"/>
              </w:rPr>
              <w:t>low-power WUS</w:t>
            </w:r>
            <w:r w:rsidR="00113766">
              <w:rPr>
                <w:rFonts w:hint="eastAsia"/>
                <w:lang w:val="en-US" w:eastAsia="zh-CN"/>
              </w:rPr>
              <w:t xml:space="preserve"> monitoring</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A0ECEC2" w14:textId="77777777" w:rsidR="002C72B5" w:rsidRPr="00795915" w:rsidRDefault="002C72B5" w:rsidP="00DB5431">
            <w:pPr>
              <w:pStyle w:val="B2"/>
              <w:spacing w:after="0" w:line="240" w:lineRule="auto"/>
              <w:ind w:left="0" w:firstLine="0"/>
              <w:jc w:val="both"/>
              <w:rPr>
                <w:lang w:val="en-US"/>
              </w:rPr>
            </w:pPr>
            <w:r w:rsidRPr="00795915">
              <w:rPr>
                <w:lang w:val="en-US"/>
              </w:rPr>
              <w:t>Front end wakeup receiver with free-running clock in the active device or passive device monitoring of wakeup signals continuously</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1EAE28" w14:textId="77777777" w:rsidR="002C72B5" w:rsidRPr="00795915" w:rsidRDefault="002C72B5" w:rsidP="00DB5431">
            <w:pPr>
              <w:pStyle w:val="B2"/>
              <w:spacing w:after="0" w:line="240" w:lineRule="auto"/>
              <w:ind w:left="0" w:firstLine="0"/>
              <w:jc w:val="both"/>
              <w:rPr>
                <w:lang w:val="en-US"/>
              </w:rPr>
            </w:pPr>
            <w:r w:rsidRPr="00795915">
              <w:rPr>
                <w:lang w:val="en-US"/>
              </w:rPr>
              <w:t>[0.001 – 0.01]</w:t>
            </w:r>
          </w:p>
        </w:tc>
        <w:tc>
          <w:tcPr>
            <w:tcW w:w="1855" w:type="dxa"/>
            <w:tcBorders>
              <w:top w:val="single" w:sz="8" w:space="0" w:color="000000"/>
              <w:left w:val="single" w:sz="8" w:space="0" w:color="000000"/>
              <w:bottom w:val="single" w:sz="8" w:space="0" w:color="000000"/>
              <w:right w:val="single" w:sz="8" w:space="0" w:color="000000"/>
            </w:tcBorders>
          </w:tcPr>
          <w:p w14:paraId="350C31E3" w14:textId="77777777" w:rsidR="002C72B5" w:rsidRPr="00592766" w:rsidRDefault="002C72B5" w:rsidP="00DB5431">
            <w:pPr>
              <w:pStyle w:val="B2"/>
              <w:spacing w:after="0" w:line="240" w:lineRule="auto"/>
              <w:ind w:left="0" w:firstLine="0"/>
              <w:jc w:val="both"/>
              <w:rPr>
                <w:lang w:val="en-US"/>
              </w:rPr>
            </w:pPr>
            <w:r w:rsidRPr="00592766">
              <w:rPr>
                <w:lang w:val="en-US" w:eastAsia="zh-CN"/>
              </w:rPr>
              <w:t>[</w:t>
            </w:r>
            <w:r w:rsidRPr="00592766">
              <w:rPr>
                <w:rFonts w:hint="eastAsia"/>
                <w:lang w:val="en-US" w:eastAsia="zh-CN"/>
              </w:rPr>
              <w:t xml:space="preserve">0 </w:t>
            </w:r>
            <w:proofErr w:type="spellStart"/>
            <w:r w:rsidRPr="00592766">
              <w:rPr>
                <w:lang w:val="en-US" w:eastAsia="zh-CN"/>
              </w:rPr>
              <w:t>ms</w:t>
            </w:r>
            <w:proofErr w:type="spellEnd"/>
            <w:r w:rsidRPr="00592766">
              <w:rPr>
                <w:lang w:val="en-US" w:eastAsia="zh-CN"/>
              </w:rPr>
              <w:t>]</w:t>
            </w:r>
          </w:p>
        </w:tc>
      </w:tr>
    </w:tbl>
    <w:p w14:paraId="252BE883" w14:textId="77777777" w:rsidR="002C72B5" w:rsidRDefault="002C72B5" w:rsidP="002C72B5">
      <w:pPr>
        <w:jc w:val="both"/>
        <w:rPr>
          <w:rFonts w:eastAsia="宋体"/>
          <w:lang w:eastAsia="zh-CN"/>
        </w:rPr>
      </w:pPr>
    </w:p>
    <w:p w14:paraId="4AECE633" w14:textId="013D2398" w:rsidR="008B3DF4" w:rsidRPr="004D3B83" w:rsidRDefault="00A17F3F" w:rsidP="004D3B83">
      <w:pPr>
        <w:pStyle w:val="2"/>
        <w:numPr>
          <w:ilvl w:val="0"/>
          <w:numId w:val="0"/>
        </w:numPr>
        <w:rPr>
          <w:rFonts w:eastAsia="宋体"/>
          <w:sz w:val="24"/>
          <w:szCs w:val="24"/>
          <w:lang w:val="en-US" w:eastAsia="zh-CN"/>
        </w:rPr>
      </w:pPr>
      <w:r>
        <w:rPr>
          <w:rFonts w:eastAsia="宋体" w:hint="eastAsia"/>
          <w:sz w:val="24"/>
          <w:szCs w:val="24"/>
          <w:lang w:val="en-US" w:eastAsia="zh-CN"/>
        </w:rPr>
        <w:t xml:space="preserve">2.5 </w:t>
      </w:r>
      <w:r w:rsidR="00730C2D" w:rsidRPr="00231613">
        <w:rPr>
          <w:rFonts w:eastAsia="宋体"/>
          <w:sz w:val="24"/>
          <w:szCs w:val="24"/>
          <w:lang w:val="en-US" w:eastAsia="zh-CN"/>
        </w:rPr>
        <w:t>Synchronization</w:t>
      </w:r>
      <w:r w:rsidR="00730C2D" w:rsidRPr="00231613">
        <w:rPr>
          <w:rFonts w:eastAsia="宋体" w:hint="eastAsia"/>
          <w:sz w:val="24"/>
          <w:szCs w:val="24"/>
          <w:lang w:val="en-US" w:eastAsia="zh-CN"/>
        </w:rPr>
        <w:t xml:space="preserve"> for main radio</w:t>
      </w:r>
    </w:p>
    <w:p w14:paraId="222717BE" w14:textId="023A9411" w:rsidR="00D64622" w:rsidRPr="002B5106" w:rsidRDefault="00453E2A" w:rsidP="008B3DF4">
      <w:pPr>
        <w:spacing w:afterLines="50" w:after="120" w:line="240" w:lineRule="auto"/>
        <w:jc w:val="both"/>
        <w:rPr>
          <w:rFonts w:eastAsiaTheme="minorEastAsia"/>
          <w:szCs w:val="22"/>
          <w:lang w:eastAsia="zh-CN"/>
        </w:rPr>
      </w:pPr>
      <w:r>
        <w:rPr>
          <w:szCs w:val="22"/>
          <w:lang w:eastAsia="zh-CN"/>
        </w:rPr>
        <w:t>It had been discussed in Rel</w:t>
      </w:r>
      <w:r w:rsidR="004D3B83">
        <w:rPr>
          <w:szCs w:val="22"/>
          <w:lang w:eastAsia="zh-CN"/>
        </w:rPr>
        <w:t>-16 UE power saving that most</w:t>
      </w:r>
      <w:r>
        <w:rPr>
          <w:szCs w:val="22"/>
          <w:lang w:eastAsia="zh-CN"/>
        </w:rPr>
        <w:t xml:space="preserve"> components</w:t>
      </w:r>
      <w:r w:rsidR="004D3B83">
        <w:rPr>
          <w:rFonts w:eastAsiaTheme="minorEastAsia" w:hint="eastAsia"/>
          <w:szCs w:val="22"/>
          <w:lang w:eastAsia="zh-CN"/>
        </w:rPr>
        <w:t xml:space="preserve"> of device</w:t>
      </w:r>
      <w:r>
        <w:rPr>
          <w:szCs w:val="22"/>
          <w:lang w:eastAsia="zh-CN"/>
        </w:rPr>
        <w:t xml:space="preserve"> are turned off during the deep sleep state</w:t>
      </w:r>
      <w:r w:rsidR="00DF5721">
        <w:rPr>
          <w:rFonts w:eastAsiaTheme="minorEastAsia" w:hint="eastAsia"/>
          <w:szCs w:val="22"/>
          <w:lang w:eastAsia="zh-CN"/>
        </w:rPr>
        <w:t xml:space="preserve"> </w:t>
      </w:r>
      <w:r w:rsidR="00DF5721">
        <w:rPr>
          <w:rFonts w:eastAsiaTheme="minorEastAsia"/>
          <w:szCs w:val="22"/>
          <w:lang w:eastAsia="zh-CN"/>
        </w:rPr>
        <w:fldChar w:fldCharType="begin"/>
      </w:r>
      <w:r w:rsidR="00DF5721">
        <w:rPr>
          <w:rFonts w:eastAsiaTheme="minorEastAsia"/>
          <w:szCs w:val="22"/>
          <w:lang w:eastAsia="zh-CN"/>
        </w:rPr>
        <w:instrText xml:space="preserve"> </w:instrText>
      </w:r>
      <w:r w:rsidR="00DF5721">
        <w:rPr>
          <w:rFonts w:eastAsiaTheme="minorEastAsia" w:hint="eastAsia"/>
          <w:szCs w:val="22"/>
          <w:lang w:eastAsia="zh-CN"/>
        </w:rPr>
        <w:instrText>REF _Ref127538054 \r \h</w:instrText>
      </w:r>
      <w:r w:rsidR="00DF5721">
        <w:rPr>
          <w:rFonts w:eastAsiaTheme="minorEastAsia"/>
          <w:szCs w:val="22"/>
          <w:lang w:eastAsia="zh-CN"/>
        </w:rPr>
        <w:instrText xml:space="preserve"> </w:instrText>
      </w:r>
      <w:r w:rsidR="00DF5721">
        <w:rPr>
          <w:rFonts w:eastAsiaTheme="minorEastAsia"/>
          <w:szCs w:val="22"/>
          <w:lang w:eastAsia="zh-CN"/>
        </w:rPr>
      </w:r>
      <w:r w:rsidR="00DF5721">
        <w:rPr>
          <w:rFonts w:eastAsiaTheme="minorEastAsia"/>
          <w:szCs w:val="22"/>
          <w:lang w:eastAsia="zh-CN"/>
        </w:rPr>
        <w:fldChar w:fldCharType="separate"/>
      </w:r>
      <w:r w:rsidR="00711B19">
        <w:rPr>
          <w:rFonts w:eastAsiaTheme="minorEastAsia"/>
          <w:szCs w:val="22"/>
          <w:lang w:eastAsia="zh-CN"/>
        </w:rPr>
        <w:t>[3]</w:t>
      </w:r>
      <w:r w:rsidR="00DF5721">
        <w:rPr>
          <w:rFonts w:eastAsiaTheme="minorEastAsia"/>
          <w:szCs w:val="22"/>
          <w:lang w:eastAsia="zh-CN"/>
        </w:rPr>
        <w:fldChar w:fldCharType="end"/>
      </w:r>
      <w:r w:rsidR="004D3B83">
        <w:rPr>
          <w:szCs w:val="22"/>
          <w:lang w:eastAsia="zh-CN"/>
        </w:rPr>
        <w:t>.</w:t>
      </w:r>
      <w:r>
        <w:rPr>
          <w:szCs w:val="22"/>
          <w:lang w:eastAsia="zh-CN"/>
        </w:rPr>
        <w:t xml:space="preserve"> The additional components to turn off and associated transition time from ultra-deep sleep state is not much.</w:t>
      </w:r>
      <w:r w:rsidR="002B5106">
        <w:rPr>
          <w:rFonts w:eastAsiaTheme="minorEastAsia" w:hint="eastAsia"/>
          <w:szCs w:val="22"/>
          <w:lang w:eastAsia="zh-CN"/>
        </w:rPr>
        <w:t xml:space="preserve"> </w:t>
      </w:r>
      <w:r w:rsidR="00093646">
        <w:rPr>
          <w:rFonts w:eastAsiaTheme="minorEastAsia" w:hint="eastAsia"/>
          <w:szCs w:val="22"/>
          <w:lang w:eastAsia="zh-CN"/>
        </w:rPr>
        <w:t>Thus,</w:t>
      </w:r>
      <w:r w:rsidR="00E36C49">
        <w:rPr>
          <w:rFonts w:eastAsiaTheme="minorEastAsia" w:hint="eastAsia"/>
          <w:szCs w:val="22"/>
          <w:lang w:eastAsia="zh-CN"/>
        </w:rPr>
        <w:t xml:space="preserve"> </w:t>
      </w:r>
      <w:r w:rsidR="009F14F2">
        <w:rPr>
          <w:rFonts w:eastAsiaTheme="minorEastAsia"/>
          <w:szCs w:val="22"/>
          <w:lang w:eastAsia="zh-CN"/>
        </w:rPr>
        <w:t>1~3 SS</w:t>
      </w:r>
      <w:r w:rsidR="009F14F2">
        <w:rPr>
          <w:rFonts w:eastAsiaTheme="minorEastAsia" w:hint="eastAsia"/>
          <w:szCs w:val="22"/>
          <w:lang w:eastAsia="zh-CN"/>
        </w:rPr>
        <w:t>B</w:t>
      </w:r>
      <w:r w:rsidR="002C72B5">
        <w:rPr>
          <w:rFonts w:eastAsiaTheme="minorEastAsia" w:hint="eastAsia"/>
          <w:szCs w:val="22"/>
          <w:lang w:eastAsia="zh-CN"/>
        </w:rPr>
        <w:t xml:space="preserve"> </w:t>
      </w:r>
      <w:r w:rsidR="002C72B5" w:rsidRPr="002C72B5">
        <w:rPr>
          <w:rFonts w:eastAsiaTheme="minorEastAsia"/>
          <w:szCs w:val="22"/>
          <w:lang w:eastAsia="zh-CN"/>
        </w:rPr>
        <w:t>based in the discussion in Rel-16</w:t>
      </w:r>
      <w:r w:rsidR="00093646" w:rsidRPr="00093646">
        <w:rPr>
          <w:rFonts w:eastAsiaTheme="minorEastAsia"/>
          <w:szCs w:val="22"/>
          <w:lang w:eastAsia="zh-CN"/>
        </w:rPr>
        <w:t xml:space="preserve"> for main radio re-sync is enough for acquiring T/F synchronization after wakeup triggered by LP-WUR.</w:t>
      </w:r>
      <w:r w:rsidR="004D3B83">
        <w:rPr>
          <w:rFonts w:eastAsiaTheme="minorEastAsia" w:hint="eastAsia"/>
          <w:szCs w:val="22"/>
          <w:lang w:eastAsia="zh-CN"/>
        </w:rPr>
        <w:t xml:space="preserve"> 1 SSB and 3 SSB are</w:t>
      </w:r>
      <w:r w:rsidR="004132FB">
        <w:rPr>
          <w:rFonts w:eastAsiaTheme="minorEastAsia" w:hint="eastAsia"/>
          <w:szCs w:val="22"/>
          <w:lang w:eastAsia="zh-CN"/>
        </w:rPr>
        <w:t xml:space="preserve"> enough for high SINR and low SINR</w:t>
      </w:r>
      <w:r w:rsidR="004D3B83">
        <w:rPr>
          <w:rFonts w:eastAsiaTheme="minorEastAsia" w:hint="eastAsia"/>
          <w:szCs w:val="22"/>
          <w:lang w:eastAsia="zh-CN"/>
        </w:rPr>
        <w:t xml:space="preserve"> condition</w:t>
      </w:r>
      <w:r w:rsidR="004132FB">
        <w:rPr>
          <w:rFonts w:eastAsiaTheme="minorEastAsia" w:hint="eastAsia"/>
          <w:szCs w:val="22"/>
          <w:lang w:eastAsia="zh-CN"/>
        </w:rPr>
        <w:t xml:space="preserve">, respectively.  </w:t>
      </w:r>
    </w:p>
    <w:p w14:paraId="18C2CA34" w14:textId="58D9CFE1" w:rsidR="00453E2A" w:rsidRPr="00093646" w:rsidRDefault="00760FFA" w:rsidP="008B3DF4">
      <w:pPr>
        <w:spacing w:afterLines="50" w:after="120" w:line="240" w:lineRule="auto"/>
        <w:jc w:val="both"/>
        <w:rPr>
          <w:rFonts w:eastAsiaTheme="minorEastAsia"/>
          <w:b/>
          <w:lang w:eastAsia="zh-CN"/>
        </w:rPr>
      </w:pPr>
      <w:r w:rsidRPr="00093646">
        <w:rPr>
          <w:rFonts w:eastAsiaTheme="minorEastAsia" w:hint="eastAsia"/>
          <w:b/>
          <w:szCs w:val="22"/>
          <w:lang w:eastAsia="zh-CN"/>
        </w:rPr>
        <w:t>P</w:t>
      </w:r>
      <w:r w:rsidR="00E36C49">
        <w:rPr>
          <w:rFonts w:eastAsiaTheme="minorEastAsia" w:hint="eastAsia"/>
          <w:b/>
          <w:szCs w:val="22"/>
          <w:lang w:eastAsia="zh-CN"/>
        </w:rPr>
        <w:t xml:space="preserve">roposal </w:t>
      </w:r>
      <w:r w:rsidR="000E1D22">
        <w:rPr>
          <w:rFonts w:eastAsiaTheme="minorEastAsia" w:hint="eastAsia"/>
          <w:b/>
          <w:szCs w:val="22"/>
          <w:lang w:eastAsia="zh-CN"/>
        </w:rPr>
        <w:t>7</w:t>
      </w:r>
      <w:r w:rsidR="00093646" w:rsidRPr="00093646">
        <w:rPr>
          <w:rFonts w:eastAsiaTheme="minorEastAsia" w:hint="eastAsia"/>
          <w:b/>
          <w:szCs w:val="22"/>
          <w:lang w:eastAsia="zh-CN"/>
        </w:rPr>
        <w:t>: 1~3</w:t>
      </w:r>
      <w:r w:rsidRPr="00093646">
        <w:rPr>
          <w:rFonts w:eastAsiaTheme="minorEastAsia" w:hint="eastAsia"/>
          <w:b/>
          <w:szCs w:val="22"/>
          <w:lang w:eastAsia="zh-CN"/>
        </w:rPr>
        <w:t xml:space="preserve"> SSB </w:t>
      </w:r>
      <w:r w:rsidRPr="00093646">
        <w:rPr>
          <w:rFonts w:eastAsiaTheme="minorEastAsia"/>
          <w:b/>
          <w:szCs w:val="22"/>
          <w:lang w:eastAsia="zh-CN"/>
        </w:rPr>
        <w:t xml:space="preserve">for </w:t>
      </w:r>
      <w:r w:rsidR="00093646" w:rsidRPr="00093646">
        <w:rPr>
          <w:rFonts w:eastAsiaTheme="minorEastAsia"/>
          <w:b/>
          <w:szCs w:val="22"/>
          <w:lang w:eastAsia="zh-CN"/>
        </w:rPr>
        <w:t>main</w:t>
      </w:r>
      <w:r w:rsidRPr="00093646">
        <w:rPr>
          <w:rFonts w:eastAsiaTheme="minorEastAsia"/>
          <w:b/>
          <w:szCs w:val="22"/>
          <w:lang w:eastAsia="zh-CN"/>
        </w:rPr>
        <w:t xml:space="preserve"> radio re-sync </w:t>
      </w:r>
      <w:r w:rsidR="00093646" w:rsidRPr="00093646">
        <w:rPr>
          <w:rFonts w:eastAsiaTheme="minorEastAsia"/>
          <w:b/>
          <w:szCs w:val="22"/>
          <w:lang w:eastAsia="zh-CN"/>
        </w:rPr>
        <w:t>is</w:t>
      </w:r>
      <w:r w:rsidR="00093646" w:rsidRPr="00093646">
        <w:rPr>
          <w:rFonts w:eastAsiaTheme="minorEastAsia" w:hint="eastAsia"/>
          <w:b/>
          <w:szCs w:val="22"/>
          <w:lang w:eastAsia="zh-CN"/>
        </w:rPr>
        <w:t xml:space="preserve"> </w:t>
      </w:r>
      <w:r w:rsidR="00093646" w:rsidRPr="00093646">
        <w:rPr>
          <w:rFonts w:eastAsiaTheme="minorEastAsia"/>
          <w:b/>
          <w:szCs w:val="22"/>
          <w:lang w:eastAsia="zh-CN"/>
        </w:rPr>
        <w:t>enough</w:t>
      </w:r>
      <w:r w:rsidR="00093646" w:rsidRPr="00093646">
        <w:rPr>
          <w:rFonts w:eastAsiaTheme="minorEastAsia" w:hint="eastAsia"/>
          <w:b/>
          <w:szCs w:val="22"/>
          <w:lang w:eastAsia="zh-CN"/>
        </w:rPr>
        <w:t xml:space="preserve"> for acquiring T/F s</w:t>
      </w:r>
      <w:r w:rsidR="00093646" w:rsidRPr="00093646">
        <w:rPr>
          <w:rFonts w:eastAsiaTheme="minorEastAsia"/>
          <w:b/>
          <w:szCs w:val="22"/>
          <w:lang w:eastAsia="zh-CN"/>
        </w:rPr>
        <w:t>ynchronization</w:t>
      </w:r>
      <w:r w:rsidR="00093646" w:rsidRPr="00093646">
        <w:rPr>
          <w:rFonts w:eastAsiaTheme="minorEastAsia" w:hint="eastAsia"/>
          <w:b/>
          <w:szCs w:val="22"/>
          <w:lang w:eastAsia="zh-CN"/>
        </w:rPr>
        <w:t xml:space="preserve"> </w:t>
      </w:r>
      <w:r w:rsidRPr="00093646">
        <w:rPr>
          <w:rFonts w:eastAsiaTheme="minorEastAsia"/>
          <w:b/>
          <w:szCs w:val="22"/>
          <w:lang w:eastAsia="zh-CN"/>
        </w:rPr>
        <w:t>after wakeup triggered by LP-WUR</w:t>
      </w:r>
      <w:r w:rsidRPr="00093646">
        <w:rPr>
          <w:rFonts w:eastAsiaTheme="minorEastAsia" w:hint="eastAsia"/>
          <w:b/>
          <w:szCs w:val="22"/>
          <w:lang w:eastAsia="zh-CN"/>
        </w:rPr>
        <w:t>.</w:t>
      </w:r>
      <w:r w:rsidR="004132FB">
        <w:rPr>
          <w:rFonts w:eastAsiaTheme="minorEastAsia" w:hint="eastAsia"/>
          <w:b/>
          <w:szCs w:val="22"/>
          <w:lang w:eastAsia="zh-CN"/>
        </w:rPr>
        <w:t xml:space="preserve"> </w:t>
      </w:r>
      <w:r w:rsidR="00862E23">
        <w:rPr>
          <w:rFonts w:eastAsiaTheme="minorEastAsia" w:hint="eastAsia"/>
          <w:b/>
          <w:szCs w:val="22"/>
          <w:lang w:eastAsia="zh-CN"/>
        </w:rPr>
        <w:t>1 SSB and 3 SSB are</w:t>
      </w:r>
      <w:r w:rsidR="004132FB" w:rsidRPr="004132FB">
        <w:rPr>
          <w:rFonts w:eastAsiaTheme="minorEastAsia" w:hint="eastAsia"/>
          <w:b/>
          <w:szCs w:val="22"/>
          <w:lang w:eastAsia="zh-CN"/>
        </w:rPr>
        <w:t xml:space="preserve"> enough for high SINR and low SINR, respectively.</w:t>
      </w:r>
    </w:p>
    <w:p w14:paraId="1C4D9945" w14:textId="67FDBBA3" w:rsidR="00331F74" w:rsidRPr="00622376" w:rsidRDefault="0088608B" w:rsidP="0088608B">
      <w:pPr>
        <w:spacing w:after="0" w:line="240" w:lineRule="auto"/>
        <w:rPr>
          <w:rFonts w:eastAsia="宋体"/>
          <w:b/>
          <w:bCs/>
          <w:lang w:val="en-US" w:eastAsia="zh-CN"/>
        </w:rPr>
      </w:pPr>
      <w:r>
        <w:rPr>
          <w:rFonts w:eastAsia="宋体"/>
          <w:b/>
          <w:bCs/>
          <w:lang w:val="en-US" w:eastAsia="zh-CN"/>
        </w:rPr>
        <w:br w:type="page"/>
      </w:r>
    </w:p>
    <w:p w14:paraId="1B9BDA6A" w14:textId="398ADB08" w:rsidR="00CB4592" w:rsidRPr="00231613" w:rsidRDefault="00D64622" w:rsidP="00C95803">
      <w:pPr>
        <w:pStyle w:val="1"/>
        <w:rPr>
          <w:rFonts w:eastAsia="宋体"/>
          <w:sz w:val="28"/>
          <w:szCs w:val="28"/>
          <w:lang w:val="en-US" w:eastAsia="zh-CN"/>
        </w:rPr>
      </w:pPr>
      <w:r w:rsidRPr="00231613">
        <w:rPr>
          <w:rFonts w:eastAsia="宋体"/>
          <w:sz w:val="28"/>
          <w:szCs w:val="28"/>
          <w:lang w:eastAsia="zh-CN"/>
        </w:rPr>
        <w:lastRenderedPageBreak/>
        <w:t xml:space="preserve">Preliminary </w:t>
      </w:r>
      <w:r w:rsidR="008164CD" w:rsidRPr="00231613">
        <w:rPr>
          <w:rFonts w:eastAsia="宋体" w:hint="eastAsia"/>
          <w:sz w:val="28"/>
          <w:szCs w:val="28"/>
          <w:lang w:eastAsia="zh-CN"/>
        </w:rPr>
        <w:t>e</w:t>
      </w:r>
      <w:r w:rsidRPr="00231613">
        <w:rPr>
          <w:rFonts w:eastAsia="宋体"/>
          <w:sz w:val="28"/>
          <w:szCs w:val="28"/>
          <w:lang w:eastAsia="zh-CN"/>
        </w:rPr>
        <w:t xml:space="preserve">valuation results with LP-WUR </w:t>
      </w:r>
    </w:p>
    <w:p w14:paraId="4A9AE38C" w14:textId="3AC948BB" w:rsidR="001F2435" w:rsidRPr="000B52AE" w:rsidRDefault="008F7B49" w:rsidP="00C95803">
      <w:pPr>
        <w:jc w:val="both"/>
        <w:rPr>
          <w:rFonts w:eastAsiaTheme="minorEastAsia"/>
          <w:lang w:val="en-US" w:eastAsia="zh-CN"/>
        </w:rPr>
      </w:pPr>
      <w:r>
        <w:rPr>
          <w:rFonts w:eastAsia="宋体"/>
          <w:lang w:val="en-US" w:eastAsia="zh-CN"/>
        </w:rPr>
        <w:t>T</w:t>
      </w:r>
      <w:r>
        <w:rPr>
          <w:rFonts w:eastAsia="宋体" w:hint="eastAsia"/>
          <w:lang w:val="en-US" w:eastAsia="zh-CN"/>
        </w:rPr>
        <w:t>his section discusse</w:t>
      </w:r>
      <w:r w:rsidR="00CC3C42">
        <w:rPr>
          <w:rFonts w:eastAsia="宋体" w:hint="eastAsia"/>
          <w:lang w:val="en-US" w:eastAsia="zh-CN"/>
        </w:rPr>
        <w:t>s</w:t>
      </w:r>
      <w:r>
        <w:rPr>
          <w:rFonts w:eastAsia="宋体" w:hint="eastAsia"/>
          <w:lang w:val="en-US" w:eastAsia="zh-CN"/>
        </w:rPr>
        <w:t xml:space="preserve"> the </w:t>
      </w:r>
      <w:r w:rsidR="004C5CAC">
        <w:rPr>
          <w:rFonts w:eastAsia="宋体" w:hint="eastAsia"/>
          <w:lang w:val="en-US" w:eastAsia="zh-CN"/>
        </w:rPr>
        <w:t>e</w:t>
      </w:r>
      <w:r w:rsidR="004C5CAC" w:rsidRPr="004C5CAC">
        <w:rPr>
          <w:rFonts w:eastAsia="宋体"/>
          <w:lang w:val="en-US" w:eastAsia="zh-CN"/>
        </w:rPr>
        <w:t>valuation assumptions</w:t>
      </w:r>
      <w:r w:rsidR="004C5CAC">
        <w:rPr>
          <w:rFonts w:eastAsia="宋体" w:hint="eastAsia"/>
          <w:lang w:val="en-US" w:eastAsia="zh-CN"/>
        </w:rPr>
        <w:t xml:space="preserve"> and p</w:t>
      </w:r>
      <w:r w:rsidR="004C5CAC" w:rsidRPr="004C5CAC">
        <w:rPr>
          <w:rFonts w:eastAsia="宋体"/>
          <w:lang w:val="en-US" w:eastAsia="zh-CN"/>
        </w:rPr>
        <w:t>reliminary evaluation results</w:t>
      </w:r>
      <w:r>
        <w:rPr>
          <w:rFonts w:eastAsia="宋体" w:hint="eastAsia"/>
          <w:lang w:val="en-US" w:eastAsia="zh-CN"/>
        </w:rPr>
        <w:t xml:space="preserve"> of LP-WUR/WUS.</w:t>
      </w:r>
    </w:p>
    <w:p w14:paraId="5D94FAFC" w14:textId="258FCE1B" w:rsidR="00CC7C61" w:rsidRPr="00231613" w:rsidRDefault="00A17F3F" w:rsidP="00A17F3F">
      <w:pPr>
        <w:pStyle w:val="2"/>
        <w:numPr>
          <w:ilvl w:val="0"/>
          <w:numId w:val="0"/>
        </w:numPr>
        <w:rPr>
          <w:rFonts w:eastAsia="宋体"/>
          <w:sz w:val="24"/>
          <w:szCs w:val="24"/>
          <w:lang w:val="en-US" w:eastAsia="zh-CN"/>
        </w:rPr>
      </w:pPr>
      <w:r>
        <w:rPr>
          <w:rFonts w:eastAsia="宋体" w:hint="eastAsia"/>
          <w:sz w:val="24"/>
          <w:szCs w:val="24"/>
          <w:lang w:val="en-US" w:eastAsia="zh-CN"/>
        </w:rPr>
        <w:t xml:space="preserve">3.1 </w:t>
      </w:r>
      <w:r w:rsidR="004D3B83">
        <w:rPr>
          <w:rFonts w:eastAsia="宋体"/>
          <w:sz w:val="24"/>
          <w:szCs w:val="24"/>
          <w:lang w:val="en-US" w:eastAsia="zh-CN"/>
        </w:rPr>
        <w:t>Evaluation assumptions</w:t>
      </w:r>
    </w:p>
    <w:p w14:paraId="78002A6F" w14:textId="623E9EB2" w:rsidR="006355F0" w:rsidRPr="000E1D22" w:rsidRDefault="000758F4" w:rsidP="008B3DF4">
      <w:pPr>
        <w:spacing w:afterLines="50" w:after="120" w:line="240" w:lineRule="auto"/>
        <w:jc w:val="both"/>
        <w:rPr>
          <w:rFonts w:eastAsiaTheme="minorEastAsia"/>
          <w:lang w:eastAsia="zh-CN"/>
        </w:rPr>
      </w:pPr>
      <w:r>
        <w:rPr>
          <w:rFonts w:eastAsia="Malgun Gothic"/>
        </w:rPr>
        <w:t xml:space="preserve">The baseline system configuration and power saving techniques for the UE power saving evaluation of low-power wakeup receiver should be based on the latest power saving techniques for </w:t>
      </w:r>
      <w:r w:rsidR="002E2E4E">
        <w:rPr>
          <w:rFonts w:eastAsia="Malgun Gothic"/>
        </w:rPr>
        <w:t>RRC</w:t>
      </w:r>
      <w:r w:rsidR="002E2E4E">
        <w:rPr>
          <w:rFonts w:eastAsiaTheme="minorEastAsia" w:hint="eastAsia"/>
          <w:lang w:eastAsia="zh-CN"/>
        </w:rPr>
        <w:t xml:space="preserve"> </w:t>
      </w:r>
      <w:r>
        <w:rPr>
          <w:rFonts w:eastAsia="Malgun Gothic"/>
        </w:rPr>
        <w:t>CONNECTED and</w:t>
      </w:r>
      <w:r w:rsidR="002E2E4E">
        <w:rPr>
          <w:rFonts w:eastAsiaTheme="minorEastAsia" w:hint="eastAsia"/>
          <w:lang w:eastAsia="zh-CN"/>
        </w:rPr>
        <w:t xml:space="preserve"> RRC</w:t>
      </w:r>
      <w:r>
        <w:rPr>
          <w:rFonts w:eastAsia="Malgun Gothic"/>
        </w:rPr>
        <w:t xml:space="preserve"> IDLE/</w:t>
      </w:r>
      <w:r>
        <w:rPr>
          <w:rFonts w:eastAsiaTheme="minorEastAsia" w:hint="eastAsia"/>
          <w:lang w:eastAsia="zh-CN"/>
        </w:rPr>
        <w:t>INACTIVE</w:t>
      </w:r>
      <w:r>
        <w:rPr>
          <w:rFonts w:eastAsia="Malgun Gothic"/>
        </w:rPr>
        <w:t xml:space="preserve"> mode UEs. For </w:t>
      </w:r>
      <w:r w:rsidR="00375269">
        <w:rPr>
          <w:rFonts w:eastAsiaTheme="minorEastAsia" w:hint="eastAsia"/>
          <w:lang w:eastAsia="zh-CN"/>
        </w:rPr>
        <w:t xml:space="preserve">RRC </w:t>
      </w:r>
      <w:r>
        <w:rPr>
          <w:rFonts w:eastAsia="Malgun Gothic"/>
        </w:rPr>
        <w:t>IDLE/</w:t>
      </w:r>
      <w:r>
        <w:rPr>
          <w:rFonts w:eastAsiaTheme="minorEastAsia" w:hint="eastAsia"/>
          <w:lang w:eastAsia="zh-CN"/>
        </w:rPr>
        <w:t>INACTIVE</w:t>
      </w:r>
      <w:r>
        <w:rPr>
          <w:rFonts w:eastAsia="Malgun Gothic"/>
        </w:rPr>
        <w:t xml:space="preserve"> UEs, </w:t>
      </w:r>
      <w:r w:rsidR="006B063A">
        <w:rPr>
          <w:rFonts w:eastAsiaTheme="minorEastAsia" w:hint="eastAsia"/>
          <w:lang w:eastAsia="zh-CN"/>
        </w:rPr>
        <w:t xml:space="preserve">the </w:t>
      </w:r>
      <w:r>
        <w:rPr>
          <w:rFonts w:eastAsia="Malgun Gothic"/>
        </w:rPr>
        <w:t>early indication from DCI format 2_7</w:t>
      </w:r>
      <w:r w:rsidR="006B063A">
        <w:rPr>
          <w:rFonts w:eastAsiaTheme="minorEastAsia" w:hint="eastAsia"/>
          <w:lang w:eastAsia="zh-CN"/>
        </w:rPr>
        <w:t xml:space="preserve"> </w:t>
      </w:r>
      <w:r w:rsidR="00C742FA">
        <w:rPr>
          <w:rFonts w:eastAsiaTheme="minorEastAsia" w:hint="eastAsia"/>
          <w:lang w:eastAsia="zh-CN"/>
        </w:rPr>
        <w:t>indicate</w:t>
      </w:r>
      <w:r w:rsidR="006B063A">
        <w:rPr>
          <w:rFonts w:eastAsiaTheme="minorEastAsia" w:hint="eastAsia"/>
          <w:lang w:eastAsia="zh-CN"/>
        </w:rPr>
        <w:t>s</w:t>
      </w:r>
      <w:r>
        <w:rPr>
          <w:rFonts w:eastAsia="Malgun Gothic"/>
        </w:rPr>
        <w:t xml:space="preserve"> whether UE should decode the paging DCI and paging message at the subsequent paging occasion.</w:t>
      </w:r>
    </w:p>
    <w:p w14:paraId="46CF5050" w14:textId="08AB4BDB" w:rsidR="00CA16F0" w:rsidRPr="0023630C" w:rsidRDefault="00B20FD5" w:rsidP="008B3DF4">
      <w:pPr>
        <w:spacing w:afterLines="50" w:after="120" w:line="240" w:lineRule="auto"/>
        <w:jc w:val="both"/>
        <w:rPr>
          <w:rFonts w:eastAsia="宋体"/>
          <w:lang w:eastAsia="zh-CN"/>
        </w:rPr>
      </w:pPr>
      <w:r>
        <w:rPr>
          <w:rFonts w:eastAsia="宋体" w:hint="eastAsia"/>
          <w:lang w:eastAsia="zh-CN"/>
        </w:rPr>
        <w:t xml:space="preserve">The </w:t>
      </w:r>
      <w:r w:rsidR="008A7A4E">
        <w:rPr>
          <w:rFonts w:eastAsia="宋体" w:hint="eastAsia"/>
          <w:lang w:eastAsia="zh-CN"/>
        </w:rPr>
        <w:t>evaluation</w:t>
      </w:r>
      <w:r>
        <w:rPr>
          <w:rFonts w:eastAsia="宋体" w:hint="eastAsia"/>
          <w:lang w:eastAsia="zh-CN"/>
        </w:rPr>
        <w:t xml:space="preserve"> assumption</w:t>
      </w:r>
      <w:r w:rsidR="00D76DC3">
        <w:rPr>
          <w:rFonts w:eastAsia="宋体" w:hint="eastAsia"/>
          <w:lang w:eastAsia="zh-CN"/>
        </w:rPr>
        <w:t>s</w:t>
      </w:r>
      <w:r w:rsidR="009A541A">
        <w:rPr>
          <w:rFonts w:eastAsia="宋体" w:hint="eastAsia"/>
          <w:lang w:eastAsia="zh-CN"/>
        </w:rPr>
        <w:t xml:space="preserve"> </w:t>
      </w:r>
      <w:r w:rsidR="008A7A4E">
        <w:rPr>
          <w:rFonts w:eastAsia="宋体" w:hint="eastAsia"/>
          <w:lang w:eastAsia="zh-CN"/>
        </w:rPr>
        <w:t xml:space="preserve">for RRC </w:t>
      </w:r>
      <w:r w:rsidR="008A7A4E">
        <w:rPr>
          <w:rFonts w:eastAsia="Malgun Gothic"/>
        </w:rPr>
        <w:t>IDLE/</w:t>
      </w:r>
      <w:r w:rsidR="008A7A4E">
        <w:rPr>
          <w:rFonts w:eastAsiaTheme="minorEastAsia" w:hint="eastAsia"/>
          <w:lang w:eastAsia="zh-CN"/>
        </w:rPr>
        <w:t>INACTIVE mode</w:t>
      </w:r>
      <w:r w:rsidR="008A7A4E">
        <w:rPr>
          <w:rFonts w:eastAsia="宋体" w:hint="eastAsia"/>
          <w:lang w:eastAsia="zh-CN"/>
        </w:rPr>
        <w:t xml:space="preserve"> </w:t>
      </w:r>
      <w:r w:rsidR="009A541A">
        <w:rPr>
          <w:rFonts w:eastAsia="宋体" w:hint="eastAsia"/>
          <w:lang w:eastAsia="zh-CN"/>
        </w:rPr>
        <w:t xml:space="preserve">are summarized </w:t>
      </w:r>
      <w:r w:rsidR="009D24F2">
        <w:rPr>
          <w:rFonts w:eastAsia="宋体" w:hint="eastAsia"/>
          <w:lang w:eastAsia="zh-CN"/>
        </w:rPr>
        <w:t>in the following</w:t>
      </w:r>
      <w:r w:rsidR="00D76DC3">
        <w:rPr>
          <w:rFonts w:eastAsia="宋体" w:hint="eastAsia"/>
          <w:lang w:eastAsia="zh-CN"/>
        </w:rPr>
        <w:t xml:space="preserve"> </w:t>
      </w:r>
      <w:r w:rsidR="00D76DC3">
        <w:rPr>
          <w:rFonts w:eastAsia="宋体"/>
          <w:lang w:eastAsia="zh-CN"/>
        </w:rPr>
        <w:fldChar w:fldCharType="begin"/>
      </w:r>
      <w:r w:rsidR="00D76DC3">
        <w:rPr>
          <w:rFonts w:eastAsia="宋体"/>
          <w:lang w:eastAsia="zh-CN"/>
        </w:rPr>
        <w:instrText xml:space="preserve"> </w:instrText>
      </w:r>
      <w:r w:rsidR="00D76DC3">
        <w:rPr>
          <w:rFonts w:eastAsia="宋体" w:hint="eastAsia"/>
          <w:lang w:eastAsia="zh-CN"/>
        </w:rPr>
        <w:instrText>REF _Ref127534119 \h</w:instrText>
      </w:r>
      <w:r w:rsidR="00D76DC3">
        <w:rPr>
          <w:rFonts w:eastAsia="宋体"/>
          <w:lang w:eastAsia="zh-CN"/>
        </w:rPr>
        <w:instrText xml:space="preserve"> </w:instrText>
      </w:r>
      <w:r w:rsidR="00D76DC3">
        <w:rPr>
          <w:rFonts w:eastAsia="宋体"/>
          <w:lang w:eastAsia="zh-CN"/>
        </w:rPr>
      </w:r>
      <w:r w:rsidR="00D76DC3">
        <w:rPr>
          <w:rFonts w:eastAsia="宋体"/>
          <w:lang w:eastAsia="zh-CN"/>
        </w:rPr>
        <w:fldChar w:fldCharType="separate"/>
      </w:r>
      <w:r w:rsidR="00711B19">
        <w:t xml:space="preserve">Table </w:t>
      </w:r>
      <w:r w:rsidR="00711B19">
        <w:rPr>
          <w:noProof/>
        </w:rPr>
        <w:t>6</w:t>
      </w:r>
      <w:r w:rsidR="00D76DC3">
        <w:rPr>
          <w:rFonts w:eastAsia="宋体"/>
          <w:lang w:eastAsia="zh-CN"/>
        </w:rPr>
        <w:fldChar w:fldCharType="end"/>
      </w:r>
      <w:r w:rsidR="006B063A">
        <w:rPr>
          <w:rFonts w:eastAsia="宋体" w:hint="eastAsia"/>
          <w:lang w:eastAsia="zh-CN"/>
        </w:rPr>
        <w:t>:</w:t>
      </w:r>
    </w:p>
    <w:p w14:paraId="490E9E5C" w14:textId="3B48B162" w:rsidR="00CC7C61" w:rsidRPr="009A541A" w:rsidRDefault="00D76DC3" w:rsidP="00D76DC3">
      <w:pPr>
        <w:pStyle w:val="a4"/>
        <w:jc w:val="center"/>
        <w:rPr>
          <w:rFonts w:eastAsia="宋体"/>
          <w:lang w:val="en-US" w:eastAsia="zh-CN"/>
        </w:rPr>
      </w:pPr>
      <w:bookmarkStart w:id="10" w:name="_Ref127534119"/>
      <w:r>
        <w:t xml:space="preserve">Table </w:t>
      </w:r>
      <w:r>
        <w:fldChar w:fldCharType="begin"/>
      </w:r>
      <w:r>
        <w:instrText xml:space="preserve"> SEQ Table \* ARABIC </w:instrText>
      </w:r>
      <w:r>
        <w:fldChar w:fldCharType="separate"/>
      </w:r>
      <w:r w:rsidR="00711B19">
        <w:rPr>
          <w:noProof/>
        </w:rPr>
        <w:t>6</w:t>
      </w:r>
      <w:r>
        <w:fldChar w:fldCharType="end"/>
      </w:r>
      <w:bookmarkEnd w:id="10"/>
      <w:r w:rsidR="000656F8">
        <w:rPr>
          <w:rFonts w:eastAsia="宋体" w:hint="eastAsia"/>
          <w:lang w:val="en-US" w:eastAsia="zh-CN"/>
        </w:rPr>
        <w:t>:</w:t>
      </w:r>
      <w:r w:rsidR="00A14417" w:rsidRPr="009A541A">
        <w:rPr>
          <w:rFonts w:eastAsia="宋体" w:hint="eastAsia"/>
          <w:lang w:val="en-US" w:eastAsia="zh-CN"/>
        </w:rPr>
        <w:t xml:space="preserve"> </w:t>
      </w:r>
      <w:r w:rsidR="00AE08CF" w:rsidRPr="009A541A">
        <w:rPr>
          <w:rFonts w:eastAsia="宋体" w:hint="eastAsia"/>
          <w:lang w:val="en-US" w:eastAsia="zh-CN"/>
        </w:rPr>
        <w:t xml:space="preserve"> </w:t>
      </w:r>
      <w:r>
        <w:rPr>
          <w:rFonts w:eastAsia="宋体" w:hint="eastAsia"/>
          <w:lang w:val="en-US" w:eastAsia="zh-CN"/>
        </w:rPr>
        <w:t>E</w:t>
      </w:r>
      <w:r w:rsidR="00A71DEC" w:rsidRPr="009A541A">
        <w:rPr>
          <w:rFonts w:eastAsia="宋体" w:hint="eastAsia"/>
          <w:lang w:val="en-US" w:eastAsia="zh-CN"/>
        </w:rPr>
        <w:t xml:space="preserve">valuation </w:t>
      </w:r>
      <w:r w:rsidR="000758F4" w:rsidRPr="009A541A">
        <w:rPr>
          <w:rFonts w:eastAsia="宋体" w:hint="eastAsia"/>
          <w:lang w:val="en-US" w:eastAsia="zh-CN"/>
        </w:rPr>
        <w:t>Assumption</w:t>
      </w:r>
      <w:r>
        <w:rPr>
          <w:rFonts w:eastAsia="宋体" w:hint="eastAsia"/>
          <w:lang w:val="en-US" w:eastAsia="zh-CN"/>
        </w:rPr>
        <w:t xml:space="preserve">s for </w:t>
      </w:r>
      <w:r w:rsidRPr="00D76DC3">
        <w:rPr>
          <w:rFonts w:eastAsia="宋体"/>
          <w:lang w:val="en-US" w:eastAsia="zh-CN"/>
        </w:rPr>
        <w:t>RRC IDLE/INACTIVE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7468"/>
      </w:tblGrid>
      <w:tr w:rsidR="00A71DEC" w:rsidRPr="00365255" w14:paraId="07D249AC" w14:textId="77777777" w:rsidTr="00F06028">
        <w:trPr>
          <w:trHeight w:val="21"/>
        </w:trPr>
        <w:tc>
          <w:tcPr>
            <w:tcW w:w="1212" w:type="pct"/>
            <w:shd w:val="clear" w:color="auto" w:fill="auto"/>
            <w:hideMark/>
          </w:tcPr>
          <w:p w14:paraId="6017591A" w14:textId="77777777" w:rsidR="00A71DEC" w:rsidRPr="00365255" w:rsidRDefault="00A71DEC" w:rsidP="00C95803">
            <w:pPr>
              <w:spacing w:line="210" w:lineRule="atLeast"/>
              <w:jc w:val="both"/>
              <w:rPr>
                <w:rFonts w:cs="Times"/>
                <w:lang w:val="en-US" w:eastAsia="ko-KR"/>
              </w:rPr>
            </w:pPr>
            <w:r w:rsidRPr="00F521DC">
              <w:rPr>
                <w:rFonts w:cs="Times"/>
                <w:b/>
                <w:bCs/>
                <w:bdr w:val="none" w:sz="0" w:space="0" w:color="auto" w:frame="1"/>
                <w:lang w:val="en-US" w:eastAsia="ko-KR"/>
              </w:rPr>
              <w:t>Parameters</w:t>
            </w:r>
          </w:p>
        </w:tc>
        <w:tc>
          <w:tcPr>
            <w:tcW w:w="3788" w:type="pct"/>
            <w:shd w:val="clear" w:color="auto" w:fill="auto"/>
            <w:hideMark/>
          </w:tcPr>
          <w:p w14:paraId="7AC23759" w14:textId="77777777" w:rsidR="00A71DEC" w:rsidRPr="00365255" w:rsidRDefault="00A71DEC" w:rsidP="00C95803">
            <w:pPr>
              <w:spacing w:line="210" w:lineRule="atLeast"/>
              <w:jc w:val="both"/>
              <w:rPr>
                <w:rFonts w:cs="Times"/>
                <w:lang w:val="en-US" w:eastAsia="ko-KR"/>
              </w:rPr>
            </w:pPr>
            <w:r w:rsidRPr="00F521DC">
              <w:rPr>
                <w:rFonts w:cs="Times"/>
                <w:b/>
                <w:bCs/>
                <w:bdr w:val="none" w:sz="0" w:space="0" w:color="auto" w:frame="1"/>
                <w:lang w:val="en-US" w:eastAsia="ko-KR"/>
              </w:rPr>
              <w:t>Value</w:t>
            </w:r>
          </w:p>
        </w:tc>
      </w:tr>
      <w:tr w:rsidR="00A71DEC" w:rsidRPr="00365255" w14:paraId="1299F5FD" w14:textId="77777777" w:rsidTr="00F06028">
        <w:trPr>
          <w:trHeight w:val="21"/>
        </w:trPr>
        <w:tc>
          <w:tcPr>
            <w:tcW w:w="1212" w:type="pct"/>
            <w:shd w:val="clear" w:color="auto" w:fill="auto"/>
            <w:hideMark/>
          </w:tcPr>
          <w:p w14:paraId="2960F406" w14:textId="77777777" w:rsidR="00A71DEC" w:rsidRPr="00365255" w:rsidRDefault="00A71DEC" w:rsidP="00C95803">
            <w:pPr>
              <w:spacing w:line="210" w:lineRule="atLeast"/>
              <w:jc w:val="both"/>
              <w:rPr>
                <w:rFonts w:cs="Times"/>
                <w:lang w:val="en-US" w:eastAsia="ko-KR"/>
              </w:rPr>
            </w:pPr>
            <w:proofErr w:type="spellStart"/>
            <w:r w:rsidRPr="00365255">
              <w:rPr>
                <w:rFonts w:cs="Times"/>
                <w:bdr w:val="none" w:sz="0" w:space="0" w:color="auto" w:frame="1"/>
                <w:lang w:val="en-US" w:eastAsia="ko-KR"/>
              </w:rPr>
              <w:t>i</w:t>
            </w:r>
            <w:proofErr w:type="spellEnd"/>
            <w:r w:rsidRPr="00365255">
              <w:rPr>
                <w:rFonts w:cs="Times"/>
                <w:bdr w:val="none" w:sz="0" w:space="0" w:color="auto" w:frame="1"/>
                <w:lang w:val="en-US" w:eastAsia="ko-KR"/>
              </w:rPr>
              <w:t>-DRX cycle length</w:t>
            </w:r>
          </w:p>
        </w:tc>
        <w:tc>
          <w:tcPr>
            <w:tcW w:w="3788" w:type="pct"/>
            <w:shd w:val="clear" w:color="auto" w:fill="auto"/>
            <w:hideMark/>
          </w:tcPr>
          <w:p w14:paraId="077E47ED" w14:textId="06427EE0" w:rsidR="00A71DEC" w:rsidRPr="00365255" w:rsidRDefault="00A71DEC" w:rsidP="001D6773">
            <w:pPr>
              <w:spacing w:line="210" w:lineRule="atLeast"/>
              <w:jc w:val="both"/>
              <w:rPr>
                <w:rFonts w:cs="Times"/>
                <w:lang w:val="en-US" w:eastAsia="ko-KR"/>
              </w:rPr>
            </w:pPr>
            <w:r w:rsidRPr="00365255">
              <w:rPr>
                <w:rFonts w:cs="Times"/>
                <w:bdr w:val="none" w:sz="0" w:space="0" w:color="auto" w:frame="1"/>
                <w:lang w:val="en-US" w:eastAsia="ko-KR"/>
              </w:rPr>
              <w:t>1.28s</w:t>
            </w:r>
          </w:p>
        </w:tc>
      </w:tr>
      <w:tr w:rsidR="00A71DEC" w:rsidRPr="00365255" w14:paraId="53B59EA7" w14:textId="77777777" w:rsidTr="00F06028">
        <w:trPr>
          <w:trHeight w:val="21"/>
        </w:trPr>
        <w:tc>
          <w:tcPr>
            <w:tcW w:w="1212" w:type="pct"/>
            <w:shd w:val="clear" w:color="auto" w:fill="auto"/>
            <w:hideMark/>
          </w:tcPr>
          <w:p w14:paraId="516C37B8"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Number of POs in Paging Frame</w:t>
            </w:r>
          </w:p>
        </w:tc>
        <w:tc>
          <w:tcPr>
            <w:tcW w:w="3788" w:type="pct"/>
            <w:shd w:val="clear" w:color="auto" w:fill="auto"/>
            <w:hideMark/>
          </w:tcPr>
          <w:p w14:paraId="3FA262D0"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1</w:t>
            </w:r>
          </w:p>
        </w:tc>
      </w:tr>
      <w:tr w:rsidR="00A71DEC" w:rsidRPr="00365255" w14:paraId="0A573523" w14:textId="77777777" w:rsidTr="00F06028">
        <w:trPr>
          <w:trHeight w:val="21"/>
        </w:trPr>
        <w:tc>
          <w:tcPr>
            <w:tcW w:w="1212" w:type="pct"/>
            <w:shd w:val="clear" w:color="auto" w:fill="auto"/>
            <w:hideMark/>
          </w:tcPr>
          <w:p w14:paraId="10D858F9"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Number of SSB before PO / PEI</w:t>
            </w:r>
          </w:p>
        </w:tc>
        <w:tc>
          <w:tcPr>
            <w:tcW w:w="3788" w:type="pct"/>
            <w:shd w:val="clear" w:color="auto" w:fill="auto"/>
            <w:hideMark/>
          </w:tcPr>
          <w:p w14:paraId="56D9F82F"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1, 2 or 3, (used for e.g., AGC adjustment, T/F tracking, serving cell and intra-F measurement)</w:t>
            </w:r>
          </w:p>
          <w:p w14:paraId="031317F7"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company to report which value(s) are used</w:t>
            </w:r>
          </w:p>
          <w:p w14:paraId="0E8B1FFF"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Note: the assumptions is for MR wakes from ‘Deep sleep’</w:t>
            </w:r>
          </w:p>
        </w:tc>
      </w:tr>
      <w:tr w:rsidR="00A71DEC" w:rsidRPr="00365255" w14:paraId="4F5D474C" w14:textId="77777777" w:rsidTr="00F06028">
        <w:trPr>
          <w:trHeight w:val="21"/>
        </w:trPr>
        <w:tc>
          <w:tcPr>
            <w:tcW w:w="1212" w:type="pct"/>
            <w:shd w:val="clear" w:color="auto" w:fill="auto"/>
            <w:hideMark/>
          </w:tcPr>
          <w:p w14:paraId="4E9E2C5F" w14:textId="3912948D"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Sync/re-sync</w:t>
            </w:r>
            <w:r w:rsidR="006A6489">
              <w:rPr>
                <w:rFonts w:eastAsiaTheme="minorEastAsia" w:cs="Times" w:hint="eastAsia"/>
                <w:bdr w:val="none" w:sz="0" w:space="0" w:color="auto" w:frame="1"/>
                <w:lang w:val="en-US" w:eastAsia="zh-CN"/>
              </w:rPr>
              <w:t xml:space="preserve"> for main radio</w:t>
            </w:r>
            <w:r w:rsidRPr="00365255">
              <w:rPr>
                <w:rFonts w:cs="Times"/>
                <w:bdr w:val="none" w:sz="0" w:space="0" w:color="auto" w:frame="1"/>
                <w:lang w:val="en-US" w:eastAsia="ko-KR"/>
              </w:rPr>
              <w:t xml:space="preserve"> after ultra-deep sleep</w:t>
            </w:r>
          </w:p>
        </w:tc>
        <w:tc>
          <w:tcPr>
            <w:tcW w:w="3788" w:type="pct"/>
            <w:shd w:val="clear" w:color="auto" w:fill="auto"/>
            <w:hideMark/>
          </w:tcPr>
          <w:p w14:paraId="25191C3E" w14:textId="2C87F318" w:rsidR="00A71DEC" w:rsidRPr="00A71DEC" w:rsidRDefault="00FD5600" w:rsidP="00C95803">
            <w:pPr>
              <w:spacing w:line="210" w:lineRule="atLeast"/>
              <w:jc w:val="both"/>
              <w:rPr>
                <w:rFonts w:eastAsiaTheme="minorEastAsia" w:cs="Times"/>
                <w:lang w:val="en-US" w:eastAsia="zh-CN"/>
              </w:rPr>
            </w:pPr>
            <w:r>
              <w:rPr>
                <w:rFonts w:eastAsiaTheme="minorEastAsia" w:cs="Times" w:hint="eastAsia"/>
                <w:bdr w:val="none" w:sz="0" w:space="0" w:color="auto" w:frame="1"/>
                <w:lang w:val="en-US" w:eastAsia="zh-CN"/>
              </w:rPr>
              <w:t>1~3</w:t>
            </w:r>
            <w:r w:rsidR="00A71DEC">
              <w:rPr>
                <w:rFonts w:eastAsiaTheme="minorEastAsia" w:cs="Times" w:hint="eastAsia"/>
                <w:bdr w:val="none" w:sz="0" w:space="0" w:color="auto" w:frame="1"/>
                <w:lang w:val="en-US" w:eastAsia="zh-CN"/>
              </w:rPr>
              <w:t xml:space="preserve"> SSB</w:t>
            </w:r>
          </w:p>
        </w:tc>
      </w:tr>
      <w:tr w:rsidR="00A71DEC" w:rsidRPr="00365255" w14:paraId="417BBC57" w14:textId="77777777" w:rsidTr="00F06028">
        <w:trPr>
          <w:trHeight w:val="21"/>
        </w:trPr>
        <w:tc>
          <w:tcPr>
            <w:tcW w:w="1212" w:type="pct"/>
            <w:shd w:val="clear" w:color="auto" w:fill="auto"/>
            <w:hideMark/>
          </w:tcPr>
          <w:p w14:paraId="46F289FA"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LP-WUS monitoring</w:t>
            </w:r>
          </w:p>
        </w:tc>
        <w:tc>
          <w:tcPr>
            <w:tcW w:w="3788" w:type="pct"/>
            <w:shd w:val="clear" w:color="auto" w:fill="auto"/>
            <w:hideMark/>
          </w:tcPr>
          <w:p w14:paraId="6CBD9EA3" w14:textId="58992BBB" w:rsidR="00A71DEC" w:rsidRPr="00A71DEC" w:rsidRDefault="00A71DEC" w:rsidP="00C95803">
            <w:pPr>
              <w:spacing w:line="210" w:lineRule="atLeast"/>
              <w:jc w:val="both"/>
              <w:rPr>
                <w:rFonts w:eastAsiaTheme="minorEastAsia" w:cs="Times"/>
                <w:lang w:val="en-US" w:eastAsia="zh-CN"/>
              </w:rPr>
            </w:pPr>
            <w:r>
              <w:rPr>
                <w:rFonts w:eastAsiaTheme="minorEastAsia" w:cs="Times" w:hint="eastAsia"/>
                <w:bdr w:val="none" w:sz="0" w:space="0" w:color="auto" w:frame="1"/>
                <w:lang w:val="en-US" w:eastAsia="zh-CN"/>
              </w:rPr>
              <w:t>C</w:t>
            </w:r>
            <w:r w:rsidRPr="00365255">
              <w:rPr>
                <w:rFonts w:cs="Times"/>
                <w:bdr w:val="none" w:sz="0" w:space="0" w:color="auto" w:frame="1"/>
                <w:lang w:val="en-US" w:eastAsia="ko-KR"/>
              </w:rPr>
              <w:t>ontinuously monitoring</w:t>
            </w:r>
          </w:p>
        </w:tc>
      </w:tr>
      <w:tr w:rsidR="00A71DEC" w:rsidRPr="00365255" w14:paraId="75B11187" w14:textId="77777777" w:rsidTr="00F06028">
        <w:trPr>
          <w:trHeight w:val="21"/>
        </w:trPr>
        <w:tc>
          <w:tcPr>
            <w:tcW w:w="1212" w:type="pct"/>
            <w:shd w:val="clear" w:color="auto" w:fill="auto"/>
            <w:hideMark/>
          </w:tcPr>
          <w:p w14:paraId="42F52973" w14:textId="77777777" w:rsidR="00A71DEC" w:rsidRPr="00365255" w:rsidRDefault="00A71DEC" w:rsidP="00C95803">
            <w:pPr>
              <w:spacing w:line="210" w:lineRule="atLeast"/>
              <w:jc w:val="both"/>
              <w:rPr>
                <w:rFonts w:cs="Times"/>
                <w:lang w:val="en-US" w:eastAsia="ko-KR"/>
              </w:rPr>
            </w:pPr>
            <w:r w:rsidRPr="00365255">
              <w:rPr>
                <w:rFonts w:cs="Times"/>
                <w:bdr w:val="none" w:sz="0" w:space="0" w:color="auto" w:frame="1"/>
                <w:lang w:val="en-US" w:eastAsia="ko-KR"/>
              </w:rPr>
              <w:t>Traffic</w:t>
            </w:r>
          </w:p>
        </w:tc>
        <w:tc>
          <w:tcPr>
            <w:tcW w:w="3788" w:type="pct"/>
            <w:shd w:val="clear" w:color="auto" w:fill="auto"/>
            <w:hideMark/>
          </w:tcPr>
          <w:p w14:paraId="3196745E" w14:textId="4A766E24" w:rsidR="00A71DEC" w:rsidRPr="00A71DEC" w:rsidRDefault="00A71DEC" w:rsidP="00C95803">
            <w:pPr>
              <w:spacing w:line="240" w:lineRule="atLeast"/>
              <w:jc w:val="both"/>
              <w:rPr>
                <w:rFonts w:eastAsiaTheme="minorEastAsia"/>
                <w:lang w:eastAsia="zh-CN"/>
              </w:rPr>
            </w:pPr>
            <w:r>
              <w:rPr>
                <w:rFonts w:eastAsia="Malgun Gothic"/>
              </w:rPr>
              <w:t>For IDLE/INACTIVE state,</w:t>
            </w:r>
            <w:r>
              <w:rPr>
                <w:rFonts w:eastAsiaTheme="minorEastAsia" w:hint="eastAsia"/>
                <w:lang w:eastAsia="zh-CN"/>
              </w:rPr>
              <w:t>:</w:t>
            </w:r>
          </w:p>
          <w:p w14:paraId="4236BFA4" w14:textId="1A76F66F" w:rsidR="00A71DEC" w:rsidRDefault="00A71DEC" w:rsidP="001A2D0A">
            <w:pPr>
              <w:pStyle w:val="af7"/>
              <w:numPr>
                <w:ilvl w:val="0"/>
                <w:numId w:val="12"/>
              </w:numPr>
              <w:spacing w:after="0" w:line="240" w:lineRule="atLeast"/>
              <w:contextualSpacing w:val="0"/>
              <w:jc w:val="both"/>
            </w:pPr>
            <w:r>
              <w:t xml:space="preserve">The traffic arrival is </w:t>
            </w:r>
            <w:r w:rsidR="00E77D3E">
              <w:t>modelled</w:t>
            </w:r>
            <w:r>
              <w:t xml:space="preserve"> as a Poisson Arrival Process where inter-arrival time are exponentially distributed, the mean arrival time is P = Y</w:t>
            </w:r>
            <w:r>
              <w:rPr>
                <w:vertAlign w:val="subscript"/>
              </w:rPr>
              <w:t xml:space="preserve">REF </w:t>
            </w:r>
            <w:r>
              <w:t>/ R</w:t>
            </w:r>
            <w:r>
              <w:rPr>
                <w:vertAlign w:val="subscript"/>
              </w:rPr>
              <w:t>E, REF</w:t>
            </w:r>
            <w:r>
              <w:t>, where</w:t>
            </w:r>
          </w:p>
          <w:p w14:paraId="4962D5D0" w14:textId="77777777" w:rsidR="00A71DEC" w:rsidRDefault="00A71DEC" w:rsidP="001A2D0A">
            <w:pPr>
              <w:pStyle w:val="af7"/>
              <w:numPr>
                <w:ilvl w:val="1"/>
                <w:numId w:val="12"/>
              </w:numPr>
              <w:spacing w:after="0" w:line="240" w:lineRule="atLeast"/>
              <w:contextualSpacing w:val="0"/>
              <w:jc w:val="both"/>
            </w:pPr>
            <w:r>
              <w:t>R</w:t>
            </w:r>
            <w:r>
              <w:rPr>
                <w:vertAlign w:val="subscript"/>
              </w:rPr>
              <w:t>E, REF</w:t>
            </w:r>
            <w:r>
              <w:t>= 1%, 0.1%, 0.01% or 0.001% and Y</w:t>
            </w:r>
            <w:r>
              <w:rPr>
                <w:vertAlign w:val="subscript"/>
              </w:rPr>
              <w:t>REF</w:t>
            </w:r>
            <w:r>
              <w:t xml:space="preserve"> = 1.28s</w:t>
            </w:r>
          </w:p>
          <w:p w14:paraId="1AB3903C" w14:textId="6F9E1F62" w:rsidR="00A71DEC" w:rsidRPr="006D1DCE" w:rsidRDefault="00A71DEC" w:rsidP="001A2D0A">
            <w:pPr>
              <w:pStyle w:val="af7"/>
              <w:numPr>
                <w:ilvl w:val="1"/>
                <w:numId w:val="12"/>
              </w:numPr>
              <w:spacing w:after="0" w:line="240" w:lineRule="atLeast"/>
              <w:contextualSpacing w:val="0"/>
              <w:jc w:val="both"/>
              <w:rPr>
                <w:color w:val="FF0000"/>
              </w:rPr>
            </w:pPr>
            <w:r w:rsidRPr="00F50E0D">
              <w:t xml:space="preserve">Per group paging probability </w:t>
            </w:r>
            <w:r w:rsidRPr="00F50E0D">
              <w:rPr>
                <w:rFonts w:eastAsia="Malgun Gothic"/>
                <w:lang w:eastAsia="zh-CN"/>
              </w:rPr>
              <w:t>R</w:t>
            </w:r>
            <w:r w:rsidRPr="00F50E0D">
              <w:rPr>
                <w:rFonts w:eastAsia="Malgun Gothic"/>
                <w:vertAlign w:val="subscript"/>
                <w:lang w:eastAsia="zh-CN"/>
              </w:rPr>
              <w:t>G</w:t>
            </w:r>
            <w:r w:rsidRPr="00F50E0D">
              <w:rPr>
                <w:rFonts w:eastAsia="Malgun Gothic"/>
                <w:lang w:eastAsia="zh-CN"/>
              </w:rPr>
              <w:t xml:space="preserve"> = 1 – (1 – R</w:t>
            </w:r>
            <w:r w:rsidRPr="00F50E0D">
              <w:rPr>
                <w:rFonts w:eastAsia="Malgun Gothic" w:hint="eastAsia"/>
                <w:vertAlign w:val="subscript"/>
                <w:lang w:eastAsia="zh-CN"/>
              </w:rPr>
              <w:t>E</w:t>
            </w:r>
            <w:r w:rsidRPr="00F50E0D">
              <w:rPr>
                <w:rFonts w:eastAsia="Malgun Gothic"/>
                <w:lang w:eastAsia="zh-CN"/>
              </w:rPr>
              <w:t>)</w:t>
            </w:r>
            <w:r w:rsidRPr="00F50E0D">
              <w:rPr>
                <w:rFonts w:eastAsia="Malgun Gothic"/>
                <w:vertAlign w:val="superscript"/>
                <w:lang w:eastAsia="zh-CN"/>
              </w:rPr>
              <w:t>N</w:t>
            </w:r>
            <w:r w:rsidRPr="00F50E0D">
              <w:rPr>
                <w:rFonts w:eastAsia="Malgun Gothic"/>
                <w:lang w:eastAsia="zh-CN"/>
              </w:rPr>
              <w:t xml:space="preserve">, where </w:t>
            </w:r>
            <w:r w:rsidRPr="00F50E0D">
              <w:rPr>
                <w:lang w:eastAsia="zh-CN"/>
              </w:rPr>
              <w:t xml:space="preserve">N </w:t>
            </w:r>
            <w:r w:rsidRPr="00F50E0D">
              <w:rPr>
                <w:rFonts w:eastAsia="Malgun Gothic"/>
                <w:lang w:eastAsia="zh-CN"/>
              </w:rPr>
              <w:t>is the number of UEs in the group</w:t>
            </w:r>
          </w:p>
        </w:tc>
      </w:tr>
    </w:tbl>
    <w:p w14:paraId="3C8B8FC3" w14:textId="77777777" w:rsidR="000758F4" w:rsidRPr="000758F4" w:rsidRDefault="000758F4" w:rsidP="00C95803">
      <w:pPr>
        <w:ind w:left="720"/>
        <w:jc w:val="both"/>
        <w:rPr>
          <w:rFonts w:eastAsia="宋体"/>
          <w:lang w:val="en-US" w:eastAsia="zh-CN"/>
        </w:rPr>
      </w:pPr>
    </w:p>
    <w:p w14:paraId="1C5CDCF2" w14:textId="062A6A20" w:rsidR="00CC7C61" w:rsidRPr="00231613" w:rsidRDefault="00A17F3F" w:rsidP="00A17F3F">
      <w:pPr>
        <w:pStyle w:val="2"/>
        <w:numPr>
          <w:ilvl w:val="0"/>
          <w:numId w:val="0"/>
        </w:numPr>
        <w:jc w:val="left"/>
        <w:rPr>
          <w:rFonts w:eastAsia="宋体"/>
          <w:sz w:val="24"/>
          <w:szCs w:val="24"/>
          <w:lang w:val="en-US" w:eastAsia="zh-CN"/>
        </w:rPr>
      </w:pPr>
      <w:r>
        <w:rPr>
          <w:rFonts w:eastAsia="宋体"/>
          <w:sz w:val="24"/>
          <w:szCs w:val="24"/>
          <w:lang w:val="en-US" w:eastAsia="zh-CN"/>
        </w:rPr>
        <w:t>3.2</w:t>
      </w:r>
      <w:r>
        <w:rPr>
          <w:rFonts w:eastAsia="宋体" w:hint="eastAsia"/>
          <w:sz w:val="24"/>
          <w:szCs w:val="24"/>
          <w:lang w:val="en-US" w:eastAsia="zh-CN"/>
        </w:rPr>
        <w:t xml:space="preserve"> </w:t>
      </w:r>
      <w:r w:rsidR="00CC7C61" w:rsidRPr="00231613">
        <w:rPr>
          <w:rFonts w:eastAsia="宋体"/>
          <w:sz w:val="24"/>
          <w:szCs w:val="24"/>
          <w:lang w:val="en-US" w:eastAsia="zh-CN"/>
        </w:rPr>
        <w:t xml:space="preserve">Initial simulation results for RRC </w:t>
      </w:r>
      <w:r w:rsidR="006A6489" w:rsidRPr="00231613">
        <w:rPr>
          <w:rFonts w:eastAsia="宋体"/>
          <w:sz w:val="24"/>
          <w:szCs w:val="24"/>
          <w:lang w:val="en-US" w:eastAsia="zh-CN"/>
        </w:rPr>
        <w:t>IDLE/INACTIVE</w:t>
      </w:r>
      <w:r w:rsidR="00CC7C61" w:rsidRPr="00231613">
        <w:rPr>
          <w:rFonts w:eastAsia="宋体"/>
          <w:sz w:val="24"/>
          <w:szCs w:val="24"/>
          <w:lang w:val="en-US" w:eastAsia="zh-CN"/>
        </w:rPr>
        <w:t xml:space="preserve"> mode</w:t>
      </w:r>
    </w:p>
    <w:p w14:paraId="691E9E41" w14:textId="33F2E714" w:rsidR="0023630C" w:rsidRDefault="000C700A" w:rsidP="008A7A4E">
      <w:pPr>
        <w:spacing w:afterLines="50" w:after="120" w:line="240" w:lineRule="auto"/>
        <w:jc w:val="both"/>
        <w:rPr>
          <w:rFonts w:eastAsia="宋体"/>
          <w:lang w:val="en-US" w:eastAsia="zh-CN"/>
        </w:rPr>
      </w:pPr>
      <w:r w:rsidRPr="000C700A">
        <w:rPr>
          <w:rFonts w:eastAsia="宋体"/>
          <w:lang w:val="en-US" w:eastAsia="zh-CN"/>
        </w:rPr>
        <w:t xml:space="preserve">Based on the agreed evaluation methodologies for RRC </w:t>
      </w:r>
      <w:r w:rsidR="002E2E4E">
        <w:rPr>
          <w:rFonts w:eastAsia="宋体" w:hint="eastAsia"/>
          <w:lang w:val="en-US" w:eastAsia="zh-CN"/>
        </w:rPr>
        <w:t>IDLE</w:t>
      </w:r>
      <w:r w:rsidRPr="000C700A">
        <w:rPr>
          <w:rFonts w:eastAsia="宋体"/>
          <w:lang w:val="en-US" w:eastAsia="zh-CN"/>
        </w:rPr>
        <w:t>/</w:t>
      </w:r>
      <w:r w:rsidR="002E2E4E">
        <w:rPr>
          <w:rFonts w:eastAsia="宋体" w:hint="eastAsia"/>
          <w:lang w:val="en-US" w:eastAsia="zh-CN"/>
        </w:rPr>
        <w:t>INACTIVE</w:t>
      </w:r>
      <w:r w:rsidRPr="000C700A">
        <w:rPr>
          <w:rFonts w:eastAsia="宋体"/>
          <w:lang w:val="en-US" w:eastAsia="zh-CN"/>
        </w:rPr>
        <w:t xml:space="preserve"> mode provided in </w:t>
      </w:r>
      <w:r>
        <w:rPr>
          <w:rFonts w:eastAsia="宋体" w:hint="eastAsia"/>
          <w:lang w:val="en-US" w:eastAsia="zh-CN"/>
        </w:rPr>
        <w:t>previous section</w:t>
      </w:r>
      <w:r w:rsidRPr="000C700A">
        <w:rPr>
          <w:rFonts w:eastAsia="宋体"/>
          <w:lang w:val="en-US" w:eastAsia="zh-CN"/>
        </w:rPr>
        <w:t xml:space="preserve">, we provide the evaluation results </w:t>
      </w:r>
      <w:r>
        <w:rPr>
          <w:rFonts w:eastAsia="宋体" w:hint="eastAsia"/>
          <w:lang w:val="en-US" w:eastAsia="zh-CN"/>
        </w:rPr>
        <w:t>of power saving performance for LP-WUS compared with Rel-17 PEI. The detail procedure of Rel-17 PEI</w:t>
      </w:r>
      <w:r w:rsidR="007B7492">
        <w:rPr>
          <w:rFonts w:eastAsia="宋体" w:hint="eastAsia"/>
          <w:lang w:val="en-US" w:eastAsia="zh-CN"/>
        </w:rPr>
        <w:t xml:space="preserve"> scheme</w:t>
      </w:r>
      <w:r>
        <w:rPr>
          <w:rFonts w:eastAsia="宋体" w:hint="eastAsia"/>
          <w:lang w:val="en-US" w:eastAsia="zh-CN"/>
        </w:rPr>
        <w:t xml:space="preserve"> </w:t>
      </w:r>
      <w:r w:rsidR="007B7492">
        <w:rPr>
          <w:rFonts w:eastAsia="宋体" w:hint="eastAsia"/>
          <w:lang w:val="en-US" w:eastAsia="zh-CN"/>
        </w:rPr>
        <w:t xml:space="preserve">and LP-WUS scheme are introduced in the </w:t>
      </w:r>
      <w:r w:rsidR="00D76DC3">
        <w:rPr>
          <w:rFonts w:eastAsia="宋体"/>
          <w:lang w:val="en-US" w:eastAsia="zh-CN"/>
        </w:rPr>
        <w:fldChar w:fldCharType="begin"/>
      </w:r>
      <w:r w:rsidR="00D76DC3">
        <w:rPr>
          <w:rFonts w:eastAsia="宋体"/>
          <w:lang w:val="en-US" w:eastAsia="zh-CN"/>
        </w:rPr>
        <w:instrText xml:space="preserve"> </w:instrText>
      </w:r>
      <w:r w:rsidR="00D76DC3">
        <w:rPr>
          <w:rFonts w:eastAsia="宋体" w:hint="eastAsia"/>
          <w:lang w:val="en-US" w:eastAsia="zh-CN"/>
        </w:rPr>
        <w:instrText>REF _Ref127534143 \h</w:instrText>
      </w:r>
      <w:r w:rsidR="00D76DC3">
        <w:rPr>
          <w:rFonts w:eastAsia="宋体"/>
          <w:lang w:val="en-US" w:eastAsia="zh-CN"/>
        </w:rPr>
        <w:instrText xml:space="preserve"> </w:instrText>
      </w:r>
      <w:r w:rsidR="00D76DC3">
        <w:rPr>
          <w:rFonts w:eastAsia="宋体"/>
          <w:lang w:val="en-US" w:eastAsia="zh-CN"/>
        </w:rPr>
      </w:r>
      <w:r w:rsidR="00D76DC3">
        <w:rPr>
          <w:rFonts w:eastAsia="宋体"/>
          <w:lang w:val="en-US" w:eastAsia="zh-CN"/>
        </w:rPr>
        <w:fldChar w:fldCharType="separate"/>
      </w:r>
      <w:r w:rsidR="00711B19">
        <w:t xml:space="preserve">Table </w:t>
      </w:r>
      <w:r w:rsidR="00711B19">
        <w:rPr>
          <w:noProof/>
        </w:rPr>
        <w:t>7</w:t>
      </w:r>
      <w:r w:rsidR="00D76DC3">
        <w:rPr>
          <w:rFonts w:eastAsia="宋体"/>
          <w:lang w:val="en-US" w:eastAsia="zh-CN"/>
        </w:rPr>
        <w:fldChar w:fldCharType="end"/>
      </w:r>
      <w:r w:rsidR="007B7492">
        <w:rPr>
          <w:rFonts w:eastAsia="宋体" w:hint="eastAsia"/>
          <w:lang w:val="en-US" w:eastAsia="zh-CN"/>
        </w:rPr>
        <w:t>.</w:t>
      </w:r>
    </w:p>
    <w:p w14:paraId="7D2DF225" w14:textId="482FBE49" w:rsidR="00163FEF" w:rsidRPr="008A7A4E" w:rsidRDefault="00D76DC3" w:rsidP="008A7A4E">
      <w:pPr>
        <w:spacing w:after="0" w:line="240" w:lineRule="auto"/>
        <w:jc w:val="center"/>
        <w:rPr>
          <w:rFonts w:eastAsia="宋体"/>
          <w:b/>
          <w:lang w:val="en-US" w:eastAsia="zh-CN"/>
        </w:rPr>
      </w:pPr>
      <w:bookmarkStart w:id="11" w:name="_Ref127534143"/>
      <w:r w:rsidRPr="008A7A4E">
        <w:rPr>
          <w:b/>
        </w:rPr>
        <w:t xml:space="preserve">Table </w:t>
      </w:r>
      <w:r w:rsidRPr="008A7A4E">
        <w:rPr>
          <w:b/>
        </w:rPr>
        <w:fldChar w:fldCharType="begin"/>
      </w:r>
      <w:r w:rsidRPr="008A7A4E">
        <w:rPr>
          <w:b/>
        </w:rPr>
        <w:instrText xml:space="preserve"> SEQ Table \* ARABIC </w:instrText>
      </w:r>
      <w:r w:rsidRPr="008A7A4E">
        <w:rPr>
          <w:b/>
        </w:rPr>
        <w:fldChar w:fldCharType="separate"/>
      </w:r>
      <w:r w:rsidR="00711B19" w:rsidRPr="008A7A4E">
        <w:rPr>
          <w:b/>
          <w:noProof/>
        </w:rPr>
        <w:t>7</w:t>
      </w:r>
      <w:r w:rsidRPr="008A7A4E">
        <w:rPr>
          <w:b/>
        </w:rPr>
        <w:fldChar w:fldCharType="end"/>
      </w:r>
      <w:bookmarkEnd w:id="11"/>
      <w:r w:rsidR="000656F8" w:rsidRPr="008A7A4E">
        <w:rPr>
          <w:rFonts w:eastAsiaTheme="minorEastAsia" w:hint="eastAsia"/>
          <w:b/>
          <w:lang w:eastAsia="zh-CN"/>
        </w:rPr>
        <w:t>:</w:t>
      </w:r>
      <w:r w:rsidRPr="008A7A4E">
        <w:rPr>
          <w:rFonts w:eastAsiaTheme="minorEastAsia" w:hint="eastAsia"/>
          <w:b/>
          <w:lang w:eastAsia="zh-CN"/>
        </w:rPr>
        <w:t xml:space="preserve"> </w:t>
      </w:r>
      <w:r w:rsidRPr="008A7A4E">
        <w:rPr>
          <w:rFonts w:eastAsia="宋体" w:hint="eastAsia"/>
          <w:b/>
          <w:bCs/>
          <w:lang w:val="en-US" w:eastAsia="zh-CN"/>
        </w:rPr>
        <w:t>The detail procedure of PEI scheme and LP-WUS scheme</w:t>
      </w:r>
    </w:p>
    <w:tbl>
      <w:tblPr>
        <w:tblStyle w:val="ae"/>
        <w:tblW w:w="0" w:type="auto"/>
        <w:tblLook w:val="04A0" w:firstRow="1" w:lastRow="0" w:firstColumn="1" w:lastColumn="0" w:noHBand="0" w:noVBand="1"/>
      </w:tblPr>
      <w:tblGrid>
        <w:gridCol w:w="3085"/>
        <w:gridCol w:w="6772"/>
      </w:tblGrid>
      <w:tr w:rsidR="006A6489" w14:paraId="55C65F99" w14:textId="77777777" w:rsidTr="00CE70F4">
        <w:tc>
          <w:tcPr>
            <w:tcW w:w="3085" w:type="dxa"/>
          </w:tcPr>
          <w:p w14:paraId="4A114410" w14:textId="42B2C70B" w:rsidR="006A6489" w:rsidRDefault="006A6489" w:rsidP="00C95803">
            <w:pPr>
              <w:jc w:val="both"/>
              <w:rPr>
                <w:rFonts w:eastAsia="宋体"/>
                <w:b/>
                <w:lang w:eastAsia="zh-CN"/>
              </w:rPr>
            </w:pPr>
            <w:r>
              <w:rPr>
                <w:rFonts w:eastAsia="宋体" w:hint="eastAsia"/>
                <w:b/>
                <w:lang w:eastAsia="zh-CN"/>
              </w:rPr>
              <w:t>Scheme</w:t>
            </w:r>
          </w:p>
        </w:tc>
        <w:tc>
          <w:tcPr>
            <w:tcW w:w="6772" w:type="dxa"/>
          </w:tcPr>
          <w:p w14:paraId="136CF381" w14:textId="7B6A931B" w:rsidR="006A6489" w:rsidRDefault="006A6489" w:rsidP="00C95803">
            <w:pPr>
              <w:jc w:val="both"/>
              <w:rPr>
                <w:rFonts w:eastAsia="宋体"/>
                <w:b/>
                <w:lang w:eastAsia="zh-CN"/>
              </w:rPr>
            </w:pPr>
            <w:r>
              <w:rPr>
                <w:rFonts w:eastAsia="宋体" w:hint="eastAsia"/>
                <w:b/>
                <w:lang w:eastAsia="zh-CN"/>
              </w:rPr>
              <w:t>Procedure</w:t>
            </w:r>
          </w:p>
        </w:tc>
      </w:tr>
      <w:tr w:rsidR="006A6489" w14:paraId="356DBC4D" w14:textId="77777777" w:rsidTr="00CE70F4">
        <w:tc>
          <w:tcPr>
            <w:tcW w:w="3085" w:type="dxa"/>
          </w:tcPr>
          <w:p w14:paraId="364E5237" w14:textId="0CBEB927" w:rsidR="006A6489" w:rsidRPr="006A6489" w:rsidRDefault="006A6489" w:rsidP="00C95803">
            <w:pPr>
              <w:jc w:val="both"/>
              <w:rPr>
                <w:rFonts w:eastAsia="宋体"/>
                <w:b/>
                <w:bCs/>
                <w:lang w:val="en-US" w:eastAsia="zh-CN"/>
              </w:rPr>
            </w:pPr>
            <w:r w:rsidRPr="00163FEF">
              <w:rPr>
                <w:rFonts w:eastAsia="宋体"/>
                <w:b/>
                <w:bCs/>
                <w:lang w:val="en-US" w:eastAsia="zh-CN"/>
              </w:rPr>
              <w:t>Baseline</w:t>
            </w:r>
            <w:r>
              <w:rPr>
                <w:rFonts w:eastAsia="宋体" w:hint="eastAsia"/>
                <w:b/>
                <w:bCs/>
                <w:lang w:val="en-US" w:eastAsia="zh-CN"/>
              </w:rPr>
              <w:t xml:space="preserve"> Scheme</w:t>
            </w:r>
            <w:r w:rsidR="006E75E7">
              <w:rPr>
                <w:rFonts w:eastAsia="宋体" w:hint="eastAsia"/>
                <w:b/>
                <w:bCs/>
                <w:lang w:val="en-US" w:eastAsia="zh-CN"/>
              </w:rPr>
              <w:t>:</w:t>
            </w:r>
            <w:r w:rsidRPr="00163FEF">
              <w:rPr>
                <w:rFonts w:eastAsia="宋体" w:hint="eastAsia"/>
                <w:b/>
                <w:bCs/>
                <w:lang w:val="en-US" w:eastAsia="zh-CN"/>
              </w:rPr>
              <w:t xml:space="preserve"> Rel-17 PEI trig</w:t>
            </w:r>
            <w:r>
              <w:rPr>
                <w:rFonts w:eastAsia="宋体" w:hint="eastAsia"/>
                <w:b/>
                <w:bCs/>
                <w:lang w:val="en-US" w:eastAsia="zh-CN"/>
              </w:rPr>
              <w:t>g</w:t>
            </w:r>
            <w:r w:rsidRPr="00163FEF">
              <w:rPr>
                <w:rFonts w:eastAsia="宋体" w:hint="eastAsia"/>
                <w:b/>
                <w:bCs/>
                <w:lang w:val="en-US" w:eastAsia="zh-CN"/>
              </w:rPr>
              <w:t>er</w:t>
            </w:r>
            <w:r>
              <w:rPr>
                <w:rFonts w:eastAsia="宋体" w:hint="eastAsia"/>
                <w:b/>
                <w:bCs/>
                <w:lang w:val="en-US" w:eastAsia="zh-CN"/>
              </w:rPr>
              <w:t xml:space="preserve"> </w:t>
            </w:r>
            <w:r w:rsidRPr="00163FEF">
              <w:rPr>
                <w:rFonts w:eastAsia="宋体" w:hint="eastAsia"/>
                <w:b/>
                <w:bCs/>
                <w:lang w:val="en-US" w:eastAsia="zh-CN"/>
              </w:rPr>
              <w:t xml:space="preserve">the </w:t>
            </w:r>
            <w:r>
              <w:rPr>
                <w:rFonts w:eastAsia="宋体" w:hint="eastAsia"/>
                <w:b/>
                <w:bCs/>
                <w:lang w:val="en-US" w:eastAsia="zh-CN"/>
              </w:rPr>
              <w:t>detection of PO</w:t>
            </w:r>
          </w:p>
        </w:tc>
        <w:tc>
          <w:tcPr>
            <w:tcW w:w="6772" w:type="dxa"/>
          </w:tcPr>
          <w:p w14:paraId="1A1EECD3" w14:textId="6C9069CF" w:rsidR="00CE70F4" w:rsidRPr="00CE70F4" w:rsidRDefault="005D34F6" w:rsidP="001A2D0A">
            <w:pPr>
              <w:pStyle w:val="af7"/>
              <w:numPr>
                <w:ilvl w:val="0"/>
                <w:numId w:val="18"/>
              </w:numPr>
              <w:jc w:val="both"/>
              <w:rPr>
                <w:rFonts w:eastAsiaTheme="minorEastAsia"/>
                <w:lang w:eastAsia="zh-CN"/>
              </w:rPr>
            </w:pPr>
            <w:r w:rsidRPr="00CE70F4">
              <w:rPr>
                <w:rFonts w:eastAsia="宋体" w:hint="eastAsia"/>
                <w:lang w:eastAsia="zh-CN"/>
              </w:rPr>
              <w:t>UE</w:t>
            </w:r>
            <w:r>
              <w:t xml:space="preserve"> </w:t>
            </w:r>
            <w:r w:rsidR="00CE70F4" w:rsidRPr="00CE70F4">
              <w:rPr>
                <w:rFonts w:eastAsia="宋体"/>
                <w:lang w:eastAsia="zh-CN"/>
              </w:rPr>
              <w:t>wakes up</w:t>
            </w:r>
            <w:r w:rsidR="00CE70F4" w:rsidRPr="00CE70F4">
              <w:rPr>
                <w:rFonts w:eastAsia="宋体" w:hint="eastAsia"/>
                <w:lang w:eastAsia="zh-CN"/>
              </w:rPr>
              <w:t xml:space="preserve"> </w:t>
            </w:r>
            <w:r w:rsidRPr="00CE70F4">
              <w:rPr>
                <w:rFonts w:eastAsia="宋体"/>
                <w:lang w:eastAsia="zh-CN"/>
              </w:rPr>
              <w:t xml:space="preserve">before the paging </w:t>
            </w:r>
            <w:r w:rsidRPr="00CE70F4">
              <w:rPr>
                <w:rFonts w:eastAsia="宋体" w:hint="eastAsia"/>
                <w:lang w:eastAsia="zh-CN"/>
              </w:rPr>
              <w:t>occasion</w:t>
            </w:r>
            <w:r w:rsidRPr="00CE70F4">
              <w:rPr>
                <w:rFonts w:eastAsia="宋体"/>
                <w:lang w:eastAsia="zh-CN"/>
              </w:rPr>
              <w:t xml:space="preserve"> to </w:t>
            </w:r>
            <w:r w:rsidR="00CE70F4" w:rsidRPr="00CE70F4">
              <w:rPr>
                <w:rFonts w:eastAsia="宋体" w:hint="eastAsia"/>
                <w:lang w:eastAsia="zh-CN"/>
              </w:rPr>
              <w:t xml:space="preserve">acquire the SSB for T/F </w:t>
            </w:r>
            <w:r w:rsidR="004D3B83">
              <w:rPr>
                <w:rFonts w:eastAsia="宋体" w:hint="eastAsia"/>
                <w:lang w:eastAsia="zh-CN"/>
              </w:rPr>
              <w:t>s</w:t>
            </w:r>
            <w:r w:rsidR="00CE70F4" w:rsidRPr="00CE70F4">
              <w:rPr>
                <w:rFonts w:eastAsia="宋体"/>
                <w:lang w:eastAsia="zh-CN"/>
              </w:rPr>
              <w:t>ynchronization</w:t>
            </w:r>
            <w:r w:rsidR="00CE70F4" w:rsidRPr="00CE70F4">
              <w:rPr>
                <w:rFonts w:eastAsia="宋体" w:hint="eastAsia"/>
                <w:lang w:eastAsia="zh-CN"/>
              </w:rPr>
              <w:t xml:space="preserve"> and </w:t>
            </w:r>
            <w:r w:rsidR="004D3B83">
              <w:rPr>
                <w:rFonts w:eastAsia="宋体" w:hint="eastAsia"/>
                <w:lang w:eastAsia="zh-CN"/>
              </w:rPr>
              <w:t>detect</w:t>
            </w:r>
            <w:r w:rsidRPr="00CE70F4">
              <w:rPr>
                <w:rFonts w:eastAsia="宋体"/>
                <w:lang w:eastAsia="zh-CN"/>
              </w:rPr>
              <w:t xml:space="preserve"> PEI</w:t>
            </w:r>
            <w:r w:rsidRPr="00CE70F4">
              <w:rPr>
                <w:rFonts w:eastAsia="宋体" w:hint="eastAsia"/>
                <w:lang w:eastAsia="zh-CN"/>
              </w:rPr>
              <w:t xml:space="preserve"> every DRX cycle.</w:t>
            </w:r>
            <w:r>
              <w:t xml:space="preserve"> </w:t>
            </w:r>
          </w:p>
          <w:p w14:paraId="35F0A82D" w14:textId="4BC7CE78" w:rsidR="00CE70F4" w:rsidRPr="00CE70F4" w:rsidRDefault="00E82DDC" w:rsidP="001A2D0A">
            <w:pPr>
              <w:pStyle w:val="af7"/>
              <w:numPr>
                <w:ilvl w:val="0"/>
                <w:numId w:val="18"/>
              </w:numPr>
              <w:jc w:val="both"/>
              <w:rPr>
                <w:rFonts w:eastAsia="宋体"/>
                <w:lang w:eastAsia="zh-CN"/>
              </w:rPr>
            </w:pPr>
            <w:r>
              <w:rPr>
                <w:rFonts w:eastAsia="宋体"/>
                <w:lang w:eastAsia="zh-CN"/>
              </w:rPr>
              <w:t xml:space="preserve">The PEI indicate whether </w:t>
            </w:r>
            <w:r>
              <w:rPr>
                <w:rFonts w:eastAsia="宋体" w:hint="eastAsia"/>
                <w:lang w:eastAsia="zh-CN"/>
              </w:rPr>
              <w:t xml:space="preserve">RRC </w:t>
            </w:r>
            <w:r>
              <w:rPr>
                <w:rFonts w:eastAsia="宋体"/>
                <w:lang w:eastAsia="zh-CN"/>
              </w:rPr>
              <w:t>IDLE/</w:t>
            </w:r>
            <w:r>
              <w:rPr>
                <w:rFonts w:eastAsia="宋体" w:hint="eastAsia"/>
                <w:lang w:eastAsia="zh-CN"/>
              </w:rPr>
              <w:t>INACTIVE</w:t>
            </w:r>
            <w:r w:rsidR="005D34F6" w:rsidRPr="00CE70F4">
              <w:rPr>
                <w:rFonts w:eastAsia="宋体"/>
                <w:lang w:eastAsia="zh-CN"/>
              </w:rPr>
              <w:t xml:space="preserve"> mode UE should decod</w:t>
            </w:r>
            <w:r w:rsidR="004D3B83">
              <w:rPr>
                <w:rFonts w:eastAsia="宋体"/>
                <w:lang w:eastAsia="zh-CN"/>
              </w:rPr>
              <w:t xml:space="preserve">e the paging DCI in the paging </w:t>
            </w:r>
            <w:r w:rsidR="004D3B83">
              <w:rPr>
                <w:rFonts w:eastAsia="宋体" w:hint="eastAsia"/>
                <w:lang w:eastAsia="zh-CN"/>
              </w:rPr>
              <w:t>o</w:t>
            </w:r>
            <w:r w:rsidR="005D34F6" w:rsidRPr="00CE70F4">
              <w:rPr>
                <w:rFonts w:eastAsia="宋体"/>
                <w:lang w:eastAsia="zh-CN"/>
              </w:rPr>
              <w:t>ccasion.</w:t>
            </w:r>
            <w:r w:rsidR="005D34F6" w:rsidRPr="00CE70F4">
              <w:rPr>
                <w:rFonts w:eastAsia="宋体" w:hint="eastAsia"/>
                <w:lang w:eastAsia="zh-CN"/>
              </w:rPr>
              <w:t xml:space="preserve"> </w:t>
            </w:r>
          </w:p>
          <w:p w14:paraId="75B4D574" w14:textId="78C7061D" w:rsidR="006A6489" w:rsidRPr="00CE70F4" w:rsidRDefault="005D34F6" w:rsidP="001A2D0A">
            <w:pPr>
              <w:pStyle w:val="af7"/>
              <w:numPr>
                <w:ilvl w:val="0"/>
                <w:numId w:val="18"/>
              </w:numPr>
              <w:jc w:val="both"/>
              <w:rPr>
                <w:rFonts w:eastAsia="宋体"/>
                <w:lang w:eastAsia="zh-CN"/>
              </w:rPr>
            </w:pPr>
            <w:r w:rsidRPr="00CE70F4">
              <w:rPr>
                <w:rFonts w:eastAsia="宋体" w:hint="eastAsia"/>
                <w:lang w:eastAsia="zh-CN"/>
              </w:rPr>
              <w:t>If the PEI indicate</w:t>
            </w:r>
            <w:r w:rsidR="001D6773">
              <w:rPr>
                <w:rFonts w:eastAsia="宋体" w:hint="eastAsia"/>
                <w:lang w:eastAsia="zh-CN"/>
              </w:rPr>
              <w:t>s</w:t>
            </w:r>
            <w:r w:rsidRPr="00CE70F4">
              <w:rPr>
                <w:rFonts w:eastAsia="宋体" w:hint="eastAsia"/>
                <w:lang w:eastAsia="zh-CN"/>
              </w:rPr>
              <w:t xml:space="preserve"> no paging in the </w:t>
            </w:r>
            <w:r w:rsidRPr="00CE70F4">
              <w:rPr>
                <w:rFonts w:eastAsia="宋体"/>
                <w:lang w:eastAsia="zh-CN"/>
              </w:rPr>
              <w:t>subsequent</w:t>
            </w:r>
            <w:r w:rsidRPr="00CE70F4">
              <w:rPr>
                <w:rFonts w:eastAsia="宋体" w:hint="eastAsia"/>
                <w:lang w:eastAsia="zh-CN"/>
              </w:rPr>
              <w:t xml:space="preserve"> </w:t>
            </w:r>
            <w:r w:rsidR="00E82DDC">
              <w:rPr>
                <w:rFonts w:eastAsia="宋体"/>
                <w:lang w:eastAsia="zh-CN"/>
              </w:rPr>
              <w:t xml:space="preserve">paging </w:t>
            </w:r>
            <w:r w:rsidR="00E82DDC">
              <w:rPr>
                <w:rFonts w:eastAsia="宋体" w:hint="eastAsia"/>
                <w:lang w:eastAsia="zh-CN"/>
              </w:rPr>
              <w:t>o</w:t>
            </w:r>
            <w:r w:rsidRPr="00CE70F4">
              <w:rPr>
                <w:rFonts w:eastAsia="宋体"/>
                <w:lang w:eastAsia="zh-CN"/>
              </w:rPr>
              <w:t>ccasion</w:t>
            </w:r>
            <w:r w:rsidRPr="00CE70F4">
              <w:rPr>
                <w:rFonts w:eastAsia="宋体" w:hint="eastAsia"/>
                <w:lang w:eastAsia="zh-CN"/>
              </w:rPr>
              <w:t xml:space="preserve">, UE would </w:t>
            </w:r>
            <w:r w:rsidR="00CE70F4" w:rsidRPr="00CE70F4">
              <w:rPr>
                <w:rFonts w:eastAsia="宋体" w:hint="eastAsia"/>
                <w:lang w:eastAsia="zh-CN"/>
              </w:rPr>
              <w:t>turn</w:t>
            </w:r>
            <w:r w:rsidR="00CE70F4" w:rsidRPr="00CE70F4">
              <w:rPr>
                <w:rFonts w:eastAsia="宋体"/>
                <w:lang w:eastAsia="zh-CN"/>
              </w:rPr>
              <w:t xml:space="preserve"> </w:t>
            </w:r>
            <w:r w:rsidR="00CE70F4" w:rsidRPr="00CE70F4">
              <w:rPr>
                <w:rFonts w:eastAsia="宋体" w:hint="eastAsia"/>
                <w:lang w:eastAsia="zh-CN"/>
              </w:rPr>
              <w:t>in</w:t>
            </w:r>
            <w:r w:rsidR="00CE70F4" w:rsidRPr="00CE70F4">
              <w:rPr>
                <w:rFonts w:eastAsia="宋体"/>
                <w:lang w:eastAsia="zh-CN"/>
              </w:rPr>
              <w:t>to the sleeping state</w:t>
            </w:r>
            <w:r w:rsidR="00CE70F4" w:rsidRPr="00CE70F4">
              <w:rPr>
                <w:rFonts w:eastAsia="宋体" w:hint="eastAsia"/>
                <w:lang w:eastAsia="zh-CN"/>
              </w:rPr>
              <w:t xml:space="preserve"> until the next PEI occasion.</w:t>
            </w:r>
            <w:r w:rsidR="00CE70F4">
              <w:rPr>
                <w:rFonts w:eastAsia="宋体" w:hint="eastAsia"/>
                <w:lang w:eastAsia="zh-CN"/>
              </w:rPr>
              <w:t xml:space="preserve"> Otherwise, UE would </w:t>
            </w:r>
            <w:r w:rsidR="004D3B83">
              <w:rPr>
                <w:rFonts w:eastAsia="宋体"/>
                <w:lang w:eastAsia="zh-CN"/>
              </w:rPr>
              <w:t>receiv</w:t>
            </w:r>
            <w:r w:rsidR="004D3B83">
              <w:rPr>
                <w:rFonts w:eastAsia="宋体" w:hint="eastAsia"/>
                <w:lang w:eastAsia="zh-CN"/>
              </w:rPr>
              <w:t>e</w:t>
            </w:r>
            <w:r w:rsidR="00CE70F4">
              <w:rPr>
                <w:rFonts w:eastAsia="宋体" w:hint="eastAsia"/>
                <w:lang w:eastAsia="zh-CN"/>
              </w:rPr>
              <w:t xml:space="preserve"> the pa</w:t>
            </w:r>
            <w:r w:rsidR="004D3B83">
              <w:rPr>
                <w:rFonts w:eastAsia="宋体" w:hint="eastAsia"/>
                <w:lang w:eastAsia="zh-CN"/>
              </w:rPr>
              <w:t>ging information in the configured paging o</w:t>
            </w:r>
            <w:r w:rsidR="00CE70F4">
              <w:rPr>
                <w:rFonts w:eastAsia="宋体" w:hint="eastAsia"/>
                <w:lang w:eastAsia="zh-CN"/>
              </w:rPr>
              <w:t>ccasion.</w:t>
            </w:r>
          </w:p>
        </w:tc>
      </w:tr>
      <w:tr w:rsidR="006A6489" w14:paraId="7BB7C325" w14:textId="77777777" w:rsidTr="00CE70F4">
        <w:tc>
          <w:tcPr>
            <w:tcW w:w="3085" w:type="dxa"/>
          </w:tcPr>
          <w:p w14:paraId="4DDDA4DF" w14:textId="376C6ECE" w:rsidR="006A6489" w:rsidRDefault="006A6489" w:rsidP="006E75E7">
            <w:pPr>
              <w:jc w:val="both"/>
              <w:rPr>
                <w:rFonts w:eastAsia="宋体"/>
                <w:b/>
                <w:lang w:eastAsia="zh-CN"/>
              </w:rPr>
            </w:pPr>
            <w:r w:rsidRPr="00163FEF">
              <w:rPr>
                <w:rFonts w:eastAsiaTheme="minorEastAsia" w:hint="eastAsia"/>
                <w:b/>
                <w:lang w:eastAsia="zh-CN"/>
              </w:rPr>
              <w:t>LP-WUS Scheme</w:t>
            </w:r>
            <w:r w:rsidR="006E75E7">
              <w:rPr>
                <w:rFonts w:eastAsiaTheme="minorEastAsia" w:hint="eastAsia"/>
                <w:b/>
                <w:lang w:eastAsia="zh-CN"/>
              </w:rPr>
              <w:t xml:space="preserve">: </w:t>
            </w:r>
            <w:r w:rsidR="00F24960">
              <w:rPr>
                <w:b/>
                <w:lang w:eastAsia="zh-CN"/>
              </w:rPr>
              <w:t>LP-WUS</w:t>
            </w:r>
            <w:r w:rsidRPr="00163FEF">
              <w:rPr>
                <w:b/>
                <w:lang w:eastAsia="zh-CN"/>
              </w:rPr>
              <w:t xml:space="preserve"> in place of PEI and triggering the detection of PO</w:t>
            </w:r>
          </w:p>
        </w:tc>
        <w:tc>
          <w:tcPr>
            <w:tcW w:w="6772" w:type="dxa"/>
          </w:tcPr>
          <w:p w14:paraId="574EB1E4" w14:textId="16434600" w:rsidR="00CE70F4" w:rsidRPr="00CE70F4" w:rsidRDefault="00CE70F4" w:rsidP="001A2D0A">
            <w:pPr>
              <w:pStyle w:val="af7"/>
              <w:numPr>
                <w:ilvl w:val="0"/>
                <w:numId w:val="19"/>
              </w:numPr>
              <w:jc w:val="both"/>
              <w:rPr>
                <w:rFonts w:eastAsia="宋体"/>
                <w:lang w:eastAsia="zh-CN"/>
              </w:rPr>
            </w:pPr>
            <w:r w:rsidRPr="00CE70F4">
              <w:rPr>
                <w:rFonts w:eastAsia="宋体" w:hint="eastAsia"/>
                <w:lang w:eastAsia="zh-CN"/>
              </w:rPr>
              <w:t>The main radio can stay in ultra-deep sleep state until activated by LP-WUR. Meanwhile</w:t>
            </w:r>
            <w:r w:rsidR="004D3B83">
              <w:rPr>
                <w:rFonts w:eastAsia="宋体" w:hint="eastAsia"/>
                <w:lang w:eastAsia="zh-CN"/>
              </w:rPr>
              <w:t>,</w:t>
            </w:r>
            <w:r w:rsidRPr="00CE70F4">
              <w:rPr>
                <w:rFonts w:eastAsia="宋体" w:hint="eastAsia"/>
                <w:lang w:eastAsia="zh-CN"/>
              </w:rPr>
              <w:t xml:space="preserve"> the LP-WUR would </w:t>
            </w:r>
            <w:r w:rsidRPr="00CE70F4">
              <w:rPr>
                <w:rFonts w:eastAsia="宋体"/>
                <w:lang w:eastAsia="zh-CN"/>
              </w:rPr>
              <w:t>continuously receive LP-WUS</w:t>
            </w:r>
            <w:r w:rsidRPr="00CE70F4">
              <w:rPr>
                <w:rFonts w:eastAsia="宋体" w:hint="eastAsia"/>
                <w:lang w:eastAsia="zh-CN"/>
              </w:rPr>
              <w:t xml:space="preserve">. </w:t>
            </w:r>
          </w:p>
          <w:p w14:paraId="532F0678" w14:textId="4B1C5491" w:rsidR="006A6489" w:rsidRDefault="009C0186" w:rsidP="001A2D0A">
            <w:pPr>
              <w:pStyle w:val="af7"/>
              <w:numPr>
                <w:ilvl w:val="0"/>
                <w:numId w:val="19"/>
              </w:numPr>
              <w:jc w:val="both"/>
              <w:rPr>
                <w:rFonts w:eastAsia="宋体"/>
                <w:lang w:eastAsia="zh-CN"/>
              </w:rPr>
            </w:pPr>
            <w:r>
              <w:rPr>
                <w:rFonts w:eastAsia="宋体" w:hint="eastAsia"/>
                <w:lang w:eastAsia="zh-CN"/>
              </w:rPr>
              <w:t>When the data arrived</w:t>
            </w:r>
            <w:r w:rsidR="00CE70F4" w:rsidRPr="00CE70F4">
              <w:rPr>
                <w:rFonts w:eastAsia="宋体" w:hint="eastAsia"/>
                <w:lang w:eastAsia="zh-CN"/>
              </w:rPr>
              <w:t xml:space="preserve"> at </w:t>
            </w:r>
            <w:proofErr w:type="spellStart"/>
            <w:r w:rsidR="00CE70F4" w:rsidRPr="00CE70F4">
              <w:rPr>
                <w:rFonts w:eastAsia="宋体" w:hint="eastAsia"/>
                <w:lang w:eastAsia="zh-CN"/>
              </w:rPr>
              <w:t>gNB</w:t>
            </w:r>
            <w:proofErr w:type="spellEnd"/>
            <w:r w:rsidR="00CE70F4" w:rsidRPr="00CE70F4">
              <w:rPr>
                <w:rFonts w:eastAsia="宋体" w:hint="eastAsia"/>
                <w:lang w:eastAsia="zh-CN"/>
              </w:rPr>
              <w:t xml:space="preserve">, the LP-WUS would be transmitted to the target LP-WUR to </w:t>
            </w:r>
            <w:r w:rsidR="004D3B83">
              <w:rPr>
                <w:rFonts w:eastAsia="宋体" w:hint="eastAsia"/>
                <w:lang w:eastAsia="zh-CN"/>
              </w:rPr>
              <w:t>activate</w:t>
            </w:r>
            <w:r w:rsidR="00CE70F4" w:rsidRPr="00CE70F4">
              <w:rPr>
                <w:rFonts w:eastAsia="宋体" w:hint="eastAsia"/>
                <w:lang w:eastAsia="zh-CN"/>
              </w:rPr>
              <w:t xml:space="preserve"> the main radio for receiving the paging message.</w:t>
            </w:r>
          </w:p>
          <w:p w14:paraId="4B0AE31E" w14:textId="5E6929BE" w:rsidR="00CE70F4" w:rsidRPr="00CE70F4" w:rsidRDefault="00CE70F4" w:rsidP="001A2D0A">
            <w:pPr>
              <w:pStyle w:val="af7"/>
              <w:numPr>
                <w:ilvl w:val="0"/>
                <w:numId w:val="19"/>
              </w:numPr>
              <w:jc w:val="both"/>
              <w:rPr>
                <w:rFonts w:eastAsia="宋体"/>
                <w:lang w:eastAsia="zh-CN"/>
              </w:rPr>
            </w:pPr>
            <w:r>
              <w:rPr>
                <w:rFonts w:eastAsia="宋体" w:hint="eastAsia"/>
                <w:lang w:eastAsia="zh-CN"/>
              </w:rPr>
              <w:t xml:space="preserve">Moreover, the main radio would </w:t>
            </w:r>
            <w:r w:rsidR="009C0186">
              <w:rPr>
                <w:rFonts w:eastAsia="宋体"/>
                <w:lang w:eastAsia="zh-CN"/>
              </w:rPr>
              <w:t>acquir</w:t>
            </w:r>
            <w:r w:rsidR="009C0186">
              <w:rPr>
                <w:rFonts w:eastAsia="宋体" w:hint="eastAsia"/>
                <w:lang w:eastAsia="zh-CN"/>
              </w:rPr>
              <w:t>e</w:t>
            </w:r>
            <w:r w:rsidRPr="00CE70F4">
              <w:rPr>
                <w:rFonts w:eastAsia="宋体"/>
                <w:lang w:eastAsia="zh-CN"/>
              </w:rPr>
              <w:t xml:space="preserve"> T/F synchronization</w:t>
            </w:r>
            <w:r>
              <w:rPr>
                <w:rFonts w:eastAsia="宋体" w:hint="eastAsia"/>
                <w:lang w:eastAsia="zh-CN"/>
              </w:rPr>
              <w:t xml:space="preserve"> from SSB</w:t>
            </w:r>
            <w:r w:rsidRPr="00CE70F4">
              <w:rPr>
                <w:rFonts w:eastAsia="宋体"/>
                <w:lang w:eastAsia="zh-CN"/>
              </w:rPr>
              <w:t xml:space="preserve"> </w:t>
            </w:r>
            <w:r>
              <w:rPr>
                <w:rFonts w:eastAsia="宋体" w:hint="eastAsia"/>
                <w:lang w:eastAsia="zh-CN"/>
              </w:rPr>
              <w:lastRenderedPageBreak/>
              <w:t>before monitoring the paging info</w:t>
            </w:r>
            <w:r w:rsidR="00C07F67">
              <w:rPr>
                <w:rFonts w:eastAsia="宋体" w:hint="eastAsia"/>
                <w:lang w:eastAsia="zh-CN"/>
              </w:rPr>
              <w:t>r</w:t>
            </w:r>
            <w:r>
              <w:rPr>
                <w:rFonts w:eastAsia="宋体" w:hint="eastAsia"/>
                <w:lang w:eastAsia="zh-CN"/>
              </w:rPr>
              <w:t>mation.</w:t>
            </w:r>
          </w:p>
        </w:tc>
      </w:tr>
    </w:tbl>
    <w:p w14:paraId="1013380A" w14:textId="17838DE0" w:rsidR="00932FC8" w:rsidRDefault="00932FC8" w:rsidP="00C95803">
      <w:pPr>
        <w:jc w:val="both"/>
        <w:rPr>
          <w:rFonts w:eastAsia="宋体"/>
          <w:b/>
          <w:lang w:eastAsia="zh-CN"/>
        </w:rPr>
      </w:pPr>
    </w:p>
    <w:p w14:paraId="1A48DAEA" w14:textId="5C950DF3" w:rsidR="00CA16F0" w:rsidRPr="005D34F6" w:rsidRDefault="005D34F6" w:rsidP="008B3DF4">
      <w:pPr>
        <w:spacing w:afterLines="50" w:after="120" w:line="240" w:lineRule="auto"/>
        <w:jc w:val="both"/>
        <w:rPr>
          <w:rFonts w:eastAsia="宋体"/>
          <w:lang w:eastAsia="zh-CN"/>
        </w:rPr>
      </w:pPr>
      <w:r w:rsidRPr="005D34F6">
        <w:rPr>
          <w:rFonts w:eastAsia="宋体"/>
          <w:lang w:eastAsia="zh-CN"/>
        </w:rPr>
        <w:t xml:space="preserve">The </w:t>
      </w:r>
      <w:r>
        <w:rPr>
          <w:rFonts w:eastAsia="宋体" w:hint="eastAsia"/>
          <w:lang w:eastAsia="zh-CN"/>
        </w:rPr>
        <w:t xml:space="preserve">power saving </w:t>
      </w:r>
      <w:r w:rsidRPr="005D34F6">
        <w:rPr>
          <w:rFonts w:eastAsia="宋体"/>
          <w:lang w:eastAsia="zh-CN"/>
        </w:rPr>
        <w:t>performan</w:t>
      </w:r>
      <w:r w:rsidR="00F24960">
        <w:rPr>
          <w:rFonts w:eastAsia="宋体"/>
          <w:lang w:eastAsia="zh-CN"/>
        </w:rPr>
        <w:t>ce of LP-WUS</w:t>
      </w:r>
      <w:r w:rsidRPr="005D34F6">
        <w:rPr>
          <w:rFonts w:eastAsia="宋体"/>
          <w:lang w:eastAsia="zh-CN"/>
        </w:rPr>
        <w:t xml:space="preserve"> </w:t>
      </w:r>
      <w:r w:rsidR="00F24960">
        <w:rPr>
          <w:rFonts w:eastAsia="宋体" w:hint="eastAsia"/>
          <w:lang w:eastAsia="zh-CN"/>
        </w:rPr>
        <w:t>scheme and</w:t>
      </w:r>
      <w:r w:rsidRPr="005D34F6">
        <w:rPr>
          <w:rFonts w:eastAsia="宋体"/>
          <w:lang w:eastAsia="zh-CN"/>
        </w:rPr>
        <w:t xml:space="preserve"> PEI</w:t>
      </w:r>
      <w:r>
        <w:rPr>
          <w:rFonts w:eastAsia="宋体" w:hint="eastAsia"/>
          <w:lang w:eastAsia="zh-CN"/>
        </w:rPr>
        <w:t xml:space="preserve"> scheme</w:t>
      </w:r>
      <w:r>
        <w:rPr>
          <w:rFonts w:eastAsia="宋体"/>
          <w:lang w:eastAsia="zh-CN"/>
        </w:rPr>
        <w:t xml:space="preserve"> </w:t>
      </w:r>
      <w:r w:rsidR="00F24960">
        <w:rPr>
          <w:rFonts w:eastAsia="宋体" w:hint="eastAsia"/>
          <w:lang w:eastAsia="zh-CN"/>
        </w:rPr>
        <w:t>are</w:t>
      </w:r>
      <w:r w:rsidRPr="005D34F6">
        <w:rPr>
          <w:rFonts w:eastAsia="宋体"/>
          <w:lang w:eastAsia="zh-CN"/>
        </w:rPr>
        <w:t xml:space="preserve"> evaluated in our cont</w:t>
      </w:r>
      <w:r w:rsidR="00D76DC3">
        <w:rPr>
          <w:rFonts w:eastAsia="宋体"/>
          <w:lang w:eastAsia="zh-CN"/>
        </w:rPr>
        <w:t xml:space="preserve">ribution. </w:t>
      </w:r>
      <w:r w:rsidR="00D76DC3">
        <w:rPr>
          <w:rFonts w:eastAsia="宋体"/>
          <w:lang w:eastAsia="zh-CN"/>
        </w:rPr>
        <w:fldChar w:fldCharType="begin"/>
      </w:r>
      <w:r w:rsidR="00D76DC3">
        <w:rPr>
          <w:rFonts w:eastAsia="宋体"/>
          <w:lang w:eastAsia="zh-CN"/>
        </w:rPr>
        <w:instrText xml:space="preserve"> REF _Ref127534259 \h </w:instrText>
      </w:r>
      <w:r w:rsidR="00D76DC3">
        <w:rPr>
          <w:rFonts w:eastAsia="宋体"/>
          <w:lang w:eastAsia="zh-CN"/>
        </w:rPr>
      </w:r>
      <w:r w:rsidR="00D76DC3">
        <w:rPr>
          <w:rFonts w:eastAsia="宋体"/>
          <w:lang w:eastAsia="zh-CN"/>
        </w:rPr>
        <w:fldChar w:fldCharType="separate"/>
      </w:r>
      <w:r w:rsidR="00711B19" w:rsidRPr="00D76DC3">
        <w:t xml:space="preserve">Table </w:t>
      </w:r>
      <w:r w:rsidR="00711B19">
        <w:rPr>
          <w:noProof/>
        </w:rPr>
        <w:t>8</w:t>
      </w:r>
      <w:r w:rsidR="00D76DC3">
        <w:rPr>
          <w:rFonts w:eastAsia="宋体"/>
          <w:lang w:eastAsia="zh-CN"/>
        </w:rPr>
        <w:fldChar w:fldCharType="end"/>
      </w:r>
      <w:r w:rsidRPr="005D34F6">
        <w:rPr>
          <w:rFonts w:eastAsia="宋体"/>
          <w:lang w:eastAsia="zh-CN"/>
        </w:rPr>
        <w:t xml:space="preserve"> show</w:t>
      </w:r>
      <w:r>
        <w:rPr>
          <w:rFonts w:eastAsia="宋体" w:hint="eastAsia"/>
          <w:lang w:eastAsia="zh-CN"/>
        </w:rPr>
        <w:t>s</w:t>
      </w:r>
      <w:r>
        <w:rPr>
          <w:rFonts w:eastAsia="宋体"/>
          <w:lang w:eastAsia="zh-CN"/>
        </w:rPr>
        <w:t xml:space="preserve"> the </w:t>
      </w:r>
      <w:r w:rsidR="00F24960">
        <w:rPr>
          <w:rFonts w:eastAsia="宋体" w:hint="eastAsia"/>
          <w:lang w:eastAsia="zh-CN"/>
        </w:rPr>
        <w:t>power saving gain</w:t>
      </w:r>
      <w:r>
        <w:rPr>
          <w:rFonts w:eastAsia="宋体"/>
          <w:lang w:eastAsia="zh-CN"/>
        </w:rPr>
        <w:t xml:space="preserve"> of the </w:t>
      </w:r>
      <w:r>
        <w:rPr>
          <w:rFonts w:eastAsia="宋体" w:hint="eastAsia"/>
          <w:lang w:eastAsia="zh-CN"/>
        </w:rPr>
        <w:t>LP-WUS</w:t>
      </w:r>
      <w:r>
        <w:rPr>
          <w:rFonts w:eastAsia="宋体"/>
          <w:lang w:eastAsia="zh-CN"/>
        </w:rPr>
        <w:t xml:space="preserve"> scheme</w:t>
      </w:r>
      <w:r w:rsidRPr="005D34F6">
        <w:rPr>
          <w:rFonts w:eastAsia="宋体"/>
          <w:lang w:eastAsia="zh-CN"/>
        </w:rPr>
        <w:t xml:space="preserve"> compared with Rel-17 </w:t>
      </w:r>
      <w:r>
        <w:rPr>
          <w:rFonts w:eastAsia="宋体" w:hint="eastAsia"/>
          <w:lang w:eastAsia="zh-CN"/>
        </w:rPr>
        <w:t xml:space="preserve">PEI </w:t>
      </w:r>
      <w:r>
        <w:rPr>
          <w:rFonts w:eastAsia="宋体"/>
          <w:lang w:eastAsia="zh-CN"/>
        </w:rPr>
        <w:t>scheme</w:t>
      </w:r>
      <w:r w:rsidR="00F24960">
        <w:rPr>
          <w:rFonts w:eastAsia="宋体" w:hint="eastAsia"/>
          <w:lang w:eastAsia="zh-CN"/>
        </w:rPr>
        <w:t xml:space="preserve"> for</w:t>
      </w:r>
      <w:r w:rsidR="00C07F67">
        <w:rPr>
          <w:rFonts w:eastAsia="宋体" w:hint="eastAsia"/>
          <w:lang w:eastAsia="zh-CN"/>
        </w:rPr>
        <w:t xml:space="preserve"> 1%,</w:t>
      </w:r>
      <w:r w:rsidR="00D76DC3">
        <w:rPr>
          <w:rFonts w:eastAsia="宋体" w:hint="eastAsia"/>
          <w:lang w:eastAsia="zh-CN"/>
        </w:rPr>
        <w:t xml:space="preserve"> 0.1%</w:t>
      </w:r>
      <w:r w:rsidR="00C07F67">
        <w:rPr>
          <w:rFonts w:eastAsia="宋体" w:hint="eastAsia"/>
          <w:lang w:eastAsia="zh-CN"/>
        </w:rPr>
        <w:t>,</w:t>
      </w:r>
      <w:r w:rsidR="00D76DC3">
        <w:rPr>
          <w:rFonts w:eastAsia="宋体" w:hint="eastAsia"/>
          <w:lang w:eastAsia="zh-CN"/>
        </w:rPr>
        <w:t xml:space="preserve"> </w:t>
      </w:r>
      <w:r w:rsidR="00C07F67">
        <w:rPr>
          <w:rFonts w:eastAsia="宋体" w:hint="eastAsia"/>
          <w:lang w:eastAsia="zh-CN"/>
        </w:rPr>
        <w:t>0.001% paging rate, respectively</w:t>
      </w:r>
      <w:r w:rsidRPr="005D34F6">
        <w:rPr>
          <w:rFonts w:eastAsia="宋体"/>
          <w:lang w:eastAsia="zh-CN"/>
        </w:rPr>
        <w:t>.</w:t>
      </w:r>
    </w:p>
    <w:p w14:paraId="6F14195A" w14:textId="22720522" w:rsidR="006D1DCE" w:rsidRPr="00D76DC3" w:rsidRDefault="00D76DC3" w:rsidP="00D76DC3">
      <w:pPr>
        <w:pStyle w:val="a4"/>
        <w:jc w:val="center"/>
        <w:rPr>
          <w:rFonts w:eastAsia="宋体"/>
          <w:lang w:eastAsia="zh-CN"/>
        </w:rPr>
      </w:pPr>
      <w:bookmarkStart w:id="12" w:name="_Ref127534259"/>
      <w:r w:rsidRPr="00D76DC3">
        <w:t xml:space="preserve">Table </w:t>
      </w:r>
      <w:r w:rsidRPr="00D76DC3">
        <w:fldChar w:fldCharType="begin"/>
      </w:r>
      <w:r w:rsidRPr="00D76DC3">
        <w:instrText xml:space="preserve"> SEQ Table \* ARABIC </w:instrText>
      </w:r>
      <w:r w:rsidRPr="00D76DC3">
        <w:fldChar w:fldCharType="separate"/>
      </w:r>
      <w:r w:rsidR="00711B19">
        <w:rPr>
          <w:noProof/>
        </w:rPr>
        <w:t>8</w:t>
      </w:r>
      <w:r w:rsidRPr="00D76DC3">
        <w:fldChar w:fldCharType="end"/>
      </w:r>
      <w:bookmarkEnd w:id="12"/>
      <w:r w:rsidR="000656F8">
        <w:rPr>
          <w:rFonts w:eastAsia="宋体" w:hint="eastAsia"/>
          <w:lang w:eastAsia="zh-CN"/>
        </w:rPr>
        <w:t>:</w:t>
      </w:r>
      <w:r w:rsidR="004D592F">
        <w:rPr>
          <w:rFonts w:eastAsia="宋体" w:hint="eastAsia"/>
          <w:lang w:eastAsia="zh-CN"/>
        </w:rPr>
        <w:t xml:space="preserve"> </w:t>
      </w:r>
      <w:r w:rsidRPr="00D76DC3">
        <w:rPr>
          <w:rFonts w:eastAsia="宋体" w:hint="eastAsia"/>
          <w:lang w:eastAsia="zh-CN"/>
        </w:rPr>
        <w:t>Evaluation results</w:t>
      </w:r>
      <w:r w:rsidR="00582E62" w:rsidRPr="00D76DC3">
        <w:rPr>
          <w:rFonts w:eastAsia="宋体" w:hint="eastAsia"/>
          <w:lang w:eastAsia="zh-CN"/>
        </w:rPr>
        <w:t xml:space="preserve"> </w:t>
      </w:r>
      <w:r w:rsidRPr="00D76DC3">
        <w:rPr>
          <w:rFonts w:eastAsia="宋体" w:hint="eastAsia"/>
          <w:lang w:eastAsia="zh-CN"/>
        </w:rPr>
        <w:t>for</w:t>
      </w:r>
      <w:r w:rsidR="00582E62" w:rsidRPr="00D76DC3">
        <w:rPr>
          <w:rFonts w:eastAsia="宋体" w:hint="eastAsia"/>
          <w:lang w:eastAsia="zh-CN"/>
        </w:rPr>
        <w:t xml:space="preserve"> LP-WUS</w:t>
      </w:r>
      <w:r w:rsidRPr="00D76DC3">
        <w:rPr>
          <w:rFonts w:eastAsia="宋体" w:hint="eastAsia"/>
          <w:lang w:eastAsia="zh-CN"/>
        </w:rPr>
        <w:t xml:space="preserve"> scheme</w:t>
      </w:r>
      <w:r w:rsidR="00F24960">
        <w:rPr>
          <w:rFonts w:eastAsia="宋体" w:hint="eastAsia"/>
          <w:lang w:eastAsia="zh-CN"/>
        </w:rPr>
        <w:t xml:space="preserve"> and PEI scheme</w:t>
      </w:r>
    </w:p>
    <w:tbl>
      <w:tblPr>
        <w:tblStyle w:val="ae"/>
        <w:tblW w:w="0" w:type="auto"/>
        <w:tblLook w:val="04A0" w:firstRow="1" w:lastRow="0" w:firstColumn="1" w:lastColumn="0" w:noHBand="0" w:noVBand="1"/>
      </w:tblPr>
      <w:tblGrid>
        <w:gridCol w:w="2464"/>
        <w:gridCol w:w="2464"/>
        <w:gridCol w:w="2464"/>
        <w:gridCol w:w="2465"/>
      </w:tblGrid>
      <w:tr w:rsidR="0037571E" w14:paraId="08435D33" w14:textId="77777777" w:rsidTr="0037571E">
        <w:tc>
          <w:tcPr>
            <w:tcW w:w="2464" w:type="dxa"/>
          </w:tcPr>
          <w:p w14:paraId="15B25FC4" w14:textId="77777777" w:rsidR="0037571E" w:rsidRDefault="0037571E" w:rsidP="00C95803">
            <w:pPr>
              <w:jc w:val="both"/>
              <w:rPr>
                <w:rFonts w:eastAsia="宋体"/>
                <w:lang w:eastAsia="zh-CN"/>
              </w:rPr>
            </w:pPr>
          </w:p>
        </w:tc>
        <w:tc>
          <w:tcPr>
            <w:tcW w:w="2464" w:type="dxa"/>
          </w:tcPr>
          <w:p w14:paraId="7710A962" w14:textId="4BC8B590" w:rsidR="0037571E" w:rsidRPr="00863148" w:rsidRDefault="0037571E" w:rsidP="00C95803">
            <w:pPr>
              <w:jc w:val="both"/>
              <w:rPr>
                <w:rFonts w:eastAsia="宋体"/>
                <w:b/>
                <w:lang w:eastAsia="zh-CN"/>
              </w:rPr>
            </w:pPr>
            <w:r w:rsidRPr="00863148">
              <w:rPr>
                <w:rFonts w:eastAsia="宋体" w:hint="eastAsia"/>
                <w:b/>
                <w:lang w:eastAsia="zh-CN"/>
              </w:rPr>
              <w:t>1% paging rate</w:t>
            </w:r>
          </w:p>
        </w:tc>
        <w:tc>
          <w:tcPr>
            <w:tcW w:w="2464" w:type="dxa"/>
          </w:tcPr>
          <w:p w14:paraId="553F03DE" w14:textId="3AF1C628" w:rsidR="0037571E" w:rsidRPr="00863148" w:rsidRDefault="0037571E" w:rsidP="00C95803">
            <w:pPr>
              <w:jc w:val="both"/>
              <w:rPr>
                <w:rFonts w:eastAsia="宋体"/>
                <w:b/>
                <w:lang w:eastAsia="zh-CN"/>
              </w:rPr>
            </w:pPr>
            <w:r w:rsidRPr="00863148">
              <w:rPr>
                <w:rFonts w:eastAsia="宋体" w:hint="eastAsia"/>
                <w:b/>
                <w:lang w:eastAsia="zh-CN"/>
              </w:rPr>
              <w:t>0.1% paging rate</w:t>
            </w:r>
          </w:p>
        </w:tc>
        <w:tc>
          <w:tcPr>
            <w:tcW w:w="2465" w:type="dxa"/>
          </w:tcPr>
          <w:p w14:paraId="6D8451CF" w14:textId="6C8CD1D5" w:rsidR="0037571E" w:rsidRPr="00863148" w:rsidRDefault="0037571E" w:rsidP="00C95803">
            <w:pPr>
              <w:jc w:val="both"/>
              <w:rPr>
                <w:rFonts w:eastAsia="宋体"/>
                <w:b/>
                <w:lang w:eastAsia="zh-CN"/>
              </w:rPr>
            </w:pPr>
            <w:r w:rsidRPr="00863148">
              <w:rPr>
                <w:rFonts w:eastAsia="宋体" w:hint="eastAsia"/>
                <w:b/>
                <w:lang w:eastAsia="zh-CN"/>
              </w:rPr>
              <w:t>0.01% paging rate</w:t>
            </w:r>
          </w:p>
        </w:tc>
      </w:tr>
      <w:tr w:rsidR="0037571E" w14:paraId="6BC68BD6" w14:textId="77777777" w:rsidTr="0037571E">
        <w:tc>
          <w:tcPr>
            <w:tcW w:w="2464" w:type="dxa"/>
          </w:tcPr>
          <w:p w14:paraId="1B5B2FB1" w14:textId="29691547" w:rsidR="0037571E" w:rsidRPr="00863148" w:rsidRDefault="0037571E" w:rsidP="00C95803">
            <w:pPr>
              <w:jc w:val="both"/>
              <w:rPr>
                <w:rFonts w:eastAsia="宋体"/>
                <w:b/>
                <w:lang w:eastAsia="zh-CN"/>
              </w:rPr>
            </w:pPr>
            <w:r w:rsidRPr="00863148">
              <w:rPr>
                <w:rFonts w:eastAsia="宋体" w:hint="eastAsia"/>
                <w:b/>
                <w:lang w:eastAsia="zh-CN"/>
              </w:rPr>
              <w:t>1 SSB</w:t>
            </w:r>
            <w:r w:rsidR="00CF1194" w:rsidRPr="00863148">
              <w:rPr>
                <w:rFonts w:eastAsia="宋体" w:hint="eastAsia"/>
                <w:b/>
                <w:lang w:eastAsia="zh-CN"/>
              </w:rPr>
              <w:t xml:space="preserve"> </w:t>
            </w:r>
            <w:r w:rsidR="00CF1194" w:rsidRPr="00863148">
              <w:rPr>
                <w:rFonts w:eastAsia="宋体"/>
                <w:b/>
                <w:lang w:eastAsia="zh-CN"/>
              </w:rPr>
              <w:t>synchronization</w:t>
            </w:r>
            <w:r w:rsidRPr="00863148">
              <w:rPr>
                <w:rFonts w:eastAsia="宋体" w:hint="eastAsia"/>
                <w:b/>
                <w:lang w:eastAsia="zh-CN"/>
              </w:rPr>
              <w:t xml:space="preserve"> </w:t>
            </w:r>
            <w:r w:rsidR="00CF1194" w:rsidRPr="00863148">
              <w:rPr>
                <w:rFonts w:eastAsia="宋体" w:hint="eastAsia"/>
                <w:b/>
                <w:lang w:eastAsia="zh-CN"/>
              </w:rPr>
              <w:t xml:space="preserve">duration </w:t>
            </w:r>
            <w:r w:rsidRPr="00863148">
              <w:rPr>
                <w:rFonts w:eastAsia="宋体" w:hint="eastAsia"/>
                <w:b/>
                <w:lang w:eastAsia="zh-CN"/>
              </w:rPr>
              <w:t xml:space="preserve">for MR </w:t>
            </w:r>
          </w:p>
        </w:tc>
        <w:tc>
          <w:tcPr>
            <w:tcW w:w="2464" w:type="dxa"/>
          </w:tcPr>
          <w:p w14:paraId="14415BB1" w14:textId="3123AA4D" w:rsidR="0037571E" w:rsidRDefault="0051452A" w:rsidP="00C95803">
            <w:pPr>
              <w:jc w:val="both"/>
              <w:rPr>
                <w:rFonts w:eastAsia="宋体"/>
                <w:lang w:eastAsia="zh-CN"/>
              </w:rPr>
            </w:pPr>
            <w:r>
              <w:rPr>
                <w:rFonts w:eastAsia="宋体" w:hint="eastAsia"/>
                <w:lang w:eastAsia="zh-CN"/>
              </w:rPr>
              <w:t>77.1</w:t>
            </w:r>
            <w:r w:rsidR="0037571E">
              <w:rPr>
                <w:rFonts w:eastAsia="宋体" w:hint="eastAsia"/>
                <w:lang w:eastAsia="zh-CN"/>
              </w:rPr>
              <w:t>%</w:t>
            </w:r>
          </w:p>
        </w:tc>
        <w:tc>
          <w:tcPr>
            <w:tcW w:w="2464" w:type="dxa"/>
          </w:tcPr>
          <w:p w14:paraId="2A67463B" w14:textId="501B3C2D" w:rsidR="0037571E" w:rsidRDefault="0037571E" w:rsidP="00C95803">
            <w:pPr>
              <w:jc w:val="both"/>
              <w:rPr>
                <w:rFonts w:eastAsia="宋体"/>
                <w:lang w:eastAsia="zh-CN"/>
              </w:rPr>
            </w:pPr>
            <w:r>
              <w:rPr>
                <w:rFonts w:eastAsia="宋体" w:hint="eastAsia"/>
                <w:lang w:eastAsia="zh-CN"/>
              </w:rPr>
              <w:t>9</w:t>
            </w:r>
            <w:r w:rsidR="0051452A">
              <w:rPr>
                <w:rFonts w:eastAsia="宋体" w:hint="eastAsia"/>
                <w:lang w:eastAsia="zh-CN"/>
              </w:rPr>
              <w:t>6.9</w:t>
            </w:r>
            <w:r>
              <w:rPr>
                <w:rFonts w:eastAsia="宋体" w:hint="eastAsia"/>
                <w:lang w:eastAsia="zh-CN"/>
              </w:rPr>
              <w:t>%</w:t>
            </w:r>
          </w:p>
        </w:tc>
        <w:tc>
          <w:tcPr>
            <w:tcW w:w="2465" w:type="dxa"/>
          </w:tcPr>
          <w:p w14:paraId="56FE105C" w14:textId="5C641467" w:rsidR="0037571E" w:rsidRDefault="0037571E" w:rsidP="00C95803">
            <w:pPr>
              <w:jc w:val="both"/>
              <w:rPr>
                <w:rFonts w:eastAsia="宋体"/>
                <w:lang w:eastAsia="zh-CN"/>
              </w:rPr>
            </w:pPr>
            <w:r>
              <w:rPr>
                <w:rFonts w:eastAsia="宋体" w:hint="eastAsia"/>
                <w:lang w:eastAsia="zh-CN"/>
              </w:rPr>
              <w:t>9</w:t>
            </w:r>
            <w:r w:rsidR="0051452A">
              <w:rPr>
                <w:rFonts w:eastAsia="宋体" w:hint="eastAsia"/>
                <w:lang w:eastAsia="zh-CN"/>
              </w:rPr>
              <w:t>8.9</w:t>
            </w:r>
            <w:r>
              <w:rPr>
                <w:rFonts w:eastAsia="宋体" w:hint="eastAsia"/>
                <w:lang w:eastAsia="zh-CN"/>
              </w:rPr>
              <w:t>%</w:t>
            </w:r>
          </w:p>
        </w:tc>
      </w:tr>
      <w:tr w:rsidR="0037571E" w14:paraId="7E499757" w14:textId="77777777" w:rsidTr="0037571E">
        <w:tc>
          <w:tcPr>
            <w:tcW w:w="2464" w:type="dxa"/>
          </w:tcPr>
          <w:p w14:paraId="3AEF7898" w14:textId="076565E6" w:rsidR="0037571E" w:rsidRPr="00863148" w:rsidRDefault="00CF1194" w:rsidP="00C95803">
            <w:pPr>
              <w:jc w:val="both"/>
              <w:rPr>
                <w:rFonts w:eastAsia="宋体"/>
                <w:b/>
                <w:lang w:eastAsia="zh-CN"/>
              </w:rPr>
            </w:pPr>
            <w:r w:rsidRPr="00863148">
              <w:rPr>
                <w:rFonts w:eastAsia="宋体" w:hint="eastAsia"/>
                <w:b/>
                <w:lang w:eastAsia="zh-CN"/>
              </w:rPr>
              <w:t>2</w:t>
            </w:r>
            <w:r w:rsidR="0037571E" w:rsidRPr="00863148">
              <w:rPr>
                <w:rFonts w:eastAsia="宋体" w:hint="eastAsia"/>
                <w:b/>
                <w:lang w:eastAsia="zh-CN"/>
              </w:rPr>
              <w:t xml:space="preserve"> SSB </w:t>
            </w:r>
            <w:r w:rsidRPr="00863148">
              <w:rPr>
                <w:rFonts w:eastAsia="宋体"/>
                <w:b/>
                <w:lang w:eastAsia="zh-CN"/>
              </w:rPr>
              <w:t>synchronization</w:t>
            </w:r>
            <w:r w:rsidRPr="00863148">
              <w:rPr>
                <w:rFonts w:eastAsia="宋体" w:hint="eastAsia"/>
                <w:b/>
                <w:lang w:eastAsia="zh-CN"/>
              </w:rPr>
              <w:t xml:space="preserve"> duration for MR</w:t>
            </w:r>
          </w:p>
        </w:tc>
        <w:tc>
          <w:tcPr>
            <w:tcW w:w="2464" w:type="dxa"/>
          </w:tcPr>
          <w:p w14:paraId="0FF22F9F" w14:textId="015D590F" w:rsidR="0037571E" w:rsidRDefault="0051452A" w:rsidP="00C95803">
            <w:pPr>
              <w:jc w:val="both"/>
              <w:rPr>
                <w:rFonts w:eastAsia="宋体"/>
                <w:lang w:eastAsia="zh-CN"/>
              </w:rPr>
            </w:pPr>
            <w:r>
              <w:rPr>
                <w:rFonts w:eastAsia="宋体" w:hint="eastAsia"/>
                <w:lang w:eastAsia="zh-CN"/>
              </w:rPr>
              <w:t>81.4</w:t>
            </w:r>
            <w:r w:rsidR="0037571E">
              <w:rPr>
                <w:rFonts w:eastAsia="宋体" w:hint="eastAsia"/>
                <w:lang w:eastAsia="zh-CN"/>
              </w:rPr>
              <w:t>%</w:t>
            </w:r>
          </w:p>
        </w:tc>
        <w:tc>
          <w:tcPr>
            <w:tcW w:w="2464" w:type="dxa"/>
          </w:tcPr>
          <w:p w14:paraId="5919966A" w14:textId="499EB33F" w:rsidR="0037571E" w:rsidRDefault="0037571E" w:rsidP="00C95803">
            <w:pPr>
              <w:jc w:val="both"/>
              <w:rPr>
                <w:rFonts w:eastAsia="宋体"/>
                <w:lang w:eastAsia="zh-CN"/>
              </w:rPr>
            </w:pPr>
            <w:r>
              <w:rPr>
                <w:rFonts w:eastAsia="宋体" w:hint="eastAsia"/>
                <w:lang w:eastAsia="zh-CN"/>
              </w:rPr>
              <w:t>9</w:t>
            </w:r>
            <w:r w:rsidR="0051452A">
              <w:rPr>
                <w:rFonts w:eastAsia="宋体" w:hint="eastAsia"/>
                <w:lang w:eastAsia="zh-CN"/>
              </w:rPr>
              <w:t>7.5</w:t>
            </w:r>
            <w:r>
              <w:rPr>
                <w:rFonts w:eastAsia="宋体" w:hint="eastAsia"/>
                <w:lang w:eastAsia="zh-CN"/>
              </w:rPr>
              <w:t>%</w:t>
            </w:r>
          </w:p>
        </w:tc>
        <w:tc>
          <w:tcPr>
            <w:tcW w:w="2465" w:type="dxa"/>
          </w:tcPr>
          <w:p w14:paraId="45AC4E6D" w14:textId="45516096" w:rsidR="0037571E" w:rsidRDefault="0037571E" w:rsidP="00C95803">
            <w:pPr>
              <w:jc w:val="both"/>
              <w:rPr>
                <w:rFonts w:eastAsia="宋体"/>
                <w:lang w:eastAsia="zh-CN"/>
              </w:rPr>
            </w:pPr>
            <w:r>
              <w:rPr>
                <w:rFonts w:eastAsia="宋体" w:hint="eastAsia"/>
                <w:lang w:eastAsia="zh-CN"/>
              </w:rPr>
              <w:t>9</w:t>
            </w:r>
            <w:r w:rsidR="0051452A">
              <w:rPr>
                <w:rFonts w:eastAsia="宋体" w:hint="eastAsia"/>
                <w:lang w:eastAsia="zh-CN"/>
              </w:rPr>
              <w:t>9.1</w:t>
            </w:r>
            <w:r>
              <w:rPr>
                <w:rFonts w:eastAsia="宋体" w:hint="eastAsia"/>
                <w:lang w:eastAsia="zh-CN"/>
              </w:rPr>
              <w:t>%</w:t>
            </w:r>
          </w:p>
        </w:tc>
      </w:tr>
      <w:tr w:rsidR="0037571E" w14:paraId="024F848A" w14:textId="77777777" w:rsidTr="0037571E">
        <w:tc>
          <w:tcPr>
            <w:tcW w:w="2464" w:type="dxa"/>
          </w:tcPr>
          <w:p w14:paraId="683FEC73" w14:textId="65AF4927" w:rsidR="0037571E" w:rsidRPr="00863148" w:rsidRDefault="00CF1194" w:rsidP="00C95803">
            <w:pPr>
              <w:jc w:val="both"/>
              <w:rPr>
                <w:rFonts w:eastAsia="宋体"/>
                <w:b/>
                <w:lang w:eastAsia="zh-CN"/>
              </w:rPr>
            </w:pPr>
            <w:r w:rsidRPr="00863148">
              <w:rPr>
                <w:rFonts w:eastAsia="宋体" w:hint="eastAsia"/>
                <w:b/>
                <w:lang w:eastAsia="zh-CN"/>
              </w:rPr>
              <w:t xml:space="preserve">3 SSB </w:t>
            </w:r>
            <w:r w:rsidRPr="00863148">
              <w:rPr>
                <w:rFonts w:eastAsia="宋体"/>
                <w:b/>
                <w:lang w:eastAsia="zh-CN"/>
              </w:rPr>
              <w:t>synchronization</w:t>
            </w:r>
            <w:r w:rsidRPr="00863148">
              <w:rPr>
                <w:rFonts w:eastAsia="宋体" w:hint="eastAsia"/>
                <w:b/>
                <w:lang w:eastAsia="zh-CN"/>
              </w:rPr>
              <w:t xml:space="preserve"> duration for MR</w:t>
            </w:r>
          </w:p>
        </w:tc>
        <w:tc>
          <w:tcPr>
            <w:tcW w:w="2464" w:type="dxa"/>
          </w:tcPr>
          <w:p w14:paraId="775EDDC0" w14:textId="160148FD" w:rsidR="0037571E" w:rsidRDefault="0051452A" w:rsidP="00C95803">
            <w:pPr>
              <w:jc w:val="both"/>
              <w:rPr>
                <w:rFonts w:eastAsia="宋体"/>
                <w:lang w:eastAsia="zh-CN"/>
              </w:rPr>
            </w:pPr>
            <w:r>
              <w:rPr>
                <w:rFonts w:eastAsia="宋体" w:hint="eastAsia"/>
                <w:lang w:eastAsia="zh-CN"/>
              </w:rPr>
              <w:t>84.3</w:t>
            </w:r>
            <w:r w:rsidR="0037571E">
              <w:rPr>
                <w:rFonts w:eastAsia="宋体" w:hint="eastAsia"/>
                <w:lang w:eastAsia="zh-CN"/>
              </w:rPr>
              <w:t>%</w:t>
            </w:r>
          </w:p>
        </w:tc>
        <w:tc>
          <w:tcPr>
            <w:tcW w:w="2464" w:type="dxa"/>
          </w:tcPr>
          <w:p w14:paraId="0D6E171F" w14:textId="60623404" w:rsidR="0037571E" w:rsidRDefault="0037571E" w:rsidP="00C95803">
            <w:pPr>
              <w:jc w:val="both"/>
              <w:rPr>
                <w:rFonts w:eastAsia="宋体"/>
                <w:lang w:eastAsia="zh-CN"/>
              </w:rPr>
            </w:pPr>
            <w:r>
              <w:rPr>
                <w:rFonts w:eastAsia="宋体" w:hint="eastAsia"/>
                <w:lang w:eastAsia="zh-CN"/>
              </w:rPr>
              <w:t>9</w:t>
            </w:r>
            <w:r w:rsidR="0051452A">
              <w:rPr>
                <w:rFonts w:eastAsia="宋体" w:hint="eastAsia"/>
                <w:lang w:eastAsia="zh-CN"/>
              </w:rPr>
              <w:t>7.9</w:t>
            </w:r>
            <w:r>
              <w:rPr>
                <w:rFonts w:eastAsia="宋体" w:hint="eastAsia"/>
                <w:lang w:eastAsia="zh-CN"/>
              </w:rPr>
              <w:t>%</w:t>
            </w:r>
          </w:p>
        </w:tc>
        <w:tc>
          <w:tcPr>
            <w:tcW w:w="2465" w:type="dxa"/>
          </w:tcPr>
          <w:p w14:paraId="5379CA37" w14:textId="54CFA233" w:rsidR="0037571E" w:rsidRDefault="0037571E" w:rsidP="00C95803">
            <w:pPr>
              <w:jc w:val="both"/>
              <w:rPr>
                <w:rFonts w:eastAsia="宋体"/>
                <w:lang w:eastAsia="zh-CN"/>
              </w:rPr>
            </w:pPr>
            <w:r>
              <w:rPr>
                <w:rFonts w:eastAsia="宋体" w:hint="eastAsia"/>
                <w:lang w:eastAsia="zh-CN"/>
              </w:rPr>
              <w:t>99.</w:t>
            </w:r>
            <w:r w:rsidR="0051452A">
              <w:rPr>
                <w:rFonts w:eastAsia="宋体" w:hint="eastAsia"/>
                <w:lang w:eastAsia="zh-CN"/>
              </w:rPr>
              <w:t>2</w:t>
            </w:r>
            <w:r>
              <w:rPr>
                <w:rFonts w:eastAsia="宋体" w:hint="eastAsia"/>
                <w:lang w:eastAsia="zh-CN"/>
              </w:rPr>
              <w:t>%</w:t>
            </w:r>
          </w:p>
        </w:tc>
      </w:tr>
    </w:tbl>
    <w:p w14:paraId="737706DD" w14:textId="77777777" w:rsidR="0037571E" w:rsidRDefault="0037571E" w:rsidP="00C95803">
      <w:pPr>
        <w:jc w:val="both"/>
        <w:rPr>
          <w:rFonts w:eastAsia="宋体"/>
          <w:lang w:eastAsia="zh-CN"/>
        </w:rPr>
      </w:pPr>
    </w:p>
    <w:p w14:paraId="1DF69A80" w14:textId="43272B2A" w:rsidR="005D34F6" w:rsidRDefault="005D34F6" w:rsidP="008B3DF4">
      <w:pPr>
        <w:spacing w:afterLines="50" w:after="120" w:line="240" w:lineRule="auto"/>
        <w:jc w:val="both"/>
        <w:rPr>
          <w:rFonts w:eastAsia="宋体"/>
          <w:lang w:eastAsia="zh-CN"/>
        </w:rPr>
      </w:pPr>
      <w:r>
        <w:rPr>
          <w:rFonts w:eastAsia="宋体"/>
          <w:lang w:eastAsia="zh-CN"/>
        </w:rPr>
        <w:t>Based on the results in</w:t>
      </w:r>
      <w:r w:rsidR="004D592F">
        <w:rPr>
          <w:rFonts w:eastAsia="宋体" w:hint="eastAsia"/>
          <w:lang w:eastAsia="zh-CN"/>
        </w:rPr>
        <w:t xml:space="preserve"> </w:t>
      </w:r>
      <w:r w:rsidR="004D592F">
        <w:rPr>
          <w:rFonts w:eastAsia="宋体"/>
          <w:lang w:eastAsia="zh-CN"/>
        </w:rPr>
        <w:fldChar w:fldCharType="begin"/>
      </w:r>
      <w:r w:rsidR="004D592F">
        <w:rPr>
          <w:rFonts w:eastAsia="宋体"/>
          <w:lang w:eastAsia="zh-CN"/>
        </w:rPr>
        <w:instrText xml:space="preserve"> </w:instrText>
      </w:r>
      <w:r w:rsidR="004D592F">
        <w:rPr>
          <w:rFonts w:eastAsia="宋体" w:hint="eastAsia"/>
          <w:lang w:eastAsia="zh-CN"/>
        </w:rPr>
        <w:instrText>REF _Ref127534259 \h</w:instrText>
      </w:r>
      <w:r w:rsidR="004D592F">
        <w:rPr>
          <w:rFonts w:eastAsia="宋体"/>
          <w:lang w:eastAsia="zh-CN"/>
        </w:rPr>
        <w:instrText xml:space="preserve"> </w:instrText>
      </w:r>
      <w:r w:rsidR="004D592F">
        <w:rPr>
          <w:rFonts w:eastAsia="宋体"/>
          <w:lang w:eastAsia="zh-CN"/>
        </w:rPr>
      </w:r>
      <w:r w:rsidR="004D592F">
        <w:rPr>
          <w:rFonts w:eastAsia="宋体"/>
          <w:lang w:eastAsia="zh-CN"/>
        </w:rPr>
        <w:fldChar w:fldCharType="separate"/>
      </w:r>
      <w:r w:rsidR="004D592F" w:rsidRPr="00D76DC3">
        <w:t xml:space="preserve">Table </w:t>
      </w:r>
      <w:r w:rsidR="004D592F">
        <w:rPr>
          <w:noProof/>
        </w:rPr>
        <w:t>8</w:t>
      </w:r>
      <w:r w:rsidR="004D592F">
        <w:rPr>
          <w:rFonts w:eastAsia="宋体"/>
          <w:lang w:eastAsia="zh-CN"/>
        </w:rPr>
        <w:fldChar w:fldCharType="end"/>
      </w:r>
      <w:r w:rsidRPr="005D34F6">
        <w:rPr>
          <w:rFonts w:eastAsia="宋体"/>
          <w:lang w:eastAsia="zh-CN"/>
        </w:rPr>
        <w:t>,</w:t>
      </w:r>
      <w:r w:rsidR="004D592F">
        <w:rPr>
          <w:rFonts w:eastAsia="宋体" w:hint="eastAsia"/>
          <w:lang w:eastAsia="zh-CN"/>
        </w:rPr>
        <w:t xml:space="preserve"> </w:t>
      </w:r>
      <w:r w:rsidRPr="005D34F6">
        <w:rPr>
          <w:rFonts w:eastAsia="宋体"/>
          <w:lang w:eastAsia="zh-CN"/>
        </w:rPr>
        <w:t xml:space="preserve"> </w:t>
      </w:r>
      <w:r>
        <w:rPr>
          <w:rFonts w:eastAsia="宋体" w:hint="eastAsia"/>
          <w:lang w:eastAsia="zh-CN"/>
        </w:rPr>
        <w:t>LP-WUS</w:t>
      </w:r>
      <w:r w:rsidRPr="005D34F6">
        <w:rPr>
          <w:rFonts w:eastAsia="宋体"/>
          <w:lang w:eastAsia="zh-CN"/>
        </w:rPr>
        <w:t xml:space="preserve"> </w:t>
      </w:r>
      <w:r w:rsidR="00C07F67">
        <w:rPr>
          <w:rFonts w:eastAsia="宋体" w:hint="eastAsia"/>
          <w:lang w:eastAsia="zh-CN"/>
        </w:rPr>
        <w:t>scheme</w:t>
      </w:r>
      <w:r w:rsidRPr="005D34F6">
        <w:rPr>
          <w:rFonts w:eastAsia="宋体"/>
          <w:lang w:eastAsia="zh-CN"/>
        </w:rPr>
        <w:t xml:space="preserve"> can achieve </w:t>
      </w:r>
      <w:r w:rsidR="00E82DDC">
        <w:rPr>
          <w:rFonts w:eastAsia="宋体" w:hint="eastAsia"/>
          <w:lang w:eastAsia="zh-CN"/>
        </w:rPr>
        <w:t>notable</w:t>
      </w:r>
      <w:r w:rsidRPr="005D34F6">
        <w:rPr>
          <w:rFonts w:eastAsia="宋体"/>
          <w:lang w:eastAsia="zh-CN"/>
        </w:rPr>
        <w:t xml:space="preserve"> power saving gain comparing to that of </w:t>
      </w:r>
      <w:r w:rsidR="00C07F67">
        <w:rPr>
          <w:rFonts w:eastAsia="宋体" w:hint="eastAsia"/>
          <w:lang w:eastAsia="zh-CN"/>
        </w:rPr>
        <w:t>Rel-17 PEI</w:t>
      </w:r>
      <w:r w:rsidRPr="005D34F6">
        <w:rPr>
          <w:rFonts w:eastAsia="宋体"/>
          <w:lang w:eastAsia="zh-CN"/>
        </w:rPr>
        <w:t xml:space="preserve"> </w:t>
      </w:r>
      <w:r w:rsidR="00C07F67">
        <w:rPr>
          <w:rFonts w:eastAsia="宋体" w:hint="eastAsia"/>
          <w:lang w:eastAsia="zh-CN"/>
        </w:rPr>
        <w:t>in a range of 77.1%~99.2%</w:t>
      </w:r>
      <w:r w:rsidR="00C7164C">
        <w:rPr>
          <w:rFonts w:eastAsia="宋体"/>
          <w:lang w:eastAsia="zh-CN"/>
        </w:rPr>
        <w:t xml:space="preserve"> with the assumption that LP-WUR having the same receiver sensitivity as that of NR receiver</w:t>
      </w:r>
      <w:r w:rsidR="00C07F67">
        <w:rPr>
          <w:rFonts w:eastAsia="宋体" w:hint="eastAsia"/>
          <w:lang w:eastAsia="zh-CN"/>
        </w:rPr>
        <w:t>. Si</w:t>
      </w:r>
      <w:r w:rsidR="004D592F">
        <w:rPr>
          <w:rFonts w:eastAsia="宋体" w:hint="eastAsia"/>
          <w:lang w:eastAsia="zh-CN"/>
        </w:rPr>
        <w:t>nce the main radio can stay in</w:t>
      </w:r>
      <w:r w:rsidR="00C07F67">
        <w:rPr>
          <w:rFonts w:eastAsia="宋体" w:hint="eastAsia"/>
          <w:lang w:eastAsia="zh-CN"/>
        </w:rPr>
        <w:t xml:space="preserve"> ultra-deep sleep state for no need to wake up for acquiring SSB and PEI when it is not paged.  </w:t>
      </w:r>
      <w:r w:rsidR="00C07F67" w:rsidRPr="00C07F67">
        <w:rPr>
          <w:rFonts w:eastAsia="宋体"/>
          <w:lang w:eastAsia="zh-CN"/>
        </w:rPr>
        <w:t xml:space="preserve">The lower paging </w:t>
      </w:r>
      <w:r w:rsidR="00C07F67">
        <w:rPr>
          <w:rFonts w:eastAsia="宋体" w:hint="eastAsia"/>
          <w:lang w:eastAsia="zh-CN"/>
        </w:rPr>
        <w:t>rate</w:t>
      </w:r>
      <w:r w:rsidR="00C07F67" w:rsidRPr="00C07F67">
        <w:rPr>
          <w:rFonts w:eastAsia="宋体"/>
          <w:lang w:eastAsia="zh-CN"/>
        </w:rPr>
        <w:t xml:space="preserve">, the more </w:t>
      </w:r>
      <w:r w:rsidR="00C07F67">
        <w:rPr>
          <w:rFonts w:eastAsia="宋体" w:hint="eastAsia"/>
          <w:lang w:eastAsia="zh-CN"/>
        </w:rPr>
        <w:t>power</w:t>
      </w:r>
      <w:r w:rsidR="00C07F67" w:rsidRPr="00C07F67">
        <w:rPr>
          <w:rFonts w:eastAsia="宋体"/>
          <w:lang w:eastAsia="zh-CN"/>
        </w:rPr>
        <w:t xml:space="preserve"> gain </w:t>
      </w:r>
      <w:r w:rsidR="00C07F67">
        <w:rPr>
          <w:rFonts w:eastAsia="宋体" w:hint="eastAsia"/>
          <w:lang w:eastAsia="zh-CN"/>
        </w:rPr>
        <w:t>would obtained by LP-WUR.</w:t>
      </w:r>
    </w:p>
    <w:p w14:paraId="71368081" w14:textId="592E2E7E" w:rsidR="006A6489" w:rsidRDefault="005D34F6" w:rsidP="008B3DF4">
      <w:pPr>
        <w:spacing w:afterLines="50" w:after="120" w:line="240" w:lineRule="auto"/>
        <w:jc w:val="both"/>
        <w:rPr>
          <w:rFonts w:eastAsia="宋体"/>
          <w:b/>
          <w:lang w:eastAsia="zh-CN"/>
        </w:rPr>
      </w:pPr>
      <w:r w:rsidRPr="00C07F67">
        <w:rPr>
          <w:rFonts w:eastAsia="宋体"/>
          <w:b/>
          <w:lang w:eastAsia="zh-CN"/>
        </w:rPr>
        <w:t>Obse</w:t>
      </w:r>
      <w:r w:rsidR="009F3C6A">
        <w:rPr>
          <w:rFonts w:eastAsia="宋体"/>
          <w:b/>
          <w:lang w:eastAsia="zh-CN"/>
        </w:rPr>
        <w:t xml:space="preserve">rvation </w:t>
      </w:r>
      <w:r w:rsidR="00D76DC3">
        <w:rPr>
          <w:rFonts w:eastAsia="宋体" w:hint="eastAsia"/>
          <w:b/>
          <w:lang w:eastAsia="zh-CN"/>
        </w:rPr>
        <w:t>1</w:t>
      </w:r>
      <w:r w:rsidR="00C07F67">
        <w:rPr>
          <w:rFonts w:eastAsia="宋体"/>
          <w:b/>
          <w:lang w:eastAsia="zh-CN"/>
        </w:rPr>
        <w:t xml:space="preserve">: Comparing </w:t>
      </w:r>
      <w:r w:rsidR="00E82DDC">
        <w:rPr>
          <w:rFonts w:eastAsia="宋体" w:hint="eastAsia"/>
          <w:b/>
          <w:lang w:eastAsia="zh-CN"/>
        </w:rPr>
        <w:t>to</w:t>
      </w:r>
      <w:r w:rsidR="00C07F67">
        <w:rPr>
          <w:rFonts w:eastAsia="宋体"/>
          <w:b/>
          <w:lang w:eastAsia="zh-CN"/>
        </w:rPr>
        <w:t xml:space="preserve"> </w:t>
      </w:r>
      <w:proofErr w:type="spellStart"/>
      <w:r w:rsidR="00C07F67">
        <w:rPr>
          <w:rFonts w:eastAsia="宋体" w:hint="eastAsia"/>
          <w:b/>
          <w:lang w:eastAsia="zh-CN"/>
        </w:rPr>
        <w:t>i</w:t>
      </w:r>
      <w:proofErr w:type="spellEnd"/>
      <w:r w:rsidR="00C07F67">
        <w:rPr>
          <w:rFonts w:eastAsia="宋体" w:hint="eastAsia"/>
          <w:b/>
          <w:lang w:eastAsia="zh-CN"/>
        </w:rPr>
        <w:t>-</w:t>
      </w:r>
      <w:r w:rsidR="00C07F67">
        <w:rPr>
          <w:rFonts w:eastAsia="宋体"/>
          <w:b/>
          <w:lang w:eastAsia="zh-CN"/>
        </w:rPr>
        <w:t xml:space="preserve">DRX </w:t>
      </w:r>
      <w:r w:rsidRPr="00C07F67">
        <w:rPr>
          <w:rFonts w:eastAsia="宋体"/>
          <w:b/>
          <w:lang w:eastAsia="zh-CN"/>
        </w:rPr>
        <w:t xml:space="preserve">with </w:t>
      </w:r>
      <w:r w:rsidR="00C07F67">
        <w:rPr>
          <w:rFonts w:eastAsia="宋体"/>
          <w:b/>
          <w:lang w:eastAsia="zh-CN"/>
        </w:rPr>
        <w:t>PEI</w:t>
      </w:r>
      <w:r w:rsidRPr="00C07F67">
        <w:rPr>
          <w:rFonts w:eastAsia="宋体"/>
          <w:b/>
          <w:lang w:eastAsia="zh-CN"/>
        </w:rPr>
        <w:t xml:space="preserve">, LP-WUR/WUS can </w:t>
      </w:r>
      <w:r w:rsidR="00E82DDC">
        <w:rPr>
          <w:rFonts w:eastAsia="宋体" w:hint="eastAsia"/>
          <w:b/>
          <w:lang w:eastAsia="zh-CN"/>
        </w:rPr>
        <w:t>obviously</w:t>
      </w:r>
      <w:r w:rsidRPr="00C07F67">
        <w:rPr>
          <w:rFonts w:eastAsia="宋体"/>
          <w:b/>
          <w:lang w:eastAsia="zh-CN"/>
        </w:rPr>
        <w:t xml:space="preserve"> reduce the </w:t>
      </w:r>
      <w:r w:rsidR="00C07F67">
        <w:rPr>
          <w:rFonts w:eastAsia="宋体" w:hint="eastAsia"/>
          <w:b/>
          <w:lang w:eastAsia="zh-CN"/>
        </w:rPr>
        <w:t xml:space="preserve">power in a range of </w:t>
      </w:r>
      <w:r w:rsidR="00C07F67" w:rsidRPr="00C07F67">
        <w:rPr>
          <w:rFonts w:eastAsia="宋体" w:hint="eastAsia"/>
          <w:b/>
          <w:lang w:eastAsia="zh-CN"/>
        </w:rPr>
        <w:t>77.1%~</w:t>
      </w:r>
      <w:r w:rsidR="00276D9E">
        <w:rPr>
          <w:rFonts w:eastAsia="宋体" w:hint="eastAsia"/>
          <w:b/>
          <w:lang w:eastAsia="zh-CN"/>
        </w:rPr>
        <w:t>84.3</w:t>
      </w:r>
      <w:r w:rsidR="00C07F67" w:rsidRPr="00C07F67">
        <w:rPr>
          <w:rFonts w:eastAsia="宋体" w:hint="eastAsia"/>
          <w:b/>
          <w:lang w:eastAsia="zh-CN"/>
        </w:rPr>
        <w:t>%</w:t>
      </w:r>
      <w:r w:rsidR="00276D9E">
        <w:rPr>
          <w:rFonts w:eastAsia="宋体" w:hint="eastAsia"/>
          <w:b/>
          <w:lang w:eastAsia="zh-CN"/>
        </w:rPr>
        <w:t>,</w:t>
      </w:r>
      <w:r w:rsidR="00D76DC3">
        <w:rPr>
          <w:rFonts w:eastAsia="宋体" w:hint="eastAsia"/>
          <w:b/>
          <w:lang w:eastAsia="zh-CN"/>
        </w:rPr>
        <w:t xml:space="preserve"> </w:t>
      </w:r>
      <w:r w:rsidR="00276D9E">
        <w:rPr>
          <w:rFonts w:eastAsia="宋体" w:hint="eastAsia"/>
          <w:b/>
          <w:lang w:eastAsia="zh-CN"/>
        </w:rPr>
        <w:t>96.9</w:t>
      </w:r>
      <w:r w:rsidR="00276D9E" w:rsidRPr="00C07F67">
        <w:rPr>
          <w:rFonts w:eastAsia="宋体" w:hint="eastAsia"/>
          <w:b/>
          <w:lang w:eastAsia="zh-CN"/>
        </w:rPr>
        <w:t>%~</w:t>
      </w:r>
      <w:r w:rsidR="00276D9E">
        <w:rPr>
          <w:rFonts w:eastAsia="宋体" w:hint="eastAsia"/>
          <w:b/>
          <w:lang w:eastAsia="zh-CN"/>
        </w:rPr>
        <w:t>97.9</w:t>
      </w:r>
      <w:r w:rsidR="00276D9E" w:rsidRPr="00C07F67">
        <w:rPr>
          <w:rFonts w:eastAsia="宋体" w:hint="eastAsia"/>
          <w:b/>
          <w:lang w:eastAsia="zh-CN"/>
        </w:rPr>
        <w:t>%</w:t>
      </w:r>
      <w:r w:rsidR="00276D9E">
        <w:rPr>
          <w:rFonts w:eastAsia="宋体" w:hint="eastAsia"/>
          <w:b/>
          <w:lang w:eastAsia="zh-CN"/>
        </w:rPr>
        <w:t>, 98.9</w:t>
      </w:r>
      <w:r w:rsidR="00276D9E" w:rsidRPr="00C07F67">
        <w:rPr>
          <w:rFonts w:eastAsia="宋体" w:hint="eastAsia"/>
          <w:b/>
          <w:lang w:eastAsia="zh-CN"/>
        </w:rPr>
        <w:t>%~</w:t>
      </w:r>
      <w:r w:rsidR="00276D9E">
        <w:rPr>
          <w:rFonts w:eastAsia="宋体" w:hint="eastAsia"/>
          <w:b/>
          <w:lang w:eastAsia="zh-CN"/>
        </w:rPr>
        <w:t>99.2</w:t>
      </w:r>
      <w:r w:rsidR="00276D9E" w:rsidRPr="00C07F67">
        <w:rPr>
          <w:rFonts w:eastAsia="宋体" w:hint="eastAsia"/>
          <w:b/>
          <w:lang w:eastAsia="zh-CN"/>
        </w:rPr>
        <w:t>%</w:t>
      </w:r>
      <w:r w:rsidR="00C07F67">
        <w:rPr>
          <w:rFonts w:eastAsia="宋体" w:hint="eastAsia"/>
          <w:b/>
          <w:lang w:eastAsia="zh-CN"/>
        </w:rPr>
        <w:t xml:space="preserve"> </w:t>
      </w:r>
      <w:r w:rsidR="00C7164C" w:rsidRPr="00C7164C">
        <w:rPr>
          <w:rFonts w:eastAsia="宋体"/>
          <w:b/>
          <w:lang w:eastAsia="zh-CN"/>
        </w:rPr>
        <w:t>with the assumption that LP-WUR having the same receiver sensitivity as that of NR receiver</w:t>
      </w:r>
      <w:r w:rsidR="00C7164C">
        <w:rPr>
          <w:rFonts w:eastAsia="宋体"/>
          <w:b/>
          <w:lang w:eastAsia="zh-CN"/>
        </w:rPr>
        <w:t xml:space="preserve"> </w:t>
      </w:r>
      <w:r w:rsidR="00D76DC3">
        <w:rPr>
          <w:rFonts w:eastAsia="宋体" w:hint="eastAsia"/>
          <w:b/>
          <w:lang w:eastAsia="zh-CN"/>
        </w:rPr>
        <w:t>under</w:t>
      </w:r>
      <w:r w:rsidR="00C07F67" w:rsidRPr="00C07F67">
        <w:rPr>
          <w:rFonts w:eastAsia="宋体"/>
          <w:b/>
          <w:lang w:eastAsia="zh-CN"/>
        </w:rPr>
        <w:t xml:space="preserve"> 1%,</w:t>
      </w:r>
      <w:r w:rsidR="00276D9E">
        <w:rPr>
          <w:rFonts w:eastAsia="宋体" w:hint="eastAsia"/>
          <w:b/>
          <w:lang w:eastAsia="zh-CN"/>
        </w:rPr>
        <w:t xml:space="preserve"> </w:t>
      </w:r>
      <w:r w:rsidR="00E8374F">
        <w:rPr>
          <w:rFonts w:eastAsia="宋体"/>
          <w:b/>
          <w:lang w:eastAsia="zh-CN"/>
        </w:rPr>
        <w:t>0.1%</w:t>
      </w:r>
      <w:r w:rsidR="00E82DDC">
        <w:rPr>
          <w:rFonts w:eastAsia="宋体" w:hint="eastAsia"/>
          <w:b/>
          <w:lang w:eastAsia="zh-CN"/>
        </w:rPr>
        <w:t xml:space="preserve">, </w:t>
      </w:r>
      <w:r w:rsidR="00C07F67" w:rsidRPr="00C07F67">
        <w:rPr>
          <w:rFonts w:eastAsia="宋体"/>
          <w:b/>
          <w:lang w:eastAsia="zh-CN"/>
        </w:rPr>
        <w:t>0.001%</w:t>
      </w:r>
      <w:r w:rsidR="00D76DC3">
        <w:rPr>
          <w:rFonts w:eastAsia="宋体" w:hint="eastAsia"/>
          <w:b/>
          <w:lang w:eastAsia="zh-CN"/>
        </w:rPr>
        <w:t xml:space="preserve"> </w:t>
      </w:r>
      <w:r w:rsidR="00C07F67" w:rsidRPr="00C07F67">
        <w:rPr>
          <w:rFonts w:eastAsia="宋体"/>
          <w:b/>
          <w:lang w:eastAsia="zh-CN"/>
        </w:rPr>
        <w:t>paging rate</w:t>
      </w:r>
      <w:r w:rsidR="00276D9E">
        <w:rPr>
          <w:rFonts w:eastAsia="宋体" w:hint="eastAsia"/>
          <w:b/>
          <w:lang w:eastAsia="zh-CN"/>
        </w:rPr>
        <w:t>, respectively</w:t>
      </w:r>
      <w:r w:rsidR="009F3C6A">
        <w:rPr>
          <w:rFonts w:eastAsia="宋体" w:hint="eastAsia"/>
          <w:b/>
          <w:lang w:eastAsia="zh-CN"/>
        </w:rPr>
        <w:t>.</w:t>
      </w:r>
    </w:p>
    <w:p w14:paraId="426B65D4" w14:textId="31F32926" w:rsidR="0023630C" w:rsidRDefault="009F3C6A" w:rsidP="008B3DF4">
      <w:pPr>
        <w:spacing w:afterLines="50" w:after="120" w:line="240" w:lineRule="auto"/>
        <w:jc w:val="both"/>
        <w:rPr>
          <w:rFonts w:eastAsia="宋体"/>
          <w:b/>
          <w:lang w:eastAsia="zh-CN"/>
        </w:rPr>
      </w:pPr>
      <w:r w:rsidRPr="00C07F67">
        <w:rPr>
          <w:rFonts w:eastAsia="宋体"/>
          <w:b/>
          <w:lang w:eastAsia="zh-CN"/>
        </w:rPr>
        <w:t>Obse</w:t>
      </w:r>
      <w:r>
        <w:rPr>
          <w:rFonts w:eastAsia="宋体"/>
          <w:b/>
          <w:lang w:eastAsia="zh-CN"/>
        </w:rPr>
        <w:t xml:space="preserve">rvation </w:t>
      </w:r>
      <w:r w:rsidR="00D76DC3">
        <w:rPr>
          <w:rFonts w:eastAsia="宋体" w:hint="eastAsia"/>
          <w:b/>
          <w:lang w:eastAsia="zh-CN"/>
        </w:rPr>
        <w:t>2</w:t>
      </w:r>
      <w:r>
        <w:rPr>
          <w:rFonts w:eastAsia="宋体"/>
          <w:b/>
          <w:lang w:eastAsia="zh-CN"/>
        </w:rPr>
        <w:t>:</w:t>
      </w:r>
      <w:r w:rsidRPr="009F3C6A">
        <w:t xml:space="preserve"> </w:t>
      </w:r>
      <w:r w:rsidRPr="009F3C6A">
        <w:rPr>
          <w:rFonts w:eastAsia="宋体"/>
          <w:b/>
          <w:lang w:eastAsia="zh-CN"/>
        </w:rPr>
        <w:t>The lower paging rate</w:t>
      </w:r>
      <w:r w:rsidR="00EF448E">
        <w:rPr>
          <w:rFonts w:eastAsia="宋体" w:hint="eastAsia"/>
          <w:b/>
          <w:lang w:eastAsia="zh-CN"/>
        </w:rPr>
        <w:t xml:space="preserve"> </w:t>
      </w:r>
      <w:r w:rsidR="00EF448E">
        <w:rPr>
          <w:rFonts w:eastAsia="宋体"/>
          <w:b/>
          <w:lang w:eastAsia="zh-CN"/>
        </w:rPr>
        <w:t>is</w:t>
      </w:r>
      <w:proofErr w:type="gramStart"/>
      <w:r w:rsidR="00EF448E">
        <w:rPr>
          <w:rFonts w:eastAsia="宋体"/>
          <w:b/>
          <w:lang w:eastAsia="zh-CN"/>
        </w:rPr>
        <w:t>,</w:t>
      </w:r>
      <w:proofErr w:type="gramEnd"/>
      <w:r w:rsidRPr="009F3C6A">
        <w:rPr>
          <w:rFonts w:eastAsia="宋体"/>
          <w:b/>
          <w:lang w:eastAsia="zh-CN"/>
        </w:rPr>
        <w:t xml:space="preserve"> the more power </w:t>
      </w:r>
      <w:r w:rsidR="00EF448E">
        <w:rPr>
          <w:rFonts w:eastAsia="宋体" w:hint="eastAsia"/>
          <w:b/>
          <w:lang w:eastAsia="zh-CN"/>
        </w:rPr>
        <w:t xml:space="preserve">saving </w:t>
      </w:r>
      <w:r w:rsidRPr="009F3C6A">
        <w:rPr>
          <w:rFonts w:eastAsia="宋体"/>
          <w:b/>
          <w:lang w:eastAsia="zh-CN"/>
        </w:rPr>
        <w:t>gain would</w:t>
      </w:r>
      <w:r w:rsidR="00E82DDC">
        <w:rPr>
          <w:rFonts w:eastAsia="宋体" w:hint="eastAsia"/>
          <w:b/>
          <w:lang w:eastAsia="zh-CN"/>
        </w:rPr>
        <w:t xml:space="preserve"> be</w:t>
      </w:r>
      <w:r w:rsidRPr="009F3C6A">
        <w:rPr>
          <w:rFonts w:eastAsia="宋体"/>
          <w:b/>
          <w:lang w:eastAsia="zh-CN"/>
        </w:rPr>
        <w:t xml:space="preserve"> obtained by LP-WUR.</w:t>
      </w:r>
    </w:p>
    <w:p w14:paraId="66B001F1" w14:textId="0AA4E34C" w:rsidR="009F3C6A" w:rsidRPr="00C07F67" w:rsidRDefault="0023630C" w:rsidP="0023630C">
      <w:pPr>
        <w:spacing w:after="0" w:line="240" w:lineRule="auto"/>
        <w:rPr>
          <w:rFonts w:eastAsia="宋体"/>
          <w:b/>
          <w:lang w:eastAsia="zh-CN"/>
        </w:rPr>
      </w:pPr>
      <w:r>
        <w:rPr>
          <w:rFonts w:eastAsia="宋体"/>
          <w:b/>
          <w:lang w:eastAsia="zh-CN"/>
        </w:rPr>
        <w:br w:type="page"/>
      </w:r>
    </w:p>
    <w:p w14:paraId="6DF4A2EE" w14:textId="7A923574" w:rsidR="00331F74" w:rsidRPr="00231613" w:rsidRDefault="00C225EB" w:rsidP="00C95803">
      <w:pPr>
        <w:pStyle w:val="1"/>
        <w:rPr>
          <w:rFonts w:eastAsia="宋体"/>
          <w:sz w:val="28"/>
          <w:szCs w:val="28"/>
          <w:lang w:val="en-US" w:eastAsia="zh-CN"/>
        </w:rPr>
      </w:pPr>
      <w:r w:rsidRPr="00231613">
        <w:rPr>
          <w:rFonts w:eastAsia="宋体"/>
          <w:sz w:val="28"/>
          <w:szCs w:val="28"/>
        </w:rPr>
        <w:lastRenderedPageBreak/>
        <w:t xml:space="preserve">Conclusion </w:t>
      </w:r>
    </w:p>
    <w:p w14:paraId="5D1B674A" w14:textId="11FCEAAD" w:rsidR="00351106" w:rsidRDefault="00C225EB" w:rsidP="00C95803">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w:t>
      </w:r>
      <w:r w:rsidR="00C51121">
        <w:rPr>
          <w:rFonts w:eastAsia="宋体"/>
          <w:b w:val="0"/>
          <w:szCs w:val="22"/>
          <w:lang w:val="en-US" w:eastAsia="zh-CN"/>
        </w:rPr>
        <w:t>discuss</w:t>
      </w:r>
      <w:r w:rsidR="003F1C00" w:rsidRPr="003F1C00">
        <w:rPr>
          <w:rFonts w:eastAsia="宋体"/>
          <w:b w:val="0"/>
          <w:szCs w:val="22"/>
          <w:lang w:val="en-US" w:eastAsia="zh-CN"/>
        </w:rPr>
        <w:t xml:space="preserve"> remaining issues of evaluation methodologies and the preliminary evaluation results of low-power wakeup mechanism</w:t>
      </w:r>
      <w:r w:rsidR="003F1C00">
        <w:rPr>
          <w:rFonts w:eastAsia="宋体" w:hint="eastAsia"/>
          <w:b w:val="0"/>
          <w:szCs w:val="22"/>
          <w:lang w:val="en-US" w:eastAsia="zh-CN"/>
        </w:rPr>
        <w:t>.</w:t>
      </w:r>
      <w:r w:rsidR="00327919">
        <w:rPr>
          <w:rFonts w:eastAsia="宋体"/>
          <w:b w:val="0"/>
          <w:szCs w:val="22"/>
          <w:lang w:val="en-US" w:eastAsia="zh-CN"/>
        </w:rPr>
        <w:t xml:space="preserve"> </w:t>
      </w:r>
      <w:r w:rsidR="00351106">
        <w:rPr>
          <w:rFonts w:eastAsia="宋体"/>
          <w:b w:val="0"/>
          <w:szCs w:val="22"/>
          <w:lang w:val="en-US" w:eastAsia="zh-CN"/>
        </w:rPr>
        <w:t xml:space="preserve">We have the following </w:t>
      </w:r>
      <w:r w:rsidR="006875CD">
        <w:rPr>
          <w:rFonts w:eastAsia="宋体" w:hint="eastAsia"/>
          <w:b w:val="0"/>
          <w:szCs w:val="22"/>
          <w:lang w:val="en-US" w:eastAsia="zh-CN"/>
        </w:rPr>
        <w:t xml:space="preserve">observations and </w:t>
      </w:r>
      <w:r w:rsidR="00351106">
        <w:rPr>
          <w:rFonts w:eastAsia="宋体"/>
          <w:b w:val="0"/>
          <w:szCs w:val="22"/>
          <w:lang w:val="en-US" w:eastAsia="zh-CN"/>
        </w:rPr>
        <w:t xml:space="preserve">proposals:  </w:t>
      </w:r>
    </w:p>
    <w:p w14:paraId="79793973" w14:textId="77777777" w:rsidR="00037717" w:rsidRPr="00037717" w:rsidRDefault="00037717" w:rsidP="00037717">
      <w:pPr>
        <w:rPr>
          <w:rFonts w:eastAsia="宋体"/>
          <w:lang w:val="en-US" w:eastAsia="zh-CN"/>
        </w:rPr>
      </w:pPr>
    </w:p>
    <w:p w14:paraId="067F489F" w14:textId="06A14F37" w:rsidR="006875CD" w:rsidRDefault="006875CD" w:rsidP="006875CD">
      <w:pPr>
        <w:jc w:val="both"/>
        <w:rPr>
          <w:rFonts w:eastAsia="宋体"/>
          <w:b/>
          <w:lang w:eastAsia="zh-CN"/>
        </w:rPr>
      </w:pPr>
      <w:r w:rsidRPr="00C07F67">
        <w:rPr>
          <w:rFonts w:eastAsia="宋体"/>
          <w:b/>
          <w:lang w:eastAsia="zh-CN"/>
        </w:rPr>
        <w:t>Obse</w:t>
      </w:r>
      <w:r>
        <w:rPr>
          <w:rFonts w:eastAsia="宋体"/>
          <w:b/>
          <w:lang w:eastAsia="zh-CN"/>
        </w:rPr>
        <w:t xml:space="preserve">rvation </w:t>
      </w:r>
      <w:r>
        <w:rPr>
          <w:rFonts w:eastAsia="宋体" w:hint="eastAsia"/>
          <w:b/>
          <w:lang w:eastAsia="zh-CN"/>
        </w:rPr>
        <w:t>1</w:t>
      </w:r>
      <w:r>
        <w:rPr>
          <w:rFonts w:eastAsia="宋体"/>
          <w:b/>
          <w:lang w:eastAsia="zh-CN"/>
        </w:rPr>
        <w:t xml:space="preserve">: Comparing </w:t>
      </w:r>
      <w:r w:rsidR="00E82DDC">
        <w:rPr>
          <w:rFonts w:eastAsia="宋体" w:hint="eastAsia"/>
          <w:b/>
          <w:lang w:eastAsia="zh-CN"/>
        </w:rPr>
        <w:t>to</w:t>
      </w:r>
      <w:r>
        <w:rPr>
          <w:rFonts w:eastAsia="宋体"/>
          <w:b/>
          <w:lang w:eastAsia="zh-CN"/>
        </w:rPr>
        <w:t xml:space="preserve"> </w:t>
      </w:r>
      <w:proofErr w:type="spellStart"/>
      <w:r>
        <w:rPr>
          <w:rFonts w:eastAsia="宋体" w:hint="eastAsia"/>
          <w:b/>
          <w:lang w:eastAsia="zh-CN"/>
        </w:rPr>
        <w:t>i</w:t>
      </w:r>
      <w:proofErr w:type="spellEnd"/>
      <w:r>
        <w:rPr>
          <w:rFonts w:eastAsia="宋体" w:hint="eastAsia"/>
          <w:b/>
          <w:lang w:eastAsia="zh-CN"/>
        </w:rPr>
        <w:t>-</w:t>
      </w:r>
      <w:r>
        <w:rPr>
          <w:rFonts w:eastAsia="宋体"/>
          <w:b/>
          <w:lang w:eastAsia="zh-CN"/>
        </w:rPr>
        <w:t xml:space="preserve">DRX </w:t>
      </w:r>
      <w:r w:rsidRPr="00C07F67">
        <w:rPr>
          <w:rFonts w:eastAsia="宋体"/>
          <w:b/>
          <w:lang w:eastAsia="zh-CN"/>
        </w:rPr>
        <w:t xml:space="preserve">with </w:t>
      </w:r>
      <w:r>
        <w:rPr>
          <w:rFonts w:eastAsia="宋体"/>
          <w:b/>
          <w:lang w:eastAsia="zh-CN"/>
        </w:rPr>
        <w:t>PEI</w:t>
      </w:r>
      <w:r w:rsidRPr="00C07F67">
        <w:rPr>
          <w:rFonts w:eastAsia="宋体"/>
          <w:b/>
          <w:lang w:eastAsia="zh-CN"/>
        </w:rPr>
        <w:t xml:space="preserve">, LP-WUR/WUS can largely reduce the </w:t>
      </w:r>
      <w:r>
        <w:rPr>
          <w:rFonts w:eastAsia="宋体" w:hint="eastAsia"/>
          <w:b/>
          <w:lang w:eastAsia="zh-CN"/>
        </w:rPr>
        <w:t xml:space="preserve">power in a range of </w:t>
      </w:r>
      <w:r w:rsidRPr="00C07F67">
        <w:rPr>
          <w:rFonts w:eastAsia="宋体" w:hint="eastAsia"/>
          <w:b/>
          <w:lang w:eastAsia="zh-CN"/>
        </w:rPr>
        <w:t>77.1%~</w:t>
      </w:r>
      <w:r>
        <w:rPr>
          <w:rFonts w:eastAsia="宋体" w:hint="eastAsia"/>
          <w:b/>
          <w:lang w:eastAsia="zh-CN"/>
        </w:rPr>
        <w:t>84.3</w:t>
      </w:r>
      <w:r w:rsidRPr="00C07F67">
        <w:rPr>
          <w:rFonts w:eastAsia="宋体" w:hint="eastAsia"/>
          <w:b/>
          <w:lang w:eastAsia="zh-CN"/>
        </w:rPr>
        <w:t>%</w:t>
      </w:r>
      <w:r>
        <w:rPr>
          <w:rFonts w:eastAsia="宋体" w:hint="eastAsia"/>
          <w:b/>
          <w:lang w:eastAsia="zh-CN"/>
        </w:rPr>
        <w:t>, 96.9</w:t>
      </w:r>
      <w:r w:rsidRPr="00C07F67">
        <w:rPr>
          <w:rFonts w:eastAsia="宋体" w:hint="eastAsia"/>
          <w:b/>
          <w:lang w:eastAsia="zh-CN"/>
        </w:rPr>
        <w:t>%~</w:t>
      </w:r>
      <w:r>
        <w:rPr>
          <w:rFonts w:eastAsia="宋体" w:hint="eastAsia"/>
          <w:b/>
          <w:lang w:eastAsia="zh-CN"/>
        </w:rPr>
        <w:t>97.9</w:t>
      </w:r>
      <w:r w:rsidRPr="00C07F67">
        <w:rPr>
          <w:rFonts w:eastAsia="宋体" w:hint="eastAsia"/>
          <w:b/>
          <w:lang w:eastAsia="zh-CN"/>
        </w:rPr>
        <w:t>%</w:t>
      </w:r>
      <w:r>
        <w:rPr>
          <w:rFonts w:eastAsia="宋体" w:hint="eastAsia"/>
          <w:b/>
          <w:lang w:eastAsia="zh-CN"/>
        </w:rPr>
        <w:t>, 98.9</w:t>
      </w:r>
      <w:r w:rsidRPr="00C07F67">
        <w:rPr>
          <w:rFonts w:eastAsia="宋体" w:hint="eastAsia"/>
          <w:b/>
          <w:lang w:eastAsia="zh-CN"/>
        </w:rPr>
        <w:t>%~</w:t>
      </w:r>
      <w:r>
        <w:rPr>
          <w:rFonts w:eastAsia="宋体" w:hint="eastAsia"/>
          <w:b/>
          <w:lang w:eastAsia="zh-CN"/>
        </w:rPr>
        <w:t>99.2</w:t>
      </w:r>
      <w:r w:rsidRPr="00C07F67">
        <w:rPr>
          <w:rFonts w:eastAsia="宋体" w:hint="eastAsia"/>
          <w:b/>
          <w:lang w:eastAsia="zh-CN"/>
        </w:rPr>
        <w:t>%</w:t>
      </w:r>
      <w:r>
        <w:rPr>
          <w:rFonts w:eastAsia="宋体" w:hint="eastAsia"/>
          <w:b/>
          <w:lang w:eastAsia="zh-CN"/>
        </w:rPr>
        <w:t xml:space="preserve"> </w:t>
      </w:r>
      <w:r w:rsidRPr="00C7164C">
        <w:rPr>
          <w:rFonts w:eastAsia="宋体"/>
          <w:b/>
          <w:lang w:eastAsia="zh-CN"/>
        </w:rPr>
        <w:t>with the assumption that LP-WUR having the same receiver sensitivity as that of NR receiver</w:t>
      </w:r>
      <w:r>
        <w:rPr>
          <w:rFonts w:eastAsia="宋体"/>
          <w:b/>
          <w:lang w:eastAsia="zh-CN"/>
        </w:rPr>
        <w:t xml:space="preserve"> </w:t>
      </w:r>
      <w:r>
        <w:rPr>
          <w:rFonts w:eastAsia="宋体" w:hint="eastAsia"/>
          <w:b/>
          <w:lang w:eastAsia="zh-CN"/>
        </w:rPr>
        <w:t>under</w:t>
      </w:r>
      <w:r w:rsidRPr="00C07F67">
        <w:rPr>
          <w:rFonts w:eastAsia="宋体"/>
          <w:b/>
          <w:lang w:eastAsia="zh-CN"/>
        </w:rPr>
        <w:t xml:space="preserve"> 1%,</w:t>
      </w:r>
      <w:r>
        <w:rPr>
          <w:rFonts w:eastAsia="宋体" w:hint="eastAsia"/>
          <w:b/>
          <w:lang w:eastAsia="zh-CN"/>
        </w:rPr>
        <w:t xml:space="preserve"> </w:t>
      </w:r>
      <w:r w:rsidR="00E77D3E">
        <w:rPr>
          <w:rFonts w:eastAsia="宋体"/>
          <w:b/>
          <w:lang w:eastAsia="zh-CN"/>
        </w:rPr>
        <w:t>0.1%</w:t>
      </w:r>
      <w:r w:rsidR="00E77D3E">
        <w:rPr>
          <w:rFonts w:eastAsia="宋体" w:hint="eastAsia"/>
          <w:b/>
          <w:lang w:eastAsia="zh-CN"/>
        </w:rPr>
        <w:t xml:space="preserve">, </w:t>
      </w:r>
      <w:r w:rsidRPr="00C07F67">
        <w:rPr>
          <w:rFonts w:eastAsia="宋体"/>
          <w:b/>
          <w:lang w:eastAsia="zh-CN"/>
        </w:rPr>
        <w:t>0.001% paging rate</w:t>
      </w:r>
      <w:r>
        <w:rPr>
          <w:rFonts w:eastAsia="宋体" w:hint="eastAsia"/>
          <w:b/>
          <w:lang w:eastAsia="zh-CN"/>
        </w:rPr>
        <w:t>, respectively.</w:t>
      </w:r>
    </w:p>
    <w:p w14:paraId="5C119DA1" w14:textId="3A341FAD" w:rsidR="006875CD" w:rsidRDefault="006875CD" w:rsidP="006875CD">
      <w:pPr>
        <w:jc w:val="both"/>
        <w:rPr>
          <w:rFonts w:eastAsia="宋体"/>
          <w:b/>
          <w:lang w:eastAsia="zh-CN"/>
        </w:rPr>
      </w:pPr>
      <w:r w:rsidRPr="00C07F67">
        <w:rPr>
          <w:rFonts w:eastAsia="宋体"/>
          <w:b/>
          <w:lang w:eastAsia="zh-CN"/>
        </w:rPr>
        <w:t>Obse</w:t>
      </w:r>
      <w:r>
        <w:rPr>
          <w:rFonts w:eastAsia="宋体"/>
          <w:b/>
          <w:lang w:eastAsia="zh-CN"/>
        </w:rPr>
        <w:t xml:space="preserve">rvation </w:t>
      </w:r>
      <w:r>
        <w:rPr>
          <w:rFonts w:eastAsia="宋体" w:hint="eastAsia"/>
          <w:b/>
          <w:lang w:eastAsia="zh-CN"/>
        </w:rPr>
        <w:t>2</w:t>
      </w:r>
      <w:r>
        <w:rPr>
          <w:rFonts w:eastAsia="宋体"/>
          <w:b/>
          <w:lang w:eastAsia="zh-CN"/>
        </w:rPr>
        <w:t>:</w:t>
      </w:r>
      <w:r w:rsidRPr="009F3C6A">
        <w:t xml:space="preserve"> </w:t>
      </w:r>
      <w:r w:rsidRPr="009F3C6A">
        <w:rPr>
          <w:rFonts w:eastAsia="宋体"/>
          <w:b/>
          <w:lang w:eastAsia="zh-CN"/>
        </w:rPr>
        <w:t>The lower paging rate</w:t>
      </w:r>
      <w:r w:rsidR="00EF448E">
        <w:rPr>
          <w:rFonts w:eastAsia="宋体" w:hint="eastAsia"/>
          <w:b/>
          <w:lang w:eastAsia="zh-CN"/>
        </w:rPr>
        <w:t xml:space="preserve"> is</w:t>
      </w:r>
      <w:proofErr w:type="gramStart"/>
      <w:r w:rsidRPr="009F3C6A">
        <w:rPr>
          <w:rFonts w:eastAsia="宋体"/>
          <w:b/>
          <w:lang w:eastAsia="zh-CN"/>
        </w:rPr>
        <w:t>,</w:t>
      </w:r>
      <w:proofErr w:type="gramEnd"/>
      <w:r w:rsidRPr="009F3C6A">
        <w:rPr>
          <w:rFonts w:eastAsia="宋体"/>
          <w:b/>
          <w:lang w:eastAsia="zh-CN"/>
        </w:rPr>
        <w:t xml:space="preserve"> the more power </w:t>
      </w:r>
      <w:r w:rsidR="00EF448E">
        <w:rPr>
          <w:rFonts w:eastAsia="宋体" w:hint="eastAsia"/>
          <w:b/>
          <w:lang w:eastAsia="zh-CN"/>
        </w:rPr>
        <w:t xml:space="preserve">saving </w:t>
      </w:r>
      <w:r w:rsidRPr="009F3C6A">
        <w:rPr>
          <w:rFonts w:eastAsia="宋体"/>
          <w:b/>
          <w:lang w:eastAsia="zh-CN"/>
        </w:rPr>
        <w:t xml:space="preserve">gain would </w:t>
      </w:r>
      <w:r w:rsidR="00774607">
        <w:rPr>
          <w:rFonts w:eastAsia="宋体" w:hint="eastAsia"/>
          <w:b/>
          <w:lang w:eastAsia="zh-CN"/>
        </w:rPr>
        <w:t xml:space="preserve">be </w:t>
      </w:r>
      <w:r w:rsidRPr="009F3C6A">
        <w:rPr>
          <w:rFonts w:eastAsia="宋体"/>
          <w:b/>
          <w:lang w:eastAsia="zh-CN"/>
        </w:rPr>
        <w:t>obtained by LP-WUR.</w:t>
      </w:r>
    </w:p>
    <w:p w14:paraId="3A9DDF99" w14:textId="77777777" w:rsidR="00037717" w:rsidRPr="00C07F67" w:rsidRDefault="00037717" w:rsidP="006875CD">
      <w:pPr>
        <w:jc w:val="both"/>
        <w:rPr>
          <w:rFonts w:eastAsia="宋体"/>
          <w:b/>
          <w:lang w:eastAsia="zh-CN"/>
        </w:rPr>
      </w:pPr>
    </w:p>
    <w:p w14:paraId="76C4577F" w14:textId="4371DDEA" w:rsidR="00711B19" w:rsidRPr="00231613" w:rsidRDefault="00711B19" w:rsidP="00711B19">
      <w:pPr>
        <w:spacing w:afterLines="50" w:after="120" w:line="240" w:lineRule="auto"/>
        <w:jc w:val="both"/>
        <w:rPr>
          <w:rFonts w:eastAsia="宋体"/>
          <w:b/>
          <w:szCs w:val="22"/>
          <w:lang w:val="en-US" w:eastAsia="zh-CN"/>
        </w:rPr>
      </w:pPr>
      <w:r w:rsidRPr="00231613">
        <w:rPr>
          <w:rFonts w:eastAsia="宋体"/>
          <w:b/>
          <w:szCs w:val="22"/>
          <w:lang w:val="en-US" w:eastAsia="zh-CN"/>
        </w:rPr>
        <w:t>Proposal 1:  The LP-WUS as the paging early indication</w:t>
      </w:r>
      <w:r w:rsidRPr="00231613">
        <w:rPr>
          <w:rFonts w:eastAsia="宋体" w:hint="eastAsia"/>
          <w:b/>
          <w:szCs w:val="22"/>
          <w:lang w:val="en-US" w:eastAsia="zh-CN"/>
        </w:rPr>
        <w:t xml:space="preserve"> (PEI)</w:t>
      </w:r>
      <w:r>
        <w:rPr>
          <w:rFonts w:eastAsia="宋体"/>
          <w:b/>
          <w:szCs w:val="22"/>
          <w:lang w:val="en-US" w:eastAsia="zh-CN"/>
        </w:rPr>
        <w:t xml:space="preserve"> could achieve</w:t>
      </w:r>
      <w:r w:rsidRPr="00231613">
        <w:rPr>
          <w:rFonts w:eastAsia="宋体" w:hint="eastAsia"/>
          <w:b/>
          <w:szCs w:val="22"/>
          <w:lang w:val="en-US" w:eastAsia="zh-CN"/>
        </w:rPr>
        <w:t xml:space="preserve"> up to 1/10000 power </w:t>
      </w:r>
      <w:r w:rsidRPr="00231613">
        <w:rPr>
          <w:rFonts w:eastAsia="宋体"/>
          <w:b/>
          <w:szCs w:val="22"/>
          <w:lang w:val="en-US" w:eastAsia="zh-CN"/>
        </w:rPr>
        <w:t xml:space="preserve">consumption comparing to that of DCI format 2_7 </w:t>
      </w:r>
      <w:r w:rsidRPr="00231613">
        <w:rPr>
          <w:rFonts w:eastAsia="宋体" w:hint="eastAsia"/>
          <w:b/>
          <w:szCs w:val="22"/>
          <w:lang w:val="en-US" w:eastAsia="zh-CN"/>
        </w:rPr>
        <w:t>PEI</w:t>
      </w:r>
      <w:r w:rsidRPr="00231613">
        <w:rPr>
          <w:rFonts w:eastAsia="宋体"/>
          <w:b/>
          <w:szCs w:val="22"/>
          <w:lang w:val="en-US" w:eastAsia="zh-CN"/>
        </w:rPr>
        <w:t xml:space="preserve"> for UEs in</w:t>
      </w:r>
      <w:r w:rsidRPr="00231613">
        <w:rPr>
          <w:rFonts w:eastAsia="宋体" w:hint="eastAsia"/>
          <w:b/>
          <w:szCs w:val="22"/>
          <w:lang w:val="en-US" w:eastAsia="zh-CN"/>
        </w:rPr>
        <w:t xml:space="preserve"> RRC </w:t>
      </w:r>
      <w:r w:rsidRPr="00231613">
        <w:rPr>
          <w:rFonts w:eastAsia="宋体"/>
          <w:b/>
          <w:szCs w:val="22"/>
          <w:lang w:val="en-US" w:eastAsia="zh-CN"/>
        </w:rPr>
        <w:t>IDLE/</w:t>
      </w:r>
      <w:r w:rsidR="00426587">
        <w:rPr>
          <w:rFonts w:eastAsia="宋体" w:hint="eastAsia"/>
          <w:b/>
          <w:szCs w:val="22"/>
          <w:lang w:val="en-US" w:eastAsia="zh-CN"/>
        </w:rPr>
        <w:t>INACTIVE mode</w:t>
      </w:r>
      <w:r w:rsidRPr="00231613">
        <w:rPr>
          <w:rFonts w:eastAsia="宋体" w:hint="eastAsia"/>
          <w:b/>
          <w:szCs w:val="22"/>
          <w:lang w:val="en-US" w:eastAsia="zh-CN"/>
        </w:rPr>
        <w:t>.</w:t>
      </w:r>
    </w:p>
    <w:p w14:paraId="10C036CA" w14:textId="77777777" w:rsidR="006875CD" w:rsidRPr="000B6C6B" w:rsidRDefault="006875CD" w:rsidP="000B6C6B">
      <w:pPr>
        <w:spacing w:afterLines="50" w:after="120" w:line="240" w:lineRule="auto"/>
        <w:jc w:val="both"/>
        <w:rPr>
          <w:rFonts w:eastAsia="宋体"/>
          <w:b/>
          <w:szCs w:val="22"/>
          <w:lang w:val="en-US" w:eastAsia="zh-CN"/>
        </w:rPr>
      </w:pPr>
      <w:r w:rsidRPr="000B6C6B">
        <w:rPr>
          <w:rFonts w:eastAsia="宋体"/>
          <w:b/>
          <w:szCs w:val="22"/>
          <w:lang w:val="en-US" w:eastAsia="zh-CN"/>
        </w:rPr>
        <w:t>Proposal 2:  LP-WUS is used in place of the PO indication is not feasible due to it requires UE-specific LP-WUS and carrying paging indication and paging information in the registration area</w:t>
      </w:r>
      <w:r w:rsidRPr="000B6C6B">
        <w:rPr>
          <w:rFonts w:eastAsia="宋体" w:hint="eastAsia"/>
          <w:b/>
          <w:szCs w:val="22"/>
          <w:lang w:val="en-US" w:eastAsia="zh-CN"/>
        </w:rPr>
        <w:t>.</w:t>
      </w:r>
    </w:p>
    <w:p w14:paraId="5893A37B" w14:textId="388FCAF1" w:rsidR="006875CD" w:rsidRPr="000B6C6B" w:rsidRDefault="006875CD" w:rsidP="000B6C6B">
      <w:pPr>
        <w:spacing w:afterLines="50" w:after="120" w:line="240" w:lineRule="auto"/>
        <w:jc w:val="both"/>
        <w:rPr>
          <w:rFonts w:eastAsia="宋体"/>
          <w:b/>
          <w:szCs w:val="22"/>
          <w:lang w:val="en-US" w:eastAsia="zh-CN"/>
        </w:rPr>
      </w:pPr>
      <w:r w:rsidRPr="000B6C6B">
        <w:rPr>
          <w:rFonts w:eastAsia="宋体"/>
          <w:b/>
          <w:szCs w:val="22"/>
          <w:lang w:val="en-US" w:eastAsia="zh-CN"/>
        </w:rPr>
        <w:t>Proposal</w:t>
      </w:r>
      <w:r w:rsidRPr="000B6C6B">
        <w:rPr>
          <w:rFonts w:eastAsia="宋体" w:hint="eastAsia"/>
          <w:b/>
          <w:szCs w:val="22"/>
          <w:lang w:val="en-US" w:eastAsia="zh-CN"/>
        </w:rPr>
        <w:t xml:space="preserve"> 3</w:t>
      </w:r>
      <w:r w:rsidRPr="000B6C6B">
        <w:rPr>
          <w:rFonts w:eastAsia="宋体"/>
          <w:b/>
          <w:szCs w:val="22"/>
          <w:lang w:val="en-US" w:eastAsia="zh-CN"/>
        </w:rPr>
        <w:t xml:space="preserve">: The </w:t>
      </w:r>
      <w:r w:rsidRPr="000B6C6B">
        <w:rPr>
          <w:rFonts w:eastAsia="宋体" w:hint="eastAsia"/>
          <w:b/>
          <w:szCs w:val="22"/>
          <w:lang w:val="en-US" w:eastAsia="zh-CN"/>
        </w:rPr>
        <w:t>L</w:t>
      </w:r>
      <w:r w:rsidRPr="000B6C6B">
        <w:rPr>
          <w:rFonts w:eastAsia="宋体"/>
          <w:b/>
          <w:szCs w:val="22"/>
          <w:lang w:val="en-US" w:eastAsia="zh-CN"/>
        </w:rPr>
        <w:t>atency_2 is mainly affect</w:t>
      </w:r>
      <w:r w:rsidRPr="000B6C6B">
        <w:rPr>
          <w:rFonts w:eastAsia="宋体" w:hint="eastAsia"/>
          <w:b/>
          <w:szCs w:val="22"/>
          <w:lang w:val="en-US" w:eastAsia="zh-CN"/>
        </w:rPr>
        <w:t>ed</w:t>
      </w:r>
      <w:r w:rsidRPr="000B6C6B">
        <w:rPr>
          <w:rFonts w:eastAsia="宋体"/>
          <w:b/>
          <w:szCs w:val="22"/>
          <w:lang w:val="en-US" w:eastAsia="zh-CN"/>
        </w:rPr>
        <w:t xml:space="preserve"> by the MR ram</w:t>
      </w:r>
      <w:r w:rsidRPr="000B6C6B">
        <w:rPr>
          <w:rFonts w:eastAsia="宋体" w:hint="eastAsia"/>
          <w:b/>
          <w:szCs w:val="22"/>
          <w:lang w:val="en-US" w:eastAsia="zh-CN"/>
        </w:rPr>
        <w:t>p</w:t>
      </w:r>
      <w:r w:rsidRPr="000B6C6B">
        <w:rPr>
          <w:rFonts w:eastAsia="宋体"/>
          <w:b/>
          <w:szCs w:val="22"/>
          <w:lang w:val="en-US" w:eastAsia="zh-CN"/>
        </w:rPr>
        <w:t>-up and preparation for pa</w:t>
      </w:r>
      <w:r w:rsidRPr="000B6C6B">
        <w:rPr>
          <w:rFonts w:eastAsia="宋体" w:hint="eastAsia"/>
          <w:b/>
          <w:szCs w:val="22"/>
          <w:lang w:val="en-US" w:eastAsia="zh-CN"/>
        </w:rPr>
        <w:t>gi</w:t>
      </w:r>
      <w:r w:rsidRPr="000B6C6B">
        <w:rPr>
          <w:rFonts w:eastAsia="宋体"/>
          <w:b/>
          <w:szCs w:val="22"/>
          <w:lang w:val="en-US" w:eastAsia="zh-CN"/>
        </w:rPr>
        <w:t xml:space="preserve">ng message reception with the addition of the RACH response time. </w:t>
      </w:r>
      <w:r w:rsidRPr="000B6C6B">
        <w:rPr>
          <w:rFonts w:eastAsia="宋体" w:hint="eastAsia"/>
          <w:b/>
          <w:szCs w:val="22"/>
          <w:lang w:val="en-US" w:eastAsia="zh-CN"/>
        </w:rPr>
        <w:t xml:space="preserve"> </w:t>
      </w:r>
      <w:r w:rsidR="00F14F7E" w:rsidRPr="000B6C6B">
        <w:rPr>
          <w:rFonts w:eastAsia="宋体" w:hint="eastAsia"/>
          <w:b/>
          <w:szCs w:val="22"/>
          <w:lang w:val="en-US" w:eastAsia="zh-CN"/>
        </w:rPr>
        <w:t>The Latency_2 is suggested in a range of 500</w:t>
      </w:r>
      <w:r w:rsidR="00F03A71" w:rsidRPr="000B6C6B">
        <w:rPr>
          <w:rFonts w:eastAsia="宋体" w:hint="eastAsia"/>
          <w:b/>
          <w:szCs w:val="22"/>
          <w:lang w:val="en-US" w:eastAsia="zh-CN"/>
        </w:rPr>
        <w:t>ms</w:t>
      </w:r>
      <w:r w:rsidR="00F14F7E" w:rsidRPr="000B6C6B">
        <w:rPr>
          <w:rFonts w:eastAsia="宋体" w:hint="eastAsia"/>
          <w:b/>
          <w:szCs w:val="22"/>
          <w:lang w:val="en-US" w:eastAsia="zh-CN"/>
        </w:rPr>
        <w:t>~2200ms.</w:t>
      </w:r>
    </w:p>
    <w:p w14:paraId="75566BD9" w14:textId="4022A261" w:rsidR="000B6C6B" w:rsidRPr="000B6C6B" w:rsidRDefault="00341C5E" w:rsidP="000B6C6B">
      <w:pPr>
        <w:spacing w:afterLines="50" w:after="120" w:line="240" w:lineRule="auto"/>
        <w:jc w:val="both"/>
        <w:rPr>
          <w:rFonts w:eastAsiaTheme="minorEastAsia"/>
          <w:b/>
          <w:lang w:val="en-US" w:eastAsia="zh-CN"/>
        </w:rPr>
      </w:pPr>
      <w:r w:rsidRPr="000B6C6B">
        <w:rPr>
          <w:rFonts w:eastAsia="宋体"/>
          <w:b/>
          <w:szCs w:val="22"/>
          <w:lang w:val="en-US" w:eastAsia="zh-CN"/>
        </w:rPr>
        <w:t>Proposal</w:t>
      </w:r>
      <w:r w:rsidRPr="000B6C6B">
        <w:rPr>
          <w:rFonts w:eastAsia="宋体" w:hint="eastAsia"/>
          <w:b/>
          <w:szCs w:val="22"/>
          <w:lang w:val="en-US" w:eastAsia="zh-CN"/>
        </w:rPr>
        <w:t xml:space="preserve"> 4</w:t>
      </w:r>
      <w:r w:rsidRPr="000B6C6B">
        <w:rPr>
          <w:rFonts w:eastAsia="宋体"/>
          <w:b/>
          <w:szCs w:val="22"/>
          <w:lang w:val="en-US" w:eastAsia="zh-CN"/>
        </w:rPr>
        <w:t>: The total latency can be divided into three independent parts associated with different dependent components</w:t>
      </w:r>
      <w:r w:rsidR="006E75E7" w:rsidRPr="000B6C6B">
        <w:rPr>
          <w:rFonts w:eastAsia="宋体" w:hint="eastAsia"/>
          <w:b/>
          <w:szCs w:val="22"/>
          <w:lang w:val="en-US" w:eastAsia="zh-CN"/>
        </w:rPr>
        <w:t xml:space="preserve">: </w:t>
      </w:r>
      <w:r w:rsidRPr="000B6C6B">
        <w:rPr>
          <w:rFonts w:eastAsia="宋体"/>
          <w:b/>
          <w:szCs w:val="22"/>
          <w:lang w:val="en-US" w:eastAsia="zh-CN"/>
        </w:rPr>
        <w:t xml:space="preserve">Latency_0 for </w:t>
      </w:r>
      <w:proofErr w:type="spellStart"/>
      <w:r w:rsidRPr="000B6C6B">
        <w:rPr>
          <w:rFonts w:eastAsia="宋体"/>
          <w:b/>
          <w:szCs w:val="22"/>
          <w:lang w:val="en-US" w:eastAsia="zh-CN"/>
        </w:rPr>
        <w:t>gNB</w:t>
      </w:r>
      <w:proofErr w:type="spellEnd"/>
      <w:r w:rsidRPr="000B6C6B">
        <w:rPr>
          <w:rFonts w:eastAsia="宋体"/>
          <w:b/>
          <w:szCs w:val="22"/>
          <w:lang w:val="en-US" w:eastAsia="zh-CN"/>
        </w:rPr>
        <w:t xml:space="preserve"> preparation, Latency_1 for LP-WUR monitoring the LP-WUS and Latency_3 for main radio waking up and detecting paging message, the expression of latency can be formulated as: Total Latency = Latency _0 + Latency_1 + Latency _2.</w:t>
      </w:r>
    </w:p>
    <w:p w14:paraId="20050600" w14:textId="77777777" w:rsidR="00BD7BF0" w:rsidRDefault="00BD7BF0" w:rsidP="00BD7BF0">
      <w:pPr>
        <w:jc w:val="both"/>
        <w:rPr>
          <w:rFonts w:eastAsia="宋体"/>
          <w:b/>
          <w:lang w:val="en-US" w:eastAsia="zh-CN"/>
        </w:rPr>
      </w:pPr>
      <w:r w:rsidRPr="00AA2814">
        <w:rPr>
          <w:rFonts w:eastAsia="宋体" w:hint="eastAsia"/>
          <w:b/>
          <w:lang w:val="en-US" w:eastAsia="zh-CN"/>
        </w:rPr>
        <w:t>Proposal</w:t>
      </w:r>
      <w:r>
        <w:rPr>
          <w:rFonts w:eastAsia="宋体" w:hint="eastAsia"/>
          <w:b/>
          <w:lang w:val="en-US" w:eastAsia="zh-CN"/>
        </w:rPr>
        <w:t xml:space="preserve"> 5</w:t>
      </w:r>
      <w:r w:rsidRPr="00AA2814">
        <w:rPr>
          <w:rFonts w:eastAsia="宋体" w:hint="eastAsia"/>
          <w:b/>
          <w:lang w:val="en-US" w:eastAsia="zh-CN"/>
        </w:rPr>
        <w:t xml:space="preserve">: </w:t>
      </w:r>
      <w:r>
        <w:rPr>
          <w:rFonts w:eastAsia="宋体" w:hint="eastAsia"/>
          <w:b/>
          <w:lang w:val="en-US" w:eastAsia="zh-CN"/>
        </w:rPr>
        <w:t>The</w:t>
      </w:r>
      <w:r w:rsidRPr="00AA2814">
        <w:rPr>
          <w:rFonts w:eastAsia="宋体" w:hint="eastAsia"/>
          <w:b/>
          <w:lang w:val="en-US" w:eastAsia="zh-CN"/>
        </w:rPr>
        <w:t xml:space="preserve"> </w:t>
      </w:r>
      <w:r w:rsidRPr="00AA2814">
        <w:rPr>
          <w:rFonts w:eastAsia="宋体"/>
          <w:b/>
          <w:lang w:val="en-US" w:eastAsia="zh-CN"/>
        </w:rPr>
        <w:t>suggested</w:t>
      </w:r>
      <w:r w:rsidRPr="00AA2814">
        <w:rPr>
          <w:rFonts w:eastAsia="宋体" w:hint="eastAsia"/>
          <w:b/>
          <w:lang w:val="en-US" w:eastAsia="zh-CN"/>
        </w:rPr>
        <w:t xml:space="preserve"> power model for LP-WUR </w:t>
      </w:r>
      <w:r>
        <w:rPr>
          <w:rFonts w:eastAsia="宋体" w:hint="eastAsia"/>
          <w:b/>
          <w:lang w:val="en-US" w:eastAsia="zh-CN"/>
        </w:rPr>
        <w:t xml:space="preserve">is shown </w:t>
      </w:r>
      <w:r>
        <w:rPr>
          <w:rFonts w:eastAsia="宋体"/>
          <w:b/>
          <w:lang w:val="en-US" w:eastAsia="zh-CN"/>
        </w:rPr>
        <w:t>in</w:t>
      </w:r>
      <w:r>
        <w:rPr>
          <w:rFonts w:eastAsia="宋体" w:hint="eastAsia"/>
          <w:b/>
          <w:lang w:val="en-US" w:eastAsia="zh-CN"/>
        </w:rPr>
        <w:t xml:space="preserve"> the following </w:t>
      </w:r>
      <w:r>
        <w:rPr>
          <w:rFonts w:eastAsia="宋体"/>
          <w:b/>
          <w:lang w:val="en-US" w:eastAsia="zh-CN"/>
        </w:rPr>
        <w:t>T</w:t>
      </w:r>
      <w:r>
        <w:rPr>
          <w:rFonts w:eastAsia="宋体" w:hint="eastAsia"/>
          <w:b/>
          <w:lang w:val="en-US" w:eastAsia="zh-CN"/>
        </w:rPr>
        <w:t>able:</w:t>
      </w:r>
    </w:p>
    <w:p w14:paraId="7BC40045" w14:textId="443E587E" w:rsidR="00BD7BF0" w:rsidRDefault="00BD7BF0" w:rsidP="00BD7BF0">
      <w:pPr>
        <w:pStyle w:val="a4"/>
        <w:keepNext/>
        <w:jc w:val="center"/>
      </w:pPr>
      <w:r>
        <w:t>Table: Power model for LP-WUR</w:t>
      </w:r>
    </w:p>
    <w:tbl>
      <w:tblPr>
        <w:tblW w:w="9857" w:type="dxa"/>
        <w:jc w:val="center"/>
        <w:tblCellMar>
          <w:left w:w="0" w:type="dxa"/>
          <w:right w:w="0" w:type="dxa"/>
        </w:tblCellMar>
        <w:tblLook w:val="0420" w:firstRow="1" w:lastRow="0" w:firstColumn="0" w:lastColumn="0" w:noHBand="0" w:noVBand="1"/>
      </w:tblPr>
      <w:tblGrid>
        <w:gridCol w:w="1537"/>
        <w:gridCol w:w="4512"/>
        <w:gridCol w:w="1953"/>
        <w:gridCol w:w="1855"/>
      </w:tblGrid>
      <w:tr w:rsidR="00BD7BF0" w:rsidRPr="00CB4592" w14:paraId="45AF05B3" w14:textId="77777777" w:rsidTr="009D7396">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4B41D7" w14:textId="77777777" w:rsidR="00BD7BF0" w:rsidRPr="00115379" w:rsidRDefault="00BD7BF0" w:rsidP="009D7396">
            <w:pPr>
              <w:pStyle w:val="B2"/>
              <w:spacing w:after="0" w:line="240" w:lineRule="auto"/>
              <w:ind w:left="60" w:firstLine="0"/>
              <w:jc w:val="both"/>
              <w:rPr>
                <w:b/>
                <w:lang w:val="en-US"/>
              </w:rPr>
            </w:pPr>
            <w:r w:rsidRPr="00115379">
              <w:rPr>
                <w:b/>
                <w:lang w:val="en-US"/>
              </w:rPr>
              <w:t>Power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29A8CD" w14:textId="77777777" w:rsidR="00BD7BF0" w:rsidRPr="00115379" w:rsidRDefault="00BD7BF0" w:rsidP="009D7396">
            <w:pPr>
              <w:pStyle w:val="B2"/>
              <w:spacing w:after="0" w:line="240" w:lineRule="auto"/>
              <w:ind w:left="0" w:firstLine="0"/>
              <w:jc w:val="both"/>
              <w:rPr>
                <w:b/>
                <w:lang w:val="en-US"/>
              </w:rPr>
            </w:pPr>
            <w:r w:rsidRPr="00115379">
              <w:rPr>
                <w:b/>
                <w:lang w:val="en-US"/>
              </w:rPr>
              <w:t>Characteristics</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3D9631" w14:textId="77777777" w:rsidR="00BD7BF0" w:rsidRPr="00115379" w:rsidRDefault="00BD7BF0" w:rsidP="009D7396">
            <w:pPr>
              <w:pStyle w:val="B2"/>
              <w:spacing w:after="0" w:line="240" w:lineRule="auto"/>
              <w:ind w:left="0" w:firstLine="0"/>
              <w:jc w:val="both"/>
              <w:rPr>
                <w:b/>
                <w:lang w:val="en-US"/>
              </w:rPr>
            </w:pPr>
            <w:r w:rsidRPr="00115379">
              <w:rPr>
                <w:b/>
                <w:lang w:val="en-US"/>
              </w:rPr>
              <w:t xml:space="preserve">Relative Power </w:t>
            </w:r>
          </w:p>
        </w:tc>
        <w:tc>
          <w:tcPr>
            <w:tcW w:w="1855" w:type="dxa"/>
            <w:tcBorders>
              <w:top w:val="single" w:sz="8" w:space="0" w:color="000000"/>
              <w:left w:val="single" w:sz="8" w:space="0" w:color="000000"/>
              <w:bottom w:val="single" w:sz="8" w:space="0" w:color="000000"/>
              <w:right w:val="single" w:sz="8" w:space="0" w:color="000000"/>
            </w:tcBorders>
          </w:tcPr>
          <w:p w14:paraId="69B7A7D8" w14:textId="77777777" w:rsidR="00BD7BF0" w:rsidRPr="007B3413" w:rsidRDefault="00BD7BF0" w:rsidP="009D7396">
            <w:pPr>
              <w:pStyle w:val="B2"/>
              <w:spacing w:after="0" w:line="240" w:lineRule="auto"/>
              <w:ind w:left="0" w:firstLine="0"/>
              <w:jc w:val="both"/>
              <w:rPr>
                <w:b/>
                <w:lang w:val="en-US"/>
              </w:rPr>
            </w:pPr>
            <w:r w:rsidRPr="008B67DE">
              <w:rPr>
                <w:rFonts w:ascii="Times" w:hAnsi="Times" w:cs="Times"/>
                <w:b/>
              </w:rPr>
              <w:t>Ramp-up time</w:t>
            </w:r>
          </w:p>
        </w:tc>
      </w:tr>
      <w:tr w:rsidR="00BD7BF0" w:rsidRPr="004E6862" w14:paraId="4CD6F1DB" w14:textId="77777777" w:rsidTr="009D7396">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67A8402" w14:textId="77777777" w:rsidR="00BD7BF0" w:rsidRPr="00795915" w:rsidRDefault="00BD7BF0" w:rsidP="009D7396">
            <w:pPr>
              <w:pStyle w:val="B2"/>
              <w:spacing w:after="0" w:line="240" w:lineRule="auto"/>
              <w:ind w:left="60" w:firstLine="0"/>
              <w:jc w:val="both"/>
              <w:rPr>
                <w:lang w:val="en-US" w:eastAsia="zh-CN"/>
              </w:rPr>
            </w:pPr>
            <w:r w:rsidRPr="00795915">
              <w:rPr>
                <w:lang w:val="en-US"/>
              </w:rPr>
              <w:t>Periodic low power WUS</w:t>
            </w:r>
          </w:p>
          <w:p w14:paraId="052734B8" w14:textId="77777777" w:rsidR="00BD7BF0" w:rsidRPr="00795915" w:rsidRDefault="00BD7BF0" w:rsidP="009D7396">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ON</w:t>
            </w:r>
            <w:r w:rsidRPr="00795915">
              <w:rPr>
                <w:lang w:val="en-US" w:eastAsia="zh-CN"/>
              </w:rPr>
              <w:t>”</w:t>
            </w:r>
            <w:r w:rsidRPr="00795915">
              <w:rPr>
                <w:rFonts w:hint="eastAsia"/>
                <w:lang w:val="en-US" w:eastAsia="zh-CN"/>
              </w:rPr>
              <w:t xml:space="preserve">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C1E3136" w14:textId="77777777" w:rsidR="00BD7BF0" w:rsidRPr="00795915" w:rsidRDefault="00BD7BF0" w:rsidP="009D7396">
            <w:pPr>
              <w:pStyle w:val="B2"/>
              <w:spacing w:after="0" w:line="240" w:lineRule="auto"/>
              <w:ind w:left="0" w:firstLine="0"/>
              <w:jc w:val="both"/>
              <w:rPr>
                <w:lang w:val="en-US"/>
              </w:rPr>
            </w:pPr>
            <w:r w:rsidRPr="00795915">
              <w:rPr>
                <w:lang w:val="en-US"/>
              </w:rPr>
              <w:t xml:space="preserve">Front end wakeup receiver is configured to detect the wakeup signals periodically associated with C-DRX or PO.  </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D52D190" w14:textId="77777777" w:rsidR="00BD7BF0" w:rsidRPr="00795915" w:rsidRDefault="00BD7BF0" w:rsidP="009D7396">
            <w:pPr>
              <w:pStyle w:val="B2"/>
              <w:spacing w:after="0" w:line="240" w:lineRule="auto"/>
              <w:ind w:left="0" w:firstLine="0"/>
              <w:jc w:val="both"/>
              <w:rPr>
                <w:lang w:val="en-US"/>
              </w:rPr>
            </w:pPr>
            <w:r w:rsidRPr="00795915">
              <w:rPr>
                <w:lang w:val="en-US"/>
              </w:rPr>
              <w:t>[0.01 – 0.1]</w:t>
            </w:r>
          </w:p>
        </w:tc>
        <w:tc>
          <w:tcPr>
            <w:tcW w:w="1855" w:type="dxa"/>
            <w:tcBorders>
              <w:top w:val="single" w:sz="8" w:space="0" w:color="000000"/>
              <w:left w:val="single" w:sz="8" w:space="0" w:color="000000"/>
              <w:bottom w:val="single" w:sz="8" w:space="0" w:color="000000"/>
              <w:right w:val="single" w:sz="8" w:space="0" w:color="000000"/>
            </w:tcBorders>
          </w:tcPr>
          <w:p w14:paraId="2D3E5F33" w14:textId="77777777" w:rsidR="00BD7BF0" w:rsidRPr="00592766" w:rsidRDefault="00BD7BF0" w:rsidP="009D7396">
            <w:pPr>
              <w:pStyle w:val="B2"/>
              <w:spacing w:after="0" w:line="240" w:lineRule="auto"/>
              <w:ind w:left="0" w:firstLine="0"/>
              <w:jc w:val="both"/>
              <w:rPr>
                <w:lang w:val="en-US" w:eastAsia="zh-CN"/>
              </w:rPr>
            </w:pPr>
            <w:r w:rsidRPr="00592766">
              <w:rPr>
                <w:rFonts w:hint="eastAsia"/>
                <w:lang w:val="en-US" w:eastAsia="zh-CN"/>
              </w:rPr>
              <w:t>---</w:t>
            </w:r>
          </w:p>
        </w:tc>
      </w:tr>
      <w:tr w:rsidR="00BD7BF0" w:rsidRPr="004E6862" w14:paraId="75FD2A73" w14:textId="77777777" w:rsidTr="009D7396">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093F97" w14:textId="77777777" w:rsidR="00BD7BF0" w:rsidRPr="00795915" w:rsidRDefault="00BD7BF0" w:rsidP="009D7396">
            <w:pPr>
              <w:pStyle w:val="B2"/>
              <w:spacing w:after="0" w:line="240" w:lineRule="auto"/>
              <w:ind w:left="60" w:firstLine="0"/>
              <w:jc w:val="both"/>
              <w:rPr>
                <w:lang w:val="en-US" w:eastAsia="zh-CN"/>
              </w:rPr>
            </w:pPr>
            <w:r w:rsidRPr="00795915">
              <w:rPr>
                <w:lang w:val="en-US"/>
              </w:rPr>
              <w:t>Periodic low power WUS</w:t>
            </w:r>
          </w:p>
          <w:p w14:paraId="16D96650" w14:textId="77777777" w:rsidR="00BD7BF0" w:rsidRPr="00795915" w:rsidRDefault="00BD7BF0" w:rsidP="009D7396">
            <w:pPr>
              <w:pStyle w:val="B2"/>
              <w:spacing w:after="0" w:line="240" w:lineRule="auto"/>
              <w:ind w:left="60" w:firstLine="0"/>
              <w:jc w:val="both"/>
              <w:rPr>
                <w:lang w:val="en-US" w:eastAsia="zh-CN"/>
              </w:rPr>
            </w:pPr>
            <w:r w:rsidRPr="00795915">
              <w:rPr>
                <w:lang w:val="en-US" w:eastAsia="zh-CN"/>
              </w:rPr>
              <w:t>“</w:t>
            </w:r>
            <w:r w:rsidRPr="00795915">
              <w:rPr>
                <w:rFonts w:hint="eastAsia"/>
                <w:lang w:val="en-US" w:eastAsia="zh-CN"/>
              </w:rPr>
              <w:t>OFF</w:t>
            </w:r>
            <w:r w:rsidRPr="00795915">
              <w:rPr>
                <w:lang w:val="en-US" w:eastAsia="zh-CN"/>
              </w:rPr>
              <w:t>”</w:t>
            </w:r>
            <w:r w:rsidRPr="00795915">
              <w:rPr>
                <w:rFonts w:hint="eastAsia"/>
                <w:lang w:val="en-US" w:eastAsia="zh-CN"/>
              </w:rPr>
              <w:t xml:space="preserve"> state</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36D877" w14:textId="77777777" w:rsidR="00BD7BF0" w:rsidRPr="00795915" w:rsidRDefault="00BD7BF0" w:rsidP="009D7396">
            <w:pPr>
              <w:pStyle w:val="B2"/>
              <w:spacing w:after="0" w:line="240" w:lineRule="auto"/>
              <w:ind w:left="0" w:firstLine="0"/>
              <w:jc w:val="both"/>
              <w:rPr>
                <w:lang w:val="en-US" w:eastAsia="zh-CN"/>
              </w:rPr>
            </w:pPr>
            <w:r w:rsidRPr="00795915">
              <w:rPr>
                <w:lang w:val="en-US"/>
              </w:rPr>
              <w:t>Front end wakeup receiver is configured to detect the wakeup signals periodically associated with C-DRX or PO</w:t>
            </w:r>
            <w:r w:rsidRPr="00795915">
              <w:rPr>
                <w:rFonts w:hint="eastAsia"/>
                <w:lang w:val="en-US" w:eastAsia="zh-CN"/>
              </w:rPr>
              <w:t xml:space="preserve">. </w:t>
            </w:r>
            <w:r w:rsidRPr="00795915">
              <w:rPr>
                <w:lang w:val="en-US" w:eastAsia="zh-CN"/>
              </w:rPr>
              <w:t>Otherwise</w:t>
            </w:r>
            <w:r w:rsidRPr="00795915">
              <w:rPr>
                <w:rFonts w:hint="eastAsia"/>
                <w:lang w:val="en-US" w:eastAsia="zh-CN"/>
              </w:rPr>
              <w:t>, the wakeup receiver is shut down.</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1B190F" w14:textId="77777777" w:rsidR="00BD7BF0" w:rsidRPr="00795915" w:rsidRDefault="00BD7BF0" w:rsidP="009D7396">
            <w:pPr>
              <w:pStyle w:val="B2"/>
              <w:spacing w:after="0" w:line="240" w:lineRule="auto"/>
              <w:ind w:left="0" w:firstLine="0"/>
              <w:jc w:val="both"/>
              <w:rPr>
                <w:lang w:val="en-US"/>
              </w:rPr>
            </w:pPr>
            <w:r w:rsidRPr="00795915">
              <w:rPr>
                <w:lang w:val="en-US"/>
              </w:rPr>
              <w:t>[0.0</w:t>
            </w:r>
            <w:r w:rsidRPr="00795915">
              <w:rPr>
                <w:rFonts w:hint="eastAsia"/>
                <w:lang w:val="en-US" w:eastAsia="zh-CN"/>
              </w:rPr>
              <w:t>0</w:t>
            </w:r>
            <w:r w:rsidRPr="00795915">
              <w:rPr>
                <w:lang w:val="en-US"/>
              </w:rPr>
              <w:t>1]</w:t>
            </w:r>
          </w:p>
        </w:tc>
        <w:tc>
          <w:tcPr>
            <w:tcW w:w="1855" w:type="dxa"/>
            <w:tcBorders>
              <w:top w:val="single" w:sz="8" w:space="0" w:color="000000"/>
              <w:left w:val="single" w:sz="8" w:space="0" w:color="000000"/>
              <w:bottom w:val="single" w:sz="8" w:space="0" w:color="000000"/>
              <w:right w:val="single" w:sz="8" w:space="0" w:color="000000"/>
            </w:tcBorders>
          </w:tcPr>
          <w:p w14:paraId="269D2766" w14:textId="77777777" w:rsidR="00BD7BF0" w:rsidRPr="00592766" w:rsidRDefault="00BD7BF0" w:rsidP="009D7396">
            <w:pPr>
              <w:pStyle w:val="B2"/>
              <w:spacing w:after="0" w:line="240" w:lineRule="auto"/>
              <w:ind w:left="0" w:firstLine="0"/>
              <w:jc w:val="both"/>
              <w:rPr>
                <w:lang w:val="en-US"/>
              </w:rPr>
            </w:pPr>
            <w:r w:rsidRPr="00592766">
              <w:rPr>
                <w:lang w:val="en-US" w:eastAsia="zh-CN"/>
              </w:rPr>
              <w:t>[</w:t>
            </w:r>
            <w:r w:rsidRPr="00592766">
              <w:rPr>
                <w:rFonts w:hint="eastAsia"/>
                <w:lang w:val="en-US" w:eastAsia="zh-CN"/>
              </w:rPr>
              <w:t>1</w:t>
            </w:r>
            <w:r w:rsidRPr="00592766">
              <w:rPr>
                <w:lang w:val="en-US" w:eastAsia="zh-CN"/>
              </w:rPr>
              <w:t>ms]</w:t>
            </w:r>
          </w:p>
        </w:tc>
      </w:tr>
      <w:tr w:rsidR="00BD7BF0" w:rsidRPr="004E6862" w14:paraId="7311EF76" w14:textId="77777777" w:rsidTr="009D7396">
        <w:trPr>
          <w:trHeight w:val="20"/>
          <w:jc w:val="center"/>
        </w:trPr>
        <w:tc>
          <w:tcPr>
            <w:tcW w:w="153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52790A" w14:textId="3973DBD3" w:rsidR="00BD7BF0" w:rsidRPr="00795915" w:rsidRDefault="00BD7BF0" w:rsidP="009D7396">
            <w:pPr>
              <w:pStyle w:val="B2"/>
              <w:spacing w:after="0" w:line="240" w:lineRule="auto"/>
              <w:ind w:left="60" w:firstLine="0"/>
              <w:jc w:val="both"/>
              <w:rPr>
                <w:lang w:val="en-US" w:eastAsia="zh-CN"/>
              </w:rPr>
            </w:pPr>
            <w:r w:rsidRPr="00795915">
              <w:rPr>
                <w:lang w:val="en-US"/>
              </w:rPr>
              <w:t>Continuous</w:t>
            </w:r>
            <w:r>
              <w:rPr>
                <w:rFonts w:hint="eastAsia"/>
                <w:lang w:val="en-US" w:eastAsia="zh-CN"/>
              </w:rPr>
              <w:t xml:space="preserve"> </w:t>
            </w:r>
            <w:r w:rsidRPr="00795915">
              <w:rPr>
                <w:lang w:val="en-US"/>
              </w:rPr>
              <w:t>low-power WUS</w:t>
            </w:r>
            <w:r w:rsidR="00113766">
              <w:rPr>
                <w:rFonts w:hint="eastAsia"/>
                <w:lang w:val="en-US" w:eastAsia="zh-CN"/>
              </w:rPr>
              <w:t xml:space="preserve"> monitoring</w:t>
            </w:r>
          </w:p>
        </w:tc>
        <w:tc>
          <w:tcPr>
            <w:tcW w:w="451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FA2077" w14:textId="77777777" w:rsidR="00BD7BF0" w:rsidRPr="00795915" w:rsidRDefault="00BD7BF0" w:rsidP="009D7396">
            <w:pPr>
              <w:pStyle w:val="B2"/>
              <w:spacing w:after="0" w:line="240" w:lineRule="auto"/>
              <w:ind w:left="0" w:firstLine="0"/>
              <w:jc w:val="both"/>
              <w:rPr>
                <w:lang w:val="en-US"/>
              </w:rPr>
            </w:pPr>
            <w:r w:rsidRPr="00795915">
              <w:rPr>
                <w:lang w:val="en-US"/>
              </w:rPr>
              <w:t>Front end wakeup receiver with free-running clock in the active device or passive device monitoring of wakeup signals continuously</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BC5909" w14:textId="77777777" w:rsidR="00BD7BF0" w:rsidRPr="00795915" w:rsidRDefault="00BD7BF0" w:rsidP="009D7396">
            <w:pPr>
              <w:pStyle w:val="B2"/>
              <w:spacing w:after="0" w:line="240" w:lineRule="auto"/>
              <w:ind w:left="0" w:firstLine="0"/>
              <w:jc w:val="both"/>
              <w:rPr>
                <w:lang w:val="en-US"/>
              </w:rPr>
            </w:pPr>
            <w:r w:rsidRPr="00795915">
              <w:rPr>
                <w:lang w:val="en-US"/>
              </w:rPr>
              <w:t>[0.001 – 0.01]</w:t>
            </w:r>
          </w:p>
        </w:tc>
        <w:tc>
          <w:tcPr>
            <w:tcW w:w="1855" w:type="dxa"/>
            <w:tcBorders>
              <w:top w:val="single" w:sz="8" w:space="0" w:color="000000"/>
              <w:left w:val="single" w:sz="8" w:space="0" w:color="000000"/>
              <w:bottom w:val="single" w:sz="8" w:space="0" w:color="000000"/>
              <w:right w:val="single" w:sz="8" w:space="0" w:color="000000"/>
            </w:tcBorders>
          </w:tcPr>
          <w:p w14:paraId="34B08603" w14:textId="77777777" w:rsidR="00BD7BF0" w:rsidRPr="00592766" w:rsidRDefault="00BD7BF0" w:rsidP="009D7396">
            <w:pPr>
              <w:pStyle w:val="B2"/>
              <w:spacing w:after="0" w:line="240" w:lineRule="auto"/>
              <w:ind w:left="0" w:firstLine="0"/>
              <w:jc w:val="both"/>
              <w:rPr>
                <w:lang w:val="en-US"/>
              </w:rPr>
            </w:pPr>
            <w:r w:rsidRPr="00592766">
              <w:rPr>
                <w:lang w:val="en-US" w:eastAsia="zh-CN"/>
              </w:rPr>
              <w:t>[</w:t>
            </w:r>
            <w:r w:rsidRPr="00592766">
              <w:rPr>
                <w:rFonts w:hint="eastAsia"/>
                <w:lang w:val="en-US" w:eastAsia="zh-CN"/>
              </w:rPr>
              <w:t xml:space="preserve">0 </w:t>
            </w:r>
            <w:proofErr w:type="spellStart"/>
            <w:r w:rsidRPr="00592766">
              <w:rPr>
                <w:lang w:val="en-US" w:eastAsia="zh-CN"/>
              </w:rPr>
              <w:t>ms</w:t>
            </w:r>
            <w:proofErr w:type="spellEnd"/>
            <w:r w:rsidRPr="00592766">
              <w:rPr>
                <w:lang w:val="en-US" w:eastAsia="zh-CN"/>
              </w:rPr>
              <w:t>]</w:t>
            </w:r>
          </w:p>
        </w:tc>
      </w:tr>
    </w:tbl>
    <w:p w14:paraId="121C81EC" w14:textId="77777777" w:rsidR="00BD7BF0" w:rsidRDefault="00BD7BF0" w:rsidP="00BD7BF0">
      <w:pPr>
        <w:jc w:val="both"/>
        <w:rPr>
          <w:rFonts w:eastAsia="宋体"/>
          <w:lang w:eastAsia="zh-CN"/>
        </w:rPr>
      </w:pPr>
    </w:p>
    <w:p w14:paraId="7D317729" w14:textId="77777777" w:rsidR="00E90D51" w:rsidRPr="00635D18" w:rsidRDefault="00E90D51" w:rsidP="000B6C6B">
      <w:pPr>
        <w:spacing w:afterLines="50" w:after="120" w:line="240" w:lineRule="auto"/>
        <w:jc w:val="both"/>
        <w:rPr>
          <w:rFonts w:eastAsiaTheme="minorEastAsia"/>
          <w:b/>
          <w:lang w:eastAsia="zh-CN"/>
        </w:rPr>
      </w:pPr>
      <w:r>
        <w:rPr>
          <w:rFonts w:eastAsiaTheme="minorEastAsia" w:hint="eastAsia"/>
          <w:b/>
          <w:lang w:eastAsia="zh-CN"/>
        </w:rPr>
        <w:t>Proposal 6</w:t>
      </w:r>
      <w:r w:rsidRPr="00A120D3">
        <w:rPr>
          <w:rFonts w:eastAsiaTheme="minorEastAsia" w:hint="eastAsia"/>
          <w:b/>
          <w:lang w:eastAsia="zh-CN"/>
        </w:rPr>
        <w:t xml:space="preserve">: </w:t>
      </w:r>
      <w:r w:rsidRPr="00A120D3">
        <w:rPr>
          <w:rFonts w:eastAsiaTheme="minorEastAsia"/>
          <w:b/>
          <w:lang w:eastAsia="zh-CN"/>
        </w:rPr>
        <w:t xml:space="preserve">The number of UE in </w:t>
      </w:r>
      <w:r w:rsidRPr="00A120D3">
        <w:rPr>
          <w:rFonts w:eastAsiaTheme="minorEastAsia" w:hint="eastAsia"/>
          <w:b/>
          <w:lang w:eastAsia="zh-CN"/>
        </w:rPr>
        <w:t>the same</w:t>
      </w:r>
      <w:r w:rsidRPr="00A120D3">
        <w:rPr>
          <w:rFonts w:eastAsiaTheme="minorEastAsia"/>
          <w:b/>
          <w:lang w:eastAsia="zh-CN"/>
        </w:rPr>
        <w:t xml:space="preserve"> group should </w:t>
      </w:r>
      <w:r>
        <w:rPr>
          <w:rFonts w:eastAsiaTheme="minorEastAsia" w:hint="eastAsia"/>
          <w:b/>
          <w:lang w:eastAsia="zh-CN"/>
        </w:rPr>
        <w:t>not be</w:t>
      </w:r>
      <w:r w:rsidRPr="00A120D3">
        <w:rPr>
          <w:rFonts w:eastAsiaTheme="minorEastAsia"/>
          <w:b/>
          <w:lang w:eastAsia="zh-CN"/>
        </w:rPr>
        <w:t xml:space="preserve"> </w:t>
      </w:r>
      <w:r>
        <w:rPr>
          <w:rFonts w:eastAsiaTheme="minorEastAsia" w:hint="eastAsia"/>
          <w:b/>
          <w:lang w:eastAsia="zh-CN"/>
        </w:rPr>
        <w:t>more</w:t>
      </w:r>
      <w:r w:rsidRPr="00A120D3">
        <w:rPr>
          <w:rFonts w:eastAsiaTheme="minorEastAsia"/>
          <w:b/>
          <w:lang w:eastAsia="zh-CN"/>
        </w:rPr>
        <w:t xml:space="preserve"> than </w:t>
      </w:r>
      <w:r w:rsidRPr="00A120D3">
        <w:rPr>
          <w:rFonts w:eastAsiaTheme="minorEastAsia" w:hint="eastAsia"/>
          <w:b/>
          <w:lang w:eastAsia="zh-CN"/>
        </w:rPr>
        <w:t>8</w:t>
      </w:r>
      <w:r w:rsidRPr="00A120D3">
        <w:rPr>
          <w:rFonts w:eastAsiaTheme="minorEastAsia"/>
          <w:b/>
          <w:lang w:eastAsia="zh-CN"/>
        </w:rPr>
        <w:t xml:space="preserve"> </w:t>
      </w:r>
      <w:r>
        <w:rPr>
          <w:rFonts w:eastAsiaTheme="minorEastAsia" w:hint="eastAsia"/>
          <w:b/>
          <w:lang w:eastAsia="zh-CN"/>
        </w:rPr>
        <w:t>for</w:t>
      </w:r>
      <w:r w:rsidRPr="00A120D3">
        <w:rPr>
          <w:rFonts w:eastAsiaTheme="minorEastAsia" w:hint="eastAsia"/>
          <w:b/>
          <w:lang w:eastAsia="zh-CN"/>
        </w:rPr>
        <w:t xml:space="preserve"> </w:t>
      </w:r>
      <w:proofErr w:type="spellStart"/>
      <w:r w:rsidRPr="00A120D3">
        <w:rPr>
          <w:rFonts w:eastAsiaTheme="minorEastAsia" w:hint="eastAsia"/>
          <w:b/>
          <w:lang w:eastAsia="zh-CN"/>
        </w:rPr>
        <w:t>i</w:t>
      </w:r>
      <w:proofErr w:type="spellEnd"/>
      <w:r w:rsidRPr="00A120D3">
        <w:rPr>
          <w:rFonts w:eastAsiaTheme="minorEastAsia" w:hint="eastAsia"/>
          <w:b/>
          <w:lang w:eastAsia="zh-CN"/>
        </w:rPr>
        <w:t xml:space="preserve">-DRX and e-DRX with </w:t>
      </w:r>
      <w:r w:rsidRPr="00A120D3">
        <w:rPr>
          <w:b/>
        </w:rPr>
        <w:t>R</w:t>
      </w:r>
      <w:r w:rsidRPr="00A120D3">
        <w:rPr>
          <w:b/>
          <w:vertAlign w:val="subscript"/>
        </w:rPr>
        <w:t>E, REF</w:t>
      </w:r>
      <w:r w:rsidRPr="00A120D3">
        <w:rPr>
          <w:rFonts w:eastAsiaTheme="minorEastAsia"/>
          <w:b/>
          <w:bCs/>
          <w:lang w:val="en-US" w:eastAsia="zh-CN"/>
        </w:rPr>
        <w:t xml:space="preserve"> </w:t>
      </w:r>
      <w:r w:rsidRPr="00A120D3">
        <w:rPr>
          <w:rFonts w:eastAsiaTheme="minorEastAsia" w:hint="eastAsia"/>
          <w:b/>
          <w:bCs/>
          <w:lang w:val="en-US" w:eastAsia="zh-CN"/>
        </w:rPr>
        <w:t xml:space="preserve">below </w:t>
      </w:r>
      <w:r w:rsidRPr="00A120D3">
        <w:rPr>
          <w:rFonts w:eastAsiaTheme="minorEastAsia"/>
          <w:b/>
          <w:bCs/>
          <w:lang w:val="en-US" w:eastAsia="zh-CN"/>
        </w:rPr>
        <w:t>1%</w:t>
      </w:r>
      <w:r w:rsidRPr="00A120D3">
        <w:rPr>
          <w:rFonts w:eastAsiaTheme="minorEastAsia"/>
          <w:b/>
          <w:lang w:eastAsia="zh-CN"/>
        </w:rPr>
        <w:t>.</w:t>
      </w:r>
      <w:r w:rsidRPr="00635D18">
        <w:rPr>
          <w:rFonts w:eastAsiaTheme="minorEastAsia" w:hint="eastAsia"/>
          <w:b/>
          <w:lang w:eastAsia="zh-CN"/>
        </w:rPr>
        <w:t xml:space="preserve"> </w:t>
      </w:r>
    </w:p>
    <w:p w14:paraId="316839D4" w14:textId="6F6BC9C0" w:rsidR="006875CD" w:rsidRPr="000E1D22" w:rsidRDefault="000E1D22" w:rsidP="000B6C6B">
      <w:pPr>
        <w:spacing w:afterLines="50" w:after="120" w:line="240" w:lineRule="auto"/>
        <w:jc w:val="both"/>
        <w:rPr>
          <w:rFonts w:eastAsiaTheme="minorEastAsia"/>
          <w:b/>
          <w:lang w:eastAsia="zh-CN"/>
        </w:rPr>
      </w:pPr>
      <w:r w:rsidRPr="00093646">
        <w:rPr>
          <w:rFonts w:eastAsiaTheme="minorEastAsia" w:hint="eastAsia"/>
          <w:b/>
          <w:szCs w:val="22"/>
          <w:lang w:eastAsia="zh-CN"/>
        </w:rPr>
        <w:t>P</w:t>
      </w:r>
      <w:r>
        <w:rPr>
          <w:rFonts w:eastAsiaTheme="minorEastAsia" w:hint="eastAsia"/>
          <w:b/>
          <w:szCs w:val="22"/>
          <w:lang w:eastAsia="zh-CN"/>
        </w:rPr>
        <w:t>roposal 7</w:t>
      </w:r>
      <w:r w:rsidRPr="00093646">
        <w:rPr>
          <w:rFonts w:eastAsiaTheme="minorEastAsia" w:hint="eastAsia"/>
          <w:b/>
          <w:szCs w:val="22"/>
          <w:lang w:eastAsia="zh-CN"/>
        </w:rPr>
        <w:t xml:space="preserve">: 1~3 SSB </w:t>
      </w:r>
      <w:r w:rsidRPr="00093646">
        <w:rPr>
          <w:rFonts w:eastAsiaTheme="minorEastAsia"/>
          <w:b/>
          <w:szCs w:val="22"/>
          <w:lang w:eastAsia="zh-CN"/>
        </w:rPr>
        <w:t>for main radio re-sync is</w:t>
      </w:r>
      <w:r w:rsidRPr="00093646">
        <w:rPr>
          <w:rFonts w:eastAsiaTheme="minorEastAsia" w:hint="eastAsia"/>
          <w:b/>
          <w:szCs w:val="22"/>
          <w:lang w:eastAsia="zh-CN"/>
        </w:rPr>
        <w:t xml:space="preserve"> </w:t>
      </w:r>
      <w:r w:rsidRPr="00093646">
        <w:rPr>
          <w:rFonts w:eastAsiaTheme="minorEastAsia"/>
          <w:b/>
          <w:szCs w:val="22"/>
          <w:lang w:eastAsia="zh-CN"/>
        </w:rPr>
        <w:t>enough</w:t>
      </w:r>
      <w:r w:rsidRPr="00093646">
        <w:rPr>
          <w:rFonts w:eastAsiaTheme="minorEastAsia" w:hint="eastAsia"/>
          <w:b/>
          <w:szCs w:val="22"/>
          <w:lang w:eastAsia="zh-CN"/>
        </w:rPr>
        <w:t xml:space="preserve"> for acquiring T/F s</w:t>
      </w:r>
      <w:r w:rsidRPr="00093646">
        <w:rPr>
          <w:rFonts w:eastAsiaTheme="minorEastAsia"/>
          <w:b/>
          <w:szCs w:val="22"/>
          <w:lang w:eastAsia="zh-CN"/>
        </w:rPr>
        <w:t>ynchronization</w:t>
      </w:r>
      <w:r w:rsidRPr="00093646">
        <w:rPr>
          <w:rFonts w:eastAsiaTheme="minorEastAsia" w:hint="eastAsia"/>
          <w:b/>
          <w:szCs w:val="22"/>
          <w:lang w:eastAsia="zh-CN"/>
        </w:rPr>
        <w:t xml:space="preserve"> </w:t>
      </w:r>
      <w:r w:rsidRPr="00093646">
        <w:rPr>
          <w:rFonts w:eastAsiaTheme="minorEastAsia"/>
          <w:b/>
          <w:szCs w:val="22"/>
          <w:lang w:eastAsia="zh-CN"/>
        </w:rPr>
        <w:t>after wakeup triggered by LP-WUR</w:t>
      </w:r>
      <w:r w:rsidRPr="00093646">
        <w:rPr>
          <w:rFonts w:eastAsiaTheme="minorEastAsia" w:hint="eastAsia"/>
          <w:b/>
          <w:szCs w:val="22"/>
          <w:lang w:eastAsia="zh-CN"/>
        </w:rPr>
        <w:t>.</w:t>
      </w:r>
      <w:r>
        <w:rPr>
          <w:rFonts w:eastAsiaTheme="minorEastAsia" w:hint="eastAsia"/>
          <w:b/>
          <w:szCs w:val="22"/>
          <w:lang w:eastAsia="zh-CN"/>
        </w:rPr>
        <w:t xml:space="preserve"> </w:t>
      </w:r>
      <w:r w:rsidR="00862E23">
        <w:rPr>
          <w:rFonts w:eastAsiaTheme="minorEastAsia" w:hint="eastAsia"/>
          <w:b/>
          <w:szCs w:val="22"/>
          <w:lang w:eastAsia="zh-CN"/>
        </w:rPr>
        <w:t>1 SSB and 3 SSB are</w:t>
      </w:r>
      <w:r w:rsidRPr="004132FB">
        <w:rPr>
          <w:rFonts w:eastAsiaTheme="minorEastAsia" w:hint="eastAsia"/>
          <w:b/>
          <w:szCs w:val="22"/>
          <w:lang w:eastAsia="zh-CN"/>
        </w:rPr>
        <w:t xml:space="preserve"> enough for high SINR and low SINR, respectively.</w:t>
      </w:r>
    </w:p>
    <w:p w14:paraId="37EE9F81" w14:textId="77777777" w:rsidR="00932FC8" w:rsidRPr="00D9068F" w:rsidRDefault="00932FC8" w:rsidP="00C95803">
      <w:pPr>
        <w:pStyle w:val="1"/>
        <w:spacing w:before="240" w:after="240"/>
        <w:ind w:left="448" w:hanging="448"/>
        <w:rPr>
          <w:rFonts w:eastAsia="宋体"/>
          <w:sz w:val="28"/>
          <w:szCs w:val="28"/>
        </w:rPr>
      </w:pPr>
      <w:r w:rsidRPr="00D9068F">
        <w:rPr>
          <w:rFonts w:eastAsia="宋体"/>
          <w:sz w:val="28"/>
          <w:szCs w:val="28"/>
        </w:rPr>
        <w:t>References</w:t>
      </w:r>
    </w:p>
    <w:p w14:paraId="5869FBF7" w14:textId="28217CBC" w:rsidR="00932FC8" w:rsidRPr="00A369C2" w:rsidRDefault="00932FC8" w:rsidP="00A369C2">
      <w:pPr>
        <w:pStyle w:val="af7"/>
        <w:numPr>
          <w:ilvl w:val="0"/>
          <w:numId w:val="10"/>
        </w:numPr>
        <w:jc w:val="both"/>
        <w:rPr>
          <w:rFonts w:eastAsiaTheme="minorEastAsia"/>
          <w:lang w:val="en-US" w:eastAsia="zh-CN"/>
        </w:rPr>
      </w:pPr>
      <w:bookmarkStart w:id="13" w:name="_Ref446507216"/>
      <w:bookmarkStart w:id="14" w:name="_Ref446511358"/>
      <w:bookmarkStart w:id="15" w:name="_Ref446506608"/>
      <w:bookmarkStart w:id="16" w:name="_Ref113614558"/>
      <w:bookmarkStart w:id="17" w:name="_Ref127538027"/>
      <w:bookmarkStart w:id="18" w:name="_Ref83499234"/>
      <w:bookmarkStart w:id="19" w:name="_Ref47626651"/>
      <w:bookmarkEnd w:id="13"/>
      <w:bookmarkEnd w:id="14"/>
      <w:bookmarkEnd w:id="15"/>
      <w:r w:rsidRPr="00D8414E">
        <w:rPr>
          <w:rFonts w:eastAsia="宋体"/>
          <w:szCs w:val="22"/>
          <w:lang w:val="en-US" w:eastAsia="zh-CN"/>
        </w:rPr>
        <w:t>RAN1 chairman notes, 3GPP TSG RAN WG1 #1</w:t>
      </w:r>
      <w:r w:rsidRPr="00D8414E">
        <w:rPr>
          <w:rFonts w:eastAsia="宋体" w:hint="eastAsia"/>
          <w:szCs w:val="22"/>
          <w:lang w:val="en-US" w:eastAsia="zh-CN"/>
        </w:rPr>
        <w:t>1</w:t>
      </w:r>
      <w:r w:rsidR="003F1C00">
        <w:rPr>
          <w:rFonts w:eastAsia="宋体" w:hint="eastAsia"/>
          <w:szCs w:val="22"/>
          <w:lang w:val="en-US" w:eastAsia="zh-CN"/>
        </w:rPr>
        <w:t>1</w:t>
      </w:r>
      <w:r w:rsidRPr="00D8414E">
        <w:rPr>
          <w:rFonts w:eastAsia="宋体" w:hint="eastAsia"/>
          <w:szCs w:val="22"/>
          <w:lang w:val="en-US" w:eastAsia="zh-CN"/>
        </w:rPr>
        <w:t>,</w:t>
      </w:r>
      <w:r w:rsidRPr="00D8414E">
        <w:rPr>
          <w:rFonts w:eastAsia="宋体"/>
          <w:szCs w:val="22"/>
          <w:lang w:val="en-US" w:eastAsia="zh-CN"/>
        </w:rPr>
        <w:t xml:space="preserve"> </w:t>
      </w:r>
      <w:bookmarkEnd w:id="16"/>
      <w:r w:rsidR="00A369C2" w:rsidRPr="00A369C2">
        <w:rPr>
          <w:rFonts w:eastAsia="宋体"/>
          <w:szCs w:val="22"/>
          <w:lang w:val="en-US" w:eastAsia="zh-CN"/>
        </w:rPr>
        <w:t>November 14th – 18th, 2022</w:t>
      </w:r>
      <w:bookmarkEnd w:id="17"/>
      <w:r w:rsidR="00C600A3">
        <w:rPr>
          <w:rFonts w:eastAsia="宋体" w:hint="eastAsia"/>
          <w:szCs w:val="22"/>
          <w:lang w:val="en-US" w:eastAsia="zh-CN"/>
        </w:rPr>
        <w:t>.</w:t>
      </w:r>
    </w:p>
    <w:p w14:paraId="78B361C9" w14:textId="69836331" w:rsidR="00A369C2" w:rsidRPr="00A369C2" w:rsidRDefault="00A369C2" w:rsidP="00A369C2">
      <w:pPr>
        <w:pStyle w:val="af7"/>
        <w:numPr>
          <w:ilvl w:val="0"/>
          <w:numId w:val="10"/>
        </w:numPr>
        <w:jc w:val="both"/>
        <w:rPr>
          <w:rFonts w:eastAsiaTheme="minorEastAsia"/>
          <w:lang w:val="en-US" w:eastAsia="zh-CN"/>
        </w:rPr>
      </w:pPr>
      <w:bookmarkStart w:id="20" w:name="_Ref127538016"/>
      <w:r w:rsidRPr="00D8414E">
        <w:rPr>
          <w:rFonts w:eastAsia="宋体"/>
          <w:szCs w:val="22"/>
          <w:lang w:val="en-US" w:eastAsia="zh-CN"/>
        </w:rPr>
        <w:t>RAN1 chairman notes, 3GPP TSG RAN WG1 #1</w:t>
      </w:r>
      <w:r w:rsidRPr="00D8414E">
        <w:rPr>
          <w:rFonts w:eastAsia="宋体" w:hint="eastAsia"/>
          <w:szCs w:val="22"/>
          <w:lang w:val="en-US" w:eastAsia="zh-CN"/>
        </w:rPr>
        <w:t>1</w:t>
      </w:r>
      <w:r>
        <w:rPr>
          <w:rFonts w:eastAsia="宋体" w:hint="eastAsia"/>
          <w:szCs w:val="22"/>
          <w:lang w:val="en-US" w:eastAsia="zh-CN"/>
        </w:rPr>
        <w:t>0bis-e</w:t>
      </w:r>
      <w:r w:rsidRPr="00D8414E">
        <w:rPr>
          <w:rFonts w:eastAsia="宋体" w:hint="eastAsia"/>
          <w:szCs w:val="22"/>
          <w:lang w:val="en-US" w:eastAsia="zh-CN"/>
        </w:rPr>
        <w:t>,</w:t>
      </w:r>
      <w:r w:rsidRPr="00D8414E">
        <w:rPr>
          <w:rFonts w:eastAsia="宋体"/>
          <w:szCs w:val="22"/>
          <w:lang w:val="en-US" w:eastAsia="zh-CN"/>
        </w:rPr>
        <w:t xml:space="preserve"> October 10</w:t>
      </w:r>
      <w:r w:rsidRPr="00D8414E">
        <w:rPr>
          <w:rFonts w:eastAsia="宋体"/>
          <w:szCs w:val="22"/>
          <w:vertAlign w:val="superscript"/>
          <w:lang w:val="en-US" w:eastAsia="zh-CN"/>
        </w:rPr>
        <w:t>th</w:t>
      </w:r>
      <w:r w:rsidRPr="00D8414E">
        <w:rPr>
          <w:rFonts w:eastAsia="宋体"/>
          <w:szCs w:val="22"/>
          <w:lang w:val="en-US" w:eastAsia="zh-CN"/>
        </w:rPr>
        <w:t xml:space="preserve"> – 19</w:t>
      </w:r>
      <w:r w:rsidRPr="00D8414E">
        <w:rPr>
          <w:rFonts w:eastAsia="宋体"/>
          <w:szCs w:val="22"/>
          <w:vertAlign w:val="superscript"/>
          <w:lang w:val="en-US" w:eastAsia="zh-CN"/>
        </w:rPr>
        <w:t>th</w:t>
      </w:r>
      <w:r w:rsidRPr="00D8414E">
        <w:rPr>
          <w:rFonts w:eastAsia="宋体"/>
          <w:szCs w:val="22"/>
          <w:lang w:val="en-US" w:eastAsia="zh-CN"/>
        </w:rPr>
        <w:t>, 2022</w:t>
      </w:r>
      <w:r>
        <w:rPr>
          <w:rFonts w:eastAsia="宋体" w:hint="eastAsia"/>
          <w:szCs w:val="22"/>
          <w:lang w:val="en-US" w:eastAsia="zh-CN"/>
        </w:rPr>
        <w:t>.</w:t>
      </w:r>
      <w:bookmarkEnd w:id="20"/>
    </w:p>
    <w:p w14:paraId="6BA55033" w14:textId="131A302B" w:rsidR="00932FC8" w:rsidRPr="0011477E" w:rsidRDefault="00932FC8" w:rsidP="0011477E">
      <w:pPr>
        <w:pStyle w:val="af7"/>
        <w:numPr>
          <w:ilvl w:val="0"/>
          <w:numId w:val="10"/>
        </w:numPr>
        <w:jc w:val="both"/>
        <w:rPr>
          <w:rFonts w:eastAsiaTheme="minorEastAsia"/>
          <w:lang w:val="en-US" w:eastAsia="zh-CN"/>
        </w:rPr>
      </w:pPr>
      <w:bookmarkStart w:id="21" w:name="_Ref113984180"/>
      <w:bookmarkStart w:id="22" w:name="_Ref127538054"/>
      <w:r>
        <w:rPr>
          <w:rFonts w:eastAsiaTheme="minorEastAsia"/>
          <w:lang w:val="en-US" w:eastAsia="zh-CN"/>
        </w:rPr>
        <w:t>TR38.840</w:t>
      </w:r>
      <w:r w:rsidR="00C600A3">
        <w:rPr>
          <w:rFonts w:eastAsiaTheme="minorEastAsia" w:hint="eastAsia"/>
          <w:lang w:val="en-US" w:eastAsia="zh-CN"/>
        </w:rPr>
        <w:t xml:space="preserve">, </w:t>
      </w:r>
      <w:r w:rsidR="0011477E">
        <w:rPr>
          <w:rFonts w:eastAsiaTheme="minorEastAsia"/>
          <w:lang w:val="en-US" w:eastAsia="zh-CN"/>
        </w:rPr>
        <w:t>v16.0.0, “</w:t>
      </w:r>
      <w:r>
        <w:rPr>
          <w:rFonts w:eastAsiaTheme="minorEastAsia"/>
          <w:lang w:val="en-US" w:eastAsia="zh-CN"/>
        </w:rPr>
        <w:t>Study on UE Power Saving</w:t>
      </w:r>
      <w:bookmarkEnd w:id="21"/>
      <w:r w:rsidR="0011477E">
        <w:rPr>
          <w:rFonts w:eastAsiaTheme="minorEastAsia"/>
          <w:lang w:val="en-US" w:eastAsia="zh-CN"/>
        </w:rPr>
        <w:t>”</w:t>
      </w:r>
      <w:bookmarkEnd w:id="22"/>
      <w:r w:rsidRPr="0011477E">
        <w:rPr>
          <w:rFonts w:eastAsiaTheme="minorEastAsia" w:hint="eastAsia"/>
          <w:lang w:eastAsia="zh-CN"/>
        </w:rPr>
        <w:t>.</w:t>
      </w:r>
    </w:p>
    <w:bookmarkEnd w:id="18"/>
    <w:bookmarkEnd w:id="19"/>
    <w:p w14:paraId="3799FB77" w14:textId="0C1458AD" w:rsidR="00932FC8" w:rsidRPr="00932FC8" w:rsidRDefault="0088608B" w:rsidP="0088608B">
      <w:pPr>
        <w:spacing w:after="0" w:line="240" w:lineRule="auto"/>
        <w:rPr>
          <w:rFonts w:eastAsiaTheme="minorEastAsia"/>
          <w:bCs/>
          <w:iCs/>
          <w:lang w:eastAsia="zh-CN"/>
        </w:rPr>
      </w:pPr>
      <w:r>
        <w:rPr>
          <w:rFonts w:eastAsiaTheme="minorEastAsia"/>
          <w:bCs/>
          <w:iCs/>
          <w:lang w:eastAsia="zh-CN"/>
        </w:rPr>
        <w:br w:type="page"/>
      </w:r>
    </w:p>
    <w:p w14:paraId="5ABC12F7" w14:textId="7A55D635" w:rsidR="00932FC8" w:rsidRPr="002E2E4E" w:rsidRDefault="00932FC8" w:rsidP="002E2E4E">
      <w:pPr>
        <w:pStyle w:val="1"/>
        <w:rPr>
          <w:rFonts w:eastAsia="宋体"/>
          <w:sz w:val="28"/>
          <w:szCs w:val="28"/>
          <w:lang w:eastAsia="zh-CN"/>
        </w:rPr>
      </w:pPr>
      <w:r w:rsidRPr="00A17F3F">
        <w:rPr>
          <w:rFonts w:eastAsia="宋体"/>
          <w:sz w:val="28"/>
          <w:szCs w:val="28"/>
          <w:lang w:eastAsia="zh-CN"/>
        </w:rPr>
        <w:lastRenderedPageBreak/>
        <w:t>Appendix</w:t>
      </w:r>
    </w:p>
    <w:p w14:paraId="2F66190F" w14:textId="5D8E6346" w:rsidR="00120A0A" w:rsidRPr="00A17F3F" w:rsidRDefault="00120A0A" w:rsidP="00A17F3F">
      <w:pPr>
        <w:pStyle w:val="2"/>
        <w:tabs>
          <w:tab w:val="clear" w:pos="3414"/>
        </w:tabs>
        <w:ind w:left="720"/>
        <w:rPr>
          <w:rFonts w:eastAsia="宋体"/>
          <w:sz w:val="24"/>
          <w:szCs w:val="24"/>
          <w:lang w:val="en-US" w:eastAsia="zh-CN"/>
        </w:rPr>
      </w:pPr>
      <w:r w:rsidRPr="00A17F3F">
        <w:rPr>
          <w:rFonts w:eastAsia="宋体" w:hint="eastAsia"/>
          <w:sz w:val="24"/>
          <w:szCs w:val="24"/>
          <w:lang w:val="en-US" w:eastAsia="zh-CN"/>
        </w:rPr>
        <w:t>UE power model</w:t>
      </w:r>
    </w:p>
    <w:p w14:paraId="495BD586" w14:textId="51F0F772" w:rsidR="00863148" w:rsidRDefault="00863148" w:rsidP="00C95803">
      <w:pPr>
        <w:jc w:val="both"/>
        <w:rPr>
          <w:rFonts w:eastAsiaTheme="minorEastAsia"/>
          <w:lang w:eastAsia="zh-CN"/>
        </w:rPr>
      </w:pPr>
      <w:r>
        <w:rPr>
          <w:rFonts w:eastAsiaTheme="minorEastAsia"/>
          <w:lang w:eastAsia="zh-CN"/>
        </w:rPr>
        <w:t xml:space="preserve">TR 38.840 is reused to assess the UE power consumption evaluation for </w:t>
      </w:r>
      <w:r>
        <w:rPr>
          <w:rFonts w:eastAsiaTheme="minorEastAsia" w:hint="eastAsia"/>
          <w:lang w:eastAsia="zh-CN"/>
        </w:rPr>
        <w:t>LP-WUS</w:t>
      </w:r>
      <w:r>
        <w:rPr>
          <w:rFonts w:eastAsiaTheme="minorEastAsia"/>
          <w:lang w:eastAsia="zh-CN"/>
        </w:rPr>
        <w:t xml:space="preserve"> performance evaluation. The power consumptio</w:t>
      </w:r>
      <w:r w:rsidR="000E1D22">
        <w:rPr>
          <w:rFonts w:eastAsiaTheme="minorEastAsia"/>
          <w:lang w:eastAsia="zh-CN"/>
        </w:rPr>
        <w:t xml:space="preserve">n model of FR1 for evaluation </w:t>
      </w:r>
      <w:r w:rsidR="000E1D22">
        <w:rPr>
          <w:rFonts w:eastAsiaTheme="minorEastAsia" w:hint="eastAsia"/>
          <w:lang w:eastAsia="zh-CN"/>
        </w:rPr>
        <w:t>is</w:t>
      </w:r>
      <w:r>
        <w:rPr>
          <w:rFonts w:eastAsiaTheme="minorEastAsia"/>
          <w:lang w:eastAsia="zh-CN"/>
        </w:rPr>
        <w:t xml:space="preserve"> shown in </w:t>
      </w:r>
      <w:r w:rsidR="000E1D22">
        <w:rPr>
          <w:rFonts w:eastAsiaTheme="minorEastAsia"/>
          <w:lang w:eastAsia="zh-CN"/>
        </w:rPr>
        <w:fldChar w:fldCharType="begin"/>
      </w:r>
      <w:r w:rsidR="000E1D22">
        <w:rPr>
          <w:rFonts w:eastAsiaTheme="minorEastAsia"/>
          <w:lang w:eastAsia="zh-CN"/>
        </w:rPr>
        <w:instrText xml:space="preserve"> REF _Ref127534750 \h </w:instrText>
      </w:r>
      <w:r w:rsidR="000E1D22">
        <w:rPr>
          <w:rFonts w:eastAsiaTheme="minorEastAsia"/>
          <w:lang w:eastAsia="zh-CN"/>
        </w:rPr>
      </w:r>
      <w:r w:rsidR="000E1D22">
        <w:rPr>
          <w:rFonts w:eastAsiaTheme="minorEastAsia"/>
          <w:lang w:eastAsia="zh-CN"/>
        </w:rPr>
        <w:fldChar w:fldCharType="separate"/>
      </w:r>
      <w:r w:rsidR="002E2E4E">
        <w:t xml:space="preserve">Table </w:t>
      </w:r>
      <w:r w:rsidR="002E2E4E">
        <w:rPr>
          <w:noProof/>
        </w:rPr>
        <w:t>9</w:t>
      </w:r>
      <w:r w:rsidR="000E1D22">
        <w:rPr>
          <w:rFonts w:eastAsiaTheme="minorEastAsia"/>
          <w:lang w:eastAsia="zh-CN"/>
        </w:rPr>
        <w:fldChar w:fldCharType="end"/>
      </w:r>
      <w:r w:rsidR="000E1D22">
        <w:rPr>
          <w:rFonts w:eastAsiaTheme="minorEastAsia" w:hint="eastAsia"/>
          <w:lang w:eastAsia="zh-CN"/>
        </w:rPr>
        <w:t xml:space="preserve"> </w:t>
      </w:r>
      <w:r>
        <w:rPr>
          <w:rFonts w:eastAsiaTheme="minorEastAsia" w:hint="eastAsia"/>
          <w:lang w:eastAsia="zh-CN"/>
        </w:rPr>
        <w:t>and</w:t>
      </w:r>
      <w:r w:rsidR="000E1D22">
        <w:rPr>
          <w:rFonts w:eastAsiaTheme="minorEastAsia" w:hint="eastAsia"/>
          <w:lang w:eastAsia="zh-CN"/>
        </w:rPr>
        <w:t xml:space="preserve"> </w:t>
      </w:r>
      <w:r w:rsidR="000E1D22">
        <w:rPr>
          <w:rFonts w:eastAsiaTheme="minorEastAsia"/>
          <w:lang w:eastAsia="zh-CN"/>
        </w:rPr>
        <w:fldChar w:fldCharType="begin"/>
      </w:r>
      <w:r w:rsidR="000E1D22">
        <w:rPr>
          <w:rFonts w:eastAsiaTheme="minorEastAsia"/>
          <w:lang w:eastAsia="zh-CN"/>
        </w:rPr>
        <w:instrText xml:space="preserve"> </w:instrText>
      </w:r>
      <w:r w:rsidR="000E1D22">
        <w:rPr>
          <w:rFonts w:eastAsiaTheme="minorEastAsia" w:hint="eastAsia"/>
          <w:lang w:eastAsia="zh-CN"/>
        </w:rPr>
        <w:instrText>REF _Ref127534761 \h</w:instrText>
      </w:r>
      <w:r w:rsidR="000E1D22">
        <w:rPr>
          <w:rFonts w:eastAsiaTheme="minorEastAsia"/>
          <w:lang w:eastAsia="zh-CN"/>
        </w:rPr>
        <w:instrText xml:space="preserve"> </w:instrText>
      </w:r>
      <w:r w:rsidR="000E1D22">
        <w:rPr>
          <w:rFonts w:eastAsiaTheme="minorEastAsia"/>
          <w:lang w:eastAsia="zh-CN"/>
        </w:rPr>
      </w:r>
      <w:r w:rsidR="000E1D22">
        <w:rPr>
          <w:rFonts w:eastAsiaTheme="minorEastAsia"/>
          <w:lang w:eastAsia="zh-CN"/>
        </w:rPr>
        <w:fldChar w:fldCharType="separate"/>
      </w:r>
      <w:r w:rsidR="002E2E4E">
        <w:t xml:space="preserve">Table </w:t>
      </w:r>
      <w:r w:rsidR="002E2E4E">
        <w:rPr>
          <w:noProof/>
        </w:rPr>
        <w:t>10</w:t>
      </w:r>
      <w:r w:rsidR="000E1D22">
        <w:rPr>
          <w:rFonts w:eastAsiaTheme="minorEastAsia"/>
          <w:lang w:eastAsia="zh-CN"/>
        </w:rPr>
        <w:fldChar w:fldCharType="end"/>
      </w:r>
      <w:r>
        <w:rPr>
          <w:rFonts w:eastAsiaTheme="minorEastAsia"/>
          <w:lang w:eastAsia="zh-CN"/>
        </w:rPr>
        <w:t>.</w:t>
      </w:r>
    </w:p>
    <w:p w14:paraId="631B5570" w14:textId="0C2B7E2E" w:rsidR="00863148" w:rsidRDefault="000E1D22" w:rsidP="000E1D22">
      <w:pPr>
        <w:pStyle w:val="a4"/>
        <w:jc w:val="center"/>
        <w:rPr>
          <w:rFonts w:eastAsiaTheme="minorEastAsia"/>
          <w:lang w:eastAsia="zh-CN"/>
        </w:rPr>
      </w:pPr>
      <w:bookmarkStart w:id="23" w:name="_Ref127534750"/>
      <w:r>
        <w:t xml:space="preserve">Table </w:t>
      </w:r>
      <w:r>
        <w:fldChar w:fldCharType="begin"/>
      </w:r>
      <w:r>
        <w:instrText xml:space="preserve"> SEQ Table \* ARABIC </w:instrText>
      </w:r>
      <w:r>
        <w:fldChar w:fldCharType="separate"/>
      </w:r>
      <w:r w:rsidR="002E2E4E">
        <w:rPr>
          <w:noProof/>
        </w:rPr>
        <w:t>9</w:t>
      </w:r>
      <w:r>
        <w:fldChar w:fldCharType="end"/>
      </w:r>
      <w:bookmarkEnd w:id="23"/>
      <w:r w:rsidR="00863148">
        <w:rPr>
          <w:rFonts w:eastAsiaTheme="minorEastAsia"/>
          <w:lang w:eastAsia="zh-CN"/>
        </w:rPr>
        <w:t xml:space="preserve">: </w:t>
      </w:r>
      <w:r w:rsidR="00863148">
        <w:rPr>
          <w:rFonts w:eastAsiaTheme="minorEastAsia" w:hint="eastAsia"/>
          <w:lang w:eastAsia="zh-CN"/>
        </w:rPr>
        <w:t>UE p</w:t>
      </w:r>
      <w:r w:rsidR="00863148">
        <w:rPr>
          <w:rFonts w:eastAsiaTheme="minorEastAsia"/>
          <w:lang w:eastAsia="zh-CN"/>
        </w:rPr>
        <w:t>ower consumption model</w:t>
      </w:r>
    </w:p>
    <w:tbl>
      <w:tblPr>
        <w:tblStyle w:val="-1"/>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3799"/>
      </w:tblGrid>
      <w:tr w:rsidR="00863148" w14:paraId="67017137" w14:textId="77777777" w:rsidTr="000E1D22">
        <w:trPr>
          <w:cnfStyle w:val="100000000000" w:firstRow="1" w:lastRow="0" w:firstColumn="0" w:lastColumn="0" w:oddVBand="0" w:evenVBand="0" w:oddHBand="0"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tcPr>
          <w:p w14:paraId="2AA988C6" w14:textId="77777777" w:rsidR="00863148" w:rsidRPr="000E1D22" w:rsidRDefault="00863148" w:rsidP="000E1D22">
            <w:pPr>
              <w:jc w:val="center"/>
              <w:rPr>
                <w:rFonts w:eastAsiaTheme="minorEastAsia"/>
                <w:color w:val="000000" w:themeColor="text1"/>
                <w:lang w:eastAsia="zh-CN"/>
              </w:rPr>
            </w:pPr>
            <w:r w:rsidRPr="000E1D22">
              <w:rPr>
                <w:rFonts w:eastAsiaTheme="minorEastAsia"/>
                <w:color w:val="000000" w:themeColor="text1"/>
                <w:lang w:eastAsia="zh-CN"/>
              </w:rPr>
              <w:t>Power state</w:t>
            </w:r>
          </w:p>
        </w:tc>
        <w:tc>
          <w:tcPr>
            <w:tcW w:w="0" w:type="auto"/>
            <w:shd w:val="clear" w:color="auto" w:fill="D9D9D9" w:themeFill="background1" w:themeFillShade="D9"/>
          </w:tcPr>
          <w:p w14:paraId="44F0DAA9" w14:textId="77777777" w:rsidR="00863148" w:rsidRPr="000E1D22" w:rsidRDefault="00863148" w:rsidP="000E1D22">
            <w:pPr>
              <w:jc w:val="center"/>
              <w:cnfStyle w:val="100000000000" w:firstRow="1" w:lastRow="0" w:firstColumn="0" w:lastColumn="0" w:oddVBand="0" w:evenVBand="0" w:oddHBand="0" w:evenHBand="0" w:firstRowFirstColumn="0" w:firstRowLastColumn="0" w:lastRowFirstColumn="0" w:lastRowLastColumn="0"/>
              <w:rPr>
                <w:rFonts w:eastAsiaTheme="minorEastAsia"/>
                <w:color w:val="000000" w:themeColor="text1"/>
                <w:lang w:eastAsia="zh-CN"/>
              </w:rPr>
            </w:pPr>
            <w:r w:rsidRPr="000E1D22">
              <w:rPr>
                <w:rFonts w:eastAsiaTheme="minorEastAsia"/>
                <w:color w:val="000000" w:themeColor="text1"/>
                <w:lang w:eastAsia="zh-CN"/>
              </w:rPr>
              <w:t>Relative Power</w:t>
            </w:r>
          </w:p>
        </w:tc>
      </w:tr>
      <w:tr w:rsidR="00863148" w14:paraId="519A286F" w14:textId="77777777" w:rsidTr="000E1D22">
        <w:trPr>
          <w:cnfStyle w:val="000000100000" w:firstRow="0" w:lastRow="0" w:firstColumn="0" w:lastColumn="0" w:oddVBand="0" w:evenVBand="0" w:oddHBand="1" w:evenHBand="0" w:firstRowFirstColumn="0" w:firstRowLastColumn="0" w:lastRowFirstColumn="0" w:lastRowLastColumn="0"/>
          <w:trHeight w:val="47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3D61336E" w14:textId="699672FB" w:rsidR="00863148" w:rsidRDefault="005C34D4" w:rsidP="000E1D22">
            <w:pPr>
              <w:jc w:val="center"/>
              <w:rPr>
                <w:rFonts w:eastAsiaTheme="minorEastAsia"/>
                <w:lang w:eastAsia="zh-CN"/>
              </w:rPr>
            </w:pPr>
            <w:r>
              <w:rPr>
                <w:rFonts w:eastAsiaTheme="minorEastAsia"/>
                <w:lang w:eastAsia="zh-CN"/>
              </w:rPr>
              <w:t xml:space="preserve">Micro </w:t>
            </w:r>
            <w:r>
              <w:rPr>
                <w:rFonts w:eastAsiaTheme="minorEastAsia" w:hint="eastAsia"/>
                <w:lang w:eastAsia="zh-CN"/>
              </w:rPr>
              <w:t>s</w:t>
            </w:r>
            <w:r w:rsidR="00863148">
              <w:rPr>
                <w:rFonts w:eastAsiaTheme="minorEastAsia"/>
                <w:lang w:eastAsia="zh-CN"/>
              </w:rPr>
              <w:t>leep</w:t>
            </w:r>
          </w:p>
        </w:tc>
        <w:tc>
          <w:tcPr>
            <w:tcW w:w="0" w:type="auto"/>
            <w:tcBorders>
              <w:top w:val="none" w:sz="0" w:space="0" w:color="auto"/>
              <w:bottom w:val="none" w:sz="0" w:space="0" w:color="auto"/>
              <w:right w:val="none" w:sz="0" w:space="0" w:color="auto"/>
            </w:tcBorders>
          </w:tcPr>
          <w:p w14:paraId="54FEE4BE" w14:textId="77777777" w:rsidR="00863148" w:rsidRDefault="00863148" w:rsidP="000E1D22">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45</w:t>
            </w:r>
          </w:p>
        </w:tc>
      </w:tr>
      <w:tr w:rsidR="00863148" w14:paraId="05F63A2E" w14:textId="77777777" w:rsidTr="000E1D22">
        <w:trPr>
          <w:trHeight w:val="460"/>
          <w:jc w:val="center"/>
        </w:trPr>
        <w:tc>
          <w:tcPr>
            <w:cnfStyle w:val="001000000000" w:firstRow="0" w:lastRow="0" w:firstColumn="1" w:lastColumn="0" w:oddVBand="0" w:evenVBand="0" w:oddHBand="0" w:evenHBand="0" w:firstRowFirstColumn="0" w:firstRowLastColumn="0" w:lastRowFirstColumn="0" w:lastRowLastColumn="0"/>
            <w:tcW w:w="0" w:type="auto"/>
          </w:tcPr>
          <w:p w14:paraId="220E1B3E" w14:textId="03983ADC" w:rsidR="00863148" w:rsidRDefault="00863148" w:rsidP="005C34D4">
            <w:pPr>
              <w:jc w:val="center"/>
              <w:rPr>
                <w:rFonts w:eastAsiaTheme="minorEastAsia"/>
                <w:lang w:eastAsia="zh-CN"/>
              </w:rPr>
            </w:pPr>
            <w:r>
              <w:rPr>
                <w:rFonts w:eastAsiaTheme="minorEastAsia"/>
                <w:lang w:eastAsia="zh-CN"/>
              </w:rPr>
              <w:t>L</w:t>
            </w:r>
            <w:r w:rsidR="00E266D4">
              <w:rPr>
                <w:rFonts w:eastAsiaTheme="minorEastAsia" w:hint="eastAsia"/>
                <w:lang w:eastAsia="zh-CN"/>
              </w:rPr>
              <w:t xml:space="preserve">ight </w:t>
            </w:r>
            <w:r w:rsidR="005C34D4">
              <w:rPr>
                <w:rFonts w:eastAsiaTheme="minorEastAsia" w:hint="eastAsia"/>
                <w:lang w:eastAsia="zh-CN"/>
              </w:rPr>
              <w:t>s</w:t>
            </w:r>
            <w:r>
              <w:rPr>
                <w:rFonts w:eastAsiaTheme="minorEastAsia" w:hint="eastAsia"/>
                <w:lang w:eastAsia="zh-CN"/>
              </w:rPr>
              <w:t>leep</w:t>
            </w:r>
          </w:p>
        </w:tc>
        <w:tc>
          <w:tcPr>
            <w:tcW w:w="0" w:type="auto"/>
          </w:tcPr>
          <w:p w14:paraId="1237E91A" w14:textId="77777777" w:rsidR="00863148" w:rsidRDefault="00863148" w:rsidP="000E1D22">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20</w:t>
            </w:r>
          </w:p>
        </w:tc>
      </w:tr>
      <w:tr w:rsidR="00863148" w14:paraId="48F92712" w14:textId="77777777" w:rsidTr="000E1D22">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52229EDF" w14:textId="3FB44979" w:rsidR="00863148" w:rsidRDefault="00863148" w:rsidP="005C34D4">
            <w:pPr>
              <w:jc w:val="center"/>
              <w:rPr>
                <w:rFonts w:eastAsiaTheme="minorEastAsia"/>
                <w:lang w:eastAsia="zh-CN"/>
              </w:rPr>
            </w:pPr>
            <w:r>
              <w:rPr>
                <w:rFonts w:eastAsiaTheme="minorEastAsia"/>
                <w:lang w:eastAsia="zh-CN"/>
              </w:rPr>
              <w:t>D</w:t>
            </w:r>
            <w:r w:rsidR="00E266D4">
              <w:rPr>
                <w:rFonts w:eastAsiaTheme="minorEastAsia" w:hint="eastAsia"/>
                <w:lang w:eastAsia="zh-CN"/>
              </w:rPr>
              <w:t xml:space="preserve">eep </w:t>
            </w:r>
            <w:r w:rsidR="005C34D4">
              <w:rPr>
                <w:rFonts w:eastAsiaTheme="minorEastAsia" w:hint="eastAsia"/>
                <w:lang w:eastAsia="zh-CN"/>
              </w:rPr>
              <w:t>s</w:t>
            </w:r>
            <w:r>
              <w:rPr>
                <w:rFonts w:eastAsiaTheme="minorEastAsia" w:hint="eastAsia"/>
                <w:lang w:eastAsia="zh-CN"/>
              </w:rPr>
              <w:t>leep</w:t>
            </w:r>
          </w:p>
        </w:tc>
        <w:tc>
          <w:tcPr>
            <w:tcW w:w="0" w:type="auto"/>
            <w:tcBorders>
              <w:top w:val="none" w:sz="0" w:space="0" w:color="auto"/>
              <w:bottom w:val="none" w:sz="0" w:space="0" w:color="auto"/>
              <w:right w:val="none" w:sz="0" w:space="0" w:color="auto"/>
            </w:tcBorders>
          </w:tcPr>
          <w:p w14:paraId="1535B8A4" w14:textId="77777777" w:rsidR="00863148" w:rsidRDefault="00863148" w:rsidP="000E1D22">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w:t>
            </w:r>
          </w:p>
        </w:tc>
      </w:tr>
      <w:tr w:rsidR="00863148" w14:paraId="04BD4C93" w14:textId="77777777" w:rsidTr="000E1D22">
        <w:trPr>
          <w:trHeight w:val="466"/>
          <w:jc w:val="center"/>
        </w:trPr>
        <w:tc>
          <w:tcPr>
            <w:cnfStyle w:val="001000000000" w:firstRow="0" w:lastRow="0" w:firstColumn="1" w:lastColumn="0" w:oddVBand="0" w:evenVBand="0" w:oddHBand="0" w:evenHBand="0" w:firstRowFirstColumn="0" w:firstRowLastColumn="0" w:lastRowFirstColumn="0" w:lastRowLastColumn="0"/>
            <w:tcW w:w="0" w:type="auto"/>
          </w:tcPr>
          <w:p w14:paraId="195CBFEC" w14:textId="77777777" w:rsidR="00863148" w:rsidRDefault="00863148" w:rsidP="000E1D22">
            <w:pPr>
              <w:jc w:val="center"/>
              <w:rPr>
                <w:rFonts w:eastAsiaTheme="minorEastAsia"/>
                <w:lang w:eastAsia="zh-CN"/>
              </w:rPr>
            </w:pPr>
            <w:proofErr w:type="spellStart"/>
            <w:r>
              <w:rPr>
                <w:rFonts w:eastAsiaTheme="minorEastAsia"/>
                <w:lang w:eastAsia="zh-CN"/>
              </w:rPr>
              <w:t>PDCCH_only</w:t>
            </w:r>
            <w:proofErr w:type="spellEnd"/>
          </w:p>
        </w:tc>
        <w:tc>
          <w:tcPr>
            <w:tcW w:w="0" w:type="auto"/>
          </w:tcPr>
          <w:p w14:paraId="163B872B" w14:textId="77777777" w:rsidR="00863148" w:rsidRDefault="00863148" w:rsidP="000E1D22">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100</w:t>
            </w:r>
          </w:p>
        </w:tc>
      </w:tr>
      <w:tr w:rsidR="00863148" w14:paraId="7154C136" w14:textId="77777777" w:rsidTr="000E1D22">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6D2F4F9C" w14:textId="77777777" w:rsidR="00863148" w:rsidRDefault="00863148" w:rsidP="000E1D22">
            <w:pPr>
              <w:jc w:val="center"/>
              <w:rPr>
                <w:rFonts w:eastAsiaTheme="minorEastAsia"/>
                <w:lang w:eastAsia="zh-CN"/>
              </w:rPr>
            </w:pPr>
            <w:r>
              <w:rPr>
                <w:rFonts w:eastAsiaTheme="minorEastAsia"/>
                <w:lang w:eastAsia="zh-CN"/>
              </w:rPr>
              <w:t>PDCCH+PDSCH</w:t>
            </w:r>
          </w:p>
        </w:tc>
        <w:tc>
          <w:tcPr>
            <w:tcW w:w="0" w:type="auto"/>
            <w:tcBorders>
              <w:top w:val="none" w:sz="0" w:space="0" w:color="auto"/>
              <w:bottom w:val="none" w:sz="0" w:space="0" w:color="auto"/>
              <w:right w:val="none" w:sz="0" w:space="0" w:color="auto"/>
            </w:tcBorders>
          </w:tcPr>
          <w:p w14:paraId="4B0DF3F4" w14:textId="77777777" w:rsidR="00863148" w:rsidRDefault="00863148" w:rsidP="000E1D22">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300</w:t>
            </w:r>
          </w:p>
        </w:tc>
      </w:tr>
    </w:tbl>
    <w:p w14:paraId="6B7325F7" w14:textId="77777777" w:rsidR="000E1D22" w:rsidRDefault="000E1D22" w:rsidP="000E1D22">
      <w:pPr>
        <w:pStyle w:val="a4"/>
        <w:rPr>
          <w:rFonts w:eastAsiaTheme="minorEastAsia"/>
          <w:lang w:eastAsia="zh-CN"/>
        </w:rPr>
      </w:pPr>
    </w:p>
    <w:p w14:paraId="5B853232" w14:textId="12F566BD" w:rsidR="00863148" w:rsidRDefault="000E1D22" w:rsidP="000E1D22">
      <w:pPr>
        <w:pStyle w:val="a4"/>
        <w:jc w:val="center"/>
        <w:rPr>
          <w:rFonts w:eastAsiaTheme="minorEastAsia"/>
          <w:lang w:eastAsia="zh-CN"/>
        </w:rPr>
      </w:pPr>
      <w:bookmarkStart w:id="24" w:name="_Ref127534761"/>
      <w:r>
        <w:t xml:space="preserve">Table </w:t>
      </w:r>
      <w:r>
        <w:fldChar w:fldCharType="begin"/>
      </w:r>
      <w:r>
        <w:instrText xml:space="preserve"> SEQ Table \* ARABIC </w:instrText>
      </w:r>
      <w:r>
        <w:fldChar w:fldCharType="separate"/>
      </w:r>
      <w:r w:rsidR="002E2E4E">
        <w:rPr>
          <w:noProof/>
        </w:rPr>
        <w:t>10</w:t>
      </w:r>
      <w:r>
        <w:fldChar w:fldCharType="end"/>
      </w:r>
      <w:bookmarkEnd w:id="24"/>
      <w:r w:rsidR="00863148">
        <w:rPr>
          <w:rFonts w:eastAsiaTheme="minorEastAsia" w:hint="eastAsia"/>
          <w:lang w:eastAsia="zh-CN"/>
        </w:rPr>
        <w:t>: UE power consumption during the state transition</w:t>
      </w:r>
    </w:p>
    <w:tbl>
      <w:tblPr>
        <w:tblStyle w:val="-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5416"/>
        <w:gridCol w:w="1983"/>
      </w:tblGrid>
      <w:tr w:rsidR="00863148" w14:paraId="3B977A4E" w14:textId="77777777" w:rsidTr="000E1D2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hideMark/>
          </w:tcPr>
          <w:p w14:paraId="1FE3927D" w14:textId="77777777" w:rsidR="00863148" w:rsidRPr="000E1D22" w:rsidRDefault="00863148" w:rsidP="00C95803">
            <w:pPr>
              <w:widowControl w:val="0"/>
              <w:spacing w:line="240" w:lineRule="atLeast"/>
              <w:jc w:val="both"/>
              <w:rPr>
                <w:color w:val="000000" w:themeColor="text1"/>
                <w:szCs w:val="24"/>
              </w:rPr>
            </w:pPr>
            <w:r w:rsidRPr="000E1D22">
              <w:rPr>
                <w:color w:val="000000" w:themeColor="text1"/>
              </w:rPr>
              <w:t>Sleep type</w:t>
            </w:r>
          </w:p>
        </w:tc>
        <w:tc>
          <w:tcPr>
            <w:tcW w:w="0" w:type="auto"/>
            <w:shd w:val="clear" w:color="auto" w:fill="D9D9D9" w:themeFill="background1" w:themeFillShade="D9"/>
            <w:hideMark/>
          </w:tcPr>
          <w:p w14:paraId="78779595" w14:textId="77777777" w:rsidR="00863148" w:rsidRPr="000E1D22" w:rsidRDefault="00863148" w:rsidP="00C95803">
            <w:pPr>
              <w:pStyle w:val="TAH"/>
              <w:spacing w:line="240" w:lineRule="atLeast"/>
              <w:ind w:left="1202" w:hanging="402"/>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color w:val="000000" w:themeColor="text1"/>
                <w:sz w:val="20"/>
                <w:lang w:val="en-US"/>
              </w:rPr>
            </w:pPr>
            <w:r w:rsidRPr="000E1D22">
              <w:rPr>
                <w:rFonts w:ascii="Times New Roman" w:hAnsi="Times New Roman"/>
                <w:b/>
                <w:bCs w:val="0"/>
                <w:color w:val="000000" w:themeColor="text1"/>
                <w:sz w:val="20"/>
                <w:lang w:val="en-US"/>
              </w:rPr>
              <w:t xml:space="preserve">Additional transition energy: (Relative power x </w:t>
            </w:r>
            <w:proofErr w:type="spellStart"/>
            <w:r w:rsidRPr="000E1D22">
              <w:rPr>
                <w:rFonts w:ascii="Times New Roman" w:hAnsi="Times New Roman"/>
                <w:b/>
                <w:bCs w:val="0"/>
                <w:color w:val="000000" w:themeColor="text1"/>
                <w:sz w:val="20"/>
                <w:lang w:val="en-US"/>
              </w:rPr>
              <w:t>ms</w:t>
            </w:r>
            <w:proofErr w:type="spellEnd"/>
            <w:r w:rsidRPr="000E1D22">
              <w:rPr>
                <w:rFonts w:ascii="Times New Roman" w:hAnsi="Times New Roman"/>
                <w:b/>
                <w:bCs w:val="0"/>
                <w:color w:val="000000" w:themeColor="text1"/>
                <w:sz w:val="20"/>
                <w:lang w:val="en-US"/>
              </w:rPr>
              <w:t xml:space="preserve">) </w:t>
            </w:r>
          </w:p>
        </w:tc>
        <w:tc>
          <w:tcPr>
            <w:tcW w:w="0" w:type="auto"/>
            <w:shd w:val="clear" w:color="auto" w:fill="D9D9D9" w:themeFill="background1" w:themeFillShade="D9"/>
            <w:hideMark/>
          </w:tcPr>
          <w:p w14:paraId="1EB25C9B" w14:textId="77777777" w:rsidR="00863148" w:rsidRPr="000E1D22" w:rsidRDefault="00863148" w:rsidP="00C95803">
            <w:pPr>
              <w:widowControl w:val="0"/>
              <w:spacing w:line="240" w:lineRule="atLeast"/>
              <w:jc w:val="both"/>
              <w:cnfStyle w:val="100000000000" w:firstRow="1" w:lastRow="0" w:firstColumn="0" w:lastColumn="0" w:oddVBand="0" w:evenVBand="0" w:oddHBand="0" w:evenHBand="0" w:firstRowFirstColumn="0" w:firstRowLastColumn="0" w:lastRowFirstColumn="0" w:lastRowLastColumn="0"/>
              <w:rPr>
                <w:color w:val="000000" w:themeColor="text1"/>
                <w:szCs w:val="24"/>
              </w:rPr>
            </w:pPr>
            <w:r w:rsidRPr="000E1D22">
              <w:rPr>
                <w:color w:val="000000" w:themeColor="text1"/>
              </w:rPr>
              <w:t xml:space="preserve">Total transition time </w:t>
            </w:r>
          </w:p>
        </w:tc>
      </w:tr>
      <w:tr w:rsidR="00863148" w14:paraId="5E5198F0" w14:textId="77777777" w:rsidTr="000E1D22">
        <w:trPr>
          <w:cnfStyle w:val="000000100000" w:firstRow="0" w:lastRow="0" w:firstColumn="0" w:lastColumn="0" w:oddVBand="0" w:evenVBand="0" w:oddHBand="1" w:evenHBand="0" w:firstRowFirstColumn="0" w:firstRowLastColumn="0" w:lastRowFirstColumn="0" w:lastRowLastColumn="0"/>
          <w:trHeight w:val="335"/>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hideMark/>
          </w:tcPr>
          <w:p w14:paraId="3D3BCD90" w14:textId="1D16F9B4" w:rsidR="00863148" w:rsidRDefault="00E266D4" w:rsidP="00EC1FEB">
            <w:pPr>
              <w:widowControl w:val="0"/>
              <w:spacing w:line="240" w:lineRule="atLeast"/>
              <w:jc w:val="both"/>
              <w:rPr>
                <w:szCs w:val="24"/>
              </w:rPr>
            </w:pPr>
            <w:r>
              <w:t xml:space="preserve">Deep </w:t>
            </w:r>
            <w:r w:rsidR="00EC1FEB">
              <w:rPr>
                <w:rFonts w:eastAsiaTheme="minorEastAsia" w:hint="eastAsia"/>
                <w:lang w:eastAsia="zh-CN"/>
              </w:rPr>
              <w:t>s</w:t>
            </w:r>
            <w:r w:rsidR="00863148">
              <w:t>leep</w:t>
            </w:r>
          </w:p>
        </w:tc>
        <w:tc>
          <w:tcPr>
            <w:tcW w:w="0" w:type="auto"/>
            <w:tcBorders>
              <w:top w:val="none" w:sz="0" w:space="0" w:color="auto"/>
              <w:bottom w:val="none" w:sz="0" w:space="0" w:color="auto"/>
            </w:tcBorders>
            <w:hideMark/>
          </w:tcPr>
          <w:p w14:paraId="3A49F53D" w14:textId="77777777" w:rsidR="00863148" w:rsidRDefault="00863148" w:rsidP="00C95803">
            <w:pPr>
              <w:widowControl w:val="0"/>
              <w:spacing w:line="240" w:lineRule="atLeast"/>
              <w:jc w:val="both"/>
              <w:cnfStyle w:val="000000100000" w:firstRow="0" w:lastRow="0" w:firstColumn="0" w:lastColumn="0" w:oddVBand="0" w:evenVBand="0" w:oddHBand="1" w:evenHBand="0" w:firstRowFirstColumn="0" w:firstRowLastColumn="0" w:lastRowFirstColumn="0" w:lastRowLastColumn="0"/>
              <w:rPr>
                <w:noProof/>
              </w:rPr>
            </w:pPr>
            <w:r>
              <w:t xml:space="preserve">450 </w:t>
            </w:r>
          </w:p>
        </w:tc>
        <w:tc>
          <w:tcPr>
            <w:tcW w:w="0" w:type="auto"/>
            <w:tcBorders>
              <w:top w:val="none" w:sz="0" w:space="0" w:color="auto"/>
              <w:bottom w:val="none" w:sz="0" w:space="0" w:color="auto"/>
              <w:right w:val="none" w:sz="0" w:space="0" w:color="auto"/>
            </w:tcBorders>
            <w:hideMark/>
          </w:tcPr>
          <w:p w14:paraId="4251FC87" w14:textId="77777777" w:rsidR="00863148" w:rsidRDefault="00863148" w:rsidP="00C95803">
            <w:pPr>
              <w:widowControl w:val="0"/>
              <w:spacing w:line="276" w:lineRule="auto"/>
              <w:jc w:val="both"/>
              <w:cnfStyle w:val="000000100000" w:firstRow="0" w:lastRow="0" w:firstColumn="0" w:lastColumn="0" w:oddVBand="0" w:evenVBand="0" w:oddHBand="1" w:evenHBand="0" w:firstRowFirstColumn="0" w:firstRowLastColumn="0" w:lastRowFirstColumn="0" w:lastRowLastColumn="0"/>
              <w:rPr>
                <w:noProof/>
              </w:rPr>
            </w:pPr>
            <w:r>
              <w:t xml:space="preserve">20 </w:t>
            </w:r>
            <w:proofErr w:type="spellStart"/>
            <w:r>
              <w:t>ms</w:t>
            </w:r>
            <w:proofErr w:type="spellEnd"/>
            <w:r>
              <w:t xml:space="preserve"> </w:t>
            </w:r>
          </w:p>
        </w:tc>
      </w:tr>
      <w:tr w:rsidR="00863148" w14:paraId="775D4809" w14:textId="77777777" w:rsidTr="000E1D2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B651D7B" w14:textId="74568145" w:rsidR="00863148" w:rsidRDefault="00E266D4" w:rsidP="00EC1FEB">
            <w:pPr>
              <w:widowControl w:val="0"/>
              <w:spacing w:line="240" w:lineRule="atLeast"/>
              <w:jc w:val="both"/>
              <w:rPr>
                <w:szCs w:val="24"/>
              </w:rPr>
            </w:pPr>
            <w:r>
              <w:t xml:space="preserve">Light </w:t>
            </w:r>
            <w:r w:rsidR="00EC1FEB">
              <w:rPr>
                <w:rFonts w:eastAsiaTheme="minorEastAsia" w:hint="eastAsia"/>
                <w:lang w:eastAsia="zh-CN"/>
              </w:rPr>
              <w:t>s</w:t>
            </w:r>
            <w:r w:rsidR="00863148">
              <w:t>leep</w:t>
            </w:r>
          </w:p>
        </w:tc>
        <w:tc>
          <w:tcPr>
            <w:tcW w:w="0" w:type="auto"/>
            <w:hideMark/>
          </w:tcPr>
          <w:p w14:paraId="7128DFE8" w14:textId="77777777" w:rsidR="00863148" w:rsidRDefault="00863148" w:rsidP="00C95803">
            <w:pPr>
              <w:widowControl w:val="0"/>
              <w:spacing w:line="240" w:lineRule="atLeast"/>
              <w:jc w:val="both"/>
              <w:cnfStyle w:val="000000000000" w:firstRow="0" w:lastRow="0" w:firstColumn="0" w:lastColumn="0" w:oddVBand="0" w:evenVBand="0" w:oddHBand="0" w:evenHBand="0" w:firstRowFirstColumn="0" w:firstRowLastColumn="0" w:lastRowFirstColumn="0" w:lastRowLastColumn="0"/>
              <w:rPr>
                <w:noProof/>
              </w:rPr>
            </w:pPr>
            <w:r>
              <w:t xml:space="preserve">100 </w:t>
            </w:r>
          </w:p>
        </w:tc>
        <w:tc>
          <w:tcPr>
            <w:tcW w:w="0" w:type="auto"/>
            <w:hideMark/>
          </w:tcPr>
          <w:p w14:paraId="4822BA99" w14:textId="77777777" w:rsidR="00863148" w:rsidRDefault="00863148" w:rsidP="00C95803">
            <w:pPr>
              <w:widowControl w:val="0"/>
              <w:spacing w:line="276" w:lineRule="auto"/>
              <w:jc w:val="both"/>
              <w:cnfStyle w:val="000000000000" w:firstRow="0" w:lastRow="0" w:firstColumn="0" w:lastColumn="0" w:oddVBand="0" w:evenVBand="0" w:oddHBand="0" w:evenHBand="0" w:firstRowFirstColumn="0" w:firstRowLastColumn="0" w:lastRowFirstColumn="0" w:lastRowLastColumn="0"/>
              <w:rPr>
                <w:noProof/>
              </w:rPr>
            </w:pPr>
            <w:r>
              <w:t xml:space="preserve">6 </w:t>
            </w:r>
            <w:proofErr w:type="spellStart"/>
            <w:r>
              <w:t>ms</w:t>
            </w:r>
            <w:proofErr w:type="spellEnd"/>
            <w:r>
              <w:t xml:space="preserve"> </w:t>
            </w:r>
          </w:p>
        </w:tc>
      </w:tr>
      <w:tr w:rsidR="00863148" w14:paraId="24419644" w14:textId="77777777" w:rsidTr="000E1D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hideMark/>
          </w:tcPr>
          <w:p w14:paraId="50A173E9" w14:textId="5A489368" w:rsidR="00863148" w:rsidRDefault="00E266D4" w:rsidP="00EC1FEB">
            <w:pPr>
              <w:widowControl w:val="0"/>
              <w:spacing w:line="240" w:lineRule="atLeast"/>
              <w:jc w:val="both"/>
              <w:rPr>
                <w:szCs w:val="24"/>
              </w:rPr>
            </w:pPr>
            <w:r>
              <w:t xml:space="preserve">Micro </w:t>
            </w:r>
            <w:r w:rsidR="00EC1FEB">
              <w:rPr>
                <w:rFonts w:eastAsiaTheme="minorEastAsia" w:hint="eastAsia"/>
                <w:lang w:eastAsia="zh-CN"/>
              </w:rPr>
              <w:t>s</w:t>
            </w:r>
            <w:r w:rsidR="00863148">
              <w:t>leep</w:t>
            </w:r>
          </w:p>
        </w:tc>
        <w:tc>
          <w:tcPr>
            <w:tcW w:w="0" w:type="auto"/>
            <w:tcBorders>
              <w:top w:val="none" w:sz="0" w:space="0" w:color="auto"/>
              <w:bottom w:val="none" w:sz="0" w:space="0" w:color="auto"/>
            </w:tcBorders>
            <w:hideMark/>
          </w:tcPr>
          <w:p w14:paraId="5CE88809" w14:textId="77777777" w:rsidR="00863148" w:rsidRDefault="00863148" w:rsidP="00C95803">
            <w:pPr>
              <w:widowControl w:val="0"/>
              <w:spacing w:line="240" w:lineRule="atLeast"/>
              <w:jc w:val="both"/>
              <w:cnfStyle w:val="000000100000" w:firstRow="0" w:lastRow="0" w:firstColumn="0" w:lastColumn="0" w:oddVBand="0" w:evenVBand="0" w:oddHBand="1" w:evenHBand="0" w:firstRowFirstColumn="0" w:firstRowLastColumn="0" w:lastRowFirstColumn="0" w:lastRowLastColumn="0"/>
              <w:rPr>
                <w:noProof/>
              </w:rPr>
            </w:pPr>
            <w:r>
              <w:t xml:space="preserve">0 </w:t>
            </w:r>
          </w:p>
        </w:tc>
        <w:tc>
          <w:tcPr>
            <w:tcW w:w="0" w:type="auto"/>
            <w:tcBorders>
              <w:top w:val="none" w:sz="0" w:space="0" w:color="auto"/>
              <w:bottom w:val="none" w:sz="0" w:space="0" w:color="auto"/>
              <w:right w:val="none" w:sz="0" w:space="0" w:color="auto"/>
            </w:tcBorders>
            <w:hideMark/>
          </w:tcPr>
          <w:p w14:paraId="5FB7ABAB" w14:textId="77777777" w:rsidR="00863148" w:rsidRDefault="00863148" w:rsidP="00C95803">
            <w:pPr>
              <w:widowControl w:val="0"/>
              <w:spacing w:line="276" w:lineRule="auto"/>
              <w:jc w:val="both"/>
              <w:cnfStyle w:val="000000100000" w:firstRow="0" w:lastRow="0" w:firstColumn="0" w:lastColumn="0" w:oddVBand="0" w:evenVBand="0" w:oddHBand="1" w:evenHBand="0" w:firstRowFirstColumn="0" w:firstRowLastColumn="0" w:lastRowFirstColumn="0" w:lastRowLastColumn="0"/>
              <w:rPr>
                <w:noProof/>
              </w:rPr>
            </w:pPr>
            <w:r>
              <w:t xml:space="preserve">0 </w:t>
            </w:r>
            <w:proofErr w:type="spellStart"/>
            <w:r>
              <w:t>ms</w:t>
            </w:r>
            <w:proofErr w:type="spellEnd"/>
            <w:r>
              <w:t xml:space="preserve">* </w:t>
            </w:r>
          </w:p>
        </w:tc>
      </w:tr>
      <w:tr w:rsidR="00863148" w14:paraId="26E65FF6" w14:textId="77777777" w:rsidTr="000E1D22">
        <w:trPr>
          <w:jc w:val="center"/>
        </w:trPr>
        <w:tc>
          <w:tcPr>
            <w:cnfStyle w:val="001000000000" w:firstRow="0" w:lastRow="0" w:firstColumn="1" w:lastColumn="0" w:oddVBand="0" w:evenVBand="0" w:oddHBand="0" w:evenHBand="0" w:firstRowFirstColumn="0" w:firstRowLastColumn="0" w:lastRowFirstColumn="0" w:lastRowLastColumn="0"/>
            <w:tcW w:w="0" w:type="auto"/>
            <w:gridSpan w:val="3"/>
            <w:hideMark/>
          </w:tcPr>
          <w:p w14:paraId="032E6BB3" w14:textId="77777777" w:rsidR="00863148" w:rsidRPr="00B02623" w:rsidRDefault="00863148" w:rsidP="00C95803">
            <w:pPr>
              <w:widowControl w:val="0"/>
              <w:spacing w:line="240" w:lineRule="atLeast"/>
              <w:jc w:val="both"/>
              <w:rPr>
                <w:b w:val="0"/>
                <w:szCs w:val="24"/>
              </w:rPr>
            </w:pPr>
            <w:r w:rsidRPr="00B02623">
              <w:rPr>
                <w:b w:val="0"/>
              </w:rPr>
              <w:t>*Immediate transition is assumed for power saving study purpose from or to a non-sleep state</w:t>
            </w:r>
          </w:p>
        </w:tc>
      </w:tr>
    </w:tbl>
    <w:p w14:paraId="645F4B28" w14:textId="77777777" w:rsidR="00863148" w:rsidRPr="00863148" w:rsidRDefault="00863148" w:rsidP="00C95803">
      <w:pPr>
        <w:jc w:val="both"/>
        <w:rPr>
          <w:rFonts w:eastAsia="宋体"/>
          <w:lang w:eastAsia="zh-CN"/>
        </w:rPr>
      </w:pPr>
    </w:p>
    <w:p w14:paraId="649F946A" w14:textId="77777777" w:rsidR="000702A0" w:rsidRPr="002257C6" w:rsidRDefault="000702A0" w:rsidP="00C95803">
      <w:pPr>
        <w:tabs>
          <w:tab w:val="left" w:pos="420"/>
        </w:tabs>
        <w:jc w:val="both"/>
        <w:rPr>
          <w:rFonts w:eastAsiaTheme="minorEastAsia"/>
          <w:lang w:val="en-US" w:eastAsia="zh-CN"/>
        </w:rPr>
      </w:pPr>
    </w:p>
    <w:sectPr w:rsidR="000702A0" w:rsidRPr="002257C6" w:rsidSect="00D56F7A">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6314E3" w15:done="0"/>
  <w15:commentEx w15:paraId="20AC9215" w15:done="0"/>
  <w15:commentEx w15:paraId="2A68A2F8" w15:done="0"/>
  <w15:commentEx w15:paraId="24FE368C" w15:done="0"/>
  <w15:commentEx w15:paraId="27B8E847" w15:done="0"/>
  <w15:commentEx w15:paraId="61AA6B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314E3" w16cid:durableId="279847E4"/>
  <w16cid:commentId w16cid:paraId="20AC9215" w16cid:durableId="279847E5"/>
  <w16cid:commentId w16cid:paraId="2A68A2F8" w16cid:durableId="279847E6"/>
  <w16cid:commentId w16cid:paraId="24FE368C" w16cid:durableId="279847E7"/>
  <w16cid:commentId w16cid:paraId="27B8E847" w16cid:durableId="279847E8"/>
  <w16cid:commentId w16cid:paraId="61AA6B55" w16cid:durableId="279847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BAA1B" w14:textId="77777777" w:rsidR="008A4E5F" w:rsidRDefault="008A4E5F">
      <w:pPr>
        <w:spacing w:after="0" w:line="240" w:lineRule="auto"/>
      </w:pPr>
      <w:r>
        <w:separator/>
      </w:r>
    </w:p>
  </w:endnote>
  <w:endnote w:type="continuationSeparator" w:id="0">
    <w:p w14:paraId="3BC23AC7" w14:textId="77777777" w:rsidR="008A4E5F" w:rsidRDefault="008A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9D7396" w:rsidRDefault="009D7396">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9D7396" w:rsidRDefault="009D739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9D7396" w:rsidRDefault="009D7396">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37870">
      <w:rPr>
        <w:rStyle w:val="af1"/>
        <w:noProof/>
      </w:rPr>
      <w:t>2</w:t>
    </w:r>
    <w:r>
      <w:rPr>
        <w:rStyle w:val="af1"/>
      </w:rPr>
      <w:fldChar w:fldCharType="end"/>
    </w:r>
  </w:p>
  <w:p w14:paraId="1BA493A7" w14:textId="77777777" w:rsidR="009D7396" w:rsidRDefault="009D739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2B5F0" w14:textId="77777777" w:rsidR="008A4E5F" w:rsidRDefault="008A4E5F">
      <w:pPr>
        <w:spacing w:after="0" w:line="240" w:lineRule="auto"/>
      </w:pPr>
      <w:r>
        <w:separator/>
      </w:r>
    </w:p>
  </w:footnote>
  <w:footnote w:type="continuationSeparator" w:id="0">
    <w:p w14:paraId="76804053" w14:textId="77777777" w:rsidR="008A4E5F" w:rsidRDefault="008A4E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69084D"/>
    <w:multiLevelType w:val="hybridMultilevel"/>
    <w:tmpl w:val="544C81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3414"/>
        </w:tabs>
        <w:ind w:left="3414" w:hanging="720"/>
      </w:pPr>
      <w:rPr>
        <w:rFonts w:eastAsia="MS Mincho" w:hint="default"/>
        <w:lang w:val="en-US"/>
      </w:rPr>
    </w:lvl>
    <w:lvl w:ilvl="2">
      <w:start w:val="1"/>
      <w:numFmt w:val="decimal"/>
      <w:pStyle w:val="3"/>
      <w:lvlText w:val="%1.%2.%3"/>
      <w:lvlJc w:val="left"/>
      <w:pPr>
        <w:tabs>
          <w:tab w:val="left" w:pos="3697"/>
        </w:tabs>
        <w:ind w:left="3697"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7084BB5"/>
    <w:multiLevelType w:val="hybridMultilevel"/>
    <w:tmpl w:val="44ACF0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526583C"/>
    <w:multiLevelType w:val="hybridMultilevel"/>
    <w:tmpl w:val="7E5CF5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7C09BD"/>
    <w:multiLevelType w:val="hybridMultilevel"/>
    <w:tmpl w:val="8A36C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7A29FC"/>
    <w:multiLevelType w:val="hybridMultilevel"/>
    <w:tmpl w:val="17DA625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EF64B46"/>
    <w:multiLevelType w:val="hybridMultilevel"/>
    <w:tmpl w:val="90823710"/>
    <w:lvl w:ilvl="0" w:tplc="04090001">
      <w:start w:val="1"/>
      <w:numFmt w:val="bullet"/>
      <w:lvlText w:val=""/>
      <w:lvlJc w:val="left"/>
      <w:pPr>
        <w:ind w:left="360" w:hanging="360"/>
      </w:pPr>
      <w:rPr>
        <w:rFonts w:ascii="Symbol" w:hAnsi="Symbol" w:hint="default"/>
      </w:rPr>
    </w:lvl>
    <w:lvl w:ilvl="1" w:tplc="D4A6804E">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5"/>
  </w:num>
  <w:num w:numId="3">
    <w:abstractNumId w:val="13"/>
  </w:num>
  <w:num w:numId="4">
    <w:abstractNumId w:val="19"/>
  </w:num>
  <w:num w:numId="5">
    <w:abstractNumId w:val="0"/>
  </w:num>
  <w:num w:numId="6">
    <w:abstractNumId w:val="6"/>
  </w:num>
  <w:num w:numId="7">
    <w:abstractNumId w:val="16"/>
  </w:num>
  <w:num w:numId="8">
    <w:abstractNumId w:val="12"/>
  </w:num>
  <w:num w:numId="9">
    <w:abstractNumId w:val="14"/>
  </w:num>
  <w:num w:numId="10">
    <w:abstractNumId w:val="5"/>
  </w:num>
  <w:num w:numId="11">
    <w:abstractNumId w:val="18"/>
  </w:num>
  <w:num w:numId="12">
    <w:abstractNumId w:val="17"/>
  </w:num>
  <w:num w:numId="13">
    <w:abstractNumId w:val="4"/>
  </w:num>
  <w:num w:numId="14">
    <w:abstractNumId w:val="11"/>
  </w:num>
  <w:num w:numId="15">
    <w:abstractNumId w:val="10"/>
  </w:num>
  <w:num w:numId="16">
    <w:abstractNumId w:val="1"/>
  </w:num>
  <w:num w:numId="17">
    <w:abstractNumId w:val="8"/>
  </w:num>
  <w:num w:numId="18">
    <w:abstractNumId w:val="3"/>
  </w:num>
  <w:num w:numId="19">
    <w:abstractNumId w:val="7"/>
  </w:num>
  <w:num w:numId="20">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9A"/>
    <w:rsid w:val="000002CF"/>
    <w:rsid w:val="000002F8"/>
    <w:rsid w:val="00000320"/>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483"/>
    <w:rsid w:val="000056C6"/>
    <w:rsid w:val="00005C75"/>
    <w:rsid w:val="00005E0C"/>
    <w:rsid w:val="00005E6A"/>
    <w:rsid w:val="00005EF1"/>
    <w:rsid w:val="000063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EB2"/>
    <w:rsid w:val="00011FE8"/>
    <w:rsid w:val="00012276"/>
    <w:rsid w:val="0001258E"/>
    <w:rsid w:val="0001263F"/>
    <w:rsid w:val="000126BD"/>
    <w:rsid w:val="00012C8B"/>
    <w:rsid w:val="00012E71"/>
    <w:rsid w:val="00013156"/>
    <w:rsid w:val="00013366"/>
    <w:rsid w:val="0001379E"/>
    <w:rsid w:val="00013A0F"/>
    <w:rsid w:val="00013B71"/>
    <w:rsid w:val="00013CA5"/>
    <w:rsid w:val="00013E53"/>
    <w:rsid w:val="00014016"/>
    <w:rsid w:val="00014102"/>
    <w:rsid w:val="0001422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9CB"/>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12E"/>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47A"/>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717"/>
    <w:rsid w:val="00037A15"/>
    <w:rsid w:val="00037E5D"/>
    <w:rsid w:val="00037F14"/>
    <w:rsid w:val="000401AD"/>
    <w:rsid w:val="0004041F"/>
    <w:rsid w:val="0004115F"/>
    <w:rsid w:val="00041681"/>
    <w:rsid w:val="00041A69"/>
    <w:rsid w:val="00041F60"/>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AA"/>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5B6"/>
    <w:rsid w:val="0006462B"/>
    <w:rsid w:val="00064AC2"/>
    <w:rsid w:val="00064AD6"/>
    <w:rsid w:val="00064BC2"/>
    <w:rsid w:val="000654FC"/>
    <w:rsid w:val="000655B2"/>
    <w:rsid w:val="000655D4"/>
    <w:rsid w:val="000656E4"/>
    <w:rsid w:val="000656F8"/>
    <w:rsid w:val="00065DA7"/>
    <w:rsid w:val="0006609C"/>
    <w:rsid w:val="000660BD"/>
    <w:rsid w:val="000660F3"/>
    <w:rsid w:val="00066196"/>
    <w:rsid w:val="00066251"/>
    <w:rsid w:val="0006647D"/>
    <w:rsid w:val="0006697F"/>
    <w:rsid w:val="00066CE8"/>
    <w:rsid w:val="00066D2D"/>
    <w:rsid w:val="0006713E"/>
    <w:rsid w:val="000672E9"/>
    <w:rsid w:val="000673B0"/>
    <w:rsid w:val="000673B1"/>
    <w:rsid w:val="0006777A"/>
    <w:rsid w:val="00067D10"/>
    <w:rsid w:val="00067E01"/>
    <w:rsid w:val="00067F44"/>
    <w:rsid w:val="00067F99"/>
    <w:rsid w:val="000702A0"/>
    <w:rsid w:val="000702FC"/>
    <w:rsid w:val="0007066A"/>
    <w:rsid w:val="00070745"/>
    <w:rsid w:val="000707D3"/>
    <w:rsid w:val="00070895"/>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89B"/>
    <w:rsid w:val="00072B6A"/>
    <w:rsid w:val="00072C96"/>
    <w:rsid w:val="00072E1F"/>
    <w:rsid w:val="00073075"/>
    <w:rsid w:val="0007352C"/>
    <w:rsid w:val="00073ED1"/>
    <w:rsid w:val="00073FF6"/>
    <w:rsid w:val="00074112"/>
    <w:rsid w:val="00074139"/>
    <w:rsid w:val="00074313"/>
    <w:rsid w:val="00074503"/>
    <w:rsid w:val="000745EF"/>
    <w:rsid w:val="00074991"/>
    <w:rsid w:val="000750C0"/>
    <w:rsid w:val="000752ED"/>
    <w:rsid w:val="0007533E"/>
    <w:rsid w:val="000757F0"/>
    <w:rsid w:val="000758F4"/>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7F"/>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646"/>
    <w:rsid w:val="00093821"/>
    <w:rsid w:val="00093873"/>
    <w:rsid w:val="00093886"/>
    <w:rsid w:val="0009389E"/>
    <w:rsid w:val="000938CC"/>
    <w:rsid w:val="00093C3A"/>
    <w:rsid w:val="00093E3C"/>
    <w:rsid w:val="00093EC7"/>
    <w:rsid w:val="00093FE9"/>
    <w:rsid w:val="00094339"/>
    <w:rsid w:val="00094B78"/>
    <w:rsid w:val="00094B94"/>
    <w:rsid w:val="00094F80"/>
    <w:rsid w:val="0009506B"/>
    <w:rsid w:val="0009532F"/>
    <w:rsid w:val="00095370"/>
    <w:rsid w:val="00095504"/>
    <w:rsid w:val="00095B2F"/>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AEC"/>
    <w:rsid w:val="00097EF5"/>
    <w:rsid w:val="00097FAC"/>
    <w:rsid w:val="000A013E"/>
    <w:rsid w:val="000A031D"/>
    <w:rsid w:val="000A033E"/>
    <w:rsid w:val="000A035B"/>
    <w:rsid w:val="000A0A58"/>
    <w:rsid w:val="000A0CB5"/>
    <w:rsid w:val="000A0DB3"/>
    <w:rsid w:val="000A0E11"/>
    <w:rsid w:val="000A114C"/>
    <w:rsid w:val="000A13E1"/>
    <w:rsid w:val="000A14C9"/>
    <w:rsid w:val="000A186A"/>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0EC"/>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7E"/>
    <w:rsid w:val="000B25A1"/>
    <w:rsid w:val="000B29ED"/>
    <w:rsid w:val="000B2A5A"/>
    <w:rsid w:val="000B2C6D"/>
    <w:rsid w:val="000B2EB2"/>
    <w:rsid w:val="000B2F7E"/>
    <w:rsid w:val="000B3070"/>
    <w:rsid w:val="000B30A0"/>
    <w:rsid w:val="000B3591"/>
    <w:rsid w:val="000B35A9"/>
    <w:rsid w:val="000B3962"/>
    <w:rsid w:val="000B3995"/>
    <w:rsid w:val="000B3F2B"/>
    <w:rsid w:val="000B3FCD"/>
    <w:rsid w:val="000B4339"/>
    <w:rsid w:val="000B461A"/>
    <w:rsid w:val="000B474D"/>
    <w:rsid w:val="000B4AD4"/>
    <w:rsid w:val="000B4F74"/>
    <w:rsid w:val="000B5121"/>
    <w:rsid w:val="000B52AE"/>
    <w:rsid w:val="000B54AE"/>
    <w:rsid w:val="000B54F2"/>
    <w:rsid w:val="000B5579"/>
    <w:rsid w:val="000B58CF"/>
    <w:rsid w:val="000B58F9"/>
    <w:rsid w:val="000B5BC7"/>
    <w:rsid w:val="000B5D98"/>
    <w:rsid w:val="000B5FD7"/>
    <w:rsid w:val="000B68D4"/>
    <w:rsid w:val="000B6C6B"/>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EC3"/>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6D96"/>
    <w:rsid w:val="000C700A"/>
    <w:rsid w:val="000C7069"/>
    <w:rsid w:val="000C7103"/>
    <w:rsid w:val="000C719F"/>
    <w:rsid w:val="000C71BD"/>
    <w:rsid w:val="000C7381"/>
    <w:rsid w:val="000C76D6"/>
    <w:rsid w:val="000C7793"/>
    <w:rsid w:val="000C7C54"/>
    <w:rsid w:val="000D0289"/>
    <w:rsid w:val="000D0624"/>
    <w:rsid w:val="000D0644"/>
    <w:rsid w:val="000D0875"/>
    <w:rsid w:val="000D09C7"/>
    <w:rsid w:val="000D0CD7"/>
    <w:rsid w:val="000D1606"/>
    <w:rsid w:val="000D19D5"/>
    <w:rsid w:val="000D23C2"/>
    <w:rsid w:val="000D261C"/>
    <w:rsid w:val="000D262C"/>
    <w:rsid w:val="000D27DD"/>
    <w:rsid w:val="000D2815"/>
    <w:rsid w:val="000D2993"/>
    <w:rsid w:val="000D2AD8"/>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43"/>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1D22"/>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82"/>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16B"/>
    <w:rsid w:val="000F1394"/>
    <w:rsid w:val="000F13FF"/>
    <w:rsid w:val="000F142A"/>
    <w:rsid w:val="000F14D6"/>
    <w:rsid w:val="000F1746"/>
    <w:rsid w:val="000F1793"/>
    <w:rsid w:val="000F19BD"/>
    <w:rsid w:val="000F1AD2"/>
    <w:rsid w:val="000F1C57"/>
    <w:rsid w:val="000F2327"/>
    <w:rsid w:val="000F24F2"/>
    <w:rsid w:val="000F255A"/>
    <w:rsid w:val="000F2B03"/>
    <w:rsid w:val="000F2DDA"/>
    <w:rsid w:val="000F30FC"/>
    <w:rsid w:val="000F3195"/>
    <w:rsid w:val="000F3478"/>
    <w:rsid w:val="000F34BC"/>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0E1"/>
    <w:rsid w:val="000F70F3"/>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E8E"/>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BD4"/>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5EB"/>
    <w:rsid w:val="00107724"/>
    <w:rsid w:val="00107FA2"/>
    <w:rsid w:val="0011010F"/>
    <w:rsid w:val="001102A6"/>
    <w:rsid w:val="001105C4"/>
    <w:rsid w:val="00110A34"/>
    <w:rsid w:val="00110A53"/>
    <w:rsid w:val="001112BF"/>
    <w:rsid w:val="00111641"/>
    <w:rsid w:val="00111840"/>
    <w:rsid w:val="001118BB"/>
    <w:rsid w:val="001119D7"/>
    <w:rsid w:val="00111CB5"/>
    <w:rsid w:val="00111CBA"/>
    <w:rsid w:val="001120AD"/>
    <w:rsid w:val="00112284"/>
    <w:rsid w:val="00112285"/>
    <w:rsid w:val="001122CD"/>
    <w:rsid w:val="0011230A"/>
    <w:rsid w:val="00112F91"/>
    <w:rsid w:val="00113083"/>
    <w:rsid w:val="00113473"/>
    <w:rsid w:val="00113575"/>
    <w:rsid w:val="001136E9"/>
    <w:rsid w:val="00113766"/>
    <w:rsid w:val="001138F6"/>
    <w:rsid w:val="00113960"/>
    <w:rsid w:val="00113A78"/>
    <w:rsid w:val="00113C74"/>
    <w:rsid w:val="00113CCC"/>
    <w:rsid w:val="00113FD9"/>
    <w:rsid w:val="001141FD"/>
    <w:rsid w:val="0011439D"/>
    <w:rsid w:val="001144AC"/>
    <w:rsid w:val="0011464E"/>
    <w:rsid w:val="0011477E"/>
    <w:rsid w:val="00114792"/>
    <w:rsid w:val="0011486C"/>
    <w:rsid w:val="001148DF"/>
    <w:rsid w:val="00114972"/>
    <w:rsid w:val="001150F2"/>
    <w:rsid w:val="001150FF"/>
    <w:rsid w:val="0011524D"/>
    <w:rsid w:val="00115379"/>
    <w:rsid w:val="001154B5"/>
    <w:rsid w:val="001156E6"/>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0A"/>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207"/>
    <w:rsid w:val="00125420"/>
    <w:rsid w:val="00125660"/>
    <w:rsid w:val="001256C8"/>
    <w:rsid w:val="00125790"/>
    <w:rsid w:val="00125A5C"/>
    <w:rsid w:val="00125EEB"/>
    <w:rsid w:val="0012619A"/>
    <w:rsid w:val="001262FF"/>
    <w:rsid w:val="001268D3"/>
    <w:rsid w:val="00126D52"/>
    <w:rsid w:val="00126E7B"/>
    <w:rsid w:val="00127293"/>
    <w:rsid w:val="001272D8"/>
    <w:rsid w:val="00127359"/>
    <w:rsid w:val="00127538"/>
    <w:rsid w:val="00127DD4"/>
    <w:rsid w:val="0013030F"/>
    <w:rsid w:val="00130661"/>
    <w:rsid w:val="0013079A"/>
    <w:rsid w:val="001309C3"/>
    <w:rsid w:val="00130F01"/>
    <w:rsid w:val="00131102"/>
    <w:rsid w:val="0013132E"/>
    <w:rsid w:val="001315BF"/>
    <w:rsid w:val="00131B52"/>
    <w:rsid w:val="00131BCA"/>
    <w:rsid w:val="00131BE1"/>
    <w:rsid w:val="00131F23"/>
    <w:rsid w:val="001321BA"/>
    <w:rsid w:val="00132435"/>
    <w:rsid w:val="0013251B"/>
    <w:rsid w:val="00132B01"/>
    <w:rsid w:val="00132F07"/>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899"/>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6D35"/>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6EA"/>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048"/>
    <w:rsid w:val="0014532C"/>
    <w:rsid w:val="001457CD"/>
    <w:rsid w:val="00145A00"/>
    <w:rsid w:val="00145FEC"/>
    <w:rsid w:val="00146151"/>
    <w:rsid w:val="00146337"/>
    <w:rsid w:val="00146643"/>
    <w:rsid w:val="0014679E"/>
    <w:rsid w:val="00146934"/>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78D"/>
    <w:rsid w:val="00152995"/>
    <w:rsid w:val="00152CFC"/>
    <w:rsid w:val="00152D60"/>
    <w:rsid w:val="00152DE6"/>
    <w:rsid w:val="00152FAE"/>
    <w:rsid w:val="00153706"/>
    <w:rsid w:val="00153743"/>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815"/>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0E"/>
    <w:rsid w:val="00160E90"/>
    <w:rsid w:val="00161098"/>
    <w:rsid w:val="00161655"/>
    <w:rsid w:val="0016171E"/>
    <w:rsid w:val="001617F3"/>
    <w:rsid w:val="00161867"/>
    <w:rsid w:val="0016188F"/>
    <w:rsid w:val="0016194B"/>
    <w:rsid w:val="00161A26"/>
    <w:rsid w:val="00161B24"/>
    <w:rsid w:val="00161E26"/>
    <w:rsid w:val="00162209"/>
    <w:rsid w:val="0016285A"/>
    <w:rsid w:val="00162A2D"/>
    <w:rsid w:val="00162DD3"/>
    <w:rsid w:val="00162ECC"/>
    <w:rsid w:val="00163301"/>
    <w:rsid w:val="0016331B"/>
    <w:rsid w:val="00163911"/>
    <w:rsid w:val="00163912"/>
    <w:rsid w:val="001639DE"/>
    <w:rsid w:val="00163B18"/>
    <w:rsid w:val="00163B41"/>
    <w:rsid w:val="00163C2D"/>
    <w:rsid w:val="00163E16"/>
    <w:rsid w:val="00163F37"/>
    <w:rsid w:val="00163FEF"/>
    <w:rsid w:val="0016411F"/>
    <w:rsid w:val="0016412C"/>
    <w:rsid w:val="0016427B"/>
    <w:rsid w:val="0016436F"/>
    <w:rsid w:val="00164564"/>
    <w:rsid w:val="001648F3"/>
    <w:rsid w:val="00164B15"/>
    <w:rsid w:val="00164BBC"/>
    <w:rsid w:val="00164C30"/>
    <w:rsid w:val="00164F35"/>
    <w:rsid w:val="00165443"/>
    <w:rsid w:val="00165711"/>
    <w:rsid w:val="00165974"/>
    <w:rsid w:val="00165C4D"/>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24C"/>
    <w:rsid w:val="001719C6"/>
    <w:rsid w:val="00171DA4"/>
    <w:rsid w:val="00171F12"/>
    <w:rsid w:val="00172253"/>
    <w:rsid w:val="00172CD0"/>
    <w:rsid w:val="00172D70"/>
    <w:rsid w:val="00172E5C"/>
    <w:rsid w:val="00173055"/>
    <w:rsid w:val="001730B8"/>
    <w:rsid w:val="001730CC"/>
    <w:rsid w:val="0017312E"/>
    <w:rsid w:val="0017339E"/>
    <w:rsid w:val="00173669"/>
    <w:rsid w:val="001738B3"/>
    <w:rsid w:val="00173A00"/>
    <w:rsid w:val="00173DF2"/>
    <w:rsid w:val="001740FB"/>
    <w:rsid w:val="0017434C"/>
    <w:rsid w:val="00174690"/>
    <w:rsid w:val="00174783"/>
    <w:rsid w:val="00174849"/>
    <w:rsid w:val="001749DF"/>
    <w:rsid w:val="00174B60"/>
    <w:rsid w:val="00174B81"/>
    <w:rsid w:val="00174DD4"/>
    <w:rsid w:val="00174E40"/>
    <w:rsid w:val="00174FF9"/>
    <w:rsid w:val="00175091"/>
    <w:rsid w:val="00175316"/>
    <w:rsid w:val="00175407"/>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BD7"/>
    <w:rsid w:val="00180D5D"/>
    <w:rsid w:val="001810A2"/>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02D"/>
    <w:rsid w:val="001830C4"/>
    <w:rsid w:val="001833C4"/>
    <w:rsid w:val="00183637"/>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E7D"/>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BFB"/>
    <w:rsid w:val="00192C9E"/>
    <w:rsid w:val="001933A0"/>
    <w:rsid w:val="00193A2C"/>
    <w:rsid w:val="00193A2E"/>
    <w:rsid w:val="00193CA6"/>
    <w:rsid w:val="00193FF6"/>
    <w:rsid w:val="00194139"/>
    <w:rsid w:val="00194151"/>
    <w:rsid w:val="00194342"/>
    <w:rsid w:val="00194456"/>
    <w:rsid w:val="00194556"/>
    <w:rsid w:val="00194841"/>
    <w:rsid w:val="00194A0B"/>
    <w:rsid w:val="00194DB8"/>
    <w:rsid w:val="00194ED8"/>
    <w:rsid w:val="00194F3A"/>
    <w:rsid w:val="0019506A"/>
    <w:rsid w:val="0019519E"/>
    <w:rsid w:val="00195669"/>
    <w:rsid w:val="001956BE"/>
    <w:rsid w:val="00195CFE"/>
    <w:rsid w:val="00195D47"/>
    <w:rsid w:val="00195E7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254"/>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D0A"/>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B28"/>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43"/>
    <w:rsid w:val="001B1759"/>
    <w:rsid w:val="001B1AF0"/>
    <w:rsid w:val="001B1EF2"/>
    <w:rsid w:val="001B2450"/>
    <w:rsid w:val="001B2501"/>
    <w:rsid w:val="001B2999"/>
    <w:rsid w:val="001B2D1A"/>
    <w:rsid w:val="001B2D6D"/>
    <w:rsid w:val="001B2E42"/>
    <w:rsid w:val="001B2FA3"/>
    <w:rsid w:val="001B3517"/>
    <w:rsid w:val="001B381B"/>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27C"/>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45"/>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A4A"/>
    <w:rsid w:val="001C5C14"/>
    <w:rsid w:val="001C608E"/>
    <w:rsid w:val="001C6659"/>
    <w:rsid w:val="001C699B"/>
    <w:rsid w:val="001C6ACA"/>
    <w:rsid w:val="001C6BD0"/>
    <w:rsid w:val="001C6CEE"/>
    <w:rsid w:val="001C7052"/>
    <w:rsid w:val="001C71D9"/>
    <w:rsid w:val="001C72C5"/>
    <w:rsid w:val="001C79CE"/>
    <w:rsid w:val="001C7B9B"/>
    <w:rsid w:val="001C7E2E"/>
    <w:rsid w:val="001C7E9D"/>
    <w:rsid w:val="001C7EE3"/>
    <w:rsid w:val="001C7F22"/>
    <w:rsid w:val="001C7F68"/>
    <w:rsid w:val="001D025E"/>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031"/>
    <w:rsid w:val="001D524E"/>
    <w:rsid w:val="001D57B2"/>
    <w:rsid w:val="001D5A1A"/>
    <w:rsid w:val="001D5D60"/>
    <w:rsid w:val="001D6074"/>
    <w:rsid w:val="001D60F2"/>
    <w:rsid w:val="001D6148"/>
    <w:rsid w:val="001D6633"/>
    <w:rsid w:val="001D6671"/>
    <w:rsid w:val="001D66B8"/>
    <w:rsid w:val="001D6773"/>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35"/>
    <w:rsid w:val="001F24B7"/>
    <w:rsid w:val="001F2D47"/>
    <w:rsid w:val="001F30E3"/>
    <w:rsid w:val="001F3410"/>
    <w:rsid w:val="001F37C3"/>
    <w:rsid w:val="001F3933"/>
    <w:rsid w:val="001F3A4D"/>
    <w:rsid w:val="001F3AEA"/>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541"/>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247"/>
    <w:rsid w:val="00204532"/>
    <w:rsid w:val="00204595"/>
    <w:rsid w:val="002045BA"/>
    <w:rsid w:val="00204A18"/>
    <w:rsid w:val="00204BDD"/>
    <w:rsid w:val="00204DC8"/>
    <w:rsid w:val="00204F03"/>
    <w:rsid w:val="00205012"/>
    <w:rsid w:val="002050BC"/>
    <w:rsid w:val="00205170"/>
    <w:rsid w:val="002051FA"/>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7D9"/>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109"/>
    <w:rsid w:val="00216649"/>
    <w:rsid w:val="002169CF"/>
    <w:rsid w:val="00216A20"/>
    <w:rsid w:val="00216F19"/>
    <w:rsid w:val="00216FD2"/>
    <w:rsid w:val="002170E8"/>
    <w:rsid w:val="002172D8"/>
    <w:rsid w:val="00217774"/>
    <w:rsid w:val="002178AD"/>
    <w:rsid w:val="00217A34"/>
    <w:rsid w:val="00217A36"/>
    <w:rsid w:val="00217BA1"/>
    <w:rsid w:val="00217DFC"/>
    <w:rsid w:val="0022016D"/>
    <w:rsid w:val="0022039E"/>
    <w:rsid w:val="00220569"/>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7C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5F"/>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27D3F"/>
    <w:rsid w:val="00230084"/>
    <w:rsid w:val="00230090"/>
    <w:rsid w:val="00230331"/>
    <w:rsid w:val="002303C5"/>
    <w:rsid w:val="0023048C"/>
    <w:rsid w:val="00230799"/>
    <w:rsid w:val="00230886"/>
    <w:rsid w:val="00230D91"/>
    <w:rsid w:val="00230EFD"/>
    <w:rsid w:val="002310D8"/>
    <w:rsid w:val="00231103"/>
    <w:rsid w:val="00231351"/>
    <w:rsid w:val="00231496"/>
    <w:rsid w:val="002315B1"/>
    <w:rsid w:val="002315BC"/>
    <w:rsid w:val="00231613"/>
    <w:rsid w:val="0023193A"/>
    <w:rsid w:val="00231F64"/>
    <w:rsid w:val="00232009"/>
    <w:rsid w:val="0023234F"/>
    <w:rsid w:val="00232979"/>
    <w:rsid w:val="00232A1C"/>
    <w:rsid w:val="00232CBE"/>
    <w:rsid w:val="00232DFE"/>
    <w:rsid w:val="00232F5F"/>
    <w:rsid w:val="002333E9"/>
    <w:rsid w:val="002335B4"/>
    <w:rsid w:val="002337D0"/>
    <w:rsid w:val="00233EC9"/>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30C"/>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37EFB"/>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A4E"/>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1F"/>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A7B"/>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978"/>
    <w:rsid w:val="00255A16"/>
    <w:rsid w:val="00255B3F"/>
    <w:rsid w:val="00255E96"/>
    <w:rsid w:val="002564E3"/>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66E"/>
    <w:rsid w:val="00262797"/>
    <w:rsid w:val="0026292C"/>
    <w:rsid w:val="00262A5C"/>
    <w:rsid w:val="00262AA6"/>
    <w:rsid w:val="00262ACB"/>
    <w:rsid w:val="00262BAE"/>
    <w:rsid w:val="00262C5F"/>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D43"/>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48E"/>
    <w:rsid w:val="00267607"/>
    <w:rsid w:val="002677EF"/>
    <w:rsid w:val="00267C86"/>
    <w:rsid w:val="00267D27"/>
    <w:rsid w:val="00267DF3"/>
    <w:rsid w:val="0027019B"/>
    <w:rsid w:val="002705D0"/>
    <w:rsid w:val="00270609"/>
    <w:rsid w:val="0027068C"/>
    <w:rsid w:val="002708D8"/>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B2"/>
    <w:rsid w:val="00275FB8"/>
    <w:rsid w:val="00275FFD"/>
    <w:rsid w:val="00276051"/>
    <w:rsid w:val="00276238"/>
    <w:rsid w:val="00276383"/>
    <w:rsid w:val="00276500"/>
    <w:rsid w:val="00276691"/>
    <w:rsid w:val="00276820"/>
    <w:rsid w:val="00276BBA"/>
    <w:rsid w:val="00276C42"/>
    <w:rsid w:val="00276D9E"/>
    <w:rsid w:val="00276E18"/>
    <w:rsid w:val="00276E38"/>
    <w:rsid w:val="002775B0"/>
    <w:rsid w:val="00277926"/>
    <w:rsid w:val="00277B69"/>
    <w:rsid w:val="00277C6A"/>
    <w:rsid w:val="00277CBB"/>
    <w:rsid w:val="00277D9B"/>
    <w:rsid w:val="00277FA0"/>
    <w:rsid w:val="002801B8"/>
    <w:rsid w:val="00280206"/>
    <w:rsid w:val="00280423"/>
    <w:rsid w:val="0028057A"/>
    <w:rsid w:val="0028076D"/>
    <w:rsid w:val="00280BBA"/>
    <w:rsid w:val="00280BFB"/>
    <w:rsid w:val="00280F54"/>
    <w:rsid w:val="00280FB8"/>
    <w:rsid w:val="00281146"/>
    <w:rsid w:val="002811C0"/>
    <w:rsid w:val="002812D3"/>
    <w:rsid w:val="002813D5"/>
    <w:rsid w:val="002818ED"/>
    <w:rsid w:val="00281E62"/>
    <w:rsid w:val="00281F0C"/>
    <w:rsid w:val="00281FD9"/>
    <w:rsid w:val="00282BFD"/>
    <w:rsid w:val="00282F36"/>
    <w:rsid w:val="00283384"/>
    <w:rsid w:val="00283478"/>
    <w:rsid w:val="00283889"/>
    <w:rsid w:val="002838A0"/>
    <w:rsid w:val="00283BF2"/>
    <w:rsid w:val="00283D45"/>
    <w:rsid w:val="00283E74"/>
    <w:rsid w:val="00283FCA"/>
    <w:rsid w:val="002840D9"/>
    <w:rsid w:val="0028415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3F4"/>
    <w:rsid w:val="002874E0"/>
    <w:rsid w:val="00287722"/>
    <w:rsid w:val="00287742"/>
    <w:rsid w:val="002878E6"/>
    <w:rsid w:val="002879BA"/>
    <w:rsid w:val="00287AD8"/>
    <w:rsid w:val="00287ADC"/>
    <w:rsid w:val="00287CA2"/>
    <w:rsid w:val="00290244"/>
    <w:rsid w:val="00290889"/>
    <w:rsid w:val="00290A71"/>
    <w:rsid w:val="00290BFE"/>
    <w:rsid w:val="00290EF9"/>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A03"/>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66F"/>
    <w:rsid w:val="002A58E9"/>
    <w:rsid w:val="002A59A0"/>
    <w:rsid w:val="002A5B55"/>
    <w:rsid w:val="002A5EB7"/>
    <w:rsid w:val="002A5F43"/>
    <w:rsid w:val="002A5F52"/>
    <w:rsid w:val="002A6180"/>
    <w:rsid w:val="002A622B"/>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48"/>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894"/>
    <w:rsid w:val="002B3A73"/>
    <w:rsid w:val="002B3C0B"/>
    <w:rsid w:val="002B4009"/>
    <w:rsid w:val="002B40F2"/>
    <w:rsid w:val="002B4305"/>
    <w:rsid w:val="002B440B"/>
    <w:rsid w:val="002B4651"/>
    <w:rsid w:val="002B4817"/>
    <w:rsid w:val="002B4A60"/>
    <w:rsid w:val="002B4EBC"/>
    <w:rsid w:val="002B4F6A"/>
    <w:rsid w:val="002B5106"/>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7BF"/>
    <w:rsid w:val="002B78F4"/>
    <w:rsid w:val="002B7E54"/>
    <w:rsid w:val="002C00D8"/>
    <w:rsid w:val="002C00E9"/>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6C0D"/>
    <w:rsid w:val="002C721F"/>
    <w:rsid w:val="002C72A8"/>
    <w:rsid w:val="002C72B5"/>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0E9"/>
    <w:rsid w:val="002D1165"/>
    <w:rsid w:val="002D1202"/>
    <w:rsid w:val="002D1274"/>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B6"/>
    <w:rsid w:val="002D55F6"/>
    <w:rsid w:val="002D59A5"/>
    <w:rsid w:val="002D5DD1"/>
    <w:rsid w:val="002D5E5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56"/>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4E"/>
    <w:rsid w:val="002E2EC8"/>
    <w:rsid w:val="002E2EE6"/>
    <w:rsid w:val="002E3030"/>
    <w:rsid w:val="002E327E"/>
    <w:rsid w:val="002E3481"/>
    <w:rsid w:val="002E376A"/>
    <w:rsid w:val="002E3A07"/>
    <w:rsid w:val="002E3B11"/>
    <w:rsid w:val="002E3B99"/>
    <w:rsid w:val="002E3E33"/>
    <w:rsid w:val="002E438D"/>
    <w:rsid w:val="002E44AB"/>
    <w:rsid w:val="002E4704"/>
    <w:rsid w:val="002E4769"/>
    <w:rsid w:val="002E496E"/>
    <w:rsid w:val="002E4B32"/>
    <w:rsid w:val="002E4C04"/>
    <w:rsid w:val="002E4D14"/>
    <w:rsid w:val="002E500E"/>
    <w:rsid w:val="002E5203"/>
    <w:rsid w:val="002E54D9"/>
    <w:rsid w:val="002E5964"/>
    <w:rsid w:val="002E5A69"/>
    <w:rsid w:val="002E5BD3"/>
    <w:rsid w:val="002E5CD3"/>
    <w:rsid w:val="002E5D01"/>
    <w:rsid w:val="002E601D"/>
    <w:rsid w:val="002E60D8"/>
    <w:rsid w:val="002E6313"/>
    <w:rsid w:val="002E6321"/>
    <w:rsid w:val="002E6565"/>
    <w:rsid w:val="002E65C0"/>
    <w:rsid w:val="002E66F0"/>
    <w:rsid w:val="002E677F"/>
    <w:rsid w:val="002E6962"/>
    <w:rsid w:val="002E6DF3"/>
    <w:rsid w:val="002E74A1"/>
    <w:rsid w:val="002E74B7"/>
    <w:rsid w:val="002E776C"/>
    <w:rsid w:val="002E7816"/>
    <w:rsid w:val="002E7841"/>
    <w:rsid w:val="002E79EB"/>
    <w:rsid w:val="002E7A33"/>
    <w:rsid w:val="002E7A6B"/>
    <w:rsid w:val="002E7CE2"/>
    <w:rsid w:val="002E7D42"/>
    <w:rsid w:val="002F01EA"/>
    <w:rsid w:val="002F0911"/>
    <w:rsid w:val="002F0A07"/>
    <w:rsid w:val="002F0A89"/>
    <w:rsid w:val="002F0CB9"/>
    <w:rsid w:val="002F0D6C"/>
    <w:rsid w:val="002F0F29"/>
    <w:rsid w:val="002F11FB"/>
    <w:rsid w:val="002F11FC"/>
    <w:rsid w:val="002F1367"/>
    <w:rsid w:val="002F16E7"/>
    <w:rsid w:val="002F1A23"/>
    <w:rsid w:val="002F1EB4"/>
    <w:rsid w:val="002F1F54"/>
    <w:rsid w:val="002F213B"/>
    <w:rsid w:val="002F26F8"/>
    <w:rsid w:val="002F2768"/>
    <w:rsid w:val="002F2811"/>
    <w:rsid w:val="002F28C2"/>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A4C"/>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88D"/>
    <w:rsid w:val="00304B46"/>
    <w:rsid w:val="00304B90"/>
    <w:rsid w:val="00304D47"/>
    <w:rsid w:val="00305059"/>
    <w:rsid w:val="003051C5"/>
    <w:rsid w:val="003051D3"/>
    <w:rsid w:val="00305881"/>
    <w:rsid w:val="00305A23"/>
    <w:rsid w:val="00305C82"/>
    <w:rsid w:val="00305D03"/>
    <w:rsid w:val="0030617E"/>
    <w:rsid w:val="003061FF"/>
    <w:rsid w:val="003065EF"/>
    <w:rsid w:val="00306FEC"/>
    <w:rsid w:val="0030719A"/>
    <w:rsid w:val="0030725E"/>
    <w:rsid w:val="00307317"/>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48B"/>
    <w:rsid w:val="003146D0"/>
    <w:rsid w:val="00314A27"/>
    <w:rsid w:val="00314DC5"/>
    <w:rsid w:val="00314DC8"/>
    <w:rsid w:val="003151E3"/>
    <w:rsid w:val="003154DF"/>
    <w:rsid w:val="003158C2"/>
    <w:rsid w:val="00315A10"/>
    <w:rsid w:val="00315E48"/>
    <w:rsid w:val="00315E58"/>
    <w:rsid w:val="00315EE0"/>
    <w:rsid w:val="003160F4"/>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1F"/>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2E"/>
    <w:rsid w:val="00326ED2"/>
    <w:rsid w:val="00326F2F"/>
    <w:rsid w:val="00326F35"/>
    <w:rsid w:val="003270E2"/>
    <w:rsid w:val="00327132"/>
    <w:rsid w:val="00327742"/>
    <w:rsid w:val="00327833"/>
    <w:rsid w:val="00327919"/>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9D1"/>
    <w:rsid w:val="00333B30"/>
    <w:rsid w:val="00333B34"/>
    <w:rsid w:val="00333E65"/>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A13"/>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6C"/>
    <w:rsid w:val="003419DA"/>
    <w:rsid w:val="00341C5E"/>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7D9"/>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106"/>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CBE"/>
    <w:rsid w:val="00354D2F"/>
    <w:rsid w:val="00354DB1"/>
    <w:rsid w:val="00354E0D"/>
    <w:rsid w:val="00354F71"/>
    <w:rsid w:val="00354FAB"/>
    <w:rsid w:val="003550A9"/>
    <w:rsid w:val="003551C4"/>
    <w:rsid w:val="00355200"/>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7E3"/>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2D3"/>
    <w:rsid w:val="003644A1"/>
    <w:rsid w:val="00364549"/>
    <w:rsid w:val="0036463E"/>
    <w:rsid w:val="003646F8"/>
    <w:rsid w:val="00364869"/>
    <w:rsid w:val="00364904"/>
    <w:rsid w:val="00364C64"/>
    <w:rsid w:val="00364D47"/>
    <w:rsid w:val="00364F6D"/>
    <w:rsid w:val="00364FE5"/>
    <w:rsid w:val="003652CF"/>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0AB"/>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058"/>
    <w:rsid w:val="003712DE"/>
    <w:rsid w:val="003717AE"/>
    <w:rsid w:val="00371876"/>
    <w:rsid w:val="00371A0B"/>
    <w:rsid w:val="00371A97"/>
    <w:rsid w:val="00371C4D"/>
    <w:rsid w:val="00371CA4"/>
    <w:rsid w:val="003723B4"/>
    <w:rsid w:val="0037287D"/>
    <w:rsid w:val="00372CDA"/>
    <w:rsid w:val="00372EA6"/>
    <w:rsid w:val="00372F3E"/>
    <w:rsid w:val="00373007"/>
    <w:rsid w:val="00373156"/>
    <w:rsid w:val="0037370B"/>
    <w:rsid w:val="003737A4"/>
    <w:rsid w:val="0037394D"/>
    <w:rsid w:val="00373AAD"/>
    <w:rsid w:val="00373ACF"/>
    <w:rsid w:val="00373BEE"/>
    <w:rsid w:val="00373D6C"/>
    <w:rsid w:val="00373DC7"/>
    <w:rsid w:val="00373EA7"/>
    <w:rsid w:val="00373FA3"/>
    <w:rsid w:val="003742E9"/>
    <w:rsid w:val="00374AAB"/>
    <w:rsid w:val="00374BBE"/>
    <w:rsid w:val="00374C7A"/>
    <w:rsid w:val="00374ED5"/>
    <w:rsid w:val="00374F39"/>
    <w:rsid w:val="0037507E"/>
    <w:rsid w:val="00375269"/>
    <w:rsid w:val="0037548E"/>
    <w:rsid w:val="00375514"/>
    <w:rsid w:val="0037571E"/>
    <w:rsid w:val="00375B0B"/>
    <w:rsid w:val="00375BAB"/>
    <w:rsid w:val="00375D2E"/>
    <w:rsid w:val="00376028"/>
    <w:rsid w:val="00376280"/>
    <w:rsid w:val="0037631F"/>
    <w:rsid w:val="00376354"/>
    <w:rsid w:val="003764A0"/>
    <w:rsid w:val="003765CA"/>
    <w:rsid w:val="0037664D"/>
    <w:rsid w:val="00376B01"/>
    <w:rsid w:val="00376D94"/>
    <w:rsid w:val="00376E48"/>
    <w:rsid w:val="003770C0"/>
    <w:rsid w:val="003772AD"/>
    <w:rsid w:val="0037743A"/>
    <w:rsid w:val="0037744D"/>
    <w:rsid w:val="0037749A"/>
    <w:rsid w:val="003774EE"/>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0A"/>
    <w:rsid w:val="00387D8F"/>
    <w:rsid w:val="00387DA3"/>
    <w:rsid w:val="00387DB8"/>
    <w:rsid w:val="00387E5D"/>
    <w:rsid w:val="00387EBE"/>
    <w:rsid w:val="00387F11"/>
    <w:rsid w:val="00387F2C"/>
    <w:rsid w:val="00387FE7"/>
    <w:rsid w:val="00390305"/>
    <w:rsid w:val="00390920"/>
    <w:rsid w:val="00390987"/>
    <w:rsid w:val="00390A61"/>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7EE"/>
    <w:rsid w:val="00395891"/>
    <w:rsid w:val="003959C7"/>
    <w:rsid w:val="00395B5F"/>
    <w:rsid w:val="00395F79"/>
    <w:rsid w:val="00396628"/>
    <w:rsid w:val="00396C90"/>
    <w:rsid w:val="00397036"/>
    <w:rsid w:val="00397154"/>
    <w:rsid w:val="003973BD"/>
    <w:rsid w:val="0039753A"/>
    <w:rsid w:val="003977DC"/>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24A"/>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97"/>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75E"/>
    <w:rsid w:val="003B7C43"/>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8A"/>
    <w:rsid w:val="003C539D"/>
    <w:rsid w:val="003C5483"/>
    <w:rsid w:val="003C559B"/>
    <w:rsid w:val="003C5638"/>
    <w:rsid w:val="003C58E5"/>
    <w:rsid w:val="003C5961"/>
    <w:rsid w:val="003C59ED"/>
    <w:rsid w:val="003C5A3F"/>
    <w:rsid w:val="003C5A4A"/>
    <w:rsid w:val="003C5B77"/>
    <w:rsid w:val="003C5DB5"/>
    <w:rsid w:val="003C5E0E"/>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A6"/>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7CF"/>
    <w:rsid w:val="003D5AD1"/>
    <w:rsid w:val="003D5C96"/>
    <w:rsid w:val="003D5CA5"/>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BB"/>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5DE"/>
    <w:rsid w:val="003F0659"/>
    <w:rsid w:val="003F07C6"/>
    <w:rsid w:val="003F0887"/>
    <w:rsid w:val="003F0B7A"/>
    <w:rsid w:val="003F139E"/>
    <w:rsid w:val="003F18D1"/>
    <w:rsid w:val="003F1A66"/>
    <w:rsid w:val="003F1C00"/>
    <w:rsid w:val="003F1D3A"/>
    <w:rsid w:val="003F1F9D"/>
    <w:rsid w:val="003F20A1"/>
    <w:rsid w:val="003F2604"/>
    <w:rsid w:val="003F26E8"/>
    <w:rsid w:val="003F2E47"/>
    <w:rsid w:val="003F2F9A"/>
    <w:rsid w:val="003F301E"/>
    <w:rsid w:val="003F333E"/>
    <w:rsid w:val="003F3383"/>
    <w:rsid w:val="003F3410"/>
    <w:rsid w:val="003F3556"/>
    <w:rsid w:val="003F376E"/>
    <w:rsid w:val="003F3EED"/>
    <w:rsid w:val="003F4393"/>
    <w:rsid w:val="003F443B"/>
    <w:rsid w:val="003F480A"/>
    <w:rsid w:val="003F49B4"/>
    <w:rsid w:val="003F4A83"/>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0A0"/>
    <w:rsid w:val="00401112"/>
    <w:rsid w:val="004011FA"/>
    <w:rsid w:val="00401274"/>
    <w:rsid w:val="004012B5"/>
    <w:rsid w:val="004016E6"/>
    <w:rsid w:val="004016ED"/>
    <w:rsid w:val="0040186B"/>
    <w:rsid w:val="00401928"/>
    <w:rsid w:val="00401994"/>
    <w:rsid w:val="00401AFD"/>
    <w:rsid w:val="0040266A"/>
    <w:rsid w:val="004028FA"/>
    <w:rsid w:val="0040291A"/>
    <w:rsid w:val="00402D0C"/>
    <w:rsid w:val="00402EA1"/>
    <w:rsid w:val="0040306F"/>
    <w:rsid w:val="004032C9"/>
    <w:rsid w:val="004032F2"/>
    <w:rsid w:val="0040333C"/>
    <w:rsid w:val="004036D7"/>
    <w:rsid w:val="00403789"/>
    <w:rsid w:val="00403933"/>
    <w:rsid w:val="00403D8E"/>
    <w:rsid w:val="00403E06"/>
    <w:rsid w:val="00403ED4"/>
    <w:rsid w:val="00403F28"/>
    <w:rsid w:val="00403FDC"/>
    <w:rsid w:val="00404163"/>
    <w:rsid w:val="004041D0"/>
    <w:rsid w:val="00404313"/>
    <w:rsid w:val="00404448"/>
    <w:rsid w:val="00404865"/>
    <w:rsid w:val="00404C6B"/>
    <w:rsid w:val="00404FC1"/>
    <w:rsid w:val="00405177"/>
    <w:rsid w:val="00405235"/>
    <w:rsid w:val="0040555B"/>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0757"/>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2FB"/>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46E"/>
    <w:rsid w:val="004155C6"/>
    <w:rsid w:val="004155DF"/>
    <w:rsid w:val="00415779"/>
    <w:rsid w:val="00415D1A"/>
    <w:rsid w:val="00415DE1"/>
    <w:rsid w:val="00415EA7"/>
    <w:rsid w:val="00415FB3"/>
    <w:rsid w:val="004164AE"/>
    <w:rsid w:val="00416754"/>
    <w:rsid w:val="004168DE"/>
    <w:rsid w:val="00416B61"/>
    <w:rsid w:val="00416C17"/>
    <w:rsid w:val="00416C36"/>
    <w:rsid w:val="00416F89"/>
    <w:rsid w:val="00416F99"/>
    <w:rsid w:val="004172D9"/>
    <w:rsid w:val="00417561"/>
    <w:rsid w:val="004175F4"/>
    <w:rsid w:val="004179F3"/>
    <w:rsid w:val="00417DE3"/>
    <w:rsid w:val="00417EDF"/>
    <w:rsid w:val="00420121"/>
    <w:rsid w:val="0042061D"/>
    <w:rsid w:val="004208C5"/>
    <w:rsid w:val="004209D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27"/>
    <w:rsid w:val="004230FE"/>
    <w:rsid w:val="00423334"/>
    <w:rsid w:val="00423573"/>
    <w:rsid w:val="004235C8"/>
    <w:rsid w:val="00423A5C"/>
    <w:rsid w:val="00423C96"/>
    <w:rsid w:val="00423D3D"/>
    <w:rsid w:val="004242AB"/>
    <w:rsid w:val="004242AC"/>
    <w:rsid w:val="004242B4"/>
    <w:rsid w:val="0042448A"/>
    <w:rsid w:val="0042459E"/>
    <w:rsid w:val="00424932"/>
    <w:rsid w:val="00424970"/>
    <w:rsid w:val="004249D1"/>
    <w:rsid w:val="00424A1F"/>
    <w:rsid w:val="00424E44"/>
    <w:rsid w:val="0042519B"/>
    <w:rsid w:val="00425241"/>
    <w:rsid w:val="0042527D"/>
    <w:rsid w:val="00425318"/>
    <w:rsid w:val="0042545F"/>
    <w:rsid w:val="004256E1"/>
    <w:rsid w:val="00425ABA"/>
    <w:rsid w:val="00425D3A"/>
    <w:rsid w:val="00425EDD"/>
    <w:rsid w:val="00426587"/>
    <w:rsid w:val="0042695F"/>
    <w:rsid w:val="004269A4"/>
    <w:rsid w:val="00426C07"/>
    <w:rsid w:val="00426C40"/>
    <w:rsid w:val="00426CD5"/>
    <w:rsid w:val="00426EE8"/>
    <w:rsid w:val="0042716D"/>
    <w:rsid w:val="004273C1"/>
    <w:rsid w:val="00427648"/>
    <w:rsid w:val="004276CE"/>
    <w:rsid w:val="004278D5"/>
    <w:rsid w:val="004279CF"/>
    <w:rsid w:val="00427A25"/>
    <w:rsid w:val="00427A6A"/>
    <w:rsid w:val="00427CA0"/>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B74"/>
    <w:rsid w:val="00435D4F"/>
    <w:rsid w:val="00435D9E"/>
    <w:rsid w:val="00435DD9"/>
    <w:rsid w:val="00435FBA"/>
    <w:rsid w:val="004360F2"/>
    <w:rsid w:val="004360FC"/>
    <w:rsid w:val="004362C6"/>
    <w:rsid w:val="00436732"/>
    <w:rsid w:val="004369F0"/>
    <w:rsid w:val="00436B68"/>
    <w:rsid w:val="00436D95"/>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C29"/>
    <w:rsid w:val="00444D46"/>
    <w:rsid w:val="00444E00"/>
    <w:rsid w:val="00444E8D"/>
    <w:rsid w:val="004450D1"/>
    <w:rsid w:val="00445316"/>
    <w:rsid w:val="00445407"/>
    <w:rsid w:val="0044547A"/>
    <w:rsid w:val="00445578"/>
    <w:rsid w:val="00445600"/>
    <w:rsid w:val="004456DD"/>
    <w:rsid w:val="00445B4B"/>
    <w:rsid w:val="00446383"/>
    <w:rsid w:val="004463AD"/>
    <w:rsid w:val="0044646B"/>
    <w:rsid w:val="00446480"/>
    <w:rsid w:val="00446636"/>
    <w:rsid w:val="00446C52"/>
    <w:rsid w:val="00446C55"/>
    <w:rsid w:val="00446D07"/>
    <w:rsid w:val="00446F7E"/>
    <w:rsid w:val="00447439"/>
    <w:rsid w:val="0044754D"/>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3E2A"/>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6D82"/>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523"/>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C61"/>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5BC8"/>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87"/>
    <w:rsid w:val="004803CF"/>
    <w:rsid w:val="00480538"/>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686"/>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26"/>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69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3960"/>
    <w:rsid w:val="004B4234"/>
    <w:rsid w:val="004B42B0"/>
    <w:rsid w:val="004B4396"/>
    <w:rsid w:val="004B440A"/>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144"/>
    <w:rsid w:val="004C0248"/>
    <w:rsid w:val="004C0567"/>
    <w:rsid w:val="004C058A"/>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1BE"/>
    <w:rsid w:val="004C48FC"/>
    <w:rsid w:val="004C4C97"/>
    <w:rsid w:val="004C4D49"/>
    <w:rsid w:val="004C4E19"/>
    <w:rsid w:val="004C4EE3"/>
    <w:rsid w:val="004C52C6"/>
    <w:rsid w:val="004C55DB"/>
    <w:rsid w:val="004C5664"/>
    <w:rsid w:val="004C57A0"/>
    <w:rsid w:val="004C5A43"/>
    <w:rsid w:val="004C5CAC"/>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13"/>
    <w:rsid w:val="004C799F"/>
    <w:rsid w:val="004C7A12"/>
    <w:rsid w:val="004C7ACA"/>
    <w:rsid w:val="004C7B63"/>
    <w:rsid w:val="004C7DED"/>
    <w:rsid w:val="004D0288"/>
    <w:rsid w:val="004D064D"/>
    <w:rsid w:val="004D0734"/>
    <w:rsid w:val="004D07C7"/>
    <w:rsid w:val="004D089B"/>
    <w:rsid w:val="004D0B1F"/>
    <w:rsid w:val="004D0CFD"/>
    <w:rsid w:val="004D0EEB"/>
    <w:rsid w:val="004D10B8"/>
    <w:rsid w:val="004D14CF"/>
    <w:rsid w:val="004D1680"/>
    <w:rsid w:val="004D1ACB"/>
    <w:rsid w:val="004D1B3B"/>
    <w:rsid w:val="004D1CD7"/>
    <w:rsid w:val="004D1E97"/>
    <w:rsid w:val="004D1F1A"/>
    <w:rsid w:val="004D2047"/>
    <w:rsid w:val="004D2443"/>
    <w:rsid w:val="004D2770"/>
    <w:rsid w:val="004D282B"/>
    <w:rsid w:val="004D28E7"/>
    <w:rsid w:val="004D2941"/>
    <w:rsid w:val="004D2C62"/>
    <w:rsid w:val="004D2F7D"/>
    <w:rsid w:val="004D34AA"/>
    <w:rsid w:val="004D3810"/>
    <w:rsid w:val="004D38B2"/>
    <w:rsid w:val="004D3B3C"/>
    <w:rsid w:val="004D3B83"/>
    <w:rsid w:val="004D3D95"/>
    <w:rsid w:val="004D3E56"/>
    <w:rsid w:val="004D3FBC"/>
    <w:rsid w:val="004D4082"/>
    <w:rsid w:val="004D41F5"/>
    <w:rsid w:val="004D4243"/>
    <w:rsid w:val="004D4292"/>
    <w:rsid w:val="004D44F1"/>
    <w:rsid w:val="004D454D"/>
    <w:rsid w:val="004D47B4"/>
    <w:rsid w:val="004D4B6E"/>
    <w:rsid w:val="004D4C09"/>
    <w:rsid w:val="004D53ED"/>
    <w:rsid w:val="004D55FD"/>
    <w:rsid w:val="004D57F4"/>
    <w:rsid w:val="004D58B2"/>
    <w:rsid w:val="004D592F"/>
    <w:rsid w:val="004D5957"/>
    <w:rsid w:val="004D59BB"/>
    <w:rsid w:val="004D5B49"/>
    <w:rsid w:val="004D5BAD"/>
    <w:rsid w:val="004D5DA4"/>
    <w:rsid w:val="004D5DFD"/>
    <w:rsid w:val="004D5E5A"/>
    <w:rsid w:val="004D5E87"/>
    <w:rsid w:val="004D61DA"/>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D7F74"/>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C2C"/>
    <w:rsid w:val="004E3D13"/>
    <w:rsid w:val="004E3FA5"/>
    <w:rsid w:val="004E414D"/>
    <w:rsid w:val="004E46C6"/>
    <w:rsid w:val="004E484B"/>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825"/>
    <w:rsid w:val="004F1B27"/>
    <w:rsid w:val="004F1DD5"/>
    <w:rsid w:val="004F1E39"/>
    <w:rsid w:val="004F1F40"/>
    <w:rsid w:val="004F235D"/>
    <w:rsid w:val="004F2423"/>
    <w:rsid w:val="004F2502"/>
    <w:rsid w:val="004F2ACC"/>
    <w:rsid w:val="004F2B50"/>
    <w:rsid w:val="004F2DFF"/>
    <w:rsid w:val="004F3292"/>
    <w:rsid w:val="004F32A5"/>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ACA"/>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2F1A"/>
    <w:rsid w:val="005033F4"/>
    <w:rsid w:val="005036B4"/>
    <w:rsid w:val="00503778"/>
    <w:rsid w:val="00503B78"/>
    <w:rsid w:val="00503BF6"/>
    <w:rsid w:val="00503E41"/>
    <w:rsid w:val="00503F3C"/>
    <w:rsid w:val="00503F8D"/>
    <w:rsid w:val="00503F93"/>
    <w:rsid w:val="005042EB"/>
    <w:rsid w:val="005044AC"/>
    <w:rsid w:val="005049EC"/>
    <w:rsid w:val="00504BA9"/>
    <w:rsid w:val="005052C6"/>
    <w:rsid w:val="0050568E"/>
    <w:rsid w:val="00505A01"/>
    <w:rsid w:val="00505A6D"/>
    <w:rsid w:val="00505BDF"/>
    <w:rsid w:val="00505C9F"/>
    <w:rsid w:val="00505FB5"/>
    <w:rsid w:val="00505FC8"/>
    <w:rsid w:val="00505FD9"/>
    <w:rsid w:val="00506645"/>
    <w:rsid w:val="00506920"/>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2EBE"/>
    <w:rsid w:val="00513031"/>
    <w:rsid w:val="00513054"/>
    <w:rsid w:val="005130D7"/>
    <w:rsid w:val="005131AF"/>
    <w:rsid w:val="005135F4"/>
    <w:rsid w:val="005135FF"/>
    <w:rsid w:val="00513779"/>
    <w:rsid w:val="005138C5"/>
    <w:rsid w:val="005139A0"/>
    <w:rsid w:val="005139A2"/>
    <w:rsid w:val="00513E1F"/>
    <w:rsid w:val="00513F10"/>
    <w:rsid w:val="0051400A"/>
    <w:rsid w:val="00514032"/>
    <w:rsid w:val="00514157"/>
    <w:rsid w:val="00514234"/>
    <w:rsid w:val="0051428E"/>
    <w:rsid w:val="0051452A"/>
    <w:rsid w:val="0051457E"/>
    <w:rsid w:val="0051464A"/>
    <w:rsid w:val="0051481A"/>
    <w:rsid w:val="00514879"/>
    <w:rsid w:val="00514D0B"/>
    <w:rsid w:val="00514DD3"/>
    <w:rsid w:val="00514F31"/>
    <w:rsid w:val="00515074"/>
    <w:rsid w:val="00515263"/>
    <w:rsid w:val="00515476"/>
    <w:rsid w:val="0051551D"/>
    <w:rsid w:val="00515566"/>
    <w:rsid w:val="00515BB8"/>
    <w:rsid w:val="00515D26"/>
    <w:rsid w:val="00515EE1"/>
    <w:rsid w:val="00515FC0"/>
    <w:rsid w:val="005163F1"/>
    <w:rsid w:val="0051694C"/>
    <w:rsid w:val="00516E9D"/>
    <w:rsid w:val="00516EB1"/>
    <w:rsid w:val="00516EF6"/>
    <w:rsid w:val="005170E6"/>
    <w:rsid w:val="005176B9"/>
    <w:rsid w:val="005178AE"/>
    <w:rsid w:val="005178DD"/>
    <w:rsid w:val="00517C16"/>
    <w:rsid w:val="00517EE3"/>
    <w:rsid w:val="0052034C"/>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93F"/>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880"/>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AE1"/>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5D9"/>
    <w:rsid w:val="00543659"/>
    <w:rsid w:val="005436D6"/>
    <w:rsid w:val="00543854"/>
    <w:rsid w:val="00543A1B"/>
    <w:rsid w:val="00543AAF"/>
    <w:rsid w:val="00543AEA"/>
    <w:rsid w:val="00543B24"/>
    <w:rsid w:val="00543C8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556"/>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232"/>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2D3A"/>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05E"/>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1B9"/>
    <w:rsid w:val="00576347"/>
    <w:rsid w:val="00576795"/>
    <w:rsid w:val="005767B4"/>
    <w:rsid w:val="005769B1"/>
    <w:rsid w:val="00576BD6"/>
    <w:rsid w:val="00576CD5"/>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04"/>
    <w:rsid w:val="0058122E"/>
    <w:rsid w:val="00581320"/>
    <w:rsid w:val="005813ED"/>
    <w:rsid w:val="00581B3C"/>
    <w:rsid w:val="00581D3E"/>
    <w:rsid w:val="00581E22"/>
    <w:rsid w:val="0058201B"/>
    <w:rsid w:val="00582281"/>
    <w:rsid w:val="005824C9"/>
    <w:rsid w:val="00582C9D"/>
    <w:rsid w:val="00582D52"/>
    <w:rsid w:val="00582D85"/>
    <w:rsid w:val="00582E62"/>
    <w:rsid w:val="00582EC0"/>
    <w:rsid w:val="005831E4"/>
    <w:rsid w:val="0058349B"/>
    <w:rsid w:val="005835E5"/>
    <w:rsid w:val="005836CE"/>
    <w:rsid w:val="00583A3F"/>
    <w:rsid w:val="00583C04"/>
    <w:rsid w:val="0058439D"/>
    <w:rsid w:val="005844D8"/>
    <w:rsid w:val="00584D05"/>
    <w:rsid w:val="00584D76"/>
    <w:rsid w:val="00584EE0"/>
    <w:rsid w:val="00585171"/>
    <w:rsid w:val="0058525B"/>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619"/>
    <w:rsid w:val="0059196E"/>
    <w:rsid w:val="00591FB9"/>
    <w:rsid w:val="00592123"/>
    <w:rsid w:val="005921E4"/>
    <w:rsid w:val="00592397"/>
    <w:rsid w:val="00592596"/>
    <w:rsid w:val="00592766"/>
    <w:rsid w:val="0059276D"/>
    <w:rsid w:val="0059283E"/>
    <w:rsid w:val="00592969"/>
    <w:rsid w:val="00592A3E"/>
    <w:rsid w:val="00592D2E"/>
    <w:rsid w:val="00592E39"/>
    <w:rsid w:val="00592E4C"/>
    <w:rsid w:val="00593088"/>
    <w:rsid w:val="005935AA"/>
    <w:rsid w:val="00593674"/>
    <w:rsid w:val="00593ACF"/>
    <w:rsid w:val="00593B20"/>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2F4F"/>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B3B"/>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6C47"/>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B7"/>
    <w:rsid w:val="005C2DDF"/>
    <w:rsid w:val="005C2E38"/>
    <w:rsid w:val="005C33D7"/>
    <w:rsid w:val="005C34D4"/>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98"/>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6D5F"/>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2A9"/>
    <w:rsid w:val="005D330C"/>
    <w:rsid w:val="005D34F6"/>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6E50"/>
    <w:rsid w:val="005D7100"/>
    <w:rsid w:val="005D75DF"/>
    <w:rsid w:val="005D75FF"/>
    <w:rsid w:val="005D7686"/>
    <w:rsid w:val="005D781E"/>
    <w:rsid w:val="005D790E"/>
    <w:rsid w:val="005D79C6"/>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15"/>
    <w:rsid w:val="005E2A74"/>
    <w:rsid w:val="005E2AFA"/>
    <w:rsid w:val="005E2B23"/>
    <w:rsid w:val="005E3342"/>
    <w:rsid w:val="005E3583"/>
    <w:rsid w:val="005E35E9"/>
    <w:rsid w:val="005E385C"/>
    <w:rsid w:val="005E3942"/>
    <w:rsid w:val="005E3AA1"/>
    <w:rsid w:val="005E3D55"/>
    <w:rsid w:val="005E45B7"/>
    <w:rsid w:val="005E462D"/>
    <w:rsid w:val="005E47D3"/>
    <w:rsid w:val="005E4AB1"/>
    <w:rsid w:val="005E4BA3"/>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8CC"/>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945"/>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5F7B6A"/>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28F"/>
    <w:rsid w:val="0060447D"/>
    <w:rsid w:val="00604979"/>
    <w:rsid w:val="0060547E"/>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55E"/>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BB3"/>
    <w:rsid w:val="00613E8A"/>
    <w:rsid w:val="00613ECC"/>
    <w:rsid w:val="00614333"/>
    <w:rsid w:val="00614C48"/>
    <w:rsid w:val="00614C86"/>
    <w:rsid w:val="00614C8C"/>
    <w:rsid w:val="00615269"/>
    <w:rsid w:val="006154D6"/>
    <w:rsid w:val="0061551D"/>
    <w:rsid w:val="0061570D"/>
    <w:rsid w:val="006158F7"/>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B98"/>
    <w:rsid w:val="00625C97"/>
    <w:rsid w:val="00625E93"/>
    <w:rsid w:val="00625F63"/>
    <w:rsid w:val="00625F7F"/>
    <w:rsid w:val="00625FDA"/>
    <w:rsid w:val="006260AD"/>
    <w:rsid w:val="00626151"/>
    <w:rsid w:val="00626434"/>
    <w:rsid w:val="00626613"/>
    <w:rsid w:val="006267A3"/>
    <w:rsid w:val="00626821"/>
    <w:rsid w:val="00626A25"/>
    <w:rsid w:val="00626B72"/>
    <w:rsid w:val="00626CA8"/>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D80"/>
    <w:rsid w:val="00630E35"/>
    <w:rsid w:val="006311A4"/>
    <w:rsid w:val="0063141D"/>
    <w:rsid w:val="0063147A"/>
    <w:rsid w:val="00631734"/>
    <w:rsid w:val="006318EF"/>
    <w:rsid w:val="0063197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5F0"/>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6C"/>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185"/>
    <w:rsid w:val="00643286"/>
    <w:rsid w:val="006432FD"/>
    <w:rsid w:val="00643586"/>
    <w:rsid w:val="00643D52"/>
    <w:rsid w:val="0064424A"/>
    <w:rsid w:val="0064442A"/>
    <w:rsid w:val="0064446C"/>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2D"/>
    <w:rsid w:val="006473C6"/>
    <w:rsid w:val="006474BA"/>
    <w:rsid w:val="006477CB"/>
    <w:rsid w:val="006477F6"/>
    <w:rsid w:val="00647802"/>
    <w:rsid w:val="00647896"/>
    <w:rsid w:val="00647962"/>
    <w:rsid w:val="00647AB2"/>
    <w:rsid w:val="00647BD4"/>
    <w:rsid w:val="006506EE"/>
    <w:rsid w:val="0065073F"/>
    <w:rsid w:val="006508C6"/>
    <w:rsid w:val="006509E8"/>
    <w:rsid w:val="00651010"/>
    <w:rsid w:val="0065107A"/>
    <w:rsid w:val="00651414"/>
    <w:rsid w:val="0065172E"/>
    <w:rsid w:val="00651A61"/>
    <w:rsid w:val="00651E74"/>
    <w:rsid w:val="00651ECA"/>
    <w:rsid w:val="00651F92"/>
    <w:rsid w:val="00651FA9"/>
    <w:rsid w:val="00652118"/>
    <w:rsid w:val="006521C4"/>
    <w:rsid w:val="0065238C"/>
    <w:rsid w:val="00652578"/>
    <w:rsid w:val="00652DD8"/>
    <w:rsid w:val="00652DEC"/>
    <w:rsid w:val="00652FC2"/>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9DC"/>
    <w:rsid w:val="00655C12"/>
    <w:rsid w:val="00655D53"/>
    <w:rsid w:val="00656164"/>
    <w:rsid w:val="006561F3"/>
    <w:rsid w:val="0065626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ADA"/>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84"/>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7CE"/>
    <w:rsid w:val="0066387C"/>
    <w:rsid w:val="00663ACD"/>
    <w:rsid w:val="00663D0A"/>
    <w:rsid w:val="00663D7D"/>
    <w:rsid w:val="00663DC9"/>
    <w:rsid w:val="006641B9"/>
    <w:rsid w:val="00664751"/>
    <w:rsid w:val="006647FA"/>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B87"/>
    <w:rsid w:val="00671C39"/>
    <w:rsid w:val="00671C5B"/>
    <w:rsid w:val="00671E89"/>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0AFF"/>
    <w:rsid w:val="0068101B"/>
    <w:rsid w:val="0068107A"/>
    <w:rsid w:val="006814F6"/>
    <w:rsid w:val="006815AA"/>
    <w:rsid w:val="00681706"/>
    <w:rsid w:val="006818A7"/>
    <w:rsid w:val="00681979"/>
    <w:rsid w:val="00681B62"/>
    <w:rsid w:val="00681CE6"/>
    <w:rsid w:val="00681F70"/>
    <w:rsid w:val="00681FBC"/>
    <w:rsid w:val="00682141"/>
    <w:rsid w:val="006821C5"/>
    <w:rsid w:val="0068221B"/>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2AA"/>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5CD"/>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9F1"/>
    <w:rsid w:val="00695BC7"/>
    <w:rsid w:val="00695DF8"/>
    <w:rsid w:val="00696586"/>
    <w:rsid w:val="006965AB"/>
    <w:rsid w:val="006966CF"/>
    <w:rsid w:val="006968B9"/>
    <w:rsid w:val="0069692E"/>
    <w:rsid w:val="00696B8F"/>
    <w:rsid w:val="00697347"/>
    <w:rsid w:val="006974C7"/>
    <w:rsid w:val="006978E2"/>
    <w:rsid w:val="00697928"/>
    <w:rsid w:val="006979F4"/>
    <w:rsid w:val="00697A8E"/>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0A"/>
    <w:rsid w:val="006A2961"/>
    <w:rsid w:val="006A2B34"/>
    <w:rsid w:val="006A2CF1"/>
    <w:rsid w:val="006A2F69"/>
    <w:rsid w:val="006A3167"/>
    <w:rsid w:val="006A3208"/>
    <w:rsid w:val="006A325E"/>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4FF0"/>
    <w:rsid w:val="006A5859"/>
    <w:rsid w:val="006A5A2B"/>
    <w:rsid w:val="006A5E1C"/>
    <w:rsid w:val="006A608E"/>
    <w:rsid w:val="006A620C"/>
    <w:rsid w:val="006A62BC"/>
    <w:rsid w:val="006A6489"/>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63A"/>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DF7"/>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4BF"/>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B7E71"/>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13"/>
    <w:rsid w:val="006C2EFF"/>
    <w:rsid w:val="006C2FCF"/>
    <w:rsid w:val="006C3CA3"/>
    <w:rsid w:val="006C3EDD"/>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606"/>
    <w:rsid w:val="006C788F"/>
    <w:rsid w:val="006C791F"/>
    <w:rsid w:val="006C7B00"/>
    <w:rsid w:val="006C7BC5"/>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8F2"/>
    <w:rsid w:val="006D1968"/>
    <w:rsid w:val="006D1A50"/>
    <w:rsid w:val="006D1AA1"/>
    <w:rsid w:val="006D1D16"/>
    <w:rsid w:val="006D1DCE"/>
    <w:rsid w:val="006D1E56"/>
    <w:rsid w:val="006D202E"/>
    <w:rsid w:val="006D2445"/>
    <w:rsid w:val="006D26EC"/>
    <w:rsid w:val="006D270C"/>
    <w:rsid w:val="006D277E"/>
    <w:rsid w:val="006D2958"/>
    <w:rsid w:val="006D2988"/>
    <w:rsid w:val="006D3124"/>
    <w:rsid w:val="006D315F"/>
    <w:rsid w:val="006D31C2"/>
    <w:rsid w:val="006D3294"/>
    <w:rsid w:val="006D3328"/>
    <w:rsid w:val="006D336F"/>
    <w:rsid w:val="006D3383"/>
    <w:rsid w:val="006D35CE"/>
    <w:rsid w:val="006D3BCA"/>
    <w:rsid w:val="006D3EA3"/>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D7D1A"/>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AB8"/>
    <w:rsid w:val="006E2B50"/>
    <w:rsid w:val="006E2C8B"/>
    <w:rsid w:val="006E2CBC"/>
    <w:rsid w:val="006E2F6F"/>
    <w:rsid w:val="006E3179"/>
    <w:rsid w:val="006E31D6"/>
    <w:rsid w:val="006E32E7"/>
    <w:rsid w:val="006E341B"/>
    <w:rsid w:val="006E3425"/>
    <w:rsid w:val="006E3590"/>
    <w:rsid w:val="006E3846"/>
    <w:rsid w:val="006E38EB"/>
    <w:rsid w:val="006E3A4F"/>
    <w:rsid w:val="006E3A5D"/>
    <w:rsid w:val="006E3BC5"/>
    <w:rsid w:val="006E3F6E"/>
    <w:rsid w:val="006E40BE"/>
    <w:rsid w:val="006E40CA"/>
    <w:rsid w:val="006E418A"/>
    <w:rsid w:val="006E4229"/>
    <w:rsid w:val="006E4236"/>
    <w:rsid w:val="006E446B"/>
    <w:rsid w:val="006E44D7"/>
    <w:rsid w:val="006E453B"/>
    <w:rsid w:val="006E4557"/>
    <w:rsid w:val="006E49FA"/>
    <w:rsid w:val="006E4E2E"/>
    <w:rsid w:val="006E5028"/>
    <w:rsid w:val="006E52BF"/>
    <w:rsid w:val="006E5609"/>
    <w:rsid w:val="006E679D"/>
    <w:rsid w:val="006E6C7D"/>
    <w:rsid w:val="006E6F78"/>
    <w:rsid w:val="006E735D"/>
    <w:rsid w:val="006E737A"/>
    <w:rsid w:val="006E7406"/>
    <w:rsid w:val="006E750B"/>
    <w:rsid w:val="006E75E7"/>
    <w:rsid w:val="006E7767"/>
    <w:rsid w:val="006E7C56"/>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0F7"/>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256"/>
    <w:rsid w:val="007033E9"/>
    <w:rsid w:val="007033ED"/>
    <w:rsid w:val="00703538"/>
    <w:rsid w:val="0070364B"/>
    <w:rsid w:val="007038DA"/>
    <w:rsid w:val="00703FBE"/>
    <w:rsid w:val="00704087"/>
    <w:rsid w:val="007045CC"/>
    <w:rsid w:val="00704A63"/>
    <w:rsid w:val="00704AD5"/>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B4B"/>
    <w:rsid w:val="00707CCD"/>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B19"/>
    <w:rsid w:val="00711D32"/>
    <w:rsid w:val="00711F1E"/>
    <w:rsid w:val="0071207F"/>
    <w:rsid w:val="007121D0"/>
    <w:rsid w:val="00712438"/>
    <w:rsid w:val="00712608"/>
    <w:rsid w:val="00712793"/>
    <w:rsid w:val="007127C6"/>
    <w:rsid w:val="00712949"/>
    <w:rsid w:val="007129DB"/>
    <w:rsid w:val="00712EF5"/>
    <w:rsid w:val="007131B7"/>
    <w:rsid w:val="00713592"/>
    <w:rsid w:val="00713724"/>
    <w:rsid w:val="007137C7"/>
    <w:rsid w:val="00713845"/>
    <w:rsid w:val="007139D1"/>
    <w:rsid w:val="00713A38"/>
    <w:rsid w:val="00713A9B"/>
    <w:rsid w:val="00713CC3"/>
    <w:rsid w:val="00713DFB"/>
    <w:rsid w:val="00713E3E"/>
    <w:rsid w:val="00713F66"/>
    <w:rsid w:val="007140F7"/>
    <w:rsid w:val="007142DE"/>
    <w:rsid w:val="00714437"/>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8F"/>
    <w:rsid w:val="007168A1"/>
    <w:rsid w:val="00716EB5"/>
    <w:rsid w:val="00716EC5"/>
    <w:rsid w:val="0071719D"/>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64"/>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460"/>
    <w:rsid w:val="007249E0"/>
    <w:rsid w:val="00724ABC"/>
    <w:rsid w:val="00724B47"/>
    <w:rsid w:val="00724D1C"/>
    <w:rsid w:val="00724F28"/>
    <w:rsid w:val="007250FF"/>
    <w:rsid w:val="007251DC"/>
    <w:rsid w:val="00725277"/>
    <w:rsid w:val="00725579"/>
    <w:rsid w:val="007256C4"/>
    <w:rsid w:val="00725F2A"/>
    <w:rsid w:val="007266FF"/>
    <w:rsid w:val="0072676A"/>
    <w:rsid w:val="007268B6"/>
    <w:rsid w:val="00726CE6"/>
    <w:rsid w:val="00726DD2"/>
    <w:rsid w:val="00726DEE"/>
    <w:rsid w:val="00726ED2"/>
    <w:rsid w:val="00726F03"/>
    <w:rsid w:val="00726F2D"/>
    <w:rsid w:val="00727050"/>
    <w:rsid w:val="007270C5"/>
    <w:rsid w:val="007270D7"/>
    <w:rsid w:val="0072779D"/>
    <w:rsid w:val="00727997"/>
    <w:rsid w:val="00727C48"/>
    <w:rsid w:val="00730087"/>
    <w:rsid w:val="00730732"/>
    <w:rsid w:val="00730923"/>
    <w:rsid w:val="00730C2D"/>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8A7"/>
    <w:rsid w:val="00734D21"/>
    <w:rsid w:val="00734F53"/>
    <w:rsid w:val="007350D1"/>
    <w:rsid w:val="007351B5"/>
    <w:rsid w:val="007353D0"/>
    <w:rsid w:val="007353D4"/>
    <w:rsid w:val="007356DA"/>
    <w:rsid w:val="00735827"/>
    <w:rsid w:val="00735BB3"/>
    <w:rsid w:val="00735C75"/>
    <w:rsid w:val="00735CEF"/>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C40"/>
    <w:rsid w:val="00742EC0"/>
    <w:rsid w:val="007431D9"/>
    <w:rsid w:val="0074360D"/>
    <w:rsid w:val="00743626"/>
    <w:rsid w:val="00743865"/>
    <w:rsid w:val="00743AE2"/>
    <w:rsid w:val="007449CB"/>
    <w:rsid w:val="00744A61"/>
    <w:rsid w:val="00744D79"/>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111"/>
    <w:rsid w:val="00756429"/>
    <w:rsid w:val="0075654B"/>
    <w:rsid w:val="0075691B"/>
    <w:rsid w:val="00756B8A"/>
    <w:rsid w:val="007572F5"/>
    <w:rsid w:val="00757739"/>
    <w:rsid w:val="007577F4"/>
    <w:rsid w:val="00757A6E"/>
    <w:rsid w:val="00757B46"/>
    <w:rsid w:val="0076046D"/>
    <w:rsid w:val="00760920"/>
    <w:rsid w:val="00760981"/>
    <w:rsid w:val="00760E54"/>
    <w:rsid w:val="00760F0D"/>
    <w:rsid w:val="00760FFA"/>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D30"/>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CF7"/>
    <w:rsid w:val="00766E97"/>
    <w:rsid w:val="0076700B"/>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6EC"/>
    <w:rsid w:val="0077371E"/>
    <w:rsid w:val="0077387E"/>
    <w:rsid w:val="00773B5E"/>
    <w:rsid w:val="00773C01"/>
    <w:rsid w:val="00773CE4"/>
    <w:rsid w:val="00773D06"/>
    <w:rsid w:val="00773F58"/>
    <w:rsid w:val="007743EA"/>
    <w:rsid w:val="00774493"/>
    <w:rsid w:val="00774505"/>
    <w:rsid w:val="00774607"/>
    <w:rsid w:val="007747A2"/>
    <w:rsid w:val="007748B4"/>
    <w:rsid w:val="007748C3"/>
    <w:rsid w:val="00774AE1"/>
    <w:rsid w:val="00774E2A"/>
    <w:rsid w:val="0077532A"/>
    <w:rsid w:val="007753FF"/>
    <w:rsid w:val="007758D0"/>
    <w:rsid w:val="007759C7"/>
    <w:rsid w:val="00775E1E"/>
    <w:rsid w:val="0077619D"/>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00"/>
    <w:rsid w:val="007817BD"/>
    <w:rsid w:val="007817E3"/>
    <w:rsid w:val="00781A56"/>
    <w:rsid w:val="00781DCC"/>
    <w:rsid w:val="007820D1"/>
    <w:rsid w:val="00782187"/>
    <w:rsid w:val="00782342"/>
    <w:rsid w:val="007823AD"/>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5E"/>
    <w:rsid w:val="007873E0"/>
    <w:rsid w:val="007876A1"/>
    <w:rsid w:val="007877C4"/>
    <w:rsid w:val="0078786B"/>
    <w:rsid w:val="00787A73"/>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BEE"/>
    <w:rsid w:val="00791D9F"/>
    <w:rsid w:val="00791E7E"/>
    <w:rsid w:val="007923D9"/>
    <w:rsid w:val="007923FF"/>
    <w:rsid w:val="007924BD"/>
    <w:rsid w:val="007928CE"/>
    <w:rsid w:val="00792A4E"/>
    <w:rsid w:val="007930CC"/>
    <w:rsid w:val="00793312"/>
    <w:rsid w:val="00793580"/>
    <w:rsid w:val="00793685"/>
    <w:rsid w:val="00793C2A"/>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15"/>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3F45"/>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6FC"/>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0D0"/>
    <w:rsid w:val="007B2121"/>
    <w:rsid w:val="007B2193"/>
    <w:rsid w:val="007B227D"/>
    <w:rsid w:val="007B251F"/>
    <w:rsid w:val="007B2890"/>
    <w:rsid w:val="007B2A7B"/>
    <w:rsid w:val="007B2A9B"/>
    <w:rsid w:val="007B2B53"/>
    <w:rsid w:val="007B2D4F"/>
    <w:rsid w:val="007B30C5"/>
    <w:rsid w:val="007B32BA"/>
    <w:rsid w:val="007B3413"/>
    <w:rsid w:val="007B3617"/>
    <w:rsid w:val="007B3B31"/>
    <w:rsid w:val="007B3C80"/>
    <w:rsid w:val="007B3DA3"/>
    <w:rsid w:val="007B3FF4"/>
    <w:rsid w:val="007B402A"/>
    <w:rsid w:val="007B489B"/>
    <w:rsid w:val="007B49CB"/>
    <w:rsid w:val="007B4E86"/>
    <w:rsid w:val="007B4E99"/>
    <w:rsid w:val="007B5023"/>
    <w:rsid w:val="007B506B"/>
    <w:rsid w:val="007B50A6"/>
    <w:rsid w:val="007B5445"/>
    <w:rsid w:val="007B5753"/>
    <w:rsid w:val="007B58CF"/>
    <w:rsid w:val="007B5E6B"/>
    <w:rsid w:val="007B6199"/>
    <w:rsid w:val="007B66AC"/>
    <w:rsid w:val="007B693C"/>
    <w:rsid w:val="007B6C5A"/>
    <w:rsid w:val="007B70F2"/>
    <w:rsid w:val="007B7439"/>
    <w:rsid w:val="007B7492"/>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04"/>
    <w:rsid w:val="007C0FD3"/>
    <w:rsid w:val="007C1080"/>
    <w:rsid w:val="007C1409"/>
    <w:rsid w:val="007C1500"/>
    <w:rsid w:val="007C15BE"/>
    <w:rsid w:val="007C18BE"/>
    <w:rsid w:val="007C190A"/>
    <w:rsid w:val="007C1AA9"/>
    <w:rsid w:val="007C1CE1"/>
    <w:rsid w:val="007C1EA5"/>
    <w:rsid w:val="007C20B3"/>
    <w:rsid w:val="007C21C7"/>
    <w:rsid w:val="007C24E2"/>
    <w:rsid w:val="007C26E9"/>
    <w:rsid w:val="007C2B58"/>
    <w:rsid w:val="007C2DA6"/>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1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0EC"/>
    <w:rsid w:val="007D030D"/>
    <w:rsid w:val="007D03F6"/>
    <w:rsid w:val="007D0929"/>
    <w:rsid w:val="007D0ABA"/>
    <w:rsid w:val="007D0B7D"/>
    <w:rsid w:val="007D0DD7"/>
    <w:rsid w:val="007D0E9A"/>
    <w:rsid w:val="007D13A7"/>
    <w:rsid w:val="007D15F0"/>
    <w:rsid w:val="007D177B"/>
    <w:rsid w:val="007D19E2"/>
    <w:rsid w:val="007D1EDF"/>
    <w:rsid w:val="007D20BD"/>
    <w:rsid w:val="007D23FD"/>
    <w:rsid w:val="007D24B7"/>
    <w:rsid w:val="007D253D"/>
    <w:rsid w:val="007D25ED"/>
    <w:rsid w:val="007D2A55"/>
    <w:rsid w:val="007D2B5B"/>
    <w:rsid w:val="007D2D2A"/>
    <w:rsid w:val="007D3091"/>
    <w:rsid w:val="007D3616"/>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873"/>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8FC"/>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71"/>
    <w:rsid w:val="00807CC0"/>
    <w:rsid w:val="00807E4A"/>
    <w:rsid w:val="00807EAC"/>
    <w:rsid w:val="00807EC3"/>
    <w:rsid w:val="00807ECF"/>
    <w:rsid w:val="00807F0B"/>
    <w:rsid w:val="00810305"/>
    <w:rsid w:val="00810459"/>
    <w:rsid w:val="008104AD"/>
    <w:rsid w:val="00810556"/>
    <w:rsid w:val="00810619"/>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2D9F"/>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4CD"/>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E14"/>
    <w:rsid w:val="00817F23"/>
    <w:rsid w:val="00817FAD"/>
    <w:rsid w:val="008200E7"/>
    <w:rsid w:val="00820D25"/>
    <w:rsid w:val="00820E8E"/>
    <w:rsid w:val="00821163"/>
    <w:rsid w:val="008211E7"/>
    <w:rsid w:val="008215AD"/>
    <w:rsid w:val="008216AB"/>
    <w:rsid w:val="00821848"/>
    <w:rsid w:val="00821B45"/>
    <w:rsid w:val="00821BC1"/>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5E59"/>
    <w:rsid w:val="00826008"/>
    <w:rsid w:val="008260F0"/>
    <w:rsid w:val="0082629D"/>
    <w:rsid w:val="00826312"/>
    <w:rsid w:val="00826857"/>
    <w:rsid w:val="00826D5F"/>
    <w:rsid w:val="00826D96"/>
    <w:rsid w:val="00826F74"/>
    <w:rsid w:val="0082703E"/>
    <w:rsid w:val="00827761"/>
    <w:rsid w:val="00827B03"/>
    <w:rsid w:val="00827B0D"/>
    <w:rsid w:val="00827DFB"/>
    <w:rsid w:val="00827FB2"/>
    <w:rsid w:val="00827FF7"/>
    <w:rsid w:val="008300D1"/>
    <w:rsid w:val="00830204"/>
    <w:rsid w:val="00830637"/>
    <w:rsid w:val="00830A06"/>
    <w:rsid w:val="00830AD6"/>
    <w:rsid w:val="00830B60"/>
    <w:rsid w:val="00830C1A"/>
    <w:rsid w:val="00830F1D"/>
    <w:rsid w:val="00830FF1"/>
    <w:rsid w:val="008312AA"/>
    <w:rsid w:val="00831465"/>
    <w:rsid w:val="00831A0D"/>
    <w:rsid w:val="00831D3A"/>
    <w:rsid w:val="00831F24"/>
    <w:rsid w:val="00831F58"/>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91E"/>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779"/>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813"/>
    <w:rsid w:val="00844BB9"/>
    <w:rsid w:val="00844D8B"/>
    <w:rsid w:val="00844E4C"/>
    <w:rsid w:val="008450F3"/>
    <w:rsid w:val="00845242"/>
    <w:rsid w:val="0084545A"/>
    <w:rsid w:val="00845842"/>
    <w:rsid w:val="00845AFB"/>
    <w:rsid w:val="00845B16"/>
    <w:rsid w:val="00845B7B"/>
    <w:rsid w:val="00845BFC"/>
    <w:rsid w:val="00845EFF"/>
    <w:rsid w:val="00845F3D"/>
    <w:rsid w:val="00846119"/>
    <w:rsid w:val="00846173"/>
    <w:rsid w:val="0084627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75"/>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77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3A4"/>
    <w:rsid w:val="008624E8"/>
    <w:rsid w:val="008625A0"/>
    <w:rsid w:val="008625F5"/>
    <w:rsid w:val="008626BB"/>
    <w:rsid w:val="008627BD"/>
    <w:rsid w:val="00862967"/>
    <w:rsid w:val="00862E23"/>
    <w:rsid w:val="00863148"/>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30A"/>
    <w:rsid w:val="008724B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087"/>
    <w:rsid w:val="00875105"/>
    <w:rsid w:val="0087516F"/>
    <w:rsid w:val="0087531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CA7"/>
    <w:rsid w:val="00876F12"/>
    <w:rsid w:val="00876FB8"/>
    <w:rsid w:val="0087703A"/>
    <w:rsid w:val="00877101"/>
    <w:rsid w:val="00877206"/>
    <w:rsid w:val="00877548"/>
    <w:rsid w:val="0087777C"/>
    <w:rsid w:val="0087779B"/>
    <w:rsid w:val="00877923"/>
    <w:rsid w:val="00877962"/>
    <w:rsid w:val="00877D07"/>
    <w:rsid w:val="00877EC7"/>
    <w:rsid w:val="008805F5"/>
    <w:rsid w:val="00880B2C"/>
    <w:rsid w:val="00880BD5"/>
    <w:rsid w:val="00880CA0"/>
    <w:rsid w:val="00880CA6"/>
    <w:rsid w:val="00880D1A"/>
    <w:rsid w:val="00880E5E"/>
    <w:rsid w:val="008811C8"/>
    <w:rsid w:val="008815B4"/>
    <w:rsid w:val="00881B17"/>
    <w:rsid w:val="00881D82"/>
    <w:rsid w:val="00881FAA"/>
    <w:rsid w:val="00881FD5"/>
    <w:rsid w:val="0088227B"/>
    <w:rsid w:val="008822F8"/>
    <w:rsid w:val="00882597"/>
    <w:rsid w:val="008825B7"/>
    <w:rsid w:val="008825E5"/>
    <w:rsid w:val="008827B1"/>
    <w:rsid w:val="00882B32"/>
    <w:rsid w:val="00882B72"/>
    <w:rsid w:val="00882DE3"/>
    <w:rsid w:val="00883050"/>
    <w:rsid w:val="00883274"/>
    <w:rsid w:val="0088327C"/>
    <w:rsid w:val="00883583"/>
    <w:rsid w:val="00883789"/>
    <w:rsid w:val="0088378D"/>
    <w:rsid w:val="00883886"/>
    <w:rsid w:val="0088394E"/>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1E"/>
    <w:rsid w:val="00885FCF"/>
    <w:rsid w:val="0088608B"/>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87CE0"/>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541"/>
    <w:rsid w:val="00892930"/>
    <w:rsid w:val="008929CF"/>
    <w:rsid w:val="00892A07"/>
    <w:rsid w:val="0089321B"/>
    <w:rsid w:val="008934B2"/>
    <w:rsid w:val="00893694"/>
    <w:rsid w:val="008938EE"/>
    <w:rsid w:val="00893D03"/>
    <w:rsid w:val="00894180"/>
    <w:rsid w:val="0089425E"/>
    <w:rsid w:val="00894388"/>
    <w:rsid w:val="00894BF9"/>
    <w:rsid w:val="00894F3F"/>
    <w:rsid w:val="00895072"/>
    <w:rsid w:val="008950AF"/>
    <w:rsid w:val="00895115"/>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457"/>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D4A"/>
    <w:rsid w:val="008A4E5F"/>
    <w:rsid w:val="008A4F3E"/>
    <w:rsid w:val="008A4F9E"/>
    <w:rsid w:val="008A5234"/>
    <w:rsid w:val="008A5485"/>
    <w:rsid w:val="008A54EC"/>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2B8"/>
    <w:rsid w:val="008A748C"/>
    <w:rsid w:val="008A74B0"/>
    <w:rsid w:val="008A77C7"/>
    <w:rsid w:val="008A77DB"/>
    <w:rsid w:val="008A77F8"/>
    <w:rsid w:val="008A781C"/>
    <w:rsid w:val="008A7886"/>
    <w:rsid w:val="008A794A"/>
    <w:rsid w:val="008A7A4E"/>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DF4"/>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7DE"/>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C3C"/>
    <w:rsid w:val="008C1DC8"/>
    <w:rsid w:val="008C1DCD"/>
    <w:rsid w:val="008C20D3"/>
    <w:rsid w:val="008C221C"/>
    <w:rsid w:val="008C2266"/>
    <w:rsid w:val="008C232D"/>
    <w:rsid w:val="008C2856"/>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6E28"/>
    <w:rsid w:val="008C711C"/>
    <w:rsid w:val="008C7378"/>
    <w:rsid w:val="008C772F"/>
    <w:rsid w:val="008C77F4"/>
    <w:rsid w:val="008C7925"/>
    <w:rsid w:val="008C7A29"/>
    <w:rsid w:val="008C7B83"/>
    <w:rsid w:val="008C7B8B"/>
    <w:rsid w:val="008C7C0C"/>
    <w:rsid w:val="008C7CBA"/>
    <w:rsid w:val="008D013D"/>
    <w:rsid w:val="008D026B"/>
    <w:rsid w:val="008D0306"/>
    <w:rsid w:val="008D0514"/>
    <w:rsid w:val="008D058B"/>
    <w:rsid w:val="008D0590"/>
    <w:rsid w:val="008D0652"/>
    <w:rsid w:val="008D0950"/>
    <w:rsid w:val="008D0A8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93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0FA"/>
    <w:rsid w:val="008E21D3"/>
    <w:rsid w:val="008E24BF"/>
    <w:rsid w:val="008E24CF"/>
    <w:rsid w:val="008E2701"/>
    <w:rsid w:val="008E2866"/>
    <w:rsid w:val="008E2AB9"/>
    <w:rsid w:val="008E2B96"/>
    <w:rsid w:val="008E2CC4"/>
    <w:rsid w:val="008E3058"/>
    <w:rsid w:val="008E31CE"/>
    <w:rsid w:val="008E3258"/>
    <w:rsid w:val="008E3386"/>
    <w:rsid w:val="008E35E1"/>
    <w:rsid w:val="008E366A"/>
    <w:rsid w:val="008E3D9A"/>
    <w:rsid w:val="008E419E"/>
    <w:rsid w:val="008E41EA"/>
    <w:rsid w:val="008E45F9"/>
    <w:rsid w:val="008E46F8"/>
    <w:rsid w:val="008E4CEE"/>
    <w:rsid w:val="008E4DB5"/>
    <w:rsid w:val="008E5645"/>
    <w:rsid w:val="008E5813"/>
    <w:rsid w:val="008E59C8"/>
    <w:rsid w:val="008E5A45"/>
    <w:rsid w:val="008E5A4C"/>
    <w:rsid w:val="008E5C5F"/>
    <w:rsid w:val="008E5CAC"/>
    <w:rsid w:val="008E5E02"/>
    <w:rsid w:val="008E603E"/>
    <w:rsid w:val="008E60FF"/>
    <w:rsid w:val="008E6163"/>
    <w:rsid w:val="008E67D7"/>
    <w:rsid w:val="008E67F0"/>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39D"/>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46"/>
    <w:rsid w:val="008F6BEF"/>
    <w:rsid w:val="008F6C58"/>
    <w:rsid w:val="008F6C81"/>
    <w:rsid w:val="008F6EF2"/>
    <w:rsid w:val="008F70B2"/>
    <w:rsid w:val="008F7194"/>
    <w:rsid w:val="008F73AD"/>
    <w:rsid w:val="008F7984"/>
    <w:rsid w:val="008F79DD"/>
    <w:rsid w:val="008F7B49"/>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53"/>
    <w:rsid w:val="00917093"/>
    <w:rsid w:val="00917163"/>
    <w:rsid w:val="00917576"/>
    <w:rsid w:val="00917C71"/>
    <w:rsid w:val="00917DBE"/>
    <w:rsid w:val="009200E6"/>
    <w:rsid w:val="009203FE"/>
    <w:rsid w:val="00920DF5"/>
    <w:rsid w:val="00920E3E"/>
    <w:rsid w:val="00920EA9"/>
    <w:rsid w:val="00920FE5"/>
    <w:rsid w:val="00921167"/>
    <w:rsid w:val="009215A2"/>
    <w:rsid w:val="009217C3"/>
    <w:rsid w:val="0092199F"/>
    <w:rsid w:val="00921BC3"/>
    <w:rsid w:val="00921D40"/>
    <w:rsid w:val="009221C1"/>
    <w:rsid w:val="009223E6"/>
    <w:rsid w:val="0092296E"/>
    <w:rsid w:val="00922BD1"/>
    <w:rsid w:val="00922CE6"/>
    <w:rsid w:val="00922D5E"/>
    <w:rsid w:val="00923018"/>
    <w:rsid w:val="00923066"/>
    <w:rsid w:val="00923287"/>
    <w:rsid w:val="009232F0"/>
    <w:rsid w:val="009235BE"/>
    <w:rsid w:val="00923D0F"/>
    <w:rsid w:val="00923D33"/>
    <w:rsid w:val="00923D6F"/>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5BA"/>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F5"/>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2FC8"/>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B48"/>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412"/>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E0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0CA"/>
    <w:rsid w:val="00946353"/>
    <w:rsid w:val="00946415"/>
    <w:rsid w:val="00946778"/>
    <w:rsid w:val="009468BC"/>
    <w:rsid w:val="009468D2"/>
    <w:rsid w:val="009469E4"/>
    <w:rsid w:val="00946AA3"/>
    <w:rsid w:val="00946B4B"/>
    <w:rsid w:val="00946E83"/>
    <w:rsid w:val="00947172"/>
    <w:rsid w:val="00947332"/>
    <w:rsid w:val="00947402"/>
    <w:rsid w:val="009477C3"/>
    <w:rsid w:val="00947832"/>
    <w:rsid w:val="009479F7"/>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EEB"/>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AFD"/>
    <w:rsid w:val="00954C05"/>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2E8"/>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02A"/>
    <w:rsid w:val="009611B2"/>
    <w:rsid w:val="0096131B"/>
    <w:rsid w:val="00961393"/>
    <w:rsid w:val="00961467"/>
    <w:rsid w:val="0096158D"/>
    <w:rsid w:val="009616BB"/>
    <w:rsid w:val="0096172A"/>
    <w:rsid w:val="00961916"/>
    <w:rsid w:val="00961A6B"/>
    <w:rsid w:val="00961B96"/>
    <w:rsid w:val="00961C38"/>
    <w:rsid w:val="00961F86"/>
    <w:rsid w:val="0096270D"/>
    <w:rsid w:val="00962720"/>
    <w:rsid w:val="009627CF"/>
    <w:rsid w:val="00962EAE"/>
    <w:rsid w:val="00963268"/>
    <w:rsid w:val="00963869"/>
    <w:rsid w:val="00963A14"/>
    <w:rsid w:val="00963B68"/>
    <w:rsid w:val="00963EF7"/>
    <w:rsid w:val="00963F04"/>
    <w:rsid w:val="009642CC"/>
    <w:rsid w:val="009642CF"/>
    <w:rsid w:val="00964485"/>
    <w:rsid w:val="009644BE"/>
    <w:rsid w:val="009644D5"/>
    <w:rsid w:val="009644EA"/>
    <w:rsid w:val="00964822"/>
    <w:rsid w:val="00964B24"/>
    <w:rsid w:val="00964D2C"/>
    <w:rsid w:val="00964E0C"/>
    <w:rsid w:val="00965198"/>
    <w:rsid w:val="0096520E"/>
    <w:rsid w:val="00965423"/>
    <w:rsid w:val="009657BF"/>
    <w:rsid w:val="00965CAA"/>
    <w:rsid w:val="00965E65"/>
    <w:rsid w:val="009669FD"/>
    <w:rsid w:val="00966E77"/>
    <w:rsid w:val="00966F06"/>
    <w:rsid w:val="009670B2"/>
    <w:rsid w:val="00967294"/>
    <w:rsid w:val="0096732F"/>
    <w:rsid w:val="00967467"/>
    <w:rsid w:val="0096749C"/>
    <w:rsid w:val="009676B1"/>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7D7"/>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AF6"/>
    <w:rsid w:val="00975B46"/>
    <w:rsid w:val="00975CC8"/>
    <w:rsid w:val="00975D8A"/>
    <w:rsid w:val="009762DB"/>
    <w:rsid w:val="009763C4"/>
    <w:rsid w:val="009766BD"/>
    <w:rsid w:val="00976807"/>
    <w:rsid w:val="00976EA7"/>
    <w:rsid w:val="00976FFB"/>
    <w:rsid w:val="00977011"/>
    <w:rsid w:val="009773AD"/>
    <w:rsid w:val="00977415"/>
    <w:rsid w:val="00977573"/>
    <w:rsid w:val="00977851"/>
    <w:rsid w:val="0097787E"/>
    <w:rsid w:val="00977906"/>
    <w:rsid w:val="0097795B"/>
    <w:rsid w:val="00977972"/>
    <w:rsid w:val="00977FB9"/>
    <w:rsid w:val="009808D7"/>
    <w:rsid w:val="00980BEB"/>
    <w:rsid w:val="00980CA0"/>
    <w:rsid w:val="009813AA"/>
    <w:rsid w:val="00981693"/>
    <w:rsid w:val="00981702"/>
    <w:rsid w:val="00981983"/>
    <w:rsid w:val="00981ACA"/>
    <w:rsid w:val="00981AF7"/>
    <w:rsid w:val="00981C62"/>
    <w:rsid w:val="00981C6F"/>
    <w:rsid w:val="00981DBA"/>
    <w:rsid w:val="00981F55"/>
    <w:rsid w:val="0098200E"/>
    <w:rsid w:val="00982092"/>
    <w:rsid w:val="0098209F"/>
    <w:rsid w:val="00982178"/>
    <w:rsid w:val="009821E5"/>
    <w:rsid w:val="0098223B"/>
    <w:rsid w:val="00982559"/>
    <w:rsid w:val="00982618"/>
    <w:rsid w:val="009828FF"/>
    <w:rsid w:val="00982B68"/>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23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672"/>
    <w:rsid w:val="009877FD"/>
    <w:rsid w:val="0098785B"/>
    <w:rsid w:val="00987BFC"/>
    <w:rsid w:val="00987D11"/>
    <w:rsid w:val="00987E7C"/>
    <w:rsid w:val="0099018B"/>
    <w:rsid w:val="0099026D"/>
    <w:rsid w:val="0099028F"/>
    <w:rsid w:val="009905EF"/>
    <w:rsid w:val="009905F5"/>
    <w:rsid w:val="0099079E"/>
    <w:rsid w:val="00990A32"/>
    <w:rsid w:val="00990C63"/>
    <w:rsid w:val="00990D61"/>
    <w:rsid w:val="00990EE0"/>
    <w:rsid w:val="00990F45"/>
    <w:rsid w:val="009911FB"/>
    <w:rsid w:val="009912E4"/>
    <w:rsid w:val="0099132C"/>
    <w:rsid w:val="00991390"/>
    <w:rsid w:val="00991616"/>
    <w:rsid w:val="00991F41"/>
    <w:rsid w:val="00991FA4"/>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4DB6"/>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36"/>
    <w:rsid w:val="009A0D51"/>
    <w:rsid w:val="009A1109"/>
    <w:rsid w:val="009A1460"/>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41A"/>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B14"/>
    <w:rsid w:val="009B2B9D"/>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651"/>
    <w:rsid w:val="009B770E"/>
    <w:rsid w:val="009B7852"/>
    <w:rsid w:val="009B7987"/>
    <w:rsid w:val="009B7A1F"/>
    <w:rsid w:val="009B7B51"/>
    <w:rsid w:val="009B7F41"/>
    <w:rsid w:val="009B7FC2"/>
    <w:rsid w:val="009C0186"/>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31D"/>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9AA"/>
    <w:rsid w:val="009D0A99"/>
    <w:rsid w:val="009D0D1A"/>
    <w:rsid w:val="009D0DBB"/>
    <w:rsid w:val="009D0DDE"/>
    <w:rsid w:val="009D0F36"/>
    <w:rsid w:val="009D0FA9"/>
    <w:rsid w:val="009D0FB2"/>
    <w:rsid w:val="009D13D4"/>
    <w:rsid w:val="009D185D"/>
    <w:rsid w:val="009D1BB6"/>
    <w:rsid w:val="009D1CC7"/>
    <w:rsid w:val="009D23B3"/>
    <w:rsid w:val="009D23E8"/>
    <w:rsid w:val="009D24AF"/>
    <w:rsid w:val="009D24F2"/>
    <w:rsid w:val="009D2567"/>
    <w:rsid w:val="009D261E"/>
    <w:rsid w:val="009D2A73"/>
    <w:rsid w:val="009D2AA1"/>
    <w:rsid w:val="009D2CC2"/>
    <w:rsid w:val="009D2EEF"/>
    <w:rsid w:val="009D3132"/>
    <w:rsid w:val="009D323E"/>
    <w:rsid w:val="009D334D"/>
    <w:rsid w:val="009D37C7"/>
    <w:rsid w:val="009D3B14"/>
    <w:rsid w:val="009D3B2B"/>
    <w:rsid w:val="009D3BC5"/>
    <w:rsid w:val="009D3CB0"/>
    <w:rsid w:val="009D3CB6"/>
    <w:rsid w:val="009D3E57"/>
    <w:rsid w:val="009D436B"/>
    <w:rsid w:val="009D44B0"/>
    <w:rsid w:val="009D44E0"/>
    <w:rsid w:val="009D45EB"/>
    <w:rsid w:val="009D4AC2"/>
    <w:rsid w:val="009D4B0F"/>
    <w:rsid w:val="009D4D32"/>
    <w:rsid w:val="009D4E24"/>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96"/>
    <w:rsid w:val="009D73A7"/>
    <w:rsid w:val="009D74CF"/>
    <w:rsid w:val="009D75CF"/>
    <w:rsid w:val="009D764E"/>
    <w:rsid w:val="009D7745"/>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8F7"/>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4F2"/>
    <w:rsid w:val="009F1C38"/>
    <w:rsid w:val="009F1D2A"/>
    <w:rsid w:val="009F2153"/>
    <w:rsid w:val="009F23C6"/>
    <w:rsid w:val="009F23CB"/>
    <w:rsid w:val="009F2713"/>
    <w:rsid w:val="009F2915"/>
    <w:rsid w:val="009F29EB"/>
    <w:rsid w:val="009F307E"/>
    <w:rsid w:val="009F30B3"/>
    <w:rsid w:val="009F30CD"/>
    <w:rsid w:val="009F3125"/>
    <w:rsid w:val="009F3145"/>
    <w:rsid w:val="009F34A2"/>
    <w:rsid w:val="009F356E"/>
    <w:rsid w:val="009F3645"/>
    <w:rsid w:val="009F38E3"/>
    <w:rsid w:val="009F3A4D"/>
    <w:rsid w:val="009F3C6A"/>
    <w:rsid w:val="009F4120"/>
    <w:rsid w:val="009F4746"/>
    <w:rsid w:val="009F4AA2"/>
    <w:rsid w:val="009F4B6C"/>
    <w:rsid w:val="009F4F08"/>
    <w:rsid w:val="009F5009"/>
    <w:rsid w:val="009F5066"/>
    <w:rsid w:val="009F54E4"/>
    <w:rsid w:val="009F55AD"/>
    <w:rsid w:val="009F5788"/>
    <w:rsid w:val="009F5E0A"/>
    <w:rsid w:val="009F638C"/>
    <w:rsid w:val="009F6A2D"/>
    <w:rsid w:val="009F6CE0"/>
    <w:rsid w:val="009F7333"/>
    <w:rsid w:val="009F755C"/>
    <w:rsid w:val="009F7594"/>
    <w:rsid w:val="009F788E"/>
    <w:rsid w:val="009F78DD"/>
    <w:rsid w:val="009F7BA0"/>
    <w:rsid w:val="009F7E57"/>
    <w:rsid w:val="00A00790"/>
    <w:rsid w:val="00A00876"/>
    <w:rsid w:val="00A00C76"/>
    <w:rsid w:val="00A00F55"/>
    <w:rsid w:val="00A01078"/>
    <w:rsid w:val="00A0126C"/>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33E"/>
    <w:rsid w:val="00A068A3"/>
    <w:rsid w:val="00A0694F"/>
    <w:rsid w:val="00A06A28"/>
    <w:rsid w:val="00A06B7B"/>
    <w:rsid w:val="00A06C3C"/>
    <w:rsid w:val="00A06DC6"/>
    <w:rsid w:val="00A06DD0"/>
    <w:rsid w:val="00A06E8C"/>
    <w:rsid w:val="00A076AC"/>
    <w:rsid w:val="00A077DC"/>
    <w:rsid w:val="00A07A19"/>
    <w:rsid w:val="00A07ED1"/>
    <w:rsid w:val="00A10939"/>
    <w:rsid w:val="00A10ACD"/>
    <w:rsid w:val="00A10AF7"/>
    <w:rsid w:val="00A10D62"/>
    <w:rsid w:val="00A11002"/>
    <w:rsid w:val="00A1125D"/>
    <w:rsid w:val="00A11336"/>
    <w:rsid w:val="00A117F2"/>
    <w:rsid w:val="00A11924"/>
    <w:rsid w:val="00A11A4D"/>
    <w:rsid w:val="00A11B73"/>
    <w:rsid w:val="00A11E2C"/>
    <w:rsid w:val="00A11FF6"/>
    <w:rsid w:val="00A120D3"/>
    <w:rsid w:val="00A12156"/>
    <w:rsid w:val="00A1262D"/>
    <w:rsid w:val="00A12900"/>
    <w:rsid w:val="00A12976"/>
    <w:rsid w:val="00A129B3"/>
    <w:rsid w:val="00A129ED"/>
    <w:rsid w:val="00A12A19"/>
    <w:rsid w:val="00A12D76"/>
    <w:rsid w:val="00A12E39"/>
    <w:rsid w:val="00A1314C"/>
    <w:rsid w:val="00A13188"/>
    <w:rsid w:val="00A133AA"/>
    <w:rsid w:val="00A13518"/>
    <w:rsid w:val="00A1359A"/>
    <w:rsid w:val="00A1367A"/>
    <w:rsid w:val="00A136DD"/>
    <w:rsid w:val="00A137EA"/>
    <w:rsid w:val="00A13E48"/>
    <w:rsid w:val="00A14417"/>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7"/>
    <w:rsid w:val="00A1575E"/>
    <w:rsid w:val="00A160C1"/>
    <w:rsid w:val="00A16110"/>
    <w:rsid w:val="00A161E3"/>
    <w:rsid w:val="00A16255"/>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17F3F"/>
    <w:rsid w:val="00A20974"/>
    <w:rsid w:val="00A20BB8"/>
    <w:rsid w:val="00A20C69"/>
    <w:rsid w:val="00A2111E"/>
    <w:rsid w:val="00A2131B"/>
    <w:rsid w:val="00A21358"/>
    <w:rsid w:val="00A2179F"/>
    <w:rsid w:val="00A21A9C"/>
    <w:rsid w:val="00A21ACA"/>
    <w:rsid w:val="00A221B6"/>
    <w:rsid w:val="00A22334"/>
    <w:rsid w:val="00A22605"/>
    <w:rsid w:val="00A227C8"/>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9D"/>
    <w:rsid w:val="00A25853"/>
    <w:rsid w:val="00A25A32"/>
    <w:rsid w:val="00A25B2A"/>
    <w:rsid w:val="00A25D3A"/>
    <w:rsid w:val="00A25DF9"/>
    <w:rsid w:val="00A2613F"/>
    <w:rsid w:val="00A2650C"/>
    <w:rsid w:val="00A266D4"/>
    <w:rsid w:val="00A26957"/>
    <w:rsid w:val="00A2759D"/>
    <w:rsid w:val="00A27CBD"/>
    <w:rsid w:val="00A27F26"/>
    <w:rsid w:val="00A27FE6"/>
    <w:rsid w:val="00A3000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9C2"/>
    <w:rsid w:val="00A36A59"/>
    <w:rsid w:val="00A36BBE"/>
    <w:rsid w:val="00A36DBC"/>
    <w:rsid w:val="00A36F43"/>
    <w:rsid w:val="00A371A7"/>
    <w:rsid w:val="00A373DD"/>
    <w:rsid w:val="00A374E8"/>
    <w:rsid w:val="00A376CF"/>
    <w:rsid w:val="00A377DE"/>
    <w:rsid w:val="00A378C6"/>
    <w:rsid w:val="00A4029E"/>
    <w:rsid w:val="00A40766"/>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6EE"/>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556"/>
    <w:rsid w:val="00A51F62"/>
    <w:rsid w:val="00A52170"/>
    <w:rsid w:val="00A5228B"/>
    <w:rsid w:val="00A52359"/>
    <w:rsid w:val="00A52539"/>
    <w:rsid w:val="00A52557"/>
    <w:rsid w:val="00A5299D"/>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78E"/>
    <w:rsid w:val="00A54BB8"/>
    <w:rsid w:val="00A54DBF"/>
    <w:rsid w:val="00A54E9A"/>
    <w:rsid w:val="00A54F71"/>
    <w:rsid w:val="00A54F89"/>
    <w:rsid w:val="00A5500D"/>
    <w:rsid w:val="00A5511B"/>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BF7"/>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96"/>
    <w:rsid w:val="00A638FF"/>
    <w:rsid w:val="00A63970"/>
    <w:rsid w:val="00A639C1"/>
    <w:rsid w:val="00A63A35"/>
    <w:rsid w:val="00A63A6D"/>
    <w:rsid w:val="00A63ADA"/>
    <w:rsid w:val="00A63BB1"/>
    <w:rsid w:val="00A63BBF"/>
    <w:rsid w:val="00A63CE4"/>
    <w:rsid w:val="00A63E4E"/>
    <w:rsid w:val="00A63F44"/>
    <w:rsid w:val="00A63F99"/>
    <w:rsid w:val="00A6404A"/>
    <w:rsid w:val="00A6415A"/>
    <w:rsid w:val="00A641E8"/>
    <w:rsid w:val="00A64341"/>
    <w:rsid w:val="00A6493D"/>
    <w:rsid w:val="00A64D1F"/>
    <w:rsid w:val="00A651B0"/>
    <w:rsid w:val="00A653F1"/>
    <w:rsid w:val="00A65A1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568"/>
    <w:rsid w:val="00A7070C"/>
    <w:rsid w:val="00A70847"/>
    <w:rsid w:val="00A70D72"/>
    <w:rsid w:val="00A70F83"/>
    <w:rsid w:val="00A71043"/>
    <w:rsid w:val="00A710A6"/>
    <w:rsid w:val="00A712B6"/>
    <w:rsid w:val="00A7171A"/>
    <w:rsid w:val="00A71816"/>
    <w:rsid w:val="00A7197D"/>
    <w:rsid w:val="00A71DEC"/>
    <w:rsid w:val="00A71F3B"/>
    <w:rsid w:val="00A71FD6"/>
    <w:rsid w:val="00A7204F"/>
    <w:rsid w:val="00A7210E"/>
    <w:rsid w:val="00A721EE"/>
    <w:rsid w:val="00A722FD"/>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97F"/>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22"/>
    <w:rsid w:val="00A80965"/>
    <w:rsid w:val="00A80BE3"/>
    <w:rsid w:val="00A80FE5"/>
    <w:rsid w:val="00A81097"/>
    <w:rsid w:val="00A811E9"/>
    <w:rsid w:val="00A81840"/>
    <w:rsid w:val="00A81866"/>
    <w:rsid w:val="00A81AF7"/>
    <w:rsid w:val="00A81B4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30E"/>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77D"/>
    <w:rsid w:val="00A9083D"/>
    <w:rsid w:val="00A90987"/>
    <w:rsid w:val="00A90CF8"/>
    <w:rsid w:val="00A90D23"/>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C27"/>
    <w:rsid w:val="00A93E33"/>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366"/>
    <w:rsid w:val="00AA0533"/>
    <w:rsid w:val="00AA0684"/>
    <w:rsid w:val="00AA0A12"/>
    <w:rsid w:val="00AA0BD8"/>
    <w:rsid w:val="00AA1008"/>
    <w:rsid w:val="00AA113C"/>
    <w:rsid w:val="00AA1197"/>
    <w:rsid w:val="00AA11A7"/>
    <w:rsid w:val="00AA13EF"/>
    <w:rsid w:val="00AA1531"/>
    <w:rsid w:val="00AA1660"/>
    <w:rsid w:val="00AA16DF"/>
    <w:rsid w:val="00AA172E"/>
    <w:rsid w:val="00AA1A0D"/>
    <w:rsid w:val="00AA1D97"/>
    <w:rsid w:val="00AA1E88"/>
    <w:rsid w:val="00AA202C"/>
    <w:rsid w:val="00AA20A5"/>
    <w:rsid w:val="00AA20C8"/>
    <w:rsid w:val="00AA20D0"/>
    <w:rsid w:val="00AA21B3"/>
    <w:rsid w:val="00AA2347"/>
    <w:rsid w:val="00AA244E"/>
    <w:rsid w:val="00AA2814"/>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5B"/>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4F5"/>
    <w:rsid w:val="00AC0553"/>
    <w:rsid w:val="00AC0B8C"/>
    <w:rsid w:val="00AC0FAD"/>
    <w:rsid w:val="00AC112E"/>
    <w:rsid w:val="00AC1228"/>
    <w:rsid w:val="00AC12BE"/>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3FA0"/>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901"/>
    <w:rsid w:val="00AC7A8A"/>
    <w:rsid w:val="00AC7D15"/>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40C"/>
    <w:rsid w:val="00AD3D05"/>
    <w:rsid w:val="00AD427D"/>
    <w:rsid w:val="00AD46BB"/>
    <w:rsid w:val="00AD4B90"/>
    <w:rsid w:val="00AD4C45"/>
    <w:rsid w:val="00AD4DF9"/>
    <w:rsid w:val="00AD5471"/>
    <w:rsid w:val="00AD548B"/>
    <w:rsid w:val="00AD5805"/>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8CF"/>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7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460"/>
    <w:rsid w:val="00AE77BC"/>
    <w:rsid w:val="00AE782A"/>
    <w:rsid w:val="00AE7988"/>
    <w:rsid w:val="00AE7AB7"/>
    <w:rsid w:val="00AE7C19"/>
    <w:rsid w:val="00AE7D5B"/>
    <w:rsid w:val="00AE7FAA"/>
    <w:rsid w:val="00AF0204"/>
    <w:rsid w:val="00AF077D"/>
    <w:rsid w:val="00AF08CF"/>
    <w:rsid w:val="00AF0974"/>
    <w:rsid w:val="00AF0D0E"/>
    <w:rsid w:val="00AF117B"/>
    <w:rsid w:val="00AF161A"/>
    <w:rsid w:val="00AF17D8"/>
    <w:rsid w:val="00AF19C3"/>
    <w:rsid w:val="00AF1BE9"/>
    <w:rsid w:val="00AF1D4B"/>
    <w:rsid w:val="00AF1E44"/>
    <w:rsid w:val="00AF1E9D"/>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5B4"/>
    <w:rsid w:val="00AF48FB"/>
    <w:rsid w:val="00AF4B05"/>
    <w:rsid w:val="00AF4B76"/>
    <w:rsid w:val="00AF4CE0"/>
    <w:rsid w:val="00AF4D55"/>
    <w:rsid w:val="00AF5142"/>
    <w:rsid w:val="00AF5504"/>
    <w:rsid w:val="00AF5770"/>
    <w:rsid w:val="00AF59CA"/>
    <w:rsid w:val="00AF5A11"/>
    <w:rsid w:val="00AF5B4F"/>
    <w:rsid w:val="00AF5CA0"/>
    <w:rsid w:val="00AF6078"/>
    <w:rsid w:val="00AF6114"/>
    <w:rsid w:val="00AF621C"/>
    <w:rsid w:val="00AF622E"/>
    <w:rsid w:val="00AF6639"/>
    <w:rsid w:val="00AF672B"/>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29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652"/>
    <w:rsid w:val="00B03805"/>
    <w:rsid w:val="00B03967"/>
    <w:rsid w:val="00B03B63"/>
    <w:rsid w:val="00B03BBA"/>
    <w:rsid w:val="00B03CC6"/>
    <w:rsid w:val="00B03F88"/>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8C"/>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1F9"/>
    <w:rsid w:val="00B07266"/>
    <w:rsid w:val="00B07566"/>
    <w:rsid w:val="00B075EC"/>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362"/>
    <w:rsid w:val="00B1381A"/>
    <w:rsid w:val="00B13945"/>
    <w:rsid w:val="00B13B8B"/>
    <w:rsid w:val="00B13EBC"/>
    <w:rsid w:val="00B141B1"/>
    <w:rsid w:val="00B14256"/>
    <w:rsid w:val="00B14529"/>
    <w:rsid w:val="00B145A6"/>
    <w:rsid w:val="00B14722"/>
    <w:rsid w:val="00B1484F"/>
    <w:rsid w:val="00B14976"/>
    <w:rsid w:val="00B149EA"/>
    <w:rsid w:val="00B14AAF"/>
    <w:rsid w:val="00B14ADC"/>
    <w:rsid w:val="00B14BBE"/>
    <w:rsid w:val="00B14C50"/>
    <w:rsid w:val="00B1537F"/>
    <w:rsid w:val="00B15639"/>
    <w:rsid w:val="00B15746"/>
    <w:rsid w:val="00B157A4"/>
    <w:rsid w:val="00B15909"/>
    <w:rsid w:val="00B15960"/>
    <w:rsid w:val="00B15975"/>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0FD5"/>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B6C"/>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470"/>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27B"/>
    <w:rsid w:val="00B3445A"/>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977"/>
    <w:rsid w:val="00B36B12"/>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0A3"/>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95"/>
    <w:rsid w:val="00B576F2"/>
    <w:rsid w:val="00B57904"/>
    <w:rsid w:val="00B5791C"/>
    <w:rsid w:val="00B57A2C"/>
    <w:rsid w:val="00B57F84"/>
    <w:rsid w:val="00B60153"/>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0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3FB5"/>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AF"/>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6FB"/>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B35"/>
    <w:rsid w:val="00B71D00"/>
    <w:rsid w:val="00B71D0F"/>
    <w:rsid w:val="00B7223F"/>
    <w:rsid w:val="00B723E9"/>
    <w:rsid w:val="00B726C6"/>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1C2"/>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3A"/>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6FC"/>
    <w:rsid w:val="00B83990"/>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AED"/>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28D"/>
    <w:rsid w:val="00B91544"/>
    <w:rsid w:val="00B9177D"/>
    <w:rsid w:val="00B918C5"/>
    <w:rsid w:val="00B91C0F"/>
    <w:rsid w:val="00B91E88"/>
    <w:rsid w:val="00B920C5"/>
    <w:rsid w:val="00B921BB"/>
    <w:rsid w:val="00B922C0"/>
    <w:rsid w:val="00B92490"/>
    <w:rsid w:val="00B92792"/>
    <w:rsid w:val="00B927C7"/>
    <w:rsid w:val="00B92883"/>
    <w:rsid w:val="00B92A2C"/>
    <w:rsid w:val="00B92A9E"/>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27D"/>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8C9"/>
    <w:rsid w:val="00B97985"/>
    <w:rsid w:val="00B97DB3"/>
    <w:rsid w:val="00B97DE7"/>
    <w:rsid w:val="00B97DFF"/>
    <w:rsid w:val="00B97E3F"/>
    <w:rsid w:val="00BA03A1"/>
    <w:rsid w:val="00BA06B2"/>
    <w:rsid w:val="00BA075B"/>
    <w:rsid w:val="00BA0A29"/>
    <w:rsid w:val="00BA0AFE"/>
    <w:rsid w:val="00BA0CC6"/>
    <w:rsid w:val="00BA0D0A"/>
    <w:rsid w:val="00BA1026"/>
    <w:rsid w:val="00BA19AF"/>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DAC"/>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575"/>
    <w:rsid w:val="00BB1753"/>
    <w:rsid w:val="00BB18F7"/>
    <w:rsid w:val="00BB1A89"/>
    <w:rsid w:val="00BB1A93"/>
    <w:rsid w:val="00BB215C"/>
    <w:rsid w:val="00BB261D"/>
    <w:rsid w:val="00BB266A"/>
    <w:rsid w:val="00BB2697"/>
    <w:rsid w:val="00BB2768"/>
    <w:rsid w:val="00BB290B"/>
    <w:rsid w:val="00BB2E1A"/>
    <w:rsid w:val="00BB2E8A"/>
    <w:rsid w:val="00BB30B2"/>
    <w:rsid w:val="00BB34FC"/>
    <w:rsid w:val="00BB388F"/>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76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022"/>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CEF"/>
    <w:rsid w:val="00BD0F6C"/>
    <w:rsid w:val="00BD10B8"/>
    <w:rsid w:val="00BD1333"/>
    <w:rsid w:val="00BD1706"/>
    <w:rsid w:val="00BD1801"/>
    <w:rsid w:val="00BD18D9"/>
    <w:rsid w:val="00BD198C"/>
    <w:rsid w:val="00BD1B0F"/>
    <w:rsid w:val="00BD1DF3"/>
    <w:rsid w:val="00BD206B"/>
    <w:rsid w:val="00BD20BD"/>
    <w:rsid w:val="00BD2A58"/>
    <w:rsid w:val="00BD2C0E"/>
    <w:rsid w:val="00BD2D5F"/>
    <w:rsid w:val="00BD2FD8"/>
    <w:rsid w:val="00BD32ED"/>
    <w:rsid w:val="00BD3352"/>
    <w:rsid w:val="00BD36E9"/>
    <w:rsid w:val="00BD380E"/>
    <w:rsid w:val="00BD3824"/>
    <w:rsid w:val="00BD3B37"/>
    <w:rsid w:val="00BD3D7A"/>
    <w:rsid w:val="00BD407B"/>
    <w:rsid w:val="00BD4335"/>
    <w:rsid w:val="00BD439F"/>
    <w:rsid w:val="00BD43D3"/>
    <w:rsid w:val="00BD449D"/>
    <w:rsid w:val="00BD4CCF"/>
    <w:rsid w:val="00BD4D24"/>
    <w:rsid w:val="00BD4E12"/>
    <w:rsid w:val="00BD57A8"/>
    <w:rsid w:val="00BD5A00"/>
    <w:rsid w:val="00BD605A"/>
    <w:rsid w:val="00BD6150"/>
    <w:rsid w:val="00BD6432"/>
    <w:rsid w:val="00BD645F"/>
    <w:rsid w:val="00BD658D"/>
    <w:rsid w:val="00BD65B4"/>
    <w:rsid w:val="00BD662A"/>
    <w:rsid w:val="00BD685C"/>
    <w:rsid w:val="00BD6938"/>
    <w:rsid w:val="00BD6C27"/>
    <w:rsid w:val="00BD6D7A"/>
    <w:rsid w:val="00BD72F7"/>
    <w:rsid w:val="00BD73F1"/>
    <w:rsid w:val="00BD764B"/>
    <w:rsid w:val="00BD7A2E"/>
    <w:rsid w:val="00BD7A30"/>
    <w:rsid w:val="00BD7BF0"/>
    <w:rsid w:val="00BD7C54"/>
    <w:rsid w:val="00BD7DC6"/>
    <w:rsid w:val="00BD7F63"/>
    <w:rsid w:val="00BE03FC"/>
    <w:rsid w:val="00BE0CE5"/>
    <w:rsid w:val="00BE134E"/>
    <w:rsid w:val="00BE152E"/>
    <w:rsid w:val="00BE15B0"/>
    <w:rsid w:val="00BE1885"/>
    <w:rsid w:val="00BE18B9"/>
    <w:rsid w:val="00BE1BA5"/>
    <w:rsid w:val="00BE1C4A"/>
    <w:rsid w:val="00BE1C89"/>
    <w:rsid w:val="00BE203C"/>
    <w:rsid w:val="00BE210D"/>
    <w:rsid w:val="00BE21A2"/>
    <w:rsid w:val="00BE250F"/>
    <w:rsid w:val="00BE25C9"/>
    <w:rsid w:val="00BE2DBB"/>
    <w:rsid w:val="00BE2F43"/>
    <w:rsid w:val="00BE2F6A"/>
    <w:rsid w:val="00BE318D"/>
    <w:rsid w:val="00BE3357"/>
    <w:rsid w:val="00BE33DA"/>
    <w:rsid w:val="00BE370A"/>
    <w:rsid w:val="00BE3998"/>
    <w:rsid w:val="00BE3A65"/>
    <w:rsid w:val="00BE3AAF"/>
    <w:rsid w:val="00BE3E8C"/>
    <w:rsid w:val="00BE4046"/>
    <w:rsid w:val="00BE4120"/>
    <w:rsid w:val="00BE416C"/>
    <w:rsid w:val="00BE416F"/>
    <w:rsid w:val="00BE41A3"/>
    <w:rsid w:val="00BE424D"/>
    <w:rsid w:val="00BE4284"/>
    <w:rsid w:val="00BE449C"/>
    <w:rsid w:val="00BE44F7"/>
    <w:rsid w:val="00BE46D1"/>
    <w:rsid w:val="00BE4C3E"/>
    <w:rsid w:val="00BE4C9D"/>
    <w:rsid w:val="00BE4D4E"/>
    <w:rsid w:val="00BE51D5"/>
    <w:rsid w:val="00BE5226"/>
    <w:rsid w:val="00BE538F"/>
    <w:rsid w:val="00BE5B7E"/>
    <w:rsid w:val="00BE5B94"/>
    <w:rsid w:val="00BE5D18"/>
    <w:rsid w:val="00BE5FBB"/>
    <w:rsid w:val="00BE60F1"/>
    <w:rsid w:val="00BE649F"/>
    <w:rsid w:val="00BE6580"/>
    <w:rsid w:val="00BE65DD"/>
    <w:rsid w:val="00BE6987"/>
    <w:rsid w:val="00BE6C3F"/>
    <w:rsid w:val="00BE6F99"/>
    <w:rsid w:val="00BE705E"/>
    <w:rsid w:val="00BE7084"/>
    <w:rsid w:val="00BE7375"/>
    <w:rsid w:val="00BE7D4D"/>
    <w:rsid w:val="00BE7FB3"/>
    <w:rsid w:val="00BE7FC0"/>
    <w:rsid w:val="00BF0085"/>
    <w:rsid w:val="00BF0383"/>
    <w:rsid w:val="00BF054C"/>
    <w:rsid w:val="00BF05E2"/>
    <w:rsid w:val="00BF0848"/>
    <w:rsid w:val="00BF0C30"/>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4EDE"/>
    <w:rsid w:val="00BF5008"/>
    <w:rsid w:val="00BF5082"/>
    <w:rsid w:val="00BF5304"/>
    <w:rsid w:val="00BF5489"/>
    <w:rsid w:val="00BF56BF"/>
    <w:rsid w:val="00BF56FD"/>
    <w:rsid w:val="00BF570D"/>
    <w:rsid w:val="00BF61E3"/>
    <w:rsid w:val="00BF636C"/>
    <w:rsid w:val="00BF669D"/>
    <w:rsid w:val="00BF69E3"/>
    <w:rsid w:val="00BF6D0B"/>
    <w:rsid w:val="00BF6DB3"/>
    <w:rsid w:val="00BF70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A6A"/>
    <w:rsid w:val="00C01F8F"/>
    <w:rsid w:val="00C0204E"/>
    <w:rsid w:val="00C022D1"/>
    <w:rsid w:val="00C02658"/>
    <w:rsid w:val="00C02A6F"/>
    <w:rsid w:val="00C02B2C"/>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B04"/>
    <w:rsid w:val="00C05CE5"/>
    <w:rsid w:val="00C05E12"/>
    <w:rsid w:val="00C061C7"/>
    <w:rsid w:val="00C06255"/>
    <w:rsid w:val="00C068D2"/>
    <w:rsid w:val="00C06FBD"/>
    <w:rsid w:val="00C07404"/>
    <w:rsid w:val="00C074ED"/>
    <w:rsid w:val="00C07544"/>
    <w:rsid w:val="00C07AD6"/>
    <w:rsid w:val="00C07F67"/>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3CA"/>
    <w:rsid w:val="00C13606"/>
    <w:rsid w:val="00C13834"/>
    <w:rsid w:val="00C13968"/>
    <w:rsid w:val="00C13A2D"/>
    <w:rsid w:val="00C13BD0"/>
    <w:rsid w:val="00C13D0A"/>
    <w:rsid w:val="00C13D16"/>
    <w:rsid w:val="00C14105"/>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6F3"/>
    <w:rsid w:val="00C208AB"/>
    <w:rsid w:val="00C20C43"/>
    <w:rsid w:val="00C20C97"/>
    <w:rsid w:val="00C20FE6"/>
    <w:rsid w:val="00C210DE"/>
    <w:rsid w:val="00C21226"/>
    <w:rsid w:val="00C215E9"/>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5F53"/>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74"/>
    <w:rsid w:val="00C32CD0"/>
    <w:rsid w:val="00C32E01"/>
    <w:rsid w:val="00C332EB"/>
    <w:rsid w:val="00C33438"/>
    <w:rsid w:val="00C3354C"/>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7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DC5"/>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121"/>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EEE"/>
    <w:rsid w:val="00C54F2A"/>
    <w:rsid w:val="00C55064"/>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0A3"/>
    <w:rsid w:val="00C6011C"/>
    <w:rsid w:val="00C603C8"/>
    <w:rsid w:val="00C604E4"/>
    <w:rsid w:val="00C60571"/>
    <w:rsid w:val="00C606D7"/>
    <w:rsid w:val="00C60970"/>
    <w:rsid w:val="00C609BE"/>
    <w:rsid w:val="00C60D1B"/>
    <w:rsid w:val="00C60F34"/>
    <w:rsid w:val="00C6105D"/>
    <w:rsid w:val="00C61206"/>
    <w:rsid w:val="00C6142A"/>
    <w:rsid w:val="00C614FA"/>
    <w:rsid w:val="00C6151D"/>
    <w:rsid w:val="00C616E1"/>
    <w:rsid w:val="00C618F8"/>
    <w:rsid w:val="00C61E66"/>
    <w:rsid w:val="00C61F98"/>
    <w:rsid w:val="00C62043"/>
    <w:rsid w:val="00C62065"/>
    <w:rsid w:val="00C62442"/>
    <w:rsid w:val="00C62C82"/>
    <w:rsid w:val="00C62CD1"/>
    <w:rsid w:val="00C62E82"/>
    <w:rsid w:val="00C62F77"/>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6C7C"/>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4C"/>
    <w:rsid w:val="00C716DC"/>
    <w:rsid w:val="00C71700"/>
    <w:rsid w:val="00C717B6"/>
    <w:rsid w:val="00C717F7"/>
    <w:rsid w:val="00C71852"/>
    <w:rsid w:val="00C72061"/>
    <w:rsid w:val="00C721D5"/>
    <w:rsid w:val="00C72216"/>
    <w:rsid w:val="00C724FF"/>
    <w:rsid w:val="00C72CAD"/>
    <w:rsid w:val="00C7300D"/>
    <w:rsid w:val="00C7325B"/>
    <w:rsid w:val="00C732BF"/>
    <w:rsid w:val="00C73331"/>
    <w:rsid w:val="00C73529"/>
    <w:rsid w:val="00C735EE"/>
    <w:rsid w:val="00C73735"/>
    <w:rsid w:val="00C737A0"/>
    <w:rsid w:val="00C73C09"/>
    <w:rsid w:val="00C73D38"/>
    <w:rsid w:val="00C73D6A"/>
    <w:rsid w:val="00C73DF2"/>
    <w:rsid w:val="00C742FA"/>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7E0"/>
    <w:rsid w:val="00C81947"/>
    <w:rsid w:val="00C819FB"/>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09B"/>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223"/>
    <w:rsid w:val="00C87305"/>
    <w:rsid w:val="00C875FA"/>
    <w:rsid w:val="00C877B3"/>
    <w:rsid w:val="00C9066B"/>
    <w:rsid w:val="00C9094A"/>
    <w:rsid w:val="00C90A9D"/>
    <w:rsid w:val="00C90BAB"/>
    <w:rsid w:val="00C90C1A"/>
    <w:rsid w:val="00C90D2C"/>
    <w:rsid w:val="00C90EBE"/>
    <w:rsid w:val="00C91204"/>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3EB5"/>
    <w:rsid w:val="00C93EF0"/>
    <w:rsid w:val="00C94076"/>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03"/>
    <w:rsid w:val="00C9584F"/>
    <w:rsid w:val="00C95B5F"/>
    <w:rsid w:val="00C95B80"/>
    <w:rsid w:val="00C95D3B"/>
    <w:rsid w:val="00C95E22"/>
    <w:rsid w:val="00C95E2D"/>
    <w:rsid w:val="00C95FB9"/>
    <w:rsid w:val="00C96053"/>
    <w:rsid w:val="00C96144"/>
    <w:rsid w:val="00C963E6"/>
    <w:rsid w:val="00C96736"/>
    <w:rsid w:val="00C967B8"/>
    <w:rsid w:val="00C96CFA"/>
    <w:rsid w:val="00C96F35"/>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6F0"/>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3C7"/>
    <w:rsid w:val="00CA5598"/>
    <w:rsid w:val="00CA55B7"/>
    <w:rsid w:val="00CA5722"/>
    <w:rsid w:val="00CA59CC"/>
    <w:rsid w:val="00CA5A93"/>
    <w:rsid w:val="00CA5CF0"/>
    <w:rsid w:val="00CA5D99"/>
    <w:rsid w:val="00CA60AB"/>
    <w:rsid w:val="00CA663B"/>
    <w:rsid w:val="00CA6788"/>
    <w:rsid w:val="00CA6841"/>
    <w:rsid w:val="00CA6915"/>
    <w:rsid w:val="00CA7105"/>
    <w:rsid w:val="00CA727D"/>
    <w:rsid w:val="00CA7361"/>
    <w:rsid w:val="00CA7379"/>
    <w:rsid w:val="00CA77E3"/>
    <w:rsid w:val="00CA79BE"/>
    <w:rsid w:val="00CA7E60"/>
    <w:rsid w:val="00CA7FEC"/>
    <w:rsid w:val="00CB021F"/>
    <w:rsid w:val="00CB0397"/>
    <w:rsid w:val="00CB03E0"/>
    <w:rsid w:val="00CB0549"/>
    <w:rsid w:val="00CB07A8"/>
    <w:rsid w:val="00CB0850"/>
    <w:rsid w:val="00CB0A5D"/>
    <w:rsid w:val="00CB0A7A"/>
    <w:rsid w:val="00CB0B90"/>
    <w:rsid w:val="00CB12D6"/>
    <w:rsid w:val="00CB1334"/>
    <w:rsid w:val="00CB1414"/>
    <w:rsid w:val="00CB156F"/>
    <w:rsid w:val="00CB1AA4"/>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337"/>
    <w:rsid w:val="00CB54F7"/>
    <w:rsid w:val="00CB5577"/>
    <w:rsid w:val="00CB5A7C"/>
    <w:rsid w:val="00CB5D50"/>
    <w:rsid w:val="00CB5EE1"/>
    <w:rsid w:val="00CB62D8"/>
    <w:rsid w:val="00CB62FF"/>
    <w:rsid w:val="00CB6444"/>
    <w:rsid w:val="00CB65E8"/>
    <w:rsid w:val="00CB679C"/>
    <w:rsid w:val="00CB68C1"/>
    <w:rsid w:val="00CB6928"/>
    <w:rsid w:val="00CB6B0C"/>
    <w:rsid w:val="00CB6DBA"/>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C7"/>
    <w:rsid w:val="00CC15E2"/>
    <w:rsid w:val="00CC1630"/>
    <w:rsid w:val="00CC18C8"/>
    <w:rsid w:val="00CC198D"/>
    <w:rsid w:val="00CC1ADD"/>
    <w:rsid w:val="00CC1EBF"/>
    <w:rsid w:val="00CC214A"/>
    <w:rsid w:val="00CC21E6"/>
    <w:rsid w:val="00CC2459"/>
    <w:rsid w:val="00CC247B"/>
    <w:rsid w:val="00CC265A"/>
    <w:rsid w:val="00CC2677"/>
    <w:rsid w:val="00CC2838"/>
    <w:rsid w:val="00CC2934"/>
    <w:rsid w:val="00CC29F1"/>
    <w:rsid w:val="00CC2C46"/>
    <w:rsid w:val="00CC2D42"/>
    <w:rsid w:val="00CC2F4C"/>
    <w:rsid w:val="00CC35A6"/>
    <w:rsid w:val="00CC3C0F"/>
    <w:rsid w:val="00CC3C42"/>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C61"/>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09"/>
    <w:rsid w:val="00CD23C8"/>
    <w:rsid w:val="00CD265F"/>
    <w:rsid w:val="00CD2737"/>
    <w:rsid w:val="00CD27C5"/>
    <w:rsid w:val="00CD2869"/>
    <w:rsid w:val="00CD2CEB"/>
    <w:rsid w:val="00CD2D1F"/>
    <w:rsid w:val="00CD39E1"/>
    <w:rsid w:val="00CD3C0B"/>
    <w:rsid w:val="00CD3F77"/>
    <w:rsid w:val="00CD4094"/>
    <w:rsid w:val="00CD40BB"/>
    <w:rsid w:val="00CD4143"/>
    <w:rsid w:val="00CD4501"/>
    <w:rsid w:val="00CD4718"/>
    <w:rsid w:val="00CD47D9"/>
    <w:rsid w:val="00CD4801"/>
    <w:rsid w:val="00CD4A31"/>
    <w:rsid w:val="00CD4E0C"/>
    <w:rsid w:val="00CD4E55"/>
    <w:rsid w:val="00CD4E79"/>
    <w:rsid w:val="00CD5045"/>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0B2A"/>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0F4"/>
    <w:rsid w:val="00CE71B7"/>
    <w:rsid w:val="00CE74E2"/>
    <w:rsid w:val="00CE75AA"/>
    <w:rsid w:val="00CE779D"/>
    <w:rsid w:val="00CE78AA"/>
    <w:rsid w:val="00CE7A21"/>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194"/>
    <w:rsid w:val="00CF17FE"/>
    <w:rsid w:val="00CF1955"/>
    <w:rsid w:val="00CF1ADD"/>
    <w:rsid w:val="00CF1F16"/>
    <w:rsid w:val="00CF1FB0"/>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5E68"/>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18B"/>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38F"/>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2EA"/>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5EEF"/>
    <w:rsid w:val="00D162B9"/>
    <w:rsid w:val="00D16455"/>
    <w:rsid w:val="00D164B6"/>
    <w:rsid w:val="00D1654B"/>
    <w:rsid w:val="00D16D39"/>
    <w:rsid w:val="00D16E27"/>
    <w:rsid w:val="00D17173"/>
    <w:rsid w:val="00D171D1"/>
    <w:rsid w:val="00D1721C"/>
    <w:rsid w:val="00D17298"/>
    <w:rsid w:val="00D17801"/>
    <w:rsid w:val="00D17ACE"/>
    <w:rsid w:val="00D17BDD"/>
    <w:rsid w:val="00D20438"/>
    <w:rsid w:val="00D20BE2"/>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713"/>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5A9"/>
    <w:rsid w:val="00D26739"/>
    <w:rsid w:val="00D268E0"/>
    <w:rsid w:val="00D26958"/>
    <w:rsid w:val="00D26AC2"/>
    <w:rsid w:val="00D26D34"/>
    <w:rsid w:val="00D26D38"/>
    <w:rsid w:val="00D26DCD"/>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9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B76"/>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5FEF"/>
    <w:rsid w:val="00D36299"/>
    <w:rsid w:val="00D3632B"/>
    <w:rsid w:val="00D36957"/>
    <w:rsid w:val="00D36D4F"/>
    <w:rsid w:val="00D36D8F"/>
    <w:rsid w:val="00D36FC0"/>
    <w:rsid w:val="00D37122"/>
    <w:rsid w:val="00D37194"/>
    <w:rsid w:val="00D37303"/>
    <w:rsid w:val="00D37442"/>
    <w:rsid w:val="00D3748E"/>
    <w:rsid w:val="00D374B3"/>
    <w:rsid w:val="00D3785C"/>
    <w:rsid w:val="00D37984"/>
    <w:rsid w:val="00D37E6C"/>
    <w:rsid w:val="00D4019E"/>
    <w:rsid w:val="00D40307"/>
    <w:rsid w:val="00D409D0"/>
    <w:rsid w:val="00D40A65"/>
    <w:rsid w:val="00D40B8D"/>
    <w:rsid w:val="00D40E29"/>
    <w:rsid w:val="00D413A3"/>
    <w:rsid w:val="00D41407"/>
    <w:rsid w:val="00D41566"/>
    <w:rsid w:val="00D41ED4"/>
    <w:rsid w:val="00D41F56"/>
    <w:rsid w:val="00D4217E"/>
    <w:rsid w:val="00D4226F"/>
    <w:rsid w:val="00D42270"/>
    <w:rsid w:val="00D42325"/>
    <w:rsid w:val="00D4250F"/>
    <w:rsid w:val="00D42876"/>
    <w:rsid w:val="00D4299C"/>
    <w:rsid w:val="00D42AC1"/>
    <w:rsid w:val="00D42C09"/>
    <w:rsid w:val="00D42CA0"/>
    <w:rsid w:val="00D42F92"/>
    <w:rsid w:val="00D42FDF"/>
    <w:rsid w:val="00D434E5"/>
    <w:rsid w:val="00D4360E"/>
    <w:rsid w:val="00D439E0"/>
    <w:rsid w:val="00D43B53"/>
    <w:rsid w:val="00D4406E"/>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68A"/>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6E2"/>
    <w:rsid w:val="00D529C7"/>
    <w:rsid w:val="00D529D3"/>
    <w:rsid w:val="00D52E44"/>
    <w:rsid w:val="00D52E80"/>
    <w:rsid w:val="00D535C5"/>
    <w:rsid w:val="00D538AB"/>
    <w:rsid w:val="00D53BA4"/>
    <w:rsid w:val="00D53E0F"/>
    <w:rsid w:val="00D54094"/>
    <w:rsid w:val="00D5410A"/>
    <w:rsid w:val="00D5413C"/>
    <w:rsid w:val="00D541D6"/>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D70"/>
    <w:rsid w:val="00D56E07"/>
    <w:rsid w:val="00D56E66"/>
    <w:rsid w:val="00D56F7A"/>
    <w:rsid w:val="00D56FFD"/>
    <w:rsid w:val="00D5708A"/>
    <w:rsid w:val="00D5719A"/>
    <w:rsid w:val="00D5725C"/>
    <w:rsid w:val="00D5732F"/>
    <w:rsid w:val="00D57405"/>
    <w:rsid w:val="00D57990"/>
    <w:rsid w:val="00D57C2B"/>
    <w:rsid w:val="00D6034E"/>
    <w:rsid w:val="00D604AA"/>
    <w:rsid w:val="00D6088A"/>
    <w:rsid w:val="00D608ED"/>
    <w:rsid w:val="00D609E7"/>
    <w:rsid w:val="00D60BB9"/>
    <w:rsid w:val="00D60D98"/>
    <w:rsid w:val="00D60E24"/>
    <w:rsid w:val="00D60F6E"/>
    <w:rsid w:val="00D60FB6"/>
    <w:rsid w:val="00D610A7"/>
    <w:rsid w:val="00D610E8"/>
    <w:rsid w:val="00D61218"/>
    <w:rsid w:val="00D61634"/>
    <w:rsid w:val="00D61653"/>
    <w:rsid w:val="00D6165F"/>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58F"/>
    <w:rsid w:val="00D64622"/>
    <w:rsid w:val="00D646B2"/>
    <w:rsid w:val="00D647DA"/>
    <w:rsid w:val="00D64B94"/>
    <w:rsid w:val="00D64C53"/>
    <w:rsid w:val="00D64CA8"/>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1F"/>
    <w:rsid w:val="00D7025D"/>
    <w:rsid w:val="00D703E0"/>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2C0"/>
    <w:rsid w:val="00D72354"/>
    <w:rsid w:val="00D728BD"/>
    <w:rsid w:val="00D72954"/>
    <w:rsid w:val="00D7299D"/>
    <w:rsid w:val="00D72A07"/>
    <w:rsid w:val="00D72AC8"/>
    <w:rsid w:val="00D72FC2"/>
    <w:rsid w:val="00D72FE2"/>
    <w:rsid w:val="00D73359"/>
    <w:rsid w:val="00D734DD"/>
    <w:rsid w:val="00D7367E"/>
    <w:rsid w:val="00D73814"/>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905"/>
    <w:rsid w:val="00D75B67"/>
    <w:rsid w:val="00D75C87"/>
    <w:rsid w:val="00D75CC9"/>
    <w:rsid w:val="00D75EA9"/>
    <w:rsid w:val="00D76592"/>
    <w:rsid w:val="00D76992"/>
    <w:rsid w:val="00D76B8A"/>
    <w:rsid w:val="00D76DC3"/>
    <w:rsid w:val="00D76EF5"/>
    <w:rsid w:val="00D7701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01"/>
    <w:rsid w:val="00D840B4"/>
    <w:rsid w:val="00D8414E"/>
    <w:rsid w:val="00D84385"/>
    <w:rsid w:val="00D844CF"/>
    <w:rsid w:val="00D846B3"/>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68F"/>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6EE1"/>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377"/>
    <w:rsid w:val="00DA1630"/>
    <w:rsid w:val="00DA1742"/>
    <w:rsid w:val="00DA1973"/>
    <w:rsid w:val="00DA1ADE"/>
    <w:rsid w:val="00DA1D0F"/>
    <w:rsid w:val="00DA1DA8"/>
    <w:rsid w:val="00DA1F31"/>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5D6"/>
    <w:rsid w:val="00DA4896"/>
    <w:rsid w:val="00DA4B8D"/>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094"/>
    <w:rsid w:val="00DB12A0"/>
    <w:rsid w:val="00DB130A"/>
    <w:rsid w:val="00DB13D5"/>
    <w:rsid w:val="00DB18B1"/>
    <w:rsid w:val="00DB191D"/>
    <w:rsid w:val="00DB222B"/>
    <w:rsid w:val="00DB2771"/>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31"/>
    <w:rsid w:val="00DB5486"/>
    <w:rsid w:val="00DB56D3"/>
    <w:rsid w:val="00DB576F"/>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B7FE0"/>
    <w:rsid w:val="00DC0346"/>
    <w:rsid w:val="00DC03FB"/>
    <w:rsid w:val="00DC046F"/>
    <w:rsid w:val="00DC0599"/>
    <w:rsid w:val="00DC0B95"/>
    <w:rsid w:val="00DC10F7"/>
    <w:rsid w:val="00DC119A"/>
    <w:rsid w:val="00DC1505"/>
    <w:rsid w:val="00DC1767"/>
    <w:rsid w:val="00DC1923"/>
    <w:rsid w:val="00DC1A9A"/>
    <w:rsid w:val="00DC1B15"/>
    <w:rsid w:val="00DC1BBD"/>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30"/>
    <w:rsid w:val="00DC4159"/>
    <w:rsid w:val="00DC42E0"/>
    <w:rsid w:val="00DC4629"/>
    <w:rsid w:val="00DC465E"/>
    <w:rsid w:val="00DC4722"/>
    <w:rsid w:val="00DC493D"/>
    <w:rsid w:val="00DC4982"/>
    <w:rsid w:val="00DC4DC0"/>
    <w:rsid w:val="00DC4F42"/>
    <w:rsid w:val="00DC5093"/>
    <w:rsid w:val="00DC5133"/>
    <w:rsid w:val="00DC5257"/>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3F0"/>
    <w:rsid w:val="00DC7668"/>
    <w:rsid w:val="00DC784D"/>
    <w:rsid w:val="00DC79ED"/>
    <w:rsid w:val="00DC7BF7"/>
    <w:rsid w:val="00DD01F5"/>
    <w:rsid w:val="00DD0279"/>
    <w:rsid w:val="00DD02E6"/>
    <w:rsid w:val="00DD0446"/>
    <w:rsid w:val="00DD0958"/>
    <w:rsid w:val="00DD0A56"/>
    <w:rsid w:val="00DD0C59"/>
    <w:rsid w:val="00DD0D3C"/>
    <w:rsid w:val="00DD0DBB"/>
    <w:rsid w:val="00DD0FA6"/>
    <w:rsid w:val="00DD11C6"/>
    <w:rsid w:val="00DD155B"/>
    <w:rsid w:val="00DD15EF"/>
    <w:rsid w:val="00DD1698"/>
    <w:rsid w:val="00DD1C80"/>
    <w:rsid w:val="00DD1EE4"/>
    <w:rsid w:val="00DD1F24"/>
    <w:rsid w:val="00DD2024"/>
    <w:rsid w:val="00DD2150"/>
    <w:rsid w:val="00DD21A0"/>
    <w:rsid w:val="00DD2298"/>
    <w:rsid w:val="00DD2783"/>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7A"/>
    <w:rsid w:val="00DD60E8"/>
    <w:rsid w:val="00DD618C"/>
    <w:rsid w:val="00DD63F9"/>
    <w:rsid w:val="00DD64BE"/>
    <w:rsid w:val="00DD6790"/>
    <w:rsid w:val="00DD68E1"/>
    <w:rsid w:val="00DD68E9"/>
    <w:rsid w:val="00DD6AF8"/>
    <w:rsid w:val="00DD6BA2"/>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C76"/>
    <w:rsid w:val="00DE1DC8"/>
    <w:rsid w:val="00DE1FAC"/>
    <w:rsid w:val="00DE20B2"/>
    <w:rsid w:val="00DE2215"/>
    <w:rsid w:val="00DE232F"/>
    <w:rsid w:val="00DE28A7"/>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10"/>
    <w:rsid w:val="00DE4753"/>
    <w:rsid w:val="00DE49C4"/>
    <w:rsid w:val="00DE4AE5"/>
    <w:rsid w:val="00DE4D16"/>
    <w:rsid w:val="00DE4DAD"/>
    <w:rsid w:val="00DE5143"/>
    <w:rsid w:val="00DE53CB"/>
    <w:rsid w:val="00DE5427"/>
    <w:rsid w:val="00DE548D"/>
    <w:rsid w:val="00DE551C"/>
    <w:rsid w:val="00DE566F"/>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24"/>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5721"/>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04"/>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81D"/>
    <w:rsid w:val="00E03C5C"/>
    <w:rsid w:val="00E03ED9"/>
    <w:rsid w:val="00E04009"/>
    <w:rsid w:val="00E05058"/>
    <w:rsid w:val="00E0528C"/>
    <w:rsid w:val="00E053F2"/>
    <w:rsid w:val="00E0546D"/>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50"/>
    <w:rsid w:val="00E13FDE"/>
    <w:rsid w:val="00E1426A"/>
    <w:rsid w:val="00E1444D"/>
    <w:rsid w:val="00E14524"/>
    <w:rsid w:val="00E1470C"/>
    <w:rsid w:val="00E14824"/>
    <w:rsid w:val="00E14A02"/>
    <w:rsid w:val="00E14BDE"/>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5DE"/>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736"/>
    <w:rsid w:val="00E22872"/>
    <w:rsid w:val="00E22B66"/>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5EE6"/>
    <w:rsid w:val="00E26105"/>
    <w:rsid w:val="00E26125"/>
    <w:rsid w:val="00E263C9"/>
    <w:rsid w:val="00E266D4"/>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0C69"/>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1A6"/>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49"/>
    <w:rsid w:val="00E36CC4"/>
    <w:rsid w:val="00E36FFE"/>
    <w:rsid w:val="00E37081"/>
    <w:rsid w:val="00E37172"/>
    <w:rsid w:val="00E3729C"/>
    <w:rsid w:val="00E37A07"/>
    <w:rsid w:val="00E37CFA"/>
    <w:rsid w:val="00E37DEC"/>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4D23"/>
    <w:rsid w:val="00E451A7"/>
    <w:rsid w:val="00E45A46"/>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63"/>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AF2"/>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AD"/>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36"/>
    <w:rsid w:val="00E72BB8"/>
    <w:rsid w:val="00E72BCB"/>
    <w:rsid w:val="00E72D72"/>
    <w:rsid w:val="00E72F70"/>
    <w:rsid w:val="00E72F76"/>
    <w:rsid w:val="00E7309F"/>
    <w:rsid w:val="00E7325F"/>
    <w:rsid w:val="00E734E2"/>
    <w:rsid w:val="00E73A95"/>
    <w:rsid w:val="00E73B0B"/>
    <w:rsid w:val="00E73D35"/>
    <w:rsid w:val="00E741D0"/>
    <w:rsid w:val="00E74585"/>
    <w:rsid w:val="00E748EF"/>
    <w:rsid w:val="00E749F7"/>
    <w:rsid w:val="00E74A0A"/>
    <w:rsid w:val="00E74E7C"/>
    <w:rsid w:val="00E7517F"/>
    <w:rsid w:val="00E75369"/>
    <w:rsid w:val="00E754D8"/>
    <w:rsid w:val="00E755D1"/>
    <w:rsid w:val="00E75939"/>
    <w:rsid w:val="00E75A78"/>
    <w:rsid w:val="00E75B67"/>
    <w:rsid w:val="00E75B81"/>
    <w:rsid w:val="00E7636C"/>
    <w:rsid w:val="00E7639A"/>
    <w:rsid w:val="00E7646A"/>
    <w:rsid w:val="00E76710"/>
    <w:rsid w:val="00E7687A"/>
    <w:rsid w:val="00E769D9"/>
    <w:rsid w:val="00E76E73"/>
    <w:rsid w:val="00E76E9C"/>
    <w:rsid w:val="00E77684"/>
    <w:rsid w:val="00E778C5"/>
    <w:rsid w:val="00E77915"/>
    <w:rsid w:val="00E77CFF"/>
    <w:rsid w:val="00E77D3E"/>
    <w:rsid w:val="00E77F61"/>
    <w:rsid w:val="00E8018C"/>
    <w:rsid w:val="00E80217"/>
    <w:rsid w:val="00E806F2"/>
    <w:rsid w:val="00E8080F"/>
    <w:rsid w:val="00E809DC"/>
    <w:rsid w:val="00E80F39"/>
    <w:rsid w:val="00E811F9"/>
    <w:rsid w:val="00E812AE"/>
    <w:rsid w:val="00E812E8"/>
    <w:rsid w:val="00E81786"/>
    <w:rsid w:val="00E81A4D"/>
    <w:rsid w:val="00E82311"/>
    <w:rsid w:val="00E82381"/>
    <w:rsid w:val="00E8282D"/>
    <w:rsid w:val="00E82956"/>
    <w:rsid w:val="00E82CB3"/>
    <w:rsid w:val="00E82DDC"/>
    <w:rsid w:val="00E831EA"/>
    <w:rsid w:val="00E8323C"/>
    <w:rsid w:val="00E8360A"/>
    <w:rsid w:val="00E8374F"/>
    <w:rsid w:val="00E83C00"/>
    <w:rsid w:val="00E83C26"/>
    <w:rsid w:val="00E84361"/>
    <w:rsid w:val="00E84558"/>
    <w:rsid w:val="00E845E7"/>
    <w:rsid w:val="00E846F6"/>
    <w:rsid w:val="00E84872"/>
    <w:rsid w:val="00E848D8"/>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30"/>
    <w:rsid w:val="00E8676C"/>
    <w:rsid w:val="00E867F6"/>
    <w:rsid w:val="00E86998"/>
    <w:rsid w:val="00E86B44"/>
    <w:rsid w:val="00E86CAA"/>
    <w:rsid w:val="00E86F0E"/>
    <w:rsid w:val="00E87062"/>
    <w:rsid w:val="00E87159"/>
    <w:rsid w:val="00E8728C"/>
    <w:rsid w:val="00E8731F"/>
    <w:rsid w:val="00E87499"/>
    <w:rsid w:val="00E87616"/>
    <w:rsid w:val="00E87635"/>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0D51"/>
    <w:rsid w:val="00E912C2"/>
    <w:rsid w:val="00E917FC"/>
    <w:rsid w:val="00E9193A"/>
    <w:rsid w:val="00E91B08"/>
    <w:rsid w:val="00E91D79"/>
    <w:rsid w:val="00E92088"/>
    <w:rsid w:val="00E924DB"/>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7E6"/>
    <w:rsid w:val="00E97804"/>
    <w:rsid w:val="00E979F2"/>
    <w:rsid w:val="00E97A62"/>
    <w:rsid w:val="00E97E44"/>
    <w:rsid w:val="00EA0018"/>
    <w:rsid w:val="00EA01BA"/>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61"/>
    <w:rsid w:val="00EA29C7"/>
    <w:rsid w:val="00EA2B38"/>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196"/>
    <w:rsid w:val="00EA667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646"/>
    <w:rsid w:val="00EB6BA7"/>
    <w:rsid w:val="00EB6D14"/>
    <w:rsid w:val="00EB71BA"/>
    <w:rsid w:val="00EB7395"/>
    <w:rsid w:val="00EB75C5"/>
    <w:rsid w:val="00EB7787"/>
    <w:rsid w:val="00EB7851"/>
    <w:rsid w:val="00EB78F3"/>
    <w:rsid w:val="00EB7C40"/>
    <w:rsid w:val="00EC0270"/>
    <w:rsid w:val="00EC04DA"/>
    <w:rsid w:val="00EC0602"/>
    <w:rsid w:val="00EC0683"/>
    <w:rsid w:val="00EC0802"/>
    <w:rsid w:val="00EC08C4"/>
    <w:rsid w:val="00EC09E8"/>
    <w:rsid w:val="00EC0ACA"/>
    <w:rsid w:val="00EC0AE2"/>
    <w:rsid w:val="00EC0B5C"/>
    <w:rsid w:val="00EC0DB9"/>
    <w:rsid w:val="00EC0E26"/>
    <w:rsid w:val="00EC0F04"/>
    <w:rsid w:val="00EC1199"/>
    <w:rsid w:val="00EC1236"/>
    <w:rsid w:val="00EC1256"/>
    <w:rsid w:val="00EC14B0"/>
    <w:rsid w:val="00EC1912"/>
    <w:rsid w:val="00EC1A09"/>
    <w:rsid w:val="00EC1C34"/>
    <w:rsid w:val="00EC1FD6"/>
    <w:rsid w:val="00EC1FEB"/>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5BF4"/>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206"/>
    <w:rsid w:val="00ED240D"/>
    <w:rsid w:val="00ED24C7"/>
    <w:rsid w:val="00ED25CD"/>
    <w:rsid w:val="00ED267F"/>
    <w:rsid w:val="00ED2774"/>
    <w:rsid w:val="00ED27AE"/>
    <w:rsid w:val="00ED282D"/>
    <w:rsid w:val="00ED2A6E"/>
    <w:rsid w:val="00ED2BDF"/>
    <w:rsid w:val="00ED2D5C"/>
    <w:rsid w:val="00ED2E33"/>
    <w:rsid w:val="00ED30B4"/>
    <w:rsid w:val="00ED314A"/>
    <w:rsid w:val="00ED316C"/>
    <w:rsid w:val="00ED3211"/>
    <w:rsid w:val="00ED34DB"/>
    <w:rsid w:val="00ED3BB9"/>
    <w:rsid w:val="00ED3D1E"/>
    <w:rsid w:val="00ED3D3D"/>
    <w:rsid w:val="00ED3D81"/>
    <w:rsid w:val="00ED3F0F"/>
    <w:rsid w:val="00ED3F13"/>
    <w:rsid w:val="00ED3FAE"/>
    <w:rsid w:val="00ED40F4"/>
    <w:rsid w:val="00ED437C"/>
    <w:rsid w:val="00ED44EB"/>
    <w:rsid w:val="00ED48BF"/>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6EC8"/>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B0C"/>
    <w:rsid w:val="00EE1CD1"/>
    <w:rsid w:val="00EE1D54"/>
    <w:rsid w:val="00EE1F40"/>
    <w:rsid w:val="00EE25B2"/>
    <w:rsid w:val="00EE26B6"/>
    <w:rsid w:val="00EE2A67"/>
    <w:rsid w:val="00EE2D81"/>
    <w:rsid w:val="00EE2D98"/>
    <w:rsid w:val="00EE2EBA"/>
    <w:rsid w:val="00EE31F8"/>
    <w:rsid w:val="00EE329D"/>
    <w:rsid w:val="00EE330C"/>
    <w:rsid w:val="00EE33E3"/>
    <w:rsid w:val="00EE3730"/>
    <w:rsid w:val="00EE395F"/>
    <w:rsid w:val="00EE396C"/>
    <w:rsid w:val="00EE400F"/>
    <w:rsid w:val="00EE401B"/>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623"/>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551"/>
    <w:rsid w:val="00EF3749"/>
    <w:rsid w:val="00EF37AD"/>
    <w:rsid w:val="00EF3C26"/>
    <w:rsid w:val="00EF3C46"/>
    <w:rsid w:val="00EF3D3E"/>
    <w:rsid w:val="00EF3DAE"/>
    <w:rsid w:val="00EF406B"/>
    <w:rsid w:val="00EF40C1"/>
    <w:rsid w:val="00EF40CE"/>
    <w:rsid w:val="00EF417B"/>
    <w:rsid w:val="00EF4259"/>
    <w:rsid w:val="00EF42B3"/>
    <w:rsid w:val="00EF43B1"/>
    <w:rsid w:val="00EF448E"/>
    <w:rsid w:val="00EF4645"/>
    <w:rsid w:val="00EF4B81"/>
    <w:rsid w:val="00EF4C3F"/>
    <w:rsid w:val="00EF4E48"/>
    <w:rsid w:val="00EF5056"/>
    <w:rsid w:val="00EF5654"/>
    <w:rsid w:val="00EF5766"/>
    <w:rsid w:val="00EF57E8"/>
    <w:rsid w:val="00EF5A18"/>
    <w:rsid w:val="00EF5B6F"/>
    <w:rsid w:val="00EF5B97"/>
    <w:rsid w:val="00EF5C8F"/>
    <w:rsid w:val="00EF5D10"/>
    <w:rsid w:val="00EF5EAD"/>
    <w:rsid w:val="00EF6094"/>
    <w:rsid w:val="00EF61B8"/>
    <w:rsid w:val="00EF61FF"/>
    <w:rsid w:val="00EF64CE"/>
    <w:rsid w:val="00EF67AB"/>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E4"/>
    <w:rsid w:val="00EF7FF5"/>
    <w:rsid w:val="00F001AE"/>
    <w:rsid w:val="00F0022E"/>
    <w:rsid w:val="00F00419"/>
    <w:rsid w:val="00F00724"/>
    <w:rsid w:val="00F0087E"/>
    <w:rsid w:val="00F00CA6"/>
    <w:rsid w:val="00F00DD1"/>
    <w:rsid w:val="00F00F40"/>
    <w:rsid w:val="00F0118F"/>
    <w:rsid w:val="00F011F9"/>
    <w:rsid w:val="00F01315"/>
    <w:rsid w:val="00F01453"/>
    <w:rsid w:val="00F01584"/>
    <w:rsid w:val="00F01D31"/>
    <w:rsid w:val="00F01D46"/>
    <w:rsid w:val="00F0215C"/>
    <w:rsid w:val="00F0218B"/>
    <w:rsid w:val="00F0249D"/>
    <w:rsid w:val="00F0253C"/>
    <w:rsid w:val="00F027A2"/>
    <w:rsid w:val="00F02B24"/>
    <w:rsid w:val="00F02B46"/>
    <w:rsid w:val="00F02D14"/>
    <w:rsid w:val="00F02D31"/>
    <w:rsid w:val="00F02ECA"/>
    <w:rsid w:val="00F02FCF"/>
    <w:rsid w:val="00F030C7"/>
    <w:rsid w:val="00F0314B"/>
    <w:rsid w:val="00F03584"/>
    <w:rsid w:val="00F0388A"/>
    <w:rsid w:val="00F038B9"/>
    <w:rsid w:val="00F03A71"/>
    <w:rsid w:val="00F03A79"/>
    <w:rsid w:val="00F044E4"/>
    <w:rsid w:val="00F04758"/>
    <w:rsid w:val="00F04E2C"/>
    <w:rsid w:val="00F05025"/>
    <w:rsid w:val="00F050FB"/>
    <w:rsid w:val="00F05115"/>
    <w:rsid w:val="00F05708"/>
    <w:rsid w:val="00F0588E"/>
    <w:rsid w:val="00F0597A"/>
    <w:rsid w:val="00F05B7D"/>
    <w:rsid w:val="00F0600B"/>
    <w:rsid w:val="00F06028"/>
    <w:rsid w:val="00F0602D"/>
    <w:rsid w:val="00F06148"/>
    <w:rsid w:val="00F0627C"/>
    <w:rsid w:val="00F06562"/>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290"/>
    <w:rsid w:val="00F10A33"/>
    <w:rsid w:val="00F10AEE"/>
    <w:rsid w:val="00F10BD3"/>
    <w:rsid w:val="00F10BFA"/>
    <w:rsid w:val="00F10D98"/>
    <w:rsid w:val="00F110DD"/>
    <w:rsid w:val="00F114E8"/>
    <w:rsid w:val="00F11957"/>
    <w:rsid w:val="00F1196D"/>
    <w:rsid w:val="00F11A46"/>
    <w:rsid w:val="00F11A9F"/>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7E"/>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73"/>
    <w:rsid w:val="00F221E5"/>
    <w:rsid w:val="00F229C9"/>
    <w:rsid w:val="00F22F2C"/>
    <w:rsid w:val="00F22FD9"/>
    <w:rsid w:val="00F232DA"/>
    <w:rsid w:val="00F234CF"/>
    <w:rsid w:val="00F23547"/>
    <w:rsid w:val="00F235F7"/>
    <w:rsid w:val="00F23AEA"/>
    <w:rsid w:val="00F244AA"/>
    <w:rsid w:val="00F24722"/>
    <w:rsid w:val="00F24960"/>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A3"/>
    <w:rsid w:val="00F357B4"/>
    <w:rsid w:val="00F358FF"/>
    <w:rsid w:val="00F35A4E"/>
    <w:rsid w:val="00F35AEF"/>
    <w:rsid w:val="00F36023"/>
    <w:rsid w:val="00F362CE"/>
    <w:rsid w:val="00F365B2"/>
    <w:rsid w:val="00F36CDC"/>
    <w:rsid w:val="00F37350"/>
    <w:rsid w:val="00F375EC"/>
    <w:rsid w:val="00F3763B"/>
    <w:rsid w:val="00F37870"/>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4AF"/>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3FA5"/>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5F8F"/>
    <w:rsid w:val="00F4614A"/>
    <w:rsid w:val="00F4633C"/>
    <w:rsid w:val="00F46A4D"/>
    <w:rsid w:val="00F46C7A"/>
    <w:rsid w:val="00F46D85"/>
    <w:rsid w:val="00F46F3A"/>
    <w:rsid w:val="00F46FA6"/>
    <w:rsid w:val="00F4715C"/>
    <w:rsid w:val="00F47268"/>
    <w:rsid w:val="00F4726A"/>
    <w:rsid w:val="00F47813"/>
    <w:rsid w:val="00F478D2"/>
    <w:rsid w:val="00F478E0"/>
    <w:rsid w:val="00F47B18"/>
    <w:rsid w:val="00F47BBE"/>
    <w:rsid w:val="00F47D41"/>
    <w:rsid w:val="00F47D73"/>
    <w:rsid w:val="00F50129"/>
    <w:rsid w:val="00F50143"/>
    <w:rsid w:val="00F5017E"/>
    <w:rsid w:val="00F506AF"/>
    <w:rsid w:val="00F507B5"/>
    <w:rsid w:val="00F50E0D"/>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36D"/>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A19"/>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B8F"/>
    <w:rsid w:val="00F65EE7"/>
    <w:rsid w:val="00F668F1"/>
    <w:rsid w:val="00F66927"/>
    <w:rsid w:val="00F66A59"/>
    <w:rsid w:val="00F66C8F"/>
    <w:rsid w:val="00F66CD4"/>
    <w:rsid w:val="00F67458"/>
    <w:rsid w:val="00F6755D"/>
    <w:rsid w:val="00F67560"/>
    <w:rsid w:val="00F67576"/>
    <w:rsid w:val="00F6782B"/>
    <w:rsid w:val="00F67CE1"/>
    <w:rsid w:val="00F67F4B"/>
    <w:rsid w:val="00F70131"/>
    <w:rsid w:val="00F70240"/>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E7F"/>
    <w:rsid w:val="00F71F29"/>
    <w:rsid w:val="00F72036"/>
    <w:rsid w:val="00F72100"/>
    <w:rsid w:val="00F7258F"/>
    <w:rsid w:val="00F729BF"/>
    <w:rsid w:val="00F72EF8"/>
    <w:rsid w:val="00F7305E"/>
    <w:rsid w:val="00F7334F"/>
    <w:rsid w:val="00F733E9"/>
    <w:rsid w:val="00F73650"/>
    <w:rsid w:val="00F7382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312"/>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4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1F"/>
    <w:rsid w:val="00F92E28"/>
    <w:rsid w:val="00F92E56"/>
    <w:rsid w:val="00F92E5A"/>
    <w:rsid w:val="00F92E6A"/>
    <w:rsid w:val="00F92E85"/>
    <w:rsid w:val="00F93263"/>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29"/>
    <w:rsid w:val="00FA17D7"/>
    <w:rsid w:val="00FA1863"/>
    <w:rsid w:val="00FA1B73"/>
    <w:rsid w:val="00FA1F9E"/>
    <w:rsid w:val="00FA2111"/>
    <w:rsid w:val="00FA2203"/>
    <w:rsid w:val="00FA2266"/>
    <w:rsid w:val="00FA2377"/>
    <w:rsid w:val="00FA296C"/>
    <w:rsid w:val="00FA29D8"/>
    <w:rsid w:val="00FA2B39"/>
    <w:rsid w:val="00FA2BCE"/>
    <w:rsid w:val="00FA30A4"/>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A50"/>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D86"/>
    <w:rsid w:val="00FB2EF1"/>
    <w:rsid w:val="00FB35EA"/>
    <w:rsid w:val="00FB38B6"/>
    <w:rsid w:val="00FB3AB7"/>
    <w:rsid w:val="00FB3C7F"/>
    <w:rsid w:val="00FB3E1F"/>
    <w:rsid w:val="00FB4094"/>
    <w:rsid w:val="00FB40B5"/>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960"/>
    <w:rsid w:val="00FB6B81"/>
    <w:rsid w:val="00FB6F4E"/>
    <w:rsid w:val="00FB70EB"/>
    <w:rsid w:val="00FB710E"/>
    <w:rsid w:val="00FB7C02"/>
    <w:rsid w:val="00FB7C54"/>
    <w:rsid w:val="00FC002F"/>
    <w:rsid w:val="00FC0439"/>
    <w:rsid w:val="00FC0463"/>
    <w:rsid w:val="00FC06D7"/>
    <w:rsid w:val="00FC07F4"/>
    <w:rsid w:val="00FC07F7"/>
    <w:rsid w:val="00FC0A20"/>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296"/>
    <w:rsid w:val="00FC557B"/>
    <w:rsid w:val="00FC5740"/>
    <w:rsid w:val="00FC57EF"/>
    <w:rsid w:val="00FC5CD7"/>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600"/>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296"/>
    <w:rsid w:val="00FE1315"/>
    <w:rsid w:val="00FE15CC"/>
    <w:rsid w:val="00FE1737"/>
    <w:rsid w:val="00FE17DB"/>
    <w:rsid w:val="00FE1929"/>
    <w:rsid w:val="00FE1B03"/>
    <w:rsid w:val="00FE1B94"/>
    <w:rsid w:val="00FE1D95"/>
    <w:rsid w:val="00FE1E14"/>
    <w:rsid w:val="00FE1FB2"/>
    <w:rsid w:val="00FE1FF8"/>
    <w:rsid w:val="00FE22A9"/>
    <w:rsid w:val="00FE2515"/>
    <w:rsid w:val="00FE2946"/>
    <w:rsid w:val="00FE2CBC"/>
    <w:rsid w:val="00FE2D05"/>
    <w:rsid w:val="00FE3109"/>
    <w:rsid w:val="00FE3336"/>
    <w:rsid w:val="00FE37B1"/>
    <w:rsid w:val="00FE3ABF"/>
    <w:rsid w:val="00FE3CE1"/>
    <w:rsid w:val="00FE4223"/>
    <w:rsid w:val="00FE4225"/>
    <w:rsid w:val="00FE4283"/>
    <w:rsid w:val="00FE42EE"/>
    <w:rsid w:val="00FE43F7"/>
    <w:rsid w:val="00FE4591"/>
    <w:rsid w:val="00FE4C0E"/>
    <w:rsid w:val="00FE53B6"/>
    <w:rsid w:val="00FE54DC"/>
    <w:rsid w:val="00FE56F6"/>
    <w:rsid w:val="00FE5988"/>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4E3"/>
    <w:rsid w:val="00FF453C"/>
    <w:rsid w:val="00FF47FB"/>
    <w:rsid w:val="00FF4AE0"/>
    <w:rsid w:val="00FF4D12"/>
    <w:rsid w:val="00FF5113"/>
    <w:rsid w:val="00FF52C5"/>
    <w:rsid w:val="00FF5609"/>
    <w:rsid w:val="00FF5973"/>
    <w:rsid w:val="00FF5D78"/>
    <w:rsid w:val="00FF5E2B"/>
    <w:rsid w:val="00FF613B"/>
    <w:rsid w:val="00FF61D7"/>
    <w:rsid w:val="00FF6364"/>
    <w:rsid w:val="00FF664E"/>
    <w:rsid w:val="00FF67D3"/>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8A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clear" w:pos="3697"/>
        <w:tab w:val="left" w:pos="450"/>
        <w:tab w:val="left" w:pos="720"/>
      </w:tabs>
      <w:spacing w:before="240" w:after="240"/>
      <w:ind w:left="72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numbere"/>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8A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clear" w:pos="3697"/>
        <w:tab w:val="left" w:pos="450"/>
        <w:tab w:val="left" w:pos="720"/>
      </w:tabs>
      <w:spacing w:before="240" w:after="240"/>
      <w:ind w:left="72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Char"/>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numbere"/>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normaltextrun">
    <w:name w:val="normaltextrun"/>
    <w:qFormat/>
    <w:rsid w:val="009315F5"/>
  </w:style>
  <w:style w:type="character" w:customStyle="1" w:styleId="eop">
    <w:name w:val="eop"/>
    <w:qFormat/>
    <w:rsid w:val="009315F5"/>
  </w:style>
  <w:style w:type="paragraph" w:customStyle="1" w:styleId="xmsonormal0">
    <w:name w:val="x_msonormal"/>
    <w:basedOn w:val="a0"/>
    <w:qFormat/>
    <w:rsid w:val="00ED48BF"/>
    <w:pPr>
      <w:spacing w:after="0" w:line="240" w:lineRule="auto"/>
    </w:pPr>
    <w:rPr>
      <w:rFonts w:ascii="Calibri" w:eastAsia="Calibri" w:hAnsi="Calibri" w:cs="Calibri"/>
      <w:sz w:val="22"/>
      <w:szCs w:val="22"/>
      <w:lang w:val="en-US"/>
    </w:rPr>
  </w:style>
  <w:style w:type="paragraph" w:customStyle="1" w:styleId="xtah">
    <w:name w:val="x_tah"/>
    <w:basedOn w:val="a0"/>
    <w:rsid w:val="00ED48BF"/>
    <w:pPr>
      <w:keepNext/>
      <w:spacing w:after="0" w:line="252" w:lineRule="auto"/>
      <w:jc w:val="center"/>
    </w:pPr>
    <w:rPr>
      <w:rFonts w:ascii="Arial" w:eastAsia="宋体" w:hAnsi="Arial" w:cs="Arial"/>
      <w:b/>
      <w:bCs/>
      <w:sz w:val="18"/>
      <w:szCs w:val="18"/>
      <w:lang w:val="en-US" w:eastAsia="zh-CN"/>
    </w:rPr>
  </w:style>
  <w:style w:type="character" w:customStyle="1" w:styleId="CRCoverPageChar">
    <w:name w:val="CR Cover Page Char"/>
    <w:link w:val="CRCoverPage"/>
    <w:rsid w:val="008B67DE"/>
    <w:rPr>
      <w:rFonts w:ascii="Arial" w:eastAsia="Batang" w:hAnsi="Arial"/>
      <w:lang w:val="en-GB" w:eastAsia="en-US"/>
    </w:rPr>
  </w:style>
  <w:style w:type="table" w:styleId="-1">
    <w:name w:val="Light List Accent 1"/>
    <w:basedOn w:val="a2"/>
    <w:uiPriority w:val="61"/>
    <w:rsid w:val="00863148"/>
    <w:rPr>
      <w:rFonts w:ascii="Times New Roman" w:eastAsia="Batang" w:hAnsi="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640">
      <w:bodyDiv w:val="1"/>
      <w:marLeft w:val="0"/>
      <w:marRight w:val="0"/>
      <w:marTop w:val="0"/>
      <w:marBottom w:val="0"/>
      <w:divBdr>
        <w:top w:val="none" w:sz="0" w:space="0" w:color="auto"/>
        <w:left w:val="none" w:sz="0" w:space="0" w:color="auto"/>
        <w:bottom w:val="none" w:sz="0" w:space="0" w:color="auto"/>
        <w:right w:val="none" w:sz="0" w:space="0" w:color="auto"/>
      </w:divBdr>
    </w:div>
    <w:div w:id="691078424">
      <w:bodyDiv w:val="1"/>
      <w:marLeft w:val="0"/>
      <w:marRight w:val="0"/>
      <w:marTop w:val="0"/>
      <w:marBottom w:val="0"/>
      <w:divBdr>
        <w:top w:val="none" w:sz="0" w:space="0" w:color="auto"/>
        <w:left w:val="none" w:sz="0" w:space="0" w:color="auto"/>
        <w:bottom w:val="none" w:sz="0" w:space="0" w:color="auto"/>
        <w:right w:val="none" w:sz="0" w:space="0" w:color="auto"/>
      </w:divBdr>
    </w:div>
    <w:div w:id="722293614">
      <w:bodyDiv w:val="1"/>
      <w:marLeft w:val="0"/>
      <w:marRight w:val="0"/>
      <w:marTop w:val="0"/>
      <w:marBottom w:val="0"/>
      <w:divBdr>
        <w:top w:val="none" w:sz="0" w:space="0" w:color="auto"/>
        <w:left w:val="none" w:sz="0" w:space="0" w:color="auto"/>
        <w:bottom w:val="none" w:sz="0" w:space="0" w:color="auto"/>
        <w:right w:val="none" w:sz="0" w:space="0" w:color="auto"/>
      </w:divBdr>
      <w:divsChild>
        <w:div w:id="1980725885">
          <w:marLeft w:val="1800"/>
          <w:marRight w:val="0"/>
          <w:marTop w:val="100"/>
          <w:marBottom w:val="0"/>
          <w:divBdr>
            <w:top w:val="none" w:sz="0" w:space="0" w:color="auto"/>
            <w:left w:val="none" w:sz="0" w:space="0" w:color="auto"/>
            <w:bottom w:val="none" w:sz="0" w:space="0" w:color="auto"/>
            <w:right w:val="none" w:sz="0" w:space="0" w:color="auto"/>
          </w:divBdr>
        </w:div>
      </w:divsChild>
    </w:div>
    <w:div w:id="1110392349">
      <w:bodyDiv w:val="1"/>
      <w:marLeft w:val="0"/>
      <w:marRight w:val="0"/>
      <w:marTop w:val="0"/>
      <w:marBottom w:val="0"/>
      <w:divBdr>
        <w:top w:val="none" w:sz="0" w:space="0" w:color="auto"/>
        <w:left w:val="none" w:sz="0" w:space="0" w:color="auto"/>
        <w:bottom w:val="none" w:sz="0" w:space="0" w:color="auto"/>
        <w:right w:val="none" w:sz="0" w:space="0" w:color="auto"/>
      </w:divBdr>
    </w:div>
    <w:div w:id="1148783196">
      <w:bodyDiv w:val="1"/>
      <w:marLeft w:val="0"/>
      <w:marRight w:val="0"/>
      <w:marTop w:val="0"/>
      <w:marBottom w:val="0"/>
      <w:divBdr>
        <w:top w:val="none" w:sz="0" w:space="0" w:color="auto"/>
        <w:left w:val="none" w:sz="0" w:space="0" w:color="auto"/>
        <w:bottom w:val="none" w:sz="0" w:space="0" w:color="auto"/>
        <w:right w:val="none" w:sz="0" w:space="0" w:color="auto"/>
      </w:divBdr>
    </w:div>
    <w:div w:id="1422525128">
      <w:bodyDiv w:val="1"/>
      <w:marLeft w:val="0"/>
      <w:marRight w:val="0"/>
      <w:marTop w:val="0"/>
      <w:marBottom w:val="0"/>
      <w:divBdr>
        <w:top w:val="none" w:sz="0" w:space="0" w:color="auto"/>
        <w:left w:val="none" w:sz="0" w:space="0" w:color="auto"/>
        <w:bottom w:val="none" w:sz="0" w:space="0" w:color="auto"/>
        <w:right w:val="none" w:sz="0" w:space="0" w:color="auto"/>
      </w:divBdr>
      <w:divsChild>
        <w:div w:id="1091511140">
          <w:marLeft w:val="1267"/>
          <w:marRight w:val="0"/>
          <w:marTop w:val="100"/>
          <w:marBottom w:val="0"/>
          <w:divBdr>
            <w:top w:val="none" w:sz="0" w:space="0" w:color="auto"/>
            <w:left w:val="none" w:sz="0" w:space="0" w:color="auto"/>
            <w:bottom w:val="none" w:sz="0" w:space="0" w:color="auto"/>
            <w:right w:val="none" w:sz="0" w:space="0" w:color="auto"/>
          </w:divBdr>
        </w:div>
      </w:divsChild>
    </w:div>
    <w:div w:id="1533231458">
      <w:bodyDiv w:val="1"/>
      <w:marLeft w:val="0"/>
      <w:marRight w:val="0"/>
      <w:marTop w:val="0"/>
      <w:marBottom w:val="0"/>
      <w:divBdr>
        <w:top w:val="none" w:sz="0" w:space="0" w:color="auto"/>
        <w:left w:val="none" w:sz="0" w:space="0" w:color="auto"/>
        <w:bottom w:val="none" w:sz="0" w:space="0" w:color="auto"/>
        <w:right w:val="none" w:sz="0" w:space="0" w:color="auto"/>
      </w:divBdr>
    </w:div>
    <w:div w:id="1796286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ntTable" Target="fontTable.xml"/><Relationship Id="rId23" Type="http://schemas.microsoft.com/office/2011/relationships/commentsExtended" Target="commentsExtended.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1D6D0-9BFA-400C-82C4-1AEB1B5D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4334</Words>
  <Characters>24710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李瑶敏</cp:lastModifiedBy>
  <cp:revision>15</cp:revision>
  <cp:lastPrinted>2007-12-29T21:50:00Z</cp:lastPrinted>
  <dcterms:created xsi:type="dcterms:W3CDTF">2023-02-17T11:27:00Z</dcterms:created>
  <dcterms:modified xsi:type="dcterms:W3CDTF">2023-02-17T11:44:00Z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