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2478E0" w:rsidP="00870B7E">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Hyperlink"/>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83678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Caption"/>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Malgun Gothic"/>
                <w:iCs/>
                <w:sz w:val="20"/>
                <w:lang w:eastAsia="ko-KR"/>
              </w:rPr>
            </w:pPr>
          </w:p>
          <w:p w14:paraId="117B11FE"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BD75CEF"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lets put these numbers as FFS. </w:t>
      </w:r>
    </w:p>
    <w:p w14:paraId="4323A0BB"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宋体" w:hAnsi="Times New Roman"/>
          <w:kern w:val="2"/>
          <w:sz w:val="20"/>
          <w:szCs w:val="20"/>
        </w:rPr>
      </w:pPr>
    </w:p>
    <w:p w14:paraId="0890D460" w14:textId="77777777" w:rsidR="00BC36A8" w:rsidRPr="00543369" w:rsidRDefault="00BC36A8"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宋体"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lastRenderedPageBreak/>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8C32F83"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7F86B737"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lastRenderedPageBreak/>
              <w:t>LGE</w:t>
            </w:r>
          </w:p>
        </w:tc>
        <w:tc>
          <w:tcPr>
            <w:tcW w:w="7215" w:type="dxa"/>
          </w:tcPr>
          <w:p w14:paraId="3BB69CBA"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3E0EBF43"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w:t>
            </w:r>
            <w:r>
              <w:rPr>
                <w:iCs/>
                <w:sz w:val="18"/>
                <w:szCs w:val="18"/>
              </w:rPr>
              <w:lastRenderedPageBreak/>
              <w:t>coverage for all anchor UEs) scenarios.</w:t>
            </w:r>
          </w:p>
          <w:p w14:paraId="367AF339"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1A6739E"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lastRenderedPageBreak/>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bl>
    <w:p w14:paraId="168B8485" w14:textId="77777777" w:rsidR="00B97D91" w:rsidRPr="00016390" w:rsidRDefault="00B97D91" w:rsidP="005A1F89">
      <w:pPr>
        <w:snapToGrid w:val="0"/>
      </w:pPr>
    </w:p>
    <w:p w14:paraId="01679A97" w14:textId="77777777" w:rsidR="003438BE" w:rsidRPr="00543369" w:rsidRDefault="00A77B0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5A1F89">
            <w:pPr>
              <w:pStyle w:val="BodyText"/>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6AFE51A8"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233DD328"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8D4A09">
            <w:pPr>
              <w:pStyle w:val="Heading2"/>
              <w:rPr>
                <w:sz w:val="20"/>
                <w:szCs w:val="20"/>
              </w:rPr>
            </w:pPr>
            <w:r w:rsidRPr="009A2654">
              <w:rPr>
                <w:sz w:val="20"/>
                <w:szCs w:val="20"/>
              </w:rPr>
              <w:t>FL2 Proposal 3-2</w:t>
            </w:r>
          </w:p>
          <w:p w14:paraId="3EDD2B4F" w14:textId="77777777" w:rsidR="008D4A09" w:rsidRDefault="008D4A09" w:rsidP="008D4A09">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B5307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E76A9A">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7777777" w:rsidR="00320370" w:rsidRPr="00543369" w:rsidRDefault="001A17D6"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lastRenderedPageBreak/>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870B7E">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lastRenderedPageBreak/>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 xml:space="preserve">Uncertainty in the sidelink anchors location coordinates can be considered by </w:t>
            </w:r>
            <w:r w:rsidRPr="002E5C00">
              <w:rPr>
                <w:rFonts w:ascii="Times New Roman" w:eastAsia="Malgun Gothic" w:hAnsi="Times New Roman"/>
                <w:iCs/>
                <w:strike/>
                <w:sz w:val="20"/>
                <w:szCs w:val="20"/>
                <w:lang w:eastAsia="ko-KR"/>
              </w:rPr>
              <w:lastRenderedPageBreak/>
              <w:t>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lastRenderedPageBreak/>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B53079">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B5307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bl>
    <w:p w14:paraId="42C3F271" w14:textId="77777777" w:rsidR="00096FAC" w:rsidRPr="00016390"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黑体"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BodyText"/>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Caption"/>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189"/>
        <w:gridCol w:w="8053"/>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1988185"/>
                      <wp:effectExtent l="0" t="0" r="571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988185"/>
                                <a:chOff x="0" y="0"/>
                                <a:chExt cx="5282807" cy="2548146"/>
                              </a:xfrm>
                            </wpg:grpSpPr>
                            <wps:wsp>
                              <wps:cNvPr id="77" name="文本框 84"/>
                              <wps:cNvSpPr txBox="1"/>
                              <wps:spPr>
                                <a:xfrm>
                                  <a:off x="0" y="882807"/>
                                  <a:ext cx="1169229" cy="765226"/>
                                </a:xfrm>
                                <a:prstGeom prst="rect">
                                  <a:avLst/>
                                </a:prstGeom>
                                <a:noFill/>
                              </wps:spPr>
                              <wps:txbx>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35C82E26" w14:textId="77777777" w:rsidR="002478E0" w:rsidRDefault="002478E0"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56.5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2478E0" w:rsidRDefault="002478E0"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C57FECD"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4E9E6E2"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5A1F89">
            <w:pPr>
              <w:pStyle w:val="Caption"/>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BodyText"/>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BodyText"/>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5A1F89">
            <w:pPr>
              <w:pStyle w:val="BodyText"/>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宋体" w:hAnsi="Times New Roman"/>
          <w:kern w:val="2"/>
          <w:sz w:val="20"/>
          <w:szCs w:val="20"/>
        </w:rPr>
      </w:pPr>
    </w:p>
    <w:p w14:paraId="56B52705"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ListParagraph"/>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B53079">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B53079">
            <w:pPr>
              <w:snapToGrid w:val="0"/>
              <w:spacing w:after="0" w:line="240" w:lineRule="auto"/>
              <w:rPr>
                <w:rFonts w:ascii="Times New Roman" w:hAnsi="Times New Roman"/>
                <w:iCs/>
                <w:sz w:val="18"/>
                <w:szCs w:val="18"/>
              </w:rPr>
            </w:pPr>
          </w:p>
          <w:p w14:paraId="44D86DC7" w14:textId="6D5EFC7F" w:rsidR="002478E0" w:rsidRPr="002478E0" w:rsidRDefault="002478E0" w:rsidP="00B53079">
            <w:pPr>
              <w:snapToGrid w:val="0"/>
              <w:spacing w:after="0" w:line="240" w:lineRule="auto"/>
              <w:rPr>
                <w:rFonts w:ascii="Times New Roman" w:hAnsi="Times New Roman" w:hint="eastAsia"/>
                <w:iCs/>
                <w:sz w:val="18"/>
                <w:szCs w:val="18"/>
              </w:rPr>
            </w:pPr>
            <w:r>
              <w:rPr>
                <w:rFonts w:ascii="Times New Roman" w:hAnsi="Times New Roman"/>
                <w:iCs/>
                <w:sz w:val="18"/>
                <w:szCs w:val="18"/>
              </w:rPr>
              <w:t>Then should there be typo: 36.855 --&gt; 38.885?</w:t>
            </w:r>
          </w:p>
        </w:tc>
      </w:tr>
    </w:tbl>
    <w:p w14:paraId="27A199A0" w14:textId="77777777" w:rsidR="009E2428" w:rsidRPr="00016390" w:rsidRDefault="009E2428"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BodyText"/>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lastRenderedPageBreak/>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lastRenderedPageBreak/>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5A1F89">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lastRenderedPageBreak/>
              <w:t>InterDigital</w:t>
            </w:r>
          </w:p>
        </w:tc>
        <w:tc>
          <w:tcPr>
            <w:tcW w:w="7215" w:type="dxa"/>
          </w:tcPr>
          <w:p w14:paraId="587B3742"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Caption"/>
              <w:snapToGrid w:val="0"/>
              <w:spacing w:before="0" w:after="0"/>
              <w:rPr>
                <w:b w:val="0"/>
                <w:sz w:val="18"/>
                <w:szCs w:val="18"/>
                <w:lang w:eastAsia="zh-CN"/>
              </w:rPr>
            </w:pPr>
            <w:bookmarkStart w:id="40"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depending on the distance. For example, if X=100m, we can divide the distance as e.g. </w:t>
            </w:r>
            <w:r>
              <w:rPr>
                <w:rFonts w:asciiTheme="minorHAnsi" w:eastAsia="Malgun Gothic" w:hAnsiTheme="minorHAnsi" w:cstheme="minorHAnsi"/>
                <w:bCs/>
                <w:sz w:val="20"/>
                <w:szCs w:val="20"/>
                <w:lang w:eastAsia="ko-KR"/>
              </w:rPr>
              <w:lastRenderedPageBreak/>
              <w:t>&lt;10m,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lastRenderedPageBreak/>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52441B" w:rsidRPr="00111957">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836781">
            <w:pPr>
              <w:pStyle w:val="BodyText"/>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Caption"/>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4545CF17" w14:textId="77777777" w:rsidR="00902065" w:rsidRPr="00543369" w:rsidRDefault="00F24565" w:rsidP="00836781">
            <w:pPr>
              <w:pStyle w:val="Caption"/>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lastRenderedPageBreak/>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 xml:space="preserve">Indoor/Umi/Uma scenarios defined in </w:t>
      </w:r>
      <w:r w:rsidR="000E7BED" w:rsidRPr="00543369">
        <w:rPr>
          <w:rFonts w:ascii="Times New Roman" w:hAnsi="Times New Roman"/>
          <w:sz w:val="20"/>
          <w:szCs w:val="20"/>
        </w:rPr>
        <w:lastRenderedPageBreak/>
        <w:t>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宋体" w:hAnsi="Times New Roman"/>
          <w:kern w:val="2"/>
          <w:sz w:val="20"/>
          <w:szCs w:val="20"/>
        </w:rPr>
      </w:pPr>
    </w:p>
    <w:p w14:paraId="783D6E66" w14:textId="77777777" w:rsidR="00811454" w:rsidRPr="00543369" w:rsidRDefault="00811454"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lastRenderedPageBreak/>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lastRenderedPageBreak/>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evalution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B53079">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B5307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DC4B04">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2C5933">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68"/>
            <w:bookmarkEnd w:id="69"/>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5A1F89">
            <w:pPr>
              <w:pStyle w:val="BodyText"/>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Caption"/>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9CC039F"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5A1F89">
      <w:pPr>
        <w:snapToGrid w:val="0"/>
        <w:jc w:val="both"/>
        <w:rPr>
          <w:rFonts w:ascii="Times New Roman" w:eastAsia="宋体" w:hAnsi="Times New Roman"/>
          <w:kern w:val="2"/>
          <w:sz w:val="20"/>
          <w:szCs w:val="20"/>
        </w:rPr>
      </w:pPr>
    </w:p>
    <w:p w14:paraId="65FEA7D2"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lastRenderedPageBreak/>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B53079">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B53079">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8D4A09">
            <w:pPr>
              <w:snapToGrid w:val="0"/>
              <w:spacing w:after="0" w:line="240" w:lineRule="auto"/>
              <w:rPr>
                <w:rFonts w:ascii="Times New Roman" w:hAnsi="Times New Roman" w:hint="eastAsia"/>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8D4A09">
            <w:pPr>
              <w:snapToGrid w:val="0"/>
              <w:spacing w:after="0" w:line="240" w:lineRule="auto"/>
              <w:rPr>
                <w:rFonts w:ascii="Times New Roman" w:hAnsi="Times New Roman"/>
                <w:sz w:val="20"/>
                <w:szCs w:val="20"/>
              </w:rPr>
            </w:pPr>
          </w:p>
          <w:p w14:paraId="4C45F101" w14:textId="77777777" w:rsid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8D4A09">
            <w:pPr>
              <w:snapToGrid w:val="0"/>
              <w:spacing w:after="0" w:line="240" w:lineRule="auto"/>
              <w:rPr>
                <w:rFonts w:ascii="Times New Roman" w:hAnsi="Times New Roman" w:hint="eastAsia"/>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bookmarkStart w:id="72" w:name="_GoBack"/>
      <w:bookmarkEnd w:id="72"/>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731C1A">
            <w:pPr>
              <w:snapToGrid w:val="0"/>
              <w:spacing w:after="0" w:line="240" w:lineRule="auto"/>
              <w:rPr>
                <w:rFonts w:ascii="Times New Roman" w:hAnsi="Times New Roman" w:hint="eastAsia"/>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731C1A">
            <w:pPr>
              <w:snapToGrid w:val="0"/>
              <w:spacing w:after="0" w:line="240" w:lineRule="auto"/>
              <w:rPr>
                <w:rFonts w:ascii="Times New Roman" w:hAnsi="Times New Roman" w:hint="eastAsia"/>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83678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lastRenderedPageBreak/>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宋体" w:hAnsi="Times New Roman"/>
          <w:iCs/>
          <w:kern w:val="2"/>
          <w:sz w:val="20"/>
          <w:szCs w:val="20"/>
        </w:rPr>
      </w:pPr>
    </w:p>
    <w:p w14:paraId="4B1BB763" w14:textId="77777777" w:rsidR="00F55637" w:rsidRPr="00543369" w:rsidRDefault="00510C0D" w:rsidP="0083678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11A41" w14:textId="77777777" w:rsidR="0071412F" w:rsidRDefault="0071412F">
      <w:pPr>
        <w:spacing w:after="0" w:line="240" w:lineRule="auto"/>
      </w:pPr>
      <w:r>
        <w:separator/>
      </w:r>
    </w:p>
  </w:endnote>
  <w:endnote w:type="continuationSeparator" w:id="0">
    <w:p w14:paraId="481DBE30" w14:textId="77777777" w:rsidR="0071412F" w:rsidRDefault="00714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楷体_GB2312">
    <w:charset w:val="86"/>
    <w:family w:val="modern"/>
    <w:pitch w:val="default"/>
    <w:sig w:usb0="00000000" w:usb1="0000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ulim">
    <w:altName w:val="Malgun Gothic"/>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235"/>
    </w:sdtPr>
    <w:sdtContent>
      <w:p w14:paraId="2B9C285F" w14:textId="415C48D0" w:rsidR="002478E0" w:rsidRDefault="002478E0">
        <w:pPr>
          <w:pStyle w:val="Footer"/>
          <w:jc w:val="center"/>
        </w:pPr>
        <w:r>
          <w:fldChar w:fldCharType="begin"/>
        </w:r>
        <w:r>
          <w:instrText xml:space="preserve"> PAGE   \* MERGEFORMAT </w:instrText>
        </w:r>
        <w:r>
          <w:fldChar w:fldCharType="separate"/>
        </w:r>
        <w:r w:rsidRPr="002C5933">
          <w:rPr>
            <w:noProof/>
            <w:lang w:val="zh-CN"/>
          </w:rPr>
          <w:t>55</w:t>
        </w:r>
        <w:r>
          <w:rPr>
            <w:lang w:val="zh-CN"/>
          </w:rPr>
          <w:fldChar w:fldCharType="end"/>
        </w:r>
      </w:p>
    </w:sdtContent>
  </w:sdt>
  <w:p w14:paraId="20C59AC2" w14:textId="77777777" w:rsidR="002478E0" w:rsidRDefault="00247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A04FB" w14:textId="77777777" w:rsidR="0071412F" w:rsidRDefault="0071412F">
      <w:pPr>
        <w:spacing w:after="0" w:line="240" w:lineRule="auto"/>
      </w:pPr>
      <w:r>
        <w:separator/>
      </w:r>
    </w:p>
  </w:footnote>
  <w:footnote w:type="continuationSeparator" w:id="0">
    <w:p w14:paraId="7C5E5116" w14:textId="77777777" w:rsidR="0071412F" w:rsidRDefault="00714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宋体"/>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宋体" w:hAnsi="宋体" w:cs="宋体"/>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黑体"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宋体"/>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宋体"/>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PreformattedChar">
    <w:name w:val="HTML Preformatted Char"/>
    <w:basedOn w:val="DefaultParagraphFont"/>
    <w:link w:val="HTMLPreformatted"/>
    <w:uiPriority w:val="99"/>
    <w:semiHidden/>
    <w:rsid w:val="0052441B"/>
    <w:rPr>
      <w:rFonts w:ascii="宋体" w:hAnsi="宋体" w:cs="宋体"/>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733B140-F448-4377-A7E8-E5448B88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17994</Words>
  <Characters>102571</Characters>
  <Application>Microsoft Office Word</Application>
  <DocSecurity>0</DocSecurity>
  <Lines>854</Lines>
  <Paragraphs>240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120325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Huawei - Huangsu</cp:lastModifiedBy>
  <cp:revision>2</cp:revision>
  <dcterms:created xsi:type="dcterms:W3CDTF">2022-05-13T18:39:00Z</dcterms:created>
  <dcterms:modified xsi:type="dcterms:W3CDTF">2022-05-13T18:39:00Z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