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r w:rsidRPr="00FC155C">
        <w:t xml:space="preserve">e-Meeting,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rPr>
          <w:sz w:val="22"/>
        </w:rPr>
      </w:pPr>
      <w:r w:rsidRPr="00FC155C">
        <w:rPr>
          <w:sz w:val="22"/>
        </w:rPr>
        <w:t>Agenda Item:</w:t>
      </w:r>
      <w:r w:rsidRPr="00FC155C">
        <w:rPr>
          <w:sz w:val="22"/>
        </w:rPr>
        <w:tab/>
      </w:r>
      <w:r w:rsidR="007434CD" w:rsidRPr="00FC155C">
        <w:rPr>
          <w:sz w:val="22"/>
        </w:rPr>
        <w:t>8</w:t>
      </w:r>
      <w:r w:rsidR="006500B6" w:rsidRPr="00FC155C">
        <w:rPr>
          <w:sz w:val="22"/>
        </w:rPr>
        <w:t>.</w:t>
      </w:r>
      <w:r w:rsidR="007434CD" w:rsidRPr="00FC155C">
        <w:rPr>
          <w:sz w:val="22"/>
        </w:rPr>
        <w:t>4.1</w:t>
      </w:r>
    </w:p>
    <w:p w14:paraId="0CB055DD" w14:textId="638CCDEF" w:rsidR="00E90E49" w:rsidRPr="00FC155C" w:rsidRDefault="003D3C45" w:rsidP="00F64C2B">
      <w:pPr>
        <w:pStyle w:val="3GPPHeader"/>
        <w:rPr>
          <w:sz w:val="22"/>
        </w:rPr>
      </w:pPr>
      <w:r w:rsidRPr="00FC155C">
        <w:rPr>
          <w:sz w:val="22"/>
        </w:rPr>
        <w:t>Source:</w:t>
      </w:r>
      <w:r w:rsidR="00E90E49" w:rsidRPr="00FC155C">
        <w:rPr>
          <w:sz w:val="22"/>
        </w:rPr>
        <w:tab/>
      </w:r>
      <w:r w:rsidR="006C1093" w:rsidRPr="00FC155C">
        <w:rPr>
          <w:sz w:val="22"/>
        </w:rPr>
        <w:t>Moderator (</w:t>
      </w:r>
      <w:r w:rsidR="00F64C2B" w:rsidRPr="00FC155C">
        <w:rPr>
          <w:sz w:val="22"/>
        </w:rPr>
        <w:t>Ericsson</w:t>
      </w:r>
      <w:r w:rsidR="006C1093" w:rsidRPr="00FC155C">
        <w:rPr>
          <w:sz w:val="22"/>
        </w:rPr>
        <w:t>)</w:t>
      </w:r>
    </w:p>
    <w:p w14:paraId="63DAB814" w14:textId="5369F070" w:rsidR="00E90E49" w:rsidRPr="00FC155C" w:rsidRDefault="003D3C45" w:rsidP="00311702">
      <w:pPr>
        <w:pStyle w:val="3GPPHeader"/>
        <w:rPr>
          <w:sz w:val="22"/>
        </w:rPr>
      </w:pPr>
      <w:r w:rsidRPr="00FC155C">
        <w:rPr>
          <w:sz w:val="22"/>
        </w:rPr>
        <w:t>Title:</w:t>
      </w:r>
      <w:r w:rsidR="00E90E49" w:rsidRPr="00FC155C">
        <w:rPr>
          <w:sz w:val="22"/>
        </w:rPr>
        <w:tab/>
      </w:r>
      <w:r w:rsidR="00E77B9C" w:rsidRPr="00FC155C">
        <w:rPr>
          <w:sz w:val="22"/>
        </w:rPr>
        <w:t>Feature lead summary</w:t>
      </w:r>
      <w:r w:rsidR="004D7966" w:rsidRPr="00FC155C">
        <w:rPr>
          <w:sz w:val="22"/>
        </w:rPr>
        <w:t>#</w:t>
      </w:r>
      <w:r w:rsidR="00FC5E8F" w:rsidRPr="00FC155C">
        <w:rPr>
          <w:sz w:val="22"/>
        </w:rPr>
        <w:t>1</w:t>
      </w:r>
      <w:r w:rsidR="00E77B9C" w:rsidRPr="00FC155C">
        <w:rPr>
          <w:sz w:val="22"/>
        </w:rPr>
        <w:t xml:space="preserve"> on timing relationship enhancements</w:t>
      </w:r>
    </w:p>
    <w:p w14:paraId="76893D37" w14:textId="6ED9F32B" w:rsidR="00E90E49" w:rsidRPr="00FC155C" w:rsidRDefault="00E90E49" w:rsidP="000E5128">
      <w:pPr>
        <w:pStyle w:val="3GPPHeader"/>
        <w:rPr>
          <w:sz w:val="22"/>
        </w:rPr>
      </w:pPr>
      <w:r w:rsidRPr="00FC155C">
        <w:rPr>
          <w:sz w:val="22"/>
        </w:rPr>
        <w:t>Document for:</w:t>
      </w:r>
      <w:r w:rsidRPr="00FC155C">
        <w:rPr>
          <w:sz w:val="22"/>
        </w:rPr>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jc w:val="both"/>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jc w:val="both"/>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jc w:val="both"/>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jc w:val="both"/>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jc w:val="both"/>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jc w:val="both"/>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jc w:val="both"/>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xml:space="preserve">: </w:t>
      </w:r>
      <w:proofErr w:type="spellStart"/>
      <w:r w:rsidR="00810F1D" w:rsidRPr="00FC155C">
        <w:rPr>
          <w:lang w:val="en-US"/>
        </w:rPr>
        <w:t>K_offset</w:t>
      </w:r>
      <w:proofErr w:type="spellEnd"/>
      <w:r w:rsidR="00810F1D" w:rsidRPr="00FC155C">
        <w:rPr>
          <w:lang w:val="en-US"/>
        </w:rPr>
        <w:t xml:space="preserve">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jc w:val="both"/>
        <w:rPr>
          <w:rFonts w:ascii="Arial" w:hAnsi="Arial" w:cs="Arial"/>
          <w:lang w:eastAsia="ja-JP"/>
        </w:rPr>
      </w:pPr>
      <w:r w:rsidRPr="00FC155C">
        <w:rPr>
          <w:rFonts w:ascii="Arial" w:hAnsi="Arial" w:cs="Arial"/>
          <w:lang w:eastAsia="ja-JP"/>
        </w:rPr>
        <w:t>At RAN1#10</w:t>
      </w:r>
      <w:r w:rsidR="00CB7F7D" w:rsidRPr="00FC155C">
        <w:rPr>
          <w:rFonts w:ascii="Arial" w:hAnsi="Arial" w:cs="Arial"/>
          <w:lang w:eastAsia="ja-JP"/>
        </w:rPr>
        <w:t>7</w:t>
      </w:r>
      <w:r w:rsidRPr="00FC155C">
        <w:rPr>
          <w:rFonts w:ascii="Arial" w:hAnsi="Arial" w:cs="Arial"/>
          <w:lang w:eastAsia="ja-JP"/>
        </w:rPr>
        <w:t xml:space="preserve">-e, many companies provide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update after initial access.</w:t>
      </w:r>
    </w:p>
    <w:p w14:paraId="779EDE24" w14:textId="6E5B2246" w:rsidR="00191A58" w:rsidRPr="00FC155C" w:rsidRDefault="00191A58" w:rsidP="00191A58">
      <w:pPr>
        <w:jc w:val="both"/>
        <w:rPr>
          <w:rFonts w:ascii="Arial" w:hAnsi="Arial" w:cs="Arial"/>
          <w:lang w:eastAsia="ja-JP"/>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CA54FC" w:rsidRPr="00CB7F7D" w:rsidRDefault="00CA54FC"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signal a differential value (i.e., Option 2) is preferred to significantly reduce signaling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" fillcolor="white [3201]" strokeweight=".5pt">
                <v:textbox>
                  <w:txbxContent>
                    <w:p w14:paraId="17CF4ACA" w14:textId="635E79F3" w:rsidR="00CA54FC" w:rsidRPr="006A51F9" w:rsidRDefault="00CA54FC" w:rsidP="00CB7F7D">
                      <w:pPr>
                        <w:rPr>
                          <w:b/>
                          <w:bCs/>
                          <w:sz w:val="20"/>
                          <w:szCs w:val="20"/>
                        </w:rPr>
                      </w:pPr>
                      <w:r w:rsidRPr="006A51F9">
                        <w:rPr>
                          <w:b/>
                          <w:bCs/>
                          <w:sz w:val="20"/>
                          <w:szCs w:val="20"/>
                        </w:rPr>
                        <w:t>[Nokia, NSB]</w:t>
                      </w:r>
                    </w:p>
                    <w:p w14:paraId="0674EDBF" w14:textId="77777777" w:rsidR="00CA54FC" w:rsidRPr="00CB7F7D" w:rsidRDefault="00CA54FC"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CA54FC" w:rsidRPr="00CB7F7D" w:rsidRDefault="00CA54FC"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CA54FC" w:rsidRPr="00CB7F7D" w:rsidRDefault="00CA54FC"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CA54FC" w:rsidRPr="00CB7F7D" w:rsidRDefault="00CA54FC"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CA54FC" w:rsidRPr="00CB7F7D" w:rsidRDefault="00CA54FC"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CA54FC" w:rsidRPr="00CB7F7D" w:rsidRDefault="00CA54FC"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CA54FC" w:rsidRPr="006A51F9" w:rsidRDefault="00CA54FC"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CA54FC" w:rsidRPr="006A51F9" w:rsidRDefault="00CA54FC"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CA54FC" w:rsidRPr="006A51F9" w:rsidRDefault="00CA54FC" w:rsidP="0079104D">
                      <w:pPr>
                        <w:pStyle w:val="ListParagraph"/>
                        <w:numPr>
                          <w:ilvl w:val="0"/>
                          <w:numId w:val="64"/>
                        </w:numPr>
                        <w:rPr>
                          <w:sz w:val="20"/>
                          <w:szCs w:val="20"/>
                        </w:rPr>
                      </w:pPr>
                      <w:r w:rsidRPr="006A51F9">
                        <w:rPr>
                          <w:sz w:val="20"/>
                          <w:szCs w:val="20"/>
                        </w:rPr>
                        <w:t xml:space="preserve">A specific SFN. </w:t>
                      </w:r>
                    </w:p>
                    <w:p w14:paraId="0BF119FB" w14:textId="77777777" w:rsidR="00CA54FC" w:rsidRPr="00CB7F7D" w:rsidRDefault="00CA54FC" w:rsidP="00CB7F7D">
                      <w:pPr>
                        <w:rPr>
                          <w:sz w:val="20"/>
                          <w:szCs w:val="20"/>
                        </w:rPr>
                      </w:pPr>
                      <w:r w:rsidRPr="00CB7F7D">
                        <w:rPr>
                          <w:sz w:val="20"/>
                          <w:szCs w:val="20"/>
                        </w:rPr>
                        <w:t xml:space="preserve">Proposal 12: RAN1 shall discuss UE behavior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CA54FC" w:rsidRPr="00CB7F7D" w:rsidRDefault="00CA54FC"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CA54FC" w:rsidRPr="006A51F9" w:rsidRDefault="00CA54FC"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CA54FC" w:rsidRPr="00CB7F7D" w:rsidRDefault="00CA54FC"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CA54FC" w:rsidRPr="00CB7F7D" w:rsidRDefault="00CA54FC"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CA54FC" w:rsidRPr="006A51F9" w:rsidRDefault="00CA54FC" w:rsidP="00CB7F7D">
                      <w:pPr>
                        <w:rPr>
                          <w:b/>
                          <w:bCs/>
                          <w:sz w:val="20"/>
                          <w:szCs w:val="20"/>
                        </w:rPr>
                      </w:pPr>
                      <w:r w:rsidRPr="006A51F9">
                        <w:rPr>
                          <w:b/>
                          <w:bCs/>
                          <w:sz w:val="20"/>
                          <w:szCs w:val="20"/>
                        </w:rPr>
                        <w:t>[Apple]</w:t>
                      </w:r>
                    </w:p>
                    <w:p w14:paraId="425625EB" w14:textId="77777777" w:rsidR="00CA54FC" w:rsidRPr="00CB7F7D" w:rsidRDefault="00CA54FC"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CA54FC" w:rsidRPr="00CB7F7D" w:rsidRDefault="00CA54FC"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CA54FC" w:rsidRPr="006A51F9" w:rsidRDefault="00CA54FC" w:rsidP="00CB7F7D">
                      <w:pPr>
                        <w:rPr>
                          <w:b/>
                          <w:bCs/>
                          <w:sz w:val="20"/>
                          <w:szCs w:val="20"/>
                        </w:rPr>
                      </w:pPr>
                      <w:r w:rsidRPr="006A51F9">
                        <w:rPr>
                          <w:b/>
                          <w:bCs/>
                          <w:sz w:val="20"/>
                          <w:szCs w:val="20"/>
                        </w:rPr>
                        <w:t>[CMCC]</w:t>
                      </w:r>
                    </w:p>
                    <w:p w14:paraId="7EAD1A40" w14:textId="77777777" w:rsidR="00CA54FC" w:rsidRPr="00CB7F7D" w:rsidRDefault="00CA54FC"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CA54FC" w:rsidRPr="00CB7F7D" w:rsidRDefault="00CA54FC"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signal a differential value (i.e., Option 2) is preferred to significantly reduce signaling overhead, i.e.,</w:t>
                      </w:r>
                    </w:p>
                    <w:p w14:paraId="719F7DED" w14:textId="77777777" w:rsidR="00CA54FC" w:rsidRPr="006A51F9" w:rsidRDefault="00CA54FC" w:rsidP="0079104D">
                      <w:pPr>
                        <w:pStyle w:val="ListParagraph"/>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CA54FC" w:rsidRPr="006A51F9" w:rsidRDefault="00CA54FC" w:rsidP="00CB7F7D">
                      <w:pPr>
                        <w:rPr>
                          <w:b/>
                          <w:bCs/>
                          <w:sz w:val="20"/>
                          <w:szCs w:val="20"/>
                        </w:rPr>
                      </w:pPr>
                      <w:r w:rsidRPr="006A51F9">
                        <w:rPr>
                          <w:b/>
                          <w:bCs/>
                          <w:sz w:val="20"/>
                          <w:szCs w:val="20"/>
                        </w:rPr>
                        <w:t>[OPPO]</w:t>
                      </w:r>
                    </w:p>
                    <w:p w14:paraId="66C720D2" w14:textId="77777777" w:rsidR="00CA54FC" w:rsidRPr="00CB7F7D" w:rsidRDefault="00CA54FC"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CA54FC" w:rsidRPr="006A51F9" w:rsidRDefault="00CA54FC" w:rsidP="00CB7F7D">
                      <w:pPr>
                        <w:rPr>
                          <w:b/>
                          <w:bCs/>
                          <w:sz w:val="20"/>
                          <w:szCs w:val="20"/>
                        </w:rPr>
                      </w:pPr>
                      <w:r w:rsidRPr="006A51F9">
                        <w:rPr>
                          <w:b/>
                          <w:bCs/>
                          <w:sz w:val="20"/>
                          <w:szCs w:val="20"/>
                        </w:rPr>
                        <w:t>[Panasonic]</w:t>
                      </w:r>
                    </w:p>
                    <w:p w14:paraId="2546B708"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UE specific Koffset indication should use relative value to cell specific Koffset </w:t>
                      </w:r>
                    </w:p>
                    <w:p w14:paraId="24E868A7" w14:textId="77777777" w:rsidR="00CA54FC" w:rsidRPr="006A51F9" w:rsidRDefault="00CA54FC" w:rsidP="00CB7F7D">
                      <w:pPr>
                        <w:rPr>
                          <w:b/>
                          <w:bCs/>
                          <w:sz w:val="20"/>
                          <w:szCs w:val="20"/>
                        </w:rPr>
                      </w:pPr>
                      <w:r w:rsidRPr="006A51F9">
                        <w:rPr>
                          <w:b/>
                          <w:bCs/>
                          <w:sz w:val="20"/>
                          <w:szCs w:val="20"/>
                        </w:rPr>
                        <w:t>[ZTE]</w:t>
                      </w:r>
                    </w:p>
                    <w:p w14:paraId="33E5C388" w14:textId="714F6F70" w:rsidR="00CA54FC" w:rsidRPr="0077342F" w:rsidRDefault="00CA54FC"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v:textbox>
                <w10:anchorlock/>
              </v:shape>
            </w:pict>
          </mc:Fallback>
        </mc:AlternateContent>
      </w:r>
    </w:p>
    <w:p w14:paraId="21AF7AB4" w14:textId="2E1B0DFF" w:rsidR="00EE3FF7" w:rsidRPr="00FC155C" w:rsidRDefault="00765EFE" w:rsidP="00E77B9C">
      <w:pPr>
        <w:jc w:val="both"/>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CA54FC" w:rsidRPr="00CB7F7D" w:rsidRDefault="00CA54FC"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CA54FC" w:rsidRPr="00CB7F7D" w:rsidRDefault="00CA54FC"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gNB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CA54FC" w:rsidRPr="00EE3FF7" w:rsidRDefault="00CA54FC"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" fillcolor="white [3201]" strokeweight=".5pt">
                <v:textbox>
                  <w:txbxContent>
                    <w:p w14:paraId="0F58DC2B" w14:textId="77777777" w:rsidR="00CA54FC" w:rsidRPr="006A51F9" w:rsidRDefault="00CA54FC" w:rsidP="00CB7F7D">
                      <w:pPr>
                        <w:rPr>
                          <w:b/>
                          <w:bCs/>
                          <w:sz w:val="20"/>
                          <w:szCs w:val="20"/>
                        </w:rPr>
                      </w:pPr>
                      <w:r w:rsidRPr="006A51F9">
                        <w:rPr>
                          <w:b/>
                          <w:bCs/>
                          <w:sz w:val="20"/>
                          <w:szCs w:val="20"/>
                        </w:rPr>
                        <w:t>[CATT]</w:t>
                      </w:r>
                    </w:p>
                    <w:p w14:paraId="5F03209B" w14:textId="77777777" w:rsidR="00CA54FC" w:rsidRPr="00CB7F7D" w:rsidRDefault="00CA54FC"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CA54FC" w:rsidRPr="00CB7F7D" w:rsidRDefault="00CA54FC" w:rsidP="00CB7F7D">
                      <w:pPr>
                        <w:rPr>
                          <w:sz w:val="20"/>
                          <w:szCs w:val="20"/>
                        </w:rPr>
                      </w:pPr>
                      <w:r w:rsidRPr="00CB7F7D">
                        <w:rPr>
                          <w:rFonts w:hint="eastAsia"/>
                          <w:sz w:val="20"/>
                          <w:szCs w:val="20"/>
                        </w:rPr>
                        <w:t>Proposal 2: Support differential value reporting for K-offset indication with MAC CE.</w:t>
                      </w:r>
                    </w:p>
                    <w:p w14:paraId="1C730DDF" w14:textId="77777777" w:rsidR="00CA54FC" w:rsidRPr="00CB7F7D" w:rsidRDefault="00CA54FC"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CA54FC" w:rsidRPr="006A51F9" w:rsidRDefault="00CA54FC" w:rsidP="00CB7F7D">
                      <w:pPr>
                        <w:rPr>
                          <w:b/>
                          <w:bCs/>
                          <w:sz w:val="20"/>
                          <w:szCs w:val="20"/>
                        </w:rPr>
                      </w:pPr>
                      <w:r w:rsidRPr="006A51F9">
                        <w:rPr>
                          <w:b/>
                          <w:bCs/>
                          <w:sz w:val="20"/>
                          <w:szCs w:val="20"/>
                        </w:rPr>
                        <w:t>[LGE]</w:t>
                      </w:r>
                    </w:p>
                    <w:p w14:paraId="5164787D" w14:textId="77777777" w:rsidR="00CA54FC" w:rsidRPr="00CB7F7D" w:rsidRDefault="00CA54FC"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CA54FC" w:rsidRPr="00CB7F7D" w:rsidRDefault="00CA54FC"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CA54FC" w:rsidRPr="006A51F9" w:rsidRDefault="00CA54FC" w:rsidP="00CB7F7D">
                      <w:pPr>
                        <w:rPr>
                          <w:b/>
                          <w:bCs/>
                          <w:sz w:val="20"/>
                          <w:szCs w:val="20"/>
                        </w:rPr>
                      </w:pPr>
                      <w:r w:rsidRPr="006A51F9">
                        <w:rPr>
                          <w:b/>
                          <w:bCs/>
                          <w:sz w:val="20"/>
                          <w:szCs w:val="20"/>
                        </w:rPr>
                        <w:t>[Xiaomi]</w:t>
                      </w:r>
                    </w:p>
                    <w:p w14:paraId="56A41E8A" w14:textId="77777777" w:rsidR="00CA54FC" w:rsidRPr="00CB7F7D" w:rsidRDefault="00CA54FC"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CA54FC" w:rsidRPr="00CB7F7D" w:rsidRDefault="00CA54FC"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CA54FC" w:rsidRPr="00CB7F7D" w:rsidRDefault="00CA54FC" w:rsidP="00CB7F7D">
                      <w:pPr>
                        <w:rPr>
                          <w:sz w:val="20"/>
                          <w:szCs w:val="20"/>
                        </w:rPr>
                      </w:pPr>
                      <w:r w:rsidRPr="00CB7F7D">
                        <w:rPr>
                          <w:sz w:val="20"/>
                          <w:szCs w:val="20"/>
                        </w:rPr>
                        <w:t>Proposal 5: The ambiguity issue on the update of cell-specific K_offset can be handled by the network implementation.</w:t>
                      </w:r>
                    </w:p>
                    <w:p w14:paraId="767D016F" w14:textId="77777777" w:rsidR="00CA54FC" w:rsidRPr="006A51F9" w:rsidRDefault="00CA54FC" w:rsidP="00CB7F7D">
                      <w:pPr>
                        <w:rPr>
                          <w:b/>
                          <w:bCs/>
                          <w:sz w:val="20"/>
                          <w:szCs w:val="20"/>
                        </w:rPr>
                      </w:pPr>
                      <w:r w:rsidRPr="006A51F9">
                        <w:rPr>
                          <w:b/>
                          <w:bCs/>
                          <w:sz w:val="20"/>
                          <w:szCs w:val="20"/>
                        </w:rPr>
                        <w:t>[ITL]</w:t>
                      </w:r>
                    </w:p>
                    <w:p w14:paraId="34ACF783"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1. There is no need to support additional RRC signaling for </w:t>
                      </w:r>
                      <w:proofErr w:type="spellStart"/>
                      <w:r w:rsidRPr="00CB7F7D">
                        <w:rPr>
                          <w:sz w:val="20"/>
                          <w:szCs w:val="20"/>
                        </w:rPr>
                        <w:t>K_offset</w:t>
                      </w:r>
                      <w:proofErr w:type="spellEnd"/>
                      <w:r w:rsidRPr="00CB7F7D">
                        <w:rPr>
                          <w:sz w:val="20"/>
                          <w:szCs w:val="20"/>
                        </w:rPr>
                        <w:t xml:space="preserve"> update, on top of MAC CE signaling</w:t>
                      </w:r>
                    </w:p>
                    <w:p w14:paraId="6AA034A1"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w:t>
                      </w:r>
                      <w:proofErr w:type="gramStart"/>
                      <w:r w:rsidRPr="00CB7F7D">
                        <w:rPr>
                          <w:sz w:val="20"/>
                          <w:szCs w:val="20"/>
                        </w:rPr>
                        <w:t>i.e.</w:t>
                      </w:r>
                      <w:proofErr w:type="gramEnd"/>
                      <w:r w:rsidRPr="00CB7F7D">
                        <w:rPr>
                          <w:sz w:val="20"/>
                          <w:szCs w:val="20"/>
                        </w:rPr>
                        <w:t xml:space="preserve"> Option 1)</w:t>
                      </w:r>
                    </w:p>
                    <w:p w14:paraId="1F0FEEBD" w14:textId="77777777" w:rsidR="00CA54FC" w:rsidRPr="00CB7F7D" w:rsidRDefault="00CA54FC" w:rsidP="00CB7F7D">
                      <w:pPr>
                        <w:rPr>
                          <w:sz w:val="20"/>
                          <w:szCs w:val="20"/>
                        </w:rPr>
                      </w:pPr>
                      <w:r w:rsidRPr="00CB7F7D">
                        <w:rPr>
                          <w:rFonts w:hint="eastAsia"/>
                          <w:sz w:val="20"/>
                          <w:szCs w:val="20"/>
                        </w:rPr>
                        <w:t>P</w:t>
                      </w:r>
                      <w:r w:rsidRPr="00CB7F7D">
                        <w:rPr>
                          <w:sz w:val="20"/>
                          <w:szCs w:val="20"/>
                        </w:rPr>
                        <w:t xml:space="preserve">roposal 3. gNB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CA54FC" w:rsidRPr="006A51F9" w:rsidRDefault="00CA54FC" w:rsidP="00CB7F7D">
                      <w:pPr>
                        <w:rPr>
                          <w:b/>
                          <w:bCs/>
                          <w:sz w:val="20"/>
                          <w:szCs w:val="20"/>
                        </w:rPr>
                      </w:pPr>
                      <w:r w:rsidRPr="006A51F9">
                        <w:rPr>
                          <w:b/>
                          <w:bCs/>
                          <w:sz w:val="20"/>
                          <w:szCs w:val="20"/>
                        </w:rPr>
                        <w:t>[MediaTek]</w:t>
                      </w:r>
                    </w:p>
                    <w:p w14:paraId="4B56B6E2" w14:textId="77777777" w:rsidR="00CA54FC" w:rsidRPr="00CB7F7D" w:rsidRDefault="00CA54FC"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CA54FC" w:rsidRPr="006A51F9" w:rsidRDefault="00CA54FC" w:rsidP="00CB7F7D">
                      <w:pPr>
                        <w:rPr>
                          <w:b/>
                          <w:bCs/>
                          <w:sz w:val="20"/>
                          <w:szCs w:val="20"/>
                        </w:rPr>
                      </w:pPr>
                      <w:r w:rsidRPr="006A51F9">
                        <w:rPr>
                          <w:b/>
                          <w:bCs/>
                          <w:sz w:val="20"/>
                          <w:szCs w:val="20"/>
                        </w:rPr>
                        <w:t>[CAICT]</w:t>
                      </w:r>
                    </w:p>
                    <w:p w14:paraId="45B2DE9A" w14:textId="77777777" w:rsidR="00CA54FC" w:rsidRPr="00CB7F7D" w:rsidRDefault="00CA54FC"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CA54FC" w:rsidRPr="00CB7F7D" w:rsidRDefault="00CA54FC"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CA54FC" w:rsidRPr="006A51F9" w:rsidRDefault="00CA54FC" w:rsidP="00CB7F7D">
                      <w:pPr>
                        <w:rPr>
                          <w:b/>
                          <w:bCs/>
                          <w:sz w:val="20"/>
                          <w:szCs w:val="20"/>
                        </w:rPr>
                      </w:pPr>
                      <w:r w:rsidRPr="006A51F9">
                        <w:rPr>
                          <w:b/>
                          <w:bCs/>
                          <w:sz w:val="20"/>
                          <w:szCs w:val="20"/>
                        </w:rPr>
                        <w:t>[NTT DOCOMO]</w:t>
                      </w:r>
                    </w:p>
                    <w:p w14:paraId="2D86CE87" w14:textId="77777777" w:rsidR="00CA54FC" w:rsidRPr="00CB7F7D" w:rsidRDefault="00CA54FC"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CA54FC" w:rsidRPr="006A51F9" w:rsidRDefault="00CA54FC"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CA54FC" w:rsidRPr="00CB7F7D" w:rsidRDefault="00CA54FC"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CA54FC" w:rsidRPr="006A51F9" w:rsidRDefault="00CA54FC" w:rsidP="00CB7F7D">
                      <w:pPr>
                        <w:rPr>
                          <w:b/>
                          <w:bCs/>
                          <w:sz w:val="20"/>
                          <w:szCs w:val="20"/>
                        </w:rPr>
                      </w:pPr>
                      <w:r w:rsidRPr="006A51F9">
                        <w:rPr>
                          <w:b/>
                          <w:bCs/>
                          <w:sz w:val="20"/>
                          <w:szCs w:val="20"/>
                        </w:rPr>
                        <w:t>[NEC]</w:t>
                      </w:r>
                    </w:p>
                    <w:p w14:paraId="53782534" w14:textId="77777777"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CA54FC" w:rsidRPr="00CB7F7D" w:rsidRDefault="00CA54FC"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CA54FC" w:rsidRPr="006A51F9" w:rsidRDefault="00CA54FC" w:rsidP="00CB7F7D">
                      <w:pPr>
                        <w:rPr>
                          <w:b/>
                          <w:bCs/>
                          <w:sz w:val="20"/>
                          <w:szCs w:val="20"/>
                        </w:rPr>
                      </w:pPr>
                      <w:r w:rsidRPr="006A51F9">
                        <w:rPr>
                          <w:b/>
                          <w:bCs/>
                          <w:sz w:val="20"/>
                          <w:szCs w:val="20"/>
                        </w:rPr>
                        <w:t>[Ericsson]</w:t>
                      </w:r>
                    </w:p>
                    <w:p w14:paraId="2DEBB70F" w14:textId="77777777" w:rsidR="00CA54FC" w:rsidRPr="00CB7F7D" w:rsidRDefault="00CA54FC"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CA54FC" w:rsidRPr="00CB7F7D" w:rsidRDefault="00CA54FC"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p>
                    <w:p w14:paraId="46055FC5"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CA54FC" w:rsidRPr="00CB7F7D" w:rsidRDefault="00CA54FC"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CA54FC" w:rsidRPr="00EE3FF7" w:rsidRDefault="00CA54FC" w:rsidP="00765EFE">
                      <w:pPr>
                        <w:rPr>
                          <w:sz w:val="20"/>
                          <w:szCs w:val="20"/>
                        </w:rPr>
                      </w:pPr>
                    </w:p>
                  </w:txbxContent>
                </v:textbox>
                <w10:anchorlock/>
              </v:shape>
            </w:pict>
          </mc:Fallback>
        </mc:AlternateContent>
      </w:r>
    </w:p>
    <w:p w14:paraId="5EF4A86E" w14:textId="42F4A859" w:rsidR="00CB7F7D" w:rsidRPr="00FC155C" w:rsidRDefault="00CB7F7D" w:rsidP="00E77B9C">
      <w:pPr>
        <w:jc w:val="both"/>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CA54FC" w:rsidRPr="00CB7F7D" w:rsidRDefault="00CA54FC"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" fillcolor="white [3201]" strokeweight=".5pt">
                <v:textbox>
                  <w:txbxContent>
                    <w:p w14:paraId="6941B6D9" w14:textId="0C65688E" w:rsidR="00CA54FC" w:rsidRPr="006A51F9" w:rsidRDefault="00CA54FC" w:rsidP="00CB7F7D">
                      <w:pPr>
                        <w:rPr>
                          <w:b/>
                          <w:bCs/>
                          <w:sz w:val="20"/>
                          <w:szCs w:val="20"/>
                        </w:rPr>
                      </w:pPr>
                      <w:r w:rsidRPr="006A51F9">
                        <w:rPr>
                          <w:b/>
                          <w:bCs/>
                          <w:sz w:val="20"/>
                          <w:szCs w:val="20"/>
                        </w:rPr>
                        <w:t>[SK Telecom, ETRI]</w:t>
                      </w:r>
                    </w:p>
                    <w:p w14:paraId="191096C0" w14:textId="77777777" w:rsidR="00CA54FC" w:rsidRPr="00CB7F7D" w:rsidRDefault="00CA54FC"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CA54FC" w:rsidRPr="00CB7F7D" w:rsidRDefault="00CA54FC"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CA54FC" w:rsidRPr="006A51F9" w:rsidRDefault="00CA54FC" w:rsidP="00CB7F7D">
                      <w:pPr>
                        <w:rPr>
                          <w:b/>
                          <w:bCs/>
                          <w:sz w:val="20"/>
                          <w:szCs w:val="20"/>
                        </w:rPr>
                      </w:pPr>
                      <w:r w:rsidRPr="006A51F9">
                        <w:rPr>
                          <w:b/>
                          <w:bCs/>
                          <w:sz w:val="20"/>
                          <w:szCs w:val="20"/>
                        </w:rPr>
                        <w:t>[Intel]</w:t>
                      </w:r>
                    </w:p>
                    <w:p w14:paraId="47180F88" w14:textId="2968D1AD" w:rsidR="00CA54FC" w:rsidRPr="00CB7F7D" w:rsidRDefault="00CA54FC"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CA54FC" w:rsidRPr="006A51F9" w:rsidRDefault="00CA54FC" w:rsidP="0079104D">
                      <w:pPr>
                        <w:pStyle w:val="ListParagraph"/>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CA54FC" w:rsidRPr="006A51F9" w:rsidRDefault="00CA54FC" w:rsidP="0079104D">
                      <w:pPr>
                        <w:pStyle w:val="ListParagraph"/>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CA54FC" w:rsidRPr="006A51F9" w:rsidRDefault="00CA54FC"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CA54FC" w:rsidRPr="00CB7F7D" w:rsidRDefault="00CA54FC" w:rsidP="00CB7F7D">
                      <w:pPr>
                        <w:rPr>
                          <w:sz w:val="20"/>
                          <w:szCs w:val="20"/>
                        </w:rPr>
                      </w:pPr>
                      <w:r w:rsidRPr="00CB7F7D">
                        <w:rPr>
                          <w:sz w:val="20"/>
                          <w:szCs w:val="20"/>
                        </w:rPr>
                        <w:t>Proposal 1: In case UL transmission confliction due to cell specific Koffset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t>On the support of RRC reconfiguration to update</w:t>
      </w:r>
      <w:r w:rsidR="006A51F9" w:rsidRPr="00FC155C">
        <w:rPr>
          <w:lang w:val="en-US"/>
        </w:rPr>
        <w:t xml:space="preserve"> UE specific</w:t>
      </w:r>
      <w:r w:rsidRPr="00FC155C">
        <w:rPr>
          <w:lang w:val="en-US"/>
        </w:rPr>
        <w:t xml:space="preserve"> </w:t>
      </w:r>
      <w:proofErr w:type="spellStart"/>
      <w:r w:rsidRPr="00FC155C">
        <w:rPr>
          <w:lang w:val="en-US"/>
        </w:rPr>
        <w:t>K_offset</w:t>
      </w:r>
      <w:proofErr w:type="spellEnd"/>
    </w:p>
    <w:p w14:paraId="786A8522" w14:textId="4E2240C4" w:rsidR="00CE3725" w:rsidRPr="00FC155C" w:rsidRDefault="00DF5629" w:rsidP="00500BAB">
      <w:pPr>
        <w:jc w:val="both"/>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w:t>
      </w:r>
      <w:proofErr w:type="spellStart"/>
      <w:r w:rsidR="00CE3725" w:rsidRPr="00FC155C">
        <w:rPr>
          <w:rFonts w:ascii="Arial" w:hAnsi="Arial"/>
        </w:rPr>
        <w:t>K_offset</w:t>
      </w:r>
      <w:proofErr w:type="spellEnd"/>
      <w:r w:rsidR="00CE3725" w:rsidRPr="00FC155C">
        <w:rPr>
          <w:rFonts w:ascii="Arial" w:hAnsi="Arial"/>
        </w:rPr>
        <w: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jc w:val="both"/>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jc w:val="both"/>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jc w:val="both"/>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jc w:val="both"/>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jc w:val="both"/>
              <w:rPr>
                <w:rFonts w:ascii="Arial" w:hAnsi="Arial"/>
              </w:rPr>
            </w:pPr>
            <w:r w:rsidRPr="00FC155C">
              <w:rPr>
                <w:rFonts w:ascii="Arial" w:hAnsi="Arial"/>
              </w:rPr>
              <w:t>Not support: RRC reconfiguration</w:t>
            </w:r>
          </w:p>
        </w:tc>
        <w:tc>
          <w:tcPr>
            <w:tcW w:w="5674" w:type="dxa"/>
          </w:tcPr>
          <w:p w14:paraId="6DC4E498" w14:textId="74EA51E5" w:rsidR="00500BAB" w:rsidRPr="00FC155C" w:rsidRDefault="00352EE5" w:rsidP="00500BAB">
            <w:pPr>
              <w:jc w:val="both"/>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w:t>
            </w:r>
            <w:proofErr w:type="spellStart"/>
            <w:r w:rsidR="006A51F9" w:rsidRPr="00FC155C">
              <w:rPr>
                <w:rFonts w:ascii="Arial" w:hAnsi="Arial"/>
              </w:rPr>
              <w:t>HiSi</w:t>
            </w:r>
            <w:proofErr w:type="spellEnd"/>
            <w:r w:rsidR="006A51F9" w:rsidRPr="00FC155C">
              <w:rPr>
                <w:rFonts w:ascii="Arial" w:hAnsi="Arial"/>
              </w:rPr>
              <w:t>, Apple, CMCC, LGE, ITL, NTT DOCOMO</w:t>
            </w:r>
            <w:r w:rsidR="00A77DB6" w:rsidRPr="00FC155C">
              <w:rPr>
                <w:rFonts w:ascii="Arial" w:hAnsi="Arial"/>
              </w:rPr>
              <w:t>]</w:t>
            </w:r>
          </w:p>
        </w:tc>
      </w:tr>
    </w:tbl>
    <w:p w14:paraId="565B5FA7" w14:textId="77777777" w:rsidR="00146176" w:rsidRPr="00FC155C" w:rsidRDefault="00146176" w:rsidP="00DF5629">
      <w:pPr>
        <w:jc w:val="both"/>
        <w:rPr>
          <w:rFonts w:ascii="Arial" w:hAnsi="Arial"/>
        </w:rPr>
      </w:pPr>
    </w:p>
    <w:p w14:paraId="72DB8134" w14:textId="4027EA7C" w:rsidR="00DF5629" w:rsidRPr="00FC155C" w:rsidRDefault="00DF5629" w:rsidP="00DF5629">
      <w:pPr>
        <w:jc w:val="both"/>
        <w:rPr>
          <w:rFonts w:ascii="Arial" w:hAnsi="Arial" w:cs="Arial"/>
          <w:lang w:eastAsia="ja-JP"/>
        </w:rPr>
      </w:pPr>
      <w:r w:rsidRPr="00FC155C">
        <w:rPr>
          <w:rFonts w:ascii="Arial" w:hAnsi="Arial"/>
        </w:rPr>
        <w:t xml:space="preserve">Given the large number of companies not supporting RRC reconfiguration, </w:t>
      </w:r>
      <w:r w:rsidRPr="00FC155C">
        <w:rPr>
          <w:rFonts w:ascii="Arial" w:hAnsi="Arial" w:cs="Arial"/>
          <w:lang w:eastAsia="ja-JP"/>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 xml:space="preserve">On the MAC CE design to provide UE specific </w:t>
      </w:r>
      <w:proofErr w:type="spellStart"/>
      <w:r w:rsidRPr="00FC155C">
        <w:rPr>
          <w:lang w:val="en-US"/>
        </w:rPr>
        <w:t>K_offset</w:t>
      </w:r>
      <w:proofErr w:type="spellEnd"/>
    </w:p>
    <w:p w14:paraId="1763337E" w14:textId="532D53FC" w:rsidR="0095021D" w:rsidRPr="00FC155C" w:rsidRDefault="00146176" w:rsidP="00D26E27">
      <w:pPr>
        <w:jc w:val="both"/>
        <w:rPr>
          <w:rFonts w:ascii="Arial" w:hAnsi="Arial" w:cs="Arial"/>
          <w:lang w:eastAsia="ja-JP"/>
        </w:rPr>
      </w:pPr>
      <w:r w:rsidRPr="00FC155C">
        <w:rPr>
          <w:rFonts w:ascii="Arial" w:hAnsi="Arial" w:cs="Arial"/>
          <w:lang w:eastAsia="ja-JP"/>
        </w:rPr>
        <w:t xml:space="preserve">The second discussion point is about </w:t>
      </w:r>
      <w:r w:rsidR="00F31220" w:rsidRPr="00FC155C">
        <w:rPr>
          <w:rFonts w:ascii="Arial" w:hAnsi="Arial" w:cs="Arial"/>
          <w:lang w:eastAsia="ja-JP"/>
        </w:rPr>
        <w:t xml:space="preserve">what to signal in the MAC for providing UE specific </w:t>
      </w:r>
      <w:proofErr w:type="spellStart"/>
      <w:r w:rsidR="00F31220" w:rsidRPr="00FC155C">
        <w:rPr>
          <w:rFonts w:ascii="Arial" w:hAnsi="Arial" w:cs="Arial"/>
          <w:lang w:eastAsia="ja-JP"/>
        </w:rPr>
        <w:t>K_offset</w:t>
      </w:r>
      <w:proofErr w:type="spellEnd"/>
      <w:r w:rsidR="00F31220" w:rsidRPr="00FC155C">
        <w:rPr>
          <w:rFonts w:ascii="Arial" w:hAnsi="Arial" w:cs="Arial"/>
          <w:lang w:eastAsia="ja-JP"/>
        </w:rPr>
        <w:t xml:space="preserve">.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jc w:val="both"/>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jc w:val="both"/>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jc w:val="both"/>
              <w:rPr>
                <w:rFonts w:ascii="Arial" w:hAnsi="Arial" w:cs="Arial"/>
              </w:rPr>
            </w:pPr>
            <w:r w:rsidRPr="00FC155C">
              <w:rPr>
                <w:rFonts w:ascii="Arial" w:hAnsi="Arial" w:cs="Arial"/>
              </w:rPr>
              <w:t xml:space="preserve">Option 1: </w:t>
            </w:r>
            <w:r w:rsidR="006A51F9" w:rsidRPr="00FC155C">
              <w:rPr>
                <w:rFonts w:ascii="Arial" w:hAnsi="Arial" w:cs="Arial"/>
              </w:rPr>
              <w:t xml:space="preserve">MAC CE provides a full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 xml:space="preserve">Nokia/NSB, Apple, ITL, MediaTek, NEC, </w:t>
            </w:r>
            <w:proofErr w:type="spellStart"/>
            <w:r w:rsidR="00402CCF" w:rsidRPr="00FC155C">
              <w:rPr>
                <w:rFonts w:ascii="Arial" w:hAnsi="Arial"/>
              </w:rPr>
              <w:t>Sptreadtrum</w:t>
            </w:r>
            <w:proofErr w:type="spellEnd"/>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jc w:val="both"/>
              <w:rPr>
                <w:rFonts w:ascii="Arial" w:hAnsi="Arial" w:cs="Arial"/>
              </w:rPr>
            </w:pPr>
            <w:r w:rsidRPr="00FC155C">
              <w:rPr>
                <w:rFonts w:ascii="Arial" w:hAnsi="Arial" w:cs="Arial"/>
              </w:rPr>
              <w:t xml:space="preserve">Option 2: </w:t>
            </w:r>
            <w:r w:rsidR="006A51F9" w:rsidRPr="00FC155C">
              <w:rPr>
                <w:rFonts w:ascii="Arial" w:hAnsi="Arial" w:cs="Arial"/>
              </w:rPr>
              <w:t xml:space="preserve">MAC CE provides a differential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The full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equals the sum of the cell specific </w:t>
            </w:r>
            <w:proofErr w:type="spellStart"/>
            <w:r w:rsidR="006A51F9" w:rsidRPr="00FC155C">
              <w:rPr>
                <w:rFonts w:ascii="Arial" w:hAnsi="Arial" w:cs="Arial"/>
              </w:rPr>
              <w:t>K_offset</w:t>
            </w:r>
            <w:proofErr w:type="spellEnd"/>
            <w:r w:rsidR="006A51F9" w:rsidRPr="00FC155C">
              <w:rPr>
                <w:rFonts w:ascii="Arial" w:hAnsi="Arial" w:cs="Arial"/>
              </w:rPr>
              <w:t xml:space="preserve"> value and the differential UE specific </w:t>
            </w:r>
            <w:proofErr w:type="spellStart"/>
            <w:r w:rsidR="006A51F9" w:rsidRPr="00FC155C">
              <w:rPr>
                <w:rFonts w:ascii="Arial" w:hAnsi="Arial" w:cs="Arial"/>
              </w:rPr>
              <w:t>K_offset</w:t>
            </w:r>
            <w:proofErr w:type="spellEnd"/>
            <w:r w:rsidR="006A51F9" w:rsidRPr="00FC155C">
              <w:rPr>
                <w:rFonts w:ascii="Arial" w:hAnsi="Arial" w:cs="Arial"/>
              </w:rPr>
              <w:t xml:space="preserve"> value.</w:t>
            </w:r>
          </w:p>
        </w:tc>
        <w:tc>
          <w:tcPr>
            <w:tcW w:w="5674" w:type="dxa"/>
          </w:tcPr>
          <w:p w14:paraId="2BC77CB8" w14:textId="0187363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w:t>
            </w:r>
            <w:proofErr w:type="spellStart"/>
            <w:r w:rsidR="00402CCF" w:rsidRPr="00FC155C">
              <w:rPr>
                <w:rFonts w:ascii="Arial" w:hAnsi="Arial"/>
              </w:rPr>
              <w:t>HiSi</w:t>
            </w:r>
            <w:proofErr w:type="spellEnd"/>
            <w:r w:rsidR="00402CCF" w:rsidRPr="00FC155C">
              <w:rPr>
                <w:rFonts w:ascii="Arial" w:hAnsi="Arial"/>
              </w:rPr>
              <w:t>, CMCC, OPPO, Panasonic, ZTE, CATT, Xiaomi, Ericsson</w:t>
            </w:r>
            <w:r w:rsidRPr="00FC155C">
              <w:rPr>
                <w:rFonts w:ascii="Arial" w:hAnsi="Arial"/>
              </w:rPr>
              <w:t>]</w:t>
            </w:r>
          </w:p>
        </w:tc>
      </w:tr>
    </w:tbl>
    <w:p w14:paraId="785FBA2C" w14:textId="66CDD3A2" w:rsidR="00F31220" w:rsidRPr="00FC155C" w:rsidRDefault="00F31220" w:rsidP="00D26E27">
      <w:pPr>
        <w:jc w:val="both"/>
        <w:rPr>
          <w:rFonts w:ascii="Arial" w:hAnsi="Arial" w:cs="Arial"/>
          <w:lang w:eastAsia="ja-JP"/>
        </w:rPr>
      </w:pPr>
    </w:p>
    <w:p w14:paraId="1951A317" w14:textId="77777777" w:rsidR="00402CCF" w:rsidRPr="00FC155C" w:rsidRDefault="00402CCF" w:rsidP="00402CCF">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FC155C" w:rsidRDefault="00402CCF" w:rsidP="00402CCF">
      <w:pPr>
        <w:rPr>
          <w:rFonts w:ascii="Arial" w:hAnsi="Arial" w:cs="Arial"/>
          <w:lang w:eastAsia="ja-JP"/>
        </w:rPr>
      </w:pPr>
      <w:r w:rsidRPr="00FC155C">
        <w:rPr>
          <w:rFonts w:ascii="Arial" w:hAnsi="Arial" w:cs="Arial"/>
          <w:lang w:eastAsia="ja-JP"/>
        </w:rPr>
        <w:t xml:space="preserve">For Option 2: [Ericsson] proposes the value range of the differential UE specific </w:t>
      </w:r>
      <w:proofErr w:type="spellStart"/>
      <w:r w:rsidRPr="00FC155C">
        <w:rPr>
          <w:rFonts w:ascii="Arial" w:hAnsi="Arial" w:cs="Arial"/>
          <w:lang w:eastAsia="ja-JP"/>
        </w:rPr>
        <w:t>K_offset</w:t>
      </w:r>
      <w:proofErr w:type="spellEnd"/>
      <w:r w:rsidRPr="00FC155C">
        <w:rPr>
          <w:rFonts w:ascii="Arial" w:hAnsi="Arial" w:cs="Arial"/>
          <w:lang w:eastAsia="ja-JP"/>
        </w:rPr>
        <w:t xml:space="preserve"> value provided in MAC CE is 0 – 21 </w:t>
      </w:r>
      <w:proofErr w:type="spellStart"/>
      <w:r w:rsidRPr="00FC155C">
        <w:rPr>
          <w:rFonts w:ascii="Arial" w:hAnsi="Arial" w:cs="Arial"/>
          <w:lang w:eastAsia="ja-JP"/>
        </w:rPr>
        <w:t>ms</w:t>
      </w:r>
      <w:proofErr w:type="spellEnd"/>
      <w:r w:rsidRPr="00FC155C">
        <w:rPr>
          <w:rFonts w:ascii="Arial" w:hAnsi="Arial" w:cs="Arial"/>
          <w:lang w:eastAsia="ja-JP"/>
        </w:rPr>
        <w:t xml:space="preserve"> with a step size of 1 </w:t>
      </w:r>
      <w:proofErr w:type="spellStart"/>
      <w:r w:rsidRPr="00FC155C">
        <w:rPr>
          <w:rFonts w:ascii="Arial" w:hAnsi="Arial" w:cs="Arial"/>
          <w:lang w:eastAsia="ja-JP"/>
        </w:rPr>
        <w:t>ms.</w:t>
      </w:r>
      <w:proofErr w:type="spellEnd"/>
    </w:p>
    <w:p w14:paraId="2D5140CB" w14:textId="269EA293" w:rsidR="0095021D" w:rsidRPr="00FC155C" w:rsidRDefault="0095021D" w:rsidP="0095021D">
      <w:pPr>
        <w:pStyle w:val="Heading3"/>
        <w:rPr>
          <w:lang w:val="en-US"/>
        </w:rPr>
      </w:pPr>
      <w:r w:rsidRPr="00FC155C">
        <w:rPr>
          <w:lang w:val="en-US"/>
        </w:rPr>
        <w:lastRenderedPageBreak/>
        <w:t>1.1.3</w:t>
      </w:r>
      <w:r w:rsidRPr="00FC155C">
        <w:rPr>
          <w:lang w:val="en-US"/>
        </w:rPr>
        <w:tab/>
        <w:t xml:space="preserve">On the update of cell specific </w:t>
      </w:r>
      <w:proofErr w:type="spellStart"/>
      <w:r w:rsidRPr="00FC155C">
        <w:rPr>
          <w:lang w:val="en-US"/>
        </w:rPr>
        <w:t>K_offset</w:t>
      </w:r>
      <w:proofErr w:type="spellEnd"/>
    </w:p>
    <w:p w14:paraId="28D3F813" w14:textId="11273071" w:rsidR="0088343D" w:rsidRPr="00FC155C" w:rsidRDefault="0095021D" w:rsidP="00E80668">
      <w:pPr>
        <w:jc w:val="both"/>
        <w:rPr>
          <w:rFonts w:ascii="Arial" w:hAnsi="Arial" w:cs="Arial"/>
        </w:rPr>
      </w:pPr>
      <w:r w:rsidRPr="00FC155C">
        <w:rPr>
          <w:rFonts w:ascii="Arial" w:hAnsi="Arial" w:cs="Arial"/>
        </w:rPr>
        <w:t xml:space="preserve">The usual system information update procedure can be used to update </w:t>
      </w:r>
      <w:proofErr w:type="spellStart"/>
      <w:r w:rsidRPr="00FC155C">
        <w:rPr>
          <w:rFonts w:ascii="Arial" w:hAnsi="Arial" w:cs="Arial"/>
        </w:rPr>
        <w:t>K_offset</w:t>
      </w:r>
      <w:proofErr w:type="spellEnd"/>
      <w:r w:rsidRPr="00FC155C">
        <w:rPr>
          <w:rFonts w:ascii="Arial" w:hAnsi="Arial" w:cs="Arial"/>
        </w:rPr>
        <w:t xml:space="preserve">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w:t>
      </w:r>
      <w:proofErr w:type="spellStart"/>
      <w:r w:rsidR="00E80668" w:rsidRPr="00FC155C">
        <w:rPr>
          <w:rFonts w:ascii="Arial" w:hAnsi="Arial" w:cs="Arial"/>
        </w:rPr>
        <w:t>K_offset</w:t>
      </w:r>
      <w:proofErr w:type="spellEnd"/>
      <w:r w:rsidR="00E80668" w:rsidRPr="00FC155C">
        <w:rPr>
          <w:rFonts w:ascii="Arial" w:hAnsi="Arial" w:cs="Arial"/>
        </w:rPr>
        <w:t xml:space="preserve">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jc w:val="both"/>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jc w:val="both"/>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jc w:val="both"/>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jc w:val="both"/>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jc w:val="both"/>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93BF705" w14:textId="7C85C71B" w:rsidR="00924A72" w:rsidRPr="00FC155C" w:rsidRDefault="00924A72" w:rsidP="00924A72">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1.2 (Moderator):</w:t>
      </w:r>
    </w:p>
    <w:p w14:paraId="7876D138" w14:textId="77777777" w:rsidR="00402CCF" w:rsidRPr="00FC155C" w:rsidRDefault="00402CCF" w:rsidP="0079104D">
      <w:pPr>
        <w:pStyle w:val="ListParagraph"/>
        <w:numPr>
          <w:ilvl w:val="0"/>
          <w:numId w:val="60"/>
        </w:numPr>
        <w:jc w:val="both"/>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01453DFE" w14:textId="47ABC031"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 xml:space="preserve">MAC CE provides a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6E878534" w14:textId="600DFF05"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 xml:space="preserve">MAC CE provides a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The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equals the sum of the cell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and the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2825BA14" w14:textId="5F6BBE5D" w:rsidR="00402CCF" w:rsidRPr="00FC155C" w:rsidRDefault="00402CCF" w:rsidP="0079104D">
      <w:pPr>
        <w:pStyle w:val="ListParagraph"/>
        <w:numPr>
          <w:ilvl w:val="0"/>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If Option 1 were chosen, what would be the exact value range? </w:t>
      </w:r>
    </w:p>
    <w:p w14:paraId="4A604DA8" w14:textId="10E61B7D"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Same as the value range of cell-specific </w:t>
      </w:r>
      <w:proofErr w:type="spellStart"/>
      <w:r w:rsidRPr="00FC155C">
        <w:rPr>
          <w:rFonts w:ascii="Arial" w:hAnsi="Arial" w:cs="Arial"/>
          <w:highlight w:val="yellow"/>
          <w:lang w:val="en-US" w:eastAsia="ja-JP"/>
        </w:rPr>
        <w:t>K_offset</w:t>
      </w:r>
      <w:proofErr w:type="spellEnd"/>
    </w:p>
    <w:p w14:paraId="10A8050C" w14:textId="3C57F65C"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Other?</w:t>
      </w:r>
    </w:p>
    <w:p w14:paraId="18D64B71" w14:textId="77777777" w:rsidR="00402CCF" w:rsidRPr="00FC155C" w:rsidRDefault="00402CCF" w:rsidP="0079104D">
      <w:pPr>
        <w:pStyle w:val="ListParagraph"/>
        <w:numPr>
          <w:ilvl w:val="0"/>
          <w:numId w:val="60"/>
        </w:numPr>
        <w:jc w:val="both"/>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7018FCB9" w14:textId="6C1F497F"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0 – 21 </w:t>
      </w:r>
      <w:proofErr w:type="spellStart"/>
      <w:r w:rsidRPr="00FC155C">
        <w:rPr>
          <w:rFonts w:ascii="Arial" w:hAnsi="Arial" w:cs="Arial"/>
          <w:highlight w:val="yellow"/>
          <w:lang w:val="en-US" w:eastAsia="ja-JP"/>
        </w:rPr>
        <w:t>ms</w:t>
      </w:r>
      <w:proofErr w:type="spellEnd"/>
    </w:p>
    <w:p w14:paraId="7C6F7141" w14:textId="695B4C70" w:rsidR="00402CCF"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 xml:space="preserve">0 – 31 </w:t>
      </w:r>
      <w:proofErr w:type="spellStart"/>
      <w:r w:rsidRPr="00FC155C">
        <w:rPr>
          <w:rFonts w:ascii="Arial" w:hAnsi="Arial" w:cs="Arial"/>
          <w:highlight w:val="yellow"/>
          <w:lang w:val="en-US" w:eastAsia="ja-JP"/>
        </w:rPr>
        <w:t>ms</w:t>
      </w:r>
      <w:proofErr w:type="spellEnd"/>
    </w:p>
    <w:p w14:paraId="51A9A0AD" w14:textId="28AF6F2C" w:rsidR="00155079" w:rsidRPr="00FC155C" w:rsidRDefault="00402CCF" w:rsidP="0079104D">
      <w:pPr>
        <w:pStyle w:val="ListParagraph"/>
        <w:numPr>
          <w:ilvl w:val="1"/>
          <w:numId w:val="60"/>
        </w:numPr>
        <w:jc w:val="both"/>
        <w:rPr>
          <w:rFonts w:ascii="Arial" w:hAnsi="Arial" w:cs="Arial"/>
          <w:highlight w:val="yellow"/>
          <w:lang w:val="en-US" w:eastAsia="ja-JP"/>
        </w:rPr>
      </w:pPr>
      <w:r w:rsidRPr="00FC155C">
        <w:rPr>
          <w:rFonts w:ascii="Arial" w:hAnsi="Arial" w:cs="Arial"/>
          <w:highlight w:val="yellow"/>
          <w:lang w:val="en-US" w:eastAsia="ja-JP"/>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lang w:eastAsia="en-US"/>
              </w:rPr>
            </w:pPr>
            <w:r w:rsidRPr="00FC155C">
              <w:rPr>
                <w:rFonts w:cs="Arial"/>
                <w:lang w:eastAsia="en-US"/>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1). We support Option 1 for its simplicity. Also, we may have the ambiguity period when cell specific </w:t>
            </w:r>
            <w:proofErr w:type="spellStart"/>
            <w:r w:rsidRPr="00FC155C">
              <w:rPr>
                <w:rFonts w:cs="Arial"/>
                <w:lang w:eastAsia="en-US"/>
              </w:rPr>
              <w:t>K_offset</w:t>
            </w:r>
            <w:proofErr w:type="spellEnd"/>
            <w:r w:rsidRPr="00FC155C">
              <w:rPr>
                <w:rFonts w:cs="Arial"/>
                <w:lang w:eastAsia="en-US"/>
              </w:rPr>
              <w:t xml:space="preserve"> is updated. If Option 2 is chosen, we may have additional ambiguity period on UE specific </w:t>
            </w:r>
            <w:proofErr w:type="spellStart"/>
            <w:r w:rsidRPr="00FC155C">
              <w:rPr>
                <w:rFonts w:cs="Arial"/>
                <w:lang w:eastAsia="en-US"/>
              </w:rPr>
              <w:t>K_offset</w:t>
            </w:r>
            <w:proofErr w:type="spellEnd"/>
            <w:r w:rsidRPr="00FC155C">
              <w:rPr>
                <w:rFonts w:cs="Arial"/>
                <w:lang w:eastAsia="en-US"/>
              </w:rPr>
              <w:t xml:space="preserve">. </w:t>
            </w:r>
          </w:p>
          <w:p w14:paraId="4C31F0AF"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2.) The UE specific </w:t>
            </w:r>
            <w:proofErr w:type="spellStart"/>
            <w:r w:rsidRPr="00FC155C">
              <w:rPr>
                <w:rFonts w:cs="Arial"/>
                <w:lang w:eastAsia="en-US"/>
              </w:rPr>
              <w:t>K_offset</w:t>
            </w:r>
            <w:proofErr w:type="spellEnd"/>
            <w:r w:rsidRPr="00FC155C">
              <w:rPr>
                <w:rFonts w:cs="Arial"/>
                <w:lang w:eastAsia="en-US"/>
              </w:rPr>
              <w:t xml:space="preserve"> simply has the same value range as cell-specific </w:t>
            </w:r>
            <w:proofErr w:type="spellStart"/>
            <w:r w:rsidRPr="00FC155C">
              <w:rPr>
                <w:rFonts w:cs="Arial"/>
                <w:lang w:eastAsia="en-US"/>
              </w:rPr>
              <w:t>K_offset</w:t>
            </w:r>
            <w:proofErr w:type="spellEnd"/>
            <w:r w:rsidRPr="00FC155C">
              <w:rPr>
                <w:rFonts w:cs="Arial"/>
                <w:lang w:eastAsia="en-US"/>
              </w:rPr>
              <w:t>.</w:t>
            </w:r>
          </w:p>
          <w:p w14:paraId="6D1635A9" w14:textId="32EB480F" w:rsidR="00FC155C" w:rsidRPr="00FC155C" w:rsidRDefault="00FC155C" w:rsidP="00FC155C">
            <w:pPr>
              <w:pStyle w:val="BodyText"/>
              <w:spacing w:line="254" w:lineRule="auto"/>
              <w:rPr>
                <w:rFonts w:cs="Arial"/>
                <w:lang w:eastAsia="en-US"/>
              </w:rPr>
            </w:pPr>
            <w:r w:rsidRPr="00FC155C">
              <w:rPr>
                <w:rFonts w:cs="Arial"/>
                <w:lang w:eastAsia="en-US"/>
              </w:rPr>
              <w:t xml:space="preserve">3). In case of Option 2, we think the value range is -11 </w:t>
            </w:r>
            <w:proofErr w:type="spellStart"/>
            <w:r w:rsidRPr="00FC155C">
              <w:rPr>
                <w:rFonts w:cs="Arial"/>
                <w:lang w:eastAsia="en-US"/>
              </w:rPr>
              <w:t>ms</w:t>
            </w:r>
            <w:proofErr w:type="spellEnd"/>
            <w:r w:rsidRPr="00FC155C">
              <w:rPr>
                <w:rFonts w:cs="Arial"/>
                <w:lang w:eastAsia="en-US"/>
              </w:rPr>
              <w:t xml:space="preserve"> to 11 </w:t>
            </w:r>
            <w:proofErr w:type="spellStart"/>
            <w:r w:rsidRPr="00FC155C">
              <w:rPr>
                <w:rFonts w:cs="Arial"/>
                <w:lang w:eastAsia="en-US"/>
              </w:rPr>
              <w:t>ms</w:t>
            </w:r>
            <w:proofErr w:type="spellEnd"/>
            <w:r w:rsidRPr="00FC155C">
              <w:rPr>
                <w:rFonts w:cs="Arial"/>
                <w:lang w:eastAsia="en-US"/>
              </w:rPr>
              <w:t xml:space="preserve">, considering the maximum differential delay in a GEO cell is 10.3 </w:t>
            </w:r>
            <w:proofErr w:type="spellStart"/>
            <w:r w:rsidRPr="00FC155C">
              <w:rPr>
                <w:rFonts w:cs="Arial"/>
                <w:lang w:eastAsia="en-US"/>
              </w:rPr>
              <w:t>ms.</w:t>
            </w:r>
            <w:proofErr w:type="spellEnd"/>
            <w:r w:rsidRPr="00FC155C">
              <w:rPr>
                <w:rFonts w:cs="Arial"/>
                <w:lang w:eastAsia="en-US"/>
              </w:rPr>
              <w:t xml:space="preserve">  </w:t>
            </w:r>
          </w:p>
        </w:tc>
      </w:tr>
      <w:tr w:rsidR="00FC155C"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A7DC118" w14:textId="77777777" w:rsidR="00FC155C" w:rsidRPr="00FC155C" w:rsidRDefault="00FC155C" w:rsidP="00FC155C">
            <w:pPr>
              <w:pStyle w:val="BodyText"/>
              <w:spacing w:line="254" w:lineRule="auto"/>
              <w:rPr>
                <w:rFonts w:cs="Arial"/>
                <w:lang w:eastAsia="en-US"/>
              </w:rPr>
            </w:pPr>
          </w:p>
        </w:tc>
      </w:tr>
      <w:tr w:rsidR="00FC155C"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7B87A31" w14:textId="77777777" w:rsidR="00FC155C" w:rsidRPr="00FC155C" w:rsidRDefault="00FC155C" w:rsidP="00FC155C">
            <w:pPr>
              <w:pStyle w:val="BodyText"/>
              <w:spacing w:line="254" w:lineRule="auto"/>
              <w:rPr>
                <w:rFonts w:cs="Arial"/>
                <w:lang w:eastAsia="en-US"/>
              </w:rPr>
            </w:pPr>
          </w:p>
        </w:tc>
      </w:tr>
      <w:tr w:rsidR="00FC155C" w:rsidRPr="00FC155C" w14:paraId="34343A02" w14:textId="77777777" w:rsidTr="00AD7E16">
        <w:tc>
          <w:tcPr>
            <w:tcW w:w="1795" w:type="dxa"/>
            <w:tcBorders>
              <w:top w:val="single" w:sz="4" w:space="0" w:color="auto"/>
              <w:left w:val="single" w:sz="4" w:space="0" w:color="auto"/>
              <w:bottom w:val="single" w:sz="4" w:space="0" w:color="auto"/>
              <w:right w:val="single" w:sz="4" w:space="0" w:color="auto"/>
            </w:tcBorders>
          </w:tcPr>
          <w:p w14:paraId="1B1DA00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A9228CD" w14:textId="77777777" w:rsidR="00FC155C" w:rsidRPr="00FC155C" w:rsidRDefault="00FC155C" w:rsidP="00FC155C">
            <w:pPr>
              <w:pStyle w:val="BodyText"/>
              <w:spacing w:line="254" w:lineRule="auto"/>
              <w:rPr>
                <w:rFonts w:cs="Arial"/>
                <w:lang w:eastAsia="en-US"/>
              </w:rPr>
            </w:pPr>
          </w:p>
        </w:tc>
      </w:tr>
      <w:tr w:rsidR="00FC155C"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2333D70" w14:textId="77777777" w:rsidR="00FC155C" w:rsidRPr="00FC155C" w:rsidRDefault="00FC155C" w:rsidP="00FC155C">
            <w:pPr>
              <w:pStyle w:val="BodyText"/>
              <w:spacing w:line="254" w:lineRule="auto"/>
              <w:rPr>
                <w:rFonts w:cs="Arial"/>
                <w:lang w:eastAsia="en-US"/>
              </w:rPr>
            </w:pPr>
          </w:p>
        </w:tc>
      </w:tr>
      <w:tr w:rsidR="00FC155C"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439EA4" w14:textId="77777777" w:rsidR="00FC155C" w:rsidRPr="00FC155C" w:rsidRDefault="00FC155C" w:rsidP="00FC155C">
            <w:pPr>
              <w:pStyle w:val="BodyText"/>
              <w:spacing w:line="254" w:lineRule="auto"/>
              <w:rPr>
                <w:rFonts w:cs="Arial"/>
                <w:lang w:eastAsia="en-US"/>
              </w:rPr>
            </w:pPr>
          </w:p>
        </w:tc>
      </w:tr>
      <w:tr w:rsidR="00FC155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EB259F" w14:textId="77777777" w:rsidR="00FC155C" w:rsidRPr="00FC155C" w:rsidRDefault="00FC155C" w:rsidP="00FC155C">
            <w:pPr>
              <w:pStyle w:val="BodyText"/>
              <w:spacing w:line="254" w:lineRule="auto"/>
              <w:rPr>
                <w:rFonts w:cs="Arial"/>
                <w:lang w:eastAsia="en-US"/>
              </w:rPr>
            </w:pPr>
          </w:p>
        </w:tc>
      </w:tr>
      <w:tr w:rsidR="00FC155C"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B362E6D" w14:textId="77777777" w:rsidR="00FC155C" w:rsidRPr="00FC155C" w:rsidRDefault="00FC155C" w:rsidP="00FC155C">
            <w:pPr>
              <w:pStyle w:val="BodyText"/>
              <w:spacing w:line="254" w:lineRule="auto"/>
              <w:rPr>
                <w:rFonts w:cs="Arial"/>
                <w:lang w:eastAsia="en-US"/>
              </w:rPr>
            </w:pPr>
          </w:p>
        </w:tc>
      </w:tr>
      <w:tr w:rsidR="00FC155C"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A4E77E5" w14:textId="77777777" w:rsidR="00FC155C" w:rsidRPr="00FC155C" w:rsidRDefault="00FC155C" w:rsidP="00FC155C">
            <w:pPr>
              <w:pStyle w:val="BodyText"/>
              <w:spacing w:line="254" w:lineRule="auto"/>
              <w:rPr>
                <w:rFonts w:cs="Arial"/>
                <w:lang w:eastAsia="en-US"/>
              </w:rPr>
            </w:pPr>
          </w:p>
        </w:tc>
      </w:tr>
      <w:tr w:rsidR="00FC155C"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8C1A7F" w14:textId="77777777" w:rsidR="00FC155C" w:rsidRPr="00FC155C" w:rsidRDefault="00FC155C" w:rsidP="00FC155C">
            <w:pPr>
              <w:pStyle w:val="BodyText"/>
              <w:spacing w:line="254" w:lineRule="auto"/>
              <w:rPr>
                <w:rFonts w:cs="Arial"/>
                <w:lang w:eastAsia="en-US"/>
              </w:rPr>
            </w:pPr>
          </w:p>
        </w:tc>
      </w:tr>
    </w:tbl>
    <w:p w14:paraId="6D48A7AD" w14:textId="77777777" w:rsidR="00721B57" w:rsidRPr="00FC155C" w:rsidRDefault="00721B57" w:rsidP="00721B57">
      <w:pPr>
        <w:jc w:val="both"/>
        <w:rPr>
          <w:rFonts w:ascii="Arial" w:hAnsi="Arial" w:cs="Arial"/>
          <w:highlight w:val="yellow"/>
          <w:lang w:eastAsia="ja-JP"/>
        </w:rPr>
      </w:pPr>
    </w:p>
    <w:p w14:paraId="4AFC465B" w14:textId="52E38124" w:rsidR="003700E8" w:rsidRPr="00FC155C" w:rsidRDefault="003700E8" w:rsidP="00155079">
      <w:pPr>
        <w:rPr>
          <w:rFonts w:ascii="Arial" w:hAnsi="Arial" w:cs="Arial"/>
          <w:highlight w:val="yellow"/>
          <w:lang w:eastAsia="ja-JP"/>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xml:space="preserve">: </w:t>
      </w:r>
      <w:proofErr w:type="spellStart"/>
      <w:r w:rsidR="00810F1D" w:rsidRPr="00FC155C">
        <w:rPr>
          <w:lang w:val="en-US"/>
        </w:rPr>
        <w:t>K_offset</w:t>
      </w:r>
      <w:proofErr w:type="spellEnd"/>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jc w:val="both"/>
        <w:rPr>
          <w:rFonts w:ascii="Arial" w:hAnsi="Arial" w:cs="Arial"/>
          <w:lang w:eastAsia="ja-JP"/>
        </w:rPr>
      </w:pPr>
      <w:r w:rsidRPr="00FC155C">
        <w:rPr>
          <w:rFonts w:ascii="Arial" w:hAnsi="Arial" w:cs="Arial"/>
          <w:lang w:eastAsia="ja-JP"/>
        </w:rPr>
        <w:t>At RAN1#10</w:t>
      </w:r>
      <w:r w:rsidR="00DB1BE4" w:rsidRPr="00FC155C">
        <w:rPr>
          <w:rFonts w:ascii="Arial" w:hAnsi="Arial" w:cs="Arial"/>
          <w:lang w:eastAsia="ja-JP"/>
        </w:rPr>
        <w:t>7</w:t>
      </w:r>
      <w:r w:rsidRPr="00FC155C">
        <w:rPr>
          <w:rFonts w:ascii="Arial" w:hAnsi="Arial" w:cs="Arial"/>
          <w:lang w:eastAsia="ja-JP"/>
        </w:rPr>
        <w:t xml:space="preserve">-e, </w:t>
      </w:r>
      <w:r w:rsidR="00DB1BE4" w:rsidRPr="00FC155C">
        <w:rPr>
          <w:rFonts w:ascii="Arial" w:hAnsi="Arial" w:cs="Arial"/>
          <w:lang w:eastAsia="ja-JP"/>
        </w:rPr>
        <w:t>one company</w:t>
      </w:r>
      <w:r w:rsidRPr="00FC155C">
        <w:rPr>
          <w:rFonts w:ascii="Arial" w:hAnsi="Arial" w:cs="Arial"/>
          <w:lang w:eastAsia="ja-JP"/>
        </w:rPr>
        <w:t xml:space="preserve"> provide</w:t>
      </w:r>
      <w:r w:rsidR="00DB1BE4" w:rsidRPr="00FC155C">
        <w:rPr>
          <w:rFonts w:ascii="Arial" w:hAnsi="Arial" w:cs="Arial"/>
          <w:lang w:eastAsia="ja-JP"/>
        </w:rPr>
        <w:t>s</w:t>
      </w:r>
      <w:r w:rsidRPr="00FC155C">
        <w:rPr>
          <w:rFonts w:ascii="Arial" w:hAnsi="Arial" w:cs="Arial"/>
          <w:lang w:eastAsia="ja-JP"/>
        </w:rPr>
        <w:t xml:space="preserv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configuration.</w:t>
      </w:r>
    </w:p>
    <w:p w14:paraId="1417813E" w14:textId="46750638" w:rsidR="00C74D95" w:rsidRPr="00FC155C" w:rsidRDefault="00C74D95" w:rsidP="00C74D95">
      <w:pPr>
        <w:jc w:val="both"/>
        <w:rPr>
          <w:rFonts w:ascii="Arial" w:hAnsi="Arial" w:cs="Arial"/>
          <w:lang w:eastAsia="ja-JP"/>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" fillcolor="white [3201]" strokeweight=".5pt">
                <v:textbox>
                  <w:txbxContent>
                    <w:p w14:paraId="5F266F35" w14:textId="77777777" w:rsidR="00CA54FC" w:rsidRPr="007D6F93" w:rsidRDefault="00CA54FC" w:rsidP="00DB1BE4">
                      <w:pPr>
                        <w:rPr>
                          <w:b/>
                          <w:bCs/>
                          <w:sz w:val="20"/>
                          <w:szCs w:val="20"/>
                        </w:rPr>
                      </w:pPr>
                      <w:r w:rsidRPr="007D6F93">
                        <w:rPr>
                          <w:b/>
                          <w:bCs/>
                          <w:sz w:val="20"/>
                          <w:szCs w:val="20"/>
                        </w:rPr>
                        <w:t>[LGE]</w:t>
                      </w:r>
                    </w:p>
                    <w:p w14:paraId="7D367590" w14:textId="60852596" w:rsidR="00CA54FC" w:rsidRPr="007D6F93" w:rsidRDefault="00CA54FC" w:rsidP="00DB1BE4">
                      <w:pPr>
                        <w:rPr>
                          <w:sz w:val="20"/>
                          <w:szCs w:val="20"/>
                        </w:rPr>
                      </w:pPr>
                      <w:r w:rsidRPr="007D6F93">
                        <w:rPr>
                          <w:sz w:val="20"/>
                          <w:szCs w:val="20"/>
                        </w:rPr>
                        <w:t xml:space="preserve">Proposal 1: Support explicit signaling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jc w:val="both"/>
        <w:rPr>
          <w:rFonts w:ascii="Arial" w:hAnsi="Arial" w:cs="Arial"/>
        </w:rPr>
      </w:pPr>
      <w:r w:rsidRPr="00FC155C">
        <w:rPr>
          <w:rFonts w:ascii="Arial" w:hAnsi="Arial" w:cs="Arial"/>
        </w:rPr>
        <w:t xml:space="preserve">This proposal does not need further discussion as it was already agreed at RAN1#106bis-e that </w:t>
      </w:r>
      <w:r w:rsidRPr="00FC155C">
        <w:rPr>
          <w:rFonts w:ascii="Arial" w:hAnsi="Arial" w:cs="Arial"/>
          <w:lang w:eastAsia="x-none"/>
        </w:rPr>
        <w:t>s</w:t>
      </w:r>
      <w:r w:rsidR="00E80078" w:rsidRPr="00FC155C">
        <w:rPr>
          <w:rFonts w:ascii="Arial" w:hAnsi="Arial" w:cs="Arial"/>
          <w:lang w:eastAsia="x-none"/>
        </w:rPr>
        <w:t xml:space="preserve">ignaling one value for cell-specific </w:t>
      </w:r>
      <w:proofErr w:type="spellStart"/>
      <w:r w:rsidR="00E80078" w:rsidRPr="00FC155C">
        <w:rPr>
          <w:rFonts w:ascii="Arial" w:hAnsi="Arial" w:cs="Arial"/>
          <w:lang w:eastAsia="x-none"/>
        </w:rPr>
        <w:t>K_offset</w:t>
      </w:r>
      <w:proofErr w:type="spellEnd"/>
      <w:r w:rsidR="00E80078" w:rsidRPr="00FC155C">
        <w:rPr>
          <w:rFonts w:ascii="Arial" w:hAnsi="Arial" w:cs="Arial"/>
          <w:lang w:eastAsia="x-none"/>
        </w:rPr>
        <w:t xml:space="preserve">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 xml:space="preserve">Issue #3: </w:t>
      </w:r>
      <w:proofErr w:type="spellStart"/>
      <w:r w:rsidRPr="00FC155C">
        <w:rPr>
          <w:lang w:val="en-US"/>
        </w:rPr>
        <w:t>K_offset</w:t>
      </w:r>
      <w:proofErr w:type="spellEnd"/>
      <w:r w:rsidRPr="00FC155C">
        <w:rPr>
          <w:lang w:val="en-US"/>
        </w:rPr>
        <w:t xml:space="preserve">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jc w:val="both"/>
        <w:rPr>
          <w:rFonts w:ascii="Arial" w:hAnsi="Arial" w:cs="Arial"/>
          <w:lang w:eastAsia="ja-JP"/>
        </w:rPr>
      </w:pPr>
      <w:r w:rsidRPr="00FC155C">
        <w:rPr>
          <w:rFonts w:ascii="Arial" w:hAnsi="Arial" w:cs="Arial"/>
          <w:lang w:eastAsia="ja-JP"/>
        </w:rPr>
        <w:t>At RAN1#10</w:t>
      </w:r>
      <w:r w:rsidR="0072588A" w:rsidRPr="00FC155C">
        <w:rPr>
          <w:rFonts w:ascii="Arial" w:hAnsi="Arial" w:cs="Arial"/>
          <w:lang w:eastAsia="ja-JP"/>
        </w:rPr>
        <w:t>7</w:t>
      </w:r>
      <w:r w:rsidRPr="00FC155C">
        <w:rPr>
          <w:rFonts w:ascii="Arial" w:hAnsi="Arial" w:cs="Arial"/>
          <w:lang w:eastAsia="ja-JP"/>
        </w:rPr>
        <w:t xml:space="preserve">-e, </w:t>
      </w:r>
      <w:r w:rsidR="0072588A" w:rsidRPr="00FC155C">
        <w:rPr>
          <w:rFonts w:ascii="Arial" w:hAnsi="Arial" w:cs="Arial"/>
          <w:lang w:eastAsia="ja-JP"/>
        </w:rPr>
        <w:t>many</w:t>
      </w:r>
      <w:r w:rsidRPr="00FC155C">
        <w:rPr>
          <w:rFonts w:ascii="Arial" w:hAnsi="Arial" w:cs="Arial"/>
          <w:lang w:eastAsia="ja-JP"/>
        </w:rPr>
        <w:t xml:space="preserve"> companies provide proposals on this topic:</w:t>
      </w:r>
    </w:p>
    <w:p w14:paraId="4D3A8BED" w14:textId="428E2E66" w:rsidR="00904513" w:rsidRPr="00FC155C" w:rsidRDefault="00904513" w:rsidP="0010541C">
      <w:pPr>
        <w:jc w:val="both"/>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w:t>
                            </w:r>
                            <w:proofErr w:type="spellStart"/>
                            <w:r w:rsidRPr="0072588A">
                              <w:rPr>
                                <w:sz w:val="20"/>
                                <w:szCs w:val="20"/>
                              </w:rPr>
                              <w:t>signalling</w:t>
                            </w:r>
                            <w:proofErr w:type="spellEnd"/>
                            <w:r w:rsidRPr="0072588A">
                              <w:rPr>
                                <w:sz w:val="20"/>
                                <w:szCs w:val="20"/>
                              </w:rPr>
                              <w:t xml:space="preserve">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CA54FC" w:rsidRPr="0072588A" w:rsidRDefault="00CA54FC"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scenerios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w:t>
                            </w:r>
                            <w:proofErr w:type="spellStart"/>
                            <w:r w:rsidRPr="0072588A">
                              <w:rPr>
                                <w:sz w:val="20"/>
                                <w:szCs w:val="20"/>
                              </w:rPr>
                              <w:t>ms</w:t>
                            </w:r>
                            <w:proofErr w:type="spellEnd"/>
                            <w:r w:rsidRPr="0072588A">
                              <w:rPr>
                                <w:sz w:val="20"/>
                                <w:szCs w:val="20"/>
                              </w:rPr>
                              <w:t xml:space="preserve">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w:t>
                            </w:r>
                            <w:proofErr w:type="gramStart"/>
                            <w:r w:rsidRPr="0072588A">
                              <w:rPr>
                                <w:sz w:val="20"/>
                                <w:szCs w:val="20"/>
                              </w:rPr>
                              <w:t>i.e.</w:t>
                            </w:r>
                            <w:proofErr w:type="gramEnd"/>
                            <w:r w:rsidRPr="0072588A">
                              <w:rPr>
                                <w:sz w:val="20"/>
                                <w:szCs w:val="20"/>
                              </w:rPr>
                              <w:t xml:space="preserv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5I+SQIAAI8EAAAOAAAAZHJzL2Uyb0RvYy54bWysVNuO2yAQfa/Uf0C8N3bSJJu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" fillcolor="white [3201]" strokeweight=".5pt">
                <v:textbox>
                  <w:txbxContent>
                    <w:p w14:paraId="79676137" w14:textId="1DF853EB" w:rsidR="00CA54FC" w:rsidRPr="0072588A" w:rsidRDefault="00CA54FC" w:rsidP="0072588A">
                      <w:pPr>
                        <w:rPr>
                          <w:b/>
                          <w:bCs/>
                          <w:sz w:val="20"/>
                          <w:szCs w:val="20"/>
                        </w:rPr>
                      </w:pPr>
                      <w:r w:rsidRPr="0072588A">
                        <w:rPr>
                          <w:b/>
                          <w:bCs/>
                          <w:sz w:val="20"/>
                          <w:szCs w:val="20"/>
                        </w:rPr>
                        <w:t>[Nokia, NSB]</w:t>
                      </w:r>
                    </w:p>
                    <w:p w14:paraId="0E09824E" w14:textId="77777777" w:rsidR="00CA54FC" w:rsidRPr="0072588A" w:rsidRDefault="00CA54FC" w:rsidP="0072588A">
                      <w:pPr>
                        <w:rPr>
                          <w:sz w:val="20"/>
                          <w:szCs w:val="20"/>
                        </w:rPr>
                      </w:pPr>
                      <w:r w:rsidRPr="0072588A">
                        <w:rPr>
                          <w:sz w:val="20"/>
                          <w:szCs w:val="20"/>
                        </w:rPr>
                        <w:t xml:space="preserve">Proposal 1: For </w:t>
                      </w:r>
                      <w:proofErr w:type="spellStart"/>
                      <w:r w:rsidRPr="0072588A">
                        <w:rPr>
                          <w:sz w:val="20"/>
                          <w:szCs w:val="20"/>
                        </w:rPr>
                        <w:t>signalling</w:t>
                      </w:r>
                      <w:proofErr w:type="spellEnd"/>
                      <w:r w:rsidRPr="0072588A">
                        <w:rPr>
                          <w:sz w:val="20"/>
                          <w:szCs w:val="20"/>
                        </w:rPr>
                        <w:t xml:space="preserve">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CA54FC" w:rsidRPr="0072588A" w:rsidRDefault="00CA54FC"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CA54FC" w:rsidRPr="0072588A" w:rsidRDefault="00CA54FC"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CA54FC" w:rsidRPr="0072588A" w:rsidRDefault="00CA54FC" w:rsidP="0072588A">
                      <w:pPr>
                        <w:rPr>
                          <w:sz w:val="20"/>
                          <w:szCs w:val="20"/>
                        </w:rPr>
                      </w:pPr>
                      <w:r w:rsidRPr="0072588A">
                        <w:rPr>
                          <w:sz w:val="20"/>
                          <w:szCs w:val="20"/>
                        </w:rPr>
                        <w:t xml:space="preserve">Proposal 1: Different value ranges of K_offset are </w:t>
                      </w:r>
                      <w:proofErr w:type="gramStart"/>
                      <w:r w:rsidRPr="0072588A">
                        <w:rPr>
                          <w:sz w:val="20"/>
                          <w:szCs w:val="20"/>
                        </w:rPr>
                        <w:t>defined  for</w:t>
                      </w:r>
                      <w:proofErr w:type="gramEnd"/>
                      <w:r w:rsidRPr="0072588A">
                        <w:rPr>
                          <w:sz w:val="20"/>
                          <w:szCs w:val="20"/>
                        </w:rPr>
                        <w:t xml:space="preserve"> different scenerios as follows</w:t>
                      </w:r>
                    </w:p>
                    <w:p w14:paraId="484A5587" w14:textId="77777777" w:rsidR="00CA54FC" w:rsidRPr="0072588A" w:rsidRDefault="00CA54FC" w:rsidP="0079104D">
                      <w:pPr>
                        <w:pStyle w:val="ListParagraph"/>
                        <w:numPr>
                          <w:ilvl w:val="0"/>
                          <w:numId w:val="67"/>
                        </w:numPr>
                        <w:rPr>
                          <w:sz w:val="20"/>
                          <w:szCs w:val="20"/>
                        </w:rPr>
                      </w:pPr>
                      <w:r w:rsidRPr="0072588A">
                        <w:rPr>
                          <w:sz w:val="20"/>
                          <w:szCs w:val="20"/>
                        </w:rPr>
                        <w:t>LEO</w:t>
                      </w:r>
                      <w:r w:rsidRPr="0072588A">
                        <w:rPr>
                          <w:sz w:val="20"/>
                          <w:szCs w:val="20"/>
                        </w:rPr>
                        <w:tab/>
                        <w:t>: 2~49 ms, 6 bits</w:t>
                      </w:r>
                    </w:p>
                    <w:p w14:paraId="66C0065D" w14:textId="77777777" w:rsidR="00CA54FC" w:rsidRPr="0072588A" w:rsidRDefault="00CA54FC" w:rsidP="0079104D">
                      <w:pPr>
                        <w:pStyle w:val="ListParagraph"/>
                        <w:numPr>
                          <w:ilvl w:val="0"/>
                          <w:numId w:val="67"/>
                        </w:numPr>
                        <w:rPr>
                          <w:sz w:val="20"/>
                          <w:szCs w:val="20"/>
                        </w:rPr>
                      </w:pPr>
                      <w:r w:rsidRPr="0072588A">
                        <w:rPr>
                          <w:sz w:val="20"/>
                          <w:szCs w:val="20"/>
                        </w:rPr>
                        <w:t>MEO: 47~396 ms, 9 bits</w:t>
                      </w:r>
                    </w:p>
                    <w:p w14:paraId="6FC11452" w14:textId="77777777" w:rsidR="00CA54FC" w:rsidRPr="0072588A" w:rsidRDefault="00CA54FC" w:rsidP="0079104D">
                      <w:pPr>
                        <w:pStyle w:val="ListParagraph"/>
                        <w:numPr>
                          <w:ilvl w:val="0"/>
                          <w:numId w:val="67"/>
                        </w:numPr>
                        <w:rPr>
                          <w:sz w:val="20"/>
                          <w:szCs w:val="20"/>
                        </w:rPr>
                      </w:pPr>
                      <w:r w:rsidRPr="0072588A">
                        <w:rPr>
                          <w:sz w:val="20"/>
                          <w:szCs w:val="20"/>
                        </w:rPr>
                        <w:t>GEO: 239~542 ms, 9 bits</w:t>
                      </w:r>
                    </w:p>
                    <w:p w14:paraId="5D357543" w14:textId="77777777" w:rsidR="00CA54FC" w:rsidRPr="0072588A" w:rsidRDefault="00CA54FC" w:rsidP="0072588A">
                      <w:pPr>
                        <w:rPr>
                          <w:b/>
                          <w:bCs/>
                          <w:sz w:val="20"/>
                          <w:szCs w:val="20"/>
                        </w:rPr>
                      </w:pPr>
                      <w:r w:rsidRPr="0072588A">
                        <w:rPr>
                          <w:b/>
                          <w:bCs/>
                          <w:sz w:val="20"/>
                          <w:szCs w:val="20"/>
                        </w:rPr>
                        <w:t>[Apple]</w:t>
                      </w:r>
                    </w:p>
                    <w:p w14:paraId="66E085B2" w14:textId="77777777" w:rsidR="00CA54FC" w:rsidRPr="0072588A" w:rsidRDefault="00CA54FC"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w:t>
                      </w:r>
                      <w:proofErr w:type="spellStart"/>
                      <w:r w:rsidRPr="0072588A">
                        <w:rPr>
                          <w:sz w:val="20"/>
                          <w:szCs w:val="20"/>
                        </w:rPr>
                        <w:t>ms</w:t>
                      </w:r>
                      <w:proofErr w:type="spellEnd"/>
                      <w:r w:rsidRPr="0072588A">
                        <w:rPr>
                          <w:sz w:val="20"/>
                          <w:szCs w:val="20"/>
                        </w:rPr>
                        <w:t xml:space="preserve"> for all scenarios. </w:t>
                      </w:r>
                    </w:p>
                    <w:p w14:paraId="4E75EF41" w14:textId="77777777" w:rsidR="00CA54FC" w:rsidRPr="0072588A" w:rsidRDefault="00CA54FC" w:rsidP="0072588A">
                      <w:pPr>
                        <w:rPr>
                          <w:b/>
                          <w:bCs/>
                          <w:sz w:val="20"/>
                          <w:szCs w:val="20"/>
                        </w:rPr>
                      </w:pPr>
                      <w:r w:rsidRPr="0072588A">
                        <w:rPr>
                          <w:b/>
                          <w:bCs/>
                          <w:sz w:val="20"/>
                          <w:szCs w:val="20"/>
                        </w:rPr>
                        <w:t>[CMCC]</w:t>
                      </w:r>
                    </w:p>
                    <w:p w14:paraId="1D68788B" w14:textId="77777777" w:rsidR="00CA54FC" w:rsidRPr="0072588A" w:rsidRDefault="00CA54FC"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CA54FC" w:rsidRPr="0072588A" w:rsidRDefault="00CA54FC"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CA54FC" w:rsidRPr="00353746" w:rsidRDefault="00CA54FC" w:rsidP="0079104D">
                      <w:pPr>
                        <w:pStyle w:val="ListParagraph"/>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CA54FC" w:rsidRPr="00353746" w:rsidRDefault="00CA54FC" w:rsidP="0079104D">
                      <w:pPr>
                        <w:pStyle w:val="ListParagraph"/>
                        <w:numPr>
                          <w:ilvl w:val="0"/>
                          <w:numId w:val="68"/>
                        </w:numPr>
                        <w:rPr>
                          <w:sz w:val="20"/>
                          <w:szCs w:val="20"/>
                        </w:rPr>
                      </w:pPr>
                      <w:r w:rsidRPr="00353746">
                        <w:rPr>
                          <w:sz w:val="20"/>
                          <w:szCs w:val="20"/>
                        </w:rPr>
                        <w:t>Common TA parameters</w:t>
                      </w:r>
                    </w:p>
                    <w:p w14:paraId="6C060CC5" w14:textId="77777777" w:rsidR="00CA54FC" w:rsidRPr="00353746" w:rsidRDefault="00CA54FC" w:rsidP="0079104D">
                      <w:pPr>
                        <w:pStyle w:val="ListParagraph"/>
                        <w:numPr>
                          <w:ilvl w:val="0"/>
                          <w:numId w:val="68"/>
                        </w:numPr>
                        <w:rPr>
                          <w:sz w:val="20"/>
                          <w:szCs w:val="20"/>
                        </w:rPr>
                      </w:pPr>
                      <w:r w:rsidRPr="00353746">
                        <w:rPr>
                          <w:sz w:val="20"/>
                          <w:szCs w:val="20"/>
                        </w:rPr>
                        <w:t>satellite ephemeris</w:t>
                      </w:r>
                    </w:p>
                    <w:p w14:paraId="3F24D4CE" w14:textId="77777777" w:rsidR="00CA54FC" w:rsidRPr="0072588A" w:rsidRDefault="00CA54FC"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p>
                    <w:p w14:paraId="0304CAC4" w14:textId="77777777" w:rsidR="00CA54FC" w:rsidRPr="00353746" w:rsidRDefault="00CA54FC" w:rsidP="0072588A">
                      <w:pPr>
                        <w:rPr>
                          <w:b/>
                          <w:bCs/>
                          <w:sz w:val="20"/>
                          <w:szCs w:val="20"/>
                        </w:rPr>
                      </w:pPr>
                      <w:r w:rsidRPr="00353746">
                        <w:rPr>
                          <w:b/>
                          <w:bCs/>
                          <w:sz w:val="20"/>
                          <w:szCs w:val="20"/>
                        </w:rPr>
                        <w:t>[OPPO]</w:t>
                      </w:r>
                    </w:p>
                    <w:p w14:paraId="69E37234" w14:textId="77777777" w:rsidR="00CA54FC" w:rsidRPr="0072588A" w:rsidRDefault="00CA54FC"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CA54FC" w:rsidRPr="0072588A" w:rsidRDefault="00CA54FC"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CA54FC" w:rsidRPr="00353746" w:rsidRDefault="00CA54FC" w:rsidP="0072588A">
                      <w:pPr>
                        <w:rPr>
                          <w:b/>
                          <w:bCs/>
                          <w:sz w:val="20"/>
                          <w:szCs w:val="20"/>
                        </w:rPr>
                      </w:pPr>
                      <w:r w:rsidRPr="00353746">
                        <w:rPr>
                          <w:b/>
                          <w:bCs/>
                          <w:sz w:val="20"/>
                          <w:szCs w:val="20"/>
                        </w:rPr>
                        <w:t>[Panasonic]</w:t>
                      </w:r>
                    </w:p>
                    <w:p w14:paraId="04CC949C" w14:textId="77777777" w:rsidR="00CA54FC" w:rsidRPr="0072588A" w:rsidRDefault="00CA54FC" w:rsidP="0072588A">
                      <w:pPr>
                        <w:rPr>
                          <w:sz w:val="20"/>
                          <w:szCs w:val="20"/>
                        </w:rPr>
                      </w:pPr>
                      <w:r w:rsidRPr="0072588A">
                        <w:rPr>
                          <w:sz w:val="20"/>
                          <w:szCs w:val="20"/>
                        </w:rPr>
                        <w:t>Proposal 2: The Koffset signaling design should follow the general direction of signaling design for NTN (</w:t>
                      </w:r>
                      <w:proofErr w:type="gramStart"/>
                      <w:r w:rsidRPr="0072588A">
                        <w:rPr>
                          <w:sz w:val="20"/>
                          <w:szCs w:val="20"/>
                        </w:rPr>
                        <w:t>i.e.</w:t>
                      </w:r>
                      <w:proofErr w:type="gramEnd"/>
                      <w:r w:rsidRPr="0072588A">
                        <w:rPr>
                          <w:sz w:val="20"/>
                          <w:szCs w:val="20"/>
                        </w:rPr>
                        <w:t xml:space="preserve"> common signaling or separate signaling for LEO/MEO/GEO). For Koffset signaling only, one value range covering all scenarios (Option 1) would be preferable.</w:t>
                      </w:r>
                    </w:p>
                    <w:p w14:paraId="376DCC03" w14:textId="77777777" w:rsidR="00CA54FC" w:rsidRPr="00353746" w:rsidRDefault="00CA54FC" w:rsidP="0072588A">
                      <w:pPr>
                        <w:rPr>
                          <w:b/>
                          <w:bCs/>
                          <w:sz w:val="20"/>
                          <w:szCs w:val="20"/>
                        </w:rPr>
                      </w:pPr>
                      <w:r w:rsidRPr="00353746">
                        <w:rPr>
                          <w:b/>
                          <w:bCs/>
                          <w:sz w:val="20"/>
                          <w:szCs w:val="20"/>
                        </w:rPr>
                        <w:t>[ZTE]</w:t>
                      </w:r>
                    </w:p>
                    <w:p w14:paraId="0A38506E"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CA54FC" w:rsidRPr="0072588A" w:rsidRDefault="00CA54FC"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CA54FC" w:rsidRPr="00353746" w:rsidRDefault="00CA54FC" w:rsidP="0072588A">
                      <w:pPr>
                        <w:rPr>
                          <w:b/>
                          <w:bCs/>
                          <w:sz w:val="20"/>
                          <w:szCs w:val="20"/>
                        </w:rPr>
                      </w:pPr>
                      <w:r w:rsidRPr="00353746">
                        <w:rPr>
                          <w:b/>
                          <w:bCs/>
                          <w:sz w:val="20"/>
                          <w:szCs w:val="20"/>
                        </w:rPr>
                        <w:t>[CATT]</w:t>
                      </w:r>
                    </w:p>
                    <w:p w14:paraId="08F0C5F3" w14:textId="77777777" w:rsidR="00CA54FC" w:rsidRPr="0072588A" w:rsidRDefault="00CA54FC"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CA54FC" w:rsidRPr="00353746" w:rsidRDefault="00CA54FC" w:rsidP="0079104D">
                      <w:pPr>
                        <w:pStyle w:val="ListParagraph"/>
                        <w:numPr>
                          <w:ilvl w:val="0"/>
                          <w:numId w:val="69"/>
                        </w:numPr>
                        <w:rPr>
                          <w:sz w:val="20"/>
                          <w:szCs w:val="20"/>
                        </w:rPr>
                      </w:pPr>
                      <w:r w:rsidRPr="00353746">
                        <w:rPr>
                          <w:sz w:val="20"/>
                          <w:szCs w:val="20"/>
                        </w:rPr>
                        <w:t>bits indicate the orbit type</w:t>
                      </w:r>
                    </w:p>
                    <w:p w14:paraId="05C86AF0" w14:textId="529AED28" w:rsidR="00CA54FC" w:rsidRPr="00353746" w:rsidRDefault="00CA54FC"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CA54FC" w:rsidRPr="00353746" w:rsidRDefault="00CA54FC" w:rsidP="00353746">
                      <w:pPr>
                        <w:rPr>
                          <w:b/>
                          <w:bCs/>
                          <w:sz w:val="20"/>
                          <w:szCs w:val="20"/>
                        </w:rPr>
                      </w:pPr>
                      <w:r w:rsidRPr="00353746">
                        <w:rPr>
                          <w:b/>
                          <w:bCs/>
                          <w:sz w:val="20"/>
                          <w:szCs w:val="20"/>
                        </w:rPr>
                        <w:t>[Zhejiang Lab]</w:t>
                      </w:r>
                    </w:p>
                    <w:p w14:paraId="42E65F32" w14:textId="77777777" w:rsidR="00CA54FC" w:rsidRDefault="00CA54FC"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CA54FC" w:rsidRPr="00353746" w:rsidRDefault="00CA54FC"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CA54FC" w:rsidRPr="00353746" w:rsidRDefault="00CA54FC" w:rsidP="0072588A">
                      <w:pPr>
                        <w:rPr>
                          <w:sz w:val="20"/>
                          <w:szCs w:val="20"/>
                          <w:lang w:val="x-none"/>
                        </w:rPr>
                      </w:pPr>
                    </w:p>
                    <w:p w14:paraId="27D41FAD" w14:textId="4BDA4070" w:rsidR="00CA54FC" w:rsidRPr="000900EE" w:rsidRDefault="00CA54FC" w:rsidP="00904513">
                      <w:pPr>
                        <w:rPr>
                          <w:sz w:val="20"/>
                          <w:szCs w:val="20"/>
                        </w:rPr>
                      </w:pPr>
                    </w:p>
                  </w:txbxContent>
                </v:textbox>
                <w10:anchorlock/>
              </v:shape>
            </w:pict>
          </mc:Fallback>
        </mc:AlternateContent>
      </w:r>
    </w:p>
    <w:p w14:paraId="6396D080" w14:textId="36DDD032" w:rsidR="00904513" w:rsidRPr="00FC155C" w:rsidRDefault="00904513" w:rsidP="0010541C">
      <w:pPr>
        <w:jc w:val="both"/>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w:t>
                            </w:r>
                            <w:proofErr w:type="spellStart"/>
                            <w:r w:rsidRPr="00353746">
                              <w:rPr>
                                <w:sz w:val="20"/>
                                <w:szCs w:val="20"/>
                              </w:rPr>
                              <w:t>signalling</w:t>
                            </w:r>
                            <w:proofErr w:type="spellEnd"/>
                            <w:r w:rsidRPr="00353746">
                              <w:rPr>
                                <w:sz w:val="20"/>
                                <w:szCs w:val="20"/>
                              </w:rPr>
                              <w:t xml:space="preserve">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CA54FC" w:rsidRPr="00353746" w:rsidRDefault="00CA54FC"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1" w:name="_Ref67993735"/>
                            <w:bookmarkStart w:id="2" w:name="_Ref71046053"/>
                            <w:bookmarkStart w:id="3" w:name="_Ref78214639"/>
                            <w:bookmarkStart w:id="4" w:name="_Ref86910448"/>
                            <w:bookmarkStart w:id="5"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1"/>
                            <w:bookmarkEnd w:id="2"/>
                            <w:bookmarkEnd w:id="3"/>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4"/>
                            <w:r w:rsidRPr="00353746">
                              <w:rPr>
                                <w:sz w:val="20"/>
                                <w:szCs w:val="20"/>
                              </w:rPr>
                              <w:t xml:space="preserve"> </w:t>
                            </w:r>
                            <w:bookmarkEnd w:id="5"/>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qgd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gt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Sen2Td&#13;&#10;QHNAQRzkucA5xk0H7hclPc5ETf3PHXOCEvXJoKg349ksDlE6zOZXEzy4y5vN5Q0zHKFqGijJ23XI&#13;&#10;g7ezTm47jJQ5NnCHjdDKJFHsmJzVMX3s+8TncUbjYF2ek9fvP8nqBQ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LMGqB1I&#13;&#10;AgAAkQQAAA4AAAAAAAAAAAAAAAAALgIAAGRycy9lMm9Eb2MueG1sUEsBAi0AFAAGAAgAAAAhANAr&#13;&#10;0R3eAAAACwEAAA8AAAAAAAAAAAAAAAAAogQAAGRycy9kb3ducmV2LnhtbFBLBQYAAAAABAAEAPMA&#13;&#10;AACtBQAAAAA=&#13;&#10;" fillcolor="white [3201]" strokeweight=".5pt">
                <v:textbox>
                  <w:txbxContent>
                    <w:p w14:paraId="7ADDF374" w14:textId="15D71508" w:rsidR="00CA54FC" w:rsidRPr="00353746" w:rsidRDefault="00CA54FC" w:rsidP="00353746">
                      <w:pPr>
                        <w:rPr>
                          <w:b/>
                          <w:bCs/>
                          <w:sz w:val="20"/>
                          <w:szCs w:val="20"/>
                        </w:rPr>
                      </w:pPr>
                      <w:r w:rsidRPr="00353746">
                        <w:rPr>
                          <w:b/>
                          <w:bCs/>
                          <w:sz w:val="20"/>
                          <w:szCs w:val="20"/>
                        </w:rPr>
                        <w:t>[LGE]</w:t>
                      </w:r>
                    </w:p>
                    <w:p w14:paraId="2FD19CFB" w14:textId="77777777" w:rsidR="00CA54FC" w:rsidRPr="00353746" w:rsidRDefault="00CA54FC"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CA54FC" w:rsidRPr="00353746" w:rsidRDefault="00CA54FC"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CA54FC" w:rsidRPr="00353746" w:rsidRDefault="00CA54FC"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CA54FC" w:rsidRPr="00353746" w:rsidRDefault="00CA54FC" w:rsidP="00353746">
                            <w:pPr>
                              <w:rPr>
                                <w:sz w:val="20"/>
                                <w:szCs w:val="20"/>
                              </w:rPr>
                            </w:pPr>
                            <w:r w:rsidRPr="00353746">
                              <w:rPr>
                                <w:sz w:val="20"/>
                                <w:szCs w:val="20"/>
                              </w:rPr>
                              <w:t>Step size</w:t>
                            </w:r>
                          </w:p>
                        </w:tc>
                      </w:tr>
                      <w:tr w:rsidR="00CA54FC"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CA54FC" w:rsidRPr="00353746" w:rsidRDefault="00CA54FC"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CA54FC" w:rsidRPr="00353746" w:rsidRDefault="00CA54FC"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CA54FC" w:rsidRPr="00353746" w:rsidRDefault="00CA54FC"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CA54FC"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CA54FC" w:rsidRPr="00353746" w:rsidRDefault="00CA54FC" w:rsidP="00353746">
                            <w:pPr>
                              <w:rPr>
                                <w:sz w:val="20"/>
                                <w:szCs w:val="20"/>
                              </w:rPr>
                            </w:pPr>
                            <w:r w:rsidRPr="00353746">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CA54FC" w:rsidRPr="00353746" w:rsidRDefault="00CA54FC"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CA54FC" w:rsidRPr="00353746" w:rsidRDefault="00CA54FC" w:rsidP="00353746">
                            <w:pPr>
                              <w:rPr>
                                <w:sz w:val="20"/>
                                <w:szCs w:val="20"/>
                              </w:rPr>
                            </w:pPr>
                            <w:r w:rsidRPr="00353746">
                              <w:rPr>
                                <w:sz w:val="20"/>
                                <w:szCs w:val="20"/>
                              </w:rPr>
                              <w:t>Same as the unit of K_mac</w:t>
                            </w:r>
                          </w:p>
                        </w:tc>
                      </w:tr>
                    </w:tbl>
                    <w:p w14:paraId="592D119E" w14:textId="77777777" w:rsidR="00CA54FC" w:rsidRPr="00353746" w:rsidRDefault="00CA54FC" w:rsidP="00353746">
                      <w:pPr>
                        <w:rPr>
                          <w:b/>
                          <w:bCs/>
                          <w:sz w:val="20"/>
                          <w:szCs w:val="20"/>
                        </w:rPr>
                      </w:pPr>
                      <w:r w:rsidRPr="00353746">
                        <w:rPr>
                          <w:b/>
                          <w:bCs/>
                          <w:sz w:val="20"/>
                          <w:szCs w:val="20"/>
                        </w:rPr>
                        <w:t>[Xiaomi]</w:t>
                      </w:r>
                    </w:p>
                    <w:p w14:paraId="3109C4B9" w14:textId="77777777" w:rsidR="00CA54FC" w:rsidRPr="00353746" w:rsidRDefault="00CA54FC"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w:t>
                      </w:r>
                      <w:proofErr w:type="gramStart"/>
                      <w:r w:rsidRPr="00353746">
                        <w:rPr>
                          <w:sz w:val="20"/>
                          <w:szCs w:val="20"/>
                        </w:rPr>
                        <w:t>are</w:t>
                      </w:r>
                      <w:proofErr w:type="gramEnd"/>
                      <w:r w:rsidRPr="00353746">
                        <w:rPr>
                          <w:sz w:val="20"/>
                          <w:szCs w:val="20"/>
                        </w:rPr>
                        <w:t xml:space="preserve"> supported.</w:t>
                      </w:r>
                    </w:p>
                    <w:p w14:paraId="5ECCC8D8" w14:textId="77777777" w:rsidR="00CA54FC" w:rsidRPr="00353746" w:rsidRDefault="00CA54FC" w:rsidP="00353746">
                      <w:pPr>
                        <w:rPr>
                          <w:b/>
                          <w:bCs/>
                          <w:sz w:val="20"/>
                          <w:szCs w:val="20"/>
                        </w:rPr>
                      </w:pPr>
                      <w:r w:rsidRPr="00353746">
                        <w:rPr>
                          <w:b/>
                          <w:bCs/>
                          <w:sz w:val="20"/>
                          <w:szCs w:val="20"/>
                        </w:rPr>
                        <w:t>[ITL]</w:t>
                      </w:r>
                    </w:p>
                    <w:p w14:paraId="7141E5ED"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5. It is supported to define same reference SCS (</w:t>
                      </w:r>
                      <w:proofErr w:type="gramStart"/>
                      <w:r w:rsidRPr="00353746">
                        <w:rPr>
                          <w:sz w:val="20"/>
                          <w:szCs w:val="20"/>
                        </w:rPr>
                        <w:t>i.e.</w:t>
                      </w:r>
                      <w:proofErr w:type="gramEnd"/>
                      <w:r w:rsidRPr="00353746">
                        <w:rPr>
                          <w:sz w:val="20"/>
                          <w:szCs w:val="20"/>
                        </w:rPr>
                        <w:t xml:space="preserv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CA54FC" w:rsidRPr="00353746" w:rsidRDefault="00CA54FC"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w:t>
                      </w:r>
                      <w:proofErr w:type="gramStart"/>
                      <w:r w:rsidRPr="00353746">
                        <w:rPr>
                          <w:sz w:val="20"/>
                          <w:szCs w:val="20"/>
                        </w:rPr>
                        <w:t>i.e.</w:t>
                      </w:r>
                      <w:proofErr w:type="gramEnd"/>
                      <w:r w:rsidRPr="00353746">
                        <w:rPr>
                          <w:sz w:val="20"/>
                          <w:szCs w:val="20"/>
                        </w:rPr>
                        <w:t xml:space="preserve"> Option 1)</w:t>
                      </w:r>
                    </w:p>
                    <w:p w14:paraId="19BA03C7" w14:textId="77777777" w:rsidR="00CA54FC" w:rsidRPr="00353746" w:rsidRDefault="00CA54FC" w:rsidP="00353746">
                      <w:pPr>
                        <w:rPr>
                          <w:b/>
                          <w:bCs/>
                          <w:sz w:val="20"/>
                          <w:szCs w:val="20"/>
                        </w:rPr>
                      </w:pPr>
                      <w:r w:rsidRPr="00353746">
                        <w:rPr>
                          <w:b/>
                          <w:bCs/>
                          <w:sz w:val="20"/>
                          <w:szCs w:val="20"/>
                        </w:rPr>
                        <w:t>[MediaTek]</w:t>
                      </w:r>
                    </w:p>
                    <w:p w14:paraId="102FB439" w14:textId="77777777" w:rsidR="00CA54FC" w:rsidRPr="00353746" w:rsidRDefault="00CA54FC" w:rsidP="00353746">
                      <w:pPr>
                        <w:rPr>
                          <w:sz w:val="20"/>
                          <w:szCs w:val="20"/>
                        </w:rPr>
                      </w:pPr>
                      <w:r w:rsidRPr="00353746">
                        <w:rPr>
                          <w:sz w:val="20"/>
                          <w:szCs w:val="20"/>
                        </w:rPr>
                        <w:t xml:space="preserve">Proposal 1: Support </w:t>
                      </w:r>
                      <w:proofErr w:type="spellStart"/>
                      <w:r w:rsidRPr="00353746">
                        <w:rPr>
                          <w:sz w:val="20"/>
                          <w:szCs w:val="20"/>
                        </w:rPr>
                        <w:t>signalling</w:t>
                      </w:r>
                      <w:proofErr w:type="spellEnd"/>
                      <w:r w:rsidRPr="00353746">
                        <w:rPr>
                          <w:sz w:val="20"/>
                          <w:szCs w:val="20"/>
                        </w:rPr>
                        <w:t xml:space="preserve">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CA54FC" w:rsidRPr="00353746" w:rsidRDefault="00CA54FC" w:rsidP="00353746">
                      <w:pPr>
                        <w:rPr>
                          <w:b/>
                          <w:bCs/>
                          <w:sz w:val="20"/>
                          <w:szCs w:val="20"/>
                        </w:rPr>
                      </w:pPr>
                      <w:r w:rsidRPr="00353746">
                        <w:rPr>
                          <w:b/>
                          <w:bCs/>
                          <w:sz w:val="20"/>
                          <w:szCs w:val="20"/>
                        </w:rPr>
                        <w:t>[Sony]</w:t>
                      </w:r>
                    </w:p>
                    <w:p w14:paraId="56068C53" w14:textId="77777777" w:rsidR="00CA54FC" w:rsidRPr="00353746" w:rsidRDefault="00CA54FC"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CA54FC" w:rsidRPr="00353746" w:rsidRDefault="00CA54FC"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CA54FC" w:rsidRPr="00353746" w:rsidRDefault="00CA54FC" w:rsidP="00353746">
                      <w:pPr>
                        <w:rPr>
                          <w:b/>
                          <w:bCs/>
                          <w:sz w:val="20"/>
                          <w:szCs w:val="20"/>
                        </w:rPr>
                      </w:pPr>
                      <w:r w:rsidRPr="00353746">
                        <w:rPr>
                          <w:b/>
                          <w:bCs/>
                          <w:sz w:val="20"/>
                          <w:szCs w:val="20"/>
                        </w:rPr>
                        <w:t>[NTT DOCOMO]</w:t>
                      </w:r>
                    </w:p>
                    <w:p w14:paraId="687E9119" w14:textId="77777777" w:rsidR="00CA54FC" w:rsidRPr="00353746" w:rsidRDefault="00CA54FC"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CA54FC" w:rsidRPr="00353746" w:rsidRDefault="00CA54FC" w:rsidP="00353746">
                      <w:pPr>
                        <w:rPr>
                          <w:b/>
                          <w:bCs/>
                          <w:sz w:val="20"/>
                          <w:szCs w:val="20"/>
                        </w:rPr>
                      </w:pPr>
                      <w:r w:rsidRPr="00353746">
                        <w:rPr>
                          <w:b/>
                          <w:bCs/>
                          <w:sz w:val="20"/>
                          <w:szCs w:val="20"/>
                        </w:rPr>
                        <w:t>[Lenovo, Motorola Mobility]</w:t>
                      </w:r>
                    </w:p>
                    <w:p w14:paraId="14E34180" w14:textId="77777777" w:rsidR="00CA54FC" w:rsidRPr="00353746" w:rsidRDefault="00CA54FC" w:rsidP="00353746">
                      <w:pPr>
                        <w:rPr>
                          <w:sz w:val="20"/>
                          <w:szCs w:val="20"/>
                        </w:rPr>
                      </w:pPr>
                      <w:r w:rsidRPr="00353746">
                        <w:rPr>
                          <w:sz w:val="20"/>
                          <w:szCs w:val="20"/>
                        </w:rPr>
                        <w:t>Proposal 5: Support different range of K-offset and K-mac for different scenarios.</w:t>
                      </w:r>
                    </w:p>
                    <w:p w14:paraId="6D548B09" w14:textId="77777777" w:rsidR="00CA54FC" w:rsidRPr="00353746" w:rsidRDefault="00CA54FC" w:rsidP="00353746">
                      <w:pPr>
                        <w:rPr>
                          <w:sz w:val="20"/>
                          <w:szCs w:val="20"/>
                        </w:rPr>
                      </w:pPr>
                      <w:r w:rsidRPr="00353746">
                        <w:rPr>
                          <w:rFonts w:hint="eastAsia"/>
                          <w:sz w:val="20"/>
                          <w:szCs w:val="20"/>
                        </w:rPr>
                        <w:t>P</w:t>
                      </w:r>
                      <w:r w:rsidRPr="00353746">
                        <w:rPr>
                          <w:sz w:val="20"/>
                          <w:szCs w:val="20"/>
                        </w:rPr>
                        <w:t>roposal 6: SCS for K-offset and K-mac is related to frequency band rather than scenarios. The reference SCS for unit of K-offset and K-mac for FR2 is 60KHz.</w:t>
                      </w:r>
                    </w:p>
                    <w:p w14:paraId="5F66D9AB" w14:textId="77777777" w:rsidR="00CA54FC" w:rsidRPr="00353746" w:rsidRDefault="00CA54FC" w:rsidP="00353746">
                      <w:pPr>
                        <w:rPr>
                          <w:b/>
                          <w:bCs/>
                          <w:sz w:val="20"/>
                          <w:szCs w:val="20"/>
                        </w:rPr>
                      </w:pPr>
                      <w:r w:rsidRPr="00353746">
                        <w:rPr>
                          <w:b/>
                          <w:bCs/>
                          <w:sz w:val="20"/>
                          <w:szCs w:val="20"/>
                        </w:rPr>
                        <w:t>[Ericsson]</w:t>
                      </w:r>
                    </w:p>
                    <w:p w14:paraId="07B969A3" w14:textId="77777777" w:rsidR="00CA54FC" w:rsidRPr="00353746" w:rsidRDefault="00CA54FC"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p>
                    <w:p w14:paraId="6F1656FF"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CA54FC" w:rsidRPr="00353746" w:rsidRDefault="00CA54FC"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CA54FC" w:rsidRPr="00353746" w:rsidRDefault="00CA54FC"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CA54FC" w:rsidRPr="00353746" w:rsidRDefault="00CA54FC" w:rsidP="00353746">
                      <w:pPr>
                        <w:rPr>
                          <w:b/>
                          <w:bCs/>
                          <w:sz w:val="20"/>
                          <w:szCs w:val="20"/>
                        </w:rPr>
                      </w:pPr>
                      <w:r w:rsidRPr="00353746">
                        <w:rPr>
                          <w:b/>
                          <w:bCs/>
                          <w:sz w:val="20"/>
                          <w:szCs w:val="20"/>
                        </w:rPr>
                        <w:t>[Samsung]</w:t>
                      </w:r>
                    </w:p>
                    <w:p w14:paraId="57962B54" w14:textId="77777777" w:rsidR="00CA54FC" w:rsidRPr="00353746" w:rsidRDefault="00CA54FC" w:rsidP="00353746">
                      <w:pPr>
                        <w:rPr>
                          <w:sz w:val="20"/>
                          <w:szCs w:val="20"/>
                        </w:rPr>
                      </w:pPr>
                      <w:bookmarkStart w:id="6" w:name="_Ref67993735"/>
                      <w:bookmarkStart w:id="7" w:name="_Ref71046053"/>
                      <w:bookmarkStart w:id="8" w:name="_Ref78214639"/>
                      <w:bookmarkStart w:id="9" w:name="_Ref86910448"/>
                      <w:bookmarkStart w:id="10"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6"/>
                      <w:bookmarkEnd w:id="7"/>
                      <w:bookmarkEnd w:id="8"/>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9"/>
                      <w:r w:rsidRPr="00353746">
                        <w:rPr>
                          <w:sz w:val="20"/>
                          <w:szCs w:val="20"/>
                        </w:rPr>
                        <w:t xml:space="preserve"> </w:t>
                      </w:r>
                      <w:bookmarkEnd w:id="10"/>
                    </w:p>
                    <w:p w14:paraId="672A8588" w14:textId="6669148A" w:rsidR="00CA54FC" w:rsidRPr="00353746" w:rsidRDefault="00CA54FC" w:rsidP="00353746">
                      <w:pPr>
                        <w:rPr>
                          <w:b/>
                          <w:bCs/>
                          <w:sz w:val="20"/>
                          <w:szCs w:val="20"/>
                        </w:rPr>
                      </w:pPr>
                      <w:r w:rsidRPr="00353746">
                        <w:rPr>
                          <w:b/>
                          <w:bCs/>
                          <w:sz w:val="20"/>
                          <w:szCs w:val="20"/>
                        </w:rPr>
                        <w:t>[SK Telecom, ETRI]</w:t>
                      </w:r>
                    </w:p>
                    <w:p w14:paraId="6551A0EC" w14:textId="77777777" w:rsidR="00CA54FC" w:rsidRPr="00353746" w:rsidRDefault="00CA54FC"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CA54FC" w:rsidRPr="00353746" w:rsidRDefault="00CA54FC"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CA54FC" w:rsidRPr="00353746" w:rsidRDefault="00CA54FC"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jc w:val="both"/>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" fillcolor="white [3201]" strokeweight=".5pt">
                <v:textbox>
                  <w:txbxContent>
                    <w:p w14:paraId="22FF4E35" w14:textId="77777777" w:rsidR="00CA54FC" w:rsidRPr="00353746" w:rsidRDefault="00CA54FC" w:rsidP="00353746">
                      <w:pPr>
                        <w:rPr>
                          <w:b/>
                          <w:bCs/>
                          <w:sz w:val="20"/>
                          <w:szCs w:val="20"/>
                        </w:rPr>
                      </w:pPr>
                      <w:r w:rsidRPr="00353746">
                        <w:rPr>
                          <w:b/>
                          <w:bCs/>
                          <w:sz w:val="20"/>
                          <w:szCs w:val="20"/>
                        </w:rPr>
                        <w:t>[Intel]</w:t>
                      </w:r>
                    </w:p>
                    <w:p w14:paraId="2BEADF85" w14:textId="73557DFC" w:rsidR="00CA54FC" w:rsidRPr="00353746" w:rsidRDefault="00CA54FC"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CA54FC" w:rsidRPr="00353746" w:rsidRDefault="00CA54FC"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CA54FC" w:rsidRPr="00705949" w:rsidRDefault="00CA54FC" w:rsidP="00353746">
                      <w:pPr>
                        <w:rPr>
                          <w:b/>
                          <w:bCs/>
                          <w:sz w:val="20"/>
                          <w:szCs w:val="20"/>
                        </w:rPr>
                      </w:pPr>
                      <w:r w:rsidRPr="00705949">
                        <w:rPr>
                          <w:b/>
                          <w:bCs/>
                          <w:sz w:val="20"/>
                          <w:szCs w:val="20"/>
                        </w:rPr>
                        <w:t>[vivo]</w:t>
                      </w:r>
                    </w:p>
                    <w:p w14:paraId="7A088A91" w14:textId="77777777" w:rsidR="00CA54FC" w:rsidRPr="00353746" w:rsidRDefault="00CA54FC"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CA54FC" w:rsidRPr="00705949" w:rsidRDefault="00CA54FC" w:rsidP="00353746">
                      <w:pPr>
                        <w:rPr>
                          <w:b/>
                          <w:bCs/>
                          <w:sz w:val="20"/>
                          <w:szCs w:val="20"/>
                        </w:rPr>
                      </w:pPr>
                      <w:r w:rsidRPr="00705949">
                        <w:rPr>
                          <w:b/>
                          <w:bCs/>
                          <w:sz w:val="20"/>
                          <w:szCs w:val="20"/>
                        </w:rPr>
                        <w:t>[Qualcomm]</w:t>
                      </w:r>
                    </w:p>
                    <w:p w14:paraId="31BC83F9" w14:textId="77777777" w:rsidR="00CA54FC" w:rsidRPr="00353746" w:rsidRDefault="00CA54FC"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w:t>
                      </w:r>
                      <w:proofErr w:type="gramStart"/>
                      <w:r w:rsidRPr="00353746">
                        <w:rPr>
                          <w:sz w:val="20"/>
                          <w:szCs w:val="20"/>
                        </w:rPr>
                        <w:t>are</w:t>
                      </w:r>
                      <w:proofErr w:type="gramEnd"/>
                      <w:r w:rsidRPr="00353746">
                        <w:rPr>
                          <w:sz w:val="20"/>
                          <w:szCs w:val="20"/>
                        </w:rPr>
                        <w:t xml:space="preserve"> </w:t>
                      </w:r>
                    </w:p>
                    <w:p w14:paraId="281FA2A7" w14:textId="77777777" w:rsidR="00CA54FC" w:rsidRPr="00705949" w:rsidRDefault="00CA54FC"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CA54FC" w:rsidRPr="00705949" w:rsidRDefault="00CA54FC"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CA54FC" w:rsidRPr="00705949" w:rsidRDefault="00CA54FC"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CA54FC" w:rsidRPr="00705949" w:rsidRDefault="00CA54FC" w:rsidP="0079104D">
                      <w:pPr>
                        <w:pStyle w:val="ListParagraph"/>
                        <w:numPr>
                          <w:ilvl w:val="0"/>
                          <w:numId w:val="70"/>
                        </w:numPr>
                        <w:rPr>
                          <w:sz w:val="20"/>
                          <w:szCs w:val="20"/>
                        </w:rPr>
                      </w:pPr>
                      <w:r w:rsidRPr="00705949">
                        <w:rPr>
                          <w:sz w:val="20"/>
                          <w:szCs w:val="20"/>
                        </w:rPr>
                        <w:t>FFS ATG and HAPS</w:t>
                      </w:r>
                    </w:p>
                    <w:p w14:paraId="79598CA6" w14:textId="77777777" w:rsidR="00CA54FC" w:rsidRPr="000900EE" w:rsidRDefault="00CA54FC" w:rsidP="0072588A">
                      <w:pPr>
                        <w:rPr>
                          <w:sz w:val="20"/>
                          <w:szCs w:val="20"/>
                        </w:rPr>
                      </w:pPr>
                    </w:p>
                    <w:p w14:paraId="7B75BE74" w14:textId="77777777" w:rsidR="00CA54FC" w:rsidRPr="000900EE" w:rsidRDefault="00CA54FC"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r>
      <w:proofErr w:type="spellStart"/>
      <w:r w:rsidRPr="00FC155C">
        <w:rPr>
          <w:lang w:val="en-US"/>
        </w:rPr>
        <w:t>K_offset</w:t>
      </w:r>
      <w:proofErr w:type="spellEnd"/>
      <w:r w:rsidRPr="00FC155C">
        <w:rPr>
          <w:lang w:val="en-US"/>
        </w:rPr>
        <w:t xml:space="preserve">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K_offset</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MediaTek,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K_offset</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Pr>
        <w:rPr>
          <w:lang w:eastAsia="ja-JP"/>
        </w:rPr>
      </w:pPr>
    </w:p>
    <w:p w14:paraId="28C9F386" w14:textId="77777777" w:rsidR="00705949" w:rsidRPr="00FC155C" w:rsidRDefault="00705949" w:rsidP="00705949">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lang w:eastAsia="ja-JP"/>
        </w:rPr>
      </w:pPr>
      <w:r w:rsidRPr="00FC155C">
        <w:rPr>
          <w:rFonts w:ascii="Arial" w:hAnsi="Arial" w:cs="Arial"/>
          <w:lang w:eastAsia="ja-JP"/>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For Option 1:</w:t>
      </w:r>
    </w:p>
    <w:p w14:paraId="068B8328" w14:textId="685317F7"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[Nokia/NSB, ZTE] propose to utilize all code points of 10 bits, i.e., 0 – 1023 </w:t>
      </w:r>
      <w:proofErr w:type="spellStart"/>
      <w:r w:rsidRPr="00FC155C">
        <w:rPr>
          <w:rFonts w:ascii="Arial" w:hAnsi="Arial" w:cs="Arial"/>
          <w:lang w:val="en-US" w:eastAsia="ja-JP"/>
        </w:rPr>
        <w:t>ms</w:t>
      </w:r>
      <w:proofErr w:type="spellEnd"/>
    </w:p>
    <w:p w14:paraId="2B2DDE29" w14:textId="21172FE6" w:rsidR="00C86CF7" w:rsidRPr="00FC155C" w:rsidRDefault="00705949"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eastAsia="ja-JP"/>
        </w:rPr>
      </w:pPr>
      <w:r w:rsidRPr="00FC155C">
        <w:rPr>
          <w:rFonts w:ascii="Arial" w:hAnsi="Arial" w:cs="Arial"/>
          <w:lang w:val="en-US" w:eastAsia="ja-JP"/>
        </w:rPr>
        <w:t>[Huawei/</w:t>
      </w:r>
      <w:proofErr w:type="spellStart"/>
      <w:r w:rsidRPr="00FC155C">
        <w:rPr>
          <w:rFonts w:ascii="Arial" w:hAnsi="Arial" w:cs="Arial"/>
          <w:lang w:val="en-US" w:eastAsia="ja-JP"/>
        </w:rPr>
        <w:t>HiSi</w:t>
      </w:r>
      <w:proofErr w:type="spellEnd"/>
      <w:r w:rsidRPr="00FC155C">
        <w:rPr>
          <w:rFonts w:ascii="Arial" w:hAnsi="Arial" w:cs="Arial"/>
          <w:lang w:val="en-US" w:eastAsia="ja-JP"/>
        </w:rPr>
        <w:t>]</w:t>
      </w:r>
      <w:r w:rsidR="00C86CF7" w:rsidRPr="00FC155C">
        <w:rPr>
          <w:rFonts w:ascii="Arial" w:hAnsi="Arial" w:cs="Arial"/>
          <w:lang w:val="en-US" w:eastAsia="ja-JP"/>
        </w:rPr>
        <w:t xml:space="preserve">: </w:t>
      </w:r>
      <w:r w:rsidRPr="00FC155C">
        <w:rPr>
          <w:rFonts w:ascii="Arial" w:hAnsi="Arial" w:cs="Arial"/>
          <w:lang w:val="en-US" w:eastAsia="ja-JP"/>
        </w:rPr>
        <w:t>LEO: 2</w:t>
      </w:r>
      <w:r w:rsidR="00C86CF7" w:rsidRPr="00FC155C">
        <w:rPr>
          <w:rFonts w:ascii="Arial" w:hAnsi="Arial" w:cs="Arial"/>
          <w:lang w:val="en-US" w:eastAsia="ja-JP"/>
        </w:rPr>
        <w:t xml:space="preserve"> – </w:t>
      </w:r>
      <w:r w:rsidRPr="00FC155C">
        <w:rPr>
          <w:rFonts w:ascii="Arial" w:hAnsi="Arial" w:cs="Arial"/>
          <w:lang w:val="en-US" w:eastAsia="ja-JP"/>
        </w:rPr>
        <w:t xml:space="preserve">49 </w:t>
      </w:r>
      <w:proofErr w:type="spellStart"/>
      <w:r w:rsidRPr="00FC155C">
        <w:rPr>
          <w:rFonts w:ascii="Arial" w:hAnsi="Arial" w:cs="Arial"/>
          <w:lang w:val="en-US" w:eastAsia="ja-JP"/>
        </w:rPr>
        <w:t>ms</w:t>
      </w:r>
      <w:proofErr w:type="spellEnd"/>
      <w:r w:rsidRPr="00FC155C">
        <w:rPr>
          <w:rFonts w:ascii="Arial" w:hAnsi="Arial" w:cs="Arial"/>
          <w:lang w:val="en-US" w:eastAsia="ja-JP"/>
        </w:rPr>
        <w:t>; MEO: 47</w:t>
      </w:r>
      <w:r w:rsidR="00C86CF7" w:rsidRPr="00FC155C">
        <w:rPr>
          <w:rFonts w:ascii="Arial" w:hAnsi="Arial" w:cs="Arial"/>
          <w:lang w:val="en-US" w:eastAsia="ja-JP"/>
        </w:rPr>
        <w:t xml:space="preserve"> – </w:t>
      </w:r>
      <w:r w:rsidRPr="00FC155C">
        <w:rPr>
          <w:rFonts w:ascii="Arial" w:hAnsi="Arial" w:cs="Arial"/>
          <w:lang w:val="en-US" w:eastAsia="ja-JP"/>
        </w:rPr>
        <w:t xml:space="preserve">396 </w:t>
      </w:r>
      <w:proofErr w:type="spellStart"/>
      <w:r w:rsidRPr="00FC155C">
        <w:rPr>
          <w:rFonts w:ascii="Arial" w:hAnsi="Arial" w:cs="Arial"/>
          <w:lang w:val="en-US" w:eastAsia="ja-JP"/>
        </w:rPr>
        <w:t>ms</w:t>
      </w:r>
      <w:proofErr w:type="spellEnd"/>
      <w:r w:rsidRPr="00FC155C">
        <w:rPr>
          <w:rFonts w:ascii="Arial" w:hAnsi="Arial" w:cs="Arial"/>
          <w:lang w:val="en-US" w:eastAsia="ja-JP"/>
        </w:rPr>
        <w:t>; GEO: 239</w:t>
      </w:r>
      <w:r w:rsidR="00C86CF7" w:rsidRPr="00FC155C">
        <w:rPr>
          <w:rFonts w:ascii="Arial" w:hAnsi="Arial" w:cs="Arial"/>
          <w:lang w:val="en-US" w:eastAsia="ja-JP"/>
        </w:rPr>
        <w:t xml:space="preserve"> – </w:t>
      </w:r>
      <w:r w:rsidRPr="00FC155C">
        <w:rPr>
          <w:rFonts w:ascii="Arial" w:hAnsi="Arial" w:cs="Arial"/>
          <w:lang w:val="en-US" w:eastAsia="ja-JP"/>
        </w:rPr>
        <w:t xml:space="preserve">542 </w:t>
      </w:r>
      <w:proofErr w:type="spellStart"/>
      <w:r w:rsidRPr="00FC155C">
        <w:rPr>
          <w:rFonts w:ascii="Arial" w:hAnsi="Arial" w:cs="Arial"/>
          <w:lang w:val="en-US" w:eastAsia="ja-JP"/>
        </w:rPr>
        <w:t>ms</w:t>
      </w:r>
      <w:r w:rsidR="00C86CF7" w:rsidRPr="00FC155C">
        <w:rPr>
          <w:rFonts w:ascii="Arial" w:hAnsi="Arial" w:cs="Arial"/>
          <w:lang w:val="en-US" w:eastAsia="ja-JP"/>
        </w:rPr>
        <w:t>.</w:t>
      </w:r>
      <w:proofErr w:type="spellEnd"/>
    </w:p>
    <w:p w14:paraId="21F49FEF" w14:textId="0C50770F"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[Samsung]: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46 – 410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238 – 556 </w:t>
      </w:r>
      <w:proofErr w:type="spellStart"/>
      <w:r w:rsidRPr="00FC155C">
        <w:rPr>
          <w:rFonts w:ascii="Arial" w:hAnsi="Arial" w:cs="Arial"/>
          <w:lang w:val="en-US" w:eastAsia="ja-JP"/>
        </w:rPr>
        <w:t>ms.</w:t>
      </w:r>
      <w:proofErr w:type="spellEnd"/>
    </w:p>
    <w:p w14:paraId="05F43F89" w14:textId="00C76AB8" w:rsidR="008E3F73" w:rsidRPr="00FC155C" w:rsidRDefault="008E3F73"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[Qualcomm]: LEO: 0 – 63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MEO: 64 – 575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GEO: 479 – 542 </w:t>
      </w:r>
      <w:proofErr w:type="spellStart"/>
      <w:r w:rsidRPr="00FC155C">
        <w:rPr>
          <w:rFonts w:ascii="Arial" w:hAnsi="Arial" w:cs="Arial"/>
          <w:lang w:val="en-US" w:eastAsia="ja-JP"/>
        </w:rPr>
        <w:t>ms.</w:t>
      </w:r>
      <w:proofErr w:type="spellEnd"/>
    </w:p>
    <w:p w14:paraId="68F5396F" w14:textId="3525C544"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[CMCC]: ATG/HAPS: 0 – 2 </w:t>
      </w:r>
      <w:proofErr w:type="spellStart"/>
      <w:r w:rsidRPr="00FC155C">
        <w:rPr>
          <w:rFonts w:ascii="Arial" w:hAnsi="Arial" w:cs="Arial"/>
          <w:lang w:val="en-US" w:eastAsia="ja-JP"/>
        </w:rPr>
        <w:t>ms.</w:t>
      </w:r>
      <w:proofErr w:type="spellEnd"/>
    </w:p>
    <w:p w14:paraId="050D7FAC" w14:textId="536022D3" w:rsidR="00C86CF7" w:rsidRPr="00FC155C" w:rsidRDefault="00C86CF7" w:rsidP="0079104D">
      <w:pPr>
        <w:pStyle w:val="ListParagraph"/>
        <w:numPr>
          <w:ilvl w:val="1"/>
          <w:numId w:val="59"/>
        </w:numPr>
        <w:rPr>
          <w:rFonts w:ascii="Arial" w:hAnsi="Arial" w:cs="Arial"/>
          <w:lang w:val="en-US" w:eastAsia="ja-JP"/>
        </w:rPr>
      </w:pPr>
      <w:r w:rsidRPr="00FC155C">
        <w:rPr>
          <w:rFonts w:ascii="Arial" w:hAnsi="Arial" w:cs="Arial"/>
          <w:lang w:val="en-US" w:eastAsia="ja-JP"/>
        </w:rPr>
        <w:t xml:space="preserve">[ZTE]: ATG/HAPS: </w:t>
      </w:r>
      <w:r w:rsidR="008E3F73" w:rsidRPr="00FC155C">
        <w:rPr>
          <w:rFonts w:ascii="Arial" w:hAnsi="Arial" w:cs="Arial"/>
          <w:lang w:val="en-US" w:eastAsia="ja-JP"/>
        </w:rPr>
        <w:t xml:space="preserve">up to </w:t>
      </w:r>
      <w:proofErr w:type="spellStart"/>
      <w:r w:rsidR="008E3F73" w:rsidRPr="00FC155C">
        <w:rPr>
          <w:rFonts w:ascii="Arial" w:hAnsi="Arial" w:cs="Arial"/>
          <w:lang w:val="en-US" w:eastAsia="ja-JP"/>
        </w:rPr>
        <w:t>gNB</w:t>
      </w:r>
      <w:proofErr w:type="spellEnd"/>
      <w:r w:rsidR="008E3F73" w:rsidRPr="00FC155C">
        <w:rPr>
          <w:rFonts w:ascii="Arial" w:hAnsi="Arial" w:cs="Arial"/>
          <w:lang w:val="en-US" w:eastAsia="ja-JP"/>
        </w:rPr>
        <w:t xml:space="preserve"> implementation (e.g., </w:t>
      </w:r>
      <w:proofErr w:type="spellStart"/>
      <w:r w:rsidR="008E3F73" w:rsidRPr="00FC155C">
        <w:rPr>
          <w:rFonts w:ascii="Arial" w:hAnsi="Arial" w:cs="Arial"/>
          <w:lang w:val="en-US" w:eastAsia="ja-JP"/>
        </w:rPr>
        <w:t>K_offset</w:t>
      </w:r>
      <w:proofErr w:type="spellEnd"/>
      <w:r w:rsidR="008E3F73" w:rsidRPr="00FC155C">
        <w:rPr>
          <w:rFonts w:ascii="Arial" w:hAnsi="Arial" w:cs="Arial"/>
          <w:lang w:val="en-US" w:eastAsia="ja-JP"/>
        </w:rPr>
        <w:t xml:space="preserve">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r>
      <w:proofErr w:type="spellStart"/>
      <w:r w:rsidRPr="00FC155C">
        <w:rPr>
          <w:lang w:val="en-US"/>
        </w:rPr>
        <w:t>K_offset</w:t>
      </w:r>
      <w:proofErr w:type="spellEnd"/>
      <w:r w:rsidRPr="00FC155C">
        <w:rPr>
          <w:lang w:val="en-US"/>
        </w:rPr>
        <w:t xml:space="preserve"> unit in FR2</w:t>
      </w:r>
    </w:p>
    <w:p w14:paraId="31538F00" w14:textId="77777777" w:rsidR="00705949" w:rsidRPr="00FC155C" w:rsidRDefault="00705949" w:rsidP="00705949">
      <w:pPr>
        <w:rPr>
          <w:rFonts w:ascii="Arial" w:hAnsi="Arial" w:cs="Arial"/>
          <w:lang w:eastAsia="ja-JP"/>
        </w:rPr>
      </w:pPr>
      <w:proofErr w:type="spellStart"/>
      <w:r w:rsidRPr="00FC155C">
        <w:rPr>
          <w:rFonts w:ascii="Arial" w:hAnsi="Arial" w:cs="Arial"/>
          <w:lang w:eastAsia="ja-JP"/>
        </w:rPr>
        <w:t>K_offset</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DA1D05C" w14:textId="77777777" w:rsidR="00705949" w:rsidRPr="00FC155C" w:rsidRDefault="00705949" w:rsidP="00705949">
      <w:pPr>
        <w:jc w:val="both"/>
        <w:rPr>
          <w:rFonts w:ascii="Arial" w:hAnsi="Arial" w:cs="Arial"/>
          <w:lang w:eastAsia="ja-JP"/>
        </w:rPr>
      </w:pPr>
      <w:r w:rsidRPr="00FC155C">
        <w:rPr>
          <w:rFonts w:ascii="Arial" w:hAnsi="Arial" w:cs="Arial"/>
          <w:lang w:eastAsia="ja-JP"/>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 xml:space="preserve">No need to define </w:t>
      </w:r>
      <w:proofErr w:type="spellStart"/>
      <w:r w:rsidRPr="00FC155C">
        <w:rPr>
          <w:rFonts w:ascii="Arial" w:eastAsiaTheme="minorEastAsia" w:hAnsi="Arial" w:cs="Arial"/>
          <w:lang w:val="en-US" w:eastAsia="ja-JP"/>
        </w:rPr>
        <w:t>K_offset</w:t>
      </w:r>
      <w:proofErr w:type="spellEnd"/>
      <w:r w:rsidRPr="00FC155C">
        <w:rPr>
          <w:rFonts w:ascii="Arial" w:eastAsiaTheme="minorEastAsia" w:hAnsi="Arial" w:cs="Arial"/>
          <w:lang w:val="en-US" w:eastAsia="ja-JP"/>
        </w:rPr>
        <w:t xml:space="preserve">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lastRenderedPageBreak/>
        <w:t>15 kHz: [Zhejiang Lab</w:t>
      </w:r>
      <w:r w:rsidR="00C86CF7" w:rsidRPr="00FC155C">
        <w:rPr>
          <w:rFonts w:ascii="Arial" w:eastAsiaTheme="minorEastAsia" w:hAnsi="Arial" w:cs="Arial"/>
          <w:lang w:val="en-US" w:eastAsia="ja-JP"/>
        </w:rPr>
        <w:t>, ITL</w:t>
      </w:r>
      <w:r w:rsidRPr="00FC155C">
        <w:rPr>
          <w:rFonts w:ascii="Arial" w:eastAsiaTheme="minorEastAsia" w:hAnsi="Arial" w:cs="Arial"/>
          <w:lang w:val="en-US" w:eastAsia="ja-JP"/>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479C7717" w14:textId="20F4CDD5" w:rsidR="00705949" w:rsidRPr="00FC155C" w:rsidRDefault="00705949"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642D9B48" w14:textId="16D8B64E" w:rsidR="00DC0C84" w:rsidRPr="00FC155C" w:rsidRDefault="00DC0C84" w:rsidP="00DC0C84">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3.2 (Moderator):</w:t>
      </w:r>
    </w:p>
    <w:p w14:paraId="44AAF505" w14:textId="77777777" w:rsidR="00DC0C84" w:rsidRPr="00FC155C" w:rsidRDefault="00DC0C84"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6D868ED0" w14:textId="58107F75"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Option 1: </w:t>
      </w:r>
      <w:r w:rsidRPr="00FC155C">
        <w:rPr>
          <w:rFonts w:ascii="Arial" w:hAnsi="Arial" w:cs="Arial"/>
          <w:highlight w:val="yellow"/>
          <w:lang w:val="en-US"/>
        </w:rPr>
        <w:t xml:space="preserve">One value range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covering all scenarios.</w:t>
      </w:r>
    </w:p>
    <w:p w14:paraId="5E21C523" w14:textId="21B8F2B7"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Option 2: </w:t>
      </w:r>
      <w:r w:rsidRPr="00FC155C">
        <w:rPr>
          <w:rFonts w:ascii="Arial" w:hAnsi="Arial" w:cs="Arial"/>
          <w:highlight w:val="yellow"/>
          <w:lang w:val="en-US"/>
        </w:rPr>
        <w:t xml:space="preserve">Different value ranges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for different scenarios.</w:t>
      </w:r>
    </w:p>
    <w:p w14:paraId="5094A80E" w14:textId="77777777" w:rsidR="00DC0C84" w:rsidRPr="00FC155C" w:rsidRDefault="00DC0C84"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720000D7" w14:textId="5EA42A8E"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0 – 542 </w:t>
      </w:r>
      <w:proofErr w:type="spellStart"/>
      <w:r w:rsidRPr="00FC155C">
        <w:rPr>
          <w:rFonts w:ascii="Arial" w:hAnsi="Arial" w:cs="Arial"/>
          <w:highlight w:val="yellow"/>
          <w:lang w:val="en-US" w:eastAsia="ja-JP"/>
        </w:rPr>
        <w:t>ms</w:t>
      </w:r>
      <w:proofErr w:type="spellEnd"/>
    </w:p>
    <w:p w14:paraId="052D3D8F" w14:textId="7FA508EC"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0 – 1023 </w:t>
      </w:r>
      <w:proofErr w:type="spellStart"/>
      <w:r w:rsidRPr="00FC155C">
        <w:rPr>
          <w:rFonts w:ascii="Arial" w:hAnsi="Arial" w:cs="Arial"/>
          <w:highlight w:val="yellow"/>
          <w:lang w:val="en-US" w:eastAsia="ja-JP"/>
        </w:rPr>
        <w:t>ms</w:t>
      </w:r>
      <w:proofErr w:type="spellEnd"/>
    </w:p>
    <w:p w14:paraId="7E1CEA1D" w14:textId="4FA20226" w:rsidR="00DC0C84" w:rsidRPr="00FC155C" w:rsidRDefault="00DC0C84"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LEO/MEO/GEO?</w:t>
      </w:r>
    </w:p>
    <w:p w14:paraId="4F2BF1BA" w14:textId="3594A97A" w:rsidR="00AD7E16" w:rsidRPr="00FC155C" w:rsidRDefault="00AD7E16"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0 – 49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Pr="00FC155C">
        <w:rPr>
          <w:rFonts w:ascii="Arial" w:hAnsi="Arial" w:cs="Arial"/>
          <w:highlight w:val="yellow"/>
          <w:lang w:val="en-US" w:eastAsia="ja-JP"/>
        </w:rPr>
        <w:t xml:space="preserve">93 – 395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477 – 542 </w:t>
      </w:r>
      <w:proofErr w:type="spellStart"/>
      <w:r w:rsidRPr="00FC155C">
        <w:rPr>
          <w:rFonts w:ascii="Arial" w:hAnsi="Arial" w:cs="Arial"/>
          <w:highlight w:val="yellow"/>
          <w:lang w:val="en-US" w:eastAsia="ja-JP"/>
        </w:rPr>
        <w:t>ms</w:t>
      </w:r>
      <w:proofErr w:type="spellEnd"/>
    </w:p>
    <w:p w14:paraId="364E653A" w14:textId="4E32E5A2"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2</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49</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47</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396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239</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788E444C" w14:textId="2DE93036"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46</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410</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AD7E16" w:rsidRPr="00FC155C">
        <w:rPr>
          <w:rFonts w:ascii="Arial" w:hAnsi="Arial" w:cs="Arial"/>
          <w:highlight w:val="yellow"/>
          <w:lang w:val="en-US" w:eastAsia="ja-JP"/>
        </w:rPr>
        <w:t>238</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556</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04DF1CD6" w14:textId="493FF20C"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w:t>
      </w:r>
      <w:r w:rsidR="00AD7E16" w:rsidRPr="00FC155C">
        <w:rPr>
          <w:rFonts w:ascii="Arial" w:hAnsi="Arial" w:cs="Arial"/>
          <w:highlight w:val="yellow"/>
          <w:lang w:val="en-US" w:eastAsia="ja-JP"/>
        </w:rPr>
        <w:t>0</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63</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w:t>
      </w:r>
      <w:r w:rsidR="00CA54FC" w:rsidRPr="00FC155C">
        <w:rPr>
          <w:rFonts w:ascii="Arial" w:hAnsi="Arial" w:cs="Arial"/>
          <w:highlight w:val="yellow"/>
          <w:lang w:val="en-US" w:eastAsia="ja-JP"/>
        </w:rPr>
        <w:t xml:space="preserve">MEO: </w:t>
      </w:r>
      <w:r w:rsidR="00AD7E16" w:rsidRPr="00FC155C">
        <w:rPr>
          <w:rFonts w:ascii="Arial" w:hAnsi="Arial" w:cs="Arial"/>
          <w:highlight w:val="yellow"/>
          <w:lang w:val="en-US" w:eastAsia="ja-JP"/>
        </w:rPr>
        <w:t>64</w:t>
      </w:r>
      <w:r w:rsidRPr="00FC155C">
        <w:rPr>
          <w:rFonts w:ascii="Arial" w:hAnsi="Arial" w:cs="Arial"/>
          <w:highlight w:val="yellow"/>
          <w:lang w:val="en-US" w:eastAsia="ja-JP"/>
        </w:rPr>
        <w:t xml:space="preserve"> – </w:t>
      </w:r>
      <w:r w:rsidR="00AD7E16" w:rsidRPr="00FC155C">
        <w:rPr>
          <w:rFonts w:ascii="Arial" w:hAnsi="Arial" w:cs="Arial"/>
          <w:highlight w:val="yellow"/>
          <w:lang w:val="en-US" w:eastAsia="ja-JP"/>
        </w:rPr>
        <w:t>575</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w:t>
      </w:r>
      <w:r w:rsidR="00FF3D6E" w:rsidRPr="00FC155C">
        <w:rPr>
          <w:rFonts w:ascii="Arial" w:hAnsi="Arial" w:cs="Arial"/>
          <w:highlight w:val="yellow"/>
          <w:lang w:val="en-US" w:eastAsia="ja-JP"/>
        </w:rPr>
        <w:t>479</w:t>
      </w:r>
      <w:r w:rsidRPr="00FC155C">
        <w:rPr>
          <w:rFonts w:ascii="Arial" w:hAnsi="Arial" w:cs="Arial"/>
          <w:highlight w:val="yellow"/>
          <w:lang w:val="en-US" w:eastAsia="ja-JP"/>
        </w:rPr>
        <w:t xml:space="preserve"> – 5</w:t>
      </w:r>
      <w:r w:rsidR="00FF3D6E" w:rsidRPr="00FC155C">
        <w:rPr>
          <w:rFonts w:ascii="Arial" w:hAnsi="Arial" w:cs="Arial"/>
          <w:highlight w:val="yellow"/>
          <w:lang w:val="en-US" w:eastAsia="ja-JP"/>
        </w:rPr>
        <w:t>42</w:t>
      </w:r>
      <w:r w:rsidRPr="00FC155C">
        <w:rPr>
          <w:rFonts w:ascii="Arial" w:hAnsi="Arial" w:cs="Arial"/>
          <w:highlight w:val="yellow"/>
          <w:lang w:val="en-US" w:eastAsia="ja-JP"/>
        </w:rPr>
        <w:t xml:space="preserve"> </w:t>
      </w:r>
      <w:proofErr w:type="spellStart"/>
      <w:r w:rsidRPr="00FC155C">
        <w:rPr>
          <w:rFonts w:ascii="Arial" w:hAnsi="Arial" w:cs="Arial"/>
          <w:highlight w:val="yellow"/>
          <w:lang w:val="en-US" w:eastAsia="ja-JP"/>
        </w:rPr>
        <w:t>ms</w:t>
      </w:r>
      <w:proofErr w:type="spellEnd"/>
    </w:p>
    <w:p w14:paraId="52DB0979" w14:textId="127880CB" w:rsidR="00DC0C84" w:rsidRPr="00FC155C" w:rsidRDefault="00DC0C84"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 for ATG/HAPS?</w:t>
      </w:r>
    </w:p>
    <w:p w14:paraId="309BBEE8" w14:textId="6C549101"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0 – 2 </w:t>
      </w:r>
      <w:proofErr w:type="spellStart"/>
      <w:r w:rsidRPr="00FC155C">
        <w:rPr>
          <w:rFonts w:ascii="Arial" w:hAnsi="Arial" w:cs="Arial"/>
          <w:highlight w:val="yellow"/>
          <w:lang w:val="en-US" w:eastAsia="ja-JP"/>
        </w:rPr>
        <w:t>ms</w:t>
      </w:r>
      <w:proofErr w:type="spellEnd"/>
    </w:p>
    <w:p w14:paraId="034BD717" w14:textId="3E4902AB" w:rsidR="00DC0C84" w:rsidRPr="00FC155C" w:rsidRDefault="00CA54FC"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No need to define; u</w:t>
      </w:r>
      <w:r w:rsidR="00DC0C84" w:rsidRPr="00FC155C">
        <w:rPr>
          <w:rFonts w:ascii="Arial" w:hAnsi="Arial" w:cs="Arial"/>
          <w:highlight w:val="yellow"/>
          <w:lang w:val="en-US" w:eastAsia="ja-JP"/>
        </w:rPr>
        <w:t xml:space="preserve">p to </w:t>
      </w:r>
      <w:proofErr w:type="spellStart"/>
      <w:r w:rsidR="00DC0C84" w:rsidRPr="00FC155C">
        <w:rPr>
          <w:rFonts w:ascii="Arial" w:hAnsi="Arial" w:cs="Arial"/>
          <w:highlight w:val="yellow"/>
          <w:lang w:val="en-US" w:eastAsia="ja-JP"/>
        </w:rPr>
        <w:t>gNB</w:t>
      </w:r>
      <w:proofErr w:type="spellEnd"/>
      <w:r w:rsidR="00DC0C84" w:rsidRPr="00FC155C">
        <w:rPr>
          <w:rFonts w:ascii="Arial" w:hAnsi="Arial" w:cs="Arial"/>
          <w:highlight w:val="yellow"/>
          <w:lang w:val="en-US" w:eastAsia="ja-JP"/>
        </w:rPr>
        <w:t xml:space="preserve"> implementation (e.g., </w:t>
      </w:r>
      <w:proofErr w:type="spellStart"/>
      <w:r w:rsidR="00DC0C84" w:rsidRPr="00FC155C">
        <w:rPr>
          <w:rFonts w:ascii="Arial" w:hAnsi="Arial" w:cs="Arial"/>
          <w:highlight w:val="yellow"/>
          <w:lang w:val="en-US" w:eastAsia="ja-JP"/>
        </w:rPr>
        <w:t>K_offset</w:t>
      </w:r>
      <w:proofErr w:type="spellEnd"/>
      <w:r w:rsidR="00DC0C84" w:rsidRPr="00FC155C">
        <w:rPr>
          <w:rFonts w:ascii="Arial" w:hAnsi="Arial" w:cs="Arial"/>
          <w:highlight w:val="yellow"/>
          <w:lang w:val="en-US" w:eastAsia="ja-JP"/>
        </w:rPr>
        <w:t xml:space="preserve"> can be zero)</w:t>
      </w:r>
    </w:p>
    <w:p w14:paraId="7E61EFB7" w14:textId="79544303" w:rsidR="00DC0C84" w:rsidRPr="00FC155C" w:rsidRDefault="00DC0C84"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For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w:t>
      </w:r>
    </w:p>
    <w:p w14:paraId="0E36459B" w14:textId="0B1C5368"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15 kHz</w:t>
      </w:r>
    </w:p>
    <w:p w14:paraId="01C22D62" w14:textId="77777777"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60 kHz</w:t>
      </w:r>
    </w:p>
    <w:p w14:paraId="1153C5D2" w14:textId="77777777" w:rsidR="00DC0C84" w:rsidRPr="00FC155C" w:rsidRDefault="00DC0C84"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lang w:eastAsia="en-US"/>
              </w:rPr>
            </w:pPr>
            <w:r w:rsidRPr="00FC155C">
              <w:rPr>
                <w:rFonts w:cs="Arial"/>
                <w:lang w:eastAsia="en-US"/>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lang w:eastAsia="en-US"/>
              </w:rPr>
            </w:pPr>
            <w:r w:rsidRPr="00FC155C">
              <w:rPr>
                <w:rFonts w:cs="Arial"/>
                <w:lang w:eastAsia="en-US"/>
              </w:rPr>
              <w:t>Q2: We prefer Option a</w:t>
            </w:r>
          </w:p>
          <w:p w14:paraId="7AF280FA" w14:textId="77777777" w:rsidR="00FC155C" w:rsidRPr="00FC155C" w:rsidRDefault="00FC155C" w:rsidP="00FC155C">
            <w:pPr>
              <w:pStyle w:val="BodyText"/>
              <w:spacing w:line="254" w:lineRule="auto"/>
              <w:rPr>
                <w:rFonts w:cs="Arial"/>
                <w:lang w:eastAsia="en-US"/>
              </w:rPr>
            </w:pPr>
            <w:r w:rsidRPr="00FC155C">
              <w:rPr>
                <w:rFonts w:cs="Arial"/>
                <w:lang w:eastAsia="en-US"/>
              </w:rPr>
              <w:t>Q3: We prefer Option b</w:t>
            </w:r>
          </w:p>
          <w:p w14:paraId="444AF3A7" w14:textId="77777777" w:rsidR="00FC155C" w:rsidRPr="00FC155C" w:rsidRDefault="00FC155C" w:rsidP="00FC155C">
            <w:pPr>
              <w:pStyle w:val="BodyText"/>
              <w:spacing w:line="254" w:lineRule="auto"/>
              <w:rPr>
                <w:rFonts w:cs="Arial"/>
                <w:lang w:eastAsia="en-US"/>
              </w:rPr>
            </w:pPr>
            <w:r w:rsidRPr="00FC155C">
              <w:rPr>
                <w:rFonts w:cs="Arial"/>
                <w:lang w:eastAsia="en-US"/>
              </w:rPr>
              <w:t>Q4: We prefer Option a</w:t>
            </w:r>
          </w:p>
          <w:p w14:paraId="6DE6EA73" w14:textId="0A7218D3" w:rsidR="00FC155C" w:rsidRPr="00FC155C" w:rsidRDefault="00FC155C" w:rsidP="00FC155C">
            <w:pPr>
              <w:pStyle w:val="BodyText"/>
              <w:spacing w:line="254" w:lineRule="auto"/>
              <w:rPr>
                <w:rFonts w:cs="Arial"/>
                <w:lang w:eastAsia="en-US"/>
              </w:rPr>
            </w:pPr>
            <w:r w:rsidRPr="00FC155C">
              <w:rPr>
                <w:rFonts w:cs="Arial"/>
                <w:lang w:eastAsia="en-US"/>
              </w:rPr>
              <w:t xml:space="preserve">Q5: We prefer Option c, which is the lowest SCS for FR2. </w:t>
            </w:r>
          </w:p>
        </w:tc>
      </w:tr>
      <w:tr w:rsidR="00FC155C"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55F4248" w14:textId="77777777" w:rsidR="00FC155C" w:rsidRPr="00FC155C" w:rsidRDefault="00FC155C" w:rsidP="00FC155C">
            <w:pPr>
              <w:pStyle w:val="BodyText"/>
              <w:spacing w:line="254" w:lineRule="auto"/>
              <w:rPr>
                <w:rFonts w:cs="Arial"/>
                <w:lang w:eastAsia="en-US"/>
              </w:rPr>
            </w:pPr>
          </w:p>
        </w:tc>
      </w:tr>
      <w:tr w:rsidR="00FC155C"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FEEF703" w14:textId="77777777" w:rsidR="00FC155C" w:rsidRPr="00FC155C" w:rsidRDefault="00FC155C" w:rsidP="00FC155C">
            <w:pPr>
              <w:pStyle w:val="BodyText"/>
              <w:spacing w:line="254" w:lineRule="auto"/>
              <w:rPr>
                <w:rFonts w:cs="Arial"/>
                <w:lang w:eastAsia="en-US"/>
              </w:rPr>
            </w:pPr>
          </w:p>
        </w:tc>
      </w:tr>
      <w:tr w:rsidR="00FC155C"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44D9DD" w14:textId="77777777" w:rsidR="00FC155C" w:rsidRPr="00FC155C" w:rsidRDefault="00FC155C" w:rsidP="00FC155C">
            <w:pPr>
              <w:pStyle w:val="BodyText"/>
              <w:spacing w:line="254" w:lineRule="auto"/>
              <w:rPr>
                <w:rFonts w:cs="Arial"/>
                <w:lang w:eastAsia="en-US"/>
              </w:rPr>
            </w:pPr>
          </w:p>
        </w:tc>
      </w:tr>
      <w:tr w:rsidR="00FC155C"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05B791" w14:textId="77777777" w:rsidR="00FC155C" w:rsidRPr="00FC155C" w:rsidRDefault="00FC155C" w:rsidP="00FC155C">
            <w:pPr>
              <w:pStyle w:val="BodyText"/>
              <w:spacing w:line="254" w:lineRule="auto"/>
              <w:rPr>
                <w:rFonts w:cs="Arial"/>
                <w:lang w:eastAsia="en-US"/>
              </w:rPr>
            </w:pPr>
          </w:p>
        </w:tc>
      </w:tr>
      <w:tr w:rsidR="00FC155C"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6D9D95E" w14:textId="77777777" w:rsidR="00FC155C" w:rsidRPr="00FC155C" w:rsidRDefault="00FC155C" w:rsidP="00FC155C">
            <w:pPr>
              <w:pStyle w:val="BodyText"/>
              <w:spacing w:line="254" w:lineRule="auto"/>
              <w:rPr>
                <w:rFonts w:cs="Arial"/>
                <w:lang w:eastAsia="en-US"/>
              </w:rPr>
            </w:pPr>
          </w:p>
        </w:tc>
      </w:tr>
      <w:tr w:rsidR="00FC155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B6A4AE" w14:textId="77777777" w:rsidR="00FC155C" w:rsidRPr="00FC155C" w:rsidRDefault="00FC155C" w:rsidP="00FC155C">
            <w:pPr>
              <w:pStyle w:val="BodyText"/>
              <w:spacing w:line="254" w:lineRule="auto"/>
              <w:rPr>
                <w:rFonts w:cs="Arial"/>
                <w:lang w:eastAsia="en-US"/>
              </w:rPr>
            </w:pPr>
          </w:p>
        </w:tc>
      </w:tr>
      <w:tr w:rsidR="00FC155C"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DACE8E1" w14:textId="77777777" w:rsidR="00FC155C" w:rsidRPr="00FC155C" w:rsidRDefault="00FC155C" w:rsidP="00FC155C">
            <w:pPr>
              <w:pStyle w:val="BodyText"/>
              <w:spacing w:line="254" w:lineRule="auto"/>
              <w:rPr>
                <w:rFonts w:cs="Arial"/>
                <w:lang w:eastAsia="en-US"/>
              </w:rPr>
            </w:pPr>
          </w:p>
        </w:tc>
      </w:tr>
      <w:tr w:rsidR="00FC155C"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270D487" w14:textId="77777777" w:rsidR="00FC155C" w:rsidRPr="00FC155C" w:rsidRDefault="00FC155C" w:rsidP="00FC155C">
            <w:pPr>
              <w:pStyle w:val="BodyText"/>
              <w:spacing w:line="254" w:lineRule="auto"/>
              <w:rPr>
                <w:rFonts w:cs="Arial"/>
                <w:lang w:eastAsia="en-US"/>
              </w:rPr>
            </w:pPr>
          </w:p>
        </w:tc>
      </w:tr>
      <w:tr w:rsidR="00FC155C"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3276377" w14:textId="77777777" w:rsidR="00FC155C" w:rsidRPr="00FC155C" w:rsidRDefault="00FC155C" w:rsidP="00FC155C">
            <w:pPr>
              <w:pStyle w:val="BodyText"/>
              <w:spacing w:line="254" w:lineRule="auto"/>
              <w:rPr>
                <w:rFonts w:cs="Arial"/>
                <w:lang w:eastAsia="en-US"/>
              </w:rPr>
            </w:pP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jc w:val="both"/>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xml:space="preserve">: </w:t>
      </w:r>
      <w:proofErr w:type="spellStart"/>
      <w:r w:rsidR="002C62BF" w:rsidRPr="00FC155C">
        <w:rPr>
          <w:lang w:val="en-US"/>
        </w:rPr>
        <w:t>K_offset</w:t>
      </w:r>
      <w:proofErr w:type="spellEnd"/>
      <w:r w:rsidR="002C62BF" w:rsidRPr="00FC155C">
        <w:rPr>
          <w:lang w:val="en-US"/>
        </w:rPr>
        <w:t xml:space="preserve">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jc w:val="both"/>
        <w:rPr>
          <w:rFonts w:ascii="Arial" w:hAnsi="Arial" w:cs="Arial"/>
          <w:lang w:eastAsia="ja-JP"/>
        </w:rPr>
      </w:pPr>
      <w:r w:rsidRPr="00FC155C">
        <w:rPr>
          <w:rFonts w:ascii="Arial" w:hAnsi="Arial" w:cs="Arial"/>
          <w:lang w:eastAsia="ja-JP"/>
        </w:rPr>
        <w:t>At RAN1#10</w:t>
      </w:r>
      <w:r w:rsidR="0050497D" w:rsidRPr="00FC155C">
        <w:rPr>
          <w:rFonts w:ascii="Arial" w:hAnsi="Arial" w:cs="Arial"/>
          <w:lang w:eastAsia="ja-JP"/>
        </w:rPr>
        <w:t>7</w:t>
      </w:r>
      <w:r w:rsidRPr="00FC155C">
        <w:rPr>
          <w:rFonts w:ascii="Arial" w:hAnsi="Arial" w:cs="Arial"/>
          <w:lang w:eastAsia="ja-JP"/>
        </w:rPr>
        <w:t>-e,</w:t>
      </w:r>
      <w:r w:rsidR="004410D1" w:rsidRPr="00FC155C">
        <w:rPr>
          <w:rFonts w:ascii="Arial" w:hAnsi="Arial" w:cs="Arial"/>
          <w:lang w:eastAsia="ja-JP"/>
        </w:rPr>
        <w:t xml:space="preserve"> </w:t>
      </w:r>
      <w:r w:rsidR="0046178F" w:rsidRPr="00FC155C">
        <w:rPr>
          <w:rFonts w:ascii="Arial" w:hAnsi="Arial" w:cs="Arial"/>
          <w:lang w:eastAsia="ja-JP"/>
        </w:rPr>
        <w:t>several</w:t>
      </w:r>
      <w:r w:rsidRPr="00FC155C">
        <w:rPr>
          <w:rFonts w:ascii="Arial" w:hAnsi="Arial" w:cs="Arial"/>
          <w:lang w:eastAsia="ja-JP"/>
        </w:rPr>
        <w:t xml:space="preserve"> companies provide views on </w:t>
      </w:r>
      <w:proofErr w:type="spellStart"/>
      <w:r w:rsidRPr="00FC155C">
        <w:rPr>
          <w:rFonts w:ascii="Arial" w:hAnsi="Arial" w:cs="Arial"/>
          <w:lang w:eastAsia="ja-JP"/>
        </w:rPr>
        <w:t>K_offset</w:t>
      </w:r>
      <w:proofErr w:type="spellEnd"/>
      <w:r w:rsidRPr="00FC155C">
        <w:rPr>
          <w:rFonts w:ascii="Arial" w:hAnsi="Arial" w:cs="Arial"/>
          <w:lang w:eastAsia="ja-JP"/>
        </w:rPr>
        <w:t xml:space="preserve"> </w:t>
      </w:r>
      <w:r w:rsidR="0046178F" w:rsidRPr="00FC155C">
        <w:rPr>
          <w:rFonts w:ascii="Arial" w:hAnsi="Arial" w:cs="Arial"/>
          <w:lang w:eastAsia="ja-JP"/>
        </w:rPr>
        <w:t>usage</w:t>
      </w:r>
      <w:r w:rsidRPr="00FC155C">
        <w:rPr>
          <w:rFonts w:ascii="Arial" w:hAnsi="Arial" w:cs="Arial"/>
          <w:lang w:eastAsia="ja-JP"/>
        </w:rPr>
        <w:t>.</w:t>
      </w:r>
    </w:p>
    <w:p w14:paraId="111634F5" w14:textId="4011CEB7" w:rsidR="007073C0" w:rsidRPr="00FC155C" w:rsidRDefault="002C62BF" w:rsidP="002C62BF">
      <w:pPr>
        <w:jc w:val="both"/>
        <w:rPr>
          <w:rFonts w:ascii="Arial" w:hAnsi="Arial" w:cs="Arial"/>
          <w:lang w:eastAsia="ja-JP"/>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w:t>
                            </w:r>
                            <w:proofErr w:type="spellStart"/>
                            <w:r w:rsidRPr="007D6F93">
                              <w:rPr>
                                <w:rFonts w:hint="eastAsia"/>
                                <w:sz w:val="20"/>
                                <w:szCs w:val="20"/>
                              </w:rPr>
                              <w:t>signalling</w:t>
                            </w:r>
                            <w:proofErr w:type="spellEnd"/>
                            <w:r w:rsidRPr="007D6F93">
                              <w:rPr>
                                <w:rFonts w:hint="eastAsia"/>
                                <w:sz w:val="20"/>
                                <w:szCs w:val="20"/>
                              </w:rPr>
                              <w:t xml:space="preserve">.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w:t>
                            </w:r>
                            <w:proofErr w:type="spellStart"/>
                            <w:r w:rsidRPr="007D6F93">
                              <w:rPr>
                                <w:sz w:val="20"/>
                                <w:szCs w:val="20"/>
                              </w:rPr>
                              <w:t>initialisation</w:t>
                            </w:r>
                            <w:proofErr w:type="spellEnd"/>
                            <w:r w:rsidRPr="007D6F93">
                              <w:rPr>
                                <w:sz w:val="20"/>
                                <w:szCs w:val="20"/>
                              </w:rPr>
                              <w:t xml:space="preserve">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" fillcolor="white [3201]" strokeweight=".5pt">
                <v:textbox>
                  <w:txbxContent>
                    <w:p w14:paraId="08586E3F" w14:textId="49C95F82" w:rsidR="00CA54FC" w:rsidRPr="007D6F93" w:rsidRDefault="00CA54FC" w:rsidP="0065605A">
                      <w:pPr>
                        <w:rPr>
                          <w:b/>
                          <w:bCs/>
                          <w:sz w:val="20"/>
                          <w:szCs w:val="20"/>
                        </w:rPr>
                      </w:pPr>
                      <w:r w:rsidRPr="007D6F93">
                        <w:rPr>
                          <w:b/>
                          <w:bCs/>
                          <w:sz w:val="20"/>
                          <w:szCs w:val="20"/>
                        </w:rPr>
                        <w:t>[Nokia, NSB]</w:t>
                      </w:r>
                    </w:p>
                    <w:p w14:paraId="438A2EBF" w14:textId="77777777" w:rsidR="00CA54FC" w:rsidRPr="007D6F93" w:rsidRDefault="00CA54FC" w:rsidP="0065605A">
                      <w:pPr>
                        <w:rPr>
                          <w:sz w:val="20"/>
                          <w:szCs w:val="20"/>
                        </w:rPr>
                      </w:pPr>
                      <w:r w:rsidRPr="007D6F93">
                        <w:rPr>
                          <w:sz w:val="20"/>
                          <w:szCs w:val="20"/>
                        </w:rPr>
                        <w:t>Proposal 21: For Fallback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CA54FC" w:rsidRPr="007D6F93" w:rsidRDefault="00CA54FC" w:rsidP="0065605A">
                      <w:pPr>
                        <w:rPr>
                          <w:b/>
                          <w:bCs/>
                          <w:sz w:val="20"/>
                          <w:szCs w:val="20"/>
                        </w:rPr>
                      </w:pPr>
                      <w:r w:rsidRPr="007D6F93">
                        <w:rPr>
                          <w:b/>
                          <w:bCs/>
                          <w:sz w:val="20"/>
                          <w:szCs w:val="20"/>
                        </w:rPr>
                        <w:t>[CMCC]</w:t>
                      </w:r>
                    </w:p>
                    <w:p w14:paraId="7BA6A743" w14:textId="77777777" w:rsidR="00CA54FC" w:rsidRPr="007D6F93" w:rsidRDefault="00CA54FC"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CA54FC" w:rsidRPr="007D6F93" w:rsidRDefault="00CA54FC"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CA54FC" w:rsidRPr="007D6F93" w:rsidRDefault="00CA54FC"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7C3D9A90" w14:textId="77777777" w:rsidR="00CA54FC" w:rsidRPr="007D6F93" w:rsidRDefault="00CA54FC" w:rsidP="0079104D">
                      <w:pPr>
                        <w:pStyle w:val="ListParagraph"/>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CA54FC" w:rsidRPr="007D6F93" w:rsidRDefault="00CA54FC" w:rsidP="0079104D">
                      <w:pPr>
                        <w:pStyle w:val="ListParagraph"/>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CA54FC" w:rsidRPr="007D6F93" w:rsidRDefault="00CA54FC"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
                    <w:p w14:paraId="492C80C8" w14:textId="77777777" w:rsidR="00CA54FC" w:rsidRPr="007D6F93" w:rsidRDefault="00CA54FC"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fallback DCI format, </w:t>
                      </w:r>
                      <w:r w:rsidRPr="007D6F93">
                        <w:rPr>
                          <w:rFonts w:eastAsiaTheme="minorEastAsia"/>
                          <w:sz w:val="20"/>
                          <w:szCs w:val="20"/>
                        </w:rPr>
                        <w:t xml:space="preserve">use fallback DCI in the </w:t>
                      </w:r>
                      <w:r w:rsidRPr="007D6F93">
                        <w:rPr>
                          <w:sz w:val="20"/>
                          <w:szCs w:val="20"/>
                        </w:rPr>
                        <w:t>ambiguity period</w:t>
                      </w:r>
                      <w:r w:rsidRPr="007D6F93">
                        <w:rPr>
                          <w:rFonts w:eastAsiaTheme="minorEastAsia"/>
                          <w:sz w:val="20"/>
                          <w:szCs w:val="20"/>
                        </w:rPr>
                        <w:t>.</w:t>
                      </w:r>
                    </w:p>
                    <w:p w14:paraId="4B554DB4" w14:textId="77777777" w:rsidR="00CA54FC" w:rsidRPr="007D6F93" w:rsidRDefault="00CA54FC"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fallback DCI format.</w:t>
                      </w:r>
                    </w:p>
                    <w:p w14:paraId="2292C317" w14:textId="77777777" w:rsidR="00CA54FC" w:rsidRPr="007D6F93" w:rsidRDefault="00CA54FC" w:rsidP="0065605A">
                      <w:pPr>
                        <w:rPr>
                          <w:b/>
                          <w:bCs/>
                          <w:sz w:val="20"/>
                          <w:szCs w:val="20"/>
                        </w:rPr>
                      </w:pPr>
                      <w:r w:rsidRPr="007D6F93">
                        <w:rPr>
                          <w:b/>
                          <w:bCs/>
                          <w:sz w:val="20"/>
                          <w:szCs w:val="20"/>
                        </w:rPr>
                        <w:t>[OPPO]</w:t>
                      </w:r>
                    </w:p>
                    <w:p w14:paraId="735314E1" w14:textId="77777777" w:rsidR="00CA54FC" w:rsidRPr="007D6F93" w:rsidRDefault="00CA54FC"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CA54FC" w:rsidRPr="007D6F93" w:rsidRDefault="00CA54FC" w:rsidP="0065605A">
                      <w:pPr>
                        <w:rPr>
                          <w:b/>
                          <w:bCs/>
                          <w:sz w:val="20"/>
                          <w:szCs w:val="20"/>
                        </w:rPr>
                      </w:pPr>
                      <w:r w:rsidRPr="007D6F93">
                        <w:rPr>
                          <w:b/>
                          <w:bCs/>
                          <w:sz w:val="20"/>
                          <w:szCs w:val="20"/>
                        </w:rPr>
                        <w:t>[Panasonic]</w:t>
                      </w:r>
                    </w:p>
                    <w:p w14:paraId="38DC1817" w14:textId="77777777" w:rsidR="00CA54FC" w:rsidRPr="007D6F93" w:rsidRDefault="00CA54FC" w:rsidP="0065605A">
                      <w:pPr>
                        <w:rPr>
                          <w:sz w:val="20"/>
                          <w:szCs w:val="20"/>
                        </w:rPr>
                      </w:pPr>
                      <w:r w:rsidRPr="007D6F93">
                        <w:rPr>
                          <w:sz w:val="20"/>
                          <w:szCs w:val="20"/>
                        </w:rPr>
                        <w:t xml:space="preserve">Proposal 4: For PUSCH scheduled by DCI 0_0 and HARQ-ACK to PDSCH scheduled by DCI 1_0, Koffset value signaled in system information should be used. </w:t>
                      </w:r>
                    </w:p>
                    <w:p w14:paraId="6E9504B7" w14:textId="77777777" w:rsidR="00CA54FC" w:rsidRPr="007D6F93" w:rsidRDefault="00CA54FC" w:rsidP="0065605A">
                      <w:pPr>
                        <w:rPr>
                          <w:b/>
                          <w:bCs/>
                          <w:sz w:val="20"/>
                          <w:szCs w:val="20"/>
                        </w:rPr>
                      </w:pPr>
                      <w:r w:rsidRPr="007D6F93">
                        <w:rPr>
                          <w:b/>
                          <w:bCs/>
                          <w:sz w:val="20"/>
                          <w:szCs w:val="20"/>
                        </w:rPr>
                        <w:t>[ZTE]</w:t>
                      </w:r>
                    </w:p>
                    <w:p w14:paraId="65E2E2EE" w14:textId="77777777" w:rsidR="00CA54FC" w:rsidRPr="007D6F93" w:rsidRDefault="00CA54FC"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fallback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w:t>
                      </w:r>
                      <w:proofErr w:type="spellStart"/>
                      <w:r w:rsidRPr="007D6F93">
                        <w:rPr>
                          <w:rFonts w:hint="eastAsia"/>
                          <w:sz w:val="20"/>
                          <w:szCs w:val="20"/>
                        </w:rPr>
                        <w:t>signalling</w:t>
                      </w:r>
                      <w:proofErr w:type="spellEnd"/>
                      <w:r w:rsidRPr="007D6F93">
                        <w:rPr>
                          <w:rFonts w:hint="eastAsia"/>
                          <w:sz w:val="20"/>
                          <w:szCs w:val="20"/>
                        </w:rPr>
                        <w:t xml:space="preserve">. </w:t>
                      </w:r>
                    </w:p>
                    <w:p w14:paraId="4C28A771" w14:textId="77777777" w:rsidR="00CA54FC" w:rsidRPr="007D6F93" w:rsidRDefault="00CA54FC" w:rsidP="0065605A">
                      <w:pPr>
                        <w:rPr>
                          <w:b/>
                          <w:bCs/>
                          <w:sz w:val="20"/>
                          <w:szCs w:val="20"/>
                        </w:rPr>
                      </w:pPr>
                      <w:r w:rsidRPr="007D6F93">
                        <w:rPr>
                          <w:b/>
                          <w:bCs/>
                          <w:sz w:val="20"/>
                          <w:szCs w:val="20"/>
                        </w:rPr>
                        <w:t>[CATT]</w:t>
                      </w:r>
                    </w:p>
                    <w:p w14:paraId="4EAC71DE" w14:textId="77777777" w:rsidR="00CA54FC" w:rsidRPr="007D6F93" w:rsidRDefault="00CA54FC"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fallback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CA54FC" w:rsidRPr="007D6F93" w:rsidRDefault="00CA54FC" w:rsidP="0065605A">
                      <w:pPr>
                        <w:rPr>
                          <w:b/>
                          <w:bCs/>
                          <w:sz w:val="20"/>
                          <w:szCs w:val="20"/>
                        </w:rPr>
                      </w:pPr>
                      <w:r w:rsidRPr="007D6F93">
                        <w:rPr>
                          <w:b/>
                          <w:bCs/>
                          <w:sz w:val="20"/>
                          <w:szCs w:val="20"/>
                        </w:rPr>
                        <w:t>[ITL]</w:t>
                      </w:r>
                    </w:p>
                    <w:p w14:paraId="3679B3D8"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fallback DCIs, the </w:t>
                      </w:r>
                      <w:proofErr w:type="spellStart"/>
                      <w:r w:rsidRPr="007D6F93">
                        <w:rPr>
                          <w:sz w:val="20"/>
                          <w:szCs w:val="20"/>
                        </w:rPr>
                        <w:t>K_offset</w:t>
                      </w:r>
                      <w:proofErr w:type="spellEnd"/>
                      <w:r w:rsidRPr="007D6F93">
                        <w:rPr>
                          <w:sz w:val="20"/>
                          <w:szCs w:val="20"/>
                        </w:rPr>
                        <w:t xml:space="preserve"> value signaled in system information is used</w:t>
                      </w:r>
                    </w:p>
                    <w:p w14:paraId="75F52993" w14:textId="77777777" w:rsidR="00CA54FC" w:rsidRPr="007D6F93" w:rsidRDefault="00CA54FC"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CA54FC" w:rsidRPr="007D6F93" w:rsidRDefault="00CA54FC" w:rsidP="0065605A">
                      <w:pPr>
                        <w:rPr>
                          <w:b/>
                          <w:bCs/>
                          <w:sz w:val="20"/>
                          <w:szCs w:val="20"/>
                        </w:rPr>
                      </w:pPr>
                      <w:r w:rsidRPr="007D6F93">
                        <w:rPr>
                          <w:b/>
                          <w:bCs/>
                          <w:sz w:val="20"/>
                          <w:szCs w:val="20"/>
                        </w:rPr>
                        <w:t>[Sony]</w:t>
                      </w:r>
                    </w:p>
                    <w:p w14:paraId="5E4DA09B" w14:textId="77777777" w:rsidR="00CA54FC" w:rsidRPr="007D6F93" w:rsidRDefault="00CA54FC" w:rsidP="0065605A">
                      <w:pPr>
                        <w:rPr>
                          <w:sz w:val="20"/>
                          <w:szCs w:val="20"/>
                        </w:rPr>
                      </w:pPr>
                      <w:r w:rsidRPr="007D6F93">
                        <w:rPr>
                          <w:sz w:val="20"/>
                          <w:szCs w:val="20"/>
                        </w:rPr>
                        <w:t xml:space="preserve">Proposal 3: In NR NTN the </w:t>
                      </w:r>
                      <w:proofErr w:type="spellStart"/>
                      <w:r w:rsidRPr="007D6F93">
                        <w:rPr>
                          <w:sz w:val="20"/>
                          <w:szCs w:val="20"/>
                        </w:rPr>
                        <w:t>initialisation</w:t>
                      </w:r>
                      <w:proofErr w:type="spellEnd"/>
                      <w:r w:rsidRPr="007D6F93">
                        <w:rPr>
                          <w:sz w:val="20"/>
                          <w:szCs w:val="20"/>
                        </w:rPr>
                        <w:t xml:space="preserve"> of generators for scrambling codes for UL channels and DM-RS shall use the subframe number of the UL channel or UL signal that is indicated by the Koffset-modified timing relationship. </w:t>
                      </w:r>
                    </w:p>
                    <w:p w14:paraId="37C86907" w14:textId="41A85F29" w:rsidR="00CA54FC" w:rsidRPr="007D6F93" w:rsidRDefault="00CA54FC"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The main proposals center around the “FFS: how to treat additional transmission timings related to fallback DCI formats”.</w:t>
      </w:r>
    </w:p>
    <w:p w14:paraId="297DFA8B" w14:textId="77777777" w:rsidR="000900EE" w:rsidRPr="00FC155C" w:rsidRDefault="000900EE" w:rsidP="000900EE">
      <w:pPr>
        <w:jc w:val="both"/>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jc w:val="both"/>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jc w:val="both"/>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jc w:val="both"/>
              <w:rPr>
                <w:rFonts w:ascii="Arial" w:hAnsi="Arial" w:cs="Arial"/>
              </w:rPr>
            </w:pPr>
            <w:r w:rsidRPr="00FC155C">
              <w:rPr>
                <w:rFonts w:ascii="Arial" w:hAnsi="Arial" w:cs="Arial"/>
                <w:lang w:eastAsia="x-none"/>
              </w:rPr>
              <w:t xml:space="preserve">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(i.e., the </w:t>
            </w:r>
            <w:proofErr w:type="spellStart"/>
            <w:r w:rsidRPr="00FC155C">
              <w:rPr>
                <w:rFonts w:ascii="Arial" w:hAnsi="Arial" w:cs="Arial"/>
                <w:lang w:eastAsia="x-none"/>
              </w:rPr>
              <w:t>K_offset</w:t>
            </w:r>
            <w:proofErr w:type="spellEnd"/>
            <w:r w:rsidRPr="00FC155C">
              <w:rPr>
                <w:rFonts w:ascii="Arial" w:hAnsi="Arial" w:cs="Arial"/>
                <w:lang w:eastAsia="x-none"/>
              </w:rPr>
              <w:t xml:space="preserve"> value signaled in system information)</w:t>
            </w:r>
          </w:p>
        </w:tc>
        <w:tc>
          <w:tcPr>
            <w:tcW w:w="4054" w:type="dxa"/>
          </w:tcPr>
          <w:p w14:paraId="253E34C5" w14:textId="4B30A2FA" w:rsidR="000900EE" w:rsidRPr="00FC155C" w:rsidRDefault="000900EE" w:rsidP="000900EE">
            <w:pPr>
              <w:jc w:val="both"/>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jc w:val="both"/>
              <w:rPr>
                <w:rFonts w:ascii="Arial" w:hAnsi="Arial" w:cs="Arial"/>
              </w:rPr>
            </w:pPr>
            <w:r w:rsidRPr="00FC155C">
              <w:rPr>
                <w:rFonts w:ascii="Arial" w:hAnsi="Arial" w:cs="Arial"/>
              </w:rPr>
              <w:t xml:space="preserve">UE-specific </w:t>
            </w:r>
            <w:proofErr w:type="spellStart"/>
            <w:r w:rsidRPr="00FC155C">
              <w:rPr>
                <w:rFonts w:ascii="Arial" w:hAnsi="Arial" w:cs="Arial"/>
              </w:rPr>
              <w:t>K_offset</w:t>
            </w:r>
            <w:proofErr w:type="spellEnd"/>
            <w:r w:rsidRPr="00FC155C">
              <w:rPr>
                <w:rFonts w:ascii="Arial" w:hAnsi="Arial" w:cs="Arial"/>
              </w:rPr>
              <w:t xml:space="preserve"> if provided (otherwise, use </w:t>
            </w:r>
            <w:r w:rsidRPr="00FC155C">
              <w:rPr>
                <w:rFonts w:ascii="Arial" w:hAnsi="Arial" w:cs="Arial"/>
                <w:lang w:eastAsia="x-none"/>
              </w:rPr>
              <w:t xml:space="preserve">the cell-specific </w:t>
            </w:r>
            <w:proofErr w:type="spellStart"/>
            <w:r w:rsidRPr="00FC155C">
              <w:rPr>
                <w:rFonts w:ascii="Arial" w:hAnsi="Arial" w:cs="Arial"/>
                <w:lang w:eastAsia="x-none"/>
              </w:rPr>
              <w:t>K_offset</w:t>
            </w:r>
            <w:proofErr w:type="spellEnd"/>
            <w:r w:rsidRPr="00FC155C">
              <w:rPr>
                <w:rFonts w:ascii="Arial" w:hAnsi="Arial" w:cs="Arial"/>
                <w:lang w:eastAsia="x-none"/>
              </w:rPr>
              <w:t>)</w:t>
            </w:r>
          </w:p>
        </w:tc>
        <w:tc>
          <w:tcPr>
            <w:tcW w:w="4054" w:type="dxa"/>
          </w:tcPr>
          <w:p w14:paraId="0D4420F8" w14:textId="451BCFCA" w:rsidR="000900EE" w:rsidRPr="00FC155C" w:rsidRDefault="000900EE" w:rsidP="000900EE">
            <w:pPr>
              <w:jc w:val="both"/>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jc w:val="both"/>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w:t>
      </w:r>
      <w:proofErr w:type="spellStart"/>
      <w:r w:rsidR="0073669A" w:rsidRPr="00FC155C">
        <w:rPr>
          <w:rFonts w:ascii="Arial" w:hAnsi="Arial" w:cs="Arial"/>
          <w:i/>
          <w:iCs/>
        </w:rPr>
        <w:t>K_offset</w:t>
      </w:r>
      <w:proofErr w:type="spellEnd"/>
      <w:r w:rsidR="0073669A" w:rsidRPr="00FC155C">
        <w:rPr>
          <w:rFonts w:ascii="Arial" w:hAnsi="Arial" w:cs="Arial"/>
          <w:i/>
          <w:iCs/>
        </w:rPr>
        <w:t xml:space="preserve"> if provided (otherwise, use </w:t>
      </w:r>
      <w:r w:rsidR="0073669A" w:rsidRPr="00FC155C">
        <w:rPr>
          <w:rFonts w:ascii="Arial" w:hAnsi="Arial" w:cs="Arial"/>
          <w:i/>
          <w:iCs/>
          <w:lang w:eastAsia="x-none"/>
        </w:rPr>
        <w:t xml:space="preserve">the cell-specific </w:t>
      </w:r>
      <w:proofErr w:type="spellStart"/>
      <w:r w:rsidR="0073669A" w:rsidRPr="00FC155C">
        <w:rPr>
          <w:rFonts w:ascii="Arial" w:hAnsi="Arial" w:cs="Arial"/>
          <w:i/>
          <w:iCs/>
          <w:lang w:eastAsia="x-none"/>
        </w:rPr>
        <w:t>K_offset</w:t>
      </w:r>
      <w:proofErr w:type="spellEnd"/>
      <w:r w:rsidR="0073669A" w:rsidRPr="00FC155C">
        <w:rPr>
          <w:rFonts w:ascii="Arial" w:hAnsi="Arial" w:cs="Arial"/>
          <w:i/>
          <w:iCs/>
          <w:lang w:eastAsia="x-none"/>
        </w:rPr>
        <w:t>)</w:t>
      </w:r>
      <w:r w:rsidR="0073669A" w:rsidRPr="00FC155C">
        <w:rPr>
          <w:rFonts w:ascii="Arial" w:hAnsi="Arial" w:cs="Arial"/>
          <w:lang w:eastAsia="x-none"/>
        </w:rPr>
        <w:t>” for the additional transmission timings related to fallback DCI formats.</w:t>
      </w:r>
    </w:p>
    <w:p w14:paraId="1A7261F3" w14:textId="77777777" w:rsidR="0073669A" w:rsidRPr="00FC155C" w:rsidRDefault="0073669A" w:rsidP="0073669A">
      <w:pPr>
        <w:jc w:val="both"/>
        <w:rPr>
          <w:rFonts w:ascii="Arial" w:hAnsi="Arial" w:cs="Arial"/>
          <w:lang w:eastAsia="ja-JP"/>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for the additional transmission timings related to fallback DCI formats, </w:t>
      </w:r>
      <w:r w:rsidRPr="00FC155C">
        <w:rPr>
          <w:rFonts w:ascii="Arial" w:hAnsi="Arial" w:cs="Arial"/>
          <w:lang w:eastAsia="ja-JP"/>
        </w:rPr>
        <w:t>it does not seem helpful to spend online/email effort discussing this topic again.</w:t>
      </w:r>
    </w:p>
    <w:p w14:paraId="0EA8E0E8" w14:textId="56023979" w:rsidR="0073669A" w:rsidRPr="00FC155C" w:rsidRDefault="0073669A" w:rsidP="0073669A">
      <w:pPr>
        <w:jc w:val="both"/>
        <w:rPr>
          <w:rFonts w:ascii="Arial" w:hAnsi="Arial" w:cs="Arial"/>
          <w:lang w:eastAsia="ja-JP"/>
        </w:rPr>
      </w:pPr>
      <w:r w:rsidRPr="00FC155C">
        <w:rPr>
          <w:rFonts w:ascii="Arial" w:hAnsi="Arial" w:cs="Arial"/>
          <w:lang w:eastAsia="ja-JP"/>
        </w:rPr>
        <w:t xml:space="preserve">Besides, each of the other proposals appears to come from a single company. </w:t>
      </w:r>
    </w:p>
    <w:p w14:paraId="6119AC34" w14:textId="7104728D" w:rsidR="0073669A" w:rsidRPr="00FC155C" w:rsidRDefault="0073669A" w:rsidP="0073669A">
      <w:pPr>
        <w:jc w:val="both"/>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xml:space="preserve">: Beam-specific </w:t>
      </w:r>
      <w:proofErr w:type="spellStart"/>
      <w:r w:rsidR="00DF2A61" w:rsidRPr="00FC155C">
        <w:rPr>
          <w:lang w:val="en-US"/>
        </w:rPr>
        <w:t>K_offset</w:t>
      </w:r>
      <w:proofErr w:type="spellEnd"/>
      <w:r w:rsidR="00DF2A61" w:rsidRPr="00FC155C">
        <w:rPr>
          <w:lang w:val="en-US"/>
        </w:rPr>
        <w:t xml:space="preserve">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jc w:val="both"/>
        <w:rPr>
          <w:rFonts w:ascii="Arial" w:hAnsi="Arial" w:cs="Arial"/>
          <w:lang w:eastAsia="ja-JP"/>
        </w:rPr>
      </w:pPr>
      <w:r w:rsidRPr="00FC155C">
        <w:rPr>
          <w:rFonts w:ascii="Arial" w:hAnsi="Arial" w:cs="Arial"/>
          <w:lang w:eastAsia="ja-JP"/>
        </w:rPr>
        <w:t>At RAN1#10</w:t>
      </w:r>
      <w:r w:rsidR="00CA4AAC" w:rsidRPr="00FC155C">
        <w:rPr>
          <w:rFonts w:ascii="Arial" w:hAnsi="Arial" w:cs="Arial"/>
          <w:lang w:eastAsia="ja-JP"/>
        </w:rPr>
        <w:t>7</w:t>
      </w:r>
      <w:r w:rsidRPr="00FC155C">
        <w:rPr>
          <w:rFonts w:ascii="Arial" w:hAnsi="Arial" w:cs="Arial"/>
          <w:lang w:eastAsia="ja-JP"/>
        </w:rPr>
        <w:t>-e, several companies provide proposals on this topic:</w:t>
      </w:r>
    </w:p>
    <w:p w14:paraId="5F78B4F7" w14:textId="703F7445" w:rsidR="00DF2A61" w:rsidRPr="00FC155C" w:rsidRDefault="00DF2A61" w:rsidP="00DF2A61">
      <w:pPr>
        <w:jc w:val="both"/>
        <w:rPr>
          <w:rFonts w:ascii="Arial" w:hAnsi="Arial" w:cs="Arial"/>
          <w:lang w:eastAsia="ja-JP"/>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CA54FC" w:rsidRPr="003308FC" w:rsidRDefault="00CA54FC"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 xml:space="preserve">Proposal 9: gNB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1"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1"/>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jc w:val="both"/>
                              <w:rPr>
                                <w:rFonts w:eastAsia="Malgun Gothic"/>
                                <w:sz w:val="20"/>
                                <w:szCs w:val="20"/>
                              </w:rPr>
                            </w:pPr>
                          </w:p>
                          <w:p w14:paraId="5206BA34" w14:textId="77777777" w:rsidR="00CA54FC" w:rsidRPr="00DD30EC" w:rsidRDefault="00CA54FC"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" fillcolor="white [3201]" strokeweight=".5pt">
                <v:textbox>
                  <w:txbxContent>
                    <w:p w14:paraId="5A55C7B4" w14:textId="77777777" w:rsidR="00CA54FC" w:rsidRPr="00DD30EC" w:rsidRDefault="00CA54FC" w:rsidP="00DD30EC">
                      <w:pPr>
                        <w:rPr>
                          <w:b/>
                          <w:bCs/>
                          <w:sz w:val="20"/>
                          <w:szCs w:val="20"/>
                          <w:u w:val="single"/>
                        </w:rPr>
                      </w:pPr>
                      <w:r w:rsidRPr="00DD30EC">
                        <w:rPr>
                          <w:b/>
                          <w:bCs/>
                          <w:sz w:val="20"/>
                          <w:szCs w:val="20"/>
                          <w:u w:val="single"/>
                          <w:lang w:eastAsia="ja-JP"/>
                        </w:rPr>
                        <w:t>Proposals that support introducing beam specific Koffset</w:t>
                      </w:r>
                    </w:p>
                    <w:p w14:paraId="1A2E7CFC" w14:textId="64101D1E" w:rsidR="00CA54FC" w:rsidRPr="003308FC" w:rsidRDefault="00CA54FC"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CA54FC" w:rsidRPr="003308FC" w:rsidRDefault="00CA54FC"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CA54FC" w:rsidRPr="003308FC" w:rsidRDefault="00CA54FC"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CA54FC" w:rsidRPr="003308FC" w:rsidRDefault="00CA54FC"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CA54FC" w:rsidRPr="003308FC" w:rsidRDefault="00CA54FC" w:rsidP="0079104D">
                      <w:pPr>
                        <w:pStyle w:val="ListParagraph"/>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CA54FC" w:rsidRPr="003308FC" w:rsidRDefault="00CA54FC" w:rsidP="00CA4AAC">
                      <w:pPr>
                        <w:rPr>
                          <w:b/>
                          <w:bCs/>
                          <w:sz w:val="20"/>
                          <w:szCs w:val="20"/>
                        </w:rPr>
                      </w:pPr>
                      <w:r w:rsidRPr="003308FC">
                        <w:rPr>
                          <w:b/>
                          <w:bCs/>
                          <w:sz w:val="20"/>
                          <w:szCs w:val="20"/>
                        </w:rPr>
                        <w:t>[CMCC]</w:t>
                      </w:r>
                    </w:p>
                    <w:p w14:paraId="6358C39E" w14:textId="77777777" w:rsidR="00CA54FC" w:rsidRPr="003308FC" w:rsidRDefault="00CA54FC" w:rsidP="003308FC">
                      <w:pPr>
                        <w:rPr>
                          <w:sz w:val="20"/>
                          <w:szCs w:val="20"/>
                        </w:rPr>
                      </w:pPr>
                      <w:r w:rsidRPr="003308FC">
                        <w:rPr>
                          <w:sz w:val="20"/>
                          <w:szCs w:val="20"/>
                        </w:rPr>
                        <w:t xml:space="preserve">Proposal 9: gNB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CA54FC" w:rsidRPr="003308FC" w:rsidRDefault="00CA54FC" w:rsidP="0079104D">
                      <w:pPr>
                        <w:pStyle w:val="ListParagraph"/>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CA54FC" w:rsidRPr="003308FC" w:rsidRDefault="00CA54FC" w:rsidP="003308FC">
                      <w:pPr>
                        <w:rPr>
                          <w:b/>
                          <w:bCs/>
                          <w:sz w:val="20"/>
                          <w:szCs w:val="20"/>
                        </w:rPr>
                      </w:pPr>
                      <w:r w:rsidRPr="003308FC">
                        <w:rPr>
                          <w:b/>
                          <w:bCs/>
                          <w:sz w:val="20"/>
                          <w:szCs w:val="20"/>
                        </w:rPr>
                        <w:t>[LGE]</w:t>
                      </w:r>
                    </w:p>
                    <w:p w14:paraId="4620214E" w14:textId="77777777" w:rsidR="00CA54FC" w:rsidRPr="003308FC" w:rsidRDefault="00CA54FC"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signaling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CA54FC" w:rsidRPr="003308FC" w:rsidRDefault="00CA54FC" w:rsidP="003308FC">
                      <w:pPr>
                        <w:rPr>
                          <w:b/>
                          <w:bCs/>
                          <w:sz w:val="20"/>
                          <w:szCs w:val="20"/>
                        </w:rPr>
                      </w:pPr>
                      <w:r w:rsidRPr="003308FC">
                        <w:rPr>
                          <w:b/>
                          <w:bCs/>
                          <w:sz w:val="20"/>
                          <w:szCs w:val="20"/>
                        </w:rPr>
                        <w:t>[Xiaomi]</w:t>
                      </w:r>
                    </w:p>
                    <w:p w14:paraId="7DE85CD4" w14:textId="77777777" w:rsidR="00CA54FC" w:rsidRPr="003308FC" w:rsidRDefault="00CA54FC"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CA54FC" w:rsidRPr="003308FC" w:rsidRDefault="00CA54FC" w:rsidP="003308FC">
                      <w:pPr>
                        <w:rPr>
                          <w:b/>
                          <w:bCs/>
                          <w:sz w:val="20"/>
                          <w:szCs w:val="20"/>
                        </w:rPr>
                      </w:pPr>
                      <w:r w:rsidRPr="003308FC">
                        <w:rPr>
                          <w:b/>
                          <w:bCs/>
                          <w:sz w:val="20"/>
                          <w:szCs w:val="20"/>
                        </w:rPr>
                        <w:t>[Lenovo, Motorola Mobility]</w:t>
                      </w:r>
                    </w:p>
                    <w:p w14:paraId="565789F5" w14:textId="77777777" w:rsidR="00CA54FC" w:rsidRPr="003308FC" w:rsidRDefault="00CA54FC"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CA54FC" w:rsidRPr="003308FC" w:rsidRDefault="00CA54FC" w:rsidP="003308FC">
                      <w:pPr>
                        <w:rPr>
                          <w:sz w:val="20"/>
                          <w:szCs w:val="20"/>
                        </w:rPr>
                      </w:pPr>
                      <w:r w:rsidRPr="003308FC">
                        <w:rPr>
                          <w:sz w:val="20"/>
                          <w:szCs w:val="20"/>
                        </w:rPr>
                        <w:t>Proposal 3: The beam specific K-offset can be indicated by an associated RS explicitly or implicitly.</w:t>
                      </w:r>
                    </w:p>
                    <w:p w14:paraId="78881B7C"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CA54FC" w:rsidRPr="003308FC" w:rsidRDefault="00CA54FC"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CA54FC" w:rsidRPr="003308FC" w:rsidRDefault="00CA54FC" w:rsidP="003308FC">
                      <w:pPr>
                        <w:rPr>
                          <w:b/>
                          <w:bCs/>
                          <w:sz w:val="20"/>
                          <w:szCs w:val="20"/>
                        </w:rPr>
                      </w:pPr>
                      <w:r w:rsidRPr="003308FC">
                        <w:rPr>
                          <w:b/>
                          <w:bCs/>
                          <w:sz w:val="20"/>
                          <w:szCs w:val="20"/>
                        </w:rPr>
                        <w:t>[Zhejiang Lab]</w:t>
                      </w:r>
                    </w:p>
                    <w:p w14:paraId="2DA2E5E8" w14:textId="77777777" w:rsidR="00CA54FC" w:rsidRPr="003308FC" w:rsidRDefault="00CA54FC"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CA54FC" w:rsidRPr="003308FC" w:rsidRDefault="00CA54FC"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CA54FC" w:rsidRPr="003308FC" w:rsidRDefault="00CA54FC" w:rsidP="003308FC">
                      <w:pPr>
                        <w:rPr>
                          <w:sz w:val="20"/>
                          <w:szCs w:val="20"/>
                        </w:rPr>
                      </w:pPr>
                      <w:r w:rsidRPr="003308FC">
                        <w:rPr>
                          <w:sz w:val="20"/>
                          <w:szCs w:val="20"/>
                        </w:rPr>
                        <w:t>Proposal-3: beam-specific K-offset indication is also supported optionally.</w:t>
                      </w:r>
                    </w:p>
                    <w:p w14:paraId="10044792" w14:textId="77777777" w:rsidR="00CA54FC" w:rsidRPr="005465AA" w:rsidRDefault="00CA54FC" w:rsidP="003308FC">
                      <w:pPr>
                        <w:rPr>
                          <w:b/>
                          <w:bCs/>
                          <w:sz w:val="20"/>
                          <w:szCs w:val="20"/>
                          <w:u w:val="single"/>
                        </w:rPr>
                      </w:pPr>
                      <w:r w:rsidRPr="005465AA">
                        <w:rPr>
                          <w:b/>
                          <w:bCs/>
                          <w:sz w:val="20"/>
                          <w:szCs w:val="20"/>
                          <w:u w:val="single"/>
                          <w:lang w:eastAsia="ja-JP"/>
                        </w:rPr>
                        <w:t>Proposals that do no support introducing beam specific Koffset</w:t>
                      </w:r>
                    </w:p>
                    <w:p w14:paraId="0F3A631D" w14:textId="77777777" w:rsidR="00CA54FC" w:rsidRPr="003308FC" w:rsidRDefault="00CA54FC" w:rsidP="003308FC">
                      <w:pPr>
                        <w:rPr>
                          <w:b/>
                          <w:bCs/>
                          <w:sz w:val="20"/>
                          <w:szCs w:val="20"/>
                        </w:rPr>
                      </w:pPr>
                      <w:r w:rsidRPr="003308FC">
                        <w:rPr>
                          <w:b/>
                          <w:bCs/>
                          <w:sz w:val="20"/>
                          <w:szCs w:val="20"/>
                        </w:rPr>
                        <w:t>[Panasonic]</w:t>
                      </w:r>
                    </w:p>
                    <w:p w14:paraId="4DF9166B" w14:textId="77777777" w:rsidR="00CA54FC" w:rsidRPr="003308FC" w:rsidRDefault="00CA54FC" w:rsidP="003308FC">
                      <w:pPr>
                        <w:rPr>
                          <w:sz w:val="20"/>
                          <w:szCs w:val="20"/>
                        </w:rPr>
                      </w:pPr>
                      <w:r w:rsidRPr="003308FC">
                        <w:rPr>
                          <w:sz w:val="20"/>
                          <w:szCs w:val="20"/>
                        </w:rPr>
                        <w:t xml:space="preserve">Proposal 1: Beam specific Koffset is not </w:t>
                      </w:r>
                      <w:r w:rsidRPr="003308FC">
                        <w:rPr>
                          <w:rFonts w:hint="eastAsia"/>
                          <w:sz w:val="20"/>
                          <w:szCs w:val="20"/>
                        </w:rPr>
                        <w:t>n</w:t>
                      </w:r>
                      <w:r w:rsidRPr="003308FC">
                        <w:rPr>
                          <w:sz w:val="20"/>
                          <w:szCs w:val="20"/>
                        </w:rPr>
                        <w:t xml:space="preserve">ecessary. </w:t>
                      </w:r>
                    </w:p>
                    <w:p w14:paraId="67DDDA44" w14:textId="77777777" w:rsidR="00CA54FC" w:rsidRPr="003308FC" w:rsidRDefault="00CA54FC" w:rsidP="003308FC">
                      <w:pPr>
                        <w:rPr>
                          <w:b/>
                          <w:bCs/>
                          <w:sz w:val="20"/>
                          <w:szCs w:val="20"/>
                        </w:rPr>
                      </w:pPr>
                      <w:r w:rsidRPr="003308FC">
                        <w:rPr>
                          <w:b/>
                          <w:bCs/>
                          <w:sz w:val="20"/>
                          <w:szCs w:val="20"/>
                        </w:rPr>
                        <w:t>[NTT DOCOMO]</w:t>
                      </w:r>
                    </w:p>
                    <w:p w14:paraId="450B42E9" w14:textId="77777777" w:rsidR="00CA54FC" w:rsidRPr="003308FC" w:rsidRDefault="00CA54FC"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CA54FC" w:rsidRPr="003308FC" w:rsidRDefault="00CA54FC" w:rsidP="003308FC">
                      <w:pPr>
                        <w:rPr>
                          <w:b/>
                          <w:bCs/>
                          <w:sz w:val="20"/>
                          <w:szCs w:val="20"/>
                        </w:rPr>
                      </w:pPr>
                      <w:r w:rsidRPr="003308FC">
                        <w:rPr>
                          <w:b/>
                          <w:bCs/>
                          <w:sz w:val="20"/>
                          <w:szCs w:val="20"/>
                        </w:rPr>
                        <w:t>[Samsung]</w:t>
                      </w:r>
                    </w:p>
                    <w:p w14:paraId="576FDDB7" w14:textId="77777777" w:rsidR="00CA54FC" w:rsidRPr="003308FC" w:rsidRDefault="00CA54FC" w:rsidP="003308FC">
                      <w:pPr>
                        <w:rPr>
                          <w:sz w:val="20"/>
                          <w:szCs w:val="20"/>
                        </w:rPr>
                      </w:pPr>
                      <w:bookmarkStart w:id="12"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2"/>
                    </w:p>
                    <w:p w14:paraId="7999A38C" w14:textId="77777777" w:rsidR="00CA54FC" w:rsidRPr="003308FC" w:rsidRDefault="00CA54FC"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Koffset configurations can be </w:t>
                      </w:r>
                      <w:proofErr w:type="gramStart"/>
                      <w:r w:rsidRPr="003308FC">
                        <w:rPr>
                          <w:sz w:val="20"/>
                          <w:szCs w:val="20"/>
                        </w:rPr>
                        <w:t>supported, and</w:t>
                      </w:r>
                      <w:proofErr w:type="gramEnd"/>
                      <w:r w:rsidRPr="003308FC">
                        <w:rPr>
                          <w:sz w:val="20"/>
                          <w:szCs w:val="20"/>
                        </w:rPr>
                        <w:t xml:space="preserve"> using which one is dependent on gNB configuration. </w:t>
                      </w:r>
                    </w:p>
                    <w:p w14:paraId="448F7A1D" w14:textId="77777777" w:rsidR="00CA54FC" w:rsidRPr="003308FC" w:rsidRDefault="00CA54FC" w:rsidP="00DF2A61">
                      <w:pPr>
                        <w:spacing w:before="60" w:after="60" w:line="288" w:lineRule="auto"/>
                        <w:jc w:val="both"/>
                        <w:rPr>
                          <w:rFonts w:eastAsia="Malgun Gothic"/>
                          <w:sz w:val="20"/>
                          <w:szCs w:val="20"/>
                        </w:rPr>
                      </w:pPr>
                    </w:p>
                    <w:p w14:paraId="5206BA34" w14:textId="77777777" w:rsidR="00CA54FC" w:rsidRPr="00DD30EC" w:rsidRDefault="00CA54FC"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jc w:val="both"/>
        <w:rPr>
          <w:rFonts w:ascii="Arial" w:hAnsi="Arial" w:cs="Arial"/>
        </w:rPr>
      </w:pPr>
      <w:r w:rsidRPr="00FC155C">
        <w:rPr>
          <w:rFonts w:ascii="Arial" w:hAnsi="Arial" w:cs="Arial"/>
          <w:lang w:eastAsia="ja-JP"/>
        </w:rPr>
        <w:lastRenderedPageBreak/>
        <w:t xml:space="preserve">This issue </w:t>
      </w:r>
      <w:r w:rsidRPr="00FC155C">
        <w:rPr>
          <w:rFonts w:ascii="Arial" w:hAnsi="Arial" w:cs="Arial"/>
        </w:rPr>
        <w:t xml:space="preserve">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w:t>
      </w:r>
      <w:proofErr w:type="spellStart"/>
      <w:r w:rsidRPr="00FC155C">
        <w:rPr>
          <w:rFonts w:ascii="Arial" w:hAnsi="Arial" w:cs="Arial"/>
        </w:rPr>
        <w:t>K_offset</w:t>
      </w:r>
      <w:proofErr w:type="spellEnd"/>
      <w:r w:rsidRPr="00FC155C">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FC155C" w:rsidRDefault="001538A2" w:rsidP="001538A2">
      <w:pPr>
        <w:jc w:val="both"/>
        <w:rPr>
          <w:rFonts w:ascii="Arial" w:hAnsi="Arial" w:cs="Arial"/>
        </w:rPr>
      </w:pPr>
      <w:r w:rsidRPr="00FC155C">
        <w:rPr>
          <w:rFonts w:ascii="Arial" w:hAnsi="Arial" w:cs="Arial"/>
          <w:lang w:eastAsia="ja-JP"/>
        </w:rPr>
        <w:t>In fact, g</w:t>
      </w:r>
      <w:r w:rsidRPr="00FC155C">
        <w:rPr>
          <w:rFonts w:ascii="Arial" w:hAnsi="Arial" w:cs="Arial"/>
        </w:rPr>
        <w:t>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jc w:val="both"/>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jc w:val="both"/>
        <w:rPr>
          <w:rFonts w:ascii="Arial" w:eastAsia="Times New Roman" w:hAnsi="Arial" w:cs="Arial"/>
        </w:rPr>
      </w:pPr>
      <w:r w:rsidRPr="00FC155C">
        <w:rPr>
          <w:rFonts w:ascii="Arial" w:hAnsi="Arial" w:cs="Arial"/>
          <w:lang w:eastAsia="ja-JP"/>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jc w:val="both"/>
        <w:rPr>
          <w:rFonts w:ascii="Arial" w:hAnsi="Arial" w:cs="Arial"/>
          <w:lang w:eastAsia="ja-JP"/>
        </w:rPr>
      </w:pPr>
      <w:r w:rsidRPr="00FC155C">
        <w:rPr>
          <w:rFonts w:ascii="Arial" w:eastAsia="Times New Roman" w:hAnsi="Arial" w:cs="Arial"/>
        </w:rPr>
        <w:t xml:space="preserve">Given that </w:t>
      </w:r>
      <w:r w:rsidRPr="00FC155C">
        <w:rPr>
          <w:rFonts w:ascii="Arial" w:hAnsi="Arial" w:cs="Arial"/>
          <w:lang w:eastAsia="ja-JP"/>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lang w:eastAsia="ja-JP"/>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w:t>
      </w:r>
      <w:proofErr w:type="spellStart"/>
      <w:r w:rsidR="003057DF" w:rsidRPr="00FC155C">
        <w:rPr>
          <w:rFonts w:ascii="Arial" w:eastAsia="Times New Roman" w:hAnsi="Arial" w:cs="Arial"/>
        </w:rPr>
        <w:t>K_offset</w:t>
      </w:r>
      <w:proofErr w:type="spellEnd"/>
      <w:r w:rsidR="003057DF" w:rsidRPr="00FC155C">
        <w:rPr>
          <w:rFonts w:ascii="Arial" w:eastAsia="Times New Roman" w:hAnsi="Arial" w:cs="Arial"/>
        </w:rPr>
        <w:t xml:space="preserve">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lang w:eastAsia="ja-JP"/>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jc w:val="both"/>
        <w:rPr>
          <w:rFonts w:ascii="Arial" w:hAnsi="Arial" w:cs="Arial"/>
          <w:lang w:eastAsia="ja-JP"/>
        </w:rPr>
      </w:pPr>
      <w:r w:rsidRPr="00FC155C">
        <w:rPr>
          <w:rFonts w:ascii="Arial" w:hAnsi="Arial" w:cs="Arial"/>
          <w:lang w:eastAsia="ja-JP"/>
        </w:rPr>
        <w:t>At RAN1#10</w:t>
      </w:r>
      <w:r w:rsidR="002E19C3" w:rsidRPr="00FC155C">
        <w:rPr>
          <w:rFonts w:ascii="Arial" w:hAnsi="Arial" w:cs="Arial"/>
          <w:lang w:eastAsia="ja-JP"/>
        </w:rPr>
        <w:t>7</w:t>
      </w:r>
      <w:r w:rsidRPr="00FC155C">
        <w:rPr>
          <w:rFonts w:ascii="Arial" w:hAnsi="Arial" w:cs="Arial"/>
          <w:lang w:eastAsia="ja-JP"/>
        </w:rPr>
        <w:t>-e, several companies provide proposals on this topic:</w:t>
      </w:r>
    </w:p>
    <w:p w14:paraId="4CE29A3A" w14:textId="5B159EF0" w:rsidR="00845746" w:rsidRPr="00FC155C" w:rsidRDefault="003053F6" w:rsidP="00E77B9C">
      <w:pPr>
        <w:jc w:val="both"/>
        <w:rPr>
          <w:rFonts w:ascii="Arial" w:hAnsi="Arial" w:cs="Arial"/>
          <w:lang w:eastAsia="ja-JP"/>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scenerios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w:t>
                            </w:r>
                            <w:proofErr w:type="spellStart"/>
                            <w:r w:rsidRPr="00EB39DB">
                              <w:rPr>
                                <w:sz w:val="20"/>
                                <w:szCs w:val="20"/>
                              </w:rPr>
                              <w:t>ms</w:t>
                            </w:r>
                            <w:proofErr w:type="spellEnd"/>
                            <w:r w:rsidRPr="00EB39DB">
                              <w:rPr>
                                <w:sz w:val="20"/>
                                <w:szCs w:val="20"/>
                              </w:rPr>
                              <w:t xml:space="preserve">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w:t>
                            </w:r>
                            <w:proofErr w:type="spellStart"/>
                            <w:r w:rsidRPr="00EB39DB">
                              <w:rPr>
                                <w:sz w:val="20"/>
                                <w:szCs w:val="20"/>
                              </w:rPr>
                              <w:t>signalling</w:t>
                            </w:r>
                            <w:proofErr w:type="spellEnd"/>
                            <w:r w:rsidRPr="00EB39DB">
                              <w:rPr>
                                <w:sz w:val="20"/>
                                <w:szCs w:val="20"/>
                              </w:rPr>
                              <w:t xml:space="preserve">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A54FC" w:rsidRPr="00B462CE" w:rsidRDefault="00CA54FC"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" fillcolor="white [3201]" strokeweight=".5pt">
                <v:textbox>
                  <w:txbxContent>
                    <w:p w14:paraId="5E518A1E" w14:textId="152FE7EF" w:rsidR="00CA54FC" w:rsidRPr="00EB39DB" w:rsidRDefault="00CA54FC" w:rsidP="00EB39DB">
                      <w:pPr>
                        <w:rPr>
                          <w:b/>
                          <w:bCs/>
                          <w:sz w:val="20"/>
                          <w:szCs w:val="20"/>
                        </w:rPr>
                      </w:pPr>
                      <w:r w:rsidRPr="00EB39DB">
                        <w:rPr>
                          <w:b/>
                          <w:bCs/>
                          <w:sz w:val="20"/>
                          <w:szCs w:val="20"/>
                        </w:rPr>
                        <w:t>[Nokia, NSB]</w:t>
                      </w:r>
                    </w:p>
                    <w:p w14:paraId="792C7BDC" w14:textId="77777777" w:rsidR="00CA54FC" w:rsidRPr="00EB39DB" w:rsidRDefault="00CA54FC" w:rsidP="00EB39DB">
                      <w:pPr>
                        <w:rPr>
                          <w:sz w:val="20"/>
                          <w:szCs w:val="20"/>
                        </w:rPr>
                      </w:pPr>
                      <w:r w:rsidRPr="00EB39DB">
                        <w:rPr>
                          <w:sz w:val="20"/>
                          <w:szCs w:val="20"/>
                        </w:rPr>
                        <w:t xml:space="preserve">Proposal 3: For the signalling of K_mac range in SI, select the Option 1: unified range. </w:t>
                      </w:r>
                    </w:p>
                    <w:p w14:paraId="3A989465" w14:textId="77777777" w:rsidR="00CA54FC" w:rsidRPr="00EB39DB" w:rsidRDefault="00CA54FC" w:rsidP="00EB39DB">
                      <w:pPr>
                        <w:rPr>
                          <w:sz w:val="20"/>
                          <w:szCs w:val="20"/>
                        </w:rPr>
                      </w:pPr>
                      <w:r w:rsidRPr="00EB39DB">
                        <w:rPr>
                          <w:sz w:val="20"/>
                          <w:szCs w:val="20"/>
                        </w:rPr>
                        <w:t>Proposal 4: Utilize 9 bits in the SI to provide a full range of possibilities [0] to (up to) [512] slots for K_mac.</w:t>
                      </w:r>
                    </w:p>
                    <w:p w14:paraId="0A81A8B5" w14:textId="65737CF8" w:rsidR="00CA54FC" w:rsidRPr="00EB39DB" w:rsidRDefault="00CA54FC"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CA54FC" w:rsidRPr="00EB39DB" w:rsidRDefault="00CA54FC" w:rsidP="00EB39DB">
                      <w:pPr>
                        <w:rPr>
                          <w:sz w:val="20"/>
                          <w:szCs w:val="20"/>
                        </w:rPr>
                      </w:pPr>
                      <w:r w:rsidRPr="00EB39DB">
                        <w:rPr>
                          <w:sz w:val="20"/>
                          <w:szCs w:val="20"/>
                        </w:rPr>
                        <w:t xml:space="preserve">Proposal 2: Different value ranges of K_mac are </w:t>
                      </w:r>
                      <w:proofErr w:type="gramStart"/>
                      <w:r w:rsidRPr="00EB39DB">
                        <w:rPr>
                          <w:sz w:val="20"/>
                          <w:szCs w:val="20"/>
                        </w:rPr>
                        <w:t>defined  for</w:t>
                      </w:r>
                      <w:proofErr w:type="gramEnd"/>
                      <w:r w:rsidRPr="00EB39DB">
                        <w:rPr>
                          <w:sz w:val="20"/>
                          <w:szCs w:val="20"/>
                        </w:rPr>
                        <w:t xml:space="preserve"> different scenerios as follows</w:t>
                      </w:r>
                    </w:p>
                    <w:p w14:paraId="32D9966D" w14:textId="1A8E23B7" w:rsidR="00CA54FC" w:rsidRPr="00EB39DB" w:rsidRDefault="00CA54FC"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CA54FC" w:rsidRPr="00EB39DB" w:rsidRDefault="00CA54FC" w:rsidP="0079104D">
                      <w:pPr>
                        <w:pStyle w:val="ListParagraph"/>
                        <w:numPr>
                          <w:ilvl w:val="0"/>
                          <w:numId w:val="58"/>
                        </w:numPr>
                        <w:rPr>
                          <w:sz w:val="20"/>
                          <w:szCs w:val="20"/>
                        </w:rPr>
                      </w:pPr>
                      <w:r w:rsidRPr="00EB39DB">
                        <w:rPr>
                          <w:sz w:val="20"/>
                          <w:szCs w:val="20"/>
                        </w:rPr>
                        <w:t>MEO: 1~198 ms, 8 bits</w:t>
                      </w:r>
                    </w:p>
                    <w:p w14:paraId="41EDAE63" w14:textId="77777777" w:rsidR="00CA54FC" w:rsidRPr="00EB39DB" w:rsidRDefault="00CA54FC" w:rsidP="0079104D">
                      <w:pPr>
                        <w:pStyle w:val="ListParagraph"/>
                        <w:numPr>
                          <w:ilvl w:val="0"/>
                          <w:numId w:val="58"/>
                        </w:numPr>
                        <w:rPr>
                          <w:sz w:val="20"/>
                          <w:szCs w:val="20"/>
                        </w:rPr>
                      </w:pPr>
                      <w:r w:rsidRPr="00EB39DB">
                        <w:rPr>
                          <w:sz w:val="20"/>
                          <w:szCs w:val="20"/>
                        </w:rPr>
                        <w:t>GEO: 1~271 ms, 9 bits</w:t>
                      </w:r>
                    </w:p>
                    <w:p w14:paraId="5647F6A9" w14:textId="77777777" w:rsidR="00CA54FC" w:rsidRPr="00EB39DB" w:rsidRDefault="00CA54FC" w:rsidP="00EB39DB">
                      <w:pPr>
                        <w:rPr>
                          <w:b/>
                          <w:bCs/>
                          <w:sz w:val="20"/>
                          <w:szCs w:val="20"/>
                        </w:rPr>
                      </w:pPr>
                      <w:r w:rsidRPr="00EB39DB">
                        <w:rPr>
                          <w:b/>
                          <w:bCs/>
                          <w:sz w:val="20"/>
                          <w:szCs w:val="20"/>
                        </w:rPr>
                        <w:t>[Apple]</w:t>
                      </w:r>
                    </w:p>
                    <w:p w14:paraId="21CEA469" w14:textId="77777777" w:rsidR="00CA54FC" w:rsidRPr="00EB39DB" w:rsidRDefault="00CA54FC"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w:t>
                      </w:r>
                      <w:proofErr w:type="spellStart"/>
                      <w:r w:rsidRPr="00EB39DB">
                        <w:rPr>
                          <w:sz w:val="20"/>
                          <w:szCs w:val="20"/>
                        </w:rPr>
                        <w:t>ms</w:t>
                      </w:r>
                      <w:proofErr w:type="spellEnd"/>
                      <w:r w:rsidRPr="00EB39DB">
                        <w:rPr>
                          <w:sz w:val="20"/>
                          <w:szCs w:val="20"/>
                        </w:rPr>
                        <w:t xml:space="preserve"> for all scenarios.</w:t>
                      </w:r>
                    </w:p>
                    <w:p w14:paraId="0F862305" w14:textId="77777777" w:rsidR="00CA54FC" w:rsidRPr="00EB39DB" w:rsidRDefault="00CA54FC" w:rsidP="00EB39DB">
                      <w:pPr>
                        <w:rPr>
                          <w:b/>
                          <w:bCs/>
                          <w:sz w:val="20"/>
                          <w:szCs w:val="20"/>
                        </w:rPr>
                      </w:pPr>
                      <w:r w:rsidRPr="00EB39DB">
                        <w:rPr>
                          <w:b/>
                          <w:bCs/>
                          <w:sz w:val="20"/>
                          <w:szCs w:val="20"/>
                        </w:rPr>
                        <w:t>[CMCC]</w:t>
                      </w:r>
                    </w:p>
                    <w:p w14:paraId="27FA263F" w14:textId="77777777" w:rsidR="00CA54FC" w:rsidRPr="00EB39DB" w:rsidRDefault="00CA54FC" w:rsidP="00EB39DB">
                      <w:pPr>
                        <w:rPr>
                          <w:sz w:val="20"/>
                          <w:szCs w:val="20"/>
                        </w:rPr>
                      </w:pPr>
                      <w:r w:rsidRPr="00EB39DB">
                        <w:rPr>
                          <w:sz w:val="20"/>
                          <w:szCs w:val="20"/>
                        </w:rPr>
                        <w:t>Proposal 10: The usual system information update procedure is enough to initialize/update K_mac. Additional K_mac updating mechanism is not needed.</w:t>
                      </w:r>
                    </w:p>
                    <w:p w14:paraId="429A17E7" w14:textId="77777777" w:rsidR="00CA54FC" w:rsidRPr="00EB39DB" w:rsidRDefault="00CA54FC" w:rsidP="00EB39DB">
                      <w:pPr>
                        <w:rPr>
                          <w:b/>
                          <w:bCs/>
                          <w:sz w:val="20"/>
                          <w:szCs w:val="20"/>
                        </w:rPr>
                      </w:pPr>
                      <w:r w:rsidRPr="00EB39DB">
                        <w:rPr>
                          <w:b/>
                          <w:bCs/>
                          <w:sz w:val="20"/>
                          <w:szCs w:val="20"/>
                        </w:rPr>
                        <w:t>[Panasonic]</w:t>
                      </w:r>
                    </w:p>
                    <w:p w14:paraId="2C93CAAB" w14:textId="77777777" w:rsidR="00CA54FC" w:rsidRPr="00EB39DB" w:rsidRDefault="00CA54FC" w:rsidP="00EB39DB">
                      <w:pPr>
                        <w:rPr>
                          <w:sz w:val="20"/>
                          <w:szCs w:val="20"/>
                        </w:rPr>
                      </w:pPr>
                      <w:r w:rsidRPr="00EB39DB">
                        <w:rPr>
                          <w:rFonts w:hint="eastAsia"/>
                          <w:sz w:val="20"/>
                          <w:szCs w:val="20"/>
                        </w:rPr>
                        <w:t>P</w:t>
                      </w:r>
                      <w:r w:rsidRPr="00EB39DB">
                        <w:rPr>
                          <w:sz w:val="20"/>
                          <w:szCs w:val="20"/>
                        </w:rPr>
                        <w:t xml:space="preserve">roposal 7: Update of K_mac based on SIB re-reading should be supported. The same mechanism for UE re-reading SIB using validity timer as used for signaling of common TA parameters should be used. </w:t>
                      </w:r>
                    </w:p>
                    <w:p w14:paraId="3CD2BC1E" w14:textId="77777777" w:rsidR="00CA54FC" w:rsidRPr="00EB39DB" w:rsidRDefault="00CA54FC" w:rsidP="00EB39DB">
                      <w:pPr>
                        <w:rPr>
                          <w:b/>
                          <w:bCs/>
                          <w:sz w:val="20"/>
                          <w:szCs w:val="20"/>
                        </w:rPr>
                      </w:pPr>
                      <w:r w:rsidRPr="00EB39DB">
                        <w:rPr>
                          <w:b/>
                          <w:bCs/>
                          <w:sz w:val="20"/>
                          <w:szCs w:val="20"/>
                        </w:rPr>
                        <w:t>[ZTE]</w:t>
                      </w:r>
                    </w:p>
                    <w:p w14:paraId="7B879500" w14:textId="77777777" w:rsidR="00CA54FC" w:rsidRPr="00EB39DB" w:rsidRDefault="00CA54FC"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K_mac as (0~511) should be supported for GEO, MEO, LEO scenarios. </w:t>
                      </w:r>
                    </w:p>
                    <w:p w14:paraId="1B6C137E" w14:textId="77777777" w:rsidR="00CA54FC" w:rsidRPr="00EB39DB" w:rsidRDefault="00CA54FC" w:rsidP="00EB39DB">
                      <w:pPr>
                        <w:rPr>
                          <w:b/>
                          <w:bCs/>
                          <w:sz w:val="20"/>
                          <w:szCs w:val="20"/>
                        </w:rPr>
                      </w:pPr>
                      <w:r w:rsidRPr="00EB39DB">
                        <w:rPr>
                          <w:b/>
                          <w:bCs/>
                          <w:sz w:val="20"/>
                          <w:szCs w:val="20"/>
                        </w:rPr>
                        <w:t>[CATT]</w:t>
                      </w:r>
                    </w:p>
                    <w:p w14:paraId="1C34913B"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K_mac with MAC CE. </w:t>
                      </w:r>
                    </w:p>
                    <w:p w14:paraId="27B450B6"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r w:rsidRPr="00EB39DB">
                        <w:rPr>
                          <w:sz w:val="20"/>
                          <w:szCs w:val="20"/>
                        </w:rPr>
                        <w:t xml:space="preserve">K_mac,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CA54FC" w:rsidRPr="00EB39DB" w:rsidRDefault="00CA54FC" w:rsidP="00EB39DB">
                      <w:pPr>
                        <w:rPr>
                          <w:b/>
                          <w:bCs/>
                          <w:sz w:val="20"/>
                          <w:szCs w:val="20"/>
                        </w:rPr>
                      </w:pPr>
                      <w:r w:rsidRPr="00EB39DB">
                        <w:rPr>
                          <w:b/>
                          <w:bCs/>
                          <w:sz w:val="20"/>
                          <w:szCs w:val="20"/>
                        </w:rPr>
                        <w:t>[LGE]</w:t>
                      </w:r>
                    </w:p>
                    <w:p w14:paraId="687D619F" w14:textId="77777777" w:rsidR="00CA54FC" w:rsidRPr="00EB39DB" w:rsidRDefault="00CA54FC"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A54FC"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CA54FC" w:rsidRPr="00EB39DB" w:rsidRDefault="00CA54FC"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CA54FC" w:rsidRPr="00EB39DB" w:rsidRDefault="00CA54FC"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CA54FC" w:rsidRPr="00EB39DB" w:rsidRDefault="00CA54FC" w:rsidP="00EB39DB">
                            <w:pPr>
                              <w:rPr>
                                <w:sz w:val="20"/>
                                <w:szCs w:val="20"/>
                              </w:rPr>
                            </w:pPr>
                            <w:r w:rsidRPr="00EB39DB">
                              <w:rPr>
                                <w:sz w:val="20"/>
                                <w:szCs w:val="20"/>
                              </w:rPr>
                              <w:t>Step size</w:t>
                            </w:r>
                          </w:p>
                        </w:tc>
                      </w:tr>
                      <w:tr w:rsidR="00CA54FC"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CA54FC" w:rsidRPr="00EB39DB" w:rsidRDefault="00CA54FC"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CA54FC" w:rsidRPr="00EB39DB" w:rsidRDefault="00CA54FC"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CA54FC" w:rsidRPr="00EB39DB" w:rsidRDefault="00CA54FC"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CA54FC"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CA54FC" w:rsidRPr="00EB39DB" w:rsidRDefault="00CA54FC" w:rsidP="00EB39DB">
                            <w:pPr>
                              <w:rPr>
                                <w:sz w:val="20"/>
                                <w:szCs w:val="20"/>
                              </w:rPr>
                            </w:pPr>
                            <w:r w:rsidRPr="00EB39DB">
                              <w:rPr>
                                <w:sz w:val="20"/>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CA54FC" w:rsidRPr="00EB39DB" w:rsidRDefault="00CA54FC"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CA54FC" w:rsidRPr="00EB39DB" w:rsidRDefault="00CA54FC" w:rsidP="00EB39DB">
                            <w:pPr>
                              <w:rPr>
                                <w:sz w:val="20"/>
                                <w:szCs w:val="20"/>
                              </w:rPr>
                            </w:pPr>
                            <w:r w:rsidRPr="00EB39DB">
                              <w:rPr>
                                <w:sz w:val="20"/>
                                <w:szCs w:val="20"/>
                              </w:rPr>
                              <w:t>Same as the unit of K_mac</w:t>
                            </w:r>
                          </w:p>
                        </w:tc>
                      </w:tr>
                    </w:tbl>
                    <w:p w14:paraId="51893FBC" w14:textId="77777777" w:rsidR="00CA54FC" w:rsidRPr="00EB39DB" w:rsidRDefault="00CA54FC" w:rsidP="00EB39DB">
                      <w:pPr>
                        <w:rPr>
                          <w:sz w:val="20"/>
                          <w:szCs w:val="20"/>
                        </w:rPr>
                      </w:pPr>
                    </w:p>
                    <w:p w14:paraId="195EE1A5" w14:textId="77777777" w:rsidR="00CA54FC" w:rsidRPr="00EB39DB" w:rsidRDefault="00CA54FC" w:rsidP="00EB39DB">
                      <w:pPr>
                        <w:rPr>
                          <w:b/>
                          <w:bCs/>
                          <w:sz w:val="20"/>
                          <w:szCs w:val="20"/>
                        </w:rPr>
                      </w:pPr>
                      <w:r w:rsidRPr="00EB39DB">
                        <w:rPr>
                          <w:b/>
                          <w:bCs/>
                          <w:sz w:val="20"/>
                          <w:szCs w:val="20"/>
                        </w:rPr>
                        <w:t>[MediaTek]</w:t>
                      </w:r>
                    </w:p>
                    <w:p w14:paraId="68034251" w14:textId="77777777" w:rsidR="00CA54FC" w:rsidRPr="00EB39DB" w:rsidRDefault="00CA54FC" w:rsidP="00EB39DB">
                      <w:pPr>
                        <w:rPr>
                          <w:sz w:val="20"/>
                          <w:szCs w:val="20"/>
                        </w:rPr>
                      </w:pPr>
                      <w:r w:rsidRPr="00EB39DB">
                        <w:rPr>
                          <w:sz w:val="20"/>
                          <w:szCs w:val="20"/>
                        </w:rPr>
                        <w:t xml:space="preserve">Proposal 3: Support </w:t>
                      </w:r>
                      <w:proofErr w:type="spellStart"/>
                      <w:r w:rsidRPr="00EB39DB">
                        <w:rPr>
                          <w:sz w:val="20"/>
                          <w:szCs w:val="20"/>
                        </w:rPr>
                        <w:t>signalling</w:t>
                      </w:r>
                      <w:proofErr w:type="spellEnd"/>
                      <w:r w:rsidRPr="00EB39DB">
                        <w:rPr>
                          <w:sz w:val="20"/>
                          <w:szCs w:val="20"/>
                        </w:rPr>
                        <w:t xml:space="preserve"> of one value range for K_mac [0] – [271] </w:t>
                      </w:r>
                      <w:proofErr w:type="spellStart"/>
                      <w:r w:rsidRPr="00EB39DB">
                        <w:rPr>
                          <w:sz w:val="20"/>
                          <w:szCs w:val="20"/>
                        </w:rPr>
                        <w:t>ms</w:t>
                      </w:r>
                      <w:proofErr w:type="spellEnd"/>
                      <w:r w:rsidRPr="00EB39DB">
                        <w:rPr>
                          <w:sz w:val="20"/>
                          <w:szCs w:val="20"/>
                        </w:rPr>
                        <w:t xml:space="preserve"> - 9 bits.   </w:t>
                      </w:r>
                    </w:p>
                    <w:p w14:paraId="74026A2B" w14:textId="77777777" w:rsidR="00CA54FC" w:rsidRPr="00EB39DB" w:rsidRDefault="00CA54FC" w:rsidP="00EB39DB">
                      <w:pPr>
                        <w:rPr>
                          <w:b/>
                          <w:bCs/>
                          <w:sz w:val="20"/>
                          <w:szCs w:val="20"/>
                        </w:rPr>
                      </w:pPr>
                      <w:r w:rsidRPr="00EB39DB">
                        <w:rPr>
                          <w:b/>
                          <w:bCs/>
                          <w:sz w:val="20"/>
                          <w:szCs w:val="20"/>
                        </w:rPr>
                        <w:t>[Lenovo/Motorola Mobility]</w:t>
                      </w:r>
                    </w:p>
                    <w:p w14:paraId="1BAFF46D" w14:textId="77777777" w:rsidR="00CA54FC" w:rsidRPr="00EB39DB" w:rsidRDefault="00CA54FC" w:rsidP="00EB39DB">
                      <w:pPr>
                        <w:rPr>
                          <w:sz w:val="20"/>
                          <w:szCs w:val="20"/>
                        </w:rPr>
                      </w:pPr>
                      <w:r w:rsidRPr="00EB39DB">
                        <w:rPr>
                          <w:sz w:val="20"/>
                          <w:szCs w:val="20"/>
                        </w:rPr>
                        <w:t>Proposal 5: Support different range of K-offset and K-mac for different scenarios.</w:t>
                      </w:r>
                    </w:p>
                    <w:p w14:paraId="5BDD6899" w14:textId="13D65465" w:rsidR="00CA54FC" w:rsidRDefault="00CA54FC" w:rsidP="00B462CE">
                      <w:pPr>
                        <w:rPr>
                          <w:sz w:val="20"/>
                          <w:szCs w:val="20"/>
                        </w:rPr>
                      </w:pPr>
                      <w:r w:rsidRPr="00EB39DB">
                        <w:rPr>
                          <w:rFonts w:hint="eastAsia"/>
                          <w:sz w:val="20"/>
                          <w:szCs w:val="20"/>
                        </w:rPr>
                        <w:t>P</w:t>
                      </w:r>
                      <w:r w:rsidRPr="00EB39DB">
                        <w:rPr>
                          <w:sz w:val="20"/>
                          <w:szCs w:val="20"/>
                        </w:rPr>
                        <w:t>roposal 6: SCS for K-offset and K-mac is related to frequency band rather than scenarios. The reference SCS for unit of K-offset and K-mac for FR2 is 60KHz.</w:t>
                      </w:r>
                    </w:p>
                    <w:p w14:paraId="116273BF" w14:textId="77777777" w:rsidR="00CA54FC" w:rsidRPr="00EB39DB" w:rsidRDefault="00CA54FC" w:rsidP="00EB39DB">
                      <w:pPr>
                        <w:rPr>
                          <w:b/>
                          <w:bCs/>
                          <w:sz w:val="20"/>
                          <w:szCs w:val="20"/>
                        </w:rPr>
                      </w:pPr>
                      <w:r w:rsidRPr="00EB39DB">
                        <w:rPr>
                          <w:b/>
                          <w:bCs/>
                          <w:sz w:val="20"/>
                          <w:szCs w:val="20"/>
                        </w:rPr>
                        <w:t>[Ericsson]</w:t>
                      </w:r>
                    </w:p>
                    <w:p w14:paraId="08FF0E54" w14:textId="77777777" w:rsidR="00CA54FC" w:rsidRPr="00EB39DB" w:rsidRDefault="00CA54FC"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K_mac value, the value range of K_mac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p>
                    <w:p w14:paraId="20705B12" w14:textId="77777777" w:rsidR="00CA54FC" w:rsidRPr="00B462CE" w:rsidRDefault="00CA54FC" w:rsidP="00B462CE">
                      <w:pPr>
                        <w:rPr>
                          <w:sz w:val="20"/>
                          <w:szCs w:val="20"/>
                        </w:rPr>
                      </w:pPr>
                    </w:p>
                  </w:txbxContent>
                </v:textbox>
                <w10:anchorlock/>
              </v:shape>
            </w:pict>
          </mc:Fallback>
        </mc:AlternateContent>
      </w:r>
    </w:p>
    <w:p w14:paraId="58E61661" w14:textId="443CA824" w:rsidR="000A3F2A" w:rsidRPr="00FC155C" w:rsidRDefault="00EB39DB" w:rsidP="00DE7C9F">
      <w:pPr>
        <w:jc w:val="both"/>
        <w:rPr>
          <w:rFonts w:ascii="Arial" w:hAnsi="Arial" w:cs="Arial"/>
          <w:lang w:eastAsia="ja-JP"/>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3"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3"/>
                            <w:proofErr w:type="spellEnd"/>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" fillcolor="white [3201]" strokeweight=".5pt">
                <v:textbox>
                  <w:txbxContent>
                    <w:p w14:paraId="26CED3D0" w14:textId="77777777" w:rsidR="00CA54FC" w:rsidRPr="00EB39DB" w:rsidRDefault="00CA54FC"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CA54FC" w:rsidRPr="00EB39DB" w:rsidRDefault="00CA54FC" w:rsidP="00EB39DB">
                      <w:pPr>
                        <w:rPr>
                          <w:sz w:val="20"/>
                          <w:szCs w:val="20"/>
                        </w:rPr>
                      </w:pPr>
                      <w:r w:rsidRPr="00EB39DB">
                        <w:rPr>
                          <w:sz w:val="20"/>
                          <w:szCs w:val="20"/>
                        </w:rPr>
                        <w:t>Proposal 5: K_mac can be update by the system information.</w:t>
                      </w:r>
                    </w:p>
                    <w:p w14:paraId="16B882FC" w14:textId="77777777" w:rsidR="00CA54FC" w:rsidRPr="00EB39DB" w:rsidRDefault="00CA54FC" w:rsidP="00EB39DB">
                      <w:pPr>
                        <w:rPr>
                          <w:sz w:val="20"/>
                          <w:szCs w:val="20"/>
                        </w:rPr>
                      </w:pPr>
                      <w:r w:rsidRPr="00EB39DB">
                        <w:rPr>
                          <w:sz w:val="20"/>
                          <w:szCs w:val="20"/>
                        </w:rPr>
                        <w:t>Proposal 6: For the reference subcarrier spacing value for the unit of K_mac in FR2, a value of 120 kHz is used.</w:t>
                      </w:r>
                    </w:p>
                    <w:p w14:paraId="3F85C2C8" w14:textId="77777777" w:rsidR="00CA54FC" w:rsidRPr="00EB39DB" w:rsidRDefault="00CA54FC" w:rsidP="00EB39DB">
                      <w:pPr>
                        <w:rPr>
                          <w:sz w:val="20"/>
                          <w:szCs w:val="20"/>
                        </w:rPr>
                      </w:pPr>
                      <w:r w:rsidRPr="00EB39DB">
                        <w:rPr>
                          <w:sz w:val="20"/>
                          <w:szCs w:val="20"/>
                        </w:rPr>
                        <w:t>Proposal 7: Different value ranges of K_mac for different scenarios should be supported.</w:t>
                      </w:r>
                    </w:p>
                    <w:p w14:paraId="098E4634" w14:textId="77777777" w:rsidR="00CA54FC" w:rsidRPr="000A3F2A" w:rsidRDefault="00CA54FC" w:rsidP="00EB39DB">
                      <w:pPr>
                        <w:rPr>
                          <w:b/>
                          <w:bCs/>
                          <w:sz w:val="20"/>
                          <w:szCs w:val="20"/>
                        </w:rPr>
                      </w:pPr>
                      <w:r w:rsidRPr="000A3F2A">
                        <w:rPr>
                          <w:b/>
                          <w:bCs/>
                          <w:sz w:val="20"/>
                          <w:szCs w:val="20"/>
                        </w:rPr>
                        <w:t>[Samsung]</w:t>
                      </w:r>
                    </w:p>
                    <w:p w14:paraId="322800AC" w14:textId="77777777" w:rsidR="00CA54FC" w:rsidRPr="00EB39DB" w:rsidRDefault="00CA54FC" w:rsidP="00EB39DB">
                      <w:pPr>
                        <w:rPr>
                          <w:sz w:val="20"/>
                          <w:szCs w:val="20"/>
                        </w:rPr>
                      </w:pPr>
                      <w:bookmarkStart w:id="14"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bookmarkEnd w:id="14"/>
                      <w:proofErr w:type="spellEnd"/>
                    </w:p>
                    <w:p w14:paraId="43AEA0C6" w14:textId="77777777" w:rsidR="00CA54FC" w:rsidRPr="000A3F2A" w:rsidRDefault="00CA54FC" w:rsidP="00EB39DB">
                      <w:pPr>
                        <w:rPr>
                          <w:b/>
                          <w:bCs/>
                          <w:sz w:val="20"/>
                          <w:szCs w:val="20"/>
                        </w:rPr>
                      </w:pPr>
                      <w:r w:rsidRPr="000A3F2A">
                        <w:rPr>
                          <w:b/>
                          <w:bCs/>
                          <w:sz w:val="20"/>
                          <w:szCs w:val="20"/>
                        </w:rPr>
                        <w:t>[SK Telecom/ETRI]</w:t>
                      </w:r>
                    </w:p>
                    <w:p w14:paraId="1D5AA10D" w14:textId="77777777" w:rsidR="00CA54FC" w:rsidRPr="00EB39DB" w:rsidRDefault="00CA54FC" w:rsidP="00EB39DB">
                      <w:pPr>
                        <w:rPr>
                          <w:sz w:val="20"/>
                          <w:szCs w:val="20"/>
                        </w:rPr>
                      </w:pPr>
                      <w:r w:rsidRPr="00EB39DB">
                        <w:rPr>
                          <w:sz w:val="20"/>
                          <w:szCs w:val="20"/>
                        </w:rPr>
                        <w:t>Proposal 7: For the reference subcarrier spacing value for the unit of K_mac in FR2, a value of 120 kHz is used.</w:t>
                      </w:r>
                    </w:p>
                    <w:p w14:paraId="38E13063" w14:textId="77777777" w:rsidR="00CA54FC" w:rsidRPr="000A3F2A" w:rsidRDefault="00CA54FC" w:rsidP="00EB39DB">
                      <w:pPr>
                        <w:rPr>
                          <w:b/>
                          <w:bCs/>
                          <w:sz w:val="20"/>
                          <w:szCs w:val="20"/>
                        </w:rPr>
                      </w:pPr>
                      <w:r w:rsidRPr="000A3F2A">
                        <w:rPr>
                          <w:b/>
                          <w:bCs/>
                          <w:sz w:val="20"/>
                          <w:szCs w:val="20"/>
                        </w:rPr>
                        <w:t>[Zhejiang Lab]</w:t>
                      </w:r>
                    </w:p>
                    <w:p w14:paraId="320A1670" w14:textId="77777777" w:rsidR="00CA54FC" w:rsidRPr="00EB39DB" w:rsidRDefault="00CA54FC"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CA54FC" w:rsidRPr="00EB39DB" w:rsidRDefault="00CA54FC"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CA54FC" w:rsidRPr="000A3F2A" w:rsidRDefault="00CA54FC"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CA54FC" w:rsidRPr="00EB39DB" w:rsidRDefault="00CA54FC"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CA54FC" w:rsidRPr="000A3F2A" w:rsidRDefault="00CA54FC" w:rsidP="00EB39DB">
                      <w:pPr>
                        <w:rPr>
                          <w:b/>
                          <w:bCs/>
                          <w:sz w:val="20"/>
                          <w:szCs w:val="20"/>
                        </w:rPr>
                      </w:pPr>
                      <w:r w:rsidRPr="000A3F2A">
                        <w:rPr>
                          <w:b/>
                          <w:bCs/>
                          <w:sz w:val="20"/>
                          <w:szCs w:val="20"/>
                        </w:rPr>
                        <w:t>[Intel]</w:t>
                      </w:r>
                    </w:p>
                    <w:p w14:paraId="322C0EF3" w14:textId="77777777" w:rsidR="00CA54FC" w:rsidRPr="00EB39DB" w:rsidRDefault="00CA54FC" w:rsidP="00EB39DB">
                      <w:pPr>
                        <w:rPr>
                          <w:sz w:val="20"/>
                          <w:szCs w:val="20"/>
                        </w:rPr>
                      </w:pPr>
                      <w:r w:rsidRPr="00EB39DB">
                        <w:rPr>
                          <w:sz w:val="20"/>
                          <w:szCs w:val="20"/>
                        </w:rPr>
                        <w:t>Proposal 2: Slot offset for MAC CE DL action (K_mac) indication via RRC or MAC CE is not supported</w:t>
                      </w:r>
                    </w:p>
                    <w:p w14:paraId="5F465C24" w14:textId="77777777" w:rsidR="00CA54FC" w:rsidRPr="00EB39DB" w:rsidRDefault="00CA54FC"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CA54FC" w:rsidRPr="00EB39DB" w:rsidRDefault="00CA54FC"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CA54FC" w:rsidRPr="00EB39DB" w:rsidRDefault="00CA54FC" w:rsidP="00EB39DB">
                      <w:pPr>
                        <w:rPr>
                          <w:b/>
                          <w:bCs/>
                          <w:sz w:val="20"/>
                          <w:szCs w:val="20"/>
                        </w:rPr>
                      </w:pPr>
                      <w:r w:rsidRPr="00EB39DB">
                        <w:rPr>
                          <w:b/>
                          <w:bCs/>
                          <w:sz w:val="20"/>
                          <w:szCs w:val="20"/>
                        </w:rPr>
                        <w:t>[vivo]</w:t>
                      </w:r>
                    </w:p>
                    <w:p w14:paraId="4FF4D1D0" w14:textId="77777777" w:rsidR="00CA54FC" w:rsidRPr="00EB39DB" w:rsidRDefault="00CA54FC" w:rsidP="00EB39DB">
                      <w:pPr>
                        <w:rPr>
                          <w:sz w:val="20"/>
                          <w:szCs w:val="20"/>
                        </w:rPr>
                      </w:pPr>
                      <w:r w:rsidRPr="00EB39DB">
                        <w:rPr>
                          <w:sz w:val="20"/>
                          <w:szCs w:val="20"/>
                        </w:rPr>
                        <w:t>Proposal 2: Support different value ranges of K_mac for different scenarios (Option 2).</w:t>
                      </w:r>
                    </w:p>
                    <w:p w14:paraId="7E21F638" w14:textId="77777777" w:rsidR="00CA54FC" w:rsidRPr="00EB39DB" w:rsidRDefault="00CA54FC" w:rsidP="00EB39DB">
                      <w:pPr>
                        <w:rPr>
                          <w:b/>
                          <w:bCs/>
                          <w:sz w:val="20"/>
                          <w:szCs w:val="20"/>
                        </w:rPr>
                      </w:pPr>
                      <w:r w:rsidRPr="00EB39DB">
                        <w:rPr>
                          <w:b/>
                          <w:bCs/>
                          <w:sz w:val="20"/>
                          <w:szCs w:val="20"/>
                        </w:rPr>
                        <w:t>[Qualcomm]</w:t>
                      </w:r>
                    </w:p>
                    <w:p w14:paraId="77EFC47E" w14:textId="77777777" w:rsidR="00CA54FC" w:rsidRPr="00EB39DB" w:rsidRDefault="00CA54FC"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CA54FC" w:rsidRPr="00EB39DB" w:rsidRDefault="00CA54FC" w:rsidP="00EB39DB">
                      <w:pPr>
                        <w:rPr>
                          <w:sz w:val="20"/>
                          <w:szCs w:val="20"/>
                          <w:lang w:val="en-GB"/>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[Nokia/NSB, Apple, ZTE, LGE, MediaTek,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Pr>
        <w:rPr>
          <w:lang w:eastAsia="ja-JP"/>
        </w:rPr>
      </w:pPr>
    </w:p>
    <w:p w14:paraId="2A353FC4" w14:textId="5D08B9C3" w:rsidR="000A3F2A" w:rsidRPr="00FC155C" w:rsidRDefault="00415288" w:rsidP="000A3F2A">
      <w:pPr>
        <w:rPr>
          <w:rFonts w:ascii="Arial" w:hAnsi="Arial" w:cs="Arial"/>
          <w:lang w:eastAsia="ja-JP"/>
        </w:rPr>
      </w:pPr>
      <w:r w:rsidRPr="00FC155C">
        <w:rPr>
          <w:rFonts w:ascii="Arial" w:hAnsi="Arial" w:cs="Arial"/>
          <w:lang w:eastAsia="ja-JP"/>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Pr="00FC155C" w:rsidRDefault="00415288" w:rsidP="000A3F2A">
      <w:pPr>
        <w:rPr>
          <w:rFonts w:ascii="Arial" w:hAnsi="Arial" w:cs="Arial"/>
          <w:lang w:eastAsia="ja-JP"/>
        </w:rPr>
      </w:pPr>
      <w:r w:rsidRPr="00FC155C">
        <w:rPr>
          <w:rFonts w:ascii="Arial" w:hAnsi="Arial" w:cs="Arial"/>
          <w:lang w:eastAsia="ja-JP"/>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eastAsia="ja-JP"/>
        </w:rPr>
      </w:pPr>
      <w:r w:rsidRPr="00FC155C">
        <w:rPr>
          <w:rFonts w:ascii="Arial" w:hAnsi="Arial" w:cs="Arial"/>
          <w:lang w:val="en-US" w:eastAsia="ja-JP"/>
        </w:rPr>
        <w:lastRenderedPageBreak/>
        <w:t>For Option 1, [Nokia/NSB, ZTE] propose to utilize all code points</w:t>
      </w:r>
      <w:r w:rsidR="004C2DE0" w:rsidRPr="00FC155C">
        <w:rPr>
          <w:rFonts w:ascii="Arial" w:hAnsi="Arial" w:cs="Arial"/>
          <w:lang w:val="en-US" w:eastAsia="ja-JP"/>
        </w:rPr>
        <w:t xml:space="preserve"> of 9 bits, i.e., 1 – 512 </w:t>
      </w:r>
      <w:proofErr w:type="spellStart"/>
      <w:r w:rsidR="004C2DE0" w:rsidRPr="00FC155C">
        <w:rPr>
          <w:rFonts w:ascii="Arial" w:hAnsi="Arial" w:cs="Arial"/>
          <w:lang w:val="en-US" w:eastAsia="ja-JP"/>
        </w:rPr>
        <w:t>ms</w:t>
      </w:r>
      <w:proofErr w:type="spellEnd"/>
    </w:p>
    <w:p w14:paraId="4177507F" w14:textId="33F8338F" w:rsidR="000A3F2A" w:rsidRPr="00FC155C" w:rsidRDefault="004C2DE0" w:rsidP="0079104D">
      <w:pPr>
        <w:pStyle w:val="ListParagraph"/>
        <w:numPr>
          <w:ilvl w:val="0"/>
          <w:numId w:val="59"/>
        </w:numPr>
        <w:rPr>
          <w:rFonts w:ascii="Arial" w:hAnsi="Arial" w:cs="Arial"/>
          <w:lang w:val="en-US" w:eastAsia="ja-JP"/>
        </w:rPr>
      </w:pPr>
      <w:r w:rsidRPr="00FC155C">
        <w:rPr>
          <w:rFonts w:ascii="Arial" w:hAnsi="Arial" w:cs="Arial"/>
          <w:lang w:val="en-US" w:eastAsia="ja-JP"/>
        </w:rPr>
        <w:t xml:space="preserve">For Option 2, [Samsung] proposes to revise the maximum value of LEO, MEO, and GEO to be 31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205 </w:t>
      </w:r>
      <w:proofErr w:type="spellStart"/>
      <w:r w:rsidRPr="00FC155C">
        <w:rPr>
          <w:rFonts w:ascii="Arial" w:hAnsi="Arial" w:cs="Arial"/>
          <w:lang w:val="en-US" w:eastAsia="ja-JP"/>
        </w:rPr>
        <w:t>ms</w:t>
      </w:r>
      <w:proofErr w:type="spellEnd"/>
      <w:r w:rsidRPr="00FC155C">
        <w:rPr>
          <w:rFonts w:ascii="Arial" w:hAnsi="Arial" w:cs="Arial"/>
          <w:lang w:val="en-US" w:eastAsia="ja-JP"/>
        </w:rPr>
        <w:t xml:space="preserve">, and 278 </w:t>
      </w:r>
      <w:proofErr w:type="spellStart"/>
      <w:r w:rsidRPr="00FC155C">
        <w:rPr>
          <w:rFonts w:ascii="Arial" w:hAnsi="Arial" w:cs="Arial"/>
          <w:lang w:val="en-US" w:eastAsia="ja-JP"/>
        </w:rPr>
        <w:t>ms</w:t>
      </w:r>
      <w:proofErr w:type="spellEnd"/>
      <w:r w:rsidRPr="00FC155C">
        <w:rPr>
          <w:rFonts w:ascii="Arial" w:hAnsi="Arial" w:cs="Arial"/>
          <w:lang w:val="en-US" w:eastAsia="ja-JP"/>
        </w:rPr>
        <w:t>,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lang w:eastAsia="ja-JP"/>
        </w:rPr>
      </w:pPr>
      <w:proofErr w:type="spellStart"/>
      <w:r w:rsidRPr="00FC155C">
        <w:rPr>
          <w:rFonts w:ascii="Arial" w:hAnsi="Arial" w:cs="Arial"/>
          <w:lang w:eastAsia="ja-JP"/>
        </w:rPr>
        <w:t>K_</w:t>
      </w:r>
      <w:r w:rsidR="00705949" w:rsidRPr="00FC155C">
        <w:rPr>
          <w:rFonts w:ascii="Arial" w:hAnsi="Arial" w:cs="Arial"/>
          <w:lang w:eastAsia="ja-JP"/>
        </w:rPr>
        <w:t>mac</w:t>
      </w:r>
      <w:proofErr w:type="spellEnd"/>
      <w:r w:rsidRPr="00FC155C">
        <w:rPr>
          <w:rFonts w:ascii="Arial" w:hAnsi="Arial" w:cs="Arial"/>
          <w:lang w:eastAsia="ja-JP"/>
        </w:rPr>
        <w:t xml:space="preserve"> unit in FR2 was left as FFS at RAN1#106bis-e because it was brought up that the PRACH configuration design for FDD in FR2 is missing.</w:t>
      </w:r>
    </w:p>
    <w:p w14:paraId="6C48DAF0" w14:textId="2F2ADA2D" w:rsidR="0084251A" w:rsidRPr="00FC155C" w:rsidRDefault="0084251A" w:rsidP="0084251A">
      <w:pPr>
        <w:jc w:val="both"/>
        <w:rPr>
          <w:rFonts w:ascii="Arial" w:hAnsi="Arial" w:cs="Arial"/>
          <w:lang w:eastAsia="ja-JP"/>
        </w:rPr>
      </w:pPr>
      <w:r w:rsidRPr="00FC155C">
        <w:rPr>
          <w:rFonts w:ascii="Arial" w:hAnsi="Arial" w:cs="Arial"/>
          <w:lang w:eastAsia="ja-JP"/>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60 kHz: [Lenovo/Motorola Mobility, Intel]</w:t>
      </w:r>
    </w:p>
    <w:p w14:paraId="1DF55BC3" w14:textId="31E231D4" w:rsidR="000A3F2A" w:rsidRPr="00FC155C" w:rsidRDefault="0084251A" w:rsidP="0079104D">
      <w:pPr>
        <w:pStyle w:val="ListParagraph"/>
        <w:numPr>
          <w:ilvl w:val="0"/>
          <w:numId w:val="61"/>
        </w:numPr>
        <w:rPr>
          <w:rFonts w:ascii="Arial" w:eastAsiaTheme="minorEastAsia" w:hAnsi="Arial" w:cs="Arial"/>
          <w:lang w:val="en-US" w:eastAsia="ja-JP"/>
        </w:rPr>
      </w:pPr>
      <w:r w:rsidRPr="00FC155C">
        <w:rPr>
          <w:rFonts w:ascii="Arial" w:eastAsiaTheme="minorEastAsia" w:hAnsi="Arial" w:cs="Arial"/>
          <w:lang w:val="en-US" w:eastAsia="ja-JP"/>
        </w:rPr>
        <w:t>120 kHz: [</w:t>
      </w:r>
      <w:proofErr w:type="spellStart"/>
      <w:r w:rsidRPr="00FC155C">
        <w:rPr>
          <w:rFonts w:ascii="Arial" w:eastAsiaTheme="minorEastAsia" w:hAnsi="Arial" w:cs="Arial"/>
          <w:lang w:val="en-US" w:eastAsia="ja-JP"/>
        </w:rPr>
        <w:t>Spreadtrum</w:t>
      </w:r>
      <w:proofErr w:type="spellEnd"/>
      <w:r w:rsidRPr="00FC155C">
        <w:rPr>
          <w:rFonts w:ascii="Arial" w:eastAsiaTheme="minorEastAsia" w:hAnsi="Arial" w:cs="Arial"/>
          <w:lang w:val="en-US" w:eastAsia="ja-JP"/>
        </w:rPr>
        <w:t>,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t xml:space="preserve">Whether/how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lang w:eastAsia="ja-JP"/>
        </w:rPr>
      </w:pPr>
      <w:r w:rsidRPr="00FC155C">
        <w:rPr>
          <w:rFonts w:ascii="Arial" w:hAnsi="Arial" w:cs="Arial"/>
          <w:lang w:eastAsia="ja-JP"/>
        </w:rPr>
        <w:t xml:space="preserve">[2] companies provide proposals on </w:t>
      </w:r>
      <w:proofErr w:type="spellStart"/>
      <w:r w:rsidRPr="00FC155C">
        <w:rPr>
          <w:rFonts w:ascii="Arial" w:hAnsi="Arial" w:cs="Arial"/>
          <w:lang w:eastAsia="ja-JP"/>
        </w:rPr>
        <w:t>K_mac</w:t>
      </w:r>
      <w:proofErr w:type="spellEnd"/>
      <w:r w:rsidRPr="00FC155C">
        <w:rPr>
          <w:rFonts w:ascii="Arial" w:hAnsi="Arial" w:cs="Arial"/>
          <w:lang w:eastAsia="ja-JP"/>
        </w:rPr>
        <w:t xml:space="preserve"> update (besides the usual system information update procedure for updating </w:t>
      </w:r>
      <w:proofErr w:type="spellStart"/>
      <w:r w:rsidRPr="00FC155C">
        <w:rPr>
          <w:rFonts w:ascii="Arial" w:hAnsi="Arial" w:cs="Arial"/>
          <w:lang w:eastAsia="ja-JP"/>
        </w:rPr>
        <w:t>K_mac</w:t>
      </w:r>
      <w:proofErr w:type="spellEnd"/>
      <w:r w:rsidRPr="00FC155C">
        <w:rPr>
          <w:rFonts w:ascii="Arial" w:hAnsi="Arial" w:cs="Arial"/>
          <w:lang w:eastAsia="ja-JP"/>
        </w:rPr>
        <w:t xml:space="preserve">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jc w:val="both"/>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jc w:val="both"/>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jc w:val="both"/>
              <w:rPr>
                <w:rFonts w:ascii="Arial" w:hAnsi="Arial"/>
              </w:rPr>
            </w:pPr>
            <w:proofErr w:type="spellStart"/>
            <w:r w:rsidRPr="00FC155C">
              <w:rPr>
                <w:rFonts w:ascii="Arial" w:hAnsi="Arial"/>
              </w:rPr>
              <w:t>K_mac</w:t>
            </w:r>
            <w:proofErr w:type="spellEnd"/>
            <w:r w:rsidRPr="00FC155C">
              <w:rPr>
                <w:rFonts w:ascii="Arial" w:hAnsi="Arial"/>
              </w:rPr>
              <w:t xml:space="preserve"> updated upon expiry of the validity timer used for signaling of common TA parameters</w:t>
            </w:r>
          </w:p>
        </w:tc>
        <w:tc>
          <w:tcPr>
            <w:tcW w:w="4815" w:type="dxa"/>
          </w:tcPr>
          <w:p w14:paraId="0738C12F" w14:textId="5B4C9985" w:rsidR="0084251A" w:rsidRPr="00FC155C" w:rsidRDefault="0084251A" w:rsidP="00DE7C9F">
            <w:pPr>
              <w:jc w:val="both"/>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jc w:val="both"/>
              <w:rPr>
                <w:rFonts w:ascii="Arial" w:hAnsi="Arial"/>
              </w:rPr>
            </w:pPr>
            <w:proofErr w:type="spellStart"/>
            <w:r w:rsidRPr="00FC155C">
              <w:rPr>
                <w:rFonts w:ascii="Arial" w:hAnsi="Arial"/>
              </w:rPr>
              <w:t>K_mac</w:t>
            </w:r>
            <w:proofErr w:type="spellEnd"/>
            <w:r w:rsidRPr="00FC155C">
              <w:rPr>
                <w:rFonts w:ascii="Arial" w:hAnsi="Arial"/>
              </w:rPr>
              <w:t xml:space="preserve"> updated by using drift information</w:t>
            </w:r>
          </w:p>
        </w:tc>
        <w:tc>
          <w:tcPr>
            <w:tcW w:w="4815" w:type="dxa"/>
          </w:tcPr>
          <w:p w14:paraId="02061408" w14:textId="52FCA260" w:rsidR="00E57D4A" w:rsidRPr="00FC155C" w:rsidRDefault="00E57D4A" w:rsidP="00DE7C9F">
            <w:pPr>
              <w:jc w:val="both"/>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jc w:val="both"/>
        <w:rPr>
          <w:rFonts w:ascii="Arial" w:hAnsi="Arial"/>
        </w:rPr>
      </w:pPr>
    </w:p>
    <w:p w14:paraId="685EBF39" w14:textId="1972DEF5" w:rsidR="00F71262" w:rsidRPr="00FC155C" w:rsidRDefault="00F71262" w:rsidP="00F71262">
      <w:pPr>
        <w:jc w:val="both"/>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jc w:val="both"/>
        <w:rPr>
          <w:rFonts w:ascii="Arial" w:hAnsi="Arial" w:cs="Arial"/>
          <w:lang w:eastAsia="ja-JP"/>
        </w:rPr>
      </w:pPr>
      <w:r w:rsidRPr="00FC155C">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jc w:val="both"/>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48670D1" w14:textId="0BA48707" w:rsidR="006005EF" w:rsidRPr="00FC155C" w:rsidRDefault="006005EF" w:rsidP="006005EF">
      <w:pPr>
        <w:jc w:val="both"/>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D73B54" w:rsidRPr="00FC155C">
        <w:rPr>
          <w:rFonts w:ascii="Arial" w:hAnsi="Arial" w:cs="Arial"/>
          <w:b/>
          <w:bCs/>
          <w:highlight w:val="yellow"/>
          <w:u w:val="single"/>
          <w:lang w:eastAsia="ja-JP"/>
        </w:rPr>
        <w:t>6</w:t>
      </w:r>
      <w:r w:rsidRPr="00FC155C">
        <w:rPr>
          <w:rFonts w:ascii="Arial" w:hAnsi="Arial" w:cs="Arial"/>
          <w:b/>
          <w:bCs/>
          <w:highlight w:val="yellow"/>
          <w:u w:val="single"/>
          <w:lang w:eastAsia="ja-JP"/>
        </w:rPr>
        <w:t>.2 (Moderator):</w:t>
      </w:r>
    </w:p>
    <w:p w14:paraId="41DCD9B4" w14:textId="108FFD63" w:rsidR="004C2DE0" w:rsidRPr="00FC155C" w:rsidRDefault="004C2DE0"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Indicate your support between the following two options:</w:t>
      </w:r>
    </w:p>
    <w:p w14:paraId="7EF87DFA" w14:textId="7AAC7F44"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Option 1:</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Option 2:</w:t>
      </w:r>
      <w:r w:rsidR="00402CCF" w:rsidRPr="00FC155C">
        <w:rPr>
          <w:rFonts w:ascii="Arial" w:hAnsi="Arial" w:cs="Arial"/>
          <w:highlight w:val="yellow"/>
          <w:lang w:val="en-US" w:eastAsia="ja-JP"/>
        </w:rPr>
        <w:t xml:space="preserve"> </w:t>
      </w:r>
      <w:r w:rsidR="00402CCF" w:rsidRPr="00FC155C">
        <w:rPr>
          <w:rFonts w:ascii="Arial" w:hAnsi="Arial" w:cs="Arial"/>
          <w:highlight w:val="yellow"/>
          <w:lang w:val="en-US"/>
        </w:rPr>
        <w:t xml:space="preserve">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If Option 1 were chosen, what would be the exact value range?</w:t>
      </w:r>
    </w:p>
    <w:p w14:paraId="3968E600" w14:textId="2669D2CC"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1 – 271 </w:t>
      </w:r>
      <w:proofErr w:type="spellStart"/>
      <w:r w:rsidRPr="00FC155C">
        <w:rPr>
          <w:rFonts w:ascii="Arial" w:hAnsi="Arial" w:cs="Arial"/>
          <w:highlight w:val="yellow"/>
          <w:lang w:val="en-US" w:eastAsia="ja-JP"/>
        </w:rPr>
        <w:t>ms</w:t>
      </w:r>
      <w:proofErr w:type="spellEnd"/>
    </w:p>
    <w:p w14:paraId="35ACDC69" w14:textId="222401C4"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1 – 278 </w:t>
      </w:r>
      <w:proofErr w:type="spellStart"/>
      <w:r w:rsidRPr="00FC155C">
        <w:rPr>
          <w:rFonts w:ascii="Arial" w:hAnsi="Arial" w:cs="Arial"/>
          <w:highlight w:val="yellow"/>
          <w:lang w:val="en-US" w:eastAsia="ja-JP"/>
        </w:rPr>
        <w:t>ms</w:t>
      </w:r>
      <w:proofErr w:type="spellEnd"/>
    </w:p>
    <w:p w14:paraId="5A648B8D" w14:textId="379D0144"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1 – 512 </w:t>
      </w:r>
      <w:proofErr w:type="spellStart"/>
      <w:r w:rsidRPr="00FC155C">
        <w:rPr>
          <w:rFonts w:ascii="Arial" w:hAnsi="Arial" w:cs="Arial"/>
          <w:highlight w:val="yellow"/>
          <w:lang w:val="en-US" w:eastAsia="ja-JP"/>
        </w:rPr>
        <w:t>ms</w:t>
      </w:r>
      <w:proofErr w:type="spellEnd"/>
    </w:p>
    <w:p w14:paraId="1D46624D" w14:textId="78061867" w:rsidR="004C2DE0" w:rsidRPr="00FC155C" w:rsidRDefault="004C2DE0"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If Option 2 were chosen, what would be the exact value range?</w:t>
      </w:r>
    </w:p>
    <w:p w14:paraId="1DBAD9A4" w14:textId="66BC0A30"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1 – 25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198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271 </w:t>
      </w:r>
      <w:proofErr w:type="spellStart"/>
      <w:r w:rsidRPr="00FC155C">
        <w:rPr>
          <w:rFonts w:ascii="Arial" w:hAnsi="Arial" w:cs="Arial"/>
          <w:highlight w:val="yellow"/>
          <w:lang w:val="en-US" w:eastAsia="ja-JP"/>
        </w:rPr>
        <w:t>ms</w:t>
      </w:r>
      <w:proofErr w:type="spellEnd"/>
    </w:p>
    <w:p w14:paraId="6CA4A56A" w14:textId="06CCC09E"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1 – 31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205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278 </w:t>
      </w:r>
      <w:proofErr w:type="spellStart"/>
      <w:r w:rsidRPr="00FC155C">
        <w:rPr>
          <w:rFonts w:ascii="Arial" w:hAnsi="Arial" w:cs="Arial"/>
          <w:highlight w:val="yellow"/>
          <w:lang w:val="en-US" w:eastAsia="ja-JP"/>
        </w:rPr>
        <w:t>ms</w:t>
      </w:r>
      <w:proofErr w:type="spellEnd"/>
    </w:p>
    <w:p w14:paraId="56DFB8E4" w14:textId="1CE331AA"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LEO: 1 – 32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1 – 256 </w:t>
      </w:r>
      <w:proofErr w:type="spellStart"/>
      <w:r w:rsidRPr="00FC155C">
        <w:rPr>
          <w:rFonts w:ascii="Arial" w:hAnsi="Arial" w:cs="Arial"/>
          <w:highlight w:val="yellow"/>
          <w:lang w:val="en-US" w:eastAsia="ja-JP"/>
        </w:rPr>
        <w:t>ms</w:t>
      </w:r>
      <w:proofErr w:type="spellEnd"/>
      <w:r w:rsidRPr="00FC155C">
        <w:rPr>
          <w:rFonts w:ascii="Arial" w:hAnsi="Arial" w:cs="Arial"/>
          <w:highlight w:val="yellow"/>
          <w:lang w:val="en-US" w:eastAsia="ja-JP"/>
        </w:rPr>
        <w:t xml:space="preserve">; GEO: 1 – 512 </w:t>
      </w:r>
      <w:proofErr w:type="spellStart"/>
      <w:r w:rsidRPr="00FC155C">
        <w:rPr>
          <w:rFonts w:ascii="Arial" w:hAnsi="Arial" w:cs="Arial"/>
          <w:highlight w:val="yellow"/>
          <w:lang w:val="en-US" w:eastAsia="ja-JP"/>
        </w:rPr>
        <w:t>ms</w:t>
      </w:r>
      <w:proofErr w:type="spellEnd"/>
    </w:p>
    <w:p w14:paraId="52F4FF2E" w14:textId="76171590" w:rsidR="004C2DE0" w:rsidRPr="00FC155C" w:rsidRDefault="004C2DE0" w:rsidP="0079104D">
      <w:pPr>
        <w:pStyle w:val="ListParagraph"/>
        <w:numPr>
          <w:ilvl w:val="0"/>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For </w:t>
      </w:r>
      <w:proofErr w:type="spellStart"/>
      <w:r w:rsidRPr="00FC155C">
        <w:rPr>
          <w:rFonts w:ascii="Arial" w:hAnsi="Arial" w:cs="Arial"/>
          <w:highlight w:val="yellow"/>
          <w:lang w:val="en-US" w:eastAsia="ja-JP"/>
        </w:rPr>
        <w:t>K_offset</w:t>
      </w:r>
      <w:proofErr w:type="spellEnd"/>
      <w:r w:rsidRPr="00FC155C">
        <w:rPr>
          <w:rFonts w:ascii="Arial" w:hAnsi="Arial" w:cs="Arial"/>
          <w:highlight w:val="yellow"/>
          <w:lang w:val="en-US" w:eastAsia="ja-JP"/>
        </w:rPr>
        <w:t xml:space="preserve"> unit in FR2:</w:t>
      </w:r>
    </w:p>
    <w:p w14:paraId="6EA33896" w14:textId="646CEEF9"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 xml:space="preserve">No need to define </w:t>
      </w:r>
      <w:proofErr w:type="spellStart"/>
      <w:r w:rsidRPr="00FC155C">
        <w:rPr>
          <w:rFonts w:ascii="Arial" w:hAnsi="Arial" w:cs="Arial"/>
          <w:highlight w:val="yellow"/>
          <w:lang w:val="en-US" w:eastAsia="ja-JP"/>
        </w:rPr>
        <w:t>K_</w:t>
      </w:r>
      <w:r w:rsidR="00C86CF7" w:rsidRPr="00FC155C">
        <w:rPr>
          <w:rFonts w:ascii="Arial" w:hAnsi="Arial" w:cs="Arial"/>
          <w:highlight w:val="yellow"/>
          <w:lang w:val="en-US" w:eastAsia="ja-JP"/>
        </w:rPr>
        <w:t>mac</w:t>
      </w:r>
      <w:proofErr w:type="spellEnd"/>
      <w:r w:rsidRPr="00FC155C">
        <w:rPr>
          <w:rFonts w:ascii="Arial" w:hAnsi="Arial" w:cs="Arial"/>
          <w:highlight w:val="yellow"/>
          <w:lang w:val="en-US" w:eastAsia="ja-JP"/>
        </w:rPr>
        <w:t xml:space="preserve"> unit in FR2</w:t>
      </w:r>
      <w:r w:rsidR="00C86CF7" w:rsidRPr="00FC155C">
        <w:rPr>
          <w:rFonts w:ascii="Arial" w:hAnsi="Arial" w:cs="Arial"/>
          <w:highlight w:val="yellow"/>
          <w:lang w:val="en-US" w:eastAsia="ja-JP"/>
        </w:rPr>
        <w:t xml:space="preserve"> in Rel-17</w:t>
      </w:r>
      <w:r w:rsidRPr="00FC155C">
        <w:rPr>
          <w:rFonts w:ascii="Arial" w:hAnsi="Arial" w:cs="Arial"/>
          <w:highlight w:val="yellow"/>
          <w:lang w:val="en-US" w:eastAsia="ja-JP"/>
        </w:rPr>
        <w:t xml:space="preserve"> (because</w:t>
      </w:r>
      <w:r w:rsidR="00D81EED" w:rsidRPr="00FC155C">
        <w:rPr>
          <w:rFonts w:ascii="Arial" w:hAnsi="Arial" w:cs="Arial"/>
          <w:highlight w:val="yellow"/>
          <w:lang w:val="en-US" w:eastAsia="ja-JP"/>
        </w:rPr>
        <w:t xml:space="preserve"> e.g.,</w:t>
      </w:r>
      <w:r w:rsidRPr="00FC155C">
        <w:rPr>
          <w:rFonts w:ascii="Arial" w:hAnsi="Arial" w:cs="Arial"/>
          <w:highlight w:val="yellow"/>
          <w:lang w:val="en-US" w:eastAsia="ja-JP"/>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15 kHz</w:t>
      </w:r>
    </w:p>
    <w:p w14:paraId="0EA98C77" w14:textId="0DEA37DD"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lastRenderedPageBreak/>
        <w:t>60 kHz</w:t>
      </w:r>
    </w:p>
    <w:p w14:paraId="39C677AF" w14:textId="542F53F1" w:rsidR="004C2DE0" w:rsidRPr="00FC155C" w:rsidRDefault="004C2DE0" w:rsidP="0079104D">
      <w:pPr>
        <w:pStyle w:val="ListParagraph"/>
        <w:numPr>
          <w:ilvl w:val="1"/>
          <w:numId w:val="71"/>
        </w:numPr>
        <w:jc w:val="both"/>
        <w:rPr>
          <w:rFonts w:ascii="Arial" w:hAnsi="Arial" w:cs="Arial"/>
          <w:highlight w:val="yellow"/>
          <w:lang w:val="en-US" w:eastAsia="ja-JP"/>
        </w:rPr>
      </w:pPr>
      <w:r w:rsidRPr="00FC155C">
        <w:rPr>
          <w:rFonts w:ascii="Arial" w:hAnsi="Arial" w:cs="Arial"/>
          <w:highlight w:val="yellow"/>
          <w:lang w:val="en-US" w:eastAsia="ja-JP"/>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lang w:eastAsia="en-US"/>
              </w:rPr>
            </w:pPr>
            <w:r w:rsidRPr="00FC155C">
              <w:rPr>
                <w:rFonts w:cs="Arial"/>
                <w:lang w:eastAsia="en-US"/>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lang w:eastAsia="en-US"/>
              </w:rPr>
            </w:pPr>
            <w:r w:rsidRPr="00FC155C">
              <w:rPr>
                <w:rFonts w:cs="Arial"/>
                <w:lang w:eastAsia="en-US"/>
              </w:rPr>
              <w:t xml:space="preserve">6): We prefer Option a (Option 1) for simplicity. There is some remaining work in Option 2, e.g., </w:t>
            </w:r>
            <w:proofErr w:type="spellStart"/>
            <w:r w:rsidRPr="00FC155C">
              <w:rPr>
                <w:rFonts w:cs="Arial"/>
                <w:lang w:eastAsia="en-US"/>
              </w:rPr>
              <w:t>K</w:t>
            </w:r>
            <w:r w:rsidR="00A82012">
              <w:rPr>
                <w:rFonts w:cs="Arial"/>
                <w:lang w:eastAsia="en-US"/>
              </w:rPr>
              <w:t>mac</w:t>
            </w:r>
            <w:proofErr w:type="spellEnd"/>
            <w:r w:rsidRPr="00FC155C">
              <w:rPr>
                <w:rFonts w:cs="Arial"/>
                <w:lang w:eastAsia="en-US"/>
              </w:rPr>
              <w:t xml:space="preserve"> for HAPS or ATG. </w:t>
            </w:r>
          </w:p>
          <w:p w14:paraId="7297BA78" w14:textId="77777777" w:rsidR="00FC155C" w:rsidRPr="00FC155C" w:rsidRDefault="00FC155C" w:rsidP="00FC155C">
            <w:pPr>
              <w:pStyle w:val="BodyText"/>
              <w:spacing w:line="254" w:lineRule="auto"/>
              <w:rPr>
                <w:rFonts w:cs="Arial"/>
                <w:lang w:eastAsia="en-US"/>
              </w:rPr>
            </w:pPr>
            <w:r w:rsidRPr="00FC155C">
              <w:rPr>
                <w:rFonts w:cs="Arial"/>
                <w:lang w:eastAsia="en-US"/>
              </w:rPr>
              <w:t>7): We prefer Option a</w:t>
            </w:r>
          </w:p>
          <w:p w14:paraId="41D989D3" w14:textId="77777777" w:rsidR="00FC155C" w:rsidRPr="00FC155C" w:rsidRDefault="00FC155C" w:rsidP="00FC155C">
            <w:pPr>
              <w:pStyle w:val="BodyText"/>
              <w:spacing w:line="254" w:lineRule="auto"/>
              <w:rPr>
                <w:rFonts w:cs="Arial"/>
                <w:lang w:eastAsia="en-US"/>
              </w:rPr>
            </w:pPr>
            <w:r w:rsidRPr="00FC155C">
              <w:rPr>
                <w:rFonts w:cs="Arial"/>
                <w:lang w:eastAsia="en-US"/>
              </w:rPr>
              <w:t>8): We prefer Option b</w:t>
            </w:r>
          </w:p>
          <w:p w14:paraId="5E247D2B" w14:textId="518943C9" w:rsidR="00FC155C" w:rsidRPr="00FC155C" w:rsidRDefault="00FC155C" w:rsidP="00FC155C">
            <w:pPr>
              <w:pStyle w:val="BodyText"/>
              <w:spacing w:line="254" w:lineRule="auto"/>
              <w:rPr>
                <w:rFonts w:cs="Arial"/>
                <w:lang w:eastAsia="en-US"/>
              </w:rPr>
            </w:pPr>
            <w:r w:rsidRPr="00FC155C">
              <w:rPr>
                <w:rFonts w:cs="Arial"/>
                <w:lang w:eastAsia="en-US"/>
              </w:rPr>
              <w:t>9): We prefer Option c</w:t>
            </w:r>
          </w:p>
        </w:tc>
      </w:tr>
      <w:tr w:rsidR="00FC155C"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B26751E" w14:textId="77777777" w:rsidR="00FC155C" w:rsidRPr="00FC155C" w:rsidRDefault="00FC155C" w:rsidP="00FC155C">
            <w:pPr>
              <w:pStyle w:val="BodyText"/>
              <w:spacing w:line="254" w:lineRule="auto"/>
              <w:rPr>
                <w:rFonts w:cs="Arial"/>
                <w:lang w:eastAsia="en-US"/>
              </w:rPr>
            </w:pPr>
          </w:p>
        </w:tc>
      </w:tr>
      <w:tr w:rsidR="00FC155C"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7D814" w14:textId="77777777" w:rsidR="00FC155C" w:rsidRPr="00FC155C" w:rsidRDefault="00FC155C" w:rsidP="00FC155C">
            <w:pPr>
              <w:pStyle w:val="BodyText"/>
              <w:spacing w:line="254" w:lineRule="auto"/>
              <w:rPr>
                <w:rFonts w:cs="Arial"/>
                <w:lang w:eastAsia="en-US"/>
              </w:rPr>
            </w:pPr>
          </w:p>
        </w:tc>
      </w:tr>
      <w:tr w:rsidR="00FC155C"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449D518" w14:textId="77777777" w:rsidR="00FC155C" w:rsidRPr="00FC155C" w:rsidRDefault="00FC155C" w:rsidP="00FC155C">
            <w:pPr>
              <w:pStyle w:val="BodyText"/>
              <w:spacing w:line="254" w:lineRule="auto"/>
              <w:rPr>
                <w:rFonts w:cs="Arial"/>
                <w:lang w:eastAsia="en-US"/>
              </w:rPr>
            </w:pPr>
          </w:p>
        </w:tc>
      </w:tr>
      <w:tr w:rsidR="00FC155C"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CFAD2E" w14:textId="77777777" w:rsidR="00FC155C" w:rsidRPr="00FC155C" w:rsidRDefault="00FC155C" w:rsidP="00FC155C">
            <w:pPr>
              <w:pStyle w:val="BodyText"/>
              <w:spacing w:line="254" w:lineRule="auto"/>
              <w:rPr>
                <w:rFonts w:cs="Arial"/>
                <w:lang w:eastAsia="en-US"/>
              </w:rPr>
            </w:pPr>
          </w:p>
        </w:tc>
      </w:tr>
      <w:tr w:rsidR="00FC155C"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654873" w14:textId="77777777" w:rsidR="00FC155C" w:rsidRPr="00FC155C" w:rsidRDefault="00FC155C" w:rsidP="00FC155C">
            <w:pPr>
              <w:pStyle w:val="BodyText"/>
              <w:spacing w:line="254" w:lineRule="auto"/>
              <w:rPr>
                <w:rFonts w:cs="Arial"/>
                <w:lang w:eastAsia="en-US"/>
              </w:rPr>
            </w:pPr>
          </w:p>
        </w:tc>
      </w:tr>
      <w:tr w:rsidR="00FC155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2115074" w14:textId="77777777" w:rsidR="00FC155C" w:rsidRPr="00FC155C" w:rsidRDefault="00FC155C" w:rsidP="00FC155C">
            <w:pPr>
              <w:pStyle w:val="BodyText"/>
              <w:spacing w:line="254" w:lineRule="auto"/>
              <w:rPr>
                <w:rFonts w:cs="Arial"/>
                <w:lang w:eastAsia="en-US"/>
              </w:rPr>
            </w:pPr>
          </w:p>
        </w:tc>
      </w:tr>
      <w:tr w:rsidR="00FC155C"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BB6552" w14:textId="77777777" w:rsidR="00FC155C" w:rsidRPr="00FC155C" w:rsidRDefault="00FC155C" w:rsidP="00FC155C">
            <w:pPr>
              <w:pStyle w:val="BodyText"/>
              <w:spacing w:line="254" w:lineRule="auto"/>
              <w:rPr>
                <w:rFonts w:cs="Arial"/>
                <w:lang w:eastAsia="en-US"/>
              </w:rPr>
            </w:pPr>
          </w:p>
        </w:tc>
      </w:tr>
      <w:tr w:rsidR="00FC155C"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D65314" w14:textId="77777777" w:rsidR="00FC155C" w:rsidRPr="00FC155C" w:rsidRDefault="00FC155C" w:rsidP="00FC155C">
            <w:pPr>
              <w:pStyle w:val="BodyText"/>
              <w:spacing w:line="254" w:lineRule="auto"/>
              <w:rPr>
                <w:rFonts w:cs="Arial"/>
                <w:lang w:eastAsia="en-US"/>
              </w:rPr>
            </w:pPr>
          </w:p>
        </w:tc>
      </w:tr>
      <w:tr w:rsidR="00FC155C"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49F2E19" w14:textId="77777777" w:rsidR="00FC155C" w:rsidRPr="00FC155C" w:rsidRDefault="00FC155C" w:rsidP="00FC155C">
            <w:pPr>
              <w:pStyle w:val="BodyText"/>
              <w:spacing w:line="254" w:lineRule="auto"/>
              <w:rPr>
                <w:rFonts w:cs="Arial"/>
                <w:lang w:eastAsia="en-US"/>
              </w:rPr>
            </w:pP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jc w:val="both"/>
        <w:rPr>
          <w:rFonts w:ascii="Arial" w:hAnsi="Arial" w:cs="Arial"/>
          <w:lang w:eastAsia="ja-JP"/>
        </w:rPr>
      </w:pPr>
      <w:r w:rsidRPr="00FC155C">
        <w:rPr>
          <w:rFonts w:ascii="Arial" w:hAnsi="Arial" w:cs="Arial"/>
          <w:lang w:eastAsia="ja-JP"/>
        </w:rPr>
        <w:t>At RAN1#10</w:t>
      </w:r>
      <w:r w:rsidR="008B2BB0" w:rsidRPr="00FC155C">
        <w:rPr>
          <w:rFonts w:ascii="Arial" w:hAnsi="Arial" w:cs="Arial"/>
          <w:lang w:eastAsia="ja-JP"/>
        </w:rPr>
        <w:t>7</w:t>
      </w:r>
      <w:r w:rsidRPr="00FC155C">
        <w:rPr>
          <w:rFonts w:ascii="Arial" w:hAnsi="Arial" w:cs="Arial"/>
          <w:lang w:eastAsia="ja-JP"/>
        </w:rPr>
        <w:t>-e,</w:t>
      </w:r>
      <w:r w:rsidR="005D172D" w:rsidRPr="00FC155C">
        <w:rPr>
          <w:rFonts w:ascii="Arial" w:hAnsi="Arial" w:cs="Arial"/>
          <w:lang w:eastAsia="ja-JP"/>
        </w:rPr>
        <w:t xml:space="preserve"> only</w:t>
      </w:r>
      <w:r w:rsidRPr="00FC155C">
        <w:rPr>
          <w:rFonts w:ascii="Arial" w:hAnsi="Arial" w:cs="Arial"/>
          <w:lang w:eastAsia="ja-JP"/>
        </w:rPr>
        <w:t xml:space="preserve"> </w:t>
      </w:r>
      <w:r w:rsidR="009B2622" w:rsidRPr="00FC155C">
        <w:rPr>
          <w:rFonts w:ascii="Arial" w:hAnsi="Arial" w:cs="Arial"/>
          <w:lang w:eastAsia="ja-JP"/>
        </w:rPr>
        <w:t>one</w:t>
      </w:r>
      <w:r w:rsidRPr="00FC155C">
        <w:rPr>
          <w:rFonts w:ascii="Arial" w:hAnsi="Arial" w:cs="Arial"/>
          <w:lang w:eastAsia="ja-JP"/>
        </w:rPr>
        <w:t xml:space="preserve"> compan</w:t>
      </w:r>
      <w:r w:rsidR="009B2622" w:rsidRPr="00FC155C">
        <w:rPr>
          <w:rFonts w:ascii="Arial" w:hAnsi="Arial" w:cs="Arial"/>
          <w:lang w:eastAsia="ja-JP"/>
        </w:rPr>
        <w:t>y</w:t>
      </w:r>
      <w:r w:rsidRPr="00FC155C">
        <w:rPr>
          <w:rFonts w:ascii="Arial" w:hAnsi="Arial" w:cs="Arial"/>
          <w:lang w:eastAsia="ja-JP"/>
        </w:rPr>
        <w:t xml:space="preserve"> provide</w:t>
      </w:r>
      <w:r w:rsidR="009B2622" w:rsidRPr="00FC155C">
        <w:rPr>
          <w:rFonts w:ascii="Arial" w:hAnsi="Arial" w:cs="Arial"/>
          <w:lang w:eastAsia="ja-JP"/>
        </w:rPr>
        <w:t>s a</w:t>
      </w:r>
      <w:r w:rsidRPr="00FC155C">
        <w:rPr>
          <w:rFonts w:ascii="Arial" w:hAnsi="Arial" w:cs="Arial"/>
          <w:lang w:eastAsia="ja-JP"/>
        </w:rPr>
        <w:t xml:space="preserve"> proposal on this topic:</w:t>
      </w:r>
    </w:p>
    <w:p w14:paraId="148831B1" w14:textId="2613B1EE" w:rsidR="00D65433" w:rsidRPr="00FC155C" w:rsidRDefault="00D65433" w:rsidP="00ED30A3">
      <w:pPr>
        <w:jc w:val="both"/>
        <w:rPr>
          <w:rFonts w:ascii="Arial" w:hAnsi="Arial" w:cs="Arial"/>
          <w:lang w:eastAsia="ja-JP"/>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" fillcolor="white [3201]" strokeweight=".5pt">
                <v:textbox>
                  <w:txbxContent>
                    <w:p w14:paraId="5A25C28C" w14:textId="77777777" w:rsidR="00CA54FC" w:rsidRPr="005D172D" w:rsidRDefault="00CA54FC"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CA54FC" w:rsidRPr="008B2BB0" w:rsidRDefault="00CA54FC"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CA54FC" w:rsidRPr="008B2BB0" w:rsidRDefault="00CA54FC" w:rsidP="00D65433">
                      <w:pPr>
                        <w:pStyle w:val="BodyText"/>
                        <w:rPr>
                          <w:rFonts w:ascii="Times New Roman" w:eastAsiaTheme="majorEastAsia" w:hAnsi="Times New Roman"/>
                          <w:sz w:val="20"/>
                          <w:szCs w:val="20"/>
                          <w:lang w:val="en-GB"/>
                        </w:rPr>
                      </w:pPr>
                    </w:p>
                  </w:txbxContent>
                </v:textbox>
                <w10:anchorlock/>
              </v:shape>
            </w:pict>
          </mc:Fallback>
        </mc:AlternateContent>
      </w:r>
    </w:p>
    <w:p w14:paraId="582A41DD" w14:textId="18FFCDBC" w:rsidR="003E2259" w:rsidRPr="00FC155C" w:rsidRDefault="003E2259" w:rsidP="003E2259">
      <w:pPr>
        <w:jc w:val="both"/>
        <w:rPr>
          <w:rFonts w:ascii="Arial" w:hAnsi="Arial" w:cs="Arial"/>
          <w:lang w:eastAsia="ja-JP"/>
        </w:rPr>
      </w:pPr>
      <w:r w:rsidRPr="00FC155C">
        <w:rPr>
          <w:rFonts w:ascii="Arial" w:hAnsi="Arial" w:cs="Arial"/>
          <w:lang w:eastAsia="ja-JP"/>
        </w:rPr>
        <w:t>At RAN1#104-e</w:t>
      </w:r>
      <w:r w:rsidR="005D172D" w:rsidRPr="00FC155C">
        <w:rPr>
          <w:rFonts w:ascii="Arial" w:hAnsi="Arial" w:cs="Arial"/>
          <w:lang w:eastAsia="ja-JP"/>
        </w:rPr>
        <w:t xml:space="preserve">, </w:t>
      </w:r>
      <w:r w:rsidR="0006515A" w:rsidRPr="00FC155C">
        <w:rPr>
          <w:rFonts w:ascii="Arial" w:hAnsi="Arial" w:cs="Arial"/>
          <w:lang w:eastAsia="ja-JP"/>
        </w:rPr>
        <w:t>RAN1#104bis-e</w:t>
      </w:r>
      <w:r w:rsidR="005D172D" w:rsidRPr="00FC155C">
        <w:rPr>
          <w:rFonts w:ascii="Arial" w:hAnsi="Arial" w:cs="Arial"/>
          <w:lang w:eastAsia="ja-JP"/>
        </w:rPr>
        <w:t>, RAN1#105-e</w:t>
      </w:r>
      <w:r w:rsidRPr="00FC155C">
        <w:rPr>
          <w:rFonts w:ascii="Arial" w:hAnsi="Arial" w:cs="Arial"/>
          <w:lang w:eastAsia="ja-JP"/>
        </w:rPr>
        <w:t xml:space="preserve">, </w:t>
      </w:r>
      <w:r w:rsidR="0006515A" w:rsidRPr="00FC155C">
        <w:rPr>
          <w:rFonts w:ascii="Arial" w:hAnsi="Arial" w:cs="Arial"/>
          <w:lang w:eastAsia="ja-JP"/>
        </w:rPr>
        <w:t>this issue</w:t>
      </w:r>
      <w:r w:rsidRPr="00FC155C">
        <w:rPr>
          <w:rFonts w:ascii="Arial" w:hAnsi="Arial" w:cs="Arial"/>
          <w:lang w:eastAsia="ja-JP"/>
        </w:rPr>
        <w:t xml:space="preserve"> was discussed. Based on the submitted contributions at RAN1#10</w:t>
      </w:r>
      <w:r w:rsidR="008B2BB0" w:rsidRPr="00FC155C">
        <w:rPr>
          <w:rFonts w:ascii="Arial" w:hAnsi="Arial" w:cs="Arial"/>
          <w:lang w:eastAsia="ja-JP"/>
        </w:rPr>
        <w:t>7</w:t>
      </w:r>
      <w:r w:rsidRPr="00FC155C">
        <w:rPr>
          <w:rFonts w:ascii="Arial" w:hAnsi="Arial" w:cs="Arial"/>
          <w:lang w:eastAsia="ja-JP"/>
        </w:rPr>
        <w:t>-e, the interest in this topic is quite low.</w:t>
      </w:r>
    </w:p>
    <w:p w14:paraId="682DAD79" w14:textId="5DF22A5C" w:rsidR="003E2259" w:rsidRPr="00FC155C" w:rsidRDefault="003E2259" w:rsidP="003E2259">
      <w:pPr>
        <w:jc w:val="both"/>
        <w:rPr>
          <w:rFonts w:ascii="Arial" w:hAnsi="Arial" w:cs="Arial"/>
          <w:lang w:eastAsia="ja-JP"/>
        </w:rPr>
      </w:pPr>
      <w:r w:rsidRPr="00FC155C">
        <w:rPr>
          <w:rFonts w:ascii="Arial" w:hAnsi="Arial" w:cs="Arial"/>
          <w:lang w:eastAsia="ja-JP"/>
        </w:rPr>
        <w:t xml:space="preserve">Given (1) the low interest in this topic and (2) </w:t>
      </w:r>
      <w:r w:rsidR="009B2622" w:rsidRPr="00FC155C">
        <w:rPr>
          <w:rFonts w:ascii="Arial" w:hAnsi="Arial" w:cs="Arial"/>
          <w:lang w:eastAsia="ja-JP"/>
        </w:rPr>
        <w:t xml:space="preserve">the </w:t>
      </w:r>
      <w:r w:rsidRPr="00FC155C">
        <w:rPr>
          <w:rFonts w:ascii="Arial" w:hAnsi="Arial" w:cs="Arial"/>
          <w:lang w:eastAsia="ja-JP"/>
        </w:rPr>
        <w:t xml:space="preserve">discussions happened already, it does not seem helpful to spend online/email effort discussing this topic again. </w:t>
      </w:r>
    </w:p>
    <w:p w14:paraId="0251363B" w14:textId="227B81FF" w:rsidR="00EC0745" w:rsidRPr="00FC155C" w:rsidRDefault="003E2259" w:rsidP="005D172D">
      <w:pPr>
        <w:jc w:val="both"/>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 to offline discuss</w:t>
      </w:r>
      <w:r w:rsidR="009B2622" w:rsidRPr="00FC155C">
        <w:rPr>
          <w:rFonts w:ascii="Arial" w:hAnsi="Arial" w:cs="Arial"/>
          <w:lang w:eastAsia="ja-JP"/>
        </w:rPr>
        <w:t>es</w:t>
      </w:r>
      <w:r w:rsidRPr="00FC155C">
        <w:rPr>
          <w:rFonts w:ascii="Arial" w:hAnsi="Arial" w:cs="Arial"/>
          <w:lang w:eastAsia="ja-JP"/>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jc w:val="both"/>
        <w:rPr>
          <w:rFonts w:ascii="Arial" w:hAnsi="Arial" w:cs="Arial"/>
          <w:lang w:eastAsia="ja-JP"/>
        </w:rPr>
      </w:pPr>
      <w:r w:rsidRPr="00FC155C">
        <w:rPr>
          <w:rFonts w:ascii="Arial" w:hAnsi="Arial" w:cs="Arial"/>
          <w:lang w:eastAsia="ja-JP"/>
        </w:rPr>
        <w:t>At RAN1#10</w:t>
      </w:r>
      <w:r w:rsidR="0014490A" w:rsidRPr="00FC155C">
        <w:rPr>
          <w:rFonts w:ascii="Arial" w:hAnsi="Arial" w:cs="Arial"/>
          <w:lang w:eastAsia="ja-JP"/>
        </w:rPr>
        <w:t>7</w:t>
      </w:r>
      <w:r w:rsidRPr="00FC155C">
        <w:rPr>
          <w:rFonts w:ascii="Arial" w:hAnsi="Arial" w:cs="Arial"/>
          <w:lang w:eastAsia="ja-JP"/>
        </w:rPr>
        <w:t>-e, several companies provide proposals on this topic:</w:t>
      </w:r>
    </w:p>
    <w:p w14:paraId="371FAC25" w14:textId="1031CC7C" w:rsidR="003A30FF" w:rsidRPr="00FC155C" w:rsidRDefault="00903F77" w:rsidP="006B5246">
      <w:pPr>
        <w:jc w:val="both"/>
        <w:rPr>
          <w:rFonts w:ascii="Arial" w:hAnsi="Arial" w:cs="Arial"/>
          <w:lang w:eastAsia="ja-JP"/>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w:t>
                            </w:r>
                            <w:proofErr w:type="spellStart"/>
                            <w:r w:rsidRPr="0014490A">
                              <w:rPr>
                                <w:sz w:val="20"/>
                                <w:szCs w:val="20"/>
                              </w:rPr>
                              <w:t>HARQ_feedback</w:t>
                            </w:r>
                            <w:proofErr w:type="spellEnd"/>
                            <w:r w:rsidRPr="0014490A">
                              <w:rPr>
                                <w:sz w:val="20"/>
                                <w:szCs w:val="20"/>
                              </w:rPr>
                              <w:t xml:space="preserve">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jc w:val="both"/>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" fillcolor="white [3201]" strokeweight=".5pt">
                <v:textbox>
                  <w:txbxContent>
                    <w:p w14:paraId="4471B96F" w14:textId="77777777" w:rsidR="00CA54FC" w:rsidRPr="0014490A" w:rsidRDefault="00CA54FC" w:rsidP="0014490A">
                      <w:pPr>
                        <w:rPr>
                          <w:b/>
                          <w:bCs/>
                          <w:sz w:val="20"/>
                          <w:szCs w:val="20"/>
                        </w:rPr>
                      </w:pPr>
                      <w:r w:rsidRPr="0014490A">
                        <w:rPr>
                          <w:b/>
                          <w:bCs/>
                          <w:sz w:val="20"/>
                          <w:szCs w:val="20"/>
                        </w:rPr>
                        <w:t>[Apple]</w:t>
                      </w:r>
                    </w:p>
                    <w:p w14:paraId="59E3A2C7" w14:textId="77777777" w:rsidR="00CA54FC" w:rsidRPr="0014490A" w:rsidRDefault="00CA54FC"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w:t>
                      </w:r>
                      <w:proofErr w:type="spellStart"/>
                      <w:r w:rsidRPr="0014490A">
                        <w:rPr>
                          <w:sz w:val="20"/>
                          <w:szCs w:val="20"/>
                        </w:rPr>
                        <w:t>HARQ_feedback</w:t>
                      </w:r>
                      <w:proofErr w:type="spellEnd"/>
                      <w:r w:rsidRPr="0014490A">
                        <w:rPr>
                          <w:sz w:val="20"/>
                          <w:szCs w:val="20"/>
                        </w:rPr>
                        <w:t xml:space="preserve"> timing indicator field size in DCI. </w:t>
                      </w:r>
                    </w:p>
                    <w:p w14:paraId="0CE882C3" w14:textId="77777777" w:rsidR="00CA54FC" w:rsidRPr="0014490A" w:rsidRDefault="00CA54FC" w:rsidP="0079104D">
                      <w:pPr>
                        <w:pStyle w:val="ListParagraph"/>
                        <w:numPr>
                          <w:ilvl w:val="0"/>
                          <w:numId w:val="38"/>
                        </w:numPr>
                        <w:rPr>
                          <w:sz w:val="20"/>
                          <w:szCs w:val="20"/>
                        </w:rPr>
                      </w:pPr>
                      <w:r w:rsidRPr="0014490A">
                        <w:rPr>
                          <w:sz w:val="20"/>
                          <w:szCs w:val="20"/>
                        </w:rPr>
                        <w:t>For non-fallback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CA54FC" w:rsidRPr="0014490A" w:rsidRDefault="00CA54FC" w:rsidP="0079104D">
                      <w:pPr>
                        <w:pStyle w:val="ListParagraph"/>
                        <w:numPr>
                          <w:ilvl w:val="0"/>
                          <w:numId w:val="38"/>
                        </w:numPr>
                        <w:rPr>
                          <w:sz w:val="20"/>
                          <w:szCs w:val="20"/>
                        </w:rPr>
                      </w:pPr>
                      <w:r w:rsidRPr="0014490A">
                        <w:rPr>
                          <w:sz w:val="20"/>
                          <w:szCs w:val="20"/>
                        </w:rPr>
                        <w:t xml:space="preserve">For fallback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CA54FC" w:rsidRPr="0014490A" w:rsidRDefault="00CA54FC" w:rsidP="0014490A">
                      <w:pPr>
                        <w:rPr>
                          <w:b/>
                          <w:bCs/>
                          <w:sz w:val="20"/>
                          <w:szCs w:val="20"/>
                        </w:rPr>
                      </w:pPr>
                      <w:r w:rsidRPr="0014490A">
                        <w:rPr>
                          <w:b/>
                          <w:bCs/>
                          <w:sz w:val="20"/>
                          <w:szCs w:val="20"/>
                        </w:rPr>
                        <w:t>[CMCC]</w:t>
                      </w:r>
                    </w:p>
                    <w:p w14:paraId="131BA2EE" w14:textId="77777777" w:rsidR="00CA54FC" w:rsidRPr="0014490A" w:rsidRDefault="00CA54FC" w:rsidP="0014490A">
                      <w:pPr>
                        <w:rPr>
                          <w:sz w:val="20"/>
                          <w:szCs w:val="20"/>
                        </w:rPr>
                      </w:pPr>
                      <w:r w:rsidRPr="0014490A">
                        <w:rPr>
                          <w:sz w:val="20"/>
                          <w:szCs w:val="20"/>
                        </w:rPr>
                        <w:t>Proposal 11: Increased K1 value range in DCI can be further studied.</w:t>
                      </w:r>
                    </w:p>
                    <w:p w14:paraId="26463790" w14:textId="77777777" w:rsidR="00CA54FC" w:rsidRPr="0014490A" w:rsidRDefault="00CA54FC" w:rsidP="0014490A">
                      <w:pPr>
                        <w:rPr>
                          <w:b/>
                          <w:bCs/>
                          <w:sz w:val="20"/>
                          <w:szCs w:val="20"/>
                        </w:rPr>
                      </w:pPr>
                      <w:r w:rsidRPr="0014490A">
                        <w:rPr>
                          <w:b/>
                          <w:bCs/>
                          <w:sz w:val="20"/>
                          <w:szCs w:val="20"/>
                        </w:rPr>
                        <w:t>[ZTE]</w:t>
                      </w:r>
                    </w:p>
                    <w:p w14:paraId="6ECE6481" w14:textId="77777777" w:rsidR="00CA54FC" w:rsidRPr="0014490A" w:rsidRDefault="00CA54FC"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CA54FC" w:rsidRPr="0014490A" w:rsidRDefault="00CA54FC" w:rsidP="0014490A">
                      <w:pPr>
                        <w:rPr>
                          <w:b/>
                          <w:bCs/>
                          <w:sz w:val="20"/>
                          <w:szCs w:val="20"/>
                        </w:rPr>
                      </w:pPr>
                      <w:r w:rsidRPr="0014490A">
                        <w:rPr>
                          <w:b/>
                          <w:bCs/>
                          <w:sz w:val="20"/>
                          <w:szCs w:val="20"/>
                        </w:rPr>
                        <w:t>[CATT]</w:t>
                      </w:r>
                    </w:p>
                    <w:p w14:paraId="3B924246" w14:textId="49173C18" w:rsidR="00CA54FC" w:rsidRPr="0014490A" w:rsidRDefault="00CA54FC"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CA54FC" w:rsidRPr="0014490A" w:rsidRDefault="00CA54FC" w:rsidP="0014490A">
                      <w:pPr>
                        <w:rPr>
                          <w:b/>
                          <w:bCs/>
                          <w:sz w:val="20"/>
                          <w:szCs w:val="20"/>
                        </w:rPr>
                      </w:pPr>
                      <w:r w:rsidRPr="0014490A">
                        <w:rPr>
                          <w:b/>
                          <w:bCs/>
                          <w:sz w:val="20"/>
                          <w:szCs w:val="20"/>
                        </w:rPr>
                        <w:t>[LGE]</w:t>
                      </w:r>
                    </w:p>
                    <w:p w14:paraId="68958F87" w14:textId="77777777" w:rsidR="00CA54FC" w:rsidRPr="0014490A" w:rsidRDefault="00CA54FC"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CA54FC" w:rsidRPr="0014490A" w:rsidRDefault="00CA54FC" w:rsidP="0079104D">
                      <w:pPr>
                        <w:pStyle w:val="ListParagraph"/>
                        <w:numPr>
                          <w:ilvl w:val="0"/>
                          <w:numId w:val="39"/>
                        </w:numPr>
                        <w:rPr>
                          <w:sz w:val="20"/>
                          <w:szCs w:val="20"/>
                        </w:rPr>
                      </w:pPr>
                      <w:r w:rsidRPr="0014490A">
                        <w:rPr>
                          <w:sz w:val="20"/>
                          <w:szCs w:val="20"/>
                        </w:rPr>
                        <w:t>For non-fallback DCI, increase the range of dl-</w:t>
                      </w:r>
                      <w:proofErr w:type="spellStart"/>
                      <w:r w:rsidRPr="0014490A">
                        <w:rPr>
                          <w:sz w:val="20"/>
                          <w:szCs w:val="20"/>
                        </w:rPr>
                        <w:t>DataToUL</w:t>
                      </w:r>
                      <w:proofErr w:type="spellEnd"/>
                      <w:r w:rsidRPr="0014490A">
                        <w:rPr>
                          <w:sz w:val="20"/>
                          <w:szCs w:val="20"/>
                        </w:rPr>
                        <w:t xml:space="preserve">-ACK in PUCCH-config IE from (0,…,15) to (0,…,31). </w:t>
                      </w:r>
                    </w:p>
                    <w:p w14:paraId="2B33A086" w14:textId="7A613A22" w:rsidR="00CA54FC" w:rsidRPr="0014490A" w:rsidRDefault="00CA54FC" w:rsidP="0079104D">
                      <w:pPr>
                        <w:pStyle w:val="ListParagraph"/>
                        <w:numPr>
                          <w:ilvl w:val="0"/>
                          <w:numId w:val="39"/>
                        </w:numPr>
                        <w:rPr>
                          <w:sz w:val="20"/>
                          <w:szCs w:val="20"/>
                        </w:rPr>
                      </w:pPr>
                      <w:r w:rsidRPr="0014490A">
                        <w:rPr>
                          <w:sz w:val="20"/>
                          <w:szCs w:val="20"/>
                        </w:rPr>
                        <w:t>For fallback DCI, consider introducing fixed or configurable offset.</w:t>
                      </w:r>
                    </w:p>
                    <w:p w14:paraId="76A209CC" w14:textId="77777777" w:rsidR="00CA54FC" w:rsidRPr="0014490A" w:rsidRDefault="00CA54FC" w:rsidP="0014490A">
                      <w:pPr>
                        <w:rPr>
                          <w:b/>
                          <w:bCs/>
                          <w:sz w:val="20"/>
                          <w:szCs w:val="20"/>
                        </w:rPr>
                      </w:pPr>
                      <w:r w:rsidRPr="0014490A">
                        <w:rPr>
                          <w:b/>
                          <w:bCs/>
                          <w:sz w:val="20"/>
                          <w:szCs w:val="20"/>
                        </w:rPr>
                        <w:t>[ITL]</w:t>
                      </w:r>
                    </w:p>
                    <w:p w14:paraId="415EBE23" w14:textId="77777777" w:rsidR="00CA54FC" w:rsidRPr="0014490A" w:rsidRDefault="00CA54FC"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CA54FC" w:rsidRPr="0014490A" w:rsidRDefault="00CA54FC"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CA54FC" w:rsidRPr="0014490A" w:rsidRDefault="00CA54FC"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CA54FC" w:rsidRPr="0014490A" w:rsidRDefault="00CA54FC" w:rsidP="0014490A">
                      <w:pPr>
                        <w:rPr>
                          <w:b/>
                          <w:bCs/>
                          <w:sz w:val="20"/>
                          <w:szCs w:val="20"/>
                        </w:rPr>
                      </w:pPr>
                      <w:r w:rsidRPr="0014490A">
                        <w:rPr>
                          <w:b/>
                          <w:bCs/>
                          <w:sz w:val="20"/>
                          <w:szCs w:val="20"/>
                        </w:rPr>
                        <w:t>[NTT DOCOMO]</w:t>
                      </w:r>
                    </w:p>
                    <w:p w14:paraId="0994EB3C"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CA54FC" w:rsidRPr="0014490A" w:rsidRDefault="00CA54FC"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CA54FC" w:rsidRPr="0014490A" w:rsidRDefault="00CA54FC" w:rsidP="0014490A">
                      <w:pPr>
                        <w:rPr>
                          <w:b/>
                          <w:bCs/>
                          <w:sz w:val="20"/>
                          <w:szCs w:val="20"/>
                        </w:rPr>
                      </w:pPr>
                      <w:r w:rsidRPr="0014490A">
                        <w:rPr>
                          <w:b/>
                          <w:bCs/>
                          <w:sz w:val="20"/>
                          <w:szCs w:val="20"/>
                        </w:rPr>
                        <w:t>[NEC]</w:t>
                      </w:r>
                    </w:p>
                    <w:p w14:paraId="69AB50F5" w14:textId="77777777" w:rsidR="00CA54FC" w:rsidRPr="0014490A" w:rsidRDefault="00CA54FC"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w:t>
                      </w:r>
                      <w:proofErr w:type="gramStart"/>
                      <w:r w:rsidRPr="0014490A">
                        <w:rPr>
                          <w:sz w:val="20"/>
                          <w:szCs w:val="20"/>
                        </w:rPr>
                        <w:t>0..</w:t>
                      </w:r>
                      <w:proofErr w:type="gramEnd"/>
                      <w:r w:rsidRPr="0014490A">
                        <w:rPr>
                          <w:sz w:val="20"/>
                          <w:szCs w:val="20"/>
                        </w:rPr>
                        <w:t>15) to (0..31)</w:t>
                      </w:r>
                      <w:r w:rsidRPr="0014490A">
                        <w:rPr>
                          <w:sz w:val="20"/>
                          <w:szCs w:val="20"/>
                        </w:rPr>
                        <w:fldChar w:fldCharType="end"/>
                      </w:r>
                    </w:p>
                    <w:p w14:paraId="6C4DBEA9" w14:textId="77777777" w:rsidR="00CA54FC" w:rsidRPr="0014490A" w:rsidRDefault="00CA54FC" w:rsidP="0014490A">
                      <w:pPr>
                        <w:rPr>
                          <w:b/>
                          <w:bCs/>
                          <w:sz w:val="20"/>
                          <w:szCs w:val="20"/>
                        </w:rPr>
                      </w:pPr>
                      <w:r w:rsidRPr="0014490A">
                        <w:rPr>
                          <w:b/>
                          <w:bCs/>
                          <w:sz w:val="20"/>
                          <w:szCs w:val="20"/>
                        </w:rPr>
                        <w:t>[vivo]</w:t>
                      </w:r>
                    </w:p>
                    <w:p w14:paraId="7D985CAA" w14:textId="77777777" w:rsidR="00CA54FC" w:rsidRPr="0014490A" w:rsidRDefault="00CA54FC"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CA54FC" w:rsidRPr="0023480C" w:rsidRDefault="00CA54FC" w:rsidP="00903F77">
                      <w:pPr>
                        <w:rPr>
                          <w:rFonts w:eastAsiaTheme="majorEastAsia"/>
                          <w:sz w:val="20"/>
                          <w:szCs w:val="20"/>
                        </w:rPr>
                      </w:pPr>
                    </w:p>
                    <w:p w14:paraId="532AEB35" w14:textId="77777777" w:rsidR="00CA54FC" w:rsidRPr="0023480C" w:rsidRDefault="00CA54FC" w:rsidP="00903F77">
                      <w:pPr>
                        <w:spacing w:before="60" w:after="60" w:line="288" w:lineRule="auto"/>
                        <w:jc w:val="both"/>
                        <w:rPr>
                          <w:rFonts w:eastAsia="Malgun Gothic"/>
                          <w:sz w:val="20"/>
                          <w:szCs w:val="20"/>
                          <w:lang w:val="x-none"/>
                        </w:rPr>
                      </w:pPr>
                    </w:p>
                    <w:p w14:paraId="308E3196" w14:textId="77777777" w:rsidR="00CA54FC" w:rsidRPr="0023480C" w:rsidRDefault="00CA54FC"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jc w:val="both"/>
        <w:rPr>
          <w:rFonts w:ascii="Arial" w:hAnsi="Arial" w:cs="Arial"/>
          <w:lang w:eastAsia="ja-JP"/>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lang w:eastAsia="ja-JP"/>
        </w:rPr>
        <w:t>.</w:t>
      </w:r>
      <w:r w:rsidRPr="00FC155C">
        <w:rPr>
          <w:rFonts w:ascii="Arial" w:hAnsi="Arial" w:cs="Arial"/>
          <w:lang w:eastAsia="ja-JP"/>
        </w:rPr>
        <w:t xml:space="preserve"> </w:t>
      </w:r>
    </w:p>
    <w:p w14:paraId="405B39A3" w14:textId="3647296F" w:rsidR="003A30FF" w:rsidRPr="00FC155C" w:rsidRDefault="003A30FF" w:rsidP="003A30FF">
      <w:pPr>
        <w:jc w:val="both"/>
        <w:rPr>
          <w:rFonts w:ascii="Arial" w:hAnsi="Arial" w:cs="Arial"/>
          <w:lang w:eastAsia="ja-JP"/>
        </w:rPr>
      </w:pPr>
      <w:r w:rsidRPr="00FC155C">
        <w:rPr>
          <w:rFonts w:ascii="Arial" w:hAnsi="Arial" w:cs="Arial"/>
          <w:lang w:eastAsia="ja-JP"/>
        </w:rPr>
        <w:t>Given (1) the issue has been discussed over several meetings</w:t>
      </w:r>
      <w:r w:rsidR="0014490A" w:rsidRPr="00FC155C">
        <w:rPr>
          <w:rFonts w:ascii="Arial" w:hAnsi="Arial" w:cs="Arial"/>
          <w:lang w:eastAsia="ja-JP"/>
        </w:rPr>
        <w:t>,</w:t>
      </w:r>
      <w:r w:rsidRPr="00FC155C">
        <w:rPr>
          <w:rFonts w:ascii="Arial" w:hAnsi="Arial" w:cs="Arial"/>
          <w:lang w:eastAsia="ja-JP"/>
        </w:rPr>
        <w:t xml:space="preserve"> (2) the topic is not essential for NTN,</w:t>
      </w:r>
      <w:r w:rsidR="0014490A" w:rsidRPr="00FC155C">
        <w:rPr>
          <w:rFonts w:ascii="Arial" w:hAnsi="Arial" w:cs="Arial"/>
          <w:lang w:eastAsia="ja-JP"/>
        </w:rPr>
        <w:t xml:space="preserve"> and (3) RAN1#107-e is the last RAN1 meeting in Rel-17,</w:t>
      </w:r>
      <w:r w:rsidRPr="00FC155C">
        <w:rPr>
          <w:rFonts w:ascii="Arial" w:hAnsi="Arial" w:cs="Arial"/>
          <w:lang w:eastAsia="ja-JP"/>
        </w:rPr>
        <w:t xml:space="preserve"> it does not seem helpful to spend online/email effort discussing this topic again. </w:t>
      </w:r>
    </w:p>
    <w:p w14:paraId="4B71C622" w14:textId="6371D676" w:rsidR="00316CC0" w:rsidRPr="00FC155C" w:rsidRDefault="003A30FF" w:rsidP="006B5246">
      <w:pPr>
        <w:jc w:val="both"/>
        <w:rPr>
          <w:rFonts w:ascii="Arial" w:hAnsi="Arial" w:cs="Arial"/>
          <w:lang w:eastAsia="ja-JP"/>
        </w:rPr>
      </w:pPr>
      <w:r w:rsidRPr="00FC155C">
        <w:rPr>
          <w:rFonts w:ascii="Arial" w:hAnsi="Arial" w:cs="Arial"/>
        </w:rPr>
        <w:t xml:space="preserve">Given this situation, </w:t>
      </w:r>
      <w:r w:rsidRPr="00FC155C">
        <w:rPr>
          <w:rFonts w:ascii="Arial" w:hAnsi="Arial" w:cs="Arial"/>
          <w:lang w:eastAsia="ja-JP"/>
        </w:rPr>
        <w:t>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lastRenderedPageBreak/>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jc w:val="both"/>
        <w:rPr>
          <w:rFonts w:ascii="Arial" w:hAnsi="Arial" w:cs="Arial"/>
          <w:lang w:eastAsia="ja-JP"/>
        </w:rPr>
      </w:pPr>
      <w:r w:rsidRPr="00FC155C">
        <w:rPr>
          <w:rFonts w:ascii="Arial" w:hAnsi="Arial" w:cs="Arial"/>
          <w:lang w:eastAsia="ja-JP"/>
        </w:rPr>
        <w:t>At RAN1#10</w:t>
      </w:r>
      <w:r w:rsidR="007937D6" w:rsidRPr="00FC155C">
        <w:rPr>
          <w:rFonts w:ascii="Arial" w:hAnsi="Arial" w:cs="Arial"/>
          <w:lang w:eastAsia="ja-JP"/>
        </w:rPr>
        <w:t>7</w:t>
      </w:r>
      <w:r w:rsidRPr="00FC155C">
        <w:rPr>
          <w:rFonts w:ascii="Arial" w:hAnsi="Arial" w:cs="Arial"/>
          <w:lang w:eastAsia="ja-JP"/>
        </w:rPr>
        <w:t xml:space="preserve">-e, </w:t>
      </w:r>
      <w:r w:rsidR="007937D6" w:rsidRPr="00FC155C">
        <w:rPr>
          <w:rFonts w:ascii="Arial" w:hAnsi="Arial" w:cs="Arial"/>
          <w:lang w:eastAsia="ja-JP"/>
        </w:rPr>
        <w:t>one</w:t>
      </w:r>
      <w:r w:rsidRPr="00FC155C">
        <w:rPr>
          <w:rFonts w:ascii="Arial" w:hAnsi="Arial" w:cs="Arial"/>
          <w:lang w:eastAsia="ja-JP"/>
        </w:rPr>
        <w:t xml:space="preserve"> compan</w:t>
      </w:r>
      <w:r w:rsidR="007937D6" w:rsidRPr="00FC155C">
        <w:rPr>
          <w:rFonts w:ascii="Arial" w:hAnsi="Arial" w:cs="Arial"/>
          <w:lang w:eastAsia="ja-JP"/>
        </w:rPr>
        <w:t>y</w:t>
      </w:r>
      <w:r w:rsidRPr="00FC155C">
        <w:rPr>
          <w:rFonts w:ascii="Arial" w:hAnsi="Arial" w:cs="Arial"/>
          <w:lang w:eastAsia="ja-JP"/>
        </w:rPr>
        <w:t xml:space="preserve"> provide</w:t>
      </w:r>
      <w:r w:rsidR="007937D6" w:rsidRPr="00FC155C">
        <w:rPr>
          <w:rFonts w:ascii="Arial" w:hAnsi="Arial" w:cs="Arial"/>
          <w:lang w:eastAsia="ja-JP"/>
        </w:rPr>
        <w:t>s a</w:t>
      </w:r>
      <w:r w:rsidRPr="00FC155C">
        <w:rPr>
          <w:rFonts w:ascii="Arial" w:hAnsi="Arial" w:cs="Arial"/>
          <w:lang w:eastAsia="ja-JP"/>
        </w:rPr>
        <w:t xml:space="preserve"> proposal on this topic:</w:t>
      </w:r>
    </w:p>
    <w:p w14:paraId="5434009D" w14:textId="77777777" w:rsidR="00CF5372" w:rsidRPr="00FC155C" w:rsidRDefault="00CF5372" w:rsidP="00CF5372">
      <w:pPr>
        <w:jc w:val="both"/>
        <w:rPr>
          <w:rFonts w:ascii="Arial" w:hAnsi="Arial" w:cs="Arial"/>
          <w:lang w:eastAsia="ja-JP"/>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5"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5"/>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" fillcolor="white [3201]" strokeweight=".5pt">
                <v:textbox>
                  <w:txbxContent>
                    <w:p w14:paraId="0475B98A" w14:textId="77777777" w:rsidR="00CA54FC" w:rsidRPr="004A159E" w:rsidRDefault="00CA54FC" w:rsidP="004A159E">
                      <w:pPr>
                        <w:rPr>
                          <w:rFonts w:eastAsiaTheme="majorEastAsia"/>
                          <w:b/>
                          <w:bCs/>
                          <w:sz w:val="20"/>
                          <w:szCs w:val="20"/>
                        </w:rPr>
                      </w:pPr>
                      <w:r w:rsidRPr="004A159E">
                        <w:rPr>
                          <w:rFonts w:eastAsiaTheme="majorEastAsia"/>
                          <w:b/>
                          <w:bCs/>
                          <w:sz w:val="20"/>
                          <w:szCs w:val="20"/>
                        </w:rPr>
                        <w:t>[Samsung]</w:t>
                      </w:r>
                    </w:p>
                    <w:p w14:paraId="019E6305" w14:textId="77777777" w:rsidR="00CA54FC" w:rsidRPr="007937D6" w:rsidRDefault="00CA54FC" w:rsidP="007937D6">
                      <w:pPr>
                        <w:rPr>
                          <w:rFonts w:eastAsiaTheme="majorEastAsia"/>
                          <w:sz w:val="20"/>
                          <w:szCs w:val="20"/>
                        </w:rPr>
                      </w:pPr>
                      <w:bookmarkStart w:id="16"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6"/>
                      <w:r w:rsidRPr="007937D6">
                        <w:rPr>
                          <w:rFonts w:eastAsiaTheme="majorEastAsia"/>
                          <w:sz w:val="20"/>
                          <w:szCs w:val="20"/>
                        </w:rPr>
                        <w:t xml:space="preserve"> </w:t>
                      </w:r>
                    </w:p>
                    <w:p w14:paraId="502FBC62" w14:textId="77777777" w:rsidR="00CA54FC" w:rsidRPr="004A159E" w:rsidRDefault="00CA54FC"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jc w:val="both"/>
        <w:rPr>
          <w:rFonts w:ascii="Arial" w:hAnsi="Arial" w:cs="Arial"/>
        </w:rPr>
      </w:pPr>
      <w:r w:rsidRPr="00FC155C">
        <w:rPr>
          <w:rFonts w:ascii="Arial" w:hAnsi="Arial" w:cs="Arial"/>
          <w:lang w:eastAsia="ja-JP"/>
        </w:rPr>
        <w:t>T</w:t>
      </w:r>
      <w:r w:rsidR="00C9725F" w:rsidRPr="00FC155C">
        <w:rPr>
          <w:rFonts w:ascii="Arial" w:hAnsi="Arial" w:cs="Arial"/>
          <w:lang w:eastAsia="ja-JP"/>
        </w:rPr>
        <w:t>he proposal</w:t>
      </w:r>
      <w:r w:rsidRPr="00FC155C">
        <w:rPr>
          <w:rFonts w:ascii="Arial" w:hAnsi="Arial" w:cs="Arial"/>
          <w:lang w:eastAsia="ja-JP"/>
        </w:rPr>
        <w:t xml:space="preserve"> is not</w:t>
      </w:r>
      <w:r w:rsidR="00C9725F" w:rsidRPr="00FC155C">
        <w:rPr>
          <w:rFonts w:ascii="Arial" w:hAnsi="Arial" w:cs="Arial"/>
          <w:lang w:eastAsia="ja-JP"/>
        </w:rPr>
        <w:t xml:space="preserve"> in favor of introducing </w:t>
      </w:r>
      <w:proofErr w:type="spellStart"/>
      <w:r w:rsidR="00C9725F" w:rsidRPr="00FC155C">
        <w:rPr>
          <w:rFonts w:ascii="Arial" w:hAnsi="Arial" w:cs="Arial"/>
          <w:lang w:eastAsia="ja-JP"/>
        </w:rPr>
        <w:t>K_offset</w:t>
      </w:r>
      <w:proofErr w:type="spellEnd"/>
      <w:r w:rsidR="00C9725F" w:rsidRPr="00FC155C">
        <w:rPr>
          <w:rFonts w:ascii="Arial" w:hAnsi="Arial" w:cs="Arial"/>
          <w:lang w:eastAsia="ja-JP"/>
        </w:rPr>
        <w:t xml:space="preserve"> for </w:t>
      </w:r>
      <w:r w:rsidRPr="00FC155C">
        <w:rPr>
          <w:rFonts w:ascii="Arial" w:hAnsi="Arial" w:cs="Arial"/>
          <w:lang w:eastAsia="ja-JP"/>
        </w:rPr>
        <w:t xml:space="preserve">type 1 </w:t>
      </w:r>
      <w:r w:rsidR="00C9725F" w:rsidRPr="00FC155C">
        <w:rPr>
          <w:rFonts w:ascii="Arial" w:hAnsi="Arial" w:cs="Arial"/>
          <w:lang w:eastAsia="ja-JP"/>
        </w:rPr>
        <w:t>configured grant</w:t>
      </w:r>
      <w:r w:rsidRPr="00FC155C">
        <w:rPr>
          <w:rFonts w:ascii="Arial" w:hAnsi="Arial" w:cs="Arial"/>
          <w:lang w:eastAsia="ja-JP"/>
        </w:rPr>
        <w:t>.</w:t>
      </w:r>
      <w:r w:rsidR="00C9725F" w:rsidRPr="00FC155C">
        <w:rPr>
          <w:rFonts w:ascii="Arial" w:hAnsi="Arial" w:cs="Arial"/>
          <w:lang w:eastAsia="ja-JP"/>
        </w:rPr>
        <w:t xml:space="preserve"> </w:t>
      </w:r>
      <w:r w:rsidR="00C9725F" w:rsidRPr="00FC155C">
        <w:rPr>
          <w:rFonts w:ascii="Arial" w:hAnsi="Arial" w:cs="Arial"/>
        </w:rPr>
        <w:t>Therefore, in Moderator’s view, there is no need to discuss this issue further</w:t>
      </w:r>
      <w:r w:rsidR="001F6B90" w:rsidRPr="00FC155C">
        <w:rPr>
          <w:rFonts w:ascii="Arial" w:hAnsi="Arial" w:cs="Arial"/>
        </w:rPr>
        <w:t xml:space="preserve"> at </w:t>
      </w:r>
      <w:r w:rsidR="001F6B90" w:rsidRPr="00FC155C">
        <w:rPr>
          <w:rFonts w:ascii="Arial" w:hAnsi="Arial" w:cs="Arial"/>
          <w:lang w:eastAsia="ja-JP"/>
        </w:rPr>
        <w:t>RAN1#10</w:t>
      </w:r>
      <w:r w:rsidRPr="00FC155C">
        <w:rPr>
          <w:rFonts w:ascii="Arial" w:hAnsi="Arial" w:cs="Arial"/>
          <w:lang w:eastAsia="ja-JP"/>
        </w:rPr>
        <w:t>7</w:t>
      </w:r>
      <w:r w:rsidR="001F6B90" w:rsidRPr="00FC155C">
        <w:rPr>
          <w:rFonts w:ascii="Arial" w:hAnsi="Arial" w:cs="Arial"/>
          <w:lang w:eastAsia="ja-JP"/>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jc w:val="both"/>
        <w:rPr>
          <w:rFonts w:ascii="Arial" w:hAnsi="Arial" w:cs="Arial"/>
          <w:lang w:eastAsia="ja-JP"/>
        </w:rPr>
      </w:pPr>
      <w:r w:rsidRPr="00FC155C">
        <w:rPr>
          <w:rFonts w:ascii="Arial" w:hAnsi="Arial" w:cs="Arial"/>
          <w:lang w:eastAsia="ja-JP"/>
        </w:rPr>
        <w:t>At RAN1#10</w:t>
      </w:r>
      <w:r w:rsidR="00797D8E" w:rsidRPr="00FC155C">
        <w:rPr>
          <w:rFonts w:ascii="Arial" w:hAnsi="Arial" w:cs="Arial"/>
          <w:lang w:eastAsia="ja-JP"/>
        </w:rPr>
        <w:t>7</w:t>
      </w:r>
      <w:r w:rsidRPr="00FC155C">
        <w:rPr>
          <w:rFonts w:ascii="Arial" w:hAnsi="Arial" w:cs="Arial"/>
          <w:lang w:eastAsia="ja-JP"/>
        </w:rPr>
        <w:t xml:space="preserve">-e, </w:t>
      </w:r>
      <w:r w:rsidR="00797D8E" w:rsidRPr="00FC155C">
        <w:rPr>
          <w:rFonts w:ascii="Arial" w:hAnsi="Arial" w:cs="Arial"/>
          <w:lang w:eastAsia="ja-JP"/>
        </w:rPr>
        <w:t>a few</w:t>
      </w:r>
      <w:r w:rsidRPr="00FC155C">
        <w:rPr>
          <w:rFonts w:ascii="Arial" w:hAnsi="Arial" w:cs="Arial"/>
          <w:lang w:eastAsia="ja-JP"/>
        </w:rPr>
        <w:t xml:space="preserve"> compan</w:t>
      </w:r>
      <w:r w:rsidR="00797D8E" w:rsidRPr="00FC155C">
        <w:rPr>
          <w:rFonts w:ascii="Arial" w:hAnsi="Arial" w:cs="Arial"/>
          <w:lang w:eastAsia="ja-JP"/>
        </w:rPr>
        <w:t>ies</w:t>
      </w:r>
      <w:r w:rsidRPr="00FC155C">
        <w:rPr>
          <w:rFonts w:ascii="Arial" w:hAnsi="Arial" w:cs="Arial"/>
          <w:lang w:eastAsia="ja-JP"/>
        </w:rPr>
        <w:t xml:space="preserve"> provid</w:t>
      </w:r>
      <w:r w:rsidR="00797D8E" w:rsidRPr="00FC155C">
        <w:rPr>
          <w:rFonts w:ascii="Arial" w:hAnsi="Arial" w:cs="Arial"/>
          <w:lang w:eastAsia="ja-JP"/>
        </w:rPr>
        <w:t>e</w:t>
      </w:r>
      <w:r w:rsidRPr="00FC155C">
        <w:rPr>
          <w:rFonts w:ascii="Arial" w:hAnsi="Arial" w:cs="Arial"/>
          <w:lang w:eastAsia="ja-JP"/>
        </w:rPr>
        <w:t xml:space="preserve"> proposals on this topic:</w:t>
      </w:r>
    </w:p>
    <w:p w14:paraId="5D1F4C78" w14:textId="0D16D45C" w:rsidR="00E575F4" w:rsidRPr="00FC155C" w:rsidRDefault="00E575F4" w:rsidP="00E575F4">
      <w:pPr>
        <w:jc w:val="both"/>
        <w:rPr>
          <w:rFonts w:ascii="Arial" w:hAnsi="Arial" w:cs="Arial"/>
          <w:lang w:eastAsia="ja-JP"/>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USgIAAJI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" fillcolor="white [3201]" strokeweight=".5pt">
                <v:textbox>
                  <w:txbxContent>
                    <w:p w14:paraId="5E001654" w14:textId="424DA7D4" w:rsidR="00CA54FC" w:rsidRPr="00797D8E" w:rsidRDefault="00CA54FC" w:rsidP="00797D8E">
                      <w:pPr>
                        <w:rPr>
                          <w:rFonts w:eastAsiaTheme="majorEastAsia"/>
                          <w:b/>
                          <w:bCs/>
                          <w:sz w:val="20"/>
                          <w:szCs w:val="20"/>
                        </w:rPr>
                      </w:pPr>
                      <w:r w:rsidRPr="00797D8E">
                        <w:rPr>
                          <w:rFonts w:eastAsiaTheme="majorEastAsia"/>
                          <w:b/>
                          <w:bCs/>
                          <w:sz w:val="20"/>
                          <w:szCs w:val="20"/>
                        </w:rPr>
                        <w:t>[Nokia, NSB]</w:t>
                      </w:r>
                    </w:p>
                    <w:p w14:paraId="44656C8E"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CA54FC" w:rsidRPr="00797D8E" w:rsidRDefault="00CA54FC"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CA54FC" w:rsidRPr="00797D8E" w:rsidRDefault="00CA54FC" w:rsidP="00797D8E">
                      <w:pPr>
                        <w:rPr>
                          <w:rFonts w:eastAsiaTheme="majorEastAsia"/>
                          <w:b/>
                          <w:bCs/>
                          <w:sz w:val="20"/>
                          <w:szCs w:val="20"/>
                        </w:rPr>
                      </w:pPr>
                      <w:r w:rsidRPr="00797D8E">
                        <w:rPr>
                          <w:rFonts w:eastAsiaTheme="majorEastAsia"/>
                          <w:b/>
                          <w:bCs/>
                          <w:sz w:val="20"/>
                          <w:szCs w:val="20"/>
                        </w:rPr>
                        <w:t>[OPPO]</w:t>
                      </w:r>
                    </w:p>
                    <w:p w14:paraId="2855EA24" w14:textId="77777777" w:rsidR="00CA54FC" w:rsidRPr="00797D8E" w:rsidRDefault="00CA54FC"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CA54FC" w:rsidRPr="00797D8E" w:rsidRDefault="00CA54FC" w:rsidP="0079104D">
                      <w:pPr>
                        <w:pStyle w:val="ListParagraph"/>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CA54FC" w:rsidRPr="00797D8E" w:rsidRDefault="00CA54FC" w:rsidP="0079104D">
                      <w:pPr>
                        <w:pStyle w:val="ListParagraph"/>
                        <w:numPr>
                          <w:ilvl w:val="0"/>
                          <w:numId w:val="41"/>
                        </w:numPr>
                        <w:rPr>
                          <w:rFonts w:eastAsiaTheme="majorEastAsia"/>
                          <w:sz w:val="20"/>
                          <w:szCs w:val="20"/>
                          <w:lang w:val="en-US"/>
                        </w:rPr>
                      </w:pPr>
                      <w:r w:rsidRPr="00797D8E">
                        <w:rPr>
                          <w:rFonts w:eastAsiaTheme="majorEastAsia"/>
                          <w:sz w:val="20"/>
                          <w:szCs w:val="20"/>
                        </w:rPr>
                        <w:t>Option2: the unit of K_mac can be defined by a finer granularity, e.g. Tc or symbol, for a given subcarrier spacing.</w:t>
                      </w:r>
                    </w:p>
                    <w:p w14:paraId="6EDC47F7" w14:textId="0CBD5A9E" w:rsidR="00CA54FC" w:rsidRPr="00797D8E" w:rsidRDefault="00CA54FC" w:rsidP="00797D8E">
                      <w:pPr>
                        <w:rPr>
                          <w:rFonts w:eastAsiaTheme="majorEastAsia"/>
                          <w:b/>
                          <w:bCs/>
                          <w:sz w:val="20"/>
                          <w:szCs w:val="20"/>
                        </w:rPr>
                      </w:pPr>
                      <w:r w:rsidRPr="00797D8E">
                        <w:rPr>
                          <w:rFonts w:eastAsiaTheme="majorEastAsia"/>
                          <w:b/>
                          <w:bCs/>
                          <w:sz w:val="20"/>
                          <w:szCs w:val="20"/>
                        </w:rPr>
                        <w:t>[SK Telecom, ETRI]</w:t>
                      </w:r>
                    </w:p>
                    <w:p w14:paraId="13C1C5CB" w14:textId="77777777" w:rsidR="00CA54FC" w:rsidRPr="00797D8E" w:rsidRDefault="00CA54FC"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CA54FC" w:rsidRPr="000D40F1" w:rsidRDefault="00CA54FC" w:rsidP="00E575F4">
                      <w:pPr>
                        <w:rPr>
                          <w:sz w:val="20"/>
                          <w:szCs w:val="20"/>
                        </w:rPr>
                      </w:pPr>
                    </w:p>
                  </w:txbxContent>
                </v:textbox>
                <w10:anchorlock/>
              </v:shape>
            </w:pict>
          </mc:Fallback>
        </mc:AlternateContent>
      </w:r>
    </w:p>
    <w:p w14:paraId="668E6811" w14:textId="7C7E11B4" w:rsidR="00797D8E" w:rsidRPr="00FC155C" w:rsidRDefault="00797D8E" w:rsidP="00797D8E">
      <w:pPr>
        <w:jc w:val="both"/>
        <w:rPr>
          <w:rFonts w:ascii="Arial" w:hAnsi="Arial" w:cs="Arial"/>
        </w:rPr>
      </w:pPr>
      <w:r w:rsidRPr="00FC155C">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sidRPr="00FC155C">
        <w:rPr>
          <w:rFonts w:ascii="Arial" w:hAnsi="Arial" w:cs="Arial"/>
        </w:rPr>
        <w:t xml:space="preserve">Therefore, in Moderator’s view, there is no need to discuss this issue further at </w:t>
      </w:r>
      <w:r w:rsidRPr="00FC155C">
        <w:rPr>
          <w:rFonts w:ascii="Arial" w:hAnsi="Arial" w:cs="Arial"/>
          <w:lang w:eastAsia="ja-JP"/>
        </w:rPr>
        <w:t>RAN1#107-e</w:t>
      </w:r>
      <w:r w:rsidRPr="00FC155C">
        <w:rPr>
          <w:rFonts w:ascii="Arial" w:hAnsi="Arial" w:cs="Arial"/>
        </w:rPr>
        <w:t>.</w:t>
      </w:r>
    </w:p>
    <w:p w14:paraId="55765748" w14:textId="199B58C2" w:rsidR="00540AA5" w:rsidRPr="00FC155C" w:rsidRDefault="00797D8E" w:rsidP="00540AA5">
      <w:pPr>
        <w:jc w:val="both"/>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w:t>
      </w:r>
      <w:proofErr w:type="spellStart"/>
      <w:r w:rsidRPr="00FC155C">
        <w:rPr>
          <w:rFonts w:ascii="Arial" w:hAnsi="Arial"/>
        </w:rPr>
        <w:t>gNB</w:t>
      </w:r>
      <w:proofErr w:type="spellEnd"/>
      <w:r w:rsidRPr="00FC155C">
        <w:rPr>
          <w:rFonts w:ascii="Arial" w:hAnsi="Arial"/>
        </w:rPr>
        <w:t>. So</w:t>
      </w:r>
      <w:r w:rsidR="00540AA5" w:rsidRPr="00FC155C">
        <w:rPr>
          <w:rFonts w:ascii="Arial" w:hAnsi="Arial"/>
        </w:rPr>
        <w:t>,</w:t>
      </w:r>
      <w:r w:rsidRPr="00FC155C">
        <w:rPr>
          <w:rFonts w:ascii="Arial" w:hAnsi="Arial"/>
        </w:rPr>
        <w:t xml:space="preserve"> the starts of Msg2/</w:t>
      </w:r>
      <w:proofErr w:type="spellStart"/>
      <w:r w:rsidRPr="00FC155C">
        <w:rPr>
          <w:rFonts w:ascii="Arial" w:hAnsi="Arial"/>
        </w:rPr>
        <w:t>MsgB</w:t>
      </w:r>
      <w:proofErr w:type="spellEnd"/>
      <w:r w:rsidRPr="00FC155C">
        <w:rPr>
          <w:rFonts w:ascii="Arial" w:hAnsi="Arial"/>
        </w:rPr>
        <w:t xml:space="preserve">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jc w:val="both"/>
        <w:rPr>
          <w:rFonts w:ascii="Arial" w:hAnsi="Arial"/>
          <w:lang w:val="en-US"/>
        </w:rPr>
      </w:pPr>
      <w:r w:rsidRPr="00FC155C">
        <w:rPr>
          <w:rFonts w:ascii="Arial" w:hAnsi="Arial"/>
          <w:lang w:val="en-US"/>
        </w:rPr>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lastRenderedPageBreak/>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jc w:val="both"/>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788CEB91" w14:textId="29C44CC6" w:rsidR="000D40F1" w:rsidRPr="00FC155C" w:rsidRDefault="000D40F1" w:rsidP="000D40F1">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w:t>
      </w:r>
      <w:proofErr w:type="spellStart"/>
      <w:r w:rsidRPr="00FC155C">
        <w:rPr>
          <w:rFonts w:ascii="Arial" w:eastAsiaTheme="majorEastAsia" w:hAnsi="Arial" w:cs="Arial"/>
          <w:i/>
          <w:iCs/>
          <w:highlight w:val="yellow"/>
        </w:rPr>
        <w:t>MsgB</w:t>
      </w:r>
      <w:proofErr w:type="spellEnd"/>
      <w:r w:rsidRPr="00FC155C">
        <w:rPr>
          <w:rFonts w:ascii="Arial" w:eastAsiaTheme="majorEastAsia" w:hAnsi="Arial" w:cs="Arial"/>
          <w:i/>
          <w:iCs/>
          <w:highlight w:val="yellow"/>
        </w:rPr>
        <w:t xml:space="preserve">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Option1: the starts of Msg2/</w:t>
      </w:r>
      <w:proofErr w:type="spellStart"/>
      <w:r w:rsidRPr="00FC155C">
        <w:rPr>
          <w:rFonts w:ascii="Arial" w:eastAsiaTheme="majorEastAsia" w:hAnsi="Arial" w:cs="Arial"/>
          <w:i/>
          <w:iCs/>
          <w:highlight w:val="yellow"/>
          <w:lang w:val="en-US"/>
        </w:rPr>
        <w:t>MsgB</w:t>
      </w:r>
      <w:proofErr w:type="spellEnd"/>
      <w:r w:rsidRPr="00FC155C">
        <w:rPr>
          <w:rFonts w:ascii="Arial" w:eastAsiaTheme="majorEastAsia" w:hAnsi="Arial" w:cs="Arial"/>
          <w:i/>
          <w:iCs/>
          <w:highlight w:val="yellow"/>
          <w:lang w:val="en-US"/>
        </w:rPr>
        <w:t xml:space="preserve"> RAR window are delayed by </w:t>
      </w:r>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w:t>
      </w:r>
      <w:proofErr w:type="gramStart"/>
      <w:r w:rsidRPr="00FC155C">
        <w:rPr>
          <w:rFonts w:ascii="Arial" w:eastAsiaTheme="majorEastAsia" w:hAnsi="Arial" w:cs="Arial"/>
          <w:i/>
          <w:iCs/>
          <w:highlight w:val="yellow"/>
          <w:lang w:val="en-US"/>
        </w:rPr>
        <w:t>e.g.</w:t>
      </w:r>
      <w:proofErr w:type="gramEnd"/>
      <w:r w:rsidRPr="00FC155C">
        <w:rPr>
          <w:rFonts w:ascii="Arial" w:eastAsiaTheme="majorEastAsia" w:hAnsi="Arial" w:cs="Arial"/>
          <w:i/>
          <w:iCs/>
          <w:highlight w:val="yellow"/>
          <w:lang w:val="en-US"/>
        </w:rPr>
        <w:t xml:space="preserve"> Tc or symbol, for a given subcarrier spacing.</w:t>
      </w:r>
    </w:p>
    <w:p w14:paraId="1B52CD8B" w14:textId="77777777" w:rsidR="00540AA5" w:rsidRPr="00FC155C" w:rsidRDefault="00540AA5"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lang w:eastAsia="en-US"/>
              </w:rPr>
            </w:pPr>
            <w:r w:rsidRPr="00FC155C">
              <w:rPr>
                <w:rFonts w:cs="Arial"/>
                <w:lang w:eastAsia="en-US"/>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lang w:eastAsia="en-US"/>
              </w:rPr>
            </w:pPr>
            <w:r w:rsidRPr="00FC155C">
              <w:rPr>
                <w:rFonts w:cs="Arial"/>
                <w:lang w:eastAsia="ja-JP"/>
              </w:rPr>
              <w:t xml:space="preserve">We do not see strong motivation of discussing this issue. The granularity of </w:t>
            </w:r>
            <w:proofErr w:type="spellStart"/>
            <w:r w:rsidRPr="00FC155C">
              <w:rPr>
                <w:rFonts w:cs="Arial"/>
                <w:lang w:eastAsia="ja-JP"/>
              </w:rPr>
              <w:t>K_mac</w:t>
            </w:r>
            <w:proofErr w:type="spellEnd"/>
            <w:r w:rsidRPr="00FC155C">
              <w:rPr>
                <w:rFonts w:cs="Arial"/>
                <w:lang w:eastAsia="ja-JP"/>
              </w:rPr>
              <w:t xml:space="preserve"> is 1 </w:t>
            </w:r>
            <w:proofErr w:type="spellStart"/>
            <w:r w:rsidRPr="00FC155C">
              <w:rPr>
                <w:rFonts w:cs="Arial"/>
                <w:lang w:eastAsia="ja-JP"/>
              </w:rPr>
              <w:t>ms</w:t>
            </w:r>
            <w:proofErr w:type="spellEnd"/>
            <w:r w:rsidRPr="00FC155C">
              <w:rPr>
                <w:rFonts w:cs="Arial"/>
                <w:lang w:eastAsia="ja-JP"/>
              </w:rPr>
              <w:t>, and th</w:t>
            </w:r>
            <w:r w:rsidRPr="00FC155C">
              <w:rPr>
                <w:rFonts w:cs="Arial"/>
                <w:lang w:eastAsia="ja-JP"/>
              </w:rPr>
              <w:t>e quantization error</w:t>
            </w:r>
            <w:r w:rsidRPr="00FC155C">
              <w:rPr>
                <w:rFonts w:cs="Arial"/>
                <w:lang w:eastAsia="ja-JP"/>
              </w:rPr>
              <w:t xml:space="preserve"> can be addressed by network implementation. Basically, network sends Msg2/</w:t>
            </w:r>
            <w:proofErr w:type="spellStart"/>
            <w:r w:rsidRPr="00FC155C">
              <w:rPr>
                <w:rFonts w:cs="Arial"/>
                <w:lang w:eastAsia="ja-JP"/>
              </w:rPr>
              <w:t>MsgB</w:t>
            </w:r>
            <w:proofErr w:type="spellEnd"/>
            <w:r w:rsidRPr="00FC155C">
              <w:rPr>
                <w:rFonts w:cs="Arial"/>
                <w:lang w:eastAsia="ja-JP"/>
              </w:rPr>
              <w:t xml:space="preserve"> with a proper delay</w:t>
            </w:r>
            <w:r w:rsidR="00A82012">
              <w:rPr>
                <w:rFonts w:cs="Arial"/>
                <w:lang w:eastAsia="ja-JP"/>
              </w:rPr>
              <w:t xml:space="preserve"> (depending on difference between indicated </w:t>
            </w:r>
            <w:proofErr w:type="spellStart"/>
            <w:r w:rsidR="00A82012">
              <w:rPr>
                <w:rFonts w:cs="Arial"/>
                <w:lang w:eastAsia="ja-JP"/>
              </w:rPr>
              <w:t>K_mac</w:t>
            </w:r>
            <w:proofErr w:type="spellEnd"/>
            <w:r w:rsidR="00A82012">
              <w:rPr>
                <w:rFonts w:cs="Arial"/>
                <w:lang w:eastAsia="ja-JP"/>
              </w:rPr>
              <w:t xml:space="preserve"> value and actual </w:t>
            </w:r>
            <w:proofErr w:type="spellStart"/>
            <w:r w:rsidR="00A82012">
              <w:rPr>
                <w:rFonts w:cs="Arial"/>
                <w:lang w:eastAsia="ja-JP"/>
              </w:rPr>
              <w:t>K_mac</w:t>
            </w:r>
            <w:proofErr w:type="spellEnd"/>
            <w:r w:rsidR="00A82012">
              <w:rPr>
                <w:rFonts w:cs="Arial"/>
                <w:lang w:eastAsia="ja-JP"/>
              </w:rPr>
              <w:t xml:space="preserve"> value)</w:t>
            </w:r>
            <w:r w:rsidRPr="00FC155C">
              <w:rPr>
                <w:rFonts w:cs="Arial"/>
                <w:lang w:eastAsia="ja-JP"/>
              </w:rPr>
              <w:t xml:space="preserve"> to ensure UE get</w:t>
            </w:r>
            <w:r w:rsidR="00A82012">
              <w:rPr>
                <w:rFonts w:cs="Arial"/>
                <w:lang w:eastAsia="ja-JP"/>
              </w:rPr>
              <w:t>ting</w:t>
            </w:r>
            <w:r w:rsidRPr="00FC155C">
              <w:rPr>
                <w:rFonts w:cs="Arial"/>
                <w:lang w:eastAsia="ja-JP"/>
              </w:rPr>
              <w:t xml:space="preserve"> the message within its monitoring window. </w:t>
            </w:r>
          </w:p>
        </w:tc>
      </w:tr>
      <w:tr w:rsidR="00FC155C"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2F5A715" w14:textId="77777777" w:rsidR="00FC155C" w:rsidRPr="00FC155C" w:rsidRDefault="00FC155C" w:rsidP="00FC155C">
            <w:pPr>
              <w:pStyle w:val="BodyText"/>
              <w:spacing w:line="254" w:lineRule="auto"/>
              <w:rPr>
                <w:rFonts w:cs="Arial"/>
                <w:lang w:eastAsia="en-US"/>
              </w:rPr>
            </w:pPr>
          </w:p>
        </w:tc>
      </w:tr>
      <w:tr w:rsidR="00FC155C"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AA998F3" w14:textId="77777777" w:rsidR="00FC155C" w:rsidRPr="00FC155C" w:rsidRDefault="00FC155C" w:rsidP="00FC155C">
            <w:pPr>
              <w:pStyle w:val="BodyText"/>
              <w:spacing w:line="254" w:lineRule="auto"/>
              <w:rPr>
                <w:rFonts w:cs="Arial"/>
                <w:lang w:eastAsia="en-US"/>
              </w:rPr>
            </w:pPr>
          </w:p>
        </w:tc>
      </w:tr>
      <w:tr w:rsidR="00FC155C"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EBC267B" w14:textId="77777777" w:rsidR="00FC155C" w:rsidRPr="00FC155C" w:rsidRDefault="00FC155C" w:rsidP="00FC155C">
            <w:pPr>
              <w:pStyle w:val="BodyText"/>
              <w:spacing w:line="254" w:lineRule="auto"/>
              <w:rPr>
                <w:rFonts w:cs="Arial"/>
                <w:lang w:eastAsia="en-US"/>
              </w:rPr>
            </w:pPr>
          </w:p>
        </w:tc>
      </w:tr>
      <w:tr w:rsidR="00FC155C"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890655C" w14:textId="77777777" w:rsidR="00FC155C" w:rsidRPr="00FC155C" w:rsidRDefault="00FC155C" w:rsidP="00FC155C">
            <w:pPr>
              <w:pStyle w:val="BodyText"/>
              <w:spacing w:line="254" w:lineRule="auto"/>
              <w:rPr>
                <w:rFonts w:cs="Arial"/>
                <w:lang w:eastAsia="en-US"/>
              </w:rPr>
            </w:pPr>
          </w:p>
        </w:tc>
      </w:tr>
      <w:tr w:rsidR="00FC155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927A7C6" w14:textId="77777777" w:rsidR="00FC155C" w:rsidRPr="00FC155C" w:rsidRDefault="00FC155C" w:rsidP="00FC155C">
            <w:pPr>
              <w:pStyle w:val="BodyText"/>
              <w:spacing w:line="254" w:lineRule="auto"/>
              <w:rPr>
                <w:rFonts w:cs="Arial"/>
                <w:lang w:eastAsia="en-US"/>
              </w:rPr>
            </w:pPr>
          </w:p>
        </w:tc>
      </w:tr>
      <w:tr w:rsidR="00FC155C"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AE53BE3" w14:textId="77777777" w:rsidR="00FC155C" w:rsidRPr="00FC155C" w:rsidRDefault="00FC155C" w:rsidP="00FC155C">
            <w:pPr>
              <w:pStyle w:val="BodyText"/>
              <w:spacing w:line="254" w:lineRule="auto"/>
              <w:rPr>
                <w:rFonts w:cs="Arial"/>
                <w:lang w:eastAsia="en-US"/>
              </w:rPr>
            </w:pPr>
          </w:p>
        </w:tc>
      </w:tr>
      <w:tr w:rsidR="00FC155C"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65328DE" w14:textId="77777777" w:rsidR="00FC155C" w:rsidRPr="00FC155C" w:rsidRDefault="00FC155C" w:rsidP="00FC155C">
            <w:pPr>
              <w:pStyle w:val="BodyText"/>
              <w:spacing w:line="254" w:lineRule="auto"/>
              <w:rPr>
                <w:rFonts w:cs="Arial"/>
                <w:lang w:eastAsia="en-US"/>
              </w:rPr>
            </w:pPr>
          </w:p>
        </w:tc>
      </w:tr>
      <w:tr w:rsidR="00FC155C"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E1513BD" w14:textId="77777777" w:rsidR="00FC155C" w:rsidRPr="00FC155C" w:rsidRDefault="00FC155C" w:rsidP="00FC155C">
            <w:pPr>
              <w:pStyle w:val="BodyText"/>
              <w:spacing w:line="254" w:lineRule="auto"/>
              <w:rPr>
                <w:rFonts w:cs="Arial"/>
                <w:lang w:eastAsia="en-US"/>
              </w:rPr>
            </w:pPr>
          </w:p>
        </w:tc>
      </w:tr>
      <w:tr w:rsidR="00FC155C"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85B8F9F" w14:textId="77777777" w:rsidR="00FC155C" w:rsidRPr="00FC155C" w:rsidRDefault="00FC155C" w:rsidP="00FC155C">
            <w:pPr>
              <w:pStyle w:val="BodyText"/>
              <w:spacing w:line="254" w:lineRule="auto"/>
              <w:rPr>
                <w:rFonts w:cs="Arial"/>
                <w:lang w:eastAsia="en-US"/>
              </w:rPr>
            </w:pP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jc w:val="both"/>
        <w:rPr>
          <w:rFonts w:ascii="Arial" w:hAnsi="Arial" w:cs="Arial"/>
          <w:lang w:eastAsia="ja-JP"/>
        </w:rPr>
      </w:pPr>
      <w:r w:rsidRPr="00FC155C">
        <w:rPr>
          <w:rFonts w:ascii="Arial" w:hAnsi="Arial" w:cs="Arial"/>
          <w:lang w:eastAsia="ja-JP"/>
        </w:rPr>
        <w:t>At RAN1#10</w:t>
      </w:r>
      <w:r w:rsidR="00976026" w:rsidRPr="00FC155C">
        <w:rPr>
          <w:rFonts w:ascii="Arial" w:hAnsi="Arial" w:cs="Arial"/>
          <w:lang w:eastAsia="ja-JP"/>
        </w:rPr>
        <w:t>7</w:t>
      </w:r>
      <w:r w:rsidRPr="00FC155C">
        <w:rPr>
          <w:rFonts w:ascii="Arial" w:hAnsi="Arial" w:cs="Arial"/>
          <w:lang w:eastAsia="ja-JP"/>
        </w:rPr>
        <w:t>-e, several companies provide proposals on this topic:</w:t>
      </w:r>
    </w:p>
    <w:p w14:paraId="135523DC" w14:textId="38D2032E" w:rsidR="00053F2F" w:rsidRPr="00FC155C" w:rsidRDefault="00053F2F" w:rsidP="00053F2F">
      <w:pPr>
        <w:jc w:val="both"/>
        <w:rPr>
          <w:rFonts w:ascii="Arial" w:hAnsi="Arial" w:cs="Arial"/>
          <w:lang w:eastAsia="ja-JP"/>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xml:space="preserve">, where </w:t>
                            </w:r>
                            <w:proofErr w:type="spellStart"/>
                            <w:r w:rsidRPr="002D7BF1">
                              <w:rPr>
                                <w:rFonts w:eastAsiaTheme="majorEastAsia"/>
                                <w:sz w:val="20"/>
                                <w:szCs w:val="20"/>
                              </w:rPr>
                              <w:t>K_offset</w:t>
                            </w:r>
                            <w:proofErr w:type="spellEnd"/>
                            <w:r w:rsidRPr="002D7BF1">
                              <w:rPr>
                                <w:rFonts w:eastAsiaTheme="majorEastAsia"/>
                                <w:sz w:val="20"/>
                                <w:szCs w:val="20"/>
                              </w:rPr>
                              <w:t xml:space="preserve"> is the cell-specific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" fillcolor="white [3201]" strokeweight=".5pt">
                <v:textbox>
                  <w:txbxContent>
                    <w:p w14:paraId="07334701" w14:textId="01FDA230" w:rsidR="00CA54FC" w:rsidRPr="002D7BF1" w:rsidRDefault="00CA54FC" w:rsidP="002D7BF1">
                      <w:pPr>
                        <w:rPr>
                          <w:rFonts w:eastAsiaTheme="majorEastAsia"/>
                          <w:b/>
                          <w:bCs/>
                          <w:sz w:val="20"/>
                          <w:szCs w:val="20"/>
                        </w:rPr>
                      </w:pPr>
                      <w:r w:rsidRPr="002D7BF1">
                        <w:rPr>
                          <w:rFonts w:eastAsiaTheme="majorEastAsia"/>
                          <w:b/>
                          <w:bCs/>
                          <w:sz w:val="20"/>
                          <w:szCs w:val="20"/>
                        </w:rPr>
                        <w:t>[Nokia, NSB]</w:t>
                      </w:r>
                    </w:p>
                    <w:p w14:paraId="5537ADA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CA54FC" w:rsidRPr="002D7BF1" w:rsidRDefault="00CA54FC"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slot </w:t>
                      </w:r>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xml:space="preserve">, where </w:t>
                      </w:r>
                      <w:proofErr w:type="spellStart"/>
                      <w:r w:rsidRPr="002D7BF1">
                        <w:rPr>
                          <w:rFonts w:eastAsiaTheme="majorEastAsia"/>
                          <w:sz w:val="20"/>
                          <w:szCs w:val="20"/>
                        </w:rPr>
                        <w:t>K_offset</w:t>
                      </w:r>
                      <w:proofErr w:type="spellEnd"/>
                      <w:r w:rsidRPr="002D7BF1">
                        <w:rPr>
                          <w:rFonts w:eastAsiaTheme="majorEastAsia"/>
                          <w:sz w:val="20"/>
                          <w:szCs w:val="20"/>
                        </w:rPr>
                        <w:t xml:space="preserve"> is the cell-specific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CA54FC" w:rsidRPr="002D7BF1" w:rsidRDefault="00CA54FC" w:rsidP="002D7BF1">
                      <w:pPr>
                        <w:rPr>
                          <w:rFonts w:eastAsiaTheme="majorEastAsia"/>
                          <w:b/>
                          <w:bCs/>
                          <w:sz w:val="20"/>
                          <w:szCs w:val="20"/>
                        </w:rPr>
                      </w:pPr>
                      <w:r w:rsidRPr="002D7BF1">
                        <w:rPr>
                          <w:rFonts w:eastAsiaTheme="majorEastAsia"/>
                          <w:b/>
                          <w:bCs/>
                          <w:sz w:val="20"/>
                          <w:szCs w:val="20"/>
                        </w:rPr>
                        <w:t>[CMCC]</w:t>
                      </w:r>
                    </w:p>
                    <w:p w14:paraId="5297A8C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CA54FC" w:rsidRPr="002D7BF1" w:rsidRDefault="00CA54FC" w:rsidP="002D7BF1">
                      <w:pPr>
                        <w:rPr>
                          <w:rFonts w:eastAsiaTheme="majorEastAsia"/>
                          <w:b/>
                          <w:bCs/>
                          <w:sz w:val="20"/>
                          <w:szCs w:val="20"/>
                        </w:rPr>
                      </w:pPr>
                      <w:r w:rsidRPr="002D7BF1">
                        <w:rPr>
                          <w:rFonts w:eastAsiaTheme="majorEastAsia"/>
                          <w:b/>
                          <w:bCs/>
                          <w:sz w:val="20"/>
                          <w:szCs w:val="20"/>
                        </w:rPr>
                        <w:t>[OPPO]</w:t>
                      </w:r>
                    </w:p>
                    <w:p w14:paraId="67774356"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655F2ADC" w14:textId="77777777" w:rsidR="00CA54FC" w:rsidRPr="002D7BF1" w:rsidRDefault="00CA54FC" w:rsidP="002D7BF1">
                      <w:pPr>
                        <w:rPr>
                          <w:rFonts w:eastAsiaTheme="majorEastAsia"/>
                          <w:b/>
                          <w:bCs/>
                          <w:sz w:val="20"/>
                          <w:szCs w:val="20"/>
                        </w:rPr>
                      </w:pPr>
                      <w:r w:rsidRPr="002D7BF1">
                        <w:rPr>
                          <w:rFonts w:eastAsiaTheme="majorEastAsia"/>
                          <w:b/>
                          <w:bCs/>
                          <w:sz w:val="20"/>
                          <w:szCs w:val="20"/>
                        </w:rPr>
                        <w:t>[Panasonic]</w:t>
                      </w:r>
                    </w:p>
                    <w:p w14:paraId="0EFC13FD" w14:textId="77777777" w:rsidR="00CA54FC" w:rsidRPr="002D7BF1" w:rsidRDefault="00CA54FC" w:rsidP="002D7BF1">
                      <w:pPr>
                        <w:rPr>
                          <w:rFonts w:eastAsiaTheme="majorEastAsia"/>
                          <w:sz w:val="20"/>
                          <w:szCs w:val="20"/>
                        </w:rPr>
                      </w:pPr>
                      <w:r w:rsidRPr="002D7BF1">
                        <w:rPr>
                          <w:rFonts w:eastAsiaTheme="majorEastAsia"/>
                          <w:sz w:val="20"/>
                          <w:szCs w:val="20"/>
                        </w:rPr>
                        <w:t>Proposal 5: Cell specific Koffset should be used to determine RO for PDCCH order RACH.</w:t>
                      </w:r>
                    </w:p>
                    <w:p w14:paraId="7797911F" w14:textId="77777777" w:rsidR="00CA54FC" w:rsidRPr="002D7BF1" w:rsidRDefault="00CA54FC" w:rsidP="002D7BF1">
                      <w:pPr>
                        <w:rPr>
                          <w:rFonts w:eastAsiaTheme="majorEastAsia"/>
                          <w:sz w:val="20"/>
                          <w:szCs w:val="20"/>
                        </w:rPr>
                      </w:pPr>
                      <w:r w:rsidRPr="002D7BF1">
                        <w:rPr>
                          <w:rFonts w:eastAsiaTheme="majorEastAsia"/>
                          <w:sz w:val="20"/>
                          <w:szCs w:val="20"/>
                        </w:rPr>
                        <w:t>Proposal 6: Timing relationship of PDCCH order RACH and UE behavior on validity of NTN specific SIB contents should be handled independently.</w:t>
                      </w:r>
                    </w:p>
                    <w:p w14:paraId="0CA745A8" w14:textId="77777777" w:rsidR="00CA54FC" w:rsidRPr="002D7BF1" w:rsidRDefault="00CA54FC" w:rsidP="002D7BF1">
                      <w:pPr>
                        <w:rPr>
                          <w:rFonts w:eastAsiaTheme="majorEastAsia"/>
                          <w:b/>
                          <w:bCs/>
                          <w:sz w:val="20"/>
                          <w:szCs w:val="20"/>
                        </w:rPr>
                      </w:pPr>
                      <w:r w:rsidRPr="002D7BF1">
                        <w:rPr>
                          <w:rFonts w:eastAsiaTheme="majorEastAsia"/>
                          <w:b/>
                          <w:bCs/>
                          <w:sz w:val="20"/>
                          <w:szCs w:val="20"/>
                        </w:rPr>
                        <w:t>[ZTE]</w:t>
                      </w:r>
                    </w:p>
                    <w:p w14:paraId="0827E70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CA54FC" w:rsidRPr="002D7BF1" w:rsidRDefault="00CA54FC"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CA54FC" w:rsidRPr="002D7BF1" w:rsidRDefault="00CA54FC" w:rsidP="002D7BF1">
                      <w:pPr>
                        <w:rPr>
                          <w:rFonts w:eastAsiaTheme="majorEastAsia"/>
                          <w:sz w:val="20"/>
                          <w:szCs w:val="20"/>
                        </w:rPr>
                      </w:pPr>
                      <w:r w:rsidRPr="002D7BF1">
                        <w:rPr>
                          <w:rFonts w:eastAsiaTheme="majorEastAsia"/>
                          <w:sz w:val="20"/>
                          <w:szCs w:val="20"/>
                        </w:rPr>
                        <w:t>#38.213 section 8.1</w:t>
                      </w:r>
                    </w:p>
                    <w:p w14:paraId="5C68E00A" w14:textId="77777777" w:rsidR="00CA54FC" w:rsidRPr="002D7BF1" w:rsidRDefault="00CA54FC"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w:t>
                      </w:r>
                      <w:proofErr w:type="gramStart"/>
                      <w:r w:rsidRPr="002D7BF1">
                        <w:rPr>
                          <w:rFonts w:eastAsiaTheme="majorEastAsia"/>
                          <w:sz w:val="20"/>
                          <w:szCs w:val="20"/>
                        </w:rPr>
                        <w:t>random access</w:t>
                      </w:r>
                      <w:proofErr w:type="gramEnd"/>
                      <w:r w:rsidRPr="002D7BF1">
                        <w:rPr>
                          <w:rFonts w:eastAsiaTheme="majorEastAsia"/>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CA54FC" w:rsidRPr="002D7BF1" w:rsidRDefault="00CA54FC" w:rsidP="002D7BF1">
                      <w:pPr>
                        <w:rPr>
                          <w:rFonts w:eastAsiaTheme="majorEastAsia"/>
                          <w:b/>
                          <w:bCs/>
                          <w:sz w:val="20"/>
                          <w:szCs w:val="20"/>
                        </w:rPr>
                      </w:pPr>
                      <w:r w:rsidRPr="002D7BF1">
                        <w:rPr>
                          <w:rFonts w:eastAsiaTheme="majorEastAsia"/>
                          <w:b/>
                          <w:bCs/>
                          <w:sz w:val="20"/>
                          <w:szCs w:val="20"/>
                        </w:rPr>
                        <w:t>[CATT]</w:t>
                      </w:r>
                    </w:p>
                    <w:p w14:paraId="30707885"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CA54FC" w:rsidRPr="002D7BF1" w:rsidRDefault="00CA54FC" w:rsidP="002D7BF1">
                      <w:pPr>
                        <w:rPr>
                          <w:rFonts w:eastAsiaTheme="majorEastAsia"/>
                          <w:b/>
                          <w:bCs/>
                          <w:sz w:val="20"/>
                          <w:szCs w:val="20"/>
                        </w:rPr>
                      </w:pPr>
                      <w:r w:rsidRPr="002D7BF1">
                        <w:rPr>
                          <w:rFonts w:eastAsiaTheme="majorEastAsia"/>
                          <w:b/>
                          <w:bCs/>
                          <w:sz w:val="20"/>
                          <w:szCs w:val="20"/>
                        </w:rPr>
                        <w:t>[LGE]</w:t>
                      </w:r>
                    </w:p>
                    <w:p w14:paraId="6CB9EE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signaled in system information is always used in addition to minimum gap,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CA54FC" w:rsidRPr="002D7BF1" w:rsidRDefault="00CA54FC" w:rsidP="002D7BF1">
                      <w:pPr>
                        <w:rPr>
                          <w:rFonts w:eastAsiaTheme="majorEastAsia"/>
                          <w:b/>
                          <w:bCs/>
                          <w:sz w:val="20"/>
                          <w:szCs w:val="20"/>
                        </w:rPr>
                      </w:pPr>
                      <w:r w:rsidRPr="002D7BF1">
                        <w:rPr>
                          <w:rFonts w:eastAsiaTheme="majorEastAsia"/>
                          <w:b/>
                          <w:bCs/>
                          <w:sz w:val="20"/>
                          <w:szCs w:val="20"/>
                        </w:rPr>
                        <w:t>[Xiaomi]</w:t>
                      </w:r>
                    </w:p>
                    <w:p w14:paraId="51BD94C8"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signaled in system information is always used for PDCCH ordered PRACH timing relationship.</w:t>
                      </w:r>
                    </w:p>
                    <w:p w14:paraId="7101A1CF" w14:textId="77777777" w:rsidR="00CA54FC" w:rsidRPr="002D7BF1" w:rsidRDefault="00CA54FC" w:rsidP="002D7BF1">
                      <w:pPr>
                        <w:rPr>
                          <w:rFonts w:eastAsiaTheme="majorEastAsia"/>
                          <w:b/>
                          <w:bCs/>
                          <w:sz w:val="20"/>
                          <w:szCs w:val="20"/>
                        </w:rPr>
                      </w:pPr>
                      <w:r w:rsidRPr="002D7BF1">
                        <w:rPr>
                          <w:rFonts w:eastAsiaTheme="majorEastAsia"/>
                          <w:b/>
                          <w:bCs/>
                          <w:sz w:val="20"/>
                          <w:szCs w:val="20"/>
                        </w:rPr>
                        <w:t>[CAICT]</w:t>
                      </w:r>
                    </w:p>
                    <w:p w14:paraId="66A96447"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CA54FC" w:rsidRPr="002D7BF1" w:rsidRDefault="00CA54FC" w:rsidP="002D7BF1">
                      <w:pPr>
                        <w:rPr>
                          <w:rFonts w:eastAsiaTheme="majorEastAsia"/>
                          <w:b/>
                          <w:bCs/>
                          <w:sz w:val="20"/>
                          <w:szCs w:val="20"/>
                        </w:rPr>
                      </w:pPr>
                      <w:r w:rsidRPr="002D7BF1">
                        <w:rPr>
                          <w:rFonts w:eastAsiaTheme="majorEastAsia"/>
                          <w:b/>
                          <w:bCs/>
                          <w:sz w:val="20"/>
                          <w:szCs w:val="20"/>
                        </w:rPr>
                        <w:t>[NEC]</w:t>
                      </w:r>
                    </w:p>
                    <w:p w14:paraId="4DA2685C" w14:textId="2A758C75" w:rsidR="00CA54FC" w:rsidRPr="002D7BF1" w:rsidRDefault="00CA54FC"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r w:rsidRPr="002D7BF1">
                        <w:rPr>
                          <w:rFonts w:eastAsiaTheme="majorEastAsia"/>
                          <w:sz w:val="20"/>
                          <w:szCs w:val="20"/>
                        </w:rPr>
                        <w:t>gNB</w:t>
                      </w:r>
                      <w:proofErr w:type="spell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jc w:val="both"/>
        <w:rPr>
          <w:rFonts w:ascii="Arial" w:hAnsi="Arial" w:cs="Arial"/>
          <w:lang w:eastAsia="ja-JP"/>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2: Use </w:t>
                            </w:r>
                            <w:proofErr w:type="gramStart"/>
                            <w:r w:rsidRPr="002D7BF1">
                              <w:rPr>
                                <w:rFonts w:eastAsiaTheme="majorEastAsia"/>
                                <w:sz w:val="20"/>
                                <w:szCs w:val="20"/>
                              </w:rPr>
                              <w:t>cell-specific</w:t>
                            </w:r>
                            <w:proofErr w:type="gramEnd"/>
                            <w:r w:rsidRPr="002D7BF1">
                              <w:rPr>
                                <w:rFonts w:eastAsiaTheme="majorEastAsia"/>
                                <w:sz w:val="20"/>
                                <w:szCs w:val="20"/>
                              </w:rPr>
                              <w:t xml:space="preserve">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w:t>
                            </w:r>
                            <w:proofErr w:type="gramStart"/>
                            <w:r w:rsidRPr="002D7BF1">
                              <w:rPr>
                                <w:rFonts w:eastAsiaTheme="majorEastAsia"/>
                                <w:sz w:val="20"/>
                                <w:szCs w:val="20"/>
                              </w:rPr>
                              <w:t>offset</w:t>
                            </w:r>
                            <w:proofErr w:type="spellEnd"/>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" fillcolor="white [3201]" strokeweight=".5pt">
                <v:textbox>
                  <w:txbxContent>
                    <w:p w14:paraId="1DF68C42" w14:textId="77777777" w:rsidR="00CA54FC" w:rsidRPr="002D7BF1" w:rsidRDefault="00CA54FC" w:rsidP="002D7BF1">
                      <w:pPr>
                        <w:rPr>
                          <w:rFonts w:eastAsiaTheme="majorEastAsia"/>
                          <w:b/>
                          <w:bCs/>
                          <w:sz w:val="20"/>
                          <w:szCs w:val="20"/>
                        </w:rPr>
                      </w:pPr>
                      <w:r w:rsidRPr="002D7BF1">
                        <w:rPr>
                          <w:rFonts w:eastAsiaTheme="majorEastAsia"/>
                          <w:b/>
                          <w:bCs/>
                          <w:sz w:val="20"/>
                          <w:szCs w:val="20"/>
                        </w:rPr>
                        <w:t>[Ericsson]</w:t>
                      </w:r>
                    </w:p>
                    <w:p w14:paraId="166F7853" w14:textId="77777777" w:rsidR="00CA54FC" w:rsidRPr="00120366" w:rsidRDefault="00CA54FC"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For K_offset enhanced PDCCH ordered PRACH timing relationship, down-selection one option from below:</w:t>
                      </w:r>
                    </w:p>
                    <w:p w14:paraId="4D67D268"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CA54FC" w:rsidRPr="002D7BF1" w:rsidRDefault="00CA54FC"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CA54FC" w:rsidRPr="002D7BF1" w:rsidRDefault="00CA54FC" w:rsidP="002D7BF1">
                      <w:pPr>
                        <w:rPr>
                          <w:rFonts w:eastAsiaTheme="majorEastAsia"/>
                          <w:b/>
                          <w:bCs/>
                          <w:sz w:val="20"/>
                          <w:szCs w:val="20"/>
                        </w:rPr>
                      </w:pPr>
                      <w:r w:rsidRPr="002D7BF1">
                        <w:rPr>
                          <w:rFonts w:eastAsiaTheme="majorEastAsia"/>
                          <w:b/>
                          <w:bCs/>
                          <w:sz w:val="20"/>
                          <w:szCs w:val="20"/>
                        </w:rPr>
                        <w:t>[vivo]</w:t>
                      </w:r>
                    </w:p>
                    <w:p w14:paraId="160C589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behavior within or after the validity duration.</w:t>
                      </w:r>
                    </w:p>
                    <w:p w14:paraId="749E8067" w14:textId="77777777" w:rsidR="00CA54FC" w:rsidRPr="002D7BF1" w:rsidRDefault="00CA54FC"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2: Use </w:t>
                      </w:r>
                      <w:proofErr w:type="gramStart"/>
                      <w:r w:rsidRPr="002D7BF1">
                        <w:rPr>
                          <w:rFonts w:eastAsiaTheme="majorEastAsia"/>
                          <w:sz w:val="20"/>
                          <w:szCs w:val="20"/>
                        </w:rPr>
                        <w:t>cell-specific</w:t>
                      </w:r>
                      <w:proofErr w:type="gramEnd"/>
                      <w:r w:rsidRPr="002D7BF1">
                        <w:rPr>
                          <w:rFonts w:eastAsiaTheme="majorEastAsia"/>
                          <w:sz w:val="20"/>
                          <w:szCs w:val="20"/>
                        </w:rPr>
                        <w:t xml:space="preserve"> Koffset in PDCCH ordered RACH.</w:t>
                      </w:r>
                    </w:p>
                    <w:p w14:paraId="411681D2" w14:textId="77777777" w:rsidR="00CA54FC" w:rsidRPr="002D7BF1" w:rsidRDefault="00CA54FC" w:rsidP="002D7BF1">
                      <w:pPr>
                        <w:rPr>
                          <w:rFonts w:eastAsiaTheme="majorEastAsia"/>
                          <w:b/>
                          <w:bCs/>
                          <w:sz w:val="20"/>
                          <w:szCs w:val="20"/>
                        </w:rPr>
                      </w:pPr>
                      <w:r w:rsidRPr="002D7BF1">
                        <w:rPr>
                          <w:rFonts w:eastAsiaTheme="majorEastAsia"/>
                          <w:b/>
                          <w:bCs/>
                          <w:sz w:val="20"/>
                          <w:szCs w:val="20"/>
                        </w:rPr>
                        <w:t>[Qualcomm]</w:t>
                      </w:r>
                    </w:p>
                    <w:p w14:paraId="177F2B89" w14:textId="77777777" w:rsidR="00CA54FC" w:rsidRPr="002D7BF1" w:rsidRDefault="00CA54FC"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w:t>
                      </w:r>
                      <w:proofErr w:type="gramStart"/>
                      <w:r w:rsidRPr="002D7BF1">
                        <w:rPr>
                          <w:rFonts w:eastAsiaTheme="majorEastAsia"/>
                          <w:sz w:val="20"/>
                          <w:szCs w:val="20"/>
                        </w:rPr>
                        <w:t>offset</w:t>
                      </w:r>
                      <w:proofErr w:type="spellEnd"/>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CA54FC" w:rsidRPr="002D7BF1" w:rsidRDefault="00CA54FC" w:rsidP="0079104D">
                      <w:pPr>
                        <w:pStyle w:val="ListParagraph"/>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 xml:space="preserve">Which </w:t>
      </w:r>
      <w:proofErr w:type="spellStart"/>
      <w:r w:rsidRPr="00FC155C">
        <w:rPr>
          <w:lang w:val="en-US"/>
        </w:rPr>
        <w:t>K_offset</w:t>
      </w:r>
      <w:proofErr w:type="spellEnd"/>
      <w:r w:rsidRPr="00FC155C">
        <w:rPr>
          <w:lang w:val="en-US"/>
        </w:rPr>
        <w:t xml:space="preserve">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C155C"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w:t>
            </w:r>
            <w:proofErr w:type="spellStart"/>
            <w:r w:rsidRPr="00FC155C">
              <w:rPr>
                <w:rFonts w:cs="Arial"/>
              </w:rPr>
              <w:t>K_offset</w:t>
            </w:r>
            <w:proofErr w:type="spellEnd"/>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w:t>
            </w:r>
            <w:proofErr w:type="spellStart"/>
            <w:r w:rsidR="002D7BF1" w:rsidRPr="00FC155C">
              <w:rPr>
                <w:rFonts w:cs="Arial"/>
              </w:rPr>
              <w:t>HiSi</w:t>
            </w:r>
            <w:proofErr w:type="spellEnd"/>
            <w:r w:rsidR="002D7BF1" w:rsidRPr="00FC155C">
              <w:rPr>
                <w:rFonts w:cs="Arial"/>
              </w:rPr>
              <w:t xml:space="preserve">, CMCC, OPPO, Panasonic, ZTE, CATT, LGE, Xiaomi, CAICT, NEC, </w:t>
            </w:r>
            <w:proofErr w:type="spellStart"/>
            <w:r w:rsidR="002D7BF1" w:rsidRPr="00FC155C">
              <w:rPr>
                <w:rFonts w:cs="Arial"/>
              </w:rPr>
              <w:t>Baicells</w:t>
            </w:r>
            <w:proofErr w:type="spellEnd"/>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w:t>
            </w:r>
            <w:proofErr w:type="spellStart"/>
            <w:r w:rsidRPr="00FC155C">
              <w:rPr>
                <w:rFonts w:cs="Arial"/>
              </w:rPr>
              <w:t>K_offset</w:t>
            </w:r>
            <w:proofErr w:type="spellEnd"/>
            <w:r w:rsidRPr="00FC155C">
              <w:rPr>
                <w:rFonts w:cs="Arial"/>
              </w:rPr>
              <w:t xml:space="preserve"> if configured and cell-specific </w:t>
            </w:r>
            <w:proofErr w:type="spellStart"/>
            <w:r w:rsidRPr="00FC155C">
              <w:rPr>
                <w:rFonts w:cs="Arial"/>
              </w:rPr>
              <w:t>K_offset</w:t>
            </w:r>
            <w:proofErr w:type="spellEnd"/>
            <w:r w:rsidRPr="00FC155C">
              <w:rPr>
                <w:rFonts w:cs="Arial"/>
              </w:rPr>
              <w:t xml:space="preserve">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w:t>
            </w:r>
            <w:proofErr w:type="spellStart"/>
            <w:r w:rsidRPr="00FC155C">
              <w:rPr>
                <w:rFonts w:cs="Arial"/>
              </w:rPr>
              <w:t>K_offset</w:t>
            </w:r>
            <w:proofErr w:type="spellEnd"/>
            <w:r w:rsidRPr="00FC155C">
              <w:rPr>
                <w:rFonts w:cs="Arial"/>
              </w:rPr>
              <w:t xml:space="preserve"> and UE-specific </w:t>
            </w:r>
            <w:proofErr w:type="spellStart"/>
            <w:r w:rsidRPr="00FC155C">
              <w:rPr>
                <w:rFonts w:cs="Arial"/>
              </w:rPr>
              <w:t>K_offset</w:t>
            </w:r>
            <w:proofErr w:type="spellEnd"/>
            <w:r w:rsidR="002D7BF1" w:rsidRPr="00FC155C">
              <w:rPr>
                <w:rFonts w:cs="Arial"/>
              </w:rPr>
              <w:t xml:space="preserve">. If cell-specific </w:t>
            </w:r>
            <w:proofErr w:type="spellStart"/>
            <w:r w:rsidR="002D7BF1" w:rsidRPr="00FC155C">
              <w:rPr>
                <w:rFonts w:cs="Arial"/>
              </w:rPr>
              <w:t>K_offset</w:t>
            </w:r>
            <w:proofErr w:type="spellEnd"/>
            <w:r w:rsidR="002D7BF1" w:rsidRPr="00FC155C">
              <w:rPr>
                <w:rFonts w:cs="Arial"/>
              </w:rPr>
              <w:t xml:space="preserve"> is indicated, UE -specific </w:t>
            </w:r>
            <w:proofErr w:type="spellStart"/>
            <w:r w:rsidR="002D7BF1" w:rsidRPr="00FC155C">
              <w:rPr>
                <w:rFonts w:cs="Arial"/>
              </w:rPr>
              <w:t>K_offset</w:t>
            </w:r>
            <w:proofErr w:type="spellEnd"/>
            <w:r w:rsidR="002D7BF1" w:rsidRPr="00FC155C">
              <w:rPr>
                <w:rFonts w:cs="Arial"/>
              </w:rPr>
              <w:t xml:space="preserve">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 xml:space="preserve">Neutral: Either Cell-specific </w:t>
            </w:r>
            <w:proofErr w:type="spellStart"/>
            <w:r w:rsidRPr="00FC155C">
              <w:rPr>
                <w:rFonts w:cs="Arial"/>
                <w:i/>
                <w:iCs/>
              </w:rPr>
              <w:t>K_offset</w:t>
            </w:r>
            <w:proofErr w:type="spellEnd"/>
            <w:r w:rsidRPr="00FC155C">
              <w:rPr>
                <w:rFonts w:cs="Arial"/>
                <w:i/>
                <w:iCs/>
              </w:rPr>
              <w:t xml:space="preserve"> or UE-specific </w:t>
            </w:r>
            <w:proofErr w:type="spellStart"/>
            <w:r w:rsidRPr="00FC155C">
              <w:rPr>
                <w:rFonts w:cs="Arial"/>
                <w:i/>
                <w:iCs/>
              </w:rPr>
              <w:t>K_offset</w:t>
            </w:r>
            <w:proofErr w:type="spellEnd"/>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w:t>
            </w:r>
            <w:proofErr w:type="spellStart"/>
            <w:r w:rsidRPr="00FC155C">
              <w:rPr>
                <w:rFonts w:cs="Arial"/>
              </w:rPr>
              <w:t>Spreadtrum</w:t>
            </w:r>
            <w:proofErr w:type="spellEnd"/>
            <w:r w:rsidRPr="00FC155C">
              <w:rPr>
                <w:rFonts w:cs="Arial"/>
              </w:rPr>
              <w:t>]</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lastRenderedPageBreak/>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 xml:space="preserve">Moderator agrees that there is no need to couple PDCCH ordered PRACH to UE-specific </w:t>
      </w:r>
      <w:proofErr w:type="spellStart"/>
      <w:r w:rsidRPr="00FC155C">
        <w:rPr>
          <w:rFonts w:ascii="Arial" w:hAnsi="Arial" w:cs="Arial"/>
          <w:color w:val="000000"/>
        </w:rPr>
        <w:t>K_offset</w:t>
      </w:r>
      <w:proofErr w:type="spellEnd"/>
      <w:r w:rsidRPr="00FC155C">
        <w:rPr>
          <w:rFonts w:ascii="Arial" w:hAnsi="Arial" w:cs="Arial"/>
          <w:color w:val="000000"/>
        </w:rPr>
        <w:t xml:space="preserve">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jc w:val="both"/>
        <w:rPr>
          <w:rFonts w:ascii="Arial" w:hAnsi="Arial" w:cs="Arial"/>
        </w:rPr>
      </w:pPr>
      <w:r w:rsidRPr="00FC155C">
        <w:rPr>
          <w:rFonts w:ascii="Arial" w:hAnsi="Arial" w:cs="Arial"/>
        </w:rPr>
        <w:t xml:space="preserve">During the draft CR review post RAN1#106bis-e, the issue on how </w:t>
      </w:r>
      <w:proofErr w:type="spellStart"/>
      <w:r w:rsidRPr="00FC155C">
        <w:rPr>
          <w:rFonts w:ascii="Arial" w:hAnsi="Arial" w:cs="Arial"/>
        </w:rPr>
        <w:t>K_offset</w:t>
      </w:r>
      <w:proofErr w:type="spellEnd"/>
      <w:r w:rsidRPr="00FC155C">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w:t>
      </w:r>
      <w:proofErr w:type="gramStart"/>
      <w:r w:rsidRPr="00FC155C">
        <w:rPr>
          <w:rFonts w:eastAsiaTheme="majorEastAsia"/>
          <w:i/>
          <w:iCs/>
          <w:sz w:val="20"/>
          <w:szCs w:val="20"/>
        </w:rPr>
        <w:t>random access</w:t>
      </w:r>
      <w:proofErr w:type="gramEnd"/>
      <w:r w:rsidRPr="00FC155C">
        <w:rPr>
          <w:rFonts w:eastAsiaTheme="majorEastAsia"/>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jc w:val="both"/>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jc w:val="both"/>
        <w:rPr>
          <w:rFonts w:ascii="Arial" w:eastAsiaTheme="minorEastAsia" w:hAnsi="Arial" w:cs="Arial"/>
          <w:i/>
          <w:iCs/>
          <w:lang w:val="en-US"/>
        </w:rPr>
      </w:pPr>
      <w:r w:rsidRPr="00FC155C">
        <w:rPr>
          <w:rFonts w:ascii="Arial" w:hAnsi="Arial" w:cs="Arial"/>
          <w:i/>
          <w:iCs/>
          <w:lang w:val="en-US"/>
        </w:rPr>
        <w:t xml:space="preserve">The current agreement on </w:t>
      </w:r>
      <w:proofErr w:type="spellStart"/>
      <w:r w:rsidRPr="00FC155C">
        <w:rPr>
          <w:rFonts w:ascii="Arial" w:hAnsi="Arial" w:cs="Arial"/>
          <w:i/>
          <w:iCs/>
          <w:lang w:val="en-US"/>
        </w:rPr>
        <w:t>K_offset</w:t>
      </w:r>
      <w:proofErr w:type="spellEnd"/>
      <w:r w:rsidRPr="00FC155C">
        <w:rPr>
          <w:rFonts w:ascii="Arial" w:hAnsi="Arial" w:cs="Arial"/>
          <w:i/>
          <w:iCs/>
          <w:lang w:val="en-US"/>
        </w:rPr>
        <w:t xml:space="preserve"> enhanced PDCCH ordered PRACH is given by: For random access procedure initiated by a PDCCH order received in downlink slot </w:t>
      </w:r>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jc w:val="both"/>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jc w:val="both"/>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jc w:val="both"/>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jc w:val="both"/>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jc w:val="both"/>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slot </w:t>
      </w:r>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jc w:val="both"/>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jc w:val="both"/>
        <w:rPr>
          <w:rFonts w:ascii="Arial" w:hAnsi="Arial" w:cs="Arial"/>
          <w:i/>
          <w:iCs/>
          <w:lang w:val="en-US"/>
        </w:rPr>
      </w:pPr>
      <w:r w:rsidRPr="00FC155C">
        <w:rPr>
          <w:rFonts w:ascii="Arial" w:hAnsi="Arial" w:cs="Arial"/>
          <w:i/>
          <w:iCs/>
          <w:lang w:val="en-US"/>
        </w:rPr>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jc w:val="both"/>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jc w:val="both"/>
        <w:rPr>
          <w:rFonts w:ascii="Arial" w:hAnsi="Arial" w:cs="Arial"/>
          <w:i/>
          <w:iCs/>
          <w:lang w:val="en-US"/>
        </w:rPr>
      </w:pPr>
      <w:r w:rsidRPr="00FC155C">
        <w:rPr>
          <w:rFonts w:ascii="Arial" w:hAnsi="Arial" w:cs="Arial"/>
          <w:i/>
          <w:iCs/>
          <w:lang w:val="en-US"/>
        </w:rPr>
        <w:lastRenderedPageBreak/>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jc w:val="both"/>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lastRenderedPageBreak/>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4A76E1D9" w14:textId="6D316E7D" w:rsidR="00053F2F" w:rsidRPr="00FC155C" w:rsidRDefault="00053F2F" w:rsidP="00053F2F">
      <w:pPr>
        <w:jc w:val="both"/>
        <w:rPr>
          <w:rFonts w:ascii="Arial" w:hAnsi="Arial" w:cs="Arial"/>
          <w:b/>
          <w:bCs/>
          <w:highlight w:val="yellow"/>
          <w:u w:val="single"/>
          <w:lang w:eastAsia="ja-JP"/>
        </w:rPr>
      </w:pPr>
      <w:r w:rsidRPr="00FC155C">
        <w:rPr>
          <w:rFonts w:ascii="Arial" w:hAnsi="Arial" w:cs="Arial"/>
          <w:b/>
          <w:bCs/>
          <w:highlight w:val="yellow"/>
          <w:u w:val="single"/>
          <w:lang w:eastAsia="ja-JP"/>
        </w:rPr>
        <w:t xml:space="preserve">Initial proposal </w:t>
      </w:r>
      <w:r w:rsidR="007631AB" w:rsidRPr="00FC155C">
        <w:rPr>
          <w:rFonts w:ascii="Arial" w:hAnsi="Arial" w:cs="Arial"/>
          <w:b/>
          <w:bCs/>
          <w:highlight w:val="yellow"/>
          <w:u w:val="single"/>
          <w:lang w:eastAsia="ja-JP"/>
        </w:rPr>
        <w:t>1</w:t>
      </w:r>
      <w:r w:rsidR="00185687" w:rsidRPr="00FC155C">
        <w:rPr>
          <w:rFonts w:ascii="Arial" w:hAnsi="Arial" w:cs="Arial"/>
          <w:b/>
          <w:bCs/>
          <w:highlight w:val="yellow"/>
          <w:u w:val="single"/>
          <w:lang w:eastAsia="ja-JP"/>
        </w:rPr>
        <w:t>1</w:t>
      </w:r>
      <w:r w:rsidRPr="00FC155C">
        <w:rPr>
          <w:rFonts w:ascii="Arial" w:hAnsi="Arial" w:cs="Arial"/>
          <w:b/>
          <w:bCs/>
          <w:highlight w:val="yellow"/>
          <w:u w:val="single"/>
          <w:lang w:eastAsia="ja-JP"/>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signaled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 xml:space="preserve">For </w:t>
      </w:r>
      <w:proofErr w:type="spellStart"/>
      <w:r w:rsidRPr="00FC155C">
        <w:rPr>
          <w:rFonts w:eastAsiaTheme="majorEastAsia" w:cs="Arial"/>
          <w:highlight w:val="yellow"/>
        </w:rPr>
        <w:t>K_offset</w:t>
      </w:r>
      <w:proofErr w:type="spellEnd"/>
      <w:r w:rsidRPr="00FC155C">
        <w:rPr>
          <w:rFonts w:eastAsiaTheme="majorEastAsia" w:cs="Arial"/>
          <w:highlight w:val="yellow"/>
        </w:rPr>
        <w:t xml:space="preserve">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lang w:eastAsia="en-US"/>
              </w:rPr>
            </w:pPr>
            <w:r w:rsidRPr="00FC155C">
              <w:rPr>
                <w:rFonts w:cs="Arial"/>
                <w:lang w:eastAsia="en-US"/>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lang w:eastAsia="en-US"/>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1). We are fine with the proposal. </w:t>
            </w:r>
          </w:p>
          <w:p w14:paraId="5E6DE23C" w14:textId="77777777" w:rsidR="00FC155C" w:rsidRPr="00FC155C" w:rsidRDefault="00FC155C" w:rsidP="00FC155C">
            <w:pPr>
              <w:pStyle w:val="BodyText"/>
              <w:spacing w:line="254" w:lineRule="auto"/>
              <w:rPr>
                <w:rFonts w:cs="Arial"/>
                <w:lang w:eastAsia="en-US"/>
              </w:rPr>
            </w:pPr>
            <w:r w:rsidRPr="00FC155C">
              <w:rPr>
                <w:rFonts w:cs="Arial"/>
                <w:lang w:eastAsia="en-US"/>
              </w:rPr>
              <w:t>2). We are open to other options.</w:t>
            </w:r>
          </w:p>
          <w:p w14:paraId="388D07E4" w14:textId="67BE67DF" w:rsidR="00FC155C" w:rsidRPr="00FC155C" w:rsidRDefault="00FC155C" w:rsidP="00FC155C">
            <w:pPr>
              <w:pStyle w:val="BodyText"/>
              <w:spacing w:line="254" w:lineRule="auto"/>
              <w:rPr>
                <w:rFonts w:cs="Arial"/>
                <w:lang w:eastAsia="en-US"/>
              </w:rPr>
            </w:pPr>
            <w:r w:rsidRPr="00FC155C">
              <w:rPr>
                <w:rFonts w:cs="Arial"/>
                <w:lang w:eastAsia="en-US"/>
              </w:rPr>
              <w:t xml:space="preserve">Option 1 may have </w:t>
            </w:r>
            <w:r>
              <w:rPr>
                <w:rFonts w:cs="Arial"/>
                <w:lang w:eastAsia="en-US"/>
              </w:rPr>
              <w:t>continuous issue for some UEs</w:t>
            </w:r>
            <w:r w:rsidRPr="00FC155C">
              <w:rPr>
                <w:rFonts w:cs="Arial"/>
                <w:lang w:eastAsia="en-US"/>
              </w:rPr>
              <w:t xml:space="preserve">. If the Koffset is not large enough and a </w:t>
            </w:r>
            <w:proofErr w:type="spellStart"/>
            <w:r w:rsidRPr="00FC155C">
              <w:rPr>
                <w:rFonts w:cs="Arial"/>
                <w:lang w:eastAsia="en-US"/>
              </w:rPr>
              <w:t>farest</w:t>
            </w:r>
            <w:proofErr w:type="spellEnd"/>
            <w:r w:rsidRPr="00FC155C">
              <w:rPr>
                <w:rFonts w:cs="Arial"/>
                <w:lang w:eastAsia="en-US"/>
              </w:rPr>
              <w:t xml:space="preserve"> UE may always have this error. </w:t>
            </w:r>
          </w:p>
          <w:p w14:paraId="7360165B" w14:textId="1574857B" w:rsidR="00FC155C" w:rsidRPr="00FC155C" w:rsidRDefault="00FC155C" w:rsidP="00FC155C">
            <w:pPr>
              <w:pStyle w:val="BodyText"/>
              <w:spacing w:line="254" w:lineRule="auto"/>
              <w:rPr>
                <w:rFonts w:cs="Arial"/>
                <w:lang w:eastAsia="en-US"/>
              </w:rPr>
            </w:pPr>
            <w:r w:rsidRPr="00FC155C">
              <w:rPr>
                <w:rFonts w:cs="Arial"/>
                <w:lang w:eastAsia="en-US"/>
              </w:rPr>
              <w:t>Option 2 seems not efficient since an additional offset is always applied no matter whether the UE processing timeline is satisfied or not.</w:t>
            </w:r>
            <w:r>
              <w:rPr>
                <w:rFonts w:cs="Arial"/>
                <w:lang w:val="de-DE" w:eastAsia="en-US"/>
              </w:rPr>
              <w:t xml:space="preserve"> </w:t>
            </w:r>
          </w:p>
        </w:tc>
      </w:tr>
      <w:tr w:rsidR="00FC155C"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27D926B" w14:textId="77777777" w:rsidR="00FC155C" w:rsidRPr="00FC155C" w:rsidRDefault="00FC155C" w:rsidP="00FC155C">
            <w:pPr>
              <w:pStyle w:val="BodyText"/>
              <w:spacing w:line="254" w:lineRule="auto"/>
              <w:rPr>
                <w:rFonts w:cs="Arial"/>
                <w:lang w:eastAsia="en-US"/>
              </w:rPr>
            </w:pPr>
          </w:p>
        </w:tc>
      </w:tr>
      <w:tr w:rsidR="00FC155C"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AAD5D61" w14:textId="77777777" w:rsidR="00FC155C" w:rsidRPr="00FC155C" w:rsidRDefault="00FC155C" w:rsidP="00FC155C">
            <w:pPr>
              <w:pStyle w:val="BodyText"/>
              <w:spacing w:line="254" w:lineRule="auto"/>
              <w:rPr>
                <w:rFonts w:cs="Arial"/>
                <w:lang w:eastAsia="en-US"/>
              </w:rPr>
            </w:pPr>
          </w:p>
        </w:tc>
      </w:tr>
      <w:tr w:rsidR="00FC155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C08625" w14:textId="77777777" w:rsidR="00FC155C" w:rsidRPr="00FC155C" w:rsidRDefault="00FC155C" w:rsidP="00FC155C">
            <w:pPr>
              <w:pStyle w:val="BodyText"/>
              <w:spacing w:line="254" w:lineRule="auto"/>
              <w:rPr>
                <w:rFonts w:cs="Arial"/>
                <w:lang w:eastAsia="en-US"/>
              </w:rPr>
            </w:pPr>
          </w:p>
        </w:tc>
      </w:tr>
      <w:tr w:rsidR="00FC155C"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905D10" w14:textId="77777777" w:rsidR="00FC155C" w:rsidRPr="00FC155C" w:rsidRDefault="00FC155C" w:rsidP="00FC155C">
            <w:pPr>
              <w:pStyle w:val="BodyText"/>
              <w:spacing w:line="254" w:lineRule="auto"/>
              <w:rPr>
                <w:rFonts w:cs="Arial"/>
                <w:lang w:eastAsia="en-US"/>
              </w:rPr>
            </w:pPr>
          </w:p>
        </w:tc>
      </w:tr>
      <w:tr w:rsidR="00FC155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FC1D39" w14:textId="77777777" w:rsidR="00FC155C" w:rsidRPr="00FC155C" w:rsidRDefault="00FC155C" w:rsidP="00FC155C">
            <w:pPr>
              <w:pStyle w:val="BodyText"/>
              <w:spacing w:line="254" w:lineRule="auto"/>
              <w:rPr>
                <w:rFonts w:cs="Arial"/>
                <w:lang w:eastAsia="en-US"/>
              </w:rPr>
            </w:pPr>
          </w:p>
        </w:tc>
      </w:tr>
      <w:tr w:rsidR="00FC155C"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BEFBA39" w14:textId="77777777" w:rsidR="00FC155C" w:rsidRPr="00FC155C" w:rsidRDefault="00FC155C" w:rsidP="00FC155C">
            <w:pPr>
              <w:pStyle w:val="BodyText"/>
              <w:spacing w:line="254" w:lineRule="auto"/>
              <w:rPr>
                <w:rFonts w:cs="Arial"/>
                <w:lang w:eastAsia="en-US"/>
              </w:rPr>
            </w:pPr>
          </w:p>
        </w:tc>
      </w:tr>
      <w:tr w:rsidR="00FC155C"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54C4F93" w14:textId="77777777" w:rsidR="00FC155C" w:rsidRPr="00FC155C" w:rsidRDefault="00FC155C" w:rsidP="00FC155C">
            <w:pPr>
              <w:pStyle w:val="BodyText"/>
              <w:spacing w:line="254" w:lineRule="auto"/>
              <w:rPr>
                <w:rFonts w:cs="Arial"/>
                <w:lang w:eastAsia="en-US"/>
              </w:rPr>
            </w:pPr>
          </w:p>
        </w:tc>
      </w:tr>
      <w:tr w:rsidR="00FC155C"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96FA077" w14:textId="77777777" w:rsidR="00FC155C" w:rsidRPr="00FC155C" w:rsidRDefault="00FC155C" w:rsidP="00FC155C">
            <w:pPr>
              <w:pStyle w:val="BodyText"/>
              <w:spacing w:line="254" w:lineRule="auto"/>
              <w:rPr>
                <w:rFonts w:cs="Arial"/>
                <w:lang w:eastAsia="en-US"/>
              </w:rPr>
            </w:pPr>
          </w:p>
        </w:tc>
      </w:tr>
      <w:tr w:rsidR="00FC155C"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83E53A3" w14:textId="77777777" w:rsidR="00FC155C" w:rsidRPr="00FC155C" w:rsidRDefault="00FC155C" w:rsidP="00FC155C">
            <w:pPr>
              <w:pStyle w:val="BodyText"/>
              <w:spacing w:line="254" w:lineRule="auto"/>
              <w:rPr>
                <w:rFonts w:cs="Arial"/>
                <w:lang w:eastAsia="en-US"/>
              </w:rPr>
            </w:pP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lastRenderedPageBreak/>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jc w:val="both"/>
        <w:rPr>
          <w:rFonts w:ascii="Arial" w:hAnsi="Arial" w:cs="Arial"/>
          <w:lang w:eastAsia="ja-JP"/>
        </w:rPr>
      </w:pPr>
      <w:r w:rsidRPr="00FC155C">
        <w:rPr>
          <w:rFonts w:ascii="Arial" w:hAnsi="Arial" w:cs="Arial"/>
          <w:lang w:eastAsia="ja-JP"/>
        </w:rPr>
        <w:t>At RAN1#10</w:t>
      </w:r>
      <w:r w:rsidR="009E01E7" w:rsidRPr="00FC155C">
        <w:rPr>
          <w:rFonts w:ascii="Arial" w:hAnsi="Arial" w:cs="Arial"/>
          <w:lang w:eastAsia="ja-JP"/>
        </w:rPr>
        <w:t>7</w:t>
      </w:r>
      <w:r w:rsidRPr="00FC155C">
        <w:rPr>
          <w:rFonts w:ascii="Arial" w:hAnsi="Arial" w:cs="Arial"/>
          <w:lang w:eastAsia="ja-JP"/>
        </w:rPr>
        <w:t>-e, several companies provide proposals on this topic:</w:t>
      </w:r>
    </w:p>
    <w:p w14:paraId="10A4F180" w14:textId="77777777" w:rsidR="005809D0" w:rsidRPr="00FC155C" w:rsidRDefault="005809D0" w:rsidP="005809D0">
      <w:pPr>
        <w:jc w:val="both"/>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CA54FC" w:rsidRPr="009E01E7" w:rsidRDefault="00CA54FC"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ttSgIAAJI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" fillcolor="white [3201]" strokeweight=".5pt">
                <v:textbox>
                  <w:txbxContent>
                    <w:p w14:paraId="38700846" w14:textId="1E40BE67" w:rsidR="00CA54FC" w:rsidRPr="00D6226E" w:rsidRDefault="00CA54FC" w:rsidP="00D6226E">
                      <w:pPr>
                        <w:rPr>
                          <w:rFonts w:eastAsiaTheme="majorEastAsia"/>
                          <w:b/>
                          <w:bCs/>
                          <w:sz w:val="20"/>
                          <w:szCs w:val="20"/>
                        </w:rPr>
                      </w:pPr>
                      <w:r w:rsidRPr="00D6226E">
                        <w:rPr>
                          <w:rFonts w:eastAsiaTheme="majorEastAsia"/>
                          <w:b/>
                          <w:bCs/>
                          <w:sz w:val="20"/>
                          <w:szCs w:val="20"/>
                        </w:rPr>
                        <w:t>[Nokia, NSB]</w:t>
                      </w:r>
                    </w:p>
                    <w:p w14:paraId="3CFA365A" w14:textId="77777777" w:rsidR="00CA54FC" w:rsidRPr="00D6226E" w:rsidRDefault="00CA54FC"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K_mac. </w:t>
                      </w:r>
                    </w:p>
                    <w:p w14:paraId="41C5F210"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CA54FC" w:rsidRPr="00D6226E" w:rsidRDefault="00CA54FC"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CA54FC" w:rsidRPr="00D6226E" w:rsidRDefault="00CA54FC"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K_mac, </w:t>
                      </w:r>
                      <w:proofErr w:type="gramStart"/>
                      <w:r w:rsidRPr="00D6226E">
                        <w:rPr>
                          <w:rFonts w:eastAsiaTheme="majorEastAsia"/>
                          <w:sz w:val="20"/>
                          <w:szCs w:val="20"/>
                        </w:rPr>
                        <w:t>i.e.</w:t>
                      </w:r>
                      <w:proofErr w:type="gramEnd"/>
                      <w:r w:rsidRPr="00D6226E">
                        <w:rPr>
                          <w:rFonts w:eastAsiaTheme="majorEastAsia"/>
                          <w:sz w:val="20"/>
                          <w:szCs w:val="20"/>
                        </w:rPr>
                        <w:t xml:space="preserv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CA54FC" w:rsidRPr="00D6226E" w:rsidRDefault="00CA54FC"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CA54FC" w:rsidRPr="00D6226E" w:rsidRDefault="00CA54FC" w:rsidP="00D6226E">
                      <w:pPr>
                        <w:rPr>
                          <w:rFonts w:eastAsiaTheme="majorEastAsia"/>
                          <w:b/>
                          <w:bCs/>
                          <w:sz w:val="20"/>
                          <w:szCs w:val="20"/>
                        </w:rPr>
                      </w:pPr>
                      <w:r w:rsidRPr="00D6226E">
                        <w:rPr>
                          <w:rFonts w:eastAsiaTheme="majorEastAsia"/>
                          <w:b/>
                          <w:bCs/>
                          <w:sz w:val="20"/>
                          <w:szCs w:val="20"/>
                        </w:rPr>
                        <w:t>[Apple]</w:t>
                      </w:r>
                    </w:p>
                    <w:p w14:paraId="1FC810A7"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CA54FC" w:rsidRPr="00D6226E" w:rsidRDefault="00CA54FC"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CA54FC" w:rsidRPr="00D6226E" w:rsidRDefault="00CA54FC" w:rsidP="00D6226E">
                      <w:pPr>
                        <w:rPr>
                          <w:rFonts w:eastAsiaTheme="majorEastAsia"/>
                          <w:b/>
                          <w:bCs/>
                          <w:sz w:val="20"/>
                          <w:szCs w:val="20"/>
                        </w:rPr>
                      </w:pPr>
                      <w:r w:rsidRPr="00D6226E">
                        <w:rPr>
                          <w:rFonts w:eastAsiaTheme="majorEastAsia"/>
                          <w:b/>
                          <w:bCs/>
                          <w:sz w:val="20"/>
                          <w:szCs w:val="20"/>
                        </w:rPr>
                        <w:t>[OPPO]</w:t>
                      </w:r>
                    </w:p>
                    <w:p w14:paraId="1B07FDE4" w14:textId="2B0DAAAE" w:rsidR="00CA54FC" w:rsidRPr="00D6226E" w:rsidRDefault="00CA54FC" w:rsidP="00D6226E">
                      <w:pPr>
                        <w:rPr>
                          <w:rFonts w:eastAsiaTheme="majorEastAsia"/>
                          <w:sz w:val="20"/>
                          <w:szCs w:val="20"/>
                        </w:rPr>
                      </w:pPr>
                      <w:r w:rsidRPr="00D6226E">
                        <w:rPr>
                          <w:rFonts w:eastAsiaTheme="majorEastAsia"/>
                          <w:sz w:val="20"/>
                          <w:szCs w:val="20"/>
                        </w:rPr>
                        <w:t>Proposal 7: If downlink and uplink frame timings are not aligned at gNB, the K_mac is needed to guarantee the timing relationship between UL and DL for beam failure recovery procedure.</w:t>
                      </w:r>
                    </w:p>
                    <w:p w14:paraId="1CA3C92E" w14:textId="77777777" w:rsidR="00CA54FC" w:rsidRPr="00D6226E" w:rsidRDefault="00CA54FC"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CA54FC" w:rsidRPr="00D6226E" w:rsidRDefault="00CA54FC" w:rsidP="00D6226E">
                      <w:pPr>
                        <w:rPr>
                          <w:rFonts w:eastAsiaTheme="majorEastAsia"/>
                          <w:b/>
                          <w:bCs/>
                          <w:sz w:val="20"/>
                          <w:szCs w:val="20"/>
                        </w:rPr>
                      </w:pPr>
                      <w:r w:rsidRPr="00D6226E">
                        <w:rPr>
                          <w:rFonts w:eastAsiaTheme="majorEastAsia"/>
                          <w:b/>
                          <w:bCs/>
                          <w:sz w:val="20"/>
                          <w:szCs w:val="20"/>
                        </w:rPr>
                        <w:t>[ZTE]</w:t>
                      </w:r>
                    </w:p>
                    <w:p w14:paraId="3AA2F662" w14:textId="77777777" w:rsidR="00CA54FC" w:rsidRPr="00D6226E" w:rsidRDefault="00CA54FC"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K_mac when DL-UL frame timing is not aligned at gNB side.</w:t>
                      </w:r>
                    </w:p>
                    <w:p w14:paraId="18D2E532" w14:textId="6F10B49D" w:rsidR="00CA54FC" w:rsidRPr="00D6226E" w:rsidRDefault="00CA54FC"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CA54FC" w:rsidRPr="00D6226E" w:rsidRDefault="00CA54FC"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CA54FC" w:rsidRPr="00D6226E" w:rsidRDefault="00CA54FC"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CA54FC" w:rsidRPr="00D6226E" w:rsidRDefault="00CA54FC" w:rsidP="00D6226E">
                      <w:pPr>
                        <w:rPr>
                          <w:rFonts w:eastAsiaTheme="majorEastAsia"/>
                          <w:b/>
                          <w:bCs/>
                          <w:sz w:val="20"/>
                          <w:szCs w:val="20"/>
                        </w:rPr>
                      </w:pPr>
                      <w:r w:rsidRPr="00D6226E">
                        <w:rPr>
                          <w:rFonts w:eastAsiaTheme="majorEastAsia"/>
                          <w:b/>
                          <w:bCs/>
                          <w:sz w:val="20"/>
                          <w:szCs w:val="20"/>
                        </w:rPr>
                        <w:t>[Intel]</w:t>
                      </w:r>
                    </w:p>
                    <w:p w14:paraId="4350A7BE" w14:textId="63BCD20A" w:rsidR="00CA54FC" w:rsidRPr="00D6226E" w:rsidRDefault="00CA54FC"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CA54FC" w:rsidRPr="00D6226E" w:rsidRDefault="00CA54FC" w:rsidP="0079104D">
                      <w:pPr>
                        <w:pStyle w:val="ListParagraph"/>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CA54FC" w:rsidRPr="009E01E7" w:rsidRDefault="00CA54FC" w:rsidP="00603D3F">
                      <w:pPr>
                        <w:rPr>
                          <w:sz w:val="20"/>
                          <w:szCs w:val="20"/>
                          <w:lang w:val="x-none"/>
                        </w:rPr>
                      </w:pPr>
                    </w:p>
                  </w:txbxContent>
                </v:textbox>
                <w10:anchorlock/>
              </v:shape>
            </w:pict>
          </mc:Fallback>
        </mc:AlternateContent>
      </w:r>
    </w:p>
    <w:p w14:paraId="18121034" w14:textId="4D39C632" w:rsidR="00EA033A" w:rsidRPr="00FC155C" w:rsidRDefault="00EA033A" w:rsidP="001344DC">
      <w:pPr>
        <w:jc w:val="both"/>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jc w:val="both"/>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favor of enhancing BFR timing relationship:</w:t>
      </w:r>
    </w:p>
    <w:p w14:paraId="5C5F0B09" w14:textId="0DE6221C" w:rsidR="00D6226E" w:rsidRPr="00FC155C" w:rsidRDefault="00EA033A" w:rsidP="0079104D">
      <w:pPr>
        <w:pStyle w:val="ListParagraph"/>
        <w:numPr>
          <w:ilvl w:val="0"/>
          <w:numId w:val="32"/>
        </w:numPr>
        <w:jc w:val="both"/>
        <w:rPr>
          <w:rFonts w:ascii="Arial" w:hAnsi="Arial" w:cs="Arial"/>
          <w:lang w:val="en-US"/>
        </w:rPr>
      </w:pPr>
      <w:r w:rsidRPr="00FC155C">
        <w:rPr>
          <w:rFonts w:ascii="Arial" w:hAnsi="Arial" w:cs="Arial"/>
          <w:lang w:val="en-US"/>
        </w:rPr>
        <w:lastRenderedPageBreak/>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jc w:val="both"/>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339E8E02" w14:textId="2C66DDD4" w:rsidR="001344DC" w:rsidRPr="00FC155C" w:rsidRDefault="001344DC" w:rsidP="001344DC">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06016D" w:rsidRPr="00FC155C">
        <w:rPr>
          <w:rFonts w:ascii="Arial" w:hAnsi="Arial" w:cs="Arial"/>
          <w:b/>
          <w:bCs/>
          <w:highlight w:val="yellow"/>
          <w:u w:val="single"/>
          <w:lang w:eastAsia="ja-JP"/>
        </w:rPr>
        <w:t>2</w:t>
      </w:r>
      <w:r w:rsidRPr="00FC155C">
        <w:rPr>
          <w:rFonts w:ascii="Arial" w:hAnsi="Arial" w:cs="Arial"/>
          <w:b/>
          <w:bCs/>
          <w:highlight w:val="yellow"/>
          <w:u w:val="single"/>
          <w:lang w:eastAsia="ja-JP"/>
        </w:rPr>
        <w:t>.2 (Moderator):</w:t>
      </w:r>
    </w:p>
    <w:p w14:paraId="05C12970" w14:textId="422AC8D3" w:rsidR="00D6226E" w:rsidRPr="00FC155C" w:rsidRDefault="0006016D" w:rsidP="00D6226E">
      <w:pPr>
        <w:jc w:val="both"/>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jc w:val="both"/>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jc w:val="both"/>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lang w:eastAsia="en-US"/>
              </w:rPr>
            </w:pPr>
            <w:r w:rsidRPr="00FC155C">
              <w:rPr>
                <w:rFonts w:cs="Arial"/>
                <w:lang w:eastAsia="en-US"/>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lang w:eastAsia="en-US"/>
              </w:rPr>
            </w:pPr>
            <w:r w:rsidRPr="00FC155C">
              <w:rPr>
                <w:rFonts w:cs="Arial"/>
                <w:lang w:eastAsia="en-US"/>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lang w:eastAsia="en-US"/>
              </w:rPr>
            </w:pPr>
            <w:r w:rsidRPr="00FC155C">
              <w:rPr>
                <w:rFonts w:cs="Arial"/>
                <w:lang w:eastAsia="en-US"/>
              </w:rPr>
              <w:t xml:space="preserve">Considering that </w:t>
            </w:r>
            <w:r w:rsidRPr="00FC155C">
              <w:rPr>
                <w:rFonts w:cs="Arial"/>
              </w:rPr>
              <w:t>t</w:t>
            </w:r>
            <w:r w:rsidRPr="00FC155C">
              <w:t xml:space="preserve">he timing relationship enhancement for BFR in NTN does not have large specification impact, we encourage </w:t>
            </w:r>
            <w:proofErr w:type="spellStart"/>
            <w:r w:rsidRPr="00FC155C">
              <w:t>InterDigital</w:t>
            </w:r>
            <w:proofErr w:type="spellEnd"/>
            <w:r w:rsidRPr="00FC155C">
              <w:t xml:space="preserve"> to re-think their position. </w:t>
            </w:r>
          </w:p>
        </w:tc>
      </w:tr>
      <w:tr w:rsidR="00FC155C"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FDCF77F" w14:textId="77777777" w:rsidR="00FC155C" w:rsidRPr="00FC155C" w:rsidRDefault="00FC155C" w:rsidP="00FC155C">
            <w:pPr>
              <w:pStyle w:val="BodyText"/>
              <w:spacing w:line="254" w:lineRule="auto"/>
              <w:rPr>
                <w:rFonts w:cs="Arial"/>
                <w:lang w:eastAsia="en-US"/>
              </w:rPr>
            </w:pPr>
          </w:p>
        </w:tc>
      </w:tr>
      <w:tr w:rsidR="00FC155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EE24528" w14:textId="77777777" w:rsidR="00FC155C" w:rsidRPr="00FC155C" w:rsidRDefault="00FC155C" w:rsidP="00FC155C">
            <w:pPr>
              <w:pStyle w:val="BodyText"/>
              <w:spacing w:line="254" w:lineRule="auto"/>
              <w:rPr>
                <w:rFonts w:cs="Arial"/>
                <w:lang w:eastAsia="en-US"/>
              </w:rPr>
            </w:pPr>
          </w:p>
        </w:tc>
      </w:tr>
      <w:tr w:rsidR="00FC155C"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C2ACD84" w14:textId="77777777" w:rsidR="00FC155C" w:rsidRPr="00FC155C" w:rsidRDefault="00FC155C" w:rsidP="00FC155C">
            <w:pPr>
              <w:pStyle w:val="BodyText"/>
              <w:spacing w:line="254" w:lineRule="auto"/>
              <w:rPr>
                <w:rFonts w:cs="Arial"/>
                <w:lang w:eastAsia="en-US"/>
              </w:rPr>
            </w:pPr>
          </w:p>
        </w:tc>
      </w:tr>
      <w:tr w:rsidR="00FC155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088F300" w14:textId="77777777" w:rsidR="00FC155C" w:rsidRPr="00FC155C" w:rsidRDefault="00FC155C" w:rsidP="00FC155C">
            <w:pPr>
              <w:pStyle w:val="BodyText"/>
              <w:spacing w:line="254" w:lineRule="auto"/>
              <w:rPr>
                <w:rFonts w:cs="Arial"/>
                <w:lang w:eastAsia="en-US"/>
              </w:rPr>
            </w:pPr>
          </w:p>
        </w:tc>
      </w:tr>
      <w:tr w:rsidR="00FC155C"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F73C063" w14:textId="77777777" w:rsidR="00FC155C" w:rsidRPr="00FC155C" w:rsidRDefault="00FC155C" w:rsidP="00FC155C">
            <w:pPr>
              <w:pStyle w:val="BodyText"/>
              <w:spacing w:line="254" w:lineRule="auto"/>
              <w:rPr>
                <w:rFonts w:cs="Arial"/>
                <w:lang w:eastAsia="en-US"/>
              </w:rPr>
            </w:pPr>
          </w:p>
        </w:tc>
      </w:tr>
      <w:tr w:rsidR="00FC155C"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FC155C" w:rsidRPr="00FC155C" w:rsidRDefault="00FC155C" w:rsidP="00FC155C">
            <w:pPr>
              <w:pStyle w:val="BodyText"/>
              <w:spacing w:line="254" w:lineRule="auto"/>
              <w:rPr>
                <w:rFonts w:cs="Arial"/>
                <w:lang w:eastAsia="en-US"/>
              </w:rPr>
            </w:pPr>
          </w:p>
        </w:tc>
      </w:tr>
      <w:tr w:rsidR="00FC155C"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FC155C" w:rsidRPr="00FC155C" w:rsidRDefault="00FC155C" w:rsidP="00FC155C">
            <w:pPr>
              <w:pStyle w:val="BodyText"/>
              <w:spacing w:line="254" w:lineRule="auto"/>
              <w:rPr>
                <w:rFonts w:cs="Arial"/>
                <w:lang w:eastAsia="en-US"/>
              </w:rPr>
            </w:pPr>
          </w:p>
        </w:tc>
      </w:tr>
      <w:tr w:rsidR="00FC155C"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FC155C" w:rsidRPr="00FC155C" w:rsidRDefault="00FC155C" w:rsidP="00FC155C">
            <w:pPr>
              <w:pStyle w:val="BodyText"/>
              <w:spacing w:line="254" w:lineRule="auto"/>
              <w:rPr>
                <w:rFonts w:cs="Arial"/>
                <w:lang w:eastAsia="en-US"/>
              </w:rPr>
            </w:pPr>
          </w:p>
        </w:tc>
      </w:tr>
      <w:tr w:rsidR="00FC155C"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FC155C" w:rsidRPr="00FC155C" w:rsidRDefault="00FC155C" w:rsidP="00FC155C">
            <w:pPr>
              <w:pStyle w:val="BodyText"/>
              <w:spacing w:line="254" w:lineRule="auto"/>
              <w:rPr>
                <w:rFonts w:cs="Arial"/>
                <w:lang w:eastAsia="en-US"/>
              </w:rPr>
            </w:pPr>
          </w:p>
        </w:tc>
      </w:tr>
    </w:tbl>
    <w:p w14:paraId="563C8725" w14:textId="3EC2D255" w:rsidR="00D6226E" w:rsidRPr="00FC155C" w:rsidRDefault="00D6226E" w:rsidP="00653703">
      <w:pPr>
        <w:jc w:val="both"/>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jc w:val="both"/>
        <w:rPr>
          <w:rFonts w:ascii="Arial" w:hAnsi="Arial" w:cs="Arial"/>
          <w:lang w:eastAsia="ja-JP"/>
        </w:rPr>
      </w:pPr>
      <w:r w:rsidRPr="00FC155C">
        <w:rPr>
          <w:rFonts w:ascii="Arial" w:hAnsi="Arial" w:cs="Arial"/>
          <w:lang w:eastAsia="ja-JP"/>
        </w:rPr>
        <w:t>At RAN1#10</w:t>
      </w:r>
      <w:r w:rsidR="00D6226E" w:rsidRPr="00FC155C">
        <w:rPr>
          <w:rFonts w:ascii="Arial" w:hAnsi="Arial" w:cs="Arial"/>
          <w:lang w:eastAsia="ja-JP"/>
        </w:rPr>
        <w:t>7</w:t>
      </w:r>
      <w:r w:rsidRPr="00FC155C">
        <w:rPr>
          <w:rFonts w:ascii="Arial" w:hAnsi="Arial" w:cs="Arial"/>
          <w:lang w:eastAsia="ja-JP"/>
        </w:rPr>
        <w:t xml:space="preserve">-e, </w:t>
      </w:r>
      <w:r w:rsidR="00D564EA" w:rsidRPr="00FC155C">
        <w:rPr>
          <w:rFonts w:ascii="Arial" w:hAnsi="Arial" w:cs="Arial"/>
          <w:lang w:eastAsia="ja-JP"/>
        </w:rPr>
        <w:t>many</w:t>
      </w:r>
      <w:r w:rsidR="00944A15" w:rsidRPr="00FC155C">
        <w:rPr>
          <w:rFonts w:ascii="Arial" w:hAnsi="Arial" w:cs="Arial"/>
          <w:lang w:eastAsia="ja-JP"/>
        </w:rPr>
        <w:t xml:space="preserve"> </w:t>
      </w:r>
      <w:r w:rsidRPr="00FC155C">
        <w:rPr>
          <w:rFonts w:ascii="Arial" w:hAnsi="Arial" w:cs="Arial"/>
          <w:lang w:eastAsia="ja-JP"/>
        </w:rPr>
        <w:t>companies provide proposals on this topic:</w:t>
      </w:r>
    </w:p>
    <w:p w14:paraId="32BFDFAA" w14:textId="4C32FD2B" w:rsidR="007A20C2" w:rsidRPr="00FC155C" w:rsidRDefault="00FE58EE" w:rsidP="007A20C2">
      <w:pPr>
        <w:rPr>
          <w:highlight w:val="cyan"/>
          <w:lang w:eastAsia="ja-JP"/>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w:t>
                            </w:r>
                            <w:proofErr w:type="spellStart"/>
                            <w:r w:rsidRPr="008A2879">
                              <w:rPr>
                                <w:rFonts w:eastAsiaTheme="majorEastAsia"/>
                                <w:sz w:val="20"/>
                                <w:szCs w:val="20"/>
                              </w:rPr>
                              <w:t>signalling</w:t>
                            </w:r>
                            <w:proofErr w:type="spellEnd"/>
                            <w:r w:rsidRPr="008A2879">
                              <w:rPr>
                                <w:rFonts w:eastAsiaTheme="majorEastAsia"/>
                                <w:sz w:val="20"/>
                                <w:szCs w:val="20"/>
                              </w:rPr>
                              <w:t xml:space="preserve">,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jc w:val="both"/>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" fillcolor="white [3201]" strokeweight=".5pt">
                <v:textbox>
                  <w:txbxContent>
                    <w:p w14:paraId="4CB582AB" w14:textId="3E86163C" w:rsidR="00CA54FC" w:rsidRPr="008A2879" w:rsidRDefault="00CA54FC" w:rsidP="00D6226E">
                      <w:pPr>
                        <w:rPr>
                          <w:rFonts w:eastAsiaTheme="majorEastAsia"/>
                          <w:b/>
                          <w:bCs/>
                          <w:sz w:val="20"/>
                          <w:szCs w:val="20"/>
                        </w:rPr>
                      </w:pPr>
                      <w:r w:rsidRPr="008A2879">
                        <w:rPr>
                          <w:rFonts w:eastAsiaTheme="majorEastAsia"/>
                          <w:b/>
                          <w:bCs/>
                          <w:sz w:val="20"/>
                          <w:szCs w:val="20"/>
                        </w:rPr>
                        <w:t>[Nokia, NSB]</w:t>
                      </w:r>
                    </w:p>
                    <w:p w14:paraId="6A62C35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CA54FC" w:rsidRPr="008A2879" w:rsidRDefault="00CA54FC"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CA54FC" w:rsidRPr="00D6226E" w:rsidRDefault="00CA54FC"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CA54FC" w:rsidRPr="008A2879" w:rsidRDefault="00CA54FC"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CA54FC" w:rsidRPr="008A2879" w:rsidRDefault="00CA54FC"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CA54FC" w:rsidRPr="008A2879" w:rsidRDefault="00CA54FC"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w:t>
                      </w:r>
                      <w:proofErr w:type="spellStart"/>
                      <w:r w:rsidRPr="008A2879">
                        <w:rPr>
                          <w:rFonts w:eastAsiaTheme="majorEastAsia"/>
                          <w:sz w:val="20"/>
                          <w:szCs w:val="20"/>
                        </w:rPr>
                        <w:t>signalling</w:t>
                      </w:r>
                      <w:proofErr w:type="spellEnd"/>
                      <w:r w:rsidRPr="008A2879">
                        <w:rPr>
                          <w:rFonts w:eastAsiaTheme="majorEastAsia"/>
                          <w:sz w:val="20"/>
                          <w:szCs w:val="20"/>
                        </w:rPr>
                        <w:t xml:space="preserve">,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CA54FC" w:rsidRPr="008A2879" w:rsidRDefault="00CA54FC" w:rsidP="00D6226E">
                      <w:pPr>
                        <w:rPr>
                          <w:rFonts w:eastAsiaTheme="majorEastAsia"/>
                          <w:b/>
                          <w:bCs/>
                          <w:sz w:val="20"/>
                          <w:szCs w:val="20"/>
                        </w:rPr>
                      </w:pPr>
                      <w:r w:rsidRPr="008A2879">
                        <w:rPr>
                          <w:rFonts w:eastAsiaTheme="majorEastAsia"/>
                          <w:b/>
                          <w:bCs/>
                          <w:sz w:val="20"/>
                          <w:szCs w:val="20"/>
                        </w:rPr>
                        <w:t>[Apple]</w:t>
                      </w:r>
                    </w:p>
                    <w:p w14:paraId="6C3F0140" w14:textId="77777777" w:rsidR="00CA54FC" w:rsidRPr="00D6226E" w:rsidRDefault="00CA54FC"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CA54FC" w:rsidRPr="00D6226E" w:rsidRDefault="00CA54FC"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CA54FC" w:rsidRPr="008A2879" w:rsidRDefault="00CA54FC"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CA54FC" w:rsidRPr="008A2879" w:rsidRDefault="00CA54FC" w:rsidP="00D6226E">
                      <w:pPr>
                        <w:rPr>
                          <w:rFonts w:eastAsiaTheme="majorEastAsia"/>
                          <w:b/>
                          <w:bCs/>
                          <w:sz w:val="20"/>
                          <w:szCs w:val="20"/>
                        </w:rPr>
                      </w:pPr>
                      <w:r w:rsidRPr="008A2879">
                        <w:rPr>
                          <w:rFonts w:eastAsiaTheme="majorEastAsia"/>
                          <w:b/>
                          <w:bCs/>
                          <w:sz w:val="20"/>
                          <w:szCs w:val="20"/>
                        </w:rPr>
                        <w:t>[CMCC]</w:t>
                      </w:r>
                    </w:p>
                    <w:p w14:paraId="3CBD4512" w14:textId="77777777" w:rsidR="00CA54FC" w:rsidRPr="00D6226E" w:rsidRDefault="00CA54FC"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CA54FC" w:rsidRPr="008A2879" w:rsidRDefault="00CA54FC" w:rsidP="0079104D">
                      <w:pPr>
                        <w:pStyle w:val="ListParagraph"/>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CA54FC" w:rsidRPr="008A2879" w:rsidRDefault="00CA54FC" w:rsidP="00D6226E">
                      <w:pPr>
                        <w:rPr>
                          <w:rFonts w:eastAsiaTheme="majorEastAsia"/>
                          <w:b/>
                          <w:bCs/>
                          <w:sz w:val="20"/>
                          <w:szCs w:val="20"/>
                        </w:rPr>
                      </w:pPr>
                      <w:r w:rsidRPr="008A2879">
                        <w:rPr>
                          <w:rFonts w:eastAsiaTheme="majorEastAsia"/>
                          <w:b/>
                          <w:bCs/>
                          <w:sz w:val="20"/>
                          <w:szCs w:val="20"/>
                        </w:rPr>
                        <w:t>[OPPO]</w:t>
                      </w:r>
                    </w:p>
                    <w:p w14:paraId="74A6A941"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CA54FC" w:rsidRPr="008A2879" w:rsidRDefault="00CA54FC" w:rsidP="00D6226E">
                      <w:pPr>
                        <w:rPr>
                          <w:rFonts w:eastAsiaTheme="majorEastAsia"/>
                          <w:b/>
                          <w:bCs/>
                          <w:sz w:val="20"/>
                          <w:szCs w:val="20"/>
                        </w:rPr>
                      </w:pPr>
                      <w:r w:rsidRPr="008A2879">
                        <w:rPr>
                          <w:rFonts w:eastAsiaTheme="majorEastAsia"/>
                          <w:b/>
                          <w:bCs/>
                          <w:sz w:val="20"/>
                          <w:szCs w:val="20"/>
                        </w:rPr>
                        <w:t>[Panasonic]</w:t>
                      </w:r>
                    </w:p>
                    <w:p w14:paraId="0BB1F6F3" w14:textId="77777777" w:rsidR="00CA54FC" w:rsidRPr="00D6226E" w:rsidRDefault="00CA54FC"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Koffset.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CA54FC" w:rsidRPr="00773F11" w:rsidRDefault="00CA54FC" w:rsidP="00D564EA">
                      <w:pPr>
                        <w:jc w:val="both"/>
                        <w:rPr>
                          <w:sz w:val="20"/>
                          <w:szCs w:val="20"/>
                        </w:rPr>
                      </w:pPr>
                    </w:p>
                  </w:txbxContent>
                </v:textbox>
                <w10:anchorlock/>
              </v:shape>
            </w:pict>
          </mc:Fallback>
        </mc:AlternateContent>
      </w:r>
    </w:p>
    <w:p w14:paraId="41BE7177" w14:textId="4F34AB47" w:rsidR="00D564EA" w:rsidRPr="00FC155C" w:rsidRDefault="006C5AEB" w:rsidP="00D6226E">
      <w:pPr>
        <w:rPr>
          <w:highlight w:val="cyan"/>
          <w:lang w:eastAsia="ja-JP"/>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" fillcolor="white [3201]" strokeweight=".5pt">
                <v:textbox>
                  <w:txbxContent>
                    <w:p w14:paraId="1483B340" w14:textId="77777777" w:rsidR="00CA54FC" w:rsidRPr="008A2879" w:rsidRDefault="00CA54FC" w:rsidP="00D6226E">
                      <w:pPr>
                        <w:rPr>
                          <w:rFonts w:eastAsiaTheme="majorEastAsia"/>
                          <w:b/>
                          <w:bCs/>
                          <w:sz w:val="20"/>
                          <w:szCs w:val="20"/>
                        </w:rPr>
                      </w:pPr>
                      <w:r w:rsidRPr="008A2879">
                        <w:rPr>
                          <w:rFonts w:eastAsiaTheme="majorEastAsia"/>
                          <w:b/>
                          <w:bCs/>
                          <w:sz w:val="20"/>
                          <w:szCs w:val="20"/>
                        </w:rPr>
                        <w:t>[CATT]</w:t>
                      </w:r>
                    </w:p>
                    <w:p w14:paraId="1B806835"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Using RRC signaling to report TA can be supported.</w:t>
                      </w:r>
                    </w:p>
                    <w:p w14:paraId="0035211E" w14:textId="77777777" w:rsidR="00CA54FC" w:rsidRPr="00D6226E" w:rsidRDefault="00CA54FC"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CA54FC" w:rsidRPr="008A2879" w:rsidRDefault="00CA54FC" w:rsidP="00D6226E">
                      <w:pPr>
                        <w:rPr>
                          <w:rFonts w:eastAsiaTheme="majorEastAsia"/>
                          <w:b/>
                          <w:bCs/>
                          <w:sz w:val="20"/>
                          <w:szCs w:val="20"/>
                        </w:rPr>
                      </w:pPr>
                      <w:r w:rsidRPr="008A2879">
                        <w:rPr>
                          <w:rFonts w:eastAsiaTheme="majorEastAsia"/>
                          <w:b/>
                          <w:bCs/>
                          <w:sz w:val="20"/>
                          <w:szCs w:val="20"/>
                        </w:rPr>
                        <w:t>[CAICT]</w:t>
                      </w:r>
                    </w:p>
                    <w:p w14:paraId="7DB5403F"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CA54FC" w:rsidRPr="00D6226E" w:rsidRDefault="00CA54FC"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CA54FC" w:rsidRPr="008A2879" w:rsidRDefault="00CA54FC"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CA54FC" w:rsidRPr="008A2879" w:rsidRDefault="00CA54FC" w:rsidP="00D6226E">
                      <w:pPr>
                        <w:rPr>
                          <w:rFonts w:eastAsiaTheme="majorEastAsia"/>
                          <w:b/>
                          <w:bCs/>
                          <w:sz w:val="20"/>
                          <w:szCs w:val="20"/>
                        </w:rPr>
                      </w:pPr>
                      <w:r w:rsidRPr="008A2879">
                        <w:rPr>
                          <w:rFonts w:eastAsiaTheme="majorEastAsia"/>
                          <w:b/>
                          <w:bCs/>
                          <w:sz w:val="20"/>
                          <w:szCs w:val="20"/>
                        </w:rPr>
                        <w:t>[SK Telecom, ETRI]</w:t>
                      </w:r>
                    </w:p>
                    <w:p w14:paraId="7687478D"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UE should perform an event-triggered report to gNB.</w:t>
                      </w:r>
                    </w:p>
                    <w:p w14:paraId="3ED0EE26" w14:textId="77777777" w:rsidR="00CA54FC" w:rsidRPr="00D6226E" w:rsidRDefault="00CA54FC"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CA54FC" w:rsidRPr="008A2879" w:rsidRDefault="00CA54FC"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CA54FC" w:rsidRPr="00D6226E" w:rsidRDefault="00CA54FC"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CA54FC" w:rsidRPr="008A2879" w:rsidRDefault="00CA54FC" w:rsidP="00D6226E">
                      <w:pPr>
                        <w:rPr>
                          <w:rFonts w:eastAsiaTheme="majorEastAsia"/>
                          <w:b/>
                          <w:bCs/>
                          <w:sz w:val="20"/>
                          <w:szCs w:val="20"/>
                        </w:rPr>
                      </w:pPr>
                      <w:r w:rsidRPr="008A2879">
                        <w:rPr>
                          <w:rFonts w:eastAsiaTheme="majorEastAsia"/>
                          <w:b/>
                          <w:bCs/>
                          <w:sz w:val="20"/>
                          <w:szCs w:val="20"/>
                        </w:rPr>
                        <w:t>[Intel]</w:t>
                      </w:r>
                    </w:p>
                    <w:p w14:paraId="34C20092" w14:textId="145C5A2D" w:rsidR="00CA54FC" w:rsidRPr="008A2879" w:rsidRDefault="00CA54FC"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jc w:val="both"/>
        <w:rPr>
          <w:rFonts w:ascii="Arial" w:hAnsi="Arial"/>
        </w:rPr>
      </w:pPr>
      <w:r w:rsidRPr="00FC155C">
        <w:rPr>
          <w:rFonts w:ascii="Arial" w:hAnsi="Arial"/>
        </w:rPr>
        <w:t xml:space="preserve">RAN2 has made much progress on this topic, with a few items </w:t>
      </w:r>
      <w:r w:rsidR="00BF7266" w:rsidRPr="00FC155C">
        <w:rPr>
          <w:rFonts w:ascii="Arial" w:hAnsi="Arial" w:cs="Arial"/>
          <w:lang w:eastAsia="ja-JP"/>
        </w:rPr>
        <w:t xml:space="preserve">that </w:t>
      </w:r>
      <w:r w:rsidRPr="00FC155C">
        <w:rPr>
          <w:rFonts w:ascii="Arial" w:hAnsi="Arial" w:cs="Arial"/>
          <w:lang w:eastAsia="ja-JP"/>
        </w:rPr>
        <w:t>requiring</w:t>
      </w:r>
      <w:r w:rsidR="00BF7266" w:rsidRPr="00FC155C">
        <w:rPr>
          <w:rFonts w:ascii="Arial" w:hAnsi="Arial" w:cs="Arial"/>
          <w:lang w:eastAsia="ja-JP"/>
        </w:rPr>
        <w:t xml:space="preserve"> RAN1 input</w:t>
      </w:r>
      <w:r w:rsidR="00E202CA" w:rsidRPr="00FC155C">
        <w:rPr>
          <w:rFonts w:ascii="Arial" w:hAnsi="Arial" w:cs="Arial"/>
          <w:lang w:eastAsia="ja-JP"/>
        </w:rPr>
        <w:t>:</w:t>
      </w:r>
    </w:p>
    <w:p w14:paraId="4AFB1881" w14:textId="46DE3D0F"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The content of UE specific TA pre-compensation reported in RA procedure using MAC CE is UE specific TA (</w:t>
      </w:r>
      <w:r w:rsidRPr="00FC155C">
        <w:rPr>
          <w:rFonts w:ascii="Arial" w:hAnsi="Arial" w:cs="Arial"/>
          <w:i/>
          <w:iCs/>
          <w:highlight w:val="yellow"/>
          <w:lang w:val="en-US" w:eastAsia="ja-JP"/>
        </w:rPr>
        <w:t>this can be revisited after receiving RAN1 response</w:t>
      </w:r>
      <w:r w:rsidRPr="00FC155C">
        <w:rPr>
          <w:rFonts w:ascii="Arial" w:hAnsi="Arial" w:cs="Arial"/>
          <w:i/>
          <w:iCs/>
          <w:lang w:val="en-US" w:eastAsia="ja-JP"/>
        </w:rPr>
        <w:t>).</w:t>
      </w:r>
    </w:p>
    <w:p w14:paraId="56D950E6" w14:textId="37F27F21"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Event-triggers for reporting on the information about UE specific TA in connected mode is supported. FFS on the details. </w:t>
      </w:r>
      <w:r w:rsidRPr="00FC155C">
        <w:rPr>
          <w:rFonts w:ascii="Arial" w:hAnsi="Arial" w:cs="Arial"/>
          <w:i/>
          <w:iCs/>
          <w:highlight w:val="yellow"/>
          <w:lang w:val="en-US" w:eastAsia="ja-JP"/>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The event-triggers for reporting information about UE specific TA are based on TA values </w:t>
      </w:r>
      <w:r w:rsidRPr="00FC155C">
        <w:rPr>
          <w:rFonts w:ascii="Arial" w:hAnsi="Arial" w:cs="Arial"/>
          <w:i/>
          <w:iCs/>
          <w:highlight w:val="yellow"/>
          <w:lang w:val="en-US" w:eastAsia="ja-JP"/>
        </w:rPr>
        <w:t>(confirmation from RAN1 is needed)</w:t>
      </w:r>
    </w:p>
    <w:p w14:paraId="4C84EE4F" w14:textId="269C6B80"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lang w:val="en-US" w:eastAsia="ja-JP"/>
        </w:rPr>
        <w:t>compensation(</w:t>
      </w:r>
      <w:proofErr w:type="gramEnd"/>
      <w:r w:rsidRPr="00FC155C">
        <w:rPr>
          <w:rFonts w:ascii="Arial" w:hAnsi="Arial" w:cs="Arial"/>
          <w:i/>
          <w:iCs/>
          <w:lang w:val="en-US" w:eastAsia="ja-JP"/>
        </w:rPr>
        <w:t xml:space="preserve">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w:t>
      </w:r>
    </w:p>
    <w:p w14:paraId="33FFE92C" w14:textId="7262B24A" w:rsidR="00E202CA" w:rsidRPr="00FC155C" w:rsidRDefault="00E202CA" w:rsidP="0079104D">
      <w:pPr>
        <w:pStyle w:val="ListParagraph"/>
        <w:numPr>
          <w:ilvl w:val="0"/>
          <w:numId w:val="34"/>
        </w:numPr>
        <w:rPr>
          <w:rFonts w:ascii="Arial" w:hAnsi="Arial" w:cs="Arial"/>
          <w:i/>
          <w:iCs/>
          <w:lang w:val="en-US" w:eastAsia="ja-JP"/>
        </w:rPr>
      </w:pPr>
      <w:r w:rsidRPr="00FC155C">
        <w:rPr>
          <w:rFonts w:ascii="Arial" w:hAnsi="Arial" w:cs="Arial"/>
          <w:i/>
          <w:iCs/>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cs="Arial"/>
          <w:i/>
          <w:iCs/>
          <w:highlight w:val="yellow"/>
          <w:lang w:val="en-US" w:eastAsia="ja-JP"/>
        </w:rPr>
        <w:t>confirmation from RAN1 is needed</w:t>
      </w:r>
      <w:r w:rsidRPr="00FC155C">
        <w:rPr>
          <w:rFonts w:ascii="Arial" w:hAnsi="Arial" w:cs="Arial"/>
          <w:i/>
          <w:iCs/>
          <w:lang w:val="en-US" w:eastAsia="ja-JP"/>
        </w:rPr>
        <w:t>) or the UE location information</w:t>
      </w:r>
    </w:p>
    <w:p w14:paraId="4F5EAA02" w14:textId="69B1E106" w:rsidR="008A2879" w:rsidRPr="00FC155C" w:rsidRDefault="008A2879" w:rsidP="008A2879">
      <w:pPr>
        <w:rPr>
          <w:rFonts w:ascii="Arial" w:hAnsi="Arial" w:cs="Arial"/>
          <w:i/>
          <w:iCs/>
          <w:lang w:eastAsia="ja-JP"/>
        </w:rPr>
      </w:pPr>
    </w:p>
    <w:p w14:paraId="7FF1C22C" w14:textId="77777777" w:rsidR="008A2879" w:rsidRPr="00FC155C" w:rsidRDefault="008A2879" w:rsidP="008A2879">
      <w:pPr>
        <w:rPr>
          <w:rFonts w:ascii="Arial" w:hAnsi="Arial" w:cs="Arial"/>
          <w:lang w:eastAsia="ja-JP"/>
        </w:rPr>
      </w:pPr>
    </w:p>
    <w:p w14:paraId="1719C90F" w14:textId="686DDB28" w:rsidR="008A2879" w:rsidRPr="00FC155C" w:rsidRDefault="008A2879" w:rsidP="008A2879">
      <w:pPr>
        <w:rPr>
          <w:rFonts w:ascii="Arial" w:hAnsi="Arial" w:cs="Arial"/>
          <w:lang w:eastAsia="ja-JP"/>
        </w:rPr>
      </w:pPr>
      <w:r w:rsidRPr="00FC155C">
        <w:rPr>
          <w:rFonts w:ascii="Arial" w:hAnsi="Arial" w:cs="Arial"/>
          <w:lang w:eastAsia="ja-JP"/>
        </w:rPr>
        <w:t xml:space="preserve">The first item was resolved at RAN1#106bis-e. From the submitted </w:t>
      </w:r>
      <w:r w:rsidR="00907429" w:rsidRPr="00FC155C">
        <w:rPr>
          <w:rFonts w:ascii="Arial" w:hAnsi="Arial" w:cs="Arial"/>
          <w:lang w:eastAsia="ja-JP"/>
        </w:rPr>
        <w:t>proposals, it appears that there is no concern on the rest of the items.</w:t>
      </w:r>
    </w:p>
    <w:p w14:paraId="362098FC" w14:textId="33AE24AD" w:rsidR="00907429" w:rsidRPr="00FC155C" w:rsidRDefault="00907429" w:rsidP="00907429">
      <w:pPr>
        <w:rPr>
          <w:rFonts w:ascii="Arial" w:hAnsi="Arial" w:cs="Arial"/>
          <w:lang w:eastAsia="ja-JP"/>
        </w:rPr>
      </w:pPr>
      <w:r w:rsidRPr="00FC155C">
        <w:rPr>
          <w:rFonts w:ascii="Arial" w:hAnsi="Arial" w:cs="Arial"/>
          <w:lang w:eastAsia="ja-JP"/>
        </w:rPr>
        <w:lastRenderedPageBreak/>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 xml:space="preserve">[Panasonic]: The granularity of reported TA should be same as the granularity of Koffset.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eastAsia="ja-JP"/>
        </w:rPr>
      </w:pPr>
      <w:r w:rsidRPr="00FC155C">
        <w:rPr>
          <w:rFonts w:ascii="Arial" w:hAnsi="Arial" w:cs="Arial"/>
          <w:lang w:val="en-US" w:eastAsia="ja-JP"/>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9B4BA69" w14:textId="332B3D5C" w:rsidR="0034382F" w:rsidRPr="00FC155C" w:rsidRDefault="0034382F" w:rsidP="0034382F">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1</w:t>
      </w:r>
      <w:r w:rsidR="00D564EA" w:rsidRPr="00FC155C">
        <w:rPr>
          <w:rFonts w:ascii="Arial" w:hAnsi="Arial" w:cs="Arial"/>
          <w:b/>
          <w:bCs/>
          <w:highlight w:val="yellow"/>
          <w:u w:val="single"/>
          <w:lang w:eastAsia="ja-JP"/>
        </w:rPr>
        <w:t>3</w:t>
      </w:r>
      <w:r w:rsidRPr="00FC155C">
        <w:rPr>
          <w:rFonts w:ascii="Arial" w:hAnsi="Arial" w:cs="Arial"/>
          <w:b/>
          <w:bCs/>
          <w:highlight w:val="yellow"/>
          <w:u w:val="single"/>
          <w:lang w:eastAsia="ja-JP"/>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The event-triggers for reporting information about UE specific TA are based on TA values (confirmation from RAN1 is needed)</w:t>
      </w:r>
    </w:p>
    <w:p w14:paraId="508ADBFA" w14:textId="77777777" w:rsidR="00E202CA" w:rsidRPr="00FC155C" w:rsidRDefault="00E202CA" w:rsidP="0079104D">
      <w:pPr>
        <w:pStyle w:val="ListParagraph"/>
        <w:numPr>
          <w:ilvl w:val="0"/>
          <w:numId w:val="33"/>
        </w:numPr>
        <w:rPr>
          <w:rFonts w:ascii="Arial" w:hAnsi="Arial" w:cs="Arial"/>
          <w:i/>
          <w:iCs/>
          <w:highlight w:val="yellow"/>
          <w:lang w:val="en-US" w:eastAsia="ja-JP"/>
        </w:rPr>
      </w:pPr>
      <w:r w:rsidRPr="00FC155C">
        <w:rPr>
          <w:rFonts w:ascii="Arial" w:hAnsi="Arial" w:cs="Arial"/>
          <w:i/>
          <w:iCs/>
          <w:highlight w:val="yellow"/>
          <w:lang w:val="en-US" w:eastAsia="ja-JP"/>
        </w:rPr>
        <w:t>Under the work assumption "the UE location information cannot be reported in connected mode", the content of UE specific TA reported in connected mode is UE specific TA pre-</w:t>
      </w:r>
      <w:proofErr w:type="gramStart"/>
      <w:r w:rsidRPr="00FC155C">
        <w:rPr>
          <w:rFonts w:ascii="Arial" w:hAnsi="Arial" w:cs="Arial"/>
          <w:i/>
          <w:iCs/>
          <w:highlight w:val="yellow"/>
          <w:lang w:val="en-US" w:eastAsia="ja-JP"/>
        </w:rPr>
        <w:t>compensation(</w:t>
      </w:r>
      <w:proofErr w:type="gramEnd"/>
      <w:r w:rsidRPr="00FC155C">
        <w:rPr>
          <w:rFonts w:ascii="Arial" w:hAnsi="Arial" w:cs="Arial"/>
          <w:i/>
          <w:iCs/>
          <w:highlight w:val="yellow"/>
          <w:lang w:val="en-US" w:eastAsia="ja-JP"/>
        </w:rPr>
        <w:t>for the details of the TA value, confirmation from RAN1 is needed).</w:t>
      </w:r>
    </w:p>
    <w:p w14:paraId="7A25EB7F" w14:textId="263EB324"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lang w:eastAsia="en-US"/>
              </w:rPr>
            </w:pPr>
            <w:r w:rsidRPr="00FC155C">
              <w:rPr>
                <w:rFonts w:cs="Arial"/>
                <w:lang w:eastAsia="en-US"/>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lang w:eastAsia="en-US"/>
              </w:rPr>
              <w:t xml:space="preserve">1)-a). We support to confirm event-trigger based reporting. </w:t>
            </w:r>
            <w:r w:rsidRPr="00FC155C">
              <w:rPr>
                <w:rFonts w:cs="Arial"/>
              </w:rPr>
              <w:t xml:space="preserve">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w:t>
            </w:r>
            <w:proofErr w:type="spellStart"/>
            <w:r w:rsidRPr="00FC155C">
              <w:rPr>
                <w:rFonts w:cs="Arial"/>
              </w:rPr>
              <w:t>gNB</w:t>
            </w:r>
            <w:proofErr w:type="spellEnd"/>
            <w:r w:rsidRPr="00FC155C">
              <w:rPr>
                <w:rFonts w:cs="Arial"/>
              </w:rPr>
              <w:t xml:space="preserve"> does not receive event-trigger based reporting.</w:t>
            </w:r>
          </w:p>
          <w:p w14:paraId="48C5571C" w14:textId="77777777" w:rsidR="00FC155C" w:rsidRPr="00FC155C" w:rsidRDefault="00FC155C" w:rsidP="00FC155C">
            <w:pPr>
              <w:pStyle w:val="BodyText"/>
              <w:spacing w:line="254" w:lineRule="auto"/>
              <w:rPr>
                <w:rFonts w:cs="Arial"/>
                <w:lang w:eastAsia="en-US"/>
              </w:rPr>
            </w:pPr>
            <w:r w:rsidRPr="00FC155C">
              <w:rPr>
                <w:rFonts w:cs="Arial"/>
              </w:rPr>
              <w:t xml:space="preserve">1)-b). </w:t>
            </w:r>
            <w:r w:rsidRPr="00FC155C">
              <w:rPr>
                <w:rFonts w:cs="Arial"/>
                <w:lang w:eastAsia="en-US"/>
              </w:rPr>
              <w:t xml:space="preserve">We support to confirm. </w:t>
            </w:r>
          </w:p>
          <w:p w14:paraId="55ABA955" w14:textId="77777777" w:rsidR="00FC155C" w:rsidRPr="00FC155C" w:rsidRDefault="00FC155C" w:rsidP="00FC155C">
            <w:pPr>
              <w:pStyle w:val="BodyText"/>
              <w:spacing w:line="252" w:lineRule="auto"/>
              <w:rPr>
                <w:rFonts w:cs="Arial"/>
                <w:lang w:eastAsia="en-US"/>
              </w:rPr>
            </w:pPr>
            <w:r w:rsidRPr="00FC155C">
              <w:rPr>
                <w:rFonts w:cs="Arial"/>
                <w:lang w:eastAsia="en-US"/>
              </w:rPr>
              <w:t xml:space="preserve">1)-c). We support to confirm in general. Regarding the details of the TA value, we think </w:t>
            </w:r>
            <w:r w:rsidRPr="00FC155C">
              <w:rPr>
                <w:rFonts w:cs="Arial"/>
              </w:rPr>
              <w:t>differential TA value could be reported for signaling overhead saving.</w:t>
            </w:r>
            <w:r w:rsidRPr="00FC155C">
              <w:rPr>
                <w:rFonts w:cs="Arial"/>
                <w:lang w:eastAsia="en-US"/>
              </w:rPr>
              <w:t xml:space="preserve"> </w:t>
            </w:r>
          </w:p>
          <w:p w14:paraId="358C0BC1" w14:textId="77777777" w:rsidR="00FC155C" w:rsidRPr="00FC155C" w:rsidRDefault="00FC155C" w:rsidP="00FC155C">
            <w:pPr>
              <w:pStyle w:val="BodyText"/>
              <w:spacing w:line="252" w:lineRule="auto"/>
              <w:rPr>
                <w:rFonts w:cs="Arial"/>
              </w:rPr>
            </w:pPr>
            <w:r w:rsidRPr="00FC155C">
              <w:rPr>
                <w:rFonts w:cs="Arial"/>
                <w:lang w:eastAsia="en-US"/>
              </w:rPr>
              <w:t xml:space="preserve">1)-d). </w:t>
            </w:r>
            <w:r w:rsidRPr="00FC155C">
              <w:rPr>
                <w:rFonts w:cs="Arial"/>
              </w:rPr>
              <w:t xml:space="preserve">It seems that RAN2 only wants RAN1 to confirm UE specific TA pre-compensation part. We are fine to confirm that. For the UE location information, since it is still pending SA3 confirmation and it is not related </w:t>
            </w:r>
            <w:r w:rsidRPr="00FC155C">
              <w:rPr>
                <w:rFonts w:cs="Arial"/>
              </w:rPr>
              <w:lastRenderedPageBreak/>
              <w:t>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lang w:eastAsia="en-US"/>
              </w:rPr>
            </w:pPr>
            <w:r w:rsidRPr="00FC155C">
              <w:rPr>
                <w:rFonts w:cs="Arial"/>
              </w:rPr>
              <w:t xml:space="preserve">3). We may need to first determine whether differential TA value or absolute TA value is reported. For differential TA value reporting, we think rounding is fine.  </w:t>
            </w:r>
          </w:p>
        </w:tc>
      </w:tr>
      <w:tr w:rsidR="00FC155C"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480BD7" w14:textId="77777777" w:rsidR="00FC155C" w:rsidRPr="00FC155C" w:rsidRDefault="00FC155C" w:rsidP="00FC155C">
            <w:pPr>
              <w:pStyle w:val="BodyText"/>
              <w:spacing w:line="254" w:lineRule="auto"/>
              <w:rPr>
                <w:rFonts w:cs="Arial"/>
                <w:lang w:eastAsia="en-US"/>
              </w:rPr>
            </w:pPr>
          </w:p>
        </w:tc>
      </w:tr>
      <w:tr w:rsidR="00FC155C"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330A468" w14:textId="77777777" w:rsidR="00FC155C" w:rsidRPr="00FC155C" w:rsidRDefault="00FC155C" w:rsidP="00FC155C">
            <w:pPr>
              <w:pStyle w:val="BodyText"/>
              <w:spacing w:line="254" w:lineRule="auto"/>
              <w:rPr>
                <w:rFonts w:cs="Arial"/>
                <w:lang w:eastAsia="en-US"/>
              </w:rPr>
            </w:pPr>
          </w:p>
        </w:tc>
      </w:tr>
      <w:tr w:rsidR="00FC155C"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8E287C0" w14:textId="77777777" w:rsidR="00FC155C" w:rsidRPr="00FC155C" w:rsidRDefault="00FC155C" w:rsidP="00FC155C">
            <w:pPr>
              <w:pStyle w:val="BodyText"/>
              <w:spacing w:line="254" w:lineRule="auto"/>
              <w:rPr>
                <w:rFonts w:cs="Arial"/>
                <w:lang w:eastAsia="en-US"/>
              </w:rPr>
            </w:pPr>
          </w:p>
        </w:tc>
      </w:tr>
      <w:tr w:rsidR="00FC155C"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68E7F99" w14:textId="77777777" w:rsidR="00FC155C" w:rsidRPr="00FC155C" w:rsidRDefault="00FC155C" w:rsidP="00FC155C">
            <w:pPr>
              <w:pStyle w:val="BodyText"/>
              <w:spacing w:line="254" w:lineRule="auto"/>
              <w:rPr>
                <w:rFonts w:cs="Arial"/>
                <w:lang w:eastAsia="en-US"/>
              </w:rPr>
            </w:pPr>
          </w:p>
        </w:tc>
      </w:tr>
      <w:tr w:rsidR="00FC155C"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4047CFA" w14:textId="77777777" w:rsidR="00FC155C" w:rsidRPr="00FC155C" w:rsidRDefault="00FC155C" w:rsidP="00FC155C">
            <w:pPr>
              <w:pStyle w:val="BodyText"/>
              <w:spacing w:line="254" w:lineRule="auto"/>
              <w:rPr>
                <w:rFonts w:cs="Arial"/>
                <w:lang w:eastAsia="en-US"/>
              </w:rPr>
            </w:pPr>
          </w:p>
        </w:tc>
      </w:tr>
      <w:tr w:rsidR="00FC155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634010" w14:textId="77777777" w:rsidR="00FC155C" w:rsidRPr="00FC155C" w:rsidRDefault="00FC155C" w:rsidP="00FC155C">
            <w:pPr>
              <w:pStyle w:val="BodyText"/>
              <w:spacing w:line="254" w:lineRule="auto"/>
              <w:rPr>
                <w:rFonts w:cs="Arial"/>
                <w:lang w:eastAsia="en-US"/>
              </w:rPr>
            </w:pPr>
          </w:p>
        </w:tc>
      </w:tr>
      <w:tr w:rsidR="00FC155C"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15C088" w14:textId="77777777" w:rsidR="00FC155C" w:rsidRPr="00FC155C" w:rsidRDefault="00FC155C" w:rsidP="00FC155C">
            <w:pPr>
              <w:pStyle w:val="BodyText"/>
              <w:spacing w:line="254" w:lineRule="auto"/>
              <w:rPr>
                <w:rFonts w:cs="Arial"/>
                <w:lang w:eastAsia="en-US"/>
              </w:rPr>
            </w:pPr>
          </w:p>
        </w:tc>
      </w:tr>
      <w:tr w:rsidR="00FC155C"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F64D7EF" w14:textId="77777777" w:rsidR="00FC155C" w:rsidRPr="00FC155C" w:rsidRDefault="00FC155C" w:rsidP="00FC155C">
            <w:pPr>
              <w:pStyle w:val="BodyText"/>
              <w:spacing w:line="254" w:lineRule="auto"/>
              <w:rPr>
                <w:rFonts w:cs="Arial"/>
                <w:lang w:eastAsia="en-US"/>
              </w:rPr>
            </w:pPr>
          </w:p>
        </w:tc>
      </w:tr>
      <w:tr w:rsidR="00FC155C"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0D658" w14:textId="77777777" w:rsidR="00FC155C" w:rsidRPr="00FC155C" w:rsidRDefault="00FC155C" w:rsidP="00FC155C">
            <w:pPr>
              <w:pStyle w:val="BodyText"/>
              <w:spacing w:line="254" w:lineRule="auto"/>
              <w:rPr>
                <w:rFonts w:cs="Arial"/>
                <w:lang w:eastAsia="en-US"/>
              </w:rPr>
            </w:pP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jc w:val="both"/>
        <w:rPr>
          <w:rFonts w:ascii="Arial" w:hAnsi="Arial" w:cs="Arial"/>
          <w:lang w:eastAsia="ja-JP"/>
        </w:rPr>
      </w:pPr>
      <w:r w:rsidRPr="00FC155C">
        <w:rPr>
          <w:rFonts w:ascii="Arial" w:hAnsi="Arial" w:cs="Arial"/>
          <w:lang w:eastAsia="ja-JP"/>
        </w:rPr>
        <w:t>At RAN1#107-e, one company brings up a proposal on DCI</w:t>
      </w:r>
      <w:r w:rsidR="00976026" w:rsidRPr="00FC155C">
        <w:rPr>
          <w:rFonts w:ascii="Arial" w:hAnsi="Arial" w:cs="Arial"/>
          <w:lang w:eastAsia="ja-JP"/>
        </w:rPr>
        <w:t>-</w:t>
      </w:r>
      <w:r w:rsidRPr="00FC155C">
        <w:rPr>
          <w:rFonts w:ascii="Arial" w:hAnsi="Arial" w:cs="Arial"/>
          <w:lang w:eastAsia="ja-JP"/>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" fillcolor="white [3201]" strokeweight=".5pt">
                <v:textbox>
                  <w:txbxContent>
                    <w:p w14:paraId="5768AA24" w14:textId="77777777" w:rsidR="00CA54FC" w:rsidRPr="005D172D" w:rsidRDefault="00CA54FC"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CA54FC" w:rsidRPr="00CE3239" w:rsidRDefault="00CA54FC" w:rsidP="00CE3239">
                      <w:pPr>
                        <w:pStyle w:val="BodyText"/>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w:t>
                      </w:r>
                      <w:proofErr w:type="gramStart"/>
                      <w:r w:rsidRPr="00CE3239">
                        <w:rPr>
                          <w:rFonts w:ascii="Times New Roman" w:hAnsi="Times New Roman"/>
                          <w:sz w:val="20"/>
                          <w:szCs w:val="20"/>
                        </w:rPr>
                        <w:t>i.e.</w:t>
                      </w:r>
                      <w:proofErr w:type="gramEnd"/>
                      <w:r w:rsidRPr="00CE3239">
                        <w:rPr>
                          <w:rFonts w:ascii="Times New Roman" w:hAnsi="Times New Roman"/>
                          <w:sz w:val="20"/>
                          <w:szCs w:val="20"/>
                        </w:rPr>
                        <w:t xml:space="preserv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CA54FC" w:rsidRPr="00CE3239" w:rsidRDefault="00CA54FC"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lang w:eastAsia="ja-JP"/>
        </w:rPr>
      </w:pPr>
      <w:r w:rsidRPr="00FC155C">
        <w:rPr>
          <w:rFonts w:ascii="Arial" w:hAnsi="Arial" w:cs="Arial"/>
          <w:lang w:eastAsia="ja-JP"/>
        </w:rPr>
        <w:t>The corresponding specification text is in Section 8.6.2, TS 38.133:</w:t>
      </w:r>
    </w:p>
    <w:p w14:paraId="1FC6845E" w14:textId="3FE75F56" w:rsidR="00CE3239" w:rsidRPr="00FC155C" w:rsidRDefault="00CE3239" w:rsidP="007139E7">
      <w:pPr>
        <w:rPr>
          <w:rFonts w:ascii="Arial" w:hAnsi="Arial" w:cs="Arial"/>
          <w:lang w:eastAsia="ja-JP"/>
        </w:rPr>
      </w:pPr>
      <w:r w:rsidRPr="00FC155C">
        <w:rPr>
          <w:noProof/>
          <w:sz w:val="20"/>
          <w:szCs w:val="20"/>
        </w:rPr>
        <w:lastRenderedPageBreak/>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t>
                            </w:r>
                            <w:proofErr w:type="gramStart"/>
                            <w:r w:rsidRPr="00CE3239">
                              <w:rPr>
                                <w:sz w:val="20"/>
                                <w:szCs w:val="20"/>
                              </w:rPr>
                              <w:t>Where</w:t>
                            </w:r>
                            <w:proofErr w:type="gramEnd"/>
                            <w:r w:rsidRPr="00CE3239">
                              <w:rPr>
                                <w:sz w:val="20"/>
                                <w:szCs w:val="20"/>
                              </w:rPr>
                              <w:t>,</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" fillcolor="white [3201]" strokeweight=".5pt">
                <v:textbox>
                  <w:txbxContent>
                    <w:p w14:paraId="100F8F31" w14:textId="77777777" w:rsidR="00CA54FC" w:rsidRPr="00CE3239" w:rsidRDefault="00CA54FC"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t>
                      </w:r>
                      <w:proofErr w:type="gramStart"/>
                      <w:r w:rsidRPr="00CE3239">
                        <w:rPr>
                          <w:sz w:val="20"/>
                          <w:szCs w:val="20"/>
                        </w:rPr>
                        <w:t>Where</w:t>
                      </w:r>
                      <w:proofErr w:type="gramEnd"/>
                      <w:r w:rsidRPr="00CE3239">
                        <w:rPr>
                          <w:sz w:val="20"/>
                          <w:szCs w:val="20"/>
                        </w:rPr>
                        <w:t>,</w:t>
                      </w:r>
                    </w:p>
                    <w:p w14:paraId="3FF4F1B0" w14:textId="77777777" w:rsidR="00CA54FC" w:rsidRPr="00CE3239" w:rsidRDefault="00CA54FC"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CA54FC" w:rsidRPr="00CE3239" w:rsidRDefault="00CA54FC"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CA54FC" w:rsidRPr="00CE3239" w:rsidRDefault="00CA54FC"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CA54FC" w:rsidRPr="00CE3239" w:rsidRDefault="00CA54FC"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lang w:eastAsia="ja-JP"/>
        </w:rPr>
      </w:pPr>
      <w:r w:rsidRPr="00FC155C">
        <w:rPr>
          <w:rFonts w:ascii="Arial" w:hAnsi="Arial" w:cs="Arial"/>
          <w:lang w:eastAsia="ja-JP"/>
        </w:rPr>
        <w:t>The main argument made by the proponent is as follows:</w:t>
      </w:r>
    </w:p>
    <w:p w14:paraId="1952BBB7" w14:textId="6FB4E295" w:rsidR="00CE3239" w:rsidRPr="00FC155C" w:rsidRDefault="00CE3239" w:rsidP="00CE3239">
      <w:pPr>
        <w:ind w:left="567"/>
        <w:rPr>
          <w:rFonts w:ascii="Arial" w:hAnsi="Arial" w:cs="Arial"/>
          <w:i/>
          <w:iCs/>
          <w:sz w:val="20"/>
          <w:szCs w:val="20"/>
          <w:lang w:eastAsia="ja-JP"/>
        </w:rPr>
      </w:pPr>
      <w:r w:rsidRPr="00FC155C">
        <w:rPr>
          <w:rFonts w:ascii="Arial" w:hAnsi="Arial" w:cs="Arial"/>
          <w:i/>
          <w:iCs/>
          <w:sz w:val="20"/>
          <w:szCs w:val="20"/>
        </w:rPr>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w:t>
      </w:r>
      <w:proofErr w:type="spellStart"/>
      <w:r w:rsidRPr="00FC155C">
        <w:rPr>
          <w:rFonts w:ascii="Arial" w:hAnsi="Arial" w:cs="Arial"/>
          <w:i/>
          <w:iCs/>
          <w:sz w:val="20"/>
          <w:szCs w:val="20"/>
        </w:rPr>
        <w:t>gNB</w:t>
      </w:r>
      <w:proofErr w:type="spellEnd"/>
      <w:r w:rsidRPr="00FC155C">
        <w:rPr>
          <w:rFonts w:ascii="Arial" w:hAnsi="Arial" w:cs="Arial"/>
          <w:i/>
          <w:iCs/>
          <w:sz w:val="20"/>
          <w:szCs w:val="20"/>
        </w:rPr>
        <w:t xml:space="preserve"> cannot receive the UL transmissions since it has also switched to the new UL BWP.</w:t>
      </w:r>
    </w:p>
    <w:p w14:paraId="286B4060" w14:textId="37240251" w:rsidR="00CE3239" w:rsidRPr="00FC155C" w:rsidRDefault="00CE3239" w:rsidP="007139E7">
      <w:pPr>
        <w:rPr>
          <w:rFonts w:ascii="Arial" w:hAnsi="Arial" w:cs="Arial"/>
          <w:lang w:eastAsia="ja-JP"/>
        </w:rPr>
      </w:pPr>
      <w:r w:rsidRPr="00FC155C">
        <w:rPr>
          <w:rFonts w:ascii="Arial" w:hAnsi="Arial" w:cs="Arial"/>
          <w:lang w:eastAsia="ja-JP"/>
        </w:rPr>
        <w:t>In Moderator’s view:</w:t>
      </w:r>
    </w:p>
    <w:p w14:paraId="7B79AFC5" w14:textId="23753EEB" w:rsidR="00CE3239" w:rsidRPr="00FC155C" w:rsidRDefault="00CE3239" w:rsidP="0079104D">
      <w:pPr>
        <w:pStyle w:val="ListParagraph"/>
        <w:numPr>
          <w:ilvl w:val="0"/>
          <w:numId w:val="50"/>
        </w:numPr>
        <w:rPr>
          <w:rFonts w:ascii="Arial" w:hAnsi="Arial" w:cs="Arial"/>
          <w:lang w:val="en-US" w:eastAsia="ja-JP"/>
        </w:rPr>
      </w:pPr>
      <w:r w:rsidRPr="00FC155C">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eastAsia="ja-JP"/>
        </w:rPr>
      </w:pPr>
      <w:r w:rsidRPr="00FC155C">
        <w:rPr>
          <w:rFonts w:ascii="Arial" w:hAnsi="Arial" w:cs="Arial"/>
          <w:lang w:val="en-US" w:eastAsia="ja-JP"/>
        </w:rPr>
        <w:t>Besides, since it</w:t>
      </w:r>
      <w:r w:rsidR="00CE3239" w:rsidRPr="00FC155C">
        <w:rPr>
          <w:rFonts w:ascii="Arial" w:hAnsi="Arial" w:cs="Arial"/>
          <w:lang w:val="en-US" w:eastAsia="ja-JP"/>
        </w:rPr>
        <w:t xml:space="preserve"> is a RAN4 issue</w:t>
      </w:r>
      <w:bookmarkStart w:id="17" w:name="_In-sequence_SDU_delivery"/>
      <w:bookmarkEnd w:id="17"/>
      <w:r w:rsidRPr="00FC155C">
        <w:rPr>
          <w:rFonts w:ascii="Arial" w:hAnsi="Arial" w:cs="Arial"/>
          <w:lang w:val="en-US" w:eastAsia="ja-JP"/>
        </w:rPr>
        <w:t>, it’s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lang w:eastAsia="ja-JP"/>
        </w:rPr>
      </w:pPr>
      <w:r w:rsidRPr="00FC155C">
        <w:rPr>
          <w:rFonts w:ascii="Arial" w:hAnsi="Arial" w:cs="Arial"/>
          <w:lang w:eastAsia="ja-JP"/>
        </w:rPr>
        <w:t>Based on the above discussion, an initial proposal is made as follows. Companies are encouraged to provide views on the proposal.</w:t>
      </w:r>
    </w:p>
    <w:p w14:paraId="0EE7D880" w14:textId="794DE8A0" w:rsidR="006C6966" w:rsidRPr="00FC155C" w:rsidRDefault="006C6966" w:rsidP="006C6966">
      <w:pPr>
        <w:jc w:val="both"/>
        <w:rPr>
          <w:rFonts w:ascii="Arial" w:hAnsi="Arial" w:cs="Arial"/>
          <w:b/>
          <w:bCs/>
          <w:highlight w:val="yellow"/>
          <w:u w:val="single"/>
          <w:lang w:eastAsia="ja-JP"/>
        </w:rPr>
      </w:pPr>
      <w:r w:rsidRPr="00FC155C">
        <w:rPr>
          <w:rFonts w:ascii="Arial" w:hAnsi="Arial" w:cs="Arial"/>
          <w:b/>
          <w:bCs/>
          <w:highlight w:val="yellow"/>
          <w:u w:val="single"/>
          <w:lang w:eastAsia="ja-JP"/>
        </w:rPr>
        <w:t>Initial proposal 14.2 (Moderator):</w:t>
      </w:r>
    </w:p>
    <w:p w14:paraId="209637CE" w14:textId="1E60653C" w:rsidR="006C6966" w:rsidRPr="00FC155C" w:rsidRDefault="006C6966" w:rsidP="006C6966">
      <w:pPr>
        <w:jc w:val="both"/>
        <w:rPr>
          <w:rFonts w:ascii="Arial" w:hAnsi="Arial" w:cs="Arial"/>
          <w:highlight w:val="yellow"/>
          <w:lang w:eastAsia="ja-JP"/>
        </w:rPr>
      </w:pPr>
      <w:r w:rsidRPr="00FC155C">
        <w:rPr>
          <w:rFonts w:ascii="Arial" w:hAnsi="Arial" w:cs="Arial"/>
          <w:highlight w:val="yellow"/>
          <w:lang w:eastAsia="ja-JP"/>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w:t>
      </w:r>
      <w:proofErr w:type="gramStart"/>
      <w:r w:rsidRPr="00FC155C">
        <w:rPr>
          <w:rFonts w:ascii="Arial" w:hAnsi="Arial" w:cs="Arial"/>
          <w:i/>
          <w:iCs/>
          <w:highlight w:val="yellow"/>
        </w:rPr>
        <w:t>i.e.</w:t>
      </w:r>
      <w:proofErr w:type="gramEnd"/>
      <w:r w:rsidRPr="00FC155C">
        <w:rPr>
          <w:rFonts w:ascii="Arial" w:hAnsi="Arial" w:cs="Arial"/>
          <w:i/>
          <w:iCs/>
          <w:highlight w:val="yellow"/>
        </w:rPr>
        <w:t xml:space="preserv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eastAsia="ja-JP"/>
        </w:rPr>
      </w:pPr>
      <w:r w:rsidRPr="00FC155C">
        <w:rPr>
          <w:rFonts w:ascii="Arial" w:hAnsi="Arial" w:cs="Arial"/>
          <w:highlight w:val="yellow"/>
          <w:lang w:val="en-US" w:eastAsia="ja-JP"/>
        </w:rPr>
        <w:t>Other option(s)?</w:t>
      </w:r>
    </w:p>
    <w:p w14:paraId="1E5C70A5" w14:textId="77777777" w:rsidR="006C6966" w:rsidRPr="00FC155C" w:rsidRDefault="006C6966" w:rsidP="006C6966">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lang w:eastAsia="en-US"/>
              </w:rPr>
            </w:pPr>
            <w:r w:rsidRPr="00FC155C">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lang w:eastAsia="en-US"/>
              </w:rPr>
            </w:pPr>
            <w:r w:rsidRPr="00FC155C">
              <w:rPr>
                <w:rFonts w:cs="Arial"/>
                <w:lang w:eastAsia="en-US"/>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lang w:eastAsia="en-US"/>
              </w:rPr>
            </w:pPr>
            <w:r w:rsidRPr="00FC155C">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lang w:eastAsia="en-US"/>
              </w:rPr>
            </w:pPr>
            <w:r w:rsidRPr="00FC155C">
              <w:rPr>
                <w:rFonts w:cs="Arial"/>
                <w:lang w:eastAsia="en-US"/>
              </w:rPr>
              <w:t xml:space="preserve">We think this issue is similar as the timing relationship on the PUCCH transmission with new beam in BFR. </w:t>
            </w:r>
            <w:r w:rsidR="00A82012">
              <w:rPr>
                <w:rFonts w:cs="Arial"/>
                <w:lang w:eastAsia="en-US"/>
              </w:rPr>
              <w:t xml:space="preserve">Both of them use an absolute timing. </w:t>
            </w:r>
            <w:r w:rsidRPr="00FC155C">
              <w:rPr>
                <w:rFonts w:cs="Arial"/>
                <w:lang w:eastAsia="en-US"/>
              </w:rPr>
              <w:t xml:space="preserve">To align the understanding between </w:t>
            </w:r>
            <w:proofErr w:type="spellStart"/>
            <w:r w:rsidRPr="00FC155C">
              <w:rPr>
                <w:rFonts w:cs="Arial"/>
                <w:lang w:eastAsia="en-US"/>
              </w:rPr>
              <w:t>gNB</w:t>
            </w:r>
            <w:proofErr w:type="spellEnd"/>
            <w:r w:rsidRPr="00FC155C">
              <w:rPr>
                <w:rFonts w:cs="Arial"/>
                <w:lang w:eastAsia="en-US"/>
              </w:rPr>
              <w:t xml:space="preserve"> and UE, we may consider </w:t>
            </w:r>
            <w:r w:rsidR="00A82012">
              <w:rPr>
                <w:rFonts w:cs="Arial"/>
                <w:lang w:eastAsia="en-US"/>
              </w:rPr>
              <w:t>apply</w:t>
            </w:r>
            <w:r>
              <w:rPr>
                <w:rFonts w:cs="Arial"/>
                <w:lang w:eastAsia="en-US"/>
              </w:rPr>
              <w:t>ing</w:t>
            </w:r>
            <w:r w:rsidRPr="00FC155C">
              <w:rPr>
                <w:rFonts w:cs="Arial"/>
                <w:lang w:eastAsia="en-US"/>
              </w:rPr>
              <w:t xml:space="preserve"> Koffset.</w:t>
            </w:r>
          </w:p>
          <w:p w14:paraId="66F2E176" w14:textId="3A5153A1" w:rsidR="00FC155C" w:rsidRPr="00FC155C" w:rsidRDefault="00FC155C" w:rsidP="00FC155C">
            <w:pPr>
              <w:pStyle w:val="BodyText"/>
              <w:spacing w:line="254" w:lineRule="auto"/>
              <w:rPr>
                <w:rFonts w:cs="Arial"/>
                <w:lang w:eastAsia="en-US"/>
              </w:rPr>
            </w:pPr>
            <w:r w:rsidRPr="00FC155C">
              <w:rPr>
                <w:rFonts w:cs="Arial"/>
                <w:lang w:eastAsia="en-US"/>
              </w:rPr>
              <w:t xml:space="preserve">We are fine for RAN4 discussion since it is related to RAN4 spec.  </w:t>
            </w:r>
          </w:p>
        </w:tc>
      </w:tr>
      <w:tr w:rsidR="00FC155C"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0142452" w14:textId="77777777" w:rsidR="00FC155C" w:rsidRPr="00FC155C" w:rsidRDefault="00FC155C" w:rsidP="00FC155C">
            <w:pPr>
              <w:pStyle w:val="BodyText"/>
              <w:spacing w:line="254" w:lineRule="auto"/>
              <w:rPr>
                <w:rFonts w:cs="Arial"/>
                <w:lang w:eastAsia="en-US"/>
              </w:rPr>
            </w:pPr>
          </w:p>
        </w:tc>
      </w:tr>
      <w:tr w:rsidR="00FC155C"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263D329" w14:textId="77777777" w:rsidR="00FC155C" w:rsidRPr="00FC155C" w:rsidRDefault="00FC155C" w:rsidP="00FC155C">
            <w:pPr>
              <w:pStyle w:val="BodyText"/>
              <w:spacing w:line="254" w:lineRule="auto"/>
              <w:rPr>
                <w:rFonts w:cs="Arial"/>
                <w:lang w:eastAsia="en-US"/>
              </w:rPr>
            </w:pPr>
          </w:p>
        </w:tc>
      </w:tr>
      <w:tr w:rsidR="00FC155C"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7B95B34" w14:textId="77777777" w:rsidR="00FC155C" w:rsidRPr="00FC155C" w:rsidRDefault="00FC155C" w:rsidP="00FC155C">
            <w:pPr>
              <w:pStyle w:val="BodyText"/>
              <w:spacing w:line="254" w:lineRule="auto"/>
              <w:rPr>
                <w:rFonts w:cs="Arial"/>
                <w:lang w:eastAsia="en-US"/>
              </w:rPr>
            </w:pPr>
          </w:p>
        </w:tc>
      </w:tr>
      <w:tr w:rsidR="00FC155C"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880556" w14:textId="77777777" w:rsidR="00FC155C" w:rsidRPr="00FC155C" w:rsidRDefault="00FC155C" w:rsidP="00FC155C">
            <w:pPr>
              <w:pStyle w:val="BodyText"/>
              <w:spacing w:line="254" w:lineRule="auto"/>
              <w:rPr>
                <w:rFonts w:cs="Arial"/>
                <w:lang w:eastAsia="en-US"/>
              </w:rPr>
            </w:pPr>
          </w:p>
        </w:tc>
      </w:tr>
      <w:tr w:rsidR="00FC155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B650DC" w14:textId="77777777" w:rsidR="00FC155C" w:rsidRPr="00FC155C" w:rsidRDefault="00FC155C" w:rsidP="00FC155C">
            <w:pPr>
              <w:pStyle w:val="BodyText"/>
              <w:spacing w:line="254" w:lineRule="auto"/>
              <w:rPr>
                <w:rFonts w:cs="Arial"/>
                <w:lang w:eastAsia="en-US"/>
              </w:rPr>
            </w:pPr>
          </w:p>
        </w:tc>
      </w:tr>
      <w:tr w:rsidR="00FC155C"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CF41780" w14:textId="77777777" w:rsidR="00FC155C" w:rsidRPr="00FC155C" w:rsidRDefault="00FC155C" w:rsidP="00FC155C">
            <w:pPr>
              <w:pStyle w:val="BodyText"/>
              <w:spacing w:line="254" w:lineRule="auto"/>
              <w:rPr>
                <w:rFonts w:cs="Arial"/>
                <w:lang w:eastAsia="en-US"/>
              </w:rPr>
            </w:pPr>
          </w:p>
        </w:tc>
      </w:tr>
      <w:tr w:rsidR="00FC155C"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64F99CB" w14:textId="77777777" w:rsidR="00FC155C" w:rsidRPr="00FC155C" w:rsidRDefault="00FC155C" w:rsidP="00FC155C">
            <w:pPr>
              <w:pStyle w:val="BodyText"/>
              <w:spacing w:line="254" w:lineRule="auto"/>
              <w:rPr>
                <w:rFonts w:cs="Arial"/>
                <w:lang w:eastAsia="en-US"/>
              </w:rPr>
            </w:pPr>
          </w:p>
        </w:tc>
      </w:tr>
      <w:tr w:rsidR="00FC155C"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E5B6DC" w14:textId="77777777" w:rsidR="00FC155C" w:rsidRPr="00FC155C" w:rsidRDefault="00FC155C" w:rsidP="00FC155C">
            <w:pPr>
              <w:pStyle w:val="BodyText"/>
              <w:spacing w:line="254" w:lineRule="auto"/>
              <w:rPr>
                <w:rFonts w:cs="Arial"/>
                <w:lang w:eastAsia="en-US"/>
              </w:rPr>
            </w:pPr>
          </w:p>
        </w:tc>
      </w:tr>
      <w:tr w:rsidR="00FC155C"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77777777" w:rsidR="00FC155C" w:rsidRPr="00FC155C" w:rsidRDefault="00FC155C" w:rsidP="00FC155C">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3D0542" w14:textId="77777777" w:rsidR="00FC155C" w:rsidRPr="00FC155C" w:rsidRDefault="00FC155C" w:rsidP="00FC155C">
            <w:pPr>
              <w:pStyle w:val="BodyText"/>
              <w:spacing w:line="254" w:lineRule="auto"/>
              <w:rPr>
                <w:rFonts w:cs="Arial"/>
                <w:lang w:eastAsia="en-US"/>
              </w:rPr>
            </w:pP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lang w:eastAsia="ja-JP"/>
        </w:rPr>
      </w:pPr>
      <w:r w:rsidRPr="00FC155C">
        <w:rPr>
          <w:rFonts w:ascii="Arial" w:hAnsi="Arial" w:cs="Arial"/>
          <w:highlight w:val="yellow"/>
          <w:lang w:eastAsia="ja-JP"/>
        </w:rPr>
        <w:t>TBA</w:t>
      </w:r>
    </w:p>
    <w:p w14:paraId="657EB046" w14:textId="77777777" w:rsidR="00335332" w:rsidRPr="00FC155C" w:rsidRDefault="00335332" w:rsidP="00335332">
      <w:pPr>
        <w:rPr>
          <w:lang w:eastAsia="ja-JP"/>
        </w:rPr>
      </w:pPr>
    </w:p>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18" w:name="_Ref510504022"/>
      <w:bookmarkStart w:id="19" w:name="_Ref510814820"/>
      <w:bookmarkStart w:id="20" w:name="_Ref174151459"/>
      <w:bookmarkStart w:id="21" w:name="_Ref189809556"/>
    </w:p>
    <w:p w14:paraId="449FF7A8" w14:textId="4002B408" w:rsidR="00E77B9C" w:rsidRPr="00FC155C" w:rsidRDefault="00E77B9C" w:rsidP="005E0505">
      <w:pPr>
        <w:pStyle w:val="Reference"/>
        <w:jc w:val="left"/>
      </w:pPr>
      <w:bookmarkStart w:id="22" w:name="_Ref29827421"/>
      <w:bookmarkStart w:id="23" w:name="_Ref48034415"/>
      <w:bookmarkStart w:id="24" w:name="_Ref42716514"/>
      <w:bookmarkStart w:id="25" w:name="_Ref45286859"/>
      <w:bookmarkEnd w:id="18"/>
      <w:bookmarkEnd w:id="19"/>
      <w:bookmarkEnd w:id="20"/>
      <w:bookmarkEnd w:id="21"/>
      <w:r w:rsidRPr="00FC155C">
        <w:t>TR 38.821, Solutions for NR to support non-terrestrial networks</w:t>
      </w:r>
      <w:bookmarkEnd w:id="22"/>
      <w:bookmarkEnd w:id="23"/>
    </w:p>
    <w:bookmarkEnd w:id="24"/>
    <w:bookmarkEnd w:id="25"/>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6"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6"/>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R1-2111370, Timing relationship enhancements for NR-NTN, MediaTek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lastRenderedPageBreak/>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" fillcolor="white [3201]" strokeweight=".5pt">
                <v:textbox>
                  <w:txbxContent>
                    <w:p w14:paraId="709B7B87" w14:textId="77777777" w:rsidR="00CA54FC" w:rsidRPr="0095021D" w:rsidRDefault="00CA54FC" w:rsidP="001E695F">
                      <w:pPr>
                        <w:rPr>
                          <w:b/>
                          <w:bCs/>
                          <w:sz w:val="20"/>
                          <w:szCs w:val="20"/>
                          <w:u w:val="single"/>
                        </w:rPr>
                      </w:pPr>
                      <w:r w:rsidRPr="0095021D">
                        <w:rPr>
                          <w:b/>
                          <w:bCs/>
                          <w:sz w:val="20"/>
                          <w:szCs w:val="20"/>
                          <w:u w:val="single"/>
                        </w:rPr>
                        <w:t>RAN1#102-e:</w:t>
                      </w:r>
                    </w:p>
                    <w:p w14:paraId="17DED0A0"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59F63C67" w14:textId="77777777" w:rsidR="00CA54FC" w:rsidRPr="0095021D" w:rsidRDefault="00CA54FC"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CA54FC" w:rsidRPr="0095021D" w:rsidRDefault="00CA54FC"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CA54FC" w:rsidRPr="0095021D" w:rsidRDefault="00CA54FC"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CA54FC" w:rsidRPr="0095021D" w:rsidRDefault="00CA54FC"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CA54FC" w:rsidRPr="0095021D" w:rsidRDefault="00CA54FC" w:rsidP="001E695F">
                      <w:pPr>
                        <w:rPr>
                          <w:sz w:val="20"/>
                          <w:szCs w:val="20"/>
                          <w:lang w:eastAsia="x-none"/>
                        </w:rPr>
                      </w:pPr>
                    </w:p>
                    <w:p w14:paraId="509FF561" w14:textId="77777777" w:rsidR="00CA54FC" w:rsidRPr="0095021D" w:rsidRDefault="00CA54FC" w:rsidP="001E695F">
                      <w:pPr>
                        <w:rPr>
                          <w:sz w:val="20"/>
                          <w:szCs w:val="20"/>
                          <w:lang w:eastAsia="x-none"/>
                        </w:rPr>
                      </w:pPr>
                      <w:r w:rsidRPr="0095021D">
                        <w:rPr>
                          <w:sz w:val="20"/>
                          <w:szCs w:val="20"/>
                          <w:highlight w:val="green"/>
                          <w:lang w:eastAsia="x-none"/>
                        </w:rPr>
                        <w:t>Agreement:</w:t>
                      </w:r>
                    </w:p>
                    <w:p w14:paraId="23957B28" w14:textId="77777777" w:rsidR="00CA54FC" w:rsidRPr="0095021D" w:rsidRDefault="00CA54FC"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signaling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CA54FC" w:rsidRPr="0095021D" w:rsidRDefault="00CA54FC"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7"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A54FC" w:rsidRPr="00E67C30" w:rsidRDefault="00CA54FC"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7"/>
                          <w:p w14:paraId="2323961C" w14:textId="77777777" w:rsidR="00CA54FC" w:rsidRPr="00E67C30" w:rsidRDefault="00CA54F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f0ISA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tnp69nUH&#13;&#10;zTM64iAPBg4yLjpwPynpcShq6n8cmBOUqI8GXX07ns3iFKXNbL6c4MZdn+yuT5jhCFXTQElebkOe&#13;&#10;vIN1ct9hpiyygVvshFYmj2LLZFYn/tj4SdDTkMbJut6nW7//Sja/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DUof0I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CA54FC" w:rsidRPr="00E67C30" w:rsidRDefault="00CA54FC" w:rsidP="000D1B4D">
                      <w:pPr>
                        <w:rPr>
                          <w:b/>
                          <w:bCs/>
                          <w:sz w:val="20"/>
                          <w:szCs w:val="20"/>
                          <w:u w:val="single"/>
                        </w:rPr>
                      </w:pPr>
                      <w:r w:rsidRPr="00E67C30">
                        <w:rPr>
                          <w:b/>
                          <w:bCs/>
                          <w:sz w:val="20"/>
                          <w:szCs w:val="20"/>
                          <w:u w:val="single"/>
                        </w:rPr>
                        <w:t>RAN1#103-e:</w:t>
                      </w:r>
                    </w:p>
                    <w:p w14:paraId="15FADE32" w14:textId="77777777" w:rsidR="00CA54FC" w:rsidRPr="00E67C30" w:rsidRDefault="00CA54FC" w:rsidP="000D1B4D">
                      <w:pPr>
                        <w:rPr>
                          <w:sz w:val="20"/>
                          <w:szCs w:val="20"/>
                          <w:lang w:eastAsia="x-none"/>
                        </w:rPr>
                      </w:pPr>
                      <w:bookmarkStart w:id="28" w:name="_Hlk56149827"/>
                      <w:r w:rsidRPr="00E67C30">
                        <w:rPr>
                          <w:sz w:val="20"/>
                          <w:szCs w:val="20"/>
                          <w:highlight w:val="green"/>
                          <w:lang w:eastAsia="x-none"/>
                        </w:rPr>
                        <w:t>Agreement:</w:t>
                      </w:r>
                    </w:p>
                    <w:p w14:paraId="542AD2FE" w14:textId="77777777" w:rsidR="00CA54FC" w:rsidRPr="00E67C30" w:rsidRDefault="00CA54FC"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6EFA4B6A" w14:textId="77777777" w:rsidR="00CA54FC" w:rsidRPr="00E67C30" w:rsidRDefault="00CA54FC"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CA54FC" w:rsidRDefault="00CA54FC"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CA54FC" w:rsidRPr="00E67C30" w:rsidRDefault="00CA54FC" w:rsidP="000D1B4D">
                      <w:pPr>
                        <w:ind w:left="360"/>
                        <w:rPr>
                          <w:sz w:val="20"/>
                          <w:szCs w:val="20"/>
                          <w:lang w:eastAsia="x-none"/>
                        </w:rPr>
                      </w:pPr>
                    </w:p>
                    <w:p w14:paraId="6C1B935F" w14:textId="77777777" w:rsidR="00CA54FC" w:rsidRPr="00E67C30" w:rsidRDefault="00CA54FC" w:rsidP="000D1B4D">
                      <w:pPr>
                        <w:rPr>
                          <w:sz w:val="20"/>
                          <w:szCs w:val="20"/>
                          <w:lang w:eastAsia="x-none"/>
                        </w:rPr>
                      </w:pPr>
                      <w:r w:rsidRPr="00E67C30">
                        <w:rPr>
                          <w:sz w:val="20"/>
                          <w:szCs w:val="20"/>
                          <w:highlight w:val="darkGray"/>
                          <w:lang w:eastAsia="x-none"/>
                        </w:rPr>
                        <w:t>Working Assumption:</w:t>
                      </w:r>
                    </w:p>
                    <w:p w14:paraId="78F1A177" w14:textId="77777777" w:rsidR="00CA54FC" w:rsidRPr="00E67C30" w:rsidRDefault="00CA54FC"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CA54FC" w:rsidRPr="00E67C30" w:rsidRDefault="00CA54FC" w:rsidP="000D1B4D">
                      <w:pPr>
                        <w:rPr>
                          <w:b/>
                          <w:bCs/>
                          <w:sz w:val="20"/>
                          <w:szCs w:val="20"/>
                          <w:u w:val="single"/>
                          <w:lang w:eastAsia="x-none"/>
                        </w:rPr>
                      </w:pPr>
                      <w:r w:rsidRPr="00E67C30">
                        <w:rPr>
                          <w:b/>
                          <w:bCs/>
                          <w:sz w:val="20"/>
                          <w:szCs w:val="20"/>
                          <w:u w:val="single"/>
                          <w:lang w:eastAsia="x-none"/>
                        </w:rPr>
                        <w:t>Conclusion:</w:t>
                      </w:r>
                    </w:p>
                    <w:p w14:paraId="7DB7A9C8" w14:textId="77777777" w:rsidR="00CA54FC" w:rsidRPr="00E67C30" w:rsidRDefault="00CA54FC"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CA54FC" w:rsidRPr="00E67C30" w:rsidRDefault="00CA54FC" w:rsidP="000D1B4D">
                      <w:pPr>
                        <w:rPr>
                          <w:sz w:val="20"/>
                          <w:szCs w:val="20"/>
                          <w:lang w:eastAsia="x-none"/>
                        </w:rPr>
                      </w:pPr>
                      <w:r w:rsidRPr="00E67C30">
                        <w:rPr>
                          <w:sz w:val="20"/>
                          <w:szCs w:val="20"/>
                          <w:highlight w:val="green"/>
                          <w:lang w:eastAsia="x-none"/>
                        </w:rPr>
                        <w:t>Agreement:</w:t>
                      </w:r>
                    </w:p>
                    <w:p w14:paraId="3B931520" w14:textId="77777777" w:rsidR="00CA54FC" w:rsidRPr="00E67C30" w:rsidRDefault="00CA54FC" w:rsidP="000D1B4D">
                      <w:pPr>
                        <w:rPr>
                          <w:sz w:val="20"/>
                          <w:szCs w:val="20"/>
                          <w:lang w:eastAsia="x-none"/>
                        </w:rPr>
                      </w:pPr>
                      <w:r w:rsidRPr="00E67C30">
                        <w:rPr>
                          <w:sz w:val="20"/>
                          <w:szCs w:val="20"/>
                          <w:lang w:eastAsia="x-none"/>
                        </w:rPr>
                        <w:t xml:space="preserve">Denote by K_mac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CA54FC" w:rsidRPr="00E67C30" w:rsidRDefault="00CA54FC"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CA54FC" w:rsidRPr="00E67C30" w:rsidRDefault="00CA54FC"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CA54FC" w:rsidRPr="00E67C30" w:rsidRDefault="00CA54FC"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CA54FC" w:rsidRPr="00E67C30" w:rsidRDefault="00CA54FC"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CA54FC" w:rsidRPr="00E67C30" w:rsidRDefault="00CA54FC"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CA54FC" w:rsidRPr="00E67C30" w:rsidRDefault="00CA54FC"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CA54FC" w:rsidRPr="00E67C30" w:rsidRDefault="00CA54FC"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28"/>
                    <w:p w14:paraId="2323961C" w14:textId="77777777" w:rsidR="00CA54FC" w:rsidRPr="00E67C30" w:rsidRDefault="00CA54FC"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1lA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x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TfdZQ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CA54FC" w:rsidRPr="0030039F" w:rsidRDefault="00CA54FC" w:rsidP="001245FB">
                      <w:pPr>
                        <w:rPr>
                          <w:b/>
                          <w:bCs/>
                          <w:sz w:val="20"/>
                          <w:szCs w:val="20"/>
                          <w:u w:val="single"/>
                        </w:rPr>
                      </w:pPr>
                      <w:r w:rsidRPr="0030039F">
                        <w:rPr>
                          <w:b/>
                          <w:bCs/>
                          <w:sz w:val="20"/>
                          <w:szCs w:val="20"/>
                          <w:u w:val="single"/>
                        </w:rPr>
                        <w:t>RAN1#104-e:</w:t>
                      </w:r>
                    </w:p>
                    <w:p w14:paraId="26DB0EA9"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3CCE3AB1" w14:textId="77777777" w:rsidR="00CA54FC" w:rsidRPr="0030039F" w:rsidRDefault="00CA54FC" w:rsidP="001245FB">
                      <w:pPr>
                        <w:rPr>
                          <w:sz w:val="20"/>
                          <w:szCs w:val="20"/>
                          <w:lang w:eastAsia="x-none"/>
                        </w:rPr>
                      </w:pPr>
                      <w:r w:rsidRPr="0030039F">
                        <w:rPr>
                          <w:sz w:val="20"/>
                          <w:szCs w:val="20"/>
                          <w:lang w:eastAsia="x-none"/>
                        </w:rPr>
                        <w:t>Confirm the following working assumption:</w:t>
                      </w:r>
                    </w:p>
                    <w:p w14:paraId="4EAE7536" w14:textId="77777777" w:rsidR="00CA54FC" w:rsidRPr="0030039F" w:rsidRDefault="00CA54FC"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6D33B4A7" w14:textId="77777777" w:rsidR="00CA54FC" w:rsidRPr="0030039F" w:rsidRDefault="00CA54FC"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CA54FC" w:rsidRPr="0030039F" w:rsidRDefault="00CA54FC" w:rsidP="001245FB">
                      <w:pPr>
                        <w:rPr>
                          <w:sz w:val="20"/>
                          <w:szCs w:val="20"/>
                          <w:lang w:eastAsia="x-none"/>
                        </w:rPr>
                      </w:pPr>
                      <w:r w:rsidRPr="0030039F">
                        <w:rPr>
                          <w:sz w:val="20"/>
                          <w:szCs w:val="20"/>
                          <w:highlight w:val="green"/>
                          <w:lang w:eastAsia="x-none"/>
                        </w:rPr>
                        <w:t>Agreement:</w:t>
                      </w:r>
                    </w:p>
                    <w:p w14:paraId="52EE784B" w14:textId="77777777" w:rsidR="00CA54FC" w:rsidRPr="0030039F" w:rsidRDefault="00CA54FC"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CA54FC" w:rsidRPr="0030039F" w:rsidRDefault="00CA54FC"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CA54FC" w:rsidRPr="0030039F" w:rsidRDefault="00CA54FC"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CA54FC" w:rsidRPr="001245FB" w:rsidRDefault="00CA54FC"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NxPE2E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CA54FC" w:rsidRDefault="00CA54FC" w:rsidP="00DA0C8A">
                      <w:pPr>
                        <w:rPr>
                          <w:b/>
                          <w:bCs/>
                          <w:sz w:val="20"/>
                          <w:szCs w:val="20"/>
                          <w:u w:val="single"/>
                        </w:rPr>
                      </w:pPr>
                      <w:r>
                        <w:rPr>
                          <w:b/>
                          <w:bCs/>
                          <w:sz w:val="20"/>
                          <w:szCs w:val="20"/>
                          <w:u w:val="single"/>
                        </w:rPr>
                        <w:t>RAN1#104bis-e:</w:t>
                      </w:r>
                    </w:p>
                    <w:p w14:paraId="38064B2F" w14:textId="77777777" w:rsidR="00CA54FC" w:rsidRDefault="00CA54FC" w:rsidP="00DA0C8A">
                      <w:pPr>
                        <w:rPr>
                          <w:sz w:val="20"/>
                          <w:szCs w:val="20"/>
                          <w:lang w:eastAsia="x-none"/>
                        </w:rPr>
                      </w:pPr>
                      <w:r>
                        <w:rPr>
                          <w:sz w:val="20"/>
                          <w:szCs w:val="20"/>
                          <w:highlight w:val="green"/>
                          <w:lang w:eastAsia="x-none"/>
                        </w:rPr>
                        <w:t>Agreement:</w:t>
                      </w:r>
                    </w:p>
                    <w:p w14:paraId="647F09B0" w14:textId="77777777" w:rsidR="00CA54FC" w:rsidRDefault="00CA54FC"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CA54FC" w:rsidRDefault="00CA54FC"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CA54FC" w:rsidRDefault="00CA54FC" w:rsidP="004526CB">
                      <w:pPr>
                        <w:numPr>
                          <w:ilvl w:val="0"/>
                          <w:numId w:val="23"/>
                        </w:numPr>
                        <w:rPr>
                          <w:sz w:val="20"/>
                          <w:szCs w:val="20"/>
                          <w:lang w:val="x-none" w:eastAsia="x-none"/>
                        </w:rPr>
                      </w:pPr>
                      <w:r>
                        <w:rPr>
                          <w:sz w:val="20"/>
                          <w:szCs w:val="20"/>
                          <w:lang w:val="x-none" w:eastAsia="x-none"/>
                        </w:rPr>
                        <w:t>Option 2: MAC CE</w:t>
                      </w:r>
                    </w:p>
                    <w:p w14:paraId="30401847" w14:textId="77777777" w:rsidR="00CA54FC" w:rsidRDefault="00CA54FC" w:rsidP="00DA0C8A">
                      <w:pPr>
                        <w:rPr>
                          <w:sz w:val="20"/>
                          <w:szCs w:val="20"/>
                          <w:lang w:eastAsia="x-none"/>
                        </w:rPr>
                      </w:pPr>
                      <w:r>
                        <w:rPr>
                          <w:sz w:val="20"/>
                          <w:szCs w:val="20"/>
                          <w:lang w:eastAsia="x-none"/>
                        </w:rPr>
                        <w:t>FFS: Other options</w:t>
                      </w:r>
                    </w:p>
                    <w:p w14:paraId="25F03376" w14:textId="77777777" w:rsidR="00CA54FC" w:rsidRDefault="00CA54FC" w:rsidP="00DA0C8A">
                      <w:pPr>
                        <w:rPr>
                          <w:sz w:val="20"/>
                          <w:szCs w:val="20"/>
                          <w:lang w:eastAsia="x-none"/>
                        </w:rPr>
                      </w:pPr>
                      <w:r>
                        <w:rPr>
                          <w:sz w:val="20"/>
                          <w:szCs w:val="20"/>
                          <w:highlight w:val="green"/>
                          <w:lang w:eastAsia="x-none"/>
                        </w:rPr>
                        <w:t>Agreement:</w:t>
                      </w:r>
                    </w:p>
                    <w:p w14:paraId="0AF2FD47" w14:textId="77777777" w:rsidR="00CA54FC" w:rsidRDefault="00CA54FC"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CA54FC" w:rsidRDefault="00CA54FC"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CA54FC" w:rsidRDefault="00CA54FC"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CA54FC" w:rsidRDefault="00CA54FC"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CA54FC" w:rsidRDefault="00CA54FC"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CA54FC" w:rsidRDefault="00CA54FC" w:rsidP="00DA0C8A">
                      <w:pPr>
                        <w:rPr>
                          <w:sz w:val="20"/>
                          <w:szCs w:val="20"/>
                          <w:lang w:eastAsia="x-none"/>
                        </w:rPr>
                      </w:pPr>
                      <w:r>
                        <w:rPr>
                          <w:sz w:val="20"/>
                          <w:szCs w:val="20"/>
                          <w:highlight w:val="green"/>
                          <w:lang w:eastAsia="x-none"/>
                        </w:rPr>
                        <w:t>Agreement:</w:t>
                      </w:r>
                    </w:p>
                    <w:p w14:paraId="596AFAEC" w14:textId="77777777" w:rsidR="00CA54FC" w:rsidRDefault="00CA54FC" w:rsidP="00DA0C8A">
                      <w:pPr>
                        <w:rPr>
                          <w:sz w:val="20"/>
                          <w:szCs w:val="20"/>
                        </w:rPr>
                      </w:pPr>
                      <w:r>
                        <w:rPr>
                          <w:sz w:val="20"/>
                          <w:szCs w:val="20"/>
                        </w:rPr>
                        <w:t>Confirm the following working assumption:</w:t>
                      </w:r>
                    </w:p>
                    <w:p w14:paraId="7829272B" w14:textId="77777777" w:rsidR="00CA54FC" w:rsidRDefault="00CA54FC"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CA54FC" w:rsidRDefault="00CA54FC" w:rsidP="00DA0C8A">
                      <w:pPr>
                        <w:rPr>
                          <w:sz w:val="20"/>
                          <w:szCs w:val="20"/>
                          <w:lang w:eastAsia="x-none"/>
                        </w:rPr>
                      </w:pPr>
                      <w:r>
                        <w:rPr>
                          <w:sz w:val="20"/>
                          <w:szCs w:val="20"/>
                          <w:highlight w:val="green"/>
                          <w:lang w:eastAsia="x-none"/>
                        </w:rPr>
                        <w:t>Agreement:</w:t>
                      </w:r>
                    </w:p>
                    <w:p w14:paraId="2470FB2E" w14:textId="77777777" w:rsidR="00CA54FC" w:rsidRDefault="00CA54FC"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CA54FC" w:rsidRDefault="00CA54FC" w:rsidP="00DA0C8A">
                      <w:pPr>
                        <w:rPr>
                          <w:sz w:val="20"/>
                          <w:szCs w:val="20"/>
                          <w:lang w:eastAsia="x-none"/>
                        </w:rPr>
                      </w:pPr>
                      <w:r>
                        <w:rPr>
                          <w:sz w:val="20"/>
                          <w:szCs w:val="20"/>
                          <w:highlight w:val="green"/>
                          <w:lang w:eastAsia="x-none"/>
                        </w:rPr>
                        <w:t>Agreement:</w:t>
                      </w:r>
                    </w:p>
                    <w:p w14:paraId="2901FD5B" w14:textId="77777777" w:rsidR="00CA54FC" w:rsidRDefault="00CA54FC" w:rsidP="00DA0C8A">
                      <w:pPr>
                        <w:rPr>
                          <w:sz w:val="20"/>
                          <w:szCs w:val="20"/>
                          <w:lang w:eastAsia="x-none"/>
                        </w:rPr>
                      </w:pPr>
                      <w:r>
                        <w:rPr>
                          <w:sz w:val="20"/>
                          <w:szCs w:val="20"/>
                          <w:lang w:eastAsia="x-none"/>
                        </w:rPr>
                        <w:t>UE can be provided by network with a K_mac value.</w:t>
                      </w:r>
                    </w:p>
                    <w:p w14:paraId="4C615257" w14:textId="77777777" w:rsidR="00CA54FC" w:rsidRDefault="00CA54FC" w:rsidP="004526CB">
                      <w:pPr>
                        <w:numPr>
                          <w:ilvl w:val="0"/>
                          <w:numId w:val="25"/>
                        </w:numPr>
                        <w:rPr>
                          <w:sz w:val="20"/>
                          <w:szCs w:val="20"/>
                          <w:lang w:eastAsia="x-none"/>
                        </w:rPr>
                      </w:pPr>
                      <w:r>
                        <w:rPr>
                          <w:sz w:val="20"/>
                          <w:szCs w:val="20"/>
                          <w:lang w:eastAsia="x-none"/>
                        </w:rPr>
                        <w:t>When UE is not provided by network with a K_mac value, UE assumes K_mac = 0.</w:t>
                      </w:r>
                    </w:p>
                    <w:p w14:paraId="4CA0BBFB" w14:textId="77777777" w:rsidR="00CA54FC" w:rsidRDefault="00CA54FC"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CA54FC" w:rsidRPr="00F04EDA" w:rsidRDefault="00CA54FC"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" fillcolor="white [3201]" strokeweight=".5pt">
                <v:textbox>
                  <w:txbxContent>
                    <w:p w14:paraId="5E8D9786" w14:textId="77777777" w:rsidR="00CA54FC" w:rsidRPr="00F04EDA" w:rsidRDefault="00CA54FC" w:rsidP="0030594F">
                      <w:pPr>
                        <w:rPr>
                          <w:b/>
                          <w:bCs/>
                          <w:sz w:val="20"/>
                          <w:szCs w:val="20"/>
                          <w:u w:val="single"/>
                        </w:rPr>
                      </w:pPr>
                      <w:r w:rsidRPr="00F04EDA">
                        <w:rPr>
                          <w:b/>
                          <w:bCs/>
                          <w:sz w:val="20"/>
                          <w:szCs w:val="20"/>
                          <w:u w:val="single"/>
                        </w:rPr>
                        <w:t>RAN1#105-e:</w:t>
                      </w:r>
                    </w:p>
                    <w:p w14:paraId="78FAE3F7"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C087756" w14:textId="77777777" w:rsidR="00CA54FC" w:rsidRPr="00F04EDA" w:rsidRDefault="00CA54FC" w:rsidP="0030594F">
                      <w:pPr>
                        <w:rPr>
                          <w:rFonts w:eastAsia="Times New Roman"/>
                          <w:sz w:val="20"/>
                          <w:szCs w:val="20"/>
                        </w:rPr>
                      </w:pPr>
                      <w:r w:rsidRPr="00F04EDA">
                        <w:rPr>
                          <w:rFonts w:eastAsia="Times New Roman"/>
                          <w:sz w:val="20"/>
                          <w:szCs w:val="20"/>
                        </w:rPr>
                        <w:t>If a UE is provided with a K_mac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CA54FC" w:rsidRPr="00F04EDA" w:rsidRDefault="00CA54FC" w:rsidP="0030594F">
                      <w:pPr>
                        <w:rPr>
                          <w:rFonts w:eastAsia="Times New Roman"/>
                          <w:sz w:val="20"/>
                          <w:szCs w:val="20"/>
                        </w:rPr>
                      </w:pPr>
                      <w:r w:rsidRPr="00F04EDA">
                        <w:rPr>
                          <w:rFonts w:eastAsia="Times New Roman"/>
                          <w:sz w:val="20"/>
                          <w:szCs w:val="20"/>
                        </w:rPr>
                        <w:t>Note: Here K_mac is assumed to have the unit of the PUCCH slot. This can be revisited after the K_mac signaling design is finalized.</w:t>
                      </w:r>
                    </w:p>
                    <w:p w14:paraId="015F8AA6"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4956BA93" w14:textId="77777777" w:rsidR="00CA54FC" w:rsidRPr="00F04EDA" w:rsidRDefault="00CA54FC"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CA54FC" w:rsidRPr="00F04EDA" w:rsidRDefault="00CA54FC"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UE-gNB RTT is equal to the sum of UE’s TA and K_mac.</w:t>
                      </w:r>
                    </w:p>
                    <w:p w14:paraId="08F07360" w14:textId="77777777" w:rsidR="00CA54FC" w:rsidRPr="00F04EDA" w:rsidRDefault="00CA54FC"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CA54FC" w:rsidRPr="00F04EDA" w:rsidRDefault="00CA54FC"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When UE is not provided by network with a K_mac value, UE assumes K_mac = 0.</w:t>
                      </w:r>
                    </w:p>
                    <w:p w14:paraId="508D4FDE" w14:textId="77777777" w:rsidR="00CA54FC" w:rsidRPr="00F04EDA" w:rsidRDefault="00CA54FC"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CA54FC" w:rsidRPr="00F04EDA" w:rsidRDefault="00CA54FC" w:rsidP="0030594F">
                      <w:pPr>
                        <w:rPr>
                          <w:sz w:val="20"/>
                          <w:szCs w:val="20"/>
                        </w:rPr>
                      </w:pPr>
                      <w:r w:rsidRPr="00F04EDA">
                        <w:rPr>
                          <w:sz w:val="20"/>
                          <w:szCs w:val="20"/>
                          <w:lang w:val="de-DE"/>
                        </w:rPr>
                        <w:t>Note 4: Other options of determining the estimate of UE-gNB RTT can be further discussed.</w:t>
                      </w:r>
                    </w:p>
                    <w:p w14:paraId="55360A1E" w14:textId="77777777" w:rsidR="00CA54FC" w:rsidRPr="00F04EDA" w:rsidRDefault="00CA54FC" w:rsidP="0030594F">
                      <w:pPr>
                        <w:rPr>
                          <w:sz w:val="20"/>
                          <w:szCs w:val="20"/>
                          <w:lang w:eastAsia="x-none"/>
                        </w:rPr>
                      </w:pPr>
                      <w:r w:rsidRPr="00F04EDA">
                        <w:rPr>
                          <w:sz w:val="20"/>
                          <w:szCs w:val="20"/>
                          <w:highlight w:val="green"/>
                          <w:lang w:eastAsia="x-none"/>
                        </w:rPr>
                        <w:t>Agreement:</w:t>
                      </w:r>
                    </w:p>
                    <w:p w14:paraId="152F0694" w14:textId="77777777" w:rsidR="00CA54FC" w:rsidRPr="00F04EDA" w:rsidRDefault="00CA54FC"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CA54FC" w:rsidRPr="00F04EDA" w:rsidRDefault="00CA54FC"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CA54FC" w:rsidRPr="00F04EDA" w:rsidRDefault="00CA54FC"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CA54FC" w:rsidRPr="00F04EDA" w:rsidRDefault="00CA54FC"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CA54FC" w:rsidRPr="00F04EDA" w:rsidRDefault="00CA54FC"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CA54FC" w:rsidRPr="00F04EDA" w:rsidRDefault="00CA54FC"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jc w:val="both"/>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79006A">
                              <w:rPr>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6.15pt;height:12.3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79006A">
                              <w:rPr>
                                <w:noProof/>
                                <w:position w:val="-5"/>
                                <w:sz w:val="20"/>
                                <w:szCs w:val="20"/>
                              </w:rPr>
                              <w:pict w14:anchorId="56C6B3F6">
                                <v:shape id="_x0000_i1039" type="#_x0000_t75" alt="" style="width:6.15pt;height:12.3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1FF2D7FC">
                                <v:shape id="_x0000_i1038" type="#_x0000_t75" alt="" style="width:53.9pt;height:12.3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42549C70">
                                <v:shape id="_x0000_i1037" type="#_x0000_t75" alt="" style="width:53.9pt;height:12.3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jc w:val="both"/>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79006A">
                              <w:rPr>
                                <w:noProof/>
                                <w:position w:val="-9"/>
                                <w:sz w:val="20"/>
                                <w:szCs w:val="20"/>
                              </w:rPr>
                              <w:pict w14:anchorId="43024FE0">
                                <v:shape id="_x0000_i1036" type="#_x0000_t75" alt="" style="width:281.8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9006A">
                              <w:rPr>
                                <w:noProof/>
                                <w:position w:val="-9"/>
                                <w:sz w:val="20"/>
                                <w:szCs w:val="20"/>
                              </w:rPr>
                              <w:pict w14:anchorId="4ABF2063">
                                <v:shape id="_x0000_i1035" type="#_x0000_t75" alt="" style="width:281.8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79006A">
                              <w:rPr>
                                <w:noProof/>
                                <w:position w:val="-5"/>
                                <w:sz w:val="20"/>
                                <w:szCs w:val="20"/>
                              </w:rPr>
                              <w:pict w14:anchorId="214A51E7">
                                <v:shape id="_x0000_i1034" type="#_x0000_t75" alt="" style="width:35.8pt;height:12.3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79006A">
                              <w:rPr>
                                <w:noProof/>
                                <w:position w:val="-5"/>
                                <w:sz w:val="20"/>
                                <w:szCs w:val="20"/>
                              </w:rPr>
                              <w:pict w14:anchorId="3B34DFE3">
                                <v:shape id="_x0000_i1033" type="#_x0000_t75" alt="" style="width:35.8pt;height:12.3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jc w:val="both"/>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767DE08D">
                                <v:shape id="_x0000_i1032" type="#_x0000_t75" alt="" style="width:36.2pt;height:12.3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561C804D">
                                <v:shape id="_x0000_i1031" type="#_x0000_t75" alt="" style="width:36.2pt;height:12.3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jc w:val="both"/>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1E72E636">
                                <v:shape id="_x0000_i1030" type="#_x0000_t75" alt="" style="width:53.9pt;height:12.3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38F67019">
                                <v:shape id="_x0000_i1029" type="#_x0000_t75" alt="" style="width:53.9pt;height:12.3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lang w:eastAsia="en-US"/>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79006A">
                              <w:rPr>
                                <w:noProof/>
                                <w:sz w:val="20"/>
                                <w:szCs w:val="20"/>
                              </w:rPr>
                              <w:pict w14:anchorId="613737B0">
                                <v:shape id="_x0000_i1028" type="#_x0000_t75" alt="" style="width:281.8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9006A">
                              <w:rPr>
                                <w:noProof/>
                                <w:sz w:val="20"/>
                                <w:szCs w:val="20"/>
                              </w:rPr>
                              <w:pict w14:anchorId="1E603527">
                                <v:shape id="_x0000_i1027" type="#_x0000_t75" alt="" style="width:281.85pt;height:18.1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79006A">
                              <w:rPr>
                                <w:noProof/>
                                <w:sz w:val="20"/>
                                <w:szCs w:val="20"/>
                              </w:rPr>
                              <w:pict w14:anchorId="6BE3E751">
                                <v:shape id="_x0000_i1026" type="#_x0000_t75" alt="" style="width:41.95pt;height:12.3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79006A">
                              <w:rPr>
                                <w:noProof/>
                                <w:sz w:val="20"/>
                                <w:szCs w:val="20"/>
                              </w:rPr>
                              <w:pict w14:anchorId="212DF993">
                                <v:shape id="_x0000_i1025" type="#_x0000_t75" alt="" style="width:41.95pt;height:12.3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CA54FC" w:rsidRPr="007C795F" w:rsidRDefault="00CA54FC"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" fillcolor="white [3201]" strokeweight=".5pt">
                <v:textbox>
                  <w:txbxContent>
                    <w:p w14:paraId="7BCC4CA6" w14:textId="77777777" w:rsidR="00CA54FC" w:rsidRPr="007C795F" w:rsidRDefault="00CA54FC" w:rsidP="00C77930">
                      <w:pPr>
                        <w:rPr>
                          <w:b/>
                          <w:bCs/>
                          <w:sz w:val="20"/>
                          <w:szCs w:val="20"/>
                          <w:u w:val="single"/>
                        </w:rPr>
                      </w:pPr>
                      <w:r w:rsidRPr="007C795F">
                        <w:rPr>
                          <w:b/>
                          <w:bCs/>
                          <w:sz w:val="20"/>
                          <w:szCs w:val="20"/>
                          <w:u w:val="single"/>
                        </w:rPr>
                        <w:t>RAN1#106-e:</w:t>
                      </w:r>
                    </w:p>
                    <w:p w14:paraId="67A56ABF" w14:textId="77777777" w:rsidR="00CA54FC" w:rsidRPr="007C795F" w:rsidRDefault="00CA54FC"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CA54FC" w:rsidRPr="007C795F" w:rsidRDefault="00CA54FC"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CA54FC" w:rsidRPr="007C795F" w:rsidRDefault="00CA54FC"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1F16F46" w14:textId="77777777" w:rsidR="00CA54FC" w:rsidRPr="007C795F" w:rsidRDefault="00CA54FC" w:rsidP="00C77930">
                      <w:pPr>
                        <w:jc w:val="both"/>
                        <w:rPr>
                          <w:rFonts w:eastAsia="SimSun"/>
                          <w:strike/>
                          <w:sz w:val="20"/>
                          <w:szCs w:val="20"/>
                          <w:lang w:eastAsia="x-none"/>
                        </w:rPr>
                      </w:pPr>
                      <w:r w:rsidRPr="007C795F">
                        <w:rPr>
                          <w:sz w:val="20"/>
                          <w:szCs w:val="20"/>
                          <w:lang w:eastAsia="ja-JP"/>
                        </w:rPr>
                        <w:t>For</w:t>
                      </w:r>
                      <w:r w:rsidRPr="007C795F">
                        <w:rPr>
                          <w:sz w:val="20"/>
                          <w:szCs w:val="20"/>
                        </w:rPr>
                        <w:t xml:space="preserve"> </w:t>
                      </w:r>
                      <w:r w:rsidRPr="007C795F">
                        <w:rPr>
                          <w:sz w:val="20"/>
                          <w:szCs w:val="20"/>
                          <w:lang w:eastAsia="ja-JP"/>
                        </w:rPr>
                        <w:t xml:space="preserve">random access procedure initiated by a PDCCH order received in downlink slot </w:t>
                      </w:r>
                      <w:r w:rsidRPr="007C795F">
                        <w:rPr>
                          <w:sz w:val="20"/>
                          <w:szCs w:val="20"/>
                          <w:lang w:eastAsia="ja-JP"/>
                        </w:rPr>
                        <w:fldChar w:fldCharType="begin"/>
                      </w:r>
                      <w:r w:rsidRPr="007C795F">
                        <w:rPr>
                          <w:sz w:val="20"/>
                          <w:szCs w:val="20"/>
                          <w:lang w:eastAsia="ja-JP"/>
                        </w:rPr>
                        <w:instrText xml:space="preserve"> QUOTE </w:instrText>
                      </w:r>
                      <w:r w:rsidR="0079006A">
                        <w:rPr>
                          <w:noProof/>
                          <w:position w:val="-5"/>
                          <w:sz w:val="20"/>
                          <w:szCs w:val="20"/>
                        </w:rPr>
                        <w:pict w14:anchorId="7276E89D">
                          <v:shape id="_x0000_i1040" type="#_x0000_t75" alt="" style="width:6.15pt;height:12.3pt;mso-width-percent:0;mso-height-percent:0;mso-width-percent:0;mso-height-percent:0" equationxml="&lt;">
                            <v:imagedata r:id="rId13" o:title="" chromakey="white"/>
                          </v:shape>
                        </w:pict>
                      </w:r>
                      <w:r w:rsidRPr="007C795F">
                        <w:rPr>
                          <w:sz w:val="20"/>
                          <w:szCs w:val="20"/>
                          <w:lang w:eastAsia="ja-JP"/>
                        </w:rPr>
                        <w:instrText xml:space="preserve"> </w:instrText>
                      </w:r>
                      <w:r w:rsidRPr="007C795F">
                        <w:rPr>
                          <w:sz w:val="20"/>
                          <w:szCs w:val="20"/>
                          <w:lang w:eastAsia="ja-JP"/>
                        </w:rPr>
                        <w:fldChar w:fldCharType="separate"/>
                      </w:r>
                      <w:r w:rsidR="0079006A">
                        <w:rPr>
                          <w:noProof/>
                          <w:position w:val="-5"/>
                          <w:sz w:val="20"/>
                          <w:szCs w:val="20"/>
                        </w:rPr>
                        <w:pict w14:anchorId="56C6B3F6">
                          <v:shape id="_x0000_i1039" type="#_x0000_t75" alt="" style="width:6.15pt;height:12.3pt;mso-width-percent:0;mso-height-percent:0;mso-width-percent:0;mso-height-percent:0" equationxml="&lt;">
                            <v:imagedata r:id="rId13" o:title="" chromakey="white"/>
                          </v:shape>
                        </w:pict>
                      </w:r>
                      <w:r w:rsidRPr="007C795F">
                        <w:rPr>
                          <w:sz w:val="20"/>
                          <w:szCs w:val="20"/>
                          <w:lang w:eastAsia="ja-JP"/>
                        </w:rPr>
                        <w:fldChar w:fldCharType="end"/>
                      </w:r>
                      <w:r w:rsidRPr="007C795F">
                        <w:rPr>
                          <w:sz w:val="20"/>
                          <w:szCs w:val="20"/>
                          <w:lang w:eastAsia="ja-JP"/>
                        </w:rPr>
                        <w:t xml:space="preserve">, UE determines the </w:t>
                      </w:r>
                      <w:r w:rsidRPr="007C795F">
                        <w:rPr>
                          <w:sz w:val="20"/>
                          <w:szCs w:val="20"/>
                        </w:rPr>
                        <w:t xml:space="preserve">next available PRACH occasion after uplink slot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1FF2D7FC">
                          <v:shape id="_x0000_i1038" type="#_x0000_t75" alt="" style="width:53.9pt;height:12.3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42549C70">
                          <v:shape id="_x0000_i1037" type="#_x0000_t75" alt="" style="width:53.9pt;height:12.3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w:t>
                      </w:r>
                      <w:r w:rsidRPr="007C795F">
                        <w:rPr>
                          <w:sz w:val="20"/>
                          <w:szCs w:val="20"/>
                          <w:lang w:eastAsia="ja-JP"/>
                        </w:rPr>
                        <w:t>transmit the ordered PRACH.</w:t>
                      </w:r>
                    </w:p>
                    <w:p w14:paraId="26467226" w14:textId="77777777" w:rsidR="00CA54FC" w:rsidRPr="007C795F" w:rsidRDefault="00CA54FC" w:rsidP="00DB7948">
                      <w:pPr>
                        <w:numPr>
                          <w:ilvl w:val="0"/>
                          <w:numId w:val="31"/>
                        </w:numPr>
                        <w:jc w:val="both"/>
                        <w:rPr>
                          <w:rFonts w:eastAsia="Batang"/>
                          <w:sz w:val="20"/>
                          <w:szCs w:val="20"/>
                          <w:lang w:val="en-GB" w:eastAsia="en-US"/>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79006A">
                        <w:rPr>
                          <w:noProof/>
                          <w:position w:val="-9"/>
                          <w:sz w:val="20"/>
                          <w:szCs w:val="20"/>
                        </w:rPr>
                        <w:pict w14:anchorId="43024FE0">
                          <v:shape id="_x0000_i1036" type="#_x0000_t75" alt="" style="width:281.8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9006A">
                        <w:rPr>
                          <w:noProof/>
                          <w:position w:val="-9"/>
                          <w:sz w:val="20"/>
                          <w:szCs w:val="20"/>
                        </w:rPr>
                        <w:pict w14:anchorId="4ABF2063">
                          <v:shape id="_x0000_i1035" type="#_x0000_t75" alt="" style="width:281.85pt;height:18.1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79006A">
                        <w:rPr>
                          <w:noProof/>
                          <w:position w:val="-5"/>
                          <w:sz w:val="20"/>
                          <w:szCs w:val="20"/>
                        </w:rPr>
                        <w:pict w14:anchorId="214A51E7">
                          <v:shape id="_x0000_i1034" type="#_x0000_t75" alt="" style="width:35.8pt;height:12.3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79006A">
                        <w:rPr>
                          <w:noProof/>
                          <w:position w:val="-5"/>
                          <w:sz w:val="20"/>
                          <w:szCs w:val="20"/>
                        </w:rPr>
                        <w:pict w14:anchorId="3B34DFE3">
                          <v:shape id="_x0000_i1033" type="#_x0000_t75" alt="" style="width:35.8pt;height:12.3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CA54FC" w:rsidRPr="007C795F" w:rsidRDefault="00CA54FC" w:rsidP="00DB7948">
                      <w:pPr>
                        <w:numPr>
                          <w:ilvl w:val="0"/>
                          <w:numId w:val="31"/>
                        </w:numPr>
                        <w:jc w:val="both"/>
                        <w:rPr>
                          <w:sz w:val="20"/>
                          <w:szCs w:val="20"/>
                          <w:lang w:eastAsia="ja-JP"/>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767DE08D">
                          <v:shape id="_x0000_i1032" type="#_x0000_t75" alt="" style="width:36.2pt;height:12.3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561C804D">
                          <v:shape id="_x0000_i1031" type="#_x0000_t75" alt="" style="width:36.2pt;height:12.3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CA54FC" w:rsidRPr="007C795F" w:rsidRDefault="00CA54FC" w:rsidP="00DB7948">
                      <w:pPr>
                        <w:numPr>
                          <w:ilvl w:val="0"/>
                          <w:numId w:val="31"/>
                        </w:numPr>
                        <w:jc w:val="both"/>
                        <w:rPr>
                          <w:sz w:val="20"/>
                          <w:szCs w:val="20"/>
                          <w:lang w:eastAsia="ja-JP"/>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79006A">
                        <w:rPr>
                          <w:noProof/>
                          <w:position w:val="-8"/>
                          <w:sz w:val="20"/>
                          <w:szCs w:val="20"/>
                        </w:rPr>
                        <w:pict w14:anchorId="1E72E636">
                          <v:shape id="_x0000_i1030" type="#_x0000_t75" alt="" style="width:53.9pt;height:12.3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79006A">
                        <w:rPr>
                          <w:noProof/>
                          <w:position w:val="-8"/>
                          <w:sz w:val="20"/>
                          <w:szCs w:val="20"/>
                        </w:rPr>
                        <w:pict w14:anchorId="38F67019">
                          <v:shape id="_x0000_i1029" type="#_x0000_t75" alt="" style="width:53.9pt;height:12.3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behavior within or after the validity duration.</w:t>
                      </w:r>
                    </w:p>
                    <w:p w14:paraId="3A9F4773" w14:textId="77777777" w:rsidR="00CA54FC" w:rsidRPr="007C795F" w:rsidRDefault="00CA54FC" w:rsidP="00C77930">
                      <w:pPr>
                        <w:rPr>
                          <w:rFonts w:eastAsia="Calibri"/>
                          <w:sz w:val="20"/>
                          <w:szCs w:val="20"/>
                          <w:lang w:eastAsia="en-US"/>
                        </w:rPr>
                      </w:pPr>
                      <w:r w:rsidRPr="007C795F">
                        <w:rPr>
                          <w:sz w:val="20"/>
                          <w:szCs w:val="20"/>
                          <w:highlight w:val="green"/>
                        </w:rPr>
                        <w:t>Agreement:</w:t>
                      </w:r>
                    </w:p>
                    <w:p w14:paraId="0B84D0F6" w14:textId="77777777" w:rsidR="00CA54FC" w:rsidRPr="007C795F" w:rsidRDefault="00CA54FC" w:rsidP="00C77930">
                      <w:pPr>
                        <w:rPr>
                          <w:rFonts w:eastAsia="Batang"/>
                          <w:sz w:val="20"/>
                          <w:szCs w:val="20"/>
                          <w:lang w:val="en-GB"/>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CA54FC" w:rsidRPr="007C795F" w:rsidRDefault="00CA54FC" w:rsidP="00C77930">
                      <w:pPr>
                        <w:rPr>
                          <w:rFonts w:eastAsia="Batang"/>
                          <w:sz w:val="20"/>
                          <w:szCs w:val="20"/>
                        </w:rPr>
                      </w:pPr>
                      <w:r w:rsidRPr="007C795F">
                        <w:rPr>
                          <w:sz w:val="20"/>
                          <w:szCs w:val="20"/>
                          <w:highlight w:val="green"/>
                        </w:rPr>
                        <w:t>Agreement:</w:t>
                      </w:r>
                    </w:p>
                    <w:p w14:paraId="382D944F" w14:textId="77777777" w:rsidR="00CA54FC" w:rsidRPr="007C795F" w:rsidRDefault="00CA54FC" w:rsidP="00C77930">
                      <w:pPr>
                        <w:rPr>
                          <w:sz w:val="20"/>
                          <w:szCs w:val="20"/>
                        </w:rPr>
                      </w:pPr>
                      <w:r w:rsidRPr="007C795F">
                        <w:rPr>
                          <w:sz w:val="20"/>
                          <w:szCs w:val="20"/>
                        </w:rPr>
                        <w:t>The information of K_mac is carried in system information.</w:t>
                      </w:r>
                    </w:p>
                    <w:p w14:paraId="479F7912" w14:textId="77777777" w:rsidR="00CA54FC" w:rsidRPr="007C795F" w:rsidRDefault="00CA54FC" w:rsidP="00C77930">
                      <w:pPr>
                        <w:rPr>
                          <w:sz w:val="20"/>
                          <w:szCs w:val="20"/>
                        </w:rPr>
                      </w:pPr>
                      <w:r w:rsidRPr="007C795F">
                        <w:rPr>
                          <w:sz w:val="20"/>
                          <w:szCs w:val="20"/>
                          <w:highlight w:val="green"/>
                        </w:rPr>
                        <w:t>Agreement:</w:t>
                      </w:r>
                    </w:p>
                    <w:p w14:paraId="4BF48BF1" w14:textId="77777777" w:rsidR="00CA54FC" w:rsidRPr="007C795F" w:rsidRDefault="00CA54FC" w:rsidP="00C77930">
                      <w:pPr>
                        <w:rPr>
                          <w:sz w:val="20"/>
                          <w:szCs w:val="20"/>
                        </w:rPr>
                      </w:pPr>
                      <w:r w:rsidRPr="007C795F">
                        <w:rPr>
                          <w:sz w:val="20"/>
                          <w:szCs w:val="20"/>
                        </w:rPr>
                        <w:t>The unit of K_mac is number of slots for a given subcarrier spacing.</w:t>
                      </w:r>
                    </w:p>
                    <w:p w14:paraId="7FA985AC" w14:textId="77777777" w:rsidR="00CA54FC" w:rsidRPr="007C795F" w:rsidRDefault="00CA54FC"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CA54FC" w:rsidRPr="007C795F" w:rsidRDefault="00CA54FC" w:rsidP="00C77930">
                      <w:pPr>
                        <w:rPr>
                          <w:rFonts w:eastAsia="Batang"/>
                          <w:sz w:val="20"/>
                          <w:szCs w:val="20"/>
                        </w:rPr>
                      </w:pPr>
                      <w:r w:rsidRPr="007C795F">
                        <w:rPr>
                          <w:sz w:val="20"/>
                          <w:szCs w:val="20"/>
                          <w:highlight w:val="green"/>
                        </w:rPr>
                        <w:t>Agreement:</w:t>
                      </w:r>
                    </w:p>
                    <w:p w14:paraId="5702B73C" w14:textId="77777777" w:rsidR="00CA54FC" w:rsidRPr="007C795F" w:rsidRDefault="00CA54FC" w:rsidP="00C77930">
                      <w:pPr>
                        <w:rPr>
                          <w:sz w:val="20"/>
                          <w:szCs w:val="20"/>
                          <w:lang w:eastAsia="x-none"/>
                        </w:rPr>
                      </w:pPr>
                      <w:r w:rsidRPr="007C795F">
                        <w:rPr>
                          <w:sz w:val="20"/>
                          <w:szCs w:val="20"/>
                        </w:rPr>
                        <w:t>In the estimate of UE-gNB RTT, which is equal to the sum of UE’s TA and K_mac, for delaying the starts of ra-</w:t>
                      </w:r>
                      <w:proofErr w:type="spellStart"/>
                      <w:r w:rsidRPr="007C795F">
                        <w:rPr>
                          <w:sz w:val="20"/>
                          <w:szCs w:val="20"/>
                        </w:rPr>
                        <w:t>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79006A">
                        <w:rPr>
                          <w:noProof/>
                          <w:sz w:val="20"/>
                          <w:szCs w:val="20"/>
                        </w:rPr>
                        <w:pict w14:anchorId="613737B0">
                          <v:shape id="_x0000_i1028" type="#_x0000_t75" alt="" style="width:281.85pt;height:18.1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79006A">
                        <w:rPr>
                          <w:noProof/>
                          <w:sz w:val="20"/>
                          <w:szCs w:val="20"/>
                        </w:rPr>
                        <w:pict w14:anchorId="1E603527">
                          <v:shape id="_x0000_i1027" type="#_x0000_t75" alt="" style="width:281.85pt;height:18.1pt;mso-width-percent:0;mso-height-percent:0;mso-width-percent:0;mso-height-percent:0" equationxml="&lt;">
                            <v:imagedata r:id="rId15" o:title="" chromakey="white"/>
                          </v:shape>
                        </w:pict>
                      </w:r>
                      <w:r w:rsidRPr="007C795F">
                        <w:rPr>
                          <w:sz w:val="20"/>
                          <w:szCs w:val="20"/>
                          <w:lang w:val="en-GB"/>
                        </w:rPr>
                        <w:fldChar w:fldCharType="end"/>
                      </w:r>
                      <w:r w:rsidRPr="007C795F">
                        <w:rPr>
                          <w:sz w:val="20"/>
                          <w:szCs w:val="20"/>
                        </w:rPr>
                        <w:t xml:space="preserve"> with </w:t>
                      </w:r>
                      <w:r w:rsidRPr="007C795F">
                        <w:rPr>
                          <w:sz w:val="20"/>
                          <w:szCs w:val="20"/>
                        </w:rPr>
                        <w:fldChar w:fldCharType="begin"/>
                      </w:r>
                      <w:r w:rsidRPr="007C795F">
                        <w:rPr>
                          <w:sz w:val="20"/>
                          <w:szCs w:val="20"/>
                        </w:rPr>
                        <w:instrText xml:space="preserve"> QUOTE </w:instrText>
                      </w:r>
                      <w:r w:rsidR="0079006A">
                        <w:rPr>
                          <w:noProof/>
                          <w:sz w:val="20"/>
                          <w:szCs w:val="20"/>
                        </w:rPr>
                        <w:pict w14:anchorId="6BE3E751">
                          <v:shape id="_x0000_i1026" type="#_x0000_t75" alt="" style="width:41.95pt;height:12.3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79006A">
                        <w:rPr>
                          <w:noProof/>
                          <w:sz w:val="20"/>
                          <w:szCs w:val="20"/>
                        </w:rPr>
                        <w:pict w14:anchorId="212DF993">
                          <v:shape id="_x0000_i1025" type="#_x0000_t75" alt="" style="width:41.95pt;height:12.3pt;mso-width-percent:0;mso-height-percent:0;mso-width-percent:0;mso-height-percent:0" equationxml="&lt;">
                            <v:imagedata r:id="rId18" o:title="" chromakey="white"/>
                          </v:shape>
                        </w:pict>
                      </w:r>
                      <w:r w:rsidRPr="007C795F">
                        <w:rPr>
                          <w:sz w:val="20"/>
                          <w:szCs w:val="20"/>
                          <w:lang w:val="en-GB"/>
                        </w:rPr>
                        <w:fldChar w:fldCharType="end"/>
                      </w:r>
                      <w:r w:rsidRPr="007C795F">
                        <w:rPr>
                          <w:sz w:val="20"/>
                          <w:szCs w:val="20"/>
                        </w:rPr>
                        <w:t>.</w:t>
                      </w:r>
                    </w:p>
                    <w:p w14:paraId="1E3C54A9" w14:textId="77777777" w:rsidR="00CA54FC" w:rsidRPr="007C795F" w:rsidRDefault="00CA54FC" w:rsidP="00C77930">
                      <w:pPr>
                        <w:rPr>
                          <w:sz w:val="20"/>
                          <w:szCs w:val="20"/>
                          <w:lang w:eastAsia="x-none"/>
                        </w:rPr>
                      </w:pPr>
                      <w:r w:rsidRPr="007C795F">
                        <w:rPr>
                          <w:sz w:val="20"/>
                          <w:szCs w:val="20"/>
                          <w:highlight w:val="green"/>
                          <w:lang w:eastAsia="x-none"/>
                        </w:rPr>
                        <w:t>Agreement:</w:t>
                      </w:r>
                    </w:p>
                    <w:p w14:paraId="0B88A566" w14:textId="77777777" w:rsidR="00CA54FC" w:rsidRPr="007C795F" w:rsidRDefault="00CA54FC"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CA54FC" w:rsidRPr="007C795F" w:rsidRDefault="00CA54FC"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CA54FC" w:rsidRPr="007C795F" w:rsidRDefault="00CA54FC"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proofErr w:type="spellStart"/>
                            <w:r w:rsidRPr="00C26A52">
                              <w:rPr>
                                <w:sz w:val="20"/>
                                <w:szCs w:val="20"/>
                                <w:lang w:eastAsia="x-none"/>
                              </w:rPr>
                              <w:t>Signalling</w:t>
                            </w:r>
                            <w:proofErr w:type="spellEnd"/>
                            <w:r w:rsidRPr="00C26A52">
                              <w:rPr>
                                <w:sz w:val="20"/>
                                <w:szCs w:val="20"/>
                                <w:lang w:eastAsia="x-none"/>
                              </w:rPr>
                              <w:t xml:space="preserve">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" fillcolor="white [3201]" strokeweight=".5pt">
                <v:textbox>
                  <w:txbxContent>
                    <w:p w14:paraId="37E7FA33" w14:textId="77777777" w:rsidR="00CA54FC" w:rsidRPr="00C26A52" w:rsidRDefault="00CA54FC" w:rsidP="00554190">
                      <w:pPr>
                        <w:rPr>
                          <w:b/>
                          <w:bCs/>
                          <w:sz w:val="20"/>
                          <w:szCs w:val="20"/>
                          <w:u w:val="single"/>
                        </w:rPr>
                      </w:pPr>
                      <w:r w:rsidRPr="00C26A52">
                        <w:rPr>
                          <w:b/>
                          <w:bCs/>
                          <w:sz w:val="20"/>
                          <w:szCs w:val="20"/>
                          <w:u w:val="single"/>
                        </w:rPr>
                        <w:t>RAN1#106bis-e:</w:t>
                      </w:r>
                    </w:p>
                    <w:p w14:paraId="59765443"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2B8B7119" w14:textId="77777777" w:rsidR="00CA54FC" w:rsidRPr="00C26A52" w:rsidRDefault="00CA54FC" w:rsidP="00554190">
                      <w:pPr>
                        <w:rPr>
                          <w:sz w:val="20"/>
                          <w:szCs w:val="20"/>
                          <w:lang w:eastAsia="x-none"/>
                        </w:rPr>
                      </w:pPr>
                      <w:proofErr w:type="spellStart"/>
                      <w:r w:rsidRPr="00C26A52">
                        <w:rPr>
                          <w:sz w:val="20"/>
                          <w:szCs w:val="20"/>
                          <w:lang w:eastAsia="x-none"/>
                        </w:rPr>
                        <w:t>Signalling</w:t>
                      </w:r>
                      <w:proofErr w:type="spellEnd"/>
                      <w:r w:rsidRPr="00C26A52">
                        <w:rPr>
                          <w:sz w:val="20"/>
                          <w:szCs w:val="20"/>
                          <w:lang w:eastAsia="x-none"/>
                        </w:rPr>
                        <w:t xml:space="preserve">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554087FB" w14:textId="77777777" w:rsidR="00CA54FC" w:rsidRPr="00C26A52" w:rsidRDefault="00CA54FC"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CA54FC" w:rsidRPr="00C26A52" w:rsidRDefault="00CA54FC" w:rsidP="0079104D">
                      <w:pPr>
                        <w:numPr>
                          <w:ilvl w:val="0"/>
                          <w:numId w:val="35"/>
                        </w:numPr>
                        <w:rPr>
                          <w:sz w:val="20"/>
                          <w:szCs w:val="20"/>
                          <w:lang w:eastAsia="x-none"/>
                        </w:rPr>
                      </w:pPr>
                      <w:r w:rsidRPr="00C26A52">
                        <w:rPr>
                          <w:sz w:val="20"/>
                          <w:szCs w:val="20"/>
                          <w:lang w:eastAsia="x-none"/>
                        </w:rPr>
                        <w:t>FFS: FR2</w:t>
                      </w:r>
                    </w:p>
                    <w:p w14:paraId="4592FB2A"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32BA4975" w14:textId="77777777" w:rsidR="00CA54FC" w:rsidRPr="00C26A52" w:rsidRDefault="00CA54FC" w:rsidP="00554190">
                      <w:pPr>
                        <w:rPr>
                          <w:sz w:val="20"/>
                          <w:szCs w:val="20"/>
                          <w:lang w:eastAsia="x-none"/>
                        </w:rPr>
                      </w:pPr>
                      <w:r w:rsidRPr="00C26A52">
                        <w:rPr>
                          <w:sz w:val="20"/>
                          <w:szCs w:val="20"/>
                          <w:lang w:eastAsia="x-none"/>
                        </w:rPr>
                        <w:t>The granularity of the reported TA is slot.</w:t>
                      </w:r>
                    </w:p>
                    <w:p w14:paraId="2FA0E71F" w14:textId="77777777" w:rsidR="00CA54FC" w:rsidRPr="00C26A52" w:rsidRDefault="00CA54FC"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0DCAEB4D" w14:textId="77777777" w:rsidR="00CA54FC" w:rsidRPr="00C26A52" w:rsidRDefault="00CA54FC" w:rsidP="00554190">
                      <w:pPr>
                        <w:rPr>
                          <w:sz w:val="20"/>
                          <w:szCs w:val="20"/>
                          <w:lang w:eastAsia="x-none"/>
                        </w:rPr>
                      </w:pPr>
                      <w:r w:rsidRPr="00C26A52">
                        <w:rPr>
                          <w:sz w:val="20"/>
                          <w:szCs w:val="20"/>
                          <w:lang w:eastAsia="x-none"/>
                        </w:rPr>
                        <w:t>For the reference subcarrier spacing value for the unit of K_mac in FR1, a value of 15 kHz is used.</w:t>
                      </w:r>
                    </w:p>
                    <w:p w14:paraId="3CB18FB6" w14:textId="77777777" w:rsidR="00CA54FC" w:rsidRPr="00C26A52" w:rsidRDefault="00CA54FC" w:rsidP="0079104D">
                      <w:pPr>
                        <w:numPr>
                          <w:ilvl w:val="0"/>
                          <w:numId w:val="36"/>
                        </w:numPr>
                        <w:rPr>
                          <w:sz w:val="20"/>
                          <w:szCs w:val="20"/>
                          <w:lang w:eastAsia="x-none"/>
                        </w:rPr>
                      </w:pPr>
                      <w:r w:rsidRPr="00C26A52">
                        <w:rPr>
                          <w:sz w:val="20"/>
                          <w:szCs w:val="20"/>
                          <w:lang w:eastAsia="x-none"/>
                        </w:rPr>
                        <w:t>FFS: FR2</w:t>
                      </w:r>
                    </w:p>
                    <w:p w14:paraId="02E30F70" w14:textId="77777777" w:rsidR="00CA54FC" w:rsidRPr="00C26A52" w:rsidRDefault="00CA54FC" w:rsidP="00554190">
                      <w:pPr>
                        <w:rPr>
                          <w:sz w:val="20"/>
                          <w:szCs w:val="20"/>
                          <w:lang w:val="x-none" w:eastAsia="x-none"/>
                        </w:rPr>
                      </w:pPr>
                    </w:p>
                    <w:p w14:paraId="5BD3F8C1" w14:textId="77777777" w:rsidR="00CA54FC" w:rsidRPr="00C26A52" w:rsidRDefault="00CA54FC" w:rsidP="00554190">
                      <w:pPr>
                        <w:rPr>
                          <w:sz w:val="20"/>
                          <w:szCs w:val="20"/>
                          <w:lang w:eastAsia="x-none"/>
                        </w:rPr>
                      </w:pPr>
                      <w:r w:rsidRPr="00C26A52">
                        <w:rPr>
                          <w:sz w:val="20"/>
                          <w:szCs w:val="20"/>
                          <w:highlight w:val="green"/>
                          <w:lang w:eastAsia="x-none"/>
                        </w:rPr>
                        <w:t>Agreement:</w:t>
                      </w:r>
                    </w:p>
                    <w:p w14:paraId="6DFADF60" w14:textId="77777777" w:rsidR="00CA54FC" w:rsidRPr="00C26A52" w:rsidRDefault="00CA54FC"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6"/>
                        <w:gridCol w:w="2986"/>
                      </w:tblGrid>
                      <w:tr w:rsidR="00CA54FC"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CA54FC" w:rsidRPr="00C26A52" w:rsidRDefault="00CA54FC" w:rsidP="00797D8E">
                            <w:pPr>
                              <w:rPr>
                                <w:sz w:val="20"/>
                                <w:szCs w:val="20"/>
                              </w:rPr>
                            </w:pPr>
                            <w:r w:rsidRPr="00C26A52">
                              <w:rPr>
                                <w:sz w:val="20"/>
                                <w:szCs w:val="20"/>
                              </w:rPr>
                              <w:t>Step size</w:t>
                            </w:r>
                          </w:p>
                        </w:tc>
                      </w:tr>
                      <w:tr w:rsidR="00CA54FC"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CA54FC" w:rsidRPr="00C26A52" w:rsidRDefault="00CA54FC"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CA54FC" w:rsidRPr="00C26A52" w:rsidRDefault="00CA54FC"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CA54FC" w:rsidRPr="00C26A52" w:rsidRDefault="00CA54FC"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CA54FC" w:rsidRPr="00C26A52" w:rsidRDefault="00CA54FC"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CA54FC" w:rsidRPr="00C26A52" w:rsidRDefault="00CA54FC"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CA54FC" w:rsidRPr="00C26A52" w:rsidRDefault="00CA54FC"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CA54FC" w:rsidRPr="00C26A52" w:rsidRDefault="00CA54FC" w:rsidP="00797D8E">
                            <w:pPr>
                              <w:rPr>
                                <w:sz w:val="20"/>
                                <w:szCs w:val="20"/>
                              </w:rPr>
                            </w:pPr>
                            <w:r w:rsidRPr="00C26A52">
                              <w:rPr>
                                <w:sz w:val="20"/>
                                <w:szCs w:val="20"/>
                              </w:rPr>
                              <w:t>FFS: ATG and HAPS</w:t>
                            </w:r>
                          </w:p>
                          <w:p w14:paraId="283912D1"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CA54FC" w:rsidRPr="00C26A52" w:rsidRDefault="00CA54FC"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CA54FC"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CA54FC" w:rsidRPr="00C26A52" w:rsidRDefault="00CA54FC" w:rsidP="00797D8E">
                            <w:pPr>
                              <w:rPr>
                                <w:sz w:val="20"/>
                                <w:szCs w:val="20"/>
                              </w:rPr>
                            </w:pPr>
                            <w:r w:rsidRPr="00C26A52">
                              <w:rPr>
                                <w:sz w:val="20"/>
                                <w:szCs w:val="20"/>
                              </w:rPr>
                              <w:t>Note: If deemed necessary, numbers in bracket can be further updated at RAN1#107-e.</w:t>
                            </w:r>
                          </w:p>
                        </w:tc>
                      </w:tr>
                    </w:tbl>
                    <w:p w14:paraId="4F2B6958" w14:textId="77777777" w:rsidR="00CA54FC" w:rsidRPr="00C26A52" w:rsidRDefault="00CA54FC" w:rsidP="00554190">
                      <w:pPr>
                        <w:rPr>
                          <w:sz w:val="20"/>
                          <w:szCs w:val="20"/>
                        </w:rPr>
                      </w:pPr>
                      <w:r w:rsidRPr="00C26A52">
                        <w:rPr>
                          <w:sz w:val="20"/>
                          <w:szCs w:val="20"/>
                          <w:highlight w:val="green"/>
                        </w:rPr>
                        <w:t>Agreement:</w:t>
                      </w:r>
                    </w:p>
                    <w:p w14:paraId="4F753567" w14:textId="77777777" w:rsidR="00CA54FC" w:rsidRPr="00C26A52" w:rsidRDefault="00CA54FC" w:rsidP="00554190">
                      <w:pPr>
                        <w:rPr>
                          <w:sz w:val="20"/>
                          <w:szCs w:val="20"/>
                        </w:rPr>
                      </w:pPr>
                      <w:r w:rsidRPr="00C26A52">
                        <w:rPr>
                          <w:sz w:val="20"/>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8"/>
                        <w:gridCol w:w="3000"/>
                        <w:gridCol w:w="2978"/>
                      </w:tblGrid>
                      <w:tr w:rsidR="00CA54FC"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CA54FC" w:rsidRPr="00C26A52" w:rsidRDefault="00CA54FC"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CA54FC" w:rsidRPr="00C26A52" w:rsidRDefault="00CA54FC"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CA54FC" w:rsidRPr="00C26A52" w:rsidRDefault="00CA54FC" w:rsidP="00797D8E">
                            <w:pPr>
                              <w:rPr>
                                <w:sz w:val="20"/>
                                <w:szCs w:val="20"/>
                              </w:rPr>
                            </w:pPr>
                            <w:r w:rsidRPr="00C26A52">
                              <w:rPr>
                                <w:sz w:val="20"/>
                                <w:szCs w:val="20"/>
                              </w:rPr>
                              <w:t>Step size</w:t>
                            </w:r>
                          </w:p>
                        </w:tc>
                      </w:tr>
                      <w:tr w:rsidR="00CA54FC"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CA54FC" w:rsidRPr="00C26A52" w:rsidRDefault="00CA54FC" w:rsidP="00797D8E">
                            <w:pPr>
                              <w:rPr>
                                <w:sz w:val="20"/>
                                <w:szCs w:val="20"/>
                              </w:rPr>
                            </w:pPr>
                            <w:r w:rsidRPr="00C26A52">
                              <w:rPr>
                                <w:sz w:val="20"/>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CA54FC" w:rsidRPr="00C26A52" w:rsidRDefault="00CA54FC"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CA54FC" w:rsidRPr="00C26A52" w:rsidRDefault="00CA54FC" w:rsidP="00797D8E">
                            <w:pPr>
                              <w:rPr>
                                <w:sz w:val="20"/>
                                <w:szCs w:val="20"/>
                              </w:rPr>
                            </w:pPr>
                            <w:r w:rsidRPr="00C26A52">
                              <w:rPr>
                                <w:sz w:val="20"/>
                                <w:szCs w:val="20"/>
                              </w:rPr>
                              <w:t>Same as the unit of K_mac</w:t>
                            </w:r>
                          </w:p>
                        </w:tc>
                      </w:tr>
                      <w:tr w:rsidR="00CA54FC"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CA54FC" w:rsidRPr="00C26A52" w:rsidRDefault="00CA54FC" w:rsidP="00797D8E">
                            <w:pPr>
                              <w:rPr>
                                <w:sz w:val="20"/>
                                <w:szCs w:val="20"/>
                              </w:rPr>
                            </w:pPr>
                            <w:r w:rsidRPr="00C26A52">
                              <w:rPr>
                                <w:sz w:val="20"/>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CA54FC" w:rsidRPr="00C26A52" w:rsidRDefault="00CA54FC"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CA54FC" w:rsidRPr="00C26A52" w:rsidRDefault="00CA54FC"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CA54FC" w:rsidRPr="00C26A52" w:rsidRDefault="00CA54FC"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CA54FC" w:rsidRPr="00C26A52" w:rsidRDefault="00CA54FC" w:rsidP="00797D8E">
                            <w:pPr>
                              <w:rPr>
                                <w:sz w:val="20"/>
                                <w:szCs w:val="20"/>
                              </w:rPr>
                            </w:pPr>
                            <w:r w:rsidRPr="00C26A52">
                              <w:rPr>
                                <w:sz w:val="20"/>
                                <w:szCs w:val="20"/>
                              </w:rPr>
                              <w:t>FFS: ATG and HAPS</w:t>
                            </w:r>
                          </w:p>
                          <w:p w14:paraId="4A388A35" w14:textId="77777777" w:rsidR="00CA54FC" w:rsidRPr="00C26A52" w:rsidRDefault="00CA54FC"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CA54FC" w:rsidRPr="00C26A52" w:rsidRDefault="00CA54FC" w:rsidP="00797D8E">
                            <w:pPr>
                              <w:rPr>
                                <w:sz w:val="20"/>
                                <w:szCs w:val="20"/>
                              </w:rPr>
                            </w:pPr>
                            <w:r w:rsidRPr="00C26A52">
                              <w:rPr>
                                <w:sz w:val="20"/>
                                <w:szCs w:val="20"/>
                              </w:rPr>
                              <w:t>Same as the unit of K_mac</w:t>
                            </w:r>
                          </w:p>
                        </w:tc>
                      </w:tr>
                      <w:tr w:rsidR="00CA54FC"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CA54FC" w:rsidRPr="00C26A52" w:rsidRDefault="00CA54FC" w:rsidP="00797D8E">
                            <w:pPr>
                              <w:rPr>
                                <w:sz w:val="20"/>
                                <w:szCs w:val="20"/>
                              </w:rPr>
                            </w:pPr>
                            <w:r w:rsidRPr="00C26A52">
                              <w:rPr>
                                <w:sz w:val="20"/>
                                <w:szCs w:val="20"/>
                              </w:rPr>
                              <w:t>Note 1: If deemed necessary, numbers in bracket can be further updated at RAN1#107-e.</w:t>
                            </w:r>
                          </w:p>
                          <w:p w14:paraId="3598657A" w14:textId="77777777" w:rsidR="00CA54FC" w:rsidRPr="00C26A52" w:rsidRDefault="00CA54FC" w:rsidP="00797D8E">
                            <w:pPr>
                              <w:rPr>
                                <w:sz w:val="20"/>
                                <w:szCs w:val="20"/>
                              </w:rPr>
                            </w:pPr>
                            <w:r w:rsidRPr="00C26A52">
                              <w:rPr>
                                <w:sz w:val="20"/>
                                <w:szCs w:val="20"/>
                              </w:rPr>
                              <w:t>Note 2: Note that it was agreed already that when UE is not provided by network with a K_mac value, UE assumes K_mac = 0.</w:t>
                            </w:r>
                          </w:p>
                        </w:tc>
                      </w:tr>
                    </w:tbl>
                    <w:p w14:paraId="0464D791" w14:textId="77777777" w:rsidR="00CA54FC" w:rsidRPr="00C26A52" w:rsidRDefault="00CA54FC" w:rsidP="00554190">
                      <w:pPr>
                        <w:rPr>
                          <w:sz w:val="20"/>
                          <w:szCs w:val="20"/>
                          <w:lang w:eastAsia="x-none"/>
                        </w:rPr>
                      </w:pPr>
                    </w:p>
                    <w:p w14:paraId="2BAE790B" w14:textId="77777777" w:rsidR="00CA54FC" w:rsidRPr="00C26A52" w:rsidRDefault="00CA54FC"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29" w:name="_Hlk85982428"/>
                            <w:bookmarkStart w:id="30"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79006A"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79006A"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is defined as 0 for PRACH and updated based on TA Command field in msg2/</w:t>
                            </w:r>
                            <w:proofErr w:type="spellStart"/>
                            <w:r w:rsidR="00CA54FC" w:rsidRPr="00C26A52">
                              <w:rPr>
                                <w:color w:val="000000"/>
                                <w:sz w:val="20"/>
                                <w:szCs w:val="20"/>
                              </w:rPr>
                              <w:t>msgB</w:t>
                            </w:r>
                            <w:proofErr w:type="spellEnd"/>
                            <w:r w:rsidR="00CA54FC" w:rsidRPr="00C26A52">
                              <w:rPr>
                                <w:color w:val="000000"/>
                                <w:sz w:val="20"/>
                                <w:szCs w:val="20"/>
                              </w:rPr>
                              <w:t xml:space="preserve">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79006A"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29"/>
                          </w:p>
                          <w:bookmarkEnd w:id="30"/>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" fillcolor="white [3201]" strokeweight=".5pt">
                <v:textbox>
                  <w:txbxContent>
                    <w:p w14:paraId="4EAFFC70" w14:textId="77777777" w:rsidR="00CA54FC" w:rsidRPr="00C26A52" w:rsidRDefault="00CA54FC" w:rsidP="00554190">
                      <w:pPr>
                        <w:rPr>
                          <w:b/>
                          <w:bCs/>
                          <w:sz w:val="20"/>
                          <w:szCs w:val="20"/>
                          <w:u w:val="single"/>
                        </w:rPr>
                      </w:pPr>
                      <w:r w:rsidRPr="00C26A52">
                        <w:rPr>
                          <w:b/>
                          <w:bCs/>
                          <w:sz w:val="20"/>
                          <w:szCs w:val="20"/>
                          <w:u w:val="single"/>
                        </w:rPr>
                        <w:t>RAN1#106bis-e (cont’d):</w:t>
                      </w:r>
                    </w:p>
                    <w:p w14:paraId="507435CB" w14:textId="77777777" w:rsidR="00CA54FC" w:rsidRPr="00C26A52" w:rsidRDefault="00CA54FC" w:rsidP="00554190">
                      <w:pPr>
                        <w:rPr>
                          <w:bCs/>
                          <w:sz w:val="20"/>
                          <w:szCs w:val="20"/>
                        </w:rPr>
                      </w:pPr>
                      <w:bookmarkStart w:id="31" w:name="_Hlk85982428"/>
                      <w:bookmarkStart w:id="32" w:name="_Hlk85982914"/>
                      <w:r w:rsidRPr="00C26A52">
                        <w:rPr>
                          <w:bCs/>
                          <w:sz w:val="20"/>
                          <w:szCs w:val="20"/>
                          <w:highlight w:val="green"/>
                        </w:rPr>
                        <w:t>Agreement:</w:t>
                      </w:r>
                    </w:p>
                    <w:p w14:paraId="1540962C" w14:textId="77777777" w:rsidR="00CA54FC" w:rsidRPr="00C26A52" w:rsidRDefault="00CA54FC" w:rsidP="00554190">
                      <w:pPr>
                        <w:rPr>
                          <w:bCs/>
                          <w:sz w:val="20"/>
                          <w:szCs w:val="20"/>
                        </w:rPr>
                      </w:pPr>
                      <w:r w:rsidRPr="00C26A52">
                        <w:rPr>
                          <w:bCs/>
                          <w:sz w:val="20"/>
                          <w:szCs w:val="20"/>
                        </w:rPr>
                        <w:t>RAN1 to conclude the following as a basis to reply to RAN2:</w:t>
                      </w:r>
                    </w:p>
                    <w:p w14:paraId="69CDDF43" w14:textId="77777777" w:rsidR="00CA54FC" w:rsidRPr="00C26A52" w:rsidRDefault="00CA54FC" w:rsidP="00554190">
                      <w:pPr>
                        <w:ind w:left="567"/>
                        <w:rPr>
                          <w:bCs/>
                          <w:sz w:val="20"/>
                          <w:szCs w:val="20"/>
                        </w:rPr>
                      </w:pPr>
                      <w:r w:rsidRPr="00C26A52">
                        <w:rPr>
                          <w:bCs/>
                          <w:sz w:val="20"/>
                          <w:szCs w:val="20"/>
                        </w:rPr>
                        <w:t>RAN1 definition of UE’s TA is given by the following agreement:</w:t>
                      </w:r>
                    </w:p>
                    <w:p w14:paraId="19FAFFE8"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4D3836B4" w14:textId="77777777" w:rsidR="00CA54FC" w:rsidRPr="00C26A52" w:rsidRDefault="00CA54FC"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CA54FC" w:rsidRPr="00C26A52" w:rsidRDefault="0079006A"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CA54FC" w:rsidRPr="00C26A52" w:rsidRDefault="00CA54FC" w:rsidP="00554190">
                      <w:pPr>
                        <w:ind w:left="1134"/>
                        <w:rPr>
                          <w:color w:val="000000"/>
                          <w:sz w:val="20"/>
                          <w:szCs w:val="20"/>
                          <w:lang w:val="fr-FR"/>
                        </w:rPr>
                      </w:pPr>
                      <w:r w:rsidRPr="00C26A52">
                        <w:rPr>
                          <w:color w:val="000000"/>
                          <w:sz w:val="20"/>
                          <w:szCs w:val="20"/>
                        </w:rPr>
                        <w:t>Where:</w:t>
                      </w:r>
                    </w:p>
                    <w:p w14:paraId="21442D06" w14:textId="77777777" w:rsidR="00CA54FC" w:rsidRPr="00C26A52" w:rsidRDefault="0079006A"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CA54FC" w:rsidRPr="00C26A52">
                        <w:rPr>
                          <w:rStyle w:val="apple-converted-space"/>
                          <w:color w:val="000000"/>
                          <w:sz w:val="20"/>
                          <w:szCs w:val="20"/>
                        </w:rPr>
                        <w:t> </w:t>
                      </w:r>
                      <w:r w:rsidR="00CA54FC" w:rsidRPr="00C26A52">
                        <w:rPr>
                          <w:i/>
                          <w:iCs/>
                          <w:color w:val="000000"/>
                          <w:sz w:val="20"/>
                          <w:szCs w:val="20"/>
                        </w:rPr>
                        <w:t> </w:t>
                      </w:r>
                      <w:r w:rsidR="00CA54FC" w:rsidRPr="00C26A52">
                        <w:rPr>
                          <w:color w:val="000000"/>
                          <w:sz w:val="20"/>
                          <w:szCs w:val="20"/>
                        </w:rPr>
                        <w:t>is defined as 0 for PRACH and updated based on TA Command field in msg2/</w:t>
                      </w:r>
                      <w:proofErr w:type="spellStart"/>
                      <w:r w:rsidR="00CA54FC" w:rsidRPr="00C26A52">
                        <w:rPr>
                          <w:color w:val="000000"/>
                          <w:sz w:val="20"/>
                          <w:szCs w:val="20"/>
                        </w:rPr>
                        <w:t>msgB</w:t>
                      </w:r>
                      <w:proofErr w:type="spellEnd"/>
                      <w:r w:rsidR="00CA54FC" w:rsidRPr="00C26A52">
                        <w:rPr>
                          <w:color w:val="000000"/>
                          <w:sz w:val="20"/>
                          <w:szCs w:val="20"/>
                        </w:rPr>
                        <w:t xml:space="preserve"> and MAC CE TA command. </w:t>
                      </w:r>
                    </w:p>
                    <w:p w14:paraId="4F800D2E"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CA54FC" w:rsidRPr="00C26A52">
                        <w:rPr>
                          <w:sz w:val="20"/>
                          <w:szCs w:val="20"/>
                        </w:rPr>
                        <w:t>  is UE self-estimated TA to pre-compensate for the service link delay.</w:t>
                      </w:r>
                    </w:p>
                    <w:p w14:paraId="08268814"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is network-controlled common </w:t>
                      </w:r>
                      <w:proofErr w:type="gramStart"/>
                      <w:r w:rsidR="00CA54FC" w:rsidRPr="00C26A52">
                        <w:rPr>
                          <w:sz w:val="20"/>
                          <w:szCs w:val="20"/>
                        </w:rPr>
                        <w:t>TA, and</w:t>
                      </w:r>
                      <w:proofErr w:type="gramEnd"/>
                      <w:r w:rsidR="00CA54FC" w:rsidRPr="00C26A52">
                        <w:rPr>
                          <w:sz w:val="20"/>
                          <w:szCs w:val="20"/>
                        </w:rPr>
                        <w:t xml:space="preserve"> may</w:t>
                      </w:r>
                      <w:r w:rsidR="00CA54FC" w:rsidRPr="00C26A52">
                        <w:rPr>
                          <w:rStyle w:val="apple-converted-space"/>
                          <w:sz w:val="20"/>
                          <w:szCs w:val="20"/>
                        </w:rPr>
                        <w:t> </w:t>
                      </w:r>
                      <w:r w:rsidR="00CA54FC" w:rsidRPr="00C26A52">
                        <w:rPr>
                          <w:sz w:val="20"/>
                          <w:szCs w:val="20"/>
                        </w:rPr>
                        <w:t>include any timing offset considered necessary by the network.</w:t>
                      </w:r>
                    </w:p>
                    <w:p w14:paraId="493F20BC" w14:textId="77777777" w:rsidR="00CA54FC" w:rsidRPr="00C26A52" w:rsidRDefault="0079006A"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CA54FC" w:rsidRPr="00C26A52">
                        <w:rPr>
                          <w:rStyle w:val="apple-converted-space"/>
                          <w:sz w:val="20"/>
                          <w:szCs w:val="20"/>
                        </w:rPr>
                        <w:t> </w:t>
                      </w:r>
                      <w:r w:rsidR="00CA54FC" w:rsidRPr="00C26A52">
                        <w:rPr>
                          <w:sz w:val="20"/>
                          <w:szCs w:val="20"/>
                        </w:rPr>
                        <w:t xml:space="preserve">with value of 0 is supported. </w:t>
                      </w:r>
                    </w:p>
                    <w:p w14:paraId="15D7B25A" w14:textId="77777777" w:rsidR="00CA54FC" w:rsidRPr="00C26A52" w:rsidRDefault="00CA54FC" w:rsidP="0079104D">
                      <w:pPr>
                        <w:numPr>
                          <w:ilvl w:val="1"/>
                          <w:numId w:val="37"/>
                        </w:numPr>
                        <w:tabs>
                          <w:tab w:val="num" w:pos="414"/>
                        </w:tabs>
                        <w:ind w:left="2574"/>
                        <w:rPr>
                          <w:sz w:val="20"/>
                          <w:szCs w:val="20"/>
                        </w:rPr>
                      </w:pPr>
                      <w:r w:rsidRPr="00C26A52">
                        <w:rPr>
                          <w:sz w:val="20"/>
                          <w:szCs w:val="20"/>
                        </w:rPr>
                        <w:t>FFS:  details of signaling including granularity.</w:t>
                      </w:r>
                    </w:p>
                    <w:p w14:paraId="0EE1E94F" w14:textId="77777777" w:rsidR="00CA54FC" w:rsidRPr="00C26A52" w:rsidRDefault="0079006A"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CA54FC" w:rsidRPr="00C26A52">
                        <w:rPr>
                          <w:rStyle w:val="apple-converted-space"/>
                          <w:color w:val="000000"/>
                          <w:sz w:val="20"/>
                          <w:szCs w:val="20"/>
                        </w:rPr>
                        <w:t> is a</w:t>
                      </w:r>
                      <w:r w:rsidR="00CA54FC" w:rsidRPr="00C26A52">
                        <w:rPr>
                          <w:color w:val="000000"/>
                          <w:sz w:val="20"/>
                          <w:szCs w:val="20"/>
                        </w:rPr>
                        <w:t xml:space="preserve"> fixed offset used to calculate the timing </w:t>
                      </w:r>
                      <w:proofErr w:type="gramStart"/>
                      <w:r w:rsidR="00CA54FC" w:rsidRPr="00C26A52">
                        <w:rPr>
                          <w:color w:val="000000"/>
                          <w:sz w:val="20"/>
                          <w:szCs w:val="20"/>
                        </w:rPr>
                        <w:t>advance.</w:t>
                      </w:r>
                      <w:proofErr w:type="gramEnd"/>
                      <w:r w:rsidR="00CA54FC" w:rsidRPr="00C26A52">
                        <w:rPr>
                          <w:rStyle w:val="apple-converted-space"/>
                          <w:color w:val="000000"/>
                          <w:sz w:val="20"/>
                          <w:szCs w:val="20"/>
                        </w:rPr>
                        <w:t> </w:t>
                      </w:r>
                    </w:p>
                    <w:p w14:paraId="0BC04189" w14:textId="77777777" w:rsidR="00CA54FC" w:rsidRPr="00C26A52" w:rsidRDefault="00CA54FC" w:rsidP="00554190">
                      <w:pPr>
                        <w:ind w:left="567"/>
                        <w:rPr>
                          <w:bCs/>
                          <w:sz w:val="20"/>
                          <w:szCs w:val="20"/>
                        </w:rPr>
                      </w:pPr>
                    </w:p>
                    <w:p w14:paraId="699EE355" w14:textId="77777777" w:rsidR="00CA54FC" w:rsidRPr="00C26A52" w:rsidRDefault="00CA54FC" w:rsidP="00554190">
                      <w:pPr>
                        <w:ind w:left="567"/>
                        <w:rPr>
                          <w:bCs/>
                          <w:sz w:val="20"/>
                          <w:szCs w:val="20"/>
                        </w:rPr>
                      </w:pPr>
                      <w:r w:rsidRPr="00C26A52">
                        <w:rPr>
                          <w:bCs/>
                          <w:sz w:val="20"/>
                          <w:szCs w:val="20"/>
                        </w:rPr>
                        <w:t>In addition, RAN1 has agreed the following for UE TA reporting:</w:t>
                      </w:r>
                    </w:p>
                    <w:p w14:paraId="0F84276C" w14:textId="77777777" w:rsidR="00CA54FC" w:rsidRPr="00C26A52" w:rsidRDefault="00CA54FC" w:rsidP="00554190">
                      <w:pPr>
                        <w:ind w:left="1134"/>
                        <w:rPr>
                          <w:sz w:val="20"/>
                          <w:szCs w:val="20"/>
                          <w:lang w:eastAsia="x-none"/>
                        </w:rPr>
                      </w:pPr>
                      <w:r w:rsidRPr="00C26A52">
                        <w:rPr>
                          <w:sz w:val="20"/>
                          <w:szCs w:val="20"/>
                          <w:highlight w:val="green"/>
                          <w:lang w:eastAsia="x-none"/>
                        </w:rPr>
                        <w:t>Agreement:</w:t>
                      </w:r>
                    </w:p>
                    <w:p w14:paraId="5BE91128" w14:textId="77777777" w:rsidR="00CA54FC" w:rsidRPr="00C26A52" w:rsidRDefault="00CA54FC" w:rsidP="00554190">
                      <w:pPr>
                        <w:ind w:left="1134"/>
                        <w:rPr>
                          <w:sz w:val="20"/>
                          <w:szCs w:val="20"/>
                          <w:lang w:eastAsia="x-none"/>
                        </w:rPr>
                      </w:pPr>
                      <w:r w:rsidRPr="00C26A52">
                        <w:rPr>
                          <w:sz w:val="20"/>
                          <w:szCs w:val="20"/>
                          <w:lang w:eastAsia="x-none"/>
                        </w:rPr>
                        <w:t>The granularity of the reported TA is slot.</w:t>
                      </w:r>
                    </w:p>
                    <w:p w14:paraId="17440AD8" w14:textId="77777777" w:rsidR="00CA54FC" w:rsidRPr="00C26A52" w:rsidRDefault="00CA54FC"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CA54FC" w:rsidRPr="00C26A52" w:rsidRDefault="00CA54FC" w:rsidP="00554190">
                      <w:pPr>
                        <w:ind w:left="567"/>
                        <w:rPr>
                          <w:bCs/>
                          <w:sz w:val="20"/>
                          <w:szCs w:val="20"/>
                        </w:rPr>
                      </w:pPr>
                    </w:p>
                    <w:p w14:paraId="2129197C" w14:textId="77777777" w:rsidR="00CA54FC" w:rsidRPr="00C26A52" w:rsidRDefault="00CA54FC"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1"/>
                    </w:p>
                    <w:bookmarkEnd w:id="32"/>
                    <w:p w14:paraId="40C36D42" w14:textId="77777777" w:rsidR="00CA54FC" w:rsidRPr="00C26A52" w:rsidRDefault="00CA54FC" w:rsidP="00554190">
                      <w:pPr>
                        <w:rPr>
                          <w:b/>
                          <w:bCs/>
                          <w:sz w:val="20"/>
                          <w:szCs w:val="20"/>
                          <w:u w:val="single"/>
                        </w:rPr>
                      </w:pPr>
                    </w:p>
                    <w:p w14:paraId="24435432" w14:textId="77777777" w:rsidR="00CA54FC" w:rsidRPr="00C26A52" w:rsidRDefault="00CA54FC" w:rsidP="00554190">
                      <w:pPr>
                        <w:rPr>
                          <w:sz w:val="20"/>
                          <w:szCs w:val="20"/>
                          <w:lang w:eastAsia="x-none"/>
                        </w:rPr>
                      </w:pPr>
                    </w:p>
                    <w:p w14:paraId="4601C620" w14:textId="77777777" w:rsidR="00CA54FC" w:rsidRPr="00C26A52" w:rsidRDefault="00CA54FC"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8B796" w14:textId="77777777" w:rsidR="0079006A" w:rsidRDefault="0079006A">
      <w:r>
        <w:separator/>
      </w:r>
    </w:p>
  </w:endnote>
  <w:endnote w:type="continuationSeparator" w:id="0">
    <w:p w14:paraId="0ABBCE07" w14:textId="77777777" w:rsidR="0079006A" w:rsidRDefault="0079006A">
      <w:r>
        <w:continuationSeparator/>
      </w:r>
    </w:p>
  </w:endnote>
  <w:endnote w:type="continuationNotice" w:id="1">
    <w:p w14:paraId="3EC0FEE1" w14:textId="77777777" w:rsidR="0079006A" w:rsidRDefault="00790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panose1 w:val="020B0604020202020204"/>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CA54FC" w:rsidRDefault="00CA54F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238D" w14:textId="77777777" w:rsidR="0079006A" w:rsidRDefault="0079006A">
      <w:r>
        <w:separator/>
      </w:r>
    </w:p>
  </w:footnote>
  <w:footnote w:type="continuationSeparator" w:id="0">
    <w:p w14:paraId="337B5490" w14:textId="77777777" w:rsidR="0079006A" w:rsidRDefault="0079006A">
      <w:r>
        <w:continuationSeparator/>
      </w:r>
    </w:p>
  </w:footnote>
  <w:footnote w:type="continuationNotice" w:id="1">
    <w:p w14:paraId="3364D616" w14:textId="77777777" w:rsidR="0079006A" w:rsidRDefault="00790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CA54FC" w:rsidRDefault="00CA54F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0"/>
  </w:num>
  <w:num w:numId="4">
    <w:abstractNumId w:val="48"/>
  </w:num>
  <w:num w:numId="5">
    <w:abstractNumId w:val="49"/>
  </w:num>
  <w:num w:numId="6">
    <w:abstractNumId w:val="52"/>
  </w:num>
  <w:num w:numId="7">
    <w:abstractNumId w:val="18"/>
  </w:num>
  <w:num w:numId="8">
    <w:abstractNumId w:val="20"/>
  </w:num>
  <w:num w:numId="9">
    <w:abstractNumId w:val="10"/>
  </w:num>
  <w:num w:numId="10">
    <w:abstractNumId w:val="65"/>
  </w:num>
  <w:num w:numId="11">
    <w:abstractNumId w:val="30"/>
  </w:num>
  <w:num w:numId="12">
    <w:abstractNumId w:val="64"/>
  </w:num>
  <w:num w:numId="13">
    <w:abstractNumId w:val="24"/>
  </w:num>
  <w:num w:numId="14">
    <w:abstractNumId w:val="6"/>
  </w:num>
  <w:num w:numId="15">
    <w:abstractNumId w:val="46"/>
  </w:num>
  <w:num w:numId="16">
    <w:abstractNumId w:val="21"/>
  </w:num>
  <w:num w:numId="17">
    <w:abstractNumId w:val="5"/>
  </w:num>
  <w:num w:numId="18">
    <w:abstractNumId w:val="22"/>
  </w:num>
  <w:num w:numId="19">
    <w:abstractNumId w:val="60"/>
  </w:num>
  <w:num w:numId="20">
    <w:abstractNumId w:val="8"/>
  </w:num>
  <w:num w:numId="21">
    <w:abstractNumId w:val="51"/>
  </w:num>
  <w:num w:numId="22">
    <w:abstractNumId w:val="67"/>
  </w:num>
  <w:num w:numId="23">
    <w:abstractNumId w:val="58"/>
  </w:num>
  <w:num w:numId="24">
    <w:abstractNumId w:val="53"/>
  </w:num>
  <w:num w:numId="25">
    <w:abstractNumId w:val="3"/>
  </w:num>
  <w:num w:numId="26">
    <w:abstractNumId w:val="15"/>
  </w:num>
  <w:num w:numId="27">
    <w:abstractNumId w:val="1"/>
  </w:num>
  <w:num w:numId="28">
    <w:abstractNumId w:val="36"/>
  </w:num>
  <w:num w:numId="29">
    <w:abstractNumId w:val="68"/>
  </w:num>
  <w:num w:numId="30">
    <w:abstractNumId w:val="61"/>
  </w:num>
  <w:num w:numId="31">
    <w:abstractNumId w:val="31"/>
  </w:num>
  <w:num w:numId="32">
    <w:abstractNumId w:val="40"/>
  </w:num>
  <w:num w:numId="33">
    <w:abstractNumId w:val="29"/>
  </w:num>
  <w:num w:numId="34">
    <w:abstractNumId w:val="23"/>
  </w:num>
  <w:num w:numId="35">
    <w:abstractNumId w:val="13"/>
  </w:num>
  <w:num w:numId="36">
    <w:abstractNumId w:val="38"/>
  </w:num>
  <w:num w:numId="37">
    <w:abstractNumId w:val="33"/>
  </w:num>
  <w:num w:numId="38">
    <w:abstractNumId w:val="70"/>
  </w:num>
  <w:num w:numId="39">
    <w:abstractNumId w:val="39"/>
  </w:num>
  <w:num w:numId="40">
    <w:abstractNumId w:val="35"/>
  </w:num>
  <w:num w:numId="41">
    <w:abstractNumId w:val="28"/>
  </w:num>
  <w:num w:numId="42">
    <w:abstractNumId w:val="42"/>
  </w:num>
  <w:num w:numId="43">
    <w:abstractNumId w:val="27"/>
  </w:num>
  <w:num w:numId="44">
    <w:abstractNumId w:val="11"/>
  </w:num>
  <w:num w:numId="45">
    <w:abstractNumId w:val="7"/>
  </w:num>
  <w:num w:numId="46">
    <w:abstractNumId w:val="59"/>
  </w:num>
  <w:num w:numId="47">
    <w:abstractNumId w:val="43"/>
  </w:num>
  <w:num w:numId="48">
    <w:abstractNumId w:val="32"/>
  </w:num>
  <w:num w:numId="49">
    <w:abstractNumId w:val="55"/>
  </w:num>
  <w:num w:numId="50">
    <w:abstractNumId w:val="4"/>
  </w:num>
  <w:num w:numId="51">
    <w:abstractNumId w:val="12"/>
  </w:num>
  <w:num w:numId="52">
    <w:abstractNumId w:val="16"/>
  </w:num>
  <w:num w:numId="53">
    <w:abstractNumId w:val="63"/>
  </w:num>
  <w:num w:numId="54">
    <w:abstractNumId w:val="19"/>
  </w:num>
  <w:num w:numId="55">
    <w:abstractNumId w:val="2"/>
  </w:num>
  <w:num w:numId="56">
    <w:abstractNumId w:val="25"/>
  </w:num>
  <w:num w:numId="57">
    <w:abstractNumId w:val="14"/>
  </w:num>
  <w:num w:numId="58">
    <w:abstractNumId w:val="62"/>
  </w:num>
  <w:num w:numId="59">
    <w:abstractNumId w:val="26"/>
  </w:num>
  <w:num w:numId="60">
    <w:abstractNumId w:val="66"/>
  </w:num>
  <w:num w:numId="61">
    <w:abstractNumId w:val="54"/>
  </w:num>
  <w:num w:numId="62">
    <w:abstractNumId w:val="56"/>
  </w:num>
  <w:num w:numId="63">
    <w:abstractNumId w:val="17"/>
  </w:num>
  <w:num w:numId="64">
    <w:abstractNumId w:val="69"/>
  </w:num>
  <w:num w:numId="65">
    <w:abstractNumId w:val="41"/>
  </w:num>
  <w:num w:numId="66">
    <w:abstractNumId w:val="50"/>
  </w:num>
  <w:num w:numId="67">
    <w:abstractNumId w:val="9"/>
  </w:num>
  <w:num w:numId="68">
    <w:abstractNumId w:val="47"/>
  </w:num>
  <w:num w:numId="69">
    <w:abstractNumId w:val="45"/>
  </w:num>
  <w:num w:numId="70">
    <w:abstractNumId w:val="37"/>
  </w:num>
  <w:num w:numId="71">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55C"/>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FC1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55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列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eastAsia="SimSun"/>
      <w:lang w:eastAsia="ja-JP"/>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val="en-GB"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11378</TotalTime>
  <Pages>42</Pages>
  <Words>5793</Words>
  <Characters>30825</Characters>
  <Application>Microsoft Office Word</Application>
  <DocSecurity>0</DocSecurity>
  <Lines>963</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44</cp:revision>
  <dcterms:created xsi:type="dcterms:W3CDTF">2021-02-01T19:15:00Z</dcterms:created>
  <dcterms:modified xsi:type="dcterms:W3CDTF">2021-11-11T05:53:00Z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