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 xml:space="preserve">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w:t>
            </w:r>
            <w:proofErr w:type="gramStart"/>
            <w:r>
              <w:t>that resources</w:t>
            </w:r>
            <w:proofErr w:type="gramEnd"/>
            <w:r>
              <w:t xml:space="preserve">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w:t>
            </w:r>
            <w:proofErr w:type="gramStart"/>
            <w:r>
              <w:rPr>
                <w:bCs/>
                <w:lang w:eastAsia="zh-CN"/>
              </w:rPr>
              <w:t>i.e.</w:t>
            </w:r>
            <w:proofErr w:type="gramEnd"/>
            <w:r>
              <w:rPr>
                <w:bCs/>
                <w:lang w:eastAsia="zh-CN"/>
              </w:rPr>
              <w:t xml:space="preserv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w:t>
            </w:r>
            <w:proofErr w:type="gramStart"/>
            <w:r>
              <w:rPr>
                <w:lang w:eastAsia="zh-CN"/>
              </w:rPr>
              <w:t>avoid</w:t>
            </w:r>
            <w:proofErr w:type="gramEnd"/>
            <w:r>
              <w:rPr>
                <w:lang w:eastAsia="zh-CN"/>
              </w:rPr>
              <w:t xml:space="preserve">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FFS details, </w:t>
      </w:r>
      <w:proofErr w:type="gramStart"/>
      <w:r>
        <w:rPr>
          <w:rFonts w:ascii="Times New Roman" w:hAnsi="Times New Roman"/>
          <w:sz w:val="20"/>
          <w:szCs w:val="20"/>
        </w:rPr>
        <w:t>e.g.</w:t>
      </w:r>
      <w:proofErr w:type="gramEnd"/>
      <w:r>
        <w:rPr>
          <w:rFonts w:ascii="Times New Roman" w:hAnsi="Times New Roman"/>
          <w:sz w:val="20"/>
          <w:szCs w:val="20"/>
        </w:rPr>
        <w:t xml:space="preserve">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 xml:space="preserve">For the Periodic and semi-persistent CSI and SR, the repetition should be based on the RRC configurations. Once the UE needs enhancements for the periodic feedbacks, there is no </w:t>
            </w:r>
            <w:r>
              <w:rPr>
                <w:bCs/>
                <w:lang w:eastAsia="zh-CN"/>
              </w:rPr>
              <w:lastRenderedPageBreak/>
              <w:t>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w:t>
            </w:r>
            <w:r>
              <w:rPr>
                <w:rFonts w:eastAsia="Malgun Gothic"/>
                <w:lang w:eastAsia="ko-KR"/>
              </w:rPr>
              <w:lastRenderedPageBreak/>
              <w:t>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 xml:space="preserve">We support dynamic PUCCH repetition indication for HARQ-ACK of SPS PDSCH, </w:t>
            </w:r>
            <w:proofErr w:type="gramStart"/>
            <w:r>
              <w:rPr>
                <w:lang w:val="en-GB" w:eastAsia="zh-CN"/>
              </w:rPr>
              <w:t>We</w:t>
            </w:r>
            <w:proofErr w:type="gramEnd"/>
            <w:r>
              <w:rPr>
                <w:lang w:val="en-GB" w:eastAsia="zh-CN"/>
              </w:rPr>
              <w:t xml:space="preserv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w:t>
            </w:r>
            <w:proofErr w:type="gramStart"/>
            <w:r>
              <w:rPr>
                <w:rFonts w:hint="eastAsia"/>
                <w:lang w:eastAsia="zh-CN"/>
              </w:rPr>
              <w:t>So</w:t>
            </w:r>
            <w:proofErr w:type="gramEnd"/>
            <w:r>
              <w:rPr>
                <w:rFonts w:hint="eastAsia"/>
                <w:lang w:eastAsia="zh-CN"/>
              </w:rPr>
              <w:t xml:space="preserve">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等线"/>
                <w:i/>
                <w:lang w:val="en-GB"/>
              </w:rPr>
              <w:t>sps</w:t>
            </w:r>
            <w:proofErr w:type="spellEnd"/>
            <w:r>
              <w:rPr>
                <w:rFonts w:eastAsia="等线"/>
                <w:i/>
                <w:lang w:val="en-GB"/>
              </w:rPr>
              <w:t>-PUCCH-AN-List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w:t>
            </w:r>
            <w:r>
              <w:rPr>
                <w:rFonts w:eastAsia="等线"/>
                <w:lang w:val="en-GB" w:eastAsia="zh-CN"/>
              </w:rPr>
              <w:lastRenderedPageBreak/>
              <w:t>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w:t>
            </w:r>
            <w:proofErr w:type="gramStart"/>
            <w:r>
              <w:rPr>
                <w:lang w:eastAsia="zh-CN"/>
              </w:rPr>
              <w:t>Also</w:t>
            </w:r>
            <w:proofErr w:type="gramEnd"/>
            <w:r>
              <w:rPr>
                <w:lang w:eastAsia="zh-CN"/>
              </w:rPr>
              <w:t xml:space="preserve">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 xml:space="preserve">HARQ-ACK for the first SPS PDSCH associated with the activation DCI and HARQ-ACK corresponding to the SPS Release DCI should be considered as dynamic HARQ-ACK and they can support dynamic PUCCH repetition factor indication. CATT and </w:t>
      </w:r>
      <w:proofErr w:type="spellStart"/>
      <w:r w:rsidR="00504102" w:rsidRPr="00504102">
        <w:t>Spreadtrum</w:t>
      </w:r>
      <w:proofErr w:type="spellEnd"/>
      <w:r w:rsidR="00504102" w:rsidRPr="00504102">
        <w:t xml:space="preserve">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w:t>
      </w:r>
      <w:proofErr w:type="spellStart"/>
      <w:r w:rsidR="00504102">
        <w:t>Spreadtrum</w:t>
      </w:r>
      <w:proofErr w:type="spellEnd"/>
      <w:r w:rsidR="00504102">
        <w:t xml:space="preserve">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a"/>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a"/>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5"/>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 xml:space="preserve">We would like to know the motivation of supporting dynamic PUCCH repetition factor indication for HARQ-ACK for SPS PDSCH. </w:t>
            </w:r>
            <w:proofErr w:type="gramStart"/>
            <w:r>
              <w:rPr>
                <w:rFonts w:eastAsia="Malgun Gothic"/>
                <w:lang w:eastAsia="ko-KR"/>
              </w:rPr>
              <w:t>Furthermore</w:t>
            </w:r>
            <w:proofErr w:type="gramEnd"/>
            <w:r>
              <w:rPr>
                <w:rFonts w:eastAsia="Malgun Gothic"/>
                <w:lang w:eastAsia="ko-KR"/>
              </w:rPr>
              <w:t xml:space="preserv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af5"/>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 xml:space="preserve">SPS PDSCH </w:t>
                  </w:r>
                  <w:r w:rsidRPr="00940242">
                    <w:rPr>
                      <w:highlight w:val="yellow"/>
                    </w:rPr>
                    <w:lastRenderedPageBreak/>
                    <w:t>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proofErr w:type="spellStart"/>
                  <w:r w:rsidRPr="00940242">
                    <w:rPr>
                      <w:i/>
                      <w:iCs/>
                      <w:highlight w:val="yellow"/>
                    </w:rPr>
                    <w:t>sps</w:t>
                  </w:r>
                  <w:proofErr w:type="spellEnd"/>
                  <w:r w:rsidRPr="00940242">
                    <w:rPr>
                      <w:i/>
                      <w:iCs/>
                      <w:highlight w:val="yellow"/>
                    </w:rPr>
                    <w:t>-PUCCH-AN-</w:t>
                  </w:r>
                  <w:proofErr w:type="spellStart"/>
                  <w:r w:rsidRPr="00940242">
                    <w:rPr>
                      <w:i/>
                      <w:iCs/>
                      <w:highlight w:val="yellow"/>
                    </w:rPr>
                    <w:t>ResourceID</w:t>
                  </w:r>
                  <w:proofErr w:type="spellEnd"/>
                  <w:r>
                    <w:t xml:space="preserve"> </w:t>
                  </w:r>
                  <w:r w:rsidRPr="005D1C39">
                    <w:t xml:space="preserve">obtained from the first entry in </w:t>
                  </w:r>
                  <w:proofErr w:type="spellStart"/>
                  <w:r w:rsidRPr="005D1C39">
                    <w:rPr>
                      <w:i/>
                      <w:iCs/>
                    </w:rPr>
                    <w:t>sps</w:t>
                  </w:r>
                  <w:proofErr w:type="spellEnd"/>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lastRenderedPageBreak/>
              <w:t>So:</w:t>
            </w:r>
          </w:p>
          <w:p w14:paraId="2C7EB714" w14:textId="77777777" w:rsidR="00780914" w:rsidRPr="00AA36A9" w:rsidRDefault="00780914" w:rsidP="00FF2226">
            <w:pPr>
              <w:pStyle w:val="afa"/>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afa"/>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proofErr w:type="spellStart"/>
            <w:r w:rsidRPr="00AA36A9">
              <w:rPr>
                <w:rFonts w:ascii="Times New Roman" w:hAnsi="Times New Roman"/>
                <w:i/>
                <w:iCs/>
                <w:sz w:val="20"/>
              </w:rPr>
              <w:t>sps</w:t>
            </w:r>
            <w:proofErr w:type="spellEnd"/>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proofErr w:type="spellStart"/>
            <w:r>
              <w:rPr>
                <w:bCs/>
                <w:lang w:eastAsia="zh-CN"/>
              </w:rPr>
              <w:t>Spreadtrum</w:t>
            </w:r>
            <w:proofErr w:type="spellEnd"/>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lastRenderedPageBreak/>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 xml:space="preserve">It also </w:t>
            </w:r>
            <w:proofErr w:type="gramStart"/>
            <w:r>
              <w:rPr>
                <w:bCs/>
                <w:lang w:eastAsia="zh-CN"/>
              </w:rPr>
              <w:t>unclear</w:t>
            </w:r>
            <w:proofErr w:type="gramEnd"/>
            <w:r>
              <w:rPr>
                <w:bCs/>
                <w:lang w:eastAsia="zh-CN"/>
              </w:rPr>
              <w:t xml:space="preserve"> for the URLLC capability sub-slot level will b</w:t>
            </w:r>
            <w:r w:rsidR="00DC5834">
              <w:rPr>
                <w:bCs/>
                <w:lang w:eastAsia="zh-CN"/>
              </w:rPr>
              <w:t xml:space="preserve">e specific for URLLC UE. If we put them with coverage enhancement, should that </w:t>
            </w:r>
            <w:proofErr w:type="gramStart"/>
            <w:r w:rsidR="00DC5834">
              <w:rPr>
                <w:bCs/>
                <w:lang w:eastAsia="zh-CN"/>
              </w:rPr>
              <w:t>means</w:t>
            </w:r>
            <w:proofErr w:type="gramEnd"/>
            <w:r w:rsidR="00DC5834">
              <w:rPr>
                <w:bCs/>
                <w:lang w:eastAsia="zh-CN"/>
              </w:rPr>
              <w:t xml:space="preserve">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bookmarkEnd w:id="14"/>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Also using other properties of PDCCH (</w:t>
      </w:r>
      <w:proofErr w:type="gramStart"/>
      <w:r>
        <w:t>e.g.</w:t>
      </w:r>
      <w:proofErr w:type="gramEnd"/>
      <w:r>
        <w:t xml:space="preserve"> PDCCH aggregation level), </w:t>
      </w:r>
      <w:bookmarkStart w:id="15" w:name="_Hlk79057964"/>
      <w:r>
        <w:t>in addition to PRI and starting CCE index, to indicate the PUCCH resource</w:t>
      </w:r>
      <w:bookmarkEnd w:id="15"/>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 xml:space="preserve">RAN1 had extensive discussion in RAN1#106-e and it was agreed to confirm the WA. That </w:t>
            </w:r>
            <w:r>
              <w:rPr>
                <w:lang w:eastAsia="zh-CN"/>
              </w:rPr>
              <w:lastRenderedPageBreak/>
              <w:t>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lastRenderedPageBreak/>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w:t>
            </w:r>
            <w:proofErr w:type="gramStart"/>
            <w:r>
              <w:rPr>
                <w:rFonts w:eastAsia="Malgun Gothic"/>
                <w:bCs/>
                <w:lang w:eastAsia="ko-KR"/>
              </w:rPr>
              <w:t>However</w:t>
            </w:r>
            <w:proofErr w:type="gramEnd"/>
            <w:r>
              <w:rPr>
                <w:rFonts w:eastAsia="Malgun Gothic"/>
                <w:bCs/>
                <w:lang w:eastAsia="ko-KR"/>
              </w:rPr>
              <w:t xml:space="preserve">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6" w:name="_Ref72009114"/>
      <w:r>
        <w:t>DMRS bundling across PUCCH repetitions</w:t>
      </w:r>
      <w:bookmarkEnd w:id="16"/>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lastRenderedPageBreak/>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 xml:space="preserve">window of PUCCH should be based on the common design with PUSCH. </w:t>
            </w:r>
            <w:proofErr w:type="gramStart"/>
            <w:r>
              <w:rPr>
                <w:rFonts w:eastAsia="Malgun Gothic"/>
                <w:bCs/>
                <w:lang w:eastAsia="ko-KR"/>
              </w:rPr>
              <w:t>However</w:t>
            </w:r>
            <w:proofErr w:type="gramEnd"/>
            <w:r>
              <w:rPr>
                <w:rFonts w:eastAsia="Malgun Gothic"/>
                <w:bCs/>
                <w:lang w:eastAsia="ko-KR"/>
              </w:rPr>
              <w:t xml:space="preserve">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proofErr w:type="spellStart"/>
            <w:r>
              <w:rPr>
                <w:bCs/>
                <w:lang w:eastAsia="zh-CN"/>
              </w:rPr>
              <w:t>Spreadtrum</w:t>
            </w:r>
            <w:proofErr w:type="spellEnd"/>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 xml:space="preserve">Inter slot </w:t>
      </w:r>
      <w:proofErr w:type="spellStart"/>
      <w:r>
        <w:t>freq</w:t>
      </w:r>
      <w:proofErr w:type="spellEnd"/>
      <w:r>
        <w:t xml:space="preserve">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 xml:space="preserve">Question 3: What is the interaction between the determination of time domain hopping interval determination and the determination of time domain window for DMRS bundling? In other words, when the two features, DMRS bundling and </w:t>
      </w:r>
      <w:r>
        <w:rPr>
          <w:u w:val="single"/>
        </w:rPr>
        <w:lastRenderedPageBreak/>
        <w:t>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lastRenderedPageBreak/>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proofErr w:type="spellStart"/>
            <w:r>
              <w:rPr>
                <w:bCs/>
                <w:lang w:eastAsia="zh-CN"/>
              </w:rPr>
              <w:t>InterDigital</w:t>
            </w:r>
            <w:proofErr w:type="spellEnd"/>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8"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0E60947C" w14:textId="6AF5EDE4"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w:t>
      </w:r>
      <w:r w:rsidR="0057173C">
        <w:rPr>
          <w:rFonts w:ascii="Times New Roman" w:eastAsia="宋体" w:hAnsi="Times New Roman"/>
          <w:b/>
          <w:bCs/>
          <w:sz w:val="20"/>
          <w:szCs w:val="20"/>
          <w:highlight w:val="cyan"/>
        </w:rPr>
        <w:t xml:space="preserve">, CT, </w:t>
      </w:r>
      <w:proofErr w:type="spellStart"/>
      <w:r w:rsidR="0057173C">
        <w:rPr>
          <w:rFonts w:ascii="Times New Roman" w:eastAsia="宋体" w:hAnsi="Times New Roman"/>
          <w:b/>
          <w:bCs/>
          <w:sz w:val="20"/>
          <w:szCs w:val="20"/>
          <w:highlight w:val="cyan"/>
        </w:rPr>
        <w:t>Spreadtrum</w:t>
      </w:r>
      <w:proofErr w:type="spellEnd"/>
      <w:r w:rsidR="0057173C">
        <w:rPr>
          <w:rFonts w:ascii="Times New Roman" w:eastAsia="宋体" w:hAnsi="Times New Roman"/>
          <w:b/>
          <w:bCs/>
          <w:sz w:val="20"/>
          <w:szCs w:val="20"/>
          <w:highlight w:val="cyan"/>
        </w:rPr>
        <w:t>, WILUS, Ericsson</w:t>
      </w:r>
    </w:p>
    <w:p w14:paraId="2A2D010F" w14:textId="4DF69D0F"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lastRenderedPageBreak/>
        <w:t>Option 2: “configured TDW determination” -&gt; “hopping intervals determination” -&gt; “actual TDW determination”</w:t>
      </w:r>
    </w:p>
    <w:p w14:paraId="08F41AF3" w14:textId="7C3E5907"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w:t>
      </w:r>
      <w:r w:rsidR="0057173C">
        <w:rPr>
          <w:rFonts w:ascii="Times New Roman" w:eastAsia="宋体" w:hAnsi="Times New Roman"/>
          <w:b/>
          <w:bCs/>
          <w:sz w:val="20"/>
          <w:szCs w:val="20"/>
          <w:highlight w:val="cyan"/>
        </w:rPr>
        <w:t>, CT, WILUS</w:t>
      </w:r>
    </w:p>
    <w:p w14:paraId="1B8E7624" w14:textId="6E95CCB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a"/>
        <w:numPr>
          <w:ilvl w:val="1"/>
          <w:numId w:val="10"/>
        </w:numPr>
        <w:spacing w:after="0"/>
        <w:rPr>
          <w:rFonts w:ascii="Times New Roman" w:eastAsia="宋体" w:hAnsi="Times New Roman"/>
          <w:b/>
          <w:bCs/>
          <w:sz w:val="20"/>
          <w:szCs w:val="20"/>
          <w:highlight w:val="cyan"/>
        </w:rPr>
      </w:pPr>
      <w:r w:rsidRPr="0057173C">
        <w:rPr>
          <w:rFonts w:ascii="Times New Roman" w:eastAsia="宋体" w:hAnsi="Times New Roman"/>
          <w:b/>
          <w:bCs/>
          <w:sz w:val="20"/>
          <w:szCs w:val="20"/>
          <w:highlight w:val="cyan"/>
        </w:rPr>
        <w:t>Support by: ZTE</w:t>
      </w:r>
    </w:p>
    <w:p w14:paraId="435706D0" w14:textId="66D6AF7E"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w:t>
      </w:r>
      <w:r w:rsidR="0057173C">
        <w:rPr>
          <w:rFonts w:ascii="Times New Roman" w:eastAsia="宋体" w:hAnsi="Times New Roman"/>
          <w:b/>
          <w:bCs/>
          <w:sz w:val="20"/>
          <w:szCs w:val="20"/>
          <w:highlight w:val="cyan"/>
        </w:rPr>
        <w:t xml:space="preserve">, ZTE, CMCC, </w:t>
      </w:r>
      <w:proofErr w:type="spellStart"/>
      <w:r w:rsidR="0057173C">
        <w:rPr>
          <w:rFonts w:ascii="Times New Roman" w:eastAsia="宋体" w:hAnsi="Times New Roman"/>
          <w:b/>
          <w:bCs/>
          <w:sz w:val="20"/>
          <w:szCs w:val="20"/>
          <w:highlight w:val="cyan"/>
        </w:rPr>
        <w:t>Spreadtrum</w:t>
      </w:r>
      <w:proofErr w:type="spellEnd"/>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8"/>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 xml:space="preserve">Option 3 may provide the same results as Option 4 if hopping intervals coincide (and they could, depending on the configuration), however lower performance would be observed in other cases. For this reason, it is safe to say it would provide </w:t>
            </w:r>
            <w:proofErr w:type="gramStart"/>
            <w:r>
              <w:rPr>
                <w:lang w:eastAsia="zh-CN"/>
              </w:rPr>
              <w:t>less</w:t>
            </w:r>
            <w:proofErr w:type="gramEnd"/>
            <w:r>
              <w:rPr>
                <w:lang w:eastAsia="zh-CN"/>
              </w:rPr>
              <w:t xml:space="preserve">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proofErr w:type="spellStart"/>
            <w:r>
              <w:rPr>
                <w:bCs/>
                <w:lang w:eastAsia="zh-CN"/>
              </w:rPr>
              <w:t>InterDigital</w:t>
            </w:r>
            <w:proofErr w:type="spellEnd"/>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w:t>
            </w:r>
            <w:proofErr w:type="gramStart"/>
            <w:r>
              <w:rPr>
                <w:bCs/>
                <w:lang w:eastAsia="zh-CN"/>
              </w:rPr>
              <w:t>So</w:t>
            </w:r>
            <w:proofErr w:type="gramEnd"/>
            <w:r>
              <w:rPr>
                <w:bCs/>
                <w:lang w:eastAsia="zh-CN"/>
              </w:rPr>
              <w:t xml:space="preserve">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 xml:space="preserve">The TDW length is the time duration of the frequency hop when frequency hopping is configured. In case the TDW length is also provided (and can’t be larger than the duration </w:t>
            </w:r>
            <w:r>
              <w:rPr>
                <w:bCs/>
                <w:lang w:eastAsia="zh-CN"/>
              </w:rPr>
              <w:lastRenderedPageBreak/>
              <w:t>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lastRenderedPageBreak/>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that the configured TDW length is used for the determination of hop duration in frequency hopping. Therefore we support that “configured TDW determination” </w:t>
            </w:r>
            <w:proofErr w:type="gramStart"/>
            <w:r>
              <w:rPr>
                <w:rFonts w:eastAsia="MS Mincho"/>
                <w:bCs/>
                <w:lang w:eastAsia="ja-JP"/>
              </w:rPr>
              <w:t>=</w:t>
            </w:r>
            <w:r>
              <w:rPr>
                <w:rFonts w:eastAsia="MS Mincho" w:hint="eastAsia"/>
                <w:bCs/>
                <w:lang w:eastAsia="ja-JP"/>
              </w:rPr>
              <w:t>“</w:t>
            </w:r>
            <w:proofErr w:type="gramEnd"/>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 xml:space="preserve">actual TDW determination”. </w:t>
            </w:r>
            <w:proofErr w:type="gramStart"/>
            <w:r>
              <w:rPr>
                <w:rFonts w:eastAsia="MS Mincho"/>
                <w:bCs/>
                <w:lang w:eastAsia="ja-JP"/>
              </w:rPr>
              <w:t>Also</w:t>
            </w:r>
            <w:proofErr w:type="gramEnd"/>
            <w:r>
              <w:rPr>
                <w:rFonts w:eastAsia="MS Mincho"/>
                <w:bCs/>
                <w:lang w:eastAsia="ja-JP"/>
              </w:rPr>
              <w:t xml:space="preserve">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 xml:space="preserve">Specifically, according to the maximum size of configured TDW, the candidate of it is maximum duration or the whole repetition, the UE behavior of single option can be different. </w:t>
            </w:r>
            <w:proofErr w:type="gramStart"/>
            <w:r>
              <w:rPr>
                <w:rFonts w:eastAsia="Malgun Gothic"/>
                <w:bCs/>
                <w:lang w:eastAsia="ko-KR"/>
              </w:rPr>
              <w:t>Therefore</w:t>
            </w:r>
            <w:proofErr w:type="gramEnd"/>
            <w:r>
              <w:rPr>
                <w:rFonts w:eastAsia="Malgun Gothic"/>
                <w:bCs/>
                <w:lang w:eastAsia="ko-KR"/>
              </w:rPr>
              <w:t xml:space="preserv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sidRPr="002A02E2">
              <w:rPr>
                <w:rFonts w:eastAsia="等线"/>
                <w:lang w:eastAsia="zh-CN"/>
              </w:rPr>
              <w:t xml:space="preserve">the actual window could be determined by events due to dynamic </w:t>
            </w:r>
            <w:proofErr w:type="spellStart"/>
            <w:r w:rsidRPr="002A02E2">
              <w:rPr>
                <w:rFonts w:eastAsia="等线"/>
                <w:lang w:eastAsia="zh-CN"/>
              </w:rPr>
              <w:t>signalling</w:t>
            </w:r>
            <w:proofErr w:type="spellEnd"/>
            <w:r w:rsidRPr="002A02E2">
              <w:rPr>
                <w:rFonts w:eastAsia="等线" w:hint="eastAsia"/>
                <w:lang w:eastAsia="zh-CN"/>
              </w:rPr>
              <w:t>,</w:t>
            </w:r>
            <w:r w:rsidRPr="002A02E2">
              <w:rPr>
                <w:rFonts w:eastAsia="等线"/>
                <w:lang w:eastAsia="zh-CN"/>
              </w:rPr>
              <w:t xml:space="preserve"> if the frequency hopping pattern is determined subject to the actual window, once UE misses the dynamic </w:t>
            </w:r>
            <w:proofErr w:type="spellStart"/>
            <w:r w:rsidRPr="002A02E2">
              <w:rPr>
                <w:rFonts w:eastAsia="等线"/>
                <w:lang w:eastAsia="zh-CN"/>
              </w:rPr>
              <w:t>signalling</w:t>
            </w:r>
            <w:proofErr w:type="spellEnd"/>
            <w:r w:rsidRPr="002A02E2">
              <w:rPr>
                <w:rFonts w:eastAsia="等线"/>
                <w:lang w:eastAsia="zh-CN"/>
              </w:rPr>
              <w:t xml:space="preserve">, the misalignment on frequency hopping pattern between </w:t>
            </w:r>
            <w:proofErr w:type="spellStart"/>
            <w:r w:rsidRPr="002A02E2">
              <w:rPr>
                <w:rFonts w:eastAsia="等线"/>
                <w:lang w:eastAsia="zh-CN"/>
              </w:rPr>
              <w:t>gNB</w:t>
            </w:r>
            <w:proofErr w:type="spellEnd"/>
            <w:r w:rsidRPr="002A02E2">
              <w:rPr>
                <w:rFonts w:eastAsia="等线"/>
                <w:lang w:eastAsia="zh-CN"/>
              </w:rPr>
              <w:t xml:space="preserve"> and UE would occur. Furthermore, </w:t>
            </w:r>
            <w:r w:rsidRPr="002A02E2">
              <w:rPr>
                <w:rFonts w:eastAsia="等线" w:hint="eastAsia"/>
                <w:lang w:eastAsia="zh-CN"/>
              </w:rPr>
              <w:t>actual</w:t>
            </w:r>
            <w:r w:rsidRPr="002A02E2">
              <w:rPr>
                <w:rFonts w:eastAsia="等线"/>
                <w:lang w:eastAsia="zh-CN"/>
              </w:rPr>
              <w:t xml:space="preserve"> windows could be created with irregular intervals, which could lead to un-</w:t>
            </w:r>
            <w:proofErr w:type="spellStart"/>
            <w:r w:rsidRPr="002A02E2">
              <w:rPr>
                <w:rFonts w:eastAsia="等线"/>
                <w:lang w:eastAsia="zh-CN"/>
              </w:rPr>
              <w:t>symetric</w:t>
            </w:r>
            <w:proofErr w:type="spellEnd"/>
            <w:r w:rsidRPr="002A02E2">
              <w:rPr>
                <w:rFonts w:eastAsia="等线"/>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lastRenderedPageBreak/>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等线"/>
                <w:lang w:eastAsia="zh-CN"/>
              </w:rPr>
              <w:t xml:space="preserve">Based on opt-2, a preferred configured TDW length can be configured to achieve the desired FH interval, and it can </w:t>
            </w:r>
            <w:proofErr w:type="gramStart"/>
            <w:r w:rsidRPr="002A02E2">
              <w:rPr>
                <w:rFonts w:eastAsia="等线"/>
                <w:lang w:eastAsia="zh-CN"/>
              </w:rPr>
              <w:t>results</w:t>
            </w:r>
            <w:proofErr w:type="gramEnd"/>
            <w:r w:rsidRPr="002A02E2">
              <w:rPr>
                <w:rFonts w:eastAsia="等线"/>
                <w:lang w:eastAsia="zh-CN"/>
              </w:rPr>
              <w:t xml:space="preserve"> in the same FH pattern with Opt-1. </w:t>
            </w:r>
            <w:r>
              <w:rPr>
                <w:rFonts w:eastAsia="等线"/>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lastRenderedPageBreak/>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w:t>
            </w:r>
            <w:proofErr w:type="spellStart"/>
            <w:r>
              <w:rPr>
                <w:lang w:eastAsia="zh-CN"/>
              </w:rPr>
              <w:t>gNB</w:t>
            </w:r>
            <w:proofErr w:type="spellEnd"/>
            <w:r>
              <w:rPr>
                <w:lang w:eastAsia="zh-CN"/>
              </w:rPr>
              <w:t xml:space="preserve">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w:t>
            </w:r>
            <w:proofErr w:type="gramStart"/>
            <w:r>
              <w:rPr>
                <w:lang w:eastAsia="zh-CN"/>
              </w:rPr>
              <w:t>are</w:t>
            </w:r>
            <w:proofErr w:type="gramEnd"/>
            <w:r>
              <w:rPr>
                <w:lang w:eastAsia="zh-CN"/>
              </w:rPr>
              <w:t xml:space="preserv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proofErr w:type="gramStart"/>
            <w:r w:rsidRPr="00F30DF7">
              <w:rPr>
                <w:b/>
                <w:bCs/>
                <w:lang w:eastAsia="zh-CN"/>
              </w:rPr>
              <w:t>Therefore</w:t>
            </w:r>
            <w:proofErr w:type="gramEnd"/>
            <w:r w:rsidRPr="00F30DF7">
              <w:rPr>
                <w:b/>
                <w:bCs/>
                <w:lang w:eastAsia="zh-CN"/>
              </w:rPr>
              <w:t xml:space="preserv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lastRenderedPageBreak/>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w:t>
            </w:r>
            <w:proofErr w:type="gramStart"/>
            <w:r>
              <w:rPr>
                <w:lang w:eastAsia="zh-CN"/>
              </w:rPr>
              <w:t>slot based</w:t>
            </w:r>
            <w:proofErr w:type="gramEnd"/>
            <w:r>
              <w:rPr>
                <w:lang w:eastAsia="zh-CN"/>
              </w:rPr>
              <w:t xml:space="preserve">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proofErr w:type="gramStart"/>
            <w:r w:rsidRPr="004C7C2E">
              <w:rPr>
                <w:b/>
                <w:bCs/>
                <w:lang w:eastAsia="zh-CN"/>
              </w:rPr>
              <w:t>So</w:t>
            </w:r>
            <w:proofErr w:type="gramEnd"/>
            <w:r w:rsidRPr="004C7C2E">
              <w:rPr>
                <w:b/>
                <w:bCs/>
                <w:lang w:eastAsia="zh-CN"/>
              </w:rPr>
              <w:t xml:space="preserve"> we prefer something like Option 1), where:</w:t>
            </w:r>
          </w:p>
          <w:p w14:paraId="0BE92CCA" w14:textId="77777777" w:rsidR="00FB2EAF" w:rsidRDefault="00FB2EAF" w:rsidP="00D23388">
            <w:pPr>
              <w:pStyle w:val="afa"/>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a"/>
              <w:numPr>
                <w:ilvl w:val="0"/>
                <w:numId w:val="13"/>
              </w:numPr>
              <w:spacing w:before="0" w:after="0"/>
              <w:rPr>
                <w:lang w:eastAsia="zh-CN"/>
              </w:rPr>
            </w:pPr>
            <w:r>
              <w:rPr>
                <w:lang w:eastAsia="zh-CN"/>
              </w:rPr>
              <w:t>Frequency hopping is an event that sets the TDW size</w:t>
            </w:r>
          </w:p>
          <w:p w14:paraId="2EDBA594" w14:textId="77777777" w:rsidR="00FB2EAF" w:rsidRDefault="00FB2EAF" w:rsidP="00D23388">
            <w:pPr>
              <w:pStyle w:val="afa"/>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xml:space="preserve">, QC, Sharp, CT, </w:t>
      </w:r>
      <w:proofErr w:type="spellStart"/>
      <w:r>
        <w:rPr>
          <w:rFonts w:ascii="Times New Roman" w:eastAsia="宋体" w:hAnsi="Times New Roman"/>
          <w:b/>
          <w:bCs/>
          <w:sz w:val="20"/>
          <w:szCs w:val="20"/>
          <w:highlight w:val="cyan"/>
        </w:rPr>
        <w:t>Spreadtrum</w:t>
      </w:r>
      <w:proofErr w:type="spellEnd"/>
      <w:r>
        <w:rPr>
          <w:rFonts w:ascii="Times New Roman" w:eastAsia="宋体" w:hAnsi="Times New Roman"/>
          <w:b/>
          <w:bCs/>
          <w:sz w:val="20"/>
          <w:szCs w:val="20"/>
          <w:highlight w:val="cyan"/>
        </w:rPr>
        <w:t>, WILUS, Ericsson</w:t>
      </w:r>
    </w:p>
    <w:p w14:paraId="340C0041"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lastRenderedPageBreak/>
        <w:t>Option 2: “configured TDW determination” -&gt; “hopping intervals determination” -&gt; “actual TDW determination”</w:t>
      </w:r>
    </w:p>
    <w:p w14:paraId="4B729D25"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a"/>
        <w:numPr>
          <w:ilvl w:val="0"/>
          <w:numId w:val="10"/>
        </w:numPr>
        <w:spacing w:after="0"/>
        <w:rPr>
          <w:rFonts w:ascii="Times New Roman" w:eastAsia="宋体" w:hAnsi="Times New Roman"/>
          <w:b/>
          <w:bCs/>
          <w:strike/>
          <w:color w:val="FF0000"/>
          <w:sz w:val="20"/>
          <w:szCs w:val="20"/>
        </w:rPr>
      </w:pPr>
      <w:r w:rsidRPr="000E2F7A">
        <w:rPr>
          <w:rFonts w:ascii="Times New Roman" w:eastAsia="宋体"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a"/>
        <w:numPr>
          <w:ilvl w:val="1"/>
          <w:numId w:val="10"/>
        </w:numPr>
        <w:spacing w:after="0"/>
        <w:rPr>
          <w:rFonts w:ascii="Times New Roman" w:eastAsia="宋体" w:hAnsi="Times New Roman"/>
          <w:b/>
          <w:bCs/>
          <w:strike/>
          <w:color w:val="FF0000"/>
          <w:sz w:val="20"/>
          <w:szCs w:val="20"/>
          <w:highlight w:val="cyan"/>
        </w:rPr>
      </w:pPr>
      <w:r w:rsidRPr="000E2F7A">
        <w:rPr>
          <w:rFonts w:ascii="Times New Roman" w:eastAsia="宋体" w:hAnsi="Times New Roman"/>
          <w:b/>
          <w:bCs/>
          <w:strike/>
          <w:color w:val="FF0000"/>
          <w:sz w:val="20"/>
          <w:szCs w:val="20"/>
          <w:highlight w:val="cyan"/>
        </w:rPr>
        <w:t>Support by: ZTE</w:t>
      </w:r>
    </w:p>
    <w:p w14:paraId="1500A047"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w:t>
      </w:r>
      <w:proofErr w:type="spellStart"/>
      <w:r>
        <w:rPr>
          <w:rFonts w:ascii="Times New Roman" w:eastAsia="宋体" w:hAnsi="Times New Roman"/>
          <w:b/>
          <w:bCs/>
          <w:sz w:val="20"/>
          <w:szCs w:val="20"/>
          <w:highlight w:val="cyan"/>
        </w:rPr>
        <w:t>Spreadtrum</w:t>
      </w:r>
      <w:proofErr w:type="spellEnd"/>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option 1. Considering the Rel-16 inter-slot frequency hopping decision, the hopping index is decided by slot index. It seems option 1 is more aligned for the legacy behavior, and moreover it enables </w:t>
            </w:r>
            <w:proofErr w:type="spellStart"/>
            <w:r>
              <w:rPr>
                <w:rFonts w:eastAsia="Malgun Gothic"/>
                <w:lang w:eastAsia="ko-KR"/>
              </w:rPr>
              <w:t>gNB</w:t>
            </w:r>
            <w:proofErr w:type="spellEnd"/>
            <w:r>
              <w:rPr>
                <w:rFonts w:eastAsia="Malgun Gothic"/>
                <w:lang w:eastAsia="ko-KR"/>
              </w:rPr>
              <w:t xml:space="preserve">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3225D67A" w14:textId="310F1BFB" w:rsidR="00780914" w:rsidRDefault="00780914" w:rsidP="002A02E2">
            <w:pPr>
              <w:spacing w:after="0"/>
              <w:rPr>
                <w:lang w:eastAsia="zh-CN"/>
              </w:rPr>
            </w:pPr>
            <w:r>
              <w:rPr>
                <w:rFonts w:hint="eastAsia"/>
                <w:lang w:eastAsia="zh-CN"/>
              </w:rPr>
              <w:t xml:space="preserve">And if we are trying to narrow down the options, </w:t>
            </w:r>
            <w:proofErr w:type="gramStart"/>
            <w:r>
              <w:rPr>
                <w:rFonts w:hint="eastAsia"/>
                <w:lang w:eastAsia="zh-CN"/>
              </w:rPr>
              <w:t>Note</w:t>
            </w:r>
            <w:proofErr w:type="gramEnd"/>
            <w:r>
              <w:rPr>
                <w:rFonts w:hint="eastAsia"/>
                <w:lang w:eastAsia="zh-CN"/>
              </w:rPr>
              <w:t xml:space="preserve"> 2 is not need.</w:t>
            </w:r>
          </w:p>
        </w:tc>
      </w:tr>
    </w:tbl>
    <w:p w14:paraId="55A57352" w14:textId="77777777" w:rsidR="000E2F7A" w:rsidRDefault="000E2F7A">
      <w:pPr>
        <w:spacing w:after="0"/>
        <w:jc w:val="left"/>
      </w:pPr>
    </w:p>
    <w:p w14:paraId="20C5532E" w14:textId="77777777" w:rsidR="009C64EC" w:rsidRDefault="0076378E">
      <w:pPr>
        <w:pStyle w:val="2"/>
      </w:pPr>
      <w:r>
        <w:lastRenderedPageBreak/>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bookmarkStart w:id="20" w:name="_Hlk8496731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1" w:name="_Ref54470658"/>
      <w:r>
        <w:t>References</w:t>
      </w:r>
      <w:bookmarkEnd w:id="21"/>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6C2BF9">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14:paraId="418E69F4" w14:textId="77777777">
        <w:trPr>
          <w:trHeight w:val="400"/>
        </w:trPr>
        <w:tc>
          <w:tcPr>
            <w:tcW w:w="2200" w:type="dxa"/>
          </w:tcPr>
          <w:p w14:paraId="2CA05380" w14:textId="77777777" w:rsidR="009C64EC" w:rsidRDefault="006C2BF9">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6C2BF9">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14:paraId="61B5BA91" w14:textId="77777777">
        <w:trPr>
          <w:trHeight w:val="230"/>
        </w:trPr>
        <w:tc>
          <w:tcPr>
            <w:tcW w:w="2200" w:type="dxa"/>
          </w:tcPr>
          <w:p w14:paraId="05071B00" w14:textId="77777777" w:rsidR="009C64EC" w:rsidRDefault="006C2BF9">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6C2BF9">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6C2BF9">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6C2BF9">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6C2BF9">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6C2BF9">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6C2BF9">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6C2BF9">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6C2BF9">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6C2BF9">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6C2BF9">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6C2BF9">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6C2BF9">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6C2BF9">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6C2BF9">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6C2BF9">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6C2BF9">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14:paraId="0681B14A" w14:textId="77777777">
        <w:trPr>
          <w:trHeight w:val="250"/>
        </w:trPr>
        <w:tc>
          <w:tcPr>
            <w:tcW w:w="2200" w:type="dxa"/>
          </w:tcPr>
          <w:p w14:paraId="6AFA87E0" w14:textId="77777777" w:rsidR="009C64EC" w:rsidRDefault="006C2BF9">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6C2BF9">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13C1" w14:textId="77777777" w:rsidR="006C2BF9" w:rsidRDefault="006C2BF9">
      <w:pPr>
        <w:spacing w:after="0" w:line="240" w:lineRule="auto"/>
      </w:pPr>
      <w:r>
        <w:separator/>
      </w:r>
    </w:p>
  </w:endnote>
  <w:endnote w:type="continuationSeparator" w:id="0">
    <w:p w14:paraId="08BB7F18" w14:textId="77777777" w:rsidR="006C2BF9" w:rsidRDefault="006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CBAF" w14:textId="77777777" w:rsidR="00D23388" w:rsidRDefault="00D23388">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D23388" w:rsidRDefault="00D2338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63A" w14:textId="065DE8A7" w:rsidR="00D23388" w:rsidRDefault="00D23388">
    <w:pPr>
      <w:pStyle w:val="ad"/>
      <w:ind w:right="360"/>
    </w:pPr>
    <w:r>
      <w:rPr>
        <w:rStyle w:val="af6"/>
      </w:rPr>
      <w:fldChar w:fldCharType="begin"/>
    </w:r>
    <w:r>
      <w:rPr>
        <w:rStyle w:val="af6"/>
      </w:rPr>
      <w:instrText xml:space="preserve"> PAGE </w:instrText>
    </w:r>
    <w:r>
      <w:rPr>
        <w:rStyle w:val="af6"/>
      </w:rPr>
      <w:fldChar w:fldCharType="separate"/>
    </w:r>
    <w:r w:rsidR="00780914">
      <w:rPr>
        <w:rStyle w:val="af6"/>
        <w:noProof/>
      </w:rPr>
      <w:t>23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80914">
      <w:rPr>
        <w:rStyle w:val="af6"/>
        <w:noProof/>
      </w:rPr>
      <w:t>23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69E4" w14:textId="77777777" w:rsidR="006C2BF9" w:rsidRDefault="006C2BF9">
      <w:pPr>
        <w:spacing w:after="0" w:line="240" w:lineRule="auto"/>
      </w:pPr>
      <w:r>
        <w:separator/>
      </w:r>
    </w:p>
  </w:footnote>
  <w:footnote w:type="continuationSeparator" w:id="0">
    <w:p w14:paraId="3AD88CB5" w14:textId="77777777" w:rsidR="006C2BF9" w:rsidRDefault="006C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1D0F40F-5095-4022-9453-FA4C44F31371}">
  <ds:schemaRefs>
    <ds:schemaRef ds:uri="http://schemas.openxmlformats.org/officeDocument/2006/bibliography"/>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9700</Words>
  <Characters>55294</Characters>
  <Application>Microsoft Office Word</Application>
  <DocSecurity>0</DocSecurity>
  <Lines>460</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3</cp:revision>
  <cp:lastPrinted>2014-11-07T05:38:00Z</cp:lastPrinted>
  <dcterms:created xsi:type="dcterms:W3CDTF">2021-10-13T11:44:00Z</dcterms:created>
  <dcterms:modified xsi:type="dcterms:W3CDTF">2021-10-13T15:13:00Z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