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232B" w14:textId="77777777"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7AACD1"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Yu Mincho"/>
                <w:lang w:val="en-US" w:eastAsia="ja-JP"/>
              </w:rPr>
            </w:pPr>
            <w:r>
              <w:rPr>
                <w:lang w:val="en-US"/>
              </w:rPr>
              <w:t>Huawei, HiSilicon</w:t>
            </w:r>
          </w:p>
        </w:tc>
        <w:tc>
          <w:tcPr>
            <w:tcW w:w="3118" w:type="dxa"/>
          </w:tcPr>
          <w:p w14:paraId="1A44C423" w14:textId="77777777" w:rsidR="00A32B4D" w:rsidRDefault="00FD0651">
            <w:pPr>
              <w:spacing w:after="0"/>
              <w:jc w:val="center"/>
              <w:rPr>
                <w:rFonts w:eastAsia="Yu Mincho"/>
                <w:lang w:val="en-US" w:eastAsia="ja-JP"/>
              </w:rPr>
            </w:pPr>
            <w:r>
              <w:rPr>
                <w:lang w:val="en-US"/>
              </w:rPr>
              <w:t>Wang Yi</w:t>
            </w:r>
          </w:p>
        </w:tc>
        <w:tc>
          <w:tcPr>
            <w:tcW w:w="4394" w:type="dxa"/>
          </w:tcPr>
          <w:p w14:paraId="5B2538FF" w14:textId="77777777" w:rsidR="00A32B4D" w:rsidRDefault="00FD0651">
            <w:pPr>
              <w:spacing w:after="0"/>
              <w:jc w:val="center"/>
              <w:rPr>
                <w:rFonts w:eastAsia="Yu Mincho"/>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4A6D9FE"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2005DA63"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Yu Mincho"/>
                <w:lang w:val="en-US" w:eastAsia="ja-JP"/>
              </w:rPr>
              <w:t>Sharp</w:t>
            </w:r>
          </w:p>
        </w:tc>
        <w:tc>
          <w:tcPr>
            <w:tcW w:w="3118" w:type="dxa"/>
          </w:tcPr>
          <w:p w14:paraId="0501A8FA" w14:textId="77777777" w:rsidR="00A32B4D" w:rsidRDefault="00FD0651">
            <w:pPr>
              <w:spacing w:after="0"/>
              <w:jc w:val="center"/>
              <w:rPr>
                <w:lang w:val="en-US"/>
              </w:rPr>
            </w:pPr>
            <w:r>
              <w:rPr>
                <w:rFonts w:eastAsia="Yu Mincho"/>
                <w:lang w:val="en-US" w:eastAsia="ja-JP"/>
              </w:rPr>
              <w:t>Hiroki Takahashi</w:t>
            </w:r>
          </w:p>
        </w:tc>
        <w:tc>
          <w:tcPr>
            <w:tcW w:w="4394" w:type="dxa"/>
          </w:tcPr>
          <w:p w14:paraId="2BBC3AB1" w14:textId="77777777" w:rsidR="00A32B4D" w:rsidRDefault="00FD0651">
            <w:pPr>
              <w:spacing w:after="0"/>
              <w:jc w:val="center"/>
              <w:rPr>
                <w:lang w:val="en-US"/>
              </w:rPr>
            </w:pPr>
            <w:r>
              <w:rPr>
                <w:rFonts w:eastAsia="Yu Mincho"/>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2E2CADDF"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proofErr w:type="spellStart"/>
            <w:r>
              <w:rPr>
                <w:lang w:val="en-US"/>
              </w:rPr>
              <w:t>Spreadtrum</w:t>
            </w:r>
            <w:proofErr w:type="spellEnd"/>
          </w:p>
        </w:tc>
        <w:tc>
          <w:tcPr>
            <w:tcW w:w="3118" w:type="dxa"/>
          </w:tcPr>
          <w:p w14:paraId="33625767" w14:textId="77777777" w:rsidR="00A32B4D" w:rsidRDefault="00FD0651">
            <w:pPr>
              <w:spacing w:after="0"/>
              <w:jc w:val="center"/>
              <w:rPr>
                <w:lang w:val="en-US"/>
              </w:rPr>
            </w:pPr>
            <w:r>
              <w:rPr>
                <w:lang w:val="en-US"/>
              </w:rPr>
              <w:t>Huayu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r>
              <w:rPr>
                <w:lang w:val="en-US"/>
              </w:rPr>
              <w:t>Rapeepat Ratasuk</w:t>
            </w:r>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Sandeep Narayanan Kadan Veedu</w:t>
            </w:r>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r>
              <w:rPr>
                <w:lang w:val="en-US"/>
              </w:rPr>
              <w:t>Debdeep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Yu Mincho"/>
                <w:lang w:val="en-US" w:eastAsia="ja-JP"/>
              </w:rPr>
              <w:t>Shinya Kumagai</w:t>
            </w:r>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r>
              <w:rPr>
                <w:lang w:val="en-US"/>
              </w:rPr>
              <w:t>Vip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60F3FC93" w14:textId="77777777" w:rsidR="00A32B4D" w:rsidRDefault="00FD0651">
            <w:pPr>
              <w:spacing w:after="0"/>
              <w:jc w:val="center"/>
              <w:rPr>
                <w:rFonts w:eastAsia="SimSun"/>
                <w:lang w:val="en-US" w:eastAsia="zh-CN"/>
              </w:rPr>
            </w:pPr>
            <w:r>
              <w:rPr>
                <w:rFonts w:eastAsia="SimSun"/>
                <w:lang w:val="en-US" w:eastAsia="zh-CN"/>
              </w:rPr>
              <w:t>Lijie HU</w:t>
            </w:r>
          </w:p>
        </w:tc>
        <w:tc>
          <w:tcPr>
            <w:tcW w:w="4394" w:type="dxa"/>
          </w:tcPr>
          <w:p w14:paraId="0B2D6DB2"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r>
              <w:rPr>
                <w:lang w:val="en-US" w:eastAsia="ko-KR"/>
              </w:rPr>
              <w:t>Feifei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Al-Imari</w:t>
            </w:r>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509DC9D" w14:textId="77777777" w:rsidR="00A32B4D" w:rsidRDefault="00FD0651">
            <w:pPr>
              <w:spacing w:after="0"/>
              <w:jc w:val="center"/>
              <w:rPr>
                <w:rFonts w:eastAsia="SimSun"/>
                <w:lang w:val="en-US" w:eastAsia="zh-CN"/>
              </w:rPr>
            </w:pPr>
            <w:r>
              <w:rPr>
                <w:rFonts w:eastAsia="SimSun" w:hint="eastAsia"/>
                <w:lang w:val="en-US" w:eastAsia="zh-CN"/>
              </w:rPr>
              <w:t>Youjun Hu</w:t>
            </w:r>
          </w:p>
        </w:tc>
        <w:tc>
          <w:tcPr>
            <w:tcW w:w="4394" w:type="dxa"/>
          </w:tcPr>
          <w:p w14:paraId="766153FD"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0175F1C"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BA88784"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Heading1"/>
        <w:ind w:left="1134" w:hanging="1134"/>
        <w:rPr>
          <w:lang w:val="en-US"/>
        </w:rPr>
      </w:pPr>
      <w:r>
        <w:rPr>
          <w:lang w:val="en-US"/>
        </w:rPr>
        <w:t>Initial UL BWP</w:t>
      </w:r>
    </w:p>
    <w:p w14:paraId="598A0431" w14:textId="77777777" w:rsidR="00A32B4D" w:rsidRDefault="00FD0651">
      <w:pPr>
        <w:pStyle w:val="Heading2"/>
        <w:ind w:left="1134" w:hanging="1134"/>
        <w:rPr>
          <w:lang w:val="en-US"/>
        </w:rPr>
      </w:pPr>
      <w:r>
        <w:rPr>
          <w:lang w:val="en-US"/>
        </w:rPr>
        <w:t>Separate initial UL BWP for RedCap</w:t>
      </w:r>
    </w:p>
    <w:p w14:paraId="1ECFB5E7"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2C79C92" w14:textId="77777777" w:rsidR="00A32B4D" w:rsidRDefault="00FD0651">
            <w:pPr>
              <w:numPr>
                <w:ilvl w:val="0"/>
                <w:numId w:val="12"/>
              </w:numPr>
              <w:spacing w:after="0"/>
              <w:ind w:left="1440"/>
            </w:pPr>
            <w:r>
              <w:t>RO sharing between RedCap and non-RedCap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25753C"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292155BC"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EE2E76F"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1D57ADE"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5D78611"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83F17D6"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Huawei, HiSilicon</w:t>
            </w:r>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590EA7B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224470AB"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6A3268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630D413"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6EAC4A24" w14:textId="77777777">
        <w:tc>
          <w:tcPr>
            <w:tcW w:w="1479" w:type="dxa"/>
          </w:tcPr>
          <w:p w14:paraId="277A4E19" w14:textId="77777777" w:rsidR="00A32B4D" w:rsidRDefault="00FD0651">
            <w:pPr>
              <w:jc w:val="both"/>
              <w:rPr>
                <w:rFonts w:eastAsia="SimSun"/>
                <w:lang w:val="en-US" w:eastAsia="zh-CN"/>
              </w:rPr>
            </w:pPr>
            <w:r>
              <w:rPr>
                <w:rFonts w:eastAsia="SimSun"/>
                <w:lang w:val="en-US" w:eastAsia="zh-CN"/>
              </w:rPr>
              <w:t>TCL</w:t>
            </w:r>
          </w:p>
        </w:tc>
        <w:tc>
          <w:tcPr>
            <w:tcW w:w="1372" w:type="dxa"/>
          </w:tcPr>
          <w:p w14:paraId="1A12D646"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SimSun"/>
                <w:lang w:val="en-US" w:eastAsia="zh-CN"/>
              </w:rPr>
            </w:pPr>
            <w:r>
              <w:rPr>
                <w:rFonts w:eastAsia="SimSun"/>
                <w:lang w:val="en-US" w:eastAsia="zh-CN"/>
              </w:rPr>
              <w:t>Xiaomi</w:t>
            </w:r>
          </w:p>
        </w:tc>
        <w:tc>
          <w:tcPr>
            <w:tcW w:w="1372" w:type="dxa"/>
          </w:tcPr>
          <w:p w14:paraId="76B589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05607E84"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04B3419B" w14:textId="77777777">
        <w:tc>
          <w:tcPr>
            <w:tcW w:w="1479" w:type="dxa"/>
          </w:tcPr>
          <w:p w14:paraId="283890D1"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1D186B6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4CDE3C11" w14:textId="77777777" w:rsidR="00A32B4D" w:rsidRDefault="00A32B4D">
            <w:pPr>
              <w:jc w:val="both"/>
              <w:rPr>
                <w:rFonts w:eastAsia="Yu Mincho"/>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proofErr w:type="spellStart"/>
            <w:r>
              <w:rPr>
                <w:lang w:val="en-US" w:eastAsia="ko-KR"/>
              </w:rPr>
              <w:t>Spreadtrum</w:t>
            </w:r>
            <w:proofErr w:type="spellEnd"/>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1951172"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6E8B03E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66800203"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Yu Mincho"/>
                <w:lang w:val="en-US" w:eastAsia="ja-JP"/>
              </w:rPr>
            </w:pPr>
            <w:r>
              <w:rPr>
                <w:rFonts w:eastAsia="Yu Mincho"/>
                <w:lang w:val="en-US" w:eastAsia="ja-JP"/>
              </w:rPr>
              <w:t>FUTUREWEI</w:t>
            </w:r>
          </w:p>
        </w:tc>
        <w:tc>
          <w:tcPr>
            <w:tcW w:w="1372" w:type="dxa"/>
          </w:tcPr>
          <w:p w14:paraId="6A5E82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SimSun"/>
                <w:lang w:val="en-US" w:eastAsia="zh-CN"/>
              </w:rPr>
            </w:pPr>
            <w:r>
              <w:rPr>
                <w:lang w:val="en-US" w:eastAsia="ko-KR"/>
              </w:rPr>
              <w:t>and it was confirmed on the GTW there is no intent to reverse this previous agreement and not allow RO sharing for RedCap UEs.</w:t>
            </w:r>
          </w:p>
        </w:tc>
      </w:tr>
      <w:tr w:rsidR="00A32B4D" w14:paraId="45CD8BCE" w14:textId="77777777">
        <w:tc>
          <w:tcPr>
            <w:tcW w:w="1479" w:type="dxa"/>
          </w:tcPr>
          <w:p w14:paraId="749067AC" w14:textId="77777777" w:rsidR="00A32B4D" w:rsidRDefault="00FD0651">
            <w:pPr>
              <w:rPr>
                <w:rFonts w:eastAsia="SimSun"/>
                <w:lang w:val="en-US" w:eastAsia="ja-JP"/>
              </w:rPr>
            </w:pPr>
            <w:r>
              <w:rPr>
                <w:rFonts w:eastAsia="SimSun"/>
                <w:lang w:val="en-US" w:eastAsia="zh-CN"/>
              </w:rPr>
              <w:t>CMCC</w:t>
            </w:r>
          </w:p>
        </w:tc>
        <w:tc>
          <w:tcPr>
            <w:tcW w:w="1372" w:type="dxa"/>
          </w:tcPr>
          <w:p w14:paraId="62E622C6"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31D0F859"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zh-CN"/>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EF82526" w14:textId="77777777" w:rsidR="00A32B4D" w:rsidRDefault="00FD0651">
            <w:pPr>
              <w:jc w:val="center"/>
            </w:pPr>
            <w:r>
              <w:rPr>
                <w:noProof/>
                <w:lang w:val="en-US" w:eastAsia="zh-CN"/>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2501"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In our understanding, RO needs to be configured within a separate initial UL BWP for RedCap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16863FCB"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A95189F"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To Karol, Debdeep, Rapeepat, Feifei</w:t>
            </w:r>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zh-CN"/>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538971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470A2D38"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13A3A4CE" w14:textId="77777777" w:rsidR="00A32B4D" w:rsidRDefault="00FD0651">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07F625B7" w14:textId="77777777" w:rsidR="00A32B4D" w:rsidRDefault="00FD0651">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2B50C5B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3842C7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0AA3F7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@Huawei, Futurewei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ListParagraph"/>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ListParagraph"/>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ListParagraph"/>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ListParagraph"/>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7AFA696E"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0BA993F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486E862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3F8DAF"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F1CCA2E"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7297145A" w14:textId="77777777">
        <w:tc>
          <w:tcPr>
            <w:tcW w:w="1479" w:type="dxa"/>
          </w:tcPr>
          <w:p w14:paraId="0882F8C2"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C6E52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4D528A79"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2CB4895"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2BAC5931"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DE67735"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A32B4D" w14:paraId="6593B3CB" w14:textId="77777777">
        <w:tc>
          <w:tcPr>
            <w:tcW w:w="1479" w:type="dxa"/>
          </w:tcPr>
          <w:p w14:paraId="7D8065D4" w14:textId="77777777" w:rsidR="00A32B4D" w:rsidRDefault="00FD0651">
            <w:pPr>
              <w:rPr>
                <w:rFonts w:eastAsia="Yu Mincho"/>
                <w:lang w:val="en-US" w:eastAsia="ja-JP"/>
              </w:rPr>
            </w:pPr>
            <w:r>
              <w:rPr>
                <w:rFonts w:eastAsia="Yu Mincho"/>
                <w:lang w:val="en-US" w:eastAsia="ja-JP"/>
              </w:rPr>
              <w:t>Intel</w:t>
            </w:r>
          </w:p>
        </w:tc>
        <w:tc>
          <w:tcPr>
            <w:tcW w:w="1372" w:type="dxa"/>
          </w:tcPr>
          <w:p w14:paraId="41CF75C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EE5EBCB" w14:textId="77777777" w:rsidR="00A32B4D" w:rsidRDefault="00A32B4D">
            <w:pPr>
              <w:rPr>
                <w:rFonts w:eastAsia="Yu Mincho"/>
                <w:lang w:val="en-US" w:eastAsia="ja-JP"/>
              </w:rPr>
            </w:pPr>
          </w:p>
        </w:tc>
      </w:tr>
      <w:tr w:rsidR="00A32B4D" w14:paraId="2460CF11" w14:textId="77777777">
        <w:tc>
          <w:tcPr>
            <w:tcW w:w="1479" w:type="dxa"/>
          </w:tcPr>
          <w:p w14:paraId="6E6565E9"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037C7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7CA3BB0" w14:textId="77777777" w:rsidR="00A32B4D" w:rsidRDefault="00A32B4D">
            <w:pPr>
              <w:rPr>
                <w:rFonts w:eastAsia="Yu Mincho"/>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A32B4D" w14:paraId="604E7579" w14:textId="77777777">
        <w:tc>
          <w:tcPr>
            <w:tcW w:w="1479" w:type="dxa"/>
          </w:tcPr>
          <w:p w14:paraId="3ECAD860" w14:textId="77777777"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DBAC8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separate initial UL BWP includes ROs for RedCap UEs.</w:t>
            </w:r>
          </w:p>
        </w:tc>
      </w:tr>
      <w:tr w:rsidR="007847D5" w14:paraId="4F4FF3B7" w14:textId="77777777">
        <w:tc>
          <w:tcPr>
            <w:tcW w:w="1479" w:type="dxa"/>
          </w:tcPr>
          <w:p w14:paraId="347B0777" w14:textId="70EBD642"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DA2922" w14:textId="22879B70"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35D55077" w14:textId="7CA87C60"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w:t>
            </w:r>
            <w:proofErr w:type="gramStart"/>
            <w:r w:rsidRPr="007771C9">
              <w:rPr>
                <w:rFonts w:eastAsiaTheme="minorEastAsia"/>
                <w:lang w:val="en-US" w:eastAsia="zh-CN"/>
              </w:rPr>
              <w:t>e.g.</w:t>
            </w:r>
            <w:proofErr w:type="gramEnd"/>
            <w:r w:rsidRPr="007771C9">
              <w:rPr>
                <w:rFonts w:eastAsiaTheme="minorEastAsia"/>
                <w:lang w:val="en-US" w:eastAsia="zh-CN"/>
              </w:rPr>
              <w:t xml:space="preserve">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68E90960" w14:textId="77777777">
        <w:tc>
          <w:tcPr>
            <w:tcW w:w="1479" w:type="dxa"/>
          </w:tcPr>
          <w:p w14:paraId="47BF94C3" w14:textId="509A0B9F" w:rsidR="005125A9" w:rsidRDefault="005125A9" w:rsidP="00603374">
            <w:pPr>
              <w:rPr>
                <w:rFonts w:eastAsia="Yu Mincho"/>
                <w:lang w:val="en-US" w:eastAsia="ja-JP"/>
              </w:rPr>
            </w:pPr>
            <w:r>
              <w:rPr>
                <w:rFonts w:eastAsia="Yu Mincho"/>
                <w:lang w:val="en-US" w:eastAsia="ja-JP"/>
              </w:rPr>
              <w:t>SONY</w:t>
            </w:r>
          </w:p>
        </w:tc>
        <w:tc>
          <w:tcPr>
            <w:tcW w:w="1372" w:type="dxa"/>
          </w:tcPr>
          <w:p w14:paraId="1BBACD2A" w14:textId="40BCB298"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3A006187" w14:textId="5D412749" w:rsidR="005125A9" w:rsidRDefault="005125A9" w:rsidP="005125A9">
            <w:pPr>
              <w:rPr>
                <w:rFonts w:eastAsiaTheme="minorEastAsia"/>
                <w:lang w:val="en-US" w:eastAsia="zh-CN"/>
              </w:rPr>
            </w:pPr>
            <w:r>
              <w:rPr>
                <w:rFonts w:eastAsiaTheme="minorEastAsia"/>
                <w:lang w:val="en-US" w:eastAsia="zh-CN"/>
              </w:rPr>
              <w:t>We have similar views to Huawei.</w:t>
            </w:r>
          </w:p>
          <w:p w14:paraId="4101774A" w14:textId="5C86CA01"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4A18FD" w14:textId="77777777" w:rsidR="005125A9" w:rsidRDefault="005125A9" w:rsidP="005125A9">
            <w:pPr>
              <w:pStyle w:val="ListParagraph"/>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lastRenderedPageBreak/>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65AD8A3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4D9C0D76"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76BD4B8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685D934E" w14:textId="57071D7C"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xml:space="preserve">. We see little specification increase. As a default, the UE can choose one of the initial UL BWPs randomly. We are also </w:t>
            </w:r>
            <w:proofErr w:type="gramStart"/>
            <w:r w:rsidRPr="004D40D1">
              <w:rPr>
                <w:rFonts w:eastAsiaTheme="minorEastAsia"/>
                <w:lang w:val="en-US" w:eastAsia="zh-CN"/>
              </w:rPr>
              <w:t>open</w:t>
            </w:r>
            <w:proofErr w:type="gramEnd"/>
            <w:r w:rsidRPr="004D40D1">
              <w:rPr>
                <w:rFonts w:eastAsiaTheme="minorEastAsia"/>
                <w:lang w:val="en-US" w:eastAsia="zh-CN"/>
              </w:rPr>
              <w:t xml:space="preserve"> to considering more elaborate approaches, if necessary.</w:t>
            </w:r>
          </w:p>
        </w:tc>
      </w:tr>
      <w:tr w:rsidR="00E51A33" w14:paraId="30DF5078" w14:textId="77777777">
        <w:tc>
          <w:tcPr>
            <w:tcW w:w="1479" w:type="dxa"/>
          </w:tcPr>
          <w:p w14:paraId="230F31B6" w14:textId="07C84A51"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18F2C7CB" w14:textId="29D7C138"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34E784D3" w14:textId="77777777" w:rsidR="00E51A33" w:rsidRDefault="00E51A33" w:rsidP="00E51A33">
            <w:pPr>
              <w:rPr>
                <w:rFonts w:eastAsiaTheme="minorEastAsia"/>
                <w:lang w:val="en-US" w:eastAsia="zh-CN"/>
              </w:rPr>
            </w:pPr>
          </w:p>
        </w:tc>
      </w:tr>
      <w:tr w:rsidR="006E7377" w14:paraId="6061C7A0" w14:textId="77777777">
        <w:tc>
          <w:tcPr>
            <w:tcW w:w="1479" w:type="dxa"/>
          </w:tcPr>
          <w:p w14:paraId="1A8278A0" w14:textId="0C59443D" w:rsidR="006E7377" w:rsidRDefault="006E7377" w:rsidP="00E51A33">
            <w:pPr>
              <w:rPr>
                <w:rFonts w:eastAsia="Yu Mincho"/>
                <w:lang w:val="en-US" w:eastAsia="ja-JP"/>
              </w:rPr>
            </w:pPr>
            <w:r>
              <w:rPr>
                <w:rFonts w:eastAsia="Yu Mincho"/>
                <w:lang w:val="en-US" w:eastAsia="ja-JP"/>
              </w:rPr>
              <w:t xml:space="preserve">Nordic </w:t>
            </w:r>
          </w:p>
        </w:tc>
        <w:tc>
          <w:tcPr>
            <w:tcW w:w="1372" w:type="dxa"/>
          </w:tcPr>
          <w:p w14:paraId="1A5A5AF5" w14:textId="579B85A4" w:rsidR="006E7377" w:rsidRDefault="006E7377" w:rsidP="00E51A33">
            <w:pPr>
              <w:tabs>
                <w:tab w:val="left" w:pos="551"/>
              </w:tabs>
              <w:rPr>
                <w:rFonts w:eastAsia="Yu Mincho"/>
                <w:lang w:val="en-US" w:eastAsia="ja-JP"/>
              </w:rPr>
            </w:pPr>
            <w:r>
              <w:rPr>
                <w:rFonts w:eastAsia="Yu Mincho"/>
                <w:lang w:val="en-US" w:eastAsia="ja-JP"/>
              </w:rPr>
              <w:t>Y</w:t>
            </w:r>
          </w:p>
        </w:tc>
        <w:tc>
          <w:tcPr>
            <w:tcW w:w="6780" w:type="dxa"/>
          </w:tcPr>
          <w:p w14:paraId="176031C3" w14:textId="77777777" w:rsidR="006E7377" w:rsidRDefault="006E7377" w:rsidP="00E51A33">
            <w:pPr>
              <w:rPr>
                <w:rFonts w:eastAsiaTheme="minorEastAsia"/>
                <w:lang w:val="en-US" w:eastAsia="zh-CN"/>
              </w:rPr>
            </w:pPr>
          </w:p>
        </w:tc>
      </w:tr>
      <w:tr w:rsidR="001B347C" w14:paraId="4B8D53AF" w14:textId="77777777">
        <w:tc>
          <w:tcPr>
            <w:tcW w:w="1479" w:type="dxa"/>
          </w:tcPr>
          <w:p w14:paraId="28D55AB9" w14:textId="2A7492EA" w:rsidR="001B347C" w:rsidRDefault="001B347C" w:rsidP="00E51A33">
            <w:pPr>
              <w:rPr>
                <w:rFonts w:eastAsia="Yu Mincho"/>
                <w:lang w:val="en-US" w:eastAsia="ja-JP"/>
              </w:rPr>
            </w:pPr>
            <w:r>
              <w:rPr>
                <w:rFonts w:eastAsia="Yu Mincho"/>
                <w:lang w:val="en-US" w:eastAsia="ja-JP"/>
              </w:rPr>
              <w:t>FUTUREWEI</w:t>
            </w:r>
          </w:p>
        </w:tc>
        <w:tc>
          <w:tcPr>
            <w:tcW w:w="1372" w:type="dxa"/>
          </w:tcPr>
          <w:p w14:paraId="1C063DEE" w14:textId="77777777" w:rsidR="001B347C" w:rsidRDefault="001B347C" w:rsidP="00E51A33">
            <w:pPr>
              <w:tabs>
                <w:tab w:val="left" w:pos="551"/>
              </w:tabs>
              <w:rPr>
                <w:rFonts w:eastAsia="Yu Mincho"/>
                <w:lang w:val="en-US" w:eastAsia="ja-JP"/>
              </w:rPr>
            </w:pPr>
          </w:p>
        </w:tc>
        <w:tc>
          <w:tcPr>
            <w:tcW w:w="6780" w:type="dxa"/>
          </w:tcPr>
          <w:p w14:paraId="36829B51" w14:textId="0E1CD54C"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ow to guarantee this separate initial UL BWP includes ROs for RedCap UEs when ROs are shared between RedCap and non-RedCap UEs</w:t>
            </w:r>
            <w:r>
              <w:rPr>
                <w:rFonts w:eastAsiaTheme="minorEastAsia"/>
                <w:lang w:val="en-US" w:eastAsia="zh-CN"/>
              </w:rPr>
              <w:t>”</w:t>
            </w:r>
            <w:r w:rsidRPr="001B347C">
              <w:rPr>
                <w:rFonts w:eastAsiaTheme="minorEastAsia"/>
                <w:lang w:val="en-US" w:eastAsia="zh-CN"/>
              </w:rPr>
              <w:t xml:space="preserve"> is still open and should be addressed.</w:t>
            </w:r>
          </w:p>
        </w:tc>
      </w:tr>
    </w:tbl>
    <w:p w14:paraId="73CE0AFF" w14:textId="77777777" w:rsidR="00A32B4D" w:rsidRDefault="00A32B4D">
      <w:pPr>
        <w:jc w:val="both"/>
        <w:rPr>
          <w:b/>
          <w:highlight w:val="cyan"/>
          <w:lang w:val="en-US"/>
        </w:rPr>
      </w:pPr>
    </w:p>
    <w:p w14:paraId="4288CEB9" w14:textId="77777777" w:rsidR="00A32B4D" w:rsidRDefault="00FD0651">
      <w:pPr>
        <w:pStyle w:val="Heading2"/>
        <w:ind w:left="1134" w:hanging="1134"/>
        <w:rPr>
          <w:lang w:val="en-US"/>
        </w:rPr>
      </w:pPr>
      <w:r>
        <w:rPr>
          <w:lang w:val="en-US"/>
        </w:rPr>
        <w:t>PUCCH frequency hopping</w:t>
      </w:r>
    </w:p>
    <w:p w14:paraId="156F733D" w14:textId="77777777"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1A1F4C2F" w:rsidR="00A32B4D" w:rsidRDefault="00FD0651">
            <w:pPr>
              <w:numPr>
                <w:ilvl w:val="0"/>
                <w:numId w:val="11"/>
              </w:numPr>
              <w:autoSpaceDN w:val="0"/>
              <w:spacing w:after="0" w:line="252" w:lineRule="auto"/>
              <w:contextualSpacing/>
            </w:pPr>
            <w:r>
              <w:t xml:space="preserve">In case a separate initial UL BWP is configured for RedCap </w:t>
            </w:r>
            <w:proofErr w:type="spellStart"/>
            <w:r>
              <w:t>U</w:t>
            </w:r>
            <w:r w:rsidR="00B7349C">
              <w:t>e</w:t>
            </w:r>
            <w:r>
              <w:t>s</w:t>
            </w:r>
            <w:proofErr w:type="spellEnd"/>
            <w:r>
              <w:t>, it is supported that the network can enable/disable intra-slot PUCCH frequency hopping within the separate initial UL BWP in the PUCCH resource for HARQ feedback for Msg4/</w:t>
            </w:r>
            <w:proofErr w:type="spellStart"/>
            <w:r>
              <w:t>MsgB</w:t>
            </w:r>
            <w:proofErr w:type="spellEnd"/>
            <w:r>
              <w:t xml:space="preserve"> for RedCap </w:t>
            </w:r>
            <w:proofErr w:type="spellStart"/>
            <w:r>
              <w:t>U</w:t>
            </w:r>
            <w:r w:rsidR="00B7349C">
              <w:t>e</w:t>
            </w:r>
            <w:r>
              <w:t>s</w:t>
            </w:r>
            <w:proofErr w:type="spellEnd"/>
            <w:r>
              <w:t>.</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34809EBF"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RedCap </w:t>
      </w:r>
      <w:proofErr w:type="spellStart"/>
      <w:r>
        <w:t>U</w:t>
      </w:r>
      <w:r w:rsidR="00B7349C">
        <w:t>e</w:t>
      </w:r>
      <w:r>
        <w:t>s</w:t>
      </w:r>
      <w:proofErr w:type="spellEnd"/>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240E6EF1" w:rsidR="00A32B4D" w:rsidRDefault="00FD0651">
      <w:pPr>
        <w:numPr>
          <w:ilvl w:val="0"/>
          <w:numId w:val="11"/>
        </w:numPr>
        <w:autoSpaceDN w:val="0"/>
        <w:spacing w:after="0" w:line="252" w:lineRule="auto"/>
        <w:contextualSpacing/>
        <w:rPr>
          <w:b/>
          <w:bCs/>
        </w:rPr>
      </w:pPr>
      <w:r>
        <w:rPr>
          <w:b/>
          <w:bCs/>
        </w:rPr>
        <w:t xml:space="preserve">In case a separate initial UL BWP is configured 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lastRenderedPageBreak/>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t>Huawei, HiSilicon</w:t>
            </w:r>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236304D" w14:textId="77777777" w:rsidR="00A32B4D" w:rsidRDefault="00FD0651">
            <w:pPr>
              <w:rPr>
                <w:lang w:val="en-US" w:eastAsia="ko-KR"/>
              </w:rPr>
            </w:pPr>
            <w:proofErr w:type="gramStart"/>
            <w:r>
              <w:rPr>
                <w:lang w:val="en-US" w:eastAsia="ko-KR"/>
              </w:rPr>
              <w:t>Thus</w:t>
            </w:r>
            <w:proofErr w:type="gramEnd"/>
            <w:r>
              <w:rPr>
                <w:lang w:val="en-US" w:eastAsia="ko-KR"/>
              </w:rPr>
              <w:t xml:space="preserve">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004433FA"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CB19C22"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SimSun"/>
                <w:lang w:val="en-US" w:eastAsia="zh-CN"/>
              </w:rPr>
            </w:pPr>
            <w:r>
              <w:rPr>
                <w:rFonts w:eastAsia="SimSun"/>
                <w:lang w:val="en-US" w:eastAsia="zh-CN"/>
              </w:rPr>
              <w:t>TCL</w:t>
            </w:r>
          </w:p>
        </w:tc>
        <w:tc>
          <w:tcPr>
            <w:tcW w:w="1372" w:type="dxa"/>
          </w:tcPr>
          <w:p w14:paraId="0C267CCE"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SimSun"/>
                <w:lang w:val="en-US" w:eastAsia="zh-CN"/>
              </w:rPr>
            </w:pPr>
            <w:r>
              <w:rPr>
                <w:rFonts w:eastAsia="SimSun"/>
                <w:lang w:val="en-US" w:eastAsia="zh-CN"/>
              </w:rPr>
              <w:t>Xiaomi</w:t>
            </w:r>
          </w:p>
        </w:tc>
        <w:tc>
          <w:tcPr>
            <w:tcW w:w="1372" w:type="dxa"/>
          </w:tcPr>
          <w:p w14:paraId="21C7A355"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322D343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B3A3626" w14:textId="77777777" w:rsidR="00A32B4D" w:rsidRDefault="00A32B4D">
            <w:pPr>
              <w:rPr>
                <w:rFonts w:eastAsia="Yu Mincho"/>
                <w:lang w:val="en-US" w:eastAsia="ja-JP"/>
              </w:rPr>
            </w:pPr>
          </w:p>
        </w:tc>
      </w:tr>
      <w:tr w:rsidR="00A32B4D" w14:paraId="7881AEEF" w14:textId="77777777">
        <w:tc>
          <w:tcPr>
            <w:tcW w:w="1479" w:type="dxa"/>
          </w:tcPr>
          <w:p w14:paraId="3F03821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04A27950"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8149414" w14:textId="77777777" w:rsidR="00A32B4D" w:rsidRDefault="00A32B4D">
            <w:pPr>
              <w:rPr>
                <w:rFonts w:eastAsia="Yu Mincho"/>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proofErr w:type="spellStart"/>
            <w:r>
              <w:rPr>
                <w:lang w:val="en-US" w:eastAsia="ko-KR"/>
              </w:rPr>
              <w:t>Spreadtrum</w:t>
            </w:r>
            <w:proofErr w:type="spellEnd"/>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lastRenderedPageBreak/>
              <w:t>Agreement:</w:t>
            </w:r>
            <w:r>
              <w:rPr>
                <w:b/>
                <w:lang w:val="en-US"/>
              </w:rPr>
              <w:t xml:space="preserve"> Confirm the working assumption:</w:t>
            </w:r>
          </w:p>
          <w:p w14:paraId="6ADB29BA" w14:textId="6E7B8FED" w:rsidR="00A32B4D" w:rsidRDefault="00FD0651">
            <w:pPr>
              <w:numPr>
                <w:ilvl w:val="0"/>
                <w:numId w:val="11"/>
              </w:numPr>
              <w:autoSpaceDN w:val="0"/>
              <w:spacing w:after="0" w:line="252" w:lineRule="auto"/>
              <w:rPr>
                <w:b/>
                <w:bCs/>
              </w:rPr>
            </w:pPr>
            <w:r>
              <w:rPr>
                <w:b/>
                <w:bCs/>
              </w:rPr>
              <w:t xml:space="preserve">In case a separate initial UL BWP is configured 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74DCA97F"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Huawei, HiSilicon</w:t>
            </w:r>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14:paraId="0DD0A635" w14:textId="77777777">
        <w:tc>
          <w:tcPr>
            <w:tcW w:w="1479" w:type="dxa"/>
          </w:tcPr>
          <w:p w14:paraId="60B3031D" w14:textId="77777777" w:rsidR="00A32B4D" w:rsidRDefault="00FD0651">
            <w:pPr>
              <w:rPr>
                <w:rFonts w:eastAsia="Yu Mincho"/>
                <w:lang w:val="en-US" w:eastAsia="ja-JP"/>
              </w:rPr>
            </w:pPr>
            <w:r>
              <w:rPr>
                <w:rFonts w:eastAsia="Yu Mincho"/>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2BB35852"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1A5018B5"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8.6pt" o:ole="">
                  <v:imagedata r:id="rId15" o:title=""/>
                </v:shape>
                <o:OLEObject Type="Embed" ProgID="Equation.3" ShapeID="_x0000_i1025" DrawAspect="Content" ObjectID="_1695710008"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lastRenderedPageBreak/>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55F42A5" w14:textId="77777777" w:rsidR="00A32B4D" w:rsidRDefault="00FD0651">
            <w:pPr>
              <w:tabs>
                <w:tab w:val="left" w:pos="551"/>
              </w:tabs>
              <w:rPr>
                <w:lang w:val="en-US" w:eastAsia="ko-KR"/>
              </w:rPr>
            </w:pPr>
            <w:r>
              <w:rPr>
                <w:rFonts w:eastAsia="Yu Mincho"/>
                <w:lang w:val="en-US" w:eastAsia="ja-JP"/>
              </w:rPr>
              <w:t>Y</w:t>
            </w:r>
          </w:p>
        </w:tc>
        <w:tc>
          <w:tcPr>
            <w:tcW w:w="6780" w:type="dxa"/>
          </w:tcPr>
          <w:p w14:paraId="528C707C"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Yu Mincho"/>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6FE6BAAC"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and also </w:t>
            </w:r>
            <w:r>
              <w:rPr>
                <w:rFonts w:eastAsiaTheme="minorEastAsia"/>
                <w:lang w:val="en-US" w:eastAsia="ko-KR"/>
              </w:rPr>
              <w:lastRenderedPageBreak/>
              <w:t>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Heading1"/>
        <w:ind w:left="1134" w:hanging="1134"/>
        <w:rPr>
          <w:lang w:val="en-US"/>
        </w:rPr>
      </w:pPr>
      <w:r>
        <w:rPr>
          <w:lang w:val="en-US"/>
        </w:rPr>
        <w:t>Initial and non-initial DL BWP</w:t>
      </w:r>
    </w:p>
    <w:p w14:paraId="39F888A3" w14:textId="77777777" w:rsidR="00A32B4D" w:rsidRDefault="00FD0651">
      <w:pPr>
        <w:pStyle w:val="Heading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From RAN1 perspective, if a separate initial DL BWP for RedCap UEs is configured in FR1, it can be configured for paging, including CORESET/CSS for paging.</w:t>
            </w:r>
          </w:p>
          <w:p w14:paraId="1CA5AF0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108A59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1E1B18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B56370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SimSun"/>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SimSun"/>
                <w:lang w:val="en-US" w:eastAsia="zh-CN"/>
              </w:rPr>
            </w:pPr>
            <w:r>
              <w:rPr>
                <w:rFonts w:eastAsia="SimSun"/>
                <w:lang w:val="en-US" w:eastAsia="zh-CN"/>
              </w:rPr>
              <w:t>TCL</w:t>
            </w:r>
          </w:p>
        </w:tc>
        <w:tc>
          <w:tcPr>
            <w:tcW w:w="1372" w:type="dxa"/>
          </w:tcPr>
          <w:p w14:paraId="40999713"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Yu Mincho"/>
                <w:lang w:val="en-US" w:eastAsia="ja-JP"/>
              </w:rPr>
            </w:pPr>
            <w:r>
              <w:rPr>
                <w:rFonts w:eastAsia="Yu Mincho"/>
                <w:lang w:val="en-US" w:eastAsia="ja-JP"/>
              </w:rPr>
              <w:t>Panasonic</w:t>
            </w:r>
          </w:p>
        </w:tc>
        <w:tc>
          <w:tcPr>
            <w:tcW w:w="1372" w:type="dxa"/>
          </w:tcPr>
          <w:p w14:paraId="763A67E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Yu Mincho"/>
                <w:lang w:val="en-US" w:eastAsia="ja-JP"/>
              </w:rPr>
            </w:pPr>
            <w:r>
              <w:rPr>
                <w:rFonts w:eastAsia="Yu Mincho"/>
                <w:lang w:val="en-US" w:eastAsia="ja-JP"/>
              </w:rPr>
              <w:t>Sharp</w:t>
            </w:r>
          </w:p>
        </w:tc>
        <w:tc>
          <w:tcPr>
            <w:tcW w:w="1372" w:type="dxa"/>
          </w:tcPr>
          <w:p w14:paraId="77005ED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443BEF7" w14:textId="77777777" w:rsidR="00A32B4D" w:rsidRDefault="00FD0651">
            <w:pPr>
              <w:rPr>
                <w:rFonts w:eastAsiaTheme="minorEastAsia"/>
                <w:lang w:val="en-US" w:eastAsia="zh-CN"/>
              </w:rPr>
            </w:pPr>
            <w:r>
              <w:rPr>
                <w:rFonts w:eastAsia="Yu Mincho"/>
                <w:lang w:val="en-US" w:eastAsia="ja-JP"/>
              </w:rPr>
              <w:t xml:space="preserve">We are fine with the FL proposal. At least to support initial DL BWP with more than RedCap UE bandwidth for non-RedCap UEs, the separate initial DL BWP </w:t>
            </w:r>
            <w:r>
              <w:rPr>
                <w:rFonts w:eastAsia="Yu Mincho"/>
                <w:lang w:val="en-US" w:eastAsia="ja-JP"/>
              </w:rPr>
              <w:lastRenderedPageBreak/>
              <w:t>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lastRenderedPageBreak/>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Yu Mincho"/>
                <w:lang w:val="en-US" w:eastAsia="ja-JP"/>
              </w:rPr>
            </w:pPr>
            <w:r>
              <w:rPr>
                <w:rFonts w:eastAsia="Yu Mincho"/>
                <w:lang w:val="en-US" w:eastAsia="ja-JP"/>
              </w:rPr>
              <w:t>FUTUREWEI</w:t>
            </w:r>
          </w:p>
        </w:tc>
        <w:tc>
          <w:tcPr>
            <w:tcW w:w="1372" w:type="dxa"/>
          </w:tcPr>
          <w:p w14:paraId="7BCDF9A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SimSun"/>
                <w:lang w:val="en-US" w:eastAsia="zh-CN"/>
              </w:rPr>
            </w:pPr>
            <w:r>
              <w:rPr>
                <w:rFonts w:eastAsia="SimSun"/>
                <w:lang w:val="en-US" w:eastAsia="zh-CN"/>
              </w:rPr>
              <w:t>CMCC</w:t>
            </w:r>
          </w:p>
        </w:tc>
        <w:tc>
          <w:tcPr>
            <w:tcW w:w="1372" w:type="dxa"/>
          </w:tcPr>
          <w:p w14:paraId="3B63F3DF" w14:textId="77777777" w:rsidR="00A32B4D" w:rsidRDefault="00FD0651">
            <w:pPr>
              <w:tabs>
                <w:tab w:val="left" w:pos="551"/>
              </w:tabs>
              <w:rPr>
                <w:rFonts w:eastAsia="Yu Mincho"/>
                <w:lang w:val="en-US" w:eastAsia="ja-JP"/>
              </w:rPr>
            </w:pPr>
            <w:r>
              <w:rPr>
                <w:rFonts w:eastAsia="SimSun"/>
                <w:lang w:val="en-US" w:eastAsia="zh-CN"/>
              </w:rPr>
              <w:t>Y</w:t>
            </w:r>
          </w:p>
        </w:tc>
        <w:tc>
          <w:tcPr>
            <w:tcW w:w="6780" w:type="dxa"/>
          </w:tcPr>
          <w:p w14:paraId="048F84E3"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SimSun"/>
                <w:lang w:val="en-US" w:eastAsia="zh-CN"/>
              </w:rPr>
            </w:pPr>
            <w:r>
              <w:rPr>
                <w:rFonts w:eastAsia="SimSun"/>
                <w:lang w:val="en-US" w:eastAsia="zh-CN"/>
              </w:rPr>
              <w:t>NEC</w:t>
            </w:r>
          </w:p>
        </w:tc>
        <w:tc>
          <w:tcPr>
            <w:tcW w:w="1372" w:type="dxa"/>
          </w:tcPr>
          <w:p w14:paraId="5C322400"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A9BF470" w14:textId="77777777" w:rsidR="00A32B4D" w:rsidRDefault="00A32B4D">
            <w:pPr>
              <w:jc w:val="both"/>
              <w:rPr>
                <w:rFonts w:eastAsia="SimSun"/>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537A09A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102A008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112EB21C"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w:t>
            </w:r>
            <w:proofErr w:type="spellStart"/>
            <w:r>
              <w:rPr>
                <w:b/>
              </w:rPr>
              <w:t>U</w:t>
            </w:r>
            <w:r w:rsidR="00B7349C">
              <w:rPr>
                <w:b/>
              </w:rPr>
              <w:t>e</w:t>
            </w:r>
            <w:r>
              <w:rPr>
                <w:b/>
              </w:rPr>
              <w:t>s</w:t>
            </w:r>
            <w:proofErr w:type="spellEnd"/>
            <w:r>
              <w:rPr>
                <w:b/>
              </w:rPr>
              <w:t xml:space="preserve">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3643D186"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0F35CA1E"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190562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3AEA7FE9"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RedCap UE when initial DL BWP for non-RedCap </w:t>
            </w:r>
            <w:proofErr w:type="spellStart"/>
            <w:r>
              <w:t>U</w:t>
            </w:r>
            <w:r w:rsidR="00B7349C">
              <w:t>e</w:t>
            </w:r>
            <w:r>
              <w:t>s</w:t>
            </w:r>
            <w:proofErr w:type="spellEnd"/>
            <w:r>
              <w:t xml:space="preserve">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A09460A" w14:textId="77777777" w:rsidR="00A32B4D" w:rsidRDefault="00FD0651">
            <w:pPr>
              <w:tabs>
                <w:tab w:val="left" w:pos="551"/>
              </w:tabs>
            </w:pPr>
            <w:r>
              <w:rPr>
                <w:rFonts w:eastAsia="Yu Mincho"/>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345B7E44"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62D38B71"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04713D5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4A044964"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97EF8E0"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w:t>
            </w:r>
            <w:r w:rsidR="00B7349C">
              <w:rPr>
                <w:rFonts w:ascii="Times New Roman" w:hAnsi="Times New Roman"/>
                <w:b/>
                <w:sz w:val="20"/>
                <w:szCs w:val="20"/>
              </w:rPr>
              <w:t>e</w:t>
            </w:r>
            <w:r>
              <w:rPr>
                <w:rFonts w:ascii="Times New Roman" w:hAnsi="Times New Roman"/>
                <w:b/>
                <w:sz w:val="20"/>
                <w:szCs w:val="20"/>
              </w:rPr>
              <w:t>s is wider than the maximum RedCap UE bandwidth.</w:t>
            </w:r>
          </w:p>
          <w:p w14:paraId="6A3800E7"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Pr>
                <w:lang w:val="en-US" w:eastAsia="ko-KR"/>
              </w:rPr>
              <w:lastRenderedPageBreak/>
              <w:t>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zh-CN"/>
              </w:rPr>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SimSun"/>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3026B527"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SimSun"/>
                <w:lang w:val="en-US" w:eastAsia="zh-CN"/>
              </w:rPr>
            </w:pPr>
            <w:r>
              <w:rPr>
                <w:rFonts w:eastAsia="SimSun"/>
                <w:lang w:val="en-US" w:eastAsia="zh-CN"/>
              </w:rPr>
              <w:t>TCL</w:t>
            </w:r>
          </w:p>
        </w:tc>
        <w:tc>
          <w:tcPr>
            <w:tcW w:w="1372" w:type="dxa"/>
          </w:tcPr>
          <w:p w14:paraId="2F0C1934" w14:textId="77777777" w:rsidR="00A32B4D" w:rsidRDefault="00A32B4D">
            <w:pPr>
              <w:tabs>
                <w:tab w:val="left" w:pos="551"/>
              </w:tabs>
              <w:jc w:val="both"/>
              <w:rPr>
                <w:rFonts w:eastAsia="SimSun"/>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SimSun"/>
                <w:lang w:val="en-US" w:eastAsia="zh-CN"/>
              </w:rPr>
            </w:pPr>
            <w:r>
              <w:rPr>
                <w:rFonts w:eastAsia="SimSun"/>
                <w:lang w:val="en-US" w:eastAsia="zh-CN"/>
              </w:rPr>
              <w:t>Xiaomi</w:t>
            </w:r>
          </w:p>
        </w:tc>
        <w:tc>
          <w:tcPr>
            <w:tcW w:w="1372" w:type="dxa"/>
          </w:tcPr>
          <w:p w14:paraId="5133232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SimSun"/>
                <w:lang w:val="en-US" w:eastAsia="zh-CN"/>
              </w:rPr>
            </w:pPr>
            <w:r>
              <w:rPr>
                <w:rFonts w:eastAsia="Yu Mincho"/>
                <w:lang w:val="en-US" w:eastAsia="ja-JP"/>
              </w:rPr>
              <w:t>Panasonic</w:t>
            </w:r>
          </w:p>
        </w:tc>
        <w:tc>
          <w:tcPr>
            <w:tcW w:w="1372" w:type="dxa"/>
          </w:tcPr>
          <w:p w14:paraId="49D9A75B" w14:textId="77777777" w:rsidR="00A32B4D" w:rsidRDefault="00FD0651">
            <w:pPr>
              <w:tabs>
                <w:tab w:val="left" w:pos="551"/>
              </w:tabs>
              <w:jc w:val="both"/>
              <w:rPr>
                <w:rFonts w:eastAsia="SimSun"/>
                <w:lang w:val="en-US" w:eastAsia="zh-CN"/>
              </w:rPr>
            </w:pPr>
            <w:r>
              <w:rPr>
                <w:rFonts w:eastAsia="Yu Mincho"/>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Yu Mincho"/>
                <w:lang w:val="en-US" w:eastAsia="ja-JP"/>
              </w:rPr>
            </w:pPr>
            <w:r>
              <w:rPr>
                <w:rFonts w:eastAsia="Yu Mincho"/>
                <w:lang w:val="en-US" w:eastAsia="ja-JP"/>
              </w:rPr>
              <w:lastRenderedPageBreak/>
              <w:t>Sharp</w:t>
            </w:r>
          </w:p>
        </w:tc>
        <w:tc>
          <w:tcPr>
            <w:tcW w:w="1372" w:type="dxa"/>
          </w:tcPr>
          <w:p w14:paraId="2EB91E02"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EC0ED19" w14:textId="77777777" w:rsidR="00A32B4D" w:rsidRDefault="00FD0651">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Yu Mincho"/>
                <w:lang w:val="en-US" w:eastAsia="ja-JP"/>
              </w:rPr>
            </w:pPr>
            <w:r>
              <w:rPr>
                <w:rFonts w:eastAsia="Yu Mincho"/>
                <w:lang w:val="en-US" w:eastAsia="ja-JP"/>
              </w:rPr>
              <w:t>FUTUREWEI</w:t>
            </w:r>
          </w:p>
        </w:tc>
        <w:tc>
          <w:tcPr>
            <w:tcW w:w="1372" w:type="dxa"/>
          </w:tcPr>
          <w:p w14:paraId="1397AC3E"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SimSun"/>
                <w:lang w:val="en-US" w:eastAsia="ja-JP"/>
              </w:rPr>
            </w:pPr>
            <w:r>
              <w:rPr>
                <w:rFonts w:eastAsia="SimSun"/>
                <w:lang w:val="en-US" w:eastAsia="zh-CN"/>
              </w:rPr>
              <w:t>CMCC</w:t>
            </w:r>
          </w:p>
        </w:tc>
        <w:tc>
          <w:tcPr>
            <w:tcW w:w="1372" w:type="dxa"/>
          </w:tcPr>
          <w:p w14:paraId="42B36A99"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780D3676" w14:textId="77777777" w:rsidR="00A32B4D" w:rsidRDefault="00FD0651">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B9B506"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Yu Mincho"/>
                <w:lang w:val="en-US" w:eastAsia="ja-JP"/>
              </w:rPr>
            </w:pPr>
            <w:r>
              <w:rPr>
                <w:rFonts w:eastAsia="Yu Mincho"/>
                <w:lang w:val="en-US" w:eastAsia="ja-JP"/>
              </w:rPr>
              <w:t>Intel</w:t>
            </w:r>
          </w:p>
        </w:tc>
        <w:tc>
          <w:tcPr>
            <w:tcW w:w="1372" w:type="dxa"/>
          </w:tcPr>
          <w:p w14:paraId="3C10592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A7CA2F"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r w:rsidR="00E51A33" w14:paraId="31010B55" w14:textId="77777777">
        <w:tc>
          <w:tcPr>
            <w:tcW w:w="1479" w:type="dxa"/>
          </w:tcPr>
          <w:p w14:paraId="6C1E45FC" w14:textId="757F6012" w:rsidR="00E51A33" w:rsidRDefault="00E51A33" w:rsidP="00E51A33">
            <w:pPr>
              <w:rPr>
                <w:rFonts w:eastAsia="Yu Mincho"/>
                <w:lang w:val="en-US" w:eastAsia="ja-JP"/>
              </w:rPr>
            </w:pPr>
            <w:r>
              <w:rPr>
                <w:rFonts w:eastAsia="Yu Mincho"/>
                <w:lang w:val="en-US" w:eastAsia="ja-JP"/>
              </w:rPr>
              <w:t>Lenovo, Motorola Mobility</w:t>
            </w:r>
          </w:p>
        </w:tc>
        <w:tc>
          <w:tcPr>
            <w:tcW w:w="1372" w:type="dxa"/>
          </w:tcPr>
          <w:p w14:paraId="606FC46A" w14:textId="32958E3F"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3ACEF7B1" w14:textId="3B0B221F"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07F6BAF9" w14:textId="77777777">
        <w:tc>
          <w:tcPr>
            <w:tcW w:w="1479" w:type="dxa"/>
          </w:tcPr>
          <w:p w14:paraId="72425FA7" w14:textId="0BEF1696" w:rsidR="00B7349C" w:rsidRDefault="00B7349C" w:rsidP="00E51A33">
            <w:pPr>
              <w:rPr>
                <w:rFonts w:eastAsia="Yu Mincho"/>
                <w:lang w:val="en-US" w:eastAsia="ja-JP"/>
              </w:rPr>
            </w:pPr>
            <w:r>
              <w:rPr>
                <w:rFonts w:eastAsia="Yu Mincho"/>
                <w:lang w:val="en-US" w:eastAsia="ja-JP"/>
              </w:rPr>
              <w:t xml:space="preserve">Nordic </w:t>
            </w:r>
          </w:p>
        </w:tc>
        <w:tc>
          <w:tcPr>
            <w:tcW w:w="1372" w:type="dxa"/>
          </w:tcPr>
          <w:p w14:paraId="775C87C5" w14:textId="171E9460" w:rsidR="00B7349C" w:rsidRDefault="00B7349C" w:rsidP="00E51A33">
            <w:pPr>
              <w:tabs>
                <w:tab w:val="left" w:pos="551"/>
              </w:tabs>
              <w:rPr>
                <w:rFonts w:eastAsia="Yu Mincho"/>
                <w:lang w:val="en-US" w:eastAsia="ja-JP"/>
              </w:rPr>
            </w:pPr>
            <w:r>
              <w:rPr>
                <w:rFonts w:eastAsia="Yu Mincho"/>
                <w:lang w:val="en-US" w:eastAsia="ja-JP"/>
              </w:rPr>
              <w:t>N</w:t>
            </w:r>
          </w:p>
        </w:tc>
        <w:tc>
          <w:tcPr>
            <w:tcW w:w="6780" w:type="dxa"/>
          </w:tcPr>
          <w:p w14:paraId="65D7F7FB" w14:textId="77777777" w:rsidR="00B7349C" w:rsidRDefault="002B7885" w:rsidP="00E51A33">
            <w:pPr>
              <w:rPr>
                <w:lang w:val="en-US"/>
              </w:rPr>
            </w:pPr>
            <w:r>
              <w:rPr>
                <w:lang w:val="en-US"/>
              </w:rPr>
              <w:t>We do not support:    Could FL kindly clarify to us, why gNB would configure initial DL BWP with CORESET by without CSS?</w:t>
            </w:r>
          </w:p>
          <w:p w14:paraId="7900A27B" w14:textId="395454E9" w:rsidR="002B7885"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p w14:paraId="6482DCFC" w14:textId="77777777" w:rsidR="00BD5DBB" w:rsidRDefault="00BD5DBB" w:rsidP="00BD5DBB">
            <w:pPr>
              <w:rPr>
                <w:rFonts w:eastAsiaTheme="minorEastAsia"/>
                <w:lang w:val="en-US" w:eastAsia="zh-CN"/>
              </w:rPr>
            </w:pPr>
          </w:p>
          <w:p w14:paraId="33D18561" w14:textId="602E1FB2" w:rsidR="00BD5DBB" w:rsidRDefault="00BD5DBB" w:rsidP="00BD5DBB">
            <w:pPr>
              <w:rPr>
                <w:rFonts w:eastAsiaTheme="minorEastAsia"/>
                <w:lang w:val="en-US" w:eastAsia="zh-CN"/>
              </w:rPr>
            </w:pPr>
          </w:p>
        </w:tc>
      </w:tr>
      <w:tr w:rsidR="001B347C" w14:paraId="1DFB8026" w14:textId="77777777">
        <w:tc>
          <w:tcPr>
            <w:tcW w:w="1479" w:type="dxa"/>
          </w:tcPr>
          <w:p w14:paraId="3AC37FF8" w14:textId="24B3BDA9" w:rsidR="001B347C" w:rsidRDefault="001B347C" w:rsidP="00E51A33">
            <w:pPr>
              <w:rPr>
                <w:rFonts w:eastAsia="Yu Mincho"/>
                <w:lang w:val="en-US" w:eastAsia="ja-JP"/>
              </w:rPr>
            </w:pPr>
            <w:r>
              <w:rPr>
                <w:rFonts w:eastAsia="Yu Mincho"/>
                <w:lang w:val="en-US" w:eastAsia="ja-JP"/>
              </w:rPr>
              <w:t>FUTUREWEI</w:t>
            </w:r>
          </w:p>
        </w:tc>
        <w:tc>
          <w:tcPr>
            <w:tcW w:w="1372" w:type="dxa"/>
          </w:tcPr>
          <w:p w14:paraId="7911268E" w14:textId="7C987316" w:rsidR="001B347C" w:rsidRDefault="001B347C" w:rsidP="00E51A33">
            <w:pPr>
              <w:tabs>
                <w:tab w:val="left" w:pos="551"/>
              </w:tabs>
              <w:rPr>
                <w:rFonts w:eastAsia="Yu Mincho"/>
                <w:lang w:val="en-US" w:eastAsia="ja-JP"/>
              </w:rPr>
            </w:pPr>
            <w:r>
              <w:rPr>
                <w:rFonts w:eastAsia="Yu Mincho"/>
                <w:lang w:val="en-US" w:eastAsia="ja-JP"/>
              </w:rPr>
              <w:t>Almost</w:t>
            </w:r>
          </w:p>
        </w:tc>
        <w:tc>
          <w:tcPr>
            <w:tcW w:w="6780" w:type="dxa"/>
          </w:tcPr>
          <w:p w14:paraId="22011125" w14:textId="49C10946" w:rsidR="001B347C" w:rsidRDefault="001B347C" w:rsidP="00E51A33">
            <w:pPr>
              <w:rPr>
                <w:lang w:val="en-US"/>
              </w:rPr>
            </w:pPr>
            <w:r>
              <w:rPr>
                <w:lang w:val="en-US"/>
              </w:rPr>
              <w:t>Similar comments about the CSS</w:t>
            </w: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lastRenderedPageBreak/>
        <w:t>FL1 High Priority Question 3.1-3</w:t>
      </w:r>
      <w:r>
        <w:rPr>
          <w:b/>
          <w:lang w:val="en-US"/>
        </w:rPr>
        <w:t>:</w:t>
      </w:r>
    </w:p>
    <w:p w14:paraId="671F28AC"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316842C6"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5F690BD" w14:textId="77777777" w:rsidR="00A32B4D" w:rsidRDefault="00FD0651">
            <w:pPr>
              <w:rPr>
                <w:lang w:val="en-US" w:eastAsia="ko-KR"/>
              </w:rPr>
            </w:pPr>
            <w:r>
              <w:rPr>
                <w:lang w:val="en-US" w:eastAsia="ko-KR"/>
              </w:rPr>
              <w:t>1, 2</w:t>
            </w:r>
          </w:p>
        </w:tc>
        <w:tc>
          <w:tcPr>
            <w:tcW w:w="5078" w:type="dxa"/>
          </w:tcPr>
          <w:p w14:paraId="6F1B7CA6" w14:textId="77777777" w:rsidR="00A32B4D" w:rsidRDefault="00FD0651">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SimSun"/>
                <w:lang w:val="en-US" w:eastAsia="zh-CN"/>
              </w:rPr>
              <w:lastRenderedPageBreak/>
              <w:t>ZTE, Sanechips</w:t>
            </w:r>
          </w:p>
        </w:tc>
        <w:tc>
          <w:tcPr>
            <w:tcW w:w="1517" w:type="dxa"/>
          </w:tcPr>
          <w:p w14:paraId="13561BC2"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6973A24A" w14:textId="77777777" w:rsidR="00A32B4D" w:rsidRDefault="00FD0651">
            <w:pPr>
              <w:rPr>
                <w:rFonts w:eastAsia="SimSun"/>
                <w:lang w:val="en-US" w:eastAsia="zh-CN"/>
              </w:rPr>
            </w:pPr>
            <w:r>
              <w:rPr>
                <w:rFonts w:eastAsia="SimSun"/>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SimSun"/>
                <w:lang w:val="en-US" w:eastAsia="zh-CN"/>
              </w:rPr>
            </w:pPr>
            <w:r>
              <w:rPr>
                <w:rFonts w:eastAsia="SimSun"/>
                <w:lang w:val="en-US" w:eastAsia="zh-CN"/>
              </w:rPr>
              <w:t>TCL</w:t>
            </w:r>
          </w:p>
        </w:tc>
        <w:tc>
          <w:tcPr>
            <w:tcW w:w="1517" w:type="dxa"/>
          </w:tcPr>
          <w:p w14:paraId="4CF4D595"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67B2903D" w14:textId="77777777" w:rsidR="00A32B4D" w:rsidRDefault="00FD0651">
            <w:pPr>
              <w:rPr>
                <w:rFonts w:eastAsia="SimSun"/>
                <w:lang w:val="en-US" w:eastAsia="zh-CN"/>
              </w:rPr>
            </w:pPr>
            <w:r>
              <w:rPr>
                <w:rFonts w:eastAsia="SimSun"/>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1D1D49F5" w14:textId="77777777" w:rsidR="00A32B4D" w:rsidRDefault="00A32B4D">
            <w:pPr>
              <w:rPr>
                <w:rFonts w:eastAsia="Yu Mincho"/>
                <w:lang w:val="en-US" w:eastAsia="ja-JP"/>
              </w:rPr>
            </w:pPr>
          </w:p>
        </w:tc>
        <w:tc>
          <w:tcPr>
            <w:tcW w:w="5078" w:type="dxa"/>
          </w:tcPr>
          <w:p w14:paraId="07AB0A8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47BFC4AB"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Yu Mincho"/>
                <w:lang w:val="en-US" w:eastAsia="ja-JP"/>
              </w:rPr>
            </w:pPr>
            <w:r>
              <w:rPr>
                <w:rFonts w:eastAsia="Yu Mincho"/>
                <w:lang w:val="en-US" w:eastAsia="ja-JP"/>
              </w:rPr>
              <w:t>Sharp</w:t>
            </w:r>
          </w:p>
        </w:tc>
        <w:tc>
          <w:tcPr>
            <w:tcW w:w="1517" w:type="dxa"/>
          </w:tcPr>
          <w:p w14:paraId="1748571B"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4D425304" w14:textId="77777777" w:rsidR="00A32B4D" w:rsidRDefault="00FD0651">
            <w:pPr>
              <w:rPr>
                <w:rFonts w:eastAsia="Yu Mincho"/>
                <w:lang w:val="en-US" w:eastAsia="ja-JP"/>
              </w:rPr>
            </w:pPr>
            <w:r>
              <w:rPr>
                <w:rFonts w:eastAsia="Yu Mincho"/>
                <w:lang w:val="en-US" w:eastAsia="ja-JP"/>
              </w:rPr>
              <w:t>1</w:t>
            </w:r>
          </w:p>
        </w:tc>
        <w:tc>
          <w:tcPr>
            <w:tcW w:w="5078" w:type="dxa"/>
          </w:tcPr>
          <w:p w14:paraId="0477A0BD"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e.g. if </w:t>
            </w:r>
            <w:r>
              <w:rPr>
                <w:rFonts w:eastAsiaTheme="minorEastAsia"/>
                <w:lang w:val="en-US" w:eastAsia="zh-CN"/>
              </w:rPr>
              <w:lastRenderedPageBreak/>
              <w:t>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lastRenderedPageBreak/>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Yu Mincho"/>
                <w:lang w:val="en-US" w:eastAsia="ja-JP"/>
              </w:rPr>
              <w:t>DOCOMO</w:t>
            </w:r>
          </w:p>
        </w:tc>
        <w:tc>
          <w:tcPr>
            <w:tcW w:w="1517" w:type="dxa"/>
          </w:tcPr>
          <w:p w14:paraId="5D3C6FC6" w14:textId="77777777" w:rsidR="00A32B4D" w:rsidRDefault="00FD0651">
            <w:pPr>
              <w:tabs>
                <w:tab w:val="left" w:pos="551"/>
              </w:tabs>
              <w:rPr>
                <w:lang w:val="en-US" w:eastAsia="ko-KR"/>
              </w:rPr>
            </w:pPr>
            <w:r>
              <w:rPr>
                <w:rFonts w:eastAsia="Yu Mincho"/>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454E46A7"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SimSun"/>
                <w:lang w:val="en-US" w:eastAsia="zh-CN"/>
              </w:rPr>
            </w:pPr>
            <w:r>
              <w:rPr>
                <w:rFonts w:eastAsia="SimSun"/>
                <w:lang w:val="en-US" w:eastAsia="zh-CN"/>
              </w:rPr>
              <w:t>CMCC</w:t>
            </w:r>
          </w:p>
        </w:tc>
        <w:tc>
          <w:tcPr>
            <w:tcW w:w="1517" w:type="dxa"/>
          </w:tcPr>
          <w:p w14:paraId="096E88B5"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707F43B2" w14:textId="77777777" w:rsidR="00A32B4D" w:rsidRDefault="00FD0651">
            <w:pPr>
              <w:rPr>
                <w:rFonts w:eastAsia="SimSun"/>
                <w:lang w:val="en-US" w:eastAsia="zh-CN"/>
              </w:rPr>
            </w:pPr>
            <w:r>
              <w:rPr>
                <w:rFonts w:eastAsia="SimSun"/>
                <w:lang w:val="en-US" w:eastAsia="zh-CN"/>
              </w:rPr>
              <w:t>1</w:t>
            </w:r>
          </w:p>
        </w:tc>
        <w:tc>
          <w:tcPr>
            <w:tcW w:w="5078" w:type="dxa"/>
          </w:tcPr>
          <w:p w14:paraId="5D54E97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1DC04A6"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00AB43BA" w14:textId="77777777" w:rsidR="00A32B4D" w:rsidRDefault="00FD0651">
            <w:pPr>
              <w:rPr>
                <w:rFonts w:eastAsiaTheme="minorEastAsia"/>
                <w:lang w:val="en-US" w:eastAsia="ko-KR"/>
              </w:rPr>
            </w:pPr>
            <w:r>
              <w:rPr>
                <w:rFonts w:eastAsia="SimSun"/>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lastRenderedPageBreak/>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SimSun"/>
                <w:lang w:val="en-US" w:eastAsia="zh-CN"/>
              </w:rPr>
              <w:t>ZTE, Sanechips</w:t>
            </w:r>
          </w:p>
        </w:tc>
        <w:tc>
          <w:tcPr>
            <w:tcW w:w="1372" w:type="dxa"/>
          </w:tcPr>
          <w:p w14:paraId="0F4FB16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SimSun"/>
                <w:lang w:val="en-US" w:eastAsia="zh-CN"/>
              </w:rPr>
            </w:pPr>
            <w:r>
              <w:rPr>
                <w:rFonts w:eastAsia="SimSun"/>
                <w:lang w:val="en-US" w:eastAsia="zh-CN"/>
              </w:rPr>
              <w:t>TCL</w:t>
            </w:r>
          </w:p>
        </w:tc>
        <w:tc>
          <w:tcPr>
            <w:tcW w:w="1372" w:type="dxa"/>
          </w:tcPr>
          <w:p w14:paraId="12D1796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Yu Mincho"/>
                <w:lang w:val="en-US" w:eastAsia="ja-JP"/>
              </w:rPr>
            </w:pPr>
            <w:r>
              <w:rPr>
                <w:rFonts w:eastAsia="Yu Mincho"/>
                <w:lang w:val="en-US" w:eastAsia="ja-JP"/>
              </w:rPr>
              <w:t>Panasonic</w:t>
            </w:r>
          </w:p>
        </w:tc>
        <w:tc>
          <w:tcPr>
            <w:tcW w:w="1372" w:type="dxa"/>
          </w:tcPr>
          <w:p w14:paraId="23A3BBB0"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Yu Mincho"/>
                <w:lang w:val="en-US" w:eastAsia="ja-JP"/>
              </w:rPr>
            </w:pPr>
            <w:r>
              <w:rPr>
                <w:rFonts w:eastAsia="Yu Mincho"/>
                <w:lang w:val="en-US" w:eastAsia="ja-JP"/>
              </w:rPr>
              <w:t>Sharp</w:t>
            </w:r>
          </w:p>
        </w:tc>
        <w:tc>
          <w:tcPr>
            <w:tcW w:w="1372" w:type="dxa"/>
          </w:tcPr>
          <w:p w14:paraId="5F3649EB"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0BEA47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Yu Mincho"/>
                <w:lang w:val="en-US" w:eastAsia="ja-JP"/>
              </w:rPr>
            </w:pPr>
            <w:r>
              <w:rPr>
                <w:rFonts w:eastAsia="Yu Mincho"/>
                <w:lang w:val="en-US" w:eastAsia="ja-JP"/>
              </w:rPr>
              <w:t>FUTUREWEI</w:t>
            </w:r>
          </w:p>
        </w:tc>
        <w:tc>
          <w:tcPr>
            <w:tcW w:w="1372" w:type="dxa"/>
          </w:tcPr>
          <w:p w14:paraId="1C3DCCA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SimSun"/>
                <w:lang w:val="en-US" w:eastAsia="ja-JP"/>
              </w:rPr>
            </w:pPr>
            <w:r>
              <w:rPr>
                <w:rFonts w:eastAsia="SimSun"/>
                <w:lang w:val="en-US" w:eastAsia="zh-CN"/>
              </w:rPr>
              <w:t>CMCC</w:t>
            </w:r>
          </w:p>
        </w:tc>
        <w:tc>
          <w:tcPr>
            <w:tcW w:w="1372" w:type="dxa"/>
          </w:tcPr>
          <w:p w14:paraId="2FA1CB08"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6CF6ADC6"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630" w:type="dxa"/>
        <w:tblLook w:val="04A0" w:firstRow="1" w:lastRow="0" w:firstColumn="1" w:lastColumn="0" w:noHBand="0" w:noVBand="1"/>
      </w:tblPr>
      <w:tblGrid>
        <w:gridCol w:w="1295"/>
        <w:gridCol w:w="1093"/>
        <w:gridCol w:w="1093"/>
        <w:gridCol w:w="6149"/>
      </w:tblGrid>
      <w:tr w:rsidR="00A32B4D" w14:paraId="29A21F5D" w14:textId="77777777" w:rsidTr="006D5C00">
        <w:trPr>
          <w:trHeight w:val="424"/>
        </w:trPr>
        <w:tc>
          <w:tcPr>
            <w:tcW w:w="1295"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1093"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093"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149"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rsidTr="006D5C00">
        <w:trPr>
          <w:trHeight w:val="986"/>
        </w:trPr>
        <w:tc>
          <w:tcPr>
            <w:tcW w:w="1295" w:type="dxa"/>
          </w:tcPr>
          <w:p w14:paraId="4B9A0D73" w14:textId="77777777" w:rsidR="00A32B4D" w:rsidRDefault="00FD0651">
            <w:pPr>
              <w:rPr>
                <w:lang w:val="en-US" w:eastAsia="ko-KR"/>
              </w:rPr>
            </w:pPr>
            <w:r>
              <w:rPr>
                <w:lang w:val="en-US" w:eastAsia="ko-KR"/>
              </w:rPr>
              <w:t>Qualcomm</w:t>
            </w:r>
          </w:p>
        </w:tc>
        <w:tc>
          <w:tcPr>
            <w:tcW w:w="1093" w:type="dxa"/>
          </w:tcPr>
          <w:p w14:paraId="7002C65F" w14:textId="77777777" w:rsidR="00A32B4D" w:rsidRDefault="00FD0651">
            <w:pPr>
              <w:tabs>
                <w:tab w:val="left" w:pos="551"/>
              </w:tabs>
              <w:rPr>
                <w:lang w:val="en-US" w:eastAsia="ko-KR"/>
              </w:rPr>
            </w:pPr>
            <w:r>
              <w:rPr>
                <w:lang w:val="en-US" w:eastAsia="ko-KR"/>
              </w:rPr>
              <w:t>N</w:t>
            </w:r>
          </w:p>
        </w:tc>
        <w:tc>
          <w:tcPr>
            <w:tcW w:w="1093" w:type="dxa"/>
          </w:tcPr>
          <w:p w14:paraId="3581234C" w14:textId="77777777" w:rsidR="00A32B4D" w:rsidRDefault="00FD0651">
            <w:pPr>
              <w:rPr>
                <w:lang w:val="en-US" w:eastAsia="ko-KR"/>
              </w:rPr>
            </w:pPr>
            <w:r>
              <w:rPr>
                <w:lang w:val="en-US" w:eastAsia="ko-KR"/>
              </w:rPr>
              <w:t>Option 2 is not supported since it does not contain SSB</w:t>
            </w:r>
          </w:p>
        </w:tc>
        <w:tc>
          <w:tcPr>
            <w:tcW w:w="6149"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rsidTr="006D5C00">
        <w:trPr>
          <w:trHeight w:val="143"/>
        </w:trPr>
        <w:tc>
          <w:tcPr>
            <w:tcW w:w="1295"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41251026" w14:textId="77777777" w:rsidR="00A32B4D" w:rsidRDefault="00A32B4D">
            <w:pPr>
              <w:tabs>
                <w:tab w:val="left" w:pos="551"/>
              </w:tabs>
              <w:rPr>
                <w:rFonts w:eastAsiaTheme="minorEastAsia"/>
                <w:lang w:val="en-US" w:eastAsia="zh-CN"/>
              </w:rPr>
            </w:pPr>
          </w:p>
        </w:tc>
        <w:tc>
          <w:tcPr>
            <w:tcW w:w="1093" w:type="dxa"/>
          </w:tcPr>
          <w:p w14:paraId="45E9610A" w14:textId="77777777" w:rsidR="00A32B4D" w:rsidRDefault="00A32B4D">
            <w:pPr>
              <w:rPr>
                <w:lang w:val="en-US" w:eastAsia="ko-KR"/>
              </w:rPr>
            </w:pPr>
          </w:p>
        </w:tc>
        <w:tc>
          <w:tcPr>
            <w:tcW w:w="6149" w:type="dxa"/>
          </w:tcPr>
          <w:p w14:paraId="253C914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rsidTr="006D5C00">
        <w:trPr>
          <w:trHeight w:val="143"/>
        </w:trPr>
        <w:tc>
          <w:tcPr>
            <w:tcW w:w="1295"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019BCA07" w14:textId="77777777" w:rsidR="00A32B4D" w:rsidRDefault="00A32B4D">
            <w:pPr>
              <w:tabs>
                <w:tab w:val="left" w:pos="551"/>
              </w:tabs>
              <w:rPr>
                <w:rFonts w:eastAsiaTheme="minorEastAsia"/>
                <w:lang w:val="en-US" w:eastAsia="zh-CN"/>
              </w:rPr>
            </w:pPr>
          </w:p>
        </w:tc>
        <w:tc>
          <w:tcPr>
            <w:tcW w:w="1093" w:type="dxa"/>
          </w:tcPr>
          <w:p w14:paraId="50A2167B" w14:textId="77777777" w:rsidR="00A32B4D" w:rsidRDefault="00A32B4D">
            <w:pPr>
              <w:rPr>
                <w:lang w:val="en-US" w:eastAsia="ko-KR"/>
              </w:rPr>
            </w:pPr>
          </w:p>
        </w:tc>
        <w:tc>
          <w:tcPr>
            <w:tcW w:w="6149"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rsidTr="006D5C00">
        <w:trPr>
          <w:trHeight w:val="143"/>
        </w:trPr>
        <w:tc>
          <w:tcPr>
            <w:tcW w:w="1295" w:type="dxa"/>
          </w:tcPr>
          <w:p w14:paraId="5FDA5AAF" w14:textId="77777777" w:rsidR="00A32B4D" w:rsidRDefault="00FD0651">
            <w:pPr>
              <w:rPr>
                <w:lang w:val="en-US" w:eastAsia="ko-KR"/>
              </w:rPr>
            </w:pPr>
            <w:r>
              <w:rPr>
                <w:lang w:val="en-US" w:eastAsia="ko-KR"/>
              </w:rPr>
              <w:t>Nordic</w:t>
            </w:r>
          </w:p>
        </w:tc>
        <w:tc>
          <w:tcPr>
            <w:tcW w:w="1093" w:type="dxa"/>
          </w:tcPr>
          <w:p w14:paraId="56D5D24D" w14:textId="77777777" w:rsidR="00A32B4D" w:rsidRDefault="00FD0651">
            <w:pPr>
              <w:tabs>
                <w:tab w:val="left" w:pos="551"/>
              </w:tabs>
              <w:rPr>
                <w:lang w:val="en-US" w:eastAsia="ko-KR"/>
              </w:rPr>
            </w:pPr>
            <w:r>
              <w:rPr>
                <w:lang w:val="en-US" w:eastAsia="ko-KR"/>
              </w:rPr>
              <w:t>N</w:t>
            </w:r>
          </w:p>
        </w:tc>
        <w:tc>
          <w:tcPr>
            <w:tcW w:w="1093" w:type="dxa"/>
          </w:tcPr>
          <w:p w14:paraId="63F1AEEF" w14:textId="77777777" w:rsidR="00A32B4D" w:rsidRDefault="00FD0651">
            <w:pPr>
              <w:rPr>
                <w:lang w:val="en-US" w:eastAsia="ko-KR"/>
              </w:rPr>
            </w:pPr>
            <w:r>
              <w:rPr>
                <w:lang w:val="en-US" w:eastAsia="ko-KR"/>
              </w:rPr>
              <w:t>Non of the options</w:t>
            </w:r>
          </w:p>
        </w:tc>
        <w:tc>
          <w:tcPr>
            <w:tcW w:w="6149" w:type="dxa"/>
          </w:tcPr>
          <w:p w14:paraId="49D0F44B"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rsidTr="006D5C00">
        <w:trPr>
          <w:trHeight w:val="143"/>
        </w:trPr>
        <w:tc>
          <w:tcPr>
            <w:tcW w:w="1295" w:type="dxa"/>
          </w:tcPr>
          <w:p w14:paraId="7AFE841E" w14:textId="77777777" w:rsidR="00A32B4D" w:rsidRDefault="00FD0651">
            <w:pPr>
              <w:rPr>
                <w:lang w:val="en-US" w:eastAsia="ko-KR"/>
              </w:rPr>
            </w:pPr>
            <w:r>
              <w:rPr>
                <w:lang w:val="en-US" w:eastAsia="ko-KR"/>
              </w:rPr>
              <w:t>Huawei, HiSilicon</w:t>
            </w:r>
          </w:p>
        </w:tc>
        <w:tc>
          <w:tcPr>
            <w:tcW w:w="1093" w:type="dxa"/>
          </w:tcPr>
          <w:p w14:paraId="111F6A0A" w14:textId="77777777" w:rsidR="00A32B4D" w:rsidRDefault="00FD0651">
            <w:pPr>
              <w:tabs>
                <w:tab w:val="left" w:pos="551"/>
              </w:tabs>
              <w:rPr>
                <w:lang w:val="en-US" w:eastAsia="ko-KR"/>
              </w:rPr>
            </w:pPr>
            <w:r>
              <w:rPr>
                <w:lang w:val="en-US" w:eastAsia="ko-KR"/>
              </w:rPr>
              <w:t>Y</w:t>
            </w:r>
          </w:p>
        </w:tc>
        <w:tc>
          <w:tcPr>
            <w:tcW w:w="1093" w:type="dxa"/>
          </w:tcPr>
          <w:p w14:paraId="7D33ADE9" w14:textId="77777777" w:rsidR="00A32B4D" w:rsidRDefault="00FD0651">
            <w:pPr>
              <w:rPr>
                <w:lang w:val="en-US" w:eastAsia="ko-KR"/>
              </w:rPr>
            </w:pPr>
            <w:r>
              <w:rPr>
                <w:lang w:val="en-US" w:eastAsia="ko-KR"/>
              </w:rPr>
              <w:t>Opt 2 is preferred</w:t>
            </w:r>
          </w:p>
        </w:tc>
        <w:tc>
          <w:tcPr>
            <w:tcW w:w="6149"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rsidTr="006D5C00">
        <w:trPr>
          <w:trHeight w:val="143"/>
        </w:trPr>
        <w:tc>
          <w:tcPr>
            <w:tcW w:w="1295" w:type="dxa"/>
          </w:tcPr>
          <w:p w14:paraId="5482B950" w14:textId="77777777" w:rsidR="00A32B4D" w:rsidRDefault="00FD0651">
            <w:pPr>
              <w:rPr>
                <w:lang w:val="en-US" w:eastAsia="ko-KR"/>
              </w:rPr>
            </w:pPr>
            <w:r>
              <w:rPr>
                <w:rFonts w:eastAsia="SimSun"/>
                <w:lang w:val="en-US" w:eastAsia="zh-CN"/>
              </w:rPr>
              <w:lastRenderedPageBreak/>
              <w:t>ZTE, Sanechips</w:t>
            </w:r>
          </w:p>
        </w:tc>
        <w:tc>
          <w:tcPr>
            <w:tcW w:w="1093" w:type="dxa"/>
          </w:tcPr>
          <w:p w14:paraId="360C17E4" w14:textId="77777777" w:rsidR="00A32B4D" w:rsidRDefault="00FD0651">
            <w:pPr>
              <w:tabs>
                <w:tab w:val="left" w:pos="551"/>
              </w:tabs>
              <w:rPr>
                <w:rFonts w:eastAsia="SimSun"/>
                <w:lang w:val="en-US" w:eastAsia="ko-KR"/>
              </w:rPr>
            </w:pPr>
            <w:r>
              <w:rPr>
                <w:rFonts w:eastAsia="SimSun"/>
                <w:lang w:val="en-US" w:eastAsia="zh-CN"/>
              </w:rPr>
              <w:t>Y</w:t>
            </w:r>
          </w:p>
        </w:tc>
        <w:tc>
          <w:tcPr>
            <w:tcW w:w="1093" w:type="dxa"/>
          </w:tcPr>
          <w:p w14:paraId="08FD59E7" w14:textId="77777777" w:rsidR="00A32B4D" w:rsidRDefault="00FD0651">
            <w:pPr>
              <w:rPr>
                <w:rFonts w:eastAsia="SimSun"/>
                <w:lang w:val="en-US" w:eastAsia="ko-KR"/>
              </w:rPr>
            </w:pPr>
            <w:r>
              <w:rPr>
                <w:rFonts w:eastAsia="SimSun"/>
                <w:lang w:val="en-US" w:eastAsia="zh-CN"/>
              </w:rPr>
              <w:t>2</w:t>
            </w:r>
          </w:p>
        </w:tc>
        <w:tc>
          <w:tcPr>
            <w:tcW w:w="6149" w:type="dxa"/>
          </w:tcPr>
          <w:p w14:paraId="7A6E9EBF"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rsidTr="006D5C00">
        <w:trPr>
          <w:trHeight w:val="143"/>
        </w:trPr>
        <w:tc>
          <w:tcPr>
            <w:tcW w:w="1295" w:type="dxa"/>
          </w:tcPr>
          <w:p w14:paraId="3D2C6EE4" w14:textId="77777777" w:rsidR="00A32B4D" w:rsidRDefault="00FD0651">
            <w:pPr>
              <w:rPr>
                <w:rFonts w:eastAsia="SimSun"/>
                <w:lang w:val="en-US" w:eastAsia="zh-CN"/>
              </w:rPr>
            </w:pPr>
            <w:r>
              <w:rPr>
                <w:rFonts w:eastAsia="SimSun"/>
                <w:lang w:val="en-US" w:eastAsia="zh-CN"/>
              </w:rPr>
              <w:t>TCL</w:t>
            </w:r>
          </w:p>
        </w:tc>
        <w:tc>
          <w:tcPr>
            <w:tcW w:w="1093" w:type="dxa"/>
          </w:tcPr>
          <w:p w14:paraId="6CA705FB" w14:textId="77777777" w:rsidR="00A32B4D" w:rsidRDefault="00FD0651">
            <w:pPr>
              <w:tabs>
                <w:tab w:val="left" w:pos="551"/>
              </w:tabs>
              <w:rPr>
                <w:rFonts w:eastAsia="SimSun"/>
                <w:lang w:val="en-US" w:eastAsia="zh-CN"/>
              </w:rPr>
            </w:pPr>
            <w:r>
              <w:rPr>
                <w:rFonts w:eastAsia="SimSun"/>
                <w:lang w:val="en-US" w:eastAsia="zh-CN"/>
              </w:rPr>
              <w:t>Y</w:t>
            </w:r>
          </w:p>
        </w:tc>
        <w:tc>
          <w:tcPr>
            <w:tcW w:w="1093" w:type="dxa"/>
          </w:tcPr>
          <w:p w14:paraId="5E9D5043" w14:textId="77777777" w:rsidR="00A32B4D" w:rsidRDefault="00FD0651">
            <w:pPr>
              <w:rPr>
                <w:rFonts w:eastAsia="SimSun"/>
                <w:lang w:val="en-US" w:eastAsia="zh-CN"/>
              </w:rPr>
            </w:pPr>
            <w:r>
              <w:rPr>
                <w:lang w:val="en-US" w:eastAsia="zh-CN"/>
              </w:rPr>
              <w:t>Option</w:t>
            </w:r>
            <w:r>
              <w:rPr>
                <w:lang w:val="en-US" w:eastAsia="ko-KR"/>
              </w:rPr>
              <w:t xml:space="preserve"> 1</w:t>
            </w:r>
          </w:p>
        </w:tc>
        <w:tc>
          <w:tcPr>
            <w:tcW w:w="6149" w:type="dxa"/>
          </w:tcPr>
          <w:p w14:paraId="541D11B3" w14:textId="77777777" w:rsidR="00A32B4D" w:rsidRDefault="00A32B4D">
            <w:pPr>
              <w:rPr>
                <w:rFonts w:eastAsia="SimSun"/>
                <w:lang w:val="en-US" w:eastAsia="zh-CN"/>
              </w:rPr>
            </w:pPr>
          </w:p>
        </w:tc>
      </w:tr>
      <w:tr w:rsidR="00A32B4D" w14:paraId="5E2E4DCC" w14:textId="77777777" w:rsidTr="006D5C00">
        <w:trPr>
          <w:trHeight w:val="143"/>
        </w:trPr>
        <w:tc>
          <w:tcPr>
            <w:tcW w:w="1295"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1093" w:type="dxa"/>
          </w:tcPr>
          <w:p w14:paraId="16DF6077" w14:textId="77777777" w:rsidR="00A32B4D" w:rsidRDefault="00A32B4D">
            <w:pPr>
              <w:tabs>
                <w:tab w:val="left" w:pos="551"/>
              </w:tabs>
              <w:rPr>
                <w:lang w:val="en-US" w:eastAsia="ko-KR"/>
              </w:rPr>
            </w:pPr>
          </w:p>
        </w:tc>
        <w:tc>
          <w:tcPr>
            <w:tcW w:w="1093" w:type="dxa"/>
          </w:tcPr>
          <w:p w14:paraId="12848183" w14:textId="77777777" w:rsidR="00A32B4D" w:rsidRDefault="00A32B4D">
            <w:pPr>
              <w:rPr>
                <w:lang w:val="en-US" w:eastAsia="ko-KR"/>
              </w:rPr>
            </w:pPr>
          </w:p>
        </w:tc>
        <w:tc>
          <w:tcPr>
            <w:tcW w:w="6149"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rsidTr="006D5C00">
        <w:trPr>
          <w:trHeight w:val="1161"/>
        </w:trPr>
        <w:tc>
          <w:tcPr>
            <w:tcW w:w="1295" w:type="dxa"/>
          </w:tcPr>
          <w:p w14:paraId="316B6241" w14:textId="77777777" w:rsidR="00A32B4D" w:rsidRDefault="00FD0651">
            <w:pPr>
              <w:rPr>
                <w:rFonts w:eastAsiaTheme="minorEastAsia"/>
                <w:lang w:val="en-US" w:eastAsia="zh-CN"/>
              </w:rPr>
            </w:pPr>
            <w:r>
              <w:rPr>
                <w:rFonts w:eastAsia="Yu Mincho"/>
                <w:lang w:val="en-US" w:eastAsia="ja-JP"/>
              </w:rPr>
              <w:t>Panasonic</w:t>
            </w:r>
          </w:p>
        </w:tc>
        <w:tc>
          <w:tcPr>
            <w:tcW w:w="1093" w:type="dxa"/>
          </w:tcPr>
          <w:p w14:paraId="7FA522FD" w14:textId="77777777" w:rsidR="00A32B4D" w:rsidRDefault="00FD0651">
            <w:pPr>
              <w:tabs>
                <w:tab w:val="left" w:pos="551"/>
              </w:tabs>
              <w:rPr>
                <w:lang w:val="en-US" w:eastAsia="ko-KR"/>
              </w:rPr>
            </w:pPr>
            <w:r>
              <w:rPr>
                <w:rFonts w:eastAsia="Yu Mincho"/>
                <w:lang w:val="en-US" w:eastAsia="ja-JP"/>
              </w:rPr>
              <w:t>Y</w:t>
            </w:r>
          </w:p>
        </w:tc>
        <w:tc>
          <w:tcPr>
            <w:tcW w:w="1093" w:type="dxa"/>
          </w:tcPr>
          <w:p w14:paraId="7D3C39C5" w14:textId="77777777" w:rsidR="00A32B4D" w:rsidRDefault="00A32B4D">
            <w:pPr>
              <w:rPr>
                <w:lang w:val="en-US" w:eastAsia="ko-KR"/>
              </w:rPr>
            </w:pPr>
          </w:p>
        </w:tc>
        <w:tc>
          <w:tcPr>
            <w:tcW w:w="6149" w:type="dxa"/>
          </w:tcPr>
          <w:p w14:paraId="0A813022"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rsidTr="006D5C00">
        <w:trPr>
          <w:trHeight w:val="1161"/>
        </w:trPr>
        <w:tc>
          <w:tcPr>
            <w:tcW w:w="1295" w:type="dxa"/>
          </w:tcPr>
          <w:p w14:paraId="049E45F3" w14:textId="77777777" w:rsidR="00A32B4D" w:rsidRDefault="00FD0651">
            <w:pPr>
              <w:rPr>
                <w:rFonts w:eastAsia="Yu Mincho"/>
                <w:lang w:val="en-US" w:eastAsia="ja-JP"/>
              </w:rPr>
            </w:pPr>
            <w:r>
              <w:rPr>
                <w:rFonts w:eastAsia="Yu Mincho"/>
                <w:lang w:val="en-US" w:eastAsia="ja-JP"/>
              </w:rPr>
              <w:t>Sharp</w:t>
            </w:r>
          </w:p>
        </w:tc>
        <w:tc>
          <w:tcPr>
            <w:tcW w:w="1093" w:type="dxa"/>
          </w:tcPr>
          <w:p w14:paraId="46EE368C" w14:textId="77777777" w:rsidR="00A32B4D" w:rsidRDefault="00A32B4D">
            <w:pPr>
              <w:tabs>
                <w:tab w:val="left" w:pos="551"/>
              </w:tabs>
              <w:rPr>
                <w:rFonts w:eastAsia="Yu Mincho"/>
                <w:lang w:val="en-US" w:eastAsia="ja-JP"/>
              </w:rPr>
            </w:pPr>
          </w:p>
        </w:tc>
        <w:tc>
          <w:tcPr>
            <w:tcW w:w="1093" w:type="dxa"/>
          </w:tcPr>
          <w:p w14:paraId="3BAF6656" w14:textId="77777777" w:rsidR="00A32B4D" w:rsidRDefault="00A32B4D">
            <w:pPr>
              <w:rPr>
                <w:lang w:val="en-US" w:eastAsia="ko-KR"/>
              </w:rPr>
            </w:pPr>
          </w:p>
        </w:tc>
        <w:tc>
          <w:tcPr>
            <w:tcW w:w="6149" w:type="dxa"/>
          </w:tcPr>
          <w:p w14:paraId="52F5C40A" w14:textId="77777777" w:rsidR="00A32B4D" w:rsidRDefault="00FD0651">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rsidTr="006D5C00">
        <w:trPr>
          <w:trHeight w:val="1598"/>
        </w:trPr>
        <w:tc>
          <w:tcPr>
            <w:tcW w:w="1295" w:type="dxa"/>
          </w:tcPr>
          <w:p w14:paraId="5F8F9FA3" w14:textId="77777777" w:rsidR="00A32B4D" w:rsidRDefault="00FD0651">
            <w:pPr>
              <w:rPr>
                <w:lang w:val="en-US" w:eastAsia="ko-KR"/>
              </w:rPr>
            </w:pPr>
            <w:r>
              <w:rPr>
                <w:lang w:val="en-US" w:eastAsia="ko-KR"/>
              </w:rPr>
              <w:t>Lenovo, Motorola Mobility</w:t>
            </w:r>
          </w:p>
        </w:tc>
        <w:tc>
          <w:tcPr>
            <w:tcW w:w="1093" w:type="dxa"/>
          </w:tcPr>
          <w:p w14:paraId="23EC27F4" w14:textId="77777777" w:rsidR="00A32B4D" w:rsidRDefault="00FD0651">
            <w:pPr>
              <w:tabs>
                <w:tab w:val="left" w:pos="551"/>
              </w:tabs>
              <w:rPr>
                <w:lang w:val="en-US" w:eastAsia="ko-KR"/>
              </w:rPr>
            </w:pPr>
            <w:r>
              <w:rPr>
                <w:lang w:val="en-US" w:eastAsia="ko-KR"/>
              </w:rPr>
              <w:t>N</w:t>
            </w:r>
          </w:p>
        </w:tc>
        <w:tc>
          <w:tcPr>
            <w:tcW w:w="1093" w:type="dxa"/>
          </w:tcPr>
          <w:p w14:paraId="35C57928" w14:textId="77777777" w:rsidR="00A32B4D" w:rsidRDefault="00A32B4D">
            <w:pPr>
              <w:rPr>
                <w:lang w:val="en-US" w:eastAsia="ko-KR"/>
              </w:rPr>
            </w:pPr>
          </w:p>
        </w:tc>
        <w:tc>
          <w:tcPr>
            <w:tcW w:w="6149"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rsidTr="006D5C00">
        <w:trPr>
          <w:trHeight w:val="424"/>
        </w:trPr>
        <w:tc>
          <w:tcPr>
            <w:tcW w:w="1295" w:type="dxa"/>
          </w:tcPr>
          <w:p w14:paraId="312CB382" w14:textId="77777777" w:rsidR="00A32B4D" w:rsidRDefault="00FD0651">
            <w:pPr>
              <w:rPr>
                <w:lang w:val="en-US" w:eastAsia="ko-KR"/>
              </w:rPr>
            </w:pPr>
            <w:r>
              <w:rPr>
                <w:lang w:val="en-US" w:eastAsia="ko-KR"/>
              </w:rPr>
              <w:t>Spreadtrum</w:t>
            </w:r>
          </w:p>
        </w:tc>
        <w:tc>
          <w:tcPr>
            <w:tcW w:w="1093" w:type="dxa"/>
          </w:tcPr>
          <w:p w14:paraId="1AEF4B22" w14:textId="77777777" w:rsidR="00A32B4D" w:rsidRDefault="00FD0651">
            <w:pPr>
              <w:tabs>
                <w:tab w:val="left" w:pos="551"/>
              </w:tabs>
              <w:rPr>
                <w:lang w:val="en-US" w:eastAsia="ko-KR"/>
              </w:rPr>
            </w:pPr>
            <w:r>
              <w:rPr>
                <w:lang w:val="en-US" w:eastAsia="ko-KR"/>
              </w:rPr>
              <w:t>Y</w:t>
            </w:r>
          </w:p>
        </w:tc>
        <w:tc>
          <w:tcPr>
            <w:tcW w:w="1093" w:type="dxa"/>
          </w:tcPr>
          <w:p w14:paraId="69222713" w14:textId="77777777" w:rsidR="00A32B4D" w:rsidRDefault="00A32B4D">
            <w:pPr>
              <w:rPr>
                <w:lang w:val="en-US" w:eastAsia="ko-KR"/>
              </w:rPr>
            </w:pPr>
          </w:p>
        </w:tc>
        <w:tc>
          <w:tcPr>
            <w:tcW w:w="6149" w:type="dxa"/>
          </w:tcPr>
          <w:p w14:paraId="5E41E7EE" w14:textId="77777777" w:rsidR="00A32B4D" w:rsidRDefault="00A32B4D">
            <w:pPr>
              <w:rPr>
                <w:lang w:val="en-US" w:eastAsia="ko-KR"/>
              </w:rPr>
            </w:pPr>
          </w:p>
        </w:tc>
      </w:tr>
      <w:tr w:rsidR="00A32B4D" w14:paraId="1618E900" w14:textId="77777777" w:rsidTr="006D5C00">
        <w:trPr>
          <w:trHeight w:val="1598"/>
        </w:trPr>
        <w:tc>
          <w:tcPr>
            <w:tcW w:w="1295" w:type="dxa"/>
          </w:tcPr>
          <w:p w14:paraId="346B2E2F" w14:textId="77777777" w:rsidR="00A32B4D" w:rsidRDefault="00FD0651">
            <w:pPr>
              <w:rPr>
                <w:lang w:val="en-US" w:eastAsia="ko-KR"/>
              </w:rPr>
            </w:pPr>
            <w:r>
              <w:rPr>
                <w:rFonts w:eastAsiaTheme="minorEastAsia"/>
                <w:lang w:val="en-US" w:eastAsia="zh-CN"/>
              </w:rPr>
              <w:t>CATT</w:t>
            </w:r>
          </w:p>
        </w:tc>
        <w:tc>
          <w:tcPr>
            <w:tcW w:w="1093" w:type="dxa"/>
          </w:tcPr>
          <w:p w14:paraId="0ED79BE4" w14:textId="77777777" w:rsidR="00A32B4D" w:rsidRDefault="00A32B4D">
            <w:pPr>
              <w:tabs>
                <w:tab w:val="left" w:pos="551"/>
              </w:tabs>
              <w:rPr>
                <w:lang w:val="en-US" w:eastAsia="ko-KR"/>
              </w:rPr>
            </w:pPr>
          </w:p>
        </w:tc>
        <w:tc>
          <w:tcPr>
            <w:tcW w:w="1093" w:type="dxa"/>
          </w:tcPr>
          <w:p w14:paraId="00843301" w14:textId="77777777" w:rsidR="00A32B4D" w:rsidRDefault="00A32B4D">
            <w:pPr>
              <w:rPr>
                <w:lang w:val="en-US" w:eastAsia="ko-KR"/>
              </w:rPr>
            </w:pPr>
          </w:p>
        </w:tc>
        <w:tc>
          <w:tcPr>
            <w:tcW w:w="6149"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rsidTr="006D5C00">
        <w:trPr>
          <w:trHeight w:val="674"/>
        </w:trPr>
        <w:tc>
          <w:tcPr>
            <w:tcW w:w="1295"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8745460" w14:textId="77777777" w:rsidR="00A32B4D" w:rsidRDefault="00A32B4D">
            <w:pPr>
              <w:tabs>
                <w:tab w:val="left" w:pos="551"/>
              </w:tabs>
              <w:rPr>
                <w:lang w:val="en-US" w:eastAsia="ko-KR"/>
              </w:rPr>
            </w:pPr>
          </w:p>
        </w:tc>
        <w:tc>
          <w:tcPr>
            <w:tcW w:w="1093" w:type="dxa"/>
          </w:tcPr>
          <w:p w14:paraId="51D5CFA0" w14:textId="77777777" w:rsidR="00A32B4D" w:rsidRDefault="00A32B4D">
            <w:pPr>
              <w:rPr>
                <w:lang w:val="en-US" w:eastAsia="ko-KR"/>
              </w:rPr>
            </w:pPr>
          </w:p>
        </w:tc>
        <w:tc>
          <w:tcPr>
            <w:tcW w:w="6149"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rsidTr="006D5C00">
        <w:trPr>
          <w:trHeight w:val="424"/>
        </w:trPr>
        <w:tc>
          <w:tcPr>
            <w:tcW w:w="1295" w:type="dxa"/>
          </w:tcPr>
          <w:p w14:paraId="69104F86" w14:textId="77777777" w:rsidR="00A32B4D" w:rsidRDefault="00FD0651">
            <w:pPr>
              <w:rPr>
                <w:lang w:val="en-US" w:eastAsia="ko-KR"/>
              </w:rPr>
            </w:pPr>
            <w:r>
              <w:rPr>
                <w:lang w:val="en-US" w:eastAsia="ko-KR"/>
              </w:rPr>
              <w:t>Ericsson</w:t>
            </w:r>
          </w:p>
        </w:tc>
        <w:tc>
          <w:tcPr>
            <w:tcW w:w="1093" w:type="dxa"/>
          </w:tcPr>
          <w:p w14:paraId="31C7AF9B" w14:textId="77777777" w:rsidR="00A32B4D" w:rsidRDefault="00FD0651">
            <w:pPr>
              <w:tabs>
                <w:tab w:val="left" w:pos="551"/>
              </w:tabs>
              <w:rPr>
                <w:lang w:val="en-US" w:eastAsia="ko-KR"/>
              </w:rPr>
            </w:pPr>
            <w:r>
              <w:rPr>
                <w:lang w:val="en-US" w:eastAsia="ko-KR"/>
              </w:rPr>
              <w:t>Y</w:t>
            </w:r>
          </w:p>
        </w:tc>
        <w:tc>
          <w:tcPr>
            <w:tcW w:w="1093" w:type="dxa"/>
          </w:tcPr>
          <w:p w14:paraId="54A8A4AD" w14:textId="77777777" w:rsidR="00A32B4D" w:rsidRDefault="00FD0651">
            <w:pPr>
              <w:rPr>
                <w:lang w:val="en-US" w:eastAsia="ko-KR"/>
              </w:rPr>
            </w:pPr>
            <w:r>
              <w:rPr>
                <w:lang w:val="en-US" w:eastAsia="ko-KR"/>
              </w:rPr>
              <w:t>1 and/or 2</w:t>
            </w:r>
          </w:p>
        </w:tc>
        <w:tc>
          <w:tcPr>
            <w:tcW w:w="6149"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rsidTr="006D5C00">
        <w:trPr>
          <w:trHeight w:val="5393"/>
        </w:trPr>
        <w:tc>
          <w:tcPr>
            <w:tcW w:w="1295" w:type="dxa"/>
          </w:tcPr>
          <w:p w14:paraId="5F89D8A6" w14:textId="77777777" w:rsidR="00A32B4D" w:rsidRDefault="00FD0651">
            <w:pPr>
              <w:rPr>
                <w:lang w:val="en-US" w:eastAsia="ko-KR"/>
              </w:rPr>
            </w:pPr>
            <w:r>
              <w:rPr>
                <w:lang w:val="en-US" w:eastAsia="ko-KR"/>
              </w:rPr>
              <w:lastRenderedPageBreak/>
              <w:t>Intel</w:t>
            </w:r>
          </w:p>
        </w:tc>
        <w:tc>
          <w:tcPr>
            <w:tcW w:w="1093" w:type="dxa"/>
          </w:tcPr>
          <w:p w14:paraId="46494B8B" w14:textId="77777777" w:rsidR="00A32B4D" w:rsidRDefault="00A32B4D">
            <w:pPr>
              <w:tabs>
                <w:tab w:val="left" w:pos="551"/>
              </w:tabs>
              <w:rPr>
                <w:lang w:val="en-US" w:eastAsia="ko-KR"/>
              </w:rPr>
            </w:pPr>
          </w:p>
        </w:tc>
        <w:tc>
          <w:tcPr>
            <w:tcW w:w="1093" w:type="dxa"/>
          </w:tcPr>
          <w:p w14:paraId="04E3FB47" w14:textId="77777777" w:rsidR="00A32B4D" w:rsidRDefault="00A32B4D">
            <w:pPr>
              <w:rPr>
                <w:lang w:val="en-US" w:eastAsia="ko-KR"/>
              </w:rPr>
            </w:pPr>
          </w:p>
        </w:tc>
        <w:tc>
          <w:tcPr>
            <w:tcW w:w="6149"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rsidTr="006D5C00">
        <w:trPr>
          <w:trHeight w:val="1161"/>
        </w:trPr>
        <w:tc>
          <w:tcPr>
            <w:tcW w:w="1295"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1093" w:type="dxa"/>
          </w:tcPr>
          <w:p w14:paraId="4D38D818" w14:textId="77777777" w:rsidR="00A32B4D" w:rsidRDefault="00A32B4D">
            <w:pPr>
              <w:tabs>
                <w:tab w:val="left" w:pos="551"/>
              </w:tabs>
              <w:rPr>
                <w:lang w:val="en-US" w:eastAsia="ko-KR"/>
              </w:rPr>
            </w:pPr>
          </w:p>
        </w:tc>
        <w:tc>
          <w:tcPr>
            <w:tcW w:w="1093" w:type="dxa"/>
          </w:tcPr>
          <w:p w14:paraId="18C6F041" w14:textId="77777777" w:rsidR="00A32B4D" w:rsidRDefault="00A32B4D">
            <w:pPr>
              <w:rPr>
                <w:lang w:val="en-US" w:eastAsia="ko-KR"/>
              </w:rPr>
            </w:pPr>
          </w:p>
        </w:tc>
        <w:tc>
          <w:tcPr>
            <w:tcW w:w="6149"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rsidTr="006D5C00">
        <w:trPr>
          <w:trHeight w:val="1573"/>
        </w:trPr>
        <w:tc>
          <w:tcPr>
            <w:tcW w:w="1295" w:type="dxa"/>
          </w:tcPr>
          <w:p w14:paraId="3BD457CE"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5C39467C" w14:textId="77777777" w:rsidR="00A32B4D" w:rsidRDefault="00FD0651">
            <w:pPr>
              <w:tabs>
                <w:tab w:val="left" w:pos="551"/>
              </w:tabs>
              <w:rPr>
                <w:lang w:val="en-US" w:eastAsia="ko-KR"/>
              </w:rPr>
            </w:pPr>
            <w:r>
              <w:rPr>
                <w:rFonts w:eastAsia="Yu Mincho"/>
                <w:lang w:val="en-US" w:eastAsia="ja-JP"/>
              </w:rPr>
              <w:t>Y</w:t>
            </w:r>
          </w:p>
        </w:tc>
        <w:tc>
          <w:tcPr>
            <w:tcW w:w="1093" w:type="dxa"/>
          </w:tcPr>
          <w:p w14:paraId="1C51FC49" w14:textId="77777777" w:rsidR="00A32B4D" w:rsidRDefault="00FD0651">
            <w:pPr>
              <w:rPr>
                <w:lang w:val="en-US" w:eastAsia="ko-KR"/>
              </w:rPr>
            </w:pPr>
            <w:r>
              <w:rPr>
                <w:rFonts w:eastAsia="Yu Mincho"/>
                <w:lang w:val="en-US" w:eastAsia="ja-JP"/>
              </w:rPr>
              <w:t>Option 1</w:t>
            </w:r>
          </w:p>
        </w:tc>
        <w:tc>
          <w:tcPr>
            <w:tcW w:w="6149" w:type="dxa"/>
          </w:tcPr>
          <w:p w14:paraId="10482BF4"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3BCAE24B"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715828FD"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E2978A1"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B1FF08C" w14:textId="77777777" w:rsidTr="006D5C00">
        <w:trPr>
          <w:trHeight w:val="424"/>
        </w:trPr>
        <w:tc>
          <w:tcPr>
            <w:tcW w:w="1295" w:type="dxa"/>
          </w:tcPr>
          <w:p w14:paraId="0C354AE0" w14:textId="77777777" w:rsidR="00A32B4D" w:rsidRDefault="00FD0651">
            <w:pPr>
              <w:rPr>
                <w:rFonts w:eastAsia="Yu Mincho"/>
                <w:lang w:val="en-US" w:eastAsia="ja-JP"/>
              </w:rPr>
            </w:pPr>
            <w:r>
              <w:rPr>
                <w:rFonts w:eastAsia="Yu Mincho"/>
                <w:lang w:val="en-US" w:eastAsia="ja-JP"/>
              </w:rPr>
              <w:t>FUTUREWEI</w:t>
            </w:r>
          </w:p>
        </w:tc>
        <w:tc>
          <w:tcPr>
            <w:tcW w:w="1093" w:type="dxa"/>
          </w:tcPr>
          <w:p w14:paraId="738633BC" w14:textId="77777777" w:rsidR="00A32B4D" w:rsidRDefault="00FD0651">
            <w:pPr>
              <w:tabs>
                <w:tab w:val="left" w:pos="551"/>
              </w:tabs>
              <w:rPr>
                <w:rFonts w:eastAsia="Yu Mincho"/>
                <w:lang w:val="en-US" w:eastAsia="ja-JP"/>
              </w:rPr>
            </w:pPr>
            <w:r>
              <w:rPr>
                <w:rFonts w:eastAsia="Yu Mincho"/>
                <w:lang w:val="en-US" w:eastAsia="ja-JP"/>
              </w:rPr>
              <w:t>Y</w:t>
            </w:r>
          </w:p>
        </w:tc>
        <w:tc>
          <w:tcPr>
            <w:tcW w:w="1093" w:type="dxa"/>
          </w:tcPr>
          <w:p w14:paraId="7E7BB49F" w14:textId="77777777" w:rsidR="00A32B4D" w:rsidRDefault="00A32B4D">
            <w:pPr>
              <w:rPr>
                <w:rFonts w:eastAsia="Yu Mincho"/>
                <w:lang w:val="en-US" w:eastAsia="ja-JP"/>
              </w:rPr>
            </w:pPr>
          </w:p>
        </w:tc>
        <w:tc>
          <w:tcPr>
            <w:tcW w:w="6149" w:type="dxa"/>
          </w:tcPr>
          <w:p w14:paraId="6ACD2561"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2E22F71F" w14:textId="77777777" w:rsidTr="006D5C00">
        <w:trPr>
          <w:trHeight w:val="1161"/>
        </w:trPr>
        <w:tc>
          <w:tcPr>
            <w:tcW w:w="1295" w:type="dxa"/>
          </w:tcPr>
          <w:p w14:paraId="735C23DE" w14:textId="77777777" w:rsidR="00A32B4D" w:rsidRDefault="00FD0651">
            <w:pPr>
              <w:rPr>
                <w:rFonts w:eastAsia="Yu Mincho"/>
                <w:lang w:val="en-US" w:eastAsia="ja-JP"/>
              </w:rPr>
            </w:pPr>
            <w:r>
              <w:rPr>
                <w:rFonts w:eastAsia="SimSun"/>
                <w:lang w:val="en-US" w:eastAsia="zh-CN"/>
              </w:rPr>
              <w:t>CMCC</w:t>
            </w:r>
          </w:p>
        </w:tc>
        <w:tc>
          <w:tcPr>
            <w:tcW w:w="1093" w:type="dxa"/>
          </w:tcPr>
          <w:p w14:paraId="30D8E2E7" w14:textId="77777777" w:rsidR="00A32B4D" w:rsidRDefault="00FD0651">
            <w:pPr>
              <w:tabs>
                <w:tab w:val="left" w:pos="551"/>
              </w:tabs>
              <w:rPr>
                <w:rFonts w:eastAsia="Yu Mincho"/>
                <w:lang w:val="en-US" w:eastAsia="ja-JP"/>
              </w:rPr>
            </w:pPr>
            <w:r>
              <w:rPr>
                <w:rFonts w:eastAsia="SimSun"/>
                <w:lang w:val="en-US" w:eastAsia="zh-CN"/>
              </w:rPr>
              <w:t>N</w:t>
            </w:r>
          </w:p>
        </w:tc>
        <w:tc>
          <w:tcPr>
            <w:tcW w:w="1093" w:type="dxa"/>
          </w:tcPr>
          <w:p w14:paraId="0B857716" w14:textId="77777777" w:rsidR="00A32B4D" w:rsidRDefault="00A32B4D">
            <w:pPr>
              <w:rPr>
                <w:rFonts w:eastAsia="Yu Mincho"/>
                <w:lang w:val="en-US" w:eastAsia="ja-JP"/>
              </w:rPr>
            </w:pPr>
          </w:p>
        </w:tc>
        <w:tc>
          <w:tcPr>
            <w:tcW w:w="6149" w:type="dxa"/>
          </w:tcPr>
          <w:p w14:paraId="1A363F31" w14:textId="77777777" w:rsidR="00A32B4D" w:rsidRDefault="00FD0651">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rsidTr="006D5C00">
        <w:trPr>
          <w:trHeight w:val="674"/>
        </w:trPr>
        <w:tc>
          <w:tcPr>
            <w:tcW w:w="1295" w:type="dxa"/>
          </w:tcPr>
          <w:p w14:paraId="0E6F1C35" w14:textId="77777777" w:rsidR="00A32B4D" w:rsidRDefault="00FD0651">
            <w:pPr>
              <w:rPr>
                <w:lang w:val="en-US" w:eastAsia="ko-KR"/>
              </w:rPr>
            </w:pPr>
            <w:r>
              <w:rPr>
                <w:lang w:val="en-US" w:eastAsia="ko-KR"/>
              </w:rPr>
              <w:t>NEC</w:t>
            </w:r>
          </w:p>
        </w:tc>
        <w:tc>
          <w:tcPr>
            <w:tcW w:w="1093" w:type="dxa"/>
          </w:tcPr>
          <w:p w14:paraId="5799DCB8" w14:textId="77777777" w:rsidR="00A32B4D" w:rsidRDefault="00A32B4D">
            <w:pPr>
              <w:tabs>
                <w:tab w:val="left" w:pos="551"/>
              </w:tabs>
              <w:rPr>
                <w:lang w:val="en-US" w:eastAsia="ko-KR"/>
              </w:rPr>
            </w:pPr>
          </w:p>
        </w:tc>
        <w:tc>
          <w:tcPr>
            <w:tcW w:w="1093" w:type="dxa"/>
          </w:tcPr>
          <w:p w14:paraId="44B552EA" w14:textId="77777777" w:rsidR="00A32B4D" w:rsidRDefault="00A32B4D">
            <w:pPr>
              <w:rPr>
                <w:lang w:val="en-US" w:eastAsia="ko-KR"/>
              </w:rPr>
            </w:pPr>
          </w:p>
        </w:tc>
        <w:tc>
          <w:tcPr>
            <w:tcW w:w="6149"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rsidTr="006D5C00">
        <w:trPr>
          <w:trHeight w:val="674"/>
        </w:trPr>
        <w:tc>
          <w:tcPr>
            <w:tcW w:w="1295"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060F5729" w14:textId="77777777" w:rsidR="00A32B4D" w:rsidRDefault="00FD0651">
            <w:pPr>
              <w:tabs>
                <w:tab w:val="left" w:pos="551"/>
              </w:tabs>
              <w:rPr>
                <w:lang w:val="en-US" w:eastAsia="ko-KR"/>
              </w:rPr>
            </w:pPr>
            <w:r>
              <w:rPr>
                <w:lang w:val="en-US" w:eastAsia="ko-KR"/>
              </w:rPr>
              <w:t>N</w:t>
            </w:r>
          </w:p>
        </w:tc>
        <w:tc>
          <w:tcPr>
            <w:tcW w:w="1093" w:type="dxa"/>
          </w:tcPr>
          <w:p w14:paraId="158F7339" w14:textId="77777777" w:rsidR="00A32B4D" w:rsidRDefault="00A32B4D">
            <w:pPr>
              <w:rPr>
                <w:lang w:val="en-US" w:eastAsia="ko-KR"/>
              </w:rPr>
            </w:pPr>
          </w:p>
        </w:tc>
        <w:tc>
          <w:tcPr>
            <w:tcW w:w="6149"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rsidTr="006D5C00">
        <w:trPr>
          <w:trHeight w:val="924"/>
        </w:trPr>
        <w:tc>
          <w:tcPr>
            <w:tcW w:w="1295"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1093" w:type="dxa"/>
          </w:tcPr>
          <w:p w14:paraId="67FB0984" w14:textId="77777777" w:rsidR="00A32B4D" w:rsidRDefault="00A32B4D">
            <w:pPr>
              <w:tabs>
                <w:tab w:val="left" w:pos="551"/>
              </w:tabs>
              <w:rPr>
                <w:lang w:val="en-US" w:eastAsia="ko-KR"/>
              </w:rPr>
            </w:pPr>
          </w:p>
        </w:tc>
        <w:tc>
          <w:tcPr>
            <w:tcW w:w="1093" w:type="dxa"/>
          </w:tcPr>
          <w:p w14:paraId="24A90225" w14:textId="77777777" w:rsidR="00A32B4D" w:rsidRDefault="00A32B4D">
            <w:pPr>
              <w:rPr>
                <w:rFonts w:eastAsiaTheme="minorEastAsia"/>
                <w:lang w:val="en-US" w:eastAsia="zh-CN"/>
              </w:rPr>
            </w:pPr>
          </w:p>
        </w:tc>
        <w:tc>
          <w:tcPr>
            <w:tcW w:w="6149"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rsidTr="006D5C00">
        <w:trPr>
          <w:trHeight w:val="2209"/>
        </w:trPr>
        <w:tc>
          <w:tcPr>
            <w:tcW w:w="1295" w:type="dxa"/>
          </w:tcPr>
          <w:p w14:paraId="72E7AF93"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D47901D" w14:textId="77777777" w:rsidR="00A32B4D" w:rsidRDefault="00FD0651">
            <w:pPr>
              <w:tabs>
                <w:tab w:val="left" w:pos="551"/>
              </w:tabs>
              <w:rPr>
                <w:lang w:val="en-US" w:eastAsia="ko-KR"/>
              </w:rPr>
            </w:pPr>
            <w:r>
              <w:rPr>
                <w:lang w:val="en-US" w:eastAsia="ko-KR"/>
              </w:rPr>
              <w:t>N</w:t>
            </w:r>
          </w:p>
        </w:tc>
        <w:tc>
          <w:tcPr>
            <w:tcW w:w="1093" w:type="dxa"/>
          </w:tcPr>
          <w:p w14:paraId="7D709028" w14:textId="77777777" w:rsidR="00A32B4D" w:rsidRDefault="00A32B4D">
            <w:pPr>
              <w:rPr>
                <w:rFonts w:eastAsiaTheme="minorEastAsia"/>
                <w:lang w:val="en-US" w:eastAsia="zh-CN"/>
              </w:rPr>
            </w:pPr>
          </w:p>
        </w:tc>
        <w:tc>
          <w:tcPr>
            <w:tcW w:w="6149"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rsidTr="006D5C00">
        <w:trPr>
          <w:trHeight w:val="3583"/>
        </w:trPr>
        <w:tc>
          <w:tcPr>
            <w:tcW w:w="1295"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35"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rsidTr="006D5C00">
        <w:trPr>
          <w:trHeight w:val="674"/>
        </w:trPr>
        <w:tc>
          <w:tcPr>
            <w:tcW w:w="1295"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6799F8D3" w14:textId="77777777" w:rsidR="00A32B4D" w:rsidRDefault="00A32B4D">
            <w:pPr>
              <w:tabs>
                <w:tab w:val="left" w:pos="551"/>
              </w:tabs>
              <w:rPr>
                <w:lang w:val="en-US" w:eastAsia="ko-KR"/>
              </w:rPr>
            </w:pPr>
          </w:p>
        </w:tc>
        <w:tc>
          <w:tcPr>
            <w:tcW w:w="1093" w:type="dxa"/>
          </w:tcPr>
          <w:p w14:paraId="18EBAC25" w14:textId="77777777" w:rsidR="00A32B4D" w:rsidRDefault="00A32B4D">
            <w:pPr>
              <w:rPr>
                <w:rFonts w:eastAsiaTheme="minorEastAsia"/>
                <w:lang w:val="en-US" w:eastAsia="zh-CN"/>
              </w:rPr>
            </w:pPr>
          </w:p>
        </w:tc>
        <w:tc>
          <w:tcPr>
            <w:tcW w:w="6149"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rsidTr="006D5C00">
        <w:trPr>
          <w:trHeight w:val="424"/>
        </w:trPr>
        <w:tc>
          <w:tcPr>
            <w:tcW w:w="1295"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C5E66B9" w14:textId="77777777" w:rsidR="00A32B4D" w:rsidRDefault="00FD0651">
            <w:pPr>
              <w:tabs>
                <w:tab w:val="left" w:pos="551"/>
              </w:tabs>
              <w:rPr>
                <w:lang w:val="en-US" w:eastAsia="ko-KR"/>
              </w:rPr>
            </w:pPr>
            <w:r>
              <w:rPr>
                <w:lang w:val="en-US" w:eastAsia="ko-KR"/>
              </w:rPr>
              <w:t>Y</w:t>
            </w:r>
          </w:p>
        </w:tc>
        <w:tc>
          <w:tcPr>
            <w:tcW w:w="1093"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2997D9E" w14:textId="77777777" w:rsidR="00A32B4D" w:rsidRDefault="00A32B4D">
            <w:pPr>
              <w:rPr>
                <w:rFonts w:eastAsiaTheme="minorEastAsia"/>
                <w:lang w:val="en-US" w:eastAsia="zh-CN"/>
              </w:rPr>
            </w:pPr>
          </w:p>
        </w:tc>
      </w:tr>
      <w:tr w:rsidR="00A32B4D" w14:paraId="3F79C6BA" w14:textId="77777777" w:rsidTr="006D5C00">
        <w:trPr>
          <w:trHeight w:val="3146"/>
        </w:trPr>
        <w:tc>
          <w:tcPr>
            <w:tcW w:w="1295"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1093" w:type="dxa"/>
          </w:tcPr>
          <w:p w14:paraId="7A3D27B7" w14:textId="77777777" w:rsidR="00A32B4D" w:rsidRDefault="00A32B4D">
            <w:pPr>
              <w:tabs>
                <w:tab w:val="left" w:pos="551"/>
              </w:tabs>
              <w:rPr>
                <w:lang w:val="en-US" w:eastAsia="ko-KR"/>
              </w:rPr>
            </w:pPr>
          </w:p>
        </w:tc>
        <w:tc>
          <w:tcPr>
            <w:tcW w:w="1093"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149"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zh-CN"/>
              </w:rPr>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rsidTr="006D5C00">
        <w:trPr>
          <w:trHeight w:val="143"/>
        </w:trPr>
        <w:tc>
          <w:tcPr>
            <w:tcW w:w="1295" w:type="dxa"/>
          </w:tcPr>
          <w:p w14:paraId="3DC9944E" w14:textId="77777777" w:rsidR="00A32B4D" w:rsidRDefault="00FD0651">
            <w:pPr>
              <w:rPr>
                <w:rFonts w:eastAsiaTheme="minorEastAsia"/>
                <w:lang w:val="en-US" w:eastAsia="zh-CN"/>
              </w:rPr>
            </w:pPr>
            <w:r>
              <w:rPr>
                <w:rFonts w:eastAsiaTheme="minorEastAsia"/>
                <w:lang w:val="en-US" w:eastAsia="zh-CN"/>
              </w:rPr>
              <w:t xml:space="preserve">Nordic </w:t>
            </w:r>
          </w:p>
        </w:tc>
        <w:tc>
          <w:tcPr>
            <w:tcW w:w="1093" w:type="dxa"/>
          </w:tcPr>
          <w:p w14:paraId="794B39CB" w14:textId="77777777" w:rsidR="00A32B4D" w:rsidRDefault="00A32B4D">
            <w:pPr>
              <w:tabs>
                <w:tab w:val="left" w:pos="551"/>
              </w:tabs>
              <w:rPr>
                <w:lang w:val="en-US" w:eastAsia="ko-KR"/>
              </w:rPr>
            </w:pPr>
          </w:p>
        </w:tc>
        <w:tc>
          <w:tcPr>
            <w:tcW w:w="1093"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149"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ListParagraph"/>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lastRenderedPageBreak/>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rsidTr="006D5C00">
        <w:trPr>
          <w:trHeight w:val="143"/>
        </w:trPr>
        <w:tc>
          <w:tcPr>
            <w:tcW w:w="1295" w:type="dxa"/>
          </w:tcPr>
          <w:p w14:paraId="488BF92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CE1D4A9" w14:textId="77777777" w:rsidR="00A32B4D" w:rsidRDefault="00A32B4D">
            <w:pPr>
              <w:tabs>
                <w:tab w:val="left" w:pos="551"/>
              </w:tabs>
              <w:rPr>
                <w:lang w:val="en-US" w:eastAsia="ko-KR"/>
              </w:rPr>
            </w:pPr>
          </w:p>
        </w:tc>
        <w:tc>
          <w:tcPr>
            <w:tcW w:w="1093"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149"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rsidTr="006D5C00">
        <w:trPr>
          <w:trHeight w:val="143"/>
        </w:trPr>
        <w:tc>
          <w:tcPr>
            <w:tcW w:w="1295"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1093" w:type="dxa"/>
          </w:tcPr>
          <w:p w14:paraId="05BA4FAF" w14:textId="77777777" w:rsidR="00A32B4D" w:rsidRDefault="00FD0651">
            <w:pPr>
              <w:tabs>
                <w:tab w:val="left" w:pos="551"/>
              </w:tabs>
              <w:rPr>
                <w:lang w:val="en-US" w:eastAsia="ko-KR"/>
              </w:rPr>
            </w:pPr>
            <w:r>
              <w:rPr>
                <w:lang w:val="en-US" w:eastAsia="ko-KR"/>
              </w:rPr>
              <w:t>Y</w:t>
            </w:r>
          </w:p>
        </w:tc>
        <w:tc>
          <w:tcPr>
            <w:tcW w:w="1093"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149"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rsidTr="006D5C00">
        <w:trPr>
          <w:trHeight w:val="143"/>
        </w:trPr>
        <w:tc>
          <w:tcPr>
            <w:tcW w:w="1295"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1093" w:type="dxa"/>
          </w:tcPr>
          <w:p w14:paraId="54CDEE46" w14:textId="77777777" w:rsidR="00A32B4D" w:rsidRDefault="00FD0651">
            <w:pPr>
              <w:tabs>
                <w:tab w:val="left" w:pos="551"/>
              </w:tabs>
              <w:rPr>
                <w:lang w:val="en-US" w:eastAsia="ko-KR"/>
              </w:rPr>
            </w:pPr>
            <w:r>
              <w:rPr>
                <w:lang w:val="en-US" w:eastAsia="ko-KR"/>
              </w:rPr>
              <w:t>Y</w:t>
            </w:r>
          </w:p>
        </w:tc>
        <w:tc>
          <w:tcPr>
            <w:tcW w:w="1093"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rsidTr="006D5C00">
        <w:trPr>
          <w:trHeight w:val="143"/>
        </w:trPr>
        <w:tc>
          <w:tcPr>
            <w:tcW w:w="1295"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1093" w:type="dxa"/>
          </w:tcPr>
          <w:p w14:paraId="465DB8EA" w14:textId="77777777" w:rsidR="00A32B4D" w:rsidRDefault="00FD0651">
            <w:pPr>
              <w:tabs>
                <w:tab w:val="left" w:pos="551"/>
              </w:tabs>
              <w:rPr>
                <w:lang w:val="en-US" w:eastAsia="ko-KR"/>
              </w:rPr>
            </w:pPr>
            <w:r>
              <w:rPr>
                <w:lang w:val="en-US" w:eastAsia="ko-KR"/>
              </w:rPr>
              <w:t>Y</w:t>
            </w:r>
          </w:p>
        </w:tc>
        <w:tc>
          <w:tcPr>
            <w:tcW w:w="1093"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rsidTr="006D5C00">
        <w:trPr>
          <w:trHeight w:val="143"/>
        </w:trPr>
        <w:tc>
          <w:tcPr>
            <w:tcW w:w="1295" w:type="dxa"/>
          </w:tcPr>
          <w:p w14:paraId="071C7F35" w14:textId="77777777" w:rsidR="00A32B4D" w:rsidRDefault="00FD0651">
            <w:pPr>
              <w:rPr>
                <w:rFonts w:eastAsiaTheme="minorEastAsia"/>
                <w:lang w:val="en-US" w:eastAsia="zh-CN"/>
              </w:rPr>
            </w:pPr>
            <w:r>
              <w:rPr>
                <w:rFonts w:eastAsiaTheme="minorEastAsia"/>
                <w:lang w:val="en-US" w:eastAsia="zh-CN"/>
              </w:rPr>
              <w:t>Lenovo, Motorola Mobility</w:t>
            </w:r>
          </w:p>
        </w:tc>
        <w:tc>
          <w:tcPr>
            <w:tcW w:w="1093" w:type="dxa"/>
          </w:tcPr>
          <w:p w14:paraId="6B48C10F" w14:textId="77777777" w:rsidR="00A32B4D" w:rsidRDefault="00FD0651">
            <w:pPr>
              <w:tabs>
                <w:tab w:val="left" w:pos="551"/>
              </w:tabs>
              <w:rPr>
                <w:lang w:val="en-US" w:eastAsia="ko-KR"/>
              </w:rPr>
            </w:pPr>
            <w:r>
              <w:rPr>
                <w:lang w:val="en-US" w:eastAsia="ko-KR"/>
              </w:rPr>
              <w:t xml:space="preserve">Y </w:t>
            </w:r>
          </w:p>
        </w:tc>
        <w:tc>
          <w:tcPr>
            <w:tcW w:w="1093"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22789D82" w14:textId="77777777" w:rsidR="00A32B4D" w:rsidRDefault="00A32B4D">
            <w:pPr>
              <w:rPr>
                <w:rFonts w:eastAsiaTheme="minorEastAsia"/>
                <w:lang w:val="en-US" w:eastAsia="zh-CN"/>
              </w:rPr>
            </w:pPr>
          </w:p>
        </w:tc>
      </w:tr>
      <w:tr w:rsidR="00A32B4D" w14:paraId="43AED8F5" w14:textId="77777777" w:rsidTr="006D5C00">
        <w:trPr>
          <w:trHeight w:val="424"/>
        </w:trPr>
        <w:tc>
          <w:tcPr>
            <w:tcW w:w="1295"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1093" w:type="dxa"/>
          </w:tcPr>
          <w:p w14:paraId="36433EA8" w14:textId="77777777" w:rsidR="00A32B4D" w:rsidRDefault="00FD0651">
            <w:pPr>
              <w:tabs>
                <w:tab w:val="left" w:pos="551"/>
              </w:tabs>
              <w:rPr>
                <w:lang w:val="en-US" w:eastAsia="ko-KR"/>
              </w:rPr>
            </w:pPr>
            <w:r>
              <w:rPr>
                <w:lang w:val="en-US" w:eastAsia="ko-KR"/>
              </w:rPr>
              <w:t>Y</w:t>
            </w:r>
          </w:p>
        </w:tc>
        <w:tc>
          <w:tcPr>
            <w:tcW w:w="1093" w:type="dxa"/>
          </w:tcPr>
          <w:p w14:paraId="4CC78347" w14:textId="77777777" w:rsidR="00A32B4D" w:rsidRDefault="00A32B4D">
            <w:pPr>
              <w:rPr>
                <w:rFonts w:eastAsiaTheme="minorEastAsia"/>
                <w:lang w:val="en-US" w:eastAsia="zh-CN"/>
              </w:rPr>
            </w:pPr>
          </w:p>
        </w:tc>
        <w:tc>
          <w:tcPr>
            <w:tcW w:w="6149"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rsidTr="006D5C00">
        <w:trPr>
          <w:trHeight w:val="924"/>
        </w:trPr>
        <w:tc>
          <w:tcPr>
            <w:tcW w:w="1295"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1093" w:type="dxa"/>
          </w:tcPr>
          <w:p w14:paraId="3BE05A87" w14:textId="77777777" w:rsidR="00A32B4D" w:rsidRDefault="00FD0651">
            <w:pPr>
              <w:tabs>
                <w:tab w:val="left" w:pos="551"/>
              </w:tabs>
              <w:rPr>
                <w:lang w:val="en-US" w:eastAsia="ko-KR"/>
              </w:rPr>
            </w:pPr>
            <w:r>
              <w:rPr>
                <w:lang w:val="en-US" w:eastAsia="ko-KR"/>
              </w:rPr>
              <w:t>Y</w:t>
            </w:r>
          </w:p>
        </w:tc>
        <w:tc>
          <w:tcPr>
            <w:tcW w:w="1093"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149"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rsidTr="006D5C00">
        <w:trPr>
          <w:trHeight w:val="424"/>
        </w:trPr>
        <w:tc>
          <w:tcPr>
            <w:tcW w:w="1295" w:type="dxa"/>
          </w:tcPr>
          <w:p w14:paraId="627A9E8C"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152148B7" w14:textId="77777777" w:rsidR="00A32B4D" w:rsidRDefault="00FD0651">
            <w:pPr>
              <w:tabs>
                <w:tab w:val="left" w:pos="551"/>
              </w:tabs>
              <w:rPr>
                <w:lang w:val="en-US" w:eastAsia="ko-KR"/>
              </w:rPr>
            </w:pPr>
            <w:r>
              <w:rPr>
                <w:rFonts w:eastAsia="Yu Mincho"/>
                <w:lang w:val="en-US" w:eastAsia="ja-JP"/>
              </w:rPr>
              <w:t>Y</w:t>
            </w:r>
          </w:p>
        </w:tc>
        <w:tc>
          <w:tcPr>
            <w:tcW w:w="1093" w:type="dxa"/>
          </w:tcPr>
          <w:p w14:paraId="38EF3E84" w14:textId="77777777" w:rsidR="00A32B4D" w:rsidRDefault="00FD0651">
            <w:pPr>
              <w:rPr>
                <w:rFonts w:eastAsiaTheme="minorEastAsia"/>
                <w:lang w:val="en-US" w:eastAsia="zh-CN"/>
              </w:rPr>
            </w:pPr>
            <w:r>
              <w:rPr>
                <w:rFonts w:eastAsia="Yu Mincho"/>
                <w:lang w:val="en-US" w:eastAsia="ja-JP"/>
              </w:rPr>
              <w:t>Option 1</w:t>
            </w:r>
          </w:p>
        </w:tc>
        <w:tc>
          <w:tcPr>
            <w:tcW w:w="6149" w:type="dxa"/>
          </w:tcPr>
          <w:p w14:paraId="4D3E23F8" w14:textId="77777777" w:rsidR="00A32B4D" w:rsidRDefault="00A32B4D">
            <w:pPr>
              <w:rPr>
                <w:rFonts w:eastAsiaTheme="minorEastAsia"/>
                <w:lang w:val="en-US" w:eastAsia="zh-CN"/>
              </w:rPr>
            </w:pPr>
          </w:p>
        </w:tc>
      </w:tr>
      <w:tr w:rsidR="00A32B4D" w14:paraId="4276C5FF" w14:textId="77777777" w:rsidTr="006D5C00">
        <w:trPr>
          <w:trHeight w:val="4981"/>
        </w:trPr>
        <w:tc>
          <w:tcPr>
            <w:tcW w:w="1295" w:type="dxa"/>
          </w:tcPr>
          <w:p w14:paraId="0E7091D7" w14:textId="77777777" w:rsidR="00A32B4D" w:rsidRDefault="00FD0651">
            <w:pPr>
              <w:rPr>
                <w:rFonts w:eastAsiaTheme="minorEastAsia"/>
                <w:lang w:val="en-US" w:eastAsia="zh-CN"/>
              </w:rPr>
            </w:pPr>
            <w:r>
              <w:rPr>
                <w:rFonts w:eastAsiaTheme="minorEastAsia"/>
                <w:lang w:val="en-US" w:eastAsia="zh-CN"/>
              </w:rPr>
              <w:lastRenderedPageBreak/>
              <w:t>Xiaomi</w:t>
            </w:r>
          </w:p>
        </w:tc>
        <w:tc>
          <w:tcPr>
            <w:tcW w:w="1093"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149"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rsidTr="006D5C00">
        <w:trPr>
          <w:trHeight w:val="1098"/>
        </w:trPr>
        <w:tc>
          <w:tcPr>
            <w:tcW w:w="1295"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1093"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rsidTr="006D5C00">
        <w:trPr>
          <w:trHeight w:val="674"/>
        </w:trPr>
        <w:tc>
          <w:tcPr>
            <w:tcW w:w="1295"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569C3769" w14:textId="77777777" w:rsidR="00A32B4D" w:rsidRDefault="00A32B4D">
            <w:pPr>
              <w:tabs>
                <w:tab w:val="left" w:pos="551"/>
              </w:tabs>
              <w:rPr>
                <w:rFonts w:eastAsiaTheme="minorEastAsia"/>
                <w:lang w:val="en-US" w:eastAsia="zh-CN"/>
              </w:rPr>
            </w:pPr>
          </w:p>
        </w:tc>
        <w:tc>
          <w:tcPr>
            <w:tcW w:w="1093"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149"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rsidTr="006D5C00">
        <w:trPr>
          <w:trHeight w:val="424"/>
        </w:trPr>
        <w:tc>
          <w:tcPr>
            <w:tcW w:w="1295"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1093" w:type="dxa"/>
          </w:tcPr>
          <w:p w14:paraId="193E5639" w14:textId="77777777" w:rsidR="00A32B4D" w:rsidRDefault="00FD0651">
            <w:pPr>
              <w:tabs>
                <w:tab w:val="left" w:pos="551"/>
              </w:tabs>
              <w:rPr>
                <w:lang w:val="en-US" w:eastAsia="ko-KR"/>
              </w:rPr>
            </w:pPr>
            <w:r>
              <w:rPr>
                <w:lang w:val="en-US" w:eastAsia="ko-KR"/>
              </w:rPr>
              <w:t xml:space="preserve">Y </w:t>
            </w:r>
          </w:p>
        </w:tc>
        <w:tc>
          <w:tcPr>
            <w:tcW w:w="1093"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CDBCCD0" w14:textId="77777777" w:rsidR="00A32B4D" w:rsidRDefault="00A32B4D">
            <w:pPr>
              <w:rPr>
                <w:rFonts w:eastAsiaTheme="minorEastAsia"/>
                <w:lang w:val="en-US" w:eastAsia="zh-CN"/>
              </w:rPr>
            </w:pPr>
          </w:p>
        </w:tc>
      </w:tr>
      <w:tr w:rsidR="00A32B4D" w14:paraId="67A2D04F" w14:textId="77777777" w:rsidTr="006D5C00">
        <w:trPr>
          <w:trHeight w:val="2159"/>
        </w:trPr>
        <w:tc>
          <w:tcPr>
            <w:tcW w:w="1295"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1093" w:type="dxa"/>
          </w:tcPr>
          <w:p w14:paraId="3FA451C6" w14:textId="77777777" w:rsidR="00A32B4D" w:rsidRDefault="00A32B4D">
            <w:pPr>
              <w:tabs>
                <w:tab w:val="left" w:pos="551"/>
              </w:tabs>
              <w:rPr>
                <w:lang w:val="en-US" w:eastAsia="ko-KR"/>
              </w:rPr>
            </w:pPr>
          </w:p>
        </w:tc>
        <w:tc>
          <w:tcPr>
            <w:tcW w:w="1093"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149"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ListParagraph"/>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ListParagraph"/>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14:paraId="7D17829A" w14:textId="77777777" w:rsidTr="006D5C00">
        <w:trPr>
          <w:trHeight w:val="424"/>
        </w:trPr>
        <w:tc>
          <w:tcPr>
            <w:tcW w:w="1295" w:type="dxa"/>
          </w:tcPr>
          <w:p w14:paraId="6C1E5990"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635ED49C" w14:textId="77777777" w:rsidR="00A32B4D" w:rsidRDefault="00A32B4D">
            <w:pPr>
              <w:tabs>
                <w:tab w:val="left" w:pos="551"/>
              </w:tabs>
              <w:rPr>
                <w:lang w:val="en-US" w:eastAsia="ko-KR"/>
              </w:rPr>
            </w:pPr>
          </w:p>
        </w:tc>
        <w:tc>
          <w:tcPr>
            <w:tcW w:w="1093"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149" w:type="dxa"/>
          </w:tcPr>
          <w:p w14:paraId="0C7EF206" w14:textId="77777777" w:rsidR="00A32B4D" w:rsidRDefault="00A32B4D">
            <w:pPr>
              <w:rPr>
                <w:rFonts w:eastAsiaTheme="minorEastAsia"/>
                <w:lang w:val="en-US" w:eastAsia="zh-CN"/>
              </w:rPr>
            </w:pPr>
          </w:p>
        </w:tc>
      </w:tr>
      <w:tr w:rsidR="00A32B4D" w14:paraId="093CE17E" w14:textId="77777777" w:rsidTr="006D5C00">
        <w:trPr>
          <w:trHeight w:val="2335"/>
        </w:trPr>
        <w:tc>
          <w:tcPr>
            <w:tcW w:w="1295"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1093"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093" w:type="dxa"/>
          </w:tcPr>
          <w:p w14:paraId="5BC9AB0B" w14:textId="77777777" w:rsidR="00A32B4D" w:rsidRDefault="00A32B4D">
            <w:pPr>
              <w:rPr>
                <w:rFonts w:eastAsiaTheme="minorEastAsia"/>
                <w:lang w:val="en-US" w:eastAsia="ko-KR"/>
              </w:rPr>
            </w:pPr>
          </w:p>
        </w:tc>
        <w:tc>
          <w:tcPr>
            <w:tcW w:w="6149" w:type="dxa"/>
          </w:tcPr>
          <w:p w14:paraId="62B39BB0" w14:textId="77777777"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SimSun"/>
                <w:lang w:val="en-US" w:eastAsia="zh-CN"/>
              </w:rPr>
            </w:pPr>
            <w:r>
              <w:rPr>
                <w:rFonts w:eastAsia="SimSun"/>
                <w:lang w:val="en-US" w:eastAsia="zh-CN"/>
              </w:rPr>
              <w:lastRenderedPageBreak/>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rsidTr="006D5C00">
        <w:trPr>
          <w:trHeight w:val="3957"/>
        </w:trPr>
        <w:tc>
          <w:tcPr>
            <w:tcW w:w="1295" w:type="dxa"/>
          </w:tcPr>
          <w:p w14:paraId="7FA35D43" w14:textId="77777777" w:rsidR="00A32B4D" w:rsidRDefault="00FD0651">
            <w:pPr>
              <w:rPr>
                <w:rFonts w:eastAsiaTheme="minorEastAsia"/>
                <w:lang w:val="en-US" w:eastAsia="zh-CN"/>
              </w:rPr>
            </w:pPr>
            <w:r>
              <w:rPr>
                <w:rFonts w:eastAsiaTheme="minorEastAsia"/>
                <w:lang w:val="en-US" w:eastAsia="zh-CN"/>
              </w:rPr>
              <w:lastRenderedPageBreak/>
              <w:t>FL3</w:t>
            </w:r>
          </w:p>
        </w:tc>
        <w:tc>
          <w:tcPr>
            <w:tcW w:w="8335"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rsidTr="006D5C00">
        <w:trPr>
          <w:trHeight w:val="424"/>
        </w:trPr>
        <w:tc>
          <w:tcPr>
            <w:tcW w:w="1295"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149" w:type="dxa"/>
          </w:tcPr>
          <w:p w14:paraId="3EF299F3"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1D3E9B14" w14:textId="77777777" w:rsidTr="006D5C00">
        <w:trPr>
          <w:trHeight w:val="7353"/>
        </w:trPr>
        <w:tc>
          <w:tcPr>
            <w:tcW w:w="1295"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093"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149" w:type="dxa"/>
          </w:tcPr>
          <w:p w14:paraId="169BEF63" w14:textId="77777777" w:rsidR="00A32B4D" w:rsidRDefault="00FD0651">
            <w:pPr>
              <w:rPr>
                <w:rFonts w:eastAsia="SimSun"/>
                <w:b/>
                <w:bCs/>
                <w:lang w:val="en-US" w:eastAsia="zh-CN"/>
              </w:rPr>
            </w:pPr>
            <w:r>
              <w:rPr>
                <w:rFonts w:eastAsia="SimSun"/>
                <w:b/>
                <w:bCs/>
                <w:lang w:val="en-US" w:eastAsia="zh-CN"/>
              </w:rPr>
              <w:t>Suggested changes for Proposal 3.1-5b:</w:t>
            </w:r>
          </w:p>
          <w:p w14:paraId="773B75B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SimSun"/>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rsidTr="006D5C00">
        <w:trPr>
          <w:trHeight w:val="2023"/>
        </w:trPr>
        <w:tc>
          <w:tcPr>
            <w:tcW w:w="1295"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1093"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093"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149" w:type="dxa"/>
          </w:tcPr>
          <w:p w14:paraId="775D8D86" w14:textId="77777777" w:rsidR="00A32B4D" w:rsidRDefault="00FD0651">
            <w:pPr>
              <w:rPr>
                <w:rFonts w:eastAsia="SimSun"/>
                <w:bCs/>
                <w:lang w:val="en-US" w:eastAsia="zh-CN"/>
              </w:rPr>
            </w:pPr>
            <w:r>
              <w:rPr>
                <w:rFonts w:eastAsia="SimSun" w:hint="eastAsia"/>
                <w:bCs/>
                <w:lang w:val="en-US" w:eastAsia="zh-CN"/>
              </w:rPr>
              <w:t>With Option 1:</w:t>
            </w:r>
          </w:p>
          <w:p w14:paraId="5B0B572D" w14:textId="77777777" w:rsidR="00A32B4D" w:rsidRDefault="00FD0651">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A32B4D" w14:paraId="7B13BB1C" w14:textId="77777777" w:rsidTr="006D5C00">
        <w:trPr>
          <w:trHeight w:val="3046"/>
        </w:trPr>
        <w:tc>
          <w:tcPr>
            <w:tcW w:w="1295"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93"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093" w:type="dxa"/>
          </w:tcPr>
          <w:p w14:paraId="4A0BB5E9" w14:textId="77777777" w:rsidR="00A32B4D" w:rsidRDefault="00A32B4D">
            <w:pPr>
              <w:rPr>
                <w:rFonts w:eastAsiaTheme="minorEastAsia"/>
                <w:lang w:val="en-US" w:eastAsia="zh-CN"/>
              </w:rPr>
            </w:pPr>
          </w:p>
        </w:tc>
        <w:tc>
          <w:tcPr>
            <w:tcW w:w="6149" w:type="dxa"/>
          </w:tcPr>
          <w:p w14:paraId="3E4E92BF"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rsidTr="006D5C00">
        <w:trPr>
          <w:trHeight w:val="436"/>
        </w:trPr>
        <w:tc>
          <w:tcPr>
            <w:tcW w:w="1295" w:type="dxa"/>
          </w:tcPr>
          <w:p w14:paraId="3EFE2D97"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93" w:type="dxa"/>
          </w:tcPr>
          <w:p w14:paraId="3827BC9E"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093" w:type="dxa"/>
          </w:tcPr>
          <w:p w14:paraId="677BCD2B"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137AC74F" w14:textId="77777777" w:rsidR="00A32B4D" w:rsidRDefault="00A32B4D">
            <w:pPr>
              <w:pStyle w:val="ListParagraph"/>
              <w:numPr>
                <w:ilvl w:val="3"/>
                <w:numId w:val="17"/>
              </w:numPr>
              <w:rPr>
                <w:bCs/>
                <w:lang w:val="en-US" w:eastAsia="zh-CN"/>
              </w:rPr>
            </w:pPr>
          </w:p>
        </w:tc>
      </w:tr>
      <w:tr w:rsidR="00A32B4D" w14:paraId="34291778" w14:textId="77777777" w:rsidTr="006D5C00">
        <w:trPr>
          <w:trHeight w:val="2833"/>
        </w:trPr>
        <w:tc>
          <w:tcPr>
            <w:tcW w:w="1295" w:type="dxa"/>
          </w:tcPr>
          <w:p w14:paraId="04C1A35F" w14:textId="77777777" w:rsidR="00A32B4D" w:rsidRDefault="00FD0651">
            <w:pPr>
              <w:rPr>
                <w:rFonts w:eastAsia="Yu Mincho"/>
                <w:lang w:val="en-US" w:eastAsia="ja-JP"/>
              </w:rPr>
            </w:pPr>
            <w:r>
              <w:rPr>
                <w:rFonts w:eastAsia="Yu Mincho"/>
                <w:lang w:val="en-US" w:eastAsia="ja-JP"/>
              </w:rPr>
              <w:t>Intel</w:t>
            </w:r>
          </w:p>
        </w:tc>
        <w:tc>
          <w:tcPr>
            <w:tcW w:w="1093" w:type="dxa"/>
          </w:tcPr>
          <w:p w14:paraId="13A5299D"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093" w:type="dxa"/>
          </w:tcPr>
          <w:p w14:paraId="423A250E" w14:textId="77777777" w:rsidR="00A32B4D" w:rsidRDefault="00FD0651">
            <w:pPr>
              <w:rPr>
                <w:rFonts w:eastAsia="Yu Mincho"/>
                <w:lang w:val="en-US" w:eastAsia="ja-JP"/>
              </w:rPr>
            </w:pPr>
            <w:r>
              <w:rPr>
                <w:rFonts w:eastAsia="Yu Mincho"/>
                <w:lang w:val="en-US" w:eastAsia="ja-JP"/>
              </w:rPr>
              <w:t>Option 1</w:t>
            </w:r>
          </w:p>
        </w:tc>
        <w:tc>
          <w:tcPr>
            <w:tcW w:w="6149"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rsidTr="006D5C00">
        <w:trPr>
          <w:trHeight w:val="20"/>
        </w:trPr>
        <w:tc>
          <w:tcPr>
            <w:tcW w:w="1295" w:type="dxa"/>
          </w:tcPr>
          <w:p w14:paraId="27762C8A"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093" w:type="dxa"/>
          </w:tcPr>
          <w:p w14:paraId="7B976AB8"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093" w:type="dxa"/>
          </w:tcPr>
          <w:p w14:paraId="7AE604B5"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654F9B4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rsidTr="006D5C00">
        <w:trPr>
          <w:trHeight w:val="20"/>
        </w:trPr>
        <w:tc>
          <w:tcPr>
            <w:tcW w:w="1295" w:type="dxa"/>
          </w:tcPr>
          <w:p w14:paraId="39705D37" w14:textId="77777777" w:rsidR="00A32B4D" w:rsidRDefault="00FD0651">
            <w:pPr>
              <w:spacing w:after="0"/>
              <w:rPr>
                <w:rFonts w:eastAsia="Yu Mincho"/>
                <w:lang w:val="en-US" w:eastAsia="ja-JP"/>
              </w:rPr>
            </w:pPr>
            <w:r>
              <w:rPr>
                <w:rFonts w:eastAsia="Yu Mincho" w:hint="eastAsia"/>
                <w:lang w:val="en-US" w:eastAsia="ja-JP"/>
              </w:rPr>
              <w:t>Samsung</w:t>
            </w:r>
          </w:p>
        </w:tc>
        <w:tc>
          <w:tcPr>
            <w:tcW w:w="1093" w:type="dxa"/>
          </w:tcPr>
          <w:p w14:paraId="26B4DE20" w14:textId="77777777" w:rsidR="00A32B4D" w:rsidRDefault="00A32B4D">
            <w:pPr>
              <w:tabs>
                <w:tab w:val="left" w:pos="551"/>
              </w:tabs>
              <w:spacing w:after="0"/>
              <w:rPr>
                <w:rFonts w:eastAsia="Yu Mincho"/>
                <w:lang w:val="en-US" w:eastAsia="ja-JP"/>
              </w:rPr>
            </w:pPr>
          </w:p>
        </w:tc>
        <w:tc>
          <w:tcPr>
            <w:tcW w:w="1093" w:type="dxa"/>
          </w:tcPr>
          <w:p w14:paraId="03BA2E9F"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149" w:type="dxa"/>
          </w:tcPr>
          <w:p w14:paraId="189B37B2"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45160EDC" w14:textId="77777777" w:rsidR="00A32B4D" w:rsidRDefault="00FD0651">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rsidTr="006D5C00">
        <w:trPr>
          <w:trHeight w:val="20"/>
        </w:trPr>
        <w:tc>
          <w:tcPr>
            <w:tcW w:w="1295" w:type="dxa"/>
          </w:tcPr>
          <w:p w14:paraId="40569731" w14:textId="77777777" w:rsidR="00A32B4D" w:rsidRDefault="00FD0651">
            <w:pPr>
              <w:rPr>
                <w:rFonts w:eastAsia="SimSun"/>
                <w:lang w:val="en-US" w:eastAsia="ja-JP"/>
              </w:rPr>
            </w:pPr>
            <w:r>
              <w:rPr>
                <w:rFonts w:eastAsiaTheme="minorEastAsia"/>
                <w:lang w:val="en-US" w:eastAsia="zh-CN"/>
              </w:rPr>
              <w:lastRenderedPageBreak/>
              <w:t>ZTE, Sanechips</w:t>
            </w:r>
          </w:p>
        </w:tc>
        <w:tc>
          <w:tcPr>
            <w:tcW w:w="1093" w:type="dxa"/>
          </w:tcPr>
          <w:p w14:paraId="54F31B7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093" w:type="dxa"/>
          </w:tcPr>
          <w:p w14:paraId="0D71E7A6" w14:textId="77777777" w:rsidR="00A32B4D" w:rsidRDefault="00A32B4D">
            <w:pPr>
              <w:rPr>
                <w:rFonts w:eastAsia="Yu Mincho"/>
                <w:lang w:val="en-US" w:eastAsia="ja-JP"/>
              </w:rPr>
            </w:pPr>
          </w:p>
        </w:tc>
        <w:tc>
          <w:tcPr>
            <w:tcW w:w="6149" w:type="dxa"/>
          </w:tcPr>
          <w:p w14:paraId="65D073FD" w14:textId="77777777"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08FEA2F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rsidTr="006D5C00">
        <w:trPr>
          <w:trHeight w:val="20"/>
        </w:trPr>
        <w:tc>
          <w:tcPr>
            <w:tcW w:w="1295"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1093" w:type="dxa"/>
          </w:tcPr>
          <w:p w14:paraId="3E5906F6" w14:textId="77777777" w:rsidR="00721C30" w:rsidRDefault="00721C30">
            <w:pPr>
              <w:tabs>
                <w:tab w:val="left" w:pos="551"/>
              </w:tabs>
              <w:rPr>
                <w:rFonts w:eastAsia="SimSun"/>
                <w:lang w:val="en-US" w:eastAsia="ko-KR"/>
              </w:rPr>
            </w:pPr>
            <w:r>
              <w:rPr>
                <w:rFonts w:eastAsia="SimSun" w:hint="eastAsia"/>
                <w:lang w:val="en-US" w:eastAsia="ko-KR"/>
              </w:rPr>
              <w:t>N</w:t>
            </w:r>
          </w:p>
        </w:tc>
        <w:tc>
          <w:tcPr>
            <w:tcW w:w="1093" w:type="dxa"/>
          </w:tcPr>
          <w:p w14:paraId="786CDD30" w14:textId="77777777" w:rsidR="00721C30" w:rsidRDefault="00721C30">
            <w:pPr>
              <w:rPr>
                <w:rFonts w:eastAsia="Yu Mincho"/>
                <w:lang w:val="en-US" w:eastAsia="ko-KR"/>
              </w:rPr>
            </w:pPr>
          </w:p>
        </w:tc>
        <w:tc>
          <w:tcPr>
            <w:tcW w:w="6149" w:type="dxa"/>
          </w:tcPr>
          <w:p w14:paraId="036E61C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948B3A6" w14:textId="77777777" w:rsidTr="006D5C00">
        <w:trPr>
          <w:trHeight w:val="20"/>
        </w:trPr>
        <w:tc>
          <w:tcPr>
            <w:tcW w:w="1295"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93" w:type="dxa"/>
          </w:tcPr>
          <w:p w14:paraId="4AD477DF" w14:textId="6D2CF502" w:rsidR="00686046" w:rsidRDefault="00686046">
            <w:pPr>
              <w:tabs>
                <w:tab w:val="left" w:pos="551"/>
              </w:tabs>
              <w:rPr>
                <w:rFonts w:eastAsia="SimSun"/>
                <w:lang w:val="en-US" w:eastAsia="zh-CN"/>
              </w:rPr>
            </w:pPr>
            <w:r>
              <w:rPr>
                <w:rFonts w:eastAsia="SimSun" w:hint="eastAsia"/>
                <w:lang w:val="en-US" w:eastAsia="zh-CN"/>
              </w:rPr>
              <w:t>N</w:t>
            </w:r>
          </w:p>
        </w:tc>
        <w:tc>
          <w:tcPr>
            <w:tcW w:w="1093" w:type="dxa"/>
          </w:tcPr>
          <w:p w14:paraId="5407822C" w14:textId="77777777" w:rsidR="00686046" w:rsidRDefault="00686046">
            <w:pPr>
              <w:rPr>
                <w:rFonts w:eastAsia="Yu Mincho"/>
                <w:lang w:val="en-US" w:eastAsia="ko-KR"/>
              </w:rPr>
            </w:pPr>
          </w:p>
        </w:tc>
        <w:tc>
          <w:tcPr>
            <w:tcW w:w="6149" w:type="dxa"/>
          </w:tcPr>
          <w:p w14:paraId="3F19BBDC" w14:textId="62FC9DBC"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242BCC58" w14:textId="77777777" w:rsidTr="006D5C00">
        <w:trPr>
          <w:trHeight w:val="20"/>
        </w:trPr>
        <w:tc>
          <w:tcPr>
            <w:tcW w:w="1295" w:type="dxa"/>
          </w:tcPr>
          <w:p w14:paraId="7BF4808D" w14:textId="3D47F316" w:rsidR="006D5C00" w:rsidRDefault="006D5C00" w:rsidP="006D5C00">
            <w:pPr>
              <w:rPr>
                <w:rFonts w:eastAsiaTheme="minorEastAsia"/>
                <w:lang w:val="en-US" w:eastAsia="zh-CN"/>
              </w:rPr>
            </w:pPr>
            <w:r>
              <w:rPr>
                <w:rFonts w:eastAsiaTheme="minorEastAsia"/>
                <w:lang w:val="en-US" w:eastAsia="zh-CN"/>
              </w:rPr>
              <w:t>Lenovo, Motorola Mobility</w:t>
            </w:r>
          </w:p>
        </w:tc>
        <w:tc>
          <w:tcPr>
            <w:tcW w:w="1093" w:type="dxa"/>
          </w:tcPr>
          <w:p w14:paraId="6DF49296" w14:textId="0C45627F" w:rsidR="006D5C00" w:rsidRDefault="006D5C00" w:rsidP="006D5C00">
            <w:pPr>
              <w:tabs>
                <w:tab w:val="left" w:pos="551"/>
              </w:tabs>
              <w:rPr>
                <w:rFonts w:eastAsia="SimSun"/>
                <w:lang w:val="en-US" w:eastAsia="zh-CN"/>
              </w:rPr>
            </w:pPr>
            <w:r>
              <w:rPr>
                <w:rFonts w:eastAsia="SimSun"/>
                <w:lang w:val="en-US" w:eastAsia="zh-CN"/>
              </w:rPr>
              <w:t>Y</w:t>
            </w:r>
          </w:p>
        </w:tc>
        <w:tc>
          <w:tcPr>
            <w:tcW w:w="1093" w:type="dxa"/>
          </w:tcPr>
          <w:p w14:paraId="5AA87DF3" w14:textId="5CE04AE5" w:rsidR="006D5C00" w:rsidRDefault="006D5C00" w:rsidP="006D5C00">
            <w:pPr>
              <w:rPr>
                <w:rFonts w:eastAsia="Yu Mincho"/>
                <w:lang w:val="en-US" w:eastAsia="ko-KR"/>
              </w:rPr>
            </w:pPr>
            <w:r>
              <w:rPr>
                <w:rFonts w:eastAsia="Yu Mincho"/>
                <w:lang w:val="en-US" w:eastAsia="ko-KR"/>
              </w:rPr>
              <w:t>Option 1</w:t>
            </w:r>
          </w:p>
        </w:tc>
        <w:tc>
          <w:tcPr>
            <w:tcW w:w="6149" w:type="dxa"/>
          </w:tcPr>
          <w:p w14:paraId="23A62C34" w14:textId="77777777" w:rsidR="006D5C00" w:rsidRPr="00E87508" w:rsidRDefault="006D5C00" w:rsidP="006D5C00">
            <w:pPr>
              <w:rPr>
                <w:lang w:val="en-US" w:eastAsia="zh-CN"/>
              </w:rPr>
            </w:pPr>
            <w:r>
              <w:rPr>
                <w:rFonts w:eastAsia="SimSun"/>
                <w:lang w:val="en-US" w:eastAsia="zh-CN"/>
              </w:rPr>
              <w:t xml:space="preserve">We understand </w:t>
            </w:r>
          </w:p>
          <w:p w14:paraId="38FA87C7" w14:textId="77777777" w:rsidR="006D5C00" w:rsidRPr="00723AFA" w:rsidRDefault="006D5C00" w:rsidP="006D5C00">
            <w:pPr>
              <w:pStyle w:val="ListParagraph"/>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RedCap UEs</w:t>
            </w:r>
            <w:r w:rsidRPr="00723AFA">
              <w:rPr>
                <w:lang w:val="en-US" w:eastAsia="zh-CN"/>
              </w:rPr>
              <w:t>.</w:t>
            </w:r>
          </w:p>
          <w:p w14:paraId="0CF4BE0E" w14:textId="7E37C2AB" w:rsidR="006D5C00" w:rsidRDefault="006D5C00" w:rsidP="006D5C00">
            <w:pPr>
              <w:rPr>
                <w:rFonts w:eastAsia="SimSun"/>
                <w:lang w:val="en-US" w:eastAsia="zh-CN"/>
              </w:rPr>
            </w:pPr>
            <w:r w:rsidRPr="00723AFA">
              <w:rPr>
                <w:rFonts w:eastAsia="SimSun"/>
                <w:lang w:val="en-US" w:eastAsia="zh-CN"/>
              </w:rPr>
              <w:t>The initial UL BWP can be the one for non-RedCap UEs or the separate initial UL BWP</w:t>
            </w:r>
            <w:r>
              <w:rPr>
                <w:lang w:val="en-US" w:eastAsia="zh-CN"/>
              </w:rPr>
              <w:t xml:space="preserve"> for RedCap UEs</w:t>
            </w:r>
            <w:r w:rsidRPr="00723AFA">
              <w:rPr>
                <w:rFonts w:eastAsia="SimSun"/>
                <w:lang w:val="en-US" w:eastAsia="zh-CN"/>
              </w:rPr>
              <w:t xml:space="preserve">.  </w:t>
            </w:r>
          </w:p>
        </w:tc>
      </w:tr>
      <w:tr w:rsidR="001865D8" w14:paraId="197197B2" w14:textId="77777777" w:rsidTr="006D5C00">
        <w:trPr>
          <w:trHeight w:val="20"/>
        </w:trPr>
        <w:tc>
          <w:tcPr>
            <w:tcW w:w="1295" w:type="dxa"/>
          </w:tcPr>
          <w:p w14:paraId="60227AD0" w14:textId="06754837" w:rsidR="001865D8" w:rsidRDefault="001865D8" w:rsidP="006D5C00">
            <w:pPr>
              <w:rPr>
                <w:rFonts w:eastAsiaTheme="minorEastAsia"/>
                <w:lang w:val="en-US" w:eastAsia="zh-CN"/>
              </w:rPr>
            </w:pPr>
            <w:r>
              <w:rPr>
                <w:rFonts w:eastAsiaTheme="minorEastAsia"/>
                <w:lang w:val="en-US" w:eastAsia="zh-CN"/>
              </w:rPr>
              <w:t>Nordic</w:t>
            </w:r>
          </w:p>
        </w:tc>
        <w:tc>
          <w:tcPr>
            <w:tcW w:w="1093" w:type="dxa"/>
          </w:tcPr>
          <w:p w14:paraId="25CE5CF3" w14:textId="2F174D84" w:rsidR="001865D8" w:rsidRDefault="00442D47" w:rsidP="006D5C00">
            <w:pPr>
              <w:tabs>
                <w:tab w:val="left" w:pos="551"/>
              </w:tabs>
              <w:rPr>
                <w:rFonts w:eastAsia="SimSun"/>
                <w:lang w:val="en-US" w:eastAsia="zh-CN"/>
              </w:rPr>
            </w:pPr>
            <w:r>
              <w:rPr>
                <w:rFonts w:eastAsia="SimSun"/>
                <w:lang w:val="en-US" w:eastAsia="zh-CN"/>
              </w:rPr>
              <w:t>N</w:t>
            </w:r>
          </w:p>
        </w:tc>
        <w:tc>
          <w:tcPr>
            <w:tcW w:w="1093" w:type="dxa"/>
          </w:tcPr>
          <w:p w14:paraId="78D09284" w14:textId="77777777" w:rsidR="001865D8" w:rsidRDefault="001865D8" w:rsidP="006D5C00">
            <w:pPr>
              <w:rPr>
                <w:rFonts w:eastAsia="Yu Mincho"/>
                <w:lang w:val="en-US" w:eastAsia="ko-KR"/>
              </w:rPr>
            </w:pPr>
          </w:p>
        </w:tc>
        <w:tc>
          <w:tcPr>
            <w:tcW w:w="6149" w:type="dxa"/>
          </w:tcPr>
          <w:p w14:paraId="45C811AC" w14:textId="77777777" w:rsidR="00442D47" w:rsidRDefault="00442D47" w:rsidP="00442D47">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7491D3A7" w14:textId="77777777" w:rsidR="001865D8" w:rsidRDefault="001865D8" w:rsidP="006D5C00">
            <w:pPr>
              <w:rPr>
                <w:rFonts w:eastAsia="SimSun"/>
                <w:lang w:val="en-US" w:eastAsia="zh-CN"/>
              </w:rPr>
            </w:pPr>
          </w:p>
        </w:tc>
      </w:tr>
      <w:tr w:rsidR="001B347C" w14:paraId="0CB60724" w14:textId="77777777" w:rsidTr="006D5C00">
        <w:trPr>
          <w:trHeight w:val="20"/>
        </w:trPr>
        <w:tc>
          <w:tcPr>
            <w:tcW w:w="1295" w:type="dxa"/>
          </w:tcPr>
          <w:p w14:paraId="37407A3A" w14:textId="600523B8" w:rsidR="001B347C" w:rsidRDefault="001B347C" w:rsidP="006D5C00">
            <w:pPr>
              <w:rPr>
                <w:rFonts w:eastAsiaTheme="minorEastAsia"/>
                <w:lang w:val="en-US" w:eastAsia="zh-CN"/>
              </w:rPr>
            </w:pPr>
            <w:r>
              <w:rPr>
                <w:rFonts w:eastAsiaTheme="minorEastAsia"/>
                <w:lang w:val="en-US" w:eastAsia="zh-CN"/>
              </w:rPr>
              <w:t>FUTUREWEI</w:t>
            </w:r>
          </w:p>
        </w:tc>
        <w:tc>
          <w:tcPr>
            <w:tcW w:w="1093" w:type="dxa"/>
          </w:tcPr>
          <w:p w14:paraId="3F9DCC47" w14:textId="292B48EF" w:rsidR="001B347C" w:rsidRDefault="001B347C" w:rsidP="006D5C00">
            <w:pPr>
              <w:tabs>
                <w:tab w:val="left" w:pos="551"/>
              </w:tabs>
              <w:rPr>
                <w:rFonts w:eastAsia="SimSun"/>
                <w:lang w:val="en-US" w:eastAsia="zh-CN"/>
              </w:rPr>
            </w:pPr>
            <w:r>
              <w:rPr>
                <w:rFonts w:eastAsia="SimSun"/>
                <w:lang w:val="en-US" w:eastAsia="zh-CN"/>
              </w:rPr>
              <w:t>Y with modification</w:t>
            </w:r>
          </w:p>
        </w:tc>
        <w:tc>
          <w:tcPr>
            <w:tcW w:w="1093" w:type="dxa"/>
          </w:tcPr>
          <w:p w14:paraId="23B28507" w14:textId="77777777" w:rsidR="001B347C" w:rsidRDefault="001B347C" w:rsidP="006D5C00">
            <w:pPr>
              <w:rPr>
                <w:rFonts w:eastAsia="Yu Mincho"/>
                <w:lang w:val="en-US" w:eastAsia="ko-KR"/>
              </w:rPr>
            </w:pPr>
          </w:p>
        </w:tc>
        <w:tc>
          <w:tcPr>
            <w:tcW w:w="6149" w:type="dxa"/>
          </w:tcPr>
          <w:p w14:paraId="12A63117" w14:textId="7C2CA562" w:rsidR="001B347C" w:rsidRDefault="001B347C" w:rsidP="001B347C">
            <w:pPr>
              <w:rPr>
                <w:lang w:val="en-US"/>
              </w:rPr>
            </w:pPr>
            <w:r w:rsidRPr="001B347C">
              <w:rPr>
                <w:lang w:val="en-US"/>
              </w:rPr>
              <w:t>Intel’s modification of option 2 is ok. We can also consider QC’s updates to option 1 but not to add option</w:t>
            </w: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Heading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t>Whether to transmit additional SSBs in a separate initial DL BWP for RedCap</w:t>
      </w:r>
    </w:p>
    <w:p w14:paraId="55F351E3" w14:textId="77777777" w:rsidR="00A32B4D" w:rsidRDefault="00FD0651">
      <w:pPr>
        <w:tabs>
          <w:tab w:val="left" w:pos="1410"/>
        </w:tabs>
        <w:spacing w:after="100" w:afterAutospacing="1"/>
        <w:jc w:val="both"/>
      </w:pPr>
      <w:r>
        <w:t xml:space="preserve">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w:t>
      </w:r>
      <w:r>
        <w:lastRenderedPageBreak/>
        <w:t>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ListParagraph"/>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SimSun"/>
                <w:lang w:val="en-US" w:eastAsia="zh-CN"/>
              </w:rPr>
              <w:t>ZTE, Sanechips</w:t>
            </w:r>
          </w:p>
        </w:tc>
        <w:tc>
          <w:tcPr>
            <w:tcW w:w="1372" w:type="dxa"/>
          </w:tcPr>
          <w:p w14:paraId="02BA4F7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4086BECD" w14:textId="0C2EFDEB"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w:t>
            </w:r>
            <w:r w:rsidR="00686046">
              <w:rPr>
                <w:rFonts w:ascii="Times New Roman" w:eastAsia="SimSun" w:hAnsi="Times New Roman" w:cs="Times New Roman"/>
                <w:szCs w:val="20"/>
              </w:rPr>
              <w:t>e</w:t>
            </w:r>
            <w:r>
              <w:rPr>
                <w:rFonts w:ascii="Times New Roman" w:eastAsia="SimSun" w:hAnsi="Times New Roman" w:cs="Times New Roman"/>
                <w:szCs w:val="20"/>
              </w:rPr>
              <w:t>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0C529805"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Yu Mincho"/>
                <w:lang w:val="en-US" w:eastAsia="ja-JP"/>
              </w:rPr>
            </w:pPr>
            <w:r>
              <w:rPr>
                <w:rFonts w:eastAsia="Yu Mincho"/>
                <w:lang w:val="en-US" w:eastAsia="ja-JP"/>
              </w:rPr>
              <w:t>Panasonic</w:t>
            </w:r>
          </w:p>
        </w:tc>
        <w:tc>
          <w:tcPr>
            <w:tcW w:w="1372" w:type="dxa"/>
          </w:tcPr>
          <w:p w14:paraId="15F870C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70BA8DB" w14:textId="77777777" w:rsidR="00A32B4D" w:rsidRDefault="00A32B4D">
            <w:pPr>
              <w:pStyle w:val="ArialText"/>
              <w:rPr>
                <w:rFonts w:ascii="Times New Roman" w:eastAsia="SimSun"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Yu Mincho"/>
                <w:lang w:val="en-US" w:eastAsia="ja-JP"/>
              </w:rPr>
            </w:pPr>
            <w:r>
              <w:rPr>
                <w:rFonts w:eastAsia="Yu Mincho"/>
                <w:lang w:val="en-US" w:eastAsia="ja-JP"/>
              </w:rPr>
              <w:t>Sharp</w:t>
            </w:r>
          </w:p>
        </w:tc>
        <w:tc>
          <w:tcPr>
            <w:tcW w:w="1372" w:type="dxa"/>
          </w:tcPr>
          <w:p w14:paraId="42AD27A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7D68218" w14:textId="77777777" w:rsidR="00A32B4D" w:rsidRDefault="00A32B4D">
            <w:pPr>
              <w:pStyle w:val="ArialText"/>
              <w:rPr>
                <w:rFonts w:ascii="Times New Roman" w:eastAsia="SimSun"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Yu Mincho"/>
                <w:lang w:val="en-US" w:eastAsia="ja-JP"/>
              </w:rPr>
            </w:pPr>
            <w:r>
              <w:rPr>
                <w:rFonts w:eastAsia="Yu Mincho"/>
                <w:lang w:val="en-US" w:eastAsia="ja-JP"/>
              </w:rPr>
              <w:t>FUTUREWEI</w:t>
            </w:r>
          </w:p>
        </w:tc>
        <w:tc>
          <w:tcPr>
            <w:tcW w:w="1372" w:type="dxa"/>
          </w:tcPr>
          <w:p w14:paraId="15A1851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SimSun"/>
                <w:lang w:val="en-US" w:eastAsia="zh-CN"/>
              </w:rPr>
            </w:pPr>
            <w:r>
              <w:rPr>
                <w:rFonts w:eastAsia="SimSun"/>
                <w:lang w:val="en-US" w:eastAsia="zh-CN"/>
              </w:rPr>
              <w:t>CMCC</w:t>
            </w:r>
          </w:p>
        </w:tc>
        <w:tc>
          <w:tcPr>
            <w:tcW w:w="1372" w:type="dxa"/>
          </w:tcPr>
          <w:p w14:paraId="1E9013CF"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lastRenderedPageBreak/>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02FAA55"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 xml:space="preserve">From power consumption perspective, according to TR 38.840, the slot-average power level is 50 power units for BWP switching, additional power </w:t>
            </w:r>
            <w:r>
              <w:rPr>
                <w:rFonts w:eastAsiaTheme="minorEastAsia"/>
                <w:sz w:val="20"/>
                <w:szCs w:val="20"/>
                <w:lang w:val="en-US" w:eastAsia="zh-CN"/>
              </w:rPr>
              <w:lastRenderedPageBreak/>
              <w:t>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8A70E40"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SimSun"/>
                <w:lang w:val="en-US" w:eastAsia="zh-CN"/>
              </w:rPr>
              <w:t>ZTE, Sanechips</w:t>
            </w:r>
          </w:p>
        </w:tc>
        <w:tc>
          <w:tcPr>
            <w:tcW w:w="1372" w:type="dxa"/>
          </w:tcPr>
          <w:p w14:paraId="3021692A"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0CCC4E5F" w14:textId="1D6958B9"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w:t>
            </w:r>
            <w:r w:rsidR="00686046">
              <w:rPr>
                <w:rFonts w:eastAsia="SimSun"/>
                <w:lang w:val="en-US" w:eastAsia="zh-CN"/>
              </w:rPr>
              <w:t>e</w:t>
            </w:r>
            <w:r>
              <w:rPr>
                <w:rFonts w:eastAsia="SimSun" w:hint="eastAsia"/>
                <w:lang w:val="en-US" w:eastAsia="zh-CN"/>
              </w:rPr>
              <w:t xml:space="preserv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AA711A6"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665CD024"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8D7913"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0F6AA0A0" w14:textId="77777777" w:rsidR="00A32B4D" w:rsidRDefault="00A32B4D">
            <w:pPr>
              <w:jc w:val="both"/>
              <w:rPr>
                <w:rFonts w:eastAsia="SimSun"/>
                <w:lang w:val="en-US" w:eastAsia="zh-CN"/>
              </w:rPr>
            </w:pPr>
          </w:p>
        </w:tc>
      </w:tr>
      <w:tr w:rsidR="00A32B4D" w14:paraId="5979F3CA" w14:textId="77777777">
        <w:tc>
          <w:tcPr>
            <w:tcW w:w="1479" w:type="dxa"/>
          </w:tcPr>
          <w:p w14:paraId="1F0A3B71"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972F0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0F4C6C2" w14:textId="77777777" w:rsidR="00A32B4D" w:rsidRDefault="00FD0651">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lastRenderedPageBreak/>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Yu Mincho"/>
                <w:lang w:val="en-US" w:eastAsia="ja-JP"/>
              </w:rPr>
            </w:pPr>
            <w:r>
              <w:rPr>
                <w:rFonts w:eastAsia="Yu Mincho"/>
                <w:lang w:val="en-US" w:eastAsia="ja-JP"/>
              </w:rPr>
              <w:t>FUTUREWEI</w:t>
            </w:r>
          </w:p>
        </w:tc>
        <w:tc>
          <w:tcPr>
            <w:tcW w:w="1372" w:type="dxa"/>
          </w:tcPr>
          <w:p w14:paraId="4FF82D2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SimSun"/>
                <w:lang w:val="en-US" w:eastAsia="zh-CN"/>
              </w:rPr>
            </w:pPr>
            <w:r>
              <w:rPr>
                <w:rFonts w:eastAsia="SimSun" w:hint="eastAsia"/>
                <w:lang w:val="en-US" w:eastAsia="zh-CN"/>
              </w:rPr>
              <w:t>CMCC</w:t>
            </w:r>
          </w:p>
        </w:tc>
        <w:tc>
          <w:tcPr>
            <w:tcW w:w="1372" w:type="dxa"/>
          </w:tcPr>
          <w:p w14:paraId="2B0D91F1" w14:textId="77777777" w:rsidR="00A32B4D" w:rsidRDefault="00FD0651">
            <w:pPr>
              <w:tabs>
                <w:tab w:val="left" w:pos="551"/>
              </w:tabs>
              <w:rPr>
                <w:rFonts w:eastAsia="Yu Mincho"/>
                <w:lang w:val="en-US" w:eastAsia="ja-JP"/>
              </w:rPr>
            </w:pPr>
            <w:r>
              <w:rPr>
                <w:rFonts w:eastAsia="SimSun"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t xml:space="preserve">We don’t think there is any issue for UE to get time/freq tracking in CD-SSB outside of separate BWP and retune to the separate DL BWP for paging </w:t>
            </w:r>
            <w:r>
              <w:rPr>
                <w:rFonts w:eastAsiaTheme="minorEastAsia"/>
                <w:lang w:val="en-US" w:eastAsia="zh-CN"/>
              </w:rPr>
              <w:lastRenderedPageBreak/>
              <w:t>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ListParagraph"/>
        <w:numPr>
          <w:ilvl w:val="0"/>
          <w:numId w:val="37"/>
        </w:numPr>
        <w:rPr>
          <w:bCs/>
          <w:sz w:val="20"/>
          <w:szCs w:val="20"/>
          <w:lang w:val="en-US"/>
        </w:rPr>
      </w:pPr>
      <w:r>
        <w:rPr>
          <w:bCs/>
          <w:sz w:val="20"/>
          <w:szCs w:val="20"/>
          <w:lang w:val="en-US"/>
        </w:rPr>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ListParagraph"/>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ListParagraph"/>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ListParagraph"/>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t>FG 6-1 is mandatory for RedCap UE in FR1</w:t>
            </w:r>
          </w:p>
          <w:p w14:paraId="52FC078A" w14:textId="77777777" w:rsidR="00A32B4D" w:rsidRDefault="00FD0651">
            <w:pPr>
              <w:rPr>
                <w:lang w:val="en-US" w:eastAsia="ko-KR"/>
              </w:rPr>
            </w:pPr>
            <w:r>
              <w:rPr>
                <w:lang w:val="en-US" w:eastAsia="ko-KR"/>
              </w:rPr>
              <w:lastRenderedPageBreak/>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3964EFC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SimSun"/>
                <w:lang w:val="en-US" w:eastAsia="zh-CN"/>
              </w:rPr>
              <w:t>ZTE, Sanechips</w:t>
            </w:r>
          </w:p>
        </w:tc>
        <w:tc>
          <w:tcPr>
            <w:tcW w:w="1372" w:type="dxa"/>
          </w:tcPr>
          <w:p w14:paraId="4ED38410"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37E44E3"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60629E8" w14:textId="77777777" w:rsidR="00A32B4D" w:rsidRDefault="00A32B4D">
            <w:pPr>
              <w:tabs>
                <w:tab w:val="left" w:pos="551"/>
              </w:tabs>
              <w:rPr>
                <w:rFonts w:eastAsia="SimSun"/>
                <w:lang w:val="en-US" w:eastAsia="zh-CN"/>
              </w:rPr>
            </w:pPr>
          </w:p>
        </w:tc>
        <w:tc>
          <w:tcPr>
            <w:tcW w:w="6780" w:type="dxa"/>
          </w:tcPr>
          <w:p w14:paraId="7582872A"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0CFEE27"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3F041EE"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SimSun"/>
                <w:lang w:val="en-US" w:eastAsia="ja-JP"/>
              </w:rPr>
            </w:pPr>
            <w:r>
              <w:rPr>
                <w:rFonts w:eastAsia="SimSun"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SimSun"/>
                <w:lang w:val="en-US" w:eastAsia="zh-CN"/>
              </w:rPr>
            </w:pPr>
            <w:r>
              <w:rPr>
                <w:rFonts w:eastAsia="SimSun"/>
                <w:lang w:val="en-US" w:eastAsia="zh-CN"/>
              </w:rPr>
              <w:t xml:space="preserve">Support Vivo modification. </w:t>
            </w:r>
          </w:p>
          <w:p w14:paraId="5014EFAE"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lastRenderedPageBreak/>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6466BA28" w14:textId="77777777" w:rsidR="00A32B4D" w:rsidRDefault="00FD0651">
      <w:pPr>
        <w:pStyle w:val="ListParagraph"/>
        <w:numPr>
          <w:ilvl w:val="0"/>
          <w:numId w:val="39"/>
        </w:numPr>
        <w:rPr>
          <w:b/>
          <w:sz w:val="20"/>
          <w:szCs w:val="22"/>
          <w:lang w:val="en-US"/>
        </w:rPr>
      </w:pPr>
      <w:r>
        <w:rPr>
          <w:b/>
          <w:sz w:val="20"/>
          <w:szCs w:val="22"/>
          <w:lang w:val="en-US"/>
        </w:rPr>
        <w:t>Option 1:</w:t>
      </w:r>
    </w:p>
    <w:p w14:paraId="540081E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41F891F" w14:textId="77777777" w:rsidR="00A32B4D" w:rsidRDefault="00FD0651">
      <w:pPr>
        <w:pStyle w:val="ListParagraph"/>
        <w:numPr>
          <w:ilvl w:val="0"/>
          <w:numId w:val="39"/>
        </w:numPr>
        <w:rPr>
          <w:b/>
          <w:sz w:val="20"/>
          <w:szCs w:val="20"/>
          <w:lang w:val="en-US"/>
        </w:rPr>
      </w:pPr>
      <w:r>
        <w:rPr>
          <w:b/>
          <w:sz w:val="20"/>
          <w:szCs w:val="20"/>
          <w:lang w:val="en-US"/>
        </w:rPr>
        <w:t>Option 2:</w:t>
      </w:r>
    </w:p>
    <w:p w14:paraId="28DC43A7"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249087B7"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ListParagraph"/>
        <w:numPr>
          <w:ilvl w:val="0"/>
          <w:numId w:val="39"/>
        </w:numPr>
        <w:rPr>
          <w:b/>
          <w:sz w:val="20"/>
          <w:szCs w:val="20"/>
          <w:lang w:val="en-US"/>
        </w:rPr>
      </w:pPr>
      <w:r>
        <w:rPr>
          <w:b/>
          <w:sz w:val="20"/>
          <w:szCs w:val="20"/>
          <w:lang w:val="en-US"/>
        </w:rPr>
        <w:t>FFS:</w:t>
      </w:r>
    </w:p>
    <w:p w14:paraId="0FF105C4"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ListParagraph"/>
        <w:numPr>
          <w:ilvl w:val="1"/>
          <w:numId w:val="39"/>
        </w:numPr>
        <w:rPr>
          <w:b/>
          <w:sz w:val="20"/>
          <w:szCs w:val="20"/>
          <w:lang w:val="en-US"/>
        </w:rPr>
      </w:pPr>
      <w:r>
        <w:rPr>
          <w:b/>
          <w:sz w:val="20"/>
          <w:szCs w:val="20"/>
          <w:lang w:val="en-US"/>
        </w:rPr>
        <w:t>FR2 case</w:t>
      </w:r>
    </w:p>
    <w:p w14:paraId="487A9444" w14:textId="77777777" w:rsidR="00A32B4D" w:rsidRDefault="00FD0651">
      <w:pPr>
        <w:pStyle w:val="ListParagraph"/>
        <w:numPr>
          <w:ilvl w:val="0"/>
          <w:numId w:val="39"/>
        </w:numPr>
        <w:rPr>
          <w:b/>
          <w:sz w:val="20"/>
          <w:szCs w:val="20"/>
          <w:lang w:val="en-US"/>
        </w:rPr>
      </w:pPr>
      <w:r>
        <w:rPr>
          <w:b/>
          <w:sz w:val="20"/>
          <w:szCs w:val="20"/>
          <w:lang w:val="en-US"/>
        </w:rPr>
        <w:t>Note:</w:t>
      </w:r>
    </w:p>
    <w:p w14:paraId="2196D00B"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lastRenderedPageBreak/>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Yu Mincho"/>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Yu Mincho"/>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 xml:space="preserve">Generally, we note that the usage of NCD-SSB is very limited in current NR. It cannot be used for measurement in many situations when the UE is in RRC_CONNECTED state. If RAN1 would like to </w:t>
            </w:r>
            <w:r>
              <w:rPr>
                <w:rFonts w:eastAsiaTheme="minorEastAsia"/>
                <w:lang w:val="en-US" w:eastAsia="zh-CN"/>
              </w:rPr>
              <w:lastRenderedPageBreak/>
              <w:t>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ListParagraph"/>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ListParagraph"/>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expects it to contain CD-SSB or NCD-SSB but not CORESET#0/SIB1.</w:t>
            </w:r>
          </w:p>
          <w:p w14:paraId="1BB4A3F7"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lastRenderedPageBreak/>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w:t>
            </w:r>
            <w:r w:rsidR="00686046">
              <w:rPr>
                <w:rFonts w:eastAsia="SimSun"/>
                <w:lang w:val="en-US" w:eastAsia="zh-CN"/>
              </w:rPr>
              <w:t>e</w:t>
            </w:r>
            <w:r>
              <w:rPr>
                <w:rFonts w:eastAsia="SimSun"/>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ListParagraph"/>
              <w:numPr>
                <w:ilvl w:val="0"/>
                <w:numId w:val="39"/>
              </w:numPr>
              <w:rPr>
                <w:b/>
                <w:sz w:val="20"/>
                <w:szCs w:val="22"/>
                <w:lang w:val="en-US"/>
              </w:rPr>
            </w:pPr>
            <w:r>
              <w:rPr>
                <w:b/>
                <w:sz w:val="20"/>
                <w:szCs w:val="22"/>
                <w:lang w:val="en-US"/>
              </w:rPr>
              <w:t>Option 1:</w:t>
            </w:r>
          </w:p>
          <w:p w14:paraId="26F34F60"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236E526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ListParagraph"/>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ListParagraph"/>
              <w:numPr>
                <w:ilvl w:val="0"/>
                <w:numId w:val="39"/>
              </w:numPr>
              <w:rPr>
                <w:b/>
                <w:sz w:val="20"/>
                <w:szCs w:val="20"/>
                <w:lang w:val="en-US"/>
              </w:rPr>
            </w:pPr>
            <w:r>
              <w:rPr>
                <w:b/>
                <w:sz w:val="20"/>
                <w:szCs w:val="20"/>
                <w:lang w:val="en-US"/>
              </w:rPr>
              <w:t>Option 2:</w:t>
            </w:r>
          </w:p>
          <w:p w14:paraId="192A6E45"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ListParagraph"/>
              <w:numPr>
                <w:ilvl w:val="0"/>
                <w:numId w:val="39"/>
              </w:numPr>
              <w:rPr>
                <w:b/>
                <w:sz w:val="20"/>
                <w:szCs w:val="20"/>
                <w:lang w:val="en-US"/>
              </w:rPr>
            </w:pPr>
            <w:r>
              <w:rPr>
                <w:b/>
                <w:sz w:val="20"/>
                <w:szCs w:val="20"/>
                <w:lang w:val="en-US"/>
              </w:rPr>
              <w:t>FFS:</w:t>
            </w:r>
          </w:p>
          <w:p w14:paraId="0943D535"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ListParagraph"/>
              <w:numPr>
                <w:ilvl w:val="1"/>
                <w:numId w:val="39"/>
              </w:numPr>
              <w:rPr>
                <w:b/>
                <w:sz w:val="20"/>
                <w:szCs w:val="20"/>
                <w:lang w:val="en-US"/>
              </w:rPr>
            </w:pPr>
            <w:r>
              <w:rPr>
                <w:b/>
                <w:sz w:val="20"/>
                <w:szCs w:val="20"/>
                <w:lang w:val="en-US"/>
              </w:rPr>
              <w:t>FR2 case</w:t>
            </w:r>
          </w:p>
          <w:p w14:paraId="7A61F036" w14:textId="77777777" w:rsidR="00A32B4D" w:rsidRDefault="00FD0651">
            <w:pPr>
              <w:pStyle w:val="ListParagraph"/>
              <w:numPr>
                <w:ilvl w:val="0"/>
                <w:numId w:val="39"/>
              </w:numPr>
              <w:rPr>
                <w:b/>
                <w:sz w:val="20"/>
                <w:szCs w:val="20"/>
                <w:lang w:val="en-US"/>
              </w:rPr>
            </w:pPr>
            <w:r>
              <w:rPr>
                <w:b/>
                <w:sz w:val="20"/>
                <w:szCs w:val="20"/>
                <w:lang w:val="en-US"/>
              </w:rPr>
              <w:t>Note:</w:t>
            </w:r>
          </w:p>
          <w:p w14:paraId="1A494D11"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F883949" w14:textId="77777777" w:rsidR="00A32B4D" w:rsidRDefault="00FD0651">
            <w:pPr>
              <w:pStyle w:val="ListParagraph"/>
              <w:numPr>
                <w:ilvl w:val="0"/>
                <w:numId w:val="39"/>
              </w:numPr>
              <w:rPr>
                <w:b/>
                <w:sz w:val="20"/>
                <w:szCs w:val="20"/>
                <w:lang w:val="en-US"/>
              </w:rPr>
            </w:pPr>
            <w:r>
              <w:rPr>
                <w:b/>
                <w:sz w:val="20"/>
                <w:szCs w:val="20"/>
                <w:lang w:val="en-US"/>
              </w:rPr>
              <w:t>Option 2:</w:t>
            </w:r>
          </w:p>
          <w:p w14:paraId="080A9C2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ListParagraph"/>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ListParagraph"/>
              <w:numPr>
                <w:ilvl w:val="2"/>
                <w:numId w:val="39"/>
              </w:numPr>
              <w:rPr>
                <w:b/>
                <w:sz w:val="20"/>
                <w:szCs w:val="20"/>
                <w:lang w:val="en-US"/>
              </w:rPr>
            </w:pPr>
            <w:r>
              <w:rPr>
                <w:b/>
                <w:sz w:val="20"/>
                <w:szCs w:val="20"/>
                <w:lang w:val="en-US"/>
              </w:rPr>
              <w:lastRenderedPageBreak/>
              <w:t>RedCap UE expects it to contain CD-SSB or NCD-SSB but not CORESET#0/SIB1.</w:t>
            </w:r>
          </w:p>
          <w:p w14:paraId="14E75A81"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0A87C954"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ListParagraph"/>
              <w:numPr>
                <w:ilvl w:val="0"/>
                <w:numId w:val="39"/>
              </w:numPr>
              <w:ind w:left="226" w:hanging="226"/>
              <w:rPr>
                <w:b/>
                <w:sz w:val="20"/>
                <w:szCs w:val="20"/>
                <w:lang w:val="en-US"/>
              </w:rPr>
            </w:pPr>
            <w:r>
              <w:rPr>
                <w:b/>
                <w:sz w:val="20"/>
                <w:szCs w:val="20"/>
                <w:lang w:val="en-US"/>
              </w:rPr>
              <w:t>For separate initial DL BWP configured for random access and paging,</w:t>
            </w:r>
          </w:p>
          <w:p w14:paraId="63E50E1E" w14:textId="77777777" w:rsidR="00A32B4D" w:rsidRDefault="00FD0651">
            <w:pPr>
              <w:pStyle w:val="ListParagraph"/>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ListParagraph"/>
              <w:ind w:left="946"/>
              <w:rPr>
                <w:b/>
                <w:sz w:val="20"/>
                <w:szCs w:val="20"/>
                <w:lang w:val="en-US"/>
              </w:rPr>
            </w:pPr>
          </w:p>
          <w:p w14:paraId="0491D64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ListParagraph"/>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ListParagraph"/>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ListParagraph"/>
              <w:rPr>
                <w:b/>
                <w:sz w:val="20"/>
                <w:szCs w:val="20"/>
                <w:lang w:val="en-US"/>
              </w:rPr>
            </w:pPr>
          </w:p>
          <w:p w14:paraId="1327C23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SimSun"/>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w:t>
            </w:r>
            <w:r>
              <w:rPr>
                <w:rFonts w:eastAsiaTheme="minorEastAsia"/>
                <w:lang w:val="en-US" w:eastAsia="zh-CN"/>
              </w:rPr>
              <w:lastRenderedPageBreak/>
              <w:t xml:space="preserve">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195E4A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2E7151C1"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Yu Mincho"/>
                <w:lang w:val="en-US" w:eastAsia="ja-JP"/>
              </w:rPr>
            </w:pPr>
            <w:r>
              <w:rPr>
                <w:rFonts w:eastAsia="Yu Mincho"/>
                <w:lang w:val="en-US" w:eastAsia="ja-JP"/>
              </w:rPr>
              <w:t>Intel</w:t>
            </w:r>
          </w:p>
        </w:tc>
        <w:tc>
          <w:tcPr>
            <w:tcW w:w="1372" w:type="dxa"/>
          </w:tcPr>
          <w:p w14:paraId="2BF42A7F"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10F12BE" w14:textId="77777777" w:rsidR="00A32B4D" w:rsidRDefault="00FD0651">
            <w:pPr>
              <w:rPr>
                <w:rFonts w:eastAsia="Yu Mincho"/>
                <w:lang w:val="en-US" w:eastAsia="ja-JP"/>
              </w:rPr>
            </w:pPr>
            <w:r>
              <w:rPr>
                <w:rFonts w:eastAsia="Yu Mincho"/>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s expects CD/NCD-SSB or CSI-RS depends on UE capability – implying, UE 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7BEF7"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37C60823" w14:textId="77777777" w:rsidR="00A32B4D" w:rsidRDefault="00A32B4D">
            <w:pPr>
              <w:rPr>
                <w:rFonts w:eastAsia="Yu Mincho"/>
                <w:lang w:val="en-US" w:eastAsia="ja-JP"/>
              </w:rPr>
            </w:pPr>
          </w:p>
        </w:tc>
        <w:tc>
          <w:tcPr>
            <w:tcW w:w="5808" w:type="dxa"/>
          </w:tcPr>
          <w:p w14:paraId="4332EA9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ListParagraph"/>
              <w:numPr>
                <w:ilvl w:val="0"/>
                <w:numId w:val="39"/>
              </w:numPr>
              <w:rPr>
                <w:b/>
                <w:sz w:val="20"/>
                <w:szCs w:val="20"/>
                <w:lang w:val="en-US"/>
              </w:rPr>
            </w:pPr>
            <w:r>
              <w:rPr>
                <w:b/>
                <w:sz w:val="20"/>
                <w:szCs w:val="20"/>
                <w:lang w:val="en-US"/>
              </w:rPr>
              <w:t>Option 2b:</w:t>
            </w:r>
          </w:p>
          <w:p w14:paraId="3AA0EAF7" w14:textId="77777777" w:rsidR="00A32B4D" w:rsidRDefault="00FD0651">
            <w:pPr>
              <w:pStyle w:val="ListParagraph"/>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403DF17E" w14:textId="77777777">
        <w:tc>
          <w:tcPr>
            <w:tcW w:w="1479" w:type="dxa"/>
          </w:tcPr>
          <w:p w14:paraId="4A0DB713" w14:textId="5A3664EE"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0B35225B" w14:textId="73CAD1C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1073B75B" w14:textId="46DEBEE5"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424DDDAC" w14:textId="6A4E3DEA"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4F8129FC" w14:textId="77777777">
        <w:tc>
          <w:tcPr>
            <w:tcW w:w="1479" w:type="dxa"/>
          </w:tcPr>
          <w:p w14:paraId="6D065237" w14:textId="72B421D3"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268CF1DB" w14:textId="0382811C"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08272B5D" w14:textId="77777777" w:rsidR="00442D47" w:rsidRDefault="00442D47" w:rsidP="006D5C00">
            <w:pPr>
              <w:rPr>
                <w:rFonts w:eastAsiaTheme="minorEastAsia"/>
                <w:lang w:val="en-US" w:eastAsia="zh-CN"/>
              </w:rPr>
            </w:pPr>
          </w:p>
        </w:tc>
        <w:tc>
          <w:tcPr>
            <w:tcW w:w="5808" w:type="dxa"/>
          </w:tcPr>
          <w:p w14:paraId="0AB990A0"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0BEE1129"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47150CDD"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0D9B5241"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00F4D68A" w14:textId="77777777" w:rsidR="00442D47" w:rsidRDefault="00442D47" w:rsidP="006D5C00">
            <w:pPr>
              <w:tabs>
                <w:tab w:val="left" w:pos="551"/>
              </w:tabs>
              <w:rPr>
                <w:rFonts w:eastAsiaTheme="minorEastAsia"/>
                <w:lang w:val="en-US" w:eastAsia="ko-KR"/>
              </w:rPr>
            </w:pPr>
          </w:p>
          <w:p w14:paraId="18FB1D4B" w14:textId="2EAFE0E4" w:rsidR="00503E26" w:rsidRDefault="00503E26" w:rsidP="006D5C00">
            <w:pPr>
              <w:tabs>
                <w:tab w:val="left" w:pos="551"/>
              </w:tabs>
              <w:rPr>
                <w:rFonts w:eastAsiaTheme="minorEastAsia"/>
                <w:lang w:val="en-US" w:eastAsia="ko-KR"/>
              </w:rPr>
            </w:pPr>
            <w:r>
              <w:rPr>
                <w:rFonts w:eastAsiaTheme="minorEastAsia"/>
                <w:lang w:val="en-US" w:eastAsia="ko-KR"/>
              </w:rPr>
              <w:lastRenderedPageBreak/>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61B7493A" w14:textId="4BD72D8B" w:rsidR="00503E26" w:rsidRDefault="00503E26" w:rsidP="006D5C00">
            <w:pPr>
              <w:tabs>
                <w:tab w:val="left" w:pos="551"/>
              </w:tabs>
              <w:rPr>
                <w:rFonts w:eastAsiaTheme="minorEastAsia"/>
                <w:lang w:val="en-US" w:eastAsia="ko-KR"/>
              </w:rPr>
            </w:pPr>
          </w:p>
        </w:tc>
      </w:tr>
      <w:tr w:rsidR="001B347C" w14:paraId="26437680" w14:textId="77777777">
        <w:tc>
          <w:tcPr>
            <w:tcW w:w="1479" w:type="dxa"/>
          </w:tcPr>
          <w:p w14:paraId="03D40806" w14:textId="3C498621" w:rsidR="001B347C" w:rsidRDefault="001B347C" w:rsidP="006D5C00">
            <w:pPr>
              <w:rPr>
                <w:rFonts w:eastAsiaTheme="minorEastAsia"/>
                <w:lang w:val="en-US" w:eastAsia="zh-CN"/>
              </w:rPr>
            </w:pPr>
            <w:r>
              <w:rPr>
                <w:rFonts w:eastAsiaTheme="minorEastAsia"/>
                <w:lang w:val="en-US" w:eastAsia="zh-CN"/>
              </w:rPr>
              <w:lastRenderedPageBreak/>
              <w:t>FUTUREWEI</w:t>
            </w:r>
          </w:p>
        </w:tc>
        <w:tc>
          <w:tcPr>
            <w:tcW w:w="1372" w:type="dxa"/>
          </w:tcPr>
          <w:p w14:paraId="78448E77" w14:textId="6BAB7388"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791A6596" w14:textId="77777777" w:rsidR="001B347C" w:rsidRDefault="001B347C" w:rsidP="006D5C00">
            <w:pPr>
              <w:rPr>
                <w:rFonts w:eastAsiaTheme="minorEastAsia"/>
                <w:lang w:val="en-US" w:eastAsia="zh-CN"/>
              </w:rPr>
            </w:pPr>
          </w:p>
        </w:tc>
        <w:tc>
          <w:tcPr>
            <w:tcW w:w="5808" w:type="dxa"/>
          </w:tcPr>
          <w:p w14:paraId="04B81D2A" w14:textId="005D15E0" w:rsidR="001B347C" w:rsidRDefault="001B347C" w:rsidP="00503E26">
            <w:pPr>
              <w:rPr>
                <w:lang w:val="en-US"/>
              </w:rPr>
            </w:pPr>
            <w:r w:rsidRPr="001B347C">
              <w:rPr>
                <w:lang w:val="en-US"/>
              </w:rPr>
              <w:t>We have a slight preference to option 2 but can also accept option 1</w:t>
            </w: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666"/>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zh-CN"/>
              </w:rPr>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 xml:space="preserve">In general, we think it should be feasible to support to use NCD-SSB for RRM purposes. It is acknowledged that today, we do not support serving cell measurements and cell </w:t>
            </w:r>
            <w:r>
              <w:rPr>
                <w:lang w:val="en-US" w:eastAsia="ko-KR"/>
              </w:rPr>
              <w:lastRenderedPageBreak/>
              <w:t>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lastRenderedPageBreak/>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Yu Mincho"/>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Yu Mincho"/>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r>
              <w:rPr>
                <w:rFonts w:eastAsiaTheme="minorEastAsia"/>
                <w:lang w:val="en-US" w:eastAsia="zh-CN"/>
              </w:rPr>
              <w:t>FL3</w:t>
            </w:r>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Yu Mincho"/>
                <w:lang w:val="en-US" w:eastAsia="ja-JP"/>
              </w:rPr>
            </w:pPr>
            <w:r>
              <w:rPr>
                <w:rFonts w:eastAsia="Yu Mincho"/>
                <w:lang w:val="en-US" w:eastAsia="ja-JP"/>
              </w:rPr>
              <w:t>Intel</w:t>
            </w:r>
          </w:p>
        </w:tc>
        <w:tc>
          <w:tcPr>
            <w:tcW w:w="561" w:type="dxa"/>
          </w:tcPr>
          <w:p w14:paraId="682A2855"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345A258A"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561" w:type="dxa"/>
          </w:tcPr>
          <w:p w14:paraId="61B817A5" w14:textId="77777777" w:rsidR="00A32B4D" w:rsidRDefault="00A32B4D">
            <w:pPr>
              <w:tabs>
                <w:tab w:val="left" w:pos="551"/>
              </w:tabs>
              <w:rPr>
                <w:rFonts w:eastAsia="Yu Mincho"/>
                <w:lang w:val="en-US" w:eastAsia="ja-JP"/>
              </w:rPr>
            </w:pPr>
          </w:p>
        </w:tc>
        <w:tc>
          <w:tcPr>
            <w:tcW w:w="7956" w:type="dxa"/>
          </w:tcPr>
          <w:p w14:paraId="6E7004FF"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Yu Mincho"/>
                <w:lang w:val="en-US" w:eastAsia="ja-JP"/>
              </w:rPr>
            </w:pPr>
            <w:r>
              <w:rPr>
                <w:rFonts w:eastAsia="Yu Mincho"/>
                <w:lang w:val="en-US" w:eastAsia="ja-JP"/>
              </w:rPr>
              <w:t>Huawei, HiSi</w:t>
            </w:r>
          </w:p>
        </w:tc>
        <w:tc>
          <w:tcPr>
            <w:tcW w:w="561" w:type="dxa"/>
          </w:tcPr>
          <w:p w14:paraId="39D194EF" w14:textId="77777777" w:rsidR="00553BE6" w:rsidRDefault="00553BE6" w:rsidP="007847D5">
            <w:pPr>
              <w:tabs>
                <w:tab w:val="left" w:pos="551"/>
              </w:tabs>
              <w:rPr>
                <w:rFonts w:eastAsia="Yu Mincho"/>
                <w:lang w:val="en-US" w:eastAsia="ja-JP"/>
              </w:rPr>
            </w:pPr>
          </w:p>
        </w:tc>
        <w:tc>
          <w:tcPr>
            <w:tcW w:w="7956" w:type="dxa"/>
          </w:tcPr>
          <w:p w14:paraId="2237D672" w14:textId="4C4D47C9"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384B6140" w14:textId="1F04B371"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02B23A8D" w14:textId="77777777">
        <w:tc>
          <w:tcPr>
            <w:tcW w:w="1150" w:type="dxa"/>
          </w:tcPr>
          <w:p w14:paraId="3D0A5660" w14:textId="3C6EF441" w:rsidR="006D5C00" w:rsidRDefault="006D5C00" w:rsidP="006D5C00">
            <w:pPr>
              <w:rPr>
                <w:rFonts w:eastAsia="Yu Mincho"/>
                <w:lang w:val="en-US" w:eastAsia="ja-JP"/>
              </w:rPr>
            </w:pPr>
            <w:r>
              <w:rPr>
                <w:rFonts w:eastAsia="Yu Mincho"/>
                <w:lang w:val="en-US" w:eastAsia="ja-JP"/>
              </w:rPr>
              <w:t>Lenovo, Motorola Mobility</w:t>
            </w:r>
          </w:p>
        </w:tc>
        <w:tc>
          <w:tcPr>
            <w:tcW w:w="561" w:type="dxa"/>
          </w:tcPr>
          <w:p w14:paraId="50A083A1" w14:textId="079D3BC1"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38E6A0C3" w14:textId="360A224C" w:rsidR="006D5C00" w:rsidRDefault="006D5C00" w:rsidP="006D5C00">
            <w:pPr>
              <w:rPr>
                <w:rFonts w:eastAsia="Yu Mincho"/>
                <w:lang w:val="en-US" w:eastAsia="ja-JP"/>
              </w:rPr>
            </w:pPr>
            <w:r>
              <w:rPr>
                <w:rFonts w:eastAsia="Yu Mincho"/>
                <w:lang w:val="en-US" w:eastAsia="ja-JP"/>
              </w:rPr>
              <w:t>Fine to send LS to RAN2/RAN4.</w:t>
            </w:r>
          </w:p>
        </w:tc>
      </w:tr>
      <w:tr w:rsidR="002905AC" w14:paraId="0C4A8998" w14:textId="77777777">
        <w:tc>
          <w:tcPr>
            <w:tcW w:w="1150" w:type="dxa"/>
          </w:tcPr>
          <w:p w14:paraId="1FF5CAB9" w14:textId="6F42B910" w:rsidR="002905AC" w:rsidRDefault="00124E39" w:rsidP="006D5C00">
            <w:pPr>
              <w:rPr>
                <w:rFonts w:eastAsia="Yu Mincho"/>
                <w:lang w:val="en-US" w:eastAsia="ja-JP"/>
              </w:rPr>
            </w:pPr>
            <w:r>
              <w:rPr>
                <w:rFonts w:eastAsia="Yu Mincho"/>
                <w:lang w:val="en-US" w:eastAsia="ja-JP"/>
              </w:rPr>
              <w:t xml:space="preserve">Nordic </w:t>
            </w:r>
          </w:p>
        </w:tc>
        <w:tc>
          <w:tcPr>
            <w:tcW w:w="561" w:type="dxa"/>
          </w:tcPr>
          <w:p w14:paraId="336ED295" w14:textId="71E6252D" w:rsidR="002905AC" w:rsidRDefault="00124E39" w:rsidP="006D5C00">
            <w:pPr>
              <w:tabs>
                <w:tab w:val="left" w:pos="551"/>
              </w:tabs>
              <w:rPr>
                <w:rFonts w:eastAsia="Yu Mincho"/>
                <w:lang w:val="en-US" w:eastAsia="ja-JP"/>
              </w:rPr>
            </w:pPr>
            <w:proofErr w:type="spellStart"/>
            <w:proofErr w:type="gramStart"/>
            <w:r>
              <w:rPr>
                <w:rFonts w:eastAsia="Yu Mincho"/>
                <w:lang w:val="en-US" w:eastAsia="ja-JP"/>
              </w:rPr>
              <w:t>Y</w:t>
            </w:r>
            <w:r w:rsidR="001055B0">
              <w:rPr>
                <w:rFonts w:eastAsia="Yu Mincho"/>
                <w:lang w:val="en-US" w:eastAsia="ja-JP"/>
              </w:rPr>
              <w:t>,but</w:t>
            </w:r>
            <w:proofErr w:type="spellEnd"/>
            <w:proofErr w:type="gramEnd"/>
          </w:p>
        </w:tc>
        <w:tc>
          <w:tcPr>
            <w:tcW w:w="7956" w:type="dxa"/>
          </w:tcPr>
          <w:p w14:paraId="3D915A86" w14:textId="3A0E9429" w:rsidR="002905AC" w:rsidRDefault="00581E3A" w:rsidP="006D5C00">
            <w:pPr>
              <w:rPr>
                <w:rFonts w:eastAsia="Yu Mincho"/>
                <w:lang w:val="en-US" w:eastAsia="ja-JP"/>
              </w:rPr>
            </w:pPr>
            <w:r>
              <w:rPr>
                <w:rFonts w:eastAsia="Yu Mincho"/>
                <w:lang w:val="en-US" w:eastAsia="ja-JP"/>
              </w:rPr>
              <w:t>RAN1 shall formulate clear questions</w:t>
            </w:r>
            <w:r w:rsidR="001055B0">
              <w:rPr>
                <w:rFonts w:eastAsia="Yu Mincho"/>
                <w:lang w:val="en-US" w:eastAsia="ja-JP"/>
              </w:rPr>
              <w:t xml:space="preserve">.  </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Heading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lastRenderedPageBreak/>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ListParagraph"/>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ListParagraph"/>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ListParagraph"/>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ListParagraph"/>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6F06DC7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SimSun"/>
                <w:lang w:val="en-US" w:eastAsia="zh-CN"/>
              </w:rPr>
              <w:lastRenderedPageBreak/>
              <w:t>ZTE, Sanechips</w:t>
            </w:r>
          </w:p>
        </w:tc>
        <w:tc>
          <w:tcPr>
            <w:tcW w:w="1372" w:type="dxa"/>
          </w:tcPr>
          <w:p w14:paraId="0B7AAA19"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BDC3621"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SimSun"/>
                <w:lang w:val="en-US" w:eastAsia="zh-CN"/>
              </w:rPr>
            </w:pPr>
            <w:r>
              <w:rPr>
                <w:rFonts w:eastAsia="SimSun"/>
                <w:lang w:val="en-US" w:eastAsia="zh-CN"/>
              </w:rPr>
              <w:t>Xiaomi</w:t>
            </w:r>
          </w:p>
        </w:tc>
        <w:tc>
          <w:tcPr>
            <w:tcW w:w="1372" w:type="dxa"/>
          </w:tcPr>
          <w:p w14:paraId="3AB36EA1"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10A7F4D4" w14:textId="77777777" w:rsidR="00A32B4D" w:rsidRDefault="00A32B4D">
            <w:pPr>
              <w:widowControl w:val="0"/>
              <w:snapToGrid w:val="0"/>
              <w:spacing w:line="300" w:lineRule="auto"/>
              <w:jc w:val="both"/>
              <w:rPr>
                <w:rFonts w:eastAsia="SimSun"/>
                <w:lang w:val="en-US" w:eastAsia="zh-CN"/>
              </w:rPr>
            </w:pPr>
          </w:p>
        </w:tc>
      </w:tr>
      <w:tr w:rsidR="00A32B4D" w14:paraId="4262D128" w14:textId="77777777">
        <w:tc>
          <w:tcPr>
            <w:tcW w:w="1479" w:type="dxa"/>
          </w:tcPr>
          <w:p w14:paraId="314B1445" w14:textId="77777777" w:rsidR="00A32B4D" w:rsidRDefault="00FD0651">
            <w:pPr>
              <w:rPr>
                <w:rFonts w:eastAsia="Yu Mincho"/>
                <w:lang w:val="en-US" w:eastAsia="ja-JP"/>
              </w:rPr>
            </w:pPr>
            <w:r>
              <w:rPr>
                <w:rFonts w:eastAsia="Yu Mincho"/>
                <w:lang w:val="en-US" w:eastAsia="ja-JP"/>
              </w:rPr>
              <w:t>Panasonic</w:t>
            </w:r>
          </w:p>
        </w:tc>
        <w:tc>
          <w:tcPr>
            <w:tcW w:w="1372" w:type="dxa"/>
          </w:tcPr>
          <w:p w14:paraId="2855596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D53C96A" w14:textId="77777777" w:rsidR="00A32B4D" w:rsidRDefault="00A32B4D">
            <w:pPr>
              <w:widowControl w:val="0"/>
              <w:snapToGrid w:val="0"/>
              <w:spacing w:line="300" w:lineRule="auto"/>
              <w:jc w:val="both"/>
              <w:rPr>
                <w:rFonts w:eastAsia="SimSun"/>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Yu Mincho"/>
                <w:lang w:val="en-US" w:eastAsia="ja-JP"/>
              </w:rPr>
            </w:pPr>
            <w:r>
              <w:rPr>
                <w:rFonts w:eastAsia="Yu Mincho"/>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Yu Mincho"/>
                <w:lang w:val="en-US" w:eastAsia="ja-JP"/>
              </w:rPr>
            </w:pPr>
          </w:p>
        </w:tc>
      </w:tr>
      <w:tr w:rsidR="00A32B4D" w14:paraId="51C57A76" w14:textId="77777777">
        <w:tc>
          <w:tcPr>
            <w:tcW w:w="1479" w:type="dxa"/>
          </w:tcPr>
          <w:p w14:paraId="0623578A" w14:textId="77777777" w:rsidR="00A32B4D" w:rsidRDefault="00FD0651">
            <w:pPr>
              <w:rPr>
                <w:rFonts w:eastAsia="SimSun"/>
                <w:lang w:val="en-US" w:eastAsia="zh-CN"/>
              </w:rPr>
            </w:pPr>
            <w:r>
              <w:rPr>
                <w:rFonts w:eastAsia="SimSun"/>
                <w:lang w:val="en-US" w:eastAsia="zh-CN"/>
              </w:rPr>
              <w:t>CMCC</w:t>
            </w:r>
          </w:p>
        </w:tc>
        <w:tc>
          <w:tcPr>
            <w:tcW w:w="1372" w:type="dxa"/>
          </w:tcPr>
          <w:p w14:paraId="14E20275"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3D84F442"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309B52D5" w14:textId="77777777" w:rsidR="00A32B4D" w:rsidRDefault="00FD0651">
            <w:pPr>
              <w:rPr>
                <w:rFonts w:eastAsia="Yu Mincho"/>
                <w:lang w:val="en-US" w:eastAsia="ja-JP"/>
              </w:rPr>
            </w:pPr>
            <w:r>
              <w:rPr>
                <w:rFonts w:eastAsia="SimSun"/>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2855965E" w14:textId="77777777" w:rsidR="00A32B4D" w:rsidRDefault="00A32B4D">
            <w:pPr>
              <w:tabs>
                <w:tab w:val="left" w:pos="551"/>
              </w:tabs>
              <w:rPr>
                <w:rFonts w:eastAsia="SimSun"/>
                <w:lang w:val="en-US" w:eastAsia="zh-CN"/>
              </w:rPr>
            </w:pPr>
          </w:p>
        </w:tc>
        <w:tc>
          <w:tcPr>
            <w:tcW w:w="6780" w:type="dxa"/>
          </w:tcPr>
          <w:p w14:paraId="767669CA" w14:textId="77777777" w:rsidR="00A32B4D" w:rsidRDefault="00FD0651">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SimSun"/>
                <w:lang w:val="en-US" w:eastAsia="zh-CN"/>
              </w:rPr>
            </w:pPr>
            <w:r>
              <w:rPr>
                <w:rFonts w:eastAsia="SimSun" w:hint="eastAsia"/>
                <w:lang w:val="en-US" w:eastAsia="zh-CN"/>
              </w:rPr>
              <w:t>Spreadtrum</w:t>
            </w:r>
          </w:p>
        </w:tc>
        <w:tc>
          <w:tcPr>
            <w:tcW w:w="1372" w:type="dxa"/>
          </w:tcPr>
          <w:p w14:paraId="77463DE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C29C5D" w14:textId="77777777" w:rsidR="00A32B4D" w:rsidRDefault="00A32B4D">
            <w:pPr>
              <w:rPr>
                <w:rFonts w:eastAsia="SimSun"/>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SimSun"/>
                <w:lang w:val="en-US" w:eastAsia="zh-CN"/>
              </w:rPr>
            </w:pPr>
            <w:r>
              <w:rPr>
                <w:rFonts w:eastAsia="SimSun"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030DB1E0" w14:textId="77777777" w:rsidR="00A32B4D" w:rsidRDefault="00FD0651">
            <w:pPr>
              <w:rPr>
                <w:rFonts w:eastAsia="SimSun"/>
                <w:lang w:val="en-US" w:eastAsia="zh-CN"/>
              </w:rPr>
            </w:pPr>
            <w:r>
              <w:rPr>
                <w:rFonts w:eastAsia="SimSun" w:hint="eastAsia"/>
                <w:lang w:val="en-US" w:eastAsia="zh-CN"/>
              </w:rPr>
              <w:t>Share the same view as ZTE.</w:t>
            </w:r>
          </w:p>
          <w:p w14:paraId="3F6D7E4B"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692EB9F" w14:textId="77777777" w:rsidR="00A32B4D" w:rsidRDefault="00FD0651">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SimSun"/>
                <w:lang w:val="en-US" w:eastAsia="ko-KR"/>
              </w:rPr>
            </w:pPr>
            <w:r>
              <w:rPr>
                <w:rFonts w:eastAsia="SimSun" w:hint="eastAsia"/>
                <w:lang w:val="en-US" w:eastAsia="ko-KR"/>
              </w:rPr>
              <w:t>LGE</w:t>
            </w:r>
          </w:p>
        </w:tc>
        <w:tc>
          <w:tcPr>
            <w:tcW w:w="1372" w:type="dxa"/>
          </w:tcPr>
          <w:p w14:paraId="132C80CE" w14:textId="77777777" w:rsidR="00A32B4D" w:rsidRDefault="00A32B4D">
            <w:pPr>
              <w:tabs>
                <w:tab w:val="left" w:pos="551"/>
              </w:tabs>
              <w:rPr>
                <w:rFonts w:eastAsia="SimSun"/>
                <w:lang w:val="en-US" w:eastAsia="zh-CN"/>
              </w:rPr>
            </w:pPr>
          </w:p>
        </w:tc>
        <w:tc>
          <w:tcPr>
            <w:tcW w:w="6780" w:type="dxa"/>
          </w:tcPr>
          <w:p w14:paraId="2D560B7F"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22F994B7"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BCAE36E" w14:textId="77777777" w:rsidR="00A32B4D" w:rsidRDefault="00A32B4D">
            <w:pPr>
              <w:rPr>
                <w:rFonts w:eastAsia="SimSun"/>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Heading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SimSun"/>
                <w:lang w:val="en-US" w:eastAsia="ko-KR"/>
              </w:rPr>
            </w:pPr>
            <w:r>
              <w:rPr>
                <w:rFonts w:eastAsia="SimSun" w:hint="eastAsia"/>
                <w:lang w:val="en-US" w:eastAsia="zh-CN"/>
              </w:rPr>
              <w:t>ZTE, Sanechips</w:t>
            </w:r>
          </w:p>
        </w:tc>
        <w:tc>
          <w:tcPr>
            <w:tcW w:w="1372" w:type="dxa"/>
          </w:tcPr>
          <w:p w14:paraId="7126F79B"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7EF5F07D"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ACC4172"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8F77FF7"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0933AC87" w14:textId="77777777">
        <w:tc>
          <w:tcPr>
            <w:tcW w:w="1479" w:type="dxa"/>
          </w:tcPr>
          <w:p w14:paraId="0720D2D8" w14:textId="77777777" w:rsidR="00A32B4D" w:rsidRDefault="00FD0651">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1455F9F" w14:textId="77777777" w:rsidR="00A32B4D" w:rsidRDefault="00A32B4D">
            <w:pPr>
              <w:tabs>
                <w:tab w:val="left" w:pos="551"/>
              </w:tabs>
              <w:rPr>
                <w:rFonts w:eastAsia="SimSun"/>
                <w:lang w:val="en-US" w:eastAsia="zh-CN"/>
              </w:rPr>
            </w:pPr>
          </w:p>
        </w:tc>
        <w:tc>
          <w:tcPr>
            <w:tcW w:w="6780" w:type="dxa"/>
          </w:tcPr>
          <w:p w14:paraId="2D71FE40" w14:textId="77777777" w:rsidR="00A32B4D" w:rsidRDefault="00FD0651">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0DFBF65A"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16269A76" w14:textId="77777777" w:rsidR="00A32B4D" w:rsidRDefault="00A32B4D">
            <w:pPr>
              <w:rPr>
                <w:rFonts w:eastAsia="Yu Mincho"/>
                <w:lang w:val="en-US" w:eastAsia="ja-JP"/>
              </w:rPr>
            </w:pPr>
          </w:p>
        </w:tc>
      </w:tr>
      <w:tr w:rsidR="00A32B4D" w14:paraId="5EE0C065" w14:textId="77777777">
        <w:tc>
          <w:tcPr>
            <w:tcW w:w="1479" w:type="dxa"/>
          </w:tcPr>
          <w:p w14:paraId="45007F7D" w14:textId="77777777" w:rsidR="00A32B4D" w:rsidRDefault="00FD0651">
            <w:pPr>
              <w:rPr>
                <w:rFonts w:eastAsia="Yu Mincho"/>
                <w:lang w:val="en-US" w:eastAsia="ja-JP"/>
              </w:rPr>
            </w:pPr>
            <w:r>
              <w:rPr>
                <w:rFonts w:eastAsia="Yu Mincho"/>
                <w:lang w:val="en-US" w:eastAsia="ja-JP"/>
              </w:rPr>
              <w:lastRenderedPageBreak/>
              <w:t>Nokia, NSB</w:t>
            </w:r>
          </w:p>
        </w:tc>
        <w:tc>
          <w:tcPr>
            <w:tcW w:w="1372" w:type="dxa"/>
          </w:tcPr>
          <w:p w14:paraId="3F27C3B7"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738C0D22" w14:textId="77777777" w:rsidR="00A32B4D" w:rsidRDefault="00A32B4D">
            <w:pPr>
              <w:rPr>
                <w:rFonts w:eastAsia="Yu Mincho"/>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SimSun"/>
                <w:lang w:val="en-US" w:eastAsia="ja-JP"/>
              </w:rPr>
            </w:pPr>
            <w:r>
              <w:rPr>
                <w:rFonts w:eastAsia="SimSun" w:hint="eastAsia"/>
                <w:lang w:val="en-US" w:eastAsia="zh-CN"/>
              </w:rPr>
              <w:t>CMCC</w:t>
            </w:r>
          </w:p>
        </w:tc>
        <w:tc>
          <w:tcPr>
            <w:tcW w:w="1372" w:type="dxa"/>
          </w:tcPr>
          <w:p w14:paraId="4F2D2B1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12DBD08E" w14:textId="77777777" w:rsidR="00A32B4D" w:rsidRDefault="00FD0651">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DE3E03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0A1E9D04"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A979B9">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A979B9">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A979B9">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A979B9">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A979B9">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153A61C7" w14:textId="77777777" w:rsidR="00A32B4D" w:rsidRDefault="00A979B9">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A979B9">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0A0BAE89" w14:textId="77777777" w:rsidR="00A32B4D" w:rsidRDefault="00A979B9">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A979B9">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A979B9">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lastRenderedPageBreak/>
              <w:t>[11]</w:t>
            </w:r>
          </w:p>
        </w:tc>
        <w:tc>
          <w:tcPr>
            <w:tcW w:w="1456" w:type="dxa"/>
            <w:tcMar>
              <w:top w:w="0" w:type="dxa"/>
              <w:left w:w="70" w:type="dxa"/>
              <w:bottom w:w="0" w:type="dxa"/>
              <w:right w:w="70" w:type="dxa"/>
            </w:tcMar>
          </w:tcPr>
          <w:p w14:paraId="5E63B368" w14:textId="77777777" w:rsidR="00A32B4D" w:rsidRDefault="00A979B9">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A979B9">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A979B9">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A979B9">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A979B9">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29F043E6" w14:textId="77777777" w:rsidR="00A32B4D" w:rsidRDefault="00A979B9">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A979B9">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A979B9">
            <w:pPr>
              <w:rPr>
                <w:color w:val="0000FF"/>
                <w:u w:val="single"/>
                <w:lang w:eastAsia="sv-SE"/>
              </w:rPr>
            </w:pPr>
            <w:hyperlink r:id="rId40" w:history="1">
              <w:r w:rsidR="00FD0651">
                <w:rPr>
                  <w:rStyle w:val="Hyperlink"/>
                  <w:color w:val="0000FF"/>
                  <w:lang w:eastAsia="sv-SE"/>
                </w:rPr>
                <w:t>R1-2110481</w:t>
              </w:r>
            </w:hyperlink>
            <w:r w:rsidR="00FD0651">
              <w:rPr>
                <w:rStyle w:val="Hyperlink"/>
                <w:color w:val="0000FF"/>
                <w:lang w:eastAsia="sv-SE"/>
              </w:rPr>
              <w:br/>
            </w:r>
            <w:r w:rsidR="00FD0651">
              <w:rPr>
                <w:lang w:val="en-US"/>
              </w:rPr>
              <w:t>(</w:t>
            </w:r>
            <w:hyperlink r:id="rId41" w:history="1">
              <w:r w:rsidR="00FD0651">
                <w:rPr>
                  <w:rStyle w:val="Hyperlink"/>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A979B9">
            <w:pPr>
              <w:rPr>
                <w:color w:val="0000FF"/>
                <w:u w:val="single"/>
                <w:lang w:val="en-US"/>
              </w:rPr>
            </w:pPr>
            <w:hyperlink r:id="rId43" w:history="1">
              <w:r w:rsidR="00FD0651">
                <w:rPr>
                  <w:rStyle w:val="Hyperlink"/>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A979B9">
            <w:pPr>
              <w:rPr>
                <w:color w:val="0000FF"/>
                <w:u w:val="single"/>
                <w:lang w:val="en-US"/>
              </w:rPr>
            </w:pPr>
            <w:hyperlink r:id="rId44" w:history="1">
              <w:r w:rsidR="00FD0651">
                <w:rPr>
                  <w:rStyle w:val="Hyperlink"/>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A979B9">
            <w:pPr>
              <w:rPr>
                <w:color w:val="0000FF"/>
                <w:u w:val="single"/>
                <w:lang w:val="en-US"/>
              </w:rPr>
            </w:pPr>
            <w:hyperlink r:id="rId45" w:history="1">
              <w:r w:rsidR="00FD0651">
                <w:rPr>
                  <w:rStyle w:val="Hyperlink"/>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3F0DC51F" w14:textId="77777777" w:rsidR="00A32B4D" w:rsidRDefault="00A979B9">
            <w:pPr>
              <w:rPr>
                <w:color w:val="0000FF"/>
                <w:u w:val="single"/>
                <w:lang w:val="en-US"/>
              </w:rPr>
            </w:pPr>
            <w:hyperlink r:id="rId46" w:history="1">
              <w:r w:rsidR="00FD0651">
                <w:rPr>
                  <w:rStyle w:val="Hyperlink"/>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A979B9">
            <w:pPr>
              <w:rPr>
                <w:color w:val="0000FF"/>
                <w:u w:val="single"/>
                <w:lang w:val="en-US"/>
              </w:rPr>
            </w:pPr>
            <w:hyperlink r:id="rId47" w:history="1">
              <w:r w:rsidR="00FD0651">
                <w:rPr>
                  <w:rStyle w:val="Hyperlink"/>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A979B9">
            <w:pPr>
              <w:rPr>
                <w:color w:val="0000FF"/>
                <w:u w:val="single"/>
                <w:lang w:val="en-US"/>
              </w:rPr>
            </w:pPr>
            <w:hyperlink r:id="rId48" w:history="1">
              <w:r w:rsidR="00FD0651">
                <w:rPr>
                  <w:rStyle w:val="Hyperlink"/>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A979B9">
            <w:pPr>
              <w:rPr>
                <w:color w:val="0000FF"/>
                <w:u w:val="single"/>
                <w:lang w:val="en-US"/>
              </w:rPr>
            </w:pPr>
            <w:hyperlink r:id="rId49" w:history="1">
              <w:r w:rsidR="00FD0651">
                <w:rPr>
                  <w:rStyle w:val="Hyperlink"/>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A979B9">
            <w:pPr>
              <w:rPr>
                <w:color w:val="0000FF"/>
                <w:u w:val="single"/>
                <w:lang w:val="en-US"/>
              </w:rPr>
            </w:pPr>
            <w:hyperlink r:id="rId50" w:history="1">
              <w:r w:rsidR="00FD0651">
                <w:rPr>
                  <w:rStyle w:val="Hyperlink"/>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A979B9">
            <w:pPr>
              <w:rPr>
                <w:color w:val="0000FF"/>
                <w:u w:val="single"/>
                <w:lang w:val="en-US"/>
              </w:rPr>
            </w:pPr>
            <w:hyperlink r:id="rId51" w:history="1">
              <w:r w:rsidR="00FD0651">
                <w:rPr>
                  <w:rStyle w:val="Hyperlink"/>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A979B9">
            <w:pPr>
              <w:rPr>
                <w:color w:val="0000FF"/>
                <w:u w:val="single"/>
                <w:lang w:val="en-US"/>
              </w:rPr>
            </w:pPr>
            <w:hyperlink r:id="rId52" w:history="1">
              <w:r w:rsidR="00FD0651">
                <w:rPr>
                  <w:rStyle w:val="Hyperlink"/>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A979B9">
            <w:pPr>
              <w:rPr>
                <w:lang w:val="en-US"/>
              </w:rPr>
            </w:pPr>
            <w:hyperlink r:id="rId53" w:history="1">
              <w:r w:rsidR="00FD0651">
                <w:rPr>
                  <w:rStyle w:val="Hyperlink"/>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A979B9">
            <w:pPr>
              <w:rPr>
                <w:rStyle w:val="Hyperlink"/>
                <w:color w:val="0000FF"/>
                <w:lang w:val="en-US"/>
              </w:rPr>
            </w:pPr>
            <w:hyperlink r:id="rId54" w:history="1">
              <w:r w:rsidR="00FD0651">
                <w:rPr>
                  <w:rStyle w:val="Hyperlink"/>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A979B9">
            <w:pPr>
              <w:rPr>
                <w:rStyle w:val="Hyperlink"/>
                <w:color w:val="0000FF"/>
                <w:lang w:val="en-US"/>
              </w:rPr>
            </w:pPr>
            <w:hyperlink r:id="rId55" w:history="1">
              <w:r w:rsidR="00FD0651">
                <w:rPr>
                  <w:rStyle w:val="Hyperlink"/>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35CEA193" w14:textId="77777777" w:rsidR="00A32B4D" w:rsidRDefault="00A979B9">
            <w:pPr>
              <w:rPr>
                <w:lang w:val="en-US"/>
              </w:rPr>
            </w:pPr>
            <w:hyperlink r:id="rId56" w:history="1">
              <w:r w:rsidR="00FD0651">
                <w:rPr>
                  <w:rStyle w:val="Hyperlink"/>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A979B9">
            <w:pPr>
              <w:rPr>
                <w:color w:val="0000FF"/>
                <w:u w:val="single"/>
                <w:lang w:val="en-US"/>
              </w:rPr>
            </w:pPr>
            <w:hyperlink r:id="rId57" w:history="1">
              <w:r w:rsidR="00FD0651">
                <w:rPr>
                  <w:rStyle w:val="Hyperlink"/>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8"/>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D986" w14:textId="77777777" w:rsidR="00A979B9" w:rsidRDefault="00A979B9" w:rsidP="00721C30">
      <w:pPr>
        <w:spacing w:after="0" w:line="240" w:lineRule="auto"/>
      </w:pPr>
      <w:r>
        <w:separator/>
      </w:r>
    </w:p>
  </w:endnote>
  <w:endnote w:type="continuationSeparator" w:id="0">
    <w:p w14:paraId="2A2771BE" w14:textId="77777777" w:rsidR="00A979B9" w:rsidRDefault="00A979B9"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E5E6" w14:textId="77777777" w:rsidR="00A979B9" w:rsidRDefault="00A979B9" w:rsidP="00721C30">
      <w:pPr>
        <w:spacing w:after="0" w:line="240" w:lineRule="auto"/>
      </w:pPr>
      <w:r>
        <w:separator/>
      </w:r>
    </w:p>
  </w:footnote>
  <w:footnote w:type="continuationSeparator" w:id="0">
    <w:p w14:paraId="118C0E11" w14:textId="77777777" w:rsidR="00A979B9" w:rsidRDefault="00A979B9"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055B0"/>
    <w:rsid w:val="001109FC"/>
    <w:rsid w:val="00116679"/>
    <w:rsid w:val="00124E3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865D8"/>
    <w:rsid w:val="00191C02"/>
    <w:rsid w:val="0019236F"/>
    <w:rsid w:val="001936F5"/>
    <w:rsid w:val="001938BB"/>
    <w:rsid w:val="001A3299"/>
    <w:rsid w:val="001A3EC0"/>
    <w:rsid w:val="001A45B9"/>
    <w:rsid w:val="001B05B0"/>
    <w:rsid w:val="001B347C"/>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05AC"/>
    <w:rsid w:val="00293D48"/>
    <w:rsid w:val="00295E75"/>
    <w:rsid w:val="0029747C"/>
    <w:rsid w:val="002A5544"/>
    <w:rsid w:val="002A5C6C"/>
    <w:rsid w:val="002B16CF"/>
    <w:rsid w:val="002B74BF"/>
    <w:rsid w:val="002B7885"/>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42D47"/>
    <w:rsid w:val="00450D86"/>
    <w:rsid w:val="00451571"/>
    <w:rsid w:val="00451750"/>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609ED"/>
    <w:rsid w:val="00561822"/>
    <w:rsid w:val="005670BF"/>
    <w:rsid w:val="00570710"/>
    <w:rsid w:val="0057245A"/>
    <w:rsid w:val="005726F7"/>
    <w:rsid w:val="00572CB6"/>
    <w:rsid w:val="00581E3A"/>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E737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9B9"/>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7349C"/>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5DBB"/>
    <w:rsid w:val="00BD6B0A"/>
    <w:rsid w:val="00BE0B75"/>
    <w:rsid w:val="00BE1910"/>
    <w:rsid w:val="00BE1A83"/>
    <w:rsid w:val="00BE2D99"/>
    <w:rsid w:val="00BE5EA2"/>
    <w:rsid w:val="00BF145F"/>
    <w:rsid w:val="00BF54C6"/>
    <w:rsid w:val="00C0266A"/>
    <w:rsid w:val="00C07A90"/>
    <w:rsid w:val="00C12DA7"/>
    <w:rsid w:val="00C14E45"/>
    <w:rsid w:val="00C15AEC"/>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23C8"/>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7CA9"/>
    <w:rsid w:val="00E711AD"/>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1319D-4343-439B-919A-1000500CA80A}">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24869</Words>
  <Characters>141759</Characters>
  <Application>Microsoft Office Word</Application>
  <DocSecurity>0</DocSecurity>
  <Lines>1181</Lines>
  <Paragraphs>332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Vip2</cp:lastModifiedBy>
  <cp:revision>2</cp:revision>
  <dcterms:created xsi:type="dcterms:W3CDTF">2021-10-14T14:47:00Z</dcterms:created>
  <dcterms:modified xsi:type="dcterms:W3CDTF">2021-10-14T14:47:00Z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