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1EDEB4CF"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05DEC">
        <w:rPr>
          <w:rFonts w:ascii="Arial" w:hAnsi="Arial" w:cs="Arial"/>
          <w:bCs/>
          <w:sz w:val="28"/>
          <w:szCs w:val="28"/>
        </w:rPr>
        <w:t>5</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AF5D4C">
        <w:rPr>
          <w:rFonts w:ascii="Arial" w:hAnsi="Arial" w:cs="Arial"/>
          <w:bCs/>
          <w:sz w:val="28"/>
          <w:szCs w:val="28"/>
        </w:rPr>
        <w:t>0</w:t>
      </w:r>
      <w:r w:rsidR="00D55D04">
        <w:rPr>
          <w:rFonts w:ascii="Arial" w:hAnsi="Arial" w:cs="Arial"/>
          <w:bCs/>
          <w:sz w:val="28"/>
          <w:szCs w:val="28"/>
        </w:rPr>
        <w:t>5122</w:t>
      </w:r>
    </w:p>
    <w:p w14:paraId="3ED772E9" w14:textId="0BCEF205"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05DEC">
        <w:rPr>
          <w:rFonts w:ascii="Arial" w:eastAsia="MS Mincho" w:hAnsi="Arial" w:cs="Arial"/>
          <w:b/>
          <w:bCs/>
          <w:sz w:val="28"/>
          <w:lang w:eastAsia="ja-JP"/>
        </w:rPr>
        <w:t>May</w:t>
      </w:r>
      <w:r>
        <w:rPr>
          <w:rFonts w:ascii="Arial" w:eastAsia="MS Mincho" w:hAnsi="Arial" w:cs="Arial"/>
          <w:b/>
          <w:bCs/>
          <w:sz w:val="28"/>
          <w:lang w:eastAsia="ja-JP"/>
        </w:rPr>
        <w:t xml:space="preserve"> </w:t>
      </w:r>
      <w:r w:rsidR="00B05DEC">
        <w:rPr>
          <w:rFonts w:ascii="Arial" w:eastAsia="MS Mincho" w:hAnsi="Arial" w:cs="Arial"/>
          <w:b/>
          <w:bCs/>
          <w:sz w:val="28"/>
          <w:lang w:eastAsia="ja-JP"/>
        </w:rPr>
        <w:t>10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05DEC">
        <w:rPr>
          <w:rFonts w:ascii="Arial" w:eastAsia="MS Mincho" w:hAnsi="Arial" w:cs="Arial"/>
          <w:b/>
          <w:bCs/>
          <w:sz w:val="28"/>
          <w:lang w:eastAsia="ja-JP"/>
        </w:rPr>
        <w:t xml:space="preserve"> 27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7D5CCA">
        <w:rPr>
          <w:sz w:val="22"/>
          <w:szCs w:val="22"/>
        </w:rPr>
        <w:t>8</w:t>
      </w:r>
      <w:r w:rsidR="002E78A1">
        <w:rPr>
          <w:sz w:val="22"/>
          <w:szCs w:val="22"/>
        </w:rPr>
        <w:t>.</w:t>
      </w:r>
      <w:r w:rsidR="007D5CCA">
        <w:rPr>
          <w:sz w:val="22"/>
          <w:szCs w:val="22"/>
        </w:rPr>
        <w:t>2</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45C4F4CF" w:rsidR="00E90E49" w:rsidRPr="00315C6E" w:rsidRDefault="003D3C45" w:rsidP="00311702">
      <w:pPr>
        <w:pStyle w:val="3GPPHeader"/>
        <w:rPr>
          <w:sz w:val="22"/>
          <w:szCs w:val="22"/>
        </w:rPr>
      </w:pPr>
      <w:r w:rsidRPr="00315C6E">
        <w:rPr>
          <w:sz w:val="22"/>
          <w:szCs w:val="22"/>
        </w:rPr>
        <w:t>Title:</w:t>
      </w:r>
      <w:r w:rsidR="00193533">
        <w:rPr>
          <w:sz w:val="22"/>
          <w:szCs w:val="22"/>
        </w:rPr>
        <w:tab/>
      </w:r>
      <w:r w:rsidR="007D5CCA">
        <w:rPr>
          <w:sz w:val="22"/>
          <w:szCs w:val="22"/>
        </w:rPr>
        <w:t>PUCCH coverage</w:t>
      </w:r>
      <w:r w:rsidR="00E4646B" w:rsidRPr="00E4646B">
        <w:rPr>
          <w:sz w:val="22"/>
          <w:szCs w:val="22"/>
        </w:rPr>
        <w:t xml:space="preserve"> enhancements</w:t>
      </w:r>
      <w:r w:rsidR="00502BD9">
        <w:rPr>
          <w:sz w:val="22"/>
          <w:szCs w:val="22"/>
        </w:rPr>
        <w:t xml:space="preserve">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5B4BA79A"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Pr="00F838FC">
        <w:rPr>
          <w:sz w:val="20"/>
          <w:szCs w:val="20"/>
        </w:rPr>
        <w:t xml:space="preserve">The objectives of Rel-17 </w:t>
      </w:r>
      <w:r w:rsidR="003B4648">
        <w:rPr>
          <w:sz w:val="20"/>
          <w:szCs w:val="20"/>
        </w:rPr>
        <w:t>coverage enhancement</w:t>
      </w:r>
      <w:r w:rsidRPr="00F838FC">
        <w:rPr>
          <w:sz w:val="20"/>
          <w:szCs w:val="20"/>
        </w:rPr>
        <w:t xml:space="preserve"> </w:t>
      </w:r>
      <w:r w:rsidR="008B1E0F">
        <w:rPr>
          <w:sz w:val="20"/>
          <w:szCs w:val="20"/>
        </w:rPr>
        <w:t>W</w:t>
      </w:r>
      <w:r w:rsidRPr="00F838FC">
        <w:rPr>
          <w:sz w:val="20"/>
          <w:szCs w:val="20"/>
        </w:rPr>
        <w:t xml:space="preserve">I, is to </w:t>
      </w:r>
      <w:r w:rsidR="006F5D1B">
        <w:rPr>
          <w:sz w:val="20"/>
          <w:szCs w:val="20"/>
        </w:rPr>
        <w:t>specify</w:t>
      </w:r>
      <w:r w:rsidRPr="00F838FC">
        <w:rPr>
          <w:sz w:val="20"/>
          <w:szCs w:val="20"/>
        </w:rPr>
        <w:t xml:space="preserve"> solutions to enhance </w:t>
      </w:r>
      <w:r w:rsidR="003B4648">
        <w:rPr>
          <w:sz w:val="20"/>
          <w:szCs w:val="20"/>
        </w:rPr>
        <w:t xml:space="preserve">coverage for different uplink channels mainly PUSCH, PUCCH and Msg3 PUSCH, as </w:t>
      </w:r>
      <w:r w:rsidRPr="00F838FC">
        <w:rPr>
          <w:sz w:val="20"/>
          <w:szCs w:val="20"/>
        </w:rPr>
        <w:t>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13342F17" w14:textId="77777777" w:rsidR="003B4648" w:rsidRPr="003B4648" w:rsidRDefault="003B4648" w:rsidP="003B4648">
      <w:pPr>
        <w:numPr>
          <w:ilvl w:val="0"/>
          <w:numId w:val="17"/>
        </w:numPr>
        <w:jc w:val="both"/>
        <w:rPr>
          <w:sz w:val="20"/>
          <w:szCs w:val="20"/>
        </w:rPr>
      </w:pPr>
      <w:r w:rsidRPr="003B4648">
        <w:rPr>
          <w:sz w:val="20"/>
          <w:szCs w:val="20"/>
        </w:rPr>
        <w:t>Specification of PUSCH enhancements [RAN1, RAN4]</w:t>
      </w:r>
    </w:p>
    <w:p w14:paraId="53FF4891" w14:textId="77777777" w:rsidR="003B4648" w:rsidRPr="003B4648" w:rsidRDefault="003B4648" w:rsidP="003B4648">
      <w:pPr>
        <w:numPr>
          <w:ilvl w:val="1"/>
          <w:numId w:val="17"/>
        </w:numPr>
        <w:jc w:val="both"/>
        <w:rPr>
          <w:sz w:val="20"/>
          <w:szCs w:val="20"/>
          <w:lang w:val="en-GB"/>
        </w:rPr>
      </w:pPr>
      <w:proofErr w:type="spellStart"/>
      <w:r w:rsidRPr="003B4648">
        <w:rPr>
          <w:sz w:val="20"/>
          <w:szCs w:val="20"/>
          <w:lang w:val="en-GB"/>
        </w:rPr>
        <w:t>Speci</w:t>
      </w:r>
      <w:r w:rsidRPr="003B4648">
        <w:rPr>
          <w:sz w:val="20"/>
          <w:szCs w:val="20"/>
        </w:rPr>
        <w:t>fy</w:t>
      </w:r>
      <w:proofErr w:type="spellEnd"/>
      <w:r w:rsidRPr="003B4648">
        <w:rPr>
          <w:sz w:val="20"/>
          <w:szCs w:val="20"/>
        </w:rPr>
        <w:t xml:space="preserve"> the following mechanisms for </w:t>
      </w:r>
      <w:proofErr w:type="spellStart"/>
      <w:r w:rsidRPr="003B4648">
        <w:rPr>
          <w:sz w:val="20"/>
          <w:szCs w:val="20"/>
        </w:rPr>
        <w:t>en</w:t>
      </w:r>
      <w:r w:rsidRPr="003B4648">
        <w:rPr>
          <w:sz w:val="20"/>
          <w:szCs w:val="20"/>
          <w:lang w:val="en-GB"/>
        </w:rPr>
        <w:t>hancements</w:t>
      </w:r>
      <w:proofErr w:type="spellEnd"/>
      <w:r w:rsidRPr="003B4648">
        <w:rPr>
          <w:sz w:val="20"/>
          <w:szCs w:val="20"/>
          <w:lang w:val="en-GB"/>
        </w:rPr>
        <w:t xml:space="preserve"> on PUSCH repetition type A [RAN1]</w:t>
      </w:r>
    </w:p>
    <w:p w14:paraId="038FB9E5" w14:textId="77777777" w:rsidR="003B4648" w:rsidRPr="003B4648" w:rsidRDefault="003B4648" w:rsidP="003B4648">
      <w:pPr>
        <w:numPr>
          <w:ilvl w:val="2"/>
          <w:numId w:val="17"/>
        </w:numPr>
        <w:jc w:val="both"/>
        <w:rPr>
          <w:sz w:val="20"/>
          <w:szCs w:val="20"/>
          <w:lang w:val="en-GB"/>
        </w:rPr>
      </w:pPr>
      <w:r w:rsidRPr="003B4648">
        <w:rPr>
          <w:sz w:val="20"/>
          <w:szCs w:val="20"/>
          <w:lang w:val="en-GB"/>
        </w:rPr>
        <w:t>Increasing the maximum number of repetitions up to a number to be determined during the course of the work.</w:t>
      </w:r>
    </w:p>
    <w:p w14:paraId="3BDB4A27" w14:textId="77777777" w:rsidR="003B4648" w:rsidRPr="003B4648" w:rsidRDefault="003B4648" w:rsidP="003B4648">
      <w:pPr>
        <w:numPr>
          <w:ilvl w:val="2"/>
          <w:numId w:val="17"/>
        </w:numPr>
        <w:jc w:val="both"/>
        <w:rPr>
          <w:sz w:val="20"/>
          <w:szCs w:val="20"/>
          <w:lang w:val="en-GB"/>
        </w:rPr>
      </w:pPr>
      <w:r w:rsidRPr="003B4648">
        <w:rPr>
          <w:sz w:val="20"/>
          <w:szCs w:val="20"/>
          <w:lang w:val="en-GB"/>
        </w:rPr>
        <w:t>The number of repetitions counted on the basis of available UL slots.</w:t>
      </w:r>
    </w:p>
    <w:p w14:paraId="66B88A57"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support TB processing over multi-slot PUSCH [RAN1]</w:t>
      </w:r>
    </w:p>
    <w:p w14:paraId="50A01315"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TBS determined based on multiple slots and transmitted over multiple slots. </w:t>
      </w:r>
    </w:p>
    <w:p w14:paraId="2808E08D"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enable joint channel estimation [RAN1, RAN4]</w:t>
      </w:r>
    </w:p>
    <w:p w14:paraId="779B457B"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Mechanism(s) to enable joint channel estimation over multiple PUSCH transmissions, based on the conditions to keep power consistency and phase continuity to be investigated and specified if </w:t>
      </w:r>
      <w:proofErr w:type="gramStart"/>
      <w:r w:rsidRPr="003B4648">
        <w:rPr>
          <w:sz w:val="20"/>
          <w:szCs w:val="20"/>
          <w:lang w:val="en-GB"/>
        </w:rPr>
        <w:t>necessary</w:t>
      </w:r>
      <w:proofErr w:type="gramEnd"/>
      <w:r w:rsidRPr="003B4648">
        <w:rPr>
          <w:sz w:val="20"/>
          <w:szCs w:val="20"/>
          <w:lang w:val="en-GB"/>
        </w:rPr>
        <w:t xml:space="preserve"> by RAN4 [RAN1, RAN4]</w:t>
      </w:r>
    </w:p>
    <w:p w14:paraId="1AC56BBC" w14:textId="77777777" w:rsidR="003B4648" w:rsidRPr="003B4648" w:rsidRDefault="003B4648" w:rsidP="003B4648">
      <w:pPr>
        <w:numPr>
          <w:ilvl w:val="3"/>
          <w:numId w:val="17"/>
        </w:numPr>
        <w:jc w:val="both"/>
        <w:rPr>
          <w:sz w:val="20"/>
          <w:szCs w:val="20"/>
          <w:lang w:val="en-GB"/>
        </w:rPr>
      </w:pPr>
      <w:r w:rsidRPr="003B4648">
        <w:rPr>
          <w:sz w:val="20"/>
          <w:szCs w:val="20"/>
          <w:lang w:val="en-GB"/>
        </w:rPr>
        <w:t>Potential optimization of DMRS location/granularity in time domain is not precluded</w:t>
      </w:r>
    </w:p>
    <w:p w14:paraId="22C2BC14" w14:textId="77777777" w:rsidR="003B4648" w:rsidRPr="003B4648" w:rsidRDefault="003B4648" w:rsidP="003B4648">
      <w:pPr>
        <w:numPr>
          <w:ilvl w:val="2"/>
          <w:numId w:val="17"/>
        </w:numPr>
        <w:jc w:val="both"/>
        <w:rPr>
          <w:sz w:val="20"/>
          <w:szCs w:val="20"/>
          <w:lang w:val="en-GB"/>
        </w:rPr>
      </w:pPr>
      <w:r w:rsidRPr="003B4648">
        <w:rPr>
          <w:sz w:val="20"/>
          <w:szCs w:val="20"/>
          <w:lang w:val="en-GB"/>
        </w:rPr>
        <w:t>Inter-slot frequency hopping with inter-slot bundling to enable joint channel estimation [RAN1]</w:t>
      </w: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proofErr w:type="spellStart"/>
      <w:r w:rsidRPr="003B4648">
        <w:rPr>
          <w:sz w:val="20"/>
          <w:szCs w:val="20"/>
          <w:lang w:val="en-GB"/>
        </w:rPr>
        <w:t>ynamic</w:t>
      </w:r>
      <w:proofErr w:type="spellEnd"/>
      <w:r w:rsidRPr="003B4648">
        <w:rPr>
          <w:sz w:val="20"/>
          <w:szCs w:val="20"/>
          <w:lang w:val="en-GB"/>
        </w:rPr>
        <w:t xml:space="preserve">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39356F10"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 xml:space="preserve">pecify mechanism(s) to support Type A </w:t>
      </w:r>
      <w:r w:rsidRPr="003B4648">
        <w:rPr>
          <w:sz w:val="20"/>
          <w:szCs w:val="20"/>
          <w:lang w:val="en-GB"/>
        </w:rPr>
        <w:t>PUSCH repetitions for Msg3</w:t>
      </w:r>
      <w:r w:rsidRPr="003B4648">
        <w:rPr>
          <w:sz w:val="20"/>
          <w:szCs w:val="20"/>
        </w:rPr>
        <w:t xml:space="preserve"> [RAN1]</w:t>
      </w:r>
    </w:p>
    <w:p w14:paraId="246D57A1" w14:textId="77777777" w:rsidR="00272652" w:rsidRPr="00272652" w:rsidRDefault="00272652" w:rsidP="00272652">
      <w:pPr>
        <w:jc w:val="both"/>
        <w:rPr>
          <w:sz w:val="20"/>
          <w:szCs w:val="20"/>
        </w:rPr>
      </w:pPr>
    </w:p>
    <w:p w14:paraId="6B6CA718" w14:textId="77777777" w:rsidR="00F838FC" w:rsidRPr="00F838FC" w:rsidRDefault="00F838FC" w:rsidP="00F838FC">
      <w:pPr>
        <w:jc w:val="both"/>
        <w:rPr>
          <w:sz w:val="20"/>
          <w:szCs w:val="20"/>
        </w:rPr>
      </w:pPr>
    </w:p>
    <w:p w14:paraId="660BB01F" w14:textId="7CE6EE7F"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258CCBFD" w:rsidR="00F838FC" w:rsidRDefault="00A8591F" w:rsidP="00F838FC">
      <w:pPr>
        <w:pStyle w:val="Heading1"/>
      </w:pPr>
      <w:r>
        <w:t>Coverage</w:t>
      </w:r>
      <w:r w:rsidR="00191C89">
        <w:t xml:space="preserve"> </w:t>
      </w:r>
      <w:r w:rsidR="00F838FC" w:rsidRPr="00F838FC">
        <w:t>Enhancements</w:t>
      </w:r>
      <w:r w:rsidR="00191C89">
        <w:t xml:space="preserve"> for </w:t>
      </w:r>
      <w:r>
        <w:t>NR PUCCH</w:t>
      </w:r>
      <w:r w:rsidR="00191C89">
        <w:t xml:space="preserve"> </w:t>
      </w:r>
    </w:p>
    <w:p w14:paraId="63596693" w14:textId="3FB3BA42" w:rsidR="00CD57DF" w:rsidRPr="00F838FC" w:rsidRDefault="00CD57DF" w:rsidP="00CD57DF">
      <w:pPr>
        <w:pStyle w:val="Heading2"/>
      </w:pPr>
      <w:r>
        <w:t xml:space="preserve">DMRS bundling across PUCCH repetitions </w:t>
      </w:r>
    </w:p>
    <w:p w14:paraId="257A63F5" w14:textId="77777777" w:rsidR="00CD57DF" w:rsidRPr="00CD57DF" w:rsidRDefault="00CD57DF" w:rsidP="00CD57DF">
      <w:pPr>
        <w:rPr>
          <w:lang w:eastAsia="zh-CN"/>
        </w:rPr>
      </w:pPr>
    </w:p>
    <w:p w14:paraId="3833BED8" w14:textId="37DA57A9" w:rsidR="00C374CC" w:rsidRDefault="00700C90" w:rsidP="00F6799C">
      <w:pPr>
        <w:jc w:val="both"/>
        <w:rPr>
          <w:sz w:val="20"/>
          <w:szCs w:val="20"/>
          <w:lang w:eastAsia="zh-CN"/>
        </w:rPr>
      </w:pPr>
      <w:r>
        <w:rPr>
          <w:sz w:val="20"/>
          <w:szCs w:val="20"/>
          <w:lang w:eastAsia="zh-CN"/>
        </w:rPr>
        <w:t xml:space="preserve">Joint channel processing across different PUCCH repetition occasions requires </w:t>
      </w:r>
      <w:r w:rsidR="00F0216E">
        <w:rPr>
          <w:sz w:val="20"/>
          <w:szCs w:val="20"/>
          <w:lang w:eastAsia="zh-CN"/>
        </w:rPr>
        <w:t>several</w:t>
      </w:r>
      <w:r w:rsidR="00C31BE8">
        <w:rPr>
          <w:sz w:val="20"/>
          <w:szCs w:val="20"/>
          <w:lang w:eastAsia="zh-CN"/>
        </w:rPr>
        <w:t xml:space="preserve"> conditions to be met, one </w:t>
      </w:r>
      <w:r w:rsidR="00F0216E">
        <w:rPr>
          <w:sz w:val="20"/>
          <w:szCs w:val="20"/>
          <w:lang w:eastAsia="zh-CN"/>
        </w:rPr>
        <w:t xml:space="preserve">of them </w:t>
      </w:r>
      <w:r w:rsidR="00C31BE8">
        <w:rPr>
          <w:sz w:val="20"/>
          <w:szCs w:val="20"/>
          <w:lang w:eastAsia="zh-CN"/>
        </w:rPr>
        <w:t xml:space="preserve">is </w:t>
      </w:r>
      <w:r>
        <w:rPr>
          <w:sz w:val="20"/>
          <w:szCs w:val="20"/>
          <w:lang w:eastAsia="zh-CN"/>
        </w:rPr>
        <w:t>the phase continuity across different repetitions.</w:t>
      </w:r>
      <w:r w:rsidR="00C374CC">
        <w:rPr>
          <w:sz w:val="20"/>
          <w:szCs w:val="20"/>
          <w:lang w:eastAsia="zh-CN"/>
        </w:rPr>
        <w:t xml:space="preserve"> While there are ongoing discussions between RAN1 and RAN4 to determine conditions under which UE may keep the phase continuity</w:t>
      </w:r>
      <w:r w:rsidR="00F0216E">
        <w:rPr>
          <w:sz w:val="20"/>
          <w:szCs w:val="20"/>
          <w:lang w:eastAsia="zh-CN"/>
        </w:rPr>
        <w:t xml:space="preserve">, </w:t>
      </w:r>
      <w:r w:rsidR="00C374CC">
        <w:rPr>
          <w:sz w:val="20"/>
          <w:szCs w:val="20"/>
          <w:lang w:eastAsia="zh-CN"/>
        </w:rPr>
        <w:t>the following agreement was made in RAN1# 104e</w:t>
      </w:r>
      <w:r w:rsidR="00B512F5">
        <w:rPr>
          <w:sz w:val="20"/>
          <w:szCs w:val="20"/>
          <w:lang w:eastAsia="zh-CN"/>
        </w:rPr>
        <w:t xml:space="preserve"> [2]</w:t>
      </w:r>
      <w:r w:rsidR="00C374CC">
        <w:rPr>
          <w:sz w:val="20"/>
          <w:szCs w:val="20"/>
          <w:lang w:eastAsia="zh-CN"/>
        </w:rPr>
        <w:t>:</w:t>
      </w:r>
    </w:p>
    <w:p w14:paraId="0AC6B68A" w14:textId="77777777" w:rsidR="00C374CC" w:rsidRDefault="00C374CC" w:rsidP="00F6799C">
      <w:pPr>
        <w:jc w:val="both"/>
        <w:rPr>
          <w:sz w:val="20"/>
          <w:szCs w:val="20"/>
          <w:lang w:eastAsia="zh-CN"/>
        </w:rPr>
      </w:pPr>
    </w:p>
    <w:p w14:paraId="796445A7" w14:textId="77777777" w:rsidR="00C374CC" w:rsidRPr="009738D7" w:rsidRDefault="00C374CC" w:rsidP="00C374CC">
      <w:pPr>
        <w:jc w:val="both"/>
        <w:rPr>
          <w:sz w:val="20"/>
          <w:szCs w:val="20"/>
        </w:rPr>
      </w:pPr>
      <w:r w:rsidRPr="009738D7">
        <w:rPr>
          <w:sz w:val="20"/>
          <w:szCs w:val="20"/>
          <w:highlight w:val="green"/>
        </w:rPr>
        <w:t>Agreements</w:t>
      </w:r>
      <w:r w:rsidRPr="009738D7">
        <w:rPr>
          <w:sz w:val="20"/>
          <w:szCs w:val="20"/>
        </w:rPr>
        <w:t>:</w:t>
      </w:r>
      <w:r>
        <w:rPr>
          <w:sz w:val="20"/>
          <w:szCs w:val="20"/>
        </w:rPr>
        <w:t xml:space="preserve"> </w:t>
      </w:r>
      <w:r w:rsidRPr="009738D7">
        <w:rPr>
          <w:sz w:val="20"/>
          <w:szCs w:val="20"/>
        </w:rPr>
        <w:t xml:space="preserve">Subject to the prerequisites of DMRS bundling for PUCCH repetitions, support enabling PUCCH repetitions with DMRS bundling via RRC configuration. </w:t>
      </w:r>
    </w:p>
    <w:p w14:paraId="16D11999" w14:textId="77777777" w:rsidR="00C374CC" w:rsidRPr="009738D7" w:rsidRDefault="00C374CC" w:rsidP="00C374CC">
      <w:pPr>
        <w:jc w:val="both"/>
        <w:rPr>
          <w:sz w:val="20"/>
          <w:szCs w:val="20"/>
        </w:rPr>
      </w:pPr>
    </w:p>
    <w:p w14:paraId="6ECFB4DB" w14:textId="77777777" w:rsidR="00C374CC" w:rsidRPr="009738D7" w:rsidRDefault="00C374CC" w:rsidP="00C374CC">
      <w:pPr>
        <w:numPr>
          <w:ilvl w:val="0"/>
          <w:numId w:val="24"/>
        </w:numPr>
        <w:jc w:val="both"/>
        <w:rPr>
          <w:sz w:val="20"/>
          <w:szCs w:val="20"/>
        </w:rPr>
      </w:pPr>
      <w:r w:rsidRPr="009738D7">
        <w:rPr>
          <w:sz w:val="20"/>
          <w:szCs w:val="20"/>
        </w:rPr>
        <w:t xml:space="preserve">FFS: the configuration is per UE or per PUCCH resource. </w:t>
      </w:r>
    </w:p>
    <w:p w14:paraId="315A3131" w14:textId="77777777" w:rsidR="00C374CC" w:rsidRPr="009738D7" w:rsidRDefault="00C374CC" w:rsidP="00C374CC">
      <w:pPr>
        <w:numPr>
          <w:ilvl w:val="0"/>
          <w:numId w:val="24"/>
        </w:numPr>
        <w:jc w:val="both"/>
        <w:rPr>
          <w:sz w:val="20"/>
          <w:szCs w:val="20"/>
        </w:rPr>
      </w:pPr>
      <w:r w:rsidRPr="009738D7">
        <w:rPr>
          <w:sz w:val="20"/>
          <w:szCs w:val="20"/>
        </w:rPr>
        <w:lastRenderedPageBreak/>
        <w:t>FFS: whether additional dynamic signaling is needed to enable/disable PUCCH repetitions with DMRS bundling</w:t>
      </w:r>
    </w:p>
    <w:p w14:paraId="6C1DF38C" w14:textId="77777777" w:rsidR="00C374CC" w:rsidRPr="009738D7" w:rsidRDefault="00C374CC" w:rsidP="00C374CC">
      <w:pPr>
        <w:numPr>
          <w:ilvl w:val="0"/>
          <w:numId w:val="25"/>
        </w:numPr>
        <w:jc w:val="both"/>
        <w:rPr>
          <w:sz w:val="20"/>
          <w:szCs w:val="20"/>
        </w:rPr>
      </w:pPr>
      <w:r w:rsidRPr="009738D7">
        <w:rPr>
          <w:sz w:val="20"/>
          <w:szCs w:val="20"/>
        </w:rPr>
        <w:t>FFS: necessity of additional signaling/configuration of DMRS bundling duration/window and associated size</w:t>
      </w:r>
    </w:p>
    <w:p w14:paraId="690ED73E" w14:textId="77777777" w:rsidR="00C374CC" w:rsidRDefault="00C374CC" w:rsidP="00F6799C">
      <w:pPr>
        <w:jc w:val="both"/>
        <w:rPr>
          <w:sz w:val="20"/>
          <w:szCs w:val="20"/>
          <w:lang w:eastAsia="zh-CN"/>
        </w:rPr>
      </w:pPr>
    </w:p>
    <w:p w14:paraId="21EAF630" w14:textId="303EF78E" w:rsidR="00446BAC" w:rsidRDefault="000014E5" w:rsidP="00F6799C">
      <w:pPr>
        <w:jc w:val="both"/>
        <w:rPr>
          <w:sz w:val="20"/>
          <w:szCs w:val="20"/>
          <w:lang w:eastAsia="zh-CN"/>
        </w:rPr>
      </w:pPr>
      <w:r>
        <w:rPr>
          <w:sz w:val="20"/>
          <w:szCs w:val="20"/>
          <w:lang w:eastAsia="zh-CN"/>
        </w:rPr>
        <w:t>In our view, the RRC indication</w:t>
      </w:r>
      <w:r w:rsidR="00D573D8">
        <w:rPr>
          <w:sz w:val="20"/>
          <w:szCs w:val="20"/>
          <w:lang w:eastAsia="zh-CN"/>
        </w:rPr>
        <w:t xml:space="preserve"> to enable DMRS bundling, subject to UE capability,</w:t>
      </w:r>
      <w:r>
        <w:rPr>
          <w:sz w:val="20"/>
          <w:szCs w:val="20"/>
          <w:lang w:eastAsia="zh-CN"/>
        </w:rPr>
        <w:t xml:space="preserve"> should be per PUCCH resource</w:t>
      </w:r>
      <w:r w:rsidR="00D573D8">
        <w:rPr>
          <w:sz w:val="20"/>
          <w:szCs w:val="20"/>
          <w:lang w:eastAsia="zh-CN"/>
        </w:rPr>
        <w:t>. Once enabled, it is not expected that UE keep phase out of a configured</w:t>
      </w:r>
      <w:r>
        <w:rPr>
          <w:sz w:val="20"/>
          <w:szCs w:val="20"/>
          <w:lang w:eastAsia="zh-CN"/>
        </w:rPr>
        <w:t xml:space="preserve"> window for DMRS bundling or </w:t>
      </w:r>
      <w:r w:rsidR="00D573D8">
        <w:rPr>
          <w:sz w:val="20"/>
          <w:szCs w:val="20"/>
          <w:lang w:eastAsia="zh-CN"/>
        </w:rPr>
        <w:t xml:space="preserve">over </w:t>
      </w:r>
      <w:r>
        <w:rPr>
          <w:sz w:val="20"/>
          <w:szCs w:val="20"/>
          <w:lang w:eastAsia="zh-CN"/>
        </w:rPr>
        <w:t>consecutive opportunities for PUCCH repetitions</w:t>
      </w:r>
      <w:r w:rsidR="00D573D8">
        <w:rPr>
          <w:sz w:val="20"/>
          <w:szCs w:val="20"/>
          <w:lang w:eastAsia="zh-CN"/>
        </w:rPr>
        <w:t xml:space="preserve"> per hop</w:t>
      </w:r>
      <w:r>
        <w:rPr>
          <w:sz w:val="20"/>
          <w:szCs w:val="20"/>
          <w:lang w:eastAsia="zh-CN"/>
        </w:rPr>
        <w:t>, whichever is smaller. In this way, the existing mechanism in DCI for dynamic indication of PUCCH resource via PRI is sufficient to give flexibility to scheduler to schedule a PUCCH with repetitions with (or without) DMRS bundling.</w:t>
      </w:r>
      <w:r w:rsidR="00446BAC">
        <w:rPr>
          <w:sz w:val="20"/>
          <w:szCs w:val="20"/>
          <w:lang w:eastAsia="zh-CN"/>
        </w:rPr>
        <w:t xml:space="preserve"> Based on what we discussed, we have the following proposals:</w:t>
      </w:r>
    </w:p>
    <w:p w14:paraId="69ABD22A" w14:textId="77777777" w:rsidR="00D8118C" w:rsidRDefault="00D8118C" w:rsidP="00F6799C">
      <w:pPr>
        <w:jc w:val="both"/>
        <w:rPr>
          <w:sz w:val="20"/>
          <w:szCs w:val="20"/>
          <w:lang w:eastAsia="zh-CN"/>
        </w:rPr>
      </w:pPr>
    </w:p>
    <w:p w14:paraId="3440D577" w14:textId="78785CB0" w:rsidR="00446BAC" w:rsidRDefault="00D8118C" w:rsidP="00D8118C">
      <w:pPr>
        <w:jc w:val="both"/>
        <w:rPr>
          <w:sz w:val="20"/>
          <w:szCs w:val="20"/>
          <w:lang w:eastAsia="zh-CN"/>
        </w:rPr>
      </w:pPr>
      <w:r w:rsidRPr="00856E79">
        <w:rPr>
          <w:b/>
          <w:bCs/>
          <w:sz w:val="20"/>
          <w:szCs w:val="20"/>
          <w:lang w:eastAsia="zh-CN"/>
        </w:rPr>
        <w:t>Proposal 1:</w:t>
      </w:r>
      <w:r>
        <w:rPr>
          <w:sz w:val="20"/>
          <w:szCs w:val="20"/>
          <w:lang w:eastAsia="zh-CN"/>
        </w:rPr>
        <w:t xml:space="preserve"> </w:t>
      </w:r>
      <w:r w:rsidR="00446BAC">
        <w:rPr>
          <w:sz w:val="20"/>
          <w:szCs w:val="20"/>
          <w:lang w:eastAsia="zh-CN"/>
        </w:rPr>
        <w:t>DMRS bundling for PUCCH repetitions, subject to UE capability, is enabled via RRC configuration per PUCCH resource</w:t>
      </w:r>
      <w:r w:rsidR="00D573D8">
        <w:rPr>
          <w:sz w:val="20"/>
          <w:szCs w:val="20"/>
          <w:lang w:eastAsia="zh-CN"/>
        </w:rPr>
        <w:t>.</w:t>
      </w:r>
    </w:p>
    <w:p w14:paraId="3C88D37C" w14:textId="77777777" w:rsidR="009E565D" w:rsidRDefault="009E565D" w:rsidP="00D8118C">
      <w:pPr>
        <w:jc w:val="both"/>
        <w:rPr>
          <w:sz w:val="20"/>
          <w:szCs w:val="20"/>
          <w:lang w:eastAsia="zh-CN"/>
        </w:rPr>
      </w:pPr>
    </w:p>
    <w:p w14:paraId="79B8D3D0" w14:textId="15C6D24C" w:rsidR="00D8118C" w:rsidRDefault="00D573D8" w:rsidP="00D8118C">
      <w:pPr>
        <w:jc w:val="both"/>
        <w:rPr>
          <w:sz w:val="20"/>
          <w:szCs w:val="20"/>
          <w:lang w:eastAsia="zh-CN"/>
        </w:rPr>
      </w:pPr>
      <w:r w:rsidRPr="00856E79">
        <w:rPr>
          <w:b/>
          <w:bCs/>
          <w:sz w:val="20"/>
          <w:szCs w:val="20"/>
          <w:lang w:eastAsia="zh-CN"/>
        </w:rPr>
        <w:t xml:space="preserve">Proposal </w:t>
      </w:r>
      <w:r w:rsidR="00E0290D">
        <w:rPr>
          <w:b/>
          <w:bCs/>
          <w:sz w:val="20"/>
          <w:szCs w:val="20"/>
          <w:lang w:eastAsia="zh-CN"/>
        </w:rPr>
        <w:t>2</w:t>
      </w:r>
      <w:r w:rsidRPr="00856E79">
        <w:rPr>
          <w:b/>
          <w:bCs/>
          <w:sz w:val="20"/>
          <w:szCs w:val="20"/>
          <w:lang w:eastAsia="zh-CN"/>
        </w:rPr>
        <w:t>:</w:t>
      </w:r>
      <w:r w:rsidR="00E0290D">
        <w:rPr>
          <w:sz w:val="20"/>
          <w:szCs w:val="20"/>
          <w:lang w:eastAsia="zh-CN"/>
        </w:rPr>
        <w:t xml:space="preserve"> </w:t>
      </w:r>
      <w:r w:rsidR="00D8118C">
        <w:rPr>
          <w:sz w:val="20"/>
          <w:szCs w:val="20"/>
          <w:lang w:eastAsia="zh-CN"/>
        </w:rPr>
        <w:t>Subject to UE capability, if conditions of DMRS bundling for PUCCH repetitions is met</w:t>
      </w:r>
      <w:r w:rsidR="00446BAC">
        <w:rPr>
          <w:sz w:val="20"/>
          <w:szCs w:val="20"/>
          <w:lang w:eastAsia="zh-CN"/>
        </w:rPr>
        <w:t>,</w:t>
      </w:r>
      <w:r w:rsidR="00E0290D">
        <w:rPr>
          <w:sz w:val="20"/>
          <w:szCs w:val="20"/>
          <w:lang w:eastAsia="zh-CN"/>
        </w:rPr>
        <w:t xml:space="preserve"> UE is not expected to keep phase out of consecutive opportunities for PUCCH repetitions per hop.</w:t>
      </w:r>
    </w:p>
    <w:p w14:paraId="11F27E87" w14:textId="0008D119" w:rsidR="000014E5" w:rsidRDefault="000014E5" w:rsidP="00F6799C">
      <w:pPr>
        <w:jc w:val="both"/>
        <w:rPr>
          <w:sz w:val="20"/>
          <w:szCs w:val="20"/>
          <w:lang w:eastAsia="zh-CN"/>
        </w:rPr>
      </w:pPr>
      <w:r>
        <w:rPr>
          <w:sz w:val="20"/>
          <w:szCs w:val="20"/>
          <w:lang w:eastAsia="zh-CN"/>
        </w:rPr>
        <w:t xml:space="preserve">  </w:t>
      </w:r>
    </w:p>
    <w:p w14:paraId="2B20E1C6" w14:textId="63BFA631" w:rsidR="004A548D" w:rsidRDefault="004A548D" w:rsidP="00F6799C">
      <w:pPr>
        <w:jc w:val="both"/>
        <w:rPr>
          <w:sz w:val="20"/>
          <w:szCs w:val="20"/>
          <w:lang w:eastAsia="zh-CN"/>
        </w:rPr>
      </w:pPr>
    </w:p>
    <w:p w14:paraId="3B3044B6" w14:textId="39A7D699" w:rsidR="004A54BF" w:rsidRDefault="00856E79" w:rsidP="00F6799C">
      <w:pPr>
        <w:jc w:val="both"/>
        <w:rPr>
          <w:sz w:val="20"/>
          <w:szCs w:val="20"/>
          <w:lang w:eastAsia="zh-CN"/>
        </w:rPr>
      </w:pPr>
      <w:r>
        <w:rPr>
          <w:sz w:val="20"/>
          <w:szCs w:val="20"/>
          <w:lang w:eastAsia="zh-CN"/>
        </w:rPr>
        <w:t xml:space="preserve">In current NR, once inter-slot PUCCH frequency hopping is configured, the hopping procedure is per slot. In other words, if there are more than 2 repetitions, every other </w:t>
      </w:r>
      <w:r w:rsidR="00101E09">
        <w:rPr>
          <w:sz w:val="20"/>
          <w:szCs w:val="20"/>
          <w:lang w:eastAsia="zh-CN"/>
        </w:rPr>
        <w:t>repetition</w:t>
      </w:r>
      <w:r w:rsidR="00396784">
        <w:rPr>
          <w:sz w:val="20"/>
          <w:szCs w:val="20"/>
          <w:lang w:eastAsia="zh-CN"/>
        </w:rPr>
        <w:t xml:space="preserve"> will be on the same frequency hop</w:t>
      </w:r>
      <w:r w:rsidR="00101E09">
        <w:rPr>
          <w:sz w:val="20"/>
          <w:szCs w:val="20"/>
          <w:lang w:eastAsia="zh-CN"/>
        </w:rPr>
        <w:t xml:space="preserve">. </w:t>
      </w:r>
      <w:r w:rsidR="00102008">
        <w:rPr>
          <w:sz w:val="20"/>
          <w:szCs w:val="20"/>
          <w:lang w:eastAsia="zh-CN"/>
        </w:rPr>
        <w:t>It was agreed in RAN1 #1</w:t>
      </w:r>
      <w:r w:rsidR="004A54BF">
        <w:rPr>
          <w:sz w:val="20"/>
          <w:szCs w:val="20"/>
          <w:lang w:eastAsia="zh-CN"/>
        </w:rPr>
        <w:t>04e that</w:t>
      </w:r>
      <w:r w:rsidR="00B512F5">
        <w:rPr>
          <w:sz w:val="20"/>
          <w:szCs w:val="20"/>
          <w:lang w:eastAsia="zh-CN"/>
        </w:rPr>
        <w:t xml:space="preserve"> [2]:</w:t>
      </w:r>
    </w:p>
    <w:p w14:paraId="2927141E" w14:textId="77777777" w:rsidR="004A54BF" w:rsidRPr="009738D7" w:rsidRDefault="004A54BF" w:rsidP="004A54BF">
      <w:pPr>
        <w:jc w:val="both"/>
        <w:rPr>
          <w:sz w:val="20"/>
          <w:szCs w:val="20"/>
        </w:rPr>
      </w:pPr>
      <w:r w:rsidRPr="009738D7">
        <w:rPr>
          <w:sz w:val="20"/>
          <w:szCs w:val="20"/>
          <w:highlight w:val="green"/>
        </w:rPr>
        <w:t>Agreements</w:t>
      </w:r>
      <w:r w:rsidRPr="009738D7">
        <w:rPr>
          <w:sz w:val="20"/>
          <w:szCs w:val="20"/>
        </w:rPr>
        <w:t xml:space="preserve">: Subject to the prerequisite of DMRS bundling for PUCCH repetitions, enhance inter-slot frequency hopping pattern for PUCCH repetitions with DMRS bundling. </w:t>
      </w:r>
    </w:p>
    <w:p w14:paraId="5B3B8462" w14:textId="77777777" w:rsidR="004A54BF" w:rsidRPr="009738D7" w:rsidRDefault="004A54BF" w:rsidP="004A54BF">
      <w:pPr>
        <w:numPr>
          <w:ilvl w:val="0"/>
          <w:numId w:val="23"/>
        </w:numPr>
        <w:jc w:val="both"/>
        <w:rPr>
          <w:sz w:val="20"/>
          <w:szCs w:val="20"/>
        </w:rPr>
      </w:pPr>
      <w:r w:rsidRPr="009738D7">
        <w:rPr>
          <w:sz w:val="20"/>
          <w:szCs w:val="20"/>
        </w:rPr>
        <w:t>FFS: details in inter-slot frequency hopping pattern enhancement, e.g., additional frequency hopping patterns than Rel-16.</w:t>
      </w:r>
    </w:p>
    <w:p w14:paraId="15529A5E" w14:textId="77777777" w:rsidR="004A54BF" w:rsidRPr="009738D7" w:rsidRDefault="004A54BF" w:rsidP="004A54BF">
      <w:pPr>
        <w:numPr>
          <w:ilvl w:val="0"/>
          <w:numId w:val="23"/>
        </w:numPr>
        <w:jc w:val="both"/>
        <w:rPr>
          <w:sz w:val="20"/>
          <w:szCs w:val="20"/>
        </w:rPr>
      </w:pPr>
      <w:r w:rsidRPr="009738D7">
        <w:rPr>
          <w:sz w:val="20"/>
          <w:szCs w:val="20"/>
        </w:rPr>
        <w:t>Strive for common design for PUSCH/PUCCH with DMRS bundling as much as possible</w:t>
      </w:r>
    </w:p>
    <w:p w14:paraId="40EBD88B" w14:textId="77777777" w:rsidR="004A54BF" w:rsidRDefault="004A54BF" w:rsidP="00F6799C">
      <w:pPr>
        <w:jc w:val="both"/>
        <w:rPr>
          <w:sz w:val="20"/>
          <w:szCs w:val="20"/>
          <w:lang w:eastAsia="zh-CN"/>
        </w:rPr>
      </w:pPr>
    </w:p>
    <w:p w14:paraId="01508918" w14:textId="20F0806F" w:rsidR="00700C90" w:rsidRDefault="004A54BF" w:rsidP="00F6799C">
      <w:pPr>
        <w:jc w:val="both"/>
        <w:rPr>
          <w:sz w:val="20"/>
          <w:szCs w:val="20"/>
          <w:lang w:eastAsia="zh-CN"/>
        </w:rPr>
      </w:pPr>
      <w:r>
        <w:rPr>
          <w:sz w:val="20"/>
          <w:szCs w:val="20"/>
          <w:lang w:eastAsia="zh-CN"/>
        </w:rPr>
        <w:t xml:space="preserve">In our view, given that the achievable gain due to DMRS bundling for a limited bundle-size is marginal, additional signaling for inter-slot frequency hopping with DMRS bundling is not well justified. </w:t>
      </w:r>
      <w:r w:rsidR="00101E09">
        <w:rPr>
          <w:sz w:val="20"/>
          <w:szCs w:val="20"/>
          <w:lang w:eastAsia="zh-CN"/>
        </w:rPr>
        <w:t xml:space="preserve">For a UE indicated with inter-slot frequency hopping </w:t>
      </w:r>
      <w:proofErr w:type="gramStart"/>
      <w:r w:rsidR="00101E09">
        <w:rPr>
          <w:sz w:val="20"/>
          <w:szCs w:val="20"/>
          <w:lang w:eastAsia="zh-CN"/>
        </w:rPr>
        <w:t>and also</w:t>
      </w:r>
      <w:proofErr w:type="gramEnd"/>
      <w:r w:rsidR="00101E09">
        <w:rPr>
          <w:sz w:val="20"/>
          <w:szCs w:val="20"/>
          <w:lang w:eastAsia="zh-CN"/>
        </w:rPr>
        <w:t xml:space="preserve"> DMRS bundling, in order to benefit from both of DMRS bundling and frequency hopping, the first half of the repetitions should happen in the first hop and the second half of </w:t>
      </w:r>
      <w:r w:rsidR="00BF22C1">
        <w:rPr>
          <w:sz w:val="20"/>
          <w:szCs w:val="20"/>
          <w:lang w:eastAsia="zh-CN"/>
        </w:rPr>
        <w:t xml:space="preserve">the </w:t>
      </w:r>
      <w:r w:rsidR="00101E09">
        <w:rPr>
          <w:sz w:val="20"/>
          <w:szCs w:val="20"/>
          <w:lang w:eastAsia="zh-CN"/>
        </w:rPr>
        <w:t xml:space="preserve">repetitions on the second hop. </w:t>
      </w:r>
      <w:r w:rsidR="00396784">
        <w:rPr>
          <w:sz w:val="20"/>
          <w:szCs w:val="20"/>
          <w:lang w:eastAsia="zh-CN"/>
        </w:rPr>
        <w:t xml:space="preserve"> </w:t>
      </w:r>
      <w:r w:rsidR="00856E79">
        <w:rPr>
          <w:sz w:val="20"/>
          <w:szCs w:val="20"/>
          <w:lang w:eastAsia="zh-CN"/>
        </w:rPr>
        <w:t xml:space="preserve"> </w:t>
      </w:r>
      <w:r w:rsidR="004A548D">
        <w:rPr>
          <w:sz w:val="20"/>
          <w:szCs w:val="20"/>
          <w:lang w:eastAsia="zh-CN"/>
        </w:rPr>
        <w:t xml:space="preserve">   </w:t>
      </w:r>
      <w:r w:rsidR="00F0216E">
        <w:rPr>
          <w:sz w:val="20"/>
          <w:szCs w:val="20"/>
          <w:lang w:eastAsia="zh-CN"/>
        </w:rPr>
        <w:t xml:space="preserve"> </w:t>
      </w:r>
      <w:r w:rsidR="00700C90">
        <w:rPr>
          <w:sz w:val="20"/>
          <w:szCs w:val="20"/>
          <w:lang w:eastAsia="zh-CN"/>
        </w:rPr>
        <w:t xml:space="preserve">   </w:t>
      </w:r>
    </w:p>
    <w:p w14:paraId="350B1C10" w14:textId="77777777" w:rsidR="00101E09" w:rsidRDefault="00101E09" w:rsidP="00F6799C">
      <w:pPr>
        <w:jc w:val="both"/>
        <w:rPr>
          <w:sz w:val="20"/>
          <w:szCs w:val="20"/>
          <w:lang w:eastAsia="zh-CN"/>
        </w:rPr>
      </w:pPr>
    </w:p>
    <w:p w14:paraId="0C8680EC" w14:textId="09D8C180" w:rsidR="00700C90" w:rsidRDefault="00101E09" w:rsidP="00F6799C">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004A7487" w:rsidRPr="004A7487">
        <w:rPr>
          <w:sz w:val="20"/>
          <w:szCs w:val="20"/>
          <w:lang w:eastAsia="zh-CN"/>
        </w:rPr>
        <w:t>Specify the inter-slot frequency hopping pattern to enable the conjunction operation of repetition, frequency hopping and joint channel estimation.</w:t>
      </w:r>
    </w:p>
    <w:p w14:paraId="0091709E" w14:textId="7550968E" w:rsidR="006169F5" w:rsidRDefault="006169F5" w:rsidP="00F6799C">
      <w:pPr>
        <w:jc w:val="both"/>
        <w:rPr>
          <w:sz w:val="20"/>
          <w:szCs w:val="20"/>
          <w:lang w:eastAsia="zh-CN"/>
        </w:rPr>
      </w:pPr>
    </w:p>
    <w:p w14:paraId="3CB60594" w14:textId="77777777" w:rsidR="00411796" w:rsidRDefault="00D2425B" w:rsidP="00411796">
      <w:pPr>
        <w:jc w:val="both"/>
        <w:rPr>
          <w:sz w:val="20"/>
          <w:szCs w:val="20"/>
          <w:lang w:eastAsia="zh-CN"/>
        </w:rPr>
      </w:pPr>
      <w:r>
        <w:rPr>
          <w:sz w:val="20"/>
          <w:szCs w:val="20"/>
          <w:lang w:eastAsia="zh-CN"/>
        </w:rPr>
        <w:t xml:space="preserve">In </w:t>
      </w:r>
      <w:r w:rsidR="00411796" w:rsidRPr="00411796">
        <w:rPr>
          <w:sz w:val="20"/>
          <w:szCs w:val="20"/>
          <w:lang w:eastAsia="zh-CN"/>
        </w:rPr>
        <w:t>current</w:t>
      </w:r>
      <w:r w:rsidR="00411796">
        <w:rPr>
          <w:sz w:val="20"/>
          <w:szCs w:val="20"/>
          <w:lang w:eastAsia="zh-CN"/>
        </w:rPr>
        <w:t xml:space="preserve"> NR</w:t>
      </w:r>
      <w:r w:rsidR="00411796" w:rsidRPr="00411796">
        <w:rPr>
          <w:sz w:val="20"/>
          <w:szCs w:val="20"/>
          <w:lang w:eastAsia="zh-CN"/>
        </w:rPr>
        <w:t xml:space="preserve"> specification, on</w:t>
      </w:r>
      <w:r w:rsidR="00411796">
        <w:rPr>
          <w:sz w:val="20"/>
          <w:szCs w:val="20"/>
          <w:lang w:eastAsia="zh-CN"/>
        </w:rPr>
        <w:t>ce</w:t>
      </w:r>
      <w:r w:rsidR="00411796" w:rsidRPr="00411796">
        <w:rPr>
          <w:sz w:val="20"/>
          <w:szCs w:val="20"/>
          <w:lang w:eastAsia="zh-CN"/>
        </w:rPr>
        <w:t xml:space="preserve"> PUCCH with repetition overlap</w:t>
      </w:r>
      <w:r w:rsidR="00411796">
        <w:rPr>
          <w:sz w:val="20"/>
          <w:szCs w:val="20"/>
          <w:lang w:eastAsia="zh-CN"/>
        </w:rPr>
        <w:t>s with</w:t>
      </w:r>
      <w:r w:rsidR="00411796" w:rsidRPr="00411796">
        <w:rPr>
          <w:sz w:val="20"/>
          <w:szCs w:val="20"/>
          <w:lang w:eastAsia="zh-CN"/>
        </w:rPr>
        <w:t xml:space="preserve"> another PUCCH, we have (38.213, 9.2.6):</w:t>
      </w:r>
    </w:p>
    <w:p w14:paraId="3EBA3E7C" w14:textId="77777777" w:rsidR="00411796" w:rsidRDefault="00411796" w:rsidP="00411796">
      <w:pPr>
        <w:pStyle w:val="ListParagraph"/>
        <w:numPr>
          <w:ilvl w:val="0"/>
          <w:numId w:val="21"/>
        </w:numPr>
        <w:jc w:val="both"/>
        <w:rPr>
          <w:sz w:val="20"/>
          <w:szCs w:val="20"/>
          <w:lang w:eastAsia="zh-CN"/>
        </w:rPr>
      </w:pPr>
      <w:r w:rsidRPr="00411796">
        <w:rPr>
          <w:sz w:val="20"/>
          <w:szCs w:val="20"/>
          <w:lang w:eastAsia="zh-CN"/>
        </w:rPr>
        <w:t>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w:t>
      </w:r>
    </w:p>
    <w:p w14:paraId="27C87F95" w14:textId="4393486C" w:rsidR="00411796" w:rsidRPr="00411796" w:rsidRDefault="00411796" w:rsidP="00411796">
      <w:pPr>
        <w:pStyle w:val="ListParagraph"/>
        <w:numPr>
          <w:ilvl w:val="1"/>
          <w:numId w:val="21"/>
        </w:numPr>
        <w:jc w:val="both"/>
        <w:rPr>
          <w:sz w:val="20"/>
          <w:szCs w:val="20"/>
          <w:lang w:eastAsia="zh-CN"/>
        </w:rPr>
      </w:pPr>
      <w:r w:rsidRPr="00411796">
        <w:rPr>
          <w:sz w:val="20"/>
          <w:szCs w:val="20"/>
          <w:lang w:eastAsia="zh-CN"/>
        </w:rP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1DAE7E9B" w14:textId="77777777" w:rsidR="00411796" w:rsidRDefault="00411796" w:rsidP="00411796">
      <w:pPr>
        <w:jc w:val="both"/>
        <w:rPr>
          <w:sz w:val="20"/>
          <w:szCs w:val="20"/>
          <w:lang w:eastAsia="zh-CN"/>
        </w:rPr>
      </w:pPr>
    </w:p>
    <w:p w14:paraId="6D60C7EA" w14:textId="77777777" w:rsidR="00D24E82" w:rsidRDefault="00D24E82" w:rsidP="00411796">
      <w:pPr>
        <w:jc w:val="both"/>
        <w:rPr>
          <w:sz w:val="20"/>
          <w:szCs w:val="20"/>
          <w:lang w:eastAsia="zh-CN"/>
        </w:rPr>
      </w:pPr>
      <w:r>
        <w:rPr>
          <w:sz w:val="20"/>
          <w:szCs w:val="20"/>
          <w:lang w:eastAsia="zh-CN"/>
        </w:rPr>
        <w:t xml:space="preserve">We should note than in current NR, all PUCCHs with repetitions are RRC indicated and there is no indication of DMRS bundling. </w:t>
      </w:r>
      <w:r w:rsidR="00411796" w:rsidRPr="00411796">
        <w:rPr>
          <w:sz w:val="20"/>
          <w:szCs w:val="20"/>
          <w:lang w:eastAsia="zh-CN"/>
        </w:rPr>
        <w:t>If we just follow the current spec</w:t>
      </w:r>
      <w:r w:rsidR="00411796">
        <w:rPr>
          <w:sz w:val="20"/>
          <w:szCs w:val="20"/>
          <w:lang w:eastAsia="zh-CN"/>
        </w:rPr>
        <w:t>ification</w:t>
      </w:r>
      <w:r w:rsidR="00411796" w:rsidRPr="00411796">
        <w:rPr>
          <w:sz w:val="20"/>
          <w:szCs w:val="20"/>
          <w:lang w:eastAsia="zh-CN"/>
        </w:rPr>
        <w:t xml:space="preserve">, </w:t>
      </w:r>
      <w:r>
        <w:rPr>
          <w:sz w:val="20"/>
          <w:szCs w:val="20"/>
          <w:lang w:eastAsia="zh-CN"/>
        </w:rPr>
        <w:t>we may end up two problems:</w:t>
      </w:r>
    </w:p>
    <w:p w14:paraId="6E6BC180" w14:textId="7DC6254F" w:rsidR="00D24E82" w:rsidRDefault="00D24E82" w:rsidP="00D24E82">
      <w:pPr>
        <w:pStyle w:val="ListParagraph"/>
        <w:numPr>
          <w:ilvl w:val="0"/>
          <w:numId w:val="27"/>
        </w:numPr>
        <w:jc w:val="both"/>
        <w:rPr>
          <w:sz w:val="20"/>
          <w:szCs w:val="20"/>
          <w:lang w:eastAsia="zh-CN"/>
        </w:rPr>
      </w:pPr>
      <w:r w:rsidRPr="00411796">
        <w:rPr>
          <w:sz w:val="20"/>
          <w:szCs w:val="20"/>
          <w:lang w:eastAsia="zh-CN"/>
        </w:rPr>
        <w:t>a</w:t>
      </w:r>
      <w:r>
        <w:rPr>
          <w:sz w:val="20"/>
          <w:szCs w:val="20"/>
          <w:lang w:eastAsia="zh-CN"/>
        </w:rPr>
        <w:t xml:space="preserve"> </w:t>
      </w:r>
      <w:r w:rsidRPr="00411796">
        <w:rPr>
          <w:sz w:val="20"/>
          <w:szCs w:val="20"/>
          <w:lang w:eastAsia="zh-CN"/>
        </w:rPr>
        <w:t xml:space="preserve">PUCCH repetition </w:t>
      </w:r>
      <w:r>
        <w:rPr>
          <w:sz w:val="20"/>
          <w:szCs w:val="20"/>
          <w:lang w:eastAsia="zh-CN"/>
        </w:rPr>
        <w:t xml:space="preserve">occasion, dynamically indicated with repetition factor, </w:t>
      </w:r>
      <w:r w:rsidRPr="00411796">
        <w:rPr>
          <w:sz w:val="20"/>
          <w:szCs w:val="20"/>
          <w:lang w:eastAsia="zh-CN"/>
        </w:rPr>
        <w:t>within a bundle of repetitions may be dropped</w:t>
      </w:r>
      <w:r>
        <w:rPr>
          <w:sz w:val="20"/>
          <w:szCs w:val="20"/>
          <w:lang w:eastAsia="zh-CN"/>
        </w:rPr>
        <w:t xml:space="preserve">, if another overlapping PUCCH without dynamic indication of repetition number has a UCI type with a higher priority, as mentioned above. </w:t>
      </w:r>
    </w:p>
    <w:p w14:paraId="006FD9FA" w14:textId="79CD00B1" w:rsidR="00D24E82" w:rsidRPr="00D24E82" w:rsidRDefault="00D24E82" w:rsidP="00D24E82">
      <w:pPr>
        <w:pStyle w:val="ListParagraph"/>
        <w:numPr>
          <w:ilvl w:val="0"/>
          <w:numId w:val="27"/>
        </w:numPr>
        <w:jc w:val="both"/>
        <w:rPr>
          <w:sz w:val="20"/>
          <w:szCs w:val="20"/>
          <w:lang w:eastAsia="zh-CN"/>
        </w:rPr>
      </w:pPr>
      <w:r>
        <w:rPr>
          <w:sz w:val="20"/>
          <w:szCs w:val="20"/>
          <w:lang w:eastAsia="zh-CN"/>
        </w:rPr>
        <w:t xml:space="preserve">a </w:t>
      </w:r>
      <w:r w:rsidRPr="00411796">
        <w:rPr>
          <w:sz w:val="20"/>
          <w:szCs w:val="20"/>
          <w:lang w:eastAsia="zh-CN"/>
        </w:rPr>
        <w:t xml:space="preserve">PUCCH repetition </w:t>
      </w:r>
      <w:r>
        <w:rPr>
          <w:sz w:val="20"/>
          <w:szCs w:val="20"/>
          <w:lang w:eastAsia="zh-CN"/>
        </w:rPr>
        <w:t xml:space="preserve">occasion </w:t>
      </w:r>
      <w:r w:rsidRPr="00411796">
        <w:rPr>
          <w:sz w:val="20"/>
          <w:szCs w:val="20"/>
          <w:lang w:eastAsia="zh-CN"/>
        </w:rPr>
        <w:t xml:space="preserve">within a bundle of repetitions </w:t>
      </w:r>
      <w:r>
        <w:rPr>
          <w:sz w:val="20"/>
          <w:szCs w:val="20"/>
          <w:lang w:eastAsia="zh-CN"/>
        </w:rPr>
        <w:t xml:space="preserve">with DMRS bundling </w:t>
      </w:r>
      <w:r w:rsidRPr="00411796">
        <w:rPr>
          <w:sz w:val="20"/>
          <w:szCs w:val="20"/>
          <w:lang w:eastAsia="zh-CN"/>
        </w:rPr>
        <w:t>may be dropped</w:t>
      </w:r>
      <w:r>
        <w:rPr>
          <w:sz w:val="20"/>
          <w:szCs w:val="20"/>
          <w:lang w:eastAsia="zh-CN"/>
        </w:rPr>
        <w:t xml:space="preserve">, </w:t>
      </w:r>
      <w:proofErr w:type="gramStart"/>
      <w:r>
        <w:rPr>
          <w:sz w:val="20"/>
          <w:szCs w:val="20"/>
          <w:lang w:eastAsia="zh-CN"/>
        </w:rPr>
        <w:t>e.g.</w:t>
      </w:r>
      <w:proofErr w:type="gramEnd"/>
      <w:r>
        <w:rPr>
          <w:sz w:val="20"/>
          <w:szCs w:val="20"/>
          <w:lang w:eastAsia="zh-CN"/>
        </w:rPr>
        <w:t xml:space="preserve"> if another overlapping PUCCH has a UCI type with a higher priority, as mentioned above. Subsequently, the phase continuity will be lost for the first PUCCH with DMRS bundling.</w:t>
      </w:r>
    </w:p>
    <w:p w14:paraId="4B678C12" w14:textId="5E7575CA" w:rsidR="00E340CB" w:rsidRDefault="00E340CB" w:rsidP="00E340CB">
      <w:pPr>
        <w:jc w:val="both"/>
        <w:rPr>
          <w:sz w:val="20"/>
          <w:szCs w:val="20"/>
          <w:lang w:eastAsia="zh-CN"/>
        </w:rPr>
      </w:pPr>
    </w:p>
    <w:p w14:paraId="101EEEBD" w14:textId="77777777" w:rsidR="00D24E82" w:rsidRDefault="00D24E82" w:rsidP="00D24E82">
      <w:pPr>
        <w:jc w:val="both"/>
        <w:rPr>
          <w:b/>
          <w:bCs/>
          <w:sz w:val="20"/>
          <w:szCs w:val="20"/>
          <w:lang w:eastAsia="zh-CN"/>
        </w:rPr>
      </w:pPr>
    </w:p>
    <w:p w14:paraId="75AFC372" w14:textId="42FDFF59" w:rsidR="00D24E82" w:rsidRPr="00D24E82" w:rsidRDefault="00D24E82" w:rsidP="00D24E82">
      <w:pPr>
        <w:jc w:val="both"/>
        <w:rPr>
          <w:sz w:val="20"/>
          <w:szCs w:val="20"/>
          <w:lang w:eastAsia="zh-CN"/>
        </w:rPr>
      </w:pPr>
      <w:r w:rsidRPr="00856E79">
        <w:rPr>
          <w:b/>
          <w:bCs/>
          <w:sz w:val="20"/>
          <w:szCs w:val="20"/>
          <w:lang w:eastAsia="zh-CN"/>
        </w:rPr>
        <w:t xml:space="preserve">Proposal </w:t>
      </w:r>
      <w:r>
        <w:rPr>
          <w:b/>
          <w:bCs/>
          <w:sz w:val="20"/>
          <w:szCs w:val="20"/>
          <w:lang w:eastAsia="zh-CN"/>
        </w:rPr>
        <w:t>4</w:t>
      </w:r>
      <w:r w:rsidRPr="00856E79">
        <w:rPr>
          <w:b/>
          <w:bCs/>
          <w:sz w:val="20"/>
          <w:szCs w:val="20"/>
          <w:lang w:eastAsia="zh-CN"/>
        </w:rPr>
        <w:t>:</w:t>
      </w:r>
      <w:r>
        <w:rPr>
          <w:sz w:val="20"/>
          <w:szCs w:val="20"/>
          <w:lang w:eastAsia="zh-CN"/>
        </w:rPr>
        <w:t xml:space="preserve"> S</w:t>
      </w:r>
      <w:r w:rsidRPr="004A7487">
        <w:rPr>
          <w:sz w:val="20"/>
          <w:szCs w:val="20"/>
          <w:lang w:eastAsia="zh-CN"/>
        </w:rPr>
        <w:t>pecify</w:t>
      </w:r>
      <w:r>
        <w:rPr>
          <w:sz w:val="20"/>
          <w:szCs w:val="20"/>
          <w:lang w:eastAsia="zh-CN"/>
        </w:rPr>
        <w:t xml:space="preserve"> conditions under which a PUCCH with dynamic indication of repetition number may overlap with another PUCCH repetitions without dynamic indication of repetitions</w:t>
      </w:r>
      <w:r w:rsidRPr="004A7487">
        <w:rPr>
          <w:sz w:val="20"/>
          <w:szCs w:val="20"/>
          <w:lang w:eastAsia="zh-CN"/>
        </w:rPr>
        <w:t>.</w:t>
      </w:r>
    </w:p>
    <w:p w14:paraId="44144CC8" w14:textId="77777777" w:rsidR="00D24E82" w:rsidRDefault="00D24E82" w:rsidP="00E340CB">
      <w:pPr>
        <w:jc w:val="both"/>
        <w:rPr>
          <w:b/>
          <w:bCs/>
          <w:sz w:val="20"/>
          <w:szCs w:val="20"/>
          <w:lang w:eastAsia="zh-CN"/>
        </w:rPr>
      </w:pPr>
    </w:p>
    <w:p w14:paraId="2CEBAE1D" w14:textId="2276FE63" w:rsidR="00E340CB" w:rsidRDefault="00E340CB" w:rsidP="00E340CB">
      <w:pPr>
        <w:jc w:val="both"/>
        <w:rPr>
          <w:sz w:val="20"/>
          <w:szCs w:val="20"/>
          <w:lang w:eastAsia="zh-CN"/>
        </w:rPr>
      </w:pPr>
      <w:r w:rsidRPr="00856E79">
        <w:rPr>
          <w:b/>
          <w:bCs/>
          <w:sz w:val="20"/>
          <w:szCs w:val="20"/>
          <w:lang w:eastAsia="zh-CN"/>
        </w:rPr>
        <w:t xml:space="preserve">Proposal </w:t>
      </w:r>
      <w:r w:rsidR="00D24E82">
        <w:rPr>
          <w:b/>
          <w:bCs/>
          <w:sz w:val="20"/>
          <w:szCs w:val="20"/>
          <w:lang w:eastAsia="zh-CN"/>
        </w:rPr>
        <w:t>5</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Pr="004A7487">
        <w:rPr>
          <w:sz w:val="20"/>
          <w:szCs w:val="20"/>
          <w:lang w:eastAsia="zh-CN"/>
        </w:rPr>
        <w:t>pecify</w:t>
      </w:r>
      <w:r>
        <w:rPr>
          <w:sz w:val="20"/>
          <w:szCs w:val="20"/>
          <w:lang w:eastAsia="zh-CN"/>
        </w:rPr>
        <w:t xml:space="preserve"> conditions under which </w:t>
      </w:r>
      <w:r w:rsidR="004A54BF">
        <w:rPr>
          <w:sz w:val="20"/>
          <w:szCs w:val="20"/>
          <w:lang w:eastAsia="zh-CN"/>
        </w:rPr>
        <w:t xml:space="preserve">phase continuity is kept for </w:t>
      </w:r>
      <w:r w:rsidR="00BF22C1">
        <w:rPr>
          <w:sz w:val="20"/>
          <w:szCs w:val="20"/>
          <w:lang w:eastAsia="zh-CN"/>
        </w:rPr>
        <w:t xml:space="preserve">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sidR="004A54BF">
        <w:rPr>
          <w:sz w:val="20"/>
          <w:szCs w:val="20"/>
          <w:lang w:eastAsia="zh-CN"/>
        </w:rPr>
        <w:t>without DMRS bundling</w:t>
      </w:r>
      <w:r w:rsidRPr="004A7487">
        <w:rPr>
          <w:sz w:val="20"/>
          <w:szCs w:val="20"/>
          <w:lang w:eastAsia="zh-CN"/>
        </w:rPr>
        <w:t>.</w:t>
      </w:r>
    </w:p>
    <w:p w14:paraId="4386FED9" w14:textId="77777777" w:rsidR="00E340CB" w:rsidRDefault="00E340CB" w:rsidP="00E340CB">
      <w:pPr>
        <w:jc w:val="both"/>
        <w:rPr>
          <w:sz w:val="20"/>
          <w:szCs w:val="20"/>
          <w:lang w:eastAsia="zh-CN"/>
        </w:rPr>
      </w:pPr>
    </w:p>
    <w:p w14:paraId="35E347F6" w14:textId="77777777" w:rsidR="00F94AFE" w:rsidRDefault="00F94AFE" w:rsidP="00F94AFE">
      <w:pPr>
        <w:jc w:val="both"/>
        <w:rPr>
          <w:sz w:val="20"/>
          <w:szCs w:val="20"/>
          <w:lang w:eastAsia="zh-CN"/>
        </w:rPr>
      </w:pPr>
      <w:r w:rsidRPr="00F94AFE">
        <w:rPr>
          <w:sz w:val="20"/>
          <w:szCs w:val="20"/>
          <w:lang w:eastAsia="zh-CN"/>
        </w:rPr>
        <w:t>In current NR, TPC command is applied per transmission occasion.</w:t>
      </w:r>
      <w:r>
        <w:rPr>
          <w:sz w:val="20"/>
          <w:szCs w:val="20"/>
          <w:lang w:eastAsia="zh-CN"/>
        </w:rPr>
        <w:t xml:space="preserve"> </w:t>
      </w:r>
      <w:r w:rsidRPr="00F94AFE">
        <w:rPr>
          <w:sz w:val="20"/>
          <w:szCs w:val="20"/>
          <w:lang w:eastAsia="zh-CN"/>
        </w:rPr>
        <w:t>If UE receives other DCIs, UE-specific or GC-DCI 2_2, in between different PUSCH/PUCCH repetitions, then different repetitions may have different transmit power</w:t>
      </w:r>
      <w:r>
        <w:rPr>
          <w:sz w:val="20"/>
          <w:szCs w:val="20"/>
          <w:lang w:eastAsia="zh-CN"/>
        </w:rPr>
        <w:t>. T</w:t>
      </w:r>
      <w:r w:rsidRPr="00F94AFE">
        <w:rPr>
          <w:sz w:val="20"/>
          <w:szCs w:val="20"/>
          <w:lang w:eastAsia="zh-CN"/>
        </w:rPr>
        <w:t>his leads to a phase dis-continuity</w:t>
      </w:r>
      <w:r>
        <w:rPr>
          <w:sz w:val="20"/>
          <w:szCs w:val="20"/>
          <w:lang w:eastAsia="zh-CN"/>
        </w:rPr>
        <w:t xml:space="preserve">. </w:t>
      </w:r>
      <w:r w:rsidRPr="00F94AFE">
        <w:rPr>
          <w:sz w:val="20"/>
          <w:szCs w:val="20"/>
          <w:lang w:eastAsia="zh-CN"/>
        </w:rPr>
        <w:t xml:space="preserve">For PUCCH/PUSCH repetitions with DMRS bundling, </w:t>
      </w:r>
      <w:r>
        <w:rPr>
          <w:sz w:val="20"/>
          <w:szCs w:val="20"/>
          <w:lang w:eastAsia="zh-CN"/>
        </w:rPr>
        <w:t>o</w:t>
      </w:r>
      <w:r w:rsidRPr="00F94AFE">
        <w:rPr>
          <w:sz w:val="20"/>
          <w:szCs w:val="20"/>
          <w:lang w:eastAsia="zh-CN"/>
        </w:rPr>
        <w:t xml:space="preserve">ne simple solution is to prevent </w:t>
      </w:r>
      <w:r w:rsidRPr="00F94AFE">
        <w:rPr>
          <w:sz w:val="20"/>
          <w:szCs w:val="20"/>
          <w:lang w:eastAsia="zh-CN"/>
        </w:rPr>
        <w:lastRenderedPageBreak/>
        <w:t>any DCI indicatio</w:t>
      </w:r>
      <w:r>
        <w:rPr>
          <w:sz w:val="20"/>
          <w:szCs w:val="20"/>
          <w:lang w:eastAsia="zh-CN"/>
        </w:rPr>
        <w:t>n with a</w:t>
      </w:r>
      <w:r w:rsidRPr="00F94AFE">
        <w:rPr>
          <w:sz w:val="20"/>
          <w:szCs w:val="20"/>
          <w:lang w:eastAsia="zh-CN"/>
        </w:rPr>
        <w:t xml:space="preserve"> new TPC within the bundle of repetitions</w:t>
      </w:r>
      <w:r>
        <w:rPr>
          <w:sz w:val="20"/>
          <w:szCs w:val="20"/>
          <w:lang w:eastAsia="zh-CN"/>
        </w:rPr>
        <w:t xml:space="preserve">. </w:t>
      </w:r>
      <w:r w:rsidRPr="00F94AFE">
        <w:rPr>
          <w:sz w:val="20"/>
          <w:szCs w:val="20"/>
          <w:lang w:eastAsia="zh-CN"/>
        </w:rPr>
        <w:t xml:space="preserve">This approach is </w:t>
      </w:r>
      <w:r>
        <w:rPr>
          <w:sz w:val="20"/>
          <w:szCs w:val="20"/>
          <w:lang w:eastAsia="zh-CN"/>
        </w:rPr>
        <w:t xml:space="preserve">a bit </w:t>
      </w:r>
      <w:r w:rsidRPr="00F94AFE">
        <w:rPr>
          <w:sz w:val="20"/>
          <w:szCs w:val="20"/>
          <w:lang w:eastAsia="zh-CN"/>
        </w:rPr>
        <w:t xml:space="preserve">restrictive, from both UE and </w:t>
      </w:r>
      <w:proofErr w:type="spellStart"/>
      <w:r w:rsidRPr="00F94AFE">
        <w:rPr>
          <w:sz w:val="20"/>
          <w:szCs w:val="20"/>
          <w:lang w:eastAsia="zh-CN"/>
        </w:rPr>
        <w:t>gNB</w:t>
      </w:r>
      <w:proofErr w:type="spellEnd"/>
      <w:r w:rsidRPr="00F94AFE">
        <w:rPr>
          <w:sz w:val="20"/>
          <w:szCs w:val="20"/>
          <w:lang w:eastAsia="zh-CN"/>
        </w:rPr>
        <w:t xml:space="preserve"> perspective</w:t>
      </w:r>
      <w:r>
        <w:rPr>
          <w:sz w:val="20"/>
          <w:szCs w:val="20"/>
          <w:lang w:eastAsia="zh-CN"/>
        </w:rPr>
        <w:t>.</w:t>
      </w:r>
    </w:p>
    <w:p w14:paraId="6DB0E504" w14:textId="77777777" w:rsidR="00F94AFE" w:rsidRDefault="00F94AFE" w:rsidP="00F94AFE">
      <w:pPr>
        <w:jc w:val="both"/>
        <w:rPr>
          <w:sz w:val="20"/>
          <w:szCs w:val="20"/>
          <w:lang w:eastAsia="zh-CN"/>
        </w:rPr>
      </w:pPr>
    </w:p>
    <w:p w14:paraId="71E5BEEB" w14:textId="0E96E660" w:rsidR="00F94AFE" w:rsidRDefault="006149D1" w:rsidP="00F94AFE">
      <w:pPr>
        <w:jc w:val="both"/>
        <w:rPr>
          <w:sz w:val="20"/>
          <w:szCs w:val="20"/>
          <w:lang w:eastAsia="zh-CN"/>
        </w:rPr>
      </w:pPr>
      <w:r w:rsidRPr="00856E79">
        <w:rPr>
          <w:b/>
          <w:bCs/>
          <w:sz w:val="20"/>
          <w:szCs w:val="20"/>
          <w:lang w:eastAsia="zh-CN"/>
        </w:rPr>
        <w:t xml:space="preserve">Proposal </w:t>
      </w:r>
      <w:r>
        <w:rPr>
          <w:b/>
          <w:bCs/>
          <w:sz w:val="20"/>
          <w:szCs w:val="20"/>
          <w:lang w:eastAsia="zh-CN"/>
        </w:rPr>
        <w:t>6</w:t>
      </w:r>
      <w:r w:rsidRPr="00856E79">
        <w:rPr>
          <w:b/>
          <w:bCs/>
          <w:sz w:val="20"/>
          <w:szCs w:val="20"/>
          <w:lang w:eastAsia="zh-CN"/>
        </w:rPr>
        <w:t>:</w:t>
      </w:r>
      <w:r>
        <w:rPr>
          <w:sz w:val="20"/>
          <w:szCs w:val="20"/>
          <w:lang w:eastAsia="zh-CN"/>
        </w:rPr>
        <w:t xml:space="preserve"> </w:t>
      </w:r>
      <w:r w:rsidR="00F94AFE" w:rsidRPr="00F94AFE">
        <w:rPr>
          <w:sz w:val="20"/>
          <w:szCs w:val="20"/>
          <w:lang w:eastAsia="zh-CN"/>
        </w:rPr>
        <w:t>For a PUCCH (or PUSCH) repetition with DMRS bundling</w:t>
      </w:r>
      <w:r w:rsidR="00F94AFE">
        <w:rPr>
          <w:sz w:val="20"/>
          <w:szCs w:val="20"/>
          <w:lang w:eastAsia="zh-CN"/>
        </w:rPr>
        <w:t xml:space="preserve">, </w:t>
      </w:r>
      <w:r w:rsidR="00F94AFE" w:rsidRPr="00F94AFE">
        <w:rPr>
          <w:sz w:val="20"/>
          <w:szCs w:val="20"/>
          <w:lang w:eastAsia="zh-CN"/>
        </w:rPr>
        <w:t xml:space="preserve">only TPC </w:t>
      </w:r>
      <w:r w:rsidR="00F94AFE">
        <w:rPr>
          <w:sz w:val="20"/>
          <w:szCs w:val="20"/>
          <w:lang w:eastAsia="zh-CN"/>
        </w:rPr>
        <w:t xml:space="preserve">indicated by a unicast DCI is applied, </w:t>
      </w:r>
      <w:proofErr w:type="gramStart"/>
      <w:r w:rsidR="00F94AFE">
        <w:rPr>
          <w:sz w:val="20"/>
          <w:szCs w:val="20"/>
          <w:lang w:eastAsia="zh-CN"/>
        </w:rPr>
        <w:t>i.e.</w:t>
      </w:r>
      <w:proofErr w:type="gramEnd"/>
      <w:r w:rsidR="00F94AFE">
        <w:rPr>
          <w:sz w:val="20"/>
          <w:szCs w:val="20"/>
          <w:lang w:eastAsia="zh-CN"/>
        </w:rPr>
        <w:t xml:space="preserve"> TPC </w:t>
      </w:r>
      <w:r w:rsidR="00F94AFE" w:rsidRPr="00F94AFE">
        <w:rPr>
          <w:sz w:val="20"/>
          <w:szCs w:val="20"/>
          <w:lang w:eastAsia="zh-CN"/>
        </w:rPr>
        <w:t xml:space="preserve">on GC-DCI 2-2 is ignored. </w:t>
      </w:r>
    </w:p>
    <w:p w14:paraId="4E10A3AD" w14:textId="77777777" w:rsidR="00B517D9" w:rsidRDefault="00B517D9" w:rsidP="00F94AFE">
      <w:pPr>
        <w:jc w:val="both"/>
        <w:rPr>
          <w:sz w:val="20"/>
          <w:szCs w:val="20"/>
          <w:lang w:eastAsia="zh-CN"/>
        </w:rPr>
      </w:pPr>
    </w:p>
    <w:p w14:paraId="1EDEB31E" w14:textId="448A1588" w:rsidR="00F94AFE" w:rsidRDefault="006149D1" w:rsidP="00E6539F">
      <w:pPr>
        <w:jc w:val="both"/>
        <w:rPr>
          <w:sz w:val="20"/>
          <w:szCs w:val="20"/>
          <w:lang w:eastAsia="zh-CN"/>
        </w:rPr>
      </w:pPr>
      <w:r w:rsidRPr="00856E79">
        <w:rPr>
          <w:b/>
          <w:bCs/>
          <w:sz w:val="20"/>
          <w:szCs w:val="20"/>
          <w:lang w:eastAsia="zh-CN"/>
        </w:rPr>
        <w:t xml:space="preserve">Proposal </w:t>
      </w:r>
      <w:r>
        <w:rPr>
          <w:b/>
          <w:bCs/>
          <w:sz w:val="20"/>
          <w:szCs w:val="20"/>
          <w:lang w:eastAsia="zh-CN"/>
        </w:rPr>
        <w:t>7</w:t>
      </w:r>
      <w:r w:rsidRPr="00856E79">
        <w:rPr>
          <w:b/>
          <w:bCs/>
          <w:sz w:val="20"/>
          <w:szCs w:val="20"/>
          <w:lang w:eastAsia="zh-CN"/>
        </w:rPr>
        <w:t>:</w:t>
      </w:r>
      <w:r>
        <w:rPr>
          <w:sz w:val="20"/>
          <w:szCs w:val="20"/>
          <w:lang w:eastAsia="zh-CN"/>
        </w:rPr>
        <w:t xml:space="preserve"> </w:t>
      </w:r>
      <w:r w:rsidR="00E6539F">
        <w:rPr>
          <w:sz w:val="20"/>
          <w:szCs w:val="20"/>
          <w:lang w:eastAsia="zh-CN"/>
        </w:rPr>
        <w:t>U</w:t>
      </w:r>
      <w:r w:rsidR="00F94AFE" w:rsidRPr="00F94AFE">
        <w:rPr>
          <w:sz w:val="20"/>
          <w:szCs w:val="20"/>
          <w:lang w:eastAsia="zh-CN"/>
        </w:rPr>
        <w:t>nicast DCI</w:t>
      </w:r>
      <w:r w:rsidR="00E6539F">
        <w:rPr>
          <w:sz w:val="20"/>
          <w:szCs w:val="20"/>
          <w:lang w:eastAsia="zh-CN"/>
        </w:rPr>
        <w:t xml:space="preserve"> with a TPC command</w:t>
      </w:r>
      <w:r w:rsidR="00F94AFE" w:rsidRPr="00F94AFE">
        <w:rPr>
          <w:sz w:val="20"/>
          <w:szCs w:val="20"/>
          <w:lang w:eastAsia="zh-CN"/>
        </w:rPr>
        <w:t xml:space="preserve"> </w:t>
      </w:r>
      <w:r w:rsidR="00092487">
        <w:rPr>
          <w:sz w:val="20"/>
          <w:szCs w:val="20"/>
          <w:lang w:eastAsia="zh-CN"/>
        </w:rPr>
        <w:t xml:space="preserve">implicitly </w:t>
      </w:r>
      <w:r w:rsidR="00F94AFE" w:rsidRPr="00F94AFE">
        <w:rPr>
          <w:sz w:val="20"/>
          <w:szCs w:val="20"/>
          <w:lang w:eastAsia="zh-CN"/>
        </w:rPr>
        <w:t xml:space="preserve">indicates </w:t>
      </w:r>
      <w:r w:rsidR="00E6539F">
        <w:rPr>
          <w:sz w:val="20"/>
          <w:szCs w:val="20"/>
          <w:lang w:eastAsia="zh-CN"/>
        </w:rPr>
        <w:t xml:space="preserve">that </w:t>
      </w:r>
      <w:r w:rsidR="00F94AFE" w:rsidRPr="00F94AFE">
        <w:rPr>
          <w:sz w:val="20"/>
          <w:szCs w:val="20"/>
          <w:lang w:eastAsia="zh-CN"/>
        </w:rPr>
        <w:t>DMRS bundling is off, from the occasion that new TPC is applied</w:t>
      </w:r>
      <w:r w:rsidR="00B517D9">
        <w:rPr>
          <w:sz w:val="20"/>
          <w:szCs w:val="20"/>
          <w:lang w:eastAsia="zh-CN"/>
        </w:rPr>
        <w:t>.</w:t>
      </w:r>
    </w:p>
    <w:p w14:paraId="490DF472" w14:textId="5E5F5BEA" w:rsidR="00B517D9" w:rsidRDefault="00B517D9" w:rsidP="00E6539F">
      <w:pPr>
        <w:jc w:val="both"/>
        <w:rPr>
          <w:sz w:val="20"/>
          <w:szCs w:val="20"/>
          <w:lang w:eastAsia="zh-CN"/>
        </w:rPr>
      </w:pPr>
    </w:p>
    <w:p w14:paraId="0B561174" w14:textId="77777777" w:rsidR="00C35D59" w:rsidRPr="00F94AFE" w:rsidRDefault="00C35D59" w:rsidP="00E6539F">
      <w:pPr>
        <w:jc w:val="both"/>
        <w:rPr>
          <w:sz w:val="20"/>
          <w:szCs w:val="20"/>
          <w:lang w:eastAsia="zh-CN"/>
        </w:rPr>
      </w:pPr>
    </w:p>
    <w:p w14:paraId="67A4A6F4" w14:textId="2DFA4304" w:rsidR="008170DA" w:rsidRPr="00F838FC" w:rsidRDefault="001A2790" w:rsidP="008170DA">
      <w:pPr>
        <w:pStyle w:val="Heading2"/>
      </w:pPr>
      <w:r>
        <w:t>Dynamic indication of PUCCH repetition number</w:t>
      </w:r>
    </w:p>
    <w:p w14:paraId="061F3E56" w14:textId="00947219" w:rsidR="00F838FC" w:rsidRDefault="001943E8" w:rsidP="00A65A3E">
      <w:pPr>
        <w:jc w:val="both"/>
        <w:rPr>
          <w:sz w:val="20"/>
          <w:szCs w:val="20"/>
          <w:lang w:eastAsia="zh-CN"/>
        </w:rPr>
      </w:pPr>
      <w:r>
        <w:rPr>
          <w:sz w:val="20"/>
          <w:szCs w:val="20"/>
          <w:lang w:eastAsia="zh-CN"/>
        </w:rPr>
        <w:t xml:space="preserve">Dynamic indication of </w:t>
      </w:r>
      <w:r w:rsidR="00B512F5">
        <w:rPr>
          <w:sz w:val="20"/>
          <w:szCs w:val="20"/>
          <w:lang w:eastAsia="zh-CN"/>
        </w:rPr>
        <w:t xml:space="preserve">repetition factor for PUCCH is discussed and it was agreed in RAN1 #104e to down-select from </w:t>
      </w:r>
      <w:r w:rsidR="005D08C7">
        <w:rPr>
          <w:sz w:val="20"/>
          <w:szCs w:val="20"/>
          <w:lang w:eastAsia="zh-CN"/>
        </w:rPr>
        <w:t xml:space="preserve">the following </w:t>
      </w:r>
      <w:r w:rsidR="00B512F5">
        <w:rPr>
          <w:sz w:val="20"/>
          <w:szCs w:val="20"/>
          <w:lang w:eastAsia="zh-CN"/>
        </w:rPr>
        <w:t>two options</w:t>
      </w:r>
      <w:r w:rsidR="005D08C7">
        <w:rPr>
          <w:sz w:val="20"/>
          <w:szCs w:val="20"/>
          <w:lang w:eastAsia="zh-CN"/>
        </w:rPr>
        <w:t xml:space="preserve"> </w:t>
      </w:r>
      <w:r w:rsidR="00B512F5">
        <w:rPr>
          <w:sz w:val="20"/>
          <w:szCs w:val="20"/>
          <w:lang w:eastAsia="zh-CN"/>
        </w:rPr>
        <w:t>[2]:</w:t>
      </w:r>
      <w:r>
        <w:rPr>
          <w:sz w:val="20"/>
          <w:szCs w:val="20"/>
          <w:lang w:eastAsia="zh-CN"/>
        </w:rPr>
        <w:t xml:space="preserve">  </w:t>
      </w:r>
    </w:p>
    <w:p w14:paraId="38AE3F4C" w14:textId="77777777" w:rsidR="00B512F5" w:rsidRPr="009738D7" w:rsidRDefault="00B512F5" w:rsidP="00B512F5">
      <w:pPr>
        <w:jc w:val="both"/>
        <w:rPr>
          <w:sz w:val="20"/>
          <w:szCs w:val="20"/>
        </w:rPr>
      </w:pPr>
      <w:r w:rsidRPr="00272652">
        <w:rPr>
          <w:sz w:val="20"/>
          <w:szCs w:val="20"/>
          <w:highlight w:val="green"/>
        </w:rPr>
        <w:t>Agreement</w:t>
      </w:r>
      <w:r w:rsidRPr="00272652">
        <w:rPr>
          <w:sz w:val="20"/>
          <w:szCs w:val="20"/>
        </w:rPr>
        <w:t>:</w:t>
      </w:r>
      <w:r>
        <w:rPr>
          <w:sz w:val="20"/>
          <w:szCs w:val="20"/>
        </w:rPr>
        <w:t xml:space="preserve"> </w:t>
      </w:r>
      <w:r w:rsidRPr="009738D7">
        <w:rPr>
          <w:sz w:val="20"/>
          <w:szCs w:val="20"/>
        </w:rPr>
        <w:t>Down select from the following two options to support dynamic PUCCH repetition factor indication.</w:t>
      </w:r>
    </w:p>
    <w:p w14:paraId="0FBF2985" w14:textId="77777777" w:rsidR="00B512F5" w:rsidRPr="009738D7" w:rsidRDefault="00B512F5" w:rsidP="00B512F5">
      <w:pPr>
        <w:numPr>
          <w:ilvl w:val="0"/>
          <w:numId w:val="22"/>
        </w:numPr>
        <w:jc w:val="both"/>
        <w:rPr>
          <w:sz w:val="20"/>
          <w:szCs w:val="20"/>
        </w:rPr>
      </w:pPr>
      <w:r w:rsidRPr="009738D7">
        <w:rPr>
          <w:sz w:val="20"/>
          <w:szCs w:val="20"/>
        </w:rPr>
        <w:t>Option 1 (without DCI enhancement): Enhance RRC signaling to allow configuration of PUCCH repetition factor per PUCCH resource. PUCCH repetition factor is implicitly indicated by DCI.</w:t>
      </w:r>
    </w:p>
    <w:p w14:paraId="33A87DCD" w14:textId="309B4FA7" w:rsidR="00B512F5" w:rsidRPr="009738D7" w:rsidRDefault="00B512F5" w:rsidP="00B512F5">
      <w:pPr>
        <w:numPr>
          <w:ilvl w:val="1"/>
          <w:numId w:val="22"/>
        </w:numPr>
        <w:jc w:val="both"/>
        <w:rPr>
          <w:sz w:val="20"/>
          <w:szCs w:val="20"/>
        </w:rPr>
      </w:pPr>
      <w:r w:rsidRPr="009738D7">
        <w:rPr>
          <w:sz w:val="20"/>
          <w:szCs w:val="20"/>
        </w:rPr>
        <w:t>FFS details, e.g., via reusing the “PUCCH resource indicator” field (without increase # bits of it), starting CCE index (when applicable) of DCI, by PDCCH aggregation level, etc.</w:t>
      </w:r>
    </w:p>
    <w:p w14:paraId="61EEFAEF" w14:textId="77777777" w:rsidR="00B512F5" w:rsidRPr="009738D7" w:rsidRDefault="00B512F5" w:rsidP="00B512F5">
      <w:pPr>
        <w:numPr>
          <w:ilvl w:val="1"/>
          <w:numId w:val="22"/>
        </w:numPr>
        <w:jc w:val="both"/>
        <w:rPr>
          <w:sz w:val="20"/>
          <w:szCs w:val="20"/>
        </w:rPr>
      </w:pPr>
      <w:r w:rsidRPr="009738D7">
        <w:rPr>
          <w:sz w:val="20"/>
          <w:szCs w:val="20"/>
        </w:rPr>
        <w:t>FFS: RRC signaling enhancement details</w:t>
      </w:r>
    </w:p>
    <w:p w14:paraId="281D9E62" w14:textId="77777777" w:rsidR="00B512F5" w:rsidRPr="009738D7" w:rsidRDefault="00B512F5" w:rsidP="00B512F5">
      <w:pPr>
        <w:numPr>
          <w:ilvl w:val="0"/>
          <w:numId w:val="22"/>
        </w:numPr>
        <w:jc w:val="both"/>
        <w:rPr>
          <w:sz w:val="20"/>
          <w:szCs w:val="20"/>
        </w:rPr>
      </w:pPr>
      <w:r w:rsidRPr="009738D7">
        <w:rPr>
          <w:sz w:val="20"/>
          <w:szCs w:val="20"/>
        </w:rPr>
        <w:t>Option 2 (with DCI enhancement): PUCCH repetition factor is explicitly indicated by DCI</w:t>
      </w:r>
    </w:p>
    <w:p w14:paraId="1351DD3C" w14:textId="77777777" w:rsidR="00B512F5" w:rsidRPr="009738D7" w:rsidRDefault="00B512F5" w:rsidP="00B512F5">
      <w:pPr>
        <w:numPr>
          <w:ilvl w:val="1"/>
          <w:numId w:val="22"/>
        </w:numPr>
        <w:jc w:val="both"/>
        <w:rPr>
          <w:sz w:val="20"/>
          <w:szCs w:val="20"/>
        </w:rPr>
      </w:pPr>
      <w:r w:rsidRPr="009738D7">
        <w:rPr>
          <w:sz w:val="20"/>
          <w:szCs w:val="20"/>
        </w:rPr>
        <w:t>e.g., introduce a new field or increase the number of bits of an existing field (e.g., PRI) in DCI for PUCCH repetition factor indication</w:t>
      </w:r>
    </w:p>
    <w:p w14:paraId="46A11326" w14:textId="77777777" w:rsidR="00B512F5" w:rsidRPr="009738D7" w:rsidRDefault="00B512F5" w:rsidP="00B512F5">
      <w:pPr>
        <w:numPr>
          <w:ilvl w:val="1"/>
          <w:numId w:val="22"/>
        </w:numPr>
        <w:jc w:val="both"/>
        <w:rPr>
          <w:sz w:val="20"/>
          <w:szCs w:val="20"/>
        </w:rPr>
      </w:pPr>
      <w:r w:rsidRPr="009738D7">
        <w:rPr>
          <w:sz w:val="20"/>
          <w:szCs w:val="20"/>
        </w:rPr>
        <w:t>FFS whether there is a need for RRC update</w:t>
      </w:r>
    </w:p>
    <w:p w14:paraId="628F90AE" w14:textId="77777777" w:rsidR="00B512F5" w:rsidRDefault="00B512F5" w:rsidP="00A65A3E">
      <w:pPr>
        <w:jc w:val="both"/>
        <w:rPr>
          <w:sz w:val="20"/>
          <w:szCs w:val="20"/>
          <w:lang w:eastAsia="zh-CN"/>
        </w:rPr>
      </w:pPr>
    </w:p>
    <w:p w14:paraId="59E76D57" w14:textId="2329AD96" w:rsidR="00383DF0" w:rsidRPr="00383DF0" w:rsidRDefault="00B512F5" w:rsidP="00383DF0">
      <w:pPr>
        <w:jc w:val="both"/>
        <w:rPr>
          <w:sz w:val="20"/>
          <w:szCs w:val="20"/>
          <w:lang w:eastAsia="zh-CN"/>
        </w:rPr>
      </w:pPr>
      <w:r>
        <w:rPr>
          <w:sz w:val="20"/>
          <w:szCs w:val="20"/>
          <w:lang w:eastAsia="zh-CN"/>
        </w:rPr>
        <w:t xml:space="preserve">In our view, </w:t>
      </w:r>
      <w:r w:rsidR="00895F29">
        <w:rPr>
          <w:sz w:val="20"/>
          <w:szCs w:val="20"/>
          <w:lang w:eastAsia="zh-CN"/>
        </w:rPr>
        <w:t xml:space="preserve">configuration of </w:t>
      </w:r>
      <w:r w:rsidR="005D08C7">
        <w:rPr>
          <w:sz w:val="20"/>
          <w:szCs w:val="20"/>
          <w:lang w:eastAsia="zh-CN"/>
        </w:rPr>
        <w:t xml:space="preserve">each PUCCH resource </w:t>
      </w:r>
      <w:r w:rsidR="00895F29">
        <w:rPr>
          <w:sz w:val="20"/>
          <w:szCs w:val="20"/>
          <w:lang w:eastAsia="zh-CN"/>
        </w:rPr>
        <w:t>of format 1/3/4 can be associated with a RRC repetition factor.</w:t>
      </w:r>
      <w:r w:rsidR="00383DF0">
        <w:rPr>
          <w:sz w:val="20"/>
          <w:szCs w:val="20"/>
          <w:lang w:eastAsia="zh-CN"/>
        </w:rPr>
        <w:t xml:space="preserve"> This </w:t>
      </w:r>
      <w:r w:rsidR="0017661A">
        <w:rPr>
          <w:sz w:val="20"/>
          <w:szCs w:val="20"/>
          <w:lang w:eastAsia="zh-CN"/>
        </w:rPr>
        <w:t xml:space="preserve">means potentially there will be more PUCCH resources per resource set, </w:t>
      </w:r>
      <w:proofErr w:type="gramStart"/>
      <w:r w:rsidR="0017661A">
        <w:rPr>
          <w:sz w:val="20"/>
          <w:szCs w:val="20"/>
          <w:lang w:eastAsia="zh-CN"/>
        </w:rPr>
        <w:t>e.g.</w:t>
      </w:r>
      <w:proofErr w:type="gramEnd"/>
      <w:r w:rsidR="0017661A">
        <w:rPr>
          <w:sz w:val="20"/>
          <w:szCs w:val="20"/>
          <w:lang w:eastAsia="zh-CN"/>
        </w:rPr>
        <w:t xml:space="preserve"> some with repetition factor 2, 4, etc. In current specification, only the first PUCCH resource set (set0) may have more than 8 resources (up to 32 resources). We can either extend the existing mechanism for </w:t>
      </w:r>
      <w:proofErr w:type="spellStart"/>
      <w:r w:rsidR="0017661A" w:rsidRPr="0017661A">
        <w:rPr>
          <w:i/>
          <w:sz w:val="20"/>
          <w:szCs w:val="20"/>
          <w:lang w:val="en-GB" w:eastAsia="zh-CN"/>
        </w:rPr>
        <w:t>ResourceSetId</w:t>
      </w:r>
      <w:proofErr w:type="spellEnd"/>
      <w:r w:rsidR="0017661A" w:rsidRPr="0017661A">
        <w:rPr>
          <w:i/>
          <w:sz w:val="20"/>
          <w:szCs w:val="20"/>
          <w:lang w:val="en-GB" w:eastAsia="zh-CN"/>
        </w:rPr>
        <w:t xml:space="preserve"> </w:t>
      </w:r>
      <w:r w:rsidR="0017661A" w:rsidRPr="0017661A">
        <w:rPr>
          <w:sz w:val="20"/>
          <w:szCs w:val="20"/>
          <w:lang w:eastAsia="zh-CN"/>
        </w:rPr>
        <w:t>= 0</w:t>
      </w:r>
      <w:r w:rsidR="0017661A">
        <w:rPr>
          <w:sz w:val="20"/>
          <w:szCs w:val="20"/>
          <w:lang w:eastAsia="zh-CN"/>
        </w:rPr>
        <w:t xml:space="preserve"> to other resource sets </w:t>
      </w:r>
      <w:r w:rsidR="00610EC7">
        <w:rPr>
          <w:sz w:val="20"/>
          <w:szCs w:val="20"/>
          <w:lang w:eastAsia="zh-CN"/>
        </w:rPr>
        <w:t>to</w:t>
      </w:r>
      <w:r w:rsidR="0017661A">
        <w:rPr>
          <w:sz w:val="20"/>
          <w:szCs w:val="20"/>
          <w:lang w:eastAsia="zh-CN"/>
        </w:rPr>
        <w:t xml:space="preserve"> map 3bits in PRI to</w:t>
      </w:r>
      <w:r w:rsidR="00610EC7">
        <w:rPr>
          <w:sz w:val="20"/>
          <w:szCs w:val="20"/>
          <w:lang w:eastAsia="zh-CN"/>
        </w:rPr>
        <w:t xml:space="preserve"> a PUCCH resource in a resource set with</w:t>
      </w:r>
      <w:r w:rsidR="0017661A">
        <w:rPr>
          <w:sz w:val="20"/>
          <w:szCs w:val="20"/>
          <w:lang w:eastAsia="zh-CN"/>
        </w:rPr>
        <w:t xml:space="preserve"> more than 8 resources in </w:t>
      </w:r>
      <w:r w:rsidR="00610EC7">
        <w:rPr>
          <w:sz w:val="20"/>
          <w:szCs w:val="20"/>
          <w:lang w:eastAsia="zh-CN"/>
        </w:rPr>
        <w:t>the</w:t>
      </w:r>
      <w:r w:rsidR="0017661A">
        <w:rPr>
          <w:sz w:val="20"/>
          <w:szCs w:val="20"/>
          <w:lang w:eastAsia="zh-CN"/>
        </w:rPr>
        <w:t xml:space="preserve"> set, or/and </w:t>
      </w:r>
      <w:r w:rsidR="00610EC7">
        <w:rPr>
          <w:sz w:val="20"/>
          <w:szCs w:val="20"/>
          <w:lang w:eastAsia="zh-CN"/>
        </w:rPr>
        <w:t xml:space="preserve">use MAC-CE signaling to refine </w:t>
      </w:r>
      <w:r w:rsidR="00383DF0" w:rsidRPr="00383DF0">
        <w:rPr>
          <w:sz w:val="20"/>
          <w:szCs w:val="20"/>
          <w:lang w:eastAsia="zh-CN"/>
        </w:rPr>
        <w:t xml:space="preserve">which </w:t>
      </w:r>
      <w:r w:rsidR="00610EC7">
        <w:rPr>
          <w:sz w:val="20"/>
          <w:szCs w:val="20"/>
          <w:lang w:eastAsia="zh-CN"/>
        </w:rPr>
        <w:t xml:space="preserve">PUCCH </w:t>
      </w:r>
      <w:r w:rsidR="00383DF0" w:rsidRPr="00383DF0">
        <w:rPr>
          <w:sz w:val="20"/>
          <w:szCs w:val="20"/>
          <w:lang w:eastAsia="zh-CN"/>
        </w:rPr>
        <w:t>recours</w:t>
      </w:r>
      <w:r w:rsidR="00610EC7">
        <w:rPr>
          <w:sz w:val="20"/>
          <w:szCs w:val="20"/>
          <w:lang w:eastAsia="zh-CN"/>
        </w:rPr>
        <w:t>es/ resource sets</w:t>
      </w:r>
      <w:r w:rsidR="00383DF0" w:rsidRPr="00383DF0">
        <w:rPr>
          <w:sz w:val="20"/>
          <w:szCs w:val="20"/>
          <w:lang w:eastAsia="zh-CN"/>
        </w:rPr>
        <w:t xml:space="preserve"> are selected. Further DCI can indicate PRI from the </w:t>
      </w:r>
      <w:r w:rsidR="00610EC7">
        <w:rPr>
          <w:sz w:val="20"/>
          <w:szCs w:val="20"/>
          <w:lang w:eastAsia="zh-CN"/>
        </w:rPr>
        <w:t>resources/sets</w:t>
      </w:r>
      <w:r w:rsidR="00383DF0" w:rsidRPr="00383DF0">
        <w:rPr>
          <w:sz w:val="20"/>
          <w:szCs w:val="20"/>
          <w:lang w:eastAsia="zh-CN"/>
        </w:rPr>
        <w:t xml:space="preserve"> already selected by MAC-CE</w:t>
      </w:r>
      <w:r w:rsidR="00610EC7">
        <w:rPr>
          <w:sz w:val="20"/>
          <w:szCs w:val="20"/>
          <w:lang w:eastAsia="zh-CN"/>
        </w:rPr>
        <w:t>.</w:t>
      </w:r>
      <w:r w:rsidR="002B0208">
        <w:rPr>
          <w:sz w:val="20"/>
          <w:szCs w:val="20"/>
          <w:lang w:eastAsia="zh-CN"/>
        </w:rPr>
        <w:t xml:space="preserve"> Based on the above </w:t>
      </w:r>
      <w:proofErr w:type="spellStart"/>
      <w:r w:rsidR="002B0208">
        <w:rPr>
          <w:sz w:val="20"/>
          <w:szCs w:val="20"/>
          <w:lang w:eastAsia="zh-CN"/>
        </w:rPr>
        <w:t>discssion</w:t>
      </w:r>
      <w:proofErr w:type="spellEnd"/>
      <w:r w:rsidR="002B0208">
        <w:rPr>
          <w:sz w:val="20"/>
          <w:szCs w:val="20"/>
          <w:lang w:eastAsia="zh-CN"/>
        </w:rPr>
        <w:t>, we have the following proposals:</w:t>
      </w:r>
    </w:p>
    <w:p w14:paraId="44452058" w14:textId="77777777" w:rsidR="00383DF0" w:rsidRDefault="00383DF0" w:rsidP="00A65A3E">
      <w:pPr>
        <w:jc w:val="both"/>
        <w:rPr>
          <w:sz w:val="20"/>
          <w:szCs w:val="20"/>
          <w:lang w:eastAsia="zh-CN"/>
        </w:rPr>
      </w:pPr>
    </w:p>
    <w:p w14:paraId="0F7AF093" w14:textId="2C172CFA" w:rsidR="00610EC7" w:rsidRDefault="0044639F" w:rsidP="00A65A3E">
      <w:pPr>
        <w:jc w:val="both"/>
        <w:rPr>
          <w:sz w:val="20"/>
          <w:szCs w:val="20"/>
          <w:lang w:val="en-GB" w:eastAsia="zh-CN"/>
        </w:rPr>
      </w:pPr>
      <w:r w:rsidRPr="00856E79">
        <w:rPr>
          <w:b/>
          <w:bCs/>
          <w:sz w:val="20"/>
          <w:szCs w:val="20"/>
          <w:lang w:eastAsia="zh-CN"/>
        </w:rPr>
        <w:t xml:space="preserve">Proposal </w:t>
      </w:r>
      <w:r w:rsidR="002F04B7">
        <w:rPr>
          <w:b/>
          <w:bCs/>
          <w:sz w:val="20"/>
          <w:szCs w:val="20"/>
          <w:lang w:eastAsia="zh-CN"/>
        </w:rPr>
        <w:t>8</w:t>
      </w:r>
      <w:r w:rsidRPr="00856E79">
        <w:rPr>
          <w:b/>
          <w:bCs/>
          <w:sz w:val="20"/>
          <w:szCs w:val="20"/>
          <w:lang w:eastAsia="zh-CN"/>
        </w:rPr>
        <w:t>:</w:t>
      </w:r>
      <w:r>
        <w:rPr>
          <w:sz w:val="20"/>
          <w:szCs w:val="20"/>
          <w:lang w:eastAsia="zh-CN"/>
        </w:rPr>
        <w:t xml:space="preserve"> </w:t>
      </w:r>
      <w:r w:rsidR="00822D35">
        <w:rPr>
          <w:sz w:val="20"/>
          <w:szCs w:val="20"/>
          <w:lang w:eastAsia="zh-CN"/>
        </w:rPr>
        <w:t xml:space="preserve">For dedicated </w:t>
      </w:r>
      <w:r w:rsidR="00822D35" w:rsidRPr="008B51A4">
        <w:rPr>
          <w:i/>
          <w:iCs/>
          <w:sz w:val="20"/>
          <w:szCs w:val="20"/>
          <w:lang w:eastAsia="zh-CN"/>
        </w:rPr>
        <w:t>PUCCH-Config</w:t>
      </w:r>
      <w:r w:rsidR="00822D35">
        <w:rPr>
          <w:sz w:val="20"/>
          <w:szCs w:val="20"/>
          <w:lang w:eastAsia="zh-CN"/>
        </w:rPr>
        <w:t>, configuration of each PUCCH resource of format 1/3/4 can be associated with a RRC repetition factor</w:t>
      </w:r>
      <w:r w:rsidR="00610EC7">
        <w:rPr>
          <w:sz w:val="20"/>
          <w:szCs w:val="20"/>
          <w:lang w:eastAsia="zh-CN"/>
        </w:rPr>
        <w:t xml:space="preserve">, where PRI with no </w:t>
      </w:r>
      <w:r w:rsidR="00DD7661">
        <w:rPr>
          <w:sz w:val="20"/>
          <w:szCs w:val="20"/>
          <w:lang w:eastAsia="zh-CN"/>
        </w:rPr>
        <w:t>bit-field extension</w:t>
      </w:r>
      <w:r w:rsidR="00610EC7">
        <w:rPr>
          <w:sz w:val="20"/>
          <w:szCs w:val="20"/>
          <w:lang w:eastAsia="zh-CN"/>
        </w:rPr>
        <w:t xml:space="preserve"> indicates the PUCCH resource from the resources that are selected by MAC-CE indication and/or </w:t>
      </w:r>
      <w:r w:rsidR="002B0208">
        <w:rPr>
          <w:sz w:val="20"/>
          <w:szCs w:val="20"/>
          <w:lang w:eastAsia="zh-CN"/>
        </w:rPr>
        <w:t xml:space="preserve">determined based on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CCE</m:t>
            </m:r>
          </m:sub>
        </m:sSub>
      </m:oMath>
      <w:r w:rsidR="002B0208" w:rsidRPr="002B0208">
        <w:rPr>
          <w:sz w:val="20"/>
          <w:szCs w:val="20"/>
          <w:lang w:val="en-GB" w:eastAsia="zh-CN"/>
        </w:rPr>
        <w:t xml:space="preserve"> </w:t>
      </w:r>
      <w:r w:rsidR="002B0208">
        <w:rPr>
          <w:sz w:val="20"/>
          <w:szCs w:val="20"/>
          <w:lang w:val="en-GB" w:eastAsia="zh-CN"/>
        </w:rPr>
        <w:t xml:space="preserve">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CCE,0</m:t>
            </m:r>
          </m:sub>
        </m:sSub>
      </m:oMath>
      <w:r w:rsidR="002B0208">
        <w:rPr>
          <w:sz w:val="20"/>
          <w:szCs w:val="20"/>
          <w:lang w:eastAsia="zh-CN"/>
        </w:rPr>
        <w:t xml:space="preserve"> </w:t>
      </w:r>
      <w:r w:rsidR="002B0208" w:rsidRPr="002B0208">
        <w:rPr>
          <w:sz w:val="20"/>
          <w:szCs w:val="20"/>
          <w:lang w:val="en-GB" w:eastAsia="zh-CN"/>
        </w:rPr>
        <w:t>in a CORESET of a PDCCH reception</w:t>
      </w:r>
      <w:r w:rsidR="002B0208">
        <w:rPr>
          <w:sz w:val="20"/>
          <w:szCs w:val="20"/>
          <w:lang w:val="en-GB" w:eastAsia="zh-CN"/>
        </w:rPr>
        <w:t>.</w:t>
      </w:r>
    </w:p>
    <w:p w14:paraId="0D91BBBC" w14:textId="08D47C20" w:rsidR="00822D35" w:rsidRPr="00822D35" w:rsidRDefault="002B0208" w:rsidP="00822D35">
      <w:pPr>
        <w:pStyle w:val="ListParagraph"/>
        <w:numPr>
          <w:ilvl w:val="0"/>
          <w:numId w:val="21"/>
        </w:numPr>
        <w:jc w:val="both"/>
        <w:rPr>
          <w:sz w:val="20"/>
          <w:szCs w:val="20"/>
          <w:lang w:eastAsia="zh-CN"/>
        </w:rPr>
      </w:pPr>
      <w:r>
        <w:rPr>
          <w:sz w:val="20"/>
          <w:szCs w:val="20"/>
          <w:lang w:eastAsia="zh-CN"/>
        </w:rPr>
        <w:t>FFS: indication of repetition factor for</w:t>
      </w:r>
      <w:r w:rsidR="004037DA">
        <w:rPr>
          <w:sz w:val="20"/>
          <w:szCs w:val="20"/>
          <w:lang w:eastAsia="zh-CN"/>
        </w:rPr>
        <w:t xml:space="preserve"> a FM1 PUCCH provided by</w:t>
      </w:r>
      <w:r>
        <w:rPr>
          <w:sz w:val="20"/>
          <w:szCs w:val="20"/>
          <w:lang w:eastAsia="zh-CN"/>
        </w:rPr>
        <w:t xml:space="preserve"> </w:t>
      </w:r>
      <w:proofErr w:type="spellStart"/>
      <w:r w:rsidRPr="002B0208">
        <w:rPr>
          <w:i/>
          <w:sz w:val="20"/>
          <w:szCs w:val="20"/>
          <w:lang w:val="en-GB" w:eastAsia="zh-CN"/>
        </w:rPr>
        <w:t>pucch</w:t>
      </w:r>
      <w:proofErr w:type="spellEnd"/>
      <w:r w:rsidRPr="002B0208">
        <w:rPr>
          <w:i/>
          <w:sz w:val="20"/>
          <w:szCs w:val="20"/>
          <w:lang w:val="en-GB" w:eastAsia="zh-CN"/>
        </w:rPr>
        <w:t>-</w:t>
      </w:r>
      <w:proofErr w:type="spellStart"/>
      <w:r w:rsidRPr="002B0208">
        <w:rPr>
          <w:i/>
          <w:sz w:val="20"/>
          <w:szCs w:val="20"/>
          <w:lang w:eastAsia="zh-CN"/>
        </w:rPr>
        <w:t>ResourceCommon</w:t>
      </w:r>
      <w:proofErr w:type="spellEnd"/>
    </w:p>
    <w:p w14:paraId="26782442" w14:textId="5AAA973D" w:rsidR="0044639F" w:rsidRDefault="00610EC7" w:rsidP="00A65A3E">
      <w:pPr>
        <w:jc w:val="both"/>
        <w:rPr>
          <w:sz w:val="20"/>
          <w:szCs w:val="20"/>
          <w:lang w:eastAsia="zh-CN"/>
        </w:rPr>
      </w:pPr>
      <w:r>
        <w:rPr>
          <w:sz w:val="20"/>
          <w:szCs w:val="20"/>
          <w:lang w:eastAsia="zh-CN"/>
        </w:rPr>
        <w:t xml:space="preserve"> </w:t>
      </w:r>
    </w:p>
    <w:p w14:paraId="35183B4C" w14:textId="77777777" w:rsidR="00854A60" w:rsidRPr="00FB330B" w:rsidRDefault="009C5A97" w:rsidP="00FB330B">
      <w:pPr>
        <w:pStyle w:val="Heading1"/>
      </w:pPr>
      <w:r w:rsidRPr="00FB330B">
        <w:t>Conclusion</w:t>
      </w:r>
      <w:r w:rsidR="004424BC" w:rsidRPr="00FB330B">
        <w:t>s</w:t>
      </w:r>
    </w:p>
    <w:p w14:paraId="378F3811" w14:textId="62964452"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474D63C6" w14:textId="77777777" w:rsidR="00186D1B" w:rsidRDefault="00186D1B" w:rsidP="00186D1B">
      <w:pPr>
        <w:jc w:val="both"/>
        <w:rPr>
          <w:sz w:val="20"/>
          <w:szCs w:val="20"/>
          <w:lang w:eastAsia="zh-CN"/>
        </w:rPr>
      </w:pPr>
      <w:r w:rsidRPr="00856E79">
        <w:rPr>
          <w:b/>
          <w:bCs/>
          <w:sz w:val="20"/>
          <w:szCs w:val="20"/>
          <w:lang w:eastAsia="zh-CN"/>
        </w:rPr>
        <w:t>Proposal 1:</w:t>
      </w:r>
      <w:r>
        <w:rPr>
          <w:sz w:val="20"/>
          <w:szCs w:val="20"/>
          <w:lang w:eastAsia="zh-CN"/>
        </w:rPr>
        <w:t xml:space="preserve"> DMRS bundling for PUCCH repetitions, subject to UE capability, is enabled via RRC configuration per PUCCH resource.</w:t>
      </w:r>
    </w:p>
    <w:p w14:paraId="7EF9823C" w14:textId="77777777" w:rsidR="00186D1B" w:rsidRDefault="00186D1B" w:rsidP="00186D1B">
      <w:pPr>
        <w:jc w:val="both"/>
        <w:rPr>
          <w:sz w:val="20"/>
          <w:szCs w:val="20"/>
          <w:lang w:eastAsia="zh-CN"/>
        </w:rPr>
      </w:pPr>
    </w:p>
    <w:p w14:paraId="450639CC" w14:textId="77777777" w:rsidR="00186D1B" w:rsidRDefault="00186D1B" w:rsidP="00186D1B">
      <w:pPr>
        <w:jc w:val="both"/>
        <w:rPr>
          <w:sz w:val="20"/>
          <w:szCs w:val="20"/>
          <w:lang w:eastAsia="zh-CN"/>
        </w:rPr>
      </w:pPr>
      <w:r w:rsidRPr="00856E79">
        <w:rPr>
          <w:b/>
          <w:bCs/>
          <w:sz w:val="20"/>
          <w:szCs w:val="20"/>
          <w:lang w:eastAsia="zh-CN"/>
        </w:rPr>
        <w:t xml:space="preserve">Proposal </w:t>
      </w:r>
      <w:r>
        <w:rPr>
          <w:b/>
          <w:bCs/>
          <w:sz w:val="20"/>
          <w:szCs w:val="20"/>
          <w:lang w:eastAsia="zh-CN"/>
        </w:rPr>
        <w:t>2</w:t>
      </w:r>
      <w:r w:rsidRPr="00856E79">
        <w:rPr>
          <w:b/>
          <w:bCs/>
          <w:sz w:val="20"/>
          <w:szCs w:val="20"/>
          <w:lang w:eastAsia="zh-CN"/>
        </w:rPr>
        <w:t>:</w:t>
      </w:r>
      <w:r>
        <w:rPr>
          <w:sz w:val="20"/>
          <w:szCs w:val="20"/>
          <w:lang w:eastAsia="zh-CN"/>
        </w:rPr>
        <w:t xml:space="preserve"> Subject to UE capability, if conditions of DMRS bundling for PUCCH repetitions is met, UE is not expected to keep phase out of consecutive opportunities for PUCCH repetitions per hop.</w:t>
      </w:r>
    </w:p>
    <w:p w14:paraId="377E3282" w14:textId="10165ECA" w:rsidR="00AD649E" w:rsidRPr="002B2DDB" w:rsidRDefault="00AD649E" w:rsidP="00450183">
      <w:pPr>
        <w:jc w:val="both"/>
        <w:rPr>
          <w:sz w:val="20"/>
          <w:szCs w:val="20"/>
          <w:lang w:eastAsia="zh-CN"/>
        </w:rPr>
      </w:pPr>
    </w:p>
    <w:p w14:paraId="241E7DBB" w14:textId="77777777" w:rsidR="00186D1B" w:rsidRDefault="00186D1B" w:rsidP="00186D1B">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Pr="004A7487">
        <w:rPr>
          <w:sz w:val="20"/>
          <w:szCs w:val="20"/>
          <w:lang w:eastAsia="zh-CN"/>
        </w:rPr>
        <w:t>Specify the inter-slot frequency hopping pattern to enable the conjunction operation of repetition, frequency hopping and joint channel estimation.</w:t>
      </w:r>
    </w:p>
    <w:p w14:paraId="3AB6A92C" w14:textId="77777777" w:rsidR="00186D1B" w:rsidRDefault="00186D1B" w:rsidP="00186D1B">
      <w:pPr>
        <w:jc w:val="both"/>
        <w:rPr>
          <w:sz w:val="20"/>
          <w:szCs w:val="20"/>
          <w:lang w:eastAsia="zh-CN"/>
        </w:rPr>
      </w:pPr>
    </w:p>
    <w:p w14:paraId="67DF0C52" w14:textId="77777777" w:rsidR="00A56340" w:rsidRPr="00D24E82" w:rsidRDefault="00A56340" w:rsidP="00A56340">
      <w:pPr>
        <w:jc w:val="both"/>
        <w:rPr>
          <w:sz w:val="20"/>
          <w:szCs w:val="20"/>
          <w:lang w:eastAsia="zh-CN"/>
        </w:rPr>
      </w:pPr>
      <w:r w:rsidRPr="00856E79">
        <w:rPr>
          <w:b/>
          <w:bCs/>
          <w:sz w:val="20"/>
          <w:szCs w:val="20"/>
          <w:lang w:eastAsia="zh-CN"/>
        </w:rPr>
        <w:t xml:space="preserve">Proposal </w:t>
      </w:r>
      <w:r>
        <w:rPr>
          <w:b/>
          <w:bCs/>
          <w:sz w:val="20"/>
          <w:szCs w:val="20"/>
          <w:lang w:eastAsia="zh-CN"/>
        </w:rPr>
        <w:t>4</w:t>
      </w:r>
      <w:r w:rsidRPr="00856E79">
        <w:rPr>
          <w:b/>
          <w:bCs/>
          <w:sz w:val="20"/>
          <w:szCs w:val="20"/>
          <w:lang w:eastAsia="zh-CN"/>
        </w:rPr>
        <w:t>:</w:t>
      </w:r>
      <w:r>
        <w:rPr>
          <w:sz w:val="20"/>
          <w:szCs w:val="20"/>
          <w:lang w:eastAsia="zh-CN"/>
        </w:rPr>
        <w:t xml:space="preserve"> S</w:t>
      </w:r>
      <w:r w:rsidRPr="004A7487">
        <w:rPr>
          <w:sz w:val="20"/>
          <w:szCs w:val="20"/>
          <w:lang w:eastAsia="zh-CN"/>
        </w:rPr>
        <w:t>pecify</w:t>
      </w:r>
      <w:r>
        <w:rPr>
          <w:sz w:val="20"/>
          <w:szCs w:val="20"/>
          <w:lang w:eastAsia="zh-CN"/>
        </w:rPr>
        <w:t xml:space="preserve"> conditions under which a PUCCH with dynamic indication of repetition number may overlap with another PUCCH repetitions without dynamic indication of repetitions</w:t>
      </w:r>
      <w:r w:rsidRPr="004A7487">
        <w:rPr>
          <w:sz w:val="20"/>
          <w:szCs w:val="20"/>
          <w:lang w:eastAsia="zh-CN"/>
        </w:rPr>
        <w:t>.</w:t>
      </w:r>
    </w:p>
    <w:p w14:paraId="72E8A64A" w14:textId="77777777" w:rsidR="00A56340" w:rsidRDefault="00A56340" w:rsidP="00A56340">
      <w:pPr>
        <w:jc w:val="both"/>
        <w:rPr>
          <w:b/>
          <w:bCs/>
          <w:sz w:val="20"/>
          <w:szCs w:val="20"/>
          <w:lang w:eastAsia="zh-CN"/>
        </w:rPr>
      </w:pPr>
    </w:p>
    <w:p w14:paraId="6240526D" w14:textId="77777777" w:rsidR="00A56340" w:rsidRDefault="00A56340" w:rsidP="00A56340">
      <w:pPr>
        <w:jc w:val="both"/>
        <w:rPr>
          <w:sz w:val="20"/>
          <w:szCs w:val="20"/>
          <w:lang w:eastAsia="zh-CN"/>
        </w:rPr>
      </w:pPr>
      <w:r w:rsidRPr="00856E79">
        <w:rPr>
          <w:b/>
          <w:bCs/>
          <w:sz w:val="20"/>
          <w:szCs w:val="20"/>
          <w:lang w:eastAsia="zh-CN"/>
        </w:rPr>
        <w:t xml:space="preserve">Proposal </w:t>
      </w:r>
      <w:r>
        <w:rPr>
          <w:b/>
          <w:bCs/>
          <w:sz w:val="20"/>
          <w:szCs w:val="20"/>
          <w:lang w:eastAsia="zh-CN"/>
        </w:rPr>
        <w:t>5</w:t>
      </w:r>
      <w:r w:rsidRPr="00856E79">
        <w:rPr>
          <w:b/>
          <w:bCs/>
          <w:sz w:val="20"/>
          <w:szCs w:val="20"/>
          <w:lang w:eastAsia="zh-CN"/>
        </w:rPr>
        <w:t>:</w:t>
      </w:r>
      <w:r>
        <w:rPr>
          <w:sz w:val="20"/>
          <w:szCs w:val="20"/>
          <w:lang w:eastAsia="zh-CN"/>
        </w:rPr>
        <w:t xml:space="preserve"> If DMRS bundling is supported, s</w:t>
      </w:r>
      <w:r w:rsidRPr="004A7487">
        <w:rPr>
          <w:sz w:val="20"/>
          <w:szCs w:val="20"/>
          <w:lang w:eastAsia="zh-CN"/>
        </w:rPr>
        <w:t>pecify</w:t>
      </w:r>
      <w:r>
        <w:rPr>
          <w:sz w:val="20"/>
          <w:szCs w:val="20"/>
          <w:lang w:eastAsia="zh-CN"/>
        </w:rPr>
        <w:t xml:space="preserve"> conditions under which phase continuity is kept for 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Pr>
          <w:sz w:val="20"/>
          <w:szCs w:val="20"/>
          <w:lang w:eastAsia="zh-CN"/>
        </w:rPr>
        <w:t>without DMRS bundling</w:t>
      </w:r>
      <w:r w:rsidRPr="004A7487">
        <w:rPr>
          <w:sz w:val="20"/>
          <w:szCs w:val="20"/>
          <w:lang w:eastAsia="zh-CN"/>
        </w:rPr>
        <w:t>.</w:t>
      </w:r>
    </w:p>
    <w:p w14:paraId="6504D98A" w14:textId="22D574D3" w:rsidR="003E4D9A" w:rsidRDefault="003E4D9A" w:rsidP="00450183">
      <w:pPr>
        <w:jc w:val="both"/>
        <w:rPr>
          <w:sz w:val="20"/>
          <w:szCs w:val="20"/>
          <w:highlight w:val="yellow"/>
          <w:lang w:eastAsia="zh-CN"/>
        </w:rPr>
      </w:pPr>
    </w:p>
    <w:p w14:paraId="1FBB9C44" w14:textId="77777777" w:rsidR="002F04B7" w:rsidRDefault="002F04B7" w:rsidP="002F04B7">
      <w:pPr>
        <w:jc w:val="both"/>
        <w:rPr>
          <w:sz w:val="20"/>
          <w:szCs w:val="20"/>
          <w:lang w:eastAsia="zh-CN"/>
        </w:rPr>
      </w:pPr>
      <w:r w:rsidRPr="00856E79">
        <w:rPr>
          <w:b/>
          <w:bCs/>
          <w:sz w:val="20"/>
          <w:szCs w:val="20"/>
          <w:lang w:eastAsia="zh-CN"/>
        </w:rPr>
        <w:t xml:space="preserve">Proposal </w:t>
      </w:r>
      <w:r>
        <w:rPr>
          <w:b/>
          <w:bCs/>
          <w:sz w:val="20"/>
          <w:szCs w:val="20"/>
          <w:lang w:eastAsia="zh-CN"/>
        </w:rPr>
        <w:t>6</w:t>
      </w:r>
      <w:r w:rsidRPr="00856E79">
        <w:rPr>
          <w:b/>
          <w:bCs/>
          <w:sz w:val="20"/>
          <w:szCs w:val="20"/>
          <w:lang w:eastAsia="zh-CN"/>
        </w:rPr>
        <w:t>:</w:t>
      </w:r>
      <w:r>
        <w:rPr>
          <w:sz w:val="20"/>
          <w:szCs w:val="20"/>
          <w:lang w:eastAsia="zh-CN"/>
        </w:rPr>
        <w:t xml:space="preserve"> </w:t>
      </w:r>
      <w:r w:rsidRPr="00F94AFE">
        <w:rPr>
          <w:sz w:val="20"/>
          <w:szCs w:val="20"/>
          <w:lang w:eastAsia="zh-CN"/>
        </w:rPr>
        <w:t>For a PUCCH (or PUSCH) repetition with DMRS bundling</w:t>
      </w:r>
      <w:r>
        <w:rPr>
          <w:sz w:val="20"/>
          <w:szCs w:val="20"/>
          <w:lang w:eastAsia="zh-CN"/>
        </w:rPr>
        <w:t xml:space="preserve">, </w:t>
      </w:r>
      <w:r w:rsidRPr="00F94AFE">
        <w:rPr>
          <w:sz w:val="20"/>
          <w:szCs w:val="20"/>
          <w:lang w:eastAsia="zh-CN"/>
        </w:rPr>
        <w:t xml:space="preserve">only TPC </w:t>
      </w:r>
      <w:r>
        <w:rPr>
          <w:sz w:val="20"/>
          <w:szCs w:val="20"/>
          <w:lang w:eastAsia="zh-CN"/>
        </w:rPr>
        <w:t xml:space="preserve">indicated by a unicast DCI is applied, </w:t>
      </w:r>
      <w:proofErr w:type="gramStart"/>
      <w:r>
        <w:rPr>
          <w:sz w:val="20"/>
          <w:szCs w:val="20"/>
          <w:lang w:eastAsia="zh-CN"/>
        </w:rPr>
        <w:t>i.e.</w:t>
      </w:r>
      <w:proofErr w:type="gramEnd"/>
      <w:r>
        <w:rPr>
          <w:sz w:val="20"/>
          <w:szCs w:val="20"/>
          <w:lang w:eastAsia="zh-CN"/>
        </w:rPr>
        <w:t xml:space="preserve"> TPC </w:t>
      </w:r>
      <w:r w:rsidRPr="00F94AFE">
        <w:rPr>
          <w:sz w:val="20"/>
          <w:szCs w:val="20"/>
          <w:lang w:eastAsia="zh-CN"/>
        </w:rPr>
        <w:t xml:space="preserve">on GC-DCI 2-2 is ignored. </w:t>
      </w:r>
    </w:p>
    <w:p w14:paraId="7B669918" w14:textId="77777777" w:rsidR="002F04B7" w:rsidRDefault="002F04B7" w:rsidP="002F04B7">
      <w:pPr>
        <w:jc w:val="both"/>
        <w:rPr>
          <w:sz w:val="20"/>
          <w:szCs w:val="20"/>
          <w:lang w:eastAsia="zh-CN"/>
        </w:rPr>
      </w:pPr>
    </w:p>
    <w:p w14:paraId="2A0C16FF" w14:textId="354CE3E1" w:rsidR="002F04B7" w:rsidRDefault="002F04B7" w:rsidP="002F04B7">
      <w:pPr>
        <w:jc w:val="both"/>
        <w:rPr>
          <w:sz w:val="20"/>
          <w:szCs w:val="20"/>
          <w:lang w:eastAsia="zh-CN"/>
        </w:rPr>
      </w:pPr>
      <w:r w:rsidRPr="00856E79">
        <w:rPr>
          <w:b/>
          <w:bCs/>
          <w:sz w:val="20"/>
          <w:szCs w:val="20"/>
          <w:lang w:eastAsia="zh-CN"/>
        </w:rPr>
        <w:t xml:space="preserve">Proposal </w:t>
      </w:r>
      <w:r>
        <w:rPr>
          <w:b/>
          <w:bCs/>
          <w:sz w:val="20"/>
          <w:szCs w:val="20"/>
          <w:lang w:eastAsia="zh-CN"/>
        </w:rPr>
        <w:t>7</w:t>
      </w:r>
      <w:r w:rsidRPr="00856E79">
        <w:rPr>
          <w:b/>
          <w:bCs/>
          <w:sz w:val="20"/>
          <w:szCs w:val="20"/>
          <w:lang w:eastAsia="zh-CN"/>
        </w:rPr>
        <w:t>:</w:t>
      </w:r>
      <w:r>
        <w:rPr>
          <w:sz w:val="20"/>
          <w:szCs w:val="20"/>
          <w:lang w:eastAsia="zh-CN"/>
        </w:rPr>
        <w:t xml:space="preserve"> U</w:t>
      </w:r>
      <w:r w:rsidRPr="00F94AFE">
        <w:rPr>
          <w:sz w:val="20"/>
          <w:szCs w:val="20"/>
          <w:lang w:eastAsia="zh-CN"/>
        </w:rPr>
        <w:t>nicast DCI</w:t>
      </w:r>
      <w:r>
        <w:rPr>
          <w:sz w:val="20"/>
          <w:szCs w:val="20"/>
          <w:lang w:eastAsia="zh-CN"/>
        </w:rPr>
        <w:t xml:space="preserve"> with a TPC command</w:t>
      </w:r>
      <w:r w:rsidR="00DD7661">
        <w:rPr>
          <w:sz w:val="20"/>
          <w:szCs w:val="20"/>
          <w:lang w:eastAsia="zh-CN"/>
        </w:rPr>
        <w:t xml:space="preserve"> implicitly</w:t>
      </w:r>
      <w:r w:rsidRPr="00F94AFE">
        <w:rPr>
          <w:sz w:val="20"/>
          <w:szCs w:val="20"/>
          <w:lang w:eastAsia="zh-CN"/>
        </w:rPr>
        <w:t xml:space="preserve"> indicates </w:t>
      </w:r>
      <w:r>
        <w:rPr>
          <w:sz w:val="20"/>
          <w:szCs w:val="20"/>
          <w:lang w:eastAsia="zh-CN"/>
        </w:rPr>
        <w:t xml:space="preserve">that </w:t>
      </w:r>
      <w:r w:rsidRPr="00F94AFE">
        <w:rPr>
          <w:sz w:val="20"/>
          <w:szCs w:val="20"/>
          <w:lang w:eastAsia="zh-CN"/>
        </w:rPr>
        <w:t>DMRS bundling is off, from the occasion that new TPC is applied</w:t>
      </w:r>
      <w:r>
        <w:rPr>
          <w:sz w:val="20"/>
          <w:szCs w:val="20"/>
          <w:lang w:eastAsia="zh-CN"/>
        </w:rPr>
        <w:t>.</w:t>
      </w:r>
    </w:p>
    <w:p w14:paraId="0F5DE234" w14:textId="77777777" w:rsidR="002F04B7" w:rsidRDefault="002F04B7" w:rsidP="003675A4">
      <w:pPr>
        <w:jc w:val="both"/>
        <w:rPr>
          <w:b/>
          <w:bCs/>
          <w:sz w:val="20"/>
          <w:szCs w:val="20"/>
          <w:lang w:eastAsia="zh-CN"/>
        </w:rPr>
      </w:pPr>
    </w:p>
    <w:p w14:paraId="6229BB0D" w14:textId="0C6A1586" w:rsidR="003675A4" w:rsidRDefault="003675A4" w:rsidP="003675A4">
      <w:pPr>
        <w:jc w:val="both"/>
        <w:rPr>
          <w:sz w:val="20"/>
          <w:szCs w:val="20"/>
          <w:lang w:val="en-GB" w:eastAsia="zh-CN"/>
        </w:rPr>
      </w:pPr>
      <w:r w:rsidRPr="00856E79">
        <w:rPr>
          <w:b/>
          <w:bCs/>
          <w:sz w:val="20"/>
          <w:szCs w:val="20"/>
          <w:lang w:eastAsia="zh-CN"/>
        </w:rPr>
        <w:t xml:space="preserve">Proposal </w:t>
      </w:r>
      <w:r w:rsidR="002F04B7">
        <w:rPr>
          <w:b/>
          <w:bCs/>
          <w:sz w:val="20"/>
          <w:szCs w:val="20"/>
          <w:lang w:eastAsia="zh-CN"/>
        </w:rPr>
        <w:t>8</w:t>
      </w:r>
      <w:r w:rsidRPr="00856E79">
        <w:rPr>
          <w:b/>
          <w:bCs/>
          <w:sz w:val="20"/>
          <w:szCs w:val="20"/>
          <w:lang w:eastAsia="zh-CN"/>
        </w:rPr>
        <w:t>:</w:t>
      </w:r>
      <w:r>
        <w:rPr>
          <w:sz w:val="20"/>
          <w:szCs w:val="20"/>
          <w:lang w:eastAsia="zh-CN"/>
        </w:rPr>
        <w:t xml:space="preserve"> For dedicated </w:t>
      </w:r>
      <w:r w:rsidRPr="008B51A4">
        <w:rPr>
          <w:i/>
          <w:iCs/>
          <w:sz w:val="20"/>
          <w:szCs w:val="20"/>
          <w:lang w:eastAsia="zh-CN"/>
        </w:rPr>
        <w:t>PUCCH-Config</w:t>
      </w:r>
      <w:r>
        <w:rPr>
          <w:sz w:val="20"/>
          <w:szCs w:val="20"/>
          <w:lang w:eastAsia="zh-CN"/>
        </w:rPr>
        <w:t xml:space="preserve">, configuration of each PUCCH resource of format 1/3/4 can be associated with a RRC repetition factor, where PRI with no </w:t>
      </w:r>
      <w:r w:rsidR="00DD7661">
        <w:rPr>
          <w:sz w:val="20"/>
          <w:szCs w:val="20"/>
          <w:lang w:eastAsia="zh-CN"/>
        </w:rPr>
        <w:t>bit-field extension</w:t>
      </w:r>
      <w:r>
        <w:rPr>
          <w:sz w:val="20"/>
          <w:szCs w:val="20"/>
          <w:lang w:eastAsia="zh-CN"/>
        </w:rPr>
        <w:t xml:space="preserve"> indicates the PUCCH resource from the resources that are selected by MAC-CE indication and/or determined based on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CCE</m:t>
            </m:r>
          </m:sub>
        </m:sSub>
      </m:oMath>
      <w:r w:rsidRPr="002B0208">
        <w:rPr>
          <w:sz w:val="20"/>
          <w:szCs w:val="20"/>
          <w:lang w:val="en-GB" w:eastAsia="zh-CN"/>
        </w:rPr>
        <w:t xml:space="preserve"> </w:t>
      </w:r>
      <w:r>
        <w:rPr>
          <w:sz w:val="20"/>
          <w:szCs w:val="20"/>
          <w:lang w:val="en-GB" w:eastAsia="zh-CN"/>
        </w:rPr>
        <w:t xml:space="preserve">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CCE,0</m:t>
            </m:r>
          </m:sub>
        </m:sSub>
      </m:oMath>
      <w:r>
        <w:rPr>
          <w:sz w:val="20"/>
          <w:szCs w:val="20"/>
          <w:lang w:eastAsia="zh-CN"/>
        </w:rPr>
        <w:t xml:space="preserve"> </w:t>
      </w:r>
      <w:r w:rsidRPr="002B0208">
        <w:rPr>
          <w:sz w:val="20"/>
          <w:szCs w:val="20"/>
          <w:lang w:val="en-GB" w:eastAsia="zh-CN"/>
        </w:rPr>
        <w:t>in a CORESET of a PDCCH reception</w:t>
      </w:r>
      <w:r>
        <w:rPr>
          <w:sz w:val="20"/>
          <w:szCs w:val="20"/>
          <w:lang w:val="en-GB" w:eastAsia="zh-CN"/>
        </w:rPr>
        <w:t>.</w:t>
      </w:r>
    </w:p>
    <w:p w14:paraId="75F9C958" w14:textId="77777777" w:rsidR="003675A4" w:rsidRPr="00822D35" w:rsidRDefault="003675A4" w:rsidP="003675A4">
      <w:pPr>
        <w:pStyle w:val="ListParagraph"/>
        <w:numPr>
          <w:ilvl w:val="0"/>
          <w:numId w:val="21"/>
        </w:numPr>
        <w:jc w:val="both"/>
        <w:rPr>
          <w:sz w:val="20"/>
          <w:szCs w:val="20"/>
          <w:lang w:eastAsia="zh-CN"/>
        </w:rPr>
      </w:pPr>
      <w:r>
        <w:rPr>
          <w:sz w:val="20"/>
          <w:szCs w:val="20"/>
          <w:lang w:eastAsia="zh-CN"/>
        </w:rPr>
        <w:t xml:space="preserve">FFS: indication of repetition factor for a FM1 PUCCH provided by </w:t>
      </w:r>
      <w:proofErr w:type="spellStart"/>
      <w:r w:rsidRPr="002B0208">
        <w:rPr>
          <w:i/>
          <w:sz w:val="20"/>
          <w:szCs w:val="20"/>
          <w:lang w:val="en-GB" w:eastAsia="zh-CN"/>
        </w:rPr>
        <w:t>pucch</w:t>
      </w:r>
      <w:proofErr w:type="spellEnd"/>
      <w:r w:rsidRPr="002B0208">
        <w:rPr>
          <w:i/>
          <w:sz w:val="20"/>
          <w:szCs w:val="20"/>
          <w:lang w:val="en-GB" w:eastAsia="zh-CN"/>
        </w:rPr>
        <w:t>-</w:t>
      </w:r>
      <w:proofErr w:type="spellStart"/>
      <w:r w:rsidRPr="002B0208">
        <w:rPr>
          <w:i/>
          <w:sz w:val="20"/>
          <w:szCs w:val="20"/>
          <w:lang w:eastAsia="zh-CN"/>
        </w:rPr>
        <w:t>ResourceCommon</w:t>
      </w:r>
      <w:proofErr w:type="spellEnd"/>
    </w:p>
    <w:p w14:paraId="0B7D9668" w14:textId="77777777" w:rsidR="00E05C62" w:rsidRPr="00AD02B0" w:rsidRDefault="005C63AE" w:rsidP="00E05C62">
      <w:pPr>
        <w:pStyle w:val="Heading1"/>
      </w:pPr>
      <w: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4432B62A" w14:textId="5CB16CE9" w:rsidR="004809E3" w:rsidRPr="00972957" w:rsidRDefault="00410281" w:rsidP="008E412C">
      <w:pPr>
        <w:pStyle w:val="ListParagraph"/>
        <w:numPr>
          <w:ilvl w:val="0"/>
          <w:numId w:val="12"/>
        </w:numPr>
        <w:rPr>
          <w:bCs/>
          <w:sz w:val="20"/>
          <w:szCs w:val="20"/>
          <w:lang w:eastAsia="zh-CN"/>
        </w:rPr>
      </w:pPr>
      <w:r w:rsidRPr="00410281">
        <w:rPr>
          <w:bCs/>
          <w:sz w:val="20"/>
          <w:szCs w:val="20"/>
          <w:lang w:eastAsia="zh-CN"/>
        </w:rPr>
        <w:t>Chairman’s Notes RAN1#10</w:t>
      </w:r>
      <w:r w:rsidR="009738D7">
        <w:rPr>
          <w:bCs/>
          <w:sz w:val="20"/>
          <w:szCs w:val="20"/>
          <w:lang w:eastAsia="zh-CN"/>
        </w:rPr>
        <w:t>4</w:t>
      </w:r>
      <w:r w:rsidRPr="00410281">
        <w:rPr>
          <w:bCs/>
          <w:sz w:val="20"/>
          <w:szCs w:val="20"/>
          <w:lang w:eastAsia="zh-CN"/>
        </w:rPr>
        <w:t>-e fina</w:t>
      </w:r>
      <w:bookmarkEnd w:id="1"/>
      <w:bookmarkEnd w:id="2"/>
      <w:bookmarkEnd w:id="3"/>
      <w:r w:rsidR="00042A8F">
        <w:rPr>
          <w:bCs/>
          <w:sz w:val="20"/>
          <w:szCs w:val="20"/>
          <w:lang w:eastAsia="zh-CN"/>
        </w:rPr>
        <w:t>l</w:t>
      </w:r>
    </w:p>
    <w:sectPr w:rsidR="004809E3" w:rsidRPr="0097295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83DD4" w14:textId="77777777" w:rsidR="00482F77" w:rsidRDefault="00482F77">
      <w:r>
        <w:separator/>
      </w:r>
    </w:p>
  </w:endnote>
  <w:endnote w:type="continuationSeparator" w:id="0">
    <w:p w14:paraId="2D4EED33" w14:textId="77777777" w:rsidR="00482F77" w:rsidRDefault="00482F77">
      <w:r>
        <w:continuationSeparator/>
      </w:r>
    </w:p>
  </w:endnote>
  <w:endnote w:type="continuationNotice" w:id="1">
    <w:p w14:paraId="222FBC80" w14:textId="77777777" w:rsidR="00482F77" w:rsidRDefault="00482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F2E49" w14:textId="77777777" w:rsidR="00482F77" w:rsidRDefault="00482F77">
      <w:r>
        <w:separator/>
      </w:r>
    </w:p>
  </w:footnote>
  <w:footnote w:type="continuationSeparator" w:id="0">
    <w:p w14:paraId="41DA65A4" w14:textId="77777777" w:rsidR="00482F77" w:rsidRDefault="00482F77">
      <w:r>
        <w:continuationSeparator/>
      </w:r>
    </w:p>
  </w:footnote>
  <w:footnote w:type="continuationNotice" w:id="1">
    <w:p w14:paraId="53D38AB0" w14:textId="77777777" w:rsidR="00482F77" w:rsidRDefault="00482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B1210"/>
    <w:multiLevelType w:val="hybridMultilevel"/>
    <w:tmpl w:val="E5D22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5"/>
  </w:num>
  <w:num w:numId="4">
    <w:abstractNumId w:val="16"/>
  </w:num>
  <w:num w:numId="5">
    <w:abstractNumId w:val="9"/>
  </w:num>
  <w:num w:numId="6">
    <w:abstractNumId w:val="17"/>
  </w:num>
  <w:num w:numId="7">
    <w:abstractNumId w:val="22"/>
  </w:num>
  <w:num w:numId="8">
    <w:abstractNumId w:val="10"/>
  </w:num>
  <w:num w:numId="9">
    <w:abstractNumId w:val="21"/>
  </w:num>
  <w:num w:numId="10">
    <w:abstractNumId w:val="25"/>
  </w:num>
  <w:num w:numId="11">
    <w:abstractNumId w:val="14"/>
  </w:num>
  <w:num w:numId="12">
    <w:abstractNumId w:val="12"/>
  </w:num>
  <w:num w:numId="13">
    <w:abstractNumId w:val="3"/>
  </w:num>
  <w:num w:numId="14">
    <w:abstractNumId w:val="26"/>
  </w:num>
  <w:num w:numId="15">
    <w:abstractNumId w:val="13"/>
  </w:num>
  <w:num w:numId="16">
    <w:abstractNumId w:val="7"/>
  </w:num>
  <w:num w:numId="17">
    <w:abstractNumId w:val="4"/>
  </w:num>
  <w:num w:numId="18">
    <w:abstractNumId w:val="5"/>
  </w:num>
  <w:num w:numId="19">
    <w:abstractNumId w:val="0"/>
  </w:num>
  <w:num w:numId="20">
    <w:abstractNumId w:val="1"/>
  </w:num>
  <w:num w:numId="21">
    <w:abstractNumId w:val="20"/>
  </w:num>
  <w:num w:numId="22">
    <w:abstractNumId w:val="8"/>
  </w:num>
  <w:num w:numId="23">
    <w:abstractNumId w:val="6"/>
  </w:num>
  <w:num w:numId="24">
    <w:abstractNumId w:val="23"/>
  </w:num>
  <w:num w:numId="25">
    <w:abstractNumId w:val="24"/>
  </w:num>
  <w:num w:numId="26">
    <w:abstractNumId w:val="18"/>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87"/>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58C"/>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7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D04"/>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661"/>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433</TotalTime>
  <Pages>4</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111</cp:revision>
  <cp:lastPrinted>2019-05-08T01:41:00Z</cp:lastPrinted>
  <dcterms:created xsi:type="dcterms:W3CDTF">2020-08-07T04:23:00Z</dcterms:created>
  <dcterms:modified xsi:type="dcterms:W3CDTF">2021-05-11T15:48:00Z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