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49ADB35C" w14:textId="51FC306B" w:rsidR="00777615" w:rsidRDefault="00777615" w:rsidP="00777615">
      <w:pPr>
        <w:pStyle w:val="Heading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Heading3"/>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微软雅黑"/>
          <w:lang w:val="en-GB"/>
        </w:rPr>
      </w:pPr>
      <w:r>
        <w:rPr>
          <w:rFonts w:eastAsia="微软雅黑"/>
          <w:lang w:val="en-GB"/>
        </w:rPr>
        <w:t>Based on [1], the following TP is proposed</w:t>
      </w:r>
      <w:r w:rsidR="00B15CFE">
        <w:rPr>
          <w:rFonts w:eastAsia="微软雅黑"/>
          <w:lang w:val="en-GB"/>
        </w:rPr>
        <w:t xml:space="preserve"> </w:t>
      </w:r>
      <w:r w:rsidR="00B15CFE" w:rsidRPr="002270E3">
        <w:rPr>
          <w:rFonts w:eastAsia="微软雅黑"/>
          <w:b/>
          <w:lang w:val="en-GB"/>
        </w:rPr>
        <w:t>for Rel-15</w:t>
      </w:r>
      <w:r>
        <w:rPr>
          <w:rFonts w:eastAsia="微软雅黑"/>
          <w:lang w:val="en-GB"/>
        </w:rPr>
        <w:t>.</w:t>
      </w:r>
    </w:p>
    <w:p w14:paraId="0446264A" w14:textId="386882CE" w:rsidR="00FF54A6" w:rsidRPr="00FF54A6" w:rsidRDefault="00FF54A6" w:rsidP="00FF54A6">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hint="eastAsia"/>
          <w:b/>
          <w:i/>
        </w:rPr>
        <w:t xml:space="preserve">1: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p>
    <w:tbl>
      <w:tblPr>
        <w:tblStyle w:val="TableGrid"/>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Heading3"/>
              <w:numPr>
                <w:ilvl w:val="0"/>
                <w:numId w:val="0"/>
              </w:numPr>
              <w:ind w:left="720" w:hanging="720"/>
              <w:outlineLvl w:val="2"/>
              <w:rPr>
                <w:rFonts w:eastAsia="DengXian"/>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DengXian"/>
              </w:rPr>
              <w:lastRenderedPageBreak/>
              <w:t>7.2.1</w:t>
            </w:r>
            <w:r w:rsidRPr="00CC2578">
              <w:rPr>
                <w:rFonts w:eastAsia="DengXian"/>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DengXian"/>
                <w:color w:val="FF0000"/>
                <w:lang w:eastAsia="zh-CN"/>
              </w:rPr>
            </w:pPr>
            <w:bookmarkStart w:id="9" w:name="_Hlk534811171"/>
            <w:r w:rsidRPr="00CC2578">
              <w:rPr>
                <w:rFonts w:eastAsia="DengXian" w:hint="eastAsia"/>
                <w:color w:val="FF0000"/>
                <w:lang w:eastAsia="zh-CN"/>
              </w:rPr>
              <w:t>&lt;</w:t>
            </w:r>
            <w:proofErr w:type="spellStart"/>
            <w:r w:rsidRPr="00CC2578">
              <w:rPr>
                <w:rFonts w:eastAsia="DengXian"/>
                <w:color w:val="FF0000"/>
                <w:lang w:eastAsia="zh-CN"/>
              </w:rPr>
              <w:t>Unchaged</w:t>
            </w:r>
            <w:proofErr w:type="spellEnd"/>
            <w:r w:rsidRPr="00CC2578">
              <w:rPr>
                <w:rFonts w:eastAsia="DengXian" w:hint="eastAsia"/>
                <w:color w:val="FF0000"/>
                <w:lang w:eastAsia="zh-CN"/>
              </w:rPr>
              <w:t xml:space="preserve"> parts&gt;</w:t>
            </w:r>
          </w:p>
          <w:p w14:paraId="303A6CB5" w14:textId="77777777" w:rsidR="00FF54A6" w:rsidRPr="00CC2578" w:rsidRDefault="00FF54A6" w:rsidP="00FF54A6">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pt" o:ole="">
                  <v:imagedata r:id="rId13" o:title=""/>
                </v:shape>
                <o:OLEObject Type="Embed" ProgID="Equation.3" ShapeID="_x0000_i1025" DrawAspect="Content" ObjectID="_1679920707" r:id="rId14"/>
              </w:object>
            </w:r>
            <w:r w:rsidRPr="00CC2578">
              <w:rPr>
                <w:rFonts w:eastAsia="DengXian"/>
                <w:lang w:val="x-none"/>
              </w:rPr>
              <w:t xml:space="preserve"> for </w:t>
            </w:r>
            <w:r w:rsidRPr="00CC2578">
              <w:rPr>
                <w:rFonts w:eastAsia="DengXian"/>
              </w:rPr>
              <w:t xml:space="preserve">active UL </w:t>
            </w:r>
            <w:proofErr w:type="spellStart"/>
            <w:r w:rsidRPr="00CC2578">
              <w:rPr>
                <w:rFonts w:eastAsia="DengXian"/>
              </w:rPr>
              <w:t>BWP</w:t>
            </w:r>
            <w:proofErr w:type="spellEnd"/>
            <w:r w:rsidRPr="00CC2578">
              <w:rPr>
                <w:rFonts w:eastAsia="DengXian"/>
              </w:rPr>
              <w:t xml:space="preserve"> </w:t>
            </w:r>
            <w:r w:rsidRPr="00CC2578">
              <w:rPr>
                <w:rFonts w:ascii="Times New Roman" w:eastAsia="DengXian" w:hAnsi="Times New Roman"/>
                <w:iCs/>
                <w:position w:val="-6"/>
                <w:lang w:val="x-none"/>
              </w:rPr>
              <w:object w:dxaOrig="180" w:dyaOrig="260" w14:anchorId="666D1A74">
                <v:shape id="_x0000_i1026" type="#_x0000_t75" style="width:7.5pt;height:13.5pt" o:ole="">
                  <v:imagedata r:id="rId15" o:title=""/>
                </v:shape>
                <o:OLEObject Type="Embed" ProgID="Equation.3" ShapeID="_x0000_i1026" DrawAspect="Content" ObjectID="_1679920708" r:id="rId1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29CD4DF">
                <v:shape id="_x0000_i1027" type="#_x0000_t75" style="width:7pt;height:14.5pt" o:ole="">
                  <v:imagedata r:id="rId17" o:title=""/>
                </v:shape>
                <o:OLEObject Type="Embed" ProgID="Equation.3" ShapeID="_x0000_i1027" DrawAspect="Content" ObjectID="_1679920709" r:id="rId18"/>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559F24BC">
                <v:shape id="_x0000_i1028" type="#_x0000_t75" style="width:10.5pt;height:13pt" o:ole="">
                  <v:imagedata r:id="rId19" o:title=""/>
                </v:shape>
                <o:OLEObject Type="Embed" ProgID="Equation.3" ShapeID="_x0000_i1028" DrawAspect="Content" ObjectID="_1679920710" r:id="rId20"/>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5512334">
                <v:shape id="_x0000_i1029" type="#_x0000_t75" style="width:7.5pt;height:13.5pt" o:ole="">
                  <v:imagedata r:id="rId21" o:title=""/>
                </v:shape>
                <o:OLEObject Type="Embed" ProgID="Equation.3" ShapeID="_x0000_i1029" DrawAspect="Content" ObjectID="_1679920711" r:id="rId22"/>
              </w:object>
            </w:r>
          </w:p>
          <w:p w14:paraId="4C693751" w14:textId="77777777" w:rsidR="00FF54A6" w:rsidRPr="00CC2578" w:rsidRDefault="00FF54A6" w:rsidP="00FF54A6">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24C069BE">
                <v:shape id="_x0000_i1030" type="#_x0000_t75" style="width:64.5pt;height:17pt" o:ole="">
                  <v:imagedata r:id="rId23" o:title=""/>
                </v:shape>
                <o:OLEObject Type="Embed" ProgID="Equation.3" ShapeID="_x0000_i1030" DrawAspect="Content" ObjectID="_1679920712" r:id="rId24"/>
              </w:object>
            </w:r>
            <w:r w:rsidRPr="00CC2578">
              <w:rPr>
                <w:rFonts w:eastAsia="DengXian"/>
              </w:rPr>
              <w:t xml:space="preserve"> </w:t>
            </w:r>
            <w:r w:rsidRPr="00CC2578">
              <w:rPr>
                <w:rFonts w:eastAsia="DengXian"/>
                <w:lang w:val="x-none"/>
              </w:rPr>
              <w:t xml:space="preserve">is a </w:t>
            </w:r>
            <w:proofErr w:type="spellStart"/>
            <w:r w:rsidRPr="00CC2578">
              <w:rPr>
                <w:rFonts w:eastAsia="DengXian"/>
                <w:lang w:val="x-none"/>
              </w:rPr>
              <w:t>TPC</w:t>
            </w:r>
            <w:proofErr w:type="spellEnd"/>
            <w:r w:rsidRPr="00CC2578">
              <w:rPr>
                <w:rFonts w:eastAsia="DengXian"/>
                <w:lang w:val="x-none"/>
              </w:rPr>
              <w:t xml:space="preserve">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w:t>
            </w:r>
            <w:proofErr w:type="spellStart"/>
            <w:r w:rsidRPr="00CC2578">
              <w:rPr>
                <w:rFonts w:eastAsia="DengXian"/>
              </w:rPr>
              <w:t>BWP</w:t>
            </w:r>
            <w:proofErr w:type="spellEnd"/>
            <w:r w:rsidRPr="00CC2578">
              <w:rPr>
                <w:rFonts w:eastAsia="DengXian"/>
              </w:rPr>
              <w:t xml:space="preserve"> </w:t>
            </w:r>
            <w:r w:rsidRPr="00CC2578">
              <w:rPr>
                <w:rFonts w:ascii="Times New Roman" w:eastAsia="DengXian" w:hAnsi="Times New Roman"/>
                <w:iCs/>
                <w:position w:val="-6"/>
                <w:lang w:val="x-none"/>
              </w:rPr>
              <w:object w:dxaOrig="180" w:dyaOrig="260" w14:anchorId="04A56E6D">
                <v:shape id="_x0000_i1031" type="#_x0000_t75" style="width:7.5pt;height:13.5pt" o:ole="">
                  <v:imagedata r:id="rId15" o:title=""/>
                </v:shape>
                <o:OLEObject Type="Embed" ProgID="Equation.3" ShapeID="_x0000_i1031" DrawAspect="Content" ObjectID="_1679920713" r:id="rId25"/>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5989FB40">
                <v:shape id="_x0000_i1032" type="#_x0000_t75" style="width:7pt;height:14.5pt" o:ole="">
                  <v:imagedata r:id="rId17" o:title=""/>
                </v:shape>
                <o:OLEObject Type="Embed" ProgID="Equation.3" ShapeID="_x0000_i1032" DrawAspect="Content" ObjectID="_1679920714" r:id="rId26"/>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1D78B42C">
                <v:shape id="_x0000_i1033" type="#_x0000_t75" style="width:10.5pt;height:13pt" o:ole="">
                  <v:imagedata r:id="rId19" o:title=""/>
                </v:shape>
                <o:OLEObject Type="Embed" ProgID="Equation.3" ShapeID="_x0000_i1033" DrawAspect="Content" ObjectID="_1679920715" r:id="rId27"/>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AA4C15E">
                <v:shape id="_x0000_i1034" type="#_x0000_t75" style="width:7.5pt;height:13.5pt" o:ole="">
                  <v:imagedata r:id="rId28" o:title=""/>
                </v:shape>
                <o:OLEObject Type="Embed" ProgID="Equation.3" ShapeID="_x0000_i1034" DrawAspect="Content" ObjectID="_1679920716" r:id="rId29"/>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TPC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r w:rsidRPr="00CC2578">
              <w:rPr>
                <w:rFonts w:eastAsia="DengXian" w:hint="eastAsia"/>
                <w:lang w:val="x-none"/>
              </w:rPr>
              <w:t xml:space="preserve">CRC scrambled </w:t>
            </w:r>
            <w:r w:rsidRPr="00CC2578">
              <w:rPr>
                <w:rFonts w:eastAsia="DengXian"/>
              </w:rPr>
              <w:t>by</w:t>
            </w:r>
            <w:r w:rsidRPr="00CC2578">
              <w:rPr>
                <w:rFonts w:eastAsia="DengXian" w:hint="eastAsia"/>
                <w:lang w:val="x-none"/>
              </w:rPr>
              <w:t xml:space="preserve"> TPC-PUCCH-RNTI</w:t>
            </w:r>
            <w:r w:rsidRPr="00CC2578">
              <w:rPr>
                <w:rFonts w:eastAsia="DengXian"/>
              </w:rPr>
              <w:t xml:space="preserve"> [5, TS </w:t>
            </w:r>
            <w:del w:id="10" w:author="Wenhong Chen" w:date="2021-03-25T18:04:00Z">
              <w:r w:rsidRPr="00CC2578" w:rsidDel="004B3367">
                <w:rPr>
                  <w:rFonts w:eastAsia="DengXian"/>
                </w:rPr>
                <w:delText>36.212</w:delText>
              </w:r>
            </w:del>
            <w:ins w:id="11" w:author="Wenhong Chen" w:date="2021-03-25T18:04:00Z">
              <w:r>
                <w:rPr>
                  <w:rFonts w:eastAsia="DengXian" w:hint="eastAsia"/>
                  <w:lang w:eastAsia="zh-CN"/>
                </w:rPr>
                <w:t>38.212</w:t>
              </w:r>
            </w:ins>
            <w:r w:rsidRPr="00CC2578">
              <w:rPr>
                <w:rFonts w:eastAsia="DengXian"/>
              </w:rPr>
              <w:t>], as described in Clause 11.3</w:t>
            </w:r>
          </w:p>
          <w:bookmarkEnd w:id="9"/>
          <w:p w14:paraId="7B7BF6EA" w14:textId="77777777" w:rsidR="00FF54A6" w:rsidRPr="00CC2578" w:rsidRDefault="00FF54A6" w:rsidP="00FF54A6">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5D9B14A1">
                <v:shape id="_x0000_i1035" type="#_x0000_t75" style="width:36pt;height:14.5pt" o:ole="">
                  <v:imagedata r:id="rId30" o:title=""/>
                </v:shape>
                <o:OLEObject Type="Embed" ProgID="Equation.3" ShapeID="_x0000_i1035" DrawAspect="Content" ObjectID="_1679920717" r:id="rId31"/>
              </w:object>
            </w:r>
            <w:r w:rsidRPr="00CC2578">
              <w:rPr>
                <w:rFonts w:eastAsia="DengXian"/>
              </w:rPr>
              <w:t xml:space="preserve"> if the UE is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w:t>
            </w:r>
            <w:r w:rsidRPr="00CC2578">
              <w:rPr>
                <w:rFonts w:eastAsia="DengXian" w:hint="eastAsia"/>
                <w:lang w:eastAsia="zh-CN"/>
              </w:rPr>
              <w:t xml:space="preserve">and </w:t>
            </w:r>
            <w:r w:rsidRPr="00CC2578">
              <w:rPr>
                <w:rFonts w:eastAsia="DengXian"/>
                <w:i/>
              </w:rPr>
              <w:t>PUCCH-SpatialRelationInfo</w:t>
            </w:r>
            <w:r w:rsidRPr="00CC2578">
              <w:rPr>
                <w:rFonts w:eastAsia="DengXian"/>
              </w:rPr>
              <w:t xml:space="preserve"> and </w:t>
            </w:r>
            <w:r w:rsidRPr="00CC2578">
              <w:rPr>
                <w:rFonts w:eastAsia="DengXian"/>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or </w:t>
            </w:r>
            <w:r w:rsidRPr="00CC2578">
              <w:rPr>
                <w:rFonts w:eastAsia="DengXian"/>
                <w:i/>
              </w:rPr>
              <w:t>PUCCH-SpatialRelationInfo</w:t>
            </w:r>
          </w:p>
          <w:p w14:paraId="5DBC5CB4" w14:textId="77777777" w:rsidR="00FF54A6" w:rsidRDefault="00FF54A6" w:rsidP="00FF54A6">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TPC command value from a DCI format 1_0 or a DCI format 1_1 and if the UE is provided </w:t>
            </w:r>
            <w:r w:rsidRPr="00CC2578">
              <w:rPr>
                <w:rFonts w:eastAsia="DengXian"/>
                <w:i/>
              </w:rPr>
              <w:t>PUCCH-SpatialRelationInfo</w:t>
            </w:r>
            <w:r w:rsidRPr="00CC2578">
              <w:rPr>
                <w:rFonts w:eastAsia="DengXian"/>
              </w:rPr>
              <w:t xml:space="preserve">, the UE obtains a mapping, by an index provided by </w:t>
            </w:r>
            <w:r w:rsidRPr="00CC2578">
              <w:rPr>
                <w:rFonts w:eastAsia="DengXian"/>
                <w:i/>
              </w:rPr>
              <w:t>p0-PUCCH-Id</w:t>
            </w:r>
            <w:r w:rsidRPr="00CC2578">
              <w:rPr>
                <w:rFonts w:eastAsia="DengXian"/>
              </w:rPr>
              <w:t xml:space="preserve">, between a set of </w:t>
            </w:r>
            <w:proofErr w:type="spellStart"/>
            <w:r w:rsidRPr="00CC2578">
              <w:rPr>
                <w:rFonts w:eastAsia="DengXian"/>
                <w:i/>
              </w:rPr>
              <w:t>pucch-SpatialRelationInfoId</w:t>
            </w:r>
            <w:proofErr w:type="spellEnd"/>
            <w:r w:rsidRPr="00CC2578">
              <w:rPr>
                <w:rFonts w:eastAsia="DengXian"/>
              </w:rPr>
              <w:t xml:space="preserve"> values and a set of values for </w:t>
            </w:r>
            <w:proofErr w:type="spellStart"/>
            <w:r w:rsidRPr="00CC2578">
              <w:rPr>
                <w:rFonts w:eastAsia="DengXian"/>
                <w:i/>
              </w:rPr>
              <w:t>closedLoopIndex</w:t>
            </w:r>
            <w:proofErr w:type="spellEnd"/>
            <w:r w:rsidRPr="00CC2578">
              <w:rPr>
                <w:rFonts w:eastAsia="DengXian"/>
              </w:rPr>
              <w:t xml:space="preserve"> that provide the </w:t>
            </w:r>
            <w:r w:rsidRPr="00CC2578">
              <w:rPr>
                <w:rFonts w:ascii="Times New Roman" w:eastAsia="DengXian" w:hAnsi="Times New Roman"/>
                <w:position w:val="-6"/>
              </w:rPr>
              <w:object w:dxaOrig="139" w:dyaOrig="260" w14:anchorId="21734A65">
                <v:shape id="_x0000_i1036" type="#_x0000_t75" style="width:7.5pt;height:13.5pt" o:ole="">
                  <v:imagedata r:id="rId33" o:title=""/>
                </v:shape>
                <o:OLEObject Type="Embed" ProgID="Equation.3" ShapeID="_x0000_i1036" DrawAspect="Content" ObjectID="_1679920718" r:id="rId34"/>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proofErr w:type="spellStart"/>
            <w:r w:rsidRPr="00CC2578">
              <w:rPr>
                <w:rFonts w:eastAsia="DengXian"/>
                <w:i/>
              </w:rPr>
              <w:t>pucch-SpatialRelationInfoId</w:t>
            </w:r>
            <w:proofErr w:type="spellEnd"/>
            <w:r w:rsidRPr="00CC2578">
              <w:rPr>
                <w:rFonts w:eastAsia="DengXian"/>
              </w:rPr>
              <w:t xml:space="preserve">, the UE determines the value </w:t>
            </w:r>
            <w:proofErr w:type="spellStart"/>
            <w:r w:rsidRPr="00CC2578">
              <w:rPr>
                <w:rFonts w:eastAsia="DengXian"/>
                <w:i/>
              </w:rPr>
              <w:t>closedLoopIndex</w:t>
            </w:r>
            <w:proofErr w:type="spellEnd"/>
            <w:r w:rsidRPr="00CC2578">
              <w:rPr>
                <w:rFonts w:eastAsia="DengXian"/>
              </w:rPr>
              <w:t xml:space="preserve"> that provides the value of </w:t>
            </w:r>
            <w:r w:rsidRPr="00CC2578">
              <w:rPr>
                <w:rFonts w:ascii="Times New Roman" w:eastAsia="DengXian" w:hAnsi="Times New Roman"/>
                <w:position w:val="-6"/>
              </w:rPr>
              <w:object w:dxaOrig="139" w:dyaOrig="260" w14:anchorId="5EF9B95D">
                <v:shape id="_x0000_i1037" type="#_x0000_t75" style="width:7.5pt;height:13.5pt" o:ole="">
                  <v:imagedata r:id="rId33" o:title=""/>
                </v:shape>
                <o:OLEObject Type="Embed" ProgID="Equation.3" ShapeID="_x0000_i1037" DrawAspect="Content" ObjectID="_1679920719" r:id="rId35"/>
              </w:object>
            </w:r>
            <w:r w:rsidRPr="00CC2578">
              <w:rPr>
                <w:rFonts w:eastAsia="DengXian"/>
                <w:iCs/>
              </w:rPr>
              <w:t xml:space="preserve"> </w:t>
            </w:r>
            <w:r w:rsidRPr="00CC2578">
              <w:rPr>
                <w:rFonts w:eastAsia="DengXian"/>
              </w:rPr>
              <w:t xml:space="preserve">through the link to a corresponding </w:t>
            </w:r>
            <w:r w:rsidRPr="00CC2578">
              <w:rPr>
                <w:rFonts w:eastAsia="DengXian"/>
                <w:i/>
              </w:rPr>
              <w:t>p0-PUCCH-Id</w:t>
            </w:r>
            <w:r w:rsidRPr="00CC2578">
              <w:rPr>
                <w:rFonts w:eastAsia="DengXian"/>
              </w:rPr>
              <w:t xml:space="preserve"> index </w:t>
            </w:r>
          </w:p>
          <w:p w14:paraId="1A2608AF" w14:textId="05971EFC" w:rsidR="00FF54A6" w:rsidRPr="00FF54A6" w:rsidRDefault="00FF54A6" w:rsidP="00FF54A6">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proofErr w:type="spellStart"/>
            <w:r>
              <w:rPr>
                <w:rFonts w:eastAsia="DengXian" w:hint="eastAsia"/>
              </w:rPr>
              <w:t>TPC</w:t>
            </w:r>
            <w:proofErr w:type="spellEnd"/>
            <w:r>
              <w:rPr>
                <w:rFonts w:eastAsia="DengXian" w:hint="eastAsia"/>
              </w:rPr>
              <w:t>-PUC</w:t>
            </w:r>
            <w:r w:rsidRPr="001D010E">
              <w:rPr>
                <w:rFonts w:eastAsia="DengXian" w:hint="eastAsia"/>
              </w:rPr>
              <w:t>CH-</w:t>
            </w:r>
            <w:proofErr w:type="spellStart"/>
            <w:r w:rsidRPr="001D010E">
              <w:rPr>
                <w:rFonts w:eastAsia="DengXian" w:hint="eastAsia"/>
              </w:rPr>
              <w:t>RNTI</w:t>
            </w:r>
            <w:proofErr w:type="spellEnd"/>
            <w:r>
              <w:rPr>
                <w:rFonts w:eastAsia="DengXian"/>
              </w:rPr>
              <w:t xml:space="preserve">, the </w:t>
            </w:r>
            <w:r w:rsidRPr="004C5CA0">
              <w:rPr>
                <w:rFonts w:ascii="Times New Roman" w:hAnsi="Times New Roman"/>
                <w:position w:val="-6"/>
              </w:rPr>
              <w:object w:dxaOrig="139" w:dyaOrig="260" w14:anchorId="2D49193A">
                <v:shape id="_x0000_i1038" type="#_x0000_t75" style="width:7.5pt;height:13.5pt" o:ole="">
                  <v:imagedata r:id="rId33" o:title=""/>
                </v:shape>
                <o:OLEObject Type="Embed" ProgID="Equation.3" ShapeID="_x0000_i1038" DrawAspect="Content" ObjectID="_1679920720"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微软雅黑"/>
        </w:rPr>
      </w:pPr>
    </w:p>
    <w:p w14:paraId="0C713BB3" w14:textId="252F280D" w:rsidR="002270E3" w:rsidRPr="00935C84" w:rsidRDefault="002270E3" w:rsidP="002270E3">
      <w:pPr>
        <w:rPr>
          <w:rFonts w:eastAsia="微软雅黑"/>
        </w:rPr>
      </w:pPr>
      <w:r w:rsidRPr="00ED66D5">
        <w:rPr>
          <w:rFonts w:eastAsia="微软雅黑"/>
        </w:rPr>
        <w:t>Please provide company’s view</w:t>
      </w:r>
      <w:r w:rsidR="003C0F9B">
        <w:rPr>
          <w:rFonts w:eastAsia="微软雅黑"/>
        </w:rPr>
        <w:t>s about TP 1</w:t>
      </w:r>
      <w:r w:rsidRPr="00ED66D5">
        <w:rPr>
          <w:rFonts w:eastAsia="微软雅黑"/>
        </w:rPr>
        <w:t xml:space="preserve">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微软雅黑"/>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55881833" w14:textId="77777777" w:rsidTr="00A30AE2">
        <w:tc>
          <w:tcPr>
            <w:tcW w:w="1985" w:type="dxa"/>
          </w:tcPr>
          <w:p w14:paraId="2AACF87B" w14:textId="39F4C004" w:rsidR="00AC68FB" w:rsidRPr="005271F2" w:rsidRDefault="00AC68FB" w:rsidP="00AC68FB">
            <w:pPr>
              <w:pStyle w:val="References"/>
              <w:numPr>
                <w:ilvl w:val="0"/>
                <w:numId w:val="0"/>
              </w:numPr>
              <w:rPr>
                <w:lang w:eastAsia="zh-CN"/>
              </w:rPr>
            </w:pPr>
            <w:r>
              <w:rPr>
                <w:rFonts w:hint="eastAsia"/>
                <w:lang w:eastAsia="zh-CN"/>
              </w:rPr>
              <w:t>Huawei</w:t>
            </w:r>
            <w:r>
              <w:rPr>
                <w:lang w:eastAsia="zh-CN"/>
              </w:rPr>
              <w:t>, HiSilicon</w:t>
            </w:r>
          </w:p>
        </w:tc>
        <w:tc>
          <w:tcPr>
            <w:tcW w:w="7790" w:type="dxa"/>
          </w:tcPr>
          <w:p w14:paraId="48C5562F" w14:textId="46DE7B6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the TP 1</w:t>
            </w:r>
            <w:r w:rsidR="000E3173">
              <w:rPr>
                <w:rFonts w:eastAsiaTheme="minorEastAsia"/>
                <w:lang w:eastAsia="zh-CN"/>
              </w:rPr>
              <w:t>.</w:t>
            </w:r>
          </w:p>
        </w:tc>
      </w:tr>
      <w:tr w:rsidR="005C22B6" w14:paraId="750E962F" w14:textId="77777777" w:rsidTr="00A30AE2">
        <w:tc>
          <w:tcPr>
            <w:tcW w:w="1985" w:type="dxa"/>
          </w:tcPr>
          <w:p w14:paraId="77501D33" w14:textId="0D45C55E" w:rsidR="005C22B6" w:rsidRDefault="005C22B6" w:rsidP="005C22B6">
            <w:pPr>
              <w:pStyle w:val="References"/>
              <w:numPr>
                <w:ilvl w:val="0"/>
                <w:numId w:val="0"/>
              </w:numPr>
              <w:rPr>
                <w:lang w:eastAsia="zh-CN"/>
              </w:rPr>
            </w:pPr>
            <w:r>
              <w:rPr>
                <w:rFonts w:eastAsia="MS Mincho" w:hint="eastAsia"/>
                <w:lang w:eastAsia="ja-JP"/>
              </w:rPr>
              <w:t>D</w:t>
            </w:r>
            <w:r>
              <w:rPr>
                <w:rFonts w:eastAsia="MS Mincho"/>
                <w:lang w:eastAsia="ja-JP"/>
              </w:rPr>
              <w:t>OCOMO</w:t>
            </w:r>
          </w:p>
        </w:tc>
        <w:tc>
          <w:tcPr>
            <w:tcW w:w="7790" w:type="dxa"/>
          </w:tcPr>
          <w:p w14:paraId="577D1800" w14:textId="48B152FB" w:rsidR="005C22B6" w:rsidRDefault="005C22B6" w:rsidP="005C22B6">
            <w:pPr>
              <w:pStyle w:val="References"/>
              <w:numPr>
                <w:ilvl w:val="0"/>
                <w:numId w:val="0"/>
              </w:numPr>
              <w:rPr>
                <w:rFonts w:eastAsiaTheme="minorEastAsia"/>
                <w:lang w:eastAsia="zh-CN"/>
              </w:rPr>
            </w:pPr>
            <w:r>
              <w:rPr>
                <w:rFonts w:eastAsia="MS Mincho"/>
                <w:lang w:eastAsia="ja-JP"/>
              </w:rPr>
              <w:t>We support TP1 for both Rel.15/16</w:t>
            </w:r>
          </w:p>
        </w:tc>
      </w:tr>
      <w:tr w:rsidR="00CA38BD" w14:paraId="125DB9AA" w14:textId="77777777" w:rsidTr="00A30AE2">
        <w:tc>
          <w:tcPr>
            <w:tcW w:w="1985" w:type="dxa"/>
          </w:tcPr>
          <w:p w14:paraId="41EBF2BC" w14:textId="0DFD2F77"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CATT</w:t>
            </w:r>
          </w:p>
        </w:tc>
        <w:tc>
          <w:tcPr>
            <w:tcW w:w="7790" w:type="dxa"/>
          </w:tcPr>
          <w:p w14:paraId="13CBF409" w14:textId="4512908B"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Fine with TP1.</w:t>
            </w:r>
          </w:p>
        </w:tc>
      </w:tr>
      <w:tr w:rsidR="0019745B" w14:paraId="0E3855C6" w14:textId="77777777" w:rsidTr="00A30AE2">
        <w:tc>
          <w:tcPr>
            <w:tcW w:w="1985" w:type="dxa"/>
          </w:tcPr>
          <w:p w14:paraId="1D3A9A1B" w14:textId="56C25C87" w:rsidR="0019745B" w:rsidRDefault="0019745B"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6C36D28D" w14:textId="1518B382" w:rsidR="0019745B" w:rsidRDefault="0019745B" w:rsidP="005C22B6">
            <w:pPr>
              <w:pStyle w:val="References"/>
              <w:numPr>
                <w:ilvl w:val="0"/>
                <w:numId w:val="0"/>
              </w:numPr>
              <w:rPr>
                <w:rFonts w:eastAsiaTheme="minorEastAsia"/>
                <w:lang w:eastAsia="zh-CN"/>
              </w:rPr>
            </w:pPr>
            <w:r>
              <w:rPr>
                <w:rFonts w:eastAsiaTheme="minorEastAsia"/>
                <w:lang w:eastAsia="zh-CN"/>
              </w:rPr>
              <w:t>Support</w:t>
            </w:r>
          </w:p>
        </w:tc>
      </w:tr>
      <w:tr w:rsidR="003A5AB5" w14:paraId="3DF78CA6" w14:textId="77777777" w:rsidTr="00A30AE2">
        <w:tc>
          <w:tcPr>
            <w:tcW w:w="1985" w:type="dxa"/>
          </w:tcPr>
          <w:p w14:paraId="2DF808E9" w14:textId="3347296F"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1F7A9D76" w14:textId="4C0D5DF1"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1C32685D" w14:textId="77777777" w:rsidR="00FF54A6" w:rsidRDefault="00FF54A6" w:rsidP="00FD27A8">
      <w:pPr>
        <w:snapToGrid w:val="0"/>
        <w:spacing w:before="120" w:afterLines="50" w:after="120" w:line="288" w:lineRule="auto"/>
        <w:rPr>
          <w:rFonts w:eastAsia="微软雅黑"/>
        </w:rPr>
      </w:pPr>
    </w:p>
    <w:p w14:paraId="00A2A10F" w14:textId="7FEAAD65" w:rsidR="00B15CFE" w:rsidRDefault="00B15CFE" w:rsidP="00B15CFE">
      <w:pPr>
        <w:pStyle w:val="Heading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 xml:space="preserve">here is a typo in the subscript of HARQ-ACK sequence in clause </w:t>
            </w:r>
            <w:r>
              <w:rPr>
                <w:rFonts w:hint="eastAsia"/>
                <w:noProof/>
                <w:lang w:eastAsia="zh-CN"/>
              </w:rPr>
              <w:lastRenderedPageBreak/>
              <w:t>9.1.2.1.</w:t>
            </w:r>
          </w:p>
          <w:bookmarkEnd w:id="12"/>
          <w:bookmarkEnd w:id="13"/>
          <w:bookmarkEnd w:id="14"/>
          <w:bookmarkEnd w:id="15"/>
          <w:p w14:paraId="023EE5AF" w14:textId="22FB6143"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w:t>
            </w:r>
            <w:r w:rsidR="0019745B">
              <w:rPr>
                <w:noProof/>
                <w:lang w:eastAsia="zh-CN"/>
              </w:rPr>
              <w:t>s</w:t>
            </w:r>
            <w:r>
              <w:rPr>
                <w:rFonts w:hint="eastAsia"/>
                <w:noProof/>
                <w:lang w:eastAsia="zh-CN"/>
              </w:rPr>
              <w:t>cell, but</w:t>
            </w:r>
            <w:r>
              <w:rPr>
                <w:noProof/>
                <w:lang w:eastAsia="zh-CN"/>
              </w:rPr>
              <w:t xml:space="preserve"> </w:t>
            </w:r>
            <w:r>
              <w:rPr>
                <w:rFonts w:hint="eastAsia"/>
                <w:noProof/>
                <w:lang w:eastAsia="zh-CN"/>
              </w:rPr>
              <w:t>it is not correct to include P</w:t>
            </w:r>
            <w:r w:rsidR="0019745B">
              <w:rPr>
                <w:noProof/>
                <w:lang w:eastAsia="zh-CN"/>
              </w:rPr>
              <w:t>c</w:t>
            </w:r>
            <w:r>
              <w:rPr>
                <w:rFonts w:hint="eastAsia"/>
                <w:noProof/>
                <w:lang w:eastAsia="zh-CN"/>
              </w:rPr>
              <w:t xml:space="preserve">ell which is using LTE for EN-DC operation. </w:t>
            </w:r>
            <w:r>
              <w:rPr>
                <w:noProof/>
                <w:lang w:eastAsia="zh-CN"/>
              </w:rPr>
              <w:t>A</w:t>
            </w:r>
            <w:r>
              <w:rPr>
                <w:rFonts w:hint="eastAsia"/>
                <w:noProof/>
                <w:lang w:eastAsia="zh-CN"/>
              </w:rPr>
              <w:t>ctually, for all DC operations including EN-DC, NE-DC and NR-DC, P</w:t>
            </w:r>
            <w:r w:rsidR="0019745B">
              <w:rPr>
                <w:noProof/>
                <w:lang w:eastAsia="zh-CN"/>
              </w:rPr>
              <w:t>c</w:t>
            </w:r>
            <w:r>
              <w:rPr>
                <w:rFonts w:hint="eastAsia"/>
                <w:noProof/>
                <w:lang w:eastAsia="zh-CN"/>
              </w:rPr>
              <w:t>ell can be replaced by P</w:t>
            </w:r>
            <w:r w:rsidR="0019745B">
              <w:rPr>
                <w:noProof/>
                <w:lang w:eastAsia="zh-CN"/>
              </w:rPr>
              <w:t>s</w:t>
            </w:r>
            <w:r>
              <w:rPr>
                <w:rFonts w:hint="eastAsia"/>
                <w:noProof/>
                <w:lang w:eastAsia="zh-CN"/>
              </w:rPr>
              <w:t xml:space="preserve">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 xml:space="preserve">or the </w:t>
            </w:r>
            <w:proofErr w:type="spellStart"/>
            <w:r>
              <w:t>SpCell</w:t>
            </w:r>
            <w:proofErr w:type="spellEnd"/>
            <w:r>
              <w:t xml:space="preserve">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Heading3"/>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微软雅黑"/>
          <w:lang w:val="en-GB"/>
        </w:rPr>
      </w:pPr>
      <w:r>
        <w:rPr>
          <w:rFonts w:eastAsia="微软雅黑"/>
          <w:lang w:val="en-GB"/>
        </w:rPr>
        <w:t>Based on [</w:t>
      </w:r>
      <w:r w:rsidR="00FA71E1">
        <w:rPr>
          <w:rFonts w:eastAsia="微软雅黑"/>
          <w:lang w:val="en-GB"/>
        </w:rPr>
        <w:t>2</w:t>
      </w:r>
      <w:r>
        <w:rPr>
          <w:rFonts w:eastAsia="微软雅黑"/>
          <w:lang w:val="en-GB"/>
        </w:rPr>
        <w:t xml:space="preserve">], the following two TPs are proposed </w:t>
      </w:r>
      <w:r w:rsidRPr="002270E3">
        <w:rPr>
          <w:rFonts w:eastAsia="微软雅黑"/>
          <w:b/>
          <w:lang w:val="en-GB"/>
        </w:rPr>
        <w:t>for Rel-15</w:t>
      </w:r>
      <w:r>
        <w:rPr>
          <w:rFonts w:eastAsia="微软雅黑"/>
          <w:lang w:val="en-GB"/>
        </w:rPr>
        <w:t>.</w:t>
      </w:r>
    </w:p>
    <w:p w14:paraId="253FDA6B" w14:textId="7AC477EF" w:rsidR="00B15CFE" w:rsidRPr="00FF54A6" w:rsidRDefault="00B15CFE" w:rsidP="00B15CFE">
      <w:pPr>
        <w:snapToGrid w:val="0"/>
        <w:spacing w:before="120" w:afterLines="50" w:after="120" w:line="288" w:lineRule="auto"/>
        <w:rPr>
          <w:rFonts w:eastAsia="微软雅黑"/>
        </w:rPr>
      </w:pPr>
      <w:r>
        <w:rPr>
          <w:rFonts w:eastAsia="微软雅黑" w:hint="eastAsia"/>
          <w:b/>
          <w:i/>
        </w:rPr>
        <w:t>TP</w:t>
      </w:r>
      <w:r>
        <w:rPr>
          <w:rFonts w:eastAsia="微软雅黑"/>
          <w:b/>
          <w:i/>
        </w:rPr>
        <w:t xml:space="preserve"> 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Type-1 HARQ-ACK codebook in physical uplink control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Heading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4.5pt;height:20.5pt" o:ole="">
                    <v:imagedata r:id="rId37" o:title=""/>
                  </v:shape>
                  <o:OLEObject Type="Embed" ProgID="Equation.3" ShapeID="_x0000_i1039" DrawAspect="Content" ObjectID="_1679920721"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5pt;height:22.5pt" o:ole="">
                    <v:imagedata r:id="rId39" o:title=""/>
                  </v:shape>
                  <o:OLEObject Type="Embed" ProgID="Equation.3" ShapeID="_x0000_i1040" DrawAspect="Content" ObjectID="_1679920722" r:id="rId40"/>
                </w:object>
              </w:r>
            </w:del>
            <w:r w:rsidRPr="00B916EC">
              <w:rPr>
                <w:rFonts w:hint="eastAsia"/>
                <w:lang w:eastAsia="zh-CN"/>
              </w:rPr>
              <w:t xml:space="preserve"> </w:t>
            </w:r>
            <w:proofErr w:type="spellStart"/>
            <w:r w:rsidRPr="00B916EC">
              <w:rPr>
                <w:lang w:eastAsia="zh-CN"/>
              </w:rPr>
              <w:t>HARQ-ACK</w:t>
            </w:r>
            <w:proofErr w:type="spellEnd"/>
            <w:r w:rsidRPr="00B916EC">
              <w:rPr>
                <w:lang w:eastAsia="zh-CN"/>
              </w:rPr>
              <w:t xml:space="preserve">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2.5pt;height:14.5pt" o:ole="">
                  <v:imagedata r:id="rId41" o:title=""/>
                </v:shape>
                <o:OLEObject Type="Embed" ProgID="Equation.3" ShapeID="_x0000_i1041" DrawAspect="Content" ObjectID="_1679920723" r:id="rId42"/>
              </w:object>
            </w:r>
            <w:r>
              <w:t xml:space="preserve"> </w:t>
            </w:r>
            <w:proofErr w:type="spellStart"/>
            <w:r>
              <w:rPr>
                <w:lang w:eastAsia="zh-CN"/>
              </w:rPr>
              <w:t>HARQ-ACK</w:t>
            </w:r>
            <w:proofErr w:type="spellEnd"/>
            <w:r>
              <w:rPr>
                <w:lang w:eastAsia="zh-CN"/>
              </w:rPr>
              <w:t xml:space="preserve">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2pt;height:16.5pt" o:ole="">
                  <v:imagedata r:id="rId43" o:title=""/>
                </v:shape>
                <o:OLEObject Type="Embed" ProgID="Equation.3" ShapeID="_x0000_i1042" DrawAspect="Content" ObjectID="_1679920724"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5pt;height:14.5pt" o:ole="">
                  <v:imagedata r:id="rId45" o:title=""/>
                </v:shape>
                <o:OLEObject Type="Embed" ProgID="Equation.3" ShapeID="_x0000_i1043" DrawAspect="Content" ObjectID="_1679920725"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7.5pt;height:7.5pt" o:ole="">
                  <v:imagedata r:id="rId47" o:title=""/>
                </v:shape>
                <o:OLEObject Type="Embed" ProgID="Equation.3" ShapeID="_x0000_i1044" DrawAspect="Content" ObjectID="_1679920726"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微软雅黑"/>
          <w:b/>
          <w:i/>
        </w:rPr>
      </w:pPr>
    </w:p>
    <w:p w14:paraId="5BDFFF5C" w14:textId="7844AC8D" w:rsidR="000C1FF2" w:rsidRPr="00FF54A6" w:rsidRDefault="000C1FF2" w:rsidP="000C1FF2">
      <w:pPr>
        <w:snapToGrid w:val="0"/>
        <w:spacing w:before="120" w:afterLines="50" w:after="120" w:line="288" w:lineRule="auto"/>
        <w:rPr>
          <w:rFonts w:eastAsia="微软雅黑"/>
        </w:rPr>
      </w:pPr>
      <w:r>
        <w:rPr>
          <w:rFonts w:eastAsia="微软雅黑" w:hint="eastAsia"/>
          <w:b/>
          <w:i/>
        </w:rPr>
        <w:t>TP</w:t>
      </w:r>
      <w:r>
        <w:rPr>
          <w:rFonts w:eastAsia="微软雅黑"/>
          <w:b/>
          <w:i/>
        </w:rPr>
        <w:t xml:space="preserve"> 3</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Group TPC commands for PUCCH/PUSCH</w:t>
      </w:r>
      <w:r>
        <w:rPr>
          <w:rFonts w:eastAsia="微软雅黑" w:hint="eastAsia"/>
          <w:i/>
          <w:iCs/>
        </w:rPr>
        <w:t>}</w:t>
      </w:r>
    </w:p>
    <w:tbl>
      <w:tblPr>
        <w:tblStyle w:val="TableGrid"/>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Heading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lastRenderedPageBreak/>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proofErr w:type="spellStart"/>
            <w:r w:rsidRPr="00B916EC">
              <w:rPr>
                <w:i/>
              </w:rPr>
              <w:t>RNTI</w:t>
            </w:r>
            <w:proofErr w:type="spellEnd"/>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5pt;height:17.5pt" o:ole="">
                  <v:imagedata r:id="rId49" o:title=""/>
                </v:shape>
                <o:OLEObject Type="Embed" ProgID="Equation.DSMT4" ShapeID="_x0000_i1045" DrawAspect="Content" ObjectID="_1679920727" r:id="rId50"/>
              </w:object>
            </w:r>
            <w:r>
              <w:t xml:space="preserve"> values as described in Clause 7.2.1</w:t>
            </w:r>
          </w:p>
          <w:p w14:paraId="7AB2367C" w14:textId="0F304E38" w:rsidR="000C1FF2" w:rsidRDefault="000C1FF2" w:rsidP="000C1FF2">
            <w:pPr>
              <w:pStyle w:val="B1"/>
              <w:rPr>
                <w:i/>
              </w:rPr>
            </w:pPr>
            <w:r>
              <w:t>-</w:t>
            </w:r>
            <w:r>
              <w:tab/>
              <w:t xml:space="preserve">an index for a location in DCI format 2_2 of a first bit for a TPC command field for the </w:t>
            </w:r>
            <w:proofErr w:type="spellStart"/>
            <w:r>
              <w:t>P</w:t>
            </w:r>
            <w:r w:rsidR="0019745B">
              <w:t>c</w:t>
            </w:r>
            <w:r>
              <w:t>ell</w:t>
            </w:r>
            <w:proofErr w:type="spellEnd"/>
            <w:r>
              <w:t xml:space="preserve">, </w:t>
            </w:r>
            <w:del w:id="32" w:author="CATT" w:date="2021-03-30T18:10:00Z">
              <w:r w:rsidDel="00EA7B21">
                <w:delText xml:space="preserve">or the SpCell for EN-DC operation, </w:delText>
              </w:r>
            </w:del>
            <w:r>
              <w:t xml:space="preserve">or for a carrier of the </w:t>
            </w:r>
            <w:proofErr w:type="spellStart"/>
            <w:r>
              <w:t>P</w:t>
            </w:r>
            <w:r w:rsidR="0019745B">
              <w:t>c</w:t>
            </w:r>
            <w:r>
              <w:t>ell</w:t>
            </w:r>
            <w:proofErr w:type="spellEnd"/>
            <w:r>
              <w:t xml:space="preserve"> by </w:t>
            </w:r>
            <w:proofErr w:type="spellStart"/>
            <w:r w:rsidRPr="00C72E83">
              <w:rPr>
                <w:i/>
              </w:rPr>
              <w:t>tpc-IndexPCell</w:t>
            </w:r>
            <w:proofErr w:type="spellEnd"/>
          </w:p>
          <w:p w14:paraId="21E12264" w14:textId="66838F8F" w:rsidR="000C1FF2" w:rsidRDefault="000C1FF2" w:rsidP="000C1FF2">
            <w:pPr>
              <w:pStyle w:val="B1"/>
              <w:rPr>
                <w:i/>
              </w:rPr>
            </w:pPr>
            <w:r>
              <w:t>-</w:t>
            </w:r>
            <w:r>
              <w:tab/>
              <w:t>an index for a location in DCI format 2_2 of a first bit for a TPC command field for the PUCCH-</w:t>
            </w:r>
            <w:proofErr w:type="spellStart"/>
            <w:r>
              <w:t>S</w:t>
            </w:r>
            <w:r w:rsidR="0019745B">
              <w:t>c</w:t>
            </w:r>
            <w:r>
              <w:t>ell</w:t>
            </w:r>
            <w:proofErr w:type="spellEnd"/>
            <w:r>
              <w:t xml:space="preserve"> or for a carrier for the PUCCH-</w:t>
            </w:r>
            <w:proofErr w:type="spellStart"/>
            <w:r>
              <w:t>S</w:t>
            </w:r>
            <w:r w:rsidR="0019745B">
              <w:t>c</w:t>
            </w:r>
            <w:r>
              <w:t>ell</w:t>
            </w:r>
            <w:proofErr w:type="spellEnd"/>
            <w:r>
              <w:t xml:space="preserve"> by </w:t>
            </w:r>
            <w:proofErr w:type="spellStart"/>
            <w:r w:rsidRPr="00C72E83">
              <w:rPr>
                <w:i/>
              </w:rPr>
              <w:t>tpc-IndexPUCCH-Scell</w:t>
            </w:r>
            <w:proofErr w:type="spellEnd"/>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5pt;height:14.5pt" o:ole="">
                  <v:imagedata r:id="rId51" o:title=""/>
                </v:shape>
                <o:OLEObject Type="Embed" ProgID="Equation.3" ShapeID="_x0000_i1046" DrawAspect="Content" ObjectID="_1679920728"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404F49D" w14:textId="77777777" w:rsidR="003C0F9B" w:rsidRDefault="003C0F9B" w:rsidP="003C0F9B">
      <w:pPr>
        <w:rPr>
          <w:rFonts w:eastAsia="微软雅黑"/>
        </w:rPr>
      </w:pPr>
    </w:p>
    <w:p w14:paraId="6D28F044" w14:textId="10757F29" w:rsidR="003C0F9B" w:rsidRPr="00935C84" w:rsidRDefault="003C0F9B" w:rsidP="003C0F9B">
      <w:pPr>
        <w:rPr>
          <w:rFonts w:eastAsia="微软雅黑"/>
        </w:rPr>
      </w:pPr>
      <w:r w:rsidRPr="00ED66D5">
        <w:rPr>
          <w:rFonts w:eastAsia="微软雅黑"/>
        </w:rPr>
        <w:t>Please provide company’s view</w:t>
      </w:r>
      <w:r>
        <w:rPr>
          <w:rFonts w:eastAsia="微软雅黑"/>
        </w:rPr>
        <w:t xml:space="preserve">s about TP 2 and TP 3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微软雅黑"/>
              </w:rPr>
              <w:t>Regarding Rel-16 shadow TP/CR, TP 2 and TP3 also seem fine.</w:t>
            </w:r>
          </w:p>
        </w:tc>
      </w:tr>
      <w:tr w:rsidR="003C0F9B" w14:paraId="603E9F11" w14:textId="77777777" w:rsidTr="00A30AE2">
        <w:tc>
          <w:tcPr>
            <w:tcW w:w="1985" w:type="dxa"/>
          </w:tcPr>
          <w:p w14:paraId="5BA49EB9" w14:textId="5D09DD6A" w:rsidR="003C0F9B" w:rsidRDefault="0019745B" w:rsidP="00A30AE2">
            <w:pPr>
              <w:pStyle w:val="References"/>
              <w:numPr>
                <w:ilvl w:val="0"/>
                <w:numId w:val="0"/>
              </w:numPr>
              <w:rPr>
                <w:lang w:eastAsia="zh-CN"/>
              </w:rPr>
            </w:pPr>
            <w:r>
              <w:rPr>
                <w:lang w:eastAsia="zh-CN"/>
              </w:rPr>
              <w:t>V</w:t>
            </w:r>
            <w:r w:rsidR="00334579">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1ACCC102" w14:textId="77777777" w:rsidTr="00A30AE2">
        <w:tc>
          <w:tcPr>
            <w:tcW w:w="1985" w:type="dxa"/>
          </w:tcPr>
          <w:p w14:paraId="081BF8D3" w14:textId="305EAA6D" w:rsidR="00AC68FB" w:rsidRPr="005271F2" w:rsidRDefault="00AC68FB" w:rsidP="00AC68FB">
            <w:pPr>
              <w:pStyle w:val="References"/>
              <w:numPr>
                <w:ilvl w:val="0"/>
                <w:numId w:val="0"/>
              </w:numPr>
              <w:rPr>
                <w:lang w:eastAsia="zh-CN"/>
              </w:rPr>
            </w:pPr>
            <w:r>
              <w:rPr>
                <w:rFonts w:hint="eastAsia"/>
                <w:lang w:eastAsia="zh-CN"/>
              </w:rPr>
              <w:t>H</w:t>
            </w:r>
            <w:r>
              <w:rPr>
                <w:lang w:eastAsia="zh-CN"/>
              </w:rPr>
              <w:t>uawei, HiSilicon</w:t>
            </w:r>
          </w:p>
        </w:tc>
        <w:tc>
          <w:tcPr>
            <w:tcW w:w="7790" w:type="dxa"/>
          </w:tcPr>
          <w:p w14:paraId="34256CD4" w14:textId="7DF7425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TP 2 and TP 3</w:t>
            </w:r>
          </w:p>
        </w:tc>
      </w:tr>
      <w:tr w:rsidR="00CA38BD" w14:paraId="20701683" w14:textId="77777777" w:rsidTr="00A30AE2">
        <w:tc>
          <w:tcPr>
            <w:tcW w:w="1985" w:type="dxa"/>
          </w:tcPr>
          <w:p w14:paraId="1FF3FFED" w14:textId="071C75FC" w:rsidR="00CA38BD" w:rsidRDefault="00CA38BD" w:rsidP="00AC68FB">
            <w:pPr>
              <w:pStyle w:val="References"/>
              <w:numPr>
                <w:ilvl w:val="0"/>
                <w:numId w:val="0"/>
              </w:numPr>
              <w:rPr>
                <w:lang w:eastAsia="zh-CN"/>
              </w:rPr>
            </w:pPr>
            <w:r>
              <w:rPr>
                <w:rFonts w:hint="eastAsia"/>
                <w:lang w:eastAsia="zh-CN"/>
              </w:rPr>
              <w:t>CATT</w:t>
            </w:r>
          </w:p>
        </w:tc>
        <w:tc>
          <w:tcPr>
            <w:tcW w:w="7790" w:type="dxa"/>
          </w:tcPr>
          <w:p w14:paraId="6EADE67C" w14:textId="69E70894" w:rsidR="00CA38BD" w:rsidRDefault="00CA38BD" w:rsidP="00AC68FB">
            <w:pPr>
              <w:pStyle w:val="References"/>
              <w:numPr>
                <w:ilvl w:val="0"/>
                <w:numId w:val="0"/>
              </w:numPr>
              <w:rPr>
                <w:rFonts w:eastAsiaTheme="minorEastAsia"/>
                <w:lang w:eastAsia="zh-CN"/>
              </w:rPr>
            </w:pPr>
            <w:r>
              <w:rPr>
                <w:rFonts w:eastAsiaTheme="minorEastAsia" w:hint="eastAsia"/>
                <w:lang w:eastAsia="zh-CN"/>
              </w:rPr>
              <w:t>Support TP2 and TP3.</w:t>
            </w:r>
          </w:p>
        </w:tc>
      </w:tr>
      <w:tr w:rsidR="0019745B" w14:paraId="6B58C7B2" w14:textId="77777777" w:rsidTr="00A30AE2">
        <w:tc>
          <w:tcPr>
            <w:tcW w:w="1985" w:type="dxa"/>
          </w:tcPr>
          <w:p w14:paraId="57D389D3" w14:textId="736C8192" w:rsidR="0019745B" w:rsidRDefault="0019745B" w:rsidP="00AC68FB">
            <w:pPr>
              <w:pStyle w:val="References"/>
              <w:numPr>
                <w:ilvl w:val="0"/>
                <w:numId w:val="0"/>
              </w:numPr>
              <w:rPr>
                <w:lang w:eastAsia="zh-CN"/>
              </w:rPr>
            </w:pPr>
            <w:r>
              <w:rPr>
                <w:lang w:eastAsia="zh-CN"/>
              </w:rPr>
              <w:t>OPPO</w:t>
            </w:r>
          </w:p>
        </w:tc>
        <w:tc>
          <w:tcPr>
            <w:tcW w:w="7790" w:type="dxa"/>
          </w:tcPr>
          <w:p w14:paraId="695B36F8" w14:textId="68C6B15C" w:rsidR="0019745B" w:rsidRDefault="0019745B" w:rsidP="00AC68FB">
            <w:pPr>
              <w:pStyle w:val="References"/>
              <w:numPr>
                <w:ilvl w:val="0"/>
                <w:numId w:val="0"/>
              </w:numPr>
              <w:rPr>
                <w:rFonts w:eastAsiaTheme="minorEastAsia"/>
                <w:lang w:eastAsia="zh-CN"/>
              </w:rPr>
            </w:pPr>
            <w:r>
              <w:rPr>
                <w:rFonts w:eastAsiaTheme="minorEastAsia"/>
                <w:lang w:eastAsia="zh-CN"/>
              </w:rPr>
              <w:t>Support</w:t>
            </w:r>
          </w:p>
        </w:tc>
      </w:tr>
      <w:tr w:rsidR="003A5AB5" w14:paraId="5E39C8C9" w14:textId="77777777" w:rsidTr="00A30AE2">
        <w:tc>
          <w:tcPr>
            <w:tcW w:w="1985" w:type="dxa"/>
          </w:tcPr>
          <w:p w14:paraId="6320F8AA" w14:textId="7851BE00" w:rsidR="003A5AB5" w:rsidRDefault="003A5AB5" w:rsidP="003A5AB5">
            <w:pPr>
              <w:pStyle w:val="References"/>
              <w:numPr>
                <w:ilvl w:val="0"/>
                <w:numId w:val="0"/>
              </w:numPr>
              <w:rPr>
                <w:lang w:eastAsia="zh-CN"/>
              </w:rPr>
            </w:pPr>
            <w:r w:rsidRPr="00410BDA">
              <w:rPr>
                <w:color w:val="7030A0"/>
                <w:lang w:eastAsia="zh-CN"/>
              </w:rPr>
              <w:t>Ericsson</w:t>
            </w:r>
          </w:p>
        </w:tc>
        <w:tc>
          <w:tcPr>
            <w:tcW w:w="7790" w:type="dxa"/>
          </w:tcPr>
          <w:p w14:paraId="02F0780A" w14:textId="72F2FA10"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3861D74C" w14:textId="1B1485BE" w:rsidR="00FA71E1" w:rsidRDefault="00FA71E1" w:rsidP="00FA71E1">
      <w:pPr>
        <w:pStyle w:val="Heading2"/>
        <w:rPr>
          <w:lang w:eastAsia="zh-CN"/>
        </w:rPr>
      </w:pPr>
      <w:r w:rsidRPr="00FA71E1">
        <w:rPr>
          <w:lang w:eastAsia="zh-CN"/>
        </w:rPr>
        <w:t xml:space="preserve">Issue#13: Draft CR on PDSCH default TCI </w:t>
      </w:r>
      <w:proofErr w:type="gramStart"/>
      <w:r w:rsidRPr="00FA71E1">
        <w:rPr>
          <w:lang w:eastAsia="zh-CN"/>
        </w:rPr>
        <w:t>state</w:t>
      </w:r>
      <w:r>
        <w:rPr>
          <w:lang w:eastAsia="zh-CN"/>
        </w:rPr>
        <w:t>[</w:t>
      </w:r>
      <w:proofErr w:type="gramEnd"/>
      <w:r>
        <w:rPr>
          <w:lang w:eastAsia="zh-CN"/>
        </w:rPr>
        <w:t>3]</w:t>
      </w:r>
    </w:p>
    <w:p w14:paraId="1C8D6364" w14:textId="77777777" w:rsidR="00FA71E1" w:rsidRPr="00B15CFE" w:rsidRDefault="00FA71E1" w:rsidP="00FA71E1">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 xml:space="preserve">if none of configured TCI states for the serving cell of scheduled </w:t>
            </w:r>
            <w:proofErr w:type="spellStart"/>
            <w:r w:rsidRPr="00B45228">
              <w:rPr>
                <w:color w:val="000000"/>
              </w:rPr>
              <w:t>PDSCH</w:t>
            </w:r>
            <w:proofErr w:type="spellEnd"/>
            <w:r w:rsidRPr="00B45228">
              <w:rPr>
                <w:color w:val="000000"/>
              </w:rPr>
              <w:t xml:space="preserve"> contains '</w:t>
            </w:r>
            <w:proofErr w:type="spellStart"/>
            <w:r w:rsidRPr="00B45228">
              <w:rPr>
                <w:color w:val="000000"/>
              </w:rPr>
              <w:t>QCL-TypeD</w:t>
            </w:r>
            <w:proofErr w:type="spellEnd"/>
            <w:r w:rsidRPr="00B45228">
              <w:rPr>
                <w:color w:val="000000"/>
              </w:rPr>
              <w:t xml:space="preserve">',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Heading3"/>
        <w:rPr>
          <w:lang w:eastAsia="zh-CN"/>
        </w:rPr>
      </w:pPr>
      <w:r>
        <w:rPr>
          <w:rFonts w:hint="eastAsia"/>
          <w:lang w:eastAsia="zh-CN"/>
        </w:rPr>
        <w:lastRenderedPageBreak/>
        <w:t>C</w:t>
      </w:r>
      <w:r>
        <w:rPr>
          <w:lang w:eastAsia="zh-CN"/>
        </w:rPr>
        <w:t>ompanies’ input</w:t>
      </w:r>
    </w:p>
    <w:p w14:paraId="09E38183" w14:textId="6EBCFA9F" w:rsidR="00FA71E1" w:rsidRDefault="00FA71E1" w:rsidP="00FA71E1">
      <w:pPr>
        <w:snapToGrid w:val="0"/>
        <w:spacing w:before="120" w:afterLines="50" w:after="120" w:line="288" w:lineRule="auto"/>
        <w:rPr>
          <w:rFonts w:eastAsia="微软雅黑"/>
          <w:lang w:val="en-GB"/>
        </w:rPr>
      </w:pPr>
      <w:r>
        <w:rPr>
          <w:rFonts w:eastAsia="微软雅黑"/>
          <w:lang w:val="en-GB"/>
        </w:rPr>
        <w:t xml:space="preserve">Based on [3], the following TP is proposed </w:t>
      </w:r>
      <w:r w:rsidRPr="002270E3">
        <w:rPr>
          <w:rFonts w:eastAsia="微软雅黑"/>
          <w:b/>
          <w:lang w:val="en-GB"/>
        </w:rPr>
        <w:t>for Rel-15</w:t>
      </w:r>
      <w:r>
        <w:rPr>
          <w:rFonts w:eastAsia="微软雅黑"/>
          <w:lang w:val="en-GB"/>
        </w:rPr>
        <w:t>.</w:t>
      </w:r>
    </w:p>
    <w:p w14:paraId="19BB8CA5" w14:textId="6A0E236E" w:rsidR="00FA71E1" w:rsidRPr="00FF54A6" w:rsidRDefault="00FA71E1" w:rsidP="00FA71E1">
      <w:pPr>
        <w:snapToGrid w:val="0"/>
        <w:spacing w:before="120" w:afterLines="50" w:after="120" w:line="288" w:lineRule="auto"/>
        <w:rPr>
          <w:rFonts w:eastAsia="微软雅黑"/>
        </w:rPr>
      </w:pPr>
      <w:r>
        <w:rPr>
          <w:rFonts w:eastAsia="微软雅黑" w:hint="eastAsia"/>
          <w:b/>
          <w:i/>
        </w:rPr>
        <w:t>TP</w:t>
      </w:r>
      <w:r>
        <w:rPr>
          <w:rFonts w:eastAsia="微软雅黑"/>
          <w:b/>
          <w:i/>
        </w:rPr>
        <w:t xml:space="preserve"> 4</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p>
    <w:tbl>
      <w:tblPr>
        <w:tblStyle w:val="TableGrid"/>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Heading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iCs/>
                <w:color w:val="000000"/>
              </w:rPr>
              <w:t>timeDurationForQCL</w:t>
            </w:r>
            <w:proofErr w:type="spellEnd"/>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in the latest slot in which one or more CORESETs within the active BWP of the serving cell are monitored by the UE. In this case, if the '</w:t>
            </w:r>
            <w:proofErr w:type="spellStart"/>
            <w:r>
              <w:rPr>
                <w:color w:val="000000"/>
              </w:rPr>
              <w:t>QCL-TypeD</w:t>
            </w:r>
            <w:proofErr w:type="spellEnd"/>
            <w:r>
              <w:rPr>
                <w:color w:val="000000"/>
              </w:rPr>
              <w:t xml:space="preserve">' of the </w:t>
            </w:r>
            <w:proofErr w:type="spellStart"/>
            <w:r>
              <w:rPr>
                <w:color w:val="000000"/>
              </w:rPr>
              <w:t>PDSCH</w:t>
            </w:r>
            <w:proofErr w:type="spellEnd"/>
            <w:r>
              <w:rPr>
                <w:color w:val="000000"/>
              </w:rPr>
              <w:t xml:space="preserve">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w:t>
            </w:r>
            <w:proofErr w:type="spellStart"/>
            <w:r>
              <w:rPr>
                <w:color w:val="000000"/>
              </w:rPr>
              <w:t>PDSCH</w:t>
            </w:r>
            <w:proofErr w:type="spellEnd"/>
            <w:r>
              <w:rPr>
                <w:color w:val="000000"/>
              </w:rPr>
              <w:t xml:space="preserve"> contains '</w:t>
            </w:r>
            <w:proofErr w:type="spellStart"/>
            <w:r>
              <w:rPr>
                <w:color w:val="000000"/>
              </w:rPr>
              <w:t>QCL-TypeD</w:t>
            </w:r>
            <w:proofErr w:type="spellEnd"/>
            <w:r>
              <w:rPr>
                <w:color w:val="000000"/>
              </w:rPr>
              <w:t>',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微软雅黑"/>
        </w:rPr>
      </w:pPr>
    </w:p>
    <w:p w14:paraId="1D7CC3F1" w14:textId="3E58ED1C" w:rsidR="00A30AE2" w:rsidRPr="00935C84" w:rsidRDefault="00A30AE2" w:rsidP="00A30AE2">
      <w:pPr>
        <w:rPr>
          <w:rFonts w:eastAsia="微软雅黑"/>
        </w:rPr>
      </w:pPr>
      <w:r w:rsidRPr="00ED66D5">
        <w:rPr>
          <w:rFonts w:eastAsia="微软雅黑"/>
        </w:rPr>
        <w:t>Please provide company’s view</w:t>
      </w:r>
      <w:r>
        <w:rPr>
          <w:rFonts w:eastAsia="微软雅黑"/>
        </w:rPr>
        <w:t xml:space="preserve">s about TP </w:t>
      </w:r>
      <w:r w:rsidR="00D94D4C">
        <w:rPr>
          <w:rFonts w:eastAsia="微软雅黑"/>
        </w:rPr>
        <w:t>4</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微软雅黑"/>
                <w:lang w:eastAsia="zh-CN"/>
              </w:rPr>
            </w:pPr>
            <w:r>
              <w:rPr>
                <w:rFonts w:eastAsia="微软雅黑"/>
              </w:rPr>
              <w:t xml:space="preserve">Regarding Rel-16 shadow TP/CR, it seems that we need to consider more than one TCI state to be indicated in </w:t>
            </w:r>
            <w:proofErr w:type="spellStart"/>
            <w:r>
              <w:rPr>
                <w:rFonts w:eastAsia="微软雅黑"/>
              </w:rPr>
              <w:t>sDCI-mTRP</w:t>
            </w:r>
            <w:proofErr w:type="spellEnd"/>
            <w:r>
              <w:rPr>
                <w:rFonts w:eastAsia="微软雅黑" w:hint="eastAsia"/>
                <w:lang w:eastAsia="zh-CN"/>
              </w:rPr>
              <w:t>,</w:t>
            </w:r>
            <w:r>
              <w:rPr>
                <w:rFonts w:eastAsia="微软雅黑"/>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微软雅黑"/>
                <w:lang w:eastAsia="zh-CN"/>
              </w:rPr>
              <w:t>‘indicated TCI state</w:t>
            </w:r>
            <w:r w:rsidRPr="00DB3F8B">
              <w:rPr>
                <w:rFonts w:eastAsia="微软雅黑"/>
                <w:color w:val="FF0000"/>
                <w:lang w:eastAsia="zh-CN"/>
              </w:rPr>
              <w:t>(s)</w:t>
            </w:r>
            <w:r>
              <w:rPr>
                <w:rFonts w:eastAsia="微软雅黑"/>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Malgun Gothic"/>
                <w:lang w:eastAsia="ko-KR"/>
              </w:rPr>
              <w:t>Support both TP4 and moderator’s proposal for shadow CR (</w:t>
            </w:r>
            <w:r>
              <w:rPr>
                <w:rFonts w:eastAsia="微软雅黑"/>
                <w:lang w:eastAsia="zh-CN"/>
              </w:rPr>
              <w:t>‘indicated TCI state(s)’</w:t>
            </w:r>
            <w:r>
              <w:rPr>
                <w:rFonts w:eastAsia="Malgun Gothic"/>
                <w:lang w:eastAsia="ko-KR"/>
              </w:rPr>
              <w:t>) for Rel-16.</w:t>
            </w:r>
          </w:p>
        </w:tc>
      </w:tr>
      <w:tr w:rsidR="008256F9" w14:paraId="72C7D35E" w14:textId="77777777" w:rsidTr="00A30AE2">
        <w:tc>
          <w:tcPr>
            <w:tcW w:w="1985" w:type="dxa"/>
          </w:tcPr>
          <w:p w14:paraId="54355B09" w14:textId="66518DC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DF2482E" w14:textId="300FA36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4 and the moderator’s proposal for Rel-16.</w:t>
            </w:r>
          </w:p>
        </w:tc>
      </w:tr>
      <w:tr w:rsidR="005C22B6" w14:paraId="2DD31C4F" w14:textId="77777777" w:rsidTr="00A30AE2">
        <w:tc>
          <w:tcPr>
            <w:tcW w:w="1985" w:type="dxa"/>
          </w:tcPr>
          <w:p w14:paraId="13351661" w14:textId="1569E59A"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76A833AB" w14:textId="1A99F8A6" w:rsidR="005C22B6" w:rsidRDefault="005C22B6" w:rsidP="005C22B6">
            <w:pPr>
              <w:pStyle w:val="References"/>
              <w:numPr>
                <w:ilvl w:val="0"/>
                <w:numId w:val="0"/>
              </w:numPr>
              <w:rPr>
                <w:rFonts w:eastAsiaTheme="minorEastAsia"/>
                <w:lang w:eastAsia="zh-CN"/>
              </w:rPr>
            </w:pPr>
            <w:r w:rsidRPr="006D5799">
              <w:rPr>
                <w:rFonts w:eastAsia="MS Mincho"/>
                <w:lang w:eastAsia="ja-JP"/>
              </w:rPr>
              <w:t>We agree that only single TCI state can be indicated in Rel.15. However, one or multiple TCI state(s) can be indicated in Single DCI based Multi TRP in Rel.16. Thus, we support the TP4 for Rel.15 and we also support moderator’s proposal of ‘indicated TCI state(s)’for Rel.16.</w:t>
            </w:r>
          </w:p>
        </w:tc>
      </w:tr>
      <w:tr w:rsidR="00CA38BD" w14:paraId="06373157" w14:textId="77777777" w:rsidTr="00A30AE2">
        <w:tc>
          <w:tcPr>
            <w:tcW w:w="1985" w:type="dxa"/>
          </w:tcPr>
          <w:p w14:paraId="7EAA84AB" w14:textId="6320DDD8"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6EB08DA7" w14:textId="7EEB83DA" w:rsidR="00CA38BD" w:rsidRPr="006D5799" w:rsidRDefault="00CA38BD" w:rsidP="005C22B6">
            <w:pPr>
              <w:pStyle w:val="References"/>
              <w:numPr>
                <w:ilvl w:val="0"/>
                <w:numId w:val="0"/>
              </w:numPr>
              <w:rPr>
                <w:rFonts w:eastAsia="MS Mincho"/>
                <w:lang w:eastAsia="ja-JP"/>
              </w:rPr>
            </w:pPr>
            <w:r>
              <w:rPr>
                <w:rFonts w:eastAsiaTheme="minorEastAsia" w:hint="eastAsia"/>
                <w:lang w:eastAsia="zh-CN"/>
              </w:rPr>
              <w:t>Fine with TP4 and moderator</w:t>
            </w:r>
            <w:r>
              <w:rPr>
                <w:rFonts w:eastAsiaTheme="minorEastAsia"/>
                <w:lang w:eastAsia="zh-CN"/>
              </w:rPr>
              <w:t>’</w:t>
            </w:r>
            <w:r>
              <w:rPr>
                <w:rFonts w:eastAsiaTheme="minorEastAsia" w:hint="eastAsia"/>
                <w:lang w:eastAsia="zh-CN"/>
              </w:rPr>
              <w:t>s proposal for Rel-16.</w:t>
            </w:r>
          </w:p>
        </w:tc>
      </w:tr>
      <w:tr w:rsidR="0019745B" w14:paraId="374B4EF8" w14:textId="77777777" w:rsidTr="00A30AE2">
        <w:tc>
          <w:tcPr>
            <w:tcW w:w="1985" w:type="dxa"/>
          </w:tcPr>
          <w:p w14:paraId="20AACA2A" w14:textId="75EFE432" w:rsidR="0019745B" w:rsidRDefault="0019745B"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531A696D" w14:textId="02732A4A" w:rsidR="0019745B" w:rsidRDefault="0019745B" w:rsidP="005C22B6">
            <w:pPr>
              <w:pStyle w:val="References"/>
              <w:numPr>
                <w:ilvl w:val="0"/>
                <w:numId w:val="0"/>
              </w:numPr>
              <w:rPr>
                <w:rFonts w:eastAsiaTheme="minorEastAsia"/>
                <w:lang w:eastAsia="zh-CN"/>
              </w:rPr>
            </w:pPr>
            <w:r>
              <w:rPr>
                <w:rFonts w:eastAsiaTheme="minorEastAsia"/>
                <w:lang w:eastAsia="zh-CN"/>
              </w:rPr>
              <w:t>Support</w:t>
            </w:r>
          </w:p>
        </w:tc>
      </w:tr>
      <w:tr w:rsidR="003A5AB5" w14:paraId="53BC1DC3" w14:textId="77777777" w:rsidTr="00A30AE2">
        <w:tc>
          <w:tcPr>
            <w:tcW w:w="1985" w:type="dxa"/>
          </w:tcPr>
          <w:p w14:paraId="569F839A" w14:textId="4BDF3630"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40889B57" w14:textId="4D2EA8FA"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0176EECE" w14:textId="5505116E" w:rsidR="00E52A24" w:rsidRDefault="00E52A24" w:rsidP="00E52A24">
      <w:pPr>
        <w:pStyle w:val="Heading2"/>
        <w:rPr>
          <w:lang w:eastAsia="zh-CN"/>
        </w:rPr>
      </w:pPr>
      <w:r>
        <w:rPr>
          <w:lang w:eastAsia="zh-CN"/>
        </w:rPr>
        <w:lastRenderedPageBreak/>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 xml:space="preserve">his </w:t>
            </w:r>
            <w:proofErr w:type="spellStart"/>
            <w:r>
              <w:rPr>
                <w:rFonts w:ascii="Arial" w:hAnsi="Arial" w:cs="Arial" w:hint="eastAsia"/>
                <w:sz w:val="16"/>
                <w:szCs w:val="16"/>
                <w:lang w:val="en-GB"/>
              </w:rPr>
              <w:t>tdoc</w:t>
            </w:r>
            <w:proofErr w:type="spellEnd"/>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TableGrid"/>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ListParagraph"/>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bl>
                <w:p w14:paraId="14B7D14C"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Heading3"/>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微软雅黑"/>
          <w:lang w:val="en-GB"/>
        </w:rPr>
      </w:pPr>
      <w:r>
        <w:rPr>
          <w:rFonts w:eastAsia="微软雅黑"/>
          <w:lang w:val="en-GB"/>
        </w:rPr>
        <w:t xml:space="preserve">Based on [4], the following TP is proposed </w:t>
      </w:r>
      <w:r w:rsidRPr="002270E3">
        <w:rPr>
          <w:rFonts w:eastAsia="微软雅黑"/>
          <w:b/>
          <w:lang w:val="en-GB"/>
        </w:rPr>
        <w:t>for Rel-15</w:t>
      </w:r>
      <w:r>
        <w:rPr>
          <w:rFonts w:eastAsia="微软雅黑"/>
          <w:lang w:val="en-GB"/>
        </w:rPr>
        <w:t>.</w:t>
      </w:r>
    </w:p>
    <w:p w14:paraId="3AABA0B7" w14:textId="178A3B1A" w:rsidR="00A77C97" w:rsidRPr="00FF54A6" w:rsidRDefault="00A77C97" w:rsidP="00A77C97">
      <w:pPr>
        <w:snapToGrid w:val="0"/>
        <w:spacing w:before="120" w:afterLines="50" w:after="120" w:line="288" w:lineRule="auto"/>
        <w:rPr>
          <w:rFonts w:eastAsia="微软雅黑"/>
        </w:rPr>
      </w:pPr>
      <w:r>
        <w:rPr>
          <w:rFonts w:eastAsia="微软雅黑" w:hint="eastAsia"/>
          <w:b/>
          <w:i/>
        </w:rPr>
        <w:t>TP</w:t>
      </w:r>
      <w:r>
        <w:rPr>
          <w:rFonts w:eastAsia="微软雅黑"/>
          <w:b/>
          <w:i/>
        </w:rPr>
        <w:t xml:space="preserve"> 5</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p>
    <w:tbl>
      <w:tblPr>
        <w:tblStyle w:val="TableGrid"/>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3B55641D"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 xml:space="preserve">The UE is not expected to be configured with different time domain </w:t>
            </w:r>
            <w:r w:rsidR="0019745B">
              <w:rPr>
                <w:rFonts w:ascii="Times New Roman" w:hAnsi="Times New Roman"/>
                <w:color w:val="000000"/>
                <w:lang w:val="en-GB" w:eastAsia="zh-CN"/>
              </w:rPr>
              <w:pgNum/>
            </w:r>
            <w:proofErr w:type="spellStart"/>
            <w:r w:rsidR="0019745B">
              <w:rPr>
                <w:rFonts w:ascii="Times New Roman" w:hAnsi="Times New Roman"/>
                <w:color w:val="000000"/>
                <w:lang w:val="en-GB" w:eastAsia="zh-CN"/>
              </w:rPr>
              <w:t>ehaviour</w:t>
            </w:r>
            <w:proofErr w:type="spellEnd"/>
            <w:r w:rsidRPr="002D37D5">
              <w:rPr>
                <w:rFonts w:ascii="Times New Roman" w:hAnsi="Times New Roman"/>
                <w:color w:val="000000"/>
                <w:lang w:val="en-GB" w:eastAsia="zh-CN"/>
              </w:rPr>
              <w:t xml:space="preserve"> for SRS resources in the same SRS resource set. The UE is also not expected to be configured with different time domain </w:t>
            </w:r>
            <w:r w:rsidR="0019745B">
              <w:rPr>
                <w:rFonts w:ascii="Times New Roman" w:hAnsi="Times New Roman"/>
                <w:color w:val="000000"/>
                <w:lang w:val="en-GB" w:eastAsia="zh-CN"/>
              </w:rPr>
              <w:pgNum/>
            </w:r>
            <w:proofErr w:type="spellStart"/>
            <w:r w:rsidR="0019745B">
              <w:rPr>
                <w:rFonts w:ascii="Times New Roman" w:hAnsi="Times New Roman"/>
                <w:color w:val="000000"/>
                <w:lang w:val="en-GB" w:eastAsia="zh-CN"/>
              </w:rPr>
              <w:t>ehaviour</w:t>
            </w:r>
            <w:proofErr w:type="spellEnd"/>
            <w:r w:rsidRPr="002D37D5">
              <w:rPr>
                <w:rFonts w:ascii="Times New Roman" w:hAnsi="Times New Roman"/>
                <w:color w:val="000000"/>
                <w:lang w:val="en-GB" w:eastAsia="zh-CN"/>
              </w:rPr>
              <w:t xml:space="preserve"> between SRS resource and associated SRS resources set.</w:t>
            </w:r>
          </w:p>
          <w:p w14:paraId="2679A9BE" w14:textId="2C2243E5"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w:t>
            </w:r>
            <w:proofErr w:type="spellStart"/>
            <w:r w:rsidRPr="002D37D5">
              <w:rPr>
                <w:rFonts w:ascii="Times New Roman" w:hAnsi="Times New Roman"/>
                <w:i/>
                <w:lang w:val="en-GB"/>
              </w:rPr>
              <w:t>TPC</w:t>
            </w:r>
            <w:proofErr w:type="spellEnd"/>
            <w:r w:rsidRPr="002D37D5">
              <w:rPr>
                <w:rFonts w:ascii="Times New Roman" w:hAnsi="Times New Roman"/>
                <w:i/>
                <w:lang w:val="en-GB"/>
              </w:rPr>
              <w:t>-</w:t>
            </w:r>
            <w:proofErr w:type="spellStart"/>
            <w:r w:rsidRPr="002D37D5">
              <w:rPr>
                <w:rFonts w:ascii="Times New Roman" w:hAnsi="Times New Roman"/>
                <w:i/>
                <w:lang w:val="en-GB"/>
              </w:rPr>
              <w:t>PDCCH</w:t>
            </w:r>
            <w:proofErr w:type="spellEnd"/>
            <w:r w:rsidRPr="002D37D5">
              <w:rPr>
                <w:rFonts w:ascii="Times New Roman" w:hAnsi="Times New Roman"/>
                <w:i/>
                <w:lang w:val="en-GB"/>
              </w:rPr>
              <w:t>-Group</w:t>
            </w:r>
            <w:r w:rsidRPr="002D37D5">
              <w:rPr>
                <w:rFonts w:ascii="Times New Roman" w:hAnsi="Times New Roman"/>
                <w:lang w:val="en-GB"/>
              </w:rPr>
              <w:t xml:space="preserve"> set to </w:t>
            </w:r>
            <w:r w:rsidR="0019745B">
              <w:rPr>
                <w:rFonts w:ascii="Times New Roman" w:hAnsi="Times New Roman"/>
                <w:lang w:val="en-GB"/>
              </w:rPr>
              <w:t>‘</w:t>
            </w:r>
            <w:proofErr w:type="spellStart"/>
            <w:r w:rsidRPr="002D37D5">
              <w:rPr>
                <w:rFonts w:ascii="Times New Roman" w:hAnsi="Times New Roman"/>
                <w:lang w:val="en-GB"/>
              </w:rPr>
              <w:t>typeB</w:t>
            </w:r>
            <w:proofErr w:type="spellEnd"/>
            <w:r w:rsidR="0019745B">
              <w:rPr>
                <w:rFonts w:ascii="Times New Roman" w:hAnsi="Times New Roman"/>
                <w:lang w:val="en-GB"/>
              </w:rPr>
              <w:t>’</w:t>
            </w:r>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w:t>
            </w:r>
            <w:proofErr w:type="spellStart"/>
            <w:r w:rsidRPr="002D37D5">
              <w:rPr>
                <w:rFonts w:ascii="Times New Roman" w:hAnsi="Times New Roman"/>
                <w:i/>
                <w:lang w:val="en-GB"/>
              </w:rPr>
              <w:t>TPC</w:t>
            </w:r>
            <w:proofErr w:type="spellEnd"/>
            <w:r w:rsidRPr="002D37D5">
              <w:rPr>
                <w:rFonts w:ascii="Times New Roman" w:hAnsi="Times New Roman"/>
                <w:i/>
                <w:lang w:val="en-GB"/>
              </w:rPr>
              <w:t>-</w:t>
            </w:r>
            <w:proofErr w:type="spellStart"/>
            <w:r w:rsidRPr="002D37D5">
              <w:rPr>
                <w:rFonts w:ascii="Times New Roman" w:hAnsi="Times New Roman"/>
                <w:i/>
                <w:lang w:val="en-GB"/>
              </w:rPr>
              <w:t>PDCCH</w:t>
            </w:r>
            <w:proofErr w:type="spellEnd"/>
            <w:r w:rsidRPr="002D37D5">
              <w:rPr>
                <w:rFonts w:ascii="Times New Roman" w:hAnsi="Times New Roman"/>
                <w:i/>
                <w:lang w:val="en-GB"/>
              </w:rPr>
              <w:t>-Group</w:t>
            </w:r>
            <w:r w:rsidRPr="002D37D5">
              <w:rPr>
                <w:rFonts w:ascii="Times New Roman" w:hAnsi="Times New Roman"/>
                <w:lang w:val="en-GB"/>
              </w:rPr>
              <w:t xml:space="preserve"> set to </w:t>
            </w:r>
            <w:r w:rsidR="0019745B">
              <w:rPr>
                <w:rFonts w:ascii="Times New Roman" w:hAnsi="Times New Roman"/>
                <w:lang w:val="en-GB"/>
              </w:rPr>
              <w:t>‘</w:t>
            </w:r>
            <w:proofErr w:type="spellStart"/>
            <w:r w:rsidRPr="002D37D5">
              <w:rPr>
                <w:rFonts w:ascii="Times New Roman" w:hAnsi="Times New Roman"/>
                <w:lang w:val="en-GB"/>
              </w:rPr>
              <w:t>typeA</w:t>
            </w:r>
            <w:proofErr w:type="spellEnd"/>
            <w:r w:rsidR="0019745B">
              <w:rPr>
                <w:rFonts w:ascii="Times New Roman" w:hAnsi="Times New Roman"/>
                <w:lang w:val="en-GB"/>
              </w:rPr>
              <w:t>’</w:t>
            </w:r>
            <w:r w:rsidRPr="002D37D5">
              <w:rPr>
                <w:rFonts w:ascii="Times New Roman" w:hAnsi="Times New Roman"/>
                <w:lang w:val="en-GB"/>
              </w:rPr>
              <w:t>.</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微软雅黑"/>
          <w:lang w:eastAsia="zh-CN"/>
        </w:rPr>
      </w:pPr>
    </w:p>
    <w:p w14:paraId="014DAF93" w14:textId="0FD46276" w:rsidR="00A77C97" w:rsidRPr="00935C84" w:rsidRDefault="00A77C97" w:rsidP="00A77C97">
      <w:pPr>
        <w:rPr>
          <w:rFonts w:eastAsia="微软雅黑"/>
        </w:rPr>
      </w:pPr>
      <w:r w:rsidRPr="00ED66D5">
        <w:rPr>
          <w:rFonts w:eastAsia="微软雅黑"/>
        </w:rPr>
        <w:t>Please provide company’s view</w:t>
      </w:r>
      <w:r>
        <w:rPr>
          <w:rFonts w:eastAsia="微软雅黑"/>
        </w:rPr>
        <w:t xml:space="preserve">s about TP 5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微软雅黑"/>
              </w:rPr>
              <w:t>Regarding Rel-16 shadow TP/CR, TP 5 also seem</w:t>
            </w:r>
            <w:r w:rsidR="00453004">
              <w:rPr>
                <w:rFonts w:eastAsia="微软雅黑"/>
              </w:rPr>
              <w:t>s</w:t>
            </w:r>
            <w:r>
              <w:rPr>
                <w:rFonts w:eastAsia="微软雅黑"/>
              </w:rPr>
              <w:t xml:space="preserve"> fine.</w:t>
            </w:r>
          </w:p>
        </w:tc>
      </w:tr>
      <w:tr w:rsidR="00A77C97" w14:paraId="54649E66" w14:textId="77777777" w:rsidTr="006C51A2">
        <w:tc>
          <w:tcPr>
            <w:tcW w:w="1985" w:type="dxa"/>
          </w:tcPr>
          <w:p w14:paraId="096961F3" w14:textId="66869167" w:rsidR="00A77C97" w:rsidRDefault="0019745B" w:rsidP="006C51A2">
            <w:pPr>
              <w:pStyle w:val="References"/>
              <w:numPr>
                <w:ilvl w:val="0"/>
                <w:numId w:val="0"/>
              </w:numPr>
              <w:rPr>
                <w:lang w:eastAsia="zh-CN"/>
              </w:rPr>
            </w:pPr>
            <w:r>
              <w:rPr>
                <w:lang w:eastAsia="zh-CN"/>
              </w:rPr>
              <w:t>V</w:t>
            </w:r>
            <w:r w:rsidR="00334579">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ot needed</w:t>
            </w:r>
            <w:proofErr w:type="gramStart"/>
            <w:r>
              <w:rPr>
                <w:lang w:eastAsia="zh-CN"/>
              </w:rPr>
              <w:t>.</w:t>
            </w:r>
            <w:r w:rsidR="00334579">
              <w:rPr>
                <w:rFonts w:hint="eastAsia"/>
                <w:lang w:eastAsia="zh-CN"/>
              </w:rPr>
              <w:t>“</w:t>
            </w:r>
            <w:r w:rsidR="00334579">
              <w:rPr>
                <w:rFonts w:hint="eastAsia"/>
                <w:lang w:eastAsia="zh-CN"/>
              </w:rPr>
              <w:t>is</w:t>
            </w:r>
            <w:proofErr w:type="gramEnd"/>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Malgun Gothic" w:hint="eastAsia"/>
                <w:lang w:eastAsia="ko-KR"/>
              </w:rPr>
              <w:t xml:space="preserve">This is </w:t>
            </w:r>
            <w:r>
              <w:rPr>
                <w:rFonts w:eastAsia="Malgun Gothic"/>
                <w:lang w:eastAsia="ko-KR"/>
              </w:rPr>
              <w:t xml:space="preserve">the </w:t>
            </w:r>
            <w:r>
              <w:rPr>
                <w:rFonts w:eastAsia="Malgun Gothic" w:hint="eastAsia"/>
                <w:lang w:eastAsia="ko-KR"/>
              </w:rPr>
              <w:t xml:space="preserve">editorial change. </w:t>
            </w:r>
            <w:r>
              <w:rPr>
                <w:rFonts w:eastAsia="Malgun Gothic"/>
                <w:lang w:eastAsia="ko-KR"/>
              </w:rPr>
              <w:t xml:space="preserve">TP 5 seems fine. </w:t>
            </w:r>
          </w:p>
        </w:tc>
      </w:tr>
      <w:tr w:rsidR="00110165" w14:paraId="4F23E947" w14:textId="77777777" w:rsidTr="006C51A2">
        <w:tc>
          <w:tcPr>
            <w:tcW w:w="1985" w:type="dxa"/>
          </w:tcPr>
          <w:p w14:paraId="77D30CE3" w14:textId="2FB928A1" w:rsidR="00110165" w:rsidRDefault="00110165" w:rsidP="00801D8A">
            <w:pPr>
              <w:pStyle w:val="References"/>
              <w:numPr>
                <w:ilvl w:val="0"/>
                <w:numId w:val="0"/>
              </w:numPr>
              <w:rPr>
                <w:rFonts w:eastAsia="Malgun Gothic"/>
                <w:lang w:eastAsia="ko-KR"/>
              </w:rPr>
            </w:pPr>
            <w:r>
              <w:rPr>
                <w:rFonts w:eastAsia="Malgun Gothic" w:hint="eastAsia"/>
                <w:lang w:eastAsia="ko-KR"/>
              </w:rPr>
              <w:t>LG</w:t>
            </w:r>
          </w:p>
        </w:tc>
        <w:tc>
          <w:tcPr>
            <w:tcW w:w="7790" w:type="dxa"/>
          </w:tcPr>
          <w:p w14:paraId="4F220742" w14:textId="63681B6A" w:rsidR="00ED3B89" w:rsidRDefault="00110165" w:rsidP="00ED3B89">
            <w:pPr>
              <w:pStyle w:val="References"/>
              <w:numPr>
                <w:ilvl w:val="0"/>
                <w:numId w:val="0"/>
              </w:numPr>
              <w:rPr>
                <w:rFonts w:ascii="Times New Roman" w:hAnsi="Times New Roman"/>
                <w:lang w:val="en-GB"/>
              </w:rPr>
            </w:pPr>
            <w:r>
              <w:rPr>
                <w:rFonts w:eastAsia="Malgun Gothic" w:hint="eastAsia"/>
                <w:lang w:eastAsia="ko-KR"/>
              </w:rPr>
              <w:t xml:space="preserve">@Vivo, </w:t>
            </w:r>
            <w:r w:rsidR="00ED3B89">
              <w:rPr>
                <w:rFonts w:eastAsia="Malgun Gothic"/>
                <w:lang w:eastAsia="ko-KR"/>
              </w:rPr>
              <w:t>‘</w:t>
            </w:r>
            <w:r w:rsidR="00ED3B89" w:rsidRPr="004F3769">
              <w:rPr>
                <w:rFonts w:ascii="Times New Roman" w:hAnsi="Times New Roman"/>
                <w:lang w:val="en-GB"/>
              </w:rPr>
              <w:t>when semi-persistent and periodic SRS are configured in the same symbol(s) with PUCCH’</w:t>
            </w:r>
            <w:r w:rsidR="00ED3B89">
              <w:rPr>
                <w:rFonts w:ascii="Times New Roman" w:hAnsi="Times New Roman"/>
                <w:lang w:val="en-GB"/>
              </w:rPr>
              <w:t xml:space="preserve"> would mean that ‘</w:t>
            </w:r>
            <w:r w:rsidR="00ED3B89" w:rsidRPr="00ED3B89">
              <w:rPr>
                <w:rFonts w:ascii="Times New Roman" w:hAnsi="Times New Roman"/>
                <w:u w:val="single"/>
                <w:lang w:val="en-GB"/>
              </w:rPr>
              <w:t>when a semi-persistent SRS, a periodic SRS and a PUCCH are all in the same symbol(s)</w:t>
            </w:r>
            <w:r w:rsidR="00ED3B89">
              <w:rPr>
                <w:rFonts w:ascii="Times New Roman" w:hAnsi="Times New Roman"/>
                <w:lang w:val="en-GB"/>
              </w:rPr>
              <w:t>’ from grammar perspective although the intention was that ‘</w:t>
            </w:r>
            <w:r w:rsidR="00ED3B89" w:rsidRPr="00ED3B89">
              <w:rPr>
                <w:rFonts w:ascii="Times New Roman" w:hAnsi="Times New Roman"/>
                <w:u w:val="single"/>
                <w:lang w:val="en-GB"/>
              </w:rPr>
              <w:t>when a semi-persistent SRS and a PUCCH are in the same symbol(s) or when a periodic SRS and a PUCCH are in the same symbol(s)</w:t>
            </w:r>
            <w:r w:rsidR="00ED3B89">
              <w:rPr>
                <w:rFonts w:ascii="Times New Roman" w:hAnsi="Times New Roman"/>
                <w:lang w:val="en-GB"/>
              </w:rPr>
              <w:t>’. This TP is to fix this error, which we think that this is important to avoid potential mis-understanding of current specification especially for those who working outside 3GPP. Please also note that the next sentence uses ‘….</w:t>
            </w:r>
            <w:r w:rsidR="00ED3B89" w:rsidRPr="004F3769">
              <w:rPr>
                <w:rFonts w:ascii="Times New Roman" w:hAnsi="Times New Roman"/>
                <w:b/>
                <w:lang w:val="en-GB"/>
              </w:rPr>
              <w:t>or</w:t>
            </w:r>
            <w:r w:rsidR="00ED3B89">
              <w:rPr>
                <w:rFonts w:ascii="Times New Roman" w:hAnsi="Times New Roman"/>
                <w:lang w:val="en-GB"/>
              </w:rPr>
              <w:t xml:space="preserve">… </w:t>
            </w:r>
            <w:r w:rsidR="00ED3B89" w:rsidRPr="004F3769">
              <w:rPr>
                <w:rFonts w:ascii="Times New Roman" w:hAnsi="Times New Roman"/>
                <w:b/>
                <w:lang w:val="en-GB"/>
              </w:rPr>
              <w:t>is</w:t>
            </w:r>
            <w:r w:rsidR="004F3769">
              <w:rPr>
                <w:rFonts w:ascii="Times New Roman" w:hAnsi="Times New Roman"/>
                <w:lang w:val="en-GB"/>
              </w:rPr>
              <w:t>’ for the same situation (blue highlighted part and yellow highlighted part should be a same condition except for the UCI type delivered by the PUCCH)</w:t>
            </w:r>
          </w:p>
          <w:p w14:paraId="76A265AF" w14:textId="73FD9547" w:rsidR="00ED3B89" w:rsidRPr="00ED3B89" w:rsidRDefault="004F3769" w:rsidP="00ED3B89">
            <w:pPr>
              <w:pStyle w:val="References"/>
              <w:numPr>
                <w:ilvl w:val="0"/>
                <w:numId w:val="0"/>
              </w:numPr>
              <w:rPr>
                <w:rFonts w:ascii="Times New Roman" w:hAnsi="Times New Roman"/>
                <w:lang w:val="en-GB"/>
              </w:rPr>
            </w:pPr>
            <w:r w:rsidRPr="002D37D5">
              <w:rPr>
                <w:rFonts w:ascii="Times New Roman" w:hAnsi="Times New Roman"/>
                <w:lang w:val="en-GB"/>
              </w:rPr>
              <w:t xml:space="preserve">For PUCCH and SRS on the same carrier, a UE shall not transmit SRS </w:t>
            </w:r>
            <w:r w:rsidRPr="004F3769">
              <w:rPr>
                <w:rFonts w:ascii="Times New Roman" w:hAnsi="Times New Roman"/>
                <w:highlight w:val="cyan"/>
                <w:lang w:val="en-GB"/>
              </w:rPr>
              <w:t xml:space="preserve">when semi-persistent </w:t>
            </w:r>
            <w:r w:rsidRPr="004F3769">
              <w:rPr>
                <w:rFonts w:ascii="Times New Roman" w:hAnsi="Times New Roman"/>
                <w:b/>
                <w:highlight w:val="cyan"/>
                <w:lang w:val="en-GB"/>
              </w:rPr>
              <w:t>and</w:t>
            </w:r>
            <w:r w:rsidRPr="004F3769">
              <w:rPr>
                <w:rFonts w:ascii="Times New Roman" w:hAnsi="Times New Roman"/>
                <w:highlight w:val="cyan"/>
                <w:lang w:val="en-GB"/>
              </w:rPr>
              <w:t xml:space="preserve"> periodic SRS </w:t>
            </w:r>
            <w:r w:rsidRPr="004F3769">
              <w:rPr>
                <w:rFonts w:ascii="Times New Roman" w:hAnsi="Times New Roman"/>
                <w:b/>
                <w:highlight w:val="cyan"/>
                <w:lang w:val="en-GB"/>
              </w:rPr>
              <w:t>are</w:t>
            </w:r>
            <w:r w:rsidRPr="004F3769">
              <w:rPr>
                <w:rFonts w:ascii="Times New Roman" w:hAnsi="Times New Roman"/>
                <w:highlight w:val="cyan"/>
                <w:lang w:val="en-GB"/>
              </w:rPr>
              <w:t xml:space="preserve"> configured in the same symbol(s) with PUCCH</w:t>
            </w:r>
            <w:r w:rsidRPr="002D37D5">
              <w:rPr>
                <w:rFonts w:ascii="Times New Roman" w:hAnsi="Times New Roman"/>
                <w:lang w:val="en-GB"/>
              </w:rPr>
              <w:t xml:space="preserve"> carrying only CSI report(s), or only L1-RSRP report(s). </w:t>
            </w:r>
            <w:r w:rsidR="00ED3B89" w:rsidRPr="002D37D5">
              <w:rPr>
                <w:rFonts w:ascii="Times New Roman" w:hAnsi="Times New Roman"/>
                <w:lang w:val="en-GB"/>
              </w:rPr>
              <w:t xml:space="preserve">A UE shall not transmit SRS </w:t>
            </w:r>
            <w:r w:rsidR="00ED3B89" w:rsidRPr="00ED3B89">
              <w:rPr>
                <w:rFonts w:ascii="Times New Roman" w:hAnsi="Times New Roman"/>
                <w:highlight w:val="yellow"/>
                <w:lang w:val="en-GB"/>
              </w:rPr>
              <w:t xml:space="preserve">when semi-persistent </w:t>
            </w:r>
            <w:r w:rsidR="00ED3B89" w:rsidRPr="00ED3B89">
              <w:rPr>
                <w:rFonts w:ascii="Times New Roman" w:hAnsi="Times New Roman"/>
                <w:b/>
                <w:highlight w:val="yellow"/>
                <w:lang w:val="en-GB"/>
              </w:rPr>
              <w:t>or</w:t>
            </w:r>
            <w:r w:rsidR="00ED3B89" w:rsidRPr="00ED3B89">
              <w:rPr>
                <w:rFonts w:ascii="Times New Roman" w:hAnsi="Times New Roman"/>
                <w:highlight w:val="yellow"/>
                <w:lang w:val="en-GB"/>
              </w:rPr>
              <w:t xml:space="preserve"> periodic SRS </w:t>
            </w:r>
            <w:r w:rsidR="00ED3B89" w:rsidRPr="00ED3B89">
              <w:rPr>
                <w:rFonts w:ascii="Times New Roman" w:hAnsi="Times New Roman"/>
                <w:b/>
                <w:highlight w:val="yellow"/>
                <w:lang w:val="en-GB"/>
              </w:rPr>
              <w:t>is</w:t>
            </w:r>
            <w:r w:rsidR="00ED3B89" w:rsidRPr="00ED3B89">
              <w:rPr>
                <w:rFonts w:ascii="Times New Roman" w:hAnsi="Times New Roman"/>
                <w:highlight w:val="yellow"/>
                <w:lang w:val="en-GB"/>
              </w:rPr>
              <w:t xml:space="preserve"> configured</w:t>
            </w:r>
            <w:r w:rsidR="00ED3B89" w:rsidRPr="002D37D5">
              <w:rPr>
                <w:rFonts w:ascii="Times New Roman" w:hAnsi="Times New Roman"/>
                <w:lang w:val="en-GB"/>
              </w:rPr>
              <w:t xml:space="preserve"> or aperiodic SRS is triggered to be transmitted </w:t>
            </w:r>
            <w:r w:rsidR="00ED3B89" w:rsidRPr="00ED3B89">
              <w:rPr>
                <w:rFonts w:ascii="Times New Roman" w:hAnsi="Times New Roman"/>
                <w:highlight w:val="yellow"/>
                <w:lang w:val="en-GB"/>
              </w:rPr>
              <w:t>in the same symbol(s) with PUCCH</w:t>
            </w:r>
            <w:r w:rsidR="00ED3B89" w:rsidRPr="002D37D5">
              <w:rPr>
                <w:rFonts w:ascii="Times New Roman" w:hAnsi="Times New Roman"/>
                <w:lang w:val="en-GB"/>
              </w:rPr>
              <w:t xml:space="preserve"> carrying HARQ-ACK and/or SR.</w:t>
            </w:r>
          </w:p>
        </w:tc>
      </w:tr>
      <w:tr w:rsidR="00AC68FB" w14:paraId="2BFAEB5F" w14:textId="77777777" w:rsidTr="006C51A2">
        <w:tc>
          <w:tcPr>
            <w:tcW w:w="1985" w:type="dxa"/>
          </w:tcPr>
          <w:p w14:paraId="11DF5BE0" w14:textId="5294CC14"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40D44F81" w14:textId="31DDF323" w:rsidR="00AC68FB" w:rsidRPr="00AC68FB" w:rsidRDefault="00AC68FB" w:rsidP="00ED3B89">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5.</w:t>
            </w:r>
          </w:p>
        </w:tc>
      </w:tr>
      <w:tr w:rsidR="005C22B6" w14:paraId="2EF109B6" w14:textId="77777777" w:rsidTr="006C51A2">
        <w:tc>
          <w:tcPr>
            <w:tcW w:w="1985" w:type="dxa"/>
          </w:tcPr>
          <w:p w14:paraId="002C6652" w14:textId="0C708265"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425E18FA" w14:textId="5347175C"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TP5 both for Rel.15/16</w:t>
            </w:r>
          </w:p>
        </w:tc>
      </w:tr>
      <w:tr w:rsidR="00CA38BD" w14:paraId="609F91F5" w14:textId="77777777" w:rsidTr="006C51A2">
        <w:tc>
          <w:tcPr>
            <w:tcW w:w="1985" w:type="dxa"/>
          </w:tcPr>
          <w:p w14:paraId="060C210B" w14:textId="614AB1EE"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1A5C43BE" w14:textId="0998D487" w:rsidR="00CA38BD" w:rsidRDefault="00CA38BD" w:rsidP="005C22B6">
            <w:pPr>
              <w:pStyle w:val="References"/>
              <w:numPr>
                <w:ilvl w:val="0"/>
                <w:numId w:val="0"/>
              </w:numPr>
              <w:rPr>
                <w:rFonts w:eastAsia="MS Mincho"/>
                <w:lang w:eastAsia="ja-JP"/>
              </w:rPr>
            </w:pPr>
            <w:r>
              <w:rPr>
                <w:rFonts w:eastAsiaTheme="minorEastAsia" w:hint="eastAsia"/>
                <w:lang w:eastAsia="zh-CN"/>
              </w:rPr>
              <w:t>Fine with TP5.</w:t>
            </w:r>
          </w:p>
        </w:tc>
      </w:tr>
      <w:tr w:rsidR="0019745B" w14:paraId="3795E3A1" w14:textId="77777777" w:rsidTr="006C51A2">
        <w:tc>
          <w:tcPr>
            <w:tcW w:w="1985" w:type="dxa"/>
          </w:tcPr>
          <w:p w14:paraId="54E70C4B" w14:textId="6E13BF9F" w:rsidR="0019745B" w:rsidRDefault="0019745B" w:rsidP="005C22B6">
            <w:pPr>
              <w:pStyle w:val="References"/>
              <w:numPr>
                <w:ilvl w:val="0"/>
                <w:numId w:val="0"/>
              </w:numPr>
              <w:rPr>
                <w:rFonts w:eastAsiaTheme="minorEastAsia"/>
                <w:lang w:eastAsia="zh-CN"/>
              </w:rPr>
            </w:pPr>
            <w:r>
              <w:rPr>
                <w:rFonts w:eastAsiaTheme="minorEastAsia"/>
                <w:lang w:eastAsia="zh-CN"/>
              </w:rPr>
              <w:lastRenderedPageBreak/>
              <w:t>OPPO</w:t>
            </w:r>
          </w:p>
        </w:tc>
        <w:tc>
          <w:tcPr>
            <w:tcW w:w="7790" w:type="dxa"/>
          </w:tcPr>
          <w:p w14:paraId="3ECF73AF" w14:textId="5FB184E8" w:rsidR="0019745B" w:rsidRDefault="0019745B" w:rsidP="005C22B6">
            <w:pPr>
              <w:pStyle w:val="References"/>
              <w:numPr>
                <w:ilvl w:val="0"/>
                <w:numId w:val="0"/>
              </w:numPr>
              <w:rPr>
                <w:rFonts w:eastAsiaTheme="minorEastAsia"/>
                <w:lang w:eastAsia="zh-CN"/>
              </w:rPr>
            </w:pPr>
            <w:r>
              <w:rPr>
                <w:rFonts w:eastAsiaTheme="minorEastAsia"/>
                <w:lang w:eastAsia="zh-CN"/>
              </w:rPr>
              <w:t>Support</w:t>
            </w:r>
          </w:p>
        </w:tc>
      </w:tr>
      <w:tr w:rsidR="003A5AB5" w14:paraId="0987C41D" w14:textId="77777777" w:rsidTr="006C51A2">
        <w:tc>
          <w:tcPr>
            <w:tcW w:w="1985" w:type="dxa"/>
          </w:tcPr>
          <w:p w14:paraId="18A9C12E" w14:textId="341AD852"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4364B530" w14:textId="04E9A3A6"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3DC73991" w14:textId="3376E198" w:rsidR="00D94D4C" w:rsidRDefault="00D94D4C" w:rsidP="00FD27A8">
      <w:pPr>
        <w:snapToGrid w:val="0"/>
        <w:spacing w:before="120" w:afterLines="50" w:after="120" w:line="288" w:lineRule="auto"/>
        <w:rPr>
          <w:rFonts w:eastAsia="微软雅黑"/>
        </w:rPr>
      </w:pPr>
    </w:p>
    <w:p w14:paraId="6F05F1DD" w14:textId="266DD000" w:rsidR="00DB3C7F" w:rsidRDefault="00DB3C7F" w:rsidP="00DB3C7F">
      <w:pPr>
        <w:pStyle w:val="Heading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Heading3"/>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5pt;height:17.5pt" o:ole="">
                  <v:imagedata r:id="rId53" o:title=""/>
                </v:shape>
                <o:OLEObject Type="Embed" ProgID="Equation.3" ShapeID="_x0000_i1047" DrawAspect="Content" ObjectID="_1679920729" r:id="rId54"/>
              </w:object>
            </w:r>
            <w:r>
              <w:rPr>
                <w:rFonts w:ascii="Arial" w:eastAsia="MS Mincho" w:hAnsi="Arial" w:cs="Arial"/>
                <w:lang w:eastAsia="zh-CN"/>
              </w:rPr>
              <w:t xml:space="preserve"> </w:t>
            </w:r>
            <w:proofErr w:type="gramStart"/>
            <w:r>
              <w:rPr>
                <w:rFonts w:ascii="Arial" w:eastAsia="MS Mincho" w:hAnsi="Arial" w:cs="Arial"/>
                <w:lang w:eastAsia="zh-CN"/>
              </w:rPr>
              <w:t xml:space="preserve">to </w:t>
            </w:r>
            <w:proofErr w:type="gramEnd"/>
            <w:r>
              <w:rPr>
                <w:rFonts w:ascii="Arial" w:eastAsia="MS Mincho" w:hAnsi="Arial" w:cs="Arial"/>
                <w:lang w:eastAsia="zh-CN"/>
              </w:rPr>
              <w:object w:dxaOrig="565" w:dyaOrig="355" w14:anchorId="1FA8B7FA">
                <v:shape id="_x0000_i1048" type="#_x0000_t75" style="width:28.5pt;height:17.5pt" o:ole="">
                  <v:imagedata r:id="rId55" o:title=""/>
                </v:shape>
                <o:OLEObject Type="Embed" ProgID="Equation.3" ShapeID="_x0000_i1048" DrawAspect="Content" ObjectID="_1679920730"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5pt;height:17.5pt" o:ole="">
                  <v:imagedata r:id="rId53" o:title=""/>
                </v:shape>
                <o:OLEObject Type="Embed" ProgID="Equation.3" ShapeID="_x0000_i1049" DrawAspect="Content" ObjectID="_1679920731"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5pt;height:17.5pt" o:ole="">
                  <v:imagedata r:id="rId55" o:title=""/>
                </v:shape>
                <o:OLEObject Type="Embed" ProgID="Equation.3" ShapeID="_x0000_i1050" DrawAspect="Content" ObjectID="_1679920732"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F1474E"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Heading3"/>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微软雅黑"/>
          <w:lang w:val="en-GB"/>
        </w:rPr>
      </w:pPr>
      <w:r>
        <w:rPr>
          <w:rFonts w:eastAsia="微软雅黑"/>
          <w:lang w:val="en-GB"/>
        </w:rPr>
        <w:t>Based on [</w:t>
      </w:r>
      <w:r w:rsidR="00AD2D0A">
        <w:rPr>
          <w:rFonts w:eastAsia="微软雅黑"/>
          <w:lang w:val="en-GB"/>
        </w:rPr>
        <w:t>5</w:t>
      </w:r>
      <w:r>
        <w:rPr>
          <w:rFonts w:eastAsia="微软雅黑"/>
          <w:lang w:val="en-GB"/>
        </w:rPr>
        <w:t xml:space="preserve">], the following TP is proposed </w:t>
      </w:r>
      <w:r w:rsidRPr="002270E3">
        <w:rPr>
          <w:rFonts w:eastAsia="微软雅黑"/>
          <w:b/>
          <w:lang w:val="en-GB"/>
        </w:rPr>
        <w:t>for Rel-15</w:t>
      </w:r>
      <w:r>
        <w:rPr>
          <w:rFonts w:eastAsia="微软雅黑"/>
          <w:lang w:val="en-GB"/>
        </w:rPr>
        <w:t>.</w:t>
      </w:r>
    </w:p>
    <w:p w14:paraId="4E67EE4B" w14:textId="57D91F64" w:rsidR="00DB3C7F" w:rsidRPr="00FF54A6" w:rsidRDefault="00DB3C7F" w:rsidP="00DB3C7F">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sidR="00657E30">
        <w:rPr>
          <w:rFonts w:eastAsia="微软雅黑"/>
          <w:b/>
          <w:i/>
        </w:rPr>
        <w:t>6</w:t>
      </w:r>
      <w:r>
        <w:rPr>
          <w:rFonts w:eastAsia="微软雅黑" w:hint="eastAsia"/>
          <w:b/>
          <w:i/>
        </w:rPr>
        <w:t xml:space="preserve">: </w:t>
      </w:r>
      <w:r w:rsidRPr="00FF54A6">
        <w:rPr>
          <w:rFonts w:eastAsia="微软雅黑"/>
          <w:i/>
          <w:iCs/>
        </w:rPr>
        <w:t>{</w:t>
      </w:r>
      <w:r>
        <w:rPr>
          <w:rFonts w:eastAsia="微软雅黑" w:hint="eastAsia"/>
          <w:i/>
          <w:iCs/>
        </w:rPr>
        <w:t>38.21</w:t>
      </w:r>
      <w:r w:rsidR="00AD2D0A">
        <w:rPr>
          <w:rFonts w:eastAsia="微软雅黑"/>
          <w:i/>
          <w:iCs/>
        </w:rPr>
        <w:t>3</w:t>
      </w:r>
      <w:r>
        <w:rPr>
          <w:rFonts w:eastAsia="微软雅黑" w:hint="eastAsia"/>
          <w:i/>
          <w:iCs/>
        </w:rPr>
        <w:t>:</w:t>
      </w:r>
      <w:r>
        <w:rPr>
          <w:rFonts w:eastAsia="微软雅黑"/>
          <w:i/>
          <w:iCs/>
        </w:rPr>
        <w:t xml:space="preserve"> </w:t>
      </w:r>
      <w:r w:rsidR="00AD2D0A" w:rsidRPr="00AD2D0A">
        <w:rPr>
          <w:rFonts w:eastAsia="微软雅黑"/>
          <w:i/>
          <w:iCs/>
        </w:rPr>
        <w:t>9.1.3.2</w:t>
      </w:r>
      <w:r w:rsidR="00AD2D0A" w:rsidRPr="00AD2D0A">
        <w:rPr>
          <w:rFonts w:eastAsia="微软雅黑"/>
          <w:i/>
          <w:iCs/>
        </w:rPr>
        <w:tab/>
        <w:t>Type-2 HARQ-ACK codebook in physical uplink shared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7.5pt;height:7.5pt" o:ole="">
                  <v:imagedata r:id="rId59" o:title=""/>
                </v:shape>
                <o:OLEObject Type="Embed" ProgID="Equation.3" ShapeID="_x0000_i1051" DrawAspect="Content" ObjectID="_1679920733"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harq-ACK-SpatialBundlingPUCCH</w:t>
            </w:r>
            <w:proofErr w:type="spellEnd"/>
            <w:r w:rsidRPr="00B916EC">
              <w:rPr>
                <w:rFonts w:cs="Arial"/>
                <w:lang w:eastAsia="zh-CN"/>
              </w:rPr>
              <w:t xml:space="preserve"> is replaced by </w:t>
            </w:r>
            <w:proofErr w:type="spellStart"/>
            <w:r>
              <w:rPr>
                <w:i/>
              </w:rPr>
              <w:t>harq-ACK-SpatialBundlingPUS</w:t>
            </w:r>
            <w:r w:rsidRPr="00435CFD">
              <w:rPr>
                <w:i/>
              </w:rPr>
              <w:t>CH</w:t>
            </w:r>
            <w:proofErr w:type="spellEnd"/>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5pt;height:13pt" o:ole="">
                  <v:imagedata r:id="rId61" o:title=""/>
                </v:shape>
                <o:OLEObject Type="Embed" ProgID="Equation.3" ShapeID="_x0000_i1052" DrawAspect="Content" ObjectID="_1679920734"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5pt;height:13pt" o:ole="">
                  <v:imagedata r:id="rId63" o:title=""/>
                </v:shape>
                <o:OLEObject Type="Embed" ProgID="Equation.3" ShapeID="_x0000_i1053" DrawAspect="Content" ObjectID="_1679920735"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5pt;height:17.5pt" o:ole="">
                    <v:imagedata r:id="rId65" o:title=""/>
                  </v:shape>
                  <o:OLEObject Type="Embed" ProgID="Equation.3" ShapeID="_x0000_i1054" DrawAspect="Content" ObjectID="_1679920736"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5pt;height:19pt" o:ole="">
                    <v:imagedata r:id="rId67" o:title=""/>
                  </v:shape>
                  <o:OLEObject Type="Embed" ProgID="Equation.3" ShapeID="_x0000_i1055" DrawAspect="Content" ObjectID="_1679920737"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5pt;height:16.5pt" o:ole="">
                    <v:imagedata r:id="rId69" o:title=""/>
                  </v:shape>
                  <o:OLEObject Type="Embed" ProgID="Equation.3" ShapeID="_x0000_i1056" DrawAspect="Content" ObjectID="_1679920738"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5pt;height:16.5pt" o:ole="">
                    <v:imagedata r:id="rId53" o:title=""/>
                  </v:shape>
                  <o:OLEObject Type="Embed" ProgID="Equation.3" ShapeID="_x0000_i1057" DrawAspect="Content" ObjectID="_1679920739"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proofErr w:type="spellStart"/>
            <w:r w:rsidRPr="00435CFD">
              <w:rPr>
                <w:i/>
              </w:rPr>
              <w:t>harq-ACK-SpatialBundlingPUCCH</w:t>
            </w:r>
            <w:proofErr w:type="spellEnd"/>
            <w:r w:rsidRPr="00B916EC">
              <w:rPr>
                <w:lang w:eastAsia="zh-CN"/>
              </w:rPr>
              <w:t xml:space="preserve"> is replaced by </w:t>
            </w:r>
            <w:proofErr w:type="spellStart"/>
            <w:r>
              <w:rPr>
                <w:i/>
              </w:rPr>
              <w:t>harq-ACK-SpatialBundlingPUS</w:t>
            </w:r>
            <w:r w:rsidRPr="00435CFD">
              <w:rPr>
                <w:i/>
              </w:rPr>
              <w:t>CH</w:t>
            </w:r>
            <w:proofErr w:type="spellEnd"/>
            <w:r w:rsidRPr="00B916EC">
              <w:t>.</w:t>
            </w:r>
          </w:p>
        </w:tc>
      </w:tr>
    </w:tbl>
    <w:p w14:paraId="5A537BCF" w14:textId="77777777" w:rsidR="00C62B0D" w:rsidRDefault="00C62B0D" w:rsidP="00C62B0D">
      <w:pPr>
        <w:rPr>
          <w:rFonts w:eastAsia="微软雅黑"/>
        </w:rPr>
      </w:pPr>
    </w:p>
    <w:p w14:paraId="4CC43BA2" w14:textId="51738890" w:rsidR="00657E30" w:rsidRDefault="00657E30" w:rsidP="00657E30">
      <w:pPr>
        <w:snapToGrid w:val="0"/>
        <w:spacing w:before="120" w:afterLines="50" w:after="120" w:line="288" w:lineRule="auto"/>
        <w:rPr>
          <w:rFonts w:eastAsia="微软雅黑"/>
          <w:lang w:val="en-GB"/>
        </w:rPr>
      </w:pPr>
      <w:r>
        <w:rPr>
          <w:rFonts w:eastAsia="微软雅黑"/>
          <w:lang w:val="en-GB"/>
        </w:rPr>
        <w:t xml:space="preserve">Based on [6], the following two TPs are proposed </w:t>
      </w:r>
      <w:r w:rsidRPr="002270E3">
        <w:rPr>
          <w:rFonts w:eastAsia="微软雅黑"/>
          <w:b/>
          <w:lang w:val="en-GB"/>
        </w:rPr>
        <w:t>for Rel-1</w:t>
      </w:r>
      <w:r>
        <w:rPr>
          <w:rFonts w:eastAsia="微软雅黑"/>
          <w:b/>
          <w:lang w:val="en-GB"/>
        </w:rPr>
        <w:t>6</w:t>
      </w:r>
      <w:r>
        <w:rPr>
          <w:rFonts w:eastAsia="微软雅黑"/>
          <w:lang w:val="en-GB"/>
        </w:rPr>
        <w:t>.</w:t>
      </w:r>
    </w:p>
    <w:p w14:paraId="474210A0" w14:textId="7C3E089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Type-2 HARQ-ACK codebook in physical uplink control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Heading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w:ins w:id="53" w:author="ZTE" w:date="2021-04-02T15:02:00Z">
                    <m:r>
                      <w:rPr>
                        <w:rFonts w:ascii="Cambria Math" w:hAnsi="Cambria Math"/>
                      </w:rPr>
                      <m:t>T</m:t>
                    </m:r>
                  </w:ins>
                  <w:ins w:id="54" w:author="ZTE" w:date="2021-04-02T15:03:00Z">
                    <m:r>
                      <m:rPr>
                        <m:nor/>
                      </m:rPr>
                      <w:rPr>
                        <w:rFonts w:ascii="Cambria Math"/>
                      </w:rPr>
                      <m:t>-</m:t>
                    </m:r>
                  </w:ins>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F1474E"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微软雅黑"/>
        </w:rPr>
      </w:pPr>
    </w:p>
    <w:p w14:paraId="1DA3296F" w14:textId="64BB056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000C05B9" w:rsidRPr="000C05B9">
        <w:rPr>
          <w:rFonts w:eastAsia="微软雅黑"/>
          <w:i/>
          <w:iCs/>
        </w:rPr>
        <w:t>9.1.3.2</w:t>
      </w:r>
      <w:r w:rsidR="000C05B9" w:rsidRPr="000C05B9">
        <w:rPr>
          <w:rFonts w:eastAsia="微软雅黑"/>
          <w:i/>
          <w:iCs/>
        </w:rPr>
        <w:tab/>
        <w:t>Type-2 HARQ-ACK codebook in physical uplink shared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w:ins w:id="55" w:author="ZTE" w:date="2021-04-02T15:04:00Z">
                    <m:r>
                      <m:rPr>
                        <m:nor/>
                      </m:rPr>
                      <w:rPr>
                        <w:rFonts w:ascii="Cambria Math"/>
                      </w:rPr>
                      <m:t>T-</m:t>
                    </m:r>
                  </w:ins>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w:ins w:id="56" w:author="ZTE" w:date="2021-04-02T15:05:00Z">
                    <m:r>
                      <m:rPr>
                        <m:nor/>
                      </m:rPr>
                      <w:rPr>
                        <w:rFonts w:ascii="Cambria Math"/>
                      </w:rPr>
                      <m:t>T-</m:t>
                    </m:r>
                  </w:ins>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proofErr w:type="spellStart"/>
            <w:r w:rsidRPr="00435CFD">
              <w:rPr>
                <w:i/>
              </w:rPr>
              <w:t>harq-ACK-SpatialBundlingPUCCH</w:t>
            </w:r>
            <w:proofErr w:type="spellEnd"/>
            <w:r w:rsidRPr="00B916EC">
              <w:rPr>
                <w:lang w:eastAsia="zh-CN"/>
              </w:rPr>
              <w:t xml:space="preserve"> is replaced by </w:t>
            </w:r>
            <w:proofErr w:type="spellStart"/>
            <w:r>
              <w:rPr>
                <w:i/>
              </w:rPr>
              <w:t>harq-ACK-SpatialBundlingPUS</w:t>
            </w:r>
            <w:r w:rsidRPr="00435CFD">
              <w:rPr>
                <w:i/>
              </w:rPr>
              <w:t>CH</w:t>
            </w:r>
            <w:proofErr w:type="spellEnd"/>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proofErr w:type="spellStart"/>
            <w:r w:rsidRPr="00FA4577">
              <w:rPr>
                <w:i/>
                <w:lang w:eastAsia="zh-CN"/>
              </w:rPr>
              <w:t>PDSCH-CodeBlockGroupTransmission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proofErr w:type="spellStart"/>
            <w:r w:rsidRPr="00FA4577">
              <w:rPr>
                <w:i/>
                <w:lang w:eastAsia="zh-CN"/>
              </w:rPr>
              <w:t>PDSCH-CodeBlockGroupTransmission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F1474E"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w:ins w:id="57" w:author="ZTE" w:date="2021-04-02T15:05:00Z">
                          <m:r>
                            <m:rPr>
                              <m:nor/>
                            </m:rPr>
                            <w:rPr>
                              <w:rFonts w:ascii="Cambria Math"/>
                              <w:b w:val="0"/>
                              <w:bCs/>
                              <w:sz w:val="20"/>
                              <w:szCs w:val="22"/>
                            </w:rPr>
                            <m:t>U</m:t>
                          </m:r>
                        </w:ins>
                        <w:del w:id="58" w:author="ZTE" w:date="2021-04-02T15:05:00Z">
                          <m:r>
                            <m:rPr>
                              <m:nor/>
                            </m:rPr>
                            <w:rPr>
                              <w:rFonts w:ascii="Cambria Math"/>
                              <w:b w:val="0"/>
                              <w:bCs/>
                              <w:sz w:val="20"/>
                              <w:szCs w:val="22"/>
                            </w:rPr>
                            <m:t>D</m:t>
                          </m:r>
                        </w:del>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F1474E"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F1474E"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F1474E"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F1474E"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微软雅黑"/>
        </w:rPr>
      </w:pPr>
    </w:p>
    <w:p w14:paraId="2C00628D" w14:textId="06CFA180" w:rsidR="00C62B0D" w:rsidRPr="00935C84" w:rsidRDefault="00C62B0D" w:rsidP="00C62B0D">
      <w:pPr>
        <w:rPr>
          <w:rFonts w:eastAsia="微软雅黑"/>
        </w:rPr>
      </w:pPr>
      <w:r w:rsidRPr="00ED66D5">
        <w:rPr>
          <w:rFonts w:eastAsia="微软雅黑"/>
        </w:rPr>
        <w:t>Please provide company’s view</w:t>
      </w:r>
      <w:r>
        <w:rPr>
          <w:rFonts w:eastAsia="微软雅黑"/>
        </w:rPr>
        <w:t xml:space="preserve">s about TP </w:t>
      </w:r>
      <w:r w:rsidR="00AD01F4">
        <w:rPr>
          <w:rFonts w:eastAsia="微软雅黑"/>
        </w:rPr>
        <w:t>6, TP 7 and TP 8</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Malgun Gothic" w:hint="eastAsia"/>
                <w:lang w:eastAsia="ko-KR"/>
              </w:rPr>
              <w:lastRenderedPageBreak/>
              <w:t>Samsung</w:t>
            </w:r>
          </w:p>
        </w:tc>
        <w:tc>
          <w:tcPr>
            <w:tcW w:w="7790" w:type="dxa"/>
          </w:tcPr>
          <w:p w14:paraId="2E8BE0A8" w14:textId="359FDEE2" w:rsidR="00801D8A" w:rsidRDefault="00801D8A" w:rsidP="00801D8A">
            <w:pPr>
              <w:pStyle w:val="References"/>
              <w:numPr>
                <w:ilvl w:val="0"/>
                <w:numId w:val="0"/>
              </w:numPr>
              <w:rPr>
                <w:lang w:eastAsia="zh-CN"/>
              </w:rPr>
            </w:pPr>
            <w:r>
              <w:rPr>
                <w:rFonts w:eastAsia="Malgun Gothic" w:hint="eastAsia"/>
                <w:lang w:eastAsia="ko-KR"/>
              </w:rPr>
              <w:t>This</w:t>
            </w:r>
            <w:r>
              <w:rPr>
                <w:rFonts w:eastAsia="Malgun Gothic"/>
                <w:lang w:eastAsia="ko-KR"/>
              </w:rPr>
              <w:t xml:space="preserve"> issue</w:t>
            </w:r>
            <w:r>
              <w:rPr>
                <w:rFonts w:eastAsia="Malgun Gothic" w:hint="eastAsia"/>
                <w:lang w:eastAsia="ko-KR"/>
              </w:rPr>
              <w:t xml:space="preserve"> is </w:t>
            </w:r>
            <w:r>
              <w:rPr>
                <w:rFonts w:eastAsia="Malgun Gothic"/>
                <w:lang w:eastAsia="ko-KR"/>
              </w:rPr>
              <w:t xml:space="preserve">the </w:t>
            </w:r>
            <w:r>
              <w:rPr>
                <w:rFonts w:eastAsia="Malgun Gothic" w:hint="eastAsia"/>
                <w:lang w:eastAsia="ko-KR"/>
              </w:rPr>
              <w:t xml:space="preserve">notation alignment. </w:t>
            </w:r>
            <w:r>
              <w:rPr>
                <w:rFonts w:eastAsia="Malgun Gothic"/>
                <w:lang w:eastAsia="ko-KR"/>
              </w:rPr>
              <w:t xml:space="preserve">We are fine with TP 6, TP 7 and TP 8. </w:t>
            </w:r>
          </w:p>
        </w:tc>
      </w:tr>
      <w:tr w:rsidR="00AC68FB" w14:paraId="708DCE5D" w14:textId="77777777" w:rsidTr="006C51A2">
        <w:tc>
          <w:tcPr>
            <w:tcW w:w="1985" w:type="dxa"/>
          </w:tcPr>
          <w:p w14:paraId="013CAC44" w14:textId="0984338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0FA964D4" w14:textId="67D47B0E" w:rsidR="00AC68FB" w:rsidRPr="00AC68FB" w:rsidRDefault="00AC68FB" w:rsidP="000E3173">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6, TP 7 and TP 8 even though most of the notation changes</w:t>
            </w:r>
            <w:r w:rsidR="000E3173">
              <w:rPr>
                <w:rFonts w:eastAsiaTheme="minorEastAsia"/>
                <w:lang w:eastAsia="zh-CN"/>
              </w:rPr>
              <w:t xml:space="preserve"> except the last one in TP 8</w:t>
            </w:r>
            <w:r>
              <w:rPr>
                <w:rFonts w:eastAsiaTheme="minorEastAsia"/>
                <w:lang w:eastAsia="zh-CN"/>
              </w:rPr>
              <w:t xml:space="preserve"> do not cause misinterpretation. </w:t>
            </w:r>
          </w:p>
        </w:tc>
      </w:tr>
      <w:tr w:rsidR="005C22B6" w14:paraId="349897D5" w14:textId="77777777" w:rsidTr="006C51A2">
        <w:tc>
          <w:tcPr>
            <w:tcW w:w="1985" w:type="dxa"/>
          </w:tcPr>
          <w:p w14:paraId="0F4137E9" w14:textId="64BB015B"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540A923A" w14:textId="752FF505"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TP6/7/8</w:t>
            </w:r>
          </w:p>
        </w:tc>
      </w:tr>
      <w:tr w:rsidR="00CA38BD" w14:paraId="720D8244" w14:textId="77777777" w:rsidTr="006C51A2">
        <w:tc>
          <w:tcPr>
            <w:tcW w:w="1985" w:type="dxa"/>
          </w:tcPr>
          <w:p w14:paraId="15F5F2D3" w14:textId="00275088"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1771566E" w14:textId="7F49257A" w:rsidR="00CA38BD" w:rsidRDefault="00CA38BD" w:rsidP="005C22B6">
            <w:pPr>
              <w:pStyle w:val="References"/>
              <w:numPr>
                <w:ilvl w:val="0"/>
                <w:numId w:val="0"/>
              </w:numPr>
              <w:rPr>
                <w:rFonts w:eastAsia="MS Mincho"/>
                <w:lang w:eastAsia="ja-JP"/>
              </w:rPr>
            </w:pPr>
            <w:r>
              <w:rPr>
                <w:rFonts w:eastAsiaTheme="minorEastAsia" w:hint="eastAsia"/>
                <w:lang w:eastAsia="zh-CN"/>
              </w:rPr>
              <w:t>Fine with the TPs.</w:t>
            </w:r>
          </w:p>
        </w:tc>
      </w:tr>
      <w:tr w:rsidR="00085030" w14:paraId="6F1187C5" w14:textId="77777777" w:rsidTr="006C51A2">
        <w:tc>
          <w:tcPr>
            <w:tcW w:w="1985" w:type="dxa"/>
          </w:tcPr>
          <w:p w14:paraId="1B96EF09" w14:textId="406C30F1" w:rsidR="00085030" w:rsidRDefault="00085030"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085CE6DE" w14:textId="42528B41" w:rsidR="00085030" w:rsidRDefault="00085030" w:rsidP="005C22B6">
            <w:pPr>
              <w:pStyle w:val="References"/>
              <w:numPr>
                <w:ilvl w:val="0"/>
                <w:numId w:val="0"/>
              </w:numPr>
              <w:rPr>
                <w:rFonts w:eastAsiaTheme="minorEastAsia"/>
                <w:lang w:eastAsia="zh-CN"/>
              </w:rPr>
            </w:pPr>
            <w:r>
              <w:rPr>
                <w:rFonts w:eastAsiaTheme="minorEastAsia"/>
                <w:lang w:eastAsia="zh-CN"/>
              </w:rPr>
              <w:t>Support</w:t>
            </w:r>
          </w:p>
        </w:tc>
      </w:tr>
      <w:tr w:rsidR="003A5AB5" w14:paraId="6317530C" w14:textId="77777777" w:rsidTr="006C51A2">
        <w:tc>
          <w:tcPr>
            <w:tcW w:w="1985" w:type="dxa"/>
          </w:tcPr>
          <w:p w14:paraId="22EB9371" w14:textId="331E27E9"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428428A0" w14:textId="26EDEFC9" w:rsidR="003A5AB5" w:rsidRDefault="003A5AB5" w:rsidP="003A5AB5">
            <w:pPr>
              <w:pStyle w:val="References"/>
              <w:numPr>
                <w:ilvl w:val="0"/>
                <w:numId w:val="0"/>
              </w:numPr>
              <w:rPr>
                <w:rFonts w:eastAsiaTheme="minorEastAsia"/>
                <w:lang w:eastAsia="zh-CN"/>
              </w:rPr>
            </w:pPr>
            <w:r w:rsidRPr="00410BDA">
              <w:rPr>
                <w:color w:val="7030A0"/>
                <w:lang w:eastAsia="zh-CN"/>
              </w:rPr>
              <w:t>Support</w:t>
            </w:r>
            <w:r>
              <w:rPr>
                <w:color w:val="7030A0"/>
                <w:lang w:eastAsia="zh-CN"/>
              </w:rPr>
              <w:t xml:space="preserve"> TP6, TP7, TP8 to algin the notations properly.</w:t>
            </w:r>
          </w:p>
        </w:tc>
      </w:tr>
    </w:tbl>
    <w:p w14:paraId="22B3736E" w14:textId="7189EFBD" w:rsidR="008B6C2F" w:rsidRDefault="008B6C2F" w:rsidP="008B6C2F">
      <w:pPr>
        <w:pStyle w:val="Heading2"/>
        <w:rPr>
          <w:lang w:eastAsia="zh-CN"/>
        </w:rPr>
      </w:pPr>
      <w:r>
        <w:rPr>
          <w:lang w:eastAsia="zh-CN"/>
        </w:rPr>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 xml:space="preserve">For a PUSCH scheduled by </w:t>
            </w:r>
            <w:proofErr w:type="spellStart"/>
            <w:r w:rsidRPr="000E6CDA">
              <w:rPr>
                <w:i/>
                <w:color w:val="000000" w:themeColor="text1"/>
              </w:rPr>
              <w:t>RAR</w:t>
            </w:r>
            <w:proofErr w:type="spellEnd"/>
            <w:r w:rsidRPr="000E6CDA">
              <w:rPr>
                <w:i/>
                <w:color w:val="000000" w:themeColor="text1"/>
              </w:rPr>
              <w:t xml:space="preserve"> UL grant, </w:t>
            </w:r>
            <w:proofErr w:type="spellStart"/>
            <w:r w:rsidRPr="000E6CDA">
              <w:rPr>
                <w:i/>
                <w:color w:val="000000" w:themeColor="text1"/>
              </w:rPr>
              <w:t>fallbackRAR</w:t>
            </w:r>
            <w:proofErr w:type="spellEnd"/>
            <w:r w:rsidRPr="000E6CDA">
              <w:rPr>
                <w:i/>
                <w:color w:val="000000" w:themeColor="text1"/>
              </w:rPr>
              <w:t xml:space="preserve">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0E6CDA">
              <w:rPr>
                <w:i/>
                <w:color w:val="000000"/>
              </w:rPr>
              <w:t>frequencyHoppingOffsetLists</w:t>
            </w:r>
            <w:proofErr w:type="spellEnd"/>
            <w:r w:rsidRPr="000E6CDA">
              <w:rPr>
                <w:i/>
                <w:color w:val="000000"/>
              </w:rPr>
              <w:t xml:space="preserve"> in </w:t>
            </w:r>
            <w:proofErr w:type="spellStart"/>
            <w:r w:rsidRPr="000E6CDA">
              <w:rPr>
                <w:i/>
              </w:rPr>
              <w:t>pusch-Config</w:t>
            </w:r>
            <w:proofErr w:type="spellEnd"/>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w:t>
            </w:r>
            <w:proofErr w:type="spellStart"/>
            <w:r w:rsidRPr="001A3531">
              <w:rPr>
                <w:i/>
                <w:color w:val="000000"/>
              </w:rPr>
              <w:t>frequencyHoppingOffsetLists</w:t>
            </w:r>
            <w:proofErr w:type="spellEnd"/>
            <w:r w:rsidRPr="001A3531">
              <w:rPr>
                <w:i/>
                <w:color w:val="000000"/>
              </w:rPr>
              <w:t xml:space="preserve"> in </w:t>
            </w:r>
            <w:proofErr w:type="spellStart"/>
            <w:r w:rsidRPr="001A3531">
              <w:rPr>
                <w:i/>
              </w:rPr>
              <w:t>pusch-Config</w:t>
            </w:r>
            <w:proofErr w:type="spellEnd"/>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Heading3"/>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微软雅黑"/>
          <w:lang w:val="en-GB"/>
        </w:rPr>
      </w:pPr>
      <w:r>
        <w:rPr>
          <w:rFonts w:eastAsia="微软雅黑"/>
          <w:lang w:val="en-GB"/>
        </w:rPr>
        <w:t xml:space="preserve">Based on [7], the following TP is proposed </w:t>
      </w:r>
      <w:r w:rsidRPr="002270E3">
        <w:rPr>
          <w:rFonts w:eastAsia="微软雅黑"/>
          <w:b/>
          <w:lang w:val="en-GB"/>
        </w:rPr>
        <w:t>for Rel-1</w:t>
      </w:r>
      <w:r w:rsidR="00FE0344">
        <w:rPr>
          <w:rFonts w:eastAsia="微软雅黑"/>
          <w:b/>
          <w:lang w:val="en-GB"/>
        </w:rPr>
        <w:t>6 only</w:t>
      </w:r>
      <w:r>
        <w:rPr>
          <w:rFonts w:eastAsia="微软雅黑"/>
          <w:lang w:val="en-GB"/>
        </w:rPr>
        <w:t>.</w:t>
      </w:r>
    </w:p>
    <w:p w14:paraId="30EBCE52" w14:textId="1ABCA559" w:rsidR="005050EA" w:rsidRPr="00FF54A6" w:rsidRDefault="005050EA" w:rsidP="005050EA">
      <w:pPr>
        <w:snapToGrid w:val="0"/>
        <w:spacing w:before="120" w:afterLines="50" w:after="120" w:line="288" w:lineRule="auto"/>
        <w:rPr>
          <w:rFonts w:eastAsia="微软雅黑"/>
        </w:rPr>
      </w:pPr>
      <w:r>
        <w:rPr>
          <w:rFonts w:eastAsia="微软雅黑" w:hint="eastAsia"/>
          <w:b/>
          <w:i/>
        </w:rPr>
        <w:t>TP</w:t>
      </w:r>
      <w:r>
        <w:rPr>
          <w:rFonts w:eastAsia="微软雅黑"/>
          <w:b/>
          <w:i/>
        </w:rPr>
        <w:t xml:space="preserve"> 9</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p>
    <w:tbl>
      <w:tblPr>
        <w:tblStyle w:val="TableGrid"/>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Heading3"/>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 xml:space="preserve">For a PUSCH scheduled by </w:t>
            </w:r>
            <w:proofErr w:type="spellStart"/>
            <w:r w:rsidRPr="00305F43">
              <w:rPr>
                <w:color w:val="000000" w:themeColor="text1"/>
              </w:rPr>
              <w:t>RAR</w:t>
            </w:r>
            <w:proofErr w:type="spellEnd"/>
            <w:r w:rsidRPr="00305F43">
              <w:rPr>
                <w:color w:val="000000" w:themeColor="text1"/>
              </w:rPr>
              <w:t xml:space="preserve">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pusch-Config</w:t>
            </w:r>
            <w:proofErr w:type="spellEnd"/>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proofErr w:type="spellStart"/>
            <w:r w:rsidRPr="00582286">
              <w:rPr>
                <w:i/>
                <w:color w:val="000000"/>
              </w:rPr>
              <w:t>frequencyHoppingOffsetListsDCI</w:t>
            </w:r>
            <w:proofErr w:type="spellEnd"/>
            <w:r w:rsidRPr="00582286">
              <w:rPr>
                <w:i/>
                <w:color w:val="000000"/>
              </w:rPr>
              <w:t>-0-2</w:t>
            </w:r>
            <w:r>
              <w:rPr>
                <w:i/>
                <w:color w:val="000000"/>
              </w:rPr>
              <w:t xml:space="preserve"> </w:t>
            </w:r>
            <w:r w:rsidRPr="00C77CF5">
              <w:rPr>
                <w:color w:val="000000"/>
              </w:rPr>
              <w:t>in</w:t>
            </w:r>
            <w:r>
              <w:rPr>
                <w:i/>
                <w:color w:val="000000"/>
              </w:rPr>
              <w:t xml:space="preserve"> </w:t>
            </w:r>
            <w:proofErr w:type="spellStart"/>
            <w:r>
              <w:rPr>
                <w:i/>
              </w:rPr>
              <w:t>pusch-Config</w:t>
            </w:r>
            <w:proofErr w:type="spellEnd"/>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ins w:id="69" w:author="Huawei" w:date="2021-01-15T10:45:00Z">
              <w:r>
                <w:rPr>
                  <w:color w:val="000000"/>
                </w:rPr>
                <w:t>]</w:t>
              </w:r>
            </w:ins>
            <w:r>
              <w:rPr>
                <w:rStyle w:val="CommentReference"/>
              </w:rPr>
              <w:t>.</w:t>
            </w:r>
            <w:bookmarkEnd w:id="67"/>
            <w:bookmarkEnd w:id="68"/>
          </w:p>
        </w:tc>
      </w:tr>
    </w:tbl>
    <w:p w14:paraId="6644F0D1" w14:textId="40D5876F" w:rsidR="005050EA" w:rsidRPr="00935C84" w:rsidRDefault="005050EA" w:rsidP="005050EA">
      <w:pPr>
        <w:rPr>
          <w:rFonts w:eastAsia="微软雅黑"/>
        </w:rPr>
      </w:pPr>
      <w:r w:rsidRPr="00ED66D5">
        <w:rPr>
          <w:rFonts w:eastAsia="微软雅黑"/>
        </w:rPr>
        <w:t>Please provide company’s view</w:t>
      </w:r>
      <w:r>
        <w:rPr>
          <w:rFonts w:eastAsia="微软雅黑"/>
        </w:rPr>
        <w:t xml:space="preserve">s about TP 9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Malgun Gothic"/>
                <w:lang w:eastAsia="ko-KR"/>
              </w:rPr>
              <w:t>Editorial CR, we are generally fine with CR.</w:t>
            </w:r>
          </w:p>
        </w:tc>
      </w:tr>
      <w:tr w:rsidR="00AC68FB" w14:paraId="5BCAE235" w14:textId="77777777" w:rsidTr="006C51A2">
        <w:tc>
          <w:tcPr>
            <w:tcW w:w="1985" w:type="dxa"/>
          </w:tcPr>
          <w:p w14:paraId="023A4A88" w14:textId="54221CFE"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149EB0C" w14:textId="1F13B86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9.</w:t>
            </w:r>
          </w:p>
        </w:tc>
      </w:tr>
      <w:tr w:rsidR="005C22B6" w14:paraId="5F9C3310" w14:textId="77777777" w:rsidTr="006C51A2">
        <w:tc>
          <w:tcPr>
            <w:tcW w:w="1985" w:type="dxa"/>
          </w:tcPr>
          <w:p w14:paraId="0CD3967F" w14:textId="68A07271"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2C41490D" w14:textId="6E533729"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TP9</w:t>
            </w:r>
          </w:p>
        </w:tc>
      </w:tr>
      <w:tr w:rsidR="00CA38BD" w14:paraId="1B33506B" w14:textId="77777777" w:rsidTr="006C51A2">
        <w:tc>
          <w:tcPr>
            <w:tcW w:w="1985" w:type="dxa"/>
          </w:tcPr>
          <w:p w14:paraId="123BECCF" w14:textId="1AA0CA67"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CATT</w:t>
            </w:r>
          </w:p>
        </w:tc>
        <w:tc>
          <w:tcPr>
            <w:tcW w:w="7790" w:type="dxa"/>
          </w:tcPr>
          <w:p w14:paraId="1FF87F2B" w14:textId="2581875E"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Fine with TP9.</w:t>
            </w:r>
          </w:p>
        </w:tc>
      </w:tr>
      <w:tr w:rsidR="00085030" w14:paraId="3FDEA6B9" w14:textId="77777777" w:rsidTr="006C51A2">
        <w:tc>
          <w:tcPr>
            <w:tcW w:w="1985" w:type="dxa"/>
          </w:tcPr>
          <w:p w14:paraId="382D316A" w14:textId="5A7E41A5" w:rsidR="00085030" w:rsidRDefault="00085030"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38CD87C7" w14:textId="46EC40A7" w:rsidR="00085030" w:rsidRDefault="00085030" w:rsidP="005C22B6">
            <w:pPr>
              <w:pStyle w:val="References"/>
              <w:numPr>
                <w:ilvl w:val="0"/>
                <w:numId w:val="0"/>
              </w:numPr>
              <w:rPr>
                <w:rFonts w:eastAsiaTheme="minorEastAsia"/>
                <w:lang w:eastAsia="zh-CN"/>
              </w:rPr>
            </w:pPr>
            <w:r>
              <w:rPr>
                <w:rFonts w:eastAsiaTheme="minorEastAsia"/>
                <w:lang w:eastAsia="zh-CN"/>
              </w:rPr>
              <w:t>Support</w:t>
            </w:r>
          </w:p>
        </w:tc>
      </w:tr>
      <w:tr w:rsidR="003A5AB5" w14:paraId="0762C66E" w14:textId="77777777" w:rsidTr="006C51A2">
        <w:tc>
          <w:tcPr>
            <w:tcW w:w="1985" w:type="dxa"/>
          </w:tcPr>
          <w:p w14:paraId="3C5109D5" w14:textId="628CECA4"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0BF31469" w14:textId="535F28AB" w:rsidR="003A5AB5" w:rsidRDefault="003A5AB5" w:rsidP="003A5AB5">
            <w:pPr>
              <w:pStyle w:val="References"/>
              <w:numPr>
                <w:ilvl w:val="0"/>
                <w:numId w:val="0"/>
              </w:numPr>
              <w:rPr>
                <w:rFonts w:eastAsiaTheme="minorEastAsia"/>
                <w:lang w:eastAsia="zh-CN"/>
              </w:rPr>
            </w:pPr>
            <w:r w:rsidRPr="00410BDA">
              <w:rPr>
                <w:color w:val="7030A0"/>
                <w:lang w:eastAsia="zh-CN"/>
              </w:rPr>
              <w:t xml:space="preserve">Support </w:t>
            </w:r>
            <w:r>
              <w:rPr>
                <w:color w:val="7030A0"/>
                <w:lang w:eastAsia="zh-CN"/>
              </w:rPr>
              <w:t>to adopt the TP as editorial change.</w:t>
            </w:r>
          </w:p>
        </w:tc>
      </w:tr>
    </w:tbl>
    <w:p w14:paraId="47EE7962" w14:textId="77777777" w:rsidR="008B6C2F" w:rsidRDefault="008B6C2F" w:rsidP="00FD27A8">
      <w:pPr>
        <w:spacing w:beforeLines="50" w:before="120" w:after="120" w:line="300" w:lineRule="auto"/>
        <w:rPr>
          <w:rFonts w:eastAsia="微软雅黑"/>
        </w:rPr>
      </w:pPr>
    </w:p>
    <w:p w14:paraId="6156EBFD" w14:textId="77777777" w:rsidR="005050EA" w:rsidRPr="005050EA" w:rsidRDefault="005050EA" w:rsidP="00FD27A8">
      <w:pPr>
        <w:spacing w:beforeLines="50" w:before="120" w:after="120" w:line="300" w:lineRule="auto"/>
        <w:rPr>
          <w:rFonts w:eastAsia="微软雅黑"/>
        </w:rPr>
      </w:pPr>
    </w:p>
    <w:p w14:paraId="370F4143" w14:textId="77777777" w:rsidR="00BB096F" w:rsidRDefault="00FA49ED" w:rsidP="0036381B">
      <w:pPr>
        <w:pStyle w:val="Heading1"/>
        <w:rPr>
          <w:lang w:eastAsia="zh-CN"/>
        </w:rPr>
      </w:pPr>
      <w:r>
        <w:rPr>
          <w:lang w:eastAsia="zh-CN"/>
        </w:rPr>
        <w:t>Summary</w:t>
      </w:r>
    </w:p>
    <w:p w14:paraId="5F4777E3" w14:textId="6E8F9601" w:rsid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r w:rsidR="00F1474E">
        <w:rPr>
          <w:lang w:val="en-GB" w:eastAsia="zh-CN"/>
        </w:rPr>
        <w:t xml:space="preserve"> We have the following observation:</w:t>
      </w:r>
    </w:p>
    <w:p w14:paraId="157AA578" w14:textId="149C32FF" w:rsidR="00F1474E" w:rsidRDefault="00F1474E" w:rsidP="00F1474E">
      <w:pPr>
        <w:pStyle w:val="ListParagraph"/>
        <w:numPr>
          <w:ilvl w:val="0"/>
          <w:numId w:val="31"/>
        </w:numPr>
        <w:rPr>
          <w:lang w:eastAsia="zh-CN"/>
        </w:rPr>
      </w:pPr>
      <w:r>
        <w:rPr>
          <w:lang w:eastAsia="zh-CN"/>
        </w:rPr>
        <w:t xml:space="preserve">Regarding </w:t>
      </w:r>
      <w:proofErr w:type="spellStart"/>
      <w:r>
        <w:rPr>
          <w:lang w:eastAsia="zh-CN"/>
        </w:rPr>
        <w:t>Issue#4</w:t>
      </w:r>
      <w:proofErr w:type="spellEnd"/>
      <w:r>
        <w:rPr>
          <w:lang w:eastAsia="zh-CN"/>
        </w:rPr>
        <w:t xml:space="preserve">, all companies are fine with corresponding </w:t>
      </w:r>
      <w:proofErr w:type="spellStart"/>
      <w:r>
        <w:rPr>
          <w:lang w:eastAsia="zh-CN"/>
        </w:rPr>
        <w:t>TP</w:t>
      </w:r>
      <w:proofErr w:type="spellEnd"/>
      <w:r>
        <w:rPr>
          <w:lang w:eastAsia="zh-CN"/>
        </w:rPr>
        <w:t xml:space="preserve"> for </w:t>
      </w:r>
      <w:proofErr w:type="spellStart"/>
      <w:r>
        <w:rPr>
          <w:lang w:eastAsia="zh-CN"/>
        </w:rPr>
        <w:t>Rel</w:t>
      </w:r>
      <w:proofErr w:type="spellEnd"/>
      <w:r>
        <w:rPr>
          <w:lang w:eastAsia="zh-CN"/>
        </w:rPr>
        <w:t>-15 and moderator’s suggestion on shadow CR/</w:t>
      </w:r>
      <w:proofErr w:type="spellStart"/>
      <w:r>
        <w:rPr>
          <w:lang w:eastAsia="zh-CN"/>
        </w:rPr>
        <w:t>TP</w:t>
      </w:r>
      <w:proofErr w:type="spellEnd"/>
      <w:r>
        <w:rPr>
          <w:lang w:eastAsia="zh-CN"/>
        </w:rPr>
        <w:t xml:space="preserve"> for </w:t>
      </w:r>
      <w:proofErr w:type="spellStart"/>
      <w:r>
        <w:rPr>
          <w:lang w:eastAsia="zh-CN"/>
        </w:rPr>
        <w:t>Rel</w:t>
      </w:r>
      <w:proofErr w:type="spellEnd"/>
      <w:r>
        <w:rPr>
          <w:lang w:eastAsia="zh-CN"/>
        </w:rPr>
        <w:t>-16.</w:t>
      </w:r>
    </w:p>
    <w:p w14:paraId="50AD448D" w14:textId="77777777" w:rsidR="00F1474E" w:rsidRDefault="00F1474E" w:rsidP="00F1474E">
      <w:pPr>
        <w:pStyle w:val="ListParagraph"/>
        <w:numPr>
          <w:ilvl w:val="0"/>
          <w:numId w:val="31"/>
        </w:numPr>
        <w:rPr>
          <w:lang w:eastAsia="zh-CN"/>
        </w:rPr>
      </w:pPr>
      <w:r>
        <w:rPr>
          <w:lang w:eastAsia="zh-CN"/>
        </w:rPr>
        <w:t xml:space="preserve">Regarding </w:t>
      </w:r>
      <w:proofErr w:type="spellStart"/>
      <w:r>
        <w:rPr>
          <w:lang w:eastAsia="zh-CN"/>
        </w:rPr>
        <w:t>Issue#7</w:t>
      </w:r>
      <w:proofErr w:type="spellEnd"/>
      <w:r>
        <w:rPr>
          <w:lang w:eastAsia="zh-CN"/>
        </w:rPr>
        <w:t xml:space="preserve">, all companies are fine with corresponding </w:t>
      </w:r>
      <w:proofErr w:type="spellStart"/>
      <w:r>
        <w:rPr>
          <w:lang w:eastAsia="zh-CN"/>
        </w:rPr>
        <w:t>TP</w:t>
      </w:r>
      <w:proofErr w:type="spellEnd"/>
      <w:r>
        <w:rPr>
          <w:lang w:eastAsia="zh-CN"/>
        </w:rPr>
        <w:t xml:space="preserve"> for </w:t>
      </w:r>
      <w:proofErr w:type="spellStart"/>
      <w:r>
        <w:rPr>
          <w:lang w:eastAsia="zh-CN"/>
        </w:rPr>
        <w:t>Rel</w:t>
      </w:r>
      <w:proofErr w:type="spellEnd"/>
      <w:r>
        <w:rPr>
          <w:lang w:eastAsia="zh-CN"/>
        </w:rPr>
        <w:t>-15 and moderator’s suggestion on shadow CR/</w:t>
      </w:r>
      <w:proofErr w:type="spellStart"/>
      <w:r>
        <w:rPr>
          <w:lang w:eastAsia="zh-CN"/>
        </w:rPr>
        <w:t>TP</w:t>
      </w:r>
      <w:proofErr w:type="spellEnd"/>
      <w:r>
        <w:rPr>
          <w:lang w:eastAsia="zh-CN"/>
        </w:rPr>
        <w:t xml:space="preserve"> for </w:t>
      </w:r>
      <w:proofErr w:type="spellStart"/>
      <w:r>
        <w:rPr>
          <w:lang w:eastAsia="zh-CN"/>
        </w:rPr>
        <w:t>Rel</w:t>
      </w:r>
      <w:proofErr w:type="spellEnd"/>
      <w:r>
        <w:rPr>
          <w:lang w:eastAsia="zh-CN"/>
        </w:rPr>
        <w:t>-16.</w:t>
      </w:r>
    </w:p>
    <w:p w14:paraId="3F1B7F91" w14:textId="67AD858F" w:rsidR="00F1474E" w:rsidRDefault="00F1474E" w:rsidP="00F1474E">
      <w:pPr>
        <w:pStyle w:val="ListParagraph"/>
        <w:numPr>
          <w:ilvl w:val="0"/>
          <w:numId w:val="31"/>
        </w:numPr>
        <w:rPr>
          <w:lang w:eastAsia="zh-CN"/>
        </w:rPr>
      </w:pPr>
      <w:r>
        <w:rPr>
          <w:lang w:eastAsia="zh-CN"/>
        </w:rPr>
        <w:lastRenderedPageBreak/>
        <w:t xml:space="preserve">Regarding </w:t>
      </w:r>
      <w:proofErr w:type="spellStart"/>
      <w:r>
        <w:rPr>
          <w:lang w:eastAsia="zh-CN"/>
        </w:rPr>
        <w:t>Issue#13</w:t>
      </w:r>
      <w:proofErr w:type="spellEnd"/>
      <w:r>
        <w:rPr>
          <w:lang w:eastAsia="zh-CN"/>
        </w:rPr>
        <w:t xml:space="preserve">, one company has concerns but can be flexible after email discussion. So, hopefully, we can go with majority views. </w:t>
      </w:r>
      <w:r w:rsidRPr="00F1474E">
        <w:rPr>
          <w:lang w:eastAsia="zh-CN"/>
        </w:rPr>
        <w:t>T</w:t>
      </w:r>
      <w:r>
        <w:rPr>
          <w:lang w:eastAsia="zh-CN"/>
        </w:rPr>
        <w:t xml:space="preserve">he </w:t>
      </w:r>
      <w:proofErr w:type="spellStart"/>
      <w:r>
        <w:rPr>
          <w:lang w:eastAsia="zh-CN"/>
        </w:rPr>
        <w:t>TP</w:t>
      </w:r>
      <w:proofErr w:type="spellEnd"/>
      <w:r>
        <w:rPr>
          <w:lang w:eastAsia="zh-CN"/>
        </w:rPr>
        <w:t xml:space="preserve"> 4 is proposed for </w:t>
      </w:r>
      <w:proofErr w:type="spellStart"/>
      <w:r>
        <w:rPr>
          <w:lang w:eastAsia="zh-CN"/>
        </w:rPr>
        <w:t>Rel.15</w:t>
      </w:r>
      <w:proofErr w:type="spellEnd"/>
      <w:r>
        <w:rPr>
          <w:lang w:eastAsia="zh-CN"/>
        </w:rPr>
        <w:t>, and r</w:t>
      </w:r>
      <w:r w:rsidRPr="00F1474E">
        <w:rPr>
          <w:lang w:eastAsia="zh-CN"/>
        </w:rPr>
        <w:t xml:space="preserve">eplacing ‘indicated TCI states’ by ‘indicated TCI state(s)’ for </w:t>
      </w:r>
      <w:proofErr w:type="spellStart"/>
      <w:r w:rsidRPr="00F1474E">
        <w:rPr>
          <w:lang w:eastAsia="zh-CN"/>
        </w:rPr>
        <w:t>Rel.16</w:t>
      </w:r>
      <w:proofErr w:type="spellEnd"/>
      <w:r w:rsidRPr="00F1474E">
        <w:rPr>
          <w:lang w:eastAsia="zh-CN"/>
        </w:rPr>
        <w:t xml:space="preserve"> </w:t>
      </w:r>
      <w:r>
        <w:rPr>
          <w:lang w:eastAsia="zh-CN"/>
        </w:rPr>
        <w:t xml:space="preserve">is proposed for </w:t>
      </w:r>
      <w:proofErr w:type="spellStart"/>
      <w:r>
        <w:rPr>
          <w:lang w:eastAsia="zh-CN"/>
        </w:rPr>
        <w:t>Rel</w:t>
      </w:r>
      <w:proofErr w:type="spellEnd"/>
      <w:r>
        <w:rPr>
          <w:lang w:eastAsia="zh-CN"/>
        </w:rPr>
        <w:t xml:space="preserve">-16. </w:t>
      </w:r>
    </w:p>
    <w:p w14:paraId="06E9BFAE" w14:textId="6AC560A8" w:rsidR="00F1474E" w:rsidRDefault="00F1474E" w:rsidP="00F1474E">
      <w:pPr>
        <w:pStyle w:val="ListParagraph"/>
        <w:numPr>
          <w:ilvl w:val="0"/>
          <w:numId w:val="31"/>
        </w:numPr>
        <w:rPr>
          <w:lang w:eastAsia="zh-CN"/>
        </w:rPr>
      </w:pPr>
      <w:r>
        <w:rPr>
          <w:lang w:eastAsia="zh-CN"/>
        </w:rPr>
        <w:t xml:space="preserve">Regarding </w:t>
      </w:r>
      <w:proofErr w:type="spellStart"/>
      <w:r>
        <w:rPr>
          <w:lang w:eastAsia="zh-CN"/>
        </w:rPr>
        <w:t>Issue#19</w:t>
      </w:r>
      <w:proofErr w:type="spellEnd"/>
      <w:r>
        <w:rPr>
          <w:lang w:eastAsia="zh-CN"/>
        </w:rPr>
        <w:t xml:space="preserve">, one company has concerns but can be flexible after email discussion. So, the corresponding </w:t>
      </w:r>
      <w:proofErr w:type="spellStart"/>
      <w:r>
        <w:rPr>
          <w:lang w:eastAsia="zh-CN"/>
        </w:rPr>
        <w:t>TP</w:t>
      </w:r>
      <w:proofErr w:type="spellEnd"/>
      <w:r>
        <w:rPr>
          <w:lang w:eastAsia="zh-CN"/>
        </w:rPr>
        <w:t xml:space="preserve"> is proposed for </w:t>
      </w:r>
      <w:proofErr w:type="spellStart"/>
      <w:r>
        <w:rPr>
          <w:lang w:eastAsia="zh-CN"/>
        </w:rPr>
        <w:t>Rel</w:t>
      </w:r>
      <w:proofErr w:type="spellEnd"/>
      <w:r>
        <w:rPr>
          <w:lang w:eastAsia="zh-CN"/>
        </w:rPr>
        <w:t xml:space="preserve">-15 and </w:t>
      </w:r>
      <w:proofErr w:type="spellStart"/>
      <w:r>
        <w:rPr>
          <w:lang w:eastAsia="zh-CN"/>
        </w:rPr>
        <w:t>Rel</w:t>
      </w:r>
      <w:proofErr w:type="spellEnd"/>
      <w:r>
        <w:rPr>
          <w:lang w:eastAsia="zh-CN"/>
        </w:rPr>
        <w:t>-16.</w:t>
      </w:r>
    </w:p>
    <w:p w14:paraId="3119F016" w14:textId="01D7C3F5" w:rsidR="00F1474E" w:rsidRDefault="00F1474E" w:rsidP="00F1474E">
      <w:pPr>
        <w:pStyle w:val="ListParagraph"/>
        <w:numPr>
          <w:ilvl w:val="0"/>
          <w:numId w:val="31"/>
        </w:numPr>
        <w:rPr>
          <w:lang w:eastAsia="zh-CN"/>
        </w:rPr>
      </w:pPr>
      <w:r>
        <w:rPr>
          <w:lang w:eastAsia="zh-CN"/>
        </w:rPr>
        <w:t xml:space="preserve">Regarding </w:t>
      </w:r>
      <w:proofErr w:type="spellStart"/>
      <w:r>
        <w:rPr>
          <w:lang w:eastAsia="zh-CN"/>
        </w:rPr>
        <w:t>Issue#22</w:t>
      </w:r>
      <w:proofErr w:type="spellEnd"/>
      <w:r>
        <w:rPr>
          <w:lang w:eastAsia="zh-CN"/>
        </w:rPr>
        <w:t xml:space="preserve">, it seems that all companies can live the the </w:t>
      </w:r>
      <w:proofErr w:type="spellStart"/>
      <w:r>
        <w:rPr>
          <w:lang w:eastAsia="zh-CN"/>
        </w:rPr>
        <w:t>Rel</w:t>
      </w:r>
      <w:proofErr w:type="spellEnd"/>
      <w:r>
        <w:rPr>
          <w:lang w:eastAsia="zh-CN"/>
        </w:rPr>
        <w:t xml:space="preserve">-15 </w:t>
      </w:r>
      <w:proofErr w:type="spellStart"/>
      <w:r>
        <w:rPr>
          <w:lang w:eastAsia="zh-CN"/>
        </w:rPr>
        <w:t>TP</w:t>
      </w:r>
      <w:proofErr w:type="spellEnd"/>
      <w:r>
        <w:rPr>
          <w:lang w:eastAsia="zh-CN"/>
        </w:rPr>
        <w:t xml:space="preserve"> and </w:t>
      </w:r>
      <w:proofErr w:type="spellStart"/>
      <w:r>
        <w:rPr>
          <w:lang w:eastAsia="zh-CN"/>
        </w:rPr>
        <w:t>Rel</w:t>
      </w:r>
      <w:proofErr w:type="spellEnd"/>
      <w:r>
        <w:rPr>
          <w:lang w:eastAsia="zh-CN"/>
        </w:rPr>
        <w:t xml:space="preserve">-16 </w:t>
      </w:r>
      <w:proofErr w:type="spellStart"/>
      <w:r>
        <w:rPr>
          <w:lang w:eastAsia="zh-CN"/>
        </w:rPr>
        <w:t>TP</w:t>
      </w:r>
      <w:proofErr w:type="spellEnd"/>
      <w:r>
        <w:rPr>
          <w:lang w:eastAsia="zh-CN"/>
        </w:rPr>
        <w:t xml:space="preserve"> from [5] and [6] as well.</w:t>
      </w:r>
    </w:p>
    <w:p w14:paraId="02FF88CE" w14:textId="3DCDC4EE" w:rsidR="00F1474E" w:rsidRDefault="00F1474E" w:rsidP="00F1474E">
      <w:pPr>
        <w:pStyle w:val="ListParagraph"/>
        <w:numPr>
          <w:ilvl w:val="0"/>
          <w:numId w:val="31"/>
        </w:numPr>
        <w:rPr>
          <w:lang w:eastAsia="zh-CN"/>
        </w:rPr>
      </w:pPr>
      <w:r>
        <w:rPr>
          <w:lang w:eastAsia="zh-CN"/>
        </w:rPr>
        <w:t xml:space="preserve">Regarding </w:t>
      </w:r>
      <w:proofErr w:type="spellStart"/>
      <w:r>
        <w:rPr>
          <w:lang w:eastAsia="zh-CN"/>
        </w:rPr>
        <w:t>Issue#29</w:t>
      </w:r>
      <w:proofErr w:type="spellEnd"/>
      <w:r>
        <w:rPr>
          <w:lang w:eastAsia="zh-CN"/>
        </w:rPr>
        <w:t xml:space="preserve">, it seems that all companies can live with the corresponding </w:t>
      </w:r>
      <w:proofErr w:type="spellStart"/>
      <w:r>
        <w:rPr>
          <w:lang w:eastAsia="zh-CN"/>
        </w:rPr>
        <w:t>TP</w:t>
      </w:r>
      <w:proofErr w:type="spellEnd"/>
      <w:r>
        <w:rPr>
          <w:lang w:eastAsia="zh-CN"/>
        </w:rPr>
        <w:t xml:space="preserve"> also.</w:t>
      </w:r>
    </w:p>
    <w:p w14:paraId="09C16FF5" w14:textId="77777777" w:rsidR="001C23B2" w:rsidRDefault="001C23B2" w:rsidP="00F1474E">
      <w:pPr>
        <w:rPr>
          <w:lang w:eastAsia="zh-CN"/>
        </w:rPr>
      </w:pPr>
    </w:p>
    <w:p w14:paraId="78CD9D89" w14:textId="77777777" w:rsidR="00F1474E" w:rsidRDefault="00F1474E" w:rsidP="00F1474E">
      <w:pPr>
        <w:rPr>
          <w:lang w:eastAsia="zh-CN"/>
        </w:rPr>
      </w:pPr>
      <w:r>
        <w:rPr>
          <w:lang w:eastAsia="zh-CN"/>
        </w:rPr>
        <w:t xml:space="preserve">Based on the above observation, we have the following </w:t>
      </w:r>
      <w:proofErr w:type="spellStart"/>
      <w:r>
        <w:rPr>
          <w:lang w:eastAsia="zh-CN"/>
        </w:rPr>
        <w:t>TPs</w:t>
      </w:r>
      <w:proofErr w:type="spellEnd"/>
      <w:r>
        <w:rPr>
          <w:lang w:eastAsia="zh-CN"/>
        </w:rPr>
        <w:t xml:space="preserve"> accordi</w:t>
      </w:r>
      <w:bookmarkStart w:id="70" w:name="_GoBack"/>
      <w:bookmarkEnd w:id="70"/>
      <w:r>
        <w:rPr>
          <w:lang w:eastAsia="zh-CN"/>
        </w:rPr>
        <w:t>ngly.</w:t>
      </w:r>
    </w:p>
    <w:p w14:paraId="38760135" w14:textId="015B2BC8" w:rsidR="00F1474E" w:rsidRPr="00EB57D2" w:rsidRDefault="00F1474E" w:rsidP="00F1474E">
      <w:pPr>
        <w:rPr>
          <w:b/>
          <w:u w:val="single"/>
          <w:lang w:eastAsia="zh-CN"/>
        </w:rPr>
      </w:pPr>
      <w:r w:rsidRPr="00EB57D2">
        <w:rPr>
          <w:b/>
          <w:u w:val="single"/>
          <w:lang w:eastAsia="zh-CN"/>
        </w:rPr>
        <w:t>Issue #</w:t>
      </w:r>
      <w:r w:rsidR="00EB57D2">
        <w:rPr>
          <w:b/>
          <w:u w:val="single"/>
          <w:lang w:eastAsia="zh-CN"/>
        </w:rPr>
        <w:t>4</w:t>
      </w:r>
    </w:p>
    <w:p w14:paraId="42931D89" w14:textId="6B77B855" w:rsidR="00F1474E" w:rsidRPr="00FF54A6" w:rsidRDefault="00F1474E" w:rsidP="00F1474E">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w:t>
      </w:r>
      <w:r>
        <w:rPr>
          <w:rFonts w:eastAsia="微软雅黑" w:hint="eastAsia"/>
          <w:b/>
          <w:i/>
        </w:rPr>
        <w:t>1</w:t>
      </w:r>
      <w:r w:rsidR="00452A26">
        <w:rPr>
          <w:rFonts w:eastAsia="微软雅黑"/>
          <w:b/>
          <w:i/>
        </w:rPr>
        <w:t>-1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-15</w:t>
      </w:r>
    </w:p>
    <w:tbl>
      <w:tblPr>
        <w:tblStyle w:val="TableGrid"/>
        <w:tblW w:w="0" w:type="auto"/>
        <w:tblLook w:val="04A0" w:firstRow="1" w:lastRow="0" w:firstColumn="1" w:lastColumn="0" w:noHBand="0" w:noVBand="1"/>
      </w:tblPr>
      <w:tblGrid>
        <w:gridCol w:w="9628"/>
      </w:tblGrid>
      <w:tr w:rsidR="00F1474E" w14:paraId="083D0A8B" w14:textId="77777777" w:rsidTr="00F1474E">
        <w:tc>
          <w:tcPr>
            <w:tcW w:w="9628" w:type="dxa"/>
          </w:tcPr>
          <w:p w14:paraId="20E0F90E" w14:textId="77777777" w:rsidR="00F1474E" w:rsidRPr="00CC2578" w:rsidRDefault="00F1474E" w:rsidP="00F1474E">
            <w:pPr>
              <w:pStyle w:val="Heading3"/>
              <w:numPr>
                <w:ilvl w:val="0"/>
                <w:numId w:val="0"/>
              </w:numPr>
              <w:ind w:left="720" w:hanging="720"/>
              <w:outlineLvl w:val="2"/>
              <w:rPr>
                <w:rFonts w:eastAsia="DengXian"/>
              </w:rPr>
            </w:pPr>
            <w:r w:rsidRPr="00CC2578">
              <w:rPr>
                <w:rFonts w:eastAsia="DengXian"/>
              </w:rPr>
              <w:t>7.2.1</w:t>
            </w:r>
            <w:r w:rsidRPr="00CC2578">
              <w:rPr>
                <w:rFonts w:eastAsia="DengXian"/>
              </w:rPr>
              <w:tab/>
              <w:t>UE behaviour</w:t>
            </w:r>
          </w:p>
          <w:p w14:paraId="400C7DE1" w14:textId="77777777" w:rsidR="00F1474E" w:rsidRDefault="00F1474E" w:rsidP="00F1474E">
            <w:pPr>
              <w:jc w:val="center"/>
              <w:rPr>
                <w:rFonts w:eastAsia="DengXian"/>
              </w:rPr>
            </w:pPr>
            <w:r w:rsidRPr="0074098C">
              <w:rPr>
                <w:b/>
                <w:iCs/>
                <w:color w:val="FF0000"/>
                <w:sz w:val="28"/>
              </w:rPr>
              <w:t>&lt;Unchanged parts are omitted&gt;</w:t>
            </w:r>
          </w:p>
          <w:p w14:paraId="518ADFC0" w14:textId="77777777" w:rsidR="00F1474E" w:rsidRPr="00CC2578" w:rsidRDefault="00F1474E" w:rsidP="00F1474E">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0936E0D8">
                <v:shape id="_x0000_i1058" type="#_x0000_t75" style="width:43.5pt;height:17pt" o:ole="">
                  <v:imagedata r:id="rId13" o:title=""/>
                </v:shape>
                <o:OLEObject Type="Embed" ProgID="Equation.3" ShapeID="_x0000_i1058" DrawAspect="Content" ObjectID="_1679920740" r:id="rId72"/>
              </w:object>
            </w:r>
            <w:r w:rsidRPr="00CC2578">
              <w:rPr>
                <w:rFonts w:eastAsia="DengXian"/>
                <w:lang w:val="x-none"/>
              </w:rPr>
              <w:t xml:space="preserve"> for </w:t>
            </w:r>
            <w:r w:rsidRPr="00CC2578">
              <w:rPr>
                <w:rFonts w:eastAsia="DengXian"/>
              </w:rPr>
              <w:t xml:space="preserve">active UL </w:t>
            </w:r>
            <w:proofErr w:type="spellStart"/>
            <w:r w:rsidRPr="00CC2578">
              <w:rPr>
                <w:rFonts w:eastAsia="DengXian"/>
              </w:rPr>
              <w:t>BWP</w:t>
            </w:r>
            <w:proofErr w:type="spellEnd"/>
            <w:r w:rsidRPr="00CC2578">
              <w:rPr>
                <w:rFonts w:eastAsia="DengXian"/>
              </w:rPr>
              <w:t xml:space="preserve"> </w:t>
            </w:r>
            <w:r w:rsidRPr="00CC2578">
              <w:rPr>
                <w:rFonts w:ascii="Times New Roman" w:eastAsia="DengXian" w:hAnsi="Times New Roman"/>
                <w:iCs/>
                <w:position w:val="-6"/>
                <w:lang w:val="x-none"/>
              </w:rPr>
              <w:object w:dxaOrig="180" w:dyaOrig="260" w14:anchorId="195C6F2D">
                <v:shape id="_x0000_i1059" type="#_x0000_t75" style="width:7.5pt;height:13.5pt" o:ole="">
                  <v:imagedata r:id="rId15" o:title=""/>
                </v:shape>
                <o:OLEObject Type="Embed" ProgID="Equation.3" ShapeID="_x0000_i1059" DrawAspect="Content" ObjectID="_1679920741" r:id="rId73"/>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A21C760">
                <v:shape id="_x0000_i1060" type="#_x0000_t75" style="width:7pt;height:14.5pt" o:ole="">
                  <v:imagedata r:id="rId17" o:title=""/>
                </v:shape>
                <o:OLEObject Type="Embed" ProgID="Equation.3" ShapeID="_x0000_i1060" DrawAspect="Content" ObjectID="_1679920742" r:id="rId74"/>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4CEA5FED">
                <v:shape id="_x0000_i1061" type="#_x0000_t75" style="width:10.5pt;height:13pt" o:ole="">
                  <v:imagedata r:id="rId19" o:title=""/>
                </v:shape>
                <o:OLEObject Type="Embed" ProgID="Equation.3" ShapeID="_x0000_i1061" DrawAspect="Content" ObjectID="_1679920743" r:id="rId75"/>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66EEDD3">
                <v:shape id="_x0000_i1062" type="#_x0000_t75" style="width:7.5pt;height:13.5pt" o:ole="">
                  <v:imagedata r:id="rId21" o:title=""/>
                </v:shape>
                <o:OLEObject Type="Embed" ProgID="Equation.3" ShapeID="_x0000_i1062" DrawAspect="Content" ObjectID="_1679920744" r:id="rId76"/>
              </w:object>
            </w:r>
          </w:p>
          <w:p w14:paraId="57B6AE47" w14:textId="77777777" w:rsidR="00F1474E" w:rsidRPr="00CC2578" w:rsidRDefault="00F1474E" w:rsidP="00F1474E">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78A6929D">
                <v:shape id="_x0000_i1063" type="#_x0000_t75" style="width:64.5pt;height:17pt" o:ole="">
                  <v:imagedata r:id="rId23" o:title=""/>
                </v:shape>
                <o:OLEObject Type="Embed" ProgID="Equation.3" ShapeID="_x0000_i1063" DrawAspect="Content" ObjectID="_1679920745" r:id="rId77"/>
              </w:object>
            </w:r>
            <w:r w:rsidRPr="00CC2578">
              <w:rPr>
                <w:rFonts w:eastAsia="DengXian"/>
              </w:rPr>
              <w:t xml:space="preserve"> </w:t>
            </w:r>
            <w:r w:rsidRPr="00CC2578">
              <w:rPr>
                <w:rFonts w:eastAsia="DengXian"/>
                <w:lang w:val="x-none"/>
              </w:rPr>
              <w:t xml:space="preserve">is a </w:t>
            </w:r>
            <w:proofErr w:type="spellStart"/>
            <w:r w:rsidRPr="00CC2578">
              <w:rPr>
                <w:rFonts w:eastAsia="DengXian"/>
                <w:lang w:val="x-none"/>
              </w:rPr>
              <w:t>TPC</w:t>
            </w:r>
            <w:proofErr w:type="spellEnd"/>
            <w:r w:rsidRPr="00CC2578">
              <w:rPr>
                <w:rFonts w:eastAsia="DengXian"/>
                <w:lang w:val="x-none"/>
              </w:rPr>
              <w:t xml:space="preserve">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w:t>
            </w:r>
            <w:proofErr w:type="spellStart"/>
            <w:r w:rsidRPr="00CC2578">
              <w:rPr>
                <w:rFonts w:eastAsia="DengXian"/>
              </w:rPr>
              <w:t>BWP</w:t>
            </w:r>
            <w:proofErr w:type="spellEnd"/>
            <w:r w:rsidRPr="00CC2578">
              <w:rPr>
                <w:rFonts w:eastAsia="DengXian"/>
              </w:rPr>
              <w:t xml:space="preserve"> </w:t>
            </w:r>
            <w:r w:rsidRPr="00CC2578">
              <w:rPr>
                <w:rFonts w:ascii="Times New Roman" w:eastAsia="DengXian" w:hAnsi="Times New Roman"/>
                <w:iCs/>
                <w:position w:val="-6"/>
                <w:lang w:val="x-none"/>
              </w:rPr>
              <w:object w:dxaOrig="180" w:dyaOrig="260" w14:anchorId="29537E82">
                <v:shape id="_x0000_i1064" type="#_x0000_t75" style="width:7.5pt;height:13.5pt" o:ole="">
                  <v:imagedata r:id="rId15" o:title=""/>
                </v:shape>
                <o:OLEObject Type="Embed" ProgID="Equation.3" ShapeID="_x0000_i1064" DrawAspect="Content" ObjectID="_1679920746" r:id="rId78"/>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329033E">
                <v:shape id="_x0000_i1065" type="#_x0000_t75" style="width:7pt;height:14.5pt" o:ole="">
                  <v:imagedata r:id="rId17" o:title=""/>
                </v:shape>
                <o:OLEObject Type="Embed" ProgID="Equation.3" ShapeID="_x0000_i1065" DrawAspect="Content" ObjectID="_1679920747" r:id="rId79"/>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576E15F9">
                <v:shape id="_x0000_i1066" type="#_x0000_t75" style="width:10.5pt;height:13pt" o:ole="">
                  <v:imagedata r:id="rId19" o:title=""/>
                </v:shape>
                <o:OLEObject Type="Embed" ProgID="Equation.3" ShapeID="_x0000_i1066" DrawAspect="Content" ObjectID="_1679920748" r:id="rId80"/>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54DD0FE">
                <v:shape id="_x0000_i1067" type="#_x0000_t75" style="width:7.5pt;height:13.5pt" o:ole="">
                  <v:imagedata r:id="rId28" o:title=""/>
                </v:shape>
                <o:OLEObject Type="Embed" ProgID="Equation.3" ShapeID="_x0000_i1067" DrawAspect="Content" ObjectID="_1679920749" r:id="rId81"/>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w:t>
            </w:r>
            <w:proofErr w:type="spellStart"/>
            <w:r w:rsidRPr="00CC2578">
              <w:rPr>
                <w:rFonts w:eastAsia="DengXian"/>
                <w:lang w:val="x-none"/>
              </w:rPr>
              <w:t>TPC</w:t>
            </w:r>
            <w:proofErr w:type="spellEnd"/>
            <w:r w:rsidRPr="00CC2578">
              <w:rPr>
                <w:rFonts w:eastAsia="DengXian"/>
                <w:lang w:val="x-none"/>
              </w:rPr>
              <w:t xml:space="preserve">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proofErr w:type="spellStart"/>
            <w:r w:rsidRPr="00CC2578">
              <w:rPr>
                <w:rFonts w:eastAsia="DengXian" w:hint="eastAsia"/>
                <w:lang w:val="x-none"/>
              </w:rPr>
              <w:t>CRC</w:t>
            </w:r>
            <w:proofErr w:type="spellEnd"/>
            <w:r w:rsidRPr="00CC2578">
              <w:rPr>
                <w:rFonts w:eastAsia="DengXian" w:hint="eastAsia"/>
                <w:lang w:val="x-none"/>
              </w:rPr>
              <w:t xml:space="preserve"> scrambled </w:t>
            </w:r>
            <w:r w:rsidRPr="00CC2578">
              <w:rPr>
                <w:rFonts w:eastAsia="DengXian"/>
              </w:rPr>
              <w:t>by</w:t>
            </w:r>
            <w:r w:rsidRPr="00CC2578">
              <w:rPr>
                <w:rFonts w:eastAsia="DengXian" w:hint="eastAsia"/>
                <w:lang w:val="x-none"/>
              </w:rPr>
              <w:t xml:space="preserve"> </w:t>
            </w:r>
            <w:proofErr w:type="spellStart"/>
            <w:r w:rsidRPr="00CC2578">
              <w:rPr>
                <w:rFonts w:eastAsia="DengXian" w:hint="eastAsia"/>
                <w:lang w:val="x-none"/>
              </w:rPr>
              <w:t>TPC</w:t>
            </w:r>
            <w:proofErr w:type="spellEnd"/>
            <w:r w:rsidRPr="00CC2578">
              <w:rPr>
                <w:rFonts w:eastAsia="DengXian" w:hint="eastAsia"/>
                <w:lang w:val="x-none"/>
              </w:rPr>
              <w:t>-PUCCH-</w:t>
            </w:r>
            <w:proofErr w:type="spellStart"/>
            <w:r w:rsidRPr="00CC2578">
              <w:rPr>
                <w:rFonts w:eastAsia="DengXian" w:hint="eastAsia"/>
                <w:lang w:val="x-none"/>
              </w:rPr>
              <w:t>RNTI</w:t>
            </w:r>
            <w:proofErr w:type="spellEnd"/>
            <w:r w:rsidRPr="00CC2578">
              <w:rPr>
                <w:rFonts w:eastAsia="DengXian"/>
              </w:rPr>
              <w:t xml:space="preserve"> [5, </w:t>
            </w:r>
            <w:proofErr w:type="spellStart"/>
            <w:r w:rsidRPr="00CC2578">
              <w:rPr>
                <w:rFonts w:eastAsia="DengXian"/>
              </w:rPr>
              <w:t>TS</w:t>
            </w:r>
            <w:proofErr w:type="spellEnd"/>
            <w:r w:rsidRPr="00CC2578">
              <w:rPr>
                <w:rFonts w:eastAsia="DengXian"/>
              </w:rPr>
              <w:t xml:space="preserve"> </w:t>
            </w:r>
            <w:del w:id="71" w:author="Wenhong Chen" w:date="2021-03-25T18:04:00Z">
              <w:r w:rsidRPr="00CC2578" w:rsidDel="004B3367">
                <w:rPr>
                  <w:rFonts w:eastAsia="DengXian"/>
                </w:rPr>
                <w:delText>36.212</w:delText>
              </w:r>
            </w:del>
            <w:ins w:id="72" w:author="Wenhong Chen" w:date="2021-03-25T18:04:00Z">
              <w:r>
                <w:rPr>
                  <w:rFonts w:eastAsia="DengXian" w:hint="eastAsia"/>
                  <w:lang w:eastAsia="zh-CN"/>
                </w:rPr>
                <w:t>38.212</w:t>
              </w:r>
            </w:ins>
            <w:r w:rsidRPr="00CC2578">
              <w:rPr>
                <w:rFonts w:eastAsia="DengXian"/>
              </w:rPr>
              <w:t>], as described in Clause 11.3</w:t>
            </w:r>
          </w:p>
          <w:p w14:paraId="1648B85B" w14:textId="77777777" w:rsidR="00F1474E" w:rsidRPr="00CC2578" w:rsidRDefault="00F1474E" w:rsidP="00F1474E">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05578176">
                <v:shape id="_x0000_i1068" type="#_x0000_t75" style="width:36pt;height:14.5pt" o:ole="">
                  <v:imagedata r:id="rId30" o:title=""/>
                </v:shape>
                <o:OLEObject Type="Embed" ProgID="Equation.3" ShapeID="_x0000_i1068" DrawAspect="Content" ObjectID="_1679920750" r:id="rId82"/>
              </w:object>
            </w:r>
            <w:r w:rsidRPr="00CC2578">
              <w:rPr>
                <w:rFonts w:eastAsia="DengXian"/>
              </w:rPr>
              <w:t xml:space="preserve"> if the UE is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w:t>
            </w:r>
            <w:r w:rsidRPr="00CC2578">
              <w:rPr>
                <w:rFonts w:eastAsia="DengXian" w:hint="eastAsia"/>
                <w:lang w:eastAsia="zh-CN"/>
              </w:rPr>
              <w:t xml:space="preserve">and </w:t>
            </w:r>
            <w:r w:rsidRPr="00CC2578">
              <w:rPr>
                <w:rFonts w:eastAsia="DengXian"/>
                <w:i/>
              </w:rPr>
              <w:t>PUCCH-SpatialRelationInfo</w:t>
            </w:r>
            <w:r w:rsidRPr="00CC2578">
              <w:rPr>
                <w:rFonts w:eastAsia="DengXian"/>
              </w:rPr>
              <w:t xml:space="preserve"> and </w:t>
            </w:r>
            <w:r w:rsidRPr="00CC2578">
              <w:rPr>
                <w:rFonts w:eastAsia="DengXian"/>
                <w:noProof/>
                <w:position w:val="-6"/>
                <w:lang w:eastAsia="zh-CN"/>
              </w:rPr>
              <w:drawing>
                <wp:inline distT="0" distB="0" distL="0" distR="0" wp14:anchorId="28CA2434" wp14:editId="6DDBB116">
                  <wp:extent cx="271145" cy="170815"/>
                  <wp:effectExtent l="0" t="0" r="0" b="635"/>
                  <wp:docPr id="2"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or </w:t>
            </w:r>
            <w:r w:rsidRPr="00CC2578">
              <w:rPr>
                <w:rFonts w:eastAsia="DengXian"/>
                <w:i/>
              </w:rPr>
              <w:t>PUCCH-SpatialRelationInfo</w:t>
            </w:r>
          </w:p>
          <w:p w14:paraId="7ED5375F" w14:textId="77777777" w:rsidR="00F1474E" w:rsidRDefault="00F1474E" w:rsidP="00F1474E">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w:t>
            </w:r>
            <w:proofErr w:type="spellStart"/>
            <w:r w:rsidRPr="00CC2578">
              <w:rPr>
                <w:lang w:eastAsia="zh-CN"/>
              </w:rPr>
              <w:t>TPC</w:t>
            </w:r>
            <w:proofErr w:type="spellEnd"/>
            <w:r w:rsidRPr="00CC2578">
              <w:rPr>
                <w:lang w:eastAsia="zh-CN"/>
              </w:rPr>
              <w:t xml:space="preserve"> command value from a DCI format 1_0 or a DCI format 1_1 and if the UE is provided </w:t>
            </w:r>
            <w:r w:rsidRPr="00CC2578">
              <w:rPr>
                <w:rFonts w:eastAsia="DengXian"/>
                <w:i/>
              </w:rPr>
              <w:t>PUCCH-SpatialRelationInfo</w:t>
            </w:r>
            <w:r w:rsidRPr="00CC2578">
              <w:rPr>
                <w:rFonts w:eastAsia="DengXian"/>
              </w:rPr>
              <w:t xml:space="preserve">, the UE obtains a mapping, by an index provided by </w:t>
            </w:r>
            <w:proofErr w:type="spellStart"/>
            <w:r w:rsidRPr="00CC2578">
              <w:rPr>
                <w:rFonts w:eastAsia="DengXian"/>
                <w:i/>
              </w:rPr>
              <w:t>p0</w:t>
            </w:r>
            <w:proofErr w:type="spellEnd"/>
            <w:r w:rsidRPr="00CC2578">
              <w:rPr>
                <w:rFonts w:eastAsia="DengXian"/>
                <w:i/>
              </w:rPr>
              <w:t>-PUCCH-Id</w:t>
            </w:r>
            <w:r w:rsidRPr="00CC2578">
              <w:rPr>
                <w:rFonts w:eastAsia="DengXian"/>
              </w:rPr>
              <w:t xml:space="preserve">, between a set of </w:t>
            </w:r>
            <w:proofErr w:type="spellStart"/>
            <w:r w:rsidRPr="00CC2578">
              <w:rPr>
                <w:rFonts w:eastAsia="DengXian"/>
                <w:i/>
              </w:rPr>
              <w:t>pucch-SpatialRelationInfoId</w:t>
            </w:r>
            <w:proofErr w:type="spellEnd"/>
            <w:r w:rsidRPr="00CC2578">
              <w:rPr>
                <w:rFonts w:eastAsia="DengXian"/>
              </w:rPr>
              <w:t xml:space="preserve"> values and a set of values for </w:t>
            </w:r>
            <w:proofErr w:type="spellStart"/>
            <w:r w:rsidRPr="00CC2578">
              <w:rPr>
                <w:rFonts w:eastAsia="DengXian"/>
                <w:i/>
              </w:rPr>
              <w:t>closedLoopIndex</w:t>
            </w:r>
            <w:proofErr w:type="spellEnd"/>
            <w:r w:rsidRPr="00CC2578">
              <w:rPr>
                <w:rFonts w:eastAsia="DengXian"/>
              </w:rPr>
              <w:t xml:space="preserve"> that provide the </w:t>
            </w:r>
            <w:r w:rsidRPr="00CC2578">
              <w:rPr>
                <w:rFonts w:ascii="Times New Roman" w:eastAsia="DengXian" w:hAnsi="Times New Roman"/>
                <w:position w:val="-6"/>
              </w:rPr>
              <w:object w:dxaOrig="139" w:dyaOrig="260" w14:anchorId="090E2F89">
                <v:shape id="_x0000_i1069" type="#_x0000_t75" style="width:7.5pt;height:13.5pt" o:ole="">
                  <v:imagedata r:id="rId33" o:title=""/>
                </v:shape>
                <o:OLEObject Type="Embed" ProgID="Equation.3" ShapeID="_x0000_i1069" DrawAspect="Content" ObjectID="_1679920751" r:id="rId83"/>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proofErr w:type="spellStart"/>
            <w:r w:rsidRPr="00CC2578">
              <w:rPr>
                <w:rFonts w:eastAsia="DengXian"/>
                <w:i/>
              </w:rPr>
              <w:t>pucch-SpatialRelationInfoId</w:t>
            </w:r>
            <w:proofErr w:type="spellEnd"/>
            <w:r w:rsidRPr="00CC2578">
              <w:rPr>
                <w:rFonts w:eastAsia="DengXian"/>
              </w:rPr>
              <w:t xml:space="preserve">, the UE determines the value </w:t>
            </w:r>
            <w:proofErr w:type="spellStart"/>
            <w:r w:rsidRPr="00CC2578">
              <w:rPr>
                <w:rFonts w:eastAsia="DengXian"/>
                <w:i/>
              </w:rPr>
              <w:t>closedLoopIndex</w:t>
            </w:r>
            <w:proofErr w:type="spellEnd"/>
            <w:r w:rsidRPr="00CC2578">
              <w:rPr>
                <w:rFonts w:eastAsia="DengXian"/>
              </w:rPr>
              <w:t xml:space="preserve"> that provides the value of </w:t>
            </w:r>
            <w:r w:rsidRPr="00CC2578">
              <w:rPr>
                <w:rFonts w:ascii="Times New Roman" w:eastAsia="DengXian" w:hAnsi="Times New Roman"/>
                <w:position w:val="-6"/>
              </w:rPr>
              <w:object w:dxaOrig="139" w:dyaOrig="260" w14:anchorId="00425FEF">
                <v:shape id="_x0000_i1070" type="#_x0000_t75" style="width:7.5pt;height:13.5pt" o:ole="">
                  <v:imagedata r:id="rId33" o:title=""/>
                </v:shape>
                <o:OLEObject Type="Embed" ProgID="Equation.3" ShapeID="_x0000_i1070" DrawAspect="Content" ObjectID="_1679920752" r:id="rId84"/>
              </w:object>
            </w:r>
            <w:r w:rsidRPr="00CC2578">
              <w:rPr>
                <w:rFonts w:eastAsia="DengXian"/>
                <w:iCs/>
              </w:rPr>
              <w:t xml:space="preserve"> </w:t>
            </w:r>
            <w:r w:rsidRPr="00CC2578">
              <w:rPr>
                <w:rFonts w:eastAsia="DengXian"/>
              </w:rPr>
              <w:t xml:space="preserve">through the link to a corresponding </w:t>
            </w:r>
            <w:proofErr w:type="spellStart"/>
            <w:r w:rsidRPr="00CC2578">
              <w:rPr>
                <w:rFonts w:eastAsia="DengXian"/>
                <w:i/>
              </w:rPr>
              <w:t>p0</w:t>
            </w:r>
            <w:proofErr w:type="spellEnd"/>
            <w:r w:rsidRPr="00CC2578">
              <w:rPr>
                <w:rFonts w:eastAsia="DengXian"/>
                <w:i/>
              </w:rPr>
              <w:t>-PUCCH-Id</w:t>
            </w:r>
            <w:r w:rsidRPr="00CC2578">
              <w:rPr>
                <w:rFonts w:eastAsia="DengXian"/>
              </w:rPr>
              <w:t xml:space="preserve"> index </w:t>
            </w:r>
          </w:p>
          <w:p w14:paraId="54BA402E" w14:textId="77777777" w:rsidR="00F1474E" w:rsidRPr="00FF54A6" w:rsidRDefault="00F1474E" w:rsidP="00F1474E">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w:t>
            </w:r>
            <w:proofErr w:type="spellStart"/>
            <w:r>
              <w:rPr>
                <w:rFonts w:eastAsia="DengXian"/>
              </w:rPr>
              <w:t>TPC</w:t>
            </w:r>
            <w:proofErr w:type="spellEnd"/>
            <w:r>
              <w:rPr>
                <w:rFonts w:eastAsia="DengXian"/>
              </w:rPr>
              <w:t xml:space="preserve"> command from a </w:t>
            </w:r>
            <w:r w:rsidRPr="001D010E">
              <w:rPr>
                <w:rFonts w:eastAsia="DengXian"/>
              </w:rPr>
              <w:t xml:space="preserve">DCI format 2_2 </w:t>
            </w:r>
            <w:r>
              <w:rPr>
                <w:rFonts w:eastAsia="DengXian"/>
              </w:rPr>
              <w:t>with</w:t>
            </w:r>
            <w:r w:rsidRPr="001D010E">
              <w:rPr>
                <w:rFonts w:eastAsia="DengXian" w:hint="eastAsia"/>
              </w:rPr>
              <w:t xml:space="preserve"> </w:t>
            </w:r>
            <w:proofErr w:type="spellStart"/>
            <w:r>
              <w:rPr>
                <w:rFonts w:eastAsia="DengXian"/>
              </w:rPr>
              <w:t>CRC</w:t>
            </w:r>
            <w:proofErr w:type="spellEnd"/>
            <w:r>
              <w:rPr>
                <w:rFonts w:eastAsia="DengXian"/>
              </w:rPr>
              <w:t xml:space="preserve">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proofErr w:type="spellStart"/>
            <w:r>
              <w:rPr>
                <w:rFonts w:eastAsia="DengXian" w:hint="eastAsia"/>
              </w:rPr>
              <w:t>TPC</w:t>
            </w:r>
            <w:proofErr w:type="spellEnd"/>
            <w:r>
              <w:rPr>
                <w:rFonts w:eastAsia="DengXian" w:hint="eastAsia"/>
              </w:rPr>
              <w:t>-PUC</w:t>
            </w:r>
            <w:r w:rsidRPr="001D010E">
              <w:rPr>
                <w:rFonts w:eastAsia="DengXian" w:hint="eastAsia"/>
              </w:rPr>
              <w:t>CH-</w:t>
            </w:r>
            <w:proofErr w:type="spellStart"/>
            <w:r w:rsidRPr="001D010E">
              <w:rPr>
                <w:rFonts w:eastAsia="DengXian" w:hint="eastAsia"/>
              </w:rPr>
              <w:t>RNTI</w:t>
            </w:r>
            <w:proofErr w:type="spellEnd"/>
            <w:r>
              <w:rPr>
                <w:rFonts w:eastAsia="DengXian"/>
              </w:rPr>
              <w:t xml:space="preserve">, the </w:t>
            </w:r>
            <w:r w:rsidRPr="004C5CA0">
              <w:rPr>
                <w:rFonts w:ascii="Times New Roman" w:hAnsi="Times New Roman"/>
                <w:position w:val="-6"/>
              </w:rPr>
              <w:object w:dxaOrig="139" w:dyaOrig="260" w14:anchorId="0D66FA0B">
                <v:shape id="_x0000_i1071" type="#_x0000_t75" style="width:7.5pt;height:13.5pt" o:ole="">
                  <v:imagedata r:id="rId33" o:title=""/>
                </v:shape>
                <o:OLEObject Type="Embed" ProgID="Equation.3" ShapeID="_x0000_i1071" DrawAspect="Content" ObjectID="_1679920753" r:id="rId85"/>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221919F0" w14:textId="77777777" w:rsidR="00F1474E" w:rsidRDefault="00F1474E" w:rsidP="00F1474E">
      <w:pPr>
        <w:rPr>
          <w:lang w:eastAsia="zh-CN"/>
        </w:rPr>
      </w:pPr>
    </w:p>
    <w:p w14:paraId="50B0FF6A" w14:textId="278427BB" w:rsidR="00452A26" w:rsidRPr="00452A26" w:rsidRDefault="00452A26" w:rsidP="00452A26">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w:t>
      </w:r>
      <w:r>
        <w:rPr>
          <w:rFonts w:eastAsia="微软雅黑" w:hint="eastAsia"/>
          <w:b/>
          <w:i/>
        </w:rPr>
        <w:t>1</w:t>
      </w:r>
      <w:r>
        <w:rPr>
          <w:rFonts w:eastAsia="微软雅黑"/>
          <w:b/>
          <w:i/>
        </w:rPr>
        <w:t>-</w:t>
      </w:r>
      <w:r>
        <w:rPr>
          <w:rFonts w:eastAsia="微软雅黑"/>
          <w:b/>
          <w:i/>
        </w:rPr>
        <w:t>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w:t>
      </w:r>
      <w:r>
        <w:rPr>
          <w:rFonts w:eastAsia="微软雅黑"/>
          <w:i/>
          <w:iCs/>
        </w:rPr>
        <w:t>6</w:t>
      </w:r>
    </w:p>
    <w:tbl>
      <w:tblPr>
        <w:tblStyle w:val="TableGrid"/>
        <w:tblW w:w="0" w:type="auto"/>
        <w:tblLook w:val="04A0" w:firstRow="1" w:lastRow="0" w:firstColumn="1" w:lastColumn="0" w:noHBand="0" w:noVBand="1"/>
      </w:tblPr>
      <w:tblGrid>
        <w:gridCol w:w="9854"/>
      </w:tblGrid>
      <w:tr w:rsidR="00452A26" w14:paraId="4FD0258C" w14:textId="77777777" w:rsidTr="00452A26">
        <w:tc>
          <w:tcPr>
            <w:tcW w:w="9854" w:type="dxa"/>
          </w:tcPr>
          <w:p w14:paraId="4490CD3F" w14:textId="3C98E82B" w:rsidR="00452A26" w:rsidRPr="00FF4EDF" w:rsidRDefault="00452A26" w:rsidP="00452A26">
            <w:pPr>
              <w:pStyle w:val="B1"/>
            </w:pPr>
            <w:r>
              <w:t>-</w:t>
            </w:r>
            <w:r>
              <w:tab/>
            </w:r>
            <w:r w:rsidRPr="00B916EC">
              <w:t>For the PUCCH power control adjustment state</w:t>
            </w:r>
            <w:r>
              <w:t xml:space="preserve"> </w:t>
            </w:r>
            <w:r>
              <w:rPr>
                <w:noProof/>
                <w:position w:val="-12"/>
                <w:lang w:eastAsia="zh-CN"/>
              </w:rPr>
              <w:drawing>
                <wp:inline distT="0" distB="0" distL="0" distR="0" wp14:anchorId="7F3D5175" wp14:editId="6C34B1E1">
                  <wp:extent cx="563245" cy="21209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r w:rsidRPr="00B916EC">
              <w:t xml:space="preserve"> for </w:t>
            </w:r>
            <w:r>
              <w:t xml:space="preserve">active UL </w:t>
            </w:r>
            <w:proofErr w:type="spellStart"/>
            <w:r>
              <w:t>BWP</w:t>
            </w:r>
            <w:proofErr w:type="spellEnd"/>
            <w:r>
              <w:t xml:space="preserve"> </w:t>
            </w:r>
            <w:r>
              <w:rPr>
                <w:iCs/>
                <w:noProof/>
                <w:position w:val="-6"/>
                <w:lang w:eastAsia="zh-CN"/>
              </w:rPr>
              <w:drawing>
                <wp:inline distT="0" distB="0" distL="0" distR="0" wp14:anchorId="6E6B0164" wp14:editId="6C5C537F">
                  <wp:extent cx="97155" cy="1816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eastAsia="zh-CN"/>
              </w:rPr>
              <w:drawing>
                <wp:inline distT="0" distB="0" distL="0" distR="0" wp14:anchorId="1A215E54" wp14:editId="11E536A8">
                  <wp:extent cx="97155" cy="1816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sidRPr="00B916EC">
              <w:rPr>
                <w:iCs/>
              </w:rPr>
              <w:t xml:space="preserve"> </w:t>
            </w:r>
            <w:r w:rsidRPr="00B916EC">
              <w:t xml:space="preserve">of </w:t>
            </w:r>
            <w:r w:rsidRPr="00B916EC">
              <w:rPr>
                <w:rFonts w:eastAsia="MS Mincho"/>
              </w:rPr>
              <w:t xml:space="preserve">primary cell </w:t>
            </w:r>
            <w:r>
              <w:rPr>
                <w:iCs/>
                <w:noProof/>
                <w:position w:val="-6"/>
                <w:lang w:eastAsia="zh-CN"/>
              </w:rPr>
              <w:drawing>
                <wp:inline distT="0" distB="0" distL="0" distR="0" wp14:anchorId="0D2C7FE1" wp14:editId="1ECFF498">
                  <wp:extent cx="114935" cy="1574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B916EC">
              <w:t xml:space="preserve"> and PUCCH transmission </w:t>
            </w:r>
            <w:r>
              <w:t>occasion</w:t>
            </w:r>
            <w:r w:rsidRPr="00B916EC">
              <w:t xml:space="preserve"> </w:t>
            </w:r>
            <w:r>
              <w:rPr>
                <w:noProof/>
                <w:position w:val="-6"/>
                <w:lang w:eastAsia="zh-CN"/>
              </w:rPr>
              <w:drawing>
                <wp:inline distT="0" distB="0" distL="0" distR="0" wp14:anchorId="7F329986" wp14:editId="0D4AEA44">
                  <wp:extent cx="97155" cy="1816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p>
          <w:p w14:paraId="021EB26C" w14:textId="02C3ADEB" w:rsidR="00452A26" w:rsidRDefault="00452A26" w:rsidP="00452A26">
            <w:pPr>
              <w:pStyle w:val="B2"/>
            </w:pPr>
            <w:r w:rsidRPr="00AB47D9">
              <w:t>-</w:t>
            </w:r>
            <w:r w:rsidRPr="00AB47D9">
              <w:tab/>
            </w:r>
            <w:r>
              <w:rPr>
                <w:noProof/>
                <w:position w:val="-12"/>
                <w:lang w:eastAsia="zh-CN"/>
              </w:rPr>
              <w:drawing>
                <wp:inline distT="0" distB="0" distL="0" distR="0" wp14:anchorId="5338B220" wp14:editId="09608AA2">
                  <wp:extent cx="817245" cy="21209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17245" cy="212090"/>
                          </a:xfrm>
                          <a:prstGeom prst="rect">
                            <a:avLst/>
                          </a:prstGeom>
                          <a:noFill/>
                          <a:ln>
                            <a:noFill/>
                          </a:ln>
                        </pic:spPr>
                      </pic:pic>
                    </a:graphicData>
                  </a:graphic>
                </wp:inline>
              </w:drawing>
            </w:r>
            <w:r w:rsidRPr="00FF4EDF">
              <w:t xml:space="preserve"> </w:t>
            </w:r>
            <w:r w:rsidRPr="00AB47D9">
              <w:t xml:space="preserve">is a </w:t>
            </w:r>
            <w:proofErr w:type="spellStart"/>
            <w:r w:rsidRPr="00AB47D9">
              <w:t>TPC</w:t>
            </w:r>
            <w:proofErr w:type="spellEnd"/>
            <w:r w:rsidRPr="00AB47D9">
              <w:t xml:space="preserve"> comma</w:t>
            </w:r>
            <w:r w:rsidRPr="00B916EC">
              <w:t>nd</w:t>
            </w:r>
            <w:r>
              <w:t xml:space="preserve"> value</w:t>
            </w:r>
            <w:r w:rsidRPr="00B916EC">
              <w:t xml:space="preserve"> included in a DCI format </w:t>
            </w:r>
            <w:r>
              <w:t xml:space="preserve">scheduling a </w:t>
            </w:r>
            <w:proofErr w:type="spellStart"/>
            <w:r>
              <w:t>PDSCH</w:t>
            </w:r>
            <w:proofErr w:type="spellEnd"/>
            <w:r>
              <w:t xml:space="preserve"> reception</w:t>
            </w:r>
            <w:r w:rsidRPr="00B916EC">
              <w:t xml:space="preserve"> for </w:t>
            </w:r>
            <w:r>
              <w:t xml:space="preserve">active UL </w:t>
            </w:r>
            <w:proofErr w:type="spellStart"/>
            <w:r>
              <w:t>BWP</w:t>
            </w:r>
            <w:proofErr w:type="spellEnd"/>
            <w:r w:rsidRPr="00A339A6">
              <w:t xml:space="preserve"> </w:t>
            </w:r>
            <w:r>
              <w:rPr>
                <w:iCs/>
                <w:noProof/>
                <w:position w:val="-6"/>
                <w:lang w:eastAsia="zh-CN"/>
              </w:rPr>
              <w:drawing>
                <wp:inline distT="0" distB="0" distL="0" distR="0" wp14:anchorId="4116469F" wp14:editId="2E2F7A1D">
                  <wp:extent cx="97155" cy="1816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sidRPr="000A5591">
              <w:rPr>
                <w:iCs/>
              </w:rPr>
              <w:t xml:space="preserve"> </w:t>
            </w:r>
            <w:r w:rsidRPr="000A5591">
              <w:t xml:space="preserve">of carrier </w:t>
            </w:r>
            <w:r>
              <w:rPr>
                <w:iCs/>
                <w:noProof/>
                <w:position w:val="-10"/>
                <w:lang w:eastAsia="zh-CN"/>
              </w:rPr>
              <w:drawing>
                <wp:inline distT="0" distB="0" distL="0" distR="0" wp14:anchorId="0EA0292B" wp14:editId="5FF5AA15">
                  <wp:extent cx="97155" cy="1816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sidRPr="000A5591">
              <w:rPr>
                <w:iCs/>
              </w:rPr>
              <w:t xml:space="preserve"> </w:t>
            </w:r>
            <w:r w:rsidRPr="000A5591">
              <w:t xml:space="preserve">of the primary cell </w:t>
            </w:r>
            <w:r>
              <w:rPr>
                <w:iCs/>
                <w:noProof/>
                <w:position w:val="-6"/>
                <w:lang w:eastAsia="zh-CN"/>
              </w:rPr>
              <w:drawing>
                <wp:inline distT="0" distB="0" distL="0" distR="0" wp14:anchorId="3157FD36" wp14:editId="60B28AF0">
                  <wp:extent cx="114935" cy="157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Pr>
                <w:iCs/>
              </w:rPr>
              <w:t xml:space="preserve"> </w:t>
            </w:r>
            <w:r w:rsidRPr="00B916EC">
              <w:t xml:space="preserve">that the UE detects </w:t>
            </w:r>
            <w:r>
              <w:t>for</w:t>
            </w:r>
            <w:r w:rsidRPr="00B916EC">
              <w:t xml:space="preserve"> PUCCH transmission </w:t>
            </w:r>
            <w:r>
              <w:t>occasion</w:t>
            </w:r>
            <w:r w:rsidRPr="00B916EC">
              <w:t xml:space="preserve"> </w:t>
            </w:r>
            <w:r>
              <w:rPr>
                <w:iCs/>
                <w:noProof/>
                <w:position w:val="-6"/>
                <w:lang w:eastAsia="zh-CN"/>
              </w:rPr>
              <w:drawing>
                <wp:inline distT="0" distB="0" distL="0" distR="0" wp14:anchorId="1799C900" wp14:editId="1573487A">
                  <wp:extent cx="97155" cy="1816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t>,</w:t>
            </w:r>
            <w:r w:rsidRPr="00B916EC">
              <w:t xml:space="preserve"> or </w:t>
            </w:r>
            <w:r>
              <w:t xml:space="preserve">is </w:t>
            </w:r>
            <w:r w:rsidRPr="00B916EC">
              <w:t xml:space="preserve">jointly coded with other </w:t>
            </w:r>
            <w:proofErr w:type="spellStart"/>
            <w:r w:rsidRPr="00B916EC">
              <w:t>TPC</w:t>
            </w:r>
            <w:proofErr w:type="spellEnd"/>
            <w:r w:rsidRPr="00B916EC">
              <w:t xml:space="preserve"> commands in a DCI format 2_2 </w:t>
            </w:r>
            <w:r>
              <w:t>with</w:t>
            </w:r>
            <w:r w:rsidRPr="00597FA9">
              <w:t xml:space="preserve"> </w:t>
            </w:r>
            <w:proofErr w:type="spellStart"/>
            <w:r w:rsidRPr="00597FA9">
              <w:rPr>
                <w:rFonts w:hint="eastAsia"/>
              </w:rPr>
              <w:t>CRC</w:t>
            </w:r>
            <w:proofErr w:type="spellEnd"/>
            <w:r w:rsidRPr="00B916EC">
              <w:rPr>
                <w:rFonts w:hint="eastAsia"/>
              </w:rPr>
              <w:t xml:space="preserve"> scrambled </w:t>
            </w:r>
            <w:r w:rsidRPr="00B916EC">
              <w:t>by</w:t>
            </w:r>
            <w:r w:rsidRPr="00B916EC">
              <w:rPr>
                <w:rFonts w:hint="eastAsia"/>
              </w:rPr>
              <w:t xml:space="preserve"> </w:t>
            </w:r>
            <w:proofErr w:type="spellStart"/>
            <w:r w:rsidRPr="00B916EC">
              <w:rPr>
                <w:rFonts w:hint="eastAsia"/>
              </w:rPr>
              <w:t>TPC</w:t>
            </w:r>
            <w:proofErr w:type="spellEnd"/>
            <w:r w:rsidRPr="00B916EC">
              <w:rPr>
                <w:rFonts w:hint="eastAsia"/>
              </w:rPr>
              <w:t>-PUCCH-</w:t>
            </w:r>
            <w:proofErr w:type="spellStart"/>
            <w:r w:rsidRPr="00B916EC">
              <w:rPr>
                <w:rFonts w:hint="eastAsia"/>
              </w:rPr>
              <w:t>RNTI</w:t>
            </w:r>
            <w:proofErr w:type="spellEnd"/>
            <w:r w:rsidRPr="00B916EC">
              <w:t xml:space="preserve"> [5, </w:t>
            </w:r>
            <w:proofErr w:type="spellStart"/>
            <w:r w:rsidRPr="00B916EC">
              <w:t>TS</w:t>
            </w:r>
            <w:del w:id="73" w:author="ZTE" w:date="2021-04-14T15:05:00Z">
              <w:r w:rsidRPr="00B916EC" w:rsidDel="00452A26">
                <w:delText xml:space="preserve"> 36.212</w:delText>
              </w:r>
            </w:del>
            <w:ins w:id="74" w:author="ZTE" w:date="2021-04-14T15:05:00Z">
              <w:r>
                <w:t>38.212</w:t>
              </w:r>
            </w:ins>
            <w:proofErr w:type="spellEnd"/>
            <w:r w:rsidRPr="00B916EC">
              <w:t xml:space="preserve">], </w:t>
            </w:r>
            <w:r>
              <w:t>as described in Clause 11.3</w:t>
            </w:r>
          </w:p>
          <w:p w14:paraId="6EAF861D" w14:textId="036D1342" w:rsidR="00452A26" w:rsidRPr="00650764" w:rsidRDefault="00452A26" w:rsidP="00452A26">
            <w:pPr>
              <w:pStyle w:val="B3"/>
            </w:pPr>
            <w:r>
              <w:t>-</w:t>
            </w:r>
            <w:r>
              <w:tab/>
            </w:r>
            <w:r>
              <w:rPr>
                <w:noProof/>
                <w:position w:val="-10"/>
                <w:lang w:eastAsia="zh-CN"/>
              </w:rPr>
              <w:drawing>
                <wp:inline distT="0" distB="0" distL="0" distR="0" wp14:anchorId="01C0CA50" wp14:editId="5D9DA26D">
                  <wp:extent cx="466090" cy="1816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090" cy="181610"/>
                          </a:xfrm>
                          <a:prstGeom prst="rect">
                            <a:avLst/>
                          </a:prstGeom>
                          <a:noFill/>
                          <a:ln>
                            <a:noFill/>
                          </a:ln>
                        </pic:spPr>
                      </pic:pic>
                    </a:graphicData>
                  </a:graphic>
                </wp:inline>
              </w:drawing>
            </w:r>
            <w:r w:rsidRPr="00B916EC">
              <w:t xml:space="preserve"> if the UE is </w:t>
            </w:r>
            <w:r>
              <w:t>provided</w:t>
            </w:r>
            <w:r w:rsidRPr="00B916EC">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t xml:space="preserve"> </w:t>
            </w:r>
            <w:r w:rsidRPr="00A339A6">
              <w:rPr>
                <w:rFonts w:hint="eastAsia"/>
                <w:lang w:eastAsia="zh-CN"/>
              </w:rPr>
              <w:t xml:space="preserve">and </w:t>
            </w:r>
            <w:r w:rsidRPr="00A339A6">
              <w:rPr>
                <w:i/>
              </w:rPr>
              <w:t>PUCCH-SpatialRelationInfo</w:t>
            </w:r>
            <w:r w:rsidRPr="00646E39">
              <w:t xml:space="preserve"> </w:t>
            </w:r>
            <w:r>
              <w:t xml:space="preserve">and </w:t>
            </w:r>
            <w:r>
              <w:rPr>
                <w:noProof/>
                <w:position w:val="-6"/>
                <w:lang w:eastAsia="zh-CN"/>
              </w:rPr>
              <w:lastRenderedPageBreak/>
              <w:drawing>
                <wp:inline distT="0" distB="0" distL="0" distR="0" wp14:anchorId="7A221678" wp14:editId="08C4F17C">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t xml:space="preserve"> </w:t>
            </w:r>
            <w:r w:rsidRPr="00B916EC">
              <w:t xml:space="preserve">if the UE is </w:t>
            </w:r>
            <w:r>
              <w:t>not provided</w:t>
            </w:r>
            <w:r w:rsidRPr="00B916EC">
              <w:t xml:space="preserve"> </w:t>
            </w:r>
            <w:proofErr w:type="spellStart"/>
            <w:r w:rsidRPr="007132D3">
              <w:rPr>
                <w:i/>
              </w:rPr>
              <w:t>twoPUCCH</w:t>
            </w:r>
            <w:proofErr w:type="spellEnd"/>
            <w:r w:rsidRPr="007132D3">
              <w:rPr>
                <w:i/>
              </w:rPr>
              <w:t>-PC-</w:t>
            </w:r>
            <w:proofErr w:type="spellStart"/>
            <w:r w:rsidRPr="007132D3">
              <w:rPr>
                <w:i/>
              </w:rPr>
              <w:t>AdjustmentStates</w:t>
            </w:r>
            <w:proofErr w:type="spellEnd"/>
            <w:r w:rsidRPr="005C17D0">
              <w:t xml:space="preserve"> </w:t>
            </w:r>
            <w:r>
              <w:t xml:space="preserve">or </w:t>
            </w:r>
            <w:r w:rsidRPr="00E57AC4">
              <w:rPr>
                <w:i/>
              </w:rPr>
              <w:t>PUCCH-Spatial</w:t>
            </w:r>
            <w:r>
              <w:rPr>
                <w:i/>
              </w:rPr>
              <w:t>R</w:t>
            </w:r>
            <w:r w:rsidRPr="00E57AC4">
              <w:rPr>
                <w:i/>
              </w:rPr>
              <w:t>elation</w:t>
            </w:r>
            <w:r>
              <w:rPr>
                <w:i/>
              </w:rPr>
              <w:t>I</w:t>
            </w:r>
            <w:r w:rsidRPr="00E57AC4">
              <w:rPr>
                <w:i/>
              </w:rPr>
              <w:t>nfo</w:t>
            </w:r>
          </w:p>
          <w:p w14:paraId="59EC0D89" w14:textId="510F94F5" w:rsidR="00452A26" w:rsidRDefault="00452A26" w:rsidP="00452A26">
            <w:pPr>
              <w:pStyle w:val="B3"/>
            </w:pPr>
            <w:r>
              <w:t>-</w:t>
            </w:r>
            <w:r>
              <w:tab/>
            </w:r>
            <w:r>
              <w:rPr>
                <w:lang w:eastAsia="zh-CN"/>
              </w:rPr>
              <w:t xml:space="preserve">If the UE obtains a </w:t>
            </w:r>
            <w:proofErr w:type="spellStart"/>
            <w:r>
              <w:rPr>
                <w:lang w:eastAsia="zh-CN"/>
              </w:rPr>
              <w:t>TPC</w:t>
            </w:r>
            <w:proofErr w:type="spellEnd"/>
            <w:r>
              <w:rPr>
                <w:lang w:eastAsia="zh-CN"/>
              </w:rPr>
              <w:t xml:space="preserve"> command value from a DCI format scheduling a </w:t>
            </w:r>
            <w:proofErr w:type="spellStart"/>
            <w:r>
              <w:rPr>
                <w:lang w:eastAsia="zh-CN"/>
              </w:rPr>
              <w:t>PDSCH</w:t>
            </w:r>
            <w:proofErr w:type="spellEnd"/>
            <w:r>
              <w:rPr>
                <w:lang w:eastAsia="zh-CN"/>
              </w:rPr>
              <w:t xml:space="preserve"> reception and if the UE is provided</w:t>
            </w:r>
            <w:r w:rsidRPr="00E61D74">
              <w:rPr>
                <w:lang w:eastAsia="zh-CN"/>
              </w:rPr>
              <w:t xml:space="preserve"> </w:t>
            </w:r>
            <w:r w:rsidRPr="00E57AC4">
              <w:rPr>
                <w:i/>
              </w:rPr>
              <w:t>PUCCH-Spatial</w:t>
            </w:r>
            <w:r>
              <w:rPr>
                <w:i/>
              </w:rPr>
              <w:t>R</w:t>
            </w:r>
            <w:r w:rsidRPr="00E57AC4">
              <w:rPr>
                <w:i/>
              </w:rPr>
              <w:t>elation</w:t>
            </w:r>
            <w:r>
              <w:rPr>
                <w:i/>
              </w:rPr>
              <w:t>I</w:t>
            </w:r>
            <w:r w:rsidRPr="00E57AC4">
              <w:rPr>
                <w:i/>
              </w:rPr>
              <w:t>nfo</w:t>
            </w:r>
            <w:r>
              <w:t>, the UE obtains</w:t>
            </w:r>
            <w:r w:rsidRPr="00E61D74">
              <w:t xml:space="preserve"> a</w:t>
            </w:r>
            <w:r>
              <w:t xml:space="preserve"> mapping, by an index provided by </w:t>
            </w:r>
            <w:proofErr w:type="spellStart"/>
            <w:r w:rsidRPr="00851934">
              <w:rPr>
                <w:i/>
              </w:rPr>
              <w:t>p0</w:t>
            </w:r>
            <w:proofErr w:type="spellEnd"/>
            <w:r w:rsidRPr="00851934">
              <w:rPr>
                <w:i/>
              </w:rPr>
              <w:t>-PUCCH-Id</w:t>
            </w:r>
            <w:r>
              <w:t>, between a set of</w:t>
            </w:r>
            <w:r w:rsidRPr="00E61D74">
              <w:t xml:space="preserve"> </w:t>
            </w:r>
            <w:proofErr w:type="spellStart"/>
            <w:r w:rsidRPr="00851934">
              <w:rPr>
                <w:i/>
              </w:rPr>
              <w:t>pucch-SpatialRelationInfoId</w:t>
            </w:r>
            <w:proofErr w:type="spellEnd"/>
            <w:r w:rsidRPr="00E61D74">
              <w:t xml:space="preserve"> </w:t>
            </w:r>
            <w:r>
              <w:t xml:space="preserve">values </w:t>
            </w:r>
            <w:r w:rsidRPr="00E61D74">
              <w:t>and a set of</w:t>
            </w:r>
            <w:r>
              <w:t xml:space="preserve"> values for </w:t>
            </w:r>
            <w:proofErr w:type="spellStart"/>
            <w:r w:rsidRPr="00767E1D">
              <w:rPr>
                <w:i/>
              </w:rPr>
              <w:t>closedLoopIndex</w:t>
            </w:r>
            <w:proofErr w:type="spellEnd"/>
            <w:r>
              <w:t xml:space="preserve"> that provide</w:t>
            </w:r>
            <w:r w:rsidRPr="00E61D74">
              <w:t xml:space="preserve"> </w:t>
            </w:r>
            <w:r>
              <w:t xml:space="preserve">the </w:t>
            </w:r>
            <w:r>
              <w:rPr>
                <w:noProof/>
                <w:position w:val="-6"/>
                <w:lang w:eastAsia="zh-CN"/>
              </w:rPr>
              <w:drawing>
                <wp:inline distT="0" distB="0" distL="0" distR="0" wp14:anchorId="5C1E1336" wp14:editId="5F13C483">
                  <wp:extent cx="97155" cy="181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Pr>
                <w:iCs/>
              </w:rPr>
              <w:t xml:space="preserve"> </w:t>
            </w:r>
            <w:r>
              <w:t>value(s)</w:t>
            </w:r>
            <w:r w:rsidRPr="00E61D74">
              <w:t xml:space="preserve">. If the </w:t>
            </w:r>
            <w:r>
              <w:t xml:space="preserve">UE receives </w:t>
            </w:r>
            <w:r>
              <w:rPr>
                <w:iCs/>
              </w:rPr>
              <w:t xml:space="preserve">an </w:t>
            </w:r>
            <w:r w:rsidRPr="00966886">
              <w:rPr>
                <w:color w:val="000000"/>
              </w:rPr>
              <w:t xml:space="preserve">activation command </w:t>
            </w:r>
            <w:r>
              <w:rPr>
                <w:color w:val="000000"/>
              </w:rPr>
              <w:t xml:space="preserve">indicating a value of </w:t>
            </w:r>
            <w:proofErr w:type="spellStart"/>
            <w:r w:rsidRPr="00851934">
              <w:rPr>
                <w:i/>
              </w:rPr>
              <w:t>pucch-SpatialRelationInfoId</w:t>
            </w:r>
            <w:proofErr w:type="spellEnd"/>
            <w:r w:rsidRPr="00E61D74">
              <w:t xml:space="preserve">, the </w:t>
            </w:r>
            <w:r>
              <w:t xml:space="preserve">UE determines the value </w:t>
            </w:r>
            <w:proofErr w:type="spellStart"/>
            <w:r w:rsidRPr="00767E1D">
              <w:rPr>
                <w:i/>
              </w:rPr>
              <w:t>closedLoopIndex</w:t>
            </w:r>
            <w:proofErr w:type="spellEnd"/>
            <w:r w:rsidRPr="00767E1D">
              <w:t xml:space="preserve"> </w:t>
            </w:r>
            <w:r>
              <w:t>that provides the value</w:t>
            </w:r>
            <w:r w:rsidRPr="00E61D74">
              <w:t xml:space="preserve"> of </w:t>
            </w:r>
            <w:r>
              <w:rPr>
                <w:noProof/>
                <w:position w:val="-6"/>
                <w:lang w:eastAsia="zh-CN"/>
              </w:rPr>
              <w:drawing>
                <wp:inline distT="0" distB="0" distL="0" distR="0" wp14:anchorId="08D3E8A6" wp14:editId="6967F049">
                  <wp:extent cx="97155" cy="181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7155" cy="181610"/>
                          </a:xfrm>
                          <a:prstGeom prst="rect">
                            <a:avLst/>
                          </a:prstGeom>
                          <a:noFill/>
                          <a:ln>
                            <a:noFill/>
                          </a:ln>
                        </pic:spPr>
                      </pic:pic>
                    </a:graphicData>
                  </a:graphic>
                </wp:inline>
              </w:drawing>
            </w:r>
            <w:r>
              <w:rPr>
                <w:iCs/>
              </w:rPr>
              <w:t xml:space="preserve"> </w:t>
            </w:r>
            <w:r>
              <w:t xml:space="preserve">through the link to a corresponding </w:t>
            </w:r>
            <w:proofErr w:type="spellStart"/>
            <w:r w:rsidRPr="00851934">
              <w:rPr>
                <w:i/>
              </w:rPr>
              <w:t>p0</w:t>
            </w:r>
            <w:proofErr w:type="spellEnd"/>
            <w:r w:rsidRPr="00851934">
              <w:rPr>
                <w:i/>
              </w:rPr>
              <w:t>-PUCCH-Id</w:t>
            </w:r>
            <w:r>
              <w:t xml:space="preserve"> index</w:t>
            </w:r>
            <w:r w:rsidRPr="009603DF">
              <w:t xml:space="preserve"> </w:t>
            </w:r>
          </w:p>
        </w:tc>
      </w:tr>
    </w:tbl>
    <w:p w14:paraId="3804C1D6" w14:textId="77777777" w:rsidR="00F1474E" w:rsidRDefault="00F1474E" w:rsidP="00F1474E">
      <w:pPr>
        <w:rPr>
          <w:lang w:eastAsia="zh-CN"/>
        </w:rPr>
      </w:pPr>
    </w:p>
    <w:p w14:paraId="43A1E6B2" w14:textId="1355231A" w:rsidR="00EB57D2" w:rsidRPr="00EB57D2" w:rsidRDefault="00EB57D2" w:rsidP="00EB57D2">
      <w:pPr>
        <w:rPr>
          <w:b/>
          <w:u w:val="single"/>
          <w:lang w:eastAsia="zh-CN"/>
        </w:rPr>
      </w:pPr>
      <w:r w:rsidRPr="00EB57D2">
        <w:rPr>
          <w:b/>
          <w:u w:val="single"/>
          <w:lang w:eastAsia="zh-CN"/>
        </w:rPr>
        <w:t>Issue #</w:t>
      </w:r>
      <w:r>
        <w:rPr>
          <w:b/>
          <w:u w:val="single"/>
          <w:lang w:eastAsia="zh-CN"/>
        </w:rPr>
        <w:t>7</w:t>
      </w:r>
    </w:p>
    <w:p w14:paraId="07C2DF1D" w14:textId="16AC0631" w:rsidR="00EB57D2" w:rsidRPr="00FF54A6" w:rsidRDefault="00EB57D2" w:rsidP="00EB57D2">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2</w:t>
      </w:r>
      <w:r>
        <w:rPr>
          <w:rFonts w:eastAsia="微软雅黑"/>
          <w:b/>
          <w:i/>
        </w:rPr>
        <w:t>-1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 xml:space="preserve">Type-1 </w:t>
      </w:r>
      <w:proofErr w:type="spellStart"/>
      <w:r w:rsidRPr="00B15CFE">
        <w:rPr>
          <w:rFonts w:eastAsia="微软雅黑"/>
          <w:i/>
          <w:iCs/>
        </w:rPr>
        <w:t>HARQ-ACK</w:t>
      </w:r>
      <w:proofErr w:type="spellEnd"/>
      <w:r w:rsidRPr="00B15CFE">
        <w:rPr>
          <w:rFonts w:eastAsia="微软雅黑"/>
          <w:i/>
          <w:iCs/>
        </w:rPr>
        <w:t xml:space="preserve"> codebook in physical uplink control channel</w:t>
      </w:r>
      <w:r>
        <w:rPr>
          <w:rFonts w:eastAsia="微软雅黑" w:hint="eastAsia"/>
          <w:i/>
          <w:iCs/>
        </w:rPr>
        <w:t>}</w:t>
      </w:r>
      <w:r>
        <w:rPr>
          <w:rFonts w:eastAsia="微软雅黑"/>
          <w:i/>
          <w:iCs/>
        </w:rPr>
        <w:t xml:space="preserve"> </w:t>
      </w:r>
      <w:r>
        <w:rPr>
          <w:rFonts w:eastAsia="微软雅黑"/>
          <w:i/>
          <w:iCs/>
        </w:rPr>
        <w:t xml:space="preserve">for </w:t>
      </w:r>
      <w:proofErr w:type="spellStart"/>
      <w:r>
        <w:rPr>
          <w:rFonts w:eastAsia="微软雅黑"/>
          <w:i/>
          <w:iCs/>
        </w:rPr>
        <w:t>Rel</w:t>
      </w:r>
      <w:proofErr w:type="spellEnd"/>
      <w:r>
        <w:rPr>
          <w:rFonts w:eastAsia="微软雅黑"/>
          <w:i/>
          <w:iCs/>
        </w:rPr>
        <w:t>-15</w:t>
      </w:r>
    </w:p>
    <w:tbl>
      <w:tblPr>
        <w:tblStyle w:val="TableGrid"/>
        <w:tblW w:w="0" w:type="auto"/>
        <w:tblLook w:val="04A0" w:firstRow="1" w:lastRow="0" w:firstColumn="1" w:lastColumn="0" w:noHBand="0" w:noVBand="1"/>
      </w:tblPr>
      <w:tblGrid>
        <w:gridCol w:w="9628"/>
      </w:tblGrid>
      <w:tr w:rsidR="00EB57D2" w14:paraId="2D1A3C98" w14:textId="77777777" w:rsidTr="00262ED0">
        <w:tc>
          <w:tcPr>
            <w:tcW w:w="9628" w:type="dxa"/>
          </w:tcPr>
          <w:p w14:paraId="59F6026C" w14:textId="77777777" w:rsidR="00EB57D2" w:rsidRPr="00B916EC" w:rsidRDefault="00EB57D2" w:rsidP="00262ED0">
            <w:pPr>
              <w:pStyle w:val="Heading4"/>
              <w:numPr>
                <w:ilvl w:val="0"/>
                <w:numId w:val="0"/>
              </w:numPr>
              <w:ind w:left="864" w:hanging="864"/>
              <w:outlineLvl w:val="3"/>
            </w:pPr>
            <w:r w:rsidRPr="00B916EC">
              <w:t>9</w:t>
            </w:r>
            <w:r w:rsidRPr="00B916EC">
              <w:rPr>
                <w:rFonts w:hint="eastAsia"/>
              </w:rPr>
              <w:t>.</w:t>
            </w:r>
            <w:r>
              <w:t>1.2</w:t>
            </w:r>
            <w:r w:rsidRPr="00B916EC">
              <w:t>.1</w:t>
            </w:r>
            <w:r w:rsidRPr="00B916EC">
              <w:rPr>
                <w:rFonts w:hint="eastAsia"/>
              </w:rPr>
              <w:tab/>
            </w:r>
            <w:r>
              <w:t>Type-1</w:t>
            </w:r>
            <w:r w:rsidRPr="00B916EC">
              <w:t xml:space="preserve"> </w:t>
            </w:r>
            <w:proofErr w:type="spellStart"/>
            <w:r w:rsidRPr="00B916EC">
              <w:t>HARQ-ACK</w:t>
            </w:r>
            <w:proofErr w:type="spellEnd"/>
            <w:r w:rsidRPr="00B916EC">
              <w:t xml:space="preserve"> codebook in physical uplink control channel</w:t>
            </w:r>
          </w:p>
          <w:p w14:paraId="4DC7CD7D" w14:textId="77777777" w:rsidR="00EB57D2" w:rsidRPr="00B916EC" w:rsidRDefault="00EB57D2" w:rsidP="00262ED0">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05230F9A" w14:textId="77777777" w:rsidR="00EB57D2" w:rsidRPr="00B15CFE" w:rsidRDefault="00EB57D2" w:rsidP="00262ED0">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75" w:author="CATT" w:date="2021-03-30T18:06:00Z">
              <w:r w:rsidRPr="00442E9F">
                <w:rPr>
                  <w:rFonts w:ascii="Times New Roman" w:hAnsi="Times New Roman"/>
                  <w:position w:val="-14"/>
                </w:rPr>
                <w:object w:dxaOrig="2020" w:dyaOrig="400" w14:anchorId="736044FE">
                  <v:shape id="_x0000_i1072" type="#_x0000_t75" style="width:94.5pt;height:20.5pt" o:ole="">
                    <v:imagedata r:id="rId37" o:title=""/>
                  </v:shape>
                  <o:OLEObject Type="Embed" ProgID="Equation.3" ShapeID="_x0000_i1072" DrawAspect="Content" ObjectID="_1679920754" r:id="rId95"/>
                </w:object>
              </w:r>
            </w:ins>
            <w:del w:id="76" w:author="CATT" w:date="2021-03-30T18:06:00Z">
              <w:r w:rsidRPr="00B916EC" w:rsidDel="00886DBA">
                <w:rPr>
                  <w:rFonts w:ascii="Times New Roman" w:hAnsi="Times New Roman"/>
                  <w:position w:val="-14"/>
                </w:rPr>
                <w:object w:dxaOrig="1780" w:dyaOrig="380" w14:anchorId="4F43C8D2">
                  <v:shape id="_x0000_i1073" type="#_x0000_t75" style="width:93.5pt;height:22.5pt" o:ole="">
                    <v:imagedata r:id="rId39" o:title=""/>
                  </v:shape>
                  <o:OLEObject Type="Embed" ProgID="Equation.3" ShapeID="_x0000_i1073" DrawAspect="Content" ObjectID="_1679920755" r:id="rId96"/>
                </w:object>
              </w:r>
            </w:del>
            <w:r w:rsidRPr="00B916EC">
              <w:rPr>
                <w:rFonts w:hint="eastAsia"/>
                <w:lang w:eastAsia="zh-CN"/>
              </w:rPr>
              <w:t xml:space="preserve"> </w:t>
            </w:r>
            <w:proofErr w:type="spellStart"/>
            <w:r w:rsidRPr="00B916EC">
              <w:rPr>
                <w:lang w:eastAsia="zh-CN"/>
              </w:rPr>
              <w:t>HARQ-ACK</w:t>
            </w:r>
            <w:proofErr w:type="spellEnd"/>
            <w:r w:rsidRPr="00B916EC">
              <w:rPr>
                <w:lang w:eastAsia="zh-CN"/>
              </w:rPr>
              <w:t xml:space="preserve"> information bits</w:t>
            </w:r>
            <w:r>
              <w:rPr>
                <w:lang w:eastAsia="zh-CN"/>
              </w:rPr>
              <w:t xml:space="preserve">, for a total number of </w:t>
            </w:r>
            <w:r w:rsidRPr="00B916EC">
              <w:rPr>
                <w:rFonts w:ascii="Times New Roman" w:hAnsi="Times New Roman"/>
                <w:position w:val="-10"/>
              </w:rPr>
              <w:object w:dxaOrig="480" w:dyaOrig="300" w14:anchorId="767C0690">
                <v:shape id="_x0000_i1074" type="#_x0000_t75" style="width:22.5pt;height:14.5pt" o:ole="">
                  <v:imagedata r:id="rId41" o:title=""/>
                </v:shape>
                <o:OLEObject Type="Embed" ProgID="Equation.3" ShapeID="_x0000_i1074" DrawAspect="Content" ObjectID="_1679920756" r:id="rId97"/>
              </w:object>
            </w:r>
            <w:r>
              <w:t xml:space="preserve"> </w:t>
            </w:r>
            <w:proofErr w:type="spellStart"/>
            <w:r>
              <w:rPr>
                <w:lang w:eastAsia="zh-CN"/>
              </w:rPr>
              <w:t>HARQ-ACK</w:t>
            </w:r>
            <w:proofErr w:type="spellEnd"/>
            <w:r>
              <w:rPr>
                <w:lang w:eastAsia="zh-CN"/>
              </w:rPr>
              <w:t xml:space="preserve"> information bits,</w:t>
            </w:r>
            <w:r w:rsidRPr="00B916EC">
              <w:rPr>
                <w:lang w:eastAsia="zh-CN"/>
              </w:rPr>
              <w:t xml:space="preserve"> of a </w:t>
            </w:r>
            <w:proofErr w:type="spellStart"/>
            <w:r w:rsidRPr="00B916EC">
              <w:rPr>
                <w:lang w:eastAsia="zh-CN"/>
              </w:rPr>
              <w:t>HARQ-ACK</w:t>
            </w:r>
            <w:proofErr w:type="spellEnd"/>
            <w:r w:rsidRPr="00B916EC">
              <w:rPr>
                <w:lang w:eastAsia="zh-CN"/>
              </w:rPr>
              <w:t xml:space="preserve">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w:t>
            </w:r>
            <w:proofErr w:type="spellStart"/>
            <w:r w:rsidRPr="00B916EC">
              <w:t>CBG</w:t>
            </w:r>
            <w:proofErr w:type="spellEnd"/>
            <w:r w:rsidRPr="00B916EC">
              <w:t xml:space="preserve">, due to the UE not detecting a corresponding </w:t>
            </w:r>
            <w:r w:rsidRPr="00B916EC">
              <w:rPr>
                <w:lang w:eastAsia="zh-CN"/>
              </w:rPr>
              <w:t>DCI format 1_0 or DCI format 1_1</w:t>
            </w:r>
            <w:r w:rsidRPr="00B916EC">
              <w:t xml:space="preserve">, the UE generates a </w:t>
            </w:r>
            <w:proofErr w:type="spellStart"/>
            <w:r w:rsidRPr="00B916EC">
              <w:t>NACK</w:t>
            </w:r>
            <w:proofErr w:type="spellEnd"/>
            <w:r w:rsidRPr="00B916EC">
              <w:t xml:space="preserve"> value for the transport block or the </w:t>
            </w:r>
            <w:proofErr w:type="spellStart"/>
            <w:r w:rsidRPr="00B916EC">
              <w:t>CBG</w:t>
            </w:r>
            <w:proofErr w:type="spellEnd"/>
            <w:r w:rsidRPr="00B916EC">
              <w:t xml:space="preserve">.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0F14C032">
                <v:shape id="_x0000_i1075" type="#_x0000_t75" style="width:22pt;height:16.5pt" o:ole="">
                  <v:imagedata r:id="rId43" o:title=""/>
                </v:shape>
                <o:OLEObject Type="Embed" ProgID="Equation.3" ShapeID="_x0000_i1075" DrawAspect="Content" ObjectID="_1679920757" r:id="rId98"/>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2A1DF7A3">
                <v:shape id="_x0000_i1076" type="#_x0000_t75" style="width:14.5pt;height:14.5pt" o:ole="">
                  <v:imagedata r:id="rId45" o:title=""/>
                </v:shape>
                <o:OLEObject Type="Embed" ProgID="Equation.3" ShapeID="_x0000_i1076" DrawAspect="Content" ObjectID="_1679920758" r:id="rId99"/>
              </w:object>
            </w:r>
            <w:r w:rsidRPr="004F730A">
              <w:rPr>
                <w:lang w:eastAsia="zh-CN"/>
              </w:rPr>
              <w:t xml:space="preserve"> of occasions</w:t>
            </w:r>
            <w:r>
              <w:rPr>
                <w:lang w:eastAsia="zh-CN"/>
              </w:rPr>
              <w:t xml:space="preserve"> for </w:t>
            </w:r>
            <w:proofErr w:type="spellStart"/>
            <w:r>
              <w:rPr>
                <w:lang w:eastAsia="zh-CN"/>
              </w:rPr>
              <w:t>PDSCH</w:t>
            </w:r>
            <w:proofErr w:type="spellEnd"/>
            <w:r>
              <w:rPr>
                <w:lang w:eastAsia="zh-CN"/>
              </w:rPr>
              <w:t xml:space="preserve"> reception or </w:t>
            </w:r>
            <w:proofErr w:type="spellStart"/>
            <w:r>
              <w:rPr>
                <w:lang w:eastAsia="zh-CN"/>
              </w:rPr>
              <w:t>SPS</w:t>
            </w:r>
            <w:proofErr w:type="spellEnd"/>
            <w:r>
              <w:rPr>
                <w:lang w:eastAsia="zh-CN"/>
              </w:rPr>
              <w:t xml:space="preserve"> </w:t>
            </w:r>
            <w:proofErr w:type="spellStart"/>
            <w:r>
              <w:rPr>
                <w:lang w:eastAsia="zh-CN"/>
              </w:rPr>
              <w:t>PDSCH</w:t>
            </w:r>
            <w:proofErr w:type="spellEnd"/>
            <w:r>
              <w:rPr>
                <w:lang w:eastAsia="zh-CN"/>
              </w:rPr>
              <w:t xml:space="preserve"> release for serving cell </w:t>
            </w:r>
            <w:r w:rsidRPr="002D789B">
              <w:rPr>
                <w:rFonts w:ascii="Times New Roman" w:hAnsi="Times New Roman"/>
                <w:position w:val="-6"/>
              </w:rPr>
              <w:object w:dxaOrig="160" w:dyaOrig="200" w14:anchorId="5AB1E7E7">
                <v:shape id="_x0000_i1077" type="#_x0000_t75" style="width:7.5pt;height:7.5pt" o:ole="">
                  <v:imagedata r:id="rId47" o:title=""/>
                </v:shape>
                <o:OLEObject Type="Embed" ProgID="Equation.3" ShapeID="_x0000_i1077" DrawAspect="Content" ObjectID="_1679920759" r:id="rId100"/>
              </w:object>
            </w:r>
            <w:r>
              <w:t xml:space="preserve"> corresponding to the </w:t>
            </w:r>
            <w:proofErr w:type="spellStart"/>
            <w:r>
              <w:t>HARQ-ACK</w:t>
            </w:r>
            <w:proofErr w:type="spellEnd"/>
            <w:r>
              <w:t xml:space="preserve"> information bits</w:t>
            </w:r>
            <w:r w:rsidRPr="004F730A">
              <w:rPr>
                <w:lang w:eastAsia="zh-CN"/>
              </w:rPr>
              <w:t>.</w:t>
            </w:r>
          </w:p>
        </w:tc>
      </w:tr>
    </w:tbl>
    <w:p w14:paraId="62936F27" w14:textId="10C440CB" w:rsidR="00EB57D2" w:rsidRPr="006D4E28" w:rsidRDefault="006D4E28" w:rsidP="00EB57D2">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2-</w:t>
      </w:r>
      <w:r>
        <w:rPr>
          <w:rFonts w:eastAsia="微软雅黑"/>
          <w:b/>
          <w:i/>
        </w:rPr>
        <w:t>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 xml:space="preserve">Type-1 </w:t>
      </w:r>
      <w:proofErr w:type="spellStart"/>
      <w:r w:rsidRPr="00B15CFE">
        <w:rPr>
          <w:rFonts w:eastAsia="微软雅黑"/>
          <w:i/>
          <w:iCs/>
        </w:rPr>
        <w:t>HARQ-ACK</w:t>
      </w:r>
      <w:proofErr w:type="spellEnd"/>
      <w:r w:rsidRPr="00B15CFE">
        <w:rPr>
          <w:rFonts w:eastAsia="微软雅黑"/>
          <w:i/>
          <w:iCs/>
        </w:rPr>
        <w:t xml:space="preserve"> codebook in physical uplink control channel</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w:t>
      </w:r>
      <w:r>
        <w:rPr>
          <w:rFonts w:eastAsia="微软雅黑"/>
          <w:i/>
          <w:iCs/>
        </w:rPr>
        <w:t>6</w:t>
      </w:r>
    </w:p>
    <w:tbl>
      <w:tblPr>
        <w:tblStyle w:val="TableGrid"/>
        <w:tblW w:w="0" w:type="auto"/>
        <w:tblLook w:val="04A0" w:firstRow="1" w:lastRow="0" w:firstColumn="1" w:lastColumn="0" w:noHBand="0" w:noVBand="1"/>
      </w:tblPr>
      <w:tblGrid>
        <w:gridCol w:w="9628"/>
      </w:tblGrid>
      <w:tr w:rsidR="006D4E28" w14:paraId="30E4C88B" w14:textId="77777777" w:rsidTr="00262ED0">
        <w:tc>
          <w:tcPr>
            <w:tcW w:w="9628" w:type="dxa"/>
          </w:tcPr>
          <w:p w14:paraId="3582EF78" w14:textId="77777777" w:rsidR="006D4E28" w:rsidRPr="00B916EC" w:rsidRDefault="006D4E28" w:rsidP="00262ED0">
            <w:pPr>
              <w:pStyle w:val="Heading4"/>
              <w:numPr>
                <w:ilvl w:val="0"/>
                <w:numId w:val="0"/>
              </w:numPr>
              <w:ind w:left="864" w:hanging="864"/>
              <w:outlineLvl w:val="3"/>
            </w:pPr>
            <w:r w:rsidRPr="00B916EC">
              <w:t>9</w:t>
            </w:r>
            <w:r w:rsidRPr="00B916EC">
              <w:rPr>
                <w:rFonts w:hint="eastAsia"/>
              </w:rPr>
              <w:t>.</w:t>
            </w:r>
            <w:r>
              <w:t>1.2</w:t>
            </w:r>
            <w:r w:rsidRPr="00B916EC">
              <w:t>.1</w:t>
            </w:r>
            <w:r w:rsidRPr="00B916EC">
              <w:rPr>
                <w:rFonts w:hint="eastAsia"/>
              </w:rPr>
              <w:tab/>
            </w:r>
            <w:r>
              <w:t>Type-1</w:t>
            </w:r>
            <w:r w:rsidRPr="00B916EC">
              <w:t xml:space="preserve"> </w:t>
            </w:r>
            <w:proofErr w:type="spellStart"/>
            <w:r w:rsidRPr="00B916EC">
              <w:t>HARQ-ACK</w:t>
            </w:r>
            <w:proofErr w:type="spellEnd"/>
            <w:r w:rsidRPr="00B916EC">
              <w:t xml:space="preserve"> codebook in physical uplink control channel</w:t>
            </w:r>
          </w:p>
          <w:p w14:paraId="7B29970C" w14:textId="77777777" w:rsidR="006D4E28" w:rsidRPr="00B916EC" w:rsidRDefault="006D4E28" w:rsidP="00262ED0">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05949A01" w14:textId="6E0BD55B" w:rsidR="006D4E28" w:rsidRPr="00B15CFE" w:rsidRDefault="006D4E28" w:rsidP="006D4E28">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77" w:author="CATT" w:date="2021-03-30T18:06:00Z">
              <w:r w:rsidRPr="00442E9F">
                <w:rPr>
                  <w:rFonts w:ascii="Times New Roman" w:hAnsi="Times New Roman"/>
                  <w:position w:val="-14"/>
                </w:rPr>
                <w:object w:dxaOrig="2020" w:dyaOrig="400" w14:anchorId="2F19FF34">
                  <v:shape id="_x0000_i1080" type="#_x0000_t75" style="width:94.5pt;height:20.5pt" o:ole="">
                    <v:imagedata r:id="rId37" o:title=""/>
                  </v:shape>
                  <o:OLEObject Type="Embed" ProgID="Equation.3" ShapeID="_x0000_i1080" DrawAspect="Content" ObjectID="_1679920760" r:id="rId101"/>
                </w:object>
              </w:r>
            </w:ins>
            <w:del w:id="78" w:author="CATT" w:date="2021-03-30T18:06:00Z">
              <w:r w:rsidRPr="00B916EC" w:rsidDel="00886DBA">
                <w:rPr>
                  <w:rFonts w:ascii="Times New Roman" w:hAnsi="Times New Roman"/>
                  <w:position w:val="-14"/>
                </w:rPr>
                <w:object w:dxaOrig="1780" w:dyaOrig="380" w14:anchorId="13603CDE">
                  <v:shape id="_x0000_i1081" type="#_x0000_t75" style="width:93.5pt;height:22.5pt" o:ole="">
                    <v:imagedata r:id="rId39" o:title=""/>
                  </v:shape>
                  <o:OLEObject Type="Embed" ProgID="Equation.3" ShapeID="_x0000_i1081" DrawAspect="Content" ObjectID="_1679920761" r:id="rId102"/>
                </w:object>
              </w:r>
            </w:del>
            <w:r w:rsidRPr="00B916EC">
              <w:rPr>
                <w:rFonts w:hint="eastAsia"/>
                <w:lang w:eastAsia="zh-CN"/>
              </w:rPr>
              <w:t xml:space="preserve"> </w:t>
            </w:r>
            <w:proofErr w:type="spellStart"/>
            <w:r w:rsidRPr="00B916EC">
              <w:rPr>
                <w:lang w:eastAsia="zh-CN"/>
              </w:rPr>
              <w:t>HARQ-ACK</w:t>
            </w:r>
            <w:proofErr w:type="spellEnd"/>
            <w:r w:rsidRPr="00B916EC">
              <w:rPr>
                <w:lang w:eastAsia="zh-CN"/>
              </w:rPr>
              <w:t xml:space="preserve"> information bits</w:t>
            </w:r>
            <w:r>
              <w:rPr>
                <w:lang w:eastAsia="zh-CN"/>
              </w:rPr>
              <w:t xml:space="preserve">, for a total number of </w:t>
            </w:r>
            <w:r>
              <w:rPr>
                <w:noProof/>
                <w:position w:val="-10"/>
                <w:lang w:eastAsia="zh-CN"/>
              </w:rPr>
              <w:drawing>
                <wp:inline distT="0" distB="0" distL="0" distR="0" wp14:anchorId="3F935FD0" wp14:editId="2323CF23">
                  <wp:extent cx="278765" cy="181610"/>
                  <wp:effectExtent l="0" t="0" r="6985"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78765" cy="181610"/>
                          </a:xfrm>
                          <a:prstGeom prst="rect">
                            <a:avLst/>
                          </a:prstGeom>
                          <a:noFill/>
                          <a:ln>
                            <a:noFill/>
                          </a:ln>
                        </pic:spPr>
                      </pic:pic>
                    </a:graphicData>
                  </a:graphic>
                </wp:inline>
              </w:drawing>
            </w:r>
            <w:r>
              <w:t xml:space="preserve"> </w:t>
            </w:r>
            <w:proofErr w:type="spellStart"/>
            <w:r>
              <w:rPr>
                <w:lang w:eastAsia="zh-CN"/>
              </w:rPr>
              <w:t>HARQ-ACK</w:t>
            </w:r>
            <w:proofErr w:type="spellEnd"/>
            <w:r>
              <w:rPr>
                <w:lang w:eastAsia="zh-CN"/>
              </w:rPr>
              <w:t xml:space="preserve"> information bits,</w:t>
            </w:r>
            <w:r w:rsidRPr="00B916EC">
              <w:rPr>
                <w:lang w:eastAsia="zh-CN"/>
              </w:rPr>
              <w:t xml:space="preserve"> of a </w:t>
            </w:r>
            <w:proofErr w:type="spellStart"/>
            <w:r w:rsidRPr="00B916EC">
              <w:rPr>
                <w:lang w:eastAsia="zh-CN"/>
              </w:rPr>
              <w:t>HARQ-ACK</w:t>
            </w:r>
            <w:proofErr w:type="spellEnd"/>
            <w:r w:rsidRPr="00B916EC">
              <w:rPr>
                <w:lang w:eastAsia="zh-CN"/>
              </w:rPr>
              <w:t xml:space="preserve">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w:t>
            </w:r>
            <w:proofErr w:type="spellStart"/>
            <w:r w:rsidRPr="00B916EC">
              <w:t>CBG</w:t>
            </w:r>
            <w:proofErr w:type="spellEnd"/>
            <w:r w:rsidRPr="00B916EC">
              <w:t xml:space="preserve">, due to the UE not detecting a corresponding </w:t>
            </w:r>
            <w:r w:rsidRPr="00B916EC">
              <w:rPr>
                <w:lang w:eastAsia="zh-CN"/>
              </w:rPr>
              <w:t>DCI format</w:t>
            </w:r>
            <w:r w:rsidRPr="00B916EC">
              <w:t xml:space="preserve">, the UE generates a </w:t>
            </w:r>
            <w:proofErr w:type="spellStart"/>
            <w:r w:rsidRPr="00B916EC">
              <w:t>NACK</w:t>
            </w:r>
            <w:proofErr w:type="spellEnd"/>
            <w:r w:rsidRPr="00B916EC">
              <w:t xml:space="preserve"> value for the transport block or the </w:t>
            </w:r>
            <w:proofErr w:type="spellStart"/>
            <w:r w:rsidRPr="00B916EC">
              <w:t>CBG</w:t>
            </w:r>
            <w:proofErr w:type="spellEnd"/>
            <w:r w:rsidRPr="00B916EC">
              <w:t xml:space="preserve">.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13CF8EB3" wp14:editId="3DC8844F">
                  <wp:extent cx="278765" cy="200025"/>
                  <wp:effectExtent l="0" t="0" r="698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8765" cy="200025"/>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lang w:eastAsia="zh-CN"/>
              </w:rPr>
              <w:drawing>
                <wp:inline distT="0" distB="0" distL="0" distR="0" wp14:anchorId="1CA21E3B" wp14:editId="18DB633E">
                  <wp:extent cx="181610" cy="18161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4F730A">
              <w:rPr>
                <w:lang w:eastAsia="zh-CN"/>
              </w:rPr>
              <w:t xml:space="preserve"> of occasions</w:t>
            </w:r>
            <w:r>
              <w:rPr>
                <w:lang w:eastAsia="zh-CN"/>
              </w:rPr>
              <w:t xml:space="preserve"> for </w:t>
            </w:r>
            <w:proofErr w:type="spellStart"/>
            <w:r>
              <w:rPr>
                <w:lang w:eastAsia="zh-CN"/>
              </w:rPr>
              <w:t>PDSCH</w:t>
            </w:r>
            <w:proofErr w:type="spellEnd"/>
            <w:r>
              <w:rPr>
                <w:lang w:eastAsia="zh-CN"/>
              </w:rPr>
              <w:t xml:space="preserve"> reception or </w:t>
            </w:r>
            <w:proofErr w:type="spellStart"/>
            <w:r>
              <w:rPr>
                <w:lang w:eastAsia="zh-CN"/>
              </w:rPr>
              <w:t>SPS</w:t>
            </w:r>
            <w:proofErr w:type="spellEnd"/>
            <w:r>
              <w:rPr>
                <w:lang w:eastAsia="zh-CN"/>
              </w:rPr>
              <w:t xml:space="preserve"> </w:t>
            </w:r>
            <w:proofErr w:type="spellStart"/>
            <w:r>
              <w:rPr>
                <w:lang w:eastAsia="zh-CN"/>
              </w:rPr>
              <w:t>PDSCH</w:t>
            </w:r>
            <w:proofErr w:type="spellEnd"/>
            <w:r>
              <w:rPr>
                <w:lang w:eastAsia="zh-CN"/>
              </w:rPr>
              <w:t xml:space="preserve"> release for serving cell </w:t>
            </w:r>
            <w:r>
              <w:rPr>
                <w:noProof/>
                <w:position w:val="-6"/>
                <w:lang w:eastAsia="zh-CN"/>
              </w:rPr>
              <w:drawing>
                <wp:inline distT="0" distB="0" distL="0" distR="0" wp14:anchorId="126E6F90" wp14:editId="58B2E465">
                  <wp:extent cx="97155" cy="971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r>
              <w:t xml:space="preserve"> corresponding to the </w:t>
            </w:r>
            <w:proofErr w:type="spellStart"/>
            <w:r>
              <w:t>HARQ-ACK</w:t>
            </w:r>
            <w:proofErr w:type="spellEnd"/>
            <w:r>
              <w:t xml:space="preserve"> information bits</w:t>
            </w:r>
            <w:r w:rsidRPr="004F730A">
              <w:rPr>
                <w:lang w:eastAsia="zh-CN"/>
              </w:rPr>
              <w:t>.</w:t>
            </w:r>
          </w:p>
        </w:tc>
      </w:tr>
    </w:tbl>
    <w:p w14:paraId="4D1C2680" w14:textId="7701D6E3" w:rsidR="00EB57D2" w:rsidRPr="00FF54A6" w:rsidRDefault="00EB57D2" w:rsidP="00EB57D2">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3</w:t>
      </w:r>
      <w:r>
        <w:rPr>
          <w:rFonts w:eastAsia="微软雅黑"/>
          <w:b/>
          <w:i/>
        </w:rPr>
        <w:t>-1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 xml:space="preserve">Group </w:t>
      </w:r>
      <w:proofErr w:type="spellStart"/>
      <w:r w:rsidRPr="000C1FF2">
        <w:rPr>
          <w:rFonts w:eastAsia="微软雅黑"/>
          <w:i/>
          <w:iCs/>
        </w:rPr>
        <w:t>TPC</w:t>
      </w:r>
      <w:proofErr w:type="spellEnd"/>
      <w:r w:rsidRPr="000C1FF2">
        <w:rPr>
          <w:rFonts w:eastAsia="微软雅黑"/>
          <w:i/>
          <w:iCs/>
        </w:rPr>
        <w:t xml:space="preserve"> commands for PUCCH/PUSCH</w:t>
      </w:r>
      <w:r>
        <w:rPr>
          <w:rFonts w:eastAsia="微软雅黑" w:hint="eastAsia"/>
          <w:i/>
          <w:iCs/>
        </w:rPr>
        <w:t>}</w:t>
      </w:r>
      <w:r w:rsidRPr="00EB57D2">
        <w:rPr>
          <w:rFonts w:eastAsia="微软雅黑"/>
          <w:i/>
          <w:iCs/>
        </w:rPr>
        <w:t xml:space="preserve"> </w:t>
      </w:r>
      <w:r>
        <w:rPr>
          <w:rFonts w:eastAsia="微软雅黑"/>
          <w:i/>
          <w:iCs/>
        </w:rPr>
        <w:t xml:space="preserve">for </w:t>
      </w:r>
      <w:proofErr w:type="spellStart"/>
      <w:r>
        <w:rPr>
          <w:rFonts w:eastAsia="微软雅黑"/>
          <w:i/>
          <w:iCs/>
        </w:rPr>
        <w:t>Rel</w:t>
      </w:r>
      <w:proofErr w:type="spellEnd"/>
      <w:r>
        <w:rPr>
          <w:rFonts w:eastAsia="微软雅黑"/>
          <w:i/>
          <w:iCs/>
        </w:rPr>
        <w:t>-15</w:t>
      </w:r>
    </w:p>
    <w:tbl>
      <w:tblPr>
        <w:tblStyle w:val="TableGrid"/>
        <w:tblW w:w="0" w:type="auto"/>
        <w:tblLook w:val="04A0" w:firstRow="1" w:lastRow="0" w:firstColumn="1" w:lastColumn="0" w:noHBand="0" w:noVBand="1"/>
      </w:tblPr>
      <w:tblGrid>
        <w:gridCol w:w="9628"/>
      </w:tblGrid>
      <w:tr w:rsidR="00EB57D2" w14:paraId="16CADA50" w14:textId="77777777" w:rsidTr="00262ED0">
        <w:tc>
          <w:tcPr>
            <w:tcW w:w="9628" w:type="dxa"/>
          </w:tcPr>
          <w:p w14:paraId="4BFDD597" w14:textId="77777777" w:rsidR="00EB57D2" w:rsidRPr="00B916EC" w:rsidRDefault="00EB57D2" w:rsidP="00262ED0">
            <w:pPr>
              <w:pStyle w:val="Heading2"/>
              <w:numPr>
                <w:ilvl w:val="0"/>
                <w:numId w:val="0"/>
              </w:numPr>
              <w:ind w:left="576" w:hanging="576"/>
              <w:outlineLvl w:val="1"/>
              <w:rPr>
                <w:lang w:eastAsia="zh-CN"/>
              </w:rPr>
            </w:pPr>
            <w:r>
              <w:rPr>
                <w:lang w:eastAsia="zh-CN"/>
              </w:rPr>
              <w:lastRenderedPageBreak/>
              <w:t>11.3</w:t>
            </w:r>
            <w:r>
              <w:rPr>
                <w:lang w:eastAsia="zh-CN"/>
              </w:rPr>
              <w:tab/>
              <w:t xml:space="preserve">Group </w:t>
            </w:r>
            <w:proofErr w:type="spellStart"/>
            <w:r>
              <w:rPr>
                <w:lang w:eastAsia="zh-CN"/>
              </w:rPr>
              <w:t>TPC</w:t>
            </w:r>
            <w:proofErr w:type="spellEnd"/>
            <w:r>
              <w:rPr>
                <w:lang w:eastAsia="zh-CN"/>
              </w:rPr>
              <w:t xml:space="preserve"> commands for PUCCH/PUSCH</w:t>
            </w:r>
          </w:p>
          <w:p w14:paraId="63F7DA92" w14:textId="77777777" w:rsidR="00EB57D2" w:rsidRDefault="00EB57D2" w:rsidP="00262ED0">
            <w:pPr>
              <w:rPr>
                <w:lang w:eastAsia="zh-CN"/>
              </w:rPr>
            </w:pPr>
            <w:r>
              <w:rPr>
                <w:lang w:eastAsia="zh-CN"/>
              </w:rPr>
              <w:t>For PUCCH transmission on a serving cell, a UE can be provided</w:t>
            </w:r>
          </w:p>
          <w:p w14:paraId="3688EF47" w14:textId="77777777" w:rsidR="00EB57D2" w:rsidRDefault="00EB57D2" w:rsidP="00262ED0">
            <w:pPr>
              <w:pStyle w:val="B1"/>
            </w:pPr>
            <w:r>
              <w:rPr>
                <w:lang w:eastAsia="zh-CN"/>
              </w:rPr>
              <w:t>-</w:t>
            </w:r>
            <w:r>
              <w:rPr>
                <w:lang w:eastAsia="zh-CN"/>
              </w:rPr>
              <w:tab/>
              <w:t xml:space="preserve">a </w:t>
            </w:r>
            <w:proofErr w:type="spellStart"/>
            <w:r>
              <w:t>TPC</w:t>
            </w:r>
            <w:proofErr w:type="spellEnd"/>
            <w:r>
              <w:t>-PUCCH-</w:t>
            </w:r>
            <w:proofErr w:type="spellStart"/>
            <w:r>
              <w:t>RNTI</w:t>
            </w:r>
            <w:proofErr w:type="spellEnd"/>
            <w:r>
              <w:t xml:space="preserve"> for a DCI format 2_2 </w:t>
            </w:r>
            <w:r w:rsidRPr="00B916EC">
              <w:t xml:space="preserve">by </w:t>
            </w:r>
            <w:proofErr w:type="spellStart"/>
            <w:r>
              <w:rPr>
                <w:i/>
              </w:rPr>
              <w:t>tpc</w:t>
            </w:r>
            <w:proofErr w:type="spellEnd"/>
            <w:r w:rsidRPr="00B916EC">
              <w:rPr>
                <w:i/>
              </w:rPr>
              <w:t>-</w:t>
            </w:r>
            <w:r>
              <w:rPr>
                <w:i/>
              </w:rPr>
              <w:t>PUCCH-</w:t>
            </w:r>
            <w:proofErr w:type="spellStart"/>
            <w:r w:rsidRPr="00B916EC">
              <w:rPr>
                <w:i/>
              </w:rPr>
              <w:t>RNTI</w:t>
            </w:r>
            <w:proofErr w:type="spellEnd"/>
          </w:p>
          <w:p w14:paraId="3E504146" w14:textId="77777777" w:rsidR="00EB57D2" w:rsidRPr="0048563B" w:rsidRDefault="00EB57D2" w:rsidP="00262ED0">
            <w:pPr>
              <w:pStyle w:val="B2"/>
            </w:pPr>
            <w:r>
              <w:t>-</w:t>
            </w:r>
            <w:r>
              <w:tab/>
              <w:t xml:space="preserve">a field in DCI format 2_2 is a </w:t>
            </w:r>
            <w:proofErr w:type="spellStart"/>
            <w:r>
              <w:t>TPC</w:t>
            </w:r>
            <w:proofErr w:type="spellEnd"/>
            <w:r>
              <w:t xml:space="preserve"> command of 2 bits mapping to </w:t>
            </w:r>
            <w:r w:rsidRPr="00516957">
              <w:rPr>
                <w:rFonts w:ascii="Times New Roman" w:hAnsi="Times New Roman"/>
                <w:position w:val="-14"/>
              </w:rPr>
              <w:object w:dxaOrig="1060" w:dyaOrig="380" w14:anchorId="761A71E4">
                <v:shape id="_x0000_i1078" type="#_x0000_t75" style="width:59.5pt;height:17.5pt" o:ole="">
                  <v:imagedata r:id="rId49" o:title=""/>
                </v:shape>
                <o:OLEObject Type="Embed" ProgID="Equation.DSMT4" ShapeID="_x0000_i1078" DrawAspect="Content" ObjectID="_1679920762" r:id="rId107"/>
              </w:object>
            </w:r>
            <w:r>
              <w:t xml:space="preserve"> values as described in Clause 7.2.1</w:t>
            </w:r>
          </w:p>
          <w:p w14:paraId="27E4E309" w14:textId="77777777" w:rsidR="00EB57D2" w:rsidRDefault="00EB57D2" w:rsidP="00262ED0">
            <w:pPr>
              <w:pStyle w:val="B1"/>
              <w:rPr>
                <w:i/>
              </w:rPr>
            </w:pPr>
            <w:r>
              <w:t>-</w:t>
            </w:r>
            <w:r>
              <w:tab/>
              <w:t xml:space="preserve">an index for a location in DCI format 2_2 of a first bit for a </w:t>
            </w:r>
            <w:proofErr w:type="spellStart"/>
            <w:r>
              <w:t>TPC</w:t>
            </w:r>
            <w:proofErr w:type="spellEnd"/>
            <w:r>
              <w:t xml:space="preserve"> command field for the </w:t>
            </w:r>
            <w:proofErr w:type="spellStart"/>
            <w:r>
              <w:t>Pcell</w:t>
            </w:r>
            <w:proofErr w:type="spellEnd"/>
            <w:r>
              <w:t xml:space="preserve">, </w:t>
            </w:r>
            <w:del w:id="79" w:author="CATT" w:date="2021-03-30T18:10:00Z">
              <w:r w:rsidDel="00EA7B21">
                <w:delText xml:space="preserve">or the SpCell for EN-DC operation, </w:delText>
              </w:r>
            </w:del>
            <w:r>
              <w:t xml:space="preserve">or for a carrier of the </w:t>
            </w:r>
            <w:proofErr w:type="spellStart"/>
            <w:r>
              <w:t>Pcell</w:t>
            </w:r>
            <w:proofErr w:type="spellEnd"/>
            <w:r>
              <w:t xml:space="preserve"> by </w:t>
            </w:r>
            <w:proofErr w:type="spellStart"/>
            <w:r w:rsidRPr="00C72E83">
              <w:rPr>
                <w:i/>
              </w:rPr>
              <w:t>tpc-IndexPCell</w:t>
            </w:r>
            <w:proofErr w:type="spellEnd"/>
          </w:p>
          <w:p w14:paraId="12E6AA7C" w14:textId="77777777" w:rsidR="00EB57D2" w:rsidRDefault="00EB57D2" w:rsidP="00262ED0">
            <w:pPr>
              <w:pStyle w:val="B1"/>
              <w:rPr>
                <w:i/>
              </w:rPr>
            </w:pPr>
            <w:r>
              <w:t>-</w:t>
            </w:r>
            <w:r>
              <w:tab/>
              <w:t xml:space="preserve">an index for a location in DCI format 2_2 of a first bit for a </w:t>
            </w:r>
            <w:proofErr w:type="spellStart"/>
            <w:r>
              <w:t>TPC</w:t>
            </w:r>
            <w:proofErr w:type="spellEnd"/>
            <w:r>
              <w:t xml:space="preserve"> command field for the PUCCH-</w:t>
            </w:r>
            <w:proofErr w:type="spellStart"/>
            <w:r>
              <w:t>Scell</w:t>
            </w:r>
            <w:proofErr w:type="spellEnd"/>
            <w:r>
              <w:t xml:space="preserve"> or for a carrier for the PUCCH-</w:t>
            </w:r>
            <w:proofErr w:type="spellStart"/>
            <w:r>
              <w:t>Scell</w:t>
            </w:r>
            <w:proofErr w:type="spellEnd"/>
            <w:r>
              <w:t xml:space="preserve"> by </w:t>
            </w:r>
            <w:proofErr w:type="spellStart"/>
            <w:r w:rsidRPr="00C72E83">
              <w:rPr>
                <w:i/>
              </w:rPr>
              <w:t>tpc-IndexPUCCH-Scell</w:t>
            </w:r>
            <w:proofErr w:type="spellEnd"/>
          </w:p>
          <w:p w14:paraId="36272533" w14:textId="77777777" w:rsidR="00EB57D2" w:rsidRPr="000C1FF2" w:rsidRDefault="00EB57D2" w:rsidP="00262ED0">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6F902406">
                <v:shape id="_x0000_i1079" type="#_x0000_t75" style="width:28.5pt;height:14.5pt" o:ole="">
                  <v:imagedata r:id="rId51" o:title=""/>
                </v:shape>
                <o:OLEObject Type="Embed" ProgID="Equation.3" ShapeID="_x0000_i1079" DrawAspect="Content" ObjectID="_1679920763" r:id="rId108"/>
              </w:object>
            </w:r>
            <w:r>
              <w:t>,</w:t>
            </w:r>
            <w:r w:rsidRPr="0030121B">
              <w:t xml:space="preserve"> </w:t>
            </w:r>
            <w:r w:rsidRPr="00E537FB">
              <w:t xml:space="preserve">by </w:t>
            </w:r>
            <w:r>
              <w:t xml:space="preserve">a corresponding {0, 1} value of a closed loop index field that is appended to the </w:t>
            </w:r>
            <w:proofErr w:type="spellStart"/>
            <w:r>
              <w:t>TPC</w:t>
            </w:r>
            <w:proofErr w:type="spellEnd"/>
            <w:r>
              <w:t xml:space="preserve">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98D0AAE" w14:textId="77777777" w:rsidR="00F1474E" w:rsidRDefault="00F1474E" w:rsidP="00F1474E">
      <w:pPr>
        <w:rPr>
          <w:lang w:eastAsia="zh-CN"/>
        </w:rPr>
      </w:pPr>
    </w:p>
    <w:p w14:paraId="2DEA74CC" w14:textId="7523CC8F" w:rsidR="006D4E28" w:rsidRPr="00FF54A6" w:rsidRDefault="006D4E28" w:rsidP="006D4E2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3-</w:t>
      </w:r>
      <w:r>
        <w:rPr>
          <w:rFonts w:eastAsia="微软雅黑"/>
          <w:b/>
          <w:i/>
        </w:rPr>
        <w:t>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 xml:space="preserve">Group </w:t>
      </w:r>
      <w:proofErr w:type="spellStart"/>
      <w:r w:rsidRPr="000C1FF2">
        <w:rPr>
          <w:rFonts w:eastAsia="微软雅黑"/>
          <w:i/>
          <w:iCs/>
        </w:rPr>
        <w:t>TPC</w:t>
      </w:r>
      <w:proofErr w:type="spellEnd"/>
      <w:r w:rsidRPr="000C1FF2">
        <w:rPr>
          <w:rFonts w:eastAsia="微软雅黑"/>
          <w:i/>
          <w:iCs/>
        </w:rPr>
        <w:t xml:space="preserve"> commands for PUCCH/PUSCH</w:t>
      </w:r>
      <w:r>
        <w:rPr>
          <w:rFonts w:eastAsia="微软雅黑" w:hint="eastAsia"/>
          <w:i/>
          <w:iCs/>
        </w:rPr>
        <w:t>}</w:t>
      </w:r>
      <w:r w:rsidRPr="00EB57D2">
        <w:rPr>
          <w:rFonts w:eastAsia="微软雅黑"/>
          <w:i/>
          <w:iCs/>
        </w:rPr>
        <w:t xml:space="preserve"> </w:t>
      </w:r>
      <w:r>
        <w:rPr>
          <w:rFonts w:eastAsia="微软雅黑"/>
          <w:i/>
          <w:iCs/>
        </w:rPr>
        <w:t xml:space="preserve">for </w:t>
      </w:r>
      <w:proofErr w:type="spellStart"/>
      <w:r>
        <w:rPr>
          <w:rFonts w:eastAsia="微软雅黑"/>
          <w:i/>
          <w:iCs/>
        </w:rPr>
        <w:t>Rel</w:t>
      </w:r>
      <w:proofErr w:type="spellEnd"/>
      <w:r>
        <w:rPr>
          <w:rFonts w:eastAsia="微软雅黑"/>
          <w:i/>
          <w:iCs/>
        </w:rPr>
        <w:t>-1</w:t>
      </w:r>
      <w:r>
        <w:rPr>
          <w:rFonts w:eastAsia="微软雅黑"/>
          <w:i/>
          <w:iCs/>
        </w:rPr>
        <w:t>6</w:t>
      </w:r>
    </w:p>
    <w:tbl>
      <w:tblPr>
        <w:tblStyle w:val="TableGrid"/>
        <w:tblW w:w="0" w:type="auto"/>
        <w:tblLook w:val="04A0" w:firstRow="1" w:lastRow="0" w:firstColumn="1" w:lastColumn="0" w:noHBand="0" w:noVBand="1"/>
      </w:tblPr>
      <w:tblGrid>
        <w:gridCol w:w="9628"/>
      </w:tblGrid>
      <w:tr w:rsidR="006D4E28" w14:paraId="482D3451" w14:textId="77777777" w:rsidTr="00262ED0">
        <w:tc>
          <w:tcPr>
            <w:tcW w:w="9628" w:type="dxa"/>
          </w:tcPr>
          <w:p w14:paraId="12CFA980" w14:textId="77777777" w:rsidR="006D4E28" w:rsidRPr="00B916EC" w:rsidRDefault="006D4E28" w:rsidP="00262ED0">
            <w:pPr>
              <w:pStyle w:val="Heading2"/>
              <w:numPr>
                <w:ilvl w:val="0"/>
                <w:numId w:val="0"/>
              </w:numPr>
              <w:ind w:left="576" w:hanging="576"/>
              <w:outlineLvl w:val="1"/>
              <w:rPr>
                <w:lang w:eastAsia="zh-CN"/>
              </w:rPr>
            </w:pPr>
            <w:r>
              <w:rPr>
                <w:lang w:eastAsia="zh-CN"/>
              </w:rPr>
              <w:t>11.3</w:t>
            </w:r>
            <w:r>
              <w:rPr>
                <w:lang w:eastAsia="zh-CN"/>
              </w:rPr>
              <w:tab/>
              <w:t xml:space="preserve">Group </w:t>
            </w:r>
            <w:proofErr w:type="spellStart"/>
            <w:r>
              <w:rPr>
                <w:lang w:eastAsia="zh-CN"/>
              </w:rPr>
              <w:t>TPC</w:t>
            </w:r>
            <w:proofErr w:type="spellEnd"/>
            <w:r>
              <w:rPr>
                <w:lang w:eastAsia="zh-CN"/>
              </w:rPr>
              <w:t xml:space="preserve"> commands for PUCCH/PUSCH</w:t>
            </w:r>
          </w:p>
          <w:p w14:paraId="7D1557F1" w14:textId="77777777" w:rsidR="006D4E28" w:rsidRDefault="006D4E28" w:rsidP="006D4E28">
            <w:pPr>
              <w:rPr>
                <w:lang w:eastAsia="zh-CN"/>
              </w:rPr>
            </w:pPr>
            <w:r>
              <w:rPr>
                <w:lang w:eastAsia="zh-CN"/>
              </w:rPr>
              <w:t>For PUCCH transmission on a serving cell, a UE can be provided</w:t>
            </w:r>
          </w:p>
          <w:p w14:paraId="36DBA44C" w14:textId="77777777" w:rsidR="006D4E28" w:rsidRDefault="006D4E28" w:rsidP="006D4E28">
            <w:pPr>
              <w:pStyle w:val="B1"/>
            </w:pPr>
            <w:r>
              <w:rPr>
                <w:lang w:eastAsia="zh-CN"/>
              </w:rPr>
              <w:t>-</w:t>
            </w:r>
            <w:r>
              <w:rPr>
                <w:lang w:eastAsia="zh-CN"/>
              </w:rPr>
              <w:tab/>
              <w:t xml:space="preserve">a </w:t>
            </w:r>
            <w:proofErr w:type="spellStart"/>
            <w:r>
              <w:t>TPC</w:t>
            </w:r>
            <w:proofErr w:type="spellEnd"/>
            <w:r>
              <w:t>-PUCCH-</w:t>
            </w:r>
            <w:proofErr w:type="spellStart"/>
            <w:r>
              <w:t>RNTI</w:t>
            </w:r>
            <w:proofErr w:type="spellEnd"/>
            <w:r>
              <w:t xml:space="preserve"> for a DCI format 2_2 </w:t>
            </w:r>
            <w:r w:rsidRPr="00B916EC">
              <w:t xml:space="preserve">by </w:t>
            </w:r>
            <w:proofErr w:type="spellStart"/>
            <w:r>
              <w:rPr>
                <w:i/>
              </w:rPr>
              <w:t>tpc</w:t>
            </w:r>
            <w:proofErr w:type="spellEnd"/>
            <w:r w:rsidRPr="00B916EC">
              <w:rPr>
                <w:i/>
              </w:rPr>
              <w:t>-</w:t>
            </w:r>
            <w:r>
              <w:rPr>
                <w:i/>
              </w:rPr>
              <w:t>PUCCH-</w:t>
            </w:r>
            <w:proofErr w:type="spellStart"/>
            <w:r w:rsidRPr="00B916EC">
              <w:rPr>
                <w:i/>
              </w:rPr>
              <w:t>RNTI</w:t>
            </w:r>
            <w:proofErr w:type="spellEnd"/>
          </w:p>
          <w:p w14:paraId="233AD93E" w14:textId="54746F72" w:rsidR="006D4E28" w:rsidRPr="0048563B" w:rsidRDefault="006D4E28" w:rsidP="006D4E28">
            <w:pPr>
              <w:pStyle w:val="B2"/>
            </w:pPr>
            <w:r>
              <w:t>-</w:t>
            </w:r>
            <w:r>
              <w:tab/>
              <w:t xml:space="preserve">a field in DCI format 2_2 is a </w:t>
            </w:r>
            <w:proofErr w:type="spellStart"/>
            <w:r>
              <w:t>TPC</w:t>
            </w:r>
            <w:proofErr w:type="spellEnd"/>
            <w:r>
              <w:t xml:space="preserve"> command of 2 bits mapping to </w:t>
            </w:r>
            <w:r>
              <w:rPr>
                <w:noProof/>
                <w:position w:val="-14"/>
                <w:lang w:eastAsia="zh-CN"/>
              </w:rPr>
              <w:drawing>
                <wp:inline distT="0" distB="0" distL="0" distR="0" wp14:anchorId="28C55F02" wp14:editId="3A6BCBC1">
                  <wp:extent cx="756920" cy="21209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56920" cy="212090"/>
                          </a:xfrm>
                          <a:prstGeom prst="rect">
                            <a:avLst/>
                          </a:prstGeom>
                          <a:noFill/>
                          <a:ln>
                            <a:noFill/>
                          </a:ln>
                        </pic:spPr>
                      </pic:pic>
                    </a:graphicData>
                  </a:graphic>
                </wp:inline>
              </w:drawing>
            </w:r>
            <w:r>
              <w:t xml:space="preserve"> values as described in Clause 7.2.1</w:t>
            </w:r>
          </w:p>
          <w:p w14:paraId="23ACED00" w14:textId="00945DD6" w:rsidR="006D4E28" w:rsidRDefault="006D4E28" w:rsidP="006D4E28">
            <w:pPr>
              <w:pStyle w:val="B1"/>
              <w:rPr>
                <w:i/>
              </w:rPr>
            </w:pPr>
            <w:r>
              <w:t>-</w:t>
            </w:r>
            <w:r>
              <w:tab/>
              <w:t xml:space="preserve">an index for a location in DCI format 2_2 of a first bit for a </w:t>
            </w:r>
            <w:proofErr w:type="spellStart"/>
            <w:r>
              <w:t>TPC</w:t>
            </w:r>
            <w:proofErr w:type="spellEnd"/>
            <w:r>
              <w:t xml:space="preserve"> command field for the </w:t>
            </w:r>
            <w:proofErr w:type="spellStart"/>
            <w:r>
              <w:t>PCell</w:t>
            </w:r>
            <w:proofErr w:type="spellEnd"/>
            <w:r>
              <w:t xml:space="preserve">, </w:t>
            </w:r>
            <w:del w:id="80" w:author="ZTE" w:date="2021-04-14T15:12:00Z">
              <w:r w:rsidDel="006D4E28">
                <w:delText xml:space="preserve">or the SpCell for EN-DC operation, </w:delText>
              </w:r>
            </w:del>
            <w:r>
              <w:t xml:space="preserve">or for a carrier of the </w:t>
            </w:r>
            <w:proofErr w:type="spellStart"/>
            <w:r>
              <w:t>PCell</w:t>
            </w:r>
            <w:proofErr w:type="spellEnd"/>
            <w:r>
              <w:t xml:space="preserve"> by </w:t>
            </w:r>
            <w:proofErr w:type="spellStart"/>
            <w:r w:rsidRPr="00C72E83">
              <w:rPr>
                <w:i/>
              </w:rPr>
              <w:t>tpc-IndexPCell</w:t>
            </w:r>
            <w:proofErr w:type="spellEnd"/>
          </w:p>
          <w:p w14:paraId="3C0CEBCC" w14:textId="77777777" w:rsidR="006D4E28" w:rsidRDefault="006D4E28" w:rsidP="006D4E28">
            <w:pPr>
              <w:pStyle w:val="B1"/>
              <w:rPr>
                <w:i/>
              </w:rPr>
            </w:pPr>
            <w:r>
              <w:t>-</w:t>
            </w:r>
            <w:r>
              <w:tab/>
              <w:t xml:space="preserve">an index for a location in DCI format 2_2 of a first bit for a </w:t>
            </w:r>
            <w:proofErr w:type="spellStart"/>
            <w:r>
              <w:t>TPC</w:t>
            </w:r>
            <w:proofErr w:type="spellEnd"/>
            <w:r>
              <w:t xml:space="preserve"> command field for the PUCCH-</w:t>
            </w:r>
            <w:proofErr w:type="spellStart"/>
            <w:r>
              <w:t>SCell</w:t>
            </w:r>
            <w:proofErr w:type="spellEnd"/>
            <w:r>
              <w:t xml:space="preserve"> or for a carrier for the PUCCH-</w:t>
            </w:r>
            <w:proofErr w:type="spellStart"/>
            <w:r>
              <w:t>SCell</w:t>
            </w:r>
            <w:proofErr w:type="spellEnd"/>
            <w:r>
              <w:t xml:space="preserve"> by </w:t>
            </w:r>
            <w:proofErr w:type="spellStart"/>
            <w:r w:rsidRPr="00C72E83">
              <w:rPr>
                <w:i/>
              </w:rPr>
              <w:t>tpc-IndexPUCCH-Scell</w:t>
            </w:r>
            <w:proofErr w:type="spellEnd"/>
          </w:p>
          <w:p w14:paraId="1F09707D" w14:textId="11E45B6F" w:rsidR="006D4E28" w:rsidRPr="000C1FF2" w:rsidRDefault="006D4E28" w:rsidP="006D4E28">
            <w:pPr>
              <w:pStyle w:val="B1"/>
              <w:rPr>
                <w:i/>
              </w:rPr>
            </w:pPr>
            <w:r>
              <w:t>-</w:t>
            </w:r>
            <w:r>
              <w:tab/>
              <w:t>a mapping</w:t>
            </w:r>
            <w:r w:rsidRPr="0030121B">
              <w:t xml:space="preserve"> for </w:t>
            </w:r>
            <w:r>
              <w:t xml:space="preserve">the </w:t>
            </w:r>
            <w:r w:rsidRPr="0030121B">
              <w:t>PUCCH p</w:t>
            </w:r>
            <w:r>
              <w:t xml:space="preserve">ower control adjustment state </w:t>
            </w:r>
            <w:r>
              <w:rPr>
                <w:noProof/>
                <w:position w:val="-10"/>
                <w:lang w:eastAsia="zh-CN"/>
              </w:rPr>
              <w:drawing>
                <wp:inline distT="0" distB="0" distL="0" distR="0" wp14:anchorId="36DAA5BF" wp14:editId="0749D896">
                  <wp:extent cx="351155" cy="1816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51155" cy="181610"/>
                          </a:xfrm>
                          <a:prstGeom prst="rect">
                            <a:avLst/>
                          </a:prstGeom>
                          <a:noFill/>
                          <a:ln>
                            <a:noFill/>
                          </a:ln>
                        </pic:spPr>
                      </pic:pic>
                    </a:graphicData>
                  </a:graphic>
                </wp:inline>
              </w:drawing>
            </w:r>
            <w:r>
              <w:t>,</w:t>
            </w:r>
            <w:r w:rsidRPr="0030121B">
              <w:t xml:space="preserve"> </w:t>
            </w:r>
            <w:r w:rsidRPr="00E537FB">
              <w:t xml:space="preserve">by </w:t>
            </w:r>
            <w:r>
              <w:t xml:space="preserve">a corresponding {0, 1} value of a closed loop index field that is appended to the </w:t>
            </w:r>
            <w:proofErr w:type="spellStart"/>
            <w:r>
              <w:t>TPC</w:t>
            </w:r>
            <w:proofErr w:type="spellEnd"/>
            <w:r>
              <w:t xml:space="preserve">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53F65375" w14:textId="77777777" w:rsidR="006D4E28" w:rsidRDefault="006D4E28" w:rsidP="00F1474E">
      <w:pPr>
        <w:rPr>
          <w:lang w:eastAsia="zh-CN"/>
        </w:rPr>
      </w:pPr>
    </w:p>
    <w:p w14:paraId="342A38DC" w14:textId="0350C50A" w:rsidR="002B4B07" w:rsidRPr="00EB57D2" w:rsidRDefault="002B4B07" w:rsidP="002B4B07">
      <w:pPr>
        <w:rPr>
          <w:b/>
          <w:u w:val="single"/>
          <w:lang w:eastAsia="zh-CN"/>
        </w:rPr>
      </w:pPr>
      <w:r w:rsidRPr="00EB57D2">
        <w:rPr>
          <w:b/>
          <w:u w:val="single"/>
          <w:lang w:eastAsia="zh-CN"/>
        </w:rPr>
        <w:t>Issue #</w:t>
      </w:r>
      <w:r>
        <w:rPr>
          <w:b/>
          <w:u w:val="single"/>
          <w:lang w:eastAsia="zh-CN"/>
        </w:rPr>
        <w:t>13</w:t>
      </w:r>
    </w:p>
    <w:p w14:paraId="2D9EE4AA" w14:textId="20EB1912"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4</w:t>
      </w:r>
      <w:r>
        <w:rPr>
          <w:rFonts w:eastAsia="微软雅黑"/>
          <w:b/>
          <w:i/>
        </w:rPr>
        <w:t>-1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-15</w:t>
      </w:r>
    </w:p>
    <w:tbl>
      <w:tblPr>
        <w:tblStyle w:val="TableGrid"/>
        <w:tblW w:w="0" w:type="auto"/>
        <w:tblLook w:val="04A0" w:firstRow="1" w:lastRow="0" w:firstColumn="1" w:lastColumn="0" w:noHBand="0" w:noVBand="1"/>
      </w:tblPr>
      <w:tblGrid>
        <w:gridCol w:w="9628"/>
      </w:tblGrid>
      <w:tr w:rsidR="00667EF8" w14:paraId="2DA3590B" w14:textId="77777777" w:rsidTr="00262ED0">
        <w:tc>
          <w:tcPr>
            <w:tcW w:w="9628" w:type="dxa"/>
          </w:tcPr>
          <w:p w14:paraId="43B71B3C" w14:textId="77777777" w:rsidR="00667EF8" w:rsidRDefault="00667EF8" w:rsidP="00262ED0">
            <w:pPr>
              <w:pStyle w:val="Heading4"/>
              <w:numPr>
                <w:ilvl w:val="0"/>
                <w:numId w:val="0"/>
              </w:numPr>
              <w:ind w:left="864" w:hanging="864"/>
              <w:outlineLvl w:val="3"/>
              <w:rPr>
                <w:color w:val="000000"/>
              </w:rPr>
            </w:pPr>
            <w:r w:rsidRPr="003A560B">
              <w:rPr>
                <w:color w:val="000000"/>
              </w:rPr>
              <w:lastRenderedPageBreak/>
              <w:t>5.1.5</w:t>
            </w:r>
            <w:r w:rsidRPr="003A560B">
              <w:rPr>
                <w:color w:val="000000"/>
              </w:rPr>
              <w:tab/>
              <w:t>Antenna ports quasi co-location</w:t>
            </w:r>
          </w:p>
          <w:p w14:paraId="3C30F530" w14:textId="1D4FF199" w:rsidR="00667EF8" w:rsidRPr="00667EF8" w:rsidRDefault="00667EF8" w:rsidP="00667EF8">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629C9F97" w14:textId="77777777" w:rsidR="00667EF8" w:rsidRPr="00FA71E1" w:rsidRDefault="00667EF8" w:rsidP="00262ED0">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w:t>
            </w:r>
            <w:proofErr w:type="spellStart"/>
            <w:r>
              <w:rPr>
                <w:color w:val="000000"/>
              </w:rPr>
              <w:t>RRC</w:t>
            </w:r>
            <w:proofErr w:type="spellEnd"/>
            <w:r>
              <w:rPr>
                <w:color w:val="000000"/>
              </w:rPr>
              <w:t xml:space="preserve"> connected mode, if the offset between the reception of the DL DCI and the corresponding </w:t>
            </w:r>
            <w:proofErr w:type="spellStart"/>
            <w:r>
              <w:rPr>
                <w:color w:val="000000"/>
              </w:rPr>
              <w:t>PDSCH</w:t>
            </w:r>
            <w:proofErr w:type="spellEnd"/>
            <w:r>
              <w:rPr>
                <w:color w:val="000000"/>
              </w:rPr>
              <w:t xml:space="preserve"> is less than the threshold </w:t>
            </w:r>
            <w:proofErr w:type="spellStart"/>
            <w:r>
              <w:rPr>
                <w:i/>
                <w:iCs/>
                <w:color w:val="000000"/>
              </w:rPr>
              <w:t>timeDurationForQCL</w:t>
            </w:r>
            <w:proofErr w:type="spellEnd"/>
            <w:r>
              <w:rPr>
                <w:color w:val="000000"/>
              </w:rPr>
              <w:t xml:space="preserve">, the UE may assume that the </w:t>
            </w:r>
            <w:proofErr w:type="spellStart"/>
            <w:r>
              <w:rPr>
                <w:color w:val="000000"/>
              </w:rPr>
              <w:t>DM</w:t>
            </w:r>
            <w:proofErr w:type="spellEnd"/>
            <w:r>
              <w:rPr>
                <w:color w:val="000000"/>
              </w:rPr>
              <w:t xml:space="preserve">-RS ports of </w:t>
            </w:r>
            <w:proofErr w:type="spellStart"/>
            <w:r>
              <w:rPr>
                <w:color w:val="000000"/>
              </w:rPr>
              <w:t>PDSCH</w:t>
            </w:r>
            <w:proofErr w:type="spellEnd"/>
            <w:r>
              <w:rPr>
                <w:color w:val="000000"/>
              </w:rPr>
              <w:t xml:space="preserve"> of a serving cell are quasi co-located with the RS(s) with respect to the </w:t>
            </w:r>
            <w:proofErr w:type="spellStart"/>
            <w:r>
              <w:rPr>
                <w:color w:val="000000"/>
              </w:rPr>
              <w:t>QCL</w:t>
            </w:r>
            <w:proofErr w:type="spellEnd"/>
            <w:r>
              <w:rPr>
                <w:color w:val="000000"/>
              </w:rPr>
              <w:t xml:space="preserve"> parameter(s) used for </w:t>
            </w:r>
            <w:proofErr w:type="spellStart"/>
            <w:r>
              <w:rPr>
                <w:color w:val="000000"/>
              </w:rPr>
              <w:t>PDCCH</w:t>
            </w:r>
            <w:proofErr w:type="spellEnd"/>
            <w:r>
              <w:rPr>
                <w:color w:val="000000"/>
              </w:rPr>
              <w:t xml:space="preserve"> quasi co-location indication of the </w:t>
            </w:r>
            <w:proofErr w:type="spellStart"/>
            <w:r>
              <w:rPr>
                <w:color w:val="000000"/>
              </w:rPr>
              <w:t>CORESET</w:t>
            </w:r>
            <w:proofErr w:type="spellEnd"/>
            <w:r>
              <w:rPr>
                <w:color w:val="000000"/>
              </w:rPr>
              <w:t xml:space="preserve"> associated with a monitored search space with the lowest </w:t>
            </w:r>
            <w:proofErr w:type="spellStart"/>
            <w:r>
              <w:rPr>
                <w:i/>
                <w:iCs/>
                <w:color w:val="000000"/>
              </w:rPr>
              <w:t>controlResourceSetId</w:t>
            </w:r>
            <w:proofErr w:type="spellEnd"/>
            <w:r>
              <w:rPr>
                <w:color w:val="000000"/>
              </w:rPr>
              <w:t xml:space="preserve"> in the latest slot in which one or more </w:t>
            </w:r>
            <w:proofErr w:type="spellStart"/>
            <w:r>
              <w:rPr>
                <w:color w:val="000000"/>
              </w:rPr>
              <w:t>CORESETs</w:t>
            </w:r>
            <w:proofErr w:type="spellEnd"/>
            <w:r>
              <w:rPr>
                <w:color w:val="000000"/>
              </w:rPr>
              <w:t xml:space="preserve"> within the active </w:t>
            </w:r>
            <w:proofErr w:type="spellStart"/>
            <w:r>
              <w:rPr>
                <w:color w:val="000000"/>
              </w:rPr>
              <w:t>BWP</w:t>
            </w:r>
            <w:proofErr w:type="spellEnd"/>
            <w:r>
              <w:rPr>
                <w:color w:val="000000"/>
              </w:rPr>
              <w:t xml:space="preserve"> of the serving cell are monitored by the UE. In this case, if the '</w:t>
            </w:r>
            <w:proofErr w:type="spellStart"/>
            <w:r>
              <w:rPr>
                <w:color w:val="000000"/>
              </w:rPr>
              <w:t>QCL-TypeD</w:t>
            </w:r>
            <w:proofErr w:type="spellEnd"/>
            <w:r>
              <w:rPr>
                <w:color w:val="000000"/>
              </w:rPr>
              <w:t xml:space="preserve">' of the </w:t>
            </w:r>
            <w:proofErr w:type="spellStart"/>
            <w:r>
              <w:rPr>
                <w:color w:val="000000"/>
              </w:rPr>
              <w:t>PDSCH</w:t>
            </w:r>
            <w:proofErr w:type="spellEnd"/>
            <w:r>
              <w:rPr>
                <w:color w:val="000000"/>
              </w:rPr>
              <w:t xml:space="preserve"> </w:t>
            </w:r>
            <w:proofErr w:type="spellStart"/>
            <w:r>
              <w:rPr>
                <w:color w:val="000000"/>
              </w:rPr>
              <w:t>DM</w:t>
            </w:r>
            <w:proofErr w:type="spellEnd"/>
            <w:r>
              <w:rPr>
                <w:color w:val="000000"/>
              </w:rPr>
              <w:t xml:space="preserve">-RS is different from that of the </w:t>
            </w:r>
            <w:proofErr w:type="spellStart"/>
            <w:r>
              <w:rPr>
                <w:color w:val="000000"/>
              </w:rPr>
              <w:t>PDCCH</w:t>
            </w:r>
            <w:proofErr w:type="spellEnd"/>
            <w:r>
              <w:rPr>
                <w:color w:val="000000"/>
              </w:rPr>
              <w:t xml:space="preserve"> </w:t>
            </w:r>
            <w:proofErr w:type="spellStart"/>
            <w:r>
              <w:rPr>
                <w:color w:val="000000"/>
              </w:rPr>
              <w:t>DM</w:t>
            </w:r>
            <w:proofErr w:type="spellEnd"/>
            <w:r>
              <w:rPr>
                <w:color w:val="000000"/>
              </w:rPr>
              <w:t xml:space="preserve">-RS with which they overlap in at least one symbol, the UE is expected to prioritize the reception of </w:t>
            </w:r>
            <w:proofErr w:type="spellStart"/>
            <w:r>
              <w:rPr>
                <w:color w:val="000000"/>
              </w:rPr>
              <w:t>PDCCH</w:t>
            </w:r>
            <w:proofErr w:type="spellEnd"/>
            <w:r>
              <w:rPr>
                <w:color w:val="000000"/>
              </w:rPr>
              <w:t xml:space="preserve"> associated with that </w:t>
            </w:r>
            <w:proofErr w:type="spellStart"/>
            <w:r>
              <w:rPr>
                <w:color w:val="000000"/>
              </w:rPr>
              <w:t>CORESET</w:t>
            </w:r>
            <w:proofErr w:type="spellEnd"/>
            <w:r>
              <w:rPr>
                <w:color w:val="000000"/>
              </w:rPr>
              <w:t xml:space="preserve">. This also applies to the intra-band CA case (when </w:t>
            </w:r>
            <w:proofErr w:type="spellStart"/>
            <w:r>
              <w:rPr>
                <w:color w:val="000000"/>
              </w:rPr>
              <w:t>PDSCH</w:t>
            </w:r>
            <w:proofErr w:type="spellEnd"/>
            <w:r>
              <w:rPr>
                <w:color w:val="000000"/>
              </w:rPr>
              <w:t xml:space="preserve"> and the </w:t>
            </w:r>
            <w:proofErr w:type="spellStart"/>
            <w:r>
              <w:rPr>
                <w:color w:val="000000"/>
              </w:rPr>
              <w:t>CORESET</w:t>
            </w:r>
            <w:proofErr w:type="spellEnd"/>
            <w:r>
              <w:rPr>
                <w:color w:val="000000"/>
              </w:rPr>
              <w:t xml:space="preserve"> are in different component carriers). If none of configured TCI states for the serving cell of scheduled </w:t>
            </w:r>
            <w:proofErr w:type="spellStart"/>
            <w:r>
              <w:rPr>
                <w:color w:val="000000"/>
              </w:rPr>
              <w:t>PDSCH</w:t>
            </w:r>
            <w:proofErr w:type="spellEnd"/>
            <w:r>
              <w:rPr>
                <w:color w:val="000000"/>
              </w:rPr>
              <w:t xml:space="preserve"> contains '</w:t>
            </w:r>
            <w:proofErr w:type="spellStart"/>
            <w:r>
              <w:rPr>
                <w:color w:val="000000"/>
              </w:rPr>
              <w:t>QCL-TypeD</w:t>
            </w:r>
            <w:proofErr w:type="spellEnd"/>
            <w:r>
              <w:rPr>
                <w:color w:val="000000"/>
              </w:rPr>
              <w:t xml:space="preserve">', the UE shall obtain the other </w:t>
            </w:r>
            <w:proofErr w:type="spellStart"/>
            <w:r>
              <w:rPr>
                <w:color w:val="000000"/>
              </w:rPr>
              <w:t>QCL</w:t>
            </w:r>
            <w:proofErr w:type="spellEnd"/>
            <w:r>
              <w:rPr>
                <w:color w:val="000000"/>
              </w:rPr>
              <w:t xml:space="preserve"> assumptions from the indicated TCI state</w:t>
            </w:r>
            <w:del w:id="81" w:author="蒋创新10207298" w:date="2021-04-01T17:19:00Z">
              <w:r w:rsidDel="00866207">
                <w:rPr>
                  <w:color w:val="000000"/>
                </w:rPr>
                <w:delText>s</w:delText>
              </w:r>
            </w:del>
            <w:r>
              <w:rPr>
                <w:color w:val="000000"/>
              </w:rPr>
              <w:t xml:space="preserve"> for its scheduled </w:t>
            </w:r>
            <w:proofErr w:type="spellStart"/>
            <w:r>
              <w:rPr>
                <w:color w:val="000000"/>
              </w:rPr>
              <w:t>PDSCH</w:t>
            </w:r>
            <w:proofErr w:type="spellEnd"/>
            <w:r>
              <w:rPr>
                <w:color w:val="000000"/>
              </w:rPr>
              <w:t xml:space="preserve"> irrespective of the time offset between the reception of the DL DCI and the corresponding </w:t>
            </w:r>
            <w:proofErr w:type="spellStart"/>
            <w:r>
              <w:rPr>
                <w:color w:val="000000"/>
              </w:rPr>
              <w:t>PDSCH</w:t>
            </w:r>
            <w:proofErr w:type="spellEnd"/>
            <w:r>
              <w:rPr>
                <w:color w:val="000000"/>
              </w:rPr>
              <w:t>.</w:t>
            </w:r>
          </w:p>
        </w:tc>
      </w:tr>
    </w:tbl>
    <w:p w14:paraId="1A08B202" w14:textId="03218849" w:rsidR="00F1474E" w:rsidRDefault="00F1474E" w:rsidP="00F1474E">
      <w:pPr>
        <w:rPr>
          <w:lang w:eastAsia="zh-CN"/>
        </w:rPr>
      </w:pPr>
    </w:p>
    <w:p w14:paraId="539CDCBF" w14:textId="02272B86"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4-</w:t>
      </w:r>
      <w:r>
        <w:rPr>
          <w:rFonts w:eastAsia="微软雅黑"/>
          <w:b/>
          <w:i/>
        </w:rPr>
        <w:t>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w:t>
      </w:r>
      <w:r>
        <w:rPr>
          <w:rFonts w:eastAsia="微软雅黑"/>
          <w:i/>
          <w:iCs/>
        </w:rPr>
        <w:t>6</w:t>
      </w:r>
    </w:p>
    <w:tbl>
      <w:tblPr>
        <w:tblStyle w:val="TableGrid"/>
        <w:tblW w:w="0" w:type="auto"/>
        <w:tblLook w:val="04A0" w:firstRow="1" w:lastRow="0" w:firstColumn="1" w:lastColumn="0" w:noHBand="0" w:noVBand="1"/>
      </w:tblPr>
      <w:tblGrid>
        <w:gridCol w:w="9628"/>
      </w:tblGrid>
      <w:tr w:rsidR="00667EF8" w14:paraId="05DA26F1" w14:textId="77777777" w:rsidTr="00262ED0">
        <w:tc>
          <w:tcPr>
            <w:tcW w:w="9628" w:type="dxa"/>
          </w:tcPr>
          <w:p w14:paraId="6F93AB2B" w14:textId="77777777" w:rsidR="00667EF8" w:rsidRDefault="00667EF8" w:rsidP="00262ED0">
            <w:pPr>
              <w:pStyle w:val="Heading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1924A0C9" w14:textId="77777777" w:rsidR="00667EF8" w:rsidRPr="00B916EC" w:rsidRDefault="00667EF8" w:rsidP="00667EF8">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1A5F2B07" w14:textId="77777777" w:rsidR="00667EF8" w:rsidRPr="009656B5" w:rsidRDefault="00667EF8" w:rsidP="00667EF8">
            <w:pPr>
              <w:pStyle w:val="B1"/>
              <w:rPr>
                <w:color w:val="000000" w:themeColor="text1"/>
                <w:shd w:val="clear" w:color="auto" w:fill="FFFFFF"/>
              </w:rPr>
            </w:pPr>
            <w:r>
              <w:t>-</w:t>
            </w:r>
            <w:r>
              <w:tab/>
              <w:t xml:space="preserve">If a UE is configured with </w:t>
            </w:r>
            <w:bookmarkStart w:id="82" w:name="_Hlk55126218"/>
            <w:proofErr w:type="spellStart"/>
            <w:r w:rsidRPr="00C129B3">
              <w:rPr>
                <w:i/>
              </w:rPr>
              <w:t>enableTwoDefaultTCI</w:t>
            </w:r>
            <w:proofErr w:type="spellEnd"/>
            <w:r w:rsidRPr="007C3487">
              <w:rPr>
                <w:i/>
                <w:lang w:val="en-GB"/>
              </w:rPr>
              <w:t>-</w:t>
            </w:r>
            <w:r w:rsidRPr="00C129B3">
              <w:rPr>
                <w:i/>
              </w:rPr>
              <w:t>States</w:t>
            </w:r>
            <w:bookmarkEnd w:id="82"/>
            <w:r>
              <w:t xml:space="preserve">, and at least one TCI </w:t>
            </w:r>
            <w:proofErr w:type="spellStart"/>
            <w:r>
              <w:t>codepoint</w:t>
            </w:r>
            <w:proofErr w:type="spellEnd"/>
            <w:r>
              <w:t xml:space="preserve"> indicates two TCI states, the UE may assume that the </w:t>
            </w:r>
            <w:proofErr w:type="spellStart"/>
            <w:r>
              <w:t>DM</w:t>
            </w:r>
            <w:proofErr w:type="spellEnd"/>
            <w:r>
              <w:t xml:space="preserve">-RS ports of </w:t>
            </w:r>
            <w:proofErr w:type="spellStart"/>
            <w:r>
              <w:t>PDSCH</w:t>
            </w:r>
            <w:proofErr w:type="spellEnd"/>
            <w:r>
              <w:t xml:space="preserve"> or </w:t>
            </w:r>
            <w:proofErr w:type="spellStart"/>
            <w:r>
              <w:t>PDSCH</w:t>
            </w:r>
            <w:proofErr w:type="spellEnd"/>
            <w:r>
              <w:t xml:space="preserve"> transmission occasions of a serving cell are quasi co-located with the RS(s) with respect to the </w:t>
            </w:r>
            <w:proofErr w:type="spellStart"/>
            <w:r>
              <w:t>QCL</w:t>
            </w:r>
            <w:proofErr w:type="spellEnd"/>
            <w:r>
              <w:t xml:space="preserve"> parameter(s) associated with the TCI states corresponding to the lowest </w:t>
            </w:r>
            <w:proofErr w:type="spellStart"/>
            <w:r>
              <w:t>codepoint</w:t>
            </w:r>
            <w:proofErr w:type="spellEnd"/>
            <w:r>
              <w:t xml:space="preserve"> among the TCI </w:t>
            </w:r>
            <w:proofErr w:type="spellStart"/>
            <w:r>
              <w:t>codepoints</w:t>
            </w:r>
            <w:proofErr w:type="spellEnd"/>
            <w:r>
              <w:t xml:space="preserve">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rPr>
              <w:t xml:space="preserve"> </w:t>
            </w:r>
            <w:r w:rsidRPr="00AA542B">
              <w:rPr>
                <w:color w:val="000000" w:themeColor="text1"/>
                <w:shd w:val="clear" w:color="auto" w:fill="FFFFFF"/>
              </w:rPr>
              <w:t>set to '</w:t>
            </w:r>
            <w:proofErr w:type="spellStart"/>
            <w:r w:rsidRPr="007C3487">
              <w:rPr>
                <w:color w:val="000000" w:themeColor="text1"/>
                <w:shd w:val="clear" w:color="auto" w:fill="FFFFFF"/>
                <w:lang w:val="en-GB"/>
              </w:rPr>
              <w:t>tdm</w:t>
            </w:r>
            <w:r w:rsidRPr="005322B2">
              <w:rPr>
                <w:color w:val="000000" w:themeColor="text1"/>
                <w:shd w:val="clear" w:color="auto" w:fill="FFFFFF"/>
              </w:rPr>
              <w:t>SchemeA</w:t>
            </w:r>
            <w:proofErr w:type="spellEnd"/>
            <w:r w:rsidRPr="00AA542B">
              <w:rPr>
                <w:color w:val="000000" w:themeColor="text1"/>
                <w:shd w:val="clear" w:color="auto" w:fill="FFFFFF"/>
              </w:rPr>
              <w:t>' or is</w:t>
            </w:r>
            <w:r w:rsidRPr="00B16CF7">
              <w:rPr>
                <w:color w:val="000000" w:themeColor="text1"/>
                <w:shd w:val="clear" w:color="auto" w:fill="FFFFFF"/>
                <w:lang w:val="en-GB"/>
              </w:rPr>
              <w:t xml:space="preserve"> </w:t>
            </w:r>
            <w:r w:rsidRPr="00AA542B">
              <w:rPr>
                <w:color w:val="000000" w:themeColor="text1"/>
                <w:shd w:val="clear" w:color="auto" w:fill="FFFFFF"/>
              </w:rPr>
              <w:t>configured with higher layer parameter</w:t>
            </w:r>
            <w:r>
              <w:rPr>
                <w:color w:val="000000" w:themeColor="text1"/>
                <w:shd w:val="clear" w:color="auto" w:fill="FFFFFF"/>
              </w:rPr>
              <w:t xml:space="preserve"> </w:t>
            </w:r>
            <w:proofErr w:type="spellStart"/>
            <w:r>
              <w:rPr>
                <w:i/>
                <w:iCs/>
                <w:color w:val="000000" w:themeColor="text1"/>
                <w:shd w:val="clear" w:color="auto" w:fill="FFFFFF"/>
              </w:rPr>
              <w:t>repetitionNumber</w:t>
            </w:r>
            <w:proofErr w:type="spellEnd"/>
            <w:r w:rsidRPr="00AA542B">
              <w:rPr>
                <w:color w:val="000000" w:themeColor="text1"/>
                <w:shd w:val="clear" w:color="auto" w:fill="FFFFFF"/>
              </w:rPr>
              <w:t>,</w:t>
            </w:r>
            <w:r>
              <w:rPr>
                <w:color w:val="000000" w:themeColor="text1"/>
                <w:shd w:val="clear" w:color="auto" w:fill="FFFFFF"/>
              </w:rPr>
              <w:t xml:space="preserve"> </w:t>
            </w:r>
            <w:r w:rsidRPr="00AA542B">
              <w:rPr>
                <w:color w:val="000000" w:themeColor="text1"/>
                <w:shd w:val="clear" w:color="auto" w:fill="FFFFFF"/>
              </w:rPr>
              <w:t>the mapping of the TCI states to </w:t>
            </w:r>
            <w:proofErr w:type="spellStart"/>
            <w:r w:rsidRPr="00AA542B">
              <w:rPr>
                <w:color w:val="000000" w:themeColor="text1"/>
                <w:shd w:val="clear" w:color="auto" w:fill="FFFFFF"/>
              </w:rPr>
              <w:t>PDSCH</w:t>
            </w:r>
            <w:proofErr w:type="spellEnd"/>
            <w:r w:rsidRPr="00AA542B">
              <w:rPr>
                <w:color w:val="000000" w:themeColor="text1"/>
                <w:shd w:val="clear" w:color="auto" w:fill="FFFFFF"/>
              </w:rPr>
              <w:t xml:space="preserve"> transmission occasions is determined according to clause 5.1.2.1 by replacing the indicated TCI states with the TCI states corresponding to the lowest </w:t>
            </w:r>
            <w:proofErr w:type="spellStart"/>
            <w:r w:rsidRPr="00AA542B">
              <w:rPr>
                <w:color w:val="000000" w:themeColor="text1"/>
                <w:shd w:val="clear" w:color="auto" w:fill="FFFFFF"/>
              </w:rPr>
              <w:t>codepoint</w:t>
            </w:r>
            <w:proofErr w:type="spellEnd"/>
            <w:r w:rsidRPr="00AA542B">
              <w:rPr>
                <w:color w:val="000000" w:themeColor="text1"/>
                <w:shd w:val="clear" w:color="auto" w:fill="FFFFFF"/>
              </w:rPr>
              <w:t xml:space="preserve"> among the TCI </w:t>
            </w:r>
            <w:proofErr w:type="spellStart"/>
            <w:r w:rsidRPr="00AA542B">
              <w:rPr>
                <w:color w:val="000000" w:themeColor="text1"/>
                <w:shd w:val="clear" w:color="auto" w:fill="FFFFFF"/>
              </w:rPr>
              <w:t>codepoints</w:t>
            </w:r>
            <w:proofErr w:type="spellEnd"/>
            <w:r w:rsidRPr="00AA542B">
              <w:rPr>
                <w:color w:val="000000" w:themeColor="text1"/>
                <w:shd w:val="clear" w:color="auto" w:fill="FFFFFF"/>
              </w:rPr>
              <w:t xml:space="preserve"> containing two different TCI states</w:t>
            </w:r>
            <w:r>
              <w:rPr>
                <w:color w:val="000000" w:themeColor="text1"/>
                <w:shd w:val="clear" w:color="auto" w:fill="FFFFFF"/>
              </w:rPr>
              <w:t xml:space="preserve"> </w:t>
            </w:r>
            <w:r w:rsidRPr="00455B22">
              <w:rPr>
                <w:color w:val="000000"/>
                <w:lang w:eastAsia="zh-CN"/>
              </w:rPr>
              <w:t xml:space="preserve">based on the activated TCI states in the slot with the first </w:t>
            </w:r>
            <w:proofErr w:type="spellStart"/>
            <w:r w:rsidRPr="00455B22">
              <w:rPr>
                <w:color w:val="000000"/>
                <w:lang w:eastAsia="zh-CN"/>
              </w:rPr>
              <w:t>PDSCH</w:t>
            </w:r>
            <w:proofErr w:type="spellEnd"/>
            <w:r w:rsidRPr="00455B22">
              <w:rPr>
                <w:color w:val="000000"/>
                <w:lang w:eastAsia="zh-CN"/>
              </w:rPr>
              <w:t xml:space="preserve"> transmission occasion</w:t>
            </w:r>
            <w:r w:rsidRPr="00AA542B">
              <w:rPr>
                <w:color w:val="000000" w:themeColor="text1"/>
                <w:shd w:val="clear" w:color="auto" w:fill="FFFFFF"/>
              </w:rPr>
              <w:t>.</w:t>
            </w:r>
            <w:r>
              <w:rPr>
                <w:color w:val="000000" w:themeColor="text1"/>
                <w:shd w:val="clear" w:color="auto" w:fill="FFFFFF"/>
              </w:rPr>
              <w:t xml:space="preserve"> </w:t>
            </w:r>
            <w:bookmarkStart w:id="83" w:name="_Hlk54797144"/>
            <w:r>
              <w:rPr>
                <w:color w:val="000000" w:themeColor="text1"/>
                <w:shd w:val="clear" w:color="auto" w:fill="FFFFFF"/>
              </w:rPr>
              <w:t>In this case, if the '</w:t>
            </w:r>
            <w:proofErr w:type="spellStart"/>
            <w:r>
              <w:rPr>
                <w:color w:val="000000" w:themeColor="text1"/>
                <w:shd w:val="clear" w:color="auto" w:fill="FFFFFF"/>
              </w:rPr>
              <w:t>QCL-TypeD</w:t>
            </w:r>
            <w:proofErr w:type="spellEnd"/>
            <w:r>
              <w:rPr>
                <w:color w:val="000000" w:themeColor="text1"/>
                <w:shd w:val="clear" w:color="auto" w:fill="FFFFFF"/>
              </w:rPr>
              <w:t xml:space="preserve">' in both of the TCI states corresponding to the lowest </w:t>
            </w:r>
            <w:proofErr w:type="spellStart"/>
            <w:r>
              <w:rPr>
                <w:color w:val="000000" w:themeColor="text1"/>
                <w:shd w:val="clear" w:color="auto" w:fill="FFFFFF"/>
              </w:rPr>
              <w:t>codepoint</w:t>
            </w:r>
            <w:proofErr w:type="spellEnd"/>
            <w:r>
              <w:rPr>
                <w:color w:val="000000" w:themeColor="text1"/>
                <w:shd w:val="clear" w:color="auto" w:fill="FFFFFF"/>
              </w:rPr>
              <w:t xml:space="preserve"> among the TCI </w:t>
            </w:r>
            <w:proofErr w:type="spellStart"/>
            <w:r>
              <w:rPr>
                <w:color w:val="000000" w:themeColor="text1"/>
                <w:shd w:val="clear" w:color="auto" w:fill="FFFFFF"/>
              </w:rPr>
              <w:t>codepoints</w:t>
            </w:r>
            <w:proofErr w:type="spellEnd"/>
            <w:r>
              <w:rPr>
                <w:color w:val="000000" w:themeColor="text1"/>
                <w:shd w:val="clear" w:color="auto" w:fill="FFFFFF"/>
              </w:rPr>
              <w:t xml:space="preserve"> containing two different TCI states is different from that of the </w:t>
            </w:r>
            <w:proofErr w:type="spellStart"/>
            <w:r>
              <w:rPr>
                <w:color w:val="000000" w:themeColor="text1"/>
                <w:shd w:val="clear" w:color="auto" w:fill="FFFFFF"/>
              </w:rPr>
              <w:t>PDCCH</w:t>
            </w:r>
            <w:proofErr w:type="spellEnd"/>
            <w:r>
              <w:rPr>
                <w:color w:val="000000" w:themeColor="text1"/>
                <w:shd w:val="clear" w:color="auto" w:fill="FFFFFF"/>
              </w:rPr>
              <w:t xml:space="preserve"> </w:t>
            </w:r>
            <w:proofErr w:type="spellStart"/>
            <w:r>
              <w:rPr>
                <w:color w:val="000000" w:themeColor="text1"/>
                <w:shd w:val="clear" w:color="auto" w:fill="FFFFFF"/>
              </w:rPr>
              <w:t>DM</w:t>
            </w:r>
            <w:proofErr w:type="spellEnd"/>
            <w:r>
              <w:rPr>
                <w:color w:val="000000" w:themeColor="text1"/>
                <w:shd w:val="clear" w:color="auto" w:fill="FFFFFF"/>
              </w:rPr>
              <w:t xml:space="preserve">-RS with which they overlap in at least one symbol, the UE is expected to prioritize the reception of </w:t>
            </w:r>
            <w:proofErr w:type="spellStart"/>
            <w:r>
              <w:rPr>
                <w:color w:val="000000" w:themeColor="text1"/>
                <w:shd w:val="clear" w:color="auto" w:fill="FFFFFF"/>
              </w:rPr>
              <w:t>PDCCH</w:t>
            </w:r>
            <w:proofErr w:type="spellEnd"/>
            <w:r>
              <w:rPr>
                <w:color w:val="000000" w:themeColor="text1"/>
                <w:shd w:val="clear" w:color="auto" w:fill="FFFFFF"/>
              </w:rPr>
              <w:t xml:space="preserve"> associated with that </w:t>
            </w:r>
            <w:proofErr w:type="spellStart"/>
            <w:r>
              <w:rPr>
                <w:color w:val="000000" w:themeColor="text1"/>
                <w:shd w:val="clear" w:color="auto" w:fill="FFFFFF"/>
              </w:rPr>
              <w:t>CORESET</w:t>
            </w:r>
            <w:proofErr w:type="spellEnd"/>
            <w:r>
              <w:rPr>
                <w:color w:val="000000" w:themeColor="text1"/>
                <w:shd w:val="clear" w:color="auto" w:fill="FFFFFF"/>
              </w:rPr>
              <w:t xml:space="preserve">. This also applies to the intra-band CA case (when </w:t>
            </w:r>
            <w:proofErr w:type="spellStart"/>
            <w:r>
              <w:rPr>
                <w:color w:val="000000" w:themeColor="text1"/>
                <w:shd w:val="clear" w:color="auto" w:fill="FFFFFF"/>
              </w:rPr>
              <w:t>PDSCH</w:t>
            </w:r>
            <w:proofErr w:type="spellEnd"/>
            <w:r>
              <w:rPr>
                <w:color w:val="000000" w:themeColor="text1"/>
                <w:shd w:val="clear" w:color="auto" w:fill="FFFFFF"/>
              </w:rPr>
              <w:t xml:space="preserve"> and the </w:t>
            </w:r>
            <w:proofErr w:type="spellStart"/>
            <w:r>
              <w:rPr>
                <w:color w:val="000000" w:themeColor="text1"/>
                <w:shd w:val="clear" w:color="auto" w:fill="FFFFFF"/>
              </w:rPr>
              <w:t>CORESET</w:t>
            </w:r>
            <w:proofErr w:type="spellEnd"/>
            <w:r>
              <w:rPr>
                <w:color w:val="000000" w:themeColor="text1"/>
                <w:shd w:val="clear" w:color="auto" w:fill="FFFFFF"/>
              </w:rPr>
              <w:t xml:space="preserve"> are in different component carriers)</w:t>
            </w:r>
            <w:bookmarkEnd w:id="83"/>
          </w:p>
          <w:p w14:paraId="0F1A7A80" w14:textId="03C7BF7A" w:rsidR="00667EF8" w:rsidRPr="00FA71E1" w:rsidRDefault="00667EF8" w:rsidP="00667EF8">
            <w:pPr>
              <w:pStyle w:val="B1"/>
              <w:rPr>
                <w:color w:val="000000"/>
              </w:rPr>
            </w:pPr>
            <w:r>
              <w:rPr>
                <w:shd w:val="clear" w:color="auto" w:fill="FFFFFF"/>
              </w:rPr>
              <w:t>-</w:t>
            </w:r>
            <w:r>
              <w:rPr>
                <w:shd w:val="clear" w:color="auto" w:fill="FFFFFF"/>
              </w:rPr>
              <w:tab/>
            </w:r>
            <w:r w:rsidRPr="00AF1BDE">
              <w:rPr>
                <w:shd w:val="clear" w:color="auto" w:fill="FFFFFF"/>
              </w:rPr>
              <w:t xml:space="preserve">In all cases above, if none of configured TCI states for the serving cell of scheduled </w:t>
            </w:r>
            <w:proofErr w:type="spellStart"/>
            <w:r w:rsidRPr="00AF1BDE">
              <w:rPr>
                <w:shd w:val="clear" w:color="auto" w:fill="FFFFFF"/>
              </w:rPr>
              <w:t>PDSCH</w:t>
            </w:r>
            <w:proofErr w:type="spellEnd"/>
            <w:r w:rsidRPr="00AF1BDE">
              <w:rPr>
                <w:shd w:val="clear" w:color="auto" w:fill="FFFFFF"/>
              </w:rPr>
              <w:t xml:space="preserve"> </w:t>
            </w:r>
            <w:r w:rsidRPr="007C3487">
              <w:rPr>
                <w:shd w:val="clear" w:color="auto" w:fill="FFFFFF"/>
                <w:lang w:val="en-GB"/>
              </w:rPr>
              <w:t xml:space="preserve">is configured with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F1BDE">
              <w:rPr>
                <w:shd w:val="clear" w:color="auto" w:fill="FFFFFF"/>
              </w:rPr>
              <w:t xml:space="preserve"> '</w:t>
            </w:r>
            <w:r w:rsidRPr="00B16CF7">
              <w:rPr>
                <w:shd w:val="clear" w:color="auto" w:fill="FFFFFF"/>
                <w:lang w:val="en-GB"/>
              </w:rPr>
              <w:t>t</w:t>
            </w:r>
            <w:proofErr w:type="spellStart"/>
            <w:r w:rsidRPr="00AF1BDE">
              <w:rPr>
                <w:shd w:val="clear" w:color="auto" w:fill="FFFFFF"/>
              </w:rPr>
              <w:t>ypeD</w:t>
            </w:r>
            <w:proofErr w:type="spellEnd"/>
            <w:r w:rsidRPr="00AF1BDE">
              <w:rPr>
                <w:shd w:val="clear" w:color="auto" w:fill="FFFFFF"/>
              </w:rPr>
              <w:t xml:space="preserve">', the UE shall obtain the other </w:t>
            </w:r>
            <w:proofErr w:type="spellStart"/>
            <w:r w:rsidRPr="00AF1BDE">
              <w:rPr>
                <w:shd w:val="clear" w:color="auto" w:fill="FFFFFF"/>
              </w:rPr>
              <w:t>QCL</w:t>
            </w:r>
            <w:proofErr w:type="spellEnd"/>
            <w:r w:rsidRPr="00AF1BDE">
              <w:rPr>
                <w:shd w:val="clear" w:color="auto" w:fill="FFFFFF"/>
              </w:rPr>
              <w:t xml:space="preserve"> assumptions from the indicated TCI state</w:t>
            </w:r>
            <w:ins w:id="84" w:author="ZTE" w:date="2021-04-14T15:15:00Z">
              <w:r>
                <w:rPr>
                  <w:shd w:val="clear" w:color="auto" w:fill="FFFFFF"/>
                </w:rPr>
                <w:t>(</w:t>
              </w:r>
            </w:ins>
            <w:r w:rsidRPr="00AF1BDE">
              <w:rPr>
                <w:shd w:val="clear" w:color="auto" w:fill="FFFFFF"/>
              </w:rPr>
              <w:t>s</w:t>
            </w:r>
            <w:ins w:id="85" w:author="ZTE" w:date="2021-04-14T15:15:00Z">
              <w:r>
                <w:rPr>
                  <w:shd w:val="clear" w:color="auto" w:fill="FFFFFF"/>
                </w:rPr>
                <w:t>)</w:t>
              </w:r>
            </w:ins>
            <w:r w:rsidRPr="00AF1BDE">
              <w:rPr>
                <w:shd w:val="clear" w:color="auto" w:fill="FFFFFF"/>
              </w:rPr>
              <w:t xml:space="preserve"> for its scheduled </w:t>
            </w:r>
            <w:proofErr w:type="spellStart"/>
            <w:r w:rsidRPr="00AF1BDE">
              <w:rPr>
                <w:shd w:val="clear" w:color="auto" w:fill="FFFFFF"/>
              </w:rPr>
              <w:t>PDSCH</w:t>
            </w:r>
            <w:proofErr w:type="spellEnd"/>
            <w:r w:rsidRPr="00AF1BDE">
              <w:rPr>
                <w:shd w:val="clear" w:color="auto" w:fill="FFFFFF"/>
              </w:rPr>
              <w:t xml:space="preserve"> irrespective of the time offset between the reception of the DL DCI and the corresponding </w:t>
            </w:r>
            <w:proofErr w:type="spellStart"/>
            <w:r w:rsidRPr="00AF1BDE">
              <w:rPr>
                <w:shd w:val="clear" w:color="auto" w:fill="FFFFFF"/>
              </w:rPr>
              <w:t>PDSCH</w:t>
            </w:r>
            <w:proofErr w:type="spellEnd"/>
            <w:r w:rsidRPr="00AF1BDE">
              <w:rPr>
                <w:shd w:val="clear" w:color="auto" w:fill="FFFFFF"/>
              </w:rPr>
              <w:t>.</w:t>
            </w:r>
          </w:p>
        </w:tc>
      </w:tr>
    </w:tbl>
    <w:p w14:paraId="4DC32CDC" w14:textId="77777777" w:rsidR="00667EF8" w:rsidRDefault="00667EF8" w:rsidP="00F1474E">
      <w:pPr>
        <w:rPr>
          <w:lang w:eastAsia="zh-CN"/>
        </w:rPr>
      </w:pPr>
    </w:p>
    <w:p w14:paraId="05CE1010" w14:textId="4CBF5ABF" w:rsidR="00667EF8" w:rsidRPr="00EB57D2" w:rsidRDefault="00667EF8" w:rsidP="00667EF8">
      <w:pPr>
        <w:rPr>
          <w:b/>
          <w:u w:val="single"/>
          <w:lang w:eastAsia="zh-CN"/>
        </w:rPr>
      </w:pPr>
      <w:r w:rsidRPr="00EB57D2">
        <w:rPr>
          <w:b/>
          <w:u w:val="single"/>
          <w:lang w:eastAsia="zh-CN"/>
        </w:rPr>
        <w:t>Issue #</w:t>
      </w:r>
      <w:r>
        <w:rPr>
          <w:b/>
          <w:u w:val="single"/>
          <w:lang w:eastAsia="zh-CN"/>
        </w:rPr>
        <w:t>1</w:t>
      </w:r>
      <w:r>
        <w:rPr>
          <w:b/>
          <w:u w:val="single"/>
          <w:lang w:eastAsia="zh-CN"/>
        </w:rPr>
        <w:t>9</w:t>
      </w:r>
    </w:p>
    <w:p w14:paraId="02971F36" w14:textId="24E574A8"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5</w:t>
      </w:r>
      <w:r>
        <w:rPr>
          <w:rFonts w:eastAsia="微软雅黑"/>
          <w:b/>
          <w:i/>
        </w:rPr>
        <w:t>-1</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-15</w:t>
      </w:r>
    </w:p>
    <w:tbl>
      <w:tblPr>
        <w:tblStyle w:val="TableGrid"/>
        <w:tblW w:w="0" w:type="auto"/>
        <w:tblLook w:val="04A0" w:firstRow="1" w:lastRow="0" w:firstColumn="1" w:lastColumn="0" w:noHBand="0" w:noVBand="1"/>
      </w:tblPr>
      <w:tblGrid>
        <w:gridCol w:w="9628"/>
      </w:tblGrid>
      <w:tr w:rsidR="00667EF8" w14:paraId="4C1A9DE3" w14:textId="77777777" w:rsidTr="00262ED0">
        <w:tc>
          <w:tcPr>
            <w:tcW w:w="9628" w:type="dxa"/>
          </w:tcPr>
          <w:p w14:paraId="7A9511C3" w14:textId="77777777" w:rsidR="00667EF8" w:rsidRPr="00D6506D" w:rsidRDefault="00667EF8" w:rsidP="00262ED0">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43D75A0E" w14:textId="77777777" w:rsidR="00667EF8" w:rsidRDefault="00667EF8" w:rsidP="00262ED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10EF144E" w14:textId="77777777" w:rsidR="00667EF8" w:rsidRPr="002D37D5" w:rsidRDefault="00667EF8" w:rsidP="00262ED0">
            <w:pPr>
              <w:spacing w:line="240" w:lineRule="auto"/>
              <w:rPr>
                <w:rFonts w:ascii="Times New Roman" w:hAnsi="Times New Roman"/>
                <w:lang w:val="en-GB"/>
              </w:rPr>
            </w:pPr>
            <w:r w:rsidRPr="002D37D5">
              <w:rPr>
                <w:rFonts w:ascii="Times New Roman" w:hAnsi="Times New Roman"/>
                <w:lang w:val="en-GB"/>
              </w:rPr>
              <w:t xml:space="preserve">The SRS request field [5, </w:t>
            </w:r>
            <w:proofErr w:type="spellStart"/>
            <w:r w:rsidRPr="002D37D5">
              <w:rPr>
                <w:rFonts w:ascii="Times New Roman" w:hAnsi="Times New Roman"/>
                <w:lang w:val="en-GB"/>
              </w:rPr>
              <w:t>TS38.212</w:t>
            </w:r>
            <w:proofErr w:type="spellEnd"/>
            <w:r w:rsidRPr="002D37D5">
              <w:rPr>
                <w:rFonts w:ascii="Times New Roman" w:hAnsi="Times New Roman"/>
                <w:lang w:val="en-GB"/>
              </w:rPr>
              <w:t xml:space="preserve">] in DCI format 0_1, 1_1 indicates the triggered SRS resource set given in Table 7.3.1.1.2-24 of [5, </w:t>
            </w:r>
            <w:proofErr w:type="spellStart"/>
            <w:r w:rsidRPr="002D37D5">
              <w:rPr>
                <w:rFonts w:ascii="Times New Roman" w:hAnsi="Times New Roman"/>
                <w:lang w:val="en-GB"/>
              </w:rPr>
              <w:t>TS</w:t>
            </w:r>
            <w:proofErr w:type="spellEnd"/>
            <w:r w:rsidRPr="002D37D5">
              <w:rPr>
                <w:rFonts w:ascii="Times New Roman" w:hAnsi="Times New Roman"/>
                <w:lang w:val="en-GB"/>
              </w:rPr>
              <w:t xml:space="preserve"> 38.212]. The 2-bit SRS request field [5, </w:t>
            </w:r>
            <w:proofErr w:type="spellStart"/>
            <w:r w:rsidRPr="002D37D5">
              <w:rPr>
                <w:rFonts w:ascii="Times New Roman" w:hAnsi="Times New Roman"/>
                <w:lang w:val="en-GB"/>
              </w:rPr>
              <w:t>TS38.212</w:t>
            </w:r>
            <w:proofErr w:type="spellEnd"/>
            <w:r w:rsidRPr="002D37D5">
              <w:rPr>
                <w:rFonts w:ascii="Times New Roman" w:hAnsi="Times New Roman"/>
                <w:lang w:val="en-GB"/>
              </w:rPr>
              <w:t xml:space="preserve">] in DCI format 2_3 indicates the triggered SRS resource set given in Clause 7.3 of [5, </w:t>
            </w:r>
            <w:proofErr w:type="spellStart"/>
            <w:r w:rsidRPr="002D37D5">
              <w:rPr>
                <w:rFonts w:ascii="Times New Roman" w:hAnsi="Times New Roman"/>
                <w:lang w:val="en-GB"/>
              </w:rPr>
              <w:t>TS</w:t>
            </w:r>
            <w:proofErr w:type="spellEnd"/>
            <w:r w:rsidRPr="002D37D5">
              <w:rPr>
                <w:rFonts w:ascii="Times New Roman" w:hAnsi="Times New Roman"/>
                <w:lang w:val="en-GB"/>
              </w:rPr>
              <w:t xml:space="preserve">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w:t>
            </w:r>
            <w:proofErr w:type="spellStart"/>
            <w:r w:rsidRPr="002D37D5">
              <w:rPr>
                <w:rFonts w:ascii="Times New Roman" w:hAnsi="Times New Roman"/>
                <w:i/>
                <w:lang w:val="en-GB"/>
              </w:rPr>
              <w:t>TPC</w:t>
            </w:r>
            <w:proofErr w:type="spellEnd"/>
            <w:r w:rsidRPr="002D37D5">
              <w:rPr>
                <w:rFonts w:ascii="Times New Roman" w:hAnsi="Times New Roman"/>
                <w:i/>
                <w:lang w:val="en-GB"/>
              </w:rPr>
              <w:t>-</w:t>
            </w:r>
            <w:proofErr w:type="spellStart"/>
            <w:r w:rsidRPr="002D37D5">
              <w:rPr>
                <w:rFonts w:ascii="Times New Roman" w:hAnsi="Times New Roman"/>
                <w:i/>
                <w:lang w:val="en-GB"/>
              </w:rPr>
              <w:t>PDCCH</w:t>
            </w:r>
            <w:proofErr w:type="spellEnd"/>
            <w:r w:rsidRPr="002D37D5">
              <w:rPr>
                <w:rFonts w:ascii="Times New Roman" w:hAnsi="Times New Roman"/>
                <w:i/>
                <w:lang w:val="en-GB"/>
              </w:rPr>
              <w:t>-Group</w:t>
            </w:r>
            <w:r w:rsidRPr="002D37D5">
              <w:rPr>
                <w:rFonts w:ascii="Times New Roman" w:hAnsi="Times New Roman"/>
                <w:lang w:val="en-GB"/>
              </w:rPr>
              <w:t xml:space="preserve"> set to </w:t>
            </w:r>
            <w:r>
              <w:rPr>
                <w:rFonts w:ascii="Times New Roman" w:hAnsi="Times New Roman"/>
                <w:lang w:val="en-GB"/>
              </w:rPr>
              <w:t>‘</w:t>
            </w:r>
            <w:proofErr w:type="spellStart"/>
            <w:r w:rsidRPr="002D37D5">
              <w:rPr>
                <w:rFonts w:ascii="Times New Roman" w:hAnsi="Times New Roman"/>
                <w:lang w:val="en-GB"/>
              </w:rPr>
              <w:t>typeB</w:t>
            </w:r>
            <w:proofErr w:type="spellEnd"/>
            <w:r>
              <w:rPr>
                <w:rFonts w:ascii="Times New Roman" w:hAnsi="Times New Roman"/>
                <w:lang w:val="en-GB"/>
              </w:rPr>
              <w:t>’</w:t>
            </w:r>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w:t>
            </w:r>
            <w:proofErr w:type="spellStart"/>
            <w:r w:rsidRPr="002D37D5">
              <w:rPr>
                <w:rFonts w:ascii="Times New Roman" w:hAnsi="Times New Roman"/>
                <w:i/>
                <w:lang w:val="en-GB"/>
              </w:rPr>
              <w:t>TPC</w:t>
            </w:r>
            <w:proofErr w:type="spellEnd"/>
            <w:r w:rsidRPr="002D37D5">
              <w:rPr>
                <w:rFonts w:ascii="Times New Roman" w:hAnsi="Times New Roman"/>
                <w:i/>
                <w:lang w:val="en-GB"/>
              </w:rPr>
              <w:t>-</w:t>
            </w:r>
            <w:proofErr w:type="spellStart"/>
            <w:r w:rsidRPr="002D37D5">
              <w:rPr>
                <w:rFonts w:ascii="Times New Roman" w:hAnsi="Times New Roman"/>
                <w:i/>
                <w:lang w:val="en-GB"/>
              </w:rPr>
              <w:t>PDCCH</w:t>
            </w:r>
            <w:proofErr w:type="spellEnd"/>
            <w:r w:rsidRPr="002D37D5">
              <w:rPr>
                <w:rFonts w:ascii="Times New Roman" w:hAnsi="Times New Roman"/>
                <w:i/>
                <w:lang w:val="en-GB"/>
              </w:rPr>
              <w:t>-Group</w:t>
            </w:r>
            <w:r w:rsidRPr="002D37D5">
              <w:rPr>
                <w:rFonts w:ascii="Times New Roman" w:hAnsi="Times New Roman"/>
                <w:lang w:val="en-GB"/>
              </w:rPr>
              <w:t xml:space="preserve"> set to </w:t>
            </w:r>
            <w:r>
              <w:rPr>
                <w:rFonts w:ascii="Times New Roman" w:hAnsi="Times New Roman"/>
                <w:lang w:val="en-GB"/>
              </w:rPr>
              <w:t>‘</w:t>
            </w:r>
            <w:proofErr w:type="spellStart"/>
            <w:r w:rsidRPr="002D37D5">
              <w:rPr>
                <w:rFonts w:ascii="Times New Roman" w:hAnsi="Times New Roman"/>
                <w:lang w:val="en-GB"/>
              </w:rPr>
              <w:t>typeA</w:t>
            </w:r>
            <w:proofErr w:type="spellEnd"/>
            <w:r>
              <w:rPr>
                <w:rFonts w:ascii="Times New Roman" w:hAnsi="Times New Roman"/>
                <w:lang w:val="en-GB"/>
              </w:rPr>
              <w:t>’</w:t>
            </w:r>
            <w:r w:rsidRPr="002D37D5">
              <w:rPr>
                <w:rFonts w:ascii="Times New Roman" w:hAnsi="Times New Roman"/>
                <w:lang w:val="en-GB"/>
              </w:rPr>
              <w:t>.</w:t>
            </w:r>
          </w:p>
          <w:p w14:paraId="3EEAADCE" w14:textId="77777777" w:rsidR="00667EF8" w:rsidRPr="00A77C97" w:rsidRDefault="00667EF8" w:rsidP="00262ED0">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86" w:author="Jiwon Kang (LGE)" w:date="2021-04-06T11:01:00Z">
              <w:r w:rsidRPr="002D37D5" w:rsidDel="002D37D5">
                <w:rPr>
                  <w:rFonts w:ascii="Times New Roman" w:hAnsi="Times New Roman"/>
                  <w:lang w:val="en-GB"/>
                </w:rPr>
                <w:delText xml:space="preserve">and </w:delText>
              </w:r>
            </w:del>
            <w:ins w:id="87"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88" w:author="Jiwon Kang (LGE)" w:date="2021-04-06T11:01:00Z">
              <w:r w:rsidRPr="002D37D5" w:rsidDel="002D37D5">
                <w:rPr>
                  <w:rFonts w:ascii="Times New Roman" w:hAnsi="Times New Roman"/>
                  <w:lang w:val="en-GB"/>
                </w:rPr>
                <w:delText xml:space="preserve">are </w:delText>
              </w:r>
            </w:del>
            <w:ins w:id="89"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w:t>
            </w:r>
            <w:proofErr w:type="spellStart"/>
            <w:r w:rsidRPr="002D37D5">
              <w:rPr>
                <w:rFonts w:ascii="Times New Roman" w:hAnsi="Times New Roman"/>
                <w:lang w:val="en-GB"/>
              </w:rPr>
              <w:t>L1-RSRP</w:t>
            </w:r>
            <w:proofErr w:type="spellEnd"/>
            <w:r w:rsidRPr="002D37D5">
              <w:rPr>
                <w:rFonts w:ascii="Times New Roman" w:hAnsi="Times New Roman"/>
                <w:lang w:val="en-GB"/>
              </w:rPr>
              <w:t xml:space="preserve"> report(s). A UE shall not transmit SRS when semi-persistent or periodic SRS is configured or aperiodic SRS is triggered to be transmitted in the same symbol(s) with PUCCH carrying </w:t>
            </w:r>
            <w:proofErr w:type="spellStart"/>
            <w:r w:rsidRPr="002D37D5">
              <w:rPr>
                <w:rFonts w:ascii="Times New Roman" w:hAnsi="Times New Roman"/>
                <w:lang w:val="en-GB"/>
              </w:rPr>
              <w:t>HARQ-ACK</w:t>
            </w:r>
            <w:proofErr w:type="spellEnd"/>
            <w:r w:rsidRPr="002D37D5">
              <w:rPr>
                <w:rFonts w:ascii="Times New Roman" w:hAnsi="Times New Roman"/>
                <w:lang w:val="en-GB"/>
              </w:rPr>
              <w:t xml:space="preserve">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w:t>
            </w:r>
            <w:proofErr w:type="spellStart"/>
            <w:r w:rsidRPr="002D37D5">
              <w:rPr>
                <w:rFonts w:ascii="Times New Roman" w:hAnsi="Times New Roman"/>
                <w:lang w:val="en-GB"/>
              </w:rPr>
              <w:t>L1-RSRP</w:t>
            </w:r>
            <w:proofErr w:type="spellEnd"/>
            <w:r w:rsidRPr="002D37D5">
              <w:rPr>
                <w:rFonts w:ascii="Times New Roman" w:hAnsi="Times New Roman"/>
                <w:lang w:val="en-GB"/>
              </w:rPr>
              <w:t xml:space="preserve"> report(s) only. </w:t>
            </w:r>
          </w:p>
        </w:tc>
      </w:tr>
    </w:tbl>
    <w:p w14:paraId="3C14D221" w14:textId="77777777" w:rsidR="00667EF8" w:rsidRDefault="00667EF8" w:rsidP="00F1474E">
      <w:pPr>
        <w:rPr>
          <w:lang w:eastAsia="zh-CN"/>
        </w:rPr>
      </w:pPr>
    </w:p>
    <w:p w14:paraId="01AC9A2F" w14:textId="3849D45D" w:rsidR="00667EF8" w:rsidRPr="00FF54A6" w:rsidRDefault="00667EF8" w:rsidP="00667EF8">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5-</w:t>
      </w:r>
      <w:r>
        <w:rPr>
          <w:rFonts w:eastAsia="微软雅黑"/>
          <w:b/>
          <w:i/>
        </w:rPr>
        <w:t>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w:t>
      </w:r>
      <w:r>
        <w:rPr>
          <w:rFonts w:eastAsia="微软雅黑"/>
          <w:i/>
          <w:iCs/>
        </w:rPr>
        <w:t>6</w:t>
      </w:r>
    </w:p>
    <w:tbl>
      <w:tblPr>
        <w:tblStyle w:val="TableGrid"/>
        <w:tblW w:w="0" w:type="auto"/>
        <w:tblLook w:val="04A0" w:firstRow="1" w:lastRow="0" w:firstColumn="1" w:lastColumn="0" w:noHBand="0" w:noVBand="1"/>
      </w:tblPr>
      <w:tblGrid>
        <w:gridCol w:w="9628"/>
      </w:tblGrid>
      <w:tr w:rsidR="00667EF8" w14:paraId="04134A5E" w14:textId="77777777" w:rsidTr="00262ED0">
        <w:tc>
          <w:tcPr>
            <w:tcW w:w="9628" w:type="dxa"/>
          </w:tcPr>
          <w:p w14:paraId="55A3B4E5" w14:textId="77777777" w:rsidR="00667EF8" w:rsidRPr="00D6506D" w:rsidRDefault="00667EF8" w:rsidP="00262ED0">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t>6.2.1</w:t>
            </w:r>
            <w:r w:rsidRPr="00D6506D">
              <w:rPr>
                <w:rFonts w:eastAsiaTheme="minorEastAsia"/>
                <w:color w:val="000000"/>
              </w:rPr>
              <w:tab/>
              <w:t>UE sounding procedure</w:t>
            </w:r>
          </w:p>
          <w:p w14:paraId="045F9B66" w14:textId="77777777" w:rsidR="00667EF8" w:rsidRDefault="00667EF8" w:rsidP="00262ED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205EA51" w14:textId="77777777" w:rsidR="00667EF8" w:rsidRPr="0048482F" w:rsidRDefault="00667EF8" w:rsidP="00667EF8">
            <w:pPr>
              <w:spacing w:line="240" w:lineRule="auto"/>
            </w:pPr>
            <w:r w:rsidRPr="0048482F">
              <w:t>The SRS request field [</w:t>
            </w:r>
            <w:r>
              <w:t>5,</w:t>
            </w:r>
            <w:r w:rsidRPr="0048482F">
              <w:t xml:space="preserve"> </w:t>
            </w:r>
            <w:proofErr w:type="spellStart"/>
            <w:r w:rsidRPr="0048482F">
              <w:t>TS38.212</w:t>
            </w:r>
            <w:proofErr w:type="spellEnd"/>
            <w:r w:rsidRPr="0048482F">
              <w:t>] in DCI format 0</w:t>
            </w:r>
            <w:r>
              <w:t>_</w:t>
            </w:r>
            <w:r w:rsidRPr="0048482F">
              <w:t>1, 1</w:t>
            </w:r>
            <w:r>
              <w:t>_</w:t>
            </w:r>
            <w:r w:rsidRPr="0048482F">
              <w:t>1</w:t>
            </w:r>
            <w:r>
              <w:t>, 0_2 (if SRS request field is present), 1_2 (if SRS request field is present)</w:t>
            </w:r>
            <w:r w:rsidRPr="0048482F">
              <w:t xml:space="preserve"> indicates the triggered SRS resource set given in Table </w:t>
            </w:r>
            <w:r>
              <w:t xml:space="preserve">7.3.1.1.2-24 of [5, </w:t>
            </w:r>
            <w:proofErr w:type="spellStart"/>
            <w:r>
              <w:t>TS</w:t>
            </w:r>
            <w:proofErr w:type="spellEnd"/>
            <w:r>
              <w:t xml:space="preserve"> 38.212]</w:t>
            </w:r>
            <w:r w:rsidRPr="0048482F">
              <w:t>.</w:t>
            </w:r>
            <w:r>
              <w:t xml:space="preserve"> </w:t>
            </w:r>
            <w:r w:rsidRPr="0048482F">
              <w:t>The 2-bit SRS request field [</w:t>
            </w:r>
            <w:r>
              <w:t>5,</w:t>
            </w:r>
            <w:r w:rsidRPr="0048482F">
              <w:t xml:space="preserve"> </w:t>
            </w:r>
            <w:proofErr w:type="spellStart"/>
            <w:r w:rsidRPr="0048482F">
              <w:t>TS38.212</w:t>
            </w:r>
            <w:proofErr w:type="spellEnd"/>
            <w:r w:rsidRPr="0048482F">
              <w:t xml:space="preserve">] in DCI format </w:t>
            </w:r>
            <w:r>
              <w:t>2_3</w:t>
            </w:r>
            <w:r w:rsidRPr="0048482F">
              <w:t xml:space="preserve"> indicates the triggered SRS resource set given in </w:t>
            </w:r>
            <w:r>
              <w:t xml:space="preserve">Clause 7.3 of [5, </w:t>
            </w:r>
            <w:proofErr w:type="spellStart"/>
            <w:r>
              <w:t>TS</w:t>
            </w:r>
            <w:proofErr w:type="spellEnd"/>
            <w:r>
              <w:t xml:space="preserve"> 38.212] if the UE is configured with </w:t>
            </w:r>
            <w:r w:rsidRPr="00667EF8">
              <w:rPr>
                <w:rFonts w:ascii="Times New Roman" w:hAnsi="Times New Roman"/>
                <w:lang w:val="en-GB"/>
              </w:rPr>
              <w:t>higher</w:t>
            </w:r>
            <w:r>
              <w:t xml:space="preserve"> layer parameter </w:t>
            </w:r>
            <w:proofErr w:type="spellStart"/>
            <w:r w:rsidRPr="002205B3">
              <w:rPr>
                <w:i/>
              </w:rPr>
              <w:t>srs</w:t>
            </w:r>
            <w:proofErr w:type="spellEnd"/>
            <w:r w:rsidRPr="002205B3">
              <w:rPr>
                <w:i/>
              </w:rPr>
              <w:t>-</w:t>
            </w:r>
            <w:proofErr w:type="spellStart"/>
            <w:r w:rsidRPr="002205B3">
              <w:rPr>
                <w:i/>
              </w:rPr>
              <w:t>TPC</w:t>
            </w:r>
            <w:proofErr w:type="spellEnd"/>
            <w:r w:rsidRPr="002205B3">
              <w:rPr>
                <w:i/>
              </w:rPr>
              <w:t>-</w:t>
            </w:r>
            <w:proofErr w:type="spellStart"/>
            <w:r w:rsidRPr="002205B3">
              <w:rPr>
                <w:i/>
              </w:rPr>
              <w:t>PDCCH</w:t>
            </w:r>
            <w:proofErr w:type="spellEnd"/>
            <w:r w:rsidRPr="002205B3">
              <w:rPr>
                <w:i/>
              </w:rPr>
              <w:t>-Group</w:t>
            </w:r>
            <w:r>
              <w:t xml:space="preserve"> set to '</w:t>
            </w:r>
            <w:proofErr w:type="spellStart"/>
            <w:r>
              <w:t>typeB</w:t>
            </w:r>
            <w:proofErr w:type="spellEnd"/>
            <w:r>
              <w:t xml:space="preserve">', or indicates the SRS transmission on a set of serving cells configured by higher layers if the UE is configured with higher layer parameter </w:t>
            </w:r>
            <w:proofErr w:type="spellStart"/>
            <w:r w:rsidRPr="002205B3">
              <w:rPr>
                <w:i/>
              </w:rPr>
              <w:t>srs</w:t>
            </w:r>
            <w:proofErr w:type="spellEnd"/>
            <w:r w:rsidRPr="002205B3">
              <w:rPr>
                <w:i/>
              </w:rPr>
              <w:t>-</w:t>
            </w:r>
            <w:proofErr w:type="spellStart"/>
            <w:r w:rsidRPr="002205B3">
              <w:rPr>
                <w:i/>
              </w:rPr>
              <w:t>TPC</w:t>
            </w:r>
            <w:proofErr w:type="spellEnd"/>
            <w:r w:rsidRPr="002205B3">
              <w:rPr>
                <w:i/>
              </w:rPr>
              <w:t>-</w:t>
            </w:r>
            <w:proofErr w:type="spellStart"/>
            <w:r w:rsidRPr="002205B3">
              <w:rPr>
                <w:i/>
              </w:rPr>
              <w:t>PDCCH</w:t>
            </w:r>
            <w:proofErr w:type="spellEnd"/>
            <w:r w:rsidRPr="002205B3">
              <w:rPr>
                <w:i/>
              </w:rPr>
              <w:t>-Group</w:t>
            </w:r>
            <w:r>
              <w:t xml:space="preserve"> set to '</w:t>
            </w:r>
            <w:proofErr w:type="spellStart"/>
            <w:r>
              <w:t>typeA</w:t>
            </w:r>
            <w:proofErr w:type="spellEnd"/>
            <w:r>
              <w:t>'.</w:t>
            </w:r>
          </w:p>
          <w:p w14:paraId="3601F4A6" w14:textId="188F85E9" w:rsidR="00667EF8" w:rsidRPr="00667EF8" w:rsidRDefault="00667EF8" w:rsidP="00667EF8">
            <w:pPr>
              <w:spacing w:line="240" w:lineRule="auto"/>
            </w:pPr>
            <w:bookmarkStart w:id="90" w:name="_Hlk498636457"/>
            <w:bookmarkStart w:id="91" w:name="_Hlk498636712"/>
            <w:r>
              <w:t>For PUCCH and SRS on the same carrier, a</w:t>
            </w:r>
            <w:r w:rsidRPr="0048482F">
              <w:t xml:space="preserve"> UE shall not transmit SRS when semi-persistent </w:t>
            </w:r>
            <w:del w:id="92" w:author="Jiwon Kang (LGE)" w:date="2021-04-06T11:01:00Z">
              <w:r w:rsidRPr="002D37D5" w:rsidDel="002D37D5">
                <w:rPr>
                  <w:rFonts w:ascii="Times New Roman" w:hAnsi="Times New Roman"/>
                  <w:lang w:val="en-GB"/>
                </w:rPr>
                <w:delText xml:space="preserve">and </w:delText>
              </w:r>
            </w:del>
            <w:ins w:id="93"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94" w:author="Jiwon Kang (LGE)" w:date="2021-04-06T11:01:00Z">
              <w:r w:rsidRPr="002D37D5" w:rsidDel="002D37D5">
                <w:rPr>
                  <w:rFonts w:ascii="Times New Roman" w:hAnsi="Times New Roman"/>
                  <w:lang w:val="en-GB"/>
                </w:rPr>
                <w:delText xml:space="preserve">are </w:delText>
              </w:r>
            </w:del>
            <w:ins w:id="95"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configured</w:t>
            </w:r>
            <w:r w:rsidRPr="0048482F">
              <w:t xml:space="preserve"> in the same symbol(s) with PUCCH </w:t>
            </w:r>
            <w:bookmarkEnd w:id="90"/>
            <w:r w:rsidRPr="0048482F">
              <w:t>carrying only CSI report</w:t>
            </w:r>
            <w:r>
              <w:t>(</w:t>
            </w:r>
            <w:r w:rsidRPr="0048482F">
              <w:t>s</w:t>
            </w:r>
            <w:r>
              <w:t>)</w:t>
            </w:r>
            <w:r w:rsidRPr="0048482F">
              <w:t xml:space="preserve">, </w:t>
            </w:r>
            <w:r>
              <w:t xml:space="preserve">or only </w:t>
            </w:r>
            <w:proofErr w:type="spellStart"/>
            <w:r>
              <w:t>L1-RSRP</w:t>
            </w:r>
            <w:proofErr w:type="spellEnd"/>
            <w:r>
              <w:t xml:space="preserve"> report(s)</w:t>
            </w:r>
            <w:bookmarkEnd w:id="91"/>
            <w:r>
              <w:t xml:space="preserve">, or only </w:t>
            </w:r>
            <w:proofErr w:type="spellStart"/>
            <w:r>
              <w:t>L1-SINR</w:t>
            </w:r>
            <w:proofErr w:type="spellEnd"/>
            <w:r>
              <w:t xml:space="preserve"> report(s)</w:t>
            </w:r>
            <w:r w:rsidRPr="0048482F">
              <w:t>.</w:t>
            </w:r>
            <w:r w:rsidRPr="00B8744E">
              <w:t xml:space="preserve"> </w:t>
            </w:r>
            <w:r w:rsidRPr="000E3D1B">
              <w:t xml:space="preserve">A UE shall not transmit SRS when semi-persistent or periodic SRS is configured or aperiodic SRS is triggered to be transmitted in the same symbol(s) with PUCCH carrying </w:t>
            </w:r>
            <w:proofErr w:type="spellStart"/>
            <w:r w:rsidRPr="000E3D1B">
              <w:t>HARQ-ACK</w:t>
            </w:r>
            <w:proofErr w:type="spellEnd"/>
            <w:r>
              <w:t>, link recovery request (as defined in clause 9.2.4 of [6, 38.213]) and/or SR.</w:t>
            </w:r>
            <w:r w:rsidRPr="0048482F">
              <w:t xml:space="preserve"> In the case that SRS is not transmitted due to overlap with PUCCH, only the SRS symbol(s) that overlap with PUCCH </w:t>
            </w:r>
            <w:r w:rsidRPr="00667EF8">
              <w:rPr>
                <w:rFonts w:ascii="Times New Roman" w:hAnsi="Times New Roman"/>
                <w:lang w:val="en-GB"/>
              </w:rPr>
              <w:t>symbol</w:t>
            </w:r>
            <w:r w:rsidRPr="0048482F">
              <w:t xml:space="preserve">(s) are dropped. PUCCH shall not be transmitted when aperiodic SRS </w:t>
            </w:r>
            <w:r>
              <w:t>is triggered to be transmitted</w:t>
            </w:r>
            <w:r w:rsidRPr="0048482F">
              <w:t xml:space="preserve"> to overlap in the same symbol with PUCCH carrying semi-persistent/periodic CSI report</w:t>
            </w:r>
            <w:r>
              <w:t xml:space="preserve">(s) or semi-persistent/periodic </w:t>
            </w:r>
            <w:proofErr w:type="spellStart"/>
            <w:r>
              <w:t>L1-RSRP</w:t>
            </w:r>
            <w:proofErr w:type="spellEnd"/>
            <w:r>
              <w:t xml:space="preserve"> report(s)</w:t>
            </w:r>
            <w:r w:rsidRPr="0048482F">
              <w:t xml:space="preserve"> only</w:t>
            </w:r>
            <w:r>
              <w:t xml:space="preserve">, or only </w:t>
            </w:r>
            <w:proofErr w:type="spellStart"/>
            <w:r>
              <w:t>L1-SINR</w:t>
            </w:r>
            <w:proofErr w:type="spellEnd"/>
            <w:r>
              <w:t xml:space="preserve"> report(s)</w:t>
            </w:r>
            <w:r w:rsidRPr="0048482F">
              <w:t xml:space="preserve">. </w:t>
            </w:r>
          </w:p>
        </w:tc>
      </w:tr>
    </w:tbl>
    <w:p w14:paraId="51C15A28" w14:textId="77777777" w:rsidR="00667EF8" w:rsidRDefault="00667EF8" w:rsidP="00F1474E">
      <w:pPr>
        <w:rPr>
          <w:lang w:eastAsia="zh-CN"/>
        </w:rPr>
      </w:pPr>
    </w:p>
    <w:p w14:paraId="0875D13A" w14:textId="17E31624" w:rsidR="00321DDB" w:rsidRPr="00EB57D2" w:rsidRDefault="00321DDB" w:rsidP="00321DDB">
      <w:pPr>
        <w:rPr>
          <w:b/>
          <w:u w:val="single"/>
          <w:lang w:eastAsia="zh-CN"/>
        </w:rPr>
      </w:pPr>
      <w:r w:rsidRPr="00EB57D2">
        <w:rPr>
          <w:b/>
          <w:u w:val="single"/>
          <w:lang w:eastAsia="zh-CN"/>
        </w:rPr>
        <w:t>Issue #</w:t>
      </w:r>
      <w:r>
        <w:rPr>
          <w:b/>
          <w:u w:val="single"/>
          <w:lang w:eastAsia="zh-CN"/>
        </w:rPr>
        <w:t>22</w:t>
      </w:r>
    </w:p>
    <w:p w14:paraId="32AF494B" w14:textId="3E4B0B7F"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6</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AD2D0A">
        <w:rPr>
          <w:rFonts w:eastAsia="微软雅黑"/>
          <w:i/>
          <w:iCs/>
        </w:rPr>
        <w:t>9.1.3.2</w:t>
      </w:r>
      <w:r w:rsidRPr="00AD2D0A">
        <w:rPr>
          <w:rFonts w:eastAsia="微软雅黑"/>
          <w:i/>
          <w:iCs/>
        </w:rPr>
        <w:tab/>
        <w:t xml:space="preserve">Type-2 </w:t>
      </w:r>
      <w:proofErr w:type="spellStart"/>
      <w:r w:rsidRPr="00AD2D0A">
        <w:rPr>
          <w:rFonts w:eastAsia="微软雅黑"/>
          <w:i/>
          <w:iCs/>
        </w:rPr>
        <w:t>HARQ-ACK</w:t>
      </w:r>
      <w:proofErr w:type="spellEnd"/>
      <w:r w:rsidRPr="00AD2D0A">
        <w:rPr>
          <w:rFonts w:eastAsia="微软雅黑"/>
          <w:i/>
          <w:iCs/>
        </w:rPr>
        <w:t xml:space="preserve"> codebook in physical uplink shared channel</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-15</w:t>
      </w:r>
    </w:p>
    <w:tbl>
      <w:tblPr>
        <w:tblStyle w:val="TableGrid"/>
        <w:tblW w:w="0" w:type="auto"/>
        <w:tblLook w:val="04A0" w:firstRow="1" w:lastRow="0" w:firstColumn="1" w:lastColumn="0" w:noHBand="0" w:noVBand="1"/>
      </w:tblPr>
      <w:tblGrid>
        <w:gridCol w:w="9628"/>
      </w:tblGrid>
      <w:tr w:rsidR="00321DDB" w14:paraId="66C5C84F" w14:textId="77777777" w:rsidTr="00262ED0">
        <w:tc>
          <w:tcPr>
            <w:tcW w:w="9628" w:type="dxa"/>
          </w:tcPr>
          <w:p w14:paraId="099B8C81" w14:textId="77777777" w:rsidR="00321DDB" w:rsidRPr="00B916EC" w:rsidRDefault="00321DDB" w:rsidP="00262ED0">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 xml:space="preserve">Type-2 </w:t>
            </w:r>
            <w:proofErr w:type="spellStart"/>
            <w:r w:rsidRPr="00B916EC">
              <w:t>HARQ-ACK</w:t>
            </w:r>
            <w:proofErr w:type="spellEnd"/>
            <w:r w:rsidRPr="00B916EC">
              <w:t xml:space="preserve"> codebook in physical uplink shared channel</w:t>
            </w:r>
          </w:p>
          <w:p w14:paraId="2F69E491" w14:textId="77777777" w:rsidR="00321DDB" w:rsidRDefault="00321DDB" w:rsidP="00262ED0">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w:t>
            </w:r>
            <w:proofErr w:type="spellStart"/>
            <w:r w:rsidRPr="00B916EC">
              <w:rPr>
                <w:rFonts w:hint="eastAsia"/>
                <w:lang w:eastAsia="zh-CN"/>
              </w:rPr>
              <w:t>HARQ-ACK</w:t>
            </w:r>
            <w:proofErr w:type="spellEnd"/>
            <w:r w:rsidRPr="00B916EC">
              <w:rPr>
                <w:rFonts w:hint="eastAsia"/>
                <w:lang w:eastAsia="zh-CN"/>
              </w:rPr>
              <w:t xml:space="preserve">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0C724EE5" w14:textId="77777777" w:rsidR="00321DDB" w:rsidRPr="0009732E" w:rsidRDefault="00321DDB" w:rsidP="00262ED0">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w:t>
            </w:r>
            <w:proofErr w:type="spellStart"/>
            <w:r w:rsidRPr="0009732E">
              <w:rPr>
                <w:rFonts w:cs="Arial"/>
                <w:lang w:eastAsia="zh-CN"/>
              </w:rPr>
              <w:t>PDCCH</w:t>
            </w:r>
            <w:proofErr w:type="spellEnd"/>
            <w:r w:rsidRPr="0009732E">
              <w:rPr>
                <w:rFonts w:cs="Arial"/>
                <w:lang w:eastAsia="zh-CN"/>
              </w:rPr>
              <w:t xml:space="preserve">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w:t>
            </w:r>
            <w:proofErr w:type="spellStart"/>
            <w:r w:rsidRPr="0009732E">
              <w:rPr>
                <w:lang w:eastAsia="zh-CN"/>
              </w:rPr>
              <w:t>PDSCH</w:t>
            </w:r>
            <w:proofErr w:type="spellEnd"/>
            <w:r w:rsidRPr="0009732E">
              <w:rPr>
                <w:lang w:eastAsia="zh-CN"/>
              </w:rPr>
              <w:t xml:space="preserve"> receptions or </w:t>
            </w:r>
            <w:proofErr w:type="spellStart"/>
            <w:r w:rsidRPr="0009732E">
              <w:rPr>
                <w:lang w:eastAsia="zh-CN"/>
              </w:rPr>
              <w:t>SPS</w:t>
            </w:r>
            <w:proofErr w:type="spellEnd"/>
            <w:r w:rsidRPr="0009732E">
              <w:rPr>
                <w:lang w:eastAsia="zh-CN"/>
              </w:rPr>
              <w:t xml:space="preserve"> </w:t>
            </w:r>
            <w:proofErr w:type="spellStart"/>
            <w:r w:rsidRPr="0009732E">
              <w:rPr>
                <w:lang w:eastAsia="zh-CN"/>
              </w:rPr>
              <w:t>PDSCH</w:t>
            </w:r>
            <w:proofErr w:type="spellEnd"/>
            <w:r w:rsidRPr="0009732E">
              <w:rPr>
                <w:lang w:eastAsia="zh-CN"/>
              </w:rPr>
              <w:t xml:space="preserve"> release on any serving cell </w:t>
            </w:r>
            <w:r w:rsidRPr="0009732E">
              <w:rPr>
                <w:rFonts w:ascii="Times New Roman" w:hAnsi="Times New Roman"/>
                <w:position w:val="-6"/>
              </w:rPr>
              <w:object w:dxaOrig="160" w:dyaOrig="200" w14:anchorId="499515E0">
                <v:shape id="_x0000_i1082" type="#_x0000_t75" style="width:7.5pt;height:7.5pt" o:ole="">
                  <v:imagedata r:id="rId59" o:title=""/>
                </v:shape>
                <o:OLEObject Type="Embed" ProgID="Equation.3" ShapeID="_x0000_i1082" DrawAspect="Content" ObjectID="_1679920764" r:id="rId111"/>
              </w:object>
            </w:r>
            <w:r w:rsidRPr="0009732E">
              <w:t xml:space="preserve"> and the UE does not have </w:t>
            </w:r>
            <w:proofErr w:type="spellStart"/>
            <w:r w:rsidRPr="0009732E">
              <w:t>HARQ-ACK</w:t>
            </w:r>
            <w:proofErr w:type="spellEnd"/>
            <w:r w:rsidRPr="0009732E">
              <w:t xml:space="preserve"> information in response to </w:t>
            </w:r>
            <w:r>
              <w:t xml:space="preserve">a </w:t>
            </w:r>
            <w:proofErr w:type="spellStart"/>
            <w:r w:rsidRPr="0009732E">
              <w:rPr>
                <w:lang w:eastAsia="zh-CN"/>
              </w:rPr>
              <w:t>SPS</w:t>
            </w:r>
            <w:proofErr w:type="spellEnd"/>
            <w:r w:rsidRPr="0009732E">
              <w:rPr>
                <w:lang w:eastAsia="zh-CN"/>
              </w:rPr>
              <w:t xml:space="preserve"> </w:t>
            </w:r>
            <w:proofErr w:type="spellStart"/>
            <w:r w:rsidRPr="0009732E">
              <w:rPr>
                <w:lang w:eastAsia="zh-CN"/>
              </w:rPr>
              <w:t>PDSCH</w:t>
            </w:r>
            <w:proofErr w:type="spellEnd"/>
            <w:r w:rsidRPr="0009732E">
              <w:rPr>
                <w:lang w:eastAsia="zh-CN"/>
              </w:rPr>
              <w:t xml:space="preserve">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proofErr w:type="spellStart"/>
            <w:r w:rsidRPr="0009732E">
              <w:rPr>
                <w:rFonts w:hint="eastAsia"/>
                <w:lang w:eastAsia="zh-CN"/>
              </w:rPr>
              <w:t>HARQ-ACK</w:t>
            </w:r>
            <w:proofErr w:type="spellEnd"/>
            <w:r w:rsidRPr="0009732E">
              <w:rPr>
                <w:lang w:eastAsia="zh-CN"/>
              </w:rPr>
              <w:t xml:space="preserve"> information in the PUSCH transmission;</w:t>
            </w:r>
          </w:p>
          <w:p w14:paraId="18494DDB" w14:textId="77777777" w:rsidR="00321DDB" w:rsidRPr="00B916EC" w:rsidRDefault="00321DDB" w:rsidP="00262ED0">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 xml:space="preserve">generates the </w:t>
            </w:r>
            <w:proofErr w:type="spellStart"/>
            <w:r w:rsidRPr="00B916EC">
              <w:rPr>
                <w:rFonts w:cs="Arial"/>
                <w:lang w:eastAsia="zh-CN"/>
              </w:rPr>
              <w:t>HARQ-ACK</w:t>
            </w:r>
            <w:proofErr w:type="spellEnd"/>
            <w:r w:rsidRPr="00B916EC">
              <w:rPr>
                <w:rFonts w:cs="Arial"/>
                <w:lang w:eastAsia="zh-CN"/>
              </w:rPr>
              <w:t xml:space="preserve">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harq-ACK-SpatialBundlingPUCCH</w:t>
            </w:r>
            <w:proofErr w:type="spellEnd"/>
            <w:r w:rsidRPr="00B916EC">
              <w:rPr>
                <w:rFonts w:cs="Arial"/>
                <w:lang w:eastAsia="zh-CN"/>
              </w:rPr>
              <w:t xml:space="preserve"> is replaced by </w:t>
            </w:r>
            <w:proofErr w:type="spellStart"/>
            <w:r>
              <w:rPr>
                <w:i/>
              </w:rPr>
              <w:t>harq-ACK-SpatialBundlingPUS</w:t>
            </w:r>
            <w:r w:rsidRPr="00435CFD">
              <w:rPr>
                <w:i/>
              </w:rPr>
              <w:t>CH</w:t>
            </w:r>
            <w:proofErr w:type="spellEnd"/>
            <w:r w:rsidRPr="00B916EC">
              <w:rPr>
                <w:rFonts w:cs="Arial"/>
                <w:lang w:eastAsia="zh-CN"/>
              </w:rPr>
              <w:t>.</w:t>
            </w:r>
          </w:p>
          <w:p w14:paraId="4F3C99E8" w14:textId="77777777" w:rsidR="00321DDB" w:rsidRPr="00B916EC" w:rsidRDefault="00321DDB" w:rsidP="00262ED0">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w:t>
            </w:r>
            <w:proofErr w:type="spellStart"/>
            <w:r w:rsidRPr="00B916EC">
              <w:rPr>
                <w:rFonts w:hint="eastAsia"/>
                <w:lang w:eastAsia="zh-CN"/>
              </w:rPr>
              <w:t>HARQ-ACK</w:t>
            </w:r>
            <w:proofErr w:type="spellEnd"/>
            <w:r w:rsidRPr="00B916EC">
              <w:rPr>
                <w:rFonts w:hint="eastAsia"/>
                <w:lang w:eastAsia="zh-CN"/>
              </w:rPr>
              <w:t xml:space="preserve">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w:t>
            </w:r>
            <w:proofErr w:type="spellStart"/>
            <w:r w:rsidRPr="00B916EC">
              <w:rPr>
                <w:rFonts w:cs="Arial"/>
                <w:lang w:eastAsia="zh-CN"/>
              </w:rPr>
              <w:t>HARQ-ACK</w:t>
            </w:r>
            <w:proofErr w:type="spellEnd"/>
            <w:r w:rsidRPr="00B916EC">
              <w:rPr>
                <w:rFonts w:cs="Arial"/>
                <w:lang w:eastAsia="zh-CN"/>
              </w:rPr>
              <w:t xml:space="preserve">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2E940D5" w14:textId="77777777" w:rsidR="00321DDB" w:rsidRPr="00AB688D" w:rsidRDefault="00321DDB" w:rsidP="00262ED0">
            <w:pPr>
              <w:pStyle w:val="B1"/>
              <w:rPr>
                <w:lang w:eastAsia="zh-CN"/>
              </w:rPr>
            </w:pPr>
            <w:r>
              <w:t>-</w:t>
            </w:r>
            <w:r>
              <w:tab/>
            </w:r>
            <w:r w:rsidRPr="00B916EC">
              <w:t xml:space="preserve">For </w:t>
            </w:r>
            <w:r>
              <w:t xml:space="preserve">the pseudo-code for the </w:t>
            </w:r>
            <w:proofErr w:type="spellStart"/>
            <w:r w:rsidRPr="00B916EC">
              <w:rPr>
                <w:rFonts w:cs="Arial"/>
                <w:lang w:eastAsia="zh-CN"/>
              </w:rPr>
              <w:t>HARQ-ACK</w:t>
            </w:r>
            <w:proofErr w:type="spellEnd"/>
            <w:r w:rsidRPr="00B916EC">
              <w:rPr>
                <w:rFonts w:cs="Arial"/>
                <w:lang w:eastAsia="zh-CN"/>
              </w:rPr>
              <w:t xml:space="preserve">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777515A7">
                <v:shape id="_x0000_i1083" type="#_x0000_t75" style="width:10.5pt;height:13pt" o:ole="">
                  <v:imagedata r:id="rId61" o:title=""/>
                </v:shape>
                <o:OLEObject Type="Embed" ProgID="Equation.3" ShapeID="_x0000_i1083" DrawAspect="Content" ObjectID="_1679920765" r:id="rId112"/>
              </w:object>
            </w:r>
            <w:r>
              <w:rPr>
                <w:lang w:eastAsia="zh-CN"/>
              </w:rPr>
              <w:t xml:space="preserve"> and </w:t>
            </w:r>
            <w:r w:rsidRPr="00906C6C">
              <w:rPr>
                <w:rFonts w:ascii="Times New Roman" w:hAnsi="Times New Roman"/>
                <w:position w:val="-6"/>
              </w:rPr>
              <w:object w:dxaOrig="220" w:dyaOrig="200" w14:anchorId="61CC9B5B">
                <v:shape id="_x0000_i1084" type="#_x0000_t75" style="width:13.5pt;height:13pt" o:ole="">
                  <v:imagedata r:id="rId63" o:title=""/>
                </v:shape>
                <o:OLEObject Type="Embed" ProgID="Equation.3" ShapeID="_x0000_i1084" DrawAspect="Content" ObjectID="_1679920766" r:id="rId113"/>
              </w:object>
            </w:r>
            <w:r>
              <w:rPr>
                <w:lang w:eastAsia="zh-CN"/>
              </w:rPr>
              <w:t xml:space="preserve"> loops, </w:t>
            </w:r>
            <w:r>
              <w:t xml:space="preserve">the UE sets </w:t>
            </w:r>
            <w:ins w:id="96" w:author="ZTE" w:date="2021-04-02T14:52:00Z">
              <w:r>
                <w:rPr>
                  <w:rFonts w:ascii="Times New Roman" w:hAnsi="Times New Roman"/>
                  <w:position w:val="-14"/>
                  <w:lang w:eastAsia="zh-CN"/>
                </w:rPr>
                <w:object w:dxaOrig="1176" w:dyaOrig="355" w14:anchorId="0170DD49">
                  <v:shape id="_x0000_i1085" type="#_x0000_t75" style="width:58.5pt;height:17.5pt" o:ole="">
                    <v:imagedata r:id="rId65" o:title=""/>
                  </v:shape>
                  <o:OLEObject Type="Embed" ProgID="Equation.3" ShapeID="_x0000_i1085" DrawAspect="Content" ObjectID="_1679920767" r:id="rId114"/>
                </w:object>
              </w:r>
            </w:ins>
            <w:del w:id="97" w:author="ZTE" w:date="2021-04-02T14:52:00Z">
              <w:r w:rsidRPr="00B916EC" w:rsidDel="002858A4">
                <w:rPr>
                  <w:rFonts w:ascii="Times New Roman" w:hAnsi="Times New Roman"/>
                  <w:position w:val="-12"/>
                  <w:lang w:eastAsia="zh-CN"/>
                </w:rPr>
                <w:object w:dxaOrig="1040" w:dyaOrig="360" w14:anchorId="61E5EA39">
                  <v:shape id="_x0000_i1086" type="#_x0000_t75" style="width:52.5pt;height:19pt" o:ole="">
                    <v:imagedata r:id="rId67" o:title=""/>
                  </v:shape>
                  <o:OLEObject Type="Embed" ProgID="Equation.3" ShapeID="_x0000_i1086" DrawAspect="Content" ObjectID="_1679920768" r:id="rId115"/>
                </w:object>
              </w:r>
            </w:del>
            <w:r>
              <w:rPr>
                <w:lang w:eastAsia="zh-CN"/>
              </w:rPr>
              <w:t xml:space="preserve"> </w:t>
            </w:r>
            <w:r w:rsidRPr="00B916EC">
              <w:t xml:space="preserve">where </w:t>
            </w:r>
            <w:ins w:id="98" w:author="ZTE" w:date="2021-04-02T14:53:00Z">
              <w:r>
                <w:rPr>
                  <w:rFonts w:ascii="Times New Roman" w:hAnsi="Times New Roman"/>
                  <w:position w:val="-10"/>
                  <w:lang w:eastAsia="zh-CN"/>
                </w:rPr>
                <w:object w:dxaOrig="483" w:dyaOrig="319" w14:anchorId="4C576918">
                  <v:shape id="_x0000_i1087" type="#_x0000_t75" style="width:23.5pt;height:16.5pt" o:ole="">
                    <v:imagedata r:id="rId69" o:title=""/>
                  </v:shape>
                  <o:OLEObject Type="Embed" ProgID="Equation.3" ShapeID="_x0000_i1087" DrawAspect="Content" ObjectID="_1679920769" r:id="rId116"/>
                </w:object>
              </w:r>
            </w:ins>
            <w:del w:id="99" w:author="ZTE" w:date="2021-04-02T14:53:00Z">
              <w:r w:rsidRPr="00906C6C" w:rsidDel="002858A4">
                <w:rPr>
                  <w:rFonts w:ascii="Times New Roman" w:hAnsi="Times New Roman"/>
                  <w:position w:val="-10"/>
                  <w:lang w:eastAsia="zh-CN"/>
                </w:rPr>
                <w:object w:dxaOrig="400" w:dyaOrig="340" w14:anchorId="5067A199">
                  <v:shape id="_x0000_i1088" type="#_x0000_t75" style="width:19.5pt;height:16.5pt" o:ole="">
                    <v:imagedata r:id="rId53" o:title=""/>
                  </v:shape>
                  <o:OLEObject Type="Embed" ProgID="Equation.3" ShapeID="_x0000_i1088" DrawAspect="Content" ObjectID="_1679920770" r:id="rId117"/>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9690645" w14:textId="77777777" w:rsidR="00321DDB" w:rsidRPr="00B916EC" w:rsidRDefault="00321DDB" w:rsidP="00262ED0">
            <w:pPr>
              <w:pStyle w:val="B1"/>
            </w:pPr>
            <w:r>
              <w:t>-</w:t>
            </w:r>
            <w:r>
              <w:tab/>
            </w:r>
            <w:r w:rsidRPr="00B916EC">
              <w:t xml:space="preserve">For the case of first and second </w:t>
            </w:r>
            <w:proofErr w:type="spellStart"/>
            <w:r w:rsidRPr="00B916EC">
              <w:t>HARQ-ACK</w:t>
            </w:r>
            <w:proofErr w:type="spellEnd"/>
            <w:r w:rsidRPr="00B916EC">
              <w:t xml:space="preserve"> sub-codebooks, </w:t>
            </w:r>
            <w:r w:rsidRPr="00B916EC">
              <w:rPr>
                <w:lang w:eastAsia="zh-CN"/>
              </w:rPr>
              <w:t xml:space="preserve">DCI format 0_1 includes a first DAI field corresponding to </w:t>
            </w:r>
            <w:r w:rsidRPr="00B916EC">
              <w:t xml:space="preserve">the first </w:t>
            </w:r>
            <w:proofErr w:type="spellStart"/>
            <w:r w:rsidRPr="00B916EC">
              <w:t>HARQ-ACK</w:t>
            </w:r>
            <w:proofErr w:type="spellEnd"/>
            <w:r w:rsidRPr="00B916EC">
              <w:t xml:space="preserve"> sub-codebook and a second </w:t>
            </w:r>
            <w:r w:rsidRPr="00B916EC">
              <w:rPr>
                <w:lang w:eastAsia="zh-CN"/>
              </w:rPr>
              <w:t xml:space="preserve">DAI field corresponding to </w:t>
            </w:r>
            <w:r w:rsidRPr="00B916EC">
              <w:t xml:space="preserve">the second </w:t>
            </w:r>
            <w:proofErr w:type="spellStart"/>
            <w:r w:rsidRPr="00B916EC">
              <w:t>HARQ-ACK</w:t>
            </w:r>
            <w:proofErr w:type="spellEnd"/>
            <w:r w:rsidRPr="00B916EC">
              <w:t xml:space="preserve"> sub-codebook</w:t>
            </w:r>
          </w:p>
          <w:p w14:paraId="3D224535" w14:textId="77777777" w:rsidR="00321DDB" w:rsidRPr="00AD2D0A" w:rsidRDefault="00321DDB" w:rsidP="00262ED0">
            <w:pPr>
              <w:pStyle w:val="B1"/>
            </w:pPr>
            <w:r>
              <w:rPr>
                <w:i/>
                <w:lang w:eastAsia="zh-CN"/>
              </w:rPr>
              <w:t>-</w:t>
            </w:r>
            <w:r>
              <w:rPr>
                <w:i/>
                <w:lang w:eastAsia="zh-CN"/>
              </w:rPr>
              <w:tab/>
            </w:r>
            <w:proofErr w:type="spellStart"/>
            <w:proofErr w:type="gramStart"/>
            <w:r w:rsidRPr="00435CFD">
              <w:rPr>
                <w:i/>
              </w:rPr>
              <w:t>harq-ACK-SpatialBundlingPUCCH</w:t>
            </w:r>
            <w:proofErr w:type="spellEnd"/>
            <w:proofErr w:type="gramEnd"/>
            <w:r w:rsidRPr="00B916EC">
              <w:rPr>
                <w:lang w:eastAsia="zh-CN"/>
              </w:rPr>
              <w:t xml:space="preserve"> is replaced by </w:t>
            </w:r>
            <w:proofErr w:type="spellStart"/>
            <w:r>
              <w:rPr>
                <w:i/>
              </w:rPr>
              <w:t>harq-ACK-SpatialBundlingPUS</w:t>
            </w:r>
            <w:r w:rsidRPr="00435CFD">
              <w:rPr>
                <w:i/>
              </w:rPr>
              <w:t>CH</w:t>
            </w:r>
            <w:proofErr w:type="spellEnd"/>
            <w:r w:rsidRPr="00B916EC">
              <w:t>.</w:t>
            </w:r>
          </w:p>
        </w:tc>
      </w:tr>
    </w:tbl>
    <w:p w14:paraId="7116883F" w14:textId="77777777" w:rsidR="00321DDB" w:rsidRDefault="00321DDB" w:rsidP="00F1474E">
      <w:pPr>
        <w:rPr>
          <w:lang w:eastAsia="zh-CN"/>
        </w:rPr>
      </w:pPr>
    </w:p>
    <w:p w14:paraId="0FD5518D" w14:textId="3E3F2EDC"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 xml:space="preserve">Type-2 </w:t>
      </w:r>
      <w:proofErr w:type="spellStart"/>
      <w:r w:rsidRPr="00657E30">
        <w:rPr>
          <w:rFonts w:eastAsia="微软雅黑"/>
          <w:i/>
          <w:iCs/>
        </w:rPr>
        <w:t>HARQ-ACK</w:t>
      </w:r>
      <w:proofErr w:type="spellEnd"/>
      <w:r w:rsidRPr="00657E30">
        <w:rPr>
          <w:rFonts w:eastAsia="微软雅黑"/>
          <w:i/>
          <w:iCs/>
        </w:rPr>
        <w:t xml:space="preserve"> codebook in physical uplink control channel</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-16</w:t>
      </w:r>
    </w:p>
    <w:tbl>
      <w:tblPr>
        <w:tblStyle w:val="TableGrid"/>
        <w:tblW w:w="0" w:type="auto"/>
        <w:tblLook w:val="04A0" w:firstRow="1" w:lastRow="0" w:firstColumn="1" w:lastColumn="0" w:noHBand="0" w:noVBand="1"/>
      </w:tblPr>
      <w:tblGrid>
        <w:gridCol w:w="9628"/>
      </w:tblGrid>
      <w:tr w:rsidR="00321DDB" w14:paraId="7373A9C4" w14:textId="77777777" w:rsidTr="00262ED0">
        <w:tc>
          <w:tcPr>
            <w:tcW w:w="9628" w:type="dxa"/>
          </w:tcPr>
          <w:p w14:paraId="05A65B07" w14:textId="77777777" w:rsidR="00321DDB" w:rsidRPr="00B916EC" w:rsidRDefault="00321DDB" w:rsidP="00262ED0">
            <w:pPr>
              <w:pStyle w:val="Heading4"/>
              <w:numPr>
                <w:ilvl w:val="0"/>
                <w:numId w:val="0"/>
              </w:numPr>
              <w:ind w:left="864" w:hanging="864"/>
              <w:outlineLvl w:val="3"/>
            </w:pPr>
            <w:r w:rsidRPr="00B916EC">
              <w:t>9</w:t>
            </w:r>
            <w:r w:rsidRPr="00B916EC">
              <w:rPr>
                <w:rFonts w:hint="eastAsia"/>
              </w:rPr>
              <w:t>.</w:t>
            </w:r>
            <w:r w:rsidRPr="00B916EC">
              <w:t>1.3.1</w:t>
            </w:r>
            <w:r w:rsidRPr="00B916EC">
              <w:rPr>
                <w:rFonts w:hint="eastAsia"/>
              </w:rPr>
              <w:tab/>
            </w:r>
            <w:r w:rsidRPr="00B916EC">
              <w:t xml:space="preserve">Type-2 </w:t>
            </w:r>
            <w:proofErr w:type="spellStart"/>
            <w:r w:rsidRPr="00B916EC">
              <w:t>HARQ-ACK</w:t>
            </w:r>
            <w:proofErr w:type="spellEnd"/>
            <w:r w:rsidRPr="00B916EC">
              <w:t xml:space="preserve"> codebook in physical uplink control channel</w:t>
            </w:r>
          </w:p>
          <w:p w14:paraId="59FED5FC" w14:textId="77777777" w:rsidR="00321DDB" w:rsidRDefault="00321DDB" w:rsidP="00262ED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0641877" w14:textId="77777777" w:rsidR="00321DDB" w:rsidRDefault="00321DDB" w:rsidP="00262ED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w:ins w:id="100" w:author="ZTE" w:date="2021-04-02T15:02:00Z">
                    <m:r>
                      <w:rPr>
                        <w:rFonts w:ascii="Cambria Math" w:hAnsi="Cambria Math"/>
                      </w:rPr>
                      <m:t>T</m:t>
                    </m:r>
                  </w:ins>
                  <w:ins w:id="101" w:author="ZTE" w:date="2021-04-02T15:03:00Z">
                    <m:r>
                      <m:rPr>
                        <m:nor/>
                      </m:rPr>
                      <w:rPr>
                        <w:rFonts w:ascii="Cambria Math"/>
                      </w:rPr>
                      <m:t>-</m:t>
                    </m:r>
                  </w:ins>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B0B40A2" w14:textId="77777777" w:rsidR="00321DDB" w:rsidRPr="0087250D" w:rsidRDefault="00321DDB" w:rsidP="00262ED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Pr>
                <w:sz w:val="21"/>
                <w:szCs w:val="21"/>
              </w:rPr>
              <w:t xml:space="preserve"> </w:t>
            </w:r>
          </w:p>
          <w:p w14:paraId="39BB518E" w14:textId="77777777" w:rsidR="00321DDB" w:rsidRDefault="00321DDB" w:rsidP="00262ED0">
            <w:pPr>
              <w:pStyle w:val="B1"/>
              <w:rPr>
                <w:lang w:eastAsia="zh-CN"/>
              </w:rPr>
            </w:pPr>
            <w:r>
              <w:rPr>
                <w:lang w:eastAsia="zh-CN"/>
              </w:rPr>
              <w:t>end if</w:t>
            </w:r>
          </w:p>
          <w:p w14:paraId="62349218" w14:textId="77777777" w:rsidR="00321DDB" w:rsidRPr="000E7147" w:rsidRDefault="00321DDB" w:rsidP="00262ED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15D596EF" w14:textId="77777777" w:rsidR="00321DDB" w:rsidRPr="00B916EC" w:rsidRDefault="00321DDB" w:rsidP="00262ED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3E0C1E19" w14:textId="77777777" w:rsidR="00321DDB" w:rsidRPr="005A2ADA" w:rsidRDefault="00321DDB" w:rsidP="00262ED0">
            <w:pPr>
              <w:pStyle w:val="B2"/>
              <w:rPr>
                <w:i/>
                <w:lang w:eastAsia="zh-CN"/>
              </w:rPr>
            </w:pPr>
            <m:oMath>
              <m:r>
                <w:rPr>
                  <w:rFonts w:ascii="Cambria Math" w:hAnsi="Cambria Math"/>
                  <w:lang w:eastAsia="zh-CN"/>
                </w:rPr>
                <m:t>j=j+1</m:t>
              </m:r>
            </m:oMath>
            <w:r>
              <w:rPr>
                <w:i/>
                <w:lang w:eastAsia="zh-CN"/>
              </w:rPr>
              <w:t xml:space="preserve"> </w:t>
            </w:r>
          </w:p>
          <w:p w14:paraId="71EB85A9" w14:textId="77777777" w:rsidR="00321DDB" w:rsidRPr="00657E30" w:rsidRDefault="00321DDB" w:rsidP="00262ED0">
            <w:pPr>
              <w:pStyle w:val="B1"/>
              <w:rPr>
                <w:rFonts w:cs="Arial"/>
                <w:lang w:eastAsia="zh-CN"/>
              </w:rPr>
            </w:pPr>
            <w:r w:rsidRPr="00B916EC">
              <w:rPr>
                <w:rFonts w:hint="eastAsia"/>
                <w:lang w:eastAsia="zh-CN"/>
              </w:rPr>
              <w:t>end if</w:t>
            </w:r>
          </w:p>
        </w:tc>
      </w:tr>
    </w:tbl>
    <w:p w14:paraId="3744AA55" w14:textId="77777777" w:rsidR="00321DDB" w:rsidRDefault="00321DDB" w:rsidP="00321DDB">
      <w:pPr>
        <w:rPr>
          <w:rFonts w:eastAsia="微软雅黑"/>
        </w:rPr>
      </w:pPr>
    </w:p>
    <w:p w14:paraId="60474888" w14:textId="5F410B52"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05B9">
        <w:rPr>
          <w:rFonts w:eastAsia="微软雅黑"/>
          <w:i/>
          <w:iCs/>
        </w:rPr>
        <w:t>9.1.3.2</w:t>
      </w:r>
      <w:r w:rsidRPr="000C05B9">
        <w:rPr>
          <w:rFonts w:eastAsia="微软雅黑"/>
          <w:i/>
          <w:iCs/>
        </w:rPr>
        <w:tab/>
        <w:t xml:space="preserve">Type-2 </w:t>
      </w:r>
      <w:proofErr w:type="spellStart"/>
      <w:r w:rsidRPr="000C05B9">
        <w:rPr>
          <w:rFonts w:eastAsia="微软雅黑"/>
          <w:i/>
          <w:iCs/>
        </w:rPr>
        <w:t>HARQ-ACK</w:t>
      </w:r>
      <w:proofErr w:type="spellEnd"/>
      <w:r w:rsidRPr="000C05B9">
        <w:rPr>
          <w:rFonts w:eastAsia="微软雅黑"/>
          <w:i/>
          <w:iCs/>
        </w:rPr>
        <w:t xml:space="preserve"> codebook in physical uplink shared channel</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-16</w:t>
      </w:r>
    </w:p>
    <w:tbl>
      <w:tblPr>
        <w:tblStyle w:val="TableGrid"/>
        <w:tblW w:w="0" w:type="auto"/>
        <w:tblLook w:val="04A0" w:firstRow="1" w:lastRow="0" w:firstColumn="1" w:lastColumn="0" w:noHBand="0" w:noVBand="1"/>
      </w:tblPr>
      <w:tblGrid>
        <w:gridCol w:w="9628"/>
      </w:tblGrid>
      <w:tr w:rsidR="00321DDB" w14:paraId="74DC8FAB" w14:textId="77777777" w:rsidTr="00262ED0">
        <w:tc>
          <w:tcPr>
            <w:tcW w:w="9628" w:type="dxa"/>
          </w:tcPr>
          <w:p w14:paraId="29B67874" w14:textId="77777777" w:rsidR="00321DDB" w:rsidRPr="00B916EC" w:rsidRDefault="00321DDB" w:rsidP="00262ED0">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 xml:space="preserve">Type-2 </w:t>
            </w:r>
            <w:proofErr w:type="spellStart"/>
            <w:r w:rsidRPr="00B916EC">
              <w:t>HARQ-ACK</w:t>
            </w:r>
            <w:proofErr w:type="spellEnd"/>
            <w:r w:rsidRPr="00B916EC">
              <w:t xml:space="preserve"> codebook in physical uplink shared channel</w:t>
            </w:r>
          </w:p>
          <w:p w14:paraId="5837B4F5" w14:textId="77777777" w:rsidR="00321DDB" w:rsidRPr="00B916EC" w:rsidRDefault="00321DDB" w:rsidP="00262ED0">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w:t>
            </w:r>
            <w:proofErr w:type="spellStart"/>
            <w:r w:rsidRPr="00B916EC">
              <w:rPr>
                <w:rFonts w:hint="eastAsia"/>
                <w:lang w:eastAsia="zh-CN"/>
              </w:rPr>
              <w:t>HARQ-ACK</w:t>
            </w:r>
            <w:proofErr w:type="spellEnd"/>
            <w:r w:rsidRPr="00B916EC">
              <w:rPr>
                <w:rFonts w:hint="eastAsia"/>
                <w:lang w:eastAsia="zh-CN"/>
              </w:rPr>
              <w:t xml:space="preserve">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w:t>
            </w:r>
            <w:proofErr w:type="spellStart"/>
            <w:r w:rsidRPr="00B916EC">
              <w:rPr>
                <w:rFonts w:cs="Arial"/>
                <w:lang w:eastAsia="zh-CN"/>
              </w:rPr>
              <w:t>HARQ-ACK</w:t>
            </w:r>
            <w:proofErr w:type="spellEnd"/>
            <w:r w:rsidRPr="00B916EC">
              <w:rPr>
                <w:rFonts w:cs="Arial"/>
                <w:lang w:eastAsia="zh-CN"/>
              </w:rPr>
              <w:t xml:space="preserve">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C260B65" w14:textId="77777777" w:rsidR="00321DDB" w:rsidRPr="00AB688D" w:rsidRDefault="00321DDB" w:rsidP="00262ED0">
            <w:pPr>
              <w:pStyle w:val="B1"/>
              <w:rPr>
                <w:lang w:eastAsia="zh-CN"/>
              </w:rPr>
            </w:pPr>
            <w:r>
              <w:t>-</w:t>
            </w:r>
            <w:r>
              <w:tab/>
            </w:r>
            <w:r w:rsidRPr="00B916EC">
              <w:t xml:space="preserve">For </w:t>
            </w:r>
            <w:r>
              <w:t xml:space="preserve">the pseudo-code for the </w:t>
            </w:r>
            <w:proofErr w:type="spellStart"/>
            <w:r w:rsidRPr="00B916EC">
              <w:rPr>
                <w:rFonts w:cs="Arial"/>
                <w:lang w:eastAsia="zh-CN"/>
              </w:rPr>
              <w:t>HARQ-ACK</w:t>
            </w:r>
            <w:proofErr w:type="spellEnd"/>
            <w:r w:rsidRPr="00B916EC">
              <w:rPr>
                <w:rFonts w:cs="Arial"/>
                <w:lang w:eastAsia="zh-CN"/>
              </w:rPr>
              <w:t xml:space="preserve">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w:ins w:id="102" w:author="ZTE" w:date="2021-04-02T15:04:00Z">
                    <m:r>
                      <m:rPr>
                        <m:nor/>
                      </m:rPr>
                      <w:rPr>
                        <w:rFonts w:ascii="Cambria Math"/>
                      </w:rPr>
                      <m:t>T-</m:t>
                    </m:r>
                  </w:ins>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w:ins w:id="103" w:author="ZTE" w:date="2021-04-02T15:05:00Z">
                    <m:r>
                      <m:rPr>
                        <m:nor/>
                      </m:rPr>
                      <w:rPr>
                        <w:rFonts w:ascii="Cambria Math"/>
                      </w:rPr>
                      <m:t>T-</m:t>
                    </m:r>
                  </w:ins>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A900D38" w14:textId="77777777" w:rsidR="00321DDB" w:rsidRPr="00B916EC" w:rsidRDefault="00321DDB" w:rsidP="00262ED0">
            <w:pPr>
              <w:pStyle w:val="B1"/>
            </w:pPr>
            <w:r>
              <w:t>-</w:t>
            </w:r>
            <w:r>
              <w:tab/>
            </w:r>
            <w:r w:rsidRPr="00B916EC">
              <w:t xml:space="preserve">For the case of first and second </w:t>
            </w:r>
            <w:proofErr w:type="spellStart"/>
            <w:r w:rsidRPr="00B916EC">
              <w:t>HARQ-ACK</w:t>
            </w:r>
            <w:proofErr w:type="spellEnd"/>
            <w:r w:rsidRPr="00B916EC">
              <w:t xml:space="preserve"> sub-codebooks, </w:t>
            </w:r>
            <w:r>
              <w:t xml:space="preserve">the </w:t>
            </w:r>
            <w:r w:rsidRPr="00B916EC">
              <w:rPr>
                <w:lang w:eastAsia="zh-CN"/>
              </w:rPr>
              <w:t xml:space="preserve">DCI format includes a first DAI field corresponding to </w:t>
            </w:r>
            <w:r w:rsidRPr="00B916EC">
              <w:t xml:space="preserve">the first </w:t>
            </w:r>
            <w:proofErr w:type="spellStart"/>
            <w:r w:rsidRPr="00B916EC">
              <w:t>HARQ-ACK</w:t>
            </w:r>
            <w:proofErr w:type="spellEnd"/>
            <w:r w:rsidRPr="00B916EC">
              <w:t xml:space="preserve"> sub-codebook and a second </w:t>
            </w:r>
            <w:r w:rsidRPr="00B916EC">
              <w:rPr>
                <w:lang w:eastAsia="zh-CN"/>
              </w:rPr>
              <w:t xml:space="preserve">DAI field corresponding to </w:t>
            </w:r>
            <w:r w:rsidRPr="00B916EC">
              <w:t xml:space="preserve">the second </w:t>
            </w:r>
            <w:proofErr w:type="spellStart"/>
            <w:r w:rsidRPr="00B916EC">
              <w:t>HARQ-ACK</w:t>
            </w:r>
            <w:proofErr w:type="spellEnd"/>
            <w:r w:rsidRPr="00B916EC">
              <w:t xml:space="preserve"> sub-codebook</w:t>
            </w:r>
          </w:p>
          <w:p w14:paraId="5357C3A2" w14:textId="77777777" w:rsidR="00321DDB" w:rsidRDefault="00321DDB" w:rsidP="00262ED0">
            <w:pPr>
              <w:pStyle w:val="B1"/>
            </w:pPr>
            <w:r>
              <w:rPr>
                <w:i/>
                <w:lang w:eastAsia="zh-CN"/>
              </w:rPr>
              <w:t>-</w:t>
            </w:r>
            <w:r>
              <w:rPr>
                <w:i/>
                <w:lang w:eastAsia="zh-CN"/>
              </w:rPr>
              <w:tab/>
            </w:r>
            <w:proofErr w:type="spellStart"/>
            <w:proofErr w:type="gramStart"/>
            <w:r w:rsidRPr="00435CFD">
              <w:rPr>
                <w:i/>
              </w:rPr>
              <w:t>harq-ACK-SpatialBundlingPUCCH</w:t>
            </w:r>
            <w:proofErr w:type="spellEnd"/>
            <w:proofErr w:type="gramEnd"/>
            <w:r w:rsidRPr="00B916EC">
              <w:rPr>
                <w:lang w:eastAsia="zh-CN"/>
              </w:rPr>
              <w:t xml:space="preserve"> is replaced by </w:t>
            </w:r>
            <w:proofErr w:type="spellStart"/>
            <w:r>
              <w:rPr>
                <w:i/>
              </w:rPr>
              <w:t>harq-ACK-SpatialBundlingPUS</w:t>
            </w:r>
            <w:r w:rsidRPr="00435CFD">
              <w:rPr>
                <w:i/>
              </w:rPr>
              <w:t>CH</w:t>
            </w:r>
            <w:proofErr w:type="spellEnd"/>
            <w:r w:rsidRPr="00B916EC">
              <w:t>.</w:t>
            </w:r>
          </w:p>
          <w:p w14:paraId="68F8F0B8" w14:textId="77777777" w:rsidR="00321DDB" w:rsidRDefault="00321DDB" w:rsidP="00262ED0">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proofErr w:type="spellStart"/>
            <w:r w:rsidRPr="00FA4577">
              <w:rPr>
                <w:i/>
                <w:lang w:eastAsia="zh-CN"/>
              </w:rPr>
              <w:t>PDSCH-CodeBlockGroupTransmission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w:t>
            </w:r>
            <w:proofErr w:type="spellStart"/>
            <w:r w:rsidRPr="00AE44D6">
              <w:t>PDCCH</w:t>
            </w:r>
            <w:proofErr w:type="spellEnd"/>
            <w:r w:rsidRPr="00AE44D6">
              <w:t xml:space="preserve"> with DCI format </w:t>
            </w:r>
            <w:r w:rsidRPr="00AE44D6">
              <w:rPr>
                <w:lang w:eastAsia="zh-CN"/>
              </w:rPr>
              <w:t xml:space="preserve">scheduling </w:t>
            </w:r>
            <w:proofErr w:type="spellStart"/>
            <w:r w:rsidRPr="00AE44D6">
              <w:rPr>
                <w:lang w:eastAsia="zh-CN"/>
              </w:rPr>
              <w:t>PDSCH</w:t>
            </w:r>
            <w:proofErr w:type="spellEnd"/>
            <w:r w:rsidRPr="00AE44D6">
              <w:rPr>
                <w:lang w:eastAsia="zh-CN"/>
              </w:rPr>
              <w:t xml:space="preserve"> receptions or </w:t>
            </w:r>
            <w:proofErr w:type="spellStart"/>
            <w:r w:rsidRPr="00AE44D6">
              <w:rPr>
                <w:lang w:eastAsia="zh-CN"/>
              </w:rPr>
              <w:t>SPS</w:t>
            </w:r>
            <w:proofErr w:type="spellEnd"/>
            <w:r w:rsidRPr="00AE44D6">
              <w:rPr>
                <w:lang w:eastAsia="zh-CN"/>
              </w:rPr>
              <w:t xml:space="preserve"> </w:t>
            </w:r>
            <w:proofErr w:type="spellStart"/>
            <w:r w:rsidRPr="00FA4577">
              <w:rPr>
                <w:lang w:eastAsia="zh-CN"/>
              </w:rPr>
              <w:t>PDSCH</w:t>
            </w:r>
            <w:proofErr w:type="spellEnd"/>
            <w:r w:rsidRPr="00FA4577">
              <w:rPr>
                <w:lang w:eastAsia="zh-CN"/>
              </w:rPr>
              <w:t xml:space="preserve">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proofErr w:type="spellStart"/>
            <w:r w:rsidRPr="00B916EC">
              <w:rPr>
                <w:lang w:eastAsia="zh-CN"/>
              </w:rPr>
              <w:t>SPS</w:t>
            </w:r>
            <w:proofErr w:type="spellEnd"/>
            <w:r w:rsidRPr="00B916EC">
              <w:rPr>
                <w:lang w:eastAsia="zh-CN"/>
              </w:rPr>
              <w:t xml:space="preserve"> </w:t>
            </w:r>
            <w:proofErr w:type="spellStart"/>
            <w:r w:rsidRPr="00B916EC">
              <w:rPr>
                <w:lang w:eastAsia="zh-CN"/>
              </w:rPr>
              <w:t>PDSCH</w:t>
            </w:r>
            <w:proofErr w:type="spellEnd"/>
            <w:r w:rsidRPr="00B916EC">
              <w:rPr>
                <w:lang w:eastAsia="zh-CN"/>
              </w:rPr>
              <w:t xml:space="preserve">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proofErr w:type="spellStart"/>
            <w:r w:rsidRPr="00AE44D6">
              <w:rPr>
                <w:rFonts w:hint="eastAsia"/>
                <w:lang w:eastAsia="zh-CN"/>
              </w:rPr>
              <w:t>HARQ-ACK</w:t>
            </w:r>
            <w:proofErr w:type="spellEnd"/>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3137BF00" w14:textId="77777777" w:rsidR="00321DDB" w:rsidRDefault="00321DDB" w:rsidP="00262ED0">
            <w:r w:rsidRPr="00A46623">
              <w:rPr>
                <w:lang w:eastAsia="zh-CN"/>
              </w:rPr>
              <w:t xml:space="preserve">If a </w:t>
            </w:r>
            <w:r w:rsidRPr="00597FA9">
              <w:rPr>
                <w:rFonts w:hint="eastAsia"/>
                <w:lang w:eastAsia="zh-CN"/>
              </w:rPr>
              <w:t xml:space="preserve">UE </w:t>
            </w:r>
            <w:r w:rsidRPr="00FA4577">
              <w:rPr>
                <w:lang w:eastAsia="zh-CN"/>
              </w:rPr>
              <w:t xml:space="preserve">is provided </w:t>
            </w:r>
            <w:proofErr w:type="spellStart"/>
            <w:r w:rsidRPr="00FA4577">
              <w:rPr>
                <w:i/>
                <w:lang w:eastAsia="zh-CN"/>
              </w:rPr>
              <w:t>PDSCH-CodeBlockGroupTransmission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w:t>
            </w:r>
            <w:proofErr w:type="spellStart"/>
            <w:r w:rsidRPr="00FA4577">
              <w:t>PDCCH</w:t>
            </w:r>
            <w:proofErr w:type="spellEnd"/>
            <w:r w:rsidRPr="00FA4577">
              <w:t xml:space="preserve"> with DCI format </w:t>
            </w:r>
            <w:r w:rsidRPr="00FA4577">
              <w:rPr>
                <w:lang w:eastAsia="zh-CN"/>
              </w:rPr>
              <w:t xml:space="preserve">scheduling </w:t>
            </w:r>
            <w:proofErr w:type="spellStart"/>
            <w:r w:rsidRPr="00FA4577">
              <w:rPr>
                <w:lang w:eastAsia="zh-CN"/>
              </w:rPr>
              <w:t>PDSCH</w:t>
            </w:r>
            <w:proofErr w:type="spellEnd"/>
            <w:r w:rsidRPr="00FA4577">
              <w:rPr>
                <w:lang w:eastAsia="zh-CN"/>
              </w:rPr>
              <w:t xml:space="preserve"> receptions or </w:t>
            </w:r>
            <w:proofErr w:type="spellStart"/>
            <w:r w:rsidRPr="00FA4577">
              <w:rPr>
                <w:lang w:eastAsia="zh-CN"/>
              </w:rPr>
              <w:t>SPS</w:t>
            </w:r>
            <w:proofErr w:type="spellEnd"/>
            <w:r w:rsidRPr="00FA4577">
              <w:rPr>
                <w:lang w:eastAsia="zh-CN"/>
              </w:rPr>
              <w:t xml:space="preserve"> </w:t>
            </w:r>
            <w:proofErr w:type="spellStart"/>
            <w:r w:rsidRPr="00FA4577">
              <w:rPr>
                <w:lang w:eastAsia="zh-CN"/>
              </w:rPr>
              <w:t>PDSCH</w:t>
            </w:r>
            <w:proofErr w:type="spellEnd"/>
            <w:r w:rsidRPr="00FA4577">
              <w:rPr>
                <w:lang w:eastAsia="zh-CN"/>
              </w:rPr>
              <w:t xml:space="preserve">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w:t>
            </w:r>
            <w:proofErr w:type="spellStart"/>
            <w:r w:rsidRPr="00C02012">
              <w:t>HARQ-ACK</w:t>
            </w:r>
            <w:proofErr w:type="spellEnd"/>
            <w:r w:rsidRPr="00C02012">
              <w:t xml:space="preserve"> information in response to </w:t>
            </w:r>
            <w:r>
              <w:t xml:space="preserve">a </w:t>
            </w:r>
            <w:proofErr w:type="spellStart"/>
            <w:r w:rsidRPr="00D61DB9">
              <w:rPr>
                <w:lang w:eastAsia="zh-CN"/>
              </w:rPr>
              <w:t>SPS</w:t>
            </w:r>
            <w:proofErr w:type="spellEnd"/>
            <w:r w:rsidRPr="00D61DB9">
              <w:rPr>
                <w:lang w:eastAsia="zh-CN"/>
              </w:rPr>
              <w:t xml:space="preserve"> </w:t>
            </w:r>
            <w:proofErr w:type="spellStart"/>
            <w:r w:rsidRPr="00D61DB9">
              <w:rPr>
                <w:lang w:eastAsia="zh-CN"/>
              </w:rPr>
              <w:t>PDSCH</w:t>
            </w:r>
            <w:proofErr w:type="spellEnd"/>
            <w:r w:rsidRPr="00D61DB9">
              <w:rPr>
                <w:lang w:eastAsia="zh-CN"/>
              </w:rPr>
              <w:t xml:space="preserve">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proofErr w:type="spellStart"/>
            <w:r w:rsidRPr="00D42670">
              <w:rPr>
                <w:rFonts w:hint="eastAsia"/>
                <w:lang w:eastAsia="zh-CN"/>
              </w:rPr>
              <w:t>HARQ-ACK</w:t>
            </w:r>
            <w:proofErr w:type="spellEnd"/>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42A73C04" w14:textId="77777777" w:rsidR="00321DDB" w:rsidRPr="00B916EC" w:rsidRDefault="00321DDB" w:rsidP="00262ED0">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321DDB" w:rsidRPr="00B916EC" w14:paraId="39CE3A3E" w14:textId="77777777" w:rsidTr="00262ED0">
              <w:trPr>
                <w:cantSplit/>
                <w:jc w:val="center"/>
              </w:trPr>
              <w:tc>
                <w:tcPr>
                  <w:tcW w:w="1343" w:type="dxa"/>
                  <w:shd w:val="clear" w:color="auto" w:fill="E0E0E0"/>
                  <w:vAlign w:val="center"/>
                </w:tcPr>
                <w:p w14:paraId="24B63734" w14:textId="77777777" w:rsidR="00321DDB" w:rsidRPr="00B916EC" w:rsidRDefault="00321DDB" w:rsidP="00262ED0">
                  <w:pPr>
                    <w:pStyle w:val="TAH"/>
                  </w:pPr>
                  <w:r w:rsidRPr="00B916EC">
                    <w:t>DAI</w:t>
                  </w:r>
                  <w:r w:rsidRPr="00B916EC">
                    <w:br/>
                  </w:r>
                  <w:proofErr w:type="spellStart"/>
                  <w:r w:rsidRPr="00B916EC">
                    <w:t>MSB</w:t>
                  </w:r>
                  <w:proofErr w:type="spellEnd"/>
                  <w:r w:rsidRPr="00B916EC">
                    <w:t xml:space="preserve">, </w:t>
                  </w:r>
                  <w:proofErr w:type="spellStart"/>
                  <w:r w:rsidRPr="00B916EC">
                    <w:t>LSB</w:t>
                  </w:r>
                  <w:proofErr w:type="spellEnd"/>
                </w:p>
              </w:tc>
              <w:tc>
                <w:tcPr>
                  <w:tcW w:w="1851" w:type="dxa"/>
                  <w:shd w:val="clear" w:color="auto" w:fill="E0E0E0"/>
                  <w:vAlign w:val="center"/>
                </w:tcPr>
                <w:p w14:paraId="7D707FE2" w14:textId="77777777" w:rsidR="00321DDB" w:rsidRPr="00B916EC" w:rsidRDefault="00321DDB" w:rsidP="00262ED0">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w:ins w:id="104" w:author="ZTE" w:date="2021-04-02T15:05:00Z">
                          <m:r>
                            <m:rPr>
                              <m:nor/>
                            </m:rPr>
                            <w:rPr>
                              <w:rFonts w:ascii="Cambria Math"/>
                              <w:b w:val="0"/>
                              <w:bCs/>
                              <w:sz w:val="20"/>
                              <w:szCs w:val="22"/>
                            </w:rPr>
                            <m:t>U</m:t>
                          </m:r>
                        </w:ins>
                        <w:del w:id="105" w:author="ZTE" w:date="2021-04-02T15:05:00Z">
                          <m:r>
                            <m:rPr>
                              <m:nor/>
                            </m:rPr>
                            <w:rPr>
                              <w:rFonts w:ascii="Cambria Math"/>
                              <w:b w:val="0"/>
                              <w:bCs/>
                              <w:sz w:val="20"/>
                              <w:szCs w:val="22"/>
                            </w:rPr>
                            <m:t>D</m:t>
                          </m:r>
                        </w:del>
                        <m:r>
                          <m:rPr>
                            <m:nor/>
                          </m:rPr>
                          <w:rPr>
                            <w:rFonts w:ascii="Cambria Math"/>
                            <w:b w:val="0"/>
                            <w:bCs/>
                            <w:sz w:val="20"/>
                            <w:szCs w:val="22"/>
                          </w:rPr>
                          <m:t>L</m:t>
                        </m:r>
                        <m:ctrlPr>
                          <w:rPr>
                            <w:rFonts w:ascii="Cambria Math" w:hAnsi="Cambria Math"/>
                            <w:b w:val="0"/>
                            <w:bCs/>
                            <w:sz w:val="20"/>
                            <w:szCs w:val="22"/>
                          </w:rPr>
                        </m:ctrlPr>
                      </m:sup>
                    </m:sSubSup>
                  </m:oMath>
                  <w:r>
                    <w:t xml:space="preserve"> </w:t>
                  </w:r>
                </w:p>
              </w:tc>
              <w:tc>
                <w:tcPr>
                  <w:tcW w:w="6437" w:type="dxa"/>
                  <w:shd w:val="clear" w:color="auto" w:fill="E0E0E0"/>
                  <w:vAlign w:val="center"/>
                </w:tcPr>
                <w:p w14:paraId="5FE6F191" w14:textId="77777777" w:rsidR="00321DDB" w:rsidRPr="00B916EC" w:rsidRDefault="00321DDB" w:rsidP="00262ED0">
                  <w:pPr>
                    <w:pStyle w:val="TAH"/>
                  </w:pPr>
                  <w:r w:rsidRPr="00B916EC">
                    <w:rPr>
                      <w:rFonts w:hint="eastAsia"/>
                      <w:lang w:eastAsia="zh-CN"/>
                    </w:rPr>
                    <w:t xml:space="preserve">Number of {serving cell, </w:t>
                  </w:r>
                  <w:proofErr w:type="spellStart"/>
                  <w:r w:rsidRPr="00B916EC">
                    <w:rPr>
                      <w:lang w:eastAsia="zh-CN"/>
                    </w:rPr>
                    <w:t>PDCCH</w:t>
                  </w:r>
                  <w:proofErr w:type="spellEnd"/>
                  <w:r w:rsidRPr="00B916EC">
                    <w:rPr>
                      <w:lang w:eastAsia="zh-CN"/>
                    </w:rPr>
                    <w:t xml:space="preserve"> monitoring occasion</w:t>
                  </w:r>
                  <w:r w:rsidRPr="00B916EC">
                    <w:rPr>
                      <w:rFonts w:hint="eastAsia"/>
                      <w:lang w:eastAsia="zh-CN"/>
                    </w:rPr>
                    <w:t xml:space="preserve">}-pair(s) in which </w:t>
                  </w:r>
                  <w:proofErr w:type="spellStart"/>
                  <w:r w:rsidRPr="00B916EC">
                    <w:t>PDSCH</w:t>
                  </w:r>
                  <w:proofErr w:type="spellEnd"/>
                  <w:r w:rsidRPr="00B916EC">
                    <w:t xml:space="preserve"> transmission(</w:t>
                  </w:r>
                  <w:r w:rsidRPr="00B916EC">
                    <w:rPr>
                      <w:rFonts w:hint="eastAsia"/>
                      <w:lang w:eastAsia="zh-CN"/>
                    </w:rPr>
                    <w:t>s</w:t>
                  </w:r>
                  <w:r w:rsidRPr="00B916EC">
                    <w:rPr>
                      <w:lang w:eastAsia="zh-CN"/>
                    </w:rPr>
                    <w:t>)</w:t>
                  </w:r>
                  <w:r w:rsidRPr="00B916EC">
                    <w:rPr>
                      <w:rFonts w:hint="eastAsia"/>
                      <w:lang w:eastAsia="zh-CN"/>
                    </w:rPr>
                    <w:t xml:space="preserve"> associated with </w:t>
                  </w:r>
                  <w:proofErr w:type="spellStart"/>
                  <w:r w:rsidRPr="00B916EC">
                    <w:rPr>
                      <w:rFonts w:hint="eastAsia"/>
                      <w:lang w:eastAsia="zh-CN"/>
                    </w:rPr>
                    <w:t>PDCCH</w:t>
                  </w:r>
                  <w:proofErr w:type="spellEnd"/>
                  <w:r w:rsidRPr="00B916EC">
                    <w:rPr>
                      <w:rFonts w:hint="eastAsia"/>
                      <w:lang w:eastAsia="zh-CN"/>
                    </w:rPr>
                    <w:t xml:space="preserve"> or </w:t>
                  </w:r>
                  <w:proofErr w:type="spellStart"/>
                  <w:r w:rsidRPr="00B916EC">
                    <w:rPr>
                      <w:rFonts w:cs="Arial"/>
                    </w:rPr>
                    <w:t>PDCCH</w:t>
                  </w:r>
                  <w:proofErr w:type="spellEnd"/>
                  <w:r w:rsidRPr="00B916EC">
                    <w:rPr>
                      <w:rFonts w:cs="Arial"/>
                    </w:rPr>
                    <w:t xml:space="preserve"> indicating </w:t>
                  </w:r>
                  <w:proofErr w:type="spellStart"/>
                  <w:r w:rsidRPr="00B916EC">
                    <w:rPr>
                      <w:rFonts w:cs="Arial"/>
                    </w:rPr>
                    <w:t>SPS</w:t>
                  </w:r>
                  <w:proofErr w:type="spellEnd"/>
                  <w:r>
                    <w:rPr>
                      <w:rFonts w:cs="Arial"/>
                    </w:rPr>
                    <w:t xml:space="preserve"> </w:t>
                  </w:r>
                  <w:proofErr w:type="spellStart"/>
                  <w:r>
                    <w:rPr>
                      <w:rFonts w:cs="Arial"/>
                    </w:rPr>
                    <w:t>PDSCH</w:t>
                  </w:r>
                  <w:proofErr w:type="spellEnd"/>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321DDB" w:rsidRPr="00B916EC" w14:paraId="1EEF673C" w14:textId="77777777" w:rsidTr="00262ED0">
              <w:trPr>
                <w:cantSplit/>
                <w:jc w:val="center"/>
              </w:trPr>
              <w:tc>
                <w:tcPr>
                  <w:tcW w:w="1343" w:type="dxa"/>
                  <w:vAlign w:val="center"/>
                </w:tcPr>
                <w:p w14:paraId="379D2BF3" w14:textId="77777777" w:rsidR="00321DDB" w:rsidRPr="00B916EC" w:rsidRDefault="00321DDB" w:rsidP="00262ED0">
                  <w:pPr>
                    <w:pStyle w:val="TAC"/>
                  </w:pPr>
                  <w:r w:rsidRPr="00B916EC">
                    <w:t>0,0</w:t>
                  </w:r>
                </w:p>
              </w:tc>
              <w:tc>
                <w:tcPr>
                  <w:tcW w:w="1851" w:type="dxa"/>
                  <w:vAlign w:val="center"/>
                </w:tcPr>
                <w:p w14:paraId="23ABD16F" w14:textId="77777777" w:rsidR="00321DDB" w:rsidRPr="00B916EC" w:rsidRDefault="00321DDB" w:rsidP="00262ED0">
                  <w:pPr>
                    <w:pStyle w:val="TAC"/>
                  </w:pPr>
                  <w:r w:rsidRPr="00B916EC">
                    <w:t>1</w:t>
                  </w:r>
                </w:p>
              </w:tc>
              <w:tc>
                <w:tcPr>
                  <w:tcW w:w="6437" w:type="dxa"/>
                  <w:vAlign w:val="center"/>
                </w:tcPr>
                <w:p w14:paraId="118E6618" w14:textId="77777777" w:rsidR="00321DDB" w:rsidRPr="00B916EC" w:rsidRDefault="00321DDB"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321DDB" w:rsidRPr="00B916EC" w14:paraId="3F9971B9" w14:textId="77777777" w:rsidTr="00262ED0">
              <w:trPr>
                <w:cantSplit/>
                <w:jc w:val="center"/>
              </w:trPr>
              <w:tc>
                <w:tcPr>
                  <w:tcW w:w="1343" w:type="dxa"/>
                  <w:vAlign w:val="center"/>
                </w:tcPr>
                <w:p w14:paraId="61582B55" w14:textId="77777777" w:rsidR="00321DDB" w:rsidRPr="00B916EC" w:rsidRDefault="00321DDB" w:rsidP="00262ED0">
                  <w:pPr>
                    <w:pStyle w:val="TAC"/>
                  </w:pPr>
                  <w:r w:rsidRPr="00B916EC">
                    <w:t>0,1</w:t>
                  </w:r>
                </w:p>
              </w:tc>
              <w:tc>
                <w:tcPr>
                  <w:tcW w:w="1851" w:type="dxa"/>
                  <w:vAlign w:val="center"/>
                </w:tcPr>
                <w:p w14:paraId="0E83411C" w14:textId="77777777" w:rsidR="00321DDB" w:rsidRPr="00B916EC" w:rsidRDefault="00321DDB" w:rsidP="00262ED0">
                  <w:pPr>
                    <w:pStyle w:val="TAC"/>
                  </w:pPr>
                  <w:r w:rsidRPr="00B916EC">
                    <w:t>2</w:t>
                  </w:r>
                </w:p>
              </w:tc>
              <w:tc>
                <w:tcPr>
                  <w:tcW w:w="6437" w:type="dxa"/>
                  <w:vAlign w:val="center"/>
                </w:tcPr>
                <w:p w14:paraId="5C6591DB" w14:textId="77777777" w:rsidR="00321DDB" w:rsidRPr="00B916EC" w:rsidRDefault="00321DDB"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321DDB" w:rsidRPr="00B916EC" w14:paraId="4F35BE90" w14:textId="77777777" w:rsidTr="00262ED0">
              <w:trPr>
                <w:cantSplit/>
                <w:jc w:val="center"/>
              </w:trPr>
              <w:tc>
                <w:tcPr>
                  <w:tcW w:w="1343" w:type="dxa"/>
                  <w:vAlign w:val="center"/>
                </w:tcPr>
                <w:p w14:paraId="7CACA703" w14:textId="77777777" w:rsidR="00321DDB" w:rsidRPr="00B916EC" w:rsidRDefault="00321DDB" w:rsidP="00262ED0">
                  <w:pPr>
                    <w:pStyle w:val="TAC"/>
                  </w:pPr>
                  <w:r w:rsidRPr="00B916EC">
                    <w:t>1,0</w:t>
                  </w:r>
                </w:p>
              </w:tc>
              <w:tc>
                <w:tcPr>
                  <w:tcW w:w="1851" w:type="dxa"/>
                  <w:vAlign w:val="center"/>
                </w:tcPr>
                <w:p w14:paraId="06901202" w14:textId="77777777" w:rsidR="00321DDB" w:rsidRPr="00B916EC" w:rsidRDefault="00321DDB" w:rsidP="00262ED0">
                  <w:pPr>
                    <w:pStyle w:val="TAC"/>
                  </w:pPr>
                  <w:r w:rsidRPr="00B916EC">
                    <w:t>3</w:t>
                  </w:r>
                </w:p>
              </w:tc>
              <w:tc>
                <w:tcPr>
                  <w:tcW w:w="6437" w:type="dxa"/>
                  <w:vAlign w:val="center"/>
                </w:tcPr>
                <w:p w14:paraId="600F8A33" w14:textId="77777777" w:rsidR="00321DDB" w:rsidRPr="00B916EC" w:rsidRDefault="00321DDB"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321DDB" w:rsidRPr="00B916EC" w14:paraId="58951725" w14:textId="77777777" w:rsidTr="00262ED0">
              <w:trPr>
                <w:cantSplit/>
                <w:jc w:val="center"/>
              </w:trPr>
              <w:tc>
                <w:tcPr>
                  <w:tcW w:w="1343" w:type="dxa"/>
                  <w:vAlign w:val="center"/>
                </w:tcPr>
                <w:p w14:paraId="5BDC73B3" w14:textId="77777777" w:rsidR="00321DDB" w:rsidRPr="00B916EC" w:rsidRDefault="00321DDB" w:rsidP="00262ED0">
                  <w:pPr>
                    <w:pStyle w:val="TAC"/>
                  </w:pPr>
                  <w:r w:rsidRPr="00B916EC">
                    <w:t>1,1</w:t>
                  </w:r>
                </w:p>
              </w:tc>
              <w:tc>
                <w:tcPr>
                  <w:tcW w:w="1851" w:type="dxa"/>
                  <w:vAlign w:val="center"/>
                </w:tcPr>
                <w:p w14:paraId="334F8E9E" w14:textId="77777777" w:rsidR="00321DDB" w:rsidRPr="00B916EC" w:rsidRDefault="00321DDB" w:rsidP="00262ED0">
                  <w:pPr>
                    <w:pStyle w:val="TAC"/>
                  </w:pPr>
                  <w:r w:rsidRPr="00B916EC">
                    <w:t>4</w:t>
                  </w:r>
                </w:p>
              </w:tc>
              <w:tc>
                <w:tcPr>
                  <w:tcW w:w="6437" w:type="dxa"/>
                  <w:vAlign w:val="center"/>
                </w:tcPr>
                <w:p w14:paraId="0E1F0F28" w14:textId="77777777" w:rsidR="00321DDB" w:rsidRPr="00B916EC" w:rsidRDefault="00321DDB" w:rsidP="00262ED0">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6AA5C752" w14:textId="77777777" w:rsidR="00321DDB" w:rsidRPr="00657E30" w:rsidRDefault="00321DDB" w:rsidP="00262ED0">
            <w:pPr>
              <w:pStyle w:val="B1"/>
              <w:ind w:left="0"/>
              <w:rPr>
                <w:rFonts w:cs="Arial"/>
                <w:lang w:eastAsia="zh-CN"/>
              </w:rPr>
            </w:pPr>
          </w:p>
        </w:tc>
      </w:tr>
    </w:tbl>
    <w:p w14:paraId="7B589191" w14:textId="77777777" w:rsidR="00321DDB" w:rsidRDefault="00321DDB" w:rsidP="00F1474E">
      <w:pPr>
        <w:rPr>
          <w:lang w:eastAsia="zh-CN"/>
        </w:rPr>
      </w:pPr>
    </w:p>
    <w:p w14:paraId="1399974A" w14:textId="29E49C19" w:rsidR="00321DDB" w:rsidRPr="00FF54A6" w:rsidRDefault="00321DDB" w:rsidP="00321DDB">
      <w:pPr>
        <w:snapToGrid w:val="0"/>
        <w:spacing w:before="120" w:afterLines="50" w:after="120" w:line="288" w:lineRule="auto"/>
        <w:rPr>
          <w:rFonts w:eastAsia="微软雅黑"/>
        </w:rPr>
      </w:pPr>
      <w:proofErr w:type="spellStart"/>
      <w:r>
        <w:rPr>
          <w:rFonts w:eastAsia="微软雅黑" w:hint="eastAsia"/>
          <w:b/>
          <w:i/>
        </w:rPr>
        <w:t>TP</w:t>
      </w:r>
      <w:proofErr w:type="spellEnd"/>
      <w:r>
        <w:rPr>
          <w:rFonts w:eastAsia="微软雅黑"/>
          <w:b/>
          <w:i/>
        </w:rPr>
        <w:t xml:space="preserve"> 9</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r>
        <w:rPr>
          <w:rFonts w:eastAsia="微软雅黑"/>
          <w:i/>
          <w:iCs/>
        </w:rPr>
        <w:t xml:space="preserve"> for </w:t>
      </w:r>
      <w:proofErr w:type="spellStart"/>
      <w:r>
        <w:rPr>
          <w:rFonts w:eastAsia="微软雅黑"/>
          <w:i/>
          <w:iCs/>
        </w:rPr>
        <w:t>Rel</w:t>
      </w:r>
      <w:proofErr w:type="spellEnd"/>
      <w:r>
        <w:rPr>
          <w:rFonts w:eastAsia="微软雅黑"/>
          <w:i/>
          <w:iCs/>
        </w:rPr>
        <w:t>-16</w:t>
      </w:r>
    </w:p>
    <w:tbl>
      <w:tblPr>
        <w:tblStyle w:val="TableGrid"/>
        <w:tblW w:w="0" w:type="auto"/>
        <w:tblLook w:val="04A0" w:firstRow="1" w:lastRow="0" w:firstColumn="1" w:lastColumn="0" w:noHBand="0" w:noVBand="1"/>
      </w:tblPr>
      <w:tblGrid>
        <w:gridCol w:w="9628"/>
      </w:tblGrid>
      <w:tr w:rsidR="00321DDB" w14:paraId="69A519F5" w14:textId="77777777" w:rsidTr="00262ED0">
        <w:tc>
          <w:tcPr>
            <w:tcW w:w="9628" w:type="dxa"/>
          </w:tcPr>
          <w:p w14:paraId="064DBBC4" w14:textId="77777777" w:rsidR="00321DDB" w:rsidRDefault="00321DDB" w:rsidP="00262ED0">
            <w:pPr>
              <w:pStyle w:val="Heading3"/>
              <w:numPr>
                <w:ilvl w:val="0"/>
                <w:numId w:val="0"/>
              </w:numPr>
              <w:ind w:left="720" w:hanging="720"/>
              <w:outlineLvl w:val="2"/>
            </w:pPr>
            <w:r>
              <w:lastRenderedPageBreak/>
              <w:t>6.3.1</w:t>
            </w:r>
            <w:r>
              <w:tab/>
              <w:t>Frequency hopping for PUSCH repetition Type A</w:t>
            </w:r>
          </w:p>
          <w:p w14:paraId="6F29056C" w14:textId="77777777" w:rsidR="00321DDB" w:rsidRDefault="00321DDB" w:rsidP="00262ED0">
            <w:pPr>
              <w:jc w:val="center"/>
              <w:rPr>
                <w:rFonts w:eastAsia="DengXian"/>
              </w:rPr>
            </w:pPr>
            <w:r w:rsidRPr="0074098C">
              <w:rPr>
                <w:b/>
                <w:iCs/>
                <w:color w:val="FF0000"/>
                <w:sz w:val="28"/>
              </w:rPr>
              <w:t>&lt;Unchanged parts are omitted&gt;</w:t>
            </w:r>
          </w:p>
          <w:p w14:paraId="13C1FB6B" w14:textId="77777777" w:rsidR="00321DDB" w:rsidRPr="0048482F" w:rsidRDefault="00321DDB" w:rsidP="00262ED0">
            <w:pPr>
              <w:rPr>
                <w:color w:val="000000"/>
              </w:rPr>
            </w:pPr>
            <w:r w:rsidRPr="00305F43">
              <w:rPr>
                <w:color w:val="000000" w:themeColor="text1"/>
              </w:rPr>
              <w:t xml:space="preserve">For a PUSCH scheduled by </w:t>
            </w:r>
            <w:proofErr w:type="spellStart"/>
            <w:r w:rsidRPr="00305F43">
              <w:rPr>
                <w:color w:val="000000" w:themeColor="text1"/>
              </w:rPr>
              <w:t>RAR</w:t>
            </w:r>
            <w:proofErr w:type="spellEnd"/>
            <w:r w:rsidRPr="00305F43">
              <w:rPr>
                <w:color w:val="000000" w:themeColor="text1"/>
              </w:rPr>
              <w:t xml:space="preserve">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w:t>
            </w:r>
            <w:proofErr w:type="spellStart"/>
            <w:r w:rsidRPr="00305F43">
              <w:rPr>
                <w:color w:val="000000" w:themeColor="text1"/>
              </w:rPr>
              <w:t>CRC</w:t>
            </w:r>
            <w:proofErr w:type="spellEnd"/>
            <w:r w:rsidRPr="00305F43">
              <w:rPr>
                <w:color w:val="000000" w:themeColor="text1"/>
              </w:rPr>
              <w:t xml:space="preserve"> scrambled by </w:t>
            </w:r>
            <w:proofErr w:type="spellStart"/>
            <w:r w:rsidRPr="00305F43">
              <w:rPr>
                <w:color w:val="000000" w:themeColor="text1"/>
              </w:rPr>
              <w:t>TC-RNTI</w:t>
            </w:r>
            <w:proofErr w:type="spellEnd"/>
            <w:r w:rsidRPr="00305F43">
              <w:rPr>
                <w:color w:val="000000" w:themeColor="text1"/>
              </w:rPr>
              <w:t xml:space="preserve">,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xml:space="preserve">, </w:t>
            </w:r>
            <w:proofErr w:type="spellStart"/>
            <w:r w:rsidRPr="00305F43">
              <w:rPr>
                <w:color w:val="000000" w:themeColor="text1"/>
              </w:rPr>
              <w:t>TS</w:t>
            </w:r>
            <w:proofErr w:type="spellEnd"/>
            <w:r w:rsidRPr="00305F43">
              <w:rPr>
                <w:color w:val="000000" w:themeColor="text1"/>
              </w:rPr>
              <w:t xml:space="preserve"> 38.213].</w:t>
            </w:r>
            <w:r>
              <w:rPr>
                <w:color w:val="000000" w:themeColor="text1"/>
              </w:rPr>
              <w:t xml:space="preserve"> </w:t>
            </w:r>
            <w:del w:id="106" w:author="Huawei" w:date="2021-01-14T14:42:00Z">
              <w:r w:rsidRPr="00CA3B85" w:rsidDel="00532C2C">
                <w:rPr>
                  <w:color w:val="000000" w:themeColor="text1"/>
                </w:rPr>
                <w:delText>F</w:delText>
              </w:r>
            </w:del>
            <w:ins w:id="107" w:author="Huawei" w:date="2021-01-14T14:42:00Z">
              <w:r>
                <w:rPr>
                  <w:color w:val="000000" w:themeColor="text1"/>
                </w:rPr>
                <w:t>Otherwise, f</w:t>
              </w:r>
            </w:ins>
            <w:r w:rsidRPr="00CA3B85">
              <w:rPr>
                <w:color w:val="000000"/>
              </w:rPr>
              <w:t xml:space="preserve">or a PUSCH scheduled </w:t>
            </w:r>
            <w:r w:rsidRPr="00C843E3">
              <w:rPr>
                <w:color w:val="000000"/>
              </w:rPr>
              <w:t xml:space="preserve">by DCI format 0_0/0_1 or a PUSCH based on a </w:t>
            </w:r>
            <w:proofErr w:type="spellStart"/>
            <w:r w:rsidRPr="00C843E3">
              <w:rPr>
                <w:color w:val="000000"/>
              </w:rPr>
              <w:t>Type2</w:t>
            </w:r>
            <w:proofErr w:type="spellEnd"/>
            <w:r w:rsidRPr="00C843E3">
              <w:rPr>
                <w:color w:val="000000"/>
              </w:rPr>
              <w:t xml:space="preserve">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pusch-Config</w:t>
            </w:r>
            <w:proofErr w:type="spellEnd"/>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w:t>
            </w:r>
            <w:proofErr w:type="spellStart"/>
            <w:r w:rsidRPr="00C843E3">
              <w:rPr>
                <w:color w:val="000000"/>
              </w:rPr>
              <w:t>Type2</w:t>
            </w:r>
            <w:proofErr w:type="spellEnd"/>
            <w:r w:rsidRPr="00C843E3">
              <w:rPr>
                <w:color w:val="000000"/>
              </w:rPr>
              <w:t xml:space="preserve">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proofErr w:type="spellStart"/>
            <w:r w:rsidRPr="00582286">
              <w:rPr>
                <w:i/>
                <w:color w:val="000000"/>
              </w:rPr>
              <w:t>frequencyHoppingOffsetListsDCI</w:t>
            </w:r>
            <w:proofErr w:type="spellEnd"/>
            <w:r w:rsidRPr="00582286">
              <w:rPr>
                <w:i/>
                <w:color w:val="000000"/>
              </w:rPr>
              <w:t>-0-2</w:t>
            </w:r>
            <w:r>
              <w:rPr>
                <w:i/>
                <w:color w:val="000000"/>
              </w:rPr>
              <w:t xml:space="preserve"> </w:t>
            </w:r>
            <w:r w:rsidRPr="00C77CF5">
              <w:rPr>
                <w:color w:val="000000"/>
              </w:rPr>
              <w:t>in</w:t>
            </w:r>
            <w:r>
              <w:rPr>
                <w:i/>
                <w:color w:val="000000"/>
              </w:rPr>
              <w:t xml:space="preserve"> </w:t>
            </w:r>
            <w:proofErr w:type="spellStart"/>
            <w:r>
              <w:rPr>
                <w:i/>
              </w:rPr>
              <w:t>pusch-Config</w:t>
            </w:r>
            <w:proofErr w:type="spellEnd"/>
            <w:r>
              <w:t>.</w:t>
            </w:r>
          </w:p>
          <w:p w14:paraId="13D70307" w14:textId="77777777" w:rsidR="00321DDB" w:rsidRPr="0048482F" w:rsidRDefault="00321DDB" w:rsidP="00262ED0">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w:t>
            </w:r>
            <w:proofErr w:type="spellStart"/>
            <w:r w:rsidRPr="0048482F">
              <w:rPr>
                <w:rFonts w:eastAsia="MS Mincho"/>
                <w:lang w:eastAsia="ja-JP"/>
              </w:rPr>
              <w:t>BWP</w:t>
            </w:r>
            <w:proofErr w:type="spellEnd"/>
            <w:r w:rsidRPr="0048482F">
              <w:rPr>
                <w:rFonts w:eastAsia="MS Mincho"/>
                <w:lang w:eastAsia="ja-JP"/>
              </w:rPr>
              <w:t xml:space="preserve"> is less than 50 </w:t>
            </w:r>
            <w:proofErr w:type="spellStart"/>
            <w:r w:rsidRPr="0048482F">
              <w:rPr>
                <w:rFonts w:eastAsia="MS Mincho"/>
                <w:lang w:eastAsia="ja-JP"/>
              </w:rPr>
              <w:t>PRBs</w:t>
            </w:r>
            <w:proofErr w:type="spellEnd"/>
            <w:r w:rsidRPr="0048482F">
              <w:rPr>
                <w:rFonts w:eastAsia="MS Mincho"/>
                <w:lang w:eastAsia="ja-JP"/>
              </w:rPr>
              <w:t>, one of two higher layer configured offsets is indicated in the UL grant</w:t>
            </w:r>
            <w:r>
              <w:rPr>
                <w:rFonts w:eastAsia="MS Mincho"/>
                <w:lang w:eastAsia="ja-JP"/>
              </w:rPr>
              <w:t>.</w:t>
            </w:r>
          </w:p>
          <w:p w14:paraId="3A9BDE23" w14:textId="77777777" w:rsidR="00321DDB" w:rsidRPr="0048482F" w:rsidRDefault="00321DDB" w:rsidP="00262ED0">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w:t>
            </w:r>
            <w:proofErr w:type="spellStart"/>
            <w:r w:rsidRPr="0048482F">
              <w:rPr>
                <w:rFonts w:eastAsia="MS Mincho"/>
                <w:lang w:eastAsia="ja-JP"/>
              </w:rPr>
              <w:t>BWP</w:t>
            </w:r>
            <w:proofErr w:type="spellEnd"/>
            <w:r w:rsidRPr="0048482F">
              <w:rPr>
                <w:rFonts w:eastAsia="MS Mincho"/>
                <w:lang w:eastAsia="ja-JP"/>
              </w:rPr>
              <w:t xml:space="preserve"> is </w:t>
            </w:r>
            <w:r>
              <w:rPr>
                <w:rFonts w:eastAsia="MS Mincho"/>
                <w:lang w:eastAsia="ja-JP"/>
              </w:rPr>
              <w:t xml:space="preserve">equal to or </w:t>
            </w:r>
            <w:r w:rsidRPr="0048482F">
              <w:rPr>
                <w:rFonts w:eastAsia="MS Mincho"/>
                <w:lang w:eastAsia="ja-JP"/>
              </w:rPr>
              <w:t xml:space="preserve">greater than 50 </w:t>
            </w:r>
            <w:proofErr w:type="spellStart"/>
            <w:r w:rsidRPr="0048482F">
              <w:rPr>
                <w:rFonts w:eastAsia="MS Mincho"/>
                <w:lang w:eastAsia="ja-JP"/>
              </w:rPr>
              <w:t>PRBs</w:t>
            </w:r>
            <w:proofErr w:type="spellEnd"/>
            <w:r w:rsidRPr="0048482F">
              <w:rPr>
                <w:rFonts w:eastAsia="MS Mincho"/>
                <w:lang w:eastAsia="ja-JP"/>
              </w:rPr>
              <w:t>, one of four higher layer configured offsets is indicated in the UL grant</w:t>
            </w:r>
            <w:r>
              <w:rPr>
                <w:rFonts w:eastAsia="MS Mincho"/>
                <w:lang w:eastAsia="ja-JP"/>
              </w:rPr>
              <w:t>.</w:t>
            </w:r>
          </w:p>
          <w:p w14:paraId="08A5C035" w14:textId="77777777" w:rsidR="00321DDB" w:rsidRDefault="00321DDB" w:rsidP="00262ED0">
            <w:pPr>
              <w:rPr>
                <w:color w:val="000000"/>
              </w:rPr>
            </w:pPr>
            <w:r w:rsidRPr="00C843E3">
              <w:rPr>
                <w:color w:val="000000"/>
              </w:rPr>
              <w:t xml:space="preserve">For PUSCH based on a </w:t>
            </w:r>
            <w:proofErr w:type="spellStart"/>
            <w:r w:rsidRPr="00C843E3">
              <w:rPr>
                <w:color w:val="000000"/>
              </w:rPr>
              <w:t>Type1</w:t>
            </w:r>
            <w:proofErr w:type="spellEnd"/>
            <w:r w:rsidRPr="00C843E3">
              <w:rPr>
                <w:color w:val="000000"/>
              </w:rPr>
              <w:t xml:space="preserve">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59CB5C69" w14:textId="77777777" w:rsidR="00321DDB" w:rsidRPr="005050EA" w:rsidRDefault="00321DDB" w:rsidP="00262ED0">
            <w:pPr>
              <w:rPr>
                <w:color w:val="000000"/>
              </w:rPr>
            </w:pPr>
            <w:r>
              <w:rPr>
                <w:color w:val="000000"/>
              </w:rPr>
              <w:t xml:space="preserve">For </w:t>
            </w:r>
            <w:proofErr w:type="gramStart"/>
            <w:r>
              <w:rPr>
                <w:color w:val="000000"/>
              </w:rPr>
              <w:t>a</w:t>
            </w:r>
            <w:proofErr w:type="gramEnd"/>
            <w:r>
              <w:rPr>
                <w:color w:val="000000"/>
              </w:rPr>
              <w:t xml:space="preserve"> </w:t>
            </w:r>
            <w:proofErr w:type="spellStart"/>
            <w:r>
              <w:rPr>
                <w:color w:val="000000"/>
              </w:rPr>
              <w:t>MsgA</w:t>
            </w:r>
            <w:proofErr w:type="spellEnd"/>
            <w:r>
              <w:rPr>
                <w:color w:val="000000"/>
              </w:rPr>
              <w:t xml:space="preserve"> PUSCH the frequency offset is provided by the higher layer parameter as described in [6, </w:t>
            </w:r>
            <w:proofErr w:type="spellStart"/>
            <w:r>
              <w:rPr>
                <w:color w:val="000000"/>
              </w:rPr>
              <w:t>TS</w:t>
            </w:r>
            <w:proofErr w:type="spellEnd"/>
            <w:r>
              <w:rPr>
                <w:color w:val="000000"/>
              </w:rPr>
              <w:t xml:space="preserve"> 38.213</w:t>
            </w:r>
            <w:ins w:id="108" w:author="Huawei" w:date="2021-01-15T10:45:00Z">
              <w:r>
                <w:rPr>
                  <w:color w:val="000000"/>
                </w:rPr>
                <w:t>]</w:t>
              </w:r>
            </w:ins>
            <w:r>
              <w:rPr>
                <w:rStyle w:val="CommentReference"/>
              </w:rPr>
              <w:t>.</w:t>
            </w:r>
          </w:p>
        </w:tc>
      </w:tr>
    </w:tbl>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118"/>
      <w:footerReference w:type="even" r:id="rId119"/>
      <w:footerReference w:type="default" r:id="rId120"/>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49158" w14:textId="77777777" w:rsidR="00DA72DC" w:rsidRDefault="00DA72DC">
      <w:pPr>
        <w:spacing w:after="0"/>
      </w:pPr>
      <w:r>
        <w:separator/>
      </w:r>
    </w:p>
  </w:endnote>
  <w:endnote w:type="continuationSeparator" w:id="0">
    <w:p w14:paraId="5E13CDA1" w14:textId="77777777" w:rsidR="00DA72DC" w:rsidRDefault="00DA72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楷体_GB2312">
    <w:altName w:val="Cambria"/>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F1474E" w:rsidRDefault="00F14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F1474E" w:rsidRDefault="00F147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67278F4C" w:rsidR="00F1474E" w:rsidRDefault="00F1474E">
    <w:pPr>
      <w:pStyle w:val="Footer"/>
      <w:ind w:right="360"/>
    </w:pPr>
    <w:r>
      <w:rPr>
        <w:rStyle w:val="PageNumber"/>
      </w:rPr>
      <w:fldChar w:fldCharType="begin"/>
    </w:r>
    <w:r>
      <w:rPr>
        <w:rStyle w:val="PageNumber"/>
      </w:rPr>
      <w:instrText xml:space="preserve"> PAGE </w:instrText>
    </w:r>
    <w:r>
      <w:rPr>
        <w:rStyle w:val="PageNumber"/>
      </w:rPr>
      <w:fldChar w:fldCharType="separate"/>
    </w:r>
    <w:r w:rsidR="001C23B2">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23B2">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9A1A0" w14:textId="77777777" w:rsidR="00DA72DC" w:rsidRDefault="00DA72DC">
      <w:pPr>
        <w:spacing w:after="0"/>
      </w:pPr>
      <w:r>
        <w:separator/>
      </w:r>
    </w:p>
  </w:footnote>
  <w:footnote w:type="continuationSeparator" w:id="0">
    <w:p w14:paraId="368F5FB6" w14:textId="77777777" w:rsidR="00DA72DC" w:rsidRDefault="00DA72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F1474E" w:rsidRDefault="00F147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45B8A67"/>
    <w:multiLevelType w:val="singleLevel"/>
    <w:tmpl w:val="145B8A67"/>
    <w:lvl w:ilvl="0">
      <w:start w:val="1"/>
      <w:numFmt w:val="decimal"/>
      <w:suff w:val="space"/>
      <w:lvlText w:val="%1."/>
      <w:lvlJc w:val="left"/>
    </w:lvl>
  </w:abstractNum>
  <w:abstractNum w:abstractNumId="6">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55C"/>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030"/>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173"/>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45B"/>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3B2"/>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B07"/>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551"/>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1DDB"/>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5AB5"/>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A26"/>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2B6"/>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67EF8"/>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4E28"/>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6F9"/>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B8C"/>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8FB"/>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17"/>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19FF"/>
    <w:rsid w:val="00CA2919"/>
    <w:rsid w:val="00CA296F"/>
    <w:rsid w:val="00CA2A9C"/>
    <w:rsid w:val="00CA2C56"/>
    <w:rsid w:val="00CA38BD"/>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2DC"/>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D2"/>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4E"/>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C68216A2-D25C-432E-9645-BFBB07A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ListNumber3">
    <w:name w:val="List Number 3"/>
    <w:basedOn w:val="Normal"/>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64.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84" Type="http://schemas.openxmlformats.org/officeDocument/2006/relationships/oleObject" Target="embeddings/oleObject46.bin"/><Relationship Id="rId89" Type="http://schemas.openxmlformats.org/officeDocument/2006/relationships/image" Target="media/image30.wmf"/><Relationship Id="rId112" Type="http://schemas.openxmlformats.org/officeDocument/2006/relationships/oleObject" Target="embeddings/oleObject59.bin"/><Relationship Id="rId16" Type="http://schemas.openxmlformats.org/officeDocument/2006/relationships/oleObject" Target="embeddings/oleObject2.bin"/><Relationship Id="rId107" Type="http://schemas.openxmlformats.org/officeDocument/2006/relationships/oleObject" Target="embeddings/oleObject56.bin"/><Relationship Id="rId11" Type="http://schemas.openxmlformats.org/officeDocument/2006/relationships/footnotes" Target="footnotes.xml"/><Relationship Id="rId32" Type="http://schemas.openxmlformats.org/officeDocument/2006/relationships/image" Target="media/image9.wmf"/><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26.bin"/><Relationship Id="rId74" Type="http://schemas.openxmlformats.org/officeDocument/2006/relationships/oleObject" Target="embeddings/oleObject36.bin"/><Relationship Id="rId79" Type="http://schemas.openxmlformats.org/officeDocument/2006/relationships/oleObject" Target="embeddings/oleObject41.bin"/><Relationship Id="rId102" Type="http://schemas.openxmlformats.org/officeDocument/2006/relationships/oleObject" Target="embeddings/oleObject55.bin"/><Relationship Id="rId123"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image" Target="media/image31.wmf"/><Relationship Id="rId95" Type="http://schemas.openxmlformats.org/officeDocument/2006/relationships/oleObject" Target="embeddings/oleObject48.bin"/><Relationship Id="rId22" Type="http://schemas.openxmlformats.org/officeDocument/2006/relationships/oleObject" Target="embeddings/oleObject5.bin"/><Relationship Id="rId27"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image" Target="media/image26.wmf"/><Relationship Id="rId113" Type="http://schemas.openxmlformats.org/officeDocument/2006/relationships/oleObject" Target="embeddings/oleObject60.bin"/><Relationship Id="rId118" Type="http://schemas.openxmlformats.org/officeDocument/2006/relationships/header" Target="header1.xml"/><Relationship Id="rId80" Type="http://schemas.openxmlformats.org/officeDocument/2006/relationships/oleObject" Target="embeddings/oleObject42.bin"/><Relationship Id="rId85" Type="http://schemas.openxmlformats.org/officeDocument/2006/relationships/oleObject" Target="embeddings/oleObject47.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image" Target="media/image10.wmf"/><Relationship Id="rId38" Type="http://schemas.openxmlformats.org/officeDocument/2006/relationships/oleObject" Target="embeddings/oleObject15.bin"/><Relationship Id="rId59" Type="http://schemas.openxmlformats.org/officeDocument/2006/relationships/image" Target="media/image21.wmf"/><Relationship Id="rId103" Type="http://schemas.openxmlformats.org/officeDocument/2006/relationships/image" Target="media/image36.wmf"/><Relationship Id="rId108" Type="http://schemas.openxmlformats.org/officeDocument/2006/relationships/oleObject" Target="embeddings/oleObject57.bin"/><Relationship Id="rId54" Type="http://schemas.openxmlformats.org/officeDocument/2006/relationships/oleObject" Target="embeddings/oleObject23.bin"/><Relationship Id="rId70" Type="http://schemas.openxmlformats.org/officeDocument/2006/relationships/oleObject" Target="embeddings/oleObject32.bin"/><Relationship Id="rId75" Type="http://schemas.openxmlformats.org/officeDocument/2006/relationships/oleObject" Target="embeddings/oleObject37.bin"/><Relationship Id="rId91" Type="http://schemas.openxmlformats.org/officeDocument/2006/relationships/image" Target="media/image32.wmf"/><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image" Target="media/image7.wmf"/><Relationship Id="rId49" Type="http://schemas.openxmlformats.org/officeDocument/2006/relationships/image" Target="media/image17.wmf"/><Relationship Id="rId114" Type="http://schemas.openxmlformats.org/officeDocument/2006/relationships/oleObject" Target="embeddings/oleObject61.bin"/><Relationship Id="rId119" Type="http://schemas.openxmlformats.org/officeDocument/2006/relationships/footer" Target="footer1.xml"/><Relationship Id="rId44" Type="http://schemas.openxmlformats.org/officeDocument/2006/relationships/oleObject" Target="embeddings/oleObject18.bin"/><Relationship Id="rId60" Type="http://schemas.openxmlformats.org/officeDocument/2006/relationships/oleObject" Target="embeddings/oleObject27.bin"/><Relationship Id="rId65" Type="http://schemas.openxmlformats.org/officeDocument/2006/relationships/image" Target="media/image24.wmf"/><Relationship Id="rId81" Type="http://schemas.openxmlformats.org/officeDocument/2006/relationships/oleObject" Target="embeddings/oleObject43.bin"/><Relationship Id="rId86" Type="http://schemas.openxmlformats.org/officeDocument/2006/relationships/image" Target="media/image27.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109" Type="http://schemas.openxmlformats.org/officeDocument/2006/relationships/image" Target="media/image40.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oleObject" Target="embeddings/oleObject50.bin"/><Relationship Id="rId104" Type="http://schemas.openxmlformats.org/officeDocument/2006/relationships/image" Target="media/image37.wmf"/><Relationship Id="rId120"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oleObject" Target="embeddings/oleObject33.bin"/><Relationship Id="rId92" Type="http://schemas.openxmlformats.org/officeDocument/2006/relationships/image" Target="media/image33.wmf"/><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oleObject" Target="embeddings/oleObject16.bin"/><Relationship Id="rId45" Type="http://schemas.openxmlformats.org/officeDocument/2006/relationships/image" Target="media/image15.wmf"/><Relationship Id="rId66" Type="http://schemas.openxmlformats.org/officeDocument/2006/relationships/oleObject" Target="embeddings/oleObject30.bin"/><Relationship Id="rId87" Type="http://schemas.openxmlformats.org/officeDocument/2006/relationships/image" Target="media/image28.wmf"/><Relationship Id="rId110" Type="http://schemas.openxmlformats.org/officeDocument/2006/relationships/image" Target="media/image41.wmf"/><Relationship Id="rId115" Type="http://schemas.openxmlformats.org/officeDocument/2006/relationships/oleObject" Target="embeddings/oleObject62.bin"/><Relationship Id="rId61" Type="http://schemas.openxmlformats.org/officeDocument/2006/relationships/image" Target="media/image22.wmf"/><Relationship Id="rId82" Type="http://schemas.openxmlformats.org/officeDocument/2006/relationships/oleObject" Target="embeddings/oleObject44.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8.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9.bin"/><Relationship Id="rId100" Type="http://schemas.openxmlformats.org/officeDocument/2006/relationships/oleObject" Target="embeddings/oleObject53.bin"/><Relationship Id="rId105" Type="http://schemas.openxmlformats.org/officeDocument/2006/relationships/image" Target="media/image38.wmf"/><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93" Type="http://schemas.openxmlformats.org/officeDocument/2006/relationships/image" Target="media/image34.wmf"/><Relationship Id="rId98" Type="http://schemas.openxmlformats.org/officeDocument/2006/relationships/oleObject" Target="embeddings/oleObject51.bin"/><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image" Target="media/image25.wmf"/><Relationship Id="rId116" Type="http://schemas.openxmlformats.org/officeDocument/2006/relationships/oleObject" Target="embeddings/oleObject63.bin"/><Relationship Id="rId20" Type="http://schemas.openxmlformats.org/officeDocument/2006/relationships/oleObject" Target="embeddings/oleObject4.bin"/><Relationship Id="rId41" Type="http://schemas.openxmlformats.org/officeDocument/2006/relationships/image" Target="media/image13.wmf"/><Relationship Id="rId62" Type="http://schemas.openxmlformats.org/officeDocument/2006/relationships/oleObject" Target="embeddings/oleObject28.bin"/><Relationship Id="rId83" Type="http://schemas.openxmlformats.org/officeDocument/2006/relationships/oleObject" Target="embeddings/oleObject45.bin"/><Relationship Id="rId88" Type="http://schemas.openxmlformats.org/officeDocument/2006/relationships/image" Target="media/image29.wmf"/><Relationship Id="rId111" Type="http://schemas.openxmlformats.org/officeDocument/2006/relationships/oleObject" Target="embeddings/oleObject58.bin"/><Relationship Id="rId15" Type="http://schemas.openxmlformats.org/officeDocument/2006/relationships/image" Target="media/image2.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39.wmf"/><Relationship Id="rId10" Type="http://schemas.openxmlformats.org/officeDocument/2006/relationships/webSettings" Target="webSettings.xml"/><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oleObject" Target="embeddings/oleObject35.bin"/><Relationship Id="rId78" Type="http://schemas.openxmlformats.org/officeDocument/2006/relationships/oleObject" Target="embeddings/oleObject40.bin"/><Relationship Id="rId94" Type="http://schemas.openxmlformats.org/officeDocument/2006/relationships/image" Target="media/image35.wmf"/><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E78ECE4-FE5B-4744-8A9F-1C3C05F5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20</Pages>
  <Words>7013</Words>
  <Characters>39976</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46896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ZTE</cp:lastModifiedBy>
  <cp:revision>15</cp:revision>
  <cp:lastPrinted>2018-04-07T03:05:00Z</cp:lastPrinted>
  <dcterms:created xsi:type="dcterms:W3CDTF">2021-04-13T07:43:00Z</dcterms:created>
  <dcterms:modified xsi:type="dcterms:W3CDTF">2021-04-14T07:24:00Z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