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4A04C01" w14:textId="77777777" w:rsidR="007E2BFA" w:rsidRDefault="005C3DF0">
      <w:pPr>
        <w:pStyle w:val="aa"/>
        <w:tabs>
          <w:tab w:val="clear" w:pos="4536"/>
          <w:tab w:val="left" w:pos="1800"/>
        </w:tabs>
        <w:rPr>
          <w:rFonts w:eastAsia="宋体"/>
          <w:sz w:val="22"/>
          <w:lang w:eastAsia="zh-CN"/>
        </w:rPr>
      </w:pPr>
      <w:r>
        <w:rPr>
          <w:sz w:val="22"/>
        </w:rPr>
        <w:t>3GPP TSG RAN WG1 #</w:t>
      </w:r>
      <w:r>
        <w:rPr>
          <w:rFonts w:hint="eastAsia"/>
          <w:sz w:val="22"/>
        </w:rPr>
        <w:t>10</w:t>
      </w:r>
      <w:r>
        <w:rPr>
          <w:rFonts w:eastAsia="宋体" w:hint="eastAsia"/>
          <w:sz w:val="22"/>
          <w:lang w:eastAsia="zh-CN"/>
        </w:rPr>
        <w:t>4-e</w:t>
      </w:r>
      <w:r>
        <w:rPr>
          <w:sz w:val="22"/>
        </w:rPr>
        <w:tab/>
        <w:t>R1-</w:t>
      </w:r>
      <w:r>
        <w:rPr>
          <w:rFonts w:hint="eastAsia"/>
          <w:sz w:val="22"/>
        </w:rPr>
        <w:t>2</w:t>
      </w:r>
      <w:r>
        <w:rPr>
          <w:rFonts w:hint="eastAsia"/>
          <w:sz w:val="22"/>
          <w:lang w:eastAsia="zh-CN"/>
        </w:rPr>
        <w:t>1</w:t>
      </w:r>
      <w:r>
        <w:rPr>
          <w:rFonts w:hint="eastAsia"/>
          <w:sz w:val="22"/>
        </w:rPr>
        <w:t>0</w:t>
      </w:r>
      <w:r>
        <w:rPr>
          <w:rFonts w:hint="eastAsia"/>
          <w:sz w:val="22"/>
          <w:lang w:eastAsia="zh-CN"/>
        </w:rPr>
        <w:t>1842</w:t>
      </w:r>
    </w:p>
    <w:p w14:paraId="649072C4" w14:textId="77777777" w:rsidR="007E2BFA" w:rsidRDefault="005C3DF0">
      <w:pPr>
        <w:pStyle w:val="aa"/>
        <w:tabs>
          <w:tab w:val="clear" w:pos="4536"/>
          <w:tab w:val="left" w:pos="1800"/>
        </w:tabs>
        <w:ind w:left="1800" w:hanging="1800"/>
        <w:rPr>
          <w:sz w:val="22"/>
        </w:rPr>
      </w:pPr>
      <w:r>
        <w:rPr>
          <w:sz w:val="22"/>
        </w:rPr>
        <w:t>e-Meeting, January 25th – February 5th, 2021</w:t>
      </w:r>
    </w:p>
    <w:p w14:paraId="148FB015" w14:textId="77777777" w:rsidR="007E2BFA" w:rsidRDefault="007E2BFA">
      <w:pPr>
        <w:pStyle w:val="aa"/>
        <w:rPr>
          <w:lang w:val="de-DE"/>
        </w:rPr>
      </w:pPr>
    </w:p>
    <w:p w14:paraId="6762D82A" w14:textId="77777777" w:rsidR="007E2BFA" w:rsidRDefault="005C3DF0">
      <w:pPr>
        <w:pStyle w:val="aa"/>
        <w:tabs>
          <w:tab w:val="clear" w:pos="4536"/>
          <w:tab w:val="left" w:pos="1800"/>
        </w:tabs>
        <w:rPr>
          <w:sz w:val="22"/>
        </w:rPr>
      </w:pPr>
      <w:r>
        <w:rPr>
          <w:sz w:val="22"/>
        </w:rPr>
        <w:t>Source:</w:t>
      </w:r>
      <w:r>
        <w:rPr>
          <w:sz w:val="22"/>
        </w:rPr>
        <w:tab/>
      </w:r>
      <w:r>
        <w:rPr>
          <w:rFonts w:hint="eastAsia"/>
          <w:sz w:val="22"/>
        </w:rPr>
        <w:t>Moderator (OPPO)</w:t>
      </w:r>
    </w:p>
    <w:p w14:paraId="560BA87C" w14:textId="77777777" w:rsidR="007E2BFA" w:rsidRDefault="005C3DF0">
      <w:pPr>
        <w:pStyle w:val="aa"/>
        <w:tabs>
          <w:tab w:val="clear" w:pos="4536"/>
          <w:tab w:val="left" w:pos="1800"/>
        </w:tabs>
        <w:rPr>
          <w:sz w:val="22"/>
        </w:rPr>
      </w:pPr>
      <w:r>
        <w:rPr>
          <w:sz w:val="22"/>
        </w:rPr>
        <w:t>Title:</w:t>
      </w:r>
      <w:r>
        <w:rPr>
          <w:sz w:val="22"/>
        </w:rPr>
        <w:tab/>
        <w:t>Summary#1 of email thread [104-e-NR-R17-IIoT_URLLC-04]</w:t>
      </w:r>
    </w:p>
    <w:p w14:paraId="184B8619" w14:textId="77777777" w:rsidR="007E2BFA" w:rsidRDefault="005C3DF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a"/>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77777777" w:rsidR="007E2BFA" w:rsidRDefault="005C3DF0">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20E8C72B" w14:textId="77777777" w:rsidR="007E2BFA" w:rsidRDefault="005C3DF0">
      <w:pPr>
        <w:rPr>
          <w:highlight w:val="cyan"/>
        </w:rPr>
      </w:pPr>
      <w:r>
        <w:rPr>
          <w:highlight w:val="cyan"/>
          <w:lang w:eastAsia="zh-CN"/>
        </w:rPr>
        <w:t>[104-e-NR-R17-IIoT_URLLC-04] Email discussion on</w:t>
      </w:r>
      <w:r>
        <w:rPr>
          <w:highlight w:val="cyan"/>
        </w:rPr>
        <w:t xml:space="preserve"> intra-UE multiplexing/prioritization – Jia (OPPO)</w:t>
      </w:r>
    </w:p>
    <w:p w14:paraId="1D2D8AC6" w14:textId="77777777" w:rsidR="007E2BFA" w:rsidRDefault="005C3DF0">
      <w:pPr>
        <w:numPr>
          <w:ilvl w:val="0"/>
          <w:numId w:val="9"/>
        </w:numPr>
        <w:rPr>
          <w:highlight w:val="cyan"/>
          <w:lang w:eastAsia="zh-CN"/>
        </w:rPr>
      </w:pPr>
      <w:r>
        <w:rPr>
          <w:highlight w:val="cyan"/>
          <w:lang w:eastAsia="zh-CN"/>
        </w:rPr>
        <w:t>1</w:t>
      </w:r>
      <w:r>
        <w:rPr>
          <w:highlight w:val="cyan"/>
          <w:vertAlign w:val="superscript"/>
          <w:lang w:eastAsia="zh-CN"/>
        </w:rPr>
        <w:t>st</w:t>
      </w:r>
      <w:r>
        <w:rPr>
          <w:highlight w:val="cyan"/>
          <w:lang w:eastAsia="zh-CN"/>
        </w:rPr>
        <w:t xml:space="preserve"> check point: </w:t>
      </w:r>
      <w:r>
        <w:rPr>
          <w:rFonts w:hint="eastAsia"/>
          <w:highlight w:val="cyan"/>
          <w:lang w:eastAsia="ko-KR"/>
        </w:rPr>
        <w:t>Jan</w:t>
      </w:r>
      <w:r>
        <w:rPr>
          <w:highlight w:val="cyan"/>
          <w:lang w:eastAsia="ko-KR"/>
        </w:rPr>
        <w:t xml:space="preserve"> 28</w:t>
      </w:r>
    </w:p>
    <w:p w14:paraId="773192B6" w14:textId="77777777" w:rsidR="007E2BFA" w:rsidRDefault="005C3DF0">
      <w:pPr>
        <w:numPr>
          <w:ilvl w:val="0"/>
          <w:numId w:val="9"/>
        </w:numPr>
        <w:rPr>
          <w:highlight w:val="cyan"/>
          <w:lang w:eastAsia="zh-CN"/>
        </w:rPr>
      </w:pPr>
      <w:r>
        <w:rPr>
          <w:highlight w:val="cyan"/>
          <w:lang w:eastAsia="zh-CN"/>
        </w:rPr>
        <w:t>2</w:t>
      </w:r>
      <w:r>
        <w:rPr>
          <w:highlight w:val="cyan"/>
          <w:vertAlign w:val="superscript"/>
          <w:lang w:eastAsia="zh-CN"/>
        </w:rPr>
        <w:t>nd</w:t>
      </w:r>
      <w:r>
        <w:rPr>
          <w:highlight w:val="cyan"/>
          <w:lang w:eastAsia="zh-CN"/>
        </w:rPr>
        <w:t xml:space="preserve"> check point: Feb 2</w:t>
      </w:r>
    </w:p>
    <w:p w14:paraId="43D64694" w14:textId="77777777" w:rsidR="007E2BFA" w:rsidRDefault="005C3DF0">
      <w:pPr>
        <w:numPr>
          <w:ilvl w:val="0"/>
          <w:numId w:val="9"/>
        </w:numPr>
        <w:rPr>
          <w:highlight w:val="cyan"/>
          <w:lang w:eastAsia="zh-CN"/>
        </w:rPr>
      </w:pPr>
      <w:r>
        <w:rPr>
          <w:highlight w:val="cyan"/>
          <w:lang w:eastAsia="zh-CN"/>
        </w:rPr>
        <w:t>3</w:t>
      </w:r>
      <w:r>
        <w:rPr>
          <w:highlight w:val="cyan"/>
          <w:vertAlign w:val="superscript"/>
          <w:lang w:eastAsia="zh-CN"/>
        </w:rPr>
        <w:t>rd</w:t>
      </w:r>
      <w:r>
        <w:rPr>
          <w:highlight w:val="cyan"/>
          <w:lang w:eastAsia="zh-CN"/>
        </w:rPr>
        <w:t xml:space="preserve"> check point: Feb 4</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pPr>
        <w:numPr>
          <w:ilvl w:val="0"/>
          <w:numId w:val="10"/>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pPr>
        <w:numPr>
          <w:ilvl w:val="0"/>
          <w:numId w:val="10"/>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pPr>
        <w:numPr>
          <w:ilvl w:val="0"/>
          <w:numId w:val="10"/>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pPr>
        <w:numPr>
          <w:ilvl w:val="0"/>
          <w:numId w:val="1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pPr>
        <w:numPr>
          <w:ilvl w:val="0"/>
          <w:numId w:val="11"/>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pPr>
        <w:numPr>
          <w:ilvl w:val="1"/>
          <w:numId w:val="11"/>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pPr>
        <w:numPr>
          <w:ilvl w:val="0"/>
          <w:numId w:val="12"/>
        </w:numPr>
        <w:rPr>
          <w:i/>
          <w:szCs w:val="20"/>
        </w:rPr>
      </w:pPr>
      <w:r>
        <w:rPr>
          <w:i/>
          <w:szCs w:val="20"/>
        </w:rPr>
        <w:t>Support of multiplexing between different resources not confined within a sub-slot if conditions are met</w:t>
      </w:r>
    </w:p>
    <w:p w14:paraId="06BB3D7F" w14:textId="77777777" w:rsidR="007E2BFA" w:rsidRDefault="005C3DF0">
      <w:pPr>
        <w:numPr>
          <w:ilvl w:val="1"/>
          <w:numId w:val="12"/>
        </w:numPr>
        <w:rPr>
          <w:i/>
          <w:szCs w:val="20"/>
        </w:rPr>
      </w:pPr>
      <w:r>
        <w:rPr>
          <w:i/>
          <w:szCs w:val="20"/>
        </w:rPr>
        <w:t xml:space="preserve">FFS: Details </w:t>
      </w:r>
    </w:p>
    <w:p w14:paraId="5832F64B" w14:textId="77777777" w:rsidR="007E2BFA" w:rsidRDefault="005C3DF0">
      <w:pPr>
        <w:numPr>
          <w:ilvl w:val="0"/>
          <w:numId w:val="12"/>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pPr>
        <w:numPr>
          <w:ilvl w:val="1"/>
          <w:numId w:val="12"/>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pPr>
        <w:pStyle w:val="af6"/>
        <w:numPr>
          <w:ilvl w:val="0"/>
          <w:numId w:val="13"/>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pPr>
        <w:pStyle w:val="af6"/>
        <w:numPr>
          <w:ilvl w:val="0"/>
          <w:numId w:val="13"/>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pPr>
        <w:pStyle w:val="af6"/>
        <w:numPr>
          <w:ilvl w:val="0"/>
          <w:numId w:val="13"/>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pPr>
        <w:pStyle w:val="af6"/>
        <w:numPr>
          <w:ilvl w:val="0"/>
          <w:numId w:val="13"/>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pPr>
        <w:pStyle w:val="af6"/>
        <w:numPr>
          <w:ilvl w:val="0"/>
          <w:numId w:val="14"/>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pPr>
        <w:pStyle w:val="af6"/>
        <w:numPr>
          <w:ilvl w:val="0"/>
          <w:numId w:val="14"/>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0C5219D8"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790E2F60" w14:textId="77777777" w:rsidR="007E2BFA" w:rsidRDefault="005C3DF0">
      <w:pPr>
        <w:pStyle w:val="af6"/>
        <w:numPr>
          <w:ilvl w:val="0"/>
          <w:numId w:val="16"/>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p>
    <w:p w14:paraId="303C5BEE"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OPPO, MTK, Intel, Lenovo/Moto, QC</w:t>
      </w:r>
    </w:p>
    <w:p w14:paraId="169F7C3A" w14:textId="77777777" w:rsidR="007E2BFA" w:rsidRDefault="005C3DF0">
      <w:pPr>
        <w:pStyle w:val="af6"/>
        <w:numPr>
          <w:ilvl w:val="0"/>
          <w:numId w:val="16"/>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Separate </w:t>
      </w:r>
      <w:proofErr w:type="spellStart"/>
      <w:r>
        <w:rPr>
          <w:rFonts w:eastAsia="宋体"/>
          <w:lang w:eastAsia="zh-CN"/>
        </w:rPr>
        <w:t>maxCodeRate</w:t>
      </w:r>
      <w:proofErr w:type="spellEnd"/>
      <w:r>
        <w:rPr>
          <w:rFonts w:eastAsia="宋体" w:hint="eastAsia"/>
          <w:lang w:eastAsia="zh-CN"/>
        </w:rPr>
        <w:t>.</w:t>
      </w:r>
    </w:p>
    <w:p w14:paraId="7F6D6A79"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ZTE (if both UCIs &gt; 2bits), HW, E///, vivo, Nokia, </w:t>
      </w:r>
      <w:proofErr w:type="spellStart"/>
      <w:r>
        <w:rPr>
          <w:rFonts w:eastAsia="宋体" w:hint="eastAsia"/>
          <w:color w:val="0070C0"/>
          <w:lang w:eastAsia="zh-CN"/>
        </w:rPr>
        <w:t>Spreadtrum</w:t>
      </w:r>
      <w:proofErr w:type="spellEnd"/>
      <w:r>
        <w:rPr>
          <w:rFonts w:eastAsia="宋体" w:hint="eastAsia"/>
          <w:color w:val="0070C0"/>
          <w:lang w:eastAsia="zh-CN"/>
        </w:rPr>
        <w:t>, Sony, TCL, APT, CMCC, ETRI, Samsung, WILUS</w:t>
      </w:r>
    </w:p>
    <w:p w14:paraId="239AA702" w14:textId="77777777" w:rsidR="007E2BFA" w:rsidRDefault="005C3DF0">
      <w:pPr>
        <w:pStyle w:val="af6"/>
        <w:numPr>
          <w:ilvl w:val="1"/>
          <w:numId w:val="17"/>
        </w:numPr>
        <w:overflowPunct w:val="0"/>
        <w:autoSpaceDE w:val="0"/>
        <w:autoSpaceDN w:val="0"/>
        <w:adjustRightInd w:val="0"/>
        <w:textAlignment w:val="baseline"/>
        <w:rPr>
          <w:rFonts w:eastAsia="宋体"/>
          <w:szCs w:val="20"/>
          <w:lang w:eastAsia="zh-CN"/>
        </w:rPr>
      </w:pPr>
      <w:r>
        <w:rPr>
          <w:rFonts w:eastAsia="宋体" w:hint="eastAsia"/>
          <w:lang w:eastAsia="zh-CN"/>
        </w:rPr>
        <w:t>Option 2a: S</w:t>
      </w:r>
      <w:r>
        <w:rPr>
          <w:rFonts w:eastAsiaTheme="minorEastAsia" w:hint="eastAsia"/>
          <w:lang w:eastAsia="zh-CN"/>
        </w:rPr>
        <w:t xml:space="preserve">eparately configured </w:t>
      </w:r>
      <w:proofErr w:type="spellStart"/>
      <w:r>
        <w:rPr>
          <w:rFonts w:eastAsia="宋体"/>
          <w:lang w:eastAsia="zh-CN"/>
        </w:rPr>
        <w:t>maxCodeRate</w:t>
      </w:r>
      <w:proofErr w:type="spellEnd"/>
      <w:r>
        <w:rPr>
          <w:rFonts w:eastAsia="宋体" w:hint="eastAsia"/>
          <w:lang w:eastAsia="zh-CN"/>
        </w:rPr>
        <w:t xml:space="preserve"> </w:t>
      </w:r>
      <w:r>
        <w:rPr>
          <w:lang w:eastAsia="zh-CN"/>
        </w:rPr>
        <w:t xml:space="preserve">for </w:t>
      </w:r>
      <w:r>
        <w:rPr>
          <w:rFonts w:eastAsia="宋体" w:hint="eastAsia"/>
          <w:szCs w:val="20"/>
          <w:lang w:eastAsia="zh-CN"/>
        </w:rPr>
        <w:t>HP</w:t>
      </w:r>
      <w:r>
        <w:rPr>
          <w:rFonts w:eastAsia="宋体"/>
          <w:szCs w:val="20"/>
          <w:lang w:eastAsia="zh-CN"/>
        </w:rPr>
        <w:t xml:space="preserve"> and </w:t>
      </w:r>
      <w:r>
        <w:rPr>
          <w:rFonts w:eastAsia="宋体" w:hint="eastAsia"/>
          <w:szCs w:val="20"/>
          <w:lang w:eastAsia="zh-CN"/>
        </w:rPr>
        <w:t>LP</w:t>
      </w:r>
      <w:r>
        <w:rPr>
          <w:rFonts w:eastAsia="宋体"/>
          <w:szCs w:val="20"/>
          <w:lang w:eastAsia="zh-CN"/>
        </w:rPr>
        <w:t xml:space="preserve"> HARQ-ACK</w:t>
      </w:r>
      <w:r>
        <w:rPr>
          <w:rFonts w:eastAsia="宋体" w:hint="eastAsia"/>
          <w:lang w:eastAsia="zh-CN"/>
        </w:rPr>
        <w:t>.</w:t>
      </w:r>
    </w:p>
    <w:p w14:paraId="7F05C5B9"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lang w:eastAsia="zh-CN"/>
        </w:rPr>
        <w:t xml:space="preserve">Option 2b: Reuse the </w:t>
      </w:r>
      <w:proofErr w:type="spellStart"/>
      <w:r>
        <w:rPr>
          <w:rFonts w:eastAsia="宋体"/>
          <w:lang w:eastAsia="zh-CN"/>
        </w:rPr>
        <w:t>maxCodeRate</w:t>
      </w:r>
      <w:proofErr w:type="spellEnd"/>
      <w:r>
        <w:rPr>
          <w:rFonts w:eastAsia="宋体" w:hint="eastAsia"/>
          <w:lang w:eastAsia="zh-CN"/>
        </w:rPr>
        <w:t xml:space="preserve"> of </w:t>
      </w:r>
      <w:r>
        <w:rPr>
          <w:rFonts w:eastAsia="宋体" w:hint="eastAsia"/>
          <w:szCs w:val="20"/>
          <w:lang w:eastAsia="zh-CN"/>
        </w:rPr>
        <w:t>HP</w:t>
      </w:r>
      <w:r>
        <w:rPr>
          <w:rFonts w:eastAsia="宋体"/>
          <w:szCs w:val="20"/>
          <w:lang w:eastAsia="zh-CN"/>
        </w:rPr>
        <w:t xml:space="preserve"> and </w:t>
      </w:r>
      <w:r>
        <w:rPr>
          <w:rFonts w:eastAsia="宋体" w:hint="eastAsia"/>
          <w:szCs w:val="20"/>
          <w:lang w:eastAsia="zh-CN"/>
        </w:rPr>
        <w:t>LP</w:t>
      </w:r>
      <w:r>
        <w:rPr>
          <w:rFonts w:eastAsia="宋体"/>
          <w:szCs w:val="20"/>
          <w:lang w:eastAsia="zh-CN"/>
        </w:rPr>
        <w:t xml:space="preserve"> HARQ-ACK</w:t>
      </w:r>
      <w:r>
        <w:rPr>
          <w:rFonts w:eastAsia="宋体" w:hint="eastAsia"/>
          <w:lang w:eastAsia="zh-CN"/>
        </w:rPr>
        <w:t xml:space="preserve"> configured on their original PUCCH resource</w:t>
      </w:r>
      <w:r>
        <w:rPr>
          <w:lang w:eastAsia="zh-CN"/>
        </w:rPr>
        <w:t>.</w:t>
      </w:r>
    </w:p>
    <w:p w14:paraId="1B7F4DC9" w14:textId="77777777" w:rsidR="007E2BFA" w:rsidRDefault="005C3DF0">
      <w:pPr>
        <w:pStyle w:val="af6"/>
        <w:numPr>
          <w:ilvl w:val="0"/>
          <w:numId w:val="16"/>
        </w:numPr>
        <w:overflowPunct w:val="0"/>
        <w:autoSpaceDE w:val="0"/>
        <w:autoSpaceDN w:val="0"/>
        <w:adjustRightInd w:val="0"/>
        <w:spacing w:afterLines="50" w:after="120"/>
        <w:textAlignment w:val="baseline"/>
        <w:rPr>
          <w:sz w:val="21"/>
          <w:szCs w:val="21"/>
        </w:rPr>
      </w:pPr>
      <w:r>
        <w:t>Option 3: Combination of Option1 and 2.</w:t>
      </w:r>
      <w:r>
        <w:rPr>
          <w:rFonts w:hint="eastAsia"/>
          <w:lang w:eastAsia="zh-CN"/>
        </w:rPr>
        <w:t xml:space="preserve"> Separate or joint coding depends on the payload size of LP and/or HP HARQ-ACK</w:t>
      </w:r>
    </w:p>
    <w:p w14:paraId="7DD7C9FE"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CATT, IDC, LGE, Pana, Sharp, DCM</w:t>
      </w:r>
    </w:p>
    <w:p w14:paraId="5A6D1B65" w14:textId="77777777" w:rsidR="007E2BFA" w:rsidRDefault="007E2BFA">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4E1BE8C4" w14:textId="77777777" w:rsidR="007E2BFA" w:rsidRDefault="005C3DF0">
      <w:pPr>
        <w:pStyle w:val="af6"/>
        <w:numPr>
          <w:ilvl w:val="0"/>
          <w:numId w:val="16"/>
        </w:numPr>
        <w:overflowPunct w:val="0"/>
        <w:autoSpaceDE w:val="0"/>
        <w:autoSpaceDN w:val="0"/>
        <w:adjustRightInd w:val="0"/>
        <w:spacing w:afterLines="50" w:after="120"/>
        <w:textAlignment w:val="baseline"/>
      </w:pPr>
      <w:r>
        <w:t xml:space="preserve">treat the two bits as HARQ-ACK bits </w:t>
      </w:r>
      <w:r>
        <w:rPr>
          <w:rFonts w:hint="eastAsia"/>
          <w:lang w:eastAsia="en-US"/>
        </w:rPr>
        <w:t xml:space="preserve">with the same </w:t>
      </w:r>
      <w:r>
        <w:t xml:space="preserve">priority and using </w:t>
      </w:r>
      <w:r>
        <w:rPr>
          <w:rFonts w:hint="eastAsia"/>
          <w:lang w:eastAsia="zh-CN"/>
        </w:rPr>
        <w:t>R15</w:t>
      </w:r>
      <w:r>
        <w:t xml:space="preserve"> mapping rules. </w:t>
      </w:r>
    </w:p>
    <w:p w14:paraId="1FBD8AC9" w14:textId="77777777" w:rsidR="007E2BFA" w:rsidRDefault="005C3DF0">
      <w:pPr>
        <w:pStyle w:val="af6"/>
        <w:numPr>
          <w:ilvl w:val="1"/>
          <w:numId w:val="18"/>
        </w:numPr>
        <w:overflowPunct w:val="0"/>
        <w:autoSpaceDE w:val="0"/>
        <w:autoSpaceDN w:val="0"/>
        <w:adjustRightInd w:val="0"/>
        <w:spacing w:afterLines="50" w:after="120"/>
        <w:textAlignment w:val="baseline"/>
        <w:rPr>
          <w:rFonts w:eastAsia="宋体"/>
          <w:color w:val="0070C0"/>
          <w:lang w:val="sv-SE" w:eastAsia="zh-CN"/>
        </w:rPr>
      </w:pPr>
      <w:r>
        <w:rPr>
          <w:rFonts w:eastAsia="宋体" w:hint="eastAsia"/>
          <w:color w:val="0070C0"/>
          <w:lang w:val="sv-SE" w:eastAsia="zh-CN"/>
        </w:rPr>
        <w:t>OPPO, HW, CATT, vivo, Intel, Nokia, LGE, Pana, Samsung</w:t>
      </w:r>
    </w:p>
    <w:p w14:paraId="458203DB" w14:textId="77777777" w:rsidR="007E2BFA" w:rsidRDefault="007E2BFA">
      <w:pPr>
        <w:spacing w:afterLines="50" w:after="120"/>
        <w:rPr>
          <w:rFonts w:eastAsia="宋体"/>
          <w:highlight w:val="yellow"/>
          <w:lang w:val="sv-SE"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77777777" w:rsidR="007E2BFA" w:rsidRDefault="005C3DF0">
            <w:pPr>
              <w:rPr>
                <w:rFonts w:eastAsia="宋体"/>
                <w:b/>
                <w:lang w:eastAsia="zh-CN"/>
              </w:rPr>
            </w:pPr>
            <w:r>
              <w:rPr>
                <w:rFonts w:eastAsia="宋体" w:hint="eastAsia"/>
                <w:b/>
                <w:color w:val="FFFFFF" w:themeColor="background1"/>
                <w:lang w:eastAsia="zh-CN"/>
              </w:rPr>
              <w:t>Analysis on Separate coding</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Robustness against DCI mis-detection</w:t>
            </w:r>
          </w:p>
        </w:tc>
        <w:tc>
          <w:tcPr>
            <w:tcW w:w="3280" w:type="dxa"/>
          </w:tcPr>
          <w:p w14:paraId="4FCD5F53" w14:textId="77777777" w:rsidR="007E2BFA" w:rsidRDefault="005C3DF0">
            <w:pPr>
              <w:rPr>
                <w:rFonts w:eastAsia="宋体"/>
                <w:lang w:eastAsia="zh-CN"/>
              </w:rPr>
            </w:pPr>
            <w:r>
              <w:rPr>
                <w:rFonts w:eastAsia="宋体"/>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64E2E2F4" w14:textId="77777777" w:rsidR="007E2BFA" w:rsidRDefault="005C3DF0">
            <w:pPr>
              <w:pStyle w:val="af6"/>
              <w:numPr>
                <w:ilvl w:val="0"/>
                <w:numId w:val="19"/>
              </w:numPr>
              <w:spacing w:before="120" w:line="280" w:lineRule="atLeast"/>
              <w:contextualSpacing w:val="0"/>
              <w:jc w:val="both"/>
              <w:rPr>
                <w:szCs w:val="20"/>
                <w:lang w:eastAsia="zh-CN"/>
              </w:rPr>
            </w:pPr>
            <w:r>
              <w:rPr>
                <w:szCs w:val="20"/>
                <w:lang w:val="en-GB" w:eastAsia="zh-CN"/>
              </w:rPr>
              <w:t xml:space="preserve">New procedures need to be defined to signal multiple coding rates for HP and LP HARQ-ACK on PUCCH: for one PUCCH resource, need signal one code rate for LP UCI and multiple code rates for HP UCI with different payload size. </w:t>
            </w:r>
          </w:p>
          <w:p w14:paraId="6F298E84" w14:textId="77777777" w:rsidR="007E2BFA" w:rsidRDefault="005C3DF0">
            <w:pPr>
              <w:pStyle w:val="af6"/>
              <w:numPr>
                <w:ilvl w:val="0"/>
                <w:numId w:val="19"/>
              </w:numPr>
              <w:spacing w:line="280" w:lineRule="atLeast"/>
              <w:contextualSpacing w:val="0"/>
              <w:jc w:val="both"/>
              <w:rPr>
                <w:szCs w:val="20"/>
                <w:lang w:val="en-GB" w:eastAsia="zh-CN"/>
              </w:rPr>
            </w:pPr>
            <w:r>
              <w:rPr>
                <w:szCs w:val="20"/>
                <w:lang w:val="en-GB" w:eastAsia="zh-CN"/>
              </w:rPr>
              <w:t xml:space="preserve">New procedures need to be defined to 1) perform separate coding and modulation, 2) PUCCH resource determination, 3) RE mapping, and 4) power </w:t>
            </w:r>
            <w:r>
              <w:rPr>
                <w:szCs w:val="20"/>
                <w:lang w:val="en-GB" w:eastAsia="zh-CN"/>
              </w:rPr>
              <w:lastRenderedPageBreak/>
              <w:t>control</w:t>
            </w:r>
          </w:p>
        </w:tc>
        <w:tc>
          <w:tcPr>
            <w:tcW w:w="3124" w:type="dxa"/>
          </w:tcPr>
          <w:p w14:paraId="284D6307" w14:textId="77777777" w:rsidR="007E2BFA" w:rsidRDefault="005C3DF0">
            <w:pPr>
              <w:rPr>
                <w:rFonts w:eastAsia="宋体"/>
                <w:lang w:eastAsia="zh-CN"/>
              </w:rPr>
            </w:pPr>
            <w:r>
              <w:rPr>
                <w:rFonts w:eastAsia="宋体"/>
                <w:lang w:eastAsia="zh-CN"/>
              </w:rPr>
              <w:lastRenderedPageBreak/>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77777777" w:rsidR="007E2BFA" w:rsidRDefault="005C3DF0">
            <w:pPr>
              <w:pStyle w:val="af6"/>
              <w:numPr>
                <w:ilvl w:val="0"/>
                <w:numId w:val="19"/>
              </w:numPr>
              <w:spacing w:line="280" w:lineRule="atLeast"/>
              <w:contextualSpacing w:val="0"/>
              <w:jc w:val="both"/>
              <w:rPr>
                <w:szCs w:val="20"/>
                <w:lang w:val="en-GB" w:eastAsia="zh-CN"/>
              </w:rPr>
            </w:pPr>
            <w:r>
              <w:rPr>
                <w:szCs w:val="20"/>
                <w:lang w:val="en-GB" w:eastAsia="zh-CN"/>
              </w:rPr>
              <w:t xml:space="preserve">Multiple channel encoders are required to prepare one PUCCH at the UE, which increases the implementation complexity and impacts the UE processing timeline </w:t>
            </w:r>
          </w:p>
          <w:p w14:paraId="02EE8445" w14:textId="77777777" w:rsidR="007E2BFA" w:rsidRDefault="005C3DF0">
            <w:pPr>
              <w:pStyle w:val="af6"/>
              <w:numPr>
                <w:ilvl w:val="0"/>
                <w:numId w:val="19"/>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77777777" w:rsidR="007E2BFA" w:rsidRDefault="005C3DF0">
            <w:pPr>
              <w:rPr>
                <w:rFonts w:eastAsia="宋体"/>
                <w:lang w:eastAsia="zh-CN"/>
              </w:rPr>
            </w:pPr>
            <w:r>
              <w:rPr>
                <w:rFonts w:eastAsia="宋体" w:hint="eastAsia"/>
                <w:b/>
                <w:color w:val="FFFFFF" w:themeColor="background1"/>
                <w:lang w:eastAsia="zh-CN"/>
              </w:rPr>
              <w:t>Analysis on Joint coding</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bl>
    <w:p w14:paraId="43D1F26D" w14:textId="77777777" w:rsidR="007E2BFA" w:rsidRDefault="007E2BFA">
      <w:pPr>
        <w:rPr>
          <w:rFonts w:eastAsia="宋体"/>
          <w:lang w:eastAsia="zh-CN"/>
        </w:rPr>
      </w:pPr>
    </w:p>
    <w:p w14:paraId="684E21E7" w14:textId="77777777" w:rsidR="007E2BFA" w:rsidRDefault="005C3DF0">
      <w:pPr>
        <w:rPr>
          <w:rFonts w:eastAsia="宋体"/>
          <w:b/>
          <w:lang w:eastAsia="zh-CN"/>
        </w:rPr>
      </w:pPr>
      <w:r>
        <w:rPr>
          <w:rFonts w:eastAsia="宋体" w:hint="eastAsia"/>
          <w:b/>
          <w:lang w:eastAsia="zh-CN"/>
        </w:rPr>
        <w:t xml:space="preserve">Simulation results provided by Ericsson for </w:t>
      </w:r>
      <w:r>
        <w:rPr>
          <w:rFonts w:eastAsia="微软雅黑"/>
          <w:b/>
          <w:color w:val="000000"/>
          <w:szCs w:val="20"/>
        </w:rPr>
        <w:t xml:space="preserve">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187780C0" w14:textId="77777777" w:rsidR="007E2BFA" w:rsidRDefault="005C3DF0">
      <w:pPr>
        <w:rPr>
          <w:lang w:eastAsia="ja-JP"/>
        </w:rPr>
      </w:pPr>
      <w:r>
        <w:rPr>
          <w:lang w:eastAsia="ja-JP"/>
        </w:rPr>
        <w:fldChar w:fldCharType="begin"/>
      </w:r>
      <w:r>
        <w:rPr>
          <w:lang w:eastAsia="ja-JP"/>
        </w:rPr>
        <w:instrText xml:space="preserve"> REF _Ref61709425 \h  \* MERGEFORMAT </w:instrText>
      </w:r>
      <w:r>
        <w:rPr>
          <w:lang w:eastAsia="ja-JP"/>
        </w:rPr>
      </w:r>
      <w:r>
        <w:rPr>
          <w:lang w:eastAsia="ja-JP"/>
        </w:rPr>
        <w:fldChar w:fldCharType="separate"/>
      </w:r>
      <w:r>
        <w:rPr>
          <w:lang w:eastAsia="en-GB"/>
        </w:rPr>
        <w:t xml:space="preserve">Figure </w:t>
      </w:r>
      <w:r>
        <w:t>2</w:t>
      </w:r>
      <w:r>
        <w:rPr>
          <w:lang w:eastAsia="ja-JP"/>
        </w:rPr>
        <w:fldChar w:fldCharType="end"/>
      </w:r>
      <w:r>
        <w:rPr>
          <w:lang w:eastAsia="ja-JP"/>
        </w:rPr>
        <w:t xml:space="preserve"> - </w:t>
      </w:r>
      <w:r>
        <w:rPr>
          <w:lang w:eastAsia="ja-JP"/>
        </w:rPr>
        <w:fldChar w:fldCharType="begin"/>
      </w:r>
      <w:r>
        <w:rPr>
          <w:lang w:eastAsia="ja-JP"/>
        </w:rPr>
        <w:instrText xml:space="preserve"> REF _Ref61709428 \h  \* MERGEFORMAT </w:instrText>
      </w:r>
      <w:r>
        <w:rPr>
          <w:lang w:eastAsia="ja-JP"/>
        </w:rPr>
      </w:r>
      <w:r>
        <w:rPr>
          <w:lang w:eastAsia="ja-JP"/>
        </w:rPr>
        <w:fldChar w:fldCharType="separate"/>
      </w:r>
      <w:r>
        <w:t>Figure 5</w:t>
      </w:r>
      <w:r>
        <w:rPr>
          <w:lang w:eastAsia="ja-JP"/>
        </w:rPr>
        <w:fldChar w:fldCharType="end"/>
      </w:r>
      <w:r>
        <w:rPr>
          <w:lang w:eastAsia="ja-JP"/>
        </w:rPr>
        <w:t xml:space="preserve"> </w:t>
      </w:r>
      <w:r>
        <w:rPr>
          <w:rFonts w:hint="eastAsia"/>
          <w:lang w:eastAsia="zh-CN"/>
        </w:rPr>
        <w:t xml:space="preserve">of [5] </w:t>
      </w:r>
      <w:r>
        <w:rPr>
          <w:lang w:eastAsia="ja-JP"/>
        </w:rPr>
        <w:t>show performance results for joint vs separate encoding of URLLC and eMBB HARQ feedback. We assume a BLER target of 1e-2 for eMBB HARQ feedback and 1e-5 for URLLC HARQ feedback.</w:t>
      </w:r>
    </w:p>
    <w:p w14:paraId="3B92F375" w14:textId="77777777" w:rsidR="007E2BFA" w:rsidRDefault="005C3DF0">
      <w:pPr>
        <w:keepNext/>
        <w:jc w:val="center"/>
      </w:pPr>
      <w:r>
        <w:rPr>
          <w:noProof/>
          <w:lang w:eastAsia="zh-CN"/>
        </w:rPr>
        <w:lastRenderedPageBreak/>
        <w:drawing>
          <wp:inline distT="0" distB="0" distL="0" distR="0" wp14:anchorId="2B3C3EF4" wp14:editId="4147EFA8">
            <wp:extent cx="3772535" cy="28257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772800" cy="2826000"/>
                    </a:xfrm>
                    <a:prstGeom prst="rect">
                      <a:avLst/>
                    </a:prstGeom>
                    <a:noFill/>
                    <a:ln>
                      <a:noFill/>
                    </a:ln>
                  </pic:spPr>
                </pic:pic>
              </a:graphicData>
            </a:graphic>
          </wp:inline>
        </w:drawing>
      </w:r>
    </w:p>
    <w:p w14:paraId="0F92A1B4" w14:textId="77777777" w:rsidR="007E2BFA" w:rsidRDefault="005C3DF0">
      <w:pPr>
        <w:pStyle w:val="a5"/>
        <w:rPr>
          <w:lang w:eastAsia="ja-JP"/>
        </w:rPr>
      </w:pPr>
      <w:bookmarkStart w:id="2" w:name="_Ref61709425"/>
      <w:r>
        <w:t xml:space="preserve">Figure </w:t>
      </w:r>
      <w:fldSimple w:instr=" SEQ Figure \* ARABIC ">
        <w:r>
          <w:t>2</w:t>
        </w:r>
      </w:fldSimple>
      <w:bookmarkEnd w:id="2"/>
      <w:r>
        <w:t>: Performance of joint vs separate coding for PUCCH Format 3 for 12 eMBB and 8 URLLC bits.</w:t>
      </w:r>
    </w:p>
    <w:p w14:paraId="075233D6" w14:textId="77777777" w:rsidR="007E2BFA" w:rsidRDefault="005C3DF0">
      <w:pPr>
        <w:keepNext/>
        <w:jc w:val="center"/>
      </w:pPr>
      <w:r>
        <w:rPr>
          <w:noProof/>
          <w:lang w:eastAsia="zh-CN"/>
        </w:rPr>
        <w:drawing>
          <wp:inline distT="0" distB="0" distL="0" distR="0" wp14:anchorId="7FC1D1C6" wp14:editId="49999FA7">
            <wp:extent cx="3768725" cy="282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769200" cy="2826000"/>
                    </a:xfrm>
                    <a:prstGeom prst="rect">
                      <a:avLst/>
                    </a:prstGeom>
                    <a:noFill/>
                    <a:ln>
                      <a:noFill/>
                    </a:ln>
                  </pic:spPr>
                </pic:pic>
              </a:graphicData>
            </a:graphic>
          </wp:inline>
        </w:drawing>
      </w:r>
    </w:p>
    <w:p w14:paraId="779B4A1E" w14:textId="77777777" w:rsidR="007E2BFA" w:rsidRDefault="005C3DF0">
      <w:pPr>
        <w:pStyle w:val="a5"/>
        <w:rPr>
          <w:lang w:eastAsia="ja-JP"/>
        </w:rPr>
      </w:pPr>
      <w:r>
        <w:t xml:space="preserve">Figure </w:t>
      </w:r>
      <w:fldSimple w:instr=" SEQ Figure \* ARABIC ">
        <w:r>
          <w:t>3</w:t>
        </w:r>
      </w:fldSimple>
      <w:r>
        <w:t>: Performance of joint vs separate coding for PUCCH Format 3 for 12 eMBB and 12 URLLC bits.</w:t>
      </w:r>
    </w:p>
    <w:p w14:paraId="1B7755A4" w14:textId="77777777" w:rsidR="007E2BFA" w:rsidRDefault="005C3DF0">
      <w:pPr>
        <w:keepNext/>
        <w:jc w:val="center"/>
      </w:pPr>
      <w:r>
        <w:rPr>
          <w:noProof/>
          <w:lang w:eastAsia="zh-CN"/>
        </w:rPr>
        <w:lastRenderedPageBreak/>
        <w:drawing>
          <wp:inline distT="0" distB="0" distL="0" distR="0" wp14:anchorId="258E93ED" wp14:editId="69CD9ECC">
            <wp:extent cx="3772535" cy="282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72800" cy="2826000"/>
                    </a:xfrm>
                    <a:prstGeom prst="rect">
                      <a:avLst/>
                    </a:prstGeom>
                    <a:noFill/>
                    <a:ln>
                      <a:noFill/>
                    </a:ln>
                  </pic:spPr>
                </pic:pic>
              </a:graphicData>
            </a:graphic>
          </wp:inline>
        </w:drawing>
      </w:r>
    </w:p>
    <w:p w14:paraId="4C1D280E" w14:textId="77777777" w:rsidR="007E2BFA" w:rsidRDefault="005C3DF0">
      <w:pPr>
        <w:pStyle w:val="a5"/>
        <w:rPr>
          <w:lang w:eastAsia="ja-JP"/>
        </w:rPr>
      </w:pPr>
      <w:r>
        <w:t xml:space="preserve">Figure </w:t>
      </w:r>
      <w:fldSimple w:instr=" SEQ Figure \* ARABIC ">
        <w:r>
          <w:t>4</w:t>
        </w:r>
      </w:fldSimple>
      <w:r>
        <w:t>: Performance of joint vs separate coding for PUCCH Format 3 for 24 eMBB and 8 URLLC bits.</w:t>
      </w:r>
    </w:p>
    <w:p w14:paraId="159672C3" w14:textId="77777777" w:rsidR="007E2BFA" w:rsidRDefault="005C3DF0">
      <w:pPr>
        <w:keepNext/>
        <w:jc w:val="center"/>
      </w:pPr>
      <w:r>
        <w:rPr>
          <w:noProof/>
          <w:lang w:eastAsia="zh-CN"/>
        </w:rPr>
        <w:drawing>
          <wp:inline distT="0" distB="0" distL="0" distR="0" wp14:anchorId="1051DEB0" wp14:editId="2FD8D2F7">
            <wp:extent cx="3772535" cy="282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772800" cy="2826000"/>
                    </a:xfrm>
                    <a:prstGeom prst="rect">
                      <a:avLst/>
                    </a:prstGeom>
                    <a:noFill/>
                    <a:ln>
                      <a:noFill/>
                    </a:ln>
                  </pic:spPr>
                </pic:pic>
              </a:graphicData>
            </a:graphic>
          </wp:inline>
        </w:drawing>
      </w:r>
    </w:p>
    <w:p w14:paraId="47BD55DE" w14:textId="77777777" w:rsidR="007E2BFA" w:rsidRDefault="005C3DF0">
      <w:pPr>
        <w:pStyle w:val="a5"/>
        <w:rPr>
          <w:rFonts w:eastAsiaTheme="minorEastAsia"/>
          <w:lang w:eastAsia="zh-CN"/>
        </w:rPr>
      </w:pPr>
      <w:bookmarkStart w:id="3" w:name="_Ref61709428"/>
      <w:r>
        <w:t xml:space="preserve">Figure </w:t>
      </w:r>
      <w:fldSimple w:instr=" SEQ Figure \* ARABIC ">
        <w:r>
          <w:t>5</w:t>
        </w:r>
      </w:fldSimple>
      <w:bookmarkEnd w:id="3"/>
      <w:r>
        <w:t>: Performance of joint vs separate coding for PUCCH Format 3 for 48 eMBB and 8 URLLC bits.</w:t>
      </w:r>
    </w:p>
    <w:p w14:paraId="4593F3E0" w14:textId="77777777" w:rsidR="007E2BFA" w:rsidRDefault="005C3DF0">
      <w:pPr>
        <w:rPr>
          <w:rFonts w:eastAsia="宋体"/>
          <w:b/>
          <w:lang w:eastAsia="zh-CN"/>
        </w:rPr>
      </w:pPr>
      <w:r>
        <w:rPr>
          <w:rFonts w:eastAsia="宋体" w:hint="eastAsia"/>
          <w:b/>
          <w:lang w:eastAsia="zh-CN"/>
        </w:rPr>
        <w:t xml:space="preserve">Simulation results provided by Qualcomm in case </w:t>
      </w:r>
      <w:r>
        <w:rPr>
          <w:rFonts w:eastAsia="微软雅黑"/>
          <w:b/>
          <w:color w:val="000000"/>
          <w:szCs w:val="20"/>
        </w:rPr>
        <w:t xml:space="preserve">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57FFA420" w14:textId="77777777" w:rsidR="007E2BFA" w:rsidRDefault="005C3DF0">
      <w:pPr>
        <w:pStyle w:val="a5"/>
        <w:jc w:val="center"/>
        <w:rPr>
          <w:lang w:val="en-GB" w:eastAsia="zh-CN"/>
        </w:rPr>
      </w:pPr>
      <w:bookmarkStart w:id="4" w:name="_Ref61621206"/>
      <w:r>
        <w:t xml:space="preserve">Table </w:t>
      </w:r>
      <w:fldSimple w:instr=" SEQ Table \* ARABIC ">
        <w:r>
          <w:t>3</w:t>
        </w:r>
      </w:fldSimple>
      <w:bookmarkEnd w:id="4"/>
      <w:r>
        <w:rPr>
          <w:lang w:val="en-GB" w:eastAsia="zh-CN"/>
        </w:rPr>
        <w:t xml:space="preserve">. </w:t>
      </w:r>
      <w:r>
        <w:t>Coding rates for HP and LP UCI</w:t>
      </w:r>
    </w:p>
    <w:tbl>
      <w:tblPr>
        <w:tblStyle w:val="af"/>
        <w:tblW w:w="0" w:type="auto"/>
        <w:tblLook w:val="04A0" w:firstRow="1" w:lastRow="0" w:firstColumn="1" w:lastColumn="0" w:noHBand="0" w:noVBand="1"/>
      </w:tblPr>
      <w:tblGrid>
        <w:gridCol w:w="2274"/>
        <w:gridCol w:w="1365"/>
        <w:gridCol w:w="1287"/>
        <w:gridCol w:w="2152"/>
        <w:gridCol w:w="2210"/>
      </w:tblGrid>
      <w:tr w:rsidR="007E2BFA" w14:paraId="0BEE0295" w14:textId="77777777">
        <w:tc>
          <w:tcPr>
            <w:tcW w:w="2425" w:type="dxa"/>
          </w:tcPr>
          <w:p w14:paraId="054851F8" w14:textId="77777777" w:rsidR="007E2BFA" w:rsidRDefault="005C3DF0">
            <w:pPr>
              <w:rPr>
                <w:lang w:val="en-GB" w:eastAsia="zh-CN"/>
              </w:rPr>
            </w:pPr>
            <w:r>
              <w:rPr>
                <w:lang w:val="en-GB" w:eastAsia="zh-CN"/>
              </w:rPr>
              <w:t>Coding scheme</w:t>
            </w:r>
          </w:p>
        </w:tc>
        <w:tc>
          <w:tcPr>
            <w:tcW w:w="1440" w:type="dxa"/>
          </w:tcPr>
          <w:p w14:paraId="427D519D" w14:textId="77777777" w:rsidR="007E2BFA" w:rsidRDefault="005C3DF0">
            <w:pPr>
              <w:rPr>
                <w:lang w:val="en-GB" w:eastAsia="zh-CN"/>
              </w:rPr>
            </w:pPr>
            <w:r>
              <w:rPr>
                <w:lang w:val="en-GB" w:eastAsia="zh-CN"/>
              </w:rPr>
              <w:t># HP HARQ-ACK bits</w:t>
            </w:r>
          </w:p>
        </w:tc>
        <w:tc>
          <w:tcPr>
            <w:tcW w:w="1350" w:type="dxa"/>
          </w:tcPr>
          <w:p w14:paraId="5CB0C88E" w14:textId="77777777" w:rsidR="007E2BFA" w:rsidRDefault="005C3DF0">
            <w:pPr>
              <w:rPr>
                <w:lang w:val="en-GB" w:eastAsia="zh-CN"/>
              </w:rPr>
            </w:pPr>
            <w:r>
              <w:rPr>
                <w:lang w:val="en-GB" w:eastAsia="zh-CN"/>
              </w:rPr>
              <w:t># LP HARQ-ACK bits</w:t>
            </w:r>
          </w:p>
        </w:tc>
        <w:tc>
          <w:tcPr>
            <w:tcW w:w="2340" w:type="dxa"/>
          </w:tcPr>
          <w:p w14:paraId="050AC53C" w14:textId="77777777" w:rsidR="007E2BFA" w:rsidRDefault="005C3DF0">
            <w:pPr>
              <w:rPr>
                <w:lang w:val="en-GB" w:eastAsia="zh-CN"/>
              </w:rPr>
            </w:pPr>
            <w:r>
              <w:rPr>
                <w:lang w:val="en-GB" w:eastAsia="zh-CN"/>
              </w:rPr>
              <w:t>Coding rate for HP HARQ-ACK</w:t>
            </w:r>
          </w:p>
        </w:tc>
        <w:tc>
          <w:tcPr>
            <w:tcW w:w="2407" w:type="dxa"/>
          </w:tcPr>
          <w:p w14:paraId="093D3384" w14:textId="77777777" w:rsidR="007E2BFA" w:rsidRDefault="005C3DF0">
            <w:pPr>
              <w:rPr>
                <w:lang w:val="en-GB" w:eastAsia="zh-CN"/>
              </w:rPr>
            </w:pPr>
            <w:r>
              <w:rPr>
                <w:lang w:val="en-GB" w:eastAsia="zh-CN"/>
              </w:rPr>
              <w:t>Coding rate for LP HARQ-ACK</w:t>
            </w:r>
          </w:p>
        </w:tc>
      </w:tr>
      <w:tr w:rsidR="007E2BFA" w14:paraId="195A254D" w14:textId="77777777">
        <w:tc>
          <w:tcPr>
            <w:tcW w:w="2425" w:type="dxa"/>
          </w:tcPr>
          <w:p w14:paraId="44E5C760" w14:textId="77777777" w:rsidR="007E2BFA" w:rsidRDefault="005C3DF0">
            <w:pPr>
              <w:rPr>
                <w:lang w:val="en-GB" w:eastAsia="zh-CN"/>
              </w:rPr>
            </w:pPr>
            <w:r>
              <w:rPr>
                <w:lang w:val="en-GB" w:eastAsia="zh-CN"/>
              </w:rPr>
              <w:t>Separate encoding</w:t>
            </w:r>
          </w:p>
        </w:tc>
        <w:tc>
          <w:tcPr>
            <w:tcW w:w="1440" w:type="dxa"/>
          </w:tcPr>
          <w:p w14:paraId="3E1E7F06" w14:textId="77777777" w:rsidR="007E2BFA" w:rsidRDefault="005C3DF0">
            <w:pPr>
              <w:jc w:val="center"/>
              <w:rPr>
                <w:lang w:val="en-GB" w:eastAsia="zh-CN"/>
              </w:rPr>
            </w:pPr>
            <w:r>
              <w:rPr>
                <w:lang w:val="en-GB" w:eastAsia="zh-CN"/>
              </w:rPr>
              <w:t>1</w:t>
            </w:r>
          </w:p>
        </w:tc>
        <w:tc>
          <w:tcPr>
            <w:tcW w:w="1350" w:type="dxa"/>
          </w:tcPr>
          <w:p w14:paraId="32FBD828" w14:textId="77777777" w:rsidR="007E2BFA" w:rsidRDefault="005C3DF0">
            <w:pPr>
              <w:jc w:val="center"/>
              <w:rPr>
                <w:lang w:val="en-GB" w:eastAsia="zh-CN"/>
              </w:rPr>
            </w:pPr>
            <w:r>
              <w:rPr>
                <w:lang w:val="en-GB" w:eastAsia="zh-CN"/>
              </w:rPr>
              <w:t>8</w:t>
            </w:r>
          </w:p>
        </w:tc>
        <w:tc>
          <w:tcPr>
            <w:tcW w:w="2340" w:type="dxa"/>
          </w:tcPr>
          <w:p w14:paraId="02A03B3F" w14:textId="77777777" w:rsidR="007E2BFA" w:rsidRDefault="005C3DF0">
            <w:pPr>
              <w:jc w:val="center"/>
              <w:rPr>
                <w:lang w:val="en-GB" w:eastAsia="zh-CN"/>
              </w:rPr>
            </w:pPr>
            <w:r>
              <w:rPr>
                <w:lang w:val="en-GB" w:eastAsia="zh-CN"/>
              </w:rPr>
              <w:t>0.04</w:t>
            </w:r>
          </w:p>
        </w:tc>
        <w:tc>
          <w:tcPr>
            <w:tcW w:w="2407" w:type="dxa"/>
          </w:tcPr>
          <w:p w14:paraId="580D82A7" w14:textId="77777777" w:rsidR="007E2BFA" w:rsidRDefault="005C3DF0">
            <w:pPr>
              <w:jc w:val="center"/>
              <w:rPr>
                <w:lang w:val="en-GB" w:eastAsia="zh-CN"/>
              </w:rPr>
            </w:pPr>
            <w:r>
              <w:rPr>
                <w:lang w:val="en-GB" w:eastAsia="zh-CN"/>
              </w:rPr>
              <w:t>0.17</w:t>
            </w:r>
          </w:p>
        </w:tc>
      </w:tr>
      <w:tr w:rsidR="007E2BFA" w14:paraId="3401E02B" w14:textId="77777777">
        <w:trPr>
          <w:trHeight w:val="471"/>
        </w:trPr>
        <w:tc>
          <w:tcPr>
            <w:tcW w:w="2425" w:type="dxa"/>
          </w:tcPr>
          <w:p w14:paraId="3255C348" w14:textId="77777777" w:rsidR="007E2BFA" w:rsidRDefault="005C3DF0">
            <w:pPr>
              <w:rPr>
                <w:lang w:val="en-GB" w:eastAsia="zh-CN"/>
              </w:rPr>
            </w:pPr>
            <w:r>
              <w:rPr>
                <w:lang w:val="en-GB" w:eastAsia="zh-CN"/>
              </w:rPr>
              <w:t>Joint encoding</w:t>
            </w:r>
          </w:p>
        </w:tc>
        <w:tc>
          <w:tcPr>
            <w:tcW w:w="1440" w:type="dxa"/>
          </w:tcPr>
          <w:p w14:paraId="1F315F80" w14:textId="77777777" w:rsidR="007E2BFA" w:rsidRDefault="005C3DF0">
            <w:pPr>
              <w:jc w:val="center"/>
              <w:rPr>
                <w:lang w:val="en-GB" w:eastAsia="zh-CN"/>
              </w:rPr>
            </w:pPr>
            <w:r>
              <w:rPr>
                <w:lang w:val="en-GB" w:eastAsia="zh-CN"/>
              </w:rPr>
              <w:t>1</w:t>
            </w:r>
          </w:p>
        </w:tc>
        <w:tc>
          <w:tcPr>
            <w:tcW w:w="1350" w:type="dxa"/>
          </w:tcPr>
          <w:p w14:paraId="442969C5" w14:textId="77777777" w:rsidR="007E2BFA" w:rsidRDefault="005C3DF0">
            <w:pPr>
              <w:jc w:val="center"/>
              <w:rPr>
                <w:lang w:val="en-GB" w:eastAsia="zh-CN"/>
              </w:rPr>
            </w:pPr>
            <w:r>
              <w:rPr>
                <w:lang w:val="en-GB" w:eastAsia="zh-CN"/>
              </w:rPr>
              <w:t>8</w:t>
            </w:r>
          </w:p>
        </w:tc>
        <w:tc>
          <w:tcPr>
            <w:tcW w:w="4747" w:type="dxa"/>
            <w:gridSpan w:val="2"/>
          </w:tcPr>
          <w:p w14:paraId="03CB9438" w14:textId="77777777" w:rsidR="007E2BFA" w:rsidRDefault="005C3DF0">
            <w:pPr>
              <w:jc w:val="center"/>
              <w:rPr>
                <w:lang w:val="en-GB" w:eastAsia="zh-CN"/>
              </w:rPr>
            </w:pPr>
            <w:r>
              <w:rPr>
                <w:lang w:val="en-GB" w:eastAsia="zh-CN"/>
              </w:rPr>
              <w:t>0.125</w:t>
            </w:r>
          </w:p>
        </w:tc>
      </w:tr>
      <w:tr w:rsidR="007E2BFA" w14:paraId="0269D6FF" w14:textId="77777777">
        <w:trPr>
          <w:trHeight w:val="651"/>
        </w:trPr>
        <w:tc>
          <w:tcPr>
            <w:tcW w:w="2425" w:type="dxa"/>
          </w:tcPr>
          <w:p w14:paraId="47019176" w14:textId="77777777" w:rsidR="007E2BFA" w:rsidRDefault="005C3DF0">
            <w:pPr>
              <w:rPr>
                <w:lang w:val="en-GB" w:eastAsia="zh-CN"/>
              </w:rPr>
            </w:pPr>
            <w:r>
              <w:rPr>
                <w:lang w:val="en-GB" w:eastAsia="zh-CN"/>
              </w:rPr>
              <w:t xml:space="preserve">Joint encoding with LP HARQ-ACK compression </w:t>
            </w:r>
          </w:p>
        </w:tc>
        <w:tc>
          <w:tcPr>
            <w:tcW w:w="1440" w:type="dxa"/>
          </w:tcPr>
          <w:p w14:paraId="22362C6B" w14:textId="77777777" w:rsidR="007E2BFA" w:rsidRDefault="005C3DF0">
            <w:pPr>
              <w:jc w:val="center"/>
              <w:rPr>
                <w:lang w:val="en-GB" w:eastAsia="zh-CN"/>
              </w:rPr>
            </w:pPr>
            <w:r>
              <w:rPr>
                <w:lang w:val="en-GB" w:eastAsia="zh-CN"/>
              </w:rPr>
              <w:t>1</w:t>
            </w:r>
          </w:p>
        </w:tc>
        <w:tc>
          <w:tcPr>
            <w:tcW w:w="1350" w:type="dxa"/>
          </w:tcPr>
          <w:p w14:paraId="1352C277" w14:textId="77777777" w:rsidR="007E2BFA" w:rsidRDefault="005C3DF0">
            <w:pPr>
              <w:jc w:val="center"/>
              <w:rPr>
                <w:lang w:val="en-GB" w:eastAsia="zh-CN"/>
              </w:rPr>
            </w:pPr>
            <w:r>
              <w:rPr>
                <w:lang w:val="en-GB" w:eastAsia="zh-CN"/>
              </w:rPr>
              <w:t>4</w:t>
            </w:r>
          </w:p>
        </w:tc>
        <w:tc>
          <w:tcPr>
            <w:tcW w:w="4747" w:type="dxa"/>
            <w:gridSpan w:val="2"/>
          </w:tcPr>
          <w:p w14:paraId="68FB0E8B" w14:textId="77777777" w:rsidR="007E2BFA" w:rsidRDefault="005C3DF0">
            <w:pPr>
              <w:jc w:val="center"/>
              <w:rPr>
                <w:lang w:val="en-GB" w:eastAsia="zh-CN"/>
              </w:rPr>
            </w:pPr>
            <w:r>
              <w:rPr>
                <w:lang w:val="en-GB" w:eastAsia="zh-CN"/>
              </w:rPr>
              <w:t>0.07</w:t>
            </w:r>
          </w:p>
        </w:tc>
      </w:tr>
    </w:tbl>
    <w:p w14:paraId="3169A8B7" w14:textId="77777777" w:rsidR="007E2BFA" w:rsidRDefault="007E2BFA">
      <w:pPr>
        <w:rPr>
          <w:rFonts w:eastAsiaTheme="minorEastAsia"/>
          <w:lang w:val="en-GB" w:eastAsia="zh-CN"/>
        </w:rPr>
      </w:pPr>
    </w:p>
    <w:p w14:paraId="3D7A312D" w14:textId="77777777" w:rsidR="007E2BFA" w:rsidRDefault="005C3DF0">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HARQ-ACK. This is mainly due to the coding gain achieved by joint encoding compared to the simple repetition applied on the HP HARQ-ACK in the separate encoding case. </w:t>
      </w:r>
    </w:p>
    <w:p w14:paraId="13BD5AC6" w14:textId="77777777" w:rsidR="007E2BFA" w:rsidRDefault="005C3DF0">
      <w:pPr>
        <w:jc w:val="center"/>
        <w:rPr>
          <w:lang w:val="en-GB" w:eastAsia="zh-CN"/>
        </w:rPr>
      </w:pPr>
      <w:r>
        <w:rPr>
          <w:noProof/>
          <w:lang w:eastAsia="zh-CN"/>
        </w:rPr>
        <w:lastRenderedPageBreak/>
        <w:drawing>
          <wp:inline distT="0" distB="0" distL="0" distR="0" wp14:anchorId="2C221D15" wp14:editId="33C26FD1">
            <wp:extent cx="3437890" cy="2585085"/>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pic:cNvPicPr>
                  </pic:nvPicPr>
                  <pic:blipFill>
                    <a:blip r:embed="rId19"/>
                    <a:stretch>
                      <a:fillRect/>
                    </a:stretch>
                  </pic:blipFill>
                  <pic:spPr>
                    <a:xfrm>
                      <a:off x="0" y="0"/>
                      <a:ext cx="3447217" cy="2592327"/>
                    </a:xfrm>
                    <a:prstGeom prst="rect">
                      <a:avLst/>
                    </a:prstGeom>
                  </pic:spPr>
                </pic:pic>
              </a:graphicData>
            </a:graphic>
          </wp:inline>
        </w:drawing>
      </w:r>
    </w:p>
    <w:p w14:paraId="62502615" w14:textId="77777777" w:rsidR="007E2BFA" w:rsidRDefault="005C3DF0">
      <w:pPr>
        <w:rPr>
          <w:rFonts w:eastAsia="Malgun Gothic"/>
          <w:b/>
          <w:lang w:val="en-GB"/>
        </w:rPr>
      </w:pPr>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8</w:t>
      </w:r>
      <w:r>
        <w:rPr>
          <w:rFonts w:eastAsia="Malgun Gothic"/>
          <w:b/>
          <w:lang w:val="en-GB"/>
        </w:rPr>
        <w:fldChar w:fldCharType="end"/>
      </w:r>
      <w:r>
        <w:rPr>
          <w:rFonts w:eastAsia="Malgun Gothic"/>
          <w:b/>
          <w:lang w:val="en-GB"/>
        </w:rPr>
        <w:t>:</w:t>
      </w:r>
      <w:r>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PUCCH</w:t>
      </w:r>
    </w:p>
    <w:p w14:paraId="37D1F0C3" w14:textId="77777777" w:rsidR="007E2BFA" w:rsidRDefault="007E2BFA">
      <w:pPr>
        <w:rPr>
          <w:rFonts w:eastAsia="宋体"/>
          <w:b/>
          <w:lang w:val="en-GB" w:eastAsia="zh-CN"/>
        </w:rPr>
      </w:pPr>
    </w:p>
    <w:p w14:paraId="0C0E295B" w14:textId="77777777" w:rsidR="007E2BFA" w:rsidRDefault="007E2BFA">
      <w:pPr>
        <w:rPr>
          <w:rFonts w:eastAsia="宋体"/>
          <w:b/>
          <w:lang w:eastAsia="zh-CN"/>
        </w:rPr>
      </w:pPr>
    </w:p>
    <w:p w14:paraId="16554A99" w14:textId="77777777" w:rsidR="007E2BFA" w:rsidRDefault="005C3DF0">
      <w:pPr>
        <w:rPr>
          <w:rFonts w:eastAsia="微软雅黑"/>
          <w:b/>
          <w:color w:val="000000"/>
          <w:szCs w:val="20"/>
          <w:lang w:eastAsia="zh-CN"/>
        </w:rPr>
      </w:pPr>
      <w:r>
        <w:rPr>
          <w:rFonts w:eastAsia="宋体" w:hint="eastAsia"/>
          <w:b/>
          <w:lang w:eastAsia="zh-CN"/>
        </w:rPr>
        <w:t xml:space="preserve">Simulation results provided by Qualcomm in case </w:t>
      </w:r>
      <w:r>
        <w:rPr>
          <w:rFonts w:eastAsia="微软雅黑"/>
          <w:b/>
          <w:color w:val="000000"/>
          <w:szCs w:val="20"/>
        </w:rPr>
        <w:t xml:space="preserve">the total number of LP and HP HARQ-ACK bits </w:t>
      </w:r>
      <w:r>
        <w:rPr>
          <w:rFonts w:eastAsia="微软雅黑" w:hint="eastAsia"/>
          <w:b/>
          <w:color w:val="000000"/>
          <w:szCs w:val="20"/>
          <w:lang w:eastAsia="zh-CN"/>
        </w:rPr>
        <w:t>is</w:t>
      </w:r>
      <w:r>
        <w:rPr>
          <w:rFonts w:eastAsia="微软雅黑"/>
          <w:b/>
          <w:color w:val="000000"/>
          <w:szCs w:val="20"/>
        </w:rPr>
        <w:t xml:space="preserve"> 2</w:t>
      </w:r>
      <w:r>
        <w:rPr>
          <w:rFonts w:eastAsia="微软雅黑" w:hint="eastAsia"/>
          <w:b/>
          <w:color w:val="000000"/>
          <w:szCs w:val="20"/>
          <w:lang w:eastAsia="zh-CN"/>
        </w:rPr>
        <w:t>:</w:t>
      </w:r>
    </w:p>
    <w:p w14:paraId="611B8E72" w14:textId="77777777" w:rsidR="007E2BFA" w:rsidRDefault="005C3DF0">
      <w:pPr>
        <w:rPr>
          <w:rFonts w:eastAsia="宋体"/>
          <w:b/>
          <w:lang w:eastAsia="zh-CN"/>
        </w:rPr>
      </w:pPr>
      <w:r>
        <w:rPr>
          <w:lang w:val="en-GB" w:eastAsia="zh-CN"/>
        </w:rPr>
        <w:t xml:space="preserve">Based on the simulation results as shown in </w:t>
      </w:r>
      <w:r>
        <w:rPr>
          <w:lang w:val="en-GB" w:eastAsia="zh-CN"/>
        </w:rPr>
        <w:fldChar w:fldCharType="begin"/>
      </w:r>
      <w:r>
        <w:rPr>
          <w:lang w:val="en-GB" w:eastAsia="zh-CN"/>
        </w:rPr>
        <w:instrText xml:space="preserve"> REF _Ref61196696 \h  \* MERGEFORMAT </w:instrText>
      </w:r>
      <w:r>
        <w:rPr>
          <w:lang w:val="en-GB" w:eastAsia="zh-CN"/>
        </w:rPr>
      </w:r>
      <w:r>
        <w:rPr>
          <w:lang w:val="en-GB" w:eastAsia="zh-CN"/>
        </w:rPr>
        <w:fldChar w:fldCharType="separate"/>
      </w:r>
      <w:r>
        <w:rPr>
          <w:rFonts w:eastAsia="Malgun Gothic"/>
          <w:b/>
          <w:lang w:val="en-GB"/>
        </w:rPr>
        <w:t>Fig 7</w:t>
      </w:r>
      <w:r>
        <w:rPr>
          <w:lang w:val="en-GB" w:eastAsia="zh-CN"/>
        </w:rPr>
        <w:fldChar w:fldCharType="end"/>
      </w:r>
      <w:r>
        <w:rPr>
          <w:lang w:val="en-GB" w:eastAsia="zh-CN"/>
        </w:rPr>
        <w:t>, we can see the Rel-17 proposal can offer 2~3 dB gain over Rel-15 baseline, either with the TDM version or non-TDM version. The reason Rel-17 proposal performs better than Rel-15 baseline non-TDM version is because the QPSK modulation breaks the orthogonality between the 4 transmission signals/hypotheses, as explained above by the cross-correlation result. The reason Rel-17 proposal performance better than the Rel-15 baseline TDM version is because TDM resulting transmission of each bit with less OFDM symbols.</w:t>
      </w:r>
    </w:p>
    <w:p w14:paraId="79349476" w14:textId="77777777" w:rsidR="007E2BFA" w:rsidRDefault="005C3DF0">
      <w:pPr>
        <w:jc w:val="center"/>
        <w:rPr>
          <w:lang w:val="en-GB" w:eastAsia="zh-CN"/>
        </w:rPr>
      </w:pPr>
      <w:r>
        <w:rPr>
          <w:noProof/>
          <w:lang w:eastAsia="zh-CN"/>
        </w:rPr>
        <w:drawing>
          <wp:inline distT="0" distB="0" distL="0" distR="0" wp14:anchorId="45487FD0" wp14:editId="095C3511">
            <wp:extent cx="5401945" cy="2728595"/>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Chart&#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71306608" w14:textId="77777777" w:rsidR="007E2BFA" w:rsidRDefault="005C3DF0">
      <w:pPr>
        <w:jc w:val="center"/>
        <w:rPr>
          <w:rFonts w:eastAsia="Malgun Gothic"/>
          <w:b/>
          <w:lang w:val="en-GB"/>
        </w:rPr>
      </w:pPr>
      <w:r>
        <w:rPr>
          <w:noProof/>
          <w:lang w:eastAsia="zh-CN"/>
        </w:rPr>
        <w:lastRenderedPageBreak/>
        <w:drawing>
          <wp:inline distT="0" distB="0" distL="0" distR="0" wp14:anchorId="316C933C" wp14:editId="2D593845">
            <wp:extent cx="5401945" cy="2728595"/>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Chart&#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Pr>
          <w:rFonts w:eastAsia="Malgun Gothic"/>
          <w:b/>
          <w:lang w:val="en-GB"/>
        </w:rPr>
        <w:t xml:space="preserve"> </w:t>
      </w:r>
    </w:p>
    <w:p w14:paraId="68C721C9" w14:textId="77777777" w:rsidR="007E2BFA" w:rsidRDefault="005C3DF0">
      <w:pPr>
        <w:jc w:val="center"/>
        <w:rPr>
          <w:rFonts w:eastAsia="Malgun Gothic"/>
          <w:b/>
          <w:lang w:val="en-GB"/>
        </w:rPr>
      </w:pPr>
      <w:bookmarkStart w:id="5" w:name="_Ref61196696"/>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7</w:t>
      </w:r>
      <w:r>
        <w:rPr>
          <w:rFonts w:eastAsia="Malgun Gothic"/>
          <w:b/>
          <w:lang w:val="en-GB"/>
        </w:rPr>
        <w:fldChar w:fldCharType="end"/>
      </w:r>
      <w:bookmarkEnd w:id="5"/>
      <w:r>
        <w:rPr>
          <w:rFonts w:eastAsia="Malgun Gothic"/>
          <w:b/>
          <w:lang w:val="en-GB"/>
        </w:rPr>
        <w:t>:</w:t>
      </w:r>
      <w:r>
        <w:rPr>
          <w:b/>
        </w:rPr>
        <w:t xml:space="preserve"> Performance comparison between </w:t>
      </w:r>
      <w:r>
        <w:rPr>
          <w:rFonts w:eastAsia="Malgun Gothic"/>
          <w:b/>
          <w:lang w:val="en-GB"/>
        </w:rPr>
        <w:t>Rel-17 proposal</w:t>
      </w:r>
      <w:r>
        <w:rPr>
          <w:rFonts w:eastAsia="Malgun Gothic"/>
          <w:b/>
          <w:bCs/>
          <w:lang w:val="en-GB"/>
        </w:rPr>
        <w:t xml:space="preserve"> and Rel-15 PF1 baseline (w/ TDM or w/o TDM) </w:t>
      </w:r>
    </w:p>
    <w:p w14:paraId="3A6816FA" w14:textId="77777777" w:rsidR="007E2BFA" w:rsidRDefault="007E2BFA">
      <w:pPr>
        <w:spacing w:afterLines="50" w:after="120"/>
        <w:rPr>
          <w:rFonts w:eastAsia="宋体"/>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85F6285" w14:textId="77777777">
        <w:tc>
          <w:tcPr>
            <w:tcW w:w="1509" w:type="dxa"/>
            <w:shd w:val="clear" w:color="auto" w:fill="auto"/>
          </w:tcPr>
          <w:p w14:paraId="4646516E"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2AED649"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6CF182A7" w14:textId="77777777">
        <w:tc>
          <w:tcPr>
            <w:tcW w:w="1509" w:type="dxa"/>
            <w:shd w:val="clear" w:color="auto" w:fill="auto"/>
          </w:tcPr>
          <w:p w14:paraId="5E536467"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403FA653" w14:textId="77777777" w:rsidR="007E2BFA" w:rsidRDefault="005C3DF0">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with different coding rate is </w:t>
            </w:r>
            <w:r>
              <w:rPr>
                <w:bCs/>
                <w:i/>
                <w:lang w:eastAsia="zh-CN"/>
              </w:rPr>
              <w:t>beneficial</w:t>
            </w:r>
            <w:r>
              <w:rPr>
                <w:rFonts w:hint="eastAsia"/>
                <w:bCs/>
                <w:i/>
                <w:lang w:eastAsia="zh-CN"/>
              </w:rPr>
              <w:t xml:space="preserve"> for saving resource when the two UCIs with different priorities will be transmitted in a same PUCCH.</w:t>
            </w:r>
          </w:p>
          <w:p w14:paraId="64DC8F00" w14:textId="77777777" w:rsidR="007E2BFA" w:rsidRDefault="005C3DF0">
            <w:pPr>
              <w:snapToGrid w:val="0"/>
              <w:spacing w:after="120"/>
              <w:rPr>
                <w:bCs/>
                <w:i/>
                <w:lang w:eastAsia="zh-CN"/>
              </w:rPr>
            </w:pPr>
            <w:r>
              <w:rPr>
                <w:rFonts w:hint="eastAsia"/>
                <w:b/>
                <w:i/>
                <w:lang w:eastAsia="zh-CN"/>
              </w:rPr>
              <w:t>Proposal 2:</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except </w:t>
            </w:r>
            <w:r>
              <w:rPr>
                <w:bCs/>
                <w:i/>
                <w:lang w:eastAsia="zh-CN"/>
              </w:rPr>
              <w:t xml:space="preserve">the payload of </w:t>
            </w:r>
            <w:r>
              <w:rPr>
                <w:rFonts w:hint="eastAsia"/>
                <w:bCs/>
                <w:i/>
                <w:lang w:eastAsia="zh-CN"/>
              </w:rPr>
              <w:t>one of the UCIs is no more than 2 bits.</w:t>
            </w:r>
          </w:p>
          <w:p w14:paraId="7C66CC76" w14:textId="77777777" w:rsidR="007E2BFA" w:rsidRDefault="005C3DF0">
            <w:pPr>
              <w:widowControl w:val="0"/>
              <w:snapToGrid w:val="0"/>
              <w:spacing w:after="120"/>
              <w:rPr>
                <w:rStyle w:val="DefaultParagraphFont2"/>
                <w:i/>
                <w:iCs/>
                <w:sz w:val="21"/>
                <w:szCs w:val="21"/>
              </w:rPr>
            </w:pPr>
            <w:r>
              <w:rPr>
                <w:rFonts w:eastAsia="宋体" w:hint="eastAsia"/>
                <w:b/>
                <w:bCs/>
                <w:i/>
                <w:iCs/>
                <w:lang w:eastAsia="zh-CN"/>
              </w:rPr>
              <w:t>Proposal 3:</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0EBEC66D" w14:textId="77777777" w:rsidR="007E2BFA" w:rsidRDefault="005C3DF0">
            <w:pPr>
              <w:widowControl w:val="0"/>
              <w:numPr>
                <w:ilvl w:val="0"/>
                <w:numId w:val="20"/>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hint="eastAsia"/>
                <w:i/>
                <w:iCs/>
                <w:sz w:val="21"/>
                <w:szCs w:val="21"/>
                <w:lang w:eastAsia="zh-CN"/>
              </w:rPr>
              <w:t xml:space="preserve">number of </w:t>
            </w:r>
            <w:r>
              <w:rPr>
                <w:rStyle w:val="DefaultParagraphFont2"/>
                <w:i/>
                <w:iCs/>
                <w:sz w:val="21"/>
                <w:szCs w:val="21"/>
              </w:rPr>
              <w:t>bit</w:t>
            </w:r>
            <w:r>
              <w:rPr>
                <w:rStyle w:val="DefaultParagraphFont2"/>
                <w:rFonts w:eastAsia="宋体" w:hint="eastAsia"/>
                <w:i/>
                <w:iCs/>
                <w:sz w:val="21"/>
                <w:szCs w:val="21"/>
                <w:lang w:eastAsia="zh-CN"/>
              </w:rPr>
              <w:t>s</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bits </w:t>
            </w:r>
            <w:r>
              <w:rPr>
                <w:rStyle w:val="DefaultParagraphFont2"/>
                <w:i/>
                <w:iCs/>
                <w:sz w:val="21"/>
                <w:szCs w:val="21"/>
              </w:rPr>
              <w:t>but</w:t>
            </w:r>
            <w:r>
              <w:rPr>
                <w:rStyle w:val="DefaultParagraphFont2"/>
                <w:rFonts w:hint="eastAsia"/>
                <w:i/>
                <w:iCs/>
                <w:sz w:val="21"/>
                <w:szCs w:val="21"/>
                <w:lang w:eastAsia="zh-CN"/>
              </w:rPr>
              <w:t xml:space="preserve"> no</w:t>
            </w:r>
            <w:r>
              <w:rPr>
                <w:rStyle w:val="DefaultParagraphFont2"/>
                <w:i/>
                <w:iCs/>
                <w:sz w:val="21"/>
                <w:szCs w:val="21"/>
              </w:rPr>
              <w:t xml:space="preserve"> </w:t>
            </w:r>
            <w:r>
              <w:rPr>
                <w:rStyle w:val="DefaultParagraphFont2"/>
                <w:rFonts w:hint="eastAsia"/>
                <w:i/>
                <w:iCs/>
                <w:sz w:val="21"/>
                <w:szCs w:val="21"/>
                <w:lang w:eastAsia="zh-CN"/>
              </w:rPr>
              <w:t>more</w:t>
            </w:r>
            <w:r>
              <w:rPr>
                <w:rStyle w:val="DefaultParagraphFont2"/>
                <w:i/>
                <w:iCs/>
                <w:sz w:val="21"/>
                <w:szCs w:val="21"/>
              </w:rPr>
              <w:t xml:space="preserve"> than 11</w:t>
            </w:r>
            <w:r>
              <w:rPr>
                <w:rStyle w:val="DefaultParagraphFont2"/>
                <w:rFonts w:hint="eastAsia"/>
                <w:i/>
                <w:iCs/>
                <w:sz w:val="21"/>
                <w:szCs w:val="21"/>
                <w:lang w:eastAsia="zh-CN"/>
              </w:rPr>
              <w:t xml:space="preserve"> bit</w:t>
            </w:r>
            <w:r>
              <w:rPr>
                <w:rStyle w:val="DefaultParagraphFont2"/>
                <w:i/>
                <w:iCs/>
                <w:sz w:val="21"/>
                <w:szCs w:val="21"/>
              </w:rPr>
              <w:t xml:space="preserve">, RM coding is performed for </w:t>
            </w:r>
            <w:r>
              <w:rPr>
                <w:rStyle w:val="DefaultParagraphFont2"/>
                <w:rFonts w:hint="eastAsia"/>
                <w:i/>
                <w:iCs/>
                <w:sz w:val="21"/>
                <w:szCs w:val="21"/>
                <w:lang w:eastAsia="zh-CN"/>
              </w:rPr>
              <w:t>this UCI.</w:t>
            </w:r>
          </w:p>
          <w:p w14:paraId="47CF0B4E" w14:textId="77777777" w:rsidR="007E2BFA" w:rsidRDefault="005C3DF0">
            <w:pPr>
              <w:widowControl w:val="0"/>
              <w:numPr>
                <w:ilvl w:val="0"/>
                <w:numId w:val="20"/>
              </w:numPr>
              <w:adjustRightInd w:val="0"/>
              <w:snapToGrid w:val="0"/>
              <w:spacing w:after="120"/>
              <w:jc w:val="both"/>
              <w:rPr>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hint="eastAsia"/>
                <w:i/>
                <w:iCs/>
                <w:sz w:val="21"/>
                <w:szCs w:val="21"/>
                <w:lang w:eastAsia="zh-CN"/>
              </w:rPr>
              <w:t xml:space="preserve">number of </w:t>
            </w:r>
            <w:r>
              <w:rPr>
                <w:rStyle w:val="DefaultParagraphFont2"/>
                <w:i/>
                <w:iCs/>
                <w:sz w:val="21"/>
                <w:szCs w:val="21"/>
              </w:rPr>
              <w:t>bit</w:t>
            </w:r>
            <w:r>
              <w:rPr>
                <w:rStyle w:val="DefaultParagraphFont2"/>
                <w:rFonts w:eastAsia="宋体" w:hint="eastAsia"/>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for this UCI. </w:t>
            </w:r>
          </w:p>
        </w:tc>
      </w:tr>
      <w:tr w:rsidR="007E2BFA" w14:paraId="6173A05F" w14:textId="77777777">
        <w:tc>
          <w:tcPr>
            <w:tcW w:w="1509" w:type="dxa"/>
            <w:shd w:val="clear" w:color="auto" w:fill="auto"/>
          </w:tcPr>
          <w:p w14:paraId="082E4046"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1647DCA" w14:textId="77777777" w:rsidR="007E2BFA" w:rsidRDefault="005C3DF0">
            <w:pPr>
              <w:pStyle w:val="a0"/>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373AAFB6" w14:textId="77777777" w:rsidR="007E2BFA" w:rsidRDefault="005C3DF0">
            <w:pPr>
              <w:pStyle w:val="a0"/>
              <w:rPr>
                <w:rFonts w:eastAsiaTheme="minorEastAsia"/>
                <w:b/>
                <w:i/>
                <w:lang w:eastAsia="zh-CN"/>
              </w:rPr>
            </w:pPr>
            <w:r>
              <w:rPr>
                <w:rFonts w:eastAsiaTheme="minorEastAsia"/>
                <w:b/>
                <w:i/>
                <w:lang w:eastAsia="zh-CN"/>
              </w:rPr>
              <w:t>Proposal 6: No enhancement is supported for multiplexing of 1-bit HP HARQ-ACK and 1-bit LP HARQ-ACK on a PUCCH format 0/1.</w:t>
            </w:r>
          </w:p>
        </w:tc>
      </w:tr>
      <w:tr w:rsidR="007E2BFA" w14:paraId="22195835" w14:textId="77777777">
        <w:tc>
          <w:tcPr>
            <w:tcW w:w="1509" w:type="dxa"/>
            <w:shd w:val="clear" w:color="auto" w:fill="auto"/>
          </w:tcPr>
          <w:p w14:paraId="2BDC52C0"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E5F5B5A" w14:textId="77777777" w:rsidR="007E2BFA" w:rsidRDefault="005C3DF0">
            <w:pPr>
              <w:spacing w:beforeLines="100" w:before="240" w:after="240"/>
              <w:rPr>
                <w:b/>
                <w:i/>
                <w:lang w:eastAsia="zh-CN"/>
              </w:rPr>
            </w:pPr>
            <w:r>
              <w:rPr>
                <w:b/>
                <w:i/>
                <w:u w:val="single"/>
                <w:lang w:eastAsia="zh-CN"/>
              </w:rPr>
              <w:t>Proposal</w:t>
            </w:r>
            <w:r>
              <w:rPr>
                <w:rFonts w:hint="eastAsia"/>
                <w:b/>
                <w:i/>
                <w:u w:val="single"/>
                <w:lang w:eastAsia="zh-CN"/>
              </w:rPr>
              <w:t xml:space="preserve"> </w:t>
            </w:r>
            <w:r>
              <w:rPr>
                <w:b/>
                <w:i/>
                <w:u w:val="single"/>
                <w:lang w:eastAsia="zh-CN"/>
              </w:rPr>
              <w:t>1</w:t>
            </w:r>
            <w:r>
              <w:rPr>
                <w:b/>
                <w:i/>
                <w:lang w:eastAsia="zh-CN"/>
              </w:rPr>
              <w:t>: For multiplexing high-priority HARQ-ACK and low-priority HARQ-ACK on PUCCH in case that the total number of bits is 2 bits, the 1-bit high-priority HARQ-ACK and the 1-bit low priority HARQ-ACK are concatenated and transmitted on PUCCH format 0 or PUCCH format 1 following the existing mechanism.</w:t>
            </w:r>
          </w:p>
          <w:p w14:paraId="6B407019" w14:textId="77777777" w:rsidR="007E2BFA" w:rsidRDefault="005C3DF0">
            <w:pPr>
              <w:rPr>
                <w:rFonts w:eastAsiaTheme="minorEastAsia"/>
                <w:b/>
                <w:i/>
                <w:lang w:eastAsia="zh-CN"/>
              </w:rPr>
            </w:pPr>
            <w:r>
              <w:rPr>
                <w:b/>
                <w:i/>
                <w:u w:val="single"/>
                <w:lang w:eastAsia="zh-CN"/>
              </w:rPr>
              <w:t>Proposal</w:t>
            </w:r>
            <w:r>
              <w:rPr>
                <w:rFonts w:hint="eastAsia"/>
                <w:b/>
                <w:i/>
                <w:u w:val="single"/>
                <w:lang w:eastAsia="zh-CN"/>
              </w:rPr>
              <w:t xml:space="preserve"> </w:t>
            </w:r>
            <w:r>
              <w:rPr>
                <w:b/>
                <w:i/>
                <w:u w:val="single"/>
                <w:lang w:eastAsia="zh-CN"/>
              </w:rPr>
              <w:t>2</w:t>
            </w:r>
            <w:r>
              <w:rPr>
                <w:b/>
                <w:i/>
                <w:lang w:eastAsia="zh-CN"/>
              </w:rPr>
              <w:t>: For multiplexing high-priority HARQ-ACK and low-priority HARQ-ACK on PUCCH in case that the total number of bits is more than 2, separate coding is adopted</w:t>
            </w:r>
            <w:r>
              <w:rPr>
                <w:b/>
                <w:i/>
              </w:rPr>
              <w:t>.</w:t>
            </w:r>
          </w:p>
        </w:tc>
      </w:tr>
      <w:tr w:rsidR="007E2BFA" w14:paraId="2247BADA" w14:textId="77777777">
        <w:tc>
          <w:tcPr>
            <w:tcW w:w="1509" w:type="dxa"/>
            <w:shd w:val="clear" w:color="auto" w:fill="auto"/>
          </w:tcPr>
          <w:p w14:paraId="4159BD19"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2AB84BBD" w14:textId="77777777" w:rsidR="007E2BFA" w:rsidRDefault="005C3DF0">
            <w:pPr>
              <w:pStyle w:val="Observation"/>
              <w:numPr>
                <w:ilvl w:val="0"/>
                <w:numId w:val="21"/>
              </w:numPr>
              <w:tabs>
                <w:tab w:val="clear" w:pos="1843"/>
              </w:tabs>
              <w:ind w:left="1701" w:hanging="1701"/>
            </w:pPr>
            <w:bookmarkStart w:id="6" w:name="_Toc61903291"/>
            <w:bookmarkStart w:id="7" w:name="_Toc61887079"/>
            <w:bookmarkStart w:id="8" w:name="_Toc61912112"/>
            <w:r>
              <w:t>Separate coding shows a gain over joint coding when the number of URLLC bits is small. A proper split of radio resources is needed to maximize gain.</w:t>
            </w:r>
            <w:bookmarkEnd w:id="6"/>
            <w:bookmarkEnd w:id="7"/>
            <w:bookmarkEnd w:id="8"/>
          </w:p>
          <w:p w14:paraId="7B3E5B76" w14:textId="77777777" w:rsidR="007E2BFA" w:rsidRDefault="005C3DF0">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7E2BFA" w14:paraId="76415801" w14:textId="77777777">
        <w:tc>
          <w:tcPr>
            <w:tcW w:w="1509" w:type="dxa"/>
            <w:shd w:val="clear" w:color="auto" w:fill="auto"/>
          </w:tcPr>
          <w:p w14:paraId="34D7EFC6"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5B1649B5" w14:textId="77777777" w:rsidR="007E2BFA" w:rsidRDefault="005C3DF0">
            <w:pPr>
              <w:pStyle w:val="a0"/>
              <w:rPr>
                <w:rFonts w:eastAsia="宋体"/>
                <w:b/>
                <w:i/>
                <w:lang w:eastAsia="zh-CN"/>
              </w:rPr>
            </w:pPr>
            <w:r>
              <w:rPr>
                <w:rFonts w:eastAsia="宋体" w:hint="eastAsia"/>
                <w:b/>
                <w:i/>
                <w:lang w:eastAsia="zh-CN"/>
              </w:rPr>
              <w:t>Proposal 4: For m</w:t>
            </w:r>
            <w:r>
              <w:rPr>
                <w:rFonts w:eastAsia="宋体"/>
                <w:b/>
                <w:i/>
                <w:lang w:eastAsia="zh-CN"/>
              </w:rPr>
              <w:t xml:space="preserve">ultiplexing </w:t>
            </w:r>
            <w:r>
              <w:rPr>
                <w:rFonts w:eastAsia="宋体" w:hint="eastAsia"/>
                <w:b/>
                <w:i/>
                <w:lang w:eastAsia="zh-CN"/>
              </w:rPr>
              <w:t xml:space="preserve">of </w:t>
            </w:r>
            <w:r>
              <w:rPr>
                <w:rFonts w:eastAsia="宋体"/>
                <w:b/>
                <w:i/>
                <w:lang w:eastAsia="zh-CN"/>
              </w:rPr>
              <w:t>HP HARQ-ACK and LP HARQ-ACK</w:t>
            </w:r>
            <w:r>
              <w:rPr>
                <w:rFonts w:eastAsia="宋体" w:hint="eastAsia"/>
                <w:b/>
                <w:i/>
                <w:lang w:eastAsia="zh-CN"/>
              </w:rPr>
              <w:t xml:space="preserve"> when total number of bits is 2, 1 bit </w:t>
            </w:r>
            <w:r>
              <w:rPr>
                <w:rFonts w:eastAsia="宋体"/>
                <w:b/>
                <w:i/>
                <w:lang w:eastAsia="zh-CN"/>
              </w:rPr>
              <w:t>HP HARQ-ACK</w:t>
            </w:r>
            <w:r>
              <w:rPr>
                <w:rFonts w:eastAsia="宋体" w:hint="eastAsia"/>
                <w:b/>
                <w:i/>
                <w:lang w:eastAsia="zh-CN"/>
              </w:rPr>
              <w:t xml:space="preserve"> and 1 bit L</w:t>
            </w:r>
            <w:r>
              <w:rPr>
                <w:rFonts w:eastAsia="宋体"/>
                <w:b/>
                <w:i/>
                <w:lang w:eastAsia="zh-CN"/>
              </w:rPr>
              <w:t>P HARQ-ACK</w:t>
            </w:r>
            <w:r>
              <w:rPr>
                <w:rFonts w:eastAsia="宋体" w:hint="eastAsia"/>
                <w:b/>
                <w:i/>
                <w:lang w:eastAsia="zh-CN"/>
              </w:rPr>
              <w:t xml:space="preserve"> are transmitted on the time-frequency resource for the HP HARQ-ACK transmission as below:</w:t>
            </w:r>
          </w:p>
          <w:p w14:paraId="0116893D" w14:textId="77777777" w:rsidR="007E2BFA" w:rsidRDefault="005C3DF0">
            <w:pPr>
              <w:pStyle w:val="a0"/>
              <w:numPr>
                <w:ilvl w:val="0"/>
                <w:numId w:val="18"/>
              </w:numPr>
              <w:spacing w:afterLines="50"/>
              <w:rPr>
                <w:rFonts w:eastAsia="宋体"/>
                <w:b/>
                <w:i/>
                <w:lang w:eastAsia="zh-CN"/>
              </w:rPr>
            </w:pPr>
            <w:r>
              <w:rPr>
                <w:rFonts w:eastAsia="宋体" w:hint="eastAsia"/>
                <w:b/>
                <w:i/>
                <w:lang w:eastAsia="zh-CN"/>
              </w:rPr>
              <w:lastRenderedPageBreak/>
              <w:t>If PUCCH format 0 is used for HP HARQ-ACK, sequence cyclic shifts as shown in the 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30"/>
              <w:gridCol w:w="1450"/>
              <w:gridCol w:w="1358"/>
              <w:gridCol w:w="1421"/>
              <w:gridCol w:w="1358"/>
            </w:tblGrid>
            <w:tr w:rsidR="007E2BFA" w14:paraId="30F76A0C" w14:textId="77777777">
              <w:trPr>
                <w:cantSplit/>
                <w:jc w:val="center"/>
              </w:trPr>
              <w:tc>
                <w:tcPr>
                  <w:tcW w:w="2102" w:type="dxa"/>
                  <w:shd w:val="clear" w:color="auto" w:fill="E0E0E0"/>
                  <w:vAlign w:val="center"/>
                </w:tcPr>
                <w:p w14:paraId="589B8C86" w14:textId="77777777" w:rsidR="007E2BFA" w:rsidRDefault="005C3DF0">
                  <w:pPr>
                    <w:pStyle w:val="TAH"/>
                    <w:spacing w:after="120"/>
                    <w:rPr>
                      <w:rFonts w:ascii="Times New Roman" w:hAnsi="Times New Roman"/>
                      <w:szCs w:val="18"/>
                    </w:rPr>
                  </w:pPr>
                  <w:r>
                    <w:rPr>
                      <w:szCs w:val="18"/>
                    </w:rPr>
                    <w:t>HARQ-ACK Value</w:t>
                  </w:r>
                </w:p>
              </w:tc>
              <w:tc>
                <w:tcPr>
                  <w:tcW w:w="1752" w:type="dxa"/>
                  <w:shd w:val="clear" w:color="auto" w:fill="E0E0E0"/>
                  <w:vAlign w:val="center"/>
                </w:tcPr>
                <w:p w14:paraId="626AE6B1" w14:textId="77777777" w:rsidR="007E2BFA" w:rsidRDefault="005C3DF0">
                  <w:pPr>
                    <w:pStyle w:val="TAH"/>
                    <w:spacing w:after="120"/>
                    <w:rPr>
                      <w:rFonts w:ascii="Times New Roman" w:hAnsi="Times New Roman"/>
                      <w:sz w:val="20"/>
                    </w:rPr>
                  </w:pPr>
                  <w:r>
                    <w:rPr>
                      <w:rFonts w:ascii="Times New Roman" w:hAnsi="Times New Roman"/>
                      <w:sz w:val="20"/>
                    </w:rPr>
                    <w:t>{0, 0}</w:t>
                  </w:r>
                </w:p>
              </w:tc>
              <w:tc>
                <w:tcPr>
                  <w:tcW w:w="1620" w:type="dxa"/>
                  <w:shd w:val="clear" w:color="auto" w:fill="E0E0E0"/>
                </w:tcPr>
                <w:p w14:paraId="3A20FCD4" w14:textId="77777777" w:rsidR="007E2BFA" w:rsidRDefault="005C3DF0">
                  <w:pPr>
                    <w:pStyle w:val="TAH"/>
                    <w:spacing w:after="120"/>
                    <w:rPr>
                      <w:rFonts w:ascii="Times New Roman" w:hAnsi="Times New Roman"/>
                      <w:sz w:val="20"/>
                    </w:rPr>
                  </w:pPr>
                  <w:r>
                    <w:rPr>
                      <w:rFonts w:ascii="Times New Roman" w:hAnsi="Times New Roman"/>
                      <w:sz w:val="20"/>
                    </w:rPr>
                    <w:t>{0, 1}</w:t>
                  </w:r>
                </w:p>
              </w:tc>
              <w:tc>
                <w:tcPr>
                  <w:tcW w:w="1710" w:type="dxa"/>
                  <w:shd w:val="clear" w:color="auto" w:fill="E0E0E0"/>
                  <w:vAlign w:val="center"/>
                </w:tcPr>
                <w:p w14:paraId="1E901368" w14:textId="77777777" w:rsidR="007E2BFA" w:rsidRDefault="005C3DF0">
                  <w:pPr>
                    <w:pStyle w:val="TAH"/>
                    <w:spacing w:after="120"/>
                    <w:rPr>
                      <w:rFonts w:ascii="Times New Roman" w:hAnsi="Times New Roman"/>
                      <w:sz w:val="20"/>
                    </w:rPr>
                  </w:pPr>
                  <w:r>
                    <w:rPr>
                      <w:rFonts w:ascii="Times New Roman" w:hAnsi="Times New Roman"/>
                      <w:sz w:val="20"/>
                    </w:rPr>
                    <w:t>{1, 1}</w:t>
                  </w:r>
                </w:p>
              </w:tc>
              <w:tc>
                <w:tcPr>
                  <w:tcW w:w="1620" w:type="dxa"/>
                  <w:shd w:val="clear" w:color="auto" w:fill="E0E0E0"/>
                </w:tcPr>
                <w:p w14:paraId="18452DB6" w14:textId="77777777" w:rsidR="007E2BFA" w:rsidRDefault="005C3DF0">
                  <w:pPr>
                    <w:pStyle w:val="TAH"/>
                    <w:spacing w:after="120"/>
                    <w:rPr>
                      <w:rFonts w:ascii="Times New Roman" w:hAnsi="Times New Roman"/>
                      <w:sz w:val="20"/>
                    </w:rPr>
                  </w:pPr>
                  <w:r>
                    <w:rPr>
                      <w:rFonts w:ascii="Times New Roman" w:hAnsi="Times New Roman"/>
                      <w:sz w:val="20"/>
                    </w:rPr>
                    <w:t>{1, 0}</w:t>
                  </w:r>
                </w:p>
              </w:tc>
            </w:tr>
            <w:tr w:rsidR="007E2BFA" w14:paraId="6C6C896F" w14:textId="77777777">
              <w:trPr>
                <w:cantSplit/>
                <w:jc w:val="center"/>
              </w:trPr>
              <w:tc>
                <w:tcPr>
                  <w:tcW w:w="2102" w:type="dxa"/>
                  <w:vAlign w:val="center"/>
                </w:tcPr>
                <w:p w14:paraId="1EAC1A6A" w14:textId="77777777" w:rsidR="007E2BFA" w:rsidRDefault="005C3DF0">
                  <w:pPr>
                    <w:pStyle w:val="TAC"/>
                    <w:spacing w:after="120"/>
                    <w:rPr>
                      <w:b/>
                    </w:rPr>
                  </w:pPr>
                  <w:r>
                    <w:rPr>
                      <w:b/>
                    </w:rPr>
                    <w:t>Sequence cyclic shift</w:t>
                  </w:r>
                </w:p>
              </w:tc>
              <w:tc>
                <w:tcPr>
                  <w:tcW w:w="1752" w:type="dxa"/>
                  <w:vAlign w:val="center"/>
                </w:tcPr>
                <w:p w14:paraId="4B7E15FF" w14:textId="77777777" w:rsidR="007E2BFA" w:rsidRDefault="005C3DF0">
                  <w:pPr>
                    <w:pStyle w:val="TAL"/>
                    <w:spacing w:after="120"/>
                    <w:jc w:val="center"/>
                  </w:pPr>
                  <w:r>
                    <w:rPr>
                      <w:noProof/>
                      <w:position w:val="-10"/>
                      <w:lang w:val="en-US" w:eastAsia="zh-CN"/>
                    </w:rPr>
                    <w:drawing>
                      <wp:inline distT="0" distB="0" distL="0" distR="0" wp14:anchorId="52D06FE1" wp14:editId="2160E926">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c>
                <w:tcPr>
                  <w:tcW w:w="1620" w:type="dxa"/>
                </w:tcPr>
                <w:p w14:paraId="3F1EA809" w14:textId="77777777" w:rsidR="007E2BFA" w:rsidRDefault="005C3DF0">
                  <w:pPr>
                    <w:pStyle w:val="TAL"/>
                    <w:spacing w:after="120"/>
                    <w:jc w:val="center"/>
                  </w:pPr>
                  <w:r>
                    <w:rPr>
                      <w:noProof/>
                      <w:position w:val="-10"/>
                      <w:lang w:val="en-US" w:eastAsia="zh-CN"/>
                    </w:rPr>
                    <w:drawing>
                      <wp:inline distT="0" distB="0" distL="0" distR="0" wp14:anchorId="1DDD2B8D" wp14:editId="48DC8468">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c>
                <w:tcPr>
                  <w:tcW w:w="1710" w:type="dxa"/>
                  <w:vAlign w:val="center"/>
                </w:tcPr>
                <w:p w14:paraId="1621374A" w14:textId="77777777" w:rsidR="007E2BFA" w:rsidRDefault="005C3DF0">
                  <w:pPr>
                    <w:pStyle w:val="TAL"/>
                    <w:spacing w:after="120"/>
                    <w:jc w:val="center"/>
                  </w:pPr>
                  <w:r>
                    <w:rPr>
                      <w:noProof/>
                      <w:position w:val="-10"/>
                      <w:lang w:val="en-US" w:eastAsia="zh-CN"/>
                    </w:rPr>
                    <w:drawing>
                      <wp:inline distT="0" distB="0" distL="0" distR="0" wp14:anchorId="4ED06EDC" wp14:editId="2D39C909">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c>
                <w:tcPr>
                  <w:tcW w:w="1620" w:type="dxa"/>
                </w:tcPr>
                <w:p w14:paraId="1352D971" w14:textId="77777777" w:rsidR="007E2BFA" w:rsidRDefault="005C3DF0">
                  <w:pPr>
                    <w:pStyle w:val="TAL"/>
                    <w:spacing w:after="120"/>
                    <w:jc w:val="center"/>
                  </w:pPr>
                  <w:r>
                    <w:rPr>
                      <w:noProof/>
                      <w:position w:val="-10"/>
                      <w:lang w:val="en-US" w:eastAsia="zh-CN"/>
                    </w:rPr>
                    <w:drawing>
                      <wp:inline distT="0" distB="0" distL="0" distR="0" wp14:anchorId="1CE23351" wp14:editId="2CD7641F">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r>
          </w:tbl>
          <w:p w14:paraId="1AE148CF" w14:textId="77777777" w:rsidR="007E2BFA" w:rsidRDefault="005C3DF0">
            <w:pPr>
              <w:pStyle w:val="a0"/>
              <w:numPr>
                <w:ilvl w:val="0"/>
                <w:numId w:val="18"/>
              </w:numPr>
              <w:spacing w:beforeLines="50" w:before="120" w:afterLines="50"/>
              <w:ind w:left="422" w:hangingChars="210" w:hanging="422"/>
              <w:rPr>
                <w:rFonts w:eastAsia="宋体"/>
                <w:b/>
                <w:i/>
                <w:lang w:eastAsia="zh-CN"/>
              </w:rPr>
            </w:pPr>
            <w:r>
              <w:rPr>
                <w:rFonts w:eastAsia="宋体" w:hint="eastAsia"/>
                <w:b/>
                <w:i/>
                <w:lang w:eastAsia="zh-CN"/>
              </w:rPr>
              <w:t>If PUCCH format 1 is used for HP HARQ-ACK, 2 bits are modulated into a modulation symbol and transmitted on PUCCH resource for HP HARQ-ACK.</w:t>
            </w:r>
          </w:p>
          <w:p w14:paraId="4FB2ECD0" w14:textId="77777777" w:rsidR="007E2BFA" w:rsidRDefault="005C3DF0">
            <w:pPr>
              <w:pStyle w:val="a0"/>
              <w:rPr>
                <w:rFonts w:eastAsia="宋体"/>
                <w:b/>
                <w:i/>
                <w:lang w:eastAsia="zh-CN"/>
              </w:rPr>
            </w:pPr>
            <w:r>
              <w:rPr>
                <w:rFonts w:eastAsia="宋体" w:hint="eastAsia"/>
                <w:b/>
                <w:i/>
                <w:lang w:eastAsia="zh-CN"/>
              </w:rPr>
              <w:t>Proposal 6: For m</w:t>
            </w:r>
            <w:r>
              <w:rPr>
                <w:rFonts w:eastAsia="宋体"/>
                <w:b/>
                <w:i/>
                <w:lang w:eastAsia="zh-CN"/>
              </w:rPr>
              <w:t xml:space="preserve">ultiplexing </w:t>
            </w:r>
            <w:r>
              <w:rPr>
                <w:rFonts w:eastAsia="宋体" w:hint="eastAsia"/>
                <w:b/>
                <w:i/>
                <w:lang w:eastAsia="zh-CN"/>
              </w:rPr>
              <w:t xml:space="preserve">of </w:t>
            </w:r>
            <w:r>
              <w:rPr>
                <w:rFonts w:eastAsia="宋体"/>
                <w:b/>
                <w:i/>
                <w:lang w:eastAsia="zh-CN"/>
              </w:rPr>
              <w:t>HP HARQ-ACK and LP HARQ-ACK</w:t>
            </w:r>
            <w:r>
              <w:rPr>
                <w:rFonts w:eastAsia="宋体" w:hint="eastAsia"/>
                <w:b/>
                <w:i/>
                <w:lang w:eastAsia="zh-CN"/>
              </w:rPr>
              <w:t xml:space="preserve"> when total number of bits is more than 2, combination of joint coding and separate can be supported.</w:t>
            </w:r>
          </w:p>
          <w:p w14:paraId="1E33C992" w14:textId="77777777" w:rsidR="007E2BFA" w:rsidRDefault="005C3DF0">
            <w:pPr>
              <w:pStyle w:val="a0"/>
              <w:rPr>
                <w:rFonts w:eastAsia="微软雅黑"/>
                <w:color w:val="000000"/>
                <w:lang w:eastAsia="zh-CN"/>
              </w:rPr>
            </w:pPr>
            <w:r>
              <w:rPr>
                <w:rFonts w:eastAsia="宋体" w:hint="eastAsia"/>
                <w:b/>
                <w:i/>
                <w:lang w:eastAsia="zh-CN"/>
              </w:rPr>
              <w:t>Proposal 7: The following two options can be considered to avoid the impact on HP HARQ-ACK(s) due to missing DCIs corresponding to LP HARQ-ACK codebook.</w:t>
            </w:r>
          </w:p>
          <w:p w14:paraId="43C8AFFE" w14:textId="77777777" w:rsidR="007E2BFA" w:rsidRDefault="005C3DF0">
            <w:pPr>
              <w:pStyle w:val="a0"/>
              <w:numPr>
                <w:ilvl w:val="0"/>
                <w:numId w:val="18"/>
              </w:numPr>
              <w:spacing w:afterLines="50"/>
              <w:rPr>
                <w:rFonts w:eastAsia="宋体"/>
                <w:b/>
                <w:i/>
                <w:lang w:eastAsia="zh-CN"/>
              </w:rPr>
            </w:pPr>
            <w:r>
              <w:rPr>
                <w:rFonts w:eastAsia="宋体" w:hint="eastAsia"/>
                <w:b/>
                <w:i/>
                <w:lang w:eastAsia="zh-CN"/>
              </w:rPr>
              <w:t>Option 1: Define a reference number of bits for LP HARQ-ACK codebook</w:t>
            </w:r>
          </w:p>
          <w:p w14:paraId="051487D5" w14:textId="77777777" w:rsidR="007E2BFA" w:rsidRDefault="005C3DF0">
            <w:pPr>
              <w:pStyle w:val="a0"/>
              <w:numPr>
                <w:ilvl w:val="0"/>
                <w:numId w:val="18"/>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FABA0B6" w14:textId="77777777" w:rsidR="007E2BFA" w:rsidRDefault="007E2BFA">
            <w:pPr>
              <w:spacing w:afterLines="50" w:after="120"/>
              <w:rPr>
                <w:rFonts w:eastAsia="宋体"/>
                <w:lang w:eastAsia="zh-CN"/>
              </w:rPr>
            </w:pPr>
          </w:p>
        </w:tc>
      </w:tr>
      <w:tr w:rsidR="007E2BFA" w14:paraId="71B9D8FF" w14:textId="77777777">
        <w:tc>
          <w:tcPr>
            <w:tcW w:w="1509" w:type="dxa"/>
            <w:shd w:val="clear" w:color="auto" w:fill="auto"/>
          </w:tcPr>
          <w:p w14:paraId="43DA222A" w14:textId="77777777" w:rsidR="007E2BFA" w:rsidRDefault="005C3DF0">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225D6C38" w14:textId="77777777" w:rsidR="007E2BFA" w:rsidRDefault="005C3DF0">
            <w:pPr>
              <w:pStyle w:val="a0"/>
              <w:rPr>
                <w:rFonts w:eastAsiaTheme="minorEastAsia"/>
                <w:b/>
                <w:i/>
                <w:color w:val="000000"/>
                <w:szCs w:val="20"/>
                <w:lang w:eastAsia="zh-CN"/>
              </w:rPr>
            </w:pPr>
            <w:bookmarkStart w:id="11" w:name="_Hlk61276618"/>
            <w:bookmarkStart w:id="12" w:name="_Hlk54103347"/>
            <w:r>
              <w:rPr>
                <w:b/>
                <w:i/>
                <w:color w:val="000000"/>
                <w:szCs w:val="20"/>
              </w:rPr>
              <w:t>Proposal 3: For encoding the UCIs with different priorities, it should be clarified firstly whether the number of separately encoded UCIs need be extended for both PUCCH.</w:t>
            </w:r>
            <w:bookmarkEnd w:id="11"/>
            <w:bookmarkEnd w:id="12"/>
          </w:p>
          <w:p w14:paraId="750D5457" w14:textId="77777777" w:rsidR="007E2BFA" w:rsidRDefault="005C3DF0">
            <w:pPr>
              <w:spacing w:afterLines="50" w:after="120"/>
              <w:jc w:val="both"/>
              <w:rPr>
                <w:rFonts w:eastAsiaTheme="minorEastAsia"/>
                <w:b/>
                <w:i/>
                <w:lang w:val="en-GB" w:eastAsia="zh-CN"/>
              </w:rPr>
            </w:pPr>
            <w:bookmarkStart w:id="13" w:name="_Hlk61276624"/>
            <w:r>
              <w:rPr>
                <w:rFonts w:eastAsiaTheme="minorEastAsia"/>
                <w:b/>
                <w:i/>
                <w:lang w:val="en-GB"/>
              </w:rPr>
              <w:t>Proposal 4: For UCI transmission multiplexed on PUCCH with different priorities, separate coding can be supported.</w:t>
            </w:r>
            <w:bookmarkEnd w:id="13"/>
          </w:p>
          <w:p w14:paraId="1B69900F" w14:textId="77777777" w:rsidR="007E2BFA" w:rsidRDefault="005C3DF0">
            <w:pPr>
              <w:spacing w:afterLines="50" w:after="120"/>
              <w:jc w:val="both"/>
              <w:rPr>
                <w:b/>
                <w:i/>
                <w:szCs w:val="20"/>
                <w:lang w:val="en-GB" w:eastAsia="zh-CN"/>
              </w:rPr>
            </w:pPr>
            <w:bookmarkStart w:id="14" w:name="_Hlk61276630"/>
            <w:bookmarkStart w:id="15" w:name="_Hlk54357743"/>
            <w:r>
              <w:rPr>
                <w:rFonts w:eastAsia="等线" w:hint="eastAsia"/>
                <w:b/>
                <w:i/>
                <w:kern w:val="2"/>
                <w:szCs w:val="20"/>
                <w:lang w:eastAsia="zh-CN"/>
              </w:rPr>
              <w:t>P</w:t>
            </w:r>
            <w:r>
              <w:rPr>
                <w:rFonts w:eastAsia="等线"/>
                <w:b/>
                <w:i/>
                <w:kern w:val="2"/>
                <w:szCs w:val="20"/>
                <w:lang w:eastAsia="zh-CN"/>
              </w:rPr>
              <w:t>roposal 5</w:t>
            </w:r>
            <w:r>
              <w:rPr>
                <w:b/>
                <w:i/>
                <w:szCs w:val="20"/>
                <w:lang w:val="en-GB" w:eastAsia="zh-CN"/>
              </w:rPr>
              <w:t xml:space="preserve">: If joint coding is adopted, </w:t>
            </w:r>
            <w:r>
              <w:rPr>
                <w:rFonts w:hint="eastAsia"/>
                <w:b/>
                <w:i/>
                <w:szCs w:val="20"/>
                <w:lang w:val="en-GB" w:eastAsia="zh-CN"/>
              </w:rPr>
              <w:t>t</w:t>
            </w:r>
            <w:r>
              <w:rPr>
                <w:b/>
                <w:i/>
                <w:szCs w:val="20"/>
                <w:lang w:val="en-GB" w:eastAsia="zh-CN"/>
              </w:rPr>
              <w:t xml:space="preserve">he maximum number of LP UCI should be limited to X </w:t>
            </w:r>
            <w:r>
              <w:rPr>
                <w:b/>
                <w:i/>
                <w:szCs w:val="20"/>
              </w:rPr>
              <w:t>bits</w:t>
            </w:r>
            <w:r>
              <w:rPr>
                <w:b/>
                <w:i/>
                <w:szCs w:val="20"/>
                <w:lang w:val="en-GB" w:eastAsia="zh-CN"/>
              </w:rPr>
              <w:t xml:space="preserve">. </w:t>
            </w:r>
          </w:p>
          <w:p w14:paraId="3BC84C11" w14:textId="77777777" w:rsidR="007E2BFA" w:rsidRDefault="005C3DF0">
            <w:pPr>
              <w:pStyle w:val="af6"/>
              <w:numPr>
                <w:ilvl w:val="0"/>
                <w:numId w:val="22"/>
              </w:numPr>
              <w:spacing w:afterLines="50" w:after="120"/>
              <w:contextualSpacing w:val="0"/>
              <w:jc w:val="both"/>
              <w:rPr>
                <w:rFonts w:eastAsia="等线"/>
                <w:b/>
                <w:i/>
                <w:kern w:val="2"/>
                <w:szCs w:val="20"/>
              </w:rPr>
            </w:pPr>
            <w:r>
              <w:rPr>
                <w:rFonts w:eastAsia="等线"/>
                <w:b/>
                <w:i/>
                <w:kern w:val="2"/>
                <w:szCs w:val="20"/>
              </w:rPr>
              <w:t xml:space="preserve">X can be configured by gNB. </w:t>
            </w:r>
          </w:p>
          <w:p w14:paraId="0E1AFFFF" w14:textId="77777777" w:rsidR="007E2BFA" w:rsidRDefault="005C3DF0">
            <w:pPr>
              <w:pStyle w:val="af6"/>
              <w:numPr>
                <w:ilvl w:val="0"/>
                <w:numId w:val="22"/>
              </w:numPr>
              <w:spacing w:afterLines="50" w:after="120"/>
              <w:contextualSpacing w:val="0"/>
              <w:jc w:val="both"/>
              <w:rPr>
                <w:rFonts w:eastAsia="等线"/>
                <w:b/>
                <w:i/>
                <w:kern w:val="2"/>
                <w:szCs w:val="20"/>
              </w:rPr>
            </w:pPr>
            <w:r>
              <w:rPr>
                <w:rFonts w:eastAsia="等线"/>
                <w:b/>
                <w:i/>
                <w:kern w:val="2"/>
                <w:szCs w:val="20"/>
              </w:rPr>
              <w:t xml:space="preserve">If LP UCI is more than X bits, the method to obtain X bits can be FFS. </w:t>
            </w:r>
            <w:bookmarkEnd w:id="14"/>
            <w:bookmarkEnd w:id="15"/>
          </w:p>
          <w:p w14:paraId="3CDB889E" w14:textId="77777777" w:rsidR="007E2BFA" w:rsidRDefault="005C3DF0">
            <w:pPr>
              <w:spacing w:beforeLines="50" w:before="120" w:afterLines="50" w:after="120"/>
              <w:jc w:val="both"/>
              <w:rPr>
                <w:rFonts w:eastAsia="等线"/>
                <w:b/>
                <w:i/>
                <w:kern w:val="2"/>
                <w:szCs w:val="21"/>
                <w:lang w:eastAsia="zh-CN"/>
              </w:rPr>
            </w:pPr>
            <w:bookmarkStart w:id="16" w:name="_Hlk61276686"/>
            <w:bookmarkStart w:id="17" w:name="_Hlk61277221"/>
            <w:r>
              <w:rPr>
                <w:rFonts w:eastAsia="等线"/>
                <w:b/>
                <w:i/>
                <w:kern w:val="2"/>
                <w:szCs w:val="21"/>
                <w:lang w:eastAsia="zh-CN"/>
              </w:rPr>
              <w:t>Proposal 8:</w:t>
            </w:r>
            <w:r>
              <w:rPr>
                <w:rFonts w:eastAsia="微软雅黑"/>
                <w:color w:val="000000"/>
                <w:szCs w:val="20"/>
              </w:rPr>
              <w:t xml:space="preserve">  </w:t>
            </w:r>
            <w:r>
              <w:rPr>
                <w:rFonts w:eastAsia="宋体"/>
                <w:b/>
                <w:i/>
                <w:szCs w:val="21"/>
              </w:rPr>
              <w:t>For multiplexing a HP HARQ-ACK and a LP HARQ-ACK, when the total number of LP and HP HARQ-ACK bits is 2 bits</w:t>
            </w:r>
          </w:p>
          <w:p w14:paraId="4D14EAF7" w14:textId="77777777" w:rsidR="007E2BFA" w:rsidRDefault="005C3DF0">
            <w:pPr>
              <w:pStyle w:val="ad"/>
              <w:numPr>
                <w:ilvl w:val="0"/>
                <w:numId w:val="23"/>
              </w:numPr>
              <w:shd w:val="clear" w:color="auto" w:fill="FFFFFF"/>
              <w:spacing w:before="0" w:beforeAutospacing="0" w:after="120" w:afterAutospacing="0" w:line="315" w:lineRule="atLeast"/>
              <w:rPr>
                <w:rFonts w:ascii="Times New Roman" w:hAnsi="Times New Roman" w:cs="Times New Roman"/>
                <w:i/>
                <w:color w:val="000000"/>
                <w:sz w:val="20"/>
                <w:szCs w:val="21"/>
              </w:rPr>
            </w:pPr>
            <w:r>
              <w:rPr>
                <w:rStyle w:val="af0"/>
                <w:rFonts w:ascii="Times New Roman" w:hAnsi="Times New Roman" w:cs="Times New Roman"/>
                <w:i/>
                <w:color w:val="000000"/>
                <w:sz w:val="20"/>
                <w:szCs w:val="21"/>
              </w:rPr>
              <w:t xml:space="preserve">On PUCCH format 0: HP HARQ-ACK bit and LP HARQ-ACK bit are mapped into a </w:t>
            </w:r>
            <w:bookmarkStart w:id="18" w:name="_Hlk60848041"/>
            <w:r>
              <w:rPr>
                <w:rStyle w:val="af0"/>
                <w:rFonts w:ascii="Times New Roman" w:hAnsi="Times New Roman" w:cs="Times New Roman"/>
                <w:i/>
                <w:color w:val="000000"/>
                <w:sz w:val="20"/>
                <w:szCs w:val="21"/>
              </w:rPr>
              <w:t xml:space="preserve">cyclic shift </w:t>
            </w:r>
            <w:bookmarkEnd w:id="18"/>
            <w:r>
              <w:rPr>
                <w:rStyle w:val="af0"/>
                <w:rFonts w:ascii="Times New Roman" w:hAnsi="Times New Roman" w:cs="Times New Roman"/>
                <w:i/>
                <w:color w:val="000000"/>
                <w:sz w:val="20"/>
                <w:szCs w:val="21"/>
              </w:rPr>
              <w:t>as in R15/R16</w:t>
            </w:r>
          </w:p>
          <w:p w14:paraId="3686F034" w14:textId="77777777" w:rsidR="007E2BFA" w:rsidRDefault="005C3DF0">
            <w:pPr>
              <w:pStyle w:val="ad"/>
              <w:numPr>
                <w:ilvl w:val="0"/>
                <w:numId w:val="24"/>
              </w:numPr>
              <w:shd w:val="clear" w:color="auto" w:fill="FFFFFF"/>
              <w:spacing w:before="0" w:beforeAutospacing="0" w:after="120" w:afterAutospacing="0" w:line="315" w:lineRule="atLeast"/>
              <w:rPr>
                <w:rFonts w:ascii="Times New Roman" w:hAnsi="Times New Roman" w:cs="Times New Roman"/>
                <w:color w:val="000000"/>
                <w:sz w:val="20"/>
                <w:szCs w:val="21"/>
              </w:rPr>
            </w:pPr>
            <w:r>
              <w:rPr>
                <w:rStyle w:val="af0"/>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7E2BFA" w14:paraId="132236B0" w14:textId="77777777">
        <w:tc>
          <w:tcPr>
            <w:tcW w:w="1509" w:type="dxa"/>
            <w:shd w:val="clear" w:color="auto" w:fill="auto"/>
          </w:tcPr>
          <w:p w14:paraId="01C6B43D"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3EFD368B" w14:textId="77777777" w:rsidR="007E2BFA" w:rsidRDefault="005C3DF0">
            <w:pPr>
              <w:pStyle w:val="af6"/>
              <w:numPr>
                <w:ilvl w:val="0"/>
                <w:numId w:val="25"/>
              </w:numPr>
              <w:spacing w:after="120"/>
              <w:contextualSpacing w:val="0"/>
              <w:jc w:val="both"/>
              <w:rPr>
                <w:color w:val="FF0000"/>
              </w:rPr>
            </w:pPr>
            <w:r>
              <w:t>Joint coding is used for multiplexing a HP HARQ-ACK and a LP HARQ-ACK into a PUCCH, when the total number of LP and HP HARQ-ACK bits are more than 2 bits.</w:t>
            </w:r>
            <w:r>
              <w:rPr>
                <w:color w:val="FF0000"/>
              </w:rPr>
              <w:t xml:space="preserve"> </w:t>
            </w:r>
          </w:p>
        </w:tc>
      </w:tr>
      <w:tr w:rsidR="007E2BFA" w14:paraId="3DC59CFE" w14:textId="77777777">
        <w:tc>
          <w:tcPr>
            <w:tcW w:w="1509" w:type="dxa"/>
            <w:shd w:val="clear" w:color="auto" w:fill="auto"/>
          </w:tcPr>
          <w:p w14:paraId="2298AD4B"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563CE84B" w14:textId="77777777" w:rsidR="007E2BFA" w:rsidRDefault="005C3DF0">
            <w:pPr>
              <w:pStyle w:val="3GPPText"/>
              <w:rPr>
                <w:b/>
                <w:bCs/>
              </w:rPr>
            </w:pPr>
            <w:r>
              <w:rPr>
                <w:b/>
                <w:bCs/>
              </w:rPr>
              <w:t>Proposal 3: Support joint coding of LP and HP HARQ-ACK payload bits when combined payload is more than 2 bits.</w:t>
            </w:r>
          </w:p>
          <w:p w14:paraId="79A85B1C" w14:textId="77777777" w:rsidR="007E2BFA" w:rsidRDefault="005C3DF0">
            <w:pPr>
              <w:pStyle w:val="3GPPText"/>
              <w:numPr>
                <w:ilvl w:val="0"/>
                <w:numId w:val="26"/>
              </w:numPr>
              <w:rPr>
                <w:b/>
                <w:bCs/>
              </w:rPr>
            </w:pPr>
            <w:r>
              <w:rPr>
                <w:b/>
                <w:bCs/>
              </w:rPr>
              <w:t>Multiplexed HARQ-ACK payloads are transmitted using PUCCH configuration of HP codebook</w:t>
            </w:r>
          </w:p>
          <w:p w14:paraId="4ABC4785" w14:textId="77777777" w:rsidR="007E2BFA" w:rsidRDefault="005C3DF0">
            <w:pPr>
              <w:pStyle w:val="3GPPText"/>
              <w:numPr>
                <w:ilvl w:val="0"/>
                <w:numId w:val="26"/>
              </w:numPr>
              <w:rPr>
                <w:b/>
                <w:bCs/>
              </w:rPr>
            </w:pPr>
            <w:r>
              <w:rPr>
                <w:b/>
                <w:bCs/>
              </w:rPr>
              <w:t xml:space="preserve">LP HARQ-ACK payload bits can be partitioned or a threshold on the payload can be considered to maintain target code rate. </w:t>
            </w:r>
          </w:p>
          <w:p w14:paraId="34108705" w14:textId="77777777" w:rsidR="007E2BFA" w:rsidRDefault="005C3DF0">
            <w:pPr>
              <w:pStyle w:val="3GPPText"/>
              <w:numPr>
                <w:ilvl w:val="1"/>
                <w:numId w:val="26"/>
              </w:numPr>
              <w:rPr>
                <w:b/>
                <w:bCs/>
              </w:rPr>
            </w:pPr>
            <w:r>
              <w:rPr>
                <w:b/>
                <w:bCs/>
              </w:rPr>
              <w:t>Dropped portion of LP HARQ-ACK payload bits can be retransmitted.</w:t>
            </w:r>
          </w:p>
          <w:p w14:paraId="79188C27" w14:textId="77777777" w:rsidR="007E2BFA" w:rsidRDefault="005C3DF0">
            <w:pPr>
              <w:pStyle w:val="3GPPText"/>
              <w:rPr>
                <w:b/>
                <w:bCs/>
                <w:lang w:eastAsia="zh-CN"/>
              </w:rPr>
            </w:pPr>
            <w:r>
              <w:rPr>
                <w:b/>
                <w:bCs/>
              </w:rPr>
              <w:t>Proposal 4: Use Rel-15 PF0 and PF1 transmission framework as starting point for multiplexing LP and HP HARQ-ACK payload bits when total payload is 2 bits.</w:t>
            </w:r>
          </w:p>
        </w:tc>
      </w:tr>
      <w:tr w:rsidR="007E2BFA" w14:paraId="2CF49E56" w14:textId="77777777">
        <w:tc>
          <w:tcPr>
            <w:tcW w:w="1509" w:type="dxa"/>
            <w:shd w:val="clear" w:color="auto" w:fill="auto"/>
          </w:tcPr>
          <w:p w14:paraId="61249A9B" w14:textId="77777777" w:rsidR="007E2BFA" w:rsidRDefault="005C3DF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544C2072" w14:textId="77777777" w:rsidR="007E2BFA" w:rsidRDefault="005C3DF0">
            <w:pPr>
              <w:jc w:val="both"/>
              <w:rPr>
                <w:b/>
                <w:sz w:val="22"/>
                <w:szCs w:val="22"/>
                <w:lang w:eastAsia="zh-CN"/>
              </w:rPr>
            </w:pPr>
            <w:r>
              <w:rPr>
                <w:b/>
                <w:bCs/>
                <w:sz w:val="22"/>
                <w:szCs w:val="22"/>
              </w:rPr>
              <w:t xml:space="preserve">Proposal 3.5: </w:t>
            </w:r>
            <w:r>
              <w:rPr>
                <w:b/>
                <w:sz w:val="22"/>
                <w:szCs w:val="22"/>
                <w:lang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w:t>
            </w:r>
          </w:p>
          <w:p w14:paraId="0785A416" w14:textId="77777777" w:rsidR="007E2BFA" w:rsidRDefault="005C3DF0">
            <w:pPr>
              <w:jc w:val="both"/>
              <w:rPr>
                <w:rFonts w:eastAsiaTheme="minorEastAsia"/>
                <w:sz w:val="22"/>
                <w:szCs w:val="22"/>
                <w:lang w:eastAsia="zh-CN"/>
              </w:rPr>
            </w:pPr>
            <w:r>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7E2BFA" w14:paraId="676FF8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F6B0184" w14:textId="77777777" w:rsidR="007E2BFA" w:rsidRDefault="005C3DF0">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25E83E"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 xml:space="preserve">For multiplexing a high-priority (HP) HARQ-ACK and a low-priority (LP) HARQ-ACK into a PUCCH, separate coding should be supported at least. </w:t>
            </w:r>
          </w:p>
          <w:p w14:paraId="544B4A58"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If the multiplexed total number of LP and HP HARQ-ACK bits is 2 bits, multiplexing on PUCCH format 1 should be considered first.</w:t>
            </w:r>
          </w:p>
        </w:tc>
      </w:tr>
      <w:tr w:rsidR="007E2BFA" w14:paraId="299EEB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D908088" w14:textId="77777777" w:rsidR="007E2BFA" w:rsidRDefault="005C3DF0">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9FC55C" w14:textId="77777777" w:rsidR="007E2BFA" w:rsidRDefault="005C3DF0">
            <w:pPr>
              <w:jc w:val="both"/>
              <w:rPr>
                <w:rFonts w:eastAsiaTheme="minorEastAsia"/>
                <w:b/>
                <w:bCs/>
                <w:i/>
                <w:iCs/>
                <w:szCs w:val="20"/>
                <w:lang w:eastAsia="zh-CN"/>
              </w:rPr>
            </w:pPr>
            <w:r>
              <w:rPr>
                <w:b/>
                <w:bCs/>
                <w:i/>
                <w:iCs/>
                <w:szCs w:val="20"/>
                <w:lang w:eastAsia="sv-SE"/>
              </w:rPr>
              <w:t xml:space="preserve">Proposal 7: For channel coding when LP and HP HARQ-ACK codebooks are multiplexed, use separate coding if the LP and HP HARQ-ACK payloads are both above a minimum </w:t>
            </w:r>
            <w:proofErr w:type="spellStart"/>
            <w:r>
              <w:rPr>
                <w:b/>
                <w:bCs/>
                <w:i/>
                <w:iCs/>
                <w:szCs w:val="20"/>
                <w:lang w:eastAsia="sv-SE"/>
              </w:rPr>
              <w:t>N</w:t>
            </w:r>
            <w:r>
              <w:rPr>
                <w:b/>
                <w:bCs/>
                <w:i/>
                <w:iCs/>
                <w:szCs w:val="20"/>
                <w:vertAlign w:val="subscript"/>
                <w:lang w:eastAsia="sv-SE"/>
              </w:rPr>
              <w:t>min</w:t>
            </w:r>
            <w:proofErr w:type="spellEnd"/>
            <w:r>
              <w:rPr>
                <w:b/>
                <w:bCs/>
                <w:i/>
                <w:iCs/>
                <w:szCs w:val="20"/>
                <w:lang w:eastAsia="sv-SE"/>
              </w:rPr>
              <w:t>, otherwise use joint coding.</w:t>
            </w:r>
          </w:p>
          <w:p w14:paraId="7B634019" w14:textId="77777777" w:rsidR="007E2BFA" w:rsidRDefault="005C3DF0">
            <w:pPr>
              <w:jc w:val="both"/>
              <w:rPr>
                <w:rFonts w:eastAsiaTheme="minorEastAsia"/>
                <w:b/>
                <w:bCs/>
                <w:i/>
                <w:iCs/>
                <w:szCs w:val="20"/>
                <w:lang w:eastAsia="zh-CN"/>
              </w:rPr>
            </w:pPr>
            <w:r>
              <w:rPr>
                <w:b/>
                <w:bCs/>
                <w:i/>
                <w:iCs/>
                <w:szCs w:val="20"/>
                <w:lang w:eastAsia="sv-SE"/>
              </w:rPr>
              <w:t>Proposal 8: DCI indicating HP HARQ-ACK includes an indication of the DAI of LP HARQ-ACK.</w:t>
            </w:r>
          </w:p>
        </w:tc>
      </w:tr>
      <w:tr w:rsidR="007E2BFA" w14:paraId="2A3BD6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0C06734" w14:textId="77777777" w:rsidR="007E2BFA" w:rsidRDefault="005C3DF0">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4418F3" w14:textId="77777777" w:rsidR="007E2BFA" w:rsidRDefault="005C3DF0">
            <w:pPr>
              <w:rPr>
                <w:b/>
                <w:bCs/>
              </w:rPr>
            </w:pPr>
            <w:r>
              <w:rPr>
                <w:b/>
                <w:bCs/>
              </w:rPr>
              <w:t>Proposal 1: The UCI bits of different L1 priorities are separately coded when multiplexing into a PUCCH and the total number of UCI bits is greater than 2.</w:t>
            </w:r>
          </w:p>
          <w:p w14:paraId="4F7DDAB3" w14:textId="77777777" w:rsidR="007E2BFA" w:rsidRDefault="005C3DF0">
            <w:pPr>
              <w:rPr>
                <w:rFonts w:eastAsiaTheme="minorEastAsia"/>
                <w:b/>
                <w:bCs/>
                <w:lang w:eastAsia="zh-CN"/>
              </w:rPr>
            </w:pPr>
            <w:r>
              <w:rPr>
                <w:b/>
                <w:bCs/>
              </w:rPr>
              <w:t>Proposal 2: Allow encoded UCI bits of different L1 priorities to be mapped to different symbols in the PUCCH.</w:t>
            </w:r>
          </w:p>
        </w:tc>
      </w:tr>
      <w:tr w:rsidR="007E2BFA" w14:paraId="4B9BFB7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973994"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88C4EC"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#2: Decide UCI bit mapping used for cyclic shift or QPSK modulation for multiplexing of LP UCI and HP UCI on PUCCH format 0/1 with the total UCI payload size of 2 bits.</w:t>
            </w:r>
          </w:p>
          <w:p w14:paraId="41F769A0" w14:textId="77777777" w:rsidR="007E2BFA" w:rsidRDefault="005C3DF0">
            <w:pPr>
              <w:pStyle w:val="af6"/>
              <w:numPr>
                <w:ilvl w:val="0"/>
                <w:numId w:val="28"/>
              </w:numPr>
              <w:wordWrap w:val="0"/>
              <w:autoSpaceDE w:val="0"/>
              <w:autoSpaceDN w:val="0"/>
              <w:spacing w:before="120" w:after="120"/>
              <w:contextualSpacing w:val="0"/>
              <w:jc w:val="both"/>
              <w:rPr>
                <w:b/>
                <w:sz w:val="22"/>
                <w:szCs w:val="22"/>
                <w:lang w:eastAsia="ko-KR"/>
              </w:rPr>
            </w:pPr>
            <w:r>
              <w:rPr>
                <w:b/>
                <w:sz w:val="22"/>
                <w:szCs w:val="22"/>
                <w:lang w:eastAsia="ko-KR"/>
              </w:rPr>
              <w:t>HP UCI bit and LP UCI bit are mapped to MSB and LSB, respectively.</w:t>
            </w:r>
          </w:p>
        </w:tc>
      </w:tr>
      <w:tr w:rsidR="007E2BFA" w14:paraId="38F1B48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09C923" w14:textId="77777777" w:rsidR="007E2BFA" w:rsidRDefault="005C3DF0">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760834" w14:textId="77777777" w:rsidR="007E2BFA" w:rsidRDefault="005C3DF0">
            <w:pPr>
              <w:rPr>
                <w:b/>
                <w:lang w:eastAsia="zh-CN"/>
              </w:rPr>
            </w:pPr>
            <w:r>
              <w:rPr>
                <w:b/>
                <w:lang w:eastAsia="zh-CN"/>
              </w:rPr>
              <w:t xml:space="preserve">Proposal 1: For multiplexing UCIs with different priorities on a same PUCCH, separate coding should be supported and the coding rate should be different. </w:t>
            </w:r>
          </w:p>
          <w:p w14:paraId="5F25671D" w14:textId="77777777" w:rsidR="007E2BFA" w:rsidRDefault="007E2BFA">
            <w:pPr>
              <w:spacing w:afterLines="50" w:after="120"/>
              <w:rPr>
                <w:rFonts w:eastAsia="宋体"/>
                <w:lang w:eastAsia="zh-CN"/>
              </w:rPr>
            </w:pPr>
          </w:p>
        </w:tc>
      </w:tr>
      <w:tr w:rsidR="007E2BFA" w14:paraId="67151D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A77596" w14:textId="77777777" w:rsidR="007E2BFA" w:rsidRDefault="005C3DF0">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56CD77" w14:textId="77777777" w:rsidR="007E2BFA" w:rsidRDefault="005C3DF0">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Pr>
                <w:sz w:val="22"/>
                <w:lang w:eastAsia="zh-TW"/>
              </w:rPr>
              <w:t>Separate coding of high priority UCI and low priority UCI when multiplexed in a PUCCH is supported as a baseline.</w:t>
            </w:r>
          </w:p>
        </w:tc>
      </w:tr>
      <w:tr w:rsidR="007E2BFA" w14:paraId="5E3556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B5F18" w14:textId="77777777" w:rsidR="007E2BFA" w:rsidRDefault="005C3DF0">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4BE8F8" w14:textId="77777777" w:rsidR="007E2BFA" w:rsidRDefault="005C3DF0">
            <w:pPr>
              <w:spacing w:after="60" w:line="276" w:lineRule="auto"/>
              <w:jc w:val="both"/>
              <w:rPr>
                <w:b/>
                <w:szCs w:val="20"/>
                <w:lang w:eastAsia="en-GB"/>
              </w:rPr>
            </w:pPr>
            <w:r>
              <w:rPr>
                <w:b/>
                <w:szCs w:val="20"/>
              </w:rPr>
              <w:t xml:space="preserve">Proposal 3: </w:t>
            </w:r>
            <w:r>
              <w:rPr>
                <w:bCs/>
                <w:szCs w:val="20"/>
              </w:rPr>
              <w:t>Support joint encoding of HP UCI with LP HARQ-ACK, if multiplexed in PUCCH of PUCCH formats 2, 3, and 4.</w:t>
            </w:r>
          </w:p>
        </w:tc>
      </w:tr>
      <w:tr w:rsidR="007E2BFA" w14:paraId="6828F8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F3E6F85" w14:textId="77777777" w:rsidR="007E2BFA" w:rsidRDefault="005C3DF0">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491D54" w14:textId="77777777" w:rsidR="007E2BFA" w:rsidRDefault="005C3DF0">
            <w:pPr>
              <w:spacing w:beforeLines="50" w:before="120"/>
              <w:rPr>
                <w:b/>
                <w:bCs/>
                <w:lang w:eastAsia="ja-JP"/>
              </w:rPr>
            </w:pPr>
            <w:r>
              <w:rPr>
                <w:rFonts w:hint="eastAsia"/>
                <w:b/>
                <w:bCs/>
                <w:lang w:eastAsia="ja-JP"/>
              </w:rPr>
              <w:t>P</w:t>
            </w:r>
            <w:r>
              <w:rPr>
                <w:b/>
                <w:bCs/>
                <w:lang w:eastAsia="ja-JP"/>
              </w:rPr>
              <w:t>roposal 4: For multiplexing a HP HARQ-ACK and a LP HARQ-ACK into a PUCCH, when the total number of LP and HP HARQ-ACK bits are more than 2 bits, the combination of joint coding and separate coding is supported.</w:t>
            </w:r>
          </w:p>
          <w:p w14:paraId="64F6FB73" w14:textId="77777777" w:rsidR="007E2BFA" w:rsidRDefault="005C3DF0">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7219661B" w14:textId="77777777" w:rsidR="007E2BFA" w:rsidRDefault="005C3DF0">
            <w:pPr>
              <w:spacing w:beforeLines="50" w:before="120"/>
              <w:rPr>
                <w:b/>
                <w:bCs/>
                <w:lang w:eastAsia="ja-JP"/>
              </w:rPr>
            </w:pPr>
            <w:r>
              <w:rPr>
                <w:rFonts w:hint="eastAsia"/>
                <w:b/>
                <w:bCs/>
                <w:lang w:eastAsia="ja-JP"/>
              </w:rPr>
              <w:t>P</w:t>
            </w:r>
            <w:r>
              <w:rPr>
                <w:b/>
                <w:bCs/>
                <w:lang w:eastAsia="ja-JP"/>
              </w:rPr>
              <w:t>roposal 6: For multiplexing a HP HARQ-ACK and a LP HARQ-ACK into a PUCCH, when the total number of LP and HP HARQ-ACK bits is 2 bits, LP HARQ-ACK bit is appended to HP HARQ-ACK bit and 2 bits are transmitted on PUCCH resource (PUCCH format 0 or 1) assigned for HP HARQ-ACK.</w:t>
            </w:r>
          </w:p>
          <w:p w14:paraId="536F1943" w14:textId="77777777" w:rsidR="007E2BFA" w:rsidRDefault="007E2BFA">
            <w:pPr>
              <w:spacing w:afterLines="50" w:after="120"/>
              <w:rPr>
                <w:rFonts w:eastAsia="Yu Mincho"/>
                <w:lang w:eastAsia="ja-JP"/>
              </w:rPr>
            </w:pPr>
          </w:p>
        </w:tc>
      </w:tr>
      <w:tr w:rsidR="007E2BFA" w14:paraId="64565B5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C3ED32" w14:textId="77777777" w:rsidR="007E2BFA" w:rsidRDefault="005C3DF0">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6F5D86"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6: For multiplexing a high-priority (HP) HARQ-ACK and a low-priority (LP) HARQ-ACK into a PUCCH in R17, when the total number of LP and HP HARQ-ACK bits are more than 2 bits, separate coding and mapping with different coding rates is supported.</w:t>
            </w:r>
          </w:p>
          <w:p w14:paraId="3C63A6A9" w14:textId="77777777" w:rsidR="007E2BFA" w:rsidRDefault="005C3DF0">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lastRenderedPageBreak/>
              <w:t>P</w:t>
            </w:r>
            <w:r>
              <w:rPr>
                <w:rFonts w:ascii="Arial" w:eastAsia="宋体" w:hAnsi="Arial" w:cs="Arial"/>
                <w:b/>
                <w:bCs/>
                <w:kern w:val="2"/>
                <w:sz w:val="21"/>
                <w:szCs w:val="21"/>
                <w:lang w:eastAsia="zh-CN"/>
              </w:rPr>
              <w:t>roposal 7: For multiplexing a high-priority (HP) HARQ-ACK and a low-priority (LP) HARQ-ACK into a PUCCH in R17, when the total number of LP and HP HARQ-ACK bits is 2 bits, which PUCCH format is used should be determined by the selected PUCCH resource.</w:t>
            </w:r>
          </w:p>
          <w:p w14:paraId="55FD7816"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8: For determining the code rates for HP UCI and LP UCI when multiplexing, the following alternatives can be further studied:</w:t>
            </w:r>
          </w:p>
          <w:p w14:paraId="77F4C3E6" w14:textId="77777777" w:rsidR="007E2BFA" w:rsidRDefault="005C3DF0">
            <w:pPr>
              <w:widowControl w:val="0"/>
              <w:numPr>
                <w:ilvl w:val="1"/>
                <w:numId w:val="29"/>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kern w:val="2"/>
                <w:sz w:val="21"/>
                <w:szCs w:val="21"/>
                <w:lang w:eastAsia="zh-CN"/>
              </w:rPr>
              <w:t xml:space="preserve">Two </w:t>
            </w:r>
            <w:proofErr w:type="spellStart"/>
            <w:r>
              <w:rPr>
                <w:rFonts w:ascii="Arial" w:eastAsia="宋体" w:hAnsi="Arial" w:cs="Arial"/>
                <w:kern w:val="2"/>
                <w:sz w:val="21"/>
                <w:szCs w:val="21"/>
                <w:lang w:eastAsia="zh-CN"/>
              </w:rPr>
              <w:t>maxCodeRates</w:t>
            </w:r>
            <w:proofErr w:type="spellEnd"/>
            <w:r>
              <w:rPr>
                <w:rFonts w:ascii="Arial" w:eastAsia="宋体" w:hAnsi="Arial" w:cs="Arial"/>
                <w:kern w:val="2"/>
                <w:sz w:val="21"/>
                <w:szCs w:val="21"/>
                <w:lang w:eastAsia="zh-CN"/>
              </w:rPr>
              <w:t xml:space="preserve"> are configured for PUCCH resource used for multiplexing, one is used for LP UCI and the other is used for HP UCI. </w:t>
            </w:r>
          </w:p>
          <w:p w14:paraId="040C3B94" w14:textId="77777777" w:rsidR="007E2BFA" w:rsidRDefault="005C3DF0">
            <w:pPr>
              <w:widowControl w:val="0"/>
              <w:numPr>
                <w:ilvl w:val="1"/>
                <w:numId w:val="29"/>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hint="eastAsia"/>
                <w:kern w:val="2"/>
                <w:sz w:val="21"/>
                <w:szCs w:val="21"/>
                <w:lang w:eastAsia="zh-CN"/>
              </w:rPr>
              <w:t>O</w:t>
            </w:r>
            <w:r>
              <w:rPr>
                <w:rFonts w:ascii="Arial" w:eastAsia="宋体" w:hAnsi="Arial" w:cs="Arial"/>
                <w:kern w:val="2"/>
                <w:sz w:val="21"/>
                <w:szCs w:val="21"/>
                <w:lang w:eastAsia="zh-CN"/>
              </w:rPr>
              <w:t xml:space="preserve">ne </w:t>
            </w:r>
            <w:proofErr w:type="spellStart"/>
            <w:r>
              <w:rPr>
                <w:rFonts w:ascii="Arial" w:eastAsia="宋体" w:hAnsi="Arial" w:cs="Arial"/>
                <w:kern w:val="2"/>
                <w:sz w:val="21"/>
                <w:szCs w:val="21"/>
                <w:lang w:eastAsia="zh-CN"/>
              </w:rPr>
              <w:t>maxCodeRate</w:t>
            </w:r>
            <w:proofErr w:type="spellEnd"/>
            <w:r>
              <w:rPr>
                <w:rFonts w:ascii="Arial" w:eastAsia="宋体" w:hAnsi="Arial" w:cs="Arial"/>
                <w:kern w:val="2"/>
                <w:sz w:val="21"/>
                <w:szCs w:val="21"/>
                <w:lang w:eastAsia="zh-CN"/>
              </w:rPr>
              <w:t xml:space="preserve"> is configured for PUCCH resource used for multiplexing, the configured </w:t>
            </w:r>
            <w:proofErr w:type="spellStart"/>
            <w:r>
              <w:rPr>
                <w:rFonts w:ascii="Arial" w:eastAsia="宋体" w:hAnsi="Arial" w:cs="Arial"/>
                <w:kern w:val="2"/>
                <w:sz w:val="21"/>
                <w:szCs w:val="21"/>
                <w:lang w:eastAsia="zh-CN"/>
              </w:rPr>
              <w:t>maxCodeRate</w:t>
            </w:r>
            <w:proofErr w:type="spellEnd"/>
            <w:r>
              <w:rPr>
                <w:rFonts w:ascii="Arial" w:eastAsia="宋体" w:hAnsi="Arial" w:cs="Arial"/>
                <w:kern w:val="2"/>
                <w:sz w:val="21"/>
                <w:szCs w:val="21"/>
                <w:lang w:eastAsia="zh-CN"/>
              </w:rPr>
              <w:t xml:space="preserve"> is used for UCI with the corresponding priority indicated by the last DCI format, the code rate of UCI with the other priority is adjusted based on the configured </w:t>
            </w:r>
            <w:proofErr w:type="spellStart"/>
            <w:r>
              <w:rPr>
                <w:rFonts w:ascii="Arial" w:eastAsia="宋体" w:hAnsi="Arial" w:cs="Arial"/>
                <w:kern w:val="2"/>
                <w:sz w:val="21"/>
                <w:szCs w:val="21"/>
                <w:lang w:eastAsia="zh-CN"/>
              </w:rPr>
              <w:t>maxCodeRate</w:t>
            </w:r>
            <w:proofErr w:type="spellEnd"/>
            <w:r>
              <w:rPr>
                <w:rFonts w:ascii="Arial" w:eastAsia="宋体" w:hAnsi="Arial" w:cs="Arial"/>
                <w:kern w:val="2"/>
                <w:sz w:val="21"/>
                <w:szCs w:val="21"/>
                <w:lang w:eastAsia="zh-CN"/>
              </w:rPr>
              <w:t xml:space="preserve"> of the PUCCH resource for multiplexing, or determined by the configured </w:t>
            </w:r>
            <w:proofErr w:type="spellStart"/>
            <w:r>
              <w:rPr>
                <w:rFonts w:ascii="Arial" w:eastAsia="宋体" w:hAnsi="Arial" w:cs="Arial"/>
                <w:kern w:val="2"/>
                <w:sz w:val="21"/>
                <w:szCs w:val="21"/>
                <w:lang w:eastAsia="zh-CN"/>
              </w:rPr>
              <w:t>maxCodeRate</w:t>
            </w:r>
            <w:proofErr w:type="spellEnd"/>
            <w:r>
              <w:rPr>
                <w:rFonts w:ascii="Arial" w:eastAsia="宋体" w:hAnsi="Arial" w:cs="Arial"/>
                <w:kern w:val="2"/>
                <w:sz w:val="21"/>
                <w:szCs w:val="21"/>
                <w:lang w:eastAsia="zh-CN"/>
              </w:rPr>
              <w:t xml:space="preserve"> of the original PUCCH resource if exists.</w:t>
            </w:r>
          </w:p>
        </w:tc>
      </w:tr>
      <w:tr w:rsidR="007E2BFA" w14:paraId="2DC59A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FFA990E" w14:textId="77777777" w:rsidR="007E2BFA" w:rsidRDefault="005C3DF0">
            <w:pPr>
              <w:spacing w:afterLines="50" w:after="120"/>
              <w:rPr>
                <w:rFonts w:eastAsia="宋体"/>
                <w:color w:val="7030A0"/>
                <w:lang w:eastAsia="zh-CN"/>
              </w:rPr>
            </w:pPr>
            <w:r>
              <w:rPr>
                <w:rFonts w:eastAsia="宋体"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CE8B60"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Pr>
                <w:b/>
              </w:rPr>
              <w:t>Proposal 5:</w:t>
            </w:r>
            <w:r>
              <w:rPr>
                <w:b/>
                <w:lang w:eastAsia="ko-KR"/>
              </w:rPr>
              <w:t xml:space="preserve"> Separate coding in one PUCCH is supported.</w:t>
            </w:r>
            <w:r>
              <w:rPr>
                <w:lang w:eastAsia="ko-KR"/>
              </w:rPr>
              <w:fldChar w:fldCharType="end"/>
            </w:r>
          </w:p>
        </w:tc>
      </w:tr>
      <w:tr w:rsidR="007E2BFA" w14:paraId="22813A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D145EE"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74748E" w14:textId="77777777" w:rsidR="007E2BFA" w:rsidRDefault="005C3DF0">
            <w:pPr>
              <w:spacing w:afterLines="100" w:after="240"/>
              <w:jc w:val="both"/>
              <w:rPr>
                <w:rFonts w:eastAsiaTheme="minorEastAsia"/>
                <w:b/>
                <w:lang w:eastAsia="ko-KR"/>
              </w:rPr>
            </w:pPr>
            <w:r>
              <w:rPr>
                <w:rFonts w:eastAsiaTheme="minorEastAsia"/>
                <w:b/>
                <w:lang w:eastAsia="ko-KR"/>
              </w:rPr>
              <w:t>Proposal 3: Support separate coding for UCIs with different priorities multiplexed on a same PUCCH format 2/3/4 or PUSCH.</w:t>
            </w:r>
          </w:p>
          <w:p w14:paraId="59A85529" w14:textId="77777777" w:rsidR="007E2BFA" w:rsidRDefault="005C3DF0">
            <w:pPr>
              <w:spacing w:afterLines="100" w:after="240"/>
              <w:jc w:val="both"/>
              <w:rPr>
                <w:rFonts w:eastAsiaTheme="minorEastAsia"/>
                <w:b/>
                <w:lang w:eastAsia="ko-KR"/>
              </w:rPr>
            </w:pPr>
            <w:r>
              <w:rPr>
                <w:rFonts w:eastAsiaTheme="minorEastAsia"/>
                <w:b/>
                <w:lang w:eastAsia="ko-KR"/>
              </w:rPr>
              <w:t>Proposal 4: Support multiplexing 1 bit HP HARQ-ACK and 1 bit LP HARQ-ACK into a HP PUCCH resource, HP HARQ-ACK is placed before LP HARQ-ACK.</w:t>
            </w:r>
          </w:p>
          <w:p w14:paraId="29D7DD1D" w14:textId="77777777" w:rsidR="007E2BFA" w:rsidRDefault="005C3DF0">
            <w:pPr>
              <w:numPr>
                <w:ilvl w:val="0"/>
                <w:numId w:val="30"/>
              </w:numPr>
              <w:spacing w:after="120"/>
              <w:jc w:val="both"/>
              <w:rPr>
                <w:rFonts w:eastAsia="等线"/>
                <w:b/>
              </w:rPr>
            </w:pPr>
            <w:r>
              <w:rPr>
                <w:rFonts w:eastAsia="等线"/>
                <w:b/>
              </w:rPr>
              <w:tab/>
              <w:t>For PUCCH format 0, Table 1 can be used to determine the sequences cyclic shit.</w:t>
            </w:r>
          </w:p>
          <w:p w14:paraId="594A657E" w14:textId="77777777" w:rsidR="007E2BFA" w:rsidRDefault="005C3DF0">
            <w:pPr>
              <w:numPr>
                <w:ilvl w:val="0"/>
                <w:numId w:val="30"/>
              </w:numPr>
              <w:jc w:val="both"/>
              <w:rPr>
                <w:rFonts w:eastAsia="等线"/>
                <w:b/>
              </w:rPr>
            </w:pPr>
            <w:r>
              <w:rPr>
                <w:rFonts w:eastAsia="等线"/>
                <w:b/>
              </w:rPr>
              <w:tab/>
              <w:t>For PUCCH format 1, modulation of 2 bits HARQ-ACK of a same priority can be reused.</w:t>
            </w:r>
          </w:p>
          <w:p w14:paraId="16248950" w14:textId="77777777" w:rsidR="007E2BFA" w:rsidRDefault="005C3DF0">
            <w:pPr>
              <w:spacing w:beforeLines="100" w:before="240" w:afterLines="100" w:after="240"/>
              <w:jc w:val="center"/>
              <w:rPr>
                <w:rFonts w:eastAsia="等线"/>
                <w:b/>
                <w:sz w:val="18"/>
                <w:lang w:eastAsia="zh-CN"/>
              </w:rPr>
            </w:pPr>
            <w:r>
              <w:rPr>
                <w:rFonts w:eastAsia="等线"/>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66"/>
              <w:gridCol w:w="1462"/>
              <w:gridCol w:w="1377"/>
              <w:gridCol w:w="1435"/>
              <w:gridCol w:w="1377"/>
            </w:tblGrid>
            <w:tr w:rsidR="007E2BFA" w14:paraId="1B3DAEBD" w14:textId="77777777">
              <w:trPr>
                <w:cantSplit/>
                <w:jc w:val="center"/>
              </w:trPr>
              <w:tc>
                <w:tcPr>
                  <w:tcW w:w="2102" w:type="dxa"/>
                  <w:shd w:val="clear" w:color="auto" w:fill="E0E0E0"/>
                  <w:vAlign w:val="center"/>
                </w:tcPr>
                <w:p w14:paraId="12B4832E" w14:textId="77777777" w:rsidR="007E2BFA" w:rsidRDefault="005C3DF0">
                  <w:pPr>
                    <w:pStyle w:val="TAH"/>
                    <w:rPr>
                      <w:rFonts w:ascii="Times New Roman" w:hAnsi="Times New Roman"/>
                      <w:szCs w:val="18"/>
                    </w:rPr>
                  </w:pPr>
                  <w:r>
                    <w:rPr>
                      <w:szCs w:val="18"/>
                    </w:rPr>
                    <w:t>HARQ-ACK Value</w:t>
                  </w:r>
                </w:p>
              </w:tc>
              <w:tc>
                <w:tcPr>
                  <w:tcW w:w="1752" w:type="dxa"/>
                  <w:shd w:val="clear" w:color="auto" w:fill="E0E0E0"/>
                  <w:vAlign w:val="center"/>
                </w:tcPr>
                <w:p w14:paraId="32192945" w14:textId="77777777" w:rsidR="007E2BFA" w:rsidRDefault="005C3DF0">
                  <w:pPr>
                    <w:pStyle w:val="TAH"/>
                    <w:rPr>
                      <w:rFonts w:ascii="Times New Roman" w:hAnsi="Times New Roman"/>
                      <w:sz w:val="20"/>
                    </w:rPr>
                  </w:pPr>
                  <w:r>
                    <w:rPr>
                      <w:rFonts w:ascii="Times New Roman" w:hAnsi="Times New Roman"/>
                      <w:sz w:val="20"/>
                    </w:rPr>
                    <w:t>{0, 0}</w:t>
                  </w:r>
                </w:p>
              </w:tc>
              <w:tc>
                <w:tcPr>
                  <w:tcW w:w="1620" w:type="dxa"/>
                  <w:shd w:val="clear" w:color="auto" w:fill="E0E0E0"/>
                </w:tcPr>
                <w:p w14:paraId="0A510054" w14:textId="77777777" w:rsidR="007E2BFA" w:rsidRDefault="005C3DF0">
                  <w:pPr>
                    <w:pStyle w:val="TAH"/>
                    <w:rPr>
                      <w:rFonts w:ascii="Times New Roman" w:hAnsi="Times New Roman"/>
                      <w:sz w:val="20"/>
                    </w:rPr>
                  </w:pPr>
                  <w:r>
                    <w:rPr>
                      <w:rFonts w:ascii="Times New Roman" w:hAnsi="Times New Roman"/>
                      <w:sz w:val="20"/>
                    </w:rPr>
                    <w:t>{0, 1}</w:t>
                  </w:r>
                </w:p>
              </w:tc>
              <w:tc>
                <w:tcPr>
                  <w:tcW w:w="1710" w:type="dxa"/>
                  <w:shd w:val="clear" w:color="auto" w:fill="E0E0E0"/>
                  <w:vAlign w:val="center"/>
                </w:tcPr>
                <w:p w14:paraId="60865C33" w14:textId="77777777" w:rsidR="007E2BFA" w:rsidRDefault="005C3DF0">
                  <w:pPr>
                    <w:pStyle w:val="TAH"/>
                    <w:rPr>
                      <w:rFonts w:ascii="Times New Roman" w:hAnsi="Times New Roman"/>
                      <w:sz w:val="20"/>
                    </w:rPr>
                  </w:pPr>
                  <w:r>
                    <w:rPr>
                      <w:rFonts w:ascii="Times New Roman" w:hAnsi="Times New Roman"/>
                      <w:sz w:val="20"/>
                    </w:rPr>
                    <w:t>{1, 1}</w:t>
                  </w:r>
                </w:p>
              </w:tc>
              <w:tc>
                <w:tcPr>
                  <w:tcW w:w="1620" w:type="dxa"/>
                  <w:shd w:val="clear" w:color="auto" w:fill="E0E0E0"/>
                </w:tcPr>
                <w:p w14:paraId="1D8BE786" w14:textId="77777777" w:rsidR="007E2BFA" w:rsidRDefault="005C3DF0">
                  <w:pPr>
                    <w:pStyle w:val="TAH"/>
                    <w:rPr>
                      <w:rFonts w:ascii="Times New Roman" w:hAnsi="Times New Roman"/>
                      <w:sz w:val="20"/>
                    </w:rPr>
                  </w:pPr>
                  <w:r>
                    <w:rPr>
                      <w:rFonts w:ascii="Times New Roman" w:hAnsi="Times New Roman"/>
                      <w:sz w:val="20"/>
                    </w:rPr>
                    <w:t>{1, 0}</w:t>
                  </w:r>
                </w:p>
              </w:tc>
            </w:tr>
            <w:tr w:rsidR="007E2BFA" w14:paraId="0C69BE0B" w14:textId="77777777">
              <w:trPr>
                <w:cantSplit/>
                <w:jc w:val="center"/>
              </w:trPr>
              <w:tc>
                <w:tcPr>
                  <w:tcW w:w="2102" w:type="dxa"/>
                  <w:vAlign w:val="center"/>
                </w:tcPr>
                <w:p w14:paraId="28653ED6" w14:textId="77777777" w:rsidR="007E2BFA" w:rsidRDefault="005C3DF0">
                  <w:pPr>
                    <w:pStyle w:val="TAC"/>
                    <w:rPr>
                      <w:b/>
                    </w:rPr>
                  </w:pPr>
                  <w:r>
                    <w:rPr>
                      <w:b/>
                    </w:rPr>
                    <w:t>Sequence cyclic shift</w:t>
                  </w:r>
                </w:p>
              </w:tc>
              <w:tc>
                <w:tcPr>
                  <w:tcW w:w="1752" w:type="dxa"/>
                  <w:vAlign w:val="center"/>
                </w:tcPr>
                <w:p w14:paraId="4F2857BB" w14:textId="77777777" w:rsidR="007E2BFA" w:rsidRDefault="00DA1D25">
                  <w:pPr>
                    <w:pStyle w:val="TAL"/>
                    <w:jc w:val="center"/>
                  </w:pPr>
                  <w:r>
                    <w:rPr>
                      <w:noProof/>
                      <w:position w:val="-10"/>
                    </w:rPr>
                    <w:object w:dxaOrig="911" w:dyaOrig="392" w14:anchorId="5E28CD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5pt;height:19.65pt;mso-width-percent:0;mso-height-percent:0;mso-width-percent:0;mso-height-percent:0" o:ole="">
                        <v:imagedata r:id="rId26" o:title=""/>
                      </v:shape>
                      <o:OLEObject Type="Embed" ProgID="Equation.3" ShapeID="_x0000_i1025" DrawAspect="Content" ObjectID="_1674011347" r:id="rId27"/>
                    </w:object>
                  </w:r>
                </w:p>
              </w:tc>
              <w:tc>
                <w:tcPr>
                  <w:tcW w:w="1620" w:type="dxa"/>
                </w:tcPr>
                <w:p w14:paraId="59BA7F6B" w14:textId="77777777" w:rsidR="007E2BFA" w:rsidRDefault="00DA1D25">
                  <w:pPr>
                    <w:pStyle w:val="TAL"/>
                    <w:jc w:val="center"/>
                  </w:pPr>
                  <w:r>
                    <w:rPr>
                      <w:noProof/>
                      <w:position w:val="-10"/>
                    </w:rPr>
                    <w:object w:dxaOrig="911" w:dyaOrig="392" w14:anchorId="5E6E272B">
                      <v:shape id="_x0000_i1026" type="#_x0000_t75" alt="" style="width:45.35pt;height:19.65pt;mso-width-percent:0;mso-height-percent:0;mso-width-percent:0;mso-height-percent:0" o:ole="">
                        <v:imagedata r:id="rId28" o:title=""/>
                      </v:shape>
                      <o:OLEObject Type="Embed" ProgID="Equation.3" ShapeID="_x0000_i1026" DrawAspect="Content" ObjectID="_1674011348" r:id="rId29"/>
                    </w:object>
                  </w:r>
                </w:p>
              </w:tc>
              <w:tc>
                <w:tcPr>
                  <w:tcW w:w="1710" w:type="dxa"/>
                  <w:vAlign w:val="center"/>
                </w:tcPr>
                <w:p w14:paraId="62B70795" w14:textId="77777777" w:rsidR="007E2BFA" w:rsidRDefault="00DA1D25">
                  <w:pPr>
                    <w:pStyle w:val="TAL"/>
                    <w:jc w:val="center"/>
                  </w:pPr>
                  <w:r>
                    <w:rPr>
                      <w:noProof/>
                      <w:position w:val="-10"/>
                    </w:rPr>
                    <w:object w:dxaOrig="911" w:dyaOrig="392" w14:anchorId="42E189F1">
                      <v:shape id="_x0000_i1027" type="#_x0000_t75" alt="" style="width:45.35pt;height:19.65pt;mso-width-percent:0;mso-height-percent:0;mso-width-percent:0;mso-height-percent:0" o:ole="">
                        <v:imagedata r:id="rId30" o:title=""/>
                      </v:shape>
                      <o:OLEObject Type="Embed" ProgID="Equation.3" ShapeID="_x0000_i1027" DrawAspect="Content" ObjectID="_1674011349" r:id="rId31"/>
                    </w:object>
                  </w:r>
                </w:p>
              </w:tc>
              <w:tc>
                <w:tcPr>
                  <w:tcW w:w="1620" w:type="dxa"/>
                </w:tcPr>
                <w:p w14:paraId="22AAC58F" w14:textId="77777777" w:rsidR="007E2BFA" w:rsidRDefault="00DA1D25">
                  <w:pPr>
                    <w:pStyle w:val="TAL"/>
                    <w:jc w:val="center"/>
                  </w:pPr>
                  <w:r>
                    <w:rPr>
                      <w:noProof/>
                      <w:position w:val="-10"/>
                    </w:rPr>
                    <w:object w:dxaOrig="911" w:dyaOrig="392" w14:anchorId="6175BCEA">
                      <v:shape id="_x0000_i1028" type="#_x0000_t75" alt="" style="width:45.35pt;height:19.65pt;mso-width-percent:0;mso-height-percent:0;mso-width-percent:0;mso-height-percent:0" o:ole="">
                        <v:imagedata r:id="rId32" o:title=""/>
                      </v:shape>
                      <o:OLEObject Type="Embed" ProgID="Equation.3" ShapeID="_x0000_i1028" DrawAspect="Content" ObjectID="_1674011350" r:id="rId33"/>
                    </w:object>
                  </w:r>
                </w:p>
              </w:tc>
            </w:tr>
          </w:tbl>
          <w:p w14:paraId="4FAC5D39" w14:textId="77777777" w:rsidR="007E2BFA" w:rsidRDefault="007E2BFA">
            <w:pPr>
              <w:spacing w:afterLines="50" w:after="120"/>
              <w:rPr>
                <w:rFonts w:eastAsia="宋体"/>
                <w:color w:val="000000" w:themeColor="text1"/>
                <w:lang w:eastAsia="zh-CN"/>
              </w:rPr>
            </w:pPr>
          </w:p>
        </w:tc>
      </w:tr>
      <w:tr w:rsidR="007E2BFA" w14:paraId="7BB9988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AE6F28"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EB3AE2" w14:textId="77777777" w:rsidR="007E2BFA" w:rsidRDefault="005C3DF0">
            <w:pPr>
              <w:rPr>
                <w:b/>
                <w:bCs/>
                <w:lang w:val="en-GB" w:eastAsia="zh-CN"/>
              </w:rPr>
            </w:pPr>
            <w:r>
              <w:rPr>
                <w:b/>
                <w:bCs/>
                <w:i/>
                <w:iCs/>
                <w:u w:val="single"/>
                <w:lang w:val="en-GB" w:eastAsia="zh-CN"/>
              </w:rPr>
              <w:t>Proposal 2</w:t>
            </w:r>
            <w:r>
              <w:rPr>
                <w:b/>
                <w:bCs/>
                <w:lang w:val="en-GB" w:eastAsia="zh-CN"/>
              </w:rPr>
              <w:t>: For 1-bit high priority HARQ-ACK and 1-bit low priority HARQ-ACK transmitted in a PUCCH format 0 resource, support HARQ-ACK values to CS indices mapping with unequal distance between mapped CS indices.</w:t>
            </w:r>
          </w:p>
          <w:p w14:paraId="433EB26A" w14:textId="77777777" w:rsidR="007E2BFA" w:rsidRDefault="005C3DF0">
            <w:pPr>
              <w:pStyle w:val="af6"/>
              <w:numPr>
                <w:ilvl w:val="0"/>
                <w:numId w:val="31"/>
              </w:numPr>
              <w:contextualSpacing w:val="0"/>
              <w:rPr>
                <w:b/>
                <w:bCs/>
                <w:szCs w:val="20"/>
                <w:lang w:val="en-GB" w:eastAsia="zh-CN"/>
              </w:rPr>
            </w:pPr>
            <w:r>
              <w:rPr>
                <w:b/>
                <w:bCs/>
                <w:szCs w:val="20"/>
                <w:lang w:val="en-GB" w:eastAsia="zh-CN"/>
              </w:rPr>
              <w:t>FFS: Solution for 1-bit HP HARQ-ACK and 1-bit LP HARQ-ACK multiplexing with 1-bit HP or LP SR on PUCCH format 0</w:t>
            </w:r>
          </w:p>
          <w:p w14:paraId="574F5CD4" w14:textId="77777777" w:rsidR="007E2BFA" w:rsidRDefault="005C3DF0">
            <w:pPr>
              <w:rPr>
                <w:b/>
                <w:iCs/>
              </w:rPr>
            </w:pPr>
            <w:r>
              <w:rPr>
                <w:b/>
                <w:iCs/>
              </w:rPr>
              <w:t xml:space="preserve"> </w:t>
            </w:r>
          </w:p>
          <w:p w14:paraId="1AA9266E" w14:textId="77777777" w:rsidR="007E2BFA" w:rsidRDefault="005C3DF0">
            <w:pPr>
              <w:rPr>
                <w:b/>
                <w:bCs/>
                <w:lang w:val="en-GB" w:eastAsia="zh-CN"/>
              </w:rPr>
            </w:pPr>
            <w:r>
              <w:rPr>
                <w:b/>
                <w:bCs/>
                <w:i/>
                <w:iCs/>
                <w:u w:val="single"/>
                <w:lang w:val="en-GB" w:eastAsia="zh-CN"/>
              </w:rPr>
              <w:t>Proposal 3</w:t>
            </w:r>
            <w:r>
              <w:rPr>
                <w:b/>
                <w:bCs/>
                <w:lang w:val="en-GB" w:eastAsia="zh-CN"/>
              </w:rPr>
              <w:t xml:space="preserve">: For 1-bit high priority HARQ-ACK and 1-bit low priority HARQ-ACK transmitted in a PUCCH format 1 resource, support transmit the 2-bits HARQ-ACK values via two orthogonal sequences S1 and S2. </w:t>
            </w:r>
          </w:p>
          <w:p w14:paraId="663415A3" w14:textId="77777777" w:rsidR="007E2BFA" w:rsidRDefault="005C3DF0">
            <w:pPr>
              <w:pStyle w:val="af6"/>
              <w:numPr>
                <w:ilvl w:val="0"/>
                <w:numId w:val="32"/>
              </w:numPr>
              <w:contextualSpacing w:val="0"/>
              <w:rPr>
                <w:b/>
                <w:bCs/>
                <w:szCs w:val="20"/>
                <w:lang w:val="en-GB" w:eastAsia="zh-CN"/>
              </w:rPr>
            </w:pPr>
            <w:r>
              <w:rPr>
                <w:b/>
                <w:bCs/>
                <w:szCs w:val="20"/>
                <w:lang w:val="en-GB" w:eastAsia="zh-CN"/>
              </w:rPr>
              <w:t>S1 and S2 are generated based on the same base sequence S with different CS indices CS1 and CS2.</w:t>
            </w:r>
          </w:p>
          <w:p w14:paraId="772EF996" w14:textId="77777777" w:rsidR="007E2BFA" w:rsidRDefault="005C3DF0">
            <w:pPr>
              <w:pStyle w:val="af6"/>
              <w:numPr>
                <w:ilvl w:val="0"/>
                <w:numId w:val="32"/>
              </w:numPr>
              <w:contextualSpacing w:val="0"/>
              <w:rPr>
                <w:b/>
                <w:bCs/>
                <w:szCs w:val="20"/>
                <w:lang w:val="en-GB" w:eastAsia="zh-CN"/>
              </w:rPr>
            </w:pPr>
            <w:r>
              <w:rPr>
                <w:b/>
                <w:bCs/>
                <w:szCs w:val="20"/>
                <w:lang w:val="en-GB" w:eastAsia="zh-CN"/>
              </w:rPr>
              <w:t xml:space="preserve">1-bit is transmitted via sequence selection between S1 and S2, while the other bit is transmitted using the selected sequence following legacy Rel-15 PF1 with 1-bit payload. </w:t>
            </w:r>
          </w:p>
          <w:p w14:paraId="6029D47E" w14:textId="77777777" w:rsidR="007E2BFA" w:rsidRDefault="005C3DF0">
            <w:pPr>
              <w:pStyle w:val="af6"/>
              <w:numPr>
                <w:ilvl w:val="0"/>
                <w:numId w:val="32"/>
              </w:numPr>
              <w:contextualSpacing w:val="0"/>
              <w:rPr>
                <w:b/>
                <w:bCs/>
                <w:szCs w:val="20"/>
                <w:lang w:val="en-GB" w:eastAsia="zh-CN"/>
              </w:rPr>
            </w:pPr>
            <w:r>
              <w:rPr>
                <w:b/>
                <w:bCs/>
                <w:szCs w:val="20"/>
                <w:lang w:val="en-GB" w:eastAsia="zh-CN"/>
              </w:rPr>
              <w:t xml:space="preserve">gNB can signal either HP 1-bit or LP 1-bit is transmitted via sequence selection. </w:t>
            </w:r>
          </w:p>
          <w:p w14:paraId="3FC9E048" w14:textId="77777777" w:rsidR="007E2BFA" w:rsidRDefault="005C3DF0">
            <w:pPr>
              <w:rPr>
                <w:rFonts w:eastAsiaTheme="minorEastAsia"/>
                <w:b/>
                <w:bCs/>
                <w:lang w:val="en-GB" w:eastAsia="zh-CN"/>
              </w:rPr>
            </w:pPr>
            <w:r>
              <w:rPr>
                <w:b/>
                <w:bCs/>
                <w:lang w:val="en-GB" w:eastAsia="zh-CN"/>
              </w:rPr>
              <w:t>FFS: Solution for 1-bit HP HARQ-ACK and 1-bit LP HARQ-ACK multiplexing with 1-bit HP or LP SR on PUCCH format 1</w:t>
            </w:r>
          </w:p>
          <w:p w14:paraId="3EAE0352" w14:textId="77777777" w:rsidR="007E2BFA" w:rsidRDefault="007E2BFA">
            <w:pPr>
              <w:tabs>
                <w:tab w:val="left" w:pos="720"/>
              </w:tabs>
              <w:rPr>
                <w:rFonts w:eastAsiaTheme="minorEastAsia"/>
                <w:b/>
                <w:i/>
                <w:u w:val="single"/>
                <w:lang w:val="en-GB" w:eastAsia="zh-CN"/>
              </w:rPr>
            </w:pPr>
          </w:p>
          <w:p w14:paraId="34C24079" w14:textId="77777777" w:rsidR="007E2BFA" w:rsidRDefault="005C3DF0">
            <w:pPr>
              <w:tabs>
                <w:tab w:val="left" w:pos="720"/>
              </w:tabs>
              <w:rPr>
                <w:b/>
                <w:bCs/>
                <w:lang w:val="en-GB" w:eastAsia="zh-CN"/>
              </w:rPr>
            </w:pPr>
            <w:r>
              <w:rPr>
                <w:b/>
                <w:i/>
                <w:u w:val="single"/>
                <w:lang w:val="en-GB" w:eastAsia="zh-CN"/>
              </w:rPr>
              <w:t xml:space="preserve">Proposal </w:t>
            </w:r>
            <w:r>
              <w:rPr>
                <w:b/>
                <w:bCs/>
                <w:i/>
                <w:iCs/>
                <w:u w:val="single"/>
                <w:lang w:val="en-GB" w:eastAsia="zh-CN"/>
              </w:rPr>
              <w:t>4</w:t>
            </w:r>
            <w:r>
              <w:rPr>
                <w:b/>
                <w:bCs/>
                <w:lang w:val="en-GB" w:eastAsia="zh-CN"/>
              </w:rPr>
              <w:t xml:space="preserve">: </w:t>
            </w:r>
            <w:r>
              <w:rPr>
                <w:b/>
                <w:bCs/>
                <w:lang w:eastAsia="zh-CN"/>
              </w:rPr>
              <w:t>For multiplexing a high-priority (HP) HARQ-ACK and a low-priority (LP) HARQ-ACK into a PUCCH in R17, when the total number of LP and HP HARQ-ACK bits are more than 2 bits</w:t>
            </w:r>
            <w:r>
              <w:rPr>
                <w:b/>
                <w:bCs/>
                <w:lang w:val="en-GB" w:eastAsia="zh-CN"/>
              </w:rPr>
              <w:t>, support joint coding</w:t>
            </w:r>
            <w:r>
              <w:rPr>
                <w:b/>
                <w:bCs/>
                <w:lang w:eastAsia="zh-CN"/>
              </w:rPr>
              <w:t xml:space="preserve"> of the HP and LP HARQ-ACK, with LP HARQ-ACK compressed </w:t>
            </w:r>
            <w:r>
              <w:rPr>
                <w:b/>
                <w:bCs/>
                <w:lang w:val="en-GB" w:eastAsia="zh-CN"/>
              </w:rPr>
              <w:t>prior to joint encoding.</w:t>
            </w:r>
          </w:p>
          <w:p w14:paraId="1B303A13" w14:textId="77777777" w:rsidR="007E2BFA" w:rsidRDefault="005C3DF0">
            <w:pPr>
              <w:pStyle w:val="af6"/>
              <w:numPr>
                <w:ilvl w:val="0"/>
                <w:numId w:val="33"/>
              </w:numPr>
              <w:tabs>
                <w:tab w:val="left" w:pos="720"/>
              </w:tabs>
              <w:contextualSpacing w:val="0"/>
              <w:rPr>
                <w:b/>
                <w:bCs/>
                <w:lang w:val="en-GB" w:eastAsia="zh-CN"/>
              </w:rPr>
            </w:pPr>
            <w:r>
              <w:rPr>
                <w:b/>
                <w:bCs/>
                <w:lang w:val="en-GB" w:eastAsia="zh-CN"/>
              </w:rPr>
              <w:t>FFS how to compress the LP HARQ-ACK prior to joint encoding.</w:t>
            </w:r>
          </w:p>
          <w:p w14:paraId="2430B5C2" w14:textId="77777777" w:rsidR="007E2BFA" w:rsidRDefault="007E2BFA">
            <w:pPr>
              <w:rPr>
                <w:rFonts w:eastAsiaTheme="minorEastAsia"/>
                <w:b/>
                <w:bCs/>
                <w:lang w:val="en-GB" w:eastAsia="zh-CN"/>
              </w:rPr>
            </w:pPr>
          </w:p>
        </w:tc>
      </w:tr>
      <w:tr w:rsidR="007E2BFA" w14:paraId="7E978B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1E91EC"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D0DAD6" w14:textId="77777777" w:rsidR="007E2BFA" w:rsidRDefault="005C3DF0">
            <w:pPr>
              <w:pStyle w:val="xxmsonormal"/>
              <w:snapToGrid w:val="0"/>
              <w:spacing w:before="100" w:beforeAutospacing="1" w:after="100" w:afterAutospacing="1"/>
              <w:textAlignment w:val="baseline"/>
              <w:rPr>
                <w:rFonts w:ascii="Times New Roman" w:eastAsia="微软雅黑" w:hAnsi="Times New Roman" w:cs="Times New Roman"/>
                <w:b/>
                <w:bCs/>
                <w:color w:val="000000"/>
                <w:sz w:val="20"/>
                <w:szCs w:val="20"/>
              </w:rPr>
            </w:pPr>
            <w:r>
              <w:rPr>
                <w:rFonts w:ascii="Times New Roman" w:eastAsia="微软雅黑" w:hAnsi="Times New Roman" w:cs="Times New Roman"/>
                <w:b/>
                <w:bCs/>
                <w:color w:val="000000"/>
                <w:sz w:val="20"/>
                <w:szCs w:val="20"/>
              </w:rPr>
              <w:t xml:space="preserve">Proposal 3: For multiplexing a HP HARQ-ACK and a LP HARQ-ACK into a PUCCH, </w:t>
            </w:r>
          </w:p>
          <w:p w14:paraId="6467FDE2" w14:textId="77777777" w:rsidR="007E2BFA" w:rsidRDefault="005C3DF0">
            <w:pPr>
              <w:pStyle w:val="xxmsonormal"/>
              <w:numPr>
                <w:ilvl w:val="0"/>
                <w:numId w:val="34"/>
              </w:numPr>
              <w:snapToGrid w:val="0"/>
              <w:spacing w:before="100" w:beforeAutospacing="1" w:after="100" w:afterAutospacing="1"/>
              <w:textAlignment w:val="baseline"/>
              <w:rPr>
                <w:rFonts w:ascii="Times New Roman" w:eastAsia="微软雅黑" w:hAnsi="Times New Roman" w:cs="Times New Roman"/>
                <w:b/>
                <w:bCs/>
                <w:color w:val="000000"/>
                <w:sz w:val="20"/>
                <w:szCs w:val="20"/>
              </w:rPr>
            </w:pPr>
            <w:r>
              <w:rPr>
                <w:rFonts w:ascii="Times New Roman" w:eastAsia="微软雅黑"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483C582" w14:textId="77777777" w:rsidR="007E2BFA" w:rsidRDefault="005C3DF0">
            <w:pPr>
              <w:pStyle w:val="af6"/>
              <w:numPr>
                <w:ilvl w:val="0"/>
                <w:numId w:val="34"/>
              </w:numPr>
              <w:adjustRightInd w:val="0"/>
              <w:snapToGrid w:val="0"/>
              <w:spacing w:before="100" w:beforeAutospacing="1" w:after="100" w:afterAutospacing="1"/>
              <w:contextualSpacing w:val="0"/>
              <w:jc w:val="both"/>
              <w:rPr>
                <w:color w:val="000000"/>
                <w:szCs w:val="20"/>
                <w:shd w:val="clear" w:color="auto" w:fill="FFFFFF"/>
              </w:rPr>
            </w:pPr>
            <w:r>
              <w:rPr>
                <w:rFonts w:eastAsia="微软雅黑"/>
                <w:b/>
                <w:bCs/>
                <w:color w:val="000000"/>
                <w:szCs w:val="20"/>
              </w:rPr>
              <w:t xml:space="preserve">When the total number of LP and HP HARQ-ACK bits is 2 bits, a HP HARQ-ACK PUCCH resource with PF 2/3/4 </w:t>
            </w:r>
          </w:p>
          <w:p w14:paraId="4E3CD01C" w14:textId="77777777" w:rsidR="007E2BFA" w:rsidRDefault="005C3DF0">
            <w:pPr>
              <w:pStyle w:val="af6"/>
              <w:numPr>
                <w:ilvl w:val="1"/>
                <w:numId w:val="34"/>
              </w:numPr>
              <w:adjustRightInd w:val="0"/>
              <w:snapToGrid w:val="0"/>
              <w:spacing w:before="100" w:beforeAutospacing="1" w:after="100" w:afterAutospacing="1"/>
              <w:contextualSpacing w:val="0"/>
              <w:jc w:val="both"/>
              <w:rPr>
                <w:color w:val="000000"/>
                <w:szCs w:val="20"/>
                <w:shd w:val="clear" w:color="auto" w:fill="FFFFFF"/>
              </w:rPr>
            </w:pPr>
            <w:r>
              <w:rPr>
                <w:rFonts w:eastAsia="微软雅黑"/>
                <w:b/>
                <w:bCs/>
                <w:color w:val="000000"/>
                <w:szCs w:val="20"/>
              </w:rPr>
              <w:t>Joint coding or separate is determined based on a payload threshold</w:t>
            </w:r>
          </w:p>
          <w:p w14:paraId="0E08B1BE" w14:textId="77777777" w:rsidR="007E2BFA" w:rsidRDefault="005C3DF0">
            <w:pPr>
              <w:pStyle w:val="af6"/>
              <w:numPr>
                <w:ilvl w:val="1"/>
                <w:numId w:val="34"/>
              </w:numPr>
              <w:adjustRightInd w:val="0"/>
              <w:snapToGrid w:val="0"/>
              <w:spacing w:before="100" w:beforeAutospacing="1" w:after="100" w:afterAutospacing="1"/>
              <w:contextualSpacing w:val="0"/>
              <w:jc w:val="both"/>
              <w:rPr>
                <w:color w:val="000000"/>
                <w:szCs w:val="20"/>
                <w:shd w:val="clear" w:color="auto" w:fill="FFFFFF"/>
              </w:rPr>
            </w:pPr>
            <w:r>
              <w:rPr>
                <w:rFonts w:eastAsia="微软雅黑"/>
                <w:b/>
                <w:bCs/>
                <w:color w:val="000000"/>
                <w:szCs w:val="20"/>
                <w:lang w:eastAsia="zh-CN"/>
              </w:rPr>
              <w:t>In case of separate coding. code rate for HARQ-ACK with different priorities are determined based on existing or additional configured maxCoderate parameters.</w:t>
            </w:r>
          </w:p>
        </w:tc>
      </w:tr>
      <w:tr w:rsidR="007E2BFA" w14:paraId="328B0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C63686"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D267A89" w14:textId="77777777" w:rsidR="007E2BFA" w:rsidRDefault="005C3DF0">
            <w:pPr>
              <w:spacing w:afterLines="50" w:after="120"/>
              <w:jc w:val="both"/>
              <w:rPr>
                <w:rFonts w:eastAsiaTheme="minorEastAsia"/>
                <w:b/>
                <w:u w:val="single"/>
              </w:rPr>
            </w:pPr>
            <w:r>
              <w:rPr>
                <w:rFonts w:eastAsiaTheme="minorEastAsia"/>
                <w:b/>
                <w:u w:val="single"/>
              </w:rPr>
              <w:t>Proposal 1:</w:t>
            </w:r>
          </w:p>
          <w:p w14:paraId="5837BB06"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Support Option 3 (i.e. combination of separate coding and joint coding) for encoding scheme for combined UCI bits in case the total number of LP and HP HARQ-ACK bits are more than 2 bits.</w:t>
            </w:r>
          </w:p>
          <w:p w14:paraId="6D0ECC8A"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The condition to determine coding scheme can be LP UCI payload size.</w:t>
            </w:r>
          </w:p>
          <w:p w14:paraId="6BC9B188" w14:textId="77777777" w:rsidR="007E2BFA" w:rsidRDefault="005C3DF0">
            <w:pPr>
              <w:spacing w:afterLines="50" w:after="120"/>
              <w:jc w:val="both"/>
              <w:rPr>
                <w:rFonts w:eastAsiaTheme="minorEastAsia"/>
                <w:b/>
                <w:u w:val="single"/>
              </w:rPr>
            </w:pPr>
            <w:r>
              <w:rPr>
                <w:rFonts w:eastAsiaTheme="minorEastAsia"/>
                <w:b/>
                <w:u w:val="single"/>
              </w:rPr>
              <w:t>Proposal 2:</w:t>
            </w:r>
          </w:p>
          <w:p w14:paraId="33ACA1B9" w14:textId="77777777" w:rsidR="007E2BFA" w:rsidRDefault="005C3DF0">
            <w:pPr>
              <w:pStyle w:val="af6"/>
              <w:numPr>
                <w:ilvl w:val="0"/>
                <w:numId w:val="35"/>
              </w:numPr>
              <w:spacing w:afterLines="50" w:after="120"/>
              <w:contextualSpacing w:val="0"/>
              <w:jc w:val="both"/>
              <w:rPr>
                <w:rFonts w:eastAsia="宋体"/>
                <w:b/>
                <w:bCs/>
                <w:lang w:eastAsia="zh-CN"/>
              </w:rPr>
            </w:pPr>
            <w:r>
              <w:rPr>
                <w:rFonts w:eastAsiaTheme="minorEastAsia"/>
                <w:i/>
              </w:rPr>
              <w:t>For separate coding, a scaling factor can be introduced for HP and LP UCI coding rate determination.</w:t>
            </w:r>
          </w:p>
          <w:p w14:paraId="00C4FEAB" w14:textId="77777777" w:rsidR="007E2BFA" w:rsidRDefault="005C3DF0">
            <w:pPr>
              <w:spacing w:afterLines="50" w:after="120"/>
              <w:jc w:val="both"/>
              <w:rPr>
                <w:rFonts w:eastAsiaTheme="minorEastAsia"/>
                <w:b/>
                <w:u w:val="single"/>
              </w:rPr>
            </w:pPr>
            <w:r>
              <w:rPr>
                <w:rFonts w:eastAsiaTheme="minorEastAsia"/>
                <w:b/>
                <w:u w:val="single"/>
              </w:rPr>
              <w:t>Proposal 3:</w:t>
            </w:r>
          </w:p>
          <w:p w14:paraId="206A8C09" w14:textId="77777777" w:rsidR="007E2BFA" w:rsidRDefault="005C3DF0">
            <w:pPr>
              <w:pStyle w:val="af6"/>
              <w:numPr>
                <w:ilvl w:val="0"/>
                <w:numId w:val="35"/>
              </w:numPr>
              <w:spacing w:afterLines="50" w:after="120"/>
              <w:contextualSpacing w:val="0"/>
              <w:jc w:val="both"/>
              <w:rPr>
                <w:rFonts w:eastAsia="宋体"/>
                <w:i/>
                <w:lang w:eastAsia="zh-CN"/>
              </w:rPr>
            </w:pPr>
            <w:r>
              <w:rPr>
                <w:rFonts w:eastAsia="宋体"/>
                <w:bCs/>
                <w:i/>
                <w:lang w:eastAsia="zh-CN"/>
              </w:rPr>
              <w:t xml:space="preserve">For separate coding, an </w:t>
            </w:r>
            <w:r>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7E2BFA" w14:paraId="71CB4C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4B484C"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214B0A"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hint="eastAsia"/>
                <w:b/>
                <w:bCs/>
                <w:i/>
                <w:iCs/>
                <w:lang w:val="en-GB"/>
              </w:rPr>
              <w:t>P</w:t>
            </w:r>
            <w:r>
              <w:rPr>
                <w:rFonts w:ascii="Times" w:eastAsia="Batang" w:hAnsi="Times"/>
                <w:b/>
                <w:bCs/>
                <w:i/>
                <w:iCs/>
                <w:lang w:val="en-GB"/>
              </w:rPr>
              <w:t>roposal 1: We propose to configure two maximum code rates per PUCCH format, one for LP-UCI and the other for HP-UCI.</w:t>
            </w:r>
          </w:p>
          <w:p w14:paraId="42487C09"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Proposal 3: We propose to support the separate encoding for multiplexing two priorities.</w:t>
            </w:r>
          </w:p>
        </w:tc>
      </w:tr>
    </w:tbl>
    <w:p w14:paraId="1F4A9F69" w14:textId="77777777" w:rsidR="007E2BFA" w:rsidRDefault="007E2BFA">
      <w:pPr>
        <w:spacing w:afterLines="50" w:after="120"/>
        <w:rPr>
          <w:rFonts w:eastAsia="宋体"/>
          <w:lang w:eastAsia="zh-CN"/>
        </w:rPr>
      </w:pPr>
    </w:p>
    <w:p w14:paraId="0CD2491A" w14:textId="77777777" w:rsidR="007E2BFA" w:rsidRDefault="005C3DF0">
      <w:pPr>
        <w:pStyle w:val="2"/>
        <w:numPr>
          <w:ilvl w:val="2"/>
          <w:numId w:val="1"/>
        </w:numPr>
        <w:rPr>
          <w:rFonts w:eastAsia="宋体"/>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7A4B28A2"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062C5EA" w14:textId="77777777" w:rsidR="007E2BFA" w:rsidRDefault="005C3DF0">
      <w:pPr>
        <w:rPr>
          <w:rFonts w:eastAsiaTheme="minorEastAsia"/>
          <w:lang w:eastAsia="zh-CN"/>
        </w:rPr>
      </w:pPr>
      <w:r>
        <w:rPr>
          <w:rFonts w:eastAsia="微软雅黑"/>
          <w:color w:val="000000"/>
          <w:szCs w:val="20"/>
        </w:rPr>
        <w:t>For multiplexing a high-priority (HP) HARQ-ACK and a low-priority (LP) HARQ-ACK into a PUCCH in R17, when the total number of LP and HP HARQ-ACK bits are more than 2 bits,</w:t>
      </w:r>
      <w:r>
        <w:rPr>
          <w:rFonts w:hint="eastAsia"/>
          <w:lang w:eastAsia="zh-CN"/>
        </w:rPr>
        <w:t xml:space="preserve"> </w:t>
      </w:r>
    </w:p>
    <w:p w14:paraId="584F6D9C" w14:textId="77777777" w:rsidR="007E2BFA" w:rsidRDefault="005C3DF0">
      <w:pPr>
        <w:pStyle w:val="af6"/>
        <w:numPr>
          <w:ilvl w:val="0"/>
          <w:numId w:val="37"/>
        </w:numPr>
        <w:rPr>
          <w:rFonts w:eastAsia="宋体"/>
          <w:lang w:eastAsia="zh-CN"/>
        </w:rPr>
      </w:pPr>
      <w:r>
        <w:rPr>
          <w:rFonts w:hint="eastAsia"/>
          <w:lang w:eastAsia="zh-CN"/>
        </w:rPr>
        <w:t>Support separate coding if the payload size of LP HARQ-ACK and/or HP HARQ-ACK is larger than a value.</w:t>
      </w:r>
    </w:p>
    <w:p w14:paraId="7A2CDE13" w14:textId="77777777" w:rsidR="007E2BFA" w:rsidRDefault="005C3DF0">
      <w:pPr>
        <w:pStyle w:val="af6"/>
        <w:numPr>
          <w:ilvl w:val="0"/>
          <w:numId w:val="37"/>
        </w:numPr>
        <w:rPr>
          <w:rFonts w:eastAsia="宋体"/>
          <w:lang w:eastAsia="zh-CN"/>
        </w:rPr>
      </w:pPr>
      <w:r>
        <w:rPr>
          <w:rFonts w:hint="eastAsia"/>
          <w:lang w:eastAsia="zh-CN"/>
        </w:rPr>
        <w:t>Support joint coding if the payload size of LP HARQ-ACK and/or HP HARQ-ACK is smaller than a value.</w:t>
      </w:r>
    </w:p>
    <w:p w14:paraId="26506807" w14:textId="77777777" w:rsidR="007E2BFA" w:rsidRDefault="005C3DF0">
      <w:pPr>
        <w:pStyle w:val="af6"/>
        <w:numPr>
          <w:ilvl w:val="0"/>
          <w:numId w:val="37"/>
        </w:numPr>
        <w:spacing w:afterLines="50" w:after="120"/>
        <w:rPr>
          <w:rFonts w:eastAsia="宋体"/>
          <w:lang w:eastAsia="zh-CN"/>
        </w:rPr>
      </w:pPr>
      <w:r>
        <w:rPr>
          <w:rFonts w:eastAsia="宋体" w:hint="eastAsia"/>
          <w:lang w:eastAsia="zh-CN"/>
        </w:rPr>
        <w:t>FFS for other UCIs</w:t>
      </w:r>
    </w:p>
    <w:p w14:paraId="75B3A863" w14:textId="77777777" w:rsidR="007E2BFA" w:rsidRDefault="007E2BFA">
      <w:pPr>
        <w:spacing w:afterLines="50" w:after="120"/>
        <w:rPr>
          <w:rFonts w:eastAsia="宋体"/>
          <w:highlight w:val="yellow"/>
          <w:lang w:eastAsia="zh-CN"/>
        </w:rPr>
      </w:pPr>
    </w:p>
    <w:p w14:paraId="084FC1A0"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1st round discussion:</w:t>
      </w:r>
    </w:p>
    <w:p w14:paraId="76C3BAB7" w14:textId="77777777" w:rsidR="007E2BFA" w:rsidRDefault="005C3DF0">
      <w:pPr>
        <w:rPr>
          <w:rFonts w:eastAsiaTheme="minorEastAsia"/>
          <w:lang w:eastAsia="zh-CN"/>
        </w:rPr>
      </w:pPr>
      <w:r>
        <w:rPr>
          <w:rFonts w:eastAsia="微软雅黑"/>
          <w:color w:val="000000"/>
          <w:szCs w:val="20"/>
        </w:rPr>
        <w:lastRenderedPageBreak/>
        <w:t>For multiplexing a high-priority (HP) HARQ-ACK and a low-priority (LP) HARQ-ACK into a PUCCH in R17, when the total number of LP and HP HARQ-ACK bits are more than 2 bits,</w:t>
      </w:r>
      <w:r>
        <w:rPr>
          <w:rFonts w:hint="eastAsia"/>
          <w:lang w:eastAsia="zh-CN"/>
        </w:rPr>
        <w:t xml:space="preserve"> </w:t>
      </w:r>
      <w:r>
        <w:rPr>
          <w:rFonts w:eastAsiaTheme="minorEastAsia" w:hint="eastAsia"/>
          <w:lang w:eastAsia="zh-CN"/>
        </w:rPr>
        <w:t>down-select from the following options</w:t>
      </w:r>
    </w:p>
    <w:p w14:paraId="4DDEE309" w14:textId="77777777" w:rsidR="007E2BFA" w:rsidRDefault="005C3DF0">
      <w:pPr>
        <w:pStyle w:val="af6"/>
        <w:numPr>
          <w:ilvl w:val="0"/>
          <w:numId w:val="16"/>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with compression for the LP HARQ-ACK</w:t>
      </w:r>
      <w:r>
        <w:t>.</w:t>
      </w:r>
    </w:p>
    <w:p w14:paraId="7AB8A11D"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QC, OPPO, Intel, ITRI, Lenovo/Moto, NEC</w:t>
      </w:r>
    </w:p>
    <w:p w14:paraId="1809D55E" w14:textId="77777777" w:rsidR="007E2BFA" w:rsidRDefault="005C3DF0">
      <w:pPr>
        <w:pStyle w:val="af6"/>
        <w:numPr>
          <w:ilvl w:val="0"/>
          <w:numId w:val="16"/>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Separate </w:t>
      </w:r>
      <w:r>
        <w:rPr>
          <w:rFonts w:eastAsia="宋体"/>
          <w:lang w:eastAsia="zh-CN"/>
        </w:rPr>
        <w:t>maxCodeRate</w:t>
      </w:r>
      <w:r>
        <w:rPr>
          <w:rFonts w:eastAsia="宋体" w:hint="eastAsia"/>
          <w:lang w:eastAsia="zh-CN"/>
        </w:rPr>
        <w:t>.</w:t>
      </w:r>
    </w:p>
    <w:p w14:paraId="4C4B2621"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Nokia, Samsung, Sony, E///, WILUS, HW, ETRI, APT</w:t>
      </w:r>
    </w:p>
    <w:p w14:paraId="7A02958E" w14:textId="77777777" w:rsidR="007E2BFA" w:rsidRDefault="005C3DF0">
      <w:pPr>
        <w:pStyle w:val="af6"/>
        <w:numPr>
          <w:ilvl w:val="0"/>
          <w:numId w:val="37"/>
        </w:numPr>
        <w:overflowPunct w:val="0"/>
        <w:autoSpaceDE w:val="0"/>
        <w:autoSpaceDN w:val="0"/>
        <w:adjustRightInd w:val="0"/>
        <w:spacing w:afterLines="50" w:after="120"/>
        <w:textAlignment w:val="baseline"/>
        <w:rPr>
          <w:rFonts w:eastAsia="宋体"/>
          <w:lang w:eastAsia="zh-CN"/>
        </w:rPr>
      </w:pPr>
      <w:r>
        <w:t xml:space="preserve">Option 3: </w:t>
      </w:r>
      <w:r>
        <w:rPr>
          <w:rFonts w:hint="eastAsia"/>
          <w:lang w:eastAsia="zh-CN"/>
        </w:rPr>
        <w:t xml:space="preserve">Separate coding </w:t>
      </w:r>
      <w:r>
        <w:rPr>
          <w:rFonts w:eastAsiaTheme="minorEastAsia" w:hint="eastAsia"/>
          <w:lang w:eastAsia="zh-CN"/>
        </w:rPr>
        <w:t>and joint coding are both supported under some condition.</w:t>
      </w:r>
    </w:p>
    <w:p w14:paraId="5030530F" w14:textId="77777777" w:rsidR="007E2BFA" w:rsidRDefault="005C3DF0">
      <w:pPr>
        <w:pStyle w:val="af6"/>
        <w:numPr>
          <w:ilvl w:val="1"/>
          <w:numId w:val="37"/>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 xml:space="preserve">The condition is about </w:t>
      </w:r>
      <w:r>
        <w:rPr>
          <w:rFonts w:hint="eastAsia"/>
          <w:lang w:eastAsia="zh-CN"/>
        </w:rPr>
        <w:t>HARQ-ACK payload size</w:t>
      </w:r>
    </w:p>
    <w:p w14:paraId="68EF44A2" w14:textId="77777777" w:rsidR="007E2BFA" w:rsidRDefault="005C3DF0">
      <w:pPr>
        <w:pStyle w:val="af6"/>
        <w:numPr>
          <w:ilvl w:val="2"/>
          <w:numId w:val="37"/>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w:t>
      </w:r>
      <w:r>
        <w:rPr>
          <w:rFonts w:hint="eastAsia"/>
          <w:lang w:eastAsia="zh-CN"/>
        </w:rPr>
        <w:t xml:space="preserve"> </w:t>
      </w:r>
      <w:r>
        <w:rPr>
          <w:rFonts w:eastAsiaTheme="minorEastAsia" w:hint="eastAsia"/>
          <w:lang w:eastAsia="zh-CN"/>
        </w:rPr>
        <w:t>the condition is related to HP or LP HARQ-ACK payload size, or both</w:t>
      </w:r>
      <w:r>
        <w:rPr>
          <w:rFonts w:hint="eastAsia"/>
          <w:lang w:eastAsia="zh-CN"/>
        </w:rPr>
        <w:t>.</w:t>
      </w:r>
    </w:p>
    <w:p w14:paraId="3E28E10E" w14:textId="77777777" w:rsidR="007E2BFA" w:rsidRDefault="005C3DF0">
      <w:pPr>
        <w:pStyle w:val="af6"/>
        <w:numPr>
          <w:ilvl w:val="2"/>
          <w:numId w:val="37"/>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 details of the condition</w:t>
      </w:r>
      <w:r>
        <w:rPr>
          <w:rFonts w:eastAsia="宋体" w:hint="eastAsia"/>
          <w:lang w:eastAsia="zh-CN"/>
        </w:rPr>
        <w:t>.</w:t>
      </w:r>
    </w:p>
    <w:p w14:paraId="414EA6A2" w14:textId="77777777" w:rsidR="007E2BFA" w:rsidRDefault="005C3DF0">
      <w:pPr>
        <w:pStyle w:val="af6"/>
        <w:numPr>
          <w:ilvl w:val="1"/>
          <w:numId w:val="37"/>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DCM, Samsung, Pana, IDC, Sharp, CATT, vivo, LG, WILUS, Spreadtrum, NEC, APT</w:t>
      </w:r>
    </w:p>
    <w:p w14:paraId="015B78CF" w14:textId="77777777" w:rsidR="007E2BFA" w:rsidRDefault="007E2BFA">
      <w:pPr>
        <w:spacing w:afterLines="50" w:after="120"/>
        <w:rPr>
          <w:rFonts w:eastAsia="宋体"/>
          <w:highlight w:val="yellow"/>
          <w:lang w:eastAsia="zh-CN"/>
        </w:rPr>
      </w:pPr>
    </w:p>
    <w:p w14:paraId="2D365C84"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987FA17" w14:textId="77777777" w:rsidR="007E2BFA" w:rsidRDefault="005C3DF0">
      <w:pPr>
        <w:jc w:val="both"/>
        <w:rPr>
          <w:rFonts w:eastAsiaTheme="minorEastAsia"/>
          <w:lang w:eastAsia="zh-CN"/>
        </w:rPr>
      </w:pPr>
      <w:r>
        <w:t xml:space="preserve">For multiplexing a high-priority (HP) HARQ-ACK and a low-priority (LP) HARQ-ACK into a PUCCH in R17, when the total number of LP and HP HARQ-ACK bits is 2 bits, treat the two bits as HARQ-ACK bits </w:t>
      </w:r>
      <w:r>
        <w:rPr>
          <w:rFonts w:hint="eastAsia"/>
        </w:rPr>
        <w:t xml:space="preserve">with the same </w:t>
      </w:r>
      <w:r>
        <w:t xml:space="preserve">priority and using </w:t>
      </w:r>
      <w:r>
        <w:rPr>
          <w:rFonts w:hint="eastAsia"/>
          <w:lang w:eastAsia="zh-CN"/>
        </w:rPr>
        <w:t>R15</w:t>
      </w:r>
      <w:r>
        <w:t xml:space="preserve"> mapping rules.</w:t>
      </w:r>
    </w:p>
    <w:p w14:paraId="109203EF"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FFS for other UCIs</w:t>
      </w:r>
    </w:p>
    <w:p w14:paraId="4CADB32A" w14:textId="77777777" w:rsidR="007E2BFA" w:rsidRDefault="007E2BFA">
      <w:pPr>
        <w:jc w:val="both"/>
        <w:rPr>
          <w:rFonts w:eastAsiaTheme="minorEastAsia"/>
          <w:lang w:eastAsia="zh-CN"/>
        </w:rPr>
      </w:pPr>
    </w:p>
    <w:p w14:paraId="3EBF3174"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47D9138B" w14:textId="77777777" w:rsidR="007E2BFA" w:rsidRDefault="005C3DF0">
      <w:pPr>
        <w:pStyle w:val="xxmsonormal"/>
        <w:textAlignment w:val="baseline"/>
        <w:rPr>
          <w:rFonts w:ascii="Times New Roman" w:eastAsia="微软雅黑" w:hAnsi="Times New Roman" w:cs="Times New Roman"/>
          <w:color w:val="000000"/>
          <w:sz w:val="21"/>
          <w:szCs w:val="21"/>
        </w:rPr>
      </w:pPr>
      <w:r>
        <w:rPr>
          <w:rFonts w:ascii="Times New Roman" w:eastAsia="微软雅黑" w:hAnsi="Times New Roman" w:cs="Times New Roman"/>
          <w:color w:val="000000"/>
          <w:sz w:val="20"/>
          <w:szCs w:val="20"/>
        </w:rPr>
        <w:t xml:space="preserve">For multiplexing a high-priority (HP) HARQ-ACK and a low-priority (LP) HARQ-ACK into a PUCCH in R17, when the total number of LP and HP HARQ-ACK bits is 2 bits, </w:t>
      </w:r>
    </w:p>
    <w:p w14:paraId="6DCFA49E" w14:textId="77777777" w:rsidR="007E2BFA" w:rsidRDefault="005C3DF0">
      <w:pPr>
        <w:pStyle w:val="af6"/>
        <w:numPr>
          <w:ilvl w:val="0"/>
          <w:numId w:val="14"/>
        </w:numPr>
        <w:overflowPunct w:val="0"/>
        <w:autoSpaceDE w:val="0"/>
        <w:autoSpaceDN w:val="0"/>
        <w:adjustRightInd w:val="0"/>
        <w:spacing w:after="180"/>
        <w:textAlignment w:val="baseline"/>
        <w:rPr>
          <w:sz w:val="21"/>
          <w:szCs w:val="21"/>
        </w:rPr>
      </w:pPr>
      <w:r>
        <w:rPr>
          <w:rFonts w:eastAsiaTheme="minorEastAsia" w:hint="eastAsia"/>
          <w:lang w:eastAsia="zh-CN"/>
        </w:rPr>
        <w:t>For m</w:t>
      </w:r>
      <w:r>
        <w:t>ultiplexing on a PUCCH format 0</w:t>
      </w:r>
      <w:r>
        <w:rPr>
          <w:rFonts w:eastAsiaTheme="minorEastAsia" w:hint="eastAsia"/>
          <w:lang w:eastAsia="zh-CN"/>
        </w:rPr>
        <w:t>,</w:t>
      </w:r>
      <w:r>
        <w:rPr>
          <w:rFonts w:eastAsia="微软雅黑" w:hint="eastAsia"/>
          <w:color w:val="000000"/>
          <w:szCs w:val="20"/>
          <w:lang w:eastAsia="zh-CN"/>
        </w:rPr>
        <w:t xml:space="preserve"> down-select from following o</w:t>
      </w:r>
      <w:r>
        <w:rPr>
          <w:rFonts w:eastAsia="微软雅黑" w:hint="eastAsia"/>
          <w:szCs w:val="20"/>
          <w:lang w:eastAsia="zh-CN"/>
        </w:rPr>
        <w:t>ptions</w:t>
      </w:r>
      <w:r>
        <w:rPr>
          <w:rFonts w:eastAsia="微软雅黑"/>
          <w:szCs w:val="20"/>
        </w:rPr>
        <w:t>:</w:t>
      </w:r>
    </w:p>
    <w:p w14:paraId="51EB3B88" w14:textId="77777777" w:rsidR="007E2BFA" w:rsidRDefault="005C3DF0">
      <w:pPr>
        <w:pStyle w:val="af6"/>
        <w:numPr>
          <w:ilvl w:val="1"/>
          <w:numId w:val="14"/>
        </w:numPr>
        <w:overflowPunct w:val="0"/>
        <w:autoSpaceDE w:val="0"/>
        <w:autoSpaceDN w:val="0"/>
        <w:adjustRightInd w:val="0"/>
        <w:spacing w:after="180"/>
        <w:textAlignment w:val="baseline"/>
      </w:pPr>
      <w:r>
        <w:rPr>
          <w:rFonts w:eastAsiaTheme="minorEastAsia" w:hint="eastAsia"/>
          <w:lang w:eastAsia="zh-CN"/>
        </w:rPr>
        <w:t>Option 1</w:t>
      </w:r>
      <w:r>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4857AD3E" w14:textId="77777777" w:rsidR="007E2BFA" w:rsidRDefault="005C3DF0">
      <w:pPr>
        <w:pStyle w:val="af6"/>
        <w:numPr>
          <w:ilvl w:val="1"/>
          <w:numId w:val="14"/>
        </w:numPr>
        <w:overflowPunct w:val="0"/>
        <w:autoSpaceDE w:val="0"/>
        <w:autoSpaceDN w:val="0"/>
        <w:adjustRightInd w:val="0"/>
        <w:spacing w:after="180"/>
        <w:textAlignment w:val="baseline"/>
      </w:pPr>
      <w:r>
        <w:rPr>
          <w:rFonts w:hint="eastAsia"/>
        </w:rPr>
        <w:t>Option 2: S</w:t>
      </w:r>
      <w:r>
        <w:t>upport HARQ-ACK values to CS indices mapping with unequal distance between mapped CS indices.</w:t>
      </w:r>
    </w:p>
    <w:p w14:paraId="669DFF62" w14:textId="77777777" w:rsidR="007E2BFA" w:rsidRDefault="005C3DF0">
      <w:pPr>
        <w:pStyle w:val="af6"/>
        <w:numPr>
          <w:ilvl w:val="0"/>
          <w:numId w:val="14"/>
        </w:numPr>
        <w:overflowPunct w:val="0"/>
        <w:autoSpaceDE w:val="0"/>
        <w:autoSpaceDN w:val="0"/>
        <w:adjustRightInd w:val="0"/>
        <w:spacing w:after="180"/>
        <w:textAlignment w:val="baseline"/>
        <w:rPr>
          <w:sz w:val="21"/>
          <w:szCs w:val="21"/>
        </w:rPr>
      </w:pPr>
      <w:r>
        <w:rPr>
          <w:rFonts w:eastAsiaTheme="minorEastAsia" w:hint="eastAsia"/>
          <w:lang w:eastAsia="zh-CN"/>
        </w:rPr>
        <w:t>For m</w:t>
      </w:r>
      <w:r>
        <w:t>ultiplexing on a PUCCH format 1</w:t>
      </w:r>
      <w:r>
        <w:rPr>
          <w:rFonts w:eastAsiaTheme="minorEastAsia" w:hint="eastAsia"/>
          <w:lang w:eastAsia="zh-CN"/>
        </w:rPr>
        <w:t xml:space="preserve">, </w:t>
      </w:r>
      <w:r>
        <w:rPr>
          <w:rFonts w:eastAsia="微软雅黑" w:hint="eastAsia"/>
          <w:color w:val="000000"/>
          <w:szCs w:val="20"/>
          <w:lang w:eastAsia="zh-CN"/>
        </w:rPr>
        <w:t>down-select from following o</w:t>
      </w:r>
      <w:r>
        <w:rPr>
          <w:rFonts w:eastAsia="微软雅黑" w:hint="eastAsia"/>
          <w:szCs w:val="20"/>
          <w:lang w:eastAsia="zh-CN"/>
        </w:rPr>
        <w:t>ptions</w:t>
      </w:r>
      <w:r>
        <w:rPr>
          <w:rFonts w:eastAsia="微软雅黑"/>
          <w:szCs w:val="20"/>
        </w:rPr>
        <w:t>:</w:t>
      </w:r>
    </w:p>
    <w:p w14:paraId="565B46F7" w14:textId="77777777" w:rsidR="007E2BFA" w:rsidRDefault="005C3DF0">
      <w:pPr>
        <w:pStyle w:val="af6"/>
        <w:numPr>
          <w:ilvl w:val="1"/>
          <w:numId w:val="14"/>
        </w:numPr>
        <w:overflowPunct w:val="0"/>
        <w:autoSpaceDE w:val="0"/>
        <w:autoSpaceDN w:val="0"/>
        <w:adjustRightInd w:val="0"/>
        <w:spacing w:after="180"/>
        <w:textAlignment w:val="baseline"/>
      </w:pPr>
      <w:r>
        <w:rPr>
          <w:rFonts w:eastAsiaTheme="minorEastAsia" w:hint="eastAsia"/>
          <w:lang w:eastAsia="zh-CN"/>
        </w:rPr>
        <w:t>Option 1</w:t>
      </w:r>
      <w:r>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6BE4EF2" w14:textId="77777777" w:rsidR="007E2BFA" w:rsidRDefault="005C3DF0">
      <w:pPr>
        <w:pStyle w:val="af6"/>
        <w:numPr>
          <w:ilvl w:val="1"/>
          <w:numId w:val="14"/>
        </w:numPr>
        <w:overflowPunct w:val="0"/>
        <w:autoSpaceDE w:val="0"/>
        <w:autoSpaceDN w:val="0"/>
        <w:adjustRightInd w:val="0"/>
        <w:spacing w:after="180"/>
        <w:textAlignment w:val="baseline"/>
      </w:pPr>
      <w:r>
        <w:rPr>
          <w:rFonts w:hint="eastAsia"/>
        </w:rPr>
        <w:t xml:space="preserve">Option 2: </w:t>
      </w:r>
      <w:r>
        <w:rPr>
          <w:rFonts w:eastAsiaTheme="minorEastAsia" w:hint="eastAsia"/>
          <w:bCs/>
          <w:lang w:val="en-GB" w:eastAsia="zh-CN"/>
        </w:rPr>
        <w:t>S</w:t>
      </w:r>
      <w:r>
        <w:rPr>
          <w:bCs/>
          <w:lang w:val="en-GB" w:eastAsia="zh-CN"/>
        </w:rPr>
        <w:t>upport transmit the 2-bits HARQ-ACK values via two orthogonal sequences S1 and S2.</w:t>
      </w:r>
    </w:p>
    <w:p w14:paraId="4DE74BE4" w14:textId="77777777" w:rsidR="007E2BFA" w:rsidRDefault="005C3DF0">
      <w:pPr>
        <w:pStyle w:val="af6"/>
        <w:numPr>
          <w:ilvl w:val="2"/>
          <w:numId w:val="14"/>
        </w:numPr>
        <w:contextualSpacing w:val="0"/>
        <w:rPr>
          <w:bCs/>
          <w:szCs w:val="20"/>
          <w:lang w:val="en-GB" w:eastAsia="zh-CN"/>
        </w:rPr>
      </w:pPr>
      <w:r>
        <w:rPr>
          <w:bCs/>
          <w:szCs w:val="20"/>
          <w:lang w:val="en-GB" w:eastAsia="zh-CN"/>
        </w:rPr>
        <w:t>S1 and S2 are generated based on the same base sequence S with different CS indices CS1 and CS2.</w:t>
      </w:r>
    </w:p>
    <w:p w14:paraId="3D574996" w14:textId="77777777" w:rsidR="007E2BFA" w:rsidRDefault="005C3DF0">
      <w:pPr>
        <w:pStyle w:val="af6"/>
        <w:numPr>
          <w:ilvl w:val="2"/>
          <w:numId w:val="14"/>
        </w:numPr>
        <w:contextualSpacing w:val="0"/>
        <w:rPr>
          <w:bCs/>
          <w:szCs w:val="20"/>
          <w:lang w:val="en-GB" w:eastAsia="zh-CN"/>
        </w:rPr>
      </w:pPr>
      <w:r>
        <w:rPr>
          <w:bCs/>
          <w:szCs w:val="20"/>
          <w:lang w:val="en-GB" w:eastAsia="zh-CN"/>
        </w:rPr>
        <w:t xml:space="preserve">1-bit is transmitted via sequence selection between S1 and S2, while the other bit is transmitted using the selected sequence following legacy Rel-15 PF1 with 1-bit payload. </w:t>
      </w:r>
    </w:p>
    <w:p w14:paraId="58AEDE93" w14:textId="77777777" w:rsidR="007E2BFA" w:rsidRDefault="005C3DF0">
      <w:pPr>
        <w:pStyle w:val="af6"/>
        <w:numPr>
          <w:ilvl w:val="3"/>
          <w:numId w:val="14"/>
        </w:numPr>
        <w:overflowPunct w:val="0"/>
        <w:autoSpaceDE w:val="0"/>
        <w:autoSpaceDN w:val="0"/>
        <w:adjustRightInd w:val="0"/>
        <w:spacing w:after="180"/>
        <w:textAlignment w:val="baseline"/>
      </w:pPr>
      <w:r>
        <w:rPr>
          <w:bCs/>
          <w:szCs w:val="20"/>
          <w:lang w:val="en-GB" w:eastAsia="zh-CN"/>
        </w:rPr>
        <w:t>gNB can signal either HP 1-bit or LP 1-bit is transmitted via sequence selection.</w:t>
      </w:r>
    </w:p>
    <w:p w14:paraId="479D9A7F" w14:textId="77777777" w:rsidR="007E2BFA" w:rsidRDefault="007E2BFA">
      <w:pPr>
        <w:pStyle w:val="af6"/>
        <w:numPr>
          <w:ilvl w:val="0"/>
          <w:numId w:val="14"/>
        </w:numPr>
        <w:overflowPunct w:val="0"/>
        <w:autoSpaceDE w:val="0"/>
        <w:autoSpaceDN w:val="0"/>
        <w:adjustRightInd w:val="0"/>
        <w:spacing w:after="180"/>
        <w:textAlignment w:val="baseline"/>
        <w:rPr>
          <w:sz w:val="21"/>
          <w:szCs w:val="21"/>
        </w:rPr>
      </w:pPr>
    </w:p>
    <w:p w14:paraId="043CE5F6" w14:textId="77777777" w:rsidR="007E2BFA" w:rsidRDefault="007E2BFA">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7E2BFA" w14:paraId="7791E025" w14:textId="77777777">
        <w:tc>
          <w:tcPr>
            <w:tcW w:w="1255" w:type="dxa"/>
            <w:shd w:val="clear" w:color="auto" w:fill="auto"/>
          </w:tcPr>
          <w:p w14:paraId="2F4ED075" w14:textId="77777777" w:rsidR="007E2BFA" w:rsidRDefault="005C3DF0">
            <w:pPr>
              <w:spacing w:after="120"/>
              <w:rPr>
                <w:rFonts w:eastAsia="宋体"/>
                <w:szCs w:val="20"/>
                <w:lang w:eastAsia="zh-CN"/>
              </w:rPr>
            </w:pPr>
            <w:r>
              <w:rPr>
                <w:rFonts w:eastAsia="宋体" w:hint="eastAsia"/>
                <w:szCs w:val="20"/>
                <w:lang w:eastAsia="zh-CN"/>
              </w:rPr>
              <w:t>Company</w:t>
            </w:r>
          </w:p>
        </w:tc>
        <w:tc>
          <w:tcPr>
            <w:tcW w:w="8400" w:type="dxa"/>
            <w:shd w:val="clear" w:color="auto" w:fill="auto"/>
          </w:tcPr>
          <w:p w14:paraId="7D9FD3EB"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5D6260C8" w14:textId="77777777">
        <w:tc>
          <w:tcPr>
            <w:tcW w:w="1255" w:type="dxa"/>
            <w:shd w:val="clear" w:color="auto" w:fill="auto"/>
          </w:tcPr>
          <w:p w14:paraId="3250DC5C"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63228512" w14:textId="77777777" w:rsidR="007E2BFA" w:rsidRDefault="005C3DF0">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 the total number of LP and HP HARQ-ACK bits are more than 2 bits.</w:t>
            </w:r>
          </w:p>
          <w:p w14:paraId="3E57E09A" w14:textId="77777777" w:rsidR="007E2BFA" w:rsidRDefault="005C3DF0">
            <w:pPr>
              <w:spacing w:after="120"/>
              <w:rPr>
                <w:rFonts w:eastAsia="Yu Mincho"/>
                <w:szCs w:val="20"/>
                <w:lang w:eastAsia="ja-JP"/>
              </w:rPr>
            </w:pPr>
            <w:r>
              <w:rPr>
                <w:rFonts w:eastAsia="Yu Mincho"/>
                <w:szCs w:val="20"/>
                <w:lang w:eastAsia="ja-JP"/>
              </w:rPr>
              <w:t>For the second proposal, we are fine with the proposal in general but it should be clarified that both HP and LP HARQ-ACK are treated as ‘HP’ and multiplexed on the HP PUCCH resource using R15 mapping rules. Thus we propose the following modification:</w:t>
            </w:r>
          </w:p>
          <w:p w14:paraId="4C503E59" w14:textId="77777777" w:rsidR="007E2BFA" w:rsidRDefault="007E2BFA">
            <w:pPr>
              <w:spacing w:after="120"/>
              <w:rPr>
                <w:rFonts w:eastAsia="Yu Mincho"/>
                <w:szCs w:val="20"/>
                <w:lang w:eastAsia="ja-JP"/>
              </w:rPr>
            </w:pPr>
          </w:p>
          <w:p w14:paraId="3D74C455"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439CCF37" w14:textId="77777777" w:rsidR="007E2BFA" w:rsidRDefault="005C3DF0">
            <w:pPr>
              <w:jc w:val="both"/>
              <w:rPr>
                <w:rFonts w:eastAsiaTheme="minorEastAsia"/>
                <w:lang w:eastAsia="zh-CN"/>
              </w:rPr>
            </w:pPr>
            <w:r>
              <w:t xml:space="preserve">For multiplexing a high-priority (HP) HARQ-ACK and a low-priority (LP) HARQ-ACK into a PUCCH in R17, when the total number of LP and HP HARQ-ACK bits is 2 bits, treat the two bits as HARQ-ACK bits </w:t>
            </w:r>
            <w:r>
              <w:rPr>
                <w:rFonts w:hint="eastAsia"/>
                <w:strike/>
              </w:rPr>
              <w:t xml:space="preserve">with the same </w:t>
            </w:r>
            <w:r>
              <w:rPr>
                <w:strike/>
              </w:rPr>
              <w:t>priority</w:t>
            </w:r>
            <w:r>
              <w:t xml:space="preserve"> </w:t>
            </w:r>
            <w:r>
              <w:rPr>
                <w:color w:val="FF0000"/>
              </w:rPr>
              <w:t xml:space="preserve">HP </w:t>
            </w:r>
            <w:r>
              <w:t xml:space="preserve">and </w:t>
            </w:r>
            <w:r>
              <w:rPr>
                <w:color w:val="FF0000"/>
              </w:rPr>
              <w:t xml:space="preserve">multiplexed on HP PUCCH resource </w:t>
            </w:r>
            <w:r>
              <w:t xml:space="preserve">using </w:t>
            </w:r>
            <w:r>
              <w:rPr>
                <w:rFonts w:hint="eastAsia"/>
                <w:lang w:eastAsia="zh-CN"/>
              </w:rPr>
              <w:t>R15</w:t>
            </w:r>
            <w:r>
              <w:t xml:space="preserve"> mapping rules.</w:t>
            </w:r>
          </w:p>
          <w:p w14:paraId="71C63EC1" w14:textId="77777777" w:rsidR="007E2BFA" w:rsidRDefault="005C3DF0">
            <w:pPr>
              <w:spacing w:after="120"/>
              <w:rPr>
                <w:rFonts w:eastAsia="Yu Mincho"/>
                <w:szCs w:val="20"/>
                <w:lang w:eastAsia="ja-JP"/>
              </w:rPr>
            </w:pPr>
            <w:r>
              <w:rPr>
                <w:rFonts w:eastAsia="宋体" w:hint="eastAsia"/>
                <w:lang w:eastAsia="zh-CN"/>
              </w:rPr>
              <w:lastRenderedPageBreak/>
              <w:t>FFS for other UCIs</w:t>
            </w:r>
          </w:p>
        </w:tc>
      </w:tr>
      <w:tr w:rsidR="007E2BFA" w14:paraId="0E8CFD1C" w14:textId="77777777">
        <w:tc>
          <w:tcPr>
            <w:tcW w:w="1255" w:type="dxa"/>
            <w:shd w:val="clear" w:color="auto" w:fill="auto"/>
          </w:tcPr>
          <w:p w14:paraId="2227BD70" w14:textId="77777777" w:rsidR="007E2BFA" w:rsidRDefault="005C3DF0">
            <w:pPr>
              <w:spacing w:after="120"/>
              <w:rPr>
                <w:rFonts w:eastAsia="宋体"/>
                <w:szCs w:val="20"/>
                <w:lang w:eastAsia="zh-CN"/>
              </w:rPr>
            </w:pPr>
            <w:r>
              <w:rPr>
                <w:rFonts w:eastAsia="宋体"/>
                <w:szCs w:val="20"/>
                <w:lang w:eastAsia="zh-CN"/>
              </w:rPr>
              <w:lastRenderedPageBreak/>
              <w:t>QC</w:t>
            </w:r>
          </w:p>
        </w:tc>
        <w:tc>
          <w:tcPr>
            <w:tcW w:w="8400" w:type="dxa"/>
            <w:shd w:val="clear" w:color="auto" w:fill="auto"/>
          </w:tcPr>
          <w:p w14:paraId="699B30ED" w14:textId="77777777" w:rsidR="007E2BFA" w:rsidRDefault="005C3DF0">
            <w:pPr>
              <w:spacing w:after="120"/>
              <w:rPr>
                <w:rFonts w:eastAsia="宋体"/>
                <w:szCs w:val="20"/>
                <w:lang w:eastAsia="zh-CN"/>
              </w:rPr>
            </w:pPr>
            <w:r>
              <w:rPr>
                <w:rFonts w:eastAsia="宋体"/>
                <w:szCs w:val="20"/>
                <w:lang w:eastAsia="zh-CN"/>
              </w:rPr>
              <w:t xml:space="preserve">We disagree with both above proposals. </w:t>
            </w:r>
          </w:p>
          <w:p w14:paraId="01B0D9A1" w14:textId="77777777" w:rsidR="007E2BFA" w:rsidRDefault="005C3DF0">
            <w:pPr>
              <w:spacing w:after="120"/>
              <w:rPr>
                <w:rFonts w:eastAsia="宋体"/>
                <w:szCs w:val="20"/>
                <w:lang w:eastAsia="zh-CN"/>
              </w:rPr>
            </w:pPr>
            <w:r>
              <w:rPr>
                <w:rFonts w:eastAsia="宋体"/>
                <w:szCs w:val="20"/>
                <w:lang w:eastAsia="zh-CN"/>
              </w:rPr>
              <w:t xml:space="preserve">The main concern we have is that, the design principle of 2 bits and &gt;2 bits are contradict to each other. </w:t>
            </w:r>
            <w:r>
              <w:rPr>
                <w:rFonts w:eastAsia="宋体"/>
                <w:szCs w:val="20"/>
                <w:highlight w:val="yellow"/>
                <w:lang w:eastAsia="zh-CN"/>
              </w:rPr>
              <w:t>With &gt;2 bits, people care about HP bits and want separate coding to protect HP bits.</w:t>
            </w:r>
            <w:r>
              <w:rPr>
                <w:rFonts w:eastAsia="宋体"/>
                <w:szCs w:val="20"/>
                <w:lang w:eastAsia="zh-CN"/>
              </w:rPr>
              <w:t xml:space="preserve"> But then with 2 bits, people suddenly don’t care about reliability of HP and the proposal is reuse Rel-15 which CANNOT offer HP bit with more reliable performance. To me, 2 bits is the most important scenario for intra-UE mux. It could happen quite often that gNB schedules a later URLLC PDSCH whose 1 bit HARQ-ACK overlaps with 1 bit HARQ-ACK of a previous scheduled eMBB PDSCH. How come we suddenly don’t care about the HP HARQ-ACK and essentially treat it the same as low priority? It does not matter you put it in HP or LP PF0/1 resource. Rel-15 baseline cannot offer better performance for HP bit over the LP bit. </w:t>
            </w:r>
          </w:p>
          <w:p w14:paraId="7899ADAE" w14:textId="77777777" w:rsidR="007E2BFA" w:rsidRDefault="005C3DF0">
            <w:pPr>
              <w:spacing w:after="120"/>
              <w:rPr>
                <w:rFonts w:eastAsia="宋体"/>
                <w:szCs w:val="20"/>
                <w:lang w:eastAsia="zh-CN"/>
              </w:rPr>
            </w:pPr>
            <w:r>
              <w:rPr>
                <w:rFonts w:eastAsia="宋体"/>
                <w:szCs w:val="20"/>
                <w:lang w:eastAsia="zh-CN"/>
              </w:rPr>
              <w:t xml:space="preserve">We strongly urge </w:t>
            </w:r>
            <w:r>
              <w:rPr>
                <w:rFonts w:eastAsia="宋体"/>
                <w:szCs w:val="20"/>
                <w:highlight w:val="yellow"/>
                <w:lang w:eastAsia="zh-CN"/>
              </w:rPr>
              <w:t>RAN1 to adopt a single principle for 2 bits and &gt;2 bits</w:t>
            </w:r>
            <w:r>
              <w:rPr>
                <w:rFonts w:eastAsia="宋体"/>
                <w:szCs w:val="20"/>
                <w:lang w:eastAsia="zh-CN"/>
              </w:rPr>
              <w:t xml:space="preserve">. If we want different reliability between HP and LP HARQ-ACK via separate coding for &gt;2 bits, we should seek solution can offer different reliability for 2 bits case too. </w:t>
            </w:r>
            <w:r>
              <w:rPr>
                <w:rFonts w:eastAsia="宋体"/>
                <w:szCs w:val="20"/>
                <w:highlight w:val="yellow"/>
                <w:lang w:eastAsia="zh-CN"/>
              </w:rPr>
              <w:t>If we don’t care about different reliability between HP and LP HARQ-ACK, then joint encoding is the way to go, because it is much simply than separate encoding.</w:t>
            </w:r>
            <w:r>
              <w:rPr>
                <w:rFonts w:eastAsia="宋体"/>
                <w:szCs w:val="20"/>
                <w:lang w:eastAsia="zh-CN"/>
              </w:rPr>
              <w:t xml:space="preserve"> We suggest FL leads a discussion to settle down a </w:t>
            </w:r>
            <w:r>
              <w:rPr>
                <w:rFonts w:eastAsia="宋体"/>
                <w:b/>
                <w:bCs/>
                <w:szCs w:val="20"/>
                <w:lang w:eastAsia="zh-CN"/>
              </w:rPr>
              <w:t>unified</w:t>
            </w:r>
            <w:r>
              <w:rPr>
                <w:rFonts w:eastAsia="宋体"/>
                <w:szCs w:val="20"/>
                <w:lang w:eastAsia="zh-CN"/>
              </w:rPr>
              <w:t xml:space="preserve"> design principle first. For us, we are open to either way. We just cannot accept contradicting design principles for these two cases. </w:t>
            </w:r>
          </w:p>
          <w:p w14:paraId="3AA8F542" w14:textId="77777777" w:rsidR="007E2BFA" w:rsidRDefault="005C3DF0">
            <w:pPr>
              <w:spacing w:after="120"/>
            </w:pPr>
            <w:r>
              <w:rPr>
                <w:rFonts w:eastAsia="宋体"/>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7ED5B7EB" w14:textId="77777777" w:rsidR="007E2BFA" w:rsidRDefault="005C3DF0">
            <w:pPr>
              <w:spacing w:after="120"/>
              <w:rPr>
                <w:rFonts w:eastAsia="宋体"/>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t>
            </w:r>
            <w:r>
              <w:rPr>
                <w:highlight w:val="yellow"/>
              </w:rPr>
              <w:t>We should discuss and study the scheme vs Rel-15 baseline, before jumping to the conclusion to use Rel-15 baseline.</w:t>
            </w:r>
            <w:r>
              <w:t xml:space="preserve"> </w:t>
            </w:r>
          </w:p>
          <w:p w14:paraId="67FDB57E" w14:textId="77777777" w:rsidR="007E2BFA" w:rsidRDefault="005C3DF0">
            <w:pPr>
              <w:spacing w:after="120"/>
              <w:rPr>
                <w:rFonts w:eastAsia="宋体"/>
                <w:szCs w:val="20"/>
                <w:lang w:eastAsia="zh-CN"/>
              </w:rPr>
            </w:pPr>
            <w:r>
              <w:rPr>
                <w:noProof/>
                <w:lang w:eastAsia="zh-CN"/>
              </w:rPr>
              <w:drawing>
                <wp:inline distT="0" distB="0" distL="0" distR="0" wp14:anchorId="7CDD3917" wp14:editId="4DE430A0">
                  <wp:extent cx="3112135" cy="1844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35966" cy="1857785"/>
                          </a:xfrm>
                          <a:prstGeom prst="rect">
                            <a:avLst/>
                          </a:prstGeom>
                          <a:noFill/>
                          <a:ln>
                            <a:noFill/>
                          </a:ln>
                        </pic:spPr>
                      </pic:pic>
                    </a:graphicData>
                  </a:graphic>
                </wp:inline>
              </w:drawing>
            </w:r>
          </w:p>
          <w:p w14:paraId="0B289E2F" w14:textId="77777777" w:rsidR="007E2BFA" w:rsidRDefault="007E2BFA">
            <w:pPr>
              <w:spacing w:after="120"/>
              <w:rPr>
                <w:lang w:eastAsia="zh-CN"/>
              </w:rPr>
            </w:pPr>
          </w:p>
          <w:p w14:paraId="30492AC5" w14:textId="77777777" w:rsidR="007E2BFA" w:rsidRDefault="005C3DF0">
            <w:pPr>
              <w:spacing w:after="120"/>
              <w:rPr>
                <w:lang w:eastAsia="zh-CN"/>
              </w:rPr>
            </w:pPr>
            <w:r>
              <w:rPr>
                <w:noProof/>
                <w:highlight w:val="yellow"/>
                <w:lang w:eastAsia="zh-CN"/>
              </w:rPr>
              <w:lastRenderedPageBreak/>
              <w:drawing>
                <wp:inline distT="0" distB="0" distL="0" distR="0" wp14:anchorId="462A3AF9" wp14:editId="5D253BEC">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898390" cy="2482215"/>
                          </a:xfrm>
                          <a:prstGeom prst="rect">
                            <a:avLst/>
                          </a:prstGeom>
                          <a:noFill/>
                          <a:ln>
                            <a:noFill/>
                          </a:ln>
                        </pic:spPr>
                      </pic:pic>
                    </a:graphicData>
                  </a:graphic>
                </wp:inline>
              </w:drawing>
            </w:r>
          </w:p>
          <w:p w14:paraId="01FA9C2A" w14:textId="77777777" w:rsidR="007E2BFA" w:rsidRDefault="005C3DF0">
            <w:pPr>
              <w:spacing w:after="120"/>
              <w:rPr>
                <w:rFonts w:eastAsia="宋体"/>
                <w:szCs w:val="20"/>
                <w:lang w:eastAsia="zh-CN"/>
              </w:rPr>
            </w:pPr>
            <w:r>
              <w:rPr>
                <w:rFonts w:eastAsia="宋体"/>
                <w:szCs w:val="20"/>
                <w:lang w:eastAsia="zh-CN"/>
              </w:rPr>
              <w:t xml:space="preserve">For PF1, we have a proposal which can offer at least 2.5dB gain for HP bit over the Rel-15 baseline. The proposal is to do resource selection for HP and LP bit, similar to Rel-15 SR+PF1-HARQ-ACK resource selection. Again, the impact to receiver is very small, because Rel-15 already support SR+PF1-HARQ-ACK multiplexing. </w:t>
            </w:r>
          </w:p>
          <w:p w14:paraId="0645AD82" w14:textId="77777777" w:rsidR="007E2BFA" w:rsidRDefault="005C3DF0">
            <w:pPr>
              <w:spacing w:after="120"/>
              <w:rPr>
                <w:rFonts w:eastAsia="宋体"/>
                <w:szCs w:val="20"/>
                <w:lang w:eastAsia="zh-CN"/>
              </w:rPr>
            </w:pPr>
            <w:r>
              <w:rPr>
                <w:noProof/>
                <w:lang w:eastAsia="zh-CN"/>
              </w:rPr>
              <w:drawing>
                <wp:inline distT="0" distB="0" distL="0" distR="0" wp14:anchorId="7878A1ED" wp14:editId="46E8EF18">
                  <wp:extent cx="5201920" cy="2251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10767" cy="2255227"/>
                          </a:xfrm>
                          <a:prstGeom prst="rect">
                            <a:avLst/>
                          </a:prstGeom>
                          <a:noFill/>
                          <a:ln>
                            <a:noFill/>
                          </a:ln>
                        </pic:spPr>
                      </pic:pic>
                    </a:graphicData>
                  </a:graphic>
                </wp:inline>
              </w:drawing>
            </w:r>
          </w:p>
          <w:p w14:paraId="3A1E1B30" w14:textId="77777777" w:rsidR="007E2BFA" w:rsidRDefault="005C3DF0">
            <w:pPr>
              <w:spacing w:after="120"/>
              <w:rPr>
                <w:rFonts w:eastAsia="宋体"/>
                <w:szCs w:val="20"/>
                <w:lang w:eastAsia="zh-CN"/>
              </w:rPr>
            </w:pPr>
            <w:r>
              <w:rPr>
                <w:noProof/>
                <w:lang w:eastAsia="zh-CN"/>
              </w:rPr>
              <w:drawing>
                <wp:inline distT="0" distB="0" distL="0" distR="0" wp14:anchorId="71293811" wp14:editId="5558E7E6">
                  <wp:extent cx="4947920" cy="2736215"/>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3005CB6F" w14:textId="77777777" w:rsidR="007E2BFA" w:rsidRDefault="005C3DF0">
            <w:pPr>
              <w:spacing w:after="120"/>
              <w:rPr>
                <w:rFonts w:eastAsia="宋体"/>
                <w:szCs w:val="20"/>
                <w:lang w:eastAsia="zh-CN"/>
              </w:rPr>
            </w:pPr>
            <w:r>
              <w:rPr>
                <w:rFonts w:eastAsia="宋体"/>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w:t>
            </w:r>
            <w:r>
              <w:rPr>
                <w:rFonts w:eastAsia="宋体"/>
                <w:szCs w:val="20"/>
                <w:lang w:eastAsia="zh-CN"/>
              </w:rPr>
              <w:lastRenderedPageBreak/>
              <w:t xml:space="preserve">to LP bits, joint encoding outperforms separate encoding. </w:t>
            </w:r>
          </w:p>
          <w:p w14:paraId="695A250F" w14:textId="77777777" w:rsidR="007E2BFA" w:rsidRDefault="007E2BFA">
            <w:pPr>
              <w:spacing w:after="120"/>
              <w:rPr>
                <w:rFonts w:eastAsia="宋体"/>
                <w:szCs w:val="20"/>
                <w:lang w:eastAsia="zh-CN"/>
              </w:rPr>
            </w:pPr>
          </w:p>
          <w:p w14:paraId="424C9215" w14:textId="77777777" w:rsidR="007E2BFA" w:rsidRDefault="005C3DF0">
            <w:pPr>
              <w:spacing w:after="120"/>
              <w:rPr>
                <w:rFonts w:eastAsia="宋体"/>
                <w:szCs w:val="20"/>
                <w:lang w:eastAsia="zh-CN"/>
              </w:rPr>
            </w:pPr>
            <w:r>
              <w:rPr>
                <w:noProof/>
                <w:lang w:eastAsia="zh-CN"/>
              </w:rPr>
              <w:drawing>
                <wp:inline distT="0" distB="0" distL="0" distR="0" wp14:anchorId="4EC548FB" wp14:editId="018DAAA4">
                  <wp:extent cx="4559935" cy="342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9"/>
                          <a:stretch>
                            <a:fillRect/>
                          </a:stretch>
                        </pic:blipFill>
                        <pic:spPr>
                          <a:xfrm>
                            <a:off x="0" y="0"/>
                            <a:ext cx="4569396" cy="3436212"/>
                          </a:xfrm>
                          <a:prstGeom prst="rect">
                            <a:avLst/>
                          </a:prstGeom>
                        </pic:spPr>
                      </pic:pic>
                    </a:graphicData>
                  </a:graphic>
                </wp:inline>
              </w:drawing>
            </w:r>
          </w:p>
        </w:tc>
      </w:tr>
      <w:tr w:rsidR="007E2BFA" w14:paraId="245387F1" w14:textId="77777777">
        <w:tc>
          <w:tcPr>
            <w:tcW w:w="1255" w:type="dxa"/>
            <w:shd w:val="clear" w:color="auto" w:fill="auto"/>
          </w:tcPr>
          <w:p w14:paraId="51D6C79B" w14:textId="77777777" w:rsidR="007E2BFA" w:rsidRDefault="005C3DF0">
            <w:pPr>
              <w:spacing w:after="120"/>
              <w:rPr>
                <w:rFonts w:eastAsia="宋体"/>
                <w:szCs w:val="20"/>
                <w:lang w:eastAsia="zh-CN"/>
              </w:rPr>
            </w:pPr>
            <w:r>
              <w:rPr>
                <w:rFonts w:eastAsia="宋体"/>
                <w:szCs w:val="20"/>
                <w:lang w:eastAsia="zh-CN"/>
              </w:rPr>
              <w:lastRenderedPageBreak/>
              <w:t>Nokia/NSB</w:t>
            </w:r>
          </w:p>
        </w:tc>
        <w:tc>
          <w:tcPr>
            <w:tcW w:w="8400" w:type="dxa"/>
            <w:shd w:val="clear" w:color="auto" w:fill="auto"/>
          </w:tcPr>
          <w:p w14:paraId="37B45422" w14:textId="77777777" w:rsidR="007E2BFA" w:rsidRDefault="005C3DF0">
            <w:pPr>
              <w:spacing w:after="120"/>
              <w:rPr>
                <w:rFonts w:eastAsia="宋体"/>
                <w:szCs w:val="20"/>
                <w:lang w:eastAsia="zh-CN"/>
              </w:rPr>
            </w:pPr>
            <w:r>
              <w:rPr>
                <w:rFonts w:eastAsia="宋体"/>
                <w:szCs w:val="20"/>
                <w:lang w:eastAsia="zh-CN"/>
              </w:rPr>
              <w:t xml:space="preserve">- Do not support the </w:t>
            </w:r>
            <w:r>
              <w:rPr>
                <w:rFonts w:eastAsia="宋体"/>
                <w:szCs w:val="20"/>
                <w:u w:val="single"/>
                <w:lang w:eastAsia="zh-CN"/>
              </w:rPr>
              <w:t>first</w:t>
            </w:r>
            <w:r>
              <w:rPr>
                <w:rFonts w:eastAsia="宋体"/>
                <w:szCs w:val="20"/>
                <w:lang w:eastAsia="zh-CN"/>
              </w:rPr>
              <w:t xml:space="preserve"> proposal.</w:t>
            </w:r>
          </w:p>
          <w:p w14:paraId="1C0C797D" w14:textId="77777777" w:rsidR="007E2BFA" w:rsidRDefault="005C3DF0">
            <w:pPr>
              <w:spacing w:after="120"/>
              <w:rPr>
                <w:rFonts w:eastAsia="宋体"/>
                <w:szCs w:val="20"/>
                <w:lang w:eastAsia="zh-CN"/>
              </w:rPr>
            </w:pPr>
            <w:r>
              <w:rPr>
                <w:rFonts w:eastAsia="宋体"/>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259D81C9" w14:textId="77777777" w:rsidR="007E2BFA" w:rsidRDefault="005C3DF0">
            <w:pPr>
              <w:spacing w:after="120"/>
              <w:rPr>
                <w:rFonts w:eastAsia="宋体"/>
                <w:szCs w:val="20"/>
                <w:lang w:eastAsia="zh-CN"/>
              </w:rPr>
            </w:pPr>
            <w:r>
              <w:rPr>
                <w:rFonts w:eastAsia="宋体"/>
                <w:szCs w:val="20"/>
                <w:lang w:eastAsia="zh-CN"/>
              </w:rPr>
              <w:t>Our preference, which is shared by the majority of companies, is to support separate coding for the reasons we listed in our contribution (R1-2100729).</w:t>
            </w:r>
          </w:p>
          <w:p w14:paraId="2688B98A" w14:textId="77777777" w:rsidR="007E2BFA" w:rsidRDefault="005C3DF0">
            <w:pPr>
              <w:spacing w:after="120"/>
              <w:rPr>
                <w:rFonts w:eastAsia="宋体"/>
                <w:szCs w:val="20"/>
                <w:lang w:eastAsia="zh-CN"/>
              </w:rPr>
            </w:pPr>
            <w:r>
              <w:rPr>
                <w:rFonts w:eastAsia="宋体"/>
                <w:szCs w:val="20"/>
                <w:lang w:eastAsia="zh-CN"/>
              </w:rPr>
              <w:t xml:space="preserve">- Support the </w:t>
            </w:r>
            <w:r>
              <w:rPr>
                <w:rFonts w:eastAsia="宋体"/>
                <w:szCs w:val="20"/>
                <w:u w:val="single"/>
                <w:lang w:eastAsia="zh-CN"/>
              </w:rPr>
              <w:t>second</w:t>
            </w:r>
            <w:r>
              <w:rPr>
                <w:rFonts w:eastAsia="宋体"/>
                <w:szCs w:val="20"/>
                <w:lang w:eastAsia="zh-CN"/>
              </w:rPr>
              <w:t xml:space="preserve"> proposal in principle.</w:t>
            </w:r>
          </w:p>
          <w:p w14:paraId="66429B7A" w14:textId="77777777" w:rsidR="007E2BFA" w:rsidRDefault="005C3DF0">
            <w:pPr>
              <w:spacing w:after="120"/>
              <w:rPr>
                <w:rFonts w:eastAsia="宋体"/>
                <w:szCs w:val="20"/>
                <w:lang w:eastAsia="zh-CN"/>
              </w:rPr>
            </w:pPr>
            <w:r>
              <w:rPr>
                <w:rFonts w:eastAsia="宋体"/>
                <w:szCs w:val="20"/>
                <w:lang w:eastAsia="zh-CN"/>
              </w:rPr>
              <w:t xml:space="preserve">The intention of the FFS point, which generally talks about UCI under a specific proposal on HARQ-ACK, is not clear to us. </w:t>
            </w:r>
          </w:p>
        </w:tc>
      </w:tr>
      <w:tr w:rsidR="007E2BFA" w14:paraId="03985186" w14:textId="77777777">
        <w:tc>
          <w:tcPr>
            <w:tcW w:w="1255" w:type="dxa"/>
            <w:shd w:val="clear" w:color="auto" w:fill="auto"/>
          </w:tcPr>
          <w:p w14:paraId="3392DC41" w14:textId="77777777" w:rsidR="007E2BFA" w:rsidRDefault="005C3DF0">
            <w:pPr>
              <w:spacing w:after="120"/>
              <w:rPr>
                <w:rFonts w:eastAsia="宋体"/>
                <w:szCs w:val="20"/>
                <w:lang w:eastAsia="zh-CN"/>
              </w:rPr>
            </w:pPr>
            <w:r>
              <w:rPr>
                <w:rFonts w:eastAsia="宋体"/>
                <w:szCs w:val="20"/>
                <w:lang w:eastAsia="zh-CN"/>
              </w:rPr>
              <w:t>OPPO</w:t>
            </w:r>
          </w:p>
        </w:tc>
        <w:tc>
          <w:tcPr>
            <w:tcW w:w="8400" w:type="dxa"/>
            <w:shd w:val="clear" w:color="auto" w:fill="auto"/>
          </w:tcPr>
          <w:p w14:paraId="241869D4" w14:textId="77777777" w:rsidR="007E2BFA" w:rsidRDefault="005C3DF0">
            <w:pPr>
              <w:spacing w:after="120"/>
              <w:rPr>
                <w:rFonts w:eastAsia="宋体"/>
                <w:szCs w:val="20"/>
                <w:lang w:eastAsia="zh-CN"/>
              </w:rPr>
            </w:pPr>
            <w:r>
              <w:rPr>
                <w:rFonts w:eastAsia="宋体"/>
                <w:szCs w:val="20"/>
                <w:lang w:eastAsia="zh-CN"/>
              </w:rPr>
              <w:t xml:space="preserve">- Do not support the </w:t>
            </w:r>
            <w:r>
              <w:rPr>
                <w:rFonts w:eastAsia="宋体"/>
                <w:szCs w:val="20"/>
                <w:u w:val="single"/>
                <w:lang w:eastAsia="zh-CN"/>
              </w:rPr>
              <w:t>first</w:t>
            </w:r>
            <w:r>
              <w:rPr>
                <w:rFonts w:eastAsia="宋体"/>
                <w:szCs w:val="20"/>
                <w:lang w:eastAsia="zh-CN"/>
              </w:rPr>
              <w:t xml:space="preserve"> proposal.</w:t>
            </w:r>
          </w:p>
          <w:p w14:paraId="57A0B70A" w14:textId="77777777" w:rsidR="007E2BFA" w:rsidRDefault="005C3DF0">
            <w:pPr>
              <w:spacing w:after="120"/>
              <w:jc w:val="both"/>
              <w:rPr>
                <w:rFonts w:eastAsiaTheme="minorEastAsia"/>
                <w:lang w:eastAsia="zh-CN"/>
              </w:rPr>
            </w:pPr>
            <w:r>
              <w:rPr>
                <w:rFonts w:eastAsiaTheme="minorEastAsia"/>
                <w:lang w:eastAsia="zh-CN"/>
              </w:rPr>
              <w:t>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spec effort is large, at least the following issues have to be specified to support option 2:</w:t>
            </w:r>
          </w:p>
          <w:p w14:paraId="4B9AF058" w14:textId="77777777" w:rsidR="007E2BFA" w:rsidRDefault="005C3DF0">
            <w:pPr>
              <w:pStyle w:val="af6"/>
              <w:numPr>
                <w:ilvl w:val="1"/>
                <w:numId w:val="39"/>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Pr>
                <w:rFonts w:eastAsiaTheme="minorEastAsia"/>
                <w:lang w:eastAsia="zh-CN"/>
              </w:rPr>
              <w:t>CH PRB number</w:t>
            </w:r>
          </w:p>
          <w:p w14:paraId="12034786" w14:textId="77777777" w:rsidR="007E2BFA" w:rsidRDefault="005C3DF0">
            <w:pPr>
              <w:pStyle w:val="af6"/>
              <w:numPr>
                <w:ilvl w:val="1"/>
                <w:numId w:val="39"/>
              </w:numPr>
              <w:spacing w:after="120"/>
              <w:contextualSpacing w:val="0"/>
              <w:jc w:val="both"/>
              <w:rPr>
                <w:rFonts w:eastAsiaTheme="minorEastAsia"/>
                <w:lang w:eastAsia="zh-CN"/>
              </w:rPr>
            </w:pPr>
            <w:r>
              <w:rPr>
                <w:rFonts w:eastAsiaTheme="minorEastAsia"/>
                <w:lang w:eastAsia="zh-CN"/>
              </w:rPr>
              <w:t>The procedures for physical resource mapping, e.g. RE or PRB mapping</w:t>
            </w:r>
          </w:p>
          <w:p w14:paraId="22DB9435" w14:textId="77777777" w:rsidR="007E2BFA" w:rsidRDefault="005C3DF0">
            <w:pPr>
              <w:pStyle w:val="af6"/>
              <w:numPr>
                <w:ilvl w:val="1"/>
                <w:numId w:val="39"/>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CD17564" w14:textId="77777777" w:rsidR="007E2BFA" w:rsidRDefault="005C3DF0">
            <w:pPr>
              <w:spacing w:after="120"/>
              <w:rPr>
                <w:rFonts w:eastAsia="宋体"/>
                <w:szCs w:val="20"/>
                <w:lang w:eastAsia="zh-CN"/>
              </w:rPr>
            </w:pPr>
            <w:r>
              <w:rPr>
                <w:rFonts w:eastAsia="宋体"/>
                <w:szCs w:val="20"/>
                <w:lang w:eastAsia="zh-CN"/>
              </w:rPr>
              <w:t>From perspective of system efficiency, we share view with QC, HARQ-ACK compression/bundling is more effective than separate coding. Moreover, HARQ-ACK compression/bundling is a traditional solution, which has been supported in LTE. The spec effort is smaller.</w:t>
            </w:r>
          </w:p>
          <w:p w14:paraId="6A9169BF" w14:textId="77777777" w:rsidR="007E2BFA" w:rsidRDefault="005C3DF0">
            <w:pPr>
              <w:spacing w:after="120"/>
              <w:rPr>
                <w:rFonts w:eastAsia="宋体"/>
                <w:szCs w:val="20"/>
                <w:lang w:eastAsia="zh-CN"/>
              </w:rPr>
            </w:pPr>
            <w:r>
              <w:rPr>
                <w:rFonts w:eastAsia="宋体" w:hint="eastAsia"/>
                <w:szCs w:val="20"/>
                <w:lang w:eastAsia="zh-CN"/>
              </w:rPr>
              <w:t>F</w:t>
            </w:r>
            <w:r>
              <w:rPr>
                <w:rFonts w:eastAsia="宋体"/>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6792BE38" w14:textId="77777777" w:rsidR="007E2BFA" w:rsidRDefault="005C3DF0">
            <w:pPr>
              <w:spacing w:after="120"/>
              <w:rPr>
                <w:rFonts w:eastAsia="宋体"/>
                <w:szCs w:val="20"/>
                <w:lang w:eastAsia="zh-CN"/>
              </w:rPr>
            </w:pPr>
            <w:r>
              <w:rPr>
                <w:rFonts w:eastAsia="宋体" w:hint="eastAsia"/>
                <w:szCs w:val="20"/>
                <w:lang w:eastAsia="zh-CN"/>
              </w:rPr>
              <w:lastRenderedPageBreak/>
              <w:t>-</w:t>
            </w:r>
            <w:r>
              <w:rPr>
                <w:rFonts w:eastAsia="宋体"/>
                <w:szCs w:val="20"/>
                <w:lang w:eastAsia="zh-CN"/>
              </w:rPr>
              <w:t>Support the second proposal.</w:t>
            </w:r>
          </w:p>
        </w:tc>
      </w:tr>
      <w:tr w:rsidR="007E2BFA" w14:paraId="7448A1BF" w14:textId="77777777">
        <w:tc>
          <w:tcPr>
            <w:tcW w:w="1255" w:type="dxa"/>
            <w:shd w:val="clear" w:color="auto" w:fill="auto"/>
          </w:tcPr>
          <w:p w14:paraId="057C39BB" w14:textId="77777777" w:rsidR="007E2BFA" w:rsidRDefault="005C3DF0">
            <w:pPr>
              <w:spacing w:after="120"/>
              <w:rPr>
                <w:rFonts w:eastAsia="宋体"/>
                <w:szCs w:val="20"/>
                <w:lang w:eastAsia="zh-CN"/>
              </w:rPr>
            </w:pPr>
            <w:r>
              <w:rPr>
                <w:rFonts w:eastAsia="宋体" w:hint="eastAsia"/>
                <w:szCs w:val="20"/>
                <w:lang w:eastAsia="zh-CN"/>
              </w:rPr>
              <w:lastRenderedPageBreak/>
              <w:t>ZTE</w:t>
            </w:r>
          </w:p>
        </w:tc>
        <w:tc>
          <w:tcPr>
            <w:tcW w:w="8400" w:type="dxa"/>
            <w:shd w:val="clear" w:color="auto" w:fill="auto"/>
          </w:tcPr>
          <w:p w14:paraId="09BF6951" w14:textId="77777777" w:rsidR="007E2BFA" w:rsidRDefault="005C3DF0">
            <w:pPr>
              <w:spacing w:after="120"/>
              <w:rPr>
                <w:rFonts w:eastAsiaTheme="minorEastAsia"/>
                <w:szCs w:val="20"/>
                <w:lang w:eastAsia="zh-CN"/>
              </w:rPr>
            </w:pPr>
            <w:r>
              <w:rPr>
                <w:rFonts w:eastAsia="宋体" w:hint="eastAsia"/>
                <w:szCs w:val="20"/>
                <w:lang w:eastAsia="zh-CN"/>
              </w:rPr>
              <w:t xml:space="preserve">For the </w:t>
            </w:r>
            <w:r>
              <w:rPr>
                <w:rFonts w:eastAsia="宋体"/>
                <w:szCs w:val="20"/>
                <w:lang w:eastAsia="zh-CN"/>
              </w:rPr>
              <w:t>first</w:t>
            </w:r>
            <w:r>
              <w:rPr>
                <w:rFonts w:eastAsia="宋体"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0F380C9D" w14:textId="77777777" w:rsidR="007E2BFA" w:rsidRDefault="005C3DF0">
            <w:pPr>
              <w:spacing w:after="120"/>
              <w:rPr>
                <w:rFonts w:eastAsia="宋体"/>
                <w:szCs w:val="20"/>
                <w:lang w:eastAsia="zh-CN"/>
              </w:rPr>
            </w:pPr>
            <w:r>
              <w:rPr>
                <w:rFonts w:eastAsiaTheme="minorEastAsia" w:hint="eastAsia"/>
                <w:szCs w:val="20"/>
                <w:lang w:eastAsia="zh-CN"/>
              </w:rPr>
              <w:t>We are fine with the second proposal.</w:t>
            </w:r>
          </w:p>
        </w:tc>
      </w:tr>
      <w:tr w:rsidR="007E2BFA" w14:paraId="3AE85DA8" w14:textId="77777777">
        <w:tc>
          <w:tcPr>
            <w:tcW w:w="1255" w:type="dxa"/>
            <w:shd w:val="clear" w:color="auto" w:fill="auto"/>
          </w:tcPr>
          <w:p w14:paraId="21721DDD"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400" w:type="dxa"/>
            <w:shd w:val="clear" w:color="auto" w:fill="auto"/>
          </w:tcPr>
          <w:p w14:paraId="31F07C54"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 in principle.</w:t>
            </w:r>
          </w:p>
          <w:p w14:paraId="71DE8292" w14:textId="77777777" w:rsidR="007E2BFA" w:rsidRDefault="005C3DF0">
            <w:pPr>
              <w:rPr>
                <w:lang w:eastAsia="zh-CN"/>
              </w:rPr>
            </w:pPr>
            <w:r>
              <w:rPr>
                <w:rFonts w:eastAsia="宋体"/>
                <w:szCs w:val="20"/>
                <w:lang w:eastAsia="zh-CN"/>
              </w:rPr>
              <w:t xml:space="preserve">For the first proposal, our first preference is to support separate coding. As a compromise, we are fine to support separate coding </w:t>
            </w:r>
            <w:r>
              <w:rPr>
                <w:rFonts w:hint="eastAsia"/>
                <w:lang w:eastAsia="zh-CN"/>
              </w:rPr>
              <w:t>if the payload size of LP HARQ-ACK is larger than a value.</w:t>
            </w:r>
            <w:r>
              <w:rPr>
                <w:lang w:eastAsia="zh-CN"/>
              </w:rPr>
              <w:t xml:space="preserve"> The payload size of HP HARQ-ACK should not be involved. We suggest the following update.</w:t>
            </w:r>
          </w:p>
          <w:p w14:paraId="00441600" w14:textId="77777777" w:rsidR="007E2BFA" w:rsidRDefault="007E2BFA">
            <w:pPr>
              <w:rPr>
                <w:rFonts w:eastAsia="宋体"/>
                <w:lang w:eastAsia="zh-CN"/>
              </w:rPr>
            </w:pPr>
          </w:p>
          <w:p w14:paraId="4F0CB453"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356EA215" w14:textId="77777777" w:rsidR="007E2BFA" w:rsidRDefault="005C3DF0">
            <w:pPr>
              <w:rPr>
                <w:rFonts w:eastAsiaTheme="minorEastAsia"/>
                <w:lang w:eastAsia="zh-CN"/>
              </w:rPr>
            </w:pPr>
            <w:r>
              <w:rPr>
                <w:rFonts w:eastAsia="微软雅黑"/>
                <w:color w:val="000000"/>
                <w:szCs w:val="20"/>
              </w:rPr>
              <w:t>For multiplexing a high-priority (HP) HARQ-ACK and a low-priority (LP) HARQ-ACK into a PUCCH in R17, when the total number of LP and HP HARQ-ACK bits are more than 2 bits,</w:t>
            </w:r>
            <w:r>
              <w:rPr>
                <w:rFonts w:hint="eastAsia"/>
                <w:lang w:eastAsia="zh-CN"/>
              </w:rPr>
              <w:t xml:space="preserve"> </w:t>
            </w:r>
          </w:p>
          <w:p w14:paraId="704CBDE4" w14:textId="77777777" w:rsidR="007E2BFA" w:rsidRDefault="005C3DF0">
            <w:pPr>
              <w:pStyle w:val="af6"/>
              <w:numPr>
                <w:ilvl w:val="0"/>
                <w:numId w:val="37"/>
              </w:numPr>
              <w:rPr>
                <w:rFonts w:eastAsia="宋体"/>
                <w:lang w:eastAsia="zh-CN"/>
              </w:rPr>
            </w:pPr>
            <w:r>
              <w:rPr>
                <w:rFonts w:hint="eastAsia"/>
                <w:lang w:eastAsia="zh-CN"/>
              </w:rPr>
              <w:t xml:space="preserve">Support separate coding if the payload size of LP HARQ-ACK </w:t>
            </w:r>
            <w:r>
              <w:rPr>
                <w:rFonts w:hint="eastAsia"/>
                <w:strike/>
                <w:color w:val="FF0000"/>
                <w:lang w:eastAsia="zh-CN"/>
              </w:rPr>
              <w:t>and/or HP HARQ-ACK</w:t>
            </w:r>
            <w:r>
              <w:rPr>
                <w:rFonts w:hint="eastAsia"/>
                <w:lang w:eastAsia="zh-CN"/>
              </w:rPr>
              <w:t xml:space="preserve"> is larger than a value.</w:t>
            </w:r>
          </w:p>
          <w:p w14:paraId="4B1DD1DB" w14:textId="77777777" w:rsidR="007E2BFA" w:rsidRDefault="005C3DF0">
            <w:pPr>
              <w:pStyle w:val="af6"/>
              <w:numPr>
                <w:ilvl w:val="0"/>
                <w:numId w:val="37"/>
              </w:numPr>
              <w:rPr>
                <w:rFonts w:eastAsia="宋体"/>
                <w:lang w:eastAsia="zh-CN"/>
              </w:rPr>
            </w:pPr>
            <w:r>
              <w:rPr>
                <w:rFonts w:hint="eastAsia"/>
                <w:lang w:eastAsia="zh-CN"/>
              </w:rPr>
              <w:t xml:space="preserve">Support joint coding if the payload size of LP HARQ-ACK </w:t>
            </w:r>
            <w:r>
              <w:rPr>
                <w:rFonts w:hint="eastAsia"/>
                <w:strike/>
                <w:color w:val="FF0000"/>
                <w:lang w:eastAsia="zh-CN"/>
              </w:rPr>
              <w:t>and/or HP HARQ-ACK</w:t>
            </w:r>
            <w:r>
              <w:rPr>
                <w:rFonts w:hint="eastAsia"/>
                <w:lang w:eastAsia="zh-CN"/>
              </w:rPr>
              <w:t xml:space="preserve"> is smaller than a value.</w:t>
            </w:r>
          </w:p>
          <w:p w14:paraId="5208AC7A" w14:textId="77777777" w:rsidR="007E2BFA" w:rsidRDefault="005C3DF0">
            <w:pPr>
              <w:pStyle w:val="af6"/>
              <w:numPr>
                <w:ilvl w:val="0"/>
                <w:numId w:val="37"/>
              </w:numPr>
              <w:spacing w:afterLines="50" w:after="120"/>
              <w:rPr>
                <w:rFonts w:eastAsia="宋体"/>
                <w:lang w:eastAsia="zh-CN"/>
              </w:rPr>
            </w:pPr>
            <w:r>
              <w:rPr>
                <w:rFonts w:eastAsia="宋体" w:hint="eastAsia"/>
                <w:lang w:eastAsia="zh-CN"/>
              </w:rPr>
              <w:t>FFS for other UCIs</w:t>
            </w:r>
          </w:p>
          <w:p w14:paraId="31CDB012" w14:textId="77777777" w:rsidR="007E2BFA" w:rsidRDefault="007E2BFA">
            <w:pPr>
              <w:spacing w:after="120"/>
              <w:rPr>
                <w:rFonts w:eastAsia="宋体"/>
                <w:szCs w:val="20"/>
                <w:lang w:eastAsia="zh-CN"/>
              </w:rPr>
            </w:pPr>
          </w:p>
        </w:tc>
      </w:tr>
      <w:tr w:rsidR="007E2BFA" w14:paraId="7936D378" w14:textId="77777777">
        <w:tc>
          <w:tcPr>
            <w:tcW w:w="1255" w:type="dxa"/>
            <w:shd w:val="clear" w:color="auto" w:fill="auto"/>
          </w:tcPr>
          <w:p w14:paraId="7F5DDBEE" w14:textId="77777777" w:rsidR="007E2BFA" w:rsidRDefault="005C3DF0">
            <w:pPr>
              <w:spacing w:after="120"/>
              <w:rPr>
                <w:rFonts w:eastAsia="宋体"/>
                <w:szCs w:val="20"/>
                <w:lang w:eastAsia="zh-CN"/>
              </w:rPr>
            </w:pPr>
            <w:r>
              <w:rPr>
                <w:rFonts w:eastAsia="宋体"/>
                <w:szCs w:val="20"/>
                <w:lang w:eastAsia="zh-CN"/>
              </w:rPr>
              <w:t>Panasonic</w:t>
            </w:r>
          </w:p>
        </w:tc>
        <w:tc>
          <w:tcPr>
            <w:tcW w:w="8400" w:type="dxa"/>
            <w:shd w:val="clear" w:color="auto" w:fill="auto"/>
          </w:tcPr>
          <w:p w14:paraId="4ECB3ADD" w14:textId="77777777" w:rsidR="007E2BFA" w:rsidRDefault="005C3DF0">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659DFE6F" w14:textId="77777777" w:rsidR="007E2BFA" w:rsidRDefault="005C3DF0">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7E2BFA" w14:paraId="766D1521" w14:textId="77777777">
        <w:tc>
          <w:tcPr>
            <w:tcW w:w="1255" w:type="dxa"/>
            <w:shd w:val="clear" w:color="auto" w:fill="auto"/>
          </w:tcPr>
          <w:p w14:paraId="475B990E" w14:textId="77777777" w:rsidR="007E2BFA" w:rsidRDefault="005C3DF0">
            <w:pPr>
              <w:spacing w:after="120"/>
              <w:rPr>
                <w:rFonts w:eastAsia="宋体"/>
                <w:szCs w:val="20"/>
                <w:lang w:eastAsia="zh-CN"/>
              </w:rPr>
            </w:pPr>
            <w:r>
              <w:rPr>
                <w:rFonts w:eastAsia="宋体"/>
                <w:szCs w:val="20"/>
                <w:lang w:eastAsia="zh-CN"/>
              </w:rPr>
              <w:t>Sony</w:t>
            </w:r>
          </w:p>
        </w:tc>
        <w:tc>
          <w:tcPr>
            <w:tcW w:w="8400" w:type="dxa"/>
            <w:shd w:val="clear" w:color="auto" w:fill="auto"/>
          </w:tcPr>
          <w:p w14:paraId="200B8EAC" w14:textId="77777777" w:rsidR="007E2BFA" w:rsidRDefault="005C3DF0">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7E2BFA" w14:paraId="722AC6E2" w14:textId="77777777">
        <w:tc>
          <w:tcPr>
            <w:tcW w:w="1255" w:type="dxa"/>
            <w:shd w:val="clear" w:color="auto" w:fill="auto"/>
          </w:tcPr>
          <w:p w14:paraId="51D0791D" w14:textId="77777777" w:rsidR="007E2BFA" w:rsidRDefault="005C3DF0">
            <w:pPr>
              <w:spacing w:after="120"/>
              <w:rPr>
                <w:rFonts w:eastAsia="宋体"/>
                <w:szCs w:val="20"/>
                <w:lang w:eastAsia="zh-CN"/>
              </w:rPr>
            </w:pPr>
            <w:r>
              <w:rPr>
                <w:rFonts w:eastAsia="宋体"/>
                <w:szCs w:val="20"/>
                <w:lang w:eastAsia="zh-CN"/>
              </w:rPr>
              <w:t>InterDigital</w:t>
            </w:r>
          </w:p>
        </w:tc>
        <w:tc>
          <w:tcPr>
            <w:tcW w:w="8400" w:type="dxa"/>
            <w:shd w:val="clear" w:color="auto" w:fill="auto"/>
          </w:tcPr>
          <w:p w14:paraId="45C33D8E" w14:textId="77777777" w:rsidR="007E2BFA" w:rsidRDefault="005C3DF0">
            <w:pPr>
              <w:spacing w:after="120"/>
              <w:rPr>
                <w:rFonts w:eastAsia="宋体"/>
                <w:szCs w:val="20"/>
                <w:lang w:eastAsia="zh-CN"/>
              </w:rPr>
            </w:pPr>
            <w:r>
              <w:rPr>
                <w:rFonts w:eastAsia="宋体"/>
                <w:szCs w:val="20"/>
                <w:lang w:eastAsia="zh-CN"/>
              </w:rPr>
              <w:t>Agree with updated proposal from Samsung.</w:t>
            </w:r>
          </w:p>
          <w:p w14:paraId="6E1D3944" w14:textId="77777777" w:rsidR="007E2BFA" w:rsidRDefault="005C3DF0">
            <w:pPr>
              <w:spacing w:after="120"/>
              <w:rPr>
                <w:rFonts w:eastAsia="宋体"/>
                <w:szCs w:val="20"/>
                <w:lang w:eastAsia="zh-CN"/>
              </w:rPr>
            </w:pPr>
            <w:r>
              <w:rPr>
                <w:rFonts w:eastAsia="宋体"/>
                <w:szCs w:val="20"/>
                <w:lang w:eastAsia="zh-CN"/>
              </w:rPr>
              <w:t xml:space="preserve">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 </w:t>
            </w:r>
          </w:p>
        </w:tc>
      </w:tr>
      <w:tr w:rsidR="007E2BFA" w14:paraId="451CA66F" w14:textId="77777777">
        <w:tc>
          <w:tcPr>
            <w:tcW w:w="1255" w:type="dxa"/>
            <w:shd w:val="clear" w:color="auto" w:fill="auto"/>
          </w:tcPr>
          <w:p w14:paraId="6E1CBC91" w14:textId="77777777" w:rsidR="007E2BFA" w:rsidRDefault="005C3DF0">
            <w:pPr>
              <w:spacing w:after="120"/>
              <w:rPr>
                <w:rFonts w:eastAsia="宋体"/>
                <w:szCs w:val="20"/>
                <w:lang w:eastAsia="zh-CN"/>
              </w:rPr>
            </w:pPr>
            <w:r>
              <w:rPr>
                <w:rFonts w:eastAsia="宋体"/>
                <w:szCs w:val="20"/>
                <w:lang w:eastAsia="zh-CN"/>
              </w:rPr>
              <w:t>Intel</w:t>
            </w:r>
          </w:p>
        </w:tc>
        <w:tc>
          <w:tcPr>
            <w:tcW w:w="8400" w:type="dxa"/>
            <w:shd w:val="clear" w:color="auto" w:fill="auto"/>
          </w:tcPr>
          <w:p w14:paraId="5F7AF93D" w14:textId="77777777" w:rsidR="007E2BFA" w:rsidRDefault="005C3DF0">
            <w:pPr>
              <w:spacing w:after="120"/>
              <w:rPr>
                <w:rFonts w:eastAsia="宋体"/>
                <w:szCs w:val="20"/>
                <w:lang w:eastAsia="zh-CN"/>
              </w:rPr>
            </w:pPr>
            <w:r>
              <w:rPr>
                <w:rFonts w:eastAsia="宋体"/>
                <w:szCs w:val="20"/>
                <w:lang w:eastAsia="zh-CN"/>
              </w:rPr>
              <w:t xml:space="preserve">We are fine with second proposal. </w:t>
            </w:r>
          </w:p>
          <w:p w14:paraId="0BB88F07" w14:textId="77777777" w:rsidR="007E2BFA" w:rsidRDefault="007E2BFA">
            <w:pPr>
              <w:spacing w:after="120"/>
              <w:rPr>
                <w:rFonts w:eastAsia="宋体"/>
                <w:szCs w:val="20"/>
                <w:lang w:eastAsia="zh-CN"/>
              </w:rPr>
            </w:pPr>
          </w:p>
          <w:p w14:paraId="4253A84E" w14:textId="77777777" w:rsidR="007E2BFA" w:rsidRDefault="005C3DF0">
            <w:pPr>
              <w:spacing w:after="120"/>
              <w:rPr>
                <w:rFonts w:eastAsia="宋体"/>
                <w:szCs w:val="20"/>
                <w:lang w:eastAsia="zh-CN"/>
              </w:rPr>
            </w:pPr>
            <w:r>
              <w:rPr>
                <w:rFonts w:eastAsia="宋体"/>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宋体"/>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1E6C8AFC" w14:textId="77777777" w:rsidR="007E2BFA" w:rsidRDefault="005C3DF0">
            <w:pPr>
              <w:spacing w:after="120"/>
              <w:rPr>
                <w:rFonts w:eastAsia="宋体"/>
                <w:szCs w:val="20"/>
                <w:lang w:eastAsia="zh-CN"/>
              </w:rPr>
            </w:pPr>
            <w:r>
              <w:rPr>
                <w:rFonts w:eastAsia="宋体"/>
                <w:b/>
                <w:bCs/>
                <w:szCs w:val="20"/>
                <w:lang w:eastAsia="zh-CN"/>
              </w:rPr>
              <w:t xml:space="preserve">To this end, we suggest to support joint coding for any payload &gt; 2 bits and put an FFS details on payload control of LP HARQ-ACK bits when needed.   </w:t>
            </w:r>
          </w:p>
        </w:tc>
      </w:tr>
      <w:tr w:rsidR="007E2BFA" w14:paraId="00CACFD1" w14:textId="77777777">
        <w:tc>
          <w:tcPr>
            <w:tcW w:w="1255" w:type="dxa"/>
            <w:shd w:val="clear" w:color="auto" w:fill="auto"/>
          </w:tcPr>
          <w:p w14:paraId="7729D5B3" w14:textId="77777777" w:rsidR="007E2BFA" w:rsidRDefault="005C3DF0">
            <w:pPr>
              <w:spacing w:after="120"/>
              <w:rPr>
                <w:rFonts w:eastAsia="宋体"/>
                <w:szCs w:val="20"/>
                <w:lang w:eastAsia="zh-CN"/>
              </w:rPr>
            </w:pPr>
            <w:r>
              <w:rPr>
                <w:rFonts w:eastAsia="宋体"/>
                <w:szCs w:val="20"/>
                <w:lang w:eastAsia="zh-CN"/>
              </w:rPr>
              <w:t>Sharp</w:t>
            </w:r>
          </w:p>
        </w:tc>
        <w:tc>
          <w:tcPr>
            <w:tcW w:w="8400" w:type="dxa"/>
            <w:shd w:val="clear" w:color="auto" w:fill="auto"/>
          </w:tcPr>
          <w:p w14:paraId="1AF82B04" w14:textId="77777777" w:rsidR="007E2BFA" w:rsidRDefault="005C3DF0">
            <w:pPr>
              <w:spacing w:after="120"/>
              <w:rPr>
                <w:rFonts w:eastAsia="宋体"/>
                <w:szCs w:val="20"/>
                <w:lang w:eastAsia="zh-CN"/>
              </w:rPr>
            </w:pPr>
            <w:r>
              <w:rPr>
                <w:rFonts w:eastAsia="宋体"/>
                <w:szCs w:val="20"/>
                <w:lang w:eastAsia="zh-CN"/>
              </w:rPr>
              <w:t xml:space="preserve">Agree in principle. </w:t>
            </w:r>
          </w:p>
          <w:p w14:paraId="3D96FD03" w14:textId="77777777" w:rsidR="007E2BFA" w:rsidRDefault="005C3DF0">
            <w:pPr>
              <w:spacing w:after="120"/>
              <w:rPr>
                <w:rFonts w:eastAsia="宋体"/>
                <w:szCs w:val="20"/>
                <w:lang w:eastAsia="zh-CN"/>
              </w:rPr>
            </w:pPr>
            <w:r>
              <w:rPr>
                <w:rFonts w:eastAsia="宋体"/>
                <w:szCs w:val="20"/>
                <w:lang w:eastAsia="zh-CN"/>
              </w:rPr>
              <w:t>For proposal 1, the detailed payload threshold can be FFS.</w:t>
            </w:r>
          </w:p>
          <w:p w14:paraId="64753DA5" w14:textId="77777777" w:rsidR="007E2BFA" w:rsidRDefault="005C3DF0">
            <w:pPr>
              <w:spacing w:after="120"/>
              <w:rPr>
                <w:rFonts w:eastAsia="宋体"/>
                <w:szCs w:val="20"/>
                <w:lang w:eastAsia="zh-CN"/>
              </w:rPr>
            </w:pPr>
            <w:r>
              <w:rPr>
                <w:rFonts w:eastAsia="宋体"/>
                <w:szCs w:val="20"/>
                <w:lang w:eastAsia="zh-CN"/>
              </w:rPr>
              <w:t>For proposal 2, it is better to clarify which priority is assumed for “the same priority”. For example, the two bits are treated with the highest priority among the HARQ-ACK bits, i.e. priority index 1.</w:t>
            </w:r>
          </w:p>
        </w:tc>
      </w:tr>
      <w:tr w:rsidR="007E2BFA" w14:paraId="2DB81973" w14:textId="77777777">
        <w:tc>
          <w:tcPr>
            <w:tcW w:w="1255" w:type="dxa"/>
            <w:shd w:val="clear" w:color="auto" w:fill="auto"/>
          </w:tcPr>
          <w:p w14:paraId="7F93357A" w14:textId="77777777" w:rsidR="007E2BFA" w:rsidRDefault="005C3DF0">
            <w:pPr>
              <w:spacing w:after="120"/>
              <w:rPr>
                <w:rFonts w:eastAsia="宋体"/>
                <w:szCs w:val="20"/>
                <w:lang w:eastAsia="zh-CN"/>
              </w:rPr>
            </w:pPr>
            <w:r>
              <w:rPr>
                <w:rFonts w:eastAsia="宋体" w:hint="eastAsia"/>
                <w:szCs w:val="20"/>
                <w:lang w:eastAsia="zh-CN"/>
              </w:rPr>
              <w:lastRenderedPageBreak/>
              <w:t>ITRI</w:t>
            </w:r>
          </w:p>
        </w:tc>
        <w:tc>
          <w:tcPr>
            <w:tcW w:w="8400" w:type="dxa"/>
            <w:shd w:val="clear" w:color="auto" w:fill="auto"/>
          </w:tcPr>
          <w:p w14:paraId="4D777E22" w14:textId="77777777" w:rsidR="007E2BFA" w:rsidRDefault="005C3DF0">
            <w:pPr>
              <w:spacing w:after="120"/>
              <w:rPr>
                <w:rFonts w:eastAsia="PMingLiU"/>
                <w:szCs w:val="20"/>
                <w:lang w:eastAsia="zh-TW"/>
              </w:rPr>
            </w:pPr>
            <w:r>
              <w:rPr>
                <w:rFonts w:eastAsia="PMingLiU"/>
                <w:szCs w:val="20"/>
                <w:lang w:eastAsia="zh-TW"/>
              </w:rPr>
              <w:t xml:space="preserve">We do not agree with the proposal 1. A single coding scheme (i.e., joint coding) is preferred. As pointed by QC, OPPO and Intel, </w:t>
            </w:r>
            <w:r>
              <w:rPr>
                <w:rFonts w:eastAsia="宋体"/>
                <w:szCs w:val="20"/>
                <w:lang w:eastAsia="zh-CN"/>
              </w:rPr>
              <w:t xml:space="preserve">HARQ-ACK compression/bundling/dropping can be applied for LP HARQ-ACK to ensure the reliability of HP-HARQ-ACK. </w:t>
            </w:r>
          </w:p>
          <w:p w14:paraId="7C2ECA9F" w14:textId="77777777" w:rsidR="007E2BFA" w:rsidRDefault="007E2BFA">
            <w:pPr>
              <w:spacing w:after="120"/>
              <w:rPr>
                <w:rFonts w:eastAsia="宋体"/>
                <w:szCs w:val="20"/>
                <w:lang w:eastAsia="zh-CN"/>
              </w:rPr>
            </w:pPr>
          </w:p>
          <w:p w14:paraId="2A2021A9" w14:textId="77777777" w:rsidR="007E2BFA" w:rsidRDefault="005C3DF0">
            <w:pPr>
              <w:spacing w:after="120"/>
              <w:rPr>
                <w:rFonts w:eastAsia="宋体"/>
                <w:szCs w:val="20"/>
                <w:lang w:eastAsia="zh-CN"/>
              </w:rPr>
            </w:pPr>
            <w:r>
              <w:rPr>
                <w:rFonts w:eastAsia="宋体"/>
                <w:szCs w:val="20"/>
                <w:lang w:eastAsia="zh-CN"/>
              </w:rPr>
              <w:t>W</w:t>
            </w:r>
            <w:r>
              <w:rPr>
                <w:rFonts w:eastAsia="宋体" w:hint="eastAsia"/>
                <w:szCs w:val="20"/>
                <w:lang w:eastAsia="zh-CN"/>
              </w:rPr>
              <w:t xml:space="preserve">e </w:t>
            </w:r>
            <w:r>
              <w:rPr>
                <w:rFonts w:eastAsia="宋体"/>
                <w:szCs w:val="20"/>
                <w:lang w:eastAsia="zh-CN"/>
              </w:rPr>
              <w:t>are fine with the second proposal.</w:t>
            </w:r>
          </w:p>
        </w:tc>
      </w:tr>
      <w:tr w:rsidR="007E2BFA" w14:paraId="5872C15A" w14:textId="77777777">
        <w:tc>
          <w:tcPr>
            <w:tcW w:w="1255" w:type="dxa"/>
            <w:shd w:val="clear" w:color="auto" w:fill="auto"/>
          </w:tcPr>
          <w:p w14:paraId="0AB52E71" w14:textId="77777777" w:rsidR="007E2BFA" w:rsidRDefault="005C3DF0">
            <w:pPr>
              <w:spacing w:after="120"/>
              <w:rPr>
                <w:rFonts w:eastAsia="宋体"/>
                <w:szCs w:val="20"/>
                <w:lang w:eastAsia="zh-CN"/>
              </w:rPr>
            </w:pPr>
            <w:r>
              <w:rPr>
                <w:rFonts w:eastAsia="宋体" w:hint="eastAsia"/>
                <w:szCs w:val="20"/>
                <w:lang w:eastAsia="zh-CN"/>
              </w:rPr>
              <w:t>CATT</w:t>
            </w:r>
          </w:p>
        </w:tc>
        <w:tc>
          <w:tcPr>
            <w:tcW w:w="8400" w:type="dxa"/>
            <w:shd w:val="clear" w:color="auto" w:fill="auto"/>
          </w:tcPr>
          <w:p w14:paraId="63C35A79" w14:textId="77777777" w:rsidR="007E2BFA" w:rsidRDefault="005C3DF0">
            <w:pPr>
              <w:spacing w:after="120"/>
              <w:rPr>
                <w:rFonts w:eastAsia="宋体"/>
                <w:szCs w:val="20"/>
                <w:lang w:eastAsia="zh-CN"/>
              </w:rPr>
            </w:pPr>
            <w:r>
              <w:rPr>
                <w:rFonts w:eastAsia="宋体" w:hint="eastAsia"/>
                <w:szCs w:val="20"/>
                <w:lang w:eastAsia="zh-CN"/>
              </w:rPr>
              <w:t>We support the proposals.</w:t>
            </w:r>
          </w:p>
        </w:tc>
      </w:tr>
      <w:tr w:rsidR="007E2BFA" w14:paraId="7B5CD98D" w14:textId="77777777">
        <w:tc>
          <w:tcPr>
            <w:tcW w:w="1255" w:type="dxa"/>
            <w:shd w:val="clear" w:color="auto" w:fill="auto"/>
          </w:tcPr>
          <w:p w14:paraId="45707B07"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400" w:type="dxa"/>
            <w:shd w:val="clear" w:color="auto" w:fill="auto"/>
          </w:tcPr>
          <w:p w14:paraId="072C9383" w14:textId="77777777" w:rsidR="007E2BFA" w:rsidRDefault="005C3DF0">
            <w:pPr>
              <w:spacing w:after="120"/>
              <w:rPr>
                <w:rFonts w:eastAsia="宋体"/>
                <w:szCs w:val="20"/>
                <w:lang w:eastAsia="zh-CN"/>
              </w:rPr>
            </w:pPr>
            <w:r>
              <w:rPr>
                <w:rFonts w:eastAsia="宋体"/>
                <w:szCs w:val="20"/>
                <w:lang w:eastAsia="zh-CN"/>
              </w:rPr>
              <w:t>For the first proposal, agree with updated proposal from Samsung. When joint coding is used, to guarantee the reliability of HP HARQ-ACK, small code rate of HP HARQ-ACK should be used, if the LP HARQ-ACK bits are to large, it will need too many PRBs.</w:t>
            </w:r>
          </w:p>
          <w:p w14:paraId="5423C581" w14:textId="77777777" w:rsidR="007E2BFA" w:rsidRDefault="005C3DF0">
            <w:pPr>
              <w:spacing w:after="120"/>
              <w:rPr>
                <w:rFonts w:eastAsia="宋体"/>
                <w:szCs w:val="20"/>
                <w:lang w:eastAsia="zh-CN"/>
              </w:rPr>
            </w:pPr>
            <w:r>
              <w:rPr>
                <w:rFonts w:eastAsia="宋体"/>
                <w:szCs w:val="20"/>
                <w:lang w:eastAsia="zh-CN"/>
              </w:rPr>
              <w:t>For the second proposal, agree in principle.  We prefer to treat the 2bits as HP.</w:t>
            </w:r>
          </w:p>
        </w:tc>
      </w:tr>
      <w:tr w:rsidR="007E2BFA" w14:paraId="363AC08D" w14:textId="77777777">
        <w:tc>
          <w:tcPr>
            <w:tcW w:w="1255" w:type="dxa"/>
            <w:shd w:val="clear" w:color="auto" w:fill="auto"/>
          </w:tcPr>
          <w:p w14:paraId="3412E172" w14:textId="77777777" w:rsidR="007E2BFA" w:rsidRDefault="005C3DF0">
            <w:pPr>
              <w:spacing w:after="120"/>
              <w:rPr>
                <w:rFonts w:eastAsia="宋体"/>
                <w:szCs w:val="20"/>
                <w:lang w:eastAsia="zh-CN"/>
              </w:rPr>
            </w:pPr>
            <w:r>
              <w:rPr>
                <w:rFonts w:eastAsia="宋体"/>
                <w:szCs w:val="20"/>
                <w:lang w:eastAsia="zh-CN"/>
              </w:rPr>
              <w:t>Lenovo, Motorola Mobility</w:t>
            </w:r>
          </w:p>
        </w:tc>
        <w:tc>
          <w:tcPr>
            <w:tcW w:w="8400" w:type="dxa"/>
            <w:shd w:val="clear" w:color="auto" w:fill="auto"/>
          </w:tcPr>
          <w:p w14:paraId="535FA98E" w14:textId="77777777" w:rsidR="007E2BFA" w:rsidRDefault="005C3DF0">
            <w:pPr>
              <w:rPr>
                <w:rFonts w:eastAsia="微软雅黑"/>
                <w:color w:val="000000"/>
                <w:szCs w:val="20"/>
              </w:rPr>
            </w:pPr>
            <w:r>
              <w:rPr>
                <w:rFonts w:eastAsia="微软雅黑"/>
                <w:color w:val="000000"/>
                <w:szCs w:val="20"/>
              </w:rPr>
              <w:t>Not support the first proposal:</w:t>
            </w:r>
          </w:p>
          <w:p w14:paraId="17F88FF2" w14:textId="77777777" w:rsidR="007E2BFA" w:rsidRDefault="005C3DF0">
            <w:pPr>
              <w:rPr>
                <w:lang w:eastAsia="zh-CN"/>
              </w:rPr>
            </w:pPr>
            <w:r>
              <w:rPr>
                <w:rFonts w:eastAsia="微软雅黑"/>
                <w:color w:val="000000"/>
                <w:szCs w:val="20"/>
              </w:rPr>
              <w:t>When the total number of LP and HP HARQ-ACK bits is more than 2 bits,</w:t>
            </w:r>
            <w:r>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35B6E4D9" w14:textId="77777777" w:rsidR="007E2BFA" w:rsidRDefault="005C3DF0">
            <w:pPr>
              <w:rPr>
                <w:lang w:eastAsia="zh-CN"/>
              </w:rPr>
            </w:pPr>
            <w:r>
              <w:rPr>
                <w:lang w:eastAsia="zh-CN"/>
              </w:rPr>
              <w:t>If the effective code rate is higher than the configured max code rate, the UE shall not multiplex LP HARQ-ACK bits with HP HARQ-ACK bits in a PUCCH of a corresponding slot/sub-slot.</w:t>
            </w:r>
          </w:p>
          <w:p w14:paraId="44761992" w14:textId="77777777" w:rsidR="007E2BFA" w:rsidRDefault="007E2BFA">
            <w:pPr>
              <w:rPr>
                <w:rFonts w:eastAsiaTheme="minorEastAsia"/>
                <w:lang w:eastAsia="zh-CN"/>
              </w:rPr>
            </w:pPr>
          </w:p>
          <w:p w14:paraId="01BFCD7C" w14:textId="77777777" w:rsidR="007E2BFA" w:rsidRDefault="005C3DF0">
            <w:pPr>
              <w:spacing w:after="120"/>
              <w:rPr>
                <w:rFonts w:eastAsia="宋体"/>
                <w:szCs w:val="20"/>
                <w:lang w:eastAsia="zh-CN"/>
              </w:rPr>
            </w:pPr>
            <w:r>
              <w:rPr>
                <w:rFonts w:eastAsia="宋体"/>
                <w:szCs w:val="20"/>
                <w:lang w:eastAsia="zh-CN"/>
              </w:rPr>
              <w:t xml:space="preserve">Support the second proposal. </w:t>
            </w:r>
          </w:p>
        </w:tc>
      </w:tr>
      <w:tr w:rsidR="007E2BFA" w14:paraId="762F43BB" w14:textId="77777777">
        <w:tc>
          <w:tcPr>
            <w:tcW w:w="1255" w:type="dxa"/>
            <w:shd w:val="clear" w:color="auto" w:fill="auto"/>
          </w:tcPr>
          <w:p w14:paraId="06F9A50A" w14:textId="77777777" w:rsidR="007E2BFA" w:rsidRDefault="005C3DF0">
            <w:pPr>
              <w:spacing w:after="120"/>
              <w:rPr>
                <w:rFonts w:eastAsia="宋体"/>
                <w:szCs w:val="20"/>
                <w:lang w:eastAsia="zh-CN"/>
              </w:rPr>
            </w:pPr>
            <w:r>
              <w:rPr>
                <w:rFonts w:eastAsia="宋体"/>
                <w:szCs w:val="20"/>
                <w:lang w:eastAsia="zh-CN"/>
              </w:rPr>
              <w:t>Ericsson</w:t>
            </w:r>
          </w:p>
        </w:tc>
        <w:tc>
          <w:tcPr>
            <w:tcW w:w="8400" w:type="dxa"/>
            <w:shd w:val="clear" w:color="auto" w:fill="auto"/>
          </w:tcPr>
          <w:p w14:paraId="323D2383" w14:textId="77777777" w:rsidR="007E2BFA" w:rsidRDefault="005C3DF0">
            <w:pPr>
              <w:spacing w:after="120"/>
              <w:rPr>
                <w:rFonts w:eastAsia="宋体"/>
                <w:szCs w:val="20"/>
                <w:lang w:eastAsia="zh-CN"/>
              </w:rPr>
            </w:pPr>
            <w:r>
              <w:rPr>
                <w:rFonts w:eastAsia="宋体"/>
                <w:szCs w:val="20"/>
                <w:lang w:eastAsia="zh-CN"/>
              </w:rPr>
              <w:t>In summary, we also have issue with first proposal since our preference is unified solution.</w:t>
            </w:r>
          </w:p>
          <w:p w14:paraId="6E8818E0" w14:textId="77777777" w:rsidR="007E2BFA" w:rsidRDefault="005C3DF0">
            <w:pPr>
              <w:spacing w:after="120"/>
              <w:rPr>
                <w:rFonts w:eastAsia="宋体"/>
                <w:szCs w:val="20"/>
                <w:lang w:eastAsia="zh-CN"/>
              </w:rPr>
            </w:pPr>
            <w:r>
              <w:rPr>
                <w:rFonts w:eastAsia="宋体"/>
                <w:szCs w:val="20"/>
                <w:lang w:eastAsia="zh-CN"/>
              </w:rPr>
              <w:t>For second one, we are fine in principle, but reviewing the comments, it would be also fine to investigate if we can increase the reliability of PF0. However, we prefer methods with minimum impact on gNB.</w:t>
            </w:r>
          </w:p>
        </w:tc>
      </w:tr>
      <w:tr w:rsidR="007E2BFA" w14:paraId="10AAC547" w14:textId="77777777">
        <w:tc>
          <w:tcPr>
            <w:tcW w:w="1255" w:type="dxa"/>
            <w:shd w:val="clear" w:color="auto" w:fill="auto"/>
          </w:tcPr>
          <w:p w14:paraId="0E464E9A" w14:textId="77777777" w:rsidR="007E2BFA" w:rsidRDefault="005C3DF0">
            <w:pPr>
              <w:spacing w:after="120"/>
              <w:rPr>
                <w:rFonts w:eastAsia="宋体"/>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A42328D"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189A2570" w14:textId="77777777" w:rsidR="007E2BFA" w:rsidRDefault="005C3DF0">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our perspective, separate encoding is to be baseline except for the cases where one of LP UCI and HP UCI has relatively small UCI payload size (e.g. up to 2 bits) or the total payload of LP UCI and HP UCI has small size (e.g. up to 11 bits), in this case, joint encoding of LP/HP UCIs might be beneficial in terms of obtaining coding gain and potential CRC protection based on single encoding for the total payload of LP/HP UCIs. For all other cases, separate encoding would be beneficial in terms of efficient resource utilization and minimizing LP UCI dropping based on encoding with the maximum UCI coding rate configured per each of LP/HP UCIs.</w:t>
            </w:r>
          </w:p>
          <w:p w14:paraId="6C9B07D6" w14:textId="77777777" w:rsidR="007E2BFA" w:rsidRDefault="005C3DF0">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128887E5" w14:textId="77777777" w:rsidR="007E2BFA" w:rsidRDefault="007E2BFA">
            <w:pPr>
              <w:spacing w:after="120"/>
              <w:rPr>
                <w:rFonts w:eastAsia="Malgun Gothic"/>
                <w:szCs w:val="20"/>
                <w:lang w:eastAsia="ko-KR"/>
              </w:rPr>
            </w:pPr>
          </w:p>
          <w:p w14:paraId="1AD20614" w14:textId="77777777" w:rsidR="007E2BFA" w:rsidRDefault="005C3DF0">
            <w:pPr>
              <w:spacing w:after="120"/>
              <w:rPr>
                <w:rFonts w:eastAsia="Malgun Gothic"/>
                <w:szCs w:val="20"/>
                <w:lang w:eastAsia="ko-KR"/>
              </w:rPr>
            </w:pPr>
            <w:r>
              <w:rPr>
                <w:rFonts w:eastAsia="Malgun Gothic" w:hint="eastAsia"/>
                <w:szCs w:val="20"/>
                <w:highlight w:val="yellow"/>
                <w:lang w:eastAsia="ko-KR"/>
              </w:rPr>
              <w:t>Updated proposal:</w:t>
            </w:r>
          </w:p>
          <w:p w14:paraId="063FF55A" w14:textId="77777777" w:rsidR="007E2BFA" w:rsidRDefault="005C3DF0">
            <w:pPr>
              <w:rPr>
                <w:rFonts w:eastAsiaTheme="minorEastAsia"/>
                <w:lang w:eastAsia="zh-CN"/>
              </w:rPr>
            </w:pPr>
            <w:r>
              <w:rPr>
                <w:rFonts w:eastAsia="微软雅黑"/>
                <w:color w:val="000000"/>
                <w:szCs w:val="20"/>
              </w:rPr>
              <w:t>For multiplexing a high-priority (HP) HARQ-ACK and a low-priority (LP) HARQ-ACK into a PUCCH in R17, when the total number of LP and HP HARQ-ACK bits are more than 2 bits,</w:t>
            </w:r>
            <w:r>
              <w:rPr>
                <w:rFonts w:hint="eastAsia"/>
                <w:lang w:eastAsia="zh-CN"/>
              </w:rPr>
              <w:t xml:space="preserve"> </w:t>
            </w:r>
          </w:p>
          <w:p w14:paraId="5EB42721" w14:textId="77777777" w:rsidR="007E2BFA" w:rsidRDefault="005C3DF0">
            <w:pPr>
              <w:pStyle w:val="af6"/>
              <w:numPr>
                <w:ilvl w:val="0"/>
                <w:numId w:val="37"/>
              </w:numPr>
              <w:rPr>
                <w:rFonts w:eastAsia="宋体"/>
                <w:lang w:eastAsia="zh-CN"/>
              </w:rPr>
            </w:pPr>
            <w:r>
              <w:rPr>
                <w:rFonts w:hint="eastAsia"/>
                <w:lang w:eastAsia="zh-CN"/>
              </w:rPr>
              <w:t xml:space="preserve">Support separate coding if the </w:t>
            </w:r>
            <w:r>
              <w:rPr>
                <w:color w:val="FF0000"/>
                <w:lang w:eastAsia="zh-CN"/>
              </w:rPr>
              <w:t>total</w:t>
            </w:r>
            <w:r>
              <w:rPr>
                <w:lang w:eastAsia="zh-CN"/>
              </w:rPr>
              <w:t xml:space="preserve"> </w:t>
            </w:r>
            <w:r>
              <w:rPr>
                <w:rFonts w:hint="eastAsia"/>
                <w:lang w:eastAsia="zh-CN"/>
              </w:rPr>
              <w:t>payload size of LP HARQ-ACK and</w:t>
            </w:r>
            <w:r>
              <w:rPr>
                <w:rFonts w:hint="eastAsia"/>
                <w:strike/>
                <w:color w:val="FF0000"/>
                <w:lang w:eastAsia="zh-CN"/>
              </w:rPr>
              <w:t>/or</w:t>
            </w:r>
            <w:r>
              <w:rPr>
                <w:rFonts w:hint="eastAsia"/>
                <w:lang w:eastAsia="zh-CN"/>
              </w:rPr>
              <w:t xml:space="preserve"> HP HARQ-ACK is larger than a value</w:t>
            </w:r>
            <w:r>
              <w:rPr>
                <w:lang w:eastAsia="zh-CN"/>
              </w:rPr>
              <w:t xml:space="preserve"> </w:t>
            </w:r>
            <w:r>
              <w:rPr>
                <w:color w:val="FF0000"/>
                <w:lang w:eastAsia="zh-CN"/>
              </w:rPr>
              <w:t>X</w:t>
            </w:r>
            <w:r>
              <w:rPr>
                <w:rFonts w:hint="eastAsia"/>
                <w:color w:val="FF0000"/>
                <w:lang w:eastAsia="zh-CN"/>
              </w:rPr>
              <w:t xml:space="preserve">, and the payload size of </w:t>
            </w:r>
            <w:r>
              <w:rPr>
                <w:color w:val="FF0000"/>
                <w:lang w:eastAsia="zh-CN"/>
              </w:rPr>
              <w:t xml:space="preserve">both </w:t>
            </w:r>
            <w:r>
              <w:rPr>
                <w:rFonts w:hint="eastAsia"/>
                <w:color w:val="FF0000"/>
                <w:lang w:eastAsia="zh-CN"/>
              </w:rPr>
              <w:t>LP HARQ-ACK</w:t>
            </w:r>
            <w:r>
              <w:rPr>
                <w:color w:val="FF0000"/>
                <w:lang w:eastAsia="zh-CN"/>
              </w:rPr>
              <w:t xml:space="preserve"> and HP HARQ-ACK is larger than a value Y.</w:t>
            </w:r>
          </w:p>
          <w:p w14:paraId="404E07FC" w14:textId="77777777" w:rsidR="007E2BFA" w:rsidRDefault="005C3DF0">
            <w:pPr>
              <w:pStyle w:val="af6"/>
              <w:numPr>
                <w:ilvl w:val="0"/>
                <w:numId w:val="37"/>
              </w:numPr>
              <w:rPr>
                <w:rFonts w:eastAsia="宋体"/>
                <w:lang w:eastAsia="zh-CN"/>
              </w:rPr>
            </w:pPr>
            <w:r>
              <w:rPr>
                <w:rFonts w:hint="eastAsia"/>
                <w:lang w:eastAsia="zh-CN"/>
              </w:rPr>
              <w:t>Support joint coding if the</w:t>
            </w:r>
            <w:r>
              <w:rPr>
                <w:rFonts w:hint="eastAsia"/>
                <w:color w:val="FF0000"/>
                <w:lang w:eastAsia="zh-CN"/>
              </w:rPr>
              <w:t xml:space="preserve"> </w:t>
            </w:r>
            <w:r>
              <w:rPr>
                <w:color w:val="FF0000"/>
                <w:lang w:eastAsia="zh-CN"/>
              </w:rPr>
              <w:t>total</w:t>
            </w:r>
            <w:r>
              <w:rPr>
                <w:lang w:eastAsia="zh-CN"/>
              </w:rPr>
              <w:t xml:space="preserve"> </w:t>
            </w:r>
            <w:r>
              <w:rPr>
                <w:rFonts w:hint="eastAsia"/>
                <w:lang w:eastAsia="zh-CN"/>
              </w:rPr>
              <w:t>payload size of LP HARQ-ACK and</w:t>
            </w:r>
            <w:r>
              <w:rPr>
                <w:rFonts w:hint="eastAsia"/>
                <w:strike/>
                <w:color w:val="FF0000"/>
                <w:lang w:eastAsia="zh-CN"/>
              </w:rPr>
              <w:t>/or</w:t>
            </w:r>
            <w:r>
              <w:rPr>
                <w:rFonts w:hint="eastAsia"/>
                <w:lang w:eastAsia="zh-CN"/>
              </w:rPr>
              <w:t xml:space="preserve"> HP HARQ-ACK is </w:t>
            </w:r>
            <w:r>
              <w:rPr>
                <w:color w:val="FF0000"/>
                <w:lang w:eastAsia="zh-CN"/>
              </w:rPr>
              <w:t xml:space="preserve">equal to or </w:t>
            </w:r>
            <w:r>
              <w:rPr>
                <w:rFonts w:hint="eastAsia"/>
                <w:lang w:eastAsia="zh-CN"/>
              </w:rPr>
              <w:t>smaller than a value</w:t>
            </w:r>
            <w:r>
              <w:rPr>
                <w:lang w:eastAsia="zh-CN"/>
              </w:rPr>
              <w:t xml:space="preserve"> </w:t>
            </w:r>
            <w:r>
              <w:rPr>
                <w:color w:val="FF0000"/>
                <w:lang w:eastAsia="zh-CN"/>
              </w:rPr>
              <w:t>X</w:t>
            </w:r>
            <w:r>
              <w:rPr>
                <w:rFonts w:hint="eastAsia"/>
                <w:color w:val="FF0000"/>
                <w:lang w:eastAsia="zh-CN"/>
              </w:rPr>
              <w:t>,</w:t>
            </w:r>
            <w:r>
              <w:rPr>
                <w:color w:val="FF0000"/>
                <w:lang w:eastAsia="zh-CN"/>
              </w:rPr>
              <w:t xml:space="preserve"> </w:t>
            </w:r>
            <w:r>
              <w:rPr>
                <w:rFonts w:hint="eastAsia"/>
                <w:color w:val="FF0000"/>
                <w:lang w:eastAsia="zh-CN"/>
              </w:rPr>
              <w:t xml:space="preserve">or the payload size of </w:t>
            </w:r>
            <w:r>
              <w:rPr>
                <w:color w:val="FF0000"/>
                <w:lang w:eastAsia="zh-CN"/>
              </w:rPr>
              <w:t xml:space="preserve">either </w:t>
            </w:r>
            <w:r>
              <w:rPr>
                <w:rFonts w:hint="eastAsia"/>
                <w:color w:val="FF0000"/>
                <w:lang w:eastAsia="zh-CN"/>
              </w:rPr>
              <w:t>LP HARQ-ACK</w:t>
            </w:r>
            <w:r>
              <w:rPr>
                <w:color w:val="FF0000"/>
                <w:lang w:eastAsia="zh-CN"/>
              </w:rPr>
              <w:t xml:space="preserve"> or HP HARQ-ACK is equal to or </w:t>
            </w:r>
            <w:r>
              <w:rPr>
                <w:rFonts w:hint="eastAsia"/>
                <w:color w:val="FF0000"/>
                <w:lang w:eastAsia="zh-CN"/>
              </w:rPr>
              <w:t xml:space="preserve">smaller </w:t>
            </w:r>
            <w:r>
              <w:rPr>
                <w:color w:val="FF0000"/>
                <w:lang w:eastAsia="zh-CN"/>
              </w:rPr>
              <w:t>than a value Y.</w:t>
            </w:r>
          </w:p>
          <w:p w14:paraId="0C953713" w14:textId="77777777" w:rsidR="007E2BFA" w:rsidRDefault="005C3DF0">
            <w:pPr>
              <w:pStyle w:val="af6"/>
              <w:numPr>
                <w:ilvl w:val="0"/>
                <w:numId w:val="37"/>
              </w:numPr>
              <w:spacing w:afterLines="50" w:after="120"/>
              <w:rPr>
                <w:rFonts w:eastAsia="宋体"/>
                <w:lang w:eastAsia="zh-CN"/>
              </w:rPr>
            </w:pPr>
            <w:r>
              <w:rPr>
                <w:rFonts w:eastAsia="宋体" w:hint="eastAsia"/>
                <w:lang w:eastAsia="zh-CN"/>
              </w:rPr>
              <w:t>FFS for other UCIs</w:t>
            </w:r>
          </w:p>
          <w:p w14:paraId="536E964A" w14:textId="77777777" w:rsidR="007E2BFA" w:rsidRDefault="007E2BFA">
            <w:pPr>
              <w:spacing w:after="120"/>
              <w:rPr>
                <w:rFonts w:eastAsia="Malgun Gothic"/>
                <w:szCs w:val="20"/>
                <w:lang w:eastAsia="ko-KR"/>
              </w:rPr>
            </w:pPr>
          </w:p>
          <w:p w14:paraId="54886C2C" w14:textId="77777777" w:rsidR="007E2BFA" w:rsidRDefault="005C3DF0">
            <w:pPr>
              <w:spacing w:after="120"/>
              <w:rPr>
                <w:rFonts w:eastAsia="宋体"/>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7E2BFA" w14:paraId="6E238675" w14:textId="77777777">
        <w:tc>
          <w:tcPr>
            <w:tcW w:w="1255" w:type="dxa"/>
            <w:shd w:val="clear" w:color="auto" w:fill="auto"/>
          </w:tcPr>
          <w:p w14:paraId="025F00D9"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11B04653" w14:textId="77777777" w:rsidR="007E2BFA" w:rsidRDefault="005C3DF0">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32868831" w14:textId="77777777" w:rsidR="007E2BFA" w:rsidRDefault="005C3DF0">
            <w:pPr>
              <w:spacing w:after="120"/>
              <w:rPr>
                <w:rFonts w:eastAsia="宋体"/>
                <w:szCs w:val="20"/>
                <w:lang w:eastAsia="zh-CN"/>
              </w:rPr>
            </w:pPr>
            <w:r>
              <w:rPr>
                <w:rFonts w:eastAsia="Malgun Gothic" w:hint="eastAsia"/>
                <w:szCs w:val="20"/>
                <w:lang w:eastAsia="ko-KR"/>
              </w:rPr>
              <w:t>F</w:t>
            </w:r>
            <w:r>
              <w:rPr>
                <w:rFonts w:eastAsia="Malgun Gothic"/>
                <w:szCs w:val="20"/>
                <w:lang w:eastAsia="ko-KR"/>
              </w:rPr>
              <w:t>or proposal 2, we are fine with DCM’s modification. Regarding “FFS for other UCIs”, we think HP-SR can be multiplexed in PF0/PF1 as in R15/16, but other UCIs are not. So, we suggest to change “FFS for HP-SR” instead of “FFS for other UCIs”.</w:t>
            </w:r>
          </w:p>
        </w:tc>
      </w:tr>
      <w:tr w:rsidR="007E2BFA" w14:paraId="52C8E7A3" w14:textId="77777777">
        <w:tc>
          <w:tcPr>
            <w:tcW w:w="1255" w:type="dxa"/>
            <w:shd w:val="clear" w:color="auto" w:fill="auto"/>
          </w:tcPr>
          <w:p w14:paraId="63EA1B5B" w14:textId="77777777" w:rsidR="007E2BFA" w:rsidRDefault="005C3DF0">
            <w:pPr>
              <w:spacing w:after="120"/>
              <w:rPr>
                <w:rFonts w:eastAsia="宋体"/>
                <w:szCs w:val="20"/>
                <w:lang w:eastAsia="zh-CN"/>
              </w:rPr>
            </w:pPr>
            <w:r>
              <w:rPr>
                <w:rFonts w:eastAsia="宋体"/>
                <w:szCs w:val="20"/>
                <w:lang w:eastAsia="zh-CN"/>
              </w:rPr>
              <w:lastRenderedPageBreak/>
              <w:t>Spreadtrum</w:t>
            </w:r>
          </w:p>
        </w:tc>
        <w:tc>
          <w:tcPr>
            <w:tcW w:w="8400" w:type="dxa"/>
            <w:shd w:val="clear" w:color="auto" w:fill="auto"/>
          </w:tcPr>
          <w:p w14:paraId="27285EC8" w14:textId="77777777" w:rsidR="007E2BFA" w:rsidRDefault="005C3DF0">
            <w:pPr>
              <w:spacing w:after="120"/>
              <w:rPr>
                <w:rFonts w:eastAsia="宋体"/>
                <w:szCs w:val="20"/>
                <w:lang w:eastAsia="zh-CN"/>
              </w:rPr>
            </w:pPr>
            <w:r>
              <w:rPr>
                <w:rFonts w:eastAsia="宋体"/>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宋体"/>
                <w:szCs w:val="20"/>
                <w:lang w:eastAsia="zh-CN"/>
              </w:rPr>
              <w:t xml:space="preserve">bit number of HP </w:t>
            </w:r>
            <w:r>
              <w:rPr>
                <w:rFonts w:hint="eastAsia"/>
                <w:lang w:eastAsia="zh-CN"/>
              </w:rPr>
              <w:t>HARQ-ACK</w:t>
            </w:r>
            <w:r>
              <w:rPr>
                <w:lang w:eastAsia="zh-CN"/>
              </w:rPr>
              <w:t xml:space="preserve"> is small.</w:t>
            </w:r>
          </w:p>
        </w:tc>
      </w:tr>
      <w:tr w:rsidR="007E2BFA" w14:paraId="4B4FA82D" w14:textId="77777777">
        <w:tc>
          <w:tcPr>
            <w:tcW w:w="1255" w:type="dxa"/>
            <w:shd w:val="clear" w:color="auto" w:fill="auto"/>
          </w:tcPr>
          <w:p w14:paraId="006B2EE9" w14:textId="77777777" w:rsidR="007E2BFA" w:rsidRDefault="005C3DF0">
            <w:pPr>
              <w:spacing w:after="120"/>
              <w:rPr>
                <w:rFonts w:eastAsia="宋体"/>
                <w:szCs w:val="20"/>
                <w:lang w:eastAsia="zh-CN"/>
              </w:rPr>
            </w:pPr>
            <w:r>
              <w:rPr>
                <w:rFonts w:eastAsia="宋体"/>
                <w:szCs w:val="20"/>
                <w:lang w:eastAsia="zh-CN"/>
              </w:rPr>
              <w:t>Huawei, HiSilicon</w:t>
            </w:r>
          </w:p>
        </w:tc>
        <w:tc>
          <w:tcPr>
            <w:tcW w:w="8400" w:type="dxa"/>
            <w:shd w:val="clear" w:color="auto" w:fill="auto"/>
          </w:tcPr>
          <w:p w14:paraId="2AF35A31" w14:textId="77777777" w:rsidR="007E2BFA" w:rsidRDefault="005C3DF0">
            <w:pPr>
              <w:pStyle w:val="af6"/>
              <w:numPr>
                <w:ilvl w:val="0"/>
                <w:numId w:val="40"/>
              </w:numPr>
              <w:spacing w:after="120"/>
              <w:rPr>
                <w:rFonts w:eastAsia="宋体"/>
                <w:szCs w:val="20"/>
                <w:lang w:eastAsia="zh-CN"/>
              </w:rPr>
            </w:pPr>
            <w:r>
              <w:rPr>
                <w:rFonts w:eastAsia="宋体"/>
                <w:b/>
                <w:szCs w:val="20"/>
                <w:lang w:eastAsia="zh-CN"/>
              </w:rPr>
              <w:t>We don’t like the first proposal</w:t>
            </w:r>
            <w:r>
              <w:rPr>
                <w:rFonts w:eastAsia="宋体"/>
                <w:szCs w:val="20"/>
                <w:lang w:eastAsia="zh-CN"/>
              </w:rPr>
              <w:t xml:space="preserve"> though maybe we can compromise for progress</w:t>
            </w:r>
          </w:p>
          <w:p w14:paraId="54D7D075" w14:textId="77777777" w:rsidR="007E2BFA" w:rsidRDefault="005C3DF0">
            <w:pPr>
              <w:spacing w:after="120"/>
              <w:rPr>
                <w:rFonts w:eastAsia="宋体"/>
                <w:szCs w:val="20"/>
                <w:lang w:eastAsia="zh-CN"/>
              </w:rPr>
            </w:pPr>
            <w:r>
              <w:rPr>
                <w:rFonts w:eastAsia="宋体"/>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766508DB" w14:textId="77777777" w:rsidR="007E2BFA" w:rsidRDefault="005C3DF0">
            <w:pPr>
              <w:pStyle w:val="af6"/>
              <w:numPr>
                <w:ilvl w:val="0"/>
                <w:numId w:val="40"/>
              </w:numPr>
              <w:spacing w:after="120"/>
              <w:rPr>
                <w:rFonts w:eastAsia="宋体"/>
                <w:szCs w:val="20"/>
                <w:lang w:eastAsia="zh-CN"/>
              </w:rPr>
            </w:pPr>
            <w:r>
              <w:rPr>
                <w:rFonts w:eastAsia="宋体"/>
                <w:b/>
                <w:szCs w:val="20"/>
                <w:lang w:eastAsia="zh-CN"/>
              </w:rPr>
              <w:t>Support the second proposal in principle</w:t>
            </w:r>
            <w:r>
              <w:rPr>
                <w:rFonts w:eastAsia="宋体"/>
                <w:szCs w:val="20"/>
                <w:lang w:eastAsia="zh-CN"/>
              </w:rPr>
              <w:t>.</w:t>
            </w:r>
          </w:p>
          <w:p w14:paraId="1D11B4BE" w14:textId="77777777" w:rsidR="007E2BFA" w:rsidRDefault="005C3DF0">
            <w:pPr>
              <w:spacing w:after="120"/>
              <w:rPr>
                <w:rFonts w:eastAsia="宋体"/>
                <w:szCs w:val="20"/>
                <w:lang w:eastAsia="zh-CN"/>
              </w:rPr>
            </w:pPr>
            <w:r>
              <w:rPr>
                <w:rFonts w:eastAsia="宋体"/>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7E2BFA" w14:paraId="1DF69FCE" w14:textId="77777777">
        <w:tc>
          <w:tcPr>
            <w:tcW w:w="1255" w:type="dxa"/>
            <w:shd w:val="clear" w:color="auto" w:fill="auto"/>
          </w:tcPr>
          <w:p w14:paraId="49F3A74E" w14:textId="77777777" w:rsidR="007E2BFA" w:rsidRDefault="005C3DF0">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400" w:type="dxa"/>
            <w:shd w:val="clear" w:color="auto" w:fill="auto"/>
          </w:tcPr>
          <w:p w14:paraId="236636D3" w14:textId="77777777" w:rsidR="007E2BFA" w:rsidRDefault="005C3DF0">
            <w:pPr>
              <w:spacing w:after="120"/>
              <w:rPr>
                <w:rFonts w:eastAsia="宋体"/>
                <w:szCs w:val="20"/>
                <w:lang w:eastAsia="zh-CN"/>
              </w:rPr>
            </w:pPr>
            <w:r>
              <w:rPr>
                <w:rFonts w:eastAsia="宋体"/>
                <w:szCs w:val="20"/>
                <w:lang w:eastAsia="zh-CN"/>
              </w:rPr>
              <w:t>For proposal 1, our first preference is a single coding approach for multiplexing HARQ-ACK of different priorities on a PUCCH, i.e. joint coding. It is simple and does not need much specification work, the reliability of HP HARQ-ACK can be guaranteed by LP HARQ-ACK bundling/compression.  Our second preference is the updated proposal from Samsung.</w:t>
            </w:r>
          </w:p>
          <w:p w14:paraId="23520E2D" w14:textId="77777777" w:rsidR="007E2BFA" w:rsidRDefault="005C3DF0">
            <w:pPr>
              <w:spacing w:after="120"/>
              <w:rPr>
                <w:rFonts w:eastAsia="宋体"/>
                <w:szCs w:val="20"/>
                <w:lang w:eastAsia="zh-CN"/>
              </w:rPr>
            </w:pPr>
            <w:r>
              <w:rPr>
                <w:rFonts w:eastAsia="宋体"/>
                <w:szCs w:val="20"/>
                <w:lang w:eastAsia="zh-CN"/>
              </w:rPr>
              <w:t>Support proposal 2.</w:t>
            </w:r>
          </w:p>
        </w:tc>
      </w:tr>
      <w:tr w:rsidR="007E2BFA" w14:paraId="7C67FB9A" w14:textId="77777777">
        <w:tc>
          <w:tcPr>
            <w:tcW w:w="1255" w:type="dxa"/>
            <w:shd w:val="clear" w:color="auto" w:fill="auto"/>
          </w:tcPr>
          <w:p w14:paraId="195D51F1"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2C1D558E"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r w:rsidR="007E2BFA" w14:paraId="5971FFFF" w14:textId="77777777">
        <w:tc>
          <w:tcPr>
            <w:tcW w:w="1255" w:type="dxa"/>
            <w:shd w:val="clear" w:color="auto" w:fill="auto"/>
          </w:tcPr>
          <w:p w14:paraId="3C2C4D0A" w14:textId="77777777" w:rsidR="007E2BFA" w:rsidRDefault="005C3DF0">
            <w:pPr>
              <w:spacing w:after="120"/>
              <w:rPr>
                <w:rFonts w:eastAsia="Malgun Gothic"/>
                <w:szCs w:val="20"/>
                <w:lang w:eastAsia="ko-KR"/>
              </w:rPr>
            </w:pPr>
            <w:r>
              <w:rPr>
                <w:rFonts w:eastAsia="宋体" w:hint="eastAsia"/>
                <w:szCs w:val="20"/>
                <w:lang w:eastAsia="zh-CN"/>
              </w:rPr>
              <w:t>Xiao</w:t>
            </w:r>
            <w:r>
              <w:rPr>
                <w:rFonts w:eastAsia="宋体"/>
                <w:szCs w:val="20"/>
                <w:lang w:eastAsia="zh-CN"/>
              </w:rPr>
              <w:t>mi</w:t>
            </w:r>
          </w:p>
        </w:tc>
        <w:tc>
          <w:tcPr>
            <w:tcW w:w="8400" w:type="dxa"/>
            <w:shd w:val="clear" w:color="auto" w:fill="auto"/>
          </w:tcPr>
          <w:p w14:paraId="0A94497C" w14:textId="77777777" w:rsidR="007E2BFA" w:rsidRDefault="005C3DF0">
            <w:pPr>
              <w:spacing w:afterLines="50" w:after="120"/>
              <w:rPr>
                <w:rFonts w:eastAsia="宋体"/>
                <w:highlight w:val="yellow"/>
                <w:lang w:eastAsia="zh-CN"/>
              </w:rPr>
            </w:pPr>
            <w:r>
              <w:rPr>
                <w:rFonts w:eastAsia="宋体"/>
                <w:szCs w:val="20"/>
                <w:lang w:eastAsia="zh-CN"/>
              </w:rPr>
              <w:t xml:space="preserve">Agree with the </w:t>
            </w: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75D3CD25" w14:textId="77777777" w:rsidR="007E2BFA" w:rsidRDefault="005C3DF0">
            <w:pPr>
              <w:spacing w:after="120"/>
              <w:rPr>
                <w:rFonts w:eastAsia="Malgun Gothic"/>
                <w:szCs w:val="20"/>
                <w:lang w:eastAsia="ko-KR"/>
              </w:rPr>
            </w:pPr>
            <w:r>
              <w:rPr>
                <w:rFonts w:eastAsia="宋体"/>
                <w:szCs w:val="20"/>
                <w:lang w:eastAsia="zh-CN"/>
              </w:rPr>
              <w:t xml:space="preserve">Between the two options for PF 0/1, we support Option 1 in both cases, since currently, no simulation results show the PUCCH reliability of PF 0/1should be enhanced for URLLC, </w:t>
            </w:r>
            <w:r>
              <w:rPr>
                <w:rFonts w:eastAsia="宋体" w:hint="eastAsia"/>
                <w:szCs w:val="20"/>
                <w:lang w:eastAsia="zh-CN"/>
              </w:rPr>
              <w:t>so</w:t>
            </w:r>
            <w:r>
              <w:rPr>
                <w:rFonts w:eastAsia="宋体"/>
                <w:szCs w:val="20"/>
                <w:lang w:eastAsia="zh-CN"/>
              </w:rPr>
              <w:t xml:space="preserve"> multiplexing resource </w:t>
            </w:r>
            <w:r>
              <w:rPr>
                <w:rFonts w:eastAsia="宋体" w:hint="eastAsia"/>
                <w:szCs w:val="20"/>
                <w:lang w:eastAsia="zh-CN"/>
              </w:rPr>
              <w:t>reusing</w:t>
            </w:r>
            <w:r>
              <w:rPr>
                <w:rFonts w:eastAsia="宋体"/>
                <w:szCs w:val="20"/>
                <w:lang w:eastAsia="zh-CN"/>
              </w:rPr>
              <w:t xml:space="preserve"> R15 PF 0/1 is already sufficient. Option 2 is somehow seems over optimization.</w:t>
            </w:r>
          </w:p>
        </w:tc>
      </w:tr>
      <w:tr w:rsidR="007E2BFA" w14:paraId="4DC0A3BB" w14:textId="77777777">
        <w:tc>
          <w:tcPr>
            <w:tcW w:w="1255" w:type="dxa"/>
            <w:shd w:val="clear" w:color="auto" w:fill="auto"/>
          </w:tcPr>
          <w:p w14:paraId="0576C7B6" w14:textId="77777777" w:rsidR="007E2BFA" w:rsidRDefault="005C3DF0">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8400" w:type="dxa"/>
            <w:shd w:val="clear" w:color="auto" w:fill="auto"/>
          </w:tcPr>
          <w:p w14:paraId="38D83E13" w14:textId="77777777" w:rsidR="007E2BFA" w:rsidRDefault="005C3DF0">
            <w:pPr>
              <w:spacing w:after="120"/>
              <w:rPr>
                <w:rFonts w:eastAsia="PMingLiU"/>
                <w:szCs w:val="20"/>
                <w:lang w:eastAsia="zh-TW"/>
              </w:rPr>
            </w:pPr>
            <w:r>
              <w:rPr>
                <w:rFonts w:eastAsia="PMingLiU" w:hint="eastAsia"/>
                <w:szCs w:val="20"/>
                <w:lang w:eastAsia="zh-TW"/>
              </w:rPr>
              <w:t>F</w:t>
            </w:r>
            <w:r>
              <w:rPr>
                <w:rFonts w:eastAsia="PMingLiU"/>
                <w:szCs w:val="20"/>
                <w:lang w:eastAsia="zh-TW"/>
              </w:rPr>
              <w:t>or proposal 1, we prefer Option 2. Option 3 is also okay with the conditions determined based on simulation results.</w:t>
            </w:r>
          </w:p>
          <w:p w14:paraId="5AD23824" w14:textId="77777777" w:rsidR="007E2BFA" w:rsidRDefault="005C3DF0">
            <w:pPr>
              <w:spacing w:after="120"/>
              <w:rPr>
                <w:rFonts w:eastAsia="Malgun Gothic"/>
                <w:szCs w:val="20"/>
                <w:lang w:eastAsia="ko-KR"/>
              </w:rPr>
            </w:pPr>
            <w:r>
              <w:rPr>
                <w:rFonts w:eastAsia="PMingLiU"/>
                <w:szCs w:val="20"/>
                <w:lang w:eastAsia="zh-TW"/>
              </w:rPr>
              <w:t xml:space="preserve">For proposal 2, we share similar view as Qualcomm that HP HARQ-ACK should be protected. Option 2 provides higher reliability for HP HARQ-ACK than Option 1, and we don’t see any multiplexing issue regarding Option 2. </w:t>
            </w:r>
          </w:p>
        </w:tc>
      </w:tr>
    </w:tbl>
    <w:p w14:paraId="725610ED" w14:textId="77777777" w:rsidR="007E2BFA" w:rsidRDefault="007E2BFA">
      <w:pPr>
        <w:spacing w:afterLines="50" w:after="120"/>
        <w:rPr>
          <w:rFonts w:eastAsia="宋体"/>
          <w:highlight w:val="yellow"/>
          <w:lang w:eastAsia="zh-CN"/>
        </w:rPr>
      </w:pPr>
    </w:p>
    <w:p w14:paraId="6AD445B0"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6C8258DC"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5F97EDBA"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6287D182"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The link performance of HP UCI is not worse than that in R15 due to multiplexing with LP UCI.</w:t>
      </w:r>
    </w:p>
    <w:p w14:paraId="0F7D595F"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40F53CFE" w14:textId="77777777">
        <w:tc>
          <w:tcPr>
            <w:tcW w:w="1369" w:type="dxa"/>
            <w:shd w:val="clear" w:color="auto" w:fill="auto"/>
          </w:tcPr>
          <w:p w14:paraId="56DA4FA0"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102D9D39"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3B5BFC59" w14:textId="77777777">
        <w:tc>
          <w:tcPr>
            <w:tcW w:w="1369" w:type="dxa"/>
            <w:shd w:val="clear" w:color="auto" w:fill="auto"/>
          </w:tcPr>
          <w:p w14:paraId="1B31B956"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5D9FE2A5" w14:textId="77777777" w:rsidR="007E2BFA" w:rsidRDefault="005C3DF0">
            <w:pPr>
              <w:spacing w:after="120"/>
              <w:rPr>
                <w:rFonts w:eastAsia="宋体"/>
                <w:szCs w:val="20"/>
                <w:lang w:eastAsia="zh-CN"/>
              </w:rPr>
            </w:pPr>
            <w:r>
              <w:rPr>
                <w:rFonts w:eastAsia="宋体"/>
                <w:szCs w:val="20"/>
                <w:lang w:eastAsia="zh-CN"/>
              </w:rPr>
              <w:t xml:space="preserve">Thanks FL very much for the proposal. </w:t>
            </w:r>
          </w:p>
          <w:p w14:paraId="59C6BBF1" w14:textId="77777777" w:rsidR="007E2BFA" w:rsidRDefault="005C3DF0">
            <w:pPr>
              <w:spacing w:after="120"/>
              <w:rPr>
                <w:rFonts w:eastAsia="宋体"/>
                <w:szCs w:val="20"/>
                <w:lang w:eastAsia="zh-CN"/>
              </w:rPr>
            </w:pPr>
            <w:r>
              <w:rPr>
                <w:rFonts w:eastAsia="宋体"/>
                <w:szCs w:val="20"/>
                <w:lang w:eastAsia="zh-CN"/>
              </w:rPr>
              <w:t>Unfortunately, the proposal is not convincing to us. This WID is URLLC, for HP UCI, it has to meet high reliability requirement, which is at least 10^-4 (or even 10^-5) BER. Shooting for same performance as Rel-15 does not make sense. Also, we think it is physically impossible to keep HP UCI performance without degradation, after multiplexing it with LP UCI, given a same transmission power (or SNR) before and after multiplexing. With more bits transmitted after multiplexing, Eb/No for HP UCI has to drop and it will degrade performance.</w:t>
            </w:r>
          </w:p>
          <w:p w14:paraId="3824EAE3" w14:textId="77777777" w:rsidR="007E2BFA" w:rsidRDefault="005C3DF0">
            <w:pPr>
              <w:spacing w:after="120"/>
              <w:rPr>
                <w:rFonts w:eastAsia="宋体"/>
                <w:szCs w:val="20"/>
                <w:lang w:eastAsia="zh-CN"/>
              </w:rPr>
            </w:pPr>
            <w:r>
              <w:rPr>
                <w:rFonts w:eastAsia="宋体"/>
                <w:szCs w:val="20"/>
                <w:lang w:eastAsia="zh-CN"/>
              </w:rPr>
              <w:t xml:space="preserve">In our view, there are two design principle for this open issue. One is shooting for “just make the system work, not targeting any performance optimization”. Following this, we just reuse Rel 15 multiplexing with joint encoding. There is neither spec impact nor UE implementation change. NW just rely on boosting UE Tx power to guarantee the performance of HP UCI. The system can work. But it has low coverage. To solve this issue, we can compress the size of LP to effectively boost the performance of HP, without boost Tx power too much. </w:t>
            </w:r>
          </w:p>
          <w:p w14:paraId="7B53D43D" w14:textId="77777777" w:rsidR="007E2BFA" w:rsidRDefault="005C3DF0">
            <w:pPr>
              <w:spacing w:after="120"/>
              <w:rPr>
                <w:rFonts w:eastAsia="宋体"/>
                <w:szCs w:val="20"/>
                <w:lang w:eastAsia="zh-CN"/>
              </w:rPr>
            </w:pPr>
            <w:r>
              <w:rPr>
                <w:rFonts w:eastAsia="宋体"/>
                <w:szCs w:val="20"/>
                <w:lang w:eastAsia="zh-CN"/>
              </w:rPr>
              <w:t xml:space="preserve">The second principle is shooting for “performance optimization for HP UCI”. Following that </w:t>
            </w:r>
            <w:r>
              <w:rPr>
                <w:rFonts w:eastAsia="宋体"/>
                <w:szCs w:val="20"/>
                <w:lang w:eastAsia="zh-CN"/>
              </w:rPr>
              <w:lastRenderedPageBreak/>
              <w:t>direction, separate encoding for &gt;2 bits was proposed. Following the same direction, new schemes for 1-bit HP+1-bit LP were proposed. We don’t see the logic to say that separate encoding is needed but new schemes for 1-bit HP+1-bit LP are not needed. If RAN1 are chasing after performance optimization, how could we leave the most important use case out?</w:t>
            </w:r>
          </w:p>
          <w:p w14:paraId="5A0216D4" w14:textId="77777777" w:rsidR="007E2BFA" w:rsidRDefault="005C3DF0">
            <w:pPr>
              <w:spacing w:after="120"/>
              <w:rPr>
                <w:rFonts w:eastAsia="宋体"/>
                <w:szCs w:val="20"/>
                <w:lang w:eastAsia="zh-CN"/>
              </w:rPr>
            </w:pPr>
            <w:r>
              <w:rPr>
                <w:rFonts w:eastAsia="宋体"/>
                <w:szCs w:val="20"/>
                <w:lang w:eastAsia="zh-CN"/>
              </w:rPr>
              <w:t xml:space="preserve">Again, we see the comparison is very simple, “joint encoding with optional compression” vs “separate encoding with different coding rate”. Since the HP UCI performance will be the SNR bottle neck. Given the same HP UCI BER (say 10^-4 and 10^-5) and HP UCI undetectable error rate, the scheme achieves it with smaller SNR wins. </w:t>
            </w:r>
          </w:p>
          <w:p w14:paraId="1D32A7CC" w14:textId="77777777" w:rsidR="007E2BFA" w:rsidRDefault="005C3DF0">
            <w:pPr>
              <w:spacing w:after="120"/>
              <w:rPr>
                <w:rFonts w:eastAsia="宋体"/>
                <w:szCs w:val="20"/>
                <w:lang w:eastAsia="zh-CN"/>
              </w:rPr>
            </w:pPr>
            <w:r>
              <w:rPr>
                <w:rFonts w:eastAsia="宋体"/>
                <w:szCs w:val="20"/>
                <w:lang w:eastAsia="zh-CN"/>
              </w:rPr>
              <w:t xml:space="preserve">I suggest we agree on simulation scenarios/assumptions such as # HP bits, # LP bits, # OFDM symbols, etc, in this meeting. Then companies can run simulations and report required SNR to achieve HP target BER and target undetectable error rate. Decision can be made by comparing the reported SNRs with these two schemes. </w:t>
            </w:r>
          </w:p>
        </w:tc>
      </w:tr>
      <w:tr w:rsidR="007E2BFA" w14:paraId="58D2E02F" w14:textId="77777777">
        <w:tc>
          <w:tcPr>
            <w:tcW w:w="1369" w:type="dxa"/>
            <w:shd w:val="clear" w:color="auto" w:fill="auto"/>
          </w:tcPr>
          <w:p w14:paraId="52ECC7DC" w14:textId="77777777" w:rsidR="007E2BFA" w:rsidRDefault="005C3DF0">
            <w:pPr>
              <w:spacing w:after="120"/>
              <w:rPr>
                <w:rFonts w:eastAsia="宋体"/>
                <w:szCs w:val="20"/>
                <w:lang w:eastAsia="zh-CN"/>
              </w:rPr>
            </w:pPr>
            <w:r>
              <w:rPr>
                <w:rFonts w:eastAsia="宋体"/>
                <w:szCs w:val="20"/>
                <w:lang w:eastAsia="zh-CN"/>
              </w:rPr>
              <w:lastRenderedPageBreak/>
              <w:t>Nokia, NSB</w:t>
            </w:r>
          </w:p>
        </w:tc>
        <w:tc>
          <w:tcPr>
            <w:tcW w:w="7693" w:type="dxa"/>
            <w:shd w:val="clear" w:color="auto" w:fill="auto"/>
          </w:tcPr>
          <w:p w14:paraId="60BC217B" w14:textId="77777777" w:rsidR="007E2BFA" w:rsidRDefault="005C3DF0">
            <w:pPr>
              <w:spacing w:after="120"/>
              <w:rPr>
                <w:rFonts w:eastAsia="宋体"/>
                <w:szCs w:val="20"/>
                <w:lang w:eastAsia="zh-CN"/>
              </w:rPr>
            </w:pPr>
            <w:r>
              <w:rPr>
                <w:rFonts w:eastAsia="宋体"/>
                <w:szCs w:val="20"/>
                <w:lang w:eastAsia="zh-CN"/>
              </w:rPr>
              <w:t>Do not agree</w:t>
            </w:r>
          </w:p>
          <w:p w14:paraId="2C5D4E5E" w14:textId="77777777" w:rsidR="007E2BFA" w:rsidRDefault="005C3DF0">
            <w:pPr>
              <w:spacing w:after="120"/>
              <w:rPr>
                <w:rFonts w:eastAsia="宋体"/>
                <w:szCs w:val="20"/>
                <w:lang w:eastAsia="zh-CN"/>
              </w:rPr>
            </w:pPr>
            <w:r>
              <w:rPr>
                <w:rFonts w:eastAsia="宋体"/>
                <w:szCs w:val="20"/>
                <w:lang w:eastAsia="zh-CN"/>
              </w:rPr>
              <w:t xml:space="preserve">First of all, we would like to get clarification if this is related to the case of more than 2 bits or if this includes the case of 2 bits (according to our understand for up to 2 bits there is no real coding involved (but just selection of CS / modulation). </w:t>
            </w:r>
          </w:p>
          <w:p w14:paraId="12942818" w14:textId="77777777" w:rsidR="007E2BFA" w:rsidRDefault="005C3DF0">
            <w:pPr>
              <w:spacing w:after="120"/>
              <w:rPr>
                <w:rFonts w:eastAsia="宋体"/>
                <w:szCs w:val="20"/>
                <w:lang w:eastAsia="zh-CN"/>
              </w:rPr>
            </w:pPr>
            <w:r>
              <w:rPr>
                <w:rFonts w:eastAsia="宋体"/>
                <w:szCs w:val="20"/>
                <w:lang w:eastAsia="zh-CN"/>
              </w:rPr>
              <w:t xml:space="preserve">Assuming now &gt;2bits: We appreciate the effort here, but as commented yesterday in the GTW session, it is not just about performance of the PUCCH assuming the number of HARQ-ACK bits / CB size is known, but will moreover need to consider that the reliability of the LP HARQ-ACK codebook size determination may not be on the same level of that of HP HARQ-ACK, which for joint coding of larger total payload sizes (&gt;2bit) may lead to HP decoding errors. Therefore, if a comparison is done based on performance, the reliability of the LP HARQ-ACK CB size should be considering here as well. </w:t>
            </w:r>
          </w:p>
        </w:tc>
      </w:tr>
      <w:tr w:rsidR="007E2BFA" w14:paraId="14FA9106" w14:textId="77777777">
        <w:tc>
          <w:tcPr>
            <w:tcW w:w="1369" w:type="dxa"/>
            <w:shd w:val="clear" w:color="auto" w:fill="auto"/>
          </w:tcPr>
          <w:p w14:paraId="2CEF3F25" w14:textId="77777777" w:rsidR="007E2BFA" w:rsidRDefault="005C3DF0">
            <w:pPr>
              <w:spacing w:after="120"/>
              <w:rPr>
                <w:rFonts w:eastAsia="宋体"/>
                <w:szCs w:val="20"/>
                <w:lang w:eastAsia="zh-CN"/>
              </w:rPr>
            </w:pPr>
            <w:r>
              <w:rPr>
                <w:rFonts w:eastAsia="宋体" w:hint="eastAsia"/>
                <w:szCs w:val="20"/>
                <w:lang w:eastAsia="zh-CN"/>
              </w:rPr>
              <w:t>Huawei</w:t>
            </w:r>
            <w:r>
              <w:rPr>
                <w:rFonts w:eastAsia="宋体"/>
                <w:szCs w:val="20"/>
                <w:lang w:eastAsia="zh-CN"/>
              </w:rPr>
              <w:t xml:space="preserve">, HiSilicon </w:t>
            </w:r>
          </w:p>
        </w:tc>
        <w:tc>
          <w:tcPr>
            <w:tcW w:w="7693" w:type="dxa"/>
            <w:shd w:val="clear" w:color="auto" w:fill="auto"/>
          </w:tcPr>
          <w:p w14:paraId="715640A3" w14:textId="77777777" w:rsidR="007E2BFA" w:rsidRDefault="005C3DF0">
            <w:pPr>
              <w:spacing w:after="120"/>
              <w:rPr>
                <w:rFonts w:eastAsia="宋体"/>
                <w:szCs w:val="20"/>
                <w:lang w:eastAsia="zh-CN"/>
              </w:rPr>
            </w:pPr>
            <w:r>
              <w:rPr>
                <w:rFonts w:eastAsia="宋体"/>
                <w:szCs w:val="20"/>
                <w:lang w:eastAsia="zh-CN"/>
              </w:rPr>
              <w:t xml:space="preserve">We appreciate the effort and agree that simulation can be used to help select the coding scheme, but it should not be the only criteria, the selection should be based on analysis on other aspects also, e.g. resource efficiency, PUCCH multiplexing capacity, etc. </w:t>
            </w:r>
          </w:p>
        </w:tc>
      </w:tr>
      <w:tr w:rsidR="007E2BFA" w14:paraId="33911911" w14:textId="77777777">
        <w:tc>
          <w:tcPr>
            <w:tcW w:w="1369" w:type="dxa"/>
            <w:shd w:val="clear" w:color="auto" w:fill="auto"/>
          </w:tcPr>
          <w:p w14:paraId="6B9A448E" w14:textId="77777777" w:rsidR="007E2BFA" w:rsidRDefault="005C3DF0">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1844F054" w14:textId="77777777" w:rsidR="007E2BFA" w:rsidRDefault="005C3DF0">
            <w:pPr>
              <w:spacing w:after="120"/>
              <w:rPr>
                <w:rFonts w:eastAsia="宋体"/>
                <w:szCs w:val="20"/>
                <w:lang w:eastAsia="zh-CN"/>
              </w:rPr>
            </w:pPr>
            <w:r>
              <w:rPr>
                <w:rFonts w:eastAsia="宋体" w:hint="eastAsia"/>
                <w:szCs w:val="20"/>
                <w:lang w:eastAsia="zh-CN"/>
              </w:rPr>
              <w:t xml:space="preserve">Not clear about the intention of this proposal. If the intention of this proposal is to ensure that multiplexing does not affect the reliability of HP UCI, maybe the below proposal is more suitable, otherwise, we are confused about why </w:t>
            </w:r>
            <w:r>
              <w:rPr>
                <w:rFonts w:eastAsia="微软雅黑" w:hint="eastAsia"/>
                <w:color w:val="000000"/>
                <w:szCs w:val="20"/>
                <w:lang w:eastAsia="zh-CN"/>
              </w:rPr>
              <w:t xml:space="preserve">performance of HP UCI should not worse than that in R15 since PHY priority is not </w:t>
            </w:r>
            <w:r>
              <w:rPr>
                <w:rFonts w:eastAsia="微软雅黑"/>
                <w:color w:val="000000"/>
                <w:szCs w:val="20"/>
                <w:lang w:eastAsia="zh-CN"/>
              </w:rPr>
              <w:t>supported</w:t>
            </w:r>
            <w:r>
              <w:rPr>
                <w:rFonts w:eastAsia="微软雅黑" w:hint="eastAsia"/>
                <w:color w:val="000000"/>
                <w:szCs w:val="20"/>
                <w:lang w:eastAsia="zh-CN"/>
              </w:rPr>
              <w:t xml:space="preserve"> in R15.</w:t>
            </w:r>
          </w:p>
          <w:p w14:paraId="27C479FE" w14:textId="77777777" w:rsidR="007E2BFA" w:rsidRDefault="005C3DF0">
            <w:pPr>
              <w:spacing w:afterLines="50" w:after="120"/>
              <w:rPr>
                <w:rFonts w:eastAsia="宋体"/>
                <w:szCs w:val="20"/>
                <w:lang w:eastAsia="zh-CN"/>
              </w:rPr>
            </w:pPr>
            <w:r>
              <w:rPr>
                <w:rFonts w:eastAsia="宋体" w:hint="eastAsia"/>
                <w:highlight w:val="yellow"/>
                <w:lang w:eastAsia="zh-CN"/>
              </w:rPr>
              <w:t>Proposal:</w:t>
            </w:r>
          </w:p>
          <w:p w14:paraId="3788D6F2"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17AADB4E"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p w14:paraId="10AC0D90" w14:textId="77777777" w:rsidR="007E2BFA" w:rsidRDefault="007E2BFA">
            <w:pPr>
              <w:spacing w:after="120"/>
              <w:rPr>
                <w:rFonts w:eastAsia="宋体"/>
                <w:szCs w:val="20"/>
                <w:lang w:eastAsia="zh-CN"/>
              </w:rPr>
            </w:pPr>
          </w:p>
        </w:tc>
      </w:tr>
      <w:tr w:rsidR="007E2BFA" w14:paraId="0130D8F5" w14:textId="77777777">
        <w:tc>
          <w:tcPr>
            <w:tcW w:w="1369" w:type="dxa"/>
            <w:shd w:val="clear" w:color="auto" w:fill="auto"/>
          </w:tcPr>
          <w:p w14:paraId="607B6D27"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7A17520C"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share view with Huawei/HiSi that LLS performance is one of criteria but not only one.</w:t>
            </w:r>
          </w:p>
          <w:p w14:paraId="6BB3913D"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also share view with ZTE that LLS performance is compared between w/o multiplexing and w/ multiplexing. </w:t>
            </w:r>
          </w:p>
          <w:p w14:paraId="62D7CD2A" w14:textId="77777777" w:rsidR="007E2BFA" w:rsidRDefault="005C3DF0">
            <w:pPr>
              <w:spacing w:after="120"/>
              <w:rPr>
                <w:rFonts w:eastAsia="宋体"/>
                <w:szCs w:val="20"/>
                <w:lang w:eastAsia="zh-CN"/>
              </w:rPr>
            </w:pPr>
            <w:r>
              <w:rPr>
                <w:rFonts w:eastAsia="宋体"/>
                <w:szCs w:val="20"/>
                <w:lang w:eastAsia="zh-CN"/>
              </w:rPr>
              <w:t xml:space="preserve">So, we suggest update </w:t>
            </w:r>
            <w:r>
              <w:rPr>
                <w:rFonts w:eastAsia="宋体"/>
                <w:szCs w:val="20"/>
                <w:highlight w:val="yellow"/>
                <w:lang w:eastAsia="zh-CN"/>
              </w:rPr>
              <w:t>proposal</w:t>
            </w:r>
            <w:r>
              <w:rPr>
                <w:rFonts w:eastAsia="宋体"/>
                <w:szCs w:val="20"/>
                <w:lang w:eastAsia="zh-CN"/>
              </w:rPr>
              <w:t>:</w:t>
            </w:r>
          </w:p>
          <w:p w14:paraId="0BE6B5C7"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2CD84DE3" w14:textId="77777777" w:rsidR="007E2BFA" w:rsidRDefault="005C3DF0">
            <w:pPr>
              <w:pStyle w:val="af6"/>
              <w:numPr>
                <w:ilvl w:val="0"/>
                <w:numId w:val="41"/>
              </w:numPr>
              <w:rPr>
                <w:rFonts w:eastAsiaTheme="minorEastAsia"/>
                <w:lang w:eastAsia="zh-CN"/>
              </w:rPr>
            </w:pPr>
            <w:r>
              <w:rPr>
                <w:rFonts w:eastAsia="微软雅黑"/>
                <w:color w:val="FF0000"/>
                <w:szCs w:val="20"/>
                <w:lang w:eastAsia="zh-CN"/>
              </w:rPr>
              <w:t xml:space="preserve">At least, </w:t>
            </w: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tc>
      </w:tr>
      <w:tr w:rsidR="007E2BFA" w14:paraId="6A2F500C" w14:textId="77777777">
        <w:tc>
          <w:tcPr>
            <w:tcW w:w="1369" w:type="dxa"/>
            <w:shd w:val="clear" w:color="auto" w:fill="auto"/>
          </w:tcPr>
          <w:p w14:paraId="49FFDA2A" w14:textId="77777777" w:rsidR="007E2BFA" w:rsidRDefault="005C3DF0">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776148B5" w14:textId="77777777" w:rsidR="007E2BFA" w:rsidRDefault="005C3DF0">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share the same view with Huawei that PUCCH resource efficiency and multiplexing capacity need to be analyzed together with link performance. </w:t>
            </w:r>
          </w:p>
        </w:tc>
      </w:tr>
      <w:tr w:rsidR="007E2BFA" w14:paraId="76B84B2C" w14:textId="77777777">
        <w:tc>
          <w:tcPr>
            <w:tcW w:w="1369" w:type="dxa"/>
            <w:shd w:val="clear" w:color="auto" w:fill="auto"/>
          </w:tcPr>
          <w:p w14:paraId="341EC5C9"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1B96794D" w14:textId="77777777" w:rsidR="007E2BFA" w:rsidRDefault="005C3DF0">
            <w:pPr>
              <w:spacing w:after="120"/>
              <w:rPr>
                <w:rFonts w:eastAsia="宋体"/>
                <w:szCs w:val="20"/>
                <w:lang w:eastAsia="zh-CN"/>
              </w:rPr>
            </w:pPr>
            <w:r>
              <w:rPr>
                <w:rFonts w:eastAsia="宋体"/>
                <w:szCs w:val="20"/>
                <w:lang w:eastAsia="zh-CN"/>
              </w:rPr>
              <w:t>We share same view with Nokia and Huawei.  Also the performance should be better than R15 rather than not worse than as per QC’s comment.</w:t>
            </w:r>
          </w:p>
        </w:tc>
      </w:tr>
      <w:tr w:rsidR="007E2BFA" w14:paraId="0437635B" w14:textId="77777777">
        <w:tc>
          <w:tcPr>
            <w:tcW w:w="1369" w:type="dxa"/>
            <w:shd w:val="clear" w:color="auto" w:fill="auto"/>
          </w:tcPr>
          <w:p w14:paraId="1728CCC6"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13449017" w14:textId="77777777" w:rsidR="007E2BFA" w:rsidRDefault="005C3DF0">
            <w:pPr>
              <w:spacing w:after="120"/>
              <w:rPr>
                <w:rFonts w:eastAsia="宋体"/>
                <w:szCs w:val="20"/>
                <w:lang w:eastAsia="zh-CN"/>
              </w:rPr>
            </w:pPr>
            <w:r>
              <w:rPr>
                <w:rFonts w:eastAsia="宋体"/>
                <w:szCs w:val="20"/>
                <w:lang w:eastAsia="zh-CN"/>
              </w:rPr>
              <w:t xml:space="preserve">We share views with Nokia and Huawei on PUCCH resource efficiency besides LL performance. </w:t>
            </w:r>
          </w:p>
          <w:p w14:paraId="485872C2" w14:textId="77777777" w:rsidR="007E2BFA" w:rsidRDefault="005C3DF0">
            <w:pPr>
              <w:spacing w:after="120"/>
              <w:rPr>
                <w:rFonts w:eastAsia="宋体"/>
                <w:szCs w:val="20"/>
                <w:lang w:eastAsia="zh-CN"/>
              </w:rPr>
            </w:pPr>
            <w:r>
              <w:rPr>
                <w:rFonts w:eastAsia="宋体"/>
                <w:szCs w:val="20"/>
                <w:lang w:eastAsia="zh-CN"/>
              </w:rPr>
              <w:t xml:space="preserve">We also agree with ZTE and OPPO on that the HP UCI performance is not worse than </w:t>
            </w:r>
            <w:r>
              <w:rPr>
                <w:rFonts w:eastAsia="宋体"/>
                <w:szCs w:val="20"/>
                <w:lang w:eastAsia="zh-CN"/>
              </w:rPr>
              <w:lastRenderedPageBreak/>
              <w:t xml:space="preserve">without multiplexing. </w:t>
            </w:r>
          </w:p>
        </w:tc>
      </w:tr>
      <w:tr w:rsidR="007E2BFA" w14:paraId="612EC02E" w14:textId="77777777">
        <w:tc>
          <w:tcPr>
            <w:tcW w:w="1369" w:type="dxa"/>
            <w:shd w:val="clear" w:color="auto" w:fill="auto"/>
          </w:tcPr>
          <w:p w14:paraId="5BEB5C98" w14:textId="77777777" w:rsidR="007E2BFA" w:rsidRDefault="005C3DF0">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3" w:type="dxa"/>
            <w:shd w:val="clear" w:color="auto" w:fill="auto"/>
          </w:tcPr>
          <w:p w14:paraId="6F4C1872" w14:textId="77777777" w:rsidR="007E2BFA" w:rsidRDefault="005C3DF0">
            <w:pPr>
              <w:spacing w:after="120"/>
              <w:rPr>
                <w:rFonts w:eastAsia="宋体"/>
                <w:szCs w:val="20"/>
                <w:lang w:eastAsia="zh-CN"/>
              </w:rPr>
            </w:pPr>
            <w:r>
              <w:rPr>
                <w:rFonts w:eastAsia="宋体"/>
                <w:szCs w:val="20"/>
                <w:lang w:eastAsia="zh-CN"/>
              </w:rPr>
              <w:t xml:space="preserve">We are not supportive of the proposal with the targeting “The link performance of HP UCI is not worse than that in R15 due to multiplexing with LP UCI.” It is possible that neither joint coding nor separate coding can satisfy the targeting after multiplexing. We propose to modify the targeting as “provide </w:t>
            </w:r>
            <w:r>
              <w:rPr>
                <w:rFonts w:eastAsia="宋体"/>
                <w:szCs w:val="20"/>
                <w:highlight w:val="yellow"/>
                <w:lang w:eastAsia="zh-CN"/>
              </w:rPr>
              <w:t>better/guaranteed HP UCI performance</w:t>
            </w:r>
            <w:r>
              <w:rPr>
                <w:rFonts w:eastAsia="宋体"/>
                <w:szCs w:val="20"/>
                <w:lang w:eastAsia="zh-CN"/>
              </w:rPr>
              <w:t xml:space="preserve"> with </w:t>
            </w:r>
            <w:r>
              <w:rPr>
                <w:rFonts w:eastAsia="宋体"/>
                <w:szCs w:val="20"/>
                <w:highlight w:val="yellow"/>
                <w:lang w:eastAsia="zh-CN"/>
              </w:rPr>
              <w:t>less LP UCI performance degradation</w:t>
            </w:r>
            <w:r>
              <w:rPr>
                <w:rFonts w:eastAsia="宋体"/>
                <w:szCs w:val="20"/>
                <w:lang w:eastAsia="zh-CN"/>
              </w:rPr>
              <w:t>”. For example, SINR threshold for 1E-4/1E-5 BLER for HP UCI, and corresponding LP UCI BLER with the SINR threshold can be compared.</w:t>
            </w:r>
          </w:p>
          <w:p w14:paraId="5552B676" w14:textId="77777777" w:rsidR="007E2BFA" w:rsidRDefault="005C3DF0">
            <w:pPr>
              <w:spacing w:after="120"/>
              <w:rPr>
                <w:rFonts w:eastAsia="宋体"/>
                <w:szCs w:val="20"/>
                <w:lang w:eastAsia="zh-CN"/>
              </w:rPr>
            </w:pPr>
            <w:r>
              <w:rPr>
                <w:rFonts w:eastAsia="宋体"/>
                <w:szCs w:val="20"/>
                <w:lang w:eastAsia="zh-CN"/>
              </w:rPr>
              <w:t>With regarding to simulation, we think we’d better compare performance with only coding scheme difference (i.e. separate and joint coding) and same assumptions for other simulation assumptions (e.g. resource for multiplexed UCI, etc.). Another concern from our perspective is about joint coding with LP UCI compression. As we understand, it will lead to LP UCI information loss which can’t be captured by BER/BLER performance.</w:t>
            </w:r>
            <w:r>
              <w:rPr>
                <w:rFonts w:eastAsia="宋体" w:hint="eastAsia"/>
                <w:szCs w:val="20"/>
                <w:lang w:eastAsia="zh-CN"/>
              </w:rPr>
              <w:t xml:space="preserve"> </w:t>
            </w:r>
            <w:r>
              <w:rPr>
                <w:rFonts w:eastAsia="宋体"/>
                <w:szCs w:val="20"/>
                <w:lang w:eastAsia="zh-CN"/>
              </w:rPr>
              <w:t>So we’re not sure whether it’s fair to compare “joint coding + LP UCI compression” with “separate coding without compression” with BLER/BER performance.</w:t>
            </w:r>
          </w:p>
        </w:tc>
      </w:tr>
      <w:tr w:rsidR="007E2BFA" w14:paraId="72DD6A13" w14:textId="77777777">
        <w:tc>
          <w:tcPr>
            <w:tcW w:w="1369" w:type="dxa"/>
            <w:shd w:val="clear" w:color="auto" w:fill="auto"/>
          </w:tcPr>
          <w:p w14:paraId="598F9374" w14:textId="77777777" w:rsidR="007E2BFA" w:rsidRDefault="005C3DF0">
            <w:pPr>
              <w:spacing w:after="120"/>
              <w:rPr>
                <w:rFonts w:eastAsia="宋体"/>
                <w:szCs w:val="20"/>
                <w:lang w:eastAsia="zh-CN"/>
              </w:rPr>
            </w:pPr>
            <w:r>
              <w:rPr>
                <w:rFonts w:eastAsia="宋体"/>
                <w:szCs w:val="20"/>
                <w:lang w:eastAsia="zh-CN"/>
              </w:rPr>
              <w:t>Panasonic</w:t>
            </w:r>
          </w:p>
        </w:tc>
        <w:tc>
          <w:tcPr>
            <w:tcW w:w="7693" w:type="dxa"/>
            <w:shd w:val="clear" w:color="auto" w:fill="auto"/>
          </w:tcPr>
          <w:p w14:paraId="7418B4CF" w14:textId="77777777" w:rsidR="007E2BFA" w:rsidRDefault="005C3DF0">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share the same view with Huawei that in addition to link performance, </w:t>
            </w:r>
            <w:r>
              <w:rPr>
                <w:rFonts w:eastAsia="宋体"/>
                <w:szCs w:val="20"/>
                <w:lang w:eastAsia="zh-CN"/>
              </w:rPr>
              <w:t>other aspects such as resource efficiency should also be analyzed.</w:t>
            </w:r>
          </w:p>
        </w:tc>
      </w:tr>
      <w:tr w:rsidR="007E2BFA" w14:paraId="606F744E" w14:textId="77777777">
        <w:tc>
          <w:tcPr>
            <w:tcW w:w="1369" w:type="dxa"/>
            <w:shd w:val="clear" w:color="auto" w:fill="auto"/>
          </w:tcPr>
          <w:p w14:paraId="333B44ED" w14:textId="77777777" w:rsidR="007E2BFA" w:rsidRDefault="005C3DF0">
            <w:pPr>
              <w:spacing w:after="120"/>
              <w:rPr>
                <w:rFonts w:eastAsia="宋体"/>
                <w:szCs w:val="20"/>
                <w:lang w:eastAsia="zh-CN"/>
              </w:rPr>
            </w:pPr>
            <w:r>
              <w:rPr>
                <w:rFonts w:eastAsia="宋体"/>
                <w:szCs w:val="20"/>
                <w:lang w:eastAsia="zh-CN"/>
              </w:rPr>
              <w:t>Apple</w:t>
            </w:r>
          </w:p>
        </w:tc>
        <w:tc>
          <w:tcPr>
            <w:tcW w:w="7693" w:type="dxa"/>
            <w:shd w:val="clear" w:color="auto" w:fill="auto"/>
          </w:tcPr>
          <w:p w14:paraId="03D012D7" w14:textId="77777777" w:rsidR="007E2BFA" w:rsidRDefault="005C3DF0">
            <w:pPr>
              <w:spacing w:after="120"/>
              <w:rPr>
                <w:rFonts w:eastAsia="宋体"/>
                <w:szCs w:val="20"/>
                <w:lang w:eastAsia="zh-CN"/>
              </w:rPr>
            </w:pPr>
            <w:r>
              <w:rPr>
                <w:rFonts w:eastAsia="宋体"/>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7E2BFA" w14:paraId="79F49C0F" w14:textId="77777777">
        <w:tc>
          <w:tcPr>
            <w:tcW w:w="1369" w:type="dxa"/>
            <w:shd w:val="clear" w:color="auto" w:fill="auto"/>
          </w:tcPr>
          <w:p w14:paraId="2ECDC900"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27A4D7B9" w14:textId="77777777" w:rsidR="007E2BFA" w:rsidRDefault="005C3DF0">
            <w:pPr>
              <w:spacing w:after="120"/>
              <w:rPr>
                <w:rFonts w:eastAsia="宋体"/>
                <w:szCs w:val="20"/>
                <w:lang w:eastAsia="zh-CN"/>
              </w:rPr>
            </w:pPr>
            <w:r>
              <w:rPr>
                <w:rFonts w:eastAsia="宋体"/>
                <w:szCs w:val="20"/>
                <w:lang w:eastAsia="zh-CN"/>
              </w:rPr>
              <w:t>We do not support the proposal, we share the same view with Huawei, link performance is not the only criteria to determine the coding scheme, other aspects should be considered. In addition, we also agree with ZTE, to guarantee the reliability of HP UCI, the link performance comparison should between the multiplexed UCI and the HP UCI before multiplexing.</w:t>
            </w:r>
          </w:p>
        </w:tc>
      </w:tr>
      <w:tr w:rsidR="007E2BFA" w14:paraId="4C4C90E9" w14:textId="77777777">
        <w:tc>
          <w:tcPr>
            <w:tcW w:w="1369" w:type="dxa"/>
            <w:shd w:val="clear" w:color="auto" w:fill="auto"/>
          </w:tcPr>
          <w:p w14:paraId="3813F312"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7060CAAF" w14:textId="77777777" w:rsidR="007E2BFA" w:rsidRDefault="005C3DF0">
            <w:pPr>
              <w:spacing w:after="120"/>
              <w:rPr>
                <w:rFonts w:eastAsia="宋体"/>
                <w:szCs w:val="20"/>
                <w:lang w:eastAsia="zh-CN"/>
              </w:rPr>
            </w:pPr>
            <w:r>
              <w:rPr>
                <w:rFonts w:eastAsia="宋体"/>
                <w:szCs w:val="20"/>
                <w:lang w:eastAsia="zh-CN"/>
              </w:rPr>
              <w:t>We share the same understanding with Nokia that for up to 2 bits there is no real coding involved, but just selection of CS / modulation. We agree with HW and other companies that LL performance is not the only one criterial, other perspective, such as HARQ-ACK codebook reliability should also be considered. A</w:t>
            </w:r>
            <w:r>
              <w:rPr>
                <w:rFonts w:eastAsia="宋体" w:hint="eastAsia"/>
                <w:szCs w:val="20"/>
                <w:lang w:eastAsia="zh-CN"/>
              </w:rPr>
              <w:t>cc</w:t>
            </w:r>
            <w:r>
              <w:rPr>
                <w:rFonts w:eastAsia="宋体"/>
                <w:szCs w:val="20"/>
                <w:lang w:eastAsia="zh-CN"/>
              </w:rPr>
              <w:t xml:space="preserve">ording to our understanding, the number of HP or LP UCI bits, channel coding scheme and the coding rate can impact on performance. For some combinations of UCI bits, channel coding scheme and coding rate, the joint coding with compression can </w:t>
            </w:r>
            <w:r>
              <w:rPr>
                <w:lang w:val="en-GB" w:eastAsia="zh-CN"/>
              </w:rPr>
              <w:t>outperform</w:t>
            </w:r>
            <w:r>
              <w:rPr>
                <w:rFonts w:eastAsia="宋体"/>
                <w:szCs w:val="20"/>
                <w:lang w:eastAsia="zh-CN"/>
              </w:rPr>
              <w:t xml:space="preserve"> the separate coding. For other combinations, separate coding shows the better gain than joint coding. This is the reason we support both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 xml:space="preserve"> under some condition</w:t>
            </w:r>
            <w:r>
              <w:rPr>
                <w:rFonts w:eastAsia="宋体"/>
                <w:szCs w:val="20"/>
                <w:lang w:eastAsia="zh-CN"/>
              </w:rPr>
              <w:t>. If simulation is required, the conditions should be aligned e.g. the number of HP or LP UCI bits, channel coding scheme and the coding rate.</w:t>
            </w:r>
          </w:p>
        </w:tc>
      </w:tr>
      <w:tr w:rsidR="007E2BFA" w14:paraId="6F4C34D3" w14:textId="77777777">
        <w:tc>
          <w:tcPr>
            <w:tcW w:w="1369" w:type="dxa"/>
            <w:shd w:val="clear" w:color="auto" w:fill="auto"/>
          </w:tcPr>
          <w:p w14:paraId="306025DE" w14:textId="77777777" w:rsidR="007E2BFA" w:rsidRDefault="005C3DF0">
            <w:pPr>
              <w:spacing w:after="120"/>
              <w:rPr>
                <w:rFonts w:eastAsia="宋体"/>
                <w:szCs w:val="20"/>
                <w:lang w:eastAsia="zh-CN"/>
              </w:rPr>
            </w:pPr>
            <w:r>
              <w:rPr>
                <w:rFonts w:eastAsia="宋体"/>
                <w:szCs w:val="20"/>
                <w:lang w:eastAsia="zh-CN"/>
              </w:rPr>
              <w:t>QC2</w:t>
            </w:r>
          </w:p>
        </w:tc>
        <w:tc>
          <w:tcPr>
            <w:tcW w:w="7693" w:type="dxa"/>
            <w:shd w:val="clear" w:color="auto" w:fill="auto"/>
          </w:tcPr>
          <w:p w14:paraId="73998CB6" w14:textId="77777777" w:rsidR="007E2BFA" w:rsidRDefault="005C3DF0">
            <w:pPr>
              <w:spacing w:after="120"/>
              <w:rPr>
                <w:rFonts w:eastAsia="宋体"/>
                <w:szCs w:val="20"/>
                <w:lang w:eastAsia="zh-CN"/>
              </w:rPr>
            </w:pPr>
            <w:r>
              <w:rPr>
                <w:rFonts w:eastAsia="宋体"/>
                <w:szCs w:val="20"/>
                <w:lang w:eastAsia="zh-CN"/>
              </w:rPr>
              <w:t>Hearing all the comments so far, we think what DCM suggested is a good way forward. We suggest to modify the proposal in that direction as following:</w:t>
            </w:r>
          </w:p>
          <w:p w14:paraId="64B824DD" w14:textId="77777777" w:rsidR="007E2BFA" w:rsidRDefault="005C3DF0">
            <w:pPr>
              <w:rPr>
                <w:rFonts w:eastAsia="微软雅黑"/>
                <w:b/>
                <w:bCs/>
                <w:color w:val="FF0000"/>
                <w:szCs w:val="20"/>
                <w:lang w:eastAsia="zh-CN"/>
              </w:rPr>
            </w:pPr>
            <w:r>
              <w:rPr>
                <w:rFonts w:eastAsia="宋体"/>
                <w:b/>
                <w:bCs/>
                <w:szCs w:val="20"/>
                <w:lang w:eastAsia="zh-CN"/>
              </w:rPr>
              <w:t xml:space="preserve">Proposal: </w:t>
            </w:r>
            <w:r>
              <w:rPr>
                <w:rFonts w:eastAsia="微软雅黑"/>
                <w:b/>
                <w:bCs/>
                <w:color w:val="000000"/>
                <w:szCs w:val="20"/>
              </w:rPr>
              <w:t>For multiplexing a HP</w:t>
            </w:r>
            <w:r>
              <w:rPr>
                <w:rFonts w:eastAsia="微软雅黑" w:hint="eastAsia"/>
                <w:b/>
                <w:bCs/>
                <w:color w:val="000000"/>
                <w:szCs w:val="20"/>
                <w:lang w:eastAsia="zh-CN"/>
              </w:rPr>
              <w:t xml:space="preserve"> UCI</w:t>
            </w:r>
            <w:r>
              <w:rPr>
                <w:rFonts w:eastAsia="微软雅黑"/>
                <w:b/>
                <w:bCs/>
                <w:color w:val="000000"/>
                <w:szCs w:val="20"/>
              </w:rPr>
              <w:t xml:space="preserve"> and a LP </w:t>
            </w:r>
            <w:r>
              <w:rPr>
                <w:rFonts w:eastAsia="微软雅黑" w:hint="eastAsia"/>
                <w:b/>
                <w:bCs/>
                <w:color w:val="000000"/>
                <w:szCs w:val="20"/>
                <w:lang w:eastAsia="zh-CN"/>
              </w:rPr>
              <w:t>UCI</w:t>
            </w:r>
            <w:r>
              <w:rPr>
                <w:rFonts w:eastAsia="微软雅黑"/>
                <w:b/>
                <w:bCs/>
                <w:color w:val="000000"/>
                <w:szCs w:val="20"/>
              </w:rPr>
              <w:t xml:space="preserve"> into a PUCCH in R17, </w:t>
            </w:r>
            <w:r>
              <w:rPr>
                <w:rFonts w:eastAsia="微软雅黑" w:hint="eastAsia"/>
                <w:b/>
                <w:bCs/>
                <w:color w:val="000000"/>
                <w:szCs w:val="20"/>
                <w:lang w:eastAsia="zh-CN"/>
              </w:rPr>
              <w:t xml:space="preserve">select a coding scheme (e.g. joint coding, separate coding) </w:t>
            </w:r>
            <w:r>
              <w:rPr>
                <w:rFonts w:eastAsia="微软雅黑"/>
                <w:b/>
                <w:bCs/>
                <w:color w:val="FF0000"/>
                <w:szCs w:val="20"/>
                <w:lang w:eastAsia="zh-CN"/>
              </w:rPr>
              <w:t>which achieves the following performance requirements for multiplexed HP and LP UCI with a smaller SNR</w:t>
            </w:r>
          </w:p>
          <w:p w14:paraId="076B3124" w14:textId="77777777" w:rsidR="007E2BFA" w:rsidRDefault="005C3DF0">
            <w:pPr>
              <w:pStyle w:val="af6"/>
              <w:numPr>
                <w:ilvl w:val="0"/>
                <w:numId w:val="41"/>
              </w:numPr>
              <w:rPr>
                <w:rFonts w:eastAsia="宋体"/>
                <w:b/>
                <w:bCs/>
                <w:szCs w:val="20"/>
                <w:lang w:eastAsia="zh-CN"/>
              </w:rPr>
            </w:pPr>
            <w:r>
              <w:rPr>
                <w:rFonts w:eastAsia="宋体"/>
                <w:b/>
                <w:bCs/>
                <w:szCs w:val="20"/>
                <w:lang w:eastAsia="zh-CN"/>
              </w:rPr>
              <w:t>Performance requirements for HP UCI</w:t>
            </w:r>
          </w:p>
          <w:p w14:paraId="3648F969" w14:textId="77777777" w:rsidR="007E2BFA" w:rsidRDefault="005C3DF0">
            <w:pPr>
              <w:pStyle w:val="af6"/>
              <w:numPr>
                <w:ilvl w:val="1"/>
                <w:numId w:val="41"/>
              </w:numPr>
              <w:rPr>
                <w:rFonts w:eastAsia="宋体"/>
                <w:b/>
                <w:bCs/>
                <w:szCs w:val="20"/>
                <w:lang w:eastAsia="zh-CN"/>
              </w:rPr>
            </w:pPr>
            <w:r>
              <w:rPr>
                <w:rFonts w:eastAsia="宋体"/>
                <w:b/>
                <w:bCs/>
                <w:szCs w:val="20"/>
                <w:lang w:eastAsia="zh-CN"/>
              </w:rPr>
              <w:t>10^-4 or 10^-5 bit error rate</w:t>
            </w:r>
          </w:p>
          <w:p w14:paraId="289507FD" w14:textId="77777777" w:rsidR="007E2BFA" w:rsidRDefault="005C3DF0">
            <w:pPr>
              <w:pStyle w:val="af6"/>
              <w:numPr>
                <w:ilvl w:val="1"/>
                <w:numId w:val="41"/>
              </w:numPr>
              <w:rPr>
                <w:rFonts w:eastAsia="宋体"/>
                <w:b/>
                <w:bCs/>
                <w:szCs w:val="20"/>
                <w:lang w:eastAsia="zh-CN"/>
              </w:rPr>
            </w:pPr>
            <w:r>
              <w:rPr>
                <w:rFonts w:eastAsia="宋体"/>
                <w:b/>
                <w:bCs/>
                <w:szCs w:val="20"/>
                <w:lang w:eastAsia="zh-CN"/>
              </w:rPr>
              <w:t>10^-2 false alarm rate</w:t>
            </w:r>
          </w:p>
          <w:p w14:paraId="78603C63" w14:textId="77777777" w:rsidR="007E2BFA" w:rsidRDefault="005C3DF0">
            <w:pPr>
              <w:pStyle w:val="af6"/>
              <w:numPr>
                <w:ilvl w:val="1"/>
                <w:numId w:val="41"/>
              </w:numPr>
              <w:rPr>
                <w:rFonts w:eastAsia="宋体"/>
                <w:b/>
                <w:bCs/>
                <w:szCs w:val="20"/>
                <w:lang w:eastAsia="zh-CN"/>
              </w:rPr>
            </w:pPr>
            <w:r>
              <w:rPr>
                <w:rFonts w:eastAsia="宋体"/>
                <w:b/>
                <w:bCs/>
                <w:szCs w:val="20"/>
                <w:lang w:eastAsia="zh-CN"/>
              </w:rPr>
              <w:t>10^-3 undetectable error rate (for &gt;2 bits UCI)</w:t>
            </w:r>
          </w:p>
          <w:p w14:paraId="1EF9AD1C" w14:textId="77777777" w:rsidR="007E2BFA" w:rsidRDefault="005C3DF0">
            <w:pPr>
              <w:pStyle w:val="af6"/>
              <w:numPr>
                <w:ilvl w:val="0"/>
                <w:numId w:val="41"/>
              </w:numPr>
              <w:rPr>
                <w:rFonts w:eastAsia="宋体"/>
                <w:b/>
                <w:bCs/>
                <w:szCs w:val="20"/>
                <w:lang w:eastAsia="zh-CN"/>
              </w:rPr>
            </w:pPr>
            <w:r>
              <w:rPr>
                <w:rFonts w:eastAsia="宋体"/>
                <w:b/>
                <w:bCs/>
                <w:szCs w:val="20"/>
                <w:lang w:eastAsia="zh-CN"/>
              </w:rPr>
              <w:t>Performance requirements for LP UCI</w:t>
            </w:r>
          </w:p>
          <w:p w14:paraId="6B72CA7C" w14:textId="77777777" w:rsidR="007E2BFA" w:rsidRDefault="005C3DF0">
            <w:pPr>
              <w:pStyle w:val="af6"/>
              <w:numPr>
                <w:ilvl w:val="1"/>
                <w:numId w:val="41"/>
              </w:numPr>
              <w:rPr>
                <w:rFonts w:eastAsia="宋体"/>
                <w:b/>
                <w:bCs/>
                <w:szCs w:val="20"/>
                <w:lang w:eastAsia="zh-CN"/>
              </w:rPr>
            </w:pPr>
            <w:r>
              <w:rPr>
                <w:rFonts w:eastAsia="宋体"/>
                <w:b/>
                <w:bCs/>
                <w:szCs w:val="20"/>
                <w:lang w:eastAsia="zh-CN"/>
              </w:rPr>
              <w:t>10^-2 or 10^-3 BER</w:t>
            </w:r>
          </w:p>
          <w:p w14:paraId="2DCEE38B" w14:textId="77777777" w:rsidR="007E2BFA" w:rsidRDefault="005C3DF0">
            <w:pPr>
              <w:pStyle w:val="af6"/>
              <w:numPr>
                <w:ilvl w:val="1"/>
                <w:numId w:val="41"/>
              </w:numPr>
              <w:rPr>
                <w:rFonts w:eastAsia="宋体"/>
                <w:b/>
                <w:bCs/>
                <w:szCs w:val="20"/>
                <w:lang w:eastAsia="zh-CN"/>
              </w:rPr>
            </w:pPr>
            <w:r>
              <w:rPr>
                <w:rFonts w:eastAsia="宋体"/>
                <w:b/>
                <w:bCs/>
                <w:szCs w:val="20"/>
                <w:lang w:eastAsia="zh-CN"/>
              </w:rPr>
              <w:t>10^-2 false alarm rate</w:t>
            </w:r>
          </w:p>
          <w:p w14:paraId="74FC25EE" w14:textId="77777777" w:rsidR="007E2BFA" w:rsidRDefault="005C3DF0">
            <w:pPr>
              <w:pStyle w:val="af6"/>
              <w:numPr>
                <w:ilvl w:val="1"/>
                <w:numId w:val="41"/>
              </w:numPr>
              <w:rPr>
                <w:rFonts w:eastAsia="宋体"/>
                <w:b/>
                <w:bCs/>
                <w:szCs w:val="20"/>
                <w:lang w:eastAsia="zh-CN"/>
              </w:rPr>
            </w:pPr>
            <w:r>
              <w:rPr>
                <w:rFonts w:eastAsia="宋体"/>
                <w:b/>
                <w:bCs/>
                <w:szCs w:val="20"/>
                <w:lang w:eastAsia="zh-CN"/>
              </w:rPr>
              <w:t>10^-2 undetectable error rate (for &gt;2 bits UCI)</w:t>
            </w:r>
          </w:p>
          <w:p w14:paraId="084824E2" w14:textId="77777777" w:rsidR="007E2BFA" w:rsidRDefault="005C3DF0">
            <w:pPr>
              <w:rPr>
                <w:rFonts w:eastAsia="宋体"/>
                <w:b/>
                <w:bCs/>
                <w:color w:val="FF0000"/>
                <w:szCs w:val="20"/>
                <w:lang w:eastAsia="zh-CN"/>
              </w:rPr>
            </w:pPr>
            <w:r>
              <w:rPr>
                <w:rFonts w:eastAsia="宋体"/>
                <w:b/>
                <w:bCs/>
                <w:color w:val="FF0000"/>
                <w:szCs w:val="20"/>
                <w:lang w:eastAsia="zh-CN"/>
              </w:rPr>
              <w:t>The selection should also take the following factor into consideration</w:t>
            </w:r>
          </w:p>
          <w:p w14:paraId="52BBAAAC" w14:textId="77777777" w:rsidR="007E2BFA" w:rsidRDefault="005C3DF0">
            <w:pPr>
              <w:pStyle w:val="af6"/>
              <w:numPr>
                <w:ilvl w:val="0"/>
                <w:numId w:val="41"/>
              </w:numPr>
              <w:rPr>
                <w:rFonts w:eastAsia="宋体"/>
                <w:b/>
                <w:bCs/>
                <w:szCs w:val="20"/>
                <w:lang w:eastAsia="zh-CN"/>
              </w:rPr>
            </w:pPr>
            <w:r>
              <w:rPr>
                <w:rFonts w:eastAsia="宋体"/>
                <w:b/>
                <w:bCs/>
                <w:szCs w:val="20"/>
                <w:lang w:eastAsia="zh-CN"/>
              </w:rPr>
              <w:t>Specification impact</w:t>
            </w:r>
          </w:p>
          <w:p w14:paraId="048F67A6" w14:textId="77777777" w:rsidR="007E2BFA" w:rsidRDefault="005C3DF0">
            <w:pPr>
              <w:pStyle w:val="af6"/>
              <w:numPr>
                <w:ilvl w:val="0"/>
                <w:numId w:val="41"/>
              </w:numPr>
              <w:rPr>
                <w:rFonts w:eastAsia="宋体"/>
                <w:b/>
                <w:bCs/>
                <w:szCs w:val="20"/>
                <w:lang w:eastAsia="zh-CN"/>
              </w:rPr>
            </w:pPr>
            <w:r>
              <w:rPr>
                <w:rFonts w:eastAsia="宋体"/>
                <w:b/>
                <w:bCs/>
                <w:szCs w:val="20"/>
                <w:lang w:eastAsia="zh-CN"/>
              </w:rPr>
              <w:t>UE and gNB implementation complexity</w:t>
            </w:r>
          </w:p>
          <w:p w14:paraId="0C87F2A5" w14:textId="77777777" w:rsidR="007E2BFA" w:rsidRDefault="005C3DF0">
            <w:pPr>
              <w:pStyle w:val="af6"/>
              <w:numPr>
                <w:ilvl w:val="0"/>
                <w:numId w:val="41"/>
              </w:numPr>
              <w:rPr>
                <w:rFonts w:eastAsia="宋体"/>
                <w:b/>
                <w:bCs/>
                <w:szCs w:val="20"/>
                <w:lang w:eastAsia="zh-CN"/>
              </w:rPr>
            </w:pPr>
            <w:r>
              <w:rPr>
                <w:rFonts w:eastAsia="宋体"/>
                <w:b/>
                <w:bCs/>
                <w:szCs w:val="20"/>
                <w:lang w:eastAsia="zh-CN"/>
              </w:rPr>
              <w:t xml:space="preserve">Resource efficiency </w:t>
            </w:r>
          </w:p>
          <w:p w14:paraId="56746547" w14:textId="77777777" w:rsidR="007E2BFA" w:rsidRDefault="005C3DF0">
            <w:pPr>
              <w:pStyle w:val="af6"/>
              <w:numPr>
                <w:ilvl w:val="0"/>
                <w:numId w:val="41"/>
              </w:numPr>
              <w:rPr>
                <w:rFonts w:eastAsia="宋体"/>
                <w:b/>
                <w:bCs/>
                <w:szCs w:val="20"/>
                <w:lang w:eastAsia="zh-CN"/>
              </w:rPr>
            </w:pPr>
            <w:r>
              <w:rPr>
                <w:rFonts w:eastAsia="宋体"/>
                <w:b/>
                <w:bCs/>
                <w:szCs w:val="20"/>
                <w:lang w:eastAsia="zh-CN"/>
              </w:rPr>
              <w:t>PUCCH multiplexing capacity</w:t>
            </w:r>
          </w:p>
          <w:p w14:paraId="4A5E3D9E" w14:textId="77777777" w:rsidR="007E2BFA" w:rsidRDefault="005C3DF0">
            <w:pPr>
              <w:pStyle w:val="af6"/>
              <w:numPr>
                <w:ilvl w:val="0"/>
                <w:numId w:val="41"/>
              </w:numPr>
              <w:rPr>
                <w:rFonts w:eastAsia="宋体"/>
                <w:b/>
                <w:bCs/>
                <w:szCs w:val="20"/>
                <w:lang w:eastAsia="zh-CN"/>
              </w:rPr>
            </w:pPr>
            <w:r>
              <w:rPr>
                <w:rFonts w:eastAsia="宋体"/>
                <w:b/>
                <w:bCs/>
                <w:szCs w:val="20"/>
                <w:lang w:eastAsia="zh-CN"/>
              </w:rPr>
              <w:t>Impact to DL PDSCH throughput with potential LP UCI compression</w:t>
            </w:r>
          </w:p>
          <w:p w14:paraId="1C6EB4A9" w14:textId="77777777" w:rsidR="007E2BFA" w:rsidRDefault="005C3DF0">
            <w:pPr>
              <w:rPr>
                <w:b/>
                <w:bCs/>
                <w:szCs w:val="20"/>
              </w:rPr>
            </w:pPr>
            <w:r>
              <w:rPr>
                <w:b/>
                <w:bCs/>
                <w:szCs w:val="20"/>
              </w:rPr>
              <w:lastRenderedPageBreak/>
              <w:t xml:space="preserve">Note 1: false alarm rate is the probability that DTX is detected as a correct payload.  </w:t>
            </w:r>
          </w:p>
          <w:p w14:paraId="5E157E33" w14:textId="77777777" w:rsidR="007E2BFA" w:rsidRDefault="005C3DF0">
            <w:pPr>
              <w:rPr>
                <w:b/>
                <w:bCs/>
                <w:szCs w:val="20"/>
              </w:rPr>
            </w:pPr>
            <w:r>
              <w:rPr>
                <w:b/>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p>
          <w:p w14:paraId="79975D50" w14:textId="77777777" w:rsidR="007E2BFA" w:rsidRDefault="007E2BFA">
            <w:pPr>
              <w:rPr>
                <w:rFonts w:eastAsia="宋体"/>
                <w:szCs w:val="20"/>
                <w:lang w:eastAsia="zh-CN"/>
              </w:rPr>
            </w:pPr>
          </w:p>
          <w:p w14:paraId="3EE3D0C1" w14:textId="77777777" w:rsidR="007E2BFA" w:rsidRDefault="005C3DF0">
            <w:pPr>
              <w:rPr>
                <w:rFonts w:eastAsia="宋体"/>
                <w:szCs w:val="20"/>
                <w:lang w:eastAsia="zh-CN"/>
              </w:rPr>
            </w:pPr>
            <w:r>
              <w:rPr>
                <w:rFonts w:eastAsia="宋体"/>
                <w:szCs w:val="20"/>
                <w:lang w:eastAsia="zh-CN"/>
              </w:rPr>
              <w:t xml:space="preserve">The definition of undetectable error rate is a copy-and-paste from the agreements (in RAN1 103e) for the study did in Rel-17 PUCCH coverage enhancement SI. </w:t>
            </w:r>
          </w:p>
          <w:p w14:paraId="44CC5E58" w14:textId="77777777" w:rsidR="007E2BFA" w:rsidRDefault="007E2BFA">
            <w:pPr>
              <w:spacing w:after="120"/>
              <w:rPr>
                <w:rFonts w:eastAsia="宋体"/>
                <w:szCs w:val="20"/>
                <w:lang w:eastAsia="zh-CN"/>
              </w:rPr>
            </w:pPr>
          </w:p>
        </w:tc>
      </w:tr>
      <w:tr w:rsidR="007E2BFA" w14:paraId="009CC01A" w14:textId="77777777">
        <w:tc>
          <w:tcPr>
            <w:tcW w:w="1369" w:type="dxa"/>
            <w:shd w:val="clear" w:color="auto" w:fill="auto"/>
          </w:tcPr>
          <w:p w14:paraId="59938134" w14:textId="77777777" w:rsidR="007E2BFA" w:rsidRDefault="005C3DF0">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0AD0A027" w14:textId="77777777" w:rsidR="007E2BFA" w:rsidRDefault="005C3DF0">
            <w:pPr>
              <w:spacing w:after="120"/>
              <w:rPr>
                <w:rFonts w:eastAsia="宋体"/>
                <w:szCs w:val="20"/>
                <w:lang w:eastAsia="zh-CN"/>
              </w:rPr>
            </w:pPr>
            <w:r>
              <w:rPr>
                <w:rFonts w:eastAsia="宋体" w:hint="eastAsia"/>
                <w:szCs w:val="20"/>
                <w:lang w:eastAsia="zh-CN"/>
              </w:rPr>
              <w:t>Thanks FL for the efforts. Similar as others, we do not think the LLS performance is the only criteria and other factors need to be taken into account.</w:t>
            </w:r>
          </w:p>
        </w:tc>
      </w:tr>
      <w:tr w:rsidR="007E2BFA" w14:paraId="78B610AD" w14:textId="77777777">
        <w:tc>
          <w:tcPr>
            <w:tcW w:w="1369" w:type="dxa"/>
            <w:shd w:val="clear" w:color="auto" w:fill="auto"/>
          </w:tcPr>
          <w:p w14:paraId="1882674F"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5DC20E93" w14:textId="77777777" w:rsidR="007E2BFA" w:rsidRDefault="005C3DF0">
            <w:pPr>
              <w:spacing w:after="120"/>
              <w:rPr>
                <w:rFonts w:eastAsia="宋体"/>
                <w:szCs w:val="20"/>
                <w:lang w:eastAsia="zh-CN"/>
              </w:rPr>
            </w:pPr>
            <w:r>
              <w:rPr>
                <w:rFonts w:eastAsia="宋体" w:hint="eastAsia"/>
                <w:szCs w:val="20"/>
                <w:lang w:eastAsia="zh-CN"/>
              </w:rPr>
              <w:t>A</w:t>
            </w:r>
            <w:r>
              <w:rPr>
                <w:rFonts w:eastAsia="宋体"/>
                <w:szCs w:val="20"/>
                <w:lang w:eastAsia="zh-CN"/>
              </w:rPr>
              <w:t>gree with QC’ update proposal.</w:t>
            </w:r>
          </w:p>
        </w:tc>
      </w:tr>
      <w:tr w:rsidR="007E2BFA" w14:paraId="61D511AB" w14:textId="77777777">
        <w:tc>
          <w:tcPr>
            <w:tcW w:w="1369" w:type="dxa"/>
            <w:shd w:val="clear" w:color="auto" w:fill="auto"/>
          </w:tcPr>
          <w:p w14:paraId="7BAABB53" w14:textId="77777777" w:rsidR="007E2BFA" w:rsidRDefault="005C3DF0">
            <w:pPr>
              <w:spacing w:after="120"/>
              <w:rPr>
                <w:rFonts w:eastAsia="宋体"/>
                <w:szCs w:val="20"/>
                <w:lang w:eastAsia="zh-CN"/>
              </w:rPr>
            </w:pPr>
            <w:r>
              <w:rPr>
                <w:rFonts w:eastAsia="宋体" w:hint="eastAsia"/>
                <w:szCs w:val="20"/>
                <w:lang w:eastAsia="zh-CN"/>
              </w:rPr>
              <w:t>ITRI</w:t>
            </w:r>
          </w:p>
        </w:tc>
        <w:tc>
          <w:tcPr>
            <w:tcW w:w="7693" w:type="dxa"/>
            <w:shd w:val="clear" w:color="auto" w:fill="auto"/>
          </w:tcPr>
          <w:p w14:paraId="5FE1505E" w14:textId="77777777" w:rsidR="007E2BFA" w:rsidRDefault="005C3DF0">
            <w:pPr>
              <w:spacing w:after="120"/>
              <w:rPr>
                <w:rFonts w:eastAsia="宋体"/>
                <w:szCs w:val="20"/>
                <w:lang w:eastAsia="zh-CN"/>
              </w:rPr>
            </w:pPr>
            <w:r>
              <w:rPr>
                <w:rFonts w:eastAsia="Malgun Gothic"/>
                <w:szCs w:val="20"/>
                <w:lang w:eastAsia="ko-KR"/>
              </w:rPr>
              <w:t>Share the same view with Huawei that link performance is not the only one criteria. And we also agree with ZTE and OPPO’s view that the HP UCI performance should not worse than without multiplexing. As for the LP UCI, compared with the Rel-16 dropping rule, whether to enhance performance or further optimize, other factors in addition to performance comparisons should be considered (e.g., specification effort, implementation complexity).</w:t>
            </w:r>
          </w:p>
        </w:tc>
      </w:tr>
      <w:tr w:rsidR="007E2BFA" w14:paraId="449612D3" w14:textId="77777777">
        <w:tc>
          <w:tcPr>
            <w:tcW w:w="1369" w:type="dxa"/>
            <w:shd w:val="clear" w:color="auto" w:fill="auto"/>
          </w:tcPr>
          <w:p w14:paraId="4613C010"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7EBBF1B6" w14:textId="77777777" w:rsidR="007E2BFA" w:rsidRDefault="005C3DF0">
            <w:pPr>
              <w:spacing w:after="120"/>
              <w:rPr>
                <w:rFonts w:eastAsia="宋体"/>
                <w:szCs w:val="20"/>
                <w:lang w:eastAsia="zh-CN"/>
              </w:rPr>
            </w:pPr>
            <w:r>
              <w:rPr>
                <w:rFonts w:eastAsia="宋体"/>
                <w:szCs w:val="20"/>
                <w:lang w:eastAsia="zh-CN"/>
              </w:rPr>
              <w:t xml:space="preserve">We appreciate the effort for the proposal. We are not clear about the intention as well. We also share similar views as Nokia, the reliability of LP HARQ-ACK codebook needs to be taken into consideration for joint coding. </w:t>
            </w:r>
          </w:p>
          <w:p w14:paraId="0B34D366" w14:textId="77777777" w:rsidR="007E2BFA" w:rsidRDefault="005C3DF0">
            <w:pPr>
              <w:spacing w:after="120"/>
              <w:rPr>
                <w:rFonts w:eastAsia="宋体"/>
                <w:szCs w:val="20"/>
                <w:lang w:eastAsia="zh-CN"/>
              </w:rPr>
            </w:pPr>
            <w:r>
              <w:rPr>
                <w:rFonts w:eastAsia="宋体"/>
                <w:szCs w:val="20"/>
                <w:lang w:eastAsia="zh-CN"/>
              </w:rPr>
              <w:t xml:space="preserve">Even if we have to do simulation, it is better that we can have some common assumptions. </w:t>
            </w:r>
          </w:p>
          <w:p w14:paraId="049EA256" w14:textId="77777777" w:rsidR="007E2BFA" w:rsidRDefault="005C3DF0">
            <w:pPr>
              <w:spacing w:after="120"/>
              <w:rPr>
                <w:rFonts w:eastAsia="宋体"/>
                <w:szCs w:val="20"/>
                <w:lang w:eastAsia="zh-CN"/>
              </w:rPr>
            </w:pPr>
            <w:r>
              <w:rPr>
                <w:rFonts w:eastAsia="宋体"/>
                <w:szCs w:val="20"/>
                <w:lang w:eastAsia="zh-CN"/>
              </w:rPr>
              <w:t xml:space="preserve">Compressing of LP HARQ-ACK should not be considered to compare joint coding and separate coding. </w:t>
            </w:r>
          </w:p>
          <w:p w14:paraId="54C66C25" w14:textId="77777777" w:rsidR="007E2BFA" w:rsidRDefault="005C3DF0">
            <w:pPr>
              <w:spacing w:after="120"/>
              <w:rPr>
                <w:rFonts w:eastAsia="宋体"/>
                <w:szCs w:val="20"/>
                <w:lang w:eastAsia="zh-CN"/>
              </w:rPr>
            </w:pPr>
            <w:r>
              <w:rPr>
                <w:rFonts w:eastAsia="宋体"/>
                <w:szCs w:val="20"/>
                <w:lang w:eastAsia="zh-CN"/>
              </w:rPr>
              <w:t>First, it will be difficult to compress Type-1 HARQ-ACK codebook because there are lots of padding NACKs there, simple bundling will result significant degradation of LP HARQ-ACK. A unified solution should be support as the baseline for both Type-1 and Type-2 HARQ-ACK codebooks, i.e., multiplexing.</w:t>
            </w:r>
          </w:p>
          <w:p w14:paraId="5B2FBC67" w14:textId="77777777" w:rsidR="007E2BFA" w:rsidRDefault="005C3DF0">
            <w:pPr>
              <w:spacing w:after="120"/>
              <w:rPr>
                <w:rFonts w:eastAsia="宋体"/>
                <w:szCs w:val="20"/>
                <w:lang w:eastAsia="zh-CN"/>
              </w:rPr>
            </w:pPr>
            <w:r>
              <w:rPr>
                <w:rFonts w:eastAsia="宋体"/>
                <w:szCs w:val="20"/>
                <w:lang w:eastAsia="zh-CN"/>
              </w:rPr>
              <w:t>Second, even for Type-2 HARQ-ACK codebook, there can be padding NACK, for example, when the numbers of CBG per PDSCH are different on different serving cells, the HARQ-ACK bits per PDSCH is determined based on the maximum number. It will be difficult to have a common solution for bundling/compressing and the standard impact can be large.</w:t>
            </w:r>
          </w:p>
          <w:p w14:paraId="515BAA03"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hird, for Type-2 HARQ-ACK codebook, if bundling is performed, gNB may falsely take a NACK as ACK if the last DCI is missing. This case should be avoided.</w:t>
            </w:r>
          </w:p>
        </w:tc>
      </w:tr>
      <w:tr w:rsidR="007E2BFA" w14:paraId="3478E5AC" w14:textId="77777777">
        <w:tc>
          <w:tcPr>
            <w:tcW w:w="1369" w:type="dxa"/>
            <w:shd w:val="clear" w:color="auto" w:fill="auto"/>
          </w:tcPr>
          <w:p w14:paraId="4C5D0B68" w14:textId="77777777" w:rsidR="007E2BFA" w:rsidRDefault="005C3DF0">
            <w:pPr>
              <w:spacing w:after="120"/>
              <w:rPr>
                <w:rFonts w:eastAsia="宋体"/>
                <w:szCs w:val="20"/>
                <w:lang w:eastAsia="zh-CN"/>
              </w:rPr>
            </w:pPr>
            <w:r>
              <w:rPr>
                <w:rFonts w:eastAsia="宋体"/>
                <w:szCs w:val="20"/>
                <w:lang w:eastAsia="zh-CN"/>
              </w:rPr>
              <w:t>Intel</w:t>
            </w:r>
          </w:p>
        </w:tc>
        <w:tc>
          <w:tcPr>
            <w:tcW w:w="7693" w:type="dxa"/>
            <w:shd w:val="clear" w:color="auto" w:fill="auto"/>
          </w:tcPr>
          <w:p w14:paraId="288B7E0F" w14:textId="77777777" w:rsidR="007E2BFA" w:rsidRDefault="005C3DF0">
            <w:pPr>
              <w:spacing w:after="120"/>
              <w:rPr>
                <w:rFonts w:eastAsia="宋体"/>
                <w:szCs w:val="20"/>
                <w:lang w:eastAsia="zh-CN"/>
              </w:rPr>
            </w:pPr>
            <w:r>
              <w:rPr>
                <w:rFonts w:eastAsia="宋体"/>
                <w:szCs w:val="20"/>
                <w:lang w:eastAsia="zh-CN"/>
              </w:rPr>
              <w:t>Few points:</w:t>
            </w:r>
          </w:p>
          <w:p w14:paraId="0A6FC0CC" w14:textId="77777777" w:rsidR="007E2BFA" w:rsidRDefault="005C3DF0">
            <w:pPr>
              <w:pStyle w:val="af6"/>
              <w:numPr>
                <w:ilvl w:val="0"/>
                <w:numId w:val="42"/>
              </w:numPr>
              <w:spacing w:after="120"/>
              <w:rPr>
                <w:rFonts w:eastAsia="宋体"/>
                <w:szCs w:val="20"/>
                <w:lang w:eastAsia="zh-CN"/>
              </w:rPr>
            </w:pPr>
            <w:r>
              <w:rPr>
                <w:rFonts w:eastAsia="宋体"/>
                <w:szCs w:val="20"/>
                <w:lang w:eastAsia="zh-CN"/>
              </w:rPr>
              <w:t>For any coding scheme, we need to compare performance of before and after multiplexing for HP UCI</w:t>
            </w:r>
          </w:p>
          <w:p w14:paraId="7C440030" w14:textId="77777777" w:rsidR="007E2BFA" w:rsidRDefault="005C3DF0">
            <w:pPr>
              <w:pStyle w:val="af6"/>
              <w:numPr>
                <w:ilvl w:val="0"/>
                <w:numId w:val="42"/>
              </w:numPr>
              <w:spacing w:after="120"/>
              <w:rPr>
                <w:rFonts w:eastAsia="宋体"/>
                <w:szCs w:val="20"/>
                <w:lang w:eastAsia="zh-CN"/>
              </w:rPr>
            </w:pPr>
            <w:r>
              <w:rPr>
                <w:rFonts w:eastAsia="宋体"/>
                <w:szCs w:val="20"/>
                <w:lang w:eastAsia="zh-CN"/>
              </w:rPr>
              <w:t>As mentioned during GTW, compression is one candidate to be considered for joint coding, but not the only way. Partial dropping can be considered too. Also, joint coding with compression may lead to LP UCI information loss which may not be captured by BLER. Hence, agree with comments above from DoCoMo that joint coding with compression cannot be directly compared with separate coding without compression. For partial dropping, retransmission of the dropped bits can be considered.</w:t>
            </w:r>
          </w:p>
          <w:p w14:paraId="57C82679" w14:textId="77777777" w:rsidR="007E2BFA" w:rsidRDefault="005C3DF0">
            <w:pPr>
              <w:pStyle w:val="af6"/>
              <w:numPr>
                <w:ilvl w:val="0"/>
                <w:numId w:val="42"/>
              </w:numPr>
              <w:spacing w:after="120"/>
              <w:rPr>
                <w:rFonts w:eastAsia="宋体"/>
                <w:szCs w:val="20"/>
                <w:lang w:eastAsia="zh-CN"/>
              </w:rPr>
            </w:pPr>
            <w:r>
              <w:rPr>
                <w:rFonts w:eastAsia="宋体"/>
                <w:szCs w:val="20"/>
                <w:lang w:eastAsia="zh-CN"/>
              </w:rPr>
              <w:t>Agree with comments above that LLS certainly helps, but other criteria such as spec impact, resource efficiency, PUCCH capacity matters as well.</w:t>
            </w:r>
          </w:p>
        </w:tc>
      </w:tr>
      <w:tr w:rsidR="007E2BFA" w14:paraId="4EA1D00F" w14:textId="77777777">
        <w:tc>
          <w:tcPr>
            <w:tcW w:w="1369" w:type="dxa"/>
            <w:shd w:val="clear" w:color="auto" w:fill="auto"/>
          </w:tcPr>
          <w:p w14:paraId="1D0FB8AD"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F2C795E" w14:textId="77777777" w:rsidR="007E2BFA" w:rsidRDefault="005C3DF0">
            <w:pPr>
              <w:pStyle w:val="af6"/>
              <w:numPr>
                <w:ilvl w:val="0"/>
                <w:numId w:val="43"/>
              </w:numPr>
              <w:rPr>
                <w:iCs/>
              </w:rPr>
            </w:pPr>
            <w:r>
              <w:rPr>
                <w:rFonts w:eastAsia="微软雅黑"/>
                <w:color w:val="000000"/>
                <w:szCs w:val="20"/>
              </w:rPr>
              <w:t xml:space="preserve">For UCI size larger than 2 bits (i.e. for PUCCH formats 2/3/4), a desired performance for PUCCH carrying jointly coded UCI of mixed priorities can be guaranteed by gNB properly configuring parameters </w:t>
            </w:r>
            <w:r>
              <w:rPr>
                <w:i/>
              </w:rPr>
              <w:t>maxCodeRate,</w:t>
            </w:r>
            <w:r>
              <w:rPr>
                <w:iCs/>
              </w:rPr>
              <w:t xml:space="preserve"> </w:t>
            </w:r>
            <w:r>
              <w:rPr>
                <w:i/>
              </w:rPr>
              <w:t xml:space="preserve">nrofPRBs, </w:t>
            </w:r>
            <w:r>
              <w:rPr>
                <w:iCs/>
              </w:rPr>
              <w:t>and</w:t>
            </w:r>
            <w:r>
              <w:rPr>
                <w:i/>
              </w:rPr>
              <w:t xml:space="preserve"> nrofSymbols</w:t>
            </w:r>
            <w:r>
              <w:rPr>
                <w:iCs/>
              </w:rPr>
              <w:t xml:space="preserve"> and by UE multiplexing (compressed/non-compressed) LP HARQ-ACK only when the total payload (including LP and HP UCI) is not larger than the max payload size determined based on the configured parameters </w:t>
            </w:r>
            <w:r>
              <w:rPr>
                <w:i/>
              </w:rPr>
              <w:t>maxCodeRate,</w:t>
            </w:r>
            <w:r>
              <w:rPr>
                <w:iCs/>
              </w:rPr>
              <w:t xml:space="preserve"> </w:t>
            </w:r>
            <w:r>
              <w:rPr>
                <w:i/>
              </w:rPr>
              <w:t xml:space="preserve">nrofPRBs, </w:t>
            </w:r>
            <w:r>
              <w:rPr>
                <w:iCs/>
              </w:rPr>
              <w:t>and</w:t>
            </w:r>
            <w:r>
              <w:rPr>
                <w:i/>
              </w:rPr>
              <w:t xml:space="preserve"> nrofSymbols.</w:t>
            </w:r>
          </w:p>
          <w:p w14:paraId="68391803" w14:textId="77777777" w:rsidR="007E2BFA" w:rsidRDefault="007E2BFA">
            <w:pPr>
              <w:pStyle w:val="af6"/>
              <w:ind w:left="360"/>
              <w:rPr>
                <w:iCs/>
              </w:rPr>
            </w:pPr>
          </w:p>
          <w:p w14:paraId="715B1782" w14:textId="77777777" w:rsidR="007E2BFA" w:rsidRDefault="005C3DF0">
            <w:pPr>
              <w:pStyle w:val="af6"/>
              <w:numPr>
                <w:ilvl w:val="0"/>
                <w:numId w:val="43"/>
              </w:numPr>
              <w:rPr>
                <w:rFonts w:eastAsia="宋体"/>
                <w:szCs w:val="20"/>
                <w:lang w:eastAsia="zh-CN"/>
              </w:rPr>
            </w:pPr>
            <w:r>
              <w:rPr>
                <w:iCs/>
                <w:color w:val="000000"/>
              </w:rPr>
              <w:t xml:space="preserve">For UCI size up to 2 bits with/without positive SR, we think the PUCCH performance </w:t>
            </w:r>
            <w:r>
              <w:rPr>
                <w:iCs/>
                <w:color w:val="000000"/>
              </w:rPr>
              <w:lastRenderedPageBreak/>
              <w:t xml:space="preserve">equivalent to R15 is good enough.  </w:t>
            </w:r>
          </w:p>
        </w:tc>
      </w:tr>
      <w:tr w:rsidR="007E2BFA" w14:paraId="77BC8E4B" w14:textId="77777777">
        <w:tc>
          <w:tcPr>
            <w:tcW w:w="1369" w:type="dxa"/>
            <w:shd w:val="clear" w:color="auto" w:fill="auto"/>
          </w:tcPr>
          <w:p w14:paraId="30B7B6C7" w14:textId="77777777" w:rsidR="007E2BFA" w:rsidRDefault="007E2BFA">
            <w:pPr>
              <w:spacing w:after="120"/>
              <w:rPr>
                <w:rFonts w:eastAsia="宋体"/>
                <w:szCs w:val="20"/>
                <w:lang w:eastAsia="zh-CN"/>
              </w:rPr>
            </w:pPr>
          </w:p>
        </w:tc>
        <w:tc>
          <w:tcPr>
            <w:tcW w:w="7693" w:type="dxa"/>
            <w:shd w:val="clear" w:color="auto" w:fill="auto"/>
          </w:tcPr>
          <w:p w14:paraId="12EBB647" w14:textId="77777777" w:rsidR="007E2BFA" w:rsidRDefault="007E2BFA">
            <w:pPr>
              <w:spacing w:after="120"/>
              <w:rPr>
                <w:rFonts w:eastAsia="宋体"/>
                <w:szCs w:val="20"/>
                <w:lang w:eastAsia="zh-CN"/>
              </w:rPr>
            </w:pPr>
          </w:p>
        </w:tc>
      </w:tr>
    </w:tbl>
    <w:p w14:paraId="17ABBE8C" w14:textId="77777777" w:rsidR="007E2BFA" w:rsidRDefault="007E2BFA">
      <w:pPr>
        <w:spacing w:afterLines="50" w:after="120"/>
        <w:rPr>
          <w:rFonts w:eastAsia="宋体"/>
          <w:highlight w:val="yellow"/>
          <w:lang w:eastAsia="zh-CN"/>
        </w:rPr>
      </w:pPr>
    </w:p>
    <w:p w14:paraId="32B9B888" w14:textId="77777777" w:rsidR="007E2BFA" w:rsidRDefault="005C3DF0">
      <w:pPr>
        <w:pStyle w:val="2"/>
        <w:numPr>
          <w:ilvl w:val="2"/>
          <w:numId w:val="1"/>
        </w:numPr>
        <w:rPr>
          <w:rFonts w:eastAsia="宋体"/>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 and discussion</w:t>
      </w:r>
    </w:p>
    <w:p w14:paraId="19E911AD"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3</w:t>
      </w:r>
      <w:r>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1D57CC47"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 xml:space="preserve">select a code-domain scheme (for </w:t>
      </w:r>
      <w:r>
        <w:rPr>
          <w:rFonts w:eastAsia="微软雅黑"/>
          <w:color w:val="000000"/>
          <w:szCs w:val="20"/>
        </w:rPr>
        <w:t xml:space="preserve">total number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4C447CA2"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7A6E3F92"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color w:val="000000"/>
          <w:szCs w:val="20"/>
          <w:lang w:eastAsia="zh-CN"/>
        </w:rPr>
        <w:t>HARQ-ACK</w:t>
      </w:r>
    </w:p>
    <w:p w14:paraId="7289B361" w14:textId="77777777" w:rsidR="007E2BFA" w:rsidRDefault="005C3DF0">
      <w:pPr>
        <w:pStyle w:val="af6"/>
        <w:numPr>
          <w:ilvl w:val="2"/>
          <w:numId w:val="44"/>
        </w:numPr>
        <w:rPr>
          <w:rFonts w:eastAsia="宋体"/>
          <w:bCs/>
          <w:szCs w:val="20"/>
          <w:lang w:eastAsia="zh-CN"/>
        </w:rPr>
      </w:pPr>
      <w:r>
        <w:rPr>
          <w:rFonts w:eastAsia="宋体"/>
          <w:bCs/>
          <w:szCs w:val="20"/>
          <w:lang w:eastAsia="zh-CN"/>
        </w:rPr>
        <w:t>10^-4 or 10^-5 bit error rate</w:t>
      </w:r>
    </w:p>
    <w:p w14:paraId="27B38D72"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p>
    <w:p w14:paraId="2E4615F9" w14:textId="77777777" w:rsidR="007E2BFA" w:rsidRDefault="005C3DF0">
      <w:pPr>
        <w:pStyle w:val="af6"/>
        <w:numPr>
          <w:ilvl w:val="2"/>
          <w:numId w:val="44"/>
        </w:numPr>
        <w:rPr>
          <w:rFonts w:eastAsia="宋体"/>
          <w:bCs/>
          <w:szCs w:val="20"/>
          <w:lang w:eastAsia="zh-CN"/>
        </w:rPr>
      </w:pPr>
      <w:r>
        <w:rPr>
          <w:rFonts w:eastAsia="宋体"/>
          <w:bCs/>
          <w:szCs w:val="20"/>
          <w:lang w:eastAsia="zh-CN"/>
        </w:rPr>
        <w:t xml:space="preserve">10^-3 undetectable error rate (for &gt;2 bits </w:t>
      </w:r>
      <w:r>
        <w:rPr>
          <w:rFonts w:eastAsia="微软雅黑" w:hint="eastAsia"/>
          <w:color w:val="000000"/>
          <w:szCs w:val="20"/>
          <w:lang w:eastAsia="zh-CN"/>
        </w:rPr>
        <w:t>HARQ-ACK</w:t>
      </w:r>
      <w:r>
        <w:rPr>
          <w:rFonts w:eastAsia="宋体"/>
          <w:bCs/>
          <w:szCs w:val="20"/>
          <w:lang w:eastAsia="zh-CN"/>
        </w:rPr>
        <w:t>)</w:t>
      </w:r>
    </w:p>
    <w:p w14:paraId="51C5B6D7"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color w:val="000000"/>
          <w:szCs w:val="20"/>
          <w:lang w:eastAsia="zh-CN"/>
        </w:rPr>
        <w:t>HARQ-ACK</w:t>
      </w:r>
    </w:p>
    <w:p w14:paraId="29043797" w14:textId="77777777" w:rsidR="007E2BFA" w:rsidRDefault="005C3DF0">
      <w:pPr>
        <w:pStyle w:val="af6"/>
        <w:numPr>
          <w:ilvl w:val="2"/>
          <w:numId w:val="44"/>
        </w:numPr>
        <w:rPr>
          <w:rFonts w:eastAsia="宋体"/>
          <w:bCs/>
          <w:szCs w:val="20"/>
          <w:lang w:eastAsia="zh-CN"/>
        </w:rPr>
      </w:pPr>
      <w:r>
        <w:rPr>
          <w:rFonts w:eastAsia="宋体"/>
          <w:bCs/>
          <w:szCs w:val="20"/>
          <w:lang w:eastAsia="zh-CN"/>
        </w:rPr>
        <w:t>10^-2 or 10^-3 BER</w:t>
      </w:r>
    </w:p>
    <w:p w14:paraId="21D55B66"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p>
    <w:p w14:paraId="11200CBC" w14:textId="77777777" w:rsidR="007E2BFA" w:rsidRDefault="005C3DF0">
      <w:pPr>
        <w:pStyle w:val="af6"/>
        <w:numPr>
          <w:ilvl w:val="2"/>
          <w:numId w:val="44"/>
        </w:numPr>
        <w:rPr>
          <w:rFonts w:eastAsia="宋体"/>
          <w:bCs/>
          <w:szCs w:val="20"/>
          <w:lang w:eastAsia="zh-CN"/>
        </w:rPr>
      </w:pPr>
      <w:r>
        <w:rPr>
          <w:rFonts w:eastAsia="宋体"/>
          <w:bCs/>
          <w:szCs w:val="20"/>
          <w:lang w:eastAsia="zh-CN"/>
        </w:rPr>
        <w:t xml:space="preserve">10^-2 undetectable error rate (for &gt;2 bits </w:t>
      </w:r>
      <w:r>
        <w:rPr>
          <w:rFonts w:eastAsia="微软雅黑" w:hint="eastAsia"/>
          <w:color w:val="000000"/>
          <w:szCs w:val="20"/>
          <w:lang w:eastAsia="zh-CN"/>
        </w:rPr>
        <w:t>HARQ-ACK</w:t>
      </w:r>
      <w:r>
        <w:rPr>
          <w:rFonts w:eastAsia="宋体"/>
          <w:bCs/>
          <w:szCs w:val="20"/>
          <w:lang w:eastAsia="zh-CN"/>
        </w:rPr>
        <w:t>)</w:t>
      </w:r>
    </w:p>
    <w:p w14:paraId="15953003" w14:textId="77777777" w:rsidR="007E2BFA" w:rsidRDefault="005C3DF0">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175FA0E9" w14:textId="77777777" w:rsidR="007E2BFA" w:rsidRDefault="005C3DF0">
      <w:pPr>
        <w:pStyle w:val="af6"/>
        <w:numPr>
          <w:ilvl w:val="0"/>
          <w:numId w:val="41"/>
        </w:numPr>
        <w:rPr>
          <w:rFonts w:eastAsia="宋体"/>
          <w:bCs/>
          <w:szCs w:val="20"/>
          <w:lang w:eastAsia="zh-CN"/>
        </w:rPr>
      </w:pPr>
      <w:r>
        <w:rPr>
          <w:rFonts w:eastAsia="宋体"/>
          <w:bCs/>
          <w:szCs w:val="20"/>
          <w:lang w:eastAsia="zh-CN"/>
        </w:rPr>
        <w:t>PUCCH multiplexing capacity</w:t>
      </w:r>
      <w:r>
        <w:rPr>
          <w:rFonts w:eastAsia="宋体" w:hint="eastAsia"/>
          <w:bCs/>
          <w:szCs w:val="20"/>
          <w:lang w:eastAsia="zh-CN"/>
        </w:rPr>
        <w:t>.</w:t>
      </w:r>
    </w:p>
    <w:p w14:paraId="4AACB880" w14:textId="77777777" w:rsidR="007E2BFA" w:rsidRDefault="005C3DF0">
      <w:pPr>
        <w:pStyle w:val="af6"/>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is considered.</w:t>
      </w:r>
    </w:p>
    <w:p w14:paraId="5F2EE6A2" w14:textId="77777777" w:rsidR="007E2BFA" w:rsidRDefault="005C3DF0">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2552B06A" w14:textId="77777777" w:rsidR="007E2BFA" w:rsidRDefault="005C3DF0">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7046AAFF" w14:textId="77777777" w:rsidR="007E2BFA" w:rsidRDefault="005C3DF0">
      <w:pPr>
        <w:pStyle w:val="af6"/>
        <w:numPr>
          <w:ilvl w:val="0"/>
          <w:numId w:val="41"/>
        </w:numPr>
        <w:rPr>
          <w:rFonts w:eastAsia="宋体"/>
          <w:bCs/>
          <w:szCs w:val="20"/>
          <w:lang w:eastAsia="zh-CN"/>
        </w:rPr>
      </w:pPr>
      <w:r>
        <w:rPr>
          <w:rFonts w:eastAsia="宋体"/>
          <w:bCs/>
          <w:szCs w:val="20"/>
          <w:lang w:eastAsia="zh-CN"/>
        </w:rPr>
        <w:t>UE and gNB implementation complexity</w:t>
      </w:r>
      <w:r>
        <w:rPr>
          <w:rFonts w:eastAsia="宋体" w:hint="eastAsia"/>
          <w:bCs/>
          <w:szCs w:val="20"/>
          <w:lang w:eastAsia="zh-CN"/>
        </w:rPr>
        <w:t>.</w:t>
      </w:r>
    </w:p>
    <w:p w14:paraId="621AE654" w14:textId="77777777" w:rsidR="007E2BFA" w:rsidRDefault="005C3DF0">
      <w:pPr>
        <w:rPr>
          <w:bCs/>
          <w:szCs w:val="20"/>
        </w:rPr>
      </w:pPr>
      <w:r>
        <w:rPr>
          <w:bCs/>
          <w:szCs w:val="20"/>
        </w:rPr>
        <w:t xml:space="preserve">Note 1: false alarm rate is the probability that DTX is detected as a correct payload.  </w:t>
      </w:r>
    </w:p>
    <w:p w14:paraId="3D0321B9" w14:textId="77777777" w:rsidR="007E2BFA" w:rsidRDefault="005C3DF0">
      <w:pPr>
        <w:rPr>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3C317DB0" w14:textId="77777777" w:rsidR="007E2BFA" w:rsidRDefault="007E2BFA">
      <w:pPr>
        <w:jc w:val="both"/>
        <w:rPr>
          <w:rFonts w:eastAsiaTheme="minorEastAsia"/>
          <w:lang w:eastAsia="zh-CN"/>
        </w:rPr>
      </w:pPr>
    </w:p>
    <w:p w14:paraId="51AFADB7"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3</w:t>
      </w:r>
      <w:r>
        <w:rPr>
          <w:rFonts w:eastAsia="宋体" w:hint="eastAsia"/>
          <w:highlight w:val="yellow"/>
          <w:vertAlign w:val="superscript"/>
          <w:lang w:eastAsia="zh-CN"/>
        </w:rPr>
        <w:t>rd</w:t>
      </w:r>
      <w:r>
        <w:rPr>
          <w:rFonts w:eastAsia="宋体" w:hint="eastAsia"/>
          <w:highlight w:val="yellow"/>
          <w:lang w:eastAsia="zh-CN"/>
        </w:rPr>
        <w:t xml:space="preserve"> round discussion:</w:t>
      </w:r>
    </w:p>
    <w:p w14:paraId="5BA82B15"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select a coding/</w:t>
      </w:r>
      <w:r>
        <w:rPr>
          <w:rFonts w:eastAsia="微软雅黑"/>
          <w:color w:val="000000"/>
          <w:szCs w:val="20"/>
          <w:lang w:eastAsia="zh-CN"/>
        </w:rPr>
        <w:t>sequence</w:t>
      </w:r>
      <w:r>
        <w:rPr>
          <w:rFonts w:eastAsia="微软雅黑" w:hint="eastAsia"/>
          <w:color w:val="000000"/>
          <w:szCs w:val="20"/>
          <w:lang w:eastAsia="zh-CN"/>
        </w:rPr>
        <w:t xml:space="preserve">-processing scheme (for </w:t>
      </w:r>
      <w:r>
        <w:rPr>
          <w:rFonts w:eastAsia="微软雅黑"/>
          <w:color w:val="000000"/>
          <w:szCs w:val="20"/>
        </w:rPr>
        <w:t xml:space="preserve">total number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5D89AA28"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05519F18"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szCs w:val="20"/>
          <w:lang w:eastAsia="zh-CN"/>
        </w:rPr>
        <w:t>HARQ-ACK</w:t>
      </w:r>
    </w:p>
    <w:p w14:paraId="2751180A" w14:textId="77777777" w:rsidR="007E2BFA" w:rsidRDefault="005C3DF0">
      <w:pPr>
        <w:pStyle w:val="af6"/>
        <w:numPr>
          <w:ilvl w:val="2"/>
          <w:numId w:val="44"/>
        </w:numPr>
        <w:rPr>
          <w:rFonts w:eastAsia="宋体"/>
          <w:bCs/>
          <w:szCs w:val="20"/>
          <w:lang w:eastAsia="zh-CN"/>
        </w:rPr>
      </w:pPr>
      <w:r>
        <w:rPr>
          <w:rFonts w:eastAsia="宋体"/>
          <w:bCs/>
          <w:szCs w:val="20"/>
          <w:lang w:eastAsia="zh-CN"/>
        </w:rPr>
        <w:t>10^-4 or 10^-5 bit error rate</w:t>
      </w:r>
    </w:p>
    <w:p w14:paraId="6D13F393"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r>
        <w:rPr>
          <w:rFonts w:eastAsia="宋体" w:hint="eastAsia"/>
          <w:bCs/>
          <w:szCs w:val="20"/>
          <w:lang w:eastAsia="zh-CN"/>
        </w:rPr>
        <w:t xml:space="preserve"> (encouraged to provide)</w:t>
      </w:r>
    </w:p>
    <w:p w14:paraId="3174343B" w14:textId="77777777" w:rsidR="007E2BFA" w:rsidRDefault="005C3DF0">
      <w:pPr>
        <w:pStyle w:val="af6"/>
        <w:numPr>
          <w:ilvl w:val="2"/>
          <w:numId w:val="44"/>
        </w:numPr>
        <w:rPr>
          <w:rFonts w:eastAsia="宋体"/>
          <w:bCs/>
          <w:szCs w:val="20"/>
          <w:lang w:eastAsia="zh-CN"/>
        </w:rPr>
      </w:pPr>
      <w:r>
        <w:rPr>
          <w:rFonts w:eastAsia="宋体"/>
          <w:bCs/>
          <w:szCs w:val="20"/>
          <w:lang w:eastAsia="zh-CN"/>
        </w:rPr>
        <w:t xml:space="preserve">10^-3 undetectable error rate (for &gt;2 bits </w:t>
      </w:r>
      <w:r>
        <w:rPr>
          <w:rFonts w:eastAsia="微软雅黑" w:hint="eastAsia"/>
          <w:szCs w:val="20"/>
          <w:lang w:eastAsia="zh-CN"/>
        </w:rPr>
        <w:t>HARQ-ACK</w:t>
      </w:r>
      <w:r>
        <w:rPr>
          <w:rFonts w:eastAsia="宋体"/>
          <w:bCs/>
          <w:szCs w:val="20"/>
          <w:lang w:eastAsia="zh-CN"/>
        </w:rPr>
        <w:t>)</w:t>
      </w:r>
      <w:r>
        <w:rPr>
          <w:rFonts w:eastAsia="宋体" w:hint="eastAsia"/>
          <w:bCs/>
          <w:szCs w:val="20"/>
          <w:lang w:eastAsia="zh-CN"/>
        </w:rPr>
        <w:t xml:space="preserve"> (encouraged to provide)</w:t>
      </w:r>
    </w:p>
    <w:p w14:paraId="52048F94"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szCs w:val="20"/>
          <w:lang w:eastAsia="zh-CN"/>
        </w:rPr>
        <w:t>HARQ-ACK</w:t>
      </w:r>
    </w:p>
    <w:p w14:paraId="1404F9EF" w14:textId="77777777" w:rsidR="007E2BFA" w:rsidRDefault="005C3DF0">
      <w:pPr>
        <w:pStyle w:val="af6"/>
        <w:numPr>
          <w:ilvl w:val="2"/>
          <w:numId w:val="44"/>
        </w:numPr>
        <w:rPr>
          <w:rFonts w:eastAsia="宋体"/>
          <w:bCs/>
          <w:szCs w:val="20"/>
          <w:lang w:eastAsia="zh-CN"/>
        </w:rPr>
      </w:pPr>
      <w:r>
        <w:rPr>
          <w:rFonts w:eastAsia="宋体"/>
          <w:bCs/>
          <w:szCs w:val="20"/>
          <w:lang w:eastAsia="zh-CN"/>
        </w:rPr>
        <w:t>10^-2 or 10^-3 bit error rate</w:t>
      </w:r>
    </w:p>
    <w:p w14:paraId="1DF4FF26"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r>
        <w:rPr>
          <w:rFonts w:eastAsia="宋体" w:hint="eastAsia"/>
          <w:bCs/>
          <w:szCs w:val="20"/>
          <w:lang w:eastAsia="zh-CN"/>
        </w:rPr>
        <w:t xml:space="preserve"> (encouraged to provide)</w:t>
      </w:r>
    </w:p>
    <w:p w14:paraId="5AED068E" w14:textId="77777777" w:rsidR="007E2BFA" w:rsidRDefault="005C3DF0">
      <w:pPr>
        <w:pStyle w:val="af6"/>
        <w:numPr>
          <w:ilvl w:val="2"/>
          <w:numId w:val="44"/>
        </w:numPr>
        <w:rPr>
          <w:rFonts w:eastAsia="宋体"/>
          <w:bCs/>
          <w:szCs w:val="20"/>
          <w:lang w:eastAsia="zh-CN"/>
        </w:rPr>
      </w:pPr>
      <w:r>
        <w:rPr>
          <w:rFonts w:eastAsia="宋体"/>
          <w:bCs/>
          <w:szCs w:val="20"/>
          <w:lang w:eastAsia="zh-CN"/>
        </w:rPr>
        <w:t xml:space="preserve">10^-2 undetectable error rate (for &gt;2 bits </w:t>
      </w:r>
      <w:r>
        <w:rPr>
          <w:rFonts w:eastAsia="微软雅黑" w:hint="eastAsia"/>
          <w:szCs w:val="20"/>
          <w:lang w:eastAsia="zh-CN"/>
        </w:rPr>
        <w:t>HARQ-ACK</w:t>
      </w:r>
      <w:r>
        <w:rPr>
          <w:rFonts w:eastAsia="宋体"/>
          <w:bCs/>
          <w:szCs w:val="20"/>
          <w:lang w:eastAsia="zh-CN"/>
        </w:rPr>
        <w:t>)</w:t>
      </w:r>
      <w:r>
        <w:rPr>
          <w:rFonts w:eastAsia="宋体" w:hint="eastAsia"/>
          <w:bCs/>
          <w:szCs w:val="20"/>
          <w:lang w:eastAsia="zh-CN"/>
        </w:rPr>
        <w:t xml:space="preserve"> (encouraged to provide)</w:t>
      </w:r>
    </w:p>
    <w:p w14:paraId="522166CD" w14:textId="77777777" w:rsidR="007E2BFA" w:rsidRDefault="005C3DF0">
      <w:pPr>
        <w:pStyle w:val="af6"/>
        <w:numPr>
          <w:ilvl w:val="1"/>
          <w:numId w:val="45"/>
        </w:numPr>
        <w:rPr>
          <w:rFonts w:eastAsia="宋体"/>
          <w:bCs/>
          <w:szCs w:val="20"/>
          <w:lang w:eastAsia="zh-CN"/>
        </w:rPr>
      </w:pPr>
      <w:r>
        <w:rPr>
          <w:rFonts w:eastAsia="宋体" w:hint="eastAsia"/>
          <w:bCs/>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&gt;2, </w:t>
      </w:r>
      <w:r>
        <w:rPr>
          <w:rFonts w:eastAsia="宋体" w:hint="eastAsia"/>
          <w:bCs/>
          <w:szCs w:val="20"/>
          <w:lang w:eastAsia="zh-CN"/>
        </w:rPr>
        <w:t>the following combinations are considered:</w:t>
      </w:r>
    </w:p>
    <w:tbl>
      <w:tblPr>
        <w:tblStyle w:val="af"/>
        <w:tblW w:w="0" w:type="auto"/>
        <w:tblInd w:w="2376" w:type="dxa"/>
        <w:tblLook w:val="04A0" w:firstRow="1" w:lastRow="0" w:firstColumn="1" w:lastColumn="0" w:noHBand="0" w:noVBand="1"/>
      </w:tblPr>
      <w:tblGrid>
        <w:gridCol w:w="1701"/>
        <w:gridCol w:w="1701"/>
      </w:tblGrid>
      <w:tr w:rsidR="007E2BFA" w14:paraId="0EB9AFFF" w14:textId="77777777">
        <w:tc>
          <w:tcPr>
            <w:tcW w:w="1701" w:type="dxa"/>
          </w:tcPr>
          <w:p w14:paraId="6671B1EB" w14:textId="77777777" w:rsidR="007E2BFA" w:rsidRDefault="005C3DF0">
            <w:pPr>
              <w:jc w:val="center"/>
              <w:rPr>
                <w:rFonts w:eastAsia="宋体"/>
                <w:bCs/>
                <w:szCs w:val="20"/>
                <w:lang w:eastAsia="zh-CN"/>
              </w:rPr>
            </w:pPr>
            <w:r>
              <w:rPr>
                <w:rFonts w:eastAsia="宋体" w:hint="eastAsia"/>
                <w:bCs/>
                <w:szCs w:val="20"/>
                <w:lang w:eastAsia="zh-CN"/>
              </w:rPr>
              <w:t>HP HARQ-ACK</w:t>
            </w:r>
          </w:p>
        </w:tc>
        <w:tc>
          <w:tcPr>
            <w:tcW w:w="1701" w:type="dxa"/>
          </w:tcPr>
          <w:p w14:paraId="32C37058" w14:textId="77777777" w:rsidR="007E2BFA" w:rsidRDefault="005C3DF0">
            <w:pPr>
              <w:jc w:val="center"/>
              <w:rPr>
                <w:rFonts w:eastAsia="宋体"/>
                <w:bCs/>
                <w:szCs w:val="20"/>
                <w:lang w:eastAsia="zh-CN"/>
              </w:rPr>
            </w:pPr>
            <w:r>
              <w:rPr>
                <w:rFonts w:eastAsia="宋体" w:hint="eastAsia"/>
                <w:bCs/>
                <w:szCs w:val="20"/>
                <w:lang w:eastAsia="zh-CN"/>
              </w:rPr>
              <w:t>LP HARQ-ACK</w:t>
            </w:r>
          </w:p>
        </w:tc>
      </w:tr>
      <w:tr w:rsidR="007E2BFA" w14:paraId="62878A14" w14:textId="77777777">
        <w:tc>
          <w:tcPr>
            <w:tcW w:w="1701" w:type="dxa"/>
          </w:tcPr>
          <w:p w14:paraId="04A17CD1" w14:textId="77777777" w:rsidR="007E2BFA" w:rsidRDefault="005C3DF0">
            <w:pPr>
              <w:jc w:val="center"/>
              <w:rPr>
                <w:rFonts w:eastAsia="宋体"/>
                <w:bCs/>
                <w:szCs w:val="20"/>
                <w:lang w:eastAsia="zh-CN"/>
              </w:rPr>
            </w:pPr>
            <w:r>
              <w:rPr>
                <w:rFonts w:eastAsia="宋体" w:hint="eastAsia"/>
                <w:bCs/>
                <w:szCs w:val="20"/>
                <w:lang w:eastAsia="zh-CN"/>
              </w:rPr>
              <w:t>1 bit</w:t>
            </w:r>
          </w:p>
        </w:tc>
        <w:tc>
          <w:tcPr>
            <w:tcW w:w="1701" w:type="dxa"/>
          </w:tcPr>
          <w:p w14:paraId="423E13B9" w14:textId="77777777" w:rsidR="007E2BFA" w:rsidRDefault="005C3DF0">
            <w:pPr>
              <w:jc w:val="center"/>
              <w:rPr>
                <w:rFonts w:eastAsia="宋体"/>
                <w:bCs/>
                <w:szCs w:val="20"/>
                <w:lang w:eastAsia="zh-CN"/>
              </w:rPr>
            </w:pPr>
            <w:r>
              <w:rPr>
                <w:rFonts w:eastAsia="宋体" w:hint="eastAsia"/>
                <w:bCs/>
                <w:szCs w:val="20"/>
                <w:lang w:eastAsia="zh-CN"/>
              </w:rPr>
              <w:t>8 bits</w:t>
            </w:r>
          </w:p>
        </w:tc>
      </w:tr>
      <w:tr w:rsidR="007E2BFA" w14:paraId="03DB093B" w14:textId="77777777">
        <w:tc>
          <w:tcPr>
            <w:tcW w:w="1701" w:type="dxa"/>
          </w:tcPr>
          <w:p w14:paraId="04C9145C" w14:textId="77777777" w:rsidR="007E2BFA" w:rsidRDefault="005C3DF0">
            <w:pPr>
              <w:jc w:val="center"/>
              <w:rPr>
                <w:rFonts w:eastAsia="宋体"/>
                <w:bCs/>
                <w:szCs w:val="20"/>
                <w:lang w:eastAsia="zh-CN"/>
              </w:rPr>
            </w:pPr>
            <w:r>
              <w:rPr>
                <w:rFonts w:eastAsia="宋体" w:hint="eastAsia"/>
                <w:bCs/>
                <w:szCs w:val="20"/>
                <w:lang w:eastAsia="zh-CN"/>
              </w:rPr>
              <w:t>12 bits</w:t>
            </w:r>
          </w:p>
        </w:tc>
        <w:tc>
          <w:tcPr>
            <w:tcW w:w="1701" w:type="dxa"/>
          </w:tcPr>
          <w:p w14:paraId="311EC0E6" w14:textId="77777777" w:rsidR="007E2BFA" w:rsidRDefault="005C3DF0">
            <w:pPr>
              <w:jc w:val="center"/>
              <w:rPr>
                <w:rFonts w:eastAsia="宋体"/>
                <w:bCs/>
                <w:szCs w:val="20"/>
                <w:lang w:eastAsia="zh-CN"/>
              </w:rPr>
            </w:pPr>
            <w:r>
              <w:rPr>
                <w:rFonts w:eastAsia="宋体" w:hint="eastAsia"/>
                <w:bCs/>
                <w:szCs w:val="20"/>
                <w:lang w:eastAsia="zh-CN"/>
              </w:rPr>
              <w:t>12 bits</w:t>
            </w:r>
          </w:p>
        </w:tc>
      </w:tr>
      <w:tr w:rsidR="007E2BFA" w14:paraId="39CC5479" w14:textId="77777777">
        <w:tc>
          <w:tcPr>
            <w:tcW w:w="1701" w:type="dxa"/>
          </w:tcPr>
          <w:p w14:paraId="04FDCF77" w14:textId="77777777" w:rsidR="007E2BFA" w:rsidRDefault="005C3DF0">
            <w:pPr>
              <w:jc w:val="center"/>
              <w:rPr>
                <w:rFonts w:eastAsia="宋体"/>
                <w:bCs/>
                <w:szCs w:val="20"/>
                <w:lang w:eastAsia="zh-CN"/>
              </w:rPr>
            </w:pPr>
            <w:r>
              <w:rPr>
                <w:rFonts w:eastAsia="宋体" w:hint="eastAsia"/>
                <w:bCs/>
                <w:szCs w:val="20"/>
                <w:lang w:eastAsia="zh-CN"/>
              </w:rPr>
              <w:t>8 bits</w:t>
            </w:r>
          </w:p>
        </w:tc>
        <w:tc>
          <w:tcPr>
            <w:tcW w:w="1701" w:type="dxa"/>
          </w:tcPr>
          <w:p w14:paraId="180CB018" w14:textId="77777777" w:rsidR="007E2BFA" w:rsidRDefault="005C3DF0">
            <w:pPr>
              <w:jc w:val="center"/>
              <w:rPr>
                <w:rFonts w:eastAsia="宋体"/>
                <w:bCs/>
                <w:szCs w:val="20"/>
                <w:lang w:eastAsia="zh-CN"/>
              </w:rPr>
            </w:pPr>
            <w:r>
              <w:rPr>
                <w:rFonts w:eastAsia="宋体" w:hint="eastAsia"/>
                <w:bCs/>
                <w:szCs w:val="20"/>
                <w:lang w:eastAsia="zh-CN"/>
              </w:rPr>
              <w:t>48 bits</w:t>
            </w:r>
          </w:p>
        </w:tc>
      </w:tr>
    </w:tbl>
    <w:p w14:paraId="6ED171EF" w14:textId="77777777" w:rsidR="007E2BFA" w:rsidRDefault="005C3DF0">
      <w:pPr>
        <w:pStyle w:val="af6"/>
        <w:numPr>
          <w:ilvl w:val="1"/>
          <w:numId w:val="41"/>
        </w:numPr>
        <w:rPr>
          <w:rFonts w:eastAsia="宋体"/>
          <w:bCs/>
          <w:szCs w:val="20"/>
          <w:lang w:eastAsia="zh-CN"/>
        </w:rPr>
      </w:pPr>
      <w:r>
        <w:rPr>
          <w:rFonts w:eastAsia="宋体" w:hint="eastAsia"/>
          <w:bCs/>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=2, </w:t>
      </w:r>
      <w:r>
        <w:rPr>
          <w:rFonts w:eastAsia="宋体" w:hint="eastAsia"/>
          <w:bCs/>
          <w:szCs w:val="20"/>
          <w:lang w:eastAsia="zh-CN"/>
        </w:rPr>
        <w:t xml:space="preserve">the baseline is </w:t>
      </w:r>
      <w:r>
        <w:rPr>
          <w:rFonts w:eastAsiaTheme="minorEastAsia" w:hint="eastAsia"/>
          <w:lang w:eastAsia="zh-CN"/>
        </w:rPr>
        <w:t>to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0CBEB4" w14:textId="77777777" w:rsidR="007E2BFA" w:rsidRDefault="005C3DF0">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27FCFA5A" w14:textId="77777777" w:rsidR="007E2BFA" w:rsidRDefault="005C3DF0">
      <w:pPr>
        <w:pStyle w:val="af6"/>
        <w:numPr>
          <w:ilvl w:val="0"/>
          <w:numId w:val="41"/>
        </w:numPr>
        <w:rPr>
          <w:rFonts w:eastAsia="宋体"/>
          <w:bCs/>
          <w:szCs w:val="20"/>
          <w:lang w:eastAsia="zh-CN"/>
        </w:rPr>
      </w:pPr>
      <w:r>
        <w:rPr>
          <w:rFonts w:eastAsia="宋体"/>
          <w:bCs/>
          <w:szCs w:val="20"/>
          <w:lang w:eastAsia="zh-CN"/>
        </w:rPr>
        <w:t>PUCCH multiplexing capacity</w:t>
      </w:r>
    </w:p>
    <w:p w14:paraId="2F1D0505" w14:textId="77777777" w:rsidR="007E2BFA" w:rsidRDefault="005C3DF0">
      <w:pPr>
        <w:pStyle w:val="af6"/>
        <w:numPr>
          <w:ilvl w:val="0"/>
          <w:numId w:val="41"/>
        </w:numPr>
        <w:rPr>
          <w:rFonts w:eastAsia="宋体"/>
          <w:bCs/>
          <w:szCs w:val="20"/>
          <w:lang w:eastAsia="zh-CN"/>
        </w:rPr>
      </w:pPr>
      <w:r>
        <w:rPr>
          <w:rFonts w:eastAsia="宋体"/>
          <w:bCs/>
          <w:szCs w:val="20"/>
          <w:lang w:eastAsia="zh-CN"/>
        </w:rPr>
        <w:lastRenderedPageBreak/>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if considered.</w:t>
      </w:r>
    </w:p>
    <w:p w14:paraId="07565EBF" w14:textId="77777777" w:rsidR="007E2BFA" w:rsidRDefault="005C3DF0">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177D7545" w14:textId="77777777" w:rsidR="007E2BFA" w:rsidRDefault="005C3DF0">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43088E2A" w14:textId="77777777" w:rsidR="007E2BFA" w:rsidRDefault="005C3DF0">
      <w:pPr>
        <w:pStyle w:val="af6"/>
        <w:numPr>
          <w:ilvl w:val="0"/>
          <w:numId w:val="41"/>
        </w:numPr>
        <w:rPr>
          <w:rFonts w:eastAsia="宋体"/>
          <w:bCs/>
          <w:szCs w:val="20"/>
          <w:lang w:eastAsia="zh-CN"/>
        </w:rPr>
      </w:pPr>
      <w:r>
        <w:rPr>
          <w:rFonts w:eastAsia="宋体"/>
          <w:bCs/>
          <w:szCs w:val="20"/>
          <w:lang w:eastAsia="zh-CN"/>
        </w:rPr>
        <w:t>UE and gNB implementation complexity</w:t>
      </w:r>
      <w:r>
        <w:rPr>
          <w:rFonts w:eastAsia="宋体" w:hint="eastAsia"/>
          <w:bCs/>
          <w:szCs w:val="20"/>
          <w:lang w:eastAsia="zh-CN"/>
        </w:rPr>
        <w:t>.</w:t>
      </w:r>
    </w:p>
    <w:p w14:paraId="3A42C0A4" w14:textId="77777777" w:rsidR="007E2BFA" w:rsidRDefault="005C3DF0">
      <w:pPr>
        <w:rPr>
          <w:rFonts w:eastAsiaTheme="minorEastAsia"/>
          <w:bCs/>
          <w:szCs w:val="20"/>
          <w:lang w:eastAsia="zh-CN"/>
        </w:rPr>
      </w:pPr>
      <w:r>
        <w:rPr>
          <w:bCs/>
          <w:szCs w:val="20"/>
        </w:rPr>
        <w:t xml:space="preserve">Note 1: false alarm rate is the probability that DTX is detected as a correct payload. </w:t>
      </w:r>
    </w:p>
    <w:p w14:paraId="2DE5362F" w14:textId="77777777" w:rsidR="007E2BFA" w:rsidRDefault="005C3DF0">
      <w:pPr>
        <w:rPr>
          <w:rFonts w:eastAsiaTheme="minorEastAsia"/>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4D5C8469"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4016DE4D" w14:textId="77777777">
        <w:tc>
          <w:tcPr>
            <w:tcW w:w="1369" w:type="dxa"/>
            <w:shd w:val="clear" w:color="auto" w:fill="auto"/>
          </w:tcPr>
          <w:p w14:paraId="71509A17"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3C345E6A"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0B74465" w14:textId="77777777">
        <w:tc>
          <w:tcPr>
            <w:tcW w:w="1369" w:type="dxa"/>
            <w:shd w:val="clear" w:color="auto" w:fill="auto"/>
          </w:tcPr>
          <w:p w14:paraId="485B08FD"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6774A3A8"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Pr>
                <w:rFonts w:eastAsia="微软雅黑"/>
                <w:color w:val="000000"/>
                <w:szCs w:val="20"/>
                <w:lang w:eastAsia="zh-CN"/>
              </w:rPr>
              <w:t xml:space="preserve"> in principle.</w:t>
            </w:r>
          </w:p>
        </w:tc>
      </w:tr>
      <w:tr w:rsidR="007E2BFA" w14:paraId="4594F802" w14:textId="77777777">
        <w:tc>
          <w:tcPr>
            <w:tcW w:w="1369" w:type="dxa"/>
            <w:shd w:val="clear" w:color="auto" w:fill="auto"/>
          </w:tcPr>
          <w:p w14:paraId="11C77A6F"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93" w:type="dxa"/>
            <w:shd w:val="clear" w:color="auto" w:fill="auto"/>
          </w:tcPr>
          <w:p w14:paraId="2CB0C074" w14:textId="77777777" w:rsidR="007E2BFA" w:rsidRDefault="005C3DF0">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general we could be fine with the proposal. </w:t>
            </w:r>
          </w:p>
          <w:p w14:paraId="13D3F61A" w14:textId="77777777" w:rsidR="007E2BFA" w:rsidRDefault="005C3DF0">
            <w:pPr>
              <w:spacing w:after="120"/>
              <w:rPr>
                <w:rFonts w:eastAsia="宋体"/>
                <w:szCs w:val="20"/>
                <w:lang w:eastAsia="zh-CN"/>
              </w:rPr>
            </w:pPr>
            <w:r>
              <w:rPr>
                <w:rFonts w:eastAsia="宋体"/>
                <w:szCs w:val="20"/>
                <w:lang w:eastAsia="zh-CN"/>
              </w:rPr>
              <w:t xml:space="preserve">However, we are not sure how much it can help for selecting the solutions, since it is expected that it would be hard for a certain solution to win for all the above aspects. For example, if one solution is good for one aspect but bad for another aspect, then how to judge which one is more critical? More effort might be needed for some of the aspects, e.g. the ones need system simulation, which may result in less number of companies showing the results, in this case is it possible people will argue the observation from the limited simulation results not as reliable as the ones with more sources? In a word, it can be expected that even with all simulation results and analysis as the proposal here, it still not easy to move forward for selecting the solutions.  </w:t>
            </w:r>
          </w:p>
        </w:tc>
      </w:tr>
      <w:tr w:rsidR="007E2BFA" w14:paraId="17566916" w14:textId="77777777">
        <w:tc>
          <w:tcPr>
            <w:tcW w:w="1369" w:type="dxa"/>
            <w:shd w:val="clear" w:color="auto" w:fill="auto"/>
          </w:tcPr>
          <w:p w14:paraId="7EFB3B87"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0727A7A0"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61DB52F0" w14:textId="77777777">
        <w:tc>
          <w:tcPr>
            <w:tcW w:w="1369" w:type="dxa"/>
            <w:shd w:val="clear" w:color="auto" w:fill="auto"/>
          </w:tcPr>
          <w:p w14:paraId="690A412A" w14:textId="77777777" w:rsidR="007E2BFA" w:rsidRDefault="005C3DF0">
            <w:pPr>
              <w:spacing w:after="120"/>
              <w:rPr>
                <w:rFonts w:eastAsia="宋体"/>
                <w:szCs w:val="20"/>
                <w:lang w:eastAsia="zh-CN"/>
              </w:rPr>
            </w:pPr>
            <w:r>
              <w:rPr>
                <w:rFonts w:eastAsia="宋体"/>
                <w:szCs w:val="20"/>
                <w:lang w:eastAsia="zh-CN"/>
              </w:rPr>
              <w:t>Nokia, NSB</w:t>
            </w:r>
          </w:p>
        </w:tc>
        <w:tc>
          <w:tcPr>
            <w:tcW w:w="7693" w:type="dxa"/>
            <w:shd w:val="clear" w:color="auto" w:fill="auto"/>
          </w:tcPr>
          <w:p w14:paraId="4972CFBC" w14:textId="77777777" w:rsidR="007E2BFA" w:rsidRDefault="005C3DF0">
            <w:pPr>
              <w:spacing w:after="120"/>
              <w:rPr>
                <w:rFonts w:eastAsia="宋体"/>
                <w:szCs w:val="20"/>
                <w:lang w:eastAsia="zh-CN"/>
              </w:rPr>
            </w:pPr>
            <w:r>
              <w:rPr>
                <w:rFonts w:eastAsia="宋体"/>
                <w:szCs w:val="20"/>
                <w:lang w:eastAsia="zh-CN"/>
              </w:rPr>
              <w:t>We are fine with the intention of the proposal for the case where the total payload is &gt; 2 bits.</w:t>
            </w:r>
          </w:p>
          <w:p w14:paraId="54983337" w14:textId="77777777" w:rsidR="007E2BFA" w:rsidRDefault="005C3DF0">
            <w:pPr>
              <w:spacing w:after="120"/>
              <w:rPr>
                <w:rFonts w:eastAsia="宋体"/>
                <w:szCs w:val="20"/>
                <w:lang w:eastAsia="zh-CN"/>
              </w:rPr>
            </w:pPr>
            <w:r>
              <w:rPr>
                <w:rFonts w:eastAsia="宋体"/>
                <w:szCs w:val="20"/>
                <w:lang w:eastAsia="zh-CN"/>
              </w:rPr>
              <w:t xml:space="preserve">But, similar to Huawei, we are not sure how this proposal would really help to decide which coding approach to adopt. </w:t>
            </w:r>
          </w:p>
          <w:p w14:paraId="6DF1AF9A" w14:textId="77777777" w:rsidR="007E2BFA" w:rsidRDefault="005C3DF0">
            <w:pPr>
              <w:spacing w:after="120"/>
              <w:rPr>
                <w:rFonts w:eastAsia="宋体"/>
                <w:szCs w:val="20"/>
                <w:lang w:eastAsia="zh-CN"/>
              </w:rPr>
            </w:pPr>
            <w:r>
              <w:rPr>
                <w:rFonts w:eastAsia="宋体"/>
                <w:szCs w:val="20"/>
                <w:lang w:eastAsia="zh-CN"/>
              </w:rPr>
              <w:t xml:space="preserve">For the simulation results, there would be a need to at least agree on some basic performance evaluation assumptions/parameters. Otherwise, it would be difficult to reach any conclusion if different settings/assumptions are considered by different companies. </w:t>
            </w:r>
          </w:p>
          <w:p w14:paraId="6BEA92FD" w14:textId="77777777" w:rsidR="007E2BFA" w:rsidRDefault="005C3DF0">
            <w:pPr>
              <w:spacing w:after="120"/>
              <w:rPr>
                <w:rFonts w:eastAsia="宋体"/>
                <w:szCs w:val="20"/>
                <w:lang w:eastAsia="zh-CN"/>
              </w:rPr>
            </w:pPr>
            <w:r>
              <w:rPr>
                <w:rFonts w:eastAsia="宋体"/>
                <w:szCs w:val="20"/>
                <w:lang w:eastAsia="zh-CN"/>
              </w:rPr>
              <w:t>We don’t support the proposal for the case where the total payload is =2 bits, as it’s not clear what is the intention of the proposal for this case.</w:t>
            </w:r>
          </w:p>
          <w:p w14:paraId="2115F16B" w14:textId="77777777" w:rsidR="007E2BFA" w:rsidRDefault="005C3DF0">
            <w:pPr>
              <w:spacing w:after="120"/>
              <w:rPr>
                <w:rFonts w:eastAsia="宋体"/>
                <w:szCs w:val="20"/>
                <w:lang w:eastAsia="zh-CN"/>
              </w:rPr>
            </w:pPr>
            <w:r>
              <w:rPr>
                <w:rFonts w:eastAsia="宋体"/>
                <w:szCs w:val="20"/>
                <w:lang w:eastAsia="zh-CN"/>
              </w:rPr>
              <w:t>In our view, for this case, we should treat the two bits as two high-priority HARQ-ACK bits. Any optimization (such as Option 2 proposed earlier) that would be agreed for the multiplexing of 1 bit high-priority HARQ-ACK and 1 bit low-priority HARQ-ACK wouldn’t be considered for the case where the two bits are of high priority – as for this case the Rel-15 mapping is used as already agreed in Rel-16. If some companies think that there is any issue with the existing mapping rule, this implies what was agreed in Rel-16 for the same high-priority case was not good enough. Besides, the network could still decide/control whether to allow multiplexing or not between HP and LP HARQ-ACK for such cases.</w:t>
            </w:r>
          </w:p>
        </w:tc>
      </w:tr>
      <w:tr w:rsidR="007E2BFA" w14:paraId="57464C4B" w14:textId="77777777">
        <w:tc>
          <w:tcPr>
            <w:tcW w:w="1369" w:type="dxa"/>
            <w:shd w:val="clear" w:color="auto" w:fill="auto"/>
          </w:tcPr>
          <w:p w14:paraId="36099C73"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29C3CAC2"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777295B4" w14:textId="77777777">
        <w:tc>
          <w:tcPr>
            <w:tcW w:w="1369" w:type="dxa"/>
            <w:shd w:val="clear" w:color="auto" w:fill="auto"/>
          </w:tcPr>
          <w:p w14:paraId="3EE9AE97"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25DBAC6D"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74C167AD" w14:textId="77777777">
        <w:tc>
          <w:tcPr>
            <w:tcW w:w="1369" w:type="dxa"/>
            <w:shd w:val="clear" w:color="auto" w:fill="auto"/>
          </w:tcPr>
          <w:p w14:paraId="01E61EDE"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743AE384" w14:textId="77777777" w:rsidR="007E2BFA" w:rsidRDefault="005C3DF0">
            <w:pPr>
              <w:spacing w:after="120"/>
              <w:rPr>
                <w:rFonts w:eastAsia="宋体"/>
                <w:szCs w:val="20"/>
                <w:lang w:eastAsia="zh-CN"/>
              </w:rPr>
            </w:pPr>
            <w:r>
              <w:rPr>
                <w:rFonts w:eastAsia="宋体"/>
                <w:szCs w:val="20"/>
                <w:lang w:eastAsia="zh-CN"/>
              </w:rPr>
              <w:t>The simulation assumptions are unnecessarily complex and increase the likelihood of discrepancies and difficulty of conclusions at the next meeting.</w:t>
            </w:r>
          </w:p>
          <w:p w14:paraId="123739FE" w14:textId="77777777" w:rsidR="007E2BFA" w:rsidRDefault="005C3DF0">
            <w:pPr>
              <w:spacing w:after="120"/>
              <w:rPr>
                <w:rFonts w:eastAsia="宋体"/>
                <w:szCs w:val="20"/>
                <w:lang w:eastAsia="zh-CN"/>
              </w:rPr>
            </w:pPr>
            <w:r>
              <w:rPr>
                <w:rFonts w:eastAsia="宋体"/>
                <w:szCs w:val="20"/>
                <w:lang w:eastAsia="zh-CN"/>
              </w:rPr>
              <w:t>Checking DTX-to-ACK (false alarm) is is meaningful for 1-2 HARQ bits and PDCCH BLER of 1% but, with multiple LP HARQ-ACK bits and 2 HP HARQ-ACK bits with PDCCH BLER in the order of 10</w:t>
            </w:r>
            <w:r>
              <w:rPr>
                <w:rFonts w:eastAsia="宋体"/>
                <w:szCs w:val="20"/>
                <w:vertAlign w:val="superscript"/>
                <w:lang w:eastAsia="zh-CN"/>
              </w:rPr>
              <w:t>-4</w:t>
            </w:r>
            <w:r>
              <w:rPr>
                <w:rFonts w:eastAsia="宋体"/>
                <w:szCs w:val="20"/>
                <w:lang w:eastAsia="zh-CN"/>
              </w:rPr>
              <w:t xml:space="preserve"> or less (e.g. at least an order of magnitude smaller than the target PDSCH BLER), that added level for potential discrepancies is not needed. The same applies with the undetectable error rate which is reasonable to consider for UEs with very low SINRs but that won’t be the case for UEs operating URLLC and transmitting many HARQ-ACK bits.</w:t>
            </w:r>
          </w:p>
          <w:p w14:paraId="6BB87334" w14:textId="77777777" w:rsidR="007E2BFA" w:rsidRDefault="005C3DF0">
            <w:pPr>
              <w:spacing w:after="120"/>
              <w:rPr>
                <w:rFonts w:eastAsia="宋体"/>
                <w:szCs w:val="20"/>
                <w:lang w:eastAsia="zh-CN"/>
              </w:rPr>
            </w:pPr>
            <w:r>
              <w:rPr>
                <w:rFonts w:eastAsia="宋体"/>
                <w:szCs w:val="20"/>
                <w:lang w:eastAsia="zh-CN"/>
              </w:rPr>
              <w:t xml:space="preserve">Therefore, simulation assumptions can and should be simplified only for the BLER as this would also remove potential discrepancies and allow for clean and direct comparisons.  </w:t>
            </w:r>
          </w:p>
          <w:p w14:paraId="1E2878FF" w14:textId="77777777" w:rsidR="007E2BFA" w:rsidRDefault="005C3DF0">
            <w:pPr>
              <w:spacing w:after="120"/>
              <w:rPr>
                <w:rFonts w:eastAsia="宋体"/>
                <w:szCs w:val="20"/>
                <w:lang w:eastAsia="zh-CN"/>
              </w:rPr>
            </w:pPr>
            <w:r>
              <w:rPr>
                <w:rFonts w:eastAsia="宋体"/>
                <w:szCs w:val="20"/>
                <w:lang w:eastAsia="zh-CN"/>
              </w:rPr>
              <w:lastRenderedPageBreak/>
              <w:t xml:space="preserve">The remaining aspects are already known. There is large throughout loss from compression based on results/conclusions from LTE – if needed, SLS can be re-run but hopefully we can rely on existing evaluations. The reliability of the LP HARQ-ACK is perfect for Type-1 and is as good as the gNB wants to make it for Type-2 by targeting a smaller BLER for the last DCI – but that affects both JC and SC and is something that the gNB can be assumed to consider when configuring multiplexing. The specification impact and gNB/UE complexity are expected to be same (e.g. Rel-16 supports both SC and JC). Resource efficiency will be better with SC and so will PUCCH multiplexing capacity. Also, we don’t need to optimize for corner cases of low payload – Rel-16 can apply.  </w:t>
            </w:r>
          </w:p>
          <w:p w14:paraId="11B67FB8" w14:textId="77777777" w:rsidR="007E2BFA" w:rsidRDefault="005C3DF0">
            <w:pPr>
              <w:spacing w:after="120"/>
              <w:rPr>
                <w:rFonts w:eastAsia="宋体"/>
                <w:szCs w:val="20"/>
                <w:lang w:eastAsia="zh-CN"/>
              </w:rPr>
            </w:pPr>
            <w:r>
              <w:rPr>
                <w:rFonts w:eastAsia="宋体"/>
                <w:szCs w:val="20"/>
                <w:lang w:eastAsia="zh-CN"/>
              </w:rPr>
              <w:t>Besides, we have a concern regarding the first sub- bullet, if the payload of LP HARQ-ACK is large, using joint coding may exceed the maximum number of PRB, in this case how to guarantee the link performance? If we assume the maximum number of PRB cannot be exceeded, it is not fair for separate coding.</w:t>
            </w:r>
          </w:p>
          <w:p w14:paraId="214E6859" w14:textId="77777777" w:rsidR="007E2BFA" w:rsidRDefault="005C3DF0">
            <w:pPr>
              <w:spacing w:after="120"/>
              <w:rPr>
                <w:rFonts w:eastAsia="宋体"/>
                <w:bCs/>
                <w:szCs w:val="20"/>
                <w:lang w:eastAsia="zh-CN"/>
              </w:rPr>
            </w:pPr>
            <w:r>
              <w:rPr>
                <w:rFonts w:eastAsia="宋体" w:hint="eastAsia"/>
                <w:szCs w:val="20"/>
                <w:lang w:eastAsia="zh-CN"/>
              </w:rPr>
              <w:t>R</w:t>
            </w:r>
            <w:r>
              <w:rPr>
                <w:rFonts w:eastAsia="宋体"/>
                <w:szCs w:val="20"/>
                <w:lang w:eastAsia="zh-CN"/>
              </w:rPr>
              <w:t>egarding the 4</w:t>
            </w:r>
            <w:r>
              <w:rPr>
                <w:rFonts w:eastAsia="宋体"/>
                <w:szCs w:val="20"/>
                <w:vertAlign w:val="superscript"/>
                <w:lang w:eastAsia="zh-CN"/>
              </w:rPr>
              <w:t>th</w:t>
            </w:r>
            <w:r>
              <w:rPr>
                <w:rFonts w:eastAsia="宋体"/>
                <w:szCs w:val="20"/>
                <w:lang w:eastAsia="zh-CN"/>
              </w:rPr>
              <w:t xml:space="preserve"> sub-bullet, we are not clear about how to evaluate the </w:t>
            </w: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is considered.</w:t>
            </w:r>
            <w:r>
              <w:rPr>
                <w:rFonts w:eastAsia="宋体"/>
                <w:szCs w:val="20"/>
                <w:lang w:eastAsia="zh-CN"/>
              </w:rPr>
              <w:t xml:space="preserve"> For example, how it works for Type-1 HARQ-ACK codebook?</w:t>
            </w:r>
          </w:p>
          <w:p w14:paraId="5805E224" w14:textId="77777777" w:rsidR="007E2BFA" w:rsidRDefault="007E2BFA">
            <w:pPr>
              <w:spacing w:after="120"/>
              <w:rPr>
                <w:rFonts w:eastAsia="宋体"/>
                <w:szCs w:val="20"/>
                <w:lang w:eastAsia="zh-CN"/>
              </w:rPr>
            </w:pPr>
          </w:p>
        </w:tc>
      </w:tr>
      <w:tr w:rsidR="007E2BFA" w14:paraId="18D99735" w14:textId="77777777">
        <w:tc>
          <w:tcPr>
            <w:tcW w:w="1369" w:type="dxa"/>
            <w:shd w:val="clear" w:color="auto" w:fill="auto"/>
          </w:tcPr>
          <w:p w14:paraId="3AB34791" w14:textId="77777777" w:rsidR="007E2BFA" w:rsidRDefault="005C3DF0">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0ACD58ED" w14:textId="77777777" w:rsidR="007E2BFA" w:rsidRDefault="005C3DF0">
            <w:pPr>
              <w:spacing w:after="120"/>
              <w:rPr>
                <w:rFonts w:eastAsia="宋体"/>
                <w:szCs w:val="20"/>
                <w:lang w:eastAsia="zh-CN"/>
              </w:rPr>
            </w:pPr>
            <w:r>
              <w:rPr>
                <w:rFonts w:eastAsia="宋体"/>
                <w:szCs w:val="20"/>
                <w:lang w:eastAsia="zh-CN"/>
              </w:rPr>
              <w:t>Agree with Huawei’s and Nokia’s points made above</w:t>
            </w:r>
          </w:p>
          <w:p w14:paraId="02D92802" w14:textId="77777777" w:rsidR="007E2BFA" w:rsidRDefault="005C3DF0">
            <w:pPr>
              <w:spacing w:after="120"/>
              <w:rPr>
                <w:rFonts w:eastAsia="宋体"/>
                <w:szCs w:val="20"/>
                <w:lang w:eastAsia="zh-CN"/>
              </w:rPr>
            </w:pPr>
            <w:r>
              <w:rPr>
                <w:rFonts w:eastAsia="宋体"/>
                <w:szCs w:val="20"/>
                <w:lang w:eastAsia="zh-CN"/>
              </w:rPr>
              <w:t xml:space="preserve">We also think companies should not be mandated to provided simulations, it can only be encouraged. As Huawei mentioned several factors need to be taken into account and it is relative to companies to justify which factor(s) should be given greater considerations. </w:t>
            </w:r>
          </w:p>
          <w:p w14:paraId="5FE09922" w14:textId="77777777" w:rsidR="007E2BFA" w:rsidRDefault="005C3DF0">
            <w:pPr>
              <w:spacing w:after="120"/>
              <w:rPr>
                <w:rFonts w:eastAsia="宋体"/>
                <w:szCs w:val="20"/>
                <w:lang w:eastAsia="zh-CN"/>
              </w:rPr>
            </w:pPr>
            <w:r>
              <w:rPr>
                <w:rFonts w:eastAsia="宋体"/>
                <w:szCs w:val="20"/>
                <w:lang w:eastAsia="zh-CN"/>
              </w:rPr>
              <w:t>It is not clear how “code-domain scheme” applies for payload = 2 bits, since there is no encoding as such for PF0 and PF1 in Rel-15 design. Hence, we suggest to limit this to &gt; 2 bits case.</w:t>
            </w:r>
          </w:p>
          <w:p w14:paraId="465FA756" w14:textId="77777777" w:rsidR="007E2BFA" w:rsidRDefault="005C3DF0">
            <w:pPr>
              <w:spacing w:after="120"/>
              <w:rPr>
                <w:rFonts w:eastAsia="宋体"/>
                <w:szCs w:val="20"/>
                <w:lang w:eastAsia="zh-CN"/>
              </w:rPr>
            </w:pPr>
            <w:r>
              <w:rPr>
                <w:rFonts w:eastAsia="宋体"/>
                <w:szCs w:val="20"/>
                <w:lang w:eastAsia="zh-CN"/>
              </w:rPr>
              <w:t xml:space="preserve">Agree with Samsung that simulation assumptions can be further simplified. We are not sure whether undetectable error need to be modelled or whether this is part of RAN4 demod requirements. So we suggest to put it in bracket for now. </w:t>
            </w:r>
          </w:p>
          <w:p w14:paraId="5EA373FE" w14:textId="77777777" w:rsidR="007E2BFA" w:rsidRDefault="005C3DF0">
            <w:pPr>
              <w:spacing w:after="120"/>
              <w:rPr>
                <w:rFonts w:eastAsia="宋体"/>
                <w:szCs w:val="20"/>
                <w:lang w:eastAsia="zh-CN"/>
              </w:rPr>
            </w:pPr>
            <w:r>
              <w:rPr>
                <w:rFonts w:eastAsia="宋体"/>
                <w:szCs w:val="20"/>
                <w:lang w:eastAsia="zh-CN"/>
              </w:rPr>
              <w:t xml:space="preserve">Regarding the case when total payload is 2 bits, we suggest to take Rel-15 design as baseline and assume both bits are HP. Moreover, gNB can always enable/disable multiplexing when needed. Optimization for this case is not strongly motivated. </w:t>
            </w:r>
          </w:p>
          <w:p w14:paraId="3FA5CABD" w14:textId="77777777" w:rsidR="007E2BFA" w:rsidRDefault="005C3DF0">
            <w:pPr>
              <w:spacing w:after="120"/>
              <w:rPr>
                <w:rFonts w:eastAsia="宋体"/>
                <w:szCs w:val="20"/>
                <w:lang w:eastAsia="zh-CN"/>
              </w:rPr>
            </w:pPr>
            <w:r>
              <w:rPr>
                <w:rFonts w:eastAsia="宋体"/>
                <w:szCs w:val="20"/>
                <w:lang w:eastAsia="zh-CN"/>
              </w:rPr>
              <w:t>We suggest following updates:</w:t>
            </w:r>
          </w:p>
          <w:p w14:paraId="565F8AFA" w14:textId="77777777" w:rsidR="007E2BFA" w:rsidRDefault="005C3DF0">
            <w:pPr>
              <w:rPr>
                <w:rFonts w:eastAsia="微软雅黑"/>
                <w:color w:val="000000"/>
                <w:szCs w:val="20"/>
              </w:rPr>
            </w:pPr>
            <w:r>
              <w:rPr>
                <w:rFonts w:eastAsia="微软雅黑"/>
                <w:color w:val="000000"/>
                <w:szCs w:val="20"/>
                <w:highlight w:val="yellow"/>
              </w:rPr>
              <w:t>Proposal</w:t>
            </w:r>
            <w:r>
              <w:rPr>
                <w:rFonts w:eastAsia="微软雅黑"/>
                <w:color w:val="000000"/>
                <w:szCs w:val="20"/>
              </w:rPr>
              <w:t>:</w:t>
            </w:r>
          </w:p>
          <w:p w14:paraId="2A637C40"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 xml:space="preserve">select a code-domain scheme (for </w:t>
            </w:r>
            <w:r>
              <w:rPr>
                <w:rFonts w:eastAsia="微软雅黑"/>
                <w:color w:val="000000"/>
                <w:szCs w:val="20"/>
              </w:rPr>
              <w:t xml:space="preserve">total number of LP and HP HARQ-ACK bits </w:t>
            </w:r>
            <w:r>
              <w:rPr>
                <w:rFonts w:eastAsia="微软雅黑" w:hint="eastAsia"/>
                <w:color w:val="000000"/>
                <w:szCs w:val="20"/>
                <w:lang w:eastAsia="zh-CN"/>
              </w:rPr>
              <w:t>&gt;2</w:t>
            </w:r>
            <w:del w:id="19" w:author="Islam, Toufiqul" w:date="2021-02-01T19:46:00Z">
              <w:r>
                <w:rPr>
                  <w:rFonts w:eastAsia="微软雅黑" w:hint="eastAsia"/>
                  <w:color w:val="000000"/>
                  <w:szCs w:val="20"/>
                  <w:lang w:eastAsia="zh-CN"/>
                </w:rPr>
                <w:delText xml:space="preserve"> and</w:delText>
              </w:r>
              <w:r>
                <w:rPr>
                  <w:rFonts w:eastAsia="微软雅黑"/>
                  <w:color w:val="000000"/>
                  <w:szCs w:val="20"/>
                </w:rPr>
                <w:delText xml:space="preserve"> </w:delText>
              </w:r>
              <w:r>
                <w:rPr>
                  <w:rFonts w:eastAsia="微软雅黑" w:hint="eastAsia"/>
                  <w:color w:val="000000"/>
                  <w:szCs w:val="20"/>
                  <w:lang w:eastAsia="zh-CN"/>
                </w:rPr>
                <w:delText>=2 respectively</w:delText>
              </w:r>
            </w:del>
            <w:r>
              <w:rPr>
                <w:rFonts w:eastAsia="微软雅黑" w:hint="eastAsia"/>
                <w:color w:val="000000"/>
                <w:szCs w:val="20"/>
                <w:lang w:eastAsia="zh-CN"/>
              </w:rPr>
              <w:t xml:space="preserve">) based on </w:t>
            </w:r>
            <w:del w:id="20" w:author="Islam, Toufiqul" w:date="2021-02-01T19:47:00Z">
              <w:r>
                <w:rPr>
                  <w:rFonts w:eastAsia="微软雅黑" w:hint="eastAsia"/>
                  <w:color w:val="000000"/>
                  <w:szCs w:val="20"/>
                  <w:lang w:eastAsia="zh-CN"/>
                </w:rPr>
                <w:delText>simulation results and analysis</w:delText>
              </w:r>
            </w:del>
            <w:ins w:id="21" w:author="Islam, Toufiqul" w:date="2021-02-01T19:47:00Z">
              <w:r>
                <w:rPr>
                  <w:rFonts w:eastAsia="微软雅黑"/>
                  <w:color w:val="000000"/>
                  <w:szCs w:val="20"/>
                  <w:lang w:eastAsia="zh-CN"/>
                </w:rPr>
                <w:t>one or more of the</w:t>
              </w:r>
            </w:ins>
            <w:r>
              <w:rPr>
                <w:rFonts w:eastAsia="微软雅黑" w:hint="eastAsia"/>
                <w:color w:val="000000"/>
                <w:szCs w:val="20"/>
                <w:lang w:eastAsia="zh-CN"/>
              </w:rPr>
              <w:t xml:space="preserve"> following the criteria:</w:t>
            </w:r>
          </w:p>
          <w:p w14:paraId="45A27E83"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 xml:space="preserve">The link performance of HP and LP HARQ-ACK </w:t>
            </w:r>
            <w:del w:id="22" w:author="Islam, Toufiqul" w:date="2021-02-01T19:47:00Z">
              <w:r>
                <w:rPr>
                  <w:rFonts w:eastAsia="微软雅黑" w:hint="eastAsia"/>
                  <w:color w:val="000000"/>
                  <w:szCs w:val="20"/>
                  <w:lang w:eastAsia="zh-CN"/>
                </w:rPr>
                <w:delText xml:space="preserve">is guaranteed </w:delText>
              </w:r>
            </w:del>
            <w:r>
              <w:rPr>
                <w:rFonts w:eastAsia="微软雅黑" w:hint="eastAsia"/>
                <w:color w:val="000000"/>
                <w:szCs w:val="20"/>
                <w:lang w:eastAsia="zh-CN"/>
              </w:rPr>
              <w:t>after</w:t>
            </w:r>
            <w:r>
              <w:rPr>
                <w:rFonts w:eastAsia="微软雅黑" w:hint="eastAsia"/>
                <w:szCs w:val="20"/>
                <w:lang w:eastAsia="zh-CN"/>
              </w:rPr>
              <w:t xml:space="preserve"> multiplexing</w:t>
            </w:r>
            <w:ins w:id="23" w:author="Islam, Toufiqul" w:date="2021-02-01T19:47:00Z">
              <w:r>
                <w:rPr>
                  <w:rFonts w:eastAsia="微软雅黑"/>
                  <w:szCs w:val="20"/>
                  <w:lang w:eastAsia="zh-CN"/>
                </w:rPr>
                <w:t xml:space="preserve"> compared to performance before </w:t>
              </w:r>
            </w:ins>
            <w:ins w:id="24" w:author="Islam, Toufiqul" w:date="2021-02-01T19:48:00Z">
              <w:r>
                <w:rPr>
                  <w:rFonts w:eastAsia="微软雅黑"/>
                  <w:szCs w:val="20"/>
                  <w:lang w:eastAsia="zh-CN"/>
                </w:rPr>
                <w:t>multiplexing</w:t>
              </w:r>
            </w:ins>
            <w:del w:id="25" w:author="Islam, Toufiqul" w:date="2021-02-01T19:48:00Z">
              <w:r>
                <w:rPr>
                  <w:rFonts w:eastAsia="微软雅黑" w:hint="eastAsia"/>
                  <w:szCs w:val="20"/>
                  <w:lang w:eastAsia="zh-CN"/>
                </w:rPr>
                <w:delText xml:space="preserve">, i.e. the scheme </w:delText>
              </w:r>
              <w:r>
                <w:rPr>
                  <w:rFonts w:eastAsia="微软雅黑"/>
                  <w:szCs w:val="20"/>
                  <w:lang w:eastAsia="zh-CN"/>
                </w:rPr>
                <w:delText>which achieves the following performance requirements for multiplexed HP and LP UCI with a smaller SNR</w:delText>
              </w:r>
              <w:r>
                <w:rPr>
                  <w:rFonts w:eastAsia="微软雅黑" w:hint="eastAsia"/>
                  <w:szCs w:val="20"/>
                  <w:lang w:eastAsia="zh-CN"/>
                </w:rPr>
                <w:delText xml:space="preserve"> is desired.</w:delText>
              </w:r>
            </w:del>
            <w:ins w:id="26" w:author="Islam, Toufiqul" w:date="2021-02-01T19:48:00Z">
              <w:r>
                <w:rPr>
                  <w:rFonts w:eastAsia="微软雅黑"/>
                  <w:szCs w:val="20"/>
                  <w:lang w:eastAsia="zh-CN"/>
                </w:rPr>
                <w:t>, taking following performance requirements</w:t>
              </w:r>
            </w:ins>
          </w:p>
          <w:p w14:paraId="05DC4A93"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color w:val="000000"/>
                <w:szCs w:val="20"/>
                <w:lang w:eastAsia="zh-CN"/>
              </w:rPr>
              <w:t>HARQ-ACK</w:t>
            </w:r>
          </w:p>
          <w:p w14:paraId="6F259ADA" w14:textId="77777777" w:rsidR="007E2BFA" w:rsidRDefault="005C3DF0">
            <w:pPr>
              <w:pStyle w:val="af6"/>
              <w:numPr>
                <w:ilvl w:val="2"/>
                <w:numId w:val="44"/>
              </w:numPr>
              <w:rPr>
                <w:rFonts w:eastAsia="宋体"/>
                <w:bCs/>
                <w:szCs w:val="20"/>
                <w:lang w:eastAsia="zh-CN"/>
              </w:rPr>
            </w:pPr>
            <w:r>
              <w:rPr>
                <w:rFonts w:eastAsia="宋体"/>
                <w:bCs/>
                <w:szCs w:val="20"/>
                <w:lang w:eastAsia="zh-CN"/>
              </w:rPr>
              <w:t>10^-4 or 10^-5 bit error rate</w:t>
            </w:r>
          </w:p>
          <w:p w14:paraId="10B298E8"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p>
          <w:p w14:paraId="2EA0AB90" w14:textId="77777777" w:rsidR="007E2BFA" w:rsidRDefault="005C3DF0">
            <w:pPr>
              <w:pStyle w:val="af6"/>
              <w:numPr>
                <w:ilvl w:val="2"/>
                <w:numId w:val="44"/>
              </w:numPr>
              <w:rPr>
                <w:rFonts w:eastAsia="宋体"/>
                <w:bCs/>
                <w:szCs w:val="20"/>
                <w:lang w:eastAsia="zh-CN"/>
              </w:rPr>
            </w:pPr>
            <w:ins w:id="27" w:author="Islam, Toufiqul" w:date="2021-02-01T19:48:00Z">
              <w:r>
                <w:rPr>
                  <w:rFonts w:eastAsia="宋体"/>
                  <w:bCs/>
                  <w:szCs w:val="20"/>
                  <w:lang w:eastAsia="zh-CN"/>
                </w:rPr>
                <w:t>[</w:t>
              </w:r>
            </w:ins>
            <w:r>
              <w:rPr>
                <w:rFonts w:eastAsia="宋体"/>
                <w:bCs/>
                <w:szCs w:val="20"/>
                <w:lang w:eastAsia="zh-CN"/>
              </w:rPr>
              <w:t xml:space="preserve">10^-3 undetectable error rate (for &gt;2 bits </w:t>
            </w:r>
            <w:r>
              <w:rPr>
                <w:rFonts w:eastAsia="微软雅黑" w:hint="eastAsia"/>
                <w:color w:val="000000"/>
                <w:szCs w:val="20"/>
                <w:lang w:eastAsia="zh-CN"/>
              </w:rPr>
              <w:t>HARQ-ACK</w:t>
            </w:r>
            <w:r>
              <w:rPr>
                <w:rFonts w:eastAsia="宋体"/>
                <w:bCs/>
                <w:szCs w:val="20"/>
                <w:lang w:eastAsia="zh-CN"/>
              </w:rPr>
              <w:t>)</w:t>
            </w:r>
            <w:ins w:id="28" w:author="Islam, Toufiqul" w:date="2021-02-01T19:48:00Z">
              <w:r>
                <w:rPr>
                  <w:rFonts w:eastAsia="宋体"/>
                  <w:bCs/>
                  <w:szCs w:val="20"/>
                  <w:lang w:eastAsia="zh-CN"/>
                </w:rPr>
                <w:t>]</w:t>
              </w:r>
            </w:ins>
          </w:p>
          <w:p w14:paraId="64E27E64"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color w:val="000000"/>
                <w:szCs w:val="20"/>
                <w:lang w:eastAsia="zh-CN"/>
              </w:rPr>
              <w:t>HARQ-ACK</w:t>
            </w:r>
          </w:p>
          <w:p w14:paraId="60179C51" w14:textId="77777777" w:rsidR="007E2BFA" w:rsidRDefault="005C3DF0">
            <w:pPr>
              <w:pStyle w:val="af6"/>
              <w:numPr>
                <w:ilvl w:val="2"/>
                <w:numId w:val="44"/>
              </w:numPr>
              <w:rPr>
                <w:rFonts w:eastAsia="宋体"/>
                <w:bCs/>
                <w:szCs w:val="20"/>
                <w:lang w:eastAsia="zh-CN"/>
              </w:rPr>
            </w:pPr>
            <w:r>
              <w:rPr>
                <w:rFonts w:eastAsia="宋体"/>
                <w:bCs/>
                <w:szCs w:val="20"/>
                <w:lang w:eastAsia="zh-CN"/>
              </w:rPr>
              <w:t>10^-2 or 10^-3 BER</w:t>
            </w:r>
          </w:p>
          <w:p w14:paraId="04D4AF0A"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p>
          <w:p w14:paraId="6E4BBD6A" w14:textId="77777777" w:rsidR="007E2BFA" w:rsidRDefault="005C3DF0">
            <w:pPr>
              <w:pStyle w:val="af6"/>
              <w:numPr>
                <w:ilvl w:val="2"/>
                <w:numId w:val="44"/>
              </w:numPr>
              <w:rPr>
                <w:rFonts w:eastAsia="宋体"/>
                <w:bCs/>
                <w:szCs w:val="20"/>
                <w:lang w:eastAsia="zh-CN"/>
              </w:rPr>
            </w:pPr>
            <w:ins w:id="29" w:author="Islam, Toufiqul" w:date="2021-02-01T19:48:00Z">
              <w:r>
                <w:rPr>
                  <w:rFonts w:eastAsia="宋体"/>
                  <w:bCs/>
                  <w:szCs w:val="20"/>
                  <w:lang w:eastAsia="zh-CN"/>
                </w:rPr>
                <w:t>[</w:t>
              </w:r>
            </w:ins>
            <w:r>
              <w:rPr>
                <w:rFonts w:eastAsia="宋体"/>
                <w:bCs/>
                <w:szCs w:val="20"/>
                <w:lang w:eastAsia="zh-CN"/>
              </w:rPr>
              <w:t xml:space="preserve">10^-2 undetectable error rate (for &gt;2 bits </w:t>
            </w:r>
            <w:r>
              <w:rPr>
                <w:rFonts w:eastAsia="微软雅黑" w:hint="eastAsia"/>
                <w:color w:val="000000"/>
                <w:szCs w:val="20"/>
                <w:lang w:eastAsia="zh-CN"/>
              </w:rPr>
              <w:t>HARQ-ACK</w:t>
            </w:r>
            <w:r>
              <w:rPr>
                <w:rFonts w:eastAsia="宋体"/>
                <w:bCs/>
                <w:szCs w:val="20"/>
                <w:lang w:eastAsia="zh-CN"/>
              </w:rPr>
              <w:t>)</w:t>
            </w:r>
            <w:ins w:id="30" w:author="Islam, Toufiqul" w:date="2021-02-01T19:48:00Z">
              <w:r>
                <w:rPr>
                  <w:rFonts w:eastAsia="宋体"/>
                  <w:bCs/>
                  <w:szCs w:val="20"/>
                  <w:lang w:eastAsia="zh-CN"/>
                </w:rPr>
                <w:t>]</w:t>
              </w:r>
            </w:ins>
          </w:p>
          <w:p w14:paraId="6AAE80D8" w14:textId="77777777" w:rsidR="007E2BFA" w:rsidRDefault="005C3DF0">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4391C9B1" w14:textId="77777777" w:rsidR="007E2BFA" w:rsidRDefault="005C3DF0">
            <w:pPr>
              <w:pStyle w:val="af6"/>
              <w:numPr>
                <w:ilvl w:val="0"/>
                <w:numId w:val="41"/>
              </w:numPr>
              <w:rPr>
                <w:rFonts w:eastAsia="宋体"/>
                <w:bCs/>
                <w:szCs w:val="20"/>
                <w:lang w:eastAsia="zh-CN"/>
              </w:rPr>
            </w:pPr>
            <w:r>
              <w:rPr>
                <w:rFonts w:eastAsia="宋体"/>
                <w:bCs/>
                <w:szCs w:val="20"/>
                <w:lang w:eastAsia="zh-CN"/>
              </w:rPr>
              <w:t>PUCCH multiplexing capacity</w:t>
            </w:r>
            <w:r>
              <w:rPr>
                <w:rFonts w:eastAsia="宋体" w:hint="eastAsia"/>
                <w:bCs/>
                <w:szCs w:val="20"/>
                <w:lang w:eastAsia="zh-CN"/>
              </w:rPr>
              <w:t>.</w:t>
            </w:r>
          </w:p>
          <w:p w14:paraId="4AF3625E" w14:textId="77777777" w:rsidR="007E2BFA" w:rsidRDefault="005C3DF0">
            <w:pPr>
              <w:pStyle w:val="af6"/>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is considered.</w:t>
            </w:r>
          </w:p>
          <w:p w14:paraId="76118C88" w14:textId="77777777" w:rsidR="007E2BFA" w:rsidRDefault="005C3DF0">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1A493C30" w14:textId="77777777" w:rsidR="007E2BFA" w:rsidRDefault="005C3DF0">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0696BDCE" w14:textId="77777777" w:rsidR="007E2BFA" w:rsidRDefault="005C3DF0">
            <w:pPr>
              <w:pStyle w:val="af6"/>
              <w:numPr>
                <w:ilvl w:val="0"/>
                <w:numId w:val="41"/>
              </w:numPr>
              <w:rPr>
                <w:rFonts w:eastAsia="宋体"/>
                <w:bCs/>
                <w:szCs w:val="20"/>
                <w:lang w:eastAsia="zh-CN"/>
              </w:rPr>
            </w:pPr>
            <w:r>
              <w:rPr>
                <w:rFonts w:eastAsia="宋体"/>
                <w:bCs/>
                <w:szCs w:val="20"/>
                <w:lang w:eastAsia="zh-CN"/>
              </w:rPr>
              <w:lastRenderedPageBreak/>
              <w:t>UE and gNB implementation complexity</w:t>
            </w:r>
            <w:r>
              <w:rPr>
                <w:rFonts w:eastAsia="宋体" w:hint="eastAsia"/>
                <w:bCs/>
                <w:szCs w:val="20"/>
                <w:lang w:eastAsia="zh-CN"/>
              </w:rPr>
              <w:t>.</w:t>
            </w:r>
          </w:p>
          <w:p w14:paraId="5FFC3C6F" w14:textId="77777777" w:rsidR="007E2BFA" w:rsidRDefault="005C3DF0">
            <w:pPr>
              <w:rPr>
                <w:bCs/>
                <w:szCs w:val="20"/>
              </w:rPr>
            </w:pPr>
            <w:r>
              <w:rPr>
                <w:bCs/>
                <w:szCs w:val="20"/>
              </w:rPr>
              <w:t xml:space="preserve">Note 1: false alarm rate is the probability that DTX is detected as a correct payload.  </w:t>
            </w:r>
          </w:p>
          <w:p w14:paraId="6AA75BCB" w14:textId="77777777" w:rsidR="007E2BFA" w:rsidRDefault="005C3DF0">
            <w:pPr>
              <w:rPr>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3179630C" w14:textId="77777777" w:rsidR="007E2BFA" w:rsidRDefault="007E2BFA">
            <w:pPr>
              <w:spacing w:after="120"/>
              <w:rPr>
                <w:rFonts w:eastAsia="宋体"/>
                <w:szCs w:val="20"/>
                <w:lang w:eastAsia="zh-CN"/>
              </w:rPr>
            </w:pPr>
          </w:p>
        </w:tc>
      </w:tr>
      <w:tr w:rsidR="007E2BFA" w14:paraId="51D888E7" w14:textId="77777777">
        <w:tc>
          <w:tcPr>
            <w:tcW w:w="1369" w:type="dxa"/>
            <w:shd w:val="clear" w:color="auto" w:fill="auto"/>
          </w:tcPr>
          <w:p w14:paraId="6E8A898B" w14:textId="77777777" w:rsidR="007E2BFA" w:rsidRDefault="005C3DF0">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53CB89AA" w14:textId="77777777" w:rsidR="007E2BFA" w:rsidRDefault="005C3DF0">
            <w:pPr>
              <w:spacing w:after="120"/>
              <w:rPr>
                <w:rFonts w:eastAsia="宋体"/>
                <w:szCs w:val="20"/>
                <w:lang w:eastAsia="zh-CN"/>
              </w:rPr>
            </w:pPr>
            <w:r>
              <w:rPr>
                <w:rFonts w:eastAsia="宋体"/>
                <w:szCs w:val="20"/>
                <w:lang w:eastAsia="zh-CN"/>
              </w:rPr>
              <w:t xml:space="preserve">We support this proposal. With this proposal, after the study, at least RAN1 will have a clear view on the whole picture of this multi-dimensional problem. How to draw a conclusion based on all information available from the study is next step. At least, it avoids us to draw wrong conclusion without even checking the performance. </w:t>
            </w:r>
          </w:p>
          <w:p w14:paraId="426D1573" w14:textId="77777777" w:rsidR="007E2BFA" w:rsidRDefault="005C3DF0">
            <w:pPr>
              <w:spacing w:after="120"/>
              <w:rPr>
                <w:rFonts w:eastAsia="宋体"/>
                <w:szCs w:val="20"/>
                <w:lang w:eastAsia="zh-CN"/>
              </w:rPr>
            </w:pPr>
            <w:r>
              <w:rPr>
                <w:rFonts w:eastAsia="宋体"/>
                <w:szCs w:val="20"/>
                <w:lang w:eastAsia="zh-CN"/>
              </w:rPr>
              <w:t>A few minor comments to the proposal. 1) maybe checking link level simulation is enough. We don’t see the need to do system simulation here for joint vs separate coding. 2) an editorial change: “</w:t>
            </w:r>
            <w:r>
              <w:rPr>
                <w:rFonts w:eastAsia="宋体"/>
                <w:bCs/>
                <w:szCs w:val="20"/>
                <w:lang w:eastAsia="zh-CN"/>
              </w:rPr>
              <w:t>10^-2 or 10^-3 BER</w:t>
            </w:r>
            <w:r>
              <w:rPr>
                <w:rFonts w:eastAsia="宋体"/>
                <w:szCs w:val="20"/>
                <w:lang w:eastAsia="zh-CN"/>
              </w:rPr>
              <w:t>” for LP could be updated to “</w:t>
            </w:r>
            <w:r>
              <w:rPr>
                <w:rFonts w:eastAsia="宋体"/>
                <w:bCs/>
                <w:szCs w:val="20"/>
                <w:lang w:eastAsia="zh-CN"/>
              </w:rPr>
              <w:t>10^-2 or 10^-3 bit error rate</w:t>
            </w:r>
            <w:r>
              <w:rPr>
                <w:rFonts w:eastAsia="宋体"/>
                <w:szCs w:val="20"/>
                <w:lang w:eastAsia="zh-CN"/>
              </w:rPr>
              <w:t xml:space="preserve">”, to be consistent with the wording used for HP. </w:t>
            </w:r>
          </w:p>
          <w:p w14:paraId="6DDCBCAF" w14:textId="77777777" w:rsidR="007E2BFA" w:rsidRDefault="005C3DF0">
            <w:pPr>
              <w:spacing w:after="120"/>
              <w:rPr>
                <w:rFonts w:eastAsia="宋体"/>
                <w:szCs w:val="20"/>
                <w:lang w:eastAsia="zh-CN"/>
              </w:rPr>
            </w:pPr>
            <w:r>
              <w:rPr>
                <w:rFonts w:eastAsia="宋体"/>
                <w:szCs w:val="20"/>
                <w:lang w:eastAsia="zh-CN"/>
              </w:rPr>
              <w:t xml:space="preserve">To Nokia/Intel: We don’t see the rationale to treat =2 bits and  &gt;2 bits separately. Likely we mentioned before, RAN1 should apply a CONSISTENT design principle for these two cases. If we don’t optimize performance for UCI multiplexing Rel-17, we should treat them as same priority and just reuse Rel-15 UCI multiplexing for both cases and be done with them. If we optimize Rel-17 UCI mux, then we should consider optimization for both cases. Optimizing only &gt;2 bits but not =2 bits does not make sense to us. </w:t>
            </w:r>
          </w:p>
          <w:p w14:paraId="483F7298" w14:textId="77777777" w:rsidR="007E2BFA" w:rsidRDefault="005C3DF0">
            <w:pPr>
              <w:spacing w:after="120"/>
              <w:rPr>
                <w:rFonts w:eastAsia="宋体"/>
                <w:szCs w:val="20"/>
                <w:lang w:eastAsia="zh-CN"/>
              </w:rPr>
            </w:pPr>
            <w:r>
              <w:rPr>
                <w:rFonts w:eastAsia="宋体"/>
                <w:szCs w:val="20"/>
                <w:lang w:eastAsia="zh-CN"/>
              </w:rPr>
              <w:t>To us, we are OK to take either design principles, i.e., either optimize or not optimization UCI mux with different priorities. But we cannot accept treatment these two cases separately with different design principles.</w:t>
            </w:r>
          </w:p>
          <w:p w14:paraId="451C1626" w14:textId="77777777" w:rsidR="007E2BFA" w:rsidRDefault="005C3DF0">
            <w:pPr>
              <w:spacing w:after="120"/>
              <w:rPr>
                <w:rFonts w:eastAsia="宋体"/>
                <w:bCs/>
                <w:szCs w:val="20"/>
                <w:lang w:eastAsia="zh-CN"/>
              </w:rPr>
            </w:pPr>
            <w:r>
              <w:rPr>
                <w:rFonts w:eastAsia="宋体"/>
                <w:szCs w:val="20"/>
                <w:lang w:eastAsia="zh-CN"/>
              </w:rPr>
              <w:t>To Intel: U</w:t>
            </w:r>
            <w:r>
              <w:rPr>
                <w:rFonts w:eastAsia="宋体"/>
                <w:bCs/>
                <w:szCs w:val="20"/>
                <w:lang w:eastAsia="zh-CN"/>
              </w:rPr>
              <w:t xml:space="preserve">ndetectable error rate is a must to check. Like we explained in previous email discussion, given HP &lt;11 bits and LP &lt;11 bits, separate encoding may not work because it does not have CRC to check the detected message is correct or not. While with joint encoding, putting the two payloads together, we know that 11 bits CRC can offer 2^-11 error protection. Without seeing simulation results to demonstrate separate encoding can achieve the same undetectable error performance, we cannot accept separate coding, because it might not work. Please also notice that checking undetectable error is a common practice in past RAN1 study. It was checked in Rel-15 coding study and in Rel-17 PUCCH coverage enhancement study. </w:t>
            </w:r>
          </w:p>
          <w:p w14:paraId="618A7CFB" w14:textId="77777777" w:rsidR="007E2BFA" w:rsidRDefault="005C3DF0">
            <w:pPr>
              <w:spacing w:after="120"/>
              <w:rPr>
                <w:rFonts w:eastAsia="宋体"/>
                <w:szCs w:val="20"/>
                <w:lang w:eastAsia="zh-CN"/>
              </w:rPr>
            </w:pPr>
            <w:r>
              <w:rPr>
                <w:rFonts w:eastAsia="宋体"/>
                <w:szCs w:val="20"/>
                <w:lang w:eastAsia="zh-CN"/>
              </w:rPr>
              <w:t>Regarding the proposal to check the performance before and after multiplexing, we don’t see the need to do it. If a UE can guarantee both HP and LP UCI after multiplexing can meet URLLC requirements, why does the UE care the performance delta before and after multiplexing?</w:t>
            </w:r>
          </w:p>
          <w:p w14:paraId="18E98679" w14:textId="77777777" w:rsidR="007E2BFA" w:rsidRDefault="005C3DF0">
            <w:pPr>
              <w:spacing w:after="120"/>
              <w:rPr>
                <w:rFonts w:eastAsia="宋体"/>
                <w:szCs w:val="20"/>
                <w:lang w:eastAsia="zh-CN"/>
              </w:rPr>
            </w:pPr>
            <w:r>
              <w:rPr>
                <w:rFonts w:eastAsia="宋体"/>
                <w:szCs w:val="20"/>
                <w:lang w:eastAsia="zh-CN"/>
              </w:rPr>
              <w:t xml:space="preserve">To Samsung: The compression did in LTE study may not include compression scheme considering the asymmetric probability between ACK and NACK, which can minimize the impact to DL PDSCH throughput. Even without advanced compression, UE can just apply a simple dropping or bundling if the LP UCI payload size exceeding an upper bound, which can at least deliver half of the LP HARQ-ACK back to NW. The other half can be retransmitted by gNB trigger a type 3 codebook. Therefore, compression/partial dropping/bundling is a factor need to be included in this study. </w:t>
            </w:r>
          </w:p>
        </w:tc>
      </w:tr>
      <w:tr w:rsidR="007E2BFA" w14:paraId="0F5663B9" w14:textId="77777777">
        <w:tc>
          <w:tcPr>
            <w:tcW w:w="1369" w:type="dxa"/>
            <w:shd w:val="clear" w:color="auto" w:fill="auto"/>
          </w:tcPr>
          <w:p w14:paraId="7B08E18D" w14:textId="77777777" w:rsidR="007E2BFA" w:rsidRDefault="005C3DF0">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1EC1E40C" w14:textId="77777777" w:rsidR="007E2BFA" w:rsidRDefault="005C3DF0">
            <w:pPr>
              <w:spacing w:after="120"/>
              <w:rPr>
                <w:rFonts w:eastAsia="宋体"/>
                <w:szCs w:val="20"/>
                <w:lang w:eastAsia="zh-CN"/>
              </w:rPr>
            </w:pPr>
            <w:r>
              <w:rPr>
                <w:rFonts w:eastAsia="Yu Mincho" w:hint="eastAsia"/>
                <w:szCs w:val="20"/>
                <w:lang w:eastAsia="ja-JP"/>
              </w:rPr>
              <w:t xml:space="preserve">We are fine with </w:t>
            </w:r>
            <w:r>
              <w:rPr>
                <w:rFonts w:eastAsia="Yu Mincho"/>
                <w:szCs w:val="20"/>
                <w:lang w:eastAsia="ja-JP"/>
              </w:rPr>
              <w:t xml:space="preserve">the proposal in general but not clear why it includes =2 bits case as the original intention of the discussion is only for &gt; 2 bits case. In the previous meeting, we agree to use PF0 and PF1 when the total number of LP and HP HARQ-ACK bits is 2 bits. There is no encoding as such for PF0 and PF1 in Rel-15 design as Intel commented above. Therefore, </w:t>
            </w:r>
            <w:r>
              <w:rPr>
                <w:rFonts w:eastAsia="宋体"/>
                <w:szCs w:val="20"/>
                <w:lang w:eastAsia="zh-CN"/>
              </w:rPr>
              <w:t>we suggest to limit this to &gt; 2 bits case.</w:t>
            </w:r>
          </w:p>
        </w:tc>
      </w:tr>
      <w:tr w:rsidR="007E2BFA" w14:paraId="70F079C4" w14:textId="77777777">
        <w:tc>
          <w:tcPr>
            <w:tcW w:w="1369" w:type="dxa"/>
            <w:shd w:val="clear" w:color="auto" w:fill="auto"/>
          </w:tcPr>
          <w:p w14:paraId="003C6F00" w14:textId="77777777" w:rsidR="007E2BFA" w:rsidRDefault="005C3DF0">
            <w:pPr>
              <w:spacing w:after="120"/>
              <w:rPr>
                <w:rFonts w:eastAsia="宋体"/>
                <w:szCs w:val="20"/>
                <w:lang w:eastAsia="zh-CN"/>
              </w:rPr>
            </w:pPr>
            <w:r>
              <w:rPr>
                <w:rFonts w:eastAsia="宋体"/>
                <w:szCs w:val="20"/>
                <w:lang w:eastAsia="zh-CN"/>
              </w:rPr>
              <w:t>Spreadtrum</w:t>
            </w:r>
          </w:p>
        </w:tc>
        <w:tc>
          <w:tcPr>
            <w:tcW w:w="7693" w:type="dxa"/>
            <w:shd w:val="clear" w:color="auto" w:fill="auto"/>
          </w:tcPr>
          <w:p w14:paraId="297B0EB8" w14:textId="77777777" w:rsidR="007E2BFA" w:rsidRDefault="005C3DF0">
            <w:pPr>
              <w:spacing w:after="120"/>
              <w:rPr>
                <w:rFonts w:eastAsia="宋体"/>
                <w:szCs w:val="20"/>
                <w:lang w:eastAsia="zh-CN"/>
              </w:rPr>
            </w:pPr>
            <w:r>
              <w:rPr>
                <w:rFonts w:eastAsia="宋体"/>
                <w:szCs w:val="20"/>
                <w:lang w:eastAsia="zh-CN"/>
              </w:rPr>
              <w:t xml:space="preserve">We are fine with the proposal for total payload &gt;2 bits, but have concern on the necessarily of total payload =2 bits, and we agree with Nokia that some detailed and basic performance evaluation parameters should be determined to ease the comparison. For example, the HP bit HARQ-ACK number and LP HARQ-ACK bit number should be predetermined for each simulation case to get the required SNR. </w:t>
            </w:r>
          </w:p>
        </w:tc>
      </w:tr>
      <w:tr w:rsidR="007E2BFA" w14:paraId="22543234" w14:textId="77777777">
        <w:tc>
          <w:tcPr>
            <w:tcW w:w="1369" w:type="dxa"/>
            <w:shd w:val="clear" w:color="auto" w:fill="auto"/>
          </w:tcPr>
          <w:p w14:paraId="547C4305" w14:textId="77777777" w:rsidR="007E2BFA" w:rsidRDefault="005C3DF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3" w:type="dxa"/>
            <w:shd w:val="clear" w:color="auto" w:fill="auto"/>
          </w:tcPr>
          <w:p w14:paraId="3E240988" w14:textId="77777777" w:rsidR="007E2BFA" w:rsidRDefault="005C3DF0">
            <w:pPr>
              <w:spacing w:after="120"/>
              <w:rPr>
                <w:rFonts w:eastAsia="微软雅黑"/>
                <w:color w:val="000000"/>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Pr>
                <w:rFonts w:eastAsia="微软雅黑"/>
                <w:color w:val="000000"/>
                <w:szCs w:val="20"/>
                <w:lang w:eastAsia="zh-CN"/>
              </w:rPr>
              <w:t xml:space="preserve"> </w:t>
            </w:r>
            <w:r>
              <w:rPr>
                <w:rFonts w:eastAsia="宋体"/>
                <w:szCs w:val="20"/>
                <w:lang w:eastAsia="zh-CN"/>
              </w:rPr>
              <w:t>for total payload &gt;2 bits</w:t>
            </w:r>
            <w:r>
              <w:rPr>
                <w:rFonts w:eastAsia="微软雅黑"/>
                <w:color w:val="000000"/>
                <w:szCs w:val="20"/>
                <w:lang w:eastAsia="zh-CN"/>
              </w:rPr>
              <w:t xml:space="preserve"> in principl</w:t>
            </w:r>
            <w:r>
              <w:rPr>
                <w:rFonts w:eastAsia="微软雅黑" w:hint="eastAsia"/>
                <w:color w:val="000000"/>
                <w:szCs w:val="20"/>
                <w:lang w:eastAsia="zh-CN"/>
              </w:rPr>
              <w:t xml:space="preserve">e, but we are still unclear about the </w:t>
            </w:r>
            <w:r>
              <w:rPr>
                <w:rFonts w:eastAsia="宋体" w:hint="eastAsia"/>
                <w:bCs/>
                <w:szCs w:val="20"/>
                <w:lang w:eastAsia="zh-CN"/>
              </w:rPr>
              <w:t>criterion of</w:t>
            </w:r>
            <w:r>
              <w:rPr>
                <w:rFonts w:eastAsia="微软雅黑" w:hint="eastAsia"/>
                <w:color w:val="000000"/>
                <w:szCs w:val="20"/>
                <w:lang w:eastAsia="zh-CN"/>
              </w:rPr>
              <w:t xml:space="preserve"> </w:t>
            </w:r>
            <w:r>
              <w:rPr>
                <w:rFonts w:eastAsia="宋体"/>
                <w:bCs/>
                <w:szCs w:val="20"/>
                <w:lang w:eastAsia="zh-CN"/>
              </w:rPr>
              <w:t>PUCCH multiplexing capacity</w:t>
            </w:r>
            <w:r>
              <w:rPr>
                <w:rFonts w:eastAsia="宋体" w:hint="eastAsia"/>
                <w:bCs/>
                <w:szCs w:val="20"/>
                <w:lang w:eastAsia="zh-CN"/>
              </w:rPr>
              <w:t xml:space="preserve"> that whether this criterion is refer to the multi-user multiplexing capability of the PUCCH or the </w:t>
            </w:r>
            <w:r>
              <w:rPr>
                <w:rFonts w:eastAsia="宋体"/>
                <w:bCs/>
                <w:szCs w:val="20"/>
                <w:lang w:eastAsia="zh-CN"/>
              </w:rPr>
              <w:t>capacity</w:t>
            </w:r>
            <w:r>
              <w:rPr>
                <w:rFonts w:eastAsia="宋体" w:hint="eastAsia"/>
                <w:bCs/>
                <w:szCs w:val="20"/>
                <w:lang w:eastAsia="zh-CN"/>
              </w:rPr>
              <w:t xml:space="preserve"> to multiplex HP UCI and LP UCI on the PUCCH.</w:t>
            </w:r>
            <w:r>
              <w:rPr>
                <w:rFonts w:eastAsia="宋体"/>
                <w:bCs/>
                <w:szCs w:val="20"/>
                <w:lang w:eastAsia="zh-CN"/>
              </w:rPr>
              <w:t xml:space="preserve"> @FL, @Qualcomm, would you clarify the understanding on PUCCH multiplexing capacity?</w:t>
            </w:r>
            <w:r>
              <w:rPr>
                <w:rFonts w:eastAsia="宋体" w:hint="eastAsia"/>
                <w:bCs/>
                <w:szCs w:val="20"/>
                <w:lang w:eastAsia="zh-CN"/>
              </w:rPr>
              <w:t xml:space="preserve"> We </w:t>
            </w:r>
            <w:r>
              <w:rPr>
                <w:rFonts w:eastAsia="宋体"/>
                <w:bCs/>
                <w:szCs w:val="20"/>
                <w:lang w:eastAsia="zh-CN"/>
              </w:rPr>
              <w:t>guess</w:t>
            </w:r>
            <w:r>
              <w:rPr>
                <w:rFonts w:eastAsia="宋体" w:hint="eastAsia"/>
                <w:bCs/>
                <w:szCs w:val="20"/>
                <w:lang w:eastAsia="zh-CN"/>
              </w:rPr>
              <w:t xml:space="preserve"> it </w:t>
            </w:r>
            <w:r>
              <w:rPr>
                <w:rFonts w:eastAsia="宋体"/>
                <w:bCs/>
                <w:szCs w:val="20"/>
                <w:lang w:eastAsia="zh-CN"/>
              </w:rPr>
              <w:t xml:space="preserve">may </w:t>
            </w:r>
            <w:r>
              <w:rPr>
                <w:rFonts w:eastAsia="宋体" w:hint="eastAsia"/>
                <w:bCs/>
                <w:szCs w:val="20"/>
                <w:lang w:eastAsia="zh-CN"/>
              </w:rPr>
              <w:t xml:space="preserve">refer to the latter, but if so, does it mean that the </w:t>
            </w:r>
            <w:r>
              <w:rPr>
                <w:rFonts w:eastAsia="宋体"/>
                <w:bCs/>
                <w:szCs w:val="20"/>
                <w:lang w:eastAsia="zh-CN"/>
              </w:rPr>
              <w:t>multiplex</w:t>
            </w:r>
            <w:r>
              <w:rPr>
                <w:rFonts w:eastAsia="宋体" w:hint="eastAsia"/>
                <w:bCs/>
                <w:szCs w:val="20"/>
                <w:lang w:eastAsia="zh-CN"/>
              </w:rPr>
              <w:t xml:space="preserve">ed UCI will be transmitted in the PUCCH for </w:t>
            </w:r>
            <w:r>
              <w:rPr>
                <w:rFonts w:eastAsia="宋体"/>
                <w:bCs/>
                <w:szCs w:val="20"/>
                <w:lang w:eastAsia="zh-CN"/>
              </w:rPr>
              <w:t xml:space="preserve">original </w:t>
            </w:r>
            <w:r>
              <w:rPr>
                <w:rFonts w:eastAsia="宋体" w:hint="eastAsia"/>
                <w:bCs/>
                <w:szCs w:val="20"/>
                <w:lang w:eastAsia="zh-CN"/>
              </w:rPr>
              <w:t xml:space="preserve">UCI </w:t>
            </w:r>
            <w:r>
              <w:rPr>
                <w:rFonts w:eastAsia="宋体"/>
                <w:bCs/>
                <w:szCs w:val="20"/>
                <w:lang w:eastAsia="zh-CN"/>
              </w:rPr>
              <w:t>to be multiplexed, not the new PUCCH resources</w:t>
            </w:r>
            <w:r>
              <w:rPr>
                <w:rFonts w:eastAsia="宋体" w:hint="eastAsia"/>
                <w:bCs/>
                <w:szCs w:val="20"/>
                <w:lang w:eastAsia="zh-CN"/>
              </w:rPr>
              <w:t>?</w:t>
            </w:r>
          </w:p>
          <w:p w14:paraId="078E83C5" w14:textId="77777777" w:rsidR="007E2BFA" w:rsidRDefault="005C3DF0">
            <w:pPr>
              <w:spacing w:after="120"/>
              <w:rPr>
                <w:rFonts w:eastAsia="宋体"/>
                <w:szCs w:val="20"/>
                <w:lang w:eastAsia="zh-CN"/>
              </w:rPr>
            </w:pPr>
            <w:r>
              <w:rPr>
                <w:rFonts w:eastAsia="微软雅黑" w:hint="eastAsia"/>
                <w:color w:val="000000"/>
                <w:szCs w:val="20"/>
                <w:lang w:eastAsia="zh-CN"/>
              </w:rPr>
              <w:t xml:space="preserve">Besides, </w:t>
            </w:r>
            <w:r>
              <w:rPr>
                <w:rFonts w:eastAsia="宋体" w:hint="eastAsia"/>
                <w:bCs/>
                <w:szCs w:val="20"/>
                <w:lang w:eastAsia="zh-CN"/>
              </w:rPr>
              <w:t xml:space="preserve">we think the purpose of the LLS is to </w:t>
            </w:r>
            <w:r>
              <w:rPr>
                <w:rFonts w:eastAsia="宋体"/>
                <w:szCs w:val="20"/>
                <w:lang w:eastAsia="zh-CN"/>
              </w:rPr>
              <w:t xml:space="preserve">help for selecting the </w:t>
            </w:r>
            <w:r>
              <w:rPr>
                <w:rFonts w:eastAsia="宋体" w:hint="eastAsia"/>
                <w:szCs w:val="20"/>
                <w:lang w:eastAsia="zh-CN"/>
              </w:rPr>
              <w:t xml:space="preserve">coding scheme, i.e., joint coding or separate coding. </w:t>
            </w:r>
            <w:r>
              <w:rPr>
                <w:rFonts w:eastAsia="宋体" w:hint="eastAsia"/>
                <w:bCs/>
                <w:szCs w:val="20"/>
                <w:lang w:eastAsia="zh-CN"/>
              </w:rPr>
              <w:t>C</w:t>
            </w:r>
            <w:r>
              <w:rPr>
                <w:rFonts w:eastAsia="宋体"/>
                <w:bCs/>
                <w:szCs w:val="20"/>
                <w:lang w:eastAsia="zh-CN"/>
              </w:rPr>
              <w:t>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is not required for current simulation since </w:t>
            </w:r>
            <w:r>
              <w:rPr>
                <w:rFonts w:eastAsia="宋体"/>
                <w:szCs w:val="20"/>
                <w:lang w:eastAsia="zh-CN"/>
              </w:rPr>
              <w:t>this issue</w:t>
            </w:r>
            <w:r>
              <w:rPr>
                <w:rFonts w:eastAsia="宋体" w:hint="eastAsia"/>
                <w:szCs w:val="20"/>
                <w:lang w:eastAsia="zh-CN"/>
              </w:rPr>
              <w:t xml:space="preserve"> is t</w:t>
            </w:r>
            <w:r>
              <w:rPr>
                <w:rFonts w:eastAsia="宋体"/>
                <w:szCs w:val="20"/>
                <w:lang w:eastAsia="zh-CN"/>
              </w:rPr>
              <w:t>o</w:t>
            </w:r>
            <w:r>
              <w:rPr>
                <w:rFonts w:eastAsia="宋体" w:hint="eastAsia"/>
                <w:szCs w:val="20"/>
                <w:lang w:eastAsia="zh-CN"/>
              </w:rPr>
              <w:t xml:space="preserve">o early </w:t>
            </w:r>
            <w:r>
              <w:rPr>
                <w:rFonts w:eastAsia="宋体"/>
                <w:szCs w:val="20"/>
                <w:lang w:eastAsia="zh-CN"/>
              </w:rPr>
              <w:t xml:space="preserve">to be decided </w:t>
            </w:r>
            <w:r>
              <w:rPr>
                <w:rFonts w:eastAsia="宋体" w:hint="eastAsia"/>
                <w:szCs w:val="20"/>
                <w:lang w:eastAsia="zh-CN"/>
              </w:rPr>
              <w:t xml:space="preserve">before the determination </w:t>
            </w:r>
            <w:r>
              <w:rPr>
                <w:rFonts w:eastAsia="宋体"/>
                <w:szCs w:val="20"/>
                <w:lang w:eastAsia="zh-CN"/>
              </w:rPr>
              <w:t xml:space="preserve">of </w:t>
            </w:r>
            <w:r>
              <w:rPr>
                <w:rFonts w:eastAsia="宋体" w:hint="eastAsia"/>
                <w:szCs w:val="20"/>
                <w:lang w:eastAsia="zh-CN"/>
              </w:rPr>
              <w:t xml:space="preserve">the coding scheme and </w:t>
            </w:r>
            <w:r>
              <w:rPr>
                <w:rFonts w:eastAsia="宋体"/>
                <w:szCs w:val="20"/>
                <w:lang w:eastAsia="zh-CN"/>
              </w:rPr>
              <w:t>possible</w:t>
            </w:r>
            <w:r>
              <w:rPr>
                <w:rFonts w:eastAsia="宋体" w:hint="eastAsia"/>
                <w:szCs w:val="20"/>
                <w:lang w:eastAsia="zh-CN"/>
              </w:rPr>
              <w:t xml:space="preserve"> </w:t>
            </w:r>
            <w:r>
              <w:rPr>
                <w:rFonts w:eastAsia="宋体"/>
                <w:bCs/>
                <w:szCs w:val="20"/>
                <w:lang w:eastAsia="zh-CN"/>
              </w:rPr>
              <w:t>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scheme</w:t>
            </w:r>
            <w:r>
              <w:rPr>
                <w:rFonts w:eastAsia="宋体"/>
                <w:szCs w:val="20"/>
                <w:lang w:eastAsia="zh-CN"/>
              </w:rPr>
              <w:t xml:space="preserve"> candidates</w:t>
            </w:r>
            <w:r>
              <w:rPr>
                <w:rFonts w:eastAsia="宋体" w:hint="eastAsia"/>
                <w:szCs w:val="20"/>
                <w:lang w:eastAsia="zh-CN"/>
              </w:rPr>
              <w:t xml:space="preserve"> if joint coding is approved</w:t>
            </w:r>
            <w:r>
              <w:rPr>
                <w:rFonts w:eastAsia="宋体"/>
                <w:szCs w:val="20"/>
                <w:lang w:eastAsia="zh-CN"/>
              </w:rPr>
              <w:t xml:space="preserve"> later</w:t>
            </w:r>
            <w:r>
              <w:rPr>
                <w:rFonts w:eastAsia="宋体" w:hint="eastAsia"/>
                <w:szCs w:val="20"/>
                <w:lang w:eastAsia="zh-CN"/>
              </w:rPr>
              <w:t>.</w:t>
            </w:r>
          </w:p>
          <w:p w14:paraId="0161DC7C" w14:textId="77777777" w:rsidR="007E2BFA" w:rsidRDefault="005C3DF0">
            <w:pPr>
              <w:spacing w:after="120"/>
              <w:rPr>
                <w:rFonts w:eastAsia="宋体"/>
                <w:szCs w:val="20"/>
                <w:lang w:eastAsia="zh-CN"/>
              </w:rPr>
            </w:pPr>
            <w:r>
              <w:rPr>
                <w:rFonts w:eastAsia="宋体" w:hint="eastAsia"/>
                <w:szCs w:val="20"/>
                <w:lang w:eastAsia="zh-CN"/>
              </w:rPr>
              <w:t xml:space="preserve">In addition, we </w:t>
            </w:r>
            <w:r>
              <w:rPr>
                <w:rFonts w:eastAsia="宋体"/>
                <w:szCs w:val="20"/>
                <w:lang w:eastAsia="zh-CN"/>
              </w:rPr>
              <w:t xml:space="preserve">also agree Huawei, Nokia and Intel’s point above. We </w:t>
            </w:r>
            <w:r>
              <w:rPr>
                <w:rFonts w:eastAsia="宋体" w:hint="eastAsia"/>
                <w:szCs w:val="20"/>
                <w:lang w:eastAsia="zh-CN"/>
              </w:rPr>
              <w:t xml:space="preserve">are not sure whether we need to discuss simulation </w:t>
            </w:r>
            <w:r>
              <w:rPr>
                <w:rFonts w:eastAsia="宋体"/>
                <w:szCs w:val="20"/>
                <w:lang w:eastAsia="zh-CN"/>
              </w:rPr>
              <w:t>assumption</w:t>
            </w:r>
            <w:r>
              <w:rPr>
                <w:rFonts w:eastAsia="宋体" w:hint="eastAsia"/>
                <w:szCs w:val="20"/>
                <w:lang w:eastAsia="zh-CN"/>
              </w:rPr>
              <w:t>s. If</w:t>
            </w:r>
            <w:r>
              <w:rPr>
                <w:rFonts w:eastAsia="宋体"/>
                <w:szCs w:val="20"/>
                <w:lang w:eastAsia="zh-CN"/>
              </w:rPr>
              <w:t xml:space="preserve"> most</w:t>
            </w:r>
            <w:r>
              <w:rPr>
                <w:rFonts w:eastAsia="宋体" w:hint="eastAsia"/>
                <w:szCs w:val="20"/>
                <w:lang w:eastAsia="zh-CN"/>
              </w:rPr>
              <w:t xml:space="preserve"> companies think it is necessary to discuss</w:t>
            </w:r>
            <w:r>
              <w:rPr>
                <w:rFonts w:eastAsia="宋体"/>
                <w:szCs w:val="20"/>
                <w:lang w:eastAsia="zh-CN"/>
              </w:rPr>
              <w:t xml:space="preserve"> to push forward in next meeting</w:t>
            </w:r>
            <w:r>
              <w:rPr>
                <w:rFonts w:eastAsia="宋体" w:hint="eastAsia"/>
                <w:szCs w:val="20"/>
                <w:lang w:eastAsia="zh-CN"/>
              </w:rPr>
              <w:t xml:space="preserve">, we are </w:t>
            </w:r>
            <w:r>
              <w:rPr>
                <w:rFonts w:eastAsia="宋体"/>
                <w:szCs w:val="20"/>
                <w:lang w:eastAsia="zh-CN"/>
              </w:rPr>
              <w:t>happy</w:t>
            </w:r>
            <w:r>
              <w:rPr>
                <w:rFonts w:eastAsia="宋体" w:hint="eastAsia"/>
                <w:szCs w:val="20"/>
                <w:lang w:eastAsia="zh-CN"/>
              </w:rPr>
              <w:t xml:space="preserve"> to.</w:t>
            </w:r>
          </w:p>
        </w:tc>
      </w:tr>
      <w:tr w:rsidR="007E2BFA" w14:paraId="4B6DDC5F" w14:textId="77777777">
        <w:tc>
          <w:tcPr>
            <w:tcW w:w="1369" w:type="dxa"/>
            <w:shd w:val="clear" w:color="auto" w:fill="auto"/>
          </w:tcPr>
          <w:p w14:paraId="1316AE5D"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82BF0F9" w14:textId="77777777" w:rsidR="007E2BFA" w:rsidRDefault="005C3DF0">
            <w:pPr>
              <w:spacing w:after="120"/>
              <w:rPr>
                <w:rFonts w:eastAsia="宋体"/>
                <w:szCs w:val="20"/>
                <w:lang w:eastAsia="zh-CN"/>
              </w:rPr>
            </w:pPr>
            <w:r>
              <w:rPr>
                <w:rFonts w:eastAsia="宋体"/>
                <w:szCs w:val="20"/>
                <w:lang w:eastAsia="zh-CN"/>
              </w:rPr>
              <w:t xml:space="preserve">As above mentioned, the number of HP or LP UCI bits, channel coding scheme and the coding rate can impact on performance. </w:t>
            </w:r>
          </w:p>
          <w:p w14:paraId="78C87814" w14:textId="77777777" w:rsidR="007E2BFA" w:rsidRDefault="005C3DF0">
            <w:pPr>
              <w:spacing w:after="120"/>
              <w:rPr>
                <w:rFonts w:eastAsia="宋体"/>
                <w:szCs w:val="20"/>
                <w:lang w:eastAsia="zh-CN"/>
              </w:rPr>
            </w:pPr>
            <w:r>
              <w:rPr>
                <w:rFonts w:eastAsia="宋体"/>
                <w:szCs w:val="20"/>
                <w:lang w:eastAsia="zh-CN"/>
              </w:rPr>
              <w:t>B</w:t>
            </w:r>
            <w:r>
              <w:rPr>
                <w:rFonts w:eastAsia="宋体" w:hint="eastAsia"/>
                <w:szCs w:val="20"/>
                <w:lang w:eastAsia="zh-CN"/>
              </w:rPr>
              <w:t>efore</w:t>
            </w:r>
            <w:r>
              <w:rPr>
                <w:rFonts w:eastAsia="宋体"/>
                <w:szCs w:val="20"/>
                <w:lang w:eastAsia="zh-CN"/>
              </w:rPr>
              <w:t xml:space="preserve"> performing simulation, basic evaluation assumptions/parameters </w:t>
            </w:r>
            <w:r>
              <w:rPr>
                <w:rFonts w:eastAsia="宋体" w:hint="eastAsia"/>
                <w:szCs w:val="20"/>
                <w:lang w:eastAsia="zh-CN"/>
              </w:rPr>
              <w:t>sho</w:t>
            </w:r>
            <w:r>
              <w:rPr>
                <w:rFonts w:eastAsia="宋体"/>
                <w:szCs w:val="20"/>
                <w:lang w:eastAsia="zh-CN"/>
              </w:rPr>
              <w:t>u</w:t>
            </w:r>
            <w:r>
              <w:rPr>
                <w:rFonts w:eastAsia="宋体" w:hint="eastAsia"/>
                <w:szCs w:val="20"/>
                <w:lang w:eastAsia="zh-CN"/>
              </w:rPr>
              <w:t>ld</w:t>
            </w:r>
            <w:r>
              <w:rPr>
                <w:rFonts w:eastAsia="宋体"/>
                <w:szCs w:val="20"/>
                <w:lang w:eastAsia="zh-CN"/>
              </w:rPr>
              <w:t xml:space="preserve"> be aligned. Otherwise, the simulation results may be diverse due to different assumptions and it would be difficult to reach any conclusion. </w:t>
            </w:r>
          </w:p>
          <w:p w14:paraId="3DB383EA" w14:textId="77777777" w:rsidR="007E2BFA" w:rsidRDefault="005C3DF0">
            <w:pPr>
              <w:spacing w:after="120"/>
              <w:rPr>
                <w:rFonts w:eastAsia="宋体"/>
                <w:szCs w:val="20"/>
                <w:lang w:eastAsia="zh-CN"/>
              </w:rPr>
            </w:pPr>
            <w:r>
              <w:rPr>
                <w:rFonts w:eastAsia="宋体"/>
                <w:szCs w:val="20"/>
                <w:lang w:eastAsia="zh-CN"/>
              </w:rPr>
              <w:t xml:space="preserve">In our understanding, </w:t>
            </w:r>
            <w:r>
              <w:rPr>
                <w:szCs w:val="20"/>
              </w:rPr>
              <w:t xml:space="preserve">undetectable error occurs in RM coding (without CRC) and Polar coding with the less CRC length, which relates the number of coding bits. Thus, </w:t>
            </w:r>
            <w:r>
              <w:rPr>
                <w:rFonts w:eastAsia="宋体"/>
                <w:szCs w:val="20"/>
                <w:lang w:eastAsia="zh-CN"/>
              </w:rPr>
              <w:t xml:space="preserve">some parameters should be clarified firstly, e.g., the number of HP HARQ-ACK bits and LP HARQ-ACK bits, code rate, number of PRBs, channel mode, etc.  </w:t>
            </w:r>
          </w:p>
          <w:p w14:paraId="2AD86A2C" w14:textId="77777777" w:rsidR="007E2BFA" w:rsidRDefault="005C3DF0">
            <w:pPr>
              <w:spacing w:after="120"/>
              <w:rPr>
                <w:rFonts w:eastAsia="宋体"/>
                <w:szCs w:val="20"/>
                <w:lang w:eastAsia="zh-CN"/>
              </w:rPr>
            </w:pPr>
            <w:r>
              <w:rPr>
                <w:rFonts w:eastAsia="宋体"/>
                <w:szCs w:val="20"/>
                <w:lang w:eastAsia="zh-CN"/>
              </w:rPr>
              <w:t>We also suggest focusing on some typical cases (combination of parameters) to reduce the evaluation effort.</w:t>
            </w:r>
          </w:p>
        </w:tc>
      </w:tr>
      <w:tr w:rsidR="007E2BFA" w14:paraId="086AC742" w14:textId="77777777">
        <w:tc>
          <w:tcPr>
            <w:tcW w:w="1369" w:type="dxa"/>
            <w:shd w:val="clear" w:color="auto" w:fill="auto"/>
          </w:tcPr>
          <w:p w14:paraId="50ABFFCD"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3" w:type="dxa"/>
            <w:shd w:val="clear" w:color="auto" w:fill="auto"/>
          </w:tcPr>
          <w:p w14:paraId="71814CC3" w14:textId="77777777" w:rsidR="007E2BFA" w:rsidRDefault="005C3DF0">
            <w:pPr>
              <w:spacing w:after="120"/>
              <w:rPr>
                <w:rFonts w:eastAsia="宋体"/>
                <w:szCs w:val="20"/>
                <w:lang w:eastAsia="zh-CN"/>
              </w:rPr>
            </w:pPr>
            <w:r>
              <w:rPr>
                <w:rFonts w:eastAsia="宋体"/>
                <w:szCs w:val="20"/>
                <w:lang w:eastAsia="zh-CN"/>
              </w:rPr>
              <w:t xml:space="preserve">Agree with the proposal in general. </w:t>
            </w:r>
          </w:p>
        </w:tc>
      </w:tr>
      <w:tr w:rsidR="007E2BFA" w14:paraId="69D52DFC" w14:textId="77777777">
        <w:tc>
          <w:tcPr>
            <w:tcW w:w="1369" w:type="dxa"/>
            <w:shd w:val="clear" w:color="auto" w:fill="auto"/>
          </w:tcPr>
          <w:p w14:paraId="036AF08B" w14:textId="77777777" w:rsidR="007E2BFA" w:rsidRDefault="005C3DF0">
            <w:pPr>
              <w:spacing w:after="120"/>
              <w:rPr>
                <w:rFonts w:eastAsia="宋体"/>
                <w:szCs w:val="20"/>
                <w:lang w:eastAsia="zh-CN"/>
              </w:rPr>
            </w:pPr>
            <w:r>
              <w:rPr>
                <w:rFonts w:eastAsia="宋体"/>
                <w:szCs w:val="20"/>
                <w:lang w:eastAsia="zh-CN"/>
              </w:rPr>
              <w:t>CATT</w:t>
            </w:r>
          </w:p>
        </w:tc>
        <w:tc>
          <w:tcPr>
            <w:tcW w:w="7693" w:type="dxa"/>
            <w:shd w:val="clear" w:color="auto" w:fill="auto"/>
          </w:tcPr>
          <w:p w14:paraId="389AB580" w14:textId="77777777" w:rsidR="007E2BFA" w:rsidRDefault="005C3DF0">
            <w:pPr>
              <w:spacing w:after="120"/>
              <w:rPr>
                <w:rFonts w:eastAsia="宋体"/>
                <w:szCs w:val="20"/>
                <w:lang w:eastAsia="zh-CN"/>
              </w:rPr>
            </w:pPr>
            <w:r>
              <w:rPr>
                <w:rFonts w:eastAsia="宋体"/>
                <w:szCs w:val="20"/>
                <w:lang w:eastAsia="zh-CN"/>
              </w:rPr>
              <w:t>We also do not think the 2 bit case should be included and the baseline should be that they are treated as two HP HARQ-ACK bits.</w:t>
            </w:r>
          </w:p>
          <w:p w14:paraId="2231C166" w14:textId="77777777" w:rsidR="007E2BFA" w:rsidRDefault="005C3DF0">
            <w:pPr>
              <w:spacing w:after="120"/>
              <w:rPr>
                <w:rFonts w:eastAsia="宋体"/>
                <w:szCs w:val="20"/>
                <w:lang w:eastAsia="zh-CN"/>
              </w:rPr>
            </w:pPr>
            <w:r>
              <w:rPr>
                <w:rFonts w:eastAsia="宋体"/>
                <w:szCs w:val="20"/>
                <w:lang w:eastAsia="zh-CN"/>
              </w:rPr>
              <w:t>Although we appreciate the efforts from FL, we are not sure how much it can help for the progress given that various aspects need to be considered. If simulation results are encouraged to be provided, further discussion on the simulation assumptions is needed and evaluation efforts should be kept as minimal.</w:t>
            </w:r>
          </w:p>
        </w:tc>
      </w:tr>
      <w:tr w:rsidR="007E2BFA" w14:paraId="0B198A78" w14:textId="77777777">
        <w:tc>
          <w:tcPr>
            <w:tcW w:w="1369" w:type="dxa"/>
            <w:shd w:val="clear" w:color="auto" w:fill="auto"/>
          </w:tcPr>
          <w:p w14:paraId="325204C6" w14:textId="77777777" w:rsidR="007E2BFA" w:rsidRDefault="005C3DF0">
            <w:pPr>
              <w:spacing w:after="120"/>
              <w:rPr>
                <w:rFonts w:eastAsia="宋体"/>
                <w:szCs w:val="20"/>
                <w:lang w:eastAsia="zh-CN"/>
              </w:rPr>
            </w:pPr>
            <w:r>
              <w:rPr>
                <w:rFonts w:eastAsia="宋体"/>
                <w:szCs w:val="20"/>
                <w:lang w:eastAsia="zh-CN"/>
              </w:rPr>
              <w:t>Ericsson</w:t>
            </w:r>
          </w:p>
        </w:tc>
        <w:tc>
          <w:tcPr>
            <w:tcW w:w="7693" w:type="dxa"/>
            <w:shd w:val="clear" w:color="auto" w:fill="auto"/>
          </w:tcPr>
          <w:p w14:paraId="0F8DECCF" w14:textId="77777777" w:rsidR="007E2BFA" w:rsidRDefault="005C3DF0">
            <w:pPr>
              <w:spacing w:after="120"/>
              <w:rPr>
                <w:rFonts w:eastAsia="宋体"/>
                <w:szCs w:val="20"/>
                <w:lang w:eastAsia="zh-CN"/>
              </w:rPr>
            </w:pPr>
            <w:r>
              <w:rPr>
                <w:rFonts w:eastAsia="宋体"/>
                <w:szCs w:val="20"/>
                <w:lang w:eastAsia="zh-CN"/>
              </w:rPr>
              <w:t xml:space="preserve">We are fine with performing simulations, but we think what is missing in FL proposal, to suggest a set of payloads with corresponding combinations of HP and LP bits that we can compare the results. </w:t>
            </w:r>
          </w:p>
          <w:p w14:paraId="52C2829C" w14:textId="77777777" w:rsidR="007E2BFA" w:rsidRDefault="005C3DF0">
            <w:pPr>
              <w:spacing w:after="120"/>
              <w:rPr>
                <w:rFonts w:eastAsia="宋体"/>
                <w:szCs w:val="20"/>
                <w:lang w:eastAsia="zh-CN"/>
              </w:rPr>
            </w:pPr>
            <w:r>
              <w:rPr>
                <w:rFonts w:eastAsia="宋体"/>
                <w:szCs w:val="20"/>
                <w:lang w:eastAsia="zh-CN"/>
              </w:rPr>
              <w:t xml:space="preserve">In this meeting, both E/// and QC provided results but we both aimed at different payloads and resulted in different conclusions. </w:t>
            </w:r>
          </w:p>
        </w:tc>
      </w:tr>
      <w:tr w:rsidR="007E2BFA" w14:paraId="6303A5B8" w14:textId="77777777">
        <w:tc>
          <w:tcPr>
            <w:tcW w:w="1369" w:type="dxa"/>
            <w:shd w:val="clear" w:color="auto" w:fill="auto"/>
          </w:tcPr>
          <w:p w14:paraId="6DE1D15E" w14:textId="77777777" w:rsidR="007E2BFA" w:rsidRDefault="007E2BFA">
            <w:pPr>
              <w:spacing w:after="120"/>
              <w:rPr>
                <w:rFonts w:eastAsia="宋体"/>
                <w:szCs w:val="20"/>
                <w:lang w:eastAsia="zh-CN"/>
              </w:rPr>
            </w:pPr>
          </w:p>
        </w:tc>
        <w:tc>
          <w:tcPr>
            <w:tcW w:w="7693" w:type="dxa"/>
            <w:shd w:val="clear" w:color="auto" w:fill="auto"/>
          </w:tcPr>
          <w:p w14:paraId="0B29F0B2" w14:textId="77777777" w:rsidR="007E2BFA" w:rsidRDefault="007E2BFA">
            <w:pPr>
              <w:spacing w:after="120"/>
              <w:rPr>
                <w:rFonts w:eastAsia="宋体"/>
                <w:szCs w:val="20"/>
                <w:lang w:eastAsia="zh-CN"/>
              </w:rPr>
            </w:pPr>
          </w:p>
        </w:tc>
      </w:tr>
    </w:tbl>
    <w:p w14:paraId="1DF96182" w14:textId="77777777" w:rsidR="007E2BFA" w:rsidRDefault="007E2BFA">
      <w:pPr>
        <w:spacing w:afterLines="50" w:after="120"/>
        <w:rPr>
          <w:rFonts w:eastAsia="宋体"/>
          <w:highlight w:val="yellow"/>
          <w:lang w:eastAsia="zh-CN"/>
        </w:rPr>
      </w:pPr>
    </w:p>
    <w:p w14:paraId="031E6DA8" w14:textId="77777777" w:rsidR="007E2BFA" w:rsidRDefault="005C3DF0">
      <w:pPr>
        <w:pStyle w:val="2"/>
        <w:numPr>
          <w:ilvl w:val="2"/>
          <w:numId w:val="1"/>
        </w:numPr>
        <w:rPr>
          <w:rFonts w:eastAsia="宋体"/>
          <w:lang w:eastAsia="zh-CN"/>
        </w:rPr>
      </w:pPr>
      <w:r>
        <w:rPr>
          <w:rFonts w:eastAsiaTheme="minorEastAsia" w:hint="eastAsia"/>
          <w:szCs w:val="20"/>
          <w:lang w:eastAsia="zh-CN"/>
        </w:rPr>
        <w:t>4</w:t>
      </w:r>
      <w:r>
        <w:rPr>
          <w:rFonts w:eastAsiaTheme="minorEastAsia" w:hint="eastAsia"/>
          <w:szCs w:val="20"/>
          <w:vertAlign w:val="superscript"/>
          <w:lang w:eastAsia="zh-CN"/>
        </w:rPr>
        <w:t>th</w:t>
      </w:r>
      <w:r>
        <w:rPr>
          <w:rFonts w:eastAsiaTheme="minorEastAsia" w:hint="eastAsia"/>
          <w:szCs w:val="20"/>
          <w:lang w:eastAsia="zh-CN"/>
        </w:rPr>
        <w:t xml:space="preserve"> round proposal and discussion</w:t>
      </w:r>
    </w:p>
    <w:p w14:paraId="416166B3" w14:textId="7B84C4A3" w:rsidR="007E2BFA" w:rsidRPr="0092296D" w:rsidRDefault="005C3DF0">
      <w:pPr>
        <w:spacing w:afterLines="50" w:after="120"/>
        <w:rPr>
          <w:rFonts w:eastAsia="宋体"/>
          <w:highlight w:val="lightGray"/>
          <w:lang w:eastAsia="zh-CN"/>
        </w:rPr>
      </w:pPr>
      <w:r w:rsidRPr="0092296D">
        <w:rPr>
          <w:rFonts w:eastAsia="宋体" w:hint="eastAsia"/>
          <w:highlight w:val="lightGray"/>
          <w:lang w:eastAsia="zh-CN"/>
        </w:rPr>
        <w:t>Proposal 2.2.5</w:t>
      </w:r>
      <w:r w:rsidR="0092296D" w:rsidRPr="0092296D">
        <w:rPr>
          <w:rFonts w:eastAsia="宋体" w:hint="eastAsia"/>
          <w:highlight w:val="lightGray"/>
          <w:lang w:eastAsia="zh-CN"/>
        </w:rPr>
        <w:t xml:space="preserve"> for 4</w:t>
      </w:r>
      <w:r w:rsidR="0092296D" w:rsidRPr="0092296D">
        <w:rPr>
          <w:rFonts w:eastAsia="宋体" w:hint="eastAsia"/>
          <w:highlight w:val="lightGray"/>
          <w:vertAlign w:val="superscript"/>
          <w:lang w:eastAsia="zh-CN"/>
        </w:rPr>
        <w:t>th</w:t>
      </w:r>
      <w:r w:rsidR="0092296D" w:rsidRPr="0092296D">
        <w:rPr>
          <w:rFonts w:eastAsia="宋体" w:hint="eastAsia"/>
          <w:highlight w:val="lightGray"/>
          <w:lang w:eastAsia="zh-CN"/>
        </w:rPr>
        <w:t xml:space="preserve"> round discussion</w:t>
      </w:r>
      <w:r w:rsidRPr="0092296D">
        <w:rPr>
          <w:rFonts w:eastAsia="宋体" w:hint="eastAsia"/>
          <w:highlight w:val="lightGray"/>
          <w:lang w:eastAsia="zh-CN"/>
        </w:rPr>
        <w:t>:</w:t>
      </w:r>
    </w:p>
    <w:p w14:paraId="50ADC25C"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select a coding/</w:t>
      </w:r>
      <w:r>
        <w:rPr>
          <w:rFonts w:eastAsia="微软雅黑"/>
          <w:color w:val="000000"/>
          <w:szCs w:val="20"/>
          <w:lang w:eastAsia="zh-CN"/>
        </w:rPr>
        <w:t>sequence</w:t>
      </w:r>
      <w:r>
        <w:rPr>
          <w:rFonts w:eastAsia="微软雅黑" w:hint="eastAsia"/>
          <w:color w:val="000000"/>
          <w:szCs w:val="20"/>
          <w:lang w:eastAsia="zh-CN"/>
        </w:rPr>
        <w:t xml:space="preserve">-processing scheme (for </w:t>
      </w:r>
      <w:r>
        <w:rPr>
          <w:rFonts w:eastAsia="微软雅黑"/>
          <w:color w:val="000000"/>
          <w:szCs w:val="20"/>
        </w:rPr>
        <w:t xml:space="preserve">total number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35063264"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49C8008B"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szCs w:val="20"/>
          <w:lang w:eastAsia="zh-CN"/>
        </w:rPr>
        <w:t>HARQ-ACK</w:t>
      </w:r>
    </w:p>
    <w:p w14:paraId="18C9A2A6" w14:textId="77777777" w:rsidR="007E2BFA" w:rsidRDefault="005C3DF0">
      <w:pPr>
        <w:pStyle w:val="af6"/>
        <w:numPr>
          <w:ilvl w:val="2"/>
          <w:numId w:val="44"/>
        </w:numPr>
        <w:rPr>
          <w:rFonts w:eastAsia="宋体"/>
          <w:bCs/>
          <w:szCs w:val="20"/>
          <w:lang w:eastAsia="zh-CN"/>
        </w:rPr>
      </w:pPr>
      <w:r>
        <w:rPr>
          <w:rFonts w:eastAsia="宋体"/>
          <w:bCs/>
          <w:szCs w:val="20"/>
          <w:lang w:eastAsia="zh-CN"/>
        </w:rPr>
        <w:t>10^-4 or 10^-5 bit error rate</w:t>
      </w:r>
    </w:p>
    <w:p w14:paraId="0A717F18"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r>
        <w:rPr>
          <w:rFonts w:eastAsia="宋体" w:hint="eastAsia"/>
          <w:bCs/>
          <w:szCs w:val="20"/>
          <w:lang w:eastAsia="zh-CN"/>
        </w:rPr>
        <w:t xml:space="preserve"> (encouraged to provide)</w:t>
      </w:r>
    </w:p>
    <w:p w14:paraId="3F256574" w14:textId="77777777" w:rsidR="007E2BFA" w:rsidRDefault="005C3DF0">
      <w:pPr>
        <w:pStyle w:val="af6"/>
        <w:numPr>
          <w:ilvl w:val="2"/>
          <w:numId w:val="44"/>
        </w:numPr>
        <w:rPr>
          <w:rFonts w:eastAsia="宋体"/>
          <w:bCs/>
          <w:szCs w:val="20"/>
          <w:lang w:eastAsia="zh-CN"/>
        </w:rPr>
      </w:pPr>
      <w:r>
        <w:rPr>
          <w:rFonts w:eastAsia="宋体"/>
          <w:bCs/>
          <w:szCs w:val="20"/>
          <w:lang w:eastAsia="zh-CN"/>
        </w:rPr>
        <w:lastRenderedPageBreak/>
        <w:t xml:space="preserve">10^-3 undetectable error rate (for &gt;2 bits </w:t>
      </w:r>
      <w:r>
        <w:rPr>
          <w:rFonts w:eastAsia="微软雅黑" w:hint="eastAsia"/>
          <w:szCs w:val="20"/>
          <w:lang w:eastAsia="zh-CN"/>
        </w:rPr>
        <w:t>HARQ-ACK</w:t>
      </w:r>
      <w:r>
        <w:rPr>
          <w:rFonts w:eastAsia="宋体"/>
          <w:bCs/>
          <w:szCs w:val="20"/>
          <w:lang w:eastAsia="zh-CN"/>
        </w:rPr>
        <w:t>)</w:t>
      </w:r>
      <w:r>
        <w:rPr>
          <w:rFonts w:eastAsia="宋体" w:hint="eastAsia"/>
          <w:bCs/>
          <w:szCs w:val="20"/>
          <w:lang w:eastAsia="zh-CN"/>
        </w:rPr>
        <w:t xml:space="preserve"> (encouraged to provide)</w:t>
      </w:r>
    </w:p>
    <w:p w14:paraId="18B1F3A7"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szCs w:val="20"/>
          <w:lang w:eastAsia="zh-CN"/>
        </w:rPr>
        <w:t>HARQ-ACK</w:t>
      </w:r>
    </w:p>
    <w:p w14:paraId="7DDCFF58" w14:textId="77777777" w:rsidR="007E2BFA" w:rsidRDefault="005C3DF0">
      <w:pPr>
        <w:pStyle w:val="af6"/>
        <w:numPr>
          <w:ilvl w:val="2"/>
          <w:numId w:val="44"/>
        </w:numPr>
        <w:rPr>
          <w:rFonts w:eastAsia="宋体"/>
          <w:bCs/>
          <w:szCs w:val="20"/>
          <w:lang w:eastAsia="zh-CN"/>
        </w:rPr>
      </w:pPr>
      <w:r>
        <w:rPr>
          <w:rFonts w:eastAsia="宋体"/>
          <w:bCs/>
          <w:szCs w:val="20"/>
          <w:lang w:eastAsia="zh-CN"/>
        </w:rPr>
        <w:t>10^-2 or 10^-3 bit error rate</w:t>
      </w:r>
    </w:p>
    <w:p w14:paraId="223CBD38"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r>
        <w:rPr>
          <w:rFonts w:eastAsia="宋体" w:hint="eastAsia"/>
          <w:bCs/>
          <w:szCs w:val="20"/>
          <w:lang w:eastAsia="zh-CN"/>
        </w:rPr>
        <w:t xml:space="preserve"> (encouraged to provide)</w:t>
      </w:r>
    </w:p>
    <w:p w14:paraId="0F33D6B4" w14:textId="77777777" w:rsidR="007E2BFA" w:rsidRDefault="005C3DF0">
      <w:pPr>
        <w:pStyle w:val="af6"/>
        <w:numPr>
          <w:ilvl w:val="2"/>
          <w:numId w:val="44"/>
        </w:numPr>
        <w:rPr>
          <w:rFonts w:eastAsia="宋体"/>
          <w:bCs/>
          <w:szCs w:val="20"/>
          <w:lang w:eastAsia="zh-CN"/>
        </w:rPr>
      </w:pPr>
      <w:r>
        <w:rPr>
          <w:rFonts w:eastAsia="宋体"/>
          <w:bCs/>
          <w:szCs w:val="20"/>
          <w:lang w:eastAsia="zh-CN"/>
        </w:rPr>
        <w:t xml:space="preserve">10^-2 undetectable error rate (for &gt;2 bits </w:t>
      </w:r>
      <w:r>
        <w:rPr>
          <w:rFonts w:eastAsia="微软雅黑" w:hint="eastAsia"/>
          <w:szCs w:val="20"/>
          <w:lang w:eastAsia="zh-CN"/>
        </w:rPr>
        <w:t>HARQ-ACK</w:t>
      </w:r>
      <w:r>
        <w:rPr>
          <w:rFonts w:eastAsia="宋体"/>
          <w:bCs/>
          <w:szCs w:val="20"/>
          <w:lang w:eastAsia="zh-CN"/>
        </w:rPr>
        <w:t>)</w:t>
      </w:r>
      <w:r>
        <w:rPr>
          <w:rFonts w:eastAsia="宋体" w:hint="eastAsia"/>
          <w:bCs/>
          <w:szCs w:val="20"/>
          <w:lang w:eastAsia="zh-CN"/>
        </w:rPr>
        <w:t xml:space="preserve"> (encouraged to provide)</w:t>
      </w:r>
    </w:p>
    <w:p w14:paraId="52C06432" w14:textId="77777777" w:rsidR="007E2BFA" w:rsidRDefault="005C3DF0">
      <w:pPr>
        <w:pStyle w:val="af6"/>
        <w:numPr>
          <w:ilvl w:val="1"/>
          <w:numId w:val="45"/>
        </w:numPr>
        <w:rPr>
          <w:rFonts w:eastAsia="宋体"/>
          <w:bCs/>
          <w:szCs w:val="20"/>
          <w:lang w:eastAsia="zh-CN"/>
        </w:rPr>
      </w:pPr>
      <w:r>
        <w:rPr>
          <w:rFonts w:eastAsia="宋体" w:hint="eastAsia"/>
          <w:bCs/>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&gt;2, </w:t>
      </w:r>
      <w:r>
        <w:rPr>
          <w:rFonts w:eastAsia="宋体" w:hint="eastAsia"/>
          <w:bCs/>
          <w:szCs w:val="20"/>
          <w:lang w:eastAsia="zh-CN"/>
        </w:rPr>
        <w:t>the following combinations are considered:</w:t>
      </w:r>
    </w:p>
    <w:tbl>
      <w:tblPr>
        <w:tblStyle w:val="af"/>
        <w:tblW w:w="0" w:type="auto"/>
        <w:tblInd w:w="2376" w:type="dxa"/>
        <w:tblLook w:val="04A0" w:firstRow="1" w:lastRow="0" w:firstColumn="1" w:lastColumn="0" w:noHBand="0" w:noVBand="1"/>
      </w:tblPr>
      <w:tblGrid>
        <w:gridCol w:w="1701"/>
        <w:gridCol w:w="1701"/>
      </w:tblGrid>
      <w:tr w:rsidR="007E2BFA" w14:paraId="1EDEDFE4" w14:textId="77777777">
        <w:tc>
          <w:tcPr>
            <w:tcW w:w="1701" w:type="dxa"/>
          </w:tcPr>
          <w:p w14:paraId="39D0C3D5" w14:textId="77777777" w:rsidR="007E2BFA" w:rsidRDefault="005C3DF0">
            <w:pPr>
              <w:jc w:val="center"/>
              <w:rPr>
                <w:rFonts w:eastAsia="宋体"/>
                <w:bCs/>
                <w:szCs w:val="20"/>
                <w:lang w:eastAsia="zh-CN"/>
              </w:rPr>
            </w:pPr>
            <w:r>
              <w:rPr>
                <w:rFonts w:eastAsia="宋体" w:hint="eastAsia"/>
                <w:bCs/>
                <w:szCs w:val="20"/>
                <w:lang w:eastAsia="zh-CN"/>
              </w:rPr>
              <w:t>HP HARQ-ACK</w:t>
            </w:r>
          </w:p>
        </w:tc>
        <w:tc>
          <w:tcPr>
            <w:tcW w:w="1701" w:type="dxa"/>
          </w:tcPr>
          <w:p w14:paraId="18F58AEA" w14:textId="77777777" w:rsidR="007E2BFA" w:rsidRDefault="005C3DF0">
            <w:pPr>
              <w:jc w:val="center"/>
              <w:rPr>
                <w:rFonts w:eastAsia="宋体"/>
                <w:bCs/>
                <w:szCs w:val="20"/>
                <w:lang w:eastAsia="zh-CN"/>
              </w:rPr>
            </w:pPr>
            <w:r>
              <w:rPr>
                <w:rFonts w:eastAsia="宋体" w:hint="eastAsia"/>
                <w:bCs/>
                <w:szCs w:val="20"/>
                <w:lang w:eastAsia="zh-CN"/>
              </w:rPr>
              <w:t>LP HARQ-ACK</w:t>
            </w:r>
          </w:p>
        </w:tc>
      </w:tr>
      <w:tr w:rsidR="007E2BFA" w14:paraId="3A910A2E" w14:textId="77777777">
        <w:tc>
          <w:tcPr>
            <w:tcW w:w="1701" w:type="dxa"/>
          </w:tcPr>
          <w:p w14:paraId="67400019" w14:textId="77777777" w:rsidR="007E2BFA" w:rsidRDefault="005C3DF0">
            <w:pPr>
              <w:jc w:val="center"/>
              <w:rPr>
                <w:rFonts w:eastAsia="宋体"/>
                <w:bCs/>
                <w:szCs w:val="20"/>
                <w:lang w:eastAsia="zh-CN"/>
              </w:rPr>
            </w:pPr>
            <w:r>
              <w:rPr>
                <w:rFonts w:eastAsia="宋体" w:hint="eastAsia"/>
                <w:bCs/>
                <w:szCs w:val="20"/>
                <w:lang w:eastAsia="zh-CN"/>
              </w:rPr>
              <w:t>1 bit</w:t>
            </w:r>
          </w:p>
        </w:tc>
        <w:tc>
          <w:tcPr>
            <w:tcW w:w="1701" w:type="dxa"/>
          </w:tcPr>
          <w:p w14:paraId="1D50A9DB" w14:textId="77777777" w:rsidR="007E2BFA" w:rsidRDefault="005C3DF0">
            <w:pPr>
              <w:jc w:val="center"/>
              <w:rPr>
                <w:rFonts w:eastAsia="宋体"/>
                <w:bCs/>
                <w:szCs w:val="20"/>
                <w:lang w:eastAsia="zh-CN"/>
              </w:rPr>
            </w:pPr>
            <w:r>
              <w:rPr>
                <w:rFonts w:eastAsia="宋体" w:hint="eastAsia"/>
                <w:bCs/>
                <w:szCs w:val="20"/>
                <w:lang w:eastAsia="zh-CN"/>
              </w:rPr>
              <w:t>8 bits</w:t>
            </w:r>
          </w:p>
        </w:tc>
      </w:tr>
      <w:tr w:rsidR="007E2BFA" w14:paraId="0A263CC4" w14:textId="77777777">
        <w:tc>
          <w:tcPr>
            <w:tcW w:w="1701" w:type="dxa"/>
          </w:tcPr>
          <w:p w14:paraId="69405575" w14:textId="77777777" w:rsidR="007E2BFA" w:rsidRDefault="005C3DF0">
            <w:pPr>
              <w:jc w:val="center"/>
              <w:rPr>
                <w:rFonts w:eastAsia="宋体"/>
                <w:bCs/>
                <w:szCs w:val="20"/>
                <w:lang w:eastAsia="zh-CN"/>
              </w:rPr>
            </w:pPr>
            <w:r>
              <w:rPr>
                <w:rFonts w:eastAsia="宋体" w:hint="eastAsia"/>
                <w:bCs/>
                <w:szCs w:val="20"/>
                <w:lang w:eastAsia="zh-CN"/>
              </w:rPr>
              <w:t>12 bits</w:t>
            </w:r>
          </w:p>
        </w:tc>
        <w:tc>
          <w:tcPr>
            <w:tcW w:w="1701" w:type="dxa"/>
          </w:tcPr>
          <w:p w14:paraId="641B6608" w14:textId="77777777" w:rsidR="007E2BFA" w:rsidRDefault="005C3DF0">
            <w:pPr>
              <w:jc w:val="center"/>
              <w:rPr>
                <w:rFonts w:eastAsia="宋体"/>
                <w:bCs/>
                <w:szCs w:val="20"/>
                <w:lang w:eastAsia="zh-CN"/>
              </w:rPr>
            </w:pPr>
            <w:r>
              <w:rPr>
                <w:rFonts w:eastAsia="宋体" w:hint="eastAsia"/>
                <w:bCs/>
                <w:szCs w:val="20"/>
                <w:lang w:eastAsia="zh-CN"/>
              </w:rPr>
              <w:t>12 bits</w:t>
            </w:r>
          </w:p>
        </w:tc>
      </w:tr>
      <w:tr w:rsidR="007E2BFA" w14:paraId="26943577" w14:textId="77777777">
        <w:tc>
          <w:tcPr>
            <w:tcW w:w="1701" w:type="dxa"/>
          </w:tcPr>
          <w:p w14:paraId="77F5E857" w14:textId="77777777" w:rsidR="007E2BFA" w:rsidRDefault="005C3DF0">
            <w:pPr>
              <w:jc w:val="center"/>
              <w:rPr>
                <w:rFonts w:eastAsia="宋体"/>
                <w:bCs/>
                <w:szCs w:val="20"/>
                <w:lang w:eastAsia="zh-CN"/>
              </w:rPr>
            </w:pPr>
            <w:r>
              <w:rPr>
                <w:rFonts w:eastAsia="宋体" w:hint="eastAsia"/>
                <w:bCs/>
                <w:szCs w:val="20"/>
                <w:lang w:eastAsia="zh-CN"/>
              </w:rPr>
              <w:t>8 bits</w:t>
            </w:r>
          </w:p>
        </w:tc>
        <w:tc>
          <w:tcPr>
            <w:tcW w:w="1701" w:type="dxa"/>
          </w:tcPr>
          <w:p w14:paraId="2FDF5A33" w14:textId="77777777" w:rsidR="007E2BFA" w:rsidRDefault="005C3DF0">
            <w:pPr>
              <w:jc w:val="center"/>
              <w:rPr>
                <w:rFonts w:eastAsia="宋体"/>
                <w:bCs/>
                <w:szCs w:val="20"/>
                <w:lang w:eastAsia="zh-CN"/>
              </w:rPr>
            </w:pPr>
            <w:r>
              <w:rPr>
                <w:rFonts w:eastAsia="宋体" w:hint="eastAsia"/>
                <w:bCs/>
                <w:szCs w:val="20"/>
                <w:lang w:eastAsia="zh-CN"/>
              </w:rPr>
              <w:t>48 bits</w:t>
            </w:r>
          </w:p>
        </w:tc>
      </w:tr>
    </w:tbl>
    <w:p w14:paraId="1ED3CF07" w14:textId="77777777" w:rsidR="007E2BFA" w:rsidRDefault="005C3DF0">
      <w:pPr>
        <w:pStyle w:val="af6"/>
        <w:numPr>
          <w:ilvl w:val="1"/>
          <w:numId w:val="41"/>
        </w:numPr>
        <w:rPr>
          <w:rFonts w:eastAsia="宋体"/>
          <w:bCs/>
          <w:szCs w:val="20"/>
          <w:lang w:eastAsia="zh-CN"/>
        </w:rPr>
      </w:pPr>
      <w:r>
        <w:rPr>
          <w:rFonts w:eastAsia="宋体" w:hint="eastAsia"/>
          <w:bCs/>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=2, </w:t>
      </w:r>
      <w:r>
        <w:rPr>
          <w:rFonts w:eastAsia="宋体" w:hint="eastAsia"/>
          <w:bCs/>
          <w:szCs w:val="20"/>
          <w:lang w:eastAsia="zh-CN"/>
        </w:rPr>
        <w:t xml:space="preserve">the baseline is </w:t>
      </w:r>
      <w:r>
        <w:rPr>
          <w:rFonts w:eastAsiaTheme="minorEastAsia" w:hint="eastAsia"/>
          <w:lang w:eastAsia="zh-CN"/>
        </w:rPr>
        <w:t>to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EBA0D3E" w14:textId="77777777" w:rsidR="007E2BFA" w:rsidRDefault="005C3DF0">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029AEB3A" w14:textId="77777777" w:rsidR="007E2BFA" w:rsidRDefault="005C3DF0">
      <w:pPr>
        <w:pStyle w:val="af6"/>
        <w:numPr>
          <w:ilvl w:val="0"/>
          <w:numId w:val="41"/>
        </w:numPr>
        <w:rPr>
          <w:rFonts w:eastAsia="宋体"/>
          <w:bCs/>
          <w:szCs w:val="20"/>
          <w:lang w:eastAsia="zh-CN"/>
        </w:rPr>
      </w:pPr>
      <w:r>
        <w:rPr>
          <w:rFonts w:eastAsia="宋体"/>
          <w:bCs/>
          <w:szCs w:val="20"/>
          <w:lang w:eastAsia="zh-CN"/>
        </w:rPr>
        <w:t>PUCCH multiplexing capacity</w:t>
      </w:r>
    </w:p>
    <w:p w14:paraId="0C3ED289" w14:textId="77777777" w:rsidR="007E2BFA" w:rsidRDefault="005C3DF0">
      <w:pPr>
        <w:pStyle w:val="af6"/>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if considered.</w:t>
      </w:r>
    </w:p>
    <w:p w14:paraId="611F89AB" w14:textId="77777777" w:rsidR="007E2BFA" w:rsidRDefault="005C3DF0">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11F142ED" w14:textId="77777777" w:rsidR="007E2BFA" w:rsidRDefault="005C3DF0">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6FA1322C" w14:textId="77777777" w:rsidR="007E2BFA" w:rsidRDefault="005C3DF0">
      <w:pPr>
        <w:pStyle w:val="af6"/>
        <w:numPr>
          <w:ilvl w:val="0"/>
          <w:numId w:val="41"/>
        </w:numPr>
        <w:rPr>
          <w:rFonts w:eastAsia="宋体"/>
          <w:bCs/>
          <w:szCs w:val="20"/>
          <w:lang w:eastAsia="zh-CN"/>
        </w:rPr>
      </w:pPr>
      <w:r>
        <w:rPr>
          <w:rFonts w:eastAsia="宋体"/>
          <w:bCs/>
          <w:szCs w:val="20"/>
          <w:lang w:eastAsia="zh-CN"/>
        </w:rPr>
        <w:t>UE and gNB implementation complexity</w:t>
      </w:r>
      <w:r>
        <w:rPr>
          <w:rFonts w:eastAsia="宋体" w:hint="eastAsia"/>
          <w:bCs/>
          <w:szCs w:val="20"/>
          <w:lang w:eastAsia="zh-CN"/>
        </w:rPr>
        <w:t>.</w:t>
      </w:r>
    </w:p>
    <w:p w14:paraId="160EA50B" w14:textId="77777777" w:rsidR="007E2BFA" w:rsidRDefault="005C3DF0">
      <w:pPr>
        <w:rPr>
          <w:rFonts w:eastAsiaTheme="minorEastAsia"/>
          <w:bCs/>
          <w:szCs w:val="20"/>
          <w:lang w:eastAsia="zh-CN"/>
        </w:rPr>
      </w:pPr>
      <w:r>
        <w:rPr>
          <w:bCs/>
          <w:szCs w:val="20"/>
        </w:rPr>
        <w:t xml:space="preserve">Note 1: false alarm rate is the probability that DTX is detected as a correct payload. </w:t>
      </w:r>
    </w:p>
    <w:p w14:paraId="4ADE4F91" w14:textId="77777777" w:rsidR="007E2BFA" w:rsidRDefault="005C3DF0">
      <w:pPr>
        <w:rPr>
          <w:rFonts w:eastAsiaTheme="minorEastAsia"/>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4D9F4CD6" w14:textId="77777777" w:rsidR="007E2BFA" w:rsidRDefault="007E2BFA">
      <w:pPr>
        <w:jc w:val="both"/>
        <w:rPr>
          <w:rFonts w:eastAsiaTheme="minorEastAsia"/>
          <w:lang w:eastAsia="zh-CN"/>
        </w:rPr>
      </w:pPr>
    </w:p>
    <w:p w14:paraId="31447AC6" w14:textId="11D00EA6" w:rsidR="0092296D" w:rsidRDefault="0092296D" w:rsidP="0092296D">
      <w:pPr>
        <w:spacing w:afterLines="50" w:after="120"/>
        <w:rPr>
          <w:rFonts w:eastAsia="宋体"/>
          <w:highlight w:val="yellow"/>
          <w:lang w:eastAsia="zh-CN"/>
        </w:rPr>
      </w:pPr>
      <w:r>
        <w:rPr>
          <w:rFonts w:eastAsia="宋体" w:hint="eastAsia"/>
          <w:highlight w:val="yellow"/>
          <w:lang w:eastAsia="zh-CN"/>
        </w:rPr>
        <w:t>Proposal 2.2.5 after 4</w:t>
      </w:r>
      <w:r w:rsidRPr="0092296D">
        <w:rPr>
          <w:rFonts w:eastAsia="宋体" w:hint="eastAsia"/>
          <w:highlight w:val="yellow"/>
          <w:vertAlign w:val="superscript"/>
          <w:lang w:eastAsia="zh-CN"/>
        </w:rPr>
        <w:t>th</w:t>
      </w:r>
      <w:r>
        <w:rPr>
          <w:rFonts w:eastAsia="宋体" w:hint="eastAsia"/>
          <w:highlight w:val="yellow"/>
          <w:lang w:eastAsia="zh-CN"/>
        </w:rPr>
        <w:t xml:space="preserve"> round discussion:</w:t>
      </w:r>
    </w:p>
    <w:p w14:paraId="2B26DB4B" w14:textId="64C7F571" w:rsidR="0092296D" w:rsidRDefault="0092296D" w:rsidP="0092296D">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select a coding</w:t>
      </w:r>
      <w:r w:rsidR="0060515A">
        <w:rPr>
          <w:rFonts w:eastAsia="微软雅黑" w:hint="eastAsia"/>
          <w:color w:val="000000"/>
          <w:szCs w:val="20"/>
          <w:lang w:eastAsia="zh-CN"/>
        </w:rPr>
        <w:t xml:space="preserve"> scheme </w:t>
      </w:r>
      <w:r>
        <w:rPr>
          <w:rFonts w:eastAsia="微软雅黑" w:hint="eastAsia"/>
          <w:color w:val="000000"/>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&gt;2</w:t>
      </w:r>
      <w:r w:rsidRPr="0060515A">
        <w:rPr>
          <w:rFonts w:eastAsia="微软雅黑" w:hint="eastAsia"/>
          <w:color w:val="FF0000"/>
          <w:szCs w:val="20"/>
          <w:lang w:eastAsia="zh-CN"/>
        </w:rPr>
        <w:t xml:space="preserve"> </w:t>
      </w:r>
      <w:r w:rsidR="0060515A" w:rsidRPr="0060515A">
        <w:rPr>
          <w:rFonts w:eastAsia="微软雅黑" w:hint="eastAsia"/>
          <w:color w:val="FF0000"/>
          <w:szCs w:val="20"/>
          <w:lang w:eastAsia="zh-CN"/>
        </w:rPr>
        <w:t>[</w:t>
      </w:r>
      <w:r w:rsidRPr="0060515A">
        <w:rPr>
          <w:rFonts w:eastAsia="微软雅黑" w:hint="eastAsia"/>
          <w:color w:val="FF0000"/>
          <w:szCs w:val="20"/>
          <w:lang w:eastAsia="zh-CN"/>
        </w:rPr>
        <w:t>and</w:t>
      </w:r>
      <w:r w:rsidRPr="0060515A">
        <w:rPr>
          <w:rFonts w:eastAsia="微软雅黑"/>
          <w:color w:val="FF0000"/>
          <w:szCs w:val="20"/>
        </w:rPr>
        <w:t xml:space="preserve"> </w:t>
      </w:r>
      <w:r w:rsidR="0060515A" w:rsidRPr="0060515A">
        <w:rPr>
          <w:rFonts w:eastAsia="微软雅黑" w:hint="eastAsia"/>
          <w:color w:val="FF0000"/>
          <w:szCs w:val="20"/>
          <w:lang w:eastAsia="zh-CN"/>
        </w:rPr>
        <w:t xml:space="preserve">select a </w:t>
      </w:r>
      <w:r w:rsidR="0060515A" w:rsidRPr="0060515A">
        <w:rPr>
          <w:rFonts w:eastAsia="微软雅黑"/>
          <w:color w:val="FF0000"/>
          <w:szCs w:val="20"/>
          <w:lang w:eastAsia="zh-CN"/>
        </w:rPr>
        <w:t>sequence</w:t>
      </w:r>
      <w:r w:rsidR="0060515A" w:rsidRPr="0060515A">
        <w:rPr>
          <w:rFonts w:eastAsia="微软雅黑" w:hint="eastAsia"/>
          <w:color w:val="FF0000"/>
          <w:szCs w:val="20"/>
          <w:lang w:eastAsia="zh-CN"/>
        </w:rPr>
        <w:t>-</w:t>
      </w:r>
      <w:r w:rsidR="00950C7B">
        <w:rPr>
          <w:rFonts w:eastAsia="微软雅黑" w:hint="eastAsia"/>
          <w:color w:val="FF0000"/>
          <w:szCs w:val="20"/>
          <w:lang w:eastAsia="zh-CN"/>
        </w:rPr>
        <w:t>transmission</w:t>
      </w:r>
      <w:r w:rsidR="0060515A" w:rsidRPr="0060515A">
        <w:rPr>
          <w:rFonts w:eastAsia="微软雅黑" w:hint="eastAsia"/>
          <w:color w:val="FF0000"/>
          <w:szCs w:val="20"/>
          <w:lang w:eastAsia="zh-CN"/>
        </w:rPr>
        <w:t xml:space="preserve"> scheme for </w:t>
      </w:r>
      <w:r w:rsidR="0060515A" w:rsidRPr="0060515A">
        <w:rPr>
          <w:rFonts w:eastAsia="微软雅黑"/>
          <w:color w:val="FF0000"/>
          <w:szCs w:val="20"/>
        </w:rPr>
        <w:t xml:space="preserve">total number of LP and HP HARQ-ACK bits </w:t>
      </w:r>
      <w:r w:rsidR="0060515A" w:rsidRPr="0060515A">
        <w:rPr>
          <w:rFonts w:eastAsia="微软雅黑" w:hint="eastAsia"/>
          <w:color w:val="FF0000"/>
          <w:szCs w:val="20"/>
          <w:lang w:eastAsia="zh-CN"/>
        </w:rPr>
        <w:t>=2]</w:t>
      </w:r>
      <w:r>
        <w:rPr>
          <w:rFonts w:eastAsia="微软雅黑" w:hint="eastAsia"/>
          <w:color w:val="000000"/>
          <w:szCs w:val="20"/>
          <w:lang w:eastAsia="zh-CN"/>
        </w:rPr>
        <w:t xml:space="preserve"> based on simulation results and analysis following the criteria:</w:t>
      </w:r>
    </w:p>
    <w:p w14:paraId="0CB78C2A" w14:textId="77777777" w:rsidR="0092296D" w:rsidRDefault="0092296D" w:rsidP="0092296D">
      <w:pPr>
        <w:pStyle w:val="af6"/>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7888D868" w14:textId="77777777" w:rsidR="0092296D" w:rsidRDefault="0092296D" w:rsidP="0092296D">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szCs w:val="20"/>
          <w:lang w:eastAsia="zh-CN"/>
        </w:rPr>
        <w:t>HARQ-ACK</w:t>
      </w:r>
    </w:p>
    <w:p w14:paraId="34E313FB" w14:textId="77777777" w:rsidR="0092296D" w:rsidRDefault="0092296D" w:rsidP="0092296D">
      <w:pPr>
        <w:pStyle w:val="af6"/>
        <w:numPr>
          <w:ilvl w:val="2"/>
          <w:numId w:val="44"/>
        </w:numPr>
        <w:rPr>
          <w:rFonts w:eastAsia="宋体"/>
          <w:bCs/>
          <w:szCs w:val="20"/>
          <w:lang w:eastAsia="zh-CN"/>
        </w:rPr>
      </w:pPr>
      <w:r>
        <w:rPr>
          <w:rFonts w:eastAsia="宋体"/>
          <w:bCs/>
          <w:szCs w:val="20"/>
          <w:lang w:eastAsia="zh-CN"/>
        </w:rPr>
        <w:t>10^-4 or 10^-5 bit error rate</w:t>
      </w:r>
    </w:p>
    <w:p w14:paraId="068243F4" w14:textId="005BD500" w:rsidR="0092296D" w:rsidRPr="004137F1" w:rsidRDefault="004137F1" w:rsidP="0092296D">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0092296D" w:rsidRPr="004137F1">
        <w:rPr>
          <w:rFonts w:eastAsia="宋体"/>
          <w:bCs/>
          <w:color w:val="FF0000"/>
          <w:szCs w:val="20"/>
          <w:lang w:eastAsia="zh-CN"/>
        </w:rPr>
        <w:t>10^-2 false alarm rate</w:t>
      </w:r>
      <w:r w:rsidR="00211C07">
        <w:rPr>
          <w:rFonts w:eastAsia="宋体" w:hint="eastAsia"/>
          <w:bCs/>
          <w:color w:val="FF0000"/>
          <w:szCs w:val="20"/>
          <w:lang w:eastAsia="zh-CN"/>
        </w:rPr>
        <w:t xml:space="preserve"> (encouraged to provide)</w:t>
      </w:r>
      <w:r w:rsidRPr="004137F1">
        <w:rPr>
          <w:rFonts w:eastAsia="宋体" w:hint="eastAsia"/>
          <w:bCs/>
          <w:color w:val="FF0000"/>
          <w:szCs w:val="20"/>
          <w:lang w:eastAsia="zh-CN"/>
        </w:rPr>
        <w:t>]</w:t>
      </w:r>
    </w:p>
    <w:p w14:paraId="4E758ADB" w14:textId="691494D4" w:rsidR="0092296D" w:rsidRPr="004137F1" w:rsidRDefault="004137F1" w:rsidP="0092296D">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0092296D" w:rsidRPr="004137F1">
        <w:rPr>
          <w:rFonts w:eastAsia="宋体"/>
          <w:bCs/>
          <w:color w:val="FF0000"/>
          <w:szCs w:val="20"/>
          <w:lang w:eastAsia="zh-CN"/>
        </w:rPr>
        <w:t xml:space="preserve">10^-3 undetectable error rate (for &gt;2 bits </w:t>
      </w:r>
      <w:r w:rsidR="0092296D" w:rsidRPr="004137F1">
        <w:rPr>
          <w:rFonts w:eastAsia="微软雅黑" w:hint="eastAsia"/>
          <w:color w:val="FF0000"/>
          <w:szCs w:val="20"/>
          <w:lang w:eastAsia="zh-CN"/>
        </w:rPr>
        <w:t>HARQ-ACK</w:t>
      </w:r>
      <w:r w:rsidR="0092296D" w:rsidRPr="004137F1">
        <w:rPr>
          <w:rFonts w:eastAsia="宋体"/>
          <w:bCs/>
          <w:color w:val="FF0000"/>
          <w:szCs w:val="20"/>
          <w:lang w:eastAsia="zh-CN"/>
        </w:rPr>
        <w:t>)</w:t>
      </w:r>
      <w:r w:rsidR="00211C07" w:rsidRPr="00211C07">
        <w:rPr>
          <w:rFonts w:eastAsia="宋体" w:hint="eastAsia"/>
          <w:bCs/>
          <w:color w:val="FF0000"/>
          <w:szCs w:val="20"/>
          <w:lang w:eastAsia="zh-CN"/>
        </w:rPr>
        <w:t xml:space="preserve"> </w:t>
      </w:r>
      <w:r w:rsidR="00211C07">
        <w:rPr>
          <w:rFonts w:eastAsia="宋体" w:hint="eastAsia"/>
          <w:bCs/>
          <w:color w:val="FF0000"/>
          <w:szCs w:val="20"/>
          <w:lang w:eastAsia="zh-CN"/>
        </w:rPr>
        <w:t>(encouraged to provide)</w:t>
      </w:r>
      <w:r w:rsidRPr="004137F1">
        <w:rPr>
          <w:rFonts w:eastAsia="宋体" w:hint="eastAsia"/>
          <w:bCs/>
          <w:color w:val="FF0000"/>
          <w:szCs w:val="20"/>
          <w:lang w:eastAsia="zh-CN"/>
        </w:rPr>
        <w:t>]</w:t>
      </w:r>
      <w:r w:rsidR="0092296D" w:rsidRPr="004137F1">
        <w:rPr>
          <w:rFonts w:eastAsia="宋体" w:hint="eastAsia"/>
          <w:bCs/>
          <w:color w:val="FF0000"/>
          <w:szCs w:val="20"/>
          <w:lang w:eastAsia="zh-CN"/>
        </w:rPr>
        <w:t xml:space="preserve"> </w:t>
      </w:r>
    </w:p>
    <w:p w14:paraId="0E5CDBA3" w14:textId="77777777" w:rsidR="0092296D" w:rsidRDefault="0092296D" w:rsidP="0092296D">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szCs w:val="20"/>
          <w:lang w:eastAsia="zh-CN"/>
        </w:rPr>
        <w:t>HARQ-ACK</w:t>
      </w:r>
    </w:p>
    <w:p w14:paraId="1B62BB28" w14:textId="77777777" w:rsidR="0092296D" w:rsidRDefault="0092296D" w:rsidP="0092296D">
      <w:pPr>
        <w:pStyle w:val="af6"/>
        <w:numPr>
          <w:ilvl w:val="2"/>
          <w:numId w:val="44"/>
        </w:numPr>
        <w:rPr>
          <w:rFonts w:eastAsia="宋体"/>
          <w:bCs/>
          <w:szCs w:val="20"/>
          <w:lang w:eastAsia="zh-CN"/>
        </w:rPr>
      </w:pPr>
      <w:r>
        <w:rPr>
          <w:rFonts w:eastAsia="宋体"/>
          <w:bCs/>
          <w:szCs w:val="20"/>
          <w:lang w:eastAsia="zh-CN"/>
        </w:rPr>
        <w:t>10^-2 or 10^-3 bit error rate</w:t>
      </w:r>
    </w:p>
    <w:p w14:paraId="35B2B730" w14:textId="3BAA360C" w:rsidR="0092296D" w:rsidRPr="004137F1" w:rsidRDefault="004137F1" w:rsidP="0092296D">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0092296D" w:rsidRPr="004137F1">
        <w:rPr>
          <w:rFonts w:eastAsia="宋体"/>
          <w:bCs/>
          <w:color w:val="FF0000"/>
          <w:szCs w:val="20"/>
          <w:lang w:eastAsia="zh-CN"/>
        </w:rPr>
        <w:t>10^-2 false alarm rate</w:t>
      </w:r>
      <w:r w:rsidR="00211C07">
        <w:rPr>
          <w:rFonts w:eastAsia="宋体" w:hint="eastAsia"/>
          <w:bCs/>
          <w:color w:val="FF0000"/>
          <w:szCs w:val="20"/>
          <w:lang w:eastAsia="zh-CN"/>
        </w:rPr>
        <w:t xml:space="preserve"> (encouraged to provide)</w:t>
      </w:r>
      <w:r w:rsidRPr="004137F1">
        <w:rPr>
          <w:rFonts w:eastAsia="宋体" w:hint="eastAsia"/>
          <w:bCs/>
          <w:color w:val="FF0000"/>
          <w:szCs w:val="20"/>
          <w:lang w:eastAsia="zh-CN"/>
        </w:rPr>
        <w:t>]</w:t>
      </w:r>
    </w:p>
    <w:p w14:paraId="242A751F" w14:textId="65542F50" w:rsidR="0092296D" w:rsidRPr="004137F1" w:rsidRDefault="004137F1" w:rsidP="0092296D">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0092296D" w:rsidRPr="004137F1">
        <w:rPr>
          <w:rFonts w:eastAsia="宋体"/>
          <w:bCs/>
          <w:color w:val="FF0000"/>
          <w:szCs w:val="20"/>
          <w:lang w:eastAsia="zh-CN"/>
        </w:rPr>
        <w:t xml:space="preserve">10^-2 undetectable error rate (for &gt;2 bits </w:t>
      </w:r>
      <w:r w:rsidR="0092296D" w:rsidRPr="004137F1">
        <w:rPr>
          <w:rFonts w:eastAsia="微软雅黑" w:hint="eastAsia"/>
          <w:color w:val="FF0000"/>
          <w:szCs w:val="20"/>
          <w:lang w:eastAsia="zh-CN"/>
        </w:rPr>
        <w:t>HARQ-ACK</w:t>
      </w:r>
      <w:r w:rsidR="0092296D" w:rsidRPr="004137F1">
        <w:rPr>
          <w:rFonts w:eastAsia="宋体"/>
          <w:bCs/>
          <w:color w:val="FF0000"/>
          <w:szCs w:val="20"/>
          <w:lang w:eastAsia="zh-CN"/>
        </w:rPr>
        <w:t>)</w:t>
      </w:r>
      <w:r w:rsidR="00211C07" w:rsidRPr="00211C07">
        <w:rPr>
          <w:rFonts w:eastAsia="宋体" w:hint="eastAsia"/>
          <w:bCs/>
          <w:color w:val="FF0000"/>
          <w:szCs w:val="20"/>
          <w:lang w:eastAsia="zh-CN"/>
        </w:rPr>
        <w:t xml:space="preserve"> </w:t>
      </w:r>
      <w:r w:rsidR="00211C07">
        <w:rPr>
          <w:rFonts w:eastAsia="宋体" w:hint="eastAsia"/>
          <w:bCs/>
          <w:color w:val="FF0000"/>
          <w:szCs w:val="20"/>
          <w:lang w:eastAsia="zh-CN"/>
        </w:rPr>
        <w:t>(encouraged to provide)</w:t>
      </w:r>
      <w:r w:rsidRPr="004137F1">
        <w:rPr>
          <w:rFonts w:eastAsia="宋体" w:hint="eastAsia"/>
          <w:bCs/>
          <w:color w:val="FF0000"/>
          <w:szCs w:val="20"/>
          <w:lang w:eastAsia="zh-CN"/>
        </w:rPr>
        <w:t>]</w:t>
      </w:r>
      <w:r w:rsidR="0092296D" w:rsidRPr="004137F1">
        <w:rPr>
          <w:rFonts w:eastAsia="宋体" w:hint="eastAsia"/>
          <w:bCs/>
          <w:color w:val="FF0000"/>
          <w:szCs w:val="20"/>
          <w:lang w:eastAsia="zh-CN"/>
        </w:rPr>
        <w:t xml:space="preserve"> </w:t>
      </w:r>
    </w:p>
    <w:p w14:paraId="674E2B45" w14:textId="01B80FB5" w:rsidR="004137F1" w:rsidRPr="000F2A64" w:rsidRDefault="004137F1" w:rsidP="0092296D">
      <w:pPr>
        <w:pStyle w:val="af6"/>
        <w:numPr>
          <w:ilvl w:val="1"/>
          <w:numId w:val="45"/>
        </w:numPr>
        <w:rPr>
          <w:rFonts w:eastAsia="微软雅黑"/>
          <w:color w:val="000000"/>
          <w:szCs w:val="20"/>
        </w:rPr>
      </w:pPr>
      <w:r w:rsidRPr="000F2A64">
        <w:rPr>
          <w:rFonts w:eastAsia="微软雅黑" w:hint="eastAsia"/>
          <w:color w:val="000000"/>
          <w:szCs w:val="20"/>
        </w:rPr>
        <w:t>Channel: TDL-A 30ns, TDL-C 300ns</w:t>
      </w:r>
    </w:p>
    <w:p w14:paraId="0BDBE115" w14:textId="77777777" w:rsidR="0092296D" w:rsidRDefault="0092296D" w:rsidP="0092296D">
      <w:pPr>
        <w:pStyle w:val="af6"/>
        <w:numPr>
          <w:ilvl w:val="1"/>
          <w:numId w:val="45"/>
        </w:numPr>
        <w:rPr>
          <w:rFonts w:eastAsia="宋体"/>
          <w:bCs/>
          <w:szCs w:val="20"/>
          <w:lang w:eastAsia="zh-CN"/>
        </w:rPr>
      </w:pPr>
      <w:r w:rsidRPr="000F2A64">
        <w:rPr>
          <w:rFonts w:eastAsia="微软雅黑" w:hint="eastAsia"/>
          <w:color w:val="000000"/>
          <w:szCs w:val="20"/>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&gt;2, </w:t>
      </w:r>
      <w:r>
        <w:rPr>
          <w:rFonts w:eastAsia="宋体" w:hint="eastAsia"/>
          <w:bCs/>
          <w:szCs w:val="20"/>
          <w:lang w:eastAsia="zh-CN"/>
        </w:rPr>
        <w:t>the following combinations are considered:</w:t>
      </w:r>
    </w:p>
    <w:tbl>
      <w:tblPr>
        <w:tblStyle w:val="af"/>
        <w:tblW w:w="0" w:type="auto"/>
        <w:tblInd w:w="2376" w:type="dxa"/>
        <w:tblLook w:val="04A0" w:firstRow="1" w:lastRow="0" w:firstColumn="1" w:lastColumn="0" w:noHBand="0" w:noVBand="1"/>
      </w:tblPr>
      <w:tblGrid>
        <w:gridCol w:w="1701"/>
        <w:gridCol w:w="1843"/>
      </w:tblGrid>
      <w:tr w:rsidR="0092296D" w14:paraId="6991D829" w14:textId="77777777" w:rsidTr="00211C07">
        <w:tc>
          <w:tcPr>
            <w:tcW w:w="1701" w:type="dxa"/>
          </w:tcPr>
          <w:p w14:paraId="0D56ACA9" w14:textId="77777777" w:rsidR="0092296D" w:rsidRDefault="0092296D" w:rsidP="0092296D">
            <w:pPr>
              <w:jc w:val="center"/>
              <w:rPr>
                <w:rFonts w:eastAsia="宋体"/>
                <w:bCs/>
                <w:szCs w:val="20"/>
                <w:lang w:eastAsia="zh-CN"/>
              </w:rPr>
            </w:pPr>
            <w:r>
              <w:rPr>
                <w:rFonts w:eastAsia="宋体" w:hint="eastAsia"/>
                <w:bCs/>
                <w:szCs w:val="20"/>
                <w:lang w:eastAsia="zh-CN"/>
              </w:rPr>
              <w:t>HP HARQ-ACK</w:t>
            </w:r>
          </w:p>
        </w:tc>
        <w:tc>
          <w:tcPr>
            <w:tcW w:w="1843" w:type="dxa"/>
          </w:tcPr>
          <w:p w14:paraId="512A948D" w14:textId="77777777" w:rsidR="0092296D" w:rsidRDefault="0092296D" w:rsidP="0092296D">
            <w:pPr>
              <w:jc w:val="center"/>
              <w:rPr>
                <w:rFonts w:eastAsia="宋体"/>
                <w:bCs/>
                <w:szCs w:val="20"/>
                <w:lang w:eastAsia="zh-CN"/>
              </w:rPr>
            </w:pPr>
            <w:r>
              <w:rPr>
                <w:rFonts w:eastAsia="宋体" w:hint="eastAsia"/>
                <w:bCs/>
                <w:szCs w:val="20"/>
                <w:lang w:eastAsia="zh-CN"/>
              </w:rPr>
              <w:t>LP HARQ-ACK</w:t>
            </w:r>
          </w:p>
        </w:tc>
      </w:tr>
      <w:tr w:rsidR="0092296D" w14:paraId="4E576AD7" w14:textId="77777777" w:rsidTr="00211C07">
        <w:tc>
          <w:tcPr>
            <w:tcW w:w="1701" w:type="dxa"/>
          </w:tcPr>
          <w:p w14:paraId="1B1E8F2A" w14:textId="77777777" w:rsidR="0092296D" w:rsidRDefault="0092296D" w:rsidP="0092296D">
            <w:pPr>
              <w:jc w:val="center"/>
              <w:rPr>
                <w:rFonts w:eastAsia="宋体"/>
                <w:bCs/>
                <w:szCs w:val="20"/>
                <w:lang w:eastAsia="zh-CN"/>
              </w:rPr>
            </w:pPr>
            <w:r>
              <w:rPr>
                <w:rFonts w:eastAsia="宋体" w:hint="eastAsia"/>
                <w:bCs/>
                <w:szCs w:val="20"/>
                <w:lang w:eastAsia="zh-CN"/>
              </w:rPr>
              <w:t>1 bit</w:t>
            </w:r>
          </w:p>
        </w:tc>
        <w:tc>
          <w:tcPr>
            <w:tcW w:w="1843" w:type="dxa"/>
          </w:tcPr>
          <w:p w14:paraId="7E66F1CE" w14:textId="77777777" w:rsidR="0092296D" w:rsidRDefault="0092296D" w:rsidP="0092296D">
            <w:pPr>
              <w:jc w:val="center"/>
              <w:rPr>
                <w:rFonts w:eastAsia="宋体"/>
                <w:bCs/>
                <w:szCs w:val="20"/>
                <w:lang w:eastAsia="zh-CN"/>
              </w:rPr>
            </w:pPr>
            <w:r>
              <w:rPr>
                <w:rFonts w:eastAsia="宋体" w:hint="eastAsia"/>
                <w:bCs/>
                <w:szCs w:val="20"/>
                <w:lang w:eastAsia="zh-CN"/>
              </w:rPr>
              <w:t>8 bits</w:t>
            </w:r>
          </w:p>
        </w:tc>
      </w:tr>
      <w:tr w:rsidR="00950C7B" w14:paraId="16DEB8F5" w14:textId="77777777" w:rsidTr="00211C07">
        <w:tc>
          <w:tcPr>
            <w:tcW w:w="1701" w:type="dxa"/>
          </w:tcPr>
          <w:p w14:paraId="31D7542C" w14:textId="7D5710E9" w:rsidR="00950C7B" w:rsidRDefault="00950C7B" w:rsidP="0092296D">
            <w:pPr>
              <w:jc w:val="center"/>
              <w:rPr>
                <w:rFonts w:eastAsia="宋体"/>
                <w:bCs/>
                <w:szCs w:val="20"/>
                <w:lang w:eastAsia="zh-CN"/>
              </w:rPr>
            </w:pPr>
            <w:r>
              <w:rPr>
                <w:rFonts w:eastAsia="宋体" w:hint="eastAsia"/>
                <w:bCs/>
                <w:szCs w:val="20"/>
                <w:lang w:eastAsia="zh-CN"/>
              </w:rPr>
              <w:t>4 bits</w:t>
            </w:r>
          </w:p>
        </w:tc>
        <w:tc>
          <w:tcPr>
            <w:tcW w:w="1843" w:type="dxa"/>
          </w:tcPr>
          <w:p w14:paraId="2CC4D9A7" w14:textId="1030C08B" w:rsidR="00950C7B" w:rsidRDefault="00950C7B" w:rsidP="0092296D">
            <w:pPr>
              <w:jc w:val="center"/>
              <w:rPr>
                <w:rFonts w:eastAsia="宋体"/>
                <w:bCs/>
                <w:szCs w:val="20"/>
                <w:lang w:eastAsia="zh-CN"/>
              </w:rPr>
            </w:pPr>
            <w:r>
              <w:rPr>
                <w:rFonts w:eastAsia="宋体" w:hint="eastAsia"/>
                <w:bCs/>
                <w:szCs w:val="20"/>
                <w:lang w:eastAsia="zh-CN"/>
              </w:rPr>
              <w:t>16 bits</w:t>
            </w:r>
          </w:p>
        </w:tc>
      </w:tr>
      <w:tr w:rsidR="0092296D" w14:paraId="68098E71" w14:textId="77777777" w:rsidTr="00211C07">
        <w:tc>
          <w:tcPr>
            <w:tcW w:w="1701" w:type="dxa"/>
          </w:tcPr>
          <w:p w14:paraId="0AAA8F74" w14:textId="4CE76C36" w:rsidR="0092296D" w:rsidRDefault="0092296D" w:rsidP="0092296D">
            <w:pPr>
              <w:jc w:val="center"/>
              <w:rPr>
                <w:rFonts w:eastAsia="宋体"/>
                <w:bCs/>
                <w:szCs w:val="20"/>
                <w:lang w:eastAsia="zh-CN"/>
              </w:rPr>
            </w:pPr>
            <w:r>
              <w:rPr>
                <w:rFonts w:eastAsia="宋体" w:hint="eastAsia"/>
                <w:bCs/>
                <w:szCs w:val="20"/>
                <w:lang w:eastAsia="zh-CN"/>
              </w:rPr>
              <w:t>10 bits</w:t>
            </w:r>
          </w:p>
        </w:tc>
        <w:tc>
          <w:tcPr>
            <w:tcW w:w="1843" w:type="dxa"/>
          </w:tcPr>
          <w:p w14:paraId="4C4E0458" w14:textId="652F3266" w:rsidR="0092296D" w:rsidRDefault="0092296D" w:rsidP="0092296D">
            <w:pPr>
              <w:jc w:val="center"/>
              <w:rPr>
                <w:rFonts w:eastAsia="宋体"/>
                <w:bCs/>
                <w:szCs w:val="20"/>
                <w:lang w:eastAsia="zh-CN"/>
              </w:rPr>
            </w:pPr>
            <w:r>
              <w:rPr>
                <w:rFonts w:eastAsia="宋体" w:hint="eastAsia"/>
                <w:bCs/>
                <w:szCs w:val="20"/>
                <w:lang w:eastAsia="zh-CN"/>
              </w:rPr>
              <w:t>10 bits</w:t>
            </w:r>
          </w:p>
        </w:tc>
      </w:tr>
      <w:tr w:rsidR="00657489" w14:paraId="40F6731E" w14:textId="77777777" w:rsidTr="00211C07">
        <w:tc>
          <w:tcPr>
            <w:tcW w:w="1701" w:type="dxa"/>
          </w:tcPr>
          <w:p w14:paraId="3B59D1CC" w14:textId="5228867C" w:rsidR="00657489" w:rsidRPr="00657489" w:rsidRDefault="00657489" w:rsidP="0092296D">
            <w:pPr>
              <w:jc w:val="center"/>
              <w:rPr>
                <w:rFonts w:eastAsia="宋体" w:hint="eastAsia"/>
                <w:bCs/>
                <w:color w:val="FF0000"/>
                <w:szCs w:val="20"/>
                <w:lang w:eastAsia="zh-CN"/>
              </w:rPr>
            </w:pPr>
            <w:r w:rsidRPr="00657489">
              <w:rPr>
                <w:rFonts w:eastAsia="宋体" w:hint="eastAsia"/>
                <w:bCs/>
                <w:color w:val="FF0000"/>
                <w:szCs w:val="20"/>
                <w:lang w:eastAsia="zh-CN"/>
              </w:rPr>
              <w:t>[12bits]</w:t>
            </w:r>
          </w:p>
        </w:tc>
        <w:tc>
          <w:tcPr>
            <w:tcW w:w="1843" w:type="dxa"/>
          </w:tcPr>
          <w:p w14:paraId="7FD246E3" w14:textId="7EA841C8" w:rsidR="00657489" w:rsidRPr="00657489" w:rsidRDefault="00657489" w:rsidP="0092296D">
            <w:pPr>
              <w:jc w:val="center"/>
              <w:rPr>
                <w:rFonts w:eastAsia="宋体" w:hint="eastAsia"/>
                <w:bCs/>
                <w:color w:val="FF0000"/>
                <w:szCs w:val="20"/>
                <w:lang w:eastAsia="zh-CN"/>
              </w:rPr>
            </w:pPr>
            <w:r w:rsidRPr="00657489">
              <w:rPr>
                <w:rFonts w:eastAsia="宋体" w:hint="eastAsia"/>
                <w:bCs/>
                <w:color w:val="FF0000"/>
                <w:szCs w:val="20"/>
                <w:lang w:eastAsia="zh-CN"/>
              </w:rPr>
              <w:t>[12bits]</w:t>
            </w:r>
          </w:p>
        </w:tc>
      </w:tr>
      <w:tr w:rsidR="0092296D" w14:paraId="0A70F5A9" w14:textId="77777777" w:rsidTr="00211C07">
        <w:tc>
          <w:tcPr>
            <w:tcW w:w="1701" w:type="dxa"/>
          </w:tcPr>
          <w:p w14:paraId="51AA6329" w14:textId="77777777" w:rsidR="0092296D" w:rsidRDefault="0092296D" w:rsidP="0092296D">
            <w:pPr>
              <w:jc w:val="center"/>
              <w:rPr>
                <w:rFonts w:eastAsia="宋体"/>
                <w:bCs/>
                <w:szCs w:val="20"/>
                <w:lang w:eastAsia="zh-CN"/>
              </w:rPr>
            </w:pPr>
            <w:r>
              <w:rPr>
                <w:rFonts w:eastAsia="宋体" w:hint="eastAsia"/>
                <w:bCs/>
                <w:szCs w:val="20"/>
                <w:lang w:eastAsia="zh-CN"/>
              </w:rPr>
              <w:t>8 bits</w:t>
            </w:r>
          </w:p>
        </w:tc>
        <w:tc>
          <w:tcPr>
            <w:tcW w:w="1843" w:type="dxa"/>
          </w:tcPr>
          <w:p w14:paraId="10AAFB22" w14:textId="77777777" w:rsidR="0092296D" w:rsidRDefault="0092296D" w:rsidP="0092296D">
            <w:pPr>
              <w:jc w:val="center"/>
              <w:rPr>
                <w:rFonts w:eastAsia="宋体"/>
                <w:bCs/>
                <w:szCs w:val="20"/>
                <w:lang w:eastAsia="zh-CN"/>
              </w:rPr>
            </w:pPr>
            <w:r>
              <w:rPr>
                <w:rFonts w:eastAsia="宋体" w:hint="eastAsia"/>
                <w:bCs/>
                <w:szCs w:val="20"/>
                <w:lang w:eastAsia="zh-CN"/>
              </w:rPr>
              <w:t>48 bits</w:t>
            </w:r>
          </w:p>
        </w:tc>
      </w:tr>
    </w:tbl>
    <w:p w14:paraId="2A8D119D" w14:textId="78B83444" w:rsidR="0092296D" w:rsidRDefault="0060515A" w:rsidP="0092296D">
      <w:pPr>
        <w:pStyle w:val="af6"/>
        <w:numPr>
          <w:ilvl w:val="1"/>
          <w:numId w:val="41"/>
        </w:numPr>
        <w:rPr>
          <w:rFonts w:eastAsia="宋体"/>
          <w:bCs/>
          <w:szCs w:val="20"/>
          <w:lang w:eastAsia="zh-CN"/>
        </w:rPr>
      </w:pPr>
      <w:r>
        <w:rPr>
          <w:rFonts w:eastAsia="宋体" w:hint="eastAsia"/>
          <w:bCs/>
          <w:szCs w:val="20"/>
          <w:lang w:eastAsia="zh-CN"/>
        </w:rPr>
        <w:t>T</w:t>
      </w:r>
      <w:r w:rsidR="0092296D">
        <w:rPr>
          <w:rFonts w:eastAsia="宋体" w:hint="eastAsia"/>
          <w:bCs/>
          <w:szCs w:val="20"/>
          <w:lang w:eastAsia="zh-CN"/>
        </w:rPr>
        <w:t>he basel</w:t>
      </w:r>
      <w:r w:rsidR="0092296D" w:rsidRPr="007B62B4">
        <w:rPr>
          <w:rFonts w:eastAsia="宋体" w:hint="eastAsia"/>
          <w:bCs/>
          <w:szCs w:val="20"/>
          <w:lang w:eastAsia="zh-CN"/>
        </w:rPr>
        <w:t xml:space="preserve">ine is </w:t>
      </w:r>
      <w:r w:rsidR="0092296D" w:rsidRPr="007B62B4">
        <w:rPr>
          <w:rFonts w:eastAsiaTheme="minorEastAsia" w:hint="eastAsia"/>
          <w:lang w:eastAsia="zh-CN"/>
        </w:rPr>
        <w:t>to t</w:t>
      </w:r>
      <w:r w:rsidR="0092296D" w:rsidRPr="007B62B4">
        <w:t xml:space="preserve">reat </w:t>
      </w:r>
      <w:r w:rsidR="0092296D" w:rsidRPr="007B62B4">
        <w:rPr>
          <w:rFonts w:eastAsiaTheme="minorEastAsia" w:hint="eastAsia"/>
          <w:lang w:eastAsia="zh-CN"/>
        </w:rPr>
        <w:t>both</w:t>
      </w:r>
      <w:r w:rsidR="0092296D" w:rsidRPr="007B62B4">
        <w:rPr>
          <w:rFonts w:eastAsia="微软雅黑"/>
          <w:szCs w:val="20"/>
        </w:rPr>
        <w:t xml:space="preserve"> LP and HP HARQ-ACK</w:t>
      </w:r>
      <w:r w:rsidR="0092296D" w:rsidRPr="007B62B4">
        <w:rPr>
          <w:rFonts w:eastAsia="微软雅黑" w:hint="eastAsia"/>
          <w:szCs w:val="20"/>
          <w:lang w:eastAsia="zh-CN"/>
        </w:rPr>
        <w:t xml:space="preserve"> bits</w:t>
      </w:r>
      <w:r w:rsidR="0092296D" w:rsidRPr="007B62B4">
        <w:rPr>
          <w:rFonts w:eastAsiaTheme="minorEastAsia" w:hint="eastAsia"/>
          <w:lang w:eastAsia="zh-CN"/>
        </w:rPr>
        <w:t xml:space="preserve"> </w:t>
      </w:r>
      <w:r w:rsidR="0092296D" w:rsidRPr="007B62B4">
        <w:t xml:space="preserve">as HARQ-ACK bits </w:t>
      </w:r>
      <w:r w:rsidR="0092296D" w:rsidRPr="007B62B4">
        <w:rPr>
          <w:rFonts w:hint="eastAsia"/>
        </w:rPr>
        <w:t xml:space="preserve">with HP </w:t>
      </w:r>
      <w:r w:rsidR="0092296D" w:rsidRPr="007B62B4">
        <w:t xml:space="preserve">priority and </w:t>
      </w:r>
      <w:r w:rsidR="0092296D" w:rsidRPr="007B62B4">
        <w:rPr>
          <w:rFonts w:eastAsiaTheme="minorEastAsia" w:hint="eastAsia"/>
          <w:lang w:eastAsia="zh-CN"/>
        </w:rPr>
        <w:t>reuse</w:t>
      </w:r>
      <w:r w:rsidR="0092296D" w:rsidRPr="007B62B4">
        <w:t xml:space="preserve"> </w:t>
      </w:r>
      <w:r w:rsidR="0092296D" w:rsidRPr="007B62B4">
        <w:rPr>
          <w:rFonts w:hint="eastAsia"/>
        </w:rPr>
        <w:t>R15</w:t>
      </w:r>
      <w:r w:rsidR="0092296D" w:rsidRPr="007B62B4">
        <w:t xml:space="preserve"> UCI multiplexing scheme.</w:t>
      </w:r>
    </w:p>
    <w:p w14:paraId="00E976E0" w14:textId="77777777" w:rsidR="0092296D" w:rsidRDefault="0092296D" w:rsidP="0092296D">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178223C1" w14:textId="7B45B65B" w:rsidR="0092296D" w:rsidRDefault="0092296D" w:rsidP="0092296D">
      <w:pPr>
        <w:pStyle w:val="af6"/>
        <w:numPr>
          <w:ilvl w:val="0"/>
          <w:numId w:val="41"/>
        </w:numPr>
        <w:rPr>
          <w:rFonts w:eastAsia="宋体"/>
          <w:bCs/>
          <w:szCs w:val="20"/>
          <w:lang w:eastAsia="zh-CN"/>
        </w:rPr>
      </w:pPr>
      <w:r>
        <w:rPr>
          <w:rFonts w:eastAsia="宋体"/>
          <w:bCs/>
          <w:szCs w:val="20"/>
          <w:lang w:eastAsia="zh-CN"/>
        </w:rPr>
        <w:t xml:space="preserve">PUCCH </w:t>
      </w:r>
      <w:r w:rsidR="00950C7B">
        <w:rPr>
          <w:rFonts w:eastAsia="宋体" w:hint="eastAsia"/>
          <w:bCs/>
          <w:szCs w:val="20"/>
          <w:lang w:eastAsia="zh-CN"/>
        </w:rPr>
        <w:t xml:space="preserve">multi-user </w:t>
      </w:r>
      <w:r>
        <w:rPr>
          <w:rFonts w:eastAsia="宋体"/>
          <w:bCs/>
          <w:szCs w:val="20"/>
          <w:lang w:eastAsia="zh-CN"/>
        </w:rPr>
        <w:t>multiplexing capacity</w:t>
      </w:r>
      <w:r w:rsidR="0060515A">
        <w:rPr>
          <w:rFonts w:eastAsia="宋体" w:hint="eastAsia"/>
          <w:bCs/>
          <w:szCs w:val="20"/>
          <w:lang w:eastAsia="zh-CN"/>
        </w:rPr>
        <w:t>.</w:t>
      </w:r>
    </w:p>
    <w:p w14:paraId="76A25550" w14:textId="77777777" w:rsidR="0092296D" w:rsidRDefault="0092296D" w:rsidP="0092296D">
      <w:pPr>
        <w:pStyle w:val="af6"/>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if considered.</w:t>
      </w:r>
    </w:p>
    <w:p w14:paraId="4CAFDE3A" w14:textId="77777777" w:rsidR="0092296D" w:rsidRDefault="0092296D" w:rsidP="0092296D">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11ED388E" w14:textId="77777777" w:rsidR="0092296D" w:rsidRDefault="0092296D" w:rsidP="0092296D">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549F5F20" w14:textId="77777777" w:rsidR="0092296D" w:rsidRDefault="0092296D" w:rsidP="0092296D">
      <w:pPr>
        <w:pStyle w:val="af6"/>
        <w:numPr>
          <w:ilvl w:val="0"/>
          <w:numId w:val="41"/>
        </w:numPr>
        <w:rPr>
          <w:rFonts w:eastAsia="宋体"/>
          <w:bCs/>
          <w:szCs w:val="20"/>
          <w:lang w:eastAsia="zh-CN"/>
        </w:rPr>
      </w:pPr>
      <w:r>
        <w:rPr>
          <w:rFonts w:eastAsia="宋体"/>
          <w:bCs/>
          <w:szCs w:val="20"/>
          <w:lang w:eastAsia="zh-CN"/>
        </w:rPr>
        <w:t xml:space="preserve">UE and </w:t>
      </w:r>
      <w:proofErr w:type="spellStart"/>
      <w:r>
        <w:rPr>
          <w:rFonts w:eastAsia="宋体"/>
          <w:bCs/>
          <w:szCs w:val="20"/>
          <w:lang w:eastAsia="zh-CN"/>
        </w:rPr>
        <w:t>gNB</w:t>
      </w:r>
      <w:proofErr w:type="spellEnd"/>
      <w:r>
        <w:rPr>
          <w:rFonts w:eastAsia="宋体"/>
          <w:bCs/>
          <w:szCs w:val="20"/>
          <w:lang w:eastAsia="zh-CN"/>
        </w:rPr>
        <w:t xml:space="preserve"> implementation complexity</w:t>
      </w:r>
      <w:r>
        <w:rPr>
          <w:rFonts w:eastAsia="宋体" w:hint="eastAsia"/>
          <w:bCs/>
          <w:szCs w:val="20"/>
          <w:lang w:eastAsia="zh-CN"/>
        </w:rPr>
        <w:t>.</w:t>
      </w:r>
    </w:p>
    <w:p w14:paraId="011129AB" w14:textId="4DBA0492" w:rsidR="0092296D" w:rsidRPr="007B62B4" w:rsidRDefault="007B62B4" w:rsidP="0092296D">
      <w:pPr>
        <w:rPr>
          <w:rFonts w:eastAsiaTheme="minorEastAsia"/>
          <w:bCs/>
          <w:color w:val="FF0000"/>
          <w:szCs w:val="20"/>
          <w:lang w:eastAsia="zh-CN"/>
        </w:rPr>
      </w:pPr>
      <w:r w:rsidRPr="007B62B4">
        <w:rPr>
          <w:rFonts w:eastAsiaTheme="minorEastAsia" w:hint="eastAsia"/>
          <w:bCs/>
          <w:color w:val="FF0000"/>
          <w:szCs w:val="20"/>
          <w:lang w:eastAsia="zh-CN"/>
        </w:rPr>
        <w:t>[</w:t>
      </w:r>
      <w:r w:rsidR="0092296D" w:rsidRPr="007B62B4">
        <w:rPr>
          <w:bCs/>
          <w:color w:val="FF0000"/>
          <w:szCs w:val="20"/>
        </w:rPr>
        <w:t xml:space="preserve">Note 1: false alarm rate is the probability that DTX is detected as a correct payload. </w:t>
      </w:r>
    </w:p>
    <w:p w14:paraId="0A782CD6" w14:textId="744E3638" w:rsidR="0092296D" w:rsidRPr="007B62B4" w:rsidRDefault="0092296D" w:rsidP="0092296D">
      <w:pPr>
        <w:rPr>
          <w:rFonts w:eastAsiaTheme="minorEastAsia"/>
          <w:bCs/>
          <w:color w:val="FF0000"/>
          <w:szCs w:val="20"/>
          <w:lang w:eastAsia="zh-CN"/>
        </w:rPr>
      </w:pPr>
      <w:r w:rsidRPr="007B62B4">
        <w:rPr>
          <w:bCs/>
          <w:color w:val="FF0000"/>
          <w:szCs w:val="20"/>
        </w:rPr>
        <w:lastRenderedPageBreak/>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Pr="007B62B4">
        <w:rPr>
          <w:rFonts w:hint="eastAsia"/>
          <w:bCs/>
          <w:color w:val="FF0000"/>
          <w:szCs w:val="20"/>
          <w:lang w:eastAsia="zh-CN"/>
        </w:rPr>
        <w:t>.</w:t>
      </w:r>
      <w:r w:rsidR="007B62B4" w:rsidRPr="007B62B4">
        <w:rPr>
          <w:rFonts w:eastAsiaTheme="minorEastAsia" w:hint="eastAsia"/>
          <w:bCs/>
          <w:color w:val="FF0000"/>
          <w:szCs w:val="20"/>
          <w:lang w:eastAsia="zh-CN"/>
        </w:rPr>
        <w:t>]</w:t>
      </w:r>
    </w:p>
    <w:p w14:paraId="75F72812" w14:textId="77777777" w:rsidR="0092296D" w:rsidRPr="0092296D" w:rsidRDefault="0092296D">
      <w:pPr>
        <w:jc w:val="both"/>
        <w:rPr>
          <w:rFonts w:eastAsiaTheme="minorEastAsia"/>
          <w:lang w:eastAsia="zh-CN"/>
        </w:rPr>
      </w:pPr>
    </w:p>
    <w:p w14:paraId="25C9295C" w14:textId="77777777" w:rsidR="0092296D" w:rsidRPr="00950C7B" w:rsidRDefault="0092296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561EFF93" w14:textId="77777777">
        <w:tc>
          <w:tcPr>
            <w:tcW w:w="1369" w:type="dxa"/>
            <w:shd w:val="clear" w:color="auto" w:fill="auto"/>
          </w:tcPr>
          <w:p w14:paraId="73537B71"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64B385C0"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70F845DC" w14:textId="77777777">
        <w:tc>
          <w:tcPr>
            <w:tcW w:w="1369" w:type="dxa"/>
            <w:shd w:val="clear" w:color="auto" w:fill="auto"/>
          </w:tcPr>
          <w:p w14:paraId="7E3F88A9"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666AA890" w14:textId="77777777" w:rsidR="007E2BFA" w:rsidRDefault="005C3DF0">
            <w:pPr>
              <w:spacing w:after="120"/>
              <w:rPr>
                <w:rFonts w:eastAsia="宋体"/>
                <w:szCs w:val="20"/>
                <w:lang w:eastAsia="zh-CN"/>
              </w:rPr>
            </w:pPr>
            <w:r>
              <w:rPr>
                <w:rFonts w:eastAsia="宋体"/>
                <w:szCs w:val="20"/>
                <w:lang w:eastAsia="zh-CN"/>
              </w:rPr>
              <w:t xml:space="preserve">In general, we support the spirit of this proposal. Particularly, we think RAN1 should include enhancement for 2 bits case. With URLLC, it is likely gNB scheduler will schedule a later urgent URLLC TB whose HARQ-ACK overlaps with a previous scheduled eMBB TB. 1 bit HP + 1 bit LP is a typical use case for UCI mux. It does not make sense to not enhance =2 bits case but enhance the other case of &gt;2 bits. </w:t>
            </w:r>
          </w:p>
          <w:p w14:paraId="24D18F2E" w14:textId="77777777" w:rsidR="007E2BFA" w:rsidRDefault="005C3DF0">
            <w:pPr>
              <w:spacing w:after="120"/>
              <w:rPr>
                <w:rFonts w:eastAsia="宋体"/>
                <w:szCs w:val="20"/>
                <w:lang w:eastAsia="zh-CN"/>
              </w:rPr>
            </w:pPr>
            <w:r>
              <w:rPr>
                <w:rFonts w:eastAsia="宋体"/>
                <w:szCs w:val="20"/>
                <w:lang w:eastAsia="zh-CN"/>
              </w:rPr>
              <w:t xml:space="preserve">Regarding to the proposal itself, we have a few comments as below: </w:t>
            </w:r>
          </w:p>
          <w:p w14:paraId="166E9CA6" w14:textId="77777777" w:rsidR="007E2BFA" w:rsidRDefault="005C3DF0">
            <w:pPr>
              <w:pStyle w:val="af6"/>
              <w:numPr>
                <w:ilvl w:val="0"/>
                <w:numId w:val="46"/>
              </w:numPr>
              <w:spacing w:after="120"/>
              <w:rPr>
                <w:rFonts w:eastAsia="宋体"/>
                <w:szCs w:val="20"/>
                <w:lang w:eastAsia="zh-CN"/>
              </w:rPr>
            </w:pPr>
            <w:r>
              <w:rPr>
                <w:rFonts w:eastAsia="宋体"/>
                <w:bCs/>
                <w:szCs w:val="20"/>
                <w:lang w:eastAsia="zh-CN"/>
              </w:rPr>
              <w:t xml:space="preserve">undetectable error rate is a “must check”, not just “encourage to check”. Without seeing separate encoding can achieve the 10^-3 undetectable error rate (which is equivalent to 11 bits CRC with joint encoding), we think separate encoding might not meet URLLC requirements so we cannot accept it. </w:t>
            </w:r>
          </w:p>
          <w:p w14:paraId="2C7C43FA" w14:textId="77777777" w:rsidR="007E2BFA" w:rsidRDefault="005C3DF0">
            <w:pPr>
              <w:pStyle w:val="af6"/>
              <w:numPr>
                <w:ilvl w:val="0"/>
                <w:numId w:val="46"/>
              </w:numPr>
              <w:spacing w:after="120"/>
              <w:rPr>
                <w:rFonts w:eastAsia="宋体"/>
                <w:szCs w:val="20"/>
                <w:lang w:eastAsia="zh-CN"/>
              </w:rPr>
            </w:pPr>
            <w:r>
              <w:rPr>
                <w:rFonts w:eastAsia="宋体"/>
                <w:szCs w:val="20"/>
                <w:lang w:eastAsia="zh-CN"/>
              </w:rPr>
              <w:t xml:space="preserve">The simulation assumption of payload size should include a case where both HP and LP are &lt;11 bits while HP+LP &gt;19 bits to compare undetectable error performance between separate and joint encoding. Therefore, we propose to change 12 bits + 12 bits case to 10 bits +10 bits. </w:t>
            </w:r>
          </w:p>
          <w:p w14:paraId="3648A616" w14:textId="77777777" w:rsidR="007E2BFA" w:rsidRDefault="005C3DF0">
            <w:pPr>
              <w:pStyle w:val="af6"/>
              <w:numPr>
                <w:ilvl w:val="0"/>
                <w:numId w:val="46"/>
              </w:numPr>
              <w:spacing w:after="120"/>
              <w:rPr>
                <w:rFonts w:eastAsia="宋体"/>
                <w:szCs w:val="20"/>
                <w:lang w:eastAsia="zh-CN"/>
              </w:rPr>
            </w:pPr>
            <w:r>
              <w:rPr>
                <w:rFonts w:eastAsia="宋体"/>
                <w:szCs w:val="20"/>
                <w:lang w:eastAsia="zh-CN"/>
              </w:rPr>
              <w:t>We are OK to set Rel-15 as baseline for =2 bits case. But following the same principle, Rel-15 should be baseline for &gt;2 bits as well. Again, we don’t see the rationale to apply different design principle for these two cases. So we propose to modify the sub-bullet as “</w:t>
            </w:r>
            <w:r>
              <w:rPr>
                <w:rFonts w:eastAsia="宋体" w:hint="eastAsia"/>
                <w:bCs/>
                <w:strike/>
                <w:szCs w:val="20"/>
                <w:lang w:eastAsia="zh-CN"/>
              </w:rPr>
              <w:t>For</w:t>
            </w:r>
            <w:r>
              <w:rPr>
                <w:rFonts w:eastAsia="宋体" w:hint="eastAsia"/>
                <w:bCs/>
                <w:szCs w:val="20"/>
                <w:lang w:eastAsia="zh-CN"/>
              </w:rPr>
              <w:t xml:space="preserve"> </w:t>
            </w:r>
            <w:r>
              <w:rPr>
                <w:rFonts w:eastAsia="微软雅黑"/>
                <w:color w:val="FF0000"/>
                <w:szCs w:val="20"/>
              </w:rPr>
              <w:t xml:space="preserve">Regardless the </w:t>
            </w:r>
            <w:r>
              <w:rPr>
                <w:rFonts w:eastAsia="微软雅黑"/>
                <w:color w:val="000000"/>
                <w:szCs w:val="20"/>
              </w:rPr>
              <w:t xml:space="preserve">total number of LP and HP HARQ-ACK bits </w:t>
            </w:r>
            <w:r>
              <w:rPr>
                <w:rFonts w:eastAsia="微软雅黑" w:hint="eastAsia"/>
                <w:strike/>
                <w:color w:val="000000"/>
                <w:szCs w:val="20"/>
                <w:lang w:eastAsia="zh-CN"/>
              </w:rPr>
              <w:t>=2</w:t>
            </w:r>
            <w:r>
              <w:rPr>
                <w:rFonts w:eastAsia="微软雅黑" w:hint="eastAsia"/>
                <w:color w:val="000000"/>
                <w:szCs w:val="20"/>
                <w:lang w:eastAsia="zh-CN"/>
              </w:rPr>
              <w:t xml:space="preserve">, </w:t>
            </w:r>
            <w:r>
              <w:rPr>
                <w:rFonts w:eastAsia="宋体" w:hint="eastAsia"/>
                <w:bCs/>
                <w:szCs w:val="20"/>
                <w:lang w:eastAsia="zh-CN"/>
              </w:rPr>
              <w:t xml:space="preserve">the baseline is </w:t>
            </w:r>
            <w:r>
              <w:rPr>
                <w:rFonts w:eastAsiaTheme="minorEastAsia" w:hint="eastAsia"/>
                <w:lang w:eastAsia="zh-CN"/>
              </w:rPr>
              <w:t>to t</w:t>
            </w:r>
            <w:r>
              <w:t xml:space="preserve">reat </w:t>
            </w:r>
            <w:r>
              <w:rPr>
                <w:strike/>
              </w:rPr>
              <w:t>the</w:t>
            </w:r>
            <w:r>
              <w:t xml:space="preserve"> </w:t>
            </w:r>
            <w:r>
              <w:rPr>
                <w:strike/>
              </w:rPr>
              <w:t>two bits</w:t>
            </w:r>
            <w:r>
              <w:t xml:space="preserve"> both HP and LP HARQ-ACK as HARQ-ACK bits </w:t>
            </w:r>
            <w:r>
              <w:rPr>
                <w:rFonts w:hint="eastAsia"/>
              </w:rPr>
              <w:t xml:space="preserve">with HP </w:t>
            </w:r>
            <w:r>
              <w:t xml:space="preserve">priority and </w:t>
            </w:r>
            <w:r>
              <w:rPr>
                <w:color w:val="FF0000"/>
              </w:rPr>
              <w:t>re</w:t>
            </w:r>
            <w:r>
              <w:t>us</w:t>
            </w:r>
            <w:r>
              <w:rPr>
                <w:color w:val="FF0000"/>
              </w:rPr>
              <w:t>e</w:t>
            </w:r>
            <w:r>
              <w:rPr>
                <w:strike/>
              </w:rPr>
              <w:t>ing</w:t>
            </w:r>
            <w:r>
              <w:t xml:space="preserve"> </w:t>
            </w:r>
            <w:r>
              <w:rPr>
                <w:rFonts w:hint="eastAsia"/>
              </w:rPr>
              <w:t>R15</w:t>
            </w:r>
            <w:r>
              <w:t xml:space="preserve"> </w:t>
            </w:r>
            <w:r>
              <w:rPr>
                <w:color w:val="FF0000"/>
              </w:rPr>
              <w:t xml:space="preserve">UCI multiplexing scheme </w:t>
            </w:r>
            <w:r>
              <w:rPr>
                <w:strike/>
              </w:rPr>
              <w:t>mapping rules</w:t>
            </w:r>
            <w:r>
              <w:t>.</w:t>
            </w:r>
            <w:r>
              <w:rPr>
                <w:rFonts w:eastAsia="宋体"/>
                <w:szCs w:val="20"/>
                <w:lang w:eastAsia="zh-CN"/>
              </w:rPr>
              <w:t>”</w:t>
            </w:r>
          </w:p>
          <w:p w14:paraId="1C1872C9" w14:textId="77777777" w:rsidR="007E2BFA" w:rsidRDefault="005C3DF0">
            <w:pPr>
              <w:pStyle w:val="af6"/>
              <w:numPr>
                <w:ilvl w:val="0"/>
                <w:numId w:val="46"/>
              </w:numPr>
              <w:spacing w:after="120"/>
              <w:rPr>
                <w:rFonts w:eastAsia="宋体"/>
                <w:szCs w:val="20"/>
                <w:lang w:eastAsia="zh-CN"/>
              </w:rPr>
            </w:pPr>
            <w:r>
              <w:rPr>
                <w:rFonts w:eastAsia="宋体"/>
                <w:szCs w:val="20"/>
                <w:lang w:eastAsia="zh-CN"/>
              </w:rPr>
              <w:t xml:space="preserve">Regarding the false alarm rate, we think the DL of URLLC may not always be reliable to achieve 10^-4 PDCCH miss detection rate. What PDCCH miss detection rate base station want to maintain depends on application and how BS want to operate the system. For some URLLC application that delay requirement is not that stringent (e.g., 5ms), if base station want to rely on ReTx to achieve 10^-5 BER, base station may relax PDCCH performance requirement. In this case, checking false alarm is critical, because if a DTX is miss detected as ACK, then the packet is lost (there is no chance to do ReTx). In that sense, checking the false alarm performance is needed for URLLC. </w:t>
            </w:r>
          </w:p>
        </w:tc>
      </w:tr>
      <w:tr w:rsidR="007E2BFA" w14:paraId="7F323015" w14:textId="77777777">
        <w:tc>
          <w:tcPr>
            <w:tcW w:w="1369" w:type="dxa"/>
            <w:shd w:val="clear" w:color="auto" w:fill="auto"/>
          </w:tcPr>
          <w:p w14:paraId="7F9CF5A4" w14:textId="77777777" w:rsidR="007E2BFA" w:rsidRDefault="005C3DF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438883FF" w14:textId="77777777" w:rsidR="007E2BFA" w:rsidRDefault="005C3DF0">
            <w:pPr>
              <w:spacing w:after="120"/>
              <w:rPr>
                <w:rFonts w:eastAsia="宋体"/>
                <w:szCs w:val="20"/>
                <w:lang w:eastAsia="zh-CN"/>
              </w:rPr>
            </w:pPr>
            <w:r>
              <w:rPr>
                <w:rFonts w:eastAsia="宋体"/>
                <w:szCs w:val="20"/>
                <w:lang w:eastAsia="zh-CN"/>
              </w:rPr>
              <w:t>A question to be clarified which has been raised in 3</w:t>
            </w:r>
            <w:r>
              <w:rPr>
                <w:rFonts w:eastAsia="宋体"/>
                <w:szCs w:val="20"/>
                <w:vertAlign w:val="superscript"/>
                <w:lang w:eastAsia="zh-CN"/>
              </w:rPr>
              <w:t>rd</w:t>
            </w:r>
            <w:r>
              <w:rPr>
                <w:rFonts w:eastAsia="宋体"/>
                <w:szCs w:val="20"/>
                <w:lang w:eastAsia="zh-CN"/>
              </w:rPr>
              <w:t xml:space="preserve"> round, but no response.</w:t>
            </w:r>
          </w:p>
          <w:p w14:paraId="673CAB5F" w14:textId="77777777" w:rsidR="007E2BFA" w:rsidRDefault="005C3DF0">
            <w:pPr>
              <w:spacing w:after="120"/>
              <w:rPr>
                <w:rFonts w:eastAsia="宋体"/>
                <w:bCs/>
                <w:szCs w:val="20"/>
                <w:lang w:eastAsia="zh-CN"/>
              </w:rPr>
            </w:pPr>
            <w:r>
              <w:rPr>
                <w:rFonts w:eastAsia="微软雅黑"/>
                <w:color w:val="000000"/>
                <w:szCs w:val="20"/>
                <w:lang w:eastAsia="zh-CN"/>
              </w:rPr>
              <w:t>How to understand</w:t>
            </w:r>
            <w:r>
              <w:rPr>
                <w:rFonts w:eastAsia="微软雅黑" w:hint="eastAsia"/>
                <w:color w:val="000000"/>
                <w:szCs w:val="20"/>
                <w:lang w:eastAsia="zh-CN"/>
              </w:rPr>
              <w:t xml:space="preserve"> </w:t>
            </w:r>
            <w:r>
              <w:rPr>
                <w:rFonts w:eastAsia="宋体"/>
                <w:bCs/>
                <w:szCs w:val="20"/>
                <w:lang w:eastAsia="zh-CN"/>
              </w:rPr>
              <w:t>PUCCH multiplexing capacity? 1 or 2?</w:t>
            </w:r>
            <w:r>
              <w:rPr>
                <w:rFonts w:eastAsia="宋体" w:hint="eastAsia"/>
                <w:bCs/>
                <w:szCs w:val="20"/>
                <w:lang w:eastAsia="zh-CN"/>
              </w:rPr>
              <w:t xml:space="preserve"> </w:t>
            </w:r>
          </w:p>
          <w:p w14:paraId="1D873E45" w14:textId="77777777" w:rsidR="007E2BFA" w:rsidRDefault="005C3DF0">
            <w:pPr>
              <w:pStyle w:val="af6"/>
              <w:numPr>
                <w:ilvl w:val="0"/>
                <w:numId w:val="47"/>
              </w:numPr>
              <w:spacing w:after="120"/>
              <w:rPr>
                <w:rFonts w:eastAsia="微软雅黑"/>
                <w:color w:val="000000"/>
                <w:szCs w:val="20"/>
                <w:lang w:eastAsia="zh-CN"/>
              </w:rPr>
            </w:pPr>
            <w:r>
              <w:rPr>
                <w:rFonts w:eastAsia="宋体" w:hint="eastAsia"/>
                <w:bCs/>
                <w:szCs w:val="20"/>
                <w:lang w:eastAsia="zh-CN"/>
              </w:rPr>
              <w:t>multi-user multiplexing capability of the PUCCH</w:t>
            </w:r>
          </w:p>
          <w:p w14:paraId="686C9FFA" w14:textId="77777777" w:rsidR="007E2BFA" w:rsidRDefault="005C3DF0">
            <w:pPr>
              <w:pStyle w:val="af6"/>
              <w:numPr>
                <w:ilvl w:val="0"/>
                <w:numId w:val="47"/>
              </w:numPr>
              <w:spacing w:after="120"/>
              <w:rPr>
                <w:rFonts w:eastAsia="微软雅黑"/>
                <w:color w:val="000000"/>
                <w:szCs w:val="20"/>
                <w:lang w:eastAsia="zh-CN"/>
              </w:rPr>
            </w:pPr>
            <w:r>
              <w:rPr>
                <w:rFonts w:eastAsia="宋体"/>
                <w:bCs/>
                <w:szCs w:val="20"/>
                <w:lang w:eastAsia="zh-CN"/>
              </w:rPr>
              <w:t>Numbers of</w:t>
            </w:r>
            <w:r>
              <w:rPr>
                <w:rFonts w:eastAsia="宋体" w:hint="eastAsia"/>
                <w:bCs/>
                <w:szCs w:val="20"/>
                <w:lang w:eastAsia="zh-CN"/>
              </w:rPr>
              <w:t xml:space="preserve"> HP UCI and LP UCI to </w:t>
            </w:r>
            <w:r>
              <w:rPr>
                <w:rFonts w:eastAsia="宋体"/>
                <w:bCs/>
                <w:szCs w:val="20"/>
                <w:lang w:eastAsia="zh-CN"/>
              </w:rPr>
              <w:t xml:space="preserve">be </w:t>
            </w:r>
            <w:r>
              <w:rPr>
                <w:rFonts w:eastAsia="宋体" w:hint="eastAsia"/>
                <w:bCs/>
                <w:szCs w:val="20"/>
                <w:lang w:eastAsia="zh-CN"/>
              </w:rPr>
              <w:t>multiplex</w:t>
            </w:r>
            <w:r>
              <w:rPr>
                <w:rFonts w:eastAsia="宋体"/>
                <w:bCs/>
                <w:szCs w:val="20"/>
                <w:lang w:eastAsia="zh-CN"/>
              </w:rPr>
              <w:t>ed</w:t>
            </w:r>
            <w:r>
              <w:rPr>
                <w:rFonts w:eastAsia="宋体" w:hint="eastAsia"/>
                <w:bCs/>
                <w:szCs w:val="20"/>
                <w:lang w:eastAsia="zh-CN"/>
              </w:rPr>
              <w:t xml:space="preserve"> on the PUCCH</w:t>
            </w:r>
            <w:r>
              <w:rPr>
                <w:rFonts w:eastAsia="宋体"/>
                <w:bCs/>
                <w:szCs w:val="20"/>
                <w:lang w:eastAsia="zh-CN"/>
              </w:rPr>
              <w:t>, e.g,. several  HP UCIs and several LP UCIs</w:t>
            </w:r>
            <w:r>
              <w:rPr>
                <w:rFonts w:eastAsia="宋体" w:hint="eastAsia"/>
                <w:bCs/>
                <w:szCs w:val="20"/>
                <w:lang w:eastAsia="zh-CN"/>
              </w:rPr>
              <w:t>.</w:t>
            </w:r>
            <w:r>
              <w:rPr>
                <w:rFonts w:eastAsia="宋体"/>
                <w:bCs/>
                <w:szCs w:val="20"/>
                <w:lang w:eastAsia="zh-CN"/>
              </w:rPr>
              <w:t xml:space="preserve"> </w:t>
            </w:r>
          </w:p>
          <w:p w14:paraId="2A421B87" w14:textId="77777777" w:rsidR="007E2BFA" w:rsidRDefault="005C3DF0">
            <w:pPr>
              <w:spacing w:after="120"/>
              <w:rPr>
                <w:rFonts w:eastAsia="宋体"/>
                <w:szCs w:val="20"/>
                <w:lang w:eastAsia="zh-CN"/>
              </w:rPr>
            </w:pPr>
            <w:r>
              <w:rPr>
                <w:rFonts w:eastAsia="宋体"/>
                <w:szCs w:val="20"/>
                <w:lang w:eastAsia="zh-CN"/>
              </w:rPr>
              <w:t xml:space="preserve">I am not clear about the intention to set </w:t>
            </w:r>
            <w:r>
              <w:rPr>
                <w:rFonts w:eastAsia="微软雅黑" w:hint="eastAsia"/>
                <w:color w:val="000000"/>
                <w:szCs w:val="20"/>
                <w:lang w:eastAsia="zh-CN"/>
              </w:rPr>
              <w:t>criteria</w:t>
            </w:r>
            <w:r>
              <w:rPr>
                <w:rFonts w:eastAsia="宋体"/>
                <w:szCs w:val="20"/>
                <w:lang w:eastAsia="zh-CN"/>
              </w:rPr>
              <w:t xml:space="preserve"> of PUCCH multiplexing capacity here.</w:t>
            </w:r>
          </w:p>
          <w:p w14:paraId="4526DE7D" w14:textId="77777777" w:rsidR="007E2BFA" w:rsidRDefault="005C3DF0">
            <w:pPr>
              <w:spacing w:after="120"/>
              <w:rPr>
                <w:rFonts w:eastAsia="宋体"/>
                <w:szCs w:val="20"/>
                <w:lang w:eastAsia="zh-CN"/>
              </w:rPr>
            </w:pPr>
            <w:r>
              <w:rPr>
                <w:rFonts w:eastAsia="微软雅黑" w:hint="eastAsia"/>
                <w:color w:val="000000"/>
                <w:szCs w:val="20"/>
                <w:lang w:eastAsia="zh-CN"/>
              </w:rPr>
              <w:t xml:space="preserve">Besides, as vivo and CATT reply in the last round discussion, </w:t>
            </w:r>
            <w:r w:rsidR="00463EEB">
              <w:rPr>
                <w:rFonts w:eastAsia="微软雅黑"/>
                <w:color w:val="000000"/>
                <w:szCs w:val="20"/>
                <w:lang w:eastAsia="zh-CN"/>
              </w:rPr>
              <w:t xml:space="preserve">we agree the </w:t>
            </w:r>
            <w:r>
              <w:rPr>
                <w:rFonts w:eastAsia="宋体"/>
                <w:szCs w:val="20"/>
                <w:lang w:eastAsia="zh-CN"/>
              </w:rPr>
              <w:t>basic evaluation</w:t>
            </w:r>
            <w:r>
              <w:rPr>
                <w:rFonts w:eastAsia="宋体" w:hint="eastAsia"/>
                <w:szCs w:val="20"/>
                <w:lang w:eastAsia="zh-CN"/>
              </w:rPr>
              <w:t xml:space="preserve"> </w:t>
            </w:r>
            <w:r>
              <w:rPr>
                <w:rFonts w:eastAsia="宋体"/>
                <w:szCs w:val="20"/>
                <w:lang w:eastAsia="zh-CN"/>
              </w:rPr>
              <w:t xml:space="preserve">assumptions </w:t>
            </w:r>
            <w:r>
              <w:rPr>
                <w:rFonts w:eastAsia="宋体" w:hint="eastAsia"/>
                <w:szCs w:val="20"/>
                <w:lang w:eastAsia="zh-CN"/>
              </w:rPr>
              <w:t>sho</w:t>
            </w:r>
            <w:r>
              <w:rPr>
                <w:rFonts w:eastAsia="宋体"/>
                <w:szCs w:val="20"/>
                <w:lang w:eastAsia="zh-CN"/>
              </w:rPr>
              <w:t>u</w:t>
            </w:r>
            <w:r>
              <w:rPr>
                <w:rFonts w:eastAsia="宋体" w:hint="eastAsia"/>
                <w:szCs w:val="20"/>
                <w:lang w:eastAsia="zh-CN"/>
              </w:rPr>
              <w:t>ld</w:t>
            </w:r>
            <w:r>
              <w:rPr>
                <w:rFonts w:eastAsia="宋体"/>
                <w:szCs w:val="20"/>
                <w:lang w:eastAsia="zh-CN"/>
              </w:rPr>
              <w:t xml:space="preserve"> be aligned</w:t>
            </w:r>
            <w:r>
              <w:rPr>
                <w:rFonts w:eastAsia="宋体" w:hint="eastAsia"/>
                <w:szCs w:val="20"/>
                <w:lang w:eastAsia="zh-CN"/>
              </w:rPr>
              <w:t xml:space="preserve"> if we determine to </w:t>
            </w:r>
            <w:r>
              <w:rPr>
                <w:rFonts w:eastAsia="宋体"/>
                <w:szCs w:val="20"/>
                <w:lang w:eastAsia="zh-CN"/>
              </w:rPr>
              <w:t>perform simulation</w:t>
            </w:r>
            <w:r>
              <w:rPr>
                <w:rFonts w:eastAsia="宋体" w:hint="eastAsia"/>
                <w:szCs w:val="20"/>
                <w:lang w:eastAsia="zh-CN"/>
              </w:rPr>
              <w:t xml:space="preserve"> </w:t>
            </w:r>
            <w:r>
              <w:rPr>
                <w:rFonts w:eastAsia="宋体" w:hint="eastAsia"/>
                <w:bCs/>
                <w:szCs w:val="20"/>
                <w:lang w:eastAsia="zh-CN"/>
              </w:rPr>
              <w:t xml:space="preserve">to </w:t>
            </w:r>
            <w:r>
              <w:rPr>
                <w:rFonts w:eastAsia="宋体"/>
                <w:szCs w:val="20"/>
                <w:lang w:eastAsia="zh-CN"/>
              </w:rPr>
              <w:t xml:space="preserve">help for selecting the </w:t>
            </w:r>
            <w:r>
              <w:rPr>
                <w:rFonts w:eastAsia="宋体" w:hint="eastAsia"/>
                <w:szCs w:val="20"/>
                <w:lang w:eastAsia="zh-CN"/>
              </w:rPr>
              <w:t xml:space="preserve">coding scheme. </w:t>
            </w:r>
          </w:p>
        </w:tc>
      </w:tr>
      <w:tr w:rsidR="00D54843" w14:paraId="3CECFBD4" w14:textId="77777777">
        <w:tc>
          <w:tcPr>
            <w:tcW w:w="1369" w:type="dxa"/>
            <w:shd w:val="clear" w:color="auto" w:fill="auto"/>
          </w:tcPr>
          <w:p w14:paraId="436B8B31" w14:textId="77777777" w:rsidR="00D54843" w:rsidRDefault="00D54843" w:rsidP="00D54843">
            <w:pPr>
              <w:spacing w:after="120"/>
              <w:rPr>
                <w:rFonts w:eastAsia="宋体"/>
                <w:szCs w:val="20"/>
                <w:lang w:eastAsia="zh-CN"/>
              </w:rPr>
            </w:pPr>
            <w:r>
              <w:rPr>
                <w:rFonts w:eastAsia="宋体"/>
                <w:szCs w:val="20"/>
                <w:lang w:eastAsia="zh-CN"/>
              </w:rPr>
              <w:t>Nokia/NSB</w:t>
            </w:r>
          </w:p>
        </w:tc>
        <w:tc>
          <w:tcPr>
            <w:tcW w:w="7693" w:type="dxa"/>
            <w:shd w:val="clear" w:color="auto" w:fill="auto"/>
          </w:tcPr>
          <w:p w14:paraId="0FC7B07E" w14:textId="77777777" w:rsidR="00D54843" w:rsidRDefault="00D54843" w:rsidP="00D54843">
            <w:pPr>
              <w:pStyle w:val="a6"/>
            </w:pPr>
            <w:r>
              <w:t>It’s still not clear to us why the 2-bit case is considered in this proposal as, again, there is no coding as such in this case.</w:t>
            </w:r>
          </w:p>
          <w:p w14:paraId="7ACA9581" w14:textId="77777777" w:rsidR="00D54843" w:rsidRDefault="00D54843" w:rsidP="00D54843">
            <w:pPr>
              <w:pStyle w:val="a6"/>
            </w:pPr>
          </w:p>
          <w:p w14:paraId="48D67DDC" w14:textId="77777777" w:rsidR="00D54843" w:rsidRDefault="00D54843" w:rsidP="00D54843">
            <w:pPr>
              <w:pStyle w:val="a6"/>
              <w:rPr>
                <w:rFonts w:eastAsia="微软雅黑"/>
                <w:color w:val="000000"/>
                <w:lang w:eastAsia="zh-CN"/>
              </w:rPr>
            </w:pPr>
            <w:r>
              <w:t>In addition, the term “</w:t>
            </w:r>
            <w:r>
              <w:rPr>
                <w:rFonts w:eastAsia="微软雅黑"/>
                <w:color w:val="000000"/>
                <w:lang w:eastAsia="zh-CN"/>
              </w:rPr>
              <w:t>sequence</w:t>
            </w:r>
            <w:r>
              <w:rPr>
                <w:rFonts w:eastAsia="微软雅黑" w:hint="eastAsia"/>
                <w:color w:val="000000"/>
                <w:lang w:eastAsia="zh-CN"/>
              </w:rPr>
              <w:t>-processing scheme</w:t>
            </w:r>
            <w:r>
              <w:rPr>
                <w:rFonts w:eastAsia="微软雅黑"/>
                <w:color w:val="000000"/>
                <w:lang w:eastAsia="zh-CN"/>
              </w:rPr>
              <w:t>” is not clear to us; which we suppose is targeting the 2-bit case.</w:t>
            </w:r>
          </w:p>
          <w:p w14:paraId="67A72E78" w14:textId="77777777" w:rsidR="00D54843" w:rsidRDefault="00D54843" w:rsidP="00D54843">
            <w:pPr>
              <w:pStyle w:val="a6"/>
            </w:pPr>
            <w:r>
              <w:t>Please refer to our previous comment regarding this case.</w:t>
            </w:r>
          </w:p>
          <w:p w14:paraId="13AEB1B9" w14:textId="77777777" w:rsidR="00D54843" w:rsidRDefault="00D54843" w:rsidP="00D54843">
            <w:pPr>
              <w:pStyle w:val="a6"/>
            </w:pPr>
          </w:p>
          <w:p w14:paraId="2FE4D0E9" w14:textId="77777777" w:rsidR="00D54843" w:rsidRDefault="00D54843" w:rsidP="00D54843">
            <w:pPr>
              <w:pStyle w:val="a6"/>
            </w:pPr>
            <w:r>
              <w:t>Overall, we echo Huawei’s comment on the difficulty to reach a conclusion on this proposal as many aspects are considered.</w:t>
            </w:r>
          </w:p>
          <w:p w14:paraId="782F5827" w14:textId="77777777" w:rsidR="00D54843" w:rsidRDefault="00D54843" w:rsidP="00D54843">
            <w:pPr>
              <w:pStyle w:val="a6"/>
            </w:pPr>
          </w:p>
          <w:p w14:paraId="4B55C462" w14:textId="77777777" w:rsidR="00D54843" w:rsidRDefault="00D54843" w:rsidP="00D54843">
            <w:pPr>
              <w:pStyle w:val="a6"/>
            </w:pPr>
            <w:r>
              <w:lastRenderedPageBreak/>
              <w:t>Finally, we are wondering if some additional evaluation assumptions (e.g. channel models etc.) would still need to be agreed (as now there is mainly only assumptions on the payload sizes)</w:t>
            </w:r>
          </w:p>
          <w:p w14:paraId="345BB2F4" w14:textId="77777777" w:rsidR="00D54843" w:rsidRDefault="00D54843" w:rsidP="00D54843">
            <w:pPr>
              <w:spacing w:after="120"/>
              <w:rPr>
                <w:rFonts w:eastAsia="宋体"/>
                <w:szCs w:val="20"/>
                <w:lang w:eastAsia="zh-CN"/>
              </w:rPr>
            </w:pPr>
          </w:p>
        </w:tc>
      </w:tr>
      <w:tr w:rsidR="007E2BFA" w14:paraId="271CA74B" w14:textId="77777777">
        <w:tc>
          <w:tcPr>
            <w:tcW w:w="1369" w:type="dxa"/>
            <w:shd w:val="clear" w:color="auto" w:fill="auto"/>
          </w:tcPr>
          <w:p w14:paraId="6A85CEE7" w14:textId="61E99B36" w:rsidR="007E2BFA" w:rsidRDefault="00E55C85">
            <w:pPr>
              <w:spacing w:after="120"/>
              <w:rPr>
                <w:rFonts w:eastAsia="宋体"/>
                <w:szCs w:val="20"/>
                <w:lang w:eastAsia="zh-CN"/>
              </w:rPr>
            </w:pPr>
            <w:r>
              <w:rPr>
                <w:rFonts w:eastAsia="宋体"/>
                <w:szCs w:val="20"/>
                <w:lang w:eastAsia="zh-CN"/>
              </w:rPr>
              <w:lastRenderedPageBreak/>
              <w:t>Ericsson</w:t>
            </w:r>
          </w:p>
        </w:tc>
        <w:tc>
          <w:tcPr>
            <w:tcW w:w="7693" w:type="dxa"/>
            <w:shd w:val="clear" w:color="auto" w:fill="auto"/>
          </w:tcPr>
          <w:p w14:paraId="738ADFEC" w14:textId="77777777" w:rsidR="007E2BFA" w:rsidRDefault="00E55C85">
            <w:pPr>
              <w:spacing w:after="120"/>
              <w:rPr>
                <w:rFonts w:eastAsia="宋体"/>
                <w:szCs w:val="20"/>
                <w:lang w:eastAsia="zh-CN"/>
              </w:rPr>
            </w:pPr>
            <w:r>
              <w:rPr>
                <w:rFonts w:eastAsia="宋体"/>
                <w:szCs w:val="20"/>
                <w:lang w:eastAsia="zh-CN"/>
              </w:rPr>
              <w:t>Similar comments as Nokia, HW.</w:t>
            </w:r>
          </w:p>
          <w:p w14:paraId="0477DC5B" w14:textId="77777777" w:rsidR="00E55C85" w:rsidRDefault="00E55C85">
            <w:pPr>
              <w:spacing w:after="120"/>
              <w:rPr>
                <w:rFonts w:eastAsia="宋体"/>
                <w:szCs w:val="20"/>
                <w:lang w:eastAsia="zh-CN"/>
              </w:rPr>
            </w:pPr>
            <w:r>
              <w:rPr>
                <w:rFonts w:eastAsia="宋体"/>
                <w:szCs w:val="20"/>
                <w:lang w:eastAsia="zh-CN"/>
              </w:rPr>
              <w:t>It is a bit unclear to us what the task it. We thought the question at hand is joint coding/separate coding.</w:t>
            </w:r>
          </w:p>
          <w:p w14:paraId="6CEC6F4E" w14:textId="77777777" w:rsidR="00E55C85" w:rsidRDefault="00E55C85">
            <w:pPr>
              <w:spacing w:after="120"/>
              <w:rPr>
                <w:rFonts w:eastAsia="宋体"/>
                <w:szCs w:val="20"/>
                <w:lang w:eastAsia="zh-CN"/>
              </w:rPr>
            </w:pPr>
            <w:r>
              <w:rPr>
                <w:rFonts w:eastAsia="宋体"/>
                <w:szCs w:val="20"/>
                <w:lang w:eastAsia="zh-CN"/>
              </w:rPr>
              <w:t>Couldn’t we assume a set of assumptions (as FL proposes payloads), also channel model, and such and compare the difference?</w:t>
            </w:r>
          </w:p>
          <w:p w14:paraId="4DC9381C" w14:textId="1F5A9C10" w:rsidR="00E55C85" w:rsidRDefault="00E55C85">
            <w:pPr>
              <w:spacing w:after="120"/>
              <w:rPr>
                <w:rFonts w:eastAsia="宋体"/>
                <w:szCs w:val="20"/>
                <w:lang w:eastAsia="zh-CN"/>
              </w:rPr>
            </w:pPr>
            <w:r>
              <w:rPr>
                <w:rFonts w:eastAsia="宋体"/>
                <w:szCs w:val="20"/>
                <w:lang w:eastAsia="zh-CN"/>
              </w:rPr>
              <w:t>In other words, we thought we have a PUCCH format. Let’s say PUCCH format 3. Then we compare joint coding vs separate coding performance for different payload sizes and channel conditions comparing the typical HARQ-ACK performance</w:t>
            </w:r>
          </w:p>
          <w:p w14:paraId="7221E581" w14:textId="056E1FD9" w:rsidR="00E55C85" w:rsidRDefault="00E55C85">
            <w:pPr>
              <w:spacing w:after="120"/>
              <w:rPr>
                <w:rFonts w:eastAsia="宋体"/>
                <w:szCs w:val="20"/>
                <w:lang w:eastAsia="zh-CN"/>
              </w:rPr>
            </w:pPr>
            <w:r>
              <w:rPr>
                <w:rFonts w:eastAsia="宋体"/>
                <w:szCs w:val="20"/>
                <w:lang w:eastAsia="zh-CN"/>
              </w:rPr>
              <w:t>Wouldn’t that be a simpler approach to start with ?</w:t>
            </w:r>
          </w:p>
          <w:p w14:paraId="2A5F5A6C" w14:textId="2CE44F76" w:rsidR="00E55C85" w:rsidRDefault="00E55C85">
            <w:pPr>
              <w:spacing w:after="120"/>
              <w:rPr>
                <w:rFonts w:eastAsia="宋体"/>
                <w:szCs w:val="20"/>
                <w:lang w:eastAsia="zh-CN"/>
              </w:rPr>
            </w:pPr>
          </w:p>
        </w:tc>
      </w:tr>
      <w:tr w:rsidR="007E2BFA" w14:paraId="39DA0571" w14:textId="77777777">
        <w:tc>
          <w:tcPr>
            <w:tcW w:w="1369" w:type="dxa"/>
            <w:shd w:val="clear" w:color="auto" w:fill="auto"/>
          </w:tcPr>
          <w:p w14:paraId="114ABBB8" w14:textId="782A6BBC" w:rsidR="007E2BFA" w:rsidRDefault="008A62F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0E73FD57" w14:textId="77777777" w:rsidR="008A62FE" w:rsidRDefault="008A62FE" w:rsidP="008A62FE">
            <w:pPr>
              <w:spacing w:after="120"/>
              <w:rPr>
                <w:rFonts w:eastAsia="宋体"/>
                <w:szCs w:val="20"/>
                <w:lang w:eastAsia="zh-CN"/>
              </w:rPr>
            </w:pPr>
            <w:r>
              <w:rPr>
                <w:rFonts w:eastAsia="宋体"/>
                <w:szCs w:val="20"/>
                <w:lang w:eastAsia="zh-CN"/>
              </w:rPr>
              <w:t>It will be good to split discussion on the simulations and the analysis.</w:t>
            </w:r>
          </w:p>
          <w:p w14:paraId="12CAB7C4" w14:textId="77777777" w:rsidR="008A62FE" w:rsidRDefault="008A62FE" w:rsidP="008A62FE">
            <w:pPr>
              <w:spacing w:after="120"/>
              <w:rPr>
                <w:rFonts w:eastAsia="宋体"/>
                <w:szCs w:val="20"/>
                <w:lang w:eastAsia="zh-CN"/>
              </w:rPr>
            </w:pPr>
            <w:r>
              <w:rPr>
                <w:rFonts w:eastAsia="宋体"/>
                <w:szCs w:val="20"/>
                <w:lang w:eastAsia="zh-CN"/>
              </w:rPr>
              <w:t xml:space="preserve">For the analysis, things are relatively unambiguous and can be compared and debated based on specific solutions. </w:t>
            </w:r>
          </w:p>
          <w:p w14:paraId="05F8A6C9" w14:textId="77777777" w:rsidR="008A62FE" w:rsidRDefault="008A62FE" w:rsidP="008A62FE">
            <w:pPr>
              <w:spacing w:after="120"/>
              <w:rPr>
                <w:rFonts w:eastAsia="宋体"/>
                <w:szCs w:val="20"/>
                <w:lang w:eastAsia="zh-CN"/>
              </w:rPr>
            </w:pPr>
            <w:r>
              <w:rPr>
                <w:rFonts w:eastAsia="宋体"/>
                <w:szCs w:val="20"/>
                <w:lang w:eastAsia="zh-CN"/>
              </w:rPr>
              <w:t xml:space="preserve">For the simulations, there are still a lot of redundancies that create dangers of misalignment of results that would then be argued one way or another. It will be best to have a simple set for which there is minimal chance for variations in the results. As we previously explained, the false alarm rate and the undetectable error rate are not metrics that matter in the present simulations (it is not as if there is only a single PDCCH with 1% BLER that is transmitted and then need to consider false alarm to guard from PDCCH DTX and the undetectable error rate consideration has practically no effect on the BLER curves). </w:t>
            </w:r>
          </w:p>
          <w:p w14:paraId="2F23128F" w14:textId="77777777" w:rsidR="008A62FE" w:rsidRDefault="008A62FE" w:rsidP="008A62FE">
            <w:pPr>
              <w:spacing w:after="120"/>
              <w:rPr>
                <w:rFonts w:eastAsia="宋体"/>
                <w:szCs w:val="20"/>
                <w:lang w:eastAsia="zh-CN"/>
              </w:rPr>
            </w:pPr>
            <w:r>
              <w:rPr>
                <w:rFonts w:eastAsia="宋体"/>
                <w:szCs w:val="20"/>
                <w:lang w:eastAsia="zh-CN"/>
              </w:rPr>
              <w:t xml:space="preserve">We suggest a simple, apples-to-apples, BLER evaluation that will not leave room for possible discrepancies. </w:t>
            </w:r>
          </w:p>
          <w:p w14:paraId="7B1042A7" w14:textId="6F8BD1DC" w:rsidR="007E2BFA" w:rsidRDefault="008A62FE" w:rsidP="008A62FE">
            <w:pPr>
              <w:spacing w:after="120"/>
              <w:rPr>
                <w:rFonts w:eastAsia="宋体"/>
                <w:szCs w:val="20"/>
                <w:lang w:eastAsia="zh-CN"/>
              </w:rPr>
            </w:pPr>
            <w:r>
              <w:rPr>
                <w:rFonts w:eastAsia="宋体"/>
                <w:szCs w:val="20"/>
                <w:lang w:eastAsia="zh-CN"/>
              </w:rPr>
              <w:t>The simulation scenario is acceptable but it is not the only one and should not be the one guiding the conclusions. NR bands are TDD and not all URLLC applications have the strictest latency (e.g. XR). The case of multiple (&gt;2) HP HARQ-ACK bits should also be considered with equal, if not larger, importance.</w:t>
            </w:r>
          </w:p>
        </w:tc>
      </w:tr>
      <w:tr w:rsidR="007E2BFA" w14:paraId="3D19947A" w14:textId="77777777">
        <w:tc>
          <w:tcPr>
            <w:tcW w:w="1369" w:type="dxa"/>
            <w:shd w:val="clear" w:color="auto" w:fill="auto"/>
          </w:tcPr>
          <w:p w14:paraId="7C0F94CB" w14:textId="26DA813C" w:rsidR="007E2BFA" w:rsidRDefault="006A39A9">
            <w:pPr>
              <w:spacing w:after="120"/>
              <w:rPr>
                <w:rFonts w:eastAsia="宋体"/>
                <w:szCs w:val="20"/>
                <w:lang w:eastAsia="zh-CN"/>
              </w:rPr>
            </w:pPr>
            <w:r>
              <w:rPr>
                <w:rFonts w:eastAsia="宋体"/>
                <w:szCs w:val="20"/>
                <w:lang w:eastAsia="zh-CN"/>
              </w:rPr>
              <w:t>Intel</w:t>
            </w:r>
          </w:p>
        </w:tc>
        <w:tc>
          <w:tcPr>
            <w:tcW w:w="7693" w:type="dxa"/>
            <w:shd w:val="clear" w:color="auto" w:fill="auto"/>
          </w:tcPr>
          <w:p w14:paraId="75BA0A5F" w14:textId="48617ACC" w:rsidR="00C260E5" w:rsidRDefault="00DD4D8C" w:rsidP="00C260E5">
            <w:pPr>
              <w:spacing w:after="120"/>
              <w:rPr>
                <w:rFonts w:eastAsia="宋体"/>
                <w:szCs w:val="20"/>
                <w:lang w:eastAsia="zh-CN"/>
              </w:rPr>
            </w:pPr>
            <w:r>
              <w:rPr>
                <w:rFonts w:eastAsia="宋体"/>
                <w:szCs w:val="20"/>
                <w:lang w:eastAsia="zh-CN"/>
              </w:rPr>
              <w:t xml:space="preserve">We still have the same concern as other companies mentioned that with some many parameters and considerations, how it helps us reach a convergence. </w:t>
            </w:r>
            <w:r w:rsidR="004230EE">
              <w:rPr>
                <w:rFonts w:eastAsia="宋体"/>
                <w:szCs w:val="20"/>
                <w:lang w:eastAsia="zh-CN"/>
              </w:rPr>
              <w:t>Agree with comments above that simulation framework needs to be simplified considerably</w:t>
            </w:r>
            <w:r w:rsidR="0021278F">
              <w:rPr>
                <w:rFonts w:eastAsia="宋体"/>
                <w:szCs w:val="20"/>
                <w:lang w:eastAsia="zh-CN"/>
              </w:rPr>
              <w:t xml:space="preserve"> so that schemes can be meaningfully compared,</w:t>
            </w:r>
            <w:r w:rsidR="003E2B28">
              <w:rPr>
                <w:rFonts w:eastAsia="宋体"/>
                <w:szCs w:val="20"/>
                <w:lang w:eastAsia="zh-CN"/>
              </w:rPr>
              <w:t xml:space="preserve"> such as payload, channel model</w:t>
            </w:r>
            <w:r w:rsidR="00863D39">
              <w:rPr>
                <w:rFonts w:eastAsia="宋体"/>
                <w:szCs w:val="20"/>
                <w:lang w:eastAsia="zh-CN"/>
              </w:rPr>
              <w:t xml:space="preserve"> etc.</w:t>
            </w:r>
            <w:r w:rsidR="009C0362">
              <w:rPr>
                <w:rFonts w:eastAsia="宋体"/>
                <w:szCs w:val="20"/>
                <w:lang w:eastAsia="zh-CN"/>
              </w:rPr>
              <w:t xml:space="preserve"> </w:t>
            </w:r>
          </w:p>
          <w:p w14:paraId="7D2CD93E" w14:textId="7BC34FE2" w:rsidR="00C260E5" w:rsidRDefault="00C260E5" w:rsidP="00C260E5">
            <w:pPr>
              <w:spacing w:after="120"/>
              <w:rPr>
                <w:rFonts w:eastAsia="宋体"/>
                <w:szCs w:val="20"/>
                <w:lang w:eastAsia="zh-CN"/>
              </w:rPr>
            </w:pPr>
            <w:r>
              <w:rPr>
                <w:rFonts w:eastAsia="宋体"/>
                <w:szCs w:val="20"/>
                <w:lang w:eastAsia="zh-CN"/>
              </w:rPr>
              <w:t>Regarding the argument Qualcomm made, we think joint coding does not necessarily result in more than 11 bits always, and it can be without CRC as well. Moreover, use in Rel-15 coding or PUCCH coverage enhancement study may not be enough justification to consider it here given the fact that URLLC requirements would most likely be met in good SNR conditions. We also support joint coding, but we think simulation framework can be more simplified.</w:t>
            </w:r>
          </w:p>
          <w:p w14:paraId="3C970DBE" w14:textId="77777777" w:rsidR="00C260E5" w:rsidRDefault="00C260E5" w:rsidP="00C260E5">
            <w:pPr>
              <w:spacing w:after="120"/>
              <w:rPr>
                <w:rFonts w:eastAsia="宋体"/>
                <w:szCs w:val="20"/>
                <w:lang w:eastAsia="zh-CN"/>
              </w:rPr>
            </w:pPr>
            <w:r>
              <w:rPr>
                <w:rFonts w:eastAsia="宋体"/>
                <w:szCs w:val="20"/>
                <w:lang w:eastAsia="zh-CN"/>
              </w:rPr>
              <w:t>We suggest to focus on &gt; 2 bits case, for which scenario is quite wide in terms of payload, compared to = 2 bits case. For 2 bits case, we suggest to save the effort and agree on Rel-15 solutions.</w:t>
            </w:r>
          </w:p>
          <w:p w14:paraId="5038B24B" w14:textId="09F7135C" w:rsidR="007E2BFA" w:rsidRDefault="00C260E5" w:rsidP="00C260E5">
            <w:pPr>
              <w:spacing w:after="120"/>
              <w:rPr>
                <w:rFonts w:eastAsia="宋体"/>
                <w:szCs w:val="20"/>
                <w:lang w:eastAsia="zh-CN"/>
              </w:rPr>
            </w:pPr>
            <w:r>
              <w:rPr>
                <w:rFonts w:eastAsia="宋体"/>
                <w:szCs w:val="20"/>
                <w:lang w:eastAsia="zh-CN"/>
              </w:rPr>
              <w:t>Agree with ZTE that some clarification on PUCCH multiplexing capacity would be useful.</w:t>
            </w:r>
          </w:p>
          <w:p w14:paraId="7CCC1A4A" w14:textId="2A4C67D9" w:rsidR="00863D39" w:rsidRDefault="00863D39">
            <w:pPr>
              <w:spacing w:after="120"/>
              <w:rPr>
                <w:rFonts w:eastAsia="宋体"/>
                <w:szCs w:val="20"/>
                <w:lang w:eastAsia="zh-CN"/>
              </w:rPr>
            </w:pPr>
          </w:p>
        </w:tc>
      </w:tr>
      <w:tr w:rsidR="00E666F5" w14:paraId="637E21BD" w14:textId="77777777">
        <w:tc>
          <w:tcPr>
            <w:tcW w:w="1369" w:type="dxa"/>
            <w:shd w:val="clear" w:color="auto" w:fill="auto"/>
          </w:tcPr>
          <w:p w14:paraId="1961CF16" w14:textId="0575DD32" w:rsidR="00E666F5" w:rsidRDefault="00E666F5" w:rsidP="00E666F5">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15B38728" w14:textId="77777777" w:rsidR="00E666F5" w:rsidRDefault="00E666F5" w:rsidP="00E666F5">
            <w:pPr>
              <w:spacing w:after="120"/>
              <w:rPr>
                <w:rFonts w:eastAsia="Yu Mincho"/>
                <w:szCs w:val="20"/>
                <w:lang w:eastAsia="ja-JP"/>
              </w:rPr>
            </w:pPr>
            <w:r>
              <w:rPr>
                <w:rFonts w:eastAsia="Yu Mincho" w:hint="eastAsia"/>
                <w:szCs w:val="20"/>
                <w:lang w:eastAsia="ja-JP"/>
              </w:rPr>
              <w:t xml:space="preserve">We are also still not clear why 2bits case is included. </w:t>
            </w:r>
            <w:r>
              <w:rPr>
                <w:rFonts w:eastAsia="Yu Mincho"/>
                <w:szCs w:val="20"/>
                <w:lang w:eastAsia="ja-JP"/>
              </w:rPr>
              <w:t>As we commented in the earlier round, there is no coding in such a case.</w:t>
            </w:r>
          </w:p>
          <w:p w14:paraId="58522C66" w14:textId="2354C1A8" w:rsidR="00E666F5" w:rsidRDefault="00E666F5" w:rsidP="00E666F5">
            <w:pPr>
              <w:spacing w:after="120"/>
              <w:rPr>
                <w:rFonts w:eastAsia="宋体"/>
                <w:szCs w:val="20"/>
                <w:lang w:eastAsia="zh-CN"/>
              </w:rPr>
            </w:pPr>
            <w:r>
              <w:rPr>
                <w:rFonts w:eastAsia="Yu Mincho"/>
                <w:szCs w:val="20"/>
                <w:lang w:eastAsia="ja-JP"/>
              </w:rPr>
              <w:t>Share similar view as Samsung that it would be better to split discussion on the simulations and the analysis. The current proposal includes many aspects and thus seems difficult to converge.</w:t>
            </w:r>
          </w:p>
        </w:tc>
      </w:tr>
      <w:tr w:rsidR="00E666F5" w14:paraId="7FD9A5D9" w14:textId="77777777">
        <w:tc>
          <w:tcPr>
            <w:tcW w:w="1369" w:type="dxa"/>
            <w:shd w:val="clear" w:color="auto" w:fill="auto"/>
          </w:tcPr>
          <w:p w14:paraId="78E143F2" w14:textId="1D7D3CC4" w:rsidR="00E666F5" w:rsidRDefault="00FD36AE" w:rsidP="00E666F5">
            <w:pPr>
              <w:spacing w:after="120"/>
              <w:rPr>
                <w:rFonts w:eastAsia="宋体"/>
                <w:szCs w:val="20"/>
                <w:lang w:eastAsia="zh-CN"/>
              </w:rPr>
            </w:pPr>
            <w:r>
              <w:rPr>
                <w:rFonts w:eastAsia="宋体"/>
                <w:szCs w:val="20"/>
                <w:lang w:eastAsia="zh-CN"/>
              </w:rPr>
              <w:lastRenderedPageBreak/>
              <w:t>Apple</w:t>
            </w:r>
          </w:p>
        </w:tc>
        <w:tc>
          <w:tcPr>
            <w:tcW w:w="7693" w:type="dxa"/>
            <w:shd w:val="clear" w:color="auto" w:fill="auto"/>
          </w:tcPr>
          <w:p w14:paraId="74F89784" w14:textId="0E46937B" w:rsidR="00E666F5" w:rsidRDefault="00FD36AE" w:rsidP="00E666F5">
            <w:pPr>
              <w:spacing w:after="120"/>
              <w:rPr>
                <w:rFonts w:eastAsia="宋体"/>
                <w:szCs w:val="20"/>
                <w:lang w:eastAsia="zh-CN"/>
              </w:rPr>
            </w:pPr>
            <w:r>
              <w:rPr>
                <w:rFonts w:eastAsia="宋体"/>
                <w:szCs w:val="20"/>
                <w:lang w:eastAsia="zh-CN"/>
              </w:rPr>
              <w:t>It may be helpful to clarify the assumptions on concerning 1. CA/single CC 2. TB based vs CBG based feedback for the LP HARQ ACK so proper evaluation on compression/bundling can be conducted.</w:t>
            </w:r>
          </w:p>
        </w:tc>
      </w:tr>
      <w:tr w:rsidR="00450524" w14:paraId="7924A4CC" w14:textId="77777777" w:rsidTr="007E4AED">
        <w:tc>
          <w:tcPr>
            <w:tcW w:w="1369" w:type="dxa"/>
            <w:shd w:val="clear" w:color="auto" w:fill="auto"/>
          </w:tcPr>
          <w:p w14:paraId="020D3853" w14:textId="77777777" w:rsidR="00450524" w:rsidRDefault="00450524" w:rsidP="007E4AED">
            <w:pPr>
              <w:spacing w:after="120"/>
              <w:rPr>
                <w:rFonts w:eastAsia="宋体"/>
                <w:szCs w:val="20"/>
                <w:lang w:eastAsia="zh-CN"/>
              </w:rPr>
            </w:pPr>
            <w:r>
              <w:rPr>
                <w:rFonts w:eastAsia="宋体"/>
                <w:szCs w:val="20"/>
                <w:lang w:eastAsia="zh-CN"/>
              </w:rPr>
              <w:t>Sharp</w:t>
            </w:r>
          </w:p>
        </w:tc>
        <w:tc>
          <w:tcPr>
            <w:tcW w:w="7693" w:type="dxa"/>
            <w:shd w:val="clear" w:color="auto" w:fill="auto"/>
          </w:tcPr>
          <w:p w14:paraId="50367A6E" w14:textId="77777777" w:rsidR="00450524" w:rsidRDefault="00450524" w:rsidP="007E4AED">
            <w:pPr>
              <w:spacing w:after="120"/>
              <w:rPr>
                <w:rFonts w:eastAsia="宋体"/>
                <w:szCs w:val="20"/>
                <w:lang w:eastAsia="zh-CN"/>
              </w:rPr>
            </w:pPr>
            <w:r>
              <w:rPr>
                <w:rFonts w:eastAsia="宋体"/>
                <w:szCs w:val="20"/>
                <w:lang w:eastAsia="zh-CN"/>
              </w:rPr>
              <w:t xml:space="preserve">We agree with many companies on the ambiguity of the tasks. </w:t>
            </w:r>
          </w:p>
          <w:p w14:paraId="5503A33B" w14:textId="77777777" w:rsidR="00450524" w:rsidRDefault="00450524" w:rsidP="007E4AED">
            <w:pPr>
              <w:spacing w:after="120"/>
              <w:rPr>
                <w:rFonts w:eastAsia="宋体"/>
                <w:szCs w:val="20"/>
                <w:lang w:eastAsia="zh-CN"/>
              </w:rPr>
            </w:pPr>
            <w:r>
              <w:rPr>
                <w:rFonts w:eastAsia="宋体"/>
                <w:szCs w:val="20"/>
                <w:lang w:eastAsia="zh-CN"/>
              </w:rPr>
              <w:t xml:space="preserve">We also think that the simulation should be used to determine the conditions of coding method selection between joint coding and separate coding. </w:t>
            </w:r>
          </w:p>
          <w:p w14:paraId="0799F40A" w14:textId="77777777" w:rsidR="00450524" w:rsidRDefault="00450524" w:rsidP="007E4AED">
            <w:pPr>
              <w:spacing w:after="120"/>
              <w:rPr>
                <w:rFonts w:eastAsia="宋体"/>
                <w:szCs w:val="20"/>
                <w:lang w:eastAsia="zh-CN"/>
              </w:rPr>
            </w:pPr>
            <w:r>
              <w:rPr>
                <w:rFonts w:eastAsia="宋体"/>
                <w:szCs w:val="20"/>
                <w:lang w:eastAsia="zh-CN"/>
              </w:rPr>
              <w:t xml:space="preserve">For 1 or 2 bits HARQ-ACK, there is no coding method defined currently, how to determine the code rate for performance comparison? Some assumptions should be agreed for fair comparison. </w:t>
            </w:r>
          </w:p>
          <w:p w14:paraId="39908AAB" w14:textId="66AB6F54" w:rsidR="00450524" w:rsidRDefault="00450524" w:rsidP="007E4AED">
            <w:pPr>
              <w:spacing w:after="120"/>
              <w:rPr>
                <w:rFonts w:eastAsia="宋体"/>
                <w:szCs w:val="20"/>
                <w:lang w:eastAsia="zh-CN"/>
              </w:rPr>
            </w:pPr>
            <w:r>
              <w:rPr>
                <w:rFonts w:eastAsia="宋体"/>
                <w:szCs w:val="20"/>
                <w:lang w:eastAsia="zh-CN"/>
              </w:rPr>
              <w:t>Also, should we target at more than 2 bits of HARQ-ACK for both codebooks only?</w:t>
            </w:r>
          </w:p>
        </w:tc>
      </w:tr>
      <w:tr w:rsidR="00E666F5" w14:paraId="1BE13C72" w14:textId="77777777">
        <w:tc>
          <w:tcPr>
            <w:tcW w:w="1369" w:type="dxa"/>
            <w:shd w:val="clear" w:color="auto" w:fill="auto"/>
          </w:tcPr>
          <w:p w14:paraId="5BBC829F" w14:textId="61638548" w:rsidR="00E666F5" w:rsidRDefault="00DA78CB" w:rsidP="00E666F5">
            <w:pPr>
              <w:spacing w:after="120"/>
              <w:rPr>
                <w:rFonts w:eastAsia="宋体"/>
                <w:szCs w:val="20"/>
                <w:lang w:eastAsia="zh-CN"/>
              </w:rPr>
            </w:pPr>
            <w:r>
              <w:rPr>
                <w:rFonts w:eastAsia="宋体"/>
                <w:szCs w:val="20"/>
                <w:lang w:eastAsia="zh-CN"/>
              </w:rPr>
              <w:t>QC</w:t>
            </w:r>
            <w:r w:rsidR="00FE16BC">
              <w:rPr>
                <w:rFonts w:eastAsia="宋体"/>
                <w:szCs w:val="20"/>
                <w:lang w:eastAsia="zh-CN"/>
              </w:rPr>
              <w:t>2</w:t>
            </w:r>
          </w:p>
        </w:tc>
        <w:tc>
          <w:tcPr>
            <w:tcW w:w="7693" w:type="dxa"/>
            <w:shd w:val="clear" w:color="auto" w:fill="auto"/>
          </w:tcPr>
          <w:p w14:paraId="645E620D" w14:textId="39D920AC" w:rsidR="00DA78CB" w:rsidRDefault="00DA78CB" w:rsidP="00E666F5">
            <w:pPr>
              <w:spacing w:after="120"/>
              <w:rPr>
                <w:rFonts w:eastAsia="宋体"/>
                <w:szCs w:val="20"/>
                <w:lang w:eastAsia="zh-CN"/>
              </w:rPr>
            </w:pPr>
            <w:r>
              <w:rPr>
                <w:rFonts w:eastAsia="宋体"/>
                <w:szCs w:val="20"/>
                <w:lang w:eastAsia="zh-CN"/>
              </w:rPr>
              <w:t>We are fine to break the proposal into two proposals, one for simulation assumptions &amp; performance requirements, another one for other analytical aspects such as resource efficiency, spec impact, although we don’t see any difference between using single proposals or two proposals to capture the discussion.</w:t>
            </w:r>
            <w:r w:rsidR="00A13395">
              <w:rPr>
                <w:rFonts w:eastAsia="宋体"/>
                <w:szCs w:val="20"/>
                <w:lang w:eastAsia="zh-CN"/>
              </w:rPr>
              <w:t xml:space="preserve"> This is a complicated task. Formulating it in one or two proposal does not change this fact. </w:t>
            </w:r>
          </w:p>
          <w:p w14:paraId="40F5C7CD" w14:textId="3400ACEF" w:rsidR="00DA5948" w:rsidRDefault="007E4AED" w:rsidP="00E666F5">
            <w:pPr>
              <w:spacing w:after="120"/>
              <w:rPr>
                <w:rFonts w:eastAsia="宋体"/>
                <w:szCs w:val="20"/>
                <w:lang w:eastAsia="zh-CN"/>
              </w:rPr>
            </w:pPr>
            <w:r>
              <w:rPr>
                <w:rFonts w:eastAsia="宋体"/>
                <w:szCs w:val="20"/>
                <w:lang w:eastAsia="zh-CN"/>
              </w:rPr>
              <w:t>Regarding comment on not study</w:t>
            </w:r>
            <w:r w:rsidR="008C1C67">
              <w:rPr>
                <w:rFonts w:eastAsia="宋体"/>
                <w:szCs w:val="20"/>
                <w:lang w:eastAsia="zh-CN"/>
              </w:rPr>
              <w:t>ing</w:t>
            </w:r>
            <w:r>
              <w:rPr>
                <w:rFonts w:eastAsia="宋体"/>
                <w:szCs w:val="20"/>
                <w:lang w:eastAsia="zh-CN"/>
              </w:rPr>
              <w:t xml:space="preserve"> 2-bits case, we would like to know what is the technical justification to ignore study</w:t>
            </w:r>
            <w:r w:rsidR="006950A6">
              <w:rPr>
                <w:rFonts w:eastAsia="宋体"/>
                <w:szCs w:val="20"/>
                <w:lang w:eastAsia="zh-CN"/>
              </w:rPr>
              <w:t>ing</w:t>
            </w:r>
            <w:r>
              <w:rPr>
                <w:rFonts w:eastAsia="宋体"/>
                <w:szCs w:val="20"/>
                <w:lang w:eastAsia="zh-CN"/>
              </w:rPr>
              <w:t xml:space="preserve"> 2-bits</w:t>
            </w:r>
            <w:r w:rsidR="00DA78CB">
              <w:rPr>
                <w:rFonts w:eastAsia="宋体"/>
                <w:szCs w:val="20"/>
                <w:lang w:eastAsia="zh-CN"/>
              </w:rPr>
              <w:t xml:space="preserve"> </w:t>
            </w:r>
            <w:r>
              <w:rPr>
                <w:rFonts w:eastAsia="宋体"/>
                <w:szCs w:val="20"/>
                <w:lang w:eastAsia="zh-CN"/>
              </w:rPr>
              <w:t xml:space="preserve">case. </w:t>
            </w:r>
            <w:r w:rsidR="00DA5948">
              <w:rPr>
                <w:rFonts w:eastAsia="宋体"/>
                <w:szCs w:val="20"/>
                <w:lang w:eastAsia="zh-CN"/>
              </w:rPr>
              <w:t>If the only justification is “treat 1-bit LP as HP and reuse Rel-15 scheme to transmit”, I want to ask why not do the same for &gt;2 bits case, “treat LP UCI as HP UCI and reuse Rel-15 scheme to transmit”?</w:t>
            </w:r>
          </w:p>
          <w:p w14:paraId="42C66D81" w14:textId="665E0BC1" w:rsidR="007E4AED" w:rsidRDefault="007E4AED" w:rsidP="00E666F5">
            <w:pPr>
              <w:spacing w:after="120"/>
              <w:rPr>
                <w:rFonts w:eastAsia="宋体"/>
                <w:szCs w:val="20"/>
                <w:lang w:eastAsia="zh-CN"/>
              </w:rPr>
            </w:pPr>
            <w:r>
              <w:rPr>
                <w:rFonts w:eastAsia="宋体"/>
                <w:szCs w:val="20"/>
                <w:lang w:eastAsia="zh-CN"/>
              </w:rPr>
              <w:t xml:space="preserve">In our view, 2-bits case has higher priority to study than &gt;2 bits case, because 1) 2-bits is a stronger use case than &gt;2 bits. It is very likely gNB schedule a later URLLC TB whose 1-bit A/N overlap with a previous scheduled eMBB 1-bit A/N. 2) This is the simplest case to study and easy to align/calibrate results among different companies. There, if we want to </w:t>
            </w:r>
            <w:r w:rsidR="006950A6">
              <w:rPr>
                <w:rFonts w:eastAsia="宋体"/>
                <w:szCs w:val="20"/>
                <w:lang w:eastAsia="zh-CN"/>
              </w:rPr>
              <w:t xml:space="preserve">reduce simulation effort, I think we should prioritize 2 bits case over &gt;2 bits case. </w:t>
            </w:r>
          </w:p>
          <w:p w14:paraId="4A43B59C" w14:textId="74CAF8C7" w:rsidR="007E4AED" w:rsidRDefault="007E4AED" w:rsidP="00E666F5">
            <w:pPr>
              <w:spacing w:after="120"/>
              <w:rPr>
                <w:rFonts w:eastAsia="微软雅黑"/>
                <w:color w:val="000000"/>
                <w:szCs w:val="20"/>
                <w:lang w:eastAsia="zh-CN"/>
              </w:rPr>
            </w:pPr>
            <w:r>
              <w:rPr>
                <w:rFonts w:eastAsia="宋体"/>
                <w:szCs w:val="20"/>
                <w:lang w:eastAsia="zh-CN"/>
              </w:rPr>
              <w:t>Regarding comment on 2-bits has no coding. This is not true, at least not true for UCI multiplexing on PUSCH. On PUCCH, it is bit</w:t>
            </w:r>
            <w:r w:rsidR="006950A6">
              <w:rPr>
                <w:rFonts w:eastAsia="宋体"/>
                <w:szCs w:val="20"/>
                <w:lang w:eastAsia="zh-CN"/>
              </w:rPr>
              <w:t>s</w:t>
            </w:r>
            <w:r>
              <w:rPr>
                <w:rFonts w:eastAsia="宋体"/>
                <w:szCs w:val="20"/>
                <w:lang w:eastAsia="zh-CN"/>
              </w:rPr>
              <w:t xml:space="preserve"> to sequence mapping. I think that is why FL use “</w:t>
            </w:r>
            <w:r>
              <w:rPr>
                <w:rFonts w:eastAsia="微软雅黑" w:hint="eastAsia"/>
                <w:color w:val="000000"/>
                <w:szCs w:val="20"/>
                <w:lang w:eastAsia="zh-CN"/>
              </w:rPr>
              <w:t>coding/</w:t>
            </w:r>
            <w:r>
              <w:rPr>
                <w:rFonts w:eastAsia="微软雅黑"/>
                <w:color w:val="000000"/>
                <w:szCs w:val="20"/>
                <w:lang w:eastAsia="zh-CN"/>
              </w:rPr>
              <w:t>sequence</w:t>
            </w:r>
            <w:r>
              <w:rPr>
                <w:rFonts w:eastAsia="微软雅黑" w:hint="eastAsia"/>
                <w:color w:val="000000"/>
                <w:szCs w:val="20"/>
                <w:lang w:eastAsia="zh-CN"/>
              </w:rPr>
              <w:t>-processing scheme</w:t>
            </w:r>
            <w:r>
              <w:rPr>
                <w:rFonts w:eastAsia="微软雅黑"/>
                <w:color w:val="000000"/>
                <w:szCs w:val="20"/>
                <w:lang w:eastAsia="zh-CN"/>
              </w:rPr>
              <w:t xml:space="preserve">” in the proposal. If companies want to improve the wording, I think we can modify it to </w:t>
            </w:r>
            <w:r>
              <w:rPr>
                <w:rFonts w:eastAsia="宋体"/>
                <w:szCs w:val="20"/>
                <w:lang w:eastAsia="zh-CN"/>
              </w:rPr>
              <w:t>“</w:t>
            </w:r>
            <w:r>
              <w:rPr>
                <w:rFonts w:eastAsia="微软雅黑" w:hint="eastAsia"/>
                <w:color w:val="000000"/>
                <w:szCs w:val="20"/>
                <w:lang w:eastAsia="zh-CN"/>
              </w:rPr>
              <w:t>coding/</w:t>
            </w:r>
            <w:r w:rsidRPr="007E4AED">
              <w:rPr>
                <w:rFonts w:eastAsia="微软雅黑"/>
                <w:color w:val="FF0000"/>
                <w:szCs w:val="20"/>
                <w:lang w:eastAsia="zh-CN"/>
              </w:rPr>
              <w:t>sequence-transmission</w:t>
            </w:r>
            <w:r w:rsidRPr="007E4AED">
              <w:rPr>
                <w:rFonts w:eastAsia="微软雅黑" w:hint="eastAsia"/>
                <w:color w:val="FF0000"/>
                <w:szCs w:val="20"/>
                <w:lang w:eastAsia="zh-CN"/>
              </w:rPr>
              <w:t xml:space="preserve"> </w:t>
            </w:r>
            <w:r>
              <w:rPr>
                <w:rFonts w:eastAsia="微软雅黑" w:hint="eastAsia"/>
                <w:color w:val="000000"/>
                <w:szCs w:val="20"/>
                <w:lang w:eastAsia="zh-CN"/>
              </w:rPr>
              <w:t>scheme</w:t>
            </w:r>
            <w:r>
              <w:rPr>
                <w:rFonts w:eastAsia="微软雅黑"/>
                <w:color w:val="000000"/>
                <w:szCs w:val="20"/>
                <w:lang w:eastAsia="zh-CN"/>
              </w:rPr>
              <w:t>”</w:t>
            </w:r>
            <w:r w:rsidR="00971DE0">
              <w:rPr>
                <w:rFonts w:eastAsia="微软雅黑"/>
                <w:color w:val="000000"/>
                <w:szCs w:val="20"/>
                <w:lang w:eastAsia="zh-CN"/>
              </w:rPr>
              <w:t xml:space="preserve">. </w:t>
            </w:r>
          </w:p>
          <w:p w14:paraId="69EBF34A" w14:textId="2C0AB8F7" w:rsidR="00A13395" w:rsidRPr="00DA5948" w:rsidRDefault="00A13395" w:rsidP="00E666F5">
            <w:pPr>
              <w:spacing w:after="120"/>
              <w:rPr>
                <w:rFonts w:eastAsia="微软雅黑"/>
                <w:color w:val="000000"/>
                <w:szCs w:val="20"/>
                <w:lang w:eastAsia="zh-CN"/>
              </w:rPr>
            </w:pPr>
            <w:r>
              <w:rPr>
                <w:rFonts w:eastAsia="微软雅黑"/>
                <w:color w:val="000000"/>
                <w:szCs w:val="20"/>
                <w:lang w:eastAsia="zh-CN"/>
              </w:rPr>
              <w:t xml:space="preserve">To Samsung/Intel: In many cases, joint encoding can automatically guarantee 10^-3 undetectable error rate because of CRC, while separate encoding may not. For the cases where joint coding does not have CRC, the bar is </w:t>
            </w:r>
            <w:r w:rsidR="00971DE0">
              <w:rPr>
                <w:rFonts w:eastAsia="微软雅黑"/>
                <w:color w:val="000000"/>
                <w:szCs w:val="20"/>
                <w:lang w:eastAsia="zh-CN"/>
              </w:rPr>
              <w:t xml:space="preserve">set </w:t>
            </w:r>
            <w:r>
              <w:rPr>
                <w:rFonts w:eastAsia="微软雅黑"/>
                <w:color w:val="000000"/>
                <w:szCs w:val="20"/>
                <w:lang w:eastAsia="zh-CN"/>
              </w:rPr>
              <w:t>the same,</w:t>
            </w:r>
            <w:r w:rsidR="00971DE0">
              <w:rPr>
                <w:rFonts w:eastAsia="微软雅黑"/>
                <w:color w:val="000000"/>
                <w:szCs w:val="20"/>
                <w:lang w:eastAsia="zh-CN"/>
              </w:rPr>
              <w:t xml:space="preserve"> which </w:t>
            </w:r>
            <w:r w:rsidR="00CA2446">
              <w:rPr>
                <w:rFonts w:eastAsia="微软雅黑"/>
                <w:color w:val="000000"/>
                <w:szCs w:val="20"/>
                <w:lang w:eastAsia="zh-CN"/>
              </w:rPr>
              <w:t xml:space="preserve">is </w:t>
            </w:r>
            <w:r w:rsidR="00971DE0">
              <w:rPr>
                <w:rFonts w:eastAsia="微软雅黑"/>
                <w:color w:val="000000"/>
                <w:szCs w:val="20"/>
                <w:lang w:eastAsia="zh-CN"/>
              </w:rPr>
              <w:t>10^-3. Please notice that we are talking about URLLC here, 10^-3 undetectable error rate is not even a stringent performance requirement. Even eMBB HARQ-ACK with CRC can automatically achieve that. If separate coding for HP UCI cannot meet an eMBB performance requirement, I think we have a clear answer which scheme we should choose. For this statement “</w:t>
            </w:r>
            <w:r w:rsidR="00971DE0">
              <w:rPr>
                <w:rFonts w:eastAsia="宋体"/>
                <w:szCs w:val="20"/>
                <w:lang w:eastAsia="zh-CN"/>
              </w:rPr>
              <w:t>URLLC requirements would most likely be met in good SNR conditions</w:t>
            </w:r>
            <w:r w:rsidR="00971DE0">
              <w:rPr>
                <w:rFonts w:eastAsia="微软雅黑"/>
                <w:color w:val="000000"/>
                <w:szCs w:val="20"/>
                <w:lang w:eastAsia="zh-CN"/>
              </w:rPr>
              <w:t xml:space="preserve">” – </w:t>
            </w:r>
            <w:r w:rsidR="00971DE0" w:rsidRPr="00971DE0">
              <w:rPr>
                <w:rFonts w:eastAsia="微软雅黑"/>
                <w:color w:val="000000"/>
                <w:szCs w:val="20"/>
                <w:lang w:eastAsia="zh-CN"/>
              </w:rPr>
              <w:t xml:space="preserve">Please show the link curve to tell us 10^-3 undetectable error rate </w:t>
            </w:r>
            <w:r w:rsidR="00971DE0">
              <w:rPr>
                <w:rFonts w:eastAsia="微软雅黑"/>
                <w:color w:val="000000"/>
                <w:szCs w:val="20"/>
                <w:lang w:eastAsia="zh-CN"/>
              </w:rPr>
              <w:t>can be</w:t>
            </w:r>
            <w:r w:rsidR="00971DE0" w:rsidRPr="00971DE0">
              <w:rPr>
                <w:rFonts w:eastAsia="微软雅黑"/>
                <w:color w:val="000000"/>
                <w:szCs w:val="20"/>
                <w:lang w:eastAsia="zh-CN"/>
              </w:rPr>
              <w:t xml:space="preserve"> met at what SNR value with separate coding without CRC.</w:t>
            </w:r>
            <w:r w:rsidR="00971DE0">
              <w:rPr>
                <w:rFonts w:eastAsia="微软雅黑"/>
                <w:color w:val="000000"/>
                <w:szCs w:val="20"/>
                <w:lang w:eastAsia="zh-CN"/>
              </w:rPr>
              <w:t xml:space="preserve">  </w:t>
            </w:r>
            <w:r>
              <w:rPr>
                <w:rFonts w:eastAsia="微软雅黑"/>
                <w:color w:val="000000"/>
                <w:szCs w:val="20"/>
                <w:lang w:eastAsia="zh-CN"/>
              </w:rPr>
              <w:t xml:space="preserve">  </w:t>
            </w:r>
          </w:p>
        </w:tc>
      </w:tr>
      <w:tr w:rsidR="00E666F5" w14:paraId="3E5E96FD" w14:textId="77777777">
        <w:tc>
          <w:tcPr>
            <w:tcW w:w="1369" w:type="dxa"/>
            <w:shd w:val="clear" w:color="auto" w:fill="auto"/>
          </w:tcPr>
          <w:p w14:paraId="2AD89DBC" w14:textId="23A5AE01" w:rsidR="00E666F5" w:rsidRDefault="00697A57" w:rsidP="00E666F5">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93" w:type="dxa"/>
            <w:shd w:val="clear" w:color="auto" w:fill="auto"/>
          </w:tcPr>
          <w:p w14:paraId="386A34B9" w14:textId="77777777" w:rsidR="00E666F5" w:rsidRDefault="00697A57" w:rsidP="00697A57">
            <w:pPr>
              <w:spacing w:after="120"/>
              <w:rPr>
                <w:rFonts w:eastAsia="宋体"/>
                <w:szCs w:val="20"/>
                <w:lang w:eastAsia="zh-CN"/>
              </w:rPr>
            </w:pPr>
            <w:r>
              <w:rPr>
                <w:rFonts w:eastAsia="宋体"/>
                <w:szCs w:val="20"/>
                <w:lang w:eastAsia="zh-CN"/>
              </w:rPr>
              <w:t>We appreciate the effort from the feature lead on the proposal. However, as we commented in the previous round email discussion, we are not sure how much it can help to do the down-selection.</w:t>
            </w:r>
          </w:p>
          <w:p w14:paraId="6009F351" w14:textId="3A9E5A42" w:rsidR="00FD061F" w:rsidRDefault="00F271EF" w:rsidP="00697A57">
            <w:pPr>
              <w:spacing w:after="120"/>
              <w:rPr>
                <w:rFonts w:eastAsia="宋体"/>
                <w:szCs w:val="20"/>
                <w:lang w:eastAsia="zh-CN"/>
              </w:rPr>
            </w:pPr>
            <w:r>
              <w:rPr>
                <w:rFonts w:eastAsia="宋体"/>
                <w:szCs w:val="20"/>
                <w:lang w:eastAsia="zh-CN"/>
              </w:rPr>
              <w:t xml:space="preserve">If the main intention is to involve simulation results, then it would be good to set some basic simulation assumptions in order to make the simulation results more comparable. For example, for the payload size, maybe some other combination can be added also, e.g. </w:t>
            </w:r>
            <w:r w:rsidR="00FD061F">
              <w:rPr>
                <w:rFonts w:eastAsia="宋体"/>
                <w:szCs w:val="20"/>
                <w:lang w:eastAsia="zh-CN"/>
              </w:rPr>
              <w:t>2</w:t>
            </w:r>
            <w:r>
              <w:rPr>
                <w:rFonts w:eastAsia="宋体"/>
                <w:szCs w:val="20"/>
                <w:lang w:eastAsia="zh-CN"/>
              </w:rPr>
              <w:t xml:space="preserve"> bits HP HARQ-ACK + </w:t>
            </w:r>
            <w:r w:rsidR="00FD061F">
              <w:rPr>
                <w:rFonts w:eastAsia="宋体"/>
                <w:szCs w:val="20"/>
                <w:lang w:eastAsia="zh-CN"/>
              </w:rPr>
              <w:t>4</w:t>
            </w:r>
            <w:r w:rsidR="00400CF6">
              <w:rPr>
                <w:rFonts w:eastAsia="宋体"/>
                <w:szCs w:val="20"/>
                <w:lang w:eastAsia="zh-CN"/>
              </w:rPr>
              <w:t xml:space="preserve"> bits LP HARQ</w:t>
            </w:r>
            <w:r w:rsidR="00FD061F">
              <w:rPr>
                <w:rFonts w:eastAsia="宋体"/>
                <w:szCs w:val="20"/>
                <w:lang w:eastAsia="zh-CN"/>
              </w:rPr>
              <w:t xml:space="preserve">-ACK or 4 bits HP HARQ-ACK + 16 bits LP HARQ-ACK. </w:t>
            </w:r>
          </w:p>
          <w:p w14:paraId="6AE10F5D" w14:textId="77777777" w:rsidR="00FD061F" w:rsidRDefault="00697A57" w:rsidP="00FD061F">
            <w:pPr>
              <w:spacing w:after="120"/>
              <w:rPr>
                <w:rFonts w:eastAsia="宋体"/>
                <w:szCs w:val="20"/>
                <w:lang w:eastAsia="zh-CN"/>
              </w:rPr>
            </w:pPr>
            <w:r>
              <w:rPr>
                <w:rFonts w:eastAsia="宋体"/>
                <w:szCs w:val="20"/>
                <w:lang w:eastAsia="zh-CN"/>
              </w:rPr>
              <w:t>For the 2-bit case, we share similar view as many other companies that it should not be included in this proposal. There is difference between the 2-bit case and &gt; 2 bits case. For 2-bit case, we only have 1 bit LP HARQ-ACK and 1 bit HP HARQ-ACK, it can be expected that the impact from the 1 bit LP HARQ-ACK on the 1 bit HP HARQ-ACK is small since we only have 1 bit LP HARQ-ACK here. However, for &gt; 2bits case, the number of LP HARQ-ACK would be large</w:t>
            </w:r>
            <w:r w:rsidR="00FD061F">
              <w:rPr>
                <w:rFonts w:eastAsia="宋体"/>
                <w:szCs w:val="20"/>
                <w:lang w:eastAsia="zh-CN"/>
              </w:rPr>
              <w:t xml:space="preserve"> which may have much impact on LP HARQ-ACK, thus we need some specific protection for HP HARQ-ACK. </w:t>
            </w:r>
          </w:p>
          <w:p w14:paraId="3D417FCE" w14:textId="77777777" w:rsidR="00FD061F" w:rsidRDefault="00FD061F" w:rsidP="00FD061F">
            <w:pPr>
              <w:spacing w:after="120"/>
              <w:rPr>
                <w:rFonts w:eastAsia="宋体"/>
                <w:szCs w:val="20"/>
                <w:lang w:eastAsia="zh-CN"/>
              </w:rPr>
            </w:pPr>
            <w:r>
              <w:rPr>
                <w:rFonts w:eastAsia="宋体"/>
                <w:szCs w:val="20"/>
                <w:lang w:eastAsia="zh-CN"/>
              </w:rPr>
              <w:lastRenderedPageBreak/>
              <w:t xml:space="preserve">For the undetectable error rate and false alarm, we doubt it is that critical, if it is a problem then that means all Rel-15/16 URLLC has serious problem since there is no CRC there also. Therefore, if companies want to keep, we think “encourage” is sufficient. </w:t>
            </w:r>
          </w:p>
          <w:p w14:paraId="76CBD20C" w14:textId="4D5E832C" w:rsidR="00FD061F" w:rsidRPr="00FD061F" w:rsidRDefault="00FD061F" w:rsidP="00FD061F">
            <w:pPr>
              <w:spacing w:after="120"/>
              <w:rPr>
                <w:rFonts w:eastAsia="宋体"/>
                <w:szCs w:val="20"/>
                <w:lang w:eastAsia="zh-CN"/>
              </w:rPr>
            </w:pPr>
            <w:r w:rsidRPr="00FD061F">
              <w:rPr>
                <w:rFonts w:eastAsia="宋体"/>
                <w:szCs w:val="20"/>
                <w:lang w:eastAsia="zh-CN"/>
              </w:rPr>
              <w:t xml:space="preserve">As to PUCCH multiplexing capability, our understanding is </w:t>
            </w:r>
            <w:r w:rsidRPr="00FD061F">
              <w:rPr>
                <w:rFonts w:eastAsia="宋体" w:hint="eastAsia"/>
                <w:bCs/>
                <w:szCs w:val="20"/>
                <w:lang w:eastAsia="zh-CN"/>
              </w:rPr>
              <w:t>multi-user multiplexing capability of the PUCCH</w:t>
            </w:r>
            <w:r>
              <w:rPr>
                <w:rFonts w:eastAsia="宋体"/>
                <w:bCs/>
                <w:szCs w:val="20"/>
                <w:lang w:eastAsia="zh-CN"/>
              </w:rPr>
              <w:t xml:space="preserve">. </w:t>
            </w:r>
          </w:p>
          <w:p w14:paraId="5327F13D" w14:textId="5071DDCF" w:rsidR="00FD061F" w:rsidRPr="00FD061F" w:rsidRDefault="00FD061F" w:rsidP="00FD061F">
            <w:pPr>
              <w:pStyle w:val="af6"/>
              <w:ind w:left="1200"/>
              <w:rPr>
                <w:rFonts w:eastAsia="宋体"/>
                <w:szCs w:val="20"/>
                <w:lang w:eastAsia="zh-CN"/>
              </w:rPr>
            </w:pPr>
          </w:p>
        </w:tc>
      </w:tr>
      <w:tr w:rsidR="002A3E34" w14:paraId="0B50130C" w14:textId="77777777">
        <w:tc>
          <w:tcPr>
            <w:tcW w:w="1369" w:type="dxa"/>
            <w:shd w:val="clear" w:color="auto" w:fill="auto"/>
          </w:tcPr>
          <w:p w14:paraId="4DD33BFB" w14:textId="00E322B1" w:rsidR="002A3E34" w:rsidRDefault="002A3E34" w:rsidP="002A3E34">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3" w:type="dxa"/>
            <w:shd w:val="clear" w:color="auto" w:fill="auto"/>
          </w:tcPr>
          <w:p w14:paraId="24B684A5" w14:textId="77777777" w:rsidR="002A3E34" w:rsidRDefault="002A3E34" w:rsidP="002A3E34">
            <w:pPr>
              <w:spacing w:after="120"/>
              <w:rPr>
                <w:rFonts w:eastAsia="宋体"/>
                <w:szCs w:val="20"/>
                <w:lang w:eastAsia="zh-CN"/>
              </w:rPr>
            </w:pPr>
            <w:r>
              <w:rPr>
                <w:rFonts w:eastAsia="宋体"/>
                <w:szCs w:val="20"/>
                <w:lang w:eastAsia="zh-CN"/>
              </w:rPr>
              <w:t>We also think the 2 bits case (1bit HP UCI +1bit LP UCI) should be deprioritized. Firstly, there is no coding scheme for total 2 bits UCI payload size, and the s</w:t>
            </w:r>
            <w:r>
              <w:rPr>
                <w:rFonts w:eastAsia="微软雅黑"/>
                <w:color w:val="000000"/>
                <w:szCs w:val="20"/>
                <w:lang w:eastAsia="zh-CN"/>
              </w:rPr>
              <w:t>equence</w:t>
            </w:r>
            <w:r>
              <w:rPr>
                <w:rFonts w:eastAsia="微软雅黑" w:hint="eastAsia"/>
                <w:color w:val="000000"/>
                <w:szCs w:val="20"/>
                <w:lang w:eastAsia="zh-CN"/>
              </w:rPr>
              <w:t>-processing scheme</w:t>
            </w:r>
            <w:r>
              <w:rPr>
                <w:rFonts w:eastAsia="微软雅黑"/>
                <w:color w:val="000000"/>
                <w:szCs w:val="20"/>
                <w:lang w:eastAsia="zh-CN"/>
              </w:rPr>
              <w:t xml:space="preserve"> is not clear to us</w:t>
            </w:r>
            <w:r>
              <w:rPr>
                <w:rFonts w:eastAsia="宋体"/>
                <w:szCs w:val="20"/>
                <w:lang w:eastAsia="zh-CN"/>
              </w:rPr>
              <w:t xml:space="preserve">. Secondly, we think the HP UCI with 2 bits transmission based on the existing mechanism should be reused. We don’t see the necessary to enhance the performance of 1bit HP UCI </w:t>
            </w:r>
            <w:r>
              <w:rPr>
                <w:rFonts w:eastAsia="宋体" w:hint="eastAsia"/>
                <w:szCs w:val="20"/>
                <w:lang w:eastAsia="zh-CN"/>
              </w:rPr>
              <w:t>+</w:t>
            </w:r>
            <w:r>
              <w:rPr>
                <w:rFonts w:eastAsia="宋体"/>
                <w:szCs w:val="20"/>
                <w:lang w:eastAsia="zh-CN"/>
              </w:rPr>
              <w:t xml:space="preserve"> 1bit LP UCI </w:t>
            </w:r>
            <w:r>
              <w:rPr>
                <w:rFonts w:eastAsia="宋体" w:hint="eastAsia"/>
                <w:szCs w:val="20"/>
                <w:lang w:eastAsia="zh-CN"/>
              </w:rPr>
              <w:t>case</w:t>
            </w:r>
            <w:r>
              <w:rPr>
                <w:rFonts w:eastAsia="宋体"/>
                <w:szCs w:val="20"/>
                <w:lang w:eastAsia="zh-CN"/>
              </w:rPr>
              <w:t xml:space="preserve">. Why the performance of 1 bit HP UCI in the case of 1 bit HP </w:t>
            </w:r>
            <w:r>
              <w:rPr>
                <w:rFonts w:eastAsia="宋体" w:hint="eastAsia"/>
                <w:szCs w:val="20"/>
                <w:lang w:eastAsia="zh-CN"/>
              </w:rPr>
              <w:t>+</w:t>
            </w:r>
            <w:r>
              <w:rPr>
                <w:rFonts w:eastAsia="宋体"/>
                <w:szCs w:val="20"/>
                <w:lang w:eastAsia="zh-CN"/>
              </w:rPr>
              <w:t xml:space="preserve"> 1bit LP should</w:t>
            </w:r>
            <w:r w:rsidRPr="006C169C">
              <w:rPr>
                <w:rFonts w:eastAsia="宋体"/>
                <w:szCs w:val="20"/>
                <w:lang w:eastAsia="zh-CN"/>
              </w:rPr>
              <w:t xml:space="preserve"> </w:t>
            </w:r>
            <w:hyperlink r:id="rId37" w:tgtFrame="_blank" w:history="1">
              <w:r w:rsidRPr="006C169C">
                <w:rPr>
                  <w:rFonts w:eastAsia="宋体"/>
                  <w:lang w:eastAsia="zh-CN"/>
                </w:rPr>
                <w:t>overcome</w:t>
              </w:r>
            </w:hyperlink>
            <w:r>
              <w:rPr>
                <w:rFonts w:eastAsia="宋体"/>
                <w:szCs w:val="20"/>
                <w:lang w:eastAsia="zh-CN"/>
              </w:rPr>
              <w:t xml:space="preserve"> the one of 1bit HP UCI in the case of 2 bits HP UCI. Considering the simulation effort, at least the enhancement on 2 bits case should be precluded. </w:t>
            </w:r>
          </w:p>
          <w:p w14:paraId="090B6518" w14:textId="77777777" w:rsidR="002A3E34" w:rsidRDefault="002A3E34" w:rsidP="002A3E34">
            <w:pPr>
              <w:spacing w:after="120"/>
              <w:rPr>
                <w:rFonts w:eastAsia="宋体"/>
                <w:bCs/>
                <w:szCs w:val="20"/>
                <w:lang w:eastAsia="zh-CN"/>
              </w:rPr>
            </w:pPr>
            <w:r>
              <w:rPr>
                <w:rFonts w:eastAsia="宋体"/>
                <w:bCs/>
                <w:szCs w:val="20"/>
                <w:lang w:eastAsia="zh-CN"/>
              </w:rPr>
              <w:t>For &gt;2bits case, we can compromise to evaluate the basic performance of BLER with the necessary parameters, for example, channel mode, coding rate etc.</w:t>
            </w:r>
          </w:p>
          <w:p w14:paraId="3BB0DE61" w14:textId="1531FCB6" w:rsidR="002A3E34" w:rsidRDefault="002A3E34" w:rsidP="002A3E34">
            <w:pPr>
              <w:spacing w:after="120"/>
              <w:rPr>
                <w:rFonts w:eastAsia="宋体"/>
                <w:szCs w:val="20"/>
                <w:lang w:eastAsia="zh-CN"/>
              </w:rPr>
            </w:pPr>
            <w:r>
              <w:rPr>
                <w:rFonts w:eastAsia="宋体"/>
                <w:bCs/>
                <w:szCs w:val="20"/>
                <w:lang w:eastAsia="zh-CN"/>
              </w:rPr>
              <w:t xml:space="preserve">We also think false alarm rate and undetectable error rate should be precluded in simulation. These assumptions are based on coverage enhancement WI, where the typical scenario is totally different form URLLC. For URLLC scenario, UEs are located in the geometry with the better </w:t>
            </w:r>
            <w:r>
              <w:rPr>
                <w:rFonts w:eastAsia="宋体"/>
                <w:szCs w:val="20"/>
                <w:lang w:eastAsia="zh-CN"/>
              </w:rPr>
              <w:t>SNR</w:t>
            </w:r>
            <w:r>
              <w:rPr>
                <w:rFonts w:eastAsia="宋体"/>
                <w:bCs/>
                <w:szCs w:val="20"/>
                <w:lang w:eastAsia="zh-CN"/>
              </w:rPr>
              <w:t xml:space="preserve">.  </w:t>
            </w:r>
          </w:p>
        </w:tc>
      </w:tr>
      <w:tr w:rsidR="00E666F5" w14:paraId="37F6B3F6" w14:textId="77777777">
        <w:tc>
          <w:tcPr>
            <w:tcW w:w="1369" w:type="dxa"/>
            <w:shd w:val="clear" w:color="auto" w:fill="auto"/>
          </w:tcPr>
          <w:p w14:paraId="19F764BD" w14:textId="7D7FF7FD" w:rsidR="00E666F5" w:rsidRDefault="00055F23" w:rsidP="00E666F5">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693" w:type="dxa"/>
            <w:shd w:val="clear" w:color="auto" w:fill="auto"/>
          </w:tcPr>
          <w:p w14:paraId="42E07509" w14:textId="6D766972" w:rsidR="00E666F5" w:rsidRDefault="00055F23" w:rsidP="00E666F5">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Qualcomm, thank you for the follow-up. Sorry we don’t understand why separate coding cannot </w:t>
            </w:r>
            <w:r>
              <w:rPr>
                <w:rFonts w:eastAsia="微软雅黑"/>
                <w:color w:val="000000"/>
                <w:szCs w:val="20"/>
                <w:lang w:eastAsia="zh-CN"/>
              </w:rPr>
              <w:t>guarantee 10^-3 undetectable error rate for HP UCI. Do you mean if there is no LP PUCCH, 10^-3 undetectable error rate cannot be satisfied for HP UCI without multiplexing? For HP UCI with separate coding, there is no big difference form HP UCI only. If we misunderstood anything, please help clarify.</w:t>
            </w:r>
          </w:p>
        </w:tc>
      </w:tr>
      <w:tr w:rsidR="00D40239" w14:paraId="672FFFBD" w14:textId="77777777">
        <w:tc>
          <w:tcPr>
            <w:tcW w:w="1369" w:type="dxa"/>
            <w:shd w:val="clear" w:color="auto" w:fill="auto"/>
          </w:tcPr>
          <w:p w14:paraId="0E62A81B" w14:textId="1A570C82" w:rsidR="00D40239" w:rsidRDefault="00D40239" w:rsidP="00D40239">
            <w:pPr>
              <w:spacing w:after="120"/>
              <w:rPr>
                <w:rFonts w:eastAsia="宋体"/>
                <w:szCs w:val="20"/>
                <w:lang w:eastAsia="zh-CN"/>
              </w:rPr>
            </w:pPr>
            <w:r>
              <w:rPr>
                <w:rFonts w:eastAsia="宋体"/>
                <w:szCs w:val="20"/>
                <w:lang w:eastAsia="zh-CN"/>
              </w:rPr>
              <w:t>QC3</w:t>
            </w:r>
          </w:p>
        </w:tc>
        <w:tc>
          <w:tcPr>
            <w:tcW w:w="7693" w:type="dxa"/>
            <w:shd w:val="clear" w:color="auto" w:fill="auto"/>
          </w:tcPr>
          <w:p w14:paraId="18879066" w14:textId="4C5D752D" w:rsidR="00D40239" w:rsidRDefault="00D40239" w:rsidP="00D40239">
            <w:pPr>
              <w:spacing w:after="120"/>
              <w:rPr>
                <w:rFonts w:eastAsia="宋体"/>
                <w:szCs w:val="20"/>
                <w:lang w:eastAsia="zh-CN"/>
              </w:rPr>
            </w:pPr>
            <w:r>
              <w:rPr>
                <w:rFonts w:eastAsia="宋体"/>
                <w:szCs w:val="20"/>
                <w:lang w:eastAsia="zh-CN"/>
              </w:rPr>
              <w:t xml:space="preserve">To HW/HiSi: Just following the logic in HW/HiSi comment to check the LP UCI impact to HP UCI, for 2 bits, we cannot compress 1 bit LP so the performance of HP bit automatically drops by 3dB after multiplexing (because Eb/No dropped by 3dB). I don’t think we can conclude 3dB loss is a “small” impact. On the other hand, with more than 2 bits case, e.g., A bits HP + B bits LP, I can aggressively compress/bundle/drop LP UCI so the impact to HP can be controlled/minimized to be smaller than 3dB. But with 2 bits, there is no way we can reduce the impact to be smaller than 3dB, if we don’t consider enhancement on top of Rel-15. </w:t>
            </w:r>
          </w:p>
          <w:p w14:paraId="2DE5C780" w14:textId="69950215" w:rsidR="00D40239" w:rsidRDefault="00E410D6" w:rsidP="00D40239">
            <w:pPr>
              <w:spacing w:after="120"/>
              <w:rPr>
                <w:rFonts w:eastAsia="微软雅黑"/>
                <w:color w:val="000000"/>
                <w:szCs w:val="20"/>
                <w:lang w:eastAsia="zh-CN"/>
              </w:rPr>
            </w:pPr>
            <w:r>
              <w:rPr>
                <w:rFonts w:eastAsia="宋体"/>
                <w:szCs w:val="20"/>
                <w:lang w:eastAsia="zh-CN"/>
              </w:rPr>
              <w:t>To HW/Samsung: On</w:t>
            </w:r>
            <w:r w:rsidR="00D40239">
              <w:rPr>
                <w:rFonts w:eastAsia="宋体"/>
                <w:szCs w:val="20"/>
                <w:lang w:eastAsia="zh-CN"/>
              </w:rPr>
              <w:t xml:space="preserve"> the undetectable error rate, unfortunately, Yes, if you </w:t>
            </w:r>
            <w:r>
              <w:rPr>
                <w:rFonts w:eastAsia="宋体"/>
                <w:szCs w:val="20"/>
                <w:lang w:eastAsia="zh-CN"/>
              </w:rPr>
              <w:t>we</w:t>
            </w:r>
            <w:r w:rsidR="00D40239">
              <w:rPr>
                <w:rFonts w:eastAsia="宋体"/>
                <w:szCs w:val="20"/>
                <w:lang w:eastAsia="zh-CN"/>
              </w:rPr>
              <w:t xml:space="preserve"> did not check it in Rel-15/16 study, that may be a serious problem for URLLC. This means </w:t>
            </w:r>
            <w:r w:rsidR="00D40239">
              <w:rPr>
                <w:rFonts w:eastAsia="微软雅黑"/>
                <w:color w:val="000000"/>
                <w:szCs w:val="20"/>
                <w:lang w:eastAsia="zh-CN"/>
              </w:rPr>
              <w:t xml:space="preserve">10^-3 undetectable error rate maybe the bottle neck to determine the SNR to </w:t>
            </w:r>
            <w:r>
              <w:rPr>
                <w:rFonts w:eastAsia="微软雅黑"/>
                <w:color w:val="000000"/>
                <w:szCs w:val="20"/>
                <w:lang w:eastAsia="zh-CN"/>
              </w:rPr>
              <w:t>guarantee</w:t>
            </w:r>
            <w:r w:rsidR="00D40239">
              <w:rPr>
                <w:rFonts w:eastAsia="微软雅黑"/>
                <w:color w:val="000000"/>
                <w:szCs w:val="20"/>
                <w:lang w:eastAsia="zh-CN"/>
              </w:rPr>
              <w:t xml:space="preserve"> URLLC performance. For example, to meet 10^-5 BER, it may </w:t>
            </w:r>
            <w:r>
              <w:rPr>
                <w:rFonts w:eastAsia="微软雅黑"/>
                <w:color w:val="000000"/>
                <w:szCs w:val="20"/>
                <w:lang w:eastAsia="zh-CN"/>
              </w:rPr>
              <w:t xml:space="preserve">only </w:t>
            </w:r>
            <w:r w:rsidR="00D40239">
              <w:rPr>
                <w:rFonts w:eastAsia="微软雅黑"/>
                <w:color w:val="000000"/>
                <w:szCs w:val="20"/>
                <w:lang w:eastAsia="zh-CN"/>
              </w:rPr>
              <w:t xml:space="preserve">require SNR = 10 dB. However, to meet 10^-3 undetectable error rate, it might need SNR =15 dB. So in Rel-16, the required SNR to transmit HP UCI alone is 15dB. Assuming that is the case, in Rel-17 UCI multiplexing, joint coding can automatically fix this issue, at least in some cases when muxed payload size has CRC. </w:t>
            </w:r>
            <w:r>
              <w:rPr>
                <w:rFonts w:eastAsia="微软雅黑"/>
                <w:color w:val="000000"/>
                <w:szCs w:val="20"/>
                <w:lang w:eastAsia="zh-CN"/>
              </w:rPr>
              <w:t>With joint coding</w:t>
            </w:r>
            <w:r w:rsidR="00D40239">
              <w:rPr>
                <w:rFonts w:eastAsia="微软雅黑"/>
                <w:color w:val="000000"/>
                <w:szCs w:val="20"/>
                <w:lang w:eastAsia="zh-CN"/>
              </w:rPr>
              <w:t xml:space="preserve">, the undetectable error rate is not the bottleneck and the required SNR to transmit muxed HP+LP UCI is back 10dB, which means joint encoding could be 5dB better than separate encoding. </w:t>
            </w:r>
          </w:p>
          <w:p w14:paraId="79D7CF13" w14:textId="0574290C" w:rsidR="00D40239" w:rsidRDefault="00D40239" w:rsidP="00D40239">
            <w:pPr>
              <w:spacing w:after="120"/>
              <w:rPr>
                <w:rFonts w:eastAsia="宋体"/>
                <w:szCs w:val="20"/>
                <w:lang w:eastAsia="zh-CN"/>
              </w:rPr>
            </w:pPr>
            <w:r>
              <w:rPr>
                <w:rFonts w:eastAsia="微软雅黑"/>
                <w:color w:val="000000"/>
                <w:szCs w:val="20"/>
                <w:lang w:eastAsia="zh-CN"/>
              </w:rPr>
              <w:t xml:space="preserve">In short, if we don’t check undetectable error, </w:t>
            </w:r>
            <w:r w:rsidR="00E410D6">
              <w:rPr>
                <w:rFonts w:eastAsia="微软雅黑"/>
                <w:color w:val="000000"/>
                <w:szCs w:val="20"/>
                <w:lang w:eastAsia="zh-CN"/>
              </w:rPr>
              <w:t xml:space="preserve">we don’t know whether 10^-5 BER or 10^-3 undetectable error is the bottleneck to determine the HP+LP UCI multiplexing SNR operating point. The study is then incomplete and meaningless. </w:t>
            </w:r>
            <w:r>
              <w:rPr>
                <w:rFonts w:eastAsia="微软雅黑"/>
                <w:color w:val="000000"/>
                <w:szCs w:val="20"/>
                <w:lang w:eastAsia="zh-CN"/>
              </w:rPr>
              <w:t xml:space="preserve"> </w:t>
            </w:r>
          </w:p>
        </w:tc>
      </w:tr>
      <w:tr w:rsidR="00D40239" w14:paraId="5E30B273" w14:textId="77777777">
        <w:tc>
          <w:tcPr>
            <w:tcW w:w="1369" w:type="dxa"/>
            <w:shd w:val="clear" w:color="auto" w:fill="auto"/>
          </w:tcPr>
          <w:p w14:paraId="3772EEF8" w14:textId="4EFD001C" w:rsidR="00D40239" w:rsidRDefault="00B913C2" w:rsidP="00D40239">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F36E492" w14:textId="77777777" w:rsidR="00D40239" w:rsidRDefault="00B913C2" w:rsidP="00D40239">
            <w:pPr>
              <w:spacing w:after="120"/>
              <w:rPr>
                <w:rFonts w:eastAsia="宋体"/>
                <w:szCs w:val="20"/>
                <w:lang w:eastAsia="zh-CN"/>
              </w:rPr>
            </w:pPr>
            <w:r>
              <w:rPr>
                <w:rFonts w:eastAsia="宋体" w:hint="eastAsia"/>
                <w:szCs w:val="20"/>
                <w:lang w:eastAsia="zh-CN"/>
              </w:rPr>
              <w:t>We have a couple of questions on the proposals.</w:t>
            </w:r>
          </w:p>
          <w:p w14:paraId="329DCC95" w14:textId="6E156BFE" w:rsidR="00B913C2" w:rsidRDefault="00B913C2" w:rsidP="00B913C2">
            <w:pPr>
              <w:pStyle w:val="af6"/>
              <w:numPr>
                <w:ilvl w:val="0"/>
                <w:numId w:val="100"/>
              </w:numPr>
              <w:spacing w:after="120"/>
              <w:rPr>
                <w:rFonts w:eastAsia="宋体"/>
                <w:szCs w:val="20"/>
                <w:lang w:eastAsia="zh-CN"/>
              </w:rPr>
            </w:pPr>
            <w:r>
              <w:rPr>
                <w:rFonts w:eastAsia="宋体"/>
                <w:szCs w:val="20"/>
                <w:lang w:eastAsia="zh-CN"/>
              </w:rPr>
              <w:t>T</w:t>
            </w:r>
            <w:r>
              <w:rPr>
                <w:rFonts w:eastAsia="宋体" w:hint="eastAsia"/>
                <w:szCs w:val="20"/>
                <w:lang w:eastAsia="zh-CN"/>
              </w:rPr>
              <w:t xml:space="preserve">he undetectable error rate is still not clear to us especially for RM coding. In addition, whether the error due to DCI miss </w:t>
            </w:r>
            <w:r>
              <w:rPr>
                <w:rFonts w:eastAsia="宋体"/>
                <w:szCs w:val="20"/>
                <w:lang w:eastAsia="zh-CN"/>
              </w:rPr>
              <w:t>associated</w:t>
            </w:r>
            <w:r>
              <w:rPr>
                <w:rFonts w:eastAsia="宋体" w:hint="eastAsia"/>
                <w:szCs w:val="20"/>
                <w:lang w:eastAsia="zh-CN"/>
              </w:rPr>
              <w:t xml:space="preserve"> with LP is considered or DCI for both HP and LP are considered.</w:t>
            </w:r>
          </w:p>
          <w:p w14:paraId="46DCE270" w14:textId="7D47D54B" w:rsidR="00B913C2" w:rsidRDefault="00B913C2" w:rsidP="00B913C2">
            <w:pPr>
              <w:pStyle w:val="af6"/>
              <w:numPr>
                <w:ilvl w:val="0"/>
                <w:numId w:val="100"/>
              </w:numPr>
              <w:spacing w:after="120"/>
              <w:rPr>
                <w:rFonts w:eastAsia="宋体"/>
                <w:szCs w:val="20"/>
                <w:lang w:eastAsia="zh-CN"/>
              </w:rPr>
            </w:pPr>
            <w:r>
              <w:rPr>
                <w:rFonts w:eastAsia="宋体" w:hint="eastAsia"/>
                <w:szCs w:val="20"/>
                <w:lang w:eastAsia="zh-CN"/>
              </w:rPr>
              <w:t>For separate coding, what is the assumed coding scheme for 1-2 bit(s)?</w:t>
            </w:r>
          </w:p>
          <w:p w14:paraId="5CA73344" w14:textId="77777777" w:rsidR="00B913C2" w:rsidRDefault="00B913C2" w:rsidP="00B913C2">
            <w:pPr>
              <w:pStyle w:val="af6"/>
              <w:numPr>
                <w:ilvl w:val="0"/>
                <w:numId w:val="100"/>
              </w:numPr>
              <w:spacing w:after="120"/>
              <w:rPr>
                <w:rFonts w:eastAsia="宋体"/>
                <w:szCs w:val="20"/>
                <w:lang w:eastAsia="zh-CN"/>
              </w:rPr>
            </w:pPr>
            <w:r>
              <w:rPr>
                <w:rFonts w:eastAsia="宋体" w:hint="eastAsia"/>
                <w:szCs w:val="20"/>
                <w:lang w:eastAsia="zh-CN"/>
              </w:rPr>
              <w:t>How to determine the coding rates for UCIs of different priorities?</w:t>
            </w:r>
          </w:p>
          <w:p w14:paraId="440CB4B1" w14:textId="77777777" w:rsidR="00B913C2" w:rsidRDefault="00A84231" w:rsidP="00B913C2">
            <w:pPr>
              <w:pStyle w:val="af6"/>
              <w:numPr>
                <w:ilvl w:val="0"/>
                <w:numId w:val="100"/>
              </w:numPr>
              <w:spacing w:after="120"/>
              <w:rPr>
                <w:rFonts w:eastAsia="宋体"/>
                <w:szCs w:val="20"/>
                <w:lang w:eastAsia="zh-CN"/>
              </w:rPr>
            </w:pPr>
            <w:r>
              <w:rPr>
                <w:rFonts w:eastAsia="宋体" w:hint="eastAsia"/>
                <w:szCs w:val="20"/>
                <w:lang w:eastAsia="zh-CN"/>
              </w:rPr>
              <w:t>What is the performance target of joint coding, e.g. based on the requirement of HP?</w:t>
            </w:r>
          </w:p>
          <w:p w14:paraId="4F467CDB" w14:textId="4D60688C" w:rsidR="00A84231" w:rsidRPr="00A84231" w:rsidRDefault="00A84231" w:rsidP="00A84231">
            <w:pPr>
              <w:pStyle w:val="af6"/>
              <w:numPr>
                <w:ilvl w:val="0"/>
                <w:numId w:val="100"/>
              </w:numPr>
              <w:spacing w:after="120"/>
              <w:rPr>
                <w:rFonts w:eastAsia="宋体"/>
                <w:szCs w:val="20"/>
                <w:lang w:eastAsia="zh-CN"/>
              </w:rPr>
            </w:pPr>
            <w:r>
              <w:rPr>
                <w:rFonts w:eastAsia="宋体" w:hint="eastAsia"/>
                <w:szCs w:val="20"/>
                <w:lang w:eastAsia="zh-CN"/>
              </w:rPr>
              <w:t xml:space="preserve">Different performance requirements are defined for HP and LP, but for joint coding, </w:t>
            </w:r>
            <w:r>
              <w:rPr>
                <w:rFonts w:eastAsia="宋体" w:hint="eastAsia"/>
                <w:szCs w:val="20"/>
                <w:lang w:eastAsia="zh-CN"/>
              </w:rPr>
              <w:lastRenderedPageBreak/>
              <w:t>isn</w:t>
            </w:r>
            <w:r>
              <w:rPr>
                <w:rFonts w:eastAsia="宋体"/>
                <w:szCs w:val="20"/>
                <w:lang w:eastAsia="zh-CN"/>
              </w:rPr>
              <w:t>’</w:t>
            </w:r>
            <w:r>
              <w:rPr>
                <w:rFonts w:eastAsia="宋体" w:hint="eastAsia"/>
                <w:szCs w:val="20"/>
                <w:lang w:eastAsia="zh-CN"/>
              </w:rPr>
              <w:t>t the performance the same for both HP and LP?</w:t>
            </w:r>
          </w:p>
        </w:tc>
      </w:tr>
      <w:tr w:rsidR="00D40239" w14:paraId="53CDD335" w14:textId="77777777">
        <w:tc>
          <w:tcPr>
            <w:tcW w:w="1369" w:type="dxa"/>
            <w:shd w:val="clear" w:color="auto" w:fill="auto"/>
          </w:tcPr>
          <w:p w14:paraId="0D3ADE44" w14:textId="04576353" w:rsidR="00D40239" w:rsidRDefault="00DE0FB7" w:rsidP="00D40239">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 HiSilicon (2</w:t>
            </w:r>
            <w:r w:rsidRPr="00DE0FB7">
              <w:rPr>
                <w:rFonts w:eastAsia="宋体"/>
                <w:szCs w:val="20"/>
                <w:vertAlign w:val="superscript"/>
                <w:lang w:eastAsia="zh-CN"/>
              </w:rPr>
              <w:t>nd</w:t>
            </w:r>
            <w:r>
              <w:rPr>
                <w:rFonts w:eastAsia="宋体"/>
                <w:szCs w:val="20"/>
                <w:lang w:eastAsia="zh-CN"/>
              </w:rPr>
              <w:t>)</w:t>
            </w:r>
          </w:p>
        </w:tc>
        <w:tc>
          <w:tcPr>
            <w:tcW w:w="7693" w:type="dxa"/>
            <w:shd w:val="clear" w:color="auto" w:fill="auto"/>
          </w:tcPr>
          <w:p w14:paraId="3A27BB91" w14:textId="77777777" w:rsidR="00D40239" w:rsidRDefault="00DE0FB7" w:rsidP="00D40239">
            <w:pPr>
              <w:spacing w:after="120"/>
              <w:rPr>
                <w:rFonts w:eastAsia="宋体"/>
                <w:szCs w:val="20"/>
                <w:lang w:eastAsia="zh-CN"/>
              </w:rPr>
            </w:pPr>
            <w:r>
              <w:rPr>
                <w:rFonts w:eastAsia="宋体" w:hint="eastAsia"/>
                <w:szCs w:val="20"/>
                <w:lang w:eastAsia="zh-CN"/>
              </w:rPr>
              <w:t>T</w:t>
            </w:r>
            <w:r>
              <w:rPr>
                <w:rFonts w:eastAsia="宋体"/>
                <w:szCs w:val="20"/>
                <w:lang w:eastAsia="zh-CN"/>
              </w:rPr>
              <w:t>o Qualcomm:</w:t>
            </w:r>
          </w:p>
          <w:p w14:paraId="2DD09F16" w14:textId="77777777" w:rsidR="00812C78" w:rsidRDefault="00DE0FB7" w:rsidP="00812C78">
            <w:pPr>
              <w:spacing w:after="120"/>
              <w:rPr>
                <w:rFonts w:eastAsia="宋体"/>
                <w:szCs w:val="20"/>
                <w:lang w:eastAsia="zh-CN"/>
              </w:rPr>
            </w:pPr>
            <w:r>
              <w:rPr>
                <w:rFonts w:eastAsia="宋体"/>
                <w:szCs w:val="20"/>
                <w:lang w:eastAsia="zh-CN"/>
              </w:rPr>
              <w:t xml:space="preserve">Thank you for the follow up. For 2-bit case, when I said that the impact from 1 bit LP HARQ-ACK is small, I meant the overall impact not only the link performance. For link performance, even if we treat the 1 bit LP HARQ-ACK as high priority and reuse the current mechanism, it can be expected that the final performance for the 1 bit HP HARQ-ACK can still be very good, since overall the performance of 2 bit PUCCH format 0/1 is very good and </w:t>
            </w:r>
            <w:r w:rsidR="00671648">
              <w:rPr>
                <w:rFonts w:eastAsia="宋体"/>
                <w:szCs w:val="20"/>
                <w:lang w:eastAsia="zh-CN"/>
              </w:rPr>
              <w:t xml:space="preserve">2-bit PUCCH should not be the bottle neck, therefore we can say the impact of 1 bit LP HARQ-ACK is small. </w:t>
            </w:r>
          </w:p>
          <w:p w14:paraId="266D8D2E" w14:textId="3773E23D" w:rsidR="00C64C9F" w:rsidRDefault="00C64C9F" w:rsidP="00812C78">
            <w:pPr>
              <w:spacing w:after="120"/>
              <w:rPr>
                <w:rFonts w:eastAsia="宋体"/>
                <w:szCs w:val="20"/>
                <w:lang w:eastAsia="zh-CN"/>
              </w:rPr>
            </w:pPr>
            <w:r>
              <w:rPr>
                <w:rFonts w:eastAsia="宋体"/>
                <w:szCs w:val="20"/>
                <w:lang w:eastAsia="zh-CN"/>
              </w:rPr>
              <w:t>For undetectable error rate, if it is a serious issue then as you mentioned joint coding cannot solve the problem for all the cases. Anyway from our perspective we are ok to evaluate it, just feel no need to m</w:t>
            </w:r>
            <w:r w:rsidR="004C1985">
              <w:rPr>
                <w:rFonts w:eastAsia="宋体"/>
                <w:szCs w:val="20"/>
                <w:lang w:eastAsia="zh-CN"/>
              </w:rPr>
              <w:t xml:space="preserve">ake it mandatory, “encourage” sound fair. </w:t>
            </w:r>
            <w:r>
              <w:rPr>
                <w:rFonts w:eastAsia="宋体"/>
                <w:szCs w:val="20"/>
                <w:lang w:eastAsia="zh-CN"/>
              </w:rPr>
              <w:t xml:space="preserve"> </w:t>
            </w:r>
          </w:p>
        </w:tc>
      </w:tr>
      <w:tr w:rsidR="00D40239" w14:paraId="483C4703" w14:textId="77777777">
        <w:tc>
          <w:tcPr>
            <w:tcW w:w="1369" w:type="dxa"/>
            <w:shd w:val="clear" w:color="auto" w:fill="auto"/>
          </w:tcPr>
          <w:p w14:paraId="1A2C8C9F" w14:textId="699336D5" w:rsidR="00D40239" w:rsidRDefault="00C26C85" w:rsidP="00D40239">
            <w:pPr>
              <w:spacing w:after="120"/>
              <w:rPr>
                <w:rFonts w:eastAsia="宋体"/>
                <w:szCs w:val="20"/>
                <w:lang w:eastAsia="zh-CN"/>
              </w:rPr>
            </w:pPr>
            <w:r>
              <w:rPr>
                <w:rFonts w:eastAsia="宋体"/>
                <w:szCs w:val="20"/>
                <w:lang w:eastAsia="zh-CN"/>
              </w:rPr>
              <w:t>OPPO</w:t>
            </w:r>
          </w:p>
        </w:tc>
        <w:tc>
          <w:tcPr>
            <w:tcW w:w="7693" w:type="dxa"/>
            <w:shd w:val="clear" w:color="auto" w:fill="auto"/>
          </w:tcPr>
          <w:p w14:paraId="65BD012D" w14:textId="77777777" w:rsidR="00C26C85" w:rsidRDefault="00C26C85" w:rsidP="00C26C85">
            <w:pPr>
              <w:spacing w:after="120"/>
              <w:rPr>
                <w:rFonts w:eastAsia="宋体"/>
                <w:szCs w:val="20"/>
                <w:lang w:eastAsia="zh-CN"/>
              </w:rPr>
            </w:pPr>
            <w:r>
              <w:rPr>
                <w:rFonts w:eastAsia="宋体"/>
                <w:szCs w:val="20"/>
                <w:lang w:eastAsia="zh-CN"/>
              </w:rPr>
              <w:t>We suggest to focus on total payload &gt; 2 bits firstly.</w:t>
            </w:r>
          </w:p>
          <w:p w14:paraId="3A1B669C" w14:textId="3D3BB431" w:rsidR="00D40239" w:rsidRPr="00C26C85" w:rsidRDefault="00C26C85" w:rsidP="00D40239">
            <w:pPr>
              <w:spacing w:after="120"/>
              <w:rPr>
                <w:rFonts w:eastAsia="宋体"/>
                <w:szCs w:val="20"/>
                <w:lang w:eastAsia="zh-CN"/>
              </w:rPr>
            </w:pPr>
            <w:r>
              <w:rPr>
                <w:rFonts w:eastAsia="宋体"/>
                <w:szCs w:val="20"/>
                <w:lang w:eastAsia="zh-CN"/>
              </w:rPr>
              <w:t>For 2 bits case, we share view with Intel to save the effort and agree on Rel-15 solutions.</w:t>
            </w:r>
          </w:p>
        </w:tc>
      </w:tr>
      <w:tr w:rsidR="00D40239" w14:paraId="7E03BA1A" w14:textId="77777777">
        <w:tc>
          <w:tcPr>
            <w:tcW w:w="1369" w:type="dxa"/>
            <w:shd w:val="clear" w:color="auto" w:fill="auto"/>
          </w:tcPr>
          <w:p w14:paraId="4B7D1DD9" w14:textId="77777777" w:rsidR="00D40239" w:rsidRDefault="00D40239" w:rsidP="00D40239">
            <w:pPr>
              <w:spacing w:after="120"/>
              <w:rPr>
                <w:rFonts w:eastAsia="宋体"/>
                <w:szCs w:val="20"/>
                <w:lang w:eastAsia="zh-CN"/>
              </w:rPr>
            </w:pPr>
          </w:p>
        </w:tc>
        <w:tc>
          <w:tcPr>
            <w:tcW w:w="7693" w:type="dxa"/>
            <w:shd w:val="clear" w:color="auto" w:fill="auto"/>
          </w:tcPr>
          <w:p w14:paraId="19EEECEB" w14:textId="77777777" w:rsidR="00D40239" w:rsidRPr="00DE0FB7" w:rsidRDefault="00D40239" w:rsidP="00D40239">
            <w:pPr>
              <w:spacing w:after="120"/>
              <w:rPr>
                <w:rFonts w:eastAsia="宋体"/>
                <w:szCs w:val="20"/>
                <w:lang w:eastAsia="zh-CN"/>
              </w:rPr>
            </w:pPr>
          </w:p>
        </w:tc>
      </w:tr>
    </w:tbl>
    <w:p w14:paraId="4B5FB327" w14:textId="77777777" w:rsidR="007E2BFA" w:rsidRDefault="007E2BFA">
      <w:pPr>
        <w:spacing w:afterLines="50" w:after="120"/>
        <w:rPr>
          <w:rFonts w:eastAsia="宋体" w:hint="eastAsia"/>
          <w:highlight w:val="yellow"/>
          <w:lang w:eastAsia="zh-CN"/>
        </w:rPr>
      </w:pPr>
    </w:p>
    <w:p w14:paraId="696DC459" w14:textId="5FD90746" w:rsidR="00657489" w:rsidRDefault="00657489" w:rsidP="00657489">
      <w:pPr>
        <w:pStyle w:val="2"/>
        <w:numPr>
          <w:ilvl w:val="2"/>
          <w:numId w:val="1"/>
        </w:numPr>
        <w:rPr>
          <w:rFonts w:eastAsia="宋体"/>
          <w:lang w:eastAsia="zh-CN"/>
        </w:rPr>
      </w:pPr>
      <w:r>
        <w:rPr>
          <w:rFonts w:eastAsiaTheme="minorEastAsia" w:hint="eastAsia"/>
          <w:szCs w:val="20"/>
          <w:lang w:eastAsia="zh-CN"/>
        </w:rPr>
        <w:t>5</w:t>
      </w:r>
      <w:r w:rsidRPr="00657489">
        <w:rPr>
          <w:rFonts w:eastAsiaTheme="minorEastAsia" w:hint="eastAsia"/>
          <w:szCs w:val="20"/>
          <w:vertAlign w:val="superscript"/>
          <w:lang w:eastAsia="zh-CN"/>
        </w:rPr>
        <w:t>th</w:t>
      </w:r>
      <w:r>
        <w:rPr>
          <w:rFonts w:eastAsiaTheme="minorEastAsia" w:hint="eastAsia"/>
          <w:szCs w:val="20"/>
          <w:lang w:eastAsia="zh-CN"/>
        </w:rPr>
        <w:t xml:space="preserve"> round proposal and discussion</w:t>
      </w:r>
    </w:p>
    <w:p w14:paraId="782D687D" w14:textId="3537E636" w:rsidR="00657489" w:rsidRDefault="00BC3C98" w:rsidP="00657489">
      <w:pPr>
        <w:spacing w:afterLines="50" w:after="120"/>
        <w:rPr>
          <w:rFonts w:eastAsia="宋体"/>
          <w:highlight w:val="yellow"/>
          <w:lang w:eastAsia="zh-CN"/>
        </w:rPr>
      </w:pPr>
      <w:r>
        <w:rPr>
          <w:rFonts w:eastAsia="宋体" w:hint="eastAsia"/>
          <w:highlight w:val="yellow"/>
          <w:lang w:eastAsia="zh-CN"/>
        </w:rPr>
        <w:t>Proposal 2.2.5 for</w:t>
      </w:r>
      <w:r w:rsidR="00657489">
        <w:rPr>
          <w:rFonts w:eastAsia="宋体" w:hint="eastAsia"/>
          <w:highlight w:val="yellow"/>
          <w:lang w:eastAsia="zh-CN"/>
        </w:rPr>
        <w:t xml:space="preserve"> </w:t>
      </w:r>
      <w:r>
        <w:rPr>
          <w:rFonts w:eastAsia="宋体" w:hint="eastAsia"/>
          <w:highlight w:val="yellow"/>
          <w:lang w:eastAsia="zh-CN"/>
        </w:rPr>
        <w:t>5</w:t>
      </w:r>
      <w:r w:rsidR="00657489" w:rsidRPr="0092296D">
        <w:rPr>
          <w:rFonts w:eastAsia="宋体" w:hint="eastAsia"/>
          <w:highlight w:val="yellow"/>
          <w:vertAlign w:val="superscript"/>
          <w:lang w:eastAsia="zh-CN"/>
        </w:rPr>
        <w:t>th</w:t>
      </w:r>
      <w:r w:rsidR="00657489">
        <w:rPr>
          <w:rFonts w:eastAsia="宋体" w:hint="eastAsia"/>
          <w:highlight w:val="yellow"/>
          <w:lang w:eastAsia="zh-CN"/>
        </w:rPr>
        <w:t xml:space="preserve"> round discussion:</w:t>
      </w:r>
    </w:p>
    <w:p w14:paraId="010E687E" w14:textId="0FB00B3E" w:rsidR="00657489" w:rsidRDefault="00657489" w:rsidP="00657489">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 xml:space="preserve">further study the coding schemes for </w:t>
      </w:r>
      <w:r>
        <w:rPr>
          <w:rFonts w:eastAsia="微软雅黑"/>
          <w:color w:val="000000"/>
          <w:szCs w:val="20"/>
        </w:rPr>
        <w:t xml:space="preserve">total number of LP and HP HARQ-ACK </w:t>
      </w:r>
      <w:r w:rsidRPr="00657489">
        <w:rPr>
          <w:rFonts w:eastAsia="微软雅黑"/>
          <w:szCs w:val="20"/>
        </w:rPr>
        <w:t xml:space="preserve">bits </w:t>
      </w:r>
      <w:r w:rsidRPr="00657489">
        <w:rPr>
          <w:rFonts w:eastAsia="微软雅黑" w:hint="eastAsia"/>
          <w:szCs w:val="20"/>
          <w:lang w:eastAsia="zh-CN"/>
        </w:rPr>
        <w:t xml:space="preserve">&gt;2 and </w:t>
      </w:r>
      <w:r w:rsidRPr="00657489">
        <w:rPr>
          <w:rFonts w:eastAsia="微软雅黑"/>
          <w:szCs w:val="20"/>
          <w:lang w:eastAsia="zh-CN"/>
        </w:rPr>
        <w:t>sequence</w:t>
      </w:r>
      <w:r w:rsidRPr="00657489">
        <w:rPr>
          <w:rFonts w:eastAsia="微软雅黑" w:hint="eastAsia"/>
          <w:szCs w:val="20"/>
          <w:lang w:eastAsia="zh-CN"/>
        </w:rPr>
        <w:t xml:space="preserve">-transmission schemes for </w:t>
      </w:r>
      <w:r w:rsidRPr="00657489">
        <w:rPr>
          <w:rFonts w:eastAsia="微软雅黑"/>
          <w:szCs w:val="20"/>
        </w:rPr>
        <w:t xml:space="preserve">total number of LP and HP HARQ-ACK bits </w:t>
      </w:r>
      <w:r w:rsidRPr="00657489">
        <w:rPr>
          <w:rFonts w:eastAsia="微软雅黑" w:hint="eastAsia"/>
          <w:szCs w:val="20"/>
          <w:lang w:eastAsia="zh-CN"/>
        </w:rPr>
        <w:t xml:space="preserve">=2 </w:t>
      </w:r>
      <w:r>
        <w:rPr>
          <w:rFonts w:eastAsia="微软雅黑" w:hint="eastAsia"/>
          <w:szCs w:val="20"/>
          <w:lang w:eastAsia="zh-CN"/>
        </w:rPr>
        <w:t>considering</w:t>
      </w:r>
      <w:r>
        <w:rPr>
          <w:rFonts w:eastAsia="微软雅黑" w:hint="eastAsia"/>
          <w:color w:val="000000"/>
          <w:szCs w:val="20"/>
          <w:lang w:eastAsia="zh-CN"/>
        </w:rPr>
        <w:t xml:space="preserve"> following factors </w:t>
      </w:r>
      <w:r w:rsidRPr="00657489">
        <w:rPr>
          <w:rFonts w:eastAsia="微软雅黑" w:hint="eastAsia"/>
          <w:color w:val="FF0000"/>
          <w:szCs w:val="20"/>
          <w:lang w:eastAsia="zh-CN"/>
        </w:rPr>
        <w:t>(red parts in bracket are optional)</w:t>
      </w:r>
      <w:r>
        <w:rPr>
          <w:rFonts w:eastAsia="微软雅黑" w:hint="eastAsia"/>
          <w:color w:val="000000"/>
          <w:szCs w:val="20"/>
          <w:lang w:eastAsia="zh-CN"/>
        </w:rPr>
        <w:t>:</w:t>
      </w:r>
    </w:p>
    <w:p w14:paraId="20CB6A24" w14:textId="77777777" w:rsidR="00657489" w:rsidRDefault="00657489" w:rsidP="00657489">
      <w:pPr>
        <w:pStyle w:val="af6"/>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36B39BAE" w14:textId="77777777" w:rsidR="00657489" w:rsidRDefault="00657489" w:rsidP="00657489">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szCs w:val="20"/>
          <w:lang w:eastAsia="zh-CN"/>
        </w:rPr>
        <w:t>HARQ-ACK</w:t>
      </w:r>
    </w:p>
    <w:p w14:paraId="236834D2" w14:textId="77777777" w:rsidR="00657489" w:rsidRDefault="00657489" w:rsidP="00657489">
      <w:pPr>
        <w:pStyle w:val="af6"/>
        <w:numPr>
          <w:ilvl w:val="2"/>
          <w:numId w:val="44"/>
        </w:numPr>
        <w:rPr>
          <w:rFonts w:eastAsia="宋体"/>
          <w:bCs/>
          <w:szCs w:val="20"/>
          <w:lang w:eastAsia="zh-CN"/>
        </w:rPr>
      </w:pPr>
      <w:r>
        <w:rPr>
          <w:rFonts w:eastAsia="宋体"/>
          <w:bCs/>
          <w:szCs w:val="20"/>
          <w:lang w:eastAsia="zh-CN"/>
        </w:rPr>
        <w:t>10^-4 or 10^-5 bit error rate</w:t>
      </w:r>
    </w:p>
    <w:p w14:paraId="6FBF2CE9" w14:textId="3CD5E4CA" w:rsidR="00657489" w:rsidRPr="004137F1" w:rsidRDefault="00657489" w:rsidP="00657489">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Pr="004137F1">
        <w:rPr>
          <w:rFonts w:eastAsia="宋体"/>
          <w:bCs/>
          <w:color w:val="FF0000"/>
          <w:szCs w:val="20"/>
          <w:lang w:eastAsia="zh-CN"/>
        </w:rPr>
        <w:t>10^-2 false alarm rate</w:t>
      </w:r>
      <w:r w:rsidRPr="004137F1">
        <w:rPr>
          <w:rFonts w:eastAsia="宋体" w:hint="eastAsia"/>
          <w:bCs/>
          <w:color w:val="FF0000"/>
          <w:szCs w:val="20"/>
          <w:lang w:eastAsia="zh-CN"/>
        </w:rPr>
        <w:t>]</w:t>
      </w:r>
    </w:p>
    <w:p w14:paraId="142AD192" w14:textId="74B6F0AC" w:rsidR="00657489" w:rsidRPr="004137F1" w:rsidRDefault="00657489" w:rsidP="00657489">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Pr="004137F1">
        <w:rPr>
          <w:rFonts w:eastAsia="宋体"/>
          <w:bCs/>
          <w:color w:val="FF0000"/>
          <w:szCs w:val="20"/>
          <w:lang w:eastAsia="zh-CN"/>
        </w:rPr>
        <w:t xml:space="preserve">10^-3 undetectable error rate (for &gt;2 bits </w:t>
      </w:r>
      <w:r w:rsidRPr="004137F1">
        <w:rPr>
          <w:rFonts w:eastAsia="微软雅黑" w:hint="eastAsia"/>
          <w:color w:val="FF0000"/>
          <w:szCs w:val="20"/>
          <w:lang w:eastAsia="zh-CN"/>
        </w:rPr>
        <w:t>HARQ-ACK</w:t>
      </w:r>
      <w:r w:rsidRPr="004137F1">
        <w:rPr>
          <w:rFonts w:eastAsia="宋体"/>
          <w:bCs/>
          <w:color w:val="FF0000"/>
          <w:szCs w:val="20"/>
          <w:lang w:eastAsia="zh-CN"/>
        </w:rPr>
        <w:t>)</w:t>
      </w:r>
      <w:r w:rsidRPr="004137F1">
        <w:rPr>
          <w:rFonts w:eastAsia="宋体" w:hint="eastAsia"/>
          <w:bCs/>
          <w:color w:val="FF0000"/>
          <w:szCs w:val="20"/>
          <w:lang w:eastAsia="zh-CN"/>
        </w:rPr>
        <w:t xml:space="preserve">] </w:t>
      </w:r>
    </w:p>
    <w:p w14:paraId="49B6894F" w14:textId="77777777" w:rsidR="00657489" w:rsidRDefault="00657489" w:rsidP="00657489">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szCs w:val="20"/>
          <w:lang w:eastAsia="zh-CN"/>
        </w:rPr>
        <w:t>HARQ-ACK</w:t>
      </w:r>
    </w:p>
    <w:p w14:paraId="7ABE692C" w14:textId="77777777" w:rsidR="00657489" w:rsidRDefault="00657489" w:rsidP="00657489">
      <w:pPr>
        <w:pStyle w:val="af6"/>
        <w:numPr>
          <w:ilvl w:val="2"/>
          <w:numId w:val="44"/>
        </w:numPr>
        <w:rPr>
          <w:rFonts w:eastAsia="宋体"/>
          <w:bCs/>
          <w:szCs w:val="20"/>
          <w:lang w:eastAsia="zh-CN"/>
        </w:rPr>
      </w:pPr>
      <w:r>
        <w:rPr>
          <w:rFonts w:eastAsia="宋体"/>
          <w:bCs/>
          <w:szCs w:val="20"/>
          <w:lang w:eastAsia="zh-CN"/>
        </w:rPr>
        <w:t>10^-2 or 10^-3 bit error rate</w:t>
      </w:r>
    </w:p>
    <w:p w14:paraId="75D5B624" w14:textId="7A378958" w:rsidR="00657489" w:rsidRPr="004137F1" w:rsidRDefault="00657489" w:rsidP="00657489">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Pr="004137F1">
        <w:rPr>
          <w:rFonts w:eastAsia="宋体"/>
          <w:bCs/>
          <w:color w:val="FF0000"/>
          <w:szCs w:val="20"/>
          <w:lang w:eastAsia="zh-CN"/>
        </w:rPr>
        <w:t>10^-2 false alarm rate</w:t>
      </w:r>
      <w:r w:rsidRPr="004137F1">
        <w:rPr>
          <w:rFonts w:eastAsia="宋体" w:hint="eastAsia"/>
          <w:bCs/>
          <w:color w:val="FF0000"/>
          <w:szCs w:val="20"/>
          <w:lang w:eastAsia="zh-CN"/>
        </w:rPr>
        <w:t>]</w:t>
      </w:r>
    </w:p>
    <w:p w14:paraId="22B97858" w14:textId="293BE7C7" w:rsidR="00657489" w:rsidRPr="004137F1" w:rsidRDefault="00657489" w:rsidP="00657489">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Pr="004137F1">
        <w:rPr>
          <w:rFonts w:eastAsia="宋体"/>
          <w:bCs/>
          <w:color w:val="FF0000"/>
          <w:szCs w:val="20"/>
          <w:lang w:eastAsia="zh-CN"/>
        </w:rPr>
        <w:t xml:space="preserve">10^-2 undetectable error rate (for &gt;2 bits </w:t>
      </w:r>
      <w:r w:rsidRPr="004137F1">
        <w:rPr>
          <w:rFonts w:eastAsia="微软雅黑" w:hint="eastAsia"/>
          <w:color w:val="FF0000"/>
          <w:szCs w:val="20"/>
          <w:lang w:eastAsia="zh-CN"/>
        </w:rPr>
        <w:t>HARQ-ACK</w:t>
      </w:r>
      <w:r w:rsidRPr="004137F1">
        <w:rPr>
          <w:rFonts w:eastAsia="宋体"/>
          <w:bCs/>
          <w:color w:val="FF0000"/>
          <w:szCs w:val="20"/>
          <w:lang w:eastAsia="zh-CN"/>
        </w:rPr>
        <w:t>)</w:t>
      </w:r>
      <w:r w:rsidRPr="004137F1">
        <w:rPr>
          <w:rFonts w:eastAsia="宋体" w:hint="eastAsia"/>
          <w:bCs/>
          <w:color w:val="FF0000"/>
          <w:szCs w:val="20"/>
          <w:lang w:eastAsia="zh-CN"/>
        </w:rPr>
        <w:t xml:space="preserve">] </w:t>
      </w:r>
    </w:p>
    <w:p w14:paraId="404A85C9" w14:textId="77777777" w:rsidR="00657489" w:rsidRPr="000F2A64" w:rsidRDefault="00657489" w:rsidP="00657489">
      <w:pPr>
        <w:pStyle w:val="af6"/>
        <w:numPr>
          <w:ilvl w:val="1"/>
          <w:numId w:val="45"/>
        </w:numPr>
        <w:rPr>
          <w:rFonts w:eastAsia="微软雅黑"/>
          <w:color w:val="000000"/>
          <w:szCs w:val="20"/>
        </w:rPr>
      </w:pPr>
      <w:r w:rsidRPr="000F2A64">
        <w:rPr>
          <w:rFonts w:eastAsia="微软雅黑" w:hint="eastAsia"/>
          <w:color w:val="000000"/>
          <w:szCs w:val="20"/>
        </w:rPr>
        <w:t>Channel: TDL-A 30ns, TDL-C 300ns</w:t>
      </w:r>
    </w:p>
    <w:p w14:paraId="05FB443E" w14:textId="77777777" w:rsidR="00657489" w:rsidRDefault="00657489" w:rsidP="00657489">
      <w:pPr>
        <w:pStyle w:val="af6"/>
        <w:numPr>
          <w:ilvl w:val="1"/>
          <w:numId w:val="45"/>
        </w:numPr>
        <w:rPr>
          <w:rFonts w:eastAsia="宋体"/>
          <w:bCs/>
          <w:szCs w:val="20"/>
          <w:lang w:eastAsia="zh-CN"/>
        </w:rPr>
      </w:pPr>
      <w:r w:rsidRPr="000F2A64">
        <w:rPr>
          <w:rFonts w:eastAsia="微软雅黑" w:hint="eastAsia"/>
          <w:color w:val="000000"/>
          <w:szCs w:val="20"/>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&gt;2, </w:t>
      </w:r>
      <w:r>
        <w:rPr>
          <w:rFonts w:eastAsia="宋体" w:hint="eastAsia"/>
          <w:bCs/>
          <w:szCs w:val="20"/>
          <w:lang w:eastAsia="zh-CN"/>
        </w:rPr>
        <w:t>the following combinations are considered:</w:t>
      </w:r>
    </w:p>
    <w:tbl>
      <w:tblPr>
        <w:tblStyle w:val="af"/>
        <w:tblW w:w="0" w:type="auto"/>
        <w:tblInd w:w="2376" w:type="dxa"/>
        <w:tblLook w:val="04A0" w:firstRow="1" w:lastRow="0" w:firstColumn="1" w:lastColumn="0" w:noHBand="0" w:noVBand="1"/>
      </w:tblPr>
      <w:tblGrid>
        <w:gridCol w:w="1701"/>
        <w:gridCol w:w="1843"/>
      </w:tblGrid>
      <w:tr w:rsidR="00657489" w14:paraId="7EC20DB0" w14:textId="77777777" w:rsidTr="00657489">
        <w:tc>
          <w:tcPr>
            <w:tcW w:w="1701" w:type="dxa"/>
          </w:tcPr>
          <w:p w14:paraId="1375B84C" w14:textId="77777777" w:rsidR="00657489" w:rsidRDefault="00657489" w:rsidP="00657489">
            <w:pPr>
              <w:jc w:val="center"/>
              <w:rPr>
                <w:rFonts w:eastAsia="宋体"/>
                <w:bCs/>
                <w:szCs w:val="20"/>
                <w:lang w:eastAsia="zh-CN"/>
              </w:rPr>
            </w:pPr>
            <w:r>
              <w:rPr>
                <w:rFonts w:eastAsia="宋体" w:hint="eastAsia"/>
                <w:bCs/>
                <w:szCs w:val="20"/>
                <w:lang w:eastAsia="zh-CN"/>
              </w:rPr>
              <w:t>HP HARQ-ACK</w:t>
            </w:r>
          </w:p>
        </w:tc>
        <w:tc>
          <w:tcPr>
            <w:tcW w:w="1843" w:type="dxa"/>
          </w:tcPr>
          <w:p w14:paraId="262BF0CF" w14:textId="77777777" w:rsidR="00657489" w:rsidRDefault="00657489" w:rsidP="00657489">
            <w:pPr>
              <w:jc w:val="center"/>
              <w:rPr>
                <w:rFonts w:eastAsia="宋体"/>
                <w:bCs/>
                <w:szCs w:val="20"/>
                <w:lang w:eastAsia="zh-CN"/>
              </w:rPr>
            </w:pPr>
            <w:r>
              <w:rPr>
                <w:rFonts w:eastAsia="宋体" w:hint="eastAsia"/>
                <w:bCs/>
                <w:szCs w:val="20"/>
                <w:lang w:eastAsia="zh-CN"/>
              </w:rPr>
              <w:t>LP HARQ-ACK</w:t>
            </w:r>
          </w:p>
        </w:tc>
      </w:tr>
      <w:tr w:rsidR="00657489" w14:paraId="0D97B339" w14:textId="77777777" w:rsidTr="00657489">
        <w:tc>
          <w:tcPr>
            <w:tcW w:w="1701" w:type="dxa"/>
          </w:tcPr>
          <w:p w14:paraId="759406A1" w14:textId="77777777" w:rsidR="00657489" w:rsidRDefault="00657489" w:rsidP="00657489">
            <w:pPr>
              <w:jc w:val="center"/>
              <w:rPr>
                <w:rFonts w:eastAsia="宋体"/>
                <w:bCs/>
                <w:szCs w:val="20"/>
                <w:lang w:eastAsia="zh-CN"/>
              </w:rPr>
            </w:pPr>
            <w:r>
              <w:rPr>
                <w:rFonts w:eastAsia="宋体" w:hint="eastAsia"/>
                <w:bCs/>
                <w:szCs w:val="20"/>
                <w:lang w:eastAsia="zh-CN"/>
              </w:rPr>
              <w:t>1 bit</w:t>
            </w:r>
          </w:p>
        </w:tc>
        <w:tc>
          <w:tcPr>
            <w:tcW w:w="1843" w:type="dxa"/>
          </w:tcPr>
          <w:p w14:paraId="4ACF4BB1" w14:textId="77777777" w:rsidR="00657489" w:rsidRDefault="00657489" w:rsidP="00657489">
            <w:pPr>
              <w:jc w:val="center"/>
              <w:rPr>
                <w:rFonts w:eastAsia="宋体"/>
                <w:bCs/>
                <w:szCs w:val="20"/>
                <w:lang w:eastAsia="zh-CN"/>
              </w:rPr>
            </w:pPr>
            <w:r>
              <w:rPr>
                <w:rFonts w:eastAsia="宋体" w:hint="eastAsia"/>
                <w:bCs/>
                <w:szCs w:val="20"/>
                <w:lang w:eastAsia="zh-CN"/>
              </w:rPr>
              <w:t>8 bits</w:t>
            </w:r>
          </w:p>
        </w:tc>
      </w:tr>
      <w:tr w:rsidR="00657489" w14:paraId="5D076DA5" w14:textId="77777777" w:rsidTr="00657489">
        <w:tc>
          <w:tcPr>
            <w:tcW w:w="1701" w:type="dxa"/>
          </w:tcPr>
          <w:p w14:paraId="0FC35718" w14:textId="77777777" w:rsidR="00657489" w:rsidRDefault="00657489" w:rsidP="00657489">
            <w:pPr>
              <w:jc w:val="center"/>
              <w:rPr>
                <w:rFonts w:eastAsia="宋体"/>
                <w:bCs/>
                <w:szCs w:val="20"/>
                <w:lang w:eastAsia="zh-CN"/>
              </w:rPr>
            </w:pPr>
            <w:r>
              <w:rPr>
                <w:rFonts w:eastAsia="宋体" w:hint="eastAsia"/>
                <w:bCs/>
                <w:szCs w:val="20"/>
                <w:lang w:eastAsia="zh-CN"/>
              </w:rPr>
              <w:t>4 bits</w:t>
            </w:r>
          </w:p>
        </w:tc>
        <w:tc>
          <w:tcPr>
            <w:tcW w:w="1843" w:type="dxa"/>
          </w:tcPr>
          <w:p w14:paraId="53F0EED6" w14:textId="77777777" w:rsidR="00657489" w:rsidRDefault="00657489" w:rsidP="00657489">
            <w:pPr>
              <w:jc w:val="center"/>
              <w:rPr>
                <w:rFonts w:eastAsia="宋体"/>
                <w:bCs/>
                <w:szCs w:val="20"/>
                <w:lang w:eastAsia="zh-CN"/>
              </w:rPr>
            </w:pPr>
            <w:r>
              <w:rPr>
                <w:rFonts w:eastAsia="宋体" w:hint="eastAsia"/>
                <w:bCs/>
                <w:szCs w:val="20"/>
                <w:lang w:eastAsia="zh-CN"/>
              </w:rPr>
              <w:t>16 bits</w:t>
            </w:r>
          </w:p>
        </w:tc>
      </w:tr>
      <w:tr w:rsidR="00657489" w14:paraId="685BFC28" w14:textId="77777777" w:rsidTr="00657489">
        <w:tc>
          <w:tcPr>
            <w:tcW w:w="1701" w:type="dxa"/>
          </w:tcPr>
          <w:p w14:paraId="01062DFC" w14:textId="77777777" w:rsidR="00657489" w:rsidRDefault="00657489" w:rsidP="00657489">
            <w:pPr>
              <w:jc w:val="center"/>
              <w:rPr>
                <w:rFonts w:eastAsia="宋体"/>
                <w:bCs/>
                <w:szCs w:val="20"/>
                <w:lang w:eastAsia="zh-CN"/>
              </w:rPr>
            </w:pPr>
            <w:r>
              <w:rPr>
                <w:rFonts w:eastAsia="宋体" w:hint="eastAsia"/>
                <w:bCs/>
                <w:szCs w:val="20"/>
                <w:lang w:eastAsia="zh-CN"/>
              </w:rPr>
              <w:t>10 bits</w:t>
            </w:r>
          </w:p>
        </w:tc>
        <w:tc>
          <w:tcPr>
            <w:tcW w:w="1843" w:type="dxa"/>
          </w:tcPr>
          <w:p w14:paraId="651EC442" w14:textId="77777777" w:rsidR="00657489" w:rsidRDefault="00657489" w:rsidP="00657489">
            <w:pPr>
              <w:jc w:val="center"/>
              <w:rPr>
                <w:rFonts w:eastAsia="宋体"/>
                <w:bCs/>
                <w:szCs w:val="20"/>
                <w:lang w:eastAsia="zh-CN"/>
              </w:rPr>
            </w:pPr>
            <w:r>
              <w:rPr>
                <w:rFonts w:eastAsia="宋体" w:hint="eastAsia"/>
                <w:bCs/>
                <w:szCs w:val="20"/>
                <w:lang w:eastAsia="zh-CN"/>
              </w:rPr>
              <w:t>10 bits</w:t>
            </w:r>
          </w:p>
        </w:tc>
      </w:tr>
      <w:tr w:rsidR="00657489" w14:paraId="7F5FC1EF" w14:textId="77777777" w:rsidTr="00657489">
        <w:tc>
          <w:tcPr>
            <w:tcW w:w="1701" w:type="dxa"/>
          </w:tcPr>
          <w:p w14:paraId="2BE56A37" w14:textId="77777777" w:rsidR="00657489" w:rsidRPr="00657489" w:rsidRDefault="00657489" w:rsidP="00657489">
            <w:pPr>
              <w:jc w:val="center"/>
              <w:rPr>
                <w:rFonts w:eastAsia="宋体" w:hint="eastAsia"/>
                <w:bCs/>
                <w:color w:val="FF0000"/>
                <w:szCs w:val="20"/>
                <w:lang w:eastAsia="zh-CN"/>
              </w:rPr>
            </w:pPr>
            <w:r w:rsidRPr="00657489">
              <w:rPr>
                <w:rFonts w:eastAsia="宋体" w:hint="eastAsia"/>
                <w:bCs/>
                <w:color w:val="FF0000"/>
                <w:szCs w:val="20"/>
                <w:lang w:eastAsia="zh-CN"/>
              </w:rPr>
              <w:t>[12bits]</w:t>
            </w:r>
          </w:p>
        </w:tc>
        <w:tc>
          <w:tcPr>
            <w:tcW w:w="1843" w:type="dxa"/>
          </w:tcPr>
          <w:p w14:paraId="1B289819" w14:textId="77777777" w:rsidR="00657489" w:rsidRPr="00657489" w:rsidRDefault="00657489" w:rsidP="00657489">
            <w:pPr>
              <w:jc w:val="center"/>
              <w:rPr>
                <w:rFonts w:eastAsia="宋体" w:hint="eastAsia"/>
                <w:bCs/>
                <w:color w:val="FF0000"/>
                <w:szCs w:val="20"/>
                <w:lang w:eastAsia="zh-CN"/>
              </w:rPr>
            </w:pPr>
            <w:r w:rsidRPr="00657489">
              <w:rPr>
                <w:rFonts w:eastAsia="宋体" w:hint="eastAsia"/>
                <w:bCs/>
                <w:color w:val="FF0000"/>
                <w:szCs w:val="20"/>
                <w:lang w:eastAsia="zh-CN"/>
              </w:rPr>
              <w:t>[12bits]</w:t>
            </w:r>
          </w:p>
        </w:tc>
      </w:tr>
      <w:tr w:rsidR="00657489" w14:paraId="5D2FC765" w14:textId="77777777" w:rsidTr="00657489">
        <w:tc>
          <w:tcPr>
            <w:tcW w:w="1701" w:type="dxa"/>
          </w:tcPr>
          <w:p w14:paraId="179FD946" w14:textId="77777777" w:rsidR="00657489" w:rsidRDefault="00657489" w:rsidP="00657489">
            <w:pPr>
              <w:jc w:val="center"/>
              <w:rPr>
                <w:rFonts w:eastAsia="宋体"/>
                <w:bCs/>
                <w:szCs w:val="20"/>
                <w:lang w:eastAsia="zh-CN"/>
              </w:rPr>
            </w:pPr>
            <w:r>
              <w:rPr>
                <w:rFonts w:eastAsia="宋体" w:hint="eastAsia"/>
                <w:bCs/>
                <w:szCs w:val="20"/>
                <w:lang w:eastAsia="zh-CN"/>
              </w:rPr>
              <w:t>8 bits</w:t>
            </w:r>
          </w:p>
        </w:tc>
        <w:tc>
          <w:tcPr>
            <w:tcW w:w="1843" w:type="dxa"/>
          </w:tcPr>
          <w:p w14:paraId="6A5F1830" w14:textId="77777777" w:rsidR="00657489" w:rsidRDefault="00657489" w:rsidP="00657489">
            <w:pPr>
              <w:jc w:val="center"/>
              <w:rPr>
                <w:rFonts w:eastAsia="宋体"/>
                <w:bCs/>
                <w:szCs w:val="20"/>
                <w:lang w:eastAsia="zh-CN"/>
              </w:rPr>
            </w:pPr>
            <w:r>
              <w:rPr>
                <w:rFonts w:eastAsia="宋体" w:hint="eastAsia"/>
                <w:bCs/>
                <w:szCs w:val="20"/>
                <w:lang w:eastAsia="zh-CN"/>
              </w:rPr>
              <w:t>48 bits</w:t>
            </w:r>
          </w:p>
        </w:tc>
      </w:tr>
    </w:tbl>
    <w:p w14:paraId="0D01655B" w14:textId="77777777" w:rsidR="00657489" w:rsidRDefault="00657489" w:rsidP="00657489">
      <w:pPr>
        <w:pStyle w:val="af6"/>
        <w:numPr>
          <w:ilvl w:val="1"/>
          <w:numId w:val="41"/>
        </w:numPr>
        <w:rPr>
          <w:rFonts w:eastAsia="宋体"/>
          <w:bCs/>
          <w:szCs w:val="20"/>
          <w:lang w:eastAsia="zh-CN"/>
        </w:rPr>
      </w:pPr>
      <w:r>
        <w:rPr>
          <w:rFonts w:eastAsia="宋体" w:hint="eastAsia"/>
          <w:bCs/>
          <w:szCs w:val="20"/>
          <w:lang w:eastAsia="zh-CN"/>
        </w:rPr>
        <w:t>The basel</w:t>
      </w:r>
      <w:r w:rsidRPr="007B62B4">
        <w:rPr>
          <w:rFonts w:eastAsia="宋体" w:hint="eastAsia"/>
          <w:bCs/>
          <w:szCs w:val="20"/>
          <w:lang w:eastAsia="zh-CN"/>
        </w:rPr>
        <w:t xml:space="preserve">ine is </w:t>
      </w:r>
      <w:r w:rsidRPr="007B62B4">
        <w:rPr>
          <w:rFonts w:eastAsiaTheme="minorEastAsia" w:hint="eastAsia"/>
          <w:lang w:eastAsia="zh-CN"/>
        </w:rPr>
        <w:t>to t</w:t>
      </w:r>
      <w:r w:rsidRPr="007B62B4">
        <w:t xml:space="preserve">reat </w:t>
      </w:r>
      <w:r w:rsidRPr="007B62B4">
        <w:rPr>
          <w:rFonts w:eastAsiaTheme="minorEastAsia" w:hint="eastAsia"/>
          <w:lang w:eastAsia="zh-CN"/>
        </w:rPr>
        <w:t>both</w:t>
      </w:r>
      <w:r w:rsidRPr="007B62B4">
        <w:rPr>
          <w:rFonts w:eastAsia="微软雅黑"/>
          <w:szCs w:val="20"/>
        </w:rPr>
        <w:t xml:space="preserve"> LP and HP HARQ-ACK</w:t>
      </w:r>
      <w:r w:rsidRPr="007B62B4">
        <w:rPr>
          <w:rFonts w:eastAsia="微软雅黑" w:hint="eastAsia"/>
          <w:szCs w:val="20"/>
          <w:lang w:eastAsia="zh-CN"/>
        </w:rPr>
        <w:t xml:space="preserve"> bits</w:t>
      </w:r>
      <w:r w:rsidRPr="007B62B4">
        <w:rPr>
          <w:rFonts w:eastAsiaTheme="minorEastAsia" w:hint="eastAsia"/>
          <w:lang w:eastAsia="zh-CN"/>
        </w:rPr>
        <w:t xml:space="preserve"> </w:t>
      </w:r>
      <w:r w:rsidRPr="007B62B4">
        <w:t xml:space="preserve">as HARQ-ACK bits </w:t>
      </w:r>
      <w:r w:rsidRPr="007B62B4">
        <w:rPr>
          <w:rFonts w:hint="eastAsia"/>
        </w:rPr>
        <w:t xml:space="preserve">with HP </w:t>
      </w:r>
      <w:r w:rsidRPr="007B62B4">
        <w:t xml:space="preserve">priority and </w:t>
      </w:r>
      <w:r w:rsidRPr="007B62B4">
        <w:rPr>
          <w:rFonts w:eastAsiaTheme="minorEastAsia" w:hint="eastAsia"/>
          <w:lang w:eastAsia="zh-CN"/>
        </w:rPr>
        <w:t>reuse</w:t>
      </w:r>
      <w:r w:rsidRPr="007B62B4">
        <w:t xml:space="preserve"> </w:t>
      </w:r>
      <w:r w:rsidRPr="007B62B4">
        <w:rPr>
          <w:rFonts w:hint="eastAsia"/>
        </w:rPr>
        <w:t>R15</w:t>
      </w:r>
      <w:r w:rsidRPr="007B62B4">
        <w:t xml:space="preserve"> UCI multiplexing scheme.</w:t>
      </w:r>
    </w:p>
    <w:p w14:paraId="099A0A9C" w14:textId="77777777" w:rsidR="00657489" w:rsidRDefault="00657489" w:rsidP="00657489">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7595BF23" w14:textId="77777777" w:rsidR="00657489" w:rsidRDefault="00657489" w:rsidP="00657489">
      <w:pPr>
        <w:pStyle w:val="af6"/>
        <w:numPr>
          <w:ilvl w:val="0"/>
          <w:numId w:val="41"/>
        </w:numPr>
        <w:rPr>
          <w:rFonts w:eastAsia="宋体"/>
          <w:bCs/>
          <w:szCs w:val="20"/>
          <w:lang w:eastAsia="zh-CN"/>
        </w:rPr>
      </w:pPr>
      <w:r>
        <w:rPr>
          <w:rFonts w:eastAsia="宋体"/>
          <w:bCs/>
          <w:szCs w:val="20"/>
          <w:lang w:eastAsia="zh-CN"/>
        </w:rPr>
        <w:t xml:space="preserve">PUCCH </w:t>
      </w:r>
      <w:r>
        <w:rPr>
          <w:rFonts w:eastAsia="宋体" w:hint="eastAsia"/>
          <w:bCs/>
          <w:szCs w:val="20"/>
          <w:lang w:eastAsia="zh-CN"/>
        </w:rPr>
        <w:t xml:space="preserve">multi-user </w:t>
      </w:r>
      <w:r>
        <w:rPr>
          <w:rFonts w:eastAsia="宋体"/>
          <w:bCs/>
          <w:szCs w:val="20"/>
          <w:lang w:eastAsia="zh-CN"/>
        </w:rPr>
        <w:t>multiplexing capacity</w:t>
      </w:r>
      <w:r>
        <w:rPr>
          <w:rFonts w:eastAsia="宋体" w:hint="eastAsia"/>
          <w:bCs/>
          <w:szCs w:val="20"/>
          <w:lang w:eastAsia="zh-CN"/>
        </w:rPr>
        <w:t>.</w:t>
      </w:r>
    </w:p>
    <w:p w14:paraId="0CD291F6" w14:textId="77777777" w:rsidR="00657489" w:rsidRDefault="00657489" w:rsidP="00657489">
      <w:pPr>
        <w:pStyle w:val="af6"/>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if considered.</w:t>
      </w:r>
    </w:p>
    <w:p w14:paraId="053641BE" w14:textId="77777777" w:rsidR="00657489" w:rsidRDefault="00657489" w:rsidP="00657489">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0D84D26B" w14:textId="77777777" w:rsidR="00657489" w:rsidRDefault="00657489" w:rsidP="00657489">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3B8915C8" w14:textId="77777777" w:rsidR="00657489" w:rsidRDefault="00657489" w:rsidP="00657489">
      <w:pPr>
        <w:pStyle w:val="af6"/>
        <w:numPr>
          <w:ilvl w:val="0"/>
          <w:numId w:val="41"/>
        </w:numPr>
        <w:rPr>
          <w:rFonts w:eastAsia="宋体"/>
          <w:bCs/>
          <w:szCs w:val="20"/>
          <w:lang w:eastAsia="zh-CN"/>
        </w:rPr>
      </w:pPr>
      <w:r>
        <w:rPr>
          <w:rFonts w:eastAsia="宋体"/>
          <w:bCs/>
          <w:szCs w:val="20"/>
          <w:lang w:eastAsia="zh-CN"/>
        </w:rPr>
        <w:t xml:space="preserve">UE and </w:t>
      </w:r>
      <w:proofErr w:type="spellStart"/>
      <w:r>
        <w:rPr>
          <w:rFonts w:eastAsia="宋体"/>
          <w:bCs/>
          <w:szCs w:val="20"/>
          <w:lang w:eastAsia="zh-CN"/>
        </w:rPr>
        <w:t>gNB</w:t>
      </w:r>
      <w:proofErr w:type="spellEnd"/>
      <w:r>
        <w:rPr>
          <w:rFonts w:eastAsia="宋体"/>
          <w:bCs/>
          <w:szCs w:val="20"/>
          <w:lang w:eastAsia="zh-CN"/>
        </w:rPr>
        <w:t xml:space="preserve"> implementation complexity</w:t>
      </w:r>
      <w:r>
        <w:rPr>
          <w:rFonts w:eastAsia="宋体" w:hint="eastAsia"/>
          <w:bCs/>
          <w:szCs w:val="20"/>
          <w:lang w:eastAsia="zh-CN"/>
        </w:rPr>
        <w:t>.</w:t>
      </w:r>
    </w:p>
    <w:p w14:paraId="15157B5E" w14:textId="77777777" w:rsidR="00657489" w:rsidRPr="007B62B4" w:rsidRDefault="00657489" w:rsidP="00657489">
      <w:pPr>
        <w:rPr>
          <w:rFonts w:eastAsiaTheme="minorEastAsia"/>
          <w:bCs/>
          <w:color w:val="FF0000"/>
          <w:szCs w:val="20"/>
          <w:lang w:eastAsia="zh-CN"/>
        </w:rPr>
      </w:pPr>
      <w:r w:rsidRPr="007B62B4">
        <w:rPr>
          <w:rFonts w:eastAsiaTheme="minorEastAsia" w:hint="eastAsia"/>
          <w:bCs/>
          <w:color w:val="FF0000"/>
          <w:szCs w:val="20"/>
          <w:lang w:eastAsia="zh-CN"/>
        </w:rPr>
        <w:t>[</w:t>
      </w:r>
      <w:r w:rsidRPr="007B62B4">
        <w:rPr>
          <w:bCs/>
          <w:color w:val="FF0000"/>
          <w:szCs w:val="20"/>
        </w:rPr>
        <w:t xml:space="preserve">Note 1: false alarm rate is the probability that DTX is detected as a correct payload. </w:t>
      </w:r>
    </w:p>
    <w:p w14:paraId="742A733A" w14:textId="77777777" w:rsidR="00657489" w:rsidRPr="007B62B4" w:rsidRDefault="00657489" w:rsidP="00657489">
      <w:pPr>
        <w:rPr>
          <w:rFonts w:eastAsiaTheme="minorEastAsia"/>
          <w:bCs/>
          <w:color w:val="FF0000"/>
          <w:szCs w:val="20"/>
          <w:lang w:eastAsia="zh-CN"/>
        </w:rPr>
      </w:pPr>
      <w:r w:rsidRPr="007B62B4">
        <w:rPr>
          <w:bCs/>
          <w:color w:val="FF0000"/>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Pr="007B62B4">
        <w:rPr>
          <w:rFonts w:hint="eastAsia"/>
          <w:bCs/>
          <w:color w:val="FF0000"/>
          <w:szCs w:val="20"/>
          <w:lang w:eastAsia="zh-CN"/>
        </w:rPr>
        <w:t>.</w:t>
      </w:r>
      <w:r w:rsidRPr="007B62B4">
        <w:rPr>
          <w:rFonts w:eastAsiaTheme="minorEastAsia" w:hint="eastAsia"/>
          <w:bCs/>
          <w:color w:val="FF0000"/>
          <w:szCs w:val="20"/>
          <w:lang w:eastAsia="zh-CN"/>
        </w:rPr>
        <w:t>]</w:t>
      </w:r>
    </w:p>
    <w:p w14:paraId="36CB60C0" w14:textId="77777777" w:rsidR="00657489" w:rsidRPr="00BE77D2" w:rsidRDefault="00657489" w:rsidP="006574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657489" w:rsidRPr="00954597" w14:paraId="664AB8EA" w14:textId="77777777" w:rsidTr="00657489">
        <w:tc>
          <w:tcPr>
            <w:tcW w:w="1384" w:type="dxa"/>
            <w:shd w:val="clear" w:color="auto" w:fill="auto"/>
          </w:tcPr>
          <w:p w14:paraId="334B8150" w14:textId="77777777" w:rsidR="00657489" w:rsidRPr="00954597" w:rsidRDefault="00657489" w:rsidP="00657489">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72ACB28D" w14:textId="77777777" w:rsidR="00657489" w:rsidRPr="00954597" w:rsidRDefault="00657489" w:rsidP="00657489">
            <w:pPr>
              <w:spacing w:after="120"/>
              <w:rPr>
                <w:rFonts w:eastAsia="宋体"/>
                <w:szCs w:val="20"/>
                <w:lang w:eastAsia="zh-CN"/>
              </w:rPr>
            </w:pPr>
            <w:r w:rsidRPr="00954597">
              <w:rPr>
                <w:rFonts w:eastAsia="宋体" w:hint="eastAsia"/>
                <w:szCs w:val="20"/>
                <w:lang w:eastAsia="zh-CN"/>
              </w:rPr>
              <w:t>Comments</w:t>
            </w:r>
          </w:p>
        </w:tc>
      </w:tr>
      <w:tr w:rsidR="00657489" w:rsidRPr="00954597" w14:paraId="5CC5FAA5" w14:textId="77777777" w:rsidTr="00657489">
        <w:tc>
          <w:tcPr>
            <w:tcW w:w="1384" w:type="dxa"/>
            <w:shd w:val="clear" w:color="auto" w:fill="auto"/>
          </w:tcPr>
          <w:p w14:paraId="5BA4E636" w14:textId="77777777" w:rsidR="00657489" w:rsidRPr="00954597" w:rsidRDefault="00657489" w:rsidP="00657489">
            <w:pPr>
              <w:spacing w:after="120"/>
              <w:rPr>
                <w:rFonts w:eastAsia="宋体"/>
                <w:szCs w:val="20"/>
                <w:lang w:eastAsia="zh-CN"/>
              </w:rPr>
            </w:pPr>
          </w:p>
        </w:tc>
        <w:tc>
          <w:tcPr>
            <w:tcW w:w="7904" w:type="dxa"/>
            <w:shd w:val="clear" w:color="auto" w:fill="auto"/>
          </w:tcPr>
          <w:p w14:paraId="60209376" w14:textId="77777777" w:rsidR="00657489" w:rsidRPr="00954597" w:rsidRDefault="00657489" w:rsidP="00657489">
            <w:pPr>
              <w:spacing w:after="120"/>
              <w:rPr>
                <w:rFonts w:eastAsia="宋体"/>
                <w:szCs w:val="20"/>
                <w:lang w:eastAsia="zh-CN"/>
              </w:rPr>
            </w:pPr>
          </w:p>
        </w:tc>
      </w:tr>
      <w:tr w:rsidR="00657489" w:rsidRPr="00954597" w14:paraId="39050FBD" w14:textId="77777777" w:rsidTr="00657489">
        <w:tc>
          <w:tcPr>
            <w:tcW w:w="1384" w:type="dxa"/>
            <w:shd w:val="clear" w:color="auto" w:fill="auto"/>
          </w:tcPr>
          <w:p w14:paraId="322D718C" w14:textId="77777777" w:rsidR="00657489" w:rsidRPr="00954597" w:rsidRDefault="00657489" w:rsidP="00657489">
            <w:pPr>
              <w:spacing w:after="120"/>
              <w:rPr>
                <w:rFonts w:eastAsia="宋体"/>
                <w:szCs w:val="20"/>
                <w:lang w:eastAsia="zh-CN"/>
              </w:rPr>
            </w:pPr>
          </w:p>
        </w:tc>
        <w:tc>
          <w:tcPr>
            <w:tcW w:w="7904" w:type="dxa"/>
            <w:shd w:val="clear" w:color="auto" w:fill="auto"/>
          </w:tcPr>
          <w:p w14:paraId="1469C707" w14:textId="77777777" w:rsidR="00657489" w:rsidRPr="00954597" w:rsidRDefault="00657489" w:rsidP="00657489">
            <w:pPr>
              <w:spacing w:after="120"/>
              <w:rPr>
                <w:rFonts w:eastAsia="宋体"/>
                <w:szCs w:val="20"/>
                <w:lang w:eastAsia="zh-CN"/>
              </w:rPr>
            </w:pPr>
          </w:p>
        </w:tc>
      </w:tr>
      <w:tr w:rsidR="00657489" w:rsidRPr="00954597" w14:paraId="04C9177A" w14:textId="77777777" w:rsidTr="00657489">
        <w:tc>
          <w:tcPr>
            <w:tcW w:w="1384" w:type="dxa"/>
            <w:shd w:val="clear" w:color="auto" w:fill="auto"/>
          </w:tcPr>
          <w:p w14:paraId="1239A858" w14:textId="77777777" w:rsidR="00657489" w:rsidRPr="00954597" w:rsidRDefault="00657489" w:rsidP="00657489">
            <w:pPr>
              <w:spacing w:after="120"/>
              <w:rPr>
                <w:rFonts w:eastAsia="宋体"/>
                <w:szCs w:val="20"/>
                <w:lang w:eastAsia="zh-CN"/>
              </w:rPr>
            </w:pPr>
          </w:p>
        </w:tc>
        <w:tc>
          <w:tcPr>
            <w:tcW w:w="7904" w:type="dxa"/>
            <w:shd w:val="clear" w:color="auto" w:fill="auto"/>
          </w:tcPr>
          <w:p w14:paraId="48FBF3E9" w14:textId="77777777" w:rsidR="00657489" w:rsidRPr="00954597" w:rsidRDefault="00657489" w:rsidP="00657489">
            <w:pPr>
              <w:spacing w:after="120"/>
              <w:rPr>
                <w:rFonts w:eastAsia="宋体"/>
                <w:szCs w:val="20"/>
                <w:lang w:eastAsia="zh-CN"/>
              </w:rPr>
            </w:pPr>
          </w:p>
        </w:tc>
      </w:tr>
      <w:tr w:rsidR="00657489" w:rsidRPr="00954597" w14:paraId="55F97577" w14:textId="77777777" w:rsidTr="00657489">
        <w:tc>
          <w:tcPr>
            <w:tcW w:w="1384" w:type="dxa"/>
            <w:shd w:val="clear" w:color="auto" w:fill="auto"/>
          </w:tcPr>
          <w:p w14:paraId="31965107" w14:textId="77777777" w:rsidR="00657489" w:rsidRPr="00954597" w:rsidRDefault="00657489" w:rsidP="00657489">
            <w:pPr>
              <w:spacing w:after="120"/>
              <w:rPr>
                <w:rFonts w:eastAsia="宋体"/>
                <w:szCs w:val="20"/>
                <w:lang w:eastAsia="zh-CN"/>
              </w:rPr>
            </w:pPr>
          </w:p>
        </w:tc>
        <w:tc>
          <w:tcPr>
            <w:tcW w:w="7904" w:type="dxa"/>
            <w:shd w:val="clear" w:color="auto" w:fill="auto"/>
          </w:tcPr>
          <w:p w14:paraId="6EAF4BBD" w14:textId="77777777" w:rsidR="00657489" w:rsidRPr="00954597" w:rsidRDefault="00657489" w:rsidP="00657489">
            <w:pPr>
              <w:spacing w:after="120"/>
              <w:rPr>
                <w:rFonts w:eastAsia="宋体"/>
                <w:szCs w:val="20"/>
                <w:lang w:eastAsia="zh-CN"/>
              </w:rPr>
            </w:pPr>
          </w:p>
        </w:tc>
      </w:tr>
      <w:tr w:rsidR="00657489" w:rsidRPr="00954597" w14:paraId="312E0012" w14:textId="77777777" w:rsidTr="00657489">
        <w:tc>
          <w:tcPr>
            <w:tcW w:w="1384" w:type="dxa"/>
            <w:shd w:val="clear" w:color="auto" w:fill="auto"/>
          </w:tcPr>
          <w:p w14:paraId="5E1C2DF8" w14:textId="77777777" w:rsidR="00657489" w:rsidRPr="00954597" w:rsidRDefault="00657489" w:rsidP="00657489">
            <w:pPr>
              <w:spacing w:after="120"/>
              <w:rPr>
                <w:rFonts w:eastAsia="宋体"/>
                <w:szCs w:val="20"/>
                <w:lang w:eastAsia="zh-CN"/>
              </w:rPr>
            </w:pPr>
          </w:p>
        </w:tc>
        <w:tc>
          <w:tcPr>
            <w:tcW w:w="7904" w:type="dxa"/>
            <w:shd w:val="clear" w:color="auto" w:fill="auto"/>
          </w:tcPr>
          <w:p w14:paraId="7A1C77D4" w14:textId="77777777" w:rsidR="00657489" w:rsidRPr="00954597" w:rsidRDefault="00657489" w:rsidP="00657489">
            <w:pPr>
              <w:spacing w:after="120"/>
              <w:rPr>
                <w:rFonts w:eastAsia="宋体"/>
                <w:szCs w:val="20"/>
                <w:lang w:eastAsia="zh-CN"/>
              </w:rPr>
            </w:pPr>
          </w:p>
        </w:tc>
      </w:tr>
      <w:tr w:rsidR="00657489" w:rsidRPr="00954597" w14:paraId="7214C62D" w14:textId="77777777" w:rsidTr="00657489">
        <w:tc>
          <w:tcPr>
            <w:tcW w:w="1384" w:type="dxa"/>
            <w:shd w:val="clear" w:color="auto" w:fill="auto"/>
          </w:tcPr>
          <w:p w14:paraId="4CC57659" w14:textId="77777777" w:rsidR="00657489" w:rsidRPr="00954597" w:rsidRDefault="00657489" w:rsidP="00657489">
            <w:pPr>
              <w:spacing w:after="120"/>
              <w:rPr>
                <w:rFonts w:eastAsia="宋体"/>
                <w:szCs w:val="20"/>
                <w:lang w:eastAsia="zh-CN"/>
              </w:rPr>
            </w:pPr>
          </w:p>
        </w:tc>
        <w:tc>
          <w:tcPr>
            <w:tcW w:w="7904" w:type="dxa"/>
            <w:shd w:val="clear" w:color="auto" w:fill="auto"/>
          </w:tcPr>
          <w:p w14:paraId="4E5A1CEE" w14:textId="77777777" w:rsidR="00657489" w:rsidRPr="00954597" w:rsidRDefault="00657489" w:rsidP="00657489">
            <w:pPr>
              <w:spacing w:after="120"/>
              <w:rPr>
                <w:rFonts w:eastAsia="宋体"/>
                <w:szCs w:val="20"/>
                <w:lang w:eastAsia="zh-CN"/>
              </w:rPr>
            </w:pPr>
          </w:p>
        </w:tc>
      </w:tr>
      <w:tr w:rsidR="00657489" w:rsidRPr="00954597" w14:paraId="68D9100D" w14:textId="77777777" w:rsidTr="00657489">
        <w:tc>
          <w:tcPr>
            <w:tcW w:w="1384" w:type="dxa"/>
            <w:shd w:val="clear" w:color="auto" w:fill="auto"/>
          </w:tcPr>
          <w:p w14:paraId="2203A5E2" w14:textId="77777777" w:rsidR="00657489" w:rsidRPr="00954597" w:rsidRDefault="00657489" w:rsidP="00657489">
            <w:pPr>
              <w:spacing w:after="120"/>
              <w:rPr>
                <w:rFonts w:eastAsia="宋体"/>
                <w:szCs w:val="20"/>
                <w:lang w:eastAsia="zh-CN"/>
              </w:rPr>
            </w:pPr>
          </w:p>
        </w:tc>
        <w:tc>
          <w:tcPr>
            <w:tcW w:w="7904" w:type="dxa"/>
            <w:shd w:val="clear" w:color="auto" w:fill="auto"/>
          </w:tcPr>
          <w:p w14:paraId="00FF9A8F" w14:textId="77777777" w:rsidR="00657489" w:rsidRPr="00954597" w:rsidRDefault="00657489" w:rsidP="00657489">
            <w:pPr>
              <w:spacing w:after="120"/>
              <w:rPr>
                <w:rFonts w:eastAsia="宋体"/>
                <w:szCs w:val="20"/>
                <w:lang w:eastAsia="zh-CN"/>
              </w:rPr>
            </w:pPr>
          </w:p>
        </w:tc>
      </w:tr>
      <w:tr w:rsidR="00657489" w:rsidRPr="00954597" w14:paraId="05BC77D2" w14:textId="77777777" w:rsidTr="00657489">
        <w:tc>
          <w:tcPr>
            <w:tcW w:w="1384" w:type="dxa"/>
            <w:shd w:val="clear" w:color="auto" w:fill="auto"/>
          </w:tcPr>
          <w:p w14:paraId="6A49B417" w14:textId="77777777" w:rsidR="00657489" w:rsidRPr="00954597" w:rsidRDefault="00657489" w:rsidP="00657489">
            <w:pPr>
              <w:spacing w:after="120"/>
              <w:rPr>
                <w:rFonts w:eastAsia="宋体"/>
                <w:szCs w:val="20"/>
                <w:lang w:eastAsia="zh-CN"/>
              </w:rPr>
            </w:pPr>
          </w:p>
        </w:tc>
        <w:tc>
          <w:tcPr>
            <w:tcW w:w="7904" w:type="dxa"/>
            <w:shd w:val="clear" w:color="auto" w:fill="auto"/>
          </w:tcPr>
          <w:p w14:paraId="288EB4D8" w14:textId="77777777" w:rsidR="00657489" w:rsidRPr="00954597" w:rsidRDefault="00657489" w:rsidP="00657489">
            <w:pPr>
              <w:spacing w:after="120"/>
              <w:rPr>
                <w:rFonts w:eastAsia="宋体"/>
                <w:szCs w:val="20"/>
                <w:lang w:eastAsia="zh-CN"/>
              </w:rPr>
            </w:pPr>
          </w:p>
        </w:tc>
      </w:tr>
      <w:tr w:rsidR="00657489" w:rsidRPr="00954597" w14:paraId="0FEA6E66" w14:textId="77777777" w:rsidTr="00657489">
        <w:tc>
          <w:tcPr>
            <w:tcW w:w="1384" w:type="dxa"/>
            <w:shd w:val="clear" w:color="auto" w:fill="auto"/>
          </w:tcPr>
          <w:p w14:paraId="2A4D735B" w14:textId="77777777" w:rsidR="00657489" w:rsidRPr="00954597" w:rsidRDefault="00657489" w:rsidP="00657489">
            <w:pPr>
              <w:spacing w:after="120"/>
              <w:rPr>
                <w:rFonts w:eastAsia="宋体"/>
                <w:szCs w:val="20"/>
                <w:lang w:eastAsia="zh-CN"/>
              </w:rPr>
            </w:pPr>
          </w:p>
        </w:tc>
        <w:tc>
          <w:tcPr>
            <w:tcW w:w="7904" w:type="dxa"/>
            <w:shd w:val="clear" w:color="auto" w:fill="auto"/>
          </w:tcPr>
          <w:p w14:paraId="784F2925" w14:textId="77777777" w:rsidR="00657489" w:rsidRPr="00954597" w:rsidRDefault="00657489" w:rsidP="00657489">
            <w:pPr>
              <w:spacing w:after="120"/>
              <w:rPr>
                <w:rFonts w:eastAsia="宋体"/>
                <w:szCs w:val="20"/>
                <w:lang w:eastAsia="zh-CN"/>
              </w:rPr>
            </w:pPr>
          </w:p>
        </w:tc>
      </w:tr>
      <w:tr w:rsidR="00657489" w:rsidRPr="00954597" w14:paraId="6D165AA1" w14:textId="77777777" w:rsidTr="00657489">
        <w:tc>
          <w:tcPr>
            <w:tcW w:w="1384" w:type="dxa"/>
            <w:shd w:val="clear" w:color="auto" w:fill="auto"/>
          </w:tcPr>
          <w:p w14:paraId="2F99FF92" w14:textId="77777777" w:rsidR="00657489" w:rsidRPr="00954597" w:rsidRDefault="00657489" w:rsidP="00657489">
            <w:pPr>
              <w:spacing w:after="120"/>
              <w:rPr>
                <w:rFonts w:eastAsia="宋体"/>
                <w:szCs w:val="20"/>
                <w:lang w:eastAsia="zh-CN"/>
              </w:rPr>
            </w:pPr>
          </w:p>
        </w:tc>
        <w:tc>
          <w:tcPr>
            <w:tcW w:w="7904" w:type="dxa"/>
            <w:shd w:val="clear" w:color="auto" w:fill="auto"/>
          </w:tcPr>
          <w:p w14:paraId="41EE4693" w14:textId="77777777" w:rsidR="00657489" w:rsidRPr="00954597" w:rsidRDefault="00657489" w:rsidP="00657489">
            <w:pPr>
              <w:spacing w:after="120"/>
              <w:rPr>
                <w:rFonts w:eastAsia="宋体"/>
                <w:szCs w:val="20"/>
                <w:lang w:eastAsia="zh-CN"/>
              </w:rPr>
            </w:pPr>
          </w:p>
        </w:tc>
      </w:tr>
      <w:tr w:rsidR="00657489" w:rsidRPr="00954597" w14:paraId="12F49660" w14:textId="77777777" w:rsidTr="00657489">
        <w:tc>
          <w:tcPr>
            <w:tcW w:w="1384" w:type="dxa"/>
            <w:shd w:val="clear" w:color="auto" w:fill="auto"/>
          </w:tcPr>
          <w:p w14:paraId="0D9FBB8B" w14:textId="77777777" w:rsidR="00657489" w:rsidRPr="00954597" w:rsidRDefault="00657489" w:rsidP="00657489">
            <w:pPr>
              <w:spacing w:after="120"/>
              <w:rPr>
                <w:rFonts w:eastAsia="宋体"/>
                <w:szCs w:val="20"/>
                <w:lang w:eastAsia="zh-CN"/>
              </w:rPr>
            </w:pPr>
          </w:p>
        </w:tc>
        <w:tc>
          <w:tcPr>
            <w:tcW w:w="7904" w:type="dxa"/>
            <w:shd w:val="clear" w:color="auto" w:fill="auto"/>
          </w:tcPr>
          <w:p w14:paraId="43EA6A16" w14:textId="77777777" w:rsidR="00657489" w:rsidRPr="00954597" w:rsidRDefault="00657489" w:rsidP="00657489">
            <w:pPr>
              <w:spacing w:after="120"/>
              <w:rPr>
                <w:rFonts w:eastAsia="宋体"/>
                <w:szCs w:val="20"/>
                <w:lang w:eastAsia="zh-CN"/>
              </w:rPr>
            </w:pPr>
          </w:p>
        </w:tc>
      </w:tr>
      <w:tr w:rsidR="00657489" w:rsidRPr="00954597" w14:paraId="282CEB84" w14:textId="77777777" w:rsidTr="00657489">
        <w:tc>
          <w:tcPr>
            <w:tcW w:w="1384" w:type="dxa"/>
            <w:shd w:val="clear" w:color="auto" w:fill="auto"/>
          </w:tcPr>
          <w:p w14:paraId="4C39A62F" w14:textId="77777777" w:rsidR="00657489" w:rsidRPr="00954597" w:rsidRDefault="00657489" w:rsidP="00657489">
            <w:pPr>
              <w:spacing w:after="120"/>
              <w:rPr>
                <w:rFonts w:eastAsia="宋体"/>
                <w:szCs w:val="20"/>
                <w:lang w:eastAsia="zh-CN"/>
              </w:rPr>
            </w:pPr>
          </w:p>
        </w:tc>
        <w:tc>
          <w:tcPr>
            <w:tcW w:w="7904" w:type="dxa"/>
            <w:shd w:val="clear" w:color="auto" w:fill="auto"/>
          </w:tcPr>
          <w:p w14:paraId="5AA93396" w14:textId="77777777" w:rsidR="00657489" w:rsidRPr="00954597" w:rsidRDefault="00657489" w:rsidP="00657489">
            <w:pPr>
              <w:spacing w:after="120"/>
              <w:rPr>
                <w:rFonts w:eastAsia="宋体"/>
                <w:szCs w:val="20"/>
                <w:lang w:eastAsia="zh-CN"/>
              </w:rPr>
            </w:pPr>
          </w:p>
        </w:tc>
      </w:tr>
      <w:tr w:rsidR="00657489" w:rsidRPr="00954597" w14:paraId="35DA980F" w14:textId="77777777" w:rsidTr="00657489">
        <w:tc>
          <w:tcPr>
            <w:tcW w:w="1384" w:type="dxa"/>
            <w:shd w:val="clear" w:color="auto" w:fill="auto"/>
          </w:tcPr>
          <w:p w14:paraId="5E54019D" w14:textId="77777777" w:rsidR="00657489" w:rsidRPr="00954597" w:rsidRDefault="00657489" w:rsidP="00657489">
            <w:pPr>
              <w:spacing w:after="120"/>
              <w:rPr>
                <w:rFonts w:eastAsia="宋体"/>
                <w:szCs w:val="20"/>
                <w:lang w:eastAsia="zh-CN"/>
              </w:rPr>
            </w:pPr>
          </w:p>
        </w:tc>
        <w:tc>
          <w:tcPr>
            <w:tcW w:w="7904" w:type="dxa"/>
            <w:shd w:val="clear" w:color="auto" w:fill="auto"/>
          </w:tcPr>
          <w:p w14:paraId="57CEDBFF" w14:textId="77777777" w:rsidR="00657489" w:rsidRPr="00954597" w:rsidRDefault="00657489" w:rsidP="00657489">
            <w:pPr>
              <w:spacing w:after="120"/>
              <w:rPr>
                <w:rFonts w:eastAsia="宋体"/>
                <w:szCs w:val="20"/>
                <w:lang w:eastAsia="zh-CN"/>
              </w:rPr>
            </w:pPr>
          </w:p>
        </w:tc>
      </w:tr>
      <w:tr w:rsidR="00657489" w:rsidRPr="00954597" w14:paraId="1314A4EA" w14:textId="77777777" w:rsidTr="00657489">
        <w:tc>
          <w:tcPr>
            <w:tcW w:w="1384" w:type="dxa"/>
            <w:shd w:val="clear" w:color="auto" w:fill="auto"/>
          </w:tcPr>
          <w:p w14:paraId="1E0849CC" w14:textId="77777777" w:rsidR="00657489" w:rsidRPr="00954597" w:rsidRDefault="00657489" w:rsidP="00657489">
            <w:pPr>
              <w:spacing w:after="120"/>
              <w:rPr>
                <w:rFonts w:eastAsia="宋体"/>
                <w:szCs w:val="20"/>
                <w:lang w:eastAsia="zh-CN"/>
              </w:rPr>
            </w:pPr>
          </w:p>
        </w:tc>
        <w:tc>
          <w:tcPr>
            <w:tcW w:w="7904" w:type="dxa"/>
            <w:shd w:val="clear" w:color="auto" w:fill="auto"/>
          </w:tcPr>
          <w:p w14:paraId="3F03E27D" w14:textId="77777777" w:rsidR="00657489" w:rsidRPr="00954597" w:rsidRDefault="00657489" w:rsidP="00657489">
            <w:pPr>
              <w:spacing w:after="120"/>
              <w:rPr>
                <w:rFonts w:eastAsia="宋体"/>
                <w:szCs w:val="20"/>
                <w:lang w:eastAsia="zh-CN"/>
              </w:rPr>
            </w:pPr>
          </w:p>
        </w:tc>
      </w:tr>
      <w:tr w:rsidR="00657489" w:rsidRPr="00954597" w14:paraId="091B6BDF" w14:textId="77777777" w:rsidTr="00657489">
        <w:tc>
          <w:tcPr>
            <w:tcW w:w="1384" w:type="dxa"/>
            <w:shd w:val="clear" w:color="auto" w:fill="auto"/>
          </w:tcPr>
          <w:p w14:paraId="1A074DC5" w14:textId="77777777" w:rsidR="00657489" w:rsidRPr="00954597" w:rsidRDefault="00657489" w:rsidP="00657489">
            <w:pPr>
              <w:spacing w:after="120"/>
              <w:rPr>
                <w:rFonts w:eastAsia="宋体"/>
                <w:szCs w:val="20"/>
                <w:lang w:eastAsia="zh-CN"/>
              </w:rPr>
            </w:pPr>
          </w:p>
        </w:tc>
        <w:tc>
          <w:tcPr>
            <w:tcW w:w="7904" w:type="dxa"/>
            <w:shd w:val="clear" w:color="auto" w:fill="auto"/>
          </w:tcPr>
          <w:p w14:paraId="253F5137" w14:textId="77777777" w:rsidR="00657489" w:rsidRPr="00954597" w:rsidRDefault="00657489" w:rsidP="00657489">
            <w:pPr>
              <w:spacing w:after="120"/>
              <w:rPr>
                <w:rFonts w:eastAsia="宋体"/>
                <w:szCs w:val="20"/>
                <w:lang w:eastAsia="zh-CN"/>
              </w:rPr>
            </w:pPr>
          </w:p>
        </w:tc>
      </w:tr>
      <w:tr w:rsidR="00657489" w:rsidRPr="00954597" w14:paraId="0A4C902F" w14:textId="77777777" w:rsidTr="00657489">
        <w:tc>
          <w:tcPr>
            <w:tcW w:w="1384" w:type="dxa"/>
            <w:shd w:val="clear" w:color="auto" w:fill="auto"/>
          </w:tcPr>
          <w:p w14:paraId="7C060906" w14:textId="77777777" w:rsidR="00657489" w:rsidRPr="00954597" w:rsidRDefault="00657489" w:rsidP="00657489">
            <w:pPr>
              <w:spacing w:after="120"/>
              <w:rPr>
                <w:rFonts w:eastAsia="宋体"/>
                <w:szCs w:val="20"/>
                <w:lang w:eastAsia="zh-CN"/>
              </w:rPr>
            </w:pPr>
          </w:p>
        </w:tc>
        <w:tc>
          <w:tcPr>
            <w:tcW w:w="7904" w:type="dxa"/>
            <w:shd w:val="clear" w:color="auto" w:fill="auto"/>
          </w:tcPr>
          <w:p w14:paraId="0E95222B" w14:textId="77777777" w:rsidR="00657489" w:rsidRPr="00954597" w:rsidRDefault="00657489" w:rsidP="00657489">
            <w:pPr>
              <w:spacing w:after="120"/>
              <w:rPr>
                <w:rFonts w:eastAsia="宋体"/>
                <w:szCs w:val="20"/>
                <w:lang w:eastAsia="zh-CN"/>
              </w:rPr>
            </w:pPr>
          </w:p>
        </w:tc>
      </w:tr>
      <w:tr w:rsidR="00657489" w:rsidRPr="00954597" w14:paraId="2A89AD52" w14:textId="77777777" w:rsidTr="00657489">
        <w:tc>
          <w:tcPr>
            <w:tcW w:w="1384" w:type="dxa"/>
            <w:shd w:val="clear" w:color="auto" w:fill="auto"/>
          </w:tcPr>
          <w:p w14:paraId="36441645" w14:textId="77777777" w:rsidR="00657489" w:rsidRPr="00954597" w:rsidRDefault="00657489" w:rsidP="00657489">
            <w:pPr>
              <w:spacing w:after="120"/>
              <w:rPr>
                <w:rFonts w:eastAsia="宋体"/>
                <w:szCs w:val="20"/>
                <w:lang w:eastAsia="zh-CN"/>
              </w:rPr>
            </w:pPr>
          </w:p>
        </w:tc>
        <w:tc>
          <w:tcPr>
            <w:tcW w:w="7904" w:type="dxa"/>
            <w:shd w:val="clear" w:color="auto" w:fill="auto"/>
          </w:tcPr>
          <w:p w14:paraId="6D171B92" w14:textId="77777777" w:rsidR="00657489" w:rsidRPr="00954597" w:rsidRDefault="00657489" w:rsidP="00657489">
            <w:pPr>
              <w:spacing w:after="120"/>
              <w:rPr>
                <w:rFonts w:eastAsia="宋体"/>
                <w:szCs w:val="20"/>
                <w:lang w:eastAsia="zh-CN"/>
              </w:rPr>
            </w:pPr>
          </w:p>
        </w:tc>
      </w:tr>
      <w:tr w:rsidR="00657489" w:rsidRPr="00954597" w14:paraId="6707E50D" w14:textId="77777777" w:rsidTr="00657489">
        <w:tc>
          <w:tcPr>
            <w:tcW w:w="1384" w:type="dxa"/>
            <w:shd w:val="clear" w:color="auto" w:fill="auto"/>
          </w:tcPr>
          <w:p w14:paraId="7ECAF13C" w14:textId="77777777" w:rsidR="00657489" w:rsidRPr="00954597" w:rsidRDefault="00657489" w:rsidP="00657489">
            <w:pPr>
              <w:spacing w:after="120"/>
              <w:rPr>
                <w:rFonts w:eastAsia="宋体"/>
                <w:szCs w:val="20"/>
                <w:lang w:eastAsia="zh-CN"/>
              </w:rPr>
            </w:pPr>
          </w:p>
        </w:tc>
        <w:tc>
          <w:tcPr>
            <w:tcW w:w="7904" w:type="dxa"/>
            <w:shd w:val="clear" w:color="auto" w:fill="auto"/>
          </w:tcPr>
          <w:p w14:paraId="4A9591D1" w14:textId="77777777" w:rsidR="00657489" w:rsidRPr="00954597" w:rsidRDefault="00657489" w:rsidP="00657489">
            <w:pPr>
              <w:spacing w:after="120"/>
              <w:rPr>
                <w:rFonts w:eastAsia="宋体"/>
                <w:szCs w:val="20"/>
                <w:lang w:eastAsia="zh-CN"/>
              </w:rPr>
            </w:pPr>
          </w:p>
        </w:tc>
      </w:tr>
      <w:tr w:rsidR="00657489" w:rsidRPr="00954597" w14:paraId="711CF8AE" w14:textId="77777777" w:rsidTr="00657489">
        <w:tc>
          <w:tcPr>
            <w:tcW w:w="1384" w:type="dxa"/>
            <w:shd w:val="clear" w:color="auto" w:fill="auto"/>
          </w:tcPr>
          <w:p w14:paraId="34EB13AB" w14:textId="77777777" w:rsidR="00657489" w:rsidRPr="00954597" w:rsidRDefault="00657489" w:rsidP="00657489">
            <w:pPr>
              <w:spacing w:after="120"/>
              <w:rPr>
                <w:rFonts w:eastAsia="宋体"/>
                <w:szCs w:val="20"/>
                <w:lang w:eastAsia="zh-CN"/>
              </w:rPr>
            </w:pPr>
          </w:p>
        </w:tc>
        <w:tc>
          <w:tcPr>
            <w:tcW w:w="7904" w:type="dxa"/>
            <w:shd w:val="clear" w:color="auto" w:fill="auto"/>
          </w:tcPr>
          <w:p w14:paraId="395E48D5" w14:textId="77777777" w:rsidR="00657489" w:rsidRPr="00954597" w:rsidRDefault="00657489" w:rsidP="00657489">
            <w:pPr>
              <w:spacing w:after="120"/>
              <w:rPr>
                <w:rFonts w:eastAsia="宋体"/>
                <w:szCs w:val="20"/>
                <w:lang w:eastAsia="zh-CN"/>
              </w:rPr>
            </w:pPr>
          </w:p>
        </w:tc>
      </w:tr>
      <w:tr w:rsidR="00657489" w:rsidRPr="00954597" w14:paraId="42D86CAA" w14:textId="77777777" w:rsidTr="00657489">
        <w:tc>
          <w:tcPr>
            <w:tcW w:w="1384" w:type="dxa"/>
            <w:shd w:val="clear" w:color="auto" w:fill="auto"/>
          </w:tcPr>
          <w:p w14:paraId="7F7D1B3A" w14:textId="77777777" w:rsidR="00657489" w:rsidRPr="00954597" w:rsidRDefault="00657489" w:rsidP="00657489">
            <w:pPr>
              <w:spacing w:after="120"/>
              <w:rPr>
                <w:rFonts w:eastAsia="宋体"/>
                <w:szCs w:val="20"/>
                <w:lang w:eastAsia="zh-CN"/>
              </w:rPr>
            </w:pPr>
          </w:p>
        </w:tc>
        <w:tc>
          <w:tcPr>
            <w:tcW w:w="7904" w:type="dxa"/>
            <w:shd w:val="clear" w:color="auto" w:fill="auto"/>
          </w:tcPr>
          <w:p w14:paraId="7D8A6F2F" w14:textId="77777777" w:rsidR="00657489" w:rsidRPr="00954597" w:rsidRDefault="00657489" w:rsidP="00657489">
            <w:pPr>
              <w:spacing w:after="120"/>
              <w:rPr>
                <w:rFonts w:eastAsia="宋体"/>
                <w:szCs w:val="20"/>
                <w:lang w:eastAsia="zh-CN"/>
              </w:rPr>
            </w:pPr>
          </w:p>
        </w:tc>
      </w:tr>
      <w:tr w:rsidR="00657489" w:rsidRPr="00954597" w14:paraId="1E161BD0" w14:textId="77777777" w:rsidTr="00657489">
        <w:tc>
          <w:tcPr>
            <w:tcW w:w="1384" w:type="dxa"/>
            <w:shd w:val="clear" w:color="auto" w:fill="auto"/>
          </w:tcPr>
          <w:p w14:paraId="03CD82B7" w14:textId="77777777" w:rsidR="00657489" w:rsidRPr="00954597" w:rsidRDefault="00657489" w:rsidP="00657489">
            <w:pPr>
              <w:spacing w:after="120"/>
              <w:rPr>
                <w:rFonts w:eastAsia="宋体"/>
                <w:szCs w:val="20"/>
                <w:lang w:eastAsia="zh-CN"/>
              </w:rPr>
            </w:pPr>
          </w:p>
        </w:tc>
        <w:tc>
          <w:tcPr>
            <w:tcW w:w="7904" w:type="dxa"/>
            <w:shd w:val="clear" w:color="auto" w:fill="auto"/>
          </w:tcPr>
          <w:p w14:paraId="7E1C487F" w14:textId="77777777" w:rsidR="00657489" w:rsidRPr="00954597" w:rsidRDefault="00657489" w:rsidP="00657489">
            <w:pPr>
              <w:spacing w:after="120"/>
              <w:rPr>
                <w:rFonts w:eastAsia="宋体"/>
                <w:szCs w:val="20"/>
                <w:lang w:eastAsia="zh-CN"/>
              </w:rPr>
            </w:pPr>
          </w:p>
        </w:tc>
      </w:tr>
      <w:tr w:rsidR="00657489" w:rsidRPr="00954597" w14:paraId="14ADB7A3" w14:textId="77777777" w:rsidTr="00657489">
        <w:tc>
          <w:tcPr>
            <w:tcW w:w="1384" w:type="dxa"/>
            <w:shd w:val="clear" w:color="auto" w:fill="auto"/>
          </w:tcPr>
          <w:p w14:paraId="5135AEC9" w14:textId="77777777" w:rsidR="00657489" w:rsidRPr="00954597" w:rsidRDefault="00657489" w:rsidP="00657489">
            <w:pPr>
              <w:spacing w:after="120"/>
              <w:rPr>
                <w:rFonts w:eastAsia="宋体"/>
                <w:szCs w:val="20"/>
                <w:lang w:eastAsia="zh-CN"/>
              </w:rPr>
            </w:pPr>
          </w:p>
        </w:tc>
        <w:tc>
          <w:tcPr>
            <w:tcW w:w="7904" w:type="dxa"/>
            <w:shd w:val="clear" w:color="auto" w:fill="auto"/>
          </w:tcPr>
          <w:p w14:paraId="137F4604" w14:textId="77777777" w:rsidR="00657489" w:rsidRPr="00954597" w:rsidRDefault="00657489" w:rsidP="00657489">
            <w:pPr>
              <w:spacing w:after="120"/>
              <w:rPr>
                <w:rFonts w:eastAsia="宋体"/>
                <w:szCs w:val="20"/>
                <w:lang w:eastAsia="zh-CN"/>
              </w:rPr>
            </w:pPr>
          </w:p>
        </w:tc>
      </w:tr>
    </w:tbl>
    <w:p w14:paraId="676A93D2" w14:textId="77777777" w:rsidR="00657489" w:rsidRPr="00C84F4B" w:rsidRDefault="00657489" w:rsidP="00657489">
      <w:pPr>
        <w:pStyle w:val="a0"/>
        <w:rPr>
          <w:rFonts w:eastAsiaTheme="minorEastAsia"/>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902A0B6" w14:textId="77777777" w:rsidR="007E2BFA" w:rsidRDefault="005C3DF0">
      <w:pPr>
        <w:pStyle w:val="af6"/>
        <w:numPr>
          <w:ilvl w:val="0"/>
          <w:numId w:val="16"/>
        </w:numPr>
        <w:overflowPunct w:val="0"/>
        <w:autoSpaceDE w:val="0"/>
        <w:autoSpaceDN w:val="0"/>
        <w:adjustRightInd w:val="0"/>
        <w:spacing w:afterLines="50" w:after="120"/>
        <w:textAlignment w:val="baseline"/>
      </w:pPr>
      <w:r>
        <w:t xml:space="preserve">Option 1: DCI indication </w:t>
      </w:r>
    </w:p>
    <w:p w14:paraId="04DC3DB6"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ZTE (DCI or RRC), E///, vivo, Intel, Nokia, IDC, Sony, APT, ETRI, Samsung</w:t>
      </w:r>
    </w:p>
    <w:p w14:paraId="10382F8F"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56853C84" w14:textId="77777777" w:rsidR="007E2BFA" w:rsidRDefault="005C3DF0">
      <w:pPr>
        <w:pStyle w:val="af6"/>
        <w:numPr>
          <w:ilvl w:val="0"/>
          <w:numId w:val="16"/>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ZTE (DCI or RRC), OPPO, HW, CATT, vivo, Spreadtrum, IDC (for SPS), LGE, CMCC, ETRI (if no indication in DCI), Samsung, Apple, QC,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lastRenderedPageBreak/>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lastRenderedPageBreak/>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0B002B78" w14:textId="77777777">
        <w:tc>
          <w:tcPr>
            <w:tcW w:w="1509" w:type="dxa"/>
            <w:shd w:val="clear" w:color="auto" w:fill="auto"/>
          </w:tcPr>
          <w:p w14:paraId="3B6E6683"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155F7B0C" w14:textId="77777777" w:rsidR="007E2BFA" w:rsidRDefault="005C3DF0">
            <w:pPr>
              <w:snapToGrid w:val="0"/>
              <w:spacing w:after="120"/>
              <w:rPr>
                <w:rFonts w:eastAsia="宋体"/>
                <w:i/>
                <w:iCs/>
                <w:lang w:eastAsia="zh-CN"/>
              </w:rPr>
            </w:pPr>
            <w:r>
              <w:rPr>
                <w:rFonts w:eastAsia="宋体" w:hint="eastAsia"/>
                <w:b/>
                <w:bCs/>
                <w:i/>
                <w:iCs/>
                <w:lang w:eastAsia="zh-CN"/>
              </w:rPr>
              <w:t>Proposal 4:</w:t>
            </w:r>
            <w:r>
              <w:rPr>
                <w:rFonts w:eastAsia="宋体" w:hint="eastAsia"/>
                <w:i/>
                <w:iCs/>
                <w:lang w:eastAsia="zh-CN"/>
              </w:rPr>
              <w:t xml:space="preserve"> The multiplexing indicator exists in the scheduling DCI or RRC parameter for the high priority transmission.</w:t>
            </w:r>
          </w:p>
        </w:tc>
      </w:tr>
      <w:tr w:rsidR="007E2BFA" w14:paraId="2066B656" w14:textId="77777777">
        <w:tc>
          <w:tcPr>
            <w:tcW w:w="1509" w:type="dxa"/>
            <w:shd w:val="clear" w:color="auto" w:fill="auto"/>
          </w:tcPr>
          <w:p w14:paraId="20903F3C"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8D6B3D1"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FBD3CA8"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Low-priority UCI is compressed to 0 bit;</w:t>
            </w:r>
          </w:p>
          <w:p w14:paraId="59CCC9CD"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E2BFA" w14:paraId="251351C7" w14:textId="77777777">
        <w:tc>
          <w:tcPr>
            <w:tcW w:w="1509" w:type="dxa"/>
            <w:shd w:val="clear" w:color="auto" w:fill="auto"/>
          </w:tcPr>
          <w:p w14:paraId="1F6DB432"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EA6A96C"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3</w:t>
            </w:r>
            <w:r>
              <w:rPr>
                <w:b/>
                <w:i/>
                <w:lang w:eastAsia="zh-CN"/>
              </w:rPr>
              <w:t>: Adopt RRC configuration to enable/disable the multiplexing of high-priority (HP) HARQ-ACK and a low-priority (LP) HARQ-ACK on PUCCH, and the multiplexing of HARQ-ACK on PUSCH with different priorities.</w:t>
            </w:r>
          </w:p>
          <w:p w14:paraId="6ABE641B" w14:textId="77777777" w:rsidR="007E2BFA" w:rsidRDefault="005C3DF0">
            <w:pPr>
              <w:pStyle w:val="af6"/>
              <w:numPr>
                <w:ilvl w:val="0"/>
                <w:numId w:val="49"/>
              </w:numPr>
              <w:spacing w:afterLines="50" w:after="120"/>
              <w:ind w:left="850" w:hanging="425"/>
              <w:contextualSpacing w:val="0"/>
              <w:rPr>
                <w:b/>
                <w:i/>
              </w:rPr>
            </w:pPr>
            <w:r>
              <w:rPr>
                <w:rFonts w:hint="eastAsia"/>
                <w:b/>
                <w:i/>
              </w:rPr>
              <w:t>I</w:t>
            </w:r>
            <w:r>
              <w:rPr>
                <w:b/>
                <w:i/>
              </w:rPr>
              <w:t>f the RRC parameter indicates ‘Enable’, some extra conditions should be defined to check whether the latency/reliability of HP HARQ-ACK can be guaranteed for a certain overlapping case.</w:t>
            </w:r>
          </w:p>
        </w:tc>
      </w:tr>
      <w:tr w:rsidR="007E2BFA" w14:paraId="0665ED36" w14:textId="77777777">
        <w:tc>
          <w:tcPr>
            <w:tcW w:w="1509" w:type="dxa"/>
            <w:shd w:val="clear" w:color="auto" w:fill="auto"/>
          </w:tcPr>
          <w:p w14:paraId="7134FD55"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18E78F02" w14:textId="77777777" w:rsidR="007E2BFA" w:rsidRDefault="005C3DF0">
            <w:pPr>
              <w:pStyle w:val="Proposal"/>
              <w:widowControl w:val="0"/>
              <w:numPr>
                <w:ilvl w:val="0"/>
                <w:numId w:val="0"/>
              </w:numPr>
              <w:overflowPunct/>
              <w:autoSpaceDE/>
              <w:autoSpaceDN/>
              <w:adjustRightInd/>
              <w:ind w:left="1304" w:hanging="1304"/>
              <w:textAlignment w:val="auto"/>
            </w:pPr>
            <w:bookmarkStart w:id="31" w:name="_Toc61903295"/>
            <w:bookmarkStart w:id="32" w:name="_Toc61912116"/>
            <w:r>
              <w:rPr>
                <w:rFonts w:hint="eastAsia"/>
                <w:lang w:val="en-US"/>
              </w:rPr>
              <w:t xml:space="preserve">Proposal 4   </w:t>
            </w:r>
            <w:r>
              <w:t>In case of overlapping between PUCCH and/or PUSCH resources in a slot with different priorities, dynamically enabling or disabling UCI multiplexing on PUCCH or PUSCH is supported.</w:t>
            </w:r>
            <w:bookmarkEnd w:id="31"/>
            <w:bookmarkEnd w:id="32"/>
            <w:r>
              <w:t xml:space="preserve"> </w:t>
            </w:r>
          </w:p>
        </w:tc>
      </w:tr>
      <w:tr w:rsidR="007E2BFA" w14:paraId="782E8B64" w14:textId="77777777">
        <w:tc>
          <w:tcPr>
            <w:tcW w:w="1509" w:type="dxa"/>
            <w:shd w:val="clear" w:color="auto" w:fill="auto"/>
          </w:tcPr>
          <w:p w14:paraId="0F49EDE9"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77777777" w:rsidR="007E2BFA" w:rsidRDefault="005C3DF0">
            <w:pPr>
              <w:pStyle w:val="a0"/>
              <w:rPr>
                <w:rFonts w:eastAsia="微软雅黑"/>
                <w:b/>
                <w:color w:val="000000"/>
                <w:u w:val="single"/>
                <w:lang w:eastAsia="zh-CN"/>
              </w:rPr>
            </w:pPr>
            <w:r>
              <w:rPr>
                <w:rFonts w:eastAsia="宋体" w:hint="eastAsia"/>
                <w:b/>
                <w:i/>
                <w:lang w:eastAsia="zh-CN"/>
              </w:rPr>
              <w:t>Proposal 8: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7E2BFA" w14:paraId="38B51894" w14:textId="77777777">
        <w:tc>
          <w:tcPr>
            <w:tcW w:w="1509" w:type="dxa"/>
            <w:shd w:val="clear" w:color="auto" w:fill="auto"/>
          </w:tcPr>
          <w:p w14:paraId="2CA67AA2" w14:textId="77777777" w:rsidR="007E2BFA" w:rsidRDefault="005C3DF0">
            <w:pPr>
              <w:spacing w:afterLines="50" w:after="120"/>
              <w:rPr>
                <w:rFonts w:eastAsia="Yu Mincho"/>
                <w:lang w:eastAsia="zh-CN"/>
              </w:rPr>
            </w:pPr>
            <w:r>
              <w:rPr>
                <w:rFonts w:eastAsia="Yu Mincho" w:hint="eastAsia"/>
                <w:lang w:eastAsia="zh-CN"/>
              </w:rPr>
              <w:t>vivo</w:t>
            </w:r>
          </w:p>
        </w:tc>
        <w:tc>
          <w:tcPr>
            <w:tcW w:w="7553" w:type="dxa"/>
            <w:shd w:val="clear" w:color="auto" w:fill="auto"/>
          </w:tcPr>
          <w:p w14:paraId="09BB63B5" w14:textId="77777777" w:rsidR="007E2BFA" w:rsidRDefault="005C3DF0">
            <w:pPr>
              <w:pStyle w:val="a0"/>
              <w:spacing w:beforeLines="50" w:before="120"/>
              <w:rPr>
                <w:rFonts w:eastAsiaTheme="minorEastAsia"/>
                <w:b/>
                <w:i/>
              </w:rPr>
            </w:pPr>
            <w:bookmarkStart w:id="33" w:name="_Hlk54103361"/>
            <w:bookmarkStart w:id="34" w:name="_Hlk61276714"/>
            <w:r>
              <w:rPr>
                <w:rFonts w:eastAsiaTheme="minorEastAsia"/>
                <w:b/>
                <w:i/>
                <w:lang w:val="en-GB" w:eastAsia="zh-CN"/>
              </w:rPr>
              <w:t>Proposal 12:</w:t>
            </w:r>
            <w:r>
              <w:rPr>
                <w:rFonts w:eastAsia="宋体"/>
                <w:b/>
                <w:i/>
                <w:color w:val="000000" w:themeColor="text1"/>
                <w:kern w:val="24"/>
                <w:sz w:val="48"/>
                <w:szCs w:val="48"/>
                <w:lang w:eastAsia="zh-CN"/>
              </w:rPr>
              <w:t xml:space="preserve"> </w:t>
            </w:r>
            <w:r>
              <w:rPr>
                <w:b/>
                <w:i/>
                <w:lang w:eastAsia="zh-CN"/>
              </w:rPr>
              <w:t>Semi-static indication and dynamic indication of</w:t>
            </w:r>
            <w:r>
              <w:rPr>
                <w:rFonts w:eastAsiaTheme="minorEastAsia"/>
                <w:b/>
                <w:i/>
              </w:rPr>
              <w:t xml:space="preserve"> intra-UE multiplexing and prioritization manner can be supported in Rel-17. </w:t>
            </w:r>
          </w:p>
          <w:bookmarkEnd w:id="33"/>
          <w:p w14:paraId="74ECDBD6" w14:textId="77777777" w:rsidR="007E2BFA" w:rsidRDefault="005C3DF0">
            <w:pPr>
              <w:pStyle w:val="a0"/>
              <w:rPr>
                <w:b/>
                <w:i/>
                <w:lang w:eastAsia="zh-CN"/>
              </w:rPr>
            </w:pPr>
            <w:r>
              <w:rPr>
                <w:rFonts w:eastAsiaTheme="minorEastAsia"/>
                <w:b/>
                <w:i/>
                <w:lang w:val="en-GB" w:eastAsia="zh-CN"/>
              </w:rPr>
              <w:t xml:space="preserve">Proposal 13: For </w:t>
            </w:r>
            <w:r>
              <w:rPr>
                <w:b/>
                <w:i/>
                <w:lang w:eastAsia="zh-CN"/>
              </w:rPr>
              <w:t>dynamic indication, multiplexing or prioritization indicator filed can be included in DCI with HP or LP or both HP and LP.</w:t>
            </w:r>
          </w:p>
          <w:p w14:paraId="3DBA8CB7" w14:textId="77777777" w:rsidR="007E2BFA" w:rsidRDefault="005C3DF0">
            <w:pPr>
              <w:pStyle w:val="a0"/>
              <w:rPr>
                <w:rFonts w:eastAsiaTheme="minorEastAsia"/>
                <w:i/>
                <w:lang w:eastAsia="zh-CN"/>
              </w:rPr>
            </w:pPr>
            <w:r>
              <w:rPr>
                <w:rFonts w:eastAsiaTheme="minorEastAsia"/>
                <w:b/>
                <w:i/>
                <w:lang w:val="en-GB" w:eastAsia="zh-CN"/>
              </w:rPr>
              <w:t xml:space="preserve">Proposal 14: </w:t>
            </w:r>
            <w:bookmarkEnd w:id="34"/>
            <w:r>
              <w:rPr>
                <w:rFonts w:eastAsiaTheme="minorEastAsia"/>
                <w:b/>
                <w:i/>
                <w:lang w:val="en-GB" w:eastAsia="zh-CN"/>
              </w:rPr>
              <w:t xml:space="preserve">For </w:t>
            </w:r>
            <w:r>
              <w:rPr>
                <w:b/>
                <w:i/>
                <w:lang w:eastAsia="zh-CN"/>
              </w:rPr>
              <w:t xml:space="preserve">dynamic indication, a new field separately from priority indication can be included in DCI to indicate HP or LP channel to carry the multiplexed UCI. </w:t>
            </w:r>
          </w:p>
        </w:tc>
      </w:tr>
      <w:tr w:rsidR="007E2BFA" w14:paraId="695C3CD7" w14:textId="77777777">
        <w:tc>
          <w:tcPr>
            <w:tcW w:w="1509" w:type="dxa"/>
            <w:shd w:val="clear" w:color="auto" w:fill="auto"/>
          </w:tcPr>
          <w:p w14:paraId="167CC647" w14:textId="77777777" w:rsidR="007E2BFA" w:rsidRDefault="005C3DF0">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4BCF4378" w14:textId="77777777" w:rsidR="007E2BFA" w:rsidRDefault="005C3DF0">
            <w:pPr>
              <w:spacing w:afterLines="50" w:after="120"/>
              <w:rPr>
                <w:rFonts w:eastAsia="宋体"/>
                <w:lang w:eastAsia="zh-CN"/>
              </w:rPr>
            </w:pPr>
            <w:r>
              <w:rPr>
                <w:rFonts w:hint="eastAsia"/>
                <w:lang w:eastAsia="zh-CN"/>
              </w:rPr>
              <w:t xml:space="preserve">Proposal 2: </w:t>
            </w:r>
            <w:r>
              <w:t>Dynamic indication of the multiplexing activation/de-activation is not supported</w:t>
            </w:r>
            <w:r>
              <w:rPr>
                <w:lang w:val="en-GB"/>
              </w:rPr>
              <w:t>.</w:t>
            </w:r>
          </w:p>
        </w:tc>
      </w:tr>
      <w:tr w:rsidR="007E2BFA" w14:paraId="136D7C22" w14:textId="77777777">
        <w:tc>
          <w:tcPr>
            <w:tcW w:w="1509" w:type="dxa"/>
            <w:shd w:val="clear" w:color="auto" w:fill="auto"/>
          </w:tcPr>
          <w:p w14:paraId="1296F3AD"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440EF915" w14:textId="77777777" w:rsidR="007E2BFA" w:rsidRDefault="005C3DF0">
            <w:pPr>
              <w:pStyle w:val="3GPPText"/>
              <w:rPr>
                <w:b/>
                <w:bCs/>
              </w:rPr>
            </w:pPr>
            <w:r>
              <w:rPr>
                <w:b/>
                <w:bCs/>
              </w:rPr>
              <w:t>Proposal 5: DCI triggering HARQ-ACK may include an indication for enabling or disabling multiplexing.</w:t>
            </w:r>
          </w:p>
          <w:p w14:paraId="0D766E2D" w14:textId="77777777" w:rsidR="007E2BFA" w:rsidRDefault="005C3DF0">
            <w:pPr>
              <w:pStyle w:val="3GPPText"/>
              <w:numPr>
                <w:ilvl w:val="0"/>
                <w:numId w:val="50"/>
              </w:numPr>
              <w:rPr>
                <w:b/>
                <w:bCs/>
              </w:rPr>
            </w:pPr>
            <w:r>
              <w:rPr>
                <w:b/>
                <w:bCs/>
              </w:rPr>
              <w:t>The indication may be applicable to both HARQ-ACK/HARQ-ACK and HARQ-ACK/SR multiplexing.</w:t>
            </w:r>
          </w:p>
        </w:tc>
      </w:tr>
      <w:tr w:rsidR="007E2BFA" w14:paraId="318FF3F5" w14:textId="77777777">
        <w:tc>
          <w:tcPr>
            <w:tcW w:w="1509" w:type="dxa"/>
            <w:shd w:val="clear" w:color="auto" w:fill="auto"/>
          </w:tcPr>
          <w:p w14:paraId="6A3FD846"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2E58F0EA" w14:textId="77777777" w:rsidR="007E2BFA" w:rsidRDefault="005C3DF0">
            <w:pPr>
              <w:jc w:val="both"/>
              <w:rPr>
                <w:b/>
                <w:bCs/>
                <w:sz w:val="22"/>
                <w:szCs w:val="22"/>
              </w:rPr>
            </w:pPr>
            <w:r>
              <w:rPr>
                <w:b/>
                <w:bCs/>
                <w:sz w:val="22"/>
                <w:szCs w:val="22"/>
              </w:rPr>
              <w:t xml:space="preserve">Proposal 3.4: The gNB dynamically indicates, via an explicit field in the DCI scheduling high-priority HARQ-ACK, whether multiplexing of </w:t>
            </w:r>
            <w:bookmarkStart w:id="35" w:name="_Hlk59381440"/>
            <w:r>
              <w:rPr>
                <w:b/>
                <w:bCs/>
                <w:sz w:val="22"/>
                <w:szCs w:val="22"/>
              </w:rPr>
              <w:t xml:space="preserve">high-priority HARQ-ACK and low-priority HARQ-ACK </w:t>
            </w:r>
            <w:bookmarkEnd w:id="35"/>
            <w:r>
              <w:rPr>
                <w:b/>
                <w:bCs/>
                <w:sz w:val="22"/>
                <w:szCs w:val="22"/>
              </w:rPr>
              <w:t>(or more generally low-priority multiplexed UCIs) is enabled or disabled.</w:t>
            </w:r>
          </w:p>
          <w:p w14:paraId="251F01AC" w14:textId="77777777" w:rsidR="007E2BFA" w:rsidRDefault="007E2BFA">
            <w:pPr>
              <w:spacing w:afterLines="50" w:after="120"/>
              <w:rPr>
                <w:rFonts w:eastAsia="宋体"/>
                <w:lang w:eastAsia="zh-CN"/>
              </w:rPr>
            </w:pP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77777777" w:rsidR="007E2BFA" w:rsidRDefault="005C3DF0">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57405B5"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For multiplexing a high-priority (HP) HARQ-ACK and a low-priority (LP) HARQ-ACK into a PUCCH, support RRC configuration to enable/disable the multiplexing as a baseline.</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77777777" w:rsidR="007E2BFA" w:rsidRDefault="005C3DF0">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2DC38A" w14:textId="77777777" w:rsidR="007E2BFA" w:rsidRDefault="005C3DF0">
            <w:pPr>
              <w:jc w:val="both"/>
              <w:rPr>
                <w:b/>
                <w:bCs/>
                <w:i/>
                <w:iCs/>
                <w:szCs w:val="20"/>
                <w:lang w:eastAsia="sv-SE"/>
              </w:rPr>
            </w:pPr>
            <w:r>
              <w:rPr>
                <w:b/>
                <w:bCs/>
                <w:i/>
                <w:iCs/>
                <w:szCs w:val="20"/>
                <w:lang w:eastAsia="sv-SE"/>
              </w:rPr>
              <w:t>Proposal 2: DCI indicating HP HARQ-ACK also indicates if UE multiplexes HP HARQ-ACK with LP HARQ-ACK.</w:t>
            </w:r>
          </w:p>
          <w:p w14:paraId="27B3620C" w14:textId="77777777" w:rsidR="007E2BFA" w:rsidRDefault="005C3DF0">
            <w:pPr>
              <w:jc w:val="both"/>
              <w:rPr>
                <w:rFonts w:eastAsiaTheme="minorEastAsia"/>
                <w:b/>
                <w:bCs/>
                <w:i/>
                <w:iCs/>
                <w:szCs w:val="20"/>
                <w:lang w:eastAsia="zh-CN"/>
              </w:rPr>
            </w:pPr>
            <w:r>
              <w:rPr>
                <w:b/>
                <w:bCs/>
                <w:i/>
                <w:iCs/>
                <w:szCs w:val="20"/>
                <w:lang w:eastAsia="sv-SE"/>
              </w:rPr>
              <w:t>Proposal 3: RRC configuration of SPS with HP HARQ-ACK includes an indication of whether the UE can multiplex HP HARQ-ACK with LP HARQ-ACK.</w:t>
            </w:r>
          </w:p>
          <w:p w14:paraId="27C522D4" w14:textId="77777777" w:rsidR="007E2BFA" w:rsidRDefault="005C3DF0">
            <w:pPr>
              <w:jc w:val="both"/>
              <w:rPr>
                <w:rFonts w:eastAsiaTheme="minorEastAsia"/>
                <w:b/>
                <w:bCs/>
                <w:i/>
                <w:iCs/>
                <w:szCs w:val="20"/>
                <w:lang w:eastAsia="zh-CN"/>
              </w:rPr>
            </w:pPr>
            <w:r>
              <w:rPr>
                <w:b/>
                <w:bCs/>
                <w:i/>
                <w:iCs/>
                <w:szCs w:val="20"/>
                <w:lang w:eastAsia="sv-SE"/>
              </w:rPr>
              <w:t>Proposal 4: RRC configuration of a HP SR resource includes an indication of whether the UE can multiplex HP SR with LP HARQ-ACK.</w:t>
            </w:r>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77777777" w:rsidR="007E2BFA" w:rsidRDefault="005C3DF0">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77777777" w:rsidR="007E2BFA" w:rsidRDefault="005C3DF0">
            <w:pPr>
              <w:rPr>
                <w:rFonts w:eastAsiaTheme="minorEastAsia"/>
                <w:b/>
                <w:bCs/>
                <w:lang w:eastAsia="zh-CN"/>
              </w:rPr>
            </w:pPr>
            <w:r>
              <w:rPr>
                <w:b/>
                <w:bCs/>
              </w:rPr>
              <w:t>Proposal 4: The gNB dynamically enables/disable multiplexing in a HP PUCCH by an indication in the DL Grant scheduling the HP PUCCH.</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7777777" w:rsidR="007E2BFA" w:rsidRDefault="005C3DF0">
            <w:pPr>
              <w:spacing w:afterLines="50" w:after="120"/>
              <w:rPr>
                <w:rFonts w:eastAsia="宋体"/>
                <w:lang w:eastAsia="zh-CN"/>
              </w:rPr>
            </w:pPr>
            <w:r>
              <w:rPr>
                <w:rFonts w:eastAsia="Batang"/>
                <w:b/>
                <w:sz w:val="22"/>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77777777" w:rsidR="007E2BFA" w:rsidRDefault="005C3DF0">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77777777" w:rsidR="007E2BFA" w:rsidRDefault="005C3DF0">
            <w:pPr>
              <w:rPr>
                <w:rFonts w:eastAsiaTheme="minorEastAsia"/>
                <w:lang w:eastAsia="zh-CN"/>
              </w:rPr>
            </w:pPr>
            <w:r>
              <w:rPr>
                <w:b/>
                <w:lang w:eastAsia="zh-CN"/>
              </w:rPr>
              <w:t xml:space="preserve">Proposal </w:t>
            </w:r>
            <w:r>
              <w:rPr>
                <w:rFonts w:hint="eastAsia"/>
                <w:b/>
                <w:lang w:eastAsia="zh-CN"/>
              </w:rPr>
              <w:t>2</w:t>
            </w:r>
            <w:r>
              <w:rPr>
                <w:b/>
                <w:lang w:eastAsia="zh-CN"/>
              </w:rPr>
              <w:t>: If the total UCI bits exceed the payload of the multiplexed PUCCH resource, partially dropped low priority UCI and/or compressed/bundled low-priority HARQ-ACK should be supported.</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77777777" w:rsidR="007E2BFA" w:rsidRDefault="005C3DF0">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77777777" w:rsidR="007E2BFA" w:rsidRDefault="005C3DF0">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Pr>
                <w:sz w:val="22"/>
                <w:lang w:eastAsia="zh-TW"/>
              </w:rPr>
              <w:t>Dynamic indication is supported for indicating whether to multiplex overlapping high priority PUCCH and low priority PUCCH.</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77777777" w:rsidR="007E2BFA" w:rsidRDefault="005C3DF0">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77777777" w:rsidR="007E2BFA" w:rsidRDefault="005C3DF0">
            <w:pPr>
              <w:spacing w:after="60" w:line="276" w:lineRule="auto"/>
              <w:jc w:val="both"/>
              <w:rPr>
                <w:b/>
                <w:color w:val="000000"/>
                <w:szCs w:val="20"/>
                <w:lang w:eastAsia="en-GB"/>
              </w:rPr>
            </w:pPr>
            <w:r>
              <w:rPr>
                <w:b/>
                <w:szCs w:val="20"/>
              </w:rPr>
              <w:t xml:space="preserve">Proposal 1: </w:t>
            </w:r>
            <w:r>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77777777" w:rsidR="007E2BFA" w:rsidRDefault="005C3DF0">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2A27F6"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11: For multiplexing HP HARQ-ACK and LP HARQ-ACK into one PUCCH in R17, RRC signaling is used for gNB to enable/disable the multiplexing.</w:t>
            </w:r>
          </w:p>
          <w:p w14:paraId="604BBE2B"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12: Multiplexing of HP HARQ-ACK and LP HARQ-ACK is allowed only if RRC enabled and the defined multiplexing conditions are satisfied.</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77777777" w:rsidR="007E2BFA" w:rsidRDefault="005C3DF0">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557859"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Pr>
                <w:b/>
              </w:rPr>
              <w:t xml:space="preserve">Proposal 1: The scheduling DL-DCI has an additional field whether or not to allow multiplex HP UCI and LP UCI, or otherwise by the RRC </w:t>
            </w:r>
            <w:proofErr w:type="spellStart"/>
            <w:r>
              <w:rPr>
                <w:b/>
              </w:rPr>
              <w:t>signalling</w:t>
            </w:r>
            <w:proofErr w:type="spellEnd"/>
            <w:r>
              <w:rPr>
                <w:b/>
              </w:rPr>
              <w:t>.</w:t>
            </w:r>
            <w:r>
              <w:rPr>
                <w:lang w:eastAsia="ko-KR"/>
              </w:rPr>
              <w:fldChar w:fldCharType="end"/>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77777777" w:rsidR="007E2BFA" w:rsidRDefault="005C3DF0">
            <w:pPr>
              <w:spacing w:afterLines="50" w:after="120"/>
              <w:rPr>
                <w:rFonts w:eastAsia="宋体"/>
                <w:color w:val="7030A0"/>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AF2826" w14:textId="77777777" w:rsidR="007E2BFA" w:rsidRDefault="005C3DF0">
            <w:pPr>
              <w:spacing w:afterLines="100" w:after="240"/>
              <w:jc w:val="both"/>
              <w:rPr>
                <w:rFonts w:eastAsiaTheme="minorEastAsia"/>
                <w:b/>
                <w:color w:val="000000"/>
                <w:lang w:eastAsia="zh-CN"/>
              </w:rPr>
            </w:pPr>
            <w:r>
              <w:rPr>
                <w:b/>
                <w:color w:val="000000"/>
              </w:rPr>
              <w:t>Proposal 1: Support multiplexing UCI of different priorities subject to timeline conditions and RRC configuration and/or dynamic indication from gNB.</w:t>
            </w:r>
          </w:p>
          <w:p w14:paraId="77A416F0" w14:textId="77777777" w:rsidR="007E2BFA" w:rsidRDefault="005C3DF0">
            <w:pPr>
              <w:spacing w:afterLines="100" w:after="240"/>
              <w:jc w:val="both"/>
              <w:rPr>
                <w:rFonts w:eastAsiaTheme="minorEastAsia"/>
                <w:b/>
                <w:lang w:eastAsia="zh-CN"/>
              </w:rPr>
            </w:pPr>
            <w:r>
              <w:rPr>
                <w:rFonts w:eastAsiaTheme="minorEastAsia"/>
                <w:b/>
                <w:lang w:eastAsia="ko-KR"/>
              </w:rPr>
              <w:t>Proposal 2: The UCI types with first priority that can be multiplexed on a PUCCH/PUSCH of a second priority are configurable by the network.</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lastRenderedPageBreak/>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DD0E8F" w14:textId="77777777" w:rsidR="007E2BFA" w:rsidRDefault="005C3DF0">
            <w:pPr>
              <w:spacing w:afterLines="50" w:after="120"/>
              <w:rPr>
                <w:rFonts w:eastAsia="宋体"/>
                <w:color w:val="000000" w:themeColor="text1"/>
                <w:lang w:eastAsia="zh-CN"/>
              </w:rPr>
            </w:pPr>
            <w:r>
              <w:rPr>
                <w:b/>
                <w:bCs/>
                <w:szCs w:val="20"/>
              </w:rPr>
              <w:t>Proposal 2: For multiplexing a high-priority (HP) HARQ-ACK and a low-priority (LP) HARQ-ACK into a PUCCH in R17, RRC configuration is used to enable/disable the multiplexing.</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A70919" w14:textId="77777777" w:rsidR="007E2BFA" w:rsidRDefault="005C3DF0">
            <w:pPr>
              <w:rPr>
                <w:b/>
                <w:lang w:val="en-GB" w:eastAsia="zh-CN"/>
              </w:rPr>
            </w:pPr>
            <w:r>
              <w:rPr>
                <w:b/>
                <w:i/>
                <w:u w:val="single"/>
              </w:rPr>
              <w:t>Proposal 16:</w:t>
            </w:r>
            <w:r>
              <w:rPr>
                <w:b/>
                <w:lang w:val="en-GB" w:eastAsia="zh-CN"/>
              </w:rPr>
              <w:t xml:space="preserve"> The Rel-17 intra-UE multiplexing feature is enabled/disabled via RRC configuration on per UE basis.     </w:t>
            </w:r>
          </w:p>
          <w:p w14:paraId="0A14CABE" w14:textId="77777777" w:rsidR="007E2BFA" w:rsidRDefault="005C3DF0">
            <w:pPr>
              <w:rPr>
                <w:rFonts w:eastAsiaTheme="minorEastAsia"/>
                <w:b/>
                <w:lang w:val="en-GB" w:eastAsia="zh-CN"/>
              </w:rPr>
            </w:pPr>
            <w:r>
              <w:rPr>
                <w:b/>
                <w:i/>
                <w:u w:val="single"/>
              </w:rPr>
              <w:t>Proposal 17:</w:t>
            </w:r>
            <w:r>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77777777" w:rsidR="007E2BFA" w:rsidRDefault="005C3DF0">
            <w:pPr>
              <w:adjustRightInd w:val="0"/>
              <w:spacing w:before="100" w:beforeAutospacing="1"/>
              <w:rPr>
                <w:rFonts w:eastAsia="微软雅黑"/>
                <w:b/>
                <w:bCs/>
                <w:color w:val="000000"/>
                <w:lang w:eastAsia="zh-CN"/>
              </w:rPr>
            </w:pPr>
            <w:r>
              <w:rPr>
                <w:rFonts w:eastAsia="微软雅黑"/>
                <w:b/>
                <w:bCs/>
                <w:color w:val="000000"/>
              </w:rPr>
              <w:t>Proposal 4: RRC configuration is used as the mechanism to enable/disable the multiplexing of HP HARQ-ACK and a LP HARQ-ACK into a PUCCH.</w:t>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0863D4" w14:textId="77777777" w:rsidR="007E2BFA" w:rsidRDefault="005C3DF0">
            <w:pPr>
              <w:spacing w:afterLines="50" w:after="120"/>
              <w:jc w:val="both"/>
              <w:rPr>
                <w:rFonts w:eastAsiaTheme="minorEastAsia"/>
                <w:b/>
                <w:u w:val="single"/>
              </w:rPr>
            </w:pPr>
            <w:r>
              <w:rPr>
                <w:rFonts w:eastAsiaTheme="minorEastAsia"/>
                <w:b/>
                <w:u w:val="single"/>
              </w:rPr>
              <w:t>Proposal 5:</w:t>
            </w:r>
          </w:p>
          <w:p w14:paraId="53EAA19E" w14:textId="77777777" w:rsidR="007E2BFA" w:rsidRDefault="005C3DF0">
            <w:pPr>
              <w:pStyle w:val="af6"/>
              <w:numPr>
                <w:ilvl w:val="0"/>
                <w:numId w:val="51"/>
              </w:numPr>
              <w:spacing w:afterLines="50" w:after="120"/>
              <w:contextualSpacing w:val="0"/>
              <w:jc w:val="both"/>
              <w:rPr>
                <w:rFonts w:eastAsiaTheme="minorEastAsia"/>
              </w:rPr>
            </w:pPr>
            <w:r>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0C2370DD"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46AD982A"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2.3.2:</w:t>
      </w:r>
    </w:p>
    <w:p w14:paraId="0CB360D9" w14:textId="77777777" w:rsidR="007E2BFA" w:rsidRDefault="005C3DF0">
      <w:pPr>
        <w:rPr>
          <w:rFonts w:eastAsia="微软雅黑"/>
          <w:sz w:val="21"/>
          <w:szCs w:val="21"/>
        </w:rPr>
      </w:pPr>
      <w:r>
        <w:rPr>
          <w:rFonts w:eastAsia="微软雅黑"/>
        </w:rPr>
        <w:t>For multiplexing a high-priority (HP) HARQ-ACK and a low-priority (LP) HARQ-ACK into a PUCCH in R17, the multiplexing</w:t>
      </w:r>
      <w:r>
        <w:rPr>
          <w:rFonts w:eastAsia="微软雅黑" w:hint="eastAsia"/>
          <w:lang w:eastAsia="zh-CN"/>
        </w:rPr>
        <w:t xml:space="preserve"> can be enabled by RRC configuration</w:t>
      </w:r>
      <w:r>
        <w:rPr>
          <w:rFonts w:eastAsia="微软雅黑"/>
        </w:rPr>
        <w:t>.</w:t>
      </w:r>
    </w:p>
    <w:p w14:paraId="58971349"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sz w:val="21"/>
          <w:szCs w:val="21"/>
        </w:rPr>
      </w:pPr>
      <w:r>
        <w:rPr>
          <w:rFonts w:eastAsia="微软雅黑"/>
        </w:rPr>
        <w:t>FFS other mechanism</w:t>
      </w:r>
      <w:r>
        <w:rPr>
          <w:rFonts w:eastAsia="微软雅黑" w:hint="eastAsia"/>
          <w:lang w:eastAsia="zh-CN"/>
        </w:rPr>
        <w:t>s</w:t>
      </w:r>
      <w:r>
        <w:rPr>
          <w:rFonts w:eastAsia="微软雅黑"/>
        </w:rPr>
        <w:t>, e.g. DCI indication</w:t>
      </w:r>
    </w:p>
    <w:p w14:paraId="36CBC909"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42EC3F3A"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sz w:val="21"/>
          <w:szCs w:val="21"/>
        </w:rPr>
      </w:pPr>
      <w:r>
        <w:rPr>
          <w:rFonts w:eastAsia="微软雅黑"/>
          <w:shd w:val="clear" w:color="auto" w:fill="FFFFFF"/>
        </w:rPr>
        <w:t>FFS for other types of UCI.</w:t>
      </w:r>
    </w:p>
    <w:p w14:paraId="7C426F8E" w14:textId="77777777" w:rsidR="007E2BFA" w:rsidRDefault="005C3DF0">
      <w:pPr>
        <w:jc w:val="both"/>
        <w:rPr>
          <w:rFonts w:eastAsiaTheme="minorEastAsia"/>
          <w:color w:val="0070C0"/>
          <w:lang w:eastAsia="zh-CN"/>
        </w:rPr>
      </w:pPr>
      <w:r>
        <w:rPr>
          <w:rFonts w:eastAsiaTheme="minorEastAsia" w:hint="eastAsia"/>
          <w:color w:val="0070C0"/>
          <w:lang w:eastAsia="zh-CN"/>
        </w:rPr>
        <w:t>Support: DCM, QC, OPPO, Samsung, Pana, Sharp, ITRI, Apple, CATT, Lenovo/Moto, E/// (although desire an agreement on DCI also), LG, WILUS, Spreadtrum, TCL, HW/HiSi, NEC</w:t>
      </w:r>
    </w:p>
    <w:p w14:paraId="1BBE9279" w14:textId="77777777" w:rsidR="007E2BFA" w:rsidRDefault="005C3DF0">
      <w:pPr>
        <w:jc w:val="both"/>
        <w:rPr>
          <w:rFonts w:eastAsiaTheme="minorEastAsia"/>
          <w:color w:val="FF0000"/>
          <w:lang w:eastAsia="zh-CN"/>
        </w:rPr>
      </w:pPr>
      <w:r>
        <w:rPr>
          <w:rFonts w:eastAsiaTheme="minorEastAsia" w:hint="eastAsia"/>
          <w:color w:val="FF0000"/>
          <w:lang w:eastAsia="zh-CN"/>
        </w:rPr>
        <w:t xml:space="preserve">Not support (should also agree on DCI indication now): </w:t>
      </w:r>
      <w:r>
        <w:rPr>
          <w:rFonts w:eastAsiaTheme="minorEastAsia"/>
          <w:color w:val="FF0000"/>
          <w:lang w:eastAsia="zh-CN"/>
        </w:rPr>
        <w:t>Nokia/NSB</w:t>
      </w:r>
      <w:r>
        <w:rPr>
          <w:rFonts w:eastAsiaTheme="minorEastAsia" w:hint="eastAsia"/>
          <w:color w:val="FF0000"/>
          <w:lang w:eastAsia="zh-CN"/>
        </w:rPr>
        <w:t>, IDC, Intel</w:t>
      </w:r>
    </w:p>
    <w:p w14:paraId="7905F768"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7E2BFA" w14:paraId="45C05178" w14:textId="77777777">
        <w:tc>
          <w:tcPr>
            <w:tcW w:w="1375" w:type="dxa"/>
            <w:shd w:val="clear" w:color="auto" w:fill="auto"/>
          </w:tcPr>
          <w:p w14:paraId="74F14D9C" w14:textId="77777777" w:rsidR="007E2BFA" w:rsidRDefault="005C3DF0">
            <w:pPr>
              <w:spacing w:after="120"/>
              <w:rPr>
                <w:rFonts w:eastAsia="宋体"/>
                <w:szCs w:val="20"/>
                <w:lang w:eastAsia="zh-CN"/>
              </w:rPr>
            </w:pPr>
            <w:r>
              <w:rPr>
                <w:rFonts w:eastAsia="宋体" w:hint="eastAsia"/>
                <w:szCs w:val="20"/>
                <w:lang w:eastAsia="zh-CN"/>
              </w:rPr>
              <w:t>Company</w:t>
            </w:r>
          </w:p>
        </w:tc>
        <w:tc>
          <w:tcPr>
            <w:tcW w:w="7687" w:type="dxa"/>
            <w:shd w:val="clear" w:color="auto" w:fill="auto"/>
          </w:tcPr>
          <w:p w14:paraId="683B4B30"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36193A87" w14:textId="77777777">
        <w:tc>
          <w:tcPr>
            <w:tcW w:w="1375" w:type="dxa"/>
            <w:shd w:val="clear" w:color="auto" w:fill="auto"/>
          </w:tcPr>
          <w:p w14:paraId="7E024B0C"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905FF20" w14:textId="77777777" w:rsidR="007E2BFA" w:rsidRDefault="005C3DF0">
            <w:pPr>
              <w:spacing w:after="120"/>
              <w:rPr>
                <w:rFonts w:eastAsia="Yu Mincho"/>
                <w:szCs w:val="20"/>
                <w:lang w:eastAsia="ja-JP"/>
              </w:rPr>
            </w:pPr>
            <w:r>
              <w:rPr>
                <w:rFonts w:eastAsia="Yu Mincho" w:hint="eastAsia"/>
                <w:szCs w:val="20"/>
                <w:lang w:eastAsia="ja-JP"/>
              </w:rPr>
              <w:t>We are fine with the proposal.</w:t>
            </w:r>
          </w:p>
        </w:tc>
      </w:tr>
      <w:tr w:rsidR="007E2BFA" w14:paraId="63489EC9" w14:textId="77777777">
        <w:tc>
          <w:tcPr>
            <w:tcW w:w="1375" w:type="dxa"/>
            <w:shd w:val="clear" w:color="auto" w:fill="auto"/>
          </w:tcPr>
          <w:p w14:paraId="00E726F6" w14:textId="77777777" w:rsidR="007E2BFA" w:rsidRDefault="005C3DF0">
            <w:pPr>
              <w:spacing w:after="120"/>
              <w:rPr>
                <w:rFonts w:eastAsia="宋体"/>
                <w:szCs w:val="20"/>
                <w:lang w:eastAsia="zh-CN"/>
              </w:rPr>
            </w:pPr>
            <w:r>
              <w:rPr>
                <w:rFonts w:eastAsia="宋体"/>
                <w:szCs w:val="20"/>
                <w:lang w:eastAsia="zh-CN"/>
              </w:rPr>
              <w:t>QC</w:t>
            </w:r>
          </w:p>
        </w:tc>
        <w:tc>
          <w:tcPr>
            <w:tcW w:w="7687" w:type="dxa"/>
            <w:shd w:val="clear" w:color="auto" w:fill="auto"/>
          </w:tcPr>
          <w:p w14:paraId="3ECE5DA5" w14:textId="77777777" w:rsidR="007E2BFA" w:rsidRDefault="005C3DF0">
            <w:pPr>
              <w:spacing w:after="120"/>
              <w:rPr>
                <w:rFonts w:eastAsia="宋体"/>
                <w:szCs w:val="20"/>
                <w:lang w:eastAsia="zh-CN"/>
              </w:rPr>
            </w:pPr>
            <w:r>
              <w:rPr>
                <w:rFonts w:eastAsia="宋体"/>
                <w:szCs w:val="20"/>
                <w:lang w:eastAsia="zh-CN"/>
              </w:rPr>
              <w:t xml:space="preserve">Support FL proposal. </w:t>
            </w:r>
          </w:p>
          <w:p w14:paraId="0DEB5837" w14:textId="77777777" w:rsidR="007E2BFA" w:rsidRDefault="005C3DF0">
            <w:pPr>
              <w:spacing w:after="120"/>
              <w:rPr>
                <w:rFonts w:eastAsia="宋体"/>
                <w:szCs w:val="20"/>
                <w:lang w:eastAsia="zh-CN"/>
              </w:rPr>
            </w:pPr>
            <w:r>
              <w:rPr>
                <w:rFonts w:eastAsia="宋体"/>
                <w:szCs w:val="20"/>
                <w:lang w:eastAsia="zh-CN"/>
              </w:rPr>
              <w:t xml:space="preserve">RRC configuration has to be the baseline. Otherwise, it does not work for fall back DCI, SPS. </w:t>
            </w:r>
          </w:p>
          <w:p w14:paraId="18A3E9AF" w14:textId="77777777" w:rsidR="007E2BFA" w:rsidRDefault="005C3DF0">
            <w:pPr>
              <w:spacing w:after="120"/>
              <w:rPr>
                <w:rFonts w:eastAsia="宋体"/>
                <w:szCs w:val="20"/>
                <w:lang w:eastAsia="zh-CN"/>
              </w:rPr>
            </w:pPr>
            <w:r>
              <w:rPr>
                <w:rFonts w:eastAsia="宋体"/>
                <w:szCs w:val="20"/>
                <w:lang w:eastAsia="zh-CN"/>
              </w:rPr>
              <w:t xml:space="preserve">Please notice similar discussion happened on semi-static beta offset indication, which is agreed as baseline because UCI mux needs to work for fallback DCI, SPS, CG PUSCH etc. </w:t>
            </w:r>
          </w:p>
        </w:tc>
      </w:tr>
      <w:tr w:rsidR="007E2BFA" w14:paraId="4DEA5123" w14:textId="77777777">
        <w:tc>
          <w:tcPr>
            <w:tcW w:w="1375" w:type="dxa"/>
            <w:shd w:val="clear" w:color="auto" w:fill="auto"/>
          </w:tcPr>
          <w:p w14:paraId="74007868" w14:textId="77777777" w:rsidR="007E2BFA" w:rsidRDefault="005C3DF0">
            <w:pPr>
              <w:spacing w:after="120"/>
              <w:rPr>
                <w:rFonts w:eastAsia="宋体"/>
                <w:szCs w:val="20"/>
                <w:lang w:eastAsia="zh-CN"/>
              </w:rPr>
            </w:pPr>
            <w:r>
              <w:rPr>
                <w:rFonts w:eastAsia="宋体"/>
                <w:szCs w:val="20"/>
                <w:lang w:eastAsia="zh-CN"/>
              </w:rPr>
              <w:t>Nokia/NSB</w:t>
            </w:r>
          </w:p>
        </w:tc>
        <w:tc>
          <w:tcPr>
            <w:tcW w:w="7687" w:type="dxa"/>
            <w:shd w:val="clear" w:color="auto" w:fill="auto"/>
          </w:tcPr>
          <w:p w14:paraId="5118237E" w14:textId="77777777" w:rsidR="007E2BFA" w:rsidRDefault="005C3DF0">
            <w:pPr>
              <w:spacing w:after="120"/>
              <w:rPr>
                <w:rFonts w:eastAsia="宋体"/>
                <w:szCs w:val="20"/>
                <w:lang w:eastAsia="zh-CN"/>
              </w:rPr>
            </w:pPr>
            <w:r>
              <w:rPr>
                <w:rFonts w:eastAsia="宋体"/>
                <w:szCs w:val="20"/>
                <w:lang w:eastAsia="zh-CN"/>
              </w:rPr>
              <w:t>Do not support the proposal</w:t>
            </w:r>
          </w:p>
          <w:p w14:paraId="26168067" w14:textId="77777777" w:rsidR="007E2BFA" w:rsidRDefault="005C3DF0">
            <w:pPr>
              <w:spacing w:after="120"/>
              <w:rPr>
                <w:rFonts w:eastAsia="宋体"/>
                <w:szCs w:val="20"/>
                <w:lang w:eastAsia="zh-CN"/>
              </w:rPr>
            </w:pPr>
            <w:r>
              <w:rPr>
                <w:rFonts w:eastAsia="宋体"/>
                <w:szCs w:val="20"/>
                <w:lang w:eastAsia="zh-CN"/>
              </w:rPr>
              <w:t xml:space="preserve">In a similar way to any new features that get introduced in RAN1 specs, it would be first required to configure the UE with the above operation via RRC. So, we don’t really see anything special that would be needed in that regard.   </w:t>
            </w:r>
          </w:p>
          <w:p w14:paraId="4848AAE9" w14:textId="77777777" w:rsidR="007E2BFA" w:rsidRDefault="005C3DF0">
            <w:pPr>
              <w:overflowPunct w:val="0"/>
              <w:autoSpaceDE w:val="0"/>
              <w:autoSpaceDN w:val="0"/>
              <w:adjustRightInd w:val="0"/>
              <w:jc w:val="both"/>
              <w:textAlignment w:val="baseline"/>
              <w:rPr>
                <w:rFonts w:eastAsia="宋体"/>
                <w:szCs w:val="20"/>
                <w:lang w:val="en-GB"/>
              </w:rPr>
            </w:pPr>
            <w:r>
              <w:rPr>
                <w:rFonts w:eastAsia="宋体"/>
                <w:szCs w:val="20"/>
                <w:lang w:val="en-GB"/>
              </w:rPr>
              <w:t xml:space="preserve">In our view, it’s important to allow the network to </w:t>
            </w:r>
            <w:r>
              <w:rPr>
                <w:rFonts w:eastAsia="宋体"/>
                <w:i/>
                <w:iCs/>
                <w:szCs w:val="20"/>
                <w:lang w:val="en-GB"/>
              </w:rPr>
              <w:t>dynamically</w:t>
            </w:r>
            <w:r>
              <w:rPr>
                <w:rFonts w:eastAsia="宋体"/>
                <w:szCs w:val="20"/>
                <w:lang w:val="en-GB"/>
              </w:rPr>
              <w:t xml:space="preserve"> control and avoid any potential impact of multiplexing on the high-priority HARQ-ACK from latency or reliability perspective. </w:t>
            </w:r>
            <w:r>
              <w:rPr>
                <w:rFonts w:eastAsia="宋体"/>
                <w:szCs w:val="20"/>
                <w:highlight w:val="yellow"/>
                <w:lang w:val="en-GB"/>
              </w:rPr>
              <w:t>With such dynamic control, the network can instruct the UE, via the DCI scheduling the high-priority HARQ-ACK, to not multiplex the high- and low-priority HARQ-ACKs.</w:t>
            </w:r>
            <w:r>
              <w:rPr>
                <w:rFonts w:eastAsia="宋体"/>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26D18F07" w14:textId="77777777" w:rsidR="007E2BFA" w:rsidRDefault="007E2BFA">
            <w:pPr>
              <w:overflowPunct w:val="0"/>
              <w:autoSpaceDE w:val="0"/>
              <w:autoSpaceDN w:val="0"/>
              <w:adjustRightInd w:val="0"/>
              <w:jc w:val="both"/>
              <w:textAlignment w:val="baseline"/>
              <w:rPr>
                <w:rFonts w:eastAsia="宋体"/>
                <w:szCs w:val="20"/>
                <w:lang w:val="en-GB"/>
              </w:rPr>
            </w:pPr>
          </w:p>
          <w:p w14:paraId="5068C5FA" w14:textId="77777777" w:rsidR="007E2BFA" w:rsidRDefault="005C3DF0">
            <w:pPr>
              <w:overflowPunct w:val="0"/>
              <w:autoSpaceDE w:val="0"/>
              <w:autoSpaceDN w:val="0"/>
              <w:adjustRightInd w:val="0"/>
              <w:jc w:val="both"/>
              <w:textAlignment w:val="baseline"/>
              <w:rPr>
                <w:rFonts w:eastAsia="宋体"/>
                <w:szCs w:val="20"/>
                <w:lang w:val="en-GB"/>
              </w:rPr>
            </w:pPr>
            <w:r>
              <w:rPr>
                <w:rFonts w:eastAsia="宋体"/>
                <w:szCs w:val="20"/>
                <w:lang w:val="en-GB"/>
              </w:rPr>
              <w:t xml:space="preserve">Moreover, supporting dynamic indication for multiplexing through DCI signalling would ease the operation and specification effort also in other aspects: </w:t>
            </w:r>
          </w:p>
          <w:p w14:paraId="5E7FD7C4" w14:textId="77777777" w:rsidR="007E2BFA" w:rsidRDefault="005C3DF0">
            <w:pPr>
              <w:numPr>
                <w:ilvl w:val="0"/>
                <w:numId w:val="52"/>
              </w:numPr>
              <w:overflowPunct w:val="0"/>
              <w:autoSpaceDE w:val="0"/>
              <w:autoSpaceDN w:val="0"/>
              <w:adjustRightInd w:val="0"/>
              <w:spacing w:after="180"/>
              <w:contextualSpacing/>
              <w:jc w:val="both"/>
              <w:textAlignment w:val="baseline"/>
              <w:rPr>
                <w:rFonts w:eastAsia="宋体"/>
                <w:szCs w:val="20"/>
                <w:highlight w:val="yellow"/>
                <w:lang w:val="en-GB" w:eastAsia="zh-CN"/>
              </w:rPr>
            </w:pPr>
            <w:r>
              <w:rPr>
                <w:rFonts w:eastAsia="宋体"/>
                <w:szCs w:val="20"/>
                <w:highlight w:val="yellow"/>
                <w:lang w:val="en-GB" w:eastAsia="zh-CN"/>
              </w:rPr>
              <w:t xml:space="preserve">There may be no need to specify bundling / compression of low-priority HARQ-ACK information as the enabling/disabling of multiplexing could be dynamically indicated. </w:t>
            </w:r>
          </w:p>
          <w:p w14:paraId="69857323" w14:textId="77777777" w:rsidR="007E2BFA" w:rsidRDefault="005C3DF0">
            <w:pPr>
              <w:numPr>
                <w:ilvl w:val="0"/>
                <w:numId w:val="52"/>
              </w:numPr>
              <w:overflowPunct w:val="0"/>
              <w:autoSpaceDE w:val="0"/>
              <w:autoSpaceDN w:val="0"/>
              <w:adjustRightInd w:val="0"/>
              <w:spacing w:after="180"/>
              <w:contextualSpacing/>
              <w:jc w:val="both"/>
              <w:textAlignment w:val="baseline"/>
              <w:rPr>
                <w:rFonts w:eastAsia="宋体"/>
                <w:szCs w:val="20"/>
                <w:highlight w:val="yellow"/>
                <w:lang w:val="en-GB" w:eastAsia="zh-CN"/>
              </w:rPr>
            </w:pPr>
            <w:r>
              <w:rPr>
                <w:rFonts w:eastAsia="宋体"/>
                <w:szCs w:val="20"/>
                <w:highlight w:val="yellow"/>
                <w:lang w:val="en-GB" w:eastAsia="zh-CN"/>
              </w:rPr>
              <w:lastRenderedPageBreak/>
              <w:t xml:space="preserve">The handling of multiplexing of sub-slot PUCCH and slot-based PUCCH would be under direct gNB control. </w:t>
            </w:r>
          </w:p>
          <w:p w14:paraId="3F9EE600" w14:textId="77777777" w:rsidR="007E2BFA" w:rsidRDefault="007E2BFA">
            <w:pPr>
              <w:spacing w:after="120"/>
              <w:rPr>
                <w:rFonts w:eastAsia="宋体"/>
                <w:szCs w:val="20"/>
                <w:lang w:eastAsia="zh-CN"/>
              </w:rPr>
            </w:pPr>
          </w:p>
        </w:tc>
      </w:tr>
      <w:tr w:rsidR="007E2BFA" w14:paraId="427BAD6B" w14:textId="77777777">
        <w:tc>
          <w:tcPr>
            <w:tcW w:w="1375" w:type="dxa"/>
            <w:shd w:val="clear" w:color="auto" w:fill="auto"/>
          </w:tcPr>
          <w:p w14:paraId="31377BF7" w14:textId="77777777" w:rsidR="007E2BFA" w:rsidRDefault="005C3DF0">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389B7AD0"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support proposal in principle</w:t>
            </w:r>
          </w:p>
          <w:p w14:paraId="3FC34D5D" w14:textId="77777777" w:rsidR="007E2BFA" w:rsidRDefault="005C3DF0">
            <w:pPr>
              <w:spacing w:after="120"/>
              <w:rPr>
                <w:rFonts w:eastAsia="宋体"/>
                <w:szCs w:val="20"/>
                <w:lang w:eastAsia="zh-CN"/>
              </w:rPr>
            </w:pPr>
            <w:r>
              <w:rPr>
                <w:rFonts w:eastAsia="宋体"/>
                <w:szCs w:val="20"/>
                <w:lang w:eastAsia="zh-CN"/>
              </w:rPr>
              <w:t>The first FFS is not required. Condition for multiplexing can ensure reliability and latency requirement for URLLC. So, the benefit from DCI indication is not clear. But DCI overhead increase is significant.</w:t>
            </w:r>
          </w:p>
        </w:tc>
      </w:tr>
      <w:tr w:rsidR="007E2BFA" w14:paraId="02DE7DE7" w14:textId="77777777">
        <w:tc>
          <w:tcPr>
            <w:tcW w:w="1375" w:type="dxa"/>
            <w:shd w:val="clear" w:color="auto" w:fill="auto"/>
          </w:tcPr>
          <w:p w14:paraId="1DB8CA66" w14:textId="77777777" w:rsidR="007E2BFA" w:rsidRDefault="005C3DF0">
            <w:pPr>
              <w:spacing w:after="120"/>
              <w:rPr>
                <w:rFonts w:eastAsia="宋体"/>
                <w:szCs w:val="20"/>
                <w:lang w:eastAsia="zh-CN"/>
              </w:rPr>
            </w:pPr>
            <w:r>
              <w:rPr>
                <w:rFonts w:eastAsia="宋体" w:hint="eastAsia"/>
                <w:szCs w:val="20"/>
                <w:lang w:eastAsia="zh-CN"/>
              </w:rPr>
              <w:t>ZTE</w:t>
            </w:r>
          </w:p>
        </w:tc>
        <w:tc>
          <w:tcPr>
            <w:tcW w:w="7687" w:type="dxa"/>
            <w:shd w:val="clear" w:color="auto" w:fill="auto"/>
          </w:tcPr>
          <w:p w14:paraId="55396D71" w14:textId="77777777" w:rsidR="007E2BFA" w:rsidRDefault="005C3DF0">
            <w:pPr>
              <w:spacing w:after="120"/>
              <w:rPr>
                <w:rFonts w:eastAsia="宋体"/>
                <w:szCs w:val="20"/>
                <w:lang w:eastAsia="zh-CN"/>
              </w:rPr>
            </w:pPr>
            <w:r>
              <w:rPr>
                <w:rFonts w:eastAsia="宋体"/>
                <w:szCs w:val="20"/>
                <w:lang w:eastAsia="zh-CN"/>
              </w:rPr>
              <w:t xml:space="preserve">We support </w:t>
            </w:r>
            <w:r>
              <w:rPr>
                <w:rFonts w:eastAsia="宋体" w:hint="eastAsia"/>
                <w:szCs w:val="20"/>
                <w:lang w:eastAsia="zh-CN"/>
              </w:rPr>
              <w:t xml:space="preserve">the multiplexing can be enabled/disabled by RRC configuration </w:t>
            </w:r>
            <w:r>
              <w:rPr>
                <w:rFonts w:eastAsia="宋体"/>
                <w:szCs w:val="20"/>
                <w:lang w:eastAsia="zh-CN"/>
              </w:rPr>
              <w:t xml:space="preserve">or DCI indication in different cases. </w:t>
            </w:r>
          </w:p>
          <w:p w14:paraId="17285F58" w14:textId="77777777" w:rsidR="007E2BFA" w:rsidRDefault="005C3DF0">
            <w:pPr>
              <w:spacing w:after="120"/>
              <w:rPr>
                <w:rFonts w:eastAsia="宋体"/>
                <w:szCs w:val="20"/>
                <w:lang w:eastAsia="zh-CN"/>
              </w:rPr>
            </w:pPr>
            <w:r>
              <w:rPr>
                <w:rFonts w:eastAsia="宋体" w:hint="eastAsia"/>
                <w:szCs w:val="20"/>
                <w:lang w:eastAsia="zh-CN"/>
              </w:rPr>
              <w:t>When the high priority HARQ-ACK corresponding to the SPS PDSCH or SPS PDSCH release, the multiplexing can be enabled/disabled by RRC configuration. For other cases, the multiplexing can be enabled/disabled by DCI indication as more scheduling flexibility at gNB side can be provided by DCI indication.</w:t>
            </w:r>
          </w:p>
        </w:tc>
      </w:tr>
      <w:tr w:rsidR="007E2BFA" w14:paraId="74D2724B" w14:textId="77777777">
        <w:tc>
          <w:tcPr>
            <w:tcW w:w="1375" w:type="dxa"/>
            <w:shd w:val="clear" w:color="auto" w:fill="auto"/>
          </w:tcPr>
          <w:p w14:paraId="2C90AC9C"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453A9E29"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28E7A7D8" w14:textId="77777777">
        <w:tc>
          <w:tcPr>
            <w:tcW w:w="1375" w:type="dxa"/>
            <w:shd w:val="clear" w:color="auto" w:fill="auto"/>
          </w:tcPr>
          <w:p w14:paraId="48779A90"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F714EC5"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7E2BFA" w14:paraId="383051EE" w14:textId="77777777">
        <w:tc>
          <w:tcPr>
            <w:tcW w:w="1375" w:type="dxa"/>
            <w:shd w:val="clear" w:color="auto" w:fill="auto"/>
          </w:tcPr>
          <w:p w14:paraId="5A1EDFDC" w14:textId="77777777" w:rsidR="007E2BFA" w:rsidRDefault="005C3DF0">
            <w:pPr>
              <w:spacing w:after="120"/>
              <w:rPr>
                <w:rFonts w:eastAsia="宋体"/>
                <w:szCs w:val="20"/>
                <w:lang w:eastAsia="zh-CN"/>
              </w:rPr>
            </w:pPr>
            <w:r>
              <w:rPr>
                <w:rFonts w:eastAsia="宋体"/>
                <w:szCs w:val="20"/>
                <w:lang w:eastAsia="zh-CN"/>
              </w:rPr>
              <w:t>Sony</w:t>
            </w:r>
          </w:p>
        </w:tc>
        <w:tc>
          <w:tcPr>
            <w:tcW w:w="7687" w:type="dxa"/>
            <w:shd w:val="clear" w:color="auto" w:fill="auto"/>
          </w:tcPr>
          <w:p w14:paraId="6D7EE551" w14:textId="77777777" w:rsidR="007E2BFA" w:rsidRDefault="005C3DF0">
            <w:pPr>
              <w:spacing w:after="120"/>
              <w:rPr>
                <w:rFonts w:eastAsia="宋体"/>
                <w:szCs w:val="20"/>
                <w:lang w:eastAsia="zh-CN"/>
              </w:rPr>
            </w:pPr>
            <w:r>
              <w:rPr>
                <w:rFonts w:eastAsia="宋体"/>
                <w:szCs w:val="20"/>
                <w:lang w:eastAsia="zh-CN"/>
              </w:rPr>
              <w:t>We are fine with the proposal assuming that the RRC configuration includes configuring DCI to indicate whether to multiplex or not.</w:t>
            </w:r>
          </w:p>
        </w:tc>
      </w:tr>
      <w:tr w:rsidR="007E2BFA" w14:paraId="03243410" w14:textId="77777777">
        <w:tc>
          <w:tcPr>
            <w:tcW w:w="1375" w:type="dxa"/>
            <w:shd w:val="clear" w:color="auto" w:fill="auto"/>
          </w:tcPr>
          <w:p w14:paraId="30C3FAE4" w14:textId="77777777" w:rsidR="007E2BFA" w:rsidRDefault="005C3DF0">
            <w:pPr>
              <w:spacing w:after="120"/>
              <w:rPr>
                <w:rFonts w:eastAsia="宋体"/>
                <w:szCs w:val="20"/>
                <w:lang w:eastAsia="zh-CN"/>
              </w:rPr>
            </w:pPr>
            <w:r>
              <w:rPr>
                <w:rFonts w:eastAsia="宋体"/>
                <w:szCs w:val="20"/>
                <w:lang w:eastAsia="zh-CN"/>
              </w:rPr>
              <w:t>InterDigital</w:t>
            </w:r>
          </w:p>
        </w:tc>
        <w:tc>
          <w:tcPr>
            <w:tcW w:w="7687" w:type="dxa"/>
            <w:shd w:val="clear" w:color="auto" w:fill="auto"/>
          </w:tcPr>
          <w:p w14:paraId="697CD817" w14:textId="77777777" w:rsidR="007E2BFA" w:rsidRDefault="005C3DF0">
            <w:pPr>
              <w:spacing w:after="120"/>
              <w:rPr>
                <w:rFonts w:eastAsia="宋体"/>
                <w:szCs w:val="20"/>
                <w:lang w:eastAsia="zh-CN"/>
              </w:rPr>
            </w:pPr>
            <w:r>
              <w:rPr>
                <w:rFonts w:eastAsia="宋体"/>
                <w:szCs w:val="20"/>
                <w:lang w:eastAsia="zh-CN"/>
              </w:rPr>
              <w:t>Do no support.</w:t>
            </w:r>
          </w:p>
          <w:p w14:paraId="757ACD55" w14:textId="77777777" w:rsidR="007E2BFA" w:rsidRDefault="005C3DF0">
            <w:pPr>
              <w:spacing w:after="120"/>
              <w:rPr>
                <w:rFonts w:eastAsia="宋体"/>
                <w:szCs w:val="20"/>
                <w:lang w:eastAsia="zh-CN"/>
              </w:rPr>
            </w:pPr>
            <w:r>
              <w:rPr>
                <w:rFonts w:eastAsia="宋体"/>
                <w:szCs w:val="20"/>
                <w:lang w:eastAsia="zh-CN"/>
              </w:rPr>
              <w:t>Agree with Nokia’s points that explicit control by DCI is required for dynamic scheduling. In addition, implicit rules may be insufficient because the 2-level priority indication does not capture all QoS requirements of the related traffic, which are only known at the gNB (for DL).</w:t>
            </w:r>
          </w:p>
        </w:tc>
      </w:tr>
      <w:tr w:rsidR="007E2BFA" w14:paraId="66655389" w14:textId="77777777">
        <w:tc>
          <w:tcPr>
            <w:tcW w:w="1375" w:type="dxa"/>
            <w:shd w:val="clear" w:color="auto" w:fill="auto"/>
          </w:tcPr>
          <w:p w14:paraId="1EEDF8CB" w14:textId="77777777" w:rsidR="007E2BFA" w:rsidRDefault="005C3DF0">
            <w:pPr>
              <w:spacing w:after="120"/>
              <w:rPr>
                <w:rFonts w:eastAsia="宋体"/>
                <w:szCs w:val="20"/>
                <w:lang w:eastAsia="zh-CN"/>
              </w:rPr>
            </w:pPr>
            <w:r>
              <w:rPr>
                <w:rFonts w:eastAsia="宋体"/>
                <w:szCs w:val="20"/>
                <w:lang w:eastAsia="zh-CN"/>
              </w:rPr>
              <w:t>Intel</w:t>
            </w:r>
          </w:p>
        </w:tc>
        <w:tc>
          <w:tcPr>
            <w:tcW w:w="7687" w:type="dxa"/>
            <w:shd w:val="clear" w:color="auto" w:fill="auto"/>
          </w:tcPr>
          <w:p w14:paraId="2A6E5951" w14:textId="77777777" w:rsidR="007E2BFA" w:rsidRDefault="005C3DF0">
            <w:pPr>
              <w:spacing w:after="120"/>
              <w:rPr>
                <w:rFonts w:eastAsia="宋体"/>
                <w:szCs w:val="20"/>
                <w:lang w:eastAsia="zh-CN"/>
              </w:rPr>
            </w:pPr>
            <w:r>
              <w:rPr>
                <w:rFonts w:eastAsia="宋体"/>
                <w:szCs w:val="20"/>
                <w:lang w:eastAsia="zh-CN"/>
              </w:rPr>
              <w:t>Do not support the proposal. Mostly agree with Nokia’s view above. DCI scheduling HP HARQ-ACK can include an indication to dynamically enable/disable multiplexing depending on overlap scenario.</w:t>
            </w:r>
          </w:p>
        </w:tc>
      </w:tr>
      <w:tr w:rsidR="007E2BFA" w14:paraId="348A4A60" w14:textId="77777777">
        <w:tc>
          <w:tcPr>
            <w:tcW w:w="1375" w:type="dxa"/>
            <w:shd w:val="clear" w:color="auto" w:fill="auto"/>
          </w:tcPr>
          <w:p w14:paraId="5842AA2D" w14:textId="77777777" w:rsidR="007E2BFA" w:rsidRDefault="005C3DF0">
            <w:pPr>
              <w:spacing w:after="120"/>
              <w:rPr>
                <w:rFonts w:eastAsia="宋体"/>
                <w:szCs w:val="20"/>
                <w:lang w:eastAsia="zh-CN"/>
              </w:rPr>
            </w:pPr>
            <w:r>
              <w:rPr>
                <w:rFonts w:eastAsia="宋体"/>
                <w:szCs w:val="20"/>
                <w:lang w:eastAsia="zh-CN"/>
              </w:rPr>
              <w:t>Sharp</w:t>
            </w:r>
          </w:p>
        </w:tc>
        <w:tc>
          <w:tcPr>
            <w:tcW w:w="7687" w:type="dxa"/>
            <w:shd w:val="clear" w:color="auto" w:fill="auto"/>
          </w:tcPr>
          <w:p w14:paraId="10876069" w14:textId="77777777" w:rsidR="007E2BFA" w:rsidRDefault="005C3DF0">
            <w:pPr>
              <w:spacing w:after="120"/>
              <w:rPr>
                <w:rFonts w:eastAsia="宋体"/>
                <w:szCs w:val="20"/>
                <w:lang w:eastAsia="zh-CN"/>
              </w:rPr>
            </w:pPr>
            <w:r>
              <w:rPr>
                <w:rFonts w:eastAsia="宋体"/>
                <w:szCs w:val="20"/>
                <w:lang w:eastAsia="zh-CN"/>
              </w:rPr>
              <w:t>Support</w:t>
            </w:r>
          </w:p>
        </w:tc>
      </w:tr>
      <w:tr w:rsidR="007E2BFA" w14:paraId="18441384" w14:textId="77777777">
        <w:tc>
          <w:tcPr>
            <w:tcW w:w="1375" w:type="dxa"/>
            <w:shd w:val="clear" w:color="auto" w:fill="auto"/>
          </w:tcPr>
          <w:p w14:paraId="3854217D" w14:textId="77777777" w:rsidR="007E2BFA" w:rsidRDefault="005C3DF0">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0E957F5F" w14:textId="77777777" w:rsidR="007E2BFA" w:rsidRDefault="005C3DF0">
            <w:pPr>
              <w:spacing w:after="120"/>
              <w:rPr>
                <w:rFonts w:eastAsia="PMingLiU"/>
                <w:szCs w:val="20"/>
                <w:lang w:eastAsia="zh-TW"/>
              </w:rPr>
            </w:pPr>
            <w:r>
              <w:rPr>
                <w:rFonts w:eastAsia="PMingLiU" w:hint="eastAsia"/>
                <w:szCs w:val="20"/>
                <w:lang w:eastAsia="zh-TW"/>
              </w:rPr>
              <w:t>Support</w:t>
            </w:r>
          </w:p>
        </w:tc>
      </w:tr>
      <w:tr w:rsidR="007E2BFA" w14:paraId="17F473F7" w14:textId="77777777">
        <w:tc>
          <w:tcPr>
            <w:tcW w:w="1375" w:type="dxa"/>
            <w:shd w:val="clear" w:color="auto" w:fill="auto"/>
          </w:tcPr>
          <w:p w14:paraId="06AD64AE" w14:textId="77777777" w:rsidR="007E2BFA" w:rsidRDefault="005C3DF0">
            <w:pPr>
              <w:spacing w:after="120"/>
              <w:rPr>
                <w:rFonts w:eastAsia="宋体"/>
                <w:szCs w:val="20"/>
                <w:lang w:eastAsia="zh-CN"/>
              </w:rPr>
            </w:pPr>
            <w:r>
              <w:rPr>
                <w:rFonts w:eastAsia="宋体"/>
                <w:szCs w:val="20"/>
                <w:lang w:eastAsia="zh-CN"/>
              </w:rPr>
              <w:t>Apple</w:t>
            </w:r>
          </w:p>
        </w:tc>
        <w:tc>
          <w:tcPr>
            <w:tcW w:w="7687" w:type="dxa"/>
            <w:shd w:val="clear" w:color="auto" w:fill="auto"/>
          </w:tcPr>
          <w:p w14:paraId="44FC23C1" w14:textId="77777777" w:rsidR="007E2BFA" w:rsidRDefault="005C3DF0">
            <w:pPr>
              <w:spacing w:after="120"/>
              <w:rPr>
                <w:rFonts w:eastAsia="宋体"/>
                <w:szCs w:val="20"/>
                <w:lang w:eastAsia="zh-CN"/>
              </w:rPr>
            </w:pPr>
            <w:r>
              <w:rPr>
                <w:rFonts w:eastAsia="宋体"/>
                <w:szCs w:val="20"/>
                <w:lang w:eastAsia="zh-CN"/>
              </w:rPr>
              <w:t xml:space="preserve">RRC configuration should be the solution, support the FL proposal </w:t>
            </w:r>
          </w:p>
        </w:tc>
      </w:tr>
      <w:tr w:rsidR="007E2BFA" w14:paraId="30E8B409" w14:textId="77777777">
        <w:tc>
          <w:tcPr>
            <w:tcW w:w="1375" w:type="dxa"/>
            <w:shd w:val="clear" w:color="auto" w:fill="auto"/>
          </w:tcPr>
          <w:p w14:paraId="18117DD6" w14:textId="77777777" w:rsidR="007E2BFA" w:rsidRDefault="005C3DF0">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72152992" w14:textId="77777777" w:rsidR="007E2BFA" w:rsidRDefault="005C3DF0">
            <w:pPr>
              <w:spacing w:after="120"/>
              <w:rPr>
                <w:rFonts w:eastAsia="宋体"/>
                <w:szCs w:val="20"/>
                <w:lang w:eastAsia="zh-CN"/>
              </w:rPr>
            </w:pPr>
            <w:r>
              <w:rPr>
                <w:rFonts w:eastAsia="宋体" w:hint="eastAsia"/>
                <w:szCs w:val="20"/>
                <w:lang w:eastAsia="zh-CN"/>
              </w:rPr>
              <w:t>We support the intention of the proposal. We think a single RRC configuration can be used to enable/disable UCI of different priorities in PUCCH.</w:t>
            </w:r>
          </w:p>
        </w:tc>
      </w:tr>
      <w:tr w:rsidR="007E2BFA" w14:paraId="5143698A" w14:textId="77777777">
        <w:tc>
          <w:tcPr>
            <w:tcW w:w="1375" w:type="dxa"/>
            <w:shd w:val="clear" w:color="auto" w:fill="auto"/>
          </w:tcPr>
          <w:p w14:paraId="6A4F899F"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085F7620" w14:textId="77777777" w:rsidR="007E2BFA" w:rsidRDefault="005C3DF0">
            <w:pPr>
              <w:spacing w:after="120"/>
              <w:rPr>
                <w:rFonts w:eastAsia="宋体"/>
                <w:szCs w:val="20"/>
                <w:lang w:eastAsia="zh-CN"/>
              </w:rPr>
            </w:pPr>
            <w:r>
              <w:rPr>
                <w:rFonts w:eastAsia="宋体"/>
                <w:szCs w:val="20"/>
                <w:lang w:eastAsia="zh-CN"/>
              </w:rPr>
              <w:t>Fine with the proposal.</w:t>
            </w:r>
          </w:p>
        </w:tc>
      </w:tr>
      <w:tr w:rsidR="007E2BFA" w14:paraId="7F546E2D" w14:textId="77777777">
        <w:tc>
          <w:tcPr>
            <w:tcW w:w="1375" w:type="dxa"/>
            <w:shd w:val="clear" w:color="auto" w:fill="auto"/>
          </w:tcPr>
          <w:p w14:paraId="2234AAA7" w14:textId="77777777" w:rsidR="007E2BFA" w:rsidRDefault="005C3DF0">
            <w:pPr>
              <w:spacing w:after="120"/>
              <w:rPr>
                <w:rFonts w:eastAsia="宋体"/>
                <w:szCs w:val="20"/>
                <w:lang w:eastAsia="zh-CN"/>
              </w:rPr>
            </w:pPr>
            <w:r>
              <w:rPr>
                <w:rFonts w:eastAsia="宋体"/>
                <w:szCs w:val="20"/>
                <w:lang w:eastAsia="zh-CN"/>
              </w:rPr>
              <w:t>Ericsson</w:t>
            </w:r>
          </w:p>
        </w:tc>
        <w:tc>
          <w:tcPr>
            <w:tcW w:w="7687" w:type="dxa"/>
            <w:shd w:val="clear" w:color="auto" w:fill="auto"/>
          </w:tcPr>
          <w:p w14:paraId="59838223" w14:textId="77777777" w:rsidR="007E2BFA" w:rsidRDefault="005C3DF0">
            <w:pPr>
              <w:spacing w:after="120"/>
              <w:rPr>
                <w:rFonts w:eastAsia="宋体"/>
                <w:szCs w:val="20"/>
                <w:lang w:eastAsia="zh-CN"/>
              </w:rPr>
            </w:pPr>
            <w:r>
              <w:rPr>
                <w:rFonts w:eastAsia="宋体"/>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25245EC5" w14:textId="77777777" w:rsidR="007E2BFA" w:rsidRDefault="007E2BFA">
            <w:pPr>
              <w:spacing w:after="120"/>
              <w:rPr>
                <w:rFonts w:eastAsia="宋体"/>
                <w:szCs w:val="20"/>
                <w:lang w:eastAsia="zh-CN"/>
              </w:rPr>
            </w:pPr>
          </w:p>
        </w:tc>
      </w:tr>
      <w:tr w:rsidR="007E2BFA" w14:paraId="303D4437" w14:textId="77777777">
        <w:tc>
          <w:tcPr>
            <w:tcW w:w="1375" w:type="dxa"/>
            <w:shd w:val="clear" w:color="auto" w:fill="auto"/>
          </w:tcPr>
          <w:p w14:paraId="6513A08B"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7" w:type="dxa"/>
            <w:shd w:val="clear" w:color="auto" w:fill="auto"/>
          </w:tcPr>
          <w:p w14:paraId="3D02D96D"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315BF7C6" w14:textId="77777777" w:rsidR="007E2BFA" w:rsidRDefault="005C3DF0">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7E2BFA" w14:paraId="580ED0C6" w14:textId="77777777">
        <w:tc>
          <w:tcPr>
            <w:tcW w:w="1375" w:type="dxa"/>
            <w:shd w:val="clear" w:color="auto" w:fill="auto"/>
          </w:tcPr>
          <w:p w14:paraId="396ED14A" w14:textId="77777777" w:rsidR="007E2BFA" w:rsidRDefault="005C3DF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6B5FDF85" w14:textId="77777777" w:rsidR="007E2BFA" w:rsidRDefault="005C3DF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7E2BFA" w14:paraId="430EC65F" w14:textId="77777777">
        <w:tc>
          <w:tcPr>
            <w:tcW w:w="1375" w:type="dxa"/>
            <w:shd w:val="clear" w:color="auto" w:fill="auto"/>
          </w:tcPr>
          <w:p w14:paraId="4B6C25A7" w14:textId="77777777" w:rsidR="007E2BFA" w:rsidRDefault="005C3DF0">
            <w:pPr>
              <w:spacing w:after="120"/>
              <w:rPr>
                <w:rFonts w:eastAsia="宋体"/>
                <w:szCs w:val="20"/>
                <w:lang w:eastAsia="zh-CN"/>
              </w:rPr>
            </w:pPr>
            <w:r>
              <w:rPr>
                <w:rFonts w:eastAsia="宋体"/>
                <w:szCs w:val="20"/>
                <w:lang w:eastAsia="zh-CN"/>
              </w:rPr>
              <w:t>Spreadtrum</w:t>
            </w:r>
          </w:p>
        </w:tc>
        <w:tc>
          <w:tcPr>
            <w:tcW w:w="7687" w:type="dxa"/>
            <w:shd w:val="clear" w:color="auto" w:fill="auto"/>
          </w:tcPr>
          <w:p w14:paraId="0EED5CD3"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2BFA" w14:paraId="55FE308C" w14:textId="77777777">
        <w:tc>
          <w:tcPr>
            <w:tcW w:w="1375" w:type="dxa"/>
            <w:shd w:val="clear" w:color="auto" w:fill="auto"/>
          </w:tcPr>
          <w:p w14:paraId="28DCFB70" w14:textId="77777777" w:rsidR="007E2BFA" w:rsidRDefault="005C3DF0">
            <w:pPr>
              <w:spacing w:after="120"/>
              <w:rPr>
                <w:rFonts w:eastAsia="宋体"/>
                <w:szCs w:val="20"/>
                <w:lang w:eastAsia="zh-CN"/>
              </w:rPr>
            </w:pPr>
            <w:r>
              <w:rPr>
                <w:rFonts w:eastAsia="宋体"/>
                <w:szCs w:val="20"/>
                <w:lang w:eastAsia="zh-CN"/>
              </w:rPr>
              <w:t>TCL</w:t>
            </w:r>
          </w:p>
        </w:tc>
        <w:tc>
          <w:tcPr>
            <w:tcW w:w="7687" w:type="dxa"/>
            <w:shd w:val="clear" w:color="auto" w:fill="auto"/>
          </w:tcPr>
          <w:p w14:paraId="40A6B1C2"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support the proposal.</w:t>
            </w:r>
          </w:p>
        </w:tc>
      </w:tr>
      <w:tr w:rsidR="007E2BFA" w14:paraId="28CDFA76" w14:textId="77777777">
        <w:tc>
          <w:tcPr>
            <w:tcW w:w="1375" w:type="dxa"/>
            <w:shd w:val="clear" w:color="auto" w:fill="auto"/>
          </w:tcPr>
          <w:p w14:paraId="1399593B"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7" w:type="dxa"/>
            <w:shd w:val="clear" w:color="auto" w:fill="auto"/>
          </w:tcPr>
          <w:p w14:paraId="7D00F543" w14:textId="77777777" w:rsidR="007E2BFA" w:rsidRDefault="005C3DF0">
            <w:pPr>
              <w:spacing w:after="120"/>
              <w:rPr>
                <w:rFonts w:eastAsia="宋体"/>
                <w:szCs w:val="20"/>
                <w:lang w:eastAsia="zh-CN"/>
              </w:rPr>
            </w:pPr>
            <w:r>
              <w:rPr>
                <w:rFonts w:eastAsia="宋体"/>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7E2BFA" w14:paraId="211808FA" w14:textId="77777777">
        <w:tc>
          <w:tcPr>
            <w:tcW w:w="1375" w:type="dxa"/>
            <w:shd w:val="clear" w:color="auto" w:fill="auto"/>
          </w:tcPr>
          <w:p w14:paraId="010E42BC" w14:textId="77777777" w:rsidR="007E2BFA" w:rsidRDefault="005C3DF0">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87" w:type="dxa"/>
            <w:shd w:val="clear" w:color="auto" w:fill="auto"/>
          </w:tcPr>
          <w:p w14:paraId="1B22CCD0"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7E2BFA" w14:paraId="2C47D99F" w14:textId="77777777">
        <w:tc>
          <w:tcPr>
            <w:tcW w:w="1375" w:type="dxa"/>
            <w:shd w:val="clear" w:color="auto" w:fill="auto"/>
          </w:tcPr>
          <w:p w14:paraId="321D33C1"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7" w:type="dxa"/>
            <w:shd w:val="clear" w:color="auto" w:fill="auto"/>
          </w:tcPr>
          <w:p w14:paraId="2557358A" w14:textId="77777777" w:rsidR="007E2BFA" w:rsidRDefault="005C3DF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think the DCI indication is necessary because good PUCCH resource may not be available due to some channel conditions. In our understanding, the gNB need a choice whether or not to multiplex LP UCI dynamically.</w:t>
            </w:r>
          </w:p>
          <w:p w14:paraId="1DADB6BB"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7E2BFA" w14:paraId="6CB4B6AB" w14:textId="77777777">
        <w:tc>
          <w:tcPr>
            <w:tcW w:w="1375" w:type="dxa"/>
            <w:shd w:val="clear" w:color="auto" w:fill="auto"/>
          </w:tcPr>
          <w:p w14:paraId="5B747500"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7" w:type="dxa"/>
            <w:shd w:val="clear" w:color="auto" w:fill="auto"/>
          </w:tcPr>
          <w:p w14:paraId="1DB96718" w14:textId="77777777" w:rsidR="007E2BFA" w:rsidRDefault="005C3DF0">
            <w:pPr>
              <w:spacing w:after="120"/>
              <w:rPr>
                <w:rFonts w:eastAsia="宋体"/>
                <w:szCs w:val="20"/>
                <w:lang w:eastAsia="zh-CN"/>
              </w:rPr>
            </w:pPr>
            <w:r>
              <w:rPr>
                <w:rFonts w:eastAsia="宋体"/>
                <w:szCs w:val="20"/>
                <w:lang w:eastAsia="zh-CN"/>
              </w:rPr>
              <w:t>Agree with the proposal.</w:t>
            </w:r>
          </w:p>
        </w:tc>
      </w:tr>
      <w:tr w:rsidR="007E2BFA" w14:paraId="63F68E1A" w14:textId="77777777">
        <w:tc>
          <w:tcPr>
            <w:tcW w:w="1375" w:type="dxa"/>
            <w:shd w:val="clear" w:color="auto" w:fill="auto"/>
          </w:tcPr>
          <w:p w14:paraId="6BD0ABBD" w14:textId="77777777" w:rsidR="007E2BFA" w:rsidRDefault="005C3DF0">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3F5967F9" w14:textId="77777777" w:rsidR="007E2BFA" w:rsidRDefault="005C3DF0">
            <w:pPr>
              <w:spacing w:after="120"/>
              <w:rPr>
                <w:rFonts w:eastAsia="宋体"/>
                <w:szCs w:val="20"/>
                <w:lang w:eastAsia="zh-CN"/>
              </w:rPr>
            </w:pPr>
            <w:r>
              <w:rPr>
                <w:rFonts w:eastAsia="PMingLiU" w:hint="eastAsia"/>
                <w:szCs w:val="20"/>
                <w:lang w:eastAsia="zh-TW"/>
              </w:rPr>
              <w:t>W</w:t>
            </w:r>
            <w:r>
              <w:rPr>
                <w:rFonts w:eastAsia="PMingLiU"/>
                <w:szCs w:val="20"/>
                <w:lang w:eastAsia="zh-TW"/>
              </w:rPr>
              <w:t>e share similar view as Nokia, DCI indication should be supported. Furthermore, if other conditions other than RRC configuration such as coding rates and timeline condition are used to determine whether to multiplex HP HARQ-ACK and LP HARQ-ACK, discrepancy of the conditions between gNB and UE may exist, which affects the multiplexing decisions of gNB and UE. As such, we think it is better to agree on DCI indication early so that details of DCI indication can be further studied.</w:t>
            </w:r>
          </w:p>
        </w:tc>
      </w:tr>
      <w:tr w:rsidR="00FB568E" w14:paraId="325C4A6C" w14:textId="77777777">
        <w:tc>
          <w:tcPr>
            <w:tcW w:w="1375" w:type="dxa"/>
            <w:shd w:val="clear" w:color="auto" w:fill="auto"/>
          </w:tcPr>
          <w:p w14:paraId="04B662B3" w14:textId="77777777" w:rsidR="00FB568E" w:rsidRDefault="00FB568E" w:rsidP="00FB568E">
            <w:pPr>
              <w:spacing w:after="120"/>
              <w:rPr>
                <w:rFonts w:eastAsia="PMingLiU"/>
                <w:szCs w:val="20"/>
                <w:lang w:eastAsia="zh-TW"/>
              </w:rPr>
            </w:pPr>
            <w:r>
              <w:rPr>
                <w:rFonts w:eastAsia="PMingLiU"/>
                <w:szCs w:val="20"/>
                <w:lang w:eastAsia="zh-TW"/>
              </w:rPr>
              <w:t>Nokia, NSB</w:t>
            </w:r>
          </w:p>
        </w:tc>
        <w:tc>
          <w:tcPr>
            <w:tcW w:w="7687" w:type="dxa"/>
            <w:shd w:val="clear" w:color="auto" w:fill="auto"/>
          </w:tcPr>
          <w:p w14:paraId="63F52C0A" w14:textId="77777777" w:rsidR="00FB568E" w:rsidRDefault="00FB568E" w:rsidP="00FB568E">
            <w:pPr>
              <w:spacing w:after="120"/>
              <w:rPr>
                <w:rFonts w:eastAsia="PMingLiU"/>
                <w:szCs w:val="20"/>
                <w:lang w:eastAsia="zh-TW"/>
              </w:rPr>
            </w:pPr>
            <w:r>
              <w:rPr>
                <w:rFonts w:eastAsia="PMingLiU"/>
                <w:szCs w:val="20"/>
                <w:lang w:eastAsia="zh-TW"/>
              </w:rPr>
              <w:t xml:space="preserve">As also pointed out during the GTW session, it is one thing if a feature is RRC configured or if the enabling is done by RRC at the same time (e.g. compare Scell activation / SPS &amp; CG activation etc.). As during the GTW session the argument was that the feature itself (independently of the enabling) needs to be RRC configured, we propose the following change to the proposal to reflect this: </w:t>
            </w:r>
          </w:p>
          <w:p w14:paraId="4FA7729E" w14:textId="77777777" w:rsidR="00FB568E" w:rsidRDefault="00FB568E" w:rsidP="00FB568E">
            <w:pPr>
              <w:spacing w:afterLines="50" w:after="120"/>
              <w:rPr>
                <w:rFonts w:eastAsia="宋体"/>
                <w:highlight w:val="yellow"/>
                <w:lang w:eastAsia="zh-CN"/>
              </w:rPr>
            </w:pPr>
          </w:p>
          <w:p w14:paraId="65E50252" w14:textId="77777777" w:rsidR="00FB568E" w:rsidRPr="007756CB" w:rsidRDefault="00FB568E" w:rsidP="00FB568E">
            <w:pPr>
              <w:spacing w:afterLines="50" w:after="120"/>
              <w:rPr>
                <w:rFonts w:eastAsia="宋体"/>
                <w:i/>
                <w:iCs/>
                <w:highlight w:val="yellow"/>
                <w:lang w:eastAsia="zh-CN"/>
              </w:rPr>
            </w:pPr>
            <w:r w:rsidRPr="007756CB">
              <w:rPr>
                <w:rFonts w:eastAsia="宋体" w:hint="eastAsia"/>
                <w:i/>
                <w:iCs/>
                <w:highlight w:val="yellow"/>
                <w:lang w:eastAsia="zh-CN"/>
              </w:rPr>
              <w:t>Proposal 2.3.2:</w:t>
            </w:r>
          </w:p>
          <w:p w14:paraId="1D96E559" w14:textId="77777777" w:rsidR="00FB568E" w:rsidRPr="007756CB" w:rsidRDefault="00FB568E" w:rsidP="00FB568E">
            <w:pPr>
              <w:rPr>
                <w:rFonts w:eastAsia="微软雅黑"/>
                <w:i/>
                <w:iCs/>
                <w:sz w:val="21"/>
                <w:szCs w:val="21"/>
              </w:rPr>
            </w:pPr>
            <w:r w:rsidRPr="007756CB">
              <w:rPr>
                <w:rFonts w:eastAsia="微软雅黑"/>
                <w:i/>
                <w:iCs/>
              </w:rPr>
              <w:t xml:space="preserve">For multiplexing a high-priority (HP) HARQ-ACK and a low-priority (LP) HARQ-ACK into a PUCCH in R17, the multiplexing </w:t>
            </w:r>
            <w:r w:rsidRPr="007756CB">
              <w:rPr>
                <w:rFonts w:eastAsia="微软雅黑"/>
                <w:i/>
                <w:iCs/>
                <w:color w:val="FF0000"/>
              </w:rPr>
              <w:t>is</w:t>
            </w:r>
            <w:r w:rsidRPr="007756CB">
              <w:rPr>
                <w:rFonts w:eastAsia="微软雅黑" w:hint="eastAsia"/>
                <w:i/>
                <w:iCs/>
                <w:lang w:eastAsia="zh-CN"/>
              </w:rPr>
              <w:t xml:space="preserve"> </w:t>
            </w:r>
            <w:r w:rsidRPr="007756CB">
              <w:rPr>
                <w:rFonts w:eastAsia="微软雅黑" w:hint="eastAsia"/>
                <w:i/>
                <w:iCs/>
                <w:strike/>
                <w:color w:val="FF0000"/>
                <w:lang w:eastAsia="zh-CN"/>
              </w:rPr>
              <w:t>can be enabled by</w:t>
            </w:r>
            <w:r w:rsidRPr="007756CB">
              <w:rPr>
                <w:rFonts w:eastAsia="微软雅黑" w:hint="eastAsia"/>
                <w:i/>
                <w:iCs/>
                <w:lang w:eastAsia="zh-CN"/>
              </w:rPr>
              <w:t xml:space="preserve"> RRC configur</w:t>
            </w:r>
            <w:r w:rsidRPr="007756CB">
              <w:rPr>
                <w:rFonts w:eastAsia="微软雅黑"/>
                <w:i/>
                <w:iCs/>
                <w:color w:val="FF0000"/>
                <w:lang w:eastAsia="zh-CN"/>
              </w:rPr>
              <w:t>ed</w:t>
            </w:r>
            <w:r w:rsidRPr="007756CB">
              <w:rPr>
                <w:rFonts w:eastAsia="微软雅黑" w:hint="eastAsia"/>
                <w:i/>
                <w:iCs/>
                <w:strike/>
                <w:color w:val="FF0000"/>
                <w:lang w:eastAsia="zh-CN"/>
              </w:rPr>
              <w:t>ation</w:t>
            </w:r>
            <w:r w:rsidRPr="007756CB">
              <w:rPr>
                <w:rFonts w:eastAsia="微软雅黑"/>
                <w:i/>
                <w:iCs/>
              </w:rPr>
              <w:t>.</w:t>
            </w:r>
          </w:p>
          <w:p w14:paraId="40E94DD7" w14:textId="77777777" w:rsidR="00FB568E" w:rsidRPr="007756CB" w:rsidRDefault="00FB568E" w:rsidP="00FB568E">
            <w:pPr>
              <w:pStyle w:val="af6"/>
              <w:numPr>
                <w:ilvl w:val="0"/>
                <w:numId w:val="15"/>
              </w:numPr>
              <w:overflowPunct w:val="0"/>
              <w:autoSpaceDE w:val="0"/>
              <w:autoSpaceDN w:val="0"/>
              <w:adjustRightInd w:val="0"/>
              <w:spacing w:after="180"/>
              <w:textAlignment w:val="baseline"/>
              <w:rPr>
                <w:rFonts w:eastAsia="微软雅黑"/>
                <w:i/>
                <w:iCs/>
                <w:sz w:val="21"/>
                <w:szCs w:val="21"/>
              </w:rPr>
            </w:pPr>
            <w:r w:rsidRPr="007756CB">
              <w:rPr>
                <w:rFonts w:eastAsia="微软雅黑"/>
                <w:i/>
                <w:iCs/>
              </w:rPr>
              <w:t xml:space="preserve">FFS </w:t>
            </w:r>
            <w:r w:rsidRPr="007756CB">
              <w:rPr>
                <w:rFonts w:eastAsia="微软雅黑"/>
                <w:i/>
                <w:iCs/>
                <w:color w:val="FF0000"/>
              </w:rPr>
              <w:t xml:space="preserve">if the multiplexing is enabled by the RRC configuration directly or if </w:t>
            </w:r>
            <w:r w:rsidRPr="007756CB">
              <w:rPr>
                <w:rFonts w:eastAsia="微软雅黑"/>
                <w:i/>
                <w:iCs/>
              </w:rPr>
              <w:t>other mechanism</w:t>
            </w:r>
            <w:r w:rsidRPr="007756CB">
              <w:rPr>
                <w:rFonts w:eastAsia="微软雅黑" w:hint="eastAsia"/>
                <w:i/>
                <w:iCs/>
                <w:lang w:eastAsia="zh-CN"/>
              </w:rPr>
              <w:t>s</w:t>
            </w:r>
            <w:r w:rsidRPr="007756CB">
              <w:rPr>
                <w:rFonts w:eastAsia="微软雅黑"/>
                <w:i/>
                <w:iCs/>
                <w:lang w:eastAsia="zh-CN"/>
              </w:rPr>
              <w:t xml:space="preserve"> </w:t>
            </w:r>
            <w:r w:rsidRPr="007756CB">
              <w:rPr>
                <w:rFonts w:eastAsia="微软雅黑"/>
                <w:i/>
                <w:iCs/>
                <w:color w:val="FF0000"/>
                <w:lang w:eastAsia="zh-CN"/>
              </w:rPr>
              <w:t>enable the operation</w:t>
            </w:r>
            <w:r w:rsidRPr="007756CB">
              <w:rPr>
                <w:rFonts w:eastAsia="微软雅黑"/>
                <w:i/>
                <w:iCs/>
              </w:rPr>
              <w:t>, e.g. DCI indication</w:t>
            </w:r>
          </w:p>
          <w:p w14:paraId="515C0806" w14:textId="77777777" w:rsidR="00FB568E" w:rsidRPr="007756CB" w:rsidRDefault="00FB568E" w:rsidP="00FB568E">
            <w:pPr>
              <w:pStyle w:val="af6"/>
              <w:numPr>
                <w:ilvl w:val="0"/>
                <w:numId w:val="15"/>
              </w:numPr>
              <w:overflowPunct w:val="0"/>
              <w:autoSpaceDE w:val="0"/>
              <w:autoSpaceDN w:val="0"/>
              <w:adjustRightInd w:val="0"/>
              <w:spacing w:after="180"/>
              <w:textAlignment w:val="baseline"/>
              <w:rPr>
                <w:rFonts w:eastAsia="微软雅黑"/>
                <w:i/>
                <w:iCs/>
                <w:sz w:val="21"/>
                <w:szCs w:val="21"/>
              </w:rPr>
            </w:pPr>
            <w:r w:rsidRPr="007756CB">
              <w:rPr>
                <w:rFonts w:eastAsia="微软雅黑"/>
                <w:i/>
                <w:iCs/>
              </w:rPr>
              <w:t>FFS: Interaction between the enable/disable mechanism and other multiplexing conditions</w:t>
            </w:r>
          </w:p>
          <w:p w14:paraId="52AC9CA1" w14:textId="77777777" w:rsidR="00FB568E" w:rsidRPr="007756CB" w:rsidRDefault="00FB568E" w:rsidP="00FB568E">
            <w:pPr>
              <w:pStyle w:val="af6"/>
              <w:numPr>
                <w:ilvl w:val="0"/>
                <w:numId w:val="15"/>
              </w:numPr>
              <w:overflowPunct w:val="0"/>
              <w:autoSpaceDE w:val="0"/>
              <w:autoSpaceDN w:val="0"/>
              <w:adjustRightInd w:val="0"/>
              <w:spacing w:after="180"/>
              <w:textAlignment w:val="baseline"/>
              <w:rPr>
                <w:rFonts w:eastAsia="微软雅黑"/>
                <w:i/>
                <w:iCs/>
                <w:sz w:val="21"/>
                <w:szCs w:val="21"/>
              </w:rPr>
            </w:pPr>
            <w:r w:rsidRPr="007756CB">
              <w:rPr>
                <w:rFonts w:eastAsia="微软雅黑"/>
                <w:i/>
                <w:iCs/>
                <w:shd w:val="clear" w:color="auto" w:fill="FFFFFF"/>
              </w:rPr>
              <w:t>FFS for other types of UCI.</w:t>
            </w:r>
          </w:p>
          <w:p w14:paraId="4301AD25" w14:textId="77777777" w:rsidR="00FB568E" w:rsidRPr="007756CB" w:rsidRDefault="00FB568E" w:rsidP="00FB568E">
            <w:pPr>
              <w:overflowPunct w:val="0"/>
              <w:autoSpaceDE w:val="0"/>
              <w:autoSpaceDN w:val="0"/>
              <w:adjustRightInd w:val="0"/>
              <w:spacing w:after="180"/>
              <w:ind w:left="360"/>
              <w:textAlignment w:val="baseline"/>
              <w:rPr>
                <w:rFonts w:eastAsia="PMingLiU"/>
                <w:szCs w:val="20"/>
                <w:lang w:eastAsia="zh-TW"/>
              </w:rPr>
            </w:pPr>
          </w:p>
        </w:tc>
      </w:tr>
    </w:tbl>
    <w:p w14:paraId="199FCCE1" w14:textId="77777777" w:rsidR="007E2BFA" w:rsidRDefault="007E2BFA">
      <w:pPr>
        <w:pStyle w:val="a0"/>
        <w:rPr>
          <w:rFonts w:eastAsiaTheme="minorEastAsia"/>
          <w:lang w:eastAsia="zh-CN"/>
        </w:rPr>
      </w:pPr>
    </w:p>
    <w:p w14:paraId="22839DB2" w14:textId="77777777" w:rsidR="007E2BFA" w:rsidRDefault="007E2BFA">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824D482" w14:textId="77777777" w:rsidR="007E2BFA" w:rsidRDefault="005C3DF0">
      <w:pPr>
        <w:rPr>
          <w:rFonts w:eastAsia="宋体"/>
          <w:b/>
          <w:lang w:eastAsia="zh-CN"/>
        </w:rPr>
      </w:pPr>
      <w:r>
        <w:rPr>
          <w:rFonts w:eastAsia="宋体"/>
          <w:b/>
          <w:szCs w:val="20"/>
          <w:lang w:eastAsia="zh-CN"/>
        </w:rPr>
        <w:t xml:space="preserve">PUCCH resource </w:t>
      </w:r>
      <w:r>
        <w:rPr>
          <w:rFonts w:eastAsia="宋体" w:hint="eastAsia"/>
          <w:b/>
          <w:szCs w:val="20"/>
          <w:lang w:eastAsia="zh-CN"/>
        </w:rPr>
        <w:t>determination</w:t>
      </w:r>
      <w:r>
        <w:rPr>
          <w:rFonts w:eastAsia="宋体" w:hint="eastAsia"/>
          <w:b/>
          <w:lang w:eastAsia="zh-CN"/>
        </w:rPr>
        <w:t>:</w:t>
      </w:r>
    </w:p>
    <w:p w14:paraId="27F9364D" w14:textId="77777777" w:rsidR="007E2BFA" w:rsidRDefault="005C3DF0">
      <w:pPr>
        <w:numPr>
          <w:ilvl w:val="0"/>
          <w:numId w:val="16"/>
        </w:numPr>
        <w:rPr>
          <w:rFonts w:eastAsia="宋体"/>
          <w:lang w:eastAsia="zh-CN"/>
        </w:rPr>
      </w:pPr>
      <w:r>
        <w:rPr>
          <w:rFonts w:eastAsia="宋体" w:hint="eastAsia"/>
          <w:lang w:eastAsia="zh-CN"/>
        </w:rPr>
        <w:t>Option 1: Determine the PUCCH resource set for HP and LP UCIs respectively according</w:t>
      </w:r>
      <w:r>
        <w:rPr>
          <w:rFonts w:eastAsia="宋体"/>
          <w:lang w:eastAsia="zh-CN"/>
        </w:rPr>
        <w:t xml:space="preserve"> to the total payload size by merging LP UCI and HP UCI</w:t>
      </w:r>
      <w:r>
        <w:rPr>
          <w:rFonts w:eastAsia="宋体" w:hint="eastAsia"/>
          <w:lang w:eastAsia="zh-CN"/>
        </w:rPr>
        <w:t>. S</w:t>
      </w:r>
      <w:r>
        <w:rPr>
          <w:rFonts w:eastAsia="宋体"/>
          <w:lang w:eastAsia="zh-CN"/>
        </w:rPr>
        <w:t xml:space="preserve">elect </w:t>
      </w:r>
      <w:r>
        <w:rPr>
          <w:rFonts w:eastAsia="宋体" w:hint="eastAsia"/>
          <w:lang w:eastAsia="zh-CN"/>
        </w:rPr>
        <w:t>one</w:t>
      </w:r>
      <w:r>
        <w:rPr>
          <w:rFonts w:eastAsia="宋体"/>
          <w:lang w:eastAsia="zh-CN"/>
        </w:rPr>
        <w:t xml:space="preserve"> </w:t>
      </w:r>
      <w:r>
        <w:rPr>
          <w:rFonts w:eastAsia="宋体" w:hint="eastAsia"/>
          <w:lang w:eastAsia="zh-CN"/>
        </w:rPr>
        <w:t>resource between</w:t>
      </w:r>
      <w:r>
        <w:rPr>
          <w:rFonts w:eastAsia="宋体"/>
          <w:lang w:eastAsia="zh-CN"/>
        </w:rPr>
        <w:t xml:space="preserve"> </w:t>
      </w:r>
      <w:r>
        <w:rPr>
          <w:rFonts w:eastAsia="宋体" w:hint="eastAsia"/>
          <w:lang w:eastAsia="zh-CN"/>
        </w:rPr>
        <w:t>the two indicated by DCI using some rule.</w:t>
      </w:r>
    </w:p>
    <w:p w14:paraId="1EA4EEDB" w14:textId="77777777" w:rsidR="007E2BFA" w:rsidRDefault="005C3DF0">
      <w:pPr>
        <w:numPr>
          <w:ilvl w:val="1"/>
          <w:numId w:val="16"/>
        </w:numPr>
        <w:rPr>
          <w:rFonts w:eastAsia="宋体"/>
          <w:lang w:eastAsia="zh-CN"/>
        </w:rPr>
      </w:pPr>
      <w:r>
        <w:rPr>
          <w:rFonts w:eastAsia="宋体" w:hint="eastAsia"/>
          <w:lang w:eastAsia="zh-CN"/>
        </w:rPr>
        <w:t xml:space="preserve">Option 1a: Select the HP HARQ-ACK resource </w:t>
      </w:r>
    </w:p>
    <w:p w14:paraId="386C1AF4" w14:textId="77777777" w:rsidR="007E2BFA" w:rsidRDefault="005C3DF0">
      <w:pPr>
        <w:numPr>
          <w:ilvl w:val="2"/>
          <w:numId w:val="16"/>
        </w:numPr>
        <w:rPr>
          <w:rFonts w:eastAsia="宋体"/>
          <w:color w:val="0070C0"/>
          <w:lang w:eastAsia="zh-CN"/>
        </w:rPr>
      </w:pPr>
      <w:r>
        <w:rPr>
          <w:rFonts w:eastAsia="宋体" w:hint="eastAsia"/>
          <w:color w:val="0070C0"/>
          <w:lang w:eastAsia="zh-CN"/>
        </w:rPr>
        <w:t>ZTE, OPPO, E///, MTK, Intel, NEC, Nokia, Spreadtrum, IDC, Sony, Pana, CMCC (i</w:t>
      </w:r>
      <w:r>
        <w:rPr>
          <w:rFonts w:eastAsia="宋体"/>
          <w:color w:val="0070C0"/>
          <w:lang w:eastAsia="zh-CN"/>
        </w:rPr>
        <w:t>f dedicated PUCCH resource for multiplexing is not configured</w:t>
      </w:r>
      <w:r>
        <w:rPr>
          <w:rFonts w:eastAsia="宋体" w:hint="eastAsia"/>
          <w:color w:val="0070C0"/>
          <w:lang w:eastAsia="zh-CN"/>
        </w:rPr>
        <w:t>), Sharp, DCM</w:t>
      </w:r>
      <w:r>
        <w:rPr>
          <w:rFonts w:eastAsia="宋体"/>
          <w:color w:val="0070C0"/>
          <w:lang w:eastAsia="zh-CN"/>
        </w:rPr>
        <w:t>,</w:t>
      </w:r>
      <w:ins w:id="36" w:author="Lenovo/MotM" w:date="2021-01-26T21:34:00Z">
        <w:r>
          <w:rPr>
            <w:rFonts w:eastAsia="宋体"/>
            <w:color w:val="0070C0"/>
            <w:lang w:eastAsia="zh-CN"/>
          </w:rPr>
          <w:t xml:space="preserve"> Lenovo/Motorola Mobility</w:t>
        </w:r>
      </w:ins>
    </w:p>
    <w:p w14:paraId="2652E2DA" w14:textId="77777777" w:rsidR="007E2BFA" w:rsidRDefault="005C3DF0">
      <w:pPr>
        <w:numPr>
          <w:ilvl w:val="1"/>
          <w:numId w:val="16"/>
        </w:numPr>
        <w:rPr>
          <w:rFonts w:eastAsia="宋体"/>
          <w:lang w:eastAsia="zh-CN"/>
        </w:rPr>
      </w:pPr>
      <w:r>
        <w:rPr>
          <w:rFonts w:eastAsia="宋体" w:hint="eastAsia"/>
          <w:lang w:eastAsia="zh-CN"/>
        </w:rPr>
        <w:t>Other sub-options:</w:t>
      </w:r>
    </w:p>
    <w:p w14:paraId="54D5815D" w14:textId="77777777" w:rsidR="007E2BFA" w:rsidRDefault="005C3DF0">
      <w:pPr>
        <w:numPr>
          <w:ilvl w:val="2"/>
          <w:numId w:val="16"/>
        </w:numPr>
        <w:rPr>
          <w:rFonts w:eastAsia="宋体"/>
          <w:color w:val="0070C0"/>
          <w:lang w:eastAsia="zh-CN"/>
        </w:rPr>
      </w:pPr>
      <w:r>
        <w:rPr>
          <w:rFonts w:eastAsia="宋体" w:hint="eastAsia"/>
          <w:color w:val="0070C0"/>
          <w:lang w:eastAsia="zh-CN"/>
        </w:rPr>
        <w:t xml:space="preserve">LGE (e.g. using </w:t>
      </w:r>
      <w:r>
        <w:rPr>
          <w:rFonts w:eastAsia="宋体"/>
          <w:color w:val="0070C0"/>
          <w:lang w:eastAsia="zh-CN"/>
        </w:rPr>
        <w:t>configured priority</w:t>
      </w:r>
      <w:r>
        <w:rPr>
          <w:rFonts w:eastAsia="宋体" w:hint="eastAsia"/>
          <w:color w:val="0070C0"/>
          <w:lang w:eastAsia="zh-CN"/>
        </w:rPr>
        <w:t>)</w:t>
      </w:r>
    </w:p>
    <w:p w14:paraId="1DD0A128" w14:textId="77777777" w:rsidR="007E2BFA" w:rsidRDefault="005C3DF0">
      <w:pPr>
        <w:numPr>
          <w:ilvl w:val="2"/>
          <w:numId w:val="16"/>
        </w:numPr>
        <w:rPr>
          <w:rFonts w:eastAsia="宋体"/>
          <w:color w:val="0070C0"/>
          <w:lang w:eastAsia="zh-CN"/>
        </w:rPr>
      </w:pPr>
      <w:r>
        <w:rPr>
          <w:rFonts w:eastAsia="宋体" w:hint="eastAsia"/>
          <w:color w:val="0070C0"/>
          <w:lang w:eastAsia="zh-CN"/>
        </w:rPr>
        <w:t>Xiaomi (</w:t>
      </w:r>
      <w:r>
        <w:rPr>
          <w:rFonts w:eastAsia="宋体"/>
          <w:color w:val="0070C0"/>
          <w:lang w:eastAsia="zh-CN"/>
        </w:rPr>
        <w:t>PUCCH resource from the PUCCH resource sets with lower maximum coding rate</w:t>
      </w:r>
      <w:r>
        <w:rPr>
          <w:rFonts w:eastAsia="宋体" w:hint="eastAsia"/>
          <w:color w:val="0070C0"/>
          <w:lang w:eastAsia="zh-CN"/>
        </w:rPr>
        <w:t>)</w:t>
      </w:r>
    </w:p>
    <w:p w14:paraId="67C3433C" w14:textId="77777777" w:rsidR="007E2BFA" w:rsidRDefault="005C3DF0">
      <w:pPr>
        <w:numPr>
          <w:ilvl w:val="2"/>
          <w:numId w:val="16"/>
        </w:numPr>
        <w:rPr>
          <w:rFonts w:eastAsia="宋体"/>
          <w:color w:val="0070C0"/>
          <w:lang w:eastAsia="zh-CN"/>
        </w:rPr>
      </w:pPr>
      <w:r>
        <w:rPr>
          <w:rFonts w:eastAsia="宋体" w:hint="eastAsia"/>
          <w:color w:val="0070C0"/>
          <w:lang w:eastAsia="zh-CN"/>
        </w:rPr>
        <w:t>WILUS (</w:t>
      </w:r>
      <w:r>
        <w:rPr>
          <w:rFonts w:eastAsia="宋体"/>
          <w:color w:val="0070C0"/>
          <w:lang w:eastAsia="zh-CN"/>
        </w:rPr>
        <w:t>select a PUCCH resource without considering sub-slot boundary and select a PUCCH resource in a symbol set where the first symbol of the set is the earliest symbol among overlapping PUCCHs and the last symbol of the set is the latest symbol among overlapping PUCCHs.</w:t>
      </w:r>
      <w:r>
        <w:rPr>
          <w:rFonts w:eastAsia="宋体" w:hint="eastAsia"/>
          <w:color w:val="0070C0"/>
          <w:lang w:eastAsia="zh-CN"/>
        </w:rPr>
        <w:t>)</w:t>
      </w:r>
    </w:p>
    <w:p w14:paraId="48F74E7B" w14:textId="77777777" w:rsidR="007E2BFA" w:rsidRDefault="005C3DF0">
      <w:pPr>
        <w:numPr>
          <w:ilvl w:val="0"/>
          <w:numId w:val="16"/>
        </w:numPr>
        <w:rPr>
          <w:rFonts w:eastAsia="宋体"/>
          <w:lang w:eastAsia="zh-CN"/>
        </w:rPr>
      </w:pPr>
      <w:r>
        <w:rPr>
          <w:rFonts w:eastAsia="宋体" w:hint="eastAsia"/>
          <w:lang w:eastAsia="zh-CN"/>
        </w:rPr>
        <w:t xml:space="preserve">Option 2: Use a dedicated PUCCH resource, e.g. </w:t>
      </w:r>
      <w:r>
        <w:rPr>
          <w:rFonts w:eastAsia="宋体"/>
          <w:lang w:eastAsia="zh-CN"/>
        </w:rPr>
        <w:t>configur</w:t>
      </w:r>
      <w:r>
        <w:rPr>
          <w:rFonts w:eastAsia="宋体" w:hint="eastAsia"/>
          <w:lang w:eastAsia="zh-CN"/>
        </w:rPr>
        <w:t>ing</w:t>
      </w:r>
      <w:r>
        <w:rPr>
          <w:rFonts w:eastAsia="宋体"/>
          <w:lang w:eastAsia="zh-CN"/>
        </w:rPr>
        <w:t xml:space="preserve"> additional PUCCH resource set (on top of the PUCCH resource sets configured per each of LP and HP) which is dedicated for the multiplexing/transmission of UCIs with different priority</w:t>
      </w:r>
    </w:p>
    <w:p w14:paraId="528A9DEC" w14:textId="77777777" w:rsidR="007E2BFA" w:rsidRDefault="005C3DF0">
      <w:pPr>
        <w:numPr>
          <w:ilvl w:val="1"/>
          <w:numId w:val="16"/>
        </w:numPr>
        <w:rPr>
          <w:rFonts w:eastAsia="宋体"/>
          <w:color w:val="0070C0"/>
          <w:lang w:eastAsia="zh-CN"/>
        </w:rPr>
      </w:pPr>
      <w:r>
        <w:rPr>
          <w:rFonts w:eastAsia="宋体" w:hint="eastAsia"/>
          <w:color w:val="0070C0"/>
          <w:lang w:eastAsia="zh-CN"/>
        </w:rPr>
        <w:t>HW, CMCC, ETRI</w:t>
      </w:r>
    </w:p>
    <w:p w14:paraId="2AD94D6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77777777" w:rsidR="007E2BFA" w:rsidRDefault="007E2BFA">
            <w:pPr>
              <w:spacing w:afterLines="50" w:after="120"/>
              <w:rPr>
                <w:rFonts w:eastAsia="宋体"/>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2DA948A3" w14:textId="77777777">
        <w:tc>
          <w:tcPr>
            <w:tcW w:w="1161" w:type="dxa"/>
            <w:vMerge w:val="restart"/>
          </w:tcPr>
          <w:p w14:paraId="3889BE25" w14:textId="77777777" w:rsidR="007E2BFA" w:rsidRDefault="005C3DF0">
            <w:pPr>
              <w:rPr>
                <w:rFonts w:eastAsia="宋体"/>
                <w:lang w:eastAsia="zh-CN"/>
              </w:rPr>
            </w:pPr>
            <w:r>
              <w:rPr>
                <w:rFonts w:eastAsia="宋体" w:hint="eastAsia"/>
                <w:lang w:eastAsia="zh-CN"/>
              </w:rPr>
              <w:t>Option 2</w:t>
            </w:r>
          </w:p>
        </w:tc>
        <w:tc>
          <w:tcPr>
            <w:tcW w:w="1497" w:type="dxa"/>
          </w:tcPr>
          <w:p w14:paraId="1750612B" w14:textId="77777777" w:rsidR="007E2BFA" w:rsidRDefault="005C3DF0">
            <w:pPr>
              <w:rPr>
                <w:rFonts w:eastAsia="宋体"/>
                <w:lang w:eastAsia="zh-CN"/>
              </w:rPr>
            </w:pPr>
            <w:r>
              <w:rPr>
                <w:rFonts w:eastAsia="宋体" w:hint="eastAsia"/>
                <w:lang w:eastAsia="zh-CN"/>
              </w:rPr>
              <w:t>Advantages</w:t>
            </w:r>
          </w:p>
        </w:tc>
        <w:tc>
          <w:tcPr>
            <w:tcW w:w="3280" w:type="dxa"/>
          </w:tcPr>
          <w:p w14:paraId="01AC6C4B" w14:textId="77777777" w:rsidR="007E2BFA" w:rsidRDefault="005C3DF0">
            <w:pPr>
              <w:rPr>
                <w:rFonts w:eastAsia="宋体"/>
                <w:lang w:eastAsia="zh-CN"/>
              </w:rPr>
            </w:pPr>
            <w:r>
              <w:rPr>
                <w:rFonts w:hint="eastAsia"/>
                <w:lang w:eastAsia="zh-CN"/>
              </w:rPr>
              <w:t>[HW[4]]: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EC3192A" w14:textId="77777777" w:rsidR="007E2BFA" w:rsidRDefault="007E2BFA">
            <w:pPr>
              <w:spacing w:afterLines="50" w:after="120"/>
              <w:rPr>
                <w:rFonts w:eastAsia="宋体"/>
                <w:lang w:eastAsia="zh-CN"/>
              </w:rPr>
            </w:pPr>
          </w:p>
        </w:tc>
      </w:tr>
      <w:tr w:rsidR="007E2BFA" w14:paraId="10101449" w14:textId="77777777">
        <w:tc>
          <w:tcPr>
            <w:tcW w:w="1161" w:type="dxa"/>
            <w:vMerge/>
          </w:tcPr>
          <w:p w14:paraId="525460AB" w14:textId="77777777" w:rsidR="007E2BFA" w:rsidRDefault="007E2BFA">
            <w:pPr>
              <w:rPr>
                <w:rFonts w:eastAsia="宋体"/>
                <w:lang w:eastAsia="zh-CN"/>
              </w:rPr>
            </w:pPr>
          </w:p>
        </w:tc>
        <w:tc>
          <w:tcPr>
            <w:tcW w:w="1497" w:type="dxa"/>
          </w:tcPr>
          <w:p w14:paraId="0A0D5698" w14:textId="77777777" w:rsidR="007E2BFA" w:rsidRDefault="007E2BFA">
            <w:pPr>
              <w:rPr>
                <w:rFonts w:eastAsia="宋体"/>
                <w:lang w:eastAsia="zh-CN"/>
              </w:rPr>
            </w:pPr>
          </w:p>
        </w:tc>
        <w:tc>
          <w:tcPr>
            <w:tcW w:w="3280" w:type="dxa"/>
          </w:tcPr>
          <w:p w14:paraId="3CBFA9DC" w14:textId="77777777" w:rsidR="007E2BFA" w:rsidRDefault="007E2BFA">
            <w:pPr>
              <w:spacing w:afterLines="50" w:after="120"/>
              <w:rPr>
                <w:rFonts w:eastAsiaTheme="minorEastAsia"/>
                <w:lang w:eastAsia="zh-CN"/>
              </w:rPr>
            </w:pPr>
          </w:p>
        </w:tc>
        <w:tc>
          <w:tcPr>
            <w:tcW w:w="3124" w:type="dxa"/>
          </w:tcPr>
          <w:p w14:paraId="1FE42FF2" w14:textId="77777777" w:rsidR="007E2BFA" w:rsidRDefault="007E2BFA">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pPr>
        <w:pStyle w:val="af6"/>
        <w:numPr>
          <w:ilvl w:val="1"/>
          <w:numId w:val="17"/>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pPr>
        <w:numPr>
          <w:ilvl w:val="2"/>
          <w:numId w:val="16"/>
        </w:numPr>
        <w:ind w:leftChars="220" w:left="860"/>
        <w:rPr>
          <w:rFonts w:eastAsia="宋体"/>
          <w:lang w:eastAsia="zh-CN"/>
        </w:rPr>
      </w:pPr>
      <w:r>
        <w:rPr>
          <w:rFonts w:eastAsia="宋体" w:hint="eastAsia"/>
          <w:lang w:eastAsia="zh-CN"/>
        </w:rPr>
        <w:t>Option 1: LP HARQ-ACK is compressed/bundled/Compaction.</w:t>
      </w:r>
    </w:p>
    <w:p w14:paraId="4C89833C" w14:textId="77777777" w:rsidR="007E2BFA" w:rsidRDefault="005C3DF0">
      <w:pPr>
        <w:numPr>
          <w:ilvl w:val="3"/>
          <w:numId w:val="16"/>
        </w:numPr>
        <w:ind w:leftChars="430" w:left="1280"/>
        <w:rPr>
          <w:rFonts w:eastAsia="宋体"/>
          <w:color w:val="0070C0"/>
          <w:lang w:eastAsia="zh-CN"/>
        </w:rPr>
      </w:pPr>
      <w:r>
        <w:rPr>
          <w:rFonts w:eastAsia="宋体" w:hint="eastAsia"/>
          <w:color w:val="0070C0"/>
          <w:lang w:eastAsia="zh-CN"/>
        </w:rPr>
        <w:t>MTK, OPPO, NEC, Nokia, LGE (</w:t>
      </w:r>
      <w:r>
        <w:rPr>
          <w:rFonts w:eastAsia="宋体"/>
          <w:color w:val="0070C0"/>
          <w:lang w:eastAsia="zh-CN"/>
        </w:rPr>
        <w:t>bundling for LP HARQ-ACK in spatial domain and/or CBG domain</w:t>
      </w:r>
      <w:r>
        <w:rPr>
          <w:rFonts w:eastAsia="宋体" w:hint="eastAsia"/>
          <w:color w:val="0070C0"/>
          <w:lang w:eastAsia="zh-CN"/>
        </w:rPr>
        <w:t>), TCL, Apple, WILUS</w:t>
      </w:r>
    </w:p>
    <w:p w14:paraId="527C608C" w14:textId="77777777" w:rsidR="007E2BFA" w:rsidRDefault="005C3DF0">
      <w:pPr>
        <w:numPr>
          <w:ilvl w:val="2"/>
          <w:numId w:val="16"/>
        </w:numPr>
        <w:ind w:leftChars="220" w:left="860"/>
        <w:rPr>
          <w:rFonts w:eastAsia="宋体"/>
          <w:lang w:eastAsia="zh-CN"/>
        </w:rPr>
      </w:pPr>
      <w:r>
        <w:rPr>
          <w:rFonts w:eastAsia="宋体" w:hint="eastAsia"/>
          <w:lang w:eastAsia="zh-CN"/>
        </w:rPr>
        <w:t>Option 2: LP HARQ-ACK is dropped.</w:t>
      </w:r>
    </w:p>
    <w:p w14:paraId="0890CD34" w14:textId="77777777" w:rsidR="007E2BFA" w:rsidRDefault="005C3DF0">
      <w:pPr>
        <w:numPr>
          <w:ilvl w:val="3"/>
          <w:numId w:val="16"/>
        </w:numPr>
        <w:ind w:leftChars="430" w:left="1280"/>
        <w:rPr>
          <w:rFonts w:eastAsia="宋体"/>
          <w:color w:val="0070C0"/>
          <w:lang w:eastAsia="zh-CN"/>
        </w:rPr>
      </w:pPr>
      <w:r>
        <w:rPr>
          <w:rFonts w:eastAsia="宋体" w:hint="eastAsia"/>
          <w:color w:val="0070C0"/>
          <w:lang w:eastAsia="zh-CN"/>
        </w:rPr>
        <w:t>Intel</w:t>
      </w:r>
      <w:r>
        <w:rPr>
          <w:rFonts w:eastAsia="宋体"/>
          <w:color w:val="0070C0"/>
          <w:lang w:eastAsia="zh-CN"/>
        </w:rPr>
        <w:t xml:space="preserve">, </w:t>
      </w:r>
      <w:r>
        <w:rPr>
          <w:rFonts w:eastAsia="宋体" w:hint="eastAsia"/>
          <w:color w:val="0070C0"/>
          <w:lang w:eastAsia="zh-CN"/>
        </w:rPr>
        <w:t xml:space="preserve">LGE, </w:t>
      </w:r>
    </w:p>
    <w:p w14:paraId="361CFE69" w14:textId="77777777" w:rsidR="007E2BFA" w:rsidRDefault="005C3DF0">
      <w:pPr>
        <w:numPr>
          <w:ilvl w:val="2"/>
          <w:numId w:val="16"/>
        </w:numPr>
        <w:ind w:leftChars="220" w:left="860"/>
        <w:rPr>
          <w:rFonts w:eastAsia="宋体"/>
          <w:lang w:eastAsia="zh-CN"/>
        </w:rPr>
      </w:pPr>
      <w:r>
        <w:rPr>
          <w:rFonts w:eastAsia="宋体" w:hint="eastAsia"/>
          <w:lang w:eastAsia="zh-CN"/>
        </w:rPr>
        <w:t>Option 3: LP HARQ-ACK is partially dropped.</w:t>
      </w:r>
    </w:p>
    <w:p w14:paraId="1158D6AB" w14:textId="77777777" w:rsidR="007E2BFA" w:rsidRDefault="005C3DF0">
      <w:pPr>
        <w:numPr>
          <w:ilvl w:val="3"/>
          <w:numId w:val="16"/>
        </w:numPr>
        <w:ind w:leftChars="430" w:left="1280"/>
        <w:rPr>
          <w:rFonts w:eastAsia="宋体"/>
          <w:lang w:eastAsia="zh-CN"/>
        </w:rPr>
      </w:pPr>
      <w:r>
        <w:rPr>
          <w:rFonts w:eastAsia="宋体" w:hint="eastAsia"/>
          <w:color w:val="0070C0"/>
          <w:lang w:eastAsia="zh-CN"/>
        </w:rPr>
        <w:t>Intel (partitioning in high and low priority), Nokia, TCL,</w:t>
      </w:r>
      <w:r>
        <w:rPr>
          <w:rFonts w:eastAsia="宋体"/>
          <w:lang w:eastAsia="zh-CN"/>
        </w:rPr>
        <w:t xml:space="preserve"> </w:t>
      </w:r>
    </w:p>
    <w:p w14:paraId="18300D67" w14:textId="77777777" w:rsidR="007E2BFA" w:rsidRDefault="005C3DF0">
      <w:pPr>
        <w:numPr>
          <w:ilvl w:val="2"/>
          <w:numId w:val="16"/>
        </w:numPr>
        <w:ind w:leftChars="220" w:left="860"/>
        <w:rPr>
          <w:rFonts w:eastAsia="宋体"/>
          <w:lang w:eastAsia="zh-CN"/>
        </w:rPr>
      </w:pPr>
      <w:r>
        <w:rPr>
          <w:rFonts w:eastAsia="宋体" w:hint="eastAsia"/>
          <w:lang w:eastAsia="zh-CN"/>
        </w:rPr>
        <w:t xml:space="preserve">Option 4: Try </w:t>
      </w:r>
      <w:r>
        <w:rPr>
          <w:rFonts w:eastAsia="宋体"/>
          <w:lang w:eastAsia="zh-CN"/>
        </w:rPr>
        <w:t xml:space="preserve">multiplexing in the next </w:t>
      </w:r>
      <w:ins w:id="37" w:author="Lenovo/MotM" w:date="2021-01-26T21:35:00Z">
        <w:r>
          <w:rPr>
            <w:rFonts w:eastAsia="宋体"/>
            <w:lang w:eastAsia="zh-CN"/>
          </w:rPr>
          <w:t>slot/</w:t>
        </w:r>
      </w:ins>
      <w:r>
        <w:rPr>
          <w:rFonts w:eastAsia="宋体"/>
          <w:lang w:eastAsia="zh-CN"/>
        </w:rPr>
        <w:t>sub-slot</w:t>
      </w:r>
      <w:ins w:id="38" w:author="Lenovo/MotM" w:date="2021-01-26T21:35:00Z">
        <w:r>
          <w:rPr>
            <w:rFonts w:eastAsia="宋体"/>
            <w:lang w:eastAsia="zh-CN"/>
          </w:rPr>
          <w:t xml:space="preserve"> as long as the originally scheduled PUCCH transmission spans across the next slot/sub-slot.</w:t>
        </w:r>
      </w:ins>
    </w:p>
    <w:p w14:paraId="067EF380" w14:textId="77777777" w:rsidR="007E2BFA" w:rsidRDefault="005C3DF0">
      <w:pPr>
        <w:numPr>
          <w:ilvl w:val="3"/>
          <w:numId w:val="16"/>
        </w:numPr>
        <w:ind w:leftChars="430" w:left="1280"/>
        <w:rPr>
          <w:rFonts w:eastAsia="宋体"/>
          <w:color w:val="0070C0"/>
          <w:lang w:eastAsia="zh-CN"/>
        </w:rPr>
      </w:pPr>
      <w:r>
        <w:rPr>
          <w:rFonts w:eastAsia="宋体" w:hint="eastAsia"/>
          <w:color w:val="0070C0"/>
          <w:lang w:eastAsia="zh-CN"/>
        </w:rPr>
        <w:t>Lenovo/Moto</w:t>
      </w:r>
    </w:p>
    <w:p w14:paraId="4F502920"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767F8E4" w14:textId="77777777">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7AB4540" w14:textId="77777777">
        <w:tc>
          <w:tcPr>
            <w:tcW w:w="1509" w:type="dxa"/>
            <w:shd w:val="clear" w:color="auto" w:fill="auto"/>
          </w:tcPr>
          <w:p w14:paraId="3AC4078A"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0D620244" w14:textId="77777777" w:rsidR="007E2BFA" w:rsidRDefault="005C3DF0">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03FDA8F9" w14:textId="77777777" w:rsidR="007E2BFA" w:rsidRDefault="005C3DF0">
            <w:pPr>
              <w:widowControl w:val="0"/>
              <w:numPr>
                <w:ilvl w:val="0"/>
                <w:numId w:val="20"/>
              </w:numPr>
              <w:adjustRightInd w:val="0"/>
              <w:snapToGrid w:val="0"/>
              <w:spacing w:after="120"/>
              <w:jc w:val="both"/>
              <w:rPr>
                <w:rStyle w:val="DefaultParagraphFont2"/>
                <w:i/>
                <w:sz w:val="21"/>
                <w:szCs w:val="21"/>
              </w:rPr>
            </w:pPr>
            <w:r>
              <w:rPr>
                <w:rStyle w:val="DefaultParagraphFont2"/>
                <w:rFonts w:hint="eastAsia"/>
                <w:i/>
                <w:sz w:val="21"/>
                <w:szCs w:val="21"/>
              </w:rPr>
              <w:t xml:space="preserve">The PUCCH resource set is determined </w:t>
            </w:r>
            <w:r>
              <w:rPr>
                <w:rStyle w:val="DefaultParagraphFont2"/>
                <w:i/>
                <w:sz w:val="21"/>
                <w:szCs w:val="21"/>
              </w:rPr>
              <w:t>based on</w:t>
            </w:r>
            <w:r>
              <w:rPr>
                <w:rStyle w:val="DefaultParagraphFont2"/>
                <w:rFonts w:hint="eastAsia"/>
                <w:i/>
                <w:sz w:val="21"/>
                <w:szCs w:val="21"/>
              </w:rPr>
              <w:t xml:space="preserve"> the overall payload of the two HARQ-ACK codebooks.</w:t>
            </w:r>
          </w:p>
          <w:p w14:paraId="354809C3" w14:textId="77777777" w:rsidR="007E2BFA" w:rsidRDefault="005C3DF0">
            <w:pPr>
              <w:widowControl w:val="0"/>
              <w:numPr>
                <w:ilvl w:val="0"/>
                <w:numId w:val="20"/>
              </w:numPr>
              <w:adjustRightInd w:val="0"/>
              <w:snapToGrid w:val="0"/>
              <w:spacing w:after="120"/>
              <w:jc w:val="both"/>
              <w:rPr>
                <w:i/>
                <w:sz w:val="21"/>
                <w:szCs w:val="21"/>
              </w:rPr>
            </w:pPr>
            <w:r>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7E2BFA" w14:paraId="159DBCF8" w14:textId="77777777">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4401963" w14:textId="77777777" w:rsidR="007E2BFA" w:rsidRDefault="005C3DF0">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3A1AD032"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 xml:space="preserve">No additional </w:t>
            </w:r>
            <w:r>
              <w:rPr>
                <w:rFonts w:eastAsiaTheme="minorEastAsia"/>
                <w:b/>
                <w:i/>
                <w:lang w:val="en-GB" w:eastAsia="zh-CN"/>
              </w:rPr>
              <w:t xml:space="preserve">multiplexing </w:t>
            </w:r>
            <w:r>
              <w:rPr>
                <w:rFonts w:eastAsiaTheme="minorEastAsia"/>
                <w:b/>
                <w:i/>
                <w:lang w:eastAsia="zh-CN"/>
              </w:rPr>
              <w:t>timeline</w:t>
            </w:r>
            <w:r>
              <w:rPr>
                <w:rFonts w:eastAsiaTheme="minorEastAsia"/>
                <w:b/>
                <w:i/>
                <w:lang w:val="en-GB" w:eastAsia="zh-CN"/>
              </w:rPr>
              <w:t xml:space="preserve"> is needed.</w:t>
            </w:r>
          </w:p>
          <w:p w14:paraId="31B1D0DA" w14:textId="77777777" w:rsidR="007E2BFA" w:rsidRDefault="005C3DF0">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0DA60800"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358DA272"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7E2BFA" w14:paraId="572C909D" w14:textId="77777777">
        <w:tc>
          <w:tcPr>
            <w:tcW w:w="1509" w:type="dxa"/>
            <w:shd w:val="clear" w:color="auto" w:fill="auto"/>
          </w:tcPr>
          <w:p w14:paraId="5F67297E"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3AFB7D8" w14:textId="77777777" w:rsidR="007E2BFA" w:rsidRDefault="005C3DF0">
            <w:pPr>
              <w:spacing w:beforeLines="100" w:before="240" w:after="240"/>
              <w:rPr>
                <w:rFonts w:eastAsiaTheme="minorEastAsia"/>
                <w:b/>
                <w:i/>
                <w:lang w:eastAsia="zh-CN"/>
              </w:rPr>
            </w:pPr>
            <w:r>
              <w:rPr>
                <w:b/>
                <w:i/>
                <w:u w:val="single"/>
                <w:lang w:eastAsia="zh-CN"/>
              </w:rPr>
              <w:t>Proposal</w:t>
            </w:r>
            <w:r>
              <w:rPr>
                <w:rFonts w:hint="eastAsia"/>
                <w:b/>
                <w:i/>
                <w:u w:val="single"/>
                <w:lang w:eastAsia="zh-CN"/>
              </w:rPr>
              <w:t xml:space="preserve"> </w:t>
            </w:r>
            <w:r>
              <w:rPr>
                <w:b/>
                <w:i/>
                <w:u w:val="single"/>
                <w:lang w:eastAsia="zh-CN"/>
              </w:rPr>
              <w:t>4</w:t>
            </w:r>
            <w:r>
              <w:rPr>
                <w:b/>
                <w:i/>
                <w:lang w:eastAsia="zh-CN"/>
              </w:rPr>
              <w:t>: Support a dedicated PUCCH configuration to carry the multiplexed HP HARQ-ACK and LP HARQ-ACK.</w:t>
            </w:r>
          </w:p>
        </w:tc>
      </w:tr>
      <w:tr w:rsidR="007E2BFA" w14:paraId="632AF775" w14:textId="77777777">
        <w:tc>
          <w:tcPr>
            <w:tcW w:w="1509" w:type="dxa"/>
            <w:shd w:val="clear" w:color="auto" w:fill="auto"/>
          </w:tcPr>
          <w:p w14:paraId="63B4CB3F"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29E62587" w14:textId="77777777" w:rsidR="007E2BFA" w:rsidRDefault="005C3DF0">
            <w:pPr>
              <w:pStyle w:val="Proposal"/>
              <w:widowControl w:val="0"/>
              <w:numPr>
                <w:ilvl w:val="0"/>
                <w:numId w:val="0"/>
              </w:numPr>
              <w:overflowPunct/>
              <w:autoSpaceDE/>
              <w:autoSpaceDN/>
              <w:adjustRightInd/>
              <w:ind w:left="1304" w:hanging="1304"/>
              <w:textAlignment w:val="auto"/>
            </w:pPr>
            <w:bookmarkStart w:id="39" w:name="_Toc61903299"/>
            <w:bookmarkStart w:id="40" w:name="_Toc61912120"/>
            <w:bookmarkStart w:id="41" w:name="_Toc61903293"/>
            <w:bookmarkStart w:id="42" w:name="_Toc61912114"/>
            <w:r>
              <w:rPr>
                <w:rFonts w:hint="eastAsia"/>
                <w:lang w:val="en-US"/>
              </w:rPr>
              <w:t xml:space="preserve">Proposal 6    </w:t>
            </w:r>
            <w:r>
              <w:rPr>
                <w:lang w:eastAsia="ja-JP"/>
              </w:rPr>
              <w:t>When PUCCH with HP HARQ-ACK/SR overlaps with PUCCH with LP HARQ-ACK:</w:t>
            </w:r>
            <w:bookmarkEnd w:id="39"/>
            <w:bookmarkEnd w:id="40"/>
          </w:p>
          <w:p w14:paraId="7D3A6642" w14:textId="77777777" w:rsidR="007E2BFA" w:rsidRDefault="005C3DF0">
            <w:pPr>
              <w:pStyle w:val="Proposal"/>
              <w:widowControl w:val="0"/>
              <w:numPr>
                <w:ilvl w:val="2"/>
                <w:numId w:val="2"/>
              </w:numPr>
              <w:overflowPunct/>
              <w:autoSpaceDE/>
              <w:autoSpaceDN/>
              <w:adjustRightInd/>
              <w:textAlignment w:val="auto"/>
            </w:pPr>
            <w:bookmarkStart w:id="43" w:name="_Toc61912121"/>
            <w:bookmarkStart w:id="44" w:name="_Toc61903300"/>
            <w:r>
              <w:rPr>
                <w:lang w:eastAsia="ja-JP"/>
              </w:rPr>
              <w:t>First, a PUCCH resource set associated to HP HARQ-</w:t>
            </w:r>
            <w:r>
              <w:rPr>
                <w:lang w:eastAsia="ja-JP"/>
              </w:rPr>
              <w:lastRenderedPageBreak/>
              <w:t>ACK based on the total number of HP HARQ-ACK/SR and LP HARQ-ACK is determined. Then, a PUCCH resource in the PUCCH resource set to carry both HP and LP HARQ-ACK based on the last DCI corresponding to the HP HARQ-ACK is determined.</w:t>
            </w:r>
            <w:bookmarkEnd w:id="43"/>
            <w:bookmarkEnd w:id="44"/>
          </w:p>
          <w:p w14:paraId="4471F759" w14:textId="77777777" w:rsidR="007E2BFA" w:rsidRDefault="005C3DF0">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41"/>
            <w:bookmarkEnd w:id="42"/>
          </w:p>
        </w:tc>
      </w:tr>
      <w:tr w:rsidR="007E2BFA" w14:paraId="35871124" w14:textId="77777777">
        <w:tc>
          <w:tcPr>
            <w:tcW w:w="1509" w:type="dxa"/>
            <w:shd w:val="clear" w:color="auto" w:fill="auto"/>
          </w:tcPr>
          <w:p w14:paraId="02643373" w14:textId="77777777" w:rsidR="007E2BFA" w:rsidRDefault="005C3DF0">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5916847D" w14:textId="77777777" w:rsidR="007E2BFA" w:rsidRDefault="005C3DF0">
            <w:pPr>
              <w:pStyle w:val="af6"/>
              <w:numPr>
                <w:ilvl w:val="0"/>
                <w:numId w:val="25"/>
              </w:numPr>
              <w:spacing w:after="120"/>
              <w:contextualSpacing w:val="0"/>
            </w:pPr>
            <w:r>
              <w:t>High priority PUCCH resources should be used for the multiplexing.</w:t>
            </w:r>
          </w:p>
          <w:p w14:paraId="4FE594B7" w14:textId="77777777" w:rsidR="007E2BFA" w:rsidRDefault="005C3DF0">
            <w:pPr>
              <w:pStyle w:val="af6"/>
              <w:spacing w:after="120"/>
              <w:ind w:left="0"/>
              <w:contextualSpacing w:val="0"/>
              <w:jc w:val="both"/>
              <w:rPr>
                <w:rFonts w:eastAsiaTheme="minorEastAsia"/>
                <w:lang w:eastAsia="zh-CN"/>
              </w:rPr>
            </w:pPr>
            <w:r>
              <w:rPr>
                <w:rFonts w:eastAsiaTheme="minorEastAsia" w:hint="eastAsia"/>
                <w:b/>
                <w:i/>
                <w:lang w:eastAsia="zh-CN"/>
              </w:rPr>
              <w:t xml:space="preserve">Proposal 5: </w:t>
            </w:r>
            <w:r>
              <w:t xml:space="preserve">Group-bundling is supported when multiplexing and when the resulted UCI payload is large. </w:t>
            </w:r>
          </w:p>
        </w:tc>
      </w:tr>
      <w:tr w:rsidR="007E2BFA" w14:paraId="135FF850" w14:textId="77777777">
        <w:tc>
          <w:tcPr>
            <w:tcW w:w="1509" w:type="dxa"/>
            <w:shd w:val="clear" w:color="auto" w:fill="auto"/>
          </w:tcPr>
          <w:p w14:paraId="19A951B2"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0FAFD54F" w14:textId="77777777" w:rsidR="007E2BFA" w:rsidRDefault="005C3DF0">
            <w:pPr>
              <w:pStyle w:val="3GPPText"/>
              <w:rPr>
                <w:b/>
                <w:bCs/>
              </w:rPr>
            </w:pPr>
            <w:r>
              <w:rPr>
                <w:b/>
                <w:bCs/>
              </w:rPr>
              <w:t>Proposal 3: Support joint coding of LP and HP HARQ-ACK payload bits when combined payload is more than 2 bits.</w:t>
            </w:r>
          </w:p>
          <w:p w14:paraId="679701A7" w14:textId="77777777" w:rsidR="007E2BFA" w:rsidRDefault="005C3DF0">
            <w:pPr>
              <w:pStyle w:val="3GPPText"/>
              <w:numPr>
                <w:ilvl w:val="0"/>
                <w:numId w:val="26"/>
              </w:numPr>
              <w:rPr>
                <w:b/>
                <w:bCs/>
              </w:rPr>
            </w:pPr>
            <w:r>
              <w:rPr>
                <w:b/>
                <w:bCs/>
              </w:rPr>
              <w:t>Multiplexed HARQ-ACK payloads are transmitted using PUCCH configuration of HP codebook</w:t>
            </w:r>
          </w:p>
          <w:p w14:paraId="27274839" w14:textId="77777777" w:rsidR="007E2BFA" w:rsidRDefault="005C3DF0">
            <w:pPr>
              <w:pStyle w:val="3GPPText"/>
              <w:numPr>
                <w:ilvl w:val="0"/>
                <w:numId w:val="26"/>
              </w:numPr>
              <w:rPr>
                <w:b/>
                <w:bCs/>
              </w:rPr>
            </w:pPr>
            <w:r>
              <w:rPr>
                <w:b/>
                <w:bCs/>
              </w:rPr>
              <w:t xml:space="preserve">LP HARQ-ACK payload bits can be partitioned or a threshold on the payload can be considered to maintain target code rate. </w:t>
            </w:r>
          </w:p>
          <w:p w14:paraId="290A8368" w14:textId="77777777" w:rsidR="007E2BFA" w:rsidRDefault="005C3DF0">
            <w:pPr>
              <w:pStyle w:val="3GPPText"/>
              <w:numPr>
                <w:ilvl w:val="1"/>
                <w:numId w:val="26"/>
              </w:numPr>
              <w:rPr>
                <w:b/>
                <w:bCs/>
              </w:rPr>
            </w:pPr>
            <w:r>
              <w:rPr>
                <w:b/>
                <w:bCs/>
              </w:rPr>
              <w:t>Dropped portion of LP HARQ-ACK payload bits can be retransmitted.</w:t>
            </w:r>
          </w:p>
        </w:tc>
      </w:tr>
      <w:tr w:rsidR="007E2BFA" w14:paraId="65B48045" w14:textId="77777777">
        <w:tc>
          <w:tcPr>
            <w:tcW w:w="1509" w:type="dxa"/>
            <w:shd w:val="clear" w:color="auto" w:fill="auto"/>
          </w:tcPr>
          <w:p w14:paraId="63C5CC22" w14:textId="77777777" w:rsidR="007E2BFA" w:rsidRDefault="005C3DF0">
            <w:pPr>
              <w:spacing w:afterLines="50" w:after="120"/>
              <w:rPr>
                <w:rFonts w:eastAsia="宋体"/>
                <w:lang w:eastAsia="zh-CN"/>
              </w:rPr>
            </w:pPr>
            <w:r>
              <w:rPr>
                <w:rFonts w:eastAsia="宋体" w:hint="eastAsia"/>
                <w:lang w:eastAsia="zh-CN"/>
              </w:rPr>
              <w:t>NEC</w:t>
            </w:r>
          </w:p>
        </w:tc>
        <w:tc>
          <w:tcPr>
            <w:tcW w:w="7553" w:type="dxa"/>
            <w:shd w:val="clear" w:color="auto" w:fill="auto"/>
          </w:tcPr>
          <w:p w14:paraId="36352199"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 xml:space="preserve">Proposal 2: </w:t>
            </w:r>
            <w:r>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2F56BDFB"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 xml:space="preserve">Proposal 3: </w:t>
            </w:r>
            <w:r>
              <w:rPr>
                <w:rFonts w:eastAsia="宋体"/>
                <w:i/>
                <w:iCs/>
                <w:lang w:eastAsia="zh-CN"/>
              </w:rPr>
              <w:t xml:space="preserve">Support multiplexing eMBB and URLLC HARQ-ACK feedback on the URLLC PUCCH resource to ensure URLCC latency requirement. </w:t>
            </w:r>
          </w:p>
          <w:p w14:paraId="2DC30008"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Proposal 4</w:t>
            </w:r>
            <w:r>
              <w:rPr>
                <w:rFonts w:eastAsia="宋体"/>
                <w:i/>
                <w:iCs/>
                <w:lang w:eastAsia="zh-CN"/>
              </w:rPr>
              <w:t xml:space="preserve">: Support transmitting 1-bit indicator with multiplexed HARQ-ACK feedback as proposed in proposal 1 to explicitly indicate which codebook is bundled. </w:t>
            </w:r>
          </w:p>
          <w:p w14:paraId="2CE4EF13" w14:textId="77777777" w:rsidR="007E2BFA" w:rsidRDefault="007E2BFA">
            <w:pPr>
              <w:autoSpaceDE w:val="0"/>
              <w:autoSpaceDN w:val="0"/>
              <w:adjustRightInd w:val="0"/>
              <w:snapToGrid w:val="0"/>
              <w:spacing w:after="120"/>
              <w:jc w:val="both"/>
              <w:rPr>
                <w:rFonts w:eastAsia="宋体"/>
                <w:lang w:eastAsia="zh-CN"/>
              </w:rPr>
            </w:pPr>
          </w:p>
        </w:tc>
      </w:tr>
      <w:tr w:rsidR="007E2BFA" w14:paraId="3013609F" w14:textId="77777777">
        <w:tc>
          <w:tcPr>
            <w:tcW w:w="1509" w:type="dxa"/>
            <w:shd w:val="clear" w:color="auto" w:fill="auto"/>
          </w:tcPr>
          <w:p w14:paraId="58A9C523"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03FCA30A" w14:textId="77777777" w:rsidR="007E2BFA" w:rsidRDefault="005C3DF0">
            <w:pPr>
              <w:jc w:val="both"/>
              <w:rPr>
                <w:b/>
                <w:sz w:val="22"/>
                <w:szCs w:val="22"/>
                <w:lang w:eastAsia="zh-CN"/>
              </w:rPr>
            </w:pPr>
            <w:r>
              <w:rPr>
                <w:b/>
                <w:bCs/>
                <w:sz w:val="22"/>
                <w:szCs w:val="22"/>
              </w:rPr>
              <w:t xml:space="preserve">Proposal 3.1: </w:t>
            </w:r>
            <w:r>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0E076983" w14:textId="77777777" w:rsidR="007E2BFA" w:rsidRDefault="005C3DF0">
            <w:pPr>
              <w:jc w:val="both"/>
              <w:rPr>
                <w:rFonts w:eastAsiaTheme="minorEastAsia"/>
                <w:b/>
                <w:sz w:val="22"/>
                <w:szCs w:val="22"/>
                <w:lang w:eastAsia="zh-CN"/>
              </w:rPr>
            </w:pPr>
            <w:r>
              <w:rPr>
                <w:b/>
                <w:bCs/>
                <w:sz w:val="22"/>
                <w:szCs w:val="22"/>
              </w:rPr>
              <w:t xml:space="preserve">Proposal 3.2: </w:t>
            </w:r>
            <w:r>
              <w:rPr>
                <w:b/>
                <w:sz w:val="22"/>
                <w:szCs w:val="22"/>
                <w:lang w:eastAsia="zh-CN"/>
              </w:rPr>
              <w:t>For the scenario where a PUCCH carrying high-priority HARQ-ACK overlaps with another PUCCH carrying low-priority HARQ-ACK: If the high-priority HARQ-ACK does not have a corresponding PDCCH, the multiplexing is not supported.</w:t>
            </w:r>
          </w:p>
          <w:p w14:paraId="4D6786E1" w14:textId="77777777" w:rsidR="007E2BFA" w:rsidRDefault="005C3DF0">
            <w:pPr>
              <w:jc w:val="both"/>
              <w:rPr>
                <w:i/>
                <w:iCs/>
                <w:sz w:val="22"/>
                <w:szCs w:val="22"/>
              </w:rPr>
            </w:pPr>
            <w:r>
              <w:rPr>
                <w:b/>
                <w:bCs/>
                <w:i/>
                <w:iCs/>
                <w:sz w:val="22"/>
                <w:szCs w:val="22"/>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17AE39BC" w14:textId="77777777" w:rsidR="007E2BFA" w:rsidRDefault="005C3DF0">
            <w:pPr>
              <w:jc w:val="both"/>
              <w:rPr>
                <w:rFonts w:eastAsiaTheme="minorEastAsia"/>
                <w:b/>
                <w:bCs/>
                <w:sz w:val="22"/>
                <w:szCs w:val="22"/>
                <w:lang w:eastAsia="zh-CN"/>
              </w:rPr>
            </w:pPr>
            <w:r>
              <w:rPr>
                <w:b/>
                <w:bCs/>
                <w:sz w:val="22"/>
                <w:szCs w:val="22"/>
              </w:rPr>
              <w:t>Proposal 3.3: RAN1 to define how to avoid discrepancy between the UE and the gNB on the determination of PUCCH resource set and number of RBs for UCI containing multiplexed high-priority and low-priority HARQ-ACKs.</w:t>
            </w:r>
          </w:p>
          <w:p w14:paraId="11E9AC87" w14:textId="77777777" w:rsidR="007E2BFA" w:rsidRDefault="007E2BFA">
            <w:pPr>
              <w:jc w:val="both"/>
              <w:rPr>
                <w:rFonts w:eastAsiaTheme="minorEastAsia"/>
                <w:b/>
                <w:bCs/>
                <w:i/>
                <w:iCs/>
                <w:sz w:val="22"/>
                <w:szCs w:val="22"/>
                <w:lang w:eastAsia="zh-CN"/>
              </w:rPr>
            </w:pPr>
          </w:p>
          <w:p w14:paraId="4C8C789B" w14:textId="77777777" w:rsidR="007E2BFA" w:rsidRDefault="005C3DF0">
            <w:pPr>
              <w:jc w:val="both"/>
              <w:rPr>
                <w:b/>
                <w:bCs/>
                <w:i/>
                <w:iCs/>
                <w:sz w:val="22"/>
                <w:szCs w:val="22"/>
              </w:rPr>
            </w:pPr>
            <w:r>
              <w:rPr>
                <w:b/>
                <w:bCs/>
                <w:i/>
                <w:iCs/>
                <w:sz w:val="22"/>
                <w:szCs w:val="22"/>
              </w:rPr>
              <w:t xml:space="preserve">Observation 3.3: Bundling only works for Type-2 HARQ-ACK codebook, since </w:t>
            </w:r>
            <w:r>
              <w:rPr>
                <w:b/>
                <w:bCs/>
                <w:i/>
                <w:iCs/>
                <w:sz w:val="22"/>
                <w:szCs w:val="22"/>
              </w:rPr>
              <w:lastRenderedPageBreak/>
              <w:t>in case of Type-1 HARQ-ACK codebook most of the HARQ-ACK bits are typically representing a NACK. In addition, for low-priority Type-2 HARQ-ACK codebook with relatively large size, bundling/compression to only a couple of bits wouldn’t bring much benefits.</w:t>
            </w:r>
          </w:p>
          <w:p w14:paraId="43FBA9AD" w14:textId="77777777" w:rsidR="007E2BFA" w:rsidRDefault="005C3DF0">
            <w:pPr>
              <w:jc w:val="both"/>
              <w:rPr>
                <w:b/>
                <w:bCs/>
                <w:sz w:val="22"/>
                <w:szCs w:val="22"/>
              </w:rPr>
            </w:pPr>
            <w:r>
              <w:rPr>
                <w:b/>
                <w:bCs/>
                <w:sz w:val="22"/>
                <w:szCs w:val="22"/>
              </w:rPr>
              <w:t>Proposal 3.7: On whether/how to bundle low-priority HARQ-ACK codebook bits when multiplexed with high-priority HARQ-ACK bits, RAN1 to down-select the following options:</w:t>
            </w:r>
          </w:p>
          <w:p w14:paraId="28A923BF" w14:textId="77777777" w:rsidR="007E2BFA" w:rsidRDefault="005C3DF0">
            <w:pPr>
              <w:pStyle w:val="af6"/>
              <w:numPr>
                <w:ilvl w:val="0"/>
                <w:numId w:val="53"/>
              </w:numPr>
              <w:jc w:val="both"/>
              <w:rPr>
                <w:b/>
                <w:bCs/>
                <w:sz w:val="22"/>
                <w:szCs w:val="22"/>
                <w:lang w:val="en-GB"/>
              </w:rPr>
            </w:pPr>
            <w:r>
              <w:rPr>
                <w:b/>
                <w:bCs/>
                <w:sz w:val="22"/>
                <w:szCs w:val="22"/>
                <w:lang w:val="en-GB"/>
              </w:rPr>
              <w:t>Option 1: bundling of low-priority Type-2 HARQ-ACK bits.</w:t>
            </w:r>
          </w:p>
          <w:p w14:paraId="7BCD1E51" w14:textId="77777777" w:rsidR="007E2BFA" w:rsidRDefault="005C3DF0">
            <w:pPr>
              <w:pStyle w:val="af6"/>
              <w:numPr>
                <w:ilvl w:val="0"/>
                <w:numId w:val="53"/>
              </w:numPr>
              <w:jc w:val="both"/>
              <w:rPr>
                <w:b/>
                <w:bCs/>
                <w:sz w:val="22"/>
                <w:szCs w:val="22"/>
                <w:lang w:val="en-GB"/>
              </w:rPr>
            </w:pPr>
            <w:r>
              <w:rPr>
                <w:b/>
                <w:bCs/>
                <w:sz w:val="22"/>
                <w:szCs w:val="22"/>
                <w:lang w:val="en-GB"/>
              </w:rPr>
              <w:t>Option 2: partial dropping of low-priority Type-2 HARQ-ACK bits.</w:t>
            </w:r>
          </w:p>
          <w:p w14:paraId="0710F1A8" w14:textId="77777777" w:rsidR="007E2BFA" w:rsidRDefault="007E2BFA">
            <w:pPr>
              <w:jc w:val="both"/>
              <w:rPr>
                <w:rFonts w:eastAsiaTheme="minorEastAsia"/>
                <w:b/>
                <w:sz w:val="22"/>
                <w:szCs w:val="22"/>
                <w:lang w:eastAsia="zh-CN"/>
              </w:rPr>
            </w:pPr>
          </w:p>
        </w:tc>
      </w:tr>
      <w:tr w:rsidR="007E2BFA" w14:paraId="16FC0C57" w14:textId="77777777">
        <w:tc>
          <w:tcPr>
            <w:tcW w:w="1509" w:type="dxa"/>
            <w:shd w:val="clear" w:color="auto" w:fill="auto"/>
          </w:tcPr>
          <w:p w14:paraId="726E7C24" w14:textId="77777777" w:rsidR="007E2BFA" w:rsidRDefault="005C3DF0">
            <w:pPr>
              <w:spacing w:afterLines="50" w:after="120"/>
              <w:rPr>
                <w:rFonts w:eastAsia="宋体"/>
                <w:lang w:eastAsia="zh-CN"/>
              </w:rPr>
            </w:pPr>
            <w:r>
              <w:rPr>
                <w:rFonts w:eastAsia="宋体" w:hint="eastAsia"/>
                <w:lang w:eastAsia="zh-CN"/>
              </w:rPr>
              <w:lastRenderedPageBreak/>
              <w:t>Spreadtrum</w:t>
            </w:r>
          </w:p>
        </w:tc>
        <w:tc>
          <w:tcPr>
            <w:tcW w:w="7553" w:type="dxa"/>
            <w:shd w:val="clear" w:color="auto" w:fill="auto"/>
          </w:tcPr>
          <w:p w14:paraId="139D5CC1"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For multiplexing UCIs of different priorities in a PUCCH, PUCCH resources configured for HP should be chosen with first priority for piggyback to satisfy the URLLC requirement.</w:t>
            </w:r>
          </w:p>
        </w:tc>
      </w:tr>
      <w:tr w:rsidR="007E2BFA" w14:paraId="756BEF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777777" w:rsidR="007E2BFA" w:rsidRDefault="005C3DF0">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DB14456" w14:textId="77777777" w:rsidR="007E2BFA" w:rsidRDefault="005C3DF0">
            <w:pPr>
              <w:jc w:val="both"/>
              <w:rPr>
                <w:rFonts w:eastAsiaTheme="minorEastAsia"/>
                <w:b/>
                <w:bCs/>
                <w:i/>
                <w:iCs/>
                <w:szCs w:val="20"/>
                <w:lang w:eastAsia="zh-CN"/>
              </w:rPr>
            </w:pPr>
            <w:r>
              <w:rPr>
                <w:b/>
                <w:bCs/>
                <w:i/>
                <w:iCs/>
                <w:szCs w:val="20"/>
                <w:lang w:eastAsia="sv-SE"/>
              </w:rPr>
              <w:t>Proposal 5: DCI indicating HP HARQ-ACK also indicates the PUCCH resource for multiplexing HP HARQ-ACK and LP HARQ-ACK.</w:t>
            </w:r>
          </w:p>
          <w:p w14:paraId="74978F93" w14:textId="77777777" w:rsidR="007E2BFA" w:rsidRDefault="005C3DF0">
            <w:pPr>
              <w:jc w:val="both"/>
              <w:rPr>
                <w:rFonts w:eastAsiaTheme="minorEastAsia"/>
                <w:b/>
                <w:bCs/>
                <w:i/>
                <w:iCs/>
                <w:szCs w:val="20"/>
                <w:lang w:eastAsia="zh-CN"/>
              </w:rPr>
            </w:pPr>
            <w:r>
              <w:rPr>
                <w:b/>
                <w:bCs/>
                <w:i/>
                <w:iCs/>
                <w:szCs w:val="20"/>
                <w:lang w:eastAsia="sv-SE"/>
              </w:rPr>
              <w:t>Proposal 6: The PUCCH resource for multiplexing HP HARQ-ACK and LP HARQ-ACK is from the PUCCH configuration for HP HARQ-ACK.</w:t>
            </w:r>
          </w:p>
        </w:tc>
      </w:tr>
      <w:tr w:rsidR="007E2BFA" w14:paraId="5B96C4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77777777" w:rsidR="007E2BFA" w:rsidRDefault="005C3DF0">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203B7B" w14:textId="77777777" w:rsidR="007E2BFA" w:rsidRDefault="005C3DF0">
            <w:pPr>
              <w:rPr>
                <w:rFonts w:eastAsiaTheme="minorEastAsia"/>
                <w:b/>
                <w:bCs/>
                <w:lang w:eastAsia="zh-CN"/>
              </w:rPr>
            </w:pPr>
            <w:r>
              <w:rPr>
                <w:b/>
                <w:bCs/>
              </w:rPr>
              <w:t>Proposal 3: When PUCCHs of L1 different priorities collide, the multiplexed UCI bits from these PUCCHs are carried by the High L1 priority PUCCH.</w:t>
            </w:r>
          </w:p>
        </w:tc>
      </w:tr>
      <w:tr w:rsidR="007E2BFA" w14:paraId="7EC624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51C9BB"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#8: Decide the configuration/determination of PUCCH resource used to multiplex/transmit UCIs with different priority.</w:t>
            </w:r>
          </w:p>
          <w:p w14:paraId="32B4F51C"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p w14:paraId="632BF568" w14:textId="77777777" w:rsidR="007E2BFA" w:rsidRDefault="007E2BFA">
            <w:pPr>
              <w:spacing w:before="120" w:after="120"/>
              <w:ind w:firstLineChars="100" w:firstLine="220"/>
              <w:rPr>
                <w:rFonts w:eastAsiaTheme="minorEastAsia"/>
                <w:b/>
                <w:sz w:val="22"/>
                <w:szCs w:val="22"/>
                <w:lang w:eastAsia="zh-CN"/>
              </w:rPr>
            </w:pPr>
          </w:p>
          <w:p w14:paraId="28728680"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#6: Consider the bundling for LP HARQ-ACK in spatial domain and/or CBG domain for the case of exceeding the maximum UCI coding rate on PUCCH.</w:t>
            </w:r>
          </w:p>
          <w:p w14:paraId="4C9EAFAC"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Proposal #7: Consider the partial dropping for LP HARQ-ACK according to HARQ-ACK codebook type for the case of exceeding the maximum UCI coding rate on PUCCH.</w:t>
            </w:r>
          </w:p>
        </w:tc>
      </w:tr>
      <w:tr w:rsidR="007E2BFA" w14:paraId="59B94CE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7777777" w:rsidR="007E2BFA" w:rsidRDefault="005C3DF0">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7E142" w14:textId="77777777" w:rsidR="007E2BFA" w:rsidRDefault="005C3DF0">
            <w:pPr>
              <w:rPr>
                <w:rFonts w:eastAsiaTheme="minorEastAsia"/>
                <w:lang w:eastAsia="zh-CN"/>
              </w:rPr>
            </w:pPr>
            <w:r>
              <w:rPr>
                <w:b/>
                <w:lang w:eastAsia="zh-CN"/>
              </w:rPr>
              <w:t xml:space="preserve">Proposal </w:t>
            </w:r>
            <w:r>
              <w:rPr>
                <w:rFonts w:hint="eastAsia"/>
                <w:b/>
                <w:lang w:eastAsia="zh-CN"/>
              </w:rPr>
              <w:t>2</w:t>
            </w:r>
            <w:r>
              <w:rPr>
                <w:b/>
                <w:lang w:eastAsia="zh-CN"/>
              </w:rPr>
              <w:t>: If the total UCI bits exceed the payload of the multiplexed PUCCH resource, partially dropped low priority UCI and/or compressed/bundled low-priority HARQ-ACK should be supported.</w:t>
            </w:r>
          </w:p>
        </w:tc>
      </w:tr>
      <w:tr w:rsidR="007E2BFA" w14:paraId="449EB8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77777777" w:rsidR="007E2BFA" w:rsidRDefault="005C3DF0">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75B8FE" w14:textId="77777777" w:rsidR="007E2BFA" w:rsidRDefault="005C3DF0">
            <w:pPr>
              <w:ind w:left="1546" w:hangingChars="700" w:hanging="1546"/>
              <w:rPr>
                <w:b/>
                <w:bCs/>
                <w:sz w:val="22"/>
                <w:lang w:eastAsia="zh-TW"/>
              </w:rPr>
            </w:pPr>
            <w:r>
              <w:rPr>
                <w:b/>
                <w:bCs/>
                <w:sz w:val="22"/>
                <w:lang w:eastAsia="zh-TW"/>
              </w:rPr>
              <w:t>Proposal 2</w:t>
            </w:r>
            <w:r>
              <w:rPr>
                <w:b/>
                <w:bCs/>
                <w:sz w:val="22"/>
                <w:lang w:eastAsia="zh-TW"/>
              </w:rPr>
              <w:tab/>
              <w:t>Consider the following alternatives for PUCCH resource set determination when multiplexing high priority PUCCH and low priority PUCCH.</w:t>
            </w:r>
          </w:p>
          <w:p w14:paraId="1F46DD64" w14:textId="77777777" w:rsidR="007E2BFA" w:rsidRDefault="005C3DF0">
            <w:pPr>
              <w:ind w:left="2152" w:hanging="552"/>
              <w:rPr>
                <w:rFonts w:ascii="Calibri" w:hAnsi="Calibri"/>
                <w:b/>
                <w:bCs/>
                <w:sz w:val="22"/>
                <w:szCs w:val="28"/>
                <w:lang w:eastAsia="zh-TW"/>
              </w:rPr>
            </w:pPr>
            <w:r>
              <w:rPr>
                <w:rFonts w:ascii="Calibri" w:eastAsia="宋体" w:hAnsi="Calibri"/>
                <w:b/>
                <w:bCs/>
                <w:sz w:val="22"/>
                <w:szCs w:val="28"/>
                <w:lang w:eastAsia="zh-TW"/>
              </w:rPr>
              <w:t>-</w:t>
            </w:r>
            <w:r>
              <w:rPr>
                <w:rFonts w:ascii="Calibri" w:hAnsi="Calibri"/>
                <w:b/>
                <w:bCs/>
                <w:sz w:val="22"/>
                <w:szCs w:val="28"/>
                <w:lang w:eastAsia="zh-TW"/>
              </w:rPr>
              <w:t xml:space="preserve">  Alt. 1: Use payload size of high priority UCI to determine PUCCH resource set.</w:t>
            </w:r>
          </w:p>
          <w:p w14:paraId="7CA7F521" w14:textId="77777777" w:rsidR="007E2BFA" w:rsidRDefault="005C3DF0">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Alt. 2: An indication of which PUCCH resource set is selected is included in scheduling DCI.</w:t>
            </w:r>
          </w:p>
          <w:p w14:paraId="5273EED8" w14:textId="77777777" w:rsidR="007E2BFA" w:rsidRDefault="005C3DF0">
            <w:pPr>
              <w:spacing w:after="180"/>
              <w:ind w:leftChars="800" w:left="2373" w:hangingChars="350" w:hanging="773"/>
              <w:contextualSpacing/>
              <w:rPr>
                <w:rFonts w:ascii="Calibri" w:eastAsia="宋体" w:hAnsi="Calibri"/>
                <w:b/>
                <w:bCs/>
                <w:sz w:val="22"/>
                <w:szCs w:val="28"/>
                <w:lang w:eastAsia="zh-CN"/>
              </w:rPr>
            </w:pPr>
            <w:r>
              <w:rPr>
                <w:rFonts w:ascii="Calibri" w:eastAsia="宋体" w:hAnsi="Calibri"/>
                <w:b/>
                <w:bCs/>
                <w:sz w:val="22"/>
                <w:szCs w:val="28"/>
                <w:lang w:eastAsia="zh-TW"/>
              </w:rPr>
              <w:t>-  Alt. 3: Use payload size of high priority UCI and a configured payload size to determine PUCCH resource set.</w:t>
            </w:r>
          </w:p>
        </w:tc>
      </w:tr>
      <w:tr w:rsidR="007E2BFA" w14:paraId="315215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7777777" w:rsidR="007E2BFA" w:rsidRDefault="005C3DF0">
            <w:pPr>
              <w:spacing w:afterLines="50" w:after="120"/>
              <w:rPr>
                <w:rFonts w:eastAsia="Malgun Gothic"/>
                <w:lang w:eastAsia="zh-CN"/>
              </w:rPr>
            </w:pPr>
            <w:r>
              <w:rPr>
                <w:rFonts w:eastAsia="Malgun Gothic"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CE81AF" w14:textId="77777777" w:rsidR="007E2BFA" w:rsidRDefault="005C3DF0">
            <w:pPr>
              <w:spacing w:after="60" w:line="276" w:lineRule="auto"/>
              <w:jc w:val="both"/>
              <w:rPr>
                <w:b/>
                <w:szCs w:val="20"/>
                <w:lang w:val="en-GB" w:eastAsia="en-GB"/>
              </w:rPr>
            </w:pPr>
            <w:r>
              <w:rPr>
                <w:b/>
                <w:szCs w:val="20"/>
              </w:rPr>
              <w:t xml:space="preserve">Proposal 4: </w:t>
            </w:r>
            <w:r>
              <w:rPr>
                <w:bCs/>
                <w:szCs w:val="20"/>
              </w:rPr>
              <w:t>If LP HARQ-ACK not multiplexed due to payload size limitation, UE can further check possible multiplexing in the next sub-slot, as long as a PUCCH of low priority index for LP HARQ-ACK is not confined to a current sub-slot.</w:t>
            </w:r>
            <w:r>
              <w:rPr>
                <w:b/>
                <w:szCs w:val="20"/>
              </w:rPr>
              <w:t xml:space="preserve">  </w:t>
            </w:r>
          </w:p>
        </w:tc>
      </w:tr>
      <w:tr w:rsidR="007E2BFA" w14:paraId="65CD4B4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77777777" w:rsidR="007E2BFA" w:rsidRDefault="005C3DF0">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EB11B9" w14:textId="77777777" w:rsidR="007E2BFA" w:rsidRDefault="005C3DF0">
            <w:pPr>
              <w:spacing w:beforeLines="50" w:before="120"/>
              <w:rPr>
                <w:b/>
                <w:bCs/>
                <w:lang w:eastAsia="ja-JP"/>
              </w:rPr>
            </w:pPr>
            <w:r>
              <w:rPr>
                <w:rFonts w:hint="eastAsia"/>
                <w:b/>
                <w:bCs/>
                <w:lang w:eastAsia="ja-JP"/>
              </w:rPr>
              <w:t>P</w:t>
            </w:r>
            <w:r>
              <w:rPr>
                <w:b/>
                <w:bCs/>
                <w:lang w:eastAsia="ja-JP"/>
              </w:rPr>
              <w:t>roposal 2: For multiplexing a HP HARQ-ACK and a LP HARQ-ACK into a PUCCH, PUCCH resource determination for multiplexing is based on PUCCH resource configuration for HP HARQ-ACK.</w:t>
            </w:r>
          </w:p>
          <w:p w14:paraId="2D13A5D3" w14:textId="77777777" w:rsidR="007E2BFA" w:rsidRDefault="005C3DF0">
            <w:pPr>
              <w:spacing w:beforeLines="50" w:before="120"/>
              <w:rPr>
                <w:rFonts w:eastAsiaTheme="minorEastAsia"/>
                <w:b/>
                <w:bCs/>
                <w:lang w:eastAsia="zh-CN"/>
              </w:rPr>
            </w:pPr>
            <w:r>
              <w:rPr>
                <w:rFonts w:hint="eastAsia"/>
                <w:b/>
                <w:bCs/>
                <w:lang w:eastAsia="ja-JP"/>
              </w:rPr>
              <w:t>P</w:t>
            </w:r>
            <w:r>
              <w:rPr>
                <w:b/>
                <w:bCs/>
                <w:lang w:eastAsia="ja-JP"/>
              </w:rPr>
              <w:t xml:space="preserve">roposal 3: For multiplexing a HP HARQ-ACK and a LP HARQ-ACK into a </w:t>
            </w:r>
            <w:r>
              <w:rPr>
                <w:b/>
                <w:bCs/>
                <w:lang w:eastAsia="ja-JP"/>
              </w:rPr>
              <w:lastRenderedPageBreak/>
              <w:t>PUCCH, PUCCH resource set is selected based on the total payload size.</w:t>
            </w:r>
          </w:p>
        </w:tc>
      </w:tr>
      <w:tr w:rsidR="007E2BFA" w14:paraId="2EAAB34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77777777" w:rsidR="007E2BFA" w:rsidRDefault="005C3DF0">
            <w:pPr>
              <w:spacing w:afterLines="50" w:after="120"/>
              <w:rPr>
                <w:rFonts w:eastAsia="Yu Mincho"/>
                <w:lang w:eastAsia="zh-CN"/>
              </w:rPr>
            </w:pPr>
            <w:r>
              <w:rPr>
                <w:rFonts w:eastAsia="Yu Mincho"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D27B4DD"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5: For PUCCH resource determination used for multiplexing, the following alternatives can be further studied:</w:t>
            </w:r>
          </w:p>
          <w:p w14:paraId="77527958" w14:textId="77777777" w:rsidR="007E2BFA" w:rsidRDefault="005C3DF0">
            <w:pPr>
              <w:widowControl w:val="0"/>
              <w:numPr>
                <w:ilvl w:val="1"/>
                <w:numId w:val="29"/>
              </w:numPr>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20616F0" w14:textId="77777777" w:rsidR="007E2BFA" w:rsidRDefault="005C3DF0">
            <w:pPr>
              <w:widowControl w:val="0"/>
              <w:numPr>
                <w:ilvl w:val="1"/>
                <w:numId w:val="29"/>
              </w:numPr>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kern w:val="2"/>
                <w:sz w:val="21"/>
                <w:szCs w:val="21"/>
                <w:lang w:eastAsia="zh-CN"/>
              </w:rPr>
              <w:t>If dedicated PUCCH resource for multiplexing is configured, dedicated PUCCH resource is used.</w:t>
            </w:r>
          </w:p>
        </w:tc>
      </w:tr>
      <w:tr w:rsidR="007E2BFA" w14:paraId="5B7C0F1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77777777" w:rsidR="007E2BFA" w:rsidRDefault="005C3DF0">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3D38D3"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Pr>
                <w:b/>
              </w:rPr>
              <w:t>Proposal 4:</w:t>
            </w:r>
            <w:r>
              <w:rPr>
                <w:b/>
                <w:lang w:eastAsia="ko-KR"/>
              </w:rPr>
              <w:t xml:space="preserve"> Whenever being transmitted, all the LP HARQ-ACK bits are multiplexed.</w:t>
            </w:r>
            <w:r>
              <w:rPr>
                <w:lang w:eastAsia="ko-KR"/>
              </w:rPr>
              <w:fldChar w:fldCharType="end"/>
            </w:r>
          </w:p>
          <w:p w14:paraId="63B9D3B6"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Pr>
                <w:b/>
              </w:rPr>
              <w:t>Proposal 6:</w:t>
            </w:r>
            <w:r>
              <w:rPr>
                <w:b/>
                <w:lang w:eastAsia="ko-KR"/>
              </w:rPr>
              <w:t xml:space="preserve"> Introduce additional PUCCH resource set for multiplexing HP UCI and LP UCI.</w:t>
            </w:r>
            <w:r>
              <w:rPr>
                <w:lang w:eastAsia="ko-KR"/>
              </w:rPr>
              <w:fldChar w:fldCharType="end"/>
            </w:r>
          </w:p>
          <w:p w14:paraId="6AFBDDE2"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Pr>
                <w:b/>
              </w:rPr>
              <w:t>Proposal 7:</w:t>
            </w:r>
            <w:r>
              <w:rPr>
                <w:b/>
                <w:lang w:eastAsia="ko-KR"/>
              </w:rPr>
              <w:t xml:space="preserve"> Determine which DCI (between LP DCI and HP DCI) determines the final PUCCH resource.</w:t>
            </w:r>
            <w:r>
              <w:rPr>
                <w:lang w:eastAsia="ko-KR"/>
              </w:rPr>
              <w:fldChar w:fldCharType="end"/>
            </w:r>
          </w:p>
        </w:tc>
      </w:tr>
      <w:tr w:rsidR="007E2BFA" w14:paraId="024FBE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77777777" w:rsidR="007E2BFA" w:rsidRDefault="005C3DF0">
            <w:pPr>
              <w:spacing w:afterLines="50" w:after="120"/>
              <w:rPr>
                <w:rFonts w:eastAsia="宋体"/>
                <w:color w:val="7030A0"/>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AE646F" w14:textId="77777777" w:rsidR="007E2BFA" w:rsidRDefault="005C3DF0">
            <w:pPr>
              <w:jc w:val="both"/>
              <w:rPr>
                <w:rFonts w:eastAsiaTheme="minorEastAsia"/>
                <w:b/>
                <w:i/>
                <w:lang w:eastAsia="zh-CN"/>
              </w:rPr>
            </w:pPr>
            <w:r>
              <w:rPr>
                <w:b/>
                <w:i/>
                <w:lang w:eastAsia="zh-CN"/>
              </w:rPr>
              <w:t>Proposal 4: To guarantee the reliability of high priority channels, PUCCH resource from the PUCCH resource sets with lower maximum coding rate should be selected to convey the multiplexed information.</w:t>
            </w:r>
          </w:p>
        </w:tc>
      </w:tr>
      <w:tr w:rsidR="007E2BFA" w14:paraId="501F06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27356F" w14:textId="77777777" w:rsidR="007E2BFA" w:rsidRDefault="005C3DF0">
            <w:pPr>
              <w:spacing w:beforeLines="100" w:before="240" w:after="120"/>
              <w:jc w:val="both"/>
              <w:rPr>
                <w:rFonts w:eastAsia="等线"/>
                <w:b/>
                <w:lang w:eastAsia="zh-CN"/>
              </w:rPr>
            </w:pPr>
            <w:r>
              <w:rPr>
                <w:rFonts w:eastAsia="等线"/>
                <w:b/>
                <w:lang w:eastAsia="zh-CN"/>
              </w:rPr>
              <w:t xml:space="preserve">Proposal 7: The time unit for solving the collision of PUCCHs with different L1 priority indexes should be the HP PUCCH time unit. </w:t>
            </w:r>
          </w:p>
          <w:p w14:paraId="4339E3FA" w14:textId="77777777" w:rsidR="007E2BFA" w:rsidRDefault="005C3DF0">
            <w:pPr>
              <w:numPr>
                <w:ilvl w:val="0"/>
                <w:numId w:val="30"/>
              </w:numPr>
              <w:spacing w:after="120"/>
              <w:jc w:val="both"/>
              <w:rPr>
                <w:rFonts w:eastAsia="等线"/>
                <w:b/>
              </w:rPr>
            </w:pPr>
            <w:r>
              <w:rPr>
                <w:rFonts w:eastAsia="等线"/>
                <w:b/>
              </w:rPr>
              <w:t xml:space="preserve">If a LP HARQ-ACK PUCCH overlaps with multiple HP PUCCH time units, determine an associated HP PUCCH time unit for the LP HARQ-ACK PUCCH. </w:t>
            </w:r>
          </w:p>
          <w:p w14:paraId="1EEBC2F1" w14:textId="77777777" w:rsidR="007E2BFA" w:rsidRDefault="005C3DF0">
            <w:pPr>
              <w:numPr>
                <w:ilvl w:val="1"/>
                <w:numId w:val="30"/>
              </w:numPr>
              <w:spacing w:after="120"/>
              <w:jc w:val="both"/>
              <w:rPr>
                <w:rFonts w:eastAsia="等线"/>
                <w:b/>
                <w:lang w:eastAsia="zh-CN"/>
              </w:rPr>
            </w:pPr>
            <w:r>
              <w:rPr>
                <w:rFonts w:eastAsia="等线"/>
                <w:b/>
              </w:rPr>
              <w:t>FFS details.</w:t>
            </w:r>
          </w:p>
          <w:p w14:paraId="55A25837" w14:textId="77777777" w:rsidR="007E2BFA" w:rsidRDefault="007E2BFA">
            <w:pPr>
              <w:spacing w:afterLines="50" w:after="120"/>
              <w:rPr>
                <w:rFonts w:eastAsia="宋体"/>
                <w:color w:val="000000" w:themeColor="text1"/>
                <w:lang w:eastAsia="zh-CN"/>
              </w:rPr>
            </w:pPr>
          </w:p>
        </w:tc>
      </w:tr>
      <w:tr w:rsidR="007E2BFA" w14:paraId="70F771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C324E6D" w14:textId="77777777" w:rsidR="007E2BFA" w:rsidRDefault="005C3DF0">
            <w:pPr>
              <w:rPr>
                <w:rFonts w:eastAsiaTheme="minorEastAsia"/>
                <w:b/>
                <w:bCs/>
                <w:szCs w:val="20"/>
                <w:lang w:eastAsia="zh-CN"/>
              </w:rPr>
            </w:pPr>
            <w:r>
              <w:rPr>
                <w:b/>
                <w:bCs/>
                <w:szCs w:val="20"/>
              </w:rPr>
              <w:t>Proposal 1: Consider LP HARQ codebook size compaction for eMBB HARQ multiplexing over a high priority channel.</w:t>
            </w:r>
          </w:p>
        </w:tc>
      </w:tr>
      <w:tr w:rsidR="007E2BFA" w14:paraId="4343AC0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FC48E04"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892744" w14:textId="77777777" w:rsidR="007E2BFA" w:rsidRDefault="005C3DF0">
            <w:pPr>
              <w:adjustRightInd w:val="0"/>
              <w:spacing w:before="100" w:beforeAutospacing="1"/>
              <w:rPr>
                <w:rFonts w:eastAsia="微软雅黑"/>
                <w:b/>
                <w:bCs/>
                <w:color w:val="000000"/>
                <w:lang w:eastAsia="zh-CN"/>
              </w:rPr>
            </w:pPr>
            <w:r>
              <w:rPr>
                <w:rFonts w:eastAsia="微软雅黑"/>
                <w:b/>
                <w:bCs/>
                <w:color w:val="000000"/>
                <w:lang w:eastAsia="zh-CN"/>
              </w:rPr>
              <w:t xml:space="preserve">Proposal 1: </w:t>
            </w:r>
            <w:r>
              <w:rPr>
                <w:rFonts w:eastAsia="微软雅黑"/>
                <w:b/>
                <w:bCs/>
                <w:color w:val="000000"/>
              </w:rPr>
              <w:t>Multiplexing UCIs of different priorities in a PUCCH is supported if a</w:t>
            </w:r>
            <w:r>
              <w:rPr>
                <w:rFonts w:eastAsia="微软雅黑"/>
                <w:b/>
                <w:bCs/>
                <w:color w:val="000000"/>
                <w:lang w:eastAsia="zh-CN"/>
              </w:rPr>
              <w:t xml:space="preserve"> processing timeline is satisfied so that the LP PUCCH can be fully dropped by the HP PUCCH.</w:t>
            </w:r>
          </w:p>
          <w:p w14:paraId="32B42030" w14:textId="77777777" w:rsidR="007E2BFA" w:rsidRDefault="005C3DF0">
            <w:pPr>
              <w:adjustRightInd w:val="0"/>
              <w:spacing w:before="100" w:beforeAutospacing="1"/>
              <w:rPr>
                <w:rFonts w:eastAsia="微软雅黑"/>
                <w:b/>
                <w:bCs/>
                <w:color w:val="000000"/>
                <w:lang w:eastAsia="zh-CN"/>
              </w:rPr>
            </w:pPr>
            <w:r>
              <w:rPr>
                <w:rFonts w:eastAsia="微软雅黑"/>
                <w:b/>
                <w:bCs/>
                <w:color w:val="000000"/>
                <w:lang w:eastAsia="zh-CN"/>
              </w:rPr>
              <w:t xml:space="preserve">Proposal 2: A HP PUCCH resource should be used for HARQ-ACK multiplexing with different priorities. </w:t>
            </w:r>
          </w:p>
        </w:tc>
      </w:tr>
      <w:tr w:rsidR="007E2BFA" w14:paraId="3B251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2B532D"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229588" w14:textId="77777777" w:rsidR="007E2BFA" w:rsidRDefault="005C3DF0">
            <w:pPr>
              <w:spacing w:afterLines="50" w:after="120"/>
              <w:jc w:val="both"/>
              <w:rPr>
                <w:rFonts w:eastAsiaTheme="minorEastAsia"/>
                <w:b/>
                <w:u w:val="single"/>
              </w:rPr>
            </w:pPr>
            <w:r>
              <w:rPr>
                <w:rFonts w:eastAsiaTheme="minorEastAsia"/>
                <w:b/>
                <w:u w:val="single"/>
              </w:rPr>
              <w:t>Proposal 4:</w:t>
            </w:r>
          </w:p>
          <w:p w14:paraId="24CF2E04"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PUCCH resourcet for HP HARQ-ACK is used for multiplexing LP HARQ-ACK and HP HARQ-ACK.</w:t>
            </w:r>
          </w:p>
        </w:tc>
      </w:tr>
      <w:tr w:rsidR="007E2BFA" w14:paraId="3ABE1B1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0A46CD"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4AF3BA"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hint="eastAsia"/>
                <w:b/>
                <w:bCs/>
                <w:i/>
                <w:iCs/>
                <w:lang w:val="en-GB"/>
              </w:rPr>
              <w:t>P</w:t>
            </w:r>
            <w:r>
              <w:rPr>
                <w:rFonts w:ascii="Times" w:eastAsia="Batang" w:hAnsi="Times"/>
                <w:b/>
                <w:bCs/>
                <w:i/>
                <w:iCs/>
                <w:lang w:val="en-GB"/>
              </w:rPr>
              <w:t>roposal 2. To multiplex UCIs with two priorities, select a PUCCH resource without considering sub-slot boundary and select a PUCCH resource in a symbol set where the first symbol of the set is the earliest symbol among overlapping PUCCHs, and the last symbol of the set is the latest symbol among overlapping PUCCHs.</w:t>
            </w:r>
          </w:p>
          <w:p w14:paraId="3174E476" w14:textId="77777777" w:rsidR="007E2BFA" w:rsidRDefault="005C3DF0">
            <w:pPr>
              <w:pStyle w:val="af6"/>
              <w:numPr>
                <w:ilvl w:val="0"/>
                <w:numId w:val="36"/>
              </w:numPr>
              <w:spacing w:after="120" w:line="276" w:lineRule="auto"/>
              <w:ind w:left="426"/>
              <w:contextualSpacing w:val="0"/>
              <w:jc w:val="both"/>
              <w:rPr>
                <w:rFonts w:ascii="Times" w:eastAsia="Batang" w:hAnsi="Times"/>
                <w:b/>
                <w:bCs/>
                <w:i/>
                <w:iCs/>
                <w:lang w:val="en-GB"/>
              </w:rPr>
            </w:pPr>
            <w:r>
              <w:rPr>
                <w:rFonts w:ascii="Times" w:eastAsia="Batang" w:hAnsi="Times"/>
                <w:b/>
                <w:bCs/>
                <w:i/>
                <w:iCs/>
                <w:lang w:val="en-GB"/>
              </w:rPr>
              <w:t xml:space="preserve">Proposal 4: The required # of RBs for low-priority HARQ-ACK information may exceed the limit of PUCCH formats, then bundle the low-priority HARQ-ACK information. Detail bundling rules should be discussed in Rel-17 URLLC/IIoT WI. </w:t>
            </w:r>
          </w:p>
          <w:p w14:paraId="6C6D5E0D" w14:textId="77777777" w:rsidR="007E2BFA" w:rsidRDefault="007E2BFA">
            <w:pPr>
              <w:pStyle w:val="af6"/>
              <w:numPr>
                <w:ilvl w:val="0"/>
                <w:numId w:val="36"/>
              </w:numPr>
              <w:spacing w:after="120" w:line="276" w:lineRule="auto"/>
              <w:ind w:left="426" w:hanging="403"/>
              <w:contextualSpacing w:val="0"/>
              <w:jc w:val="both"/>
              <w:rPr>
                <w:rFonts w:ascii="Times" w:eastAsia="Batang" w:hAnsi="Times"/>
                <w:b/>
                <w:bCs/>
                <w:i/>
                <w:iCs/>
                <w:lang w:val="en-GB"/>
              </w:rPr>
            </w:pPr>
          </w:p>
        </w:tc>
      </w:tr>
    </w:tbl>
    <w:p w14:paraId="2A226A05" w14:textId="77777777" w:rsidR="007E2BFA" w:rsidRDefault="007E2BFA">
      <w:pPr>
        <w:pStyle w:val="a0"/>
        <w:rPr>
          <w:rFonts w:eastAsiaTheme="minorEastAsia"/>
          <w:lang w:eastAsia="zh-CN"/>
        </w:rPr>
      </w:pPr>
    </w:p>
    <w:p w14:paraId="054A16CA"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0658F61D"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DE668E4" w14:textId="77777777" w:rsidR="007E2BFA" w:rsidRDefault="005C3DF0">
      <w:pPr>
        <w:rPr>
          <w:rFonts w:eastAsia="宋体"/>
          <w:lang w:eastAsia="zh-CN"/>
        </w:rPr>
      </w:pPr>
      <w:r>
        <w:rPr>
          <w:rFonts w:eastAsia="微软雅黑"/>
        </w:rPr>
        <w:t>For multiplexing a high-priority (HP) HARQ-ACK and a low-priority (LP) HARQ-ACK into a PUCCH in R17,</w:t>
      </w:r>
    </w:p>
    <w:p w14:paraId="2B52A8B4" w14:textId="77777777" w:rsidR="007E2BFA" w:rsidRDefault="005C3DF0">
      <w:pPr>
        <w:pStyle w:val="af6"/>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PUCCH resource set associated to HP HARQ-ACK based on the total number of HP HARQ-ACK and LP HARQ-ACK. </w:t>
      </w:r>
    </w:p>
    <w:p w14:paraId="1D1ECBDF" w14:textId="77777777" w:rsidR="007E2BFA" w:rsidRDefault="005C3DF0">
      <w:pPr>
        <w:pStyle w:val="af6"/>
        <w:numPr>
          <w:ilvl w:val="0"/>
          <w:numId w:val="35"/>
        </w:numPr>
        <w:rPr>
          <w:rFonts w:eastAsia="宋体"/>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corresponding to the HP HARQ-ACK.</w:t>
      </w:r>
    </w:p>
    <w:p w14:paraId="417FF29E" w14:textId="77777777" w:rsidR="007E2BFA" w:rsidRDefault="007E2BFA">
      <w:pPr>
        <w:rPr>
          <w:rFonts w:eastAsia="宋体"/>
          <w:lang w:eastAsia="zh-CN"/>
        </w:rPr>
      </w:pPr>
    </w:p>
    <w:p w14:paraId="648B719C"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5492622F" w14:textId="77777777" w:rsidR="007E2BFA" w:rsidRDefault="005C3DF0">
      <w:pPr>
        <w:rPr>
          <w:rFonts w:eastAsia="宋体"/>
          <w:lang w:eastAsia="zh-CN"/>
        </w:rPr>
      </w:pPr>
      <w:r>
        <w:rPr>
          <w:rFonts w:eastAsia="微软雅黑"/>
        </w:rPr>
        <w:t>For multiplexing a high-priority (HP) HARQ-ACK and a low-priority (LP) HARQ-ACK into a PUCCH in R17,</w:t>
      </w:r>
    </w:p>
    <w:p w14:paraId="0ECD903A" w14:textId="77777777" w:rsidR="007E2BFA" w:rsidRDefault="005C3DF0">
      <w:pPr>
        <w:pStyle w:val="af6"/>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宋体"/>
          <w:lang w:eastAsia="zh-CN"/>
        </w:rPr>
        <w:t>.</w:t>
      </w:r>
    </w:p>
    <w:p w14:paraId="7F22AACD" w14:textId="77777777" w:rsidR="007E2BFA" w:rsidRDefault="005C3DF0">
      <w:pPr>
        <w:pStyle w:val="af6"/>
        <w:numPr>
          <w:ilvl w:val="1"/>
          <w:numId w:val="54"/>
        </w:numPr>
        <w:rPr>
          <w:rFonts w:eastAsia="宋体"/>
          <w:lang w:eastAsia="zh-CN"/>
        </w:rPr>
      </w:pPr>
      <w:r>
        <w:rPr>
          <w:rFonts w:eastAsia="宋体" w:hint="eastAsia"/>
          <w:lang w:eastAsia="zh-CN"/>
        </w:rPr>
        <w:t>FFS details</w:t>
      </w:r>
    </w:p>
    <w:p w14:paraId="6FFF8157" w14:textId="77777777" w:rsidR="007E2BFA" w:rsidRDefault="005C3DF0">
      <w:pPr>
        <w:rPr>
          <w:rFonts w:eastAsia="宋体"/>
          <w:color w:val="0070C0"/>
          <w:lang w:eastAsia="zh-CN"/>
        </w:rPr>
      </w:pPr>
      <w:r>
        <w:rPr>
          <w:rFonts w:eastAsia="宋体" w:hint="eastAsia"/>
          <w:color w:val="0070C0"/>
          <w:lang w:eastAsia="zh-CN"/>
        </w:rPr>
        <w:t>Support: DCM, QC, Nokia, OPPO, ZTE, Samsung, Pana, Sony, IDC, Intel, Sharp, ITRI, Apple, CATT, vivo, Lenovo/Moto, E///, LG, WILUS, Spreadtrum, TCL, HW, NEC, HW, Xiaomi, APT</w:t>
      </w:r>
    </w:p>
    <w:p w14:paraId="3811E503"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7A945AAA" w14:textId="77777777">
        <w:tc>
          <w:tcPr>
            <w:tcW w:w="1376" w:type="dxa"/>
            <w:shd w:val="clear" w:color="auto" w:fill="auto"/>
          </w:tcPr>
          <w:p w14:paraId="218B680D"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7C238AE5"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3B634B6C" w14:textId="77777777">
        <w:tc>
          <w:tcPr>
            <w:tcW w:w="1376" w:type="dxa"/>
            <w:shd w:val="clear" w:color="auto" w:fill="auto"/>
          </w:tcPr>
          <w:p w14:paraId="2867261E" w14:textId="77777777" w:rsidR="007E2BFA" w:rsidRDefault="005C3DF0">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182E1834" w14:textId="77777777" w:rsidR="007E2BFA" w:rsidRDefault="005C3DF0">
            <w:pPr>
              <w:spacing w:after="120"/>
              <w:rPr>
                <w:rFonts w:eastAsia="Yu Mincho"/>
                <w:szCs w:val="20"/>
                <w:lang w:eastAsia="ja-JP"/>
              </w:rPr>
            </w:pPr>
            <w:r>
              <w:rPr>
                <w:rFonts w:eastAsia="Yu Mincho"/>
                <w:szCs w:val="20"/>
                <w:lang w:eastAsia="ja-JP"/>
              </w:rPr>
              <w:t>We are fine with the basic idea of the procedure. But we think the description of “</w:t>
            </w:r>
            <w:r>
              <w:rPr>
                <w:rFonts w:eastAsia="宋体"/>
                <w:lang w:eastAsia="zh-CN"/>
              </w:rPr>
              <w:t>based on the total number of HP HARQ-ACK and LP HARQ-ACK</w:t>
            </w:r>
            <w:r>
              <w:rPr>
                <w:rFonts w:eastAsia="Yu Mincho"/>
                <w:szCs w:val="20"/>
                <w:lang w:eastAsia="ja-JP"/>
              </w:rPr>
              <w:t>” is not very proper for the case with separate coding for LP and HP UCI. As analyzed above, one of the advantages of separate coding is resource efficiency. So we propose that LP and HP code rate should be considered when determining PUCCH resource for separate coding case, e.g. an “effective payload size” can be introduced.</w:t>
            </w:r>
          </w:p>
        </w:tc>
      </w:tr>
      <w:tr w:rsidR="007E2BFA" w14:paraId="5AD29685" w14:textId="77777777">
        <w:tc>
          <w:tcPr>
            <w:tcW w:w="1376" w:type="dxa"/>
            <w:shd w:val="clear" w:color="auto" w:fill="auto"/>
          </w:tcPr>
          <w:p w14:paraId="6B51417A"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2749DDF5" w14:textId="77777777" w:rsidR="007E2BFA" w:rsidRDefault="005C3DF0">
            <w:pPr>
              <w:spacing w:after="120"/>
              <w:rPr>
                <w:rFonts w:eastAsia="宋体"/>
                <w:szCs w:val="20"/>
                <w:lang w:eastAsia="zh-CN"/>
              </w:rPr>
            </w:pPr>
            <w:r>
              <w:rPr>
                <w:rFonts w:eastAsia="宋体"/>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57D4C490" w14:textId="77777777" w:rsidR="007E2BFA" w:rsidRDefault="005C3DF0">
            <w:pPr>
              <w:spacing w:after="120"/>
              <w:rPr>
                <w:rFonts w:eastAsia="宋体"/>
                <w:szCs w:val="20"/>
                <w:lang w:eastAsia="zh-CN"/>
              </w:rPr>
            </w:pPr>
            <w:r>
              <w:rPr>
                <w:rFonts w:eastAsia="宋体"/>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the PUCCH resource for combined HP+LP UCI. </w:t>
            </w:r>
          </w:p>
          <w:p w14:paraId="1885A9DF" w14:textId="77777777" w:rsidR="007E2BFA" w:rsidRDefault="005C3DF0">
            <w:pPr>
              <w:spacing w:after="120"/>
              <w:rPr>
                <w:rFonts w:eastAsia="宋体"/>
                <w:szCs w:val="20"/>
                <w:lang w:eastAsia="zh-CN"/>
              </w:rPr>
            </w:pPr>
            <w:r>
              <w:rPr>
                <w:rFonts w:eastAsia="宋体"/>
                <w:szCs w:val="20"/>
                <w:lang w:eastAsia="zh-CN"/>
              </w:rPr>
              <w:t xml:space="preserve">Again, we are OK with the spirit of the proposal. We just suggest to settle down joint coding vs separate coding first, before make a decision on this. </w:t>
            </w:r>
          </w:p>
        </w:tc>
      </w:tr>
      <w:tr w:rsidR="007E2BFA" w14:paraId="7E8C8D84" w14:textId="77777777">
        <w:tc>
          <w:tcPr>
            <w:tcW w:w="1376" w:type="dxa"/>
            <w:shd w:val="clear" w:color="auto" w:fill="auto"/>
          </w:tcPr>
          <w:p w14:paraId="5BE5433B" w14:textId="77777777" w:rsidR="007E2BFA" w:rsidRDefault="005C3DF0">
            <w:pPr>
              <w:spacing w:after="120"/>
              <w:rPr>
                <w:rFonts w:eastAsia="宋体"/>
                <w:szCs w:val="20"/>
                <w:lang w:eastAsia="zh-CN"/>
              </w:rPr>
            </w:pPr>
            <w:r>
              <w:rPr>
                <w:rFonts w:eastAsia="宋体"/>
                <w:szCs w:val="20"/>
                <w:lang w:eastAsia="zh-CN"/>
              </w:rPr>
              <w:t>Nokia/NSB</w:t>
            </w:r>
          </w:p>
        </w:tc>
        <w:tc>
          <w:tcPr>
            <w:tcW w:w="7686" w:type="dxa"/>
            <w:shd w:val="clear" w:color="auto" w:fill="auto"/>
          </w:tcPr>
          <w:p w14:paraId="05512340" w14:textId="77777777" w:rsidR="007E2BFA" w:rsidRDefault="005C3DF0">
            <w:pPr>
              <w:spacing w:after="120"/>
              <w:rPr>
                <w:rFonts w:eastAsia="宋体"/>
                <w:szCs w:val="20"/>
                <w:lang w:eastAsia="zh-CN"/>
              </w:rPr>
            </w:pPr>
            <w:r>
              <w:rPr>
                <w:rFonts w:eastAsia="宋体"/>
                <w:szCs w:val="20"/>
                <w:lang w:eastAsia="zh-CN"/>
              </w:rPr>
              <w:t>Do not support the current formulation of the proposal.</w:t>
            </w:r>
          </w:p>
          <w:p w14:paraId="14C2088C" w14:textId="77777777" w:rsidR="007E2BFA" w:rsidRDefault="005C3DF0">
            <w:pPr>
              <w:spacing w:after="120"/>
              <w:rPr>
                <w:rFonts w:eastAsia="宋体"/>
                <w:szCs w:val="20"/>
                <w:lang w:eastAsia="zh-CN"/>
              </w:rPr>
            </w:pPr>
            <w:r>
              <w:rPr>
                <w:rFonts w:eastAsia="宋体"/>
                <w:szCs w:val="20"/>
                <w:lang w:eastAsia="zh-CN"/>
              </w:rPr>
              <w:t xml:space="preserve">In our view, we should first agree on using a high-priority PUCCH resource for the multiplexing of high-priority and low-priority HARQ-ACKs. </w:t>
            </w:r>
          </w:p>
          <w:p w14:paraId="72CEA279" w14:textId="77777777" w:rsidR="007E2BFA" w:rsidRDefault="005C3DF0">
            <w:pPr>
              <w:spacing w:after="120"/>
              <w:rPr>
                <w:rFonts w:eastAsia="宋体"/>
                <w:szCs w:val="20"/>
                <w:lang w:eastAsia="zh-CN"/>
              </w:rPr>
            </w:pPr>
            <w:r>
              <w:rPr>
                <w:rFonts w:eastAsia="宋体"/>
                <w:szCs w:val="20"/>
                <w:lang w:eastAsia="zh-CN"/>
              </w:rPr>
              <w:t>How the PUCCH resource set is exactly determined, i.e. whether to determine the resource set based on the total number of high-priority and low-priority HARQ-ACK bits or not, could be discussed separately. One important related issue is the possible discrepancy between the gNB and the UE on the number of low-priority HARQ-ACK bits due to missing last DCI(s). In fact, errors in low-priority HARQ-ACK codebook size determination may cause selection of different PUCCH resource set or use of smaller number of RBs for the multiplexed high-priority and low-priority HARQ-ACKs feedback than what gNB would expect. It should be noted that this problem of discrepancy on the determination of PUCCH resource and number of RBs is present regardless of whether joint or separate coding is used for the multiplexing of high-priority and low-priority HARQ-ACKs.</w:t>
            </w:r>
          </w:p>
          <w:p w14:paraId="7C3BDDF6" w14:textId="77777777" w:rsidR="007E2BFA" w:rsidRDefault="005C3DF0">
            <w:pPr>
              <w:spacing w:after="120"/>
              <w:rPr>
                <w:rFonts w:eastAsia="宋体"/>
                <w:szCs w:val="20"/>
                <w:lang w:eastAsia="zh-CN"/>
              </w:rPr>
            </w:pPr>
            <w:r>
              <w:rPr>
                <w:rFonts w:eastAsia="宋体"/>
                <w:szCs w:val="20"/>
                <w:lang w:eastAsia="zh-CN"/>
              </w:rPr>
              <w:t>Based on the above observations, we suggest the following updates:</w:t>
            </w:r>
          </w:p>
          <w:p w14:paraId="1FBF16B0"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00D61C35" w14:textId="77777777" w:rsidR="007E2BFA" w:rsidRDefault="005C3DF0">
            <w:pPr>
              <w:rPr>
                <w:rFonts w:eastAsia="微软雅黑"/>
              </w:rPr>
            </w:pPr>
            <w:r>
              <w:rPr>
                <w:rFonts w:eastAsia="微软雅黑"/>
              </w:rPr>
              <w:t>For multiplexing a high-priority (HP) HARQ-ACK and a low-priority (LP) HARQ-ACK into a PUCCH in R17,</w:t>
            </w:r>
          </w:p>
          <w:p w14:paraId="3104CE8F" w14:textId="77777777" w:rsidR="007E2BFA" w:rsidRDefault="005C3DF0">
            <w:pPr>
              <w:pStyle w:val="af6"/>
              <w:numPr>
                <w:ilvl w:val="0"/>
                <w:numId w:val="35"/>
              </w:numPr>
              <w:rPr>
                <w:rFonts w:eastAsia="宋体"/>
                <w:strike/>
                <w:color w:val="FF0000"/>
                <w:lang w:eastAsia="zh-CN"/>
              </w:rPr>
            </w:pPr>
            <w:r>
              <w:rPr>
                <w:rFonts w:eastAsia="宋体"/>
                <w:strike/>
                <w:color w:val="FF0000"/>
                <w:lang w:eastAsia="zh-CN"/>
              </w:rPr>
              <w:t>First</w:t>
            </w:r>
            <w:r>
              <w:rPr>
                <w:rFonts w:eastAsia="宋体" w:hint="eastAsia"/>
                <w:strike/>
                <w:color w:val="FF0000"/>
                <w:lang w:eastAsia="zh-CN"/>
              </w:rPr>
              <w:t xml:space="preserve"> determine</w:t>
            </w:r>
            <w:r>
              <w:rPr>
                <w:rFonts w:eastAsia="宋体"/>
                <w:strike/>
                <w:color w:val="FF0000"/>
                <w:lang w:eastAsia="zh-CN"/>
              </w:rPr>
              <w:t xml:space="preserve"> </w:t>
            </w:r>
            <w:r>
              <w:rPr>
                <w:rFonts w:eastAsia="宋体" w:hint="eastAsia"/>
                <w:strike/>
                <w:color w:val="FF0000"/>
                <w:lang w:eastAsia="zh-CN"/>
              </w:rPr>
              <w:t>a</w:t>
            </w:r>
            <w:r>
              <w:rPr>
                <w:rFonts w:eastAsia="宋体"/>
                <w:strike/>
                <w:color w:val="FF0000"/>
                <w:lang w:eastAsia="zh-CN"/>
              </w:rPr>
              <w:t xml:space="preserve"> PUCCH resource set associated to HP HARQ-ACK based on the total number of HP HARQ-ACK and LP HARQ-ACK. </w:t>
            </w:r>
          </w:p>
          <w:p w14:paraId="20750B5C" w14:textId="77777777" w:rsidR="007E2BFA" w:rsidRDefault="005C3DF0">
            <w:pPr>
              <w:pStyle w:val="af6"/>
              <w:numPr>
                <w:ilvl w:val="0"/>
                <w:numId w:val="35"/>
              </w:numPr>
              <w:rPr>
                <w:rFonts w:eastAsia="宋体"/>
                <w:color w:val="FF0000"/>
                <w:lang w:eastAsia="zh-CN"/>
              </w:rPr>
            </w:pPr>
            <w:r>
              <w:rPr>
                <w:rFonts w:eastAsia="宋体"/>
                <w:color w:val="FF0000"/>
                <w:lang w:eastAsia="zh-CN"/>
              </w:rPr>
              <w:t xml:space="preserve">If the high-priority HARQ-ACK has a corresponding PDCCH, </w:t>
            </w:r>
            <w:r>
              <w:rPr>
                <w:rFonts w:eastAsia="宋体"/>
                <w:strike/>
                <w:color w:val="000000" w:themeColor="text1"/>
                <w:lang w:eastAsia="zh-CN"/>
              </w:rPr>
              <w:t>Then</w:t>
            </w:r>
            <w:r>
              <w:rPr>
                <w:rFonts w:eastAsia="宋体" w:hint="eastAsia"/>
                <w:strike/>
                <w:color w:val="000000" w:themeColor="text1"/>
                <w:lang w:eastAsia="zh-CN"/>
              </w:rPr>
              <w:t xml:space="preserve"> </w:t>
            </w:r>
            <w:r>
              <w:rPr>
                <w:rFonts w:eastAsia="宋体" w:hint="eastAsia"/>
                <w:color w:val="000000" w:themeColor="text1"/>
                <w:lang w:eastAsia="zh-CN"/>
              </w:rPr>
              <w:t>determine</w:t>
            </w:r>
            <w:r>
              <w:rPr>
                <w:rFonts w:eastAsia="宋体"/>
                <w:color w:val="000000" w:themeColor="text1"/>
                <w:lang w:eastAsia="zh-CN"/>
              </w:rPr>
              <w:t xml:space="preserve"> a </w:t>
            </w:r>
            <w:r>
              <w:rPr>
                <w:rFonts w:eastAsia="宋体"/>
                <w:color w:val="000000" w:themeColor="text1"/>
                <w:lang w:eastAsia="zh-CN"/>
              </w:rPr>
              <w:lastRenderedPageBreak/>
              <w:t xml:space="preserve">PUCCH resource </w:t>
            </w:r>
            <w:r>
              <w:rPr>
                <w:rFonts w:eastAsia="宋体"/>
                <w:strike/>
                <w:color w:val="FF0000"/>
                <w:lang w:eastAsia="zh-CN"/>
              </w:rPr>
              <w:t xml:space="preserve">in the PUCCH resource </w:t>
            </w:r>
            <w:r>
              <w:rPr>
                <w:rFonts w:eastAsia="宋体"/>
                <w:strike/>
                <w:color w:val="000000" w:themeColor="text1"/>
                <w:lang w:eastAsia="zh-CN"/>
              </w:rPr>
              <w:t>set</w:t>
            </w:r>
            <w:r>
              <w:rPr>
                <w:rFonts w:eastAsia="宋体"/>
                <w:color w:val="000000" w:themeColor="text1"/>
                <w:lang w:eastAsia="zh-CN"/>
              </w:rPr>
              <w:t xml:space="preserve"> based on the last DCI corresponding to the HP HARQ-ACK.</w:t>
            </w:r>
          </w:p>
          <w:p w14:paraId="45418B5F" w14:textId="77777777" w:rsidR="007E2BFA" w:rsidRDefault="007E2BFA">
            <w:pPr>
              <w:spacing w:after="120"/>
              <w:rPr>
                <w:rFonts w:eastAsia="宋体"/>
                <w:szCs w:val="20"/>
                <w:lang w:eastAsia="zh-CN"/>
              </w:rPr>
            </w:pPr>
          </w:p>
        </w:tc>
      </w:tr>
      <w:tr w:rsidR="007E2BFA" w14:paraId="1344EE31" w14:textId="77777777">
        <w:tc>
          <w:tcPr>
            <w:tcW w:w="1376" w:type="dxa"/>
            <w:shd w:val="clear" w:color="auto" w:fill="auto"/>
          </w:tcPr>
          <w:p w14:paraId="711E0CEB" w14:textId="77777777" w:rsidR="007E2BFA" w:rsidRDefault="005C3DF0">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6" w:type="dxa"/>
            <w:shd w:val="clear" w:color="auto" w:fill="auto"/>
          </w:tcPr>
          <w:p w14:paraId="28E278E7"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2BFA" w14:paraId="7A2FBF8C" w14:textId="77777777">
        <w:tc>
          <w:tcPr>
            <w:tcW w:w="1376" w:type="dxa"/>
            <w:shd w:val="clear" w:color="auto" w:fill="auto"/>
          </w:tcPr>
          <w:p w14:paraId="56729116"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0434D72E" w14:textId="77777777" w:rsidR="007E2BFA" w:rsidRDefault="005C3DF0">
            <w:pPr>
              <w:spacing w:after="120"/>
              <w:rPr>
                <w:rFonts w:eastAsia="宋体"/>
                <w:szCs w:val="20"/>
                <w:lang w:eastAsia="zh-CN"/>
              </w:rPr>
            </w:pPr>
            <w:r>
              <w:rPr>
                <w:rFonts w:eastAsia="宋体" w:hint="eastAsia"/>
                <w:szCs w:val="20"/>
                <w:lang w:eastAsia="zh-CN"/>
              </w:rPr>
              <w:t>Support</w:t>
            </w:r>
            <w:r>
              <w:rPr>
                <w:rFonts w:eastAsia="宋体"/>
                <w:szCs w:val="20"/>
                <w:lang w:eastAsia="zh-CN"/>
              </w:rPr>
              <w:t xml:space="preserve"> the proposal</w:t>
            </w:r>
            <w:r>
              <w:rPr>
                <w:rFonts w:eastAsia="宋体" w:hint="eastAsia"/>
                <w:szCs w:val="20"/>
                <w:lang w:eastAsia="zh-CN"/>
              </w:rPr>
              <w:t>.</w:t>
            </w:r>
          </w:p>
        </w:tc>
      </w:tr>
      <w:tr w:rsidR="007E2BFA" w14:paraId="523F9D56" w14:textId="77777777">
        <w:tc>
          <w:tcPr>
            <w:tcW w:w="1376" w:type="dxa"/>
            <w:shd w:val="clear" w:color="auto" w:fill="auto"/>
          </w:tcPr>
          <w:p w14:paraId="14D454C6"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0C4ED99"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in principle.</w:t>
            </w:r>
          </w:p>
          <w:p w14:paraId="0DDBCCDE" w14:textId="77777777" w:rsidR="007E2BFA" w:rsidRDefault="005C3DF0">
            <w:pPr>
              <w:spacing w:after="120"/>
              <w:rPr>
                <w:rFonts w:eastAsia="宋体"/>
                <w:szCs w:val="20"/>
                <w:lang w:eastAsia="zh-CN"/>
              </w:rPr>
            </w:pPr>
            <w:r>
              <w:rPr>
                <w:rFonts w:eastAsia="宋体"/>
                <w:szCs w:val="20"/>
                <w:lang w:eastAsia="zh-CN"/>
              </w:rPr>
              <w:t xml:space="preserve">The wording is a little misleading and we suggest the following update. </w:t>
            </w:r>
          </w:p>
          <w:p w14:paraId="444F22A9"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AF18836" w14:textId="77777777" w:rsidR="007E2BFA" w:rsidRDefault="005C3DF0">
            <w:pPr>
              <w:rPr>
                <w:rFonts w:eastAsia="宋体"/>
                <w:lang w:eastAsia="zh-CN"/>
              </w:rPr>
            </w:pPr>
            <w:r>
              <w:rPr>
                <w:rFonts w:eastAsia="微软雅黑"/>
              </w:rPr>
              <w:t>For multiplexing a high-priority (HP) HARQ-ACK and a low-priority (LP) HARQ-ACK into a PUCCH in R17,</w:t>
            </w:r>
          </w:p>
          <w:p w14:paraId="0F0338CA" w14:textId="77777777" w:rsidR="007E2BFA" w:rsidRDefault="005C3DF0">
            <w:pPr>
              <w:pStyle w:val="af6"/>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PUCCH resource set </w:t>
            </w:r>
            <w:r>
              <w:rPr>
                <w:rFonts w:eastAsia="宋体"/>
                <w:color w:val="FF0000"/>
                <w:lang w:eastAsia="zh-CN"/>
              </w:rPr>
              <w:t>configured in the second PUCCH-Config</w:t>
            </w:r>
            <w:r>
              <w:rPr>
                <w:rFonts w:eastAsia="宋体"/>
                <w:lang w:eastAsia="zh-CN"/>
              </w:rPr>
              <w:t xml:space="preserve"> </w:t>
            </w:r>
            <w:r>
              <w:rPr>
                <w:rFonts w:eastAsia="宋体"/>
                <w:strike/>
                <w:color w:val="FF0000"/>
                <w:lang w:eastAsia="zh-CN"/>
              </w:rPr>
              <w:t>associated to HP HARQ-ACK</w:t>
            </w:r>
            <w:r>
              <w:rPr>
                <w:rFonts w:eastAsia="宋体"/>
                <w:lang w:eastAsia="zh-CN"/>
              </w:rPr>
              <w:t xml:space="preserve"> based on the total number of HP HARQ-ACK and LP HARQ-ACK </w:t>
            </w:r>
            <w:r>
              <w:rPr>
                <w:rFonts w:eastAsia="宋体"/>
                <w:color w:val="FF0000"/>
                <w:lang w:eastAsia="zh-CN"/>
              </w:rPr>
              <w:t>information bits</w:t>
            </w:r>
            <w:r>
              <w:rPr>
                <w:rFonts w:eastAsia="宋体"/>
                <w:lang w:eastAsia="zh-CN"/>
              </w:rPr>
              <w:t xml:space="preserve">. </w:t>
            </w:r>
          </w:p>
          <w:p w14:paraId="09A66791" w14:textId="77777777" w:rsidR="007E2BFA" w:rsidRDefault="005C3DF0">
            <w:pPr>
              <w:pStyle w:val="af6"/>
              <w:numPr>
                <w:ilvl w:val="0"/>
                <w:numId w:val="35"/>
              </w:numPr>
              <w:rPr>
                <w:rFonts w:eastAsia="宋体"/>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corresponding to the HP HARQ-ACK.</w:t>
            </w:r>
          </w:p>
          <w:p w14:paraId="4FDFD268" w14:textId="77777777" w:rsidR="007E2BFA" w:rsidRDefault="005C3DF0">
            <w:pPr>
              <w:pStyle w:val="af6"/>
              <w:numPr>
                <w:ilvl w:val="0"/>
                <w:numId w:val="35"/>
              </w:numPr>
              <w:rPr>
                <w:rFonts w:eastAsia="宋体"/>
                <w:lang w:eastAsia="zh-CN"/>
              </w:rPr>
            </w:pPr>
            <w:r>
              <w:rPr>
                <w:rFonts w:eastAsia="宋体"/>
                <w:color w:val="FF0000"/>
                <w:lang w:eastAsia="zh-CN"/>
              </w:rPr>
              <w:t>FFS: HP HARQ-ACK without corresponding DCI.</w:t>
            </w:r>
          </w:p>
          <w:p w14:paraId="5897CA7A" w14:textId="77777777" w:rsidR="007E2BFA" w:rsidRDefault="007E2BFA">
            <w:pPr>
              <w:spacing w:after="120"/>
              <w:rPr>
                <w:rFonts w:eastAsia="宋体"/>
                <w:szCs w:val="20"/>
                <w:lang w:eastAsia="zh-CN"/>
              </w:rPr>
            </w:pPr>
          </w:p>
        </w:tc>
      </w:tr>
      <w:tr w:rsidR="007E2BFA" w14:paraId="3E9F1C9B" w14:textId="77777777">
        <w:tc>
          <w:tcPr>
            <w:tcW w:w="1376" w:type="dxa"/>
            <w:shd w:val="clear" w:color="auto" w:fill="auto"/>
          </w:tcPr>
          <w:p w14:paraId="6D83BF1C"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2479153"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7E2BFA" w14:paraId="21842E3E" w14:textId="77777777">
        <w:tc>
          <w:tcPr>
            <w:tcW w:w="1376" w:type="dxa"/>
            <w:shd w:val="clear" w:color="auto" w:fill="auto"/>
          </w:tcPr>
          <w:p w14:paraId="79193F18"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58968549"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707FA146" w14:textId="77777777">
        <w:tc>
          <w:tcPr>
            <w:tcW w:w="1376" w:type="dxa"/>
            <w:shd w:val="clear" w:color="auto" w:fill="auto"/>
          </w:tcPr>
          <w:p w14:paraId="66EEC980" w14:textId="77777777" w:rsidR="007E2BFA" w:rsidRDefault="005C3DF0">
            <w:pPr>
              <w:spacing w:after="120"/>
              <w:rPr>
                <w:rFonts w:eastAsia="宋体"/>
                <w:szCs w:val="20"/>
                <w:lang w:eastAsia="zh-CN"/>
              </w:rPr>
            </w:pPr>
            <w:r>
              <w:rPr>
                <w:rFonts w:eastAsia="宋体"/>
                <w:szCs w:val="20"/>
                <w:lang w:eastAsia="zh-CN"/>
              </w:rPr>
              <w:t>InterDigital</w:t>
            </w:r>
          </w:p>
        </w:tc>
        <w:tc>
          <w:tcPr>
            <w:tcW w:w="7686" w:type="dxa"/>
            <w:shd w:val="clear" w:color="auto" w:fill="auto"/>
          </w:tcPr>
          <w:p w14:paraId="71B5308D" w14:textId="77777777" w:rsidR="007E2BFA" w:rsidRDefault="005C3DF0">
            <w:pPr>
              <w:spacing w:after="120"/>
              <w:rPr>
                <w:rFonts w:eastAsia="宋体"/>
                <w:szCs w:val="20"/>
                <w:lang w:eastAsia="zh-CN"/>
              </w:rPr>
            </w:pPr>
            <w:r>
              <w:rPr>
                <w:rFonts w:eastAsia="宋体"/>
                <w:szCs w:val="20"/>
                <w:lang w:eastAsia="zh-CN"/>
              </w:rPr>
              <w:t>We are fine with the following aspects:</w:t>
            </w:r>
          </w:p>
          <w:p w14:paraId="4F14977E" w14:textId="77777777" w:rsidR="007E2BFA" w:rsidRDefault="005C3DF0">
            <w:pPr>
              <w:pStyle w:val="af6"/>
              <w:numPr>
                <w:ilvl w:val="0"/>
                <w:numId w:val="29"/>
              </w:numPr>
              <w:spacing w:after="120"/>
              <w:rPr>
                <w:rFonts w:eastAsia="宋体"/>
                <w:szCs w:val="20"/>
                <w:lang w:eastAsia="zh-CN"/>
              </w:rPr>
            </w:pPr>
            <w:r>
              <w:rPr>
                <w:rFonts w:eastAsia="宋体"/>
                <w:szCs w:val="20"/>
                <w:lang w:eastAsia="zh-CN"/>
              </w:rPr>
              <w:t>Determine a PUCCH resource set from the second PUCCH-Config</w:t>
            </w:r>
          </w:p>
          <w:p w14:paraId="6404A9CB" w14:textId="77777777" w:rsidR="007E2BFA" w:rsidRDefault="005C3DF0">
            <w:pPr>
              <w:pStyle w:val="af6"/>
              <w:numPr>
                <w:ilvl w:val="0"/>
                <w:numId w:val="29"/>
              </w:numPr>
              <w:spacing w:after="120"/>
              <w:rPr>
                <w:rFonts w:eastAsia="宋体"/>
                <w:szCs w:val="20"/>
                <w:lang w:eastAsia="zh-CN"/>
              </w:rPr>
            </w:pPr>
            <w:r>
              <w:rPr>
                <w:rFonts w:eastAsia="宋体"/>
                <w:szCs w:val="20"/>
                <w:lang w:eastAsia="zh-CN"/>
              </w:rPr>
              <w:t>Determine a PUCCH resource based on the last DCI corresponding to the HP HARQ-ACK</w:t>
            </w:r>
          </w:p>
          <w:p w14:paraId="21F2B59A" w14:textId="77777777" w:rsidR="007E2BFA" w:rsidRDefault="005C3DF0">
            <w:pPr>
              <w:spacing w:after="120"/>
              <w:rPr>
                <w:rFonts w:eastAsia="宋体"/>
                <w:szCs w:val="20"/>
                <w:lang w:eastAsia="zh-CN"/>
              </w:rPr>
            </w:pPr>
            <w:r>
              <w:rPr>
                <w:rFonts w:eastAsia="宋体"/>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772D9B26"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BA60894" w14:textId="77777777" w:rsidR="007E2BFA" w:rsidRDefault="005C3DF0">
            <w:pPr>
              <w:rPr>
                <w:rFonts w:eastAsia="宋体"/>
                <w:lang w:eastAsia="zh-CN"/>
              </w:rPr>
            </w:pPr>
            <w:r>
              <w:rPr>
                <w:rFonts w:eastAsia="微软雅黑"/>
              </w:rPr>
              <w:t>For multiplexing a high-priority (HP) HARQ-ACK and a low-priority (LP) HARQ-ACK into a PUCCH in R17,</w:t>
            </w:r>
          </w:p>
          <w:p w14:paraId="1BA3CE57" w14:textId="77777777" w:rsidR="007E2BFA" w:rsidRDefault="005C3DF0">
            <w:pPr>
              <w:pStyle w:val="af6"/>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PUCCH resource set </w:t>
            </w:r>
            <w:r>
              <w:rPr>
                <w:rFonts w:eastAsia="宋体"/>
                <w:color w:val="FF0000"/>
                <w:lang w:eastAsia="zh-CN"/>
              </w:rPr>
              <w:t>configured in the second PUCCH-Config</w:t>
            </w:r>
            <w:r>
              <w:rPr>
                <w:rFonts w:eastAsia="宋体"/>
                <w:lang w:eastAsia="zh-CN"/>
              </w:rPr>
              <w:t xml:space="preserve"> </w:t>
            </w:r>
            <w:r>
              <w:rPr>
                <w:rFonts w:eastAsia="宋体"/>
                <w:strike/>
                <w:color w:val="FF0000"/>
                <w:lang w:eastAsia="zh-CN"/>
              </w:rPr>
              <w:t>associated to HP HARQ-ACK</w:t>
            </w:r>
            <w:r>
              <w:rPr>
                <w:rFonts w:eastAsia="宋体"/>
                <w:lang w:eastAsia="zh-CN"/>
              </w:rPr>
              <w:t xml:space="preserve"> based on the </w:t>
            </w:r>
            <w:r>
              <w:rPr>
                <w:rFonts w:eastAsia="宋体"/>
                <w:strike/>
                <w:color w:val="FF0000"/>
                <w:lang w:eastAsia="zh-CN"/>
              </w:rPr>
              <w:t>total</w:t>
            </w:r>
            <w:r>
              <w:rPr>
                <w:rFonts w:eastAsia="宋体"/>
                <w:color w:val="FF0000"/>
                <w:lang w:eastAsia="zh-CN"/>
              </w:rPr>
              <w:t xml:space="preserve"> </w:t>
            </w:r>
            <w:r>
              <w:rPr>
                <w:rFonts w:eastAsia="宋体"/>
                <w:lang w:eastAsia="zh-CN"/>
              </w:rPr>
              <w:t xml:space="preserve">number of HP HARQ-ACK and </w:t>
            </w:r>
            <w:r>
              <w:rPr>
                <w:rFonts w:eastAsia="宋体"/>
                <w:color w:val="FF0000"/>
                <w:lang w:eastAsia="zh-CN"/>
              </w:rPr>
              <w:t xml:space="preserve">the number of </w:t>
            </w:r>
            <w:r>
              <w:rPr>
                <w:rFonts w:eastAsia="宋体"/>
                <w:lang w:eastAsia="zh-CN"/>
              </w:rPr>
              <w:t xml:space="preserve">LP HARQ-ACK </w:t>
            </w:r>
            <w:r>
              <w:rPr>
                <w:rFonts w:eastAsia="宋体"/>
                <w:color w:val="FF0000"/>
                <w:lang w:eastAsia="zh-CN"/>
              </w:rPr>
              <w:t>information bits</w:t>
            </w:r>
            <w:r>
              <w:rPr>
                <w:rFonts w:eastAsia="宋体"/>
                <w:lang w:eastAsia="zh-CN"/>
              </w:rPr>
              <w:t xml:space="preserve">. </w:t>
            </w:r>
          </w:p>
          <w:p w14:paraId="762F9866" w14:textId="77777777" w:rsidR="007E2BFA" w:rsidRDefault="005C3DF0">
            <w:pPr>
              <w:pStyle w:val="af6"/>
              <w:numPr>
                <w:ilvl w:val="0"/>
                <w:numId w:val="35"/>
              </w:numPr>
              <w:rPr>
                <w:rFonts w:eastAsia="宋体"/>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corresponding to the HP HARQ-ACK.</w:t>
            </w:r>
          </w:p>
          <w:p w14:paraId="1AF6751F" w14:textId="77777777" w:rsidR="007E2BFA" w:rsidRDefault="005C3DF0">
            <w:pPr>
              <w:pStyle w:val="af6"/>
              <w:numPr>
                <w:ilvl w:val="0"/>
                <w:numId w:val="35"/>
              </w:numPr>
              <w:rPr>
                <w:rFonts w:eastAsia="宋体"/>
                <w:lang w:eastAsia="zh-CN"/>
              </w:rPr>
            </w:pPr>
            <w:r>
              <w:rPr>
                <w:rFonts w:eastAsia="宋体"/>
                <w:color w:val="FF0000"/>
                <w:lang w:eastAsia="zh-CN"/>
              </w:rPr>
              <w:t>FFS: HP HARQ-ACK without corresponding DCI.</w:t>
            </w:r>
          </w:p>
          <w:p w14:paraId="7BF7E7AC" w14:textId="77777777" w:rsidR="007E2BFA" w:rsidRDefault="007E2BFA">
            <w:pPr>
              <w:spacing w:after="120"/>
              <w:rPr>
                <w:rFonts w:eastAsia="宋体"/>
                <w:szCs w:val="20"/>
                <w:lang w:eastAsia="zh-CN"/>
              </w:rPr>
            </w:pPr>
          </w:p>
        </w:tc>
      </w:tr>
      <w:tr w:rsidR="007E2BFA" w14:paraId="2D477794" w14:textId="77777777">
        <w:tc>
          <w:tcPr>
            <w:tcW w:w="1376" w:type="dxa"/>
            <w:shd w:val="clear" w:color="auto" w:fill="auto"/>
          </w:tcPr>
          <w:p w14:paraId="6B5AFAEE" w14:textId="77777777" w:rsidR="007E2BFA" w:rsidRDefault="005C3DF0">
            <w:pPr>
              <w:spacing w:after="120"/>
              <w:rPr>
                <w:rFonts w:eastAsia="宋体"/>
                <w:szCs w:val="20"/>
                <w:lang w:eastAsia="zh-CN"/>
              </w:rPr>
            </w:pPr>
            <w:r>
              <w:rPr>
                <w:rFonts w:eastAsia="宋体"/>
                <w:szCs w:val="20"/>
                <w:lang w:eastAsia="zh-CN"/>
              </w:rPr>
              <w:t>Intel</w:t>
            </w:r>
          </w:p>
        </w:tc>
        <w:tc>
          <w:tcPr>
            <w:tcW w:w="7686" w:type="dxa"/>
            <w:shd w:val="clear" w:color="auto" w:fill="auto"/>
          </w:tcPr>
          <w:p w14:paraId="1C596A15" w14:textId="77777777" w:rsidR="007E2BFA" w:rsidRDefault="005C3DF0">
            <w:pPr>
              <w:spacing w:after="120"/>
              <w:rPr>
                <w:rFonts w:eastAsia="宋体"/>
                <w:szCs w:val="20"/>
                <w:lang w:eastAsia="zh-CN"/>
              </w:rPr>
            </w:pPr>
            <w:r>
              <w:rPr>
                <w:rFonts w:eastAsia="宋体"/>
                <w:szCs w:val="20"/>
                <w:lang w:eastAsia="zh-CN"/>
              </w:rPr>
              <w:t>Agree with the intention of the proposal. However, it is important to agree first that PUCCH resource corresponding to HP HARQ-ACK codebook is used for transmission for multiplexed bits.</w:t>
            </w:r>
          </w:p>
        </w:tc>
      </w:tr>
      <w:tr w:rsidR="007E2BFA" w14:paraId="6E787172" w14:textId="77777777">
        <w:tc>
          <w:tcPr>
            <w:tcW w:w="1376" w:type="dxa"/>
            <w:shd w:val="clear" w:color="auto" w:fill="auto"/>
          </w:tcPr>
          <w:p w14:paraId="29C33B57"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41C83286" w14:textId="77777777" w:rsidR="007E2BFA" w:rsidRDefault="005C3DF0">
            <w:pPr>
              <w:spacing w:after="120"/>
              <w:rPr>
                <w:rFonts w:eastAsia="宋体"/>
                <w:szCs w:val="20"/>
                <w:lang w:eastAsia="zh-CN"/>
              </w:rPr>
            </w:pPr>
            <w:r>
              <w:rPr>
                <w:rFonts w:eastAsia="宋体"/>
                <w:szCs w:val="20"/>
                <w:lang w:eastAsia="zh-CN"/>
              </w:rPr>
              <w:t>Agree in principle on selecting from HP PUCCH resources.</w:t>
            </w:r>
          </w:p>
          <w:p w14:paraId="3847282E" w14:textId="77777777" w:rsidR="007E2BFA" w:rsidRDefault="005C3DF0">
            <w:pPr>
              <w:spacing w:after="120"/>
              <w:rPr>
                <w:rFonts w:eastAsia="宋体"/>
                <w:szCs w:val="20"/>
                <w:lang w:eastAsia="zh-CN"/>
              </w:rPr>
            </w:pPr>
            <w:r>
              <w:rPr>
                <w:rFonts w:eastAsia="宋体"/>
                <w:szCs w:val="20"/>
                <w:lang w:eastAsia="zh-CN"/>
              </w:rPr>
              <w:t>However, for PUCCH resource determination, the “total number of HP HARQ-ACK and LP HARQ-ACK” is ambiguous. It works for joint coding, but may be inappropriate for separate coding, esp, when the maximum code rate are very different for different priorities. In this case, a scaling factor (&lt;1) can be applied to the LP HARQ-ACK payload for PUCCH determeination.</w:t>
            </w:r>
          </w:p>
          <w:p w14:paraId="1CDD3CF6" w14:textId="77777777" w:rsidR="007E2BFA" w:rsidRDefault="005C3DF0">
            <w:pPr>
              <w:spacing w:after="120"/>
              <w:rPr>
                <w:rFonts w:eastAsia="宋体"/>
                <w:szCs w:val="20"/>
                <w:lang w:eastAsia="zh-CN"/>
              </w:rPr>
            </w:pPr>
            <w:r>
              <w:rPr>
                <w:rFonts w:eastAsia="宋体"/>
                <w:szCs w:val="20"/>
                <w:lang w:eastAsia="zh-CN"/>
              </w:rPr>
              <w:t>A more general description could be based on the “</w:t>
            </w:r>
            <w:r>
              <w:rPr>
                <w:rFonts w:eastAsia="宋体"/>
                <w:strike/>
                <w:color w:val="FF0000"/>
                <w:szCs w:val="20"/>
                <w:lang w:eastAsia="zh-CN"/>
              </w:rPr>
              <w:t>total</w:t>
            </w:r>
            <w:r>
              <w:rPr>
                <w:rFonts w:eastAsia="宋体"/>
                <w:szCs w:val="20"/>
                <w:lang w:eastAsia="zh-CN"/>
              </w:rPr>
              <w:t xml:space="preserve"> number of HP HARQ-ACK and LP HARQ-ACK”, the detailed methods should be discussed together with determined coding methods. </w:t>
            </w:r>
          </w:p>
        </w:tc>
      </w:tr>
      <w:tr w:rsidR="007E2BFA" w14:paraId="3814D373" w14:textId="77777777">
        <w:tc>
          <w:tcPr>
            <w:tcW w:w="1376" w:type="dxa"/>
            <w:shd w:val="clear" w:color="auto" w:fill="auto"/>
          </w:tcPr>
          <w:p w14:paraId="1DA51894"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61ACAA79"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5B26DB2F" w14:textId="77777777">
        <w:tc>
          <w:tcPr>
            <w:tcW w:w="1376" w:type="dxa"/>
            <w:shd w:val="clear" w:color="auto" w:fill="auto"/>
          </w:tcPr>
          <w:p w14:paraId="1200C769" w14:textId="77777777" w:rsidR="007E2BFA" w:rsidRDefault="005C3DF0">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EEB873" w14:textId="77777777" w:rsidR="007E2BFA" w:rsidRDefault="005C3DF0">
            <w:pPr>
              <w:spacing w:after="120"/>
              <w:rPr>
                <w:rFonts w:eastAsia="宋体"/>
                <w:szCs w:val="20"/>
                <w:lang w:eastAsia="zh-CN"/>
              </w:rPr>
            </w:pPr>
            <w:r>
              <w:rPr>
                <w:rFonts w:eastAsia="宋体"/>
                <w:szCs w:val="20"/>
                <w:lang w:eastAsia="zh-CN"/>
              </w:rPr>
              <w:t>The design principle is fine.</w:t>
            </w:r>
          </w:p>
        </w:tc>
      </w:tr>
      <w:tr w:rsidR="007E2BFA" w14:paraId="28EAC9CA" w14:textId="77777777">
        <w:tc>
          <w:tcPr>
            <w:tcW w:w="1376" w:type="dxa"/>
            <w:shd w:val="clear" w:color="auto" w:fill="auto"/>
          </w:tcPr>
          <w:p w14:paraId="7CB377E2" w14:textId="77777777" w:rsidR="007E2BFA" w:rsidRDefault="005C3DF0">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0C0B02D4" w14:textId="77777777" w:rsidR="007E2BFA" w:rsidRDefault="005C3DF0">
            <w:pPr>
              <w:spacing w:after="120"/>
              <w:rPr>
                <w:rFonts w:eastAsia="宋体"/>
                <w:szCs w:val="20"/>
                <w:lang w:eastAsia="zh-CN"/>
              </w:rPr>
            </w:pPr>
            <w:r>
              <w:rPr>
                <w:rFonts w:eastAsia="宋体" w:hint="eastAsia"/>
                <w:szCs w:val="20"/>
                <w:lang w:eastAsia="zh-CN"/>
              </w:rPr>
              <w:t>We agree with the intention of the proposal and agree with QC that if a reference number of LP HARQ-ACK is introduced, it should be used to determine the PUCCH resource set.</w:t>
            </w:r>
          </w:p>
          <w:p w14:paraId="1D783DE2" w14:textId="77777777" w:rsidR="007E2BFA" w:rsidRDefault="005C3DF0">
            <w:pPr>
              <w:spacing w:after="120"/>
              <w:rPr>
                <w:rFonts w:eastAsia="宋体"/>
                <w:szCs w:val="20"/>
                <w:lang w:eastAsia="zh-CN"/>
              </w:rPr>
            </w:pPr>
            <w:r>
              <w:rPr>
                <w:rFonts w:eastAsia="宋体" w:hint="eastAsia"/>
                <w:szCs w:val="20"/>
                <w:lang w:eastAsia="zh-CN"/>
              </w:rPr>
              <w:t>In addition, we would like to clarify whether/how the proposal applies to HP HARQ-ACK for SPS PDSCH.</w:t>
            </w:r>
          </w:p>
        </w:tc>
      </w:tr>
      <w:tr w:rsidR="007E2BFA" w14:paraId="6D5E6E06" w14:textId="77777777">
        <w:tc>
          <w:tcPr>
            <w:tcW w:w="1376" w:type="dxa"/>
            <w:shd w:val="clear" w:color="auto" w:fill="auto"/>
          </w:tcPr>
          <w:p w14:paraId="524C172F"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4C2246E2" w14:textId="77777777" w:rsidR="007E2BFA" w:rsidRDefault="005C3DF0">
            <w:pPr>
              <w:spacing w:after="120"/>
              <w:rPr>
                <w:rFonts w:eastAsia="宋体"/>
                <w:szCs w:val="20"/>
                <w:lang w:eastAsia="zh-CN"/>
              </w:rPr>
            </w:pPr>
            <w:r>
              <w:rPr>
                <w:rFonts w:eastAsia="宋体"/>
                <w:szCs w:val="20"/>
                <w:lang w:eastAsia="zh-CN"/>
              </w:rPr>
              <w:t>Agree in principle on selecting from HP PUCCH resources.</w:t>
            </w:r>
          </w:p>
          <w:p w14:paraId="5A0619A7" w14:textId="77777777" w:rsidR="007E2BFA" w:rsidRDefault="005C3DF0">
            <w:pPr>
              <w:spacing w:after="120"/>
              <w:rPr>
                <w:rFonts w:eastAsia="宋体"/>
                <w:szCs w:val="20"/>
                <w:lang w:eastAsia="zh-CN"/>
              </w:rPr>
            </w:pPr>
            <w:r>
              <w:rPr>
                <w:rFonts w:eastAsia="宋体"/>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3712F56F" w14:textId="77777777" w:rsidR="007E2BFA" w:rsidRDefault="005C3DF0">
            <w:pPr>
              <w:spacing w:after="120"/>
              <w:rPr>
                <w:rFonts w:eastAsia="宋体"/>
                <w:szCs w:val="20"/>
                <w:lang w:eastAsia="zh-CN"/>
              </w:rPr>
            </w:pPr>
            <w:r>
              <w:rPr>
                <w:rFonts w:eastAsia="宋体" w:hint="eastAsia"/>
                <w:szCs w:val="20"/>
                <w:lang w:eastAsia="zh-CN"/>
              </w:rPr>
              <w:t>F</w:t>
            </w:r>
            <w:r>
              <w:rPr>
                <w:rFonts w:eastAsia="宋体"/>
                <w:szCs w:val="20"/>
                <w:lang w:eastAsia="zh-CN"/>
              </w:rPr>
              <w:t>or the second sub-bullet, FFS is needed for the case that HP HARQ-ACK is for SPS PDSCH.</w:t>
            </w:r>
          </w:p>
        </w:tc>
      </w:tr>
      <w:tr w:rsidR="007E2BFA" w14:paraId="52353476" w14:textId="77777777">
        <w:tc>
          <w:tcPr>
            <w:tcW w:w="1376" w:type="dxa"/>
            <w:shd w:val="clear" w:color="auto" w:fill="auto"/>
          </w:tcPr>
          <w:p w14:paraId="5AAFE00D"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83346F0" w14:textId="77777777" w:rsidR="007E2BFA" w:rsidRDefault="005C3DF0">
            <w:pPr>
              <w:spacing w:after="120"/>
              <w:rPr>
                <w:rFonts w:eastAsia="宋体"/>
                <w:szCs w:val="20"/>
                <w:lang w:eastAsia="zh-CN"/>
              </w:rPr>
            </w:pPr>
            <w:r>
              <w:rPr>
                <w:rFonts w:eastAsia="宋体"/>
                <w:szCs w:val="20"/>
                <w:lang w:eastAsia="zh-CN"/>
              </w:rPr>
              <w:t>Fine with the proposal.</w:t>
            </w:r>
          </w:p>
        </w:tc>
      </w:tr>
      <w:tr w:rsidR="007E2BFA" w14:paraId="0FF1F563" w14:textId="77777777">
        <w:tc>
          <w:tcPr>
            <w:tcW w:w="1376" w:type="dxa"/>
            <w:shd w:val="clear" w:color="auto" w:fill="auto"/>
          </w:tcPr>
          <w:p w14:paraId="5E2A7373" w14:textId="77777777" w:rsidR="007E2BFA" w:rsidRDefault="005C3DF0">
            <w:pPr>
              <w:spacing w:after="120"/>
              <w:rPr>
                <w:rFonts w:eastAsia="宋体"/>
                <w:szCs w:val="20"/>
                <w:lang w:eastAsia="zh-CN"/>
              </w:rPr>
            </w:pPr>
            <w:r>
              <w:rPr>
                <w:rFonts w:eastAsia="宋体"/>
                <w:szCs w:val="20"/>
                <w:lang w:eastAsia="zh-CN"/>
              </w:rPr>
              <w:t>Ericsson</w:t>
            </w:r>
          </w:p>
        </w:tc>
        <w:tc>
          <w:tcPr>
            <w:tcW w:w="7686" w:type="dxa"/>
            <w:shd w:val="clear" w:color="auto" w:fill="auto"/>
          </w:tcPr>
          <w:p w14:paraId="1D9BE1CA" w14:textId="77777777" w:rsidR="007E2BFA" w:rsidRDefault="005C3DF0">
            <w:pPr>
              <w:spacing w:after="120"/>
              <w:rPr>
                <w:rFonts w:eastAsia="宋体"/>
                <w:szCs w:val="20"/>
                <w:lang w:eastAsia="zh-CN"/>
              </w:rPr>
            </w:pPr>
            <w:r>
              <w:rPr>
                <w:rFonts w:eastAsia="宋体"/>
                <w:szCs w:val="20"/>
                <w:lang w:eastAsia="zh-CN"/>
              </w:rPr>
              <w:t>We are fine with the proposal in principle.</w:t>
            </w:r>
          </w:p>
          <w:p w14:paraId="0031C227" w14:textId="77777777" w:rsidR="007E2BFA" w:rsidRDefault="005C3DF0">
            <w:pPr>
              <w:spacing w:after="120"/>
              <w:rPr>
                <w:rFonts w:eastAsia="宋体"/>
                <w:szCs w:val="20"/>
                <w:lang w:eastAsia="zh-CN"/>
              </w:rPr>
            </w:pPr>
            <w:r>
              <w:rPr>
                <w:rFonts w:eastAsia="宋体"/>
                <w:szCs w:val="20"/>
                <w:lang w:eastAsia="zh-CN"/>
              </w:rPr>
              <w:t>We prefer Samsung update of the proposal.</w:t>
            </w:r>
          </w:p>
        </w:tc>
      </w:tr>
      <w:tr w:rsidR="007E2BFA" w14:paraId="344F81E2" w14:textId="77777777">
        <w:tc>
          <w:tcPr>
            <w:tcW w:w="1376" w:type="dxa"/>
            <w:shd w:val="clear" w:color="auto" w:fill="auto"/>
          </w:tcPr>
          <w:p w14:paraId="505F98AE"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7E711884"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53C6730B" w14:textId="77777777" w:rsidR="007E2BFA" w:rsidRDefault="005C3DF0">
            <w:pPr>
              <w:spacing w:after="120"/>
              <w:rPr>
                <w:rFonts w:eastAsia="Malgun Gothic"/>
                <w:szCs w:val="20"/>
                <w:lang w:eastAsia="ko-KR"/>
              </w:rPr>
            </w:pPr>
            <w:r>
              <w:rPr>
                <w:rFonts w:eastAsia="Malgun Gothic"/>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7F3846D5" w14:textId="77777777" w:rsidR="007E2BFA" w:rsidRDefault="005C3DF0">
            <w:pPr>
              <w:spacing w:after="120"/>
              <w:rPr>
                <w:rFonts w:eastAsia="Malgun Gothic"/>
                <w:szCs w:val="20"/>
                <w:lang w:eastAsia="ko-KR"/>
              </w:rPr>
            </w:pPr>
            <w:r>
              <w:rPr>
                <w:rFonts w:eastAsia="Malgun Gothic"/>
                <w:szCs w:val="20"/>
                <w:lang w:eastAsia="ko-KR"/>
              </w:rPr>
              <w:t>In this context, we suggest the following way.</w:t>
            </w:r>
          </w:p>
          <w:p w14:paraId="2D02516A" w14:textId="77777777" w:rsidR="007E2BFA" w:rsidRDefault="007E2BFA">
            <w:pPr>
              <w:spacing w:after="120"/>
              <w:rPr>
                <w:rFonts w:eastAsia="Malgun Gothic"/>
                <w:szCs w:val="20"/>
                <w:lang w:eastAsia="ko-KR"/>
              </w:rPr>
            </w:pPr>
          </w:p>
          <w:p w14:paraId="4CFA290C" w14:textId="77777777" w:rsidR="007E2BFA" w:rsidRDefault="005C3DF0">
            <w:pPr>
              <w:rPr>
                <w:rFonts w:eastAsia="Malgun Gothic"/>
                <w:lang w:eastAsia="ko-KR"/>
              </w:rPr>
            </w:pPr>
            <w:r>
              <w:rPr>
                <w:rFonts w:eastAsia="Malgun Gothic" w:hint="eastAsia"/>
                <w:highlight w:val="yellow"/>
                <w:lang w:eastAsia="ko-KR"/>
              </w:rPr>
              <w:t>Updated proposal:</w:t>
            </w:r>
          </w:p>
          <w:p w14:paraId="34058D86" w14:textId="77777777" w:rsidR="007E2BFA" w:rsidRDefault="005C3DF0">
            <w:pPr>
              <w:rPr>
                <w:rFonts w:eastAsia="宋体"/>
                <w:lang w:eastAsia="zh-CN"/>
              </w:rPr>
            </w:pPr>
            <w:r>
              <w:rPr>
                <w:rFonts w:eastAsia="微软雅黑"/>
              </w:rPr>
              <w:t>For multiplexing a high-priority (HP) HARQ-ACK and a low-priority (LP) HARQ-ACK into a PUCCH in R17,</w:t>
            </w:r>
          </w:p>
          <w:p w14:paraId="54131130" w14:textId="77777777" w:rsidR="007E2BFA" w:rsidRDefault="005C3DF0">
            <w:pPr>
              <w:pStyle w:val="af6"/>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PUCCH resource set associated to HP HARQ-ACK based on the total number of HP HARQ-ACK and LP HARQ-ACK. </w:t>
            </w:r>
          </w:p>
          <w:p w14:paraId="7A875186" w14:textId="77777777" w:rsidR="007E2BFA" w:rsidRDefault="005C3DF0">
            <w:pPr>
              <w:spacing w:after="120"/>
              <w:rPr>
                <w:rFonts w:eastAsia="宋体"/>
                <w:szCs w:val="20"/>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w:t>
            </w:r>
            <w:r>
              <w:rPr>
                <w:rFonts w:eastAsia="宋体"/>
                <w:color w:val="FF0000"/>
                <w:lang w:eastAsia="zh-CN"/>
              </w:rPr>
              <w:t xml:space="preserve">as in Rel-16 </w:t>
            </w:r>
            <w:r>
              <w:rPr>
                <w:rFonts w:eastAsia="宋体"/>
                <w:strike/>
                <w:color w:val="FF0000"/>
                <w:lang w:eastAsia="zh-CN"/>
              </w:rPr>
              <w:t>corresponding to the HP HARQ-ACK</w:t>
            </w:r>
            <w:r>
              <w:rPr>
                <w:rFonts w:eastAsia="宋体"/>
                <w:lang w:eastAsia="zh-CN"/>
              </w:rPr>
              <w:t>.</w:t>
            </w:r>
          </w:p>
        </w:tc>
      </w:tr>
      <w:tr w:rsidR="007E2BFA" w14:paraId="0CBFBEE9" w14:textId="77777777">
        <w:tc>
          <w:tcPr>
            <w:tcW w:w="1376" w:type="dxa"/>
            <w:shd w:val="clear" w:color="auto" w:fill="auto"/>
          </w:tcPr>
          <w:p w14:paraId="69368CD9"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6CC64130" w14:textId="77777777" w:rsidR="007E2BFA" w:rsidRDefault="005C3DF0">
            <w:pPr>
              <w:spacing w:after="120"/>
              <w:rPr>
                <w:rFonts w:eastAsia="宋体"/>
                <w:szCs w:val="20"/>
                <w:lang w:eastAsia="zh-CN"/>
              </w:rPr>
            </w:pPr>
            <w:r>
              <w:rPr>
                <w:rFonts w:eastAsia="Malgun Gothic"/>
                <w:szCs w:val="20"/>
                <w:lang w:eastAsia="ko-KR"/>
              </w:rPr>
              <w:t xml:space="preserve">We are fine with the proposal with the following clarification. In “total number of HP HARQ-ACK and LP HARQ-ACK”, the LP HARQ-ACK is after bundling/dropping/compaction (if supported). Is it right understanding? </w:t>
            </w:r>
          </w:p>
        </w:tc>
      </w:tr>
      <w:tr w:rsidR="007E2BFA" w14:paraId="2A35041D" w14:textId="77777777">
        <w:tc>
          <w:tcPr>
            <w:tcW w:w="1376" w:type="dxa"/>
            <w:shd w:val="clear" w:color="auto" w:fill="auto"/>
          </w:tcPr>
          <w:p w14:paraId="330B967C" w14:textId="77777777" w:rsidR="007E2BFA" w:rsidRDefault="005C3DF0">
            <w:pPr>
              <w:spacing w:after="120"/>
              <w:rPr>
                <w:rFonts w:eastAsia="宋体"/>
                <w:szCs w:val="20"/>
                <w:lang w:eastAsia="zh-CN"/>
              </w:rPr>
            </w:pPr>
            <w:r>
              <w:rPr>
                <w:rFonts w:eastAsia="宋体"/>
                <w:szCs w:val="20"/>
                <w:lang w:eastAsia="zh-CN"/>
              </w:rPr>
              <w:t>Spreadtrum</w:t>
            </w:r>
          </w:p>
        </w:tc>
        <w:tc>
          <w:tcPr>
            <w:tcW w:w="7686" w:type="dxa"/>
            <w:shd w:val="clear" w:color="auto" w:fill="auto"/>
          </w:tcPr>
          <w:p w14:paraId="5E98E278"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2BFA" w14:paraId="1F0818BC" w14:textId="77777777">
        <w:tc>
          <w:tcPr>
            <w:tcW w:w="1376" w:type="dxa"/>
            <w:shd w:val="clear" w:color="auto" w:fill="auto"/>
          </w:tcPr>
          <w:p w14:paraId="4EEBA34D"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40E4A7D9"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2BFA" w14:paraId="59AC87DB" w14:textId="77777777">
        <w:tc>
          <w:tcPr>
            <w:tcW w:w="1376" w:type="dxa"/>
            <w:shd w:val="clear" w:color="auto" w:fill="auto"/>
          </w:tcPr>
          <w:p w14:paraId="14A9A32A"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4AE544F2" w14:textId="77777777" w:rsidR="007E2BFA" w:rsidRDefault="005C3DF0">
            <w:pPr>
              <w:pStyle w:val="a6"/>
              <w:rPr>
                <w:rFonts w:eastAsiaTheme="minorEastAsia"/>
                <w:lang w:eastAsia="zh-CN"/>
              </w:rPr>
            </w:pPr>
            <w:r>
              <w:rPr>
                <w:rFonts w:eastAsiaTheme="minorEastAsia"/>
                <w:lang w:eastAsia="zh-CN"/>
              </w:rPr>
              <w:t>Some clarifications are needed for this proposal:</w:t>
            </w:r>
          </w:p>
          <w:p w14:paraId="5892C4B7" w14:textId="77777777" w:rsidR="007E2BFA" w:rsidRDefault="005C3DF0">
            <w:pPr>
              <w:pStyle w:val="a6"/>
              <w:rPr>
                <w:rFonts w:eastAsia="宋体"/>
                <w:lang w:eastAsia="zh-CN"/>
              </w:rPr>
            </w:pPr>
            <w:r>
              <w:rPr>
                <w:rFonts w:eastAsiaTheme="minorEastAsia"/>
                <w:lang w:eastAsia="zh-CN"/>
              </w:rPr>
              <w:t xml:space="preserve">1. Is the PUCCH resource set </w:t>
            </w:r>
            <w:r>
              <w:rPr>
                <w:rFonts w:eastAsia="宋体"/>
                <w:lang w:eastAsia="zh-CN"/>
              </w:rPr>
              <w:t>in the first sub-bullet can be used for HP HARQ-ACK only transmission? If the answer is yes, we don’t agree with it. As we mentioned before, DCI miss-detection will result in ambiguity in this case, which will have impact on the performance of HP HARQ-ACK.</w:t>
            </w:r>
          </w:p>
          <w:p w14:paraId="1191814A" w14:textId="77777777" w:rsidR="007E2BFA" w:rsidRDefault="005C3DF0">
            <w:pPr>
              <w:pStyle w:val="a6"/>
              <w:rPr>
                <w:rFonts w:eastAsia="宋体"/>
                <w:lang w:eastAsia="zh-CN"/>
              </w:rPr>
            </w:pPr>
            <w:r>
              <w:rPr>
                <w:rFonts w:eastAsia="宋体"/>
                <w:lang w:eastAsia="zh-CN"/>
              </w:rPr>
              <w:t>2. As commented by some other companies, if separate coding is used for HP HARQ-ACK and LP HARQ-ACK, it might not be good to use the total number of HP HARQ-ACK and LP HARQ-ACK to determine the PUCCH resource.</w:t>
            </w:r>
          </w:p>
          <w:p w14:paraId="1619C170" w14:textId="77777777" w:rsidR="007E2BFA" w:rsidRDefault="007E2BFA">
            <w:pPr>
              <w:pStyle w:val="a6"/>
              <w:rPr>
                <w:rFonts w:eastAsia="宋体"/>
                <w:lang w:eastAsia="zh-CN"/>
              </w:rPr>
            </w:pPr>
          </w:p>
          <w:p w14:paraId="751E9916" w14:textId="77777777" w:rsidR="007E2BFA" w:rsidRDefault="005C3DF0">
            <w:pPr>
              <w:pStyle w:val="a6"/>
              <w:rPr>
                <w:rFonts w:eastAsia="宋体"/>
                <w:lang w:eastAsia="zh-CN"/>
              </w:rPr>
            </w:pPr>
            <w:r>
              <w:rPr>
                <w:rFonts w:eastAsia="宋体" w:hint="eastAsia"/>
                <w:lang w:eastAsia="zh-CN"/>
              </w:rPr>
              <w:t>C</w:t>
            </w:r>
            <w:r>
              <w:rPr>
                <w:rFonts w:eastAsia="宋体"/>
                <w:lang w:eastAsia="zh-CN"/>
              </w:rPr>
              <w:t>onsidering many companies want to use the resource configured in the second PUCCH-config, we can compromise to some extent and suggest to modify the proposal as below:</w:t>
            </w:r>
          </w:p>
          <w:p w14:paraId="31E3D20F" w14:textId="77777777" w:rsidR="007E2BFA" w:rsidRDefault="007E2BFA">
            <w:pPr>
              <w:pStyle w:val="a6"/>
              <w:rPr>
                <w:rFonts w:eastAsia="宋体"/>
                <w:lang w:eastAsia="zh-CN"/>
              </w:rPr>
            </w:pPr>
          </w:p>
          <w:p w14:paraId="0BFE670A" w14:textId="77777777" w:rsidR="007E2BFA" w:rsidRDefault="007E2BFA">
            <w:pPr>
              <w:pStyle w:val="a6"/>
              <w:rPr>
                <w:rFonts w:eastAsiaTheme="minorEastAsia"/>
                <w:lang w:eastAsia="zh-CN"/>
              </w:rPr>
            </w:pPr>
          </w:p>
          <w:p w14:paraId="39C39917" w14:textId="77777777" w:rsidR="007E2BFA" w:rsidRDefault="005C3DF0">
            <w:pPr>
              <w:spacing w:afterLines="50" w:after="120"/>
              <w:rPr>
                <w:rFonts w:eastAsia="宋体"/>
                <w:highlight w:val="yellow"/>
                <w:lang w:eastAsia="zh-CN"/>
              </w:rPr>
            </w:pPr>
            <w:r>
              <w:rPr>
                <w:rFonts w:eastAsia="宋体"/>
                <w:highlight w:val="yellow"/>
                <w:lang w:eastAsia="zh-CN"/>
              </w:rPr>
              <w:lastRenderedPageBreak/>
              <w:t xml:space="preserve">Updated </w:t>
            </w:r>
            <w:r>
              <w:rPr>
                <w:rFonts w:eastAsia="宋体" w:hint="eastAsia"/>
                <w:highlight w:val="yellow"/>
                <w:lang w:eastAsia="zh-CN"/>
              </w:rPr>
              <w:t>Proposal:</w:t>
            </w:r>
          </w:p>
          <w:p w14:paraId="1FD4D283" w14:textId="77777777" w:rsidR="007E2BFA" w:rsidRDefault="005C3DF0">
            <w:pPr>
              <w:rPr>
                <w:rFonts w:eastAsia="宋体"/>
                <w:lang w:eastAsia="zh-CN"/>
              </w:rPr>
            </w:pPr>
            <w:r>
              <w:rPr>
                <w:rFonts w:eastAsia="微软雅黑"/>
              </w:rPr>
              <w:t>For multiplexing a high-priority (HP) HARQ-ACK and a low-priority (LP) HARQ-ACK into a PUCCH in R17,</w:t>
            </w:r>
          </w:p>
          <w:p w14:paraId="429CA62F" w14:textId="77777777" w:rsidR="007E2BFA" w:rsidRDefault="005C3DF0">
            <w:pPr>
              <w:pStyle w:val="af6"/>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w:t>
            </w:r>
            <w:r>
              <w:rPr>
                <w:rFonts w:eastAsia="宋体"/>
                <w:color w:val="FF0000"/>
                <w:lang w:eastAsia="zh-CN"/>
              </w:rPr>
              <w:t>dedicate</w:t>
            </w:r>
            <w:r>
              <w:rPr>
                <w:rFonts w:eastAsia="宋体"/>
                <w:lang w:eastAsia="zh-CN"/>
              </w:rPr>
              <w:t xml:space="preserve"> PUCCH resource set </w:t>
            </w:r>
            <w:r>
              <w:rPr>
                <w:rFonts w:eastAsia="宋体"/>
                <w:color w:val="FF0000"/>
                <w:lang w:eastAsia="zh-CN"/>
              </w:rPr>
              <w:t xml:space="preserve">configured in the second PUCCH-Config </w:t>
            </w:r>
            <w:r>
              <w:rPr>
                <w:rFonts w:eastAsia="宋体"/>
                <w:strike/>
                <w:color w:val="FF0000"/>
                <w:lang w:eastAsia="zh-CN"/>
              </w:rPr>
              <w:t>associated to HP HARQ-ACK</w:t>
            </w:r>
            <w:r>
              <w:rPr>
                <w:rFonts w:eastAsia="宋体"/>
                <w:lang w:eastAsia="zh-CN"/>
              </w:rPr>
              <w:t xml:space="preserve"> based on the </w:t>
            </w:r>
            <w:r>
              <w:rPr>
                <w:rFonts w:eastAsia="宋体"/>
                <w:strike/>
                <w:color w:val="FF0000"/>
                <w:lang w:eastAsia="zh-CN"/>
              </w:rPr>
              <w:t xml:space="preserve">total </w:t>
            </w:r>
            <w:r>
              <w:rPr>
                <w:rFonts w:eastAsia="宋体"/>
                <w:lang w:eastAsia="zh-CN"/>
              </w:rPr>
              <w:t xml:space="preserve">number of HP HARQ-ACK and LP HARQ-ACK </w:t>
            </w:r>
            <w:r>
              <w:rPr>
                <w:rFonts w:eastAsia="宋体"/>
                <w:color w:val="FF0000"/>
                <w:lang w:eastAsia="zh-CN"/>
              </w:rPr>
              <w:t>information bits</w:t>
            </w:r>
            <w:r>
              <w:rPr>
                <w:rFonts w:eastAsia="宋体"/>
                <w:lang w:eastAsia="zh-CN"/>
              </w:rPr>
              <w:t xml:space="preserve">. </w:t>
            </w:r>
          </w:p>
          <w:p w14:paraId="0EA03491" w14:textId="77777777" w:rsidR="007E2BFA" w:rsidRDefault="005C3DF0">
            <w:pPr>
              <w:pStyle w:val="af6"/>
              <w:numPr>
                <w:ilvl w:val="1"/>
                <w:numId w:val="35"/>
              </w:numPr>
              <w:rPr>
                <w:rFonts w:eastAsia="宋体"/>
                <w:color w:val="FF0000"/>
                <w:lang w:eastAsia="zh-CN"/>
              </w:rPr>
            </w:pPr>
            <w:r>
              <w:rPr>
                <w:rFonts w:eastAsia="宋体"/>
                <w:color w:val="FF0000"/>
                <w:lang w:eastAsia="zh-CN"/>
              </w:rPr>
              <w:t>The dedicate PUCCH resource set is only used for multiplexing of HP HARQ-ACK and LP HARQ-ACK</w:t>
            </w:r>
          </w:p>
          <w:p w14:paraId="330D49D6" w14:textId="77777777" w:rsidR="007E2BFA" w:rsidRDefault="005C3DF0">
            <w:pPr>
              <w:pStyle w:val="af6"/>
              <w:numPr>
                <w:ilvl w:val="0"/>
                <w:numId w:val="35"/>
              </w:numPr>
              <w:rPr>
                <w:rFonts w:eastAsia="宋体"/>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corresponding to the HP HARQ-ACK.</w:t>
            </w:r>
          </w:p>
          <w:p w14:paraId="1FD66233" w14:textId="77777777" w:rsidR="007E2BFA" w:rsidRDefault="005C3DF0">
            <w:pPr>
              <w:pStyle w:val="af6"/>
              <w:numPr>
                <w:ilvl w:val="0"/>
                <w:numId w:val="35"/>
              </w:numPr>
              <w:rPr>
                <w:rFonts w:eastAsia="宋体"/>
                <w:lang w:eastAsia="zh-CN"/>
              </w:rPr>
            </w:pPr>
            <w:r>
              <w:rPr>
                <w:rFonts w:eastAsia="宋体"/>
                <w:color w:val="FF0000"/>
                <w:lang w:eastAsia="zh-CN"/>
              </w:rPr>
              <w:t>FFS: HP HARQ-ACK without corresponding DCI.</w:t>
            </w:r>
          </w:p>
          <w:p w14:paraId="7E81EEA1" w14:textId="77777777" w:rsidR="007E2BFA" w:rsidRDefault="007E2BFA">
            <w:pPr>
              <w:rPr>
                <w:rFonts w:eastAsia="宋体"/>
                <w:szCs w:val="20"/>
                <w:lang w:eastAsia="zh-CN"/>
              </w:rPr>
            </w:pPr>
          </w:p>
        </w:tc>
      </w:tr>
      <w:tr w:rsidR="007E2BFA" w14:paraId="70624957" w14:textId="77777777">
        <w:tc>
          <w:tcPr>
            <w:tcW w:w="1376" w:type="dxa"/>
            <w:shd w:val="clear" w:color="auto" w:fill="auto"/>
          </w:tcPr>
          <w:p w14:paraId="4AE4AFA7" w14:textId="77777777" w:rsidR="007E2BFA" w:rsidRDefault="005C3DF0">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86" w:type="dxa"/>
            <w:shd w:val="clear" w:color="auto" w:fill="auto"/>
          </w:tcPr>
          <w:p w14:paraId="4233845E" w14:textId="77777777" w:rsidR="007E2BFA" w:rsidRDefault="005C3DF0">
            <w:pPr>
              <w:spacing w:after="120"/>
              <w:rPr>
                <w:rFonts w:eastAsia="宋体"/>
                <w:szCs w:val="20"/>
                <w:lang w:eastAsia="zh-CN"/>
              </w:rPr>
            </w:pPr>
            <w:r>
              <w:rPr>
                <w:rFonts w:eastAsia="宋体"/>
                <w:szCs w:val="20"/>
                <w:lang w:eastAsia="zh-CN"/>
              </w:rPr>
              <w:t>Support in principle.</w:t>
            </w:r>
          </w:p>
          <w:p w14:paraId="4D69D6CD" w14:textId="77777777" w:rsidR="007E2BFA" w:rsidRDefault="005C3DF0">
            <w:pPr>
              <w:spacing w:after="120"/>
              <w:rPr>
                <w:rFonts w:eastAsia="宋体"/>
                <w:szCs w:val="20"/>
                <w:lang w:eastAsia="zh-CN"/>
              </w:rPr>
            </w:pPr>
            <w:r>
              <w:rPr>
                <w:rFonts w:eastAsia="宋体"/>
                <w:szCs w:val="20"/>
                <w:lang w:eastAsia="zh-CN"/>
              </w:rPr>
              <w:t>Support that HP PUCCH resource is used for multiplexed HARQ-ACK transmission. The PUCCH determination is related to the detailed multiplexing scheme, which can be discussed further.</w:t>
            </w:r>
          </w:p>
        </w:tc>
      </w:tr>
      <w:tr w:rsidR="007E2BFA" w14:paraId="26C03C96" w14:textId="77777777">
        <w:tc>
          <w:tcPr>
            <w:tcW w:w="1376" w:type="dxa"/>
            <w:shd w:val="clear" w:color="auto" w:fill="auto"/>
          </w:tcPr>
          <w:p w14:paraId="05A48AC4"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146C33EF" w14:textId="77777777" w:rsidR="007E2BFA" w:rsidRDefault="005C3DF0">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16110A2E" w14:textId="77777777" w:rsidR="007E2BFA" w:rsidRDefault="005C3DF0">
            <w:pPr>
              <w:spacing w:after="120"/>
              <w:rPr>
                <w:rFonts w:eastAsia="宋体"/>
                <w:szCs w:val="20"/>
                <w:lang w:eastAsia="zh-CN"/>
              </w:rPr>
            </w:pPr>
            <w:r>
              <w:rPr>
                <w:rFonts w:eastAsia="Malgun Gothic"/>
                <w:szCs w:val="20"/>
                <w:lang w:eastAsia="ko-KR"/>
              </w:rPr>
              <w:t>We agree in principle with the Huawei’s revision.</w:t>
            </w:r>
          </w:p>
        </w:tc>
      </w:tr>
      <w:tr w:rsidR="007E2BFA" w14:paraId="14549625" w14:textId="77777777">
        <w:tc>
          <w:tcPr>
            <w:tcW w:w="1376" w:type="dxa"/>
            <w:shd w:val="clear" w:color="auto" w:fill="auto"/>
          </w:tcPr>
          <w:p w14:paraId="37E110F9" w14:textId="77777777" w:rsidR="007E2BFA" w:rsidRDefault="005C3DF0">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5054E910" w14:textId="77777777" w:rsidR="007E2BFA" w:rsidRDefault="005C3DF0">
            <w:pPr>
              <w:spacing w:after="120"/>
              <w:rPr>
                <w:rFonts w:eastAsia="宋体"/>
                <w:lang w:eastAsia="zh-CN"/>
              </w:rPr>
            </w:pPr>
            <w:r>
              <w:rPr>
                <w:rFonts w:eastAsiaTheme="minorEastAsia"/>
                <w:szCs w:val="20"/>
                <w:lang w:eastAsia="zh-CN"/>
              </w:rPr>
              <w:t xml:space="preserve">Support the </w:t>
            </w: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r>
              <w:rPr>
                <w:rFonts w:eastAsia="宋体"/>
                <w:lang w:eastAsia="zh-CN"/>
              </w:rPr>
              <w:t>.</w:t>
            </w:r>
          </w:p>
          <w:p w14:paraId="647DE506" w14:textId="77777777" w:rsidR="007E2BFA" w:rsidRDefault="005C3DF0">
            <w:pPr>
              <w:spacing w:after="120"/>
              <w:rPr>
                <w:rFonts w:eastAsia="宋体"/>
                <w:lang w:eastAsia="zh-CN"/>
              </w:rPr>
            </w:pPr>
            <w:r>
              <w:rPr>
                <w:rFonts w:eastAsia="宋体"/>
                <w:lang w:eastAsia="zh-CN"/>
              </w:rPr>
              <w:t xml:space="preserve">But for the first sub-bullet, maybe clarification should be add, </w:t>
            </w:r>
          </w:p>
          <w:p w14:paraId="4CC80BB1" w14:textId="77777777" w:rsidR="007E2BFA" w:rsidRDefault="005C3DF0">
            <w:pPr>
              <w:rPr>
                <w:rFonts w:eastAsia="宋体"/>
                <w:lang w:eastAsia="zh-CN"/>
              </w:rPr>
            </w:pPr>
            <w:r>
              <w:rPr>
                <w:rFonts w:eastAsia="微软雅黑"/>
              </w:rPr>
              <w:t>For multiplexing a high-priority (HP) HARQ-ACK and a low-priority (LP) HARQ-ACK into a PUCCH in R17,</w:t>
            </w:r>
          </w:p>
          <w:p w14:paraId="31757073" w14:textId="77777777" w:rsidR="007E2BFA" w:rsidRDefault="005C3DF0">
            <w:pPr>
              <w:pStyle w:val="af6"/>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宋体"/>
                <w:color w:val="FF0000"/>
                <w:lang w:eastAsia="zh-CN"/>
              </w:rPr>
              <w:t xml:space="preserve">(the </w:t>
            </w:r>
            <w:r>
              <w:rPr>
                <w:rFonts w:eastAsia="宋体"/>
                <w:i/>
                <w:color w:val="FF0000"/>
                <w:lang w:eastAsia="zh-CN"/>
              </w:rPr>
              <w:t xml:space="preserve">PUCCH-config </w:t>
            </w:r>
            <w:r>
              <w:rPr>
                <w:rFonts w:eastAsia="宋体"/>
                <w:color w:val="FF0000"/>
                <w:lang w:eastAsia="zh-CN"/>
              </w:rPr>
              <w:t>containing the PUCCH resource of the HP HARQ-ACK)</w:t>
            </w:r>
            <w:r>
              <w:rPr>
                <w:rFonts w:eastAsia="宋体"/>
                <w:lang w:eastAsia="zh-CN"/>
              </w:rPr>
              <w:t>.</w:t>
            </w:r>
          </w:p>
          <w:p w14:paraId="0167BBE1" w14:textId="77777777" w:rsidR="007E2BFA" w:rsidRDefault="005C3DF0">
            <w:pPr>
              <w:pStyle w:val="af6"/>
              <w:numPr>
                <w:ilvl w:val="1"/>
                <w:numId w:val="54"/>
              </w:numPr>
              <w:rPr>
                <w:rFonts w:eastAsia="宋体"/>
                <w:lang w:eastAsia="zh-CN"/>
              </w:rPr>
            </w:pPr>
            <w:r>
              <w:rPr>
                <w:rFonts w:eastAsia="宋体" w:hint="eastAsia"/>
                <w:lang w:eastAsia="zh-CN"/>
              </w:rPr>
              <w:t>FFS details</w:t>
            </w:r>
          </w:p>
          <w:p w14:paraId="039F60E3" w14:textId="77777777" w:rsidR="007E2BFA" w:rsidRDefault="007E2BFA">
            <w:pPr>
              <w:spacing w:after="120"/>
              <w:rPr>
                <w:rFonts w:eastAsia="Malgun Gothic"/>
                <w:szCs w:val="20"/>
                <w:lang w:eastAsia="ko-KR"/>
              </w:rPr>
            </w:pPr>
          </w:p>
        </w:tc>
      </w:tr>
      <w:tr w:rsidR="007E2BFA" w14:paraId="23583C09" w14:textId="77777777">
        <w:tc>
          <w:tcPr>
            <w:tcW w:w="1376" w:type="dxa"/>
            <w:shd w:val="clear" w:color="auto" w:fill="auto"/>
          </w:tcPr>
          <w:p w14:paraId="0C10D8D4" w14:textId="77777777" w:rsidR="007E2BFA" w:rsidRDefault="005C3DF0">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7D5AE6E1" w14:textId="77777777" w:rsidR="007E2BFA" w:rsidRDefault="005C3DF0">
            <w:pPr>
              <w:spacing w:after="120"/>
              <w:rPr>
                <w:rFonts w:eastAsia="Malgun Gothic"/>
                <w:szCs w:val="20"/>
                <w:lang w:eastAsia="ko-KR"/>
              </w:rPr>
            </w:pPr>
            <w:r>
              <w:rPr>
                <w:rFonts w:eastAsia="PMingLiU" w:hint="eastAsia"/>
                <w:szCs w:val="20"/>
                <w:lang w:eastAsia="zh-TW"/>
              </w:rPr>
              <w:t>S</w:t>
            </w:r>
            <w:r>
              <w:rPr>
                <w:rFonts w:eastAsia="PMingLiU"/>
                <w:szCs w:val="20"/>
                <w:lang w:eastAsia="zh-TW"/>
              </w:rPr>
              <w:t>upport the FL proposal.</w:t>
            </w:r>
          </w:p>
        </w:tc>
      </w:tr>
    </w:tbl>
    <w:p w14:paraId="0B03D959" w14:textId="77777777" w:rsidR="007E2BFA" w:rsidRDefault="007E2BFA">
      <w:pPr>
        <w:pStyle w:val="a0"/>
        <w:rPr>
          <w:rFonts w:eastAsiaTheme="minorEastAsia"/>
          <w:lang w:eastAsia="zh-CN"/>
        </w:rPr>
      </w:pPr>
    </w:p>
    <w:p w14:paraId="2DB5E807"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36930CF7"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426530F4" w14:textId="77777777" w:rsidR="007E2BFA" w:rsidRDefault="005C3DF0">
      <w:pPr>
        <w:rPr>
          <w:rFonts w:eastAsia="宋体"/>
          <w:lang w:eastAsia="zh-CN"/>
        </w:rPr>
      </w:pPr>
      <w:r>
        <w:rPr>
          <w:rFonts w:eastAsia="微软雅黑"/>
        </w:rPr>
        <w:t>For multiplexing a high-priority (HP) HARQ-ACK and a low-priority (LP) HARQ-ACK into a PUCCH in R17,</w:t>
      </w:r>
      <w:r>
        <w:rPr>
          <w:rFonts w:eastAsia="微软雅黑" w:hint="eastAsia"/>
          <w:lang w:eastAsia="zh-CN"/>
        </w:rPr>
        <w:t xml:space="preserve"> </w:t>
      </w:r>
    </w:p>
    <w:p w14:paraId="3F13D695" w14:textId="77777777" w:rsidR="007E2BFA" w:rsidRDefault="005C3DF0">
      <w:pPr>
        <w:pStyle w:val="af6"/>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微软雅黑" w:hint="eastAsia"/>
          <w:lang w:eastAsia="zh-CN"/>
        </w:rPr>
        <w:t xml:space="preserve"> </w:t>
      </w:r>
      <w:r>
        <w:rPr>
          <w:rFonts w:eastAsia="宋体"/>
          <w:lang w:eastAsia="zh-CN"/>
        </w:rPr>
        <w:t xml:space="preserve">(the </w:t>
      </w:r>
      <w:r>
        <w:rPr>
          <w:rFonts w:eastAsia="宋体"/>
          <w:i/>
          <w:lang w:eastAsia="zh-CN"/>
        </w:rPr>
        <w:t xml:space="preserve">PUCCH-config </w:t>
      </w:r>
      <w:r>
        <w:rPr>
          <w:rFonts w:eastAsia="宋体"/>
          <w:lang w:eastAsia="zh-CN"/>
        </w:rPr>
        <w:t>containing the PUCCH resource of the HP HARQ-ACK)</w:t>
      </w:r>
      <w:r>
        <w:rPr>
          <w:rFonts w:eastAsia="宋体" w:hint="eastAsia"/>
          <w:lang w:eastAsia="zh-CN"/>
        </w:rPr>
        <w:t xml:space="preserve"> </w:t>
      </w:r>
      <w:r>
        <w:rPr>
          <w:rFonts w:eastAsia="微软雅黑" w:hint="eastAsia"/>
          <w:lang w:eastAsia="zh-CN"/>
        </w:rPr>
        <w:t>at least</w:t>
      </w:r>
      <w:r>
        <w:rPr>
          <w:rFonts w:eastAsia="微软雅黑"/>
          <w:szCs w:val="20"/>
        </w:rPr>
        <w:t xml:space="preserve"> </w:t>
      </w:r>
      <w:r>
        <w:rPr>
          <w:rFonts w:eastAsia="微软雅黑" w:hint="eastAsia"/>
          <w:szCs w:val="20"/>
          <w:lang w:eastAsia="zh-CN"/>
        </w:rPr>
        <w:t xml:space="preserve">in case </w:t>
      </w:r>
      <w:r>
        <w:rPr>
          <w:rFonts w:eastAsia="微软雅黑"/>
          <w:szCs w:val="20"/>
        </w:rPr>
        <w:t>the tot</w:t>
      </w:r>
      <w:r>
        <w:rPr>
          <w:rFonts w:eastAsia="微软雅黑"/>
          <w:color w:val="000000"/>
          <w:szCs w:val="20"/>
        </w:rPr>
        <w:t xml:space="preserve">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771BF914" w14:textId="77777777" w:rsidR="007E2BFA" w:rsidRDefault="005C3DF0">
      <w:pPr>
        <w:pStyle w:val="af6"/>
        <w:numPr>
          <w:ilvl w:val="2"/>
          <w:numId w:val="54"/>
        </w:numPr>
        <w:rPr>
          <w:rFonts w:eastAsia="宋体"/>
          <w:lang w:eastAsia="zh-CN"/>
        </w:rPr>
      </w:pPr>
      <w:r>
        <w:rPr>
          <w:rFonts w:eastAsia="宋体" w:hint="eastAsia"/>
          <w:lang w:eastAsia="zh-CN"/>
        </w:rPr>
        <w:t>FFS in case</w:t>
      </w:r>
      <w:r>
        <w:rPr>
          <w:rFonts w:eastAsia="微软雅黑"/>
          <w:color w:val="000000"/>
          <w:szCs w:val="20"/>
        </w:rPr>
        <w:t xml:space="preserve">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072F6423" w14:textId="77777777" w:rsidR="007E2BFA" w:rsidRDefault="005C3DF0">
      <w:pPr>
        <w:pStyle w:val="af6"/>
        <w:numPr>
          <w:ilvl w:val="2"/>
          <w:numId w:val="54"/>
        </w:numPr>
        <w:rPr>
          <w:rFonts w:eastAsia="宋体"/>
          <w:lang w:eastAsia="zh-CN"/>
        </w:rPr>
      </w:pPr>
      <w:r>
        <w:rPr>
          <w:rFonts w:eastAsia="宋体" w:hint="eastAsia"/>
          <w:lang w:eastAsia="zh-CN"/>
        </w:rPr>
        <w:t>FFS details</w:t>
      </w:r>
    </w:p>
    <w:p w14:paraId="40214D89"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7F43966D" w14:textId="77777777">
        <w:tc>
          <w:tcPr>
            <w:tcW w:w="1369" w:type="dxa"/>
            <w:shd w:val="clear" w:color="auto" w:fill="auto"/>
          </w:tcPr>
          <w:p w14:paraId="58A84ACC"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4B4A5FA2"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1984220A" w14:textId="77777777">
        <w:tc>
          <w:tcPr>
            <w:tcW w:w="1369" w:type="dxa"/>
            <w:shd w:val="clear" w:color="auto" w:fill="auto"/>
          </w:tcPr>
          <w:p w14:paraId="5EEEC5DD" w14:textId="77777777" w:rsidR="007E2BFA" w:rsidRDefault="005C3DF0">
            <w:pPr>
              <w:spacing w:after="120"/>
              <w:rPr>
                <w:rFonts w:eastAsia="宋体"/>
                <w:szCs w:val="20"/>
                <w:lang w:eastAsia="zh-CN"/>
              </w:rPr>
            </w:pPr>
            <w:r>
              <w:rPr>
                <w:rFonts w:eastAsia="宋体"/>
                <w:szCs w:val="20"/>
                <w:lang w:eastAsia="zh-CN"/>
              </w:rPr>
              <w:t>Nokia, NSB</w:t>
            </w:r>
          </w:p>
        </w:tc>
        <w:tc>
          <w:tcPr>
            <w:tcW w:w="7693" w:type="dxa"/>
            <w:shd w:val="clear" w:color="auto" w:fill="auto"/>
          </w:tcPr>
          <w:p w14:paraId="09298947" w14:textId="77777777" w:rsidR="007E2BFA" w:rsidRDefault="005C3DF0">
            <w:pPr>
              <w:spacing w:after="120"/>
              <w:rPr>
                <w:rFonts w:eastAsia="宋体"/>
                <w:szCs w:val="20"/>
                <w:lang w:eastAsia="zh-CN"/>
              </w:rPr>
            </w:pPr>
            <w:r>
              <w:rPr>
                <w:rFonts w:eastAsia="宋体"/>
                <w:szCs w:val="20"/>
                <w:lang w:eastAsia="zh-CN"/>
              </w:rPr>
              <w:t xml:space="preserve">We support the proposal, but would have preferred to cover the 2bit case as well using the same approach. </w:t>
            </w:r>
          </w:p>
        </w:tc>
      </w:tr>
      <w:tr w:rsidR="007E2BFA" w14:paraId="09D3BDBD" w14:textId="77777777">
        <w:tc>
          <w:tcPr>
            <w:tcW w:w="1369" w:type="dxa"/>
            <w:shd w:val="clear" w:color="auto" w:fill="auto"/>
          </w:tcPr>
          <w:p w14:paraId="7D1AAAC7" w14:textId="77777777" w:rsidR="007E2BFA" w:rsidRDefault="005C3DF0">
            <w:pPr>
              <w:spacing w:after="120"/>
              <w:rPr>
                <w:rFonts w:eastAsia="宋体"/>
                <w:szCs w:val="20"/>
                <w:lang w:eastAsia="zh-CN"/>
              </w:rPr>
            </w:pPr>
            <w:r>
              <w:rPr>
                <w:rFonts w:eastAsia="宋体" w:hint="eastAsia"/>
                <w:szCs w:val="20"/>
                <w:lang w:eastAsia="zh-CN"/>
              </w:rPr>
              <w:t>Huawei</w:t>
            </w:r>
            <w:r>
              <w:rPr>
                <w:rFonts w:eastAsia="宋体"/>
                <w:szCs w:val="20"/>
                <w:lang w:eastAsia="zh-CN"/>
              </w:rPr>
              <w:t>, HiSilicon</w:t>
            </w:r>
          </w:p>
        </w:tc>
        <w:tc>
          <w:tcPr>
            <w:tcW w:w="7693" w:type="dxa"/>
            <w:shd w:val="clear" w:color="auto" w:fill="auto"/>
          </w:tcPr>
          <w:p w14:paraId="031689A2" w14:textId="77777777" w:rsidR="007E2BFA" w:rsidRDefault="005C3DF0">
            <w:pPr>
              <w:spacing w:after="120"/>
              <w:rPr>
                <w:rFonts w:eastAsia="宋体"/>
                <w:szCs w:val="20"/>
                <w:lang w:eastAsia="zh-CN"/>
              </w:rPr>
            </w:pPr>
            <w:r>
              <w:rPr>
                <w:rFonts w:eastAsia="宋体"/>
                <w:szCs w:val="20"/>
                <w:lang w:eastAsia="zh-CN"/>
              </w:rPr>
              <w:t xml:space="preserve">The DCI miss detection issue is critical to be solved, if the PUCCH resource is the one that configured for HP HARQ-ACK only transmission, then it will result in ambiguity at gNB side on whether LP HARQ-ACK is transmitted together with HP HARQ-ACK or not, thus have impact on the performance of HP HARQ-ACK. Therefore we would prefer to clarify that the PUCCH resource is only configured only for multiplexing of HP HARQ-ACK and LP HARQ-ACK. For progress, we can compromise to add an FFS in the proposal to leave more time for companies to check.  </w:t>
            </w:r>
          </w:p>
          <w:p w14:paraId="12AAD0B7"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3E15AD30" w14:textId="77777777" w:rsidR="007E2BFA" w:rsidRDefault="005C3DF0">
            <w:pPr>
              <w:rPr>
                <w:rFonts w:eastAsia="宋体"/>
                <w:lang w:eastAsia="zh-CN"/>
              </w:rPr>
            </w:pPr>
            <w:r>
              <w:rPr>
                <w:rFonts w:eastAsia="微软雅黑"/>
              </w:rPr>
              <w:lastRenderedPageBreak/>
              <w:t>For multiplexing a high-priority (HP) HARQ-ACK and a low-priority (LP) HARQ-ACK into a PUCCH in R17,</w:t>
            </w:r>
            <w:r>
              <w:rPr>
                <w:rFonts w:eastAsia="微软雅黑" w:hint="eastAsia"/>
                <w:lang w:eastAsia="zh-CN"/>
              </w:rPr>
              <w:t xml:space="preserve"> </w:t>
            </w:r>
          </w:p>
          <w:p w14:paraId="60A1D776" w14:textId="77777777" w:rsidR="007E2BFA" w:rsidRDefault="005C3DF0">
            <w:pPr>
              <w:pStyle w:val="af6"/>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微软雅黑" w:hint="eastAsia"/>
                <w:lang w:eastAsia="zh-CN"/>
              </w:rPr>
              <w:t xml:space="preserve"> </w:t>
            </w:r>
            <w:r>
              <w:rPr>
                <w:rFonts w:eastAsia="宋体"/>
                <w:lang w:eastAsia="zh-CN"/>
              </w:rPr>
              <w:t xml:space="preserve">(the </w:t>
            </w:r>
            <w:r>
              <w:rPr>
                <w:rFonts w:eastAsia="宋体"/>
                <w:i/>
                <w:lang w:eastAsia="zh-CN"/>
              </w:rPr>
              <w:t xml:space="preserve">PUCCH-config </w:t>
            </w:r>
            <w:r>
              <w:rPr>
                <w:rFonts w:eastAsia="宋体"/>
                <w:lang w:eastAsia="zh-CN"/>
              </w:rPr>
              <w:t>containing the PUCCH resource of the HP HARQ-ACK)</w:t>
            </w:r>
            <w:r>
              <w:rPr>
                <w:rFonts w:eastAsia="宋体" w:hint="eastAsia"/>
                <w:lang w:eastAsia="zh-CN"/>
              </w:rPr>
              <w:t xml:space="preserve"> </w:t>
            </w:r>
            <w:r>
              <w:rPr>
                <w:rFonts w:eastAsia="微软雅黑" w:hint="eastAsia"/>
                <w:lang w:eastAsia="zh-CN"/>
              </w:rPr>
              <w:t>at least</w:t>
            </w:r>
            <w:r>
              <w:rPr>
                <w:rFonts w:eastAsia="微软雅黑"/>
                <w:szCs w:val="20"/>
              </w:rPr>
              <w:t xml:space="preserve"> </w:t>
            </w:r>
            <w:r>
              <w:rPr>
                <w:rFonts w:eastAsia="微软雅黑" w:hint="eastAsia"/>
                <w:szCs w:val="20"/>
                <w:lang w:eastAsia="zh-CN"/>
              </w:rPr>
              <w:t xml:space="preserve">in case </w:t>
            </w:r>
            <w:r>
              <w:rPr>
                <w:rFonts w:eastAsia="微软雅黑"/>
                <w:szCs w:val="20"/>
              </w:rPr>
              <w:t>the tot</w:t>
            </w:r>
            <w:r>
              <w:rPr>
                <w:rFonts w:eastAsia="微软雅黑"/>
                <w:color w:val="000000"/>
                <w:szCs w:val="20"/>
              </w:rPr>
              <w:t xml:space="preserve">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3BD3BF95" w14:textId="77777777" w:rsidR="007E2BFA" w:rsidRDefault="005C3DF0">
            <w:pPr>
              <w:pStyle w:val="af6"/>
              <w:numPr>
                <w:ilvl w:val="2"/>
                <w:numId w:val="54"/>
              </w:numPr>
              <w:rPr>
                <w:rFonts w:eastAsia="宋体"/>
                <w:color w:val="FF0000"/>
                <w:lang w:eastAsia="zh-CN"/>
              </w:rPr>
            </w:pPr>
            <w:r>
              <w:rPr>
                <w:rFonts w:eastAsia="宋体" w:hint="eastAsia"/>
                <w:color w:val="FF0000"/>
                <w:lang w:eastAsia="zh-CN"/>
              </w:rPr>
              <w:t>F</w:t>
            </w:r>
            <w:r>
              <w:rPr>
                <w:rFonts w:eastAsia="宋体"/>
                <w:color w:val="FF0000"/>
                <w:lang w:eastAsia="zh-CN"/>
              </w:rPr>
              <w:t>FS: The PUCCH resource is configured only for multiplexing of HP HARQ-ACK and LP HARQ-ACK</w:t>
            </w:r>
          </w:p>
          <w:p w14:paraId="45697851" w14:textId="77777777" w:rsidR="007E2BFA" w:rsidRDefault="005C3DF0">
            <w:pPr>
              <w:pStyle w:val="af6"/>
              <w:numPr>
                <w:ilvl w:val="2"/>
                <w:numId w:val="54"/>
              </w:numPr>
              <w:rPr>
                <w:rFonts w:eastAsia="宋体"/>
                <w:lang w:eastAsia="zh-CN"/>
              </w:rPr>
            </w:pPr>
            <w:r>
              <w:rPr>
                <w:rFonts w:eastAsia="宋体" w:hint="eastAsia"/>
                <w:lang w:eastAsia="zh-CN"/>
              </w:rPr>
              <w:t>FFS in case</w:t>
            </w:r>
            <w:r>
              <w:rPr>
                <w:rFonts w:eastAsia="微软雅黑"/>
                <w:color w:val="000000"/>
                <w:szCs w:val="20"/>
              </w:rPr>
              <w:t xml:space="preserve">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7A399650" w14:textId="77777777" w:rsidR="007E2BFA" w:rsidRDefault="005C3DF0">
            <w:pPr>
              <w:pStyle w:val="af6"/>
              <w:numPr>
                <w:ilvl w:val="2"/>
                <w:numId w:val="54"/>
              </w:numPr>
              <w:rPr>
                <w:rFonts w:eastAsia="宋体"/>
                <w:lang w:eastAsia="zh-CN"/>
              </w:rPr>
            </w:pPr>
            <w:r>
              <w:rPr>
                <w:rFonts w:eastAsia="宋体" w:hint="eastAsia"/>
                <w:lang w:eastAsia="zh-CN"/>
              </w:rPr>
              <w:t>FFS details</w:t>
            </w:r>
          </w:p>
          <w:p w14:paraId="0E486191" w14:textId="77777777" w:rsidR="007E2BFA" w:rsidRDefault="005C3DF0">
            <w:pPr>
              <w:spacing w:after="120"/>
              <w:rPr>
                <w:rFonts w:eastAsia="宋体"/>
                <w:szCs w:val="20"/>
                <w:lang w:eastAsia="zh-CN"/>
              </w:rPr>
            </w:pPr>
            <w:r>
              <w:rPr>
                <w:rFonts w:eastAsia="宋体"/>
                <w:szCs w:val="20"/>
                <w:lang w:eastAsia="zh-CN"/>
              </w:rPr>
              <w:t xml:space="preserve"> </w:t>
            </w:r>
          </w:p>
        </w:tc>
      </w:tr>
      <w:tr w:rsidR="007E2BFA" w14:paraId="7C18BDA5" w14:textId="77777777">
        <w:tc>
          <w:tcPr>
            <w:tcW w:w="1369" w:type="dxa"/>
            <w:shd w:val="clear" w:color="auto" w:fill="auto"/>
          </w:tcPr>
          <w:p w14:paraId="1B22A8C5" w14:textId="77777777" w:rsidR="007E2BFA" w:rsidRDefault="005C3DF0">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1BB14E62" w14:textId="77777777" w:rsidR="007E2BFA" w:rsidRDefault="005C3DF0">
            <w:pPr>
              <w:spacing w:after="120"/>
              <w:rPr>
                <w:rFonts w:eastAsia="宋体"/>
                <w:szCs w:val="20"/>
                <w:lang w:eastAsia="zh-CN"/>
              </w:rPr>
            </w:pPr>
            <w:r>
              <w:rPr>
                <w:rFonts w:eastAsia="宋体" w:hint="eastAsia"/>
                <w:szCs w:val="20"/>
                <w:lang w:eastAsia="zh-CN"/>
              </w:rPr>
              <w:t>Support</w:t>
            </w:r>
          </w:p>
        </w:tc>
      </w:tr>
      <w:tr w:rsidR="007E2BFA" w14:paraId="57EE753B" w14:textId="77777777">
        <w:tc>
          <w:tcPr>
            <w:tcW w:w="1369" w:type="dxa"/>
            <w:shd w:val="clear" w:color="auto" w:fill="auto"/>
          </w:tcPr>
          <w:p w14:paraId="5C305E0C"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4694DCF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0DB56199" w14:textId="77777777">
        <w:tc>
          <w:tcPr>
            <w:tcW w:w="1369" w:type="dxa"/>
            <w:shd w:val="clear" w:color="auto" w:fill="auto"/>
          </w:tcPr>
          <w:p w14:paraId="72142F6C" w14:textId="77777777" w:rsidR="007E2BFA" w:rsidRDefault="005C3DF0">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0B6C3E05"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prefer the following update since we think there is no need to differentiate behavior according to total payload size.</w:t>
            </w:r>
          </w:p>
          <w:p w14:paraId="5293FBFD" w14:textId="77777777" w:rsidR="007E2BFA" w:rsidRDefault="007E2BFA">
            <w:pPr>
              <w:spacing w:after="120"/>
              <w:rPr>
                <w:rFonts w:eastAsia="Malgun Gothic"/>
                <w:szCs w:val="20"/>
                <w:lang w:eastAsia="ko-KR"/>
              </w:rPr>
            </w:pPr>
          </w:p>
          <w:p w14:paraId="1236FF44" w14:textId="77777777" w:rsidR="007E2BFA" w:rsidRDefault="005C3DF0">
            <w:pPr>
              <w:rPr>
                <w:rFonts w:eastAsia="宋体"/>
                <w:lang w:eastAsia="zh-CN"/>
              </w:rPr>
            </w:pPr>
            <w:r>
              <w:rPr>
                <w:rFonts w:eastAsia="微软雅黑"/>
              </w:rPr>
              <w:t>For multiplexing a high-priority (HP) HARQ-ACK and a low-priority (LP) HARQ-ACK into a PUCCH in R17,</w:t>
            </w:r>
            <w:r>
              <w:rPr>
                <w:rFonts w:eastAsia="微软雅黑" w:hint="eastAsia"/>
                <w:lang w:eastAsia="zh-CN"/>
              </w:rPr>
              <w:t xml:space="preserve"> </w:t>
            </w:r>
          </w:p>
          <w:p w14:paraId="62EB8BD3" w14:textId="77777777" w:rsidR="007E2BFA" w:rsidRDefault="005C3DF0">
            <w:pPr>
              <w:pStyle w:val="af6"/>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微软雅黑" w:hint="eastAsia"/>
                <w:lang w:eastAsia="zh-CN"/>
              </w:rPr>
              <w:t xml:space="preserve"> </w:t>
            </w:r>
            <w:r>
              <w:rPr>
                <w:rFonts w:eastAsia="宋体"/>
                <w:lang w:eastAsia="zh-CN"/>
              </w:rPr>
              <w:t xml:space="preserve">(the </w:t>
            </w:r>
            <w:r>
              <w:rPr>
                <w:rFonts w:eastAsia="宋体"/>
                <w:i/>
                <w:lang w:eastAsia="zh-CN"/>
              </w:rPr>
              <w:t xml:space="preserve">PUCCH-config </w:t>
            </w:r>
            <w:r>
              <w:rPr>
                <w:rFonts w:eastAsia="宋体"/>
                <w:lang w:eastAsia="zh-CN"/>
              </w:rPr>
              <w:t>containing the PUCCH resource of the HP HARQ-ACK)</w:t>
            </w:r>
            <w:r>
              <w:rPr>
                <w:rFonts w:eastAsia="宋体" w:hint="eastAsia"/>
                <w:lang w:eastAsia="zh-CN"/>
              </w:rPr>
              <w:t xml:space="preserve"> </w:t>
            </w:r>
            <w:r>
              <w:rPr>
                <w:rFonts w:eastAsia="微软雅黑" w:hint="eastAsia"/>
                <w:strike/>
                <w:color w:val="FF0000"/>
                <w:lang w:eastAsia="zh-CN"/>
              </w:rPr>
              <w:t>at least</w:t>
            </w:r>
            <w:r>
              <w:rPr>
                <w:rFonts w:eastAsia="微软雅黑"/>
                <w:strike/>
                <w:color w:val="FF0000"/>
                <w:szCs w:val="20"/>
              </w:rPr>
              <w:t xml:space="preserve"> </w:t>
            </w:r>
            <w:r>
              <w:rPr>
                <w:rFonts w:eastAsia="微软雅黑" w:hint="eastAsia"/>
                <w:strike/>
                <w:color w:val="FF0000"/>
                <w:szCs w:val="20"/>
                <w:lang w:eastAsia="zh-CN"/>
              </w:rPr>
              <w:t xml:space="preserve">in case </w:t>
            </w:r>
            <w:r>
              <w:rPr>
                <w:rFonts w:eastAsia="微软雅黑"/>
                <w:strike/>
                <w:color w:val="FF0000"/>
                <w:szCs w:val="20"/>
              </w:rPr>
              <w:t xml:space="preserve">the total number of LP and HP HARQ-ACK bits </w:t>
            </w:r>
            <w:r>
              <w:rPr>
                <w:rFonts w:eastAsia="微软雅黑" w:hint="eastAsia"/>
                <w:strike/>
                <w:color w:val="FF0000"/>
                <w:szCs w:val="20"/>
                <w:lang w:eastAsia="zh-CN"/>
              </w:rPr>
              <w:t>is</w:t>
            </w:r>
            <w:r>
              <w:rPr>
                <w:rFonts w:eastAsia="微软雅黑"/>
                <w:strike/>
                <w:color w:val="FF0000"/>
                <w:szCs w:val="20"/>
              </w:rPr>
              <w:t xml:space="preserve"> more than 2</w:t>
            </w:r>
            <w:r>
              <w:rPr>
                <w:rFonts w:eastAsia="微软雅黑" w:hint="eastAsia"/>
                <w:color w:val="000000"/>
                <w:szCs w:val="20"/>
                <w:lang w:eastAsia="zh-CN"/>
              </w:rPr>
              <w:t>.</w:t>
            </w:r>
          </w:p>
          <w:p w14:paraId="015FF95E" w14:textId="77777777" w:rsidR="007E2BFA" w:rsidRDefault="005C3DF0">
            <w:pPr>
              <w:pStyle w:val="af6"/>
              <w:numPr>
                <w:ilvl w:val="2"/>
                <w:numId w:val="54"/>
              </w:numPr>
              <w:rPr>
                <w:rFonts w:eastAsia="宋体"/>
                <w:strike/>
                <w:color w:val="FF0000"/>
                <w:lang w:eastAsia="zh-CN"/>
              </w:rPr>
            </w:pPr>
            <w:r>
              <w:rPr>
                <w:rFonts w:eastAsia="宋体" w:hint="eastAsia"/>
                <w:strike/>
                <w:color w:val="FF0000"/>
                <w:lang w:eastAsia="zh-CN"/>
              </w:rPr>
              <w:t>FFS in case</w:t>
            </w:r>
            <w:r>
              <w:rPr>
                <w:rFonts w:eastAsia="微软雅黑"/>
                <w:strike/>
                <w:color w:val="FF0000"/>
                <w:szCs w:val="20"/>
              </w:rPr>
              <w:t xml:space="preserve"> the total number of LP and HP HARQ-ACK bits </w:t>
            </w:r>
            <w:r>
              <w:rPr>
                <w:rFonts w:eastAsia="微软雅黑" w:hint="eastAsia"/>
                <w:strike/>
                <w:color w:val="FF0000"/>
                <w:szCs w:val="20"/>
                <w:lang w:eastAsia="zh-CN"/>
              </w:rPr>
              <w:t>is</w:t>
            </w:r>
            <w:r>
              <w:rPr>
                <w:rFonts w:eastAsia="微软雅黑"/>
                <w:strike/>
                <w:color w:val="FF0000"/>
                <w:szCs w:val="20"/>
              </w:rPr>
              <w:t xml:space="preserve"> 2</w:t>
            </w:r>
            <w:r>
              <w:rPr>
                <w:rFonts w:eastAsia="微软雅黑" w:hint="eastAsia"/>
                <w:strike/>
                <w:color w:val="FF0000"/>
                <w:szCs w:val="20"/>
                <w:lang w:eastAsia="zh-CN"/>
              </w:rPr>
              <w:t>.</w:t>
            </w:r>
          </w:p>
          <w:p w14:paraId="59EE4B36" w14:textId="77777777" w:rsidR="007E2BFA" w:rsidRDefault="005C3DF0">
            <w:pPr>
              <w:pStyle w:val="af6"/>
              <w:numPr>
                <w:ilvl w:val="2"/>
                <w:numId w:val="54"/>
              </w:numPr>
              <w:rPr>
                <w:rFonts w:eastAsia="宋体"/>
                <w:lang w:eastAsia="zh-CN"/>
              </w:rPr>
            </w:pPr>
            <w:r>
              <w:rPr>
                <w:rFonts w:eastAsia="宋体" w:hint="eastAsia"/>
                <w:lang w:eastAsia="zh-CN"/>
              </w:rPr>
              <w:t>FFS details</w:t>
            </w:r>
          </w:p>
          <w:p w14:paraId="25C83C13" w14:textId="77777777" w:rsidR="007E2BFA" w:rsidRDefault="007E2BFA">
            <w:pPr>
              <w:spacing w:after="120"/>
              <w:rPr>
                <w:rFonts w:eastAsia="宋体"/>
                <w:szCs w:val="20"/>
                <w:lang w:eastAsia="zh-CN"/>
              </w:rPr>
            </w:pPr>
          </w:p>
        </w:tc>
      </w:tr>
      <w:tr w:rsidR="007E2BFA" w14:paraId="41614670" w14:textId="77777777">
        <w:tc>
          <w:tcPr>
            <w:tcW w:w="1369" w:type="dxa"/>
            <w:shd w:val="clear" w:color="auto" w:fill="auto"/>
          </w:tcPr>
          <w:p w14:paraId="026DE302"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4CAA6E96" w14:textId="77777777" w:rsidR="007E2BFA" w:rsidRDefault="005C3DF0">
            <w:pPr>
              <w:spacing w:after="120"/>
              <w:rPr>
                <w:rFonts w:eastAsia="宋体"/>
                <w:szCs w:val="20"/>
                <w:lang w:eastAsia="zh-CN"/>
              </w:rPr>
            </w:pPr>
            <w:r>
              <w:rPr>
                <w:rFonts w:eastAsia="宋体"/>
                <w:szCs w:val="20"/>
                <w:lang w:eastAsia="zh-CN"/>
              </w:rPr>
              <w:t>We support the proposal.  It would be good to have a unified solution for total HARQ-ACK bits = 2.</w:t>
            </w:r>
          </w:p>
        </w:tc>
      </w:tr>
      <w:tr w:rsidR="007E2BFA" w14:paraId="7225C926" w14:textId="77777777">
        <w:tc>
          <w:tcPr>
            <w:tcW w:w="1369" w:type="dxa"/>
            <w:shd w:val="clear" w:color="auto" w:fill="auto"/>
          </w:tcPr>
          <w:p w14:paraId="4BD80E47"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3AA8A098" w14:textId="77777777" w:rsidR="007E2BFA" w:rsidRDefault="005C3DF0">
            <w:pPr>
              <w:spacing w:after="120"/>
              <w:rPr>
                <w:rFonts w:eastAsia="宋体"/>
                <w:szCs w:val="20"/>
                <w:lang w:eastAsia="zh-CN"/>
              </w:rPr>
            </w:pPr>
            <w:r>
              <w:rPr>
                <w:rFonts w:eastAsia="宋体"/>
                <w:szCs w:val="20"/>
                <w:lang w:eastAsia="zh-CN"/>
              </w:rPr>
              <w:t>Support</w:t>
            </w:r>
          </w:p>
        </w:tc>
      </w:tr>
      <w:tr w:rsidR="007E2BFA" w14:paraId="47524E88" w14:textId="77777777">
        <w:tc>
          <w:tcPr>
            <w:tcW w:w="1369" w:type="dxa"/>
            <w:shd w:val="clear" w:color="auto" w:fill="auto"/>
          </w:tcPr>
          <w:p w14:paraId="2EA2A028"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2FE6E0FE" w14:textId="77777777" w:rsidR="007E2BFA" w:rsidRDefault="005C3DF0">
            <w:pPr>
              <w:spacing w:after="120"/>
              <w:rPr>
                <w:rFonts w:eastAsia="Yu Mincho"/>
                <w:szCs w:val="20"/>
                <w:lang w:eastAsia="ja-JP"/>
              </w:rPr>
            </w:pPr>
            <w:r>
              <w:rPr>
                <w:rFonts w:eastAsia="Yu Mincho" w:hint="eastAsia"/>
                <w:szCs w:val="20"/>
                <w:lang w:eastAsia="ja-JP"/>
              </w:rPr>
              <w:t>Support</w:t>
            </w:r>
          </w:p>
        </w:tc>
      </w:tr>
      <w:tr w:rsidR="007E2BFA" w14:paraId="392CD221" w14:textId="77777777">
        <w:tc>
          <w:tcPr>
            <w:tcW w:w="1369" w:type="dxa"/>
            <w:shd w:val="clear" w:color="auto" w:fill="auto"/>
          </w:tcPr>
          <w:p w14:paraId="3B9BA494" w14:textId="77777777" w:rsidR="007E2BFA" w:rsidRDefault="005C3DF0">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5D058E31" w14:textId="77777777" w:rsidR="007E2BFA" w:rsidRDefault="005C3DF0">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support the proposal. </w:t>
            </w:r>
          </w:p>
        </w:tc>
      </w:tr>
      <w:tr w:rsidR="007E2BFA" w14:paraId="79ED1E30" w14:textId="77777777">
        <w:tc>
          <w:tcPr>
            <w:tcW w:w="1369" w:type="dxa"/>
            <w:shd w:val="clear" w:color="auto" w:fill="auto"/>
          </w:tcPr>
          <w:p w14:paraId="07861E26"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3F3F4955" w14:textId="77777777" w:rsidR="007E2BFA" w:rsidRDefault="005C3DF0">
            <w:pPr>
              <w:spacing w:after="120"/>
              <w:rPr>
                <w:rFonts w:eastAsia="宋体"/>
                <w:szCs w:val="20"/>
                <w:lang w:eastAsia="zh-CN"/>
              </w:rPr>
            </w:pPr>
            <w:r>
              <w:rPr>
                <w:rFonts w:eastAsia="宋体"/>
                <w:szCs w:val="20"/>
                <w:lang w:eastAsia="zh-CN"/>
              </w:rPr>
              <w:t>Support the proposal. We also prefer to have a unified solution for total HARQ-ACK bits = 2.</w:t>
            </w:r>
          </w:p>
        </w:tc>
      </w:tr>
      <w:tr w:rsidR="007E2BFA" w14:paraId="45C4AE77" w14:textId="77777777">
        <w:tc>
          <w:tcPr>
            <w:tcW w:w="1369" w:type="dxa"/>
            <w:shd w:val="clear" w:color="auto" w:fill="auto"/>
          </w:tcPr>
          <w:p w14:paraId="18AC0F40"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1BD1CED0" w14:textId="77777777" w:rsidR="007E2BFA" w:rsidRDefault="005C3DF0">
            <w:pPr>
              <w:spacing w:after="120"/>
              <w:rPr>
                <w:rFonts w:eastAsia="宋体"/>
                <w:szCs w:val="20"/>
                <w:lang w:eastAsia="zh-CN"/>
              </w:rPr>
            </w:pPr>
            <w:r>
              <w:rPr>
                <w:rFonts w:eastAsia="宋体"/>
                <w:szCs w:val="20"/>
                <w:lang w:eastAsia="zh-CN"/>
              </w:rPr>
              <w:t xml:space="preserve">We support FL original proposal. LG’s modification is not acceptable to us. </w:t>
            </w:r>
          </w:p>
          <w:p w14:paraId="5AF7BCC1" w14:textId="77777777" w:rsidR="007E2BFA" w:rsidRDefault="005C3DF0">
            <w:pPr>
              <w:spacing w:after="120"/>
              <w:rPr>
                <w:rFonts w:eastAsia="宋体"/>
                <w:szCs w:val="20"/>
                <w:lang w:eastAsia="zh-CN"/>
              </w:rPr>
            </w:pPr>
            <w:r>
              <w:rPr>
                <w:rFonts w:eastAsia="宋体"/>
                <w:szCs w:val="20"/>
                <w:lang w:eastAsia="zh-CN"/>
              </w:rPr>
              <w:t xml:space="preserve">For 2 bits case, we’d like to keep resource selection on the table, because of the gain ~3dB it shows in PF1. Please notice that, when we multiplex 1 bit HP with 1 bit LP, the performance of HP automatically drops by 3dB because the UE essentially has to split power equally to transmit the HP and LP. Before multiplexing, for HP bit, the power is P. After multiplexing, for the HP bit, the power reduced to P/2. Using resource selection can gain the 3dB performance loss back, which is critical. If we really care about making this feature useful, we should chase improved schemes than reuse Rel-15 baseline for the 2 bit UCI case. </w:t>
            </w:r>
          </w:p>
          <w:p w14:paraId="6D1124FB" w14:textId="77777777" w:rsidR="007E2BFA" w:rsidRDefault="005C3DF0">
            <w:pPr>
              <w:spacing w:after="120"/>
              <w:rPr>
                <w:rFonts w:eastAsia="宋体"/>
                <w:szCs w:val="20"/>
                <w:lang w:eastAsia="zh-CN"/>
              </w:rPr>
            </w:pPr>
            <w:r>
              <w:rPr>
                <w:rFonts w:eastAsia="宋体"/>
                <w:szCs w:val="20"/>
                <w:lang w:eastAsia="zh-CN"/>
              </w:rPr>
              <w:t xml:space="preserve">We admit that our proposal needs use two CS after multiplexing. But please notice more resource utilization is needed for &gt;2 bits as well, no matter joint/separate coding is applied. gNB will need to provision more RBs for multiplexed HP+LP UCI, because of the payload size increment. From this perspective, we don’t see our proposal is less resource efficient than other enhancement scheme we are considering for HP+LP mux. </w:t>
            </w:r>
          </w:p>
        </w:tc>
      </w:tr>
      <w:tr w:rsidR="007E2BFA" w14:paraId="3592D2A0" w14:textId="77777777">
        <w:tc>
          <w:tcPr>
            <w:tcW w:w="1369" w:type="dxa"/>
            <w:shd w:val="clear" w:color="auto" w:fill="auto"/>
          </w:tcPr>
          <w:p w14:paraId="2565D9AF" w14:textId="77777777" w:rsidR="007E2BFA" w:rsidRDefault="005C3DF0">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4F5CC8DE" w14:textId="77777777" w:rsidR="007E2BFA" w:rsidRDefault="005C3DF0">
            <w:pPr>
              <w:spacing w:after="120"/>
              <w:rPr>
                <w:rFonts w:eastAsia="宋体"/>
                <w:szCs w:val="20"/>
                <w:lang w:eastAsia="zh-CN"/>
              </w:rPr>
            </w:pPr>
            <w:r>
              <w:rPr>
                <w:rFonts w:eastAsia="宋体" w:hint="eastAsia"/>
                <w:szCs w:val="20"/>
                <w:lang w:eastAsia="zh-CN"/>
              </w:rPr>
              <w:t xml:space="preserve">We support the proposal and share the same view as Nokia, LG and Sony that the same solution should be applied </w:t>
            </w:r>
            <w:bookmarkStart w:id="45" w:name="OLE_LINK3"/>
            <w:r>
              <w:rPr>
                <w:rFonts w:eastAsia="宋体" w:hint="eastAsia"/>
                <w:szCs w:val="20"/>
                <w:lang w:eastAsia="zh-CN"/>
              </w:rPr>
              <w:t>for total HARQ-ACK bits of 2 bits.</w:t>
            </w:r>
            <w:bookmarkEnd w:id="45"/>
          </w:p>
        </w:tc>
      </w:tr>
      <w:tr w:rsidR="007E2BFA" w14:paraId="186E84E4" w14:textId="77777777">
        <w:tc>
          <w:tcPr>
            <w:tcW w:w="1369" w:type="dxa"/>
            <w:shd w:val="clear" w:color="auto" w:fill="auto"/>
          </w:tcPr>
          <w:p w14:paraId="5CA72621" w14:textId="77777777" w:rsidR="007E2BFA" w:rsidRDefault="005C3DF0">
            <w:pPr>
              <w:spacing w:after="120"/>
              <w:rPr>
                <w:rFonts w:eastAsia="宋体"/>
                <w:szCs w:val="20"/>
                <w:lang w:eastAsia="zh-CN"/>
              </w:rPr>
            </w:pPr>
            <w:r>
              <w:rPr>
                <w:rFonts w:eastAsia="宋体"/>
                <w:szCs w:val="20"/>
                <w:lang w:eastAsia="zh-CN"/>
              </w:rPr>
              <w:t>Spreadtrum</w:t>
            </w:r>
          </w:p>
        </w:tc>
        <w:tc>
          <w:tcPr>
            <w:tcW w:w="7693" w:type="dxa"/>
            <w:shd w:val="clear" w:color="auto" w:fill="auto"/>
          </w:tcPr>
          <w:p w14:paraId="136EB04F" w14:textId="77777777" w:rsidR="007E2BFA" w:rsidRDefault="005C3DF0">
            <w:pPr>
              <w:spacing w:after="120"/>
              <w:rPr>
                <w:rFonts w:eastAsia="宋体"/>
                <w:szCs w:val="20"/>
                <w:lang w:eastAsia="zh-CN"/>
              </w:rPr>
            </w:pPr>
            <w:r>
              <w:rPr>
                <w:rFonts w:eastAsia="Yu Mincho" w:hint="eastAsia"/>
                <w:szCs w:val="20"/>
                <w:lang w:eastAsia="ja-JP"/>
              </w:rPr>
              <w:t>Support</w:t>
            </w:r>
            <w:r>
              <w:rPr>
                <w:rFonts w:eastAsia="Yu Mincho"/>
                <w:szCs w:val="20"/>
                <w:lang w:eastAsia="ja-JP"/>
              </w:rPr>
              <w:t>, and share the same view as LG that a unified solution should be applied for total 2 HARQ-ACK bits.</w:t>
            </w:r>
          </w:p>
        </w:tc>
      </w:tr>
      <w:tr w:rsidR="007E2BFA" w14:paraId="46809379" w14:textId="77777777">
        <w:tc>
          <w:tcPr>
            <w:tcW w:w="1369" w:type="dxa"/>
            <w:shd w:val="clear" w:color="auto" w:fill="auto"/>
          </w:tcPr>
          <w:p w14:paraId="62ECEF86" w14:textId="77777777" w:rsidR="007E2BFA" w:rsidRDefault="005C3DF0">
            <w:pPr>
              <w:spacing w:after="120"/>
              <w:rPr>
                <w:rFonts w:eastAsia="宋体"/>
                <w:szCs w:val="20"/>
                <w:lang w:eastAsia="zh-CN"/>
              </w:rPr>
            </w:pPr>
            <w:r>
              <w:rPr>
                <w:rFonts w:eastAsia="宋体" w:hint="eastAsia"/>
                <w:szCs w:val="20"/>
                <w:lang w:eastAsia="zh-CN"/>
              </w:rPr>
              <w:t>ITRI</w:t>
            </w:r>
          </w:p>
        </w:tc>
        <w:tc>
          <w:tcPr>
            <w:tcW w:w="7693" w:type="dxa"/>
            <w:shd w:val="clear" w:color="auto" w:fill="auto"/>
          </w:tcPr>
          <w:p w14:paraId="36ADD992" w14:textId="77777777" w:rsidR="007E2BFA" w:rsidRDefault="005C3DF0">
            <w:pPr>
              <w:spacing w:after="120"/>
              <w:rPr>
                <w:rFonts w:eastAsia="宋体"/>
                <w:szCs w:val="20"/>
                <w:lang w:eastAsia="zh-CN"/>
              </w:rPr>
            </w:pPr>
            <w:r>
              <w:rPr>
                <w:rFonts w:eastAsia="宋体"/>
                <w:szCs w:val="20"/>
                <w:lang w:eastAsia="zh-CN"/>
              </w:rPr>
              <w:t>Support this proposal</w:t>
            </w:r>
          </w:p>
        </w:tc>
      </w:tr>
      <w:tr w:rsidR="007E2BFA" w14:paraId="67D9DCBA" w14:textId="77777777">
        <w:tc>
          <w:tcPr>
            <w:tcW w:w="1369" w:type="dxa"/>
            <w:shd w:val="clear" w:color="auto" w:fill="auto"/>
          </w:tcPr>
          <w:p w14:paraId="4DA67634"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06117C4A" w14:textId="77777777" w:rsidR="007E2BFA" w:rsidRDefault="005C3DF0">
            <w:pPr>
              <w:spacing w:after="120"/>
              <w:rPr>
                <w:rFonts w:eastAsia="宋体"/>
                <w:szCs w:val="20"/>
                <w:lang w:eastAsia="zh-CN"/>
              </w:rPr>
            </w:pPr>
            <w:r>
              <w:rPr>
                <w:rFonts w:eastAsia="Malgun Gothic"/>
                <w:szCs w:val="20"/>
                <w:lang w:eastAsia="ko-KR"/>
              </w:rPr>
              <w:t>We support the proposal and we also share the same view with LG that an unified solution regardless of bit-size is preferred.</w:t>
            </w:r>
          </w:p>
        </w:tc>
      </w:tr>
      <w:tr w:rsidR="007E2BFA" w14:paraId="6E29916A" w14:textId="77777777">
        <w:tc>
          <w:tcPr>
            <w:tcW w:w="1369" w:type="dxa"/>
            <w:tcBorders>
              <w:top w:val="single" w:sz="4" w:space="0" w:color="auto"/>
              <w:left w:val="single" w:sz="4" w:space="0" w:color="auto"/>
              <w:bottom w:val="single" w:sz="4" w:space="0" w:color="auto"/>
              <w:right w:val="single" w:sz="4" w:space="0" w:color="auto"/>
            </w:tcBorders>
            <w:shd w:val="clear" w:color="auto" w:fill="auto"/>
          </w:tcPr>
          <w:p w14:paraId="2BF5AE1A" w14:textId="77777777" w:rsidR="007E2BFA" w:rsidRDefault="005C3DF0">
            <w:pPr>
              <w:spacing w:after="120"/>
              <w:rPr>
                <w:rFonts w:eastAsia="Malgun Gothic"/>
                <w:szCs w:val="20"/>
                <w:lang w:eastAsia="ko-KR"/>
              </w:rPr>
            </w:pPr>
            <w:r>
              <w:rPr>
                <w:rFonts w:eastAsia="Malgun Gothic" w:hint="eastAsia"/>
                <w:szCs w:val="20"/>
                <w:lang w:eastAsia="ko-KR"/>
              </w:rPr>
              <w:lastRenderedPageBreak/>
              <w:t>LG</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0B24EFD1" w14:textId="77777777" w:rsidR="007E2BFA" w:rsidRDefault="005C3DF0">
            <w:pPr>
              <w:spacing w:after="120"/>
              <w:rPr>
                <w:rFonts w:eastAsia="Malgun Gothic"/>
                <w:szCs w:val="20"/>
                <w:lang w:eastAsia="ko-KR"/>
              </w:rPr>
            </w:pPr>
            <w:r>
              <w:rPr>
                <w:rFonts w:eastAsia="Malgun Gothic" w:hint="eastAsia"/>
                <w:szCs w:val="20"/>
                <w:lang w:eastAsia="ko-KR"/>
              </w:rPr>
              <w:t xml:space="preserve">@QC: </w:t>
            </w:r>
          </w:p>
          <w:p w14:paraId="2310ECA2" w14:textId="77777777" w:rsidR="007E2BFA" w:rsidRDefault="005C3DF0">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’d like to know more what QC is having in mind on the PUCCH resource allocation for the 2-bit case with your proposed resource selection.</w:t>
            </w:r>
          </w:p>
          <w:p w14:paraId="5B52D62C" w14:textId="77777777" w:rsidR="007E2BFA" w:rsidRDefault="005C3DF0">
            <w:pPr>
              <w:spacing w:after="120"/>
              <w:rPr>
                <w:rFonts w:eastAsia="Malgun Gothic"/>
                <w:szCs w:val="20"/>
                <w:lang w:eastAsia="ko-KR"/>
              </w:rPr>
            </w:pPr>
            <w:r>
              <w:rPr>
                <w:rFonts w:eastAsia="Malgun Gothic"/>
                <w:szCs w:val="20"/>
                <w:lang w:eastAsia="ko-KR"/>
              </w:rPr>
              <w:t xml:space="preserve">Alt 1) Would two resources be from HP resource set? or Alt 2) would one resource be from HP resource set and another resource from LP resource set? </w:t>
            </w:r>
          </w:p>
          <w:p w14:paraId="13EF2F3A" w14:textId="77777777" w:rsidR="007E2BFA" w:rsidRDefault="005C3DF0">
            <w:pPr>
              <w:spacing w:after="120"/>
              <w:rPr>
                <w:rFonts w:eastAsia="Malgun Gothic"/>
                <w:szCs w:val="20"/>
                <w:lang w:eastAsia="ko-KR"/>
              </w:rPr>
            </w:pPr>
            <w:r>
              <w:rPr>
                <w:rFonts w:eastAsia="Malgun Gothic"/>
                <w:szCs w:val="20"/>
                <w:lang w:eastAsia="ko-KR"/>
              </w:rPr>
              <w:t>If it is Alt 1, I guess the only QC’s concern is “</w:t>
            </w:r>
            <w:r>
              <w:rPr>
                <w:rFonts w:eastAsia="Malgun Gothic" w:hint="eastAsia"/>
                <w:szCs w:val="20"/>
                <w:lang w:eastAsia="ko-KR"/>
              </w:rPr>
              <w:t>Use a</w:t>
            </w:r>
            <w:r>
              <w:rPr>
                <w:rFonts w:eastAsia="Malgun Gothic"/>
                <w:szCs w:val="20"/>
                <w:lang w:eastAsia="ko-KR"/>
              </w:rPr>
              <w:t xml:space="preserve"> PUCCH resource” since two resources are required for resource selection, is it correct?</w:t>
            </w:r>
          </w:p>
          <w:p w14:paraId="59F3845C" w14:textId="77777777" w:rsidR="007E2BFA" w:rsidRDefault="005C3DF0">
            <w:pPr>
              <w:spacing w:after="120"/>
              <w:rPr>
                <w:rFonts w:eastAsia="Malgun Gothic"/>
                <w:szCs w:val="20"/>
                <w:lang w:eastAsia="ko-KR"/>
              </w:rPr>
            </w:pPr>
            <w:r>
              <w:rPr>
                <w:rFonts w:eastAsia="Malgun Gothic"/>
                <w:szCs w:val="20"/>
                <w:lang w:eastAsia="ko-KR"/>
              </w:rPr>
              <w:t>If it is Alt 2, it seems to require some gNB restriction so that a same PRI state corresponds to PF1 resource for both HP and LP resource sets.</w:t>
            </w:r>
          </w:p>
        </w:tc>
      </w:tr>
    </w:tbl>
    <w:p w14:paraId="4BBC8119" w14:textId="77777777" w:rsidR="007E2BFA" w:rsidRDefault="007E2BFA">
      <w:pPr>
        <w:spacing w:afterLines="50" w:after="120"/>
        <w:rPr>
          <w:rFonts w:eastAsia="宋体"/>
          <w:highlight w:val="yellow"/>
          <w:lang w:eastAsia="zh-CN"/>
        </w:rPr>
      </w:pPr>
    </w:p>
    <w:p w14:paraId="19B18403" w14:textId="77777777" w:rsidR="007E2BFA" w:rsidRDefault="005C3DF0">
      <w:pPr>
        <w:pStyle w:val="2"/>
        <w:numPr>
          <w:ilvl w:val="2"/>
          <w:numId w:val="1"/>
        </w:numPr>
        <w:rPr>
          <w:rFonts w:eastAsia="宋体"/>
          <w:lang w:eastAsia="zh-CN"/>
        </w:rPr>
      </w:pPr>
      <w:r>
        <w:rPr>
          <w:rFonts w:eastAsia="宋体" w:hint="eastAsia"/>
          <w:lang w:eastAsia="zh-CN"/>
        </w:rPr>
        <w:t>Agreed proposals</w:t>
      </w:r>
    </w:p>
    <w:p w14:paraId="4A221818" w14:textId="77777777" w:rsidR="007E2BFA" w:rsidRDefault="005C3DF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903229E" w14:textId="77777777" w:rsidR="007E2BFA" w:rsidRDefault="005C3DF0">
      <w:pPr>
        <w:rPr>
          <w:rFonts w:eastAsia="微软雅黑"/>
          <w:color w:val="000000"/>
          <w:szCs w:val="20"/>
        </w:rPr>
      </w:pPr>
      <w:r>
        <w:rPr>
          <w:rFonts w:eastAsia="微软雅黑"/>
          <w:color w:val="000000"/>
          <w:szCs w:val="20"/>
        </w:rPr>
        <w:t xml:space="preserve">For multiplexing a high-priority (HP) HARQ-ACK and a low-priority (LP) HARQ-ACK into a PUCCH in R17, </w:t>
      </w:r>
    </w:p>
    <w:p w14:paraId="2853CF55" w14:textId="77777777" w:rsidR="007E2BFA" w:rsidRDefault="005C3DF0">
      <w:pPr>
        <w:pStyle w:val="af6"/>
        <w:numPr>
          <w:ilvl w:val="0"/>
          <w:numId w:val="55"/>
        </w:numPr>
        <w:contextualSpacing w:val="0"/>
        <w:rPr>
          <w:rFonts w:eastAsia="微软雅黑"/>
          <w:color w:val="000000"/>
          <w:szCs w:val="20"/>
        </w:rPr>
      </w:pPr>
      <w:r>
        <w:rPr>
          <w:rFonts w:eastAsia="微软雅黑"/>
          <w:color w:val="000000"/>
          <w:szCs w:val="20"/>
        </w:rPr>
        <w:t xml:space="preserve">Use a PUCCH resource in the second </w:t>
      </w:r>
      <w:r>
        <w:rPr>
          <w:rFonts w:eastAsia="微软雅黑"/>
          <w:i/>
          <w:iCs/>
          <w:color w:val="000000"/>
          <w:szCs w:val="20"/>
        </w:rPr>
        <w:t>PUCCH-Config</w:t>
      </w:r>
      <w:r>
        <w:rPr>
          <w:rFonts w:eastAsia="微软雅黑"/>
          <w:color w:val="000000"/>
          <w:szCs w:val="20"/>
        </w:rPr>
        <w:t xml:space="preserve"> (the </w:t>
      </w:r>
      <w:r>
        <w:rPr>
          <w:rFonts w:eastAsia="微软雅黑"/>
          <w:i/>
          <w:iCs/>
          <w:color w:val="000000"/>
          <w:szCs w:val="20"/>
        </w:rPr>
        <w:t xml:space="preserve">PUCCH-config </w:t>
      </w:r>
      <w:r>
        <w:rPr>
          <w:rFonts w:eastAsia="微软雅黑"/>
          <w:color w:val="000000"/>
          <w:szCs w:val="20"/>
        </w:rPr>
        <w:t>containing the PUCCH resource of the HP HARQ-ACK) at least in case the total number of LP and HP HARQ-ACK bits is more than 2.</w:t>
      </w:r>
    </w:p>
    <w:p w14:paraId="3245B1BE" w14:textId="77777777" w:rsidR="007E2BFA" w:rsidRDefault="005C3DF0">
      <w:pPr>
        <w:pStyle w:val="af6"/>
        <w:numPr>
          <w:ilvl w:val="0"/>
          <w:numId w:val="55"/>
        </w:numPr>
        <w:contextualSpacing w:val="0"/>
        <w:rPr>
          <w:rFonts w:eastAsia="微软雅黑"/>
          <w:color w:val="000000"/>
          <w:szCs w:val="20"/>
        </w:rPr>
      </w:pPr>
      <w:r>
        <w:rPr>
          <w:rFonts w:eastAsia="微软雅黑"/>
          <w:color w:val="000000"/>
          <w:szCs w:val="20"/>
        </w:rPr>
        <w:t>FFS: The PUCCH resource is configured dedicated for multiplexing of HP HARQ-ACK and LP HARQ-ACK.</w:t>
      </w:r>
    </w:p>
    <w:p w14:paraId="36C092E7" w14:textId="77777777" w:rsidR="007E2BFA" w:rsidRDefault="005C3DF0">
      <w:pPr>
        <w:pStyle w:val="af6"/>
        <w:numPr>
          <w:ilvl w:val="0"/>
          <w:numId w:val="55"/>
        </w:numPr>
        <w:contextualSpacing w:val="0"/>
        <w:rPr>
          <w:rFonts w:eastAsia="微软雅黑"/>
          <w:color w:val="000000"/>
          <w:szCs w:val="20"/>
        </w:rPr>
      </w:pPr>
      <w:r>
        <w:rPr>
          <w:rFonts w:eastAsia="微软雅黑"/>
          <w:color w:val="000000"/>
          <w:szCs w:val="20"/>
        </w:rPr>
        <w:t>FFS in case the total number of LP and HP HARQ-ACK bits is 2.</w:t>
      </w:r>
    </w:p>
    <w:p w14:paraId="14D06955" w14:textId="77777777" w:rsidR="007E2BFA" w:rsidRDefault="005C3DF0">
      <w:pPr>
        <w:pStyle w:val="af6"/>
        <w:numPr>
          <w:ilvl w:val="0"/>
          <w:numId w:val="55"/>
        </w:numPr>
        <w:contextualSpacing w:val="0"/>
        <w:rPr>
          <w:rFonts w:eastAsia="微软雅黑"/>
          <w:color w:val="000000"/>
          <w:szCs w:val="20"/>
        </w:rPr>
      </w:pPr>
      <w:r>
        <w:rPr>
          <w:rFonts w:eastAsia="微软雅黑"/>
          <w:color w:val="000000"/>
          <w:szCs w:val="20"/>
        </w:rPr>
        <w:t>FFS details</w:t>
      </w:r>
    </w:p>
    <w:p w14:paraId="1A65AB50" w14:textId="77777777" w:rsidR="007E2BFA" w:rsidRDefault="007E2BFA">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pPr>
        <w:numPr>
          <w:ilvl w:val="0"/>
          <w:numId w:val="16"/>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pPr>
        <w:numPr>
          <w:ilvl w:val="1"/>
          <w:numId w:val="16"/>
        </w:numPr>
        <w:rPr>
          <w:rFonts w:eastAsia="宋体"/>
          <w:lang w:eastAsia="zh-CN"/>
        </w:rPr>
      </w:pPr>
      <w:r>
        <w:rPr>
          <w:rFonts w:eastAsia="宋体" w:hint="eastAsia"/>
          <w:lang w:eastAsia="zh-CN"/>
        </w:rPr>
        <w:t>Option 1a: X=0.</w:t>
      </w:r>
    </w:p>
    <w:p w14:paraId="3265E548" w14:textId="77777777" w:rsidR="007E2BFA" w:rsidRDefault="005C3DF0">
      <w:pPr>
        <w:numPr>
          <w:ilvl w:val="2"/>
          <w:numId w:val="16"/>
        </w:numPr>
        <w:rPr>
          <w:rFonts w:eastAsia="宋体"/>
          <w:color w:val="0070C0"/>
          <w:lang w:eastAsia="zh-CN"/>
        </w:rPr>
      </w:pPr>
      <w:r>
        <w:rPr>
          <w:rFonts w:eastAsia="宋体" w:hint="eastAsia"/>
          <w:color w:val="0070C0"/>
          <w:lang w:eastAsia="zh-CN"/>
        </w:rPr>
        <w:t>HW, TCL</w:t>
      </w:r>
    </w:p>
    <w:p w14:paraId="0A19D48D" w14:textId="77777777" w:rsidR="007E2BFA" w:rsidRDefault="005C3DF0">
      <w:pPr>
        <w:numPr>
          <w:ilvl w:val="1"/>
          <w:numId w:val="16"/>
        </w:numPr>
        <w:rPr>
          <w:rFonts w:eastAsia="宋体"/>
          <w:lang w:eastAsia="zh-CN"/>
        </w:rPr>
      </w:pPr>
      <w:r>
        <w:rPr>
          <w:rFonts w:eastAsia="宋体" w:hint="eastAsia"/>
          <w:lang w:eastAsia="zh-CN"/>
        </w:rPr>
        <w:t>Option 1b: X&gt;0.</w:t>
      </w:r>
    </w:p>
    <w:p w14:paraId="1BFBCD16" w14:textId="77777777" w:rsidR="007E2BFA" w:rsidRDefault="005C3DF0">
      <w:pPr>
        <w:numPr>
          <w:ilvl w:val="2"/>
          <w:numId w:val="16"/>
        </w:numPr>
        <w:rPr>
          <w:rFonts w:eastAsia="宋体"/>
          <w:color w:val="0070C0"/>
          <w:lang w:eastAsia="zh-CN"/>
        </w:rPr>
      </w:pPr>
      <w:r>
        <w:rPr>
          <w:rFonts w:eastAsia="宋体" w:hint="eastAsia"/>
          <w:color w:val="0070C0"/>
          <w:lang w:eastAsia="zh-CN"/>
        </w:rPr>
        <w:t>CATT</w:t>
      </w:r>
      <w:r>
        <w:rPr>
          <w:rFonts w:eastAsia="宋体"/>
          <w:color w:val="0070C0"/>
          <w:lang w:eastAsia="zh-CN"/>
        </w:rPr>
        <w:t>, CMCC</w:t>
      </w:r>
    </w:p>
    <w:p w14:paraId="25F790BF" w14:textId="77777777" w:rsidR="007E2BFA" w:rsidRDefault="005C3DF0">
      <w:pPr>
        <w:numPr>
          <w:ilvl w:val="0"/>
          <w:numId w:val="16"/>
        </w:numPr>
        <w:rPr>
          <w:rFonts w:eastAsia="宋体"/>
          <w:lang w:eastAsia="zh-CN"/>
        </w:rPr>
      </w:pPr>
      <w:r>
        <w:rPr>
          <w:rFonts w:eastAsia="宋体"/>
          <w:lang w:eastAsia="zh-CN"/>
        </w:rPr>
        <w:t xml:space="preserve">Option </w:t>
      </w:r>
      <w:r>
        <w:rPr>
          <w:rFonts w:eastAsia="宋体" w:hint="eastAsia"/>
          <w:lang w:eastAsia="zh-CN"/>
        </w:rPr>
        <w:t>3</w:t>
      </w:r>
      <w:r>
        <w:rPr>
          <w:rFonts w:eastAsia="宋体"/>
          <w:lang w:eastAsia="zh-CN"/>
        </w:rPr>
        <w:t>: Controlled by gNB by dynamic indication whether to multiplex LP with HP or not.</w:t>
      </w:r>
    </w:p>
    <w:p w14:paraId="2578BB5E" w14:textId="77777777" w:rsidR="007E2BFA" w:rsidRDefault="005C3DF0">
      <w:pPr>
        <w:numPr>
          <w:ilvl w:val="1"/>
          <w:numId w:val="16"/>
        </w:numPr>
        <w:rPr>
          <w:rFonts w:eastAsia="宋体"/>
          <w:color w:val="0070C0"/>
          <w:lang w:eastAsia="zh-CN"/>
        </w:rPr>
      </w:pPr>
      <w:r>
        <w:rPr>
          <w:rFonts w:eastAsia="宋体"/>
          <w:color w:val="0070C0"/>
          <w:lang w:eastAsia="zh-CN"/>
        </w:rPr>
        <w:t>Nokia/NSB</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3A377D60" w14:textId="77777777">
        <w:tc>
          <w:tcPr>
            <w:tcW w:w="1509" w:type="dxa"/>
            <w:shd w:val="clear" w:color="auto" w:fill="auto"/>
          </w:tcPr>
          <w:p w14:paraId="6F7A898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AFA2E85" w14:textId="77777777" w:rsidR="007E2BFA" w:rsidRDefault="005C3DF0">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7AD78C8A"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 xml:space="preserve">No additional </w:t>
            </w:r>
            <w:r>
              <w:rPr>
                <w:rFonts w:eastAsiaTheme="minorEastAsia"/>
                <w:b/>
                <w:i/>
                <w:lang w:val="en-GB" w:eastAsia="zh-CN"/>
              </w:rPr>
              <w:t xml:space="preserve">multiplexing </w:t>
            </w:r>
            <w:r>
              <w:rPr>
                <w:rFonts w:eastAsiaTheme="minorEastAsia"/>
                <w:b/>
                <w:i/>
                <w:lang w:eastAsia="zh-CN"/>
              </w:rPr>
              <w:t>timeline</w:t>
            </w:r>
            <w:r>
              <w:rPr>
                <w:rFonts w:eastAsiaTheme="minorEastAsia"/>
                <w:b/>
                <w:i/>
                <w:lang w:val="en-GB" w:eastAsia="zh-CN"/>
              </w:rPr>
              <w:t xml:space="preserve"> is needed.</w:t>
            </w:r>
          </w:p>
        </w:tc>
      </w:tr>
      <w:tr w:rsidR="007E2BFA" w14:paraId="0C32C023" w14:textId="77777777">
        <w:tc>
          <w:tcPr>
            <w:tcW w:w="1509" w:type="dxa"/>
            <w:shd w:val="clear" w:color="auto" w:fill="auto"/>
          </w:tcPr>
          <w:p w14:paraId="7DD18D6F"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6B2BD90D" w14:textId="77777777" w:rsidR="007E2BFA" w:rsidRDefault="005C3DF0">
            <w:pPr>
              <w:rPr>
                <w:rFonts w:eastAsiaTheme="minorEastAsia"/>
                <w:b/>
                <w:i/>
                <w:lang w:eastAsia="zh-CN"/>
              </w:rPr>
            </w:pPr>
            <w:r>
              <w:rPr>
                <w:b/>
                <w:i/>
                <w:u w:val="single"/>
                <w:lang w:eastAsia="zh-CN"/>
              </w:rPr>
              <w:t>Proposal 5</w:t>
            </w:r>
            <w:r>
              <w:rPr>
                <w:b/>
                <w:i/>
                <w:lang w:eastAsia="zh-CN"/>
              </w:rPr>
              <w:t>: For HP HARQ-ACK overlapping with LP HARQ-ACK, the multiplexing is allowed only when t</w:t>
            </w:r>
            <w:r>
              <w:rPr>
                <w:b/>
                <w:i/>
              </w:rPr>
              <w:t>he PUCCH carrying the multiplexed UCI ends no later than the PUCCH carrying HP HARQ-ACK.</w:t>
            </w:r>
          </w:p>
        </w:tc>
      </w:tr>
      <w:tr w:rsidR="007E2BFA" w14:paraId="205CC084" w14:textId="77777777">
        <w:tc>
          <w:tcPr>
            <w:tcW w:w="1509" w:type="dxa"/>
            <w:shd w:val="clear" w:color="auto" w:fill="auto"/>
          </w:tcPr>
          <w:p w14:paraId="1201AE4C"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65885A32" w14:textId="77777777" w:rsidR="007E2BFA" w:rsidRDefault="005C3DF0">
            <w:pPr>
              <w:pStyle w:val="a0"/>
              <w:rPr>
                <w:rFonts w:eastAsia="宋体"/>
                <w:b/>
                <w:i/>
                <w:lang w:eastAsia="zh-CN"/>
              </w:rPr>
            </w:pPr>
            <w:r>
              <w:rPr>
                <w:rFonts w:eastAsia="宋体" w:hint="eastAsia"/>
                <w:b/>
                <w:i/>
                <w:lang w:eastAsia="zh-CN"/>
              </w:rPr>
              <w:t>Proposal 1: M</w:t>
            </w:r>
            <w:r>
              <w:rPr>
                <w:rFonts w:eastAsia="宋体"/>
                <w:b/>
                <w:i/>
                <w:lang w:eastAsia="zh-CN"/>
              </w:rPr>
              <w:t>ultiplexing</w:t>
            </w:r>
            <w:r>
              <w:rPr>
                <w:rFonts w:eastAsia="宋体" w:hint="eastAsia"/>
                <w:b/>
                <w:i/>
                <w:lang w:eastAsia="zh-CN"/>
              </w:rPr>
              <w:t xml:space="preserve"> timeline should always be satisfied for overlapping channels with different priorities when multiplexing between UCIs with different priorities is supported.</w:t>
            </w:r>
          </w:p>
          <w:p w14:paraId="3AF92008" w14:textId="77777777" w:rsidR="007E2BFA" w:rsidRDefault="005C3DF0">
            <w:pPr>
              <w:pStyle w:val="a0"/>
              <w:rPr>
                <w:rFonts w:eastAsia="宋体"/>
                <w:b/>
                <w:i/>
                <w:lang w:eastAsia="zh-CN"/>
              </w:rPr>
            </w:pPr>
            <w:r>
              <w:rPr>
                <w:rFonts w:eastAsia="宋体" w:hint="eastAsia"/>
                <w:b/>
                <w:i/>
                <w:lang w:eastAsia="zh-CN"/>
              </w:rPr>
              <w:t xml:space="preserve">Proposal 2: For </w:t>
            </w:r>
            <w:r>
              <w:rPr>
                <w:rFonts w:eastAsia="宋体"/>
                <w:b/>
                <w:i/>
                <w:lang w:eastAsia="zh-CN"/>
              </w:rPr>
              <w:t>multiplex</w:t>
            </w:r>
            <w:r>
              <w:rPr>
                <w:rFonts w:eastAsia="宋体" w:hint="eastAsia"/>
                <w:b/>
                <w:i/>
                <w:lang w:eastAsia="zh-CN"/>
              </w:rPr>
              <w:t xml:space="preserve">ing of channels with different priorities, the multiplexing timeline is defined with reference to the start of a channel which would be used for </w:t>
            </w:r>
            <w:r>
              <w:rPr>
                <w:rFonts w:eastAsia="宋体"/>
                <w:b/>
                <w:i/>
                <w:lang w:eastAsia="zh-CN"/>
              </w:rPr>
              <w:t>multiplexing</w:t>
            </w:r>
            <w:r>
              <w:rPr>
                <w:rFonts w:eastAsia="宋体" w:hint="eastAsia"/>
                <w:b/>
                <w:i/>
                <w:lang w:eastAsia="zh-CN"/>
              </w:rPr>
              <w:t>.</w:t>
            </w:r>
          </w:p>
          <w:p w14:paraId="024EB404" w14:textId="77777777" w:rsidR="007E2BFA" w:rsidRDefault="005C3DF0">
            <w:pPr>
              <w:spacing w:afterLines="50" w:after="120"/>
              <w:rPr>
                <w:rFonts w:eastAsia="宋体"/>
                <w:lang w:eastAsia="zh-CN"/>
              </w:rPr>
            </w:pPr>
            <w:r>
              <w:rPr>
                <w:rFonts w:eastAsia="宋体" w:hint="eastAsia"/>
                <w:b/>
                <w:i/>
                <w:lang w:eastAsia="zh-CN"/>
              </w:rPr>
              <w:t xml:space="preserve">Proposal 3: If </w:t>
            </w:r>
            <w:r>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Pr>
                <w:rFonts w:eastAsia="宋体"/>
                <w:b/>
                <w:i/>
                <w:lang w:eastAsia="zh-CN"/>
              </w:rPr>
              <w:t xml:space="preserve">the ending symbol of </w:t>
            </w:r>
            <w:r>
              <w:rPr>
                <w:rFonts w:eastAsia="宋体" w:hint="eastAsia"/>
                <w:b/>
                <w:i/>
                <w:lang w:eastAsia="zh-CN"/>
              </w:rPr>
              <w:t xml:space="preserve">PUCCH for </w:t>
            </w:r>
            <w:r>
              <w:rPr>
                <w:rFonts w:eastAsia="宋体"/>
                <w:b/>
                <w:i/>
                <w:lang w:eastAsia="zh-CN"/>
              </w:rPr>
              <w:t xml:space="preserve">the higher priority </w:t>
            </w:r>
            <w:r>
              <w:rPr>
                <w:rFonts w:eastAsia="宋体"/>
                <w:b/>
                <w:i/>
                <w:lang w:eastAsia="zh-CN"/>
              </w:rPr>
              <w:lastRenderedPageBreak/>
              <w:t>UCI</w:t>
            </w:r>
            <w:r>
              <w:rPr>
                <w:rFonts w:eastAsia="宋体" w:hint="eastAsia"/>
                <w:b/>
                <w:i/>
                <w:lang w:eastAsia="zh-CN"/>
              </w:rPr>
              <w:t>, LP channel should be dropped. FFS the value of X.</w:t>
            </w:r>
          </w:p>
        </w:tc>
      </w:tr>
      <w:tr w:rsidR="007E2BFA" w14:paraId="0FD442B9" w14:textId="77777777">
        <w:tc>
          <w:tcPr>
            <w:tcW w:w="1509" w:type="dxa"/>
            <w:shd w:val="clear" w:color="auto" w:fill="auto"/>
          </w:tcPr>
          <w:p w14:paraId="2152513D" w14:textId="77777777" w:rsidR="007E2BFA" w:rsidRDefault="005C3DF0">
            <w:pPr>
              <w:spacing w:afterLines="50" w:after="120"/>
              <w:rPr>
                <w:rFonts w:eastAsia="宋体"/>
                <w:lang w:eastAsia="zh-CN"/>
              </w:rPr>
            </w:pPr>
            <w:r>
              <w:rPr>
                <w:rFonts w:eastAsia="宋体" w:hint="eastAsia"/>
                <w:lang w:eastAsia="zh-CN"/>
              </w:rPr>
              <w:lastRenderedPageBreak/>
              <w:t>vivo</w:t>
            </w:r>
          </w:p>
        </w:tc>
        <w:tc>
          <w:tcPr>
            <w:tcW w:w="7553" w:type="dxa"/>
            <w:shd w:val="clear" w:color="auto" w:fill="auto"/>
          </w:tcPr>
          <w:p w14:paraId="6E034E00" w14:textId="77777777" w:rsidR="007E2BFA" w:rsidRDefault="005C3DF0">
            <w:pPr>
              <w:spacing w:afterLines="50" w:after="120"/>
              <w:jc w:val="both"/>
              <w:rPr>
                <w:rFonts w:eastAsiaTheme="minorEastAsia"/>
                <w:i/>
                <w:lang w:val="en-GB" w:eastAsia="zh-CN"/>
              </w:rPr>
            </w:pPr>
            <w:bookmarkStart w:id="46" w:name="_Hlk54103213"/>
            <w:bookmarkStart w:id="47" w:name="_Hlk61276642"/>
            <w:r>
              <w:rPr>
                <w:rFonts w:eastAsiaTheme="minorEastAsia"/>
                <w:b/>
                <w:i/>
                <w:lang w:val="en-GB"/>
              </w:rPr>
              <w:t>Proposal 6:</w:t>
            </w:r>
            <w:r>
              <w:rPr>
                <w:rFonts w:eastAsiaTheme="minorEastAsia"/>
                <w:lang w:val="en-GB"/>
              </w:rPr>
              <w:t xml:space="preserve"> </w:t>
            </w:r>
            <w:r>
              <w:rPr>
                <w:rFonts w:eastAsiaTheme="minorEastAsia"/>
                <w:b/>
                <w:i/>
                <w:lang w:val="en-GB"/>
              </w:rPr>
              <w:t>Rel-15 multiplexing timeline should be starting point.</w:t>
            </w:r>
            <w:bookmarkEnd w:id="46"/>
            <w:bookmarkEnd w:id="47"/>
          </w:p>
        </w:tc>
      </w:tr>
      <w:tr w:rsidR="007E2BFA" w14:paraId="1A4C7FCA" w14:textId="77777777">
        <w:tc>
          <w:tcPr>
            <w:tcW w:w="1509" w:type="dxa"/>
            <w:shd w:val="clear" w:color="auto" w:fill="auto"/>
          </w:tcPr>
          <w:p w14:paraId="5D107C43" w14:textId="77777777" w:rsidR="007E2BFA" w:rsidRDefault="005C3DF0">
            <w:pPr>
              <w:spacing w:afterLines="50" w:after="120"/>
              <w:rPr>
                <w:rFonts w:eastAsia="Yu Mincho"/>
                <w:lang w:eastAsia="zh-CN"/>
              </w:rPr>
            </w:pPr>
            <w:r>
              <w:rPr>
                <w:rFonts w:eastAsia="Yu Mincho" w:hint="eastAsia"/>
                <w:lang w:eastAsia="zh-CN"/>
              </w:rPr>
              <w:t>MTK</w:t>
            </w:r>
          </w:p>
        </w:tc>
        <w:tc>
          <w:tcPr>
            <w:tcW w:w="7553" w:type="dxa"/>
            <w:shd w:val="clear" w:color="auto" w:fill="auto"/>
          </w:tcPr>
          <w:p w14:paraId="5C7BF400" w14:textId="77777777" w:rsidR="007E2BFA" w:rsidRDefault="005C3DF0">
            <w:pPr>
              <w:pStyle w:val="af6"/>
              <w:numPr>
                <w:ilvl w:val="0"/>
                <w:numId w:val="25"/>
              </w:numPr>
              <w:spacing w:after="120"/>
              <w:contextualSpacing w:val="0"/>
              <w:jc w:val="both"/>
            </w:pPr>
            <w:r>
              <w:t>Guard gap timeline of the new multiplexed PUCCH is of the earliest PUCCH</w:t>
            </w:r>
            <w:r>
              <w:rPr>
                <w:lang w:val="en-GB"/>
              </w:rPr>
              <w:t>.</w:t>
            </w:r>
          </w:p>
        </w:tc>
      </w:tr>
      <w:tr w:rsidR="007E2BFA" w14:paraId="5C1B249D" w14:textId="77777777">
        <w:tc>
          <w:tcPr>
            <w:tcW w:w="1509" w:type="dxa"/>
            <w:shd w:val="clear" w:color="auto" w:fill="auto"/>
          </w:tcPr>
          <w:p w14:paraId="03CF2F6B" w14:textId="77777777" w:rsidR="007E2BFA" w:rsidRDefault="005C3DF0">
            <w:pPr>
              <w:spacing w:afterLines="50" w:after="120"/>
              <w:rPr>
                <w:rFonts w:eastAsia="宋体"/>
                <w:lang w:eastAsia="zh-CN"/>
              </w:rPr>
            </w:pPr>
            <w:r>
              <w:rPr>
                <w:rFonts w:eastAsia="宋体" w:hint="eastAsia"/>
                <w:lang w:eastAsia="zh-CN"/>
              </w:rPr>
              <w:t>TCL</w:t>
            </w:r>
          </w:p>
        </w:tc>
        <w:tc>
          <w:tcPr>
            <w:tcW w:w="7553" w:type="dxa"/>
            <w:shd w:val="clear" w:color="auto" w:fill="auto"/>
          </w:tcPr>
          <w:p w14:paraId="3E5AD6D7" w14:textId="77777777" w:rsidR="007E2BFA" w:rsidRDefault="005C3DF0">
            <w:pPr>
              <w:rPr>
                <w:rFonts w:eastAsiaTheme="minorEastAsia"/>
                <w:b/>
                <w:lang w:eastAsia="zh-CN"/>
              </w:rPr>
            </w:pPr>
            <w:r>
              <w:rPr>
                <w:b/>
                <w:lang w:eastAsia="zh-CN"/>
              </w:rPr>
              <w:t>Proposal 4: R</w:t>
            </w:r>
            <w:r>
              <w:rPr>
                <w:rFonts w:hint="eastAsia"/>
                <w:b/>
                <w:lang w:eastAsia="zh-CN"/>
              </w:rPr>
              <w:t>e</w:t>
            </w:r>
            <w:r>
              <w:rPr>
                <w:b/>
                <w:lang w:eastAsia="zh-CN"/>
              </w:rPr>
              <w:t xml:space="preserve">use multiplexing timeline of Rel-15, at lease as a starting point. </w:t>
            </w:r>
          </w:p>
          <w:p w14:paraId="3DF0CE12" w14:textId="77777777" w:rsidR="007E2BFA" w:rsidRDefault="005C3DF0">
            <w:pPr>
              <w:rPr>
                <w:b/>
                <w:lang w:eastAsia="zh-CN"/>
              </w:rPr>
            </w:pPr>
            <w:r>
              <w:rPr>
                <w:b/>
                <w:lang w:eastAsia="zh-CN"/>
              </w:rPr>
              <w:t>Proposal 5: Multiplexing for UCIs with different priorities should only be allowed when the PUCCH carrying the multiplexed UCI ends no later than the PUCCH carrying high-priority UCI.</w:t>
            </w:r>
          </w:p>
          <w:p w14:paraId="5A1E6BD1" w14:textId="77777777" w:rsidR="007E2BFA" w:rsidRDefault="007E2BFA">
            <w:pPr>
              <w:rPr>
                <w:rFonts w:eastAsiaTheme="minorEastAsia"/>
                <w:b/>
                <w:lang w:eastAsia="zh-CN"/>
              </w:rPr>
            </w:pPr>
          </w:p>
        </w:tc>
      </w:tr>
      <w:tr w:rsidR="007E2BFA" w14:paraId="2E9A95F5" w14:textId="77777777">
        <w:tc>
          <w:tcPr>
            <w:tcW w:w="1509" w:type="dxa"/>
            <w:shd w:val="clear" w:color="auto" w:fill="auto"/>
          </w:tcPr>
          <w:p w14:paraId="18588643" w14:textId="77777777" w:rsidR="007E2BFA" w:rsidRDefault="005C3DF0">
            <w:pPr>
              <w:spacing w:afterLines="50" w:after="120"/>
              <w:rPr>
                <w:rFonts w:eastAsia="宋体"/>
                <w:lang w:eastAsia="zh-CN"/>
              </w:rPr>
            </w:pPr>
            <w:r>
              <w:rPr>
                <w:rFonts w:eastAsia="宋体" w:hint="eastAsia"/>
                <w:lang w:eastAsia="zh-CN"/>
              </w:rPr>
              <w:t>CMCC</w:t>
            </w:r>
          </w:p>
        </w:tc>
        <w:tc>
          <w:tcPr>
            <w:tcW w:w="7553" w:type="dxa"/>
            <w:shd w:val="clear" w:color="auto" w:fill="auto"/>
          </w:tcPr>
          <w:p w14:paraId="1723690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Proposal 2: Multiplexing of LP HARQ-ACK and HP HARQ-ACK/HP SR is allowed only if the following conditions are met:</w:t>
            </w:r>
          </w:p>
          <w:p w14:paraId="4481A762"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The existing Rel-15 timeline;</w:t>
            </w:r>
          </w:p>
          <w:p w14:paraId="3CFF3304"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Latency check, i.e. the last symbol of PUCCH resource carrying multiplexed LP UCI and HP UCI is not X symbol(s) later than the original PUCCH resource for HP UCI;</w:t>
            </w:r>
          </w:p>
          <w:p w14:paraId="2555072F"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Reliability check, i.e. the code rate or the total REs of the HP UCI after multiplexing is not larger than the code rate or less than the total REs before multiplexing</w:t>
            </w:r>
          </w:p>
          <w:p w14:paraId="4A014AA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Proposal 9: Multiplexing of LP HARQ-ACK and HP SR for all PF combinations are supported in case that the multiplexing conditions discussed above can be met and multiplexing rule in Rel-15 can be the starting point.</w:t>
            </w:r>
          </w:p>
        </w:tc>
      </w:tr>
      <w:tr w:rsidR="007E2BFA" w14:paraId="2385B46C" w14:textId="77777777">
        <w:tc>
          <w:tcPr>
            <w:tcW w:w="1509" w:type="dxa"/>
            <w:shd w:val="clear" w:color="auto" w:fill="auto"/>
          </w:tcPr>
          <w:p w14:paraId="7B7799F0" w14:textId="77777777" w:rsidR="007E2BFA" w:rsidRDefault="005C3DF0">
            <w:pPr>
              <w:spacing w:afterLines="50" w:after="120"/>
              <w:rPr>
                <w:rFonts w:eastAsia="宋体"/>
                <w:lang w:eastAsia="zh-CN"/>
              </w:rPr>
            </w:pPr>
            <w:r>
              <w:rPr>
                <w:rFonts w:eastAsia="宋体" w:hint="eastAsia"/>
                <w:lang w:eastAsia="zh-CN"/>
              </w:rPr>
              <w:t>Xiaomi</w:t>
            </w:r>
          </w:p>
        </w:tc>
        <w:tc>
          <w:tcPr>
            <w:tcW w:w="7553" w:type="dxa"/>
            <w:shd w:val="clear" w:color="auto" w:fill="auto"/>
          </w:tcPr>
          <w:p w14:paraId="36598665" w14:textId="77777777" w:rsidR="007E2BFA" w:rsidRDefault="005C3DF0">
            <w:pPr>
              <w:jc w:val="both"/>
              <w:rPr>
                <w:rFonts w:eastAsiaTheme="minorEastAsia"/>
                <w:b/>
                <w:i/>
                <w:lang w:eastAsia="zh-CN"/>
              </w:rPr>
            </w:pPr>
            <w:r>
              <w:rPr>
                <w:b/>
                <w:i/>
                <w:lang w:eastAsia="zh-CN"/>
              </w:rPr>
              <w:t>Proposal 3: The R15 multiplexing timeline can be reused for PUCCH/PUSCH with different priorities.</w:t>
            </w:r>
          </w:p>
        </w:tc>
      </w:tr>
      <w:tr w:rsidR="007E2BFA"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7777777" w:rsidR="007E2BFA" w:rsidRDefault="005C3DF0">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747339" w14:textId="77777777" w:rsidR="007E2BFA" w:rsidRDefault="005C3DF0">
            <w:pPr>
              <w:rPr>
                <w:rFonts w:eastAsiaTheme="minorEastAsia"/>
                <w:b/>
                <w:lang w:val="en-GB" w:eastAsia="zh-CN"/>
              </w:rPr>
            </w:pPr>
            <w:r>
              <w:rPr>
                <w:b/>
                <w:i/>
                <w:u w:val="single"/>
              </w:rPr>
              <w:t>Proposal 15:</w:t>
            </w:r>
            <w:r>
              <w:rPr>
                <w:b/>
                <w:lang w:val="en-GB" w:eastAsia="zh-CN"/>
              </w:rPr>
              <w:t xml:space="preserve"> Reuse Rel-15 intra-UE PUCCH/PUSCH multiplexing timeline requirements for Rel-17 intra-UE PUCCH/PUSCH multiplexing with different priorities.   </w:t>
            </w:r>
          </w:p>
        </w:tc>
      </w:tr>
      <w:tr w:rsidR="007E2BFA"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77777777" w:rsidR="007E2BFA" w:rsidRDefault="005C3DF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E813490" w14:textId="77777777" w:rsidR="007E2BFA" w:rsidRDefault="005C3DF0">
            <w:pPr>
              <w:pStyle w:val="a0"/>
              <w:rPr>
                <w:rFonts w:ascii="Arial" w:eastAsia="PMingLiU" w:hAnsi="Arial" w:cs="Arial"/>
                <w:b/>
                <w:szCs w:val="20"/>
                <w:lang w:eastAsia="zh-TW"/>
              </w:rPr>
            </w:pPr>
            <w:r>
              <w:rPr>
                <w:rFonts w:ascii="Arial" w:eastAsia="PMingLiU" w:hAnsi="Arial" w:cs="Arial"/>
                <w:b/>
                <w:szCs w:val="20"/>
                <w:u w:val="single"/>
                <w:lang w:eastAsia="zh-TW"/>
              </w:rPr>
              <w:t>Proposal 1</w:t>
            </w:r>
            <w:r>
              <w:rPr>
                <w:rFonts w:ascii="Arial" w:eastAsia="PMingLiU" w:hAnsi="Arial" w:cs="Arial"/>
                <w:b/>
                <w:szCs w:val="20"/>
                <w:lang w:eastAsia="zh-TW"/>
              </w:rPr>
              <w:t xml:space="preserve">: </w:t>
            </w:r>
          </w:p>
          <w:p w14:paraId="2DCA43EB" w14:textId="77777777" w:rsidR="007E2BFA" w:rsidRDefault="005C3DF0">
            <w:pPr>
              <w:pStyle w:val="a0"/>
              <w:ind w:leftChars="100" w:left="200"/>
              <w:rPr>
                <w:rFonts w:ascii="Arial" w:hAnsi="Arial"/>
                <w:color w:val="000000"/>
                <w:szCs w:val="20"/>
                <w:lang w:eastAsia="zh-CN"/>
              </w:rPr>
            </w:pPr>
            <w:r>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439C4C69" w14:textId="77777777" w:rsidR="007E2BFA" w:rsidRDefault="005C3DF0">
            <w:pPr>
              <w:pStyle w:val="a0"/>
              <w:rPr>
                <w:rFonts w:ascii="Arial" w:eastAsia="PMingLiU" w:hAnsi="Arial" w:cs="Arial"/>
                <w:b/>
                <w:szCs w:val="20"/>
                <w:lang w:eastAsia="zh-TW"/>
              </w:rPr>
            </w:pPr>
            <w:r>
              <w:rPr>
                <w:rFonts w:ascii="Arial" w:eastAsia="PMingLiU" w:hAnsi="Arial" w:cs="Arial"/>
                <w:b/>
                <w:szCs w:val="20"/>
                <w:u w:val="single"/>
                <w:lang w:eastAsia="zh-TW"/>
              </w:rPr>
              <w:t>Proposal 2</w:t>
            </w:r>
            <w:r>
              <w:rPr>
                <w:rFonts w:ascii="Arial" w:eastAsia="PMingLiU" w:hAnsi="Arial" w:cs="Arial"/>
                <w:b/>
                <w:szCs w:val="20"/>
                <w:lang w:eastAsia="zh-TW"/>
              </w:rPr>
              <w:t>:</w:t>
            </w:r>
          </w:p>
          <w:p w14:paraId="5E2C4144" w14:textId="77777777" w:rsidR="007E2BFA" w:rsidRDefault="005C3DF0">
            <w:pPr>
              <w:pStyle w:val="a0"/>
              <w:ind w:leftChars="100" w:left="200"/>
              <w:rPr>
                <w:rFonts w:ascii="Arial" w:eastAsiaTheme="minorEastAsia" w:hAnsi="Arial"/>
                <w:color w:val="000000"/>
                <w:sz w:val="24"/>
                <w:lang w:eastAsia="zh-CN"/>
              </w:rPr>
            </w:pPr>
            <w:r>
              <w:rPr>
                <w:rFonts w:ascii="Arial" w:hAnsi="Arial"/>
                <w:color w:val="000000"/>
                <w:szCs w:val="20"/>
                <w:lang w:eastAsia="zh-CN"/>
              </w:rPr>
              <w:t xml:space="preserve"> To ensure the acknowledgement response validity, a UE should perform the multiplexing procedure only if the latest symbol for multiplexing the HP HARQ-ACK </w:t>
            </w:r>
            <w:r>
              <w:rPr>
                <w:rFonts w:ascii="Arial" w:hAnsi="Arial" w:hint="eastAsia"/>
                <w:color w:val="000000"/>
                <w:szCs w:val="20"/>
                <w:lang w:eastAsia="zh-CN"/>
              </w:rPr>
              <w:t xml:space="preserve">is </w:t>
            </w:r>
            <w:r>
              <w:rPr>
                <w:rFonts w:ascii="Arial" w:hAnsi="Arial"/>
                <w:color w:val="000000"/>
                <w:szCs w:val="20"/>
                <w:lang w:eastAsia="zh-CN"/>
              </w:rPr>
              <w:t>not later than the latest symbol of the PUCCH. Otherwise, the UE should not perform the multiplexing.</w:t>
            </w:r>
          </w:p>
        </w:tc>
      </w:tr>
      <w:tr w:rsidR="007E2BFA"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7E2BFA" w:rsidRDefault="007E2BFA">
            <w:pPr>
              <w:spacing w:afterLines="50" w:after="120"/>
              <w:rPr>
                <w:rFonts w:eastAsia="宋体"/>
                <w:lang w:eastAsia="zh-CN"/>
              </w:rPr>
            </w:pPr>
          </w:p>
        </w:tc>
      </w:tr>
    </w:tbl>
    <w:p w14:paraId="27C09C38" w14:textId="77777777" w:rsidR="007E2BFA" w:rsidRDefault="007E2BFA">
      <w:pPr>
        <w:rPr>
          <w:rFonts w:eastAsia="宋体"/>
          <w:lang w:eastAsia="zh-CN"/>
        </w:rPr>
      </w:pPr>
    </w:p>
    <w:p w14:paraId="2335C984" w14:textId="77777777" w:rsidR="007E2BFA" w:rsidRDefault="005C3DF0">
      <w:pPr>
        <w:pStyle w:val="2"/>
        <w:numPr>
          <w:ilvl w:val="2"/>
          <w:numId w:val="1"/>
        </w:numPr>
        <w:rPr>
          <w:rFonts w:eastAsia="宋体"/>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61809721" w14:textId="77777777" w:rsidR="007E2BFA" w:rsidRDefault="005C3DF0">
      <w:pPr>
        <w:spacing w:afterLines="50" w:after="120"/>
        <w:rPr>
          <w:rFonts w:eastAsia="宋体"/>
          <w:lang w:eastAsia="zh-CN"/>
        </w:rPr>
      </w:pPr>
      <w:r>
        <w:rPr>
          <w:rFonts w:eastAsia="宋体"/>
          <w:lang w:eastAsia="zh-CN"/>
        </w:rPr>
        <w:t>V</w:t>
      </w:r>
      <w:r>
        <w:rPr>
          <w:rFonts w:eastAsia="宋体" w:hint="eastAsia"/>
          <w:lang w:eastAsia="zh-CN"/>
        </w:rPr>
        <w:t>oid.</w:t>
      </w:r>
    </w:p>
    <w:p w14:paraId="1D32C673" w14:textId="77777777" w:rsidR="007E2BFA" w:rsidRDefault="007E2BFA">
      <w:pPr>
        <w:spacing w:afterLines="50" w:after="120"/>
        <w:rPr>
          <w:rFonts w:eastAsia="宋体"/>
          <w:highlight w:val="yellow"/>
          <w:lang w:eastAsia="zh-CN"/>
        </w:rPr>
      </w:pPr>
    </w:p>
    <w:p w14:paraId="3FF3EE1D"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0C029B31"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5B08534F" w14:textId="77777777" w:rsidR="007E2BFA" w:rsidRDefault="005C3DF0">
      <w:pPr>
        <w:jc w:val="both"/>
        <w:rPr>
          <w:rFonts w:eastAsiaTheme="minorEastAsia"/>
          <w:lang w:val="en-GB" w:eastAsia="zh-CN"/>
        </w:rPr>
      </w:pPr>
      <w:r>
        <w:rPr>
          <w:lang w:val="en-GB" w:eastAsia="zh-CN"/>
        </w:rPr>
        <w:t xml:space="preserve">Reuse Rel-15 intra-UE PUCCH/PUSCH multiplexing timeline requirements for Rel-17 intra-UE PUCCH/PUSCH multiplexing with different priorities.   </w:t>
      </w:r>
    </w:p>
    <w:p w14:paraId="6970D37D"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7A6A5658" w14:textId="77777777">
        <w:tc>
          <w:tcPr>
            <w:tcW w:w="1376" w:type="dxa"/>
            <w:shd w:val="clear" w:color="auto" w:fill="auto"/>
          </w:tcPr>
          <w:p w14:paraId="286E61CA"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2DAA5422"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234C8C41" w14:textId="77777777">
        <w:tc>
          <w:tcPr>
            <w:tcW w:w="1376" w:type="dxa"/>
            <w:shd w:val="clear" w:color="auto" w:fill="auto"/>
          </w:tcPr>
          <w:p w14:paraId="5C7F5E6F" w14:textId="77777777" w:rsidR="007E2BFA" w:rsidRDefault="005C3DF0">
            <w:pPr>
              <w:spacing w:after="120"/>
              <w:rPr>
                <w:rFonts w:eastAsia="宋体"/>
                <w:szCs w:val="20"/>
                <w:lang w:eastAsia="zh-CN"/>
              </w:rPr>
            </w:pPr>
            <w:r>
              <w:rPr>
                <w:rFonts w:eastAsia="宋体"/>
                <w:szCs w:val="20"/>
                <w:lang w:eastAsia="zh-CN"/>
              </w:rPr>
              <w:lastRenderedPageBreak/>
              <w:t>QC</w:t>
            </w:r>
          </w:p>
        </w:tc>
        <w:tc>
          <w:tcPr>
            <w:tcW w:w="7686" w:type="dxa"/>
            <w:shd w:val="clear" w:color="auto" w:fill="auto"/>
          </w:tcPr>
          <w:p w14:paraId="1D56BAE4" w14:textId="77777777" w:rsidR="007E2BFA" w:rsidRDefault="005C3DF0">
            <w:pPr>
              <w:spacing w:after="120"/>
              <w:rPr>
                <w:rFonts w:eastAsia="宋体"/>
                <w:szCs w:val="20"/>
                <w:lang w:eastAsia="zh-CN"/>
              </w:rPr>
            </w:pPr>
            <w:r>
              <w:rPr>
                <w:rFonts w:eastAsia="宋体"/>
                <w:szCs w:val="20"/>
                <w:lang w:eastAsia="zh-CN"/>
              </w:rPr>
              <w:t>Support this proposal</w:t>
            </w:r>
          </w:p>
        </w:tc>
      </w:tr>
      <w:tr w:rsidR="007E2BFA" w14:paraId="44E338C1" w14:textId="77777777">
        <w:tc>
          <w:tcPr>
            <w:tcW w:w="1376" w:type="dxa"/>
            <w:shd w:val="clear" w:color="auto" w:fill="auto"/>
          </w:tcPr>
          <w:p w14:paraId="4AAD61C5" w14:textId="77777777" w:rsidR="007E2BFA" w:rsidRDefault="005C3DF0">
            <w:pPr>
              <w:spacing w:after="120"/>
              <w:rPr>
                <w:rFonts w:eastAsia="宋体"/>
                <w:szCs w:val="20"/>
                <w:lang w:eastAsia="zh-CN"/>
              </w:rPr>
            </w:pPr>
            <w:r>
              <w:rPr>
                <w:rFonts w:eastAsia="宋体"/>
                <w:szCs w:val="20"/>
                <w:lang w:eastAsia="zh-CN"/>
              </w:rPr>
              <w:t>Nokia,NSB</w:t>
            </w:r>
          </w:p>
        </w:tc>
        <w:tc>
          <w:tcPr>
            <w:tcW w:w="7686" w:type="dxa"/>
            <w:shd w:val="clear" w:color="auto" w:fill="auto"/>
          </w:tcPr>
          <w:p w14:paraId="788C9955" w14:textId="77777777" w:rsidR="007E2BFA" w:rsidRDefault="005C3DF0">
            <w:pPr>
              <w:spacing w:after="120"/>
              <w:rPr>
                <w:rFonts w:eastAsia="宋体"/>
                <w:szCs w:val="20"/>
                <w:lang w:eastAsia="zh-CN"/>
              </w:rPr>
            </w:pPr>
            <w:r>
              <w:rPr>
                <w:rFonts w:eastAsia="宋体"/>
                <w:szCs w:val="20"/>
                <w:lang w:eastAsia="zh-CN"/>
              </w:rPr>
              <w:t>Support this proposal</w:t>
            </w:r>
          </w:p>
        </w:tc>
      </w:tr>
      <w:tr w:rsidR="007E2BFA" w14:paraId="7D91C35D" w14:textId="77777777">
        <w:tc>
          <w:tcPr>
            <w:tcW w:w="1376" w:type="dxa"/>
            <w:shd w:val="clear" w:color="auto" w:fill="auto"/>
          </w:tcPr>
          <w:p w14:paraId="5C052D16"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4D9F9130" w14:textId="77777777" w:rsidR="007E2BFA" w:rsidRDefault="005C3DF0">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7E2BFA" w14:paraId="40A66ABD" w14:textId="77777777">
        <w:tc>
          <w:tcPr>
            <w:tcW w:w="1376" w:type="dxa"/>
            <w:shd w:val="clear" w:color="auto" w:fill="auto"/>
          </w:tcPr>
          <w:p w14:paraId="5C00BA53"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22F8DF97" w14:textId="77777777" w:rsidR="007E2BFA" w:rsidRDefault="005C3DF0">
            <w:pPr>
              <w:spacing w:after="120"/>
              <w:rPr>
                <w:rFonts w:eastAsia="宋体"/>
                <w:szCs w:val="20"/>
                <w:lang w:eastAsia="zh-CN"/>
              </w:rPr>
            </w:pPr>
            <w:r>
              <w:rPr>
                <w:rFonts w:eastAsia="宋体" w:hint="eastAsia"/>
                <w:szCs w:val="20"/>
                <w:lang w:eastAsia="zh-CN"/>
              </w:rPr>
              <w:t xml:space="preserve">Support </w:t>
            </w:r>
          </w:p>
        </w:tc>
      </w:tr>
      <w:tr w:rsidR="007E2BFA" w14:paraId="5AEB7CC7" w14:textId="77777777">
        <w:tc>
          <w:tcPr>
            <w:tcW w:w="1376" w:type="dxa"/>
            <w:shd w:val="clear" w:color="auto" w:fill="auto"/>
          </w:tcPr>
          <w:p w14:paraId="4B59A80E"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4991014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442E078D" w14:textId="77777777">
        <w:tc>
          <w:tcPr>
            <w:tcW w:w="1376" w:type="dxa"/>
            <w:shd w:val="clear" w:color="auto" w:fill="auto"/>
          </w:tcPr>
          <w:p w14:paraId="171EB2AA"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0FB8EB78" w14:textId="77777777" w:rsidR="007E2BFA" w:rsidRDefault="005C3DF0">
            <w:pPr>
              <w:spacing w:after="120"/>
              <w:rPr>
                <w:rFonts w:eastAsia="宋体"/>
                <w:szCs w:val="20"/>
                <w:lang w:eastAsia="zh-CN"/>
              </w:rPr>
            </w:pPr>
            <w:r>
              <w:rPr>
                <w:rFonts w:eastAsia="宋体"/>
                <w:szCs w:val="20"/>
                <w:lang w:eastAsia="zh-CN"/>
              </w:rPr>
              <w:t>Support</w:t>
            </w:r>
          </w:p>
        </w:tc>
      </w:tr>
      <w:tr w:rsidR="007E2BFA" w14:paraId="77F8504F" w14:textId="77777777">
        <w:tc>
          <w:tcPr>
            <w:tcW w:w="1376" w:type="dxa"/>
            <w:shd w:val="clear" w:color="auto" w:fill="auto"/>
          </w:tcPr>
          <w:p w14:paraId="34E48577" w14:textId="77777777" w:rsidR="007E2BFA" w:rsidRDefault="005C3DF0">
            <w:pPr>
              <w:spacing w:after="120"/>
              <w:rPr>
                <w:rFonts w:eastAsia="宋体"/>
                <w:szCs w:val="20"/>
                <w:lang w:eastAsia="zh-CN"/>
              </w:rPr>
            </w:pPr>
            <w:r>
              <w:rPr>
                <w:rFonts w:eastAsia="宋体"/>
                <w:szCs w:val="20"/>
                <w:lang w:eastAsia="zh-CN"/>
              </w:rPr>
              <w:t>Apple</w:t>
            </w:r>
          </w:p>
        </w:tc>
        <w:tc>
          <w:tcPr>
            <w:tcW w:w="7686" w:type="dxa"/>
            <w:shd w:val="clear" w:color="auto" w:fill="auto"/>
          </w:tcPr>
          <w:p w14:paraId="3DE0E685" w14:textId="77777777" w:rsidR="007E2BFA" w:rsidRDefault="005C3DF0">
            <w:pPr>
              <w:spacing w:after="120"/>
              <w:rPr>
                <w:rFonts w:eastAsia="宋体"/>
                <w:szCs w:val="20"/>
                <w:lang w:eastAsia="zh-CN"/>
              </w:rPr>
            </w:pPr>
            <w:r>
              <w:rPr>
                <w:rFonts w:eastAsia="宋体"/>
                <w:szCs w:val="20"/>
                <w:lang w:eastAsia="zh-CN"/>
              </w:rPr>
              <w:t xml:space="preserve">Support </w:t>
            </w:r>
          </w:p>
        </w:tc>
      </w:tr>
      <w:tr w:rsidR="007E2BFA" w14:paraId="130DBA92" w14:textId="77777777">
        <w:tc>
          <w:tcPr>
            <w:tcW w:w="1376" w:type="dxa"/>
            <w:shd w:val="clear" w:color="auto" w:fill="auto"/>
          </w:tcPr>
          <w:p w14:paraId="0C2DD84B"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55CF76CF" w14:textId="77777777" w:rsidR="007E2BFA" w:rsidRDefault="005C3DF0">
            <w:pPr>
              <w:spacing w:after="120"/>
              <w:rPr>
                <w:rFonts w:eastAsia="宋体"/>
                <w:szCs w:val="20"/>
                <w:lang w:eastAsia="zh-CN"/>
              </w:rPr>
            </w:pPr>
            <w:r>
              <w:rPr>
                <w:rFonts w:eastAsia="宋体"/>
                <w:szCs w:val="20"/>
                <w:lang w:eastAsia="zh-CN"/>
              </w:rPr>
              <w:t>Support</w:t>
            </w:r>
          </w:p>
        </w:tc>
      </w:tr>
      <w:tr w:rsidR="007E2BFA" w14:paraId="4B89661B" w14:textId="77777777">
        <w:tc>
          <w:tcPr>
            <w:tcW w:w="1376" w:type="dxa"/>
            <w:shd w:val="clear" w:color="auto" w:fill="auto"/>
          </w:tcPr>
          <w:p w14:paraId="10BB1E93"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7590B555" w14:textId="77777777" w:rsidR="007E2BFA" w:rsidRDefault="005C3DF0">
            <w:pPr>
              <w:spacing w:after="120"/>
              <w:rPr>
                <w:rFonts w:eastAsia="Yu Mincho"/>
                <w:szCs w:val="20"/>
                <w:lang w:eastAsia="ja-JP"/>
              </w:rPr>
            </w:pPr>
            <w:r>
              <w:rPr>
                <w:rFonts w:eastAsia="Yu Mincho" w:hint="eastAsia"/>
                <w:szCs w:val="20"/>
                <w:lang w:eastAsia="ja-JP"/>
              </w:rPr>
              <w:t>Support</w:t>
            </w:r>
          </w:p>
        </w:tc>
      </w:tr>
      <w:tr w:rsidR="007E2BFA" w14:paraId="708E432A" w14:textId="77777777">
        <w:tc>
          <w:tcPr>
            <w:tcW w:w="1376" w:type="dxa"/>
            <w:shd w:val="clear" w:color="auto" w:fill="auto"/>
          </w:tcPr>
          <w:p w14:paraId="711EE6C2" w14:textId="77777777" w:rsidR="007E2BFA" w:rsidRDefault="005C3DF0">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9878F38" w14:textId="77777777" w:rsidR="007E2BFA" w:rsidRDefault="005C3DF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w:t>
            </w:r>
          </w:p>
        </w:tc>
      </w:tr>
      <w:tr w:rsidR="007E2BFA" w14:paraId="74AED9EC" w14:textId="77777777">
        <w:tc>
          <w:tcPr>
            <w:tcW w:w="1376" w:type="dxa"/>
            <w:shd w:val="clear" w:color="auto" w:fill="auto"/>
          </w:tcPr>
          <w:p w14:paraId="1CB38AB6"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2EDD23B0"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23CFB997" w14:textId="77777777">
        <w:tc>
          <w:tcPr>
            <w:tcW w:w="1376" w:type="dxa"/>
            <w:shd w:val="clear" w:color="auto" w:fill="auto"/>
          </w:tcPr>
          <w:p w14:paraId="72EB1B68" w14:textId="77777777" w:rsidR="007E2BFA" w:rsidRDefault="005C3DF0">
            <w:pPr>
              <w:spacing w:after="120"/>
              <w:rPr>
                <w:rFonts w:eastAsia="宋体"/>
                <w:szCs w:val="20"/>
                <w:lang w:eastAsia="zh-CN"/>
              </w:rPr>
            </w:pPr>
            <w:r>
              <w:rPr>
                <w:rFonts w:eastAsia="宋体"/>
                <w:szCs w:val="20"/>
                <w:lang w:eastAsia="zh-CN"/>
              </w:rPr>
              <w:t>vivo</w:t>
            </w:r>
          </w:p>
        </w:tc>
        <w:tc>
          <w:tcPr>
            <w:tcW w:w="7686" w:type="dxa"/>
            <w:shd w:val="clear" w:color="auto" w:fill="auto"/>
          </w:tcPr>
          <w:p w14:paraId="40875B8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647ABE30" w14:textId="77777777">
        <w:tc>
          <w:tcPr>
            <w:tcW w:w="1376" w:type="dxa"/>
            <w:shd w:val="clear" w:color="auto" w:fill="auto"/>
          </w:tcPr>
          <w:p w14:paraId="730FA461" w14:textId="77777777" w:rsidR="007E2BFA" w:rsidRDefault="005C3DF0">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3A2204DD" w14:textId="77777777" w:rsidR="007E2BFA" w:rsidRDefault="005C3DF0">
            <w:pPr>
              <w:spacing w:after="120"/>
              <w:rPr>
                <w:rFonts w:eastAsiaTheme="minorEastAsia"/>
                <w:lang w:val="en-GB" w:eastAsia="zh-CN"/>
              </w:rPr>
            </w:pPr>
            <w:r>
              <w:rPr>
                <w:rFonts w:eastAsia="宋体" w:hint="eastAsia"/>
                <w:szCs w:val="20"/>
                <w:lang w:eastAsia="zh-CN"/>
              </w:rPr>
              <w:t xml:space="preserve">The proposal is not clear to us. Is the intention to say that the multiplexing timeline requirements need to be satisfied for </w:t>
            </w:r>
            <w:r>
              <w:rPr>
                <w:lang w:val="en-GB" w:eastAsia="zh-CN"/>
              </w:rPr>
              <w:t>PUCCH/PUSCH multiplexing with different priorities</w:t>
            </w:r>
            <w:r>
              <w:rPr>
                <w:rFonts w:eastAsiaTheme="minorEastAsia" w:hint="eastAsia"/>
                <w:lang w:val="en-GB" w:eastAsia="zh-CN"/>
              </w:rPr>
              <w:t xml:space="preserve"> as in Rel-15 or the intention is that </w:t>
            </w:r>
            <w:r>
              <w:rPr>
                <w:rFonts w:eastAsia="宋体" w:hint="eastAsia"/>
                <w:szCs w:val="20"/>
                <w:lang w:eastAsia="zh-CN"/>
              </w:rPr>
              <w:t xml:space="preserve">multiplexing timeline requirements may not be </w:t>
            </w:r>
            <w:r>
              <w:rPr>
                <w:rFonts w:eastAsia="宋体"/>
                <w:szCs w:val="20"/>
                <w:lang w:eastAsia="zh-CN"/>
              </w:rPr>
              <w:t>satisfied</w:t>
            </w:r>
            <w:r>
              <w:rPr>
                <w:rFonts w:eastAsia="宋体" w:hint="eastAsia"/>
                <w:szCs w:val="20"/>
                <w:lang w:eastAsia="zh-CN"/>
              </w:rPr>
              <w:t xml:space="preserve"> for all the </w:t>
            </w:r>
            <w:r>
              <w:rPr>
                <w:lang w:val="en-GB" w:eastAsia="zh-CN"/>
              </w:rPr>
              <w:t>PUCCH/PUSCH with different priorities</w:t>
            </w:r>
            <w:r>
              <w:rPr>
                <w:rFonts w:eastAsiaTheme="minorEastAsia" w:hint="eastAsia"/>
                <w:lang w:val="en-GB" w:eastAsia="zh-CN"/>
              </w:rPr>
              <w:t xml:space="preserve"> and only PUCCH/PUSCH with different priorities which satisfy the multiplexing timeline are multiplexed. We support the former. Our proposals for multiplexing timeline requirements are as follows.</w:t>
            </w:r>
          </w:p>
          <w:p w14:paraId="46217437" w14:textId="77777777" w:rsidR="007E2BFA" w:rsidRDefault="005C3DF0">
            <w:pPr>
              <w:pStyle w:val="a0"/>
              <w:rPr>
                <w:rFonts w:eastAsia="宋体"/>
                <w:b/>
                <w:i/>
                <w:lang w:eastAsia="zh-CN"/>
              </w:rPr>
            </w:pPr>
            <w:r>
              <w:rPr>
                <w:rFonts w:eastAsia="宋体" w:hint="eastAsia"/>
                <w:b/>
                <w:i/>
                <w:lang w:eastAsia="zh-CN"/>
              </w:rPr>
              <w:t>M</w:t>
            </w:r>
            <w:r>
              <w:rPr>
                <w:rFonts w:eastAsia="宋体"/>
                <w:b/>
                <w:i/>
                <w:lang w:eastAsia="zh-CN"/>
              </w:rPr>
              <w:t>ultiplexing</w:t>
            </w:r>
            <w:r>
              <w:rPr>
                <w:rFonts w:eastAsia="宋体" w:hint="eastAsia"/>
                <w:b/>
                <w:i/>
                <w:lang w:eastAsia="zh-CN"/>
              </w:rPr>
              <w:t xml:space="preserve"> timeline should always be satisfied for overlapping channels with different priorities when multiplexing between UCIs with different priorities is supported.</w:t>
            </w:r>
          </w:p>
          <w:p w14:paraId="0C744B55" w14:textId="77777777" w:rsidR="007E2BFA" w:rsidRDefault="005C3DF0">
            <w:pPr>
              <w:spacing w:after="120"/>
              <w:rPr>
                <w:rFonts w:eastAsia="宋体"/>
                <w:szCs w:val="20"/>
                <w:lang w:eastAsia="zh-CN"/>
              </w:rPr>
            </w:pPr>
            <w:r>
              <w:rPr>
                <w:rFonts w:eastAsia="宋体" w:hint="eastAsia"/>
                <w:b/>
                <w:i/>
                <w:lang w:eastAsia="zh-CN"/>
              </w:rPr>
              <w:t xml:space="preserve">For </w:t>
            </w:r>
            <w:r>
              <w:rPr>
                <w:rFonts w:eastAsia="宋体"/>
                <w:b/>
                <w:i/>
                <w:lang w:eastAsia="zh-CN"/>
              </w:rPr>
              <w:t>multiplex</w:t>
            </w:r>
            <w:r>
              <w:rPr>
                <w:rFonts w:eastAsia="宋体" w:hint="eastAsia"/>
                <w:b/>
                <w:i/>
                <w:lang w:eastAsia="zh-CN"/>
              </w:rPr>
              <w:t xml:space="preserve">ing of channels with different priorities, the multiplexing timeline is defined with reference to the start of a channel which would be used for </w:t>
            </w:r>
            <w:r>
              <w:rPr>
                <w:rFonts w:eastAsia="宋体"/>
                <w:b/>
                <w:i/>
                <w:lang w:eastAsia="zh-CN"/>
              </w:rPr>
              <w:t>multiplexing</w:t>
            </w:r>
            <w:r>
              <w:rPr>
                <w:rFonts w:eastAsia="宋体" w:hint="eastAsia"/>
                <w:b/>
                <w:i/>
                <w:lang w:eastAsia="zh-CN"/>
              </w:rPr>
              <w:t>.</w:t>
            </w:r>
          </w:p>
        </w:tc>
      </w:tr>
      <w:tr w:rsidR="007E2BFA" w14:paraId="7E98C886" w14:textId="77777777">
        <w:tc>
          <w:tcPr>
            <w:tcW w:w="1376" w:type="dxa"/>
            <w:shd w:val="clear" w:color="auto" w:fill="auto"/>
          </w:tcPr>
          <w:p w14:paraId="53DF2E1F"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33F950AD"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7A9E9695" w14:textId="77777777">
        <w:tc>
          <w:tcPr>
            <w:tcW w:w="1376" w:type="dxa"/>
            <w:shd w:val="clear" w:color="auto" w:fill="auto"/>
          </w:tcPr>
          <w:p w14:paraId="4651A80D"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5A8DFCD" w14:textId="77777777" w:rsidR="007E2BFA" w:rsidRDefault="005C3DF0">
            <w:pPr>
              <w:spacing w:after="120"/>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this proposal</w:t>
            </w:r>
          </w:p>
        </w:tc>
      </w:tr>
      <w:tr w:rsidR="007E2BFA" w14:paraId="28F0D97B" w14:textId="77777777">
        <w:tc>
          <w:tcPr>
            <w:tcW w:w="1376" w:type="dxa"/>
            <w:shd w:val="clear" w:color="auto" w:fill="auto"/>
          </w:tcPr>
          <w:p w14:paraId="3103CD89"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79F0E0E6" w14:textId="77777777" w:rsidR="007E2BFA" w:rsidRDefault="005C3DF0">
            <w:pPr>
              <w:spacing w:after="120"/>
              <w:rPr>
                <w:rFonts w:eastAsia="宋体"/>
                <w:szCs w:val="20"/>
                <w:lang w:eastAsia="zh-CN"/>
              </w:rPr>
            </w:pPr>
            <w:r>
              <w:rPr>
                <w:rFonts w:eastAsia="Malgun Gothic"/>
                <w:szCs w:val="20"/>
                <w:lang w:eastAsia="ko-KR"/>
              </w:rPr>
              <w:t>Support</w:t>
            </w:r>
          </w:p>
        </w:tc>
      </w:tr>
    </w:tbl>
    <w:p w14:paraId="3AD41C53" w14:textId="77777777" w:rsidR="007E2BFA" w:rsidRDefault="007E2BFA">
      <w:pPr>
        <w:rPr>
          <w:rFonts w:eastAsia="宋体"/>
          <w:lang w:eastAsia="zh-CN"/>
        </w:rPr>
      </w:pPr>
    </w:p>
    <w:p w14:paraId="764F716B" w14:textId="77777777" w:rsidR="007E2BFA" w:rsidRDefault="005C3DF0">
      <w:pPr>
        <w:pStyle w:val="2"/>
        <w:numPr>
          <w:ilvl w:val="2"/>
          <w:numId w:val="1"/>
        </w:numPr>
        <w:rPr>
          <w:rFonts w:eastAsia="宋体"/>
          <w:lang w:eastAsia="zh-CN"/>
        </w:rPr>
      </w:pPr>
      <w:r>
        <w:rPr>
          <w:rFonts w:eastAsia="宋体" w:hint="eastAsia"/>
          <w:lang w:eastAsia="zh-CN"/>
        </w:rPr>
        <w:t>Agreed proposals</w:t>
      </w:r>
    </w:p>
    <w:p w14:paraId="60BF0AD5" w14:textId="77777777" w:rsidR="007E2BFA" w:rsidRDefault="005C3DF0">
      <w:pPr>
        <w:rPr>
          <w:rFonts w:eastAsia="微软雅黑"/>
          <w:color w:val="000000"/>
          <w:szCs w:val="20"/>
          <w:highlight w:val="darkYellow"/>
        </w:rPr>
      </w:pPr>
      <w:r>
        <w:rPr>
          <w:rFonts w:eastAsia="宋体"/>
          <w:color w:val="000000"/>
          <w:szCs w:val="20"/>
          <w:highlight w:val="darkYellow"/>
          <w:lang w:eastAsia="zh-CN"/>
        </w:rPr>
        <w:t>Working assumption:</w:t>
      </w:r>
    </w:p>
    <w:p w14:paraId="1C0F7C0D" w14:textId="77777777" w:rsidR="007E2BFA" w:rsidRDefault="005C3DF0">
      <w:pPr>
        <w:rPr>
          <w:color w:val="000000"/>
          <w:szCs w:val="20"/>
          <w:lang w:eastAsia="zh-CN"/>
        </w:rPr>
      </w:pPr>
      <w:r>
        <w:rPr>
          <w:color w:val="000000"/>
          <w:szCs w:val="20"/>
          <w:lang w:eastAsia="zh-CN"/>
        </w:rPr>
        <w:t>Reuse Rel-15 intra-UE PUCCH/PUSCH multiplexing timeline requirements for Rel-17 intra-UE PUCCH/PUSCH multiplexing with different priorities</w:t>
      </w:r>
    </w:p>
    <w:p w14:paraId="1916BD11" w14:textId="77777777" w:rsidR="007E2BFA" w:rsidRDefault="005C3DF0">
      <w:pPr>
        <w:numPr>
          <w:ilvl w:val="0"/>
          <w:numId w:val="56"/>
        </w:numPr>
        <w:rPr>
          <w:rFonts w:eastAsia="微软雅黑"/>
          <w:color w:val="000000"/>
          <w:szCs w:val="20"/>
        </w:rPr>
      </w:pPr>
      <w:r>
        <w:rPr>
          <w:color w:val="000000"/>
          <w:szCs w:val="20"/>
          <w:lang w:eastAsia="zh-CN"/>
        </w:rPr>
        <w:t>FFS whether or not to specify a different behavior than Rel-15 when the timeline requirements are not met  </w:t>
      </w:r>
    </w:p>
    <w:p w14:paraId="185FED7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26884BD7"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4879E426" w14:textId="77777777">
        <w:tc>
          <w:tcPr>
            <w:tcW w:w="1509" w:type="dxa"/>
            <w:shd w:val="clear" w:color="auto" w:fill="auto"/>
          </w:tcPr>
          <w:p w14:paraId="49050742"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60F45062" w14:textId="77777777" w:rsidR="007E2BFA" w:rsidRDefault="005C3DF0">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17BC9E8A" w14:textId="77777777" w:rsidR="007E2BFA" w:rsidRDefault="005C3DF0">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7E2BFA" w14:paraId="416C9172" w14:textId="77777777">
              <w:trPr>
                <w:trHeight w:val="930"/>
              </w:trPr>
              <w:tc>
                <w:tcPr>
                  <w:tcW w:w="1109" w:type="pct"/>
                  <w:tcBorders>
                    <w:tl2br w:val="single" w:sz="4" w:space="0" w:color="auto"/>
                  </w:tcBorders>
                  <w:vAlign w:val="bottom"/>
                </w:tcPr>
                <w:p w14:paraId="3A1ACCEE" w14:textId="77777777" w:rsidR="007E2BFA" w:rsidRDefault="005C3DF0">
                  <w:pPr>
                    <w:numPr>
                      <w:ilvl w:val="255"/>
                      <w:numId w:val="0"/>
                    </w:numPr>
                    <w:snapToGrid w:val="0"/>
                    <w:spacing w:after="120"/>
                    <w:ind w:firstLineChars="400" w:firstLine="800"/>
                    <w:rPr>
                      <w:i/>
                      <w:iCs/>
                      <w:lang w:eastAsia="zh-CN"/>
                    </w:rPr>
                  </w:pPr>
                  <w:r>
                    <w:rPr>
                      <w:rFonts w:hint="eastAsia"/>
                      <w:i/>
                      <w:iCs/>
                      <w:lang w:eastAsia="zh-CN"/>
                    </w:rPr>
                    <w:lastRenderedPageBreak/>
                    <w:t>HARQ-ACK</w:t>
                  </w:r>
                </w:p>
                <w:p w14:paraId="3134942A" w14:textId="77777777" w:rsidR="007E2BFA" w:rsidRDefault="007E2BFA">
                  <w:pPr>
                    <w:numPr>
                      <w:ilvl w:val="255"/>
                      <w:numId w:val="0"/>
                    </w:numPr>
                    <w:snapToGrid w:val="0"/>
                    <w:spacing w:after="120"/>
                    <w:rPr>
                      <w:i/>
                      <w:iCs/>
                      <w:lang w:eastAsia="zh-CN"/>
                    </w:rPr>
                  </w:pPr>
                </w:p>
                <w:p w14:paraId="4924D098" w14:textId="77777777" w:rsidR="007E2BFA" w:rsidRDefault="005C3DF0">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2463400C" w14:textId="77777777" w:rsidR="007E2BFA" w:rsidRDefault="005C3DF0">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E9CC442" w14:textId="77777777" w:rsidR="007E2BFA" w:rsidRDefault="005C3DF0">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2F21DEC9" w14:textId="77777777" w:rsidR="007E2BFA" w:rsidRDefault="005C3DF0">
                  <w:pPr>
                    <w:numPr>
                      <w:ilvl w:val="255"/>
                      <w:numId w:val="0"/>
                    </w:numPr>
                    <w:snapToGrid w:val="0"/>
                    <w:spacing w:after="120"/>
                    <w:rPr>
                      <w:i/>
                      <w:iCs/>
                      <w:lang w:eastAsia="zh-CN"/>
                    </w:rPr>
                  </w:pPr>
                  <w:r>
                    <w:rPr>
                      <w:rFonts w:hint="eastAsia"/>
                      <w:i/>
                      <w:iCs/>
                      <w:lang w:eastAsia="zh-CN"/>
                    </w:rPr>
                    <w:t>PUCCH format 2/3/4</w:t>
                  </w:r>
                </w:p>
              </w:tc>
            </w:tr>
            <w:tr w:rsidR="007E2BFA" w14:paraId="1FE3907D" w14:textId="77777777">
              <w:tc>
                <w:tcPr>
                  <w:tcW w:w="1109" w:type="pct"/>
                  <w:vAlign w:val="center"/>
                </w:tcPr>
                <w:p w14:paraId="7D14A6BD" w14:textId="77777777" w:rsidR="007E2BFA" w:rsidRDefault="005C3DF0">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1C4DA92F" w14:textId="77777777" w:rsidR="007E2BFA" w:rsidRDefault="005C3DF0">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32D806CF" wp14:editId="2489F3A4">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B54A1A5" wp14:editId="58CA2EF0">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F77963C" wp14:editId="09CB6EF7">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6A6021C0" w14:textId="77777777" w:rsidR="007E2BFA" w:rsidRDefault="005C3DF0">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4FBAD01" w14:textId="77777777" w:rsidR="007E2BFA" w:rsidRDefault="005C3DF0">
                  <w:pPr>
                    <w:snapToGrid w:val="0"/>
                    <w:spacing w:after="120"/>
                    <w:rPr>
                      <w:i/>
                      <w:iCs/>
                      <w:lang w:eastAsia="zh-CN"/>
                    </w:rPr>
                  </w:pPr>
                  <w:r>
                    <w:rPr>
                      <w:rFonts w:eastAsia="宋体" w:hint="eastAsia"/>
                      <w:i/>
                      <w:iCs/>
                      <w:lang w:eastAsia="zh-CN"/>
                    </w:rPr>
                    <w:t>For positive SR, the UE Reuse Rel-15 rules.</w:t>
                  </w:r>
                </w:p>
                <w:p w14:paraId="4628A234" w14:textId="77777777" w:rsidR="007E2BFA" w:rsidRDefault="005C3DF0">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7E2BFA" w14:paraId="73FD9D42" w14:textId="77777777">
              <w:trPr>
                <w:trHeight w:val="95"/>
              </w:trPr>
              <w:tc>
                <w:tcPr>
                  <w:tcW w:w="1109" w:type="pct"/>
                  <w:vAlign w:val="center"/>
                </w:tcPr>
                <w:p w14:paraId="782ADEF4" w14:textId="77777777" w:rsidR="007E2BFA" w:rsidRDefault="005C3DF0">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FB824CA" w14:textId="77777777" w:rsidR="007E2BFA" w:rsidRDefault="005C3DF0">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C6CB42C" wp14:editId="5148EFE6">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76680D74" w14:textId="77777777" w:rsidR="007E2BFA" w:rsidRDefault="005C3DF0">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0D92490" w14:textId="77777777" w:rsidR="007E2BFA" w:rsidRDefault="005C3DF0">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55C60E1" w14:textId="77777777" w:rsidR="007E2BFA" w:rsidRDefault="007E2BFA">
                  <w:pPr>
                    <w:numPr>
                      <w:ilvl w:val="255"/>
                      <w:numId w:val="0"/>
                    </w:numPr>
                    <w:snapToGrid w:val="0"/>
                    <w:spacing w:after="120"/>
                    <w:rPr>
                      <w:i/>
                      <w:iCs/>
                      <w:lang w:eastAsia="zh-CN"/>
                    </w:rPr>
                  </w:pPr>
                </w:p>
              </w:tc>
            </w:tr>
          </w:tbl>
          <w:p w14:paraId="6386E130" w14:textId="77777777" w:rsidR="007E2BFA" w:rsidRDefault="007E2BFA">
            <w:pPr>
              <w:widowControl w:val="0"/>
              <w:adjustRightInd w:val="0"/>
              <w:snapToGrid w:val="0"/>
              <w:spacing w:after="120"/>
              <w:jc w:val="both"/>
              <w:rPr>
                <w:i/>
                <w:sz w:val="21"/>
                <w:szCs w:val="21"/>
              </w:rPr>
            </w:pP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349A16F3"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6</w:t>
            </w:r>
            <w:r>
              <w:rPr>
                <w:b/>
                <w:i/>
                <w:lang w:eastAsia="zh-CN"/>
              </w:rPr>
              <w:t>: For HP SR overlapping with LP HARQ-ACK of 1~2 bits,</w:t>
            </w:r>
          </w:p>
          <w:p w14:paraId="166F286B" w14:textId="77777777" w:rsidR="007E2BFA" w:rsidRDefault="005C3DF0">
            <w:pPr>
              <w:pStyle w:val="af6"/>
              <w:numPr>
                <w:ilvl w:val="0"/>
                <w:numId w:val="49"/>
              </w:numPr>
              <w:spacing w:afterLines="50" w:after="120"/>
              <w:ind w:left="850" w:hanging="425"/>
              <w:contextualSpacing w:val="0"/>
              <w:rPr>
                <w:b/>
                <w:i/>
              </w:rPr>
            </w:pPr>
            <w:r>
              <w:rPr>
                <w:b/>
                <w:i/>
              </w:rPr>
              <w:t>Reuse the existing method in case of SR of F0/F1 and HARQ-ACK of F0, and SR of F1 and HARQ-ACK of F1,</w:t>
            </w:r>
          </w:p>
          <w:p w14:paraId="416E56EE" w14:textId="77777777" w:rsidR="007E2BFA" w:rsidRDefault="005C3DF0">
            <w:pPr>
              <w:pStyle w:val="af6"/>
              <w:numPr>
                <w:ilvl w:val="0"/>
                <w:numId w:val="49"/>
              </w:numPr>
              <w:spacing w:afterLines="50" w:after="120"/>
              <w:ind w:left="850" w:hanging="425"/>
              <w:contextualSpacing w:val="0"/>
              <w:rPr>
                <w:b/>
                <w:i/>
              </w:rPr>
            </w:pPr>
            <w:r>
              <w:rPr>
                <w:b/>
                <w:i/>
              </w:rPr>
              <w:t>Drop LP HARQ-ACK and transmit SR on its own PUCCH resource in case of SR of F0 and HARQ-ACK of F1.</w:t>
            </w:r>
          </w:p>
          <w:p w14:paraId="4109BBEE"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7</w:t>
            </w:r>
            <w:r>
              <w:rPr>
                <w:b/>
                <w:i/>
                <w:lang w:eastAsia="zh-CN"/>
              </w:rPr>
              <w:t>: For HP SR overlapping with LP HARQ-ACK of more than 2 bits, HP SR and LP HARQ-ACK are separately coded and multiplexed on a PUCCH resource selected from a dedicated PUCCH resource set configured for the multiplexed HARQ-ACK and SR.</w:t>
            </w:r>
          </w:p>
          <w:p w14:paraId="2D7B80A3" w14:textId="77777777" w:rsidR="007E2BFA" w:rsidRDefault="005C3DF0">
            <w:pPr>
              <w:spacing w:afterLines="50" w:after="120"/>
              <w:rPr>
                <w:rFonts w:eastAsia="宋体"/>
                <w:lang w:eastAsia="zh-CN"/>
              </w:rPr>
            </w:pPr>
            <w:r>
              <w:rPr>
                <w:b/>
                <w:i/>
                <w:u w:val="single"/>
                <w:lang w:eastAsia="zh-CN"/>
              </w:rPr>
              <w:t>Proposal 8</w:t>
            </w:r>
            <w:r>
              <w:rPr>
                <w:b/>
                <w:i/>
                <w:lang w:eastAsia="zh-CN"/>
              </w:rPr>
              <w:t>: For HP SR overlapping with LP HARQ-ACK of more than 2 bits, multiplexing is allowed only when t</w:t>
            </w:r>
            <w:r>
              <w:rPr>
                <w:b/>
                <w:i/>
              </w:rPr>
              <w:t>he PUCCH carrying the multiplexed</w:t>
            </w:r>
          </w:p>
        </w:tc>
      </w:tr>
      <w:tr w:rsidR="007E2BFA" w14:paraId="454AC676" w14:textId="77777777">
        <w:tc>
          <w:tcPr>
            <w:tcW w:w="1509" w:type="dxa"/>
            <w:shd w:val="clear" w:color="auto" w:fill="auto"/>
          </w:tcPr>
          <w:p w14:paraId="644A8DDE"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1B316846" w14:textId="77777777" w:rsidR="007E2BFA" w:rsidRDefault="005C3DF0">
            <w:pPr>
              <w:pStyle w:val="Proposal"/>
              <w:widowControl w:val="0"/>
              <w:numPr>
                <w:ilvl w:val="0"/>
                <w:numId w:val="0"/>
              </w:numPr>
              <w:overflowPunct/>
              <w:autoSpaceDE/>
              <w:autoSpaceDN/>
              <w:adjustRightInd/>
              <w:ind w:left="1304" w:hanging="1304"/>
              <w:textAlignment w:val="auto"/>
            </w:pPr>
            <w:bookmarkStart w:id="48" w:name="_Toc61912117"/>
            <w:bookmarkStart w:id="49" w:name="_Toc61903296"/>
            <w:r>
              <w:rPr>
                <w:rFonts w:hint="eastAsia"/>
              </w:rPr>
              <w:t xml:space="preserve">Proposal 5    </w:t>
            </w:r>
            <w:r>
              <w:t>When PUCCH with HP SR overlaps with PUCCH with LP HARQ-ACK:</w:t>
            </w:r>
            <w:bookmarkEnd w:id="48"/>
            <w:bookmarkEnd w:id="49"/>
          </w:p>
          <w:p w14:paraId="517A0B1D" w14:textId="77777777" w:rsidR="007E2BFA" w:rsidRDefault="005C3DF0">
            <w:pPr>
              <w:pStyle w:val="Proposal"/>
              <w:widowControl w:val="0"/>
              <w:numPr>
                <w:ilvl w:val="2"/>
                <w:numId w:val="2"/>
              </w:numPr>
              <w:overflowPunct/>
              <w:autoSpaceDE/>
              <w:autoSpaceDN/>
              <w:adjustRightInd/>
              <w:textAlignment w:val="auto"/>
            </w:pPr>
            <w:bookmarkStart w:id="50" w:name="_Toc61903297"/>
            <w:bookmarkStart w:id="51" w:name="_Toc61912118"/>
            <w:r>
              <w:rPr>
                <w:u w:val="single"/>
                <w:lang w:eastAsia="ja-JP"/>
              </w:rPr>
              <w:t>For 1-2 LP HARQ-ACK bits:</w:t>
            </w:r>
            <w:r>
              <w:rPr>
                <w:lang w:eastAsia="ja-JP"/>
              </w:rPr>
              <w:t xml:space="preserve"> The PUCCH resource for HARQ-ACK is used for multiplexing of the HP SR and LP HARQ-ACK. If SR is positive, an offset (e.g. 1 PRB) is added to the starting PRB of the HARQ-ACK PUCCH resource.</w:t>
            </w:r>
            <w:bookmarkEnd w:id="50"/>
            <w:bookmarkEnd w:id="51"/>
          </w:p>
          <w:p w14:paraId="52092E87" w14:textId="77777777" w:rsidR="007E2BFA" w:rsidRDefault="005C3DF0">
            <w:pPr>
              <w:pStyle w:val="Proposal"/>
              <w:widowControl w:val="0"/>
              <w:numPr>
                <w:ilvl w:val="2"/>
                <w:numId w:val="2"/>
              </w:numPr>
              <w:overflowPunct/>
              <w:autoSpaceDE/>
              <w:autoSpaceDN/>
              <w:adjustRightInd/>
              <w:textAlignment w:val="auto"/>
            </w:pPr>
            <w:bookmarkStart w:id="52" w:name="_Toc61912119"/>
            <w:bookmarkStart w:id="53" w:name="_Toc61903298"/>
            <w:r>
              <w:rPr>
                <w:u w:val="single"/>
                <w:lang w:eastAsia="ja-JP"/>
              </w:rPr>
              <w:t>For more than 2 LP HARQ-ACK bits:</w:t>
            </w:r>
            <w:r>
              <w:rPr>
                <w:lang w:eastAsia="ja-JP"/>
              </w:rPr>
              <w:t xml:space="preserve"> Rel-15 rules are used for multiplexing HARQ-ACK and SR in a PUCCH resource. If SR is positive, an offset (e.g. 1 PRB) is added to the starting PRB of the PUCCH resource.</w:t>
            </w:r>
            <w:bookmarkEnd w:id="52"/>
            <w:bookmarkEnd w:id="53"/>
            <w:r>
              <w:rPr>
                <w:lang w:eastAsia="ja-JP"/>
              </w:rPr>
              <w:t xml:space="preserve"> </w:t>
            </w:r>
          </w:p>
        </w:tc>
      </w:tr>
      <w:tr w:rsidR="007E2BFA" w14:paraId="2CD3460D" w14:textId="77777777">
        <w:tc>
          <w:tcPr>
            <w:tcW w:w="1509" w:type="dxa"/>
            <w:shd w:val="clear" w:color="auto" w:fill="auto"/>
          </w:tcPr>
          <w:p w14:paraId="60AC7967"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53BA4AC5" w14:textId="77777777" w:rsidR="007E2BFA" w:rsidRDefault="005C3DF0">
            <w:pPr>
              <w:spacing w:afterLines="50" w:after="120"/>
              <w:jc w:val="both"/>
              <w:rPr>
                <w:rFonts w:eastAsia="等线"/>
                <w:b/>
                <w:i/>
                <w:kern w:val="2"/>
                <w:szCs w:val="20"/>
                <w:lang w:eastAsia="zh-CN"/>
              </w:rPr>
            </w:pPr>
            <w:bookmarkStart w:id="54" w:name="_Hlk54357792"/>
            <w:bookmarkStart w:id="55" w:name="_Hlk54103353"/>
            <w:r>
              <w:rPr>
                <w:rFonts w:eastAsia="等线"/>
                <w:b/>
                <w:i/>
                <w:kern w:val="2"/>
                <w:szCs w:val="20"/>
                <w:lang w:eastAsia="zh-CN"/>
              </w:rPr>
              <w:t xml:space="preserve">Proposal 7:  When HP SR with PUCCH format 0 overlaps with LP HARQ-ACK with PUCCH format 1, Rel-16 prioritization is reused. </w:t>
            </w:r>
            <w:bookmarkEnd w:id="54"/>
            <w:bookmarkEnd w:id="55"/>
          </w:p>
        </w:tc>
      </w:tr>
      <w:tr w:rsidR="007E2BFA" w14:paraId="74139A00" w14:textId="77777777">
        <w:tc>
          <w:tcPr>
            <w:tcW w:w="1509" w:type="dxa"/>
            <w:shd w:val="clear" w:color="auto" w:fill="auto"/>
          </w:tcPr>
          <w:p w14:paraId="40333C6F"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08A254C1" w14:textId="77777777" w:rsidR="007E2BFA" w:rsidRDefault="005C3DF0">
            <w:pPr>
              <w:pStyle w:val="3GPPText"/>
              <w:rPr>
                <w:b/>
                <w:bCs/>
              </w:rPr>
            </w:pPr>
            <w:r>
              <w:rPr>
                <w:b/>
                <w:bCs/>
              </w:rPr>
              <w:t>Proposal 10: Adopt the following tables for collision handling behavior of SR and HARQ-ACK of different priorities.</w:t>
            </w:r>
          </w:p>
          <w:p w14:paraId="569A2F34" w14:textId="77777777" w:rsidR="007E2BFA" w:rsidRDefault="005C3DF0">
            <w:pPr>
              <w:pStyle w:val="3GPPText"/>
              <w:jc w:val="center"/>
              <w:rPr>
                <w:b/>
                <w:bCs/>
                <w:u w:val="single"/>
              </w:rPr>
            </w:pPr>
            <w:r>
              <w:rPr>
                <w:b/>
                <w:bCs/>
                <w:u w:val="single"/>
              </w:rPr>
              <w:t>Collision handling HP SR and LP HARQ-ACKs</w:t>
            </w:r>
          </w:p>
          <w:tbl>
            <w:tblPr>
              <w:tblStyle w:val="af"/>
              <w:tblW w:w="0" w:type="auto"/>
              <w:tblLook w:val="04A0" w:firstRow="1" w:lastRow="0" w:firstColumn="1" w:lastColumn="0" w:noHBand="0" w:noVBand="1"/>
            </w:tblPr>
            <w:tblGrid>
              <w:gridCol w:w="638"/>
              <w:gridCol w:w="1636"/>
              <w:gridCol w:w="1692"/>
              <w:gridCol w:w="2046"/>
              <w:gridCol w:w="1315"/>
            </w:tblGrid>
            <w:tr w:rsidR="007E2BFA" w14:paraId="5BC0B10D" w14:textId="77777777">
              <w:trPr>
                <w:trHeight w:val="552"/>
              </w:trPr>
              <w:tc>
                <w:tcPr>
                  <w:tcW w:w="0" w:type="auto"/>
                </w:tcPr>
                <w:p w14:paraId="7411B57B" w14:textId="77777777" w:rsidR="007E2BFA" w:rsidRDefault="007E2BFA">
                  <w:pPr>
                    <w:pStyle w:val="3GPPText"/>
                    <w:rPr>
                      <w:sz w:val="20"/>
                    </w:rPr>
                  </w:pPr>
                </w:p>
              </w:tc>
              <w:tc>
                <w:tcPr>
                  <w:tcW w:w="0" w:type="auto"/>
                </w:tcPr>
                <w:p w14:paraId="666C167C" w14:textId="77777777" w:rsidR="007E2BFA" w:rsidRDefault="005C3DF0">
                  <w:pPr>
                    <w:pStyle w:val="3GPPText"/>
                    <w:rPr>
                      <w:sz w:val="20"/>
                    </w:rPr>
                  </w:pPr>
                  <w:r>
                    <w:rPr>
                      <w:b/>
                      <w:bCs/>
                      <w:sz w:val="20"/>
                    </w:rPr>
                    <w:t>HARQ-ACK with PF0</w:t>
                  </w:r>
                </w:p>
              </w:tc>
              <w:tc>
                <w:tcPr>
                  <w:tcW w:w="0" w:type="auto"/>
                </w:tcPr>
                <w:p w14:paraId="5BA774FA" w14:textId="77777777" w:rsidR="007E2BFA" w:rsidRDefault="005C3DF0">
                  <w:pPr>
                    <w:pStyle w:val="3GPPText"/>
                    <w:rPr>
                      <w:sz w:val="20"/>
                    </w:rPr>
                  </w:pPr>
                  <w:r>
                    <w:rPr>
                      <w:b/>
                      <w:bCs/>
                      <w:sz w:val="20"/>
                    </w:rPr>
                    <w:t xml:space="preserve">HARQ-ACK with </w:t>
                  </w:r>
                </w:p>
                <w:p w14:paraId="423F842B" w14:textId="77777777" w:rsidR="007E2BFA" w:rsidRDefault="005C3DF0">
                  <w:pPr>
                    <w:pStyle w:val="3GPPText"/>
                    <w:rPr>
                      <w:sz w:val="20"/>
                    </w:rPr>
                  </w:pPr>
                  <w:r>
                    <w:rPr>
                      <w:b/>
                      <w:bCs/>
                      <w:sz w:val="20"/>
                    </w:rPr>
                    <w:t>PF1</w:t>
                  </w:r>
                </w:p>
              </w:tc>
              <w:tc>
                <w:tcPr>
                  <w:tcW w:w="0" w:type="auto"/>
                </w:tcPr>
                <w:p w14:paraId="19BE4E4C" w14:textId="77777777" w:rsidR="007E2BFA" w:rsidRDefault="005C3DF0">
                  <w:pPr>
                    <w:pStyle w:val="3GPPText"/>
                    <w:rPr>
                      <w:sz w:val="20"/>
                    </w:rPr>
                  </w:pPr>
                  <w:r>
                    <w:rPr>
                      <w:b/>
                      <w:bCs/>
                      <w:sz w:val="20"/>
                    </w:rPr>
                    <w:t>HARQ-ACK with PF2</w:t>
                  </w:r>
                </w:p>
              </w:tc>
              <w:tc>
                <w:tcPr>
                  <w:tcW w:w="0" w:type="auto"/>
                </w:tcPr>
                <w:p w14:paraId="34CE89EF" w14:textId="77777777" w:rsidR="007E2BFA" w:rsidRDefault="005C3DF0">
                  <w:pPr>
                    <w:pStyle w:val="3GPPText"/>
                    <w:rPr>
                      <w:sz w:val="20"/>
                    </w:rPr>
                  </w:pPr>
                  <w:r>
                    <w:rPr>
                      <w:b/>
                      <w:bCs/>
                      <w:sz w:val="20"/>
                    </w:rPr>
                    <w:t xml:space="preserve">HARQ-ACK with </w:t>
                  </w:r>
                </w:p>
                <w:p w14:paraId="728E64DF" w14:textId="77777777" w:rsidR="007E2BFA" w:rsidRDefault="005C3DF0">
                  <w:pPr>
                    <w:pStyle w:val="3GPPText"/>
                    <w:rPr>
                      <w:sz w:val="20"/>
                    </w:rPr>
                  </w:pPr>
                  <w:r>
                    <w:rPr>
                      <w:b/>
                      <w:bCs/>
                      <w:sz w:val="20"/>
                    </w:rPr>
                    <w:t>PF3 or PF4</w:t>
                  </w:r>
                </w:p>
              </w:tc>
            </w:tr>
            <w:tr w:rsidR="007E2BFA" w14:paraId="1D37F469" w14:textId="77777777">
              <w:trPr>
                <w:trHeight w:val="1054"/>
              </w:trPr>
              <w:tc>
                <w:tcPr>
                  <w:tcW w:w="0" w:type="auto"/>
                </w:tcPr>
                <w:p w14:paraId="0A552B40" w14:textId="77777777" w:rsidR="007E2BFA" w:rsidRDefault="005C3DF0">
                  <w:pPr>
                    <w:pStyle w:val="3GPPText"/>
                    <w:rPr>
                      <w:sz w:val="20"/>
                    </w:rPr>
                  </w:pPr>
                  <w:r>
                    <w:rPr>
                      <w:sz w:val="20"/>
                    </w:rPr>
                    <w:t>SR with PF0</w:t>
                  </w:r>
                </w:p>
              </w:tc>
              <w:tc>
                <w:tcPr>
                  <w:tcW w:w="0" w:type="auto"/>
                </w:tcPr>
                <w:p w14:paraId="0068DC78" w14:textId="77777777" w:rsidR="007E2BFA" w:rsidRDefault="005C3DF0">
                  <w:pPr>
                    <w:pStyle w:val="3GPPText"/>
                    <w:rPr>
                      <w:sz w:val="20"/>
                    </w:rPr>
                  </w:pPr>
                  <w:r>
                    <w:rPr>
                      <w:sz w:val="20"/>
                    </w:rPr>
                    <w:t>Multiplexed UCI is transmitted using PF0 on HARQ-ACK resource</w:t>
                  </w:r>
                </w:p>
              </w:tc>
              <w:tc>
                <w:tcPr>
                  <w:tcW w:w="0" w:type="auto"/>
                </w:tcPr>
                <w:p w14:paraId="51DE8D22" w14:textId="77777777" w:rsidR="007E2BFA" w:rsidRDefault="005C3DF0">
                  <w:pPr>
                    <w:pStyle w:val="3GPPText"/>
                    <w:rPr>
                      <w:sz w:val="20"/>
                    </w:rPr>
                  </w:pPr>
                  <w:r>
                    <w:rPr>
                      <w:sz w:val="20"/>
                    </w:rPr>
                    <w:t>Drop HARQ-ACK and transmit SR on SR resource</w:t>
                  </w:r>
                </w:p>
              </w:tc>
              <w:tc>
                <w:tcPr>
                  <w:tcW w:w="0" w:type="auto"/>
                  <w:vMerge w:val="restart"/>
                </w:tcPr>
                <w:p w14:paraId="61D92B44" w14:textId="77777777" w:rsidR="007E2BFA" w:rsidRDefault="005C3DF0">
                  <w:pPr>
                    <w:pStyle w:val="3GPPText"/>
                    <w:rPr>
                      <w:sz w:val="20"/>
                    </w:rPr>
                  </w:pPr>
                  <w:r>
                    <w:rPr>
                      <w:sz w:val="20"/>
                    </w:rPr>
                    <w:t>Multiplexed UCI is transmitted using PF 2 on HARQ-ACK resource or any other valid PUCCH resource based on PF 2</w:t>
                  </w:r>
                </w:p>
              </w:tc>
              <w:tc>
                <w:tcPr>
                  <w:tcW w:w="0" w:type="auto"/>
                  <w:vMerge w:val="restart"/>
                </w:tcPr>
                <w:p w14:paraId="635DB6BA" w14:textId="77777777" w:rsidR="007E2BFA" w:rsidRDefault="005C3DF0">
                  <w:pPr>
                    <w:pStyle w:val="3GPPText"/>
                    <w:rPr>
                      <w:sz w:val="20"/>
                    </w:rPr>
                  </w:pPr>
                  <w:r>
                    <w:rPr>
                      <w:sz w:val="20"/>
                    </w:rPr>
                    <w:t>Drop HARQ-ACK and transmit SR on the SR resource.</w:t>
                  </w:r>
                </w:p>
              </w:tc>
            </w:tr>
            <w:tr w:rsidR="007E2BFA" w14:paraId="7981271C" w14:textId="77777777">
              <w:trPr>
                <w:trHeight w:val="712"/>
              </w:trPr>
              <w:tc>
                <w:tcPr>
                  <w:tcW w:w="0" w:type="auto"/>
                </w:tcPr>
                <w:p w14:paraId="06A816C5" w14:textId="77777777" w:rsidR="007E2BFA" w:rsidRDefault="005C3DF0">
                  <w:pPr>
                    <w:pStyle w:val="3GPPText"/>
                    <w:rPr>
                      <w:sz w:val="20"/>
                    </w:rPr>
                  </w:pPr>
                  <w:r>
                    <w:rPr>
                      <w:sz w:val="20"/>
                    </w:rPr>
                    <w:t>SR with PF1</w:t>
                  </w:r>
                </w:p>
              </w:tc>
              <w:tc>
                <w:tcPr>
                  <w:tcW w:w="0" w:type="auto"/>
                </w:tcPr>
                <w:p w14:paraId="797E4700" w14:textId="77777777" w:rsidR="007E2BFA" w:rsidRDefault="005C3DF0">
                  <w:pPr>
                    <w:pStyle w:val="3GPPText"/>
                    <w:rPr>
                      <w:sz w:val="20"/>
                    </w:rPr>
                  </w:pPr>
                  <w:r>
                    <w:rPr>
                      <w:sz w:val="20"/>
                    </w:rPr>
                    <w:t>Multiplexed UCI is transmitted using PF 0 or 1</w:t>
                  </w:r>
                </w:p>
              </w:tc>
              <w:tc>
                <w:tcPr>
                  <w:tcW w:w="0" w:type="auto"/>
                </w:tcPr>
                <w:p w14:paraId="7C76B71E" w14:textId="77777777" w:rsidR="007E2BFA" w:rsidRDefault="005C3DF0">
                  <w:pPr>
                    <w:pStyle w:val="3GPPText"/>
                    <w:rPr>
                      <w:sz w:val="20"/>
                    </w:rPr>
                  </w:pPr>
                  <w:r>
                    <w:rPr>
                      <w:sz w:val="20"/>
                    </w:rPr>
                    <w:t>Multiplexed UCI is transmitted using PF 1 on SR or HARQ-ACK resource</w:t>
                  </w:r>
                </w:p>
              </w:tc>
              <w:tc>
                <w:tcPr>
                  <w:tcW w:w="0" w:type="auto"/>
                  <w:vMerge/>
                </w:tcPr>
                <w:p w14:paraId="715BFE4B" w14:textId="77777777" w:rsidR="007E2BFA" w:rsidRDefault="007E2BFA">
                  <w:pPr>
                    <w:pStyle w:val="3GPPText"/>
                    <w:rPr>
                      <w:sz w:val="20"/>
                    </w:rPr>
                  </w:pPr>
                </w:p>
              </w:tc>
              <w:tc>
                <w:tcPr>
                  <w:tcW w:w="0" w:type="auto"/>
                  <w:vMerge/>
                </w:tcPr>
                <w:p w14:paraId="713781F2" w14:textId="77777777" w:rsidR="007E2BFA" w:rsidRDefault="007E2BFA">
                  <w:pPr>
                    <w:pStyle w:val="3GPPText"/>
                    <w:rPr>
                      <w:sz w:val="20"/>
                    </w:rPr>
                  </w:pPr>
                </w:p>
              </w:tc>
            </w:tr>
          </w:tbl>
          <w:p w14:paraId="6AC6434C" w14:textId="77777777" w:rsidR="007E2BFA" w:rsidRDefault="005C3DF0">
            <w:pPr>
              <w:pStyle w:val="3GPPText"/>
              <w:jc w:val="center"/>
              <w:rPr>
                <w:b/>
                <w:bCs/>
                <w:u w:val="single"/>
              </w:rPr>
            </w:pPr>
            <w:r>
              <w:rPr>
                <w:b/>
                <w:bCs/>
                <w:u w:val="single"/>
              </w:rPr>
              <w:t>Collision handling LP SR and HP HARQ-ACKs</w:t>
            </w:r>
          </w:p>
          <w:tbl>
            <w:tblPr>
              <w:tblStyle w:val="af"/>
              <w:tblW w:w="0" w:type="auto"/>
              <w:tblLook w:val="04A0" w:firstRow="1" w:lastRow="0" w:firstColumn="1" w:lastColumn="0" w:noHBand="0" w:noVBand="1"/>
            </w:tblPr>
            <w:tblGrid>
              <w:gridCol w:w="636"/>
              <w:gridCol w:w="1621"/>
              <w:gridCol w:w="1626"/>
              <w:gridCol w:w="1975"/>
              <w:gridCol w:w="1469"/>
            </w:tblGrid>
            <w:tr w:rsidR="007E2BFA" w14:paraId="31D0893C" w14:textId="77777777">
              <w:trPr>
                <w:trHeight w:val="552"/>
              </w:trPr>
              <w:tc>
                <w:tcPr>
                  <w:tcW w:w="0" w:type="auto"/>
                </w:tcPr>
                <w:p w14:paraId="5310AAA0" w14:textId="77777777" w:rsidR="007E2BFA" w:rsidRDefault="007E2BFA">
                  <w:pPr>
                    <w:pStyle w:val="3GPPText"/>
                    <w:rPr>
                      <w:sz w:val="20"/>
                    </w:rPr>
                  </w:pPr>
                </w:p>
              </w:tc>
              <w:tc>
                <w:tcPr>
                  <w:tcW w:w="0" w:type="auto"/>
                </w:tcPr>
                <w:p w14:paraId="416EAB3E" w14:textId="77777777" w:rsidR="007E2BFA" w:rsidRDefault="005C3DF0">
                  <w:pPr>
                    <w:pStyle w:val="3GPPText"/>
                    <w:rPr>
                      <w:sz w:val="20"/>
                    </w:rPr>
                  </w:pPr>
                  <w:r>
                    <w:rPr>
                      <w:b/>
                      <w:bCs/>
                      <w:sz w:val="20"/>
                    </w:rPr>
                    <w:t>HARQ-ACK with PF0</w:t>
                  </w:r>
                </w:p>
              </w:tc>
              <w:tc>
                <w:tcPr>
                  <w:tcW w:w="0" w:type="auto"/>
                </w:tcPr>
                <w:p w14:paraId="4DAC51AC" w14:textId="77777777" w:rsidR="007E2BFA" w:rsidRDefault="005C3DF0">
                  <w:pPr>
                    <w:pStyle w:val="3GPPText"/>
                    <w:rPr>
                      <w:sz w:val="20"/>
                    </w:rPr>
                  </w:pPr>
                  <w:r>
                    <w:rPr>
                      <w:b/>
                      <w:bCs/>
                      <w:sz w:val="20"/>
                    </w:rPr>
                    <w:t xml:space="preserve">HARQ-ACK with </w:t>
                  </w:r>
                </w:p>
                <w:p w14:paraId="66C61FC1" w14:textId="77777777" w:rsidR="007E2BFA" w:rsidRDefault="005C3DF0">
                  <w:pPr>
                    <w:pStyle w:val="3GPPText"/>
                    <w:rPr>
                      <w:sz w:val="20"/>
                    </w:rPr>
                  </w:pPr>
                  <w:r>
                    <w:rPr>
                      <w:b/>
                      <w:bCs/>
                      <w:sz w:val="20"/>
                    </w:rPr>
                    <w:t>PF1</w:t>
                  </w:r>
                </w:p>
              </w:tc>
              <w:tc>
                <w:tcPr>
                  <w:tcW w:w="0" w:type="auto"/>
                </w:tcPr>
                <w:p w14:paraId="59BD1B02" w14:textId="77777777" w:rsidR="007E2BFA" w:rsidRDefault="005C3DF0">
                  <w:pPr>
                    <w:pStyle w:val="3GPPText"/>
                    <w:rPr>
                      <w:sz w:val="20"/>
                    </w:rPr>
                  </w:pPr>
                  <w:r>
                    <w:rPr>
                      <w:b/>
                      <w:bCs/>
                      <w:sz w:val="20"/>
                    </w:rPr>
                    <w:t>HARQ-ACK with PF2</w:t>
                  </w:r>
                </w:p>
              </w:tc>
              <w:tc>
                <w:tcPr>
                  <w:tcW w:w="0" w:type="auto"/>
                </w:tcPr>
                <w:p w14:paraId="46C20B25" w14:textId="77777777" w:rsidR="007E2BFA" w:rsidRDefault="005C3DF0">
                  <w:pPr>
                    <w:pStyle w:val="3GPPText"/>
                    <w:rPr>
                      <w:sz w:val="20"/>
                    </w:rPr>
                  </w:pPr>
                  <w:r>
                    <w:rPr>
                      <w:b/>
                      <w:bCs/>
                      <w:sz w:val="20"/>
                    </w:rPr>
                    <w:t xml:space="preserve">HARQ-ACK with </w:t>
                  </w:r>
                </w:p>
                <w:p w14:paraId="1D32681B" w14:textId="77777777" w:rsidR="007E2BFA" w:rsidRDefault="005C3DF0">
                  <w:pPr>
                    <w:pStyle w:val="3GPPText"/>
                    <w:rPr>
                      <w:sz w:val="20"/>
                    </w:rPr>
                  </w:pPr>
                  <w:r>
                    <w:rPr>
                      <w:b/>
                      <w:bCs/>
                      <w:sz w:val="20"/>
                    </w:rPr>
                    <w:t>PF3 or PF4</w:t>
                  </w:r>
                </w:p>
              </w:tc>
            </w:tr>
            <w:tr w:rsidR="007E2BFA" w14:paraId="48B3C60B" w14:textId="77777777">
              <w:trPr>
                <w:trHeight w:val="1054"/>
              </w:trPr>
              <w:tc>
                <w:tcPr>
                  <w:tcW w:w="0" w:type="auto"/>
                </w:tcPr>
                <w:p w14:paraId="282D89D5" w14:textId="77777777" w:rsidR="007E2BFA" w:rsidRDefault="005C3DF0">
                  <w:pPr>
                    <w:pStyle w:val="3GPPText"/>
                    <w:rPr>
                      <w:sz w:val="20"/>
                    </w:rPr>
                  </w:pPr>
                  <w:r>
                    <w:rPr>
                      <w:sz w:val="20"/>
                    </w:rPr>
                    <w:t>SR with PF0</w:t>
                  </w:r>
                </w:p>
              </w:tc>
              <w:tc>
                <w:tcPr>
                  <w:tcW w:w="0" w:type="auto"/>
                </w:tcPr>
                <w:p w14:paraId="760D6B58" w14:textId="77777777" w:rsidR="007E2BFA" w:rsidRDefault="005C3DF0">
                  <w:pPr>
                    <w:pStyle w:val="3GPPText"/>
                    <w:rPr>
                      <w:sz w:val="20"/>
                    </w:rPr>
                  </w:pPr>
                  <w:r>
                    <w:rPr>
                      <w:sz w:val="20"/>
                    </w:rPr>
                    <w:t>Multiplexed UCI is transmitted using PF0 on HARQ-ACK resource</w:t>
                  </w:r>
                </w:p>
              </w:tc>
              <w:tc>
                <w:tcPr>
                  <w:tcW w:w="0" w:type="auto"/>
                </w:tcPr>
                <w:p w14:paraId="7BDC0D4B" w14:textId="77777777" w:rsidR="007E2BFA" w:rsidRDefault="005C3DF0">
                  <w:pPr>
                    <w:pStyle w:val="3GPPText"/>
                    <w:rPr>
                      <w:sz w:val="20"/>
                    </w:rPr>
                  </w:pPr>
                  <w:r>
                    <w:rPr>
                      <w:sz w:val="20"/>
                    </w:rPr>
                    <w:t>Drop SR and transmit HARQ-ACK on HARQ-ACK resource</w:t>
                  </w:r>
                </w:p>
              </w:tc>
              <w:tc>
                <w:tcPr>
                  <w:tcW w:w="0" w:type="auto"/>
                  <w:vMerge w:val="restart"/>
                </w:tcPr>
                <w:p w14:paraId="43F7000A" w14:textId="77777777" w:rsidR="007E2BFA" w:rsidRDefault="005C3DF0">
                  <w:pPr>
                    <w:pStyle w:val="3GPPText"/>
                    <w:rPr>
                      <w:sz w:val="20"/>
                    </w:rPr>
                  </w:pPr>
                  <w:r>
                    <w:rPr>
                      <w:sz w:val="20"/>
                    </w:rPr>
                    <w:t xml:space="preserve">Multiplexed UCI is transmitted using PF 2 on HARQ-ACK resource if SR is with PF 0. SR is dropped if it is PF 1 </w:t>
                  </w:r>
                </w:p>
              </w:tc>
              <w:tc>
                <w:tcPr>
                  <w:tcW w:w="0" w:type="auto"/>
                  <w:vMerge w:val="restart"/>
                </w:tcPr>
                <w:p w14:paraId="75C95AF8" w14:textId="77777777" w:rsidR="007E2BFA" w:rsidRDefault="005C3DF0">
                  <w:pPr>
                    <w:pStyle w:val="3GPPText"/>
                    <w:rPr>
                      <w:sz w:val="20"/>
                    </w:rPr>
                  </w:pPr>
                  <w:r>
                    <w:rPr>
                      <w:sz w:val="20"/>
                    </w:rPr>
                    <w:t>Multiplex HARQ-ACK and SR according to Rel-15 procedure.</w:t>
                  </w:r>
                </w:p>
              </w:tc>
            </w:tr>
            <w:tr w:rsidR="007E2BFA" w14:paraId="3196E3AF" w14:textId="77777777">
              <w:trPr>
                <w:trHeight w:val="712"/>
              </w:trPr>
              <w:tc>
                <w:tcPr>
                  <w:tcW w:w="0" w:type="auto"/>
                </w:tcPr>
                <w:p w14:paraId="33C167D8" w14:textId="77777777" w:rsidR="007E2BFA" w:rsidRDefault="005C3DF0">
                  <w:pPr>
                    <w:pStyle w:val="3GPPText"/>
                    <w:rPr>
                      <w:sz w:val="20"/>
                    </w:rPr>
                  </w:pPr>
                  <w:r>
                    <w:rPr>
                      <w:sz w:val="20"/>
                    </w:rPr>
                    <w:t>SR with PF1</w:t>
                  </w:r>
                </w:p>
              </w:tc>
              <w:tc>
                <w:tcPr>
                  <w:tcW w:w="0" w:type="auto"/>
                </w:tcPr>
                <w:p w14:paraId="1DB986C3" w14:textId="77777777" w:rsidR="007E2BFA" w:rsidRDefault="005C3DF0">
                  <w:pPr>
                    <w:pStyle w:val="3GPPText"/>
                    <w:rPr>
                      <w:sz w:val="20"/>
                    </w:rPr>
                  </w:pPr>
                  <w:r>
                    <w:rPr>
                      <w:sz w:val="20"/>
                    </w:rPr>
                    <w:t>SR is dropped</w:t>
                  </w:r>
                </w:p>
              </w:tc>
              <w:tc>
                <w:tcPr>
                  <w:tcW w:w="0" w:type="auto"/>
                </w:tcPr>
                <w:p w14:paraId="7173B0A4" w14:textId="77777777" w:rsidR="007E2BFA" w:rsidRDefault="005C3DF0">
                  <w:pPr>
                    <w:pStyle w:val="3GPPText"/>
                    <w:rPr>
                      <w:sz w:val="20"/>
                    </w:rPr>
                  </w:pPr>
                  <w:r>
                    <w:rPr>
                      <w:sz w:val="20"/>
                    </w:rPr>
                    <w:t>Multiplexed UCI is transmitted using PF 1 on HARQ-ACK resource</w:t>
                  </w:r>
                </w:p>
              </w:tc>
              <w:tc>
                <w:tcPr>
                  <w:tcW w:w="0" w:type="auto"/>
                  <w:vMerge/>
                </w:tcPr>
                <w:p w14:paraId="7E4C808E" w14:textId="77777777" w:rsidR="007E2BFA" w:rsidRDefault="007E2BFA">
                  <w:pPr>
                    <w:pStyle w:val="3GPPText"/>
                    <w:rPr>
                      <w:sz w:val="20"/>
                    </w:rPr>
                  </w:pPr>
                </w:p>
              </w:tc>
              <w:tc>
                <w:tcPr>
                  <w:tcW w:w="0" w:type="auto"/>
                  <w:vMerge/>
                </w:tcPr>
                <w:p w14:paraId="57ECC6E3" w14:textId="77777777" w:rsidR="007E2BFA" w:rsidRDefault="007E2BFA">
                  <w:pPr>
                    <w:pStyle w:val="3GPPText"/>
                    <w:rPr>
                      <w:sz w:val="20"/>
                    </w:rPr>
                  </w:pPr>
                </w:p>
              </w:tc>
            </w:tr>
          </w:tbl>
          <w:p w14:paraId="04A975A9" w14:textId="77777777" w:rsidR="007E2BFA" w:rsidRDefault="005C3DF0">
            <w:pPr>
              <w:pStyle w:val="3GPPText"/>
              <w:rPr>
                <w:b/>
                <w:bCs/>
                <w:lang w:eastAsia="zh-CN"/>
              </w:rPr>
            </w:pPr>
            <w:r>
              <w:rPr>
                <w:b/>
                <w:bCs/>
              </w:rPr>
              <w:t>Proposal 11: P/SP CSI is dropped if its resource overlaps with HP SR or HP HARQ-ACK.</w:t>
            </w:r>
          </w:p>
        </w:tc>
      </w:tr>
      <w:tr w:rsidR="007E2BFA" w14:paraId="049C0247" w14:textId="77777777">
        <w:tc>
          <w:tcPr>
            <w:tcW w:w="1509" w:type="dxa"/>
            <w:shd w:val="clear" w:color="auto" w:fill="auto"/>
          </w:tcPr>
          <w:p w14:paraId="2F07E863" w14:textId="77777777" w:rsidR="007E2BFA" w:rsidRDefault="005C3DF0">
            <w:pPr>
              <w:spacing w:afterLines="50" w:after="120"/>
              <w:rPr>
                <w:rFonts w:eastAsia="Yu Mincho"/>
                <w:lang w:eastAsia="zh-CN"/>
              </w:rPr>
            </w:pPr>
            <w:r>
              <w:rPr>
                <w:rFonts w:eastAsia="Yu Mincho" w:hint="eastAsia"/>
                <w:lang w:eastAsia="zh-CN"/>
              </w:rPr>
              <w:lastRenderedPageBreak/>
              <w:t>Nokia</w:t>
            </w:r>
          </w:p>
        </w:tc>
        <w:tc>
          <w:tcPr>
            <w:tcW w:w="7553" w:type="dxa"/>
            <w:shd w:val="clear" w:color="auto" w:fill="auto"/>
          </w:tcPr>
          <w:p w14:paraId="5D6AF781" w14:textId="77777777" w:rsidR="007E2BFA" w:rsidRDefault="005C3DF0">
            <w:pPr>
              <w:jc w:val="both"/>
              <w:rPr>
                <w:b/>
                <w:bCs/>
                <w:sz w:val="22"/>
                <w:szCs w:val="22"/>
                <w:lang w:eastAsia="zh-CN"/>
              </w:rPr>
            </w:pPr>
            <w:r>
              <w:rPr>
                <w:b/>
                <w:bCs/>
                <w:sz w:val="22"/>
                <w:szCs w:val="22"/>
                <w:lang w:eastAsia="zh-CN"/>
              </w:rPr>
              <w:t>Proposal 3.8: For the scenario where a PUCCH carrying high-priority SR overlaps with a PUCCH carrying low-priority HARQ-ACK:</w:t>
            </w:r>
          </w:p>
          <w:p w14:paraId="6BA5EC06" w14:textId="77777777" w:rsidR="007E2BFA" w:rsidRDefault="005C3DF0">
            <w:pPr>
              <w:pStyle w:val="af6"/>
              <w:numPr>
                <w:ilvl w:val="0"/>
                <w:numId w:val="57"/>
              </w:numPr>
              <w:jc w:val="both"/>
              <w:rPr>
                <w:b/>
                <w:bCs/>
                <w:sz w:val="22"/>
                <w:szCs w:val="22"/>
                <w:lang w:val="en-GB"/>
              </w:rPr>
            </w:pPr>
            <w:bookmarkStart w:id="56" w:name="_Hlk59464166"/>
            <w:r>
              <w:rPr>
                <w:b/>
                <w:bCs/>
                <w:sz w:val="22"/>
                <w:szCs w:val="22"/>
                <w:lang w:val="en-GB"/>
              </w:rPr>
              <w:t>If SR is with F0 and HARQ-ACK is with F0/F1</w:t>
            </w:r>
            <w:bookmarkEnd w:id="56"/>
            <w:r>
              <w:rPr>
                <w:b/>
                <w:bCs/>
                <w:sz w:val="22"/>
                <w:szCs w:val="22"/>
                <w:lang w:val="en-GB"/>
              </w:rPr>
              <w:t>: the SR and HARQ-ACK are multiplexed and transmitted on the SR resource.</w:t>
            </w:r>
          </w:p>
          <w:p w14:paraId="575C8C0D" w14:textId="77777777" w:rsidR="007E2BFA" w:rsidRDefault="005C3DF0">
            <w:pPr>
              <w:numPr>
                <w:ilvl w:val="0"/>
                <w:numId w:val="58"/>
              </w:numPr>
              <w:contextualSpacing/>
              <w:jc w:val="both"/>
              <w:rPr>
                <w:b/>
                <w:bCs/>
                <w:sz w:val="22"/>
                <w:szCs w:val="22"/>
                <w:lang w:eastAsia="zh-CN"/>
              </w:rPr>
            </w:pPr>
            <w:r>
              <w:rPr>
                <w:b/>
                <w:bCs/>
                <w:sz w:val="22"/>
                <w:szCs w:val="22"/>
                <w:lang w:eastAsia="zh-CN"/>
              </w:rPr>
              <w:t>If SR is with F1 and HARQ-ACK is with F0/F1: Transmit HARQ-ACK on the SR resource if SR is positive; and transmit HARQ-ACK on the HARQ-ACK resource when SR is negative.</w:t>
            </w:r>
          </w:p>
          <w:p w14:paraId="1475C1E4" w14:textId="77777777" w:rsidR="007E2BFA" w:rsidRDefault="005C3DF0">
            <w:pPr>
              <w:numPr>
                <w:ilvl w:val="0"/>
                <w:numId w:val="58"/>
              </w:numPr>
              <w:contextualSpacing/>
              <w:jc w:val="both"/>
              <w:rPr>
                <w:b/>
                <w:bCs/>
                <w:sz w:val="22"/>
                <w:szCs w:val="22"/>
                <w:lang w:eastAsia="zh-CN"/>
              </w:rPr>
            </w:pPr>
            <w:r>
              <w:rPr>
                <w:b/>
                <w:bCs/>
                <w:sz w:val="22"/>
                <w:szCs w:val="22"/>
                <w:lang w:eastAsia="zh-CN"/>
              </w:rPr>
              <w:t>If SR is with F0/F1 and HARQ-ACK is with F2/F3/F4: If SR is positive, transmit SR on the SR resource and drop HARQ-ACK; if SR is negative, transmit HARQ-ACK-only on the HARQ-ACK resource.</w:t>
            </w:r>
          </w:p>
        </w:tc>
      </w:tr>
      <w:tr w:rsidR="007E2BFA" w14:paraId="6EFCD86F" w14:textId="77777777">
        <w:tc>
          <w:tcPr>
            <w:tcW w:w="1509" w:type="dxa"/>
            <w:shd w:val="clear" w:color="auto" w:fill="auto"/>
          </w:tcPr>
          <w:p w14:paraId="701004FA"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319BEAF3"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 xml:space="preserve">Proposal #10: Consider to support HARQ-ACK + SR on HARQ-ACK PUCCH for the combination between LP HARQ-ACK of up to 2 bits on PF0 and HP SR on PF0/1. </w:t>
            </w:r>
          </w:p>
          <w:p w14:paraId="45913721"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#11: Consider to support HARQ-ACK + SR on HARQ-ACK PUCCH for the combination between LP HARQ-ACK of up to 2 bits on PF1 and HP SR on PF0. </w:t>
            </w:r>
          </w:p>
        </w:tc>
      </w:tr>
      <w:tr w:rsidR="007E2BFA" w14:paraId="336003B2" w14:textId="77777777">
        <w:tc>
          <w:tcPr>
            <w:tcW w:w="1509" w:type="dxa"/>
            <w:shd w:val="clear" w:color="auto" w:fill="auto"/>
          </w:tcPr>
          <w:p w14:paraId="7508064B" w14:textId="77777777" w:rsidR="007E2BFA" w:rsidRDefault="005C3DF0">
            <w:pPr>
              <w:spacing w:afterLines="50" w:after="120"/>
              <w:rPr>
                <w:rFonts w:eastAsia="宋体"/>
                <w:lang w:eastAsia="zh-CN"/>
              </w:rPr>
            </w:pPr>
            <w:r>
              <w:rPr>
                <w:rFonts w:eastAsia="宋体" w:hint="eastAsia"/>
                <w:lang w:eastAsia="zh-CN"/>
              </w:rPr>
              <w:t>Pana</w:t>
            </w:r>
          </w:p>
        </w:tc>
        <w:tc>
          <w:tcPr>
            <w:tcW w:w="7553" w:type="dxa"/>
            <w:shd w:val="clear" w:color="auto" w:fill="auto"/>
          </w:tcPr>
          <w:p w14:paraId="4FE661B5" w14:textId="77777777" w:rsidR="007E2BFA" w:rsidRDefault="005C3DF0">
            <w:pPr>
              <w:spacing w:beforeLines="50" w:before="120"/>
              <w:rPr>
                <w:b/>
                <w:bCs/>
                <w:lang w:eastAsia="ja-JP"/>
              </w:rPr>
            </w:pPr>
            <w:r>
              <w:rPr>
                <w:rFonts w:hint="eastAsia"/>
                <w:b/>
                <w:bCs/>
                <w:lang w:eastAsia="ja-JP"/>
              </w:rPr>
              <w:t>P</w:t>
            </w:r>
            <w:r>
              <w:rPr>
                <w:b/>
                <w:bCs/>
                <w:lang w:eastAsia="ja-JP"/>
              </w:rPr>
              <w:t xml:space="preserve">roposal 8: </w:t>
            </w:r>
          </w:p>
          <w:p w14:paraId="543F3D56" w14:textId="77777777" w:rsidR="007E2BFA" w:rsidRDefault="005C3DF0">
            <w:pPr>
              <w:pStyle w:val="af6"/>
              <w:numPr>
                <w:ilvl w:val="0"/>
                <w:numId w:val="59"/>
              </w:numPr>
              <w:contextualSpacing w:val="0"/>
              <w:rPr>
                <w:b/>
                <w:bCs/>
                <w:lang w:eastAsia="ja-JP"/>
              </w:rPr>
            </w:pPr>
            <w:r>
              <w:rPr>
                <w:b/>
                <w:bCs/>
                <w:lang w:eastAsia="ja-JP"/>
              </w:rPr>
              <w:lastRenderedPageBreak/>
              <w:t>For multiplexing a LP HARQ-ACK and a HP SR into a PUCCH, following HARQ-ACK/SR PUCCH format combination should be supported.</w:t>
            </w:r>
          </w:p>
          <w:p w14:paraId="1920EB41" w14:textId="77777777" w:rsidR="007E2BFA" w:rsidRDefault="005C3DF0">
            <w:pPr>
              <w:pStyle w:val="af6"/>
              <w:numPr>
                <w:ilvl w:val="1"/>
                <w:numId w:val="59"/>
              </w:numPr>
              <w:contextualSpacing w:val="0"/>
              <w:rPr>
                <w:b/>
                <w:bCs/>
                <w:lang w:eastAsia="ja-JP"/>
              </w:rPr>
            </w:pPr>
            <w:r>
              <w:rPr>
                <w:b/>
                <w:bCs/>
                <w:lang w:eastAsia="ja-JP"/>
              </w:rPr>
              <w:t>HP SR and LP HARQ-ACK in a resource using PUCCH format 0</w:t>
            </w:r>
          </w:p>
          <w:p w14:paraId="1EEDDC61" w14:textId="77777777" w:rsidR="007E2BFA" w:rsidRDefault="005C3DF0">
            <w:pPr>
              <w:pStyle w:val="af6"/>
              <w:numPr>
                <w:ilvl w:val="1"/>
                <w:numId w:val="59"/>
              </w:numPr>
              <w:contextualSpacing w:val="0"/>
              <w:rPr>
                <w:b/>
                <w:bCs/>
                <w:lang w:eastAsia="ja-JP"/>
              </w:rPr>
            </w:pPr>
            <w:r>
              <w:rPr>
                <w:b/>
                <w:bCs/>
                <w:lang w:eastAsia="ja-JP"/>
              </w:rPr>
              <w:t>HP SR in a first resource using PUCCH format 1 and LP HARQ-ACK in a second resource using PUCCH format 1</w:t>
            </w:r>
          </w:p>
          <w:p w14:paraId="262C3ED2" w14:textId="77777777" w:rsidR="007E2BFA" w:rsidRDefault="005C3DF0">
            <w:pPr>
              <w:pStyle w:val="af6"/>
              <w:numPr>
                <w:ilvl w:val="1"/>
                <w:numId w:val="59"/>
              </w:numPr>
              <w:contextualSpacing w:val="0"/>
              <w:rPr>
                <w:b/>
                <w:bCs/>
                <w:lang w:eastAsia="ja-JP"/>
              </w:rPr>
            </w:pPr>
            <w:r>
              <w:rPr>
                <w:b/>
                <w:bCs/>
                <w:lang w:eastAsia="ja-JP"/>
              </w:rPr>
              <w:t>HP SR and LP HARQ-ACK in a resource using PUCCH format 2, 3, or 4</w:t>
            </w:r>
          </w:p>
          <w:p w14:paraId="0A72C001" w14:textId="77777777" w:rsidR="007E2BFA" w:rsidRDefault="005C3DF0">
            <w:pPr>
              <w:spacing w:beforeLines="50" w:before="120"/>
              <w:rPr>
                <w:b/>
                <w:bCs/>
                <w:lang w:eastAsia="ja-JP"/>
              </w:rPr>
            </w:pPr>
            <w:r>
              <w:rPr>
                <w:rFonts w:hint="eastAsia"/>
                <w:b/>
                <w:bCs/>
                <w:lang w:eastAsia="ja-JP"/>
              </w:rPr>
              <w:t>P</w:t>
            </w:r>
            <w:r>
              <w:rPr>
                <w:b/>
                <w:bCs/>
                <w:lang w:eastAsia="ja-JP"/>
              </w:rPr>
              <w:t xml:space="preserve">roposal 9: </w:t>
            </w:r>
          </w:p>
          <w:p w14:paraId="6F3CA54D" w14:textId="77777777" w:rsidR="007E2BFA" w:rsidRDefault="005C3DF0">
            <w:pPr>
              <w:pStyle w:val="af6"/>
              <w:numPr>
                <w:ilvl w:val="0"/>
                <w:numId w:val="59"/>
              </w:numPr>
              <w:contextualSpacing w:val="0"/>
              <w:rPr>
                <w:b/>
                <w:bCs/>
                <w:lang w:eastAsia="ja-JP"/>
              </w:rPr>
            </w:pPr>
            <w:r>
              <w:rPr>
                <w:b/>
                <w:bCs/>
                <w:lang w:eastAsia="ja-JP"/>
              </w:rPr>
              <w:t>For multiplexing a LP HARQ-ACK, a HP HARQ-ACK and HP SR into a PUCCH, following two procedures are studied.</w:t>
            </w:r>
          </w:p>
          <w:p w14:paraId="049E6AFF" w14:textId="77777777" w:rsidR="007E2BFA" w:rsidRDefault="005C3DF0">
            <w:pPr>
              <w:pStyle w:val="af6"/>
              <w:numPr>
                <w:ilvl w:val="1"/>
                <w:numId w:val="59"/>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C7B5B07" w14:textId="77777777" w:rsidR="007E2BFA" w:rsidRDefault="005C3DF0">
            <w:pPr>
              <w:pStyle w:val="af6"/>
              <w:numPr>
                <w:ilvl w:val="1"/>
                <w:numId w:val="59"/>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7E2BFA" w14:paraId="1C776D3F" w14:textId="77777777">
        <w:tc>
          <w:tcPr>
            <w:tcW w:w="1509" w:type="dxa"/>
            <w:shd w:val="clear" w:color="auto" w:fill="auto"/>
          </w:tcPr>
          <w:p w14:paraId="057A8993" w14:textId="77777777" w:rsidR="007E2BFA" w:rsidRDefault="005C3DF0">
            <w:pPr>
              <w:spacing w:afterLines="50" w:after="120"/>
              <w:rPr>
                <w:rFonts w:eastAsia="宋体"/>
                <w:lang w:eastAsia="zh-CN"/>
              </w:rPr>
            </w:pPr>
            <w:r>
              <w:rPr>
                <w:rFonts w:eastAsia="宋体" w:hint="eastAsia"/>
                <w:lang w:eastAsia="zh-CN"/>
              </w:rPr>
              <w:lastRenderedPageBreak/>
              <w:t>CMCC</w:t>
            </w:r>
          </w:p>
        </w:tc>
        <w:tc>
          <w:tcPr>
            <w:tcW w:w="7553" w:type="dxa"/>
            <w:shd w:val="clear" w:color="auto" w:fill="auto"/>
          </w:tcPr>
          <w:p w14:paraId="48FC91F0"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10: For multiplexing of HP SR with PF0 and LP HARQ-ACK with PF1, similar multiplexing rule with scenario of SR with PF1 and HARQ-ACK with PF1 can be considered.</w:t>
            </w:r>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7777777" w:rsidR="007E2BFA" w:rsidRDefault="005C3DF0">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4E03DD" w14:textId="77777777" w:rsidR="007E2BFA" w:rsidRDefault="005C3DF0">
            <w:pPr>
              <w:jc w:val="both"/>
              <w:rPr>
                <w:b/>
                <w:i/>
                <w:lang w:eastAsia="zh-CN"/>
              </w:rPr>
            </w:pPr>
            <w:r>
              <w:rPr>
                <w:b/>
                <w:i/>
                <w:lang w:eastAsia="zh-CN"/>
              </w:rPr>
              <w:t>Proposal 1: Support multiplexing between different resources not confined within a sub-slot if the different PUCCH resources are of different priorities.</w:t>
            </w:r>
          </w:p>
          <w:p w14:paraId="0FF6FC52" w14:textId="77777777" w:rsidR="007E2BFA" w:rsidRDefault="005C3DF0">
            <w:pPr>
              <w:pStyle w:val="a0"/>
              <w:rPr>
                <w:rFonts w:eastAsiaTheme="minorEastAsia"/>
                <w:lang w:eastAsia="zh-CN"/>
              </w:rPr>
            </w:pPr>
            <w:r>
              <w:rPr>
                <w:b/>
                <w:i/>
                <w:lang w:eastAsia="zh-CN"/>
              </w:rPr>
              <w:t xml:space="preserve">Proposal 2: </w:t>
            </w:r>
            <w:r>
              <w:rPr>
                <w:rFonts w:hint="eastAsia"/>
                <w:b/>
                <w:i/>
                <w:lang w:eastAsia="zh-CN"/>
              </w:rPr>
              <w:t>If</w:t>
            </w:r>
            <w:r>
              <w:rPr>
                <w:b/>
                <w:i/>
                <w:lang w:eastAsia="zh-CN"/>
              </w:rPr>
              <w:t xml:space="preserve"> 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only multiplex the slot based PUCCH and the first subslot PUCCH resource, but not to multiplex both the two subslot high priority PUCCH together</w:t>
            </w:r>
            <w:r>
              <w:rPr>
                <w:rFonts w:hint="eastAsia"/>
                <w:b/>
                <w:i/>
                <w:lang w:eastAsia="zh-CN"/>
              </w:rPr>
              <w:t>.</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7777777" w:rsidR="007E2BFA" w:rsidRDefault="005C3DF0">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5EE454" w14:textId="77777777" w:rsidR="007E2BFA" w:rsidRDefault="005C3DF0">
            <w:pPr>
              <w:spacing w:beforeLines="100" w:before="240" w:afterLines="100" w:after="240"/>
              <w:jc w:val="both"/>
              <w:rPr>
                <w:rFonts w:eastAsiaTheme="minorEastAsia"/>
                <w:b/>
                <w:lang w:eastAsia="ko-KR"/>
              </w:rPr>
            </w:pPr>
            <w:r>
              <w:rPr>
                <w:rFonts w:eastAsiaTheme="minorEastAsia"/>
                <w:b/>
                <w:lang w:eastAsia="ko-KR"/>
              </w:rPr>
              <w:t xml:space="preserve">Proposal 6: </w:t>
            </w:r>
            <w:r>
              <w:rPr>
                <w:rFonts w:eastAsiaTheme="minorEastAsia" w:hint="eastAsia"/>
                <w:b/>
                <w:lang w:eastAsia="ko-KR"/>
              </w:rPr>
              <w:t>Adopt</w:t>
            </w:r>
            <w:r>
              <w:rPr>
                <w:rFonts w:eastAsiaTheme="minorEastAsia"/>
                <w:b/>
                <w:lang w:eastAsia="ko-KR"/>
              </w:rPr>
              <w:t xml:space="preserve"> the following rules for multiplexing</w:t>
            </w:r>
            <w:r>
              <w:rPr>
                <w:rFonts w:eastAsiaTheme="minorEastAsia" w:hint="eastAsia"/>
                <w:b/>
                <w:lang w:eastAsia="ko-KR"/>
              </w:rPr>
              <w:t>/</w:t>
            </w:r>
            <w:r>
              <w:rPr>
                <w:rFonts w:eastAsiaTheme="minorEastAsia"/>
                <w:b/>
                <w:lang w:eastAsia="ko-KR"/>
              </w:rPr>
              <w:t>prioritization of HP SR and LP HARQ-ACK on a same PUCCH.</w:t>
            </w:r>
          </w:p>
          <w:p w14:paraId="046A5E35" w14:textId="77777777" w:rsidR="007E2BFA" w:rsidRDefault="005C3DF0">
            <w:pPr>
              <w:spacing w:afterLines="100" w:after="240"/>
              <w:jc w:val="center"/>
              <w:rPr>
                <w:rFonts w:eastAsia="等线"/>
                <w:b/>
                <w:lang w:eastAsia="zh-CN"/>
              </w:rPr>
            </w:pPr>
            <w:r>
              <w:rPr>
                <w:rFonts w:eastAsia="等线" w:hint="eastAsia"/>
                <w:b/>
                <w:lang w:eastAsia="zh-CN"/>
              </w:rPr>
              <w:t>T</w:t>
            </w:r>
            <w:r>
              <w:rPr>
                <w:rFonts w:eastAsia="等线"/>
                <w:b/>
                <w:lang w:eastAsia="zh-CN"/>
              </w:rPr>
              <w:t>able 2: Rules for multiplexing</w:t>
            </w:r>
            <w:r>
              <w:rPr>
                <w:rFonts w:eastAsia="等线" w:hint="eastAsia"/>
                <w:b/>
                <w:lang w:eastAsia="zh-CN"/>
              </w:rPr>
              <w:t>/</w:t>
            </w:r>
            <w:r>
              <w:rPr>
                <w:rFonts w:eastAsia="等线"/>
                <w:b/>
                <w:lang w:eastAsia="zh-CN"/>
              </w:rPr>
              <w:t>prioritization of HP SR and LP HARQ-ACK on a same PUCCH</w:t>
            </w:r>
          </w:p>
          <w:tbl>
            <w:tblPr>
              <w:tblStyle w:val="af"/>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7E2BFA" w14:paraId="542E6B02" w14:textId="77777777">
              <w:trPr>
                <w:trHeight w:val="630"/>
              </w:trPr>
              <w:tc>
                <w:tcPr>
                  <w:tcW w:w="874" w:type="pct"/>
                  <w:tcBorders>
                    <w:tl2br w:val="single" w:sz="4" w:space="0" w:color="auto"/>
                  </w:tcBorders>
                  <w:vAlign w:val="bottom"/>
                </w:tcPr>
                <w:p w14:paraId="7FACDC1C" w14:textId="77777777" w:rsidR="007E2BFA" w:rsidRDefault="005C3DF0">
                  <w:pPr>
                    <w:numPr>
                      <w:ilvl w:val="255"/>
                      <w:numId w:val="0"/>
                    </w:numPr>
                    <w:snapToGrid w:val="0"/>
                    <w:spacing w:after="120"/>
                    <w:ind w:firstLineChars="300" w:firstLine="450"/>
                    <w:rPr>
                      <w:sz w:val="15"/>
                      <w:lang w:val="sv-SE"/>
                    </w:rPr>
                  </w:pPr>
                  <w:r>
                    <w:rPr>
                      <w:sz w:val="15"/>
                      <w:lang w:val="sv-SE"/>
                    </w:rPr>
                    <w:t xml:space="preserve">LP </w:t>
                  </w:r>
                  <w:r>
                    <w:rPr>
                      <w:rFonts w:hint="eastAsia"/>
                      <w:sz w:val="15"/>
                      <w:lang w:val="sv-SE"/>
                    </w:rPr>
                    <w:t>HARQ-ACK</w:t>
                  </w:r>
                </w:p>
                <w:p w14:paraId="25851B9B" w14:textId="77777777" w:rsidR="007E2BFA" w:rsidRDefault="005C3DF0">
                  <w:pPr>
                    <w:numPr>
                      <w:ilvl w:val="255"/>
                      <w:numId w:val="0"/>
                    </w:numPr>
                    <w:snapToGrid w:val="0"/>
                    <w:spacing w:after="120"/>
                    <w:rPr>
                      <w:rFonts w:eastAsiaTheme="minorEastAsia"/>
                      <w:lang w:val="sv-SE"/>
                    </w:rPr>
                  </w:pPr>
                  <w:r>
                    <w:rPr>
                      <w:rFonts w:eastAsiaTheme="minorEastAsia"/>
                      <w:lang w:val="sv-SE"/>
                    </w:rPr>
                    <w:t xml:space="preserve">HP </w:t>
                  </w:r>
                  <w:r>
                    <w:rPr>
                      <w:rFonts w:eastAsiaTheme="minorEastAsia" w:hint="eastAsia"/>
                      <w:lang w:val="sv-SE"/>
                    </w:rPr>
                    <w:t>S</w:t>
                  </w:r>
                  <w:r>
                    <w:rPr>
                      <w:rFonts w:eastAsiaTheme="minorEastAsia"/>
                      <w:lang w:val="sv-SE"/>
                    </w:rPr>
                    <w:t>R</w:t>
                  </w:r>
                </w:p>
              </w:tc>
              <w:tc>
                <w:tcPr>
                  <w:tcW w:w="1044" w:type="pct"/>
                  <w:vAlign w:val="center"/>
                </w:tcPr>
                <w:p w14:paraId="7E80BF7A" w14:textId="77777777" w:rsidR="007E2BFA" w:rsidRDefault="005C3DF0">
                  <w:pPr>
                    <w:numPr>
                      <w:ilvl w:val="255"/>
                      <w:numId w:val="0"/>
                    </w:numPr>
                    <w:snapToGrid w:val="0"/>
                    <w:spacing w:after="120"/>
                  </w:pPr>
                  <w:r>
                    <w:rPr>
                      <w:rFonts w:hint="eastAsia"/>
                    </w:rPr>
                    <w:t>PUCCH format 0</w:t>
                  </w:r>
                </w:p>
              </w:tc>
              <w:tc>
                <w:tcPr>
                  <w:tcW w:w="1156" w:type="pct"/>
                  <w:vAlign w:val="center"/>
                </w:tcPr>
                <w:p w14:paraId="2C3EB80A" w14:textId="77777777" w:rsidR="007E2BFA" w:rsidRDefault="005C3DF0">
                  <w:pPr>
                    <w:numPr>
                      <w:ilvl w:val="255"/>
                      <w:numId w:val="0"/>
                    </w:numPr>
                    <w:snapToGrid w:val="0"/>
                    <w:spacing w:after="120"/>
                  </w:pPr>
                  <w:r>
                    <w:rPr>
                      <w:rFonts w:hint="eastAsia"/>
                    </w:rPr>
                    <w:t>PUCCH format 1</w:t>
                  </w:r>
                </w:p>
              </w:tc>
              <w:tc>
                <w:tcPr>
                  <w:tcW w:w="964" w:type="pct"/>
                  <w:vAlign w:val="center"/>
                </w:tcPr>
                <w:p w14:paraId="7D270FE7" w14:textId="77777777" w:rsidR="007E2BFA" w:rsidRDefault="005C3DF0">
                  <w:pPr>
                    <w:numPr>
                      <w:ilvl w:val="255"/>
                      <w:numId w:val="0"/>
                    </w:numPr>
                    <w:snapToGrid w:val="0"/>
                    <w:spacing w:after="120"/>
                  </w:pPr>
                  <w:r>
                    <w:rPr>
                      <w:rFonts w:hint="eastAsia"/>
                    </w:rPr>
                    <w:t>PUCCH format 2</w:t>
                  </w:r>
                </w:p>
              </w:tc>
              <w:tc>
                <w:tcPr>
                  <w:tcW w:w="962" w:type="pct"/>
                  <w:vAlign w:val="center"/>
                </w:tcPr>
                <w:p w14:paraId="5E99FA91" w14:textId="77777777" w:rsidR="007E2BFA" w:rsidRDefault="005C3DF0">
                  <w:pPr>
                    <w:numPr>
                      <w:ilvl w:val="255"/>
                      <w:numId w:val="0"/>
                    </w:numPr>
                    <w:snapToGrid w:val="0"/>
                    <w:spacing w:after="120"/>
                  </w:pPr>
                  <w:r>
                    <w:rPr>
                      <w:rFonts w:hint="eastAsia"/>
                    </w:rPr>
                    <w:t xml:space="preserve">PUCCH format </w:t>
                  </w:r>
                  <w:r>
                    <w:t>3/4</w:t>
                  </w:r>
                </w:p>
              </w:tc>
            </w:tr>
            <w:tr w:rsidR="007E2BFA" w14:paraId="110DD9A0" w14:textId="77777777">
              <w:trPr>
                <w:trHeight w:val="1834"/>
              </w:trPr>
              <w:tc>
                <w:tcPr>
                  <w:tcW w:w="874" w:type="pct"/>
                  <w:vAlign w:val="center"/>
                </w:tcPr>
                <w:p w14:paraId="13CC1FDE" w14:textId="77777777" w:rsidR="007E2BFA" w:rsidRDefault="005C3DF0">
                  <w:pPr>
                    <w:numPr>
                      <w:ilvl w:val="255"/>
                      <w:numId w:val="0"/>
                    </w:numPr>
                    <w:snapToGrid w:val="0"/>
                    <w:spacing w:after="120"/>
                  </w:pPr>
                  <w:r>
                    <w:t>P</w:t>
                  </w:r>
                  <w:r>
                    <w:rPr>
                      <w:rFonts w:hint="eastAsia"/>
                    </w:rPr>
                    <w:t>UCCH format 0</w:t>
                  </w:r>
                </w:p>
              </w:tc>
              <w:tc>
                <w:tcPr>
                  <w:tcW w:w="1044" w:type="pct"/>
                  <w:vAlign w:val="center"/>
                </w:tcPr>
                <w:p w14:paraId="18EF4FF5" w14:textId="77777777" w:rsidR="007E2BFA" w:rsidRDefault="005C3DF0">
                  <w:pPr>
                    <w:numPr>
                      <w:ilvl w:val="255"/>
                      <w:numId w:val="0"/>
                    </w:numPr>
                    <w:snapToGrid w:val="0"/>
                    <w:spacing w:after="120"/>
                    <w:rPr>
                      <w:lang w:val="zh-CN"/>
                    </w:rPr>
                  </w:pPr>
                  <w:r>
                    <w:rPr>
                      <w:rFonts w:hint="eastAsia"/>
                      <w:lang w:val="zh-CN"/>
                    </w:rPr>
                    <w:t>Reuse</w:t>
                  </w:r>
                  <w:r>
                    <w:rPr>
                      <w:lang w:val="zh-CN"/>
                    </w:rPr>
                    <w:t xml:space="preserve"> </w:t>
                  </w:r>
                  <w:r>
                    <w:rPr>
                      <w:rFonts w:hint="eastAsia"/>
                      <w:lang w:val="zh-CN"/>
                    </w:rPr>
                    <w:t>R15</w:t>
                  </w:r>
                  <w:r>
                    <w:rPr>
                      <w:lang w:val="zh-CN"/>
                    </w:rPr>
                    <w:t xml:space="preserve"> </w:t>
                  </w:r>
                </w:p>
              </w:tc>
              <w:tc>
                <w:tcPr>
                  <w:tcW w:w="1156" w:type="pct"/>
                  <w:vAlign w:val="center"/>
                </w:tcPr>
                <w:p w14:paraId="2FDB2858" w14:textId="77777777" w:rsidR="007E2BFA" w:rsidRDefault="005C3DF0">
                  <w:pPr>
                    <w:numPr>
                      <w:ilvl w:val="255"/>
                      <w:numId w:val="0"/>
                    </w:numPr>
                    <w:snapToGrid w:val="0"/>
                    <w:spacing w:after="120"/>
                    <w:rPr>
                      <w:lang w:val="zh-CN"/>
                    </w:rPr>
                  </w:pPr>
                  <w:r>
                    <w:rPr>
                      <w:lang w:val="zh-CN"/>
                    </w:rPr>
                    <w:t>Drop LP HARQ-ACK</w:t>
                  </w:r>
                </w:p>
              </w:tc>
              <w:tc>
                <w:tcPr>
                  <w:tcW w:w="964" w:type="pct"/>
                  <w:vAlign w:val="center"/>
                </w:tcPr>
                <w:p w14:paraId="05A7969B" w14:textId="77777777" w:rsidR="007E2BFA" w:rsidRDefault="005C3DF0">
                  <w:pPr>
                    <w:numPr>
                      <w:ilvl w:val="255"/>
                      <w:numId w:val="0"/>
                    </w:numPr>
                    <w:snapToGrid w:val="0"/>
                    <w:spacing w:after="120"/>
                    <w:rPr>
                      <w:rFonts w:eastAsia="等线"/>
                      <w:lang w:eastAsia="zh-CN"/>
                    </w:rPr>
                  </w:pPr>
                  <w:r>
                    <w:rPr>
                      <w:rFonts w:eastAsia="等线" w:hint="eastAsia"/>
                      <w:lang w:eastAsia="zh-CN"/>
                    </w:rPr>
                    <w:t>U</w:t>
                  </w:r>
                  <w:r>
                    <w:rPr>
                      <w:rFonts w:eastAsia="等线"/>
                      <w:lang w:eastAsia="zh-CN"/>
                    </w:rPr>
                    <w:t>se LP HARQ-ACK PUCCH. FFS reliability enhancements.</w:t>
                  </w:r>
                </w:p>
              </w:tc>
              <w:tc>
                <w:tcPr>
                  <w:tcW w:w="962" w:type="pct"/>
                </w:tcPr>
                <w:p w14:paraId="09497B99" w14:textId="77777777" w:rsidR="007E2BFA" w:rsidRPr="00463EEB" w:rsidRDefault="005C3DF0">
                  <w:pPr>
                    <w:numPr>
                      <w:ilvl w:val="255"/>
                      <w:numId w:val="0"/>
                    </w:numPr>
                    <w:snapToGrid w:val="0"/>
                    <w:spacing w:after="120"/>
                    <w:rPr>
                      <w:rPrChange w:id="57" w:author="ZTE" w:date="2021-02-03T17:06:00Z">
                        <w:rPr>
                          <w:lang w:val="zh-CN"/>
                        </w:rPr>
                      </w:rPrChange>
                    </w:rPr>
                  </w:pPr>
                  <w:r>
                    <w:rPr>
                      <w:rFonts w:hint="eastAsia"/>
                    </w:rPr>
                    <w:t>A</w:t>
                  </w:r>
                  <w:r>
                    <w:t xml:space="preserve">lt 1: </w:t>
                  </w:r>
                  <w:r w:rsidRPr="00463EEB">
                    <w:rPr>
                      <w:rPrChange w:id="58" w:author="ZTE" w:date="2021-02-03T17:06:00Z">
                        <w:rPr>
                          <w:lang w:val="zh-CN"/>
                        </w:rPr>
                      </w:rPrChange>
                    </w:rPr>
                    <w:t xml:space="preserve"> </w:t>
                  </w:r>
                  <w:r>
                    <w:rPr>
                      <w:rFonts w:eastAsia="等线" w:hint="eastAsia"/>
                      <w:lang w:eastAsia="zh-CN"/>
                    </w:rPr>
                    <w:t xml:space="preserve"> U</w:t>
                  </w:r>
                  <w:r>
                    <w:rPr>
                      <w:rFonts w:eastAsia="等线"/>
                      <w:lang w:eastAsia="zh-CN"/>
                    </w:rPr>
                    <w:t>se LP HARQ-ACK PUCCH</w:t>
                  </w:r>
                  <w:r w:rsidRPr="00463EEB">
                    <w:rPr>
                      <w:rPrChange w:id="59" w:author="ZTE" w:date="2021-02-03T17:06:00Z">
                        <w:rPr>
                          <w:lang w:val="zh-CN"/>
                        </w:rPr>
                      </w:rPrChange>
                    </w:rPr>
                    <w:t xml:space="preserve"> if latency can be satisfied. </w:t>
                  </w:r>
                  <w:r>
                    <w:rPr>
                      <w:rFonts w:eastAsia="等线"/>
                      <w:lang w:eastAsia="zh-CN"/>
                    </w:rPr>
                    <w:t xml:space="preserve"> FFS reliability enhancements.</w:t>
                  </w:r>
                </w:p>
                <w:p w14:paraId="63175467" w14:textId="77777777" w:rsidR="007E2BFA" w:rsidRDefault="005C3DF0">
                  <w:pPr>
                    <w:numPr>
                      <w:ilvl w:val="255"/>
                      <w:numId w:val="0"/>
                    </w:numPr>
                    <w:snapToGrid w:val="0"/>
                    <w:spacing w:after="120"/>
                  </w:pPr>
                  <w:r w:rsidRPr="00463EEB">
                    <w:rPr>
                      <w:rPrChange w:id="60" w:author="ZTE" w:date="2021-02-03T17:06:00Z">
                        <w:rPr>
                          <w:lang w:val="zh-CN"/>
                        </w:rPr>
                      </w:rPrChange>
                    </w:rPr>
                    <w:t>Alt 2: Drop LP HARQ-ACK if at least one overlapping SR is positive. Transmit LP HARQ-ACK if all overlapping SRs are negative.</w:t>
                  </w:r>
                </w:p>
              </w:tc>
            </w:tr>
          </w:tbl>
          <w:p w14:paraId="5B62794F" w14:textId="77777777" w:rsidR="007E2BFA" w:rsidRDefault="007E2BFA">
            <w:pPr>
              <w:spacing w:afterLines="50" w:after="120"/>
              <w:rPr>
                <w:rFonts w:eastAsia="宋体"/>
                <w:lang w:eastAsia="zh-CN"/>
              </w:rPr>
            </w:pP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7777777" w:rsidR="007E2BFA" w:rsidRDefault="005C3DF0">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193F8A" w14:textId="77777777" w:rsidR="007E2BFA" w:rsidRDefault="005C3DF0">
            <w:pPr>
              <w:rPr>
                <w:b/>
                <w:bCs/>
                <w:lang w:val="en-GB" w:eastAsia="zh-CN"/>
              </w:rPr>
            </w:pPr>
            <w:r>
              <w:rPr>
                <w:b/>
                <w:bCs/>
                <w:i/>
                <w:iCs/>
                <w:u w:val="single"/>
                <w:lang w:val="en-GB" w:eastAsia="zh-CN"/>
              </w:rPr>
              <w:t>Observation 4</w:t>
            </w:r>
            <w:r>
              <w:rPr>
                <w:b/>
                <w:bCs/>
                <w:lang w:val="en-GB" w:eastAsia="zh-CN"/>
              </w:rPr>
              <w:t xml:space="preserve">: Multiplexing HARQ-ACK and SR with different priorities shall take </w:t>
            </w:r>
            <w:r>
              <w:rPr>
                <w:b/>
                <w:bCs/>
                <w:lang w:val="en-GB" w:eastAsia="zh-CN"/>
              </w:rPr>
              <w:lastRenderedPageBreak/>
              <w:t>into account the following design principles:</w:t>
            </w:r>
          </w:p>
          <w:p w14:paraId="38A7728A" w14:textId="77777777" w:rsidR="007E2BFA" w:rsidRDefault="005C3DF0">
            <w:pPr>
              <w:pStyle w:val="af6"/>
              <w:numPr>
                <w:ilvl w:val="0"/>
                <w:numId w:val="60"/>
              </w:numPr>
              <w:contextualSpacing w:val="0"/>
              <w:rPr>
                <w:rFonts w:eastAsia="宋体"/>
                <w:b/>
                <w:bCs/>
                <w:szCs w:val="20"/>
                <w:lang w:val="en-GB" w:eastAsia="zh-CN"/>
              </w:rPr>
            </w:pPr>
            <w:r>
              <w:rPr>
                <w:rFonts w:eastAsia="宋体"/>
                <w:b/>
                <w:bCs/>
                <w:szCs w:val="20"/>
                <w:lang w:val="en-GB" w:eastAsia="zh-CN"/>
              </w:rPr>
              <w:t>Reuse the Rel-15 rule to multiplex the HARQ-ACK and SR when appropriate</w:t>
            </w:r>
          </w:p>
          <w:p w14:paraId="0AE1F712" w14:textId="77777777" w:rsidR="007E2BFA" w:rsidRDefault="005C3DF0">
            <w:pPr>
              <w:pStyle w:val="af6"/>
              <w:numPr>
                <w:ilvl w:val="0"/>
                <w:numId w:val="60"/>
              </w:numPr>
              <w:contextualSpacing w:val="0"/>
              <w:rPr>
                <w:rFonts w:eastAsia="宋体"/>
                <w:b/>
                <w:bCs/>
                <w:szCs w:val="20"/>
                <w:lang w:val="en-GB" w:eastAsia="zh-CN"/>
              </w:rPr>
            </w:pPr>
            <w:r>
              <w:rPr>
                <w:rFonts w:eastAsia="宋体"/>
                <w:b/>
                <w:bCs/>
                <w:szCs w:val="20"/>
                <w:lang w:val="en-GB" w:eastAsia="zh-CN"/>
              </w:rPr>
              <w:t xml:space="preserve">High priority channels should be better protected to guarantee its reliability and latency via i) putting the multiplexed payload on the high priority PUCCH resources if possible ii) use the power control parameters related to the high priority channel to transmit the multiplexed payload. </w:t>
            </w:r>
          </w:p>
          <w:p w14:paraId="19D02656" w14:textId="77777777" w:rsidR="007E2BFA" w:rsidRDefault="005C3DF0">
            <w:pPr>
              <w:rPr>
                <w:b/>
                <w:bCs/>
                <w:lang w:val="en-GB" w:eastAsia="zh-CN"/>
              </w:rPr>
            </w:pPr>
            <w:r>
              <w:rPr>
                <w:b/>
                <w:bCs/>
                <w:i/>
                <w:iCs/>
                <w:u w:val="single"/>
                <w:lang w:val="en-GB" w:eastAsia="zh-CN"/>
              </w:rPr>
              <w:t>Proposal 5</w:t>
            </w:r>
            <w:r>
              <w:rPr>
                <w:b/>
                <w:bCs/>
                <w:lang w:val="en-GB" w:eastAsia="zh-CN"/>
              </w:rPr>
              <w:t xml:space="preserve">: In NR Rel-17, if a HARQ-ACK (with single priority) transmission on PUCCH format 0 or PUCCH format 1 collide with one SR, the UE performs the actions in </w:t>
            </w:r>
            <w:r>
              <w:rPr>
                <w:b/>
                <w:bCs/>
                <w:lang w:val="en-GB" w:eastAsia="zh-CN"/>
              </w:rPr>
              <w:fldChar w:fldCharType="begin"/>
            </w:r>
            <w:r>
              <w:rPr>
                <w:b/>
                <w:bCs/>
                <w:lang w:val="en-GB" w:eastAsia="zh-CN"/>
              </w:rPr>
              <w:instrText xml:space="preserve"> REF _Ref54042045 \h  \* MERGEFORMAT </w:instrText>
            </w:r>
            <w:r>
              <w:rPr>
                <w:b/>
                <w:bCs/>
                <w:lang w:val="en-GB" w:eastAsia="zh-CN"/>
              </w:rPr>
            </w:r>
            <w:r>
              <w:rPr>
                <w:b/>
                <w:bCs/>
                <w:lang w:val="en-GB" w:eastAsia="zh-CN"/>
              </w:rPr>
              <w:fldChar w:fldCharType="separate"/>
            </w:r>
            <w:r>
              <w:rPr>
                <w:b/>
                <w:bCs/>
              </w:rPr>
              <w:t>Table 4</w:t>
            </w:r>
            <w:r>
              <w:rPr>
                <w:b/>
                <w:bCs/>
                <w:lang w:val="en-GB" w:eastAsia="zh-CN"/>
              </w:rPr>
              <w:fldChar w:fldCharType="end"/>
            </w:r>
            <w:r>
              <w:rPr>
                <w:b/>
                <w:bCs/>
                <w:lang w:val="en-GB" w:eastAsia="zh-CN"/>
              </w:rPr>
              <w:t xml:space="preserve"> to resolve the collision. </w:t>
            </w:r>
          </w:p>
          <w:p w14:paraId="615B7EF1" w14:textId="77777777" w:rsidR="007E2BFA" w:rsidRDefault="005C3DF0">
            <w:pPr>
              <w:pStyle w:val="af6"/>
              <w:numPr>
                <w:ilvl w:val="0"/>
                <w:numId w:val="31"/>
              </w:numPr>
              <w:contextualSpacing w:val="0"/>
              <w:rPr>
                <w:b/>
                <w:bCs/>
                <w:szCs w:val="20"/>
                <w:lang w:val="en-GB" w:eastAsia="zh-CN"/>
              </w:rPr>
            </w:pPr>
            <w:r>
              <w:rPr>
                <w:b/>
                <w:bCs/>
                <w:szCs w:val="20"/>
                <w:lang w:val="en-GB" w:eastAsia="zh-CN"/>
              </w:rPr>
              <w:t>FFS: collision resolution for 1-bit HP HARQ-ACK and 1-bit LP HARQ-ACK overlapping with 1-bit HP or LP SR</w:t>
            </w:r>
          </w:p>
          <w:p w14:paraId="0E21CB41" w14:textId="77777777" w:rsidR="007E2BFA" w:rsidRDefault="005C3DF0">
            <w:pPr>
              <w:pStyle w:val="a5"/>
              <w:jc w:val="center"/>
              <w:rPr>
                <w:lang w:val="en-GB" w:eastAsia="zh-CN"/>
              </w:rPr>
            </w:pPr>
            <w:bookmarkStart w:id="61" w:name="_Ref54042045"/>
            <w:r>
              <w:t xml:space="preserve">Table </w:t>
            </w:r>
            <w:fldSimple w:instr=" SEQ Table \* ARABIC ">
              <w:r>
                <w:t>4</w:t>
              </w:r>
            </w:fldSimple>
            <w:bookmarkEnd w:id="61"/>
            <w:r>
              <w:rPr>
                <w:lang w:val="en-GB" w:eastAsia="zh-CN"/>
              </w:rPr>
              <w:t>. Collision resolution for overlapping HARQ-ACK and SR in NR Rel-17</w:t>
            </w:r>
          </w:p>
          <w:tbl>
            <w:tblPr>
              <w:tblW w:w="5000" w:type="pct"/>
              <w:tblCellMar>
                <w:left w:w="0" w:type="dxa"/>
                <w:right w:w="0" w:type="dxa"/>
              </w:tblCellMar>
              <w:tblLook w:val="04A0" w:firstRow="1" w:lastRow="0" w:firstColumn="1" w:lastColumn="0" w:noHBand="0" w:noVBand="1"/>
            </w:tblPr>
            <w:tblGrid>
              <w:gridCol w:w="893"/>
              <w:gridCol w:w="1582"/>
              <w:gridCol w:w="1504"/>
              <w:gridCol w:w="1582"/>
              <w:gridCol w:w="1756"/>
            </w:tblGrid>
            <w:tr w:rsidR="007E2BFA" w14:paraId="7DF2A395" w14:textId="7777777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17F3F13" w14:textId="77777777" w:rsidR="007E2BFA" w:rsidRDefault="007E2BFA">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9A39A29" w14:textId="77777777" w:rsidR="007E2BFA" w:rsidRDefault="005C3DF0">
                  <w:pPr>
                    <w:ind w:left="360"/>
                    <w:rPr>
                      <w:lang w:eastAsia="zh-CN"/>
                    </w:rPr>
                  </w:pPr>
                  <w:r>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45E0411" w14:textId="77777777" w:rsidR="007E2BFA" w:rsidRDefault="005C3DF0">
                  <w:pPr>
                    <w:ind w:left="360"/>
                    <w:rPr>
                      <w:lang w:eastAsia="zh-CN"/>
                    </w:rPr>
                  </w:pPr>
                  <w:r>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5CECC9A" w14:textId="77777777" w:rsidR="007E2BFA" w:rsidRDefault="005C3DF0">
                  <w:pPr>
                    <w:ind w:left="360"/>
                    <w:rPr>
                      <w:lang w:eastAsia="zh-CN"/>
                    </w:rPr>
                  </w:pPr>
                  <w:r>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98C1447" w14:textId="77777777" w:rsidR="007E2BFA" w:rsidRDefault="005C3DF0">
                  <w:pPr>
                    <w:ind w:left="360"/>
                    <w:rPr>
                      <w:lang w:eastAsia="zh-CN"/>
                    </w:rPr>
                  </w:pPr>
                  <w:r>
                    <w:rPr>
                      <w:lang w:eastAsia="zh-CN"/>
                    </w:rPr>
                    <w:t>Ack: PF1, HP</w:t>
                  </w:r>
                </w:p>
              </w:tc>
            </w:tr>
            <w:tr w:rsidR="007E2BFA" w14:paraId="22284A5F" w14:textId="7777777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07A8962" w14:textId="77777777" w:rsidR="007E2BFA" w:rsidRDefault="005C3DF0">
                  <w:pPr>
                    <w:ind w:left="360"/>
                    <w:rPr>
                      <w:lang w:eastAsia="zh-CN"/>
                    </w:rPr>
                  </w:pPr>
                  <w:r>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7F550FD" w14:textId="77777777" w:rsidR="007E2BFA" w:rsidRDefault="005C3DF0">
                  <w:pPr>
                    <w:ind w:left="360"/>
                    <w:rPr>
                      <w:lang w:eastAsia="zh-CN"/>
                    </w:rPr>
                  </w:pPr>
                  <w:r>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930D253" w14:textId="77777777" w:rsidR="007E2BFA" w:rsidRDefault="005C3DF0">
                  <w:pPr>
                    <w:ind w:left="360"/>
                    <w:rPr>
                      <w:lang w:eastAsia="zh-CN"/>
                    </w:rPr>
                  </w:pPr>
                  <w:r>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101A0E1" w14:textId="77777777" w:rsidR="007E2BFA" w:rsidRDefault="005C3DF0">
                  <w:pPr>
                    <w:ind w:left="360"/>
                    <w:rPr>
                      <w:lang w:eastAsia="zh-CN"/>
                    </w:rPr>
                  </w:pPr>
                  <w:r>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685B2C7" w14:textId="77777777" w:rsidR="007E2BFA" w:rsidRDefault="005C3DF0">
                  <w:pPr>
                    <w:ind w:left="360"/>
                    <w:rPr>
                      <w:lang w:eastAsia="zh-CN"/>
                    </w:rPr>
                  </w:pPr>
                  <w:r>
                    <w:rPr>
                      <w:lang w:eastAsia="zh-CN"/>
                    </w:rPr>
                    <w:t>Same as Rel-15 (drop SR).</w:t>
                  </w:r>
                </w:p>
              </w:tc>
            </w:tr>
            <w:tr w:rsidR="007E2BFA" w14:paraId="1436AF45" w14:textId="7777777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EB9DC53" w14:textId="77777777" w:rsidR="007E2BFA" w:rsidRDefault="005C3DF0">
                  <w:pPr>
                    <w:ind w:left="360"/>
                    <w:rPr>
                      <w:lang w:eastAsia="zh-CN"/>
                    </w:rPr>
                  </w:pPr>
                  <w:r>
                    <w:rPr>
                      <w:lang w:eastAsia="zh-CN"/>
                    </w:rPr>
                    <w:t>SR: PF1, LP</w:t>
                  </w:r>
                </w:p>
                <w:p w14:paraId="3B4656BC" w14:textId="77777777" w:rsidR="007E2BFA" w:rsidRDefault="005C3DF0">
                  <w:pPr>
                    <w:ind w:left="360"/>
                    <w:rPr>
                      <w:lang w:eastAsia="zh-CN"/>
                    </w:rPr>
                  </w:pPr>
                  <w:r>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47A4A6F" w14:textId="77777777" w:rsidR="007E2BFA" w:rsidRDefault="005C3DF0">
                  <w:pPr>
                    <w:ind w:left="360"/>
                    <w:rPr>
                      <w:lang w:eastAsia="zh-CN"/>
                    </w:rPr>
                  </w:pPr>
                  <w:r>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2863986" w14:textId="77777777" w:rsidR="007E2BFA" w:rsidRDefault="005C3DF0">
                  <w:pPr>
                    <w:ind w:left="360"/>
                    <w:rPr>
                      <w:lang w:eastAsia="zh-CN"/>
                    </w:rPr>
                  </w:pPr>
                  <w:r>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259A22B" w14:textId="77777777" w:rsidR="007E2BFA" w:rsidRDefault="005C3DF0">
                  <w:pPr>
                    <w:ind w:left="360"/>
                    <w:rPr>
                      <w:lang w:eastAsia="zh-CN"/>
                    </w:rPr>
                  </w:pPr>
                  <w:r>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3AF3951" w14:textId="77777777" w:rsidR="007E2BFA" w:rsidRDefault="005C3DF0">
                  <w:pPr>
                    <w:ind w:left="360"/>
                    <w:rPr>
                      <w:lang w:eastAsia="zh-CN"/>
                    </w:rPr>
                  </w:pPr>
                  <w:r>
                    <w:rPr>
                      <w:lang w:eastAsia="zh-CN"/>
                    </w:rPr>
                    <w:t>RB selection (as in Rel-15) but with the enhancement that, if SR is positive, the power of the PUCCH transmission follows the power of the HARQ-ACK resource.</w:t>
                  </w:r>
                </w:p>
              </w:tc>
            </w:tr>
            <w:tr w:rsidR="007E2BFA" w14:paraId="2817AAB6" w14:textId="7777777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0EEB18D" w14:textId="77777777" w:rsidR="007E2BFA" w:rsidRDefault="005C3DF0">
                  <w:pPr>
                    <w:ind w:left="360"/>
                    <w:rPr>
                      <w:lang w:eastAsia="zh-CN"/>
                    </w:rPr>
                  </w:pPr>
                  <w:r>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01E2CA4" w14:textId="77777777" w:rsidR="007E2BFA" w:rsidRDefault="005C3DF0">
                  <w:pPr>
                    <w:ind w:left="360"/>
                    <w:rPr>
                      <w:lang w:eastAsia="zh-CN"/>
                    </w:rPr>
                  </w:pPr>
                  <w:r>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0A34ED2" w14:textId="77777777" w:rsidR="007E2BFA" w:rsidRDefault="005C3DF0">
                  <w:pPr>
                    <w:ind w:left="360"/>
                    <w:rPr>
                      <w:lang w:eastAsia="zh-CN"/>
                    </w:rPr>
                  </w:pPr>
                  <w:r>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4138D74" w14:textId="77777777" w:rsidR="007E2BFA" w:rsidRDefault="005C3DF0">
                  <w:pPr>
                    <w:ind w:left="360"/>
                    <w:rPr>
                      <w:lang w:eastAsia="zh-CN"/>
                    </w:rPr>
                  </w:pPr>
                  <w:r>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D2679B3" w14:textId="77777777" w:rsidR="007E2BFA" w:rsidRDefault="005C3DF0">
                  <w:pPr>
                    <w:ind w:left="360"/>
                    <w:rPr>
                      <w:lang w:eastAsia="zh-CN"/>
                    </w:rPr>
                  </w:pPr>
                  <w:r>
                    <w:rPr>
                      <w:lang w:eastAsia="zh-CN"/>
                    </w:rPr>
                    <w:t>Same as Rel-15</w:t>
                  </w:r>
                </w:p>
              </w:tc>
            </w:tr>
            <w:tr w:rsidR="007E2BFA" w14:paraId="058FA907" w14:textId="7777777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EFCC410" w14:textId="77777777" w:rsidR="007E2BFA" w:rsidRDefault="005C3DF0">
                  <w:pPr>
                    <w:ind w:left="360"/>
                    <w:rPr>
                      <w:lang w:eastAsia="zh-CN"/>
                    </w:rPr>
                  </w:pPr>
                  <w:r>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1FA5947" w14:textId="77777777" w:rsidR="007E2BFA" w:rsidRDefault="005C3DF0">
                  <w:pPr>
                    <w:ind w:left="360"/>
                    <w:rPr>
                      <w:lang w:eastAsia="zh-CN"/>
                    </w:rPr>
                  </w:pPr>
                  <w:r>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C3FCCDC" w14:textId="77777777" w:rsidR="007E2BFA" w:rsidRDefault="005C3DF0">
                  <w:pPr>
                    <w:ind w:left="360"/>
                    <w:rPr>
                      <w:lang w:eastAsia="zh-CN"/>
                    </w:rPr>
                  </w:pPr>
                  <w:r>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6A30C7B" w14:textId="77777777" w:rsidR="007E2BFA" w:rsidRDefault="005C3DF0">
                  <w:pPr>
                    <w:ind w:left="360"/>
                    <w:rPr>
                      <w:lang w:eastAsia="zh-CN"/>
                    </w:rPr>
                  </w:pPr>
                  <w:r>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822AE91" w14:textId="77777777" w:rsidR="007E2BFA" w:rsidRDefault="005C3DF0">
                  <w:pPr>
                    <w:ind w:left="360"/>
                    <w:rPr>
                      <w:lang w:eastAsia="zh-CN"/>
                    </w:rPr>
                  </w:pPr>
                  <w:r>
                    <w:rPr>
                      <w:lang w:eastAsia="zh-CN"/>
                    </w:rPr>
                    <w:t>Same as Rel-15</w:t>
                  </w:r>
                </w:p>
              </w:tc>
            </w:tr>
          </w:tbl>
          <w:p w14:paraId="7354156E" w14:textId="77777777" w:rsidR="007E2BFA" w:rsidRDefault="007E2BFA">
            <w:pPr>
              <w:ind w:left="360"/>
              <w:rPr>
                <w:lang w:val="en-GB" w:eastAsia="zh-CN"/>
              </w:rPr>
            </w:pPr>
          </w:p>
          <w:p w14:paraId="7BC71D62" w14:textId="77777777" w:rsidR="007E2BFA" w:rsidRDefault="005C3DF0">
            <w:pPr>
              <w:rPr>
                <w:b/>
                <w:bCs/>
                <w:lang w:val="en-GB" w:eastAsia="zh-CN"/>
              </w:rPr>
            </w:pPr>
            <w:r>
              <w:rPr>
                <w:b/>
                <w:bCs/>
                <w:i/>
                <w:iCs/>
                <w:u w:val="single"/>
                <w:lang w:val="en-GB" w:eastAsia="zh-CN"/>
              </w:rPr>
              <w:t>Proposal 6</w:t>
            </w:r>
            <w:r>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Pr>
                <w:b/>
                <w:bCs/>
                <w:iCs/>
                <w:lang w:val="en-GB" w:eastAsia="zh-CN"/>
              </w:rPr>
              <w:t>bits to the HARQ-ACK payload</w:t>
            </w:r>
            <w:r>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Pr>
                <w:b/>
                <w:bCs/>
                <w:iCs/>
                <w:lang w:val="en-GB" w:eastAsia="zh-CN"/>
              </w:rPr>
              <w:t xml:space="preserve">bits shall indicate a positive HP SR. </w:t>
            </w:r>
          </w:p>
          <w:p w14:paraId="20BF45B2" w14:textId="77777777" w:rsidR="007E2BFA" w:rsidRDefault="007E2BFA">
            <w:pPr>
              <w:spacing w:afterLines="50" w:after="120"/>
              <w:rPr>
                <w:rFonts w:eastAsia="宋体"/>
                <w:lang w:val="en-GB" w:eastAsia="zh-CN"/>
              </w:rPr>
            </w:pP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7777777" w:rsidR="007E2BFA" w:rsidRDefault="005C3DF0">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DA09463" w14:textId="77777777" w:rsidR="007E2BFA" w:rsidRDefault="005C3DF0">
            <w:pPr>
              <w:adjustRightInd w:val="0"/>
              <w:spacing w:before="100" w:beforeAutospacing="1"/>
              <w:rPr>
                <w:b/>
                <w:bCs/>
                <w:color w:val="000000"/>
                <w:shd w:val="clear" w:color="auto" w:fill="FFFFFF"/>
              </w:rPr>
            </w:pPr>
            <w:r>
              <w:rPr>
                <w:b/>
                <w:bCs/>
                <w:color w:val="000000"/>
                <w:shd w:val="clear" w:color="auto" w:fill="FFFFFF"/>
              </w:rPr>
              <w:t>Proposal 5: Support all PUCCH format combinations for LP HARQ-ACK and HP SR</w:t>
            </w:r>
          </w:p>
          <w:p w14:paraId="1469948D" w14:textId="77777777" w:rsidR="007E2BFA" w:rsidRDefault="005C3DF0">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Proposal 6: For multiplexing of HP HARQ-ACK, LP HARQ-ACK and SR, the multiplexing order and SR bit generation methods should be further clarified.</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77777777" w:rsidR="007E2BFA" w:rsidRDefault="005C3DF0">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C4573B" w14:textId="77777777" w:rsidR="007E2BFA" w:rsidRDefault="005C3DF0">
            <w:pPr>
              <w:spacing w:afterLines="50" w:after="120"/>
              <w:jc w:val="both"/>
              <w:rPr>
                <w:rFonts w:eastAsiaTheme="minorEastAsia"/>
                <w:b/>
                <w:szCs w:val="20"/>
                <w:u w:val="single"/>
              </w:rPr>
            </w:pPr>
            <w:r>
              <w:rPr>
                <w:rFonts w:eastAsiaTheme="minorEastAsia"/>
                <w:b/>
                <w:szCs w:val="20"/>
                <w:u w:val="single"/>
              </w:rPr>
              <w:t>Proposal 6:</w:t>
            </w:r>
          </w:p>
          <w:p w14:paraId="39536021" w14:textId="77777777" w:rsidR="007E2BFA" w:rsidRDefault="005C3DF0">
            <w:pPr>
              <w:pStyle w:val="af6"/>
              <w:numPr>
                <w:ilvl w:val="0"/>
                <w:numId w:val="35"/>
              </w:numPr>
              <w:spacing w:afterLines="50" w:after="120"/>
              <w:contextualSpacing w:val="0"/>
              <w:jc w:val="both"/>
              <w:rPr>
                <w:rFonts w:eastAsiaTheme="minorEastAsia"/>
                <w:i/>
                <w:szCs w:val="20"/>
              </w:rPr>
            </w:pPr>
            <w:r>
              <w:rPr>
                <w:rFonts w:eastAsiaTheme="minorEastAsia"/>
                <w:i/>
                <w:szCs w:val="20"/>
              </w:rPr>
              <w:t>Agree the table for UE behavior on multiplexing eMBB HARQ-ACK and URLLC SR as a baseline. Further considerations are needed for down-selection.</w:t>
            </w:r>
          </w:p>
          <w:tbl>
            <w:tblPr>
              <w:tblW w:w="5000" w:type="pct"/>
              <w:tblCellMar>
                <w:left w:w="0" w:type="dxa"/>
                <w:right w:w="0" w:type="dxa"/>
              </w:tblCellMar>
              <w:tblLook w:val="04A0" w:firstRow="1" w:lastRow="0" w:firstColumn="1" w:lastColumn="0" w:noHBand="0" w:noVBand="1"/>
            </w:tblPr>
            <w:tblGrid>
              <w:gridCol w:w="1234"/>
              <w:gridCol w:w="3146"/>
              <w:gridCol w:w="2937"/>
            </w:tblGrid>
            <w:tr w:rsidR="007E2BFA" w14:paraId="0944AEA2"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4E9BA8D4" w14:textId="77777777" w:rsidR="007E2BFA" w:rsidRDefault="007E2BFA">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44A8BADC" w14:textId="77777777" w:rsidR="007E2BFA" w:rsidRDefault="005C3DF0">
                  <w:pPr>
                    <w:jc w:val="center"/>
                    <w:rPr>
                      <w:rFonts w:eastAsia="MS PGothic"/>
                      <w:szCs w:val="20"/>
                    </w:rPr>
                  </w:pPr>
                  <w:r>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18156EB4" w14:textId="77777777" w:rsidR="007E2BFA" w:rsidRDefault="005C3DF0">
                  <w:pPr>
                    <w:jc w:val="center"/>
                    <w:rPr>
                      <w:rFonts w:eastAsia="MS PGothic"/>
                      <w:szCs w:val="20"/>
                    </w:rPr>
                  </w:pPr>
                  <w:r>
                    <w:rPr>
                      <w:rFonts w:eastAsia="Meiryo UI"/>
                      <w:b/>
                      <w:bCs/>
                      <w:color w:val="000000" w:themeColor="text1"/>
                      <w:kern w:val="24"/>
                      <w:szCs w:val="20"/>
                    </w:rPr>
                    <w:t>URLLC SR PF1</w:t>
                  </w:r>
                </w:p>
              </w:tc>
            </w:tr>
            <w:tr w:rsidR="007E2BFA" w14:paraId="5073F86A"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2AEC3C05" w14:textId="77777777" w:rsidR="007E2BFA" w:rsidRDefault="005C3DF0">
                  <w:pPr>
                    <w:jc w:val="center"/>
                    <w:rPr>
                      <w:rFonts w:eastAsia="MS PGothic"/>
                      <w:szCs w:val="20"/>
                    </w:rPr>
                  </w:pPr>
                  <w:r>
                    <w:rPr>
                      <w:rFonts w:eastAsia="Meiryo UI"/>
                      <w:b/>
                      <w:bCs/>
                      <w:color w:val="000000" w:themeColor="text1"/>
                      <w:kern w:val="24"/>
                      <w:szCs w:val="20"/>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C74403" w14:textId="77777777" w:rsidR="007E2BFA" w:rsidRDefault="005C3DF0">
                  <w:pPr>
                    <w:pStyle w:val="af6"/>
                    <w:numPr>
                      <w:ilvl w:val="0"/>
                      <w:numId w:val="61"/>
                    </w:numPr>
                    <w:ind w:left="166" w:hanging="166"/>
                    <w:contextualSpacing w:val="0"/>
                    <w:rPr>
                      <w:rFonts w:eastAsia="Meiryo UI"/>
                      <w:color w:val="000000" w:themeColor="text1"/>
                      <w:kern w:val="24"/>
                      <w:szCs w:val="20"/>
                    </w:rPr>
                  </w:pPr>
                  <w:r>
                    <w:rPr>
                      <w:rFonts w:eastAsia="Meiryo UI"/>
                      <w:color w:val="000000" w:themeColor="text1"/>
                      <w:kern w:val="24"/>
                      <w:szCs w:val="20"/>
                    </w:rPr>
                    <w:t>Same as Rel-15/16 multiplexing for same priority to multiplex eMBB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14:paraId="4E8909C5" w14:textId="77777777" w:rsidR="007E2BFA" w:rsidRDefault="005C3DF0">
                  <w:pPr>
                    <w:pStyle w:val="af6"/>
                    <w:numPr>
                      <w:ilvl w:val="0"/>
                      <w:numId w:val="61"/>
                    </w:numPr>
                    <w:ind w:left="275" w:hanging="275"/>
                    <w:contextualSpacing w:val="0"/>
                    <w:rPr>
                      <w:rFonts w:eastAsia="Meiryo UI"/>
                      <w:color w:val="000000" w:themeColor="text1"/>
                      <w:kern w:val="24"/>
                      <w:szCs w:val="20"/>
                    </w:rPr>
                  </w:pPr>
                  <w:r>
                    <w:rPr>
                      <w:rFonts w:eastAsia="Meiryo UI"/>
                      <w:color w:val="000000" w:themeColor="text1"/>
                      <w:kern w:val="24"/>
                      <w:szCs w:val="20"/>
                    </w:rPr>
                    <w:t xml:space="preserve">Opt 1: </w:t>
                  </w:r>
                </w:p>
                <w:p w14:paraId="7A48ACDE" w14:textId="77777777" w:rsidR="007E2BFA" w:rsidRDefault="005C3DF0">
                  <w:pPr>
                    <w:pStyle w:val="af6"/>
                    <w:numPr>
                      <w:ilvl w:val="1"/>
                      <w:numId w:val="61"/>
                    </w:numPr>
                    <w:ind w:left="559" w:hanging="279"/>
                    <w:contextualSpacing w:val="0"/>
                    <w:rPr>
                      <w:rFonts w:eastAsia="Meiryo UI"/>
                      <w:color w:val="000000" w:themeColor="text1"/>
                      <w:kern w:val="24"/>
                      <w:szCs w:val="20"/>
                    </w:rPr>
                  </w:pPr>
                  <w:r>
                    <w:rPr>
                      <w:rFonts w:eastAsia="Meiryo UI"/>
                      <w:color w:val="000000" w:themeColor="text1"/>
                      <w:kern w:val="24"/>
                      <w:szCs w:val="20"/>
                    </w:rPr>
                    <w:t>If latency requirement can be fulfilled for eMBB PF0 resource, same as R15/R16 multiplexing for same priority, i.e. URLLC SR and eMBB HARQ-ACK multiplexed on eMBB PF0 resource.(possible reliability issue for URLLC SR);</w:t>
                  </w:r>
                </w:p>
                <w:p w14:paraId="511CCCD7" w14:textId="77777777" w:rsidR="007E2BFA" w:rsidRDefault="005C3DF0">
                  <w:pPr>
                    <w:pStyle w:val="af6"/>
                    <w:numPr>
                      <w:ilvl w:val="1"/>
                      <w:numId w:val="61"/>
                    </w:numPr>
                    <w:ind w:left="559" w:hanging="279"/>
                    <w:contextualSpacing w:val="0"/>
                    <w:rPr>
                      <w:rFonts w:eastAsia="Meiryo UI"/>
                      <w:color w:val="000000" w:themeColor="text1"/>
                      <w:kern w:val="24"/>
                      <w:szCs w:val="20"/>
                    </w:rPr>
                  </w:pPr>
                  <w:r>
                    <w:rPr>
                      <w:rFonts w:eastAsia="Meiryo UI"/>
                      <w:color w:val="000000" w:themeColor="text1"/>
                      <w:kern w:val="24"/>
                      <w:szCs w:val="20"/>
                    </w:rPr>
                    <w:t>Otherwise, eMBB HARQ-ACK is dropped.</w:t>
                  </w:r>
                </w:p>
                <w:p w14:paraId="58EB2840" w14:textId="77777777" w:rsidR="007E2BFA" w:rsidRDefault="005C3DF0">
                  <w:pPr>
                    <w:pStyle w:val="af6"/>
                    <w:numPr>
                      <w:ilvl w:val="0"/>
                      <w:numId w:val="61"/>
                    </w:numPr>
                    <w:ind w:left="275" w:hanging="275"/>
                    <w:contextualSpacing w:val="0"/>
                    <w:rPr>
                      <w:rFonts w:eastAsia="Meiryo UI"/>
                      <w:color w:val="000000" w:themeColor="text1"/>
                      <w:kern w:val="24"/>
                      <w:szCs w:val="20"/>
                    </w:rPr>
                  </w:pPr>
                  <w:r>
                    <w:rPr>
                      <w:rFonts w:eastAsia="Meiryo UI"/>
                      <w:color w:val="000000" w:themeColor="text1"/>
                      <w:kern w:val="24"/>
                      <w:szCs w:val="20"/>
                    </w:rPr>
                    <w:t>Opt 2: eMBB HARQ-ACK transmitted on URLLC PF1 resource if URLLC SR positive, while eMBB HARQ-ACK transmitted on eMBB PF0 resource if URLLC SR negative.</w:t>
                  </w:r>
                </w:p>
              </w:tc>
            </w:tr>
            <w:tr w:rsidR="007E2BFA" w14:paraId="67E0BFB5"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0C0DDA32" w14:textId="77777777" w:rsidR="007E2BFA" w:rsidRDefault="005C3DF0">
                  <w:pPr>
                    <w:jc w:val="center"/>
                    <w:rPr>
                      <w:rFonts w:eastAsia="MS PGothic"/>
                      <w:szCs w:val="20"/>
                    </w:rPr>
                  </w:pPr>
                  <w:r>
                    <w:rPr>
                      <w:rFonts w:eastAsia="Meiryo UI"/>
                      <w:b/>
                      <w:bCs/>
                      <w:color w:val="000000" w:themeColor="text1"/>
                      <w:kern w:val="24"/>
                      <w:szCs w:val="20"/>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A7861EC" w14:textId="77777777" w:rsidR="007E2BFA" w:rsidRDefault="005C3DF0">
                  <w:pPr>
                    <w:pStyle w:val="af6"/>
                    <w:numPr>
                      <w:ilvl w:val="0"/>
                      <w:numId w:val="62"/>
                    </w:numPr>
                    <w:ind w:left="291" w:hanging="137"/>
                    <w:contextualSpacing w:val="0"/>
                    <w:rPr>
                      <w:rFonts w:eastAsia="Meiryo UI"/>
                      <w:color w:val="000000" w:themeColor="text1"/>
                      <w:kern w:val="24"/>
                      <w:szCs w:val="20"/>
                    </w:rPr>
                  </w:pPr>
                  <w:r>
                    <w:rPr>
                      <w:rFonts w:eastAsia="Meiryo UI"/>
                      <w:color w:val="000000" w:themeColor="text1"/>
                      <w:kern w:val="24"/>
                      <w:szCs w:val="20"/>
                    </w:rPr>
                    <w:t xml:space="preserve">Opt 1: </w:t>
                  </w:r>
                </w:p>
                <w:p w14:paraId="47513F39" w14:textId="77777777" w:rsidR="007E2BFA" w:rsidRDefault="005C3DF0">
                  <w:pPr>
                    <w:pStyle w:val="af6"/>
                    <w:numPr>
                      <w:ilvl w:val="1"/>
                      <w:numId w:val="61"/>
                    </w:numPr>
                    <w:ind w:left="574" w:hanging="154"/>
                    <w:contextualSpacing w:val="0"/>
                    <w:rPr>
                      <w:rFonts w:eastAsia="Meiryo UI"/>
                      <w:color w:val="000000" w:themeColor="text1"/>
                      <w:kern w:val="24"/>
                      <w:szCs w:val="20"/>
                    </w:rPr>
                  </w:pPr>
                  <w:r>
                    <w:rPr>
                      <w:rFonts w:eastAsia="Meiryo UI"/>
                      <w:color w:val="000000" w:themeColor="text1"/>
                      <w:kern w:val="24"/>
                      <w:szCs w:val="20"/>
                    </w:rPr>
                    <w:t xml:space="preserve">If latency requirement can be fulfilled for eMBB PF1 resource, URLLC SR and </w:t>
                  </w:r>
                  <w:r>
                    <w:rPr>
                      <w:rFonts w:eastAsia="Meiryo UI"/>
                      <w:color w:val="000000" w:themeColor="text1"/>
                      <w:kern w:val="24"/>
                      <w:szCs w:val="20"/>
                    </w:rPr>
                    <w:lastRenderedPageBreak/>
                    <w:t>eMBB HARQ-ACK multiplexed by cyclic shift method on URLLC PF0 resource.</w:t>
                  </w:r>
                </w:p>
                <w:p w14:paraId="12F35928" w14:textId="77777777" w:rsidR="007E2BFA" w:rsidRDefault="005C3DF0">
                  <w:pPr>
                    <w:pStyle w:val="af6"/>
                    <w:numPr>
                      <w:ilvl w:val="1"/>
                      <w:numId w:val="61"/>
                    </w:numPr>
                    <w:ind w:left="574" w:hanging="154"/>
                    <w:contextualSpacing w:val="0"/>
                    <w:rPr>
                      <w:rFonts w:eastAsia="Meiryo UI"/>
                      <w:color w:val="000000" w:themeColor="text1"/>
                      <w:kern w:val="24"/>
                      <w:szCs w:val="20"/>
                    </w:rPr>
                  </w:pPr>
                  <w:r>
                    <w:rPr>
                      <w:rFonts w:eastAsia="Meiryo UI"/>
                      <w:color w:val="000000" w:themeColor="text1"/>
                      <w:kern w:val="24"/>
                      <w:szCs w:val="20"/>
                    </w:rPr>
                    <w:t>Otherwise, eMBB HARQ-ACK is dropped.</w:t>
                  </w:r>
                </w:p>
                <w:p w14:paraId="1CB01924" w14:textId="77777777" w:rsidR="007E2BFA" w:rsidRDefault="005C3DF0">
                  <w:pPr>
                    <w:pStyle w:val="af6"/>
                    <w:numPr>
                      <w:ilvl w:val="0"/>
                      <w:numId w:val="61"/>
                    </w:numPr>
                    <w:ind w:left="291" w:hanging="149"/>
                    <w:contextualSpacing w:val="0"/>
                    <w:rPr>
                      <w:rFonts w:eastAsia="Meiryo UI"/>
                      <w:color w:val="000000" w:themeColor="text1"/>
                      <w:kern w:val="24"/>
                      <w:szCs w:val="20"/>
                    </w:rPr>
                  </w:pPr>
                  <w:r>
                    <w:rPr>
                      <w:rFonts w:eastAsia="Meiryo UI"/>
                      <w:color w:val="000000" w:themeColor="text1"/>
                      <w:kern w:val="24"/>
                      <w:szCs w:val="20"/>
                    </w:rPr>
                    <w:t>Opt.2: eMBB HARQ-ACK transmitted on URLLC PF0 resource if URLLC SR positive, while eMBB HARQ-ACK transmitted on eMBB PF1 resource if URLLC SR negative.</w:t>
                  </w:r>
                </w:p>
                <w:p w14:paraId="2AC14A1A" w14:textId="77777777" w:rsidR="007E2BFA" w:rsidRDefault="007E2BFA">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44A0FC" w14:textId="77777777" w:rsidR="007E2BFA" w:rsidRDefault="005C3DF0">
                  <w:pPr>
                    <w:pStyle w:val="af6"/>
                    <w:numPr>
                      <w:ilvl w:val="0"/>
                      <w:numId w:val="61"/>
                    </w:numPr>
                    <w:ind w:left="166" w:hanging="166"/>
                    <w:contextualSpacing w:val="0"/>
                    <w:rPr>
                      <w:rFonts w:eastAsia="Meiryo UI"/>
                      <w:color w:val="000000" w:themeColor="text1"/>
                      <w:kern w:val="24"/>
                      <w:szCs w:val="20"/>
                    </w:rPr>
                  </w:pPr>
                  <w:r>
                    <w:rPr>
                      <w:rFonts w:eastAsia="Meiryo UI"/>
                      <w:color w:val="000000" w:themeColor="text1"/>
                      <w:kern w:val="24"/>
                      <w:szCs w:val="20"/>
                    </w:rPr>
                    <w:lastRenderedPageBreak/>
                    <w:t>Same as Rel-15/16 multiplexing for same priority</w:t>
                  </w:r>
                </w:p>
              </w:tc>
            </w:tr>
            <w:tr w:rsidR="007E2BFA" w14:paraId="4E5BD5F6"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34276CA1" w14:textId="77777777" w:rsidR="007E2BFA" w:rsidRDefault="005C3DF0">
                  <w:pPr>
                    <w:jc w:val="center"/>
                    <w:rPr>
                      <w:rFonts w:eastAsia="MS PGothic"/>
                      <w:szCs w:val="20"/>
                    </w:rPr>
                  </w:pPr>
                  <w:r>
                    <w:rPr>
                      <w:rFonts w:eastAsia="Meiryo UI"/>
                      <w:b/>
                      <w:bCs/>
                      <w:color w:val="000000" w:themeColor="text1"/>
                      <w:kern w:val="24"/>
                      <w:szCs w:val="20"/>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7F2936" w14:textId="77777777" w:rsidR="007E2BFA" w:rsidRDefault="005C3DF0">
                  <w:pPr>
                    <w:pStyle w:val="af6"/>
                    <w:numPr>
                      <w:ilvl w:val="0"/>
                      <w:numId w:val="63"/>
                    </w:numPr>
                    <w:contextualSpacing w:val="0"/>
                    <w:rPr>
                      <w:rFonts w:eastAsia="Meiryo UI"/>
                      <w:color w:val="000000" w:themeColor="text1"/>
                      <w:kern w:val="24"/>
                      <w:szCs w:val="20"/>
                    </w:rPr>
                  </w:pPr>
                  <w:r>
                    <w:rPr>
                      <w:rFonts w:eastAsia="Meiryo UI"/>
                      <w:color w:val="000000" w:themeColor="text1"/>
                      <w:kern w:val="24"/>
                      <w:szCs w:val="20"/>
                    </w:rPr>
                    <w:t>Opt 1: If latency and reliability condition satisfied for eMBB HARQ-ACK resource, URLLC SR is appended after eMBB HARQ-ACK and transmitted on eMBB HARQ-ACK resource. Otherwise, eMBB HARQ-ACK is dropped and URLLC SR is transmitted.</w:t>
                  </w:r>
                </w:p>
                <w:p w14:paraId="145CFCD3" w14:textId="77777777" w:rsidR="007E2BFA" w:rsidRDefault="005C3DF0">
                  <w:pPr>
                    <w:pStyle w:val="af6"/>
                    <w:numPr>
                      <w:ilvl w:val="0"/>
                      <w:numId w:val="63"/>
                    </w:numPr>
                    <w:contextualSpacing w:val="0"/>
                    <w:rPr>
                      <w:rFonts w:eastAsia="Meiryo UI"/>
                      <w:color w:val="000000" w:themeColor="text1"/>
                      <w:kern w:val="24"/>
                      <w:szCs w:val="20"/>
                    </w:rPr>
                  </w:pPr>
                  <w:r>
                    <w:rPr>
                      <w:rFonts w:eastAsia="Meiryo UI"/>
                      <w:color w:val="000000" w:themeColor="text1"/>
                      <w:kern w:val="24"/>
                      <w:szCs w:val="20"/>
                    </w:rPr>
                    <w:t>Opt 2: eMBB HARQ-ACK is dropped and URLLC SR is transmitted.</w:t>
                  </w:r>
                </w:p>
              </w:tc>
            </w:tr>
          </w:tbl>
          <w:p w14:paraId="342C17C2" w14:textId="77777777" w:rsidR="007E2BF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77777777" w:rsidR="007E2BFA" w:rsidRDefault="005C3DF0">
            <w:pPr>
              <w:spacing w:afterLines="50" w:after="120"/>
              <w:rPr>
                <w:rFonts w:eastAsia="Malgun Gothic"/>
                <w:lang w:eastAsia="zh-CN"/>
              </w:rPr>
            </w:pPr>
            <w:r>
              <w:rPr>
                <w:rFonts w:eastAsia="Malgun Gothic"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9D83B6C"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6: </w:t>
            </w:r>
          </w:p>
          <w:p w14:paraId="676C58C0"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4295B8A2"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04D8F480"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7: </w:t>
            </w:r>
          </w:p>
          <w:p w14:paraId="12287738"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357252F8"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2-bit LP-HARQ in PF1 and 1 HP-SR in PF1, reuse Rel-15 multiplexing rules without modification.</w:t>
            </w:r>
          </w:p>
          <w:p w14:paraId="7DE5D3B3"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8: </w:t>
            </w:r>
          </w:p>
          <w:p w14:paraId="74F77189"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53CB8A2E" w14:textId="77777777" w:rsidR="007E2BFA" w:rsidRDefault="005C3DF0">
            <w:pPr>
              <w:pStyle w:val="af6"/>
              <w:numPr>
                <w:ilvl w:val="2"/>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LP-HARQ)=(NACK, NACK), (NACK, ACK), (ACK, NACK), (ACK,ACK).</w:t>
            </w:r>
          </w:p>
          <w:p w14:paraId="4280F8D4"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68D6A8FE"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9: </w:t>
            </w:r>
          </w:p>
          <w:p w14:paraId="0E1DF929"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EEC480D" w14:textId="77777777" w:rsidR="007E2BFA" w:rsidRDefault="005C3DF0">
            <w:pPr>
              <w:pStyle w:val="af6"/>
              <w:numPr>
                <w:ilvl w:val="2"/>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CS=0, 3, 6, 9 for (HP-HARQ, HP-SR) = (NACK, -), (NACK, +), (ACK, -), (ACK, +) if LP-HARQ is NACK, or </w:t>
            </w:r>
          </w:p>
          <w:p w14:paraId="3994F05E" w14:textId="77777777" w:rsidR="007E2BFA" w:rsidRDefault="005C3DF0">
            <w:pPr>
              <w:pStyle w:val="af6"/>
              <w:numPr>
                <w:ilvl w:val="2"/>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 (ACK, +) if LP-HARQ is ACK.</w:t>
            </w:r>
          </w:p>
          <w:p w14:paraId="21D6113B"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26CB98" w14:textId="77777777" w:rsidR="007E2BFA" w:rsidRDefault="007E2BFA">
            <w:pPr>
              <w:spacing w:afterLines="50" w:after="120"/>
              <w:rPr>
                <w:rFonts w:eastAsia="Yu Mincho"/>
                <w:lang w:eastAsia="ja-JP"/>
              </w:rPr>
            </w:pPr>
          </w:p>
        </w:tc>
      </w:tr>
    </w:tbl>
    <w:p w14:paraId="345CC19B" w14:textId="77777777" w:rsidR="007E2BFA" w:rsidRDefault="007E2BFA">
      <w:pPr>
        <w:spacing w:afterLines="50" w:after="120"/>
        <w:rPr>
          <w:rFonts w:eastAsia="宋体"/>
          <w:highlight w:val="yellow"/>
          <w:lang w:eastAsia="zh-CN"/>
        </w:rPr>
      </w:pPr>
    </w:p>
    <w:p w14:paraId="657C2349" w14:textId="77777777" w:rsidR="007E2BFA" w:rsidRDefault="005C3DF0">
      <w:pPr>
        <w:pStyle w:val="2"/>
        <w:numPr>
          <w:ilvl w:val="2"/>
          <w:numId w:val="1"/>
        </w:numPr>
        <w:rPr>
          <w:rFonts w:eastAsia="宋体"/>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66628866" w14:textId="77777777" w:rsidR="007E2BFA" w:rsidRDefault="005C3DF0">
      <w:pPr>
        <w:spacing w:afterLines="50" w:after="120"/>
        <w:rPr>
          <w:rFonts w:eastAsia="宋体"/>
          <w:lang w:eastAsia="zh-CN"/>
        </w:rPr>
      </w:pPr>
      <w:r>
        <w:rPr>
          <w:rFonts w:eastAsia="宋体"/>
          <w:lang w:eastAsia="zh-CN"/>
        </w:rPr>
        <w:t>V</w:t>
      </w:r>
      <w:r>
        <w:rPr>
          <w:rFonts w:eastAsia="宋体" w:hint="eastAsia"/>
          <w:lang w:eastAsia="zh-CN"/>
        </w:rPr>
        <w:t>oid.</w:t>
      </w:r>
    </w:p>
    <w:p w14:paraId="6D17ABEF" w14:textId="77777777" w:rsidR="007E2BFA" w:rsidRDefault="007E2BFA">
      <w:pPr>
        <w:spacing w:afterLines="50" w:after="120"/>
        <w:rPr>
          <w:rFonts w:eastAsia="宋体"/>
          <w:highlight w:val="yellow"/>
          <w:lang w:eastAsia="zh-CN"/>
        </w:rPr>
      </w:pPr>
    </w:p>
    <w:p w14:paraId="402BEBD5"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70031588" w14:textId="77777777" w:rsidR="007E2BFA" w:rsidRDefault="005C3DF0">
      <w:pPr>
        <w:spacing w:afterLines="50" w:after="120"/>
        <w:rPr>
          <w:rFonts w:eastAsia="宋体"/>
          <w:lang w:eastAsia="zh-CN"/>
        </w:rPr>
      </w:pPr>
      <w:r>
        <w:rPr>
          <w:rFonts w:eastAsia="宋体" w:hint="eastAsia"/>
          <w:lang w:eastAsia="zh-CN"/>
        </w:rPr>
        <w:t>Here to collect companies</w:t>
      </w:r>
      <w:r>
        <w:rPr>
          <w:rFonts w:eastAsia="宋体"/>
          <w:lang w:eastAsia="zh-CN"/>
        </w:rPr>
        <w:t>’</w:t>
      </w:r>
      <w:r>
        <w:rPr>
          <w:rFonts w:eastAsia="宋体" w:hint="eastAsia"/>
          <w:lang w:eastAsia="zh-CN"/>
        </w:rPr>
        <w:t xml:space="preserve"> views on necessity for R17 enhancements for HP SR+LP HARQ-ACK multiplexing. Companies are encouraged to input in the table. We will try to focus on some combination in the discussion.</w:t>
      </w:r>
    </w:p>
    <w:tbl>
      <w:tblPr>
        <w:tblStyle w:val="af"/>
        <w:tblW w:w="0" w:type="auto"/>
        <w:tblLook w:val="04A0" w:firstRow="1" w:lastRow="0" w:firstColumn="1" w:lastColumn="0" w:noHBand="0" w:noVBand="1"/>
      </w:tblPr>
      <w:tblGrid>
        <w:gridCol w:w="1809"/>
        <w:gridCol w:w="1418"/>
        <w:gridCol w:w="2126"/>
        <w:gridCol w:w="2008"/>
        <w:gridCol w:w="1927"/>
      </w:tblGrid>
      <w:tr w:rsidR="007E2BFA" w14:paraId="6E4908B1" w14:textId="77777777">
        <w:tc>
          <w:tcPr>
            <w:tcW w:w="3227" w:type="dxa"/>
            <w:gridSpan w:val="2"/>
            <w:vMerge w:val="restart"/>
            <w:vAlign w:val="center"/>
          </w:tcPr>
          <w:p w14:paraId="415DE35D" w14:textId="77777777" w:rsidR="007E2BFA" w:rsidRDefault="007E2BFA">
            <w:pPr>
              <w:jc w:val="center"/>
              <w:rPr>
                <w:rFonts w:eastAsia="微软雅黑"/>
                <w:lang w:eastAsia="zh-CN"/>
              </w:rPr>
            </w:pPr>
          </w:p>
        </w:tc>
        <w:tc>
          <w:tcPr>
            <w:tcW w:w="6061" w:type="dxa"/>
            <w:gridSpan w:val="3"/>
            <w:vAlign w:val="center"/>
          </w:tcPr>
          <w:p w14:paraId="49E8426C" w14:textId="77777777" w:rsidR="007E2BFA" w:rsidRDefault="005C3DF0">
            <w:pPr>
              <w:jc w:val="center"/>
              <w:rPr>
                <w:rFonts w:eastAsia="微软雅黑"/>
                <w:lang w:eastAsia="zh-CN"/>
              </w:rPr>
            </w:pPr>
            <w:r>
              <w:rPr>
                <w:rFonts w:eastAsia="微软雅黑" w:hint="eastAsia"/>
                <w:lang w:eastAsia="zh-CN"/>
              </w:rPr>
              <w:t>LP HARQ-ACK</w:t>
            </w:r>
          </w:p>
        </w:tc>
      </w:tr>
      <w:tr w:rsidR="007E2BFA" w14:paraId="3BD4243A" w14:textId="77777777">
        <w:tc>
          <w:tcPr>
            <w:tcW w:w="3227" w:type="dxa"/>
            <w:gridSpan w:val="2"/>
            <w:vMerge/>
            <w:vAlign w:val="center"/>
          </w:tcPr>
          <w:p w14:paraId="02DF57E1" w14:textId="77777777" w:rsidR="007E2BFA" w:rsidRDefault="007E2BFA">
            <w:pPr>
              <w:jc w:val="center"/>
              <w:rPr>
                <w:rFonts w:eastAsia="微软雅黑"/>
                <w:lang w:eastAsia="zh-CN"/>
              </w:rPr>
            </w:pPr>
          </w:p>
        </w:tc>
        <w:tc>
          <w:tcPr>
            <w:tcW w:w="2126" w:type="dxa"/>
            <w:vAlign w:val="center"/>
          </w:tcPr>
          <w:p w14:paraId="4D3B03AA" w14:textId="77777777" w:rsidR="007E2BFA" w:rsidRDefault="005C3DF0">
            <w:pPr>
              <w:jc w:val="center"/>
              <w:rPr>
                <w:rFonts w:eastAsia="微软雅黑"/>
                <w:lang w:eastAsia="zh-CN"/>
              </w:rPr>
            </w:pPr>
            <w:r>
              <w:rPr>
                <w:rFonts w:eastAsia="微软雅黑" w:hint="eastAsia"/>
                <w:lang w:eastAsia="zh-CN"/>
              </w:rPr>
              <w:t>PF0</w:t>
            </w:r>
          </w:p>
        </w:tc>
        <w:tc>
          <w:tcPr>
            <w:tcW w:w="2008" w:type="dxa"/>
            <w:vAlign w:val="center"/>
          </w:tcPr>
          <w:p w14:paraId="6C08820D" w14:textId="77777777" w:rsidR="007E2BFA" w:rsidRDefault="005C3DF0">
            <w:pPr>
              <w:jc w:val="center"/>
              <w:rPr>
                <w:rFonts w:eastAsia="微软雅黑"/>
                <w:lang w:eastAsia="zh-CN"/>
              </w:rPr>
            </w:pPr>
            <w:r>
              <w:rPr>
                <w:rFonts w:eastAsia="微软雅黑" w:hint="eastAsia"/>
                <w:lang w:eastAsia="zh-CN"/>
              </w:rPr>
              <w:t>PF1</w:t>
            </w:r>
          </w:p>
        </w:tc>
        <w:tc>
          <w:tcPr>
            <w:tcW w:w="1927" w:type="dxa"/>
            <w:vAlign w:val="center"/>
          </w:tcPr>
          <w:p w14:paraId="1D720FC8" w14:textId="77777777" w:rsidR="007E2BFA" w:rsidRDefault="005C3DF0">
            <w:pPr>
              <w:jc w:val="center"/>
              <w:rPr>
                <w:rFonts w:eastAsia="微软雅黑"/>
                <w:lang w:eastAsia="zh-CN"/>
              </w:rPr>
            </w:pPr>
            <w:r>
              <w:rPr>
                <w:rFonts w:eastAsia="微软雅黑" w:hint="eastAsia"/>
                <w:lang w:eastAsia="zh-CN"/>
              </w:rPr>
              <w:t>PF2/3/4</w:t>
            </w:r>
          </w:p>
        </w:tc>
      </w:tr>
      <w:tr w:rsidR="007E2BFA" w14:paraId="5302BD11" w14:textId="77777777">
        <w:tc>
          <w:tcPr>
            <w:tcW w:w="1809" w:type="dxa"/>
            <w:vMerge w:val="restart"/>
            <w:vAlign w:val="center"/>
          </w:tcPr>
          <w:p w14:paraId="547EA43A" w14:textId="77777777" w:rsidR="007E2BFA" w:rsidRDefault="005C3DF0">
            <w:pPr>
              <w:jc w:val="center"/>
              <w:rPr>
                <w:rFonts w:eastAsia="微软雅黑"/>
                <w:lang w:eastAsia="zh-CN"/>
              </w:rPr>
            </w:pPr>
            <w:r>
              <w:rPr>
                <w:rFonts w:eastAsia="微软雅黑" w:hint="eastAsia"/>
                <w:lang w:eastAsia="zh-CN"/>
              </w:rPr>
              <w:t>HP SR</w:t>
            </w:r>
          </w:p>
        </w:tc>
        <w:tc>
          <w:tcPr>
            <w:tcW w:w="1418" w:type="dxa"/>
            <w:vAlign w:val="center"/>
          </w:tcPr>
          <w:p w14:paraId="196F3923" w14:textId="77777777" w:rsidR="007E2BFA" w:rsidRDefault="005C3DF0">
            <w:pPr>
              <w:jc w:val="center"/>
              <w:rPr>
                <w:rFonts w:eastAsia="微软雅黑"/>
                <w:lang w:eastAsia="zh-CN"/>
              </w:rPr>
            </w:pPr>
            <w:r>
              <w:rPr>
                <w:rFonts w:eastAsia="微软雅黑" w:hint="eastAsia"/>
                <w:lang w:eastAsia="zh-CN"/>
              </w:rPr>
              <w:t>PF1</w:t>
            </w:r>
          </w:p>
        </w:tc>
        <w:tc>
          <w:tcPr>
            <w:tcW w:w="2126" w:type="dxa"/>
            <w:vAlign w:val="center"/>
          </w:tcPr>
          <w:p w14:paraId="5AEFB50D" w14:textId="77777777" w:rsidR="007E2BFA" w:rsidRDefault="005C3DF0">
            <w:pPr>
              <w:jc w:val="center"/>
              <w:rPr>
                <w:rFonts w:eastAsia="微软雅黑"/>
                <w:lang w:eastAsia="zh-CN"/>
              </w:rPr>
            </w:pPr>
            <w:r>
              <w:rPr>
                <w:rFonts w:eastAsia="微软雅黑" w:hint="eastAsia"/>
                <w:lang w:eastAsia="zh-CN"/>
              </w:rPr>
              <w:t>Case 1</w:t>
            </w:r>
          </w:p>
        </w:tc>
        <w:tc>
          <w:tcPr>
            <w:tcW w:w="2008" w:type="dxa"/>
            <w:vAlign w:val="center"/>
          </w:tcPr>
          <w:p w14:paraId="39019C8C" w14:textId="77777777" w:rsidR="007E2BFA" w:rsidRDefault="005C3DF0">
            <w:pPr>
              <w:jc w:val="center"/>
              <w:rPr>
                <w:rFonts w:eastAsia="微软雅黑"/>
                <w:lang w:eastAsia="zh-CN"/>
              </w:rPr>
            </w:pPr>
            <w:r>
              <w:rPr>
                <w:rFonts w:eastAsia="微软雅黑" w:hint="eastAsia"/>
                <w:lang w:eastAsia="zh-CN"/>
              </w:rPr>
              <w:t>Case 3</w:t>
            </w:r>
          </w:p>
        </w:tc>
        <w:tc>
          <w:tcPr>
            <w:tcW w:w="1927" w:type="dxa"/>
            <w:vAlign w:val="center"/>
          </w:tcPr>
          <w:p w14:paraId="0DDF851F" w14:textId="77777777" w:rsidR="007E2BFA" w:rsidRDefault="005C3DF0">
            <w:pPr>
              <w:jc w:val="center"/>
              <w:rPr>
                <w:rFonts w:eastAsia="微软雅黑"/>
                <w:lang w:eastAsia="zh-CN"/>
              </w:rPr>
            </w:pPr>
            <w:r>
              <w:rPr>
                <w:rFonts w:eastAsia="微软雅黑" w:hint="eastAsia"/>
                <w:lang w:eastAsia="zh-CN"/>
              </w:rPr>
              <w:t>Case 5</w:t>
            </w:r>
          </w:p>
        </w:tc>
      </w:tr>
      <w:tr w:rsidR="007E2BFA" w14:paraId="23A6A77C" w14:textId="77777777">
        <w:tc>
          <w:tcPr>
            <w:tcW w:w="1809" w:type="dxa"/>
            <w:vMerge/>
            <w:vAlign w:val="center"/>
          </w:tcPr>
          <w:p w14:paraId="2B1C27F8" w14:textId="77777777" w:rsidR="007E2BFA" w:rsidRDefault="007E2BFA">
            <w:pPr>
              <w:jc w:val="center"/>
              <w:rPr>
                <w:rFonts w:eastAsia="微软雅黑"/>
                <w:lang w:eastAsia="zh-CN"/>
              </w:rPr>
            </w:pPr>
          </w:p>
        </w:tc>
        <w:tc>
          <w:tcPr>
            <w:tcW w:w="1418" w:type="dxa"/>
            <w:vAlign w:val="center"/>
          </w:tcPr>
          <w:p w14:paraId="7236130F" w14:textId="77777777" w:rsidR="007E2BFA" w:rsidRDefault="005C3DF0">
            <w:pPr>
              <w:jc w:val="center"/>
              <w:rPr>
                <w:rFonts w:eastAsia="微软雅黑"/>
                <w:lang w:eastAsia="zh-CN"/>
              </w:rPr>
            </w:pPr>
            <w:r>
              <w:rPr>
                <w:rFonts w:eastAsia="微软雅黑" w:hint="eastAsia"/>
                <w:lang w:eastAsia="zh-CN"/>
              </w:rPr>
              <w:t>PF0</w:t>
            </w:r>
          </w:p>
        </w:tc>
        <w:tc>
          <w:tcPr>
            <w:tcW w:w="2126" w:type="dxa"/>
            <w:vAlign w:val="center"/>
          </w:tcPr>
          <w:p w14:paraId="1F86089C" w14:textId="77777777" w:rsidR="007E2BFA" w:rsidRDefault="005C3DF0">
            <w:pPr>
              <w:jc w:val="center"/>
              <w:rPr>
                <w:rFonts w:eastAsia="微软雅黑"/>
                <w:lang w:eastAsia="zh-CN"/>
              </w:rPr>
            </w:pPr>
            <w:r>
              <w:rPr>
                <w:rFonts w:eastAsia="微软雅黑" w:hint="eastAsia"/>
                <w:lang w:eastAsia="zh-CN"/>
              </w:rPr>
              <w:t>Case 2</w:t>
            </w:r>
          </w:p>
        </w:tc>
        <w:tc>
          <w:tcPr>
            <w:tcW w:w="2008" w:type="dxa"/>
            <w:vAlign w:val="center"/>
          </w:tcPr>
          <w:p w14:paraId="7404FA59" w14:textId="77777777" w:rsidR="007E2BFA" w:rsidRDefault="005C3DF0">
            <w:pPr>
              <w:jc w:val="center"/>
              <w:rPr>
                <w:rFonts w:eastAsia="微软雅黑"/>
                <w:lang w:eastAsia="zh-CN"/>
              </w:rPr>
            </w:pPr>
            <w:r>
              <w:rPr>
                <w:rFonts w:eastAsia="微软雅黑" w:hint="eastAsia"/>
                <w:lang w:eastAsia="zh-CN"/>
              </w:rPr>
              <w:t>Case 4</w:t>
            </w:r>
          </w:p>
        </w:tc>
        <w:tc>
          <w:tcPr>
            <w:tcW w:w="1927" w:type="dxa"/>
            <w:vAlign w:val="center"/>
          </w:tcPr>
          <w:p w14:paraId="7E051294" w14:textId="77777777" w:rsidR="007E2BFA" w:rsidRDefault="005C3DF0">
            <w:pPr>
              <w:jc w:val="center"/>
              <w:rPr>
                <w:rFonts w:eastAsia="微软雅黑"/>
                <w:lang w:eastAsia="zh-CN"/>
              </w:rPr>
            </w:pPr>
            <w:r>
              <w:rPr>
                <w:rFonts w:eastAsia="微软雅黑" w:hint="eastAsia"/>
                <w:lang w:eastAsia="zh-CN"/>
              </w:rPr>
              <w:t>Case 6</w:t>
            </w:r>
          </w:p>
        </w:tc>
      </w:tr>
    </w:tbl>
    <w:p w14:paraId="4B74134B" w14:textId="77777777" w:rsidR="007E2BFA" w:rsidRDefault="007E2BFA">
      <w:pPr>
        <w:jc w:val="both"/>
        <w:rPr>
          <w:rFonts w:eastAsiaTheme="minorEastAsia"/>
          <w:lang w:eastAsia="zh-CN"/>
        </w:rPr>
      </w:pPr>
    </w:p>
    <w:tbl>
      <w:tblPr>
        <w:tblStyle w:val="af"/>
        <w:tblW w:w="0" w:type="auto"/>
        <w:jc w:val="center"/>
        <w:tblLook w:val="04A0" w:firstRow="1" w:lastRow="0" w:firstColumn="1" w:lastColumn="0" w:noHBand="0" w:noVBand="1"/>
      </w:tblPr>
      <w:tblGrid>
        <w:gridCol w:w="1302"/>
        <w:gridCol w:w="1294"/>
        <w:gridCol w:w="1296"/>
        <w:gridCol w:w="1292"/>
        <w:gridCol w:w="1294"/>
        <w:gridCol w:w="1292"/>
        <w:gridCol w:w="1292"/>
      </w:tblGrid>
      <w:tr w:rsidR="007E2BFA" w14:paraId="1F1DBD8E" w14:textId="77777777">
        <w:trPr>
          <w:jc w:val="center"/>
        </w:trPr>
        <w:tc>
          <w:tcPr>
            <w:tcW w:w="1302" w:type="dxa"/>
            <w:vMerge w:val="restart"/>
            <w:vAlign w:val="bottom"/>
          </w:tcPr>
          <w:p w14:paraId="3F14F685" w14:textId="77777777" w:rsidR="007E2BFA" w:rsidRDefault="005C3DF0">
            <w:pPr>
              <w:jc w:val="center"/>
              <w:rPr>
                <w:rFonts w:eastAsiaTheme="minorEastAsia"/>
                <w:lang w:eastAsia="zh-CN"/>
              </w:rPr>
            </w:pPr>
            <w:r>
              <w:rPr>
                <w:rFonts w:eastAsiaTheme="minorEastAsia" w:hint="eastAsia"/>
                <w:lang w:eastAsia="zh-CN"/>
              </w:rPr>
              <w:t>Company</w:t>
            </w:r>
          </w:p>
        </w:tc>
        <w:tc>
          <w:tcPr>
            <w:tcW w:w="7760" w:type="dxa"/>
            <w:gridSpan w:val="6"/>
            <w:vAlign w:val="bottom"/>
          </w:tcPr>
          <w:p w14:paraId="224210BA" w14:textId="77777777" w:rsidR="007E2BFA" w:rsidRDefault="005C3DF0">
            <w:pPr>
              <w:jc w:val="center"/>
              <w:rPr>
                <w:rFonts w:eastAsiaTheme="minorEastAsia"/>
                <w:lang w:eastAsia="zh-CN"/>
              </w:rPr>
            </w:pPr>
            <w:r>
              <w:rPr>
                <w:rFonts w:eastAsiaTheme="minorEastAsia" w:hint="eastAsia"/>
                <w:lang w:eastAsia="zh-CN"/>
              </w:rPr>
              <w:t>Necessity for R17 enhancements</w:t>
            </w:r>
          </w:p>
          <w:p w14:paraId="5B888330" w14:textId="77777777" w:rsidR="007E2BFA" w:rsidRDefault="005C3DF0">
            <w:pPr>
              <w:jc w:val="center"/>
              <w:rPr>
                <w:rFonts w:eastAsiaTheme="minorEastAsia"/>
                <w:lang w:eastAsia="zh-CN"/>
              </w:rPr>
            </w:pPr>
            <w:r>
              <w:rPr>
                <w:rFonts w:eastAsiaTheme="minorEastAsia" w:hint="eastAsia"/>
                <w:lang w:eastAsia="zh-CN"/>
              </w:rPr>
              <w:t>(N=No R17 enhancement, Y=Need R17 enhancements)</w:t>
            </w:r>
          </w:p>
        </w:tc>
      </w:tr>
      <w:tr w:rsidR="007E2BFA" w14:paraId="04EC4D46" w14:textId="77777777">
        <w:trPr>
          <w:jc w:val="center"/>
        </w:trPr>
        <w:tc>
          <w:tcPr>
            <w:tcW w:w="1302" w:type="dxa"/>
            <w:vMerge/>
            <w:vAlign w:val="bottom"/>
          </w:tcPr>
          <w:p w14:paraId="52FDA064" w14:textId="77777777" w:rsidR="007E2BFA" w:rsidRDefault="007E2BFA">
            <w:pPr>
              <w:jc w:val="center"/>
              <w:rPr>
                <w:rFonts w:eastAsiaTheme="minorEastAsia"/>
                <w:lang w:eastAsia="zh-CN"/>
              </w:rPr>
            </w:pPr>
          </w:p>
        </w:tc>
        <w:tc>
          <w:tcPr>
            <w:tcW w:w="1294" w:type="dxa"/>
            <w:vAlign w:val="bottom"/>
          </w:tcPr>
          <w:p w14:paraId="66FEF1D2" w14:textId="77777777" w:rsidR="007E2BFA" w:rsidRDefault="005C3DF0">
            <w:pPr>
              <w:jc w:val="center"/>
              <w:rPr>
                <w:rFonts w:eastAsiaTheme="minorEastAsia"/>
                <w:lang w:eastAsia="zh-CN"/>
              </w:rPr>
            </w:pPr>
            <w:r>
              <w:rPr>
                <w:rFonts w:eastAsiaTheme="minorEastAsia" w:hint="eastAsia"/>
                <w:lang w:eastAsia="zh-CN"/>
              </w:rPr>
              <w:t>Case 1</w:t>
            </w:r>
          </w:p>
        </w:tc>
        <w:tc>
          <w:tcPr>
            <w:tcW w:w="1296" w:type="dxa"/>
            <w:vAlign w:val="bottom"/>
          </w:tcPr>
          <w:p w14:paraId="5D8FE8CB" w14:textId="77777777" w:rsidR="007E2BFA" w:rsidRDefault="005C3DF0">
            <w:pPr>
              <w:jc w:val="center"/>
              <w:rPr>
                <w:rFonts w:eastAsiaTheme="minorEastAsia"/>
                <w:lang w:eastAsia="zh-CN"/>
              </w:rPr>
            </w:pPr>
            <w:r>
              <w:rPr>
                <w:rFonts w:eastAsiaTheme="minorEastAsia" w:hint="eastAsia"/>
                <w:lang w:eastAsia="zh-CN"/>
              </w:rPr>
              <w:t>Case 2</w:t>
            </w:r>
          </w:p>
        </w:tc>
        <w:tc>
          <w:tcPr>
            <w:tcW w:w="1292" w:type="dxa"/>
            <w:vAlign w:val="bottom"/>
          </w:tcPr>
          <w:p w14:paraId="74E295F9" w14:textId="77777777" w:rsidR="007E2BFA" w:rsidRDefault="005C3DF0">
            <w:pPr>
              <w:jc w:val="center"/>
              <w:rPr>
                <w:rFonts w:eastAsiaTheme="minorEastAsia"/>
                <w:lang w:eastAsia="zh-CN"/>
              </w:rPr>
            </w:pPr>
            <w:r>
              <w:rPr>
                <w:rFonts w:eastAsiaTheme="minorEastAsia" w:hint="eastAsia"/>
                <w:lang w:eastAsia="zh-CN"/>
              </w:rPr>
              <w:t>Case 3</w:t>
            </w:r>
          </w:p>
        </w:tc>
        <w:tc>
          <w:tcPr>
            <w:tcW w:w="1294" w:type="dxa"/>
            <w:vAlign w:val="bottom"/>
          </w:tcPr>
          <w:p w14:paraId="33A076AE" w14:textId="77777777" w:rsidR="007E2BFA" w:rsidRDefault="005C3DF0">
            <w:pPr>
              <w:jc w:val="center"/>
              <w:rPr>
                <w:rFonts w:eastAsiaTheme="minorEastAsia"/>
                <w:lang w:eastAsia="zh-CN"/>
              </w:rPr>
            </w:pPr>
            <w:r>
              <w:rPr>
                <w:rFonts w:eastAsiaTheme="minorEastAsia" w:hint="eastAsia"/>
                <w:lang w:eastAsia="zh-CN"/>
              </w:rPr>
              <w:t>Case 4</w:t>
            </w:r>
          </w:p>
        </w:tc>
        <w:tc>
          <w:tcPr>
            <w:tcW w:w="1292" w:type="dxa"/>
            <w:vAlign w:val="bottom"/>
          </w:tcPr>
          <w:p w14:paraId="2DF5C98E" w14:textId="77777777" w:rsidR="007E2BFA" w:rsidRDefault="005C3DF0">
            <w:pPr>
              <w:jc w:val="center"/>
              <w:rPr>
                <w:rFonts w:eastAsiaTheme="minorEastAsia"/>
                <w:lang w:eastAsia="zh-CN"/>
              </w:rPr>
            </w:pPr>
            <w:r>
              <w:rPr>
                <w:rFonts w:eastAsiaTheme="minorEastAsia" w:hint="eastAsia"/>
                <w:lang w:eastAsia="zh-CN"/>
              </w:rPr>
              <w:t>Case 5</w:t>
            </w:r>
          </w:p>
        </w:tc>
        <w:tc>
          <w:tcPr>
            <w:tcW w:w="1292" w:type="dxa"/>
            <w:vAlign w:val="bottom"/>
          </w:tcPr>
          <w:p w14:paraId="494205FB" w14:textId="77777777" w:rsidR="007E2BFA" w:rsidRDefault="005C3DF0">
            <w:pPr>
              <w:jc w:val="center"/>
              <w:rPr>
                <w:rFonts w:eastAsiaTheme="minorEastAsia"/>
                <w:lang w:eastAsia="zh-CN"/>
              </w:rPr>
            </w:pPr>
            <w:r>
              <w:rPr>
                <w:rFonts w:eastAsiaTheme="minorEastAsia" w:hint="eastAsia"/>
                <w:lang w:eastAsia="zh-CN"/>
              </w:rPr>
              <w:t>Case 6</w:t>
            </w:r>
          </w:p>
        </w:tc>
      </w:tr>
      <w:tr w:rsidR="007E2BFA" w14:paraId="194C3908" w14:textId="77777777">
        <w:trPr>
          <w:jc w:val="center"/>
        </w:trPr>
        <w:tc>
          <w:tcPr>
            <w:tcW w:w="1302" w:type="dxa"/>
            <w:vAlign w:val="bottom"/>
          </w:tcPr>
          <w:p w14:paraId="785D16CC" w14:textId="77777777" w:rsidR="007E2BFA" w:rsidRDefault="005C3DF0">
            <w:pPr>
              <w:jc w:val="center"/>
              <w:rPr>
                <w:rFonts w:eastAsiaTheme="minorEastAsia"/>
                <w:highlight w:val="yellow"/>
                <w:lang w:eastAsia="zh-CN"/>
              </w:rPr>
            </w:pPr>
            <w:r>
              <w:rPr>
                <w:rFonts w:eastAsiaTheme="minorEastAsia" w:hint="eastAsia"/>
                <w:highlight w:val="yellow"/>
                <w:lang w:eastAsia="zh-CN"/>
              </w:rPr>
              <w:t>Example</w:t>
            </w:r>
          </w:p>
        </w:tc>
        <w:tc>
          <w:tcPr>
            <w:tcW w:w="1294" w:type="dxa"/>
            <w:vAlign w:val="bottom"/>
          </w:tcPr>
          <w:p w14:paraId="26407BEF" w14:textId="77777777" w:rsidR="007E2BFA" w:rsidRDefault="005C3DF0">
            <w:pPr>
              <w:jc w:val="center"/>
              <w:rPr>
                <w:rFonts w:eastAsiaTheme="minorEastAsia"/>
                <w:highlight w:val="yellow"/>
                <w:lang w:eastAsia="zh-CN"/>
              </w:rPr>
            </w:pPr>
            <w:r>
              <w:rPr>
                <w:rFonts w:eastAsiaTheme="minorEastAsia" w:hint="eastAsia"/>
                <w:highlight w:val="yellow"/>
                <w:lang w:eastAsia="zh-CN"/>
              </w:rPr>
              <w:t>N</w:t>
            </w:r>
          </w:p>
        </w:tc>
        <w:tc>
          <w:tcPr>
            <w:tcW w:w="1296" w:type="dxa"/>
            <w:vAlign w:val="bottom"/>
          </w:tcPr>
          <w:p w14:paraId="12DF41FD" w14:textId="77777777" w:rsidR="007E2BFA" w:rsidRDefault="005C3DF0">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19F3494D" w14:textId="77777777" w:rsidR="007E2BFA" w:rsidRDefault="005C3DF0">
            <w:pPr>
              <w:jc w:val="center"/>
              <w:rPr>
                <w:rFonts w:eastAsiaTheme="minorEastAsia"/>
                <w:highlight w:val="yellow"/>
                <w:lang w:eastAsia="zh-CN"/>
              </w:rPr>
            </w:pPr>
            <w:r>
              <w:rPr>
                <w:rFonts w:eastAsiaTheme="minorEastAsia" w:hint="eastAsia"/>
                <w:highlight w:val="yellow"/>
                <w:lang w:eastAsia="zh-CN"/>
              </w:rPr>
              <w:t>Y</w:t>
            </w:r>
          </w:p>
        </w:tc>
        <w:tc>
          <w:tcPr>
            <w:tcW w:w="1294" w:type="dxa"/>
            <w:vAlign w:val="bottom"/>
          </w:tcPr>
          <w:p w14:paraId="254FBFE7" w14:textId="77777777" w:rsidR="007E2BFA" w:rsidRDefault="005C3DF0">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7F81CBD8" w14:textId="77777777" w:rsidR="007E2BFA" w:rsidRDefault="005C3DF0">
            <w:pPr>
              <w:jc w:val="center"/>
              <w:rPr>
                <w:rFonts w:eastAsiaTheme="minorEastAsia"/>
                <w:highlight w:val="yellow"/>
                <w:lang w:eastAsia="zh-CN"/>
              </w:rPr>
            </w:pPr>
            <w:r>
              <w:rPr>
                <w:rFonts w:eastAsiaTheme="minorEastAsia" w:hint="eastAsia"/>
                <w:highlight w:val="yellow"/>
                <w:lang w:eastAsia="zh-CN"/>
              </w:rPr>
              <w:t>Y</w:t>
            </w:r>
          </w:p>
        </w:tc>
        <w:tc>
          <w:tcPr>
            <w:tcW w:w="1292" w:type="dxa"/>
            <w:vAlign w:val="bottom"/>
          </w:tcPr>
          <w:p w14:paraId="31760FE3" w14:textId="77777777" w:rsidR="007E2BFA" w:rsidRDefault="005C3DF0">
            <w:pPr>
              <w:jc w:val="center"/>
              <w:rPr>
                <w:rFonts w:eastAsiaTheme="minorEastAsia"/>
                <w:highlight w:val="yellow"/>
                <w:lang w:eastAsia="zh-CN"/>
              </w:rPr>
            </w:pPr>
            <w:r>
              <w:rPr>
                <w:rFonts w:eastAsiaTheme="minorEastAsia" w:hint="eastAsia"/>
                <w:highlight w:val="yellow"/>
                <w:lang w:eastAsia="zh-CN"/>
              </w:rPr>
              <w:t>Y</w:t>
            </w:r>
          </w:p>
        </w:tc>
      </w:tr>
      <w:tr w:rsidR="007E2BFA" w14:paraId="07E4067A" w14:textId="77777777">
        <w:trPr>
          <w:jc w:val="center"/>
        </w:trPr>
        <w:tc>
          <w:tcPr>
            <w:tcW w:w="1302" w:type="dxa"/>
            <w:vAlign w:val="bottom"/>
          </w:tcPr>
          <w:p w14:paraId="1C3498E9" w14:textId="77777777" w:rsidR="007E2BFA" w:rsidRDefault="005C3DF0">
            <w:pPr>
              <w:jc w:val="center"/>
              <w:rPr>
                <w:rFonts w:eastAsia="等线"/>
                <w:b/>
                <w:bCs/>
                <w:color w:val="000000" w:themeColor="text1"/>
                <w:kern w:val="2"/>
                <w:sz w:val="18"/>
                <w:szCs w:val="22"/>
                <w:lang w:val="en-GB" w:eastAsia="fr-FR"/>
              </w:rPr>
            </w:pPr>
            <w:r>
              <w:rPr>
                <w:rFonts w:eastAsia="等线"/>
                <w:b/>
                <w:bCs/>
                <w:color w:val="000000" w:themeColor="text1"/>
                <w:kern w:val="2"/>
                <w:sz w:val="18"/>
                <w:szCs w:val="22"/>
                <w:lang w:val="en-GB" w:eastAsia="fr-FR"/>
              </w:rPr>
              <w:t>Nokia, NSB</w:t>
            </w:r>
          </w:p>
          <w:p w14:paraId="28DAF48B" w14:textId="77777777" w:rsidR="007E2BFA" w:rsidRDefault="007E2BFA">
            <w:pPr>
              <w:jc w:val="center"/>
              <w:rPr>
                <w:rFonts w:eastAsia="等线"/>
                <w:b/>
                <w:bCs/>
                <w:color w:val="000000" w:themeColor="text1"/>
                <w:kern w:val="2"/>
                <w:sz w:val="18"/>
                <w:szCs w:val="22"/>
                <w:lang w:val="en-GB" w:eastAsia="fr-FR"/>
              </w:rPr>
            </w:pPr>
          </w:p>
          <w:p w14:paraId="72E4406D" w14:textId="77777777" w:rsidR="007E2BFA" w:rsidRDefault="007E2BFA">
            <w:pPr>
              <w:jc w:val="center"/>
              <w:rPr>
                <w:rFonts w:eastAsia="等线"/>
                <w:b/>
                <w:bCs/>
                <w:color w:val="000000" w:themeColor="text1"/>
                <w:kern w:val="2"/>
                <w:sz w:val="18"/>
                <w:szCs w:val="22"/>
                <w:lang w:val="en-GB" w:eastAsia="fr-FR"/>
              </w:rPr>
            </w:pPr>
          </w:p>
          <w:p w14:paraId="39887DD3" w14:textId="77777777" w:rsidR="007E2BFA" w:rsidRDefault="007E2BFA">
            <w:pPr>
              <w:jc w:val="center"/>
              <w:rPr>
                <w:rFonts w:eastAsia="等线"/>
                <w:b/>
                <w:bCs/>
                <w:color w:val="000000" w:themeColor="text1"/>
                <w:kern w:val="2"/>
                <w:sz w:val="18"/>
                <w:szCs w:val="22"/>
                <w:lang w:val="en-GB" w:eastAsia="fr-FR"/>
              </w:rPr>
            </w:pPr>
          </w:p>
          <w:p w14:paraId="444FD49B" w14:textId="77777777" w:rsidR="007E2BFA" w:rsidRDefault="007E2BFA">
            <w:pPr>
              <w:jc w:val="center"/>
              <w:rPr>
                <w:rFonts w:eastAsia="等线"/>
                <w:b/>
                <w:bCs/>
                <w:color w:val="000000" w:themeColor="text1"/>
                <w:kern w:val="2"/>
                <w:sz w:val="18"/>
                <w:szCs w:val="22"/>
                <w:lang w:val="en-GB" w:eastAsia="fr-FR"/>
              </w:rPr>
            </w:pPr>
          </w:p>
          <w:p w14:paraId="459C06B0" w14:textId="77777777" w:rsidR="007E2BFA" w:rsidRDefault="007E2BFA">
            <w:pPr>
              <w:jc w:val="center"/>
              <w:rPr>
                <w:rFonts w:eastAsia="等线"/>
                <w:b/>
                <w:bCs/>
                <w:color w:val="000000" w:themeColor="text1"/>
                <w:kern w:val="2"/>
                <w:sz w:val="18"/>
                <w:szCs w:val="22"/>
                <w:lang w:val="en-GB" w:eastAsia="fr-FR"/>
              </w:rPr>
            </w:pPr>
          </w:p>
          <w:p w14:paraId="0DB9799D" w14:textId="77777777" w:rsidR="007E2BFA" w:rsidRDefault="007E2BFA">
            <w:pPr>
              <w:jc w:val="center"/>
              <w:rPr>
                <w:rFonts w:eastAsia="等线"/>
                <w:b/>
                <w:bCs/>
                <w:color w:val="000000" w:themeColor="text1"/>
                <w:kern w:val="2"/>
                <w:sz w:val="18"/>
                <w:szCs w:val="22"/>
                <w:lang w:val="en-GB" w:eastAsia="fr-FR"/>
              </w:rPr>
            </w:pPr>
          </w:p>
          <w:p w14:paraId="1F7B3030" w14:textId="77777777" w:rsidR="007E2BFA" w:rsidRDefault="007E2BFA">
            <w:pPr>
              <w:jc w:val="center"/>
              <w:rPr>
                <w:rFonts w:eastAsia="等线"/>
                <w:b/>
                <w:bCs/>
                <w:color w:val="000000" w:themeColor="text1"/>
                <w:kern w:val="2"/>
                <w:sz w:val="18"/>
                <w:szCs w:val="22"/>
                <w:lang w:val="en-GB" w:eastAsia="fr-FR"/>
              </w:rPr>
            </w:pPr>
          </w:p>
          <w:p w14:paraId="53F46519" w14:textId="77777777" w:rsidR="007E2BFA" w:rsidRDefault="007E2BFA">
            <w:pPr>
              <w:jc w:val="center"/>
              <w:rPr>
                <w:rFonts w:eastAsia="等线"/>
                <w:b/>
                <w:bCs/>
                <w:color w:val="000000" w:themeColor="text1"/>
                <w:kern w:val="2"/>
                <w:sz w:val="18"/>
                <w:szCs w:val="22"/>
                <w:lang w:val="en-GB" w:eastAsia="fr-FR"/>
              </w:rPr>
            </w:pPr>
          </w:p>
          <w:p w14:paraId="61D74ABE" w14:textId="77777777" w:rsidR="007E2BFA" w:rsidRDefault="007E2BFA">
            <w:pPr>
              <w:jc w:val="center"/>
              <w:rPr>
                <w:rFonts w:eastAsia="等线"/>
                <w:b/>
                <w:bCs/>
                <w:color w:val="000000" w:themeColor="text1"/>
                <w:kern w:val="2"/>
                <w:sz w:val="18"/>
                <w:szCs w:val="22"/>
                <w:lang w:val="en-GB" w:eastAsia="fr-FR"/>
              </w:rPr>
            </w:pPr>
          </w:p>
          <w:p w14:paraId="1B5B52FC" w14:textId="77777777" w:rsidR="007E2BFA" w:rsidRDefault="007E2BFA">
            <w:pPr>
              <w:jc w:val="center"/>
              <w:rPr>
                <w:rFonts w:eastAsia="等线"/>
                <w:b/>
                <w:bCs/>
                <w:color w:val="000000" w:themeColor="text1"/>
                <w:kern w:val="2"/>
                <w:sz w:val="18"/>
                <w:szCs w:val="22"/>
                <w:lang w:val="en-GB" w:eastAsia="fr-FR"/>
              </w:rPr>
            </w:pPr>
          </w:p>
          <w:p w14:paraId="198B5FF8" w14:textId="77777777" w:rsidR="007E2BFA" w:rsidRDefault="007E2BFA">
            <w:pPr>
              <w:jc w:val="center"/>
              <w:rPr>
                <w:rFonts w:eastAsia="等线"/>
                <w:b/>
                <w:bCs/>
                <w:color w:val="000000" w:themeColor="text1"/>
                <w:kern w:val="2"/>
                <w:sz w:val="18"/>
                <w:szCs w:val="22"/>
                <w:lang w:val="en-GB" w:eastAsia="fr-FR"/>
              </w:rPr>
            </w:pPr>
          </w:p>
          <w:p w14:paraId="12ED7F71" w14:textId="77777777" w:rsidR="007E2BFA" w:rsidRDefault="007E2BFA">
            <w:pPr>
              <w:jc w:val="center"/>
              <w:rPr>
                <w:rFonts w:eastAsia="等线"/>
                <w:b/>
                <w:bCs/>
                <w:color w:val="000000" w:themeColor="text1"/>
                <w:kern w:val="2"/>
                <w:sz w:val="18"/>
                <w:szCs w:val="22"/>
                <w:lang w:val="en-GB" w:eastAsia="fr-FR"/>
              </w:rPr>
            </w:pPr>
          </w:p>
          <w:p w14:paraId="3C3EDD6E" w14:textId="77777777" w:rsidR="007E2BFA" w:rsidRDefault="007E2BFA">
            <w:pPr>
              <w:jc w:val="center"/>
              <w:rPr>
                <w:rFonts w:eastAsia="等线"/>
                <w:b/>
                <w:bCs/>
                <w:color w:val="000000" w:themeColor="text1"/>
                <w:kern w:val="2"/>
                <w:sz w:val="18"/>
                <w:szCs w:val="22"/>
                <w:lang w:val="en-GB" w:eastAsia="fr-FR"/>
              </w:rPr>
            </w:pPr>
          </w:p>
          <w:p w14:paraId="52C19476" w14:textId="77777777" w:rsidR="007E2BFA" w:rsidRDefault="007E2BFA">
            <w:pPr>
              <w:jc w:val="center"/>
              <w:rPr>
                <w:rFonts w:eastAsia="等线"/>
                <w:b/>
                <w:bCs/>
                <w:color w:val="000000" w:themeColor="text1"/>
                <w:kern w:val="2"/>
                <w:sz w:val="18"/>
                <w:szCs w:val="22"/>
                <w:lang w:val="en-GB" w:eastAsia="fr-FR"/>
              </w:rPr>
            </w:pPr>
          </w:p>
          <w:p w14:paraId="676941FD" w14:textId="77777777" w:rsidR="007E2BFA" w:rsidRDefault="007E2BFA">
            <w:pPr>
              <w:jc w:val="center"/>
              <w:rPr>
                <w:rFonts w:eastAsia="等线"/>
                <w:b/>
                <w:bCs/>
                <w:color w:val="000000" w:themeColor="text1"/>
                <w:kern w:val="2"/>
                <w:sz w:val="18"/>
                <w:szCs w:val="22"/>
                <w:lang w:val="en-GB" w:eastAsia="fr-FR"/>
              </w:rPr>
            </w:pPr>
          </w:p>
          <w:p w14:paraId="4C157FEB" w14:textId="77777777" w:rsidR="007E2BFA" w:rsidRDefault="007E2BFA">
            <w:pPr>
              <w:jc w:val="center"/>
              <w:rPr>
                <w:rFonts w:eastAsia="等线"/>
                <w:b/>
                <w:bCs/>
                <w:color w:val="000000" w:themeColor="text1"/>
                <w:kern w:val="2"/>
                <w:sz w:val="18"/>
                <w:szCs w:val="22"/>
                <w:lang w:val="en-GB" w:eastAsia="fr-FR"/>
              </w:rPr>
            </w:pPr>
          </w:p>
          <w:p w14:paraId="6FD9419F" w14:textId="77777777" w:rsidR="007E2BFA" w:rsidRDefault="007E2BFA">
            <w:pPr>
              <w:jc w:val="center"/>
              <w:rPr>
                <w:rFonts w:eastAsiaTheme="minorEastAsia"/>
                <w:lang w:eastAsia="zh-CN"/>
              </w:rPr>
            </w:pPr>
          </w:p>
        </w:tc>
        <w:tc>
          <w:tcPr>
            <w:tcW w:w="1294" w:type="dxa"/>
          </w:tcPr>
          <w:p w14:paraId="7CB75623" w14:textId="77777777" w:rsidR="007E2BFA" w:rsidRDefault="005C3DF0">
            <w:pPr>
              <w:jc w:val="center"/>
              <w:rPr>
                <w:rFonts w:eastAsia="等线"/>
                <w:b/>
                <w:bCs/>
                <w:color w:val="000000" w:themeColor="text1"/>
                <w:kern w:val="2"/>
                <w:sz w:val="18"/>
                <w:szCs w:val="22"/>
                <w:lang w:val="en-GB" w:eastAsia="fr-FR"/>
              </w:rPr>
            </w:pPr>
            <w:r>
              <w:rPr>
                <w:rFonts w:eastAsia="等线"/>
                <w:b/>
                <w:bCs/>
                <w:color w:val="000000" w:themeColor="text1"/>
                <w:kern w:val="2"/>
                <w:sz w:val="18"/>
                <w:szCs w:val="22"/>
                <w:lang w:val="en-GB" w:eastAsia="fr-FR"/>
              </w:rPr>
              <w:t>Y</w:t>
            </w:r>
          </w:p>
          <w:p w14:paraId="207073C7" w14:textId="77777777" w:rsidR="007E2BFA" w:rsidRDefault="007E2BFA">
            <w:pPr>
              <w:jc w:val="center"/>
              <w:rPr>
                <w:rFonts w:eastAsia="等线"/>
                <w:color w:val="000000" w:themeColor="text1"/>
                <w:kern w:val="2"/>
                <w:sz w:val="18"/>
                <w:szCs w:val="22"/>
                <w:lang w:val="en-GB" w:eastAsia="fr-FR"/>
              </w:rPr>
            </w:pPr>
          </w:p>
          <w:p w14:paraId="151664E6" w14:textId="77777777" w:rsidR="007E2BFA" w:rsidRDefault="005C3DF0">
            <w:pPr>
              <w:jc w:val="center"/>
              <w:rPr>
                <w:rFonts w:eastAsia="等线"/>
                <w:color w:val="000000" w:themeColor="text1"/>
                <w:kern w:val="2"/>
                <w:sz w:val="18"/>
                <w:szCs w:val="22"/>
                <w:lang w:eastAsia="fr-FR"/>
              </w:rPr>
            </w:pPr>
            <w:r>
              <w:rPr>
                <w:rFonts w:eastAsia="等线"/>
                <w:color w:val="000000" w:themeColor="text1"/>
                <w:kern w:val="2"/>
                <w:sz w:val="18"/>
                <w:szCs w:val="22"/>
                <w:lang w:val="en-GB" w:eastAsia="fr-FR"/>
              </w:rPr>
              <w:t>Transmit HARQ-ACK on the SR resource if SR is positive; and transmit the HARQ-ACK on HARQ-ACK resource when SR is negative.</w:t>
            </w:r>
            <w:r>
              <w:rPr>
                <w:rFonts w:eastAsia="等线"/>
                <w:color w:val="000000" w:themeColor="text1"/>
                <w:kern w:val="2"/>
                <w:sz w:val="18"/>
                <w:szCs w:val="22"/>
                <w:lang w:eastAsia="fr-FR"/>
              </w:rPr>
              <w:t xml:space="preserve"> (different from Rel-15/Rel-16 rule for same priority case)</w:t>
            </w:r>
          </w:p>
          <w:p w14:paraId="17298999" w14:textId="77777777" w:rsidR="007E2BFA" w:rsidRDefault="007E2BFA">
            <w:pPr>
              <w:jc w:val="center"/>
              <w:rPr>
                <w:rFonts w:eastAsiaTheme="minorEastAsia"/>
                <w:lang w:eastAsia="zh-CN"/>
              </w:rPr>
            </w:pPr>
          </w:p>
        </w:tc>
        <w:tc>
          <w:tcPr>
            <w:tcW w:w="1296" w:type="dxa"/>
            <w:vAlign w:val="bottom"/>
          </w:tcPr>
          <w:p w14:paraId="2F907558" w14:textId="77777777" w:rsidR="007E2BFA" w:rsidRDefault="005C3DF0">
            <w:pPr>
              <w:jc w:val="center"/>
              <w:rPr>
                <w:rFonts w:eastAsia="等线"/>
                <w:b/>
                <w:bCs/>
                <w:color w:val="000000" w:themeColor="text1"/>
                <w:kern w:val="2"/>
                <w:sz w:val="18"/>
                <w:szCs w:val="22"/>
                <w:lang w:val="en-GB" w:eastAsia="fr-FR"/>
              </w:rPr>
            </w:pPr>
            <w:r>
              <w:rPr>
                <w:rFonts w:eastAsia="等线"/>
                <w:b/>
                <w:bCs/>
                <w:color w:val="000000" w:themeColor="text1"/>
                <w:kern w:val="2"/>
                <w:sz w:val="18"/>
                <w:szCs w:val="22"/>
                <w:lang w:val="en-GB" w:eastAsia="fr-FR"/>
              </w:rPr>
              <w:t>Y</w:t>
            </w:r>
          </w:p>
          <w:p w14:paraId="53F284BD" w14:textId="77777777" w:rsidR="007E2BFA" w:rsidRDefault="007E2BFA">
            <w:pPr>
              <w:jc w:val="center"/>
              <w:rPr>
                <w:rFonts w:eastAsiaTheme="minorEastAsia"/>
                <w:sz w:val="18"/>
                <w:szCs w:val="22"/>
                <w:lang w:val="en-GB" w:eastAsia="zh-CN"/>
              </w:rPr>
            </w:pPr>
          </w:p>
          <w:p w14:paraId="19DB2359" w14:textId="77777777" w:rsidR="007E2BFA" w:rsidRDefault="005C3DF0">
            <w:pPr>
              <w:jc w:val="center"/>
              <w:rPr>
                <w:rFonts w:eastAsiaTheme="minorEastAsia"/>
                <w:sz w:val="18"/>
                <w:szCs w:val="22"/>
                <w:lang w:eastAsia="zh-CN"/>
              </w:rPr>
            </w:pPr>
            <w:r>
              <w:rPr>
                <w:rFonts w:eastAsiaTheme="minorEastAsia"/>
                <w:sz w:val="18"/>
                <w:szCs w:val="22"/>
                <w:lang w:val="en-GB" w:eastAsia="zh-CN"/>
              </w:rPr>
              <w:t xml:space="preserve">Transmit both on the SR resource </w:t>
            </w:r>
            <w:r>
              <w:rPr>
                <w:rFonts w:eastAsiaTheme="minorEastAsia"/>
                <w:sz w:val="18"/>
                <w:szCs w:val="22"/>
                <w:lang w:eastAsia="zh-CN"/>
              </w:rPr>
              <w:t>(</w:t>
            </w:r>
            <w:r>
              <w:rPr>
                <w:rFonts w:eastAsia="等线"/>
                <w:color w:val="000000" w:themeColor="text1"/>
                <w:kern w:val="2"/>
                <w:sz w:val="18"/>
                <w:szCs w:val="22"/>
                <w:lang w:eastAsia="fr-FR"/>
              </w:rPr>
              <w:t>Small change compared to Rel-15/Rel-16 rule for same priority case</w:t>
            </w:r>
            <w:r>
              <w:rPr>
                <w:rFonts w:eastAsiaTheme="minorEastAsia"/>
                <w:sz w:val="18"/>
                <w:szCs w:val="22"/>
                <w:lang w:eastAsia="zh-CN"/>
              </w:rPr>
              <w:t>)</w:t>
            </w:r>
          </w:p>
          <w:p w14:paraId="06E7DB43" w14:textId="77777777" w:rsidR="007E2BFA" w:rsidRDefault="007E2BFA">
            <w:pPr>
              <w:jc w:val="center"/>
              <w:rPr>
                <w:rFonts w:eastAsiaTheme="minorEastAsia"/>
                <w:sz w:val="18"/>
                <w:szCs w:val="22"/>
                <w:lang w:eastAsia="zh-CN"/>
              </w:rPr>
            </w:pPr>
          </w:p>
          <w:p w14:paraId="07D34939" w14:textId="77777777" w:rsidR="007E2BFA" w:rsidRDefault="007E2BFA">
            <w:pPr>
              <w:jc w:val="center"/>
              <w:rPr>
                <w:rFonts w:eastAsiaTheme="minorEastAsia"/>
                <w:sz w:val="18"/>
                <w:szCs w:val="22"/>
                <w:lang w:eastAsia="zh-CN"/>
              </w:rPr>
            </w:pPr>
          </w:p>
          <w:p w14:paraId="4FACC5CE" w14:textId="77777777" w:rsidR="007E2BFA" w:rsidRDefault="007E2BFA">
            <w:pPr>
              <w:jc w:val="center"/>
              <w:rPr>
                <w:rFonts w:eastAsiaTheme="minorEastAsia"/>
                <w:sz w:val="18"/>
                <w:szCs w:val="22"/>
                <w:lang w:eastAsia="zh-CN"/>
              </w:rPr>
            </w:pPr>
          </w:p>
          <w:p w14:paraId="322D4F39" w14:textId="77777777" w:rsidR="007E2BFA" w:rsidRDefault="007E2BFA">
            <w:pPr>
              <w:jc w:val="center"/>
              <w:rPr>
                <w:rFonts w:eastAsiaTheme="minorEastAsia"/>
                <w:sz w:val="18"/>
                <w:szCs w:val="22"/>
                <w:lang w:eastAsia="zh-CN"/>
              </w:rPr>
            </w:pPr>
          </w:p>
          <w:p w14:paraId="0F44F9F4" w14:textId="77777777" w:rsidR="007E2BFA" w:rsidRDefault="007E2BFA">
            <w:pPr>
              <w:jc w:val="center"/>
              <w:rPr>
                <w:rFonts w:eastAsiaTheme="minorEastAsia"/>
                <w:sz w:val="18"/>
                <w:szCs w:val="22"/>
                <w:lang w:eastAsia="zh-CN"/>
              </w:rPr>
            </w:pPr>
          </w:p>
          <w:p w14:paraId="6435BA9D" w14:textId="77777777" w:rsidR="007E2BFA" w:rsidRDefault="007E2BFA">
            <w:pPr>
              <w:jc w:val="center"/>
              <w:rPr>
                <w:rFonts w:eastAsiaTheme="minorEastAsia"/>
                <w:sz w:val="18"/>
                <w:szCs w:val="22"/>
                <w:lang w:eastAsia="zh-CN"/>
              </w:rPr>
            </w:pPr>
          </w:p>
          <w:p w14:paraId="7C4502FB" w14:textId="77777777" w:rsidR="007E2BFA" w:rsidRDefault="007E2BFA">
            <w:pPr>
              <w:jc w:val="center"/>
              <w:rPr>
                <w:rFonts w:eastAsiaTheme="minorEastAsia"/>
                <w:sz w:val="18"/>
                <w:szCs w:val="22"/>
                <w:lang w:eastAsia="zh-CN"/>
              </w:rPr>
            </w:pPr>
          </w:p>
          <w:p w14:paraId="7E90513D" w14:textId="77777777" w:rsidR="007E2BFA" w:rsidRDefault="007E2BFA">
            <w:pPr>
              <w:jc w:val="center"/>
              <w:rPr>
                <w:rFonts w:eastAsiaTheme="minorEastAsia"/>
                <w:lang w:eastAsia="zh-CN"/>
              </w:rPr>
            </w:pPr>
          </w:p>
        </w:tc>
        <w:tc>
          <w:tcPr>
            <w:tcW w:w="1292" w:type="dxa"/>
            <w:vAlign w:val="bottom"/>
          </w:tcPr>
          <w:p w14:paraId="01898D52" w14:textId="77777777" w:rsidR="007E2BFA" w:rsidRDefault="005C3DF0">
            <w:pPr>
              <w:jc w:val="center"/>
              <w:rPr>
                <w:rFonts w:eastAsia="等线"/>
                <w:b/>
                <w:bCs/>
                <w:color w:val="000000"/>
                <w:kern w:val="2"/>
                <w:sz w:val="18"/>
                <w:szCs w:val="18"/>
                <w:lang w:val="en-GB" w:eastAsia="fr-FR"/>
              </w:rPr>
            </w:pPr>
            <w:r>
              <w:rPr>
                <w:rFonts w:eastAsia="等线"/>
                <w:b/>
                <w:bCs/>
                <w:color w:val="000000"/>
                <w:kern w:val="2"/>
                <w:sz w:val="18"/>
                <w:szCs w:val="18"/>
                <w:lang w:val="en-GB" w:eastAsia="fr-FR"/>
              </w:rPr>
              <w:t>N</w:t>
            </w:r>
          </w:p>
          <w:p w14:paraId="14FF3585" w14:textId="77777777" w:rsidR="007E2BFA" w:rsidRDefault="007E2BFA">
            <w:pPr>
              <w:jc w:val="center"/>
              <w:rPr>
                <w:rFonts w:eastAsia="等线"/>
                <w:b/>
                <w:bCs/>
                <w:color w:val="000000"/>
                <w:kern w:val="2"/>
                <w:sz w:val="18"/>
                <w:szCs w:val="18"/>
                <w:lang w:val="en-GB" w:eastAsia="fr-FR"/>
              </w:rPr>
            </w:pPr>
          </w:p>
          <w:p w14:paraId="1DB4E1AC" w14:textId="77777777" w:rsidR="007E2BFA" w:rsidRDefault="005C3DF0">
            <w:pPr>
              <w:jc w:val="center"/>
              <w:rPr>
                <w:rFonts w:eastAsia="等线"/>
                <w:color w:val="000000"/>
                <w:kern w:val="2"/>
                <w:sz w:val="18"/>
                <w:szCs w:val="18"/>
                <w:lang w:val="en-GB" w:eastAsia="fr-FR"/>
              </w:rPr>
            </w:pPr>
            <w:r>
              <w:rPr>
                <w:rFonts w:eastAsia="等线"/>
                <w:color w:val="000000"/>
                <w:kern w:val="2"/>
                <w:sz w:val="18"/>
                <w:szCs w:val="18"/>
                <w:lang w:val="en-GB" w:eastAsia="fr-FR"/>
              </w:rPr>
              <w:t xml:space="preserve">Follow the Rel-15 rule for same priority case, i.e. transmit HARQ-ACK on the SR resource if SR is positive; and transmit HARQ-ACK on the HARQ-ACK resource when SR is negative. </w:t>
            </w:r>
          </w:p>
          <w:p w14:paraId="3F4244DC" w14:textId="77777777" w:rsidR="007E2BFA" w:rsidRDefault="007E2BFA">
            <w:pPr>
              <w:jc w:val="center"/>
              <w:rPr>
                <w:rFonts w:eastAsiaTheme="minorEastAsia"/>
                <w:lang w:eastAsia="zh-CN"/>
              </w:rPr>
            </w:pPr>
          </w:p>
        </w:tc>
        <w:tc>
          <w:tcPr>
            <w:tcW w:w="1294" w:type="dxa"/>
            <w:vAlign w:val="bottom"/>
          </w:tcPr>
          <w:p w14:paraId="6C58850C" w14:textId="77777777" w:rsidR="007E2BFA" w:rsidRDefault="005C3DF0">
            <w:pPr>
              <w:jc w:val="center"/>
              <w:rPr>
                <w:rFonts w:eastAsia="等线"/>
                <w:b/>
                <w:bCs/>
                <w:color w:val="000000"/>
                <w:kern w:val="2"/>
                <w:sz w:val="18"/>
                <w:szCs w:val="18"/>
                <w:lang w:val="en-GB" w:eastAsia="fr-FR"/>
              </w:rPr>
            </w:pPr>
            <w:r>
              <w:rPr>
                <w:rFonts w:eastAsia="等线"/>
                <w:b/>
                <w:bCs/>
                <w:color w:val="000000"/>
                <w:kern w:val="2"/>
                <w:sz w:val="18"/>
                <w:szCs w:val="18"/>
                <w:lang w:val="en-GB" w:eastAsia="fr-FR"/>
              </w:rPr>
              <w:t>Y</w:t>
            </w:r>
          </w:p>
          <w:p w14:paraId="1AF50CB5" w14:textId="77777777" w:rsidR="007E2BFA" w:rsidRDefault="007E2BFA">
            <w:pPr>
              <w:jc w:val="center"/>
              <w:rPr>
                <w:rFonts w:eastAsia="等线"/>
                <w:color w:val="000000"/>
                <w:kern w:val="2"/>
                <w:sz w:val="18"/>
                <w:szCs w:val="18"/>
                <w:lang w:val="en-GB" w:eastAsia="fr-FR"/>
              </w:rPr>
            </w:pPr>
          </w:p>
          <w:p w14:paraId="45F52C3C" w14:textId="77777777" w:rsidR="007E2BFA" w:rsidRDefault="005C3DF0">
            <w:pPr>
              <w:jc w:val="center"/>
              <w:rPr>
                <w:rFonts w:eastAsia="等线"/>
                <w:color w:val="000000"/>
                <w:kern w:val="2"/>
                <w:sz w:val="18"/>
                <w:szCs w:val="18"/>
                <w:lang w:eastAsia="fr-FR"/>
              </w:rPr>
            </w:pPr>
            <w:r>
              <w:rPr>
                <w:rFonts w:eastAsia="等线"/>
                <w:color w:val="000000"/>
                <w:kern w:val="2"/>
                <w:sz w:val="18"/>
                <w:szCs w:val="18"/>
                <w:lang w:val="en-GB" w:eastAsia="fr-FR"/>
              </w:rPr>
              <w:t xml:space="preserve">Transmit both on the SR resource </w:t>
            </w:r>
            <w:r>
              <w:rPr>
                <w:rFonts w:eastAsia="等线"/>
                <w:color w:val="000000"/>
                <w:kern w:val="2"/>
                <w:sz w:val="18"/>
                <w:szCs w:val="18"/>
                <w:lang w:eastAsia="fr-FR"/>
              </w:rPr>
              <w:t>(different from Rel-15/Rel-16 rule for same priority case)</w:t>
            </w:r>
          </w:p>
          <w:p w14:paraId="69AEC147" w14:textId="77777777" w:rsidR="007E2BFA" w:rsidRDefault="007E2BFA">
            <w:pPr>
              <w:jc w:val="center"/>
              <w:rPr>
                <w:rFonts w:eastAsia="等线"/>
                <w:color w:val="000000"/>
                <w:kern w:val="2"/>
                <w:sz w:val="18"/>
                <w:szCs w:val="18"/>
                <w:lang w:eastAsia="fr-FR"/>
              </w:rPr>
            </w:pPr>
          </w:p>
          <w:p w14:paraId="7039A592" w14:textId="77777777" w:rsidR="007E2BFA" w:rsidRDefault="007E2BFA">
            <w:pPr>
              <w:jc w:val="center"/>
              <w:rPr>
                <w:rFonts w:eastAsia="等线"/>
                <w:color w:val="000000"/>
                <w:kern w:val="2"/>
                <w:sz w:val="18"/>
                <w:szCs w:val="18"/>
                <w:lang w:eastAsia="fr-FR"/>
              </w:rPr>
            </w:pPr>
          </w:p>
          <w:p w14:paraId="6E91B7A4" w14:textId="77777777" w:rsidR="007E2BFA" w:rsidRDefault="007E2BFA">
            <w:pPr>
              <w:jc w:val="center"/>
              <w:rPr>
                <w:rFonts w:eastAsia="等线"/>
                <w:color w:val="000000"/>
                <w:kern w:val="2"/>
                <w:sz w:val="18"/>
                <w:szCs w:val="18"/>
                <w:lang w:eastAsia="fr-FR"/>
              </w:rPr>
            </w:pPr>
          </w:p>
          <w:p w14:paraId="673EF41B" w14:textId="77777777" w:rsidR="007E2BFA" w:rsidRDefault="007E2BFA">
            <w:pPr>
              <w:jc w:val="center"/>
              <w:rPr>
                <w:rFonts w:eastAsia="等线"/>
                <w:color w:val="000000"/>
                <w:kern w:val="2"/>
                <w:sz w:val="18"/>
                <w:szCs w:val="18"/>
                <w:lang w:eastAsia="fr-FR"/>
              </w:rPr>
            </w:pPr>
          </w:p>
          <w:p w14:paraId="75278E71" w14:textId="77777777" w:rsidR="007E2BFA" w:rsidRDefault="007E2BFA">
            <w:pPr>
              <w:jc w:val="center"/>
              <w:rPr>
                <w:rFonts w:eastAsiaTheme="minorEastAsia"/>
                <w:color w:val="000000"/>
                <w:sz w:val="18"/>
                <w:szCs w:val="18"/>
                <w:lang w:eastAsia="zh-CN"/>
              </w:rPr>
            </w:pPr>
          </w:p>
          <w:p w14:paraId="09906EB4" w14:textId="77777777" w:rsidR="007E2BFA" w:rsidRDefault="007E2BFA">
            <w:pPr>
              <w:jc w:val="center"/>
              <w:rPr>
                <w:rFonts w:eastAsiaTheme="minorEastAsia"/>
                <w:color w:val="000000"/>
                <w:sz w:val="18"/>
                <w:szCs w:val="18"/>
                <w:lang w:eastAsia="zh-CN"/>
              </w:rPr>
            </w:pPr>
          </w:p>
          <w:p w14:paraId="04F3A75E" w14:textId="77777777" w:rsidR="007E2BFA" w:rsidRDefault="007E2BFA">
            <w:pPr>
              <w:jc w:val="center"/>
              <w:rPr>
                <w:rFonts w:eastAsiaTheme="minorEastAsia"/>
                <w:color w:val="000000"/>
                <w:sz w:val="18"/>
                <w:szCs w:val="18"/>
                <w:lang w:eastAsia="zh-CN"/>
              </w:rPr>
            </w:pPr>
          </w:p>
          <w:p w14:paraId="12686890" w14:textId="77777777" w:rsidR="007E2BFA" w:rsidRDefault="007E2BFA">
            <w:pPr>
              <w:jc w:val="center"/>
              <w:rPr>
                <w:rFonts w:eastAsiaTheme="minorEastAsia"/>
                <w:color w:val="000000"/>
                <w:sz w:val="18"/>
                <w:szCs w:val="18"/>
                <w:lang w:eastAsia="zh-CN"/>
              </w:rPr>
            </w:pPr>
          </w:p>
          <w:p w14:paraId="4A80249E" w14:textId="77777777" w:rsidR="007E2BFA" w:rsidRDefault="007E2BFA">
            <w:pPr>
              <w:jc w:val="center"/>
              <w:rPr>
                <w:rFonts w:eastAsiaTheme="minorEastAsia"/>
                <w:lang w:eastAsia="zh-CN"/>
              </w:rPr>
            </w:pPr>
          </w:p>
        </w:tc>
        <w:tc>
          <w:tcPr>
            <w:tcW w:w="1292" w:type="dxa"/>
            <w:vAlign w:val="bottom"/>
          </w:tcPr>
          <w:p w14:paraId="3109A61A" w14:textId="77777777" w:rsidR="007E2BFA" w:rsidRDefault="005C3DF0">
            <w:pPr>
              <w:jc w:val="center"/>
              <w:rPr>
                <w:b/>
                <w:bCs/>
                <w:color w:val="000000"/>
                <w:kern w:val="24"/>
                <w:sz w:val="18"/>
                <w:szCs w:val="18"/>
                <w:lang w:val="en-GB" w:eastAsia="fr-FR"/>
              </w:rPr>
            </w:pPr>
            <w:r>
              <w:rPr>
                <w:b/>
                <w:bCs/>
                <w:color w:val="000000"/>
                <w:kern w:val="24"/>
                <w:sz w:val="18"/>
                <w:szCs w:val="18"/>
                <w:lang w:val="en-GB" w:eastAsia="fr-FR"/>
              </w:rPr>
              <w:t>N</w:t>
            </w:r>
          </w:p>
          <w:p w14:paraId="5A361214" w14:textId="77777777" w:rsidR="007E2BFA" w:rsidRDefault="007E2BFA">
            <w:pPr>
              <w:jc w:val="center"/>
              <w:rPr>
                <w:color w:val="000000"/>
                <w:kern w:val="24"/>
                <w:sz w:val="18"/>
                <w:szCs w:val="18"/>
                <w:lang w:val="en-GB" w:eastAsia="fr-FR"/>
              </w:rPr>
            </w:pPr>
          </w:p>
          <w:p w14:paraId="676072EA" w14:textId="77777777" w:rsidR="007E2BFA" w:rsidRDefault="005C3DF0">
            <w:pPr>
              <w:jc w:val="center"/>
              <w:rPr>
                <w:color w:val="000000"/>
                <w:kern w:val="24"/>
                <w:sz w:val="18"/>
                <w:szCs w:val="18"/>
                <w:lang w:val="en-GB" w:eastAsia="fr-FR"/>
              </w:rPr>
            </w:pPr>
            <w:r>
              <w:rPr>
                <w:rFonts w:eastAsia="等线"/>
                <w:color w:val="000000"/>
                <w:kern w:val="2"/>
                <w:sz w:val="18"/>
                <w:szCs w:val="18"/>
                <w:lang w:val="en-GB" w:eastAsia="fr-FR"/>
              </w:rPr>
              <w:t>Follow the Rel-16 rule, i.e. i</w:t>
            </w:r>
            <w:r>
              <w:rPr>
                <w:color w:val="000000"/>
                <w:kern w:val="24"/>
                <w:sz w:val="18"/>
                <w:szCs w:val="18"/>
                <w:lang w:val="en-GB" w:eastAsia="fr-FR"/>
              </w:rPr>
              <w:t xml:space="preserve">f SR is positive, transmit SR on the SR resource and drop HARQ-ACK; if SR is negative, transmit HARQ-ACK-only on the HARQ-ACK resource. </w:t>
            </w:r>
          </w:p>
          <w:p w14:paraId="7A255930" w14:textId="77777777" w:rsidR="007E2BFA" w:rsidRDefault="007E2BFA">
            <w:pPr>
              <w:jc w:val="center"/>
              <w:rPr>
                <w:rFonts w:eastAsiaTheme="minorEastAsia"/>
                <w:lang w:eastAsia="zh-CN"/>
              </w:rPr>
            </w:pPr>
          </w:p>
        </w:tc>
        <w:tc>
          <w:tcPr>
            <w:tcW w:w="1292" w:type="dxa"/>
            <w:vAlign w:val="bottom"/>
          </w:tcPr>
          <w:p w14:paraId="05DB9302" w14:textId="77777777" w:rsidR="007E2BFA" w:rsidRDefault="005C3DF0">
            <w:pPr>
              <w:jc w:val="center"/>
              <w:rPr>
                <w:b/>
                <w:bCs/>
                <w:color w:val="000000"/>
                <w:kern w:val="24"/>
                <w:sz w:val="18"/>
                <w:szCs w:val="18"/>
                <w:lang w:val="en-GB" w:eastAsia="fr-FR"/>
              </w:rPr>
            </w:pPr>
            <w:r>
              <w:rPr>
                <w:b/>
                <w:bCs/>
                <w:color w:val="000000"/>
                <w:kern w:val="24"/>
                <w:sz w:val="18"/>
                <w:szCs w:val="18"/>
                <w:lang w:val="en-GB" w:eastAsia="fr-FR"/>
              </w:rPr>
              <w:t>N</w:t>
            </w:r>
          </w:p>
          <w:p w14:paraId="53A35DE9" w14:textId="77777777" w:rsidR="007E2BFA" w:rsidRDefault="007E2BFA">
            <w:pPr>
              <w:jc w:val="center"/>
              <w:rPr>
                <w:color w:val="000000"/>
                <w:kern w:val="24"/>
                <w:sz w:val="18"/>
                <w:szCs w:val="18"/>
                <w:lang w:val="en-GB" w:eastAsia="fr-FR"/>
              </w:rPr>
            </w:pPr>
          </w:p>
          <w:p w14:paraId="3D569799" w14:textId="77777777" w:rsidR="007E2BFA" w:rsidRDefault="005C3DF0">
            <w:pPr>
              <w:jc w:val="center"/>
              <w:rPr>
                <w:color w:val="000000"/>
                <w:kern w:val="24"/>
                <w:sz w:val="18"/>
                <w:szCs w:val="18"/>
                <w:lang w:val="en-GB" w:eastAsia="fr-FR"/>
              </w:rPr>
            </w:pPr>
            <w:r>
              <w:rPr>
                <w:rFonts w:eastAsia="等线"/>
                <w:color w:val="000000"/>
                <w:kern w:val="2"/>
                <w:sz w:val="18"/>
                <w:szCs w:val="18"/>
                <w:lang w:val="en-GB" w:eastAsia="fr-FR"/>
              </w:rPr>
              <w:t>Follow the Rel-16 rule, i.e. i</w:t>
            </w:r>
            <w:r>
              <w:rPr>
                <w:color w:val="000000"/>
                <w:kern w:val="24"/>
                <w:sz w:val="18"/>
                <w:szCs w:val="18"/>
                <w:lang w:val="en-GB" w:eastAsia="fr-FR"/>
              </w:rPr>
              <w:t xml:space="preserve">f SR is positive, transmit SR on the SR resource and drop HARQ-ACK; if SR is negative, transmit HARQ-ACK-only on the HARQ-ACK resource. </w:t>
            </w:r>
          </w:p>
          <w:p w14:paraId="3E02AE43" w14:textId="77777777" w:rsidR="007E2BFA" w:rsidRDefault="007E2BFA">
            <w:pPr>
              <w:jc w:val="center"/>
              <w:rPr>
                <w:rFonts w:eastAsiaTheme="minorEastAsia"/>
                <w:lang w:eastAsia="zh-CN"/>
              </w:rPr>
            </w:pPr>
          </w:p>
        </w:tc>
      </w:tr>
      <w:tr w:rsidR="007E2BFA" w14:paraId="7F23F686" w14:textId="77777777">
        <w:trPr>
          <w:jc w:val="center"/>
        </w:trPr>
        <w:tc>
          <w:tcPr>
            <w:tcW w:w="1302" w:type="dxa"/>
            <w:vAlign w:val="bottom"/>
          </w:tcPr>
          <w:p w14:paraId="51D92A65" w14:textId="77777777" w:rsidR="007E2BFA" w:rsidRDefault="005C3DF0">
            <w:pPr>
              <w:jc w:val="center"/>
              <w:rPr>
                <w:rFonts w:eastAsiaTheme="minorEastAsia"/>
                <w:lang w:eastAsia="zh-CN"/>
              </w:rPr>
            </w:pPr>
            <w:r>
              <w:rPr>
                <w:rFonts w:eastAsiaTheme="minorEastAsia" w:hint="eastAsia"/>
                <w:lang w:eastAsia="zh-CN"/>
              </w:rPr>
              <w:t>H</w:t>
            </w:r>
            <w:r>
              <w:rPr>
                <w:rFonts w:eastAsiaTheme="minorEastAsia"/>
                <w:lang w:eastAsia="zh-CN"/>
              </w:rPr>
              <w:t xml:space="preserve">uawei, HiSilicon </w:t>
            </w:r>
          </w:p>
        </w:tc>
        <w:tc>
          <w:tcPr>
            <w:tcW w:w="1294" w:type="dxa"/>
            <w:vAlign w:val="bottom"/>
          </w:tcPr>
          <w:p w14:paraId="133C47C0" w14:textId="77777777" w:rsidR="007E2BFA" w:rsidRDefault="005C3DF0">
            <w:pPr>
              <w:jc w:val="center"/>
              <w:rPr>
                <w:rFonts w:eastAsiaTheme="minorEastAsia"/>
                <w:lang w:eastAsia="zh-CN"/>
              </w:rPr>
            </w:pPr>
            <w:r>
              <w:rPr>
                <w:rFonts w:eastAsiaTheme="minorEastAsia" w:hint="eastAsia"/>
                <w:lang w:eastAsia="zh-CN"/>
              </w:rPr>
              <w:t>N</w:t>
            </w:r>
          </w:p>
        </w:tc>
        <w:tc>
          <w:tcPr>
            <w:tcW w:w="1296" w:type="dxa"/>
            <w:vAlign w:val="bottom"/>
          </w:tcPr>
          <w:p w14:paraId="0A99492D" w14:textId="77777777" w:rsidR="007E2BFA" w:rsidRDefault="005C3DF0">
            <w:pPr>
              <w:jc w:val="center"/>
              <w:rPr>
                <w:rFonts w:eastAsiaTheme="minorEastAsia"/>
                <w:lang w:eastAsia="zh-CN"/>
              </w:rPr>
            </w:pPr>
            <w:r>
              <w:rPr>
                <w:rFonts w:eastAsiaTheme="minorEastAsia" w:hint="eastAsia"/>
                <w:lang w:eastAsia="zh-CN"/>
              </w:rPr>
              <w:t>N</w:t>
            </w:r>
          </w:p>
        </w:tc>
        <w:tc>
          <w:tcPr>
            <w:tcW w:w="1292" w:type="dxa"/>
            <w:vAlign w:val="bottom"/>
          </w:tcPr>
          <w:p w14:paraId="3598EE35" w14:textId="77777777" w:rsidR="007E2BFA" w:rsidRDefault="005C3DF0">
            <w:pPr>
              <w:jc w:val="center"/>
              <w:rPr>
                <w:rFonts w:eastAsiaTheme="minorEastAsia"/>
                <w:lang w:eastAsia="zh-CN"/>
              </w:rPr>
            </w:pPr>
            <w:r>
              <w:rPr>
                <w:rFonts w:eastAsiaTheme="minorEastAsia" w:hint="eastAsia"/>
                <w:lang w:eastAsia="zh-CN"/>
              </w:rPr>
              <w:t>N</w:t>
            </w:r>
          </w:p>
        </w:tc>
        <w:tc>
          <w:tcPr>
            <w:tcW w:w="1294" w:type="dxa"/>
            <w:vAlign w:val="bottom"/>
          </w:tcPr>
          <w:p w14:paraId="46F73D32" w14:textId="77777777" w:rsidR="007E2BFA" w:rsidRDefault="005C3DF0">
            <w:pPr>
              <w:jc w:val="center"/>
              <w:rPr>
                <w:rFonts w:eastAsiaTheme="minorEastAsia"/>
                <w:lang w:eastAsia="zh-CN"/>
              </w:rPr>
            </w:pPr>
            <w:r>
              <w:rPr>
                <w:rFonts w:eastAsiaTheme="minorEastAsia" w:hint="eastAsia"/>
                <w:lang w:eastAsia="zh-CN"/>
              </w:rPr>
              <w:t>Y</w:t>
            </w:r>
            <w:r>
              <w:rPr>
                <w:rFonts w:eastAsiaTheme="minorEastAsia"/>
                <w:lang w:eastAsia="zh-CN"/>
              </w:rPr>
              <w:t xml:space="preserve"> (drop LP HARQ-ACK instead)</w:t>
            </w:r>
          </w:p>
        </w:tc>
        <w:tc>
          <w:tcPr>
            <w:tcW w:w="1292" w:type="dxa"/>
            <w:vAlign w:val="bottom"/>
          </w:tcPr>
          <w:p w14:paraId="15F38E1E"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3B9FDE67" w14:textId="77777777" w:rsidR="007E2BFA" w:rsidRDefault="005C3DF0">
            <w:pPr>
              <w:jc w:val="center"/>
              <w:rPr>
                <w:rFonts w:eastAsiaTheme="minorEastAsia"/>
                <w:lang w:eastAsia="zh-CN"/>
              </w:rPr>
            </w:pPr>
            <w:r>
              <w:rPr>
                <w:rFonts w:eastAsiaTheme="minorEastAsia" w:hint="eastAsia"/>
                <w:lang w:eastAsia="zh-CN"/>
              </w:rPr>
              <w:t>Y</w:t>
            </w:r>
          </w:p>
        </w:tc>
      </w:tr>
      <w:tr w:rsidR="007E2BFA" w14:paraId="1B0A0FAE" w14:textId="77777777">
        <w:trPr>
          <w:jc w:val="center"/>
        </w:trPr>
        <w:tc>
          <w:tcPr>
            <w:tcW w:w="1302" w:type="dxa"/>
            <w:vAlign w:val="bottom"/>
          </w:tcPr>
          <w:p w14:paraId="21B55C1B" w14:textId="77777777" w:rsidR="007E2BFA" w:rsidRDefault="005C3DF0">
            <w:pPr>
              <w:jc w:val="center"/>
              <w:rPr>
                <w:rFonts w:eastAsiaTheme="minorEastAsia"/>
                <w:lang w:eastAsia="zh-CN"/>
              </w:rPr>
            </w:pPr>
            <w:r>
              <w:rPr>
                <w:rFonts w:eastAsiaTheme="minorEastAsia" w:hint="eastAsia"/>
                <w:lang w:eastAsia="zh-CN"/>
              </w:rPr>
              <w:t>ZTE</w:t>
            </w:r>
          </w:p>
        </w:tc>
        <w:tc>
          <w:tcPr>
            <w:tcW w:w="1294" w:type="dxa"/>
            <w:vAlign w:val="bottom"/>
          </w:tcPr>
          <w:p w14:paraId="459B412A" w14:textId="77777777" w:rsidR="007E2BFA" w:rsidRDefault="005C3DF0">
            <w:pPr>
              <w:jc w:val="center"/>
              <w:rPr>
                <w:rFonts w:eastAsiaTheme="minorEastAsia"/>
                <w:lang w:eastAsia="zh-CN"/>
              </w:rPr>
            </w:pPr>
            <w:r>
              <w:rPr>
                <w:rFonts w:eastAsiaTheme="minorEastAsia" w:hint="eastAsia"/>
                <w:lang w:eastAsia="zh-CN"/>
              </w:rPr>
              <w:t>Y</w:t>
            </w:r>
          </w:p>
        </w:tc>
        <w:tc>
          <w:tcPr>
            <w:tcW w:w="1296" w:type="dxa"/>
            <w:vAlign w:val="bottom"/>
          </w:tcPr>
          <w:p w14:paraId="701FBB6D"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0C663644" w14:textId="77777777" w:rsidR="007E2BFA" w:rsidRDefault="005C3DF0">
            <w:pPr>
              <w:jc w:val="center"/>
              <w:rPr>
                <w:rFonts w:eastAsiaTheme="minorEastAsia"/>
                <w:lang w:eastAsia="zh-CN"/>
              </w:rPr>
            </w:pPr>
            <w:r>
              <w:rPr>
                <w:rFonts w:eastAsiaTheme="minorEastAsia" w:hint="eastAsia"/>
                <w:lang w:eastAsia="zh-CN"/>
              </w:rPr>
              <w:t>N</w:t>
            </w:r>
          </w:p>
        </w:tc>
        <w:tc>
          <w:tcPr>
            <w:tcW w:w="1294" w:type="dxa"/>
            <w:vAlign w:val="bottom"/>
          </w:tcPr>
          <w:p w14:paraId="483C974F"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57858BE9"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39555E29" w14:textId="77777777" w:rsidR="007E2BFA" w:rsidRDefault="005C3DF0">
            <w:pPr>
              <w:jc w:val="center"/>
              <w:rPr>
                <w:rFonts w:eastAsiaTheme="minorEastAsia"/>
                <w:lang w:eastAsia="zh-CN"/>
              </w:rPr>
            </w:pPr>
            <w:r>
              <w:rPr>
                <w:rFonts w:eastAsiaTheme="minorEastAsia" w:hint="eastAsia"/>
                <w:lang w:eastAsia="zh-CN"/>
              </w:rPr>
              <w:t>Y</w:t>
            </w:r>
          </w:p>
        </w:tc>
      </w:tr>
      <w:tr w:rsidR="007E2BFA" w14:paraId="49CE4178" w14:textId="77777777">
        <w:trPr>
          <w:jc w:val="center"/>
        </w:trPr>
        <w:tc>
          <w:tcPr>
            <w:tcW w:w="1302" w:type="dxa"/>
            <w:vAlign w:val="bottom"/>
          </w:tcPr>
          <w:p w14:paraId="6C08564F" w14:textId="77777777" w:rsidR="007E2BFA" w:rsidRDefault="005C3DF0">
            <w:pPr>
              <w:jc w:val="center"/>
              <w:rPr>
                <w:rFonts w:eastAsiaTheme="minorEastAsia"/>
                <w:lang w:eastAsia="zh-CN"/>
              </w:rPr>
            </w:pPr>
            <w:r>
              <w:rPr>
                <w:rFonts w:eastAsia="Malgun Gothic" w:hint="eastAsia"/>
                <w:lang w:eastAsia="ko-KR"/>
              </w:rPr>
              <w:t>LG</w:t>
            </w:r>
          </w:p>
        </w:tc>
        <w:tc>
          <w:tcPr>
            <w:tcW w:w="1294" w:type="dxa"/>
            <w:vAlign w:val="bottom"/>
          </w:tcPr>
          <w:p w14:paraId="16E3F536" w14:textId="77777777" w:rsidR="007E2BFA" w:rsidRDefault="005C3DF0">
            <w:pPr>
              <w:jc w:val="center"/>
              <w:rPr>
                <w:rFonts w:eastAsiaTheme="minorEastAsia"/>
                <w:lang w:eastAsia="zh-CN"/>
              </w:rPr>
            </w:pPr>
            <w:r>
              <w:rPr>
                <w:rFonts w:eastAsia="Malgun Gothic" w:hint="eastAsia"/>
                <w:lang w:eastAsia="ko-KR"/>
              </w:rPr>
              <w:t>Y</w:t>
            </w:r>
          </w:p>
        </w:tc>
        <w:tc>
          <w:tcPr>
            <w:tcW w:w="1296" w:type="dxa"/>
            <w:vAlign w:val="bottom"/>
          </w:tcPr>
          <w:p w14:paraId="4242CA4B" w14:textId="77777777" w:rsidR="007E2BFA" w:rsidRDefault="005C3DF0">
            <w:pPr>
              <w:jc w:val="center"/>
              <w:rPr>
                <w:rFonts w:eastAsiaTheme="minorEastAsia"/>
                <w:lang w:eastAsia="zh-CN"/>
              </w:rPr>
            </w:pPr>
            <w:r>
              <w:rPr>
                <w:rFonts w:eastAsia="Malgun Gothic" w:hint="eastAsia"/>
                <w:lang w:eastAsia="ko-KR"/>
              </w:rPr>
              <w:t>Y</w:t>
            </w:r>
          </w:p>
        </w:tc>
        <w:tc>
          <w:tcPr>
            <w:tcW w:w="1292" w:type="dxa"/>
            <w:vAlign w:val="bottom"/>
          </w:tcPr>
          <w:p w14:paraId="1757897F" w14:textId="77777777" w:rsidR="007E2BFA" w:rsidRDefault="005C3DF0">
            <w:pPr>
              <w:jc w:val="center"/>
              <w:rPr>
                <w:rFonts w:eastAsiaTheme="minorEastAsia"/>
                <w:lang w:eastAsia="zh-CN"/>
              </w:rPr>
            </w:pPr>
            <w:r>
              <w:rPr>
                <w:rFonts w:eastAsia="Malgun Gothic" w:hint="eastAsia"/>
                <w:lang w:eastAsia="ko-KR"/>
              </w:rPr>
              <w:t>N</w:t>
            </w:r>
          </w:p>
        </w:tc>
        <w:tc>
          <w:tcPr>
            <w:tcW w:w="1294" w:type="dxa"/>
            <w:vAlign w:val="bottom"/>
          </w:tcPr>
          <w:p w14:paraId="14429658" w14:textId="77777777" w:rsidR="007E2BFA" w:rsidRDefault="005C3DF0">
            <w:pPr>
              <w:jc w:val="center"/>
              <w:rPr>
                <w:rFonts w:eastAsiaTheme="minorEastAsia"/>
                <w:lang w:eastAsia="zh-CN"/>
              </w:rPr>
            </w:pPr>
            <w:r>
              <w:rPr>
                <w:rFonts w:eastAsia="Malgun Gothic" w:hint="eastAsia"/>
                <w:lang w:eastAsia="ko-KR"/>
              </w:rPr>
              <w:t>Y</w:t>
            </w:r>
          </w:p>
        </w:tc>
        <w:tc>
          <w:tcPr>
            <w:tcW w:w="1292" w:type="dxa"/>
            <w:vAlign w:val="bottom"/>
          </w:tcPr>
          <w:p w14:paraId="598E7334" w14:textId="77777777" w:rsidR="007E2BFA" w:rsidRDefault="005C3DF0">
            <w:pPr>
              <w:jc w:val="center"/>
              <w:rPr>
                <w:rFonts w:eastAsiaTheme="minorEastAsia"/>
                <w:lang w:eastAsia="zh-CN"/>
              </w:rPr>
            </w:pPr>
            <w:r>
              <w:rPr>
                <w:rFonts w:eastAsia="Malgun Gothic" w:hint="eastAsia"/>
                <w:lang w:eastAsia="ko-KR"/>
              </w:rPr>
              <w:t>N</w:t>
            </w:r>
          </w:p>
        </w:tc>
        <w:tc>
          <w:tcPr>
            <w:tcW w:w="1292" w:type="dxa"/>
            <w:vAlign w:val="bottom"/>
          </w:tcPr>
          <w:p w14:paraId="48E6656F" w14:textId="77777777" w:rsidR="007E2BFA" w:rsidRDefault="005C3DF0">
            <w:pPr>
              <w:jc w:val="center"/>
              <w:rPr>
                <w:rFonts w:eastAsiaTheme="minorEastAsia"/>
                <w:lang w:eastAsia="zh-CN"/>
              </w:rPr>
            </w:pPr>
            <w:r>
              <w:rPr>
                <w:rFonts w:eastAsia="Malgun Gothic" w:hint="eastAsia"/>
                <w:lang w:eastAsia="ko-KR"/>
              </w:rPr>
              <w:t>N</w:t>
            </w:r>
          </w:p>
        </w:tc>
      </w:tr>
      <w:tr w:rsidR="007E2BFA" w14:paraId="4296C705" w14:textId="77777777">
        <w:trPr>
          <w:jc w:val="center"/>
        </w:trPr>
        <w:tc>
          <w:tcPr>
            <w:tcW w:w="1302" w:type="dxa"/>
          </w:tcPr>
          <w:p w14:paraId="08B272E3" w14:textId="77777777" w:rsidR="007E2BFA" w:rsidRDefault="005C3DF0">
            <w:pPr>
              <w:jc w:val="center"/>
              <w:rPr>
                <w:rFonts w:eastAsiaTheme="minorEastAsia"/>
                <w:lang w:eastAsia="zh-CN"/>
              </w:rPr>
            </w:pPr>
            <w:r>
              <w:rPr>
                <w:rFonts w:eastAsiaTheme="minorEastAsia"/>
                <w:lang w:eastAsia="zh-CN"/>
              </w:rPr>
              <w:t>Sony</w:t>
            </w:r>
          </w:p>
        </w:tc>
        <w:tc>
          <w:tcPr>
            <w:tcW w:w="1294" w:type="dxa"/>
          </w:tcPr>
          <w:p w14:paraId="40EE1D38" w14:textId="77777777" w:rsidR="007E2BFA" w:rsidRDefault="005C3DF0">
            <w:pPr>
              <w:jc w:val="center"/>
              <w:rPr>
                <w:rFonts w:eastAsiaTheme="minorEastAsia"/>
                <w:lang w:eastAsia="zh-CN"/>
              </w:rPr>
            </w:pPr>
            <w:r>
              <w:rPr>
                <w:rFonts w:eastAsiaTheme="minorEastAsia"/>
                <w:lang w:eastAsia="zh-CN"/>
              </w:rPr>
              <w:t>Y</w:t>
            </w:r>
          </w:p>
        </w:tc>
        <w:tc>
          <w:tcPr>
            <w:tcW w:w="1296" w:type="dxa"/>
          </w:tcPr>
          <w:p w14:paraId="09E3D460" w14:textId="77777777" w:rsidR="007E2BFA" w:rsidRDefault="005C3DF0">
            <w:pPr>
              <w:jc w:val="center"/>
              <w:rPr>
                <w:rFonts w:eastAsiaTheme="minorEastAsia"/>
                <w:lang w:eastAsia="zh-CN"/>
              </w:rPr>
            </w:pPr>
            <w:r>
              <w:rPr>
                <w:rFonts w:eastAsiaTheme="minorEastAsia"/>
                <w:lang w:eastAsia="zh-CN"/>
              </w:rPr>
              <w:t>Y</w:t>
            </w:r>
          </w:p>
        </w:tc>
        <w:tc>
          <w:tcPr>
            <w:tcW w:w="1292" w:type="dxa"/>
          </w:tcPr>
          <w:p w14:paraId="045710FD" w14:textId="77777777" w:rsidR="007E2BFA" w:rsidRDefault="005C3DF0">
            <w:pPr>
              <w:jc w:val="center"/>
              <w:rPr>
                <w:rFonts w:eastAsiaTheme="minorEastAsia"/>
                <w:lang w:eastAsia="zh-CN"/>
              </w:rPr>
            </w:pPr>
            <w:r>
              <w:rPr>
                <w:rFonts w:eastAsiaTheme="minorEastAsia"/>
                <w:lang w:eastAsia="zh-CN"/>
              </w:rPr>
              <w:t>Y</w:t>
            </w:r>
          </w:p>
        </w:tc>
        <w:tc>
          <w:tcPr>
            <w:tcW w:w="1294" w:type="dxa"/>
          </w:tcPr>
          <w:p w14:paraId="1B337089" w14:textId="77777777" w:rsidR="007E2BFA" w:rsidRDefault="005C3DF0">
            <w:pPr>
              <w:jc w:val="center"/>
              <w:rPr>
                <w:rFonts w:eastAsiaTheme="minorEastAsia"/>
                <w:lang w:eastAsia="zh-CN"/>
              </w:rPr>
            </w:pPr>
            <w:r>
              <w:rPr>
                <w:rFonts w:eastAsiaTheme="minorEastAsia"/>
                <w:lang w:eastAsia="zh-CN"/>
              </w:rPr>
              <w:t>Y</w:t>
            </w:r>
          </w:p>
          <w:p w14:paraId="1F70FB35" w14:textId="77777777" w:rsidR="007E2BFA" w:rsidRDefault="005C3DF0">
            <w:pPr>
              <w:jc w:val="center"/>
              <w:rPr>
                <w:rFonts w:eastAsiaTheme="minorEastAsia"/>
                <w:lang w:eastAsia="zh-CN"/>
              </w:rPr>
            </w:pPr>
            <w:r>
              <w:rPr>
                <w:rFonts w:eastAsiaTheme="minorEastAsia"/>
                <w:lang w:eastAsia="zh-CN"/>
              </w:rPr>
              <w:t>Transmit +ve SR + HARQ-ACK in PF0</w:t>
            </w:r>
          </w:p>
        </w:tc>
        <w:tc>
          <w:tcPr>
            <w:tcW w:w="1292" w:type="dxa"/>
          </w:tcPr>
          <w:p w14:paraId="4C61E603" w14:textId="77777777" w:rsidR="007E2BFA" w:rsidRDefault="005C3DF0">
            <w:pPr>
              <w:jc w:val="center"/>
              <w:rPr>
                <w:rFonts w:eastAsiaTheme="minorEastAsia"/>
                <w:lang w:eastAsia="zh-CN"/>
              </w:rPr>
            </w:pPr>
            <w:r>
              <w:rPr>
                <w:rFonts w:eastAsiaTheme="minorEastAsia"/>
                <w:lang w:eastAsia="zh-CN"/>
              </w:rPr>
              <w:t>N</w:t>
            </w:r>
          </w:p>
        </w:tc>
        <w:tc>
          <w:tcPr>
            <w:tcW w:w="1292" w:type="dxa"/>
          </w:tcPr>
          <w:p w14:paraId="62C1DF0C" w14:textId="77777777" w:rsidR="007E2BFA" w:rsidRDefault="005C3DF0">
            <w:pPr>
              <w:jc w:val="center"/>
              <w:rPr>
                <w:rFonts w:eastAsiaTheme="minorEastAsia"/>
                <w:lang w:eastAsia="zh-CN"/>
              </w:rPr>
            </w:pPr>
            <w:r>
              <w:rPr>
                <w:rFonts w:eastAsiaTheme="minorEastAsia"/>
                <w:lang w:eastAsia="zh-CN"/>
              </w:rPr>
              <w:t>N</w:t>
            </w:r>
          </w:p>
        </w:tc>
      </w:tr>
      <w:tr w:rsidR="007E2BFA" w14:paraId="7B5274D2" w14:textId="77777777">
        <w:trPr>
          <w:jc w:val="center"/>
        </w:trPr>
        <w:tc>
          <w:tcPr>
            <w:tcW w:w="1302" w:type="dxa"/>
            <w:vAlign w:val="bottom"/>
          </w:tcPr>
          <w:p w14:paraId="2D5DE7BB" w14:textId="77777777" w:rsidR="007E2BFA" w:rsidRDefault="005C3DF0">
            <w:pPr>
              <w:jc w:val="center"/>
              <w:rPr>
                <w:rFonts w:eastAsiaTheme="minorEastAsia"/>
                <w:lang w:eastAsia="zh-CN"/>
              </w:rPr>
            </w:pPr>
            <w:r>
              <w:rPr>
                <w:rFonts w:eastAsiaTheme="minorEastAsia"/>
                <w:lang w:eastAsia="zh-CN"/>
              </w:rPr>
              <w:t>Sharp</w:t>
            </w:r>
          </w:p>
        </w:tc>
        <w:tc>
          <w:tcPr>
            <w:tcW w:w="1294" w:type="dxa"/>
            <w:vAlign w:val="bottom"/>
          </w:tcPr>
          <w:p w14:paraId="068FAD68" w14:textId="77777777" w:rsidR="007E2BFA" w:rsidRDefault="005C3DF0">
            <w:pPr>
              <w:jc w:val="center"/>
              <w:rPr>
                <w:rFonts w:eastAsiaTheme="minorEastAsia"/>
                <w:lang w:eastAsia="zh-CN"/>
              </w:rPr>
            </w:pPr>
            <w:r>
              <w:rPr>
                <w:rFonts w:eastAsiaTheme="minorEastAsia"/>
                <w:lang w:eastAsia="zh-CN"/>
              </w:rPr>
              <w:t>Y</w:t>
            </w:r>
          </w:p>
          <w:p w14:paraId="50FC124C" w14:textId="77777777" w:rsidR="007E2BFA" w:rsidRDefault="005C3DF0">
            <w:pPr>
              <w:jc w:val="center"/>
              <w:rPr>
                <w:rFonts w:eastAsiaTheme="minorEastAsia"/>
                <w:lang w:eastAsia="zh-CN"/>
              </w:rPr>
            </w:pPr>
            <w:r>
              <w:rPr>
                <w:rFonts w:eastAsiaTheme="minorEastAsia"/>
                <w:lang w:eastAsia="zh-CN"/>
              </w:rPr>
              <w:t>HARQ-ACK on SR PUCCH for positive SR, on HARQ-ACK PUCCH for negative SR</w:t>
            </w:r>
          </w:p>
        </w:tc>
        <w:tc>
          <w:tcPr>
            <w:tcW w:w="1296" w:type="dxa"/>
            <w:vAlign w:val="bottom"/>
          </w:tcPr>
          <w:p w14:paraId="7156CB31" w14:textId="77777777" w:rsidR="007E2BFA" w:rsidRDefault="005C3DF0">
            <w:pPr>
              <w:jc w:val="center"/>
              <w:rPr>
                <w:rFonts w:eastAsiaTheme="minorEastAsia"/>
                <w:lang w:eastAsia="zh-CN"/>
              </w:rPr>
            </w:pPr>
            <w:r>
              <w:rPr>
                <w:rFonts w:eastAsiaTheme="minorEastAsia"/>
                <w:lang w:eastAsia="zh-CN"/>
              </w:rPr>
              <w:t>Y</w:t>
            </w:r>
          </w:p>
          <w:p w14:paraId="29BE11FC" w14:textId="77777777" w:rsidR="007E2BFA" w:rsidRDefault="005C3DF0">
            <w:pPr>
              <w:jc w:val="center"/>
              <w:rPr>
                <w:rFonts w:eastAsiaTheme="minorEastAsia"/>
                <w:lang w:eastAsia="zh-CN"/>
              </w:rPr>
            </w:pPr>
            <w:r>
              <w:rPr>
                <w:rFonts w:eastAsiaTheme="minorEastAsia"/>
                <w:lang w:eastAsia="zh-CN"/>
              </w:rPr>
              <w:t>Transmit on HARQ-ACK PUCCH using a different CS for positive HP SR, e.g. CS+1 over positive LP SR</w:t>
            </w:r>
          </w:p>
        </w:tc>
        <w:tc>
          <w:tcPr>
            <w:tcW w:w="1292" w:type="dxa"/>
            <w:vAlign w:val="bottom"/>
          </w:tcPr>
          <w:p w14:paraId="7BC4BBB2" w14:textId="77777777" w:rsidR="007E2BFA" w:rsidRDefault="005C3DF0">
            <w:pPr>
              <w:jc w:val="center"/>
              <w:rPr>
                <w:rFonts w:eastAsiaTheme="minorEastAsia"/>
                <w:lang w:eastAsia="zh-CN"/>
              </w:rPr>
            </w:pPr>
            <w:r>
              <w:rPr>
                <w:rFonts w:eastAsiaTheme="minorEastAsia"/>
                <w:lang w:eastAsia="zh-CN"/>
              </w:rPr>
              <w:t>Y</w:t>
            </w:r>
          </w:p>
          <w:p w14:paraId="4561A2FC" w14:textId="77777777" w:rsidR="007E2BFA" w:rsidRDefault="005C3DF0">
            <w:pPr>
              <w:jc w:val="center"/>
              <w:rPr>
                <w:rFonts w:eastAsiaTheme="minorEastAsia"/>
                <w:lang w:eastAsia="zh-CN"/>
              </w:rPr>
            </w:pPr>
            <w:r>
              <w:rPr>
                <w:rFonts w:eastAsiaTheme="minorEastAsia"/>
                <w:lang w:eastAsia="zh-CN"/>
              </w:rPr>
              <w:t>HARQ-ACK on SR PUCCH for positive SR, on HARQ-ACK PUCCH for negative SR</w:t>
            </w:r>
          </w:p>
        </w:tc>
        <w:tc>
          <w:tcPr>
            <w:tcW w:w="1294" w:type="dxa"/>
            <w:vAlign w:val="bottom"/>
          </w:tcPr>
          <w:p w14:paraId="4DB6792F" w14:textId="77777777" w:rsidR="007E2BFA" w:rsidRDefault="005C3DF0">
            <w:pPr>
              <w:jc w:val="center"/>
              <w:rPr>
                <w:rFonts w:eastAsiaTheme="minorEastAsia"/>
                <w:lang w:eastAsia="zh-CN"/>
              </w:rPr>
            </w:pPr>
            <w:r>
              <w:rPr>
                <w:rFonts w:eastAsiaTheme="minorEastAsia"/>
                <w:lang w:eastAsia="zh-CN"/>
              </w:rPr>
              <w:t>Y</w:t>
            </w:r>
          </w:p>
          <w:p w14:paraId="6C53DF88" w14:textId="77777777" w:rsidR="007E2BFA" w:rsidRDefault="005C3DF0">
            <w:pPr>
              <w:jc w:val="center"/>
              <w:rPr>
                <w:rFonts w:eastAsiaTheme="minorEastAsia"/>
                <w:lang w:eastAsia="zh-CN"/>
              </w:rPr>
            </w:pPr>
            <w:r>
              <w:rPr>
                <w:rFonts w:eastAsiaTheme="minorEastAsia"/>
                <w:lang w:eastAsia="zh-CN"/>
              </w:rPr>
              <w:t>Transmit HP SR, drop HARQ-ACK.</w:t>
            </w:r>
          </w:p>
        </w:tc>
        <w:tc>
          <w:tcPr>
            <w:tcW w:w="1292" w:type="dxa"/>
            <w:vAlign w:val="bottom"/>
          </w:tcPr>
          <w:p w14:paraId="68B34DFA" w14:textId="77777777" w:rsidR="007E2BFA" w:rsidRDefault="005C3DF0">
            <w:pPr>
              <w:jc w:val="center"/>
              <w:rPr>
                <w:rFonts w:eastAsiaTheme="minorEastAsia"/>
                <w:lang w:eastAsia="zh-CN"/>
              </w:rPr>
            </w:pPr>
            <w:r>
              <w:rPr>
                <w:rFonts w:eastAsiaTheme="minorEastAsia"/>
                <w:lang w:eastAsia="zh-CN"/>
              </w:rPr>
              <w:t>Y</w:t>
            </w:r>
          </w:p>
          <w:p w14:paraId="41C36D7A" w14:textId="77777777" w:rsidR="007E2BFA" w:rsidRDefault="005C3DF0">
            <w:pPr>
              <w:jc w:val="center"/>
              <w:rPr>
                <w:rFonts w:eastAsiaTheme="minorEastAsia"/>
                <w:lang w:eastAsia="zh-CN"/>
              </w:rPr>
            </w:pPr>
            <w:r>
              <w:rPr>
                <w:rFonts w:eastAsiaTheme="minorEastAsia"/>
                <w:lang w:eastAsia="zh-CN"/>
              </w:rPr>
              <w:t>Prepend or append HP SR bits to LP HARQ-ACK</w:t>
            </w:r>
          </w:p>
        </w:tc>
        <w:tc>
          <w:tcPr>
            <w:tcW w:w="1292" w:type="dxa"/>
            <w:vAlign w:val="bottom"/>
          </w:tcPr>
          <w:p w14:paraId="014BAC41" w14:textId="77777777" w:rsidR="007E2BFA" w:rsidRDefault="005C3DF0">
            <w:pPr>
              <w:jc w:val="center"/>
              <w:rPr>
                <w:rFonts w:eastAsiaTheme="minorEastAsia"/>
                <w:lang w:eastAsia="zh-CN"/>
              </w:rPr>
            </w:pPr>
            <w:r>
              <w:rPr>
                <w:rFonts w:eastAsiaTheme="minorEastAsia"/>
                <w:lang w:eastAsia="zh-CN"/>
              </w:rPr>
              <w:t>Y</w:t>
            </w:r>
          </w:p>
          <w:p w14:paraId="4F1BDF4D" w14:textId="77777777" w:rsidR="007E2BFA" w:rsidRDefault="005C3DF0">
            <w:pPr>
              <w:jc w:val="center"/>
              <w:rPr>
                <w:rFonts w:eastAsiaTheme="minorEastAsia"/>
                <w:lang w:eastAsia="zh-CN"/>
              </w:rPr>
            </w:pPr>
            <w:r>
              <w:rPr>
                <w:rFonts w:eastAsiaTheme="minorEastAsia"/>
                <w:lang w:eastAsia="zh-CN"/>
              </w:rPr>
              <w:t>Prepend or append HP SR bits to LP HARQ-ACK</w:t>
            </w:r>
          </w:p>
        </w:tc>
      </w:tr>
      <w:tr w:rsidR="007E2BFA" w14:paraId="6E863BE7" w14:textId="77777777">
        <w:trPr>
          <w:jc w:val="center"/>
        </w:trPr>
        <w:tc>
          <w:tcPr>
            <w:tcW w:w="1302" w:type="dxa"/>
            <w:vAlign w:val="bottom"/>
          </w:tcPr>
          <w:p w14:paraId="25589E84" w14:textId="77777777" w:rsidR="007E2BFA" w:rsidRDefault="005C3DF0">
            <w:pPr>
              <w:jc w:val="center"/>
              <w:rPr>
                <w:rFonts w:eastAsiaTheme="minorEastAsia"/>
                <w:lang w:eastAsia="zh-CN"/>
              </w:rPr>
            </w:pPr>
            <w:r>
              <w:rPr>
                <w:rFonts w:eastAsiaTheme="minorEastAsia" w:hint="eastAsia"/>
                <w:lang w:eastAsia="zh-CN"/>
              </w:rPr>
              <w:lastRenderedPageBreak/>
              <w:t>D</w:t>
            </w:r>
            <w:r>
              <w:rPr>
                <w:rFonts w:eastAsiaTheme="minorEastAsia"/>
                <w:lang w:eastAsia="zh-CN"/>
              </w:rPr>
              <w:t>OCOMO</w:t>
            </w:r>
          </w:p>
        </w:tc>
        <w:tc>
          <w:tcPr>
            <w:tcW w:w="1294" w:type="dxa"/>
            <w:vAlign w:val="bottom"/>
          </w:tcPr>
          <w:p w14:paraId="53C5FC1A" w14:textId="77777777" w:rsidR="007E2BFA" w:rsidRDefault="005C3DF0">
            <w:pPr>
              <w:jc w:val="center"/>
              <w:rPr>
                <w:rFonts w:eastAsiaTheme="minorEastAsia"/>
                <w:lang w:eastAsia="zh-CN"/>
              </w:rPr>
            </w:pPr>
            <w:r>
              <w:rPr>
                <w:rFonts w:eastAsiaTheme="minorEastAsia" w:hint="eastAsia"/>
                <w:lang w:eastAsia="zh-CN"/>
              </w:rPr>
              <w:t>Y</w:t>
            </w:r>
          </w:p>
        </w:tc>
        <w:tc>
          <w:tcPr>
            <w:tcW w:w="1296" w:type="dxa"/>
            <w:vAlign w:val="bottom"/>
          </w:tcPr>
          <w:p w14:paraId="6D655C97"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649E0351" w14:textId="77777777" w:rsidR="007E2BFA" w:rsidRDefault="005C3DF0">
            <w:pPr>
              <w:jc w:val="center"/>
              <w:rPr>
                <w:rFonts w:eastAsia="等线"/>
                <w:b/>
                <w:bCs/>
                <w:color w:val="000000"/>
                <w:kern w:val="2"/>
                <w:sz w:val="18"/>
                <w:szCs w:val="18"/>
                <w:lang w:val="en-GB" w:eastAsia="fr-FR"/>
              </w:rPr>
            </w:pPr>
            <w:r>
              <w:rPr>
                <w:rFonts w:eastAsia="等线"/>
                <w:b/>
                <w:bCs/>
                <w:color w:val="000000"/>
                <w:kern w:val="2"/>
                <w:sz w:val="18"/>
                <w:szCs w:val="18"/>
                <w:lang w:val="en-GB" w:eastAsia="fr-FR"/>
              </w:rPr>
              <w:t>N</w:t>
            </w:r>
          </w:p>
          <w:p w14:paraId="1CF21B03" w14:textId="77777777" w:rsidR="007E2BFA" w:rsidRDefault="007E2BFA">
            <w:pPr>
              <w:jc w:val="center"/>
              <w:rPr>
                <w:rFonts w:eastAsia="等线"/>
                <w:b/>
                <w:bCs/>
                <w:color w:val="000000"/>
                <w:kern w:val="2"/>
                <w:sz w:val="18"/>
                <w:szCs w:val="18"/>
                <w:lang w:val="en-GB" w:eastAsia="fr-FR"/>
              </w:rPr>
            </w:pPr>
          </w:p>
          <w:p w14:paraId="0F02FABD" w14:textId="77777777" w:rsidR="007E2BFA" w:rsidRDefault="005C3DF0">
            <w:pPr>
              <w:jc w:val="center"/>
              <w:rPr>
                <w:rFonts w:eastAsiaTheme="minorEastAsia"/>
                <w:lang w:eastAsia="zh-CN"/>
              </w:rPr>
            </w:pPr>
            <w:r>
              <w:rPr>
                <w:rFonts w:eastAsia="等线"/>
                <w:color w:val="000000"/>
                <w:kern w:val="2"/>
                <w:sz w:val="18"/>
                <w:szCs w:val="18"/>
                <w:lang w:val="en-GB" w:eastAsia="fr-FR"/>
              </w:rPr>
              <w:t>(Follow the Rel-15 rule for same priority case, i.e. transmit HARQ-ACK on the SR resource if SR is positive; and transmit HARQ-ACK on the HARQ-ACK resource when SR is negative.)</w:t>
            </w:r>
          </w:p>
        </w:tc>
        <w:tc>
          <w:tcPr>
            <w:tcW w:w="1294" w:type="dxa"/>
            <w:vAlign w:val="bottom"/>
          </w:tcPr>
          <w:p w14:paraId="0059E46E"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139CF32E" w14:textId="77777777" w:rsidR="007E2BFA" w:rsidRDefault="005C3DF0">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Pr>
                <w:rFonts w:eastAsiaTheme="minorEastAsia"/>
                <w:sz w:val="16"/>
                <w:szCs w:val="16"/>
                <w:lang w:eastAsia="zh-CN"/>
              </w:rPr>
              <w:t>(with latency and reliability condition)</w:t>
            </w:r>
          </w:p>
        </w:tc>
        <w:tc>
          <w:tcPr>
            <w:tcW w:w="1292" w:type="dxa"/>
            <w:vAlign w:val="bottom"/>
          </w:tcPr>
          <w:p w14:paraId="0729ED6E" w14:textId="77777777" w:rsidR="007E2BFA" w:rsidRDefault="005C3DF0">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Pr>
                <w:rFonts w:eastAsiaTheme="minorEastAsia"/>
                <w:sz w:val="16"/>
                <w:szCs w:val="16"/>
                <w:lang w:eastAsia="zh-CN"/>
              </w:rPr>
              <w:t>(with latency and reliability condition)</w:t>
            </w:r>
          </w:p>
        </w:tc>
      </w:tr>
      <w:tr w:rsidR="007E2BFA" w14:paraId="6BB5A15E" w14:textId="77777777">
        <w:trPr>
          <w:jc w:val="center"/>
        </w:trPr>
        <w:tc>
          <w:tcPr>
            <w:tcW w:w="1302" w:type="dxa"/>
            <w:vAlign w:val="bottom"/>
          </w:tcPr>
          <w:p w14:paraId="2EB4FFFE" w14:textId="77777777" w:rsidR="007E2BFA" w:rsidRDefault="005C3DF0">
            <w:pPr>
              <w:jc w:val="center"/>
              <w:rPr>
                <w:rFonts w:eastAsiaTheme="minorEastAsia"/>
                <w:lang w:eastAsia="zh-CN"/>
              </w:rPr>
            </w:pPr>
            <w:r>
              <w:rPr>
                <w:rFonts w:eastAsia="Yu Mincho" w:hint="eastAsia"/>
                <w:lang w:eastAsia="ja-JP"/>
              </w:rPr>
              <w:t>P</w:t>
            </w:r>
            <w:r>
              <w:rPr>
                <w:rFonts w:eastAsia="Yu Mincho"/>
                <w:lang w:eastAsia="ja-JP"/>
              </w:rPr>
              <w:t>anasonic</w:t>
            </w:r>
          </w:p>
        </w:tc>
        <w:tc>
          <w:tcPr>
            <w:tcW w:w="1294" w:type="dxa"/>
            <w:vAlign w:val="bottom"/>
          </w:tcPr>
          <w:p w14:paraId="70CD6EB0" w14:textId="77777777" w:rsidR="007E2BFA" w:rsidRDefault="005C3DF0">
            <w:pPr>
              <w:jc w:val="center"/>
              <w:rPr>
                <w:rFonts w:eastAsiaTheme="minorEastAsia"/>
                <w:lang w:eastAsia="zh-CN"/>
              </w:rPr>
            </w:pPr>
            <w:r>
              <w:rPr>
                <w:rFonts w:eastAsia="Yu Mincho" w:hint="eastAsia"/>
                <w:lang w:eastAsia="ja-JP"/>
              </w:rPr>
              <w:t>Y</w:t>
            </w:r>
          </w:p>
        </w:tc>
        <w:tc>
          <w:tcPr>
            <w:tcW w:w="1296" w:type="dxa"/>
            <w:vAlign w:val="bottom"/>
          </w:tcPr>
          <w:p w14:paraId="141C57B7" w14:textId="77777777" w:rsidR="007E2BFA" w:rsidRDefault="005C3DF0">
            <w:pPr>
              <w:jc w:val="center"/>
              <w:rPr>
                <w:rFonts w:eastAsiaTheme="minorEastAsia"/>
                <w:lang w:eastAsia="zh-CN"/>
              </w:rPr>
            </w:pPr>
            <w:r>
              <w:rPr>
                <w:rFonts w:eastAsia="Yu Mincho"/>
                <w:lang w:eastAsia="ja-JP"/>
              </w:rPr>
              <w:t>N</w:t>
            </w:r>
          </w:p>
        </w:tc>
        <w:tc>
          <w:tcPr>
            <w:tcW w:w="1292" w:type="dxa"/>
            <w:vAlign w:val="bottom"/>
          </w:tcPr>
          <w:p w14:paraId="1E5DD209" w14:textId="77777777" w:rsidR="007E2BFA" w:rsidRDefault="005C3DF0">
            <w:pPr>
              <w:jc w:val="center"/>
              <w:rPr>
                <w:rFonts w:eastAsiaTheme="minorEastAsia"/>
                <w:lang w:eastAsia="zh-CN"/>
              </w:rPr>
            </w:pPr>
            <w:r>
              <w:rPr>
                <w:rFonts w:eastAsia="Yu Mincho" w:hint="eastAsia"/>
                <w:lang w:eastAsia="ja-JP"/>
              </w:rPr>
              <w:t>Y</w:t>
            </w:r>
          </w:p>
        </w:tc>
        <w:tc>
          <w:tcPr>
            <w:tcW w:w="1294" w:type="dxa"/>
            <w:vAlign w:val="bottom"/>
          </w:tcPr>
          <w:p w14:paraId="104F72D9" w14:textId="77777777" w:rsidR="007E2BFA" w:rsidRDefault="005C3DF0">
            <w:pPr>
              <w:jc w:val="center"/>
              <w:rPr>
                <w:rFonts w:eastAsiaTheme="minorEastAsia"/>
                <w:lang w:eastAsia="zh-CN"/>
              </w:rPr>
            </w:pPr>
            <w:r>
              <w:rPr>
                <w:rFonts w:eastAsia="Yu Mincho" w:hint="eastAsia"/>
                <w:lang w:eastAsia="ja-JP"/>
              </w:rPr>
              <w:t>Y</w:t>
            </w:r>
          </w:p>
        </w:tc>
        <w:tc>
          <w:tcPr>
            <w:tcW w:w="1292" w:type="dxa"/>
            <w:vAlign w:val="bottom"/>
          </w:tcPr>
          <w:p w14:paraId="52F59E8F" w14:textId="77777777" w:rsidR="007E2BFA" w:rsidRDefault="005C3DF0">
            <w:pPr>
              <w:jc w:val="center"/>
              <w:rPr>
                <w:rFonts w:eastAsiaTheme="minorEastAsia"/>
                <w:lang w:eastAsia="zh-CN"/>
              </w:rPr>
            </w:pPr>
            <w:r>
              <w:rPr>
                <w:rFonts w:eastAsia="Yu Mincho" w:hint="eastAsia"/>
                <w:lang w:eastAsia="ja-JP"/>
              </w:rPr>
              <w:t>Y</w:t>
            </w:r>
          </w:p>
        </w:tc>
        <w:tc>
          <w:tcPr>
            <w:tcW w:w="1292" w:type="dxa"/>
            <w:vAlign w:val="bottom"/>
          </w:tcPr>
          <w:p w14:paraId="33D0C8D7" w14:textId="77777777" w:rsidR="007E2BFA" w:rsidRDefault="005C3DF0">
            <w:pPr>
              <w:jc w:val="center"/>
              <w:rPr>
                <w:rFonts w:eastAsiaTheme="minorEastAsia"/>
                <w:lang w:eastAsia="zh-CN"/>
              </w:rPr>
            </w:pPr>
            <w:r>
              <w:rPr>
                <w:rFonts w:eastAsia="Yu Mincho" w:hint="eastAsia"/>
                <w:lang w:eastAsia="ja-JP"/>
              </w:rPr>
              <w:t>Y</w:t>
            </w:r>
          </w:p>
        </w:tc>
      </w:tr>
      <w:tr w:rsidR="007E2BFA" w14:paraId="01AE2C5A" w14:textId="77777777">
        <w:trPr>
          <w:jc w:val="center"/>
        </w:trPr>
        <w:tc>
          <w:tcPr>
            <w:tcW w:w="1302" w:type="dxa"/>
            <w:vAlign w:val="bottom"/>
          </w:tcPr>
          <w:p w14:paraId="31FC7502" w14:textId="77777777" w:rsidR="007E2BFA" w:rsidRDefault="005C3DF0">
            <w:pPr>
              <w:jc w:val="center"/>
              <w:rPr>
                <w:rFonts w:eastAsiaTheme="minorEastAsia"/>
                <w:lang w:eastAsia="zh-CN"/>
              </w:rPr>
            </w:pPr>
            <w:r>
              <w:rPr>
                <w:rFonts w:eastAsiaTheme="minorEastAsia" w:hint="eastAsia"/>
                <w:lang w:eastAsia="zh-CN"/>
              </w:rPr>
              <w:t>v</w:t>
            </w:r>
            <w:r>
              <w:rPr>
                <w:rFonts w:eastAsiaTheme="minorEastAsia"/>
                <w:lang w:eastAsia="zh-CN"/>
              </w:rPr>
              <w:t>ivo</w:t>
            </w:r>
          </w:p>
        </w:tc>
        <w:tc>
          <w:tcPr>
            <w:tcW w:w="1294" w:type="dxa"/>
            <w:shd w:val="clear" w:color="auto" w:fill="auto"/>
            <w:vAlign w:val="bottom"/>
          </w:tcPr>
          <w:p w14:paraId="3D2189E5" w14:textId="77777777" w:rsidR="007E2BFA" w:rsidRDefault="005C3DF0">
            <w:pPr>
              <w:jc w:val="center"/>
              <w:rPr>
                <w:rFonts w:eastAsiaTheme="minorEastAsia"/>
                <w:lang w:eastAsia="zh-CN"/>
              </w:rPr>
            </w:pPr>
            <w:r>
              <w:rPr>
                <w:rFonts w:eastAsiaTheme="minorEastAsia" w:hint="eastAsia"/>
                <w:lang w:eastAsia="zh-CN"/>
              </w:rPr>
              <w:t>Y</w:t>
            </w:r>
          </w:p>
          <w:p w14:paraId="4AB3EA8F"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6" w:type="dxa"/>
            <w:shd w:val="clear" w:color="auto" w:fill="auto"/>
            <w:vAlign w:val="bottom"/>
          </w:tcPr>
          <w:p w14:paraId="733A5E04" w14:textId="77777777" w:rsidR="007E2BFA" w:rsidRDefault="005C3DF0">
            <w:pPr>
              <w:jc w:val="center"/>
              <w:rPr>
                <w:rFonts w:eastAsiaTheme="minorEastAsia"/>
                <w:lang w:eastAsia="zh-CN"/>
              </w:rPr>
            </w:pPr>
            <w:r>
              <w:rPr>
                <w:rFonts w:eastAsiaTheme="minorEastAsia" w:hint="eastAsia"/>
                <w:lang w:eastAsia="zh-CN"/>
              </w:rPr>
              <w:t>Y</w:t>
            </w:r>
          </w:p>
          <w:p w14:paraId="2135B924"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2" w:type="dxa"/>
            <w:shd w:val="clear" w:color="auto" w:fill="auto"/>
            <w:vAlign w:val="bottom"/>
          </w:tcPr>
          <w:p w14:paraId="250C4CF5" w14:textId="77777777" w:rsidR="007E2BFA" w:rsidRDefault="005C3DF0">
            <w:pPr>
              <w:jc w:val="center"/>
              <w:rPr>
                <w:rFonts w:eastAsiaTheme="minorEastAsia"/>
                <w:lang w:eastAsia="zh-CN"/>
              </w:rPr>
            </w:pPr>
            <w:r>
              <w:rPr>
                <w:rFonts w:eastAsiaTheme="minorEastAsia" w:hint="eastAsia"/>
                <w:lang w:eastAsia="zh-CN"/>
              </w:rPr>
              <w:t>Y</w:t>
            </w:r>
          </w:p>
          <w:p w14:paraId="63F1134A"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4" w:type="dxa"/>
            <w:shd w:val="clear" w:color="auto" w:fill="auto"/>
            <w:vAlign w:val="bottom"/>
          </w:tcPr>
          <w:p w14:paraId="327DF83E" w14:textId="77777777" w:rsidR="007E2BFA" w:rsidRDefault="005C3DF0">
            <w:pPr>
              <w:jc w:val="center"/>
              <w:rPr>
                <w:rFonts w:eastAsiaTheme="minorEastAsia"/>
                <w:lang w:eastAsia="zh-CN"/>
              </w:rPr>
            </w:pPr>
            <w:r>
              <w:rPr>
                <w:rFonts w:eastAsiaTheme="minorEastAsia" w:hint="eastAsia"/>
                <w:lang w:eastAsia="zh-CN"/>
              </w:rPr>
              <w:t>N</w:t>
            </w:r>
          </w:p>
          <w:p w14:paraId="25A92DC1" w14:textId="77777777" w:rsidR="007E2BFA" w:rsidRDefault="005C3DF0">
            <w:pPr>
              <w:jc w:val="center"/>
              <w:rPr>
                <w:rFonts w:eastAsiaTheme="minorEastAsia"/>
                <w:lang w:eastAsia="zh-CN"/>
              </w:rPr>
            </w:pPr>
            <w:r>
              <w:rPr>
                <w:rFonts w:eastAsiaTheme="minorEastAsia"/>
                <w:lang w:eastAsia="zh-CN"/>
              </w:rPr>
              <w:t>Transmit HP SR, drop HARQ-ACK as Rel-16</w:t>
            </w:r>
          </w:p>
        </w:tc>
        <w:tc>
          <w:tcPr>
            <w:tcW w:w="1292" w:type="dxa"/>
            <w:shd w:val="clear" w:color="auto" w:fill="auto"/>
            <w:vAlign w:val="bottom"/>
          </w:tcPr>
          <w:p w14:paraId="664D06AC" w14:textId="77777777" w:rsidR="007E2BFA" w:rsidRDefault="005C3DF0">
            <w:pPr>
              <w:jc w:val="center"/>
              <w:rPr>
                <w:rFonts w:eastAsiaTheme="minorEastAsia"/>
                <w:lang w:eastAsia="zh-CN"/>
              </w:rPr>
            </w:pPr>
            <w:r>
              <w:rPr>
                <w:rFonts w:eastAsiaTheme="minorEastAsia" w:hint="eastAsia"/>
                <w:lang w:eastAsia="zh-CN"/>
              </w:rPr>
              <w:t>Y</w:t>
            </w:r>
          </w:p>
          <w:p w14:paraId="3405F237"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2" w:type="dxa"/>
            <w:shd w:val="clear" w:color="auto" w:fill="auto"/>
            <w:vAlign w:val="bottom"/>
          </w:tcPr>
          <w:p w14:paraId="6329F9E0" w14:textId="77777777" w:rsidR="007E2BFA" w:rsidRDefault="005C3DF0">
            <w:pPr>
              <w:jc w:val="center"/>
              <w:rPr>
                <w:rFonts w:eastAsiaTheme="minorEastAsia"/>
                <w:lang w:eastAsia="zh-CN"/>
              </w:rPr>
            </w:pPr>
            <w:r>
              <w:rPr>
                <w:rFonts w:eastAsiaTheme="minorEastAsia" w:hint="eastAsia"/>
                <w:lang w:eastAsia="zh-CN"/>
              </w:rPr>
              <w:t>Y</w:t>
            </w:r>
          </w:p>
          <w:p w14:paraId="5C63F4AB" w14:textId="77777777" w:rsidR="007E2BFA" w:rsidRDefault="005C3DF0">
            <w:pPr>
              <w:jc w:val="center"/>
              <w:rPr>
                <w:rFonts w:eastAsiaTheme="minorEastAsia"/>
                <w:lang w:eastAsia="zh-CN"/>
              </w:rPr>
            </w:pPr>
            <w:r>
              <w:rPr>
                <w:rFonts w:eastAsiaTheme="minorEastAsia"/>
                <w:lang w:eastAsia="zh-CN"/>
              </w:rPr>
              <w:t>Multiplexing as Rel-15 with the same priority</w:t>
            </w:r>
          </w:p>
        </w:tc>
      </w:tr>
      <w:tr w:rsidR="007E2BFA" w14:paraId="32A7C199" w14:textId="77777777">
        <w:trPr>
          <w:jc w:val="center"/>
        </w:trPr>
        <w:tc>
          <w:tcPr>
            <w:tcW w:w="1302" w:type="dxa"/>
            <w:vAlign w:val="bottom"/>
          </w:tcPr>
          <w:p w14:paraId="11E81F36" w14:textId="77777777" w:rsidR="007E2BFA" w:rsidRDefault="005C3DF0">
            <w:pPr>
              <w:jc w:val="center"/>
              <w:rPr>
                <w:rFonts w:eastAsiaTheme="minorEastAsia"/>
                <w:lang w:eastAsia="zh-CN"/>
              </w:rPr>
            </w:pPr>
            <w:r>
              <w:rPr>
                <w:rFonts w:eastAsiaTheme="minorEastAsia"/>
                <w:lang w:eastAsia="zh-CN"/>
              </w:rPr>
              <w:t>QC</w:t>
            </w:r>
          </w:p>
        </w:tc>
        <w:tc>
          <w:tcPr>
            <w:tcW w:w="1294" w:type="dxa"/>
            <w:vAlign w:val="bottom"/>
          </w:tcPr>
          <w:p w14:paraId="11021C09" w14:textId="77777777" w:rsidR="007E2BFA" w:rsidRDefault="005C3DF0">
            <w:pPr>
              <w:jc w:val="center"/>
              <w:rPr>
                <w:rFonts w:eastAsiaTheme="minorEastAsia"/>
                <w:lang w:eastAsia="zh-CN"/>
              </w:rPr>
            </w:pPr>
            <w:r>
              <w:rPr>
                <w:rFonts w:eastAsiaTheme="minorEastAsia"/>
                <w:lang w:eastAsia="zh-CN"/>
              </w:rPr>
              <w:t>Y</w:t>
            </w:r>
          </w:p>
        </w:tc>
        <w:tc>
          <w:tcPr>
            <w:tcW w:w="1296" w:type="dxa"/>
            <w:vAlign w:val="bottom"/>
          </w:tcPr>
          <w:p w14:paraId="18FA3F57"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535CBDAD" w14:textId="77777777" w:rsidR="007E2BFA" w:rsidRDefault="005C3DF0">
            <w:pPr>
              <w:jc w:val="center"/>
              <w:rPr>
                <w:rFonts w:eastAsiaTheme="minorEastAsia"/>
                <w:lang w:eastAsia="zh-CN"/>
              </w:rPr>
            </w:pPr>
            <w:r>
              <w:rPr>
                <w:rFonts w:eastAsiaTheme="minorEastAsia"/>
                <w:lang w:eastAsia="zh-CN"/>
              </w:rPr>
              <w:t>Y</w:t>
            </w:r>
          </w:p>
        </w:tc>
        <w:tc>
          <w:tcPr>
            <w:tcW w:w="1294" w:type="dxa"/>
            <w:vAlign w:val="bottom"/>
          </w:tcPr>
          <w:p w14:paraId="27E58438"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2B0E212D"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581B841A" w14:textId="77777777" w:rsidR="007E2BFA" w:rsidRDefault="005C3DF0">
            <w:pPr>
              <w:jc w:val="center"/>
              <w:rPr>
                <w:rFonts w:eastAsiaTheme="minorEastAsia"/>
                <w:lang w:eastAsia="zh-CN"/>
              </w:rPr>
            </w:pPr>
            <w:r>
              <w:rPr>
                <w:rFonts w:eastAsiaTheme="minorEastAsia"/>
                <w:lang w:eastAsia="zh-CN"/>
              </w:rPr>
              <w:t>Y</w:t>
            </w:r>
          </w:p>
        </w:tc>
      </w:tr>
      <w:tr w:rsidR="007E2BFA" w14:paraId="28113121" w14:textId="77777777">
        <w:trPr>
          <w:jc w:val="center"/>
        </w:trPr>
        <w:tc>
          <w:tcPr>
            <w:tcW w:w="1302" w:type="dxa"/>
            <w:vAlign w:val="bottom"/>
          </w:tcPr>
          <w:p w14:paraId="68BAD07D" w14:textId="77777777" w:rsidR="007E2BFA" w:rsidRDefault="005C3DF0">
            <w:pPr>
              <w:jc w:val="center"/>
              <w:rPr>
                <w:rFonts w:eastAsiaTheme="minorEastAsia"/>
                <w:lang w:eastAsia="zh-CN"/>
              </w:rPr>
            </w:pPr>
            <w:r>
              <w:rPr>
                <w:rFonts w:eastAsiaTheme="minorEastAsia" w:hint="eastAsia"/>
                <w:lang w:eastAsia="zh-CN"/>
              </w:rPr>
              <w:t>CATT</w:t>
            </w:r>
          </w:p>
        </w:tc>
        <w:tc>
          <w:tcPr>
            <w:tcW w:w="1294" w:type="dxa"/>
            <w:vAlign w:val="bottom"/>
          </w:tcPr>
          <w:p w14:paraId="61DD374E" w14:textId="77777777" w:rsidR="007E2BFA" w:rsidRDefault="005C3DF0">
            <w:pPr>
              <w:jc w:val="center"/>
              <w:rPr>
                <w:rFonts w:eastAsiaTheme="minorEastAsia"/>
                <w:lang w:eastAsia="zh-CN"/>
              </w:rPr>
            </w:pPr>
            <w:r>
              <w:rPr>
                <w:rFonts w:eastAsiaTheme="minorEastAsia" w:hint="eastAsia"/>
                <w:lang w:eastAsia="zh-CN"/>
              </w:rPr>
              <w:t>Y</w:t>
            </w:r>
          </w:p>
        </w:tc>
        <w:tc>
          <w:tcPr>
            <w:tcW w:w="1296" w:type="dxa"/>
            <w:vAlign w:val="bottom"/>
          </w:tcPr>
          <w:p w14:paraId="7E9F9AC0"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4C00BBC6" w14:textId="77777777" w:rsidR="007E2BFA" w:rsidRDefault="005C3DF0">
            <w:pPr>
              <w:jc w:val="center"/>
              <w:rPr>
                <w:rFonts w:eastAsiaTheme="minorEastAsia"/>
                <w:lang w:eastAsia="zh-CN"/>
              </w:rPr>
            </w:pPr>
            <w:r>
              <w:rPr>
                <w:rFonts w:eastAsiaTheme="minorEastAsia" w:hint="eastAsia"/>
                <w:lang w:eastAsia="zh-CN"/>
              </w:rPr>
              <w:t>N</w:t>
            </w:r>
          </w:p>
        </w:tc>
        <w:tc>
          <w:tcPr>
            <w:tcW w:w="1294" w:type="dxa"/>
            <w:vAlign w:val="bottom"/>
          </w:tcPr>
          <w:p w14:paraId="533076DE"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054CF79F" w14:textId="77777777" w:rsidR="007E2BFA" w:rsidRDefault="005C3DF0">
            <w:pPr>
              <w:jc w:val="center"/>
              <w:rPr>
                <w:rFonts w:eastAsiaTheme="minorEastAsia"/>
                <w:lang w:eastAsia="zh-CN"/>
              </w:rPr>
            </w:pPr>
            <w:r>
              <w:rPr>
                <w:rFonts w:eastAsiaTheme="minorEastAsia" w:hint="eastAsia"/>
                <w:lang w:eastAsia="zh-CN"/>
              </w:rPr>
              <w:t>N</w:t>
            </w:r>
          </w:p>
        </w:tc>
        <w:tc>
          <w:tcPr>
            <w:tcW w:w="1292" w:type="dxa"/>
            <w:vAlign w:val="bottom"/>
          </w:tcPr>
          <w:p w14:paraId="74C4417C" w14:textId="77777777" w:rsidR="007E2BFA" w:rsidRDefault="005C3DF0">
            <w:pPr>
              <w:jc w:val="center"/>
              <w:rPr>
                <w:rFonts w:eastAsiaTheme="minorEastAsia"/>
                <w:lang w:eastAsia="zh-CN"/>
              </w:rPr>
            </w:pPr>
            <w:r>
              <w:rPr>
                <w:rFonts w:eastAsiaTheme="minorEastAsia" w:hint="eastAsia"/>
                <w:lang w:eastAsia="zh-CN"/>
              </w:rPr>
              <w:t>N</w:t>
            </w:r>
          </w:p>
        </w:tc>
      </w:tr>
      <w:tr w:rsidR="007E2BFA" w14:paraId="6E0FE7C8" w14:textId="77777777">
        <w:trPr>
          <w:jc w:val="center"/>
        </w:trPr>
        <w:tc>
          <w:tcPr>
            <w:tcW w:w="1302" w:type="dxa"/>
            <w:vAlign w:val="bottom"/>
          </w:tcPr>
          <w:p w14:paraId="369674DD" w14:textId="77777777" w:rsidR="007E2BFA" w:rsidRDefault="005C3DF0">
            <w:pPr>
              <w:jc w:val="center"/>
              <w:rPr>
                <w:rFonts w:eastAsia="PMingLiU"/>
                <w:lang w:eastAsia="zh-TW"/>
              </w:rPr>
            </w:pPr>
            <w:r>
              <w:rPr>
                <w:rFonts w:eastAsia="PMingLiU" w:hint="eastAsia"/>
                <w:lang w:eastAsia="zh-TW"/>
              </w:rPr>
              <w:t>ITRI</w:t>
            </w:r>
          </w:p>
        </w:tc>
        <w:tc>
          <w:tcPr>
            <w:tcW w:w="1294" w:type="dxa"/>
            <w:vAlign w:val="bottom"/>
          </w:tcPr>
          <w:p w14:paraId="450E0CC4" w14:textId="77777777" w:rsidR="007E2BFA" w:rsidRDefault="005C3DF0">
            <w:pPr>
              <w:jc w:val="center"/>
              <w:rPr>
                <w:rFonts w:eastAsia="PMingLiU"/>
                <w:lang w:eastAsia="zh-TW"/>
              </w:rPr>
            </w:pPr>
            <w:r>
              <w:rPr>
                <w:rFonts w:eastAsia="PMingLiU" w:hint="eastAsia"/>
                <w:lang w:eastAsia="zh-TW"/>
              </w:rPr>
              <w:t>Y</w:t>
            </w:r>
          </w:p>
        </w:tc>
        <w:tc>
          <w:tcPr>
            <w:tcW w:w="1296" w:type="dxa"/>
            <w:vAlign w:val="bottom"/>
          </w:tcPr>
          <w:p w14:paraId="470C83CF" w14:textId="77777777" w:rsidR="007E2BFA" w:rsidRDefault="005C3DF0">
            <w:pPr>
              <w:jc w:val="center"/>
              <w:rPr>
                <w:rFonts w:eastAsia="PMingLiU"/>
                <w:lang w:eastAsia="zh-TW"/>
              </w:rPr>
            </w:pPr>
            <w:r>
              <w:rPr>
                <w:rFonts w:eastAsia="PMingLiU" w:hint="eastAsia"/>
                <w:lang w:eastAsia="zh-TW"/>
              </w:rPr>
              <w:t>Y</w:t>
            </w:r>
          </w:p>
        </w:tc>
        <w:tc>
          <w:tcPr>
            <w:tcW w:w="1292" w:type="dxa"/>
            <w:vAlign w:val="bottom"/>
          </w:tcPr>
          <w:p w14:paraId="4629766A" w14:textId="77777777" w:rsidR="007E2BFA" w:rsidRDefault="005C3DF0">
            <w:pPr>
              <w:jc w:val="center"/>
              <w:rPr>
                <w:rFonts w:eastAsia="PMingLiU"/>
                <w:lang w:eastAsia="zh-TW"/>
              </w:rPr>
            </w:pPr>
            <w:r>
              <w:rPr>
                <w:rFonts w:eastAsia="PMingLiU" w:hint="eastAsia"/>
                <w:lang w:eastAsia="zh-TW"/>
              </w:rPr>
              <w:t>N</w:t>
            </w:r>
          </w:p>
        </w:tc>
        <w:tc>
          <w:tcPr>
            <w:tcW w:w="1294" w:type="dxa"/>
            <w:vAlign w:val="bottom"/>
          </w:tcPr>
          <w:p w14:paraId="3FB08EA9" w14:textId="77777777" w:rsidR="007E2BFA" w:rsidRDefault="005C3DF0">
            <w:pPr>
              <w:jc w:val="center"/>
              <w:rPr>
                <w:rFonts w:eastAsia="PMingLiU"/>
                <w:lang w:eastAsia="zh-TW"/>
              </w:rPr>
            </w:pPr>
            <w:r>
              <w:rPr>
                <w:rFonts w:eastAsia="PMingLiU" w:hint="eastAsia"/>
                <w:lang w:eastAsia="zh-TW"/>
              </w:rPr>
              <w:t>Y</w:t>
            </w:r>
          </w:p>
        </w:tc>
        <w:tc>
          <w:tcPr>
            <w:tcW w:w="1292" w:type="dxa"/>
            <w:vAlign w:val="bottom"/>
          </w:tcPr>
          <w:p w14:paraId="735DAE2D" w14:textId="77777777" w:rsidR="007E2BFA" w:rsidRDefault="005C3DF0">
            <w:pPr>
              <w:jc w:val="center"/>
              <w:rPr>
                <w:rFonts w:eastAsia="PMingLiU"/>
                <w:lang w:eastAsia="zh-TW"/>
              </w:rPr>
            </w:pPr>
            <w:r>
              <w:rPr>
                <w:rFonts w:eastAsia="PMingLiU"/>
                <w:lang w:eastAsia="zh-TW"/>
              </w:rPr>
              <w:t>N</w:t>
            </w:r>
          </w:p>
        </w:tc>
        <w:tc>
          <w:tcPr>
            <w:tcW w:w="1292" w:type="dxa"/>
            <w:vAlign w:val="bottom"/>
          </w:tcPr>
          <w:p w14:paraId="6BEFEACF" w14:textId="77777777" w:rsidR="007E2BFA" w:rsidRDefault="005C3DF0">
            <w:pPr>
              <w:jc w:val="center"/>
              <w:rPr>
                <w:rFonts w:eastAsia="PMingLiU"/>
                <w:lang w:eastAsia="zh-TW"/>
              </w:rPr>
            </w:pPr>
            <w:r>
              <w:rPr>
                <w:rFonts w:eastAsia="PMingLiU"/>
                <w:lang w:eastAsia="zh-TW"/>
              </w:rPr>
              <w:t>N</w:t>
            </w:r>
          </w:p>
        </w:tc>
      </w:tr>
      <w:tr w:rsidR="007E2BFA" w14:paraId="4522319E" w14:textId="77777777">
        <w:trPr>
          <w:jc w:val="center"/>
        </w:trPr>
        <w:tc>
          <w:tcPr>
            <w:tcW w:w="1302" w:type="dxa"/>
            <w:vAlign w:val="bottom"/>
          </w:tcPr>
          <w:p w14:paraId="733BC2BD" w14:textId="77777777" w:rsidR="007E2BFA" w:rsidRDefault="005C3DF0">
            <w:pPr>
              <w:jc w:val="center"/>
              <w:rPr>
                <w:rFonts w:eastAsiaTheme="minorEastAsia"/>
                <w:lang w:eastAsia="zh-CN"/>
              </w:rPr>
            </w:pPr>
            <w:r>
              <w:rPr>
                <w:rFonts w:eastAsiaTheme="minorEastAsia" w:hint="eastAsia"/>
                <w:lang w:eastAsia="zh-CN"/>
              </w:rPr>
              <w:t>S</w:t>
            </w:r>
            <w:r>
              <w:rPr>
                <w:rFonts w:eastAsiaTheme="minorEastAsia"/>
                <w:lang w:eastAsia="zh-CN"/>
              </w:rPr>
              <w:t>amsung</w:t>
            </w:r>
          </w:p>
        </w:tc>
        <w:tc>
          <w:tcPr>
            <w:tcW w:w="7760" w:type="dxa"/>
            <w:gridSpan w:val="6"/>
            <w:vAlign w:val="bottom"/>
          </w:tcPr>
          <w:p w14:paraId="56AAB9D4" w14:textId="77777777" w:rsidR="007E2BFA" w:rsidRDefault="005C3DF0">
            <w:pPr>
              <w:rPr>
                <w:rFonts w:eastAsiaTheme="minorEastAsia"/>
                <w:lang w:eastAsia="zh-CN"/>
              </w:rPr>
            </w:pPr>
            <w:r>
              <w:rPr>
                <w:rFonts w:eastAsiaTheme="minorEastAsia"/>
                <w:lang w:eastAsia="zh-CN"/>
              </w:rPr>
              <w:t>Before discussing these detailed cases, it is better that we could first agree on some basic issues.</w:t>
            </w:r>
          </w:p>
          <w:p w14:paraId="6EA7ECE1" w14:textId="77777777" w:rsidR="007E2BFA" w:rsidRDefault="005C3DF0">
            <w:pPr>
              <w:rPr>
                <w:rFonts w:eastAsiaTheme="minorEastAsia"/>
                <w:lang w:eastAsia="zh-CN"/>
              </w:rPr>
            </w:pPr>
            <w:r>
              <w:rPr>
                <w:rFonts w:eastAsiaTheme="minorEastAsia"/>
                <w:lang w:eastAsia="zh-CN"/>
              </w:rPr>
              <w:t xml:space="preserve">LP HARQ-ACK can be multiplexed with HP SR and LP SR respectively. </w:t>
            </w:r>
          </w:p>
          <w:p w14:paraId="3B375F09" w14:textId="77777777" w:rsidR="007E2BFA" w:rsidRDefault="005C3DF0">
            <w:pPr>
              <w:rPr>
                <w:rFonts w:eastAsiaTheme="minorEastAsia"/>
                <w:lang w:eastAsia="zh-CN"/>
              </w:rPr>
            </w:pPr>
            <w:r>
              <w:rPr>
                <w:rFonts w:eastAsiaTheme="minorEastAsia"/>
                <w:lang w:eastAsia="zh-CN"/>
              </w:rPr>
              <w:t xml:space="preserve">So far, multiplexing of LP HARQ-ACK, HP SR and LP SR is not supported. </w:t>
            </w:r>
          </w:p>
          <w:p w14:paraId="5645BA4E" w14:textId="77777777" w:rsidR="007E2BFA" w:rsidRDefault="005C3DF0">
            <w:pPr>
              <w:rPr>
                <w:rFonts w:eastAsiaTheme="minorEastAsia"/>
                <w:lang w:eastAsia="zh-CN"/>
              </w:rPr>
            </w:pPr>
            <w:r>
              <w:rPr>
                <w:rFonts w:eastAsiaTheme="minorEastAsia"/>
                <w:lang w:eastAsia="zh-CN"/>
              </w:rPr>
              <w:t>Our first question is whether this scenario is going to be supported? If not, should the LP SR and HP SR be differentiated when multiplexed with LP HARQ-ACK?</w:t>
            </w:r>
          </w:p>
          <w:p w14:paraId="4C091A9A" w14:textId="77777777" w:rsidR="007E2BFA" w:rsidRDefault="007E2BFA">
            <w:pPr>
              <w:rPr>
                <w:rFonts w:eastAsiaTheme="minorEastAsia"/>
                <w:lang w:eastAsia="zh-CN"/>
              </w:rPr>
            </w:pPr>
          </w:p>
          <w:p w14:paraId="144E5EBD" w14:textId="77777777" w:rsidR="007E2BFA" w:rsidRDefault="005C3DF0">
            <w:pPr>
              <w:rPr>
                <w:rFonts w:eastAsiaTheme="minorEastAsia"/>
                <w:lang w:eastAsia="zh-CN"/>
              </w:rPr>
            </w:pPr>
            <w:r>
              <w:rPr>
                <w:rFonts w:eastAsiaTheme="minorEastAsia"/>
                <w:lang w:eastAsia="zh-CN"/>
              </w:rPr>
              <w:t xml:space="preserve">In the last meeting, it is agreed to support multiplexing between different resources not confined within a sub-slot. Considering the following figure. </w:t>
            </w:r>
          </w:p>
          <w:p w14:paraId="1D953581" w14:textId="77777777" w:rsidR="007E2BFA" w:rsidRDefault="005C3DF0">
            <w:pPr>
              <w:rPr>
                <w:rFonts w:eastAsiaTheme="minorEastAsia"/>
                <w:lang w:eastAsia="zh-CN"/>
              </w:rPr>
            </w:pPr>
            <w:r>
              <w:rPr>
                <w:rFonts w:eastAsiaTheme="minorEastAsia"/>
                <w:noProof/>
                <w:lang w:eastAsia="zh-CN"/>
              </w:rPr>
              <w:drawing>
                <wp:inline distT="0" distB="0" distL="0" distR="0" wp14:anchorId="76282451" wp14:editId="7D06287D">
                  <wp:extent cx="2048510" cy="180467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048510" cy="1804670"/>
                          </a:xfrm>
                          <a:prstGeom prst="rect">
                            <a:avLst/>
                          </a:prstGeom>
                          <a:noFill/>
                        </pic:spPr>
                      </pic:pic>
                    </a:graphicData>
                  </a:graphic>
                </wp:inline>
              </w:drawing>
            </w:r>
          </w:p>
          <w:p w14:paraId="00325C3A" w14:textId="77777777" w:rsidR="007E2BFA" w:rsidRDefault="005C3DF0">
            <w:pPr>
              <w:rPr>
                <w:rFonts w:eastAsiaTheme="minorEastAsia"/>
                <w:lang w:eastAsia="zh-CN"/>
              </w:rPr>
            </w:pPr>
            <w:r>
              <w:rPr>
                <w:rFonts w:eastAsiaTheme="minorEastAsia"/>
                <w:lang w:eastAsia="zh-CN"/>
              </w:rPr>
              <w:t xml:space="preserve">Without multiplexing with LP HARQ-ACK, UE can transmit both SRs. Simply reuse Rel-15 rules, UE can only choose one SR from the two. There will be information loss for HP </w:t>
            </w:r>
            <w:r>
              <w:rPr>
                <w:rFonts w:eastAsiaTheme="minorEastAsia" w:hint="eastAsia"/>
                <w:lang w:eastAsia="zh-CN"/>
              </w:rPr>
              <w:t>tr</w:t>
            </w:r>
            <w:r>
              <w:rPr>
                <w:rFonts w:eastAsiaTheme="minorEastAsia"/>
                <w:lang w:eastAsia="zh-CN"/>
              </w:rPr>
              <w:t xml:space="preserve">affic. </w:t>
            </w:r>
          </w:p>
          <w:p w14:paraId="2708BFB0" w14:textId="77777777" w:rsidR="007E2BFA" w:rsidRDefault="005C3DF0">
            <w:pPr>
              <w:rPr>
                <w:rFonts w:eastAsiaTheme="minorEastAsia"/>
                <w:lang w:eastAsia="zh-CN"/>
              </w:rPr>
            </w:pPr>
            <w:r>
              <w:rPr>
                <w:rFonts w:eastAsiaTheme="minorEastAsia"/>
                <w:lang w:eastAsia="zh-CN"/>
              </w:rPr>
              <w:t>Our second question is whether HP SR information loss is acceptable when multiplexed with LP HARQ-ACK?  The issue applies to other PUCCH formats as well, if we discuss case by case there can be too many combinations.</w:t>
            </w:r>
          </w:p>
          <w:p w14:paraId="15AE99A2" w14:textId="77777777" w:rsidR="007E2BFA" w:rsidRDefault="007E2BFA">
            <w:pPr>
              <w:rPr>
                <w:rFonts w:eastAsiaTheme="minorEastAsia"/>
                <w:lang w:eastAsia="zh-CN"/>
              </w:rPr>
            </w:pPr>
          </w:p>
          <w:p w14:paraId="6648A3C8" w14:textId="77777777" w:rsidR="007E2BFA" w:rsidRDefault="005C3DF0">
            <w:pPr>
              <w:rPr>
                <w:rFonts w:eastAsiaTheme="minorEastAsia"/>
                <w:lang w:eastAsia="zh-CN"/>
              </w:rPr>
            </w:pPr>
            <w:r>
              <w:rPr>
                <w:rFonts w:eastAsiaTheme="minorEastAsia"/>
                <w:lang w:eastAsia="zh-CN"/>
              </w:rPr>
              <w:t>Our suggestion is we can discuss the multiplexing order and rules first without considering PUSCH. This case has to be solved anyway. Then we can discuss the detail cases as suggested by FL.</w:t>
            </w:r>
          </w:p>
          <w:p w14:paraId="0BC017E3" w14:textId="77777777" w:rsidR="007E2BFA" w:rsidRDefault="007E2BFA">
            <w:pPr>
              <w:rPr>
                <w:rFonts w:eastAsiaTheme="minorEastAsia"/>
                <w:lang w:eastAsia="zh-CN"/>
              </w:rPr>
            </w:pPr>
          </w:p>
          <w:p w14:paraId="636105FA" w14:textId="77777777" w:rsidR="007E2BFA" w:rsidRDefault="005C3DF0">
            <w:pPr>
              <w:rPr>
                <w:rFonts w:eastAsiaTheme="minorEastAsia"/>
                <w:lang w:eastAsia="zh-CN"/>
              </w:rPr>
            </w:pPr>
            <w:r>
              <w:rPr>
                <w:rFonts w:eastAsiaTheme="minorEastAsia" w:hint="eastAsia"/>
                <w:lang w:eastAsia="zh-CN"/>
              </w:rPr>
              <w:t>A</w:t>
            </w:r>
            <w:r>
              <w:rPr>
                <w:rFonts w:eastAsiaTheme="minorEastAsia"/>
                <w:lang w:eastAsia="zh-CN"/>
              </w:rPr>
              <w:t xml:space="preserve">s suggested in our contribution, for PUCCH multiplexing of different priorities. First, we need to define a time unit. The HP time unit (slot/sub-slot) is preferred. Second, LP HARQ-ACK can be linked to a HP time unit (slot/sub-slot), i.e., put the LP HARQ-ACK in the set Q of the HP slot/sub-slot. Third, Rel-15 rules can be applied. </w:t>
            </w:r>
          </w:p>
          <w:p w14:paraId="1C2F2F99" w14:textId="77777777" w:rsidR="007E2BFA" w:rsidRDefault="007E2BFA">
            <w:pPr>
              <w:rPr>
                <w:rFonts w:eastAsiaTheme="minorEastAsia"/>
                <w:lang w:eastAsia="zh-CN"/>
              </w:rPr>
            </w:pPr>
          </w:p>
          <w:p w14:paraId="5941CA03" w14:textId="77777777" w:rsidR="007E2BFA" w:rsidRDefault="005C3DF0">
            <w:pPr>
              <w:rPr>
                <w:rFonts w:eastAsiaTheme="minorEastAsia"/>
                <w:lang w:eastAsia="zh-CN"/>
              </w:rPr>
            </w:pPr>
            <w:r>
              <w:rPr>
                <w:rFonts w:eastAsiaTheme="minorEastAsia"/>
                <w:lang w:eastAsia="zh-CN"/>
              </w:rPr>
              <w:t>The result PUCCH should be confined within the selected HP slot/sub-slot considering latency and spec impact, otherwise, prioritization should be performed.</w:t>
            </w:r>
          </w:p>
          <w:p w14:paraId="4BEFAF3A" w14:textId="77777777" w:rsidR="007E2BFA" w:rsidRDefault="007E2BFA">
            <w:pPr>
              <w:jc w:val="center"/>
              <w:rPr>
                <w:rFonts w:eastAsiaTheme="minorEastAsia"/>
                <w:lang w:eastAsia="zh-CN"/>
              </w:rPr>
            </w:pPr>
          </w:p>
        </w:tc>
      </w:tr>
      <w:tr w:rsidR="007E2BFA" w14:paraId="5CCE1828" w14:textId="77777777">
        <w:trPr>
          <w:jc w:val="center"/>
        </w:trPr>
        <w:tc>
          <w:tcPr>
            <w:tcW w:w="1302" w:type="dxa"/>
            <w:vAlign w:val="bottom"/>
          </w:tcPr>
          <w:p w14:paraId="4BD6434E" w14:textId="77777777" w:rsidR="007E2BFA" w:rsidRDefault="005C3DF0">
            <w:pPr>
              <w:jc w:val="center"/>
              <w:rPr>
                <w:rFonts w:eastAsiaTheme="minorEastAsia"/>
                <w:lang w:eastAsia="zh-CN"/>
              </w:rPr>
            </w:pPr>
            <w:r>
              <w:rPr>
                <w:rFonts w:eastAsiaTheme="minorEastAsia"/>
                <w:lang w:eastAsia="zh-CN"/>
              </w:rPr>
              <w:lastRenderedPageBreak/>
              <w:t>Intel</w:t>
            </w:r>
          </w:p>
        </w:tc>
        <w:tc>
          <w:tcPr>
            <w:tcW w:w="1294" w:type="dxa"/>
            <w:vAlign w:val="bottom"/>
          </w:tcPr>
          <w:p w14:paraId="75E0D70F" w14:textId="77777777" w:rsidR="007E2BFA" w:rsidRDefault="005C3DF0">
            <w:pPr>
              <w:jc w:val="center"/>
              <w:rPr>
                <w:rFonts w:eastAsiaTheme="minorEastAsia"/>
                <w:lang w:eastAsia="zh-CN"/>
              </w:rPr>
            </w:pPr>
            <w:r>
              <w:rPr>
                <w:rFonts w:eastAsiaTheme="minorEastAsia"/>
                <w:lang w:eastAsia="zh-CN"/>
              </w:rPr>
              <w:t>Y</w:t>
            </w:r>
          </w:p>
        </w:tc>
        <w:tc>
          <w:tcPr>
            <w:tcW w:w="1296" w:type="dxa"/>
            <w:vAlign w:val="bottom"/>
          </w:tcPr>
          <w:p w14:paraId="4DA73E7A"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2414BB0B" w14:textId="77777777" w:rsidR="007E2BFA" w:rsidRDefault="005C3DF0">
            <w:pPr>
              <w:jc w:val="center"/>
              <w:rPr>
                <w:rFonts w:eastAsiaTheme="minorEastAsia"/>
                <w:lang w:eastAsia="zh-CN"/>
              </w:rPr>
            </w:pPr>
            <w:r>
              <w:rPr>
                <w:rFonts w:eastAsiaTheme="minorEastAsia"/>
                <w:lang w:eastAsia="zh-CN"/>
              </w:rPr>
              <w:t>Y</w:t>
            </w:r>
          </w:p>
        </w:tc>
        <w:tc>
          <w:tcPr>
            <w:tcW w:w="1294" w:type="dxa"/>
            <w:vAlign w:val="bottom"/>
          </w:tcPr>
          <w:p w14:paraId="4A585DFA" w14:textId="77777777" w:rsidR="007E2BFA" w:rsidRDefault="005C3DF0">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r>
            <w:r>
              <w:t>Drop HARQ-ACK and transmit SR on SR resource</w:t>
            </w:r>
          </w:p>
        </w:tc>
        <w:tc>
          <w:tcPr>
            <w:tcW w:w="1292" w:type="dxa"/>
            <w:vAlign w:val="bottom"/>
          </w:tcPr>
          <w:p w14:paraId="3B1A1683"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72DE7F7F" w14:textId="77777777" w:rsidR="007E2BFA" w:rsidRDefault="005C3DF0">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t>except when HARQ-ACK is of PF2</w:t>
            </w:r>
          </w:p>
        </w:tc>
      </w:tr>
      <w:tr w:rsidR="007E2BFA" w14:paraId="36F4B8B6" w14:textId="77777777">
        <w:trPr>
          <w:jc w:val="center"/>
        </w:trPr>
        <w:tc>
          <w:tcPr>
            <w:tcW w:w="1302" w:type="dxa"/>
            <w:vMerge w:val="restart"/>
            <w:vAlign w:val="bottom"/>
          </w:tcPr>
          <w:p w14:paraId="69819B75" w14:textId="77777777" w:rsidR="007E2BFA" w:rsidRDefault="005C3DF0">
            <w:pPr>
              <w:jc w:val="center"/>
              <w:rPr>
                <w:rFonts w:eastAsiaTheme="minorEastAsia"/>
                <w:lang w:eastAsia="zh-CN"/>
              </w:rPr>
            </w:pPr>
            <w:r>
              <w:rPr>
                <w:rFonts w:eastAsiaTheme="minorEastAsia"/>
                <w:lang w:eastAsia="zh-CN"/>
              </w:rPr>
              <w:t>Lenovo, Motorola Mobility</w:t>
            </w:r>
          </w:p>
        </w:tc>
        <w:tc>
          <w:tcPr>
            <w:tcW w:w="1294" w:type="dxa"/>
            <w:vAlign w:val="bottom"/>
          </w:tcPr>
          <w:p w14:paraId="2C35CB0B" w14:textId="77777777" w:rsidR="007E2BFA" w:rsidRDefault="005C3DF0">
            <w:pPr>
              <w:jc w:val="center"/>
              <w:rPr>
                <w:rFonts w:eastAsiaTheme="minorEastAsia"/>
                <w:lang w:eastAsia="zh-CN"/>
              </w:rPr>
            </w:pPr>
            <w:r>
              <w:rPr>
                <w:rFonts w:eastAsiaTheme="minorEastAsia"/>
                <w:lang w:eastAsia="zh-CN"/>
              </w:rPr>
              <w:t>Y</w:t>
            </w:r>
          </w:p>
        </w:tc>
        <w:tc>
          <w:tcPr>
            <w:tcW w:w="1296" w:type="dxa"/>
            <w:vAlign w:val="bottom"/>
          </w:tcPr>
          <w:p w14:paraId="26BB4249"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78EAA376" w14:textId="77777777" w:rsidR="007E2BFA" w:rsidRDefault="005C3DF0">
            <w:pPr>
              <w:jc w:val="center"/>
              <w:rPr>
                <w:rFonts w:eastAsiaTheme="minorEastAsia"/>
                <w:lang w:eastAsia="zh-CN"/>
              </w:rPr>
            </w:pPr>
            <w:r>
              <w:rPr>
                <w:rFonts w:eastAsiaTheme="minorEastAsia"/>
                <w:lang w:eastAsia="zh-CN"/>
              </w:rPr>
              <w:t>Y</w:t>
            </w:r>
          </w:p>
        </w:tc>
        <w:tc>
          <w:tcPr>
            <w:tcW w:w="1294" w:type="dxa"/>
            <w:vAlign w:val="bottom"/>
          </w:tcPr>
          <w:p w14:paraId="5C8DE7DE"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4B050F2F"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1C244841" w14:textId="77777777" w:rsidR="007E2BFA" w:rsidRDefault="005C3DF0">
            <w:pPr>
              <w:jc w:val="center"/>
              <w:rPr>
                <w:rFonts w:eastAsiaTheme="minorEastAsia"/>
                <w:lang w:eastAsia="zh-CN"/>
              </w:rPr>
            </w:pPr>
            <w:r>
              <w:rPr>
                <w:rFonts w:eastAsiaTheme="minorEastAsia"/>
                <w:lang w:eastAsia="zh-CN"/>
              </w:rPr>
              <w:t>Y</w:t>
            </w:r>
          </w:p>
        </w:tc>
      </w:tr>
      <w:tr w:rsidR="007E2BFA" w14:paraId="324F669E" w14:textId="77777777">
        <w:trPr>
          <w:jc w:val="center"/>
        </w:trPr>
        <w:tc>
          <w:tcPr>
            <w:tcW w:w="1302" w:type="dxa"/>
            <w:vMerge/>
            <w:vAlign w:val="bottom"/>
          </w:tcPr>
          <w:p w14:paraId="655EE273" w14:textId="77777777" w:rsidR="007E2BFA" w:rsidRDefault="007E2BFA">
            <w:pPr>
              <w:jc w:val="center"/>
              <w:rPr>
                <w:rFonts w:eastAsiaTheme="minorEastAsia"/>
                <w:lang w:eastAsia="zh-CN"/>
              </w:rPr>
            </w:pPr>
          </w:p>
        </w:tc>
        <w:tc>
          <w:tcPr>
            <w:tcW w:w="7760" w:type="dxa"/>
            <w:gridSpan w:val="6"/>
            <w:vAlign w:val="bottom"/>
          </w:tcPr>
          <w:p w14:paraId="042248CC" w14:textId="77777777" w:rsidR="007E2BFA" w:rsidRDefault="005C3DF0">
            <w:pPr>
              <w:rPr>
                <w:rFonts w:eastAsiaTheme="minorEastAsia"/>
                <w:lang w:eastAsia="zh-CN"/>
              </w:rPr>
            </w:pPr>
            <w:r>
              <w:rPr>
                <w:rFonts w:eastAsiaTheme="minorEastAsia"/>
                <w:lang w:eastAsia="zh-CN"/>
              </w:rPr>
              <w:t xml:space="preserve">As pointed by Samsung, different time units for PUCCH resources of different priorities and overlapping of multiple HP SR occasions with LP HARQ-ACK occasion should be considered.  </w:t>
            </w:r>
          </w:p>
        </w:tc>
      </w:tr>
      <w:tr w:rsidR="007E2BFA" w14:paraId="06E3DEEE" w14:textId="77777777">
        <w:trPr>
          <w:jc w:val="center"/>
        </w:trPr>
        <w:tc>
          <w:tcPr>
            <w:tcW w:w="1302" w:type="dxa"/>
            <w:vAlign w:val="bottom"/>
          </w:tcPr>
          <w:p w14:paraId="2B209131" w14:textId="77777777" w:rsidR="007E2BFA" w:rsidRDefault="005C3DF0">
            <w:pPr>
              <w:jc w:val="center"/>
              <w:rPr>
                <w:rFonts w:eastAsiaTheme="minorEastAsia"/>
                <w:lang w:eastAsia="zh-CN"/>
              </w:rPr>
            </w:pPr>
            <w:r>
              <w:rPr>
                <w:rFonts w:eastAsia="Malgun Gothic" w:hint="eastAsia"/>
                <w:lang w:eastAsia="ko-KR"/>
              </w:rPr>
              <w:t>W</w:t>
            </w:r>
            <w:r>
              <w:rPr>
                <w:rFonts w:eastAsia="Malgun Gothic"/>
                <w:lang w:eastAsia="ko-KR"/>
              </w:rPr>
              <w:t>ILUS</w:t>
            </w:r>
          </w:p>
        </w:tc>
        <w:tc>
          <w:tcPr>
            <w:tcW w:w="1294" w:type="dxa"/>
            <w:vAlign w:val="bottom"/>
          </w:tcPr>
          <w:p w14:paraId="1B6EDDD1" w14:textId="77777777" w:rsidR="007E2BFA" w:rsidRDefault="005C3DF0">
            <w:pPr>
              <w:jc w:val="center"/>
              <w:rPr>
                <w:rFonts w:eastAsiaTheme="minorEastAsia"/>
                <w:lang w:eastAsia="zh-CN"/>
              </w:rPr>
            </w:pPr>
            <w:r>
              <w:rPr>
                <w:rFonts w:eastAsia="Malgun Gothic" w:hint="eastAsia"/>
                <w:lang w:eastAsia="ko-KR"/>
              </w:rPr>
              <w:t>Y</w:t>
            </w:r>
          </w:p>
        </w:tc>
        <w:tc>
          <w:tcPr>
            <w:tcW w:w="1296" w:type="dxa"/>
            <w:vAlign w:val="bottom"/>
          </w:tcPr>
          <w:p w14:paraId="07406CAD" w14:textId="77777777" w:rsidR="007E2BFA" w:rsidRDefault="005C3DF0">
            <w:pPr>
              <w:jc w:val="center"/>
              <w:rPr>
                <w:rFonts w:eastAsiaTheme="minorEastAsia"/>
                <w:lang w:eastAsia="zh-CN"/>
              </w:rPr>
            </w:pPr>
            <w:r>
              <w:rPr>
                <w:rFonts w:eastAsia="Malgun Gothic" w:hint="eastAsia"/>
                <w:lang w:eastAsia="ko-KR"/>
              </w:rPr>
              <w:t>Y</w:t>
            </w:r>
          </w:p>
        </w:tc>
        <w:tc>
          <w:tcPr>
            <w:tcW w:w="1292" w:type="dxa"/>
            <w:vAlign w:val="bottom"/>
          </w:tcPr>
          <w:p w14:paraId="4D95E2D7" w14:textId="77777777" w:rsidR="007E2BFA" w:rsidRDefault="005C3DF0">
            <w:pPr>
              <w:jc w:val="center"/>
              <w:rPr>
                <w:rFonts w:eastAsia="Malgun Gothic"/>
                <w:lang w:eastAsia="ko-KR"/>
              </w:rPr>
            </w:pPr>
            <w:r>
              <w:rPr>
                <w:rFonts w:eastAsia="Malgun Gothic" w:hint="eastAsia"/>
                <w:lang w:eastAsia="ko-KR"/>
              </w:rPr>
              <w:t>N</w:t>
            </w:r>
          </w:p>
          <w:p w14:paraId="0A2C4294" w14:textId="77777777" w:rsidR="007E2BFA" w:rsidRDefault="005C3DF0">
            <w:pPr>
              <w:jc w:val="center"/>
              <w:rPr>
                <w:rFonts w:eastAsiaTheme="minorEastAsia"/>
                <w:lang w:eastAsia="zh-CN"/>
              </w:rPr>
            </w:pPr>
            <w:r>
              <w:rPr>
                <w:rFonts w:eastAsia="Malgun Gothic"/>
                <w:sz w:val="16"/>
                <w:szCs w:val="20"/>
                <w:lang w:eastAsia="ko-KR"/>
              </w:rPr>
              <w:t>(Rel-15 behavior, i.e., HARQ-ACK is transmitted on SR PUCCH resource if positive SR)</w:t>
            </w:r>
          </w:p>
        </w:tc>
        <w:tc>
          <w:tcPr>
            <w:tcW w:w="1294" w:type="dxa"/>
            <w:vAlign w:val="bottom"/>
          </w:tcPr>
          <w:p w14:paraId="5F02CD87" w14:textId="77777777" w:rsidR="007E2BFA" w:rsidRDefault="005C3DF0">
            <w:pPr>
              <w:jc w:val="center"/>
              <w:rPr>
                <w:rFonts w:eastAsia="Malgun Gothic"/>
                <w:lang w:eastAsia="ko-KR"/>
              </w:rPr>
            </w:pPr>
            <w:r>
              <w:rPr>
                <w:rFonts w:eastAsia="Malgun Gothic" w:hint="eastAsia"/>
                <w:lang w:eastAsia="ko-KR"/>
              </w:rPr>
              <w:t>N</w:t>
            </w:r>
          </w:p>
          <w:p w14:paraId="0993A2DE" w14:textId="77777777" w:rsidR="007E2BFA" w:rsidRDefault="005C3DF0">
            <w:pPr>
              <w:jc w:val="center"/>
              <w:rPr>
                <w:rFonts w:eastAsiaTheme="minorEastAsia"/>
                <w:lang w:eastAsia="zh-CN"/>
              </w:rPr>
            </w:pPr>
            <w:r>
              <w:rPr>
                <w:rFonts w:eastAsia="Malgun Gothic" w:hint="eastAsia"/>
                <w:sz w:val="16"/>
                <w:szCs w:val="20"/>
                <w:lang w:eastAsia="ko-KR"/>
              </w:rPr>
              <w:t>(</w:t>
            </w:r>
            <w:r>
              <w:rPr>
                <w:rFonts w:eastAsia="Malgun Gothic"/>
                <w:sz w:val="16"/>
                <w:szCs w:val="20"/>
                <w:lang w:eastAsia="ko-KR"/>
              </w:rPr>
              <w:t>Rel-16 behavior, i.e., transmit HP SR and drop LP HARQ)</w:t>
            </w:r>
          </w:p>
        </w:tc>
        <w:tc>
          <w:tcPr>
            <w:tcW w:w="1292" w:type="dxa"/>
            <w:vAlign w:val="bottom"/>
          </w:tcPr>
          <w:p w14:paraId="7FDBC48F" w14:textId="77777777" w:rsidR="007E2BFA" w:rsidRDefault="005C3DF0">
            <w:pPr>
              <w:jc w:val="center"/>
              <w:rPr>
                <w:rFonts w:eastAsia="Malgun Gothic"/>
                <w:lang w:eastAsia="ko-KR"/>
              </w:rPr>
            </w:pPr>
            <w:r>
              <w:rPr>
                <w:rFonts w:eastAsia="Malgun Gothic" w:hint="eastAsia"/>
                <w:lang w:eastAsia="ko-KR"/>
              </w:rPr>
              <w:t>N</w:t>
            </w:r>
          </w:p>
          <w:p w14:paraId="2D109EB5" w14:textId="77777777" w:rsidR="007E2BFA" w:rsidRDefault="005C3DF0">
            <w:pPr>
              <w:jc w:val="center"/>
              <w:rPr>
                <w:rFonts w:eastAsiaTheme="minorEastAsia"/>
                <w:lang w:eastAsia="zh-CN"/>
              </w:rPr>
            </w:pPr>
            <w:r>
              <w:rPr>
                <w:rFonts w:eastAsia="Malgun Gothic" w:hint="eastAsia"/>
                <w:sz w:val="16"/>
                <w:szCs w:val="20"/>
                <w:lang w:eastAsia="ko-KR"/>
              </w:rPr>
              <w:t>(</w:t>
            </w:r>
            <w:r>
              <w:rPr>
                <w:rFonts w:eastAsia="Malgun Gothic"/>
                <w:sz w:val="16"/>
                <w:szCs w:val="20"/>
                <w:lang w:eastAsia="ko-KR"/>
              </w:rPr>
              <w:t>Rel-16 behavior, i.e., transmit HP SR and drop LP HARQ)</w:t>
            </w:r>
          </w:p>
        </w:tc>
        <w:tc>
          <w:tcPr>
            <w:tcW w:w="1292" w:type="dxa"/>
            <w:vAlign w:val="bottom"/>
          </w:tcPr>
          <w:p w14:paraId="71A549DC" w14:textId="77777777" w:rsidR="007E2BFA" w:rsidRDefault="005C3DF0">
            <w:pPr>
              <w:jc w:val="center"/>
              <w:rPr>
                <w:rFonts w:eastAsia="Malgun Gothic"/>
                <w:lang w:eastAsia="ko-KR"/>
              </w:rPr>
            </w:pPr>
            <w:r>
              <w:rPr>
                <w:rFonts w:eastAsia="Malgun Gothic" w:hint="eastAsia"/>
                <w:lang w:eastAsia="ko-KR"/>
              </w:rPr>
              <w:t>N</w:t>
            </w:r>
          </w:p>
          <w:p w14:paraId="6D0F8165" w14:textId="77777777" w:rsidR="007E2BFA" w:rsidRDefault="005C3DF0">
            <w:pPr>
              <w:jc w:val="center"/>
              <w:rPr>
                <w:rFonts w:eastAsiaTheme="minorEastAsia"/>
                <w:lang w:eastAsia="zh-CN"/>
              </w:rPr>
            </w:pPr>
            <w:r>
              <w:rPr>
                <w:rFonts w:eastAsia="Malgun Gothic" w:hint="eastAsia"/>
                <w:sz w:val="16"/>
                <w:szCs w:val="20"/>
                <w:lang w:eastAsia="ko-KR"/>
              </w:rPr>
              <w:t>(</w:t>
            </w:r>
            <w:r>
              <w:rPr>
                <w:rFonts w:eastAsia="Malgun Gothic"/>
                <w:sz w:val="16"/>
                <w:szCs w:val="20"/>
                <w:lang w:eastAsia="ko-KR"/>
              </w:rPr>
              <w:t>Rel-16 behavior, i.e., transmit HP SR and drop LP HARQ)</w:t>
            </w:r>
          </w:p>
        </w:tc>
      </w:tr>
      <w:tr w:rsidR="007E2BFA" w14:paraId="738D0475" w14:textId="77777777">
        <w:trPr>
          <w:jc w:val="center"/>
        </w:trPr>
        <w:tc>
          <w:tcPr>
            <w:tcW w:w="1302" w:type="dxa"/>
            <w:vAlign w:val="bottom"/>
          </w:tcPr>
          <w:p w14:paraId="6EEBFED7" w14:textId="77777777" w:rsidR="007E2BFA" w:rsidRDefault="005C3DF0">
            <w:pPr>
              <w:jc w:val="center"/>
              <w:rPr>
                <w:rFonts w:eastAsiaTheme="minorEastAsia"/>
                <w:color w:val="FF0000"/>
                <w:lang w:eastAsia="zh-CN"/>
              </w:rPr>
            </w:pPr>
            <w:r>
              <w:rPr>
                <w:rFonts w:eastAsiaTheme="minorEastAsia" w:hint="eastAsia"/>
                <w:color w:val="FF0000"/>
                <w:lang w:eastAsia="zh-CN"/>
              </w:rPr>
              <w:t xml:space="preserve">No. of </w:t>
            </w:r>
            <w:r>
              <w:rPr>
                <w:rFonts w:eastAsiaTheme="minorEastAsia"/>
                <w:color w:val="FF0000"/>
                <w:lang w:eastAsia="zh-CN"/>
              </w:rPr>
              <w:t>“</w:t>
            </w:r>
            <w:r>
              <w:rPr>
                <w:rFonts w:eastAsiaTheme="minorEastAsia" w:hint="eastAsia"/>
                <w:color w:val="FF0000"/>
                <w:lang w:eastAsia="zh-CN"/>
              </w:rPr>
              <w:t>N</w:t>
            </w:r>
            <w:r>
              <w:rPr>
                <w:rFonts w:eastAsiaTheme="minorEastAsia"/>
                <w:color w:val="FF0000"/>
                <w:lang w:eastAsia="zh-CN"/>
              </w:rPr>
              <w:t>”</w:t>
            </w:r>
          </w:p>
        </w:tc>
        <w:tc>
          <w:tcPr>
            <w:tcW w:w="1294" w:type="dxa"/>
            <w:vAlign w:val="bottom"/>
          </w:tcPr>
          <w:p w14:paraId="6E9C68A7" w14:textId="77777777" w:rsidR="007E2BFA" w:rsidRDefault="005C3DF0">
            <w:pPr>
              <w:jc w:val="center"/>
              <w:rPr>
                <w:rFonts w:eastAsiaTheme="minorEastAsia"/>
                <w:color w:val="FF0000"/>
                <w:lang w:eastAsia="zh-CN"/>
              </w:rPr>
            </w:pPr>
            <w:r>
              <w:rPr>
                <w:rFonts w:eastAsiaTheme="minorEastAsia" w:hint="eastAsia"/>
                <w:color w:val="FF0000"/>
                <w:lang w:eastAsia="zh-CN"/>
              </w:rPr>
              <w:t>1</w:t>
            </w:r>
          </w:p>
        </w:tc>
        <w:tc>
          <w:tcPr>
            <w:tcW w:w="1296" w:type="dxa"/>
            <w:vAlign w:val="bottom"/>
          </w:tcPr>
          <w:p w14:paraId="0167B3E6" w14:textId="77777777" w:rsidR="007E2BFA" w:rsidRDefault="005C3DF0">
            <w:pPr>
              <w:jc w:val="center"/>
              <w:rPr>
                <w:rFonts w:eastAsiaTheme="minorEastAsia"/>
                <w:color w:val="FF0000"/>
                <w:lang w:eastAsia="zh-CN"/>
              </w:rPr>
            </w:pPr>
            <w:r>
              <w:rPr>
                <w:rFonts w:eastAsiaTheme="minorEastAsia" w:hint="eastAsia"/>
                <w:color w:val="FF0000"/>
                <w:lang w:eastAsia="zh-CN"/>
              </w:rPr>
              <w:t>2</w:t>
            </w:r>
          </w:p>
        </w:tc>
        <w:tc>
          <w:tcPr>
            <w:tcW w:w="1292" w:type="dxa"/>
            <w:vAlign w:val="bottom"/>
          </w:tcPr>
          <w:p w14:paraId="026D4152" w14:textId="77777777" w:rsidR="007E2BFA" w:rsidRDefault="005C3DF0">
            <w:pPr>
              <w:jc w:val="center"/>
              <w:rPr>
                <w:rFonts w:eastAsiaTheme="minorEastAsia"/>
                <w:color w:val="FF0000"/>
                <w:lang w:eastAsia="zh-CN"/>
              </w:rPr>
            </w:pPr>
            <w:r>
              <w:rPr>
                <w:rFonts w:eastAsiaTheme="minorEastAsia" w:hint="eastAsia"/>
                <w:color w:val="FF0000"/>
                <w:lang w:eastAsia="zh-CN"/>
              </w:rPr>
              <w:t>8</w:t>
            </w:r>
          </w:p>
        </w:tc>
        <w:tc>
          <w:tcPr>
            <w:tcW w:w="1294" w:type="dxa"/>
            <w:vAlign w:val="bottom"/>
          </w:tcPr>
          <w:p w14:paraId="346F9433" w14:textId="77777777" w:rsidR="007E2BFA" w:rsidRDefault="005C3DF0">
            <w:pPr>
              <w:jc w:val="center"/>
              <w:rPr>
                <w:rFonts w:eastAsiaTheme="minorEastAsia"/>
                <w:color w:val="FF0000"/>
                <w:lang w:eastAsia="zh-CN"/>
              </w:rPr>
            </w:pPr>
            <w:r>
              <w:rPr>
                <w:rFonts w:eastAsiaTheme="minorEastAsia" w:hint="eastAsia"/>
                <w:color w:val="FF0000"/>
                <w:lang w:eastAsia="zh-CN"/>
              </w:rPr>
              <w:t>3</w:t>
            </w:r>
          </w:p>
        </w:tc>
        <w:tc>
          <w:tcPr>
            <w:tcW w:w="1292" w:type="dxa"/>
            <w:vAlign w:val="bottom"/>
          </w:tcPr>
          <w:p w14:paraId="37952A5A" w14:textId="77777777" w:rsidR="007E2BFA" w:rsidRDefault="005C3DF0">
            <w:pPr>
              <w:jc w:val="center"/>
              <w:rPr>
                <w:rFonts w:eastAsiaTheme="minorEastAsia"/>
                <w:color w:val="FF0000"/>
                <w:lang w:eastAsia="zh-CN"/>
              </w:rPr>
            </w:pPr>
            <w:r>
              <w:rPr>
                <w:rFonts w:eastAsiaTheme="minorEastAsia" w:hint="eastAsia"/>
                <w:color w:val="FF0000"/>
                <w:lang w:eastAsia="zh-CN"/>
              </w:rPr>
              <w:t>6</w:t>
            </w:r>
          </w:p>
        </w:tc>
        <w:tc>
          <w:tcPr>
            <w:tcW w:w="1292" w:type="dxa"/>
            <w:vAlign w:val="bottom"/>
          </w:tcPr>
          <w:p w14:paraId="70868443" w14:textId="77777777" w:rsidR="007E2BFA" w:rsidRDefault="005C3DF0">
            <w:pPr>
              <w:jc w:val="center"/>
              <w:rPr>
                <w:rFonts w:eastAsiaTheme="minorEastAsia"/>
                <w:color w:val="FF0000"/>
                <w:lang w:eastAsia="zh-CN"/>
              </w:rPr>
            </w:pPr>
            <w:r>
              <w:rPr>
                <w:rFonts w:eastAsiaTheme="minorEastAsia" w:hint="eastAsia"/>
                <w:color w:val="FF0000"/>
                <w:lang w:eastAsia="zh-CN"/>
              </w:rPr>
              <w:t>7</w:t>
            </w:r>
          </w:p>
        </w:tc>
      </w:tr>
      <w:tr w:rsidR="007E2BFA" w14:paraId="7CFA7612" w14:textId="77777777">
        <w:trPr>
          <w:jc w:val="center"/>
        </w:trPr>
        <w:tc>
          <w:tcPr>
            <w:tcW w:w="1302" w:type="dxa"/>
            <w:vAlign w:val="bottom"/>
          </w:tcPr>
          <w:p w14:paraId="03F1021B" w14:textId="77777777" w:rsidR="007E2BFA" w:rsidRDefault="007E2BFA">
            <w:pPr>
              <w:jc w:val="center"/>
              <w:rPr>
                <w:rFonts w:eastAsiaTheme="minorEastAsia"/>
                <w:lang w:eastAsia="zh-CN"/>
              </w:rPr>
            </w:pPr>
          </w:p>
        </w:tc>
        <w:tc>
          <w:tcPr>
            <w:tcW w:w="1294" w:type="dxa"/>
            <w:vAlign w:val="bottom"/>
          </w:tcPr>
          <w:p w14:paraId="4FEA7430" w14:textId="77777777" w:rsidR="007E2BFA" w:rsidRDefault="007E2BFA">
            <w:pPr>
              <w:jc w:val="center"/>
              <w:rPr>
                <w:rFonts w:eastAsiaTheme="minorEastAsia"/>
                <w:lang w:eastAsia="zh-CN"/>
              </w:rPr>
            </w:pPr>
          </w:p>
        </w:tc>
        <w:tc>
          <w:tcPr>
            <w:tcW w:w="1296" w:type="dxa"/>
            <w:vAlign w:val="bottom"/>
          </w:tcPr>
          <w:p w14:paraId="70783FFC" w14:textId="77777777" w:rsidR="007E2BFA" w:rsidRDefault="007E2BFA">
            <w:pPr>
              <w:jc w:val="center"/>
              <w:rPr>
                <w:rFonts w:eastAsiaTheme="minorEastAsia"/>
                <w:lang w:eastAsia="zh-CN"/>
              </w:rPr>
            </w:pPr>
          </w:p>
        </w:tc>
        <w:tc>
          <w:tcPr>
            <w:tcW w:w="1292" w:type="dxa"/>
            <w:vAlign w:val="bottom"/>
          </w:tcPr>
          <w:p w14:paraId="503B8BA0" w14:textId="77777777" w:rsidR="007E2BFA" w:rsidRDefault="007E2BFA">
            <w:pPr>
              <w:jc w:val="center"/>
              <w:rPr>
                <w:rFonts w:eastAsiaTheme="minorEastAsia"/>
                <w:lang w:eastAsia="zh-CN"/>
              </w:rPr>
            </w:pPr>
          </w:p>
        </w:tc>
        <w:tc>
          <w:tcPr>
            <w:tcW w:w="1294" w:type="dxa"/>
            <w:vAlign w:val="bottom"/>
          </w:tcPr>
          <w:p w14:paraId="17685451" w14:textId="77777777" w:rsidR="007E2BFA" w:rsidRDefault="007E2BFA">
            <w:pPr>
              <w:jc w:val="center"/>
              <w:rPr>
                <w:rFonts w:eastAsiaTheme="minorEastAsia"/>
                <w:lang w:eastAsia="zh-CN"/>
              </w:rPr>
            </w:pPr>
          </w:p>
        </w:tc>
        <w:tc>
          <w:tcPr>
            <w:tcW w:w="1292" w:type="dxa"/>
            <w:vAlign w:val="bottom"/>
          </w:tcPr>
          <w:p w14:paraId="18775D14" w14:textId="77777777" w:rsidR="007E2BFA" w:rsidRDefault="007E2BFA">
            <w:pPr>
              <w:jc w:val="center"/>
              <w:rPr>
                <w:rFonts w:eastAsiaTheme="minorEastAsia"/>
                <w:lang w:eastAsia="zh-CN"/>
              </w:rPr>
            </w:pPr>
          </w:p>
        </w:tc>
        <w:tc>
          <w:tcPr>
            <w:tcW w:w="1292" w:type="dxa"/>
            <w:vAlign w:val="bottom"/>
          </w:tcPr>
          <w:p w14:paraId="363A7DD7" w14:textId="77777777" w:rsidR="007E2BFA" w:rsidRDefault="007E2BFA">
            <w:pPr>
              <w:jc w:val="center"/>
              <w:rPr>
                <w:rFonts w:eastAsiaTheme="minorEastAsia"/>
                <w:lang w:eastAsia="zh-CN"/>
              </w:rPr>
            </w:pPr>
          </w:p>
        </w:tc>
      </w:tr>
    </w:tbl>
    <w:p w14:paraId="2F908FFE" w14:textId="77777777" w:rsidR="007E2BFA" w:rsidRDefault="007E2BFA">
      <w:pPr>
        <w:jc w:val="both"/>
        <w:rPr>
          <w:rFonts w:eastAsiaTheme="minorEastAsia"/>
          <w:lang w:eastAsia="zh-CN"/>
        </w:rPr>
      </w:pPr>
    </w:p>
    <w:p w14:paraId="57F0DC10" w14:textId="77777777" w:rsidR="007E2BFA" w:rsidRDefault="005C3DF0">
      <w:pPr>
        <w:pStyle w:val="2"/>
        <w:numPr>
          <w:ilvl w:val="2"/>
          <w:numId w:val="1"/>
        </w:numPr>
        <w:rPr>
          <w:rFonts w:eastAsia="宋体"/>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 and discussion</w:t>
      </w:r>
    </w:p>
    <w:p w14:paraId="4E373504" w14:textId="77777777" w:rsidR="007E2BFA" w:rsidRDefault="005C3DF0">
      <w:pPr>
        <w:spacing w:afterLines="50" w:after="120"/>
        <w:rPr>
          <w:rFonts w:eastAsia="宋体"/>
          <w:lang w:eastAsia="zh-CN"/>
        </w:rPr>
      </w:pPr>
      <w:r>
        <w:rPr>
          <w:rFonts w:eastAsia="宋体" w:hint="eastAsia"/>
          <w:lang w:eastAsia="zh-CN"/>
        </w:rPr>
        <w:t>Based on the 2</w:t>
      </w:r>
      <w:r>
        <w:rPr>
          <w:rFonts w:eastAsia="宋体" w:hint="eastAsia"/>
          <w:vertAlign w:val="superscript"/>
          <w:lang w:eastAsia="zh-CN"/>
        </w:rPr>
        <w:t>nd</w:t>
      </w:r>
      <w:r>
        <w:rPr>
          <w:rFonts w:eastAsia="宋体" w:hint="eastAsia"/>
          <w:lang w:eastAsia="zh-CN"/>
        </w:rPr>
        <w:t xml:space="preserve"> round discussion, it is considered to first focus on the Case 1, 2, 4 in Section 2.6.3. The aim of following proposals is to list the candidate options, and trigger the cross-check between companies.</w:t>
      </w:r>
    </w:p>
    <w:p w14:paraId="36F9C72D" w14:textId="77777777" w:rsidR="007E2BFA" w:rsidRDefault="005C3DF0">
      <w:pPr>
        <w:spacing w:afterLines="50" w:after="120"/>
        <w:rPr>
          <w:rFonts w:eastAsia="宋体"/>
          <w:lang w:eastAsia="zh-CN"/>
        </w:rPr>
      </w:pPr>
      <w:r>
        <w:rPr>
          <w:rFonts w:eastAsia="宋体" w:hint="eastAsia"/>
          <w:highlight w:val="lightGray"/>
          <w:lang w:eastAsia="zh-CN"/>
        </w:rPr>
        <w:t>Proposals for 3</w:t>
      </w:r>
      <w:r>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275AD254"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2.6.4-1 (Case 2):</w:t>
      </w:r>
    </w:p>
    <w:p w14:paraId="6243B735"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w:t>
      </w:r>
    </w:p>
    <w:p w14:paraId="5AD84C29"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36EEADEB"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7D92CEDC" w14:textId="77777777" w:rsidR="007E2BFA" w:rsidRDefault="005C3DF0">
      <w:pPr>
        <w:pStyle w:val="af6"/>
        <w:numPr>
          <w:ilvl w:val="1"/>
          <w:numId w:val="54"/>
        </w:numPr>
        <w:rPr>
          <w:rFonts w:eastAsia="宋体"/>
          <w:lang w:eastAsia="zh-CN"/>
        </w:rPr>
      </w:pPr>
      <w:r>
        <w:rPr>
          <w:rFonts w:eastAsia="宋体" w:hint="eastAsia"/>
          <w:lang w:eastAsia="zh-CN"/>
        </w:rPr>
        <w:t>Opt.3: For positive SR, t</w:t>
      </w:r>
      <w:r>
        <w:rPr>
          <w:rFonts w:eastAsia="宋体"/>
          <w:lang w:eastAsia="zh-CN"/>
        </w:rPr>
        <w:t xml:space="preserve">he UE transmits the PUCCH in the resource using PUCCH format 0 in PRB(s) for </w:t>
      </w:r>
      <w:r>
        <w:rPr>
          <w:rFonts w:eastAsia="宋体" w:hint="eastAsia"/>
          <w:lang w:eastAsia="zh-CN"/>
        </w:rPr>
        <w:t xml:space="preserve">SR. The same way </w:t>
      </w:r>
      <w:r>
        <w:rPr>
          <w:rFonts w:eastAsia="宋体"/>
          <w:lang w:eastAsia="zh-CN"/>
        </w:rPr>
        <w:t xml:space="preserve">in Rel-15 </w:t>
      </w:r>
      <w:r>
        <w:rPr>
          <w:rFonts w:eastAsia="宋体" w:hint="eastAsia"/>
          <w:lang w:eastAsia="zh-CN"/>
        </w:rPr>
        <w:t>can be reused for the</w:t>
      </w:r>
      <w:r>
        <w:rPr>
          <w:rFonts w:eastAsia="宋体"/>
          <w:lang w:eastAsia="zh-CN"/>
        </w:rPr>
        <w:t xml:space="preserve"> UE </w:t>
      </w:r>
      <w:r>
        <w:rPr>
          <w:rFonts w:eastAsia="宋体" w:hint="eastAsia"/>
          <w:lang w:eastAsia="zh-CN"/>
        </w:rPr>
        <w:t xml:space="preserve">to </w:t>
      </w:r>
      <w:r>
        <w:rPr>
          <w:rFonts w:eastAsia="宋体"/>
          <w:lang w:eastAsia="zh-CN"/>
        </w:rPr>
        <w:t xml:space="preserve">determine the value of </w:t>
      </w:r>
      <w:r>
        <w:rPr>
          <w:rFonts w:eastAsia="宋体"/>
          <w:noProof/>
          <w:lang w:eastAsia="zh-CN"/>
        </w:rPr>
        <w:drawing>
          <wp:inline distT="0" distB="0" distL="114300" distR="114300" wp14:anchorId="704C475B" wp14:editId="395A6951">
            <wp:extent cx="182880" cy="19050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a:stretch>
                      <a:fillRect/>
                    </a:stretch>
                  </pic:blipFill>
                  <pic:spPr>
                    <a:xfrm>
                      <a:off x="0" y="0"/>
                      <a:ext cx="182880" cy="190500"/>
                    </a:xfrm>
                    <a:prstGeom prst="rect">
                      <a:avLst/>
                    </a:prstGeom>
                    <a:noFill/>
                    <a:ln>
                      <a:noFill/>
                    </a:ln>
                  </pic:spPr>
                </pic:pic>
              </a:graphicData>
            </a:graphic>
          </wp:inline>
        </w:drawing>
      </w:r>
      <w:r>
        <w:rPr>
          <w:rFonts w:eastAsia="宋体"/>
          <w:lang w:eastAsia="zh-CN"/>
        </w:rPr>
        <w:t xml:space="preserve"> and </w:t>
      </w:r>
      <w:r>
        <w:rPr>
          <w:rFonts w:eastAsia="宋体"/>
          <w:noProof/>
          <w:lang w:eastAsia="zh-CN"/>
        </w:rPr>
        <w:drawing>
          <wp:inline distT="0" distB="0" distL="114300" distR="114300" wp14:anchorId="5C871A9F" wp14:editId="46152991">
            <wp:extent cx="278130" cy="190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a:stretch>
                      <a:fillRect/>
                    </a:stretch>
                  </pic:blipFill>
                  <pic:spPr>
                    <a:xfrm>
                      <a:off x="0" y="0"/>
                      <a:ext cx="278130" cy="190500"/>
                    </a:xfrm>
                    <a:prstGeom prst="rect">
                      <a:avLst/>
                    </a:prstGeom>
                    <a:noFill/>
                    <a:ln>
                      <a:noFill/>
                    </a:ln>
                  </pic:spPr>
                </pic:pic>
              </a:graphicData>
            </a:graphic>
          </wp:inline>
        </w:drawing>
      </w:r>
      <w:r>
        <w:rPr>
          <w:rFonts w:eastAsia="宋体"/>
          <w:lang w:eastAsia="zh-CN"/>
        </w:rPr>
        <w:t xml:space="preserve"> for computing </w:t>
      </w:r>
      <w:r>
        <w:rPr>
          <w:rFonts w:eastAsia="宋体" w:hint="eastAsia"/>
          <w:lang w:eastAsia="zh-CN"/>
        </w:rPr>
        <w:t xml:space="preserve">the </w:t>
      </w:r>
      <w:r>
        <w:rPr>
          <w:rFonts w:eastAsia="宋体"/>
          <w:lang w:eastAsia="zh-CN"/>
        </w:rPr>
        <w:t>value of cyclic shift</w:t>
      </w:r>
      <w:r>
        <w:rPr>
          <w:rFonts w:eastAsia="宋体" w:hint="eastAsia"/>
          <w:lang w:eastAsia="zh-CN"/>
        </w:rPr>
        <w:t xml:space="preserve"> </w:t>
      </w:r>
      <w:r>
        <w:rPr>
          <w:rFonts w:eastAsia="宋体"/>
          <w:noProof/>
          <w:lang w:eastAsia="zh-CN"/>
        </w:rPr>
        <w:drawing>
          <wp:inline distT="0" distB="0" distL="114300" distR="114300" wp14:anchorId="34E8776B" wp14:editId="553A123F">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For negative SR, the UE transmits only a PUCCH with HARQ-ACK information.</w:t>
      </w:r>
    </w:p>
    <w:p w14:paraId="0416BA7F" w14:textId="77777777" w:rsidR="007E2BFA" w:rsidRDefault="005C3DF0">
      <w:pPr>
        <w:pStyle w:val="af6"/>
        <w:numPr>
          <w:ilvl w:val="1"/>
          <w:numId w:val="54"/>
        </w:numPr>
        <w:rPr>
          <w:ins w:id="62" w:author="양석철/책임연구원/미래기술센터 C&amp;M표준(연)5G무선통신표준Task(suckchel.yang@lge.com)" w:date="2021-02-02T00:40:00Z"/>
          <w:rFonts w:eastAsia="宋体"/>
          <w:lang w:eastAsia="zh-CN"/>
        </w:rPr>
      </w:pPr>
      <w:ins w:id="63"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4</w:t>
        </w:r>
      </w:ins>
      <w:ins w:id="64" w:author="沈嘉" w:date="2021-02-02T21:42:00Z">
        <w:r>
          <w:rPr>
            <w:rFonts w:eastAsia="Malgun Gothic" w:hint="eastAsia"/>
            <w:lang w:eastAsia="zh-CN"/>
          </w:rPr>
          <w:t xml:space="preserve"> (added by LG)</w:t>
        </w:r>
      </w:ins>
      <w:ins w:id="65"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66" w:author="양석철/책임연구원/미래기술센터 C&amp;M표준(연)5G무선통신표준Task(suckchel.yang@lge.com)" w:date="2021-02-02T00:42:00Z">
        <w:r>
          <w:rPr>
            <w:rFonts w:eastAsia="Malgun Gothic"/>
            <w:lang w:eastAsia="ko-KR"/>
          </w:rPr>
          <w:t xml:space="preserve">by using 4 CS values </w:t>
        </w:r>
      </w:ins>
      <w:ins w:id="67"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76FD5541" w14:textId="77777777" w:rsidR="007E2BFA" w:rsidRDefault="005C3DF0">
      <w:pPr>
        <w:pStyle w:val="af6"/>
        <w:numPr>
          <w:ilvl w:val="1"/>
          <w:numId w:val="54"/>
        </w:numPr>
        <w:rPr>
          <w:rFonts w:eastAsia="宋体"/>
          <w:lang w:eastAsia="zh-CN"/>
        </w:rPr>
      </w:pPr>
      <w:r>
        <w:rPr>
          <w:rFonts w:eastAsia="宋体" w:hint="eastAsia"/>
          <w:lang w:eastAsia="zh-CN"/>
        </w:rPr>
        <w:t>Opt.</w:t>
      </w:r>
      <w:del w:id="68" w:author="양석철/책임연구원/미래기술센터 C&amp;M표준(연)5G무선통신표준Task(suckchel.yang@lge.com)" w:date="2021-02-02T00:40:00Z">
        <w:r>
          <w:rPr>
            <w:rFonts w:eastAsia="宋体" w:hint="eastAsia"/>
            <w:lang w:eastAsia="zh-CN"/>
          </w:rPr>
          <w:delText>4</w:delText>
        </w:r>
      </w:del>
      <w:ins w:id="69" w:author="양석철/책임연구원/미래기술센터 C&amp;M표준(연)5G무선통신표준Task(suckchel.yang@lge.com)" w:date="2021-02-02T00:40:00Z">
        <w:r>
          <w:rPr>
            <w:rFonts w:eastAsia="宋体"/>
            <w:lang w:eastAsia="zh-CN"/>
          </w:rPr>
          <w:t>5</w:t>
        </w:r>
      </w:ins>
      <w:r>
        <w:rPr>
          <w:rFonts w:eastAsia="宋体" w:hint="eastAsia"/>
          <w:lang w:eastAsia="zh-CN"/>
        </w:rPr>
        <w:t>: No enhancement.</w:t>
      </w:r>
    </w:p>
    <w:p w14:paraId="6FBC8483" w14:textId="77777777" w:rsidR="007E2BFA" w:rsidRDefault="007E2BFA">
      <w:pPr>
        <w:spacing w:afterLines="50" w:after="120"/>
        <w:rPr>
          <w:rFonts w:eastAsia="宋体"/>
          <w:highlight w:val="yellow"/>
          <w:lang w:eastAsia="zh-CN"/>
        </w:rPr>
      </w:pPr>
    </w:p>
    <w:p w14:paraId="2E3496FE"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2.6.4-2 (Case 4):</w:t>
      </w:r>
    </w:p>
    <w:p w14:paraId="32915C6D"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w:t>
      </w:r>
    </w:p>
    <w:p w14:paraId="0D938663"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6F972DB3"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15C10C8A" w14:textId="77777777" w:rsidR="007E2BFA" w:rsidRDefault="005C3DF0">
      <w:pPr>
        <w:pStyle w:val="af6"/>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2A0ABBD0" w14:textId="77777777" w:rsidR="007E2BFA" w:rsidRDefault="005C3DF0">
      <w:pPr>
        <w:pStyle w:val="af6"/>
        <w:numPr>
          <w:ilvl w:val="1"/>
          <w:numId w:val="54"/>
        </w:numPr>
        <w:rPr>
          <w:rFonts w:eastAsia="宋体"/>
          <w:lang w:eastAsia="zh-CN"/>
        </w:rPr>
      </w:pPr>
      <w:r>
        <w:rPr>
          <w:rFonts w:eastAsia="宋体" w:hint="eastAsia"/>
          <w:lang w:eastAsia="zh-CN"/>
        </w:rPr>
        <w:t>Opt.4: For positive SR, t</w:t>
      </w:r>
      <w:r>
        <w:rPr>
          <w:rFonts w:eastAsia="宋体"/>
          <w:lang w:eastAsia="zh-CN"/>
        </w:rPr>
        <w:t xml:space="preserve">he UE transmits the PUCCH in the resource using PUCCH format 0 in PRB(s) for </w:t>
      </w:r>
      <w:r>
        <w:rPr>
          <w:rFonts w:eastAsia="宋体" w:hint="eastAsia"/>
          <w:lang w:eastAsia="zh-CN"/>
        </w:rPr>
        <w:t xml:space="preserve">SR. The same way </w:t>
      </w:r>
      <w:r>
        <w:rPr>
          <w:rFonts w:eastAsia="宋体"/>
          <w:lang w:eastAsia="zh-CN"/>
        </w:rPr>
        <w:t xml:space="preserve">in Rel-15 </w:t>
      </w:r>
      <w:r>
        <w:rPr>
          <w:rFonts w:eastAsia="宋体" w:hint="eastAsia"/>
          <w:lang w:eastAsia="zh-CN"/>
        </w:rPr>
        <w:t>can be reused for the</w:t>
      </w:r>
      <w:r>
        <w:rPr>
          <w:rFonts w:eastAsia="宋体"/>
          <w:lang w:eastAsia="zh-CN"/>
        </w:rPr>
        <w:t xml:space="preserve"> UE </w:t>
      </w:r>
      <w:r>
        <w:rPr>
          <w:rFonts w:eastAsia="宋体" w:hint="eastAsia"/>
          <w:lang w:eastAsia="zh-CN"/>
        </w:rPr>
        <w:t xml:space="preserve">to </w:t>
      </w:r>
      <w:r>
        <w:rPr>
          <w:rFonts w:eastAsia="宋体"/>
          <w:lang w:eastAsia="zh-CN"/>
        </w:rPr>
        <w:t xml:space="preserve">determine the value of </w:t>
      </w:r>
      <w:r>
        <w:rPr>
          <w:rFonts w:eastAsia="宋体"/>
          <w:noProof/>
          <w:lang w:eastAsia="zh-CN"/>
        </w:rPr>
        <w:drawing>
          <wp:inline distT="0" distB="0" distL="114300" distR="114300" wp14:anchorId="2FDAD494" wp14:editId="7919F57F">
            <wp:extent cx="182880" cy="1905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a:stretch>
                      <a:fillRect/>
                    </a:stretch>
                  </pic:blipFill>
                  <pic:spPr>
                    <a:xfrm>
                      <a:off x="0" y="0"/>
                      <a:ext cx="182880" cy="190500"/>
                    </a:xfrm>
                    <a:prstGeom prst="rect">
                      <a:avLst/>
                    </a:prstGeom>
                    <a:noFill/>
                    <a:ln>
                      <a:noFill/>
                    </a:ln>
                  </pic:spPr>
                </pic:pic>
              </a:graphicData>
            </a:graphic>
          </wp:inline>
        </w:drawing>
      </w:r>
      <w:r>
        <w:rPr>
          <w:rFonts w:eastAsia="宋体"/>
          <w:lang w:eastAsia="zh-CN"/>
        </w:rPr>
        <w:t xml:space="preserve"> and </w:t>
      </w:r>
      <w:r>
        <w:rPr>
          <w:rFonts w:eastAsia="宋体"/>
          <w:noProof/>
          <w:lang w:eastAsia="zh-CN"/>
        </w:rPr>
        <w:drawing>
          <wp:inline distT="0" distB="0" distL="114300" distR="114300" wp14:anchorId="73EC1121" wp14:editId="425A12E7">
            <wp:extent cx="278130" cy="190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a:stretch>
                      <a:fillRect/>
                    </a:stretch>
                  </pic:blipFill>
                  <pic:spPr>
                    <a:xfrm>
                      <a:off x="0" y="0"/>
                      <a:ext cx="278130" cy="190500"/>
                    </a:xfrm>
                    <a:prstGeom prst="rect">
                      <a:avLst/>
                    </a:prstGeom>
                    <a:noFill/>
                    <a:ln>
                      <a:noFill/>
                    </a:ln>
                  </pic:spPr>
                </pic:pic>
              </a:graphicData>
            </a:graphic>
          </wp:inline>
        </w:drawing>
      </w:r>
      <w:r>
        <w:rPr>
          <w:rFonts w:eastAsia="宋体"/>
          <w:lang w:eastAsia="zh-CN"/>
        </w:rPr>
        <w:t xml:space="preserve"> for </w:t>
      </w:r>
      <w:r>
        <w:rPr>
          <w:rFonts w:eastAsia="宋体"/>
          <w:lang w:eastAsia="zh-CN"/>
        </w:rPr>
        <w:lastRenderedPageBreak/>
        <w:t xml:space="preserve">computing </w:t>
      </w:r>
      <w:r>
        <w:rPr>
          <w:rFonts w:eastAsia="宋体" w:hint="eastAsia"/>
          <w:lang w:eastAsia="zh-CN"/>
        </w:rPr>
        <w:t xml:space="preserve">the </w:t>
      </w:r>
      <w:r>
        <w:rPr>
          <w:rFonts w:eastAsia="宋体"/>
          <w:lang w:eastAsia="zh-CN"/>
        </w:rPr>
        <w:t>value of cyclic shift</w:t>
      </w:r>
      <w:r>
        <w:rPr>
          <w:rFonts w:eastAsia="宋体" w:hint="eastAsia"/>
          <w:lang w:eastAsia="zh-CN"/>
        </w:rPr>
        <w:t xml:space="preserve"> </w:t>
      </w:r>
      <w:r>
        <w:rPr>
          <w:rFonts w:eastAsia="宋体"/>
          <w:noProof/>
          <w:lang w:eastAsia="zh-CN"/>
        </w:rPr>
        <w:drawing>
          <wp:inline distT="0" distB="0" distL="114300" distR="114300" wp14:anchorId="149401C3" wp14:editId="0D144127">
            <wp:extent cx="182880" cy="160655"/>
            <wp:effectExtent l="0" t="0" r="0"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For negative SR, the UE transmits only a PUCCH with HARQ-ACK information.</w:t>
      </w:r>
    </w:p>
    <w:p w14:paraId="78D3DE72" w14:textId="77777777" w:rsidR="007E2BFA" w:rsidRDefault="005C3DF0">
      <w:pPr>
        <w:pStyle w:val="af6"/>
        <w:numPr>
          <w:ilvl w:val="1"/>
          <w:numId w:val="54"/>
        </w:numPr>
        <w:rPr>
          <w:rFonts w:eastAsia="宋体"/>
          <w:lang w:eastAsia="zh-CN"/>
        </w:rPr>
      </w:pPr>
      <w:r>
        <w:rPr>
          <w:rFonts w:eastAsia="宋体" w:hint="eastAsia"/>
          <w:lang w:eastAsia="zh-CN"/>
        </w:rPr>
        <w:t xml:space="preserve">Opt.5: </w:t>
      </w:r>
      <w:r>
        <w:rPr>
          <w:rFonts w:eastAsia="宋体"/>
          <w:lang w:eastAsia="zh-CN"/>
        </w:rPr>
        <w:t>Drop HARQ-ACK and transmit SR on its own PUCCH resource</w:t>
      </w:r>
      <w:r>
        <w:rPr>
          <w:rFonts w:eastAsia="宋体" w:hint="eastAsia"/>
          <w:lang w:eastAsia="zh-CN"/>
        </w:rPr>
        <w:t>.</w:t>
      </w:r>
    </w:p>
    <w:p w14:paraId="7309AAFB" w14:textId="77777777" w:rsidR="007E2BFA" w:rsidRDefault="005C3DF0">
      <w:pPr>
        <w:pStyle w:val="af6"/>
        <w:numPr>
          <w:ilvl w:val="1"/>
          <w:numId w:val="54"/>
        </w:numPr>
        <w:rPr>
          <w:ins w:id="70" w:author="양석철/책임연구원/미래기술센터 C&amp;M표준(연)5G무선통신표준Task(suckchel.yang@lge.com)" w:date="2021-02-02T00:40:00Z"/>
          <w:rFonts w:eastAsia="宋体"/>
          <w:lang w:eastAsia="zh-CN"/>
        </w:rPr>
      </w:pPr>
      <w:ins w:id="71"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6</w:t>
        </w:r>
      </w:ins>
      <w:ins w:id="72" w:author="沈嘉" w:date="2021-02-02T21:43:00Z">
        <w:r>
          <w:rPr>
            <w:rFonts w:eastAsia="Malgun Gothic" w:hint="eastAsia"/>
            <w:lang w:eastAsia="zh-CN"/>
          </w:rPr>
          <w:t xml:space="preserve"> (added by LG)</w:t>
        </w:r>
      </w:ins>
      <w:ins w:id="73"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74" w:author="양석철/책임연구원/미래기술센터 C&amp;M표준(연)5G무선통신표준Task(suckchel.yang@lge.com)" w:date="2021-02-02T00:43:00Z">
        <w:r>
          <w:rPr>
            <w:rFonts w:eastAsia="Malgun Gothic"/>
            <w:lang w:eastAsia="ko-KR"/>
          </w:rPr>
          <w:t xml:space="preserve">by applying QPSK </w:t>
        </w:r>
      </w:ins>
      <w:ins w:id="75"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54F14ADB" w14:textId="77777777" w:rsidR="007E2BFA" w:rsidRDefault="005C3DF0">
      <w:pPr>
        <w:pStyle w:val="af6"/>
        <w:numPr>
          <w:ilvl w:val="1"/>
          <w:numId w:val="54"/>
        </w:numPr>
        <w:rPr>
          <w:rFonts w:eastAsia="宋体"/>
          <w:lang w:eastAsia="zh-CN"/>
        </w:rPr>
      </w:pPr>
      <w:r>
        <w:rPr>
          <w:rFonts w:eastAsia="宋体" w:hint="eastAsia"/>
          <w:lang w:eastAsia="zh-CN"/>
        </w:rPr>
        <w:t>Opt.</w:t>
      </w:r>
      <w:del w:id="76" w:author="양석철/책임연구원/미래기술센터 C&amp;M표준(연)5G무선통신표준Task(suckchel.yang@lge.com)" w:date="2021-02-02T00:40:00Z">
        <w:r>
          <w:rPr>
            <w:rFonts w:eastAsia="宋体" w:hint="eastAsia"/>
            <w:lang w:eastAsia="zh-CN"/>
          </w:rPr>
          <w:delText>5</w:delText>
        </w:r>
      </w:del>
      <w:ins w:id="77" w:author="양석철/책임연구원/미래기술센터 C&amp;M표준(연)5G무선통신표준Task(suckchel.yang@lge.com)" w:date="2021-02-02T00:40:00Z">
        <w:r>
          <w:rPr>
            <w:rFonts w:eastAsia="宋体"/>
            <w:lang w:eastAsia="zh-CN"/>
          </w:rPr>
          <w:t>7</w:t>
        </w:r>
      </w:ins>
      <w:r>
        <w:rPr>
          <w:rFonts w:eastAsia="宋体" w:hint="eastAsia"/>
          <w:lang w:eastAsia="zh-CN"/>
        </w:rPr>
        <w:t>: No enhancement.</w:t>
      </w:r>
    </w:p>
    <w:p w14:paraId="47D18E26" w14:textId="77777777" w:rsidR="007E2BFA" w:rsidRDefault="007E2BFA">
      <w:pPr>
        <w:spacing w:afterLines="50" w:after="120"/>
        <w:rPr>
          <w:rFonts w:eastAsia="宋体"/>
          <w:highlight w:val="yellow"/>
          <w:lang w:eastAsia="zh-CN"/>
        </w:rPr>
      </w:pPr>
    </w:p>
    <w:p w14:paraId="4D47126F"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2.6.4-3 (Case 1):</w:t>
      </w:r>
    </w:p>
    <w:p w14:paraId="3A9B02DE" w14:textId="77777777" w:rsidR="007E2BFA" w:rsidRDefault="005C3DF0">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w:t>
      </w:r>
    </w:p>
    <w:p w14:paraId="67C9D09E"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ransmit HARQ-ACK on the SR resource if SR is positive</w:t>
      </w:r>
      <w:r>
        <w:rPr>
          <w:rFonts w:eastAsia="宋体" w:hint="eastAsia"/>
          <w:lang w:eastAsia="zh-CN"/>
        </w:rPr>
        <w:t>,</w:t>
      </w:r>
      <w:r>
        <w:rPr>
          <w:rFonts w:eastAsia="宋体"/>
          <w:lang w:eastAsia="zh-CN"/>
        </w:rPr>
        <w:t xml:space="preserve"> and transmit HARQ-ACK on the HARQ-ACK resource when SR is negative.</w:t>
      </w:r>
    </w:p>
    <w:p w14:paraId="445532A9"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13856180" w14:textId="77777777" w:rsidR="007E2BFA" w:rsidRDefault="005C3DF0">
      <w:pPr>
        <w:pStyle w:val="af6"/>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7EFA38BF" w14:textId="77777777" w:rsidR="007E2BFA" w:rsidRDefault="005C3DF0">
      <w:pPr>
        <w:pStyle w:val="af6"/>
        <w:numPr>
          <w:ilvl w:val="1"/>
          <w:numId w:val="54"/>
        </w:numPr>
        <w:rPr>
          <w:rFonts w:eastAsia="宋体"/>
          <w:lang w:eastAsia="zh-CN"/>
        </w:rPr>
      </w:pPr>
      <w:r>
        <w:rPr>
          <w:rFonts w:eastAsia="宋体" w:hint="eastAsia"/>
          <w:lang w:eastAsia="zh-CN"/>
        </w:rPr>
        <w:t>Opt.4: For positive SR, t</w:t>
      </w:r>
      <w:r>
        <w:rPr>
          <w:rFonts w:eastAsia="宋体"/>
          <w:lang w:eastAsia="zh-CN"/>
        </w:rPr>
        <w:t>he</w:t>
      </w:r>
      <w:r>
        <w:rPr>
          <w:rFonts w:eastAsia="宋体" w:hint="eastAsia"/>
          <w:lang w:eastAsia="zh-CN"/>
        </w:rPr>
        <w:t xml:space="preserve"> UE transmits the PUCCH in the resource using PUCCH format 1 in PRB(s) for SR. The </w:t>
      </w:r>
      <w:r>
        <w:rPr>
          <w:rFonts w:eastAsia="宋体"/>
          <w:lang w:eastAsia="zh-CN"/>
        </w:rPr>
        <w:t>value of cyclic shift</w:t>
      </w:r>
      <w:r>
        <w:rPr>
          <w:rFonts w:eastAsia="宋体" w:hint="eastAsia"/>
          <w:lang w:eastAsia="zh-CN"/>
        </w:rPr>
        <w:t xml:space="preserve"> of sequence, i.e., </w:t>
      </w:r>
      <w:r>
        <w:rPr>
          <w:rFonts w:eastAsia="宋体"/>
          <w:noProof/>
          <w:lang w:eastAsia="zh-CN"/>
        </w:rPr>
        <w:drawing>
          <wp:inline distT="0" distB="0" distL="114300" distR="114300" wp14:anchorId="5D142831" wp14:editId="6956D463">
            <wp:extent cx="182880" cy="160655"/>
            <wp:effectExtent l="0" t="0" r="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60600201" w14:textId="77777777" w:rsidR="007E2BFA" w:rsidRDefault="005C3DF0">
      <w:pPr>
        <w:pStyle w:val="af6"/>
        <w:numPr>
          <w:ilvl w:val="1"/>
          <w:numId w:val="54"/>
        </w:numPr>
        <w:rPr>
          <w:ins w:id="78" w:author="양석철/책임연구원/미래기술센터 C&amp;M표준(연)5G무선통신표준Task(suckchel.yang@lge.com)" w:date="2021-02-02T00:40:00Z"/>
          <w:rFonts w:eastAsia="宋体"/>
          <w:lang w:eastAsia="zh-CN"/>
        </w:rPr>
      </w:pPr>
      <w:ins w:id="79"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5</w:t>
        </w:r>
      </w:ins>
      <w:ins w:id="80" w:author="沈嘉" w:date="2021-02-02T21:43:00Z">
        <w:r>
          <w:rPr>
            <w:rFonts w:eastAsia="Malgun Gothic" w:hint="eastAsia"/>
            <w:lang w:eastAsia="zh-CN"/>
          </w:rPr>
          <w:t xml:space="preserve"> (added by LG)</w:t>
        </w:r>
      </w:ins>
      <w:ins w:id="81"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82" w:author="양석철/책임연구원/미래기술센터 C&amp;M표준(연)5G무선통신표준Task(suckchel.yang@lge.com)" w:date="2021-02-02T00:43:00Z">
        <w:r>
          <w:rPr>
            <w:rFonts w:eastAsia="Malgun Gothic"/>
            <w:lang w:eastAsia="ko-KR"/>
          </w:rPr>
          <w:t xml:space="preserve">by using 4 CS values </w:t>
        </w:r>
      </w:ins>
      <w:ins w:id="83"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5E39BBB3" w14:textId="77777777" w:rsidR="007E2BFA" w:rsidRDefault="005C3DF0">
      <w:pPr>
        <w:pStyle w:val="af6"/>
        <w:numPr>
          <w:ilvl w:val="1"/>
          <w:numId w:val="54"/>
        </w:numPr>
        <w:rPr>
          <w:rFonts w:eastAsia="宋体"/>
          <w:lang w:eastAsia="zh-CN"/>
        </w:rPr>
      </w:pPr>
      <w:r>
        <w:rPr>
          <w:rFonts w:eastAsia="宋体" w:hint="eastAsia"/>
          <w:lang w:eastAsia="zh-CN"/>
        </w:rPr>
        <w:t>Opt.</w:t>
      </w:r>
      <w:del w:id="84" w:author="양석철/책임연구원/미래기술센터 C&amp;M표준(연)5G무선통신표준Task(suckchel.yang@lge.com)" w:date="2021-02-02T00:40:00Z">
        <w:r>
          <w:rPr>
            <w:rFonts w:eastAsia="宋体" w:hint="eastAsia"/>
            <w:lang w:eastAsia="zh-CN"/>
          </w:rPr>
          <w:delText>5</w:delText>
        </w:r>
      </w:del>
      <w:ins w:id="85" w:author="양석철/책임연구원/미래기술센터 C&amp;M표준(연)5G무선통신표준Task(suckchel.yang@lge.com)" w:date="2021-02-02T00:40:00Z">
        <w:r>
          <w:rPr>
            <w:rFonts w:eastAsia="宋体"/>
            <w:lang w:eastAsia="zh-CN"/>
          </w:rPr>
          <w:t>6</w:t>
        </w:r>
      </w:ins>
      <w:r>
        <w:rPr>
          <w:rFonts w:eastAsia="宋体" w:hint="eastAsia"/>
          <w:lang w:eastAsia="zh-CN"/>
        </w:rPr>
        <w:t>: No enhancement.</w:t>
      </w:r>
    </w:p>
    <w:p w14:paraId="67E2ABF9" w14:textId="77777777" w:rsidR="007E2BFA" w:rsidRDefault="007E2BFA">
      <w:pPr>
        <w:jc w:val="both"/>
        <w:rPr>
          <w:rFonts w:eastAsiaTheme="minorEastAsia"/>
          <w:lang w:eastAsia="zh-CN"/>
        </w:rPr>
      </w:pPr>
    </w:p>
    <w:p w14:paraId="7DEC6983"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2.6.4-4:</w:t>
      </w:r>
    </w:p>
    <w:p w14:paraId="7198C2AB" w14:textId="77777777" w:rsidR="007E2BFA" w:rsidRDefault="005C3DF0">
      <w:pPr>
        <w:jc w:val="both"/>
        <w:rPr>
          <w:rFonts w:eastAsiaTheme="minorEastAsia"/>
          <w:lang w:eastAsia="zh-CN"/>
        </w:rPr>
      </w:pPr>
      <w:r>
        <w:rPr>
          <w:rFonts w:eastAsiaTheme="minorEastAsia" w:hint="eastAsia"/>
          <w:lang w:eastAsia="zh-CN"/>
        </w:rPr>
        <w:t xml:space="preserve">Further study the </w:t>
      </w:r>
      <w:r>
        <w:rPr>
          <w:rFonts w:eastAsiaTheme="minorEastAsia"/>
          <w:lang w:eastAsia="zh-CN"/>
        </w:rPr>
        <w:t>different time units for PUCCH resources of different priorities and overlapping of multiple HP SR occasions with LP HARQ-ACK occasion</w:t>
      </w:r>
      <w:r>
        <w:rPr>
          <w:rFonts w:eastAsiaTheme="minorEastAsia" w:hint="eastAsia"/>
          <w:lang w:eastAsia="zh-CN"/>
        </w:rPr>
        <w:t>.</w:t>
      </w:r>
    </w:p>
    <w:p w14:paraId="0C711289" w14:textId="77777777" w:rsidR="007E2BFA" w:rsidRDefault="007E2BFA">
      <w:pPr>
        <w:jc w:val="both"/>
        <w:rPr>
          <w:rFonts w:eastAsiaTheme="minorEastAsia"/>
          <w:lang w:eastAsia="zh-CN"/>
        </w:rPr>
      </w:pPr>
    </w:p>
    <w:p w14:paraId="68E0C159" w14:textId="77777777" w:rsidR="007E2BFA" w:rsidRDefault="005C3DF0">
      <w:pPr>
        <w:spacing w:afterLines="50" w:after="120"/>
        <w:rPr>
          <w:rFonts w:eastAsia="宋体"/>
          <w:lang w:eastAsia="zh-CN"/>
        </w:rPr>
      </w:pPr>
      <w:r>
        <w:rPr>
          <w:rFonts w:eastAsia="宋体" w:hint="eastAsia"/>
          <w:highlight w:val="yellow"/>
          <w:lang w:eastAsia="zh-CN"/>
        </w:rPr>
        <w:t>Proposals after 3</w:t>
      </w:r>
      <w:r>
        <w:rPr>
          <w:rFonts w:eastAsia="宋体" w:hint="eastAsia"/>
          <w:highlight w:val="yellow"/>
          <w:vertAlign w:val="superscript"/>
          <w:lang w:eastAsia="zh-CN"/>
        </w:rPr>
        <w:t>rd</w:t>
      </w:r>
      <w:r>
        <w:rPr>
          <w:rFonts w:eastAsia="宋体" w:hint="eastAsia"/>
          <w:highlight w:val="yellow"/>
          <w:lang w:eastAsia="zh-CN"/>
        </w:rPr>
        <w:t xml:space="preserve"> round discussion</w:t>
      </w:r>
    </w:p>
    <w:p w14:paraId="11665A49"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2.6.4-1:</w:t>
      </w:r>
    </w:p>
    <w:p w14:paraId="1EA26C07"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58170349"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05E5F0F3"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61593D31"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78D735E" w14:textId="77777777" w:rsidR="007E2BFA" w:rsidRDefault="005C3DF0">
      <w:pPr>
        <w:pStyle w:val="af6"/>
        <w:numPr>
          <w:ilvl w:val="2"/>
          <w:numId w:val="54"/>
        </w:numPr>
        <w:rPr>
          <w:rFonts w:eastAsia="宋体"/>
          <w:lang w:eastAsia="zh-CN"/>
        </w:rPr>
      </w:pPr>
      <w:r>
        <w:rPr>
          <w:rFonts w:eastAsia="宋体" w:hint="eastAsia"/>
          <w:lang w:eastAsia="zh-CN"/>
        </w:rPr>
        <w:t xml:space="preserve">Opt.2b: </w:t>
      </w:r>
      <w:r>
        <w:rPr>
          <w:rFonts w:eastAsia="Malgun Gothic" w:hint="eastAsia"/>
          <w:lang w:eastAsia="zh-CN"/>
        </w:rPr>
        <w:t>U</w:t>
      </w:r>
      <w:r>
        <w:rPr>
          <w:rFonts w:eastAsia="Malgun Gothic"/>
          <w:lang w:eastAsia="ko-KR"/>
        </w:rPr>
        <w:t>sing 4 CS values. For the case of 2-bit HARQ-ACK, the HARQ-ACK is reduced/compressed to 1-bit.</w:t>
      </w:r>
    </w:p>
    <w:p w14:paraId="488FAC92" w14:textId="77777777" w:rsidR="007E2BFA" w:rsidRDefault="005C3DF0">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4ADC4B8F" w14:textId="77777777" w:rsidR="007E2BFA" w:rsidRDefault="005C3DF0">
      <w:pPr>
        <w:pStyle w:val="af6"/>
        <w:numPr>
          <w:ilvl w:val="1"/>
          <w:numId w:val="54"/>
        </w:numPr>
        <w:rPr>
          <w:rFonts w:eastAsia="宋体"/>
          <w:lang w:eastAsia="zh-CN"/>
        </w:rPr>
      </w:pPr>
      <w:r>
        <w:rPr>
          <w:rFonts w:eastAsia="宋体" w:hint="eastAsia"/>
          <w:lang w:eastAsia="zh-CN"/>
        </w:rPr>
        <w:t xml:space="preserve">Opt.3: No enhancement </w:t>
      </w:r>
      <w:r>
        <w:rPr>
          <w:rFonts w:eastAsiaTheme="minorEastAsia"/>
          <w:lang w:eastAsia="zh-CN"/>
        </w:rPr>
        <w:t>(including Rel-15 and Rel-16 behavior)</w:t>
      </w:r>
      <w:r>
        <w:rPr>
          <w:rFonts w:eastAsia="宋体" w:hint="eastAsia"/>
          <w:lang w:eastAsia="zh-CN"/>
        </w:rPr>
        <w:t>.</w:t>
      </w:r>
    </w:p>
    <w:p w14:paraId="004B83B8"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6C08EA5B"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D138DF6" w14:textId="77777777" w:rsidR="007E2BFA" w:rsidRDefault="007E2BFA">
      <w:pPr>
        <w:spacing w:afterLines="50" w:after="120"/>
        <w:rPr>
          <w:rFonts w:eastAsia="宋体"/>
          <w:highlight w:val="yellow"/>
          <w:lang w:eastAsia="zh-CN"/>
        </w:rPr>
      </w:pPr>
    </w:p>
    <w:p w14:paraId="6239E39E"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2.6.4-2:</w:t>
      </w:r>
    </w:p>
    <w:p w14:paraId="61DE08A7"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1DFEC9DC"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5292B292"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60D966F9"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F5059CB" w14:textId="77777777" w:rsidR="007E2BFA" w:rsidRDefault="005C3DF0">
      <w:pPr>
        <w:pStyle w:val="af6"/>
        <w:numPr>
          <w:ilvl w:val="2"/>
          <w:numId w:val="54"/>
        </w:numPr>
        <w:rPr>
          <w:rFonts w:eastAsia="宋体"/>
          <w:lang w:eastAsia="zh-CN"/>
        </w:rPr>
      </w:pPr>
      <w:r>
        <w:rPr>
          <w:rFonts w:eastAsiaTheme="minorEastAsia" w:hint="eastAsia"/>
          <w:lang w:eastAsia="zh-CN"/>
        </w:rPr>
        <w:lastRenderedPageBreak/>
        <w:t xml:space="preserve">Opt.2b: </w:t>
      </w:r>
      <w:r>
        <w:rPr>
          <w:rFonts w:eastAsia="Malgun Gothic" w:hint="eastAsia"/>
          <w:lang w:eastAsia="zh-CN"/>
        </w:rPr>
        <w:t>A</w:t>
      </w:r>
      <w:r>
        <w:rPr>
          <w:rFonts w:eastAsia="Malgun Gothic"/>
          <w:lang w:eastAsia="ko-KR"/>
        </w:rPr>
        <w:t>pplying QPSK. For the case of 2-bit HARQ-ACK, the HARQ-ACK is reduced/compressed to 1-bit.</w:t>
      </w:r>
    </w:p>
    <w:p w14:paraId="1891737A" w14:textId="77777777" w:rsidR="007E2BFA" w:rsidRDefault="005C3DF0">
      <w:pPr>
        <w:pStyle w:val="af6"/>
        <w:numPr>
          <w:ilvl w:val="1"/>
          <w:numId w:val="54"/>
        </w:numPr>
        <w:rPr>
          <w:rFonts w:eastAsia="宋体"/>
          <w:lang w:eastAsia="zh-CN"/>
        </w:rPr>
      </w:pPr>
      <w:r>
        <w:rPr>
          <w:rFonts w:eastAsia="宋体" w:hint="eastAsia"/>
          <w:lang w:eastAsia="zh-CN"/>
        </w:rPr>
        <w:t xml:space="preserve">Opt.3: </w:t>
      </w:r>
      <w:r>
        <w:rPr>
          <w:rFonts w:eastAsia="宋体"/>
          <w:lang w:eastAsia="zh-CN"/>
        </w:rPr>
        <w:t>If SR is positive, drop HARQ-ACK and transmit SR on its own PUCCH resource</w:t>
      </w:r>
      <w:r>
        <w:rPr>
          <w:rFonts w:eastAsia="宋体" w:hint="eastAsia"/>
          <w:lang w:eastAsia="zh-CN"/>
        </w:rPr>
        <w:t>.</w:t>
      </w:r>
      <w:r>
        <w:rPr>
          <w:rFonts w:eastAsia="宋体"/>
          <w:lang w:eastAsia="zh-CN"/>
        </w:rPr>
        <w:t xml:space="preserve"> If SR is negative, transmit only HARQ-ACK on HARQ-ACK resource.</w:t>
      </w:r>
    </w:p>
    <w:p w14:paraId="1F07C1AD" w14:textId="77777777" w:rsidR="007E2BFA" w:rsidRDefault="005C3DF0">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宋体" w:hint="eastAsia"/>
          <w:lang w:eastAsia="zh-CN"/>
        </w:rPr>
        <w:t xml:space="preserve">: No enhancement </w:t>
      </w:r>
      <w:r>
        <w:rPr>
          <w:rFonts w:eastAsiaTheme="minorEastAsia"/>
          <w:lang w:eastAsia="zh-CN"/>
        </w:rPr>
        <w:t>(including Rel-15 and Rel-16 behavior)</w:t>
      </w:r>
      <w:r>
        <w:rPr>
          <w:rFonts w:eastAsia="宋体" w:hint="eastAsia"/>
          <w:lang w:eastAsia="zh-CN"/>
        </w:rPr>
        <w:t>.</w:t>
      </w:r>
    </w:p>
    <w:p w14:paraId="079DBFBA"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49D0E6AF"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E2EB68A" w14:textId="77777777" w:rsidR="007E2BFA" w:rsidRDefault="007E2BFA">
      <w:pPr>
        <w:spacing w:afterLines="50" w:after="120"/>
        <w:rPr>
          <w:rFonts w:eastAsia="宋体"/>
          <w:highlight w:val="yellow"/>
          <w:lang w:eastAsia="zh-CN"/>
        </w:rPr>
      </w:pPr>
    </w:p>
    <w:p w14:paraId="111DCCB7"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2.6.4-3:</w:t>
      </w:r>
    </w:p>
    <w:p w14:paraId="3F433045" w14:textId="77777777" w:rsidR="007E2BFA" w:rsidRDefault="005C3DF0">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0F9F8BDB"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76C4FA4A" w14:textId="77777777" w:rsidR="007E2BFA" w:rsidRDefault="005C3DF0">
      <w:pPr>
        <w:pStyle w:val="af6"/>
        <w:numPr>
          <w:ilvl w:val="2"/>
          <w:numId w:val="54"/>
        </w:numPr>
        <w:rPr>
          <w:rFonts w:eastAsia="宋体"/>
          <w:lang w:eastAsia="zh-CN"/>
        </w:rPr>
      </w:pPr>
      <w:r>
        <w:rPr>
          <w:rFonts w:eastAsia="宋体" w:hint="eastAsia"/>
          <w:lang w:eastAsia="zh-CN"/>
        </w:rPr>
        <w:t>Opt.1a: For positive SR, t</w:t>
      </w:r>
      <w:r>
        <w:rPr>
          <w:rFonts w:eastAsia="宋体"/>
          <w:lang w:eastAsia="zh-CN"/>
        </w:rPr>
        <w:t>he</w:t>
      </w:r>
      <w:r>
        <w:rPr>
          <w:rFonts w:eastAsia="宋体" w:hint="eastAsia"/>
          <w:lang w:eastAsia="zh-CN"/>
        </w:rPr>
        <w:t xml:space="preserve"> UE transmits the PUCCH in the resource using PUCCH format 1 for SR. The </w:t>
      </w:r>
      <w:r>
        <w:rPr>
          <w:rFonts w:eastAsia="宋体"/>
          <w:lang w:eastAsia="zh-CN"/>
        </w:rPr>
        <w:t>value of cyclic shift</w:t>
      </w:r>
      <w:r>
        <w:rPr>
          <w:rFonts w:eastAsia="宋体" w:hint="eastAsia"/>
          <w:lang w:eastAsia="zh-CN"/>
        </w:rPr>
        <w:t xml:space="preserve"> of sequence, i.e., </w:t>
      </w:r>
      <w:r>
        <w:rPr>
          <w:rFonts w:eastAsia="宋体"/>
          <w:noProof/>
          <w:lang w:eastAsia="zh-CN"/>
        </w:rPr>
        <w:drawing>
          <wp:inline distT="0" distB="0" distL="114300" distR="114300" wp14:anchorId="431ECC15" wp14:editId="0F880D9C">
            <wp:extent cx="182880" cy="160655"/>
            <wp:effectExtent l="0" t="0" r="0" b="1270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7DC2EFC0"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3A749728"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25D79D7E"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sing 4 CS values. For the case of 2-bit HARQ-ACK, the HARQ-ACK is reduced/compressed to 1-bit.</w:t>
      </w:r>
    </w:p>
    <w:p w14:paraId="5BC1BAF2" w14:textId="77777777" w:rsidR="007E2BFA" w:rsidRDefault="005C3DF0">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322DBD64" w14:textId="77777777" w:rsidR="007E2BFA" w:rsidRDefault="005C3DF0">
      <w:pPr>
        <w:pStyle w:val="af6"/>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1FC77940" w14:textId="77777777" w:rsidR="007E2BFA" w:rsidRDefault="005C3DF0">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 xml:space="preserve">No enhancement </w:t>
      </w:r>
      <w:r>
        <w:rPr>
          <w:rFonts w:eastAsiaTheme="minorEastAsia"/>
          <w:lang w:eastAsia="zh-CN"/>
        </w:rPr>
        <w:t>(including Rel-15 and Rel-16 behavior)</w:t>
      </w:r>
      <w:r>
        <w:rPr>
          <w:rFonts w:eastAsia="宋体" w:hint="eastAsia"/>
          <w:lang w:eastAsia="zh-CN"/>
        </w:rPr>
        <w:t>.</w:t>
      </w:r>
    </w:p>
    <w:p w14:paraId="42835083"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42B47746"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0508F6C" w14:textId="77777777" w:rsidR="007E2BFA" w:rsidRDefault="007E2BFA">
      <w:pPr>
        <w:jc w:val="both"/>
        <w:rPr>
          <w:rFonts w:eastAsiaTheme="minorEastAsia"/>
          <w:lang w:eastAsia="zh-CN"/>
        </w:rPr>
      </w:pPr>
    </w:p>
    <w:p w14:paraId="4D9AF7A7" w14:textId="77777777" w:rsidR="007E2BFA" w:rsidRDefault="005C3DF0">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2.6.4-4:</w:t>
      </w:r>
    </w:p>
    <w:p w14:paraId="4D1B9E34" w14:textId="77777777" w:rsidR="007E2BFA" w:rsidRDefault="005C3DF0">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 xml:space="preserve">determination of the PUCCH time unit for handling the PUCCH collision case when different PUCCH time units of different priorities are configured. </w:t>
      </w:r>
      <w:r>
        <w:rPr>
          <w:rFonts w:eastAsiaTheme="minorEastAsia" w:hint="eastAsia"/>
          <w:lang w:eastAsia="zh-CN"/>
        </w:rPr>
        <w:t>W</w:t>
      </w:r>
      <w:r>
        <w:rPr>
          <w:rFonts w:eastAsiaTheme="minorEastAsia"/>
          <w:lang w:eastAsia="zh-CN"/>
        </w:rPr>
        <w:t>hen A LP HARQ-ACK PUCCH overlaps with more than one HP sub-slot, at least following cases should be considered.</w:t>
      </w:r>
    </w:p>
    <w:p w14:paraId="3791173E" w14:textId="77777777" w:rsidR="007E2BFA" w:rsidRDefault="005C3DF0">
      <w:pPr>
        <w:pStyle w:val="af6"/>
        <w:numPr>
          <w:ilvl w:val="0"/>
          <w:numId w:val="64"/>
        </w:numPr>
        <w:jc w:val="both"/>
        <w:rPr>
          <w:rFonts w:eastAsiaTheme="minorEastAsia"/>
          <w:lang w:eastAsia="zh-CN"/>
        </w:rPr>
      </w:pPr>
      <w:r>
        <w:rPr>
          <w:rFonts w:eastAsiaTheme="minorEastAsia"/>
          <w:lang w:eastAsia="zh-CN"/>
        </w:rPr>
        <w:t xml:space="preserve">Case 1) Each HP sub-slot contains zero or more HP SR PUCCH resource. </w:t>
      </w:r>
    </w:p>
    <w:p w14:paraId="54358402" w14:textId="77777777" w:rsidR="007E2BFA" w:rsidRDefault="005C3DF0">
      <w:pPr>
        <w:pStyle w:val="af6"/>
        <w:numPr>
          <w:ilvl w:val="0"/>
          <w:numId w:val="64"/>
        </w:numPr>
        <w:jc w:val="both"/>
        <w:rPr>
          <w:rFonts w:eastAsiaTheme="minorEastAsia"/>
          <w:lang w:eastAsia="zh-CN"/>
        </w:rPr>
      </w:pPr>
      <w:r>
        <w:rPr>
          <w:rFonts w:eastAsiaTheme="minorEastAsia"/>
          <w:lang w:eastAsia="zh-CN"/>
        </w:rPr>
        <w:t xml:space="preserve">Case 2) Each HP sub-slot contains zero or more HP HARQ-ACK PUCCH resource. </w:t>
      </w:r>
    </w:p>
    <w:p w14:paraId="24161C71" w14:textId="77777777" w:rsidR="007E2BFA" w:rsidRDefault="005C3DF0">
      <w:pPr>
        <w:pStyle w:val="af6"/>
        <w:numPr>
          <w:ilvl w:val="0"/>
          <w:numId w:val="64"/>
        </w:numPr>
        <w:jc w:val="both"/>
        <w:rPr>
          <w:rFonts w:eastAsiaTheme="minorEastAsia"/>
          <w:lang w:eastAsia="zh-CN"/>
        </w:rPr>
      </w:pPr>
      <w:r>
        <w:rPr>
          <w:rFonts w:eastAsiaTheme="minorEastAsia"/>
          <w:lang w:eastAsia="zh-CN"/>
        </w:rPr>
        <w:t xml:space="preserve">Case 3) Each HP sub-slot contains zero or more HP SR PUCCH resource and zero or more HP HARQ-ACK PUCCH resource. </w:t>
      </w:r>
    </w:p>
    <w:p w14:paraId="7F4DDB1C" w14:textId="77777777" w:rsidR="007E2BFA" w:rsidRDefault="005C3DF0">
      <w:pPr>
        <w:pStyle w:val="af6"/>
        <w:numPr>
          <w:ilvl w:val="0"/>
          <w:numId w:val="64"/>
        </w:numPr>
        <w:jc w:val="both"/>
        <w:rPr>
          <w:rFonts w:eastAsiaTheme="minorEastAsia"/>
          <w:lang w:eastAsia="zh-CN"/>
        </w:rPr>
      </w:pPr>
      <w:r>
        <w:rPr>
          <w:rFonts w:eastAsiaTheme="minorEastAsia" w:hint="eastAsia"/>
          <w:lang w:eastAsia="zh-CN"/>
        </w:rPr>
        <w:t>N</w:t>
      </w:r>
      <w:r>
        <w:rPr>
          <w:rFonts w:eastAsiaTheme="minorEastAsia"/>
          <w:lang w:eastAsia="zh-CN"/>
        </w:rPr>
        <w:t>ote: Multiplexing of PUCCH with different priorities is performed within a PUCCH time unit.</w:t>
      </w:r>
    </w:p>
    <w:p w14:paraId="68DBCCFC" w14:textId="77777777" w:rsidR="007E2BFA" w:rsidRDefault="007E2BFA">
      <w:pPr>
        <w:jc w:val="both"/>
        <w:rPr>
          <w:rFonts w:eastAsiaTheme="minorEastAsia"/>
          <w:lang w:eastAsia="zh-CN"/>
        </w:rPr>
      </w:pPr>
    </w:p>
    <w:p w14:paraId="5353DDA6" w14:textId="77777777" w:rsidR="007E2BFA" w:rsidRDefault="005C3DF0">
      <w:pPr>
        <w:spacing w:afterLines="50" w:after="120"/>
        <w:rPr>
          <w:rFonts w:eastAsiaTheme="minorEastAsia"/>
          <w:lang w:eastAsia="zh-CN"/>
        </w:rPr>
      </w:pPr>
      <w:r>
        <w:rPr>
          <w:rFonts w:eastAsia="宋体"/>
          <w:highlight w:val="yellow"/>
          <w:lang w:eastAsia="zh-CN"/>
        </w:rPr>
        <w:t xml:space="preserve">Proposal </w:t>
      </w:r>
      <w:r>
        <w:rPr>
          <w:rFonts w:eastAsia="宋体" w:hint="eastAsia"/>
          <w:highlight w:val="yellow"/>
          <w:lang w:eastAsia="zh-CN"/>
        </w:rPr>
        <w:t>2.6.4-</w:t>
      </w:r>
      <w:r>
        <w:rPr>
          <w:rFonts w:eastAsia="宋体"/>
          <w:highlight w:val="yellow"/>
          <w:lang w:eastAsia="zh-CN"/>
        </w:rPr>
        <w:t>5</w:t>
      </w:r>
      <w:r>
        <w:rPr>
          <w:rFonts w:eastAsia="宋体" w:hint="eastAsia"/>
          <w:highlight w:val="yellow"/>
          <w:lang w:eastAsia="zh-CN"/>
        </w:rPr>
        <w:t>:</w:t>
      </w:r>
    </w:p>
    <w:p w14:paraId="536B1E0B" w14:textId="77777777" w:rsidR="007E2BFA" w:rsidRDefault="005C3DF0">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4F6C65AF" w14:textId="77777777" w:rsidR="007E2BFA" w:rsidRDefault="005C3DF0">
      <w:pPr>
        <w:pStyle w:val="af6"/>
        <w:numPr>
          <w:ilvl w:val="0"/>
          <w:numId w:val="65"/>
        </w:numPr>
        <w:jc w:val="both"/>
        <w:rPr>
          <w:rFonts w:eastAsiaTheme="minorEastAsia"/>
          <w:lang w:eastAsia="zh-CN"/>
        </w:rPr>
      </w:pPr>
      <w:r>
        <w:rPr>
          <w:rFonts w:eastAsiaTheme="minorEastAsia"/>
          <w:lang w:eastAsia="zh-CN"/>
        </w:rPr>
        <w:t>Case 1) All the HP SR PUCCHs are PUCCH format 0.</w:t>
      </w:r>
    </w:p>
    <w:p w14:paraId="0C85D4AD" w14:textId="77777777" w:rsidR="007E2BFA" w:rsidRDefault="005C3DF0">
      <w:pPr>
        <w:pStyle w:val="af6"/>
        <w:numPr>
          <w:ilvl w:val="0"/>
          <w:numId w:val="65"/>
        </w:numPr>
        <w:jc w:val="both"/>
        <w:rPr>
          <w:rFonts w:eastAsiaTheme="minorEastAsia"/>
          <w:lang w:eastAsia="zh-CN"/>
        </w:rPr>
      </w:pPr>
      <w:r>
        <w:rPr>
          <w:rFonts w:eastAsiaTheme="minorEastAsia"/>
          <w:lang w:eastAsia="zh-CN"/>
        </w:rPr>
        <w:t>Case 2) All the HP SR PUCCHs are PUCCH format 1.</w:t>
      </w:r>
    </w:p>
    <w:p w14:paraId="053CAC1F" w14:textId="77777777" w:rsidR="007E2BFA" w:rsidRDefault="005C3DF0">
      <w:pPr>
        <w:pStyle w:val="af6"/>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03A3C861" w14:textId="77777777" w:rsidR="007E2BFA" w:rsidRDefault="007E2BFA">
      <w:pPr>
        <w:jc w:val="both"/>
        <w:rPr>
          <w:rFonts w:eastAsiaTheme="minorEastAsia"/>
          <w:lang w:eastAsia="zh-CN"/>
        </w:rPr>
      </w:pPr>
    </w:p>
    <w:p w14:paraId="3D4ADDAC" w14:textId="77777777" w:rsidR="007E2BFA" w:rsidRDefault="005C3DF0">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2.6.4-</w:t>
      </w:r>
      <w:r>
        <w:rPr>
          <w:rFonts w:eastAsia="宋体"/>
          <w:highlight w:val="yellow"/>
          <w:lang w:eastAsia="zh-CN"/>
        </w:rPr>
        <w:t>6</w:t>
      </w:r>
      <w:r>
        <w:rPr>
          <w:rFonts w:eastAsia="宋体" w:hint="eastAsia"/>
          <w:highlight w:val="yellow"/>
          <w:lang w:eastAsia="zh-CN"/>
        </w:rPr>
        <w:t>:</w:t>
      </w:r>
    </w:p>
    <w:p w14:paraId="7C26DE4E" w14:textId="77777777" w:rsidR="007E2BFA" w:rsidRDefault="005C3DF0">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7A2B59D5"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5FC6CF0D" w14:textId="77777777">
        <w:tc>
          <w:tcPr>
            <w:tcW w:w="1369" w:type="dxa"/>
            <w:shd w:val="clear" w:color="auto" w:fill="auto"/>
          </w:tcPr>
          <w:p w14:paraId="6C223830"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77D2745B"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5608BC6D" w14:textId="77777777">
        <w:tc>
          <w:tcPr>
            <w:tcW w:w="1369" w:type="dxa"/>
            <w:shd w:val="clear" w:color="auto" w:fill="auto"/>
          </w:tcPr>
          <w:p w14:paraId="690219A2"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109E5BFB" w14:textId="77777777" w:rsidR="007E2BFA" w:rsidRDefault="005C3DF0">
            <w:pPr>
              <w:spacing w:after="120"/>
              <w:rPr>
                <w:rFonts w:eastAsia="宋体"/>
                <w:szCs w:val="20"/>
                <w:lang w:eastAsia="zh-CN"/>
              </w:rPr>
            </w:pPr>
            <w:r>
              <w:rPr>
                <w:rFonts w:eastAsia="宋体" w:hint="eastAsia"/>
                <w:szCs w:val="20"/>
                <w:lang w:eastAsia="zh-CN"/>
              </w:rPr>
              <w:t>I</w:t>
            </w:r>
            <w:r>
              <w:rPr>
                <w:rFonts w:eastAsia="宋体"/>
                <w:szCs w:val="20"/>
                <w:lang w:eastAsia="zh-CN"/>
              </w:rPr>
              <w:t>n our understanding, the intention of discussion is to identify cases to be studied not to down select corresponding solutions. So, we suggest modify proposals:</w:t>
            </w:r>
          </w:p>
          <w:p w14:paraId="263B76E4" w14:textId="77777777" w:rsidR="007E2BFA" w:rsidRDefault="005C3DF0">
            <w:pPr>
              <w:spacing w:after="120"/>
              <w:rPr>
                <w:rFonts w:eastAsia="宋体"/>
                <w:szCs w:val="20"/>
                <w:lang w:eastAsia="zh-CN"/>
              </w:rPr>
            </w:pPr>
            <w:r>
              <w:rPr>
                <w:rFonts w:eastAsia="宋体" w:hint="eastAsia"/>
                <w:szCs w:val="20"/>
                <w:highlight w:val="yellow"/>
                <w:lang w:eastAsia="zh-CN"/>
              </w:rPr>
              <w:t>U</w:t>
            </w:r>
            <w:r>
              <w:rPr>
                <w:rFonts w:eastAsia="宋体"/>
                <w:szCs w:val="20"/>
                <w:highlight w:val="yellow"/>
                <w:lang w:eastAsia="zh-CN"/>
              </w:rPr>
              <w:t>pdated proposal 2.6.4-1:</w:t>
            </w:r>
          </w:p>
          <w:p w14:paraId="524CBFF9" w14:textId="77777777" w:rsidR="007E2BFA" w:rsidRDefault="005C3DF0">
            <w:pPr>
              <w:spacing w:after="120"/>
              <w:rPr>
                <w:rFonts w:eastAsia="宋体"/>
                <w:lang w:eastAsia="zh-CN"/>
              </w:rPr>
            </w:pPr>
            <w:r>
              <w:rPr>
                <w:rFonts w:eastAsia="宋体"/>
                <w:lang w:eastAsia="zh-CN"/>
              </w:rPr>
              <w:lastRenderedPageBreak/>
              <w:t>F</w:t>
            </w:r>
            <w:r>
              <w:rPr>
                <w:rFonts w:eastAsia="宋体" w:hint="eastAsia"/>
                <w:lang w:eastAsia="zh-CN"/>
              </w:rPr>
              <w:t>or R17 enhancements for HP SR+LP HARQ-ACK multiplexing</w:t>
            </w:r>
            <w:r>
              <w:rPr>
                <w:rFonts w:eastAsia="宋体"/>
                <w:lang w:eastAsia="zh-CN"/>
              </w:rPr>
              <w:t>, further study the following combinations:</w:t>
            </w:r>
          </w:p>
          <w:p w14:paraId="656DA7AB" w14:textId="77777777" w:rsidR="007E2BFA" w:rsidRDefault="005C3DF0">
            <w:pPr>
              <w:pStyle w:val="af6"/>
              <w:numPr>
                <w:ilvl w:val="0"/>
                <w:numId w:val="66"/>
              </w:numPr>
              <w:spacing w:after="120"/>
              <w:rPr>
                <w:bCs/>
                <w:szCs w:val="20"/>
                <w:lang w:eastAsia="zh-CN"/>
              </w:rPr>
            </w:pPr>
            <w:r>
              <w:rPr>
                <w:bCs/>
                <w:szCs w:val="20"/>
                <w:lang w:eastAsia="zh-CN"/>
              </w:rPr>
              <w:t xml:space="preserve">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w:t>
            </w:r>
          </w:p>
          <w:p w14:paraId="3AC640C2" w14:textId="77777777" w:rsidR="007E2BFA" w:rsidRDefault="005C3DF0">
            <w:pPr>
              <w:pStyle w:val="af6"/>
              <w:numPr>
                <w:ilvl w:val="0"/>
                <w:numId w:val="66"/>
              </w:numPr>
              <w:spacing w:after="120"/>
              <w:rPr>
                <w:bCs/>
                <w:szCs w:val="20"/>
                <w:lang w:eastAsia="zh-CN"/>
              </w:rPr>
            </w:pPr>
            <w:r>
              <w:rPr>
                <w:bCs/>
                <w:szCs w:val="20"/>
                <w:lang w:eastAsia="zh-CN"/>
              </w:rPr>
              <w:t xml:space="preserve">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w:t>
            </w:r>
          </w:p>
          <w:p w14:paraId="62AF330F" w14:textId="77777777" w:rsidR="007E2BFA" w:rsidRDefault="005C3DF0">
            <w:pPr>
              <w:pStyle w:val="af6"/>
              <w:numPr>
                <w:ilvl w:val="0"/>
                <w:numId w:val="66"/>
              </w:numPr>
              <w:spacing w:after="120"/>
              <w:rPr>
                <w:rFonts w:eastAsiaTheme="minorEastAsia"/>
                <w:bCs/>
                <w:szCs w:val="20"/>
                <w:lang w:eastAsia="zh-CN"/>
              </w:rPr>
            </w:pPr>
            <w:r>
              <w:rPr>
                <w:bCs/>
                <w:szCs w:val="20"/>
                <w:lang w:eastAsia="zh-CN"/>
              </w:rPr>
              <w:t xml:space="preserve">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w:t>
            </w:r>
          </w:p>
          <w:p w14:paraId="7646A575" w14:textId="77777777" w:rsidR="007E2BFA" w:rsidRDefault="005C3DF0">
            <w:pPr>
              <w:spacing w:after="120"/>
              <w:rPr>
                <w:rFonts w:eastAsiaTheme="minorEastAsia"/>
                <w:lang w:eastAsia="zh-CN"/>
              </w:rPr>
            </w:pPr>
            <w:r>
              <w:rPr>
                <w:rFonts w:eastAsia="宋体" w:hint="eastAsia"/>
                <w:szCs w:val="20"/>
                <w:lang w:eastAsia="zh-CN"/>
              </w:rPr>
              <w:t>T</w:t>
            </w:r>
            <w:r>
              <w:rPr>
                <w:rFonts w:eastAsia="宋体"/>
                <w:szCs w:val="20"/>
                <w:lang w:eastAsia="zh-CN"/>
              </w:rPr>
              <w:t xml:space="preserve">he intention of proposal </w:t>
            </w:r>
            <w:r>
              <w:rPr>
                <w:rFonts w:eastAsia="宋体" w:hint="eastAsia"/>
                <w:szCs w:val="20"/>
                <w:lang w:eastAsia="zh-CN"/>
              </w:rPr>
              <w:t>2.6.4-4</w:t>
            </w:r>
            <w:r>
              <w:rPr>
                <w:rFonts w:eastAsia="宋体"/>
                <w:szCs w:val="20"/>
                <w:lang w:eastAsia="zh-CN"/>
              </w:rPr>
              <w:t xml:space="preserve"> is not clear for us.</w:t>
            </w:r>
            <w:r>
              <w:rPr>
                <w:rFonts w:eastAsiaTheme="minorEastAsia"/>
                <w:lang w:eastAsia="zh-CN"/>
              </w:rPr>
              <w:t xml:space="preserve"> In our understanding, the following agreement has covered proposal 2.6.4-4. </w:t>
            </w:r>
          </w:p>
          <w:tbl>
            <w:tblPr>
              <w:tblStyle w:val="af"/>
              <w:tblW w:w="0" w:type="auto"/>
              <w:tblLook w:val="04A0" w:firstRow="1" w:lastRow="0" w:firstColumn="1" w:lastColumn="0" w:noHBand="0" w:noVBand="1"/>
            </w:tblPr>
            <w:tblGrid>
              <w:gridCol w:w="7462"/>
            </w:tblGrid>
            <w:tr w:rsidR="007E2BFA" w14:paraId="5BD20826" w14:textId="77777777">
              <w:tc>
                <w:tcPr>
                  <w:tcW w:w="7462" w:type="dxa"/>
                </w:tcPr>
                <w:p w14:paraId="0F465FA2"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CF9382" w14:textId="77777777" w:rsidR="007E2BFA" w:rsidRDefault="005C3DF0">
                  <w:pPr>
                    <w:textAlignment w:val="baseline"/>
                    <w:rPr>
                      <w:rFonts w:eastAsia="微软雅黑"/>
                      <w:color w:val="000000"/>
                      <w:szCs w:val="20"/>
                    </w:rPr>
                  </w:pPr>
                  <w:r>
                    <w:rPr>
                      <w:rFonts w:eastAsia="微软雅黑"/>
                      <w:color w:val="000000"/>
                      <w:szCs w:val="20"/>
                    </w:rPr>
                    <w:t xml:space="preserve">For multiplexing UCIs of different priorities in a PUCCH in R17, </w:t>
                  </w:r>
                </w:p>
                <w:p w14:paraId="4B5AAAE8" w14:textId="77777777" w:rsidR="007E2BFA" w:rsidRDefault="005C3DF0">
                  <w:pPr>
                    <w:numPr>
                      <w:ilvl w:val="0"/>
                      <w:numId w:val="12"/>
                    </w:numPr>
                    <w:rPr>
                      <w:szCs w:val="20"/>
                    </w:rPr>
                  </w:pPr>
                  <w:r>
                    <w:rPr>
                      <w:szCs w:val="20"/>
                    </w:rPr>
                    <w:t>Support of multiplexing between different resources not confined within a sub-slot if conditions are met</w:t>
                  </w:r>
                </w:p>
                <w:p w14:paraId="705B6776" w14:textId="77777777" w:rsidR="007E2BFA" w:rsidRDefault="005C3DF0">
                  <w:pPr>
                    <w:numPr>
                      <w:ilvl w:val="1"/>
                      <w:numId w:val="12"/>
                    </w:numPr>
                    <w:rPr>
                      <w:szCs w:val="20"/>
                    </w:rPr>
                  </w:pPr>
                  <w:r>
                    <w:rPr>
                      <w:szCs w:val="20"/>
                    </w:rPr>
                    <w:t xml:space="preserve">FFS: Details </w:t>
                  </w:r>
                </w:p>
                <w:p w14:paraId="7D9D0A42" w14:textId="77777777" w:rsidR="007E2BFA" w:rsidRDefault="005C3DF0">
                  <w:pPr>
                    <w:numPr>
                      <w:ilvl w:val="0"/>
                      <w:numId w:val="12"/>
                    </w:numPr>
                    <w:rPr>
                      <w:szCs w:val="20"/>
                    </w:rPr>
                  </w:pPr>
                  <w:r>
                    <w:rPr>
                      <w:rFonts w:eastAsia="微软雅黑"/>
                      <w:color w:val="000000"/>
                      <w:szCs w:val="20"/>
                    </w:rPr>
                    <w:t>Support multiplexing in case a PUCCH overlaps with more than one PUCCH if conditions are met</w:t>
                  </w:r>
                </w:p>
                <w:p w14:paraId="0C9F7181" w14:textId="77777777" w:rsidR="007E2BFA" w:rsidRDefault="005C3DF0">
                  <w:pPr>
                    <w:numPr>
                      <w:ilvl w:val="1"/>
                      <w:numId w:val="12"/>
                    </w:numPr>
                    <w:rPr>
                      <w:rFonts w:eastAsia="微软雅黑"/>
                      <w:color w:val="000000"/>
                      <w:szCs w:val="20"/>
                    </w:rPr>
                  </w:pPr>
                  <w:r>
                    <w:rPr>
                      <w:rFonts w:eastAsia="微软雅黑"/>
                      <w:color w:val="000000"/>
                      <w:szCs w:val="20"/>
                    </w:rPr>
                    <w:t>FFS details</w:t>
                  </w:r>
                </w:p>
              </w:tc>
            </w:tr>
          </w:tbl>
          <w:p w14:paraId="238F930A" w14:textId="77777777" w:rsidR="007E2BFA" w:rsidRDefault="005C3DF0">
            <w:pPr>
              <w:spacing w:after="120"/>
              <w:rPr>
                <w:rFonts w:eastAsia="宋体"/>
                <w:szCs w:val="20"/>
                <w:lang w:eastAsia="zh-CN"/>
              </w:rPr>
            </w:pPr>
            <w:r>
              <w:rPr>
                <w:rFonts w:eastAsia="宋体" w:hint="eastAsia"/>
                <w:szCs w:val="20"/>
                <w:lang w:eastAsia="zh-CN"/>
              </w:rPr>
              <w:t>I</w:t>
            </w:r>
            <w:r>
              <w:rPr>
                <w:rFonts w:eastAsia="宋体"/>
                <w:szCs w:val="20"/>
                <w:lang w:eastAsia="zh-CN"/>
              </w:rPr>
              <w:t>f there are some special handling for overlapping between SR and HARQ-ACK, it’s better to identify in proposal.</w:t>
            </w:r>
          </w:p>
        </w:tc>
      </w:tr>
      <w:tr w:rsidR="007E2BFA" w14:paraId="6C25DF25" w14:textId="77777777">
        <w:tc>
          <w:tcPr>
            <w:tcW w:w="1369" w:type="dxa"/>
            <w:shd w:val="clear" w:color="auto" w:fill="auto"/>
          </w:tcPr>
          <w:p w14:paraId="28317A9D" w14:textId="77777777" w:rsidR="007E2BFA" w:rsidRDefault="005C3DF0">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 HiSilicon</w:t>
            </w:r>
          </w:p>
        </w:tc>
        <w:tc>
          <w:tcPr>
            <w:tcW w:w="7693" w:type="dxa"/>
            <w:shd w:val="clear" w:color="auto" w:fill="auto"/>
          </w:tcPr>
          <w:p w14:paraId="0D39AAC9" w14:textId="77777777" w:rsidR="007E2BFA" w:rsidRDefault="005C3DF0">
            <w:pPr>
              <w:spacing w:after="120"/>
              <w:rPr>
                <w:rFonts w:eastAsia="宋体"/>
                <w:lang w:eastAsia="zh-CN"/>
              </w:rPr>
            </w:pPr>
            <w:r>
              <w:rPr>
                <w:rFonts w:eastAsia="宋体" w:hint="eastAsia"/>
                <w:lang w:eastAsia="zh-CN"/>
              </w:rPr>
              <w:t>W</w:t>
            </w:r>
            <w:r>
              <w:rPr>
                <w:rFonts w:eastAsia="宋体"/>
                <w:lang w:eastAsia="zh-CN"/>
              </w:rPr>
              <w:t xml:space="preserve">e are fine with listing the options for each case for further study. Without fully understand the potential enhancements for each case, it is hard to make decision whether enhancements needed or not for a certain case. </w:t>
            </w:r>
          </w:p>
          <w:p w14:paraId="78599B03" w14:textId="77777777" w:rsidR="007E2BFA" w:rsidRDefault="007E2BFA">
            <w:pPr>
              <w:spacing w:after="120"/>
              <w:rPr>
                <w:rFonts w:eastAsia="宋体"/>
                <w:lang w:eastAsia="zh-CN"/>
              </w:rPr>
            </w:pPr>
          </w:p>
          <w:p w14:paraId="209CB28F" w14:textId="77777777" w:rsidR="007E2BFA" w:rsidRDefault="005C3DF0">
            <w:pPr>
              <w:spacing w:after="120"/>
              <w:rPr>
                <w:rFonts w:eastAsia="宋体"/>
                <w:lang w:eastAsia="zh-CN"/>
              </w:rPr>
            </w:pPr>
            <w:r>
              <w:rPr>
                <w:rFonts w:eastAsia="宋体"/>
                <w:lang w:eastAsia="zh-CN"/>
              </w:rPr>
              <w:t xml:space="preserve">However, we have some question for clarification as below: </w:t>
            </w:r>
          </w:p>
          <w:p w14:paraId="367AE427" w14:textId="77777777" w:rsidR="007E2BFA" w:rsidRDefault="005C3DF0">
            <w:pPr>
              <w:spacing w:after="120"/>
              <w:rPr>
                <w:rFonts w:eastAsia="宋体"/>
                <w:lang w:eastAsia="zh-CN"/>
              </w:rPr>
            </w:pPr>
            <w:r>
              <w:rPr>
                <w:rFonts w:eastAsia="宋体"/>
                <w:b/>
                <w:lang w:eastAsia="zh-CN"/>
              </w:rPr>
              <w:t xml:space="preserve">For </w:t>
            </w:r>
            <w:r>
              <w:rPr>
                <w:rFonts w:eastAsia="宋体" w:hint="eastAsia"/>
                <w:b/>
                <w:lang w:eastAsia="zh-CN"/>
              </w:rPr>
              <w:t>Proposal 2.6.4-1 (Case 2)</w:t>
            </w:r>
            <w:r>
              <w:rPr>
                <w:rFonts w:eastAsia="宋体"/>
                <w:lang w:eastAsia="zh-CN"/>
              </w:rPr>
              <w:t xml:space="preserve">: </w:t>
            </w:r>
          </w:p>
          <w:p w14:paraId="238F7B98" w14:textId="77777777" w:rsidR="007E2BFA" w:rsidRDefault="005C3DF0">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e.g. reuse the Rel-15 rule on HARQ-ACK resource?  </w:t>
            </w:r>
          </w:p>
          <w:p w14:paraId="52853E60" w14:textId="77777777" w:rsidR="007E2BFA" w:rsidRDefault="007E2BFA">
            <w:pPr>
              <w:spacing w:after="120"/>
              <w:rPr>
                <w:rFonts w:eastAsia="宋体"/>
                <w:szCs w:val="20"/>
                <w:lang w:eastAsia="zh-CN"/>
              </w:rPr>
            </w:pPr>
          </w:p>
          <w:p w14:paraId="5CB6BFA4" w14:textId="77777777" w:rsidR="007E2BFA" w:rsidRDefault="005C3DF0">
            <w:pPr>
              <w:spacing w:after="120"/>
              <w:rPr>
                <w:rFonts w:eastAsia="宋体"/>
                <w:lang w:eastAsia="zh-CN"/>
              </w:rPr>
            </w:pPr>
            <w:r>
              <w:rPr>
                <w:rFonts w:eastAsia="宋体"/>
                <w:b/>
                <w:lang w:eastAsia="zh-CN"/>
              </w:rPr>
              <w:t xml:space="preserve">For </w:t>
            </w:r>
            <w:r>
              <w:rPr>
                <w:rFonts w:eastAsia="宋体" w:hint="eastAsia"/>
                <w:b/>
                <w:lang w:eastAsia="zh-CN"/>
              </w:rPr>
              <w:t>Proposal 2.6.4-</w:t>
            </w:r>
            <w:r>
              <w:rPr>
                <w:rFonts w:eastAsia="宋体"/>
                <w:b/>
                <w:lang w:eastAsia="zh-CN"/>
              </w:rPr>
              <w:t>2</w:t>
            </w:r>
            <w:r>
              <w:rPr>
                <w:rFonts w:eastAsia="宋体" w:hint="eastAsia"/>
                <w:b/>
                <w:lang w:eastAsia="zh-CN"/>
              </w:rPr>
              <w:t xml:space="preserve"> (Case </w:t>
            </w:r>
            <w:r>
              <w:rPr>
                <w:rFonts w:eastAsia="宋体"/>
                <w:b/>
                <w:lang w:eastAsia="zh-CN"/>
              </w:rPr>
              <w:t>4</w:t>
            </w:r>
            <w:r>
              <w:rPr>
                <w:rFonts w:eastAsia="宋体" w:hint="eastAsia"/>
                <w:b/>
                <w:lang w:eastAsia="zh-CN"/>
              </w:rPr>
              <w:t>)</w:t>
            </w:r>
            <w:r>
              <w:rPr>
                <w:rFonts w:eastAsia="宋体"/>
                <w:lang w:eastAsia="zh-CN"/>
              </w:rPr>
              <w:t xml:space="preserve">: </w:t>
            </w:r>
          </w:p>
          <w:p w14:paraId="69E2DD74" w14:textId="77777777" w:rsidR="007E2BFA" w:rsidRDefault="005C3DF0">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3F56940A" w14:textId="77777777" w:rsidR="007E2BFA" w:rsidRDefault="005C3DF0">
            <w:pPr>
              <w:spacing w:after="120"/>
              <w:rPr>
                <w:rFonts w:eastAsia="宋体"/>
                <w:szCs w:val="20"/>
                <w:lang w:eastAsia="zh-CN"/>
              </w:rPr>
            </w:pPr>
            <w:r>
              <w:rPr>
                <w:rFonts w:eastAsia="宋体"/>
                <w:szCs w:val="20"/>
                <w:lang w:eastAsia="zh-CN"/>
              </w:rPr>
              <w:t>2. We proposed to modify option 5 as below:</w:t>
            </w:r>
          </w:p>
          <w:p w14:paraId="777A28DC" w14:textId="77777777" w:rsidR="007E2BFA" w:rsidRDefault="005C3DF0">
            <w:pPr>
              <w:pStyle w:val="af6"/>
              <w:numPr>
                <w:ilvl w:val="1"/>
                <w:numId w:val="54"/>
              </w:numPr>
              <w:rPr>
                <w:rFonts w:eastAsia="宋体"/>
                <w:lang w:eastAsia="zh-CN"/>
              </w:rPr>
            </w:pPr>
            <w:r>
              <w:rPr>
                <w:rFonts w:eastAsia="宋体" w:hint="eastAsia"/>
                <w:lang w:eastAsia="zh-CN"/>
              </w:rPr>
              <w:t xml:space="preserve">Opt.5: </w:t>
            </w:r>
            <w:r>
              <w:rPr>
                <w:color w:val="FF0000"/>
                <w:lang w:eastAsia="ja-JP"/>
              </w:rPr>
              <w:t xml:space="preserve">If SR is positive, </w:t>
            </w:r>
            <w:r>
              <w:rPr>
                <w:rFonts w:eastAsia="宋体"/>
                <w:color w:val="FF0000"/>
                <w:lang w:eastAsia="zh-CN"/>
              </w:rPr>
              <w:t>d</w:t>
            </w:r>
            <w:r>
              <w:rPr>
                <w:rFonts w:eastAsia="宋体"/>
                <w:lang w:eastAsia="zh-CN"/>
              </w:rPr>
              <w:t>rop HARQ-ACK and transmit SR on its own PUCCH resource</w:t>
            </w:r>
            <w:r>
              <w:rPr>
                <w:rFonts w:eastAsia="宋体" w:hint="eastAsia"/>
                <w:lang w:eastAsia="zh-CN"/>
              </w:rPr>
              <w:t>.</w:t>
            </w:r>
            <w:r>
              <w:rPr>
                <w:rFonts w:eastAsia="宋体"/>
                <w:lang w:eastAsia="zh-CN"/>
              </w:rPr>
              <w:t xml:space="preserve"> </w:t>
            </w:r>
            <w:r>
              <w:rPr>
                <w:color w:val="FF0000"/>
                <w:lang w:eastAsia="ja-JP"/>
              </w:rPr>
              <w:t xml:space="preserve">If SR is negative, transmit only HARQ-ACK on HARQ-ACK resource. </w:t>
            </w:r>
          </w:p>
          <w:p w14:paraId="247E68F9" w14:textId="77777777" w:rsidR="007E2BFA" w:rsidRDefault="007E2BFA">
            <w:pPr>
              <w:spacing w:after="120"/>
              <w:rPr>
                <w:rFonts w:eastAsia="宋体"/>
                <w:szCs w:val="20"/>
                <w:lang w:eastAsia="zh-CN"/>
              </w:rPr>
            </w:pPr>
          </w:p>
          <w:p w14:paraId="208DE569" w14:textId="77777777" w:rsidR="007E2BFA" w:rsidRDefault="005C3DF0">
            <w:pPr>
              <w:spacing w:after="120"/>
              <w:rPr>
                <w:rFonts w:eastAsia="宋体"/>
                <w:lang w:eastAsia="zh-CN"/>
              </w:rPr>
            </w:pPr>
            <w:r>
              <w:rPr>
                <w:rFonts w:eastAsia="宋体"/>
                <w:b/>
                <w:lang w:eastAsia="zh-CN"/>
              </w:rPr>
              <w:t xml:space="preserve">For </w:t>
            </w:r>
            <w:r>
              <w:rPr>
                <w:rFonts w:eastAsia="宋体" w:hint="eastAsia"/>
                <w:b/>
                <w:lang w:eastAsia="zh-CN"/>
              </w:rPr>
              <w:t>Proposal 2.6.4-</w:t>
            </w:r>
            <w:r>
              <w:rPr>
                <w:rFonts w:eastAsia="宋体"/>
                <w:b/>
                <w:lang w:eastAsia="zh-CN"/>
              </w:rPr>
              <w:t>3</w:t>
            </w:r>
            <w:r>
              <w:rPr>
                <w:rFonts w:eastAsia="宋体" w:hint="eastAsia"/>
                <w:b/>
                <w:lang w:eastAsia="zh-CN"/>
              </w:rPr>
              <w:t xml:space="preserve"> (Case </w:t>
            </w:r>
            <w:r>
              <w:rPr>
                <w:rFonts w:eastAsia="宋体"/>
                <w:b/>
                <w:lang w:eastAsia="zh-CN"/>
              </w:rPr>
              <w:t>1</w:t>
            </w:r>
            <w:r>
              <w:rPr>
                <w:rFonts w:eastAsia="宋体" w:hint="eastAsia"/>
                <w:b/>
                <w:lang w:eastAsia="zh-CN"/>
              </w:rPr>
              <w:t>)</w:t>
            </w:r>
            <w:r>
              <w:rPr>
                <w:rFonts w:eastAsia="宋体"/>
                <w:lang w:eastAsia="zh-CN"/>
              </w:rPr>
              <w:t xml:space="preserve">: </w:t>
            </w:r>
          </w:p>
          <w:p w14:paraId="7EA6B586" w14:textId="77777777" w:rsidR="007E2BFA" w:rsidRDefault="005C3DF0">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5C8EC15A" w14:textId="77777777" w:rsidR="007E2BFA" w:rsidRDefault="005C3DF0">
            <w:pPr>
              <w:spacing w:after="120"/>
              <w:rPr>
                <w:rFonts w:eastAsia="宋体"/>
                <w:szCs w:val="20"/>
                <w:lang w:eastAsia="zh-CN"/>
              </w:rPr>
            </w:pPr>
            <w:r>
              <w:rPr>
                <w:rFonts w:eastAsia="宋体"/>
                <w:szCs w:val="20"/>
                <w:lang w:eastAsia="zh-CN"/>
              </w:rPr>
              <w:t xml:space="preserve">2.  It seems option 1 and option 3 are the same. </w:t>
            </w:r>
          </w:p>
          <w:p w14:paraId="6B9C7448" w14:textId="77777777" w:rsidR="007E2BFA" w:rsidRDefault="007E2BFA">
            <w:pPr>
              <w:spacing w:after="120"/>
              <w:rPr>
                <w:rFonts w:eastAsia="宋体"/>
                <w:szCs w:val="20"/>
                <w:lang w:eastAsia="zh-CN"/>
              </w:rPr>
            </w:pPr>
          </w:p>
        </w:tc>
      </w:tr>
      <w:tr w:rsidR="007E2BFA" w14:paraId="2131A29E" w14:textId="77777777">
        <w:tc>
          <w:tcPr>
            <w:tcW w:w="1369" w:type="dxa"/>
            <w:shd w:val="clear" w:color="auto" w:fill="auto"/>
          </w:tcPr>
          <w:p w14:paraId="03EE8B5A" w14:textId="77777777" w:rsidR="007E2BFA" w:rsidRDefault="005C3DF0">
            <w:pPr>
              <w:spacing w:after="120"/>
              <w:rPr>
                <w:rFonts w:eastAsia="Malgun Gothic"/>
                <w:szCs w:val="20"/>
                <w:lang w:eastAsia="ko-KR"/>
              </w:rPr>
            </w:pPr>
            <w:r>
              <w:rPr>
                <w:rFonts w:eastAsia="Malgun Gothic" w:hint="eastAsia"/>
                <w:szCs w:val="20"/>
                <w:lang w:eastAsia="ko-KR"/>
              </w:rPr>
              <w:t>LG</w:t>
            </w:r>
          </w:p>
        </w:tc>
        <w:tc>
          <w:tcPr>
            <w:tcW w:w="7693" w:type="dxa"/>
            <w:shd w:val="clear" w:color="auto" w:fill="auto"/>
          </w:tcPr>
          <w:p w14:paraId="7164A760" w14:textId="77777777" w:rsidR="007E2BFA" w:rsidRDefault="005C3DF0">
            <w:pPr>
              <w:spacing w:after="120"/>
              <w:rPr>
                <w:rFonts w:eastAsia="Malgun Gothic"/>
                <w:szCs w:val="20"/>
                <w:lang w:eastAsia="ko-KR"/>
              </w:rPr>
            </w:pPr>
            <w:r>
              <w:rPr>
                <w:rFonts w:eastAsia="Malgun Gothic"/>
                <w:szCs w:val="20"/>
                <w:lang w:eastAsia="ko-KR"/>
              </w:rPr>
              <w:t>In principle, w</w:t>
            </w:r>
            <w:r>
              <w:rPr>
                <w:rFonts w:eastAsia="Malgun Gothic" w:hint="eastAsia"/>
                <w:szCs w:val="20"/>
                <w:lang w:eastAsia="ko-KR"/>
              </w:rPr>
              <w:t xml:space="preserve">e </w:t>
            </w:r>
            <w:r>
              <w:rPr>
                <w:rFonts w:eastAsia="Malgun Gothic"/>
                <w:szCs w:val="20"/>
                <w:lang w:eastAsia="ko-KR"/>
              </w:rPr>
              <w:t xml:space="preserve">are also fine with listing potential options with inclusion of Opt.4/6/5 for </w:t>
            </w:r>
            <w:r>
              <w:rPr>
                <w:rFonts w:eastAsia="Malgun Gothic" w:hint="eastAsia"/>
                <w:szCs w:val="20"/>
                <w:lang w:eastAsia="ko-KR"/>
              </w:rPr>
              <w:t>Proposal 2.6.4-1</w:t>
            </w:r>
            <w:r>
              <w:rPr>
                <w:rFonts w:eastAsia="Malgun Gothic"/>
                <w:szCs w:val="20"/>
                <w:lang w:eastAsia="ko-KR"/>
              </w:rPr>
              <w:t>/2/3, respectively, as in the above.</w:t>
            </w:r>
            <w:r>
              <w:rPr>
                <w:rFonts w:eastAsia="Malgun Gothic" w:hint="eastAsia"/>
                <w:szCs w:val="20"/>
                <w:lang w:eastAsia="ko-KR"/>
              </w:rPr>
              <w:t xml:space="preserve"> </w:t>
            </w:r>
          </w:p>
          <w:p w14:paraId="3D760A1B" w14:textId="77777777" w:rsidR="007E2BFA" w:rsidRDefault="007E2BFA">
            <w:pPr>
              <w:spacing w:after="120"/>
              <w:rPr>
                <w:rFonts w:eastAsia="Malgun Gothic"/>
                <w:szCs w:val="20"/>
                <w:lang w:eastAsia="ko-KR"/>
              </w:rPr>
            </w:pPr>
          </w:p>
          <w:p w14:paraId="746E8DF0" w14:textId="77777777" w:rsidR="007E2BFA" w:rsidRDefault="005C3DF0">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 xml:space="preserve">addition, we are OK with the above HW’s modification to Opt.5 in </w:t>
            </w:r>
            <w:r>
              <w:rPr>
                <w:rFonts w:eastAsia="Malgun Gothic" w:hint="eastAsia"/>
                <w:szCs w:val="20"/>
                <w:lang w:eastAsia="ko-KR"/>
              </w:rPr>
              <w:t>Proposal 2.6.4-</w:t>
            </w:r>
            <w:r>
              <w:rPr>
                <w:rFonts w:eastAsia="Malgun Gothic"/>
                <w:szCs w:val="20"/>
                <w:lang w:eastAsia="ko-KR"/>
              </w:rPr>
              <w:t>2.</w:t>
            </w:r>
          </w:p>
          <w:p w14:paraId="5048321D" w14:textId="77777777" w:rsidR="007E2BFA" w:rsidRDefault="007E2BFA">
            <w:pPr>
              <w:spacing w:after="120"/>
              <w:rPr>
                <w:rFonts w:eastAsia="Malgun Gothic"/>
                <w:szCs w:val="20"/>
                <w:lang w:eastAsia="ko-KR"/>
              </w:rPr>
            </w:pPr>
          </w:p>
          <w:p w14:paraId="7CB75B2C" w14:textId="77777777" w:rsidR="007E2BFA" w:rsidRDefault="005C3DF0">
            <w:pPr>
              <w:spacing w:after="120"/>
              <w:rPr>
                <w:rFonts w:eastAsia="Malgun Gothic"/>
                <w:szCs w:val="20"/>
                <w:lang w:eastAsia="ko-KR"/>
              </w:rPr>
            </w:pPr>
            <w:r>
              <w:rPr>
                <w:rFonts w:eastAsia="Malgun Gothic"/>
                <w:szCs w:val="20"/>
                <w:lang w:eastAsia="ko-KR"/>
              </w:rPr>
              <w:t xml:space="preserve">BTW, we also have one question for understanding on </w:t>
            </w:r>
            <w:r>
              <w:rPr>
                <w:rFonts w:eastAsia="Malgun Gothic" w:hint="eastAsia"/>
                <w:szCs w:val="20"/>
                <w:lang w:eastAsia="ko-KR"/>
              </w:rPr>
              <w:t>Proposal 2.6.4-</w:t>
            </w:r>
            <w:r>
              <w:rPr>
                <w:rFonts w:eastAsia="Malgun Gothic"/>
                <w:szCs w:val="20"/>
                <w:lang w:eastAsia="ko-KR"/>
              </w:rPr>
              <w:t xml:space="preserve">2: </w:t>
            </w:r>
            <w:r>
              <w:rPr>
                <w:rFonts w:eastAsia="Malgun Gothic" w:hint="eastAsia"/>
                <w:szCs w:val="20"/>
                <w:lang w:eastAsia="ko-KR"/>
              </w:rPr>
              <w:t>Opt.3 and Opt.4</w:t>
            </w:r>
            <w:r>
              <w:rPr>
                <w:rFonts w:eastAsia="Malgun Gothic"/>
                <w:szCs w:val="20"/>
                <w:lang w:eastAsia="ko-KR"/>
              </w:rPr>
              <w:t xml:space="preserve"> seems to be the same, isn’t it?</w:t>
            </w:r>
          </w:p>
        </w:tc>
      </w:tr>
      <w:tr w:rsidR="007E2BFA" w14:paraId="38A84BDF" w14:textId="77777777">
        <w:tc>
          <w:tcPr>
            <w:tcW w:w="1369" w:type="dxa"/>
            <w:shd w:val="clear" w:color="auto" w:fill="auto"/>
          </w:tcPr>
          <w:p w14:paraId="08385627" w14:textId="77777777" w:rsidR="007E2BFA" w:rsidRDefault="005C3DF0">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44DC5F8" w14:textId="77777777" w:rsidR="007E2BFA" w:rsidRDefault="005C3DF0">
            <w:pPr>
              <w:spacing w:after="120"/>
              <w:rPr>
                <w:rFonts w:eastAsia="宋体"/>
                <w:szCs w:val="20"/>
                <w:lang w:eastAsia="zh-CN"/>
              </w:rPr>
            </w:pPr>
            <w:r>
              <w:rPr>
                <w:rFonts w:eastAsia="宋体"/>
                <w:szCs w:val="20"/>
                <w:lang w:eastAsia="zh-CN"/>
              </w:rPr>
              <w:t>We are fine with Proposals 2.6.4-1 to 2.6.4-4.  However, we need some clarifications:</w:t>
            </w:r>
          </w:p>
          <w:p w14:paraId="66B0B6F3" w14:textId="77777777" w:rsidR="007E2BFA" w:rsidRDefault="005C3DF0">
            <w:pPr>
              <w:spacing w:after="120"/>
              <w:rPr>
                <w:rFonts w:eastAsia="宋体"/>
                <w:b/>
                <w:bCs/>
                <w:szCs w:val="20"/>
                <w:lang w:eastAsia="zh-CN"/>
              </w:rPr>
            </w:pPr>
            <w:r>
              <w:rPr>
                <w:rFonts w:eastAsia="宋体"/>
                <w:b/>
                <w:bCs/>
                <w:szCs w:val="20"/>
                <w:lang w:eastAsia="zh-CN"/>
              </w:rPr>
              <w:t>Proposal 2.6.4-1:</w:t>
            </w:r>
          </w:p>
          <w:p w14:paraId="24676BDC"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Option 3, it isn’t clear which PUCCH resource the UE is supposed to use for a negative SR.  If UE is to use the SR PUCCH resource, then it is no different to Option 1.</w:t>
            </w:r>
          </w:p>
          <w:p w14:paraId="2EA199C2" w14:textId="77777777" w:rsidR="007E2BFA" w:rsidRDefault="005C3DF0">
            <w:pPr>
              <w:spacing w:after="120"/>
              <w:rPr>
                <w:rFonts w:eastAsia="宋体"/>
                <w:b/>
                <w:bCs/>
                <w:szCs w:val="20"/>
                <w:lang w:eastAsia="zh-CN"/>
              </w:rPr>
            </w:pPr>
            <w:r>
              <w:rPr>
                <w:rFonts w:eastAsia="宋体"/>
                <w:b/>
                <w:bCs/>
                <w:szCs w:val="20"/>
                <w:lang w:eastAsia="zh-CN"/>
              </w:rPr>
              <w:t>Proposal 2.6.4-2:</w:t>
            </w:r>
          </w:p>
          <w:p w14:paraId="08948238"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 xml:space="preserve">It is unclear what’s the difference between Option 3 &amp; Option 4.  </w:t>
            </w:r>
          </w:p>
          <w:p w14:paraId="4454508C"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Option 4, for -ve SR, is the UE going to use the HARQ-ACK PUCCH resource ?</w:t>
            </w:r>
          </w:p>
          <w:p w14:paraId="71A2D928" w14:textId="77777777" w:rsidR="007E2BFA" w:rsidRDefault="005C3DF0">
            <w:pPr>
              <w:spacing w:after="120"/>
              <w:rPr>
                <w:rFonts w:eastAsia="宋体"/>
                <w:b/>
                <w:bCs/>
                <w:szCs w:val="20"/>
                <w:lang w:eastAsia="zh-CN"/>
              </w:rPr>
            </w:pPr>
            <w:r>
              <w:rPr>
                <w:rFonts w:eastAsia="宋体"/>
                <w:b/>
                <w:bCs/>
                <w:szCs w:val="20"/>
                <w:lang w:eastAsia="zh-CN"/>
              </w:rPr>
              <w:t>Proposal 2.6.4-3:</w:t>
            </w:r>
          </w:p>
          <w:p w14:paraId="0F71CC9E"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 xml:space="preserve">It is unclear what’s the difference between Option 3 &amp; Option 4.  </w:t>
            </w:r>
          </w:p>
          <w:p w14:paraId="1BC39142" w14:textId="77777777" w:rsidR="007E2BFA" w:rsidRDefault="007E2BFA">
            <w:pPr>
              <w:spacing w:after="120"/>
              <w:rPr>
                <w:rFonts w:eastAsia="宋体"/>
                <w:szCs w:val="20"/>
                <w:lang w:eastAsia="zh-CN"/>
              </w:rPr>
            </w:pPr>
          </w:p>
        </w:tc>
      </w:tr>
      <w:tr w:rsidR="007E2BFA" w14:paraId="091035F1" w14:textId="77777777">
        <w:tc>
          <w:tcPr>
            <w:tcW w:w="1369" w:type="dxa"/>
            <w:shd w:val="clear" w:color="auto" w:fill="auto"/>
          </w:tcPr>
          <w:p w14:paraId="2B737B03" w14:textId="77777777" w:rsidR="007E2BFA" w:rsidRDefault="005C3DF0">
            <w:pPr>
              <w:spacing w:after="120"/>
              <w:rPr>
                <w:rFonts w:eastAsia="宋体"/>
                <w:szCs w:val="20"/>
                <w:lang w:eastAsia="zh-CN"/>
              </w:rPr>
            </w:pPr>
            <w:r>
              <w:rPr>
                <w:rFonts w:eastAsia="宋体"/>
                <w:szCs w:val="20"/>
                <w:lang w:eastAsia="zh-CN"/>
              </w:rPr>
              <w:t>Nokia, NSB</w:t>
            </w:r>
          </w:p>
        </w:tc>
        <w:tc>
          <w:tcPr>
            <w:tcW w:w="7693" w:type="dxa"/>
            <w:shd w:val="clear" w:color="auto" w:fill="auto"/>
          </w:tcPr>
          <w:p w14:paraId="0842E322" w14:textId="77777777" w:rsidR="007E2BFA" w:rsidRDefault="005C3DF0">
            <w:pPr>
              <w:spacing w:after="120"/>
              <w:rPr>
                <w:rFonts w:eastAsia="宋体"/>
                <w:szCs w:val="20"/>
                <w:lang w:eastAsia="zh-CN"/>
              </w:rPr>
            </w:pPr>
            <w:r>
              <w:rPr>
                <w:rFonts w:eastAsia="宋体"/>
                <w:szCs w:val="20"/>
                <w:lang w:eastAsia="zh-CN"/>
              </w:rPr>
              <w:t xml:space="preserve">We are fine with the proposals. </w:t>
            </w:r>
          </w:p>
        </w:tc>
      </w:tr>
      <w:tr w:rsidR="007E2BFA" w14:paraId="2204E2E2" w14:textId="77777777">
        <w:tc>
          <w:tcPr>
            <w:tcW w:w="1369" w:type="dxa"/>
            <w:shd w:val="clear" w:color="auto" w:fill="auto"/>
          </w:tcPr>
          <w:p w14:paraId="4DF226EE"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5DCC6422" w14:textId="77777777" w:rsidR="007E2BFA" w:rsidRDefault="005C3DF0">
            <w:pPr>
              <w:spacing w:after="120"/>
              <w:rPr>
                <w:rFonts w:eastAsia="宋体"/>
                <w:szCs w:val="20"/>
                <w:lang w:eastAsia="zh-CN"/>
              </w:rPr>
            </w:pPr>
            <w:r>
              <w:rPr>
                <w:rFonts w:eastAsia="宋体"/>
                <w:szCs w:val="20"/>
                <w:lang w:eastAsia="zh-CN"/>
              </w:rPr>
              <w:t>We are fine with the intention of the proposals in general. However, more calrification is needed on details.</w:t>
            </w:r>
          </w:p>
          <w:p w14:paraId="052A46DE" w14:textId="77777777" w:rsidR="007E2BFA" w:rsidRDefault="005C3DF0">
            <w:pPr>
              <w:spacing w:after="120"/>
              <w:rPr>
                <w:rFonts w:eastAsia="宋体"/>
                <w:b/>
                <w:bCs/>
                <w:szCs w:val="20"/>
                <w:lang w:eastAsia="zh-CN"/>
              </w:rPr>
            </w:pPr>
            <w:r>
              <w:rPr>
                <w:rFonts w:eastAsia="宋体"/>
                <w:b/>
                <w:bCs/>
                <w:szCs w:val="20"/>
                <w:lang w:eastAsia="zh-CN"/>
              </w:rPr>
              <w:t>Proposal 2.6.4-1:</w:t>
            </w:r>
          </w:p>
          <w:p w14:paraId="41ED764F"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Option 1: the SR PUCCH resource with PF 0 is normally configured with only one cyclic shift (CS) value. For HP SR PUCCH resourc, multiple cyclic shifts need to be reserved with Option 1.</w:t>
            </w:r>
          </w:p>
          <w:p w14:paraId="4DE08F5D"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A different CS value can be applied on HARQ-ACK PUCCH to differentiate HP SR and LP SR as part of Option 3 or a new Option.</w:t>
            </w:r>
          </w:p>
          <w:p w14:paraId="3AE8B462" w14:textId="77777777" w:rsidR="007E2BFA" w:rsidRDefault="005C3DF0">
            <w:pPr>
              <w:spacing w:after="120"/>
              <w:rPr>
                <w:rFonts w:eastAsia="宋体"/>
                <w:b/>
                <w:bCs/>
                <w:szCs w:val="20"/>
                <w:lang w:eastAsia="zh-CN"/>
              </w:rPr>
            </w:pPr>
            <w:r>
              <w:rPr>
                <w:rFonts w:eastAsia="宋体"/>
                <w:b/>
                <w:bCs/>
                <w:szCs w:val="20"/>
                <w:lang w:eastAsia="zh-CN"/>
              </w:rPr>
              <w:t>Proposal 2.6.4-2:</w:t>
            </w:r>
          </w:p>
          <w:p w14:paraId="0C5CE607"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Option 1 is unclear whether it is applied for positive SR only or for all cases. If it is only for positive SR, then it becomes the same as Option 3 &amp; Option 4. Again, multiple CS values need to be reserved or configured for the HP SR PUCCH resource with PF0.</w:t>
            </w:r>
          </w:p>
          <w:p w14:paraId="62F14686"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 xml:space="preserve">With Option 5, it is applicable only for positive HP SR. For negative SR, the LP HARQ-ACK is transmitted. </w:t>
            </w:r>
          </w:p>
          <w:p w14:paraId="5D2B746B" w14:textId="77777777" w:rsidR="007E2BFA" w:rsidRDefault="005C3DF0">
            <w:pPr>
              <w:spacing w:after="120"/>
              <w:rPr>
                <w:rFonts w:eastAsia="宋体"/>
                <w:b/>
                <w:bCs/>
                <w:szCs w:val="20"/>
                <w:lang w:eastAsia="zh-CN"/>
              </w:rPr>
            </w:pPr>
            <w:r>
              <w:rPr>
                <w:rFonts w:eastAsia="宋体"/>
                <w:b/>
                <w:bCs/>
                <w:szCs w:val="20"/>
                <w:lang w:eastAsia="zh-CN"/>
              </w:rPr>
              <w:t>Proposal 2.6.4-3:</w:t>
            </w:r>
          </w:p>
          <w:p w14:paraId="671E22BB"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Option 1 and Option 3 are essentially the same. It can be extended to all cases for HP SR PUCCH with PF1, i.e. LP HARQ-ACK with either PF 0 or PF1.</w:t>
            </w:r>
          </w:p>
          <w:p w14:paraId="0A27556D" w14:textId="77777777" w:rsidR="007E2BFA" w:rsidRDefault="007E2BFA">
            <w:pPr>
              <w:spacing w:after="120"/>
              <w:rPr>
                <w:rFonts w:eastAsia="宋体"/>
                <w:szCs w:val="20"/>
                <w:lang w:eastAsia="zh-CN"/>
              </w:rPr>
            </w:pPr>
          </w:p>
        </w:tc>
      </w:tr>
      <w:tr w:rsidR="007E2BFA" w14:paraId="1D52663C" w14:textId="77777777">
        <w:tc>
          <w:tcPr>
            <w:tcW w:w="1369" w:type="dxa"/>
            <w:shd w:val="clear" w:color="auto" w:fill="auto"/>
          </w:tcPr>
          <w:p w14:paraId="3080B8FE"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5545A74A" w14:textId="77777777" w:rsidR="007E2BFA" w:rsidRDefault="005C3DF0">
            <w:pPr>
              <w:jc w:val="both"/>
              <w:rPr>
                <w:rFonts w:eastAsiaTheme="minorEastAsia"/>
                <w:lang w:eastAsia="zh-CN"/>
              </w:rPr>
            </w:pPr>
            <w:r>
              <w:rPr>
                <w:rFonts w:eastAsiaTheme="minorEastAsia" w:hint="eastAsia"/>
                <w:lang w:eastAsia="zh-CN"/>
              </w:rPr>
              <w:t>A</w:t>
            </w:r>
            <w:r>
              <w:rPr>
                <w:rFonts w:eastAsiaTheme="minorEastAsia"/>
                <w:lang w:eastAsia="zh-CN"/>
              </w:rPr>
              <w:t xml:space="preserve">s we clarified in the second round discussion. Whether/How to differentiate HP SR and LP SR when multiplexed with LP HARQ-ACK need to be considered. For </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lang w:eastAsia="zh-CN"/>
              </w:rPr>
              <w:t xml:space="preserve"> we assume it includes both Rel-15 and Rel-16 behavior. We suggest the following update for the first three proposals.</w:t>
            </w:r>
          </w:p>
          <w:p w14:paraId="6C2F9281" w14:textId="77777777" w:rsidR="007E2BFA" w:rsidRDefault="005C3DF0">
            <w:pPr>
              <w:jc w:val="both"/>
              <w:rPr>
                <w:rFonts w:eastAsiaTheme="minorEastAsia"/>
                <w:lang w:eastAsia="zh-CN"/>
              </w:rPr>
            </w:pP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hint="eastAsia"/>
                <w:lang w:eastAsia="zh-CN"/>
              </w:rPr>
              <w:t>=</w:t>
            </w:r>
            <w:r>
              <w:rPr>
                <w:rFonts w:eastAsiaTheme="minorEastAsia"/>
                <w:lang w:eastAsia="zh-CN"/>
              </w:rPr>
              <w:t>&gt;</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 </w:t>
            </w:r>
            <w:r>
              <w:rPr>
                <w:rFonts w:eastAsiaTheme="minorEastAsia"/>
                <w:color w:val="FF0000"/>
                <w:lang w:eastAsia="zh-CN"/>
              </w:rPr>
              <w:t>(including Rel-15 and Rel-16 behavior)</w:t>
            </w:r>
            <w:r>
              <w:rPr>
                <w:rFonts w:eastAsiaTheme="minorEastAsia" w:hint="eastAsia"/>
                <w:lang w:eastAsia="zh-CN"/>
              </w:rPr>
              <w:t>”</w:t>
            </w:r>
          </w:p>
          <w:p w14:paraId="781449C8" w14:textId="77777777" w:rsidR="007E2BFA" w:rsidRDefault="005C3DF0">
            <w:pPr>
              <w:jc w:val="both"/>
              <w:rPr>
                <w:rFonts w:eastAsiaTheme="minorEastAsia"/>
                <w:lang w:eastAsia="zh-CN"/>
              </w:rPr>
            </w:pPr>
            <w:r>
              <w:rPr>
                <w:rFonts w:eastAsiaTheme="minorEastAsia"/>
                <w:lang w:eastAsia="zh-CN"/>
              </w:rPr>
              <w:t>Add the following FFS for each proposal.</w:t>
            </w:r>
          </w:p>
          <w:p w14:paraId="3D5F85A7" w14:textId="77777777" w:rsidR="007E2BFA" w:rsidRDefault="005C3DF0">
            <w:pPr>
              <w:jc w:val="both"/>
              <w:rPr>
                <w:rFonts w:eastAsiaTheme="minorEastAsia"/>
                <w:color w:val="FF0000"/>
                <w:lang w:eastAsia="zh-CN"/>
              </w:rPr>
            </w:pPr>
            <w:r>
              <w:rPr>
                <w:rFonts w:eastAsiaTheme="minorEastAsia"/>
                <w:color w:val="FF0000"/>
                <w:lang w:eastAsia="zh-CN"/>
              </w:rPr>
              <w:t>FFS: Whether/How to differentiate HP SR and LP SR when multiplexed with LP HARQ-ACK?</w:t>
            </w:r>
          </w:p>
          <w:p w14:paraId="14972539" w14:textId="77777777" w:rsidR="007E2BFA" w:rsidRDefault="007E2BFA">
            <w:pPr>
              <w:jc w:val="both"/>
              <w:rPr>
                <w:rFonts w:eastAsiaTheme="minorEastAsia"/>
                <w:lang w:eastAsia="zh-CN"/>
              </w:rPr>
            </w:pPr>
          </w:p>
          <w:p w14:paraId="057BAF1D" w14:textId="77777777" w:rsidR="007E2BFA" w:rsidRDefault="005C3DF0">
            <w:pPr>
              <w:jc w:val="both"/>
              <w:rPr>
                <w:rFonts w:eastAsiaTheme="minorEastAsia"/>
                <w:lang w:eastAsia="zh-CN"/>
              </w:rPr>
            </w:pPr>
            <w:r>
              <w:rPr>
                <w:rFonts w:eastAsiaTheme="minorEastAsia" w:hint="eastAsia"/>
                <w:lang w:eastAsia="zh-CN"/>
              </w:rPr>
              <w:t>R</w:t>
            </w:r>
            <w:r>
              <w:rPr>
                <w:rFonts w:eastAsiaTheme="minorEastAsia"/>
                <w:lang w:eastAsia="zh-CN"/>
              </w:rPr>
              <w:t>egarding proposal 2.6.4-4, thank you FL for the effort for proposal. We would like to clarify a bit more.</w:t>
            </w:r>
          </w:p>
          <w:p w14:paraId="74F98FDF" w14:textId="77777777" w:rsidR="007E2BFA" w:rsidRDefault="007E2BFA">
            <w:pPr>
              <w:jc w:val="both"/>
              <w:rPr>
                <w:rFonts w:eastAsiaTheme="minorEastAsia"/>
                <w:lang w:eastAsia="zh-CN"/>
              </w:rPr>
            </w:pPr>
          </w:p>
          <w:p w14:paraId="251161E3" w14:textId="77777777" w:rsidR="007E2BFA" w:rsidRDefault="005C3DF0">
            <w:pPr>
              <w:jc w:val="both"/>
              <w:rPr>
                <w:rFonts w:eastAsiaTheme="minorEastAsia"/>
                <w:lang w:eastAsia="zh-CN"/>
              </w:rPr>
            </w:pPr>
            <w:r>
              <w:rPr>
                <w:rFonts w:eastAsiaTheme="minorEastAsia" w:hint="eastAsia"/>
                <w:lang w:eastAsia="zh-CN"/>
              </w:rPr>
              <w:t>T</w:t>
            </w:r>
            <w:r>
              <w:rPr>
                <w:rFonts w:eastAsiaTheme="minorEastAsia"/>
                <w:lang w:eastAsia="zh-CN"/>
              </w:rPr>
              <w:t>he time unit issue applies to LP HARQ-ACK multiplexing with HP HARQ-ACK and/or HP SR as well, we think a unified solution is preferred, therefore, we suggest the following proposal.</w:t>
            </w:r>
          </w:p>
          <w:p w14:paraId="26E50F51" w14:textId="77777777" w:rsidR="007E2BFA" w:rsidRDefault="007E2BFA">
            <w:pPr>
              <w:jc w:val="both"/>
              <w:rPr>
                <w:rFonts w:eastAsiaTheme="minorEastAsia"/>
                <w:lang w:eastAsia="zh-CN"/>
              </w:rPr>
            </w:pPr>
          </w:p>
          <w:p w14:paraId="3C8965B3" w14:textId="77777777" w:rsidR="007E2BFA" w:rsidRDefault="005C3DF0">
            <w:pPr>
              <w:spacing w:afterLines="50" w:after="120"/>
              <w:rPr>
                <w:rFonts w:eastAsia="宋体"/>
                <w:highlight w:val="yellow"/>
                <w:lang w:eastAsia="zh-CN"/>
              </w:rPr>
            </w:pPr>
            <w:r>
              <w:rPr>
                <w:rFonts w:eastAsia="宋体"/>
                <w:highlight w:val="yellow"/>
                <w:lang w:eastAsia="zh-CN"/>
              </w:rPr>
              <w:t xml:space="preserve">Update proposal </w:t>
            </w:r>
            <w:r>
              <w:rPr>
                <w:rFonts w:eastAsia="宋体" w:hint="eastAsia"/>
                <w:highlight w:val="yellow"/>
                <w:lang w:eastAsia="zh-CN"/>
              </w:rPr>
              <w:t>2.6.4-4:</w:t>
            </w:r>
          </w:p>
          <w:p w14:paraId="7E0F649B" w14:textId="77777777" w:rsidR="007E2BFA" w:rsidRDefault="005C3DF0">
            <w:pPr>
              <w:jc w:val="both"/>
              <w:rPr>
                <w:rFonts w:eastAsiaTheme="minorEastAsia"/>
                <w:color w:val="FF0000"/>
                <w:lang w:eastAsia="zh-CN"/>
              </w:rPr>
            </w:pPr>
            <w:r>
              <w:rPr>
                <w:rFonts w:eastAsiaTheme="minorEastAsia" w:hint="eastAsia"/>
                <w:color w:val="FF0000"/>
                <w:lang w:eastAsia="zh-CN"/>
              </w:rPr>
              <w:lastRenderedPageBreak/>
              <w:t xml:space="preserve">Further study </w:t>
            </w:r>
            <w:r>
              <w:rPr>
                <w:rFonts w:eastAsiaTheme="minorEastAsia"/>
                <w:color w:val="FF0000"/>
                <w:lang w:eastAsia="zh-CN"/>
              </w:rPr>
              <w:t xml:space="preserve">determination of the PUCCH time unit for handling the PUCCH collision case when different PUCCH time units of different priorities are configured. </w:t>
            </w:r>
            <w:r>
              <w:rPr>
                <w:rFonts w:eastAsiaTheme="minorEastAsia" w:hint="eastAsia"/>
                <w:color w:val="FF0000"/>
                <w:lang w:eastAsia="zh-CN"/>
              </w:rPr>
              <w:t>W</w:t>
            </w:r>
            <w:r>
              <w:rPr>
                <w:rFonts w:eastAsiaTheme="minorEastAsia"/>
                <w:color w:val="FF0000"/>
                <w:lang w:eastAsia="zh-CN"/>
              </w:rPr>
              <w:t>hen A LP HARQ-ACK PUCCH overlaps with more than one HP sub-slot, at least following cases should be considered.</w:t>
            </w:r>
          </w:p>
          <w:p w14:paraId="2F9393AF" w14:textId="77777777" w:rsidR="007E2BFA" w:rsidRDefault="005C3DF0">
            <w:pPr>
              <w:pStyle w:val="af6"/>
              <w:numPr>
                <w:ilvl w:val="0"/>
                <w:numId w:val="64"/>
              </w:numPr>
              <w:jc w:val="both"/>
              <w:rPr>
                <w:rFonts w:eastAsiaTheme="minorEastAsia"/>
                <w:color w:val="FF0000"/>
                <w:lang w:eastAsia="zh-CN"/>
              </w:rPr>
            </w:pPr>
            <w:r>
              <w:rPr>
                <w:rFonts w:eastAsiaTheme="minorEastAsia"/>
                <w:color w:val="FF0000"/>
                <w:lang w:eastAsia="zh-CN"/>
              </w:rPr>
              <w:t xml:space="preserve">Case 1) Each HP sub-slot contains zero or more HP SR PUCCH resource. </w:t>
            </w:r>
          </w:p>
          <w:p w14:paraId="4B956056" w14:textId="77777777" w:rsidR="007E2BFA" w:rsidRDefault="005C3DF0">
            <w:pPr>
              <w:pStyle w:val="af6"/>
              <w:numPr>
                <w:ilvl w:val="0"/>
                <w:numId w:val="64"/>
              </w:numPr>
              <w:jc w:val="both"/>
              <w:rPr>
                <w:rFonts w:eastAsiaTheme="minorEastAsia"/>
                <w:color w:val="FF0000"/>
                <w:lang w:eastAsia="zh-CN"/>
              </w:rPr>
            </w:pPr>
            <w:r>
              <w:rPr>
                <w:rFonts w:eastAsiaTheme="minorEastAsia"/>
                <w:color w:val="FF0000"/>
                <w:lang w:eastAsia="zh-CN"/>
              </w:rPr>
              <w:t xml:space="preserve">Case 2) Each HP sub-slot contains zero or more HP HARQ-ACK PUCCH resource. </w:t>
            </w:r>
          </w:p>
          <w:p w14:paraId="3C9DB330" w14:textId="77777777" w:rsidR="007E2BFA" w:rsidRDefault="005C3DF0">
            <w:pPr>
              <w:pStyle w:val="af6"/>
              <w:numPr>
                <w:ilvl w:val="0"/>
                <w:numId w:val="64"/>
              </w:numPr>
              <w:jc w:val="both"/>
              <w:rPr>
                <w:rFonts w:eastAsiaTheme="minorEastAsia"/>
                <w:color w:val="FF0000"/>
                <w:lang w:eastAsia="zh-CN"/>
              </w:rPr>
            </w:pPr>
            <w:r>
              <w:rPr>
                <w:rFonts w:eastAsiaTheme="minorEastAsia"/>
                <w:color w:val="FF0000"/>
                <w:lang w:eastAsia="zh-CN"/>
              </w:rPr>
              <w:t xml:space="preserve">Case 3) Each HP sub-slot contains zero or more HP SR PUCCH resource and zero or more HP HARQ-ACK PUCCH resource. </w:t>
            </w:r>
          </w:p>
          <w:p w14:paraId="08EFFA27" w14:textId="77777777" w:rsidR="007E2BFA" w:rsidRDefault="005C3DF0">
            <w:pPr>
              <w:pStyle w:val="af6"/>
              <w:numPr>
                <w:ilvl w:val="0"/>
                <w:numId w:val="64"/>
              </w:numPr>
              <w:jc w:val="both"/>
              <w:rPr>
                <w:rFonts w:eastAsiaTheme="minorEastAsia"/>
                <w:color w:val="FF0000"/>
                <w:lang w:eastAsia="zh-CN"/>
              </w:rPr>
            </w:pPr>
            <w:r>
              <w:rPr>
                <w:rFonts w:eastAsiaTheme="minorEastAsia" w:hint="eastAsia"/>
                <w:color w:val="FF0000"/>
                <w:lang w:eastAsia="zh-CN"/>
              </w:rPr>
              <w:t>N</w:t>
            </w:r>
            <w:r>
              <w:rPr>
                <w:rFonts w:eastAsiaTheme="minorEastAsia"/>
                <w:color w:val="FF0000"/>
                <w:lang w:eastAsia="zh-CN"/>
              </w:rPr>
              <w:t>ote: Multiplexing of PUCCH with different priorities is performed within a PUCCH time unit.</w:t>
            </w:r>
          </w:p>
          <w:p w14:paraId="795C691B" w14:textId="77777777" w:rsidR="007E2BFA" w:rsidRDefault="007E2BFA">
            <w:pPr>
              <w:pStyle w:val="af6"/>
              <w:ind w:left="620"/>
              <w:jc w:val="both"/>
              <w:rPr>
                <w:rFonts w:eastAsiaTheme="minorEastAsia"/>
                <w:color w:val="FF0000"/>
                <w:lang w:eastAsia="zh-CN"/>
              </w:rPr>
            </w:pPr>
          </w:p>
          <w:p w14:paraId="693920D3" w14:textId="77777777" w:rsidR="007E2BFA" w:rsidRDefault="005C3DF0">
            <w:pPr>
              <w:jc w:val="both"/>
              <w:rPr>
                <w:rFonts w:eastAsiaTheme="minorEastAsia"/>
                <w:lang w:eastAsia="zh-CN"/>
              </w:rPr>
            </w:pPr>
            <w:r>
              <w:rPr>
                <w:rFonts w:eastAsiaTheme="minorEastAsia" w:hint="eastAsia"/>
                <w:lang w:eastAsia="zh-CN"/>
              </w:rPr>
              <w:t>R</w:t>
            </w:r>
            <w:r>
              <w:rPr>
                <w:rFonts w:eastAsiaTheme="minorEastAsia"/>
                <w:lang w:eastAsia="zh-CN"/>
              </w:rPr>
              <w:t>egarding the case when a LP HARQ-ACK PUCCH overlaps with multiple HP SR PUCCHs, it also need to consider the case when a LP HARQ-ACK PUCCH overlaps with multiple HP SR PUCCHs within the same PUCCH time unit. We suggest the following proposal.</w:t>
            </w:r>
          </w:p>
          <w:p w14:paraId="4FAD2DC5" w14:textId="77777777" w:rsidR="007E2BFA" w:rsidRDefault="007E2BFA">
            <w:pPr>
              <w:jc w:val="both"/>
              <w:rPr>
                <w:rFonts w:eastAsiaTheme="minorEastAsia"/>
                <w:lang w:eastAsia="zh-CN"/>
              </w:rPr>
            </w:pPr>
          </w:p>
          <w:p w14:paraId="41C1C6B8" w14:textId="77777777" w:rsidR="007E2BFA" w:rsidRDefault="005C3DF0">
            <w:pPr>
              <w:spacing w:afterLines="50" w:after="120"/>
              <w:rPr>
                <w:rFonts w:eastAsiaTheme="minorEastAsia"/>
                <w:lang w:eastAsia="zh-CN"/>
              </w:rPr>
            </w:pPr>
            <w:r>
              <w:rPr>
                <w:rFonts w:eastAsia="宋体"/>
                <w:highlight w:val="yellow"/>
                <w:lang w:eastAsia="zh-CN"/>
              </w:rPr>
              <w:t xml:space="preserve">Proposal </w:t>
            </w:r>
            <w:r>
              <w:rPr>
                <w:rFonts w:eastAsia="宋体" w:hint="eastAsia"/>
                <w:highlight w:val="yellow"/>
                <w:lang w:eastAsia="zh-CN"/>
              </w:rPr>
              <w:t>2.6.4-</w:t>
            </w:r>
            <w:r>
              <w:rPr>
                <w:rFonts w:eastAsia="宋体"/>
                <w:highlight w:val="yellow"/>
                <w:lang w:eastAsia="zh-CN"/>
              </w:rPr>
              <w:t>5</w:t>
            </w:r>
            <w:r>
              <w:rPr>
                <w:rFonts w:eastAsia="宋体" w:hint="eastAsia"/>
                <w:highlight w:val="yellow"/>
                <w:lang w:eastAsia="zh-CN"/>
              </w:rPr>
              <w:t>:</w:t>
            </w:r>
          </w:p>
          <w:p w14:paraId="41F146C1" w14:textId="77777777" w:rsidR="007E2BFA" w:rsidRDefault="005C3DF0">
            <w:pPr>
              <w:jc w:val="both"/>
              <w:rPr>
                <w:rFonts w:eastAsiaTheme="minorEastAsia"/>
                <w:color w:val="FF0000"/>
                <w:lang w:eastAsia="zh-CN"/>
              </w:rPr>
            </w:pPr>
            <w:r>
              <w:rPr>
                <w:rFonts w:eastAsiaTheme="minorEastAsia" w:hint="eastAsia"/>
                <w:color w:val="FF0000"/>
                <w:lang w:eastAsia="zh-CN"/>
              </w:rPr>
              <w:t xml:space="preserve">Further study </w:t>
            </w:r>
            <w:r>
              <w:rPr>
                <w:rFonts w:eastAsiaTheme="minorEastAsia"/>
                <w:color w:val="FF0000"/>
                <w:lang w:eastAsia="zh-CN"/>
              </w:rPr>
              <w:t>how to handle the cases when a LP HARQ-ACK PUCCH overlaps with multiple HP SR PUCCHs. At least PUCCH format 0 or 1 should be considered for LP HARQ-ACK PUCCH</w:t>
            </w:r>
          </w:p>
          <w:p w14:paraId="60341FA5" w14:textId="77777777" w:rsidR="007E2BFA" w:rsidRDefault="005C3DF0">
            <w:pPr>
              <w:pStyle w:val="af6"/>
              <w:numPr>
                <w:ilvl w:val="0"/>
                <w:numId w:val="65"/>
              </w:numPr>
              <w:jc w:val="both"/>
              <w:rPr>
                <w:rFonts w:eastAsiaTheme="minorEastAsia"/>
                <w:color w:val="FF0000"/>
                <w:lang w:eastAsia="zh-CN"/>
              </w:rPr>
            </w:pPr>
            <w:r>
              <w:rPr>
                <w:rFonts w:eastAsiaTheme="minorEastAsia"/>
                <w:color w:val="FF0000"/>
                <w:lang w:eastAsia="zh-CN"/>
              </w:rPr>
              <w:t>Case 1) All the HP SR PUCCHs are PUCCH format 0.</w:t>
            </w:r>
          </w:p>
          <w:p w14:paraId="4AAEEC5C" w14:textId="77777777" w:rsidR="007E2BFA" w:rsidRDefault="005C3DF0">
            <w:pPr>
              <w:pStyle w:val="af6"/>
              <w:numPr>
                <w:ilvl w:val="0"/>
                <w:numId w:val="65"/>
              </w:numPr>
              <w:jc w:val="both"/>
              <w:rPr>
                <w:rFonts w:eastAsiaTheme="minorEastAsia"/>
                <w:color w:val="FF0000"/>
                <w:lang w:eastAsia="zh-CN"/>
              </w:rPr>
            </w:pPr>
            <w:r>
              <w:rPr>
                <w:rFonts w:eastAsiaTheme="minorEastAsia"/>
                <w:color w:val="FF0000"/>
                <w:lang w:eastAsia="zh-CN"/>
              </w:rPr>
              <w:t>Case 2) All the HP SR PUCCHs are PUCCH format 1.</w:t>
            </w:r>
          </w:p>
          <w:p w14:paraId="33AE6315" w14:textId="77777777" w:rsidR="007E2BFA" w:rsidRDefault="005C3DF0">
            <w:pPr>
              <w:pStyle w:val="af6"/>
              <w:numPr>
                <w:ilvl w:val="0"/>
                <w:numId w:val="65"/>
              </w:numPr>
              <w:jc w:val="both"/>
              <w:rPr>
                <w:rFonts w:eastAsiaTheme="minorEastAsia"/>
                <w:color w:val="FF0000"/>
                <w:lang w:eastAsia="zh-CN"/>
              </w:rPr>
            </w:pPr>
            <w:r>
              <w:rPr>
                <w:rFonts w:eastAsiaTheme="minorEastAsia"/>
                <w:color w:val="FF0000"/>
                <w:lang w:eastAsia="zh-CN"/>
              </w:rPr>
              <w:t>Case 3) Some HP SR PUCCHs are PUCCH format 0 and Some HP SR PUCCHs are PUCCH format 1.</w:t>
            </w:r>
          </w:p>
          <w:p w14:paraId="441BF86B" w14:textId="77777777" w:rsidR="007E2BFA" w:rsidRDefault="007E2BFA">
            <w:pPr>
              <w:jc w:val="both"/>
              <w:rPr>
                <w:rFonts w:eastAsiaTheme="minorEastAsia"/>
                <w:lang w:eastAsia="zh-CN"/>
              </w:rPr>
            </w:pPr>
          </w:p>
          <w:p w14:paraId="0015E7E8" w14:textId="77777777" w:rsidR="007E2BFA" w:rsidRDefault="005C3DF0">
            <w:pPr>
              <w:jc w:val="both"/>
              <w:rPr>
                <w:rFonts w:eastAsiaTheme="minorEastAsia"/>
                <w:lang w:eastAsia="zh-CN"/>
              </w:rPr>
            </w:pPr>
            <w:r>
              <w:rPr>
                <w:rFonts w:eastAsiaTheme="minorEastAsia" w:hint="eastAsia"/>
                <w:lang w:eastAsia="zh-CN"/>
              </w:rPr>
              <w:t>F</w:t>
            </w:r>
            <w:r>
              <w:rPr>
                <w:rFonts w:eastAsiaTheme="minorEastAsia"/>
                <w:lang w:eastAsia="zh-CN"/>
              </w:rPr>
              <w:t>rom the previous discussion, some companies prefer to drop LP HARQ-ACK when overlapping with HP SR in some scenarios. If the LP HARQ-ACK also overlaps with a HP HARQ-ACK, how to address this issue should be clarified. For example, drop the LP HARQ-ACK or multiplex with HP HARQ-ACK. We suggest the following proposal.</w:t>
            </w:r>
          </w:p>
          <w:p w14:paraId="636E6A3F" w14:textId="77777777" w:rsidR="007E2BFA" w:rsidRDefault="007E2BFA">
            <w:pPr>
              <w:jc w:val="both"/>
              <w:rPr>
                <w:rFonts w:eastAsiaTheme="minorEastAsia"/>
                <w:lang w:eastAsia="zh-CN"/>
              </w:rPr>
            </w:pPr>
          </w:p>
          <w:p w14:paraId="1DEEF138" w14:textId="77777777" w:rsidR="007E2BFA" w:rsidRDefault="005C3DF0">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2.6.4-</w:t>
            </w:r>
            <w:r>
              <w:rPr>
                <w:rFonts w:eastAsia="宋体"/>
                <w:highlight w:val="yellow"/>
                <w:lang w:eastAsia="zh-CN"/>
              </w:rPr>
              <w:t>6</w:t>
            </w:r>
            <w:r>
              <w:rPr>
                <w:rFonts w:eastAsia="宋体" w:hint="eastAsia"/>
                <w:highlight w:val="yellow"/>
                <w:lang w:eastAsia="zh-CN"/>
              </w:rPr>
              <w:t>:</w:t>
            </w:r>
          </w:p>
          <w:p w14:paraId="72A8BBE5" w14:textId="77777777" w:rsidR="007E2BFA" w:rsidRDefault="005C3DF0">
            <w:pPr>
              <w:jc w:val="both"/>
              <w:rPr>
                <w:rFonts w:eastAsiaTheme="minorEastAsia"/>
                <w:color w:val="FF0000"/>
                <w:lang w:eastAsia="zh-CN"/>
              </w:rPr>
            </w:pPr>
            <w:r>
              <w:rPr>
                <w:rFonts w:eastAsiaTheme="minorEastAsia"/>
                <w:color w:val="FF0000"/>
                <w:lang w:eastAsia="zh-CN"/>
              </w:rPr>
              <w:t>When a LP HARQ-ACK overlaps with HP HARQ-ACK PUCCH and HP SR PUCCH simultaneously, further study how to handle the case if the LP HARQ-ACK can be multiplexed with HP HARQ-ACK but the LP HARQ-ACK cannot be multiplexed with HP SR.</w:t>
            </w:r>
          </w:p>
          <w:p w14:paraId="4E3D3621" w14:textId="77777777" w:rsidR="007E2BFA" w:rsidRDefault="007E2BFA">
            <w:pPr>
              <w:spacing w:after="120"/>
              <w:rPr>
                <w:rFonts w:eastAsia="宋体"/>
                <w:szCs w:val="20"/>
                <w:lang w:eastAsia="zh-CN"/>
              </w:rPr>
            </w:pPr>
          </w:p>
        </w:tc>
      </w:tr>
      <w:tr w:rsidR="007E2BFA" w14:paraId="7F8B7EEE" w14:textId="77777777">
        <w:tc>
          <w:tcPr>
            <w:tcW w:w="1369" w:type="dxa"/>
            <w:shd w:val="clear" w:color="auto" w:fill="auto"/>
          </w:tcPr>
          <w:p w14:paraId="7D28C1E4" w14:textId="77777777" w:rsidR="007E2BFA" w:rsidRDefault="005C3DF0">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FA34D94" w14:textId="77777777" w:rsidR="007E2BFA" w:rsidRDefault="005C3DF0">
            <w:pPr>
              <w:spacing w:after="120"/>
              <w:rPr>
                <w:rFonts w:eastAsia="宋体"/>
                <w:szCs w:val="20"/>
                <w:lang w:eastAsia="zh-CN"/>
              </w:rPr>
            </w:pPr>
            <w:r>
              <w:rPr>
                <w:rFonts w:eastAsia="宋体"/>
                <w:szCs w:val="20"/>
                <w:lang w:eastAsia="zh-CN"/>
              </w:rPr>
              <w:t>More details are needed in Proposal 2.6.4-4. Is this targeting when one LP PUCCH overlaps with multiple HP PUCCHs in a slot, where HP PUCCH may be HARQ-ACK PUCCH as Samsung mentioned? Please clarify.</w:t>
            </w:r>
          </w:p>
          <w:p w14:paraId="56E3E315" w14:textId="77777777" w:rsidR="007E2BFA" w:rsidRDefault="005C3DF0">
            <w:pPr>
              <w:spacing w:after="120"/>
              <w:rPr>
                <w:rFonts w:eastAsia="宋体"/>
                <w:szCs w:val="20"/>
                <w:lang w:eastAsia="zh-CN"/>
              </w:rPr>
            </w:pPr>
            <w:r>
              <w:rPr>
                <w:rFonts w:eastAsia="宋体"/>
                <w:szCs w:val="20"/>
                <w:lang w:eastAsia="zh-CN"/>
              </w:rPr>
              <w:t>We are fine with listing the options for FFS in Proposals 2.6.4.1-3. Option 1 and 3 look similar in 2.6.4-3.</w:t>
            </w:r>
          </w:p>
        </w:tc>
      </w:tr>
      <w:tr w:rsidR="007E2BFA" w14:paraId="752AD085" w14:textId="77777777">
        <w:tc>
          <w:tcPr>
            <w:tcW w:w="1369" w:type="dxa"/>
            <w:shd w:val="clear" w:color="auto" w:fill="auto"/>
          </w:tcPr>
          <w:p w14:paraId="25917CA7"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5967E6D0" w14:textId="77777777" w:rsidR="007E2BFA" w:rsidRDefault="005C3DF0">
            <w:pPr>
              <w:spacing w:after="120"/>
              <w:rPr>
                <w:rFonts w:eastAsia="宋体"/>
                <w:szCs w:val="20"/>
                <w:lang w:eastAsia="zh-CN"/>
              </w:rPr>
            </w:pPr>
            <w:r>
              <w:rPr>
                <w:rFonts w:eastAsia="宋体"/>
                <w:szCs w:val="20"/>
                <w:lang w:eastAsia="zh-CN"/>
              </w:rPr>
              <w:t xml:space="preserve">We have a similar comment as OPPO. We thought the intension of the discussion is to prioritize different cases. We did not expect detailed proposals on how to do UCI multiplexing for each prioritized case. But we are fine to take one step further. </w:t>
            </w:r>
          </w:p>
          <w:p w14:paraId="020E92BB" w14:textId="77777777" w:rsidR="007E2BFA" w:rsidRDefault="005C3DF0">
            <w:pPr>
              <w:spacing w:after="120"/>
              <w:rPr>
                <w:rFonts w:eastAsia="宋体"/>
                <w:szCs w:val="20"/>
                <w:lang w:eastAsia="zh-CN"/>
              </w:rPr>
            </w:pPr>
            <w:r>
              <w:rPr>
                <w:rFonts w:eastAsia="宋体"/>
                <w:szCs w:val="20"/>
                <w:lang w:eastAsia="zh-CN"/>
              </w:rPr>
              <w:t xml:space="preserve">We have following comments for these proposals. </w:t>
            </w:r>
          </w:p>
          <w:p w14:paraId="041FC942" w14:textId="77777777" w:rsidR="007E2BFA" w:rsidRDefault="005C3DF0">
            <w:pPr>
              <w:spacing w:after="120"/>
              <w:rPr>
                <w:rFonts w:eastAsia="宋体"/>
                <w:lang w:eastAsia="zh-CN"/>
              </w:rPr>
            </w:pPr>
            <w:r>
              <w:rPr>
                <w:rFonts w:eastAsia="宋体"/>
                <w:lang w:eastAsia="zh-CN"/>
              </w:rPr>
              <w:t xml:space="preserve">Comments to </w:t>
            </w:r>
            <w:r>
              <w:rPr>
                <w:rFonts w:eastAsia="宋体" w:hint="eastAsia"/>
                <w:lang w:eastAsia="zh-CN"/>
              </w:rPr>
              <w:t>Proposal 2.6.4-1 (Case 2)</w:t>
            </w:r>
            <w:r>
              <w:rPr>
                <w:rFonts w:eastAsia="宋体"/>
                <w:lang w:eastAsia="zh-CN"/>
              </w:rPr>
              <w:t>: Our proposal is not captured in the FL proposal. We’d like to modify “</w:t>
            </w:r>
            <w:r>
              <w:rPr>
                <w:rFonts w:eastAsia="宋体" w:hint="eastAsia"/>
                <w:lang w:eastAsia="zh-CN"/>
              </w:rPr>
              <w:t>Opt.1: T</w:t>
            </w:r>
            <w:r>
              <w:rPr>
                <w:rFonts w:eastAsia="宋体"/>
                <w:lang w:eastAsia="zh-CN"/>
              </w:rPr>
              <w:t xml:space="preserve">he SR and HARQ-ACK are multiplexed and transmitted on the SR resource </w:t>
            </w:r>
            <w:r>
              <w:rPr>
                <w:rFonts w:eastAsia="宋体"/>
                <w:color w:val="FF0000"/>
                <w:lang w:eastAsia="zh-CN"/>
              </w:rPr>
              <w:t>with a potential power boost to the multiplexed transmissions</w:t>
            </w:r>
            <w:r>
              <w:rPr>
                <w:rFonts w:eastAsia="宋体"/>
                <w:lang w:eastAsia="zh-CN"/>
              </w:rPr>
              <w:t xml:space="preserve">.” FL can capture either as a separate option 1a or modify option 1 directly. </w:t>
            </w:r>
          </w:p>
          <w:p w14:paraId="52789ABB" w14:textId="77777777" w:rsidR="007E2BFA" w:rsidRDefault="005C3DF0">
            <w:pPr>
              <w:spacing w:after="120"/>
              <w:rPr>
                <w:lang w:eastAsia="zh-CN"/>
              </w:rPr>
            </w:pPr>
            <w:r>
              <w:rPr>
                <w:rFonts w:eastAsia="宋体"/>
                <w:lang w:eastAsia="zh-CN"/>
              </w:rPr>
              <w:t xml:space="preserve">Comment to </w:t>
            </w:r>
            <w:r>
              <w:rPr>
                <w:rFonts w:eastAsia="宋体" w:hint="eastAsia"/>
                <w:lang w:eastAsia="zh-CN"/>
              </w:rPr>
              <w:t>Proposal 2.6.4-2 (Case 4):</w:t>
            </w:r>
            <w:r>
              <w:rPr>
                <w:rFonts w:eastAsia="宋体"/>
                <w:lang w:eastAsia="zh-CN"/>
              </w:rPr>
              <w:t xml:space="preserve"> we are fine with the proposal and we support option 3</w:t>
            </w:r>
            <w:r>
              <w:rPr>
                <w:lang w:eastAsia="zh-CN"/>
              </w:rPr>
              <w:t>.</w:t>
            </w:r>
          </w:p>
          <w:p w14:paraId="77D4D9C7" w14:textId="77777777" w:rsidR="007E2BFA" w:rsidRDefault="005C3DF0">
            <w:pPr>
              <w:spacing w:after="120"/>
              <w:rPr>
                <w:lang w:eastAsia="zh-CN"/>
              </w:rPr>
            </w:pPr>
            <w:r>
              <w:rPr>
                <w:rFonts w:eastAsia="宋体"/>
                <w:lang w:eastAsia="zh-CN"/>
              </w:rPr>
              <w:t xml:space="preserve">Comment to </w:t>
            </w:r>
            <w:r>
              <w:rPr>
                <w:rFonts w:eastAsia="宋体" w:hint="eastAsia"/>
                <w:lang w:eastAsia="zh-CN"/>
              </w:rPr>
              <w:t>Proposal 2.6.4-3 (Case 1):</w:t>
            </w:r>
            <w:r>
              <w:rPr>
                <w:rFonts w:eastAsia="宋体"/>
                <w:lang w:eastAsia="zh-CN"/>
              </w:rPr>
              <w:t xml:space="preserve"> we are fine with the proposal and we support option 3</w:t>
            </w:r>
            <w:r>
              <w:rPr>
                <w:lang w:eastAsia="zh-CN"/>
              </w:rPr>
              <w:t>.</w:t>
            </w:r>
          </w:p>
          <w:p w14:paraId="3BB3A0C1" w14:textId="77777777" w:rsidR="007E2BFA" w:rsidRDefault="005C3DF0">
            <w:pPr>
              <w:spacing w:after="120"/>
              <w:rPr>
                <w:rFonts w:eastAsia="宋体"/>
                <w:szCs w:val="20"/>
                <w:lang w:eastAsia="zh-CN"/>
              </w:rPr>
            </w:pPr>
            <w:r>
              <w:rPr>
                <w:lang w:eastAsia="zh-CN"/>
              </w:rPr>
              <w:t xml:space="preserve">A general comment: it seems many options are the same or at least very similar, which is essential resource selection. For example, option 2/3 in </w:t>
            </w:r>
            <w:r>
              <w:rPr>
                <w:rFonts w:eastAsia="宋体" w:hint="eastAsia"/>
                <w:lang w:eastAsia="zh-CN"/>
              </w:rPr>
              <w:t>Proposal 2.6.4-1 (Case 2)</w:t>
            </w:r>
            <w:r>
              <w:rPr>
                <w:lang w:eastAsia="zh-CN"/>
              </w:rPr>
              <w:t xml:space="preserve">, option </w:t>
            </w:r>
            <w:r>
              <w:rPr>
                <w:lang w:eastAsia="zh-CN"/>
              </w:rPr>
              <w:lastRenderedPageBreak/>
              <w:t xml:space="preserve">2/3/4 in </w:t>
            </w:r>
            <w:r>
              <w:rPr>
                <w:rFonts w:eastAsia="宋体" w:hint="eastAsia"/>
                <w:lang w:eastAsia="zh-CN"/>
              </w:rPr>
              <w:t>Proposal 2.6.4-2 (Case 4)</w:t>
            </w:r>
            <w:r>
              <w:rPr>
                <w:lang w:eastAsia="zh-CN"/>
              </w:rPr>
              <w:t xml:space="preserve">, option 1/2/3/4 in </w:t>
            </w:r>
            <w:r>
              <w:rPr>
                <w:rFonts w:eastAsia="宋体" w:hint="eastAsia"/>
                <w:lang w:eastAsia="zh-CN"/>
              </w:rPr>
              <w:t>Proposal 2.6.4-3 (Case 1)</w:t>
            </w:r>
            <w:r>
              <w:rPr>
                <w:rFonts w:eastAsia="宋体"/>
                <w:lang w:eastAsia="zh-CN"/>
              </w:rPr>
              <w:t xml:space="preserve"> all look same/similar to us. These options utilized resource selection to transmit SR+HARQ-ACK multiplexing. </w:t>
            </w:r>
            <w:r>
              <w:rPr>
                <w:rFonts w:eastAsia="宋体"/>
                <w:b/>
                <w:bCs/>
                <w:lang w:eastAsia="zh-CN"/>
              </w:rPr>
              <w:t>In our proposal for 1-bit HP HARQ-ACK + 1-bit LP HARQ-ACK in PF1, we proposed a similar scheme to do resource selection. We just replace 1-bit SR by 1-bit HARQ-ACK. Nothing else is new.</w:t>
            </w:r>
            <w:r>
              <w:rPr>
                <w:rFonts w:eastAsia="宋体"/>
                <w:lang w:eastAsia="zh-CN"/>
              </w:rPr>
              <w:t xml:space="preserve"> </w:t>
            </w:r>
            <w:r>
              <w:rPr>
                <w:rFonts w:eastAsia="宋体"/>
                <w:b/>
                <w:bCs/>
                <w:lang w:eastAsia="zh-CN"/>
              </w:rPr>
              <w:t xml:space="preserve">If we are open to study resource selection for SR+HARQ-ACK with different priorities, we suggest to study resource selection for HARQ-ACK+HARQ-ACK with different priorities too. </w:t>
            </w:r>
          </w:p>
        </w:tc>
      </w:tr>
      <w:tr w:rsidR="007E2BFA" w14:paraId="53921537" w14:textId="77777777">
        <w:tc>
          <w:tcPr>
            <w:tcW w:w="1369" w:type="dxa"/>
            <w:shd w:val="clear" w:color="auto" w:fill="auto"/>
          </w:tcPr>
          <w:p w14:paraId="068E784E" w14:textId="77777777" w:rsidR="007E2BFA" w:rsidRDefault="005C3DF0">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22A9F0B9" w14:textId="77777777" w:rsidR="007E2BFA" w:rsidRDefault="005C3DF0">
            <w:pPr>
              <w:spacing w:after="120"/>
              <w:rPr>
                <w:rFonts w:eastAsia="Yu Mincho"/>
                <w:szCs w:val="20"/>
                <w:lang w:eastAsia="ja-JP"/>
              </w:rPr>
            </w:pPr>
            <w:r>
              <w:rPr>
                <w:rFonts w:eastAsia="Yu Mincho" w:hint="eastAsia"/>
                <w:szCs w:val="20"/>
                <w:lang w:eastAsia="ja-JP"/>
              </w:rPr>
              <w:t>We are fine w</w:t>
            </w:r>
            <w:r>
              <w:rPr>
                <w:rFonts w:eastAsia="Yu Mincho"/>
                <w:szCs w:val="20"/>
                <w:lang w:eastAsia="ja-JP"/>
              </w:rPr>
              <w:t>ith the proposals in general but we also need some clarifications as follows:</w:t>
            </w:r>
          </w:p>
          <w:p w14:paraId="6C84BF5F" w14:textId="77777777" w:rsidR="007E2BFA" w:rsidRDefault="005C3DF0">
            <w:pPr>
              <w:spacing w:after="120"/>
              <w:rPr>
                <w:rFonts w:eastAsia="宋体"/>
                <w:b/>
                <w:bCs/>
                <w:szCs w:val="20"/>
                <w:lang w:eastAsia="zh-CN"/>
              </w:rPr>
            </w:pPr>
            <w:r>
              <w:rPr>
                <w:rFonts w:eastAsia="宋体"/>
                <w:b/>
                <w:bCs/>
                <w:szCs w:val="20"/>
                <w:lang w:eastAsia="zh-CN"/>
              </w:rPr>
              <w:t>Proposal 2.6.4-1:</w:t>
            </w:r>
          </w:p>
          <w:p w14:paraId="3BAE9B5E" w14:textId="77777777" w:rsidR="007E2BFA" w:rsidRDefault="005C3DF0">
            <w:pPr>
              <w:pStyle w:val="af6"/>
              <w:numPr>
                <w:ilvl w:val="0"/>
                <w:numId w:val="67"/>
              </w:numPr>
              <w:spacing w:after="120"/>
              <w:rPr>
                <w:rFonts w:eastAsia="宋体"/>
                <w:szCs w:val="20"/>
                <w:lang w:eastAsia="zh-CN"/>
              </w:rPr>
            </w:pPr>
            <w:r>
              <w:rPr>
                <w:rFonts w:eastAsia="Yu Mincho" w:hint="eastAsia"/>
                <w:szCs w:val="20"/>
                <w:lang w:eastAsia="ja-JP"/>
              </w:rPr>
              <w:t xml:space="preserve">For Opt.1, </w:t>
            </w:r>
            <w:r>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 and Opt.3 is not clear. Opt.1 and Opt.3 can be merged and Opt.3 seems one sub-option of Opt.1.</w:t>
            </w:r>
          </w:p>
          <w:p w14:paraId="348B48BB" w14:textId="77777777" w:rsidR="007E2BFA" w:rsidRDefault="005C3DF0">
            <w:pPr>
              <w:pStyle w:val="af6"/>
              <w:numPr>
                <w:ilvl w:val="0"/>
                <w:numId w:val="67"/>
              </w:numPr>
              <w:spacing w:after="120"/>
              <w:rPr>
                <w:rFonts w:eastAsia="宋体"/>
                <w:szCs w:val="20"/>
                <w:lang w:eastAsia="zh-CN"/>
              </w:rPr>
            </w:pPr>
            <w:r>
              <w:rPr>
                <w:rFonts w:eastAsia="Yu Mincho"/>
                <w:szCs w:val="20"/>
                <w:lang w:eastAsia="ja-JP"/>
              </w:rPr>
              <w:t>For Opt.2, it’s not clear whether SR information is included in the UCI bits, or implicitly indicated by PRB location? If the former understanding, it seems not clear how to include the SR information in the UCI bits.</w:t>
            </w:r>
          </w:p>
          <w:p w14:paraId="5E71F0C5"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Opt.3, not sure why “PRB(s)” is indicated in this option. We don’t think it is needed in the description since frequency and also time domain resource change when selecting PUCCH resource. Propose to modify as “</w:t>
            </w:r>
            <w:r>
              <w:rPr>
                <w:rFonts w:eastAsia="宋体" w:hint="eastAsia"/>
                <w:lang w:eastAsia="zh-CN"/>
              </w:rPr>
              <w:t>For positive SR, t</w:t>
            </w:r>
            <w:r>
              <w:rPr>
                <w:rFonts w:eastAsia="宋体"/>
                <w:lang w:eastAsia="zh-CN"/>
              </w:rPr>
              <w:t xml:space="preserve">he UE transmits the PUCCH in the resource using PUCCH format 0 in </w:t>
            </w:r>
            <w:r>
              <w:rPr>
                <w:rFonts w:eastAsia="宋体"/>
                <w:strike/>
                <w:highlight w:val="yellow"/>
                <w:lang w:eastAsia="zh-CN"/>
              </w:rPr>
              <w:t>PRB(s) for</w:t>
            </w:r>
            <w:r>
              <w:rPr>
                <w:rFonts w:eastAsia="宋体"/>
                <w:strike/>
                <w:lang w:eastAsia="zh-CN"/>
              </w:rPr>
              <w:t xml:space="preserve"> </w:t>
            </w:r>
            <w:r>
              <w:rPr>
                <w:rFonts w:eastAsia="宋体" w:hint="eastAsia"/>
                <w:lang w:eastAsia="zh-CN"/>
              </w:rPr>
              <w:t>SR</w:t>
            </w:r>
            <w:r>
              <w:rPr>
                <w:rFonts w:eastAsia="宋体"/>
                <w:lang w:eastAsia="zh-CN"/>
              </w:rPr>
              <w:t xml:space="preserve"> </w:t>
            </w:r>
            <w:r>
              <w:rPr>
                <w:rFonts w:eastAsia="宋体"/>
                <w:highlight w:val="yellow"/>
                <w:lang w:eastAsia="zh-CN"/>
              </w:rPr>
              <w:t>resource</w:t>
            </w:r>
            <w:r>
              <w:rPr>
                <w:rFonts w:eastAsia="宋体" w:hint="eastAsia"/>
                <w:lang w:eastAsia="zh-CN"/>
              </w:rPr>
              <w:t>.</w:t>
            </w:r>
            <w:r>
              <w:rPr>
                <w:rFonts w:eastAsia="宋体"/>
                <w:szCs w:val="20"/>
                <w:lang w:eastAsia="zh-CN"/>
              </w:rPr>
              <w:t>”</w:t>
            </w:r>
          </w:p>
          <w:p w14:paraId="542E904E"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Opt.4, it seems better to use SR resource instead of HARQ-ACK resource. Therefore, we propose to change “on the HARQ-ACK resource” to “on the HARQ-ACK resource or the SR resource”, i.e. “</w:t>
            </w:r>
            <w:r>
              <w:rPr>
                <w:rFonts w:eastAsia="Malgun Gothic"/>
                <w:lang w:eastAsia="ko-KR"/>
              </w:rPr>
              <w:t xml:space="preserve">The SR and HARQ-ACK are multiplexed and transmitted by using 4 CS values on the </w:t>
            </w:r>
            <w:r>
              <w:rPr>
                <w:rFonts w:eastAsia="Malgun Gothic"/>
                <w:strike/>
                <w:highlight w:val="yellow"/>
                <w:lang w:eastAsia="ko-KR"/>
              </w:rPr>
              <w:t>HARQ-ACK</w:t>
            </w:r>
            <w:r>
              <w:rPr>
                <w:rFonts w:eastAsia="Malgun Gothic"/>
                <w:highlight w:val="yellow"/>
                <w:lang w:eastAsia="ko-KR"/>
              </w:rPr>
              <w:t xml:space="preserve"> HP SR</w:t>
            </w:r>
            <w:r>
              <w:rPr>
                <w:rFonts w:eastAsia="Malgun Gothic"/>
                <w:lang w:eastAsia="ko-KR"/>
              </w:rPr>
              <w:t xml:space="preserve"> resource</w:t>
            </w:r>
            <w:r>
              <w:rPr>
                <w:rFonts w:eastAsia="宋体"/>
                <w:szCs w:val="20"/>
                <w:lang w:eastAsia="zh-CN"/>
              </w:rPr>
              <w:t>”</w:t>
            </w:r>
          </w:p>
          <w:p w14:paraId="1962D8E7" w14:textId="77777777" w:rsidR="007E2BFA" w:rsidRDefault="005C3DF0">
            <w:pPr>
              <w:spacing w:after="120"/>
              <w:rPr>
                <w:rFonts w:eastAsia="宋体"/>
                <w:b/>
                <w:bCs/>
                <w:szCs w:val="20"/>
                <w:lang w:eastAsia="zh-CN"/>
              </w:rPr>
            </w:pPr>
            <w:r>
              <w:rPr>
                <w:rFonts w:eastAsia="宋体"/>
                <w:b/>
                <w:bCs/>
                <w:szCs w:val="20"/>
                <w:lang w:eastAsia="zh-CN"/>
              </w:rPr>
              <w:t>Proposal 2.6.4-2:</w:t>
            </w:r>
          </w:p>
          <w:p w14:paraId="0027E439" w14:textId="77777777" w:rsidR="007E2BFA" w:rsidRDefault="005C3DF0">
            <w:pPr>
              <w:pStyle w:val="af6"/>
              <w:numPr>
                <w:ilvl w:val="0"/>
                <w:numId w:val="67"/>
              </w:numPr>
              <w:spacing w:after="120"/>
              <w:rPr>
                <w:rFonts w:eastAsia="宋体"/>
                <w:szCs w:val="20"/>
                <w:lang w:eastAsia="zh-CN"/>
              </w:rPr>
            </w:pPr>
            <w:r>
              <w:rPr>
                <w:rFonts w:eastAsia="Yu Mincho" w:hint="eastAsia"/>
                <w:szCs w:val="20"/>
                <w:lang w:eastAsia="ja-JP"/>
              </w:rPr>
              <w:t xml:space="preserve">For Opt.1, </w:t>
            </w:r>
            <w:r>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Opt.1/3/4 is not clear. Opt.1/3/4 can be merged.</w:t>
            </w:r>
          </w:p>
          <w:p w14:paraId="156B0B11"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Opt.4, not sure why “PRB(s)” is indicated in this option. We don’t think it is needed in the description since frequency and also time domain resource change when selecting PUCCH resource.</w:t>
            </w:r>
          </w:p>
          <w:p w14:paraId="46945309"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 xml:space="preserve">For Opt.6, it seems better to use SR resource instead of HARQ-ACK resource. Therefore, we propose to change “on the HARQ-ACK resource” to “on the HARQ-ACK resource or the SR resource”, i.e. , “The SR and HARQ-ACK are multiplexed and transmitted </w:t>
            </w:r>
            <w:r>
              <w:rPr>
                <w:rFonts w:eastAsia="宋体"/>
                <w:strike/>
                <w:szCs w:val="20"/>
                <w:highlight w:val="yellow"/>
                <w:lang w:eastAsia="zh-CN"/>
              </w:rPr>
              <w:t>by applying QPSK on the HARQ-ACK resource</w:t>
            </w:r>
            <w:r>
              <w:rPr>
                <w:rFonts w:eastAsia="宋体"/>
                <w:szCs w:val="20"/>
                <w:highlight w:val="yellow"/>
                <w:lang w:eastAsia="zh-CN"/>
              </w:rPr>
              <w:t xml:space="preserve"> </w:t>
            </w:r>
            <w:r>
              <w:rPr>
                <w:rFonts w:eastAsia="Malgun Gothic"/>
                <w:highlight w:val="yellow"/>
                <w:lang w:eastAsia="ko-KR"/>
              </w:rPr>
              <w:t>by using 4 CS values on the HP SR resource</w:t>
            </w:r>
            <w:r>
              <w:rPr>
                <w:rFonts w:eastAsia="宋体"/>
                <w:szCs w:val="20"/>
                <w:lang w:eastAsia="zh-CN"/>
              </w:rPr>
              <w:t>.”</w:t>
            </w:r>
          </w:p>
          <w:p w14:paraId="43424988" w14:textId="77777777" w:rsidR="007E2BFA" w:rsidRDefault="005C3DF0">
            <w:pPr>
              <w:spacing w:after="120"/>
              <w:rPr>
                <w:rFonts w:eastAsia="宋体"/>
                <w:b/>
                <w:bCs/>
                <w:szCs w:val="20"/>
                <w:lang w:eastAsia="zh-CN"/>
              </w:rPr>
            </w:pPr>
            <w:r>
              <w:rPr>
                <w:rFonts w:eastAsia="宋体"/>
                <w:b/>
                <w:bCs/>
                <w:szCs w:val="20"/>
                <w:lang w:eastAsia="zh-CN"/>
              </w:rPr>
              <w:t>Proposal 2.6.4-3:</w:t>
            </w:r>
          </w:p>
          <w:p w14:paraId="610BBA79" w14:textId="77777777" w:rsidR="007E2BFA" w:rsidRDefault="005C3DF0">
            <w:pPr>
              <w:pStyle w:val="af6"/>
              <w:numPr>
                <w:ilvl w:val="0"/>
                <w:numId w:val="67"/>
              </w:numPr>
              <w:spacing w:after="120"/>
              <w:rPr>
                <w:rFonts w:eastAsia="宋体"/>
                <w:szCs w:val="20"/>
                <w:lang w:eastAsia="zh-CN"/>
              </w:rPr>
            </w:pPr>
            <w:r>
              <w:rPr>
                <w:rFonts w:eastAsia="Yu Mincho" w:hint="eastAsia"/>
                <w:szCs w:val="20"/>
                <w:lang w:eastAsia="ja-JP"/>
              </w:rPr>
              <w:t>For Opt.</w:t>
            </w:r>
            <w:r>
              <w:rPr>
                <w:rFonts w:eastAsia="Yu Mincho"/>
                <w:szCs w:val="20"/>
                <w:lang w:eastAsia="ja-JP"/>
              </w:rPr>
              <w:t>3</w:t>
            </w:r>
            <w:r>
              <w:rPr>
                <w:rFonts w:eastAsia="Yu Mincho" w:hint="eastAsia"/>
                <w:szCs w:val="20"/>
                <w:lang w:eastAsia="ja-JP"/>
              </w:rPr>
              <w:t xml:space="preserve">, </w:t>
            </w:r>
            <w:r>
              <w:rPr>
                <w:rFonts w:eastAsia="Yu Mincho"/>
                <w:szCs w:val="20"/>
                <w:lang w:eastAsia="ja-JP"/>
              </w:rPr>
              <w:t>this seems exactly same as Opt.1. If so, Opt.3 should be removed from the list.</w:t>
            </w:r>
          </w:p>
          <w:p w14:paraId="19FDAC85"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Opt.4, not sure why cyclic shift is used for multiplexing SR and HARQ-ACK in PF1. In our understanding, cyclic shift and TD-OCC are used for multiplexing different UEs in PF1.</w:t>
            </w:r>
          </w:p>
          <w:p w14:paraId="33D027C2"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Opt.5, it seems better to use SR resource instead of HARQ-ACK resource. Therefore, we propose to change “on the HARQ-ACK resource” to “on the HARQ-ACK resource or the SR resource”, i.e. “</w:t>
            </w:r>
            <w:r>
              <w:rPr>
                <w:rFonts w:eastAsia="Malgun Gothic"/>
                <w:lang w:eastAsia="ko-KR"/>
              </w:rPr>
              <w:t xml:space="preserve">The SR and HARQ-ACK are multiplexed and transmitted </w:t>
            </w:r>
            <w:r>
              <w:rPr>
                <w:rFonts w:eastAsia="Malgun Gothic"/>
                <w:strike/>
                <w:highlight w:val="yellow"/>
                <w:lang w:eastAsia="ko-KR"/>
              </w:rPr>
              <w:t>by using 4 CS values on the HARQ-ACK resource</w:t>
            </w:r>
            <w:r>
              <w:rPr>
                <w:rFonts w:eastAsia="Malgun Gothic"/>
                <w:highlight w:val="yellow"/>
                <w:lang w:eastAsia="ko-KR"/>
              </w:rPr>
              <w:t xml:space="preserve"> by applying QPSK on the HP SR resource</w:t>
            </w:r>
            <w:r>
              <w:rPr>
                <w:rFonts w:eastAsia="Malgun Gothic"/>
                <w:lang w:eastAsia="ko-KR"/>
              </w:rPr>
              <w:t>.”</w:t>
            </w:r>
          </w:p>
        </w:tc>
      </w:tr>
      <w:tr w:rsidR="007E2BFA" w14:paraId="41A93281" w14:textId="77777777">
        <w:tc>
          <w:tcPr>
            <w:tcW w:w="1369" w:type="dxa"/>
            <w:shd w:val="clear" w:color="auto" w:fill="auto"/>
          </w:tcPr>
          <w:p w14:paraId="2644D3B8"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397B1389" w14:textId="77777777" w:rsidR="007E2BFA" w:rsidRDefault="005C3DF0">
            <w:pPr>
              <w:spacing w:after="120"/>
              <w:rPr>
                <w:rFonts w:eastAsia="宋体"/>
                <w:szCs w:val="20"/>
                <w:lang w:eastAsia="zh-CN"/>
              </w:rPr>
            </w:pPr>
            <w:r>
              <w:rPr>
                <w:rFonts w:eastAsia="宋体"/>
                <w:szCs w:val="20"/>
                <w:lang w:eastAsia="zh-CN"/>
              </w:rPr>
              <w:t>We are generally fine with the proposals, and Samsung’s added proposals can also be taken into consideration.</w:t>
            </w:r>
          </w:p>
        </w:tc>
      </w:tr>
      <w:tr w:rsidR="007E2BFA" w14:paraId="5E4C81D1" w14:textId="77777777">
        <w:tc>
          <w:tcPr>
            <w:tcW w:w="1369" w:type="dxa"/>
            <w:shd w:val="clear" w:color="auto" w:fill="auto"/>
          </w:tcPr>
          <w:p w14:paraId="1303607F" w14:textId="77777777" w:rsidR="007E2BFA" w:rsidRDefault="005C3DF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0399B59E" w14:textId="77777777" w:rsidR="007E2BFA" w:rsidRDefault="005C3DF0">
            <w:pPr>
              <w:spacing w:after="120"/>
              <w:rPr>
                <w:rFonts w:eastAsia="微软雅黑"/>
                <w:color w:val="000000"/>
                <w:szCs w:val="20"/>
                <w:lang w:eastAsia="zh-CN"/>
              </w:rPr>
            </w:pPr>
            <w:r>
              <w:rPr>
                <w:rFonts w:eastAsia="宋体"/>
                <w:szCs w:val="20"/>
                <w:lang w:eastAsia="zh-CN"/>
              </w:rPr>
              <w:t>We are fine with the proposals</w:t>
            </w:r>
            <w:r>
              <w:rPr>
                <w:rFonts w:eastAsia="宋体" w:hint="eastAsia"/>
                <w:szCs w:val="20"/>
                <w:lang w:eastAsia="zh-CN"/>
              </w:rPr>
              <w:t xml:space="preserve"> </w:t>
            </w:r>
            <w:r>
              <w:rPr>
                <w:rFonts w:eastAsia="微软雅黑"/>
                <w:color w:val="000000"/>
                <w:szCs w:val="20"/>
                <w:lang w:eastAsia="zh-CN"/>
              </w:rPr>
              <w:t>in principl</w:t>
            </w:r>
            <w:r>
              <w:rPr>
                <w:rFonts w:eastAsia="微软雅黑" w:hint="eastAsia"/>
                <w:color w:val="000000"/>
                <w:szCs w:val="20"/>
                <w:lang w:eastAsia="zh-CN"/>
              </w:rPr>
              <w:t xml:space="preserve">e, but we share the same view with OPPO about </w:t>
            </w:r>
            <w:r>
              <w:rPr>
                <w:rFonts w:eastAsiaTheme="minorEastAsia"/>
                <w:lang w:eastAsia="zh-CN"/>
              </w:rPr>
              <w:t>proposal 2.6.4-4</w:t>
            </w:r>
            <w:r>
              <w:rPr>
                <w:rFonts w:eastAsia="微软雅黑" w:hint="eastAsia"/>
                <w:color w:val="000000"/>
                <w:szCs w:val="20"/>
                <w:lang w:eastAsia="zh-CN"/>
              </w:rPr>
              <w:t>. We are appreciat</w:t>
            </w:r>
            <w:r>
              <w:rPr>
                <w:rFonts w:eastAsia="微软雅黑"/>
                <w:color w:val="000000"/>
                <w:szCs w:val="20"/>
                <w:lang w:eastAsia="zh-CN"/>
              </w:rPr>
              <w:t xml:space="preserve">ed </w:t>
            </w:r>
            <w:r>
              <w:rPr>
                <w:rFonts w:eastAsia="微软雅黑" w:hint="eastAsia"/>
                <w:color w:val="000000"/>
                <w:szCs w:val="20"/>
                <w:lang w:eastAsia="zh-CN"/>
              </w:rPr>
              <w:t xml:space="preserve">if some companies can clarify whether this proposal </w:t>
            </w:r>
            <w:r>
              <w:rPr>
                <w:rFonts w:eastAsia="微软雅黑"/>
                <w:color w:val="000000"/>
                <w:szCs w:val="20"/>
                <w:lang w:eastAsia="zh-CN"/>
              </w:rPr>
              <w:t>is for the case</w:t>
            </w:r>
            <w:r>
              <w:rPr>
                <w:rFonts w:eastAsia="微软雅黑" w:hint="eastAsia"/>
                <w:color w:val="000000"/>
                <w:szCs w:val="20"/>
                <w:lang w:eastAsia="zh-CN"/>
              </w:rPr>
              <w:t xml:space="preserve"> that there is a</w:t>
            </w:r>
            <w:r>
              <w:rPr>
                <w:rFonts w:eastAsia="微软雅黑"/>
                <w:color w:val="000000"/>
                <w:szCs w:val="20"/>
                <w:lang w:eastAsia="zh-CN"/>
              </w:rPr>
              <w:t>n</w:t>
            </w:r>
            <w:r>
              <w:rPr>
                <w:rFonts w:eastAsia="微软雅黑" w:hint="eastAsia"/>
                <w:color w:val="000000"/>
                <w:szCs w:val="20"/>
                <w:lang w:eastAsia="zh-CN"/>
              </w:rPr>
              <w:t xml:space="preserve"> overlap between multiple HP SR and one LP HARQ-ACK, and </w:t>
            </w:r>
            <w:r>
              <w:rPr>
                <w:rFonts w:eastAsia="微软雅黑" w:hint="eastAsia"/>
                <w:color w:val="000000"/>
                <w:szCs w:val="20"/>
                <w:lang w:eastAsia="zh-CN"/>
              </w:rPr>
              <w:lastRenderedPageBreak/>
              <w:t>the overlapp</w:t>
            </w:r>
            <w:r>
              <w:rPr>
                <w:rFonts w:eastAsia="微软雅黑"/>
                <w:color w:val="000000"/>
                <w:szCs w:val="20"/>
                <w:lang w:eastAsia="zh-CN"/>
              </w:rPr>
              <w:t>ed</w:t>
            </w:r>
            <w:r>
              <w:rPr>
                <w:rFonts w:eastAsia="微软雅黑" w:hint="eastAsia"/>
                <w:color w:val="000000"/>
                <w:szCs w:val="20"/>
                <w:lang w:eastAsia="zh-CN"/>
              </w:rPr>
              <w:t xml:space="preserve"> </w:t>
            </w:r>
            <w:r>
              <w:rPr>
                <w:rFonts w:eastAsia="微软雅黑"/>
                <w:color w:val="000000"/>
                <w:szCs w:val="20"/>
                <w:lang w:eastAsia="zh-CN"/>
              </w:rPr>
              <w:t>PUCCHs</w:t>
            </w:r>
            <w:r>
              <w:rPr>
                <w:rFonts w:eastAsia="微软雅黑" w:hint="eastAsia"/>
                <w:color w:val="000000"/>
                <w:szCs w:val="20"/>
                <w:lang w:eastAsia="zh-CN"/>
              </w:rPr>
              <w:t xml:space="preserve"> contain slot based PUCCH resources and sub-slot based resource (or</w:t>
            </w:r>
            <w:r>
              <w:rPr>
                <w:rFonts w:eastAsia="微软雅黑"/>
                <w:color w:val="000000"/>
                <w:szCs w:val="20"/>
                <w:lang w:eastAsia="zh-CN"/>
              </w:rPr>
              <w:t xml:space="preserve"> SR</w:t>
            </w:r>
            <w:r>
              <w:rPr>
                <w:rFonts w:eastAsia="微软雅黑" w:hint="eastAsia"/>
                <w:color w:val="000000"/>
                <w:szCs w:val="20"/>
                <w:lang w:eastAsia="zh-CN"/>
              </w:rPr>
              <w:t xml:space="preserve"> confine in sub-slot).</w:t>
            </w:r>
          </w:p>
          <w:p w14:paraId="3AD91AD5" w14:textId="77777777" w:rsidR="007E2BFA" w:rsidRDefault="005C3DF0">
            <w:pPr>
              <w:pStyle w:val="a6"/>
              <w:spacing w:after="120"/>
              <w:rPr>
                <w:rFonts w:eastAsia="宋体"/>
                <w:lang w:eastAsia="zh-CN"/>
              </w:rPr>
            </w:pPr>
            <w:r>
              <w:rPr>
                <w:rFonts w:eastAsia="微软雅黑" w:hint="eastAsia"/>
                <w:color w:val="000000"/>
                <w:lang w:eastAsia="zh-CN"/>
              </w:rPr>
              <w:t xml:space="preserve">For Proposal 2.6.4-1, we support Huawei that </w:t>
            </w:r>
            <w:r>
              <w:rPr>
                <w:rFonts w:eastAsia="宋体" w:hint="eastAsia"/>
                <w:lang w:eastAsia="zh-CN"/>
              </w:rPr>
              <w:t>f</w:t>
            </w:r>
            <w:r>
              <w:rPr>
                <w:rFonts w:eastAsia="宋体"/>
                <w:lang w:eastAsia="zh-CN"/>
              </w:rPr>
              <w:t>urther clarification on how to transmit SR and HARQ-ACK</w:t>
            </w:r>
            <w:r>
              <w:rPr>
                <w:rFonts w:eastAsia="宋体" w:hint="eastAsia"/>
                <w:lang w:eastAsia="zh-CN"/>
              </w:rPr>
              <w:t xml:space="preserve">. Besides, </w:t>
            </w:r>
            <w:r>
              <w:rPr>
                <w:rFonts w:eastAsia="Malgun Gothic" w:hint="eastAsia"/>
                <w:lang w:eastAsia="ko-KR"/>
              </w:rPr>
              <w:t>Opt.3 and Opt.4</w:t>
            </w:r>
            <w:r>
              <w:rPr>
                <w:rFonts w:eastAsia="宋体" w:hint="eastAsia"/>
                <w:lang w:eastAsia="zh-CN"/>
              </w:rPr>
              <w:t xml:space="preserve"> can be merged into one proposal</w:t>
            </w:r>
            <w:r>
              <w:rPr>
                <w:rFonts w:eastAsia="宋体"/>
                <w:lang w:eastAsia="zh-CN"/>
              </w:rPr>
              <w:t xml:space="preserve"> if needed</w:t>
            </w:r>
            <w:r>
              <w:rPr>
                <w:rFonts w:eastAsia="宋体" w:hint="eastAsia"/>
                <w:lang w:eastAsia="zh-CN"/>
              </w:rPr>
              <w:t>.</w:t>
            </w:r>
          </w:p>
          <w:p w14:paraId="35E72C34" w14:textId="77777777" w:rsidR="007E2BFA" w:rsidRDefault="005C3DF0">
            <w:pPr>
              <w:spacing w:after="120"/>
              <w:rPr>
                <w:rFonts w:eastAsia="微软雅黑"/>
                <w:color w:val="000000"/>
                <w:szCs w:val="20"/>
                <w:lang w:eastAsia="zh-CN"/>
              </w:rPr>
            </w:pPr>
            <w:r>
              <w:rPr>
                <w:rFonts w:eastAsia="微软雅黑" w:hint="eastAsia"/>
                <w:color w:val="000000"/>
                <w:szCs w:val="20"/>
                <w:lang w:eastAsia="zh-CN"/>
              </w:rPr>
              <w:t xml:space="preserve">For Proposal 2.6.4-2, Opt.1, Opt.3 and Opt.4 can be merged </w:t>
            </w:r>
            <w:r>
              <w:rPr>
                <w:rFonts w:eastAsia="微软雅黑"/>
                <w:color w:val="000000"/>
                <w:szCs w:val="20"/>
                <w:lang w:eastAsia="zh-CN"/>
              </w:rPr>
              <w:t xml:space="preserve">into </w:t>
            </w:r>
            <w:r>
              <w:rPr>
                <w:rFonts w:eastAsia="微软雅黑" w:hint="eastAsia"/>
                <w:color w:val="000000"/>
                <w:szCs w:val="20"/>
                <w:lang w:eastAsia="zh-CN"/>
              </w:rPr>
              <w:t>one proposal</w:t>
            </w:r>
            <w:r>
              <w:rPr>
                <w:rFonts w:eastAsia="微软雅黑"/>
                <w:color w:val="000000"/>
                <w:szCs w:val="20"/>
                <w:lang w:eastAsia="zh-CN"/>
              </w:rPr>
              <w:t>, if needed,</w:t>
            </w:r>
            <w:r>
              <w:rPr>
                <w:rFonts w:eastAsia="微软雅黑" w:hint="eastAsia"/>
                <w:color w:val="000000"/>
                <w:szCs w:val="20"/>
                <w:lang w:eastAsia="zh-CN"/>
              </w:rPr>
              <w:t xml:space="preserve"> as</w:t>
            </w:r>
            <w:r>
              <w:rPr>
                <w:rFonts w:eastAsia="微软雅黑"/>
                <w:color w:val="000000"/>
                <w:szCs w:val="20"/>
                <w:lang w:eastAsia="zh-CN"/>
              </w:rPr>
              <w:t xml:space="preserve"> new option 1</w:t>
            </w:r>
            <w:r>
              <w:rPr>
                <w:rFonts w:eastAsia="微软雅黑" w:hint="eastAsia"/>
                <w:color w:val="000000"/>
                <w:szCs w:val="20"/>
                <w:lang w:eastAsia="zh-CN"/>
              </w:rPr>
              <w:t>:</w:t>
            </w:r>
          </w:p>
          <w:p w14:paraId="0097A408" w14:textId="77777777" w:rsidR="007E2BFA" w:rsidRDefault="005C3DF0">
            <w:pPr>
              <w:pStyle w:val="a6"/>
              <w:rPr>
                <w:rFonts w:eastAsia="宋体"/>
                <w:color w:val="FF0000"/>
                <w:lang w:eastAsia="zh-CN"/>
              </w:rPr>
            </w:pPr>
            <w:r>
              <w:rPr>
                <w:rFonts w:eastAsia="宋体" w:hint="eastAsia"/>
                <w:lang w:eastAsia="zh-CN"/>
              </w:rPr>
              <w:t>Opt.1: T</w:t>
            </w:r>
            <w:r>
              <w:rPr>
                <w:rFonts w:eastAsia="宋体"/>
                <w:lang w:eastAsia="zh-CN"/>
              </w:rPr>
              <w:t>he</w:t>
            </w:r>
            <w:r>
              <w:rPr>
                <w:rFonts w:eastAsia="宋体" w:hint="eastAsia"/>
                <w:lang w:eastAsia="zh-CN"/>
              </w:rPr>
              <w:t xml:space="preserve"> </w:t>
            </w:r>
            <w:r>
              <w:rPr>
                <w:rFonts w:eastAsia="宋体" w:hint="eastAsia"/>
                <w:color w:val="FF0000"/>
                <w:lang w:eastAsia="zh-CN"/>
              </w:rPr>
              <w:t>positive</w:t>
            </w:r>
            <w:r>
              <w:rPr>
                <w:rFonts w:eastAsia="宋体"/>
                <w:lang w:eastAsia="zh-CN"/>
              </w:rPr>
              <w:t xml:space="preserve"> SR and HARQ-ACK are multiplexed and transmitted on the SR resource</w:t>
            </w:r>
            <w:r>
              <w:rPr>
                <w:rFonts w:eastAsia="宋体" w:hint="eastAsia"/>
                <w:lang w:eastAsia="zh-CN"/>
              </w:rPr>
              <w:t xml:space="preserve">. </w:t>
            </w:r>
            <w:r>
              <w:rPr>
                <w:rFonts w:eastAsia="宋体" w:hint="eastAsia"/>
                <w:color w:val="FF0000"/>
                <w:lang w:eastAsia="zh-CN"/>
              </w:rPr>
              <w:t>T</w:t>
            </w:r>
            <w:r>
              <w:rPr>
                <w:rFonts w:eastAsia="宋体"/>
                <w:color w:val="FF0000"/>
                <w:lang w:eastAsia="zh-CN"/>
              </w:rPr>
              <w:t>he</w:t>
            </w:r>
            <w:r>
              <w:rPr>
                <w:rFonts w:eastAsia="宋体" w:hint="eastAsia"/>
                <w:color w:val="FF0000"/>
                <w:lang w:eastAsia="zh-CN"/>
              </w:rPr>
              <w:t xml:space="preserve"> UE does not transmit negative</w:t>
            </w:r>
            <w:r>
              <w:rPr>
                <w:rFonts w:eastAsia="宋体"/>
                <w:color w:val="FF0000"/>
                <w:lang w:eastAsia="zh-CN"/>
              </w:rPr>
              <w:t xml:space="preserve"> SR</w:t>
            </w:r>
            <w:r>
              <w:rPr>
                <w:rFonts w:eastAsia="宋体" w:hint="eastAsia"/>
                <w:color w:val="FF0000"/>
                <w:lang w:eastAsia="zh-CN"/>
              </w:rPr>
              <w:t>.</w:t>
            </w:r>
          </w:p>
          <w:p w14:paraId="547C71EA" w14:textId="77777777" w:rsidR="007E2BFA" w:rsidRDefault="007E2BFA">
            <w:pPr>
              <w:spacing w:after="120"/>
              <w:rPr>
                <w:rFonts w:eastAsia="微软雅黑"/>
                <w:color w:val="000000"/>
                <w:szCs w:val="20"/>
                <w:lang w:eastAsia="zh-CN"/>
              </w:rPr>
            </w:pPr>
          </w:p>
          <w:p w14:paraId="452B01E3" w14:textId="77777777" w:rsidR="007E2BFA" w:rsidRDefault="005C3DF0">
            <w:pPr>
              <w:spacing w:after="120"/>
              <w:rPr>
                <w:rFonts w:eastAsia="宋体"/>
                <w:szCs w:val="20"/>
                <w:lang w:eastAsia="zh-CN"/>
              </w:rPr>
            </w:pPr>
            <w:r>
              <w:rPr>
                <w:rFonts w:eastAsia="微软雅黑" w:hint="eastAsia"/>
                <w:color w:val="000000"/>
                <w:szCs w:val="20"/>
                <w:lang w:eastAsia="zh-CN"/>
              </w:rPr>
              <w:t>@LG: Yes, you are right.  Opt.3</w:t>
            </w:r>
            <w:r>
              <w:rPr>
                <w:rFonts w:eastAsia="宋体" w:hint="eastAsia"/>
                <w:szCs w:val="20"/>
                <w:lang w:eastAsia="zh-CN"/>
              </w:rPr>
              <w:t xml:space="preserve"> in Proposal 2.6.4-2</w:t>
            </w:r>
            <w:r>
              <w:rPr>
                <w:rFonts w:eastAsia="微软雅黑" w:hint="eastAsia"/>
                <w:color w:val="000000"/>
                <w:szCs w:val="20"/>
                <w:lang w:eastAsia="zh-CN"/>
              </w:rPr>
              <w:t xml:space="preserve"> is </w:t>
            </w:r>
            <w:r>
              <w:rPr>
                <w:rFonts w:eastAsia="宋体" w:hint="eastAsia"/>
                <w:szCs w:val="20"/>
                <w:lang w:eastAsia="zh-CN"/>
              </w:rPr>
              <w:t xml:space="preserve">same as Opt.4. We </w:t>
            </w:r>
            <w:r>
              <w:rPr>
                <w:rFonts w:eastAsia="宋体"/>
                <w:szCs w:val="20"/>
                <w:lang w:eastAsia="zh-CN"/>
              </w:rPr>
              <w:t>suggest</w:t>
            </w:r>
            <w:r>
              <w:rPr>
                <w:rFonts w:eastAsia="宋体" w:hint="eastAsia"/>
                <w:szCs w:val="20"/>
                <w:lang w:eastAsia="zh-CN"/>
              </w:rPr>
              <w:t xml:space="preserve"> that Opt.1, </w:t>
            </w:r>
            <w:r>
              <w:rPr>
                <w:rFonts w:eastAsia="Malgun Gothic" w:hint="eastAsia"/>
                <w:szCs w:val="20"/>
                <w:lang w:eastAsia="ko-KR"/>
              </w:rPr>
              <w:t>Opt.3 and Opt.4</w:t>
            </w:r>
            <w:r>
              <w:rPr>
                <w:rFonts w:eastAsia="宋体" w:hint="eastAsia"/>
                <w:szCs w:val="20"/>
                <w:lang w:eastAsia="zh-CN"/>
              </w:rPr>
              <w:t xml:space="preserve"> can be merged into one </w:t>
            </w:r>
            <w:r>
              <w:rPr>
                <w:rFonts w:eastAsia="宋体"/>
                <w:szCs w:val="20"/>
                <w:lang w:eastAsia="zh-CN"/>
              </w:rPr>
              <w:t>option as above</w:t>
            </w:r>
            <w:r>
              <w:rPr>
                <w:rFonts w:eastAsia="宋体" w:hint="eastAsia"/>
                <w:szCs w:val="20"/>
                <w:lang w:eastAsia="zh-CN"/>
              </w:rPr>
              <w:t xml:space="preserve">. </w:t>
            </w:r>
          </w:p>
          <w:p w14:paraId="1DF44BA4" w14:textId="77777777" w:rsidR="007E2BFA" w:rsidRDefault="005C3DF0">
            <w:pPr>
              <w:spacing w:after="120"/>
              <w:rPr>
                <w:rFonts w:eastAsia="宋体"/>
                <w:szCs w:val="20"/>
                <w:lang w:eastAsia="zh-CN"/>
              </w:rPr>
            </w:pPr>
            <w:r>
              <w:rPr>
                <w:rFonts w:eastAsia="微软雅黑" w:hint="eastAsia"/>
                <w:color w:val="000000"/>
                <w:szCs w:val="20"/>
                <w:lang w:eastAsia="zh-CN"/>
              </w:rPr>
              <w:t xml:space="preserve">@Sony: For Opt.3 in Proposal 2.6.4-1, the negative SR will be dropped and the HARQ-ACK will be transmitted. We think </w:t>
            </w:r>
            <w:r>
              <w:rPr>
                <w:rFonts w:eastAsia="Malgun Gothic" w:hint="eastAsia"/>
                <w:szCs w:val="20"/>
                <w:lang w:eastAsia="ko-KR"/>
              </w:rPr>
              <w:t>Opt.3 and Opt.</w:t>
            </w:r>
            <w:r>
              <w:rPr>
                <w:rFonts w:eastAsia="宋体" w:hint="eastAsia"/>
                <w:szCs w:val="20"/>
                <w:lang w:eastAsia="zh-CN"/>
              </w:rPr>
              <w:t>1 can be merged into one</w:t>
            </w:r>
            <w:r>
              <w:rPr>
                <w:rFonts w:eastAsia="宋体"/>
                <w:szCs w:val="20"/>
                <w:lang w:eastAsia="zh-CN"/>
              </w:rPr>
              <w:t xml:space="preserve"> option</w:t>
            </w:r>
            <w:r>
              <w:rPr>
                <w:rFonts w:eastAsia="宋体" w:hint="eastAsia"/>
                <w:szCs w:val="20"/>
                <w:lang w:eastAsia="zh-CN"/>
              </w:rPr>
              <w:t xml:space="preserve">. </w:t>
            </w:r>
            <w:r>
              <w:rPr>
                <w:rFonts w:eastAsia="微软雅黑" w:hint="eastAsia"/>
                <w:color w:val="000000"/>
                <w:szCs w:val="20"/>
                <w:lang w:eastAsia="zh-CN"/>
              </w:rPr>
              <w:t>For Opt.3 in Proposal 2.6.4-2, it is</w:t>
            </w:r>
            <w:r>
              <w:rPr>
                <w:rFonts w:eastAsia="宋体" w:hint="eastAsia"/>
                <w:szCs w:val="20"/>
                <w:lang w:eastAsia="zh-CN"/>
              </w:rPr>
              <w:t xml:space="preserve"> same as Opt.4, and we also think it can be further merged with Opt.1 and Opt. 4. </w:t>
            </w:r>
            <w:r>
              <w:rPr>
                <w:rFonts w:eastAsia="微软雅黑" w:hint="eastAsia"/>
                <w:color w:val="000000"/>
                <w:szCs w:val="20"/>
                <w:lang w:eastAsia="zh-CN"/>
              </w:rPr>
              <w:t xml:space="preserve">For Proposal 2.6.4-3, </w:t>
            </w:r>
            <w:r>
              <w:rPr>
                <w:rFonts w:eastAsia="宋体" w:hint="eastAsia"/>
                <w:lang w:eastAsia="zh-CN"/>
              </w:rPr>
              <w:t xml:space="preserve">the </w:t>
            </w:r>
            <w:r>
              <w:rPr>
                <w:rFonts w:eastAsia="宋体"/>
                <w:lang w:eastAsia="zh-CN"/>
              </w:rPr>
              <w:t>value</w:t>
            </w:r>
            <w:r>
              <w:rPr>
                <w:rFonts w:eastAsia="宋体" w:hint="eastAsia"/>
                <w:lang w:eastAsia="zh-CN"/>
              </w:rPr>
              <w:t>s</w:t>
            </w:r>
            <w:r>
              <w:rPr>
                <w:rFonts w:eastAsia="宋体"/>
                <w:lang w:eastAsia="zh-CN"/>
              </w:rPr>
              <w:t xml:space="preserve"> of cyclic shift</w:t>
            </w:r>
            <w:r>
              <w:rPr>
                <w:rFonts w:eastAsia="宋体" w:hint="eastAsia"/>
                <w:lang w:eastAsia="zh-CN"/>
              </w:rPr>
              <w:t xml:space="preserve"> of sequence</w:t>
            </w:r>
            <w:r>
              <w:rPr>
                <w:rFonts w:eastAsia="微软雅黑" w:hint="eastAsia"/>
                <w:color w:val="000000"/>
                <w:szCs w:val="20"/>
                <w:lang w:eastAsia="zh-CN"/>
              </w:rPr>
              <w:t xml:space="preserve"> in Opt.3 and Opt.4 are different. It cannot be merged with Opt.4.</w:t>
            </w:r>
          </w:p>
          <w:p w14:paraId="400694D1" w14:textId="77777777" w:rsidR="007E2BFA" w:rsidRDefault="005C3DF0">
            <w:pPr>
              <w:spacing w:after="120"/>
              <w:rPr>
                <w:rFonts w:eastAsia="宋体"/>
                <w:szCs w:val="20"/>
                <w:lang w:eastAsia="zh-CN"/>
              </w:rPr>
            </w:pPr>
            <w:r>
              <w:rPr>
                <w:rFonts w:eastAsia="宋体"/>
                <w:szCs w:val="20"/>
                <w:lang w:eastAsia="zh-CN"/>
              </w:rPr>
              <w:t xml:space="preserve">@DOCOMO: </w:t>
            </w:r>
          </w:p>
          <w:p w14:paraId="5787DF48" w14:textId="77777777" w:rsidR="007E2BFA" w:rsidRDefault="005C3DF0">
            <w:pPr>
              <w:spacing w:after="120"/>
              <w:rPr>
                <w:rFonts w:eastAsia="宋体"/>
                <w:szCs w:val="20"/>
                <w:lang w:eastAsia="zh-CN"/>
              </w:rPr>
            </w:pPr>
            <w:r>
              <w:rPr>
                <w:rFonts w:eastAsia="宋体"/>
                <w:szCs w:val="20"/>
                <w:lang w:eastAsia="zh-CN"/>
              </w:rPr>
              <w:t>In proposal 2.6.3-1/2, the PRB description in option3 and option4 doesn’t affect multiplexing of UCI, just describes the used frequency resource. For simplicity, words related to “PRB” could be deleted.</w:t>
            </w:r>
          </w:p>
          <w:p w14:paraId="128DA054" w14:textId="77777777" w:rsidR="007E2BFA" w:rsidRDefault="005C3DF0">
            <w:pPr>
              <w:spacing w:after="120"/>
              <w:rPr>
                <w:rFonts w:eastAsia="宋体"/>
                <w:szCs w:val="20"/>
                <w:lang w:eastAsia="zh-CN"/>
              </w:rPr>
            </w:pPr>
            <w:r>
              <w:rPr>
                <w:rFonts w:eastAsia="宋体"/>
                <w:bCs/>
                <w:szCs w:val="20"/>
                <w:lang w:eastAsia="zh-CN"/>
              </w:rPr>
              <w:t>In proposal 2.6.4-3</w:t>
            </w:r>
            <w:r>
              <w:rPr>
                <w:rFonts w:eastAsia="宋体"/>
                <w:b/>
                <w:bCs/>
                <w:szCs w:val="20"/>
                <w:lang w:eastAsia="zh-CN"/>
              </w:rPr>
              <w:t xml:space="preserve">: </w:t>
            </w:r>
            <w:r>
              <w:rPr>
                <w:rFonts w:eastAsia="宋体"/>
                <w:szCs w:val="20"/>
                <w:lang w:eastAsia="zh-CN"/>
              </w:rPr>
              <w:t>For Opt.4, the value of cyclic shift m</w:t>
            </w:r>
            <w:r>
              <w:rPr>
                <w:rFonts w:eastAsia="宋体"/>
                <w:szCs w:val="20"/>
                <w:vertAlign w:val="subscript"/>
                <w:lang w:eastAsia="zh-CN"/>
              </w:rPr>
              <w:t>cs</w:t>
            </w:r>
            <w:r>
              <w:rPr>
                <w:rFonts w:eastAsia="宋体"/>
                <w:szCs w:val="20"/>
                <w:lang w:eastAsia="zh-CN"/>
              </w:rPr>
              <w:t xml:space="preserve"> depends on HARQ-ACK information and b(0) depends on positive SR in PF1. For multiplexing different UEs in PF1, the traditional m</w:t>
            </w:r>
            <w:r>
              <w:rPr>
                <w:rFonts w:eastAsia="宋体"/>
                <w:szCs w:val="20"/>
                <w:vertAlign w:val="subscript"/>
                <w:lang w:eastAsia="zh-CN"/>
              </w:rPr>
              <w:t>0</w:t>
            </w:r>
            <w:r>
              <w:rPr>
                <w:rFonts w:eastAsia="宋体"/>
                <w:szCs w:val="20"/>
                <w:lang w:eastAsia="zh-CN"/>
              </w:rPr>
              <w:t xml:space="preserve"> could be used.</w:t>
            </w:r>
          </w:p>
        </w:tc>
      </w:tr>
      <w:tr w:rsidR="007E2BFA" w14:paraId="3D9F5E0B" w14:textId="77777777">
        <w:tc>
          <w:tcPr>
            <w:tcW w:w="1369" w:type="dxa"/>
            <w:shd w:val="clear" w:color="auto" w:fill="auto"/>
          </w:tcPr>
          <w:p w14:paraId="381D1DD2" w14:textId="77777777" w:rsidR="007E2BFA" w:rsidRDefault="005C3DF0">
            <w:pPr>
              <w:spacing w:after="120"/>
              <w:rPr>
                <w:rFonts w:eastAsia="宋体"/>
                <w:szCs w:val="20"/>
                <w:lang w:eastAsia="zh-CN"/>
              </w:rPr>
            </w:pPr>
            <w:r>
              <w:rPr>
                <w:rFonts w:eastAsia="宋体"/>
                <w:szCs w:val="20"/>
                <w:lang w:eastAsia="zh-CN"/>
              </w:rPr>
              <w:lastRenderedPageBreak/>
              <w:t>Apple</w:t>
            </w:r>
          </w:p>
        </w:tc>
        <w:tc>
          <w:tcPr>
            <w:tcW w:w="7693" w:type="dxa"/>
            <w:shd w:val="clear" w:color="auto" w:fill="auto"/>
          </w:tcPr>
          <w:p w14:paraId="500DD489" w14:textId="77777777" w:rsidR="007E2BFA" w:rsidRDefault="005C3DF0">
            <w:pPr>
              <w:spacing w:after="120"/>
              <w:rPr>
                <w:rFonts w:eastAsia="宋体"/>
                <w:szCs w:val="20"/>
                <w:lang w:eastAsia="zh-CN"/>
              </w:rPr>
            </w:pPr>
            <w:r>
              <w:rPr>
                <w:rFonts w:eastAsia="宋体"/>
                <w:szCs w:val="20"/>
                <w:lang w:eastAsia="zh-CN"/>
              </w:rPr>
              <w:t>Our understanding is other options other than those enumerated are not excluded. We suggest to add a sub-bullet “other options not excluded”</w:t>
            </w:r>
          </w:p>
        </w:tc>
      </w:tr>
      <w:tr w:rsidR="007E2BFA" w14:paraId="70C301DA" w14:textId="77777777">
        <w:tc>
          <w:tcPr>
            <w:tcW w:w="1369" w:type="dxa"/>
            <w:shd w:val="clear" w:color="auto" w:fill="auto"/>
          </w:tcPr>
          <w:p w14:paraId="25E79068"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3F9BB967" w14:textId="77777777" w:rsidR="007E2BFA" w:rsidRDefault="005C3DF0">
            <w:pPr>
              <w:spacing w:afterLines="50" w:after="120"/>
              <w:rPr>
                <w:rFonts w:eastAsia="宋体"/>
                <w:szCs w:val="20"/>
                <w:lang w:eastAsia="zh-CN"/>
              </w:rPr>
            </w:pPr>
            <w:r>
              <w:rPr>
                <w:rFonts w:eastAsia="宋体"/>
                <w:szCs w:val="20"/>
                <w:lang w:eastAsia="zh-CN"/>
              </w:rPr>
              <w:t xml:space="preserve">For </w:t>
            </w:r>
            <w:r>
              <w:rPr>
                <w:rFonts w:eastAsia="宋体" w:hint="eastAsia"/>
                <w:szCs w:val="20"/>
                <w:lang w:eastAsia="zh-CN"/>
              </w:rPr>
              <w:t>Proposal 2.6.4-1 (Case 2):</w:t>
            </w:r>
          </w:p>
          <w:p w14:paraId="5424732B" w14:textId="77777777" w:rsidR="007E2BFA" w:rsidRDefault="005C3DF0">
            <w:pPr>
              <w:spacing w:afterLines="50" w:after="120"/>
              <w:rPr>
                <w:rFonts w:eastAsia="宋体"/>
                <w:szCs w:val="20"/>
                <w:lang w:eastAsia="zh-CN"/>
              </w:rPr>
            </w:pPr>
            <w:r>
              <w:rPr>
                <w:rFonts w:eastAsia="宋体"/>
                <w:szCs w:val="20"/>
                <w:lang w:eastAsia="zh-CN"/>
              </w:rPr>
              <w:t>We prefer to reuse the multiplexing rule for PF0 SR and PF0 HARQ-ACK in Rel-15</w:t>
            </w:r>
          </w:p>
          <w:p w14:paraId="15630ECB" w14:textId="77777777" w:rsidR="007E2BFA" w:rsidRDefault="005C3DF0">
            <w:pPr>
              <w:pStyle w:val="af6"/>
              <w:numPr>
                <w:ilvl w:val="1"/>
                <w:numId w:val="54"/>
              </w:numPr>
              <w:rPr>
                <w:rFonts w:eastAsia="宋体"/>
                <w:color w:val="FF0000"/>
                <w:lang w:eastAsia="zh-CN"/>
              </w:rPr>
            </w:pPr>
            <w:r>
              <w:rPr>
                <w:rFonts w:eastAsia="宋体"/>
                <w:lang w:eastAsia="zh-CN"/>
              </w:rPr>
              <w:t>Opt.X</w:t>
            </w:r>
            <w:r>
              <w:rPr>
                <w:color w:val="FF0000"/>
                <w:lang w:eastAsia="ja-JP"/>
              </w:rPr>
              <w:t>: If SR is positive, SR is multiplexed on the PUCCH of the HARQ-ACK PUCCH resource in the same way as Rel-15. If SR is negative, transmit only HARQ-ACK on HARQ-ACK resource.</w:t>
            </w:r>
          </w:p>
          <w:p w14:paraId="143B30E1" w14:textId="77777777" w:rsidR="007E2BFA" w:rsidRDefault="005C3DF0">
            <w:pPr>
              <w:spacing w:afterLines="50" w:after="120"/>
              <w:rPr>
                <w:rFonts w:eastAsia="宋体"/>
                <w:szCs w:val="20"/>
                <w:lang w:eastAsia="zh-CN"/>
              </w:rPr>
            </w:pPr>
            <w:r>
              <w:rPr>
                <w:rFonts w:eastAsia="宋体"/>
                <w:szCs w:val="20"/>
                <w:lang w:eastAsia="zh-CN"/>
              </w:rPr>
              <w:t xml:space="preserve">For </w:t>
            </w:r>
            <w:r>
              <w:rPr>
                <w:rFonts w:eastAsia="宋体" w:hint="eastAsia"/>
                <w:szCs w:val="20"/>
                <w:lang w:eastAsia="zh-CN"/>
              </w:rPr>
              <w:t>Proposal 2.6.4-2 (Case 4):</w:t>
            </w:r>
          </w:p>
          <w:p w14:paraId="3DCEE4E1" w14:textId="77777777" w:rsidR="007E2BFA" w:rsidRDefault="005C3DF0">
            <w:pPr>
              <w:spacing w:afterLines="50" w:after="120"/>
              <w:rPr>
                <w:rFonts w:eastAsia="宋体"/>
                <w:szCs w:val="20"/>
                <w:lang w:eastAsia="zh-CN"/>
              </w:rPr>
            </w:pPr>
            <w:r>
              <w:rPr>
                <w:rFonts w:eastAsia="宋体" w:hint="eastAsia"/>
                <w:szCs w:val="20"/>
                <w:lang w:eastAsia="zh-CN"/>
              </w:rPr>
              <w:t>W</w:t>
            </w:r>
            <w:r>
              <w:rPr>
                <w:rFonts w:eastAsia="宋体"/>
                <w:szCs w:val="20"/>
                <w:lang w:eastAsia="zh-CN"/>
              </w:rPr>
              <w:t>e want to modify Opt.5 as following, which is prioritization in the same way as Rel-16.</w:t>
            </w:r>
          </w:p>
          <w:p w14:paraId="452F6DF8" w14:textId="77777777" w:rsidR="007E2BFA" w:rsidRDefault="005C3DF0">
            <w:pPr>
              <w:pStyle w:val="af6"/>
              <w:numPr>
                <w:ilvl w:val="1"/>
                <w:numId w:val="54"/>
              </w:numPr>
              <w:rPr>
                <w:rFonts w:eastAsia="宋体"/>
                <w:color w:val="FF0000"/>
                <w:lang w:eastAsia="zh-CN"/>
              </w:rPr>
            </w:pPr>
            <w:r>
              <w:rPr>
                <w:rFonts w:eastAsia="宋体" w:hint="eastAsia"/>
                <w:lang w:eastAsia="zh-CN"/>
              </w:rPr>
              <w:t>Opt.5:</w:t>
            </w:r>
            <w:r>
              <w:rPr>
                <w:color w:val="FF0000"/>
                <w:lang w:eastAsia="ja-JP"/>
              </w:rPr>
              <w:t xml:space="preserve"> If SR is positive, d</w:t>
            </w:r>
            <w:r>
              <w:rPr>
                <w:strike/>
                <w:color w:val="FF0000"/>
                <w:lang w:eastAsia="ja-JP"/>
              </w:rPr>
              <w:t>D</w:t>
            </w:r>
            <w:r>
              <w:rPr>
                <w:rFonts w:eastAsia="宋体"/>
                <w:lang w:eastAsia="zh-CN"/>
              </w:rPr>
              <w:t>rop HARQ-ACK and transmit SR on its own PUCCH resource</w:t>
            </w:r>
            <w:r>
              <w:rPr>
                <w:rFonts w:eastAsia="宋体"/>
                <w:color w:val="FF0000"/>
                <w:lang w:eastAsia="zh-CN"/>
              </w:rPr>
              <w:t>.</w:t>
            </w:r>
            <w:r>
              <w:t xml:space="preserve"> </w:t>
            </w:r>
            <w:r>
              <w:rPr>
                <w:rFonts w:eastAsia="宋体"/>
                <w:color w:val="FF0000"/>
                <w:lang w:eastAsia="zh-CN"/>
              </w:rPr>
              <w:t>If SR is negative, transmit only HARQ-ACK on HARQ-ACK resource.</w:t>
            </w:r>
          </w:p>
          <w:p w14:paraId="479AA1F4" w14:textId="77777777" w:rsidR="007E2BFA" w:rsidRDefault="005C3DF0">
            <w:pPr>
              <w:rPr>
                <w:rFonts w:eastAsia="宋体"/>
                <w:szCs w:val="20"/>
                <w:lang w:eastAsia="zh-CN"/>
              </w:rPr>
            </w:pPr>
            <w:r>
              <w:rPr>
                <w:rFonts w:eastAsia="宋体"/>
                <w:szCs w:val="20"/>
                <w:lang w:eastAsia="zh-CN"/>
              </w:rPr>
              <w:t>For Proposal 2.6.4-3 (Case 1):</w:t>
            </w:r>
          </w:p>
          <w:p w14:paraId="1243E5D6" w14:textId="77777777" w:rsidR="007E2BFA" w:rsidRDefault="005C3DF0">
            <w:pPr>
              <w:spacing w:afterLines="50" w:after="120"/>
              <w:rPr>
                <w:rFonts w:eastAsia="宋体"/>
                <w:szCs w:val="20"/>
                <w:lang w:eastAsia="zh-CN"/>
              </w:rPr>
            </w:pPr>
            <w:r>
              <w:rPr>
                <w:rFonts w:eastAsia="宋体"/>
                <w:szCs w:val="20"/>
                <w:lang w:eastAsia="zh-CN"/>
              </w:rPr>
              <w:t>We prefer to reuse the multiplexing rule for PF1 SR and PF0 HARQ-ACK in Rel-15</w:t>
            </w:r>
          </w:p>
          <w:p w14:paraId="51D4EE33" w14:textId="77777777" w:rsidR="007E2BFA" w:rsidRDefault="005C3DF0">
            <w:pPr>
              <w:spacing w:after="120"/>
              <w:rPr>
                <w:rFonts w:eastAsia="宋体"/>
                <w:szCs w:val="20"/>
                <w:lang w:eastAsia="zh-CN"/>
              </w:rPr>
            </w:pPr>
            <w:r>
              <w:rPr>
                <w:color w:val="FF0000"/>
                <w:lang w:eastAsia="ja-JP"/>
              </w:rPr>
              <w:t>Opt. X: If SR is positive, SR is multiplexed on the PUCCH of the HARQ-ACK PUCCH resource in the same way as Rel-15</w:t>
            </w:r>
            <w:r>
              <w:rPr>
                <w:lang w:eastAsia="ja-JP"/>
              </w:rPr>
              <w:t>.</w:t>
            </w:r>
            <w:r>
              <w:rPr>
                <w:color w:val="FF0000"/>
                <w:lang w:eastAsia="ja-JP"/>
              </w:rPr>
              <w:t xml:space="preserve"> If SR is negative, transmit only HARQ-ACK on HARQ-ACK resource.</w:t>
            </w:r>
          </w:p>
        </w:tc>
      </w:tr>
      <w:tr w:rsidR="007E2BFA" w14:paraId="51B6A369" w14:textId="77777777">
        <w:tc>
          <w:tcPr>
            <w:tcW w:w="1369" w:type="dxa"/>
            <w:shd w:val="clear" w:color="auto" w:fill="auto"/>
          </w:tcPr>
          <w:p w14:paraId="042AF48C" w14:textId="77777777" w:rsidR="007E2BFA" w:rsidRDefault="005C3DF0">
            <w:pPr>
              <w:spacing w:after="120"/>
              <w:rPr>
                <w:rFonts w:eastAsia="宋体"/>
                <w:szCs w:val="20"/>
                <w:lang w:eastAsia="ko-KR"/>
              </w:rPr>
            </w:pPr>
            <w:r>
              <w:rPr>
                <w:rFonts w:eastAsia="宋体" w:hint="eastAsia"/>
                <w:szCs w:val="20"/>
                <w:lang w:eastAsia="ko-KR"/>
              </w:rPr>
              <w:t>LG</w:t>
            </w:r>
          </w:p>
        </w:tc>
        <w:tc>
          <w:tcPr>
            <w:tcW w:w="7693" w:type="dxa"/>
            <w:shd w:val="clear" w:color="auto" w:fill="auto"/>
          </w:tcPr>
          <w:p w14:paraId="7EF44525" w14:textId="77777777" w:rsidR="007E2BFA" w:rsidRDefault="005C3DF0">
            <w:pPr>
              <w:spacing w:after="120"/>
              <w:rPr>
                <w:rFonts w:eastAsia="宋体"/>
                <w:szCs w:val="20"/>
                <w:lang w:eastAsia="ko-KR"/>
              </w:rPr>
            </w:pPr>
            <w:r>
              <w:rPr>
                <w:rFonts w:eastAsia="宋体" w:hint="eastAsia"/>
                <w:szCs w:val="20"/>
                <w:lang w:eastAsia="ko-KR"/>
              </w:rPr>
              <w:t>@DOCOMO:</w:t>
            </w:r>
          </w:p>
          <w:p w14:paraId="7C0D95AC" w14:textId="77777777" w:rsidR="007E2BFA" w:rsidRDefault="005C3DF0">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your proposed change to Opt.4 in Proposal 2.6.4-1 and Opt.5 in Proposal 2.6.4-3, our intention is to keep transmission of HARQ-ACK+SR on HARQ-ACK resource and to keep only 1 cyclic shift allocation on SR resource as in Rel-15/16. For this reason, we would like to keep current version (your change can be added as another option if necessary).</w:t>
            </w:r>
          </w:p>
          <w:p w14:paraId="3033E3CB" w14:textId="77777777" w:rsidR="007E2BFA" w:rsidRDefault="005C3DF0">
            <w:pPr>
              <w:spacing w:after="120"/>
              <w:rPr>
                <w:rFonts w:eastAsiaTheme="minorEastAsia"/>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your proposed change to Opt.6 in Proposal 2.6.4-2, similarly with the above, our intention is to keep only 1 cyclic shift allocation on SR resource as in Rel-15/16. For this reason, we would also like to keep current version (your change can be added as another option if necessary).</w:t>
            </w:r>
          </w:p>
        </w:tc>
      </w:tr>
      <w:tr w:rsidR="007E2BFA" w14:paraId="1709F32E" w14:textId="77777777">
        <w:tc>
          <w:tcPr>
            <w:tcW w:w="1369" w:type="dxa"/>
            <w:shd w:val="clear" w:color="auto" w:fill="auto"/>
          </w:tcPr>
          <w:p w14:paraId="66A7C39E"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3" w:type="dxa"/>
            <w:shd w:val="clear" w:color="auto" w:fill="auto"/>
          </w:tcPr>
          <w:p w14:paraId="4D086162" w14:textId="77777777" w:rsidR="007E2BFA" w:rsidRDefault="005C3DF0">
            <w:pPr>
              <w:spacing w:after="120"/>
              <w:rPr>
                <w:rFonts w:eastAsia="宋体"/>
                <w:szCs w:val="20"/>
                <w:lang w:eastAsia="zh-CN"/>
              </w:rPr>
            </w:pPr>
            <w:r>
              <w:rPr>
                <w:rFonts w:eastAsia="宋体"/>
                <w:szCs w:val="20"/>
                <w:lang w:eastAsia="zh-CN"/>
              </w:rPr>
              <w:t>Agree with the proposal in general. And we support Opt.1.</w:t>
            </w:r>
          </w:p>
          <w:p w14:paraId="558CD666" w14:textId="77777777" w:rsidR="007E2BFA" w:rsidRDefault="005C3DF0">
            <w:pPr>
              <w:spacing w:after="120"/>
              <w:rPr>
                <w:rFonts w:eastAsia="宋体"/>
                <w:szCs w:val="20"/>
                <w:lang w:eastAsia="zh-CN"/>
              </w:rPr>
            </w:pPr>
            <w:r>
              <w:rPr>
                <w:rFonts w:eastAsia="宋体"/>
                <w:szCs w:val="20"/>
                <w:lang w:eastAsia="zh-CN"/>
              </w:rPr>
              <w:t xml:space="preserve">One question for the last option of all the 3 cases, “no enhancement” means only HP </w:t>
            </w:r>
            <w:r>
              <w:rPr>
                <w:rFonts w:eastAsia="宋体"/>
                <w:szCs w:val="20"/>
                <w:lang w:eastAsia="zh-CN"/>
              </w:rPr>
              <w:lastRenderedPageBreak/>
              <w:t xml:space="preserve">PUCCH is transmitted and LP PUCCH channel is dropped? As specified in R16? </w:t>
            </w:r>
          </w:p>
        </w:tc>
      </w:tr>
      <w:tr w:rsidR="007E2BFA" w14:paraId="630D8412" w14:textId="77777777">
        <w:tc>
          <w:tcPr>
            <w:tcW w:w="1369" w:type="dxa"/>
            <w:shd w:val="clear" w:color="auto" w:fill="auto"/>
          </w:tcPr>
          <w:p w14:paraId="73C2E34E" w14:textId="77777777" w:rsidR="007E2BFA" w:rsidRDefault="005C3DF0">
            <w:pPr>
              <w:spacing w:after="120"/>
              <w:rPr>
                <w:rFonts w:eastAsia="宋体"/>
                <w:szCs w:val="20"/>
                <w:lang w:eastAsia="zh-CN"/>
              </w:rPr>
            </w:pPr>
            <w:r>
              <w:rPr>
                <w:rFonts w:eastAsia="宋体"/>
                <w:szCs w:val="20"/>
                <w:lang w:eastAsia="zh-CN"/>
              </w:rPr>
              <w:lastRenderedPageBreak/>
              <w:t>CATT</w:t>
            </w:r>
          </w:p>
        </w:tc>
        <w:tc>
          <w:tcPr>
            <w:tcW w:w="7693" w:type="dxa"/>
            <w:shd w:val="clear" w:color="auto" w:fill="auto"/>
          </w:tcPr>
          <w:p w14:paraId="16971F00" w14:textId="77777777" w:rsidR="007E2BFA" w:rsidRDefault="005C3DF0">
            <w:pPr>
              <w:spacing w:after="120"/>
              <w:rPr>
                <w:rFonts w:eastAsia="宋体"/>
                <w:szCs w:val="20"/>
                <w:lang w:eastAsia="zh-CN"/>
              </w:rPr>
            </w:pPr>
            <w:r>
              <w:rPr>
                <w:rFonts w:eastAsia="宋体"/>
                <w:szCs w:val="20"/>
                <w:lang w:eastAsia="zh-CN"/>
              </w:rPr>
              <w:t>For proposals 2.6.4-1/2/3, we are fine to list the potential options for further study.</w:t>
            </w:r>
          </w:p>
          <w:p w14:paraId="3E8CF9A0" w14:textId="77777777" w:rsidR="007E2BFA" w:rsidRDefault="005C3DF0">
            <w:pPr>
              <w:spacing w:after="120"/>
              <w:rPr>
                <w:rFonts w:eastAsia="宋体"/>
                <w:szCs w:val="20"/>
                <w:lang w:eastAsia="zh-CN"/>
              </w:rPr>
            </w:pPr>
            <w:r>
              <w:rPr>
                <w:rFonts w:eastAsia="宋体"/>
                <w:szCs w:val="20"/>
                <w:lang w:eastAsia="zh-CN"/>
              </w:rPr>
              <w:t>For Case 1, opt. 1 and opt. 3 are the same. Opt. 6 is not clear whether multiplexing is not supported in this case or the existing multiplexing scheme of SR with PF1 and HARQ-ACK with PF0 is reused. Similarly, opt. 5 for case 2 and opt. 7 for case 4 are not clear as well.</w:t>
            </w:r>
          </w:p>
          <w:p w14:paraId="41513290" w14:textId="77777777" w:rsidR="007E2BFA" w:rsidRDefault="005C3DF0">
            <w:pPr>
              <w:spacing w:after="120"/>
              <w:rPr>
                <w:rFonts w:eastAsia="宋体"/>
                <w:szCs w:val="20"/>
                <w:lang w:eastAsia="zh-CN"/>
              </w:rPr>
            </w:pPr>
            <w:r>
              <w:rPr>
                <w:rFonts w:eastAsia="宋体"/>
                <w:szCs w:val="20"/>
                <w:lang w:eastAsia="zh-CN"/>
              </w:rPr>
              <w:t>For proposal 2.6.4-4, further clarification is needed.</w:t>
            </w:r>
          </w:p>
        </w:tc>
      </w:tr>
      <w:tr w:rsidR="007E2BFA" w14:paraId="1AEABCD3" w14:textId="77777777">
        <w:tc>
          <w:tcPr>
            <w:tcW w:w="1369" w:type="dxa"/>
            <w:shd w:val="clear" w:color="auto" w:fill="auto"/>
          </w:tcPr>
          <w:p w14:paraId="18908480" w14:textId="77777777" w:rsidR="007E2BFA" w:rsidRDefault="005C3DF0">
            <w:pPr>
              <w:spacing w:after="120"/>
              <w:rPr>
                <w:rFonts w:eastAsia="宋体"/>
                <w:szCs w:val="20"/>
                <w:lang w:eastAsia="zh-CN"/>
              </w:rPr>
            </w:pPr>
            <w:r>
              <w:rPr>
                <w:rFonts w:eastAsia="宋体"/>
                <w:szCs w:val="20"/>
                <w:lang w:eastAsia="zh-CN"/>
              </w:rPr>
              <w:t>Ericsson</w:t>
            </w:r>
          </w:p>
        </w:tc>
        <w:tc>
          <w:tcPr>
            <w:tcW w:w="7693" w:type="dxa"/>
            <w:shd w:val="clear" w:color="auto" w:fill="auto"/>
          </w:tcPr>
          <w:p w14:paraId="7B37F3CB"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2.6.4-1 (Case 2)</w:t>
            </w:r>
            <w:r>
              <w:rPr>
                <w:rFonts w:eastAsia="宋体"/>
                <w:highlight w:val="yellow"/>
                <w:lang w:eastAsia="zh-CN"/>
              </w:rPr>
              <w:t>/</w:t>
            </w:r>
            <w:r>
              <w:rPr>
                <w:rFonts w:eastAsia="宋体" w:hint="eastAsia"/>
                <w:highlight w:val="yellow"/>
                <w:lang w:eastAsia="zh-CN"/>
              </w:rPr>
              <w:t xml:space="preserve"> Proposal 2.6.4-2 (Case 4)</w:t>
            </w:r>
            <w:r>
              <w:rPr>
                <w:rFonts w:eastAsia="宋体"/>
                <w:highlight w:val="yellow"/>
                <w:lang w:eastAsia="zh-CN"/>
              </w:rPr>
              <w:t>/</w:t>
            </w:r>
            <w:r>
              <w:rPr>
                <w:rFonts w:eastAsia="宋体" w:hint="eastAsia"/>
                <w:highlight w:val="yellow"/>
                <w:lang w:eastAsia="zh-CN"/>
              </w:rPr>
              <w:t xml:space="preserve"> Proposal 2.6.4-3 (Case 1):</w:t>
            </w:r>
          </w:p>
          <w:p w14:paraId="2C90B606" w14:textId="77777777" w:rsidR="007E2BFA" w:rsidRDefault="005C3DF0">
            <w:pPr>
              <w:spacing w:afterLines="50" w:after="120"/>
              <w:rPr>
                <w:rFonts w:eastAsia="宋体"/>
                <w:lang w:eastAsia="zh-CN"/>
              </w:rPr>
            </w:pPr>
            <w:r>
              <w:rPr>
                <w:rFonts w:eastAsia="宋体"/>
                <w:lang w:eastAsia="zh-CN"/>
              </w:rPr>
              <w:t>Our preference is Option 2.</w:t>
            </w:r>
          </w:p>
          <w:p w14:paraId="46A3C0A6"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13226A30" w14:textId="77777777" w:rsidR="007E2BFA" w:rsidRDefault="007E2BFA">
            <w:pPr>
              <w:pStyle w:val="af6"/>
              <w:ind w:left="840"/>
              <w:rPr>
                <w:rFonts w:eastAsia="宋体"/>
                <w:lang w:eastAsia="zh-CN"/>
              </w:rPr>
            </w:pPr>
          </w:p>
          <w:p w14:paraId="2A506AA9" w14:textId="77777777" w:rsidR="007E2BFA" w:rsidRDefault="005C3DF0">
            <w:pPr>
              <w:spacing w:after="120"/>
              <w:rPr>
                <w:rFonts w:eastAsia="宋体"/>
                <w:szCs w:val="20"/>
                <w:lang w:eastAsia="zh-CN"/>
              </w:rPr>
            </w:pPr>
            <w:r>
              <w:rPr>
                <w:rFonts w:eastAsia="宋体"/>
                <w:szCs w:val="20"/>
                <w:lang w:eastAsia="zh-CN"/>
              </w:rPr>
              <w:t>We explain in the following why we promote this option:</w:t>
            </w:r>
          </w:p>
          <w:p w14:paraId="6A18AA36" w14:textId="77777777" w:rsidR="007E2BFA" w:rsidRDefault="005C3DF0">
            <w:pPr>
              <w:pStyle w:val="af6"/>
              <w:numPr>
                <w:ilvl w:val="0"/>
                <w:numId w:val="56"/>
              </w:numPr>
              <w:spacing w:after="120"/>
              <w:rPr>
                <w:rFonts w:eastAsia="宋体"/>
                <w:szCs w:val="20"/>
                <w:lang w:eastAsia="zh-CN"/>
              </w:rPr>
            </w:pPr>
            <w:r>
              <w:rPr>
                <w:rFonts w:eastAsia="宋体"/>
                <w:szCs w:val="20"/>
                <w:lang w:eastAsia="zh-CN"/>
              </w:rPr>
              <w:t>Simple design based on detection of PUCCH resource carrying ACK/NACK</w:t>
            </w:r>
          </w:p>
          <w:p w14:paraId="4F46CB22" w14:textId="77777777" w:rsidR="007E2BFA" w:rsidRDefault="005C3DF0">
            <w:pPr>
              <w:pStyle w:val="af6"/>
              <w:numPr>
                <w:ilvl w:val="1"/>
                <w:numId w:val="56"/>
              </w:numPr>
              <w:spacing w:after="120"/>
              <w:rPr>
                <w:rFonts w:eastAsia="宋体"/>
                <w:szCs w:val="20"/>
                <w:lang w:eastAsia="zh-CN"/>
              </w:rPr>
            </w:pPr>
            <w:r>
              <w:rPr>
                <w:rFonts w:eastAsia="宋体"/>
                <w:szCs w:val="20"/>
                <w:lang w:eastAsia="zh-CN"/>
              </w:rPr>
              <w:t>If you think about these scenarios, gNB is expected to receive HARQ-ACK, but it is not clear whether HP SR is triggered at UE or not.</w:t>
            </w:r>
          </w:p>
          <w:p w14:paraId="69EBB84E" w14:textId="77777777" w:rsidR="007E2BFA" w:rsidRDefault="005C3DF0">
            <w:pPr>
              <w:pStyle w:val="af6"/>
              <w:numPr>
                <w:ilvl w:val="1"/>
                <w:numId w:val="56"/>
              </w:numPr>
              <w:spacing w:after="120"/>
              <w:rPr>
                <w:rFonts w:eastAsia="宋体"/>
                <w:szCs w:val="20"/>
                <w:lang w:eastAsia="zh-CN"/>
              </w:rPr>
            </w:pPr>
            <w:r>
              <w:rPr>
                <w:rFonts w:eastAsia="宋体"/>
                <w:szCs w:val="20"/>
                <w:lang w:eastAsia="zh-CN"/>
              </w:rPr>
              <w:t>By reusing the PUCCH resource for HARQ-ACK and using a PRB offset, the reliability of SR is increased by help of aprio assumption that if it is present, HARQ-ACK should be sent on the offset-ed PRBs, and if not on original one without offset.</w:t>
            </w:r>
          </w:p>
          <w:p w14:paraId="130A8A31" w14:textId="77777777" w:rsidR="007E2BFA" w:rsidRDefault="005C3DF0">
            <w:pPr>
              <w:pStyle w:val="af6"/>
              <w:numPr>
                <w:ilvl w:val="1"/>
                <w:numId w:val="56"/>
              </w:numPr>
              <w:spacing w:after="120"/>
              <w:rPr>
                <w:rFonts w:eastAsia="宋体"/>
                <w:szCs w:val="20"/>
                <w:lang w:eastAsia="zh-CN"/>
              </w:rPr>
            </w:pPr>
            <w:r>
              <w:rPr>
                <w:rFonts w:eastAsia="宋体"/>
                <w:szCs w:val="20"/>
                <w:lang w:eastAsia="zh-CN"/>
              </w:rPr>
              <w:t>This makes operation simple, following a simple rule, instead of having different rules based on what it is the format of PUCCH resource for SR or HARQ-ACK, etc.</w:t>
            </w:r>
          </w:p>
          <w:p w14:paraId="166424F6" w14:textId="77777777" w:rsidR="007E2BFA" w:rsidRDefault="005C3DF0">
            <w:pPr>
              <w:spacing w:after="120"/>
              <w:rPr>
                <w:rFonts w:eastAsia="宋体"/>
                <w:szCs w:val="20"/>
                <w:lang w:eastAsia="zh-CN"/>
              </w:rPr>
            </w:pPr>
            <w:r>
              <w:rPr>
                <w:noProof/>
                <w:lang w:eastAsia="zh-CN"/>
              </w:rPr>
              <w:drawing>
                <wp:inline distT="0" distB="0" distL="0" distR="0" wp14:anchorId="717ED430" wp14:editId="299F3052">
                  <wp:extent cx="3114675" cy="24542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125010" cy="2462756"/>
                          </a:xfrm>
                          <a:prstGeom prst="rect">
                            <a:avLst/>
                          </a:prstGeom>
                          <a:noFill/>
                          <a:ln>
                            <a:noFill/>
                          </a:ln>
                        </pic:spPr>
                      </pic:pic>
                    </a:graphicData>
                  </a:graphic>
                </wp:inline>
              </w:drawing>
            </w:r>
          </w:p>
        </w:tc>
      </w:tr>
      <w:tr w:rsidR="007E2BFA" w14:paraId="4AF774B4" w14:textId="77777777">
        <w:tc>
          <w:tcPr>
            <w:tcW w:w="1369" w:type="dxa"/>
            <w:shd w:val="clear" w:color="auto" w:fill="auto"/>
          </w:tcPr>
          <w:p w14:paraId="3A5A9AC2" w14:textId="77777777" w:rsidR="007E2BFA" w:rsidRDefault="007E2BFA">
            <w:pPr>
              <w:spacing w:after="120"/>
              <w:rPr>
                <w:rFonts w:eastAsia="宋体"/>
                <w:szCs w:val="20"/>
                <w:lang w:eastAsia="zh-CN"/>
              </w:rPr>
            </w:pPr>
          </w:p>
        </w:tc>
        <w:tc>
          <w:tcPr>
            <w:tcW w:w="7693" w:type="dxa"/>
            <w:shd w:val="clear" w:color="auto" w:fill="auto"/>
          </w:tcPr>
          <w:p w14:paraId="40EFCF7B" w14:textId="77777777" w:rsidR="007E2BFA" w:rsidRDefault="007E2BFA">
            <w:pPr>
              <w:spacing w:after="120"/>
              <w:rPr>
                <w:rFonts w:eastAsia="宋体"/>
                <w:szCs w:val="20"/>
                <w:lang w:eastAsia="zh-CN"/>
              </w:rPr>
            </w:pPr>
          </w:p>
        </w:tc>
      </w:tr>
    </w:tbl>
    <w:p w14:paraId="12450120" w14:textId="77777777" w:rsidR="007E2BFA" w:rsidRDefault="007E2BFA">
      <w:pPr>
        <w:jc w:val="both"/>
        <w:rPr>
          <w:rFonts w:eastAsiaTheme="minorEastAsia"/>
          <w:lang w:eastAsia="zh-CN"/>
        </w:rPr>
      </w:pPr>
    </w:p>
    <w:p w14:paraId="7C48D308" w14:textId="77777777" w:rsidR="007E2BFA" w:rsidRDefault="005C3DF0">
      <w:pPr>
        <w:pStyle w:val="2"/>
        <w:numPr>
          <w:ilvl w:val="2"/>
          <w:numId w:val="1"/>
        </w:numPr>
        <w:rPr>
          <w:rFonts w:eastAsia="宋体"/>
          <w:lang w:eastAsia="zh-CN"/>
        </w:rPr>
      </w:pPr>
      <w:r>
        <w:rPr>
          <w:rFonts w:eastAsiaTheme="minorEastAsia" w:hint="eastAsia"/>
          <w:szCs w:val="20"/>
          <w:lang w:eastAsia="zh-CN"/>
        </w:rPr>
        <w:t>4</w:t>
      </w:r>
      <w:r>
        <w:rPr>
          <w:rFonts w:eastAsiaTheme="minorEastAsia" w:hint="eastAsia"/>
          <w:szCs w:val="20"/>
          <w:vertAlign w:val="superscript"/>
          <w:lang w:eastAsia="zh-CN"/>
        </w:rPr>
        <w:t>th</w:t>
      </w:r>
      <w:r>
        <w:rPr>
          <w:rFonts w:eastAsiaTheme="minorEastAsia" w:hint="eastAsia"/>
          <w:szCs w:val="20"/>
          <w:lang w:eastAsia="zh-CN"/>
        </w:rPr>
        <w:t xml:space="preserve"> round proposal and discussion</w:t>
      </w:r>
    </w:p>
    <w:p w14:paraId="10D4D2C5" w14:textId="0135AB88" w:rsidR="007E2BFA" w:rsidRPr="008E2D29" w:rsidRDefault="005C3DF0">
      <w:pPr>
        <w:spacing w:afterLines="50" w:after="120"/>
        <w:rPr>
          <w:rFonts w:eastAsia="宋体"/>
          <w:highlight w:val="lightGray"/>
          <w:lang w:eastAsia="zh-CN"/>
        </w:rPr>
      </w:pPr>
      <w:r w:rsidRPr="008E2D29">
        <w:rPr>
          <w:rFonts w:eastAsia="宋体" w:hint="eastAsia"/>
          <w:highlight w:val="lightGray"/>
          <w:lang w:eastAsia="zh-CN"/>
        </w:rPr>
        <w:t>Proposal 2.6.5-1</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4FA68298"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41ECCF72"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34DF142B" w14:textId="77777777" w:rsidR="007E2BFA" w:rsidRDefault="005C3DF0">
      <w:pPr>
        <w:pStyle w:val="af6"/>
        <w:numPr>
          <w:ilvl w:val="2"/>
          <w:numId w:val="54"/>
        </w:numPr>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6D158199"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6D19AB76"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CD3C8D4" w14:textId="77777777" w:rsidR="007E2BFA" w:rsidRDefault="005C3DF0">
      <w:pPr>
        <w:pStyle w:val="af6"/>
        <w:numPr>
          <w:ilvl w:val="2"/>
          <w:numId w:val="54"/>
        </w:numPr>
        <w:rPr>
          <w:rFonts w:eastAsia="宋体"/>
          <w:lang w:eastAsia="zh-CN"/>
        </w:rPr>
      </w:pPr>
      <w:r>
        <w:rPr>
          <w:rFonts w:eastAsia="宋体" w:hint="eastAsia"/>
          <w:lang w:eastAsia="zh-CN"/>
        </w:rPr>
        <w:t xml:space="preserve">Opt.2b: </w:t>
      </w:r>
      <w:r>
        <w:rPr>
          <w:rFonts w:eastAsia="Malgun Gothic" w:hint="eastAsia"/>
          <w:lang w:eastAsia="zh-CN"/>
        </w:rPr>
        <w:t>U</w:t>
      </w:r>
      <w:r>
        <w:rPr>
          <w:rFonts w:eastAsia="Malgun Gothic"/>
          <w:lang w:eastAsia="ko-KR"/>
        </w:rPr>
        <w:t>sing 4 CS values. For the case of 2-bit HARQ-ACK, the HARQ-ACK is reduced/compressed to 1-bit.</w:t>
      </w:r>
    </w:p>
    <w:p w14:paraId="33CC2357" w14:textId="77777777" w:rsidR="007E2BFA" w:rsidRDefault="005C3DF0">
      <w:pPr>
        <w:pStyle w:val="af6"/>
        <w:numPr>
          <w:ilvl w:val="2"/>
          <w:numId w:val="54"/>
        </w:numPr>
        <w:rPr>
          <w:rFonts w:eastAsia="宋体"/>
          <w:lang w:eastAsia="zh-CN"/>
        </w:rPr>
      </w:pPr>
      <w:r>
        <w:rPr>
          <w:rFonts w:eastAsia="宋体" w:hint="eastAsia"/>
          <w:lang w:eastAsia="zh-CN"/>
        </w:rPr>
        <w:lastRenderedPageBreak/>
        <w:t xml:space="preserve">Opt.2c: </w:t>
      </w:r>
      <w:r>
        <w:rPr>
          <w:rFonts w:eastAsia="宋体"/>
          <w:lang w:eastAsia="zh-CN"/>
        </w:rPr>
        <w:t>If SR is positive, SR is multiplexed on HARQ-ACK resource in the same way as Rel-15. If SR is negative, transmit only HARQ-ACK on HARQ-ACK resource.</w:t>
      </w:r>
    </w:p>
    <w:p w14:paraId="39748E88" w14:textId="77777777" w:rsidR="007E2BFA" w:rsidRDefault="005C3DF0">
      <w:pPr>
        <w:pStyle w:val="af6"/>
        <w:numPr>
          <w:ilvl w:val="1"/>
          <w:numId w:val="54"/>
        </w:numPr>
        <w:rPr>
          <w:rFonts w:eastAsia="宋体"/>
          <w:lang w:eastAsia="zh-CN"/>
        </w:rPr>
      </w:pPr>
      <w:r>
        <w:rPr>
          <w:rFonts w:eastAsia="宋体" w:hint="eastAsia"/>
          <w:lang w:eastAsia="zh-CN"/>
        </w:rPr>
        <w:t xml:space="preserve">Opt.3: No enhancement </w:t>
      </w:r>
      <w:r>
        <w:rPr>
          <w:rFonts w:eastAsiaTheme="minorEastAsia"/>
          <w:lang w:eastAsia="zh-CN"/>
        </w:rPr>
        <w:t>(including Rel-15 and Rel-16 behavior)</w:t>
      </w:r>
      <w:r>
        <w:rPr>
          <w:rFonts w:eastAsia="宋体" w:hint="eastAsia"/>
          <w:lang w:eastAsia="zh-CN"/>
        </w:rPr>
        <w:t>.</w:t>
      </w:r>
    </w:p>
    <w:p w14:paraId="478CCDA6"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7FBA35C3"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5AD7F97" w14:textId="77777777" w:rsidR="007E2BFA" w:rsidRDefault="007E2BFA">
      <w:pPr>
        <w:spacing w:afterLines="50" w:after="120"/>
        <w:rPr>
          <w:rFonts w:eastAsia="宋体"/>
          <w:highlight w:val="yellow"/>
          <w:lang w:eastAsia="zh-CN"/>
        </w:rPr>
      </w:pPr>
    </w:p>
    <w:p w14:paraId="0C04802D" w14:textId="049ECD06" w:rsidR="007E2BFA" w:rsidRPr="008E2D29" w:rsidRDefault="005C3DF0">
      <w:pPr>
        <w:spacing w:afterLines="50" w:after="120"/>
        <w:rPr>
          <w:rFonts w:eastAsia="宋体"/>
          <w:highlight w:val="lightGray"/>
          <w:lang w:eastAsia="zh-CN"/>
        </w:rPr>
      </w:pPr>
      <w:r w:rsidRPr="008E2D29">
        <w:rPr>
          <w:rFonts w:eastAsia="宋体" w:hint="eastAsia"/>
          <w:highlight w:val="lightGray"/>
          <w:lang w:eastAsia="zh-CN"/>
        </w:rPr>
        <w:t>Proposal 2.6.5-2</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23B5FA4B"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174FCEB7"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6BB9F02F" w14:textId="77777777" w:rsidR="007E2BFA" w:rsidRDefault="005C3DF0">
      <w:pPr>
        <w:pStyle w:val="af6"/>
        <w:numPr>
          <w:ilvl w:val="2"/>
          <w:numId w:val="54"/>
        </w:numPr>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574033A2"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5509B1BB"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6FF431A4"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pplying QPSK. For the case of 2-bit HARQ-ACK, the HARQ-ACK is reduced/compressed to 1-bit.</w:t>
      </w:r>
    </w:p>
    <w:p w14:paraId="06215133" w14:textId="77777777" w:rsidR="007E2BFA" w:rsidRDefault="005C3DF0">
      <w:pPr>
        <w:pStyle w:val="af6"/>
        <w:numPr>
          <w:ilvl w:val="1"/>
          <w:numId w:val="54"/>
        </w:numPr>
        <w:rPr>
          <w:rFonts w:eastAsia="宋体"/>
          <w:lang w:eastAsia="zh-CN"/>
        </w:rPr>
      </w:pPr>
      <w:r>
        <w:rPr>
          <w:rFonts w:eastAsia="宋体" w:hint="eastAsia"/>
          <w:lang w:eastAsia="zh-CN"/>
        </w:rPr>
        <w:t xml:space="preserve">Opt.3: </w:t>
      </w:r>
      <w:r>
        <w:rPr>
          <w:rFonts w:eastAsia="宋体"/>
          <w:lang w:eastAsia="zh-CN"/>
        </w:rPr>
        <w:t>If SR is positive, drop HARQ-ACK and transmit SR on its own PUCCH resource</w:t>
      </w:r>
      <w:r>
        <w:rPr>
          <w:rFonts w:eastAsia="宋体" w:hint="eastAsia"/>
          <w:lang w:eastAsia="zh-CN"/>
        </w:rPr>
        <w:t>.</w:t>
      </w:r>
      <w:r>
        <w:rPr>
          <w:rFonts w:eastAsia="宋体"/>
          <w:lang w:eastAsia="zh-CN"/>
        </w:rPr>
        <w:t xml:space="preserve"> If SR is negative, transmit only HARQ-ACK on HARQ-ACK resource.</w:t>
      </w:r>
    </w:p>
    <w:p w14:paraId="4734C54D" w14:textId="77777777" w:rsidR="007E2BFA" w:rsidRDefault="005C3DF0">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宋体" w:hint="eastAsia"/>
          <w:lang w:eastAsia="zh-CN"/>
        </w:rPr>
        <w:t xml:space="preserve">: No enhancement </w:t>
      </w:r>
      <w:r>
        <w:rPr>
          <w:rFonts w:eastAsiaTheme="minorEastAsia"/>
          <w:lang w:eastAsia="zh-CN"/>
        </w:rPr>
        <w:t>(including Rel-15 and Rel-16 behavior)</w:t>
      </w:r>
      <w:r>
        <w:rPr>
          <w:rFonts w:eastAsia="宋体" w:hint="eastAsia"/>
          <w:lang w:eastAsia="zh-CN"/>
        </w:rPr>
        <w:t>.</w:t>
      </w:r>
    </w:p>
    <w:p w14:paraId="4E820884"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6D8D9F38"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D221D6E" w14:textId="77777777" w:rsidR="007E2BFA" w:rsidRDefault="007E2BFA">
      <w:pPr>
        <w:spacing w:afterLines="50" w:after="120"/>
        <w:rPr>
          <w:rFonts w:eastAsia="宋体"/>
          <w:highlight w:val="yellow"/>
          <w:lang w:eastAsia="zh-CN"/>
        </w:rPr>
      </w:pPr>
    </w:p>
    <w:p w14:paraId="50CFE8FD" w14:textId="5B2C099F" w:rsidR="007E2BFA" w:rsidRPr="008E2D29" w:rsidRDefault="005C3DF0">
      <w:pPr>
        <w:spacing w:afterLines="50" w:after="120"/>
        <w:rPr>
          <w:rFonts w:eastAsia="宋体"/>
          <w:highlight w:val="lightGray"/>
          <w:lang w:eastAsia="zh-CN"/>
        </w:rPr>
      </w:pPr>
      <w:r w:rsidRPr="008E2D29">
        <w:rPr>
          <w:rFonts w:eastAsia="宋体" w:hint="eastAsia"/>
          <w:highlight w:val="lightGray"/>
          <w:lang w:eastAsia="zh-CN"/>
        </w:rPr>
        <w:t>Proposal 2.6.5-3</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532A1EA1" w14:textId="77777777" w:rsidR="007E2BFA" w:rsidRDefault="005C3DF0">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11E5F5D6"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3E14C312" w14:textId="77777777" w:rsidR="007E2BFA" w:rsidRDefault="005C3DF0">
      <w:pPr>
        <w:pStyle w:val="af6"/>
        <w:numPr>
          <w:ilvl w:val="2"/>
          <w:numId w:val="54"/>
        </w:numPr>
        <w:rPr>
          <w:rFonts w:eastAsia="宋体"/>
          <w:lang w:eastAsia="zh-CN"/>
        </w:rPr>
      </w:pPr>
      <w:r>
        <w:rPr>
          <w:rFonts w:eastAsia="宋体" w:hint="eastAsia"/>
          <w:lang w:eastAsia="zh-CN"/>
        </w:rPr>
        <w:t>Opt.1a: For positive SR, t</w:t>
      </w:r>
      <w:r>
        <w:rPr>
          <w:rFonts w:eastAsia="宋体"/>
          <w:lang w:eastAsia="zh-CN"/>
        </w:rPr>
        <w:t>he</w:t>
      </w:r>
      <w:r>
        <w:rPr>
          <w:rFonts w:eastAsia="宋体" w:hint="eastAsia"/>
          <w:lang w:eastAsia="zh-CN"/>
        </w:rPr>
        <w:t xml:space="preserve"> UE transmits the PUCCH in the resource using PUCCH format 1 for SR. The </w:t>
      </w:r>
      <w:r>
        <w:rPr>
          <w:rFonts w:eastAsia="宋体"/>
          <w:lang w:eastAsia="zh-CN"/>
        </w:rPr>
        <w:t>value of cyclic shift</w:t>
      </w:r>
      <w:r>
        <w:rPr>
          <w:rFonts w:eastAsia="宋体" w:hint="eastAsia"/>
          <w:lang w:eastAsia="zh-CN"/>
        </w:rPr>
        <w:t xml:space="preserve"> of sequence, i.e., </w:t>
      </w:r>
      <w:r>
        <w:rPr>
          <w:rFonts w:eastAsia="宋体"/>
          <w:noProof/>
          <w:lang w:eastAsia="zh-CN"/>
        </w:rPr>
        <w:drawing>
          <wp:inline distT="0" distB="0" distL="114300" distR="114300" wp14:anchorId="5B0D8F6E" wp14:editId="32446067">
            <wp:extent cx="182880" cy="160655"/>
            <wp:effectExtent l="0" t="0" r="0" b="1270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3D8C6973"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4EB6276F"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D13B22E"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sing 4 CS values. For the case of 2-bit HARQ-ACK, the HARQ-ACK is reduced/compressed to 1-bit.</w:t>
      </w:r>
    </w:p>
    <w:p w14:paraId="37A754EB" w14:textId="77777777" w:rsidR="007E2BFA" w:rsidRDefault="005C3DF0">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29719CC8" w14:textId="77777777" w:rsidR="007E2BFA" w:rsidRDefault="005C3DF0">
      <w:pPr>
        <w:pStyle w:val="af6"/>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06985D3B" w14:textId="77777777" w:rsidR="007E2BFA" w:rsidRDefault="005C3DF0">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 xml:space="preserve">No enhancement </w:t>
      </w:r>
      <w:r>
        <w:rPr>
          <w:rFonts w:eastAsiaTheme="minorEastAsia"/>
          <w:lang w:eastAsia="zh-CN"/>
        </w:rPr>
        <w:t>(including Rel-15 and Rel-16 behavior)</w:t>
      </w:r>
      <w:r>
        <w:rPr>
          <w:rFonts w:eastAsia="宋体" w:hint="eastAsia"/>
          <w:lang w:eastAsia="zh-CN"/>
        </w:rPr>
        <w:t>.</w:t>
      </w:r>
    </w:p>
    <w:p w14:paraId="1E3D593B"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3294FA23"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184CD20E" w14:textId="77777777" w:rsidR="007E2BFA" w:rsidRDefault="007E2BFA">
      <w:pPr>
        <w:jc w:val="both"/>
        <w:rPr>
          <w:rFonts w:eastAsiaTheme="minorEastAsia"/>
          <w:lang w:eastAsia="zh-CN"/>
        </w:rPr>
      </w:pPr>
    </w:p>
    <w:p w14:paraId="5623258C" w14:textId="437A114B" w:rsidR="007E2BFA" w:rsidRPr="008E2D29" w:rsidRDefault="005C3DF0">
      <w:pPr>
        <w:spacing w:afterLines="50" w:after="120"/>
        <w:rPr>
          <w:rFonts w:eastAsia="宋体"/>
          <w:highlight w:val="lightGray"/>
          <w:lang w:eastAsia="zh-CN"/>
        </w:rPr>
      </w:pPr>
      <w:r w:rsidRPr="008E2D29">
        <w:rPr>
          <w:rFonts w:eastAsia="宋体"/>
          <w:highlight w:val="lightGray"/>
          <w:lang w:eastAsia="zh-CN"/>
        </w:rPr>
        <w:t xml:space="preserve">Proposal </w:t>
      </w:r>
      <w:r w:rsidRPr="008E2D29">
        <w:rPr>
          <w:rFonts w:eastAsia="宋体" w:hint="eastAsia"/>
          <w:highlight w:val="lightGray"/>
          <w:lang w:eastAsia="zh-CN"/>
        </w:rPr>
        <w:t>2.6.5-4</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1D644A1F" w14:textId="77777777" w:rsidR="007E2BFA" w:rsidRDefault="005C3DF0">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 xml:space="preserve">determination of the PUCCH time unit for handling the PUCCH collision case when different PUCCH time units of different priorities are configured. </w:t>
      </w:r>
      <w:r>
        <w:rPr>
          <w:rFonts w:eastAsiaTheme="minorEastAsia" w:hint="eastAsia"/>
          <w:lang w:eastAsia="zh-CN"/>
        </w:rPr>
        <w:t>W</w:t>
      </w:r>
      <w:r>
        <w:rPr>
          <w:rFonts w:eastAsiaTheme="minorEastAsia"/>
          <w:lang w:eastAsia="zh-CN"/>
        </w:rPr>
        <w:t>hen A LP HARQ-ACK PUCCH overlaps with more than one HP sub-slot, at least following cases should be considered.</w:t>
      </w:r>
    </w:p>
    <w:p w14:paraId="2B7C4E12" w14:textId="77777777" w:rsidR="007E2BFA" w:rsidRDefault="005C3DF0">
      <w:pPr>
        <w:pStyle w:val="af6"/>
        <w:numPr>
          <w:ilvl w:val="0"/>
          <w:numId w:val="64"/>
        </w:numPr>
        <w:jc w:val="both"/>
        <w:rPr>
          <w:rFonts w:eastAsiaTheme="minorEastAsia"/>
          <w:lang w:eastAsia="zh-CN"/>
        </w:rPr>
      </w:pPr>
      <w:r>
        <w:rPr>
          <w:rFonts w:eastAsiaTheme="minorEastAsia"/>
          <w:lang w:eastAsia="zh-CN"/>
        </w:rPr>
        <w:t xml:space="preserve">Case 1) Each HP sub-slot contains zero or more HP SR PUCCH resource. </w:t>
      </w:r>
    </w:p>
    <w:p w14:paraId="5ACBD4F7" w14:textId="392D7FEB" w:rsidR="007E2BFA" w:rsidRDefault="005C3DF0">
      <w:pPr>
        <w:pStyle w:val="af6"/>
        <w:numPr>
          <w:ilvl w:val="0"/>
          <w:numId w:val="64"/>
        </w:numPr>
        <w:jc w:val="both"/>
        <w:rPr>
          <w:rFonts w:eastAsiaTheme="minorEastAsia"/>
          <w:lang w:eastAsia="zh-CN"/>
        </w:rPr>
      </w:pPr>
      <w:r>
        <w:rPr>
          <w:rFonts w:eastAsiaTheme="minorEastAsia"/>
          <w:lang w:eastAsia="zh-CN"/>
        </w:rPr>
        <w:t xml:space="preserve">Case 2) Each HP sub-slot contains zero or </w:t>
      </w:r>
      <w:r w:rsidRPr="00491250">
        <w:rPr>
          <w:rFonts w:eastAsiaTheme="minorEastAsia"/>
          <w:strike/>
          <w:color w:val="FF0000"/>
          <w:lang w:eastAsia="zh-CN"/>
        </w:rPr>
        <w:t>more</w:t>
      </w:r>
      <w:r w:rsidRPr="00491250">
        <w:rPr>
          <w:rFonts w:eastAsiaTheme="minorEastAsia"/>
          <w:color w:val="FF0000"/>
          <w:lang w:eastAsia="zh-CN"/>
        </w:rPr>
        <w:t xml:space="preserve"> </w:t>
      </w:r>
      <w:r w:rsidR="00491250" w:rsidRPr="00491250">
        <w:rPr>
          <w:rFonts w:eastAsiaTheme="minorEastAsia"/>
          <w:color w:val="FF0000"/>
          <w:lang w:eastAsia="zh-CN"/>
        </w:rPr>
        <w:t xml:space="preserve">one </w:t>
      </w:r>
      <w:r>
        <w:rPr>
          <w:rFonts w:eastAsiaTheme="minorEastAsia"/>
          <w:lang w:eastAsia="zh-CN"/>
        </w:rPr>
        <w:t xml:space="preserve">HP HARQ-ACK PUCCH resource. </w:t>
      </w:r>
    </w:p>
    <w:p w14:paraId="58B5EC0F" w14:textId="05AD6DCD" w:rsidR="007E2BFA" w:rsidRDefault="005C3DF0">
      <w:pPr>
        <w:pStyle w:val="af6"/>
        <w:numPr>
          <w:ilvl w:val="0"/>
          <w:numId w:val="64"/>
        </w:numPr>
        <w:jc w:val="both"/>
        <w:rPr>
          <w:rFonts w:eastAsiaTheme="minorEastAsia"/>
          <w:lang w:eastAsia="zh-CN"/>
        </w:rPr>
      </w:pPr>
      <w:r>
        <w:rPr>
          <w:rFonts w:eastAsiaTheme="minorEastAsia"/>
          <w:lang w:eastAsia="zh-CN"/>
        </w:rPr>
        <w:t xml:space="preserve">Case 3) Each HP sub-slot contains zero or more HP SR PUCCH resource and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Pr>
          <w:rFonts w:eastAsiaTheme="minorEastAsia"/>
          <w:lang w:eastAsia="zh-CN"/>
        </w:rPr>
        <w:t xml:space="preserve"> </w:t>
      </w:r>
      <w:r>
        <w:rPr>
          <w:rFonts w:eastAsiaTheme="minorEastAsia"/>
          <w:lang w:eastAsia="zh-CN"/>
        </w:rPr>
        <w:t xml:space="preserve">HP HARQ-ACK PUCCH resource. </w:t>
      </w:r>
    </w:p>
    <w:p w14:paraId="562DDD9B" w14:textId="77777777" w:rsidR="007E2BFA" w:rsidRDefault="005C3DF0">
      <w:pPr>
        <w:pStyle w:val="af6"/>
        <w:numPr>
          <w:ilvl w:val="0"/>
          <w:numId w:val="64"/>
        </w:numPr>
        <w:jc w:val="both"/>
        <w:rPr>
          <w:rFonts w:eastAsiaTheme="minorEastAsia"/>
          <w:lang w:eastAsia="zh-CN"/>
        </w:rPr>
      </w:pPr>
      <w:r>
        <w:rPr>
          <w:rFonts w:eastAsiaTheme="minorEastAsia" w:hint="eastAsia"/>
          <w:lang w:eastAsia="zh-CN"/>
        </w:rPr>
        <w:t>N</w:t>
      </w:r>
      <w:r>
        <w:rPr>
          <w:rFonts w:eastAsiaTheme="minorEastAsia"/>
          <w:lang w:eastAsia="zh-CN"/>
        </w:rPr>
        <w:t>ote: Multiplexing of PUCCH with different priorities is performed within a PUCCH time unit.</w:t>
      </w:r>
    </w:p>
    <w:p w14:paraId="389B5B33" w14:textId="77777777" w:rsidR="007E2BFA" w:rsidRDefault="007E2BFA">
      <w:pPr>
        <w:jc w:val="both"/>
        <w:rPr>
          <w:rFonts w:eastAsiaTheme="minorEastAsia"/>
          <w:lang w:eastAsia="zh-CN"/>
        </w:rPr>
      </w:pPr>
    </w:p>
    <w:p w14:paraId="3B068FD7" w14:textId="3CF646A2" w:rsidR="007E2BFA" w:rsidRDefault="005C3DF0">
      <w:pPr>
        <w:spacing w:afterLines="50" w:after="120"/>
        <w:rPr>
          <w:rFonts w:eastAsiaTheme="minorEastAsia"/>
          <w:lang w:eastAsia="zh-CN"/>
        </w:rPr>
      </w:pPr>
      <w:r w:rsidRPr="008E2D29">
        <w:rPr>
          <w:rFonts w:eastAsia="宋体"/>
          <w:highlight w:val="lightGray"/>
          <w:lang w:eastAsia="zh-CN"/>
        </w:rPr>
        <w:t xml:space="preserve">Proposal </w:t>
      </w:r>
      <w:r w:rsidRPr="008E2D29">
        <w:rPr>
          <w:rFonts w:eastAsia="宋体" w:hint="eastAsia"/>
          <w:highlight w:val="lightGray"/>
          <w:lang w:eastAsia="zh-CN"/>
        </w:rPr>
        <w:t>2.6.5-</w:t>
      </w:r>
      <w:r w:rsidRPr="008E2D29">
        <w:rPr>
          <w:rFonts w:eastAsia="宋体"/>
          <w:highlight w:val="lightGray"/>
          <w:lang w:eastAsia="zh-CN"/>
        </w:rPr>
        <w:t>5</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05C8FC8E" w14:textId="77777777" w:rsidR="007E2BFA" w:rsidRDefault="005C3DF0">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0A8D9813" w14:textId="77777777" w:rsidR="007E2BFA" w:rsidRDefault="005C3DF0">
      <w:pPr>
        <w:pStyle w:val="af6"/>
        <w:numPr>
          <w:ilvl w:val="0"/>
          <w:numId w:val="65"/>
        </w:numPr>
        <w:jc w:val="both"/>
        <w:rPr>
          <w:rFonts w:eastAsiaTheme="minorEastAsia"/>
          <w:lang w:eastAsia="zh-CN"/>
        </w:rPr>
      </w:pPr>
      <w:r>
        <w:rPr>
          <w:rFonts w:eastAsiaTheme="minorEastAsia"/>
          <w:lang w:eastAsia="zh-CN"/>
        </w:rPr>
        <w:lastRenderedPageBreak/>
        <w:t>Case 1) All the HP SR PUCCHs are PUCCH format 0.</w:t>
      </w:r>
    </w:p>
    <w:p w14:paraId="750FC520" w14:textId="77777777" w:rsidR="007E2BFA" w:rsidRDefault="005C3DF0">
      <w:pPr>
        <w:pStyle w:val="af6"/>
        <w:numPr>
          <w:ilvl w:val="0"/>
          <w:numId w:val="65"/>
        </w:numPr>
        <w:jc w:val="both"/>
        <w:rPr>
          <w:rFonts w:eastAsiaTheme="minorEastAsia"/>
          <w:lang w:eastAsia="zh-CN"/>
        </w:rPr>
      </w:pPr>
      <w:r>
        <w:rPr>
          <w:rFonts w:eastAsiaTheme="minorEastAsia"/>
          <w:lang w:eastAsia="zh-CN"/>
        </w:rPr>
        <w:t>Case 2) All the HP SR PUCCHs are PUCCH format 1.</w:t>
      </w:r>
    </w:p>
    <w:p w14:paraId="790A4D9D" w14:textId="77777777" w:rsidR="007E2BFA" w:rsidRDefault="005C3DF0">
      <w:pPr>
        <w:pStyle w:val="af6"/>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1B507CF1" w14:textId="77777777" w:rsidR="007E2BFA" w:rsidRDefault="007E2BFA">
      <w:pPr>
        <w:jc w:val="both"/>
        <w:rPr>
          <w:rFonts w:eastAsiaTheme="minorEastAsia"/>
          <w:lang w:eastAsia="zh-CN"/>
        </w:rPr>
      </w:pPr>
    </w:p>
    <w:p w14:paraId="79D5FB98" w14:textId="4F008D44" w:rsidR="007E2BFA" w:rsidRPr="008E2D29" w:rsidRDefault="005C3DF0">
      <w:pPr>
        <w:spacing w:afterLines="50" w:after="120"/>
        <w:rPr>
          <w:rFonts w:eastAsia="宋体"/>
          <w:highlight w:val="lightGray"/>
          <w:lang w:eastAsia="zh-CN"/>
        </w:rPr>
      </w:pPr>
      <w:r w:rsidRPr="008E2D29">
        <w:rPr>
          <w:rFonts w:eastAsia="宋体"/>
          <w:highlight w:val="lightGray"/>
          <w:lang w:eastAsia="zh-CN"/>
        </w:rPr>
        <w:t xml:space="preserve">Proposal </w:t>
      </w:r>
      <w:r w:rsidRPr="008E2D29">
        <w:rPr>
          <w:rFonts w:eastAsia="宋体" w:hint="eastAsia"/>
          <w:highlight w:val="lightGray"/>
          <w:lang w:eastAsia="zh-CN"/>
        </w:rPr>
        <w:t>2.6.5-</w:t>
      </w:r>
      <w:r w:rsidRPr="008E2D29">
        <w:rPr>
          <w:rFonts w:eastAsia="宋体"/>
          <w:highlight w:val="lightGray"/>
          <w:lang w:eastAsia="zh-CN"/>
        </w:rPr>
        <w:t>6</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2121F274" w14:textId="77777777" w:rsidR="007E2BFA" w:rsidRDefault="005C3DF0">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2E5F05E9" w14:textId="77777777" w:rsidR="007E2BFA" w:rsidRDefault="007E2BFA">
      <w:pPr>
        <w:jc w:val="both"/>
        <w:rPr>
          <w:rFonts w:eastAsiaTheme="minorEastAsia"/>
          <w:lang w:eastAsia="zh-CN"/>
        </w:rPr>
      </w:pPr>
    </w:p>
    <w:p w14:paraId="42785A7B" w14:textId="77612AB8" w:rsidR="008E2D29" w:rsidRDefault="008E2D29" w:rsidP="008E2D29">
      <w:pPr>
        <w:spacing w:afterLines="50" w:after="120"/>
        <w:rPr>
          <w:rFonts w:eastAsia="宋体"/>
          <w:highlight w:val="yellow"/>
          <w:lang w:eastAsia="zh-CN"/>
        </w:rPr>
      </w:pPr>
      <w:r>
        <w:rPr>
          <w:rFonts w:eastAsia="宋体" w:hint="eastAsia"/>
          <w:highlight w:val="yellow"/>
          <w:lang w:eastAsia="zh-CN"/>
        </w:rPr>
        <w:t>Proposal 2.6.5-1 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1E33E9E4" w14:textId="77777777" w:rsidR="008E2D29" w:rsidRDefault="008E2D29" w:rsidP="008E2D29">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48A09510" w14:textId="11FDD041" w:rsidR="008E2D29" w:rsidRDefault="008E2D29" w:rsidP="008E2D29">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w:t>
      </w:r>
      <w:r w:rsidR="00AA19E3">
        <w:rPr>
          <w:rFonts w:eastAsia="宋体" w:hint="eastAsia"/>
          <w:lang w:eastAsia="zh-CN"/>
        </w:rPr>
        <w:t>positive</w:t>
      </w:r>
      <w:r w:rsidR="00AA19E3">
        <w:rPr>
          <w:rFonts w:eastAsia="宋体"/>
          <w:lang w:eastAsia="zh-CN"/>
        </w:rPr>
        <w:t xml:space="preserve"> </w:t>
      </w:r>
      <w:r>
        <w:rPr>
          <w:rFonts w:eastAsia="宋体"/>
          <w:lang w:eastAsia="zh-CN"/>
        </w:rPr>
        <w:t>SR and HARQ-ACK are multiplexed and transmitted on the SR resource</w:t>
      </w:r>
      <w:r>
        <w:rPr>
          <w:rFonts w:eastAsia="宋体" w:hint="eastAsia"/>
          <w:lang w:eastAsia="zh-CN"/>
        </w:rPr>
        <w:t xml:space="preserve">. </w:t>
      </w:r>
    </w:p>
    <w:p w14:paraId="4C540CC6" w14:textId="77777777" w:rsidR="00AA19E3" w:rsidRPr="006C3CAE" w:rsidRDefault="00AA19E3" w:rsidP="006C3CAE">
      <w:pPr>
        <w:pStyle w:val="af6"/>
        <w:numPr>
          <w:ilvl w:val="2"/>
          <w:numId w:val="54"/>
        </w:numPr>
        <w:rPr>
          <w:rFonts w:eastAsiaTheme="minorEastAsia"/>
          <w:lang w:eastAsia="zh-CN"/>
        </w:rPr>
      </w:pPr>
      <w:r w:rsidRPr="006C3CAE">
        <w:rPr>
          <w:rFonts w:eastAsiaTheme="minorEastAsia" w:hint="eastAsia"/>
          <w:lang w:eastAsia="zh-CN"/>
        </w:rPr>
        <w:t>Opt.1a: T</w:t>
      </w:r>
      <w:r w:rsidRPr="006C3CAE">
        <w:rPr>
          <w:rFonts w:eastAsiaTheme="minorEastAsia"/>
          <w:lang w:eastAsia="zh-CN"/>
        </w:rPr>
        <w:t>he</w:t>
      </w:r>
      <w:r w:rsidRPr="006C3CAE">
        <w:rPr>
          <w:rFonts w:eastAsiaTheme="minorEastAsia" w:hint="eastAsia"/>
          <w:lang w:eastAsia="zh-CN"/>
        </w:rPr>
        <w:t xml:space="preserve"> UE does not transmit negative</w:t>
      </w:r>
      <w:r w:rsidRPr="006C3CAE">
        <w:rPr>
          <w:rFonts w:eastAsiaTheme="minorEastAsia"/>
          <w:lang w:eastAsia="zh-CN"/>
        </w:rPr>
        <w:t xml:space="preserve"> SR</w:t>
      </w:r>
      <w:r w:rsidRPr="006C3CAE">
        <w:rPr>
          <w:rFonts w:eastAsiaTheme="minorEastAsia" w:hint="eastAsia"/>
          <w:lang w:eastAsia="zh-CN"/>
        </w:rPr>
        <w:t>.</w:t>
      </w:r>
    </w:p>
    <w:p w14:paraId="4F7AD7F4" w14:textId="77777777" w:rsidR="00AA19E3" w:rsidRPr="006C3CAE" w:rsidRDefault="00AA19E3" w:rsidP="006C3CAE">
      <w:pPr>
        <w:pStyle w:val="af6"/>
        <w:numPr>
          <w:ilvl w:val="2"/>
          <w:numId w:val="54"/>
        </w:numPr>
        <w:rPr>
          <w:rFonts w:eastAsiaTheme="minorEastAsia"/>
          <w:lang w:eastAsia="zh-CN"/>
        </w:rPr>
      </w:pPr>
      <w:r w:rsidRPr="006C3CAE">
        <w:rPr>
          <w:rFonts w:eastAsiaTheme="minorEastAsia"/>
          <w:lang w:eastAsia="zh-CN"/>
        </w:rPr>
        <w:t>Opt.1b: For negative SR, the UE transmit only HARQ-ACK on the HARQ-ACK resource.</w:t>
      </w:r>
    </w:p>
    <w:p w14:paraId="36BB852E" w14:textId="77777777" w:rsidR="00AA19E3" w:rsidRPr="006C3CAE" w:rsidRDefault="00AA19E3" w:rsidP="006C3CAE">
      <w:pPr>
        <w:pStyle w:val="af6"/>
        <w:numPr>
          <w:ilvl w:val="2"/>
          <w:numId w:val="54"/>
        </w:numPr>
        <w:rPr>
          <w:rFonts w:eastAsiaTheme="minorEastAsia"/>
          <w:lang w:eastAsia="zh-CN"/>
        </w:rPr>
      </w:pPr>
      <w:r w:rsidRPr="006C3CAE">
        <w:rPr>
          <w:rFonts w:eastAsiaTheme="minorEastAsia"/>
          <w:lang w:eastAsia="zh-CN"/>
        </w:rPr>
        <w:t xml:space="preserve">Opt.1c: For negative SR, the UE transmits SR and HARQ-ACK on the SR resource </w:t>
      </w:r>
    </w:p>
    <w:p w14:paraId="52F111DF" w14:textId="77777777" w:rsidR="00AA19E3" w:rsidRPr="006C3CAE" w:rsidRDefault="00AA19E3" w:rsidP="006C3CAE">
      <w:pPr>
        <w:pStyle w:val="af6"/>
        <w:numPr>
          <w:ilvl w:val="2"/>
          <w:numId w:val="54"/>
        </w:numPr>
        <w:rPr>
          <w:rFonts w:eastAsiaTheme="minorEastAsia"/>
          <w:lang w:eastAsia="zh-CN"/>
        </w:rPr>
      </w:pPr>
      <w:r w:rsidRPr="006C3CAE">
        <w:rPr>
          <w:rFonts w:eastAsiaTheme="minorEastAsia"/>
          <w:lang w:eastAsia="zh-CN"/>
        </w:rPr>
        <w:t>FFS:</w:t>
      </w:r>
      <w:r w:rsidRPr="006C3CAE">
        <w:rPr>
          <w:rFonts w:eastAsiaTheme="minorEastAsia" w:hint="eastAsia"/>
          <w:lang w:eastAsia="zh-CN"/>
        </w:rPr>
        <w:t xml:space="preserve"> </w:t>
      </w:r>
      <w:r w:rsidRPr="006C3CAE">
        <w:rPr>
          <w:rFonts w:eastAsiaTheme="minorEastAsia"/>
          <w:lang w:eastAsia="zh-CN"/>
        </w:rPr>
        <w:t>whether with power boost to transmit multiplexed payload or not</w:t>
      </w:r>
      <w:r w:rsidRPr="006C3CAE">
        <w:rPr>
          <w:rFonts w:eastAsiaTheme="minorEastAsia" w:hint="eastAsia"/>
          <w:lang w:eastAsia="zh-CN"/>
        </w:rPr>
        <w:t>.</w:t>
      </w:r>
    </w:p>
    <w:p w14:paraId="712E4333" w14:textId="77777777" w:rsidR="008E2D29" w:rsidRDefault="008E2D29" w:rsidP="008E2D29">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16D4FC2F" w14:textId="77777777" w:rsidR="008E2D29" w:rsidRDefault="008E2D29" w:rsidP="008E2D29">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3DB45E9" w14:textId="4D03992B" w:rsidR="008E2D29" w:rsidRDefault="008E2D29" w:rsidP="008E2D29">
      <w:pPr>
        <w:pStyle w:val="af6"/>
        <w:numPr>
          <w:ilvl w:val="2"/>
          <w:numId w:val="54"/>
        </w:numPr>
        <w:rPr>
          <w:rFonts w:eastAsia="宋体"/>
          <w:lang w:eastAsia="zh-CN"/>
        </w:rPr>
      </w:pPr>
      <w:r>
        <w:rPr>
          <w:rFonts w:eastAsia="宋体" w:hint="eastAsia"/>
          <w:lang w:eastAsia="zh-CN"/>
        </w:rPr>
        <w:t xml:space="preserve">Opt.2b: </w:t>
      </w:r>
      <w:r>
        <w:rPr>
          <w:rFonts w:eastAsia="Malgun Gothic" w:hint="eastAsia"/>
          <w:lang w:eastAsia="zh-CN"/>
        </w:rPr>
        <w:t>U</w:t>
      </w:r>
      <w:r>
        <w:rPr>
          <w:rFonts w:eastAsia="Malgun Gothic"/>
          <w:lang w:eastAsia="ko-KR"/>
        </w:rPr>
        <w:t>sing 4 CS val</w:t>
      </w:r>
      <w:r w:rsidRPr="007D49E7">
        <w:rPr>
          <w:rFonts w:eastAsia="Malgun Gothic"/>
          <w:lang w:eastAsia="ko-KR"/>
        </w:rPr>
        <w:t>ues</w:t>
      </w:r>
      <w:r w:rsidR="007D49E7" w:rsidRPr="007D49E7">
        <w:rPr>
          <w:rFonts w:eastAsia="Malgun Gothic"/>
          <w:lang w:eastAsia="ko-KR"/>
        </w:rPr>
        <w:t xml:space="preserve"> as for SR+1-bit HARQ-ACK in Rel-15/16</w:t>
      </w:r>
      <w:r w:rsidRPr="007D49E7">
        <w:rPr>
          <w:rFonts w:eastAsia="Malgun Gothic"/>
          <w:lang w:eastAsia="ko-KR"/>
        </w:rPr>
        <w:t xml:space="preserve">. For the </w:t>
      </w:r>
      <w:r>
        <w:rPr>
          <w:rFonts w:eastAsia="Malgun Gothic"/>
          <w:lang w:eastAsia="ko-KR"/>
        </w:rPr>
        <w:t xml:space="preserve">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0E159CEB" w14:textId="77777777" w:rsidR="008E2D29" w:rsidRDefault="008E2D29" w:rsidP="008E2D29">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6E31895B" w14:textId="60F61D36" w:rsidR="008E2D29" w:rsidRDefault="008E2D29" w:rsidP="008E2D29">
      <w:pPr>
        <w:pStyle w:val="af6"/>
        <w:numPr>
          <w:ilvl w:val="1"/>
          <w:numId w:val="54"/>
        </w:numPr>
        <w:rPr>
          <w:rFonts w:eastAsia="宋体"/>
          <w:lang w:eastAsia="zh-CN"/>
        </w:rPr>
      </w:pPr>
      <w:r>
        <w:rPr>
          <w:rFonts w:eastAsia="宋体" w:hint="eastAsia"/>
          <w:lang w:eastAsia="zh-CN"/>
        </w:rPr>
        <w:t xml:space="preserve">Opt.3: No enhancement </w:t>
      </w:r>
      <w:r w:rsidR="006C3CAE">
        <w:rPr>
          <w:rFonts w:eastAsiaTheme="minorEastAsia" w:hint="eastAsia"/>
          <w:lang w:eastAsia="zh-CN"/>
        </w:rPr>
        <w:t>over</w:t>
      </w:r>
      <w:r w:rsidR="006C3CAE">
        <w:rPr>
          <w:rFonts w:eastAsiaTheme="minorEastAsia"/>
          <w:lang w:eastAsia="zh-CN"/>
        </w:rPr>
        <w:t xml:space="preserve"> Rel-16</w:t>
      </w:r>
      <w:r>
        <w:rPr>
          <w:rFonts w:eastAsia="宋体" w:hint="eastAsia"/>
          <w:lang w:eastAsia="zh-CN"/>
        </w:rPr>
        <w:t>.</w:t>
      </w:r>
    </w:p>
    <w:p w14:paraId="7D6F6BC7" w14:textId="77777777" w:rsidR="008E2D29" w:rsidRDefault="008E2D29" w:rsidP="008E2D29">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3686BE16" w14:textId="77777777" w:rsidR="008E2D29" w:rsidRDefault="008E2D29" w:rsidP="008E2D29">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A371128" w14:textId="77777777" w:rsidR="008E2D29" w:rsidRDefault="008E2D29" w:rsidP="008E2D29">
      <w:pPr>
        <w:spacing w:afterLines="50" w:after="120"/>
        <w:rPr>
          <w:rFonts w:eastAsia="宋体"/>
          <w:highlight w:val="yellow"/>
          <w:lang w:eastAsia="zh-CN"/>
        </w:rPr>
      </w:pPr>
    </w:p>
    <w:p w14:paraId="5D9A0A17" w14:textId="5237DD80" w:rsidR="008E2D29" w:rsidRDefault="008E2D29" w:rsidP="008E2D29">
      <w:pPr>
        <w:spacing w:afterLines="50" w:after="120"/>
        <w:rPr>
          <w:rFonts w:eastAsia="宋体"/>
          <w:highlight w:val="yellow"/>
          <w:lang w:eastAsia="zh-CN"/>
        </w:rPr>
      </w:pPr>
      <w:r>
        <w:rPr>
          <w:rFonts w:eastAsia="宋体" w:hint="eastAsia"/>
          <w:highlight w:val="yellow"/>
          <w:lang w:eastAsia="zh-CN"/>
        </w:rPr>
        <w:t>Proposal 2.6.5-2</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7981F708" w14:textId="77777777" w:rsidR="008E2D29" w:rsidRDefault="008E2D29" w:rsidP="008E2D29">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5F2308FB" w14:textId="77777777" w:rsidR="006C3CAE" w:rsidRDefault="006C3CAE" w:rsidP="006C3CAE">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5E1C65B1" w14:textId="77777777" w:rsidR="006C3CAE" w:rsidRPr="006C3CAE" w:rsidRDefault="006C3CAE" w:rsidP="006C3CAE">
      <w:pPr>
        <w:pStyle w:val="af6"/>
        <w:numPr>
          <w:ilvl w:val="2"/>
          <w:numId w:val="54"/>
        </w:numPr>
        <w:rPr>
          <w:rFonts w:eastAsiaTheme="minorEastAsia"/>
          <w:lang w:eastAsia="zh-CN"/>
        </w:rPr>
      </w:pPr>
      <w:r w:rsidRPr="006C3CAE">
        <w:rPr>
          <w:rFonts w:eastAsiaTheme="minorEastAsia" w:hint="eastAsia"/>
          <w:lang w:eastAsia="zh-CN"/>
        </w:rPr>
        <w:t>Opt.1a: T</w:t>
      </w:r>
      <w:r w:rsidRPr="006C3CAE">
        <w:rPr>
          <w:rFonts w:eastAsiaTheme="minorEastAsia"/>
          <w:lang w:eastAsia="zh-CN"/>
        </w:rPr>
        <w:t>he</w:t>
      </w:r>
      <w:r w:rsidRPr="006C3CAE">
        <w:rPr>
          <w:rFonts w:eastAsiaTheme="minorEastAsia" w:hint="eastAsia"/>
          <w:lang w:eastAsia="zh-CN"/>
        </w:rPr>
        <w:t xml:space="preserve"> UE does not transmit negative</w:t>
      </w:r>
      <w:r w:rsidRPr="006C3CAE">
        <w:rPr>
          <w:rFonts w:eastAsiaTheme="minorEastAsia"/>
          <w:lang w:eastAsia="zh-CN"/>
        </w:rPr>
        <w:t xml:space="preserve"> SR</w:t>
      </w:r>
      <w:r w:rsidRPr="006C3CAE">
        <w:rPr>
          <w:rFonts w:eastAsiaTheme="minorEastAsia" w:hint="eastAsia"/>
          <w:lang w:eastAsia="zh-CN"/>
        </w:rPr>
        <w:t>.</w:t>
      </w:r>
    </w:p>
    <w:p w14:paraId="02760F58" w14:textId="77777777" w:rsidR="006C3CAE" w:rsidRPr="006C3CAE" w:rsidRDefault="006C3CAE" w:rsidP="006C3CAE">
      <w:pPr>
        <w:pStyle w:val="af6"/>
        <w:numPr>
          <w:ilvl w:val="2"/>
          <w:numId w:val="54"/>
        </w:numPr>
        <w:rPr>
          <w:rFonts w:eastAsiaTheme="minorEastAsia"/>
          <w:lang w:eastAsia="zh-CN"/>
        </w:rPr>
      </w:pPr>
      <w:r w:rsidRPr="006C3CAE">
        <w:rPr>
          <w:rFonts w:eastAsiaTheme="minorEastAsia"/>
          <w:lang w:eastAsia="zh-CN"/>
        </w:rPr>
        <w:t>Opt.1b: For negative SR, the UE transmit only HARQ-ACK on the HARQ-ACK resource.</w:t>
      </w:r>
    </w:p>
    <w:p w14:paraId="063766DC" w14:textId="77777777" w:rsidR="006C3CAE" w:rsidRPr="006C3CAE" w:rsidRDefault="006C3CAE" w:rsidP="006C3CAE">
      <w:pPr>
        <w:pStyle w:val="af6"/>
        <w:numPr>
          <w:ilvl w:val="2"/>
          <w:numId w:val="54"/>
        </w:numPr>
        <w:rPr>
          <w:rFonts w:eastAsiaTheme="minorEastAsia"/>
          <w:lang w:eastAsia="zh-CN"/>
        </w:rPr>
      </w:pPr>
      <w:r w:rsidRPr="006C3CAE">
        <w:rPr>
          <w:rFonts w:eastAsiaTheme="minorEastAsia"/>
          <w:lang w:eastAsia="zh-CN"/>
        </w:rPr>
        <w:t xml:space="preserve">Opt.1c: For negative SR, the UE transmits SR and HARQ-ACK on the SR resource </w:t>
      </w:r>
    </w:p>
    <w:p w14:paraId="1671A8C5" w14:textId="77777777" w:rsidR="006C3CAE" w:rsidRPr="006C3CAE" w:rsidRDefault="006C3CAE" w:rsidP="006C3CAE">
      <w:pPr>
        <w:pStyle w:val="af6"/>
        <w:numPr>
          <w:ilvl w:val="2"/>
          <w:numId w:val="54"/>
        </w:numPr>
        <w:rPr>
          <w:rFonts w:eastAsiaTheme="minorEastAsia"/>
          <w:lang w:eastAsia="zh-CN"/>
        </w:rPr>
      </w:pPr>
      <w:r w:rsidRPr="006C3CAE">
        <w:rPr>
          <w:rFonts w:eastAsiaTheme="minorEastAsia"/>
          <w:lang w:eastAsia="zh-CN"/>
        </w:rPr>
        <w:t>FFS:</w:t>
      </w:r>
      <w:r w:rsidRPr="006C3CAE">
        <w:rPr>
          <w:rFonts w:eastAsiaTheme="minorEastAsia" w:hint="eastAsia"/>
          <w:lang w:eastAsia="zh-CN"/>
        </w:rPr>
        <w:t xml:space="preserve"> </w:t>
      </w:r>
      <w:r w:rsidRPr="006C3CAE">
        <w:rPr>
          <w:rFonts w:eastAsiaTheme="minorEastAsia"/>
          <w:lang w:eastAsia="zh-CN"/>
        </w:rPr>
        <w:t>whether with power boost to transmit multiplexed payload or not</w:t>
      </w:r>
      <w:r w:rsidRPr="006C3CAE">
        <w:rPr>
          <w:rFonts w:eastAsiaTheme="minorEastAsia" w:hint="eastAsia"/>
          <w:lang w:eastAsia="zh-CN"/>
        </w:rPr>
        <w:t>.</w:t>
      </w:r>
    </w:p>
    <w:p w14:paraId="6830EA80" w14:textId="77777777" w:rsidR="008E2D29" w:rsidRDefault="008E2D29" w:rsidP="008E2D29">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37A1290F" w14:textId="77777777" w:rsidR="008E2D29" w:rsidRDefault="008E2D29" w:rsidP="008E2D29">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CB10841" w14:textId="12294252" w:rsidR="008E2D29" w:rsidRPr="006C3CAE" w:rsidRDefault="008E2D29" w:rsidP="008E2D29">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pplying QP</w:t>
      </w:r>
      <w:r w:rsidRPr="002B54BF">
        <w:rPr>
          <w:rFonts w:eastAsia="Malgun Gothic"/>
          <w:lang w:eastAsia="ko-KR"/>
        </w:rPr>
        <w:t>SK</w:t>
      </w:r>
      <w:r w:rsidR="002B54BF" w:rsidRPr="002B54BF">
        <w:rPr>
          <w:rFonts w:eastAsia="Malgun Gothic"/>
          <w:lang w:eastAsia="ko-KR"/>
        </w:rPr>
        <w:t xml:space="preserve"> for SR+1-bit HARQ-ACK</w:t>
      </w:r>
      <w:r w:rsidRPr="002B54BF">
        <w:rPr>
          <w:rFonts w:eastAsia="Malgun Gothic"/>
          <w:lang w:eastAsia="ko-KR"/>
        </w:rPr>
        <w:t>. For</w:t>
      </w:r>
      <w:r>
        <w:rPr>
          <w:rFonts w:eastAsia="Malgun Gothic"/>
          <w:lang w:eastAsia="ko-KR"/>
        </w:rPr>
        <w:t xml:space="preserve">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2BF9EFC1" w14:textId="2E6F879C" w:rsidR="006C3CAE" w:rsidRDefault="006C3CAE" w:rsidP="008E2D29">
      <w:pPr>
        <w:pStyle w:val="af6"/>
        <w:numPr>
          <w:ilvl w:val="2"/>
          <w:numId w:val="54"/>
        </w:numPr>
        <w:rPr>
          <w:rFonts w:eastAsia="宋体"/>
          <w:lang w:eastAsia="zh-CN"/>
        </w:rPr>
      </w:pPr>
      <w:r>
        <w:rPr>
          <w:rFonts w:eastAsia="宋体"/>
          <w:szCs w:val="20"/>
          <w:lang w:eastAsia="zh-CN"/>
        </w:rPr>
        <w:t>FFS on conditions of multiplexing.</w:t>
      </w:r>
    </w:p>
    <w:p w14:paraId="3247C172" w14:textId="02E8D74D" w:rsidR="007D49E7" w:rsidRPr="007D49E7" w:rsidRDefault="007D49E7" w:rsidP="007D49E7">
      <w:pPr>
        <w:pStyle w:val="af6"/>
        <w:numPr>
          <w:ilvl w:val="1"/>
          <w:numId w:val="54"/>
        </w:numPr>
        <w:spacing w:afterLines="50" w:after="120"/>
        <w:rPr>
          <w:rFonts w:eastAsia="宋体"/>
          <w:lang w:eastAsia="zh-CN"/>
        </w:rPr>
      </w:pPr>
      <w:r w:rsidRPr="007D49E7">
        <w:rPr>
          <w:rFonts w:eastAsia="Malgun Gothic" w:hint="eastAsia"/>
          <w:lang w:eastAsia="ko-KR"/>
        </w:rPr>
        <w:t>Opt.</w:t>
      </w:r>
      <w:r w:rsidR="008E19CD">
        <w:rPr>
          <w:rFonts w:eastAsiaTheme="minorEastAsia" w:hint="eastAsia"/>
          <w:lang w:eastAsia="zh-CN"/>
        </w:rPr>
        <w:t>3</w:t>
      </w:r>
      <w:r w:rsidRPr="007D49E7">
        <w:rPr>
          <w:rFonts w:eastAsia="宋体" w:hint="eastAsia"/>
          <w:lang w:eastAsia="zh-CN"/>
        </w:rPr>
        <w:t xml:space="preserve">: For positive SR, </w:t>
      </w:r>
      <w:r w:rsidRPr="007D49E7">
        <w:rPr>
          <w:lang w:eastAsia="zh-CN"/>
        </w:rPr>
        <w:t xml:space="preserve">transmit HARQ-ACK on the SR resource. </w:t>
      </w:r>
      <w:r w:rsidRPr="007D49E7">
        <w:rPr>
          <w:rFonts w:hint="eastAsia"/>
          <w:lang w:eastAsia="zh-CN"/>
        </w:rPr>
        <w:t xml:space="preserve">For </w:t>
      </w:r>
      <w:r w:rsidRPr="007D49E7">
        <w:rPr>
          <w:lang w:eastAsia="zh-CN"/>
        </w:rPr>
        <w:t>negative</w:t>
      </w:r>
      <w:r w:rsidRPr="007D49E7">
        <w:rPr>
          <w:rFonts w:hint="eastAsia"/>
          <w:lang w:eastAsia="zh-CN"/>
        </w:rPr>
        <w:t xml:space="preserve"> SR</w:t>
      </w:r>
      <w:r w:rsidRPr="007D49E7">
        <w:rPr>
          <w:lang w:eastAsia="zh-CN"/>
        </w:rPr>
        <w:t>, transmit HARQ-ACK on the HARQ-ACK resource.</w:t>
      </w:r>
    </w:p>
    <w:p w14:paraId="1E53DA70" w14:textId="228C1C37" w:rsidR="008E2D29" w:rsidRDefault="008E2D29" w:rsidP="008E2D29">
      <w:pPr>
        <w:pStyle w:val="af6"/>
        <w:numPr>
          <w:ilvl w:val="1"/>
          <w:numId w:val="54"/>
        </w:numPr>
        <w:rPr>
          <w:rFonts w:eastAsia="宋体"/>
          <w:lang w:eastAsia="zh-CN"/>
        </w:rPr>
      </w:pPr>
      <w:r w:rsidRPr="007D49E7">
        <w:rPr>
          <w:rFonts w:eastAsia="Malgun Gothic" w:hint="eastAsia"/>
          <w:lang w:eastAsia="ko-KR"/>
        </w:rPr>
        <w:t>Opt.</w:t>
      </w:r>
      <w:r w:rsidR="008E19CD">
        <w:rPr>
          <w:rFonts w:eastAsiaTheme="minorEastAsia" w:hint="eastAsia"/>
          <w:lang w:eastAsia="zh-CN"/>
        </w:rPr>
        <w:t>4</w:t>
      </w:r>
      <w:r w:rsidRPr="007D49E7">
        <w:rPr>
          <w:rFonts w:eastAsia="宋体" w:hint="eastAsia"/>
          <w:lang w:eastAsia="zh-CN"/>
        </w:rPr>
        <w:t xml:space="preserve">: No enhancement </w:t>
      </w:r>
      <w:r w:rsidR="006C3CAE">
        <w:rPr>
          <w:rFonts w:eastAsiaTheme="minorEastAsia" w:hint="eastAsia"/>
          <w:lang w:eastAsia="zh-CN"/>
        </w:rPr>
        <w:t>over</w:t>
      </w:r>
      <w:r w:rsidR="006C3CAE">
        <w:rPr>
          <w:rFonts w:eastAsiaTheme="minorEastAsia"/>
          <w:lang w:eastAsia="zh-CN"/>
        </w:rPr>
        <w:t xml:space="preserve"> Rel-16</w:t>
      </w:r>
      <w:r>
        <w:rPr>
          <w:rFonts w:eastAsia="宋体" w:hint="eastAsia"/>
          <w:lang w:eastAsia="zh-CN"/>
        </w:rPr>
        <w:t>.</w:t>
      </w:r>
    </w:p>
    <w:p w14:paraId="11EFAE2B" w14:textId="77777777" w:rsidR="008E2D29" w:rsidRDefault="008E2D29" w:rsidP="008E2D29">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32F952EE" w14:textId="77777777" w:rsidR="008E2D29" w:rsidRDefault="008E2D29" w:rsidP="008E2D29">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1EF4DDA" w14:textId="77777777" w:rsidR="008E2D29" w:rsidRDefault="008E2D29" w:rsidP="008E2D29">
      <w:pPr>
        <w:spacing w:afterLines="50" w:after="120"/>
        <w:rPr>
          <w:rFonts w:eastAsia="宋体"/>
          <w:highlight w:val="yellow"/>
          <w:lang w:eastAsia="zh-CN"/>
        </w:rPr>
      </w:pPr>
    </w:p>
    <w:p w14:paraId="748A726B" w14:textId="67149B37" w:rsidR="008E2D29" w:rsidRDefault="008E2D29" w:rsidP="008E2D29">
      <w:pPr>
        <w:spacing w:afterLines="50" w:after="120"/>
        <w:rPr>
          <w:rFonts w:eastAsia="宋体"/>
          <w:highlight w:val="yellow"/>
          <w:lang w:eastAsia="zh-CN"/>
        </w:rPr>
      </w:pPr>
      <w:r>
        <w:rPr>
          <w:rFonts w:eastAsia="宋体" w:hint="eastAsia"/>
          <w:highlight w:val="yellow"/>
          <w:lang w:eastAsia="zh-CN"/>
        </w:rPr>
        <w:t>Proposal 2.6.5-3</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7E5464FC" w14:textId="77777777" w:rsidR="008E2D29" w:rsidRDefault="008E2D29" w:rsidP="008E2D29">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06B309F7" w14:textId="77777777" w:rsidR="008E2D29" w:rsidRDefault="008E2D29" w:rsidP="008E2D29">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1D920A4C" w14:textId="77777777" w:rsidR="008E2D29" w:rsidRDefault="008E2D29" w:rsidP="008E2D29">
      <w:pPr>
        <w:pStyle w:val="af6"/>
        <w:numPr>
          <w:ilvl w:val="2"/>
          <w:numId w:val="54"/>
        </w:numPr>
        <w:rPr>
          <w:rFonts w:eastAsia="宋体"/>
          <w:lang w:eastAsia="zh-CN"/>
        </w:rPr>
      </w:pPr>
      <w:r>
        <w:rPr>
          <w:rFonts w:eastAsia="宋体" w:hint="eastAsia"/>
          <w:lang w:eastAsia="zh-CN"/>
        </w:rPr>
        <w:t>Opt.1a: For positive SR, t</w:t>
      </w:r>
      <w:r>
        <w:rPr>
          <w:rFonts w:eastAsia="宋体"/>
          <w:lang w:eastAsia="zh-CN"/>
        </w:rPr>
        <w:t>he</w:t>
      </w:r>
      <w:r>
        <w:rPr>
          <w:rFonts w:eastAsia="宋体" w:hint="eastAsia"/>
          <w:lang w:eastAsia="zh-CN"/>
        </w:rPr>
        <w:t xml:space="preserve"> UE transmits the PUCCH in the resource using PUCCH format 1 for SR. The </w:t>
      </w:r>
      <w:r>
        <w:rPr>
          <w:rFonts w:eastAsia="宋体"/>
          <w:lang w:eastAsia="zh-CN"/>
        </w:rPr>
        <w:t>value of cyclic shift</w:t>
      </w:r>
      <w:r>
        <w:rPr>
          <w:rFonts w:eastAsia="宋体" w:hint="eastAsia"/>
          <w:lang w:eastAsia="zh-CN"/>
        </w:rPr>
        <w:t xml:space="preserve"> of sequence, i.e.</w:t>
      </w:r>
      <w:proofErr w:type="gramStart"/>
      <w:r>
        <w:rPr>
          <w:rFonts w:eastAsia="宋体" w:hint="eastAsia"/>
          <w:lang w:eastAsia="zh-CN"/>
        </w:rPr>
        <w:t xml:space="preserve">, </w:t>
      </w:r>
      <w:proofErr w:type="gramEnd"/>
      <w:r>
        <w:rPr>
          <w:rFonts w:eastAsia="宋体"/>
          <w:noProof/>
          <w:lang w:eastAsia="zh-CN"/>
        </w:rPr>
        <w:drawing>
          <wp:inline distT="0" distB="0" distL="114300" distR="114300" wp14:anchorId="618222EF" wp14:editId="58830C14">
            <wp:extent cx="182880" cy="160655"/>
            <wp:effectExtent l="0" t="0" r="0" b="1270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06A1B69E" w14:textId="77777777" w:rsidR="008E2D29" w:rsidRDefault="008E2D29" w:rsidP="008E2D29">
      <w:pPr>
        <w:pStyle w:val="af6"/>
        <w:numPr>
          <w:ilvl w:val="1"/>
          <w:numId w:val="54"/>
        </w:numPr>
        <w:rPr>
          <w:rFonts w:eastAsia="宋体"/>
          <w:lang w:eastAsia="zh-CN"/>
        </w:rPr>
      </w:pPr>
      <w:r>
        <w:rPr>
          <w:rFonts w:eastAsia="宋体" w:hint="eastAsia"/>
          <w:lang w:eastAsia="zh-CN"/>
        </w:rPr>
        <w:lastRenderedPageBreak/>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04E776F0" w14:textId="77777777" w:rsidR="008E2D29" w:rsidRDefault="008E2D29" w:rsidP="008E2D29">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ECA76C1" w14:textId="64CD7665" w:rsidR="008E2D29" w:rsidRDefault="008E2D29" w:rsidP="008E2D29">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sing 4 CS val</w:t>
      </w:r>
      <w:r w:rsidRPr="002B54BF">
        <w:rPr>
          <w:rFonts w:eastAsia="Malgun Gothic"/>
          <w:lang w:eastAsia="ko-KR"/>
        </w:rPr>
        <w:t>ues</w:t>
      </w:r>
      <w:r w:rsidR="002B54BF" w:rsidRPr="002B54BF">
        <w:rPr>
          <w:rFonts w:eastAsia="Malgun Gothic"/>
          <w:lang w:eastAsia="ko-KR"/>
        </w:rPr>
        <w:t xml:space="preserve"> as for SR+1-bit HARQ-ACK in Rel-15/16</w:t>
      </w:r>
      <w:r w:rsidRPr="002B54BF">
        <w:rPr>
          <w:rFonts w:eastAsia="Malgun Gothic"/>
          <w:lang w:eastAsia="ko-KR"/>
        </w:rPr>
        <w:t>. For t</w:t>
      </w:r>
      <w:r>
        <w:rPr>
          <w:rFonts w:eastAsia="Malgun Gothic"/>
          <w:lang w:eastAsia="ko-KR"/>
        </w:rPr>
        <w:t xml:space="preserve">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783AB256" w14:textId="77777777" w:rsidR="008E2D29" w:rsidRDefault="008E2D29" w:rsidP="008E2D29">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3373516D" w14:textId="6A079803" w:rsidR="006C3CAE" w:rsidRPr="006C3CAE" w:rsidRDefault="006C3CAE" w:rsidP="008E2D29">
      <w:pPr>
        <w:pStyle w:val="af6"/>
        <w:numPr>
          <w:ilvl w:val="2"/>
          <w:numId w:val="54"/>
        </w:numPr>
        <w:rPr>
          <w:rFonts w:eastAsia="宋体"/>
          <w:lang w:eastAsia="zh-CN"/>
        </w:rPr>
      </w:pPr>
      <w:r w:rsidRPr="006C3CAE">
        <w:rPr>
          <w:rFonts w:eastAsia="Yu Mincho"/>
          <w:szCs w:val="20"/>
          <w:lang w:eastAsia="ja-JP"/>
        </w:rPr>
        <w:t>Opt.2d: HP SR and LP HARQ-ACK are multiplexed by the Rel-15 cyclic shift only if latency requirement for HP SR is met. Otherwise, drop the LP HARQ-ACK and only transmit the HP SR on its resource.</w:t>
      </w:r>
    </w:p>
    <w:p w14:paraId="7ED8807A" w14:textId="77777777" w:rsidR="008E2D29" w:rsidRDefault="008E2D29" w:rsidP="008E2D29">
      <w:pPr>
        <w:pStyle w:val="af6"/>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52C5D69C" w14:textId="535A282B" w:rsidR="008E2D29" w:rsidRDefault="008E2D29" w:rsidP="008E2D29">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 xml:space="preserve">No enhancement </w:t>
      </w:r>
      <w:r w:rsidR="006C3CAE">
        <w:rPr>
          <w:rFonts w:eastAsiaTheme="minorEastAsia" w:hint="eastAsia"/>
          <w:lang w:eastAsia="zh-CN"/>
        </w:rPr>
        <w:t>over</w:t>
      </w:r>
      <w:r>
        <w:rPr>
          <w:rFonts w:eastAsiaTheme="minorEastAsia"/>
          <w:lang w:eastAsia="zh-CN"/>
        </w:rPr>
        <w:t xml:space="preserve"> Rel-16</w:t>
      </w:r>
      <w:r>
        <w:rPr>
          <w:rFonts w:eastAsia="宋体" w:hint="eastAsia"/>
          <w:lang w:eastAsia="zh-CN"/>
        </w:rPr>
        <w:t>.</w:t>
      </w:r>
    </w:p>
    <w:p w14:paraId="0AC6F61E" w14:textId="77777777" w:rsidR="008E2D29" w:rsidRDefault="008E2D29" w:rsidP="008E2D29">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0DDC8F67" w14:textId="77777777" w:rsidR="008E2D29" w:rsidRDefault="008E2D29" w:rsidP="008E2D29">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176263A" w14:textId="77777777" w:rsidR="008E2D29" w:rsidRDefault="008E2D29" w:rsidP="008E2D29">
      <w:pPr>
        <w:jc w:val="both"/>
        <w:rPr>
          <w:rFonts w:eastAsiaTheme="minorEastAsia"/>
          <w:lang w:eastAsia="zh-CN"/>
        </w:rPr>
      </w:pPr>
    </w:p>
    <w:p w14:paraId="0CA567AC" w14:textId="5EA86EC7" w:rsidR="008E2D29" w:rsidRDefault="008E2D29" w:rsidP="008E2D29">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2.6.5-4</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3B589EAE" w14:textId="77777777" w:rsidR="00AA19E3" w:rsidRPr="00AA19E3" w:rsidRDefault="00AA19E3" w:rsidP="00AA19E3">
      <w:pPr>
        <w:jc w:val="both"/>
        <w:rPr>
          <w:rFonts w:eastAsiaTheme="minorEastAsia"/>
          <w:iCs/>
          <w:lang w:eastAsia="zh-CN"/>
        </w:rPr>
      </w:pPr>
      <w:r w:rsidRPr="00AA19E3">
        <w:rPr>
          <w:rFonts w:eastAsiaTheme="minorEastAsia"/>
          <w:iCs/>
          <w:lang w:eastAsia="zh-CN"/>
        </w:rPr>
        <w:t xml:space="preserve">For determination of the PUCCH time unit for handling the PUCCH collision case when different PUCCH time units (i.e. slot and </w:t>
      </w:r>
      <w:proofErr w:type="spellStart"/>
      <w:r w:rsidRPr="00AA19E3">
        <w:rPr>
          <w:rFonts w:eastAsiaTheme="minorEastAsia"/>
          <w:iCs/>
          <w:lang w:eastAsia="zh-CN"/>
        </w:rPr>
        <w:t>subslot</w:t>
      </w:r>
      <w:proofErr w:type="spellEnd"/>
      <w:r w:rsidRPr="00AA19E3">
        <w:rPr>
          <w:rFonts w:eastAsiaTheme="minorEastAsia"/>
          <w:iCs/>
          <w:lang w:eastAsia="zh-CN"/>
        </w:rPr>
        <w:t xml:space="preserve"> PUCCH configuration) of different priorities are configured. </w:t>
      </w:r>
      <w:r w:rsidRPr="00AA19E3">
        <w:rPr>
          <w:rFonts w:eastAsiaTheme="minorEastAsia" w:hint="eastAsia"/>
          <w:iCs/>
          <w:lang w:eastAsia="zh-CN"/>
        </w:rPr>
        <w:t>W</w:t>
      </w:r>
      <w:r w:rsidRPr="00AA19E3">
        <w:rPr>
          <w:rFonts w:eastAsiaTheme="minorEastAsia"/>
          <w:iCs/>
          <w:lang w:eastAsia="zh-CN"/>
        </w:rPr>
        <w:t>hen A LP HARQ-ACK PUCCH overlaps with more than one HP sub-slot, at least following cases should be considered.</w:t>
      </w:r>
    </w:p>
    <w:p w14:paraId="51CC4902" w14:textId="77777777" w:rsidR="00AA19E3" w:rsidRPr="00AA19E3" w:rsidRDefault="00AA19E3" w:rsidP="00AA19E3">
      <w:pPr>
        <w:pStyle w:val="af6"/>
        <w:numPr>
          <w:ilvl w:val="0"/>
          <w:numId w:val="64"/>
        </w:numPr>
        <w:jc w:val="both"/>
        <w:rPr>
          <w:rFonts w:eastAsiaTheme="minorEastAsia"/>
          <w:iCs/>
          <w:lang w:eastAsia="zh-CN"/>
        </w:rPr>
      </w:pPr>
      <w:r w:rsidRPr="00AA19E3">
        <w:rPr>
          <w:rFonts w:eastAsiaTheme="minorEastAsia"/>
          <w:iCs/>
          <w:lang w:eastAsia="zh-CN"/>
        </w:rPr>
        <w:t xml:space="preserve">Case 1) Each HP sub-slot contains zero or more HP SR PUCCH resource. </w:t>
      </w:r>
    </w:p>
    <w:p w14:paraId="2519BCBA" w14:textId="41261FD1" w:rsidR="00AA19E3" w:rsidRPr="00AA19E3" w:rsidRDefault="00AA19E3" w:rsidP="00AA19E3">
      <w:pPr>
        <w:pStyle w:val="af6"/>
        <w:numPr>
          <w:ilvl w:val="0"/>
          <w:numId w:val="64"/>
        </w:numPr>
        <w:jc w:val="both"/>
        <w:rPr>
          <w:rFonts w:eastAsiaTheme="minorEastAsia"/>
          <w:iCs/>
          <w:lang w:eastAsia="zh-CN"/>
        </w:rPr>
      </w:pPr>
      <w:r w:rsidRPr="00AA19E3">
        <w:rPr>
          <w:rFonts w:eastAsiaTheme="minorEastAsia"/>
          <w:iCs/>
          <w:lang w:eastAsia="zh-CN"/>
        </w:rPr>
        <w:t xml:space="preserve">Case 2) Each HP sub-slot contains zero or </w:t>
      </w:r>
      <w:r w:rsidRPr="00AA19E3">
        <w:rPr>
          <w:rFonts w:eastAsiaTheme="minorEastAsia"/>
          <w:lang w:eastAsia="zh-CN"/>
        </w:rPr>
        <w:t>one</w:t>
      </w:r>
      <w:r w:rsidRPr="00AA19E3">
        <w:rPr>
          <w:rFonts w:eastAsiaTheme="minorEastAsia"/>
          <w:iCs/>
          <w:lang w:eastAsia="zh-CN"/>
        </w:rPr>
        <w:t xml:space="preserve"> HP HARQ-ACK PUCCH resource. </w:t>
      </w:r>
    </w:p>
    <w:p w14:paraId="6769EDBB" w14:textId="6E9F7CD9" w:rsidR="00AA19E3" w:rsidRPr="00AA19E3" w:rsidRDefault="00AA19E3" w:rsidP="00AA19E3">
      <w:pPr>
        <w:pStyle w:val="af6"/>
        <w:numPr>
          <w:ilvl w:val="0"/>
          <w:numId w:val="64"/>
        </w:numPr>
        <w:jc w:val="both"/>
        <w:rPr>
          <w:rFonts w:eastAsiaTheme="minorEastAsia"/>
          <w:iCs/>
          <w:lang w:eastAsia="zh-CN"/>
        </w:rPr>
      </w:pPr>
      <w:r w:rsidRPr="00AA19E3">
        <w:rPr>
          <w:rFonts w:eastAsiaTheme="minorEastAsia"/>
          <w:iCs/>
          <w:lang w:eastAsia="zh-CN"/>
        </w:rPr>
        <w:t xml:space="preserve">Case 3) Each HP sub-slot contains zero or more HP SR PUCCH resource and zero or </w:t>
      </w:r>
      <w:r w:rsidRPr="00AA19E3">
        <w:rPr>
          <w:rFonts w:eastAsiaTheme="minorEastAsia"/>
          <w:lang w:eastAsia="zh-CN"/>
        </w:rPr>
        <w:t>one</w:t>
      </w:r>
      <w:r w:rsidRPr="00AA19E3">
        <w:rPr>
          <w:rFonts w:eastAsiaTheme="minorEastAsia"/>
          <w:iCs/>
          <w:lang w:eastAsia="zh-CN"/>
        </w:rPr>
        <w:t xml:space="preserve"> HP HARQ-ACK PUCCH resource. </w:t>
      </w:r>
    </w:p>
    <w:p w14:paraId="65D207AE" w14:textId="77777777" w:rsidR="00AA19E3" w:rsidRPr="00AA19E3" w:rsidRDefault="00AA19E3" w:rsidP="00AA19E3">
      <w:pPr>
        <w:pStyle w:val="af6"/>
        <w:numPr>
          <w:ilvl w:val="0"/>
          <w:numId w:val="64"/>
        </w:numPr>
        <w:jc w:val="both"/>
        <w:rPr>
          <w:rFonts w:eastAsiaTheme="minorEastAsia"/>
          <w:iCs/>
          <w:lang w:eastAsia="zh-CN"/>
        </w:rPr>
      </w:pPr>
      <w:r w:rsidRPr="00AA19E3">
        <w:rPr>
          <w:rFonts w:eastAsiaTheme="minorEastAsia" w:hint="eastAsia"/>
          <w:iCs/>
          <w:lang w:eastAsia="zh-CN"/>
        </w:rPr>
        <w:t>N</w:t>
      </w:r>
      <w:r w:rsidRPr="00AA19E3">
        <w:rPr>
          <w:rFonts w:eastAsiaTheme="minorEastAsia"/>
          <w:iCs/>
          <w:lang w:eastAsia="zh-CN"/>
        </w:rPr>
        <w:t>ote: Multiplexing of PUCCH with different priorities is performed within a PUCCH time unit (i.e. either within slot or sub-slot). E.g. for each PUCCH time unit, put all the associated PUCCHs (e.g. for a same priority, associated PUCCHs are the PUCCHs within the PUCCH time unit) in the corresponding set Q and then reuse Rel-15/</w:t>
      </w:r>
      <w:r w:rsidRPr="00AA19E3">
        <w:rPr>
          <w:rFonts w:eastAsiaTheme="minorEastAsia" w:hint="eastAsia"/>
          <w:iCs/>
          <w:lang w:eastAsia="zh-CN"/>
        </w:rPr>
        <w:t>R</w:t>
      </w:r>
      <w:r w:rsidRPr="00AA19E3">
        <w:rPr>
          <w:rFonts w:eastAsiaTheme="minorEastAsia"/>
          <w:iCs/>
          <w:lang w:eastAsia="zh-CN"/>
        </w:rPr>
        <w:t>el-16 rules.</w:t>
      </w:r>
    </w:p>
    <w:p w14:paraId="457D9BDE" w14:textId="77777777" w:rsidR="00AA19E3" w:rsidRPr="00AA19E3" w:rsidRDefault="00AA19E3" w:rsidP="00AA19E3">
      <w:pPr>
        <w:pStyle w:val="af6"/>
        <w:numPr>
          <w:ilvl w:val="0"/>
          <w:numId w:val="64"/>
        </w:numPr>
        <w:jc w:val="both"/>
        <w:rPr>
          <w:rFonts w:eastAsiaTheme="minorEastAsia"/>
          <w:iCs/>
          <w:lang w:eastAsia="zh-CN"/>
        </w:rPr>
      </w:pPr>
      <w:r w:rsidRPr="00AA19E3">
        <w:rPr>
          <w:rFonts w:eastAsiaTheme="minorEastAsia"/>
          <w:iCs/>
          <w:lang w:eastAsia="zh-CN"/>
        </w:rPr>
        <w:t>Aiming to reuse Rel-15/16 pseudo code for PUCCH multiplexing with limited optimization.</w:t>
      </w:r>
    </w:p>
    <w:p w14:paraId="543AF10A" w14:textId="7ED15E93" w:rsidR="008E2D29" w:rsidRPr="00AA19E3" w:rsidRDefault="00AA19E3" w:rsidP="00AA19E3">
      <w:pPr>
        <w:jc w:val="both"/>
        <w:rPr>
          <w:rFonts w:eastAsiaTheme="minorEastAsia"/>
          <w:lang w:eastAsia="zh-CN"/>
        </w:rPr>
      </w:pPr>
      <w:proofErr w:type="gramStart"/>
      <w:r w:rsidRPr="00AA19E3">
        <w:rPr>
          <w:rFonts w:eastAsiaTheme="minorEastAsia"/>
          <w:iCs/>
          <w:lang w:eastAsia="zh-CN"/>
        </w:rPr>
        <w:t>FFS details of associated PUCCH for a HP/LP PUCCH is</w:t>
      </w:r>
      <w:proofErr w:type="gramEnd"/>
      <w:r w:rsidRPr="00AA19E3">
        <w:rPr>
          <w:rFonts w:eastAsiaTheme="minorEastAsia"/>
          <w:iCs/>
          <w:lang w:eastAsia="zh-CN"/>
        </w:rPr>
        <w:t xml:space="preserve"> associated with a LP/HP slot/sub-slot, respectively.</w:t>
      </w:r>
    </w:p>
    <w:p w14:paraId="77858E8F" w14:textId="77777777" w:rsidR="00AA19E3" w:rsidRDefault="00AA19E3" w:rsidP="008E2D29">
      <w:pPr>
        <w:spacing w:afterLines="50" w:after="120"/>
        <w:rPr>
          <w:rFonts w:eastAsia="宋体"/>
          <w:highlight w:val="yellow"/>
          <w:lang w:eastAsia="zh-CN"/>
        </w:rPr>
      </w:pPr>
    </w:p>
    <w:p w14:paraId="743DFD52" w14:textId="0EA28C1A" w:rsidR="008E2D29" w:rsidRDefault="008E2D29" w:rsidP="008E2D29">
      <w:pPr>
        <w:spacing w:afterLines="50" w:after="120"/>
        <w:rPr>
          <w:rFonts w:eastAsiaTheme="minorEastAsia"/>
          <w:lang w:eastAsia="zh-CN"/>
        </w:rPr>
      </w:pPr>
      <w:r>
        <w:rPr>
          <w:rFonts w:eastAsia="宋体"/>
          <w:highlight w:val="yellow"/>
          <w:lang w:eastAsia="zh-CN"/>
        </w:rPr>
        <w:t xml:space="preserve">Proposal </w:t>
      </w:r>
      <w:r>
        <w:rPr>
          <w:rFonts w:eastAsia="宋体" w:hint="eastAsia"/>
          <w:highlight w:val="yellow"/>
          <w:lang w:eastAsia="zh-CN"/>
        </w:rPr>
        <w:t>2.6.5-</w:t>
      </w:r>
      <w:r>
        <w:rPr>
          <w:rFonts w:eastAsia="宋体"/>
          <w:highlight w:val="yellow"/>
          <w:lang w:eastAsia="zh-CN"/>
        </w:rPr>
        <w:t>5</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092C3A30" w14:textId="77777777" w:rsidR="008E2D29" w:rsidRDefault="008E2D29" w:rsidP="008E2D29">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00C0FF9C" w14:textId="77777777" w:rsidR="008E2D29" w:rsidRDefault="008E2D29" w:rsidP="008E2D29">
      <w:pPr>
        <w:pStyle w:val="af6"/>
        <w:numPr>
          <w:ilvl w:val="0"/>
          <w:numId w:val="65"/>
        </w:numPr>
        <w:jc w:val="both"/>
        <w:rPr>
          <w:rFonts w:eastAsiaTheme="minorEastAsia"/>
          <w:lang w:eastAsia="zh-CN"/>
        </w:rPr>
      </w:pPr>
      <w:r>
        <w:rPr>
          <w:rFonts w:eastAsiaTheme="minorEastAsia"/>
          <w:lang w:eastAsia="zh-CN"/>
        </w:rPr>
        <w:t>Case 1) All the HP SR PUCCHs are PUCCH format 0.</w:t>
      </w:r>
    </w:p>
    <w:p w14:paraId="071AB1AF" w14:textId="77777777" w:rsidR="008E2D29" w:rsidRDefault="008E2D29" w:rsidP="008E2D29">
      <w:pPr>
        <w:pStyle w:val="af6"/>
        <w:numPr>
          <w:ilvl w:val="0"/>
          <w:numId w:val="65"/>
        </w:numPr>
        <w:jc w:val="both"/>
        <w:rPr>
          <w:rFonts w:eastAsiaTheme="minorEastAsia"/>
          <w:lang w:eastAsia="zh-CN"/>
        </w:rPr>
      </w:pPr>
      <w:r>
        <w:rPr>
          <w:rFonts w:eastAsiaTheme="minorEastAsia"/>
          <w:lang w:eastAsia="zh-CN"/>
        </w:rPr>
        <w:t>Case 2) All the HP SR PUCCHs are PUCCH format 1.</w:t>
      </w:r>
    </w:p>
    <w:p w14:paraId="261F27EC" w14:textId="77777777" w:rsidR="008E2D29" w:rsidRDefault="008E2D29" w:rsidP="008E2D29">
      <w:pPr>
        <w:pStyle w:val="af6"/>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144B4132" w14:textId="77777777" w:rsidR="008E2D29" w:rsidRDefault="008E2D29" w:rsidP="008E2D29">
      <w:pPr>
        <w:jc w:val="both"/>
        <w:rPr>
          <w:rFonts w:eastAsiaTheme="minorEastAsia"/>
          <w:lang w:eastAsia="zh-CN"/>
        </w:rPr>
      </w:pPr>
    </w:p>
    <w:p w14:paraId="2610DCB1" w14:textId="5A6FCBA5" w:rsidR="008E2D29" w:rsidRDefault="008E2D29" w:rsidP="008E2D29">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2.6.5-</w:t>
      </w:r>
      <w:r>
        <w:rPr>
          <w:rFonts w:eastAsia="宋体"/>
          <w:highlight w:val="yellow"/>
          <w:lang w:eastAsia="zh-CN"/>
        </w:rPr>
        <w:t>6</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6FEF3300" w14:textId="77777777" w:rsidR="008E2D29" w:rsidRDefault="008E2D29" w:rsidP="008E2D29">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46846E24" w14:textId="77777777" w:rsidR="008E2D29" w:rsidRDefault="008E2D29" w:rsidP="008E2D29">
      <w:pPr>
        <w:jc w:val="both"/>
        <w:rPr>
          <w:rFonts w:eastAsiaTheme="minorEastAsia"/>
          <w:lang w:eastAsia="zh-CN"/>
        </w:rPr>
      </w:pPr>
    </w:p>
    <w:p w14:paraId="3E905778" w14:textId="77777777" w:rsidR="008E2D29" w:rsidRPr="008E2D29" w:rsidRDefault="008E2D2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21FFFAB8" w14:textId="77777777">
        <w:tc>
          <w:tcPr>
            <w:tcW w:w="1369" w:type="dxa"/>
            <w:shd w:val="clear" w:color="auto" w:fill="auto"/>
          </w:tcPr>
          <w:p w14:paraId="0E729736"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5D1FA4BE"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007C4C6" w14:textId="77777777">
        <w:tc>
          <w:tcPr>
            <w:tcW w:w="1369" w:type="dxa"/>
            <w:shd w:val="clear" w:color="auto" w:fill="auto"/>
          </w:tcPr>
          <w:p w14:paraId="74423BAF"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2BF8966C" w14:textId="77777777" w:rsidR="007E2BFA" w:rsidRDefault="005C3DF0">
            <w:pPr>
              <w:spacing w:afterLines="50" w:after="120"/>
              <w:rPr>
                <w:rFonts w:eastAsia="宋体"/>
                <w:lang w:eastAsia="zh-CN"/>
              </w:rPr>
            </w:pPr>
            <w:r>
              <w:rPr>
                <w:rFonts w:eastAsia="宋体"/>
                <w:lang w:eastAsia="zh-CN"/>
              </w:rPr>
              <w:t xml:space="preserve">On </w:t>
            </w:r>
            <w:r>
              <w:rPr>
                <w:rFonts w:eastAsia="宋体" w:hint="eastAsia"/>
                <w:lang w:eastAsia="zh-CN"/>
              </w:rPr>
              <w:t>Proposal 2.6.5-1:</w:t>
            </w:r>
            <w:r>
              <w:rPr>
                <w:rFonts w:eastAsia="宋体"/>
                <w:lang w:eastAsia="zh-CN"/>
              </w:rPr>
              <w:t xml:space="preserve"> our proposal is not captured. Our proposal is similar to option 1. But we proposed a power boost on the SR resource to transmit the muxed payload. The reason is obvious, the original power for 1 bit SR is not sufficient enough to transmit the muxed payload. So we propose the following modification of opt 1. </w:t>
            </w:r>
          </w:p>
          <w:p w14:paraId="7AAF6BCC"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 </w:t>
            </w:r>
            <w:r>
              <w:rPr>
                <w:rFonts w:eastAsia="宋体"/>
                <w:color w:val="FF0000"/>
                <w:lang w:eastAsia="zh-CN"/>
              </w:rPr>
              <w:t>with a power boost to transmit multiplexed payload</w:t>
            </w:r>
            <w:r>
              <w:rPr>
                <w:rFonts w:eastAsia="宋体" w:hint="eastAsia"/>
                <w:lang w:eastAsia="zh-CN"/>
              </w:rPr>
              <w:t xml:space="preserve">. </w:t>
            </w:r>
          </w:p>
          <w:p w14:paraId="36C764A6" w14:textId="77777777" w:rsidR="007E2BFA" w:rsidRDefault="007E2BFA">
            <w:pPr>
              <w:spacing w:afterLines="50" w:after="120"/>
              <w:rPr>
                <w:rFonts w:eastAsia="宋体"/>
                <w:highlight w:val="yellow"/>
                <w:lang w:eastAsia="zh-CN"/>
              </w:rPr>
            </w:pPr>
          </w:p>
          <w:p w14:paraId="1A6D11BE" w14:textId="77777777" w:rsidR="007E2BFA" w:rsidRDefault="005C3DF0">
            <w:pPr>
              <w:spacing w:afterLines="50" w:after="120"/>
              <w:rPr>
                <w:rFonts w:eastAsia="宋体"/>
                <w:lang w:eastAsia="zh-CN"/>
              </w:rPr>
            </w:pPr>
            <w:r>
              <w:rPr>
                <w:rFonts w:eastAsia="宋体"/>
                <w:lang w:eastAsia="zh-CN"/>
              </w:rPr>
              <w:t xml:space="preserve">On </w:t>
            </w:r>
            <w:r>
              <w:rPr>
                <w:rFonts w:eastAsia="宋体" w:hint="eastAsia"/>
                <w:lang w:eastAsia="zh-CN"/>
              </w:rPr>
              <w:t>Proposal 2.6.5-2:</w:t>
            </w:r>
            <w:r>
              <w:rPr>
                <w:rFonts w:eastAsia="宋体"/>
                <w:lang w:eastAsia="zh-CN"/>
              </w:rPr>
              <w:t xml:space="preserve"> our proposal is not captured. We proposed resource selection for this case. Therefore, we request to add following option. </w:t>
            </w:r>
          </w:p>
          <w:p w14:paraId="654E6CE7" w14:textId="77777777" w:rsidR="007E2BFA" w:rsidRDefault="005C3DF0">
            <w:pPr>
              <w:pStyle w:val="af6"/>
              <w:numPr>
                <w:ilvl w:val="1"/>
                <w:numId w:val="54"/>
              </w:numPr>
              <w:spacing w:afterLines="50" w:after="120"/>
              <w:rPr>
                <w:rFonts w:eastAsia="宋体"/>
                <w:color w:val="FF0000"/>
                <w:lang w:eastAsia="zh-CN"/>
              </w:rPr>
            </w:pPr>
            <w:r>
              <w:rPr>
                <w:rFonts w:eastAsia="Malgun Gothic" w:hint="eastAsia"/>
                <w:color w:val="FF0000"/>
                <w:lang w:eastAsia="ko-KR"/>
              </w:rPr>
              <w:t>Opt.</w:t>
            </w:r>
            <w:r>
              <w:rPr>
                <w:rFonts w:eastAsia="Malgun Gothic"/>
                <w:color w:val="FF0000"/>
                <w:lang w:eastAsia="ko-KR"/>
              </w:rPr>
              <w:t>5</w:t>
            </w:r>
            <w:r>
              <w:rPr>
                <w:rFonts w:eastAsia="宋体" w:hint="eastAsia"/>
                <w:color w:val="FF0000"/>
                <w:lang w:eastAsia="zh-CN"/>
              </w:rPr>
              <w:t xml:space="preserve">: For positive SR, </w:t>
            </w:r>
            <w:r>
              <w:rPr>
                <w:color w:val="FF0000"/>
                <w:lang w:eastAsia="zh-CN"/>
              </w:rPr>
              <w:t xml:space="preserve">transmit HARQ-ACK on the SR resource. </w:t>
            </w:r>
            <w:r>
              <w:rPr>
                <w:rFonts w:hint="eastAsia"/>
                <w:color w:val="FF0000"/>
                <w:lang w:eastAsia="zh-CN"/>
              </w:rPr>
              <w:t xml:space="preserve">For </w:t>
            </w:r>
            <w:r>
              <w:rPr>
                <w:color w:val="FF0000"/>
                <w:lang w:eastAsia="zh-CN"/>
              </w:rPr>
              <w:t>negative</w:t>
            </w:r>
            <w:r>
              <w:rPr>
                <w:rFonts w:hint="eastAsia"/>
                <w:color w:val="FF0000"/>
                <w:lang w:eastAsia="zh-CN"/>
              </w:rPr>
              <w:t xml:space="preserve"> SR</w:t>
            </w:r>
            <w:r>
              <w:rPr>
                <w:color w:val="FF0000"/>
                <w:lang w:eastAsia="zh-CN"/>
              </w:rPr>
              <w:t>, transmit HARQ-ACK on the HARQ-ACK resource.</w:t>
            </w:r>
          </w:p>
          <w:p w14:paraId="0CB4D3AE" w14:textId="77777777" w:rsidR="007E2BFA" w:rsidRDefault="005C3DF0">
            <w:pPr>
              <w:spacing w:afterLines="50" w:after="120"/>
              <w:rPr>
                <w:rFonts w:eastAsia="宋体"/>
                <w:lang w:eastAsia="zh-CN"/>
              </w:rPr>
            </w:pPr>
            <w:r>
              <w:rPr>
                <w:rFonts w:eastAsia="宋体"/>
                <w:lang w:eastAsia="zh-CN"/>
              </w:rPr>
              <w:lastRenderedPageBreak/>
              <w:t xml:space="preserve">On </w:t>
            </w:r>
            <w:r>
              <w:rPr>
                <w:rFonts w:eastAsia="宋体" w:hint="eastAsia"/>
                <w:lang w:eastAsia="zh-CN"/>
              </w:rPr>
              <w:t>Proposal 2.6.5-3:</w:t>
            </w:r>
            <w:r>
              <w:rPr>
                <w:rFonts w:eastAsia="宋体"/>
                <w:lang w:eastAsia="zh-CN"/>
              </w:rPr>
              <w:t xml:space="preserve"> We support option 3, which is resource selection. </w:t>
            </w:r>
          </w:p>
          <w:p w14:paraId="1029740F" w14:textId="77777777" w:rsidR="007E2BFA" w:rsidRDefault="005C3DF0">
            <w:pPr>
              <w:spacing w:afterLines="50" w:after="120"/>
              <w:rPr>
                <w:rFonts w:eastAsia="宋体"/>
                <w:lang w:eastAsia="zh-CN"/>
              </w:rPr>
            </w:pPr>
            <w:r>
              <w:rPr>
                <w:rFonts w:eastAsia="宋体"/>
                <w:lang w:eastAsia="zh-CN"/>
              </w:rPr>
              <w:t xml:space="preserve">On Proposal </w:t>
            </w:r>
            <w:r>
              <w:rPr>
                <w:rFonts w:eastAsia="宋体" w:hint="eastAsia"/>
                <w:lang w:eastAsia="zh-CN"/>
              </w:rPr>
              <w:t>2.6.5-4:</w:t>
            </w:r>
            <w:r>
              <w:rPr>
                <w:rFonts w:eastAsia="宋体"/>
                <w:lang w:eastAsia="zh-CN"/>
              </w:rPr>
              <w:t xml:space="preserve"> we are not sure what is the motivation and intention of this proposal. Maybe I missed something. But in my understanding, the PUCCH time unit configuration, i.e., slot or sub-slot, is per BWP. On the active BWP on PCC, all PUCCH is either with slot or sub-slot granularity. We don’t have scenario of mixed slot and sub-slot PUCCH. I don’t see any problem here. Can proponents of this proposal please clarify?</w:t>
            </w:r>
          </w:p>
          <w:p w14:paraId="21561F9E" w14:textId="77777777" w:rsidR="007E2BFA" w:rsidRDefault="005C3DF0">
            <w:pPr>
              <w:spacing w:afterLines="50" w:after="120"/>
              <w:rPr>
                <w:rFonts w:eastAsiaTheme="minorEastAsia"/>
                <w:lang w:eastAsia="zh-CN"/>
              </w:rPr>
            </w:pPr>
            <w:r>
              <w:rPr>
                <w:rFonts w:eastAsia="宋体"/>
                <w:lang w:eastAsia="zh-CN"/>
              </w:rPr>
              <w:t xml:space="preserve">On Proposal </w:t>
            </w:r>
            <w:r>
              <w:rPr>
                <w:rFonts w:eastAsia="宋体" w:hint="eastAsia"/>
                <w:lang w:eastAsia="zh-CN"/>
              </w:rPr>
              <w:t>2.6.5-</w:t>
            </w:r>
            <w:r>
              <w:rPr>
                <w:rFonts w:eastAsia="宋体"/>
                <w:lang w:eastAsia="zh-CN"/>
              </w:rPr>
              <w:t xml:space="preserve">5 &amp; Proposal </w:t>
            </w:r>
            <w:r>
              <w:rPr>
                <w:rFonts w:eastAsia="宋体" w:hint="eastAsia"/>
                <w:lang w:eastAsia="zh-CN"/>
              </w:rPr>
              <w:t>2.6.5-</w:t>
            </w:r>
            <w:r>
              <w:rPr>
                <w:rFonts w:eastAsia="宋体"/>
                <w:lang w:eastAsia="zh-CN"/>
              </w:rPr>
              <w:t>6</w:t>
            </w:r>
            <w:r>
              <w:rPr>
                <w:rFonts w:eastAsia="宋体" w:hint="eastAsia"/>
                <w:lang w:eastAsia="zh-CN"/>
              </w:rPr>
              <w:t>:</w:t>
            </w:r>
            <w:r>
              <w:rPr>
                <w:rFonts w:eastAsia="宋体"/>
                <w:lang w:eastAsia="zh-CN"/>
              </w:rPr>
              <w:t xml:space="preserve"> These are scenarios with more than 2 overlapping channels. We think these scenarios can be deprioritized, until the collision scenarios of only two overlapping channels are resolved by RAN1.  </w:t>
            </w:r>
          </w:p>
        </w:tc>
      </w:tr>
      <w:tr w:rsidR="007E2BFA" w14:paraId="07D805A1" w14:textId="77777777">
        <w:tc>
          <w:tcPr>
            <w:tcW w:w="1369" w:type="dxa"/>
            <w:shd w:val="clear" w:color="auto" w:fill="auto"/>
          </w:tcPr>
          <w:p w14:paraId="45148146" w14:textId="77777777" w:rsidR="007E2BFA" w:rsidRDefault="005C3DF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3" w:type="dxa"/>
            <w:shd w:val="clear" w:color="auto" w:fill="auto"/>
          </w:tcPr>
          <w:p w14:paraId="3EB02DC0" w14:textId="77777777" w:rsidR="007E2BFA" w:rsidRDefault="005C3DF0" w:rsidP="00463EEB">
            <w:pPr>
              <w:spacing w:after="120"/>
              <w:rPr>
                <w:rFonts w:eastAsia="宋体"/>
                <w:szCs w:val="20"/>
                <w:lang w:eastAsia="zh-CN"/>
              </w:rPr>
            </w:pPr>
            <w:r>
              <w:rPr>
                <w:rFonts w:eastAsia="宋体" w:hint="eastAsia"/>
                <w:szCs w:val="20"/>
                <w:lang w:eastAsia="zh-CN"/>
              </w:rPr>
              <w:t xml:space="preserve">Fine with above proposals in </w:t>
            </w:r>
            <w:r>
              <w:rPr>
                <w:rFonts w:eastAsia="微软雅黑"/>
                <w:color w:val="000000"/>
                <w:szCs w:val="20"/>
                <w:lang w:eastAsia="zh-CN"/>
              </w:rPr>
              <w:t>principl</w:t>
            </w:r>
            <w:r>
              <w:rPr>
                <w:rFonts w:eastAsia="微软雅黑" w:hint="eastAsia"/>
                <w:color w:val="000000"/>
                <w:szCs w:val="20"/>
                <w:lang w:eastAsia="zh-CN"/>
              </w:rPr>
              <w:t xml:space="preserve">e. For proposal 2.6.5-4, 2.6.5-5 and 2.6.5-6, we think they can be discussed after the multiplexing between two channels </w:t>
            </w:r>
            <w:r w:rsidR="00463EEB">
              <w:rPr>
                <w:rFonts w:eastAsia="微软雅黑"/>
                <w:color w:val="000000"/>
                <w:szCs w:val="20"/>
                <w:lang w:eastAsia="zh-CN"/>
              </w:rPr>
              <w:t>is</w:t>
            </w:r>
            <w:r>
              <w:rPr>
                <w:rFonts w:eastAsia="微软雅黑" w:hint="eastAsia"/>
                <w:color w:val="000000"/>
                <w:szCs w:val="20"/>
                <w:lang w:eastAsia="zh-CN"/>
              </w:rPr>
              <w:t xml:space="preserve"> determined. Of course, if most companies think it is urgent to discuss in the next meeting, we can fine to do it.</w:t>
            </w:r>
          </w:p>
        </w:tc>
      </w:tr>
      <w:tr w:rsidR="00FB568E" w14:paraId="1ACBA150" w14:textId="77777777">
        <w:tc>
          <w:tcPr>
            <w:tcW w:w="1369" w:type="dxa"/>
            <w:shd w:val="clear" w:color="auto" w:fill="auto"/>
          </w:tcPr>
          <w:p w14:paraId="055CB407" w14:textId="77777777" w:rsidR="00FB568E" w:rsidRPr="00954597" w:rsidRDefault="00FB568E" w:rsidP="00FB568E">
            <w:pPr>
              <w:spacing w:after="120"/>
              <w:rPr>
                <w:rFonts w:eastAsia="宋体"/>
                <w:szCs w:val="20"/>
                <w:lang w:eastAsia="zh-CN"/>
              </w:rPr>
            </w:pPr>
            <w:r>
              <w:rPr>
                <w:rFonts w:eastAsia="宋体"/>
                <w:szCs w:val="20"/>
                <w:lang w:eastAsia="zh-CN"/>
              </w:rPr>
              <w:t>Nokia/NSB</w:t>
            </w:r>
          </w:p>
        </w:tc>
        <w:tc>
          <w:tcPr>
            <w:tcW w:w="7693" w:type="dxa"/>
            <w:shd w:val="clear" w:color="auto" w:fill="auto"/>
          </w:tcPr>
          <w:p w14:paraId="50732F68" w14:textId="77777777" w:rsidR="00FB568E" w:rsidRDefault="00FB568E" w:rsidP="00FB568E">
            <w:pPr>
              <w:spacing w:after="120"/>
              <w:rPr>
                <w:rFonts w:eastAsia="宋体"/>
                <w:szCs w:val="20"/>
                <w:lang w:eastAsia="zh-CN"/>
              </w:rPr>
            </w:pPr>
            <w:r>
              <w:rPr>
                <w:rFonts w:eastAsia="宋体"/>
                <w:szCs w:val="20"/>
                <w:lang w:eastAsia="zh-CN"/>
              </w:rPr>
              <w:t xml:space="preserve">On </w:t>
            </w:r>
            <w:r w:rsidRPr="004E20AB">
              <w:rPr>
                <w:rFonts w:eastAsia="宋体"/>
                <w:szCs w:val="20"/>
                <w:u w:val="single"/>
                <w:lang w:eastAsia="zh-CN"/>
              </w:rPr>
              <w:t>proposals 2.6.5-1 and 2.6.5-2</w:t>
            </w:r>
            <w:r>
              <w:rPr>
                <w:rFonts w:eastAsia="宋体"/>
                <w:szCs w:val="20"/>
                <w:lang w:eastAsia="zh-CN"/>
              </w:rPr>
              <w:t xml:space="preserve">. Thanks to Jia for trying to take our comments by email into account. Nevertheless, the current structure is still just capturing the same as in the earlier proposals from yesterday. So for both, the following change would need to be there: </w:t>
            </w:r>
          </w:p>
          <w:p w14:paraId="6DEE91D4" w14:textId="77777777" w:rsidR="00FB568E" w:rsidRPr="00566FD3" w:rsidRDefault="00FB568E" w:rsidP="00FB568E">
            <w:pPr>
              <w:pStyle w:val="af6"/>
              <w:numPr>
                <w:ilvl w:val="1"/>
                <w:numId w:val="54"/>
              </w:numPr>
              <w:rPr>
                <w:rFonts w:eastAsia="宋体"/>
                <w:i/>
                <w:iCs/>
                <w:lang w:eastAsia="zh-CN"/>
              </w:rPr>
            </w:pPr>
            <w:r w:rsidRPr="00566FD3">
              <w:rPr>
                <w:rFonts w:eastAsia="宋体" w:hint="eastAsia"/>
                <w:i/>
                <w:iCs/>
                <w:lang w:eastAsia="zh-CN"/>
              </w:rPr>
              <w:t>Opt.1: T</w:t>
            </w:r>
            <w:r w:rsidRPr="00566FD3">
              <w:rPr>
                <w:rFonts w:eastAsia="宋体"/>
                <w:i/>
                <w:iCs/>
                <w:lang w:eastAsia="zh-CN"/>
              </w:rPr>
              <w:t>he</w:t>
            </w:r>
            <w:r w:rsidRPr="00566FD3">
              <w:rPr>
                <w:rFonts w:eastAsia="宋体" w:hint="eastAsia"/>
                <w:i/>
                <w:iCs/>
                <w:lang w:eastAsia="zh-CN"/>
              </w:rPr>
              <w:t xml:space="preserve"> </w:t>
            </w:r>
            <w:r w:rsidRPr="00566FD3">
              <w:rPr>
                <w:rFonts w:eastAsia="宋体" w:hint="eastAsia"/>
                <w:i/>
                <w:iCs/>
                <w:strike/>
                <w:color w:val="FF0000"/>
                <w:lang w:eastAsia="zh-CN"/>
              </w:rPr>
              <w:t>positive</w:t>
            </w:r>
            <w:r w:rsidRPr="00566FD3">
              <w:rPr>
                <w:rFonts w:eastAsia="宋体"/>
                <w:i/>
                <w:iCs/>
                <w:lang w:eastAsia="zh-CN"/>
              </w:rPr>
              <w:t xml:space="preserve"> SR and HARQ-ACK are multiplexed and transmitted on the SR resource</w:t>
            </w:r>
            <w:r w:rsidRPr="00566FD3">
              <w:rPr>
                <w:rFonts w:eastAsia="宋体" w:hint="eastAsia"/>
                <w:i/>
                <w:iCs/>
                <w:lang w:eastAsia="zh-CN"/>
              </w:rPr>
              <w:t xml:space="preserve">. </w:t>
            </w:r>
          </w:p>
          <w:p w14:paraId="745D652D" w14:textId="77777777" w:rsidR="00FB568E" w:rsidRPr="00566FD3" w:rsidRDefault="00FB568E" w:rsidP="00FB568E">
            <w:pPr>
              <w:pStyle w:val="af6"/>
              <w:numPr>
                <w:ilvl w:val="2"/>
                <w:numId w:val="54"/>
              </w:numPr>
              <w:rPr>
                <w:rFonts w:eastAsia="宋体"/>
                <w:i/>
                <w:iCs/>
                <w:lang w:eastAsia="zh-CN"/>
              </w:rPr>
            </w:pPr>
            <w:r w:rsidRPr="00566FD3">
              <w:rPr>
                <w:rFonts w:eastAsia="宋体" w:hint="eastAsia"/>
                <w:i/>
                <w:iCs/>
                <w:lang w:eastAsia="zh-CN"/>
              </w:rPr>
              <w:t>Opt.1a: T</w:t>
            </w:r>
            <w:r w:rsidRPr="00566FD3">
              <w:rPr>
                <w:rFonts w:eastAsia="宋体"/>
                <w:i/>
                <w:iCs/>
                <w:lang w:eastAsia="zh-CN"/>
              </w:rPr>
              <w:t>he</w:t>
            </w:r>
            <w:r w:rsidRPr="00566FD3">
              <w:rPr>
                <w:rFonts w:eastAsia="宋体" w:hint="eastAsia"/>
                <w:i/>
                <w:iCs/>
                <w:lang w:eastAsia="zh-CN"/>
              </w:rPr>
              <w:t xml:space="preserve"> UE does not transmit negative</w:t>
            </w:r>
            <w:r w:rsidRPr="00566FD3">
              <w:rPr>
                <w:rFonts w:eastAsia="宋体"/>
                <w:i/>
                <w:iCs/>
                <w:lang w:eastAsia="zh-CN"/>
              </w:rPr>
              <w:t xml:space="preserve"> SR</w:t>
            </w:r>
            <w:r>
              <w:rPr>
                <w:rFonts w:eastAsia="宋体"/>
                <w:i/>
                <w:iCs/>
                <w:lang w:eastAsia="zh-CN"/>
              </w:rPr>
              <w:t xml:space="preserve"> </w:t>
            </w:r>
            <w:r w:rsidRPr="00994689">
              <w:rPr>
                <w:rFonts w:eastAsia="宋体"/>
                <w:i/>
                <w:iCs/>
                <w:color w:val="FF0000"/>
                <w:lang w:eastAsia="zh-CN"/>
              </w:rPr>
              <w:t>(i.e. negative SR not multiplexed with HARQ-ACK)</w:t>
            </w:r>
            <w:r w:rsidRPr="00994689">
              <w:rPr>
                <w:rFonts w:eastAsia="宋体" w:hint="eastAsia"/>
                <w:i/>
                <w:iCs/>
                <w:color w:val="FF0000"/>
                <w:lang w:eastAsia="zh-CN"/>
              </w:rPr>
              <w:t>.</w:t>
            </w:r>
          </w:p>
          <w:p w14:paraId="3DFF7698" w14:textId="77777777" w:rsidR="00FB568E" w:rsidRPr="00456F07" w:rsidRDefault="00FB568E" w:rsidP="00FB568E">
            <w:pPr>
              <w:pStyle w:val="af6"/>
              <w:numPr>
                <w:ilvl w:val="2"/>
                <w:numId w:val="54"/>
              </w:numPr>
              <w:rPr>
                <w:rFonts w:eastAsia="宋体"/>
                <w:color w:val="FF0000"/>
                <w:lang w:eastAsia="zh-CN"/>
              </w:rPr>
            </w:pPr>
            <w:r w:rsidRPr="00566FD3">
              <w:rPr>
                <w:rFonts w:eastAsia="宋体"/>
                <w:i/>
                <w:iCs/>
                <w:color w:val="FF0000"/>
                <w:lang w:eastAsia="zh-CN"/>
              </w:rPr>
              <w:t>Opt.1b: The UE does transmit the negative SR</w:t>
            </w:r>
            <w:r>
              <w:rPr>
                <w:rFonts w:eastAsia="宋体"/>
                <w:i/>
                <w:iCs/>
                <w:color w:val="FF0000"/>
                <w:lang w:eastAsia="zh-CN"/>
              </w:rPr>
              <w:t xml:space="preserve"> (on the SR resource)</w:t>
            </w:r>
            <w:r w:rsidRPr="00566FD3">
              <w:rPr>
                <w:rFonts w:eastAsia="宋体"/>
                <w:i/>
                <w:iCs/>
                <w:color w:val="FF0000"/>
                <w:lang w:eastAsia="zh-CN"/>
              </w:rPr>
              <w:t xml:space="preserve">. </w:t>
            </w:r>
          </w:p>
          <w:p w14:paraId="0C7579D1" w14:textId="77777777" w:rsidR="00FB568E" w:rsidRDefault="00FB568E" w:rsidP="00FB568E">
            <w:pPr>
              <w:spacing w:after="120"/>
              <w:rPr>
                <w:rFonts w:eastAsia="宋体"/>
                <w:szCs w:val="20"/>
                <w:lang w:eastAsia="zh-CN"/>
              </w:rPr>
            </w:pPr>
          </w:p>
          <w:p w14:paraId="11CEFD2D" w14:textId="77777777" w:rsidR="00FB568E" w:rsidRDefault="00FB568E" w:rsidP="00FB568E">
            <w:pPr>
              <w:spacing w:after="120"/>
              <w:rPr>
                <w:rFonts w:eastAsia="宋体"/>
                <w:szCs w:val="20"/>
                <w:lang w:eastAsia="zh-CN"/>
              </w:rPr>
            </w:pPr>
          </w:p>
          <w:p w14:paraId="4CD36E4E" w14:textId="77777777" w:rsidR="00FB568E" w:rsidRDefault="00FB568E" w:rsidP="00FB568E">
            <w:pPr>
              <w:pStyle w:val="a6"/>
              <w:rPr>
                <w:rFonts w:eastAsiaTheme="minorEastAsia"/>
                <w:lang w:eastAsia="zh-CN"/>
              </w:rPr>
            </w:pPr>
            <w:r>
              <w:rPr>
                <w:rFonts w:eastAsia="宋体"/>
                <w:lang w:eastAsia="zh-CN"/>
              </w:rPr>
              <w:t xml:space="preserve">On </w:t>
            </w:r>
            <w:r w:rsidRPr="004E20AB">
              <w:rPr>
                <w:rFonts w:eastAsia="宋体"/>
                <w:u w:val="single"/>
                <w:lang w:eastAsia="zh-CN"/>
              </w:rPr>
              <w:t>proposal 2.6.5-4</w:t>
            </w:r>
            <w:r>
              <w:rPr>
                <w:rFonts w:eastAsia="宋体"/>
                <w:lang w:eastAsia="zh-CN"/>
              </w:rPr>
              <w:t xml:space="preserve">: </w:t>
            </w:r>
            <w:r>
              <w:t>The term “</w:t>
            </w:r>
            <w:r w:rsidRPr="00B1456F">
              <w:rPr>
                <w:rFonts w:eastAsiaTheme="minorEastAsia"/>
                <w:lang w:eastAsia="zh-CN"/>
              </w:rPr>
              <w:t>PUCCH time unit</w:t>
            </w:r>
            <w:r>
              <w:rPr>
                <w:rFonts w:eastAsiaTheme="minorEastAsia"/>
                <w:lang w:eastAsia="zh-CN"/>
              </w:rPr>
              <w:t xml:space="preserve">” may require further clarification before agreeing on such a proposal, to make sure there is no miss-interpretation later on. Maybe some reference to slot and sub-slot PUCCH may be helpful here: </w:t>
            </w:r>
          </w:p>
          <w:p w14:paraId="663B80B3" w14:textId="77777777" w:rsidR="00FB568E" w:rsidRDefault="00FB568E" w:rsidP="00FB568E">
            <w:pPr>
              <w:pStyle w:val="a6"/>
              <w:rPr>
                <w:rFonts w:eastAsiaTheme="minorEastAsia"/>
                <w:lang w:eastAsia="zh-CN"/>
              </w:rPr>
            </w:pPr>
          </w:p>
          <w:p w14:paraId="13C52F1E" w14:textId="77777777" w:rsidR="00FB568E" w:rsidRPr="00533F9D" w:rsidRDefault="00FB568E" w:rsidP="00FB568E">
            <w:pPr>
              <w:spacing w:afterLines="50" w:after="120"/>
              <w:rPr>
                <w:rFonts w:eastAsia="宋体"/>
                <w:i/>
                <w:iCs/>
                <w:highlight w:val="yellow"/>
                <w:lang w:eastAsia="zh-CN"/>
              </w:rPr>
            </w:pPr>
            <w:r w:rsidRPr="00533F9D">
              <w:rPr>
                <w:rFonts w:eastAsia="宋体"/>
                <w:i/>
                <w:iCs/>
                <w:highlight w:val="yellow"/>
                <w:lang w:eastAsia="zh-CN"/>
              </w:rPr>
              <w:t xml:space="preserve">Proposal </w:t>
            </w:r>
            <w:r w:rsidRPr="00533F9D">
              <w:rPr>
                <w:rFonts w:eastAsia="宋体" w:hint="eastAsia"/>
                <w:i/>
                <w:iCs/>
                <w:highlight w:val="yellow"/>
                <w:lang w:eastAsia="zh-CN"/>
              </w:rPr>
              <w:t>2.6.5-4:</w:t>
            </w:r>
          </w:p>
          <w:p w14:paraId="0EAD4E72" w14:textId="77777777" w:rsidR="00FB568E" w:rsidRPr="00533F9D" w:rsidRDefault="00FB568E" w:rsidP="00FB568E">
            <w:pPr>
              <w:jc w:val="both"/>
              <w:rPr>
                <w:rFonts w:eastAsiaTheme="minorEastAsia"/>
                <w:i/>
                <w:iCs/>
                <w:lang w:eastAsia="zh-CN"/>
              </w:rPr>
            </w:pPr>
            <w:r w:rsidRPr="00533F9D">
              <w:rPr>
                <w:rFonts w:eastAsiaTheme="minorEastAsia" w:hint="eastAsia"/>
                <w:i/>
                <w:iCs/>
                <w:lang w:eastAsia="zh-CN"/>
              </w:rPr>
              <w:t xml:space="preserve">Further study </w:t>
            </w:r>
            <w:r w:rsidRPr="00533F9D">
              <w:rPr>
                <w:rFonts w:eastAsiaTheme="minorEastAsia"/>
                <w:i/>
                <w:iCs/>
                <w:lang w:eastAsia="zh-CN"/>
              </w:rPr>
              <w:t xml:space="preserve">determination of the PUCCH time unit for handling the PUCCH collision case when different PUCCH time units </w:t>
            </w:r>
            <w:r w:rsidRPr="00533F9D">
              <w:rPr>
                <w:rFonts w:eastAsiaTheme="minorEastAsia"/>
                <w:i/>
                <w:iCs/>
                <w:color w:val="FF0000"/>
                <w:lang w:eastAsia="zh-CN"/>
              </w:rPr>
              <w:t>(i.e. slot and subslot PUCCH configuration)</w:t>
            </w:r>
            <w:r w:rsidRPr="00533F9D">
              <w:rPr>
                <w:rFonts w:eastAsiaTheme="minorEastAsia"/>
                <w:i/>
                <w:iCs/>
                <w:lang w:eastAsia="zh-CN"/>
              </w:rPr>
              <w:t xml:space="preserve"> of different priorities are configured. </w:t>
            </w:r>
            <w:r w:rsidRPr="00533F9D">
              <w:rPr>
                <w:rFonts w:eastAsiaTheme="minorEastAsia" w:hint="eastAsia"/>
                <w:i/>
                <w:iCs/>
                <w:lang w:eastAsia="zh-CN"/>
              </w:rPr>
              <w:t>W</w:t>
            </w:r>
            <w:r w:rsidRPr="00533F9D">
              <w:rPr>
                <w:rFonts w:eastAsiaTheme="minorEastAsia"/>
                <w:i/>
                <w:iCs/>
                <w:lang w:eastAsia="zh-CN"/>
              </w:rPr>
              <w:t>hen A LP HARQ-ACK PUCCH overlaps with more than one HP sub-slot, at least following cases should be considered.</w:t>
            </w:r>
          </w:p>
          <w:p w14:paraId="29A715E6" w14:textId="77777777" w:rsidR="00FB568E" w:rsidRPr="00533F9D" w:rsidRDefault="00FB568E" w:rsidP="00FB568E">
            <w:pPr>
              <w:pStyle w:val="af6"/>
              <w:numPr>
                <w:ilvl w:val="0"/>
                <w:numId w:val="64"/>
              </w:numPr>
              <w:jc w:val="both"/>
              <w:rPr>
                <w:rFonts w:eastAsiaTheme="minorEastAsia"/>
                <w:i/>
                <w:iCs/>
                <w:lang w:eastAsia="zh-CN"/>
              </w:rPr>
            </w:pPr>
            <w:r w:rsidRPr="00533F9D">
              <w:rPr>
                <w:rFonts w:eastAsiaTheme="minorEastAsia"/>
                <w:i/>
                <w:iCs/>
                <w:lang w:eastAsia="zh-CN"/>
              </w:rPr>
              <w:t xml:space="preserve">Case 1) Each HP sub-slot contains zero or more HP SR PUCCH resource. </w:t>
            </w:r>
          </w:p>
          <w:p w14:paraId="09FFF206" w14:textId="0DEC59F3" w:rsidR="00FB568E" w:rsidRPr="00533F9D" w:rsidRDefault="00FB568E" w:rsidP="00FB568E">
            <w:pPr>
              <w:pStyle w:val="af6"/>
              <w:numPr>
                <w:ilvl w:val="0"/>
                <w:numId w:val="64"/>
              </w:numPr>
              <w:jc w:val="both"/>
              <w:rPr>
                <w:rFonts w:eastAsiaTheme="minorEastAsia"/>
                <w:i/>
                <w:iCs/>
                <w:lang w:eastAsia="zh-CN"/>
              </w:rPr>
            </w:pPr>
            <w:r w:rsidRPr="00533F9D">
              <w:rPr>
                <w:rFonts w:eastAsiaTheme="minorEastAsia"/>
                <w:i/>
                <w:iCs/>
                <w:lang w:eastAsia="zh-CN"/>
              </w:rPr>
              <w:t xml:space="preserve">Case 2) Each HP sub-slot contains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3AF47F03" w14:textId="3C66F038" w:rsidR="00FB568E" w:rsidRPr="00533F9D" w:rsidRDefault="00FB568E" w:rsidP="00FB568E">
            <w:pPr>
              <w:pStyle w:val="af6"/>
              <w:numPr>
                <w:ilvl w:val="0"/>
                <w:numId w:val="64"/>
              </w:numPr>
              <w:jc w:val="both"/>
              <w:rPr>
                <w:rFonts w:eastAsiaTheme="minorEastAsia"/>
                <w:i/>
                <w:iCs/>
                <w:lang w:eastAsia="zh-CN"/>
              </w:rPr>
            </w:pPr>
            <w:r w:rsidRPr="00533F9D">
              <w:rPr>
                <w:rFonts w:eastAsiaTheme="minorEastAsia"/>
                <w:i/>
                <w:iCs/>
                <w:lang w:eastAsia="zh-CN"/>
              </w:rPr>
              <w:t xml:space="preserve">Case 3) Each HP sub-slot contains zero or more HP SR PUCCH resource and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50B95DB8" w14:textId="77777777" w:rsidR="00FB568E" w:rsidRPr="00533F9D" w:rsidRDefault="00FB568E" w:rsidP="00FB568E">
            <w:pPr>
              <w:pStyle w:val="af6"/>
              <w:numPr>
                <w:ilvl w:val="0"/>
                <w:numId w:val="64"/>
              </w:numPr>
              <w:jc w:val="both"/>
              <w:rPr>
                <w:rFonts w:eastAsiaTheme="minorEastAsia"/>
                <w:i/>
                <w:iCs/>
                <w:lang w:eastAsia="zh-CN"/>
              </w:rPr>
            </w:pPr>
            <w:r w:rsidRPr="00533F9D">
              <w:rPr>
                <w:rFonts w:eastAsiaTheme="minorEastAsia" w:hint="eastAsia"/>
                <w:i/>
                <w:iCs/>
                <w:lang w:eastAsia="zh-CN"/>
              </w:rPr>
              <w:t>N</w:t>
            </w:r>
            <w:r w:rsidRPr="00533F9D">
              <w:rPr>
                <w:rFonts w:eastAsiaTheme="minorEastAsia"/>
                <w:i/>
                <w:iCs/>
                <w:lang w:eastAsia="zh-CN"/>
              </w:rPr>
              <w:t xml:space="preserve">ote: Multiplexing of PUCCH with different priorities is performed within a PUCCH time unit </w:t>
            </w:r>
            <w:r w:rsidRPr="00533F9D">
              <w:rPr>
                <w:rFonts w:eastAsiaTheme="minorEastAsia"/>
                <w:i/>
                <w:iCs/>
                <w:color w:val="FF0000"/>
                <w:lang w:eastAsia="zh-CN"/>
              </w:rPr>
              <w:t>(i.e. either within slot or sub-slot)</w:t>
            </w:r>
            <w:r w:rsidRPr="00533F9D">
              <w:rPr>
                <w:rFonts w:eastAsiaTheme="minorEastAsia"/>
                <w:i/>
                <w:iCs/>
                <w:lang w:eastAsia="zh-CN"/>
              </w:rPr>
              <w:t>.</w:t>
            </w:r>
          </w:p>
          <w:p w14:paraId="724D4E8E" w14:textId="77777777" w:rsidR="00FB568E" w:rsidRPr="006614D7" w:rsidRDefault="00FB568E" w:rsidP="00FB568E">
            <w:pPr>
              <w:rPr>
                <w:rFonts w:eastAsiaTheme="minorEastAsia"/>
                <w:lang w:eastAsia="zh-CN"/>
              </w:rPr>
            </w:pPr>
          </w:p>
        </w:tc>
      </w:tr>
      <w:tr w:rsidR="007E2BFA" w14:paraId="39988D80" w14:textId="77777777">
        <w:tc>
          <w:tcPr>
            <w:tcW w:w="1369" w:type="dxa"/>
            <w:shd w:val="clear" w:color="auto" w:fill="auto"/>
          </w:tcPr>
          <w:p w14:paraId="10F83A21" w14:textId="77777777" w:rsidR="007E2BFA" w:rsidRDefault="006B4809">
            <w:pPr>
              <w:spacing w:after="120"/>
              <w:rPr>
                <w:rFonts w:eastAsia="宋体"/>
                <w:szCs w:val="20"/>
                <w:lang w:eastAsia="ko-KR"/>
              </w:rPr>
            </w:pPr>
            <w:r>
              <w:rPr>
                <w:rFonts w:eastAsia="宋体" w:hint="eastAsia"/>
                <w:szCs w:val="20"/>
                <w:lang w:eastAsia="ko-KR"/>
              </w:rPr>
              <w:t>LG</w:t>
            </w:r>
          </w:p>
        </w:tc>
        <w:tc>
          <w:tcPr>
            <w:tcW w:w="7693" w:type="dxa"/>
            <w:shd w:val="clear" w:color="auto" w:fill="auto"/>
          </w:tcPr>
          <w:p w14:paraId="1DDAC315" w14:textId="77777777" w:rsidR="007E2BFA" w:rsidRDefault="001C7822">
            <w:pPr>
              <w:spacing w:after="120"/>
              <w:rPr>
                <w:rFonts w:eastAsia="宋体"/>
                <w:szCs w:val="20"/>
                <w:lang w:eastAsia="ko-KR"/>
              </w:rPr>
            </w:pPr>
            <w:r>
              <w:rPr>
                <w:rFonts w:eastAsia="宋体" w:hint="eastAsia"/>
                <w:szCs w:val="20"/>
                <w:lang w:eastAsia="ko-KR"/>
              </w:rPr>
              <w:t xml:space="preserve">Thank you for </w:t>
            </w:r>
            <w:r>
              <w:rPr>
                <w:rFonts w:eastAsia="宋体"/>
                <w:szCs w:val="20"/>
                <w:lang w:eastAsia="ko-KR"/>
              </w:rPr>
              <w:t>FL’s efforts to provide the proposals.</w:t>
            </w:r>
          </w:p>
          <w:p w14:paraId="6C7AADDB" w14:textId="77777777" w:rsidR="006B4809" w:rsidRPr="001C7822" w:rsidRDefault="001C7822">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each of the proposals, we have the following comments.</w:t>
            </w:r>
          </w:p>
          <w:p w14:paraId="396C915C" w14:textId="77777777" w:rsidR="006B4809" w:rsidRDefault="006B4809">
            <w:pPr>
              <w:spacing w:after="120"/>
              <w:rPr>
                <w:rFonts w:eastAsia="宋体"/>
                <w:szCs w:val="20"/>
                <w:lang w:eastAsia="zh-CN"/>
              </w:rPr>
            </w:pPr>
          </w:p>
          <w:p w14:paraId="1511585B" w14:textId="77777777" w:rsidR="001C7822" w:rsidRPr="008E27E8" w:rsidRDefault="001C7822">
            <w:pPr>
              <w:spacing w:after="120"/>
              <w:rPr>
                <w:rFonts w:eastAsia="宋体"/>
                <w:szCs w:val="20"/>
                <w:u w:val="single"/>
                <w:lang w:eastAsia="zh-CN"/>
              </w:rPr>
            </w:pPr>
            <w:r w:rsidRPr="008E27E8">
              <w:rPr>
                <w:rFonts w:eastAsia="宋体"/>
                <w:szCs w:val="20"/>
                <w:u w:val="single"/>
                <w:lang w:eastAsia="zh-CN"/>
              </w:rPr>
              <w:t>On Proposal 2.6.5-1:</w:t>
            </w:r>
          </w:p>
          <w:p w14:paraId="55775E0B" w14:textId="77777777" w:rsidR="001C7822" w:rsidRDefault="001C7822">
            <w:pPr>
              <w:spacing w:after="120"/>
              <w:rPr>
                <w:rFonts w:eastAsia="宋体"/>
                <w:szCs w:val="20"/>
                <w:lang w:eastAsia="zh-CN"/>
              </w:rPr>
            </w:pPr>
            <w:r>
              <w:rPr>
                <w:rFonts w:eastAsia="宋体"/>
                <w:szCs w:val="20"/>
                <w:lang w:eastAsia="zh-CN"/>
              </w:rPr>
              <w:t xml:space="preserve">For Opt.2b provided by us, I suggest following </w:t>
            </w:r>
            <w:r w:rsidRPr="001C7822">
              <w:rPr>
                <w:rFonts w:eastAsia="宋体"/>
                <w:color w:val="FF0000"/>
                <w:szCs w:val="20"/>
                <w:lang w:eastAsia="zh-CN"/>
              </w:rPr>
              <w:t xml:space="preserve">update </w:t>
            </w:r>
            <w:r>
              <w:rPr>
                <w:rFonts w:eastAsia="宋体"/>
                <w:szCs w:val="20"/>
                <w:lang w:eastAsia="zh-CN"/>
              </w:rPr>
              <w:t>for better understanding.</w:t>
            </w:r>
          </w:p>
          <w:p w14:paraId="5F5FB4AB" w14:textId="77777777" w:rsidR="001C7822" w:rsidRDefault="001C7822" w:rsidP="001C7822">
            <w:pPr>
              <w:pStyle w:val="af6"/>
              <w:numPr>
                <w:ilvl w:val="2"/>
                <w:numId w:val="54"/>
              </w:numPr>
              <w:rPr>
                <w:rFonts w:eastAsia="宋体"/>
                <w:lang w:eastAsia="zh-CN"/>
              </w:rPr>
            </w:pPr>
            <w:r w:rsidRPr="001C7822">
              <w:rPr>
                <w:rFonts w:eastAsia="宋体" w:hint="eastAsia"/>
                <w:lang w:eastAsia="zh-CN"/>
              </w:rPr>
              <w:t>Opt.2b:</w:t>
            </w:r>
            <w:r>
              <w:rPr>
                <w:rFonts w:eastAsia="宋体" w:hint="eastAsia"/>
                <w:lang w:eastAsia="zh-CN"/>
              </w:rPr>
              <w:t xml:space="preserve"> </w:t>
            </w:r>
            <w:r>
              <w:rPr>
                <w:rFonts w:eastAsia="Malgun Gothic" w:hint="eastAsia"/>
                <w:lang w:eastAsia="zh-CN"/>
              </w:rPr>
              <w:t>U</w:t>
            </w:r>
            <w:r>
              <w:rPr>
                <w:rFonts w:eastAsia="Malgun Gothic"/>
                <w:lang w:eastAsia="ko-KR"/>
              </w:rPr>
              <w:t>sing 4 CS valu</w:t>
            </w:r>
            <w:r w:rsidRPr="001C7822">
              <w:rPr>
                <w:rFonts w:eastAsia="Malgun Gothic"/>
                <w:lang w:eastAsia="ko-KR"/>
              </w:rPr>
              <w:t xml:space="preserve">es </w:t>
            </w:r>
            <w:r w:rsidRPr="001C7822">
              <w:rPr>
                <w:rFonts w:eastAsia="Malgun Gothic"/>
                <w:color w:val="FF0000"/>
                <w:lang w:eastAsia="ko-KR"/>
              </w:rPr>
              <w:t>as for SR+1-bit HARQ-ACK in R</w:t>
            </w:r>
            <w:r w:rsidR="0025355B">
              <w:rPr>
                <w:rFonts w:eastAsia="Malgun Gothic"/>
                <w:color w:val="FF0000"/>
                <w:lang w:eastAsia="ko-KR"/>
              </w:rPr>
              <w:t>el-15/16.</w:t>
            </w:r>
            <w:r w:rsidRPr="001C7822">
              <w:rPr>
                <w:rFonts w:eastAsia="Malgun Gothic"/>
                <w:color w:val="FF0000"/>
                <w:lang w:eastAsia="ko-KR"/>
              </w:rPr>
              <w:t xml:space="preserve"> </w:t>
            </w:r>
            <w:r w:rsidRPr="001C7822">
              <w:rPr>
                <w:rFonts w:eastAsia="Malgun Gothic"/>
                <w:lang w:eastAsia="ko-KR"/>
              </w:rPr>
              <w:t>For the case of 2-bit HARQ-ACK</w:t>
            </w:r>
            <w:r>
              <w:rPr>
                <w:rFonts w:eastAsia="Malgun Gothic"/>
                <w:lang w:eastAsia="ko-KR"/>
              </w:rPr>
              <w:t>, the HARQ-ACK is reduced/compressed to 1-bit.</w:t>
            </w:r>
          </w:p>
          <w:p w14:paraId="75A2FACE" w14:textId="77777777" w:rsidR="001C7822" w:rsidRPr="001C7822" w:rsidRDefault="001C7822">
            <w:pPr>
              <w:spacing w:after="120"/>
              <w:rPr>
                <w:rFonts w:eastAsia="宋体"/>
                <w:szCs w:val="20"/>
                <w:lang w:eastAsia="ko-KR"/>
              </w:rPr>
            </w:pPr>
            <w:r>
              <w:rPr>
                <w:rFonts w:eastAsia="宋体" w:hint="eastAsia"/>
                <w:szCs w:val="20"/>
                <w:lang w:eastAsia="ko-KR"/>
              </w:rPr>
              <w:t xml:space="preserve">For Opt.2c, </w:t>
            </w:r>
            <w:r w:rsidR="008E27E8">
              <w:rPr>
                <w:rFonts w:eastAsia="宋体"/>
                <w:szCs w:val="20"/>
                <w:lang w:eastAsia="ko-KR"/>
              </w:rPr>
              <w:t>in my understanding, it seems to be the same as in Rel-15/16. If it is the case, isn’t it Opt.3? (i.e., no optimization)</w:t>
            </w:r>
          </w:p>
          <w:p w14:paraId="087CA641" w14:textId="77777777" w:rsidR="006B4809" w:rsidRDefault="006B4809">
            <w:pPr>
              <w:spacing w:after="120"/>
              <w:rPr>
                <w:rFonts w:eastAsia="宋体"/>
                <w:szCs w:val="20"/>
                <w:lang w:eastAsia="zh-CN"/>
              </w:rPr>
            </w:pPr>
          </w:p>
          <w:p w14:paraId="3102B101" w14:textId="77777777" w:rsidR="008E27E8" w:rsidRPr="008E27E8" w:rsidRDefault="008E27E8">
            <w:pPr>
              <w:spacing w:after="120"/>
              <w:rPr>
                <w:rFonts w:eastAsia="宋体"/>
                <w:szCs w:val="20"/>
                <w:u w:val="single"/>
                <w:lang w:eastAsia="ko-KR"/>
              </w:rPr>
            </w:pPr>
            <w:r w:rsidRPr="008E27E8">
              <w:rPr>
                <w:rFonts w:eastAsia="宋体" w:hint="eastAsia"/>
                <w:szCs w:val="20"/>
                <w:u w:val="single"/>
                <w:lang w:eastAsia="ko-KR"/>
              </w:rPr>
              <w:t>On Proposal 2.6.5-2:</w:t>
            </w:r>
          </w:p>
          <w:p w14:paraId="4F4D3F57" w14:textId="77777777" w:rsidR="001C7822" w:rsidRDefault="008E27E8" w:rsidP="008E27E8">
            <w:pPr>
              <w:spacing w:after="120"/>
              <w:rPr>
                <w:rFonts w:eastAsia="宋体"/>
                <w:szCs w:val="20"/>
                <w:lang w:eastAsia="zh-CN"/>
              </w:rPr>
            </w:pPr>
            <w:r w:rsidRPr="008E27E8">
              <w:rPr>
                <w:rFonts w:eastAsia="宋体"/>
                <w:szCs w:val="20"/>
                <w:lang w:eastAsia="zh-CN"/>
              </w:rPr>
              <w:lastRenderedPageBreak/>
              <w:t>F</w:t>
            </w:r>
            <w:r w:rsidRPr="008E27E8">
              <w:rPr>
                <w:rFonts w:eastAsia="宋体" w:hint="eastAsia"/>
                <w:szCs w:val="20"/>
                <w:lang w:eastAsia="zh-CN"/>
              </w:rPr>
              <w:t xml:space="preserve">or </w:t>
            </w:r>
            <w:r>
              <w:rPr>
                <w:rFonts w:eastAsia="宋体"/>
                <w:szCs w:val="20"/>
                <w:lang w:eastAsia="zh-CN"/>
              </w:rPr>
              <w:t xml:space="preserve">Opt.1, since we have different option, I suggest following </w:t>
            </w:r>
            <w:r w:rsidRPr="008E27E8">
              <w:rPr>
                <w:rFonts w:eastAsia="宋体"/>
                <w:color w:val="FF0000"/>
                <w:szCs w:val="20"/>
                <w:lang w:eastAsia="zh-CN"/>
              </w:rPr>
              <w:t xml:space="preserve">Opt.1b </w:t>
            </w:r>
            <w:r>
              <w:rPr>
                <w:rFonts w:eastAsia="宋体"/>
                <w:szCs w:val="20"/>
                <w:lang w:eastAsia="zh-CN"/>
              </w:rPr>
              <w:t>under Opt.1.</w:t>
            </w:r>
          </w:p>
          <w:p w14:paraId="6183CD7C" w14:textId="77777777" w:rsidR="008E27E8" w:rsidRPr="008E27E8" w:rsidRDefault="008E27E8" w:rsidP="008E27E8">
            <w:pPr>
              <w:pStyle w:val="af6"/>
              <w:numPr>
                <w:ilvl w:val="2"/>
                <w:numId w:val="54"/>
              </w:numPr>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186F08EF" w14:textId="77777777" w:rsidR="008E27E8" w:rsidRPr="0025355B" w:rsidRDefault="008E27E8" w:rsidP="008E27E8">
            <w:pPr>
              <w:pStyle w:val="af6"/>
              <w:numPr>
                <w:ilvl w:val="2"/>
                <w:numId w:val="54"/>
              </w:numPr>
              <w:rPr>
                <w:rFonts w:eastAsia="宋体"/>
                <w:color w:val="FF0000"/>
                <w:lang w:eastAsia="zh-CN"/>
              </w:rPr>
            </w:pPr>
            <w:r w:rsidRPr="0025355B">
              <w:rPr>
                <w:rFonts w:eastAsia="宋体"/>
                <w:color w:val="FF0000"/>
                <w:lang w:eastAsia="zh-CN"/>
              </w:rPr>
              <w:t>Opt.1b: For negative SR, the UE transmit only HARQ-ACK on the HARQ-ACK resource.</w:t>
            </w:r>
          </w:p>
          <w:p w14:paraId="76B6681A" w14:textId="77777777" w:rsidR="008E27E8" w:rsidRPr="008E27E8" w:rsidRDefault="0025355B" w:rsidP="008E27E8">
            <w:pPr>
              <w:spacing w:after="120"/>
              <w:rPr>
                <w:rFonts w:eastAsia="宋体"/>
                <w:szCs w:val="20"/>
                <w:lang w:eastAsia="zh-CN"/>
              </w:rPr>
            </w:pPr>
            <w:r>
              <w:rPr>
                <w:rFonts w:eastAsia="宋体"/>
                <w:szCs w:val="20"/>
                <w:lang w:eastAsia="zh-CN"/>
              </w:rPr>
              <w:t xml:space="preserve">For Opt.2b provided by us, I suggest following </w:t>
            </w:r>
            <w:r w:rsidRPr="001C7822">
              <w:rPr>
                <w:rFonts w:eastAsia="宋体"/>
                <w:color w:val="FF0000"/>
                <w:szCs w:val="20"/>
                <w:lang w:eastAsia="zh-CN"/>
              </w:rPr>
              <w:t xml:space="preserve">update </w:t>
            </w:r>
            <w:r>
              <w:rPr>
                <w:rFonts w:eastAsia="宋体"/>
                <w:szCs w:val="20"/>
                <w:lang w:eastAsia="zh-CN"/>
              </w:rPr>
              <w:t>for better understanding.</w:t>
            </w:r>
          </w:p>
          <w:p w14:paraId="4EC49EE3" w14:textId="77777777" w:rsidR="0025355B" w:rsidRDefault="0025355B" w:rsidP="0025355B">
            <w:pPr>
              <w:pStyle w:val="af6"/>
              <w:numPr>
                <w:ilvl w:val="2"/>
                <w:numId w:val="54"/>
              </w:numPr>
              <w:rPr>
                <w:rFonts w:eastAsia="宋体"/>
                <w:lang w:eastAsia="zh-CN"/>
              </w:rPr>
            </w:pPr>
            <w:r w:rsidRPr="0025355B">
              <w:rPr>
                <w:rFonts w:eastAsiaTheme="minorEastAsia" w:hint="eastAsia"/>
                <w:lang w:eastAsia="zh-CN"/>
              </w:rPr>
              <w:t>Opt.2b:</w:t>
            </w:r>
            <w:r>
              <w:rPr>
                <w:rFonts w:eastAsiaTheme="minorEastAsia" w:hint="eastAsia"/>
                <w:lang w:eastAsia="zh-CN"/>
              </w:rPr>
              <w:t xml:space="preserve"> </w:t>
            </w:r>
            <w:r>
              <w:rPr>
                <w:rFonts w:eastAsia="Malgun Gothic" w:hint="eastAsia"/>
                <w:lang w:eastAsia="zh-CN"/>
              </w:rPr>
              <w:t>A</w:t>
            </w:r>
            <w:r>
              <w:rPr>
                <w:rFonts w:eastAsia="Malgun Gothic"/>
                <w:lang w:eastAsia="ko-KR"/>
              </w:rPr>
              <w:t xml:space="preserve">pplying </w:t>
            </w:r>
            <w:r w:rsidRPr="0025355B">
              <w:rPr>
                <w:rFonts w:eastAsia="Malgun Gothic"/>
                <w:lang w:eastAsia="ko-KR"/>
              </w:rPr>
              <w:t xml:space="preserve">QPSK </w:t>
            </w:r>
            <w:r>
              <w:rPr>
                <w:rFonts w:eastAsia="Malgun Gothic"/>
                <w:color w:val="FF0000"/>
                <w:lang w:eastAsia="ko-KR"/>
              </w:rPr>
              <w:t xml:space="preserve">for SR+1-bit HARQ-ACK. </w:t>
            </w:r>
            <w:r w:rsidRPr="0025355B">
              <w:rPr>
                <w:rFonts w:eastAsia="Malgun Gothic"/>
                <w:lang w:eastAsia="ko-KR"/>
              </w:rPr>
              <w:t>For</w:t>
            </w:r>
            <w:r>
              <w:rPr>
                <w:rFonts w:eastAsia="Malgun Gothic"/>
                <w:lang w:eastAsia="ko-KR"/>
              </w:rPr>
              <w:t xml:space="preserve"> the case of 2-bit HARQ-ACK, the HARQ-ACK is reduced/compressed to 1-bit.</w:t>
            </w:r>
          </w:p>
          <w:p w14:paraId="6810449A" w14:textId="77777777" w:rsidR="008E27E8" w:rsidRPr="0025355B" w:rsidRDefault="008E27E8" w:rsidP="006B4809">
            <w:pPr>
              <w:spacing w:afterLines="50" w:after="120"/>
              <w:rPr>
                <w:rFonts w:eastAsia="宋体"/>
                <w:highlight w:val="yellow"/>
                <w:lang w:eastAsia="zh-CN"/>
              </w:rPr>
            </w:pPr>
          </w:p>
          <w:p w14:paraId="5324B57D" w14:textId="77777777" w:rsidR="0025355B" w:rsidRPr="008E27E8" w:rsidRDefault="0025355B" w:rsidP="0025355B">
            <w:pPr>
              <w:spacing w:after="120"/>
              <w:rPr>
                <w:rFonts w:eastAsia="宋体"/>
                <w:szCs w:val="20"/>
                <w:u w:val="single"/>
                <w:lang w:eastAsia="zh-CN"/>
              </w:rPr>
            </w:pPr>
            <w:r w:rsidRPr="008E27E8">
              <w:rPr>
                <w:rFonts w:eastAsia="宋体"/>
                <w:szCs w:val="20"/>
                <w:u w:val="single"/>
                <w:lang w:eastAsia="zh-CN"/>
              </w:rPr>
              <w:t>On Proposal 2.6.5-</w:t>
            </w:r>
            <w:r>
              <w:rPr>
                <w:rFonts w:eastAsia="宋体"/>
                <w:szCs w:val="20"/>
                <w:u w:val="single"/>
                <w:lang w:eastAsia="zh-CN"/>
              </w:rPr>
              <w:t>3</w:t>
            </w:r>
            <w:r w:rsidRPr="008E27E8">
              <w:rPr>
                <w:rFonts w:eastAsia="宋体"/>
                <w:szCs w:val="20"/>
                <w:u w:val="single"/>
                <w:lang w:eastAsia="zh-CN"/>
              </w:rPr>
              <w:t>:</w:t>
            </w:r>
          </w:p>
          <w:p w14:paraId="42536BAE" w14:textId="77777777" w:rsidR="0025355B" w:rsidRDefault="0025355B" w:rsidP="0025355B">
            <w:pPr>
              <w:spacing w:after="120"/>
              <w:rPr>
                <w:rFonts w:eastAsia="宋体"/>
                <w:szCs w:val="20"/>
                <w:lang w:eastAsia="zh-CN"/>
              </w:rPr>
            </w:pPr>
            <w:r>
              <w:rPr>
                <w:rFonts w:eastAsia="宋体"/>
                <w:szCs w:val="20"/>
                <w:lang w:eastAsia="zh-CN"/>
              </w:rPr>
              <w:t xml:space="preserve">For Opt.2b provided by us, I suggest following </w:t>
            </w:r>
            <w:r w:rsidRPr="001C7822">
              <w:rPr>
                <w:rFonts w:eastAsia="宋体"/>
                <w:color w:val="FF0000"/>
                <w:szCs w:val="20"/>
                <w:lang w:eastAsia="zh-CN"/>
              </w:rPr>
              <w:t xml:space="preserve">update </w:t>
            </w:r>
            <w:r>
              <w:rPr>
                <w:rFonts w:eastAsia="宋体"/>
                <w:szCs w:val="20"/>
                <w:lang w:eastAsia="zh-CN"/>
              </w:rPr>
              <w:t>for better understanding.</w:t>
            </w:r>
          </w:p>
          <w:p w14:paraId="1556C1F0" w14:textId="77777777" w:rsidR="0025355B" w:rsidRDefault="0025355B" w:rsidP="0025355B">
            <w:pPr>
              <w:pStyle w:val="af6"/>
              <w:numPr>
                <w:ilvl w:val="2"/>
                <w:numId w:val="54"/>
              </w:numPr>
              <w:rPr>
                <w:rFonts w:eastAsia="宋体"/>
                <w:lang w:eastAsia="zh-CN"/>
              </w:rPr>
            </w:pPr>
            <w:r w:rsidRPr="001C7822">
              <w:rPr>
                <w:rFonts w:eastAsia="宋体" w:hint="eastAsia"/>
                <w:lang w:eastAsia="zh-CN"/>
              </w:rPr>
              <w:t>Opt.2b:</w:t>
            </w:r>
            <w:r>
              <w:rPr>
                <w:rFonts w:eastAsia="宋体" w:hint="eastAsia"/>
                <w:lang w:eastAsia="zh-CN"/>
              </w:rPr>
              <w:t xml:space="preserve"> </w:t>
            </w:r>
            <w:r>
              <w:rPr>
                <w:rFonts w:eastAsia="Malgun Gothic" w:hint="eastAsia"/>
                <w:lang w:eastAsia="zh-CN"/>
              </w:rPr>
              <w:t>U</w:t>
            </w:r>
            <w:r>
              <w:rPr>
                <w:rFonts w:eastAsia="Malgun Gothic"/>
                <w:lang w:eastAsia="ko-KR"/>
              </w:rPr>
              <w:t>sing 4 CS valu</w:t>
            </w:r>
            <w:r w:rsidRPr="001C7822">
              <w:rPr>
                <w:rFonts w:eastAsia="Malgun Gothic"/>
                <w:lang w:eastAsia="ko-KR"/>
              </w:rPr>
              <w:t xml:space="preserve">es </w:t>
            </w:r>
            <w:r w:rsidRPr="001C7822">
              <w:rPr>
                <w:rFonts w:eastAsia="Malgun Gothic"/>
                <w:color w:val="FF0000"/>
                <w:lang w:eastAsia="ko-KR"/>
              </w:rPr>
              <w:t>as for SR+1-bit HARQ-ACK in R</w:t>
            </w:r>
            <w:r>
              <w:rPr>
                <w:rFonts w:eastAsia="Malgun Gothic"/>
                <w:color w:val="FF0000"/>
                <w:lang w:eastAsia="ko-KR"/>
              </w:rPr>
              <w:t>el-15/16.</w:t>
            </w:r>
            <w:r w:rsidRPr="001C7822">
              <w:rPr>
                <w:rFonts w:eastAsia="Malgun Gothic"/>
                <w:color w:val="FF0000"/>
                <w:lang w:eastAsia="ko-KR"/>
              </w:rPr>
              <w:t xml:space="preserve"> </w:t>
            </w:r>
            <w:r w:rsidRPr="001C7822">
              <w:rPr>
                <w:rFonts w:eastAsia="Malgun Gothic"/>
                <w:lang w:eastAsia="ko-KR"/>
              </w:rPr>
              <w:t>For the case of 2-bit HARQ-ACK</w:t>
            </w:r>
            <w:r>
              <w:rPr>
                <w:rFonts w:eastAsia="Malgun Gothic"/>
                <w:lang w:eastAsia="ko-KR"/>
              </w:rPr>
              <w:t>, the HARQ-ACK is reduced/compressed to 1-bit.</w:t>
            </w:r>
          </w:p>
          <w:p w14:paraId="3C5AD1DB" w14:textId="77777777" w:rsidR="006B4809" w:rsidRDefault="00197BE3" w:rsidP="00197BE3">
            <w:pPr>
              <w:spacing w:after="120"/>
              <w:rPr>
                <w:rFonts w:eastAsiaTheme="minorEastAsia"/>
                <w:szCs w:val="20"/>
                <w:lang w:eastAsia="ko-KR"/>
              </w:rPr>
            </w:pPr>
            <w:r>
              <w:rPr>
                <w:rFonts w:eastAsia="宋体" w:hint="eastAsia"/>
                <w:szCs w:val="20"/>
                <w:lang w:eastAsia="ko-KR"/>
              </w:rPr>
              <w:t xml:space="preserve">For Opt.2c, </w:t>
            </w:r>
            <w:r>
              <w:rPr>
                <w:rFonts w:eastAsia="宋体"/>
                <w:szCs w:val="20"/>
                <w:lang w:eastAsia="ko-KR"/>
              </w:rPr>
              <w:t>in my understanding, it seems to be the same as in Rel-15/16. If it is the case, isn’t it Opt.3? (i.e., no optimization)</w:t>
            </w:r>
          </w:p>
          <w:p w14:paraId="033184D8" w14:textId="77777777" w:rsidR="00197BE3" w:rsidRDefault="00197BE3" w:rsidP="00197BE3">
            <w:pPr>
              <w:spacing w:after="120"/>
              <w:rPr>
                <w:rFonts w:eastAsiaTheme="minorEastAsia"/>
                <w:szCs w:val="20"/>
                <w:lang w:eastAsia="ko-KR"/>
              </w:rPr>
            </w:pPr>
          </w:p>
          <w:p w14:paraId="1DC2147C" w14:textId="77777777" w:rsidR="00A35713" w:rsidRPr="00197BE3" w:rsidRDefault="00A35713" w:rsidP="002756E6">
            <w:pPr>
              <w:spacing w:after="120"/>
              <w:rPr>
                <w:rFonts w:eastAsiaTheme="minorEastAsia"/>
                <w:szCs w:val="20"/>
                <w:lang w:eastAsia="ko-KR"/>
              </w:rPr>
            </w:pPr>
            <w:r>
              <w:rPr>
                <w:rFonts w:eastAsiaTheme="minorEastAsia" w:hint="eastAsia"/>
                <w:szCs w:val="20"/>
                <w:lang w:eastAsia="ko-KR"/>
              </w:rPr>
              <w:t>On other Proposal</w:t>
            </w:r>
            <w:r>
              <w:rPr>
                <w:rFonts w:eastAsiaTheme="minorEastAsia"/>
                <w:szCs w:val="20"/>
                <w:lang w:eastAsia="ko-KR"/>
              </w:rPr>
              <w:t>s</w:t>
            </w:r>
            <w:r>
              <w:rPr>
                <w:rFonts w:eastAsiaTheme="minorEastAsia" w:hint="eastAsia"/>
                <w:szCs w:val="20"/>
                <w:lang w:eastAsia="ko-KR"/>
              </w:rPr>
              <w:t xml:space="preserve"> 2.6.5-4/5/6</w:t>
            </w:r>
            <w:r>
              <w:rPr>
                <w:rFonts w:eastAsiaTheme="minorEastAsia"/>
                <w:szCs w:val="20"/>
                <w:lang w:eastAsia="ko-KR"/>
              </w:rPr>
              <w:t xml:space="preserve">, we have similar view with QC and ZTE that it would be better </w:t>
            </w:r>
            <w:r w:rsidR="002756E6">
              <w:rPr>
                <w:rFonts w:eastAsiaTheme="minorEastAsia"/>
                <w:szCs w:val="20"/>
                <w:lang w:eastAsia="ko-KR"/>
              </w:rPr>
              <w:t xml:space="preserve">to discuss them </w:t>
            </w:r>
            <w:r>
              <w:rPr>
                <w:rFonts w:eastAsiaTheme="minorEastAsia"/>
                <w:szCs w:val="20"/>
                <w:lang w:eastAsia="ko-KR"/>
              </w:rPr>
              <w:t xml:space="preserve">after </w:t>
            </w:r>
            <w:r w:rsidR="002756E6">
              <w:rPr>
                <w:rFonts w:eastAsiaTheme="minorEastAsia"/>
                <w:szCs w:val="20"/>
                <w:lang w:eastAsia="ko-KR"/>
              </w:rPr>
              <w:t>basic multiplexing is decided.</w:t>
            </w:r>
          </w:p>
        </w:tc>
      </w:tr>
      <w:tr w:rsidR="007E2BFA" w14:paraId="54453BD7" w14:textId="77777777">
        <w:tc>
          <w:tcPr>
            <w:tcW w:w="1369" w:type="dxa"/>
            <w:shd w:val="clear" w:color="auto" w:fill="auto"/>
          </w:tcPr>
          <w:p w14:paraId="2C7937AD" w14:textId="77777777" w:rsidR="007E2BFA" w:rsidRDefault="00710B83">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4159A8F6" w14:textId="77777777" w:rsidR="007E2BFA" w:rsidRPr="00710B83" w:rsidRDefault="00710B83">
            <w:pPr>
              <w:spacing w:after="120"/>
              <w:rPr>
                <w:rFonts w:eastAsia="宋体"/>
                <w:b/>
                <w:bCs/>
                <w:szCs w:val="20"/>
                <w:lang w:eastAsia="zh-CN"/>
              </w:rPr>
            </w:pPr>
            <w:r w:rsidRPr="00710B83">
              <w:rPr>
                <w:rFonts w:eastAsia="宋体"/>
                <w:b/>
                <w:bCs/>
                <w:szCs w:val="20"/>
                <w:lang w:eastAsia="zh-CN"/>
              </w:rPr>
              <w:t>Proposal 2.6.5-1:</w:t>
            </w:r>
          </w:p>
          <w:p w14:paraId="27B3B94A" w14:textId="77777777" w:rsidR="00710B83" w:rsidRDefault="00710B83" w:rsidP="002F280D">
            <w:pPr>
              <w:spacing w:after="120"/>
              <w:ind w:left="469"/>
              <w:rPr>
                <w:rFonts w:eastAsia="宋体"/>
                <w:szCs w:val="20"/>
                <w:lang w:eastAsia="zh-CN"/>
              </w:rPr>
            </w:pPr>
            <w:r w:rsidRPr="00710B83">
              <w:rPr>
                <w:rFonts w:eastAsia="宋体"/>
                <w:b/>
                <w:bCs/>
                <w:i/>
                <w:iCs/>
                <w:szCs w:val="20"/>
                <w:lang w:eastAsia="zh-CN"/>
              </w:rPr>
              <w:t>@LG</w:t>
            </w:r>
            <w:r>
              <w:rPr>
                <w:rFonts w:eastAsia="宋体"/>
                <w:szCs w:val="20"/>
                <w:lang w:eastAsia="zh-CN"/>
              </w:rPr>
              <w:t xml:space="preserve">: Opt. 2c is different to Rel-15 and Rel-16 because in Rel-15 there is no L1 priority whereas in Rel-16, the LP HARQ-ACK would be dropped.  So Opt. 2c is fine and probably the easiest option for UE to implement. </w:t>
            </w:r>
          </w:p>
          <w:p w14:paraId="34D81025" w14:textId="77777777" w:rsidR="00710B83" w:rsidRDefault="00710B83">
            <w:pPr>
              <w:spacing w:after="120"/>
              <w:rPr>
                <w:rFonts w:eastAsia="宋体"/>
                <w:szCs w:val="20"/>
                <w:lang w:eastAsia="zh-CN"/>
              </w:rPr>
            </w:pPr>
          </w:p>
          <w:p w14:paraId="5FF02120" w14:textId="77777777" w:rsidR="00710B83" w:rsidRPr="00710B83" w:rsidRDefault="00710B83">
            <w:pPr>
              <w:spacing w:after="120"/>
              <w:rPr>
                <w:rFonts w:eastAsia="宋体"/>
                <w:b/>
                <w:bCs/>
                <w:szCs w:val="20"/>
                <w:lang w:eastAsia="zh-CN"/>
              </w:rPr>
            </w:pPr>
            <w:r w:rsidRPr="00710B83">
              <w:rPr>
                <w:rFonts w:eastAsia="宋体"/>
                <w:b/>
                <w:bCs/>
                <w:szCs w:val="20"/>
                <w:lang w:eastAsia="zh-CN"/>
              </w:rPr>
              <w:t>Proposal 2.6.5-2:</w:t>
            </w:r>
          </w:p>
          <w:p w14:paraId="1A339F9F" w14:textId="77777777" w:rsidR="00710B83" w:rsidRDefault="00710B83" w:rsidP="007354E9">
            <w:pPr>
              <w:spacing w:after="120"/>
              <w:ind w:left="420"/>
              <w:rPr>
                <w:rFonts w:eastAsia="宋体"/>
                <w:szCs w:val="20"/>
                <w:lang w:eastAsia="zh-CN"/>
              </w:rPr>
            </w:pPr>
            <w:r>
              <w:rPr>
                <w:rFonts w:eastAsia="宋体"/>
                <w:szCs w:val="20"/>
                <w:lang w:eastAsia="zh-CN"/>
              </w:rPr>
              <w:t xml:space="preserve">We </w:t>
            </w:r>
            <w:r w:rsidR="007354E9">
              <w:rPr>
                <w:rFonts w:eastAsia="宋体"/>
                <w:szCs w:val="20"/>
                <w:lang w:eastAsia="zh-CN"/>
              </w:rPr>
              <w:t>share similar view with LG for Opt 1, i.e. we need a sub-option to describe what happens to the HARQ-ACK when SR = negative.  That is we propose the following changes:</w:t>
            </w:r>
          </w:p>
          <w:p w14:paraId="497F45D1" w14:textId="77777777" w:rsidR="007354E9" w:rsidRDefault="007354E9" w:rsidP="007354E9">
            <w:pPr>
              <w:pStyle w:val="af6"/>
              <w:numPr>
                <w:ilvl w:val="1"/>
                <w:numId w:val="54"/>
              </w:numPr>
              <w:ind w:left="1260"/>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32A63F77" w14:textId="77777777" w:rsidR="007354E9" w:rsidRDefault="007354E9" w:rsidP="007354E9">
            <w:pPr>
              <w:pStyle w:val="af6"/>
              <w:numPr>
                <w:ilvl w:val="2"/>
                <w:numId w:val="54"/>
              </w:numPr>
              <w:ind w:left="1680"/>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2EDD7838" w14:textId="77777777" w:rsidR="007354E9" w:rsidRDefault="007354E9" w:rsidP="007354E9">
            <w:pPr>
              <w:pStyle w:val="af6"/>
              <w:numPr>
                <w:ilvl w:val="2"/>
                <w:numId w:val="54"/>
              </w:numPr>
              <w:ind w:left="1680"/>
              <w:rPr>
                <w:ins w:id="86" w:author="Wong, Shin Horng" w:date="2021-02-03T18:52:00Z"/>
                <w:rFonts w:eastAsia="宋体"/>
                <w:lang w:eastAsia="zh-CN"/>
              </w:rPr>
            </w:pPr>
            <w:ins w:id="87" w:author="Wong, Shin Horng" w:date="2021-02-03T18:52:00Z">
              <w:r>
                <w:rPr>
                  <w:rFonts w:eastAsia="宋体"/>
                  <w:lang w:eastAsia="zh-CN"/>
                </w:rPr>
                <w:t xml:space="preserve">Opt. 1b: </w:t>
              </w:r>
              <w:r>
                <w:rPr>
                  <w:rFonts w:eastAsia="宋体" w:hint="eastAsia"/>
                  <w:lang w:eastAsia="zh-CN"/>
                </w:rPr>
                <w:t>T</w:t>
              </w:r>
              <w:r>
                <w:rPr>
                  <w:rFonts w:eastAsia="宋体"/>
                  <w:lang w:eastAsia="zh-CN"/>
                </w:rPr>
                <w:t>he</w:t>
              </w:r>
              <w:r>
                <w:rPr>
                  <w:rFonts w:eastAsia="宋体" w:hint="eastAsia"/>
                  <w:lang w:eastAsia="zh-CN"/>
                </w:rPr>
                <w:t xml:space="preserve"> UE does not transmit negative</w:t>
              </w:r>
              <w:r>
                <w:rPr>
                  <w:rFonts w:eastAsia="宋体"/>
                  <w:lang w:eastAsia="zh-CN"/>
                </w:rPr>
                <w:t xml:space="preserve"> SR and transmit the HARQ-ACK only in HARQ-ACK resource.</w:t>
              </w:r>
            </w:ins>
          </w:p>
          <w:p w14:paraId="0159DAD5" w14:textId="77777777" w:rsidR="007354E9" w:rsidRDefault="007354E9" w:rsidP="007354E9">
            <w:pPr>
              <w:spacing w:after="120"/>
              <w:ind w:left="420"/>
              <w:rPr>
                <w:rFonts w:eastAsia="宋体"/>
                <w:szCs w:val="20"/>
                <w:lang w:eastAsia="zh-CN"/>
              </w:rPr>
            </w:pPr>
          </w:p>
          <w:p w14:paraId="6F2CD2BA" w14:textId="77777777" w:rsidR="007354E9" w:rsidRDefault="007354E9" w:rsidP="007354E9">
            <w:pPr>
              <w:spacing w:after="120"/>
              <w:ind w:left="420"/>
              <w:rPr>
                <w:rFonts w:eastAsia="宋体"/>
                <w:szCs w:val="20"/>
                <w:lang w:eastAsia="zh-CN"/>
              </w:rPr>
            </w:pPr>
            <w:r>
              <w:rPr>
                <w:rFonts w:eastAsia="宋体"/>
                <w:szCs w:val="20"/>
                <w:lang w:eastAsia="zh-CN"/>
              </w:rPr>
              <w:t>Opt.3 is Rel-16 behaviour, since here SR is HP and so when SR is positive we drop LP HARQ-ACK but if SR is negative we transmit only the HARQ-ACK.  That is, Opt 3 is same as Opt 4.</w:t>
            </w:r>
          </w:p>
          <w:p w14:paraId="259D1000" w14:textId="77777777" w:rsidR="007354E9" w:rsidRDefault="007354E9">
            <w:pPr>
              <w:spacing w:after="120"/>
              <w:rPr>
                <w:rFonts w:eastAsia="宋体"/>
                <w:szCs w:val="20"/>
                <w:lang w:eastAsia="zh-CN"/>
              </w:rPr>
            </w:pPr>
          </w:p>
          <w:p w14:paraId="157B9AB5" w14:textId="77777777" w:rsidR="007354E9" w:rsidRPr="007354E9" w:rsidRDefault="007354E9">
            <w:pPr>
              <w:spacing w:after="120"/>
              <w:rPr>
                <w:rFonts w:eastAsia="宋体"/>
                <w:b/>
                <w:bCs/>
                <w:szCs w:val="20"/>
                <w:lang w:eastAsia="zh-CN"/>
              </w:rPr>
            </w:pPr>
            <w:r w:rsidRPr="007354E9">
              <w:rPr>
                <w:rFonts w:eastAsia="宋体"/>
                <w:b/>
                <w:bCs/>
                <w:szCs w:val="20"/>
                <w:lang w:eastAsia="zh-CN"/>
              </w:rPr>
              <w:t>Proposal 2.6.5-3</w:t>
            </w:r>
          </w:p>
          <w:p w14:paraId="41EAC8E7" w14:textId="77777777" w:rsidR="007354E9" w:rsidRDefault="007354E9" w:rsidP="002F280D">
            <w:pPr>
              <w:spacing w:after="120"/>
              <w:ind w:left="469"/>
              <w:rPr>
                <w:rFonts w:eastAsia="宋体"/>
                <w:szCs w:val="20"/>
                <w:lang w:eastAsia="zh-CN"/>
              </w:rPr>
            </w:pPr>
            <w:r w:rsidRPr="007354E9">
              <w:rPr>
                <w:rFonts w:eastAsia="宋体"/>
                <w:b/>
                <w:bCs/>
                <w:i/>
                <w:iCs/>
                <w:szCs w:val="20"/>
                <w:lang w:eastAsia="zh-CN"/>
              </w:rPr>
              <w:t>@LG</w:t>
            </w:r>
            <w:r>
              <w:rPr>
                <w:rFonts w:eastAsia="宋体"/>
                <w:szCs w:val="20"/>
                <w:lang w:eastAsia="zh-CN"/>
              </w:rPr>
              <w:t>: Opt.2c is not the same as Rel-15 and Rel-16.  Rel-15 has no L1 priority.  In Rel-16, since HARQ-ACK is LP, we would drop the HARQ-ACK. So this is not the same as Opt.4.</w:t>
            </w:r>
          </w:p>
          <w:p w14:paraId="672A13C4" w14:textId="77777777" w:rsidR="007354E9" w:rsidRPr="007354E9" w:rsidRDefault="002F280D" w:rsidP="002F280D">
            <w:pPr>
              <w:spacing w:after="120"/>
              <w:ind w:left="469"/>
              <w:rPr>
                <w:rFonts w:eastAsia="宋体"/>
                <w:szCs w:val="20"/>
                <w:lang w:eastAsia="zh-CN"/>
              </w:rPr>
            </w:pPr>
            <w:r>
              <w:rPr>
                <w:rFonts w:eastAsia="宋体"/>
                <w:szCs w:val="20"/>
                <w:lang w:eastAsia="zh-CN"/>
              </w:rPr>
              <w:t xml:space="preserve">Opt.3 seems to be the same as Opt.2c.  What is the difference?  </w:t>
            </w:r>
          </w:p>
        </w:tc>
      </w:tr>
      <w:tr w:rsidR="00E55C85" w14:paraId="3138AF0B" w14:textId="77777777">
        <w:tc>
          <w:tcPr>
            <w:tcW w:w="1369" w:type="dxa"/>
            <w:shd w:val="clear" w:color="auto" w:fill="auto"/>
          </w:tcPr>
          <w:p w14:paraId="7F1587AF" w14:textId="2B6A5167" w:rsidR="00E55C85" w:rsidRDefault="00E55C85" w:rsidP="00E55C85">
            <w:pPr>
              <w:spacing w:after="120"/>
              <w:rPr>
                <w:rFonts w:eastAsia="宋体"/>
                <w:szCs w:val="20"/>
                <w:lang w:eastAsia="zh-CN"/>
              </w:rPr>
            </w:pPr>
            <w:r>
              <w:rPr>
                <w:rFonts w:eastAsia="宋体"/>
                <w:szCs w:val="20"/>
                <w:lang w:eastAsia="zh-CN"/>
              </w:rPr>
              <w:t>Ericsson</w:t>
            </w:r>
          </w:p>
        </w:tc>
        <w:tc>
          <w:tcPr>
            <w:tcW w:w="7693" w:type="dxa"/>
            <w:shd w:val="clear" w:color="auto" w:fill="auto"/>
          </w:tcPr>
          <w:p w14:paraId="28C1AF84" w14:textId="698C8FEA" w:rsidR="00E55C85" w:rsidRDefault="00E55C85" w:rsidP="00E55C85">
            <w:pPr>
              <w:spacing w:afterLines="50" w:after="120"/>
              <w:rPr>
                <w:rFonts w:eastAsia="宋体"/>
                <w:highlight w:val="yellow"/>
                <w:lang w:eastAsia="zh-CN"/>
              </w:rPr>
            </w:pPr>
            <w:r>
              <w:rPr>
                <w:rFonts w:eastAsia="宋体" w:hint="eastAsia"/>
                <w:highlight w:val="yellow"/>
                <w:lang w:eastAsia="zh-CN"/>
              </w:rPr>
              <w:t>Proposal 2.6.</w:t>
            </w:r>
            <w:r>
              <w:rPr>
                <w:rFonts w:eastAsia="宋体"/>
                <w:highlight w:val="yellow"/>
                <w:lang w:eastAsia="zh-CN"/>
              </w:rPr>
              <w:t>5</w:t>
            </w:r>
            <w:r>
              <w:rPr>
                <w:rFonts w:eastAsia="宋体" w:hint="eastAsia"/>
                <w:highlight w:val="yellow"/>
                <w:lang w:eastAsia="zh-CN"/>
              </w:rPr>
              <w:t>-1</w:t>
            </w:r>
            <w:r>
              <w:rPr>
                <w:rFonts w:eastAsia="宋体"/>
                <w:highlight w:val="yellow"/>
                <w:lang w:eastAsia="zh-CN"/>
              </w:rPr>
              <w:t>/</w:t>
            </w:r>
            <w:r>
              <w:rPr>
                <w:rFonts w:eastAsia="宋体" w:hint="eastAsia"/>
                <w:highlight w:val="yellow"/>
                <w:lang w:eastAsia="zh-CN"/>
              </w:rPr>
              <w:t xml:space="preserve"> Proposal 2.6.</w:t>
            </w:r>
            <w:r>
              <w:rPr>
                <w:rFonts w:eastAsia="宋体"/>
                <w:highlight w:val="yellow"/>
                <w:lang w:eastAsia="zh-CN"/>
              </w:rPr>
              <w:t>5</w:t>
            </w:r>
            <w:r>
              <w:rPr>
                <w:rFonts w:eastAsia="宋体" w:hint="eastAsia"/>
                <w:highlight w:val="yellow"/>
                <w:lang w:eastAsia="zh-CN"/>
              </w:rPr>
              <w:t>-2</w:t>
            </w:r>
            <w:r>
              <w:rPr>
                <w:rFonts w:eastAsia="宋体"/>
                <w:highlight w:val="yellow"/>
                <w:lang w:eastAsia="zh-CN"/>
              </w:rPr>
              <w:t>/</w:t>
            </w:r>
            <w:r>
              <w:rPr>
                <w:rFonts w:eastAsia="宋体" w:hint="eastAsia"/>
                <w:highlight w:val="yellow"/>
                <w:lang w:eastAsia="zh-CN"/>
              </w:rPr>
              <w:t xml:space="preserve"> Proposal 2.6.</w:t>
            </w:r>
            <w:r>
              <w:rPr>
                <w:rFonts w:eastAsia="宋体"/>
                <w:highlight w:val="yellow"/>
                <w:lang w:eastAsia="zh-CN"/>
              </w:rPr>
              <w:t>5</w:t>
            </w:r>
            <w:r>
              <w:rPr>
                <w:rFonts w:eastAsia="宋体" w:hint="eastAsia"/>
                <w:highlight w:val="yellow"/>
                <w:lang w:eastAsia="zh-CN"/>
              </w:rPr>
              <w:t>-3:</w:t>
            </w:r>
          </w:p>
          <w:p w14:paraId="29771F4A" w14:textId="6C49B1BF" w:rsidR="00E55C85" w:rsidRDefault="00E55C85" w:rsidP="00E55C85">
            <w:pPr>
              <w:spacing w:afterLines="50" w:after="120"/>
              <w:rPr>
                <w:rFonts w:eastAsia="宋体"/>
                <w:lang w:eastAsia="zh-CN"/>
              </w:rPr>
            </w:pPr>
            <w:r>
              <w:rPr>
                <w:rFonts w:eastAsia="宋体"/>
                <w:lang w:eastAsia="zh-CN"/>
              </w:rPr>
              <w:t>Our preference is Option 2 (2a).</w:t>
            </w:r>
          </w:p>
          <w:p w14:paraId="59F82688" w14:textId="5E13EBA2" w:rsidR="00E55C85" w:rsidRDefault="00E55C85" w:rsidP="00E55C85">
            <w:pPr>
              <w:pStyle w:val="af6"/>
              <w:numPr>
                <w:ilvl w:val="1"/>
                <w:numId w:val="54"/>
              </w:numPr>
              <w:rPr>
                <w:rFonts w:eastAsia="宋体"/>
                <w:lang w:eastAsia="zh-CN"/>
              </w:rPr>
            </w:pPr>
            <w:r>
              <w:rPr>
                <w:rFonts w:eastAsia="宋体" w:hint="eastAsia"/>
                <w:lang w:eastAsia="zh-CN"/>
              </w:rPr>
              <w:t>Opt.2</w:t>
            </w:r>
            <w:r>
              <w:rPr>
                <w:rFonts w:eastAsia="宋体"/>
                <w:lang w:eastAsia="zh-CN"/>
              </w:rPr>
              <w:t>a</w:t>
            </w:r>
            <w:r>
              <w:rPr>
                <w:rFonts w:eastAsia="宋体" w:hint="eastAsia"/>
                <w:lang w:eastAsia="zh-CN"/>
              </w:rPr>
              <w:t>: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1FEB28A4" w14:textId="77777777" w:rsidR="00E55C85" w:rsidRDefault="00E55C85" w:rsidP="00E55C85">
            <w:pPr>
              <w:pStyle w:val="af6"/>
              <w:ind w:left="840"/>
              <w:rPr>
                <w:rFonts w:eastAsia="宋体"/>
                <w:lang w:eastAsia="zh-CN"/>
              </w:rPr>
            </w:pPr>
          </w:p>
          <w:p w14:paraId="1B82F160" w14:textId="77777777" w:rsidR="00E55C85" w:rsidRDefault="00E55C85" w:rsidP="00E55C85">
            <w:pPr>
              <w:spacing w:after="120"/>
              <w:rPr>
                <w:rFonts w:eastAsia="宋体"/>
                <w:szCs w:val="20"/>
                <w:lang w:eastAsia="zh-CN"/>
              </w:rPr>
            </w:pPr>
            <w:r>
              <w:rPr>
                <w:rFonts w:eastAsia="宋体"/>
                <w:szCs w:val="20"/>
                <w:lang w:eastAsia="zh-CN"/>
              </w:rPr>
              <w:t>We explain in the following why we promote this option:</w:t>
            </w:r>
          </w:p>
          <w:p w14:paraId="0972A288" w14:textId="77777777" w:rsidR="00E55C85" w:rsidRDefault="00E55C85" w:rsidP="00E55C85">
            <w:pPr>
              <w:pStyle w:val="af6"/>
              <w:numPr>
                <w:ilvl w:val="0"/>
                <w:numId w:val="56"/>
              </w:numPr>
              <w:spacing w:after="120"/>
              <w:rPr>
                <w:rFonts w:eastAsia="宋体"/>
                <w:szCs w:val="20"/>
                <w:lang w:eastAsia="zh-CN"/>
              </w:rPr>
            </w:pPr>
            <w:r>
              <w:rPr>
                <w:rFonts w:eastAsia="宋体"/>
                <w:szCs w:val="20"/>
                <w:lang w:eastAsia="zh-CN"/>
              </w:rPr>
              <w:lastRenderedPageBreak/>
              <w:t>Simple design based on detection of PUCCH resource carrying ACK/NACK</w:t>
            </w:r>
          </w:p>
          <w:p w14:paraId="0DD1E6CB" w14:textId="77777777" w:rsidR="00E55C85" w:rsidRDefault="00E55C85" w:rsidP="00E55C85">
            <w:pPr>
              <w:pStyle w:val="af6"/>
              <w:numPr>
                <w:ilvl w:val="1"/>
                <w:numId w:val="56"/>
              </w:numPr>
              <w:spacing w:after="120"/>
              <w:rPr>
                <w:rFonts w:eastAsia="宋体"/>
                <w:szCs w:val="20"/>
                <w:lang w:eastAsia="zh-CN"/>
              </w:rPr>
            </w:pPr>
            <w:r>
              <w:rPr>
                <w:rFonts w:eastAsia="宋体"/>
                <w:szCs w:val="20"/>
                <w:lang w:eastAsia="zh-CN"/>
              </w:rPr>
              <w:t>If you think about these scenarios, gNB is expected to receive HARQ-ACK, but it is not clear whether HP SR is triggered at UE or not.</w:t>
            </w:r>
          </w:p>
          <w:p w14:paraId="488FB3BE" w14:textId="77777777" w:rsidR="00E55C85" w:rsidRDefault="00E55C85" w:rsidP="00E55C85">
            <w:pPr>
              <w:pStyle w:val="af6"/>
              <w:numPr>
                <w:ilvl w:val="1"/>
                <w:numId w:val="56"/>
              </w:numPr>
              <w:spacing w:after="120"/>
              <w:rPr>
                <w:rFonts w:eastAsia="宋体"/>
                <w:szCs w:val="20"/>
                <w:lang w:eastAsia="zh-CN"/>
              </w:rPr>
            </w:pPr>
            <w:r>
              <w:rPr>
                <w:rFonts w:eastAsia="宋体"/>
                <w:szCs w:val="20"/>
                <w:lang w:eastAsia="zh-CN"/>
              </w:rPr>
              <w:t>By reusing the PUCCH resource for HARQ-ACK and using a PRB offset, the reliability of SR is increased by help of aprio assumption that if it is present, HARQ-ACK should be sent on the offset-ed PRBs, and if not on original one without offset.</w:t>
            </w:r>
          </w:p>
          <w:p w14:paraId="4BEF4A21" w14:textId="77777777" w:rsidR="00E55C85" w:rsidRDefault="00E55C85" w:rsidP="00E55C85">
            <w:pPr>
              <w:pStyle w:val="af6"/>
              <w:numPr>
                <w:ilvl w:val="1"/>
                <w:numId w:val="56"/>
              </w:numPr>
              <w:spacing w:after="120"/>
              <w:rPr>
                <w:rFonts w:eastAsia="宋体"/>
                <w:szCs w:val="20"/>
                <w:lang w:eastAsia="zh-CN"/>
              </w:rPr>
            </w:pPr>
            <w:r>
              <w:rPr>
                <w:rFonts w:eastAsia="宋体"/>
                <w:szCs w:val="20"/>
                <w:lang w:eastAsia="zh-CN"/>
              </w:rPr>
              <w:t>This makes operation simple, following a simple rule, instead of having different rules based on what it is the format of PUCCH resource for SR or HARQ-ACK, etc.</w:t>
            </w:r>
          </w:p>
          <w:p w14:paraId="5887EEB5" w14:textId="77777777" w:rsidR="00E55C85" w:rsidRDefault="00E55C85" w:rsidP="00E55C85">
            <w:pPr>
              <w:spacing w:after="120"/>
              <w:rPr>
                <w:rFonts w:eastAsia="宋体"/>
                <w:szCs w:val="20"/>
                <w:lang w:eastAsia="zh-CN"/>
              </w:rPr>
            </w:pPr>
            <w:r>
              <w:rPr>
                <w:noProof/>
                <w:lang w:eastAsia="zh-CN"/>
              </w:rPr>
              <w:drawing>
                <wp:inline distT="0" distB="0" distL="0" distR="0" wp14:anchorId="113A675B" wp14:editId="089BDA57">
                  <wp:extent cx="3114675" cy="24542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125010" cy="2462756"/>
                          </a:xfrm>
                          <a:prstGeom prst="rect">
                            <a:avLst/>
                          </a:prstGeom>
                          <a:noFill/>
                          <a:ln>
                            <a:noFill/>
                          </a:ln>
                        </pic:spPr>
                      </pic:pic>
                    </a:graphicData>
                  </a:graphic>
                </wp:inline>
              </w:drawing>
            </w:r>
          </w:p>
          <w:p w14:paraId="5B789910" w14:textId="77777777" w:rsidR="000D5CB5" w:rsidRDefault="000D5CB5" w:rsidP="00E55C85">
            <w:pPr>
              <w:spacing w:after="120"/>
              <w:rPr>
                <w:rFonts w:eastAsia="宋体"/>
                <w:szCs w:val="20"/>
                <w:lang w:eastAsia="zh-CN"/>
              </w:rPr>
            </w:pPr>
          </w:p>
          <w:p w14:paraId="780349F2" w14:textId="1B7C9D33" w:rsidR="000D5CB5" w:rsidRDefault="000D5CB5" w:rsidP="00E55C85">
            <w:pPr>
              <w:spacing w:after="120"/>
              <w:rPr>
                <w:rFonts w:eastAsia="宋体"/>
                <w:szCs w:val="20"/>
                <w:lang w:eastAsia="zh-CN"/>
              </w:rPr>
            </w:pPr>
            <w:r>
              <w:rPr>
                <w:rFonts w:eastAsia="宋体"/>
                <w:szCs w:val="20"/>
                <w:lang w:eastAsia="zh-CN"/>
              </w:rPr>
              <w:t>For the rest of proposal, maybe it better to get a clarity how the procedure works first. Then answering the details.</w:t>
            </w:r>
          </w:p>
        </w:tc>
      </w:tr>
      <w:tr w:rsidR="00E55C85" w14:paraId="47ABFC84" w14:textId="77777777">
        <w:tc>
          <w:tcPr>
            <w:tcW w:w="1369" w:type="dxa"/>
            <w:shd w:val="clear" w:color="auto" w:fill="auto"/>
          </w:tcPr>
          <w:p w14:paraId="66A002A6" w14:textId="789BA8E1" w:rsidR="00E55C85" w:rsidRDefault="008A62FE" w:rsidP="00E55C85">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3" w:type="dxa"/>
            <w:shd w:val="clear" w:color="auto" w:fill="auto"/>
          </w:tcPr>
          <w:p w14:paraId="1899FE4B" w14:textId="77777777" w:rsidR="008A62FE" w:rsidRDefault="008A62FE" w:rsidP="008A62FE">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hanks FL for the nice proposals. </w:t>
            </w:r>
          </w:p>
          <w:p w14:paraId="66BD32D3" w14:textId="77777777" w:rsidR="008A62FE" w:rsidRDefault="008A62FE" w:rsidP="008A62FE">
            <w:pPr>
              <w:spacing w:after="120"/>
              <w:rPr>
                <w:rFonts w:eastAsia="宋体"/>
                <w:szCs w:val="20"/>
                <w:lang w:eastAsia="zh-CN"/>
              </w:rPr>
            </w:pPr>
            <w:r>
              <w:rPr>
                <w:rFonts w:eastAsia="宋体"/>
                <w:szCs w:val="20"/>
                <w:lang w:eastAsia="zh-CN"/>
              </w:rPr>
              <w:t>It seems we may not have enough time to agree on all the proposals in this meeting. Also, as mentioned by QC and ZTE the priority of these proposals need to be considered. But we have different understanding regarding the priorities of these proposals.</w:t>
            </w:r>
          </w:p>
          <w:p w14:paraId="0353AF9C" w14:textId="340AD614" w:rsidR="008A62FE" w:rsidRDefault="008A62FE" w:rsidP="008A62FE">
            <w:pPr>
              <w:spacing w:after="120"/>
              <w:rPr>
                <w:rFonts w:eastAsia="宋体"/>
                <w:szCs w:val="20"/>
                <w:lang w:eastAsia="zh-CN"/>
              </w:rPr>
            </w:pPr>
            <w:r>
              <w:rPr>
                <w:rFonts w:eastAsia="宋体"/>
                <w:szCs w:val="20"/>
                <w:lang w:eastAsia="zh-CN"/>
              </w:rPr>
              <w:t>In our understanding, proposal 2.6.5-1, 2.6.5-2 and 2.6.5-3 should be treated with low priority for the following reasons.</w:t>
            </w:r>
          </w:p>
          <w:p w14:paraId="3C8496D0" w14:textId="77777777" w:rsidR="008A62FE" w:rsidRDefault="008A62FE" w:rsidP="008A62FE">
            <w:pPr>
              <w:spacing w:after="120"/>
              <w:rPr>
                <w:rFonts w:eastAsia="宋体"/>
                <w:szCs w:val="20"/>
                <w:lang w:eastAsia="zh-CN"/>
              </w:rPr>
            </w:pPr>
            <w:r>
              <w:rPr>
                <w:rFonts w:eastAsia="宋体"/>
                <w:szCs w:val="20"/>
                <w:lang w:eastAsia="zh-CN"/>
              </w:rPr>
              <w:t>First, the gain is marginal for all the three cases. The worst case is dropping the LP HARQ-ACK (up to 2 bits) and gNB schedules 2 PDSCHs retransmission. We don’t understand based on what technical reasons to choose these cases from the candidates. Hope</w:t>
            </w:r>
            <w:r>
              <w:rPr>
                <w:rFonts w:eastAsia="宋体"/>
                <w:lang w:eastAsia="zh-CN"/>
              </w:rPr>
              <w:t xml:space="preserve"> supporting companies could clarify a bit.</w:t>
            </w:r>
          </w:p>
          <w:p w14:paraId="459A8AAC" w14:textId="77777777" w:rsidR="008A62FE" w:rsidRDefault="008A62FE" w:rsidP="008A62FE">
            <w:pPr>
              <w:spacing w:after="120"/>
              <w:rPr>
                <w:rFonts w:eastAsia="宋体"/>
                <w:szCs w:val="20"/>
                <w:lang w:eastAsia="zh-CN"/>
              </w:rPr>
            </w:pPr>
            <w:r>
              <w:rPr>
                <w:rFonts w:eastAsia="宋体" w:hint="eastAsia"/>
                <w:szCs w:val="20"/>
                <w:lang w:eastAsia="zh-CN"/>
              </w:rPr>
              <w:t>S</w:t>
            </w:r>
            <w:r>
              <w:rPr>
                <w:rFonts w:eastAsia="宋体"/>
                <w:szCs w:val="20"/>
                <w:lang w:eastAsia="zh-CN"/>
              </w:rPr>
              <w:t>econd, the three cases are selected from a subset of candidate cases. Besides, tens of candidate cases can be listed. Before optimizing the selected specific cases, we should first identify all the possible candidate cases. Then we can either do down selection or define a rule how to deal with all the candidate cases.</w:t>
            </w:r>
          </w:p>
          <w:p w14:paraId="54C6C28C" w14:textId="77777777" w:rsidR="008A62FE" w:rsidRDefault="008A62FE" w:rsidP="008A62FE">
            <w:pPr>
              <w:spacing w:after="120"/>
              <w:rPr>
                <w:rFonts w:eastAsiaTheme="minorEastAsia"/>
                <w:lang w:eastAsia="zh-CN"/>
              </w:rPr>
            </w:pPr>
            <w:r>
              <w:rPr>
                <w:rFonts w:eastAsia="宋体" w:hint="eastAsia"/>
                <w:szCs w:val="20"/>
                <w:lang w:eastAsia="zh-CN"/>
              </w:rPr>
              <w:t>T</w:t>
            </w:r>
            <w:r>
              <w:rPr>
                <w:rFonts w:eastAsia="宋体"/>
                <w:szCs w:val="20"/>
                <w:lang w:eastAsia="zh-CN"/>
              </w:rPr>
              <w:t xml:space="preserve">hird, some issues are similar/same for all the three cases. These issues should be addressed with a unified solution instead of discussed case by case. For example, </w:t>
            </w:r>
            <w:r w:rsidRPr="00F50F78">
              <w:rPr>
                <w:rFonts w:eastAsia="宋体"/>
                <w:szCs w:val="20"/>
                <w:lang w:eastAsia="zh-CN"/>
              </w:rPr>
              <w:t>Whether/How to differentiate HP SR and LP SR when multiplexed with LP HARQ-ACK?</w:t>
            </w:r>
            <w:r>
              <w:rPr>
                <w:rFonts w:eastAsia="宋体"/>
                <w:szCs w:val="20"/>
                <w:lang w:eastAsia="zh-CN"/>
              </w:rPr>
              <w:t xml:space="preserve"> </w:t>
            </w:r>
            <w:r>
              <w:rPr>
                <w:rFonts w:eastAsiaTheme="minorEastAsia"/>
                <w:lang w:eastAsia="zh-CN"/>
              </w:rPr>
              <w:t xml:space="preserve">whether HP SR information loss is acceptable when multiplexed with LP HARQ-ACK? In our understanding, these issues should be treated as high priority. </w:t>
            </w:r>
          </w:p>
          <w:p w14:paraId="68225B6F" w14:textId="77777777" w:rsidR="008A62FE" w:rsidRDefault="008A62FE" w:rsidP="008A62FE">
            <w:pPr>
              <w:spacing w:after="120"/>
              <w:rPr>
                <w:rFonts w:eastAsiaTheme="minorEastAsia"/>
                <w:lang w:eastAsia="zh-CN"/>
              </w:rPr>
            </w:pPr>
            <w:r>
              <w:rPr>
                <w:rFonts w:eastAsiaTheme="minorEastAsia"/>
                <w:lang w:eastAsia="zh-CN"/>
              </w:rPr>
              <w:t>We suggest the following proposals</w:t>
            </w:r>
            <w:r>
              <w:rPr>
                <w:rFonts w:eastAsiaTheme="minorEastAsia" w:hint="eastAsia"/>
                <w:lang w:eastAsia="zh-CN"/>
              </w:rPr>
              <w:t>.</w:t>
            </w:r>
          </w:p>
          <w:p w14:paraId="091AA4B8" w14:textId="77777777" w:rsidR="008A62FE" w:rsidRDefault="008A62FE" w:rsidP="008A62FE">
            <w:pPr>
              <w:spacing w:afterLines="50" w:after="120"/>
              <w:rPr>
                <w:rFonts w:eastAsia="宋体"/>
                <w:i/>
                <w:iCs/>
                <w:highlight w:val="yellow"/>
                <w:lang w:eastAsia="zh-CN"/>
              </w:rPr>
            </w:pPr>
            <w:r w:rsidRPr="00533F9D">
              <w:rPr>
                <w:rFonts w:eastAsia="宋体"/>
                <w:i/>
                <w:iCs/>
                <w:highlight w:val="yellow"/>
                <w:lang w:eastAsia="zh-CN"/>
              </w:rPr>
              <w:t xml:space="preserve">Proposal </w:t>
            </w:r>
            <w:r w:rsidRPr="00533F9D">
              <w:rPr>
                <w:rFonts w:eastAsia="宋体" w:hint="eastAsia"/>
                <w:i/>
                <w:iCs/>
                <w:highlight w:val="yellow"/>
                <w:lang w:eastAsia="zh-CN"/>
              </w:rPr>
              <w:t>2.6.5-</w:t>
            </w:r>
            <w:r>
              <w:rPr>
                <w:rFonts w:eastAsia="宋体"/>
                <w:i/>
                <w:iCs/>
                <w:highlight w:val="yellow"/>
                <w:lang w:eastAsia="zh-CN"/>
              </w:rPr>
              <w:t>7</w:t>
            </w:r>
            <w:r w:rsidRPr="00533F9D">
              <w:rPr>
                <w:rFonts w:eastAsia="宋体" w:hint="eastAsia"/>
                <w:i/>
                <w:iCs/>
                <w:highlight w:val="yellow"/>
                <w:lang w:eastAsia="zh-CN"/>
              </w:rPr>
              <w:t>:</w:t>
            </w:r>
          </w:p>
          <w:p w14:paraId="5E2DCFD4" w14:textId="77777777" w:rsidR="008A62FE" w:rsidRDefault="008A62FE" w:rsidP="008A62FE">
            <w:pPr>
              <w:spacing w:after="120"/>
              <w:rPr>
                <w:rFonts w:eastAsia="宋体"/>
                <w:szCs w:val="20"/>
                <w:lang w:eastAsia="zh-CN"/>
              </w:rPr>
            </w:pPr>
            <w:r w:rsidRPr="00554606">
              <w:rPr>
                <w:rFonts w:eastAsiaTheme="minorEastAsia"/>
                <w:lang w:eastAsia="zh-CN"/>
              </w:rPr>
              <w:t xml:space="preserve">For multiplexing HP SR and LP HARQ-ACK in a PUCCH, regarding whether HP SR information loss </w:t>
            </w:r>
            <w:r>
              <w:rPr>
                <w:rFonts w:eastAsiaTheme="minorEastAsia"/>
                <w:lang w:eastAsia="zh-CN"/>
              </w:rPr>
              <w:t>should be avoided (for example, A LP HARQ-ACK overlapping with 2 positive HP SRs, whether UE should transmit both SRs) d</w:t>
            </w:r>
            <w:r>
              <w:rPr>
                <w:rFonts w:eastAsia="宋体"/>
                <w:szCs w:val="20"/>
                <w:lang w:eastAsia="zh-CN"/>
              </w:rPr>
              <w:t xml:space="preserve">own select from the following </w:t>
            </w:r>
            <w:r>
              <w:rPr>
                <w:rFonts w:eastAsia="宋体"/>
                <w:szCs w:val="20"/>
                <w:lang w:eastAsia="zh-CN"/>
              </w:rPr>
              <w:lastRenderedPageBreak/>
              <w:t>options,</w:t>
            </w:r>
          </w:p>
          <w:p w14:paraId="1E8ADF92" w14:textId="77777777" w:rsidR="008A62FE" w:rsidRPr="002D3950" w:rsidRDefault="008A62FE" w:rsidP="008A62FE">
            <w:pPr>
              <w:pStyle w:val="af6"/>
              <w:numPr>
                <w:ilvl w:val="0"/>
                <w:numId w:val="96"/>
              </w:numPr>
              <w:spacing w:after="120"/>
              <w:rPr>
                <w:rFonts w:eastAsiaTheme="minorEastAsia"/>
                <w:lang w:eastAsia="zh-CN"/>
              </w:rPr>
            </w:pPr>
            <w:r w:rsidRPr="002D3950">
              <w:rPr>
                <w:rFonts w:eastAsia="宋体" w:hint="eastAsia"/>
                <w:szCs w:val="20"/>
                <w:lang w:eastAsia="zh-CN"/>
              </w:rPr>
              <w:t>O</w:t>
            </w:r>
            <w:r w:rsidRPr="002D3950">
              <w:rPr>
                <w:rFonts w:eastAsia="宋体"/>
                <w:szCs w:val="20"/>
                <w:lang w:eastAsia="zh-CN"/>
              </w:rPr>
              <w:t>ption 1)</w:t>
            </w:r>
            <w:r w:rsidRPr="002D3950">
              <w:rPr>
                <w:rFonts w:eastAsiaTheme="minorEastAsia"/>
                <w:lang w:eastAsia="zh-CN"/>
              </w:rPr>
              <w:t xml:space="preserve"> HP SR information loss is NOT allowed. FFS details. (e.g., dropping LP HARQ-ACK)</w:t>
            </w:r>
          </w:p>
          <w:p w14:paraId="50AF9890" w14:textId="77777777" w:rsidR="008A62FE" w:rsidRPr="002D3950" w:rsidRDefault="008A62FE" w:rsidP="008A62FE">
            <w:pPr>
              <w:pStyle w:val="af6"/>
              <w:numPr>
                <w:ilvl w:val="0"/>
                <w:numId w:val="96"/>
              </w:numPr>
              <w:spacing w:after="120"/>
              <w:rPr>
                <w:rFonts w:eastAsia="宋体"/>
                <w:szCs w:val="20"/>
                <w:lang w:eastAsia="zh-CN"/>
              </w:rPr>
            </w:pPr>
            <w:r w:rsidRPr="002D3950">
              <w:rPr>
                <w:rFonts w:eastAsia="宋体" w:hint="eastAsia"/>
                <w:szCs w:val="20"/>
                <w:lang w:eastAsia="zh-CN"/>
              </w:rPr>
              <w:t>O</w:t>
            </w:r>
            <w:r w:rsidRPr="002D3950">
              <w:rPr>
                <w:rFonts w:eastAsia="宋体"/>
                <w:szCs w:val="20"/>
                <w:lang w:eastAsia="zh-CN"/>
              </w:rPr>
              <w:t>ption 2)</w:t>
            </w:r>
            <w:r w:rsidRPr="002D3950">
              <w:rPr>
                <w:rFonts w:eastAsiaTheme="minorEastAsia"/>
                <w:lang w:eastAsia="zh-CN"/>
              </w:rPr>
              <w:t xml:space="preserve"> HP SR information loss is allowed. FFS details. (e.g., a LP HARQ-ACK overlapping with multiple SRs</w:t>
            </w:r>
            <w:r>
              <w:rPr>
                <w:rFonts w:eastAsiaTheme="minorEastAsia"/>
                <w:lang w:eastAsia="zh-CN"/>
              </w:rPr>
              <w:t xml:space="preserve"> with same/different PF</w:t>
            </w:r>
            <w:r w:rsidRPr="002D3950">
              <w:rPr>
                <w:rFonts w:eastAsiaTheme="minorEastAsia"/>
                <w:lang w:eastAsia="zh-CN"/>
              </w:rPr>
              <w:t>, how to select the dropping/transmitting SR(s) ).</w:t>
            </w:r>
          </w:p>
          <w:p w14:paraId="7B7CB2D0" w14:textId="77777777" w:rsidR="008A62FE" w:rsidRDefault="008A62FE" w:rsidP="008A62FE">
            <w:pPr>
              <w:spacing w:afterLines="50" w:after="120"/>
              <w:rPr>
                <w:rFonts w:eastAsia="宋体"/>
                <w:i/>
                <w:iCs/>
                <w:highlight w:val="yellow"/>
                <w:lang w:eastAsia="zh-CN"/>
              </w:rPr>
            </w:pPr>
            <w:r w:rsidRPr="00533F9D">
              <w:rPr>
                <w:rFonts w:eastAsia="宋体"/>
                <w:i/>
                <w:iCs/>
                <w:highlight w:val="yellow"/>
                <w:lang w:eastAsia="zh-CN"/>
              </w:rPr>
              <w:t xml:space="preserve">Proposal </w:t>
            </w:r>
            <w:r w:rsidRPr="00533F9D">
              <w:rPr>
                <w:rFonts w:eastAsia="宋体" w:hint="eastAsia"/>
                <w:i/>
                <w:iCs/>
                <w:highlight w:val="yellow"/>
                <w:lang w:eastAsia="zh-CN"/>
              </w:rPr>
              <w:t>2.6.5-</w:t>
            </w:r>
            <w:r>
              <w:rPr>
                <w:rFonts w:eastAsia="宋体"/>
                <w:i/>
                <w:iCs/>
                <w:highlight w:val="yellow"/>
                <w:lang w:eastAsia="zh-CN"/>
              </w:rPr>
              <w:t>8</w:t>
            </w:r>
            <w:r w:rsidRPr="00533F9D">
              <w:rPr>
                <w:rFonts w:eastAsia="宋体" w:hint="eastAsia"/>
                <w:i/>
                <w:iCs/>
                <w:highlight w:val="yellow"/>
                <w:lang w:eastAsia="zh-CN"/>
              </w:rPr>
              <w:t>:</w:t>
            </w:r>
          </w:p>
          <w:p w14:paraId="79E4C1FB" w14:textId="77777777" w:rsidR="008A62FE" w:rsidRDefault="008A62FE" w:rsidP="008A62FE">
            <w:pPr>
              <w:spacing w:after="120"/>
              <w:rPr>
                <w:rFonts w:eastAsia="宋体"/>
                <w:szCs w:val="20"/>
                <w:lang w:eastAsia="zh-CN"/>
              </w:rPr>
            </w:pPr>
            <w:r w:rsidRPr="00554606">
              <w:rPr>
                <w:rFonts w:eastAsiaTheme="minorEastAsia"/>
                <w:lang w:eastAsia="zh-CN"/>
              </w:rPr>
              <w:t>For multiplexing HP</w:t>
            </w:r>
            <w:r>
              <w:rPr>
                <w:rFonts w:eastAsiaTheme="minorEastAsia" w:hint="eastAsia"/>
                <w:lang w:eastAsia="zh-CN"/>
              </w:rPr>
              <w:t>/</w:t>
            </w:r>
            <w:r>
              <w:rPr>
                <w:rFonts w:eastAsiaTheme="minorEastAsia"/>
                <w:lang w:eastAsia="zh-CN"/>
              </w:rPr>
              <w:t>LP</w:t>
            </w:r>
            <w:r w:rsidRPr="00554606">
              <w:rPr>
                <w:rFonts w:eastAsiaTheme="minorEastAsia"/>
                <w:lang w:eastAsia="zh-CN"/>
              </w:rPr>
              <w:t xml:space="preserve"> SR and LP HARQ-ACK in a PUCCH, </w:t>
            </w:r>
            <w:r>
              <w:rPr>
                <w:rFonts w:eastAsiaTheme="minorEastAsia" w:hint="eastAsia"/>
                <w:lang w:eastAsia="zh-CN"/>
              </w:rPr>
              <w:t>reg</w:t>
            </w:r>
            <w:r>
              <w:rPr>
                <w:rFonts w:eastAsiaTheme="minorEastAsia"/>
                <w:lang w:eastAsia="zh-CN"/>
              </w:rPr>
              <w:t>arding w</w:t>
            </w:r>
            <w:r>
              <w:rPr>
                <w:rFonts w:eastAsia="宋体"/>
                <w:szCs w:val="20"/>
                <w:lang w:eastAsia="zh-CN"/>
              </w:rPr>
              <w:t>hether/h</w:t>
            </w:r>
            <w:r w:rsidRPr="00F50F78">
              <w:rPr>
                <w:rFonts w:eastAsia="宋体"/>
                <w:szCs w:val="20"/>
                <w:lang w:eastAsia="zh-CN"/>
              </w:rPr>
              <w:t>ow to differentiate HP SR and LP SR</w:t>
            </w:r>
            <w:r>
              <w:rPr>
                <w:rFonts w:eastAsia="宋体"/>
                <w:szCs w:val="20"/>
                <w:lang w:eastAsia="zh-CN"/>
              </w:rPr>
              <w:t>,</w:t>
            </w:r>
            <w:r>
              <w:rPr>
                <w:rFonts w:eastAsiaTheme="minorEastAsia"/>
                <w:lang w:eastAsia="zh-CN"/>
              </w:rPr>
              <w:t xml:space="preserve"> d</w:t>
            </w:r>
            <w:r>
              <w:rPr>
                <w:rFonts w:eastAsia="宋体"/>
                <w:szCs w:val="20"/>
                <w:lang w:eastAsia="zh-CN"/>
              </w:rPr>
              <w:t>own select from the following options,</w:t>
            </w:r>
          </w:p>
          <w:p w14:paraId="57F2B417" w14:textId="77777777" w:rsidR="008A62FE" w:rsidRPr="002D3950" w:rsidRDefault="008A62FE" w:rsidP="008A62FE">
            <w:pPr>
              <w:pStyle w:val="af6"/>
              <w:numPr>
                <w:ilvl w:val="0"/>
                <w:numId w:val="96"/>
              </w:numPr>
              <w:spacing w:after="120"/>
              <w:rPr>
                <w:rFonts w:eastAsiaTheme="minorEastAsia"/>
                <w:lang w:eastAsia="zh-CN"/>
              </w:rPr>
            </w:pPr>
            <w:r w:rsidRPr="002D3950">
              <w:rPr>
                <w:rFonts w:eastAsia="宋体" w:hint="eastAsia"/>
                <w:szCs w:val="20"/>
                <w:lang w:eastAsia="zh-CN"/>
              </w:rPr>
              <w:t>O</w:t>
            </w:r>
            <w:r w:rsidRPr="002D3950">
              <w:rPr>
                <w:rFonts w:eastAsia="宋体"/>
                <w:szCs w:val="20"/>
                <w:lang w:eastAsia="zh-CN"/>
              </w:rPr>
              <w:t>ption 1)</w:t>
            </w:r>
            <w:r w:rsidRPr="002D3950">
              <w:rPr>
                <w:rFonts w:eastAsiaTheme="minorEastAsia"/>
                <w:lang w:eastAsia="zh-CN"/>
              </w:rPr>
              <w:t xml:space="preserve"> </w:t>
            </w:r>
            <w:r w:rsidRPr="00F50F78">
              <w:rPr>
                <w:rFonts w:eastAsia="宋体"/>
                <w:szCs w:val="20"/>
                <w:lang w:eastAsia="zh-CN"/>
              </w:rPr>
              <w:t>HP SR and LP SR</w:t>
            </w:r>
            <w:r>
              <w:rPr>
                <w:rFonts w:eastAsia="宋体"/>
                <w:szCs w:val="20"/>
                <w:lang w:eastAsia="zh-CN"/>
              </w:rPr>
              <w:t xml:space="preserve"> should be </w:t>
            </w:r>
            <w:r w:rsidRPr="00F50F78">
              <w:rPr>
                <w:rFonts w:eastAsia="宋体"/>
                <w:szCs w:val="20"/>
                <w:lang w:eastAsia="zh-CN"/>
              </w:rPr>
              <w:t>differentiate</w:t>
            </w:r>
            <w:r>
              <w:rPr>
                <w:rFonts w:eastAsia="宋体"/>
                <w:szCs w:val="20"/>
                <w:lang w:eastAsia="zh-CN"/>
              </w:rPr>
              <w:t>d. FFS details.</w:t>
            </w:r>
          </w:p>
          <w:p w14:paraId="14F3C494" w14:textId="77777777" w:rsidR="008A62FE" w:rsidRPr="00F87093" w:rsidRDefault="008A62FE" w:rsidP="008A62FE">
            <w:pPr>
              <w:pStyle w:val="af6"/>
              <w:numPr>
                <w:ilvl w:val="0"/>
                <w:numId w:val="96"/>
              </w:numPr>
              <w:spacing w:after="120"/>
              <w:rPr>
                <w:rFonts w:eastAsia="宋体"/>
                <w:szCs w:val="20"/>
                <w:lang w:eastAsia="zh-CN"/>
              </w:rPr>
            </w:pPr>
            <w:r w:rsidRPr="002D3950">
              <w:rPr>
                <w:rFonts w:eastAsia="宋体" w:hint="eastAsia"/>
                <w:szCs w:val="20"/>
                <w:lang w:eastAsia="zh-CN"/>
              </w:rPr>
              <w:t>O</w:t>
            </w:r>
            <w:r w:rsidRPr="002D3950">
              <w:rPr>
                <w:rFonts w:eastAsia="宋体"/>
                <w:szCs w:val="20"/>
                <w:lang w:eastAsia="zh-CN"/>
              </w:rPr>
              <w:t>ption 2)</w:t>
            </w:r>
            <w:r w:rsidRPr="002D3950">
              <w:rPr>
                <w:rFonts w:eastAsiaTheme="minorEastAsia"/>
                <w:lang w:eastAsia="zh-CN"/>
              </w:rPr>
              <w:t xml:space="preserve"> </w:t>
            </w:r>
            <w:r>
              <w:rPr>
                <w:rFonts w:eastAsiaTheme="minorEastAsia"/>
                <w:lang w:eastAsia="zh-CN"/>
              </w:rPr>
              <w:t xml:space="preserve">No need to </w:t>
            </w:r>
            <w:r w:rsidRPr="00F50F78">
              <w:rPr>
                <w:rFonts w:eastAsia="宋体"/>
                <w:szCs w:val="20"/>
                <w:lang w:eastAsia="zh-CN"/>
              </w:rPr>
              <w:t xml:space="preserve">differentiate </w:t>
            </w:r>
            <w:r w:rsidRPr="002D3950">
              <w:rPr>
                <w:rFonts w:eastAsiaTheme="minorEastAsia"/>
                <w:lang w:eastAsia="zh-CN"/>
              </w:rPr>
              <w:t>HP SR</w:t>
            </w:r>
            <w:r w:rsidRPr="00F50F78">
              <w:rPr>
                <w:rFonts w:eastAsia="宋体"/>
                <w:szCs w:val="20"/>
                <w:lang w:eastAsia="zh-CN"/>
              </w:rPr>
              <w:t xml:space="preserve"> and LP SR</w:t>
            </w:r>
            <w:r>
              <w:rPr>
                <w:rFonts w:eastAsia="宋体"/>
                <w:szCs w:val="20"/>
                <w:lang w:eastAsia="zh-CN"/>
              </w:rPr>
              <w:t>.</w:t>
            </w:r>
            <w:r w:rsidRPr="002D3950">
              <w:rPr>
                <w:rFonts w:eastAsiaTheme="minorEastAsia"/>
                <w:lang w:eastAsia="zh-CN"/>
              </w:rPr>
              <w:t xml:space="preserve"> FFS details. </w:t>
            </w:r>
          </w:p>
          <w:p w14:paraId="66C91CA8" w14:textId="77777777" w:rsidR="008A62FE" w:rsidRDefault="008A62FE" w:rsidP="008A62FE">
            <w:pPr>
              <w:spacing w:after="120"/>
              <w:rPr>
                <w:rFonts w:eastAsia="宋体"/>
                <w:lang w:eastAsia="zh-CN"/>
              </w:rPr>
            </w:pPr>
            <w:r>
              <w:rPr>
                <w:rFonts w:eastAsia="宋体"/>
                <w:lang w:eastAsia="zh-CN"/>
              </w:rPr>
              <w:t xml:space="preserve">On </w:t>
            </w:r>
            <w:r w:rsidRPr="00F87093">
              <w:rPr>
                <w:rFonts w:eastAsia="宋体"/>
                <w:lang w:eastAsia="zh-CN"/>
              </w:rPr>
              <w:t>proposal 2.6.5-4</w:t>
            </w:r>
            <w:r>
              <w:rPr>
                <w:rFonts w:eastAsia="宋体"/>
                <w:lang w:eastAsia="zh-CN"/>
              </w:rPr>
              <w:t>, we would like to clarify a bit more to address QC’s concern.</w:t>
            </w:r>
          </w:p>
          <w:p w14:paraId="4C5D5064" w14:textId="77777777" w:rsidR="008A62FE" w:rsidRDefault="008A62FE" w:rsidP="008A62FE">
            <w:pPr>
              <w:spacing w:after="120"/>
              <w:rPr>
                <w:rFonts w:eastAsia="宋体"/>
                <w:lang w:eastAsia="zh-CN"/>
              </w:rPr>
            </w:pPr>
            <w:r>
              <w:rPr>
                <w:rFonts w:eastAsia="宋体"/>
                <w:lang w:eastAsia="zh-CN"/>
              </w:rPr>
              <w:t>In Rel-16, sub-slot length is configured per PUCCH-Config. HP and LP PUCCH can be configured with different slot/sub-slot length. Also we have made the following agreements in the last meeting.</w:t>
            </w:r>
          </w:p>
          <w:p w14:paraId="32E1F3BB" w14:textId="77777777" w:rsidR="008A62FE" w:rsidRDefault="008A62FE" w:rsidP="008A62FE">
            <w:pPr>
              <w:rPr>
                <w:rFonts w:eastAsia="微软雅黑"/>
                <w:color w:val="000000"/>
                <w:szCs w:val="20"/>
                <w:highlight w:val="green"/>
              </w:rPr>
            </w:pPr>
            <w:r>
              <w:rPr>
                <w:rFonts w:eastAsia="宋体"/>
                <w:color w:val="000000"/>
                <w:szCs w:val="20"/>
                <w:highlight w:val="green"/>
                <w:lang w:eastAsia="zh-CN"/>
              </w:rPr>
              <w:t>Agreements:</w:t>
            </w:r>
          </w:p>
          <w:p w14:paraId="215019E3" w14:textId="77777777" w:rsidR="008A62FE" w:rsidRDefault="008A62FE" w:rsidP="008A62FE">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18FDE1D9" w14:textId="77777777" w:rsidR="008A62FE" w:rsidRDefault="008A62FE" w:rsidP="008A62FE">
            <w:pPr>
              <w:numPr>
                <w:ilvl w:val="0"/>
                <w:numId w:val="12"/>
              </w:numPr>
              <w:rPr>
                <w:i/>
                <w:szCs w:val="20"/>
              </w:rPr>
            </w:pPr>
            <w:r>
              <w:rPr>
                <w:i/>
                <w:szCs w:val="20"/>
              </w:rPr>
              <w:t>Support of multiplexing between different resources not confined within a sub-slot if conditions are met</w:t>
            </w:r>
          </w:p>
          <w:p w14:paraId="5ECE0724" w14:textId="77777777" w:rsidR="008A62FE" w:rsidRDefault="008A62FE" w:rsidP="008A62FE">
            <w:pPr>
              <w:numPr>
                <w:ilvl w:val="1"/>
                <w:numId w:val="12"/>
              </w:numPr>
              <w:rPr>
                <w:i/>
                <w:szCs w:val="20"/>
              </w:rPr>
            </w:pPr>
            <w:r>
              <w:rPr>
                <w:i/>
                <w:szCs w:val="20"/>
              </w:rPr>
              <w:t xml:space="preserve">FFS: Details </w:t>
            </w:r>
          </w:p>
          <w:p w14:paraId="20F4CA98" w14:textId="77777777" w:rsidR="008A62FE" w:rsidRDefault="008A62FE" w:rsidP="008A62FE">
            <w:pPr>
              <w:numPr>
                <w:ilvl w:val="0"/>
                <w:numId w:val="12"/>
              </w:numPr>
              <w:rPr>
                <w:i/>
                <w:szCs w:val="20"/>
              </w:rPr>
            </w:pPr>
            <w:r>
              <w:rPr>
                <w:rFonts w:eastAsia="微软雅黑"/>
                <w:i/>
                <w:color w:val="000000"/>
                <w:szCs w:val="20"/>
              </w:rPr>
              <w:t>Support multiplexing in case a PUCCH overlaps with more than one PUCCH if conditions are met</w:t>
            </w:r>
          </w:p>
          <w:p w14:paraId="6A0CECE0" w14:textId="77777777" w:rsidR="008A62FE" w:rsidRDefault="008A62FE" w:rsidP="008A62FE">
            <w:pPr>
              <w:numPr>
                <w:ilvl w:val="1"/>
                <w:numId w:val="12"/>
              </w:numPr>
              <w:spacing w:afterLines="50" w:after="120"/>
              <w:ind w:left="1434" w:hanging="357"/>
              <w:rPr>
                <w:rFonts w:eastAsia="微软雅黑"/>
                <w:i/>
                <w:color w:val="000000"/>
                <w:szCs w:val="20"/>
              </w:rPr>
            </w:pPr>
            <w:r>
              <w:rPr>
                <w:rFonts w:eastAsia="微软雅黑"/>
                <w:i/>
                <w:color w:val="000000"/>
                <w:szCs w:val="20"/>
              </w:rPr>
              <w:t>FFS details</w:t>
            </w:r>
          </w:p>
          <w:p w14:paraId="0CE84E68" w14:textId="77777777" w:rsidR="008A62FE" w:rsidRDefault="008A62FE" w:rsidP="008A62FE">
            <w:pPr>
              <w:spacing w:after="120"/>
              <w:rPr>
                <w:rFonts w:eastAsia="宋体"/>
                <w:szCs w:val="20"/>
                <w:lang w:eastAsia="zh-CN"/>
              </w:rPr>
            </w:pPr>
            <w:r>
              <w:rPr>
                <w:rFonts w:eastAsia="宋体"/>
                <w:szCs w:val="20"/>
                <w:lang w:eastAsia="zh-CN"/>
              </w:rPr>
              <w:t>Regarding the motivation of discussing the PUCCH time unit issue, we have clarified in our contribution. I would like to clarify a bit more here</w:t>
            </w:r>
          </w:p>
          <w:p w14:paraId="47149704" w14:textId="77777777" w:rsidR="008A62FE" w:rsidRDefault="008A62FE" w:rsidP="008A62FE">
            <w:pPr>
              <w:spacing w:beforeLines="100" w:before="240" w:afterLines="100" w:after="240"/>
              <w:jc w:val="both"/>
              <w:rPr>
                <w:rFonts w:eastAsia="等线"/>
                <w:lang w:eastAsia="zh-CN"/>
              </w:rPr>
            </w:pPr>
            <w:r>
              <w:rPr>
                <w:rFonts w:eastAsia="等线"/>
                <w:lang w:eastAsia="zh-CN"/>
              </w:rPr>
              <w:t xml:space="preserve">In Rel-15, the time unit for solving the collision of multiple PUCCHs is a slot. All the PUCCHs within a single slot is put into a set Q and then PUCCH multiplexing is performed according to the pseudo and order function. </w:t>
            </w:r>
          </w:p>
          <w:tbl>
            <w:tblPr>
              <w:tblStyle w:val="af"/>
              <w:tblW w:w="0" w:type="auto"/>
              <w:tblLook w:val="04A0" w:firstRow="1" w:lastRow="0" w:firstColumn="1" w:lastColumn="0" w:noHBand="0" w:noVBand="1"/>
            </w:tblPr>
            <w:tblGrid>
              <w:gridCol w:w="7467"/>
            </w:tblGrid>
            <w:tr w:rsidR="008A62FE" w14:paraId="2FB82BC3" w14:textId="77777777" w:rsidTr="008A62FE">
              <w:tc>
                <w:tcPr>
                  <w:tcW w:w="9737" w:type="dxa"/>
                </w:tcPr>
                <w:p w14:paraId="7BF246DF" w14:textId="77777777" w:rsidR="008A62FE" w:rsidRPr="00EC3CC6" w:rsidRDefault="008A62FE" w:rsidP="008A62FE">
                  <w:pPr>
                    <w:rPr>
                      <w:rFonts w:cs="Arial"/>
                      <w:b/>
                      <w:szCs w:val="36"/>
                    </w:rPr>
                  </w:pPr>
                  <w:r w:rsidRPr="00EC3CC6">
                    <w:rPr>
                      <w:rFonts w:cs="Arial" w:hint="eastAsia"/>
                      <w:b/>
                      <w:szCs w:val="36"/>
                    </w:rPr>
                    <w:t>T</w:t>
                  </w:r>
                  <w:r w:rsidRPr="00EC3CC6">
                    <w:rPr>
                      <w:rFonts w:cs="Arial"/>
                      <w:b/>
                      <w:szCs w:val="36"/>
                    </w:rPr>
                    <w:t>S 38.213 9.2.5 UE procedure for reporting multiple UCI types</w:t>
                  </w:r>
                </w:p>
                <w:p w14:paraId="1895D1B9" w14:textId="77777777" w:rsidR="008A62FE" w:rsidRPr="00EC3CC6" w:rsidRDefault="008A62FE" w:rsidP="008A62FE">
                  <w:pPr>
                    <w:rPr>
                      <w:rFonts w:eastAsia="等线"/>
                      <w:lang w:eastAsia="zh-CN"/>
                    </w:rPr>
                  </w:pPr>
                  <w:r>
                    <w:rPr>
                      <w:rFonts w:eastAsia="等线"/>
                      <w:lang w:eastAsia="zh-CN"/>
                    </w:rPr>
                    <w:t>…</w:t>
                  </w:r>
                </w:p>
                <w:p w14:paraId="469B71A9" w14:textId="77777777" w:rsidR="008A62FE" w:rsidRPr="00F676B0" w:rsidRDefault="008A62FE" w:rsidP="008A62FE">
                  <w:pPr>
                    <w:rPr>
                      <w:lang w:eastAsia="zh-CN"/>
                    </w:rPr>
                  </w:pPr>
                  <w:r w:rsidRPr="00F676B0">
                    <w:rPr>
                      <w:lang w:eastAsia="zh-CN"/>
                    </w:rPr>
                    <w:t xml:space="preserve">Set </w:t>
                  </w:r>
                  <w:r w:rsidRPr="00F676B0">
                    <w:rPr>
                      <w:noProof/>
                      <w:position w:val="-10"/>
                      <w:lang w:eastAsia="zh-CN"/>
                    </w:rPr>
                    <w:drawing>
                      <wp:inline distT="0" distB="0" distL="0" distR="0" wp14:anchorId="4E78C432" wp14:editId="0A0B9B84">
                        <wp:extent cx="178435" cy="1784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F676B0">
                    <w:rPr>
                      <w:lang w:eastAsia="zh-CN"/>
                    </w:rPr>
                    <w:t xml:space="preserve"> to the set of resources for transmission of corresponding PUCCHs </w:t>
                  </w:r>
                  <w:r w:rsidRPr="00EC3CC6">
                    <w:rPr>
                      <w:highlight w:val="cyan"/>
                      <w:lang w:eastAsia="zh-CN"/>
                    </w:rPr>
                    <w:t>in a single slot</w:t>
                  </w:r>
                  <w:r w:rsidRPr="00F676B0">
                    <w:rPr>
                      <w:lang w:eastAsia="zh-CN"/>
                    </w:rPr>
                    <w:t xml:space="preserve"> without repetitions where</w:t>
                  </w:r>
                </w:p>
                <w:p w14:paraId="546436DC" w14:textId="77777777" w:rsidR="008A62FE" w:rsidRPr="00F676B0" w:rsidRDefault="008A62FE" w:rsidP="008A62FE">
                  <w:pPr>
                    <w:pStyle w:val="B1"/>
                    <w:rPr>
                      <w:lang w:eastAsia="zh-CN"/>
                    </w:rPr>
                  </w:pPr>
                  <w:r w:rsidRPr="00F676B0">
                    <w:t>-</w:t>
                  </w:r>
                  <w:r w:rsidRPr="00F676B0">
                    <w:tab/>
                  </w:r>
                  <w:r w:rsidRPr="00F676B0">
                    <w:rPr>
                      <w:lang w:eastAsia="zh-CN"/>
                    </w:rPr>
                    <w:t>a resource with earlier first symbol is placed before a resource with later first symbol</w:t>
                  </w:r>
                </w:p>
                <w:p w14:paraId="2399874A" w14:textId="77777777" w:rsidR="008A62FE" w:rsidRPr="00F676B0" w:rsidRDefault="008A62FE" w:rsidP="008A62FE">
                  <w:pPr>
                    <w:pStyle w:val="B1"/>
                    <w:rPr>
                      <w:lang w:eastAsia="zh-CN"/>
                    </w:rPr>
                  </w:pPr>
                  <w:r w:rsidRPr="00F676B0">
                    <w:t>-</w:t>
                  </w:r>
                  <w:r w:rsidRPr="00F676B0">
                    <w:tab/>
                    <w:t xml:space="preserve">for two resources with same first symbol, </w:t>
                  </w:r>
                  <w:r w:rsidRPr="00F676B0">
                    <w:rPr>
                      <w:lang w:eastAsia="zh-CN"/>
                    </w:rPr>
                    <w:t>the resource with longer duration is placed before the resource with shorter duration</w:t>
                  </w:r>
                </w:p>
                <w:p w14:paraId="53E7F4E7" w14:textId="77777777" w:rsidR="008A62FE" w:rsidRPr="00F676B0" w:rsidRDefault="008A62FE" w:rsidP="008A62FE">
                  <w:pPr>
                    <w:pStyle w:val="B1"/>
                    <w:rPr>
                      <w:lang w:eastAsia="zh-CN"/>
                    </w:rPr>
                  </w:pPr>
                  <w:r w:rsidRPr="00F676B0">
                    <w:t>-</w:t>
                  </w:r>
                  <w:r w:rsidRPr="00F676B0">
                    <w:tab/>
                    <w:t xml:space="preserve">for two resources with same first symbol and same duration, </w:t>
                  </w:r>
                  <w:r w:rsidRPr="00F676B0">
                    <w:rPr>
                      <w:lang w:eastAsia="zh-CN"/>
                    </w:rPr>
                    <w:t>the placement is arbitrary</w:t>
                  </w:r>
                </w:p>
                <w:p w14:paraId="04AB25A7" w14:textId="77777777" w:rsidR="008A62FE" w:rsidRPr="00F676B0" w:rsidRDefault="008A62FE" w:rsidP="008A62FE">
                  <w:pPr>
                    <w:pStyle w:val="B20"/>
                  </w:pPr>
                  <w:r w:rsidRPr="00F676B0">
                    <w:t>-</w:t>
                  </w:r>
                  <w:r w:rsidRPr="00F676B0">
                    <w:tab/>
                    <w:t xml:space="preserve">the above three steps for the set </w:t>
                  </w:r>
                  <w:r w:rsidRPr="00F676B0">
                    <w:rPr>
                      <w:noProof/>
                      <w:position w:val="-10"/>
                      <w:lang w:eastAsia="zh-CN"/>
                    </w:rPr>
                    <w:drawing>
                      <wp:inline distT="0" distB="0" distL="0" distR="0" wp14:anchorId="7A59D943" wp14:editId="63F0D606">
                        <wp:extent cx="178435" cy="1784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F676B0">
                    <w:t xml:space="preserve"> are according to a subsequent pseudo-code for a function </w:t>
                  </w:r>
                  <w:r w:rsidRPr="00F676B0">
                    <w:rPr>
                      <w:noProof/>
                      <w:position w:val="-10"/>
                      <w:lang w:eastAsia="zh-CN"/>
                    </w:rPr>
                    <w:drawing>
                      <wp:inline distT="0" distB="0" distL="0" distR="0" wp14:anchorId="294F9998" wp14:editId="6DC427E5">
                        <wp:extent cx="462915" cy="1784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2915" cy="178435"/>
                                </a:xfrm>
                                <a:prstGeom prst="rect">
                                  <a:avLst/>
                                </a:prstGeom>
                                <a:noFill/>
                                <a:ln>
                                  <a:noFill/>
                                </a:ln>
                              </pic:spPr>
                            </pic:pic>
                          </a:graphicData>
                        </a:graphic>
                      </wp:inline>
                    </w:drawing>
                  </w:r>
                </w:p>
                <w:p w14:paraId="34D02214" w14:textId="77777777" w:rsidR="008A62FE" w:rsidRPr="00EC3CC6" w:rsidRDefault="008A62FE" w:rsidP="008A62FE">
                  <w:pPr>
                    <w:pStyle w:val="B1"/>
                    <w:rPr>
                      <w:lang w:eastAsia="zh-CN"/>
                    </w:rPr>
                  </w:pPr>
                  <w:r w:rsidRPr="00F676B0">
                    <w:t>-</w:t>
                  </w:r>
                  <w:r w:rsidRPr="00F676B0">
                    <w:tab/>
                    <w:t xml:space="preserve">a resource </w:t>
                  </w:r>
                  <w:r w:rsidRPr="00F676B0">
                    <w:rPr>
                      <w:lang w:eastAsia="zh-CN"/>
                    </w:rPr>
                    <w:t xml:space="preserve">for negative SR transmission that does not overlap with a resource for HARQ-ACK or CSI transmission is excluded from set </w:t>
                  </w:r>
                  <w:r w:rsidRPr="00F676B0">
                    <w:rPr>
                      <w:noProof/>
                      <w:position w:val="-10"/>
                      <w:lang w:eastAsia="zh-CN"/>
                    </w:rPr>
                    <w:drawing>
                      <wp:inline distT="0" distB="0" distL="0" distR="0" wp14:anchorId="193B6791" wp14:editId="1700E465">
                        <wp:extent cx="178435" cy="1784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F676B0">
                    <w:rPr>
                      <w:lang w:eastAsia="zh-CN"/>
                    </w:rPr>
                    <w:t xml:space="preserve"> </w:t>
                  </w:r>
                </w:p>
              </w:tc>
            </w:tr>
          </w:tbl>
          <w:p w14:paraId="4773B127" w14:textId="77777777" w:rsidR="008A62FE" w:rsidRDefault="008A62FE" w:rsidP="008A62FE">
            <w:pPr>
              <w:spacing w:beforeLines="100" w:before="240" w:afterLines="100" w:after="240"/>
              <w:jc w:val="both"/>
              <w:rPr>
                <w:rFonts w:eastAsia="等线"/>
                <w:lang w:eastAsia="zh-CN"/>
              </w:rPr>
            </w:pPr>
            <w:r>
              <w:rPr>
                <w:rFonts w:eastAsia="等线"/>
                <w:lang w:eastAsia="zh-CN"/>
              </w:rPr>
              <w:t xml:space="preserve">In Rel-16, sub-slot was introduced to reduce the latency of URLLC HARQ-ACK feedback and sub-slot length is configured per PUCCH-Config. If UE is provided </w:t>
            </w:r>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r>
              <w:rPr>
                <w:rFonts w:cs="Arial"/>
                <w:i/>
                <w:iCs/>
                <w:lang w:eastAsia="zh-CN"/>
              </w:rPr>
              <w:t xml:space="preserve">, </w:t>
            </w:r>
            <w:r w:rsidRPr="00EE027F">
              <w:rPr>
                <w:rFonts w:cs="Arial"/>
                <w:lang w:eastAsia="zh-CN"/>
              </w:rPr>
              <w:t xml:space="preserve">a slot for an associated PUCCH transmission </w:t>
            </w:r>
            <w:r>
              <w:rPr>
                <w:rFonts w:cs="Arial"/>
                <w:lang w:eastAsia="zh-CN"/>
              </w:rPr>
              <w:t>includes</w:t>
            </w:r>
            <w:r w:rsidRPr="00EE027F">
              <w:rPr>
                <w:rFonts w:cs="Arial"/>
                <w:lang w:eastAsia="zh-CN"/>
              </w:rPr>
              <w:t xml:space="preserve"> a number of symbols indicated by </w:t>
            </w:r>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r>
              <w:rPr>
                <w:rFonts w:cs="Arial"/>
                <w:lang w:eastAsia="zh-CN"/>
              </w:rPr>
              <w:t xml:space="preserve"> as described in TS 38.213.  In Rel-16, PUCCH multiplexing is supported with the same L1 priority and Rel-15 rules are reused with the PUCCH multiplexing time unit replaced by </w:t>
            </w:r>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r>
              <w:rPr>
                <w:rFonts w:cs="Arial"/>
                <w:i/>
                <w:iCs/>
                <w:lang w:eastAsia="zh-CN"/>
              </w:rPr>
              <w:t>,</w:t>
            </w:r>
            <w:r w:rsidRPr="00F51D12">
              <w:rPr>
                <w:rFonts w:cs="Arial"/>
                <w:iCs/>
                <w:lang w:eastAsia="zh-CN"/>
              </w:rPr>
              <w:t xml:space="preserve"> if provided.</w:t>
            </w:r>
            <w:r>
              <w:rPr>
                <w:rFonts w:cs="Arial"/>
                <w:iCs/>
                <w:lang w:eastAsia="zh-CN"/>
              </w:rPr>
              <w:t xml:space="preserve"> </w:t>
            </w:r>
          </w:p>
          <w:tbl>
            <w:tblPr>
              <w:tblStyle w:val="af"/>
              <w:tblW w:w="0" w:type="auto"/>
              <w:tblLook w:val="04A0" w:firstRow="1" w:lastRow="0" w:firstColumn="1" w:lastColumn="0" w:noHBand="0" w:noVBand="1"/>
            </w:tblPr>
            <w:tblGrid>
              <w:gridCol w:w="7467"/>
            </w:tblGrid>
            <w:tr w:rsidR="008A62FE" w14:paraId="309F7C2C" w14:textId="77777777" w:rsidTr="008A62FE">
              <w:tc>
                <w:tcPr>
                  <w:tcW w:w="9737" w:type="dxa"/>
                </w:tcPr>
                <w:p w14:paraId="3C6012CA" w14:textId="77777777" w:rsidR="008A62FE" w:rsidRDefault="008A62FE" w:rsidP="008A62FE">
                  <w:pPr>
                    <w:rPr>
                      <w:rFonts w:cs="Arial"/>
                      <w:szCs w:val="36"/>
                    </w:rPr>
                  </w:pPr>
                  <w:r>
                    <w:rPr>
                      <w:rFonts w:eastAsia="等线" w:hint="eastAsia"/>
                      <w:lang w:eastAsia="zh-CN"/>
                    </w:rPr>
                    <w:lastRenderedPageBreak/>
                    <w:t>T</w:t>
                  </w:r>
                  <w:r>
                    <w:rPr>
                      <w:rFonts w:eastAsia="等线"/>
                      <w:lang w:eastAsia="zh-CN"/>
                    </w:rPr>
                    <w:t xml:space="preserve">S 38.213 9 </w:t>
                  </w:r>
                  <w:r w:rsidRPr="00B916EC">
                    <w:rPr>
                      <w:rFonts w:cs="Arial"/>
                      <w:szCs w:val="36"/>
                    </w:rPr>
                    <w:t>UE procedure for reporting control information</w:t>
                  </w:r>
                </w:p>
                <w:p w14:paraId="4CBD9F42" w14:textId="77777777" w:rsidR="008A62FE" w:rsidRDefault="008A62FE" w:rsidP="008A62FE">
                  <w:pPr>
                    <w:rPr>
                      <w:lang w:eastAsia="zh-CN"/>
                    </w:rPr>
                  </w:pPr>
                  <w:r>
                    <w:rPr>
                      <w:rFonts w:cs="Arial"/>
                      <w:szCs w:val="36"/>
                    </w:rPr>
                    <w:t>…</w:t>
                  </w:r>
                </w:p>
                <w:p w14:paraId="21937295" w14:textId="77777777" w:rsidR="008A62FE" w:rsidRPr="00EC3CC6" w:rsidRDefault="008A62FE" w:rsidP="008A62FE">
                  <w:pPr>
                    <w:rPr>
                      <w:rFonts w:eastAsia="等线"/>
                      <w:lang w:eastAsia="zh-CN"/>
                    </w:rPr>
                  </w:pPr>
                  <w:r w:rsidRPr="00EE027F">
                    <w:rPr>
                      <w:lang w:eastAsia="zh-CN"/>
                    </w:rPr>
                    <w:t xml:space="preserve">In the remaining of this Clause, </w:t>
                  </w:r>
                  <w:r w:rsidRPr="00EE027F">
                    <w:rPr>
                      <w:rFonts w:cs="Arial"/>
                      <w:lang w:eastAsia="zh-CN"/>
                    </w:rPr>
                    <w:t xml:space="preserve">if a UE is provided </w:t>
                  </w:r>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r w:rsidRPr="00EE027F">
                    <w:rPr>
                      <w:rFonts w:cs="Arial"/>
                      <w:lang w:eastAsia="zh-CN"/>
                    </w:rPr>
                    <w:t xml:space="preserve">, a slot for an associated PUCCH transmission </w:t>
                  </w:r>
                  <w:r>
                    <w:rPr>
                      <w:rFonts w:cs="Arial"/>
                      <w:lang w:eastAsia="zh-CN"/>
                    </w:rPr>
                    <w:t>includes</w:t>
                  </w:r>
                  <w:r w:rsidRPr="00EE027F">
                    <w:rPr>
                      <w:rFonts w:cs="Arial"/>
                      <w:lang w:eastAsia="zh-CN"/>
                    </w:rPr>
                    <w:t xml:space="preserve"> a number of symbols indicated by </w:t>
                  </w:r>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r w:rsidRPr="00EE027F">
                    <w:rPr>
                      <w:rFonts w:cs="Arial"/>
                      <w:lang w:eastAsia="zh-CN"/>
                    </w:rPr>
                    <w:t>.</w:t>
                  </w:r>
                </w:p>
              </w:tc>
            </w:tr>
          </w:tbl>
          <w:p w14:paraId="716B66BE" w14:textId="77777777" w:rsidR="008A62FE" w:rsidRDefault="008A62FE" w:rsidP="008A62FE">
            <w:pPr>
              <w:spacing w:after="120"/>
              <w:rPr>
                <w:rFonts w:eastAsia="等线"/>
                <w:lang w:eastAsia="zh-CN"/>
              </w:rPr>
            </w:pPr>
          </w:p>
          <w:p w14:paraId="40518128" w14:textId="77777777" w:rsidR="008A62FE" w:rsidRPr="00887E86" w:rsidRDefault="008A62FE" w:rsidP="008A62FE">
            <w:pPr>
              <w:spacing w:after="120"/>
              <w:rPr>
                <w:rFonts w:eastAsia="宋体"/>
                <w:szCs w:val="20"/>
                <w:lang w:eastAsia="zh-CN"/>
              </w:rPr>
            </w:pPr>
            <w:r>
              <w:rPr>
                <w:rFonts w:eastAsia="等线"/>
                <w:lang w:eastAsia="zh-CN"/>
              </w:rPr>
              <w:t>When we do PUCCH multiplexing of different priorities, we would like to reuse the pseudo-code in 38.213 9.2.5 with limited optimization. To reuse the pseudo, the first step is to determine a PUCCH time unit (HP/LP slot/subslot) and put all the PUCCHs in the correspoding set Q .</w:t>
            </w:r>
          </w:p>
          <w:p w14:paraId="11D4B85F" w14:textId="77777777" w:rsidR="008A62FE" w:rsidRDefault="008A62FE" w:rsidP="008A62FE">
            <w:pPr>
              <w:spacing w:after="120"/>
              <w:rPr>
                <w:rFonts w:eastAsia="宋体"/>
                <w:szCs w:val="20"/>
                <w:lang w:eastAsia="zh-CN"/>
              </w:rPr>
            </w:pPr>
            <w:r>
              <w:rPr>
                <w:rFonts w:eastAsia="宋体"/>
                <w:szCs w:val="20"/>
                <w:lang w:eastAsia="zh-CN"/>
              </w:rPr>
              <w:t>Hopefully, the explanation can address QC’s concern.</w:t>
            </w:r>
          </w:p>
          <w:p w14:paraId="28B1CA03" w14:textId="77777777" w:rsidR="008A62FE" w:rsidRDefault="008A62FE" w:rsidP="008A62FE">
            <w:pPr>
              <w:spacing w:after="120"/>
              <w:rPr>
                <w:rFonts w:eastAsia="宋体"/>
                <w:szCs w:val="20"/>
                <w:lang w:eastAsia="zh-CN"/>
              </w:rPr>
            </w:pPr>
            <w:r>
              <w:rPr>
                <w:rFonts w:eastAsia="宋体"/>
                <w:szCs w:val="20"/>
                <w:lang w:eastAsia="zh-CN"/>
              </w:rPr>
              <w:t>Thank you Klaus for the update, sorry if the wording is misleading, we updated the proposal as following</w:t>
            </w:r>
          </w:p>
          <w:p w14:paraId="479FA317" w14:textId="77777777" w:rsidR="008A62FE" w:rsidRPr="00533F9D" w:rsidRDefault="008A62FE" w:rsidP="008A62FE">
            <w:pPr>
              <w:spacing w:afterLines="50" w:after="120"/>
              <w:rPr>
                <w:rFonts w:eastAsia="宋体"/>
                <w:i/>
                <w:iCs/>
                <w:highlight w:val="yellow"/>
                <w:lang w:eastAsia="zh-CN"/>
              </w:rPr>
            </w:pPr>
            <w:r w:rsidRPr="00533F9D">
              <w:rPr>
                <w:rFonts w:eastAsia="宋体"/>
                <w:i/>
                <w:iCs/>
                <w:highlight w:val="yellow"/>
                <w:lang w:eastAsia="zh-CN"/>
              </w:rPr>
              <w:t xml:space="preserve">Proposal </w:t>
            </w:r>
            <w:r w:rsidRPr="00533F9D">
              <w:rPr>
                <w:rFonts w:eastAsia="宋体" w:hint="eastAsia"/>
                <w:i/>
                <w:iCs/>
                <w:highlight w:val="yellow"/>
                <w:lang w:eastAsia="zh-CN"/>
              </w:rPr>
              <w:t>2.6.5-4:</w:t>
            </w:r>
          </w:p>
          <w:p w14:paraId="52408691" w14:textId="77777777" w:rsidR="008A62FE" w:rsidRPr="00533F9D" w:rsidRDefault="008A62FE" w:rsidP="008A62FE">
            <w:pPr>
              <w:jc w:val="both"/>
              <w:rPr>
                <w:rFonts w:eastAsiaTheme="minorEastAsia"/>
                <w:i/>
                <w:iCs/>
                <w:lang w:eastAsia="zh-CN"/>
              </w:rPr>
            </w:pPr>
            <w:r w:rsidRPr="00FB33BF">
              <w:rPr>
                <w:rFonts w:eastAsiaTheme="minorEastAsia" w:hint="eastAsia"/>
                <w:i/>
                <w:iCs/>
                <w:strike/>
                <w:lang w:eastAsia="zh-CN"/>
              </w:rPr>
              <w:t>Further study</w:t>
            </w:r>
            <w:r w:rsidRPr="00533F9D">
              <w:rPr>
                <w:rFonts w:eastAsiaTheme="minorEastAsia" w:hint="eastAsia"/>
                <w:i/>
                <w:iCs/>
                <w:lang w:eastAsia="zh-CN"/>
              </w:rPr>
              <w:t xml:space="preserve"> </w:t>
            </w:r>
            <w:r w:rsidRPr="00FB33BF">
              <w:rPr>
                <w:rFonts w:eastAsiaTheme="minorEastAsia"/>
                <w:i/>
                <w:iCs/>
                <w:color w:val="FF0000"/>
                <w:lang w:eastAsia="zh-CN"/>
              </w:rPr>
              <w:t xml:space="preserve">For </w:t>
            </w:r>
            <w:r w:rsidRPr="00533F9D">
              <w:rPr>
                <w:rFonts w:eastAsiaTheme="minorEastAsia"/>
                <w:i/>
                <w:iCs/>
                <w:lang w:eastAsia="zh-CN"/>
              </w:rPr>
              <w:t xml:space="preserve">determination of the PUCCH time unit for handling the PUCCH collision case when different PUCCH time units </w:t>
            </w:r>
            <w:r w:rsidRPr="00533F9D">
              <w:rPr>
                <w:rFonts w:eastAsiaTheme="minorEastAsia"/>
                <w:i/>
                <w:iCs/>
                <w:color w:val="FF0000"/>
                <w:lang w:eastAsia="zh-CN"/>
              </w:rPr>
              <w:t>(i.e. slot and subslot PUCCH configuration)</w:t>
            </w:r>
            <w:r w:rsidRPr="00533F9D">
              <w:rPr>
                <w:rFonts w:eastAsiaTheme="minorEastAsia"/>
                <w:i/>
                <w:iCs/>
                <w:lang w:eastAsia="zh-CN"/>
              </w:rPr>
              <w:t xml:space="preserve"> of different priorities are configured. </w:t>
            </w:r>
            <w:r w:rsidRPr="00533F9D">
              <w:rPr>
                <w:rFonts w:eastAsiaTheme="minorEastAsia" w:hint="eastAsia"/>
                <w:i/>
                <w:iCs/>
                <w:lang w:eastAsia="zh-CN"/>
              </w:rPr>
              <w:t>W</w:t>
            </w:r>
            <w:r w:rsidRPr="00533F9D">
              <w:rPr>
                <w:rFonts w:eastAsiaTheme="minorEastAsia"/>
                <w:i/>
                <w:iCs/>
                <w:lang w:eastAsia="zh-CN"/>
              </w:rPr>
              <w:t>hen A LP HARQ-ACK PUCCH overlaps with more than one HP sub-slot, at least following cases should be considered.</w:t>
            </w:r>
          </w:p>
          <w:p w14:paraId="10774105" w14:textId="77777777" w:rsidR="008A62FE" w:rsidRPr="00533F9D" w:rsidRDefault="008A62FE" w:rsidP="008A62FE">
            <w:pPr>
              <w:pStyle w:val="af6"/>
              <w:numPr>
                <w:ilvl w:val="0"/>
                <w:numId w:val="64"/>
              </w:numPr>
              <w:jc w:val="both"/>
              <w:rPr>
                <w:rFonts w:eastAsiaTheme="minorEastAsia"/>
                <w:i/>
                <w:iCs/>
                <w:lang w:eastAsia="zh-CN"/>
              </w:rPr>
            </w:pPr>
            <w:r w:rsidRPr="00533F9D">
              <w:rPr>
                <w:rFonts w:eastAsiaTheme="minorEastAsia"/>
                <w:i/>
                <w:iCs/>
                <w:lang w:eastAsia="zh-CN"/>
              </w:rPr>
              <w:t xml:space="preserve">Case 1) Each HP sub-slot contains zero or more HP SR PUCCH resource. </w:t>
            </w:r>
          </w:p>
          <w:p w14:paraId="4A061636" w14:textId="346A48B3" w:rsidR="008A62FE" w:rsidRPr="00533F9D" w:rsidRDefault="008A62FE" w:rsidP="008A62FE">
            <w:pPr>
              <w:pStyle w:val="af6"/>
              <w:numPr>
                <w:ilvl w:val="0"/>
                <w:numId w:val="64"/>
              </w:numPr>
              <w:jc w:val="both"/>
              <w:rPr>
                <w:rFonts w:eastAsiaTheme="minorEastAsia"/>
                <w:i/>
                <w:iCs/>
                <w:lang w:eastAsia="zh-CN"/>
              </w:rPr>
            </w:pPr>
            <w:r w:rsidRPr="00533F9D">
              <w:rPr>
                <w:rFonts w:eastAsiaTheme="minorEastAsia"/>
                <w:i/>
                <w:iCs/>
                <w:lang w:eastAsia="zh-CN"/>
              </w:rPr>
              <w:t xml:space="preserve">Case 2) Each HP sub-slot contains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668EF4B3" w14:textId="28AFB25D" w:rsidR="008A62FE" w:rsidRPr="00533F9D" w:rsidRDefault="008A62FE" w:rsidP="008A62FE">
            <w:pPr>
              <w:pStyle w:val="af6"/>
              <w:numPr>
                <w:ilvl w:val="0"/>
                <w:numId w:val="64"/>
              </w:numPr>
              <w:jc w:val="both"/>
              <w:rPr>
                <w:rFonts w:eastAsiaTheme="minorEastAsia"/>
                <w:i/>
                <w:iCs/>
                <w:lang w:eastAsia="zh-CN"/>
              </w:rPr>
            </w:pPr>
            <w:r w:rsidRPr="00533F9D">
              <w:rPr>
                <w:rFonts w:eastAsiaTheme="minorEastAsia"/>
                <w:i/>
                <w:iCs/>
                <w:lang w:eastAsia="zh-CN"/>
              </w:rPr>
              <w:t xml:space="preserve">Case 3) Each HP sub-slot contains zero or more HP SR PUCCH resource and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154E6420" w14:textId="77777777" w:rsidR="008A62FE" w:rsidRDefault="008A62FE" w:rsidP="008A62FE">
            <w:pPr>
              <w:pStyle w:val="af6"/>
              <w:numPr>
                <w:ilvl w:val="0"/>
                <w:numId w:val="64"/>
              </w:numPr>
              <w:jc w:val="both"/>
              <w:rPr>
                <w:rFonts w:eastAsiaTheme="minorEastAsia"/>
                <w:i/>
                <w:iCs/>
                <w:color w:val="FF0000"/>
                <w:lang w:eastAsia="zh-CN"/>
              </w:rPr>
            </w:pPr>
            <w:r w:rsidRPr="00EA4F96">
              <w:rPr>
                <w:rFonts w:eastAsiaTheme="minorEastAsia" w:hint="eastAsia"/>
                <w:i/>
                <w:iCs/>
                <w:lang w:eastAsia="zh-CN"/>
              </w:rPr>
              <w:t>N</w:t>
            </w:r>
            <w:r w:rsidRPr="00EA4F96">
              <w:rPr>
                <w:rFonts w:eastAsiaTheme="minorEastAsia"/>
                <w:i/>
                <w:iCs/>
                <w:lang w:eastAsia="zh-CN"/>
              </w:rPr>
              <w:t xml:space="preserve">ote: Multiplexing of PUCCH with different priorities is performed within a PUCCH time unit </w:t>
            </w:r>
            <w:r w:rsidRPr="00EA4F96">
              <w:rPr>
                <w:rFonts w:eastAsiaTheme="minorEastAsia"/>
                <w:i/>
                <w:iCs/>
                <w:color w:val="FF0000"/>
                <w:lang w:eastAsia="zh-CN"/>
              </w:rPr>
              <w:t>(i.e. either within slot or sub-slot)</w:t>
            </w:r>
            <w:r w:rsidRPr="00EA4F96">
              <w:rPr>
                <w:rFonts w:eastAsiaTheme="minorEastAsia"/>
                <w:i/>
                <w:iCs/>
                <w:lang w:eastAsia="zh-CN"/>
              </w:rPr>
              <w:t xml:space="preserve">. </w:t>
            </w:r>
            <w:r w:rsidRPr="00EA4F96">
              <w:rPr>
                <w:rFonts w:eastAsiaTheme="minorEastAsia"/>
                <w:i/>
                <w:iCs/>
                <w:color w:val="FF0000"/>
                <w:lang w:eastAsia="zh-CN"/>
              </w:rPr>
              <w:t xml:space="preserve">E.g. for each PUCCH time unit, put all the associated PUCCHs (e.g. </w:t>
            </w:r>
            <w:r>
              <w:rPr>
                <w:rFonts w:eastAsiaTheme="minorEastAsia"/>
                <w:i/>
                <w:iCs/>
                <w:color w:val="FF0000"/>
                <w:lang w:eastAsia="zh-CN"/>
              </w:rPr>
              <w:t>for</w:t>
            </w:r>
            <w:r w:rsidRPr="00EA4F96">
              <w:rPr>
                <w:rFonts w:eastAsiaTheme="minorEastAsia"/>
                <w:i/>
                <w:iCs/>
                <w:color w:val="FF0000"/>
                <w:lang w:eastAsia="zh-CN"/>
              </w:rPr>
              <w:t xml:space="preserve"> a same priority, associated PUCCHs are the PUCCHs within the PUCCH time unit) in the corresponding set Q and then reuse Rel-15/</w:t>
            </w:r>
            <w:r w:rsidRPr="00EA4F96">
              <w:rPr>
                <w:rFonts w:eastAsiaTheme="minorEastAsia" w:hint="eastAsia"/>
                <w:i/>
                <w:iCs/>
                <w:color w:val="FF0000"/>
                <w:lang w:eastAsia="zh-CN"/>
              </w:rPr>
              <w:t>R</w:t>
            </w:r>
            <w:r w:rsidRPr="00EA4F96">
              <w:rPr>
                <w:rFonts w:eastAsiaTheme="minorEastAsia"/>
                <w:i/>
                <w:iCs/>
                <w:color w:val="FF0000"/>
                <w:lang w:eastAsia="zh-CN"/>
              </w:rPr>
              <w:t>el-16 rules.</w:t>
            </w:r>
          </w:p>
          <w:p w14:paraId="7B63E515" w14:textId="77777777" w:rsidR="008A62FE" w:rsidRDefault="008A62FE" w:rsidP="008A62FE">
            <w:pPr>
              <w:pStyle w:val="af6"/>
              <w:numPr>
                <w:ilvl w:val="0"/>
                <w:numId w:val="64"/>
              </w:numPr>
              <w:jc w:val="both"/>
              <w:rPr>
                <w:rFonts w:eastAsiaTheme="minorEastAsia"/>
                <w:i/>
                <w:iCs/>
                <w:color w:val="FF0000"/>
                <w:lang w:eastAsia="zh-CN"/>
              </w:rPr>
            </w:pPr>
            <w:r w:rsidRPr="00EA4F96">
              <w:rPr>
                <w:rFonts w:eastAsiaTheme="minorEastAsia"/>
                <w:i/>
                <w:iCs/>
                <w:color w:val="FF0000"/>
                <w:lang w:eastAsia="zh-CN"/>
              </w:rPr>
              <w:t>Aiming to reuse Rel-15/16 pseudo code for PUCCH multiplexing with limited optimization.</w:t>
            </w:r>
          </w:p>
          <w:p w14:paraId="2392895A" w14:textId="42583F14" w:rsidR="00E55C85" w:rsidRDefault="008A62FE" w:rsidP="008A62FE">
            <w:pPr>
              <w:spacing w:after="120"/>
              <w:rPr>
                <w:rFonts w:eastAsia="宋体"/>
                <w:szCs w:val="20"/>
                <w:lang w:eastAsia="zh-CN"/>
              </w:rPr>
            </w:pPr>
            <w:r>
              <w:rPr>
                <w:rFonts w:eastAsiaTheme="minorEastAsia"/>
                <w:i/>
                <w:iCs/>
                <w:color w:val="FF0000"/>
                <w:lang w:eastAsia="zh-CN"/>
              </w:rPr>
              <w:t xml:space="preserve">FFS details of </w:t>
            </w:r>
            <w:r w:rsidRPr="00EA4F96">
              <w:rPr>
                <w:rFonts w:eastAsiaTheme="minorEastAsia"/>
                <w:i/>
                <w:iCs/>
                <w:color w:val="FF0000"/>
                <w:lang w:eastAsia="zh-CN"/>
              </w:rPr>
              <w:t xml:space="preserve">associated </w:t>
            </w:r>
            <w:r>
              <w:rPr>
                <w:rFonts w:eastAsiaTheme="minorEastAsia"/>
                <w:i/>
                <w:iCs/>
                <w:color w:val="FF0000"/>
                <w:lang w:eastAsia="zh-CN"/>
              </w:rPr>
              <w:t>PUCCH for a HP/LP PUCCH is associated with a LP/HP slot/sub-slot, respectively.</w:t>
            </w:r>
          </w:p>
        </w:tc>
      </w:tr>
      <w:tr w:rsidR="00E55C85" w14:paraId="7A8E1954" w14:textId="77777777">
        <w:tc>
          <w:tcPr>
            <w:tcW w:w="1369" w:type="dxa"/>
            <w:shd w:val="clear" w:color="auto" w:fill="auto"/>
          </w:tcPr>
          <w:p w14:paraId="2C031DFC" w14:textId="4C3531B2" w:rsidR="00E55C85" w:rsidRDefault="00DF18A7" w:rsidP="00E55C85">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35D9A615" w14:textId="02B264FE" w:rsidR="00782782" w:rsidRDefault="00782782" w:rsidP="00E55C85">
            <w:pPr>
              <w:spacing w:after="120"/>
              <w:rPr>
                <w:rFonts w:eastAsia="宋体"/>
                <w:szCs w:val="20"/>
                <w:lang w:eastAsia="zh-CN"/>
              </w:rPr>
            </w:pPr>
            <w:r>
              <w:rPr>
                <w:rFonts w:eastAsia="宋体"/>
                <w:szCs w:val="20"/>
                <w:lang w:eastAsia="zh-CN"/>
              </w:rPr>
              <w:t>Proposals 2.6.5-1/2/3 mostly look fine. Some minor comments below.</w:t>
            </w:r>
          </w:p>
          <w:p w14:paraId="717E97BB" w14:textId="79C542DC" w:rsidR="00E55C85" w:rsidRDefault="00B4074B" w:rsidP="00E55C85">
            <w:pPr>
              <w:spacing w:after="120"/>
              <w:rPr>
                <w:rFonts w:eastAsia="宋体"/>
                <w:szCs w:val="20"/>
                <w:lang w:eastAsia="zh-CN"/>
              </w:rPr>
            </w:pPr>
            <w:r>
              <w:rPr>
                <w:rFonts w:eastAsia="宋体"/>
                <w:szCs w:val="20"/>
                <w:lang w:eastAsia="zh-CN"/>
              </w:rPr>
              <w:t>Regarding Proposal 2.6.5-1</w:t>
            </w:r>
            <w:r w:rsidR="00390C62">
              <w:rPr>
                <w:rFonts w:eastAsia="宋体"/>
                <w:szCs w:val="20"/>
                <w:lang w:eastAsia="zh-CN"/>
              </w:rPr>
              <w:t>/2</w:t>
            </w:r>
            <w:r w:rsidR="006F0570">
              <w:rPr>
                <w:rFonts w:eastAsia="宋体"/>
                <w:szCs w:val="20"/>
                <w:lang w:eastAsia="zh-CN"/>
              </w:rPr>
              <w:t>, Opt</w:t>
            </w:r>
            <w:r w:rsidR="00CD34B4">
              <w:rPr>
                <w:rFonts w:eastAsia="宋体"/>
                <w:szCs w:val="20"/>
                <w:lang w:eastAsia="zh-CN"/>
              </w:rPr>
              <w:t xml:space="preserve">. 1a looks fine. Nokia’s example on Opt. 1a and 1b are not clear how they are different. </w:t>
            </w:r>
            <w:r w:rsidR="001140C5">
              <w:rPr>
                <w:rFonts w:eastAsia="宋体"/>
                <w:szCs w:val="20"/>
                <w:lang w:eastAsia="zh-CN"/>
              </w:rPr>
              <w:t>If SR is not transmitted then there is no multiplexing</w:t>
            </w:r>
            <w:r w:rsidR="00390C62">
              <w:rPr>
                <w:rFonts w:eastAsia="宋体"/>
                <w:szCs w:val="20"/>
                <w:lang w:eastAsia="zh-CN"/>
              </w:rPr>
              <w:t xml:space="preserve"> anyways</w:t>
            </w:r>
            <w:r w:rsidR="001140C5">
              <w:rPr>
                <w:rFonts w:eastAsia="宋体"/>
                <w:szCs w:val="20"/>
                <w:lang w:eastAsia="zh-CN"/>
              </w:rPr>
              <w:t>, right</w:t>
            </w:r>
            <w:r w:rsidR="00390C62">
              <w:rPr>
                <w:rFonts w:eastAsia="宋体"/>
                <w:szCs w:val="20"/>
                <w:lang w:eastAsia="zh-CN"/>
              </w:rPr>
              <w:t>?</w:t>
            </w:r>
          </w:p>
          <w:p w14:paraId="2F0261E8" w14:textId="36650AB7" w:rsidR="00390C62" w:rsidRDefault="00390C62" w:rsidP="00E55C85">
            <w:pPr>
              <w:spacing w:after="120"/>
              <w:rPr>
                <w:rFonts w:eastAsia="宋体"/>
                <w:szCs w:val="20"/>
                <w:lang w:eastAsia="zh-CN"/>
              </w:rPr>
            </w:pPr>
            <w:r>
              <w:rPr>
                <w:rFonts w:eastAsia="宋体"/>
                <w:szCs w:val="20"/>
                <w:lang w:eastAsia="zh-CN"/>
              </w:rPr>
              <w:t xml:space="preserve">Regarding Proposal 2.6.5-2, </w:t>
            </w:r>
            <w:r w:rsidR="00AC2337">
              <w:rPr>
                <w:rFonts w:eastAsia="宋体"/>
                <w:szCs w:val="20"/>
                <w:lang w:eastAsia="zh-CN"/>
              </w:rPr>
              <w:t xml:space="preserve">for Opt. 2 there is chance that PUCCH resource for HARQ-ACK is much longer in time </w:t>
            </w:r>
            <w:r w:rsidR="00782782">
              <w:rPr>
                <w:rFonts w:eastAsia="宋体"/>
                <w:szCs w:val="20"/>
                <w:lang w:eastAsia="zh-CN"/>
              </w:rPr>
              <w:t>than</w:t>
            </w:r>
            <w:r w:rsidR="00296F1C">
              <w:rPr>
                <w:rFonts w:eastAsia="宋体"/>
                <w:szCs w:val="20"/>
                <w:lang w:eastAsia="zh-CN"/>
              </w:rPr>
              <w:t xml:space="preserve"> resource of SR</w:t>
            </w:r>
            <w:r w:rsidR="003E6AD5">
              <w:rPr>
                <w:rFonts w:eastAsia="宋体"/>
                <w:szCs w:val="20"/>
                <w:lang w:eastAsia="zh-CN"/>
              </w:rPr>
              <w:t>. So we may need to put an FFS on conditions of multiplexing.</w:t>
            </w:r>
          </w:p>
          <w:p w14:paraId="0EA211B6" w14:textId="74F01461" w:rsidR="0076486A" w:rsidRDefault="00A2356C" w:rsidP="00E55C85">
            <w:pPr>
              <w:spacing w:after="120"/>
              <w:rPr>
                <w:rFonts w:eastAsia="宋体"/>
                <w:szCs w:val="20"/>
                <w:lang w:eastAsia="zh-CN"/>
              </w:rPr>
            </w:pPr>
            <w:r>
              <w:rPr>
                <w:rFonts w:eastAsia="微软雅黑" w:hint="eastAsia"/>
                <w:color w:val="000000"/>
                <w:szCs w:val="20"/>
                <w:lang w:eastAsia="zh-CN"/>
              </w:rPr>
              <w:t xml:space="preserve">For proposal 2.6.5-4, 2.6.5-5 and 2.6.5-6, we think they can be discussed after the multiplexing between two channels </w:t>
            </w:r>
            <w:r>
              <w:rPr>
                <w:rFonts w:eastAsia="微软雅黑"/>
                <w:color w:val="000000"/>
                <w:szCs w:val="20"/>
                <w:lang w:eastAsia="zh-CN"/>
              </w:rPr>
              <w:t>is</w:t>
            </w:r>
            <w:r>
              <w:rPr>
                <w:rFonts w:eastAsia="微软雅黑" w:hint="eastAsia"/>
                <w:color w:val="000000"/>
                <w:szCs w:val="20"/>
                <w:lang w:eastAsia="zh-CN"/>
              </w:rPr>
              <w:t xml:space="preserve"> </w:t>
            </w:r>
            <w:r w:rsidR="00782782">
              <w:rPr>
                <w:rFonts w:eastAsia="微软雅黑"/>
                <w:color w:val="000000"/>
                <w:szCs w:val="20"/>
                <w:lang w:eastAsia="zh-CN"/>
              </w:rPr>
              <w:t>resolved in RAN1.</w:t>
            </w:r>
          </w:p>
        </w:tc>
      </w:tr>
      <w:tr w:rsidR="00E666F5" w14:paraId="70A2288C" w14:textId="77777777">
        <w:tc>
          <w:tcPr>
            <w:tcW w:w="1369" w:type="dxa"/>
            <w:shd w:val="clear" w:color="auto" w:fill="auto"/>
          </w:tcPr>
          <w:p w14:paraId="386E9DC8" w14:textId="023C6EAA" w:rsidR="00E666F5" w:rsidRDefault="00E666F5" w:rsidP="00E666F5">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636E31C5" w14:textId="77777777" w:rsidR="00E666F5" w:rsidRDefault="00E666F5" w:rsidP="00E666F5">
            <w:pPr>
              <w:spacing w:after="120"/>
              <w:rPr>
                <w:rFonts w:eastAsia="Yu Mincho"/>
                <w:szCs w:val="20"/>
                <w:lang w:eastAsia="ja-JP"/>
              </w:rPr>
            </w:pPr>
            <w:r>
              <w:rPr>
                <w:rFonts w:eastAsia="Yu Mincho" w:hint="eastAsia"/>
                <w:szCs w:val="20"/>
                <w:lang w:eastAsia="ja-JP"/>
              </w:rPr>
              <w:t xml:space="preserve">We are generally fine with the proposals but </w:t>
            </w:r>
            <w:r>
              <w:rPr>
                <w:rFonts w:eastAsia="Yu Mincho"/>
                <w:szCs w:val="20"/>
                <w:lang w:eastAsia="ja-JP"/>
              </w:rPr>
              <w:t>prefer to add some options:</w:t>
            </w:r>
          </w:p>
          <w:p w14:paraId="15782D62" w14:textId="77777777" w:rsidR="00E666F5" w:rsidRDefault="00E666F5" w:rsidP="00E666F5">
            <w:pPr>
              <w:spacing w:after="120"/>
              <w:rPr>
                <w:rFonts w:eastAsia="Yu Mincho"/>
                <w:szCs w:val="20"/>
                <w:lang w:eastAsia="ja-JP"/>
              </w:rPr>
            </w:pPr>
          </w:p>
          <w:p w14:paraId="3E71D8C6" w14:textId="77777777" w:rsidR="00E666F5" w:rsidRPr="00D40CA9" w:rsidRDefault="00E666F5" w:rsidP="00E666F5">
            <w:pPr>
              <w:spacing w:after="120"/>
              <w:rPr>
                <w:rFonts w:eastAsia="宋体"/>
                <w:b/>
                <w:bCs/>
                <w:szCs w:val="20"/>
                <w:lang w:eastAsia="zh-CN"/>
              </w:rPr>
            </w:pPr>
            <w:r>
              <w:rPr>
                <w:rFonts w:eastAsia="宋体"/>
                <w:b/>
                <w:bCs/>
                <w:szCs w:val="20"/>
                <w:lang w:eastAsia="zh-CN"/>
              </w:rPr>
              <w:t xml:space="preserve">On </w:t>
            </w:r>
            <w:r w:rsidRPr="00D40CA9">
              <w:rPr>
                <w:rFonts w:eastAsia="宋体"/>
                <w:b/>
                <w:bCs/>
                <w:szCs w:val="20"/>
                <w:lang w:eastAsia="zh-CN"/>
              </w:rPr>
              <w:t>Proposal 2.6.</w:t>
            </w:r>
            <w:r>
              <w:rPr>
                <w:rFonts w:eastAsia="宋体"/>
                <w:b/>
                <w:bCs/>
                <w:szCs w:val="20"/>
                <w:lang w:eastAsia="zh-CN"/>
              </w:rPr>
              <w:t>5</w:t>
            </w:r>
            <w:r w:rsidRPr="00D40CA9">
              <w:rPr>
                <w:rFonts w:eastAsia="宋体"/>
                <w:b/>
                <w:bCs/>
                <w:szCs w:val="20"/>
                <w:lang w:eastAsia="zh-CN"/>
              </w:rPr>
              <w:t>-1:</w:t>
            </w:r>
          </w:p>
          <w:p w14:paraId="30960B68" w14:textId="77777777" w:rsidR="00E666F5" w:rsidRPr="009E1D15" w:rsidRDefault="00E666F5" w:rsidP="00E666F5">
            <w:pPr>
              <w:spacing w:after="120"/>
              <w:rPr>
                <w:rFonts w:eastAsia="宋体"/>
                <w:szCs w:val="20"/>
                <w:lang w:eastAsia="zh-CN"/>
              </w:rPr>
            </w:pPr>
            <w:r w:rsidRPr="004B78FC">
              <w:rPr>
                <w:rFonts w:eastAsia="Yu Mincho"/>
                <w:szCs w:val="20"/>
                <w:lang w:eastAsia="ja-JP"/>
              </w:rPr>
              <w:t>For Opt.1a, we think how to multiplex UCI should be clarified.</w:t>
            </w:r>
            <w:r>
              <w:rPr>
                <w:rFonts w:eastAsia="Yu Mincho"/>
                <w:szCs w:val="20"/>
                <w:lang w:eastAsia="ja-JP"/>
              </w:rPr>
              <w:t xml:space="preserve"> Besides, one option similar to Opt.2b can be considered for Opt.1, i.e. using 4 CS values but multiplexed on HP SR resource. Thus, following updates are proposed for Opt.1.</w:t>
            </w:r>
          </w:p>
          <w:p w14:paraId="074068B4" w14:textId="77777777" w:rsidR="00E666F5" w:rsidRDefault="00E666F5" w:rsidP="00E666F5">
            <w:pPr>
              <w:spacing w:after="120"/>
              <w:rPr>
                <w:rFonts w:eastAsia="宋体"/>
                <w:szCs w:val="20"/>
                <w:lang w:eastAsia="zh-CN"/>
              </w:rPr>
            </w:pPr>
          </w:p>
          <w:p w14:paraId="4CFD85A6" w14:textId="77777777" w:rsidR="00E666F5" w:rsidRDefault="00E666F5" w:rsidP="00E666F5">
            <w:pPr>
              <w:pStyle w:val="af6"/>
              <w:numPr>
                <w:ilvl w:val="1"/>
                <w:numId w:val="54"/>
              </w:numPr>
              <w:rPr>
                <w:rFonts w:eastAsia="宋体"/>
                <w:lang w:eastAsia="zh-CN"/>
              </w:rPr>
            </w:pPr>
            <w:r>
              <w:rPr>
                <w:rFonts w:eastAsia="宋体" w:hint="eastAsia"/>
                <w:lang w:eastAsia="zh-CN"/>
              </w:rPr>
              <w:t>O</w:t>
            </w:r>
            <w:r w:rsidRPr="0040200E">
              <w:rPr>
                <w:rFonts w:eastAsia="宋体" w:hint="eastAsia"/>
                <w:lang w:eastAsia="zh-CN"/>
              </w:rPr>
              <w:t>pt.1: T</w:t>
            </w:r>
            <w:r w:rsidRPr="0040200E">
              <w:rPr>
                <w:rFonts w:eastAsia="宋体"/>
                <w:lang w:eastAsia="zh-CN"/>
              </w:rPr>
              <w:t>he</w:t>
            </w:r>
            <w:r w:rsidRPr="0040200E">
              <w:rPr>
                <w:rFonts w:eastAsia="宋体" w:hint="eastAsia"/>
                <w:lang w:eastAsia="zh-CN"/>
              </w:rPr>
              <w:t xml:space="preserve"> positive</w:t>
            </w:r>
            <w:r w:rsidRPr="0040200E">
              <w:rPr>
                <w:rFonts w:eastAsia="宋体"/>
                <w:lang w:eastAsia="zh-CN"/>
              </w:rPr>
              <w:t xml:space="preserve"> SR and HARQ-ACK are multiplexed and transmitted on the SR resource</w:t>
            </w:r>
            <w:r w:rsidRPr="0040200E">
              <w:rPr>
                <w:rFonts w:eastAsia="宋体" w:hint="eastAsia"/>
                <w:lang w:eastAsia="zh-CN"/>
              </w:rPr>
              <w:t xml:space="preserve">. </w:t>
            </w:r>
          </w:p>
          <w:p w14:paraId="34FD1D5A" w14:textId="77777777" w:rsidR="00E666F5" w:rsidRPr="009E1D15" w:rsidRDefault="00E666F5" w:rsidP="00E666F5">
            <w:pPr>
              <w:pStyle w:val="af6"/>
              <w:numPr>
                <w:ilvl w:val="2"/>
                <w:numId w:val="54"/>
              </w:numPr>
              <w:rPr>
                <w:ins w:id="88" w:author="NTT DOCOMO, INC." w:date="2021-02-03T16:33:00Z"/>
                <w:rFonts w:eastAsia="宋体"/>
                <w:color w:val="FF0000"/>
                <w:lang w:eastAsia="zh-CN"/>
                <w:rPrChange w:id="89" w:author="NTT DOCOMO, INC." w:date="2021-02-03T16:39:00Z">
                  <w:rPr>
                    <w:ins w:id="90" w:author="NTT DOCOMO, INC." w:date="2021-02-03T16:33:00Z"/>
                    <w:rFonts w:eastAsia="宋体"/>
                    <w:lang w:eastAsia="zh-CN"/>
                  </w:rPr>
                </w:rPrChange>
              </w:rPr>
            </w:pPr>
            <w:r>
              <w:rPr>
                <w:rFonts w:eastAsia="宋体" w:hint="eastAsia"/>
                <w:lang w:eastAsia="zh-CN"/>
              </w:rPr>
              <w:t>O</w:t>
            </w:r>
            <w:r w:rsidRPr="0040200E">
              <w:rPr>
                <w:rFonts w:eastAsia="宋体" w:hint="eastAsia"/>
                <w:lang w:eastAsia="zh-CN"/>
              </w:rPr>
              <w:t>pt.1</w:t>
            </w:r>
            <w:r>
              <w:rPr>
                <w:rFonts w:eastAsia="宋体" w:hint="eastAsia"/>
                <w:lang w:eastAsia="zh-CN"/>
              </w:rPr>
              <w:t>a</w:t>
            </w:r>
            <w:r w:rsidRPr="0040200E">
              <w:rPr>
                <w:rFonts w:eastAsia="宋体" w:hint="eastAsia"/>
                <w:lang w:eastAsia="zh-CN"/>
              </w:rPr>
              <w:t>: T</w:t>
            </w:r>
            <w:r w:rsidRPr="0040200E">
              <w:rPr>
                <w:rFonts w:eastAsia="宋体"/>
                <w:lang w:eastAsia="zh-CN"/>
              </w:rPr>
              <w:t>he</w:t>
            </w:r>
            <w:r w:rsidRPr="0040200E">
              <w:rPr>
                <w:rFonts w:eastAsia="宋体" w:hint="eastAsia"/>
                <w:lang w:eastAsia="zh-CN"/>
              </w:rPr>
              <w:t xml:space="preserve"> UE does not transmit negative</w:t>
            </w:r>
            <w:r w:rsidRPr="0040200E">
              <w:rPr>
                <w:rFonts w:eastAsia="宋体"/>
                <w:lang w:eastAsia="zh-CN"/>
              </w:rPr>
              <w:t xml:space="preserve"> SR</w:t>
            </w:r>
            <w:r w:rsidRPr="0040200E">
              <w:rPr>
                <w:rFonts w:eastAsia="宋体" w:hint="eastAsia"/>
                <w:lang w:eastAsia="zh-CN"/>
              </w:rPr>
              <w:t>.</w:t>
            </w:r>
            <w:ins w:id="91" w:author="NTT DOCOMO, INC." w:date="2021-02-03T16:32:00Z">
              <w:r>
                <w:rPr>
                  <w:rFonts w:eastAsia="宋体"/>
                  <w:lang w:eastAsia="zh-CN"/>
                </w:rPr>
                <w:t xml:space="preserve"> </w:t>
              </w:r>
            </w:ins>
            <w:ins w:id="92" w:author="NTT DOCOMO, INC." w:date="2021-02-03T16:33:00Z">
              <w:r w:rsidRPr="009E1D15">
                <w:rPr>
                  <w:rFonts w:eastAsia="宋体"/>
                  <w:color w:val="FF0000"/>
                  <w:lang w:eastAsia="zh-CN"/>
                  <w:rPrChange w:id="93" w:author="NTT DOCOMO, INC." w:date="2021-02-03T16:39:00Z">
                    <w:rPr>
                      <w:rFonts w:eastAsia="宋体"/>
                      <w:lang w:eastAsia="zh-CN"/>
                    </w:rPr>
                  </w:rPrChange>
                </w:rPr>
                <w:t>Reuse Rel-15 cyclic shift for multiplexing SR and HARQ-ACK.</w:t>
              </w:r>
            </w:ins>
          </w:p>
          <w:p w14:paraId="6D5BDCAF" w14:textId="77777777" w:rsidR="00E666F5" w:rsidRPr="00374A3B" w:rsidRDefault="00E666F5" w:rsidP="00E666F5">
            <w:pPr>
              <w:spacing w:after="120"/>
              <w:rPr>
                <w:rFonts w:eastAsia="宋体"/>
                <w:szCs w:val="20"/>
                <w:lang w:eastAsia="zh-CN"/>
              </w:rPr>
            </w:pPr>
          </w:p>
          <w:p w14:paraId="782E215A" w14:textId="77777777" w:rsidR="00E666F5" w:rsidRDefault="00E666F5" w:rsidP="00E666F5">
            <w:pPr>
              <w:spacing w:after="120"/>
              <w:rPr>
                <w:rFonts w:eastAsia="宋体"/>
                <w:b/>
                <w:bCs/>
                <w:szCs w:val="20"/>
                <w:lang w:eastAsia="zh-CN"/>
              </w:rPr>
            </w:pPr>
            <w:r>
              <w:rPr>
                <w:rFonts w:eastAsia="宋体"/>
                <w:b/>
                <w:bCs/>
                <w:szCs w:val="20"/>
                <w:lang w:eastAsia="zh-CN"/>
              </w:rPr>
              <w:t xml:space="preserve">On </w:t>
            </w:r>
            <w:r w:rsidRPr="00D40CA9">
              <w:rPr>
                <w:rFonts w:eastAsia="宋体"/>
                <w:b/>
                <w:bCs/>
                <w:szCs w:val="20"/>
                <w:lang w:eastAsia="zh-CN"/>
              </w:rPr>
              <w:t>Proposal 2.6.</w:t>
            </w:r>
            <w:r>
              <w:rPr>
                <w:rFonts w:eastAsia="宋体"/>
                <w:b/>
                <w:bCs/>
                <w:szCs w:val="20"/>
                <w:lang w:eastAsia="zh-CN"/>
              </w:rPr>
              <w:t>5</w:t>
            </w:r>
            <w:r w:rsidRPr="00D40CA9">
              <w:rPr>
                <w:rFonts w:eastAsia="宋体"/>
                <w:b/>
                <w:bCs/>
                <w:szCs w:val="20"/>
                <w:lang w:eastAsia="zh-CN"/>
              </w:rPr>
              <w:t>-</w:t>
            </w:r>
            <w:r>
              <w:rPr>
                <w:rFonts w:eastAsia="宋体"/>
                <w:b/>
                <w:bCs/>
                <w:szCs w:val="20"/>
                <w:lang w:eastAsia="zh-CN"/>
              </w:rPr>
              <w:t>2</w:t>
            </w:r>
            <w:r w:rsidRPr="00D40CA9">
              <w:rPr>
                <w:rFonts w:eastAsia="宋体"/>
                <w:b/>
                <w:bCs/>
                <w:szCs w:val="20"/>
                <w:lang w:eastAsia="zh-CN"/>
              </w:rPr>
              <w:t>:</w:t>
            </w:r>
          </w:p>
          <w:p w14:paraId="1CC27C99" w14:textId="77777777" w:rsidR="00E666F5" w:rsidRPr="009E1D15" w:rsidRDefault="00E666F5" w:rsidP="00E666F5">
            <w:pPr>
              <w:spacing w:after="120"/>
              <w:rPr>
                <w:rFonts w:eastAsia="宋体"/>
                <w:szCs w:val="20"/>
                <w:lang w:eastAsia="zh-CN"/>
              </w:rPr>
            </w:pPr>
            <w:r>
              <w:rPr>
                <w:rFonts w:eastAsia="Yu Mincho"/>
                <w:szCs w:val="20"/>
                <w:lang w:eastAsia="ja-JP"/>
              </w:rPr>
              <w:t>Similar to Proposal 2.6.5-1, we propose the following updates for Opt.1. Also, we request to add an additional option which is same as what QC proposes above.</w:t>
            </w:r>
          </w:p>
          <w:p w14:paraId="6C32B9A5" w14:textId="77777777" w:rsidR="00E666F5" w:rsidRDefault="00E666F5" w:rsidP="00E666F5">
            <w:pPr>
              <w:spacing w:after="120"/>
              <w:rPr>
                <w:rFonts w:eastAsia="宋体"/>
                <w:b/>
                <w:bCs/>
                <w:szCs w:val="20"/>
                <w:lang w:eastAsia="zh-CN"/>
              </w:rPr>
            </w:pPr>
          </w:p>
          <w:p w14:paraId="7108D464" w14:textId="77777777" w:rsidR="00E666F5" w:rsidRDefault="00E666F5" w:rsidP="00E666F5">
            <w:pPr>
              <w:pStyle w:val="af6"/>
              <w:numPr>
                <w:ilvl w:val="1"/>
                <w:numId w:val="54"/>
              </w:numPr>
              <w:rPr>
                <w:rFonts w:eastAsia="宋体"/>
                <w:lang w:eastAsia="zh-CN"/>
              </w:rPr>
            </w:pPr>
            <w:r>
              <w:rPr>
                <w:rFonts w:eastAsia="宋体" w:hint="eastAsia"/>
                <w:lang w:eastAsia="zh-CN"/>
              </w:rPr>
              <w:t>O</w:t>
            </w:r>
            <w:r w:rsidRPr="0040200E">
              <w:rPr>
                <w:rFonts w:eastAsia="宋体" w:hint="eastAsia"/>
                <w:lang w:eastAsia="zh-CN"/>
              </w:rPr>
              <w:t>pt.1: T</w:t>
            </w:r>
            <w:r w:rsidRPr="0040200E">
              <w:rPr>
                <w:rFonts w:eastAsia="宋体"/>
                <w:lang w:eastAsia="zh-CN"/>
              </w:rPr>
              <w:t>he</w:t>
            </w:r>
            <w:r w:rsidRPr="0040200E">
              <w:rPr>
                <w:rFonts w:eastAsia="宋体" w:hint="eastAsia"/>
                <w:lang w:eastAsia="zh-CN"/>
              </w:rPr>
              <w:t xml:space="preserve"> positive</w:t>
            </w:r>
            <w:r w:rsidRPr="0040200E">
              <w:rPr>
                <w:rFonts w:eastAsia="宋体"/>
                <w:lang w:eastAsia="zh-CN"/>
              </w:rPr>
              <w:t xml:space="preserve"> SR and HARQ-ACK are multiplexed and transmitted on the SR resource</w:t>
            </w:r>
            <w:r w:rsidRPr="0040200E">
              <w:rPr>
                <w:rFonts w:eastAsia="宋体" w:hint="eastAsia"/>
                <w:lang w:eastAsia="zh-CN"/>
              </w:rPr>
              <w:t xml:space="preserve">. </w:t>
            </w:r>
          </w:p>
          <w:p w14:paraId="7AC8FE6E" w14:textId="77777777" w:rsidR="00E666F5" w:rsidRDefault="00E666F5" w:rsidP="00E666F5">
            <w:pPr>
              <w:pStyle w:val="af6"/>
              <w:numPr>
                <w:ilvl w:val="2"/>
                <w:numId w:val="54"/>
              </w:numPr>
              <w:rPr>
                <w:ins w:id="94" w:author="NTT DOCOMO, INC." w:date="2021-02-03T16:38:00Z"/>
                <w:rFonts w:eastAsia="宋体"/>
                <w:lang w:eastAsia="zh-CN"/>
              </w:rPr>
            </w:pPr>
            <w:r>
              <w:rPr>
                <w:rFonts w:eastAsia="宋体" w:hint="eastAsia"/>
                <w:lang w:eastAsia="zh-CN"/>
              </w:rPr>
              <w:t>O</w:t>
            </w:r>
            <w:r w:rsidRPr="0040200E">
              <w:rPr>
                <w:rFonts w:eastAsia="宋体" w:hint="eastAsia"/>
                <w:lang w:eastAsia="zh-CN"/>
              </w:rPr>
              <w:t>pt.1</w:t>
            </w:r>
            <w:r>
              <w:rPr>
                <w:rFonts w:eastAsia="宋体" w:hint="eastAsia"/>
                <w:lang w:eastAsia="zh-CN"/>
              </w:rPr>
              <w:t>a</w:t>
            </w:r>
            <w:r w:rsidRPr="0040200E">
              <w:rPr>
                <w:rFonts w:eastAsia="宋体" w:hint="eastAsia"/>
                <w:lang w:eastAsia="zh-CN"/>
              </w:rPr>
              <w:t>: T</w:t>
            </w:r>
            <w:r w:rsidRPr="0040200E">
              <w:rPr>
                <w:rFonts w:eastAsia="宋体"/>
                <w:lang w:eastAsia="zh-CN"/>
              </w:rPr>
              <w:t>he</w:t>
            </w:r>
            <w:r w:rsidRPr="0040200E">
              <w:rPr>
                <w:rFonts w:eastAsia="宋体" w:hint="eastAsia"/>
                <w:lang w:eastAsia="zh-CN"/>
              </w:rPr>
              <w:t xml:space="preserve"> UE does not transmit negative</w:t>
            </w:r>
            <w:r w:rsidRPr="0040200E">
              <w:rPr>
                <w:rFonts w:eastAsia="宋体"/>
                <w:lang w:eastAsia="zh-CN"/>
              </w:rPr>
              <w:t xml:space="preserve"> SR</w:t>
            </w:r>
            <w:r w:rsidRPr="0040200E">
              <w:rPr>
                <w:rFonts w:eastAsia="宋体" w:hint="eastAsia"/>
                <w:lang w:eastAsia="zh-CN"/>
              </w:rPr>
              <w:t>.</w:t>
            </w:r>
            <w:ins w:id="95" w:author="NTT DOCOMO, INC." w:date="2021-02-03T16:38:00Z">
              <w:r>
                <w:rPr>
                  <w:rFonts w:eastAsia="宋体"/>
                  <w:lang w:eastAsia="zh-CN"/>
                </w:rPr>
                <w:t xml:space="preserve"> </w:t>
              </w:r>
              <w:r w:rsidRPr="009E1D15">
                <w:rPr>
                  <w:rFonts w:eastAsia="宋体"/>
                  <w:color w:val="FF0000"/>
                  <w:lang w:eastAsia="zh-CN"/>
                  <w:rPrChange w:id="96" w:author="NTT DOCOMO, INC." w:date="2021-02-03T16:38:00Z">
                    <w:rPr>
                      <w:rFonts w:eastAsia="宋体"/>
                      <w:lang w:eastAsia="zh-CN"/>
                    </w:rPr>
                  </w:rPrChange>
                </w:rPr>
                <w:t>Reuse Rel-15 cyclic shift for multiplexing SR and HARQ-ACK.</w:t>
              </w:r>
            </w:ins>
          </w:p>
          <w:p w14:paraId="3E8A8942" w14:textId="77777777" w:rsidR="00E666F5" w:rsidRDefault="00E666F5" w:rsidP="00E666F5">
            <w:pPr>
              <w:pStyle w:val="af6"/>
              <w:numPr>
                <w:ilvl w:val="1"/>
                <w:numId w:val="54"/>
              </w:numPr>
              <w:spacing w:afterLines="50" w:after="120"/>
              <w:rPr>
                <w:ins w:id="97" w:author="NTT DOCOMO, INC." w:date="2021-02-04T09:41:00Z"/>
                <w:rFonts w:eastAsia="宋体"/>
                <w:color w:val="FF0000"/>
                <w:lang w:eastAsia="zh-CN"/>
              </w:rPr>
            </w:pPr>
            <w:ins w:id="98" w:author="NTT DOCOMO, INC." w:date="2021-02-04T09:41:00Z">
              <w:r>
                <w:rPr>
                  <w:rFonts w:eastAsia="Malgun Gothic" w:hint="eastAsia"/>
                  <w:color w:val="FF0000"/>
                  <w:lang w:eastAsia="ko-KR"/>
                </w:rPr>
                <w:t>Opt.</w:t>
              </w:r>
              <w:r>
                <w:rPr>
                  <w:rFonts w:eastAsia="Malgun Gothic"/>
                  <w:color w:val="FF0000"/>
                  <w:lang w:eastAsia="ko-KR"/>
                </w:rPr>
                <w:t>5</w:t>
              </w:r>
              <w:r>
                <w:rPr>
                  <w:rFonts w:eastAsia="宋体" w:hint="eastAsia"/>
                  <w:color w:val="FF0000"/>
                  <w:lang w:eastAsia="zh-CN"/>
                </w:rPr>
                <w:t xml:space="preserve">: For positive SR, </w:t>
              </w:r>
              <w:r>
                <w:rPr>
                  <w:color w:val="FF0000"/>
                  <w:lang w:eastAsia="zh-CN"/>
                </w:rPr>
                <w:t xml:space="preserve">transmit HARQ-ACK on the SR resource. </w:t>
              </w:r>
              <w:r>
                <w:rPr>
                  <w:rFonts w:hint="eastAsia"/>
                  <w:color w:val="FF0000"/>
                  <w:lang w:eastAsia="zh-CN"/>
                </w:rPr>
                <w:t xml:space="preserve">For </w:t>
              </w:r>
              <w:r>
                <w:rPr>
                  <w:color w:val="FF0000"/>
                  <w:lang w:eastAsia="zh-CN"/>
                </w:rPr>
                <w:t>negative</w:t>
              </w:r>
              <w:r>
                <w:rPr>
                  <w:rFonts w:hint="eastAsia"/>
                  <w:color w:val="FF0000"/>
                  <w:lang w:eastAsia="zh-CN"/>
                </w:rPr>
                <w:t xml:space="preserve"> SR</w:t>
              </w:r>
              <w:r>
                <w:rPr>
                  <w:color w:val="FF0000"/>
                  <w:lang w:eastAsia="zh-CN"/>
                </w:rPr>
                <w:t>, transmit HARQ-ACK on the HARQ-ACK resource.</w:t>
              </w:r>
            </w:ins>
          </w:p>
          <w:p w14:paraId="20D1AAAA" w14:textId="77777777" w:rsidR="00E666F5" w:rsidRPr="00E666F5" w:rsidRDefault="00E666F5" w:rsidP="00E666F5">
            <w:pPr>
              <w:spacing w:after="120"/>
              <w:rPr>
                <w:rFonts w:eastAsia="宋体"/>
                <w:b/>
                <w:bCs/>
                <w:szCs w:val="20"/>
                <w:lang w:eastAsia="zh-CN"/>
              </w:rPr>
            </w:pPr>
          </w:p>
          <w:p w14:paraId="268D0258" w14:textId="77777777" w:rsidR="00E666F5" w:rsidRDefault="00E666F5" w:rsidP="00E666F5">
            <w:pPr>
              <w:spacing w:after="120"/>
              <w:rPr>
                <w:rFonts w:eastAsia="宋体"/>
                <w:b/>
                <w:bCs/>
                <w:szCs w:val="20"/>
                <w:lang w:eastAsia="zh-CN"/>
              </w:rPr>
            </w:pPr>
            <w:r>
              <w:rPr>
                <w:rFonts w:eastAsia="宋体"/>
                <w:b/>
                <w:bCs/>
                <w:szCs w:val="20"/>
                <w:lang w:eastAsia="zh-CN"/>
              </w:rPr>
              <w:t xml:space="preserve">On </w:t>
            </w:r>
            <w:r w:rsidRPr="00D40CA9">
              <w:rPr>
                <w:rFonts w:eastAsia="宋体"/>
                <w:b/>
                <w:bCs/>
                <w:szCs w:val="20"/>
                <w:lang w:eastAsia="zh-CN"/>
              </w:rPr>
              <w:t>Proposal 2.6.</w:t>
            </w:r>
            <w:r>
              <w:rPr>
                <w:rFonts w:eastAsia="宋体"/>
                <w:b/>
                <w:bCs/>
                <w:szCs w:val="20"/>
                <w:lang w:eastAsia="zh-CN"/>
              </w:rPr>
              <w:t>5</w:t>
            </w:r>
            <w:r w:rsidRPr="00D40CA9">
              <w:rPr>
                <w:rFonts w:eastAsia="宋体"/>
                <w:b/>
                <w:bCs/>
                <w:szCs w:val="20"/>
                <w:lang w:eastAsia="zh-CN"/>
              </w:rPr>
              <w:t>-</w:t>
            </w:r>
            <w:r>
              <w:rPr>
                <w:rFonts w:eastAsia="宋体"/>
                <w:b/>
                <w:bCs/>
                <w:szCs w:val="20"/>
                <w:lang w:eastAsia="zh-CN"/>
              </w:rPr>
              <w:t>3</w:t>
            </w:r>
            <w:r w:rsidRPr="00D40CA9">
              <w:rPr>
                <w:rFonts w:eastAsia="宋体"/>
                <w:b/>
                <w:bCs/>
                <w:szCs w:val="20"/>
                <w:lang w:eastAsia="zh-CN"/>
              </w:rPr>
              <w:t>:</w:t>
            </w:r>
          </w:p>
          <w:p w14:paraId="0A9FA17F" w14:textId="77777777" w:rsidR="00E666F5" w:rsidRPr="00BF7094" w:rsidRDefault="00E666F5" w:rsidP="00E666F5">
            <w:pPr>
              <w:spacing w:after="120"/>
              <w:rPr>
                <w:rFonts w:eastAsia="Yu Mincho"/>
                <w:szCs w:val="20"/>
                <w:lang w:eastAsia="ja-JP"/>
              </w:rPr>
            </w:pPr>
            <w:r>
              <w:rPr>
                <w:rFonts w:eastAsia="Yu Mincho" w:hint="eastAsia"/>
                <w:szCs w:val="20"/>
                <w:lang w:eastAsia="ja-JP"/>
              </w:rPr>
              <w:t xml:space="preserve">For Opt.2, </w:t>
            </w:r>
            <w:r>
              <w:rPr>
                <w:rFonts w:eastAsia="Yu Mincho"/>
                <w:szCs w:val="20"/>
                <w:lang w:eastAsia="ja-JP"/>
              </w:rPr>
              <w:t>we propose to include another option as Opt.2d.</w:t>
            </w:r>
          </w:p>
          <w:p w14:paraId="2903291B" w14:textId="77777777" w:rsidR="00E666F5" w:rsidRPr="00A76C1D" w:rsidRDefault="00E666F5" w:rsidP="00E666F5">
            <w:pPr>
              <w:pStyle w:val="af6"/>
              <w:numPr>
                <w:ilvl w:val="1"/>
                <w:numId w:val="54"/>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xml:space="preserve">. </w:t>
            </w:r>
          </w:p>
          <w:p w14:paraId="794CAB79" w14:textId="77777777" w:rsidR="00E666F5" w:rsidRPr="00BF7094" w:rsidRDefault="00E666F5" w:rsidP="00E666F5">
            <w:pPr>
              <w:pStyle w:val="af6"/>
              <w:numPr>
                <w:ilvl w:val="2"/>
                <w:numId w:val="54"/>
              </w:numPr>
              <w:rPr>
                <w:rFonts w:eastAsia="宋体"/>
                <w:color w:val="FF0000"/>
                <w:lang w:eastAsia="zh-CN"/>
                <w:rPrChange w:id="99" w:author="NTT DOCOMO, INC." w:date="2021-02-03T16:50:00Z">
                  <w:rPr>
                    <w:rFonts w:eastAsia="宋体"/>
                    <w:lang w:eastAsia="zh-CN"/>
                  </w:rPr>
                </w:rPrChange>
              </w:rPr>
            </w:pPr>
            <w:ins w:id="100" w:author="NTT DOCOMO, INC." w:date="2021-02-03T16:50:00Z">
              <w:r w:rsidRPr="00BF7094">
                <w:rPr>
                  <w:rFonts w:eastAsia="Yu Mincho"/>
                  <w:color w:val="FF0000"/>
                  <w:szCs w:val="20"/>
                  <w:lang w:eastAsia="ja-JP"/>
                  <w:rPrChange w:id="101" w:author="NTT DOCOMO, INC." w:date="2021-02-03T16:50:00Z">
                    <w:rPr>
                      <w:rFonts w:eastAsia="Yu Mincho"/>
                      <w:szCs w:val="20"/>
                      <w:lang w:eastAsia="ja-JP"/>
                    </w:rPr>
                  </w:rPrChange>
                </w:rPr>
                <w:t>Opt.2d: HP SR and LP HARQ-ACK are multiplexed by the Rel-15 cyclic shift only if latency requirement for HP SR is met. Otherwise, drop the LP HARQ-ACK and only transmit the HP SR on its resource.</w:t>
              </w:r>
            </w:ins>
          </w:p>
          <w:p w14:paraId="0D5B49C8" w14:textId="77777777" w:rsidR="00E666F5" w:rsidRDefault="00E666F5" w:rsidP="00E666F5">
            <w:pPr>
              <w:spacing w:after="120"/>
              <w:rPr>
                <w:rFonts w:eastAsia="宋体"/>
                <w:szCs w:val="20"/>
                <w:lang w:eastAsia="zh-CN"/>
              </w:rPr>
            </w:pPr>
          </w:p>
          <w:p w14:paraId="022A24D9" w14:textId="77777777" w:rsidR="00E666F5" w:rsidRPr="008A4249" w:rsidRDefault="00E666F5" w:rsidP="00E666F5">
            <w:pPr>
              <w:spacing w:after="120"/>
              <w:rPr>
                <w:rFonts w:eastAsia="Yu Mincho"/>
                <w:b/>
                <w:szCs w:val="20"/>
                <w:lang w:eastAsia="ja-JP"/>
              </w:rPr>
            </w:pPr>
            <w:r w:rsidRPr="008A4249">
              <w:rPr>
                <w:rFonts w:eastAsia="Yu Mincho"/>
                <w:b/>
                <w:szCs w:val="20"/>
                <w:lang w:eastAsia="ja-JP"/>
              </w:rPr>
              <w:t>On</w:t>
            </w:r>
            <w:r w:rsidRPr="008A4249">
              <w:rPr>
                <w:rFonts w:eastAsia="Yu Mincho" w:hint="eastAsia"/>
                <w:b/>
                <w:szCs w:val="20"/>
                <w:lang w:eastAsia="ja-JP"/>
              </w:rPr>
              <w:t xml:space="preserve"> Proposal 2.6.5.-1/2/3:</w:t>
            </w:r>
          </w:p>
          <w:p w14:paraId="25D44C3C" w14:textId="77777777" w:rsidR="00E666F5" w:rsidRPr="008A4249" w:rsidRDefault="00E666F5" w:rsidP="00E666F5">
            <w:pPr>
              <w:spacing w:after="120"/>
              <w:rPr>
                <w:rFonts w:eastAsia="Yu Mincho"/>
                <w:szCs w:val="20"/>
                <w:lang w:eastAsia="ja-JP"/>
              </w:rPr>
            </w:pPr>
            <w:r>
              <w:rPr>
                <w:rFonts w:eastAsia="Yu Mincho"/>
                <w:szCs w:val="20"/>
                <w:lang w:eastAsia="ja-JP"/>
              </w:rPr>
              <w:t>The meaning of “</w:t>
            </w:r>
            <w:r w:rsidRPr="008A4249">
              <w:rPr>
                <w:rFonts w:eastAsia="Yu Mincho"/>
                <w:szCs w:val="20"/>
                <w:lang w:eastAsia="ja-JP"/>
              </w:rPr>
              <w:t>No enhancement (includ</w:t>
            </w:r>
            <w:r>
              <w:rPr>
                <w:rFonts w:eastAsia="Yu Mincho"/>
                <w:szCs w:val="20"/>
                <w:lang w:eastAsia="ja-JP"/>
              </w:rPr>
              <w:t xml:space="preserve">ing Rel-15 and Rel-16 behavior)” </w:t>
            </w:r>
            <w:r>
              <w:rPr>
                <w:rFonts w:eastAsia="Yu Mincho" w:hint="eastAsia"/>
                <w:szCs w:val="20"/>
                <w:lang w:eastAsia="ja-JP"/>
              </w:rPr>
              <w:t xml:space="preserve"> is ambiguous. </w:t>
            </w:r>
            <w:r>
              <w:rPr>
                <w:rFonts w:eastAsia="Yu Mincho"/>
                <w:szCs w:val="20"/>
                <w:lang w:eastAsia="ja-JP"/>
              </w:rPr>
              <w:t>The Rel-15 and Rel-16 behavior intends “</w:t>
            </w:r>
            <w:r w:rsidRPr="008A4249">
              <w:rPr>
                <w:rFonts w:eastAsia="Yu Mincho"/>
                <w:szCs w:val="20"/>
                <w:lang w:eastAsia="ja-JP"/>
              </w:rPr>
              <w:t>Rel-15 and Rel-16 behavior for the same priority” or the “Rel-15 and Rel-16 behavior for different priorities”?</w:t>
            </w:r>
            <w:r>
              <w:rPr>
                <w:rFonts w:eastAsia="Yu Mincho"/>
                <w:szCs w:val="20"/>
                <w:lang w:eastAsia="ja-JP"/>
              </w:rPr>
              <w:t xml:space="preserve"> In our understanding, this means the latter.</w:t>
            </w:r>
          </w:p>
          <w:p w14:paraId="5C7D6480" w14:textId="77777777" w:rsidR="00E666F5" w:rsidRPr="008A4249" w:rsidRDefault="00E666F5" w:rsidP="00E666F5">
            <w:pPr>
              <w:spacing w:after="120"/>
              <w:rPr>
                <w:rFonts w:eastAsia="宋体"/>
                <w:b/>
                <w:szCs w:val="20"/>
                <w:lang w:eastAsia="zh-CN"/>
              </w:rPr>
            </w:pPr>
            <w:r w:rsidRPr="008A4249">
              <w:rPr>
                <w:rFonts w:eastAsia="宋体"/>
                <w:b/>
                <w:szCs w:val="20"/>
                <w:lang w:eastAsia="zh-CN"/>
              </w:rPr>
              <w:t>On proposal 2.6.5-4:</w:t>
            </w:r>
          </w:p>
          <w:p w14:paraId="06A7DBA6" w14:textId="51857703" w:rsidR="00E666F5" w:rsidRDefault="00E666F5" w:rsidP="00E666F5">
            <w:pPr>
              <w:spacing w:after="120"/>
              <w:rPr>
                <w:rFonts w:eastAsia="宋体"/>
                <w:szCs w:val="20"/>
                <w:lang w:eastAsia="zh-CN"/>
              </w:rPr>
            </w:pPr>
            <w:r>
              <w:rPr>
                <w:rFonts w:eastAsia="宋体"/>
                <w:szCs w:val="20"/>
                <w:lang w:eastAsia="zh-CN"/>
              </w:rPr>
              <w:t>We support Nokia’s update to clarify the time unit.</w:t>
            </w:r>
          </w:p>
        </w:tc>
      </w:tr>
      <w:tr w:rsidR="00450524" w14:paraId="001012A7" w14:textId="77777777" w:rsidTr="007E4AED">
        <w:tc>
          <w:tcPr>
            <w:tcW w:w="1369" w:type="dxa"/>
            <w:shd w:val="clear" w:color="auto" w:fill="auto"/>
          </w:tcPr>
          <w:p w14:paraId="00780AB2" w14:textId="77777777" w:rsidR="00450524" w:rsidRDefault="00450524" w:rsidP="007E4AED">
            <w:pPr>
              <w:spacing w:after="120"/>
              <w:rPr>
                <w:rFonts w:eastAsia="宋体"/>
                <w:szCs w:val="20"/>
                <w:lang w:eastAsia="zh-CN"/>
              </w:rPr>
            </w:pPr>
            <w:r>
              <w:rPr>
                <w:rFonts w:eastAsia="宋体"/>
                <w:szCs w:val="20"/>
                <w:lang w:eastAsia="zh-CN"/>
              </w:rPr>
              <w:lastRenderedPageBreak/>
              <w:t>Sharp</w:t>
            </w:r>
          </w:p>
        </w:tc>
        <w:tc>
          <w:tcPr>
            <w:tcW w:w="7693" w:type="dxa"/>
            <w:shd w:val="clear" w:color="auto" w:fill="auto"/>
          </w:tcPr>
          <w:p w14:paraId="183EFF38" w14:textId="7860A5D1" w:rsidR="00450524" w:rsidRDefault="00450524" w:rsidP="007E4AED">
            <w:pPr>
              <w:spacing w:after="120"/>
              <w:rPr>
                <w:rFonts w:eastAsia="宋体"/>
                <w:szCs w:val="20"/>
                <w:lang w:eastAsia="zh-CN"/>
              </w:rPr>
            </w:pPr>
            <w:r>
              <w:rPr>
                <w:rFonts w:eastAsia="宋体"/>
                <w:szCs w:val="20"/>
                <w:lang w:eastAsia="zh-CN"/>
              </w:rPr>
              <w:t>For proposals 2.6.5-1/2/3, a general rule may be discussed first for HARQ-ACK with PH 0 or PF 1, i.e.</w:t>
            </w:r>
          </w:p>
          <w:p w14:paraId="43D1D5CC" w14:textId="77777777" w:rsidR="00450524" w:rsidRDefault="00450524" w:rsidP="007E4AED">
            <w:pPr>
              <w:pStyle w:val="af6"/>
              <w:numPr>
                <w:ilvl w:val="0"/>
                <w:numId w:val="12"/>
              </w:numPr>
              <w:spacing w:after="120"/>
              <w:rPr>
                <w:rFonts w:eastAsia="宋体"/>
                <w:szCs w:val="20"/>
                <w:lang w:eastAsia="zh-CN"/>
              </w:rPr>
            </w:pPr>
            <w:r>
              <w:rPr>
                <w:rFonts w:eastAsia="宋体"/>
                <w:szCs w:val="20"/>
                <w:lang w:eastAsia="zh-CN"/>
              </w:rPr>
              <w:t>I</w:t>
            </w:r>
            <w:r w:rsidRPr="00F92AB6">
              <w:rPr>
                <w:rFonts w:eastAsia="宋体"/>
                <w:szCs w:val="20"/>
                <w:lang w:eastAsia="zh-CN"/>
              </w:rPr>
              <w:t xml:space="preserve">n case of negative HP SR, the LP HARQ-ACK PUCCH is </w:t>
            </w:r>
            <w:r>
              <w:rPr>
                <w:rFonts w:eastAsia="宋体"/>
                <w:szCs w:val="20"/>
                <w:lang w:eastAsia="zh-CN"/>
              </w:rPr>
              <w:t>transmitted as configured</w:t>
            </w:r>
            <w:r w:rsidRPr="00F92AB6">
              <w:rPr>
                <w:rFonts w:eastAsia="宋体"/>
                <w:szCs w:val="20"/>
                <w:lang w:eastAsia="zh-CN"/>
              </w:rPr>
              <w:t xml:space="preserve">. </w:t>
            </w:r>
          </w:p>
          <w:p w14:paraId="6403B8E7" w14:textId="77777777" w:rsidR="00450524" w:rsidRPr="00F92AB6" w:rsidRDefault="00450524" w:rsidP="007E4AED">
            <w:pPr>
              <w:pStyle w:val="af6"/>
              <w:numPr>
                <w:ilvl w:val="0"/>
                <w:numId w:val="12"/>
              </w:numPr>
              <w:spacing w:after="120"/>
              <w:rPr>
                <w:rFonts w:eastAsia="宋体"/>
                <w:szCs w:val="20"/>
                <w:lang w:eastAsia="zh-CN"/>
              </w:rPr>
            </w:pPr>
            <w:r>
              <w:rPr>
                <w:rFonts w:eastAsia="宋体"/>
                <w:szCs w:val="20"/>
                <w:lang w:eastAsia="zh-CN"/>
              </w:rPr>
              <w:t>Only in case of a positive HP SR, multiplexing rules are considered as in the subproposals.</w:t>
            </w:r>
          </w:p>
          <w:p w14:paraId="7DD96A81" w14:textId="77777777" w:rsidR="00450524" w:rsidRDefault="00450524" w:rsidP="007E4AED">
            <w:pPr>
              <w:spacing w:after="120"/>
              <w:rPr>
                <w:rFonts w:eastAsia="宋体"/>
                <w:szCs w:val="20"/>
                <w:lang w:eastAsia="zh-CN"/>
              </w:rPr>
            </w:pPr>
            <w:r>
              <w:rPr>
                <w:rFonts w:eastAsia="宋体"/>
                <w:szCs w:val="20"/>
                <w:lang w:eastAsia="zh-CN"/>
              </w:rPr>
              <w:t>For Proposal 2.6.5-1/2, Opt. 1a can be a unified solution if RAN1 can clarify that the HP SR PUCCH resource should be reserved with multiple CS values, e.g. the multiplexing capability for HP SR is reduced to 3 in a PRB.</w:t>
            </w:r>
          </w:p>
          <w:p w14:paraId="18D7C8FB" w14:textId="77777777" w:rsidR="00450524" w:rsidRDefault="00450524" w:rsidP="007E4AED">
            <w:pPr>
              <w:spacing w:after="120"/>
              <w:rPr>
                <w:rFonts w:eastAsia="宋体"/>
                <w:szCs w:val="20"/>
                <w:lang w:eastAsia="zh-CN"/>
              </w:rPr>
            </w:pPr>
            <w:r>
              <w:rPr>
                <w:rFonts w:eastAsia="宋体"/>
                <w:szCs w:val="20"/>
                <w:lang w:eastAsia="zh-CN"/>
              </w:rPr>
              <w:t>For Proposal 2.6.5-3, Opt. 1a is preferred as a unified solution, i.e., same as SR and HARQ-ACK both with PF1.</w:t>
            </w:r>
          </w:p>
          <w:p w14:paraId="2946113D" w14:textId="77777777" w:rsidR="00450524" w:rsidRDefault="00450524" w:rsidP="007E4AED">
            <w:pPr>
              <w:spacing w:after="120"/>
              <w:rPr>
                <w:rFonts w:eastAsia="宋体"/>
                <w:szCs w:val="20"/>
                <w:lang w:eastAsia="zh-CN"/>
              </w:rPr>
            </w:pPr>
            <w:r>
              <w:rPr>
                <w:rFonts w:eastAsia="微软雅黑"/>
                <w:color w:val="000000"/>
                <w:szCs w:val="20"/>
                <w:lang w:eastAsia="zh-CN"/>
              </w:rPr>
              <w:t>P</w:t>
            </w:r>
            <w:r>
              <w:rPr>
                <w:rFonts w:eastAsia="微软雅黑" w:hint="eastAsia"/>
                <w:color w:val="000000"/>
                <w:szCs w:val="20"/>
                <w:lang w:eastAsia="zh-CN"/>
              </w:rPr>
              <w:t>roposal 2.6.5-4, 2.6.5-5 and 2.6.5-6</w:t>
            </w:r>
            <w:r>
              <w:rPr>
                <w:rFonts w:eastAsia="微软雅黑"/>
                <w:color w:val="000000"/>
                <w:szCs w:val="20"/>
                <w:lang w:eastAsia="zh-CN"/>
              </w:rPr>
              <w:t xml:space="preserve"> </w:t>
            </w:r>
            <w:r>
              <w:rPr>
                <w:rFonts w:eastAsia="微软雅黑" w:hint="eastAsia"/>
                <w:color w:val="000000"/>
                <w:szCs w:val="20"/>
                <w:lang w:eastAsia="zh-CN"/>
              </w:rPr>
              <w:t xml:space="preserve">can be discussed after the multiplexing between two channels </w:t>
            </w:r>
            <w:r>
              <w:rPr>
                <w:rFonts w:eastAsia="微软雅黑"/>
                <w:color w:val="000000"/>
                <w:szCs w:val="20"/>
                <w:lang w:eastAsia="zh-CN"/>
              </w:rPr>
              <w:t>is</w:t>
            </w:r>
            <w:r>
              <w:rPr>
                <w:rFonts w:eastAsia="微软雅黑" w:hint="eastAsia"/>
                <w:color w:val="000000"/>
                <w:szCs w:val="20"/>
                <w:lang w:eastAsia="zh-CN"/>
              </w:rPr>
              <w:t xml:space="preserve"> </w:t>
            </w:r>
            <w:r>
              <w:rPr>
                <w:rFonts w:eastAsia="微软雅黑"/>
                <w:color w:val="000000"/>
                <w:szCs w:val="20"/>
                <w:lang w:eastAsia="zh-CN"/>
              </w:rPr>
              <w:t>resolved in RAN1.</w:t>
            </w:r>
          </w:p>
        </w:tc>
      </w:tr>
      <w:tr w:rsidR="00E666F5" w14:paraId="3D5328FE" w14:textId="77777777">
        <w:tc>
          <w:tcPr>
            <w:tcW w:w="1369" w:type="dxa"/>
            <w:shd w:val="clear" w:color="auto" w:fill="auto"/>
          </w:tcPr>
          <w:p w14:paraId="17FA7A5F" w14:textId="0D35BB6A" w:rsidR="00E666F5" w:rsidRDefault="00FE16BC" w:rsidP="00E666F5">
            <w:pPr>
              <w:spacing w:after="120"/>
              <w:rPr>
                <w:rFonts w:eastAsia="宋体"/>
                <w:szCs w:val="20"/>
                <w:lang w:eastAsia="zh-CN"/>
              </w:rPr>
            </w:pPr>
            <w:r>
              <w:rPr>
                <w:rFonts w:eastAsia="宋体"/>
                <w:szCs w:val="20"/>
                <w:lang w:eastAsia="zh-CN"/>
              </w:rPr>
              <w:t>QC2</w:t>
            </w:r>
          </w:p>
        </w:tc>
        <w:tc>
          <w:tcPr>
            <w:tcW w:w="7693" w:type="dxa"/>
            <w:shd w:val="clear" w:color="auto" w:fill="auto"/>
          </w:tcPr>
          <w:p w14:paraId="7F355D8F" w14:textId="16256C7C" w:rsidR="00E666F5" w:rsidRDefault="008C1C67" w:rsidP="00E666F5">
            <w:pPr>
              <w:spacing w:after="120"/>
              <w:rPr>
                <w:rFonts w:eastAsia="宋体"/>
                <w:szCs w:val="20"/>
                <w:lang w:eastAsia="zh-CN"/>
              </w:rPr>
            </w:pPr>
            <w:r>
              <w:rPr>
                <w:rFonts w:eastAsia="宋体"/>
                <w:szCs w:val="20"/>
                <w:lang w:eastAsia="zh-CN"/>
              </w:rPr>
              <w:t xml:space="preserve">To Samsung: Thanks for the clarification on the time unit issue. But I am still not convinced. </w:t>
            </w:r>
            <w:r w:rsidRPr="008C1C67">
              <w:rPr>
                <w:rFonts w:eastAsia="宋体"/>
                <w:szCs w:val="20"/>
                <w:lang w:eastAsia="zh-CN"/>
              </w:rPr>
              <w:t>subslotLengthForPUCCH is in PUCCH-Config</w:t>
            </w:r>
            <w:r>
              <w:rPr>
                <w:rFonts w:eastAsia="宋体"/>
                <w:szCs w:val="20"/>
                <w:lang w:eastAsia="zh-CN"/>
              </w:rPr>
              <w:t xml:space="preserve">, which is configured per BWP. Then on the active BWP on PUCCH, all the PUCCHs needs to follow the same subslot length. In the pseudo code, we just need to replace slot by sub-slot and run the pseudo code per sub-slot. I still don’t see any problem with that. Please let me know if I miss anything.  </w:t>
            </w:r>
          </w:p>
        </w:tc>
      </w:tr>
      <w:tr w:rsidR="00E666F5" w14:paraId="423E64D2" w14:textId="77777777">
        <w:tc>
          <w:tcPr>
            <w:tcW w:w="1369" w:type="dxa"/>
            <w:shd w:val="clear" w:color="auto" w:fill="auto"/>
          </w:tcPr>
          <w:p w14:paraId="3A585D6F" w14:textId="29E963FE" w:rsidR="00E666F5" w:rsidRDefault="004D26B2" w:rsidP="00E666F5">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93" w:type="dxa"/>
            <w:shd w:val="clear" w:color="auto" w:fill="auto"/>
          </w:tcPr>
          <w:p w14:paraId="59E12A61" w14:textId="640EF13A" w:rsidR="004D26B2" w:rsidRDefault="004D26B2" w:rsidP="004D26B2">
            <w:pPr>
              <w:spacing w:after="120"/>
              <w:rPr>
                <w:rFonts w:eastAsia="宋体"/>
                <w:lang w:eastAsia="zh-CN"/>
              </w:rPr>
            </w:pPr>
            <w:r>
              <w:rPr>
                <w:rFonts w:eastAsia="宋体"/>
                <w:lang w:eastAsia="zh-CN"/>
              </w:rPr>
              <w:t>Thank you very much for the great effort from feature lead. Some comments as below:</w:t>
            </w:r>
          </w:p>
          <w:p w14:paraId="27D5B240" w14:textId="60FFAB71" w:rsidR="004D26B2" w:rsidRDefault="004D26B2" w:rsidP="004D26B2">
            <w:pPr>
              <w:spacing w:after="120"/>
              <w:rPr>
                <w:rFonts w:eastAsia="宋体"/>
                <w:lang w:eastAsia="zh-CN"/>
              </w:rPr>
            </w:pPr>
            <w:r w:rsidRPr="006F1871">
              <w:rPr>
                <w:rFonts w:eastAsia="宋体"/>
                <w:b/>
                <w:lang w:eastAsia="zh-CN"/>
              </w:rPr>
              <w:t xml:space="preserve">For </w:t>
            </w:r>
            <w:r>
              <w:rPr>
                <w:rFonts w:eastAsia="宋体" w:hint="eastAsia"/>
                <w:b/>
                <w:lang w:eastAsia="zh-CN"/>
              </w:rPr>
              <w:t>Proposal 2.6.</w:t>
            </w:r>
            <w:r>
              <w:rPr>
                <w:rFonts w:eastAsia="宋体"/>
                <w:b/>
                <w:lang w:eastAsia="zh-CN"/>
              </w:rPr>
              <w:t>5</w:t>
            </w:r>
            <w:r>
              <w:rPr>
                <w:rFonts w:eastAsia="宋体" w:hint="eastAsia"/>
                <w:b/>
                <w:lang w:eastAsia="zh-CN"/>
              </w:rPr>
              <w:t>-1</w:t>
            </w:r>
            <w:r w:rsidRPr="006F1871">
              <w:rPr>
                <w:rFonts w:eastAsia="宋体"/>
                <w:lang w:eastAsia="zh-CN"/>
              </w:rPr>
              <w:t>:</w:t>
            </w:r>
            <w:r>
              <w:rPr>
                <w:rFonts w:eastAsia="宋体"/>
                <w:lang w:eastAsia="zh-CN"/>
              </w:rPr>
              <w:t xml:space="preserve"> </w:t>
            </w:r>
          </w:p>
          <w:p w14:paraId="63FF6DFB" w14:textId="4E35321D" w:rsidR="004D26B2" w:rsidRPr="004D26B2" w:rsidRDefault="004D26B2" w:rsidP="004D26B2">
            <w:pPr>
              <w:spacing w:after="120"/>
              <w:rPr>
                <w:rFonts w:eastAsia="宋体"/>
                <w:color w:val="FF0000"/>
                <w:lang w:eastAsia="zh-CN"/>
              </w:rPr>
            </w:pPr>
            <w:r>
              <w:rPr>
                <w:rFonts w:eastAsia="宋体" w:hint="eastAsia"/>
                <w:szCs w:val="20"/>
                <w:lang w:eastAsia="zh-CN"/>
              </w:rPr>
              <w:t>1</w:t>
            </w:r>
            <w:r>
              <w:rPr>
                <w:rFonts w:eastAsia="宋体"/>
                <w:szCs w:val="20"/>
                <w:lang w:eastAsia="zh-CN"/>
              </w:rPr>
              <w:t xml:space="preserve">. For option 3 it says including Rel-15 and Rel-16 behavior, so does it mean whether to apply Rel-15 behavior or Rel-16 behavior will be further discussed? In Rel-15 there is no </w:t>
            </w:r>
            <w:r>
              <w:rPr>
                <w:rFonts w:eastAsia="宋体"/>
                <w:szCs w:val="20"/>
                <w:lang w:eastAsia="zh-CN"/>
              </w:rPr>
              <w:lastRenderedPageBreak/>
              <w:t xml:space="preserve">different priority thus it seems not applied here. Then maybe no enhancement here means follow Rel-16 behavior.  </w:t>
            </w:r>
          </w:p>
          <w:p w14:paraId="1B05CE85" w14:textId="16817031" w:rsidR="004D26B2" w:rsidRDefault="000B44BB" w:rsidP="004D26B2">
            <w:pPr>
              <w:spacing w:after="120"/>
              <w:rPr>
                <w:rFonts w:eastAsia="宋体"/>
                <w:szCs w:val="20"/>
                <w:lang w:eastAsia="zh-CN"/>
              </w:rPr>
            </w:pPr>
            <w:r>
              <w:rPr>
                <w:rFonts w:eastAsia="宋体" w:hint="eastAsia"/>
                <w:szCs w:val="20"/>
                <w:lang w:eastAsia="zh-CN"/>
              </w:rPr>
              <w:t>S</w:t>
            </w:r>
            <w:r>
              <w:rPr>
                <w:rFonts w:eastAsia="宋体"/>
                <w:szCs w:val="20"/>
                <w:lang w:eastAsia="zh-CN"/>
              </w:rPr>
              <w:t xml:space="preserve">imilar question for option 5 in proposal 2.6.5-2 and option 4 in proposal 2.6.5-3. </w:t>
            </w:r>
          </w:p>
          <w:p w14:paraId="6BA35E3D" w14:textId="77777777" w:rsidR="00E666F5" w:rsidRDefault="00E666F5" w:rsidP="000B44BB">
            <w:pPr>
              <w:spacing w:after="120"/>
              <w:rPr>
                <w:rFonts w:eastAsia="宋体"/>
                <w:szCs w:val="20"/>
                <w:lang w:eastAsia="zh-CN"/>
              </w:rPr>
            </w:pPr>
          </w:p>
          <w:p w14:paraId="73AC4DFE" w14:textId="77777777" w:rsidR="00084D19" w:rsidRDefault="00084D19" w:rsidP="000B44BB">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proposal 2.6.5-4, agree with the clarification from Nokia on the time unit. </w:t>
            </w:r>
          </w:p>
          <w:p w14:paraId="34390668" w14:textId="77777777" w:rsidR="00084D19" w:rsidRDefault="00084D19" w:rsidP="000B44BB">
            <w:pPr>
              <w:spacing w:after="120"/>
              <w:rPr>
                <w:rFonts w:eastAsia="宋体"/>
                <w:szCs w:val="20"/>
                <w:lang w:eastAsia="zh-CN"/>
              </w:rPr>
            </w:pPr>
          </w:p>
          <w:p w14:paraId="6B0537E6" w14:textId="0E975C99" w:rsidR="00084D19" w:rsidRPr="000B44BB" w:rsidRDefault="00084D19" w:rsidP="000B44BB">
            <w:pPr>
              <w:spacing w:after="120"/>
              <w:rPr>
                <w:rFonts w:eastAsia="宋体"/>
                <w:szCs w:val="20"/>
                <w:lang w:eastAsia="zh-CN"/>
              </w:rPr>
            </w:pPr>
            <w:r>
              <w:rPr>
                <w:rFonts w:eastAsia="宋体"/>
                <w:szCs w:val="20"/>
                <w:lang w:eastAsia="zh-CN"/>
              </w:rPr>
              <w:t xml:space="preserve">For proposal 2.6.5-6, what PUCCH format we are talking about here need to be clarified, it is possible different PUCCH formats the situation may be different. </w:t>
            </w:r>
          </w:p>
        </w:tc>
      </w:tr>
      <w:tr w:rsidR="002B4932" w14:paraId="21C72D91" w14:textId="77777777">
        <w:tc>
          <w:tcPr>
            <w:tcW w:w="1369" w:type="dxa"/>
            <w:shd w:val="clear" w:color="auto" w:fill="auto"/>
          </w:tcPr>
          <w:p w14:paraId="6EAEA647" w14:textId="43844F27" w:rsidR="002B4932" w:rsidRDefault="002B4932" w:rsidP="002B4932">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r w:rsidRPr="00D7010D">
              <w:rPr>
                <w:rFonts w:eastAsia="宋体"/>
                <w:szCs w:val="20"/>
                <w:vertAlign w:val="superscript"/>
                <w:lang w:eastAsia="zh-CN"/>
              </w:rPr>
              <w:t>2</w:t>
            </w:r>
          </w:p>
        </w:tc>
        <w:tc>
          <w:tcPr>
            <w:tcW w:w="7693" w:type="dxa"/>
            <w:shd w:val="clear" w:color="auto" w:fill="auto"/>
          </w:tcPr>
          <w:p w14:paraId="45DD6F59" w14:textId="77777777" w:rsidR="002B4932" w:rsidRDefault="002B4932" w:rsidP="002B4932">
            <w:pPr>
              <w:spacing w:after="120"/>
              <w:rPr>
                <w:rFonts w:eastAsia="宋体"/>
                <w:lang w:eastAsia="zh-CN"/>
              </w:rPr>
            </w:pPr>
            <w:r>
              <w:rPr>
                <w:rFonts w:eastAsia="宋体"/>
                <w:szCs w:val="20"/>
                <w:lang w:eastAsia="zh-CN"/>
              </w:rPr>
              <w:t xml:space="preserve">For Proposal 2.6.5-1, </w:t>
            </w:r>
            <w:r>
              <w:rPr>
                <w:rFonts w:eastAsia="宋体"/>
                <w:lang w:eastAsia="zh-CN"/>
              </w:rPr>
              <w:t xml:space="preserve">regarding QC’s comment and suggestion to change </w:t>
            </w: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 </w:t>
            </w:r>
            <w:r>
              <w:rPr>
                <w:rFonts w:eastAsia="宋体"/>
                <w:color w:val="FF0000"/>
                <w:lang w:eastAsia="zh-CN"/>
              </w:rPr>
              <w:t>with a power boost to transmit multiplexed payload</w:t>
            </w:r>
            <w:r>
              <w:rPr>
                <w:rFonts w:eastAsia="宋体" w:hint="eastAsia"/>
                <w:lang w:eastAsia="zh-CN"/>
              </w:rPr>
              <w:t>.</w:t>
            </w:r>
            <w:r>
              <w:rPr>
                <w:rFonts w:eastAsia="宋体"/>
                <w:lang w:eastAsia="zh-CN"/>
              </w:rPr>
              <w:t xml:space="preserve"> With the red part, the power boost seems more specific to limit the scope of option 1 and the necessary of power boost can be further studied. I suggest the red part could be a sub-bullet of option 1 as:</w:t>
            </w:r>
          </w:p>
          <w:p w14:paraId="5B057D8D" w14:textId="77777777" w:rsidR="002B4932" w:rsidRDefault="002B4932" w:rsidP="002B4932">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7CAE6A5A" w14:textId="77777777" w:rsidR="002B4932" w:rsidRDefault="002B4932" w:rsidP="002B4932">
            <w:pPr>
              <w:pStyle w:val="af6"/>
              <w:numPr>
                <w:ilvl w:val="2"/>
                <w:numId w:val="54"/>
              </w:numPr>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4A33009F" w14:textId="77777777" w:rsidR="002B4932" w:rsidRPr="00D7010D" w:rsidRDefault="002B4932" w:rsidP="002B4932">
            <w:pPr>
              <w:pStyle w:val="af6"/>
              <w:numPr>
                <w:ilvl w:val="2"/>
                <w:numId w:val="54"/>
              </w:numPr>
              <w:rPr>
                <w:rFonts w:eastAsia="宋体"/>
                <w:szCs w:val="20"/>
                <w:lang w:eastAsia="zh-CN"/>
              </w:rPr>
            </w:pPr>
            <w:r w:rsidRPr="00D7010D">
              <w:rPr>
                <w:rFonts w:eastAsia="宋体"/>
                <w:color w:val="FF0000"/>
                <w:sz w:val="21"/>
                <w:szCs w:val="21"/>
                <w:lang w:eastAsia="zh-CN"/>
              </w:rPr>
              <w:t>F</w:t>
            </w:r>
            <w:r w:rsidRPr="00D7010D">
              <w:rPr>
                <w:rFonts w:eastAsia="宋体"/>
                <w:color w:val="FF0000"/>
                <w:lang w:eastAsia="zh-CN"/>
              </w:rPr>
              <w:t>FS:</w:t>
            </w:r>
            <w:r w:rsidRPr="00D7010D">
              <w:rPr>
                <w:rFonts w:eastAsia="宋体" w:hint="eastAsia"/>
                <w:color w:val="FF0000"/>
                <w:lang w:eastAsia="zh-CN"/>
              </w:rPr>
              <w:t xml:space="preserve"> </w:t>
            </w:r>
            <w:r w:rsidRPr="00E74C27">
              <w:rPr>
                <w:rFonts w:eastAsia="宋体"/>
                <w:color w:val="FF0000"/>
                <w:lang w:eastAsia="zh-CN"/>
              </w:rPr>
              <w:t xml:space="preserve">whether with </w:t>
            </w:r>
            <w:r>
              <w:rPr>
                <w:rFonts w:eastAsia="宋体"/>
                <w:color w:val="FF0000"/>
                <w:lang w:eastAsia="zh-CN"/>
              </w:rPr>
              <w:t>power boost to transmit multiplexed payload or not</w:t>
            </w:r>
            <w:r w:rsidRPr="00D7010D">
              <w:rPr>
                <w:rFonts w:ascii="宋体" w:eastAsia="宋体" w:hAnsi="宋体" w:cs="Arial" w:hint="eastAsia"/>
                <w:color w:val="FF0000"/>
                <w:sz w:val="21"/>
                <w:szCs w:val="21"/>
                <w:lang w:eastAsia="zh-CN"/>
              </w:rPr>
              <w:t>.</w:t>
            </w:r>
          </w:p>
          <w:p w14:paraId="3D2DD167" w14:textId="77777777" w:rsidR="002B4932" w:rsidRDefault="002B4932" w:rsidP="002B4932">
            <w:pPr>
              <w:spacing w:after="120"/>
              <w:rPr>
                <w:rFonts w:eastAsia="宋体"/>
                <w:szCs w:val="20"/>
                <w:lang w:eastAsia="zh-CN"/>
              </w:rPr>
            </w:pPr>
          </w:p>
        </w:tc>
      </w:tr>
      <w:tr w:rsidR="002A3E34" w14:paraId="73468371" w14:textId="77777777">
        <w:tc>
          <w:tcPr>
            <w:tcW w:w="1369" w:type="dxa"/>
            <w:shd w:val="clear" w:color="auto" w:fill="auto"/>
          </w:tcPr>
          <w:p w14:paraId="712BE2A6" w14:textId="1B66C876" w:rsidR="002A3E34" w:rsidRDefault="002A3E34" w:rsidP="002A3E3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1252158" w14:textId="77777777" w:rsidR="002A3E34" w:rsidRDefault="002A3E34" w:rsidP="002A3E34">
            <w:pPr>
              <w:spacing w:after="120"/>
              <w:rPr>
                <w:rFonts w:eastAsia="宋体"/>
                <w:szCs w:val="20"/>
                <w:lang w:eastAsia="zh-CN"/>
              </w:rPr>
            </w:pPr>
            <w:r>
              <w:rPr>
                <w:rFonts w:eastAsia="宋体"/>
                <w:szCs w:val="20"/>
                <w:lang w:eastAsia="zh-CN"/>
              </w:rPr>
              <w:t xml:space="preserve">We are generally fine with the above </w:t>
            </w:r>
            <w:r w:rsidRPr="00644D6D">
              <w:rPr>
                <w:rFonts w:eastAsia="宋体" w:hint="eastAsia"/>
                <w:szCs w:val="20"/>
                <w:lang w:eastAsia="zh-CN"/>
              </w:rPr>
              <w:t>Proposal 2.6.5-1</w:t>
            </w:r>
            <w:r w:rsidRPr="00644D6D">
              <w:rPr>
                <w:rFonts w:eastAsia="宋体"/>
                <w:szCs w:val="20"/>
                <w:lang w:eastAsia="zh-CN"/>
              </w:rPr>
              <w:t>,</w:t>
            </w:r>
            <w:r w:rsidRPr="00644D6D">
              <w:rPr>
                <w:rFonts w:eastAsia="宋体" w:hint="eastAsia"/>
                <w:szCs w:val="20"/>
                <w:lang w:eastAsia="zh-CN"/>
              </w:rPr>
              <w:t xml:space="preserve"> Proposal 2.6.5-</w:t>
            </w:r>
            <w:r w:rsidRPr="00644D6D">
              <w:rPr>
                <w:rFonts w:eastAsia="宋体"/>
                <w:szCs w:val="20"/>
                <w:lang w:eastAsia="zh-CN"/>
              </w:rPr>
              <w:t xml:space="preserve">2 and </w:t>
            </w:r>
            <w:r w:rsidRPr="00644D6D">
              <w:rPr>
                <w:rFonts w:eastAsia="宋体" w:hint="eastAsia"/>
                <w:szCs w:val="20"/>
                <w:lang w:eastAsia="zh-CN"/>
              </w:rPr>
              <w:t>Proposal 2.6.5-</w:t>
            </w:r>
            <w:r w:rsidRPr="00644D6D">
              <w:rPr>
                <w:rFonts w:eastAsia="宋体"/>
                <w:szCs w:val="20"/>
                <w:lang w:eastAsia="zh-CN"/>
              </w:rPr>
              <w:t>3</w:t>
            </w:r>
            <w:r>
              <w:rPr>
                <w:rFonts w:eastAsia="宋体" w:hint="eastAsia"/>
                <w:szCs w:val="20"/>
                <w:lang w:eastAsia="zh-CN"/>
              </w:rPr>
              <w:t>.</w:t>
            </w:r>
            <w:r>
              <w:rPr>
                <w:rFonts w:eastAsia="宋体"/>
                <w:szCs w:val="20"/>
                <w:lang w:eastAsia="zh-CN"/>
              </w:rPr>
              <w:t xml:space="preserve"> </w:t>
            </w:r>
          </w:p>
          <w:p w14:paraId="187D1BF1" w14:textId="77777777" w:rsidR="002A3E34" w:rsidRPr="002C5F51" w:rsidRDefault="002A3E34" w:rsidP="002A3E34">
            <w:pPr>
              <w:spacing w:after="120"/>
              <w:rPr>
                <w:rFonts w:eastAsia="宋体"/>
                <w:szCs w:val="20"/>
                <w:lang w:eastAsia="zh-CN"/>
              </w:rPr>
            </w:pPr>
            <w:r w:rsidRPr="00393FEA">
              <w:rPr>
                <w:rFonts w:eastAsia="宋体"/>
                <w:szCs w:val="20"/>
                <w:lang w:eastAsia="zh-CN"/>
              </w:rPr>
              <w:t>For each proposal, there is one option with n</w:t>
            </w:r>
            <w:r w:rsidRPr="002C5F51">
              <w:rPr>
                <w:rFonts w:eastAsia="宋体" w:hint="eastAsia"/>
                <w:szCs w:val="20"/>
                <w:lang w:eastAsia="zh-CN"/>
              </w:rPr>
              <w:t xml:space="preserve">o enhancement </w:t>
            </w:r>
            <w:r w:rsidRPr="002C5F51">
              <w:rPr>
                <w:rFonts w:eastAsia="宋体"/>
                <w:szCs w:val="20"/>
                <w:lang w:eastAsia="zh-CN"/>
              </w:rPr>
              <w:t>(including Rel-15 and Rel-16 behavior)</w:t>
            </w:r>
            <w:r w:rsidRPr="002C5F51">
              <w:rPr>
                <w:rFonts w:eastAsia="宋体" w:hint="eastAsia"/>
                <w:szCs w:val="20"/>
                <w:lang w:eastAsia="zh-CN"/>
              </w:rPr>
              <w:t>.</w:t>
            </w:r>
            <w:r w:rsidRPr="002C5F51">
              <w:rPr>
                <w:rFonts w:eastAsia="宋体"/>
                <w:szCs w:val="20"/>
                <w:lang w:eastAsia="zh-CN"/>
              </w:rPr>
              <w:t xml:space="preserve"> But in Rel-15, there is no different priorities, it is not possible to use Rel-15 behavior. We think treating multiplexing 1</w:t>
            </w:r>
            <w:r w:rsidRPr="002C5F51">
              <w:rPr>
                <w:rFonts w:eastAsia="宋体" w:hint="eastAsia"/>
                <w:szCs w:val="20"/>
                <w:lang w:eastAsia="zh-CN"/>
              </w:rPr>
              <w:t>bit</w:t>
            </w:r>
            <w:r w:rsidRPr="002C5F51">
              <w:rPr>
                <w:rFonts w:eastAsia="宋体"/>
                <w:szCs w:val="20"/>
                <w:lang w:eastAsia="zh-CN"/>
              </w:rPr>
              <w:t xml:space="preserve"> HP+</w:t>
            </w:r>
            <w:r w:rsidRPr="002C5F51">
              <w:rPr>
                <w:rFonts w:eastAsia="宋体" w:hint="eastAsia"/>
                <w:szCs w:val="20"/>
                <w:lang w:eastAsia="zh-CN"/>
              </w:rPr>
              <w:t>1bit</w:t>
            </w:r>
            <w:r w:rsidRPr="002C5F51">
              <w:rPr>
                <w:rFonts w:eastAsia="宋体"/>
                <w:szCs w:val="20"/>
                <w:lang w:eastAsia="zh-CN"/>
              </w:rPr>
              <w:t xml:space="preserve"> LP </w:t>
            </w:r>
            <w:r w:rsidRPr="002C5F51">
              <w:rPr>
                <w:rFonts w:eastAsia="宋体" w:hint="eastAsia"/>
                <w:szCs w:val="20"/>
                <w:lang w:eastAsia="zh-CN"/>
              </w:rPr>
              <w:t>as</w:t>
            </w:r>
            <w:r w:rsidRPr="002C5F51">
              <w:rPr>
                <w:rFonts w:eastAsia="宋体"/>
                <w:szCs w:val="20"/>
                <w:lang w:eastAsia="zh-CN"/>
              </w:rPr>
              <w:t xml:space="preserve"> </w:t>
            </w:r>
            <w:r w:rsidRPr="002C5F51">
              <w:rPr>
                <w:rFonts w:eastAsia="宋体" w:hint="eastAsia"/>
                <w:szCs w:val="20"/>
                <w:lang w:eastAsia="zh-CN"/>
              </w:rPr>
              <w:t>same</w:t>
            </w:r>
            <w:r>
              <w:rPr>
                <w:rFonts w:eastAsia="宋体"/>
                <w:szCs w:val="20"/>
                <w:lang w:eastAsia="zh-CN"/>
              </w:rPr>
              <w:t xml:space="preserve"> 2bits in </w:t>
            </w:r>
            <w:r w:rsidRPr="002C5F51">
              <w:rPr>
                <w:rFonts w:eastAsia="宋体"/>
                <w:szCs w:val="20"/>
                <w:lang w:eastAsia="zh-CN"/>
              </w:rPr>
              <w:t>R</w:t>
            </w:r>
            <w:r w:rsidRPr="002C5F51">
              <w:rPr>
                <w:rFonts w:eastAsia="宋体" w:hint="eastAsia"/>
                <w:szCs w:val="20"/>
                <w:lang w:eastAsia="zh-CN"/>
              </w:rPr>
              <w:t>el-15</w:t>
            </w:r>
            <w:r w:rsidRPr="002C5F51">
              <w:rPr>
                <w:rFonts w:eastAsia="宋体"/>
                <w:szCs w:val="20"/>
                <w:lang w:eastAsia="zh-CN"/>
              </w:rPr>
              <w:t xml:space="preserve"> is one simple enhancement.</w:t>
            </w:r>
          </w:p>
          <w:p w14:paraId="12A5A067" w14:textId="77777777" w:rsidR="002A3E34" w:rsidRDefault="002A3E34" w:rsidP="002A3E34">
            <w:pPr>
              <w:spacing w:afterLines="50" w:after="120"/>
              <w:rPr>
                <w:rFonts w:eastAsia="宋体"/>
                <w:szCs w:val="20"/>
                <w:lang w:eastAsia="zh-CN"/>
              </w:rPr>
            </w:pPr>
            <w:r>
              <w:rPr>
                <w:rFonts w:eastAsia="宋体"/>
                <w:szCs w:val="20"/>
                <w:lang w:eastAsia="zh-CN"/>
              </w:rPr>
              <w:t xml:space="preserve">For </w:t>
            </w:r>
            <w:r w:rsidRPr="001B6B51">
              <w:rPr>
                <w:rFonts w:eastAsia="宋体" w:hint="eastAsia"/>
                <w:szCs w:val="20"/>
                <w:lang w:eastAsia="zh-CN"/>
              </w:rPr>
              <w:t>Proposal 2.6.5-2</w:t>
            </w:r>
            <w:r>
              <w:rPr>
                <w:rFonts w:eastAsia="宋体"/>
                <w:szCs w:val="20"/>
                <w:lang w:eastAsia="zh-CN"/>
              </w:rPr>
              <w:t>, from our understanding, opt.3 is Rel-16 behavior, so it is same as opt.4.</w:t>
            </w:r>
          </w:p>
          <w:p w14:paraId="3BA2E561" w14:textId="77075D91" w:rsidR="002A3E34" w:rsidRDefault="002A3E34" w:rsidP="002A3E34">
            <w:pPr>
              <w:spacing w:after="120"/>
              <w:rPr>
                <w:rFonts w:eastAsia="宋体"/>
                <w:szCs w:val="20"/>
                <w:lang w:eastAsia="zh-CN"/>
              </w:rPr>
            </w:pPr>
            <w:r>
              <w:rPr>
                <w:rFonts w:eastAsia="宋体"/>
                <w:szCs w:val="20"/>
                <w:lang w:eastAsia="zh-CN"/>
              </w:rPr>
              <w:t xml:space="preserve">For </w:t>
            </w:r>
            <w:r w:rsidRPr="00644D6D">
              <w:rPr>
                <w:rFonts w:eastAsia="宋体" w:hint="eastAsia"/>
                <w:szCs w:val="20"/>
                <w:lang w:eastAsia="zh-CN"/>
              </w:rPr>
              <w:t>Proposal 2.6.5-</w:t>
            </w:r>
            <w:r>
              <w:rPr>
                <w:rFonts w:eastAsia="宋体"/>
                <w:szCs w:val="20"/>
                <w:lang w:eastAsia="zh-CN"/>
              </w:rPr>
              <w:t>4</w:t>
            </w:r>
            <w:r w:rsidRPr="00644D6D">
              <w:rPr>
                <w:rFonts w:eastAsia="宋体"/>
                <w:szCs w:val="20"/>
                <w:lang w:eastAsia="zh-CN"/>
              </w:rPr>
              <w:t>,</w:t>
            </w:r>
            <w:r w:rsidRPr="00644D6D">
              <w:rPr>
                <w:rFonts w:eastAsia="宋体" w:hint="eastAsia"/>
                <w:szCs w:val="20"/>
                <w:lang w:eastAsia="zh-CN"/>
              </w:rPr>
              <w:t xml:space="preserve"> Proposal 2.6.5-</w:t>
            </w:r>
            <w:r>
              <w:rPr>
                <w:rFonts w:eastAsia="宋体"/>
                <w:szCs w:val="20"/>
                <w:lang w:eastAsia="zh-CN"/>
              </w:rPr>
              <w:t>5</w:t>
            </w:r>
            <w:r w:rsidRPr="00644D6D">
              <w:rPr>
                <w:rFonts w:eastAsia="宋体"/>
                <w:szCs w:val="20"/>
                <w:lang w:eastAsia="zh-CN"/>
              </w:rPr>
              <w:t xml:space="preserve"> and </w:t>
            </w:r>
            <w:r w:rsidRPr="00644D6D">
              <w:rPr>
                <w:rFonts w:eastAsia="宋体" w:hint="eastAsia"/>
                <w:szCs w:val="20"/>
                <w:lang w:eastAsia="zh-CN"/>
              </w:rPr>
              <w:t>Proposal 2.6.5-</w:t>
            </w:r>
            <w:r>
              <w:rPr>
                <w:rFonts w:eastAsia="宋体"/>
                <w:szCs w:val="20"/>
                <w:lang w:eastAsia="zh-CN"/>
              </w:rPr>
              <w:t>6, we share view with many companies, it can be deprioritized in this meeting.</w:t>
            </w:r>
          </w:p>
        </w:tc>
      </w:tr>
      <w:tr w:rsidR="002B4932" w14:paraId="5A8C330D" w14:textId="77777777">
        <w:tc>
          <w:tcPr>
            <w:tcW w:w="1369" w:type="dxa"/>
            <w:shd w:val="clear" w:color="auto" w:fill="auto"/>
          </w:tcPr>
          <w:p w14:paraId="732D71A5" w14:textId="64431B6C" w:rsidR="002B4932" w:rsidRDefault="00055F23" w:rsidP="002B4932">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693" w:type="dxa"/>
            <w:shd w:val="clear" w:color="auto" w:fill="auto"/>
          </w:tcPr>
          <w:p w14:paraId="03E5FB6A" w14:textId="77777777" w:rsidR="00055F23" w:rsidRDefault="00055F23" w:rsidP="00055F23">
            <w:pPr>
              <w:spacing w:after="120"/>
              <w:rPr>
                <w:rFonts w:eastAsia="宋体"/>
                <w:szCs w:val="20"/>
                <w:lang w:eastAsia="zh-CN"/>
              </w:rPr>
            </w:pPr>
            <w:r>
              <w:rPr>
                <w:rFonts w:eastAsia="宋体" w:hint="eastAsia"/>
                <w:szCs w:val="20"/>
                <w:lang w:eastAsia="zh-CN"/>
              </w:rPr>
              <w:t>To</w:t>
            </w:r>
            <w:r>
              <w:rPr>
                <w:rFonts w:eastAsia="宋体"/>
                <w:szCs w:val="20"/>
                <w:lang w:eastAsia="zh-CN"/>
              </w:rPr>
              <w:t xml:space="preserve"> Qualcomm, thank you for the follow up. There are two PUCCH-Config’s in Rel-16 and sub-slot length can be configured separately. </w:t>
            </w:r>
          </w:p>
          <w:p w14:paraId="28EAD5B2" w14:textId="77777777" w:rsidR="00055F23" w:rsidRDefault="00055F23" w:rsidP="00055F23">
            <w:pPr>
              <w:spacing w:after="120"/>
              <w:rPr>
                <w:rFonts w:eastAsia="宋体"/>
                <w:szCs w:val="20"/>
                <w:lang w:eastAsia="zh-CN"/>
              </w:rPr>
            </w:pPr>
            <w:r>
              <w:rPr>
                <w:rFonts w:eastAsia="宋体"/>
                <w:szCs w:val="20"/>
                <w:lang w:eastAsia="zh-CN"/>
              </w:rPr>
              <w:t>For your information, in RAN1#97 we have following agreements.</w:t>
            </w:r>
          </w:p>
          <w:p w14:paraId="5414CC61" w14:textId="77777777" w:rsidR="00055F23" w:rsidRPr="0089619F" w:rsidRDefault="00055F23" w:rsidP="00055F23">
            <w:pPr>
              <w:rPr>
                <w:rFonts w:eastAsia="宋体"/>
                <w:b/>
                <w:lang w:eastAsia="zh-CN"/>
              </w:rPr>
            </w:pPr>
            <w:r w:rsidRPr="0089619F">
              <w:rPr>
                <w:rFonts w:eastAsia="宋体"/>
                <w:highlight w:val="green"/>
                <w:lang w:eastAsia="zh-CN"/>
              </w:rPr>
              <w:t>Agreements</w:t>
            </w:r>
            <w:r w:rsidRPr="0089619F">
              <w:rPr>
                <w:rFonts w:eastAsia="宋体"/>
                <w:b/>
                <w:lang w:eastAsia="zh-CN"/>
              </w:rPr>
              <w:t>:</w:t>
            </w:r>
          </w:p>
          <w:p w14:paraId="3CF1805A" w14:textId="77777777" w:rsidR="00055F23" w:rsidRPr="0089619F" w:rsidRDefault="00055F23" w:rsidP="00055F23">
            <w:pPr>
              <w:widowControl w:val="0"/>
              <w:numPr>
                <w:ilvl w:val="0"/>
                <w:numId w:val="98"/>
              </w:numPr>
              <w:shd w:val="clear" w:color="auto" w:fill="FFFFFF"/>
              <w:rPr>
                <w:rFonts w:eastAsia="Batang"/>
                <w:color w:val="000000"/>
                <w:lang w:val="en-GB"/>
              </w:rPr>
            </w:pPr>
            <w:r w:rsidRPr="0089619F">
              <w:rPr>
                <w:rFonts w:eastAsia="Batang"/>
                <w:color w:val="000000"/>
                <w:shd w:val="clear" w:color="auto" w:fill="FFFFFF"/>
                <w:lang w:val="en-GB"/>
              </w:rPr>
              <w:t>When at least two HARQ-ACK codebooks are simultaneously constructed for supporting different service types for a UE,</w:t>
            </w:r>
            <w:r w:rsidRPr="0089619F">
              <w:rPr>
                <w:rFonts w:eastAsia="Batang"/>
                <w:lang w:val="en-GB"/>
              </w:rPr>
              <w:t xml:space="preserve">  </w:t>
            </w:r>
            <w:r w:rsidRPr="0089619F">
              <w:rPr>
                <w:rFonts w:eastAsia="宋体"/>
                <w:color w:val="000000"/>
                <w:shd w:val="clear" w:color="auto" w:fill="FFFFFF"/>
                <w:lang w:val="en-GB" w:eastAsia="zh-CN"/>
              </w:rPr>
              <w:t>all Rel-16</w:t>
            </w:r>
            <w:r w:rsidRPr="0089619F">
              <w:rPr>
                <w:rFonts w:eastAsia="Batang"/>
                <w:lang w:val="en-GB"/>
              </w:rPr>
              <w:t> </w:t>
            </w:r>
            <w:r w:rsidRPr="0089619F">
              <w:rPr>
                <w:rFonts w:eastAsia="Batang"/>
                <w:color w:val="000000"/>
                <w:shd w:val="clear" w:color="auto" w:fill="FFFFFF"/>
                <w:lang w:val="en-GB"/>
              </w:rPr>
              <w:t>parameters</w:t>
            </w:r>
            <w:r w:rsidRPr="0089619F">
              <w:rPr>
                <w:rFonts w:eastAsia="MS Mincho"/>
                <w:color w:val="000000"/>
                <w:lang w:val="en-GB"/>
              </w:rPr>
              <w:t> </w:t>
            </w:r>
            <w:r w:rsidRPr="0089619F">
              <w:rPr>
                <w:rFonts w:eastAsia="Batang"/>
                <w:color w:val="000000"/>
                <w:lang w:val="en-GB"/>
              </w:rPr>
              <w:t>in PUCCH configuration</w:t>
            </w:r>
            <w:r w:rsidRPr="0089619F">
              <w:rPr>
                <w:rFonts w:eastAsia="MS Mincho"/>
                <w:color w:val="000000"/>
                <w:lang w:val="en-GB"/>
              </w:rPr>
              <w:t> </w:t>
            </w:r>
            <w:r w:rsidRPr="0089619F">
              <w:rPr>
                <w:rFonts w:eastAsia="宋体"/>
                <w:color w:val="000000"/>
                <w:lang w:val="en-GB" w:eastAsia="zh-CN"/>
              </w:rPr>
              <w:t xml:space="preserve">related to HARQ-ACK feedback </w:t>
            </w:r>
            <w:r w:rsidRPr="0089619F">
              <w:rPr>
                <w:rFonts w:eastAsia="Batang"/>
                <w:color w:val="000000"/>
                <w:shd w:val="clear" w:color="auto" w:fill="FFFFFF"/>
                <w:lang w:val="en-GB"/>
              </w:rPr>
              <w:t xml:space="preserve">can be </w:t>
            </w:r>
            <w:r w:rsidRPr="00522CD6">
              <w:rPr>
                <w:rFonts w:eastAsia="Batang"/>
                <w:color w:val="FF0000"/>
                <w:shd w:val="clear" w:color="auto" w:fill="FFFFFF"/>
                <w:lang w:val="en-GB"/>
              </w:rPr>
              <w:t>separately configured</w:t>
            </w:r>
            <w:r w:rsidRPr="0089619F">
              <w:rPr>
                <w:rFonts w:eastAsia="Batang"/>
                <w:color w:val="000000"/>
                <w:shd w:val="clear" w:color="auto" w:fill="FFFFFF"/>
                <w:lang w:val="en-GB"/>
              </w:rPr>
              <w:t xml:space="preserve"> for different HARQ-ACK codebooks</w:t>
            </w:r>
            <w:r w:rsidRPr="0089619F">
              <w:rPr>
                <w:rFonts w:eastAsia="宋体"/>
                <w:color w:val="000000"/>
                <w:shd w:val="clear" w:color="auto" w:fill="FFFFFF"/>
                <w:lang w:val="en-GB" w:eastAsia="zh-CN"/>
              </w:rPr>
              <w:t xml:space="preserve"> except for following:</w:t>
            </w:r>
          </w:p>
          <w:p w14:paraId="17D5D1BE" w14:textId="77777777" w:rsidR="00055F23" w:rsidRPr="0089619F" w:rsidRDefault="00055F23" w:rsidP="00055F23">
            <w:pPr>
              <w:widowControl w:val="0"/>
              <w:numPr>
                <w:ilvl w:val="1"/>
                <w:numId w:val="98"/>
              </w:numPr>
              <w:rPr>
                <w:rFonts w:eastAsia="Batang"/>
                <w:i/>
                <w:u w:val="single"/>
                <w:lang w:val="en-GB" w:eastAsia="x-none"/>
              </w:rPr>
            </w:pPr>
            <w:r w:rsidRPr="0089619F">
              <w:rPr>
                <w:rFonts w:eastAsia="宋体"/>
                <w:lang w:val="x-none" w:eastAsia="zh-CN"/>
              </w:rPr>
              <w:t xml:space="preserve">FFS: For </w:t>
            </w:r>
            <w:r w:rsidRPr="0089619F">
              <w:rPr>
                <w:rFonts w:eastAsia="Batang"/>
                <w:i/>
                <w:lang w:val="en-GB" w:eastAsia="x-none"/>
              </w:rPr>
              <w:t>PUCCH-SpatialRelationInfo</w:t>
            </w:r>
          </w:p>
          <w:p w14:paraId="00DC1FB9" w14:textId="77777777" w:rsidR="00055F23" w:rsidRPr="0089619F" w:rsidRDefault="00055F23" w:rsidP="00055F23">
            <w:pPr>
              <w:widowControl w:val="0"/>
              <w:numPr>
                <w:ilvl w:val="1"/>
                <w:numId w:val="98"/>
              </w:numPr>
              <w:rPr>
                <w:rFonts w:eastAsia="Batang"/>
                <w:i/>
                <w:u w:val="single"/>
                <w:lang w:val="en-GB" w:eastAsia="x-none"/>
              </w:rPr>
            </w:pPr>
            <w:r w:rsidRPr="0089619F">
              <w:rPr>
                <w:rFonts w:eastAsia="宋体"/>
                <w:color w:val="000000"/>
                <w:lang w:val="en-GB" w:eastAsia="x-none"/>
              </w:rPr>
              <w:t xml:space="preserve">Note: </w:t>
            </w:r>
            <w:r w:rsidRPr="0089619F">
              <w:rPr>
                <w:rFonts w:eastAsia="Batang"/>
                <w:i/>
                <w:lang w:val="en-GB" w:eastAsia="x-none"/>
              </w:rPr>
              <w:t>SchedulingRequestResourceConfig, multi-CSI-PUCCH-ResourceList</w:t>
            </w:r>
            <w:r w:rsidRPr="0089619F">
              <w:rPr>
                <w:rFonts w:eastAsia="宋体"/>
                <w:color w:val="000000"/>
                <w:lang w:val="en-GB" w:eastAsia="x-none"/>
              </w:rPr>
              <w:t xml:space="preserve"> are not</w:t>
            </w:r>
            <w:r w:rsidRPr="0089619F">
              <w:rPr>
                <w:rFonts w:eastAsia="宋体"/>
                <w:color w:val="000000"/>
                <w:lang w:val="en-GB" w:eastAsia="zh-CN"/>
              </w:rPr>
              <w:t xml:space="preserve"> related to HARQ-ACK feedback</w:t>
            </w:r>
            <w:r w:rsidRPr="0089619F">
              <w:rPr>
                <w:rFonts w:eastAsia="宋体"/>
                <w:lang w:val="en-GB" w:eastAsia="zh-CN"/>
              </w:rPr>
              <w:t>.</w:t>
            </w:r>
          </w:p>
          <w:p w14:paraId="17B9AA71" w14:textId="77777777" w:rsidR="00055F23" w:rsidRPr="0089619F" w:rsidRDefault="00055F23" w:rsidP="00055F23">
            <w:pPr>
              <w:widowControl w:val="0"/>
              <w:numPr>
                <w:ilvl w:val="0"/>
                <w:numId w:val="98"/>
              </w:numPr>
              <w:rPr>
                <w:rFonts w:eastAsia="宋体"/>
                <w:strike/>
                <w:lang w:val="x-none" w:eastAsia="zh-CN"/>
              </w:rPr>
            </w:pPr>
            <w:r w:rsidRPr="0089619F">
              <w:rPr>
                <w:rFonts w:eastAsia="宋体"/>
                <w:lang w:val="x-none" w:eastAsia="zh-CN"/>
              </w:rPr>
              <w:t>FFS: For other UCI types, e.g.</w:t>
            </w:r>
            <w:r w:rsidRPr="0089619F">
              <w:rPr>
                <w:rFonts w:eastAsia="Batang"/>
                <w:i/>
                <w:lang w:val="en-GB" w:eastAsia="x-none"/>
              </w:rPr>
              <w:t xml:space="preserve"> SchedulingRequestResourceConfig, multi-CSI-PUCCH-ResourceList</w:t>
            </w:r>
            <w:r w:rsidRPr="0089619F">
              <w:rPr>
                <w:rFonts w:eastAsia="宋体"/>
                <w:lang w:val="en-GB" w:eastAsia="zh-CN"/>
              </w:rPr>
              <w:t>.</w:t>
            </w:r>
          </w:p>
          <w:p w14:paraId="48CC674D" w14:textId="77777777" w:rsidR="00055F23" w:rsidRDefault="00055F23" w:rsidP="00055F23">
            <w:pPr>
              <w:spacing w:after="120"/>
              <w:rPr>
                <w:rFonts w:eastAsia="宋体"/>
                <w:lang w:val="x-none" w:eastAsia="zh-CN"/>
              </w:rPr>
            </w:pPr>
            <w:r w:rsidRPr="0089619F">
              <w:rPr>
                <w:rFonts w:eastAsia="宋体"/>
                <w:lang w:val="x-none" w:eastAsia="zh-CN"/>
              </w:rPr>
              <w:t>FFS: At least one HARQ-ACK codebook follows R15 PUCCH configuration.</w:t>
            </w:r>
          </w:p>
          <w:p w14:paraId="64A3C76E" w14:textId="77777777" w:rsidR="00055F23" w:rsidRDefault="00055F23" w:rsidP="00055F23">
            <w:pPr>
              <w:spacing w:after="120"/>
              <w:rPr>
                <w:rFonts w:eastAsia="宋体"/>
                <w:szCs w:val="20"/>
                <w:lang w:eastAsia="zh-CN"/>
              </w:rPr>
            </w:pPr>
          </w:p>
          <w:p w14:paraId="7A26B002" w14:textId="77777777" w:rsidR="00055F23" w:rsidRDefault="00055F23" w:rsidP="00055F23">
            <w:pPr>
              <w:spacing w:after="120"/>
              <w:rPr>
                <w:rFonts w:eastAsia="宋体"/>
                <w:szCs w:val="20"/>
                <w:lang w:eastAsia="zh-CN"/>
              </w:rPr>
            </w:pPr>
            <w:r>
              <w:rPr>
                <w:rFonts w:eastAsia="宋体"/>
                <w:szCs w:val="20"/>
                <w:lang w:eastAsia="zh-CN"/>
              </w:rPr>
              <w:t xml:space="preserve">TS 38.331 defines a new IE </w:t>
            </w:r>
            <w:r w:rsidRPr="00E22C95">
              <w:t>PUCCH-ConfigurationList-r16</w:t>
            </w:r>
            <w:r>
              <w:t xml:space="preserve"> which can be consisting of up to 2 PUCCH-Config’s.  </w:t>
            </w:r>
          </w:p>
          <w:p w14:paraId="393B2FE4" w14:textId="77777777" w:rsidR="00055F23" w:rsidRPr="00E22C95" w:rsidRDefault="00055F23" w:rsidP="00055F23">
            <w:pPr>
              <w:pStyle w:val="PL"/>
            </w:pPr>
            <w:r w:rsidRPr="00E22C95">
              <w:t xml:space="preserve">PUCCH-ConfigurationList-r16  ::=     </w:t>
            </w:r>
            <w:r w:rsidRPr="0064098F">
              <w:rPr>
                <w:color w:val="993366"/>
              </w:rPr>
              <w:t>SEQUENCE</w:t>
            </w:r>
            <w:r w:rsidRPr="00E22C95">
              <w:t xml:space="preserve"> (</w:t>
            </w:r>
            <w:r w:rsidRPr="0064098F">
              <w:rPr>
                <w:color w:val="993366"/>
              </w:rPr>
              <w:t>SIZE</w:t>
            </w:r>
            <w:r w:rsidRPr="00E22C95">
              <w:t xml:space="preserve"> (1..2))</w:t>
            </w:r>
            <w:r w:rsidRPr="0064098F">
              <w:rPr>
                <w:color w:val="993366"/>
              </w:rPr>
              <w:t xml:space="preserve"> OF</w:t>
            </w:r>
            <w:r w:rsidRPr="00E22C95">
              <w:t xml:space="preserve"> PUCCH-Config</w:t>
            </w:r>
          </w:p>
          <w:p w14:paraId="2EA91EB6" w14:textId="77777777" w:rsidR="00055F23" w:rsidRDefault="00055F23" w:rsidP="00055F23">
            <w:pPr>
              <w:spacing w:after="120"/>
              <w:rPr>
                <w:rFonts w:eastAsia="宋体"/>
                <w:szCs w:val="20"/>
                <w:lang w:val="en-GB" w:eastAsia="zh-CN"/>
              </w:rPr>
            </w:pPr>
          </w:p>
          <w:p w14:paraId="290C00A3" w14:textId="77777777" w:rsidR="00055F23" w:rsidRDefault="00055F23" w:rsidP="00055F23">
            <w:pPr>
              <w:spacing w:after="120"/>
              <w:rPr>
                <w:rFonts w:eastAsia="宋体"/>
                <w:szCs w:val="20"/>
                <w:lang w:val="en-GB" w:eastAsia="zh-CN"/>
              </w:rPr>
            </w:pPr>
            <w:r>
              <w:rPr>
                <w:rFonts w:eastAsia="宋体"/>
                <w:szCs w:val="20"/>
                <w:lang w:val="en-GB" w:eastAsia="zh-CN"/>
              </w:rPr>
              <w:t>Hopefully, your concern can be addressed.</w:t>
            </w:r>
          </w:p>
          <w:p w14:paraId="4C8142DC" w14:textId="77777777" w:rsidR="00055F23" w:rsidRDefault="00055F23" w:rsidP="00055F23">
            <w:pPr>
              <w:spacing w:after="120"/>
              <w:rPr>
                <w:rFonts w:eastAsia="宋体"/>
                <w:szCs w:val="20"/>
                <w:lang w:val="en-GB" w:eastAsia="zh-CN"/>
              </w:rPr>
            </w:pPr>
          </w:p>
          <w:p w14:paraId="15EEBD01" w14:textId="77777777" w:rsidR="00055F23" w:rsidRDefault="00055F23" w:rsidP="00055F23">
            <w:pPr>
              <w:spacing w:after="120"/>
              <w:rPr>
                <w:rFonts w:eastAsia="宋体"/>
                <w:szCs w:val="20"/>
                <w:lang w:val="en-GB" w:eastAsia="zh-CN"/>
              </w:rPr>
            </w:pPr>
            <w:r>
              <w:rPr>
                <w:rFonts w:eastAsia="宋体" w:hint="eastAsia"/>
                <w:szCs w:val="20"/>
                <w:lang w:val="en-GB" w:eastAsia="zh-CN"/>
              </w:rPr>
              <w:t>T</w:t>
            </w:r>
            <w:r>
              <w:rPr>
                <w:rFonts w:eastAsia="宋体"/>
                <w:szCs w:val="20"/>
                <w:lang w:val="en-GB" w:eastAsia="zh-CN"/>
              </w:rPr>
              <w:t xml:space="preserve">o </w:t>
            </w:r>
            <w:r>
              <w:rPr>
                <w:rFonts w:eastAsia="宋体" w:hint="eastAsia"/>
                <w:szCs w:val="20"/>
                <w:lang w:eastAsia="zh-CN"/>
              </w:rPr>
              <w:t>H</w:t>
            </w:r>
            <w:r>
              <w:rPr>
                <w:rFonts w:eastAsia="宋体"/>
                <w:szCs w:val="20"/>
                <w:lang w:eastAsia="zh-CN"/>
              </w:rPr>
              <w:t>uawei/HiSilicon, thank you for the advice, we suggest the following update.</w:t>
            </w:r>
          </w:p>
          <w:p w14:paraId="02D582FE" w14:textId="77777777" w:rsidR="00055F23" w:rsidRDefault="00055F23" w:rsidP="00055F23">
            <w:pPr>
              <w:spacing w:afterLines="50" w:after="120"/>
              <w:rPr>
                <w:rFonts w:eastAsia="宋体"/>
                <w:highlight w:val="yellow"/>
                <w:lang w:eastAsia="zh-CN"/>
              </w:rPr>
            </w:pPr>
            <w:r>
              <w:rPr>
                <w:rFonts w:eastAsia="宋体"/>
                <w:highlight w:val="yellow"/>
                <w:lang w:eastAsia="zh-CN"/>
              </w:rPr>
              <w:lastRenderedPageBreak/>
              <w:t xml:space="preserve">Proposal </w:t>
            </w:r>
            <w:r>
              <w:rPr>
                <w:rFonts w:eastAsia="宋体" w:hint="eastAsia"/>
                <w:highlight w:val="yellow"/>
                <w:lang w:eastAsia="zh-CN"/>
              </w:rPr>
              <w:t>2.6.5-</w:t>
            </w:r>
            <w:r>
              <w:rPr>
                <w:rFonts w:eastAsia="宋体"/>
                <w:highlight w:val="yellow"/>
                <w:lang w:eastAsia="zh-CN"/>
              </w:rPr>
              <w:t>6</w:t>
            </w:r>
            <w:r>
              <w:rPr>
                <w:rFonts w:eastAsia="宋体" w:hint="eastAsia"/>
                <w:highlight w:val="yellow"/>
                <w:lang w:eastAsia="zh-CN"/>
              </w:rPr>
              <w:t>:</w:t>
            </w:r>
          </w:p>
          <w:p w14:paraId="540F0385" w14:textId="77777777" w:rsidR="00055F23" w:rsidRDefault="00055F23" w:rsidP="00055F23">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5F06D677" w14:textId="77777777" w:rsidR="00055F23" w:rsidRPr="00B54A98" w:rsidRDefault="00055F23" w:rsidP="00055F23">
            <w:pPr>
              <w:pStyle w:val="af6"/>
              <w:numPr>
                <w:ilvl w:val="0"/>
                <w:numId w:val="99"/>
              </w:numPr>
              <w:jc w:val="both"/>
              <w:rPr>
                <w:rFonts w:eastAsiaTheme="minorEastAsia"/>
                <w:lang w:eastAsia="zh-CN"/>
              </w:rPr>
            </w:pPr>
            <w:r w:rsidRPr="00491250">
              <w:rPr>
                <w:rFonts w:eastAsiaTheme="minorEastAsia" w:hint="eastAsia"/>
                <w:color w:val="FF0000"/>
                <w:lang w:eastAsia="zh-CN"/>
              </w:rPr>
              <w:t>FFS</w:t>
            </w:r>
            <w:r w:rsidRPr="00491250">
              <w:rPr>
                <w:rFonts w:eastAsiaTheme="minorEastAsia"/>
                <w:color w:val="FF0000"/>
                <w:lang w:eastAsia="zh-CN"/>
              </w:rPr>
              <w:t>: PUCCH format impact.</w:t>
            </w:r>
          </w:p>
          <w:p w14:paraId="316DC0DA" w14:textId="77777777" w:rsidR="002B4932" w:rsidRPr="00055F23" w:rsidRDefault="002B4932" w:rsidP="002B4932">
            <w:pPr>
              <w:spacing w:after="120"/>
              <w:rPr>
                <w:rFonts w:eastAsia="宋体"/>
                <w:szCs w:val="20"/>
                <w:lang w:eastAsia="zh-CN"/>
              </w:rPr>
            </w:pPr>
          </w:p>
        </w:tc>
      </w:tr>
      <w:tr w:rsidR="002B4932" w14:paraId="6BB96C1C" w14:textId="77777777">
        <w:tc>
          <w:tcPr>
            <w:tcW w:w="1369" w:type="dxa"/>
            <w:shd w:val="clear" w:color="auto" w:fill="auto"/>
          </w:tcPr>
          <w:p w14:paraId="4F8F5AFB" w14:textId="0697900A" w:rsidR="002B4932" w:rsidRDefault="00A84231" w:rsidP="002B4932">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667036FD" w14:textId="52361CCC" w:rsidR="002B4932" w:rsidRPr="00A84231" w:rsidRDefault="00A84231" w:rsidP="00A84231">
            <w:pPr>
              <w:pStyle w:val="af6"/>
              <w:numPr>
                <w:ilvl w:val="0"/>
                <w:numId w:val="101"/>
              </w:numPr>
              <w:spacing w:after="120"/>
              <w:rPr>
                <w:rFonts w:eastAsia="宋体"/>
                <w:szCs w:val="20"/>
                <w:lang w:eastAsia="zh-CN"/>
              </w:rPr>
            </w:pPr>
            <w:r w:rsidRPr="00A84231">
              <w:rPr>
                <w:rFonts w:eastAsia="宋体" w:hint="eastAsia"/>
                <w:szCs w:val="20"/>
                <w:lang w:eastAsia="zh-CN"/>
              </w:rPr>
              <w:t xml:space="preserve">Similar as our previous comments, </w:t>
            </w:r>
            <w:r w:rsidRPr="00A84231">
              <w:rPr>
                <w:rFonts w:eastAsia="宋体"/>
                <w:szCs w:val="20"/>
                <w:lang w:eastAsia="zh-CN"/>
              </w:rPr>
              <w:t>“</w:t>
            </w:r>
            <w:r w:rsidRPr="00A84231">
              <w:rPr>
                <w:rFonts w:eastAsia="宋体" w:hint="eastAsia"/>
                <w:lang w:eastAsia="zh-CN"/>
              </w:rPr>
              <w:t xml:space="preserve">No enhancement </w:t>
            </w:r>
            <w:r w:rsidRPr="00A84231">
              <w:rPr>
                <w:rFonts w:eastAsiaTheme="minorEastAsia"/>
                <w:lang w:eastAsia="zh-CN"/>
              </w:rPr>
              <w:t>(including Rel-15 and Rel-16 behavior)</w:t>
            </w:r>
            <w:r w:rsidRPr="00A84231">
              <w:rPr>
                <w:rFonts w:eastAsia="宋体"/>
                <w:szCs w:val="20"/>
                <w:lang w:eastAsia="zh-CN"/>
              </w:rPr>
              <w:t>”</w:t>
            </w:r>
            <w:r w:rsidRPr="00A84231">
              <w:rPr>
                <w:rFonts w:eastAsia="宋体" w:hint="eastAsia"/>
                <w:szCs w:val="20"/>
                <w:lang w:eastAsia="zh-CN"/>
              </w:rPr>
              <w:t xml:space="preserve"> is not clear. It can be understood as LP UCI is dropped, or the UCI multiplexing rules assuming they are of same priority is used.</w:t>
            </w:r>
          </w:p>
          <w:p w14:paraId="1B0C1B8C" w14:textId="77777777" w:rsidR="00A84231" w:rsidRDefault="00A84231" w:rsidP="00A84231">
            <w:pPr>
              <w:pStyle w:val="af6"/>
              <w:numPr>
                <w:ilvl w:val="0"/>
                <w:numId w:val="101"/>
              </w:numPr>
              <w:spacing w:after="120"/>
              <w:rPr>
                <w:rFonts w:eastAsia="宋体"/>
                <w:szCs w:val="20"/>
                <w:lang w:eastAsia="zh-CN"/>
              </w:rPr>
            </w:pPr>
            <w:r>
              <w:rPr>
                <w:rFonts w:eastAsia="宋体" w:hint="eastAsia"/>
                <w:szCs w:val="20"/>
                <w:lang w:eastAsia="zh-CN"/>
              </w:rPr>
              <w:t>For proposal 2.6.5-3, there is only opt. 1a under Opt. 1. We think it is also possible to transmit the modulated LP HARQ-ACK symbol on the SR resource. In addition, Opt. 3 is Opt. 1b under Opt. 1 in our view.</w:t>
            </w:r>
          </w:p>
          <w:p w14:paraId="3A899829" w14:textId="77777777" w:rsidR="00A84231" w:rsidRDefault="00A84231" w:rsidP="00A84231">
            <w:pPr>
              <w:pStyle w:val="af6"/>
              <w:numPr>
                <w:ilvl w:val="0"/>
                <w:numId w:val="101"/>
              </w:numPr>
              <w:spacing w:after="120"/>
              <w:rPr>
                <w:rFonts w:eastAsia="宋体"/>
                <w:szCs w:val="20"/>
                <w:lang w:eastAsia="zh-CN"/>
              </w:rPr>
            </w:pPr>
            <w:r>
              <w:rPr>
                <w:rFonts w:eastAsia="宋体" w:hint="eastAsia"/>
                <w:szCs w:val="20"/>
                <w:lang w:eastAsia="zh-CN"/>
              </w:rPr>
              <w:t>For proposal 2.6.5-4, it is not clear why there could be more HP HARQ-ACK PUCCH within a HP sub-slot.</w:t>
            </w:r>
          </w:p>
          <w:p w14:paraId="49A2202E" w14:textId="788ED847" w:rsidR="00A84231" w:rsidRPr="00A84231" w:rsidRDefault="00A84231" w:rsidP="00A84231">
            <w:pPr>
              <w:pStyle w:val="af6"/>
              <w:numPr>
                <w:ilvl w:val="0"/>
                <w:numId w:val="101"/>
              </w:numPr>
              <w:spacing w:after="120"/>
              <w:rPr>
                <w:rFonts w:eastAsia="宋体"/>
                <w:szCs w:val="20"/>
                <w:lang w:eastAsia="zh-CN"/>
              </w:rPr>
            </w:pPr>
          </w:p>
        </w:tc>
      </w:tr>
      <w:tr w:rsidR="002B4932" w14:paraId="21D8D0ED" w14:textId="77777777">
        <w:tc>
          <w:tcPr>
            <w:tcW w:w="1369" w:type="dxa"/>
            <w:shd w:val="clear" w:color="auto" w:fill="auto"/>
          </w:tcPr>
          <w:p w14:paraId="4375617D" w14:textId="0A3077EE" w:rsidR="002B4932" w:rsidRDefault="005771B3" w:rsidP="002B4932">
            <w:pPr>
              <w:spacing w:after="120"/>
              <w:rPr>
                <w:rFonts w:eastAsia="宋体"/>
                <w:szCs w:val="20"/>
                <w:lang w:eastAsia="zh-CN"/>
              </w:rPr>
            </w:pPr>
            <w:r>
              <w:rPr>
                <w:rFonts w:eastAsia="宋体"/>
                <w:szCs w:val="20"/>
                <w:lang w:eastAsia="zh-CN"/>
              </w:rPr>
              <w:t>Nokia, NSB2</w:t>
            </w:r>
          </w:p>
        </w:tc>
        <w:tc>
          <w:tcPr>
            <w:tcW w:w="7693" w:type="dxa"/>
            <w:shd w:val="clear" w:color="auto" w:fill="auto"/>
          </w:tcPr>
          <w:p w14:paraId="70950183" w14:textId="40FFDE9A" w:rsidR="002B4932" w:rsidRDefault="008C1CCA" w:rsidP="002B4932">
            <w:pPr>
              <w:spacing w:after="120"/>
              <w:rPr>
                <w:rFonts w:eastAsia="宋体"/>
                <w:szCs w:val="20"/>
                <w:lang w:eastAsia="zh-CN"/>
              </w:rPr>
            </w:pPr>
            <w:r>
              <w:rPr>
                <w:rFonts w:eastAsia="宋体"/>
                <w:szCs w:val="20"/>
                <w:lang w:eastAsia="zh-CN"/>
              </w:rPr>
              <w:t xml:space="preserve">Addition the earlier: </w:t>
            </w:r>
            <w:r>
              <w:rPr>
                <w:rFonts w:eastAsia="宋体"/>
                <w:szCs w:val="20"/>
                <w:lang w:eastAsia="zh-CN"/>
              </w:rPr>
              <w:br/>
            </w:r>
            <w:r w:rsidR="005771B3">
              <w:rPr>
                <w:rFonts w:eastAsia="宋体"/>
                <w:szCs w:val="20"/>
                <w:lang w:eastAsia="zh-CN"/>
              </w:rPr>
              <w:t xml:space="preserve">Several companies seemed to be not fine / clear about the current formulation of </w:t>
            </w:r>
            <w:r w:rsidR="005771B3" w:rsidRPr="009B1387">
              <w:rPr>
                <w:rFonts w:eastAsia="宋体"/>
                <w:szCs w:val="20"/>
                <w:highlight w:val="yellow"/>
                <w:lang w:eastAsia="zh-CN"/>
              </w:rPr>
              <w:t xml:space="preserve">Opt. 1 </w:t>
            </w:r>
            <w:r w:rsidR="00495796" w:rsidRPr="009B1387">
              <w:rPr>
                <w:rFonts w:eastAsia="宋体"/>
                <w:szCs w:val="20"/>
                <w:highlight w:val="yellow"/>
                <w:lang w:eastAsia="zh-CN"/>
              </w:rPr>
              <w:t xml:space="preserve">for Proposal 2.6.5-1 and </w:t>
            </w:r>
            <w:r w:rsidR="00495796" w:rsidRPr="009B1387">
              <w:rPr>
                <w:rFonts w:eastAsia="宋体" w:hint="eastAsia"/>
                <w:highlight w:val="yellow"/>
                <w:lang w:eastAsia="zh-CN"/>
              </w:rPr>
              <w:t>Proposal 2.6.5-</w:t>
            </w:r>
            <w:r w:rsidR="00495796" w:rsidRPr="009B1387">
              <w:rPr>
                <w:rFonts w:eastAsia="宋体"/>
                <w:highlight w:val="yellow"/>
                <w:lang w:eastAsia="zh-CN"/>
              </w:rPr>
              <w:t>2</w:t>
            </w:r>
            <w:r>
              <w:rPr>
                <w:rFonts w:eastAsia="宋体"/>
                <w:szCs w:val="20"/>
                <w:lang w:eastAsia="zh-CN"/>
              </w:rPr>
              <w:t xml:space="preserve"> (QC, Nokia/NSB, LG, Sony, Intel, DCM, ZTE</w:t>
            </w:r>
            <w:r w:rsidR="00495796">
              <w:rPr>
                <w:rFonts w:eastAsia="宋体"/>
                <w:szCs w:val="20"/>
                <w:lang w:eastAsia="zh-CN"/>
              </w:rPr>
              <w:t>, HW/</w:t>
            </w:r>
            <w:proofErr w:type="spellStart"/>
            <w:r w:rsidR="00495796">
              <w:rPr>
                <w:rFonts w:eastAsia="宋体"/>
                <w:szCs w:val="20"/>
                <w:lang w:eastAsia="zh-CN"/>
              </w:rPr>
              <w:t>HiSi</w:t>
            </w:r>
            <w:proofErr w:type="spellEnd"/>
            <w:r>
              <w:rPr>
                <w:rFonts w:eastAsia="宋体"/>
                <w:szCs w:val="20"/>
                <w:lang w:eastAsia="zh-CN"/>
              </w:rPr>
              <w:t xml:space="preserve">) – if this is now Option 1a/1b or a new 5. </w:t>
            </w:r>
          </w:p>
          <w:p w14:paraId="55657E54" w14:textId="04A41831" w:rsidR="008C1CCA" w:rsidRDefault="008C1CCA" w:rsidP="002B4932">
            <w:pPr>
              <w:spacing w:after="120"/>
              <w:rPr>
                <w:rFonts w:eastAsia="宋体"/>
                <w:szCs w:val="20"/>
                <w:lang w:eastAsia="zh-CN"/>
              </w:rPr>
            </w:pPr>
            <w:r>
              <w:rPr>
                <w:rFonts w:eastAsia="宋体"/>
                <w:szCs w:val="20"/>
                <w:lang w:eastAsia="zh-CN"/>
              </w:rPr>
              <w:t xml:space="preserve">So </w:t>
            </w:r>
            <w:r w:rsidRPr="009B1387">
              <w:rPr>
                <w:rFonts w:eastAsia="宋体"/>
                <w:b/>
                <w:bCs/>
                <w:szCs w:val="20"/>
                <w:lang w:eastAsia="zh-CN"/>
              </w:rPr>
              <w:t>tried to combine</w:t>
            </w:r>
            <w:r w:rsidR="009B1387">
              <w:rPr>
                <w:rFonts w:eastAsia="宋体"/>
                <w:b/>
                <w:bCs/>
                <w:szCs w:val="20"/>
                <w:lang w:eastAsia="zh-CN"/>
              </w:rPr>
              <w:t xml:space="preserve"> companies proposals </w:t>
            </w:r>
            <w:r w:rsidRPr="009B1387">
              <w:rPr>
                <w:rFonts w:eastAsia="宋体"/>
                <w:b/>
                <w:bCs/>
                <w:szCs w:val="20"/>
                <w:lang w:eastAsia="zh-CN"/>
              </w:rPr>
              <w:t>somehow</w:t>
            </w:r>
            <w:r w:rsidR="009B1387">
              <w:rPr>
                <w:rFonts w:eastAsia="宋体"/>
                <w:b/>
                <w:bCs/>
                <w:szCs w:val="20"/>
                <w:lang w:eastAsia="zh-CN"/>
              </w:rPr>
              <w:t xml:space="preserve">: </w:t>
            </w:r>
          </w:p>
          <w:p w14:paraId="35491E38" w14:textId="7F27156B" w:rsidR="008C1CCA" w:rsidRDefault="008C1CCA" w:rsidP="002B4932">
            <w:pPr>
              <w:spacing w:after="120"/>
              <w:rPr>
                <w:rFonts w:eastAsia="宋体"/>
                <w:szCs w:val="20"/>
                <w:lang w:eastAsia="zh-CN"/>
              </w:rPr>
            </w:pPr>
          </w:p>
          <w:p w14:paraId="209DDB95" w14:textId="77777777" w:rsidR="008C1CCA" w:rsidRDefault="008C1CCA" w:rsidP="008C1CCA">
            <w:pPr>
              <w:pStyle w:val="af6"/>
              <w:numPr>
                <w:ilvl w:val="0"/>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62FD963A" w14:textId="0B14E7F9" w:rsidR="008C1CCA" w:rsidRDefault="008C1CCA" w:rsidP="008C1CCA">
            <w:pPr>
              <w:pStyle w:val="af6"/>
              <w:numPr>
                <w:ilvl w:val="2"/>
                <w:numId w:val="54"/>
              </w:numPr>
              <w:ind w:left="1200" w:hanging="400"/>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64D7392B" w14:textId="77777777" w:rsidR="008C1CCA" w:rsidRPr="0025355B" w:rsidRDefault="008C1CCA" w:rsidP="008C1CCA">
            <w:pPr>
              <w:pStyle w:val="af6"/>
              <w:numPr>
                <w:ilvl w:val="2"/>
                <w:numId w:val="54"/>
              </w:numPr>
              <w:ind w:left="1200" w:hanging="400"/>
              <w:rPr>
                <w:rFonts w:eastAsia="宋体"/>
                <w:color w:val="FF0000"/>
                <w:lang w:eastAsia="zh-CN"/>
              </w:rPr>
            </w:pPr>
            <w:r w:rsidRPr="008C1CCA">
              <w:rPr>
                <w:rFonts w:eastAsia="宋体"/>
                <w:color w:val="FF0000"/>
                <w:lang w:eastAsia="zh-CN"/>
              </w:rPr>
              <w:t xml:space="preserve">Opt.1b: </w:t>
            </w:r>
            <w:r w:rsidRPr="0025355B">
              <w:rPr>
                <w:rFonts w:eastAsia="宋体"/>
                <w:color w:val="FF0000"/>
                <w:lang w:eastAsia="zh-CN"/>
              </w:rPr>
              <w:t>For negative SR, the UE transmit only HARQ-ACK on the HARQ-ACK resource.</w:t>
            </w:r>
          </w:p>
          <w:p w14:paraId="00B06B66" w14:textId="4C87A654" w:rsidR="008C1CCA" w:rsidRDefault="008C1CCA" w:rsidP="008C1CCA">
            <w:pPr>
              <w:pStyle w:val="af6"/>
              <w:numPr>
                <w:ilvl w:val="2"/>
                <w:numId w:val="54"/>
              </w:numPr>
              <w:ind w:left="1200" w:hanging="400"/>
              <w:rPr>
                <w:rFonts w:eastAsia="宋体"/>
                <w:lang w:eastAsia="zh-CN"/>
              </w:rPr>
            </w:pPr>
            <w:r w:rsidRPr="008C1CCA">
              <w:rPr>
                <w:rFonts w:eastAsia="宋体"/>
                <w:color w:val="FF0000"/>
                <w:lang w:eastAsia="zh-CN"/>
              </w:rPr>
              <w:t xml:space="preserve">Opt.1c: For negative SR, the UE transmits </w:t>
            </w:r>
            <w:r w:rsidR="00C718F8">
              <w:rPr>
                <w:rFonts w:eastAsia="宋体"/>
                <w:color w:val="FF0000"/>
                <w:lang w:eastAsia="zh-CN"/>
              </w:rPr>
              <w:t xml:space="preserve">SR and </w:t>
            </w:r>
            <w:r w:rsidRPr="008C1CCA">
              <w:rPr>
                <w:rFonts w:eastAsia="宋体"/>
                <w:color w:val="FF0000"/>
                <w:lang w:eastAsia="zh-CN"/>
              </w:rPr>
              <w:t>HARQ-ACK on the SR re</w:t>
            </w:r>
            <w:r w:rsidR="00C718F8">
              <w:rPr>
                <w:rFonts w:eastAsia="宋体"/>
                <w:color w:val="FF0000"/>
                <w:lang w:eastAsia="zh-CN"/>
              </w:rPr>
              <w:t>s</w:t>
            </w:r>
            <w:r w:rsidRPr="008C1CCA">
              <w:rPr>
                <w:rFonts w:eastAsia="宋体"/>
                <w:color w:val="FF0000"/>
                <w:lang w:eastAsia="zh-CN"/>
              </w:rPr>
              <w:t>ource</w:t>
            </w:r>
            <w:r>
              <w:rPr>
                <w:rFonts w:eastAsia="宋体"/>
                <w:lang w:eastAsia="zh-CN"/>
              </w:rPr>
              <w:t xml:space="preserve"> </w:t>
            </w:r>
          </w:p>
          <w:p w14:paraId="5D4839BE" w14:textId="3BB78F34" w:rsidR="00C718F8" w:rsidRPr="00C718F8" w:rsidRDefault="00C718F8" w:rsidP="00C718F8">
            <w:pPr>
              <w:pStyle w:val="af6"/>
              <w:numPr>
                <w:ilvl w:val="2"/>
                <w:numId w:val="54"/>
              </w:numPr>
              <w:ind w:left="1220"/>
              <w:rPr>
                <w:rFonts w:eastAsia="宋体"/>
                <w:szCs w:val="20"/>
                <w:lang w:eastAsia="zh-CN"/>
              </w:rPr>
            </w:pPr>
            <w:r w:rsidRPr="00D7010D">
              <w:rPr>
                <w:rFonts w:eastAsia="宋体"/>
                <w:color w:val="FF0000"/>
                <w:sz w:val="21"/>
                <w:szCs w:val="21"/>
                <w:lang w:eastAsia="zh-CN"/>
              </w:rPr>
              <w:t>F</w:t>
            </w:r>
            <w:r w:rsidRPr="00D7010D">
              <w:rPr>
                <w:rFonts w:eastAsia="宋体"/>
                <w:color w:val="FF0000"/>
                <w:lang w:eastAsia="zh-CN"/>
              </w:rPr>
              <w:t>FS:</w:t>
            </w:r>
            <w:r w:rsidRPr="00D7010D">
              <w:rPr>
                <w:rFonts w:eastAsia="宋体" w:hint="eastAsia"/>
                <w:color w:val="FF0000"/>
                <w:lang w:eastAsia="zh-CN"/>
              </w:rPr>
              <w:t xml:space="preserve"> </w:t>
            </w:r>
            <w:r w:rsidRPr="00E74C27">
              <w:rPr>
                <w:rFonts w:eastAsia="宋体"/>
                <w:color w:val="FF0000"/>
                <w:lang w:eastAsia="zh-CN"/>
              </w:rPr>
              <w:t xml:space="preserve">whether with </w:t>
            </w:r>
            <w:r>
              <w:rPr>
                <w:rFonts w:eastAsia="宋体"/>
                <w:color w:val="FF0000"/>
                <w:lang w:eastAsia="zh-CN"/>
              </w:rPr>
              <w:t>power boost to transmit multiplexed payload or not</w:t>
            </w:r>
            <w:r w:rsidRPr="00D7010D">
              <w:rPr>
                <w:rFonts w:ascii="宋体" w:eastAsia="宋体" w:hAnsi="宋体" w:cs="Arial" w:hint="eastAsia"/>
                <w:color w:val="FF0000"/>
                <w:sz w:val="21"/>
                <w:szCs w:val="21"/>
                <w:lang w:eastAsia="zh-CN"/>
              </w:rPr>
              <w:t>.</w:t>
            </w:r>
          </w:p>
          <w:p w14:paraId="0929C0DF" w14:textId="6CC8DB61" w:rsidR="008C1CCA" w:rsidRDefault="008C1CCA" w:rsidP="002B4932">
            <w:pPr>
              <w:spacing w:after="120"/>
              <w:rPr>
                <w:rFonts w:eastAsia="宋体"/>
                <w:szCs w:val="20"/>
                <w:lang w:eastAsia="zh-CN"/>
              </w:rPr>
            </w:pPr>
          </w:p>
        </w:tc>
      </w:tr>
      <w:tr w:rsidR="002B4932" w14:paraId="554D8757" w14:textId="77777777">
        <w:tc>
          <w:tcPr>
            <w:tcW w:w="1369" w:type="dxa"/>
            <w:shd w:val="clear" w:color="auto" w:fill="auto"/>
          </w:tcPr>
          <w:p w14:paraId="15D3EA7E" w14:textId="6AA045BD" w:rsidR="002B4932" w:rsidRDefault="00C26C85" w:rsidP="002B493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72C3FA9D" w14:textId="108519D2" w:rsidR="00711E4F" w:rsidRPr="00D146D4" w:rsidRDefault="00C26C85" w:rsidP="00D146D4">
            <w:pPr>
              <w:spacing w:after="120"/>
              <w:rPr>
                <w:rFonts w:eastAsia="微软雅黑"/>
                <w:color w:val="000000"/>
                <w:szCs w:val="20"/>
                <w:lang w:eastAsia="zh-CN"/>
              </w:rPr>
            </w:pPr>
            <w:r>
              <w:rPr>
                <w:rFonts w:eastAsia="宋体" w:hint="eastAsia"/>
                <w:szCs w:val="20"/>
                <w:lang w:eastAsia="zh-CN"/>
              </w:rPr>
              <w:t>Fine with proposal</w:t>
            </w:r>
            <w:r>
              <w:rPr>
                <w:rFonts w:eastAsia="宋体"/>
                <w:szCs w:val="20"/>
                <w:lang w:eastAsia="zh-CN"/>
              </w:rPr>
              <w:t xml:space="preserve"> 2.6.5-1/2/3</w:t>
            </w:r>
            <w:r>
              <w:rPr>
                <w:rFonts w:eastAsia="宋体" w:hint="eastAsia"/>
                <w:szCs w:val="20"/>
                <w:lang w:eastAsia="zh-CN"/>
              </w:rPr>
              <w:t xml:space="preserve"> in </w:t>
            </w:r>
            <w:r>
              <w:rPr>
                <w:rFonts w:eastAsia="微软雅黑"/>
                <w:color w:val="000000"/>
                <w:szCs w:val="20"/>
                <w:lang w:eastAsia="zh-CN"/>
              </w:rPr>
              <w:t>principl</w:t>
            </w:r>
            <w:r>
              <w:rPr>
                <w:rFonts w:eastAsia="微软雅黑" w:hint="eastAsia"/>
                <w:color w:val="000000"/>
                <w:szCs w:val="20"/>
                <w:lang w:eastAsia="zh-CN"/>
              </w:rPr>
              <w:t>e</w:t>
            </w:r>
            <w:r>
              <w:rPr>
                <w:rFonts w:eastAsia="微软雅黑"/>
                <w:color w:val="000000"/>
                <w:szCs w:val="20"/>
                <w:lang w:eastAsia="zh-CN"/>
              </w:rPr>
              <w:t>, except FFS</w:t>
            </w:r>
            <w:r>
              <w:rPr>
                <w:rFonts w:eastAsia="微软雅黑" w:hint="eastAsia"/>
                <w:color w:val="000000"/>
                <w:szCs w:val="20"/>
                <w:lang w:eastAsia="zh-CN"/>
              </w:rPr>
              <w:t xml:space="preserve">. </w:t>
            </w:r>
            <w:r w:rsidR="00D146D4">
              <w:rPr>
                <w:rFonts w:eastAsiaTheme="minorEastAsia"/>
                <w:lang w:eastAsia="zh-CN"/>
              </w:rPr>
              <w:t>FFS</w:t>
            </w:r>
            <w:r w:rsidR="00711E4F">
              <w:rPr>
                <w:rFonts w:eastAsiaTheme="minorEastAsia"/>
                <w:lang w:eastAsia="zh-CN"/>
              </w:rPr>
              <w:t xml:space="preserve"> is not clear </w:t>
            </w:r>
          </w:p>
          <w:p w14:paraId="63725C3C" w14:textId="64E3177D" w:rsidR="00711E4F" w:rsidRDefault="00711E4F" w:rsidP="00711E4F">
            <w:pPr>
              <w:pStyle w:val="a6"/>
              <w:rPr>
                <w:rFonts w:eastAsiaTheme="minorEastAsia"/>
                <w:lang w:eastAsia="zh-CN"/>
              </w:rPr>
            </w:pPr>
            <w:r>
              <w:rPr>
                <w:rFonts w:eastAsiaTheme="minorEastAsia" w:hint="eastAsia"/>
                <w:lang w:eastAsia="zh-CN"/>
              </w:rPr>
              <w:t>W</w:t>
            </w:r>
            <w:r>
              <w:rPr>
                <w:rFonts w:eastAsiaTheme="minorEastAsia"/>
                <w:lang w:eastAsia="zh-CN"/>
              </w:rPr>
              <w:t xml:space="preserve">hether to differentiate HP SR and LP SR?  If HP SR and LP SR are multiplexed with LP HARQ-ACK separately, there is no need to differentiate HP SR and LP SR. if HP SR, LP SR and LP HARQ-ACK are multiplexed together, it is not supported till now. </w:t>
            </w:r>
          </w:p>
          <w:p w14:paraId="54DE648B" w14:textId="354945BC" w:rsidR="00711E4F" w:rsidRDefault="00711E4F" w:rsidP="00711E4F">
            <w:pPr>
              <w:spacing w:after="120"/>
              <w:rPr>
                <w:rFonts w:eastAsia="微软雅黑"/>
                <w:color w:val="000000"/>
                <w:szCs w:val="20"/>
                <w:lang w:eastAsia="zh-CN"/>
              </w:rPr>
            </w:pPr>
            <w:r>
              <w:rPr>
                <w:rFonts w:eastAsiaTheme="minorEastAsia"/>
                <w:lang w:eastAsia="zh-CN"/>
              </w:rPr>
              <w:t xml:space="preserve">How to differentiate HP SR and LP SR? SR priority is determined by RRC parameter </w:t>
            </w:r>
            <w:proofErr w:type="spellStart"/>
            <w:r w:rsidRPr="00025B68">
              <w:rPr>
                <w:rFonts w:eastAsiaTheme="minorEastAsia"/>
                <w:i/>
                <w:lang w:eastAsia="zh-CN"/>
              </w:rPr>
              <w:t>SchedulingRequestResourceConfig</w:t>
            </w:r>
            <w:proofErr w:type="spellEnd"/>
            <w:r>
              <w:rPr>
                <w:rFonts w:eastAsiaTheme="minorEastAsia"/>
                <w:lang w:eastAsia="zh-CN"/>
              </w:rPr>
              <w:t>. We do not know why we repeat this issue?</w:t>
            </w:r>
          </w:p>
          <w:p w14:paraId="7DD7A7CE" w14:textId="7F6D3225" w:rsidR="002B4932" w:rsidRDefault="00C26C85" w:rsidP="002B4932">
            <w:pPr>
              <w:spacing w:after="120"/>
              <w:rPr>
                <w:rFonts w:eastAsia="宋体"/>
                <w:szCs w:val="20"/>
                <w:lang w:eastAsia="zh-CN"/>
              </w:rPr>
            </w:pPr>
            <w:r>
              <w:rPr>
                <w:rFonts w:eastAsia="微软雅黑" w:hint="eastAsia"/>
                <w:color w:val="000000"/>
                <w:szCs w:val="20"/>
                <w:lang w:eastAsia="zh-CN"/>
              </w:rPr>
              <w:t>For proposal 2.6.5-4, 2.6.5-5 and 2.6.5-6, we think they can be discussed after</w:t>
            </w:r>
            <w:r>
              <w:rPr>
                <w:rFonts w:eastAsia="微软雅黑"/>
                <w:color w:val="000000"/>
                <w:szCs w:val="20"/>
                <w:lang w:eastAsia="zh-CN"/>
              </w:rPr>
              <w:t xml:space="preserve"> that</w:t>
            </w:r>
            <w:r>
              <w:rPr>
                <w:rFonts w:eastAsia="微软雅黑" w:hint="eastAsia"/>
                <w:color w:val="000000"/>
                <w:szCs w:val="20"/>
                <w:lang w:eastAsia="zh-CN"/>
              </w:rPr>
              <w:t xml:space="preserve"> the multiplexing between two channels </w:t>
            </w:r>
            <w:r>
              <w:rPr>
                <w:rFonts w:eastAsia="微软雅黑"/>
                <w:color w:val="000000"/>
                <w:szCs w:val="20"/>
                <w:lang w:eastAsia="zh-CN"/>
              </w:rPr>
              <w:t>is determined.</w:t>
            </w:r>
          </w:p>
        </w:tc>
      </w:tr>
      <w:tr w:rsidR="002B4932" w14:paraId="4A51E063" w14:textId="77777777">
        <w:tc>
          <w:tcPr>
            <w:tcW w:w="1369" w:type="dxa"/>
            <w:shd w:val="clear" w:color="auto" w:fill="auto"/>
          </w:tcPr>
          <w:p w14:paraId="1A4DF80A" w14:textId="77777777" w:rsidR="002B4932" w:rsidRDefault="002B4932" w:rsidP="002B4932">
            <w:pPr>
              <w:spacing w:after="120"/>
              <w:rPr>
                <w:rFonts w:eastAsia="宋体"/>
                <w:szCs w:val="20"/>
                <w:lang w:eastAsia="zh-CN"/>
              </w:rPr>
            </w:pPr>
          </w:p>
        </w:tc>
        <w:tc>
          <w:tcPr>
            <w:tcW w:w="7693" w:type="dxa"/>
            <w:shd w:val="clear" w:color="auto" w:fill="auto"/>
          </w:tcPr>
          <w:p w14:paraId="3C314C88" w14:textId="77777777" w:rsidR="002B4932" w:rsidRDefault="002B4932" w:rsidP="002B4932">
            <w:pPr>
              <w:spacing w:after="120"/>
              <w:rPr>
                <w:rFonts w:eastAsia="宋体"/>
                <w:szCs w:val="20"/>
                <w:lang w:eastAsia="zh-CN"/>
              </w:rPr>
            </w:pPr>
          </w:p>
        </w:tc>
      </w:tr>
    </w:tbl>
    <w:p w14:paraId="2477A43A" w14:textId="77777777" w:rsidR="007E2BFA" w:rsidRDefault="007E2BFA">
      <w:pPr>
        <w:spacing w:afterLines="50" w:after="120"/>
        <w:rPr>
          <w:rFonts w:eastAsia="宋体" w:hint="eastAsia"/>
          <w:highlight w:val="yellow"/>
          <w:lang w:eastAsia="zh-CN"/>
        </w:rPr>
      </w:pPr>
      <w:bookmarkStart w:id="102" w:name="_GoBack"/>
      <w:bookmarkEnd w:id="102"/>
    </w:p>
    <w:p w14:paraId="4F454901" w14:textId="77777777" w:rsidR="00BC3C98" w:rsidRDefault="00BC3C98" w:rsidP="00BC3C98">
      <w:pPr>
        <w:pStyle w:val="2"/>
        <w:numPr>
          <w:ilvl w:val="2"/>
          <w:numId w:val="1"/>
        </w:numPr>
        <w:rPr>
          <w:rFonts w:eastAsia="宋体"/>
          <w:lang w:eastAsia="zh-CN"/>
        </w:rPr>
      </w:pPr>
      <w:r>
        <w:rPr>
          <w:rFonts w:eastAsiaTheme="minorEastAsia" w:hint="eastAsia"/>
          <w:szCs w:val="20"/>
          <w:lang w:eastAsia="zh-CN"/>
        </w:rPr>
        <w:t>5</w:t>
      </w:r>
      <w:r w:rsidRPr="00657489">
        <w:rPr>
          <w:rFonts w:eastAsiaTheme="minorEastAsia" w:hint="eastAsia"/>
          <w:szCs w:val="20"/>
          <w:vertAlign w:val="superscript"/>
          <w:lang w:eastAsia="zh-CN"/>
        </w:rPr>
        <w:t>th</w:t>
      </w:r>
      <w:r>
        <w:rPr>
          <w:rFonts w:eastAsiaTheme="minorEastAsia" w:hint="eastAsia"/>
          <w:szCs w:val="20"/>
          <w:lang w:eastAsia="zh-CN"/>
        </w:rPr>
        <w:t xml:space="preserve"> round proposal and discussion</w:t>
      </w:r>
    </w:p>
    <w:p w14:paraId="5F91EB9F" w14:textId="77777777" w:rsidR="00BC3C98" w:rsidRDefault="00BC3C98" w:rsidP="00BC3C98">
      <w:pPr>
        <w:spacing w:afterLines="50" w:after="120"/>
        <w:rPr>
          <w:rFonts w:eastAsia="宋体"/>
          <w:highlight w:val="yellow"/>
          <w:lang w:eastAsia="zh-CN"/>
        </w:rPr>
      </w:pPr>
      <w:r>
        <w:rPr>
          <w:rFonts w:eastAsia="宋体" w:hint="eastAsia"/>
          <w:highlight w:val="yellow"/>
          <w:lang w:eastAsia="zh-CN"/>
        </w:rPr>
        <w:t>Proposal 2.6.5-1 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7C0917E9" w14:textId="77777777" w:rsidR="00BC3C98" w:rsidRDefault="00BC3C98" w:rsidP="00BC3C98">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03E74E18" w14:textId="77777777" w:rsidR="00BC3C98" w:rsidRDefault="00BC3C98" w:rsidP="00BC3C98">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5BAB995A"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hint="eastAsia"/>
          <w:lang w:eastAsia="zh-CN"/>
        </w:rPr>
        <w:t>Opt.1a: T</w:t>
      </w:r>
      <w:r w:rsidRPr="006C3CAE">
        <w:rPr>
          <w:rFonts w:eastAsiaTheme="minorEastAsia"/>
          <w:lang w:eastAsia="zh-CN"/>
        </w:rPr>
        <w:t>he</w:t>
      </w:r>
      <w:r w:rsidRPr="006C3CAE">
        <w:rPr>
          <w:rFonts w:eastAsiaTheme="minorEastAsia" w:hint="eastAsia"/>
          <w:lang w:eastAsia="zh-CN"/>
        </w:rPr>
        <w:t xml:space="preserve"> UE does not transmit negative</w:t>
      </w:r>
      <w:r w:rsidRPr="006C3CAE">
        <w:rPr>
          <w:rFonts w:eastAsiaTheme="minorEastAsia"/>
          <w:lang w:eastAsia="zh-CN"/>
        </w:rPr>
        <w:t xml:space="preserve"> SR</w:t>
      </w:r>
      <w:r w:rsidRPr="006C3CAE">
        <w:rPr>
          <w:rFonts w:eastAsiaTheme="minorEastAsia" w:hint="eastAsia"/>
          <w:lang w:eastAsia="zh-CN"/>
        </w:rPr>
        <w:t>.</w:t>
      </w:r>
    </w:p>
    <w:p w14:paraId="6126F918"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lang w:eastAsia="zh-CN"/>
        </w:rPr>
        <w:t>Opt.1b: For negative SR, the UE transmit only HARQ-ACK on the HARQ-ACK resource.</w:t>
      </w:r>
    </w:p>
    <w:p w14:paraId="2F2F0109"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lang w:eastAsia="zh-CN"/>
        </w:rPr>
        <w:t xml:space="preserve">Opt.1c: For negative SR, the UE transmits SR and HARQ-ACK on the SR resource </w:t>
      </w:r>
    </w:p>
    <w:p w14:paraId="39477EA7"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lang w:eastAsia="zh-CN"/>
        </w:rPr>
        <w:t>FFS:</w:t>
      </w:r>
      <w:r w:rsidRPr="006C3CAE">
        <w:rPr>
          <w:rFonts w:eastAsiaTheme="minorEastAsia" w:hint="eastAsia"/>
          <w:lang w:eastAsia="zh-CN"/>
        </w:rPr>
        <w:t xml:space="preserve"> </w:t>
      </w:r>
      <w:r w:rsidRPr="006C3CAE">
        <w:rPr>
          <w:rFonts w:eastAsiaTheme="minorEastAsia"/>
          <w:lang w:eastAsia="zh-CN"/>
        </w:rPr>
        <w:t>whether with power boost to transmit multiplexed payload or not</w:t>
      </w:r>
      <w:r w:rsidRPr="006C3CAE">
        <w:rPr>
          <w:rFonts w:eastAsiaTheme="minorEastAsia" w:hint="eastAsia"/>
          <w:lang w:eastAsia="zh-CN"/>
        </w:rPr>
        <w:t>.</w:t>
      </w:r>
    </w:p>
    <w:p w14:paraId="06D291FB" w14:textId="77777777" w:rsidR="00BC3C98" w:rsidRDefault="00BC3C98" w:rsidP="00BC3C98">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5736FE55" w14:textId="77777777" w:rsidR="00BC3C98" w:rsidRDefault="00BC3C98" w:rsidP="00BC3C98">
      <w:pPr>
        <w:pStyle w:val="af6"/>
        <w:numPr>
          <w:ilvl w:val="2"/>
          <w:numId w:val="54"/>
        </w:numPr>
        <w:rPr>
          <w:rFonts w:eastAsia="宋体"/>
          <w:lang w:eastAsia="zh-CN"/>
        </w:rPr>
      </w:pPr>
      <w:r>
        <w:rPr>
          <w:rFonts w:eastAsiaTheme="minorEastAsia" w:hint="eastAsia"/>
          <w:lang w:eastAsia="zh-CN"/>
        </w:rPr>
        <w:lastRenderedPageBreak/>
        <w:t xml:space="preserve">Opt.2a: </w:t>
      </w:r>
      <w:r>
        <w:rPr>
          <w:lang w:eastAsia="ja-JP"/>
        </w:rPr>
        <w:t>If SR is positive, an offset (e.g. 1 PRB) is added to the starting PRB of the HARQ-ACK PUCCH resource.</w:t>
      </w:r>
    </w:p>
    <w:p w14:paraId="73C7ECE6" w14:textId="77777777" w:rsidR="00BC3C98" w:rsidRDefault="00BC3C98" w:rsidP="00BC3C98">
      <w:pPr>
        <w:pStyle w:val="af6"/>
        <w:numPr>
          <w:ilvl w:val="2"/>
          <w:numId w:val="54"/>
        </w:numPr>
        <w:rPr>
          <w:rFonts w:eastAsia="宋体"/>
          <w:lang w:eastAsia="zh-CN"/>
        </w:rPr>
      </w:pPr>
      <w:r>
        <w:rPr>
          <w:rFonts w:eastAsia="宋体" w:hint="eastAsia"/>
          <w:lang w:eastAsia="zh-CN"/>
        </w:rPr>
        <w:t xml:space="preserve">Opt.2b: </w:t>
      </w:r>
      <w:r>
        <w:rPr>
          <w:rFonts w:eastAsia="Malgun Gothic" w:hint="eastAsia"/>
          <w:lang w:eastAsia="zh-CN"/>
        </w:rPr>
        <w:t>U</w:t>
      </w:r>
      <w:r>
        <w:rPr>
          <w:rFonts w:eastAsia="Malgun Gothic"/>
          <w:lang w:eastAsia="ko-KR"/>
        </w:rPr>
        <w:t>sing 4 CS val</w:t>
      </w:r>
      <w:r w:rsidRPr="007D49E7">
        <w:rPr>
          <w:rFonts w:eastAsia="Malgun Gothic"/>
          <w:lang w:eastAsia="ko-KR"/>
        </w:rPr>
        <w:t xml:space="preserve">ues as for SR+1-bit HARQ-ACK in Rel-15/16. For the </w:t>
      </w:r>
      <w:r>
        <w:rPr>
          <w:rFonts w:eastAsia="Malgun Gothic"/>
          <w:lang w:eastAsia="ko-KR"/>
        </w:rPr>
        <w:t xml:space="preserve">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57D83495" w14:textId="77777777" w:rsidR="00BC3C98" w:rsidRDefault="00BC3C98" w:rsidP="00BC3C98">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1C6609E1" w14:textId="77777777" w:rsidR="00BC3C98" w:rsidRDefault="00BC3C98" w:rsidP="00BC3C98">
      <w:pPr>
        <w:pStyle w:val="af6"/>
        <w:numPr>
          <w:ilvl w:val="1"/>
          <w:numId w:val="54"/>
        </w:numPr>
        <w:rPr>
          <w:rFonts w:eastAsia="宋体"/>
          <w:lang w:eastAsia="zh-CN"/>
        </w:rPr>
      </w:pPr>
      <w:r>
        <w:rPr>
          <w:rFonts w:eastAsia="宋体" w:hint="eastAsia"/>
          <w:lang w:eastAsia="zh-CN"/>
        </w:rPr>
        <w:t xml:space="preserve">Opt.3: No enhancement </w:t>
      </w:r>
      <w:r>
        <w:rPr>
          <w:rFonts w:eastAsiaTheme="minorEastAsia" w:hint="eastAsia"/>
          <w:lang w:eastAsia="zh-CN"/>
        </w:rPr>
        <w:t>over</w:t>
      </w:r>
      <w:r>
        <w:rPr>
          <w:rFonts w:eastAsiaTheme="minorEastAsia"/>
          <w:lang w:eastAsia="zh-CN"/>
        </w:rPr>
        <w:t xml:space="preserve"> Rel-16</w:t>
      </w:r>
      <w:r>
        <w:rPr>
          <w:rFonts w:eastAsia="宋体" w:hint="eastAsia"/>
          <w:lang w:eastAsia="zh-CN"/>
        </w:rPr>
        <w:t>.</w:t>
      </w:r>
    </w:p>
    <w:p w14:paraId="1195B6BC" w14:textId="77777777" w:rsidR="00BC3C98" w:rsidRDefault="00BC3C98" w:rsidP="00BC3C98">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37901467" w14:textId="77777777" w:rsidR="00BC3C98" w:rsidRDefault="00BC3C98" w:rsidP="00BC3C98">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D6B7F8C" w14:textId="77777777" w:rsidR="00BC3C98" w:rsidRDefault="00BC3C98" w:rsidP="00BC3C98">
      <w:pPr>
        <w:spacing w:afterLines="50" w:after="120"/>
        <w:rPr>
          <w:rFonts w:eastAsia="宋体"/>
          <w:highlight w:val="yellow"/>
          <w:lang w:eastAsia="zh-CN"/>
        </w:rPr>
      </w:pPr>
    </w:p>
    <w:p w14:paraId="1008E651" w14:textId="77777777" w:rsidR="00BC3C98" w:rsidRDefault="00BC3C98" w:rsidP="00BC3C98">
      <w:pPr>
        <w:spacing w:afterLines="50" w:after="120"/>
        <w:rPr>
          <w:rFonts w:eastAsia="宋体"/>
          <w:highlight w:val="yellow"/>
          <w:lang w:eastAsia="zh-CN"/>
        </w:rPr>
      </w:pPr>
      <w:r>
        <w:rPr>
          <w:rFonts w:eastAsia="宋体" w:hint="eastAsia"/>
          <w:highlight w:val="yellow"/>
          <w:lang w:eastAsia="zh-CN"/>
        </w:rPr>
        <w:t>Proposal 2.6.5-2</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40787DB4" w14:textId="77777777" w:rsidR="00BC3C98" w:rsidRDefault="00BC3C98" w:rsidP="00BC3C98">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697B38C8" w14:textId="77777777" w:rsidR="00BC3C98" w:rsidRDefault="00BC3C98" w:rsidP="00BC3C98">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373E3B0E"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hint="eastAsia"/>
          <w:lang w:eastAsia="zh-CN"/>
        </w:rPr>
        <w:t>Opt.1a: T</w:t>
      </w:r>
      <w:r w:rsidRPr="006C3CAE">
        <w:rPr>
          <w:rFonts w:eastAsiaTheme="minorEastAsia"/>
          <w:lang w:eastAsia="zh-CN"/>
        </w:rPr>
        <w:t>he</w:t>
      </w:r>
      <w:r w:rsidRPr="006C3CAE">
        <w:rPr>
          <w:rFonts w:eastAsiaTheme="minorEastAsia" w:hint="eastAsia"/>
          <w:lang w:eastAsia="zh-CN"/>
        </w:rPr>
        <w:t xml:space="preserve"> UE does not transmit negative</w:t>
      </w:r>
      <w:r w:rsidRPr="006C3CAE">
        <w:rPr>
          <w:rFonts w:eastAsiaTheme="minorEastAsia"/>
          <w:lang w:eastAsia="zh-CN"/>
        </w:rPr>
        <w:t xml:space="preserve"> SR</w:t>
      </w:r>
      <w:r w:rsidRPr="006C3CAE">
        <w:rPr>
          <w:rFonts w:eastAsiaTheme="minorEastAsia" w:hint="eastAsia"/>
          <w:lang w:eastAsia="zh-CN"/>
        </w:rPr>
        <w:t>.</w:t>
      </w:r>
    </w:p>
    <w:p w14:paraId="696C5F3A"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lang w:eastAsia="zh-CN"/>
        </w:rPr>
        <w:t>Opt.1b: For negative SR, the UE transmit only HARQ-ACK on the HARQ-ACK resource.</w:t>
      </w:r>
    </w:p>
    <w:p w14:paraId="7D8E176C"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lang w:eastAsia="zh-CN"/>
        </w:rPr>
        <w:t xml:space="preserve">Opt.1c: For negative SR, the UE transmits SR and HARQ-ACK on the SR resource </w:t>
      </w:r>
    </w:p>
    <w:p w14:paraId="4F2584E4"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lang w:eastAsia="zh-CN"/>
        </w:rPr>
        <w:t>FFS:</w:t>
      </w:r>
      <w:r w:rsidRPr="006C3CAE">
        <w:rPr>
          <w:rFonts w:eastAsiaTheme="minorEastAsia" w:hint="eastAsia"/>
          <w:lang w:eastAsia="zh-CN"/>
        </w:rPr>
        <w:t xml:space="preserve"> </w:t>
      </w:r>
      <w:r w:rsidRPr="006C3CAE">
        <w:rPr>
          <w:rFonts w:eastAsiaTheme="minorEastAsia"/>
          <w:lang w:eastAsia="zh-CN"/>
        </w:rPr>
        <w:t>whether with power boost to transmit multiplexed payload or not</w:t>
      </w:r>
      <w:r w:rsidRPr="006C3CAE">
        <w:rPr>
          <w:rFonts w:eastAsiaTheme="minorEastAsia" w:hint="eastAsia"/>
          <w:lang w:eastAsia="zh-CN"/>
        </w:rPr>
        <w:t>.</w:t>
      </w:r>
    </w:p>
    <w:p w14:paraId="6D680600" w14:textId="77777777" w:rsidR="00BC3C98" w:rsidRDefault="00BC3C98" w:rsidP="00BC3C98">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4ABB32C6" w14:textId="77777777" w:rsidR="00BC3C98" w:rsidRDefault="00BC3C98" w:rsidP="00BC3C98">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A97AAAD" w14:textId="77777777" w:rsidR="00BC3C98" w:rsidRPr="006C3CAE" w:rsidRDefault="00BC3C98" w:rsidP="00BC3C98">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pplying QP</w:t>
      </w:r>
      <w:r w:rsidRPr="002B54BF">
        <w:rPr>
          <w:rFonts w:eastAsia="Malgun Gothic"/>
          <w:lang w:eastAsia="ko-KR"/>
        </w:rPr>
        <w:t>SK for SR+1-bit HARQ-ACK. For</w:t>
      </w:r>
      <w:r>
        <w:rPr>
          <w:rFonts w:eastAsia="Malgun Gothic"/>
          <w:lang w:eastAsia="ko-KR"/>
        </w:rPr>
        <w:t xml:space="preserve">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777B7308" w14:textId="77777777" w:rsidR="00BC3C98" w:rsidRDefault="00BC3C98" w:rsidP="00BC3C98">
      <w:pPr>
        <w:pStyle w:val="af6"/>
        <w:numPr>
          <w:ilvl w:val="2"/>
          <w:numId w:val="54"/>
        </w:numPr>
        <w:rPr>
          <w:rFonts w:eastAsia="宋体"/>
          <w:lang w:eastAsia="zh-CN"/>
        </w:rPr>
      </w:pPr>
      <w:r>
        <w:rPr>
          <w:rFonts w:eastAsia="宋体"/>
          <w:szCs w:val="20"/>
          <w:lang w:eastAsia="zh-CN"/>
        </w:rPr>
        <w:t>FFS on conditions of multiplexing.</w:t>
      </w:r>
    </w:p>
    <w:p w14:paraId="55F8DEFC" w14:textId="77777777" w:rsidR="00BC3C98" w:rsidRPr="007D49E7" w:rsidRDefault="00BC3C98" w:rsidP="00BC3C98">
      <w:pPr>
        <w:pStyle w:val="af6"/>
        <w:numPr>
          <w:ilvl w:val="1"/>
          <w:numId w:val="54"/>
        </w:numPr>
        <w:spacing w:afterLines="50" w:after="120"/>
        <w:rPr>
          <w:rFonts w:eastAsia="宋体"/>
          <w:lang w:eastAsia="zh-CN"/>
        </w:rPr>
      </w:pPr>
      <w:r w:rsidRPr="007D49E7">
        <w:rPr>
          <w:rFonts w:eastAsia="Malgun Gothic" w:hint="eastAsia"/>
          <w:lang w:eastAsia="ko-KR"/>
        </w:rPr>
        <w:t>Opt.</w:t>
      </w:r>
      <w:r>
        <w:rPr>
          <w:rFonts w:eastAsiaTheme="minorEastAsia" w:hint="eastAsia"/>
          <w:lang w:eastAsia="zh-CN"/>
        </w:rPr>
        <w:t>3</w:t>
      </w:r>
      <w:r w:rsidRPr="007D49E7">
        <w:rPr>
          <w:rFonts w:eastAsia="宋体" w:hint="eastAsia"/>
          <w:lang w:eastAsia="zh-CN"/>
        </w:rPr>
        <w:t xml:space="preserve">: For positive SR, </w:t>
      </w:r>
      <w:r w:rsidRPr="007D49E7">
        <w:rPr>
          <w:lang w:eastAsia="zh-CN"/>
        </w:rPr>
        <w:t xml:space="preserve">transmit HARQ-ACK on the SR resource. </w:t>
      </w:r>
      <w:r w:rsidRPr="007D49E7">
        <w:rPr>
          <w:rFonts w:hint="eastAsia"/>
          <w:lang w:eastAsia="zh-CN"/>
        </w:rPr>
        <w:t xml:space="preserve">For </w:t>
      </w:r>
      <w:r w:rsidRPr="007D49E7">
        <w:rPr>
          <w:lang w:eastAsia="zh-CN"/>
        </w:rPr>
        <w:t>negative</w:t>
      </w:r>
      <w:r w:rsidRPr="007D49E7">
        <w:rPr>
          <w:rFonts w:hint="eastAsia"/>
          <w:lang w:eastAsia="zh-CN"/>
        </w:rPr>
        <w:t xml:space="preserve"> SR</w:t>
      </w:r>
      <w:r w:rsidRPr="007D49E7">
        <w:rPr>
          <w:lang w:eastAsia="zh-CN"/>
        </w:rPr>
        <w:t>, transmit HARQ-ACK on the HARQ-ACK resource.</w:t>
      </w:r>
    </w:p>
    <w:p w14:paraId="478F44BC" w14:textId="77777777" w:rsidR="00BC3C98" w:rsidRDefault="00BC3C98" w:rsidP="00BC3C98">
      <w:pPr>
        <w:pStyle w:val="af6"/>
        <w:numPr>
          <w:ilvl w:val="1"/>
          <w:numId w:val="54"/>
        </w:numPr>
        <w:rPr>
          <w:rFonts w:eastAsia="宋体"/>
          <w:lang w:eastAsia="zh-CN"/>
        </w:rPr>
      </w:pPr>
      <w:r w:rsidRPr="007D49E7">
        <w:rPr>
          <w:rFonts w:eastAsia="Malgun Gothic" w:hint="eastAsia"/>
          <w:lang w:eastAsia="ko-KR"/>
        </w:rPr>
        <w:t>Opt.</w:t>
      </w:r>
      <w:r>
        <w:rPr>
          <w:rFonts w:eastAsiaTheme="minorEastAsia" w:hint="eastAsia"/>
          <w:lang w:eastAsia="zh-CN"/>
        </w:rPr>
        <w:t>4</w:t>
      </w:r>
      <w:r w:rsidRPr="007D49E7">
        <w:rPr>
          <w:rFonts w:eastAsia="宋体" w:hint="eastAsia"/>
          <w:lang w:eastAsia="zh-CN"/>
        </w:rPr>
        <w:t xml:space="preserve">: No enhancement </w:t>
      </w:r>
      <w:r>
        <w:rPr>
          <w:rFonts w:eastAsiaTheme="minorEastAsia" w:hint="eastAsia"/>
          <w:lang w:eastAsia="zh-CN"/>
        </w:rPr>
        <w:t>over</w:t>
      </w:r>
      <w:r>
        <w:rPr>
          <w:rFonts w:eastAsiaTheme="minorEastAsia"/>
          <w:lang w:eastAsia="zh-CN"/>
        </w:rPr>
        <w:t xml:space="preserve"> Rel-16</w:t>
      </w:r>
      <w:r>
        <w:rPr>
          <w:rFonts w:eastAsia="宋体" w:hint="eastAsia"/>
          <w:lang w:eastAsia="zh-CN"/>
        </w:rPr>
        <w:t>.</w:t>
      </w:r>
    </w:p>
    <w:p w14:paraId="5E4CBC4F" w14:textId="77777777" w:rsidR="00BC3C98" w:rsidRDefault="00BC3C98" w:rsidP="00BC3C98">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40E0FEA3" w14:textId="77777777" w:rsidR="00BC3C98" w:rsidRDefault="00BC3C98" w:rsidP="00BC3C98">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12958830" w14:textId="77777777" w:rsidR="00BC3C98" w:rsidRDefault="00BC3C98" w:rsidP="00BC3C98">
      <w:pPr>
        <w:spacing w:afterLines="50" w:after="120"/>
        <w:rPr>
          <w:rFonts w:eastAsia="宋体"/>
          <w:highlight w:val="yellow"/>
          <w:lang w:eastAsia="zh-CN"/>
        </w:rPr>
      </w:pPr>
    </w:p>
    <w:p w14:paraId="0D964C2B" w14:textId="77777777" w:rsidR="00BC3C98" w:rsidRDefault="00BC3C98" w:rsidP="00BC3C98">
      <w:pPr>
        <w:spacing w:afterLines="50" w:after="120"/>
        <w:rPr>
          <w:rFonts w:eastAsia="宋体"/>
          <w:highlight w:val="yellow"/>
          <w:lang w:eastAsia="zh-CN"/>
        </w:rPr>
      </w:pPr>
      <w:r>
        <w:rPr>
          <w:rFonts w:eastAsia="宋体" w:hint="eastAsia"/>
          <w:highlight w:val="yellow"/>
          <w:lang w:eastAsia="zh-CN"/>
        </w:rPr>
        <w:t>Proposal 2.6.5-3</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59F4BFF9" w14:textId="77777777" w:rsidR="00BC3C98" w:rsidRDefault="00BC3C98" w:rsidP="00BC3C98">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1D758FB2" w14:textId="77777777" w:rsidR="00BC3C98" w:rsidRDefault="00BC3C98" w:rsidP="00BC3C98">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42166A25" w14:textId="77777777" w:rsidR="00BC3C98" w:rsidRDefault="00BC3C98" w:rsidP="00BC3C98">
      <w:pPr>
        <w:pStyle w:val="af6"/>
        <w:numPr>
          <w:ilvl w:val="2"/>
          <w:numId w:val="54"/>
        </w:numPr>
        <w:rPr>
          <w:rFonts w:eastAsia="宋体"/>
          <w:lang w:eastAsia="zh-CN"/>
        </w:rPr>
      </w:pPr>
      <w:r>
        <w:rPr>
          <w:rFonts w:eastAsia="宋体" w:hint="eastAsia"/>
          <w:lang w:eastAsia="zh-CN"/>
        </w:rPr>
        <w:t>Opt.1a: For positive SR, t</w:t>
      </w:r>
      <w:r>
        <w:rPr>
          <w:rFonts w:eastAsia="宋体"/>
          <w:lang w:eastAsia="zh-CN"/>
        </w:rPr>
        <w:t>he</w:t>
      </w:r>
      <w:r>
        <w:rPr>
          <w:rFonts w:eastAsia="宋体" w:hint="eastAsia"/>
          <w:lang w:eastAsia="zh-CN"/>
        </w:rPr>
        <w:t xml:space="preserve"> UE transmits the PUCCH in the resource using PUCCH format 1 for SR. The </w:t>
      </w:r>
      <w:r>
        <w:rPr>
          <w:rFonts w:eastAsia="宋体"/>
          <w:lang w:eastAsia="zh-CN"/>
        </w:rPr>
        <w:t>value of cyclic shift</w:t>
      </w:r>
      <w:r>
        <w:rPr>
          <w:rFonts w:eastAsia="宋体" w:hint="eastAsia"/>
          <w:lang w:eastAsia="zh-CN"/>
        </w:rPr>
        <w:t xml:space="preserve"> of sequence, i.e.</w:t>
      </w:r>
      <w:proofErr w:type="gramStart"/>
      <w:r>
        <w:rPr>
          <w:rFonts w:eastAsia="宋体" w:hint="eastAsia"/>
          <w:lang w:eastAsia="zh-CN"/>
        </w:rPr>
        <w:t xml:space="preserve">, </w:t>
      </w:r>
      <w:proofErr w:type="gramEnd"/>
      <w:r>
        <w:rPr>
          <w:rFonts w:eastAsia="宋体"/>
          <w:noProof/>
          <w:lang w:eastAsia="zh-CN"/>
        </w:rPr>
        <w:drawing>
          <wp:inline distT="0" distB="0" distL="114300" distR="114300" wp14:anchorId="3D058CD9" wp14:editId="18F93FB2">
            <wp:extent cx="182880" cy="160655"/>
            <wp:effectExtent l="0" t="0" r="0" b="1270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70F2D60B" w14:textId="77777777" w:rsidR="00BC3C98" w:rsidRDefault="00BC3C98" w:rsidP="00BC3C98">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2F0A6493" w14:textId="77777777" w:rsidR="00BC3C98" w:rsidRDefault="00BC3C98" w:rsidP="00BC3C98">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CC1298E" w14:textId="77777777" w:rsidR="00BC3C98" w:rsidRDefault="00BC3C98" w:rsidP="00BC3C98">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sing 4 CS val</w:t>
      </w:r>
      <w:r w:rsidRPr="002B54BF">
        <w:rPr>
          <w:rFonts w:eastAsia="Malgun Gothic"/>
          <w:lang w:eastAsia="ko-KR"/>
        </w:rPr>
        <w:t>ues as for SR+1-bit HARQ-ACK in Rel-15/16. For t</w:t>
      </w:r>
      <w:r>
        <w:rPr>
          <w:rFonts w:eastAsia="Malgun Gothic"/>
          <w:lang w:eastAsia="ko-KR"/>
        </w:rPr>
        <w:t xml:space="preserve">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5963F15E" w14:textId="77777777" w:rsidR="00BC3C98" w:rsidRDefault="00BC3C98" w:rsidP="00BC3C98">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6A2F999C" w14:textId="77777777" w:rsidR="00BC3C98" w:rsidRPr="006C3CAE" w:rsidRDefault="00BC3C98" w:rsidP="00BC3C98">
      <w:pPr>
        <w:pStyle w:val="af6"/>
        <w:numPr>
          <w:ilvl w:val="2"/>
          <w:numId w:val="54"/>
        </w:numPr>
        <w:rPr>
          <w:rFonts w:eastAsia="宋体"/>
          <w:lang w:eastAsia="zh-CN"/>
        </w:rPr>
      </w:pPr>
      <w:r w:rsidRPr="006C3CAE">
        <w:rPr>
          <w:rFonts w:eastAsia="Yu Mincho"/>
          <w:szCs w:val="20"/>
          <w:lang w:eastAsia="ja-JP"/>
        </w:rPr>
        <w:t>Opt.2d: HP SR and LP HARQ-ACK are multiplexed by the Rel-15 cyclic shift only if latency requirement for HP SR is met. Otherwise, drop the LP HARQ-ACK and only transmit the HP SR on its resource.</w:t>
      </w:r>
    </w:p>
    <w:p w14:paraId="3F24D62E" w14:textId="77777777" w:rsidR="00BC3C98" w:rsidRDefault="00BC3C98" w:rsidP="00BC3C98">
      <w:pPr>
        <w:pStyle w:val="af6"/>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03397AC1" w14:textId="77777777" w:rsidR="00BC3C98" w:rsidRDefault="00BC3C98" w:rsidP="00BC3C98">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 xml:space="preserve">No enhancement </w:t>
      </w:r>
      <w:r>
        <w:rPr>
          <w:rFonts w:eastAsiaTheme="minorEastAsia" w:hint="eastAsia"/>
          <w:lang w:eastAsia="zh-CN"/>
        </w:rPr>
        <w:t>over</w:t>
      </w:r>
      <w:r>
        <w:rPr>
          <w:rFonts w:eastAsiaTheme="minorEastAsia"/>
          <w:lang w:eastAsia="zh-CN"/>
        </w:rPr>
        <w:t xml:space="preserve"> Rel-16</w:t>
      </w:r>
      <w:r>
        <w:rPr>
          <w:rFonts w:eastAsia="宋体" w:hint="eastAsia"/>
          <w:lang w:eastAsia="zh-CN"/>
        </w:rPr>
        <w:t>.</w:t>
      </w:r>
    </w:p>
    <w:p w14:paraId="4F2701FF" w14:textId="77777777" w:rsidR="00BC3C98" w:rsidRDefault="00BC3C98" w:rsidP="00BC3C98">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26848336" w14:textId="77777777" w:rsidR="00BC3C98" w:rsidRDefault="00BC3C98" w:rsidP="00BC3C98">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44AA647E" w14:textId="77777777" w:rsidR="00BC3C98" w:rsidRDefault="00BC3C98" w:rsidP="00BC3C98">
      <w:pPr>
        <w:jc w:val="both"/>
        <w:rPr>
          <w:rFonts w:eastAsiaTheme="minorEastAsia"/>
          <w:lang w:eastAsia="zh-CN"/>
        </w:rPr>
      </w:pPr>
    </w:p>
    <w:p w14:paraId="57DE0040" w14:textId="77777777" w:rsidR="00BC3C98" w:rsidRDefault="00BC3C98" w:rsidP="00BC3C98">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2.6.5-4</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7ABC8637" w14:textId="77777777" w:rsidR="00BC3C98" w:rsidRPr="00AA19E3" w:rsidRDefault="00BC3C98" w:rsidP="00BC3C98">
      <w:pPr>
        <w:jc w:val="both"/>
        <w:rPr>
          <w:rFonts w:eastAsiaTheme="minorEastAsia"/>
          <w:iCs/>
          <w:lang w:eastAsia="zh-CN"/>
        </w:rPr>
      </w:pPr>
      <w:r w:rsidRPr="00AA19E3">
        <w:rPr>
          <w:rFonts w:eastAsiaTheme="minorEastAsia"/>
          <w:iCs/>
          <w:lang w:eastAsia="zh-CN"/>
        </w:rPr>
        <w:lastRenderedPageBreak/>
        <w:t xml:space="preserve">For determination of the PUCCH time unit for handling the PUCCH collision case when different PUCCH time units (i.e. slot and </w:t>
      </w:r>
      <w:proofErr w:type="spellStart"/>
      <w:r w:rsidRPr="00AA19E3">
        <w:rPr>
          <w:rFonts w:eastAsiaTheme="minorEastAsia"/>
          <w:iCs/>
          <w:lang w:eastAsia="zh-CN"/>
        </w:rPr>
        <w:t>subslot</w:t>
      </w:r>
      <w:proofErr w:type="spellEnd"/>
      <w:r w:rsidRPr="00AA19E3">
        <w:rPr>
          <w:rFonts w:eastAsiaTheme="minorEastAsia"/>
          <w:iCs/>
          <w:lang w:eastAsia="zh-CN"/>
        </w:rPr>
        <w:t xml:space="preserve"> PUCCH configuration) of different priorities are configured. </w:t>
      </w:r>
      <w:r w:rsidRPr="00AA19E3">
        <w:rPr>
          <w:rFonts w:eastAsiaTheme="minorEastAsia" w:hint="eastAsia"/>
          <w:iCs/>
          <w:lang w:eastAsia="zh-CN"/>
        </w:rPr>
        <w:t>W</w:t>
      </w:r>
      <w:r w:rsidRPr="00AA19E3">
        <w:rPr>
          <w:rFonts w:eastAsiaTheme="minorEastAsia"/>
          <w:iCs/>
          <w:lang w:eastAsia="zh-CN"/>
        </w:rPr>
        <w:t>hen A LP HARQ-ACK PUCCH overlaps with more than one HP sub-slot, at least following cases should be considered.</w:t>
      </w:r>
    </w:p>
    <w:p w14:paraId="2D75EC8F" w14:textId="77777777" w:rsidR="00BC3C98" w:rsidRPr="00AA19E3" w:rsidRDefault="00BC3C98" w:rsidP="00BC3C98">
      <w:pPr>
        <w:pStyle w:val="af6"/>
        <w:numPr>
          <w:ilvl w:val="0"/>
          <w:numId w:val="64"/>
        </w:numPr>
        <w:jc w:val="both"/>
        <w:rPr>
          <w:rFonts w:eastAsiaTheme="minorEastAsia"/>
          <w:iCs/>
          <w:lang w:eastAsia="zh-CN"/>
        </w:rPr>
      </w:pPr>
      <w:r w:rsidRPr="00AA19E3">
        <w:rPr>
          <w:rFonts w:eastAsiaTheme="minorEastAsia"/>
          <w:iCs/>
          <w:lang w:eastAsia="zh-CN"/>
        </w:rPr>
        <w:t xml:space="preserve">Case 1) Each HP sub-slot contains zero or more HP SR PUCCH resource. </w:t>
      </w:r>
    </w:p>
    <w:p w14:paraId="2000F81A" w14:textId="77777777" w:rsidR="00BC3C98" w:rsidRPr="00AA19E3" w:rsidRDefault="00BC3C98" w:rsidP="00BC3C98">
      <w:pPr>
        <w:pStyle w:val="af6"/>
        <w:numPr>
          <w:ilvl w:val="0"/>
          <w:numId w:val="64"/>
        </w:numPr>
        <w:jc w:val="both"/>
        <w:rPr>
          <w:rFonts w:eastAsiaTheme="minorEastAsia"/>
          <w:iCs/>
          <w:lang w:eastAsia="zh-CN"/>
        </w:rPr>
      </w:pPr>
      <w:r w:rsidRPr="00AA19E3">
        <w:rPr>
          <w:rFonts w:eastAsiaTheme="minorEastAsia"/>
          <w:iCs/>
          <w:lang w:eastAsia="zh-CN"/>
        </w:rPr>
        <w:t xml:space="preserve">Case 2) Each HP sub-slot contains zero or </w:t>
      </w:r>
      <w:r w:rsidRPr="00AA19E3">
        <w:rPr>
          <w:rFonts w:eastAsiaTheme="minorEastAsia"/>
          <w:lang w:eastAsia="zh-CN"/>
        </w:rPr>
        <w:t>one</w:t>
      </w:r>
      <w:r w:rsidRPr="00AA19E3">
        <w:rPr>
          <w:rFonts w:eastAsiaTheme="minorEastAsia"/>
          <w:iCs/>
          <w:lang w:eastAsia="zh-CN"/>
        </w:rPr>
        <w:t xml:space="preserve"> HP HARQ-ACK PUCCH resource. </w:t>
      </w:r>
    </w:p>
    <w:p w14:paraId="603AC23A" w14:textId="77777777" w:rsidR="00BC3C98" w:rsidRPr="00AA19E3" w:rsidRDefault="00BC3C98" w:rsidP="00BC3C98">
      <w:pPr>
        <w:pStyle w:val="af6"/>
        <w:numPr>
          <w:ilvl w:val="0"/>
          <w:numId w:val="64"/>
        </w:numPr>
        <w:jc w:val="both"/>
        <w:rPr>
          <w:rFonts w:eastAsiaTheme="minorEastAsia"/>
          <w:iCs/>
          <w:lang w:eastAsia="zh-CN"/>
        </w:rPr>
      </w:pPr>
      <w:r w:rsidRPr="00AA19E3">
        <w:rPr>
          <w:rFonts w:eastAsiaTheme="minorEastAsia"/>
          <w:iCs/>
          <w:lang w:eastAsia="zh-CN"/>
        </w:rPr>
        <w:t xml:space="preserve">Case 3) Each HP sub-slot contains zero or more HP SR PUCCH resource and zero or </w:t>
      </w:r>
      <w:r w:rsidRPr="00AA19E3">
        <w:rPr>
          <w:rFonts w:eastAsiaTheme="minorEastAsia"/>
          <w:lang w:eastAsia="zh-CN"/>
        </w:rPr>
        <w:t>one</w:t>
      </w:r>
      <w:r w:rsidRPr="00AA19E3">
        <w:rPr>
          <w:rFonts w:eastAsiaTheme="minorEastAsia"/>
          <w:iCs/>
          <w:lang w:eastAsia="zh-CN"/>
        </w:rPr>
        <w:t xml:space="preserve"> HP HARQ-ACK PUCCH resource. </w:t>
      </w:r>
    </w:p>
    <w:p w14:paraId="493A2188" w14:textId="77777777" w:rsidR="00BC3C98" w:rsidRPr="00AA19E3" w:rsidRDefault="00BC3C98" w:rsidP="00BC3C98">
      <w:pPr>
        <w:pStyle w:val="af6"/>
        <w:numPr>
          <w:ilvl w:val="0"/>
          <w:numId w:val="64"/>
        </w:numPr>
        <w:jc w:val="both"/>
        <w:rPr>
          <w:rFonts w:eastAsiaTheme="minorEastAsia"/>
          <w:iCs/>
          <w:lang w:eastAsia="zh-CN"/>
        </w:rPr>
      </w:pPr>
      <w:r w:rsidRPr="00AA19E3">
        <w:rPr>
          <w:rFonts w:eastAsiaTheme="minorEastAsia" w:hint="eastAsia"/>
          <w:iCs/>
          <w:lang w:eastAsia="zh-CN"/>
        </w:rPr>
        <w:t>N</w:t>
      </w:r>
      <w:r w:rsidRPr="00AA19E3">
        <w:rPr>
          <w:rFonts w:eastAsiaTheme="minorEastAsia"/>
          <w:iCs/>
          <w:lang w:eastAsia="zh-CN"/>
        </w:rPr>
        <w:t>ote: Multiplexing of PUCCH with different priorities is performed within a PUCCH time unit (i.e. either within slot or sub-slot). E.g. for each PUCCH time unit, put all the associated PUCCHs (e.g. for a same priority, associated PUCCHs are the PUCCHs within the PUCCH time unit) in the corresponding set Q and then reuse Rel-15/</w:t>
      </w:r>
      <w:r w:rsidRPr="00AA19E3">
        <w:rPr>
          <w:rFonts w:eastAsiaTheme="minorEastAsia" w:hint="eastAsia"/>
          <w:iCs/>
          <w:lang w:eastAsia="zh-CN"/>
        </w:rPr>
        <w:t>R</w:t>
      </w:r>
      <w:r w:rsidRPr="00AA19E3">
        <w:rPr>
          <w:rFonts w:eastAsiaTheme="minorEastAsia"/>
          <w:iCs/>
          <w:lang w:eastAsia="zh-CN"/>
        </w:rPr>
        <w:t>el-16 rules.</w:t>
      </w:r>
    </w:p>
    <w:p w14:paraId="56253EEA" w14:textId="77777777" w:rsidR="00BC3C98" w:rsidRPr="00AA19E3" w:rsidRDefault="00BC3C98" w:rsidP="00BC3C98">
      <w:pPr>
        <w:pStyle w:val="af6"/>
        <w:numPr>
          <w:ilvl w:val="0"/>
          <w:numId w:val="64"/>
        </w:numPr>
        <w:jc w:val="both"/>
        <w:rPr>
          <w:rFonts w:eastAsiaTheme="minorEastAsia"/>
          <w:iCs/>
          <w:lang w:eastAsia="zh-CN"/>
        </w:rPr>
      </w:pPr>
      <w:r w:rsidRPr="00AA19E3">
        <w:rPr>
          <w:rFonts w:eastAsiaTheme="minorEastAsia"/>
          <w:iCs/>
          <w:lang w:eastAsia="zh-CN"/>
        </w:rPr>
        <w:t>Aiming to reuse Rel-15/16 pseudo code for PUCCH multiplexing with limited optimization.</w:t>
      </w:r>
    </w:p>
    <w:p w14:paraId="6DEB6F0C" w14:textId="77777777" w:rsidR="00BC3C98" w:rsidRPr="00AA19E3" w:rsidRDefault="00BC3C98" w:rsidP="00BC3C98">
      <w:pPr>
        <w:jc w:val="both"/>
        <w:rPr>
          <w:rFonts w:eastAsiaTheme="minorEastAsia"/>
          <w:lang w:eastAsia="zh-CN"/>
        </w:rPr>
      </w:pPr>
      <w:proofErr w:type="gramStart"/>
      <w:r w:rsidRPr="00AA19E3">
        <w:rPr>
          <w:rFonts w:eastAsiaTheme="minorEastAsia"/>
          <w:iCs/>
          <w:lang w:eastAsia="zh-CN"/>
        </w:rPr>
        <w:t>FFS details of associated PUCCH for a HP/LP PUCCH is</w:t>
      </w:r>
      <w:proofErr w:type="gramEnd"/>
      <w:r w:rsidRPr="00AA19E3">
        <w:rPr>
          <w:rFonts w:eastAsiaTheme="minorEastAsia"/>
          <w:iCs/>
          <w:lang w:eastAsia="zh-CN"/>
        </w:rPr>
        <w:t xml:space="preserve"> associated with a LP/HP slot/sub-slot, respectively.</w:t>
      </w:r>
    </w:p>
    <w:p w14:paraId="7C10099B" w14:textId="77777777" w:rsidR="00BC3C98" w:rsidRDefault="00BC3C98" w:rsidP="00BC3C98">
      <w:pPr>
        <w:spacing w:afterLines="50" w:after="120"/>
        <w:rPr>
          <w:rFonts w:eastAsia="宋体"/>
          <w:highlight w:val="yellow"/>
          <w:lang w:eastAsia="zh-CN"/>
        </w:rPr>
      </w:pPr>
    </w:p>
    <w:p w14:paraId="0E4D6F08" w14:textId="77777777" w:rsidR="00BC3C98" w:rsidRDefault="00BC3C98" w:rsidP="00BC3C98">
      <w:pPr>
        <w:spacing w:afterLines="50" w:after="120"/>
        <w:rPr>
          <w:rFonts w:eastAsiaTheme="minorEastAsia"/>
          <w:lang w:eastAsia="zh-CN"/>
        </w:rPr>
      </w:pPr>
      <w:r>
        <w:rPr>
          <w:rFonts w:eastAsia="宋体"/>
          <w:highlight w:val="yellow"/>
          <w:lang w:eastAsia="zh-CN"/>
        </w:rPr>
        <w:t xml:space="preserve">Proposal </w:t>
      </w:r>
      <w:r>
        <w:rPr>
          <w:rFonts w:eastAsia="宋体" w:hint="eastAsia"/>
          <w:highlight w:val="yellow"/>
          <w:lang w:eastAsia="zh-CN"/>
        </w:rPr>
        <w:t>2.6.5-</w:t>
      </w:r>
      <w:r>
        <w:rPr>
          <w:rFonts w:eastAsia="宋体"/>
          <w:highlight w:val="yellow"/>
          <w:lang w:eastAsia="zh-CN"/>
        </w:rPr>
        <w:t>5</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4BA932CA" w14:textId="77777777" w:rsidR="00BC3C98" w:rsidRDefault="00BC3C98" w:rsidP="00BC3C98">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350E41A8" w14:textId="77777777" w:rsidR="00BC3C98" w:rsidRDefault="00BC3C98" w:rsidP="00BC3C98">
      <w:pPr>
        <w:pStyle w:val="af6"/>
        <w:numPr>
          <w:ilvl w:val="0"/>
          <w:numId w:val="65"/>
        </w:numPr>
        <w:jc w:val="both"/>
        <w:rPr>
          <w:rFonts w:eastAsiaTheme="minorEastAsia"/>
          <w:lang w:eastAsia="zh-CN"/>
        </w:rPr>
      </w:pPr>
      <w:r>
        <w:rPr>
          <w:rFonts w:eastAsiaTheme="minorEastAsia"/>
          <w:lang w:eastAsia="zh-CN"/>
        </w:rPr>
        <w:t>Case 1) All the HP SR PUCCHs are PUCCH format 0.</w:t>
      </w:r>
    </w:p>
    <w:p w14:paraId="7EF98E70" w14:textId="77777777" w:rsidR="00BC3C98" w:rsidRDefault="00BC3C98" w:rsidP="00BC3C98">
      <w:pPr>
        <w:pStyle w:val="af6"/>
        <w:numPr>
          <w:ilvl w:val="0"/>
          <w:numId w:val="65"/>
        </w:numPr>
        <w:jc w:val="both"/>
        <w:rPr>
          <w:rFonts w:eastAsiaTheme="minorEastAsia"/>
          <w:lang w:eastAsia="zh-CN"/>
        </w:rPr>
      </w:pPr>
      <w:r>
        <w:rPr>
          <w:rFonts w:eastAsiaTheme="minorEastAsia"/>
          <w:lang w:eastAsia="zh-CN"/>
        </w:rPr>
        <w:t>Case 2) All the HP SR PUCCHs are PUCCH format 1.</w:t>
      </w:r>
    </w:p>
    <w:p w14:paraId="46DA58AC" w14:textId="77777777" w:rsidR="00BC3C98" w:rsidRDefault="00BC3C98" w:rsidP="00BC3C98">
      <w:pPr>
        <w:pStyle w:val="af6"/>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41888D3C" w14:textId="77777777" w:rsidR="00BC3C98" w:rsidRDefault="00BC3C98" w:rsidP="00BC3C98">
      <w:pPr>
        <w:jc w:val="both"/>
        <w:rPr>
          <w:rFonts w:eastAsiaTheme="minorEastAsia"/>
          <w:lang w:eastAsia="zh-CN"/>
        </w:rPr>
      </w:pPr>
    </w:p>
    <w:p w14:paraId="2E9F0CF7" w14:textId="77777777" w:rsidR="00BC3C98" w:rsidRDefault="00BC3C98" w:rsidP="00BC3C98">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2.6.5-</w:t>
      </w:r>
      <w:r>
        <w:rPr>
          <w:rFonts w:eastAsia="宋体"/>
          <w:highlight w:val="yellow"/>
          <w:lang w:eastAsia="zh-CN"/>
        </w:rPr>
        <w:t>6</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26C1353A" w14:textId="77777777" w:rsidR="00BC3C98" w:rsidRDefault="00BC3C98" w:rsidP="00BC3C98">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5D23AF36" w14:textId="77777777" w:rsidR="00BC3C98" w:rsidRDefault="00BC3C98" w:rsidP="00BC3C9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BC3C98" w:rsidRPr="00954597" w14:paraId="05713FB0" w14:textId="77777777" w:rsidTr="00BB0856">
        <w:tc>
          <w:tcPr>
            <w:tcW w:w="1384" w:type="dxa"/>
            <w:shd w:val="clear" w:color="auto" w:fill="auto"/>
          </w:tcPr>
          <w:p w14:paraId="59CFE819" w14:textId="77777777" w:rsidR="00BC3C98" w:rsidRPr="00954597" w:rsidRDefault="00BC3C98" w:rsidP="00BB0856">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1807FC93" w14:textId="77777777" w:rsidR="00BC3C98" w:rsidRPr="00954597" w:rsidRDefault="00BC3C98" w:rsidP="00BB0856">
            <w:pPr>
              <w:spacing w:after="120"/>
              <w:rPr>
                <w:rFonts w:eastAsia="宋体"/>
                <w:szCs w:val="20"/>
                <w:lang w:eastAsia="zh-CN"/>
              </w:rPr>
            </w:pPr>
            <w:r w:rsidRPr="00954597">
              <w:rPr>
                <w:rFonts w:eastAsia="宋体" w:hint="eastAsia"/>
                <w:szCs w:val="20"/>
                <w:lang w:eastAsia="zh-CN"/>
              </w:rPr>
              <w:t>Comments</w:t>
            </w:r>
          </w:p>
        </w:tc>
      </w:tr>
      <w:tr w:rsidR="00BC3C98" w:rsidRPr="00954597" w14:paraId="2B985288" w14:textId="77777777" w:rsidTr="00BB0856">
        <w:tc>
          <w:tcPr>
            <w:tcW w:w="1384" w:type="dxa"/>
            <w:shd w:val="clear" w:color="auto" w:fill="auto"/>
          </w:tcPr>
          <w:p w14:paraId="64A503D3" w14:textId="77777777" w:rsidR="00BC3C98" w:rsidRPr="00954597" w:rsidRDefault="00BC3C98" w:rsidP="00BB0856">
            <w:pPr>
              <w:spacing w:after="120"/>
              <w:rPr>
                <w:rFonts w:eastAsia="宋体"/>
                <w:szCs w:val="20"/>
                <w:lang w:eastAsia="zh-CN"/>
              </w:rPr>
            </w:pPr>
          </w:p>
        </w:tc>
        <w:tc>
          <w:tcPr>
            <w:tcW w:w="7904" w:type="dxa"/>
            <w:shd w:val="clear" w:color="auto" w:fill="auto"/>
          </w:tcPr>
          <w:p w14:paraId="29909B08" w14:textId="77777777" w:rsidR="00BC3C98" w:rsidRPr="00954597" w:rsidRDefault="00BC3C98" w:rsidP="00BB0856">
            <w:pPr>
              <w:spacing w:after="120"/>
              <w:rPr>
                <w:rFonts w:eastAsia="宋体"/>
                <w:szCs w:val="20"/>
                <w:lang w:eastAsia="zh-CN"/>
              </w:rPr>
            </w:pPr>
          </w:p>
        </w:tc>
      </w:tr>
      <w:tr w:rsidR="00BC3C98" w:rsidRPr="00954597" w14:paraId="3496B564" w14:textId="77777777" w:rsidTr="00BB0856">
        <w:tc>
          <w:tcPr>
            <w:tcW w:w="1384" w:type="dxa"/>
            <w:shd w:val="clear" w:color="auto" w:fill="auto"/>
          </w:tcPr>
          <w:p w14:paraId="0DA2EFF8" w14:textId="77777777" w:rsidR="00BC3C98" w:rsidRPr="00954597" w:rsidRDefault="00BC3C98" w:rsidP="00BB0856">
            <w:pPr>
              <w:spacing w:after="120"/>
              <w:rPr>
                <w:rFonts w:eastAsia="宋体"/>
                <w:szCs w:val="20"/>
                <w:lang w:eastAsia="zh-CN"/>
              </w:rPr>
            </w:pPr>
          </w:p>
        </w:tc>
        <w:tc>
          <w:tcPr>
            <w:tcW w:w="7904" w:type="dxa"/>
            <w:shd w:val="clear" w:color="auto" w:fill="auto"/>
          </w:tcPr>
          <w:p w14:paraId="3EDCB84A" w14:textId="77777777" w:rsidR="00BC3C98" w:rsidRPr="00954597" w:rsidRDefault="00BC3C98" w:rsidP="00BB0856">
            <w:pPr>
              <w:spacing w:after="120"/>
              <w:rPr>
                <w:rFonts w:eastAsia="宋体"/>
                <w:szCs w:val="20"/>
                <w:lang w:eastAsia="zh-CN"/>
              </w:rPr>
            </w:pPr>
          </w:p>
        </w:tc>
      </w:tr>
      <w:tr w:rsidR="00BC3C98" w:rsidRPr="00954597" w14:paraId="7381DAE6" w14:textId="77777777" w:rsidTr="00BB0856">
        <w:tc>
          <w:tcPr>
            <w:tcW w:w="1384" w:type="dxa"/>
            <w:shd w:val="clear" w:color="auto" w:fill="auto"/>
          </w:tcPr>
          <w:p w14:paraId="14B9943F" w14:textId="77777777" w:rsidR="00BC3C98" w:rsidRPr="00954597" w:rsidRDefault="00BC3C98" w:rsidP="00BB0856">
            <w:pPr>
              <w:spacing w:after="120"/>
              <w:rPr>
                <w:rFonts w:eastAsia="宋体"/>
                <w:szCs w:val="20"/>
                <w:lang w:eastAsia="zh-CN"/>
              </w:rPr>
            </w:pPr>
          </w:p>
        </w:tc>
        <w:tc>
          <w:tcPr>
            <w:tcW w:w="7904" w:type="dxa"/>
            <w:shd w:val="clear" w:color="auto" w:fill="auto"/>
          </w:tcPr>
          <w:p w14:paraId="2E790357" w14:textId="77777777" w:rsidR="00BC3C98" w:rsidRPr="00954597" w:rsidRDefault="00BC3C98" w:rsidP="00BB0856">
            <w:pPr>
              <w:spacing w:after="120"/>
              <w:rPr>
                <w:rFonts w:eastAsia="宋体"/>
                <w:szCs w:val="20"/>
                <w:lang w:eastAsia="zh-CN"/>
              </w:rPr>
            </w:pPr>
          </w:p>
        </w:tc>
      </w:tr>
      <w:tr w:rsidR="00BC3C98" w:rsidRPr="00954597" w14:paraId="7AD92A54" w14:textId="77777777" w:rsidTr="00BB0856">
        <w:tc>
          <w:tcPr>
            <w:tcW w:w="1384" w:type="dxa"/>
            <w:shd w:val="clear" w:color="auto" w:fill="auto"/>
          </w:tcPr>
          <w:p w14:paraId="57B78F88" w14:textId="77777777" w:rsidR="00BC3C98" w:rsidRPr="00954597" w:rsidRDefault="00BC3C98" w:rsidP="00BB0856">
            <w:pPr>
              <w:spacing w:after="120"/>
              <w:rPr>
                <w:rFonts w:eastAsia="宋体"/>
                <w:szCs w:val="20"/>
                <w:lang w:eastAsia="zh-CN"/>
              </w:rPr>
            </w:pPr>
          </w:p>
        </w:tc>
        <w:tc>
          <w:tcPr>
            <w:tcW w:w="7904" w:type="dxa"/>
            <w:shd w:val="clear" w:color="auto" w:fill="auto"/>
          </w:tcPr>
          <w:p w14:paraId="380A367D" w14:textId="77777777" w:rsidR="00BC3C98" w:rsidRPr="00954597" w:rsidRDefault="00BC3C98" w:rsidP="00BB0856">
            <w:pPr>
              <w:spacing w:after="120"/>
              <w:rPr>
                <w:rFonts w:eastAsia="宋体"/>
                <w:szCs w:val="20"/>
                <w:lang w:eastAsia="zh-CN"/>
              </w:rPr>
            </w:pPr>
          </w:p>
        </w:tc>
      </w:tr>
      <w:tr w:rsidR="00BC3C98" w:rsidRPr="00954597" w14:paraId="21BED3AB" w14:textId="77777777" w:rsidTr="00BB0856">
        <w:tc>
          <w:tcPr>
            <w:tcW w:w="1384" w:type="dxa"/>
            <w:shd w:val="clear" w:color="auto" w:fill="auto"/>
          </w:tcPr>
          <w:p w14:paraId="7839DF4F" w14:textId="77777777" w:rsidR="00BC3C98" w:rsidRPr="00954597" w:rsidRDefault="00BC3C98" w:rsidP="00BB0856">
            <w:pPr>
              <w:spacing w:after="120"/>
              <w:rPr>
                <w:rFonts w:eastAsia="宋体"/>
                <w:szCs w:val="20"/>
                <w:lang w:eastAsia="zh-CN"/>
              </w:rPr>
            </w:pPr>
          </w:p>
        </w:tc>
        <w:tc>
          <w:tcPr>
            <w:tcW w:w="7904" w:type="dxa"/>
            <w:shd w:val="clear" w:color="auto" w:fill="auto"/>
          </w:tcPr>
          <w:p w14:paraId="5F38D135" w14:textId="77777777" w:rsidR="00BC3C98" w:rsidRPr="00954597" w:rsidRDefault="00BC3C98" w:rsidP="00BB0856">
            <w:pPr>
              <w:spacing w:after="120"/>
              <w:rPr>
                <w:rFonts w:eastAsia="宋体"/>
                <w:szCs w:val="20"/>
                <w:lang w:eastAsia="zh-CN"/>
              </w:rPr>
            </w:pPr>
          </w:p>
        </w:tc>
      </w:tr>
      <w:tr w:rsidR="00BC3C98" w:rsidRPr="00954597" w14:paraId="1834DEB1" w14:textId="77777777" w:rsidTr="00BB0856">
        <w:tc>
          <w:tcPr>
            <w:tcW w:w="1384" w:type="dxa"/>
            <w:shd w:val="clear" w:color="auto" w:fill="auto"/>
          </w:tcPr>
          <w:p w14:paraId="30CB12CD" w14:textId="77777777" w:rsidR="00BC3C98" w:rsidRPr="00954597" w:rsidRDefault="00BC3C98" w:rsidP="00BB0856">
            <w:pPr>
              <w:spacing w:after="120"/>
              <w:rPr>
                <w:rFonts w:eastAsia="宋体"/>
                <w:szCs w:val="20"/>
                <w:lang w:eastAsia="zh-CN"/>
              </w:rPr>
            </w:pPr>
          </w:p>
        </w:tc>
        <w:tc>
          <w:tcPr>
            <w:tcW w:w="7904" w:type="dxa"/>
            <w:shd w:val="clear" w:color="auto" w:fill="auto"/>
          </w:tcPr>
          <w:p w14:paraId="799D077A" w14:textId="77777777" w:rsidR="00BC3C98" w:rsidRPr="00954597" w:rsidRDefault="00BC3C98" w:rsidP="00BB0856">
            <w:pPr>
              <w:spacing w:after="120"/>
              <w:rPr>
                <w:rFonts w:eastAsia="宋体"/>
                <w:szCs w:val="20"/>
                <w:lang w:eastAsia="zh-CN"/>
              </w:rPr>
            </w:pPr>
          </w:p>
        </w:tc>
      </w:tr>
      <w:tr w:rsidR="00BC3C98" w:rsidRPr="00954597" w14:paraId="1F52BB6F" w14:textId="77777777" w:rsidTr="00BB0856">
        <w:tc>
          <w:tcPr>
            <w:tcW w:w="1384" w:type="dxa"/>
            <w:shd w:val="clear" w:color="auto" w:fill="auto"/>
          </w:tcPr>
          <w:p w14:paraId="3F4FDA15" w14:textId="77777777" w:rsidR="00BC3C98" w:rsidRPr="00954597" w:rsidRDefault="00BC3C98" w:rsidP="00BB0856">
            <w:pPr>
              <w:spacing w:after="120"/>
              <w:rPr>
                <w:rFonts w:eastAsia="宋体"/>
                <w:szCs w:val="20"/>
                <w:lang w:eastAsia="zh-CN"/>
              </w:rPr>
            </w:pPr>
          </w:p>
        </w:tc>
        <w:tc>
          <w:tcPr>
            <w:tcW w:w="7904" w:type="dxa"/>
            <w:shd w:val="clear" w:color="auto" w:fill="auto"/>
          </w:tcPr>
          <w:p w14:paraId="756E30CA" w14:textId="77777777" w:rsidR="00BC3C98" w:rsidRPr="00954597" w:rsidRDefault="00BC3C98" w:rsidP="00BB0856">
            <w:pPr>
              <w:spacing w:after="120"/>
              <w:rPr>
                <w:rFonts w:eastAsia="宋体"/>
                <w:szCs w:val="20"/>
                <w:lang w:eastAsia="zh-CN"/>
              </w:rPr>
            </w:pPr>
          </w:p>
        </w:tc>
      </w:tr>
      <w:tr w:rsidR="00BC3C98" w:rsidRPr="00954597" w14:paraId="32D0D13D" w14:textId="77777777" w:rsidTr="00BB0856">
        <w:tc>
          <w:tcPr>
            <w:tcW w:w="1384" w:type="dxa"/>
            <w:shd w:val="clear" w:color="auto" w:fill="auto"/>
          </w:tcPr>
          <w:p w14:paraId="43ED4327" w14:textId="77777777" w:rsidR="00BC3C98" w:rsidRPr="00954597" w:rsidRDefault="00BC3C98" w:rsidP="00BB0856">
            <w:pPr>
              <w:spacing w:after="120"/>
              <w:rPr>
                <w:rFonts w:eastAsia="宋体"/>
                <w:szCs w:val="20"/>
                <w:lang w:eastAsia="zh-CN"/>
              </w:rPr>
            </w:pPr>
          </w:p>
        </w:tc>
        <w:tc>
          <w:tcPr>
            <w:tcW w:w="7904" w:type="dxa"/>
            <w:shd w:val="clear" w:color="auto" w:fill="auto"/>
          </w:tcPr>
          <w:p w14:paraId="003600FE" w14:textId="77777777" w:rsidR="00BC3C98" w:rsidRPr="00954597" w:rsidRDefault="00BC3C98" w:rsidP="00BB0856">
            <w:pPr>
              <w:spacing w:after="120"/>
              <w:rPr>
                <w:rFonts w:eastAsia="宋体"/>
                <w:szCs w:val="20"/>
                <w:lang w:eastAsia="zh-CN"/>
              </w:rPr>
            </w:pPr>
          </w:p>
        </w:tc>
      </w:tr>
      <w:tr w:rsidR="00BC3C98" w:rsidRPr="00954597" w14:paraId="183F5A05" w14:textId="77777777" w:rsidTr="00BB0856">
        <w:tc>
          <w:tcPr>
            <w:tcW w:w="1384" w:type="dxa"/>
            <w:shd w:val="clear" w:color="auto" w:fill="auto"/>
          </w:tcPr>
          <w:p w14:paraId="0FF7D726" w14:textId="77777777" w:rsidR="00BC3C98" w:rsidRPr="00954597" w:rsidRDefault="00BC3C98" w:rsidP="00BB0856">
            <w:pPr>
              <w:spacing w:after="120"/>
              <w:rPr>
                <w:rFonts w:eastAsia="宋体"/>
                <w:szCs w:val="20"/>
                <w:lang w:eastAsia="zh-CN"/>
              </w:rPr>
            </w:pPr>
          </w:p>
        </w:tc>
        <w:tc>
          <w:tcPr>
            <w:tcW w:w="7904" w:type="dxa"/>
            <w:shd w:val="clear" w:color="auto" w:fill="auto"/>
          </w:tcPr>
          <w:p w14:paraId="32058155" w14:textId="77777777" w:rsidR="00BC3C98" w:rsidRPr="00954597" w:rsidRDefault="00BC3C98" w:rsidP="00BB0856">
            <w:pPr>
              <w:spacing w:after="120"/>
              <w:rPr>
                <w:rFonts w:eastAsia="宋体"/>
                <w:szCs w:val="20"/>
                <w:lang w:eastAsia="zh-CN"/>
              </w:rPr>
            </w:pPr>
          </w:p>
        </w:tc>
      </w:tr>
      <w:tr w:rsidR="00BC3C98" w:rsidRPr="00954597" w14:paraId="773AC8A4" w14:textId="77777777" w:rsidTr="00BB0856">
        <w:tc>
          <w:tcPr>
            <w:tcW w:w="1384" w:type="dxa"/>
            <w:shd w:val="clear" w:color="auto" w:fill="auto"/>
          </w:tcPr>
          <w:p w14:paraId="516D37E0" w14:textId="77777777" w:rsidR="00BC3C98" w:rsidRPr="00954597" w:rsidRDefault="00BC3C98" w:rsidP="00BB0856">
            <w:pPr>
              <w:spacing w:after="120"/>
              <w:rPr>
                <w:rFonts w:eastAsia="宋体"/>
                <w:szCs w:val="20"/>
                <w:lang w:eastAsia="zh-CN"/>
              </w:rPr>
            </w:pPr>
          </w:p>
        </w:tc>
        <w:tc>
          <w:tcPr>
            <w:tcW w:w="7904" w:type="dxa"/>
            <w:shd w:val="clear" w:color="auto" w:fill="auto"/>
          </w:tcPr>
          <w:p w14:paraId="66055FD8" w14:textId="77777777" w:rsidR="00BC3C98" w:rsidRPr="00954597" w:rsidRDefault="00BC3C98" w:rsidP="00BB0856">
            <w:pPr>
              <w:spacing w:after="120"/>
              <w:rPr>
                <w:rFonts w:eastAsia="宋体"/>
                <w:szCs w:val="20"/>
                <w:lang w:eastAsia="zh-CN"/>
              </w:rPr>
            </w:pPr>
          </w:p>
        </w:tc>
      </w:tr>
      <w:tr w:rsidR="00BC3C98" w:rsidRPr="00954597" w14:paraId="6DD5603C" w14:textId="77777777" w:rsidTr="00BB0856">
        <w:tc>
          <w:tcPr>
            <w:tcW w:w="1384" w:type="dxa"/>
            <w:shd w:val="clear" w:color="auto" w:fill="auto"/>
          </w:tcPr>
          <w:p w14:paraId="2530405A" w14:textId="77777777" w:rsidR="00BC3C98" w:rsidRPr="00954597" w:rsidRDefault="00BC3C98" w:rsidP="00BB0856">
            <w:pPr>
              <w:spacing w:after="120"/>
              <w:rPr>
                <w:rFonts w:eastAsia="宋体"/>
                <w:szCs w:val="20"/>
                <w:lang w:eastAsia="zh-CN"/>
              </w:rPr>
            </w:pPr>
          </w:p>
        </w:tc>
        <w:tc>
          <w:tcPr>
            <w:tcW w:w="7904" w:type="dxa"/>
            <w:shd w:val="clear" w:color="auto" w:fill="auto"/>
          </w:tcPr>
          <w:p w14:paraId="47219170" w14:textId="77777777" w:rsidR="00BC3C98" w:rsidRPr="00954597" w:rsidRDefault="00BC3C98" w:rsidP="00BB0856">
            <w:pPr>
              <w:spacing w:after="120"/>
              <w:rPr>
                <w:rFonts w:eastAsia="宋体"/>
                <w:szCs w:val="20"/>
                <w:lang w:eastAsia="zh-CN"/>
              </w:rPr>
            </w:pPr>
          </w:p>
        </w:tc>
      </w:tr>
      <w:tr w:rsidR="00BC3C98" w:rsidRPr="00954597" w14:paraId="613AFE53" w14:textId="77777777" w:rsidTr="00BB0856">
        <w:tc>
          <w:tcPr>
            <w:tcW w:w="1384" w:type="dxa"/>
            <w:shd w:val="clear" w:color="auto" w:fill="auto"/>
          </w:tcPr>
          <w:p w14:paraId="2DD9C2E0" w14:textId="77777777" w:rsidR="00BC3C98" w:rsidRPr="00954597" w:rsidRDefault="00BC3C98" w:rsidP="00BB0856">
            <w:pPr>
              <w:spacing w:after="120"/>
              <w:rPr>
                <w:rFonts w:eastAsia="宋体"/>
                <w:szCs w:val="20"/>
                <w:lang w:eastAsia="zh-CN"/>
              </w:rPr>
            </w:pPr>
          </w:p>
        </w:tc>
        <w:tc>
          <w:tcPr>
            <w:tcW w:w="7904" w:type="dxa"/>
            <w:shd w:val="clear" w:color="auto" w:fill="auto"/>
          </w:tcPr>
          <w:p w14:paraId="1615E691" w14:textId="77777777" w:rsidR="00BC3C98" w:rsidRPr="00954597" w:rsidRDefault="00BC3C98" w:rsidP="00BB0856">
            <w:pPr>
              <w:spacing w:after="120"/>
              <w:rPr>
                <w:rFonts w:eastAsia="宋体"/>
                <w:szCs w:val="20"/>
                <w:lang w:eastAsia="zh-CN"/>
              </w:rPr>
            </w:pPr>
          </w:p>
        </w:tc>
      </w:tr>
      <w:tr w:rsidR="00BC3C98" w:rsidRPr="00954597" w14:paraId="591CB63E" w14:textId="77777777" w:rsidTr="00BB0856">
        <w:tc>
          <w:tcPr>
            <w:tcW w:w="1384" w:type="dxa"/>
            <w:shd w:val="clear" w:color="auto" w:fill="auto"/>
          </w:tcPr>
          <w:p w14:paraId="2F3B9217" w14:textId="77777777" w:rsidR="00BC3C98" w:rsidRPr="00954597" w:rsidRDefault="00BC3C98" w:rsidP="00BB0856">
            <w:pPr>
              <w:spacing w:after="120"/>
              <w:rPr>
                <w:rFonts w:eastAsia="宋体"/>
                <w:szCs w:val="20"/>
                <w:lang w:eastAsia="zh-CN"/>
              </w:rPr>
            </w:pPr>
          </w:p>
        </w:tc>
        <w:tc>
          <w:tcPr>
            <w:tcW w:w="7904" w:type="dxa"/>
            <w:shd w:val="clear" w:color="auto" w:fill="auto"/>
          </w:tcPr>
          <w:p w14:paraId="1B605154" w14:textId="77777777" w:rsidR="00BC3C98" w:rsidRPr="00954597" w:rsidRDefault="00BC3C98" w:rsidP="00BB0856">
            <w:pPr>
              <w:spacing w:after="120"/>
              <w:rPr>
                <w:rFonts w:eastAsia="宋体"/>
                <w:szCs w:val="20"/>
                <w:lang w:eastAsia="zh-CN"/>
              </w:rPr>
            </w:pPr>
          </w:p>
        </w:tc>
      </w:tr>
      <w:tr w:rsidR="00BC3C98" w:rsidRPr="00954597" w14:paraId="1D121C89" w14:textId="77777777" w:rsidTr="00BB0856">
        <w:tc>
          <w:tcPr>
            <w:tcW w:w="1384" w:type="dxa"/>
            <w:shd w:val="clear" w:color="auto" w:fill="auto"/>
          </w:tcPr>
          <w:p w14:paraId="3D88413D" w14:textId="77777777" w:rsidR="00BC3C98" w:rsidRPr="00954597" w:rsidRDefault="00BC3C98" w:rsidP="00BB0856">
            <w:pPr>
              <w:spacing w:after="120"/>
              <w:rPr>
                <w:rFonts w:eastAsia="宋体"/>
                <w:szCs w:val="20"/>
                <w:lang w:eastAsia="zh-CN"/>
              </w:rPr>
            </w:pPr>
          </w:p>
        </w:tc>
        <w:tc>
          <w:tcPr>
            <w:tcW w:w="7904" w:type="dxa"/>
            <w:shd w:val="clear" w:color="auto" w:fill="auto"/>
          </w:tcPr>
          <w:p w14:paraId="2F3B9D66" w14:textId="77777777" w:rsidR="00BC3C98" w:rsidRPr="00954597" w:rsidRDefault="00BC3C98" w:rsidP="00BB0856">
            <w:pPr>
              <w:spacing w:after="120"/>
              <w:rPr>
                <w:rFonts w:eastAsia="宋体"/>
                <w:szCs w:val="20"/>
                <w:lang w:eastAsia="zh-CN"/>
              </w:rPr>
            </w:pPr>
          </w:p>
        </w:tc>
      </w:tr>
      <w:tr w:rsidR="00BC3C98" w:rsidRPr="00954597" w14:paraId="5F75C581" w14:textId="77777777" w:rsidTr="00BB0856">
        <w:tc>
          <w:tcPr>
            <w:tcW w:w="1384" w:type="dxa"/>
            <w:shd w:val="clear" w:color="auto" w:fill="auto"/>
          </w:tcPr>
          <w:p w14:paraId="5ADD7C60" w14:textId="77777777" w:rsidR="00BC3C98" w:rsidRPr="00954597" w:rsidRDefault="00BC3C98" w:rsidP="00BB0856">
            <w:pPr>
              <w:spacing w:after="120"/>
              <w:rPr>
                <w:rFonts w:eastAsia="宋体"/>
                <w:szCs w:val="20"/>
                <w:lang w:eastAsia="zh-CN"/>
              </w:rPr>
            </w:pPr>
          </w:p>
        </w:tc>
        <w:tc>
          <w:tcPr>
            <w:tcW w:w="7904" w:type="dxa"/>
            <w:shd w:val="clear" w:color="auto" w:fill="auto"/>
          </w:tcPr>
          <w:p w14:paraId="7DF94916" w14:textId="77777777" w:rsidR="00BC3C98" w:rsidRPr="00954597" w:rsidRDefault="00BC3C98" w:rsidP="00BB0856">
            <w:pPr>
              <w:spacing w:after="120"/>
              <w:rPr>
                <w:rFonts w:eastAsia="宋体"/>
                <w:szCs w:val="20"/>
                <w:lang w:eastAsia="zh-CN"/>
              </w:rPr>
            </w:pPr>
          </w:p>
        </w:tc>
      </w:tr>
      <w:tr w:rsidR="00BC3C98" w:rsidRPr="00954597" w14:paraId="6EE4EBD5" w14:textId="77777777" w:rsidTr="00BB0856">
        <w:tc>
          <w:tcPr>
            <w:tcW w:w="1384" w:type="dxa"/>
            <w:shd w:val="clear" w:color="auto" w:fill="auto"/>
          </w:tcPr>
          <w:p w14:paraId="4426D116" w14:textId="77777777" w:rsidR="00BC3C98" w:rsidRPr="00954597" w:rsidRDefault="00BC3C98" w:rsidP="00BB0856">
            <w:pPr>
              <w:spacing w:after="120"/>
              <w:rPr>
                <w:rFonts w:eastAsia="宋体"/>
                <w:szCs w:val="20"/>
                <w:lang w:eastAsia="zh-CN"/>
              </w:rPr>
            </w:pPr>
          </w:p>
        </w:tc>
        <w:tc>
          <w:tcPr>
            <w:tcW w:w="7904" w:type="dxa"/>
            <w:shd w:val="clear" w:color="auto" w:fill="auto"/>
          </w:tcPr>
          <w:p w14:paraId="20301010" w14:textId="77777777" w:rsidR="00BC3C98" w:rsidRPr="00954597" w:rsidRDefault="00BC3C98" w:rsidP="00BB0856">
            <w:pPr>
              <w:spacing w:after="120"/>
              <w:rPr>
                <w:rFonts w:eastAsia="宋体"/>
                <w:szCs w:val="20"/>
                <w:lang w:eastAsia="zh-CN"/>
              </w:rPr>
            </w:pPr>
          </w:p>
        </w:tc>
      </w:tr>
      <w:tr w:rsidR="00BC3C98" w:rsidRPr="00954597" w14:paraId="070840F1" w14:textId="77777777" w:rsidTr="00BB0856">
        <w:tc>
          <w:tcPr>
            <w:tcW w:w="1384" w:type="dxa"/>
            <w:shd w:val="clear" w:color="auto" w:fill="auto"/>
          </w:tcPr>
          <w:p w14:paraId="5F384928" w14:textId="77777777" w:rsidR="00BC3C98" w:rsidRPr="00954597" w:rsidRDefault="00BC3C98" w:rsidP="00BB0856">
            <w:pPr>
              <w:spacing w:after="120"/>
              <w:rPr>
                <w:rFonts w:eastAsia="宋体"/>
                <w:szCs w:val="20"/>
                <w:lang w:eastAsia="zh-CN"/>
              </w:rPr>
            </w:pPr>
          </w:p>
        </w:tc>
        <w:tc>
          <w:tcPr>
            <w:tcW w:w="7904" w:type="dxa"/>
            <w:shd w:val="clear" w:color="auto" w:fill="auto"/>
          </w:tcPr>
          <w:p w14:paraId="0D5B6A43" w14:textId="77777777" w:rsidR="00BC3C98" w:rsidRPr="00954597" w:rsidRDefault="00BC3C98" w:rsidP="00BB0856">
            <w:pPr>
              <w:spacing w:after="120"/>
              <w:rPr>
                <w:rFonts w:eastAsia="宋体"/>
                <w:szCs w:val="20"/>
                <w:lang w:eastAsia="zh-CN"/>
              </w:rPr>
            </w:pPr>
          </w:p>
        </w:tc>
      </w:tr>
      <w:tr w:rsidR="00BC3C98" w:rsidRPr="00954597" w14:paraId="01ED75BA" w14:textId="77777777" w:rsidTr="00BB0856">
        <w:tc>
          <w:tcPr>
            <w:tcW w:w="1384" w:type="dxa"/>
            <w:shd w:val="clear" w:color="auto" w:fill="auto"/>
          </w:tcPr>
          <w:p w14:paraId="62B024A8" w14:textId="77777777" w:rsidR="00BC3C98" w:rsidRPr="00954597" w:rsidRDefault="00BC3C98" w:rsidP="00BB0856">
            <w:pPr>
              <w:spacing w:after="120"/>
              <w:rPr>
                <w:rFonts w:eastAsia="宋体"/>
                <w:szCs w:val="20"/>
                <w:lang w:eastAsia="zh-CN"/>
              </w:rPr>
            </w:pPr>
          </w:p>
        </w:tc>
        <w:tc>
          <w:tcPr>
            <w:tcW w:w="7904" w:type="dxa"/>
            <w:shd w:val="clear" w:color="auto" w:fill="auto"/>
          </w:tcPr>
          <w:p w14:paraId="1A7B2956" w14:textId="77777777" w:rsidR="00BC3C98" w:rsidRPr="00954597" w:rsidRDefault="00BC3C98" w:rsidP="00BB0856">
            <w:pPr>
              <w:spacing w:after="120"/>
              <w:rPr>
                <w:rFonts w:eastAsia="宋体"/>
                <w:szCs w:val="20"/>
                <w:lang w:eastAsia="zh-CN"/>
              </w:rPr>
            </w:pPr>
          </w:p>
        </w:tc>
      </w:tr>
      <w:tr w:rsidR="00BC3C98" w:rsidRPr="00954597" w14:paraId="79476CF9" w14:textId="77777777" w:rsidTr="00BB0856">
        <w:tc>
          <w:tcPr>
            <w:tcW w:w="1384" w:type="dxa"/>
            <w:shd w:val="clear" w:color="auto" w:fill="auto"/>
          </w:tcPr>
          <w:p w14:paraId="0DCA1DDD" w14:textId="77777777" w:rsidR="00BC3C98" w:rsidRPr="00954597" w:rsidRDefault="00BC3C98" w:rsidP="00BB0856">
            <w:pPr>
              <w:spacing w:after="120"/>
              <w:rPr>
                <w:rFonts w:eastAsia="宋体"/>
                <w:szCs w:val="20"/>
                <w:lang w:eastAsia="zh-CN"/>
              </w:rPr>
            </w:pPr>
          </w:p>
        </w:tc>
        <w:tc>
          <w:tcPr>
            <w:tcW w:w="7904" w:type="dxa"/>
            <w:shd w:val="clear" w:color="auto" w:fill="auto"/>
          </w:tcPr>
          <w:p w14:paraId="1DE87118" w14:textId="77777777" w:rsidR="00BC3C98" w:rsidRPr="00954597" w:rsidRDefault="00BC3C98" w:rsidP="00BB0856">
            <w:pPr>
              <w:spacing w:after="120"/>
              <w:rPr>
                <w:rFonts w:eastAsia="宋体"/>
                <w:szCs w:val="20"/>
                <w:lang w:eastAsia="zh-CN"/>
              </w:rPr>
            </w:pPr>
          </w:p>
        </w:tc>
      </w:tr>
      <w:tr w:rsidR="00BC3C98" w:rsidRPr="00954597" w14:paraId="352F7ED9" w14:textId="77777777" w:rsidTr="00BB0856">
        <w:tc>
          <w:tcPr>
            <w:tcW w:w="1384" w:type="dxa"/>
            <w:shd w:val="clear" w:color="auto" w:fill="auto"/>
          </w:tcPr>
          <w:p w14:paraId="442C82B2" w14:textId="77777777" w:rsidR="00BC3C98" w:rsidRPr="00954597" w:rsidRDefault="00BC3C98" w:rsidP="00BB0856">
            <w:pPr>
              <w:spacing w:after="120"/>
              <w:rPr>
                <w:rFonts w:eastAsia="宋体"/>
                <w:szCs w:val="20"/>
                <w:lang w:eastAsia="zh-CN"/>
              </w:rPr>
            </w:pPr>
          </w:p>
        </w:tc>
        <w:tc>
          <w:tcPr>
            <w:tcW w:w="7904" w:type="dxa"/>
            <w:shd w:val="clear" w:color="auto" w:fill="auto"/>
          </w:tcPr>
          <w:p w14:paraId="7A9EB26A" w14:textId="77777777" w:rsidR="00BC3C98" w:rsidRPr="00954597" w:rsidRDefault="00BC3C98" w:rsidP="00BB0856">
            <w:pPr>
              <w:spacing w:after="120"/>
              <w:rPr>
                <w:rFonts w:eastAsia="宋体"/>
                <w:szCs w:val="20"/>
                <w:lang w:eastAsia="zh-CN"/>
              </w:rPr>
            </w:pPr>
          </w:p>
        </w:tc>
      </w:tr>
      <w:tr w:rsidR="00BC3C98" w:rsidRPr="00954597" w14:paraId="02720994" w14:textId="77777777" w:rsidTr="00BB0856">
        <w:tc>
          <w:tcPr>
            <w:tcW w:w="1384" w:type="dxa"/>
            <w:shd w:val="clear" w:color="auto" w:fill="auto"/>
          </w:tcPr>
          <w:p w14:paraId="7A222BDC" w14:textId="77777777" w:rsidR="00BC3C98" w:rsidRPr="00954597" w:rsidRDefault="00BC3C98" w:rsidP="00BB0856">
            <w:pPr>
              <w:spacing w:after="120"/>
              <w:rPr>
                <w:rFonts w:eastAsia="宋体"/>
                <w:szCs w:val="20"/>
                <w:lang w:eastAsia="zh-CN"/>
              </w:rPr>
            </w:pPr>
          </w:p>
        </w:tc>
        <w:tc>
          <w:tcPr>
            <w:tcW w:w="7904" w:type="dxa"/>
            <w:shd w:val="clear" w:color="auto" w:fill="auto"/>
          </w:tcPr>
          <w:p w14:paraId="0BF99FBF" w14:textId="77777777" w:rsidR="00BC3C98" w:rsidRPr="00954597" w:rsidRDefault="00BC3C98" w:rsidP="00BB0856">
            <w:pPr>
              <w:spacing w:after="120"/>
              <w:rPr>
                <w:rFonts w:eastAsia="宋体"/>
                <w:szCs w:val="20"/>
                <w:lang w:eastAsia="zh-CN"/>
              </w:rPr>
            </w:pPr>
          </w:p>
        </w:tc>
      </w:tr>
      <w:tr w:rsidR="00BC3C98" w:rsidRPr="00954597" w14:paraId="47C006AA" w14:textId="77777777" w:rsidTr="00BB0856">
        <w:tc>
          <w:tcPr>
            <w:tcW w:w="1384" w:type="dxa"/>
            <w:shd w:val="clear" w:color="auto" w:fill="auto"/>
          </w:tcPr>
          <w:p w14:paraId="6BE6262A" w14:textId="77777777" w:rsidR="00BC3C98" w:rsidRPr="00954597" w:rsidRDefault="00BC3C98" w:rsidP="00BB0856">
            <w:pPr>
              <w:spacing w:after="120"/>
              <w:rPr>
                <w:rFonts w:eastAsia="宋体"/>
                <w:szCs w:val="20"/>
                <w:lang w:eastAsia="zh-CN"/>
              </w:rPr>
            </w:pPr>
          </w:p>
        </w:tc>
        <w:tc>
          <w:tcPr>
            <w:tcW w:w="7904" w:type="dxa"/>
            <w:shd w:val="clear" w:color="auto" w:fill="auto"/>
          </w:tcPr>
          <w:p w14:paraId="77530A53" w14:textId="77777777" w:rsidR="00BC3C98" w:rsidRPr="00954597" w:rsidRDefault="00BC3C98" w:rsidP="00BB0856">
            <w:pPr>
              <w:spacing w:after="120"/>
              <w:rPr>
                <w:rFonts w:eastAsia="宋体"/>
                <w:szCs w:val="20"/>
                <w:lang w:eastAsia="zh-CN"/>
              </w:rPr>
            </w:pPr>
          </w:p>
        </w:tc>
      </w:tr>
    </w:tbl>
    <w:p w14:paraId="2CCC92FB" w14:textId="77777777" w:rsidR="00BC3C98" w:rsidRPr="00C84F4B" w:rsidRDefault="00BC3C98" w:rsidP="00BC3C98">
      <w:pPr>
        <w:pStyle w:val="a0"/>
        <w:rPr>
          <w:rFonts w:eastAsiaTheme="minorEastAsia"/>
          <w:lang w:eastAsia="zh-CN"/>
        </w:rPr>
      </w:pPr>
    </w:p>
    <w:p w14:paraId="1CE402F7"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7252728D"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60018D99"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0C64E18B" w14:textId="77777777">
        <w:tc>
          <w:tcPr>
            <w:tcW w:w="1509" w:type="dxa"/>
            <w:shd w:val="clear" w:color="auto" w:fill="auto"/>
          </w:tcPr>
          <w:p w14:paraId="3D086364"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D9B797" w14:textId="77777777" w:rsidR="007E2BFA" w:rsidRDefault="005C3DF0">
            <w:pPr>
              <w:spacing w:after="120"/>
              <w:jc w:val="both"/>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044E9B0C" w14:textId="77777777" w:rsidR="007E2BFA" w:rsidRDefault="005C3DF0">
            <w:pPr>
              <w:rPr>
                <w:rFonts w:eastAsiaTheme="minorEastAsia"/>
                <w:b/>
                <w:i/>
                <w:lang w:eastAsia="zh-CN"/>
              </w:rPr>
            </w:pPr>
            <w:r>
              <w:rPr>
                <w:b/>
                <w:i/>
                <w:u w:val="single"/>
                <w:lang w:eastAsia="zh-CN"/>
              </w:rPr>
              <w:t>Observation 1</w:t>
            </w:r>
            <w:r>
              <w:rPr>
                <w:b/>
                <w:i/>
                <w:lang w:eastAsia="zh-CN"/>
              </w:rPr>
              <w:t>: For the multiplexing rule for the collision of more than 2 PUCCHs, the discussion should be delayed until the multiplexing rule for two colliding PUCCHs is agreed.</w:t>
            </w:r>
          </w:p>
        </w:tc>
      </w:tr>
      <w:tr w:rsidR="007E2BFA" w14:paraId="481C01C1" w14:textId="77777777">
        <w:tc>
          <w:tcPr>
            <w:tcW w:w="1509" w:type="dxa"/>
            <w:shd w:val="clear" w:color="auto" w:fill="auto"/>
          </w:tcPr>
          <w:p w14:paraId="25D934C3"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18C9D4F7" w14:textId="77777777" w:rsidR="007E2BFA" w:rsidRDefault="005C3DF0">
            <w:pPr>
              <w:pStyle w:val="Proposal"/>
              <w:widowControl w:val="0"/>
              <w:tabs>
                <w:tab w:val="clear" w:pos="1304"/>
              </w:tabs>
              <w:overflowPunct/>
              <w:autoSpaceDE/>
              <w:autoSpaceDN/>
              <w:adjustRightInd/>
              <w:ind w:left="1701" w:hanging="1701"/>
              <w:textAlignment w:val="auto"/>
            </w:pPr>
            <w:bookmarkStart w:id="103" w:name="_Toc61903292"/>
            <w:bookmarkStart w:id="104" w:name="_Toc61912113"/>
            <w:r>
              <w:t>In case of overlapping between PUCCH and/or PUSCH resources in a slot, the first step is to resolve overlapping between the PUCCH resources irrespective of the corresponding priority or slot/sub-slot association.</w:t>
            </w:r>
            <w:bookmarkStart w:id="105" w:name="_Toc61912123"/>
            <w:bookmarkStart w:id="106" w:name="_Toc61903302"/>
            <w:bookmarkEnd w:id="103"/>
            <w:bookmarkEnd w:id="104"/>
          </w:p>
          <w:p w14:paraId="11FBBD15" w14:textId="77777777" w:rsidR="007E2BFA" w:rsidRDefault="005C3DF0">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Pr>
                <w:lang w:eastAsia="ja-JP"/>
              </w:rPr>
              <w:t xml:space="preserve"> first set of mutually overlapping PUCCH resources in </w:t>
            </w:r>
            <w:r>
              <w:rPr>
                <w:b w:val="0"/>
                <w:bCs w:val="0"/>
                <w:lang w:eastAsia="ja-JP"/>
              </w:rPr>
              <w:t>a slot</w:t>
            </w:r>
            <w:r>
              <w:t xml:space="preserve"> (a.k.a. set Q) until there are no overlapping PUCCH resources in the slot.</w:t>
            </w:r>
            <w:bookmarkEnd w:id="105"/>
            <w:bookmarkEnd w:id="106"/>
          </w:p>
          <w:p w14:paraId="01918EB2" w14:textId="77777777" w:rsidR="007E2BFA" w:rsidRDefault="005C3DF0">
            <w:pPr>
              <w:pStyle w:val="Proposal"/>
              <w:widowControl w:val="0"/>
              <w:numPr>
                <w:ilvl w:val="0"/>
                <w:numId w:val="0"/>
              </w:numPr>
              <w:overflowPunct/>
              <w:autoSpaceDE/>
              <w:autoSpaceDN/>
              <w:adjustRightInd/>
              <w:ind w:left="1304" w:hanging="1304"/>
              <w:textAlignment w:val="auto"/>
            </w:pPr>
            <w:bookmarkStart w:id="107" w:name="_Toc61903303"/>
            <w:bookmarkStart w:id="108" w:name="_Toc61912124"/>
            <w:r>
              <w:rPr>
                <w:rFonts w:hint="eastAsia"/>
              </w:rPr>
              <w:t xml:space="preserve">Proposal 9   </w:t>
            </w:r>
            <w:r>
              <w:rPr>
                <w:lang w:eastAsia="ja-JP"/>
              </w:rPr>
              <w:t xml:space="preserve">To determine a single PUCCH resource for a set of mutually overlapping PUCCH resources with different priority, drop SR and CSI of low priority, if any. Then, </w:t>
            </w:r>
            <w:r>
              <w:t>use sub-slot PUCCH resources if there is a sub-slot HARQ-ACK PUCCH in the set, starting from the earlier and smaller sub-slot.</w:t>
            </w:r>
            <w:bookmarkEnd w:id="107"/>
            <w:bookmarkEnd w:id="108"/>
          </w:p>
        </w:tc>
      </w:tr>
      <w:tr w:rsidR="007E2BFA" w14:paraId="7E3CB15C" w14:textId="77777777">
        <w:tc>
          <w:tcPr>
            <w:tcW w:w="1509" w:type="dxa"/>
            <w:shd w:val="clear" w:color="auto" w:fill="auto"/>
          </w:tcPr>
          <w:p w14:paraId="757C20B4"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35FF8BA8" w14:textId="77777777" w:rsidR="007E2BFA" w:rsidRDefault="005C3DF0">
            <w:pPr>
              <w:pStyle w:val="a0"/>
              <w:rPr>
                <w:rFonts w:eastAsia="宋体"/>
                <w:b/>
                <w:i/>
                <w:lang w:eastAsia="zh-CN"/>
              </w:rPr>
            </w:pPr>
            <w:r>
              <w:rPr>
                <w:rFonts w:eastAsia="宋体" w:hint="eastAsia"/>
                <w:b/>
                <w:i/>
                <w:lang w:eastAsia="zh-CN"/>
              </w:rPr>
              <w:t>Proposal 5: For m</w:t>
            </w:r>
            <w:r>
              <w:rPr>
                <w:rFonts w:eastAsia="宋体"/>
                <w:b/>
                <w:i/>
                <w:lang w:eastAsia="zh-CN"/>
              </w:rPr>
              <w:t xml:space="preserve">ultiplexing </w:t>
            </w:r>
            <w:r>
              <w:rPr>
                <w:rFonts w:eastAsia="宋体" w:hint="eastAsia"/>
                <w:b/>
                <w:i/>
                <w:lang w:eastAsia="zh-CN"/>
              </w:rPr>
              <w:t xml:space="preserve">of 1 bit </w:t>
            </w:r>
            <w:r>
              <w:rPr>
                <w:rFonts w:eastAsia="宋体"/>
                <w:b/>
                <w:i/>
                <w:lang w:eastAsia="zh-CN"/>
              </w:rPr>
              <w:t>HP HARQ-ACK</w:t>
            </w:r>
            <w:r>
              <w:rPr>
                <w:rFonts w:eastAsia="宋体" w:hint="eastAsia"/>
                <w:b/>
                <w:i/>
                <w:lang w:eastAsia="zh-CN"/>
              </w:rPr>
              <w:t xml:space="preserve">, 1 bit </w:t>
            </w:r>
            <w:r>
              <w:rPr>
                <w:rFonts w:eastAsia="宋体"/>
                <w:b/>
                <w:i/>
                <w:lang w:eastAsia="zh-CN"/>
              </w:rPr>
              <w:t>LP HARQ-ACK</w:t>
            </w:r>
            <w:r>
              <w:rPr>
                <w:rFonts w:eastAsia="宋体" w:hint="eastAsia"/>
                <w:b/>
                <w:i/>
                <w:lang w:eastAsia="zh-CN"/>
              </w:rPr>
              <w:t xml:space="preserve"> and 1 bits HP SR, the </w:t>
            </w:r>
            <w:r>
              <w:rPr>
                <w:rFonts w:eastAsia="宋体"/>
                <w:b/>
                <w:i/>
                <w:lang w:eastAsia="zh-CN"/>
              </w:rPr>
              <w:t>following</w:t>
            </w:r>
            <w:r>
              <w:rPr>
                <w:rFonts w:eastAsia="宋体" w:hint="eastAsia"/>
                <w:b/>
                <w:i/>
                <w:lang w:eastAsia="zh-CN"/>
              </w:rPr>
              <w:t xml:space="preserve"> two options can be further considered:</w:t>
            </w:r>
          </w:p>
          <w:p w14:paraId="279D8606" w14:textId="77777777" w:rsidR="007E2BFA" w:rsidRDefault="005C3DF0">
            <w:pPr>
              <w:pStyle w:val="a0"/>
              <w:numPr>
                <w:ilvl w:val="0"/>
                <w:numId w:val="68"/>
              </w:numPr>
              <w:spacing w:afterLines="50"/>
              <w:rPr>
                <w:rFonts w:eastAsia="宋体"/>
                <w:b/>
                <w:i/>
                <w:lang w:eastAsia="zh-CN"/>
              </w:rPr>
            </w:pPr>
            <w:r>
              <w:rPr>
                <w:rFonts w:eastAsia="宋体" w:hint="eastAsia"/>
                <w:b/>
                <w:i/>
                <w:lang w:eastAsia="zh-CN"/>
              </w:rPr>
              <w:t xml:space="preserve">Option 1: Multiplexing of 1 bit </w:t>
            </w:r>
            <w:r>
              <w:rPr>
                <w:rFonts w:eastAsia="宋体"/>
                <w:b/>
                <w:i/>
                <w:lang w:eastAsia="zh-CN"/>
              </w:rPr>
              <w:t>HP HARQ-ACK</w:t>
            </w:r>
            <w:r>
              <w:rPr>
                <w:rFonts w:eastAsia="宋体" w:hint="eastAsia"/>
                <w:b/>
                <w:i/>
                <w:lang w:eastAsia="zh-CN"/>
              </w:rPr>
              <w:t>,</w:t>
            </w:r>
            <w:r>
              <w:rPr>
                <w:rFonts w:eastAsia="宋体"/>
                <w:b/>
                <w:i/>
                <w:lang w:eastAsia="zh-CN"/>
              </w:rPr>
              <w:t xml:space="preserve"> </w:t>
            </w:r>
            <w:r>
              <w:rPr>
                <w:rFonts w:eastAsia="宋体" w:hint="eastAsia"/>
                <w:b/>
                <w:i/>
                <w:lang w:eastAsia="zh-CN"/>
              </w:rPr>
              <w:t xml:space="preserve">1 bit </w:t>
            </w:r>
            <w:r>
              <w:rPr>
                <w:rFonts w:eastAsia="宋体"/>
                <w:b/>
                <w:i/>
                <w:lang w:eastAsia="zh-CN"/>
              </w:rPr>
              <w:t>LP HARQ-ACK</w:t>
            </w:r>
            <w:r>
              <w:rPr>
                <w:rFonts w:eastAsia="宋体" w:hint="eastAsia"/>
                <w:b/>
                <w:i/>
                <w:lang w:eastAsia="zh-CN"/>
              </w:rPr>
              <w:t xml:space="preserve"> and 1 bit HP SR to a PUCCH resource with PF 2/3/4 for HP HARQ-ACK</w:t>
            </w:r>
          </w:p>
          <w:p w14:paraId="612B4D6C" w14:textId="77777777" w:rsidR="007E2BFA" w:rsidRDefault="005C3DF0">
            <w:pPr>
              <w:pStyle w:val="a0"/>
              <w:numPr>
                <w:ilvl w:val="0"/>
                <w:numId w:val="68"/>
              </w:numPr>
              <w:spacing w:afterLines="50"/>
              <w:rPr>
                <w:rFonts w:eastAsia="宋体"/>
                <w:b/>
                <w:i/>
                <w:lang w:eastAsia="zh-CN"/>
              </w:rPr>
            </w:pPr>
            <w:r>
              <w:rPr>
                <w:rFonts w:eastAsia="宋体" w:hint="eastAsia"/>
                <w:b/>
                <w:i/>
                <w:lang w:eastAsia="zh-CN"/>
              </w:rPr>
              <w:t xml:space="preserve">Option 2: Multiplexing of 1 bit </w:t>
            </w:r>
            <w:r>
              <w:rPr>
                <w:rFonts w:eastAsia="宋体"/>
                <w:b/>
                <w:i/>
                <w:lang w:eastAsia="zh-CN"/>
              </w:rPr>
              <w:t>HP HARQ-ACK</w:t>
            </w:r>
            <w:r>
              <w:rPr>
                <w:rFonts w:eastAsia="宋体" w:hint="eastAsia"/>
                <w:b/>
                <w:i/>
                <w:lang w:eastAsia="zh-CN"/>
              </w:rPr>
              <w:t>,</w:t>
            </w:r>
            <w:r>
              <w:rPr>
                <w:rFonts w:eastAsia="宋体"/>
                <w:b/>
                <w:i/>
                <w:lang w:eastAsia="zh-CN"/>
              </w:rPr>
              <w:t xml:space="preserve"> </w:t>
            </w:r>
            <w:r>
              <w:rPr>
                <w:rFonts w:eastAsia="宋体" w:hint="eastAsia"/>
                <w:b/>
                <w:i/>
                <w:lang w:eastAsia="zh-CN"/>
              </w:rPr>
              <w:t xml:space="preserve">1 bit </w:t>
            </w:r>
            <w:r>
              <w:rPr>
                <w:rFonts w:eastAsia="宋体"/>
                <w:b/>
                <w:i/>
                <w:lang w:eastAsia="zh-CN"/>
              </w:rPr>
              <w:t>LP HARQ-ACK</w:t>
            </w:r>
            <w:r>
              <w:rPr>
                <w:rFonts w:eastAsia="宋体" w:hint="eastAsia"/>
                <w:b/>
                <w:i/>
                <w:lang w:eastAsia="zh-CN"/>
              </w:rPr>
              <w:t xml:space="preserve"> and 1 bit HP SR to a PUCCH resource with PF 0/1 for HP HARQ-ACK</w:t>
            </w:r>
          </w:p>
          <w:p w14:paraId="55461FBE" w14:textId="77777777" w:rsidR="007E2BFA" w:rsidRDefault="007E2BFA">
            <w:pPr>
              <w:spacing w:afterLines="50" w:after="120"/>
              <w:rPr>
                <w:rFonts w:eastAsia="宋体"/>
                <w:lang w:eastAsia="zh-CN"/>
              </w:rPr>
            </w:pPr>
          </w:p>
        </w:tc>
      </w:tr>
      <w:tr w:rsidR="007E2BFA" w14:paraId="389755F0" w14:textId="77777777">
        <w:tc>
          <w:tcPr>
            <w:tcW w:w="1509" w:type="dxa"/>
            <w:shd w:val="clear" w:color="auto" w:fill="auto"/>
          </w:tcPr>
          <w:p w14:paraId="796D017E" w14:textId="77777777" w:rsidR="007E2BFA" w:rsidRDefault="005C3DF0">
            <w:pPr>
              <w:spacing w:afterLines="50" w:after="120"/>
              <w:rPr>
                <w:rFonts w:eastAsia="Yu Mincho"/>
                <w:lang w:eastAsia="zh-CN"/>
              </w:rPr>
            </w:pPr>
            <w:r>
              <w:rPr>
                <w:rFonts w:eastAsia="Yu Mincho" w:hint="eastAsia"/>
                <w:lang w:eastAsia="zh-CN"/>
              </w:rPr>
              <w:t>vivo</w:t>
            </w:r>
          </w:p>
        </w:tc>
        <w:tc>
          <w:tcPr>
            <w:tcW w:w="7553" w:type="dxa"/>
            <w:shd w:val="clear" w:color="auto" w:fill="auto"/>
          </w:tcPr>
          <w:p w14:paraId="65DF2E57" w14:textId="77777777" w:rsidR="007E2BFA" w:rsidRDefault="005C3DF0">
            <w:pPr>
              <w:pStyle w:val="a0"/>
              <w:rPr>
                <w:rFonts w:eastAsia="宋体"/>
                <w:b/>
                <w:i/>
                <w:lang w:val="en-GB" w:eastAsia="zh-CN"/>
              </w:rPr>
            </w:pPr>
            <w:bookmarkStart w:id="109" w:name="_Hlk54103171"/>
            <w:bookmarkStart w:id="110" w:name="_Hlk61276612"/>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01AB47" w14:textId="77777777" w:rsidR="007E2BFA" w:rsidRDefault="005C3DF0">
            <w:pPr>
              <w:pStyle w:val="a0"/>
              <w:rPr>
                <w:rFonts w:eastAsia="宋体"/>
                <w:b/>
                <w:i/>
                <w:lang w:val="en-GB" w:eastAsia="zh-CN"/>
              </w:rPr>
            </w:pPr>
            <w:r>
              <w:rPr>
                <w:rFonts w:eastAsia="宋体"/>
                <w:b/>
                <w:i/>
                <w:lang w:val="en-GB" w:eastAsia="zh-CN"/>
              </w:rPr>
              <w:t>Proposal 2:  The priorities of investigation scenarios bases on Table 1.</w:t>
            </w:r>
            <w:bookmarkEnd w:id="109"/>
            <w:bookmarkEnd w:id="110"/>
          </w:p>
          <w:p w14:paraId="61149D4E" w14:textId="77777777" w:rsidR="007E2BFA" w:rsidRDefault="005C3DF0">
            <w:pPr>
              <w:pStyle w:val="a5"/>
              <w:jc w:val="both"/>
              <w:rPr>
                <w:rFonts w:eastAsiaTheme="minorEastAsia"/>
                <w:i/>
                <w:lang w:val="en-GB" w:eastAsia="zh-CN"/>
              </w:rPr>
            </w:pPr>
            <w:bookmarkStart w:id="111" w:name="_Hlk54103229"/>
            <w:r>
              <w:rPr>
                <w:i/>
              </w:rPr>
              <w:t xml:space="preserve">Observation </w:t>
            </w:r>
            <w:r>
              <w:rPr>
                <w:i/>
              </w:rPr>
              <w:fldChar w:fldCharType="begin"/>
            </w:r>
            <w:r>
              <w:rPr>
                <w:i/>
              </w:rPr>
              <w:instrText xml:space="preserve"> SEQ Observation \* ARABIC </w:instrText>
            </w:r>
            <w:r>
              <w:rPr>
                <w:i/>
              </w:rPr>
              <w:fldChar w:fldCharType="separate"/>
            </w:r>
            <w:r>
              <w:rPr>
                <w:i/>
              </w:rPr>
              <w:t>1</w:t>
            </w:r>
            <w:r>
              <w:rPr>
                <w:i/>
              </w:rPr>
              <w:fldChar w:fldCharType="end"/>
            </w:r>
            <w:r>
              <w:rPr>
                <w:rFonts w:eastAsiaTheme="minorEastAsia"/>
                <w:i/>
                <w:lang w:val="en-GB"/>
              </w:rPr>
              <w:t xml:space="preserve">: </w:t>
            </w:r>
            <w:r>
              <w:rPr>
                <w:rFonts w:eastAsiaTheme="minorEastAsia" w:hint="eastAsia"/>
                <w:i/>
                <w:lang w:val="en-GB" w:eastAsia="zh-CN"/>
              </w:rPr>
              <w:t>F</w:t>
            </w:r>
            <w:r>
              <w:rPr>
                <w:rFonts w:eastAsiaTheme="minorEastAsia"/>
                <w:i/>
                <w:lang w:val="en-GB"/>
              </w:rPr>
              <w:t xml:space="preserve">or </w:t>
            </w:r>
            <w:r>
              <w:rPr>
                <w:i/>
                <w:lang w:val="en-GB"/>
              </w:rPr>
              <w:t>UCI multiplexing with different priorities in Rel-17,</w:t>
            </w:r>
            <w:r>
              <w:rPr>
                <w:rFonts w:eastAsiaTheme="minorEastAsia"/>
                <w:i/>
                <w:lang w:val="en-GB"/>
              </w:rPr>
              <w:t xml:space="preserve"> </w:t>
            </w:r>
            <w:r>
              <w:rPr>
                <w:rFonts w:eastAsiaTheme="minorEastAsia" w:hint="eastAsia"/>
                <w:i/>
                <w:lang w:val="en-GB" w:eastAsia="zh-CN"/>
              </w:rPr>
              <w:t>t</w:t>
            </w:r>
            <w:r>
              <w:rPr>
                <w:rFonts w:eastAsiaTheme="minorEastAsia"/>
                <w:i/>
                <w:lang w:val="en-GB"/>
              </w:rPr>
              <w:t>ransmission power</w:t>
            </w:r>
            <w:r>
              <w:rPr>
                <w:i/>
                <w:lang w:val="en-GB"/>
              </w:rPr>
              <w:t xml:space="preserve"> should be further discussed </w:t>
            </w:r>
            <w:bookmarkEnd w:id="111"/>
          </w:p>
          <w:p w14:paraId="6EE3A35B" w14:textId="77777777" w:rsidR="007E2BFA" w:rsidRDefault="005C3DF0">
            <w:pPr>
              <w:pStyle w:val="a0"/>
              <w:rPr>
                <w:b/>
                <w:i/>
                <w:color w:val="000000"/>
                <w:szCs w:val="20"/>
              </w:rPr>
            </w:pPr>
            <w:bookmarkStart w:id="112" w:name="_Hlk54357816"/>
            <w:bookmarkStart w:id="113" w:name="_Hlk61276721"/>
            <w:bookmarkStart w:id="114" w:name="_Hlk54103368"/>
            <w:r>
              <w:rPr>
                <w:rFonts w:eastAsiaTheme="minorEastAsia"/>
                <w:b/>
                <w:i/>
                <w:szCs w:val="20"/>
                <w:lang w:val="en-GB" w:eastAsia="zh-CN"/>
              </w:rPr>
              <w:t xml:space="preserve">Observation 2: If </w:t>
            </w:r>
            <w:r>
              <w:rPr>
                <w:b/>
                <w:i/>
                <w:color w:val="000000"/>
                <w:szCs w:val="20"/>
              </w:rPr>
              <w:t xml:space="preserve">HP/LP UCI multiplexing is after resolving collision within the same priority, some UCIs may be dropped. </w:t>
            </w:r>
          </w:p>
          <w:p w14:paraId="2DFEDB16" w14:textId="77777777" w:rsidR="007E2BFA" w:rsidRDefault="005C3DF0">
            <w:pPr>
              <w:pStyle w:val="a0"/>
              <w:rPr>
                <w:b/>
                <w:i/>
                <w:szCs w:val="20"/>
              </w:rPr>
            </w:pPr>
            <w:bookmarkStart w:id="115" w:name="_Hlk61277240"/>
            <w:bookmarkStart w:id="116" w:name="_Hlk54357808"/>
            <w:bookmarkEnd w:id="112"/>
            <w:r>
              <w:rPr>
                <w:b/>
                <w:i/>
                <w:szCs w:val="20"/>
              </w:rPr>
              <w:t xml:space="preserve">Proposal 9: Define UCIs of different priorities multiplexing rule at least for </w:t>
            </w:r>
            <w:r>
              <w:rPr>
                <w:rFonts w:hint="eastAsia"/>
                <w:b/>
                <w:i/>
                <w:szCs w:val="20"/>
              </w:rPr>
              <w:t>the</w:t>
            </w:r>
            <w:r>
              <w:rPr>
                <w:b/>
                <w:i/>
                <w:szCs w:val="20"/>
              </w:rPr>
              <w:t xml:space="preserve"> following cases</w:t>
            </w:r>
          </w:p>
          <w:p w14:paraId="2527ACBE" w14:textId="77777777" w:rsidR="007E2BFA" w:rsidRDefault="005C3DF0">
            <w:pPr>
              <w:pStyle w:val="a0"/>
              <w:numPr>
                <w:ilvl w:val="0"/>
                <w:numId w:val="69"/>
              </w:numPr>
              <w:rPr>
                <w:b/>
                <w:i/>
                <w:szCs w:val="20"/>
              </w:rPr>
            </w:pPr>
            <w:r>
              <w:rPr>
                <w:b/>
                <w:i/>
                <w:szCs w:val="20"/>
              </w:rPr>
              <w:t xml:space="preserve">LP HARQ-ACK using PF 1 </w:t>
            </w:r>
            <w:r>
              <w:rPr>
                <w:rFonts w:hint="eastAsia"/>
                <w:b/>
                <w:i/>
                <w:szCs w:val="20"/>
              </w:rPr>
              <w:t>and</w:t>
            </w:r>
            <w:r>
              <w:rPr>
                <w:b/>
                <w:i/>
                <w:szCs w:val="20"/>
              </w:rPr>
              <w:t xml:space="preserve"> HP HARQ-ACK and LP SR using PF 0.</w:t>
            </w:r>
          </w:p>
          <w:p w14:paraId="7E1AAF04" w14:textId="77777777" w:rsidR="007E2BFA" w:rsidRDefault="005C3DF0">
            <w:pPr>
              <w:pStyle w:val="a0"/>
              <w:numPr>
                <w:ilvl w:val="0"/>
                <w:numId w:val="69"/>
              </w:numPr>
              <w:rPr>
                <w:b/>
                <w:i/>
                <w:szCs w:val="20"/>
              </w:rPr>
            </w:pPr>
            <w:r>
              <w:rPr>
                <w:b/>
                <w:i/>
                <w:szCs w:val="20"/>
              </w:rPr>
              <w:t xml:space="preserve">HP HARQ-ACK using PF 1 </w:t>
            </w:r>
            <w:r>
              <w:rPr>
                <w:rFonts w:hint="eastAsia"/>
                <w:b/>
                <w:i/>
                <w:szCs w:val="20"/>
              </w:rPr>
              <w:t>and</w:t>
            </w:r>
            <w:r>
              <w:rPr>
                <w:b/>
                <w:i/>
                <w:szCs w:val="20"/>
              </w:rPr>
              <w:t xml:space="preserve"> LP HARQ-ACK and HP SR using PF </w:t>
            </w:r>
            <w:r>
              <w:rPr>
                <w:rFonts w:hint="eastAsia"/>
                <w:b/>
                <w:i/>
                <w:szCs w:val="20"/>
              </w:rPr>
              <w:t>0.</w:t>
            </w:r>
            <w:bookmarkEnd w:id="113"/>
            <w:bookmarkEnd w:id="115"/>
          </w:p>
          <w:bookmarkEnd w:id="114"/>
          <w:bookmarkEnd w:id="116"/>
          <w:p w14:paraId="60B91CEB" w14:textId="77777777" w:rsidR="007E2BFA" w:rsidRDefault="007E2BFA">
            <w:pPr>
              <w:rPr>
                <w:rFonts w:eastAsiaTheme="minorEastAsia"/>
                <w:lang w:eastAsia="zh-CN"/>
              </w:rPr>
            </w:pPr>
          </w:p>
        </w:tc>
      </w:tr>
      <w:tr w:rsidR="007E2BFA" w14:paraId="54D50091" w14:textId="77777777">
        <w:tc>
          <w:tcPr>
            <w:tcW w:w="1509" w:type="dxa"/>
            <w:shd w:val="clear" w:color="auto" w:fill="auto"/>
          </w:tcPr>
          <w:p w14:paraId="20C8A79D"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4CD2FA31" w14:textId="77777777" w:rsidR="007E2BFA" w:rsidRDefault="005C3DF0">
            <w:pPr>
              <w:pStyle w:val="3GPPText"/>
              <w:rPr>
                <w:b/>
                <w:bCs/>
                <w:lang w:eastAsia="zh-CN"/>
              </w:rPr>
            </w:pPr>
            <w:r>
              <w:rPr>
                <w:b/>
                <w:bCs/>
              </w:rPr>
              <w:t xml:space="preserve">Proposal 12: When a PUCCH overlaps with more than one PUCCHs in a slot, consider one step approach for joint multiplexing of UCIs of different priorities into a PUCCH resource if UE supports intra-UE multiplexing </w:t>
            </w:r>
            <w:r>
              <w:rPr>
                <w:b/>
                <w:bCs/>
              </w:rPr>
              <w:lastRenderedPageBreak/>
              <w:t>across different priorities, instead of two step Rel-16 prioritization.</w:t>
            </w:r>
          </w:p>
        </w:tc>
      </w:tr>
      <w:tr w:rsidR="007E2BFA" w14:paraId="5A56EC8A" w14:textId="77777777">
        <w:tc>
          <w:tcPr>
            <w:tcW w:w="1509" w:type="dxa"/>
            <w:shd w:val="clear" w:color="auto" w:fill="auto"/>
          </w:tcPr>
          <w:p w14:paraId="0A83A18E" w14:textId="77777777" w:rsidR="007E2BFA" w:rsidRDefault="005C3DF0">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76D9871F" w14:textId="77777777" w:rsidR="007E2BFA" w:rsidRDefault="005C3DF0">
            <w:pPr>
              <w:autoSpaceDE w:val="0"/>
              <w:autoSpaceDN w:val="0"/>
              <w:adjustRightInd w:val="0"/>
              <w:snapToGrid w:val="0"/>
              <w:spacing w:after="120"/>
              <w:jc w:val="both"/>
              <w:rPr>
                <w:rFonts w:eastAsia="宋体"/>
                <w:bCs/>
                <w:i/>
                <w:iCs/>
                <w:lang w:eastAsia="zh-CN"/>
              </w:rPr>
            </w:pPr>
            <w:r>
              <w:rPr>
                <w:rFonts w:eastAsia="宋体"/>
                <w:b/>
                <w:bCs/>
                <w:i/>
                <w:iCs/>
                <w:lang w:eastAsia="zh-CN"/>
              </w:rPr>
              <w:t xml:space="preserve">Proposal 5: </w:t>
            </w:r>
            <w:r>
              <w:rPr>
                <w:rFonts w:eastAsia="宋体"/>
                <w:bCs/>
                <w:i/>
                <w:iCs/>
                <w:lang w:eastAsia="zh-CN"/>
              </w:rPr>
              <w:t xml:space="preserve"> Support multiplexing of two Type-1 HARQ-ACK codebooks of different priorities on a PUCCH in Rel-17 as follows:</w:t>
            </w:r>
          </w:p>
          <w:p w14:paraId="1221957E" w14:textId="77777777" w:rsidR="007E2BFA" w:rsidRDefault="005C3DF0">
            <w:pPr>
              <w:numPr>
                <w:ilvl w:val="0"/>
                <w:numId w:val="70"/>
              </w:numPr>
              <w:autoSpaceDE w:val="0"/>
              <w:autoSpaceDN w:val="0"/>
              <w:adjustRightInd w:val="0"/>
              <w:snapToGrid w:val="0"/>
              <w:spacing w:after="120"/>
              <w:jc w:val="both"/>
              <w:rPr>
                <w:rFonts w:ascii="Calibri" w:eastAsia="Calibri" w:hAnsi="Calibri"/>
                <w:bCs/>
                <w:i/>
                <w:iCs/>
                <w:lang w:eastAsia="zh-CN"/>
              </w:rPr>
            </w:pPr>
            <w:r>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D70C589" w14:textId="77777777" w:rsidR="007E2BFA" w:rsidRDefault="005C3DF0">
            <w:pPr>
              <w:numPr>
                <w:ilvl w:val="0"/>
                <w:numId w:val="70"/>
              </w:numPr>
              <w:autoSpaceDE w:val="0"/>
              <w:autoSpaceDN w:val="0"/>
              <w:adjustRightInd w:val="0"/>
              <w:snapToGrid w:val="0"/>
              <w:spacing w:after="120"/>
              <w:jc w:val="both"/>
              <w:rPr>
                <w:rFonts w:ascii="Calibri" w:eastAsia="Calibri" w:hAnsi="Calibri"/>
                <w:bCs/>
                <w:i/>
                <w:iCs/>
                <w:lang w:eastAsia="zh-CN"/>
              </w:rPr>
            </w:pPr>
            <w:r>
              <w:rPr>
                <w:rFonts w:ascii="Calibri" w:eastAsia="Calibri" w:hAnsi="Calibri"/>
                <w:bCs/>
                <w:i/>
                <w:iCs/>
                <w:lang w:eastAsia="zh-CN"/>
              </w:rPr>
              <w:t xml:space="preserve">Then, UE pastes the two HARQ-ACK codebooks together as a multiplexed HARQ-ACK codebook. </w:t>
            </w:r>
          </w:p>
        </w:tc>
      </w:tr>
      <w:tr w:rsidR="007E2BFA" w14:paraId="7ADFD5B0" w14:textId="77777777">
        <w:tc>
          <w:tcPr>
            <w:tcW w:w="1509" w:type="dxa"/>
            <w:shd w:val="clear" w:color="auto" w:fill="auto"/>
          </w:tcPr>
          <w:p w14:paraId="53BD46D1"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1F52B438" w14:textId="77777777" w:rsidR="007E2BFA" w:rsidRDefault="005C3DF0">
            <w:pPr>
              <w:jc w:val="both"/>
              <w:rPr>
                <w:rFonts w:eastAsiaTheme="minorEastAsia"/>
                <w:b/>
                <w:bCs/>
                <w:i/>
                <w:iCs/>
                <w:sz w:val="22"/>
                <w:szCs w:val="22"/>
                <w:lang w:eastAsia="zh-CN"/>
              </w:rPr>
            </w:pPr>
            <w:r>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2D87839" w14:textId="77777777" w:rsidR="007E2BFA" w:rsidRDefault="007E2BFA">
            <w:pPr>
              <w:jc w:val="both"/>
              <w:rPr>
                <w:rFonts w:eastAsiaTheme="minorEastAsia"/>
                <w:b/>
                <w:bCs/>
                <w:i/>
                <w:iCs/>
                <w:sz w:val="22"/>
                <w:szCs w:val="22"/>
                <w:lang w:eastAsia="zh-CN"/>
              </w:rPr>
            </w:pPr>
          </w:p>
          <w:p w14:paraId="0588FF2C" w14:textId="77777777" w:rsidR="007E2BFA" w:rsidRDefault="005C3DF0">
            <w:pPr>
              <w:jc w:val="both"/>
              <w:rPr>
                <w:b/>
                <w:bCs/>
                <w:sz w:val="22"/>
                <w:szCs w:val="22"/>
              </w:rPr>
            </w:pPr>
            <w:r>
              <w:rPr>
                <w:b/>
                <w:bCs/>
                <w:sz w:val="22"/>
                <w:szCs w:val="22"/>
              </w:rPr>
              <w:t xml:space="preserve">Proposal 3.9: For handling the scenarios </w:t>
            </w:r>
            <w:bookmarkStart w:id="117" w:name="_Hlk59482936"/>
            <w:r>
              <w:rPr>
                <w:b/>
                <w:bCs/>
                <w:sz w:val="22"/>
                <w:szCs w:val="22"/>
              </w:rPr>
              <w:t>where a PUCCH of a given priority crosses the sub-slot boundary of the PUCCH config of another priority and overlaps with a PUCCH of another priority, adopt the following procedure</w:t>
            </w:r>
            <w:bookmarkEnd w:id="117"/>
            <w:r>
              <w:rPr>
                <w:b/>
                <w:bCs/>
                <w:sz w:val="22"/>
                <w:szCs w:val="22"/>
              </w:rPr>
              <w:t>:</w:t>
            </w:r>
          </w:p>
          <w:p w14:paraId="73B1F401" w14:textId="77777777" w:rsidR="007E2BFA" w:rsidRDefault="005C3DF0">
            <w:pPr>
              <w:numPr>
                <w:ilvl w:val="0"/>
                <w:numId w:val="71"/>
              </w:numPr>
              <w:contextualSpacing/>
              <w:jc w:val="both"/>
              <w:rPr>
                <w:b/>
                <w:bCs/>
                <w:sz w:val="22"/>
                <w:szCs w:val="22"/>
                <w:lang w:eastAsia="zh-CN"/>
              </w:rPr>
            </w:pPr>
            <w:r>
              <w:rPr>
                <w:b/>
                <w:bCs/>
                <w:sz w:val="22"/>
                <w:szCs w:val="22"/>
                <w:lang w:eastAsia="zh-CN"/>
              </w:rPr>
              <w:t xml:space="preserve">Multiplexing of low-priority PUCCH and high-priority PUCCH, is allowed only if this multiplexing is done on a high-priority PUCCH resource. In addition: </w:t>
            </w:r>
          </w:p>
          <w:p w14:paraId="0CEAACF9" w14:textId="77777777" w:rsidR="007E2BFA" w:rsidRDefault="005C3DF0">
            <w:pPr>
              <w:numPr>
                <w:ilvl w:val="1"/>
                <w:numId w:val="71"/>
              </w:numPr>
              <w:contextualSpacing/>
              <w:jc w:val="both"/>
              <w:rPr>
                <w:b/>
                <w:bCs/>
                <w:sz w:val="22"/>
                <w:szCs w:val="22"/>
                <w:lang w:eastAsia="zh-CN"/>
              </w:rPr>
            </w:pPr>
            <w:r>
              <w:rPr>
                <w:b/>
                <w:bCs/>
                <w:sz w:val="22"/>
                <w:szCs w:val="22"/>
                <w:lang w:eastAsia="zh-CN"/>
              </w:rPr>
              <w:t xml:space="preserve">UE does not expect an overlap between the resulting PUCCH resource to be used for multiplexing and another high-priority PUCCH; </w:t>
            </w:r>
          </w:p>
          <w:p w14:paraId="21FA816F" w14:textId="77777777" w:rsidR="007E2BFA" w:rsidRDefault="005C3DF0">
            <w:pPr>
              <w:numPr>
                <w:ilvl w:val="1"/>
                <w:numId w:val="71"/>
              </w:numPr>
              <w:contextualSpacing/>
              <w:jc w:val="both"/>
              <w:rPr>
                <w:b/>
                <w:bCs/>
                <w:sz w:val="22"/>
                <w:szCs w:val="22"/>
                <w:lang w:eastAsia="zh-CN"/>
              </w:rPr>
            </w:pPr>
            <w:r>
              <w:rPr>
                <w:b/>
                <w:bCs/>
                <w:sz w:val="22"/>
                <w:szCs w:val="22"/>
                <w:lang w:eastAsia="zh-CN"/>
              </w:rPr>
              <w:t>and if the resulting PUCCH resource overlaps with a low-priority PUCCH, the low-priority PUCCH is then dropped.</w:t>
            </w:r>
          </w:p>
          <w:p w14:paraId="224442E9" w14:textId="77777777" w:rsidR="007E2BFA" w:rsidRDefault="005C3DF0">
            <w:pPr>
              <w:numPr>
                <w:ilvl w:val="1"/>
                <w:numId w:val="71"/>
              </w:numPr>
              <w:contextualSpacing/>
              <w:jc w:val="both"/>
              <w:rPr>
                <w:b/>
                <w:bCs/>
                <w:sz w:val="22"/>
                <w:szCs w:val="22"/>
                <w:lang w:eastAsia="zh-CN"/>
              </w:rPr>
            </w:pPr>
            <w:r>
              <w:rPr>
                <w:b/>
                <w:bCs/>
                <w:sz w:val="22"/>
                <w:szCs w:val="22"/>
                <w:lang w:eastAsia="zh-CN"/>
              </w:rPr>
              <w:t xml:space="preserve">Additional conditions are FFS. </w:t>
            </w:r>
          </w:p>
          <w:p w14:paraId="2FC7B857" w14:textId="77777777" w:rsidR="007E2BFA" w:rsidRDefault="007E2BFA">
            <w:pPr>
              <w:jc w:val="both"/>
              <w:rPr>
                <w:rFonts w:eastAsiaTheme="minorEastAsia"/>
                <w:b/>
                <w:sz w:val="22"/>
                <w:szCs w:val="22"/>
                <w:lang w:eastAsia="zh-CN"/>
              </w:rPr>
            </w:pPr>
          </w:p>
          <w:p w14:paraId="1BF7B753" w14:textId="77777777" w:rsidR="007E2BFA" w:rsidRDefault="005C3DF0">
            <w:pPr>
              <w:jc w:val="both"/>
              <w:rPr>
                <w:b/>
                <w:sz w:val="22"/>
                <w:szCs w:val="22"/>
                <w:lang w:eastAsia="zh-CN"/>
              </w:rPr>
            </w:pPr>
            <w:r>
              <w:rPr>
                <w:b/>
                <w:sz w:val="22"/>
                <w:szCs w:val="22"/>
                <w:lang w:eastAsia="zh-CN"/>
              </w:rPr>
              <w:t>Proposal 3.10: For handling the scenarios with more than two overlapping PUCCHs of different priorities, adopt the following procedure:</w:t>
            </w:r>
          </w:p>
          <w:p w14:paraId="0940BD34" w14:textId="77777777" w:rsidR="007E2BFA" w:rsidRDefault="005C3DF0">
            <w:pPr>
              <w:numPr>
                <w:ilvl w:val="0"/>
                <w:numId w:val="72"/>
              </w:numPr>
              <w:contextualSpacing/>
              <w:jc w:val="both"/>
              <w:rPr>
                <w:b/>
                <w:sz w:val="22"/>
                <w:szCs w:val="22"/>
                <w:lang w:eastAsia="zh-CN"/>
              </w:rPr>
            </w:pPr>
            <w:r>
              <w:rPr>
                <w:b/>
                <w:sz w:val="22"/>
                <w:szCs w:val="22"/>
                <w:lang w:eastAsia="zh-CN"/>
              </w:rPr>
              <w:t xml:space="preserve">Allow a single checking/multiplexing step between channels of different priorities, where in case multiplexing is feasible: </w:t>
            </w:r>
          </w:p>
          <w:p w14:paraId="13A72366" w14:textId="77777777" w:rsidR="007E2BFA" w:rsidRDefault="005C3DF0">
            <w:pPr>
              <w:numPr>
                <w:ilvl w:val="1"/>
                <w:numId w:val="72"/>
              </w:numPr>
              <w:contextualSpacing/>
              <w:jc w:val="both"/>
              <w:rPr>
                <w:b/>
                <w:sz w:val="22"/>
                <w:szCs w:val="22"/>
                <w:lang w:eastAsia="zh-CN"/>
              </w:rPr>
            </w:pPr>
            <w:r>
              <w:rPr>
                <w:b/>
                <w:sz w:val="22"/>
                <w:szCs w:val="22"/>
                <w:lang w:eastAsia="zh-CN"/>
              </w:rPr>
              <w:t xml:space="preserve">UE does not expect an overlap between the resulting resource to be used for multiplexing and a high-priority PUCCH; </w:t>
            </w:r>
          </w:p>
          <w:p w14:paraId="0E05B9AE" w14:textId="77777777" w:rsidR="007E2BFA" w:rsidRDefault="005C3DF0">
            <w:pPr>
              <w:numPr>
                <w:ilvl w:val="1"/>
                <w:numId w:val="72"/>
              </w:numPr>
              <w:contextualSpacing/>
              <w:jc w:val="both"/>
              <w:rPr>
                <w:b/>
                <w:sz w:val="22"/>
                <w:szCs w:val="22"/>
                <w:lang w:eastAsia="zh-CN"/>
              </w:rPr>
            </w:pPr>
            <w:r>
              <w:rPr>
                <w:b/>
                <w:sz w:val="22"/>
                <w:szCs w:val="22"/>
                <w:lang w:eastAsia="zh-CN"/>
              </w:rPr>
              <w:t>and if the resulting PUCCH resource overlaps with a low-priority PUCCH, the low-priority PUCCH is then dropped.</w:t>
            </w:r>
          </w:p>
          <w:p w14:paraId="0CB0EF7A" w14:textId="77777777" w:rsidR="007E2BFA" w:rsidRDefault="007E2BFA">
            <w:pPr>
              <w:jc w:val="both"/>
              <w:rPr>
                <w:rFonts w:eastAsiaTheme="minorEastAsia"/>
                <w:b/>
                <w:bCs/>
                <w:sz w:val="22"/>
                <w:szCs w:val="22"/>
                <w:u w:val="single"/>
                <w:lang w:eastAsia="zh-CN"/>
              </w:rPr>
            </w:pPr>
          </w:p>
        </w:tc>
      </w:tr>
      <w:tr w:rsidR="007E2BFA"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77777777" w:rsidR="007E2BFA" w:rsidRDefault="005C3DF0">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2BC9522"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Pr>
                <w:rFonts w:eastAsia="宋体" w:hint="eastAsia"/>
                <w:b/>
                <w:i/>
                <w:lang w:eastAsia="zh-CN"/>
              </w:rPr>
              <w:t>of</w:t>
            </w:r>
            <w:r>
              <w:rPr>
                <w:rFonts w:eastAsia="宋体"/>
                <w:b/>
                <w:i/>
                <w:lang w:eastAsia="zh-CN"/>
              </w:rPr>
              <w:t xml:space="preserve"> resulted PUCCHs with different priorities in general. </w:t>
            </w:r>
          </w:p>
        </w:tc>
      </w:tr>
      <w:tr w:rsidR="007E2BFA"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B62D6C"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#3: Consider additional condition for the processing of inter-priority multiplexing and the latency requirement for HP UCI.</w:t>
            </w:r>
          </w:p>
          <w:p w14:paraId="3DF97136"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#4: Discuss the overall multiplexing procedures/steps for the inter-priority multiplexing of UCIs on PUCCH/PUSCH.</w:t>
            </w:r>
          </w:p>
          <w:p w14:paraId="2578EA74" w14:textId="77777777" w:rsidR="007E2BFA" w:rsidRDefault="007E2BFA">
            <w:pPr>
              <w:spacing w:afterLines="50" w:after="120"/>
              <w:rPr>
                <w:rFonts w:eastAsia="宋体"/>
                <w:lang w:eastAsia="zh-CN"/>
              </w:rPr>
            </w:pPr>
          </w:p>
        </w:tc>
      </w:tr>
      <w:tr w:rsidR="007E2BFA"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77777777" w:rsidR="007E2BFA" w:rsidRDefault="005C3DF0">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7</w:t>
            </w:r>
            <w:r>
              <w:rPr>
                <w:rFonts w:eastAsiaTheme="minorEastAsia"/>
                <w:sz w:val="22"/>
                <w:lang w:eastAsia="zh-TW"/>
              </w:rPr>
              <w:tab/>
            </w:r>
            <w:r>
              <w:rPr>
                <w:rFonts w:ascii="Calibri" w:hAnsi="Calibri"/>
                <w:sz w:val="22"/>
                <w:szCs w:val="28"/>
                <w:lang w:eastAsia="zh-TW"/>
              </w:rPr>
              <w:t xml:space="preserve">Dynamic indication is supported for indicating whether to multiplex overlapping high priority PUSCH and low priority </w:t>
            </w:r>
            <w:r>
              <w:rPr>
                <w:rFonts w:ascii="Calibri" w:hAnsi="Calibri"/>
                <w:sz w:val="22"/>
                <w:szCs w:val="28"/>
                <w:lang w:eastAsia="zh-TW"/>
              </w:rPr>
              <w:lastRenderedPageBreak/>
              <w:t>PUCCH. FFS the indication method when semi-static beta offsets are configured.</w:t>
            </w:r>
          </w:p>
        </w:tc>
      </w:tr>
      <w:tr w:rsidR="007E2BFA"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77777777" w:rsidR="007E2BFA" w:rsidRDefault="005C3DF0">
            <w:pPr>
              <w:spacing w:afterLines="50" w:after="120"/>
              <w:rPr>
                <w:rFonts w:eastAsia="宋体"/>
                <w:lang w:eastAsia="zh-CN"/>
              </w:rPr>
            </w:pPr>
            <w:r>
              <w:rPr>
                <w:rFonts w:eastAsia="宋体" w:hint="eastAsia"/>
                <w:lang w:eastAsia="zh-CN"/>
              </w:rPr>
              <w:lastRenderedPageBreak/>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78882" w14:textId="77777777" w:rsidR="007E2BFA" w:rsidRDefault="005C3DF0">
            <w:pPr>
              <w:spacing w:after="60" w:line="276" w:lineRule="auto"/>
              <w:jc w:val="both"/>
              <w:rPr>
                <w:rFonts w:eastAsiaTheme="minorEastAsia"/>
                <w:bCs/>
                <w:szCs w:val="20"/>
                <w:lang w:eastAsia="zh-CN"/>
              </w:rPr>
            </w:pPr>
            <w:r>
              <w:rPr>
                <w:b/>
                <w:szCs w:val="20"/>
              </w:rPr>
              <w:t xml:space="preserve">Proposal 1: </w:t>
            </w:r>
            <w:r>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718CAD67" w14:textId="77777777" w:rsidR="007E2BFA" w:rsidRDefault="007E2BFA">
            <w:pPr>
              <w:spacing w:after="60" w:line="276" w:lineRule="auto"/>
              <w:jc w:val="both"/>
              <w:rPr>
                <w:rFonts w:eastAsiaTheme="minorEastAsia"/>
                <w:b/>
                <w:color w:val="000000"/>
                <w:szCs w:val="20"/>
                <w:lang w:eastAsia="zh-CN"/>
              </w:rPr>
            </w:pPr>
          </w:p>
        </w:tc>
      </w:tr>
      <w:tr w:rsidR="007E2BFA"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77777777" w:rsidR="007E2BFA" w:rsidRDefault="005C3DF0">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5A9A6C" w14:textId="77777777" w:rsidR="007E2BFA" w:rsidRDefault="005C3DF0">
            <w:pPr>
              <w:spacing w:beforeLines="50" w:before="120"/>
              <w:rPr>
                <w:b/>
                <w:bCs/>
                <w:lang w:eastAsia="ja-JP"/>
              </w:rPr>
            </w:pPr>
            <w:r>
              <w:rPr>
                <w:b/>
                <w:bCs/>
                <w:lang w:eastAsia="ja-JP"/>
              </w:rPr>
              <w:t>Proposal 7: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BE31659" w14:textId="77777777" w:rsidR="007E2BFA" w:rsidRDefault="007E2BFA">
            <w:pPr>
              <w:spacing w:afterLines="50" w:after="120"/>
              <w:rPr>
                <w:rFonts w:eastAsia="宋体"/>
                <w:lang w:eastAsia="zh-CN"/>
              </w:rPr>
            </w:pPr>
          </w:p>
        </w:tc>
      </w:tr>
      <w:tr w:rsidR="007E2BFA"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77777777" w:rsidR="007E2BFA" w:rsidRDefault="005C3DF0">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46EAB" w14:textId="77777777" w:rsidR="007E2BFA" w:rsidRDefault="005C3DF0">
            <w:pPr>
              <w:widowControl w:val="0"/>
              <w:adjustRightInd w:val="0"/>
              <w:snapToGrid w:val="0"/>
              <w:spacing w:beforeLines="50" w:before="12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Proposal 1: Support multiplexing a high priority SR in a low priority PUSCH conveying UL-SCH and/or low priority HARQ-ACK/CSI in R17.</w:t>
            </w:r>
          </w:p>
          <w:p w14:paraId="7B8678C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Proposal 3: Support multiplexing in case a PUCCH overlaps with more than one PUCCH with principle of ensuring the performance of each HP PUCCH.</w:t>
            </w:r>
          </w:p>
          <w:p w14:paraId="70D532C7"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4: The low priority PUCCH and the first high priority PUCCH satisfying the multiplexing conditions are multiplexed only if the PUCCH carrying multiplexed UCI(s) do not overlap with any other high priority PUCCH.</w:t>
            </w:r>
          </w:p>
          <w:p w14:paraId="3E09E21F"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14: Multiplexing in case a PUSCH/PUCCH overlaps with more than one PUCCH/PUSCH is supported with principle of ensuing the performance of each HP PUCCH/PUSCH.</w:t>
            </w:r>
          </w:p>
        </w:tc>
      </w:tr>
      <w:tr w:rsidR="007E2BFA"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77777777" w:rsidR="007E2BFA" w:rsidRDefault="005C3DF0">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A78499"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p w14:paraId="6896B9B2"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rPr>
              <w:t>Proposal 3:</w:t>
            </w:r>
            <w:r>
              <w:rPr>
                <w:rFonts w:eastAsiaTheme="minorEastAsia"/>
                <w:b/>
                <w:lang w:eastAsia="ko-KR"/>
              </w:rPr>
              <w:t xml:space="preserve"> Further study how to adjust the power of PUCCH for payload from the other priority.</w:t>
            </w:r>
            <w:r>
              <w:rPr>
                <w:lang w:eastAsia="ko-KR"/>
              </w:rPr>
              <w:fldChar w:fldCharType="end"/>
            </w:r>
          </w:p>
        </w:tc>
      </w:tr>
      <w:tr w:rsidR="007E2BFA"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77777777" w:rsidR="007E2BFA" w:rsidRDefault="005C3DF0">
            <w:pPr>
              <w:spacing w:afterLines="50" w:after="120"/>
              <w:rPr>
                <w:rFonts w:eastAsia="Yu Mincho"/>
                <w:lang w:eastAsia="zh-CN"/>
              </w:rPr>
            </w:pPr>
            <w:r>
              <w:rPr>
                <w:rFonts w:eastAsia="Yu Mincho"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B41032" w14:textId="77777777" w:rsidR="007E2BFA" w:rsidRDefault="005C3DF0">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53DE2C20" w14:textId="77777777" w:rsidR="007E2BFA" w:rsidRDefault="005C3DF0">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p w14:paraId="0D4F98ED" w14:textId="77777777" w:rsidR="007E2BFA" w:rsidRDefault="005C3DF0">
            <w:pPr>
              <w:spacing w:after="120"/>
              <w:jc w:val="both"/>
              <w:rPr>
                <w:rFonts w:eastAsia="等线"/>
                <w:b/>
                <w:lang w:eastAsia="zh-CN"/>
              </w:rPr>
            </w:pPr>
            <w:r>
              <w:rPr>
                <w:rFonts w:eastAsia="等线" w:hint="eastAsia"/>
                <w:b/>
                <w:lang w:eastAsia="zh-CN"/>
              </w:rPr>
              <w:t>P</w:t>
            </w:r>
            <w:r>
              <w:rPr>
                <w:rFonts w:eastAsia="等线"/>
                <w:b/>
                <w:lang w:eastAsia="zh-CN"/>
              </w:rPr>
              <w:t xml:space="preserve">roposal 8: Down select from the following options for multiplexing/prioritizing </w:t>
            </w:r>
            <w:r>
              <w:rPr>
                <w:rFonts w:eastAsia="等线"/>
                <w:b/>
              </w:rPr>
              <w:t>LP HARQ-ACK PUCCH, HP HARQ-ACK PUCCH and HP SR PUCCH</w:t>
            </w:r>
            <w:r>
              <w:rPr>
                <w:rFonts w:eastAsia="等线"/>
                <w:b/>
                <w:lang w:eastAsia="zh-CN"/>
              </w:rPr>
              <w:t xml:space="preserve"> on a same PUCCH. FFS potential enhancements.</w:t>
            </w:r>
          </w:p>
          <w:p w14:paraId="41AA72A5" w14:textId="77777777" w:rsidR="007E2BFA" w:rsidRDefault="005C3DF0">
            <w:pPr>
              <w:numPr>
                <w:ilvl w:val="0"/>
                <w:numId w:val="30"/>
              </w:numPr>
              <w:spacing w:after="120"/>
              <w:jc w:val="both"/>
              <w:rPr>
                <w:rFonts w:eastAsia="等线"/>
                <w:b/>
              </w:rPr>
            </w:pPr>
            <w:r>
              <w:rPr>
                <w:rFonts w:eastAsia="等线"/>
                <w:b/>
              </w:rPr>
              <w:t>Option 1) All PUCCHs are viewed with same priority – Rel-15 multiplexing applies.</w:t>
            </w:r>
          </w:p>
          <w:p w14:paraId="42FD06C6" w14:textId="77777777" w:rsidR="007E2BFA" w:rsidRDefault="005C3DF0">
            <w:pPr>
              <w:numPr>
                <w:ilvl w:val="0"/>
                <w:numId w:val="30"/>
              </w:numPr>
              <w:spacing w:after="120"/>
              <w:jc w:val="both"/>
              <w:rPr>
                <w:rFonts w:eastAsia="等线"/>
                <w:b/>
              </w:rPr>
            </w:pPr>
            <w:r>
              <w:rPr>
                <w:rFonts w:eastAsia="等线"/>
                <w:b/>
              </w:rPr>
              <w:t>Option 2) First, multiplex overlapping LP PUCCHs and overlapping HP PUCCHs, then multiplex resulting LP/HP PUCCHs (if there is overlapping)</w:t>
            </w:r>
          </w:p>
          <w:p w14:paraId="7FF9A3CE" w14:textId="77777777" w:rsidR="007E2BFA" w:rsidRDefault="005C3DF0">
            <w:pPr>
              <w:numPr>
                <w:ilvl w:val="0"/>
                <w:numId w:val="30"/>
              </w:numPr>
              <w:spacing w:after="120"/>
              <w:jc w:val="both"/>
              <w:rPr>
                <w:rFonts w:eastAsia="等线"/>
                <w:b/>
              </w:rPr>
            </w:pPr>
            <w:r>
              <w:rPr>
                <w:rFonts w:eastAsia="等线"/>
                <w:b/>
              </w:rPr>
              <w:t>Option 3) First, multiplex overlapping HP HARQ-ACK PUCCH and LP HARQ-ACK, then multiplex resulting PUCCH and SR PUCCH (if there is overlapping)</w:t>
            </w:r>
          </w:p>
          <w:p w14:paraId="270E19C9" w14:textId="77777777" w:rsidR="007E2BFA" w:rsidRDefault="005C3DF0">
            <w:pPr>
              <w:spacing w:after="120"/>
              <w:jc w:val="both"/>
              <w:rPr>
                <w:rFonts w:eastAsia="等线"/>
                <w:b/>
                <w:lang w:eastAsia="zh-CN"/>
              </w:rPr>
            </w:pPr>
            <w:r>
              <w:rPr>
                <w:rFonts w:eastAsia="等线" w:hint="eastAsia"/>
                <w:b/>
                <w:lang w:eastAsia="zh-CN"/>
              </w:rPr>
              <w:t>P</w:t>
            </w:r>
            <w:r>
              <w:rPr>
                <w:rFonts w:eastAsia="等线"/>
                <w:b/>
                <w:lang w:eastAsia="zh-CN"/>
              </w:rPr>
              <w:t>roposal 9: Intra-UE multiplexing should be performed in the following order,</w:t>
            </w:r>
          </w:p>
          <w:p w14:paraId="630008E9" w14:textId="77777777" w:rsidR="007E2BFA" w:rsidRDefault="005C3DF0">
            <w:pPr>
              <w:numPr>
                <w:ilvl w:val="0"/>
                <w:numId w:val="30"/>
              </w:numPr>
              <w:spacing w:after="120"/>
              <w:jc w:val="both"/>
              <w:rPr>
                <w:rFonts w:eastAsia="等线"/>
                <w:b/>
              </w:rPr>
            </w:pPr>
            <w:r>
              <w:rPr>
                <w:rFonts w:eastAsia="等线"/>
                <w:b/>
              </w:rPr>
              <w:lastRenderedPageBreak/>
              <w:t>Step1: Multiplexing PUCCH(s) and/or PUSCH(s) with the same priority index.</w:t>
            </w:r>
          </w:p>
          <w:p w14:paraId="1362CB22" w14:textId="77777777" w:rsidR="007E2BFA" w:rsidRDefault="005C3DF0">
            <w:pPr>
              <w:numPr>
                <w:ilvl w:val="0"/>
                <w:numId w:val="30"/>
              </w:numPr>
              <w:spacing w:afterLines="100" w:after="240"/>
              <w:jc w:val="both"/>
              <w:rPr>
                <w:rFonts w:eastAsia="等线"/>
                <w:b/>
                <w:lang w:eastAsia="zh-CN"/>
              </w:rPr>
            </w:pPr>
            <w:r>
              <w:rPr>
                <w:rFonts w:eastAsia="等线"/>
                <w:b/>
                <w:lang w:eastAsia="zh-CN"/>
              </w:rPr>
              <w:t>Step2: Multiplexing PUCCH(s)</w:t>
            </w:r>
            <w:r>
              <w:rPr>
                <w:rFonts w:eastAsia="等线"/>
                <w:b/>
              </w:rPr>
              <w:t xml:space="preserve"> and/or</w:t>
            </w:r>
            <w:r>
              <w:rPr>
                <w:rFonts w:eastAsia="等线"/>
                <w:b/>
                <w:lang w:eastAsia="zh-CN"/>
              </w:rPr>
              <w:t xml:space="preserve"> PUSCH(s) with the different priority indexes.</w:t>
            </w:r>
          </w:p>
        </w:tc>
      </w:tr>
      <w:tr w:rsidR="007E2BFA"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77777777" w:rsidR="007E2BFA" w:rsidRDefault="005C3DF0">
            <w:pPr>
              <w:spacing w:afterLines="50" w:after="120"/>
              <w:rPr>
                <w:rFonts w:eastAsia="Malgun Gothic"/>
                <w:lang w:eastAsia="zh-CN"/>
              </w:rPr>
            </w:pPr>
            <w:r>
              <w:rPr>
                <w:rFonts w:eastAsia="Malgun Gothic" w:hint="eastAsia"/>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FB9CF5" w14:textId="77777777" w:rsidR="007E2BFA" w:rsidRDefault="005C3DF0">
            <w:pPr>
              <w:spacing w:afterLines="50" w:after="120"/>
              <w:jc w:val="both"/>
              <w:rPr>
                <w:rFonts w:eastAsiaTheme="minorEastAsia"/>
                <w:b/>
                <w:u w:val="single"/>
              </w:rPr>
            </w:pPr>
            <w:r>
              <w:rPr>
                <w:rFonts w:eastAsiaTheme="minorEastAsia"/>
                <w:b/>
                <w:u w:val="single"/>
              </w:rPr>
              <w:t>Proposal 7:</w:t>
            </w:r>
          </w:p>
          <w:p w14:paraId="2BC119DA"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2A09988A"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4D2D9F87"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Step 2: multiplexing of the outcome of step 1 and LP HARQ-ACK by following Case 1.</w:t>
            </w:r>
          </w:p>
          <w:p w14:paraId="6A4DDD20" w14:textId="77777777" w:rsidR="007E2BFA" w:rsidRDefault="005C3DF0">
            <w:pPr>
              <w:spacing w:afterLines="50" w:after="120"/>
              <w:jc w:val="both"/>
              <w:rPr>
                <w:rFonts w:eastAsiaTheme="minorEastAsia"/>
                <w:b/>
                <w:u w:val="single"/>
              </w:rPr>
            </w:pPr>
            <w:r>
              <w:rPr>
                <w:rFonts w:eastAsiaTheme="minorEastAsia"/>
                <w:b/>
                <w:u w:val="single"/>
              </w:rPr>
              <w:t>Proposal 9:</w:t>
            </w:r>
          </w:p>
          <w:p w14:paraId="482901B8"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Discuss processing order of intra-UE multiplexing with different priorities and cancellation due to dynamic SFI/UL CI/semi-static TDD and SSB.</w:t>
            </w:r>
          </w:p>
        </w:tc>
      </w:tr>
      <w:tr w:rsidR="007E2BFA" w14:paraId="5B8914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7EF136" w14:textId="77777777" w:rsidR="007E2BFA" w:rsidRDefault="005C3DF0">
            <w:pPr>
              <w:spacing w:afterLines="50" w:after="120"/>
              <w:rPr>
                <w:rFonts w:eastAsia="宋体"/>
                <w:color w:val="7030A0"/>
                <w:lang w:eastAsia="zh-CN"/>
              </w:rPr>
            </w:pPr>
            <w:r>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F86009"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5: TDMed or FDMed mapping can be used to map UCIs with two priorities in a PUCCH. </w:t>
            </w:r>
          </w:p>
        </w:tc>
      </w:tr>
      <w:tr w:rsidR="007E2BFA"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7E2BFA" w:rsidRDefault="007E2BFA">
            <w:pPr>
              <w:spacing w:afterLines="50" w:after="120"/>
              <w:rPr>
                <w:rFonts w:eastAsia="宋体"/>
                <w:color w:val="000000" w:themeColor="text1"/>
                <w:lang w:eastAsia="zh-CN"/>
              </w:rPr>
            </w:pPr>
          </w:p>
        </w:tc>
      </w:tr>
    </w:tbl>
    <w:p w14:paraId="1E9ED74F" w14:textId="77777777" w:rsidR="007E2BFA" w:rsidRDefault="007E2BFA">
      <w:pPr>
        <w:spacing w:afterLines="50" w:after="120"/>
        <w:rPr>
          <w:rFonts w:eastAsia="宋体"/>
          <w:highlight w:val="yellow"/>
          <w:lang w:eastAsia="zh-CN"/>
        </w:rPr>
      </w:pPr>
    </w:p>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pPr>
        <w:numPr>
          <w:ilvl w:val="0"/>
          <w:numId w:val="7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pPr>
        <w:numPr>
          <w:ilvl w:val="0"/>
          <w:numId w:val="7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pPr>
        <w:numPr>
          <w:ilvl w:val="0"/>
          <w:numId w:val="7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pPr>
        <w:numPr>
          <w:ilvl w:val="0"/>
          <w:numId w:val="7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pPr>
        <w:numPr>
          <w:ilvl w:val="0"/>
          <w:numId w:val="7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pPr>
        <w:numPr>
          <w:ilvl w:val="1"/>
          <w:numId w:val="74"/>
        </w:numPr>
        <w:overflowPunct w:val="0"/>
        <w:autoSpaceDE w:val="0"/>
        <w:autoSpaceDN w:val="0"/>
        <w:adjustRightInd w:val="0"/>
        <w:textAlignment w:val="baseline"/>
        <w:rPr>
          <w:i/>
        </w:rPr>
      </w:pPr>
      <w:r>
        <w:rPr>
          <w:i/>
        </w:rPr>
        <w:t>FFS for other separate configurations.</w:t>
      </w:r>
    </w:p>
    <w:p w14:paraId="301B0FE4" w14:textId="77777777" w:rsidR="007E2BFA" w:rsidRDefault="005C3DF0">
      <w:pPr>
        <w:numPr>
          <w:ilvl w:val="1"/>
          <w:numId w:val="74"/>
        </w:numPr>
        <w:overflowPunct w:val="0"/>
        <w:autoSpaceDE w:val="0"/>
        <w:autoSpaceDN w:val="0"/>
        <w:adjustRightInd w:val="0"/>
        <w:textAlignment w:val="baseline"/>
        <w:rPr>
          <w:i/>
        </w:rPr>
      </w:pPr>
      <w:r>
        <w:rPr>
          <w:i/>
        </w:rPr>
        <w:t>FFS: value range of beta-offset (e.g. &lt;1).</w:t>
      </w:r>
    </w:p>
    <w:p w14:paraId="193D6EE7" w14:textId="77777777" w:rsidR="007E2BFA" w:rsidRDefault="005C3DF0">
      <w:pPr>
        <w:numPr>
          <w:ilvl w:val="0"/>
          <w:numId w:val="7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pPr>
        <w:numPr>
          <w:ilvl w:val="1"/>
          <w:numId w:val="7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pPr>
        <w:numPr>
          <w:ilvl w:val="1"/>
          <w:numId w:val="74"/>
        </w:numPr>
        <w:overflowPunct w:val="0"/>
        <w:autoSpaceDE w:val="0"/>
        <w:autoSpaceDN w:val="0"/>
        <w:adjustRightInd w:val="0"/>
        <w:textAlignment w:val="baseline"/>
        <w:rPr>
          <w:i/>
        </w:rPr>
      </w:pPr>
      <w:r>
        <w:rPr>
          <w:i/>
        </w:rPr>
        <w:t>Timeline requirements.</w:t>
      </w:r>
    </w:p>
    <w:p w14:paraId="7DEE8236" w14:textId="77777777" w:rsidR="007E2BFA" w:rsidRDefault="005C3DF0">
      <w:pPr>
        <w:numPr>
          <w:ilvl w:val="0"/>
          <w:numId w:val="7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pPr>
        <w:numPr>
          <w:ilvl w:val="1"/>
          <w:numId w:val="7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pPr>
        <w:numPr>
          <w:ilvl w:val="1"/>
          <w:numId w:val="7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pPr>
        <w:numPr>
          <w:ilvl w:val="1"/>
          <w:numId w:val="7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pPr>
        <w:numPr>
          <w:ilvl w:val="1"/>
          <w:numId w:val="7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pPr>
        <w:numPr>
          <w:ilvl w:val="1"/>
          <w:numId w:val="74"/>
        </w:numPr>
        <w:overflowPunct w:val="0"/>
        <w:autoSpaceDE w:val="0"/>
        <w:autoSpaceDN w:val="0"/>
        <w:adjustRightInd w:val="0"/>
        <w:textAlignment w:val="baseline"/>
        <w:rPr>
          <w:i/>
        </w:rPr>
      </w:pPr>
      <w:r>
        <w:rPr>
          <w:i/>
        </w:rPr>
        <w:t>Explicit indication for multiplexing.</w:t>
      </w:r>
    </w:p>
    <w:p w14:paraId="2195864A" w14:textId="77777777" w:rsidR="007E2BFA" w:rsidRDefault="005C3DF0">
      <w:pPr>
        <w:numPr>
          <w:ilvl w:val="1"/>
          <w:numId w:val="7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pPr>
        <w:numPr>
          <w:ilvl w:val="1"/>
          <w:numId w:val="7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lastRenderedPageBreak/>
        <w:t>For HARQ-ACK multiplexing on PUSCH of different priority in R17, support a mechanism for gNB to enable/disable the multiplexing.</w:t>
      </w:r>
    </w:p>
    <w:p w14:paraId="41066100" w14:textId="77777777" w:rsidR="007E2BFA" w:rsidRDefault="005C3DF0">
      <w:pPr>
        <w:pStyle w:val="af6"/>
        <w:numPr>
          <w:ilvl w:val="0"/>
          <w:numId w:val="7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pPr>
        <w:pStyle w:val="af6"/>
        <w:numPr>
          <w:ilvl w:val="0"/>
          <w:numId w:val="7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Default="005C3DF0">
      <w:pPr>
        <w:pStyle w:val="af6"/>
        <w:numPr>
          <w:ilvl w:val="0"/>
          <w:numId w:val="7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48F287B" w14:textId="77777777" w:rsidR="007E2BFA" w:rsidRDefault="005C3DF0">
      <w:pPr>
        <w:numPr>
          <w:ilvl w:val="0"/>
          <w:numId w:val="16"/>
        </w:numPr>
        <w:rPr>
          <w:rFonts w:eastAsia="宋体"/>
          <w:lang w:eastAsia="zh-CN"/>
        </w:rPr>
      </w:pPr>
      <w:r>
        <w:rPr>
          <w:rFonts w:eastAsia="宋体" w:hint="eastAsia"/>
          <w:lang w:eastAsia="zh-CN"/>
        </w:rPr>
        <w:t>Option 1: Separate coding</w:t>
      </w:r>
    </w:p>
    <w:p w14:paraId="0310A212" w14:textId="77777777" w:rsidR="007E2BFA" w:rsidRDefault="005C3DF0">
      <w:pPr>
        <w:numPr>
          <w:ilvl w:val="1"/>
          <w:numId w:val="16"/>
        </w:numPr>
        <w:rPr>
          <w:rFonts w:eastAsia="宋体"/>
          <w:color w:val="0070C0"/>
          <w:lang w:eastAsia="zh-CN"/>
        </w:rPr>
      </w:pPr>
      <w:r>
        <w:rPr>
          <w:rFonts w:eastAsia="宋体" w:hint="eastAsia"/>
          <w:color w:val="0070C0"/>
          <w:lang w:eastAsia="zh-CN"/>
        </w:rPr>
        <w:t>HW, Intel, Nokia, APT, Lenovo/Moto</w:t>
      </w:r>
    </w:p>
    <w:p w14:paraId="30264689"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476CBFE0" w14:textId="77777777" w:rsidR="007E2BFA" w:rsidRDefault="005C3DF0">
      <w:pPr>
        <w:numPr>
          <w:ilvl w:val="2"/>
          <w:numId w:val="16"/>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pPr>
        <w:numPr>
          <w:ilvl w:val="2"/>
          <w:numId w:val="16"/>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77777777" w:rsidR="007E2BFA" w:rsidRDefault="005C3DF0">
      <w:pPr>
        <w:pStyle w:val="af6"/>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p>
    <w:p w14:paraId="34EA5B80"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178D362"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11</w:t>
            </w:r>
            <w:r>
              <w:rPr>
                <w:b/>
                <w:i/>
                <w:lang w:eastAsia="zh-CN"/>
              </w:rPr>
              <w:t>: 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Default="007E2BFA">
            <w:pPr>
              <w:rPr>
                <w:rFonts w:eastAsiaTheme="minorEastAsia"/>
                <w:b/>
                <w:i/>
                <w:lang w:eastAsia="zh-CN"/>
              </w:rPr>
            </w:pPr>
          </w:p>
        </w:tc>
      </w:tr>
      <w:tr w:rsidR="007E2BFA" w14:paraId="08D8D7D1" w14:textId="77777777">
        <w:tc>
          <w:tcPr>
            <w:tcW w:w="1509" w:type="dxa"/>
            <w:shd w:val="clear" w:color="auto" w:fill="auto"/>
          </w:tcPr>
          <w:p w14:paraId="6FEE3127"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1FE0A9A5" w14:textId="77777777" w:rsidR="007E2BFA" w:rsidRDefault="005C3DF0">
            <w:pPr>
              <w:pStyle w:val="a0"/>
              <w:rPr>
                <w:rFonts w:eastAsiaTheme="minorEastAsia"/>
                <w:b/>
                <w:i/>
                <w:color w:val="000000"/>
                <w:szCs w:val="20"/>
                <w:lang w:eastAsia="zh-CN"/>
              </w:rPr>
            </w:pPr>
            <w:bookmarkStart w:id="118" w:name="_Hlk61276698"/>
            <w:r>
              <w:rPr>
                <w:b/>
                <w:i/>
                <w:color w:val="000000"/>
                <w:szCs w:val="20"/>
              </w:rPr>
              <w:t>Proposal 10: For encoding the UCIs with different priorities, it should be discussed whether and how to increase the number of separately encoded UCIs for PUSCH.</w:t>
            </w:r>
            <w:bookmarkEnd w:id="118"/>
          </w:p>
        </w:tc>
      </w:tr>
      <w:tr w:rsidR="007E2BFA" w14:paraId="588F7F7E" w14:textId="77777777">
        <w:tc>
          <w:tcPr>
            <w:tcW w:w="1509" w:type="dxa"/>
            <w:shd w:val="clear" w:color="auto" w:fill="auto"/>
          </w:tcPr>
          <w:p w14:paraId="01DC1B3C"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740D8A03" w14:textId="77777777" w:rsidR="007E2BFA" w:rsidRDefault="005C3DF0">
            <w:pPr>
              <w:pStyle w:val="3GPPText"/>
              <w:rPr>
                <w:b/>
                <w:bCs/>
              </w:rPr>
            </w:pPr>
            <w:r>
              <w:rPr>
                <w:b/>
                <w:bCs/>
              </w:rPr>
              <w:t>Proposal 6: Separate encoding and beta-offset values are used for multiplexing LP and HP HARQ-ACK bits onto the PUSCH.</w:t>
            </w:r>
          </w:p>
          <w:p w14:paraId="46747E4B" w14:textId="77777777" w:rsidR="007E2BFA" w:rsidRDefault="005C3DF0">
            <w:pPr>
              <w:pStyle w:val="3GPPText"/>
              <w:numPr>
                <w:ilvl w:val="0"/>
                <w:numId w:val="76"/>
              </w:numPr>
              <w:rPr>
                <w:b/>
                <w:bCs/>
              </w:rPr>
            </w:pPr>
            <w:r>
              <w:rPr>
                <w:b/>
                <w:bCs/>
              </w:rPr>
              <w:t>LP HARQ-ACK payload bits can be partitioned or a threshold can be considered. Dropped LP HARQ-ACK bits can be retransmitted</w:t>
            </w:r>
          </w:p>
          <w:p w14:paraId="7E1DCEB2" w14:textId="77777777" w:rsidR="007E2BFA" w:rsidRDefault="005C3DF0">
            <w:pPr>
              <w:pStyle w:val="3GPPText"/>
              <w:numPr>
                <w:ilvl w:val="0"/>
                <w:numId w:val="76"/>
              </w:numPr>
              <w:rPr>
                <w:b/>
                <w:bCs/>
              </w:rPr>
            </w:pPr>
            <w:r>
              <w:rPr>
                <w:b/>
                <w:bCs/>
              </w:rPr>
              <w:t>Beta offset value less than 1, potentially including the value zero, is supported in Rel17.</w:t>
            </w:r>
          </w:p>
        </w:tc>
      </w:tr>
      <w:tr w:rsidR="007E2BFA" w14:paraId="3C54F498" w14:textId="77777777">
        <w:tc>
          <w:tcPr>
            <w:tcW w:w="1509" w:type="dxa"/>
            <w:shd w:val="clear" w:color="auto" w:fill="auto"/>
          </w:tcPr>
          <w:p w14:paraId="141AF64B" w14:textId="77777777" w:rsidR="007E2BFA" w:rsidRDefault="005C3DF0">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696755D6" w14:textId="77777777" w:rsidR="007E2BFA" w:rsidRDefault="005C3DF0">
            <w:pPr>
              <w:jc w:val="both"/>
              <w:rPr>
                <w:rFonts w:eastAsiaTheme="minorEastAsia"/>
                <w:b/>
                <w:bCs/>
                <w:sz w:val="22"/>
                <w:szCs w:val="22"/>
                <w:lang w:eastAsia="zh-CN"/>
              </w:rPr>
            </w:pPr>
            <w:r>
              <w:rPr>
                <w:b/>
                <w:bCs/>
                <w:sz w:val="22"/>
                <w:szCs w:val="22"/>
              </w:rPr>
              <w:t>Proposal 3.16: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77777777" w:rsidR="007E2BFA" w:rsidRDefault="005C3DF0">
            <w:pPr>
              <w:spacing w:afterLines="50" w:after="120"/>
              <w:rPr>
                <w:rFonts w:eastAsia="宋体"/>
                <w:lang w:eastAsia="zh-CN"/>
              </w:rPr>
            </w:pPr>
            <w:r>
              <w:rPr>
                <w:rFonts w:eastAsia="宋体" w:hint="eastAsia"/>
                <w:lang w:eastAsia="zh-CN"/>
              </w:rPr>
              <w:t>APT</w:t>
            </w:r>
          </w:p>
        </w:tc>
        <w:tc>
          <w:tcPr>
            <w:tcW w:w="7553" w:type="dxa"/>
            <w:shd w:val="clear" w:color="auto" w:fill="auto"/>
          </w:tcPr>
          <w:p w14:paraId="627F1079" w14:textId="77777777" w:rsidR="007E2BFA" w:rsidRDefault="005C3DF0">
            <w:pPr>
              <w:pStyle w:val="Proposal"/>
              <w:numPr>
                <w:ilvl w:val="0"/>
                <w:numId w:val="0"/>
              </w:numPr>
              <w:ind w:left="1531" w:hanging="1531"/>
              <w:rPr>
                <w:sz w:val="22"/>
              </w:rPr>
            </w:pPr>
            <w:r>
              <w:rPr>
                <w:rFonts w:eastAsiaTheme="minorEastAsia"/>
                <w:sz w:val="22"/>
                <w:lang w:eastAsia="zh-TW"/>
              </w:rPr>
              <w:t>Proposal 4</w:t>
            </w:r>
            <w:r>
              <w:rPr>
                <w:rFonts w:eastAsiaTheme="minorEastAsia"/>
                <w:sz w:val="22"/>
                <w:lang w:eastAsia="zh-TW"/>
              </w:rPr>
              <w:tab/>
            </w:r>
            <w:r>
              <w:rPr>
                <w:sz w:val="22"/>
                <w:lang w:eastAsia="zh-TW"/>
              </w:rPr>
              <w:t>Separate coding of high priority UCI and low priority UCI when multiplexed in a PUSCH is supported.</w:t>
            </w:r>
          </w:p>
        </w:tc>
      </w:tr>
      <w:tr w:rsidR="007E2BFA" w14:paraId="3905E547" w14:textId="77777777">
        <w:tc>
          <w:tcPr>
            <w:tcW w:w="1509" w:type="dxa"/>
            <w:shd w:val="clear" w:color="auto" w:fill="auto"/>
          </w:tcPr>
          <w:p w14:paraId="28808663"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shd w:val="clear" w:color="auto" w:fill="auto"/>
          </w:tcPr>
          <w:p w14:paraId="65B056FC" w14:textId="77777777" w:rsidR="007E2BFA" w:rsidRDefault="005C3DF0">
            <w:pPr>
              <w:spacing w:after="60" w:line="276" w:lineRule="auto"/>
              <w:jc w:val="both"/>
              <w:rPr>
                <w:b/>
                <w:szCs w:val="20"/>
                <w:lang w:eastAsia="en-GB"/>
              </w:rPr>
            </w:pPr>
            <w:r>
              <w:rPr>
                <w:b/>
                <w:szCs w:val="20"/>
              </w:rPr>
              <w:t xml:space="preserve">Proposal 10: </w:t>
            </w:r>
            <w:r>
              <w:rPr>
                <w:bCs/>
                <w:szCs w:val="20"/>
              </w:rPr>
              <w:t>UCI with different priorities that is multiplexed in PUSCH are separately encoded and rate-matched.</w:t>
            </w:r>
            <w:r>
              <w:rPr>
                <w:b/>
                <w:szCs w:val="20"/>
              </w:rPr>
              <w:t xml:space="preserve"> </w:t>
            </w:r>
          </w:p>
        </w:tc>
      </w:tr>
      <w:tr w:rsidR="007E2BFA" w14:paraId="54C7F94D" w14:textId="77777777">
        <w:tc>
          <w:tcPr>
            <w:tcW w:w="1509" w:type="dxa"/>
            <w:shd w:val="clear" w:color="auto" w:fill="auto"/>
          </w:tcPr>
          <w:p w14:paraId="3239A591" w14:textId="77777777" w:rsidR="007E2BFA" w:rsidRDefault="005C3DF0">
            <w:pPr>
              <w:spacing w:afterLines="50" w:after="120"/>
              <w:rPr>
                <w:rFonts w:eastAsia="宋体"/>
                <w:lang w:eastAsia="zh-CN"/>
              </w:rPr>
            </w:pPr>
            <w:r>
              <w:rPr>
                <w:rFonts w:eastAsia="宋体" w:hint="eastAsia"/>
                <w:lang w:eastAsia="zh-CN"/>
              </w:rPr>
              <w:t>QC</w:t>
            </w:r>
          </w:p>
        </w:tc>
        <w:tc>
          <w:tcPr>
            <w:tcW w:w="7553" w:type="dxa"/>
            <w:shd w:val="clear" w:color="auto" w:fill="auto"/>
          </w:tcPr>
          <w:p w14:paraId="68917E2B" w14:textId="77777777" w:rsidR="007E2BFA" w:rsidRDefault="005C3DF0">
            <w:pPr>
              <w:tabs>
                <w:tab w:val="left" w:pos="720"/>
              </w:tabs>
              <w:rPr>
                <w:b/>
                <w:bCs/>
                <w:lang w:val="en-GB" w:eastAsia="zh-CN"/>
              </w:rPr>
            </w:pPr>
            <w:r>
              <w:rPr>
                <w:b/>
                <w:bCs/>
                <w:i/>
                <w:iCs/>
                <w:u w:val="single"/>
                <w:lang w:val="en-GB" w:eastAsia="zh-CN"/>
              </w:rPr>
              <w:t>Proposal 10:</w:t>
            </w:r>
            <w:r>
              <w:rPr>
                <w:b/>
                <w:bCs/>
                <w:lang w:val="en-GB" w:eastAsia="zh-CN"/>
              </w:rPr>
              <w:t xml:space="preserve"> </w:t>
            </w:r>
            <w:r>
              <w:rPr>
                <w:b/>
                <w:bCs/>
                <w:lang w:eastAsia="zh-CN"/>
              </w:rPr>
              <w:t>For multiplexing a high-priority (HP) HARQ-ACK and a low-priority (LP) HARQ-ACK into a PUSCH in R17, when the total number of LP and HP HARQ-ACK bits are more than 2 bits</w:t>
            </w:r>
            <w:r>
              <w:rPr>
                <w:b/>
                <w:lang w:val="en-GB" w:eastAsia="zh-CN"/>
              </w:rPr>
              <w:t>,</w:t>
            </w:r>
            <w:r>
              <w:rPr>
                <w:b/>
                <w:bCs/>
                <w:lang w:val="en-GB" w:eastAsia="zh-CN"/>
              </w:rPr>
              <w:t xml:space="preserve"> compress the LP HARQ-ACK, joint encode</w:t>
            </w:r>
            <w:r>
              <w:rPr>
                <w:b/>
                <w:bCs/>
                <w:lang w:eastAsia="zh-CN"/>
              </w:rPr>
              <w:t xml:space="preserve"> the HP and LP HARQ-ACK, then multiplex them on PUSCH</w:t>
            </w:r>
            <w:r>
              <w:rPr>
                <w:b/>
                <w:bCs/>
                <w:lang w:val="en-GB" w:eastAsia="zh-CN"/>
              </w:rPr>
              <w:t>.</w:t>
            </w:r>
          </w:p>
          <w:p w14:paraId="30A2374D" w14:textId="77777777" w:rsidR="007E2BFA" w:rsidRDefault="005C3DF0">
            <w:pPr>
              <w:pStyle w:val="af6"/>
              <w:numPr>
                <w:ilvl w:val="0"/>
                <w:numId w:val="33"/>
              </w:numPr>
              <w:tabs>
                <w:tab w:val="left" w:pos="720"/>
              </w:tabs>
              <w:contextualSpacing w:val="0"/>
              <w:rPr>
                <w:b/>
                <w:bCs/>
                <w:lang w:val="en-GB" w:eastAsia="zh-CN"/>
              </w:rPr>
            </w:pPr>
            <w:r>
              <w:rPr>
                <w:b/>
                <w:bCs/>
                <w:lang w:val="en-GB" w:eastAsia="zh-CN"/>
              </w:rPr>
              <w:t>FFS how to compress the LP HARQ-ACK prior to joint encoding.</w:t>
            </w:r>
          </w:p>
          <w:p w14:paraId="5A304C3A" w14:textId="77777777" w:rsidR="007E2BFA" w:rsidRDefault="007E2BFA">
            <w:pPr>
              <w:rPr>
                <w:b/>
                <w:iCs/>
                <w:lang w:val="en-GB"/>
              </w:rPr>
            </w:pPr>
          </w:p>
          <w:p w14:paraId="09E94350" w14:textId="77777777" w:rsidR="007E2BFA" w:rsidRDefault="005C3DF0">
            <w:pPr>
              <w:tabs>
                <w:tab w:val="left" w:pos="720"/>
              </w:tabs>
              <w:rPr>
                <w:rFonts w:eastAsiaTheme="minorEastAsia"/>
                <w:b/>
                <w:bCs/>
                <w:lang w:val="en-GB" w:eastAsia="zh-CN"/>
              </w:rPr>
            </w:pPr>
            <w:r>
              <w:rPr>
                <w:b/>
                <w:i/>
                <w:u w:val="single"/>
                <w:lang w:val="en-GB" w:eastAsia="zh-CN"/>
              </w:rPr>
              <w:t xml:space="preserve">Proposal </w:t>
            </w:r>
            <w:r>
              <w:rPr>
                <w:b/>
                <w:bCs/>
                <w:i/>
                <w:iCs/>
                <w:u w:val="single"/>
                <w:lang w:val="en-GB" w:eastAsia="zh-CN"/>
              </w:rPr>
              <w:t>11</w:t>
            </w:r>
            <w:r>
              <w:rPr>
                <w:b/>
                <w:bCs/>
                <w:lang w:val="en-GB" w:eastAsia="zh-CN"/>
              </w:rPr>
              <w:t xml:space="preserve">: </w:t>
            </w:r>
            <w:r>
              <w:rPr>
                <w:b/>
                <w:bCs/>
                <w:lang w:eastAsia="zh-CN"/>
              </w:rPr>
              <w:t xml:space="preserve">For multiplexing 1 bit high-priority (HP) HARQ-ACK and 1 bit low-priority (LP) HARQ-ACK into a PUSCH in R17, </w:t>
            </w:r>
            <w:r>
              <w:rPr>
                <w:b/>
                <w:bCs/>
                <w:lang w:val="en-GB" w:eastAsia="zh-CN"/>
              </w:rPr>
              <w:t>support joint coding</w:t>
            </w:r>
            <w:r>
              <w:rPr>
                <w:b/>
                <w:bCs/>
                <w:lang w:eastAsia="zh-CN"/>
              </w:rPr>
              <w:t xml:space="preserve"> of the HP and LP HARQ-ACK with unequal error protection</w:t>
            </w:r>
            <w:r>
              <w:rPr>
                <w:b/>
                <w:bCs/>
                <w:lang w:val="en-GB" w:eastAsia="zh-CN"/>
              </w:rPr>
              <w:t>.</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77777777" w:rsidR="007E2BFA" w:rsidRDefault="007E2BFA">
            <w:pPr>
              <w:spacing w:afterLines="50" w:after="120"/>
              <w:rPr>
                <w:rFonts w:eastAsia="宋体"/>
                <w:lang w:eastAsia="zh-CN"/>
              </w:rPr>
            </w:pPr>
          </w:p>
        </w:tc>
      </w:tr>
    </w:tbl>
    <w:p w14:paraId="0D8B2442" w14:textId="77777777" w:rsidR="007E2BFA" w:rsidRDefault="007E2BFA">
      <w:pPr>
        <w:spacing w:afterLines="50" w:after="120"/>
        <w:rPr>
          <w:rFonts w:eastAsia="宋体"/>
          <w:highlight w:val="yellow"/>
          <w:lang w:eastAsia="zh-CN"/>
        </w:rPr>
      </w:pPr>
    </w:p>
    <w:p w14:paraId="2DFA9F8B"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02C75509" w14:textId="77777777" w:rsidR="007E2BFA" w:rsidRDefault="005C3DF0">
      <w:pPr>
        <w:spacing w:afterLines="50" w:after="120"/>
        <w:rPr>
          <w:rFonts w:eastAsia="宋体"/>
          <w:highlight w:val="yellow"/>
          <w:lang w:eastAsia="zh-CN"/>
        </w:rPr>
      </w:pPr>
      <w:r>
        <w:rPr>
          <w:rFonts w:eastAsia="宋体" w:hint="eastAsia"/>
          <w:highlight w:val="yellow"/>
          <w:lang w:eastAsia="zh-CN"/>
        </w:rPr>
        <w:t>Proposal for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3415EAC0" w14:textId="77777777" w:rsidR="007E2BFA" w:rsidRDefault="005C3DF0">
      <w:pPr>
        <w:overflowPunct w:val="0"/>
        <w:autoSpaceDE w:val="0"/>
        <w:autoSpaceDN w:val="0"/>
        <w:adjustRightInd w:val="0"/>
        <w:textAlignment w:val="baseline"/>
        <w:rPr>
          <w:rFonts w:eastAsia="宋体"/>
          <w:szCs w:val="20"/>
          <w:lang w:eastAsia="zh-CN"/>
        </w:rPr>
      </w:pPr>
      <w:r>
        <w:rPr>
          <w:rFonts w:eastAsia="宋体" w:hint="eastAsia"/>
          <w:szCs w:val="20"/>
          <w:lang w:eastAsia="zh-CN"/>
        </w:rPr>
        <w:t xml:space="preserve">For multiplexing HARQ-ACKs of different priorities in a PUSCH in R17, </w:t>
      </w:r>
    </w:p>
    <w:p w14:paraId="47DB8F3C" w14:textId="77777777" w:rsidR="007E2BFA" w:rsidRDefault="005C3DF0">
      <w:pPr>
        <w:pStyle w:val="af6"/>
        <w:numPr>
          <w:ilvl w:val="1"/>
          <w:numId w:val="38"/>
        </w:numPr>
        <w:overflowPunct w:val="0"/>
        <w:autoSpaceDE w:val="0"/>
        <w:autoSpaceDN w:val="0"/>
        <w:adjustRightInd w:val="0"/>
        <w:textAlignment w:val="baseline"/>
        <w:rPr>
          <w:rFonts w:eastAsia="宋体"/>
          <w:szCs w:val="20"/>
          <w:lang w:eastAsia="zh-CN"/>
        </w:rPr>
      </w:pPr>
      <w:r>
        <w:rPr>
          <w:rFonts w:eastAsiaTheme="minorEastAsia" w:hint="eastAsia"/>
          <w:lang w:eastAsia="zh-CN"/>
        </w:rPr>
        <w:t>Support</w:t>
      </w:r>
      <w:r>
        <w:t xml:space="preserve"> separate coding</w:t>
      </w:r>
      <w:r>
        <w:rPr>
          <w:rFonts w:eastAsiaTheme="minorEastAsia" w:hint="eastAsia"/>
          <w:lang w:eastAsia="zh-CN"/>
        </w:rPr>
        <w:t xml:space="preserve"> for</w:t>
      </w:r>
      <w:r>
        <w:t xml:space="preserve"> the </w:t>
      </w:r>
      <w:r>
        <w:rPr>
          <w:rFonts w:eastAsia="宋体" w:hint="eastAsia"/>
          <w:szCs w:val="20"/>
          <w:lang w:eastAsia="zh-CN"/>
        </w:rPr>
        <w:t>HARQ-ACK</w:t>
      </w:r>
      <w:r>
        <w:t>s with different priorities</w:t>
      </w:r>
      <w:r>
        <w:rPr>
          <w:rFonts w:eastAsiaTheme="minorEastAsia" w:hint="eastAsia"/>
          <w:lang w:eastAsia="zh-CN"/>
        </w:rPr>
        <w:t>.</w:t>
      </w:r>
    </w:p>
    <w:p w14:paraId="4D12C637" w14:textId="77777777" w:rsidR="007E2BFA" w:rsidRDefault="005C3DF0">
      <w:pPr>
        <w:pStyle w:val="af6"/>
        <w:numPr>
          <w:ilvl w:val="2"/>
          <w:numId w:val="38"/>
        </w:numPr>
        <w:overflowPunct w:val="0"/>
        <w:autoSpaceDE w:val="0"/>
        <w:autoSpaceDN w:val="0"/>
        <w:adjustRightInd w:val="0"/>
        <w:textAlignment w:val="baseline"/>
        <w:rPr>
          <w:rFonts w:eastAsia="宋体"/>
          <w:szCs w:val="20"/>
          <w:lang w:eastAsia="zh-CN"/>
        </w:rPr>
      </w:pPr>
      <w:r>
        <w:rPr>
          <w:rFonts w:eastAsia="宋体"/>
          <w:lang w:eastAsia="zh-CN"/>
        </w:rPr>
        <w:t>FFS for conditions.</w:t>
      </w:r>
    </w:p>
    <w:p w14:paraId="644B0884" w14:textId="77777777" w:rsidR="007E2BFA" w:rsidRDefault="005C3DF0">
      <w:pPr>
        <w:pStyle w:val="af6"/>
        <w:numPr>
          <w:ilvl w:val="1"/>
          <w:numId w:val="38"/>
        </w:numPr>
        <w:spacing w:afterLines="50" w:after="120"/>
        <w:rPr>
          <w:rFonts w:eastAsia="宋体"/>
          <w:lang w:eastAsia="zh-CN"/>
        </w:rPr>
      </w:pPr>
      <w:r>
        <w:rPr>
          <w:rFonts w:eastAsia="宋体" w:hint="eastAsia"/>
          <w:lang w:eastAsia="zh-CN"/>
        </w:rPr>
        <w:lastRenderedPageBreak/>
        <w:t>FFS for other UCIs, e.g. SR.</w:t>
      </w:r>
    </w:p>
    <w:p w14:paraId="2D92964E" w14:textId="77777777" w:rsidR="007E2BFA" w:rsidRDefault="005C3DF0">
      <w:pPr>
        <w:jc w:val="both"/>
        <w:rPr>
          <w:rFonts w:eastAsiaTheme="minorEastAsia"/>
          <w:color w:val="0070C0"/>
          <w:lang w:val="en-GB" w:eastAsia="zh-CN"/>
        </w:rPr>
      </w:pPr>
      <w:r>
        <w:rPr>
          <w:rFonts w:eastAsiaTheme="minorEastAsia" w:hint="eastAsia"/>
          <w:color w:val="0070C0"/>
          <w:lang w:val="en-GB" w:eastAsia="zh-CN"/>
        </w:rPr>
        <w:t>Support: DCM, Nokia, OPPO, ZTE, Samsung, Pana, Sony, Intel, Sharp, ITRI, CATT, vivo, Lenovo/Moto, E///, LG, WILUS, Spreadtrum, TCL, HW, NEC, ETRI, APT</w:t>
      </w:r>
    </w:p>
    <w:p w14:paraId="6B9D0CD1" w14:textId="77777777" w:rsidR="007E2BFA" w:rsidRDefault="005C3DF0">
      <w:pPr>
        <w:jc w:val="both"/>
        <w:rPr>
          <w:rFonts w:eastAsiaTheme="minorEastAsia"/>
          <w:color w:val="FF0000"/>
          <w:lang w:val="en-GB" w:eastAsia="zh-CN"/>
        </w:rPr>
      </w:pPr>
      <w:r>
        <w:rPr>
          <w:rFonts w:eastAsiaTheme="minorEastAsia" w:hint="eastAsia"/>
          <w:color w:val="FF0000"/>
          <w:lang w:val="en-GB" w:eastAsia="zh-CN"/>
        </w:rPr>
        <w:t>Not support: QC</w:t>
      </w:r>
    </w:p>
    <w:p w14:paraId="0301B001"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18E65665" w14:textId="77777777">
        <w:tc>
          <w:tcPr>
            <w:tcW w:w="1376" w:type="dxa"/>
            <w:shd w:val="clear" w:color="auto" w:fill="auto"/>
          </w:tcPr>
          <w:p w14:paraId="72C9D66D"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4433F90E"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14741BC9" w14:textId="77777777">
        <w:tc>
          <w:tcPr>
            <w:tcW w:w="1376" w:type="dxa"/>
            <w:shd w:val="clear" w:color="auto" w:fill="auto"/>
          </w:tcPr>
          <w:p w14:paraId="578D1F08"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BEC548A" w14:textId="77777777" w:rsidR="007E2BFA" w:rsidRDefault="005C3DF0">
            <w:pPr>
              <w:spacing w:after="120"/>
              <w:rPr>
                <w:rFonts w:eastAsia="Yu Mincho"/>
                <w:szCs w:val="20"/>
                <w:lang w:eastAsia="ja-JP"/>
              </w:rPr>
            </w:pPr>
            <w:r>
              <w:rPr>
                <w:rFonts w:eastAsia="Yu Mincho" w:hint="eastAsia"/>
                <w:szCs w:val="20"/>
                <w:lang w:eastAsia="ja-JP"/>
              </w:rPr>
              <w:t>Support the proposal.</w:t>
            </w:r>
          </w:p>
        </w:tc>
      </w:tr>
      <w:tr w:rsidR="007E2BFA" w14:paraId="51C3EB43" w14:textId="77777777">
        <w:tc>
          <w:tcPr>
            <w:tcW w:w="1376" w:type="dxa"/>
            <w:shd w:val="clear" w:color="auto" w:fill="auto"/>
          </w:tcPr>
          <w:p w14:paraId="455AA5D7"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41990F4F" w14:textId="77777777" w:rsidR="007E2BFA" w:rsidRDefault="005C3DF0">
            <w:pPr>
              <w:spacing w:after="120"/>
              <w:rPr>
                <w:rFonts w:eastAsia="宋体"/>
                <w:szCs w:val="20"/>
                <w:lang w:eastAsia="zh-CN"/>
              </w:rPr>
            </w:pPr>
            <w:r>
              <w:rPr>
                <w:rFonts w:eastAsia="宋体"/>
                <w:szCs w:val="20"/>
                <w:lang w:eastAsia="zh-CN"/>
              </w:rPr>
              <w:t xml:space="preserve">Unfortunately, we cannot agree with the current proposal. Again, our concern on </w:t>
            </w:r>
            <w:r>
              <w:rPr>
                <w:rFonts w:eastAsia="宋体"/>
                <w:color w:val="00B050"/>
                <w:szCs w:val="20"/>
                <w:lang w:eastAsia="zh-CN"/>
              </w:rPr>
              <w:t xml:space="preserve">implementation side </w:t>
            </w:r>
            <w:r>
              <w:rPr>
                <w:rFonts w:eastAsia="宋体"/>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27ED1A40" w14:textId="77777777" w:rsidR="007E2BFA" w:rsidRDefault="005C3DF0">
            <w:pPr>
              <w:spacing w:after="120"/>
              <w:rPr>
                <w:rFonts w:eastAsia="宋体"/>
                <w:color w:val="00B050"/>
                <w:szCs w:val="20"/>
                <w:lang w:eastAsia="zh-CN"/>
              </w:rPr>
            </w:pPr>
            <w:r>
              <w:rPr>
                <w:rFonts w:eastAsia="宋体"/>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4E14C6D7" w14:textId="77777777" w:rsidR="007E2BFA" w:rsidRDefault="005C3DF0">
            <w:pPr>
              <w:spacing w:after="120"/>
              <w:rPr>
                <w:rFonts w:eastAsia="宋体"/>
                <w:color w:val="00B050"/>
                <w:szCs w:val="20"/>
                <w:lang w:eastAsia="zh-CN"/>
              </w:rPr>
            </w:pPr>
            <w:r>
              <w:rPr>
                <w:rFonts w:eastAsia="宋体"/>
                <w:color w:val="00B050"/>
                <w:szCs w:val="20"/>
                <w:lang w:eastAsia="zh-CN"/>
              </w:rPr>
              <w:t xml:space="preserve">Last but not least,  I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gNB can not detect this error. This undetectable error is a well known issue for RM code. For LP UCI, it might be OK. For HP UCI, this is not acceptable. With joint encoding, A+B&gt;11 bits and Polar codes has CRC to protect from the undetectable error. </w:t>
            </w:r>
          </w:p>
          <w:p w14:paraId="0E1D0BC9" w14:textId="77777777" w:rsidR="007E2BFA" w:rsidRDefault="005C3DF0">
            <w:pPr>
              <w:spacing w:after="120"/>
              <w:rPr>
                <w:rFonts w:eastAsia="宋体"/>
                <w:color w:val="00B050"/>
                <w:szCs w:val="20"/>
                <w:lang w:eastAsia="zh-CN"/>
              </w:rPr>
            </w:pPr>
            <w:r>
              <w:rPr>
                <w:rFonts w:eastAsia="宋体"/>
                <w:color w:val="00B050"/>
                <w:szCs w:val="20"/>
                <w:lang w:eastAsia="zh-CN"/>
              </w:rPr>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0B59E428" w14:textId="77777777" w:rsidR="007E2BFA" w:rsidRDefault="005C3DF0">
            <w:pPr>
              <w:rPr>
                <w:b/>
                <w:lang w:val="en-GB" w:eastAsia="zh-CN"/>
              </w:rPr>
            </w:pPr>
            <w:bookmarkStart w:id="119" w:name="_Ref61598714"/>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12</w:t>
            </w:r>
            <w:r>
              <w:rPr>
                <w:rFonts w:eastAsia="Malgun Gothic"/>
                <w:b/>
                <w:lang w:val="en-GB"/>
              </w:rPr>
              <w:fldChar w:fldCharType="end"/>
            </w:r>
            <w:bookmarkEnd w:id="119"/>
            <w:r>
              <w:rPr>
                <w:rFonts w:eastAsia="Malgun Gothic"/>
                <w:b/>
                <w:lang w:val="en-GB"/>
              </w:rPr>
              <w:t>:</w:t>
            </w:r>
            <w:r>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1292869C" w14:textId="77777777" w:rsidR="007E2BFA" w:rsidRDefault="005C3DF0">
            <w:pPr>
              <w:spacing w:after="120"/>
              <w:rPr>
                <w:rFonts w:eastAsia="宋体"/>
                <w:color w:val="00B050"/>
                <w:szCs w:val="20"/>
                <w:lang w:eastAsia="zh-CN"/>
              </w:rPr>
            </w:pPr>
            <w:r>
              <w:rPr>
                <w:noProof/>
                <w:lang w:eastAsia="zh-CN"/>
              </w:rPr>
              <w:drawing>
                <wp:inline distT="0" distB="0" distL="0" distR="0" wp14:anchorId="04332969" wp14:editId="39C85A64">
                  <wp:extent cx="4450080" cy="2948305"/>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45"/>
                          <a:stretch>
                            <a:fillRect/>
                          </a:stretch>
                        </pic:blipFill>
                        <pic:spPr>
                          <a:xfrm>
                            <a:off x="0" y="0"/>
                            <a:ext cx="4462596" cy="2957165"/>
                          </a:xfrm>
                          <a:prstGeom prst="rect">
                            <a:avLst/>
                          </a:prstGeom>
                        </pic:spPr>
                      </pic:pic>
                    </a:graphicData>
                  </a:graphic>
                </wp:inline>
              </w:drawing>
            </w:r>
          </w:p>
          <w:p w14:paraId="1A42CB5E" w14:textId="77777777" w:rsidR="007E2BFA" w:rsidRDefault="005C3DF0">
            <w:pPr>
              <w:spacing w:after="120"/>
              <w:rPr>
                <w:rFonts w:eastAsia="宋体"/>
                <w:color w:val="00B050"/>
                <w:szCs w:val="20"/>
                <w:lang w:eastAsia="zh-CN"/>
              </w:rPr>
            </w:pPr>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8</w:t>
            </w:r>
            <w:r>
              <w:rPr>
                <w:rFonts w:eastAsia="Malgun Gothic"/>
                <w:b/>
                <w:lang w:val="en-GB"/>
              </w:rPr>
              <w:fldChar w:fldCharType="end"/>
            </w:r>
            <w:r>
              <w:rPr>
                <w:rFonts w:eastAsia="Malgun Gothic"/>
                <w:b/>
                <w:lang w:val="en-GB"/>
              </w:rPr>
              <w:t>:</w:t>
            </w:r>
            <w:r>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0F808D93" w14:textId="77777777" w:rsidR="007E2BFA" w:rsidRDefault="005C3DF0">
            <w:pPr>
              <w:spacing w:after="120"/>
              <w:rPr>
                <w:rFonts w:eastAsia="宋体"/>
                <w:szCs w:val="20"/>
                <w:lang w:eastAsia="zh-CN"/>
              </w:rPr>
            </w:pPr>
            <w:r>
              <w:rPr>
                <w:noProof/>
                <w:lang w:eastAsia="zh-CN"/>
              </w:rPr>
              <w:lastRenderedPageBreak/>
              <w:drawing>
                <wp:inline distT="0" distB="0" distL="0" distR="0" wp14:anchorId="56407F79" wp14:editId="03673A4C">
                  <wp:extent cx="4559935"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a:stretch>
                            <a:fillRect/>
                          </a:stretch>
                        </pic:blipFill>
                        <pic:spPr>
                          <a:xfrm>
                            <a:off x="0" y="0"/>
                            <a:ext cx="4569396" cy="3436212"/>
                          </a:xfrm>
                          <a:prstGeom prst="rect">
                            <a:avLst/>
                          </a:prstGeom>
                        </pic:spPr>
                      </pic:pic>
                    </a:graphicData>
                  </a:graphic>
                </wp:inline>
              </w:drawing>
            </w:r>
          </w:p>
        </w:tc>
      </w:tr>
      <w:tr w:rsidR="007E2BFA" w14:paraId="42CD30F4" w14:textId="77777777">
        <w:tc>
          <w:tcPr>
            <w:tcW w:w="1376" w:type="dxa"/>
            <w:shd w:val="clear" w:color="auto" w:fill="auto"/>
          </w:tcPr>
          <w:p w14:paraId="64253F48" w14:textId="77777777" w:rsidR="007E2BFA" w:rsidRDefault="005C3DF0">
            <w:pPr>
              <w:spacing w:after="120"/>
              <w:rPr>
                <w:rFonts w:eastAsia="宋体"/>
                <w:szCs w:val="20"/>
                <w:lang w:eastAsia="zh-CN"/>
              </w:rPr>
            </w:pPr>
            <w:r>
              <w:rPr>
                <w:rFonts w:eastAsia="宋体"/>
                <w:szCs w:val="20"/>
                <w:lang w:eastAsia="zh-CN"/>
              </w:rPr>
              <w:lastRenderedPageBreak/>
              <w:t>Nokia/NSB</w:t>
            </w:r>
          </w:p>
        </w:tc>
        <w:tc>
          <w:tcPr>
            <w:tcW w:w="7686" w:type="dxa"/>
            <w:shd w:val="clear" w:color="auto" w:fill="auto"/>
          </w:tcPr>
          <w:p w14:paraId="03F9941D" w14:textId="77777777" w:rsidR="007E2BFA" w:rsidRDefault="005C3DF0">
            <w:pPr>
              <w:spacing w:after="120"/>
              <w:rPr>
                <w:rFonts w:eastAsia="宋体"/>
                <w:szCs w:val="20"/>
                <w:lang w:eastAsia="zh-CN"/>
              </w:rPr>
            </w:pPr>
            <w:r>
              <w:rPr>
                <w:rFonts w:eastAsia="宋体"/>
                <w:szCs w:val="20"/>
                <w:lang w:eastAsia="zh-CN"/>
              </w:rPr>
              <w:t>Support the proposal.</w:t>
            </w:r>
          </w:p>
          <w:p w14:paraId="18B3BFAE" w14:textId="77777777" w:rsidR="007E2BFA" w:rsidRDefault="005C3DF0">
            <w:pPr>
              <w:spacing w:after="120"/>
              <w:rPr>
                <w:rFonts w:eastAsia="宋体"/>
                <w:szCs w:val="20"/>
                <w:lang w:eastAsia="zh-CN"/>
              </w:rPr>
            </w:pPr>
            <w:r>
              <w:rPr>
                <w:rFonts w:eastAsia="宋体"/>
                <w:szCs w:val="20"/>
                <w:lang w:eastAsia="zh-CN"/>
              </w:rPr>
              <w:t>We would like to clarify the content of “other UCIs” here (i.e. what is this FFS about).</w:t>
            </w:r>
          </w:p>
        </w:tc>
      </w:tr>
      <w:tr w:rsidR="007E2BFA" w14:paraId="48BAEFB5" w14:textId="77777777">
        <w:tc>
          <w:tcPr>
            <w:tcW w:w="1376" w:type="dxa"/>
            <w:shd w:val="clear" w:color="auto" w:fill="auto"/>
          </w:tcPr>
          <w:p w14:paraId="54DBEA10"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3AF5775" w14:textId="77777777" w:rsidR="007E2BFA" w:rsidRDefault="005C3DF0">
            <w:pPr>
              <w:spacing w:after="120"/>
              <w:rPr>
                <w:rFonts w:eastAsia="宋体"/>
                <w:szCs w:val="20"/>
                <w:lang w:eastAsia="zh-CN"/>
              </w:rPr>
            </w:pPr>
            <w:r>
              <w:rPr>
                <w:rFonts w:eastAsia="Yu Mincho" w:hint="eastAsia"/>
                <w:szCs w:val="20"/>
                <w:lang w:eastAsia="ja-JP"/>
              </w:rPr>
              <w:t>Support the proposal.</w:t>
            </w:r>
          </w:p>
        </w:tc>
      </w:tr>
      <w:tr w:rsidR="007E2BFA" w14:paraId="6F07E96A" w14:textId="77777777">
        <w:tc>
          <w:tcPr>
            <w:tcW w:w="1376" w:type="dxa"/>
            <w:shd w:val="clear" w:color="auto" w:fill="auto"/>
          </w:tcPr>
          <w:p w14:paraId="468AC22E"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544826DE" w14:textId="77777777" w:rsidR="007E2BFA" w:rsidRDefault="005C3DF0">
            <w:pPr>
              <w:spacing w:after="120"/>
              <w:rPr>
                <w:rFonts w:eastAsia="宋体"/>
                <w:szCs w:val="20"/>
                <w:lang w:eastAsia="zh-CN"/>
              </w:rPr>
            </w:pPr>
            <w:r>
              <w:rPr>
                <w:rFonts w:eastAsia="宋体" w:hint="eastAsia"/>
                <w:szCs w:val="20"/>
                <w:lang w:eastAsia="zh-CN"/>
              </w:rPr>
              <w:t>Support</w:t>
            </w:r>
            <w:r>
              <w:rPr>
                <w:rFonts w:eastAsia="Yu Mincho" w:hint="eastAsia"/>
                <w:szCs w:val="20"/>
                <w:lang w:eastAsia="ja-JP"/>
              </w:rPr>
              <w:t xml:space="preserve"> the proposal</w:t>
            </w:r>
          </w:p>
        </w:tc>
      </w:tr>
      <w:tr w:rsidR="007E2BFA" w14:paraId="71E78999" w14:textId="77777777">
        <w:tc>
          <w:tcPr>
            <w:tcW w:w="1376" w:type="dxa"/>
            <w:shd w:val="clear" w:color="auto" w:fill="auto"/>
          </w:tcPr>
          <w:p w14:paraId="1D926E63"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15A18E94"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3D00A15C" w14:textId="77777777">
        <w:tc>
          <w:tcPr>
            <w:tcW w:w="1376" w:type="dxa"/>
            <w:shd w:val="clear" w:color="auto" w:fill="auto"/>
          </w:tcPr>
          <w:p w14:paraId="5A969782"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E3F49D7"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7E2BFA" w14:paraId="0902CA84" w14:textId="77777777">
        <w:tc>
          <w:tcPr>
            <w:tcW w:w="1376" w:type="dxa"/>
            <w:shd w:val="clear" w:color="auto" w:fill="auto"/>
          </w:tcPr>
          <w:p w14:paraId="5C3B219C"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638539AF"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3384BB59" w14:textId="77777777">
        <w:tc>
          <w:tcPr>
            <w:tcW w:w="1376" w:type="dxa"/>
            <w:shd w:val="clear" w:color="auto" w:fill="auto"/>
          </w:tcPr>
          <w:p w14:paraId="4B1FD88F" w14:textId="77777777" w:rsidR="007E2BFA" w:rsidRDefault="005C3DF0">
            <w:pPr>
              <w:spacing w:after="120"/>
              <w:rPr>
                <w:rFonts w:eastAsia="宋体"/>
                <w:szCs w:val="20"/>
                <w:lang w:eastAsia="zh-CN"/>
              </w:rPr>
            </w:pPr>
            <w:r>
              <w:rPr>
                <w:rFonts w:eastAsia="宋体"/>
                <w:szCs w:val="20"/>
                <w:lang w:eastAsia="zh-CN"/>
              </w:rPr>
              <w:t>Intel</w:t>
            </w:r>
          </w:p>
        </w:tc>
        <w:tc>
          <w:tcPr>
            <w:tcW w:w="7686" w:type="dxa"/>
            <w:shd w:val="clear" w:color="auto" w:fill="auto"/>
          </w:tcPr>
          <w:p w14:paraId="1FC3BF0B"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5D45BEEC" w14:textId="77777777">
        <w:tc>
          <w:tcPr>
            <w:tcW w:w="1376" w:type="dxa"/>
            <w:shd w:val="clear" w:color="auto" w:fill="auto"/>
          </w:tcPr>
          <w:p w14:paraId="06142193"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4D58A884" w14:textId="77777777" w:rsidR="007E2BFA" w:rsidRDefault="005C3DF0">
            <w:pPr>
              <w:spacing w:after="120"/>
              <w:rPr>
                <w:rFonts w:eastAsia="宋体"/>
                <w:szCs w:val="20"/>
                <w:lang w:eastAsia="zh-CN"/>
              </w:rPr>
            </w:pPr>
            <w:r>
              <w:rPr>
                <w:rFonts w:eastAsia="宋体"/>
                <w:szCs w:val="20"/>
                <w:lang w:eastAsia="zh-CN"/>
              </w:rPr>
              <w:t>Support</w:t>
            </w:r>
          </w:p>
        </w:tc>
      </w:tr>
      <w:tr w:rsidR="007E2BFA" w14:paraId="2D917DBF" w14:textId="77777777">
        <w:tc>
          <w:tcPr>
            <w:tcW w:w="1376" w:type="dxa"/>
            <w:shd w:val="clear" w:color="auto" w:fill="auto"/>
          </w:tcPr>
          <w:p w14:paraId="57BA3DF2"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1EE7616E" w14:textId="77777777" w:rsidR="007E2BFA" w:rsidRDefault="005C3DF0">
            <w:pPr>
              <w:spacing w:after="120"/>
              <w:rPr>
                <w:rFonts w:eastAsia="PMingLiU"/>
                <w:szCs w:val="20"/>
                <w:lang w:eastAsia="zh-TW"/>
              </w:rPr>
            </w:pPr>
            <w:r>
              <w:rPr>
                <w:rFonts w:eastAsia="PMingLiU" w:hint="eastAsia"/>
                <w:szCs w:val="20"/>
                <w:lang w:eastAsia="zh-TW"/>
              </w:rPr>
              <w:t>Support</w:t>
            </w:r>
            <w:r>
              <w:rPr>
                <w:rFonts w:eastAsia="PMingLiU"/>
                <w:szCs w:val="20"/>
                <w:lang w:eastAsia="zh-TW"/>
              </w:rPr>
              <w:t xml:space="preserve"> the proposal</w:t>
            </w:r>
          </w:p>
        </w:tc>
      </w:tr>
      <w:tr w:rsidR="007E2BFA" w14:paraId="70E838A0" w14:textId="77777777">
        <w:tc>
          <w:tcPr>
            <w:tcW w:w="1376" w:type="dxa"/>
            <w:shd w:val="clear" w:color="auto" w:fill="auto"/>
          </w:tcPr>
          <w:p w14:paraId="4191D87C" w14:textId="77777777" w:rsidR="007E2BFA" w:rsidRDefault="005C3DF0">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132AED8F" w14:textId="77777777" w:rsidR="007E2BFA" w:rsidRDefault="005C3DF0">
            <w:pPr>
              <w:spacing w:after="120"/>
              <w:rPr>
                <w:rFonts w:eastAsia="宋体"/>
                <w:szCs w:val="20"/>
                <w:lang w:eastAsia="zh-CN"/>
              </w:rPr>
            </w:pPr>
            <w:r>
              <w:rPr>
                <w:rFonts w:eastAsia="宋体" w:hint="eastAsia"/>
                <w:szCs w:val="20"/>
                <w:lang w:eastAsia="zh-CN"/>
              </w:rPr>
              <w:t>We support the proposal.</w:t>
            </w:r>
          </w:p>
        </w:tc>
      </w:tr>
      <w:tr w:rsidR="007E2BFA" w14:paraId="6D10C29A" w14:textId="77777777">
        <w:tc>
          <w:tcPr>
            <w:tcW w:w="1376" w:type="dxa"/>
            <w:shd w:val="clear" w:color="auto" w:fill="auto"/>
          </w:tcPr>
          <w:p w14:paraId="17D13C60"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5105F83B"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1BECD7CB" w14:textId="77777777">
        <w:tc>
          <w:tcPr>
            <w:tcW w:w="1376" w:type="dxa"/>
            <w:shd w:val="clear" w:color="auto" w:fill="auto"/>
          </w:tcPr>
          <w:p w14:paraId="37067F9D"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0F5A72A5"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0BC799B5" w14:textId="77777777">
        <w:tc>
          <w:tcPr>
            <w:tcW w:w="1376" w:type="dxa"/>
            <w:shd w:val="clear" w:color="auto" w:fill="auto"/>
          </w:tcPr>
          <w:p w14:paraId="681F54E5" w14:textId="77777777" w:rsidR="007E2BFA" w:rsidRDefault="005C3DF0">
            <w:pPr>
              <w:spacing w:after="120"/>
              <w:rPr>
                <w:rFonts w:eastAsia="宋体"/>
                <w:szCs w:val="20"/>
                <w:lang w:eastAsia="zh-CN"/>
              </w:rPr>
            </w:pPr>
            <w:r>
              <w:rPr>
                <w:rFonts w:eastAsia="宋体"/>
                <w:szCs w:val="20"/>
                <w:lang w:eastAsia="zh-CN"/>
              </w:rPr>
              <w:t>Ericsson</w:t>
            </w:r>
          </w:p>
        </w:tc>
        <w:tc>
          <w:tcPr>
            <w:tcW w:w="7686" w:type="dxa"/>
            <w:shd w:val="clear" w:color="auto" w:fill="auto"/>
          </w:tcPr>
          <w:p w14:paraId="1508C058" w14:textId="77777777" w:rsidR="007E2BFA" w:rsidRDefault="005C3DF0">
            <w:pPr>
              <w:spacing w:after="120"/>
              <w:rPr>
                <w:rFonts w:eastAsia="宋体"/>
                <w:szCs w:val="20"/>
                <w:lang w:eastAsia="zh-CN"/>
              </w:rPr>
            </w:pPr>
            <w:r>
              <w:rPr>
                <w:rFonts w:eastAsia="宋体"/>
                <w:szCs w:val="20"/>
                <w:lang w:eastAsia="zh-CN"/>
              </w:rPr>
              <w:t>We support the proposal. We are open to discuss wrt concerns raised.</w:t>
            </w:r>
          </w:p>
        </w:tc>
      </w:tr>
      <w:tr w:rsidR="007E2BFA" w14:paraId="6AF9C277" w14:textId="77777777">
        <w:tc>
          <w:tcPr>
            <w:tcW w:w="1376" w:type="dxa"/>
            <w:shd w:val="clear" w:color="auto" w:fill="auto"/>
          </w:tcPr>
          <w:p w14:paraId="03606EE7"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258B4599" w14:textId="77777777" w:rsidR="007E2BFA" w:rsidRDefault="005C3DF0">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7E2BFA" w14:paraId="48D1EA2B" w14:textId="77777777">
        <w:tc>
          <w:tcPr>
            <w:tcW w:w="1376" w:type="dxa"/>
            <w:shd w:val="clear" w:color="auto" w:fill="auto"/>
          </w:tcPr>
          <w:p w14:paraId="0AA63ECD"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6C403C8" w14:textId="77777777" w:rsidR="007E2BFA" w:rsidRDefault="005C3DF0">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t>
            </w:r>
          </w:p>
        </w:tc>
      </w:tr>
      <w:tr w:rsidR="007E2BFA" w14:paraId="460DD4E8" w14:textId="77777777">
        <w:tc>
          <w:tcPr>
            <w:tcW w:w="1376" w:type="dxa"/>
            <w:shd w:val="clear" w:color="auto" w:fill="auto"/>
          </w:tcPr>
          <w:p w14:paraId="38115DA5" w14:textId="77777777" w:rsidR="007E2BFA" w:rsidRDefault="005C3DF0">
            <w:pPr>
              <w:spacing w:after="120"/>
              <w:rPr>
                <w:rFonts w:eastAsia="宋体"/>
                <w:szCs w:val="20"/>
                <w:lang w:eastAsia="zh-CN"/>
              </w:rPr>
            </w:pPr>
            <w:r>
              <w:rPr>
                <w:rFonts w:eastAsia="宋体"/>
                <w:szCs w:val="20"/>
                <w:lang w:eastAsia="zh-CN"/>
              </w:rPr>
              <w:t>Spreadtrum</w:t>
            </w:r>
          </w:p>
        </w:tc>
        <w:tc>
          <w:tcPr>
            <w:tcW w:w="7686" w:type="dxa"/>
            <w:shd w:val="clear" w:color="auto" w:fill="auto"/>
          </w:tcPr>
          <w:p w14:paraId="0D425D9C"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2CBFC70A" w14:textId="77777777">
        <w:tc>
          <w:tcPr>
            <w:tcW w:w="1376" w:type="dxa"/>
            <w:shd w:val="clear" w:color="auto" w:fill="auto"/>
          </w:tcPr>
          <w:p w14:paraId="1BAD9AB4"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6E14BDBC" w14:textId="77777777" w:rsidR="007E2BFA" w:rsidRDefault="005C3DF0">
            <w:pPr>
              <w:spacing w:after="120"/>
              <w:rPr>
                <w:rFonts w:eastAsia="宋体"/>
                <w:szCs w:val="20"/>
                <w:lang w:eastAsia="zh-CN"/>
              </w:rPr>
            </w:pPr>
            <w:r>
              <w:rPr>
                <w:rFonts w:eastAsia="宋体"/>
                <w:szCs w:val="20"/>
                <w:lang w:eastAsia="zh-CN"/>
              </w:rPr>
              <w:t>We support the proposal.</w:t>
            </w:r>
          </w:p>
        </w:tc>
      </w:tr>
      <w:tr w:rsidR="007E2BFA" w14:paraId="6D3CC3BF" w14:textId="77777777">
        <w:tc>
          <w:tcPr>
            <w:tcW w:w="1376" w:type="dxa"/>
            <w:shd w:val="clear" w:color="auto" w:fill="auto"/>
          </w:tcPr>
          <w:p w14:paraId="54439A48"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40829938"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7E2BFA" w14:paraId="19AE89C0" w14:textId="77777777">
        <w:tc>
          <w:tcPr>
            <w:tcW w:w="1376" w:type="dxa"/>
            <w:shd w:val="clear" w:color="auto" w:fill="auto"/>
          </w:tcPr>
          <w:p w14:paraId="4F2E5E63" w14:textId="77777777" w:rsidR="007E2BFA" w:rsidRDefault="005C3DF0">
            <w:pPr>
              <w:spacing w:after="120"/>
              <w:rPr>
                <w:rFonts w:eastAsia="宋体"/>
                <w:szCs w:val="20"/>
                <w:lang w:eastAsia="zh-CN"/>
              </w:rPr>
            </w:pPr>
            <w:r>
              <w:rPr>
                <w:rFonts w:eastAsia="宋体" w:hint="eastAsia"/>
                <w:szCs w:val="20"/>
                <w:lang w:eastAsia="zh-CN"/>
              </w:rPr>
              <w:t>NEC</w:t>
            </w:r>
          </w:p>
        </w:tc>
        <w:tc>
          <w:tcPr>
            <w:tcW w:w="7686" w:type="dxa"/>
            <w:shd w:val="clear" w:color="auto" w:fill="auto"/>
          </w:tcPr>
          <w:p w14:paraId="40E7DA4D"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7E2BFA" w14:paraId="63123804" w14:textId="77777777">
        <w:tc>
          <w:tcPr>
            <w:tcW w:w="1376" w:type="dxa"/>
            <w:shd w:val="clear" w:color="auto" w:fill="auto"/>
          </w:tcPr>
          <w:p w14:paraId="57E7530E"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606A24CA" w14:textId="77777777" w:rsidR="007E2BFA" w:rsidRDefault="005C3DF0">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7E2BFA" w14:paraId="349BD0B1" w14:textId="77777777">
        <w:tc>
          <w:tcPr>
            <w:tcW w:w="1376" w:type="dxa"/>
            <w:shd w:val="clear" w:color="auto" w:fill="auto"/>
          </w:tcPr>
          <w:p w14:paraId="4CFBDB1A" w14:textId="77777777" w:rsidR="007E2BFA" w:rsidRDefault="005C3DF0">
            <w:pPr>
              <w:spacing w:after="120"/>
              <w:rPr>
                <w:rFonts w:eastAsia="宋体"/>
                <w:szCs w:val="20"/>
                <w:lang w:eastAsia="zh-CN"/>
              </w:rPr>
            </w:pPr>
            <w:r>
              <w:rPr>
                <w:rFonts w:eastAsia="PMingLiU" w:hint="eastAsia"/>
                <w:szCs w:val="20"/>
                <w:lang w:eastAsia="zh-TW"/>
              </w:rPr>
              <w:lastRenderedPageBreak/>
              <w:t>A</w:t>
            </w:r>
            <w:r>
              <w:rPr>
                <w:rFonts w:eastAsia="PMingLiU"/>
                <w:szCs w:val="20"/>
                <w:lang w:eastAsia="zh-TW"/>
              </w:rPr>
              <w:t>PT</w:t>
            </w:r>
          </w:p>
        </w:tc>
        <w:tc>
          <w:tcPr>
            <w:tcW w:w="7686" w:type="dxa"/>
            <w:shd w:val="clear" w:color="auto" w:fill="auto"/>
          </w:tcPr>
          <w:p w14:paraId="751152A1" w14:textId="77777777" w:rsidR="007E2BFA" w:rsidRDefault="005C3DF0">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7E2BFA" w14:paraId="700562B2" w14:textId="77777777">
        <w:tc>
          <w:tcPr>
            <w:tcW w:w="1376" w:type="dxa"/>
            <w:shd w:val="clear" w:color="auto" w:fill="auto"/>
          </w:tcPr>
          <w:p w14:paraId="58A1E6D9" w14:textId="77777777" w:rsidR="007E2BFA" w:rsidRDefault="005C3DF0">
            <w:pPr>
              <w:spacing w:after="120"/>
              <w:rPr>
                <w:rFonts w:eastAsia="宋体"/>
                <w:szCs w:val="20"/>
                <w:lang w:eastAsia="zh-CN"/>
              </w:rPr>
            </w:pPr>
            <w:r>
              <w:rPr>
                <w:rFonts w:eastAsia="宋体"/>
                <w:szCs w:val="20"/>
                <w:lang w:eastAsia="zh-CN"/>
              </w:rPr>
              <w:t>Apple</w:t>
            </w:r>
          </w:p>
        </w:tc>
        <w:tc>
          <w:tcPr>
            <w:tcW w:w="7686" w:type="dxa"/>
            <w:shd w:val="clear" w:color="auto" w:fill="auto"/>
          </w:tcPr>
          <w:p w14:paraId="5621F6C9" w14:textId="77777777" w:rsidR="007E2BFA" w:rsidRDefault="005C3DF0">
            <w:pPr>
              <w:spacing w:after="120"/>
              <w:rPr>
                <w:rFonts w:eastAsia="宋体"/>
                <w:szCs w:val="20"/>
                <w:lang w:eastAsia="zh-CN"/>
              </w:rPr>
            </w:pPr>
            <w:r>
              <w:rPr>
                <w:rFonts w:eastAsia="宋体"/>
                <w:szCs w:val="20"/>
                <w:lang w:eastAsia="zh-CN"/>
              </w:rPr>
              <w:t>After checking, we also don’t support this proposal</w:t>
            </w:r>
          </w:p>
        </w:tc>
      </w:tr>
    </w:tbl>
    <w:p w14:paraId="19A8332A" w14:textId="77777777" w:rsidR="007E2BFA" w:rsidRDefault="007E2BFA">
      <w:pPr>
        <w:pStyle w:val="a0"/>
        <w:rPr>
          <w:rFonts w:eastAsia="宋体"/>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77777777"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&lt; 1 </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77777777" w:rsidR="007E2BFA" w:rsidRDefault="005C3DF0">
      <w:pPr>
        <w:spacing w:afterLines="50" w:after="120"/>
        <w:rPr>
          <w:rFonts w:eastAsia="宋体"/>
          <w:strike/>
          <w:color w:val="FF0000"/>
          <w:lang w:val="en-GB" w:eastAsia="zh-CN"/>
        </w:rPr>
      </w:pPr>
      <w:r>
        <w:rPr>
          <w:rFonts w:eastAsia="宋体" w:hint="eastAsia"/>
          <w:lang w:eastAsia="zh-CN"/>
        </w:rPr>
        <w:t>Option 1: Support B</w:t>
      </w:r>
      <w:r>
        <w:t>eta-offset &lt; 1</w:t>
      </w:r>
      <w:r>
        <w:rPr>
          <w:strike/>
          <w:color w:val="FF0000"/>
        </w:rPr>
        <w:t xml:space="preserve"> </w:t>
      </w:r>
    </w:p>
    <w:p w14:paraId="5A05DC22" w14:textId="77777777" w:rsidR="007E2BFA" w:rsidRDefault="005C3DF0">
      <w:pPr>
        <w:pStyle w:val="a0"/>
        <w:numPr>
          <w:ilvl w:val="1"/>
          <w:numId w:val="16"/>
        </w:numPr>
        <w:rPr>
          <w:rFonts w:eastAsia="宋体"/>
          <w:color w:val="0070C0"/>
          <w:lang w:val="en-GB" w:eastAsia="zh-CN"/>
        </w:rPr>
      </w:pPr>
      <w:r>
        <w:rPr>
          <w:rFonts w:eastAsia="宋体" w:hint="eastAsia"/>
          <w:color w:val="0070C0"/>
          <w:lang w:val="en-GB" w:eastAsia="zh-CN"/>
        </w:rPr>
        <w:t xml:space="preserve">ZTE (&gt;0), </w:t>
      </w:r>
      <w:r>
        <w:rPr>
          <w:rFonts w:eastAsia="宋体"/>
          <w:color w:val="0070C0"/>
          <w:lang w:val="en-GB" w:eastAsia="zh-CN"/>
        </w:rPr>
        <w:t>OPPO</w:t>
      </w:r>
      <w:r>
        <w:rPr>
          <w:rFonts w:eastAsia="宋体" w:hint="eastAsia"/>
          <w:color w:val="0070C0"/>
          <w:lang w:val="en-GB" w:eastAsia="zh-CN"/>
        </w:rPr>
        <w:t xml:space="preserve"> (incl.=0), Huawei (incl.=0), E/// (incl.=0), CAICT, CATT (incl.=0), MTK, Intel (incl.=0), Nokia (at least 0), Spreadtrum (0), Pana (at least 0), CMCC (</w:t>
      </w:r>
      <w:r>
        <w:rPr>
          <w:rFonts w:eastAsia="宋体"/>
          <w:color w:val="0070C0"/>
          <w:lang w:val="en-GB" w:eastAsia="zh-CN"/>
        </w:rPr>
        <w:t>incl.=</w:t>
      </w:r>
      <w:r>
        <w:rPr>
          <w:rFonts w:eastAsia="宋体" w:hint="eastAsia"/>
          <w:color w:val="0070C0"/>
          <w:lang w:val="en-GB" w:eastAsia="zh-CN"/>
        </w:rPr>
        <w:t>0), ITRI (0), DCM</w:t>
      </w:r>
    </w:p>
    <w:p w14:paraId="2DDAEB4E" w14:textId="77777777" w:rsidR="007E2BFA" w:rsidRDefault="007E2BFA">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005D6100" w14:textId="77777777" w:rsidR="007E2BFA" w:rsidRDefault="005C3DF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 xml:space="preserve">: </w:t>
            </w:r>
            <w:r>
              <w:rPr>
                <w:rFonts w:eastAsia="宋体" w:hint="eastAsia"/>
                <w:i/>
                <w:iCs/>
                <w:lang w:eastAsia="zh-CN"/>
              </w:rPr>
              <w:t xml:space="preserve">In order to ensure the reliability of high priority transmission, some new beta_offset values smaller than 1 </w:t>
            </w:r>
            <w:r>
              <w:rPr>
                <w:rFonts w:eastAsia="宋体"/>
                <w:i/>
                <w:iCs/>
                <w:lang w:eastAsia="zh-CN"/>
              </w:rPr>
              <w:t xml:space="preserve">and larger than 0 </w:t>
            </w:r>
            <w:r>
              <w:rPr>
                <w:rFonts w:eastAsia="宋体" w:hint="eastAsia"/>
                <w:i/>
                <w:iCs/>
                <w:lang w:eastAsia="zh-CN"/>
              </w:rPr>
              <w:t>should be introduced.</w:t>
            </w:r>
          </w:p>
          <w:p w14:paraId="195EE610" w14:textId="77777777" w:rsidR="007E2BFA" w:rsidRDefault="005C3DF0">
            <w:pPr>
              <w:numPr>
                <w:ilvl w:val="255"/>
                <w:numId w:val="0"/>
              </w:numPr>
              <w:snapToGrid w:val="0"/>
              <w:spacing w:after="120"/>
              <w:rPr>
                <w:rFonts w:eastAsiaTheme="minorEastAsia"/>
                <w:b/>
                <w:bCs/>
                <w:lang w:eastAsia="zh-CN"/>
              </w:rPr>
            </w:pPr>
            <w:bookmarkStart w:id="120" w:name="OLE_LINK34"/>
            <w:bookmarkStart w:id="121"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122"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120"/>
            <w:bookmarkEnd w:id="121"/>
            <w:bookmarkEnd w:id="122"/>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4A70E006"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p w14:paraId="674F25A3" w14:textId="77777777" w:rsidR="007E2BFA" w:rsidRDefault="007E2BFA">
            <w:pPr>
              <w:pStyle w:val="af6"/>
              <w:numPr>
                <w:ilvl w:val="0"/>
                <w:numId w:val="48"/>
              </w:numPr>
              <w:spacing w:after="120"/>
              <w:contextualSpacing w:val="0"/>
              <w:jc w:val="both"/>
              <w:rPr>
                <w:rFonts w:eastAsiaTheme="minorEastAsia"/>
                <w:b/>
                <w:i/>
                <w:lang w:eastAsia="zh-CN"/>
              </w:rPr>
            </w:pPr>
          </w:p>
        </w:tc>
      </w:tr>
      <w:tr w:rsidR="007E2BFA" w14:paraId="3A3E8452" w14:textId="77777777">
        <w:tc>
          <w:tcPr>
            <w:tcW w:w="1509" w:type="dxa"/>
            <w:shd w:val="clear" w:color="auto" w:fill="auto"/>
          </w:tcPr>
          <w:p w14:paraId="28F4679A"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33742E8" w14:textId="77777777" w:rsidR="007E2BFA" w:rsidRDefault="005C3DF0">
            <w:pPr>
              <w:rPr>
                <w:rFonts w:eastAsiaTheme="minorEastAsia"/>
                <w:b/>
                <w:i/>
                <w:lang w:eastAsia="zh-CN"/>
              </w:rPr>
            </w:pPr>
            <w:r>
              <w:rPr>
                <w:b/>
                <w:i/>
                <w:u w:val="single"/>
                <w:lang w:eastAsia="zh-CN"/>
              </w:rPr>
              <w:t>Proposal</w:t>
            </w:r>
            <w:r>
              <w:rPr>
                <w:rFonts w:hint="eastAsia"/>
                <w:b/>
                <w:i/>
                <w:u w:val="single"/>
                <w:lang w:eastAsia="zh-CN"/>
              </w:rPr>
              <w:t xml:space="preserve"> </w:t>
            </w:r>
            <w:r>
              <w:rPr>
                <w:b/>
                <w:i/>
                <w:u w:val="single"/>
                <w:lang w:eastAsia="zh-CN"/>
              </w:rPr>
              <w:t>9</w:t>
            </w:r>
            <w:r>
              <w:rPr>
                <w:b/>
                <w:i/>
                <w:lang w:eastAsia="zh-CN"/>
              </w:rPr>
              <w:t>: For multiplexing LP HARQ-ACK on HP PUSCH, support beta-offset &lt; 1 including beta-offset = 0.</w:t>
            </w:r>
          </w:p>
          <w:p w14:paraId="3A0E8E75"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11</w:t>
            </w:r>
            <w:r>
              <w:rPr>
                <w:b/>
                <w:i/>
                <w:lang w:eastAsia="zh-CN"/>
              </w:rPr>
              <w:t>: For multiplexing HP HARQ-ACK</w:t>
            </w:r>
            <w:r>
              <w:rPr>
                <w:rFonts w:hint="eastAsia"/>
                <w:b/>
                <w:i/>
                <w:lang w:eastAsia="zh-CN"/>
              </w:rPr>
              <w:t>/</w:t>
            </w:r>
            <w:r>
              <w:rPr>
                <w:b/>
                <w:i/>
                <w:lang w:eastAsia="zh-CN"/>
              </w:rPr>
              <w:t>CSI and LP HARQ-ACK/CSI on one PUSCH, support separate coding with different beta-offsets for these two UCIs.</w:t>
            </w:r>
          </w:p>
          <w:p w14:paraId="5B7BDF9E" w14:textId="77777777" w:rsidR="007E2BFA" w:rsidRDefault="007E2BFA">
            <w:pPr>
              <w:rPr>
                <w:rFonts w:eastAsiaTheme="minorEastAsia"/>
                <w:lang w:eastAsia="zh-CN"/>
              </w:rPr>
            </w:pPr>
          </w:p>
        </w:tc>
      </w:tr>
      <w:tr w:rsidR="007E2BFA" w14:paraId="51AE15DE" w14:textId="77777777">
        <w:tc>
          <w:tcPr>
            <w:tcW w:w="1509" w:type="dxa"/>
            <w:shd w:val="clear" w:color="auto" w:fill="auto"/>
          </w:tcPr>
          <w:p w14:paraId="0B67020D"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09C67269" w14:textId="77777777" w:rsidR="007E2BFA" w:rsidRDefault="005C3DF0">
            <w:pPr>
              <w:pStyle w:val="Proposal"/>
              <w:widowControl w:val="0"/>
              <w:numPr>
                <w:ilvl w:val="0"/>
                <w:numId w:val="0"/>
              </w:numPr>
              <w:overflowPunct/>
              <w:autoSpaceDE/>
              <w:autoSpaceDN/>
              <w:adjustRightInd/>
              <w:ind w:left="1304" w:hanging="1304"/>
              <w:textAlignment w:val="auto"/>
            </w:pPr>
            <w:bookmarkStart w:id="123" w:name="_Toc61903305"/>
            <w:bookmarkStart w:id="124" w:name="_Toc61912126"/>
            <w:r>
              <w:rPr>
                <w:rFonts w:hint="eastAsia"/>
                <w:lang w:val="en-US"/>
              </w:rPr>
              <w:t xml:space="preserve">Proposal 11  </w:t>
            </w:r>
            <w:r>
              <w:t>For UCI multiplexing on PUSCH, a different target code rate and beta factor is considered for high priority HARQ-ACK.</w:t>
            </w:r>
            <w:bookmarkEnd w:id="123"/>
            <w:bookmarkEnd w:id="124"/>
            <w:r>
              <w:t xml:space="preserve"> </w:t>
            </w:r>
          </w:p>
          <w:p w14:paraId="1D1FD6C7" w14:textId="77777777" w:rsidR="007E2BFA" w:rsidRDefault="005C3DF0">
            <w:pPr>
              <w:pStyle w:val="Proposal"/>
              <w:widowControl w:val="0"/>
              <w:numPr>
                <w:ilvl w:val="0"/>
                <w:numId w:val="0"/>
              </w:numPr>
              <w:overflowPunct/>
              <w:autoSpaceDE/>
              <w:autoSpaceDN/>
              <w:adjustRightInd/>
              <w:ind w:left="1304" w:hanging="1304"/>
              <w:textAlignment w:val="auto"/>
            </w:pPr>
            <w:bookmarkStart w:id="125" w:name="_Toc61903306"/>
            <w:bookmarkStart w:id="126" w:name="_Toc61912127"/>
            <w:r>
              <w:rPr>
                <w:rFonts w:hint="eastAsia"/>
              </w:rPr>
              <w:t xml:space="preserve">Proposal 12  </w:t>
            </w:r>
            <w:r>
              <w:t>Additional value range of beta-offset less than 1 is supported.</w:t>
            </w:r>
            <w:bookmarkEnd w:id="125"/>
            <w:bookmarkEnd w:id="126"/>
          </w:p>
          <w:p w14:paraId="697F3F59" w14:textId="77777777" w:rsidR="007E2BFA" w:rsidRDefault="005C3DF0">
            <w:pPr>
              <w:pStyle w:val="Proposal"/>
              <w:widowControl w:val="0"/>
              <w:numPr>
                <w:ilvl w:val="0"/>
                <w:numId w:val="0"/>
              </w:numPr>
              <w:overflowPunct/>
              <w:autoSpaceDE/>
              <w:autoSpaceDN/>
              <w:adjustRightInd/>
              <w:ind w:left="1304" w:hanging="1304"/>
              <w:textAlignment w:val="auto"/>
            </w:pPr>
            <w:bookmarkStart w:id="127" w:name="_Toc61903307"/>
            <w:bookmarkStart w:id="128" w:name="_Toc61912128"/>
            <w:r>
              <w:rPr>
                <w:rFonts w:hint="eastAsia"/>
              </w:rPr>
              <w:t xml:space="preserve">Proposal 13 </w:t>
            </w:r>
            <w:r>
              <w:t>Support dynamically enable/disable multiplexing by beta factor (e.g. beta=0 to disable mux)</w:t>
            </w:r>
            <w:bookmarkEnd w:id="127"/>
            <w:bookmarkEnd w:id="128"/>
          </w:p>
        </w:tc>
      </w:tr>
      <w:tr w:rsidR="007E2BFA" w14:paraId="6A2DAD1A" w14:textId="77777777">
        <w:tc>
          <w:tcPr>
            <w:tcW w:w="1509" w:type="dxa"/>
            <w:shd w:val="clear" w:color="auto" w:fill="auto"/>
          </w:tcPr>
          <w:p w14:paraId="1E89CC01" w14:textId="77777777" w:rsidR="007E2BFA" w:rsidRDefault="005C3DF0">
            <w:pPr>
              <w:spacing w:afterLines="50" w:after="120"/>
              <w:rPr>
                <w:rFonts w:eastAsia="宋体"/>
                <w:lang w:eastAsia="zh-CN"/>
              </w:rPr>
            </w:pPr>
            <w:r>
              <w:rPr>
                <w:rFonts w:eastAsia="宋体" w:hint="eastAsia"/>
                <w:lang w:eastAsia="zh-CN"/>
              </w:rPr>
              <w:t>CAICT</w:t>
            </w:r>
          </w:p>
        </w:tc>
        <w:tc>
          <w:tcPr>
            <w:tcW w:w="7553" w:type="dxa"/>
            <w:shd w:val="clear" w:color="auto" w:fill="auto"/>
          </w:tcPr>
          <w:p w14:paraId="2763FA7D" w14:textId="77777777" w:rsidR="007E2BFA" w:rsidRDefault="005C3DF0">
            <w:pPr>
              <w:spacing w:afterLines="50" w:after="120"/>
              <w:jc w:val="both"/>
              <w:rPr>
                <w:rFonts w:eastAsia="宋体"/>
                <w:b/>
                <w:i/>
                <w:sz w:val="22"/>
                <w:szCs w:val="22"/>
                <w:lang w:eastAsia="zh-CN"/>
              </w:rPr>
            </w:pPr>
            <w:r>
              <w:rPr>
                <w:rFonts w:eastAsia="宋体"/>
                <w:b/>
                <w:i/>
                <w:sz w:val="22"/>
                <w:szCs w:val="22"/>
                <w:lang w:eastAsia="zh-CN"/>
              </w:rPr>
              <w:t xml:space="preserve">Proposal </w:t>
            </w:r>
            <w:r>
              <w:rPr>
                <w:rFonts w:eastAsia="宋体" w:hint="eastAsia"/>
                <w:b/>
                <w:i/>
                <w:sz w:val="22"/>
                <w:szCs w:val="22"/>
                <w:lang w:eastAsia="zh-CN"/>
              </w:rPr>
              <w:t>1</w:t>
            </w:r>
            <w:r>
              <w:rPr>
                <w:rFonts w:eastAsia="宋体"/>
                <w:b/>
                <w:i/>
                <w:sz w:val="22"/>
                <w:szCs w:val="22"/>
                <w:lang w:eastAsia="zh-CN"/>
              </w:rPr>
              <w:t xml:space="preserve">: </w:t>
            </w:r>
            <w:r>
              <w:rPr>
                <w:rFonts w:eastAsia="宋体" w:hint="eastAsia"/>
                <w:b/>
                <w:i/>
                <w:sz w:val="22"/>
                <w:szCs w:val="22"/>
                <w:lang w:eastAsia="zh-CN"/>
              </w:rPr>
              <w:t>F</w:t>
            </w:r>
            <w:r>
              <w:rPr>
                <w:rFonts w:eastAsia="宋体"/>
                <w:b/>
                <w:i/>
                <w:sz w:val="22"/>
                <w:szCs w:val="22"/>
                <w:lang w:eastAsia="zh-CN"/>
              </w:rPr>
              <w:t xml:space="preserve">or </w:t>
            </w:r>
            <w:r>
              <w:rPr>
                <w:rFonts w:eastAsia="宋体" w:hint="eastAsia"/>
                <w:b/>
                <w:i/>
                <w:sz w:val="22"/>
                <w:szCs w:val="22"/>
                <w:lang w:eastAsia="zh-CN"/>
              </w:rPr>
              <w:t xml:space="preserve">the low priority of HARQ-ACK is multiplexed on a high priority PUSCH, the beta offset values need to be configured to be smaller than current </w:t>
            </w:r>
            <w:r>
              <w:rPr>
                <w:rFonts w:eastAsia="宋体" w:hint="eastAsia"/>
                <w:b/>
                <w:i/>
                <w:sz w:val="22"/>
                <w:szCs w:val="22"/>
                <w:lang w:eastAsia="zh-CN"/>
              </w:rPr>
              <w:lastRenderedPageBreak/>
              <w:t>beta offset values, even the values can be smaller than one.</w:t>
            </w:r>
          </w:p>
          <w:p w14:paraId="418D42C2" w14:textId="77777777" w:rsidR="007E2BFA" w:rsidRDefault="005C3DF0">
            <w:pPr>
              <w:pStyle w:val="a0"/>
              <w:rPr>
                <w:rFonts w:eastAsia="宋体"/>
                <w:b/>
                <w:i/>
                <w:sz w:val="22"/>
                <w:szCs w:val="22"/>
                <w:lang w:eastAsia="zh-CN"/>
              </w:rPr>
            </w:pPr>
            <w:r>
              <w:rPr>
                <w:rFonts w:eastAsia="宋体"/>
                <w:b/>
                <w:i/>
                <w:sz w:val="22"/>
                <w:szCs w:val="22"/>
                <w:lang w:eastAsia="zh-CN"/>
              </w:rPr>
              <w:t xml:space="preserve">Proposal </w:t>
            </w:r>
            <w:r>
              <w:rPr>
                <w:rFonts w:eastAsia="宋体" w:hint="eastAsia"/>
                <w:b/>
                <w:i/>
                <w:sz w:val="22"/>
                <w:szCs w:val="22"/>
                <w:lang w:eastAsia="zh-CN"/>
              </w:rPr>
              <w:t>2</w:t>
            </w:r>
            <w:r>
              <w:rPr>
                <w:rFonts w:eastAsia="宋体"/>
                <w:b/>
                <w:i/>
                <w:sz w:val="22"/>
                <w:szCs w:val="22"/>
                <w:lang w:eastAsia="zh-CN"/>
              </w:rPr>
              <w:t xml:space="preserve">: </w:t>
            </w:r>
            <w:r>
              <w:rPr>
                <w:rFonts w:eastAsia="宋体" w:hint="eastAsia"/>
                <w:b/>
                <w:i/>
                <w:sz w:val="22"/>
                <w:szCs w:val="22"/>
                <w:lang w:eastAsia="zh-CN"/>
              </w:rPr>
              <w:t>F</w:t>
            </w:r>
            <w:r>
              <w:rPr>
                <w:rFonts w:eastAsia="宋体"/>
                <w:b/>
                <w:i/>
                <w:sz w:val="22"/>
                <w:szCs w:val="22"/>
                <w:lang w:eastAsia="zh-CN"/>
              </w:rPr>
              <w:t xml:space="preserve">or a UE supporting </w:t>
            </w:r>
            <w:r>
              <w:rPr>
                <w:rFonts w:eastAsia="宋体" w:hint="eastAsia"/>
                <w:b/>
                <w:i/>
                <w:sz w:val="22"/>
                <w:szCs w:val="22"/>
                <w:lang w:eastAsia="zh-CN"/>
              </w:rPr>
              <w:t>UCI multiplexing on PUSCH of different priorities:</w:t>
            </w:r>
          </w:p>
          <w:p w14:paraId="6346F2E7" w14:textId="77777777" w:rsidR="007E2BFA" w:rsidRDefault="005C3DF0">
            <w:pPr>
              <w:pStyle w:val="a0"/>
              <w:numPr>
                <w:ilvl w:val="0"/>
                <w:numId w:val="77"/>
              </w:numPr>
              <w:rPr>
                <w:b/>
                <w:i/>
                <w:sz w:val="22"/>
                <w:szCs w:val="22"/>
                <w:lang w:eastAsia="zh-CN"/>
              </w:rPr>
            </w:pPr>
            <w:r>
              <w:rPr>
                <w:b/>
                <w:i/>
                <w:sz w:val="22"/>
                <w:szCs w:val="22"/>
                <w:lang w:eastAsia="zh-CN"/>
              </w:rPr>
              <w:t xml:space="preserve">Independent beta offsets </w:t>
            </w:r>
            <w:r>
              <w:rPr>
                <w:rFonts w:eastAsiaTheme="minorEastAsia" w:hint="eastAsia"/>
                <w:b/>
                <w:i/>
                <w:sz w:val="22"/>
                <w:szCs w:val="22"/>
                <w:lang w:eastAsia="zh-CN"/>
              </w:rPr>
              <w:t>for different priority cases</w:t>
            </w:r>
          </w:p>
          <w:p w14:paraId="33E16D5F" w14:textId="77777777" w:rsidR="007E2BFA" w:rsidRDefault="005C3DF0">
            <w:pPr>
              <w:pStyle w:val="a0"/>
              <w:numPr>
                <w:ilvl w:val="0"/>
                <w:numId w:val="77"/>
              </w:numPr>
              <w:rPr>
                <w:b/>
                <w:i/>
                <w:sz w:val="22"/>
                <w:szCs w:val="22"/>
                <w:lang w:eastAsia="zh-CN"/>
              </w:rPr>
            </w:pPr>
            <w:r>
              <w:rPr>
                <w:b/>
                <w:i/>
                <w:sz w:val="22"/>
                <w:szCs w:val="22"/>
                <w:lang w:eastAsia="zh-CN"/>
              </w:rPr>
              <w:t>Independent scaling parameter</w:t>
            </w:r>
            <w:r>
              <w:rPr>
                <w:rFonts w:eastAsiaTheme="minorEastAsia" w:hint="eastAsia"/>
                <w:b/>
                <w:i/>
                <w:sz w:val="22"/>
                <w:szCs w:val="22"/>
                <w:lang w:eastAsia="zh-CN"/>
              </w:rPr>
              <w:t xml:space="preserve"> can be configured for different priority cases</w:t>
            </w:r>
            <w:r>
              <w:rPr>
                <w:b/>
                <w:i/>
                <w:sz w:val="22"/>
                <w:szCs w:val="22"/>
                <w:lang w:eastAsia="zh-CN"/>
              </w:rPr>
              <w:t xml:space="preserve"> </w:t>
            </w:r>
          </w:p>
        </w:tc>
      </w:tr>
      <w:tr w:rsidR="007E2BFA" w14:paraId="31E3F62C" w14:textId="77777777">
        <w:tc>
          <w:tcPr>
            <w:tcW w:w="1509" w:type="dxa"/>
            <w:shd w:val="clear" w:color="auto" w:fill="auto"/>
          </w:tcPr>
          <w:p w14:paraId="7556A53E" w14:textId="77777777" w:rsidR="007E2BFA" w:rsidRDefault="005C3DF0">
            <w:pPr>
              <w:spacing w:afterLines="50" w:after="120"/>
              <w:rPr>
                <w:rFonts w:eastAsia="Yu Mincho"/>
                <w:lang w:eastAsia="zh-CN"/>
              </w:rPr>
            </w:pPr>
            <w:r>
              <w:rPr>
                <w:rFonts w:eastAsia="Yu Mincho" w:hint="eastAsia"/>
                <w:lang w:eastAsia="zh-CN"/>
              </w:rPr>
              <w:lastRenderedPageBreak/>
              <w:t>CATT</w:t>
            </w:r>
          </w:p>
        </w:tc>
        <w:tc>
          <w:tcPr>
            <w:tcW w:w="7553" w:type="dxa"/>
            <w:shd w:val="clear" w:color="auto" w:fill="auto"/>
          </w:tcPr>
          <w:p w14:paraId="180E43D2" w14:textId="77777777" w:rsidR="007E2BFA" w:rsidRDefault="005C3DF0">
            <w:pPr>
              <w:pStyle w:val="a0"/>
              <w:rPr>
                <w:rFonts w:eastAsia="宋体"/>
                <w:b/>
                <w:i/>
                <w:lang w:eastAsia="zh-CN"/>
              </w:rPr>
            </w:pPr>
            <w:r>
              <w:rPr>
                <w:rFonts w:eastAsia="宋体"/>
                <w:b/>
                <w:i/>
                <w:lang w:eastAsia="zh-CN"/>
              </w:rPr>
              <w:t xml:space="preserve">Proposal </w:t>
            </w:r>
            <w:r>
              <w:rPr>
                <w:rFonts w:eastAsia="宋体" w:hint="eastAsia"/>
                <w:b/>
                <w:i/>
                <w:lang w:eastAsia="zh-CN"/>
              </w:rPr>
              <w:t>10</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p>
          <w:p w14:paraId="764C9259" w14:textId="77777777" w:rsidR="007E2BFA" w:rsidRDefault="005C3DF0">
            <w:pPr>
              <w:pStyle w:val="a0"/>
              <w:numPr>
                <w:ilvl w:val="0"/>
                <w:numId w:val="77"/>
              </w:numPr>
              <w:rPr>
                <w:b/>
                <w:i/>
                <w:lang w:eastAsia="zh-CN"/>
              </w:rPr>
            </w:pPr>
            <w:r>
              <w:rPr>
                <w:b/>
                <w:i/>
                <w:lang w:eastAsia="zh-CN"/>
              </w:rPr>
              <w:t>Independent beta offsets for PUSCH</w:t>
            </w:r>
            <w:r>
              <w:rPr>
                <w:rFonts w:eastAsiaTheme="minorEastAsia" w:hint="eastAsia"/>
                <w:b/>
                <w:i/>
                <w:lang w:eastAsia="zh-CN"/>
              </w:rPr>
              <w:t xml:space="preserve"> with different priorities</w:t>
            </w:r>
          </w:p>
          <w:p w14:paraId="72974FF9" w14:textId="77777777" w:rsidR="007E2BFA" w:rsidRDefault="005C3DF0">
            <w:pPr>
              <w:pStyle w:val="a0"/>
              <w:numPr>
                <w:ilvl w:val="0"/>
                <w:numId w:val="77"/>
              </w:numPr>
              <w:rPr>
                <w:b/>
                <w:i/>
                <w:lang w:eastAsia="zh-CN"/>
              </w:rPr>
            </w:pPr>
            <w:r>
              <w:rPr>
                <w:b/>
                <w:i/>
                <w:lang w:eastAsia="zh-CN"/>
              </w:rPr>
              <w:t>Independently configured higher layer parameter scaling for PUSCH</w:t>
            </w:r>
            <w:r>
              <w:rPr>
                <w:rFonts w:eastAsiaTheme="minorEastAsia" w:hint="eastAsia"/>
                <w:b/>
                <w:i/>
                <w:lang w:eastAsia="zh-CN"/>
              </w:rPr>
              <w:t xml:space="preserve"> with different priorities</w:t>
            </w:r>
          </w:p>
        </w:tc>
      </w:tr>
      <w:tr w:rsidR="007E2BFA" w14:paraId="7F665B4A" w14:textId="77777777">
        <w:tc>
          <w:tcPr>
            <w:tcW w:w="1509" w:type="dxa"/>
            <w:shd w:val="clear" w:color="auto" w:fill="auto"/>
          </w:tcPr>
          <w:p w14:paraId="1167D36C"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57269D1E" w14:textId="77777777" w:rsidR="007E2BFA" w:rsidRDefault="005C3DF0">
            <w:pPr>
              <w:spacing w:afterLines="50" w:after="120"/>
              <w:jc w:val="both"/>
              <w:rPr>
                <w:rFonts w:eastAsia="等线"/>
                <w:b/>
                <w:i/>
                <w:kern w:val="2"/>
                <w:szCs w:val="20"/>
                <w:lang w:eastAsia="zh-CN"/>
              </w:rPr>
            </w:pPr>
            <w:bookmarkStart w:id="129" w:name="_Hlk61276703"/>
            <w:bookmarkStart w:id="130" w:name="_Hlk54103209"/>
            <w:r>
              <w:rPr>
                <w:rFonts w:eastAsia="等线" w:hint="eastAsia"/>
                <w:b/>
                <w:i/>
                <w:kern w:val="2"/>
                <w:szCs w:val="20"/>
              </w:rPr>
              <w:t>P</w:t>
            </w:r>
            <w:r>
              <w:rPr>
                <w:rFonts w:eastAsia="等线"/>
                <w:b/>
                <w:i/>
                <w:kern w:val="2"/>
                <w:szCs w:val="20"/>
              </w:rPr>
              <w:t xml:space="preserve">roposal 11: For UCI multiplexing on PUSCH with different priorities, a beta-offset set to provide beta-offsets for LP UCI and HP UCI multiplexing on PUSCH should be indicated/configured by network. </w:t>
            </w:r>
            <w:bookmarkEnd w:id="129"/>
            <w:r>
              <w:rPr>
                <w:rFonts w:eastAsia="等线"/>
                <w:b/>
                <w:i/>
                <w:kern w:val="2"/>
                <w:szCs w:val="20"/>
              </w:rPr>
              <w:t xml:space="preserve"> </w:t>
            </w:r>
            <w:bookmarkEnd w:id="130"/>
          </w:p>
        </w:tc>
      </w:tr>
      <w:tr w:rsidR="007E2BFA" w14:paraId="1806C307" w14:textId="77777777">
        <w:tc>
          <w:tcPr>
            <w:tcW w:w="1509" w:type="dxa"/>
            <w:shd w:val="clear" w:color="auto" w:fill="auto"/>
          </w:tcPr>
          <w:p w14:paraId="14C92C75"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04BB40AD" w14:textId="77777777" w:rsidR="007E2BFA" w:rsidRDefault="005C3DF0">
            <w:pPr>
              <w:pStyle w:val="af6"/>
              <w:numPr>
                <w:ilvl w:val="0"/>
                <w:numId w:val="25"/>
              </w:numPr>
              <w:spacing w:after="120"/>
              <w:contextualSpacing w:val="0"/>
              <w:jc w:val="both"/>
            </w:pPr>
            <w:r>
              <w:t>Two sets of beta-offset could be defined one for high priority UCI and one for low priority UCI multiplexing.</w:t>
            </w:r>
          </w:p>
          <w:p w14:paraId="1EACDADB" w14:textId="77777777" w:rsidR="007E2BFA" w:rsidRDefault="005C3DF0">
            <w:pPr>
              <w:pStyle w:val="af6"/>
              <w:numPr>
                <w:ilvl w:val="0"/>
                <w:numId w:val="25"/>
              </w:numPr>
              <w:spacing w:after="120"/>
              <w:contextualSpacing w:val="0"/>
              <w:jc w:val="both"/>
            </w:pPr>
            <w:r>
              <w:t>beta-offset &lt; 1 could be supported to further protect the HP data when multiplexed with LP-UCI on PUSCH</w:t>
            </w:r>
            <w:r>
              <w:rPr>
                <w:lang w:val="en-GB"/>
              </w:rPr>
              <w:t>.</w:t>
            </w:r>
          </w:p>
          <w:p w14:paraId="6854CB43" w14:textId="77777777" w:rsidR="007E2BFA" w:rsidRDefault="007E2BFA">
            <w:pPr>
              <w:spacing w:afterLines="50" w:after="120"/>
              <w:rPr>
                <w:rFonts w:eastAsia="宋体"/>
                <w:lang w:eastAsia="zh-CN"/>
              </w:rPr>
            </w:pPr>
          </w:p>
        </w:tc>
      </w:tr>
      <w:tr w:rsidR="007E2BFA" w14:paraId="445FE1D4" w14:textId="77777777">
        <w:tc>
          <w:tcPr>
            <w:tcW w:w="1509" w:type="dxa"/>
            <w:shd w:val="clear" w:color="auto" w:fill="auto"/>
          </w:tcPr>
          <w:p w14:paraId="5674966B"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51BB6D86" w14:textId="77777777" w:rsidR="007E2BFA" w:rsidRDefault="005C3DF0">
            <w:pPr>
              <w:pStyle w:val="3GPPText"/>
              <w:rPr>
                <w:b/>
                <w:bCs/>
              </w:rPr>
            </w:pPr>
            <w:r>
              <w:rPr>
                <w:b/>
                <w:bCs/>
              </w:rPr>
              <w:t>Proposal 6: Separate encoding and beta-offset values are used for multiplexing LP and HP HARQ-ACK bits onto the PUSCH.</w:t>
            </w:r>
          </w:p>
          <w:p w14:paraId="1E6581AD" w14:textId="77777777" w:rsidR="007E2BFA" w:rsidRDefault="005C3DF0">
            <w:pPr>
              <w:pStyle w:val="3GPPText"/>
              <w:numPr>
                <w:ilvl w:val="0"/>
                <w:numId w:val="76"/>
              </w:numPr>
              <w:rPr>
                <w:b/>
                <w:bCs/>
              </w:rPr>
            </w:pPr>
            <w:r>
              <w:rPr>
                <w:b/>
                <w:bCs/>
              </w:rPr>
              <w:t>LP HARQ-ACK payload bits can be partitioned or a threshold can be considered. Dropped LP HARQ-ACK bits can be retransmitted</w:t>
            </w:r>
          </w:p>
          <w:p w14:paraId="372C9514" w14:textId="77777777" w:rsidR="007E2BFA" w:rsidRDefault="005C3DF0">
            <w:pPr>
              <w:pStyle w:val="3GPPText"/>
              <w:numPr>
                <w:ilvl w:val="0"/>
                <w:numId w:val="76"/>
              </w:numPr>
              <w:rPr>
                <w:b/>
                <w:bCs/>
              </w:rPr>
            </w:pPr>
            <w:r>
              <w:rPr>
                <w:b/>
                <w:bCs/>
              </w:rPr>
              <w:t>Beta offset value less than 1, potentially including the value zero, is supported in Rel17.</w:t>
            </w:r>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77777777" w:rsidR="007E2BFA" w:rsidRDefault="005C3DF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DCD67F" w14:textId="77777777" w:rsidR="007E2BFA" w:rsidRDefault="005C3DF0">
            <w:pPr>
              <w:jc w:val="both"/>
              <w:rPr>
                <w:b/>
                <w:sz w:val="22"/>
                <w:szCs w:val="22"/>
                <w:lang w:eastAsia="zh-CN"/>
              </w:rPr>
            </w:pPr>
            <w:r>
              <w:rPr>
                <w:b/>
                <w:sz w:val="22"/>
                <w:szCs w:val="22"/>
                <w:lang w:eastAsia="zh-CN"/>
              </w:rPr>
              <w:t xml:space="preserve">Proposal 3.11: </w:t>
            </w:r>
            <w:r>
              <w:rPr>
                <w:b/>
                <w:bCs/>
                <w:sz w:val="22"/>
                <w:szCs w:val="22"/>
              </w:rPr>
              <w:t xml:space="preserve">For the scenarios of </w:t>
            </w:r>
            <w:r>
              <w:rPr>
                <w:b/>
                <w:sz w:val="22"/>
                <w:szCs w:val="22"/>
                <w:lang w:eastAsia="zh-CN"/>
              </w:rPr>
              <w:t>multiplexing HARQ-ACK bits in PUSCH of different priorities, RAN1 should specify:</w:t>
            </w:r>
          </w:p>
          <w:p w14:paraId="631DB46E" w14:textId="77777777" w:rsidR="007E2BFA" w:rsidRDefault="005C3DF0">
            <w:pPr>
              <w:pStyle w:val="af6"/>
              <w:numPr>
                <w:ilvl w:val="0"/>
                <w:numId w:val="78"/>
              </w:numPr>
              <w:jc w:val="both"/>
              <w:rPr>
                <w:b/>
                <w:sz w:val="22"/>
                <w:szCs w:val="22"/>
                <w:lang w:val="en-GB"/>
              </w:rPr>
            </w:pPr>
            <w:r>
              <w:rPr>
                <w:b/>
                <w:sz w:val="22"/>
                <w:szCs w:val="22"/>
                <w:lang w:val="en-GB"/>
              </w:rPr>
              <w:t>two additional sets of beta_offset values:</w:t>
            </w:r>
          </w:p>
          <w:p w14:paraId="059FC831" w14:textId="77777777" w:rsidR="007E2BFA" w:rsidRDefault="005C3DF0">
            <w:pPr>
              <w:pStyle w:val="af6"/>
              <w:numPr>
                <w:ilvl w:val="1"/>
                <w:numId w:val="78"/>
              </w:numPr>
              <w:jc w:val="both"/>
              <w:rPr>
                <w:b/>
                <w:bCs/>
                <w:sz w:val="22"/>
                <w:szCs w:val="22"/>
                <w:lang w:val="en-GB"/>
              </w:rPr>
            </w:pPr>
            <w:r>
              <w:rPr>
                <w:b/>
                <w:bCs/>
                <w:sz w:val="22"/>
                <w:szCs w:val="22"/>
                <w:lang w:val="en-GB"/>
              </w:rPr>
              <w:t>multiplexing low-priority HARQ-ACK in high-priority PUSCH;</w:t>
            </w:r>
          </w:p>
          <w:p w14:paraId="5DCFA650" w14:textId="77777777" w:rsidR="007E2BFA" w:rsidRDefault="005C3DF0">
            <w:pPr>
              <w:pStyle w:val="af6"/>
              <w:numPr>
                <w:ilvl w:val="1"/>
                <w:numId w:val="78"/>
              </w:numPr>
              <w:jc w:val="both"/>
              <w:rPr>
                <w:b/>
                <w:bCs/>
                <w:sz w:val="22"/>
                <w:szCs w:val="22"/>
                <w:lang w:val="en-GB"/>
              </w:rPr>
            </w:pPr>
            <w:r>
              <w:rPr>
                <w:b/>
                <w:bCs/>
                <w:sz w:val="22"/>
                <w:szCs w:val="22"/>
                <w:lang w:val="en-GB"/>
              </w:rPr>
              <w:t>multiplexing high-priority HARQ-ACK in low-priority PUSCH;</w:t>
            </w:r>
          </w:p>
          <w:p w14:paraId="022C32D8" w14:textId="77777777" w:rsidR="007E2BFA" w:rsidRDefault="005C3DF0">
            <w:pPr>
              <w:pStyle w:val="af6"/>
              <w:numPr>
                <w:ilvl w:val="0"/>
                <w:numId w:val="78"/>
              </w:numPr>
              <w:spacing w:after="120"/>
              <w:ind w:left="357" w:hanging="357"/>
              <w:jc w:val="both"/>
              <w:rPr>
                <w:b/>
                <w:bCs/>
                <w:sz w:val="22"/>
                <w:szCs w:val="22"/>
                <w:lang w:val="en-GB"/>
              </w:rPr>
            </w:pPr>
            <w:r>
              <w:rPr>
                <w:b/>
                <w:bCs/>
                <w:sz w:val="22"/>
                <w:szCs w:val="22"/>
                <w:lang w:val="en-GB"/>
              </w:rPr>
              <w:t>new beta-offset value(s), at least 0, to allow gNB flexibly enabling/disabling multiplexing HARQ-ACK in PUSCH.</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7777777" w:rsidR="007E2BFA" w:rsidRDefault="005C3DF0">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5C8D5" w14:textId="77777777" w:rsidR="007E2BFA" w:rsidRDefault="005C3DF0">
            <w:pPr>
              <w:jc w:val="both"/>
              <w:rPr>
                <w:b/>
                <w:bCs/>
                <w:i/>
                <w:iCs/>
                <w:szCs w:val="20"/>
                <w:lang w:eastAsia="sv-SE"/>
              </w:rPr>
            </w:pPr>
            <w:r>
              <w:rPr>
                <w:b/>
                <w:bCs/>
                <w:i/>
                <w:iCs/>
                <w:szCs w:val="20"/>
                <w:lang w:eastAsia="sv-SE"/>
              </w:rPr>
              <w:t>Proposal 9: Support separate configuration of beta_offset parameters for the following cases:</w:t>
            </w:r>
          </w:p>
          <w:p w14:paraId="35E65338"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LP HARQ-ACK multiplexed in LP PUSCH</w:t>
            </w:r>
          </w:p>
          <w:p w14:paraId="60135BE4"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LP HARQ-ACK multiplexed in HP PUSCH</w:t>
            </w:r>
          </w:p>
          <w:p w14:paraId="61B934C9"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HP HARQ-ACK multiplexed in LP PUSCH</w:t>
            </w:r>
          </w:p>
          <w:p w14:paraId="192ADFA2"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HP HARQ-ACK multiplexed in HP PUSCH</w:t>
            </w:r>
          </w:p>
          <w:p w14:paraId="1CD210D0" w14:textId="77777777" w:rsidR="007E2BFA" w:rsidRDefault="005C3DF0">
            <w:pPr>
              <w:spacing w:before="240"/>
              <w:jc w:val="both"/>
              <w:rPr>
                <w:rFonts w:eastAsiaTheme="minorEastAsia"/>
                <w:b/>
                <w:bCs/>
                <w:i/>
                <w:iCs/>
                <w:szCs w:val="20"/>
                <w:lang w:eastAsia="zh-CN"/>
              </w:rPr>
            </w:pPr>
            <w:r>
              <w:rPr>
                <w:b/>
                <w:bCs/>
                <w:i/>
                <w:iCs/>
                <w:szCs w:val="20"/>
                <w:lang w:eastAsia="sv-SE"/>
              </w:rPr>
              <w:t>Proposal 10: DCI format 0_1 and 0_2 can be configured with two beta_offset indicator fields, where one is applicable to LP HARQ-ACK and the other to HP HARQ-ACK.</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77777777" w:rsidR="007E2BFA" w:rsidRDefault="005C3DF0">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42F7" w14:textId="77777777" w:rsidR="007E2BFA" w:rsidRDefault="005C3DF0">
            <w:pPr>
              <w:jc w:val="both"/>
              <w:rPr>
                <w:rFonts w:eastAsiaTheme="minorEastAsia"/>
                <w:b/>
                <w:bCs/>
                <w:lang w:eastAsia="zh-CN"/>
              </w:rPr>
            </w:pPr>
            <w:r>
              <w:rPr>
                <w:b/>
                <w:bCs/>
              </w:rPr>
              <w:t xml:space="preserve">Proposal 5: Four sets of </w:t>
            </w:r>
            <w:r>
              <w:rPr>
                <w:rFonts w:ascii="Symbol" w:eastAsia="Symbol" w:hAnsi="Symbol" w:cs="Symbol"/>
                <w:b/>
                <w:bCs/>
                <w:i/>
                <w:iCs/>
              </w:rPr>
              <w:t></w:t>
            </w:r>
            <w:r>
              <w:rPr>
                <w:b/>
                <w:bCs/>
              </w:rPr>
              <w:t xml:space="preserve"> offsets are configured for multiplexing of UCI into PUSCH of different L1 priorities.</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E02D9C"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77777777" w:rsidR="007E2BFA" w:rsidRDefault="005C3DF0">
            <w:pPr>
              <w:spacing w:afterLines="50" w:after="120"/>
              <w:rPr>
                <w:rFonts w:eastAsia="宋体"/>
                <w:lang w:eastAsia="zh-CN"/>
              </w:rPr>
            </w:pPr>
            <w:r>
              <w:rPr>
                <w:rFonts w:eastAsia="宋体" w:hint="eastAsia"/>
                <w:lang w:eastAsia="zh-CN"/>
              </w:rPr>
              <w:lastRenderedPageBreak/>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FE8924C"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6</w:t>
            </w:r>
            <w:r>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77777777" w:rsidR="007E2BFA" w:rsidRDefault="005C3DF0">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E16E3" w14:textId="77777777" w:rsidR="007E2BFA" w:rsidRDefault="005C3DF0">
            <w:pPr>
              <w:spacing w:beforeLines="50" w:before="120"/>
              <w:rPr>
                <w:b/>
                <w:bCs/>
                <w:lang w:eastAsia="ja-JP"/>
              </w:rPr>
            </w:pPr>
            <w:r>
              <w:rPr>
                <w:rFonts w:hint="eastAsia"/>
                <w:b/>
                <w:bCs/>
                <w:lang w:eastAsia="ja-JP"/>
              </w:rPr>
              <w:t>P</w:t>
            </w:r>
            <w:r>
              <w:rPr>
                <w:b/>
                <w:bCs/>
                <w:lang w:eastAsia="ja-JP"/>
              </w:rPr>
              <w:t xml:space="preserve">roposal 10: </w:t>
            </w:r>
          </w:p>
          <w:p w14:paraId="18D0E466" w14:textId="77777777" w:rsidR="007E2BFA" w:rsidRDefault="005C3DF0">
            <w:pPr>
              <w:pStyle w:val="af6"/>
              <w:numPr>
                <w:ilvl w:val="0"/>
                <w:numId w:val="59"/>
              </w:numPr>
              <w:contextualSpacing w:val="0"/>
              <w:rPr>
                <w:b/>
                <w:bCs/>
                <w:lang w:eastAsia="ja-JP"/>
              </w:rPr>
            </w:pPr>
            <w:r>
              <w:rPr>
                <w:b/>
                <w:bCs/>
                <w:lang w:eastAsia="ja-JP"/>
              </w:rPr>
              <w:t xml:space="preserve">For multiplexing a LP HARQ-ACK in a HP PUSCH (conveying UL-SCH only),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20D6E00B" w14:textId="77777777" w:rsidR="007E2BFA" w:rsidRDefault="005C3DF0">
            <w:pPr>
              <w:spacing w:beforeLines="50" w:before="120"/>
              <w:rPr>
                <w:b/>
                <w:bCs/>
                <w:lang w:eastAsia="ja-JP"/>
              </w:rPr>
            </w:pPr>
            <w:r>
              <w:rPr>
                <w:rFonts w:hint="eastAsia"/>
                <w:b/>
                <w:bCs/>
                <w:lang w:eastAsia="ja-JP"/>
              </w:rPr>
              <w:t>P</w:t>
            </w:r>
            <w:r>
              <w:rPr>
                <w:b/>
                <w:bCs/>
                <w:lang w:eastAsia="ja-JP"/>
              </w:rPr>
              <w:t xml:space="preserve">roposal 11: </w:t>
            </w:r>
          </w:p>
          <w:p w14:paraId="6E5DC84E" w14:textId="77777777" w:rsidR="007E2BFA" w:rsidRDefault="005C3DF0">
            <w:pPr>
              <w:pStyle w:val="af6"/>
              <w:numPr>
                <w:ilvl w:val="0"/>
                <w:numId w:val="59"/>
              </w:numPr>
              <w:contextualSpacing w:val="0"/>
              <w:rPr>
                <w:b/>
                <w:bCs/>
                <w:lang w:eastAsia="ja-JP"/>
              </w:rPr>
            </w:pPr>
            <w:r>
              <w:rPr>
                <w:b/>
                <w:bCs/>
                <w:lang w:eastAsia="ja-JP"/>
              </w:rPr>
              <w:t>For multiplexing a HP HARQ-ACK in a LP PUSCH (conveying UL-SCH only), enhancement of beta-offset values including specific or non-numerical value, which allows for dropping LP PUSCH could be considered.</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77777777" w:rsidR="007E2BFA" w:rsidRDefault="005C3DF0">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A96B1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16: Introduce new beta offset values smaller than 1 to limit the total resources assigned to LP HARQ-ACK in R17.</w:t>
            </w:r>
          </w:p>
          <w:p w14:paraId="547EFC8B" w14:textId="77777777" w:rsidR="007E2BFA" w:rsidRDefault="005C3DF0">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77777777" w:rsidR="007E2BFA" w:rsidRDefault="005C3DF0">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7C7A1A" w14:textId="77777777" w:rsidR="007E2BFA" w:rsidRDefault="005C3DF0">
            <w:pPr>
              <w:rPr>
                <w:b/>
                <w:lang w:val="en-GB" w:eastAsia="zh-CN"/>
              </w:rPr>
            </w:pPr>
            <w:r>
              <w:rPr>
                <w:b/>
                <w:i/>
                <w:u w:val="single"/>
              </w:rPr>
              <w:t>Proposal 1:</w:t>
            </w:r>
            <w:r>
              <w:rPr>
                <w:b/>
                <w:lang w:val="en-GB" w:eastAsia="zh-CN"/>
              </w:rPr>
              <w:t xml:space="preserve"> Study modulation order and code rate selection for UCI multiplexed on PUSCH based on beta scaled spectrum efficiency of UCI. </w:t>
            </w:r>
          </w:p>
          <w:p w14:paraId="65653D7D" w14:textId="77777777" w:rsidR="007E2BFA" w:rsidRDefault="005C3DF0">
            <w:pPr>
              <w:rPr>
                <w:b/>
                <w:bCs/>
                <w:lang w:val="en-GB" w:eastAsia="zh-CN"/>
              </w:rPr>
            </w:pPr>
            <w:r>
              <w:rPr>
                <w:b/>
                <w:bCs/>
                <w:i/>
                <w:iCs/>
                <w:u w:val="single"/>
                <w:lang w:val="en-GB" w:eastAsia="zh-CN"/>
              </w:rPr>
              <w:t>Proposal 7</w:t>
            </w:r>
            <w:r>
              <w:rPr>
                <w:b/>
                <w:bCs/>
                <w:lang w:val="en-GB" w:eastAsia="zh-CN"/>
              </w:rPr>
              <w:t>: In NR Rel-17, up to four sets of beta offset values can be configured to the UE to indicate separate beta offset values for the following cases:</w:t>
            </w:r>
          </w:p>
          <w:p w14:paraId="77F4E2F6" w14:textId="77777777" w:rsidR="007E2BFA" w:rsidRDefault="005C3DF0">
            <w:pPr>
              <w:pStyle w:val="af6"/>
              <w:numPr>
                <w:ilvl w:val="0"/>
                <w:numId w:val="80"/>
              </w:numPr>
              <w:contextualSpacing w:val="0"/>
              <w:rPr>
                <w:rFonts w:eastAsia="宋体"/>
                <w:b/>
                <w:bCs/>
                <w:szCs w:val="20"/>
                <w:lang w:eastAsia="zh-CN"/>
              </w:rPr>
            </w:pPr>
            <w:r>
              <w:rPr>
                <w:rFonts w:eastAsia="宋体"/>
                <w:b/>
                <w:bCs/>
                <w:szCs w:val="20"/>
                <w:lang w:eastAsia="zh-CN"/>
              </w:rPr>
              <w:t>Multiplexing LP HARQ-ACK</w:t>
            </w:r>
            <w:r>
              <w:rPr>
                <w:rFonts w:eastAsia="宋体" w:hint="eastAsia"/>
                <w:b/>
                <w:bCs/>
                <w:szCs w:val="20"/>
                <w:lang w:eastAsia="zh-CN"/>
              </w:rPr>
              <w:t>/</w:t>
            </w:r>
            <w:r>
              <w:rPr>
                <w:rFonts w:eastAsia="宋体"/>
                <w:b/>
                <w:bCs/>
                <w:szCs w:val="20"/>
                <w:lang w:eastAsia="zh-CN"/>
              </w:rPr>
              <w:t>UCI on LP PUSCH</w:t>
            </w:r>
          </w:p>
          <w:p w14:paraId="08B3EF8E" w14:textId="77777777" w:rsidR="007E2BFA" w:rsidRDefault="005C3DF0">
            <w:pPr>
              <w:pStyle w:val="af6"/>
              <w:numPr>
                <w:ilvl w:val="0"/>
                <w:numId w:val="80"/>
              </w:numPr>
              <w:contextualSpacing w:val="0"/>
              <w:rPr>
                <w:rFonts w:eastAsia="宋体"/>
                <w:b/>
                <w:bCs/>
                <w:szCs w:val="20"/>
                <w:lang w:eastAsia="zh-CN"/>
              </w:rPr>
            </w:pPr>
            <w:r>
              <w:rPr>
                <w:rFonts w:eastAsia="宋体"/>
                <w:b/>
                <w:bCs/>
                <w:szCs w:val="20"/>
                <w:lang w:eastAsia="zh-CN"/>
              </w:rPr>
              <w:t>Multiplexing LP HARQ-ACK/UCI on HP PUSCH</w:t>
            </w:r>
          </w:p>
          <w:p w14:paraId="79F9DB8C" w14:textId="77777777" w:rsidR="007E2BFA" w:rsidRDefault="005C3DF0">
            <w:pPr>
              <w:pStyle w:val="af6"/>
              <w:numPr>
                <w:ilvl w:val="0"/>
                <w:numId w:val="80"/>
              </w:numPr>
              <w:contextualSpacing w:val="0"/>
              <w:rPr>
                <w:rFonts w:eastAsia="宋体"/>
                <w:b/>
                <w:bCs/>
                <w:szCs w:val="20"/>
                <w:lang w:eastAsia="zh-CN"/>
              </w:rPr>
            </w:pPr>
            <w:r>
              <w:rPr>
                <w:rFonts w:eastAsia="宋体"/>
                <w:b/>
                <w:bCs/>
                <w:szCs w:val="20"/>
                <w:lang w:eastAsia="zh-CN"/>
              </w:rPr>
              <w:t>Multiplexing HP HARQ-ACK/UCI on LP PUSCH</w:t>
            </w:r>
          </w:p>
          <w:p w14:paraId="01687636" w14:textId="77777777" w:rsidR="007E2BFA" w:rsidRDefault="005C3DF0">
            <w:pPr>
              <w:pStyle w:val="af6"/>
              <w:numPr>
                <w:ilvl w:val="0"/>
                <w:numId w:val="80"/>
              </w:numPr>
              <w:contextualSpacing w:val="0"/>
              <w:rPr>
                <w:rFonts w:eastAsia="宋体"/>
                <w:b/>
                <w:bCs/>
                <w:szCs w:val="20"/>
                <w:lang w:eastAsia="zh-CN"/>
              </w:rPr>
            </w:pPr>
            <w:r>
              <w:rPr>
                <w:rFonts w:eastAsia="宋体"/>
                <w:b/>
                <w:bCs/>
                <w:szCs w:val="20"/>
                <w:lang w:eastAsia="zh-CN"/>
              </w:rPr>
              <w:t xml:space="preserve">Multiplexing HP HARQ-ACK/UCI on HP PUSCH </w:t>
            </w:r>
          </w:p>
          <w:p w14:paraId="1F8B9BE8" w14:textId="77777777" w:rsidR="007E2BFA" w:rsidRDefault="007E2BFA">
            <w:pPr>
              <w:spacing w:afterLines="50" w:after="120"/>
              <w:rPr>
                <w:rFonts w:eastAsia="Yu Mincho"/>
                <w:lang w:eastAsia="ja-JP"/>
              </w:rPr>
            </w:pP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77777777" w:rsidR="007E2BFA" w:rsidRDefault="005C3DF0">
            <w:pPr>
              <w:spacing w:afterLines="50" w:after="120"/>
              <w:rPr>
                <w:rFonts w:eastAsiaTheme="minorEastAsia"/>
                <w:lang w:eastAsia="zh-CN"/>
              </w:rPr>
            </w:pPr>
            <w:r>
              <w:rPr>
                <w:rFonts w:eastAsia="Malgun Gothic"/>
                <w:lang w:eastAsia="zh-CN"/>
              </w:rPr>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0C6191" w14:textId="77777777" w:rsidR="007E2BFA" w:rsidRDefault="005C3DF0">
            <w:pPr>
              <w:adjustRightInd w:val="0"/>
              <w:spacing w:before="100" w:beforeAutospacing="1"/>
              <w:rPr>
                <w:rFonts w:eastAsiaTheme="minorEastAsia"/>
                <w:b/>
                <w:bCs/>
                <w:color w:val="000000"/>
                <w:shd w:val="clear" w:color="auto" w:fill="FFFFFF"/>
                <w:lang w:eastAsia="zh-CN"/>
              </w:rPr>
            </w:pPr>
            <w:r>
              <w:rPr>
                <w:b/>
                <w:bCs/>
              </w:rPr>
              <w:t xml:space="preserve">Proposal 7: </w:t>
            </w:r>
            <w:r>
              <w:rPr>
                <w:b/>
                <w:bCs/>
                <w:color w:val="000000"/>
                <w:shd w:val="clear" w:color="auto" w:fill="FFFFFF"/>
              </w:rPr>
              <w:t>For LP HARQ-ACK on HP PUSCH, re-use Rel-16 method with a separate beta offset.</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77777777" w:rsidR="007E2BFA" w:rsidRDefault="005C3DF0">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253BA5" w14:textId="77777777" w:rsidR="007E2BFA" w:rsidRDefault="005C3DF0">
            <w:pPr>
              <w:pStyle w:val="a0"/>
              <w:rPr>
                <w:rFonts w:ascii="Arial" w:eastAsia="PMingLiU" w:hAnsi="Arial" w:cs="Arial"/>
                <w:b/>
                <w:szCs w:val="20"/>
                <w:lang w:eastAsia="zh-TW"/>
              </w:rPr>
            </w:pPr>
            <w:r>
              <w:rPr>
                <w:rFonts w:ascii="Arial" w:eastAsia="PMingLiU" w:hAnsi="Arial" w:cs="Arial"/>
                <w:b/>
                <w:szCs w:val="20"/>
                <w:u w:val="single"/>
                <w:lang w:eastAsia="zh-TW"/>
              </w:rPr>
              <w:t>Proposal 3</w:t>
            </w:r>
            <w:r>
              <w:rPr>
                <w:rFonts w:ascii="Arial" w:eastAsia="PMingLiU" w:hAnsi="Arial" w:cs="Arial"/>
                <w:b/>
                <w:szCs w:val="20"/>
                <w:lang w:eastAsia="zh-TW"/>
              </w:rPr>
              <w:t>:</w:t>
            </w:r>
          </w:p>
          <w:p w14:paraId="3F6E1BBB" w14:textId="77777777" w:rsidR="007E2BFA" w:rsidRDefault="005C3DF0">
            <w:pPr>
              <w:pStyle w:val="a0"/>
              <w:rPr>
                <w:rFonts w:ascii="Arial" w:eastAsiaTheme="minorEastAsia" w:hAnsi="Arial" w:cs="Arial"/>
                <w:szCs w:val="20"/>
                <w:lang w:eastAsia="zh-CN"/>
              </w:rPr>
            </w:pPr>
            <w:r>
              <w:rPr>
                <w:rFonts w:ascii="Arial" w:eastAsia="PMingLiU" w:hAnsi="Arial" w:cs="Arial"/>
                <w:szCs w:val="20"/>
                <w:lang w:eastAsia="zh-TW"/>
              </w:rPr>
              <w:t>For PUCCH multiplexed in PUSCH, beta_offset configuration can be used to enable or disable the multiplexing. The multiplexing disabled if beta_offset=0;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9BDD2D" w14:textId="77777777" w:rsidR="007E2BFA" w:rsidRDefault="005C3DF0">
            <w:pPr>
              <w:spacing w:afterLines="50" w:after="120"/>
              <w:jc w:val="both"/>
              <w:rPr>
                <w:rFonts w:eastAsiaTheme="minorEastAsia"/>
                <w:b/>
                <w:u w:val="single"/>
              </w:rPr>
            </w:pPr>
            <w:r>
              <w:rPr>
                <w:rFonts w:eastAsiaTheme="minorEastAsia"/>
                <w:b/>
                <w:u w:val="single"/>
              </w:rPr>
              <w:t>Proposal 8:</w:t>
            </w:r>
          </w:p>
          <w:p w14:paraId="4880F199"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For collision handling among PUCCH and PUSCH, UCIs are multiplexed on the PUSCH.</w:t>
            </w:r>
          </w:p>
          <w:p w14:paraId="15C143F1"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In case the PUSCH is high priority, new beta-offset values should be introduced with separate configuration.</w:t>
            </w:r>
          </w:p>
        </w:tc>
      </w:tr>
    </w:tbl>
    <w:p w14:paraId="7A0491B9" w14:textId="77777777" w:rsidR="007E2BFA" w:rsidRDefault="005C3DF0">
      <w:pPr>
        <w:pStyle w:val="4"/>
        <w:rPr>
          <w:rFonts w:eastAsiaTheme="minorEastAsia"/>
          <w:sz w:val="20"/>
          <w:szCs w:val="20"/>
          <w:lang w:eastAsia="zh-CN"/>
        </w:rPr>
      </w:pPr>
      <w:r>
        <w:rPr>
          <w:rFonts w:eastAsiaTheme="minorEastAsia" w:hint="eastAsia"/>
          <w:sz w:val="20"/>
          <w:szCs w:val="20"/>
          <w:lang w:eastAsia="zh-CN"/>
        </w:rPr>
        <w:t>1</w:t>
      </w:r>
      <w:r>
        <w:rPr>
          <w:rFonts w:eastAsiaTheme="minorEastAsia" w:hint="eastAsia"/>
          <w:sz w:val="20"/>
          <w:szCs w:val="20"/>
          <w:vertAlign w:val="superscript"/>
          <w:lang w:eastAsia="zh-CN"/>
        </w:rPr>
        <w:t>st</w:t>
      </w:r>
      <w:r>
        <w:rPr>
          <w:rFonts w:eastAsiaTheme="minorEastAsia" w:hint="eastAsia"/>
          <w:sz w:val="20"/>
          <w:szCs w:val="20"/>
          <w:lang w:eastAsia="zh-CN"/>
        </w:rPr>
        <w:t xml:space="preserve"> round proposal and discussion</w:t>
      </w:r>
    </w:p>
    <w:p w14:paraId="1C57551A"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5D6899B0"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S</w:t>
      </w:r>
      <w:r>
        <w:t xml:space="preserve">upport beta-offset </w:t>
      </w:r>
      <w:r>
        <w:rPr>
          <w:rFonts w:hint="eastAsia"/>
          <w:lang w:eastAsia="zh-CN"/>
        </w:rPr>
        <w:t>= 0.</w:t>
      </w:r>
    </w:p>
    <w:p w14:paraId="10DCED93"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FFS other values &lt; 1.</w:t>
      </w:r>
    </w:p>
    <w:p w14:paraId="0692E4D1" w14:textId="77777777" w:rsidR="007E2BFA" w:rsidRDefault="007E2BFA">
      <w:pPr>
        <w:jc w:val="both"/>
        <w:rPr>
          <w:rFonts w:eastAsiaTheme="minorEastAsia"/>
          <w:lang w:val="en-GB" w:eastAsia="zh-CN"/>
        </w:rPr>
      </w:pPr>
    </w:p>
    <w:p w14:paraId="4C60D32F"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399280D3"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4464F4D2"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FFS values</w:t>
      </w:r>
    </w:p>
    <w:p w14:paraId="7010F1C8"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5186929"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5D63BB3C" w14:textId="77777777">
        <w:tc>
          <w:tcPr>
            <w:tcW w:w="1376" w:type="dxa"/>
            <w:shd w:val="clear" w:color="auto" w:fill="auto"/>
          </w:tcPr>
          <w:p w14:paraId="24872C21"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70B4A67B"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D81C978" w14:textId="77777777">
        <w:tc>
          <w:tcPr>
            <w:tcW w:w="1376" w:type="dxa"/>
            <w:shd w:val="clear" w:color="auto" w:fill="auto"/>
          </w:tcPr>
          <w:p w14:paraId="5612E50E"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DEA3862" w14:textId="77777777" w:rsidR="007E2BFA" w:rsidRDefault="005C3DF0">
            <w:pPr>
              <w:spacing w:after="120"/>
              <w:rPr>
                <w:rFonts w:eastAsia="Yu Mincho"/>
                <w:szCs w:val="20"/>
                <w:lang w:eastAsia="ja-JP"/>
              </w:rPr>
            </w:pPr>
            <w:r>
              <w:rPr>
                <w:rFonts w:eastAsia="Yu Mincho" w:hint="eastAsia"/>
                <w:szCs w:val="20"/>
                <w:lang w:eastAsia="ja-JP"/>
              </w:rPr>
              <w:t>Support the proposal.</w:t>
            </w:r>
          </w:p>
        </w:tc>
      </w:tr>
      <w:tr w:rsidR="007E2BFA" w14:paraId="0E95A9ED" w14:textId="77777777">
        <w:tc>
          <w:tcPr>
            <w:tcW w:w="1376" w:type="dxa"/>
            <w:shd w:val="clear" w:color="auto" w:fill="auto"/>
          </w:tcPr>
          <w:p w14:paraId="471AA71B"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64899E95" w14:textId="77777777" w:rsidR="007E2BFA" w:rsidRDefault="005C3DF0">
            <w:pPr>
              <w:spacing w:after="120"/>
              <w:rPr>
                <w:rFonts w:eastAsia="宋体"/>
                <w:szCs w:val="20"/>
                <w:lang w:eastAsia="zh-CN"/>
              </w:rPr>
            </w:pPr>
            <w:r>
              <w:rPr>
                <w:rFonts w:eastAsia="宋体"/>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7E2BFA" w14:paraId="08116349" w14:textId="77777777">
        <w:tc>
          <w:tcPr>
            <w:tcW w:w="1376" w:type="dxa"/>
            <w:shd w:val="clear" w:color="auto" w:fill="auto"/>
          </w:tcPr>
          <w:p w14:paraId="1EA49CE0" w14:textId="77777777" w:rsidR="007E2BFA" w:rsidRDefault="005C3DF0">
            <w:pPr>
              <w:spacing w:after="120"/>
              <w:rPr>
                <w:rFonts w:eastAsia="宋体"/>
                <w:szCs w:val="20"/>
                <w:lang w:eastAsia="zh-CN"/>
              </w:rPr>
            </w:pPr>
            <w:r>
              <w:rPr>
                <w:rFonts w:eastAsia="宋体"/>
                <w:szCs w:val="20"/>
                <w:lang w:eastAsia="zh-CN"/>
              </w:rPr>
              <w:t>Nokia/NSB</w:t>
            </w:r>
          </w:p>
        </w:tc>
        <w:tc>
          <w:tcPr>
            <w:tcW w:w="7686" w:type="dxa"/>
            <w:shd w:val="clear" w:color="auto" w:fill="auto"/>
          </w:tcPr>
          <w:p w14:paraId="2C23048F" w14:textId="77777777" w:rsidR="007E2BFA" w:rsidRDefault="005C3DF0">
            <w:pPr>
              <w:spacing w:after="120"/>
              <w:rPr>
                <w:rFonts w:eastAsia="宋体"/>
                <w:szCs w:val="20"/>
                <w:lang w:eastAsia="zh-CN"/>
              </w:rPr>
            </w:pPr>
            <w:r>
              <w:rPr>
                <w:rFonts w:eastAsia="宋体"/>
                <w:szCs w:val="20"/>
                <w:lang w:eastAsia="zh-CN"/>
              </w:rPr>
              <w:t>Support the main bullet.</w:t>
            </w:r>
          </w:p>
          <w:p w14:paraId="5672AADA" w14:textId="77777777" w:rsidR="007E2BFA" w:rsidRDefault="005C3DF0">
            <w:pPr>
              <w:spacing w:after="120"/>
              <w:rPr>
                <w:rFonts w:eastAsia="宋体"/>
                <w:szCs w:val="20"/>
                <w:lang w:eastAsia="zh-CN"/>
              </w:rPr>
            </w:pPr>
            <w:r>
              <w:rPr>
                <w:rFonts w:eastAsia="宋体"/>
                <w:szCs w:val="20"/>
                <w:lang w:eastAsia="zh-CN"/>
              </w:rPr>
              <w:t>On the FFS it should be ‘FFS other values &lt;</w:t>
            </w:r>
            <w:r>
              <w:rPr>
                <w:rFonts w:eastAsia="宋体"/>
                <w:strike/>
                <w:color w:val="FF0000"/>
                <w:szCs w:val="20"/>
                <w:lang w:eastAsia="zh-CN"/>
              </w:rPr>
              <w:t>0</w:t>
            </w:r>
            <w:r>
              <w:rPr>
                <w:rFonts w:eastAsia="宋体"/>
                <w:color w:val="FF0000"/>
                <w:szCs w:val="20"/>
                <w:lang w:eastAsia="zh-CN"/>
              </w:rPr>
              <w:t>1</w:t>
            </w:r>
            <w:r>
              <w:rPr>
                <w:rFonts w:eastAsia="宋体"/>
                <w:szCs w:val="20"/>
                <w:lang w:eastAsia="zh-CN"/>
              </w:rPr>
              <w:t>’, as negative beta seems not applicable</w:t>
            </w:r>
          </w:p>
        </w:tc>
      </w:tr>
      <w:tr w:rsidR="007E2BFA" w14:paraId="51CFC338" w14:textId="77777777">
        <w:tc>
          <w:tcPr>
            <w:tcW w:w="1376" w:type="dxa"/>
            <w:shd w:val="clear" w:color="auto" w:fill="auto"/>
          </w:tcPr>
          <w:p w14:paraId="1E1AA530"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F3FE8B7"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42BCAC3F" w14:textId="77777777">
        <w:tc>
          <w:tcPr>
            <w:tcW w:w="1376" w:type="dxa"/>
            <w:shd w:val="clear" w:color="auto" w:fill="auto"/>
          </w:tcPr>
          <w:p w14:paraId="2A81163C"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353EBBF0" w14:textId="77777777" w:rsidR="007E2BFA" w:rsidRDefault="005C3DF0">
            <w:pPr>
              <w:spacing w:after="120"/>
              <w:rPr>
                <w:rFonts w:eastAsia="宋体"/>
                <w:szCs w:val="20"/>
                <w:lang w:eastAsia="zh-CN"/>
              </w:rPr>
            </w:pPr>
            <w:r>
              <w:rPr>
                <w:rFonts w:eastAsia="宋体"/>
                <w:szCs w:val="20"/>
                <w:lang w:eastAsia="zh-CN"/>
              </w:rPr>
              <w:t>Not support the proposal. We s</w:t>
            </w:r>
            <w:r>
              <w:rPr>
                <w:rFonts w:eastAsia="宋体" w:hint="eastAsia"/>
                <w:szCs w:val="20"/>
                <w:lang w:eastAsia="zh-CN"/>
              </w:rPr>
              <w:t>upport beta-offset small</w:t>
            </w:r>
            <w:r>
              <w:rPr>
                <w:rFonts w:eastAsia="宋体"/>
                <w:szCs w:val="20"/>
                <w:lang w:eastAsia="zh-CN"/>
              </w:rPr>
              <w:t>er</w:t>
            </w:r>
            <w:r>
              <w:rPr>
                <w:rFonts w:eastAsia="宋体" w:hint="eastAsia"/>
                <w:szCs w:val="20"/>
                <w:lang w:eastAsia="zh-CN"/>
              </w:rPr>
              <w:t xml:space="preserve"> than 1. Some companies </w:t>
            </w:r>
            <w:r>
              <w:rPr>
                <w:rFonts w:eastAsia="宋体"/>
                <w:szCs w:val="20"/>
                <w:lang w:eastAsia="zh-CN"/>
              </w:rPr>
              <w:t>propose</w:t>
            </w:r>
            <w:r>
              <w:rPr>
                <w:rFonts w:eastAsia="宋体"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7E2BFA" w14:paraId="656BE02F" w14:textId="77777777">
        <w:tc>
          <w:tcPr>
            <w:tcW w:w="1376" w:type="dxa"/>
            <w:shd w:val="clear" w:color="auto" w:fill="auto"/>
          </w:tcPr>
          <w:p w14:paraId="5B28C05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45684A3C" w14:textId="77777777" w:rsidR="007E2BFA" w:rsidRDefault="005C3DF0">
            <w:pPr>
              <w:spacing w:after="120"/>
              <w:rPr>
                <w:rFonts w:eastAsia="宋体"/>
                <w:szCs w:val="20"/>
                <w:lang w:eastAsia="zh-CN"/>
              </w:rPr>
            </w:pPr>
            <w:r>
              <w:rPr>
                <w:rFonts w:eastAsia="宋体"/>
                <w:szCs w:val="20"/>
                <w:lang w:eastAsia="zh-CN"/>
              </w:rPr>
              <w:t>Not support.</w:t>
            </w:r>
          </w:p>
          <w:p w14:paraId="4CF4BE35" w14:textId="77777777" w:rsidR="007E2BFA" w:rsidRDefault="005C3DF0">
            <w:pPr>
              <w:spacing w:before="75" w:after="75"/>
              <w:rPr>
                <w:rFonts w:eastAsia="Malgun Gothic"/>
                <w:szCs w:val="20"/>
                <w:lang w:eastAsia="zh-CN"/>
              </w:rPr>
            </w:pPr>
            <w:r>
              <w:rPr>
                <w:rFonts w:eastAsia="Malgun Gothic"/>
                <w:szCs w:val="20"/>
                <w:lang w:val="en-GB"/>
              </w:rPr>
              <w:t>Beta_offset may not exist or may be 1 bit. Beta_offset is an optional field.</w:t>
            </w:r>
          </w:p>
          <w:p w14:paraId="6431CBFF" w14:textId="77777777" w:rsidR="007E2BFA" w:rsidRDefault="005C3DF0">
            <w:pPr>
              <w:spacing w:after="120"/>
              <w:rPr>
                <w:rFonts w:eastAsia="宋体"/>
                <w:szCs w:val="20"/>
                <w:lang w:eastAsia="zh-CN"/>
              </w:rPr>
            </w:pPr>
            <w:r>
              <w:rPr>
                <w:rFonts w:eastAsia="Malgun Gothic"/>
                <w:szCs w:val="20"/>
                <w:lang w:val="en-GB"/>
              </w:rPr>
              <w:t>Should not mix the functionality of beta_offset and the functionality of a field indicating whether or not to multiplex. </w:t>
            </w:r>
          </w:p>
        </w:tc>
      </w:tr>
      <w:tr w:rsidR="007E2BFA" w14:paraId="24677634" w14:textId="77777777">
        <w:tc>
          <w:tcPr>
            <w:tcW w:w="1376" w:type="dxa"/>
            <w:shd w:val="clear" w:color="auto" w:fill="auto"/>
          </w:tcPr>
          <w:p w14:paraId="76845026"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D03C348"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7E2BFA" w14:paraId="6562CD9A" w14:textId="77777777">
        <w:tc>
          <w:tcPr>
            <w:tcW w:w="1376" w:type="dxa"/>
            <w:shd w:val="clear" w:color="auto" w:fill="auto"/>
          </w:tcPr>
          <w:p w14:paraId="302E6296"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7E88E915" w14:textId="77777777" w:rsidR="007E2BFA" w:rsidRDefault="005C3DF0">
            <w:pPr>
              <w:spacing w:after="120"/>
              <w:rPr>
                <w:rFonts w:eastAsia="宋体"/>
                <w:szCs w:val="20"/>
                <w:lang w:eastAsia="zh-CN"/>
              </w:rPr>
            </w:pPr>
            <w:r>
              <w:rPr>
                <w:rFonts w:eastAsia="宋体"/>
                <w:szCs w:val="20"/>
                <w:lang w:eastAsia="zh-CN"/>
              </w:rPr>
              <w:t>Beta offset = 0 cannot be used to indicate not to multiplex for case where the UCI is HP and the PUSCH is Low Priority.  Instead, we suggested that an entry in the Beta-offset table is reinterpreted as “No Multiplexing”.</w:t>
            </w:r>
          </w:p>
        </w:tc>
      </w:tr>
      <w:tr w:rsidR="007E2BFA" w14:paraId="2F53D3BC" w14:textId="77777777">
        <w:tc>
          <w:tcPr>
            <w:tcW w:w="1376" w:type="dxa"/>
            <w:shd w:val="clear" w:color="auto" w:fill="auto"/>
          </w:tcPr>
          <w:p w14:paraId="1A767A45" w14:textId="77777777" w:rsidR="007E2BFA" w:rsidRDefault="005C3DF0">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E3D5D11" w14:textId="77777777" w:rsidR="007E2BFA" w:rsidRDefault="005C3DF0">
            <w:pPr>
              <w:spacing w:after="120"/>
              <w:rPr>
                <w:rFonts w:eastAsia="宋体"/>
                <w:szCs w:val="20"/>
                <w:lang w:eastAsia="zh-CN"/>
              </w:rPr>
            </w:pPr>
            <w:r>
              <w:rPr>
                <w:rFonts w:eastAsia="宋体"/>
                <w:szCs w:val="20"/>
                <w:lang w:eastAsia="zh-CN"/>
              </w:rPr>
              <w:t>Support in case the field in a HP DCI (for PUSCH) only. For HP UCI in LP PUSCH, it is useless (may as well not schedule LP PUSCH). The indication of whether to multiplex should be in the high-priority DCI. Another issue is that this should apply only to LP UCI in HP PUSCH, not HP UCI in HP PUSCH.</w:t>
            </w:r>
          </w:p>
          <w:p w14:paraId="23283144" w14:textId="77777777" w:rsidR="007E2BFA" w:rsidRDefault="005C3DF0">
            <w:pPr>
              <w:spacing w:after="120"/>
              <w:rPr>
                <w:rFonts w:eastAsia="宋体"/>
                <w:szCs w:val="20"/>
                <w:lang w:eastAsia="zh-CN"/>
              </w:rPr>
            </w:pPr>
            <w:r>
              <w:rPr>
                <w:rFonts w:eastAsia="宋体"/>
                <w:szCs w:val="20"/>
                <w:lang w:eastAsia="zh-CN"/>
              </w:rPr>
              <w:t>Suggested update:</w:t>
            </w:r>
          </w:p>
          <w:p w14:paraId="57F6BA3E" w14:textId="77777777" w:rsidR="007E2BFA" w:rsidRDefault="005C3DF0">
            <w:pPr>
              <w:pStyle w:val="af6"/>
              <w:numPr>
                <w:ilvl w:val="0"/>
                <w:numId w:val="80"/>
              </w:numPr>
              <w:spacing w:after="120"/>
              <w:rPr>
                <w:rFonts w:eastAsia="宋体"/>
                <w:szCs w:val="20"/>
                <w:lang w:eastAsia="zh-CN"/>
              </w:rPr>
            </w:pPr>
            <w:r>
              <w:rPr>
                <w:rFonts w:eastAsia="宋体"/>
                <w:szCs w:val="20"/>
                <w:lang w:eastAsia="zh-CN"/>
              </w:rPr>
              <w:t>Support beta-offset = 0 in DCI for HP PUSCH to indicate that UE does not multiplex LP HARQ-ACK in HP PUSCH.</w:t>
            </w:r>
          </w:p>
        </w:tc>
      </w:tr>
      <w:tr w:rsidR="007E2BFA" w14:paraId="2142A3E1" w14:textId="77777777">
        <w:tc>
          <w:tcPr>
            <w:tcW w:w="1376" w:type="dxa"/>
            <w:shd w:val="clear" w:color="auto" w:fill="auto"/>
          </w:tcPr>
          <w:p w14:paraId="3DEEACC3" w14:textId="77777777" w:rsidR="007E2BFA" w:rsidRDefault="005C3DF0">
            <w:pPr>
              <w:spacing w:after="120"/>
              <w:rPr>
                <w:rFonts w:eastAsia="宋体"/>
                <w:szCs w:val="20"/>
                <w:lang w:eastAsia="zh-CN"/>
              </w:rPr>
            </w:pPr>
            <w:r>
              <w:rPr>
                <w:rFonts w:eastAsia="宋体"/>
                <w:szCs w:val="20"/>
                <w:lang w:eastAsia="zh-CN"/>
              </w:rPr>
              <w:t>Intel</w:t>
            </w:r>
          </w:p>
        </w:tc>
        <w:tc>
          <w:tcPr>
            <w:tcW w:w="7686" w:type="dxa"/>
            <w:shd w:val="clear" w:color="auto" w:fill="auto"/>
          </w:tcPr>
          <w:p w14:paraId="08668A09" w14:textId="77777777" w:rsidR="007E2BFA" w:rsidRDefault="005C3DF0">
            <w:pPr>
              <w:spacing w:after="120"/>
              <w:rPr>
                <w:lang w:eastAsia="zh-CN"/>
              </w:rPr>
            </w:pPr>
            <w:r>
              <w:rPr>
                <w:rFonts w:eastAsia="宋体"/>
                <w:szCs w:val="20"/>
                <w:lang w:eastAsia="zh-CN"/>
              </w:rPr>
              <w:t xml:space="preserve">We can agree the following first if there is concern on support of </w:t>
            </w:r>
            <w:r>
              <w:t xml:space="preserve">beta-offset </w:t>
            </w:r>
            <w:r>
              <w:rPr>
                <w:rFonts w:hint="eastAsia"/>
                <w:lang w:eastAsia="zh-CN"/>
              </w:rPr>
              <w:t>= 0.</w:t>
            </w:r>
          </w:p>
          <w:p w14:paraId="60CA42E6" w14:textId="77777777" w:rsidR="007E2BFA" w:rsidRDefault="005C3DF0">
            <w:pPr>
              <w:pStyle w:val="af6"/>
              <w:numPr>
                <w:ilvl w:val="0"/>
                <w:numId w:val="38"/>
              </w:numPr>
              <w:spacing w:afterLines="50" w:after="120"/>
              <w:rPr>
                <w:rFonts w:eastAsia="宋体"/>
                <w:b/>
                <w:bCs/>
                <w:lang w:eastAsia="zh-CN"/>
              </w:rPr>
            </w:pPr>
            <w:r>
              <w:rPr>
                <w:rFonts w:eastAsia="宋体" w:hint="eastAsia"/>
                <w:b/>
                <w:bCs/>
                <w:lang w:eastAsia="zh-CN"/>
              </w:rPr>
              <w:t>S</w:t>
            </w:r>
            <w:r>
              <w:rPr>
                <w:b/>
                <w:bCs/>
              </w:rPr>
              <w:t>upport 0 &lt; beta-offset &lt; 1</w:t>
            </w:r>
          </w:p>
          <w:p w14:paraId="4A756445" w14:textId="77777777" w:rsidR="007E2BFA" w:rsidRDefault="005C3DF0">
            <w:pPr>
              <w:pStyle w:val="af6"/>
              <w:numPr>
                <w:ilvl w:val="1"/>
                <w:numId w:val="38"/>
              </w:numPr>
              <w:spacing w:afterLines="50" w:after="120"/>
              <w:rPr>
                <w:rFonts w:eastAsia="宋体"/>
                <w:b/>
                <w:bCs/>
                <w:lang w:eastAsia="zh-CN"/>
              </w:rPr>
            </w:pPr>
            <w:r>
              <w:rPr>
                <w:rFonts w:eastAsiaTheme="minorEastAsia" w:hint="eastAsia"/>
                <w:b/>
                <w:bCs/>
                <w:lang w:eastAsia="zh-CN"/>
              </w:rPr>
              <w:t xml:space="preserve">FFS </w:t>
            </w:r>
            <w:r>
              <w:rPr>
                <w:b/>
                <w:bCs/>
              </w:rPr>
              <w:t xml:space="preserve">beta-offset </w:t>
            </w:r>
            <w:r>
              <w:rPr>
                <w:rFonts w:hint="eastAsia"/>
                <w:b/>
                <w:bCs/>
                <w:lang w:eastAsia="zh-CN"/>
              </w:rPr>
              <w:t>= 0.</w:t>
            </w:r>
          </w:p>
          <w:p w14:paraId="1494886E" w14:textId="77777777" w:rsidR="007E2BFA" w:rsidRDefault="007E2BFA">
            <w:pPr>
              <w:spacing w:after="120"/>
              <w:rPr>
                <w:rFonts w:eastAsia="宋体"/>
                <w:szCs w:val="20"/>
                <w:lang w:eastAsia="zh-CN"/>
              </w:rPr>
            </w:pPr>
          </w:p>
        </w:tc>
      </w:tr>
      <w:tr w:rsidR="007E2BFA" w14:paraId="04EBA864" w14:textId="77777777">
        <w:tc>
          <w:tcPr>
            <w:tcW w:w="1376" w:type="dxa"/>
            <w:shd w:val="clear" w:color="auto" w:fill="auto"/>
          </w:tcPr>
          <w:p w14:paraId="14959FE5"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4B23CDA9" w14:textId="77777777" w:rsidR="007E2BFA" w:rsidRDefault="005C3DF0">
            <w:pPr>
              <w:spacing w:after="120"/>
              <w:rPr>
                <w:rFonts w:eastAsia="宋体"/>
                <w:szCs w:val="20"/>
                <w:lang w:eastAsia="zh-CN"/>
              </w:rPr>
            </w:pPr>
            <w:r>
              <w:rPr>
                <w:rFonts w:eastAsia="宋体"/>
                <w:szCs w:val="20"/>
                <w:lang w:eastAsia="zh-CN"/>
              </w:rPr>
              <w:t>This can be discussed after enable/disable multiplexing signaling, i.e. RRC or DCI.</w:t>
            </w:r>
          </w:p>
          <w:p w14:paraId="3795B273" w14:textId="77777777" w:rsidR="007E2BFA" w:rsidRDefault="005C3DF0">
            <w:pPr>
              <w:spacing w:after="120"/>
              <w:rPr>
                <w:rFonts w:eastAsia="宋体"/>
                <w:szCs w:val="20"/>
                <w:lang w:eastAsia="zh-CN"/>
              </w:rPr>
            </w:pPr>
            <w:r>
              <w:rPr>
                <w:rFonts w:eastAsia="宋体"/>
                <w:szCs w:val="20"/>
                <w:lang w:eastAsia="zh-CN"/>
              </w:rPr>
              <w:t>If supported, beta-offset=0 should only be applicable for LP HARQ-ACK on HP PUSCH.</w:t>
            </w:r>
          </w:p>
        </w:tc>
      </w:tr>
      <w:tr w:rsidR="007E2BFA" w14:paraId="754C4AD3" w14:textId="77777777">
        <w:tc>
          <w:tcPr>
            <w:tcW w:w="1376" w:type="dxa"/>
            <w:shd w:val="clear" w:color="auto" w:fill="auto"/>
          </w:tcPr>
          <w:p w14:paraId="5FA7CA29"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3036BD3"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1C814EAB" w14:textId="77777777">
        <w:tc>
          <w:tcPr>
            <w:tcW w:w="1376" w:type="dxa"/>
            <w:shd w:val="clear" w:color="auto" w:fill="auto"/>
          </w:tcPr>
          <w:p w14:paraId="0ADF844E" w14:textId="77777777" w:rsidR="007E2BFA" w:rsidRDefault="005C3DF0">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3BE35D5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304057A5" w14:textId="77777777">
        <w:tc>
          <w:tcPr>
            <w:tcW w:w="1376" w:type="dxa"/>
            <w:shd w:val="clear" w:color="auto" w:fill="auto"/>
          </w:tcPr>
          <w:p w14:paraId="27B3AB19"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32B7A1AB" w14:textId="77777777" w:rsidR="007E2BFA" w:rsidRDefault="005C3DF0">
            <w:pPr>
              <w:spacing w:after="120"/>
              <w:rPr>
                <w:rFonts w:eastAsia="宋体"/>
                <w:szCs w:val="20"/>
                <w:lang w:eastAsia="zh-CN"/>
              </w:rPr>
            </w:pPr>
            <w:r>
              <w:rPr>
                <w:rFonts w:eastAsia="宋体"/>
                <w:szCs w:val="20"/>
                <w:lang w:eastAsia="zh-CN"/>
              </w:rPr>
              <w:t xml:space="preserve">Not support. </w:t>
            </w:r>
          </w:p>
          <w:p w14:paraId="49C1F0D1" w14:textId="77777777" w:rsidR="007E2BFA" w:rsidRDefault="005C3DF0">
            <w:pPr>
              <w:spacing w:after="120"/>
              <w:rPr>
                <w:rFonts w:eastAsia="宋体"/>
                <w:szCs w:val="20"/>
                <w:lang w:eastAsia="zh-CN"/>
              </w:rPr>
            </w:pPr>
            <w:r>
              <w:rPr>
                <w:rFonts w:eastAsia="宋体"/>
                <w:szCs w:val="20"/>
                <w:lang w:eastAsia="zh-CN"/>
              </w:rPr>
              <w:t xml:space="preserve">Multiplexing of HP UCI in LP PUSCH and multiplexing of LP UCI in HP PUSCH can be enabled/disabled via higher-layer configuration.  </w:t>
            </w:r>
          </w:p>
        </w:tc>
      </w:tr>
      <w:tr w:rsidR="007E2BFA" w14:paraId="2C46EB47" w14:textId="77777777">
        <w:tc>
          <w:tcPr>
            <w:tcW w:w="1376" w:type="dxa"/>
            <w:shd w:val="clear" w:color="auto" w:fill="auto"/>
          </w:tcPr>
          <w:p w14:paraId="2F6F26FD" w14:textId="77777777" w:rsidR="007E2BFA" w:rsidRDefault="005C3DF0">
            <w:pPr>
              <w:spacing w:after="120"/>
              <w:rPr>
                <w:rFonts w:eastAsia="宋体"/>
                <w:szCs w:val="20"/>
                <w:lang w:eastAsia="zh-CN"/>
              </w:rPr>
            </w:pPr>
            <w:r>
              <w:rPr>
                <w:rFonts w:eastAsia="宋体"/>
                <w:szCs w:val="20"/>
                <w:lang w:eastAsia="zh-CN"/>
              </w:rPr>
              <w:lastRenderedPageBreak/>
              <w:t>Ericsson</w:t>
            </w:r>
          </w:p>
        </w:tc>
        <w:tc>
          <w:tcPr>
            <w:tcW w:w="7686" w:type="dxa"/>
            <w:shd w:val="clear" w:color="auto" w:fill="auto"/>
          </w:tcPr>
          <w:p w14:paraId="56378DC7"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512B09B6" w14:textId="77777777">
        <w:tc>
          <w:tcPr>
            <w:tcW w:w="1376" w:type="dxa"/>
            <w:shd w:val="clear" w:color="auto" w:fill="auto"/>
          </w:tcPr>
          <w:p w14:paraId="37BCD06B"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6194799A"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1809F5E5" w14:textId="77777777" w:rsidR="007E2BFA" w:rsidRDefault="005C3DF0">
            <w:pPr>
              <w:spacing w:after="120"/>
              <w:rPr>
                <w:rFonts w:eastAsia="宋体"/>
                <w:szCs w:val="20"/>
                <w:lang w:eastAsia="zh-CN"/>
              </w:rPr>
            </w:pPr>
            <w:r>
              <w:rPr>
                <w:rFonts w:eastAsia="Malgun Gothic"/>
                <w:szCs w:val="20"/>
                <w:lang w:eastAsia="ko-KR"/>
              </w:rPr>
              <w:t>However, configuring those values is to be limited to the case of LP UCI (e.g. CSI) on HP PUSCH.</w:t>
            </w:r>
          </w:p>
        </w:tc>
      </w:tr>
      <w:tr w:rsidR="007E2BFA" w14:paraId="6A7BDAF6" w14:textId="77777777">
        <w:tc>
          <w:tcPr>
            <w:tcW w:w="1376" w:type="dxa"/>
            <w:shd w:val="clear" w:color="auto" w:fill="auto"/>
          </w:tcPr>
          <w:p w14:paraId="7B207BCE"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83A953C" w14:textId="77777777" w:rsidR="007E2BFA" w:rsidRDefault="005C3DF0">
            <w:pPr>
              <w:spacing w:after="120"/>
              <w:rPr>
                <w:rFonts w:eastAsia="宋体"/>
                <w:szCs w:val="20"/>
                <w:lang w:eastAsia="zh-CN"/>
              </w:rPr>
            </w:pPr>
            <w:r>
              <w:rPr>
                <w:rFonts w:eastAsia="Malgun Gothic" w:hint="eastAsia"/>
                <w:szCs w:val="20"/>
                <w:lang w:eastAsia="ko-KR"/>
              </w:rPr>
              <w:t>N</w:t>
            </w:r>
            <w:r>
              <w:rPr>
                <w:rFonts w:eastAsia="Malgun Gothic"/>
                <w:szCs w:val="20"/>
                <w:lang w:eastAsia="ko-KR"/>
              </w:rPr>
              <w:t xml:space="preserve">o need to discuss support of beta_offset = 0 separately. It is one option to enable/disable multiplexing so that discuss the issue in section 3.4 below first. </w:t>
            </w:r>
          </w:p>
        </w:tc>
      </w:tr>
      <w:tr w:rsidR="007E2BFA" w14:paraId="3D255E7D" w14:textId="77777777">
        <w:tc>
          <w:tcPr>
            <w:tcW w:w="1376" w:type="dxa"/>
            <w:shd w:val="clear" w:color="auto" w:fill="auto"/>
          </w:tcPr>
          <w:p w14:paraId="2C8C0A1A"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6C4F28"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38D95069" w14:textId="77777777">
        <w:tc>
          <w:tcPr>
            <w:tcW w:w="1376" w:type="dxa"/>
            <w:shd w:val="clear" w:color="auto" w:fill="auto"/>
          </w:tcPr>
          <w:p w14:paraId="5DA6BAA6"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605358F4" w14:textId="77777777" w:rsidR="007E2BFA" w:rsidRDefault="005C3DF0">
            <w:pPr>
              <w:spacing w:after="120"/>
              <w:rPr>
                <w:rFonts w:eastAsia="宋体"/>
                <w:szCs w:val="20"/>
                <w:lang w:eastAsia="zh-CN"/>
              </w:rPr>
            </w:pPr>
            <w:r>
              <w:rPr>
                <w:rFonts w:eastAsia="宋体"/>
                <w:szCs w:val="20"/>
                <w:lang w:eastAsia="zh-CN"/>
              </w:rPr>
              <w:t>Fine with the proposal with modification as below</w:t>
            </w:r>
            <w:r>
              <w:rPr>
                <w:rFonts w:eastAsia="宋体" w:hint="eastAsia"/>
                <w:szCs w:val="20"/>
                <w:lang w:eastAsia="zh-CN"/>
              </w:rPr>
              <w:t>：</w:t>
            </w:r>
          </w:p>
          <w:p w14:paraId="788882FF"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816623B"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S</w:t>
            </w:r>
            <w:r>
              <w:t xml:space="preserve">upport beta-offset </w:t>
            </w:r>
            <w:r>
              <w:rPr>
                <w:rFonts w:hint="eastAsia"/>
                <w:lang w:eastAsia="zh-CN"/>
              </w:rPr>
              <w:t>= 0.</w:t>
            </w:r>
          </w:p>
          <w:p w14:paraId="7DC332FE"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 xml:space="preserve">FFS other values &lt; </w:t>
            </w:r>
            <w:r>
              <w:rPr>
                <w:rFonts w:eastAsiaTheme="minorEastAsia"/>
                <w:color w:val="FF0000"/>
                <w:lang w:eastAsia="zh-CN"/>
              </w:rPr>
              <w:t>1</w:t>
            </w:r>
            <w:r>
              <w:rPr>
                <w:rFonts w:eastAsiaTheme="minorEastAsia" w:hint="eastAsia"/>
                <w:lang w:eastAsia="zh-CN"/>
              </w:rPr>
              <w:t>.</w:t>
            </w:r>
          </w:p>
          <w:p w14:paraId="44883801" w14:textId="77777777" w:rsidR="007E2BFA" w:rsidRDefault="007E2BFA">
            <w:pPr>
              <w:spacing w:after="120"/>
              <w:rPr>
                <w:rFonts w:eastAsia="宋体"/>
                <w:szCs w:val="20"/>
                <w:lang w:eastAsia="zh-CN"/>
              </w:rPr>
            </w:pPr>
          </w:p>
        </w:tc>
      </w:tr>
      <w:tr w:rsidR="007E2BFA" w14:paraId="0B2FFF88" w14:textId="77777777">
        <w:tc>
          <w:tcPr>
            <w:tcW w:w="1376" w:type="dxa"/>
            <w:shd w:val="clear" w:color="auto" w:fill="auto"/>
          </w:tcPr>
          <w:p w14:paraId="03EEA204" w14:textId="77777777" w:rsidR="007E2BFA" w:rsidRDefault="005C3DF0">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74CA2D12"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share same view with Intel.</w:t>
            </w:r>
          </w:p>
        </w:tc>
      </w:tr>
      <w:tr w:rsidR="007E2BFA" w14:paraId="134CD543" w14:textId="77777777">
        <w:tc>
          <w:tcPr>
            <w:tcW w:w="1376" w:type="dxa"/>
            <w:shd w:val="clear" w:color="auto" w:fill="auto"/>
          </w:tcPr>
          <w:p w14:paraId="4B6ABEC6"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6" w:type="dxa"/>
            <w:shd w:val="clear" w:color="auto" w:fill="auto"/>
          </w:tcPr>
          <w:p w14:paraId="59259EE0" w14:textId="77777777" w:rsidR="007E2BFA" w:rsidRDefault="005C3DF0">
            <w:pPr>
              <w:spacing w:after="120"/>
              <w:rPr>
                <w:rFonts w:eastAsia="宋体"/>
                <w:szCs w:val="20"/>
                <w:lang w:eastAsia="zh-CN"/>
              </w:rPr>
            </w:pPr>
            <w:r>
              <w:rPr>
                <w:rFonts w:eastAsia="宋体"/>
                <w:szCs w:val="20"/>
                <w:lang w:eastAsia="zh-CN"/>
              </w:rPr>
              <w:t>Support the proposal.</w:t>
            </w:r>
          </w:p>
        </w:tc>
      </w:tr>
    </w:tbl>
    <w:p w14:paraId="059E35AC" w14:textId="77777777" w:rsidR="007E2BFA" w:rsidRDefault="007E2BFA">
      <w:pPr>
        <w:rPr>
          <w:rFonts w:eastAsia="宋体"/>
          <w:color w:val="0070C0"/>
          <w:lang w:eastAsia="zh-CN"/>
        </w:rPr>
      </w:pPr>
    </w:p>
    <w:p w14:paraId="217DC228" w14:textId="77777777" w:rsidR="007E2BFA" w:rsidRDefault="005C3DF0">
      <w:pPr>
        <w:pStyle w:val="4"/>
        <w:rPr>
          <w:rFonts w:eastAsiaTheme="minorEastAsia"/>
          <w:sz w:val="20"/>
          <w:szCs w:val="20"/>
          <w:lang w:eastAsia="zh-CN"/>
        </w:rPr>
      </w:pPr>
      <w:r>
        <w:rPr>
          <w:rFonts w:eastAsiaTheme="minorEastAsia" w:hint="eastAsia"/>
          <w:sz w:val="20"/>
          <w:szCs w:val="20"/>
          <w:lang w:eastAsia="zh-CN"/>
        </w:rPr>
        <w:t>2</w:t>
      </w:r>
      <w:r>
        <w:rPr>
          <w:rFonts w:eastAsiaTheme="minorEastAsia" w:hint="eastAsia"/>
          <w:sz w:val="20"/>
          <w:szCs w:val="20"/>
          <w:vertAlign w:val="superscript"/>
          <w:lang w:eastAsia="zh-CN"/>
        </w:rPr>
        <w:t>nd</w:t>
      </w:r>
      <w:r>
        <w:rPr>
          <w:rFonts w:eastAsiaTheme="minorEastAsia" w:hint="eastAsia"/>
          <w:sz w:val="20"/>
          <w:szCs w:val="20"/>
          <w:lang w:eastAsia="zh-CN"/>
        </w:rPr>
        <w:t xml:space="preserve"> round proposal and discussion</w:t>
      </w:r>
    </w:p>
    <w:p w14:paraId="708E349F" w14:textId="77777777" w:rsidR="007E2BFA" w:rsidRDefault="005C3DF0">
      <w:pPr>
        <w:spacing w:afterLines="50" w:after="120"/>
        <w:rPr>
          <w:rFonts w:eastAsia="宋体"/>
          <w:highlight w:val="yellow"/>
          <w:lang w:eastAsia="zh-CN"/>
        </w:rPr>
      </w:pPr>
      <w:r>
        <w:rPr>
          <w:rFonts w:eastAsia="宋体" w:hint="eastAsia"/>
          <w:highlight w:val="yellow"/>
          <w:lang w:eastAsia="zh-CN"/>
        </w:rPr>
        <w:t>Proposal for 2</w:t>
      </w:r>
      <w:r>
        <w:rPr>
          <w:rFonts w:eastAsia="宋体" w:hint="eastAsia"/>
          <w:highlight w:val="yellow"/>
          <w:vertAlign w:val="superscript"/>
          <w:lang w:eastAsia="zh-CN"/>
        </w:rPr>
        <w:t>nd</w:t>
      </w:r>
      <w:r>
        <w:rPr>
          <w:rFonts w:eastAsia="宋体" w:hint="eastAsia"/>
          <w:highlight w:val="yellow"/>
          <w:lang w:eastAsia="zh-CN"/>
        </w:rPr>
        <w:t xml:space="preserve"> round discussion:</w:t>
      </w:r>
    </w:p>
    <w:p w14:paraId="1A85AB87"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51225F3"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FFS values</w:t>
      </w:r>
    </w:p>
    <w:p w14:paraId="74468ED3"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1E233A8"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36E5C2AD" w14:textId="77777777">
        <w:tc>
          <w:tcPr>
            <w:tcW w:w="1369" w:type="dxa"/>
            <w:shd w:val="clear" w:color="auto" w:fill="auto"/>
          </w:tcPr>
          <w:p w14:paraId="6DE4895F"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7376FD71"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7B9C6C5C" w14:textId="77777777">
        <w:tc>
          <w:tcPr>
            <w:tcW w:w="1369" w:type="dxa"/>
            <w:shd w:val="clear" w:color="auto" w:fill="auto"/>
          </w:tcPr>
          <w:p w14:paraId="276A2C9C" w14:textId="77777777" w:rsidR="007E2BFA" w:rsidRDefault="005C3DF0">
            <w:pPr>
              <w:spacing w:after="120"/>
              <w:rPr>
                <w:rFonts w:eastAsia="宋体"/>
                <w:szCs w:val="20"/>
                <w:lang w:eastAsia="zh-CN"/>
              </w:rPr>
            </w:pPr>
            <w:r>
              <w:rPr>
                <w:rFonts w:eastAsia="宋体"/>
                <w:szCs w:val="20"/>
                <w:lang w:eastAsia="zh-CN"/>
              </w:rPr>
              <w:t>Nokia, NSB</w:t>
            </w:r>
          </w:p>
        </w:tc>
        <w:tc>
          <w:tcPr>
            <w:tcW w:w="7693" w:type="dxa"/>
            <w:shd w:val="clear" w:color="auto" w:fill="auto"/>
          </w:tcPr>
          <w:p w14:paraId="2F3E1445"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3ECD0D04" w14:textId="77777777">
        <w:tc>
          <w:tcPr>
            <w:tcW w:w="1369" w:type="dxa"/>
            <w:shd w:val="clear" w:color="auto" w:fill="auto"/>
          </w:tcPr>
          <w:p w14:paraId="3AF608B2"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93" w:type="dxa"/>
            <w:shd w:val="clear" w:color="auto" w:fill="auto"/>
          </w:tcPr>
          <w:p w14:paraId="0BB8777F"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the proposal. </w:t>
            </w:r>
          </w:p>
        </w:tc>
      </w:tr>
      <w:tr w:rsidR="007E2BFA" w14:paraId="2A61614C" w14:textId="77777777">
        <w:tc>
          <w:tcPr>
            <w:tcW w:w="1369" w:type="dxa"/>
            <w:shd w:val="clear" w:color="auto" w:fill="auto"/>
          </w:tcPr>
          <w:p w14:paraId="5B79300A" w14:textId="77777777" w:rsidR="007E2BFA" w:rsidRDefault="005C3DF0">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5334C473" w14:textId="77777777" w:rsidR="007E2BFA" w:rsidRDefault="005C3DF0">
            <w:pPr>
              <w:spacing w:after="120"/>
              <w:rPr>
                <w:rFonts w:eastAsia="宋体"/>
                <w:szCs w:val="20"/>
                <w:lang w:eastAsia="zh-CN"/>
              </w:rPr>
            </w:pPr>
            <w:r>
              <w:rPr>
                <w:rFonts w:eastAsia="宋体" w:hint="eastAsia"/>
                <w:szCs w:val="20"/>
                <w:lang w:eastAsia="zh-CN"/>
              </w:rPr>
              <w:t>Support</w:t>
            </w:r>
          </w:p>
        </w:tc>
      </w:tr>
      <w:tr w:rsidR="007E2BFA" w14:paraId="53041BD6" w14:textId="77777777">
        <w:tc>
          <w:tcPr>
            <w:tcW w:w="1369" w:type="dxa"/>
            <w:shd w:val="clear" w:color="auto" w:fill="auto"/>
          </w:tcPr>
          <w:p w14:paraId="74DE5B33"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115DB562"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628C0BCD" w14:textId="77777777">
        <w:tc>
          <w:tcPr>
            <w:tcW w:w="1369" w:type="dxa"/>
            <w:shd w:val="clear" w:color="auto" w:fill="auto"/>
          </w:tcPr>
          <w:p w14:paraId="5FACB329"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7F62249A" w14:textId="77777777" w:rsidR="007E2BFA" w:rsidRDefault="005C3DF0">
            <w:pPr>
              <w:spacing w:after="120"/>
              <w:rPr>
                <w:rFonts w:eastAsia="宋体"/>
                <w:szCs w:val="20"/>
                <w:lang w:eastAsia="zh-CN"/>
              </w:rPr>
            </w:pPr>
            <w:r>
              <w:rPr>
                <w:rFonts w:eastAsia="宋体"/>
                <w:szCs w:val="20"/>
                <w:lang w:eastAsia="zh-CN"/>
              </w:rPr>
              <w:t>It should be noted that beta-offset = 0 CANNOT be used for HP UCI multiplexing into LP PUSCH.  Hence it will be good to consider a reinterpretation of beta-offset value to indicate NO Multiplexing, i.e. a modified proposal:</w:t>
            </w:r>
          </w:p>
          <w:p w14:paraId="732319AF"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249D4497"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FFS values</w:t>
            </w:r>
          </w:p>
          <w:p w14:paraId="405D0BA1"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r>
              <w:rPr>
                <w:rFonts w:eastAsiaTheme="minorEastAsia"/>
                <w:lang w:eastAsia="zh-CN"/>
              </w:rPr>
              <w:t xml:space="preserve"> </w:t>
            </w:r>
            <w:ins w:id="131" w:author="Wong, Shin Horng" w:date="2021-01-28T17:24:00Z">
              <w:r>
                <w:rPr>
                  <w:rFonts w:eastAsiaTheme="minorEastAsia"/>
                  <w:lang w:eastAsia="zh-CN"/>
                </w:rPr>
                <w:t>or beta-offset to indicate “No Multiplexing”</w:t>
              </w:r>
            </w:ins>
            <w:r>
              <w:rPr>
                <w:rFonts w:eastAsiaTheme="minorEastAsia" w:hint="eastAsia"/>
                <w:lang w:eastAsia="zh-CN"/>
              </w:rPr>
              <w:t>.</w:t>
            </w:r>
          </w:p>
          <w:p w14:paraId="4C93F0DC" w14:textId="77777777" w:rsidR="007E2BFA" w:rsidRDefault="007E2BFA">
            <w:pPr>
              <w:spacing w:after="120"/>
              <w:rPr>
                <w:rFonts w:eastAsia="宋体"/>
                <w:szCs w:val="20"/>
                <w:lang w:eastAsia="zh-CN"/>
              </w:rPr>
            </w:pPr>
          </w:p>
        </w:tc>
      </w:tr>
      <w:tr w:rsidR="007E2BFA" w14:paraId="75F49794" w14:textId="77777777">
        <w:tc>
          <w:tcPr>
            <w:tcW w:w="1369" w:type="dxa"/>
            <w:shd w:val="clear" w:color="auto" w:fill="auto"/>
          </w:tcPr>
          <w:p w14:paraId="31AD962F"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6B675353" w14:textId="77777777" w:rsidR="007E2BFA" w:rsidRDefault="005C3DF0">
            <w:pPr>
              <w:spacing w:after="120"/>
              <w:rPr>
                <w:rFonts w:eastAsia="宋体"/>
                <w:szCs w:val="20"/>
                <w:lang w:eastAsia="zh-CN"/>
              </w:rPr>
            </w:pPr>
            <w:r>
              <w:rPr>
                <w:rFonts w:eastAsia="宋体"/>
                <w:szCs w:val="20"/>
                <w:lang w:eastAsia="zh-CN"/>
              </w:rPr>
              <w:t>Support</w:t>
            </w:r>
          </w:p>
        </w:tc>
      </w:tr>
      <w:tr w:rsidR="007E2BFA" w14:paraId="24A8ECA4" w14:textId="77777777">
        <w:tc>
          <w:tcPr>
            <w:tcW w:w="1369" w:type="dxa"/>
            <w:shd w:val="clear" w:color="auto" w:fill="auto"/>
          </w:tcPr>
          <w:p w14:paraId="4367EF7E" w14:textId="77777777" w:rsidR="007E2BFA" w:rsidRDefault="005C3DF0">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55B8FD1" w14:textId="77777777" w:rsidR="007E2BFA" w:rsidRDefault="005C3DF0">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7E2BFA" w14:paraId="1AA25DC8" w14:textId="77777777">
        <w:tc>
          <w:tcPr>
            <w:tcW w:w="1369" w:type="dxa"/>
            <w:shd w:val="clear" w:color="auto" w:fill="auto"/>
          </w:tcPr>
          <w:p w14:paraId="7F8B0D64"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148DAFEA" w14:textId="77777777" w:rsidR="007E2BFA" w:rsidRDefault="005C3DF0">
            <w:pPr>
              <w:spacing w:after="120"/>
              <w:rPr>
                <w:rFonts w:eastAsia="宋体"/>
                <w:szCs w:val="20"/>
                <w:lang w:eastAsia="zh-CN"/>
              </w:rPr>
            </w:pPr>
            <w:r>
              <w:rPr>
                <w:rFonts w:eastAsia="宋体"/>
                <w:szCs w:val="20"/>
                <w:lang w:eastAsia="zh-CN"/>
              </w:rPr>
              <w:t>Fine with the proposal.</w:t>
            </w:r>
          </w:p>
        </w:tc>
      </w:tr>
      <w:tr w:rsidR="007E2BFA" w14:paraId="2A5749EE" w14:textId="77777777">
        <w:tc>
          <w:tcPr>
            <w:tcW w:w="1369" w:type="dxa"/>
            <w:shd w:val="clear" w:color="auto" w:fill="auto"/>
          </w:tcPr>
          <w:p w14:paraId="61F476DB"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7A80880C" w14:textId="77777777" w:rsidR="007E2BFA" w:rsidRDefault="005C3DF0">
            <w:pPr>
              <w:spacing w:after="120"/>
              <w:rPr>
                <w:rFonts w:eastAsia="宋体"/>
                <w:szCs w:val="20"/>
                <w:lang w:eastAsia="zh-CN"/>
              </w:rPr>
            </w:pPr>
            <w:r>
              <w:rPr>
                <w:rFonts w:eastAsia="宋体"/>
                <w:szCs w:val="20"/>
                <w:lang w:eastAsia="zh-CN"/>
              </w:rPr>
              <w:t xml:space="preserve">Before we agree on this proposal, we’d like to understand does this proposal impact beta_offset indication in DCI. In other words, does it increase the number of bits beta_offset? If Yes, we’d like to study this further to see if there are other ways to achieve the same goal of using &lt;1 beta limit the impact of UCI mux on HP PUSCH. For example, can’t we introduce more aggressive alpha factor to protect HP PUSCH? At this stage, we want to keep it open and cannot agree on the proposal. </w:t>
            </w:r>
          </w:p>
          <w:p w14:paraId="2FF0220E" w14:textId="77777777" w:rsidR="007E2BFA" w:rsidRDefault="005C3DF0">
            <w:pPr>
              <w:spacing w:after="120"/>
              <w:rPr>
                <w:rFonts w:eastAsia="宋体"/>
                <w:szCs w:val="20"/>
                <w:lang w:eastAsia="zh-CN"/>
              </w:rPr>
            </w:pPr>
            <w:r>
              <w:rPr>
                <w:rFonts w:eastAsia="宋体"/>
                <w:szCs w:val="20"/>
                <w:lang w:eastAsia="zh-CN"/>
              </w:rPr>
              <w:t xml:space="preserve">As for use </w:t>
            </w:r>
            <w:r>
              <w:t xml:space="preserve">beta-offset </w:t>
            </w:r>
            <w:r>
              <w:rPr>
                <w:rFonts w:eastAsiaTheme="minorEastAsia" w:hint="eastAsia"/>
                <w:lang w:eastAsia="zh-CN"/>
              </w:rPr>
              <w:t>=0</w:t>
            </w:r>
            <w:r>
              <w:rPr>
                <w:rFonts w:eastAsiaTheme="minorEastAsia"/>
                <w:lang w:eastAsia="zh-CN"/>
              </w:rPr>
              <w:t xml:space="preserve"> to dynamically disable UCI mux, in general, we don’t see the need to introduce dynamic signaling for enable/disable UCI mux. </w:t>
            </w:r>
          </w:p>
        </w:tc>
      </w:tr>
      <w:tr w:rsidR="007E2BFA" w14:paraId="5D655C31" w14:textId="77777777">
        <w:tc>
          <w:tcPr>
            <w:tcW w:w="1369" w:type="dxa"/>
            <w:shd w:val="clear" w:color="auto" w:fill="auto"/>
          </w:tcPr>
          <w:p w14:paraId="71BBF6F1" w14:textId="77777777" w:rsidR="007E2BFA" w:rsidRDefault="005C3DF0">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52FD6054" w14:textId="77777777" w:rsidR="007E2BFA" w:rsidRDefault="005C3DF0">
            <w:pPr>
              <w:spacing w:after="120"/>
              <w:rPr>
                <w:rFonts w:eastAsia="宋体"/>
                <w:szCs w:val="20"/>
                <w:lang w:eastAsia="zh-CN"/>
              </w:rPr>
            </w:pPr>
            <w:r>
              <w:rPr>
                <w:rFonts w:eastAsia="宋体" w:hint="eastAsia"/>
                <w:szCs w:val="20"/>
                <w:lang w:eastAsia="zh-CN"/>
              </w:rPr>
              <w:t>Fine with the proposal.</w:t>
            </w:r>
          </w:p>
        </w:tc>
      </w:tr>
      <w:tr w:rsidR="007E2BFA" w14:paraId="5809656A" w14:textId="77777777">
        <w:tc>
          <w:tcPr>
            <w:tcW w:w="1369" w:type="dxa"/>
            <w:shd w:val="clear" w:color="auto" w:fill="auto"/>
          </w:tcPr>
          <w:p w14:paraId="148EB04D"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410E2E0C" w14:textId="77777777" w:rsidR="007E2BFA" w:rsidRDefault="005C3DF0">
            <w:pPr>
              <w:spacing w:after="120"/>
              <w:rPr>
                <w:rFonts w:eastAsia="宋体"/>
                <w:szCs w:val="20"/>
                <w:lang w:eastAsia="zh-CN"/>
              </w:rPr>
            </w:pPr>
            <w:r>
              <w:rPr>
                <w:rFonts w:eastAsia="宋体" w:hint="eastAsia"/>
                <w:szCs w:val="20"/>
                <w:lang w:eastAsia="zh-CN"/>
              </w:rPr>
              <w:t>Fine with the proposal.</w:t>
            </w:r>
          </w:p>
        </w:tc>
      </w:tr>
      <w:tr w:rsidR="007E2BFA" w14:paraId="56176989" w14:textId="77777777">
        <w:tc>
          <w:tcPr>
            <w:tcW w:w="1369" w:type="dxa"/>
            <w:shd w:val="clear" w:color="auto" w:fill="auto"/>
          </w:tcPr>
          <w:p w14:paraId="7B84724A" w14:textId="77777777" w:rsidR="007E2BFA" w:rsidRDefault="005C3DF0">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3217878" w14:textId="77777777" w:rsidR="007E2BFA" w:rsidRDefault="005C3DF0">
            <w:pPr>
              <w:spacing w:after="120"/>
              <w:rPr>
                <w:rFonts w:eastAsia="PMingLiU"/>
                <w:szCs w:val="20"/>
                <w:lang w:eastAsia="zh-TW"/>
              </w:rPr>
            </w:pPr>
            <w:r>
              <w:rPr>
                <w:rFonts w:eastAsia="PMingLiU" w:hint="eastAsia"/>
                <w:szCs w:val="20"/>
                <w:lang w:eastAsia="zh-TW"/>
              </w:rPr>
              <w:t>S</w:t>
            </w:r>
            <w:r>
              <w:rPr>
                <w:rFonts w:eastAsia="PMingLiU"/>
                <w:szCs w:val="20"/>
                <w:lang w:eastAsia="zh-TW"/>
              </w:rPr>
              <w:t>u</w:t>
            </w:r>
            <w:r>
              <w:rPr>
                <w:rFonts w:eastAsia="PMingLiU" w:hint="eastAsia"/>
                <w:szCs w:val="20"/>
                <w:lang w:eastAsia="zh-TW"/>
              </w:rPr>
              <w:t>pport</w:t>
            </w:r>
            <w:r>
              <w:rPr>
                <w:rFonts w:eastAsia="PMingLiU"/>
                <w:szCs w:val="20"/>
                <w:lang w:eastAsia="zh-TW"/>
              </w:rPr>
              <w:t xml:space="preserve"> this proposal</w:t>
            </w:r>
          </w:p>
        </w:tc>
      </w:tr>
      <w:tr w:rsidR="007E2BFA" w14:paraId="0D1DCC3A" w14:textId="77777777">
        <w:tc>
          <w:tcPr>
            <w:tcW w:w="1369" w:type="dxa"/>
            <w:shd w:val="clear" w:color="auto" w:fill="auto"/>
          </w:tcPr>
          <w:p w14:paraId="5B3893B8" w14:textId="77777777" w:rsidR="007E2BFA" w:rsidRDefault="005C3DF0">
            <w:pPr>
              <w:spacing w:after="120"/>
              <w:rPr>
                <w:rFonts w:eastAsia="宋体"/>
                <w:szCs w:val="20"/>
                <w:lang w:eastAsia="zh-CN"/>
              </w:rPr>
            </w:pPr>
            <w:r>
              <w:rPr>
                <w:rFonts w:eastAsia="宋体" w:hint="eastAsia"/>
                <w:szCs w:val="20"/>
                <w:lang w:eastAsia="zh-CN"/>
              </w:rPr>
              <w:t>WILUS</w:t>
            </w:r>
          </w:p>
        </w:tc>
        <w:tc>
          <w:tcPr>
            <w:tcW w:w="7693" w:type="dxa"/>
            <w:shd w:val="clear" w:color="auto" w:fill="auto"/>
          </w:tcPr>
          <w:p w14:paraId="2487E9B7" w14:textId="77777777" w:rsidR="007E2BFA" w:rsidRDefault="005C3DF0">
            <w:pPr>
              <w:spacing w:after="120"/>
              <w:rPr>
                <w:rFonts w:eastAsia="宋体"/>
                <w:szCs w:val="20"/>
                <w:lang w:eastAsia="zh-CN"/>
              </w:rPr>
            </w:pPr>
            <w:r>
              <w:rPr>
                <w:rFonts w:eastAsia="宋体" w:hint="eastAsia"/>
                <w:szCs w:val="20"/>
                <w:lang w:eastAsia="zh-CN"/>
              </w:rPr>
              <w:t>Support</w:t>
            </w:r>
          </w:p>
        </w:tc>
      </w:tr>
    </w:tbl>
    <w:p w14:paraId="4B309021" w14:textId="77777777" w:rsidR="007E2BFA" w:rsidRDefault="007E2BFA">
      <w:pPr>
        <w:spacing w:afterLines="50" w:after="120"/>
        <w:rPr>
          <w:rFonts w:eastAsia="宋体"/>
          <w:highlight w:val="yellow"/>
          <w:lang w:eastAsia="zh-CN"/>
        </w:rPr>
      </w:pPr>
    </w:p>
    <w:p w14:paraId="211631A2" w14:textId="77777777" w:rsidR="007E2BFA" w:rsidRDefault="005C3DF0">
      <w:pPr>
        <w:pStyle w:val="4"/>
        <w:rPr>
          <w:rFonts w:eastAsiaTheme="minorEastAsia"/>
          <w:sz w:val="20"/>
          <w:szCs w:val="20"/>
          <w:lang w:eastAsia="zh-CN"/>
        </w:rPr>
      </w:pPr>
      <w:r>
        <w:rPr>
          <w:rFonts w:eastAsiaTheme="minorEastAsia" w:hint="eastAsia"/>
          <w:sz w:val="20"/>
          <w:szCs w:val="20"/>
          <w:lang w:eastAsia="zh-CN"/>
        </w:rPr>
        <w:t>Agreed proposals</w:t>
      </w:r>
    </w:p>
    <w:p w14:paraId="6B7AE00D" w14:textId="77777777" w:rsidR="007E2BFA" w:rsidRDefault="005C3DF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63F24882" w14:textId="77777777" w:rsidR="007E2BFA" w:rsidRDefault="005C3DF0">
      <w:pPr>
        <w:rPr>
          <w:rFonts w:eastAsia="微软雅黑"/>
          <w:color w:val="000000"/>
          <w:szCs w:val="20"/>
        </w:rPr>
      </w:pPr>
      <w:r>
        <w:rPr>
          <w:rFonts w:eastAsia="宋体"/>
          <w:color w:val="000000"/>
          <w:szCs w:val="20"/>
          <w:lang w:eastAsia="zh-CN"/>
        </w:rPr>
        <w:t>For multiplexing LP HARQ-ACK in a HP PUSCH, s</w:t>
      </w:r>
      <w:r>
        <w:rPr>
          <w:rFonts w:eastAsia="微软雅黑"/>
          <w:color w:val="000000"/>
          <w:szCs w:val="20"/>
        </w:rPr>
        <w:t xml:space="preserve">upport </w:t>
      </w:r>
      <w:r>
        <w:rPr>
          <w:color w:val="000000"/>
          <w:szCs w:val="20"/>
          <w:lang w:eastAsia="zh-CN"/>
        </w:rPr>
        <w:t xml:space="preserve">0&lt; </w:t>
      </w:r>
      <w:r>
        <w:rPr>
          <w:rFonts w:eastAsia="微软雅黑"/>
          <w:color w:val="000000"/>
          <w:szCs w:val="20"/>
        </w:rPr>
        <w:t xml:space="preserve">beta-offset </w:t>
      </w:r>
      <w:r>
        <w:rPr>
          <w:color w:val="000000"/>
          <w:szCs w:val="20"/>
          <w:lang w:eastAsia="zh-CN"/>
        </w:rPr>
        <w:t>&lt;1</w:t>
      </w:r>
      <w:r>
        <w:rPr>
          <w:rFonts w:eastAsia="微软雅黑"/>
          <w:color w:val="000000"/>
          <w:szCs w:val="20"/>
          <w:lang w:eastAsia="zh-CN"/>
        </w:rPr>
        <w:t>.</w:t>
      </w:r>
    </w:p>
    <w:p w14:paraId="60D491BE" w14:textId="77777777" w:rsidR="007E2BFA" w:rsidRDefault="005C3DF0">
      <w:pPr>
        <w:pStyle w:val="af6"/>
        <w:numPr>
          <w:ilvl w:val="0"/>
          <w:numId w:val="81"/>
        </w:numPr>
        <w:contextualSpacing w:val="0"/>
        <w:rPr>
          <w:rFonts w:eastAsia="微软雅黑"/>
          <w:color w:val="000000"/>
          <w:szCs w:val="20"/>
        </w:rPr>
      </w:pPr>
      <w:r>
        <w:rPr>
          <w:color w:val="000000"/>
          <w:szCs w:val="20"/>
          <w:lang w:eastAsia="zh-CN"/>
        </w:rPr>
        <w:t>FFS value(s)</w:t>
      </w:r>
    </w:p>
    <w:p w14:paraId="55E82327" w14:textId="77777777" w:rsidR="007E2BFA" w:rsidRDefault="005C3DF0">
      <w:pPr>
        <w:pStyle w:val="af6"/>
        <w:numPr>
          <w:ilvl w:val="0"/>
          <w:numId w:val="81"/>
        </w:numPr>
        <w:contextualSpacing w:val="0"/>
        <w:rPr>
          <w:rFonts w:eastAsia="微软雅黑"/>
          <w:color w:val="000000"/>
          <w:szCs w:val="20"/>
        </w:rPr>
      </w:pPr>
      <w:r>
        <w:rPr>
          <w:color w:val="000000"/>
          <w:szCs w:val="20"/>
          <w:lang w:eastAsia="zh-CN"/>
        </w:rPr>
        <w:t xml:space="preserve">FFS to additionally support </w:t>
      </w:r>
      <w:r>
        <w:rPr>
          <w:rFonts w:eastAsia="微软雅黑"/>
          <w:color w:val="000000"/>
          <w:szCs w:val="20"/>
        </w:rPr>
        <w:t xml:space="preserve">beta-offset </w:t>
      </w:r>
      <w:r>
        <w:rPr>
          <w:color w:val="000000"/>
          <w:szCs w:val="20"/>
          <w:lang w:eastAsia="zh-CN"/>
        </w:rPr>
        <w:t>=0 or a value disabling the multiplexing</w:t>
      </w:r>
    </w:p>
    <w:p w14:paraId="4599760B" w14:textId="77777777" w:rsidR="007E2BFA" w:rsidRDefault="005C3DF0">
      <w:pPr>
        <w:pStyle w:val="af6"/>
        <w:numPr>
          <w:ilvl w:val="0"/>
          <w:numId w:val="81"/>
        </w:numPr>
        <w:contextualSpacing w:val="0"/>
        <w:rPr>
          <w:rFonts w:eastAsia="微软雅黑"/>
          <w:color w:val="000000"/>
          <w:szCs w:val="20"/>
        </w:rPr>
      </w:pPr>
      <w:r>
        <w:rPr>
          <w:color w:val="000000"/>
          <w:szCs w:val="20"/>
          <w:lang w:eastAsia="zh-CN"/>
        </w:rPr>
        <w:t>Aim to NOT increase the corresponding bitwidth in the DCI (compared to Rel-16)</w:t>
      </w:r>
    </w:p>
    <w:p w14:paraId="2B526CE6" w14:textId="77777777" w:rsidR="007E2BFA" w:rsidRDefault="007E2BFA">
      <w:pPr>
        <w:rPr>
          <w:rFonts w:eastAsia="宋体"/>
          <w:color w:val="0070C0"/>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pPr>
        <w:numPr>
          <w:ilvl w:val="0"/>
          <w:numId w:val="16"/>
        </w:numPr>
        <w:rPr>
          <w:rFonts w:eastAsia="宋体"/>
          <w:lang w:eastAsia="zh-CN"/>
        </w:rPr>
      </w:pPr>
      <w:r>
        <w:rPr>
          <w:rFonts w:eastAsia="宋体" w:hint="eastAsia"/>
          <w:lang w:eastAsia="zh-CN"/>
        </w:rPr>
        <w:t>Yes</w:t>
      </w:r>
    </w:p>
    <w:p w14:paraId="0C5D1DA8" w14:textId="77777777" w:rsidR="007E2BFA" w:rsidRDefault="005C3DF0">
      <w:pPr>
        <w:numPr>
          <w:ilvl w:val="1"/>
          <w:numId w:val="16"/>
        </w:numPr>
        <w:rPr>
          <w:rFonts w:eastAsia="宋体"/>
          <w:color w:val="0070C0"/>
          <w:lang w:eastAsia="zh-CN"/>
        </w:rPr>
      </w:pPr>
      <w:r>
        <w:rPr>
          <w:rFonts w:eastAsia="宋体" w:hint="eastAsia"/>
          <w:color w:val="0070C0"/>
          <w:lang w:eastAsia="zh-CN"/>
        </w:rPr>
        <w:t>CAICT, CATT, Sony, LGE, Lenovo/Moto, CMCC</w:t>
      </w:r>
    </w:p>
    <w:p w14:paraId="6B476442"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2CDE3AF4" w14:textId="77777777" w:rsidR="007E2BFA" w:rsidRDefault="005C3DF0">
      <w:pPr>
        <w:numPr>
          <w:ilvl w:val="2"/>
          <w:numId w:val="16"/>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pPr>
        <w:numPr>
          <w:ilvl w:val="2"/>
          <w:numId w:val="16"/>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pPr>
        <w:numPr>
          <w:ilvl w:val="0"/>
          <w:numId w:val="16"/>
        </w:numPr>
        <w:rPr>
          <w:rFonts w:eastAsia="宋体"/>
          <w:lang w:eastAsia="zh-CN"/>
        </w:rPr>
      </w:pPr>
      <w:r>
        <w:rPr>
          <w:rFonts w:eastAsia="宋体" w:hint="eastAsia"/>
          <w:lang w:eastAsia="zh-CN"/>
        </w:rPr>
        <w:t>No</w:t>
      </w:r>
    </w:p>
    <w:p w14:paraId="4259DC00" w14:textId="77777777" w:rsidR="007E2BFA" w:rsidRDefault="005C3DF0">
      <w:pPr>
        <w:numPr>
          <w:ilvl w:val="1"/>
          <w:numId w:val="16"/>
        </w:numPr>
        <w:rPr>
          <w:rFonts w:eastAsia="宋体"/>
          <w:color w:val="0070C0"/>
          <w:lang w:eastAsia="zh-CN"/>
        </w:rPr>
      </w:pPr>
      <w:r>
        <w:rPr>
          <w:rFonts w:eastAsia="宋体" w:hint="eastAsia"/>
          <w:color w:val="0070C0"/>
          <w:lang w:eastAsia="zh-CN"/>
        </w:rPr>
        <w:t>E///, Nokia</w:t>
      </w:r>
    </w:p>
    <w:p w14:paraId="0C59CEE9"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6C636B20" w14:textId="77777777" w:rsidR="007E2BFA" w:rsidRDefault="005C3DF0">
      <w:pPr>
        <w:numPr>
          <w:ilvl w:val="2"/>
          <w:numId w:val="16"/>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77777777" w:rsidR="007E2BFA" w:rsidRDefault="005C3DF0">
            <w:pPr>
              <w:spacing w:afterLines="50" w:after="120"/>
              <w:rPr>
                <w:rFonts w:eastAsia="宋体"/>
                <w:lang w:eastAsia="zh-CN"/>
              </w:rPr>
            </w:pPr>
            <w:r>
              <w:rPr>
                <w:rFonts w:eastAsia="宋体" w:hint="eastAsia"/>
                <w:lang w:eastAsia="zh-CN"/>
              </w:rPr>
              <w:t>CAICT</w:t>
            </w:r>
          </w:p>
        </w:tc>
        <w:tc>
          <w:tcPr>
            <w:tcW w:w="7553" w:type="dxa"/>
            <w:shd w:val="clear" w:color="auto" w:fill="auto"/>
          </w:tcPr>
          <w:p w14:paraId="73852B79" w14:textId="77777777" w:rsidR="007E2BFA" w:rsidRDefault="005C3DF0">
            <w:pPr>
              <w:spacing w:afterLines="50" w:after="120"/>
              <w:jc w:val="both"/>
              <w:rPr>
                <w:rFonts w:eastAsiaTheme="minorEastAsia"/>
                <w:sz w:val="22"/>
              </w:rPr>
            </w:pPr>
            <w:r>
              <w:rPr>
                <w:rFonts w:eastAsia="宋体" w:hint="eastAsia"/>
                <w:b/>
                <w:i/>
                <w:sz w:val="22"/>
                <w:szCs w:val="22"/>
                <w:lang w:eastAsia="zh-CN"/>
              </w:rPr>
              <w:t>Proposal 3: Support separate alpha values for different cases of UCI multiplexed on PUSCH.</w:t>
            </w:r>
          </w:p>
        </w:tc>
      </w:tr>
      <w:tr w:rsidR="007E2BFA" w14:paraId="01443F32" w14:textId="77777777">
        <w:tc>
          <w:tcPr>
            <w:tcW w:w="1509" w:type="dxa"/>
            <w:shd w:val="clear" w:color="auto" w:fill="auto"/>
          </w:tcPr>
          <w:p w14:paraId="2CF5BCA4" w14:textId="77777777" w:rsidR="007E2BFA" w:rsidRDefault="005C3DF0">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6A52B059" w14:textId="77777777" w:rsidR="007E2BFA" w:rsidRDefault="005C3DF0">
            <w:pPr>
              <w:jc w:val="both"/>
              <w:rPr>
                <w:rFonts w:eastAsiaTheme="minorEastAsia"/>
                <w:b/>
                <w:sz w:val="22"/>
                <w:szCs w:val="22"/>
                <w:lang w:eastAsia="zh-CN"/>
              </w:rPr>
            </w:pPr>
            <w:r>
              <w:rPr>
                <w:b/>
                <w:sz w:val="22"/>
                <w:szCs w:val="22"/>
                <w:lang w:eastAsia="zh-CN"/>
              </w:rPr>
              <w:t xml:space="preserve">Proposal 3.12: For </w:t>
            </w:r>
            <w:r>
              <w:rPr>
                <w:b/>
                <w:bCs/>
                <w:sz w:val="22"/>
                <w:szCs w:val="22"/>
              </w:rPr>
              <w:t xml:space="preserve">the scenarios of </w:t>
            </w:r>
            <w:r>
              <w:rPr>
                <w:b/>
                <w:sz w:val="22"/>
                <w:szCs w:val="22"/>
                <w:lang w:eastAsia="zh-CN"/>
              </w:rPr>
              <w:t>multiplexing HARQ-ACK bits in a PUSCH of different priorities, do not support separate configurations of the scaling factor “alpha”.</w:t>
            </w:r>
          </w:p>
        </w:tc>
      </w:tr>
      <w:tr w:rsidR="007E2BFA" w14:paraId="7F51FBE7" w14:textId="77777777">
        <w:tc>
          <w:tcPr>
            <w:tcW w:w="1509" w:type="dxa"/>
            <w:shd w:val="clear" w:color="auto" w:fill="auto"/>
          </w:tcPr>
          <w:p w14:paraId="3239141E" w14:textId="77777777" w:rsidR="007E2BFA" w:rsidRDefault="005C3DF0">
            <w:pPr>
              <w:spacing w:afterLines="50" w:after="120"/>
              <w:rPr>
                <w:rFonts w:eastAsia="宋体"/>
                <w:lang w:eastAsia="zh-CN"/>
              </w:rPr>
            </w:pPr>
            <w:r>
              <w:rPr>
                <w:rFonts w:eastAsia="宋体" w:hint="eastAsia"/>
                <w:lang w:eastAsia="zh-CN"/>
              </w:rPr>
              <w:t>Sony</w:t>
            </w:r>
          </w:p>
        </w:tc>
        <w:tc>
          <w:tcPr>
            <w:tcW w:w="7553" w:type="dxa"/>
            <w:shd w:val="clear" w:color="auto" w:fill="auto"/>
          </w:tcPr>
          <w:p w14:paraId="52C58A28" w14:textId="77777777" w:rsidR="007E2BFA" w:rsidRDefault="005C3DF0">
            <w:pPr>
              <w:rPr>
                <w:rFonts w:eastAsiaTheme="minorEastAsia"/>
                <w:b/>
                <w:bCs/>
                <w:lang w:eastAsia="zh-CN"/>
              </w:rPr>
            </w:pPr>
            <w:r>
              <w:rPr>
                <w:b/>
                <w:bCs/>
              </w:rPr>
              <w:t xml:space="preserve">Proposal 6: Separate </w:t>
            </w:r>
            <w:r>
              <w:rPr>
                <w:rFonts w:ascii="Symbol" w:eastAsia="Symbol" w:hAnsi="Symbol" w:cs="Symbol"/>
                <w:b/>
                <w:bCs/>
                <w:i/>
                <w:iCs/>
              </w:rPr>
              <w:t></w:t>
            </w:r>
            <w:r>
              <w:rPr>
                <w:b/>
                <w:bCs/>
              </w:rPr>
              <w:t xml:space="preserve"> offsets are configured for UCI of different L1 priorities for multiplexing into PUSCH.</w:t>
            </w:r>
          </w:p>
        </w:tc>
      </w:tr>
      <w:tr w:rsidR="007E2BFA" w14:paraId="7B278EAA" w14:textId="77777777">
        <w:tc>
          <w:tcPr>
            <w:tcW w:w="1509" w:type="dxa"/>
            <w:shd w:val="clear" w:color="auto" w:fill="auto"/>
          </w:tcPr>
          <w:p w14:paraId="0739CD80"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4F8D4F49"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w:t>
            </w:r>
          </w:p>
        </w:tc>
      </w:tr>
      <w:tr w:rsidR="007E2BFA" w14:paraId="3495CD1C" w14:textId="77777777">
        <w:tc>
          <w:tcPr>
            <w:tcW w:w="1509" w:type="dxa"/>
            <w:shd w:val="clear" w:color="auto" w:fill="auto"/>
          </w:tcPr>
          <w:p w14:paraId="37990638"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shd w:val="clear" w:color="auto" w:fill="auto"/>
          </w:tcPr>
          <w:p w14:paraId="049072EE" w14:textId="77777777" w:rsidR="007E2BFA" w:rsidRDefault="005C3DF0">
            <w:pPr>
              <w:spacing w:after="60" w:line="276" w:lineRule="auto"/>
              <w:jc w:val="both"/>
              <w:rPr>
                <w:bCs/>
                <w:szCs w:val="20"/>
                <w:lang w:eastAsia="en-GB"/>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DA1D25">
              <w:rPr>
                <w:noProof/>
                <w:position w:val="-6"/>
              </w:rPr>
              <w:object w:dxaOrig="246" w:dyaOrig="246" w14:anchorId="2A343A52">
                <v:shape id="_x0000_i1029" type="#_x0000_t75" alt="" style="width:12.6pt;height:12.6pt;mso-width-percent:0;mso-height-percent:0;mso-width-percent:0;mso-height-percent:0" o:ole="">
                  <v:imagedata r:id="rId46" o:title=""/>
                </v:shape>
                <o:OLEObject Type="Embed" ProgID="Equation.DSMT4" ShapeID="_x0000_i1029" DrawAspect="Content" ObjectID="_1674011351" r:id="rId47"/>
              </w:object>
            </w:r>
            <w:r>
              <w:rPr>
                <w:bCs/>
                <w:szCs w:val="20"/>
              </w:rPr>
              <w:t xml:space="preserve">, to allocate different maximum numbers of resource elements to UCI with different priorities.  </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77777777" w:rsidR="007E2BFA" w:rsidRDefault="005C3DF0">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15: Support separate configuration of alpha for multiplexing with different priority combinations of HARQ-ACK and PUSCH.</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72A85" w14:textId="77777777" w:rsidR="007E2BFA" w:rsidRDefault="007E2BFA">
            <w:pPr>
              <w:spacing w:afterLines="50" w:after="120"/>
              <w:rPr>
                <w:rFonts w:eastAsia="宋体"/>
                <w:lang w:eastAsia="zh-CN"/>
              </w:rPr>
            </w:pP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pPr>
        <w:numPr>
          <w:ilvl w:val="0"/>
          <w:numId w:val="16"/>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77777777" w:rsidR="007E2BFA" w:rsidRDefault="005C3DF0">
      <w:pPr>
        <w:numPr>
          <w:ilvl w:val="1"/>
          <w:numId w:val="16"/>
        </w:numPr>
        <w:rPr>
          <w:rFonts w:eastAsia="宋体"/>
          <w:color w:val="0070C0"/>
          <w:lang w:eastAsia="zh-CN"/>
        </w:rPr>
      </w:pPr>
      <w:r>
        <w:rPr>
          <w:rFonts w:eastAsia="宋体" w:hint="eastAsia"/>
          <w:color w:val="0070C0"/>
          <w:lang w:eastAsia="zh-CN"/>
        </w:rPr>
        <w:t xml:space="preserve">OPPO, E///, </w:t>
      </w:r>
      <w:r>
        <w:rPr>
          <w:rFonts w:eastAsia="宋体" w:hint="eastAsia"/>
          <w:color w:val="0070C0"/>
          <w:lang w:val="sv-SE" w:eastAsia="zh-CN"/>
        </w:rPr>
        <w:t xml:space="preserve">CATT, </w:t>
      </w:r>
      <w:r>
        <w:rPr>
          <w:rFonts w:eastAsia="宋体" w:hint="eastAsia"/>
          <w:color w:val="0070C0"/>
          <w:lang w:eastAsia="zh-CN"/>
        </w:rPr>
        <w:t>Nokia</w:t>
      </w:r>
      <w:r>
        <w:rPr>
          <w:rFonts w:eastAsia="宋体"/>
          <w:color w:val="0070C0"/>
          <w:lang w:eastAsia="zh-CN"/>
        </w:rPr>
        <w:t xml:space="preserve">, </w:t>
      </w:r>
      <w:r>
        <w:rPr>
          <w:rFonts w:eastAsia="宋体" w:hint="eastAsia"/>
          <w:color w:val="0070C0"/>
          <w:lang w:eastAsia="zh-CN"/>
        </w:rPr>
        <w:t>Spreadtrum, IDC, Sony</w:t>
      </w:r>
      <w:r>
        <w:rPr>
          <w:rFonts w:eastAsia="宋体"/>
          <w:color w:val="0070C0"/>
          <w:lang w:eastAsia="zh-CN"/>
        </w:rPr>
        <w:t>, Pana</w:t>
      </w:r>
      <w:r>
        <w:rPr>
          <w:rFonts w:eastAsia="宋体" w:hint="eastAsia"/>
          <w:color w:val="0070C0"/>
          <w:lang w:eastAsia="zh-CN"/>
        </w:rPr>
        <w:t>, CMCC, ITRI</w:t>
      </w:r>
    </w:p>
    <w:p w14:paraId="6AFD6C86" w14:textId="77777777" w:rsidR="007E2BFA" w:rsidRDefault="005C3DF0">
      <w:pPr>
        <w:numPr>
          <w:ilvl w:val="0"/>
          <w:numId w:val="16"/>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77777777" w:rsidR="007E2BFA" w:rsidRDefault="005C3DF0">
      <w:pPr>
        <w:numPr>
          <w:ilvl w:val="1"/>
          <w:numId w:val="16"/>
        </w:numPr>
        <w:rPr>
          <w:rFonts w:eastAsia="宋体"/>
          <w:color w:val="0070C0"/>
          <w:lang w:val="sv-SE" w:eastAsia="zh-CN"/>
        </w:rPr>
      </w:pPr>
      <w:r>
        <w:rPr>
          <w:rFonts w:eastAsia="宋体"/>
          <w:color w:val="0070C0"/>
          <w:lang w:val="sv-SE" w:eastAsia="zh-CN"/>
        </w:rPr>
        <w:t>vivo</w:t>
      </w:r>
      <w:r>
        <w:rPr>
          <w:rFonts w:eastAsia="宋体" w:hint="eastAsia"/>
          <w:color w:val="0070C0"/>
          <w:lang w:val="sv-SE" w:eastAsia="zh-CN"/>
        </w:rPr>
        <w:t xml:space="preserve">, Intel (for DG PUSCH), IDC, TCL, ETRI </w:t>
      </w:r>
    </w:p>
    <w:p w14:paraId="0D08FE0B" w14:textId="77777777" w:rsidR="007E2BFA" w:rsidRDefault="005C3DF0">
      <w:pPr>
        <w:numPr>
          <w:ilvl w:val="0"/>
          <w:numId w:val="16"/>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77777777" w:rsidR="007E2BFA" w:rsidRDefault="005C3DF0">
      <w:pPr>
        <w:numPr>
          <w:ilvl w:val="1"/>
          <w:numId w:val="16"/>
        </w:numPr>
        <w:rPr>
          <w:rFonts w:eastAsia="宋体"/>
          <w:color w:val="0070C0"/>
          <w:lang w:eastAsia="zh-CN"/>
        </w:rPr>
      </w:pPr>
      <w:r>
        <w:rPr>
          <w:rFonts w:eastAsia="宋体" w:hint="eastAsia"/>
          <w:color w:val="0070C0"/>
          <w:lang w:eastAsia="zh-CN"/>
        </w:rPr>
        <w:t>OPPO, vivo, Intel (for CG PUSCH), IDC (for CG PUSCH and SPS), LGE, TCL, CMCC, ETRI (when no DCI indication), Apple, 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38932DE8"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0154F5C7"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Low-priority UCI is compressed to 0 bit;</w:t>
            </w:r>
          </w:p>
          <w:p w14:paraId="33657443"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E2BFA" w14:paraId="48ACB9AC" w14:textId="77777777">
        <w:tc>
          <w:tcPr>
            <w:tcW w:w="1509" w:type="dxa"/>
            <w:shd w:val="clear" w:color="auto" w:fill="auto"/>
          </w:tcPr>
          <w:p w14:paraId="2515AF0F"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BE99F7A"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3</w:t>
            </w:r>
            <w:r>
              <w:rPr>
                <w:b/>
                <w:i/>
                <w:lang w:eastAsia="zh-CN"/>
              </w:rPr>
              <w:t>: Adopt RRC configuration to enable/disable the multiplexing of high-priority (HP) HARQ-ACK and a low-priority (LP) HARQ-ACK on PUCCH, and the multiplexing of HARQ-ACK on PUSCH with different priorities.</w:t>
            </w:r>
          </w:p>
          <w:p w14:paraId="5C97DAAB" w14:textId="77777777" w:rsidR="007E2BFA" w:rsidRDefault="005C3DF0">
            <w:pPr>
              <w:pStyle w:val="af6"/>
              <w:numPr>
                <w:ilvl w:val="0"/>
                <w:numId w:val="49"/>
              </w:numPr>
              <w:spacing w:afterLines="50" w:after="120"/>
              <w:ind w:left="850" w:hanging="425"/>
              <w:contextualSpacing w:val="0"/>
              <w:rPr>
                <w:b/>
                <w:i/>
              </w:rPr>
            </w:pPr>
            <w:r>
              <w:rPr>
                <w:rFonts w:hint="eastAsia"/>
                <w:b/>
                <w:i/>
              </w:rPr>
              <w:t>I</w:t>
            </w:r>
            <w:r>
              <w:rPr>
                <w:b/>
                <w:i/>
              </w:rPr>
              <w:t>f the RRC parameter indicates ‘Enable’, some extra conditions should be defined to check whether the latency/reliability of HP HARQ-ACK can be guaranteed for a certain overlapping case.</w:t>
            </w:r>
          </w:p>
        </w:tc>
      </w:tr>
      <w:tr w:rsidR="007E2BFA" w14:paraId="47341C83" w14:textId="77777777">
        <w:tc>
          <w:tcPr>
            <w:tcW w:w="1509" w:type="dxa"/>
            <w:shd w:val="clear" w:color="auto" w:fill="auto"/>
          </w:tcPr>
          <w:p w14:paraId="255BD660"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4F3BE103" w14:textId="77777777" w:rsidR="007E2BFA" w:rsidRDefault="005C3DF0">
            <w:pPr>
              <w:rPr>
                <w:b/>
                <w:i/>
                <w:u w:val="single"/>
                <w:lang w:eastAsia="zh-CN"/>
              </w:rPr>
            </w:pPr>
            <w:r>
              <w:rPr>
                <w:rFonts w:hint="eastAsia"/>
              </w:rPr>
              <w:t xml:space="preserve">Proposal 4   </w:t>
            </w:r>
            <w:r>
              <w:t>In case of overlapping between PUCCH and/or PUSCH resources in a slot with different priorities, dynamically enabling or disabling UCI multiplexing on PUCCH or PUSCH is supported.</w:t>
            </w:r>
          </w:p>
        </w:tc>
      </w:tr>
      <w:tr w:rsidR="007E2BFA" w14:paraId="6B0B0F88" w14:textId="77777777">
        <w:tc>
          <w:tcPr>
            <w:tcW w:w="1509" w:type="dxa"/>
            <w:shd w:val="clear" w:color="auto" w:fill="auto"/>
          </w:tcPr>
          <w:p w14:paraId="3536A110"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0BCDA3A1" w14:textId="77777777" w:rsidR="007E2BFA" w:rsidRDefault="005C3DF0">
            <w:pPr>
              <w:pStyle w:val="a0"/>
              <w:rPr>
                <w:rFonts w:eastAsia="宋体"/>
                <w:b/>
                <w:i/>
                <w:lang w:eastAsia="zh-CN"/>
              </w:rPr>
            </w:pPr>
            <w:r>
              <w:rPr>
                <w:rFonts w:eastAsia="宋体" w:hint="eastAsia"/>
                <w:b/>
                <w:i/>
                <w:lang w:eastAsia="zh-CN"/>
              </w:rPr>
              <w:t>Proposal 9: A value of zero for beta-offset in a DCI can be used to dynamically indicate that LP UCI is not multiplexed on the HP PUSCH scheduled by the DCI.</w:t>
            </w:r>
          </w:p>
        </w:tc>
      </w:tr>
      <w:tr w:rsidR="007E2BFA" w14:paraId="012EC13F" w14:textId="77777777">
        <w:tc>
          <w:tcPr>
            <w:tcW w:w="1509" w:type="dxa"/>
            <w:shd w:val="clear" w:color="auto" w:fill="auto"/>
          </w:tcPr>
          <w:p w14:paraId="225FCF84"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50A8BF36" w14:textId="77777777" w:rsidR="007E2BFA" w:rsidRDefault="005C3DF0">
            <w:pPr>
              <w:pStyle w:val="a0"/>
              <w:spacing w:beforeLines="50" w:before="120"/>
              <w:rPr>
                <w:rFonts w:eastAsiaTheme="minorEastAsia"/>
                <w:b/>
                <w:i/>
              </w:rPr>
            </w:pPr>
            <w:r>
              <w:rPr>
                <w:rFonts w:eastAsiaTheme="minorEastAsia"/>
                <w:b/>
                <w:i/>
                <w:lang w:val="en-GB" w:eastAsia="zh-CN"/>
              </w:rPr>
              <w:t>Proposal 12:</w:t>
            </w:r>
            <w:r>
              <w:rPr>
                <w:rFonts w:eastAsia="宋体"/>
                <w:b/>
                <w:i/>
                <w:color w:val="000000" w:themeColor="text1"/>
                <w:kern w:val="24"/>
                <w:sz w:val="48"/>
                <w:szCs w:val="48"/>
                <w:lang w:eastAsia="zh-CN"/>
              </w:rPr>
              <w:t xml:space="preserve"> </w:t>
            </w:r>
            <w:r>
              <w:rPr>
                <w:b/>
                <w:i/>
                <w:lang w:eastAsia="zh-CN"/>
              </w:rPr>
              <w:t>Semi-static indication and dynamic indication of</w:t>
            </w:r>
            <w:r>
              <w:rPr>
                <w:rFonts w:eastAsiaTheme="minorEastAsia"/>
                <w:b/>
                <w:i/>
              </w:rPr>
              <w:t xml:space="preserve"> intra-UE multiplexing and prioritization manner can be supported in Rel-17. </w:t>
            </w:r>
          </w:p>
          <w:p w14:paraId="74BC66A9" w14:textId="77777777" w:rsidR="007E2BFA" w:rsidRDefault="005C3DF0">
            <w:pPr>
              <w:pStyle w:val="a0"/>
              <w:rPr>
                <w:b/>
                <w:i/>
                <w:lang w:eastAsia="zh-CN"/>
              </w:rPr>
            </w:pPr>
            <w:r>
              <w:rPr>
                <w:rFonts w:eastAsiaTheme="minorEastAsia"/>
                <w:b/>
                <w:i/>
                <w:lang w:val="en-GB" w:eastAsia="zh-CN"/>
              </w:rPr>
              <w:t xml:space="preserve">Proposal 13: For </w:t>
            </w:r>
            <w:r>
              <w:rPr>
                <w:b/>
                <w:i/>
                <w:lang w:eastAsia="zh-CN"/>
              </w:rPr>
              <w:t>dynamic indication, multiplexing or prioritization indicator filed can be included in DCI with HP or LP or both HP and LP.</w:t>
            </w:r>
          </w:p>
          <w:p w14:paraId="7ABB5EBF" w14:textId="77777777" w:rsidR="007E2BFA" w:rsidRDefault="005C3DF0">
            <w:pPr>
              <w:pStyle w:val="a0"/>
              <w:rPr>
                <w:rFonts w:eastAsiaTheme="minorEastAsia"/>
                <w:i/>
                <w:lang w:val="en-GB" w:eastAsia="zh-CN"/>
              </w:rPr>
            </w:pPr>
            <w:r>
              <w:rPr>
                <w:rFonts w:eastAsiaTheme="minorEastAsia"/>
                <w:b/>
                <w:i/>
                <w:lang w:val="en-GB" w:eastAsia="zh-CN"/>
              </w:rPr>
              <w:t xml:space="preserve">Proposal 14: For </w:t>
            </w:r>
            <w:r>
              <w:rPr>
                <w:b/>
                <w:i/>
                <w:lang w:eastAsia="zh-CN"/>
              </w:rPr>
              <w:t xml:space="preserve">dynamic indication, a new field separately from priority indication can be included in DCI to indicate HP or LP channel to carry the multiplexed UCI. </w:t>
            </w:r>
          </w:p>
        </w:tc>
      </w:tr>
      <w:tr w:rsidR="007E2BFA" w14:paraId="04E65939" w14:textId="77777777">
        <w:tc>
          <w:tcPr>
            <w:tcW w:w="1509" w:type="dxa"/>
            <w:shd w:val="clear" w:color="auto" w:fill="auto"/>
          </w:tcPr>
          <w:p w14:paraId="79B84B1A"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2E260DA6" w14:textId="77777777" w:rsidR="007E2BFA" w:rsidRDefault="005C3DF0">
            <w:pPr>
              <w:pStyle w:val="3GPPText"/>
              <w:rPr>
                <w:lang w:eastAsia="zh-CN"/>
              </w:rPr>
            </w:pPr>
            <w:r>
              <w:rPr>
                <w:b/>
                <w:bCs/>
              </w:rPr>
              <w:t>Proposal 9: DCI and higher layer indication can be provided to enable multiplexing of UCI onto DG PUSCH and CG PUSCH, respectively.</w:t>
            </w:r>
          </w:p>
        </w:tc>
      </w:tr>
      <w:tr w:rsidR="007E2BFA" w14:paraId="26FCFD2B" w14:textId="77777777">
        <w:tc>
          <w:tcPr>
            <w:tcW w:w="1509" w:type="dxa"/>
            <w:shd w:val="clear" w:color="auto" w:fill="auto"/>
          </w:tcPr>
          <w:p w14:paraId="13F990DD"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683727C1" w14:textId="77777777" w:rsidR="007E2BFA" w:rsidRDefault="005C3DF0">
            <w:pPr>
              <w:jc w:val="both"/>
              <w:rPr>
                <w:rFonts w:eastAsiaTheme="minorEastAsia"/>
                <w:b/>
                <w:bCs/>
                <w:sz w:val="22"/>
                <w:szCs w:val="22"/>
                <w:lang w:eastAsia="zh-CN"/>
              </w:rPr>
            </w:pPr>
            <w:r>
              <w:rPr>
                <w:b/>
                <w:bCs/>
                <w:sz w:val="22"/>
                <w:szCs w:val="22"/>
              </w:rPr>
              <w:t>Proposal 3.13:</w:t>
            </w:r>
            <w:r>
              <w:rPr>
                <w:b/>
                <w:bCs/>
                <w:color w:val="000000"/>
                <w:sz w:val="22"/>
                <w:szCs w:val="22"/>
                <w:shd w:val="clear" w:color="auto" w:fill="FFFFFF"/>
              </w:rPr>
              <w:t xml:space="preserve"> For the scenarios of multiplexing HARQ-ACK bits in DG PUSCH of different priorities, </w:t>
            </w:r>
            <w:r>
              <w:rPr>
                <w:rStyle w:val="normaltextrun"/>
                <w:bCs/>
                <w:color w:val="000000"/>
                <w:sz w:val="22"/>
                <w:szCs w:val="22"/>
                <w:shd w:val="clear" w:color="auto" w:fill="FFFFFF"/>
              </w:rPr>
              <w:t>gNB dynamically indicates via beta_offset in the corresponding scheduling DCI whether to multiplex HARQ-ACK in PUSCH or not</w:t>
            </w:r>
            <w:r>
              <w:rPr>
                <w:b/>
                <w:bCs/>
                <w:sz w:val="22"/>
                <w:szCs w:val="22"/>
              </w:rPr>
              <w:t xml:space="preserve">. FFS whether to support multiplexing of HARQ-ACK bits on CG PUSCH of different priorities. </w:t>
            </w:r>
          </w:p>
        </w:tc>
      </w:tr>
      <w:tr w:rsidR="007E2BFA" w14:paraId="580FA16A" w14:textId="77777777">
        <w:tc>
          <w:tcPr>
            <w:tcW w:w="1509" w:type="dxa"/>
            <w:shd w:val="clear" w:color="auto" w:fill="auto"/>
          </w:tcPr>
          <w:p w14:paraId="52891D3B" w14:textId="77777777" w:rsidR="007E2BFA" w:rsidRDefault="005C3DF0">
            <w:pPr>
              <w:spacing w:afterLines="50" w:after="120"/>
              <w:rPr>
                <w:rFonts w:eastAsia="宋体"/>
                <w:lang w:eastAsia="zh-CN"/>
              </w:rPr>
            </w:pPr>
            <w:r>
              <w:rPr>
                <w:rFonts w:eastAsia="宋体" w:hint="eastAsia"/>
                <w:lang w:eastAsia="zh-CN"/>
              </w:rPr>
              <w:t>Spreadtrum</w:t>
            </w:r>
          </w:p>
        </w:tc>
        <w:tc>
          <w:tcPr>
            <w:tcW w:w="7553" w:type="dxa"/>
            <w:shd w:val="clear" w:color="auto" w:fill="auto"/>
          </w:tcPr>
          <w:p w14:paraId="71334CA1"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For HARQ-ACK multiplexing on PUSCH of different priority, support to set value of beta_offset equals to zero to disable multiplexing.</w:t>
            </w:r>
          </w:p>
        </w:tc>
      </w:tr>
      <w:tr w:rsidR="007E2BFA" w14:paraId="34EE2025" w14:textId="77777777">
        <w:tc>
          <w:tcPr>
            <w:tcW w:w="1509" w:type="dxa"/>
            <w:shd w:val="clear" w:color="auto" w:fill="auto"/>
          </w:tcPr>
          <w:p w14:paraId="6AB0531F" w14:textId="77777777" w:rsidR="007E2BFA" w:rsidRDefault="005C3DF0">
            <w:pPr>
              <w:spacing w:afterLines="50" w:after="120"/>
              <w:rPr>
                <w:rFonts w:eastAsia="宋体"/>
                <w:lang w:eastAsia="zh-CN"/>
              </w:rPr>
            </w:pPr>
            <w:r>
              <w:rPr>
                <w:rFonts w:eastAsia="宋体" w:hint="eastAsia"/>
                <w:lang w:eastAsia="zh-CN"/>
              </w:rPr>
              <w:t>IDC</w:t>
            </w:r>
          </w:p>
        </w:tc>
        <w:tc>
          <w:tcPr>
            <w:tcW w:w="7553" w:type="dxa"/>
            <w:shd w:val="clear" w:color="auto" w:fill="auto"/>
          </w:tcPr>
          <w:p w14:paraId="0971B085" w14:textId="77777777" w:rsidR="007E2BFA" w:rsidRDefault="005C3DF0">
            <w:pPr>
              <w:jc w:val="both"/>
              <w:rPr>
                <w:b/>
                <w:bCs/>
                <w:i/>
                <w:iCs/>
                <w:szCs w:val="20"/>
                <w:lang w:eastAsia="sv-SE"/>
              </w:rPr>
            </w:pPr>
            <w:r>
              <w:rPr>
                <w:b/>
                <w:bCs/>
                <w:i/>
                <w:iCs/>
                <w:szCs w:val="20"/>
                <w:lang w:eastAsia="sv-SE"/>
              </w:rPr>
              <w:t>Proposal 11: DCI scheduling HP PUSCH indicates if UE multiplexes LP HARQ-ACK in HP PUSCH.</w:t>
            </w:r>
          </w:p>
          <w:p w14:paraId="698D9323" w14:textId="77777777" w:rsidR="007E2BFA" w:rsidRDefault="005C3DF0">
            <w:pPr>
              <w:jc w:val="both"/>
              <w:rPr>
                <w:b/>
                <w:bCs/>
                <w:i/>
                <w:iCs/>
                <w:szCs w:val="20"/>
                <w:lang w:eastAsia="sv-SE"/>
              </w:rPr>
            </w:pPr>
            <w:r>
              <w:rPr>
                <w:b/>
                <w:bCs/>
                <w:i/>
                <w:iCs/>
                <w:szCs w:val="20"/>
                <w:lang w:eastAsia="sv-SE"/>
              </w:rPr>
              <w:t>Proposal 12: DCI indicating HP HARQ-ACK also indicates if UE multiplexes HP HARQ-ACK in LP PUSCH.</w:t>
            </w:r>
          </w:p>
          <w:p w14:paraId="7752A816" w14:textId="77777777" w:rsidR="007E2BFA" w:rsidRDefault="005C3DF0">
            <w:pPr>
              <w:jc w:val="both"/>
              <w:rPr>
                <w:b/>
                <w:bCs/>
                <w:i/>
                <w:iCs/>
                <w:szCs w:val="20"/>
                <w:lang w:eastAsia="sv-SE"/>
              </w:rPr>
            </w:pPr>
            <w:r>
              <w:rPr>
                <w:b/>
                <w:bCs/>
                <w:i/>
                <w:iCs/>
                <w:szCs w:val="20"/>
                <w:lang w:eastAsia="sv-SE"/>
              </w:rPr>
              <w:lastRenderedPageBreak/>
              <w:t>Proposal 13: A beta_offset indicator field indicates if UE multiplexes LP HARQ-ACK in HP PUSCH.</w:t>
            </w:r>
          </w:p>
          <w:p w14:paraId="3907564B" w14:textId="77777777" w:rsidR="007E2BFA" w:rsidRDefault="005C3DF0">
            <w:pPr>
              <w:jc w:val="both"/>
              <w:rPr>
                <w:b/>
                <w:bCs/>
                <w:i/>
                <w:iCs/>
                <w:szCs w:val="20"/>
                <w:lang w:eastAsia="sv-SE"/>
              </w:rPr>
            </w:pPr>
            <w:r>
              <w:rPr>
                <w:b/>
                <w:bCs/>
                <w:i/>
                <w:iCs/>
                <w:szCs w:val="20"/>
                <w:lang w:eastAsia="sv-SE"/>
              </w:rPr>
              <w:t>Proposal 14: RRC configuration for each HP CG configuration includes an indication of whether the UE can multiplex LP HARQ-ACK in corresponding HP PUSCH.</w:t>
            </w:r>
          </w:p>
          <w:p w14:paraId="6986504A" w14:textId="77777777" w:rsidR="007E2BFA" w:rsidRDefault="005C3DF0">
            <w:pPr>
              <w:jc w:val="both"/>
              <w:rPr>
                <w:b/>
                <w:bCs/>
                <w:i/>
                <w:iCs/>
                <w:szCs w:val="20"/>
                <w:lang w:eastAsia="sv-SE"/>
              </w:rPr>
            </w:pPr>
            <w:r>
              <w:rPr>
                <w:b/>
                <w:bCs/>
                <w:i/>
                <w:iCs/>
                <w:szCs w:val="20"/>
                <w:lang w:eastAsia="sv-SE"/>
              </w:rPr>
              <w:t>Proposal 15: RRC configuration of SPS with HP HARQ-ACK includes an indication of whether the UE can multiplex HP HARQ-ACK in LP PUSCH.</w:t>
            </w:r>
          </w:p>
          <w:p w14:paraId="60C306F0" w14:textId="77777777" w:rsidR="007E2BFA" w:rsidRDefault="007E2BFA">
            <w:pPr>
              <w:spacing w:afterLines="50" w:after="120"/>
              <w:rPr>
                <w:rFonts w:eastAsia="宋体"/>
                <w:lang w:eastAsia="zh-CN"/>
              </w:rPr>
            </w:pP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7777777" w:rsidR="007E2BFA" w:rsidRDefault="005C3DF0">
            <w:pPr>
              <w:spacing w:afterLines="50" w:after="120"/>
              <w:rPr>
                <w:rFonts w:eastAsia="宋体"/>
                <w:lang w:eastAsia="zh-CN"/>
              </w:rPr>
            </w:pPr>
            <w:r>
              <w:rPr>
                <w:rFonts w:eastAsia="宋体"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C5C80A" w14:textId="77777777" w:rsidR="007E2BFA" w:rsidRDefault="005C3DF0">
            <w:pPr>
              <w:rPr>
                <w:b/>
                <w:bCs/>
              </w:rPr>
            </w:pPr>
            <w:r>
              <w:rPr>
                <w:b/>
                <w:bCs/>
              </w:rPr>
              <w:t>Proposal 8: The gNB dynamically indicates whether to enable/disable multiplexing of UCI bits into PUSCH of different L1 priorities.</w:t>
            </w:r>
          </w:p>
          <w:p w14:paraId="0698285D" w14:textId="77777777" w:rsidR="007E2BFA" w:rsidRDefault="005C3DF0">
            <w:pPr>
              <w:rPr>
                <w:rFonts w:eastAsiaTheme="minorEastAsia"/>
                <w:b/>
                <w:bCs/>
                <w:lang w:eastAsia="zh-CN"/>
              </w:rPr>
            </w:pPr>
            <w:r>
              <w:rPr>
                <w:b/>
                <w:bCs/>
              </w:rPr>
              <w:t>Proposal 9: The “</w:t>
            </w:r>
            <w:r>
              <w:rPr>
                <w:b/>
                <w:bCs/>
                <w:i/>
                <w:lang w:eastAsia="zh-CN"/>
              </w:rPr>
              <w:t>beta_offset indicator</w:t>
            </w:r>
            <w:r>
              <w:rPr>
                <w:b/>
                <w:bCs/>
                <w:lang w:eastAsia="zh-CN"/>
              </w:rPr>
              <w:t>” DCI field in the UL Grant scheduling the PUSCH is used to enable/disable multiplexing of UCI bits into PUSCH, where some of the indices are used to disable multiplexing.</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77777777" w:rsidR="007E2BFA" w:rsidRDefault="005C3DF0">
            <w:pPr>
              <w:spacing w:afterLines="50" w:after="120"/>
              <w:rPr>
                <w:rFonts w:eastAsia="宋体"/>
                <w:lang w:eastAsia="zh-CN"/>
              </w:rPr>
            </w:pPr>
            <w:r>
              <w:rPr>
                <w:rFonts w:eastAsia="Batang"/>
                <w:b/>
                <w:sz w:val="22"/>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77777777" w:rsidR="007E2BFA" w:rsidRDefault="005C3DF0">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CC0D3B" w14:textId="77777777" w:rsidR="007E2BFA" w:rsidRDefault="005C3DF0">
            <w:pPr>
              <w:rPr>
                <w:b/>
                <w:lang w:eastAsia="zh-CN"/>
              </w:rPr>
            </w:pPr>
            <w:r>
              <w:rPr>
                <w:b/>
                <w:lang w:eastAsia="zh-CN"/>
              </w:rPr>
              <w:t xml:space="preserve">Proposal 6: Explicit indication for enabling UCI multiplexing on PUSCH with different priorities should be supported and </w:t>
            </w:r>
            <w:r>
              <w:rPr>
                <w:rFonts w:hint="eastAsia"/>
                <w:b/>
                <w:lang w:eastAsia="zh-CN"/>
              </w:rPr>
              <w:t>con</w:t>
            </w:r>
            <w:r>
              <w:rPr>
                <w:b/>
                <w:lang w:eastAsia="zh-CN"/>
              </w:rPr>
              <w:t>figured by a new DCI field or RRC configuration.</w:t>
            </w:r>
          </w:p>
          <w:p w14:paraId="1724366D" w14:textId="77777777" w:rsidR="007E2BFA" w:rsidRDefault="007E2BFA">
            <w:pPr>
              <w:spacing w:afterLines="50" w:after="120"/>
              <w:rPr>
                <w:rFonts w:eastAsia="宋体"/>
                <w:lang w:eastAsia="zh-CN"/>
              </w:rPr>
            </w:pP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77777777" w:rsidR="007E2BFA" w:rsidRDefault="005C3DF0">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5332A7"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7</w:t>
            </w:r>
            <w:r>
              <w:rPr>
                <w:rFonts w:eastAsiaTheme="minorEastAsia"/>
                <w:sz w:val="22"/>
                <w:lang w:eastAsia="zh-TW"/>
              </w:rPr>
              <w:tab/>
            </w:r>
            <w:r>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77777777" w:rsidR="007E2BFA" w:rsidRDefault="005C3DF0">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00DE32" w14:textId="77777777" w:rsidR="007E2BFA" w:rsidRDefault="005C3DF0">
            <w:pPr>
              <w:spacing w:beforeLines="50" w:before="120"/>
              <w:rPr>
                <w:b/>
                <w:bCs/>
                <w:lang w:eastAsia="ja-JP"/>
              </w:rPr>
            </w:pPr>
            <w:r>
              <w:rPr>
                <w:rFonts w:hint="eastAsia"/>
                <w:b/>
                <w:bCs/>
                <w:lang w:eastAsia="ja-JP"/>
              </w:rPr>
              <w:t>P</w:t>
            </w:r>
            <w:r>
              <w:rPr>
                <w:b/>
                <w:bCs/>
                <w:lang w:eastAsia="ja-JP"/>
              </w:rPr>
              <w:t xml:space="preserve">roposal 10: </w:t>
            </w:r>
          </w:p>
          <w:p w14:paraId="6F59105C" w14:textId="77777777" w:rsidR="007E2BFA" w:rsidRDefault="005C3DF0">
            <w:pPr>
              <w:pStyle w:val="af6"/>
              <w:numPr>
                <w:ilvl w:val="0"/>
                <w:numId w:val="59"/>
              </w:numPr>
              <w:contextualSpacing w:val="0"/>
              <w:rPr>
                <w:b/>
                <w:bCs/>
                <w:lang w:eastAsia="ja-JP"/>
              </w:rPr>
            </w:pPr>
            <w:r>
              <w:rPr>
                <w:b/>
                <w:bCs/>
                <w:lang w:eastAsia="ja-JP"/>
              </w:rPr>
              <w:t xml:space="preserve">For multiplexing a LP HARQ-ACK in a HP PUSCH (conveying UL-SCH only),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77777777" w:rsidR="007E2BFA" w:rsidRDefault="005C3DF0">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399B2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16: Introduce new beta offset values smaller than 1 to limit the total resources assigned to LP HARQ-ACK in R17.</w:t>
            </w:r>
          </w:p>
          <w:p w14:paraId="75029BCE" w14:textId="77777777" w:rsidR="007E2BFA" w:rsidRDefault="005C3DF0">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7777777" w:rsidR="007E2BFA" w:rsidRDefault="005C3DF0">
            <w:pPr>
              <w:spacing w:afterLines="50" w:after="120"/>
              <w:rPr>
                <w:rFonts w:eastAsia="Yu Mincho"/>
                <w:lang w:eastAsia="zh-CN"/>
              </w:rPr>
            </w:pPr>
            <w:r>
              <w:rPr>
                <w:rFonts w:eastAsia="Yu Mincho"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86138F"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Pr>
                <w:b/>
              </w:rPr>
              <w:t xml:space="preserve">Proposal 8: The scheduling UL-DCI has an additional field whether or not to allow multiplex HP UCI and LP UCI, or otherwise by the RRC </w:t>
            </w:r>
            <w:proofErr w:type="spellStart"/>
            <w:r>
              <w:rPr>
                <w:b/>
              </w:rPr>
              <w:t>signalling</w:t>
            </w:r>
            <w:proofErr w:type="spellEnd"/>
            <w:r>
              <w:rPr>
                <w:b/>
              </w:rPr>
              <w:t>.</w:t>
            </w:r>
            <w:r>
              <w:rPr>
                <w:lang w:eastAsia="ko-KR"/>
              </w:rPr>
              <w:fldChar w:fldCharType="end"/>
            </w: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77777777" w:rsidR="007E2BFA" w:rsidRDefault="005C3DF0">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6EB8E" w14:textId="77777777" w:rsidR="007E2BFA" w:rsidRDefault="005C3DF0">
            <w:pPr>
              <w:jc w:val="both"/>
              <w:rPr>
                <w:rFonts w:eastAsiaTheme="minorEastAsia"/>
                <w:b/>
                <w:bCs/>
                <w:szCs w:val="20"/>
                <w:lang w:eastAsia="zh-CN"/>
              </w:rPr>
            </w:pPr>
            <w:r>
              <w:rPr>
                <w:b/>
                <w:bCs/>
                <w:szCs w:val="20"/>
              </w:rPr>
              <w:t>Proposal 3: For HARQ-ACK multiplexing on PUSCH of different priority in R17, RRC configuration is used to enable/disable the multiplexing.</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77777777" w:rsidR="007E2BFA" w:rsidRDefault="005C3DF0">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FD25EE2" w14:textId="77777777" w:rsidR="007E2BFA" w:rsidRDefault="005C3DF0">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9: RRC configuration is used to separately enable/disable of UCI multiplexing on PUSCH for each scenario. </w:t>
            </w:r>
          </w:p>
        </w:tc>
      </w:tr>
      <w:tr w:rsidR="007E2BFA" w14:paraId="43C4D39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0C716E" w14:textId="77777777" w:rsidR="007E2BFA" w:rsidRDefault="005C3DF0">
            <w:pPr>
              <w:spacing w:afterLines="50" w:after="120"/>
              <w:rPr>
                <w:rFonts w:eastAsia="Malgun Gothic"/>
                <w:lang w:eastAsia="zh-CN"/>
              </w:rPr>
            </w:pPr>
            <w:r>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E684820" w14:textId="77777777" w:rsidR="007E2BFA" w:rsidRDefault="005C3DF0">
            <w:pPr>
              <w:pStyle w:val="a0"/>
              <w:rPr>
                <w:rFonts w:eastAsia="Malgun Gothic"/>
                <w:lang w:eastAsia="zh-CN"/>
              </w:rPr>
            </w:pPr>
            <w:r>
              <w:rPr>
                <w:rFonts w:eastAsia="Malgun Gothic"/>
                <w:lang w:eastAsia="zh-CN"/>
              </w:rPr>
              <w:t>Proposal 3:</w:t>
            </w:r>
          </w:p>
          <w:p w14:paraId="71A3D22F" w14:textId="77777777" w:rsidR="007E2BFA" w:rsidRDefault="005C3DF0">
            <w:pPr>
              <w:pStyle w:val="a0"/>
              <w:rPr>
                <w:rFonts w:eastAsia="Malgun Gothic"/>
                <w:lang w:eastAsia="zh-CN"/>
              </w:rPr>
            </w:pPr>
            <w:r>
              <w:rPr>
                <w:rFonts w:eastAsia="Malgun Gothic"/>
                <w:lang w:eastAsia="zh-CN"/>
              </w:rPr>
              <w:t>For PUCCH multiplexed in PUSCH, beta_offset configuration can be used to enable or disable the multiplexing. The multiplexing disabled if beta_offset=0; otherwise the UE should perform the multiplexing.</w:t>
            </w:r>
          </w:p>
          <w:p w14:paraId="34C337C1" w14:textId="77777777" w:rsidR="007E2BFA" w:rsidRDefault="005C3DF0">
            <w:pPr>
              <w:pStyle w:val="a0"/>
              <w:rPr>
                <w:rFonts w:eastAsia="Malgun Gothic"/>
                <w:lang w:eastAsia="zh-CN"/>
              </w:rPr>
            </w:pPr>
            <w:r>
              <w:rPr>
                <w:rFonts w:eastAsia="Malgun Gothic"/>
                <w:lang w:eastAsia="zh-CN"/>
              </w:rPr>
              <w:t>Proposal 4:</w:t>
            </w:r>
          </w:p>
          <w:p w14:paraId="403EC97F" w14:textId="77777777" w:rsidR="007E2BFA" w:rsidRDefault="005C3DF0">
            <w:pPr>
              <w:pStyle w:val="a0"/>
              <w:rPr>
                <w:rFonts w:eastAsiaTheme="minorEastAsia"/>
                <w:lang w:eastAsia="zh-CN"/>
              </w:rPr>
            </w:pPr>
            <w:r>
              <w:rPr>
                <w:rFonts w:eastAsia="Malgun Gothic"/>
                <w:lang w:eastAsia="zh-CN"/>
              </w:rPr>
              <w:t>For the case while both LP and HP UCIs are configured with dynamic beta_offset indication, a dropping rule should be applied before performing the multiplexing if they are collided with a PUSCH.</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48F51F9" w14:textId="77777777" w:rsidR="007E2BFA" w:rsidRDefault="007E2BFA">
      <w:pPr>
        <w:spacing w:afterLines="50" w:after="120"/>
        <w:rPr>
          <w:rFonts w:eastAsia="宋体"/>
          <w:highlight w:val="yellow"/>
          <w:lang w:eastAsia="zh-CN"/>
        </w:rPr>
      </w:pPr>
    </w:p>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7E34EF0F"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4FC40191"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highlight w:val="yellow"/>
          <w:lang w:eastAsia="zh-CN"/>
        </w:rPr>
        <w:t>Proposal 3.4.2:</w:t>
      </w:r>
    </w:p>
    <w:p w14:paraId="2D7CFFE7" w14:textId="77777777" w:rsidR="007E2BFA" w:rsidRDefault="005C3DF0">
      <w:pPr>
        <w:rPr>
          <w:rFonts w:eastAsia="微软雅黑"/>
          <w:lang w:eastAsia="zh-CN"/>
        </w:rPr>
      </w:pPr>
      <w:r>
        <w:rPr>
          <w:rFonts w:eastAsia="微软雅黑"/>
        </w:rPr>
        <w:t>For HARQ-ACK multiplexing on PUSCH of different priority in R17, the multiplexing</w:t>
      </w:r>
      <w:r>
        <w:rPr>
          <w:rFonts w:eastAsia="微软雅黑" w:hint="eastAsia"/>
          <w:lang w:eastAsia="zh-CN"/>
        </w:rPr>
        <w:t xml:space="preserve"> can be enabled by RRC configuration</w:t>
      </w:r>
      <w:r>
        <w:rPr>
          <w:rFonts w:eastAsia="微软雅黑"/>
        </w:rPr>
        <w:t>.</w:t>
      </w:r>
    </w:p>
    <w:p w14:paraId="2F720DCC" w14:textId="77777777" w:rsidR="007E2BFA" w:rsidRDefault="005C3DF0">
      <w:pPr>
        <w:pStyle w:val="af6"/>
        <w:numPr>
          <w:ilvl w:val="0"/>
          <w:numId w:val="59"/>
        </w:numPr>
        <w:rPr>
          <w:rFonts w:eastAsia="微软雅黑"/>
          <w:i/>
          <w:sz w:val="21"/>
          <w:szCs w:val="21"/>
          <w:lang w:eastAsia="zh-CN"/>
        </w:rPr>
      </w:pPr>
      <w:r>
        <w:rPr>
          <w:rFonts w:eastAsia="微软雅黑" w:hint="eastAsia"/>
          <w:sz w:val="21"/>
          <w:szCs w:val="21"/>
          <w:lang w:eastAsia="zh-CN"/>
        </w:rPr>
        <w:t>FFS dynamic indication.</w:t>
      </w:r>
    </w:p>
    <w:p w14:paraId="45880C86" w14:textId="77777777" w:rsidR="007E2BFA" w:rsidRDefault="005C3DF0">
      <w:pPr>
        <w:jc w:val="both"/>
        <w:rPr>
          <w:rFonts w:eastAsiaTheme="minorEastAsia"/>
          <w:color w:val="0070C0"/>
          <w:lang w:eastAsia="zh-CN"/>
        </w:rPr>
      </w:pPr>
      <w:r>
        <w:rPr>
          <w:rFonts w:eastAsiaTheme="minorEastAsia" w:hint="eastAsia"/>
          <w:color w:val="0070C0"/>
          <w:lang w:eastAsia="zh-CN"/>
        </w:rPr>
        <w:t>Support: DCM, QC, OPPO, Samsung, Pana, Sharp, ITRI, Apple, CATT, Lenovo/Moto, E///, LG, WILUS, Spreadtrum, TCL, HW, NEC, Xiaomi</w:t>
      </w:r>
    </w:p>
    <w:p w14:paraId="0F553A1D" w14:textId="77777777" w:rsidR="007E2BFA" w:rsidRDefault="005C3DF0">
      <w:pPr>
        <w:jc w:val="both"/>
        <w:rPr>
          <w:rFonts w:eastAsiaTheme="minorEastAsia"/>
          <w:color w:val="FF0000"/>
          <w:lang w:eastAsia="zh-CN"/>
        </w:rPr>
      </w:pPr>
      <w:r>
        <w:rPr>
          <w:rFonts w:eastAsiaTheme="minorEastAsia" w:hint="eastAsia"/>
          <w:color w:val="FF0000"/>
          <w:lang w:eastAsia="zh-CN"/>
        </w:rPr>
        <w:t>Not support (should also agree on DCI indication now): Nokia, ZTE, Sony, IDC, Intel, vivo, APT</w:t>
      </w:r>
    </w:p>
    <w:p w14:paraId="53A31E4F"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55796A78" w14:textId="77777777">
        <w:tc>
          <w:tcPr>
            <w:tcW w:w="1376" w:type="dxa"/>
            <w:shd w:val="clear" w:color="auto" w:fill="auto"/>
          </w:tcPr>
          <w:p w14:paraId="33CEAA3F"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1A65FBCB"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47056728" w14:textId="77777777">
        <w:tc>
          <w:tcPr>
            <w:tcW w:w="1376" w:type="dxa"/>
            <w:shd w:val="clear" w:color="auto" w:fill="auto"/>
          </w:tcPr>
          <w:p w14:paraId="2DF661A0"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600BFD68" w14:textId="77777777" w:rsidR="007E2BFA" w:rsidRDefault="005C3DF0">
            <w:pPr>
              <w:spacing w:after="120"/>
              <w:rPr>
                <w:rFonts w:eastAsia="Yu Mincho"/>
                <w:szCs w:val="20"/>
                <w:lang w:eastAsia="ja-JP"/>
              </w:rPr>
            </w:pPr>
            <w:r>
              <w:rPr>
                <w:rFonts w:eastAsia="Yu Mincho" w:hint="eastAsia"/>
                <w:szCs w:val="20"/>
                <w:lang w:eastAsia="ja-JP"/>
              </w:rPr>
              <w:t>Support the proposal.</w:t>
            </w:r>
          </w:p>
        </w:tc>
      </w:tr>
      <w:tr w:rsidR="007E2BFA" w14:paraId="6565F60A" w14:textId="77777777">
        <w:tc>
          <w:tcPr>
            <w:tcW w:w="1376" w:type="dxa"/>
            <w:shd w:val="clear" w:color="auto" w:fill="auto"/>
          </w:tcPr>
          <w:p w14:paraId="35534458"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5671C380" w14:textId="77777777" w:rsidR="007E2BFA" w:rsidRDefault="005C3DF0">
            <w:pPr>
              <w:spacing w:after="120"/>
              <w:rPr>
                <w:rFonts w:eastAsia="宋体"/>
                <w:szCs w:val="20"/>
                <w:lang w:eastAsia="zh-CN"/>
              </w:rPr>
            </w:pPr>
            <w:r>
              <w:rPr>
                <w:rFonts w:eastAsia="宋体"/>
                <w:szCs w:val="20"/>
                <w:lang w:eastAsia="zh-CN"/>
              </w:rPr>
              <w:t xml:space="preserve">Support FL proposal. RRC configuration is needed as baseline. </w:t>
            </w:r>
          </w:p>
        </w:tc>
      </w:tr>
      <w:tr w:rsidR="007E2BFA" w14:paraId="7C1A8E88" w14:textId="77777777">
        <w:tc>
          <w:tcPr>
            <w:tcW w:w="1376" w:type="dxa"/>
            <w:shd w:val="clear" w:color="auto" w:fill="auto"/>
          </w:tcPr>
          <w:p w14:paraId="139CD718" w14:textId="77777777" w:rsidR="007E2BFA" w:rsidRDefault="005C3DF0">
            <w:pPr>
              <w:spacing w:after="120"/>
              <w:rPr>
                <w:rFonts w:eastAsia="宋体"/>
                <w:szCs w:val="20"/>
                <w:lang w:eastAsia="zh-CN"/>
              </w:rPr>
            </w:pPr>
            <w:r>
              <w:rPr>
                <w:rFonts w:eastAsia="宋体"/>
                <w:szCs w:val="20"/>
                <w:lang w:eastAsia="zh-CN"/>
              </w:rPr>
              <w:t>Nokia/NSB</w:t>
            </w:r>
          </w:p>
        </w:tc>
        <w:tc>
          <w:tcPr>
            <w:tcW w:w="7686" w:type="dxa"/>
            <w:shd w:val="clear" w:color="auto" w:fill="auto"/>
          </w:tcPr>
          <w:p w14:paraId="02F4780F" w14:textId="77777777" w:rsidR="007E2BFA" w:rsidRDefault="005C3DF0">
            <w:pPr>
              <w:spacing w:after="120"/>
              <w:rPr>
                <w:rFonts w:eastAsia="宋体"/>
                <w:szCs w:val="20"/>
                <w:lang w:eastAsia="zh-CN"/>
              </w:rPr>
            </w:pPr>
            <w:r>
              <w:rPr>
                <w:rFonts w:eastAsia="宋体"/>
                <w:szCs w:val="20"/>
                <w:lang w:eastAsia="zh-CN"/>
              </w:rPr>
              <w:t>Not support and need further clarification.</w:t>
            </w:r>
          </w:p>
          <w:p w14:paraId="77AE7DBC" w14:textId="77777777" w:rsidR="007E2BFA" w:rsidRDefault="005C3DF0">
            <w:pPr>
              <w:spacing w:after="120"/>
              <w:rPr>
                <w:rFonts w:eastAsia="宋体"/>
                <w:szCs w:val="20"/>
                <w:lang w:eastAsia="zh-CN"/>
              </w:rPr>
            </w:pPr>
            <w:r>
              <w:rPr>
                <w:rFonts w:eastAsia="宋体"/>
                <w:szCs w:val="20"/>
                <w:lang w:eastAsia="zh-CN"/>
              </w:rPr>
              <w:t>From our point of view, in case with DG PUSCH, since we already agreed to have separate configurations of beta_offset, especially considering majority support of beta_offset=0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7E2BFA" w14:paraId="39FF4A70" w14:textId="77777777">
        <w:tc>
          <w:tcPr>
            <w:tcW w:w="1376" w:type="dxa"/>
            <w:shd w:val="clear" w:color="auto" w:fill="auto"/>
          </w:tcPr>
          <w:p w14:paraId="21DAE447"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5744EC8" w14:textId="77777777" w:rsidR="007E2BFA" w:rsidRDefault="005C3DF0">
            <w:pPr>
              <w:spacing w:after="120"/>
              <w:rPr>
                <w:rFonts w:eastAsia="宋体"/>
                <w:szCs w:val="20"/>
                <w:lang w:eastAsia="zh-CN"/>
              </w:rPr>
            </w:pPr>
            <w:r>
              <w:rPr>
                <w:rFonts w:eastAsia="Yu Mincho" w:hint="eastAsia"/>
                <w:szCs w:val="20"/>
                <w:lang w:eastAsia="ja-JP"/>
              </w:rPr>
              <w:t>Support the proposal.</w:t>
            </w:r>
          </w:p>
        </w:tc>
      </w:tr>
      <w:tr w:rsidR="007E2BFA" w14:paraId="14EC918A" w14:textId="77777777">
        <w:tc>
          <w:tcPr>
            <w:tcW w:w="1376" w:type="dxa"/>
            <w:shd w:val="clear" w:color="auto" w:fill="auto"/>
          </w:tcPr>
          <w:p w14:paraId="11D7873A"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146B7C10" w14:textId="77777777" w:rsidR="007E2BFA" w:rsidRDefault="005C3DF0">
            <w:pPr>
              <w:spacing w:after="120"/>
              <w:rPr>
                <w:rFonts w:eastAsia="宋体"/>
                <w:szCs w:val="20"/>
                <w:lang w:eastAsia="zh-CN"/>
              </w:rPr>
            </w:pPr>
            <w:r>
              <w:rPr>
                <w:rFonts w:eastAsia="宋体" w:hint="eastAsia"/>
                <w:szCs w:val="20"/>
                <w:lang w:eastAsia="zh-CN"/>
              </w:rPr>
              <w:t>Not fully</w:t>
            </w:r>
            <w:r>
              <w:rPr>
                <w:rFonts w:eastAsia="宋体"/>
                <w:szCs w:val="20"/>
                <w:lang w:eastAsia="zh-CN"/>
              </w:rPr>
              <w:t xml:space="preserve"> </w:t>
            </w:r>
            <w:r>
              <w:rPr>
                <w:rFonts w:eastAsia="宋体" w:hint="eastAsia"/>
                <w:szCs w:val="20"/>
                <w:lang w:eastAsia="zh-CN"/>
              </w:rPr>
              <w:t xml:space="preserve">support. </w:t>
            </w:r>
          </w:p>
          <w:p w14:paraId="7A8329EE" w14:textId="77777777" w:rsidR="007E2BFA" w:rsidRDefault="005C3DF0">
            <w:pPr>
              <w:spacing w:after="120"/>
              <w:rPr>
                <w:rFonts w:eastAsia="宋体"/>
                <w:szCs w:val="20"/>
                <w:lang w:eastAsia="zh-CN"/>
              </w:rPr>
            </w:pPr>
            <w:r>
              <w:rPr>
                <w:rFonts w:eastAsia="宋体" w:hint="eastAsia"/>
                <w:szCs w:val="20"/>
                <w:lang w:eastAsia="zh-CN"/>
              </w:rPr>
              <w:t xml:space="preserve">If the HARQ-ACK has the corresponding DCI, </w:t>
            </w:r>
            <w:r>
              <w:rPr>
                <w:rFonts w:eastAsia="微软雅黑"/>
              </w:rPr>
              <w:t>the multiplexing</w:t>
            </w:r>
            <w:r>
              <w:rPr>
                <w:rFonts w:eastAsia="微软雅黑" w:hint="eastAsia"/>
                <w:lang w:eastAsia="zh-CN"/>
              </w:rPr>
              <w:t xml:space="preserve"> can be enabled by DCI indication </w:t>
            </w:r>
            <w:r>
              <w:rPr>
                <w:rFonts w:eastAsia="宋体" w:hint="eastAsia"/>
                <w:szCs w:val="20"/>
                <w:lang w:eastAsia="zh-CN"/>
              </w:rPr>
              <w:t xml:space="preserve">as more scheduling flexibility at gNB side can be provided, otherwise </w:t>
            </w:r>
            <w:r>
              <w:rPr>
                <w:rFonts w:eastAsia="微软雅黑"/>
              </w:rPr>
              <w:t>the multiplexing</w:t>
            </w:r>
            <w:r>
              <w:rPr>
                <w:rFonts w:eastAsia="微软雅黑" w:hint="eastAsia"/>
                <w:lang w:eastAsia="zh-CN"/>
              </w:rPr>
              <w:t xml:space="preserve"> can be enabled by RRC configuration</w:t>
            </w:r>
            <w:r>
              <w:rPr>
                <w:rFonts w:eastAsia="微软雅黑"/>
              </w:rPr>
              <w:t>.</w:t>
            </w:r>
          </w:p>
        </w:tc>
      </w:tr>
      <w:tr w:rsidR="007E2BFA" w14:paraId="429AAEFD" w14:textId="77777777">
        <w:tc>
          <w:tcPr>
            <w:tcW w:w="1376" w:type="dxa"/>
            <w:shd w:val="clear" w:color="auto" w:fill="auto"/>
          </w:tcPr>
          <w:p w14:paraId="52981B32"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058329E"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Also, we support dynamic indication.</w:t>
            </w:r>
          </w:p>
        </w:tc>
      </w:tr>
      <w:tr w:rsidR="007E2BFA" w14:paraId="0BFFF3B6" w14:textId="77777777">
        <w:tc>
          <w:tcPr>
            <w:tcW w:w="1376" w:type="dxa"/>
            <w:shd w:val="clear" w:color="auto" w:fill="auto"/>
          </w:tcPr>
          <w:p w14:paraId="433806B6"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66560C" w14:textId="77777777" w:rsidR="007E2BFA" w:rsidRDefault="005C3DF0">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7E2BFA" w14:paraId="21326292" w14:textId="77777777">
        <w:tc>
          <w:tcPr>
            <w:tcW w:w="1376" w:type="dxa"/>
            <w:shd w:val="clear" w:color="auto" w:fill="auto"/>
          </w:tcPr>
          <w:p w14:paraId="75354F6D"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1934FF49" w14:textId="77777777" w:rsidR="007E2BFA" w:rsidRDefault="005C3DF0">
            <w:pPr>
              <w:spacing w:after="120"/>
              <w:rPr>
                <w:rFonts w:eastAsia="宋体"/>
                <w:szCs w:val="20"/>
                <w:lang w:eastAsia="zh-CN"/>
              </w:rPr>
            </w:pPr>
            <w:r>
              <w:rPr>
                <w:rFonts w:eastAsia="宋体"/>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7E2BFA" w14:paraId="79802132" w14:textId="77777777">
        <w:tc>
          <w:tcPr>
            <w:tcW w:w="1376" w:type="dxa"/>
            <w:shd w:val="clear" w:color="auto" w:fill="auto"/>
          </w:tcPr>
          <w:p w14:paraId="24FC46B8" w14:textId="77777777" w:rsidR="007E2BFA" w:rsidRDefault="005C3DF0">
            <w:pPr>
              <w:spacing w:after="120"/>
              <w:rPr>
                <w:rFonts w:eastAsia="宋体"/>
                <w:szCs w:val="20"/>
                <w:lang w:eastAsia="zh-CN"/>
              </w:rPr>
            </w:pPr>
            <w:r>
              <w:rPr>
                <w:rFonts w:eastAsia="宋体"/>
                <w:szCs w:val="20"/>
                <w:lang w:eastAsia="zh-CN"/>
              </w:rPr>
              <w:t>InterDigital</w:t>
            </w:r>
          </w:p>
        </w:tc>
        <w:tc>
          <w:tcPr>
            <w:tcW w:w="7686" w:type="dxa"/>
            <w:shd w:val="clear" w:color="auto" w:fill="auto"/>
          </w:tcPr>
          <w:p w14:paraId="7D31C5D9" w14:textId="77777777" w:rsidR="007E2BFA" w:rsidRDefault="005C3DF0">
            <w:pPr>
              <w:spacing w:after="120"/>
              <w:rPr>
                <w:rFonts w:eastAsia="宋体"/>
                <w:szCs w:val="20"/>
                <w:lang w:eastAsia="zh-CN"/>
              </w:rPr>
            </w:pPr>
            <w:r>
              <w:rPr>
                <w:rFonts w:eastAsia="宋体"/>
                <w:szCs w:val="20"/>
                <w:lang w:eastAsia="zh-CN"/>
              </w:rPr>
              <w:t>Support only in case there is no DCI associated to the HP transmission (either HP PUSCH or HP HARQ-ACK). Otherwise, multiplexing needs to be enabled in DCI associated to HP transmission.</w:t>
            </w:r>
          </w:p>
        </w:tc>
      </w:tr>
      <w:tr w:rsidR="007E2BFA" w14:paraId="47BD3FDC" w14:textId="77777777">
        <w:tc>
          <w:tcPr>
            <w:tcW w:w="1376" w:type="dxa"/>
            <w:shd w:val="clear" w:color="auto" w:fill="auto"/>
          </w:tcPr>
          <w:p w14:paraId="438675AC" w14:textId="77777777" w:rsidR="007E2BFA" w:rsidRDefault="005C3DF0">
            <w:pPr>
              <w:spacing w:after="120"/>
              <w:rPr>
                <w:rFonts w:eastAsia="宋体"/>
                <w:szCs w:val="20"/>
                <w:lang w:eastAsia="zh-CN"/>
              </w:rPr>
            </w:pPr>
            <w:r>
              <w:rPr>
                <w:rFonts w:eastAsia="宋体"/>
                <w:szCs w:val="20"/>
                <w:lang w:eastAsia="zh-CN"/>
              </w:rPr>
              <w:t>Intel</w:t>
            </w:r>
          </w:p>
        </w:tc>
        <w:tc>
          <w:tcPr>
            <w:tcW w:w="7686" w:type="dxa"/>
            <w:shd w:val="clear" w:color="auto" w:fill="auto"/>
          </w:tcPr>
          <w:p w14:paraId="185D20BA" w14:textId="77777777" w:rsidR="007E2BFA" w:rsidRDefault="005C3DF0">
            <w:pPr>
              <w:spacing w:after="120"/>
              <w:rPr>
                <w:rFonts w:eastAsia="宋体"/>
                <w:szCs w:val="20"/>
                <w:lang w:eastAsia="zh-CN"/>
              </w:rPr>
            </w:pPr>
            <w:r>
              <w:rPr>
                <w:rFonts w:eastAsia="宋体"/>
                <w:szCs w:val="20"/>
                <w:lang w:eastAsia="zh-CN"/>
              </w:rPr>
              <w:t>Do not support. As mentioned previously in 2.3.2, after RRC configuration,</w:t>
            </w:r>
            <w:bookmarkStart w:id="132" w:name="OLE_LINK36"/>
            <w:bookmarkStart w:id="133" w:name="OLE_LINK37"/>
            <w:r>
              <w:rPr>
                <w:rFonts w:eastAsia="宋体"/>
                <w:szCs w:val="20"/>
                <w:lang w:eastAsia="zh-CN"/>
              </w:rPr>
              <w:t xml:space="preserve"> DCI based enabling/disabling</w:t>
            </w:r>
            <w:bookmarkEnd w:id="132"/>
            <w:bookmarkEnd w:id="133"/>
            <w:r>
              <w:rPr>
                <w:rFonts w:eastAsia="宋体"/>
                <w:szCs w:val="20"/>
                <w:lang w:eastAsia="zh-CN"/>
              </w:rPr>
              <w:t xml:space="preserve"> can be useful and provides more flexibility for handling the overlap in dynamic manner.</w:t>
            </w:r>
          </w:p>
        </w:tc>
      </w:tr>
      <w:tr w:rsidR="007E2BFA" w14:paraId="639E2D81" w14:textId="77777777">
        <w:tc>
          <w:tcPr>
            <w:tcW w:w="1376" w:type="dxa"/>
            <w:shd w:val="clear" w:color="auto" w:fill="auto"/>
          </w:tcPr>
          <w:p w14:paraId="4247AEEB"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530E3899" w14:textId="77777777" w:rsidR="007E2BFA" w:rsidRDefault="005C3DF0">
            <w:pPr>
              <w:spacing w:after="120"/>
              <w:rPr>
                <w:rFonts w:eastAsia="宋体"/>
                <w:szCs w:val="20"/>
                <w:lang w:eastAsia="zh-CN"/>
              </w:rPr>
            </w:pPr>
            <w:r>
              <w:rPr>
                <w:rFonts w:eastAsia="宋体"/>
                <w:szCs w:val="20"/>
                <w:lang w:eastAsia="zh-CN"/>
              </w:rPr>
              <w:t>Support</w:t>
            </w:r>
          </w:p>
        </w:tc>
      </w:tr>
      <w:tr w:rsidR="007E2BFA" w14:paraId="32DF1ED5" w14:textId="77777777">
        <w:tc>
          <w:tcPr>
            <w:tcW w:w="1376" w:type="dxa"/>
            <w:shd w:val="clear" w:color="auto" w:fill="auto"/>
          </w:tcPr>
          <w:p w14:paraId="4644AB98"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5377B81D" w14:textId="77777777" w:rsidR="007E2BFA" w:rsidRDefault="005C3DF0">
            <w:pPr>
              <w:spacing w:after="120"/>
              <w:rPr>
                <w:rFonts w:eastAsia="PMingLiU"/>
                <w:szCs w:val="20"/>
                <w:lang w:eastAsia="zh-TW"/>
              </w:rPr>
            </w:pPr>
            <w:r>
              <w:rPr>
                <w:rFonts w:eastAsia="PMingLiU" w:hint="eastAsia"/>
                <w:szCs w:val="20"/>
                <w:lang w:eastAsia="zh-TW"/>
              </w:rPr>
              <w:t>Support</w:t>
            </w:r>
          </w:p>
        </w:tc>
      </w:tr>
      <w:tr w:rsidR="007E2BFA" w14:paraId="2624F6D5" w14:textId="77777777">
        <w:tc>
          <w:tcPr>
            <w:tcW w:w="1376" w:type="dxa"/>
            <w:shd w:val="clear" w:color="auto" w:fill="auto"/>
          </w:tcPr>
          <w:p w14:paraId="34AE933E" w14:textId="77777777" w:rsidR="007E2BFA" w:rsidRDefault="005C3DF0">
            <w:pPr>
              <w:spacing w:after="120"/>
              <w:rPr>
                <w:rFonts w:eastAsia="宋体"/>
                <w:szCs w:val="20"/>
                <w:lang w:eastAsia="zh-CN"/>
              </w:rPr>
            </w:pPr>
            <w:r>
              <w:rPr>
                <w:rFonts w:eastAsia="宋体"/>
                <w:szCs w:val="20"/>
                <w:lang w:eastAsia="zh-CN"/>
              </w:rPr>
              <w:t>Apple</w:t>
            </w:r>
          </w:p>
        </w:tc>
        <w:tc>
          <w:tcPr>
            <w:tcW w:w="7686" w:type="dxa"/>
            <w:shd w:val="clear" w:color="auto" w:fill="auto"/>
          </w:tcPr>
          <w:p w14:paraId="28537E67" w14:textId="77777777" w:rsidR="007E2BFA" w:rsidRDefault="005C3DF0">
            <w:pPr>
              <w:spacing w:after="120"/>
              <w:rPr>
                <w:rFonts w:eastAsia="宋体"/>
                <w:szCs w:val="20"/>
                <w:lang w:eastAsia="zh-CN"/>
              </w:rPr>
            </w:pPr>
            <w:r>
              <w:rPr>
                <w:rFonts w:eastAsia="宋体"/>
                <w:szCs w:val="20"/>
                <w:lang w:eastAsia="zh-CN"/>
              </w:rPr>
              <w:t>Support the proposal. RRC configuration should be the solution.</w:t>
            </w:r>
          </w:p>
        </w:tc>
      </w:tr>
      <w:tr w:rsidR="007E2BFA" w14:paraId="0109F5DE" w14:textId="77777777">
        <w:tc>
          <w:tcPr>
            <w:tcW w:w="1376" w:type="dxa"/>
            <w:shd w:val="clear" w:color="auto" w:fill="auto"/>
          </w:tcPr>
          <w:p w14:paraId="731E12CE" w14:textId="77777777" w:rsidR="007E2BFA" w:rsidRDefault="005C3DF0">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63C46956" w14:textId="77777777" w:rsidR="007E2BFA" w:rsidRDefault="005C3DF0">
            <w:pPr>
              <w:spacing w:after="120"/>
              <w:rPr>
                <w:rFonts w:eastAsia="宋体"/>
                <w:szCs w:val="20"/>
                <w:lang w:eastAsia="zh-CN"/>
              </w:rPr>
            </w:pPr>
            <w:r>
              <w:rPr>
                <w:rFonts w:eastAsia="宋体" w:hint="eastAsia"/>
                <w:szCs w:val="20"/>
                <w:lang w:eastAsia="zh-CN"/>
              </w:rPr>
              <w:t>We support the proposal.</w:t>
            </w:r>
          </w:p>
        </w:tc>
      </w:tr>
      <w:tr w:rsidR="007E2BFA" w14:paraId="4E00CF27" w14:textId="77777777">
        <w:tc>
          <w:tcPr>
            <w:tcW w:w="1376" w:type="dxa"/>
            <w:shd w:val="clear" w:color="auto" w:fill="auto"/>
          </w:tcPr>
          <w:p w14:paraId="7629EF28"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41C8C380" w14:textId="77777777" w:rsidR="007E2BFA" w:rsidRDefault="005C3DF0">
            <w:pPr>
              <w:spacing w:after="120"/>
              <w:rPr>
                <w:rFonts w:eastAsia="宋体"/>
                <w:szCs w:val="20"/>
                <w:lang w:eastAsia="zh-CN"/>
              </w:rPr>
            </w:pPr>
            <w:r>
              <w:rPr>
                <w:rFonts w:eastAsia="宋体"/>
                <w:szCs w:val="20"/>
                <w:lang w:eastAsia="zh-CN"/>
              </w:rPr>
              <w:t>Do not support. Both RRC configuration and Dynamic indication should be supported.</w:t>
            </w:r>
          </w:p>
        </w:tc>
      </w:tr>
      <w:tr w:rsidR="007E2BFA" w14:paraId="6AFEE480" w14:textId="77777777">
        <w:tc>
          <w:tcPr>
            <w:tcW w:w="1376" w:type="dxa"/>
            <w:shd w:val="clear" w:color="auto" w:fill="auto"/>
          </w:tcPr>
          <w:p w14:paraId="1017FA37"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02E6CACE"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0582DEAE" w14:textId="77777777">
        <w:tc>
          <w:tcPr>
            <w:tcW w:w="1376" w:type="dxa"/>
            <w:shd w:val="clear" w:color="auto" w:fill="auto"/>
          </w:tcPr>
          <w:p w14:paraId="4F90EE06" w14:textId="77777777" w:rsidR="007E2BFA" w:rsidRDefault="005C3DF0">
            <w:pPr>
              <w:spacing w:after="120"/>
              <w:rPr>
                <w:rFonts w:eastAsia="宋体"/>
                <w:szCs w:val="20"/>
                <w:lang w:eastAsia="zh-CN"/>
              </w:rPr>
            </w:pPr>
            <w:r>
              <w:rPr>
                <w:rFonts w:eastAsia="宋体"/>
                <w:szCs w:val="20"/>
                <w:lang w:eastAsia="zh-CN"/>
              </w:rPr>
              <w:t>Ericsson</w:t>
            </w:r>
          </w:p>
        </w:tc>
        <w:tc>
          <w:tcPr>
            <w:tcW w:w="7686" w:type="dxa"/>
            <w:shd w:val="clear" w:color="auto" w:fill="auto"/>
          </w:tcPr>
          <w:p w14:paraId="06083FC3" w14:textId="77777777" w:rsidR="007E2BFA" w:rsidRDefault="005C3DF0">
            <w:pPr>
              <w:spacing w:after="120"/>
              <w:rPr>
                <w:rFonts w:eastAsia="宋体"/>
                <w:szCs w:val="20"/>
                <w:lang w:eastAsia="zh-CN"/>
              </w:rPr>
            </w:pPr>
            <w:r>
              <w:rPr>
                <w:rFonts w:eastAsia="宋体"/>
                <w:szCs w:val="20"/>
                <w:lang w:eastAsia="zh-CN"/>
              </w:rPr>
              <w:t xml:space="preserve">We support the proposal. But similar to others, both RRC and dynamic indication should be </w:t>
            </w:r>
            <w:r>
              <w:rPr>
                <w:rFonts w:eastAsia="宋体"/>
                <w:szCs w:val="20"/>
                <w:lang w:eastAsia="zh-CN"/>
              </w:rPr>
              <w:lastRenderedPageBreak/>
              <w:t>supported.</w:t>
            </w:r>
          </w:p>
        </w:tc>
      </w:tr>
      <w:tr w:rsidR="007E2BFA" w14:paraId="3AF59D79" w14:textId="77777777">
        <w:tc>
          <w:tcPr>
            <w:tcW w:w="1376" w:type="dxa"/>
            <w:shd w:val="clear" w:color="auto" w:fill="auto"/>
          </w:tcPr>
          <w:p w14:paraId="08A56D97" w14:textId="77777777" w:rsidR="007E2BFA" w:rsidRDefault="005C3DF0">
            <w:pPr>
              <w:spacing w:after="120"/>
              <w:rPr>
                <w:rFonts w:eastAsia="宋体"/>
                <w:szCs w:val="20"/>
                <w:lang w:eastAsia="zh-CN"/>
              </w:rPr>
            </w:pPr>
            <w:r>
              <w:rPr>
                <w:rFonts w:eastAsia="Malgun Gothic" w:hint="eastAsia"/>
                <w:szCs w:val="20"/>
                <w:lang w:eastAsia="ko-KR"/>
              </w:rPr>
              <w:lastRenderedPageBreak/>
              <w:t>LG</w:t>
            </w:r>
          </w:p>
        </w:tc>
        <w:tc>
          <w:tcPr>
            <w:tcW w:w="7686" w:type="dxa"/>
            <w:shd w:val="clear" w:color="auto" w:fill="auto"/>
          </w:tcPr>
          <w:p w14:paraId="4D69EC0F"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7391C9BF" w14:textId="77777777" w:rsidR="007E2BFA" w:rsidRDefault="005C3DF0">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7E2BFA" w14:paraId="68B2A76F" w14:textId="77777777">
        <w:tc>
          <w:tcPr>
            <w:tcW w:w="1376" w:type="dxa"/>
            <w:shd w:val="clear" w:color="auto" w:fill="auto"/>
          </w:tcPr>
          <w:p w14:paraId="7BA6F2CF"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EBDF6D2" w14:textId="77777777" w:rsidR="007E2BFA" w:rsidRDefault="005C3DF0">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7E2BFA" w14:paraId="33E31CBA" w14:textId="77777777">
        <w:tc>
          <w:tcPr>
            <w:tcW w:w="1376" w:type="dxa"/>
            <w:shd w:val="clear" w:color="auto" w:fill="auto"/>
          </w:tcPr>
          <w:p w14:paraId="28CE42AA"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0BE03878"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1C1EF98E" w14:textId="77777777">
        <w:tc>
          <w:tcPr>
            <w:tcW w:w="1376" w:type="dxa"/>
            <w:shd w:val="clear" w:color="auto" w:fill="auto"/>
          </w:tcPr>
          <w:p w14:paraId="2AD1C9D6"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4D38EE68" w14:textId="77777777" w:rsidR="007E2BFA" w:rsidRDefault="005C3DF0">
            <w:pPr>
              <w:spacing w:after="120"/>
              <w:rPr>
                <w:rFonts w:eastAsia="宋体"/>
                <w:szCs w:val="20"/>
                <w:lang w:eastAsia="zh-CN"/>
              </w:rPr>
            </w:pPr>
            <w:r>
              <w:rPr>
                <w:rFonts w:eastAsia="宋体"/>
                <w:szCs w:val="20"/>
                <w:lang w:eastAsia="zh-CN"/>
              </w:rPr>
              <w:t xml:space="preserve">Partially support the proposal, considering the flexibility, DCI based indication should be considered. </w:t>
            </w:r>
          </w:p>
        </w:tc>
      </w:tr>
      <w:tr w:rsidR="007E2BFA" w14:paraId="298445B8" w14:textId="77777777">
        <w:tc>
          <w:tcPr>
            <w:tcW w:w="1376" w:type="dxa"/>
            <w:shd w:val="clear" w:color="auto" w:fill="auto"/>
          </w:tcPr>
          <w:p w14:paraId="6B587408"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3B6840A1" w14:textId="77777777" w:rsidR="007E2BFA" w:rsidRDefault="005C3DF0">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7E2BFA" w14:paraId="6BDF9E0F" w14:textId="77777777">
        <w:tc>
          <w:tcPr>
            <w:tcW w:w="1376" w:type="dxa"/>
            <w:shd w:val="clear" w:color="auto" w:fill="auto"/>
          </w:tcPr>
          <w:p w14:paraId="52736687" w14:textId="77777777" w:rsidR="007E2BFA" w:rsidRDefault="005C3DF0">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30313C36"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7E2BFA" w14:paraId="7B19F1DE" w14:textId="77777777">
        <w:tc>
          <w:tcPr>
            <w:tcW w:w="1376" w:type="dxa"/>
            <w:shd w:val="clear" w:color="auto" w:fill="auto"/>
          </w:tcPr>
          <w:p w14:paraId="7CBF995C"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5D6B5E9F" w14:textId="77777777" w:rsidR="007E2BFA" w:rsidRDefault="005C3DF0">
            <w:pPr>
              <w:spacing w:after="120"/>
              <w:rPr>
                <w:rFonts w:eastAsia="宋体"/>
                <w:szCs w:val="20"/>
                <w:lang w:eastAsia="zh-CN"/>
              </w:rPr>
            </w:pPr>
            <w:r>
              <w:rPr>
                <w:rFonts w:eastAsia="Malgun Gothic" w:hint="eastAsia"/>
                <w:szCs w:val="20"/>
                <w:lang w:eastAsia="ko-KR"/>
              </w:rPr>
              <w:t>B</w:t>
            </w:r>
            <w:r>
              <w:rPr>
                <w:rFonts w:eastAsia="Malgun Gothic"/>
                <w:szCs w:val="20"/>
                <w:lang w:eastAsia="ko-KR"/>
              </w:rPr>
              <w:t>oth RRC and DCI can be supported. The UL grant can dynamically choose whether to multiplex because in some cases there is not sufficient resources to both UCI types.</w:t>
            </w:r>
          </w:p>
        </w:tc>
      </w:tr>
      <w:tr w:rsidR="007E2BFA" w14:paraId="3F60FF44" w14:textId="77777777">
        <w:tc>
          <w:tcPr>
            <w:tcW w:w="1376" w:type="dxa"/>
            <w:shd w:val="clear" w:color="auto" w:fill="auto"/>
          </w:tcPr>
          <w:p w14:paraId="2D60D85F" w14:textId="77777777" w:rsidR="007E2BFA" w:rsidRDefault="005C3DF0">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77597EC3" w14:textId="77777777" w:rsidR="007E2BFA" w:rsidRDefault="005C3DF0">
            <w:pPr>
              <w:spacing w:after="120"/>
              <w:rPr>
                <w:rFonts w:eastAsia="Malgun Gothic"/>
                <w:szCs w:val="20"/>
                <w:lang w:eastAsia="ko-KR"/>
              </w:rPr>
            </w:pPr>
            <w:r>
              <w:rPr>
                <w:rFonts w:eastAsiaTheme="minorEastAsia"/>
                <w:szCs w:val="20"/>
                <w:lang w:eastAsia="zh-CN"/>
              </w:rPr>
              <w:t>Support the proposal. And we think the solution for this issue should also keep unified as the discussion in section 2.3 UCI multiplexing of different priorities.</w:t>
            </w:r>
          </w:p>
        </w:tc>
      </w:tr>
      <w:tr w:rsidR="007E2BFA" w14:paraId="7AD59334" w14:textId="77777777">
        <w:tc>
          <w:tcPr>
            <w:tcW w:w="1376" w:type="dxa"/>
            <w:shd w:val="clear" w:color="auto" w:fill="auto"/>
          </w:tcPr>
          <w:p w14:paraId="072DBA6F" w14:textId="77777777" w:rsidR="007E2BFA" w:rsidRDefault="005C3DF0">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0055E8EE" w14:textId="77777777" w:rsidR="007E2BFA" w:rsidRDefault="005C3DF0">
            <w:pPr>
              <w:spacing w:after="120"/>
              <w:rPr>
                <w:rFonts w:eastAsia="Malgun Gothic"/>
                <w:szCs w:val="20"/>
                <w:lang w:eastAsia="ko-KR"/>
              </w:rPr>
            </w:pPr>
            <w:r>
              <w:rPr>
                <w:rFonts w:eastAsia="PMingLiU" w:hint="eastAsia"/>
                <w:szCs w:val="20"/>
                <w:lang w:eastAsia="zh-TW"/>
              </w:rPr>
              <w:t>D</w:t>
            </w:r>
            <w:r>
              <w:rPr>
                <w:rFonts w:eastAsia="PMingLiU"/>
                <w:szCs w:val="20"/>
                <w:lang w:eastAsia="zh-TW"/>
              </w:rPr>
              <w:t>o not support. We think DCI indication (beta offset or other field) should be supported to dynamically indicate whether to do multiplexing.</w:t>
            </w:r>
          </w:p>
        </w:tc>
      </w:tr>
      <w:tr w:rsidR="00FB568E" w14:paraId="263CD482" w14:textId="77777777">
        <w:tc>
          <w:tcPr>
            <w:tcW w:w="1376" w:type="dxa"/>
            <w:shd w:val="clear" w:color="auto" w:fill="auto"/>
          </w:tcPr>
          <w:p w14:paraId="6E7D1A31" w14:textId="77777777" w:rsidR="00FB568E" w:rsidRDefault="00FB568E" w:rsidP="00FB568E">
            <w:pPr>
              <w:spacing w:after="120"/>
              <w:rPr>
                <w:rFonts w:eastAsia="PMingLiU"/>
                <w:szCs w:val="20"/>
                <w:lang w:eastAsia="zh-TW"/>
              </w:rPr>
            </w:pPr>
            <w:r>
              <w:rPr>
                <w:rFonts w:eastAsia="PMingLiU"/>
                <w:szCs w:val="20"/>
                <w:lang w:eastAsia="zh-TW"/>
              </w:rPr>
              <w:t>Nokia, NSB</w:t>
            </w:r>
          </w:p>
        </w:tc>
        <w:tc>
          <w:tcPr>
            <w:tcW w:w="7686" w:type="dxa"/>
            <w:shd w:val="clear" w:color="auto" w:fill="auto"/>
          </w:tcPr>
          <w:p w14:paraId="5062AC08" w14:textId="77777777" w:rsidR="00FB568E" w:rsidRDefault="00FB568E" w:rsidP="00FB568E">
            <w:pPr>
              <w:spacing w:after="120"/>
              <w:rPr>
                <w:rFonts w:eastAsia="PMingLiU"/>
                <w:szCs w:val="20"/>
                <w:lang w:eastAsia="zh-TW"/>
              </w:rPr>
            </w:pPr>
            <w:r>
              <w:rPr>
                <w:rFonts w:eastAsia="PMingLiU"/>
                <w:szCs w:val="20"/>
                <w:lang w:eastAsia="zh-TW"/>
              </w:rPr>
              <w:t xml:space="preserve">As also pointed out during the GTW session, it is one thing if a feature is RRC configured or if the enabling is done by RRC at the same time (e.g. compare Scell activation / SPS &amp; CG activation etc. – or dynamic indication of PHY priority etc.). As during the GTW session the argument was that the feature itself (independently of the enabling) needs to be RRC configured, we propose the following change to the proposal to reflect this: </w:t>
            </w:r>
          </w:p>
          <w:p w14:paraId="746E8DD6" w14:textId="77777777" w:rsidR="00FB568E" w:rsidRDefault="00FB568E" w:rsidP="00FB568E">
            <w:pPr>
              <w:spacing w:afterLines="50" w:after="120"/>
              <w:rPr>
                <w:rFonts w:eastAsia="宋体"/>
                <w:highlight w:val="yellow"/>
                <w:lang w:eastAsia="zh-CN"/>
              </w:rPr>
            </w:pPr>
          </w:p>
          <w:p w14:paraId="50445044" w14:textId="77777777" w:rsidR="00FB568E" w:rsidRPr="00631C3D" w:rsidRDefault="00FB568E" w:rsidP="00FB568E">
            <w:pPr>
              <w:overflowPunct w:val="0"/>
              <w:autoSpaceDE w:val="0"/>
              <w:autoSpaceDN w:val="0"/>
              <w:adjustRightInd w:val="0"/>
              <w:spacing w:afterLines="50" w:after="120"/>
              <w:textAlignment w:val="baseline"/>
              <w:rPr>
                <w:rFonts w:eastAsiaTheme="minorEastAsia"/>
                <w:i/>
                <w:iCs/>
                <w:lang w:eastAsia="zh-CN"/>
              </w:rPr>
            </w:pPr>
            <w:r w:rsidRPr="00631C3D">
              <w:rPr>
                <w:rFonts w:eastAsiaTheme="minorEastAsia" w:hint="eastAsia"/>
                <w:i/>
                <w:iCs/>
                <w:highlight w:val="yellow"/>
                <w:lang w:eastAsia="zh-CN"/>
              </w:rPr>
              <w:t>Proposal 3.4.2:</w:t>
            </w:r>
          </w:p>
          <w:p w14:paraId="67C80E8D" w14:textId="77777777" w:rsidR="00FB568E" w:rsidRPr="007756CB" w:rsidRDefault="00FB568E" w:rsidP="00FB568E">
            <w:pPr>
              <w:rPr>
                <w:rFonts w:eastAsia="微软雅黑"/>
                <w:i/>
                <w:iCs/>
                <w:sz w:val="21"/>
                <w:szCs w:val="21"/>
              </w:rPr>
            </w:pPr>
            <w:r w:rsidRPr="00631C3D">
              <w:rPr>
                <w:rFonts w:eastAsia="微软雅黑"/>
                <w:i/>
                <w:iCs/>
              </w:rPr>
              <w:t xml:space="preserve">For HARQ-ACK multiplexing on PUSCH of different priority in R17, </w:t>
            </w:r>
            <w:r w:rsidRPr="007756CB">
              <w:rPr>
                <w:rFonts w:eastAsia="微软雅黑"/>
                <w:i/>
                <w:iCs/>
              </w:rPr>
              <w:t xml:space="preserve">the multiplexing </w:t>
            </w:r>
            <w:r w:rsidRPr="007756CB">
              <w:rPr>
                <w:rFonts w:eastAsia="微软雅黑"/>
                <w:i/>
                <w:iCs/>
                <w:color w:val="FF0000"/>
              </w:rPr>
              <w:t>is</w:t>
            </w:r>
            <w:r w:rsidRPr="007756CB">
              <w:rPr>
                <w:rFonts w:eastAsia="微软雅黑" w:hint="eastAsia"/>
                <w:i/>
                <w:iCs/>
                <w:lang w:eastAsia="zh-CN"/>
              </w:rPr>
              <w:t xml:space="preserve"> </w:t>
            </w:r>
            <w:r w:rsidRPr="007756CB">
              <w:rPr>
                <w:rFonts w:eastAsia="微软雅黑" w:hint="eastAsia"/>
                <w:i/>
                <w:iCs/>
                <w:strike/>
                <w:color w:val="FF0000"/>
                <w:lang w:eastAsia="zh-CN"/>
              </w:rPr>
              <w:t>can be enabled by</w:t>
            </w:r>
            <w:r w:rsidRPr="007756CB">
              <w:rPr>
                <w:rFonts w:eastAsia="微软雅黑" w:hint="eastAsia"/>
                <w:i/>
                <w:iCs/>
                <w:lang w:eastAsia="zh-CN"/>
              </w:rPr>
              <w:t xml:space="preserve"> RRC configur</w:t>
            </w:r>
            <w:r w:rsidRPr="007756CB">
              <w:rPr>
                <w:rFonts w:eastAsia="微软雅黑"/>
                <w:i/>
                <w:iCs/>
                <w:color w:val="FF0000"/>
                <w:lang w:eastAsia="zh-CN"/>
              </w:rPr>
              <w:t>ed</w:t>
            </w:r>
            <w:r w:rsidRPr="007756CB">
              <w:rPr>
                <w:rFonts w:eastAsia="微软雅黑" w:hint="eastAsia"/>
                <w:i/>
                <w:iCs/>
                <w:strike/>
                <w:color w:val="FF0000"/>
                <w:lang w:eastAsia="zh-CN"/>
              </w:rPr>
              <w:t>ation</w:t>
            </w:r>
            <w:r w:rsidRPr="007756CB">
              <w:rPr>
                <w:rFonts w:eastAsia="微软雅黑"/>
                <w:i/>
                <w:iCs/>
              </w:rPr>
              <w:t>.</w:t>
            </w:r>
          </w:p>
          <w:p w14:paraId="00E32CDD" w14:textId="77777777" w:rsidR="00FB568E" w:rsidRPr="00B66083" w:rsidRDefault="00FB568E" w:rsidP="00FB568E">
            <w:pPr>
              <w:pStyle w:val="af6"/>
              <w:numPr>
                <w:ilvl w:val="0"/>
                <w:numId w:val="59"/>
              </w:numPr>
              <w:rPr>
                <w:rFonts w:eastAsia="微软雅黑"/>
                <w:i/>
                <w:iCs/>
                <w:sz w:val="21"/>
                <w:szCs w:val="21"/>
                <w:lang w:eastAsia="zh-CN"/>
              </w:rPr>
            </w:pPr>
            <w:r w:rsidRPr="00631C3D">
              <w:rPr>
                <w:rFonts w:eastAsia="微软雅黑" w:hint="eastAsia"/>
                <w:i/>
                <w:iCs/>
                <w:sz w:val="21"/>
                <w:szCs w:val="21"/>
                <w:lang w:eastAsia="zh-CN"/>
              </w:rPr>
              <w:t xml:space="preserve">FFS </w:t>
            </w:r>
            <w:r w:rsidRPr="007756CB">
              <w:rPr>
                <w:rFonts w:eastAsia="微软雅黑"/>
                <w:i/>
                <w:iCs/>
                <w:color w:val="FF0000"/>
              </w:rPr>
              <w:t xml:space="preserve">if the multiplexing is enabled by the RRC configuration directly or </w:t>
            </w:r>
            <w:r>
              <w:rPr>
                <w:rFonts w:eastAsia="微软雅黑"/>
                <w:i/>
                <w:iCs/>
                <w:color w:val="FF0000"/>
              </w:rPr>
              <w:t xml:space="preserve">by </w:t>
            </w:r>
            <w:r w:rsidRPr="00631C3D">
              <w:rPr>
                <w:rFonts w:eastAsia="微软雅黑" w:hint="eastAsia"/>
                <w:i/>
                <w:iCs/>
                <w:sz w:val="21"/>
                <w:szCs w:val="21"/>
                <w:lang w:eastAsia="zh-CN"/>
              </w:rPr>
              <w:t>dynamic indication.</w:t>
            </w:r>
          </w:p>
        </w:tc>
      </w:tr>
    </w:tbl>
    <w:p w14:paraId="06B137E1" w14:textId="77777777" w:rsidR="007E2BFA" w:rsidRDefault="007E2BFA">
      <w:pPr>
        <w:pStyle w:val="a0"/>
        <w:rPr>
          <w:rFonts w:eastAsia="宋体"/>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pPr>
        <w:numPr>
          <w:ilvl w:val="0"/>
          <w:numId w:val="16"/>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77777777" w:rsidR="007E2BFA" w:rsidRDefault="005C3DF0">
      <w:pPr>
        <w:numPr>
          <w:ilvl w:val="1"/>
          <w:numId w:val="16"/>
        </w:numPr>
        <w:rPr>
          <w:rFonts w:eastAsia="宋体"/>
          <w:color w:val="0070C0"/>
          <w:lang w:eastAsia="zh-CN"/>
        </w:rPr>
      </w:pPr>
      <w:r>
        <w:rPr>
          <w:rFonts w:eastAsia="宋体" w:hint="eastAsia"/>
          <w:color w:val="0070C0"/>
          <w:lang w:eastAsia="zh-CN"/>
        </w:rPr>
        <w:t>Nokia, Sony, LGE</w:t>
      </w:r>
    </w:p>
    <w:p w14:paraId="44A6D073" w14:textId="77777777" w:rsidR="007E2BFA" w:rsidRDefault="005C3DF0">
      <w:pPr>
        <w:numPr>
          <w:ilvl w:val="0"/>
          <w:numId w:val="16"/>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p>
    <w:p w14:paraId="4E97AA09" w14:textId="77777777" w:rsidR="007E2BFA" w:rsidRDefault="005C3DF0">
      <w:pPr>
        <w:numPr>
          <w:ilvl w:val="1"/>
          <w:numId w:val="16"/>
        </w:numPr>
        <w:rPr>
          <w:rFonts w:eastAsia="宋体"/>
          <w:color w:val="0070C0"/>
          <w:lang w:eastAsia="zh-CN"/>
        </w:rPr>
      </w:pPr>
      <w:r>
        <w:rPr>
          <w:rFonts w:eastAsia="宋体" w:hint="eastAsia"/>
          <w:color w:val="0070C0"/>
          <w:lang w:eastAsia="zh-CN"/>
        </w:rPr>
        <w:t>OPPO, Nokia, LGE, QC</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010DDC9"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02195FD5"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27E32DE"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5E7222E0"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 xml:space="preserve">Low-priority HARQ-ACK should be compressed when the actual coding rate is </w:t>
            </w:r>
            <w:r>
              <w:rPr>
                <w:rFonts w:eastAsiaTheme="minorEastAsia"/>
                <w:b/>
                <w:i/>
                <w:lang w:eastAsia="zh-CN"/>
              </w:rPr>
              <w:lastRenderedPageBreak/>
              <w:t>higher than a threshold.</w:t>
            </w:r>
          </w:p>
        </w:tc>
      </w:tr>
      <w:tr w:rsidR="007E2BFA" w14:paraId="3209A2C3" w14:textId="77777777">
        <w:tc>
          <w:tcPr>
            <w:tcW w:w="1509" w:type="dxa"/>
            <w:shd w:val="clear" w:color="auto" w:fill="auto"/>
          </w:tcPr>
          <w:p w14:paraId="28B59334" w14:textId="77777777" w:rsidR="007E2BFA" w:rsidRDefault="005C3DF0">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58DD04AF" w14:textId="77777777" w:rsidR="007E2BFA" w:rsidRDefault="005C3DF0">
            <w:pPr>
              <w:pStyle w:val="Proposal"/>
              <w:widowControl w:val="0"/>
              <w:numPr>
                <w:ilvl w:val="0"/>
                <w:numId w:val="0"/>
              </w:numPr>
              <w:overflowPunct/>
              <w:autoSpaceDE/>
              <w:autoSpaceDN/>
              <w:adjustRightInd/>
              <w:ind w:left="1304" w:hanging="1304"/>
              <w:textAlignment w:val="auto"/>
            </w:pPr>
            <w:bookmarkStart w:id="134" w:name="_Toc61903294"/>
            <w:bookmarkStart w:id="135" w:name="_Toc61912115"/>
            <w:r>
              <w:rPr>
                <w:rFonts w:hint="eastAsia"/>
                <w:lang w:val="en-US"/>
              </w:rPr>
              <w:t xml:space="preserve">Proposal 3   </w:t>
            </w:r>
            <w:r>
              <w:t>In case of overlapping between PUCCH and/or PUSCH resources in a slot with different priorities, only UCI multiplexing methods on PUCCH or PUSCH resources that are extension of already existing UCI multiplexing methods are supported.</w:t>
            </w:r>
            <w:bookmarkEnd w:id="134"/>
            <w:bookmarkEnd w:id="135"/>
          </w:p>
        </w:tc>
      </w:tr>
      <w:tr w:rsidR="007E2BFA" w14:paraId="5D7C6EDC" w14:textId="77777777">
        <w:tc>
          <w:tcPr>
            <w:tcW w:w="1509" w:type="dxa"/>
            <w:shd w:val="clear" w:color="auto" w:fill="auto"/>
          </w:tcPr>
          <w:p w14:paraId="36B5EFFA"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7CC41B30" w14:textId="77777777" w:rsidR="007E2BFA" w:rsidRDefault="005C3DF0">
            <w:pPr>
              <w:jc w:val="both"/>
              <w:rPr>
                <w:b/>
                <w:bCs/>
                <w:sz w:val="22"/>
                <w:szCs w:val="22"/>
              </w:rPr>
            </w:pPr>
            <w:r>
              <w:rPr>
                <w:b/>
                <w:bCs/>
                <w:sz w:val="22"/>
                <w:szCs w:val="22"/>
              </w:rPr>
              <w:t>Proposal 3.15: For the scenarios where multiplexing low-priority HARQ-ACK in high-priority PUSCH, RAN1 to down-select the following options:</w:t>
            </w:r>
          </w:p>
          <w:p w14:paraId="0A540AAF" w14:textId="77777777" w:rsidR="007E2BFA" w:rsidRDefault="005C3DF0">
            <w:pPr>
              <w:pStyle w:val="af6"/>
              <w:numPr>
                <w:ilvl w:val="0"/>
                <w:numId w:val="53"/>
              </w:numPr>
              <w:jc w:val="both"/>
              <w:rPr>
                <w:b/>
                <w:bCs/>
                <w:sz w:val="22"/>
                <w:szCs w:val="22"/>
                <w:lang w:val="en-GB"/>
              </w:rPr>
            </w:pPr>
            <w:r>
              <w:rPr>
                <w:b/>
                <w:bCs/>
                <w:sz w:val="22"/>
                <w:szCs w:val="22"/>
                <w:lang w:val="en-GB"/>
              </w:rPr>
              <w:t>Option 1: bundling of low-priority Type-2 HARQ-ACK bits.</w:t>
            </w:r>
          </w:p>
          <w:p w14:paraId="552A93FF" w14:textId="77777777" w:rsidR="007E2BFA" w:rsidRDefault="005C3DF0">
            <w:pPr>
              <w:pStyle w:val="af6"/>
              <w:numPr>
                <w:ilvl w:val="0"/>
                <w:numId w:val="53"/>
              </w:numPr>
              <w:jc w:val="both"/>
              <w:rPr>
                <w:b/>
                <w:bCs/>
                <w:sz w:val="22"/>
                <w:szCs w:val="22"/>
                <w:lang w:val="en-GB"/>
              </w:rPr>
            </w:pPr>
            <w:r>
              <w:rPr>
                <w:b/>
                <w:bCs/>
                <w:sz w:val="22"/>
                <w:szCs w:val="22"/>
                <w:lang w:val="en-GB"/>
              </w:rPr>
              <w:t>Option 2: partial dropping of low-priority Type-2 HARQ-ACK bits.</w:t>
            </w:r>
          </w:p>
        </w:tc>
      </w:tr>
      <w:tr w:rsidR="007E2BFA" w14:paraId="1D38D9AB" w14:textId="77777777">
        <w:tc>
          <w:tcPr>
            <w:tcW w:w="1509" w:type="dxa"/>
            <w:shd w:val="clear" w:color="auto" w:fill="auto"/>
          </w:tcPr>
          <w:p w14:paraId="09B5C3DE" w14:textId="77777777" w:rsidR="007E2BFA" w:rsidRDefault="005C3DF0">
            <w:pPr>
              <w:spacing w:afterLines="50" w:after="120"/>
              <w:rPr>
                <w:rFonts w:eastAsia="宋体"/>
                <w:lang w:eastAsia="zh-CN"/>
              </w:rPr>
            </w:pPr>
            <w:r>
              <w:rPr>
                <w:rFonts w:eastAsia="宋体" w:hint="eastAsia"/>
                <w:lang w:eastAsia="zh-CN"/>
              </w:rPr>
              <w:t>Sony</w:t>
            </w:r>
          </w:p>
        </w:tc>
        <w:tc>
          <w:tcPr>
            <w:tcW w:w="7553" w:type="dxa"/>
            <w:shd w:val="clear" w:color="auto" w:fill="auto"/>
          </w:tcPr>
          <w:p w14:paraId="1D27DC3D" w14:textId="77777777" w:rsidR="007E2BFA" w:rsidRDefault="005C3DF0">
            <w:pPr>
              <w:rPr>
                <w:rFonts w:eastAsiaTheme="minorEastAsia"/>
                <w:b/>
                <w:bCs/>
                <w:lang w:eastAsia="zh-CN"/>
              </w:rPr>
            </w:pPr>
            <w:r>
              <w:rPr>
                <w:b/>
                <w:bCs/>
              </w:rPr>
              <w:t>Proposal 7: When multiplexing UCI bits into PUSCH of different L1 priorities, if there are insufficient REs in a PUSCH to carry the UCI bits, the LP UCI bits are dropped.</w:t>
            </w:r>
          </w:p>
        </w:tc>
      </w:tr>
      <w:tr w:rsidR="007E2BFA" w14:paraId="6E1D8165" w14:textId="77777777">
        <w:tc>
          <w:tcPr>
            <w:tcW w:w="1509" w:type="dxa"/>
            <w:shd w:val="clear" w:color="auto" w:fill="auto"/>
          </w:tcPr>
          <w:p w14:paraId="29032FDE" w14:textId="77777777" w:rsidR="007E2BFA" w:rsidRDefault="005C3DF0">
            <w:pPr>
              <w:spacing w:afterLines="50" w:after="120"/>
              <w:rPr>
                <w:rFonts w:eastAsia="Yu Mincho"/>
                <w:lang w:eastAsia="zh-CN"/>
              </w:rPr>
            </w:pPr>
            <w:r>
              <w:rPr>
                <w:rFonts w:eastAsia="Yu Mincho" w:hint="eastAsia"/>
                <w:lang w:eastAsia="zh-CN"/>
              </w:rPr>
              <w:t>LGE</w:t>
            </w:r>
          </w:p>
        </w:tc>
        <w:tc>
          <w:tcPr>
            <w:tcW w:w="7553" w:type="dxa"/>
            <w:shd w:val="clear" w:color="auto" w:fill="auto"/>
          </w:tcPr>
          <w:p w14:paraId="7A501AB5"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#13: Consider the bundling/dropping of LP UCI on PUSCH based on the maximum UCI coding rate as for the case of LP UCI on PUCCH. </w:t>
            </w:r>
          </w:p>
        </w:tc>
      </w:tr>
      <w:tr w:rsidR="007E2BFA" w14:paraId="6DFEA754" w14:textId="77777777">
        <w:tc>
          <w:tcPr>
            <w:tcW w:w="1509" w:type="dxa"/>
            <w:shd w:val="clear" w:color="auto" w:fill="auto"/>
          </w:tcPr>
          <w:p w14:paraId="7CF9F267" w14:textId="77777777" w:rsidR="007E2BFA" w:rsidRDefault="005C3DF0">
            <w:pPr>
              <w:spacing w:afterLines="50" w:after="120"/>
              <w:rPr>
                <w:rFonts w:eastAsia="宋体"/>
                <w:lang w:eastAsia="zh-CN"/>
              </w:rPr>
            </w:pPr>
            <w:r>
              <w:rPr>
                <w:rFonts w:eastAsia="宋体" w:hint="eastAsia"/>
                <w:lang w:eastAsia="zh-CN"/>
              </w:rPr>
              <w:t>QC</w:t>
            </w:r>
          </w:p>
        </w:tc>
        <w:tc>
          <w:tcPr>
            <w:tcW w:w="7553" w:type="dxa"/>
            <w:shd w:val="clear" w:color="auto" w:fill="auto"/>
          </w:tcPr>
          <w:p w14:paraId="1BD55D38" w14:textId="77777777" w:rsidR="007E2BFA" w:rsidRDefault="005C3DF0">
            <w:pPr>
              <w:rPr>
                <w:b/>
                <w:lang w:val="en-GB" w:eastAsia="zh-CN"/>
              </w:rPr>
            </w:pPr>
            <w:r>
              <w:rPr>
                <w:b/>
                <w:i/>
                <w:u w:val="single"/>
              </w:rPr>
              <w:t>Proposal 8:</w:t>
            </w:r>
            <w:r>
              <w:rPr>
                <w:b/>
                <w:lang w:val="en-GB" w:eastAsia="zh-CN"/>
              </w:rPr>
              <w:t xml:space="preserve"> When high priority HARQ-ACK overlap with low priority PUSCH, high priority HARQ-ACK is multiplexed on low priority PUSCH by puncturing the low priority PUSCH.    </w:t>
            </w:r>
          </w:p>
          <w:p w14:paraId="6365F44D" w14:textId="77777777" w:rsidR="007E2BFA" w:rsidRDefault="005C3DF0">
            <w:pPr>
              <w:rPr>
                <w:b/>
                <w:lang w:val="en-GB" w:eastAsia="zh-CN"/>
              </w:rPr>
            </w:pPr>
            <w:r>
              <w:rPr>
                <w:b/>
                <w:i/>
                <w:u w:val="single"/>
              </w:rPr>
              <w:t>Proposal 9:</w:t>
            </w:r>
            <w:r>
              <w:rPr>
                <w:b/>
                <w:lang w:val="en-GB" w:eastAsia="zh-CN"/>
              </w:rPr>
              <w:t xml:space="preserve"> When low priority HARQ-ACK overlap with high priority PUSCH, compress the low priority HARQ-ACK codebook into X bits before multiplexing on the high priority PUSCH. </w:t>
            </w:r>
          </w:p>
          <w:p w14:paraId="595A0856" w14:textId="77777777" w:rsidR="007E2BFA" w:rsidRDefault="005C3DF0">
            <w:pPr>
              <w:pStyle w:val="af6"/>
              <w:numPr>
                <w:ilvl w:val="0"/>
                <w:numId w:val="33"/>
              </w:numPr>
              <w:tabs>
                <w:tab w:val="left" w:pos="720"/>
              </w:tabs>
              <w:contextualSpacing w:val="0"/>
              <w:rPr>
                <w:b/>
                <w:bCs/>
                <w:lang w:val="en-GB" w:eastAsia="zh-CN"/>
              </w:rPr>
            </w:pPr>
            <w:r>
              <w:rPr>
                <w:b/>
                <w:bCs/>
                <w:lang w:val="en-GB" w:eastAsia="zh-CN"/>
              </w:rPr>
              <w:t>FFS details of compression scheme.</w:t>
            </w:r>
          </w:p>
        </w:tc>
      </w:tr>
      <w:tr w:rsidR="007E2BFA" w14:paraId="5C5F4318" w14:textId="77777777">
        <w:tc>
          <w:tcPr>
            <w:tcW w:w="1509" w:type="dxa"/>
            <w:shd w:val="clear" w:color="auto" w:fill="auto"/>
          </w:tcPr>
          <w:p w14:paraId="5D66246B" w14:textId="77777777" w:rsidR="007E2BFA" w:rsidRDefault="007E2BFA">
            <w:pPr>
              <w:spacing w:afterLines="50" w:after="120"/>
              <w:rPr>
                <w:rFonts w:eastAsia="宋体"/>
                <w:lang w:eastAsia="zh-CN"/>
              </w:rPr>
            </w:pPr>
          </w:p>
        </w:tc>
        <w:tc>
          <w:tcPr>
            <w:tcW w:w="7553" w:type="dxa"/>
            <w:shd w:val="clear" w:color="auto" w:fill="auto"/>
          </w:tcPr>
          <w:p w14:paraId="32901415" w14:textId="77777777" w:rsidR="007E2BFA" w:rsidRDefault="007E2BFA">
            <w:pPr>
              <w:spacing w:afterLines="50" w:after="120"/>
              <w:rPr>
                <w:rFonts w:eastAsia="宋体"/>
                <w:lang w:eastAsia="zh-CN"/>
              </w:rPr>
            </w:pPr>
          </w:p>
        </w:tc>
      </w:tr>
      <w:tr w:rsidR="007E2BFA" w14:paraId="3C29BBEE" w14:textId="77777777">
        <w:tc>
          <w:tcPr>
            <w:tcW w:w="1509" w:type="dxa"/>
            <w:shd w:val="clear" w:color="auto" w:fill="auto"/>
          </w:tcPr>
          <w:p w14:paraId="4D9DC4E9" w14:textId="77777777" w:rsidR="007E2BFA" w:rsidRDefault="007E2BFA">
            <w:pPr>
              <w:spacing w:afterLines="50" w:after="120"/>
              <w:rPr>
                <w:rFonts w:eastAsia="宋体"/>
                <w:lang w:eastAsia="zh-CN"/>
              </w:rPr>
            </w:pPr>
          </w:p>
        </w:tc>
        <w:tc>
          <w:tcPr>
            <w:tcW w:w="7553" w:type="dxa"/>
            <w:shd w:val="clear" w:color="auto" w:fill="auto"/>
          </w:tcPr>
          <w:p w14:paraId="38980CA4" w14:textId="77777777" w:rsidR="007E2BFA" w:rsidRDefault="007E2BFA">
            <w:pPr>
              <w:spacing w:afterLines="50" w:after="120"/>
              <w:rPr>
                <w:rFonts w:eastAsia="宋体"/>
                <w:lang w:eastAsia="zh-CN"/>
              </w:rPr>
            </w:pP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r w:rsidR="007E2BFA" w14:paraId="5D8E87E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0445DA2"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C8F5E7" w14:textId="77777777" w:rsidR="007E2BFA" w:rsidRDefault="007E2BFA">
            <w:pPr>
              <w:spacing w:afterLines="50" w:after="120"/>
              <w:rPr>
                <w:rFonts w:eastAsia="宋体"/>
                <w:lang w:eastAsia="zh-CN"/>
              </w:rPr>
            </w:pPr>
          </w:p>
        </w:tc>
      </w:tr>
      <w:tr w:rsidR="007E2BFA" w14:paraId="326A7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002206"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26251B" w14:textId="77777777" w:rsidR="007E2BFA" w:rsidRDefault="007E2BFA">
            <w:pPr>
              <w:spacing w:afterLines="50" w:after="120"/>
              <w:rPr>
                <w:rFonts w:eastAsia="宋体"/>
                <w:lang w:eastAsia="zh-CN"/>
              </w:rPr>
            </w:pPr>
          </w:p>
        </w:tc>
      </w:tr>
      <w:tr w:rsidR="007E2BFA" w14:paraId="0404126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4E39E"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7D03B6" w14:textId="77777777" w:rsidR="007E2BFA" w:rsidRDefault="007E2BFA">
            <w:pPr>
              <w:spacing w:afterLines="50" w:after="120"/>
              <w:rPr>
                <w:rFonts w:eastAsia="宋体"/>
                <w:lang w:eastAsia="zh-CN"/>
              </w:rPr>
            </w:pPr>
          </w:p>
        </w:tc>
      </w:tr>
      <w:tr w:rsidR="007E2BFA" w14:paraId="33A7D37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4265CA"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47B998" w14:textId="77777777" w:rsidR="007E2BFA" w:rsidRDefault="007E2BFA">
            <w:pPr>
              <w:spacing w:afterLines="50" w:after="120"/>
              <w:rPr>
                <w:rFonts w:eastAsia="宋体"/>
                <w:lang w:eastAsia="zh-CN"/>
              </w:rPr>
            </w:pPr>
          </w:p>
        </w:tc>
      </w:tr>
      <w:tr w:rsidR="007E2BFA" w14:paraId="269E2A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733A6" w14:textId="77777777" w:rsidR="007E2BFA" w:rsidRDefault="007E2BFA">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35377B" w14:textId="77777777" w:rsidR="007E2BFA" w:rsidRDefault="007E2BFA">
            <w:pPr>
              <w:spacing w:afterLines="50" w:after="120"/>
              <w:rPr>
                <w:rFonts w:eastAsia="Malgun Gothic"/>
                <w:lang w:eastAsia="ko-KR"/>
              </w:rPr>
            </w:pPr>
          </w:p>
        </w:tc>
      </w:tr>
      <w:tr w:rsidR="007E2BFA" w14:paraId="6B17DA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DCA808"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26FF2A" w14:textId="77777777" w:rsidR="007E2BFA" w:rsidRDefault="007E2BFA">
            <w:pPr>
              <w:spacing w:afterLines="50" w:after="120"/>
              <w:rPr>
                <w:rFonts w:eastAsia="Yu Mincho"/>
                <w:lang w:eastAsia="ja-JP"/>
              </w:rPr>
            </w:pPr>
          </w:p>
        </w:tc>
      </w:tr>
      <w:tr w:rsidR="007E2BFA" w14:paraId="3C05AD3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1EB955"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EB8A102" w14:textId="77777777" w:rsidR="007E2BFA" w:rsidRDefault="007E2BFA">
            <w:pPr>
              <w:spacing w:afterLines="50" w:after="120"/>
              <w:rPr>
                <w:rFonts w:eastAsia="Yu Mincho"/>
                <w:lang w:eastAsia="ja-JP"/>
              </w:rPr>
            </w:pPr>
          </w:p>
        </w:tc>
      </w:tr>
      <w:tr w:rsidR="007E2BFA" w14:paraId="300A1F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392AA" w14:textId="77777777" w:rsidR="007E2BFA" w:rsidRDefault="007E2BFA">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AE629F" w14:textId="77777777" w:rsidR="007E2BFA" w:rsidRDefault="007E2BFA">
            <w:pPr>
              <w:spacing w:afterLines="50" w:after="120"/>
              <w:rPr>
                <w:rFonts w:eastAsia="Malgun Gothic"/>
                <w:lang w:eastAsia="zh-CN"/>
              </w:rPr>
            </w:pPr>
          </w:p>
        </w:tc>
      </w:tr>
      <w:tr w:rsidR="007E2BFA" w14:paraId="290FA55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AB5AE" w14:textId="77777777" w:rsidR="007E2BFA" w:rsidRDefault="007E2BFA">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C8952D" w14:textId="77777777" w:rsidR="007E2BFA" w:rsidRDefault="007E2BFA">
            <w:pPr>
              <w:spacing w:afterLines="50" w:after="120"/>
              <w:rPr>
                <w:rFonts w:eastAsia="宋体"/>
                <w:color w:val="7030A0"/>
                <w:lang w:eastAsia="zh-CN"/>
              </w:rPr>
            </w:pPr>
          </w:p>
        </w:tc>
      </w:tr>
      <w:tr w:rsidR="007E2BFA" w14:paraId="64BA53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8467A61"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D1C68A" w14:textId="77777777" w:rsidR="007E2BFA" w:rsidRDefault="007E2BFA">
            <w:pPr>
              <w:spacing w:afterLines="50" w:after="120"/>
              <w:rPr>
                <w:rFonts w:eastAsia="宋体"/>
                <w:color w:val="000000" w:themeColor="text1"/>
                <w:lang w:eastAsia="zh-CN"/>
              </w:rPr>
            </w:pPr>
          </w:p>
        </w:tc>
      </w:tr>
    </w:tbl>
    <w:p w14:paraId="5B2DDE1A" w14:textId="77777777" w:rsidR="007E2BFA" w:rsidRDefault="007E2BFA">
      <w:pPr>
        <w:spacing w:afterLines="50" w:after="120"/>
        <w:rPr>
          <w:rFonts w:eastAsia="宋体"/>
          <w:highlight w:val="yellow"/>
          <w:lang w:eastAsia="zh-CN"/>
        </w:rPr>
      </w:pPr>
    </w:p>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pPr>
        <w:numPr>
          <w:ilvl w:val="0"/>
          <w:numId w:val="16"/>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77777777" w:rsidR="007E2BFA" w:rsidRDefault="005C3DF0">
      <w:pPr>
        <w:numPr>
          <w:ilvl w:val="1"/>
          <w:numId w:val="16"/>
        </w:numPr>
        <w:rPr>
          <w:rFonts w:eastAsia="宋体"/>
          <w:color w:val="0070C0"/>
          <w:lang w:eastAsia="zh-CN"/>
        </w:rPr>
      </w:pPr>
      <w:r>
        <w:rPr>
          <w:rFonts w:eastAsia="宋体" w:hint="eastAsia"/>
          <w:color w:val="0070C0"/>
          <w:lang w:eastAsia="zh-CN"/>
        </w:rPr>
        <w:t>HW, TCL</w:t>
      </w:r>
    </w:p>
    <w:p w14:paraId="1E61B6B9" w14:textId="77777777" w:rsidR="007E2BFA" w:rsidRDefault="005C3DF0">
      <w:pPr>
        <w:numPr>
          <w:ilvl w:val="0"/>
          <w:numId w:val="16"/>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77777777" w:rsidR="007E2BFA" w:rsidRDefault="005C3DF0">
      <w:pPr>
        <w:numPr>
          <w:ilvl w:val="1"/>
          <w:numId w:val="16"/>
        </w:numPr>
        <w:rPr>
          <w:rFonts w:eastAsia="宋体"/>
          <w:color w:val="0070C0"/>
          <w:lang w:eastAsia="zh-CN"/>
        </w:rPr>
      </w:pPr>
      <w:r>
        <w:rPr>
          <w:rFonts w:eastAsia="宋体" w:hint="eastAsia"/>
          <w:color w:val="0070C0"/>
          <w:lang w:eastAsia="zh-CN"/>
        </w:rPr>
        <w:t xml:space="preserve">OPPO, HW?, </w:t>
      </w:r>
      <w:ins w:id="136" w:author="Lenovo/MotM" w:date="2021-01-26T21:40:00Z">
        <w:r>
          <w:rPr>
            <w:rFonts w:eastAsia="宋体"/>
            <w:color w:val="0070C0"/>
            <w:lang w:eastAsia="zh-CN"/>
          </w:rPr>
          <w:t>Lenovo/Motorola Mobility</w:t>
        </w:r>
      </w:ins>
    </w:p>
    <w:p w14:paraId="43A32E56" w14:textId="77777777" w:rsidR="007E2BFA" w:rsidRDefault="005C3DF0">
      <w:pPr>
        <w:numPr>
          <w:ilvl w:val="0"/>
          <w:numId w:val="16"/>
        </w:numPr>
        <w:rPr>
          <w:rFonts w:eastAsia="宋体"/>
          <w:lang w:eastAsia="zh-CN"/>
        </w:rPr>
      </w:pPr>
      <w:r>
        <w:rPr>
          <w:rFonts w:eastAsia="宋体" w:hint="eastAsia"/>
          <w:lang w:eastAsia="zh-CN"/>
        </w:rPr>
        <w:lastRenderedPageBreak/>
        <w:t xml:space="preserve">Option 3: The latency </w:t>
      </w:r>
      <w:r>
        <w:rPr>
          <w:rFonts w:eastAsia="宋体"/>
          <w:lang w:eastAsia="zh-CN"/>
        </w:rPr>
        <w:t xml:space="preserve">requirement </w:t>
      </w:r>
      <w:r>
        <w:rPr>
          <w:rFonts w:eastAsia="宋体" w:hint="eastAsia"/>
          <w:lang w:eastAsia="zh-CN"/>
        </w:rPr>
        <w:t>can be defined as the ending symbol of PUSCH resource for multiplexed UCI transmission is not later than X symbols after the ending symbol of PUCCH for the higher priority UCI. FFS value of X.</w:t>
      </w:r>
    </w:p>
    <w:p w14:paraId="66357F25" w14:textId="77777777" w:rsidR="007E2BFA" w:rsidRDefault="005C3DF0">
      <w:pPr>
        <w:numPr>
          <w:ilvl w:val="1"/>
          <w:numId w:val="16"/>
        </w:numPr>
        <w:rPr>
          <w:rFonts w:eastAsia="宋体"/>
          <w:color w:val="0070C0"/>
          <w:lang w:eastAsia="zh-CN"/>
        </w:rPr>
      </w:pPr>
      <w:r>
        <w:rPr>
          <w:rFonts w:eastAsia="宋体" w:hint="eastAsia"/>
          <w:color w:val="0070C0"/>
          <w:lang w:eastAsia="zh-CN"/>
        </w:rPr>
        <w:t>CATT, CMCC</w:t>
      </w:r>
    </w:p>
    <w:p w14:paraId="2D5B897B" w14:textId="77777777" w:rsidR="007E2BFA" w:rsidRDefault="005C3DF0">
      <w:pPr>
        <w:numPr>
          <w:ilvl w:val="0"/>
          <w:numId w:val="16"/>
        </w:numPr>
        <w:rPr>
          <w:rFonts w:eastAsia="宋体"/>
          <w:lang w:eastAsia="zh-CN"/>
        </w:rPr>
      </w:pPr>
      <w:r>
        <w:rPr>
          <w:rFonts w:eastAsia="宋体"/>
          <w:lang w:eastAsia="zh-CN"/>
        </w:rPr>
        <w:t xml:space="preserve">Option </w:t>
      </w:r>
      <w:r>
        <w:rPr>
          <w:rFonts w:eastAsia="宋体" w:hint="eastAsia"/>
          <w:lang w:eastAsia="zh-CN"/>
        </w:rPr>
        <w:t>4</w:t>
      </w:r>
      <w:r>
        <w:rPr>
          <w:rFonts w:eastAsia="宋体"/>
          <w:lang w:eastAsia="zh-CN"/>
        </w:rPr>
        <w:t>: Controlled by gNB by dynamic indication whether to multiplex LP with HP or not.</w:t>
      </w:r>
    </w:p>
    <w:p w14:paraId="2BB601C3" w14:textId="77777777" w:rsidR="007E2BFA" w:rsidRDefault="005C3DF0">
      <w:pPr>
        <w:numPr>
          <w:ilvl w:val="1"/>
          <w:numId w:val="16"/>
        </w:numPr>
        <w:rPr>
          <w:rFonts w:eastAsia="宋体"/>
          <w:color w:val="0070C0"/>
          <w:lang w:eastAsia="zh-CN"/>
        </w:rPr>
      </w:pPr>
      <w:r>
        <w:rPr>
          <w:rFonts w:eastAsia="宋体"/>
          <w:color w:val="0070C0"/>
          <w:lang w:eastAsia="zh-CN"/>
        </w:rPr>
        <w:t>E</w:t>
      </w:r>
      <w:r>
        <w:rPr>
          <w:rFonts w:eastAsia="宋体" w:hint="eastAsia"/>
          <w:color w:val="0070C0"/>
          <w:lang w:eastAsia="zh-CN"/>
        </w:rPr>
        <w:t>///</w:t>
      </w:r>
      <w:r>
        <w:rPr>
          <w:rFonts w:eastAsia="宋体"/>
          <w:color w:val="0070C0"/>
          <w:lang w:eastAsia="zh-CN"/>
        </w:rPr>
        <w:t>, Nokia/NSB</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79B756" w14:textId="77777777">
        <w:tc>
          <w:tcPr>
            <w:tcW w:w="1509" w:type="dxa"/>
            <w:shd w:val="clear" w:color="auto" w:fill="auto"/>
          </w:tcPr>
          <w:p w14:paraId="58EB15DC"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B2705D"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518D8FA7"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3ECCDAC7"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53F1C75A"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455A88D0" w14:textId="77777777">
        <w:tc>
          <w:tcPr>
            <w:tcW w:w="1509" w:type="dxa"/>
            <w:shd w:val="clear" w:color="auto" w:fill="auto"/>
          </w:tcPr>
          <w:p w14:paraId="417B50CF"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D7E4B3" w14:textId="77777777" w:rsidR="007E2BFA" w:rsidRDefault="005C3DF0">
            <w:pPr>
              <w:rPr>
                <w:b/>
                <w:i/>
                <w:lang w:eastAsia="zh-CN"/>
              </w:rPr>
            </w:pPr>
            <w:r>
              <w:rPr>
                <w:b/>
                <w:i/>
                <w:u w:val="single"/>
                <w:lang w:eastAsia="zh-CN"/>
              </w:rPr>
              <w:t>Proposal 10</w:t>
            </w:r>
            <w:r>
              <w:rPr>
                <w:b/>
                <w:i/>
                <w:lang w:eastAsia="zh-CN"/>
              </w:rPr>
              <w:t>: For HP HARQ-ACK overlapping with LP PUSCH, the multiplexing is only allowed when the ending symbol of the LP PUSCH is no later than the ending symbol of the PUCCH carrying HP HARQ-ACK.</w:t>
            </w:r>
          </w:p>
          <w:p w14:paraId="1F6D7627" w14:textId="77777777" w:rsidR="007E2BFA" w:rsidRDefault="007E2BFA">
            <w:pPr>
              <w:spacing w:afterLines="50" w:after="120"/>
              <w:rPr>
                <w:rFonts w:eastAsia="宋体"/>
                <w:lang w:eastAsia="zh-CN"/>
              </w:rPr>
            </w:pPr>
          </w:p>
        </w:tc>
      </w:tr>
      <w:tr w:rsidR="007E2BFA" w14:paraId="50F7A7E9" w14:textId="77777777">
        <w:tc>
          <w:tcPr>
            <w:tcW w:w="1509" w:type="dxa"/>
            <w:shd w:val="clear" w:color="auto" w:fill="auto"/>
          </w:tcPr>
          <w:p w14:paraId="3D3F7AD0"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475762F1" w14:textId="77777777" w:rsidR="007E2BFA" w:rsidRDefault="005C3DF0">
            <w:pPr>
              <w:pStyle w:val="a0"/>
              <w:rPr>
                <w:rFonts w:eastAsia="宋体"/>
                <w:b/>
                <w:i/>
                <w:lang w:eastAsia="zh-CN"/>
              </w:rPr>
            </w:pPr>
            <w:r>
              <w:rPr>
                <w:rFonts w:eastAsia="宋体" w:hint="eastAsia"/>
                <w:b/>
                <w:i/>
                <w:lang w:eastAsia="zh-CN"/>
              </w:rPr>
              <w:t>Proposal 1: M</w:t>
            </w:r>
            <w:r>
              <w:rPr>
                <w:rFonts w:eastAsia="宋体"/>
                <w:b/>
                <w:i/>
                <w:lang w:eastAsia="zh-CN"/>
              </w:rPr>
              <w:t>ultiplexing</w:t>
            </w:r>
            <w:r>
              <w:rPr>
                <w:rFonts w:eastAsia="宋体" w:hint="eastAsia"/>
                <w:b/>
                <w:i/>
                <w:lang w:eastAsia="zh-CN"/>
              </w:rPr>
              <w:t xml:space="preserve"> timeline should always be satisfied for overlapping channels with different priorities when multiplexing between UCIs with different priorities is supported.</w:t>
            </w:r>
          </w:p>
          <w:p w14:paraId="7E7B882C" w14:textId="77777777" w:rsidR="007E2BFA" w:rsidRDefault="005C3DF0">
            <w:pPr>
              <w:pStyle w:val="a0"/>
              <w:rPr>
                <w:rFonts w:eastAsia="宋体"/>
                <w:b/>
                <w:i/>
                <w:lang w:eastAsia="zh-CN"/>
              </w:rPr>
            </w:pPr>
            <w:r>
              <w:rPr>
                <w:rFonts w:eastAsia="宋体" w:hint="eastAsia"/>
                <w:b/>
                <w:i/>
                <w:lang w:eastAsia="zh-CN"/>
              </w:rPr>
              <w:t xml:space="preserve">Proposal 2: For </w:t>
            </w:r>
            <w:r>
              <w:rPr>
                <w:rFonts w:eastAsia="宋体"/>
                <w:b/>
                <w:i/>
                <w:lang w:eastAsia="zh-CN"/>
              </w:rPr>
              <w:t>multiplex</w:t>
            </w:r>
            <w:r>
              <w:rPr>
                <w:rFonts w:eastAsia="宋体" w:hint="eastAsia"/>
                <w:b/>
                <w:i/>
                <w:lang w:eastAsia="zh-CN"/>
              </w:rPr>
              <w:t xml:space="preserve">ing of channels with different priorities, the multiplexing timeline is defined with reference to the start of a channel which would be used for </w:t>
            </w:r>
            <w:r>
              <w:rPr>
                <w:rFonts w:eastAsia="宋体"/>
                <w:b/>
                <w:i/>
                <w:lang w:eastAsia="zh-CN"/>
              </w:rPr>
              <w:t>multiplexing</w:t>
            </w:r>
            <w:r>
              <w:rPr>
                <w:rFonts w:eastAsia="宋体" w:hint="eastAsia"/>
                <w:b/>
                <w:i/>
                <w:lang w:eastAsia="zh-CN"/>
              </w:rPr>
              <w:t>.</w:t>
            </w:r>
          </w:p>
          <w:p w14:paraId="6423EAE8" w14:textId="77777777" w:rsidR="007E2BFA" w:rsidRDefault="005C3DF0">
            <w:pPr>
              <w:pStyle w:val="a0"/>
              <w:rPr>
                <w:rFonts w:eastAsia="微软雅黑"/>
                <w:color w:val="000000"/>
                <w:lang w:eastAsia="zh-CN"/>
              </w:rPr>
            </w:pPr>
            <w:r>
              <w:rPr>
                <w:rFonts w:eastAsia="宋体" w:hint="eastAsia"/>
                <w:b/>
                <w:i/>
                <w:lang w:eastAsia="zh-CN"/>
              </w:rPr>
              <w:t xml:space="preserve">Proposal 3: If </w:t>
            </w:r>
            <w:r>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Pr>
                <w:rFonts w:eastAsia="宋体"/>
                <w:b/>
                <w:i/>
                <w:lang w:eastAsia="zh-CN"/>
              </w:rPr>
              <w:t xml:space="preserve">the ending symbol of </w:t>
            </w:r>
            <w:r>
              <w:rPr>
                <w:rFonts w:eastAsia="宋体" w:hint="eastAsia"/>
                <w:b/>
                <w:i/>
                <w:lang w:eastAsia="zh-CN"/>
              </w:rPr>
              <w:t xml:space="preserve">PUCCH for </w:t>
            </w:r>
            <w:r>
              <w:rPr>
                <w:rFonts w:eastAsia="宋体"/>
                <w:b/>
                <w:i/>
                <w:lang w:eastAsia="zh-CN"/>
              </w:rPr>
              <w:t>the higher priority UCI</w:t>
            </w:r>
            <w:r>
              <w:rPr>
                <w:rFonts w:eastAsia="宋体" w:hint="eastAsia"/>
                <w:b/>
                <w:i/>
                <w:lang w:eastAsia="zh-CN"/>
              </w:rPr>
              <w:t>, LP channel should be dropped. FFS the value of X.</w:t>
            </w:r>
          </w:p>
        </w:tc>
      </w:tr>
      <w:tr w:rsidR="007E2BFA" w14:paraId="08A1FF63" w14:textId="77777777">
        <w:tc>
          <w:tcPr>
            <w:tcW w:w="1509" w:type="dxa"/>
            <w:shd w:val="clear" w:color="auto" w:fill="auto"/>
          </w:tcPr>
          <w:p w14:paraId="47F1897C"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18342CD8" w14:textId="77777777" w:rsidR="007E2BFA" w:rsidRDefault="005C3DF0">
            <w:pPr>
              <w:jc w:val="both"/>
              <w:rPr>
                <w:b/>
                <w:bCs/>
                <w:sz w:val="22"/>
                <w:szCs w:val="22"/>
              </w:rPr>
            </w:pPr>
            <w:r>
              <w:rPr>
                <w:b/>
                <w:sz w:val="22"/>
                <w:szCs w:val="22"/>
                <w:lang w:eastAsia="zh-CN"/>
              </w:rPr>
              <w:t xml:space="preserve">Proposal 3.14: </w:t>
            </w:r>
            <w:r>
              <w:rPr>
                <w:b/>
                <w:bCs/>
                <w:sz w:val="22"/>
                <w:szCs w:val="22"/>
              </w:rPr>
              <w:t>For the scenario of</w:t>
            </w:r>
            <w:r>
              <w:rPr>
                <w:b/>
                <w:sz w:val="22"/>
                <w:szCs w:val="22"/>
                <w:lang w:eastAsia="zh-CN"/>
              </w:rPr>
              <w:t xml:space="preserve"> the multiplexing between HARQ-ACK and PUSCH with different priorities, Rel-15 timeline</w:t>
            </w:r>
            <w:r>
              <w:rPr>
                <w:b/>
                <w:bCs/>
                <w:sz w:val="22"/>
                <w:szCs w:val="22"/>
              </w:rPr>
              <w:t xml:space="preserve"> conditions for multiplexing HARQ-ACK and PUSCH can be reused. If multiplexing timeline conditions are not fulfilled or no multiplexing is indicated from gNB, Rel-16 prioritization rule should be applied (</w:t>
            </w:r>
            <w:r>
              <w:rPr>
                <w:b/>
                <w:bCs/>
                <w:sz w:val="22"/>
              </w:rPr>
              <w:t>i.e. the transmission of the low-priority channel(s) is cancelled)</w:t>
            </w:r>
            <w:r>
              <w:rPr>
                <w:sz w:val="22"/>
                <w:szCs w:val="22"/>
              </w:rPr>
              <w:t>.</w:t>
            </w:r>
          </w:p>
          <w:p w14:paraId="24A9294C" w14:textId="77777777" w:rsidR="007E2BFA" w:rsidRDefault="007E2BFA">
            <w:pPr>
              <w:spacing w:afterLines="50" w:after="120"/>
              <w:rPr>
                <w:rFonts w:eastAsia="宋体"/>
                <w:lang w:eastAsia="zh-CN"/>
              </w:rPr>
            </w:pPr>
          </w:p>
        </w:tc>
      </w:tr>
      <w:tr w:rsidR="007E2BFA" w14:paraId="1A64FAE6" w14:textId="77777777">
        <w:tc>
          <w:tcPr>
            <w:tcW w:w="1509" w:type="dxa"/>
            <w:shd w:val="clear" w:color="auto" w:fill="auto"/>
          </w:tcPr>
          <w:p w14:paraId="49CF23F9" w14:textId="77777777" w:rsidR="007E2BFA" w:rsidRDefault="005C3DF0">
            <w:pPr>
              <w:spacing w:afterLines="50" w:after="120"/>
              <w:rPr>
                <w:rFonts w:eastAsia="Yu Mincho"/>
                <w:lang w:eastAsia="zh-CN"/>
              </w:rPr>
            </w:pPr>
            <w:r>
              <w:rPr>
                <w:rFonts w:eastAsia="Yu Mincho" w:hint="eastAsia"/>
                <w:lang w:eastAsia="zh-CN"/>
              </w:rPr>
              <w:t>LGE</w:t>
            </w:r>
          </w:p>
        </w:tc>
        <w:tc>
          <w:tcPr>
            <w:tcW w:w="7553" w:type="dxa"/>
            <w:shd w:val="clear" w:color="auto" w:fill="auto"/>
          </w:tcPr>
          <w:p w14:paraId="2AA3EB57"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#16: Consider the mapping of HP HARQ-ACK starting from the first symbol in LP PUSCH with consideration of latency requirement for HP UCI. </w:t>
            </w:r>
          </w:p>
          <w:p w14:paraId="6D8820F3" w14:textId="77777777" w:rsidR="007E2BFA" w:rsidRDefault="005C3DF0">
            <w:pPr>
              <w:pStyle w:val="Doc"/>
              <w:ind w:firstLine="216"/>
              <w:rPr>
                <w:rFonts w:eastAsiaTheme="minorEastAsia"/>
                <w:b/>
                <w:lang w:eastAsia="zh-CN"/>
              </w:rPr>
            </w:pPr>
            <w:r>
              <w:rPr>
                <w:rStyle w:val="proposalChar0"/>
              </w:rPr>
              <w:t xml:space="preserve">Proposal #19: Consider to introduce new timeline or offset in case of PUSCH collision handling with different priority. </w:t>
            </w:r>
          </w:p>
        </w:tc>
      </w:tr>
      <w:tr w:rsidR="007E2BFA" w14:paraId="71FCC7B7" w14:textId="77777777">
        <w:tc>
          <w:tcPr>
            <w:tcW w:w="1509" w:type="dxa"/>
            <w:shd w:val="clear" w:color="auto" w:fill="auto"/>
          </w:tcPr>
          <w:p w14:paraId="2EF9FD55" w14:textId="77777777" w:rsidR="007E2BFA" w:rsidRDefault="005C3DF0">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77777777" w:rsidR="007E2BFA" w:rsidRDefault="005C3DF0">
            <w:pPr>
              <w:rPr>
                <w:rFonts w:eastAsiaTheme="minorEastAsia"/>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7E2BFA" w14:paraId="15A6210A" w14:textId="77777777">
        <w:tc>
          <w:tcPr>
            <w:tcW w:w="1509" w:type="dxa"/>
            <w:shd w:val="clear" w:color="auto" w:fill="auto"/>
          </w:tcPr>
          <w:p w14:paraId="0986AD92"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shd w:val="clear" w:color="auto" w:fill="auto"/>
          </w:tcPr>
          <w:p w14:paraId="0EBD77B5" w14:textId="77777777" w:rsidR="007E2BFA" w:rsidRDefault="005C3DF0">
            <w:pPr>
              <w:spacing w:after="60" w:line="276" w:lineRule="auto"/>
              <w:jc w:val="both"/>
              <w:rPr>
                <w:b/>
                <w:szCs w:val="20"/>
                <w:lang w:eastAsia="en-GB"/>
              </w:rPr>
            </w:pPr>
            <w:r>
              <w:rPr>
                <w:b/>
                <w:szCs w:val="20"/>
              </w:rPr>
              <w:t xml:space="preserve">Proposal 6: </w:t>
            </w:r>
            <w:r>
              <w:rPr>
                <w:bCs/>
                <w:szCs w:val="20"/>
              </w:rPr>
              <w:t>Study necessary changes in multiplexing timeline requirements to enable sub-slot based HARQ-ACK multiplexing in PUSCH.</w:t>
            </w:r>
          </w:p>
        </w:tc>
      </w:tr>
      <w:tr w:rsidR="007E2BFA" w14:paraId="7DE80F24" w14:textId="77777777">
        <w:tc>
          <w:tcPr>
            <w:tcW w:w="1509" w:type="dxa"/>
            <w:shd w:val="clear" w:color="auto" w:fill="auto"/>
          </w:tcPr>
          <w:p w14:paraId="214E3EA6" w14:textId="77777777" w:rsidR="007E2BFA" w:rsidRDefault="005C3DF0">
            <w:pPr>
              <w:spacing w:afterLines="50" w:after="120"/>
              <w:rPr>
                <w:rFonts w:eastAsia="宋体"/>
                <w:lang w:eastAsia="zh-CN"/>
              </w:rPr>
            </w:pPr>
            <w:r>
              <w:rPr>
                <w:rFonts w:eastAsia="宋体" w:hint="eastAsia"/>
                <w:lang w:eastAsia="zh-CN"/>
              </w:rPr>
              <w:t>CMCC</w:t>
            </w:r>
          </w:p>
        </w:tc>
        <w:tc>
          <w:tcPr>
            <w:tcW w:w="7553" w:type="dxa"/>
            <w:shd w:val="clear" w:color="auto" w:fill="auto"/>
          </w:tcPr>
          <w:p w14:paraId="51C61AC1"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 xml:space="preserve">Proposal 13: Multiplexing of HARQ-ACK into PUSCH with different </w:t>
            </w:r>
            <w:r>
              <w:rPr>
                <w:rFonts w:ascii="Arial" w:eastAsia="宋体" w:hAnsi="Arial" w:cs="Arial"/>
                <w:b/>
                <w:bCs/>
                <w:kern w:val="2"/>
                <w:sz w:val="21"/>
                <w:szCs w:val="21"/>
                <w:lang w:eastAsia="zh-CN"/>
              </w:rPr>
              <w:lastRenderedPageBreak/>
              <w:t>priorities is allowed only if the following conditions are met:</w:t>
            </w:r>
          </w:p>
          <w:p w14:paraId="37FD3DA6"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The existing Rel-15 timeline;</w:t>
            </w:r>
          </w:p>
          <w:p w14:paraId="0932D37D"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7E2BFA"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77777777" w:rsidR="007E2BFA" w:rsidRDefault="005C3DF0">
            <w:pPr>
              <w:spacing w:afterLines="50" w:after="120"/>
              <w:rPr>
                <w:rFonts w:eastAsia="宋体"/>
                <w:lang w:eastAsia="zh-CN"/>
              </w:rPr>
            </w:pPr>
            <w:r>
              <w:rPr>
                <w:rFonts w:eastAsia="宋体"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D218F3" w14:textId="77777777" w:rsidR="007E2BFA" w:rsidRDefault="005C3DF0">
            <w:pPr>
              <w:spacing w:afterLines="50" w:after="120"/>
              <w:rPr>
                <w:rFonts w:eastAsia="宋体"/>
                <w:lang w:eastAsia="zh-CN"/>
              </w:rPr>
            </w:pPr>
            <w:r>
              <w:rPr>
                <w:b/>
                <w:i/>
                <w:lang w:eastAsia="zh-CN"/>
              </w:rPr>
              <w:t>Proposal 3: The R15 multiplexing timeline can be reused for PUCCH/PUSCH with different priorities.</w:t>
            </w:r>
          </w:p>
        </w:tc>
      </w:tr>
      <w:tr w:rsidR="007E2BFA"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77777777" w:rsidR="007E2BFA" w:rsidRDefault="005C3DF0">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77777777" w:rsidR="007E2BFA" w:rsidRDefault="005C3DF0">
            <w:pPr>
              <w:rPr>
                <w:rFonts w:eastAsiaTheme="minorEastAsia"/>
                <w:b/>
                <w:lang w:val="en-GB" w:eastAsia="zh-CN"/>
              </w:rPr>
            </w:pPr>
            <w:r>
              <w:rPr>
                <w:b/>
                <w:i/>
                <w:u w:val="single"/>
              </w:rPr>
              <w:t>Proposal 15:</w:t>
            </w:r>
            <w:r>
              <w:rPr>
                <w:b/>
                <w:lang w:val="en-GB" w:eastAsia="zh-CN"/>
              </w:rPr>
              <w:t xml:space="preserve"> Reuse Rel-15 intra-UE PUCCH/PUSCH multiplexing timeline requirements for Rel-17 intra-UE PUCCH/PUSCH multiplexing with different priorities.   </w:t>
            </w:r>
          </w:p>
        </w:tc>
      </w:tr>
      <w:tr w:rsidR="007E2BFA" w14:paraId="2E71539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B83B06" w14:textId="77777777" w:rsidR="007E2BFA" w:rsidRDefault="005C3DF0">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BD2640" w14:textId="77777777" w:rsidR="007E2BFA" w:rsidRDefault="005C3DF0">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Proposal 8: For HP HARQ-ACK on LP PUSCH, the timeline requirements and detailed multiplexing methods should be further studied.</w:t>
            </w:r>
          </w:p>
        </w:tc>
      </w:tr>
      <w:tr w:rsidR="007E2BFA" w14:paraId="4196B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A1C3AB"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DC46D8" w14:textId="77777777" w:rsidR="007E2BFA" w:rsidRDefault="007E2BFA">
            <w:pPr>
              <w:spacing w:afterLines="50" w:after="120"/>
              <w:rPr>
                <w:rFonts w:eastAsia="宋体"/>
                <w:lang w:eastAsia="zh-CN"/>
              </w:rPr>
            </w:pPr>
          </w:p>
        </w:tc>
      </w:tr>
      <w:tr w:rsidR="007E2BFA" w14:paraId="45FA38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FDE4DB"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4194E7" w14:textId="77777777" w:rsidR="007E2BFA" w:rsidRDefault="007E2BFA">
            <w:pPr>
              <w:spacing w:afterLines="50" w:after="120"/>
              <w:rPr>
                <w:rFonts w:eastAsia="宋体"/>
                <w:lang w:eastAsia="zh-CN"/>
              </w:rPr>
            </w:pPr>
          </w:p>
        </w:tc>
      </w:tr>
      <w:tr w:rsidR="007E2BFA" w14:paraId="0120CD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A9895" w14:textId="77777777" w:rsidR="007E2BFA" w:rsidRDefault="007E2BFA">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D9C52C9" w14:textId="77777777" w:rsidR="007E2BFA" w:rsidRDefault="007E2BFA">
            <w:pPr>
              <w:spacing w:afterLines="50" w:after="120"/>
              <w:rPr>
                <w:rFonts w:eastAsia="Malgun Gothic"/>
                <w:lang w:eastAsia="ko-KR"/>
              </w:rPr>
            </w:pPr>
          </w:p>
        </w:tc>
      </w:tr>
      <w:tr w:rsidR="007E2BFA" w14:paraId="44330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86D095"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CC589" w14:textId="77777777" w:rsidR="007E2BFA" w:rsidRDefault="007E2BFA">
            <w:pPr>
              <w:spacing w:afterLines="50" w:after="120"/>
              <w:rPr>
                <w:rFonts w:eastAsia="Yu Mincho"/>
                <w:lang w:eastAsia="ja-JP"/>
              </w:rPr>
            </w:pPr>
          </w:p>
        </w:tc>
      </w:tr>
      <w:tr w:rsidR="007E2BFA" w14:paraId="182B15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0D5FC3"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F9F32" w14:textId="77777777" w:rsidR="007E2BFA" w:rsidRDefault="007E2BFA">
            <w:pPr>
              <w:spacing w:afterLines="50" w:after="120"/>
              <w:rPr>
                <w:rFonts w:eastAsia="Yu Mincho"/>
                <w:lang w:eastAsia="ja-JP"/>
              </w:rPr>
            </w:pPr>
          </w:p>
        </w:tc>
      </w:tr>
      <w:tr w:rsidR="007E2BFA" w14:paraId="5C79FC0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7E8D059" w14:textId="77777777" w:rsidR="007E2BFA" w:rsidRDefault="007E2BFA">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8DB588" w14:textId="77777777" w:rsidR="007E2BFA" w:rsidRDefault="007E2BFA">
            <w:pPr>
              <w:spacing w:afterLines="50" w:after="120"/>
              <w:rPr>
                <w:rFonts w:eastAsia="Malgun Gothic"/>
                <w:lang w:eastAsia="zh-CN"/>
              </w:rPr>
            </w:pPr>
          </w:p>
        </w:tc>
      </w:tr>
      <w:tr w:rsidR="007E2BFA" w14:paraId="43A870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EC62EF2" w14:textId="77777777" w:rsidR="007E2BFA" w:rsidRDefault="007E2BFA">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3DFAB" w14:textId="77777777" w:rsidR="007E2BFA" w:rsidRDefault="007E2BFA">
            <w:pPr>
              <w:spacing w:afterLines="50" w:after="120"/>
              <w:rPr>
                <w:rFonts w:eastAsia="宋体"/>
                <w:color w:val="7030A0"/>
                <w:lang w:eastAsia="zh-CN"/>
              </w:rPr>
            </w:pPr>
          </w:p>
        </w:tc>
      </w:tr>
      <w:tr w:rsidR="007E2BFA" w14:paraId="202C99F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FE61107"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27F69C" w14:textId="77777777" w:rsidR="007E2BFA" w:rsidRDefault="007E2BFA">
            <w:pPr>
              <w:spacing w:afterLines="50" w:after="120"/>
              <w:rPr>
                <w:rFonts w:eastAsia="宋体"/>
                <w:color w:val="000000" w:themeColor="text1"/>
                <w:lang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004"/>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A7BAEDC"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25F011E1" w14:textId="77777777" w:rsidR="007E2BFA" w:rsidRDefault="005C3DF0">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Pr>
                <w:rFonts w:eastAsiaTheme="minorEastAsia" w:hint="eastAsia"/>
                <w:b/>
                <w:i/>
                <w:lang w:eastAsia="zh-CN"/>
              </w:rPr>
              <w:t xml:space="preserve"> </w:t>
            </w:r>
          </w:p>
          <w:p w14:paraId="05EAA40E" w14:textId="77777777" w:rsidR="007E2BFA" w:rsidRDefault="005C3DF0">
            <w:pPr>
              <w:spacing w:after="120"/>
              <w:jc w:val="both"/>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D1BACB6" w14:textId="77777777" w:rsidR="007E2BFA" w:rsidRDefault="005C3DF0">
            <w:pPr>
              <w:tabs>
                <w:tab w:val="left" w:pos="1440"/>
              </w:tabs>
              <w:spacing w:before="120"/>
              <w:rPr>
                <w:rFonts w:eastAsiaTheme="minorEastAsia"/>
                <w:b/>
                <w:i/>
                <w:lang w:eastAsia="zh-CN"/>
              </w:rPr>
            </w:pPr>
            <w:r>
              <w:rPr>
                <w:b/>
                <w:i/>
                <w:u w:val="single"/>
                <w:lang w:eastAsia="zh-CN"/>
              </w:rPr>
              <w:t>Observation</w:t>
            </w:r>
            <w:r>
              <w:rPr>
                <w:rFonts w:hint="eastAsia"/>
                <w:b/>
                <w:i/>
                <w:u w:val="single"/>
                <w:lang w:eastAsia="zh-CN"/>
              </w:rPr>
              <w:t xml:space="preserve"> </w:t>
            </w:r>
            <w:r>
              <w:rPr>
                <w:b/>
                <w:i/>
                <w:u w:val="single"/>
                <w:lang w:eastAsia="zh-CN"/>
              </w:rPr>
              <w:t>1</w:t>
            </w:r>
            <w:r>
              <w:rPr>
                <w:b/>
                <w:i/>
                <w:lang w:eastAsia="zh-CN"/>
              </w:rPr>
              <w:t>: For the multiplexing rule for the collision of more than 2 PUCCHs, the discussion should be delayed until the multiplexing rule for two colliding PUCCHs is agreed.</w:t>
            </w:r>
          </w:p>
        </w:tc>
      </w:tr>
      <w:tr w:rsidR="007E2BFA" w14:paraId="705082B8" w14:textId="77777777">
        <w:tc>
          <w:tcPr>
            <w:tcW w:w="1509" w:type="dxa"/>
            <w:shd w:val="clear" w:color="auto" w:fill="auto"/>
          </w:tcPr>
          <w:p w14:paraId="3AD28F24"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3ACA2E06" w14:textId="77777777" w:rsidR="007E2BFA" w:rsidRDefault="005C3DF0">
            <w:pPr>
              <w:pStyle w:val="Proposal"/>
              <w:widowControl w:val="0"/>
              <w:numPr>
                <w:ilvl w:val="0"/>
                <w:numId w:val="0"/>
              </w:numPr>
              <w:overflowPunct/>
              <w:autoSpaceDE/>
              <w:autoSpaceDN/>
              <w:adjustRightInd/>
              <w:ind w:left="1304" w:hanging="1304"/>
              <w:textAlignment w:val="auto"/>
            </w:pPr>
            <w:bookmarkStart w:id="137" w:name="_Toc61912125"/>
            <w:bookmarkStart w:id="138" w:name="_Toc61903304"/>
            <w:r>
              <w:rPr>
                <w:rFonts w:hint="eastAsia"/>
                <w:lang w:val="en-US"/>
              </w:rPr>
              <w:t xml:space="preserve">Proposal 10 </w:t>
            </w:r>
            <w:r>
              <w:t>For UCI multiplexing on PUSCH, one or more PUCCH can overlap with PUSCH where the corresponding UCI can be multiplexed in the PUSCH.</w:t>
            </w:r>
            <w:bookmarkEnd w:id="137"/>
            <w:bookmarkEnd w:id="138"/>
          </w:p>
          <w:p w14:paraId="79545CC4"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39" w:name="_Toc61912132"/>
            <w:r>
              <w:rPr>
                <w:rFonts w:cs="Arial" w:hint="eastAsia"/>
              </w:rPr>
              <w:t xml:space="preserve">Proposal 17 </w:t>
            </w:r>
            <w:r>
              <w:rPr>
                <w:rFonts w:cs="Arial"/>
                <w:lang w:eastAsia="ja-JP"/>
              </w:rPr>
              <w:t>For cases where a UCI overlaps with multiple PUSCHs, the PUSCH to be multiplexed with the UCI is determined based on signaling known to both gNB and UE.</w:t>
            </w:r>
            <w:bookmarkEnd w:id="139"/>
            <w:r>
              <w:rPr>
                <w:rFonts w:cs="Arial"/>
                <w:lang w:eastAsia="ja-JP"/>
              </w:rPr>
              <w:t xml:space="preserve"> </w:t>
            </w:r>
          </w:p>
          <w:p w14:paraId="3477BB12"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0" w:name="_Toc61912133"/>
            <w:r>
              <w:rPr>
                <w:rFonts w:cs="Arial" w:hint="eastAsia"/>
              </w:rPr>
              <w:t xml:space="preserve">Proposal 18  </w:t>
            </w:r>
            <w:r>
              <w:rPr>
                <w:rFonts w:cs="Arial"/>
                <w:lang w:eastAsia="ja-JP"/>
              </w:rPr>
              <w:t>For cases where a UCI overlaps with multiple PUSCHs, RAN1 discuss the procedure for determining the PUSCH to be multiplexed with the UCI, taking into account the Rel-17 support of multiplexing UCI and PUSCH of different priorities.</w:t>
            </w:r>
            <w:bookmarkEnd w:id="140"/>
            <w:r>
              <w:rPr>
                <w:rFonts w:cs="Arial"/>
                <w:lang w:eastAsia="ja-JP"/>
              </w:rPr>
              <w:t xml:space="preserve"> </w:t>
            </w:r>
          </w:p>
        </w:tc>
      </w:tr>
      <w:tr w:rsidR="007E2BFA" w14:paraId="77BB71A0" w14:textId="77777777">
        <w:tc>
          <w:tcPr>
            <w:tcW w:w="1509" w:type="dxa"/>
            <w:shd w:val="clear" w:color="auto" w:fill="auto"/>
          </w:tcPr>
          <w:p w14:paraId="5BB3BD3C"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196F9252" w14:textId="77777777" w:rsidR="007E2BFA" w:rsidRDefault="005C3DF0">
            <w:pPr>
              <w:pStyle w:val="3GPPText"/>
              <w:rPr>
                <w:b/>
                <w:bCs/>
              </w:rPr>
            </w:pPr>
            <w:r>
              <w:rPr>
                <w:b/>
                <w:bCs/>
              </w:rPr>
              <w:t>Proposal 7: CG-UCI is regarded as high priority and can be multiplexed in a similar manner as HP HARQ-ACK onto PUSCH.</w:t>
            </w:r>
          </w:p>
          <w:p w14:paraId="684D205D" w14:textId="77777777" w:rsidR="007E2BFA" w:rsidRDefault="005C3DF0">
            <w:pPr>
              <w:pStyle w:val="3GPPText"/>
              <w:rPr>
                <w:b/>
                <w:bCs/>
                <w:lang w:eastAsia="zh-CN"/>
              </w:rPr>
            </w:pPr>
            <w:r>
              <w:rPr>
                <w:b/>
                <w:bCs/>
              </w:rPr>
              <w:t xml:space="preserve">Proposal 8: If both HP and LP HARQ-ACK are to be multiplexed onto CG-PUSCH that includes CG-UCI, CG-UCI is jointly encoded with HP HARQ-ACK </w:t>
            </w:r>
            <w:r>
              <w:rPr>
                <w:b/>
                <w:bCs/>
              </w:rPr>
              <w:lastRenderedPageBreak/>
              <w:t xml:space="preserve">with same beta offset. </w:t>
            </w:r>
          </w:p>
          <w:p w14:paraId="71DF820C" w14:textId="77777777" w:rsidR="007E2BFA" w:rsidRDefault="005C3DF0">
            <w:pPr>
              <w:pStyle w:val="3GPPText"/>
              <w:rPr>
                <w:b/>
                <w:bCs/>
              </w:rPr>
            </w:pPr>
            <w:r>
              <w:rPr>
                <w:b/>
                <w:bCs/>
              </w:rPr>
              <w:t xml:space="preserve">Proposal 13: If a PUSCH overlaps with two sub-slot based PUCCHs, multiplex the UCIs from the PUCCHs onto the PUSCH if timeline conditions are met. If timeline conditions are not met, drop the low priority channel and transmit the high priority channel. </w:t>
            </w:r>
          </w:p>
          <w:p w14:paraId="268D06A3" w14:textId="77777777" w:rsidR="007E2BFA" w:rsidRDefault="005C3DF0">
            <w:pPr>
              <w:pStyle w:val="3GPPText"/>
              <w:numPr>
                <w:ilvl w:val="0"/>
                <w:numId w:val="82"/>
              </w:numPr>
              <w:rPr>
                <w:b/>
                <w:bCs/>
              </w:rPr>
            </w:pPr>
            <w:r>
              <w:rPr>
                <w:b/>
                <w:bCs/>
              </w:rPr>
              <w:t>FFS: whether to apply Rel16 intra-UE prioritization in this case.</w:t>
            </w:r>
          </w:p>
          <w:p w14:paraId="0B4473DC" w14:textId="77777777" w:rsidR="007E2BFA" w:rsidRDefault="005C3DF0">
            <w:pPr>
              <w:pStyle w:val="3GPPText"/>
              <w:rPr>
                <w:b/>
                <w:bCs/>
              </w:rPr>
            </w:pPr>
            <w:r>
              <w:rPr>
                <w:b/>
                <w:bCs/>
              </w:rPr>
              <w:t>Proposal 14: If a PUCCH overlaps with two PUSCHs, following behaviors can be considered, assuming timeline conditions are met:</w:t>
            </w:r>
          </w:p>
          <w:p w14:paraId="5C1D6DD3" w14:textId="77777777" w:rsidR="007E2BFA" w:rsidRDefault="005C3DF0">
            <w:pPr>
              <w:pStyle w:val="3GPPText"/>
              <w:numPr>
                <w:ilvl w:val="0"/>
                <w:numId w:val="83"/>
              </w:numPr>
              <w:rPr>
                <w:b/>
                <w:bCs/>
              </w:rPr>
            </w:pPr>
            <w:r>
              <w:rPr>
                <w:b/>
                <w:bCs/>
              </w:rPr>
              <w:t>If PUCCH is of high priority, PUCCH is multiplexed onto first PUSCH.</w:t>
            </w:r>
          </w:p>
          <w:p w14:paraId="700B2C9D" w14:textId="77777777" w:rsidR="007E2BFA" w:rsidRDefault="005C3DF0">
            <w:pPr>
              <w:pStyle w:val="3GPPText"/>
              <w:numPr>
                <w:ilvl w:val="0"/>
                <w:numId w:val="83"/>
              </w:numPr>
              <w:rPr>
                <w:b/>
                <w:bCs/>
              </w:rPr>
            </w:pPr>
            <w:r>
              <w:rPr>
                <w:b/>
                <w:bCs/>
              </w:rPr>
              <w:t>If first (second) PUSCH is of high (low) priority, UCI from PUCCH is multiplexed onto second PUSCH if the PUCCH is of low priority.</w:t>
            </w:r>
          </w:p>
        </w:tc>
      </w:tr>
      <w:tr w:rsidR="007E2BFA" w14:paraId="167E8F8F" w14:textId="77777777">
        <w:tc>
          <w:tcPr>
            <w:tcW w:w="1509" w:type="dxa"/>
            <w:shd w:val="clear" w:color="auto" w:fill="auto"/>
          </w:tcPr>
          <w:p w14:paraId="6D030B39" w14:textId="77777777" w:rsidR="007E2BFA" w:rsidRDefault="005C3DF0">
            <w:pPr>
              <w:spacing w:afterLines="50" w:after="120"/>
              <w:rPr>
                <w:rFonts w:eastAsia="Yu Mincho"/>
                <w:lang w:eastAsia="zh-CN"/>
              </w:rPr>
            </w:pPr>
            <w:r>
              <w:rPr>
                <w:rFonts w:eastAsia="Yu Mincho" w:hint="eastAsia"/>
                <w:lang w:eastAsia="zh-CN"/>
              </w:rPr>
              <w:lastRenderedPageBreak/>
              <w:t>NEC</w:t>
            </w:r>
          </w:p>
        </w:tc>
        <w:tc>
          <w:tcPr>
            <w:tcW w:w="7553" w:type="dxa"/>
            <w:shd w:val="clear" w:color="auto" w:fill="auto"/>
          </w:tcPr>
          <w:p w14:paraId="28D26C8A"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 xml:space="preserve">Observation 1: </w:t>
            </w:r>
            <w:r>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2B9AB417"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Proposal 1</w:t>
            </w:r>
            <w:r>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8FB948B" w14:textId="77777777" w:rsidR="007E2BFA" w:rsidRDefault="005C3DF0">
            <w:pPr>
              <w:autoSpaceDE w:val="0"/>
              <w:autoSpaceDN w:val="0"/>
              <w:adjustRightInd w:val="0"/>
              <w:snapToGrid w:val="0"/>
              <w:spacing w:after="120"/>
              <w:jc w:val="both"/>
              <w:rPr>
                <w:rFonts w:eastAsia="宋体"/>
                <w:bCs/>
                <w:i/>
                <w:iCs/>
                <w:lang w:eastAsia="zh-CN"/>
              </w:rPr>
            </w:pPr>
            <w:r>
              <w:rPr>
                <w:rFonts w:eastAsia="宋体"/>
                <w:b/>
                <w:bCs/>
                <w:i/>
                <w:iCs/>
                <w:lang w:eastAsia="zh-CN"/>
              </w:rPr>
              <w:t xml:space="preserve">Proposal 6: </w:t>
            </w:r>
            <w:r>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7E2BFA" w14:paraId="0279887A" w14:textId="77777777">
        <w:tc>
          <w:tcPr>
            <w:tcW w:w="1509" w:type="dxa"/>
            <w:shd w:val="clear" w:color="auto" w:fill="auto"/>
          </w:tcPr>
          <w:p w14:paraId="10562C7B"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54F521C1" w14:textId="77777777" w:rsidR="007E2BFA" w:rsidRDefault="005C3DF0">
            <w:pPr>
              <w:jc w:val="both"/>
              <w:rPr>
                <w:b/>
                <w:sz w:val="22"/>
                <w:szCs w:val="22"/>
              </w:rPr>
            </w:pPr>
            <w:r>
              <w:rPr>
                <w:b/>
                <w:sz w:val="22"/>
                <w:szCs w:val="22"/>
                <w:lang w:eastAsia="zh-CN"/>
              </w:rPr>
              <w:t>Proposal 3.17: M</w:t>
            </w:r>
            <w:r>
              <w:rPr>
                <w:b/>
                <w:bCs/>
                <w:sz w:val="22"/>
                <w:szCs w:val="22"/>
              </w:rPr>
              <w:t>ultiplexing high-priority SR in low-priority PUSCH is supported.</w:t>
            </w:r>
            <w:r>
              <w:rPr>
                <w:b/>
                <w:sz w:val="22"/>
                <w:szCs w:val="22"/>
                <w:lang w:eastAsia="zh-CN"/>
              </w:rPr>
              <w:t xml:space="preserve"> FFS detailed ways of carrying high-priority SR information.</w:t>
            </w:r>
          </w:p>
          <w:p w14:paraId="5B1CD65B" w14:textId="77777777" w:rsidR="007E2BFA" w:rsidRDefault="005C3DF0">
            <w:pPr>
              <w:contextualSpacing/>
              <w:jc w:val="both"/>
              <w:rPr>
                <w:b/>
                <w:i/>
                <w:iCs/>
                <w:sz w:val="22"/>
                <w:szCs w:val="22"/>
                <w:lang w:eastAsia="zh-CN"/>
              </w:rPr>
            </w:pPr>
            <w:r>
              <w:rPr>
                <w:b/>
                <w:i/>
                <w:iCs/>
                <w:sz w:val="22"/>
                <w:szCs w:val="22"/>
                <w:lang w:eastAsia="zh-CN"/>
              </w:rPr>
              <w:t>Observation 3.4: Multiplexing of more than one PUCCH carrying HARQ-ACK on a PUSCH of different priority should not be supported, as the multiplexing is also not supported for the same priority.</w:t>
            </w:r>
          </w:p>
          <w:p w14:paraId="7C585AD0" w14:textId="77777777" w:rsidR="007E2BFA" w:rsidRDefault="005C3DF0">
            <w:pPr>
              <w:contextualSpacing/>
              <w:jc w:val="both"/>
              <w:rPr>
                <w:b/>
                <w:i/>
                <w:iCs/>
                <w:sz w:val="22"/>
                <w:szCs w:val="22"/>
                <w:lang w:eastAsia="zh-CN"/>
              </w:rPr>
            </w:pPr>
            <w:r>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64A0E422" w14:textId="77777777" w:rsidR="007E2BFA" w:rsidRDefault="005C3DF0">
            <w:pPr>
              <w:contextualSpacing/>
              <w:jc w:val="both"/>
              <w:rPr>
                <w:b/>
                <w:i/>
                <w:iCs/>
                <w:sz w:val="22"/>
                <w:szCs w:val="22"/>
                <w:lang w:eastAsia="zh-CN"/>
              </w:rPr>
            </w:pPr>
            <w:r>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0B5CCEE3" w14:textId="77777777" w:rsidR="007E2BFA" w:rsidRDefault="005C3DF0">
            <w:pPr>
              <w:jc w:val="both"/>
              <w:rPr>
                <w:rFonts w:eastAsiaTheme="minorEastAsia"/>
                <w:b/>
                <w:sz w:val="22"/>
                <w:szCs w:val="22"/>
                <w:lang w:eastAsia="zh-CN"/>
              </w:rPr>
            </w:pPr>
            <w:r>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Pr>
                <w:b/>
                <w:sz w:val="22"/>
                <w:szCs w:val="22"/>
              </w:rPr>
              <w:t xml:space="preserve">This is specifically important when considering the support of multiplexing of high-priority UCI on low-priority PUSCH. </w:t>
            </w:r>
          </w:p>
        </w:tc>
      </w:tr>
      <w:tr w:rsidR="007E2BFA" w14:paraId="45AC84B7" w14:textId="77777777">
        <w:tc>
          <w:tcPr>
            <w:tcW w:w="1509" w:type="dxa"/>
            <w:shd w:val="clear" w:color="auto" w:fill="auto"/>
          </w:tcPr>
          <w:p w14:paraId="0B7551AB" w14:textId="77777777" w:rsidR="007E2BFA" w:rsidRDefault="005C3DF0">
            <w:pPr>
              <w:spacing w:afterLines="50" w:after="120"/>
              <w:rPr>
                <w:rFonts w:eastAsia="宋体"/>
                <w:lang w:eastAsia="zh-CN"/>
              </w:rPr>
            </w:pPr>
            <w:r>
              <w:rPr>
                <w:rFonts w:eastAsia="宋体" w:hint="eastAsia"/>
                <w:lang w:eastAsia="zh-CN"/>
              </w:rPr>
              <w:t>IDC</w:t>
            </w:r>
          </w:p>
        </w:tc>
        <w:tc>
          <w:tcPr>
            <w:tcW w:w="7553" w:type="dxa"/>
            <w:shd w:val="clear" w:color="auto" w:fill="auto"/>
          </w:tcPr>
          <w:p w14:paraId="2ECABA15" w14:textId="77777777" w:rsidR="007E2BFA" w:rsidRDefault="005C3DF0">
            <w:pPr>
              <w:jc w:val="both"/>
              <w:rPr>
                <w:b/>
                <w:bCs/>
                <w:i/>
                <w:iCs/>
                <w:szCs w:val="20"/>
                <w:lang w:eastAsia="sv-SE"/>
              </w:rPr>
            </w:pPr>
            <w:r>
              <w:rPr>
                <w:b/>
                <w:bCs/>
                <w:i/>
                <w:iCs/>
                <w:szCs w:val="20"/>
                <w:lang w:eastAsia="sv-SE"/>
              </w:rPr>
              <w:t>Proposal 1: Support multiplexing for following additional scenarios:</w:t>
            </w:r>
          </w:p>
          <w:p w14:paraId="32518180"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High-priority SR in a low-priority PUSCH (UL-SCH only)</w:t>
            </w:r>
          </w:p>
          <w:p w14:paraId="7BE1D9D6"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High-priority SR and HARQ-ACK in a low-priority PUSCH (UL-SCH only)</w:t>
            </w:r>
          </w:p>
          <w:p w14:paraId="226ED022"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High-priority SR in a low-priority PUSCH (UL-SCH + low-priority HARQ-ACK and/or CSI)</w:t>
            </w:r>
          </w:p>
          <w:p w14:paraId="10335B15"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High-priority SR and HARQ-ACK in a low-priority PUSCH (UL-SCH + low-priority HARQ-ACK/CSI)</w:t>
            </w:r>
          </w:p>
          <w:p w14:paraId="1D39E6FC" w14:textId="77777777" w:rsidR="007E2BFA" w:rsidRDefault="005C3DF0">
            <w:pPr>
              <w:jc w:val="both"/>
              <w:rPr>
                <w:b/>
                <w:bCs/>
                <w:i/>
                <w:iCs/>
                <w:szCs w:val="20"/>
                <w:lang w:eastAsia="sv-SE"/>
              </w:rPr>
            </w:pPr>
            <w:r>
              <w:rPr>
                <w:b/>
                <w:bCs/>
                <w:i/>
                <w:iCs/>
                <w:szCs w:val="20"/>
                <w:lang w:eastAsia="sv-SE"/>
              </w:rPr>
              <w:t>Proposal 16: DCI scheduling PUSCH includes a single DAI value. In case both LP and HP HARQ-ACK are multiplexed in PUSCH, the DAI corresponds to HP HARQ-ACK only.</w:t>
            </w:r>
          </w:p>
          <w:p w14:paraId="515F076B" w14:textId="77777777" w:rsidR="007E2BFA" w:rsidRDefault="005C3DF0">
            <w:pPr>
              <w:jc w:val="both"/>
              <w:rPr>
                <w:rFonts w:eastAsiaTheme="minorEastAsia"/>
                <w:b/>
                <w:bCs/>
                <w:i/>
                <w:iCs/>
                <w:szCs w:val="20"/>
                <w:lang w:eastAsia="zh-CN"/>
              </w:rPr>
            </w:pPr>
            <w:r>
              <w:rPr>
                <w:b/>
                <w:bCs/>
                <w:i/>
                <w:iCs/>
                <w:szCs w:val="20"/>
                <w:lang w:eastAsia="sv-SE"/>
              </w:rPr>
              <w:t>Proposal 17: Support multiplexing of high-priority SR in PUSCH by selection of DMRS sequence in PUSCH.</w:t>
            </w:r>
          </w:p>
        </w:tc>
      </w:tr>
      <w:tr w:rsidR="007E2BFA" w14:paraId="18E84AA6" w14:textId="77777777">
        <w:tc>
          <w:tcPr>
            <w:tcW w:w="1509" w:type="dxa"/>
            <w:shd w:val="clear" w:color="auto" w:fill="auto"/>
          </w:tcPr>
          <w:p w14:paraId="066C2917"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7E710B34"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 xml:space="preserve">Proposal #14: Consider how to determine the priority of CG-UCI and how to encode the CG-UCI payload in case of UCI multiplexing on NR-U CG PUSCH </w:t>
            </w:r>
            <w:r>
              <w:rPr>
                <w:rFonts w:eastAsia="Batang"/>
                <w:b/>
                <w:sz w:val="22"/>
                <w:szCs w:val="22"/>
                <w:lang w:eastAsia="ko-KR"/>
              </w:rPr>
              <w:lastRenderedPageBreak/>
              <w:t xml:space="preserve">with different priority. </w:t>
            </w:r>
          </w:p>
          <w:p w14:paraId="51C7BE67"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#15: Consider to keep the reserved HARQ-ACK REs for same priority with PUSCH in case of piggybacking HARQ-ACK on PUSCH for different priority. </w:t>
            </w:r>
          </w:p>
          <w:p w14:paraId="76E060A3" w14:textId="77777777" w:rsidR="007E2BFA" w:rsidRDefault="005C3DF0">
            <w:pPr>
              <w:pStyle w:val="proposal0"/>
              <w:rPr>
                <w:lang w:eastAsia="zh-CN"/>
              </w:rPr>
            </w:pPr>
            <w:r>
              <w:t>Proposal #20: Consider enhanced collision handling between HP PUSCH and LP PUSCH with UCI piggybacking.</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77777777" w:rsidR="007E2BFA" w:rsidRDefault="005C3DF0">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0EC6AC" w14:textId="77777777" w:rsidR="007E2BFA" w:rsidRDefault="005C3DF0">
            <w:pPr>
              <w:rPr>
                <w:rFonts w:eastAsiaTheme="minorEastAsia"/>
                <w:b/>
                <w:lang w:eastAsia="zh-CN"/>
              </w:rPr>
            </w:pPr>
            <w:r>
              <w:rPr>
                <w:b/>
                <w:lang w:eastAsia="zh-CN"/>
              </w:rPr>
              <w:t>Proposal 8: The scenario of multiplexing more than two overlapping channels should be further studied.</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77777777" w:rsidR="007E2BFA" w:rsidRDefault="005C3DF0">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5</w:t>
            </w:r>
            <w:r>
              <w:rPr>
                <w:rFonts w:eastAsiaTheme="minorEastAsia"/>
                <w:sz w:val="22"/>
                <w:lang w:eastAsia="zh-TW"/>
              </w:rPr>
              <w:tab/>
            </w:r>
            <w:r>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5AE00C" w14:textId="77777777" w:rsidR="007E2BFA" w:rsidRDefault="005C3DF0">
            <w:pPr>
              <w:spacing w:after="60" w:line="276" w:lineRule="auto"/>
              <w:jc w:val="both"/>
              <w:rPr>
                <w:szCs w:val="20"/>
              </w:rPr>
            </w:pPr>
            <w:r>
              <w:rPr>
                <w:b/>
                <w:bCs/>
                <w:szCs w:val="20"/>
              </w:rPr>
              <w:t xml:space="preserve">Observation 1: </w:t>
            </w:r>
            <w:r>
              <w:rPr>
                <w:szCs w:val="20"/>
              </w:rPr>
              <w:t xml:space="preserve">Rel-16 NR allow UE to perform multiplexing of UCI including HARQ-ACK into a PUSCH based on a slot-based multiplexing framework. Thus, low-latency HARQ-ACK feedback may not be fully realized.  </w:t>
            </w:r>
          </w:p>
          <w:p w14:paraId="7E51E7ED" w14:textId="77777777" w:rsidR="007E2BFA" w:rsidRDefault="005C3DF0">
            <w:pPr>
              <w:spacing w:after="60" w:line="276" w:lineRule="auto"/>
              <w:jc w:val="both"/>
              <w:rPr>
                <w:rFonts w:eastAsiaTheme="minorEastAsia"/>
                <w:b/>
                <w:szCs w:val="20"/>
                <w:lang w:eastAsia="zh-CN"/>
              </w:rPr>
            </w:pPr>
            <w:r>
              <w:rPr>
                <w:b/>
                <w:szCs w:val="20"/>
              </w:rPr>
              <w:t xml:space="preserve">Proposal 5: </w:t>
            </w:r>
            <w:r>
              <w:rPr>
                <w:bCs/>
                <w:szCs w:val="20"/>
              </w:rPr>
              <w:t>Support multiplexing of multiple sub-slot based HARQ-ACK transmissions in a PUSCH spanning more than one sub-slot.</w:t>
            </w:r>
            <w:r>
              <w:rPr>
                <w:b/>
                <w:szCs w:val="20"/>
              </w:rPr>
              <w:t xml:space="preserve"> </w:t>
            </w:r>
          </w:p>
          <w:p w14:paraId="273B5873" w14:textId="77777777" w:rsidR="007E2BFA" w:rsidRDefault="005C3DF0">
            <w:pPr>
              <w:spacing w:after="60" w:line="276" w:lineRule="auto"/>
              <w:jc w:val="both"/>
              <w:rPr>
                <w:rFonts w:eastAsiaTheme="minorEastAsia"/>
                <w:lang w:eastAsia="zh-CN"/>
              </w:rPr>
            </w:pPr>
            <w:r>
              <w:rPr>
                <w:rFonts w:eastAsia="Malgun Gothic"/>
                <w:b/>
                <w:bCs/>
                <w:lang w:eastAsia="zh-CN"/>
              </w:rPr>
              <w:t xml:space="preserve">Proposal 7: </w:t>
            </w:r>
            <w:r>
              <w:rPr>
                <w:rFonts w:eastAsia="Malgun Gothic"/>
                <w:lang w:eastAsia="zh-CN"/>
              </w:rPr>
              <w:t>In Rel-17 NR, support multiplexing of low priority SR, SR/HARQ-ACK, or HARQ-ACK without SR into a high priority PUSCH without UL-SCH.</w:t>
            </w:r>
          </w:p>
          <w:p w14:paraId="2ABCF63E" w14:textId="77777777" w:rsidR="007E2BFA" w:rsidRDefault="005C3DF0">
            <w:pPr>
              <w:spacing w:after="60" w:line="276" w:lineRule="auto"/>
              <w:jc w:val="both"/>
              <w:rPr>
                <w:b/>
              </w:rPr>
            </w:pPr>
            <w:r>
              <w:rPr>
                <w:b/>
              </w:rPr>
              <w:t xml:space="preserve">Observation 2: </w:t>
            </w:r>
            <w:r>
              <w:rPr>
                <w:bCs/>
              </w:rPr>
              <w:t>For multiplexing high priority HARQ-ACK in low priority PUSCH, applying different beta offset values depending upon priority level might not be enough to satisfy low-latency requirement.</w:t>
            </w:r>
            <w:r>
              <w:rPr>
                <w:b/>
              </w:rPr>
              <w:t xml:space="preserve">  </w:t>
            </w:r>
          </w:p>
          <w:p w14:paraId="2E3F606C" w14:textId="77777777" w:rsidR="007E2BFA" w:rsidRDefault="005C3DF0">
            <w:pPr>
              <w:spacing w:after="60" w:line="276" w:lineRule="auto"/>
              <w:jc w:val="both"/>
              <w:rPr>
                <w:bCs/>
              </w:rPr>
            </w:pPr>
            <w:r>
              <w:rPr>
                <w:b/>
              </w:rPr>
              <w:t xml:space="preserve">Proposal 8: </w:t>
            </w:r>
            <w:r>
              <w:rPr>
                <w:bCs/>
              </w:rPr>
              <w:t>Consider supporting repetitions of high priority UCI such as HARQ-ACK in low priority PUSCH to ensure both the low-latency and high reliability requirements.</w:t>
            </w:r>
          </w:p>
          <w:p w14:paraId="5062D60A" w14:textId="77777777" w:rsidR="007E2BFA" w:rsidRDefault="007E2BFA">
            <w:pPr>
              <w:spacing w:after="60" w:line="276" w:lineRule="auto"/>
              <w:jc w:val="both"/>
              <w:rPr>
                <w:rFonts w:eastAsiaTheme="minorEastAsia"/>
                <w:lang w:eastAsia="zh-CN"/>
              </w:rPr>
            </w:pP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77777777" w:rsidR="007E2BFA" w:rsidRDefault="005C3DF0">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7240D8B" w14:textId="77777777" w:rsidR="007E2BFA" w:rsidRDefault="005C3DF0">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D286C5A" w14:textId="77777777" w:rsidR="007E2BFA" w:rsidRDefault="007E2BFA">
            <w:pPr>
              <w:spacing w:afterLines="50" w:after="120"/>
              <w:rPr>
                <w:rFonts w:eastAsia="宋体"/>
                <w:lang w:eastAsia="zh-CN"/>
              </w:rPr>
            </w:pP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7777777" w:rsidR="007E2BFA" w:rsidRDefault="005C3DF0">
            <w:pPr>
              <w:spacing w:afterLines="50" w:after="120"/>
              <w:rPr>
                <w:rFonts w:eastAsia="宋体"/>
                <w:lang w:eastAsia="zh-CN"/>
              </w:rPr>
            </w:pPr>
            <w:r>
              <w:rPr>
                <w:rFonts w:eastAsia="宋体"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904DBD" w14:textId="77777777" w:rsidR="007E2BFA" w:rsidRDefault="005C3DF0">
            <w:pPr>
              <w:pStyle w:val="B1"/>
              <w:rPr>
                <w:b/>
              </w:rPr>
            </w:pPr>
            <w:r>
              <w:rPr>
                <w:b/>
              </w:rPr>
              <w:fldChar w:fldCharType="begin"/>
            </w:r>
            <w:r>
              <w:rPr>
                <w:b/>
              </w:rPr>
              <w:instrText xml:space="preserve"> REF _Ref54222171 \h </w:instrText>
            </w:r>
            <w:r>
              <w:rPr>
                <w:b/>
              </w:rPr>
            </w:r>
            <w:r>
              <w:rPr>
                <w:b/>
              </w:rPr>
              <w:fldChar w:fldCharType="separate"/>
            </w:r>
            <w:r>
              <w:rPr>
                <w:b/>
              </w:rPr>
              <w:t>Proposal 9:</w:t>
            </w:r>
            <w:r>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50030D86"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Pr>
                <w:b/>
              </w:rPr>
              <w:t>Proposal 10:</w:t>
            </w:r>
            <w:r>
              <w:rPr>
                <w:rFonts w:eastAsiaTheme="minorEastAsia"/>
                <w:b/>
                <w:lang w:eastAsia="ko-KR"/>
              </w:rPr>
              <w:t xml:space="preserve"> DL-DCI for HP UCI which is received after UL-DCI for LP TB may affect the PUSCH mapping.</w:t>
            </w:r>
            <w:r>
              <w:rPr>
                <w:lang w:eastAsia="ko-KR"/>
              </w:rPr>
              <w:fldChar w:fldCharType="end"/>
            </w:r>
          </w:p>
          <w:p w14:paraId="202AB190"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Pr>
                <w:b/>
              </w:rPr>
              <w:t>Proposal 11:</w:t>
            </w:r>
            <w:r>
              <w:rPr>
                <w:b/>
                <w:lang w:eastAsia="ko-KR"/>
              </w:rPr>
              <w:t xml:space="preserve"> HP UCI may not be mapped at the second hop of the PUSCH.</w:t>
            </w:r>
            <w:r>
              <w:rPr>
                <w:lang w:eastAsia="ko-KR"/>
              </w:rPr>
              <w:fldChar w:fldCharType="end"/>
            </w:r>
          </w:p>
          <w:p w14:paraId="20EA99A9"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Pr>
                <w:b/>
              </w:rPr>
              <w:t>Proposal 12:</w:t>
            </w:r>
            <w:r>
              <w:rPr>
                <w:rFonts w:eastAsiaTheme="minorEastAsia"/>
                <w:b/>
                <w:lang w:eastAsia="ko-KR"/>
              </w:rPr>
              <w:t xml:space="preserve"> Further study how to adjust the power of PUSCH for payload from the other priority.</w:t>
            </w:r>
            <w:r>
              <w:rPr>
                <w:lang w:eastAsia="ko-KR"/>
              </w:rPr>
              <w:fldChar w:fldCharType="end"/>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77777777" w:rsidR="007E2BFA" w:rsidRDefault="005C3DF0">
            <w:pPr>
              <w:spacing w:afterLines="50" w:after="120"/>
              <w:rPr>
                <w:rFonts w:eastAsia="Malgun Gothic"/>
                <w:lang w:eastAsia="zh-CN"/>
              </w:rPr>
            </w:pPr>
            <w:r>
              <w:rPr>
                <w:rFonts w:eastAsia="Malgun Gothic"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DE50BA" w14:textId="77777777" w:rsidR="007E2BFA" w:rsidRDefault="005C3DF0">
            <w:pPr>
              <w:jc w:val="both"/>
              <w:rPr>
                <w:b/>
                <w:i/>
                <w:lang w:eastAsia="zh-CN"/>
              </w:rPr>
            </w:pPr>
            <w:r>
              <w:rPr>
                <w:b/>
                <w:i/>
                <w:lang w:eastAsia="zh-CN"/>
              </w:rPr>
              <w:t>Proposal 5: Solutions such as direct puncture or treating HP SR as HARQ-ACK/CSI bit in multiplexing can be considered for HP SR on LP PUSCH.</w:t>
            </w:r>
          </w:p>
          <w:p w14:paraId="7ECBBC98" w14:textId="77777777" w:rsidR="007E2BFA" w:rsidRDefault="005C3DF0">
            <w:pPr>
              <w:jc w:val="both"/>
              <w:rPr>
                <w:rFonts w:eastAsiaTheme="minorEastAsia"/>
                <w:b/>
                <w:i/>
                <w:lang w:eastAsia="zh-CN"/>
              </w:rPr>
            </w:pPr>
            <w:r>
              <w:rPr>
                <w:b/>
                <w:i/>
                <w:lang w:eastAsia="zh-CN"/>
              </w:rPr>
              <w:t>Proposal 6: The R16 agreement about multiplexing/cancelling order is not applicable in some cases and needs to be reconsidered. It is more nature for UE to operate in a</w:t>
            </w:r>
            <w:r>
              <w:rPr>
                <w:rFonts w:hint="eastAsia"/>
                <w:b/>
                <w:i/>
                <w:lang w:eastAsia="zh-CN"/>
              </w:rPr>
              <w:t>“</w:t>
            </w:r>
            <w:r>
              <w:rPr>
                <w:b/>
                <w:i/>
                <w:lang w:eastAsia="zh-CN"/>
              </w:rPr>
              <w:t>first come first process” manner.</w:t>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77777777" w:rsidR="007E2BFA" w:rsidRDefault="005C3DF0">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167FD9" w14:textId="77777777" w:rsidR="007E2BFA" w:rsidRDefault="005C3DF0">
            <w:pPr>
              <w:pStyle w:val="a5"/>
              <w:rPr>
                <w:rFonts w:eastAsiaTheme="minorEastAsia"/>
                <w:lang w:eastAsia="zh-CN"/>
              </w:rPr>
            </w:pPr>
            <w:bookmarkStart w:id="141" w:name="_Ref54364336"/>
            <w:r>
              <w:rPr>
                <w:i/>
                <w:u w:val="single"/>
              </w:rPr>
              <w:t>Proposal 12:</w:t>
            </w:r>
            <w:r>
              <w:rPr>
                <w:lang w:val="en-GB" w:eastAsia="zh-CN"/>
              </w:rPr>
              <w:t xml:space="preserve"> 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5D338A36" w14:textId="77777777" w:rsidR="007E2BFA" w:rsidRDefault="005C3DF0">
            <w:pPr>
              <w:pStyle w:val="a5"/>
              <w:jc w:val="center"/>
              <w:rPr>
                <w:b w:val="0"/>
                <w:bCs w:val="0"/>
                <w:lang w:val="en-GB" w:eastAsia="zh-CN"/>
              </w:rPr>
            </w:pPr>
            <w:r>
              <w:t xml:space="preserve">Table </w:t>
            </w:r>
            <w:fldSimple w:instr=" SEQ Table \* ARABIC ">
              <w:r>
                <w:t>6</w:t>
              </w:r>
            </w:fldSimple>
            <w:bookmarkEnd w:id="141"/>
            <w:r>
              <w:rPr>
                <w:lang w:val="en-GB" w:eastAsia="zh-CN"/>
              </w:rPr>
              <w:t>. URLLC/eMBB UL transmission collision resolution</w:t>
            </w:r>
          </w:p>
          <w:tbl>
            <w:tblPr>
              <w:tblStyle w:val="af"/>
              <w:tblW w:w="5607" w:type="pct"/>
              <w:tblLook w:val="04A0" w:firstRow="1" w:lastRow="0" w:firstColumn="1" w:lastColumn="0" w:noHBand="0" w:noVBand="1"/>
            </w:tblPr>
            <w:tblGrid>
              <w:gridCol w:w="1129"/>
              <w:gridCol w:w="916"/>
              <w:gridCol w:w="1169"/>
              <w:gridCol w:w="958"/>
              <w:gridCol w:w="1420"/>
              <w:gridCol w:w="1310"/>
              <w:gridCol w:w="1820"/>
            </w:tblGrid>
            <w:tr w:rsidR="007E2BFA" w14:paraId="1F611FC9" w14:textId="77777777">
              <w:tc>
                <w:tcPr>
                  <w:tcW w:w="703" w:type="pct"/>
                </w:tcPr>
                <w:p w14:paraId="1D4A31E1" w14:textId="77777777" w:rsidR="007E2BFA" w:rsidRDefault="007E2BFA">
                  <w:pPr>
                    <w:pStyle w:val="af6"/>
                    <w:ind w:left="0"/>
                    <w:rPr>
                      <w:szCs w:val="20"/>
                    </w:rPr>
                  </w:pPr>
                </w:p>
              </w:tc>
              <w:tc>
                <w:tcPr>
                  <w:tcW w:w="485" w:type="pct"/>
                </w:tcPr>
                <w:p w14:paraId="42684CAB" w14:textId="77777777" w:rsidR="007E2BFA" w:rsidRDefault="005C3DF0">
                  <w:pPr>
                    <w:pStyle w:val="af6"/>
                    <w:ind w:left="0"/>
                    <w:rPr>
                      <w:szCs w:val="20"/>
                    </w:rPr>
                  </w:pPr>
                  <w:r>
                    <w:rPr>
                      <w:szCs w:val="20"/>
                    </w:rPr>
                    <w:t>LP SR on PUCCH</w:t>
                  </w:r>
                </w:p>
              </w:tc>
              <w:tc>
                <w:tcPr>
                  <w:tcW w:w="726" w:type="pct"/>
                </w:tcPr>
                <w:p w14:paraId="36522459" w14:textId="77777777" w:rsidR="007E2BFA" w:rsidRDefault="005C3DF0">
                  <w:pPr>
                    <w:pStyle w:val="af6"/>
                    <w:ind w:left="0"/>
                    <w:rPr>
                      <w:szCs w:val="20"/>
                    </w:rPr>
                  </w:pPr>
                  <w:r>
                    <w:rPr>
                      <w:szCs w:val="20"/>
                    </w:rPr>
                    <w:t>LP ACK on PUCCH</w:t>
                  </w:r>
                </w:p>
              </w:tc>
              <w:tc>
                <w:tcPr>
                  <w:tcW w:w="604" w:type="pct"/>
                </w:tcPr>
                <w:p w14:paraId="08493736" w14:textId="77777777" w:rsidR="007E2BFA" w:rsidRDefault="005C3DF0">
                  <w:pPr>
                    <w:pStyle w:val="af6"/>
                    <w:ind w:left="0"/>
                    <w:rPr>
                      <w:szCs w:val="20"/>
                    </w:rPr>
                  </w:pPr>
                  <w:r>
                    <w:rPr>
                      <w:szCs w:val="20"/>
                    </w:rPr>
                    <w:t>LP CSI on PUCCH</w:t>
                  </w:r>
                </w:p>
              </w:tc>
              <w:tc>
                <w:tcPr>
                  <w:tcW w:w="725" w:type="pct"/>
                </w:tcPr>
                <w:p w14:paraId="7BD7D407" w14:textId="77777777" w:rsidR="007E2BFA" w:rsidRDefault="005C3DF0">
                  <w:pPr>
                    <w:pStyle w:val="af6"/>
                    <w:ind w:left="0"/>
                    <w:rPr>
                      <w:szCs w:val="20"/>
                    </w:rPr>
                  </w:pPr>
                  <w:r>
                    <w:rPr>
                      <w:szCs w:val="20"/>
                    </w:rPr>
                    <w:t>LP SR+ACK+CSI on PUCCH</w:t>
                  </w:r>
                </w:p>
              </w:tc>
              <w:tc>
                <w:tcPr>
                  <w:tcW w:w="806" w:type="pct"/>
                </w:tcPr>
                <w:p w14:paraId="21EE0057" w14:textId="77777777" w:rsidR="007E2BFA" w:rsidRDefault="005C3DF0">
                  <w:pPr>
                    <w:pStyle w:val="af6"/>
                    <w:ind w:left="0"/>
                    <w:rPr>
                      <w:szCs w:val="20"/>
                    </w:rPr>
                  </w:pPr>
                  <w:r>
                    <w:rPr>
                      <w:szCs w:val="20"/>
                    </w:rPr>
                    <w:t>LP PUSCH</w:t>
                  </w:r>
                </w:p>
              </w:tc>
              <w:tc>
                <w:tcPr>
                  <w:tcW w:w="951" w:type="pct"/>
                </w:tcPr>
                <w:p w14:paraId="428FBD62" w14:textId="77777777" w:rsidR="007E2BFA" w:rsidRDefault="005C3DF0">
                  <w:pPr>
                    <w:pStyle w:val="af6"/>
                    <w:ind w:left="0"/>
                    <w:rPr>
                      <w:szCs w:val="20"/>
                    </w:rPr>
                  </w:pPr>
                  <w:r>
                    <w:rPr>
                      <w:szCs w:val="20"/>
                    </w:rPr>
                    <w:t>LP ACK + CSI (+UL-SCH) on LP PUSCH</w:t>
                  </w:r>
                </w:p>
              </w:tc>
            </w:tr>
            <w:tr w:rsidR="007E2BFA" w:rsidRPr="00E55C85" w14:paraId="32A851D5" w14:textId="77777777">
              <w:tc>
                <w:tcPr>
                  <w:tcW w:w="703" w:type="pct"/>
                </w:tcPr>
                <w:p w14:paraId="6C0D2AEC" w14:textId="77777777" w:rsidR="007E2BFA" w:rsidRDefault="005C3DF0">
                  <w:pPr>
                    <w:pStyle w:val="af6"/>
                    <w:ind w:left="0"/>
                    <w:rPr>
                      <w:szCs w:val="20"/>
                    </w:rPr>
                  </w:pPr>
                  <w:r>
                    <w:rPr>
                      <w:szCs w:val="20"/>
                    </w:rPr>
                    <w:t>HP SR on PUCCH</w:t>
                  </w:r>
                </w:p>
              </w:tc>
              <w:tc>
                <w:tcPr>
                  <w:tcW w:w="485" w:type="pct"/>
                </w:tcPr>
                <w:p w14:paraId="503495D2" w14:textId="77777777" w:rsidR="007E2BFA" w:rsidRDefault="005C3DF0">
                  <w:pPr>
                    <w:pStyle w:val="af6"/>
                    <w:ind w:left="0"/>
                    <w:rPr>
                      <w:szCs w:val="20"/>
                    </w:rPr>
                  </w:pPr>
                  <w:r>
                    <w:rPr>
                      <w:szCs w:val="20"/>
                    </w:rPr>
                    <w:t>Drop LP SR</w:t>
                  </w:r>
                </w:p>
              </w:tc>
              <w:tc>
                <w:tcPr>
                  <w:tcW w:w="726" w:type="pct"/>
                </w:tcPr>
                <w:p w14:paraId="0C647D52" w14:textId="77777777" w:rsidR="007E2BFA" w:rsidRDefault="005C3DF0">
                  <w:pPr>
                    <w:pStyle w:val="af6"/>
                    <w:ind w:left="0"/>
                    <w:rPr>
                      <w:szCs w:val="20"/>
                    </w:rPr>
                  </w:pPr>
                  <w:r>
                    <w:rPr>
                      <w:szCs w:val="20"/>
                    </w:rPr>
                    <w:t xml:space="preserve">See Proposal </w:t>
                  </w:r>
                  <w:r>
                    <w:rPr>
                      <w:szCs w:val="20"/>
                    </w:rPr>
                    <w:lastRenderedPageBreak/>
                    <w:t>5,6</w:t>
                  </w:r>
                </w:p>
              </w:tc>
              <w:tc>
                <w:tcPr>
                  <w:tcW w:w="604" w:type="pct"/>
                </w:tcPr>
                <w:p w14:paraId="06287913" w14:textId="77777777" w:rsidR="007E2BFA" w:rsidRDefault="005C3DF0">
                  <w:pPr>
                    <w:pStyle w:val="af6"/>
                    <w:ind w:left="0"/>
                    <w:rPr>
                      <w:szCs w:val="20"/>
                      <w:lang w:val="fr-FR"/>
                    </w:rPr>
                  </w:pPr>
                  <w:r>
                    <w:rPr>
                      <w:szCs w:val="20"/>
                      <w:lang w:val="fr-FR"/>
                    </w:rPr>
                    <w:lastRenderedPageBreak/>
                    <w:t xml:space="preserve">Drop </w:t>
                  </w:r>
                  <w:r>
                    <w:rPr>
                      <w:szCs w:val="20"/>
                      <w:lang w:val="fr-CA"/>
                    </w:rPr>
                    <w:t xml:space="preserve">LP </w:t>
                  </w:r>
                  <w:r>
                    <w:rPr>
                      <w:szCs w:val="20"/>
                      <w:lang w:val="fr-FR"/>
                    </w:rPr>
                    <w:t xml:space="preserve">CSI on </w:t>
                  </w:r>
                  <w:r>
                    <w:rPr>
                      <w:szCs w:val="20"/>
                      <w:lang w:val="fr-FR"/>
                    </w:rPr>
                    <w:lastRenderedPageBreak/>
                    <w:t>PUCCH</w:t>
                  </w:r>
                </w:p>
              </w:tc>
              <w:tc>
                <w:tcPr>
                  <w:tcW w:w="725" w:type="pct"/>
                </w:tcPr>
                <w:p w14:paraId="59B98FEA" w14:textId="77777777" w:rsidR="007E2BFA" w:rsidRDefault="005C3DF0">
                  <w:pPr>
                    <w:pStyle w:val="af6"/>
                    <w:ind w:left="0"/>
                    <w:rPr>
                      <w:szCs w:val="20"/>
                    </w:rPr>
                  </w:pPr>
                  <w:r>
                    <w:rPr>
                      <w:szCs w:val="20"/>
                    </w:rPr>
                    <w:lastRenderedPageBreak/>
                    <w:t>Drop LP PUCCH</w:t>
                  </w:r>
                </w:p>
              </w:tc>
              <w:tc>
                <w:tcPr>
                  <w:tcW w:w="806" w:type="pct"/>
                </w:tcPr>
                <w:p w14:paraId="3ED2DED2" w14:textId="77777777" w:rsidR="007E2BFA" w:rsidRDefault="005C3DF0">
                  <w:pPr>
                    <w:pStyle w:val="af6"/>
                    <w:ind w:left="0"/>
                    <w:rPr>
                      <w:szCs w:val="20"/>
                    </w:rPr>
                  </w:pPr>
                  <w:r>
                    <w:rPr>
                      <w:szCs w:val="20"/>
                    </w:rPr>
                    <w:t>Drop LP PUSCH</w:t>
                  </w:r>
                </w:p>
              </w:tc>
              <w:tc>
                <w:tcPr>
                  <w:tcW w:w="951" w:type="pct"/>
                </w:tcPr>
                <w:p w14:paraId="3ABAFDD3" w14:textId="77777777" w:rsidR="007E2BFA" w:rsidRDefault="005C3DF0">
                  <w:pPr>
                    <w:pStyle w:val="af6"/>
                    <w:ind w:left="0"/>
                    <w:rPr>
                      <w:szCs w:val="20"/>
                      <w:lang w:val="sv-SE"/>
                    </w:rPr>
                  </w:pPr>
                  <w:r>
                    <w:rPr>
                      <w:szCs w:val="20"/>
                      <w:lang w:val="sv-SE"/>
                    </w:rPr>
                    <w:t>Drop LP PUSCH+ACK+CSI</w:t>
                  </w:r>
                </w:p>
              </w:tc>
            </w:tr>
            <w:tr w:rsidR="007E2BFA" w14:paraId="07F28C84" w14:textId="77777777">
              <w:tc>
                <w:tcPr>
                  <w:tcW w:w="703" w:type="pct"/>
                </w:tcPr>
                <w:p w14:paraId="7E582B79" w14:textId="77777777" w:rsidR="007E2BFA" w:rsidRDefault="005C3DF0">
                  <w:pPr>
                    <w:pStyle w:val="af6"/>
                    <w:ind w:left="0"/>
                    <w:rPr>
                      <w:szCs w:val="20"/>
                    </w:rPr>
                  </w:pPr>
                  <w:r>
                    <w:rPr>
                      <w:szCs w:val="20"/>
                    </w:rPr>
                    <w:lastRenderedPageBreak/>
                    <w:t>HP ACK on PUCCH</w:t>
                  </w:r>
                </w:p>
              </w:tc>
              <w:tc>
                <w:tcPr>
                  <w:tcW w:w="485" w:type="pct"/>
                </w:tcPr>
                <w:p w14:paraId="1788ABA8" w14:textId="77777777" w:rsidR="007E2BFA" w:rsidRDefault="005C3DF0">
                  <w:pPr>
                    <w:pStyle w:val="af6"/>
                    <w:ind w:left="0"/>
                    <w:rPr>
                      <w:szCs w:val="20"/>
                    </w:rPr>
                  </w:pPr>
                  <w:r>
                    <w:rPr>
                      <w:szCs w:val="20"/>
                    </w:rPr>
                    <w:t>See Proposal 5,6</w:t>
                  </w:r>
                </w:p>
              </w:tc>
              <w:tc>
                <w:tcPr>
                  <w:tcW w:w="726" w:type="pct"/>
                </w:tcPr>
                <w:p w14:paraId="712E18AE" w14:textId="77777777" w:rsidR="007E2BFA" w:rsidRDefault="005C3DF0">
                  <w:pPr>
                    <w:pStyle w:val="af6"/>
                    <w:ind w:left="0"/>
                    <w:rPr>
                      <w:szCs w:val="20"/>
                    </w:rPr>
                  </w:pPr>
                  <w:r>
                    <w:rPr>
                      <w:szCs w:val="20"/>
                    </w:rPr>
                    <w:t>See Proposal 2, 3, 4</w:t>
                  </w:r>
                </w:p>
              </w:tc>
              <w:tc>
                <w:tcPr>
                  <w:tcW w:w="604" w:type="pct"/>
                </w:tcPr>
                <w:p w14:paraId="1075C473" w14:textId="77777777" w:rsidR="007E2BFA" w:rsidRDefault="005C3DF0">
                  <w:pPr>
                    <w:pStyle w:val="af6"/>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10FE1F5C" w14:textId="77777777" w:rsidR="007E2BFA" w:rsidRDefault="005C3DF0">
                  <w:pPr>
                    <w:pStyle w:val="af6"/>
                    <w:ind w:left="0"/>
                    <w:rPr>
                      <w:szCs w:val="20"/>
                      <w:highlight w:val="yellow"/>
                    </w:rPr>
                  </w:pPr>
                  <w:r>
                    <w:rPr>
                      <w:szCs w:val="20"/>
                    </w:rPr>
                    <w:t>Drop CSI, MUX compressed eMBB A/N, and SR on URLLC PUCCH</w:t>
                  </w:r>
                </w:p>
              </w:tc>
              <w:tc>
                <w:tcPr>
                  <w:tcW w:w="806" w:type="pct"/>
                </w:tcPr>
                <w:p w14:paraId="0005CD04" w14:textId="77777777" w:rsidR="007E2BFA" w:rsidRDefault="005C3DF0">
                  <w:pPr>
                    <w:pStyle w:val="af6"/>
                    <w:ind w:left="0"/>
                    <w:rPr>
                      <w:szCs w:val="20"/>
                    </w:rPr>
                  </w:pPr>
                  <w:r>
                    <w:rPr>
                      <w:szCs w:val="20"/>
                    </w:rPr>
                    <w:t xml:space="preserve">See Proposal 8. </w:t>
                  </w:r>
                </w:p>
              </w:tc>
              <w:tc>
                <w:tcPr>
                  <w:tcW w:w="951" w:type="pct"/>
                </w:tcPr>
                <w:p w14:paraId="7996B597" w14:textId="77777777" w:rsidR="007E2BFA" w:rsidRDefault="005C3DF0">
                  <w:pPr>
                    <w:pStyle w:val="af6"/>
                    <w:ind w:left="0"/>
                    <w:rPr>
                      <w:szCs w:val="20"/>
                    </w:rPr>
                  </w:pPr>
                  <w:r>
                    <w:rPr>
                      <w:szCs w:val="20"/>
                    </w:rPr>
                    <w:t>See Proposal 10</w:t>
                  </w:r>
                </w:p>
                <w:p w14:paraId="25C16954" w14:textId="77777777" w:rsidR="007E2BFA" w:rsidRDefault="007E2BFA">
                  <w:pPr>
                    <w:pStyle w:val="af6"/>
                    <w:ind w:left="0"/>
                    <w:rPr>
                      <w:szCs w:val="20"/>
                    </w:rPr>
                  </w:pPr>
                </w:p>
              </w:tc>
            </w:tr>
            <w:tr w:rsidR="007E2BFA" w14:paraId="459AFE40" w14:textId="77777777">
              <w:tc>
                <w:tcPr>
                  <w:tcW w:w="703" w:type="pct"/>
                </w:tcPr>
                <w:p w14:paraId="7F0564FD" w14:textId="77777777" w:rsidR="007E2BFA" w:rsidRDefault="005C3DF0">
                  <w:pPr>
                    <w:pStyle w:val="af6"/>
                    <w:ind w:left="0"/>
                    <w:rPr>
                      <w:szCs w:val="20"/>
                    </w:rPr>
                  </w:pPr>
                  <w:r>
                    <w:rPr>
                      <w:szCs w:val="20"/>
                    </w:rPr>
                    <w:t xml:space="preserve">HP SR+ACK on PUCCH </w:t>
                  </w:r>
                </w:p>
              </w:tc>
              <w:tc>
                <w:tcPr>
                  <w:tcW w:w="485" w:type="pct"/>
                </w:tcPr>
                <w:p w14:paraId="0D00313A" w14:textId="77777777" w:rsidR="007E2BFA" w:rsidRDefault="005C3DF0">
                  <w:pPr>
                    <w:pStyle w:val="af6"/>
                    <w:ind w:left="0"/>
                    <w:rPr>
                      <w:szCs w:val="20"/>
                    </w:rPr>
                  </w:pPr>
                  <w:r>
                    <w:rPr>
                      <w:szCs w:val="20"/>
                    </w:rPr>
                    <w:t>FFS</w:t>
                  </w:r>
                </w:p>
              </w:tc>
              <w:tc>
                <w:tcPr>
                  <w:tcW w:w="726" w:type="pct"/>
                </w:tcPr>
                <w:p w14:paraId="5B6D4686" w14:textId="77777777" w:rsidR="007E2BFA" w:rsidRDefault="005C3DF0">
                  <w:pPr>
                    <w:pStyle w:val="af6"/>
                    <w:ind w:left="0"/>
                    <w:rPr>
                      <w:szCs w:val="20"/>
                    </w:rPr>
                  </w:pPr>
                  <w:r>
                    <w:rPr>
                      <w:szCs w:val="20"/>
                    </w:rPr>
                    <w:t>Compress LP A/N then MUX on URLLC PUCCH</w:t>
                  </w:r>
                </w:p>
              </w:tc>
              <w:tc>
                <w:tcPr>
                  <w:tcW w:w="604" w:type="pct"/>
                </w:tcPr>
                <w:p w14:paraId="0A377553" w14:textId="77777777" w:rsidR="007E2BFA" w:rsidRDefault="005C3DF0">
                  <w:pPr>
                    <w:pStyle w:val="af6"/>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0C9CA12F" w14:textId="77777777" w:rsidR="007E2BFA" w:rsidRDefault="005C3DF0">
                  <w:pPr>
                    <w:pStyle w:val="af6"/>
                    <w:ind w:left="0"/>
                    <w:rPr>
                      <w:szCs w:val="20"/>
                    </w:rPr>
                  </w:pPr>
                  <w:r>
                    <w:rPr>
                      <w:szCs w:val="20"/>
                    </w:rPr>
                    <w:t>Drop CSI, MUX compressed eMBB A/N, and SR on URLLC PUCCH</w:t>
                  </w:r>
                </w:p>
              </w:tc>
              <w:tc>
                <w:tcPr>
                  <w:tcW w:w="806" w:type="pct"/>
                </w:tcPr>
                <w:p w14:paraId="6FE04C1B" w14:textId="77777777" w:rsidR="007E2BFA" w:rsidRDefault="005C3DF0">
                  <w:pPr>
                    <w:pStyle w:val="af6"/>
                    <w:ind w:left="0"/>
                    <w:rPr>
                      <w:szCs w:val="20"/>
                    </w:rPr>
                  </w:pPr>
                  <w:r>
                    <w:rPr>
                      <w:szCs w:val="20"/>
                    </w:rPr>
                    <w:t>Drop LP PUSCH</w:t>
                  </w:r>
                </w:p>
                <w:p w14:paraId="0AD4A551" w14:textId="77777777" w:rsidR="007E2BFA" w:rsidRDefault="007E2BFA">
                  <w:pPr>
                    <w:pStyle w:val="af6"/>
                    <w:ind w:left="0"/>
                    <w:rPr>
                      <w:szCs w:val="20"/>
                    </w:rPr>
                  </w:pPr>
                </w:p>
                <w:p w14:paraId="1AD6D17F" w14:textId="77777777" w:rsidR="007E2BFA" w:rsidRDefault="007E2BFA">
                  <w:pPr>
                    <w:pStyle w:val="af6"/>
                    <w:ind w:left="0"/>
                    <w:rPr>
                      <w:szCs w:val="20"/>
                    </w:rPr>
                  </w:pPr>
                </w:p>
              </w:tc>
              <w:tc>
                <w:tcPr>
                  <w:tcW w:w="951" w:type="pct"/>
                </w:tcPr>
                <w:p w14:paraId="3E2FAA09" w14:textId="77777777" w:rsidR="007E2BFA" w:rsidRDefault="005C3DF0">
                  <w:pPr>
                    <w:pStyle w:val="af6"/>
                    <w:ind w:left="0"/>
                    <w:rPr>
                      <w:szCs w:val="20"/>
                    </w:rPr>
                  </w:pPr>
                  <w:r>
                    <w:rPr>
                      <w:szCs w:val="20"/>
                    </w:rPr>
                    <w:t>Drop LP PUSCH, i.e., drop UL-SCH+CSI, bundle LP HARQ-ACK and MUX on URLLC PUCCH</w:t>
                  </w:r>
                </w:p>
              </w:tc>
            </w:tr>
            <w:tr w:rsidR="007E2BFA" w14:paraId="2A500E5F" w14:textId="77777777">
              <w:tc>
                <w:tcPr>
                  <w:tcW w:w="703" w:type="pct"/>
                </w:tcPr>
                <w:p w14:paraId="6618B510" w14:textId="77777777" w:rsidR="007E2BFA" w:rsidRDefault="005C3DF0">
                  <w:pPr>
                    <w:pStyle w:val="af6"/>
                    <w:ind w:left="0"/>
                    <w:rPr>
                      <w:szCs w:val="20"/>
                    </w:rPr>
                  </w:pPr>
                  <w:r>
                    <w:rPr>
                      <w:szCs w:val="20"/>
                    </w:rPr>
                    <w:t>HP PUSCH</w:t>
                  </w:r>
                </w:p>
              </w:tc>
              <w:tc>
                <w:tcPr>
                  <w:tcW w:w="485" w:type="pct"/>
                </w:tcPr>
                <w:p w14:paraId="5CE72285" w14:textId="77777777" w:rsidR="007E2BFA" w:rsidRDefault="005C3DF0">
                  <w:pPr>
                    <w:pStyle w:val="af6"/>
                    <w:ind w:left="0"/>
                    <w:rPr>
                      <w:szCs w:val="20"/>
                    </w:rPr>
                  </w:pPr>
                  <w:r>
                    <w:rPr>
                      <w:szCs w:val="20"/>
                    </w:rPr>
                    <w:t>Drop LP SR</w:t>
                  </w:r>
                </w:p>
              </w:tc>
              <w:tc>
                <w:tcPr>
                  <w:tcW w:w="726" w:type="pct"/>
                </w:tcPr>
                <w:p w14:paraId="2A241DE3" w14:textId="77777777" w:rsidR="007E2BFA" w:rsidRDefault="005C3DF0">
                  <w:pPr>
                    <w:pStyle w:val="af6"/>
                    <w:ind w:left="0"/>
                    <w:rPr>
                      <w:szCs w:val="20"/>
                    </w:rPr>
                  </w:pPr>
                  <w:r>
                    <w:rPr>
                      <w:szCs w:val="20"/>
                    </w:rPr>
                    <w:t>See Proposal 9</w:t>
                  </w:r>
                </w:p>
              </w:tc>
              <w:tc>
                <w:tcPr>
                  <w:tcW w:w="604" w:type="pct"/>
                </w:tcPr>
                <w:p w14:paraId="469B5193" w14:textId="77777777" w:rsidR="007E2BFA" w:rsidRDefault="005C3DF0">
                  <w:pPr>
                    <w:pStyle w:val="af6"/>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4F955283" w14:textId="77777777" w:rsidR="007E2BFA" w:rsidRDefault="005C3DF0">
                  <w:pPr>
                    <w:pStyle w:val="af6"/>
                    <w:ind w:left="0"/>
                    <w:rPr>
                      <w:szCs w:val="20"/>
                    </w:rPr>
                  </w:pPr>
                  <w:r>
                    <w:rPr>
                      <w:szCs w:val="20"/>
                    </w:rPr>
                    <w:t>Drop CSI and SR, MUX compressed LP A/N on HP PUSCH</w:t>
                  </w:r>
                </w:p>
              </w:tc>
              <w:tc>
                <w:tcPr>
                  <w:tcW w:w="806" w:type="pct"/>
                </w:tcPr>
                <w:p w14:paraId="2E8B4AD3" w14:textId="77777777" w:rsidR="007E2BFA" w:rsidRDefault="005C3DF0">
                  <w:pPr>
                    <w:pStyle w:val="af6"/>
                    <w:ind w:left="0"/>
                    <w:rPr>
                      <w:szCs w:val="20"/>
                    </w:rPr>
                  </w:pPr>
                  <w:r>
                    <w:rPr>
                      <w:szCs w:val="20"/>
                    </w:rPr>
                    <w:t>Out of the scope of WID expect DG-PUSCH vs CG-PUSCH</w:t>
                  </w:r>
                </w:p>
              </w:tc>
              <w:tc>
                <w:tcPr>
                  <w:tcW w:w="951" w:type="pct"/>
                </w:tcPr>
                <w:p w14:paraId="30C25553" w14:textId="77777777" w:rsidR="007E2BFA" w:rsidRDefault="005C3DF0">
                  <w:pPr>
                    <w:pStyle w:val="af6"/>
                    <w:ind w:left="0"/>
                    <w:rPr>
                      <w:szCs w:val="20"/>
                    </w:rPr>
                  </w:pPr>
                  <w:r>
                    <w:rPr>
                      <w:szCs w:val="20"/>
                    </w:rPr>
                    <w:t>Out of the scope of WID expect DG-PUSCH vs CG-PUSCH</w:t>
                  </w:r>
                </w:p>
              </w:tc>
            </w:tr>
            <w:tr w:rsidR="007E2BFA" w14:paraId="086B3766" w14:textId="77777777">
              <w:tc>
                <w:tcPr>
                  <w:tcW w:w="703" w:type="pct"/>
                </w:tcPr>
                <w:p w14:paraId="5C441559" w14:textId="77777777" w:rsidR="007E2BFA" w:rsidRDefault="005C3DF0">
                  <w:pPr>
                    <w:pStyle w:val="af6"/>
                    <w:ind w:left="0"/>
                    <w:rPr>
                      <w:szCs w:val="20"/>
                    </w:rPr>
                  </w:pPr>
                  <w:r>
                    <w:rPr>
                      <w:szCs w:val="20"/>
                    </w:rPr>
                    <w:t>HP ACK+A-CSI (+ UL-SCH) on PUSCH</w:t>
                  </w:r>
                </w:p>
              </w:tc>
              <w:tc>
                <w:tcPr>
                  <w:tcW w:w="485" w:type="pct"/>
                </w:tcPr>
                <w:p w14:paraId="3AF3D212" w14:textId="77777777" w:rsidR="007E2BFA" w:rsidRDefault="005C3DF0">
                  <w:pPr>
                    <w:pStyle w:val="af6"/>
                    <w:ind w:left="0"/>
                    <w:rPr>
                      <w:szCs w:val="20"/>
                    </w:rPr>
                  </w:pPr>
                  <w:r>
                    <w:rPr>
                      <w:szCs w:val="20"/>
                    </w:rPr>
                    <w:t>Drop LP SR</w:t>
                  </w:r>
                </w:p>
              </w:tc>
              <w:tc>
                <w:tcPr>
                  <w:tcW w:w="726" w:type="pct"/>
                </w:tcPr>
                <w:p w14:paraId="36CED51B" w14:textId="77777777" w:rsidR="007E2BFA" w:rsidRDefault="005C3DF0">
                  <w:pPr>
                    <w:pStyle w:val="af6"/>
                    <w:ind w:left="0"/>
                    <w:rPr>
                      <w:szCs w:val="20"/>
                    </w:rPr>
                  </w:pPr>
                  <w:r>
                    <w:rPr>
                      <w:szCs w:val="20"/>
                    </w:rPr>
                    <w:t>Compress LP A/N then MUX on URLLC PUSCH</w:t>
                  </w:r>
                </w:p>
              </w:tc>
              <w:tc>
                <w:tcPr>
                  <w:tcW w:w="604" w:type="pct"/>
                </w:tcPr>
                <w:p w14:paraId="37D23B1C" w14:textId="77777777" w:rsidR="007E2BFA" w:rsidRDefault="005C3DF0">
                  <w:pPr>
                    <w:pStyle w:val="af6"/>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173273E5" w14:textId="77777777" w:rsidR="007E2BFA" w:rsidRDefault="005C3DF0">
                  <w:pPr>
                    <w:pStyle w:val="af6"/>
                    <w:ind w:left="0"/>
                    <w:rPr>
                      <w:szCs w:val="20"/>
                    </w:rPr>
                  </w:pPr>
                  <w:r>
                    <w:rPr>
                      <w:szCs w:val="20"/>
                    </w:rPr>
                    <w:t>Drop CSI and SR, MUX compressed LP A/N on HP PUSCH</w:t>
                  </w:r>
                </w:p>
              </w:tc>
              <w:tc>
                <w:tcPr>
                  <w:tcW w:w="806" w:type="pct"/>
                </w:tcPr>
                <w:p w14:paraId="0594E00D" w14:textId="77777777" w:rsidR="007E2BFA" w:rsidRDefault="005C3DF0">
                  <w:pPr>
                    <w:pStyle w:val="af6"/>
                    <w:ind w:left="0"/>
                    <w:rPr>
                      <w:szCs w:val="20"/>
                      <w:highlight w:val="yellow"/>
                    </w:rPr>
                  </w:pPr>
                  <w:r>
                    <w:rPr>
                      <w:szCs w:val="20"/>
                    </w:rPr>
                    <w:t>Out of the scope of WID expect DG-PUSCH vs CG-PUSCH</w:t>
                  </w:r>
                </w:p>
              </w:tc>
              <w:tc>
                <w:tcPr>
                  <w:tcW w:w="951" w:type="pct"/>
                </w:tcPr>
                <w:p w14:paraId="3B640D9E" w14:textId="77777777" w:rsidR="007E2BFA" w:rsidRDefault="005C3DF0">
                  <w:pPr>
                    <w:pStyle w:val="af6"/>
                    <w:ind w:left="0"/>
                    <w:rPr>
                      <w:szCs w:val="20"/>
                    </w:rPr>
                  </w:pPr>
                  <w:r>
                    <w:rPr>
                      <w:szCs w:val="20"/>
                    </w:rPr>
                    <w:t>Out of the scope of WID expect DG-PUSCH vs CG-PUSCH</w:t>
                  </w:r>
                </w:p>
              </w:tc>
            </w:tr>
          </w:tbl>
          <w:p w14:paraId="14390518" w14:textId="77777777" w:rsidR="007E2BFA" w:rsidRDefault="007E2BFA">
            <w:pPr>
              <w:spacing w:afterLines="50" w:after="120"/>
              <w:rPr>
                <w:rFonts w:eastAsiaTheme="minorEastAsia"/>
                <w:lang w:eastAsia="zh-CN"/>
              </w:rPr>
            </w:pP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77777777" w:rsidR="007E2BFA" w:rsidRDefault="005C3DF0">
            <w:pPr>
              <w:spacing w:afterLines="50" w:after="120"/>
              <w:rPr>
                <w:rFonts w:eastAsia="Yu Mincho"/>
                <w:lang w:eastAsia="zh-CN"/>
              </w:rPr>
            </w:pPr>
            <w:r>
              <w:rPr>
                <w:rFonts w:eastAsia="Yu Mincho"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905F4" w14:textId="77777777" w:rsidR="007E2BFA" w:rsidRDefault="005C3DF0">
            <w:pPr>
              <w:pStyle w:val="af6"/>
              <w:numPr>
                <w:ilvl w:val="0"/>
                <w:numId w:val="36"/>
              </w:numPr>
              <w:spacing w:after="120" w:line="276" w:lineRule="auto"/>
              <w:ind w:left="426"/>
              <w:contextualSpacing w:val="0"/>
              <w:jc w:val="both"/>
              <w:rPr>
                <w:rFonts w:ascii="Times" w:eastAsia="Batang" w:hAnsi="Times"/>
                <w:b/>
                <w:bCs/>
                <w:i/>
                <w:iCs/>
                <w:lang w:val="en-GB"/>
              </w:rPr>
            </w:pPr>
            <w:r>
              <w:rPr>
                <w:rFonts w:ascii="Times" w:eastAsia="Batang" w:hAnsi="Times" w:hint="eastAsia"/>
                <w:b/>
                <w:bCs/>
                <w:i/>
                <w:iCs/>
                <w:lang w:val="en-GB"/>
              </w:rPr>
              <w:t>P</w:t>
            </w:r>
            <w:r>
              <w:rPr>
                <w:rFonts w:ascii="Times" w:eastAsia="Batang" w:hAnsi="Times"/>
                <w:b/>
                <w:bCs/>
                <w:i/>
                <w:iCs/>
                <w:lang w:val="en-GB"/>
              </w:rPr>
              <w:t>roposal 10. In case of HP-PUSCH or LP-PUSCH contains LP-HARQ and HP-HARQ, it should be discussed how to indicate the presence of LP-HARQ and/or HP-HARQ to be multiplexed and “beta offset” for LP-HARQ and/or HP-HARQ.</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77777777" w:rsidR="007E2BFA" w:rsidRDefault="005C3DF0">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D5907B" w14:textId="77777777" w:rsidR="007E2BFA" w:rsidRDefault="005C3DF0">
            <w:pPr>
              <w:spacing w:after="120"/>
              <w:jc w:val="both"/>
              <w:rPr>
                <w:rFonts w:eastAsia="等线"/>
                <w:b/>
                <w:lang w:eastAsia="zh-CN"/>
              </w:rPr>
            </w:pPr>
            <w:r>
              <w:rPr>
                <w:rFonts w:eastAsia="等线" w:hint="eastAsia"/>
                <w:b/>
                <w:lang w:eastAsia="zh-CN"/>
              </w:rPr>
              <w:t>P</w:t>
            </w:r>
            <w:r>
              <w:rPr>
                <w:rFonts w:eastAsia="等线"/>
                <w:b/>
                <w:lang w:eastAsia="zh-CN"/>
              </w:rPr>
              <w:t>roposal 9: Intra-UE multiplexing should be performed in the following order,</w:t>
            </w:r>
          </w:p>
          <w:p w14:paraId="3514B6A5" w14:textId="77777777" w:rsidR="007E2BFA" w:rsidRDefault="005C3DF0">
            <w:pPr>
              <w:numPr>
                <w:ilvl w:val="0"/>
                <w:numId w:val="30"/>
              </w:numPr>
              <w:spacing w:after="120"/>
              <w:jc w:val="both"/>
              <w:rPr>
                <w:rFonts w:eastAsia="等线"/>
                <w:b/>
              </w:rPr>
            </w:pPr>
            <w:r>
              <w:rPr>
                <w:rFonts w:eastAsia="等线"/>
                <w:b/>
              </w:rPr>
              <w:t>Step1: Multiplexing PUCCH(s) and/or PUSCH(s) with the same priority index.</w:t>
            </w:r>
          </w:p>
          <w:p w14:paraId="76AFAA6F" w14:textId="77777777" w:rsidR="007E2BFA" w:rsidRDefault="005C3DF0">
            <w:pPr>
              <w:numPr>
                <w:ilvl w:val="0"/>
                <w:numId w:val="30"/>
              </w:numPr>
              <w:spacing w:after="120"/>
              <w:jc w:val="both"/>
              <w:rPr>
                <w:rFonts w:eastAsia="Malgun Gothic"/>
                <w:lang w:eastAsia="zh-CN"/>
              </w:rPr>
            </w:pPr>
            <w:r>
              <w:rPr>
                <w:rFonts w:eastAsia="等线"/>
                <w:b/>
              </w:rPr>
              <w:t>Step2: Multiplexing PUCCH(s) and/or PUSCH(s) with the different priority indexes.</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7777777" w:rsidR="007E2BFA" w:rsidRDefault="007E2BFA">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2140A3" w14:textId="77777777" w:rsidR="007E2BFA" w:rsidRDefault="007E2BFA">
            <w:pPr>
              <w:spacing w:afterLines="50" w:after="120"/>
              <w:rPr>
                <w:rFonts w:eastAsia="宋体"/>
                <w:color w:val="7030A0"/>
                <w:lang w:eastAsia="zh-CN"/>
              </w:rPr>
            </w:pP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455A4" w14:textId="77777777" w:rsidR="007E2BFA" w:rsidRDefault="007E2BFA">
            <w:pPr>
              <w:spacing w:afterLines="50" w:after="120"/>
              <w:rPr>
                <w:rFonts w:eastAsia="宋体"/>
                <w:color w:val="000000" w:themeColor="text1"/>
                <w:lang w:eastAsia="zh-CN"/>
              </w:rPr>
            </w:pPr>
          </w:p>
        </w:tc>
      </w:tr>
    </w:tbl>
    <w:p w14:paraId="03825B06" w14:textId="77777777" w:rsidR="007E2BFA" w:rsidRDefault="007E2BFA">
      <w:pPr>
        <w:spacing w:afterLines="50" w:after="120"/>
        <w:rPr>
          <w:rFonts w:eastAsia="宋体"/>
          <w:highlight w:val="yellow"/>
          <w:lang w:eastAsia="zh-CN"/>
        </w:rPr>
      </w:pPr>
    </w:p>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pPr>
              <w:widowControl w:val="0"/>
              <w:numPr>
                <w:ilvl w:val="0"/>
                <w:numId w:val="84"/>
              </w:numPr>
              <w:jc w:val="both"/>
            </w:pPr>
            <w:r>
              <w:t>For collision handling between high priority CG and low priority DG, down-select following options.</w:t>
            </w:r>
          </w:p>
          <w:p w14:paraId="1E3F6840" w14:textId="77777777" w:rsidR="007E2BFA" w:rsidRDefault="005C3DF0">
            <w:pPr>
              <w:widowControl w:val="0"/>
              <w:numPr>
                <w:ilvl w:val="1"/>
                <w:numId w:val="84"/>
              </w:numPr>
              <w:ind w:left="1163" w:hanging="425"/>
              <w:jc w:val="both"/>
            </w:pPr>
            <w:r>
              <w:t>Option 1: define a UE capability for collision handling between the CG and DG with different priorities in PHY layer.</w:t>
            </w:r>
          </w:p>
          <w:p w14:paraId="018F2157" w14:textId="77777777" w:rsidR="007E2BFA" w:rsidRDefault="005C3DF0">
            <w:pPr>
              <w:widowControl w:val="0"/>
              <w:numPr>
                <w:ilvl w:val="2"/>
                <w:numId w:val="84"/>
              </w:numPr>
              <w:ind w:left="1588"/>
              <w:jc w:val="both"/>
            </w:pPr>
            <w:r>
              <w:t xml:space="preserve">If UE supports the capability, PHY layer can make the prioritization so that the UE is expected to transmit the PUSCH corresponding to the configured grant, and cancel the </w:t>
            </w:r>
            <w:r>
              <w:lastRenderedPageBreak/>
              <w:t>PUSCH transmission scheduled by the PDCCH at latest starting at the first symbol of the PUSCH corresponding to the configured grant.</w:t>
            </w:r>
          </w:p>
          <w:p w14:paraId="6AFEC205" w14:textId="77777777" w:rsidR="007E2BFA" w:rsidRDefault="005C3DF0">
            <w:pPr>
              <w:widowControl w:val="0"/>
              <w:numPr>
                <w:ilvl w:val="2"/>
                <w:numId w:val="84"/>
              </w:numPr>
              <w:ind w:left="1588"/>
              <w:jc w:val="both"/>
            </w:pPr>
            <w:r>
              <w:t>Otherwise, MAC layer should make the prioritization so that only one MAC PDU is delivered to PHY layer.</w:t>
            </w:r>
          </w:p>
          <w:p w14:paraId="4A663B98" w14:textId="77777777" w:rsidR="007E2BFA" w:rsidRDefault="005C3DF0">
            <w:pPr>
              <w:widowControl w:val="0"/>
              <w:numPr>
                <w:ilvl w:val="1"/>
                <w:numId w:val="84"/>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pPr>
              <w:widowControl w:val="0"/>
              <w:numPr>
                <w:ilvl w:val="2"/>
                <w:numId w:val="84"/>
              </w:numPr>
              <w:ind w:left="1588"/>
              <w:jc w:val="both"/>
            </w:pPr>
            <w:r>
              <w:t>Supported by QC, Intel, LG, Apple</w:t>
            </w:r>
          </w:p>
          <w:p w14:paraId="292A2797" w14:textId="77777777" w:rsidR="007E2BFA" w:rsidRDefault="005C3DF0">
            <w:pPr>
              <w:widowControl w:val="0"/>
              <w:numPr>
                <w:ilvl w:val="1"/>
                <w:numId w:val="84"/>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pPr>
              <w:widowControl w:val="0"/>
              <w:numPr>
                <w:ilvl w:val="2"/>
                <w:numId w:val="84"/>
              </w:numPr>
              <w:ind w:left="1588"/>
              <w:jc w:val="both"/>
            </w:pPr>
            <w:r>
              <w:t>Supported by Nokia, NSB, Huawei/HiSilicon, CATT, NEC, MTK, ZTE</w:t>
            </w:r>
          </w:p>
          <w:p w14:paraId="415B99C1" w14:textId="77777777" w:rsidR="007E2BFA" w:rsidRDefault="005C3DF0">
            <w:pPr>
              <w:widowControl w:val="0"/>
              <w:numPr>
                <w:ilvl w:val="0"/>
                <w:numId w:val="84"/>
              </w:numPr>
              <w:jc w:val="both"/>
            </w:pPr>
            <w:r>
              <w:t>No PHY collision handling necessary if MAC does not generate a PDU for the CG.</w:t>
            </w:r>
          </w:p>
          <w:p w14:paraId="7226637E" w14:textId="77777777" w:rsidR="007E2BFA" w:rsidRDefault="005C3DF0">
            <w:pPr>
              <w:widowControl w:val="0"/>
              <w:numPr>
                <w:ilvl w:val="0"/>
                <w:numId w:val="84"/>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等线" w:hAnsi="宋体" w:cs="Gulim"/>
              </w:rPr>
            </w:pPr>
          </w:p>
          <w:p w14:paraId="027F41FE" w14:textId="77777777" w:rsidR="007E2BFA" w:rsidRDefault="005C3DF0">
            <w:pPr>
              <w:rPr>
                <w:rFonts w:eastAsia="等线" w:cs="Times"/>
                <w:b/>
              </w:rPr>
            </w:pPr>
            <w:r>
              <w:rPr>
                <w:rFonts w:eastAsia="BatangChe" w:cs="Times"/>
                <w:b/>
                <w:lang w:eastAsia="ko-KR"/>
              </w:rPr>
              <w:t xml:space="preserve">Proposal from Feature Lead </w:t>
            </w:r>
          </w:p>
          <w:p w14:paraId="6713597B" w14:textId="77777777" w:rsidR="007E2BFA" w:rsidRDefault="005C3DF0">
            <w:pPr>
              <w:widowControl w:val="0"/>
              <w:numPr>
                <w:ilvl w:val="0"/>
                <w:numId w:val="85"/>
              </w:numPr>
              <w:jc w:val="both"/>
              <w:rPr>
                <w:rFonts w:cs="Times"/>
              </w:rPr>
            </w:pPr>
            <w:r>
              <w:rPr>
                <w:rFonts w:cs="Times"/>
              </w:rPr>
              <w:t>For collision handling between high priority DG and low priority CG, down-select following options:</w:t>
            </w:r>
          </w:p>
          <w:p w14:paraId="6C5CA3F7" w14:textId="77777777" w:rsidR="007E2BFA" w:rsidRDefault="005C3DF0">
            <w:pPr>
              <w:widowControl w:val="0"/>
              <w:numPr>
                <w:ilvl w:val="1"/>
                <w:numId w:val="84"/>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pPr>
              <w:widowControl w:val="0"/>
              <w:numPr>
                <w:ilvl w:val="2"/>
                <w:numId w:val="84"/>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pPr>
              <w:widowControl w:val="0"/>
              <w:numPr>
                <w:ilvl w:val="2"/>
                <w:numId w:val="84"/>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pPr>
              <w:widowControl w:val="0"/>
              <w:numPr>
                <w:ilvl w:val="1"/>
                <w:numId w:val="84"/>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pPr>
              <w:widowControl w:val="0"/>
              <w:numPr>
                <w:ilvl w:val="2"/>
                <w:numId w:val="84"/>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pPr>
              <w:widowControl w:val="0"/>
              <w:numPr>
                <w:ilvl w:val="1"/>
                <w:numId w:val="84"/>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pPr>
              <w:widowControl w:val="0"/>
              <w:numPr>
                <w:ilvl w:val="0"/>
                <w:numId w:val="85"/>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pPr>
        <w:numPr>
          <w:ilvl w:val="0"/>
          <w:numId w:val="86"/>
        </w:numPr>
        <w:overflowPunct w:val="0"/>
        <w:autoSpaceDE w:val="0"/>
        <w:autoSpaceDN w:val="0"/>
        <w:adjustRightInd w:val="0"/>
        <w:textAlignment w:val="baseline"/>
        <w:rPr>
          <w:i/>
        </w:rPr>
      </w:pPr>
      <w:r>
        <w:rPr>
          <w:i/>
        </w:rPr>
        <w:t>FFS details</w:t>
      </w:r>
    </w:p>
    <w:p w14:paraId="014387EB" w14:textId="77777777" w:rsidR="007E2BFA" w:rsidRDefault="005C3DF0">
      <w:pPr>
        <w:numPr>
          <w:ilvl w:val="0"/>
          <w:numId w:val="86"/>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pPr>
        <w:pStyle w:val="af6"/>
        <w:numPr>
          <w:ilvl w:val="0"/>
          <w:numId w:val="87"/>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pPr>
        <w:pStyle w:val="af6"/>
        <w:numPr>
          <w:ilvl w:val="1"/>
          <w:numId w:val="87"/>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pPr>
        <w:pStyle w:val="af6"/>
        <w:numPr>
          <w:ilvl w:val="0"/>
          <w:numId w:val="87"/>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pPr>
        <w:pStyle w:val="af6"/>
        <w:numPr>
          <w:ilvl w:val="1"/>
          <w:numId w:val="87"/>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pPr>
        <w:pStyle w:val="af6"/>
        <w:numPr>
          <w:ilvl w:val="0"/>
          <w:numId w:val="87"/>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pPr>
        <w:pStyle w:val="af6"/>
        <w:numPr>
          <w:ilvl w:val="0"/>
          <w:numId w:val="87"/>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pPr>
        <w:numPr>
          <w:ilvl w:val="0"/>
          <w:numId w:val="86"/>
        </w:numPr>
        <w:overflowPunct w:val="0"/>
        <w:autoSpaceDE w:val="0"/>
        <w:autoSpaceDN w:val="0"/>
        <w:adjustRightInd w:val="0"/>
        <w:spacing w:after="180"/>
        <w:textAlignment w:val="baseline"/>
        <w:rPr>
          <w:i/>
        </w:rPr>
      </w:pPr>
      <w:r>
        <w:rPr>
          <w:i/>
        </w:rPr>
        <w:t>FFS details</w:t>
      </w:r>
    </w:p>
    <w:p w14:paraId="3501BD15" w14:textId="77777777" w:rsidR="007E2BFA" w:rsidRDefault="005C3DF0">
      <w:pPr>
        <w:numPr>
          <w:ilvl w:val="0"/>
          <w:numId w:val="86"/>
        </w:numPr>
        <w:overflowPunct w:val="0"/>
        <w:autoSpaceDE w:val="0"/>
        <w:autoSpaceDN w:val="0"/>
        <w:adjustRightInd w:val="0"/>
        <w:spacing w:after="180"/>
        <w:textAlignment w:val="baseline"/>
        <w:rPr>
          <w:i/>
        </w:rPr>
      </w:pPr>
      <w:r>
        <w:rPr>
          <w:i/>
        </w:rPr>
        <w:lastRenderedPageBreak/>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pPr>
        <w:numPr>
          <w:ilvl w:val="0"/>
          <w:numId w:val="16"/>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77777777" w:rsidR="007E2BFA" w:rsidRDefault="005C3DF0">
      <w:pPr>
        <w:numPr>
          <w:ilvl w:val="1"/>
          <w:numId w:val="16"/>
        </w:numPr>
        <w:rPr>
          <w:rFonts w:eastAsia="宋体"/>
          <w:color w:val="0070C0"/>
          <w:lang w:eastAsia="zh-CN"/>
        </w:rPr>
      </w:pPr>
      <w:r>
        <w:rPr>
          <w:rFonts w:eastAsia="宋体" w:hint="eastAsia"/>
          <w:color w:val="0070C0"/>
          <w:lang w:eastAsia="zh-CN"/>
        </w:rPr>
        <w:t>ZTE, HW, vivo, MTK, Nokia, CMCC</w:t>
      </w:r>
      <w:r>
        <w:rPr>
          <w:rFonts w:eastAsia="宋体"/>
          <w:color w:val="0070C0"/>
          <w:lang w:eastAsia="zh-CN"/>
        </w:rPr>
        <w:t xml:space="preserve">, </w:t>
      </w:r>
      <w:r>
        <w:rPr>
          <w:rFonts w:eastAsia="宋体" w:hint="eastAsia"/>
          <w:color w:val="0070C0"/>
          <w:lang w:eastAsia="zh-CN"/>
        </w:rPr>
        <w:t>Samsung</w:t>
      </w:r>
    </w:p>
    <w:p w14:paraId="5E7518B0" w14:textId="77777777" w:rsidR="007E2BFA" w:rsidRDefault="005C3DF0">
      <w:pPr>
        <w:numPr>
          <w:ilvl w:val="0"/>
          <w:numId w:val="16"/>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7777777" w:rsidR="007E2BFA" w:rsidRDefault="005C3DF0">
      <w:pPr>
        <w:numPr>
          <w:ilvl w:val="1"/>
          <w:numId w:val="16"/>
        </w:numPr>
        <w:rPr>
          <w:rFonts w:eastAsia="宋体"/>
          <w:color w:val="0070C0"/>
          <w:lang w:eastAsia="zh-CN"/>
        </w:rPr>
      </w:pPr>
      <w:r>
        <w:rPr>
          <w:rFonts w:eastAsia="宋体" w:hint="eastAsia"/>
          <w:color w:val="0070C0"/>
          <w:lang w:eastAsia="zh-CN"/>
        </w:rPr>
        <w:t>Intel, 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4B8A73BC" w14:textId="77777777">
        <w:tc>
          <w:tcPr>
            <w:tcW w:w="1509" w:type="dxa"/>
            <w:shd w:val="clear" w:color="auto" w:fill="auto"/>
          </w:tcPr>
          <w:p w14:paraId="0708824B"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6C7B26C0" w14:textId="77777777" w:rsidR="007E2BFA" w:rsidRDefault="005C3DF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77777777" w:rsidR="007E2BFA" w:rsidRDefault="005C3DF0">
            <w:pPr>
              <w:widowControl w:val="0"/>
              <w:spacing w:after="60"/>
              <w:rPr>
                <w:rFonts w:eastAsia="宋体"/>
                <w:b/>
                <w:i/>
                <w:lang w:eastAsia="zh-CN"/>
              </w:rPr>
            </w:pPr>
            <w:r>
              <w:rPr>
                <w:b/>
                <w:i/>
                <w:u w:val="single"/>
                <w:lang w:eastAsia="zh-CN"/>
              </w:rPr>
              <w:t>Proposal 12:</w:t>
            </w:r>
            <w:r>
              <w:rPr>
                <w:rFonts w:eastAsia="宋体"/>
                <w:b/>
                <w:i/>
                <w:lang w:eastAsia="zh-CN"/>
              </w:rPr>
              <w:t xml:space="preserve"> For collision between HP CG PUSCH and LP DG PUSCH, </w:t>
            </w:r>
            <w:r>
              <w:rPr>
                <w:b/>
                <w:i/>
              </w:rPr>
              <w:t>PHY layer can make the prioritization so that the UE is expected to transmit the CG PUSCH and cancel the overlapping DG PUSCH at latest from the first symbol that is overlapping with the CG PUSCH.</w:t>
            </w:r>
          </w:p>
        </w:tc>
      </w:tr>
      <w:tr w:rsidR="007E2BFA" w14:paraId="7DE13B8F" w14:textId="77777777">
        <w:tc>
          <w:tcPr>
            <w:tcW w:w="1509" w:type="dxa"/>
            <w:shd w:val="clear" w:color="auto" w:fill="auto"/>
          </w:tcPr>
          <w:p w14:paraId="47A0D46F"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00029380"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2" w:name="_Toc61912134"/>
            <w:bookmarkStart w:id="143" w:name="_Toc54415358"/>
            <w:r>
              <w:rPr>
                <w:rFonts w:eastAsiaTheme="minorEastAsia" w:cs="Arial" w:hint="eastAsia"/>
                <w:lang w:val="en-US"/>
              </w:rPr>
              <w:t xml:space="preserve">Proposal 19 </w:t>
            </w:r>
            <w:r>
              <w:rPr>
                <w:rFonts w:cs="Arial"/>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Pr>
                <w:rFonts w:cs="Arial"/>
                <w:lang w:eastAsia="ja-JP"/>
              </w:rPr>
              <w:t>.</w:t>
            </w:r>
            <w:bookmarkEnd w:id="142"/>
            <w:bookmarkEnd w:id="143"/>
          </w:p>
        </w:tc>
      </w:tr>
      <w:tr w:rsidR="007E2BFA" w14:paraId="5E5CAC43" w14:textId="77777777">
        <w:tc>
          <w:tcPr>
            <w:tcW w:w="1509" w:type="dxa"/>
            <w:shd w:val="clear" w:color="auto" w:fill="auto"/>
          </w:tcPr>
          <w:p w14:paraId="44B6E7A5"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77777777" w:rsidR="007E2BFA" w:rsidRDefault="005C3DF0">
            <w:pPr>
              <w:pStyle w:val="a0"/>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7E2BFA" w14:paraId="5EB99046" w14:textId="77777777">
        <w:tc>
          <w:tcPr>
            <w:tcW w:w="1509" w:type="dxa"/>
            <w:shd w:val="clear" w:color="auto" w:fill="auto"/>
          </w:tcPr>
          <w:p w14:paraId="24496786"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2F1549B6" w14:textId="77777777" w:rsidR="007E2BFA" w:rsidRDefault="005C3DF0">
            <w:pPr>
              <w:pStyle w:val="af6"/>
              <w:spacing w:after="120"/>
              <w:ind w:left="0"/>
              <w:contextualSpacing w:val="0"/>
              <w:jc w:val="both"/>
              <w:rPr>
                <w:szCs w:val="20"/>
              </w:rPr>
            </w:pPr>
            <w:r>
              <w:rPr>
                <w:rFonts w:eastAsiaTheme="minorEastAsia" w:hint="eastAsia"/>
                <w:szCs w:val="20"/>
                <w:lang w:eastAsia="zh-CN"/>
              </w:rPr>
              <w:t xml:space="preserve">Proposal 16: </w:t>
            </w:r>
            <w:r>
              <w:rPr>
                <w:szCs w:val="20"/>
              </w:rPr>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C40C86A" w14:textId="77777777" w:rsidR="007E2BFA" w:rsidRDefault="005C3DF0">
            <w:pPr>
              <w:pStyle w:val="3GPPText"/>
              <w:rPr>
                <w:b/>
                <w:bCs/>
              </w:rPr>
            </w:pPr>
            <w:r>
              <w:rPr>
                <w:b/>
                <w:bCs/>
              </w:rPr>
              <w:t>Observation 1: It may not be feasible to define a proper cancellation timeline that is testable since it may not be feasible to externally determine the exact timing when the MAC layer delivers the corresponding MAC PDU to PHY for the HP CG PUSCH.</w:t>
            </w:r>
          </w:p>
          <w:p w14:paraId="1C55646D" w14:textId="77777777" w:rsidR="007E2BFA" w:rsidRDefault="005C3DF0">
            <w:pPr>
              <w:pStyle w:val="3GPPText"/>
              <w:rPr>
                <w:b/>
                <w:bCs/>
                <w:lang w:eastAsia="zh-CN"/>
              </w:rPr>
            </w:pPr>
            <w:r>
              <w:rPr>
                <w:b/>
                <w:bCs/>
              </w:rPr>
              <w:t>Proposal 1: PHY collision handling of low priority DG PUSCH and high priority CG PUSCH is left up to UE implementation and no RAN1 specification change is necessary.</w:t>
            </w:r>
          </w:p>
        </w:tc>
      </w:tr>
      <w:tr w:rsidR="007E2BFA" w14:paraId="63FF7A4E" w14:textId="77777777">
        <w:tc>
          <w:tcPr>
            <w:tcW w:w="1509" w:type="dxa"/>
            <w:shd w:val="clear" w:color="auto" w:fill="auto"/>
          </w:tcPr>
          <w:p w14:paraId="29A375A5"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7EE5098A" w14:textId="77777777" w:rsidR="007E2BFA" w:rsidRDefault="005C3DF0">
            <w:pPr>
              <w:jc w:val="both"/>
              <w:rPr>
                <w:b/>
                <w:i/>
                <w:iCs/>
                <w:sz w:val="22"/>
                <w:szCs w:val="22"/>
              </w:rPr>
            </w:pPr>
            <w:r>
              <w:rPr>
                <w:b/>
                <w:i/>
                <w:iCs/>
                <w:sz w:val="22"/>
                <w:lang w:eastAsia="zh-CN"/>
              </w:rPr>
              <w:t>Observation</w:t>
            </w:r>
            <w:r>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3ABE1BA" w14:textId="77777777" w:rsidR="007E2BFA" w:rsidRDefault="005C3DF0">
            <w:pPr>
              <w:spacing w:afterLines="50" w:after="120"/>
              <w:rPr>
                <w:rFonts w:eastAsia="宋体"/>
                <w:lang w:eastAsia="zh-CN"/>
              </w:rPr>
            </w:pPr>
            <w:r>
              <w:rPr>
                <w:b/>
                <w:sz w:val="22"/>
                <w:lang w:eastAsia="zh-CN"/>
              </w:rPr>
              <w:t>Proposal</w:t>
            </w:r>
            <w:r>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77777777" w:rsidR="007E2BFA" w:rsidRDefault="005C3DF0">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77777777" w:rsidR="007E2BFA" w:rsidRDefault="005C3DF0">
            <w:pPr>
              <w:widowControl w:val="0"/>
              <w:adjustRightInd w:val="0"/>
              <w:snapToGrid w:val="0"/>
              <w:spacing w:beforeLines="50" w:before="12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18: For collision handling between high priority CG and low priority DG, UE is expected to transmit the PUSCH corresponding to the </w:t>
            </w:r>
            <w:r>
              <w:rPr>
                <w:rFonts w:ascii="Arial" w:eastAsia="宋体" w:hAnsi="Arial" w:cs="Arial"/>
                <w:b/>
                <w:bCs/>
                <w:kern w:val="2"/>
                <w:sz w:val="21"/>
                <w:szCs w:val="21"/>
                <w:lang w:eastAsia="zh-CN"/>
              </w:rPr>
              <w:lastRenderedPageBreak/>
              <w:t>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77777777" w:rsidR="007E2BFA" w:rsidRDefault="005C3DF0">
            <w:pPr>
              <w:spacing w:afterLines="50" w:after="120"/>
              <w:rPr>
                <w:rFonts w:eastAsia="宋体"/>
                <w:lang w:eastAsia="zh-CN"/>
              </w:rPr>
            </w:pPr>
            <w:r>
              <w:rPr>
                <w:rFonts w:eastAsia="宋体" w:hint="eastAsia"/>
                <w:lang w:eastAsia="zh-CN"/>
              </w:rPr>
              <w:lastRenderedPageBreak/>
              <w:t>Xiaomi</w:t>
            </w:r>
          </w:p>
        </w:tc>
        <w:tc>
          <w:tcPr>
            <w:tcW w:w="7553" w:type="dxa"/>
            <w:shd w:val="clear" w:color="auto" w:fill="auto"/>
          </w:tcPr>
          <w:p w14:paraId="64F54758" w14:textId="77777777" w:rsidR="007E2BFA" w:rsidRDefault="005C3DF0">
            <w:pPr>
              <w:snapToGrid w:val="0"/>
              <w:spacing w:afterLines="50" w:after="120"/>
              <w:jc w:val="both"/>
              <w:rPr>
                <w:rFonts w:ascii="Times" w:eastAsiaTheme="minorEastAsia" w:hAnsi="Times"/>
                <w:lang w:eastAsia="zh-CN"/>
              </w:rPr>
            </w:pPr>
            <w:r>
              <w:rPr>
                <w:b/>
                <w:i/>
                <w:lang w:eastAsia="zh-CN"/>
              </w:rPr>
              <w:t>Proposal 7:</w:t>
            </w:r>
            <w:r>
              <w:t xml:space="preserve"> </w:t>
            </w:r>
            <w:r>
              <w:rPr>
                <w:b/>
                <w:i/>
                <w:lang w:eastAsia="zh-CN"/>
              </w:rPr>
              <w:t>The case of HP CG-PUSCH overlapping with LP DG-PUSCH should be handled by UE implementation.</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77777777" w:rsidR="007E2BFA" w:rsidRDefault="005C3DF0">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FC81F3" w14:textId="77777777" w:rsidR="007E2BFA" w:rsidRDefault="005C3DF0">
            <w:pPr>
              <w:spacing w:afterLines="100" w:after="240"/>
              <w:jc w:val="both"/>
              <w:rPr>
                <w:rFonts w:eastAsiaTheme="minorEastAsia"/>
                <w:b/>
                <w:lang w:eastAsia="zh-CN"/>
              </w:rPr>
            </w:pPr>
            <w:r>
              <w:rPr>
                <w:rFonts w:eastAsiaTheme="minorEastAsia"/>
                <w:b/>
                <w:lang w:eastAsia="ko-KR"/>
              </w:rPr>
              <w:t>Proposal 12: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77777777" w:rsidR="007E2BFA" w:rsidRDefault="005C3DF0">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DB005" w14:textId="77777777" w:rsidR="007E2BFA" w:rsidRDefault="005C3DF0">
            <w:pPr>
              <w:rPr>
                <w:rFonts w:eastAsiaTheme="minorEastAsia"/>
                <w:b/>
                <w:bCs/>
                <w:szCs w:val="20"/>
                <w:lang w:eastAsia="zh-CN"/>
              </w:rPr>
            </w:pPr>
            <w:r>
              <w:rPr>
                <w:b/>
                <w:bCs/>
                <w:szCs w:val="20"/>
              </w:rPr>
              <w:t xml:space="preserve">Proposal 4: Clarify the Rel-16 UE behavior concerning DG/CG transmission. </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77777777" w:rsidR="007E2BFA" w:rsidRDefault="005C3DF0">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DB43AC" w14:textId="77777777" w:rsidR="007E2BFA" w:rsidRDefault="005C3DF0">
            <w:pPr>
              <w:spacing w:afterLines="50" w:after="120"/>
              <w:jc w:val="both"/>
              <w:rPr>
                <w:rFonts w:eastAsiaTheme="minorEastAsia"/>
                <w:b/>
                <w:u w:val="single"/>
              </w:rPr>
            </w:pPr>
            <w:r>
              <w:rPr>
                <w:rFonts w:eastAsiaTheme="minorEastAsia"/>
                <w:b/>
                <w:u w:val="single"/>
              </w:rPr>
              <w:t>Proposal 10:</w:t>
            </w:r>
          </w:p>
          <w:p w14:paraId="62C0178A"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7E540536"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9C3F12" w14:textId="77777777" w:rsidR="007E2BFA" w:rsidRDefault="007E2BFA">
            <w:pPr>
              <w:spacing w:afterLines="50" w:after="120"/>
              <w:rPr>
                <w:rFonts w:eastAsia="宋体"/>
                <w:lang w:eastAsia="zh-CN"/>
              </w:rPr>
            </w:pP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pPr>
        <w:pStyle w:val="af6"/>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725D7189"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ZTE, HW, vivo, MTK, CMCC, Samsung, Sharp</w:t>
      </w:r>
    </w:p>
    <w:p w14:paraId="05D991AE" w14:textId="77777777" w:rsidR="007E2BFA" w:rsidRDefault="005C3DF0">
      <w:pPr>
        <w:pStyle w:val="af6"/>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2: </w:t>
      </w:r>
      <w:r>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1F560610" w14:textId="77777777" w:rsidR="007E2BFA" w:rsidRDefault="005C3DF0">
      <w:pPr>
        <w:pStyle w:val="af6"/>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3: Per UE capability</w:t>
      </w:r>
      <w:r>
        <w:rPr>
          <w:rFonts w:eastAsiaTheme="minorEastAsia"/>
          <w:lang w:eastAsia="zh-CN"/>
        </w:rPr>
        <w:t>.</w:t>
      </w:r>
    </w:p>
    <w:p w14:paraId="42334D6F"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37389EF" w14:textId="77777777">
        <w:tc>
          <w:tcPr>
            <w:tcW w:w="1509" w:type="dxa"/>
            <w:shd w:val="clear" w:color="auto" w:fill="auto"/>
          </w:tcPr>
          <w:p w14:paraId="3E3CBAEA"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3ADB8B15" w14:textId="77777777" w:rsidR="007E2BFA" w:rsidRDefault="005C3DF0">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B7EBA5C" w14:textId="77777777" w:rsidR="007E2BFA" w:rsidRDefault="005C3DF0">
            <w:pPr>
              <w:widowControl w:val="0"/>
              <w:rPr>
                <w:b/>
                <w:i/>
              </w:rPr>
            </w:pPr>
            <w:r>
              <w:rPr>
                <w:b/>
                <w:i/>
                <w:u w:val="single"/>
                <w:lang w:eastAsia="zh-CN"/>
              </w:rPr>
              <w:t>Proposal 13:</w:t>
            </w:r>
            <w:r>
              <w:rPr>
                <w:rFonts w:eastAsia="宋体"/>
                <w:b/>
                <w:i/>
                <w:lang w:eastAsia="zh-CN"/>
              </w:rPr>
              <w:t xml:space="preserve"> For collision between HP DG PUSCH and LP CG PUSCH, </w:t>
            </w:r>
            <w:r>
              <w:rPr>
                <w:b/>
                <w:i/>
              </w:rPr>
              <w:t>PHY layer can make the prioritization so that the UE is expected to transmit the DG PUSCH and cancel the overlapping CG PUSCH at latest from the first symbol that is overlapping with the DG PUSCH.</w:t>
            </w:r>
          </w:p>
          <w:p w14:paraId="47C062F8" w14:textId="77777777" w:rsidR="007E2BFA" w:rsidRDefault="005C3DF0">
            <w:pPr>
              <w:pStyle w:val="af6"/>
              <w:numPr>
                <w:ilvl w:val="0"/>
                <w:numId w:val="49"/>
              </w:numPr>
              <w:spacing w:after="120"/>
              <w:ind w:left="851" w:hanging="425"/>
              <w:contextualSpacing w:val="0"/>
              <w:rPr>
                <w:b/>
                <w:i/>
              </w:rPr>
            </w:pPr>
            <w:r>
              <w:rPr>
                <w:b/>
                <w:i/>
              </w:rPr>
              <w:t>The UE expects to cancel the CG PUSCH no earlier than T</w:t>
            </w:r>
            <w:r>
              <w:rPr>
                <w:b/>
                <w:i/>
                <w:vertAlign w:val="subscript"/>
              </w:rPr>
              <w:t>proc,2</w:t>
            </w:r>
            <w:r>
              <w:rPr>
                <w:b/>
                <w:i/>
              </w:rPr>
              <w:t>+d</w:t>
            </w:r>
            <w:r>
              <w:rPr>
                <w:b/>
                <w:i/>
                <w:vertAlign w:val="subscript"/>
              </w:rPr>
              <w:t>1</w:t>
            </w:r>
            <w:r>
              <w:rPr>
                <w:b/>
                <w:i/>
              </w:rPr>
              <w:t xml:space="preserve"> after the last symbol of the PDCCH scheduling the DG PUSCH, </w:t>
            </w:r>
          </w:p>
          <w:p w14:paraId="3AA18E33" w14:textId="77777777" w:rsidR="007E2BFA" w:rsidRDefault="005C3DF0">
            <w:pPr>
              <w:pStyle w:val="af6"/>
              <w:numPr>
                <w:ilvl w:val="0"/>
                <w:numId w:val="49"/>
              </w:numPr>
              <w:spacing w:after="120"/>
              <w:ind w:left="851" w:hanging="425"/>
              <w:contextualSpacing w:val="0"/>
              <w:rPr>
                <w:b/>
                <w:i/>
              </w:rPr>
            </w:pPr>
            <w:r>
              <w:rPr>
                <w:b/>
                <w:i/>
              </w:rPr>
              <w:t>The UE expects to transmit the DG PUSCH no earlier than T</w:t>
            </w:r>
            <w:r>
              <w:rPr>
                <w:b/>
                <w:i/>
                <w:vertAlign w:val="subscript"/>
              </w:rPr>
              <w:t>proc,2</w:t>
            </w:r>
            <w:r>
              <w:rPr>
                <w:b/>
                <w:i/>
              </w:rPr>
              <w:t>+d</w:t>
            </w:r>
            <w:r>
              <w:rPr>
                <w:b/>
                <w:i/>
                <w:vertAlign w:val="subscript"/>
              </w:rPr>
              <w:t>2</w:t>
            </w:r>
            <w:r>
              <w:rPr>
                <w:b/>
                <w:i/>
              </w:rPr>
              <w:t xml:space="preserve"> after the last symbol of the PDCCH scheduling the DG PUSCH.</w:t>
            </w:r>
          </w:p>
        </w:tc>
      </w:tr>
      <w:tr w:rsidR="007E2BFA" w14:paraId="3240BC55" w14:textId="77777777">
        <w:tc>
          <w:tcPr>
            <w:tcW w:w="1509" w:type="dxa"/>
            <w:shd w:val="clear" w:color="auto" w:fill="auto"/>
          </w:tcPr>
          <w:p w14:paraId="3AE1237D"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6A1B3EAF"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4" w:name="_Toc61912131"/>
            <w:r>
              <w:rPr>
                <w:rFonts w:cs="Arial" w:hint="eastAsia"/>
                <w:lang w:val="en-US"/>
              </w:rPr>
              <w:t xml:space="preserve">Proposal 16  </w:t>
            </w:r>
            <w:r>
              <w:rPr>
                <w:rFonts w:cs="Arial"/>
                <w:lang w:eastAsia="ja-JP"/>
              </w:rPr>
              <w:t>For CA case, support PHY prioritization of overlapping high-priority dynamic grant PUSCH and low-priority configured grant PUSCH on different serving cells in R17.</w:t>
            </w:r>
            <w:bookmarkEnd w:id="144"/>
          </w:p>
        </w:tc>
      </w:tr>
      <w:tr w:rsidR="007E2BFA" w14:paraId="3493093C" w14:textId="77777777">
        <w:tc>
          <w:tcPr>
            <w:tcW w:w="1509" w:type="dxa"/>
            <w:shd w:val="clear" w:color="auto" w:fill="auto"/>
          </w:tcPr>
          <w:p w14:paraId="7885CCE9"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7777777" w:rsidR="007E2BFA" w:rsidRDefault="005C3DF0">
            <w:pPr>
              <w:pStyle w:val="a0"/>
              <w:spacing w:beforeLines="50" w:before="120"/>
              <w:rPr>
                <w:rFonts w:eastAsiaTheme="minorEastAsia"/>
                <w:b/>
                <w:i/>
                <w:lang w:val="en-GB" w:eastAsia="zh-CN"/>
              </w:rPr>
            </w:pPr>
            <w:r>
              <w:rPr>
                <w:rFonts w:eastAsiaTheme="minorEastAsia"/>
                <w:b/>
                <w:i/>
                <w:lang w:val="en-GB" w:eastAsia="zh-CN"/>
              </w:rPr>
              <w:t xml:space="preserve">Proposal 16: For collision handling between high priority DG and low priority CG, the </w:t>
            </w:r>
            <w:r>
              <w:rPr>
                <w:rFonts w:eastAsiaTheme="minorEastAsia"/>
                <w:b/>
                <w:i/>
                <w:lang w:val="en-GB" w:eastAsia="zh-CN"/>
              </w:rPr>
              <w:lastRenderedPageBreak/>
              <w:t>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7E2BFA" w14:paraId="4BEC3BC7" w14:textId="77777777">
        <w:tc>
          <w:tcPr>
            <w:tcW w:w="1509" w:type="dxa"/>
            <w:shd w:val="clear" w:color="auto" w:fill="auto"/>
          </w:tcPr>
          <w:p w14:paraId="07D61E10" w14:textId="77777777" w:rsidR="007E2BFA" w:rsidRDefault="005C3DF0">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3C4C086E" w14:textId="77777777" w:rsidR="007E2BFA" w:rsidRDefault="005C3DF0">
            <w:pPr>
              <w:pStyle w:val="af6"/>
              <w:spacing w:after="120"/>
              <w:ind w:left="0"/>
              <w:contextualSpacing w:val="0"/>
              <w:jc w:val="both"/>
              <w:rPr>
                <w:szCs w:val="20"/>
              </w:rPr>
            </w:pPr>
            <w:r>
              <w:rPr>
                <w:rFonts w:eastAsiaTheme="minorEastAsia" w:hint="eastAsia"/>
                <w:szCs w:val="20"/>
                <w:lang w:eastAsia="zh-CN"/>
              </w:rPr>
              <w:t xml:space="preserve">Proposal 17: </w:t>
            </w:r>
            <w:r>
              <w:rPr>
                <w:szCs w:val="20"/>
              </w:rPr>
              <w:t>The UE is expected to transmit the HP-DG PUSCH and cancel the overlapping LP-CG PUSCH. Further, the UE expects that the first overlapping symbol of the high priority DG is not earlier than Tproc,2+d1 after the last symbol of the PDCCH scheduling the HP-DG PUSCH.</w:t>
            </w:r>
          </w:p>
        </w:tc>
      </w:tr>
      <w:tr w:rsidR="007E2BFA" w14:paraId="046C5D19" w14:textId="77777777">
        <w:tc>
          <w:tcPr>
            <w:tcW w:w="1509" w:type="dxa"/>
            <w:shd w:val="clear" w:color="auto" w:fill="auto"/>
          </w:tcPr>
          <w:p w14:paraId="40BE16A3"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577740C8" w14:textId="77777777" w:rsidR="007E2BFA" w:rsidRDefault="005C3DF0">
            <w:pPr>
              <w:pStyle w:val="3GPPText"/>
              <w:rPr>
                <w:b/>
                <w:bCs/>
                <w:szCs w:val="22"/>
                <w:lang w:eastAsia="zh-CN"/>
              </w:rPr>
            </w:pPr>
            <w:r>
              <w:rPr>
                <w:b/>
                <w:bCs/>
              </w:rPr>
              <w:t xml:space="preserve">Proposal 2.  </w:t>
            </w:r>
            <w:r>
              <w:rPr>
                <w:b/>
                <w:bCs/>
                <w:szCs w:val="22"/>
                <w:lang w:eastAsia="zh-CN"/>
              </w:rPr>
              <w:t>Define a new UE capability for collision handling between the LP CG and HP DG PUSCH in PHY layer.</w:t>
            </w:r>
          </w:p>
          <w:p w14:paraId="14FD2322" w14:textId="77777777" w:rsidR="007E2BFA" w:rsidRDefault="005C3DF0">
            <w:pPr>
              <w:pStyle w:val="af6"/>
              <w:numPr>
                <w:ilvl w:val="0"/>
                <w:numId w:val="88"/>
              </w:numPr>
              <w:spacing w:after="120" w:line="259" w:lineRule="auto"/>
              <w:contextualSpacing w:val="0"/>
              <w:jc w:val="both"/>
              <w:rPr>
                <w:rFonts w:eastAsia="宋体"/>
                <w:b/>
                <w:bCs/>
                <w:lang w:eastAsia="zh-CN"/>
              </w:rPr>
            </w:pPr>
            <w:r>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4E398719" w14:textId="77777777" w:rsidR="007E2BFA" w:rsidRDefault="005C3DF0">
            <w:pPr>
              <w:pStyle w:val="af6"/>
              <w:numPr>
                <w:ilvl w:val="0"/>
                <w:numId w:val="88"/>
              </w:numPr>
              <w:spacing w:after="120" w:line="259" w:lineRule="auto"/>
              <w:contextualSpacing w:val="0"/>
              <w:jc w:val="both"/>
              <w:rPr>
                <w:rFonts w:eastAsia="宋体"/>
                <w:b/>
                <w:bCs/>
                <w:lang w:eastAsia="zh-CN"/>
              </w:rPr>
            </w:pPr>
            <w:r>
              <w:rPr>
                <w:rFonts w:eastAsia="宋体"/>
                <w:b/>
                <w:bCs/>
                <w:lang w:eastAsia="zh-CN"/>
              </w:rPr>
              <w:t>Otherwise, the UE can only cancel the entire PUSCH transmission corresponding to the configured grant starting in a symbol </w:t>
            </w:r>
            <w:r>
              <w:rPr>
                <w:rFonts w:ascii="Cambria Math" w:eastAsia="宋体" w:hAnsi="Cambria Math" w:cs="Cambria Math"/>
                <w:b/>
                <w:bCs/>
                <w:lang w:eastAsia="zh-CN"/>
              </w:rPr>
              <w:t>𝑗</w:t>
            </w:r>
            <w:r>
              <w:rPr>
                <w:rFonts w:eastAsia="宋体"/>
                <w:b/>
                <w:bCs/>
                <w:lang w:eastAsia="zh-CN"/>
              </w:rPr>
              <w:t>, if the end of symbol </w:t>
            </w:r>
            <w:r>
              <w:rPr>
                <w:rFonts w:ascii="Cambria Math" w:eastAsia="宋体" w:hAnsi="Cambria Math" w:cs="Cambria Math"/>
                <w:b/>
                <w:bCs/>
                <w:lang w:eastAsia="zh-CN"/>
              </w:rPr>
              <w:t>𝑖</w:t>
            </w:r>
            <w:r>
              <w:rPr>
                <w:rFonts w:eastAsia="宋体"/>
                <w:b/>
                <w:bCs/>
                <w:lang w:eastAsia="zh-CN"/>
              </w:rPr>
              <w:t> for PDCCH scheduling the PUSCH is at least Tproc,2 before the beginning of symbol </w:t>
            </w:r>
            <w:r>
              <w:rPr>
                <w:rFonts w:ascii="Cambria Math" w:eastAsia="宋体" w:hAnsi="Cambria Math" w:cs="Cambria Math"/>
                <w:b/>
                <w:bCs/>
                <w:lang w:eastAsia="zh-CN"/>
              </w:rPr>
              <w:t>𝑗</w:t>
            </w:r>
            <w:r>
              <w:rPr>
                <w:rFonts w:eastAsia="宋体"/>
                <w:b/>
                <w:bCs/>
                <w:lang w:eastAsia="zh-CN"/>
              </w:rPr>
              <w:t>. </w:t>
            </w:r>
          </w:p>
          <w:p w14:paraId="1000A952" w14:textId="77777777" w:rsidR="007E2BFA" w:rsidRDefault="005C3DF0">
            <w:pPr>
              <w:pStyle w:val="3GPPText"/>
              <w:rPr>
                <w:b/>
                <w:bCs/>
                <w:lang w:eastAsia="zh-CN"/>
              </w:rPr>
            </w:pPr>
            <w:r>
              <w:rPr>
                <w:b/>
                <w:bCs/>
              </w:rPr>
              <w:t>Observation 2: Since cancelation/prioritization is taking place at PHY, UL skipping related considerations from Rel-16 may not apply to Rel-17 PHY prioritization between HP DG PUSCH and LP CG PUSCH.</w:t>
            </w:r>
          </w:p>
        </w:tc>
      </w:tr>
      <w:tr w:rsidR="007E2BFA" w14:paraId="638AA8EF" w14:textId="77777777">
        <w:tc>
          <w:tcPr>
            <w:tcW w:w="1509" w:type="dxa"/>
            <w:shd w:val="clear" w:color="auto" w:fill="auto"/>
          </w:tcPr>
          <w:p w14:paraId="4C3C454C"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3F3B5DCF" w14:textId="77777777" w:rsidR="007E2BFA" w:rsidRDefault="005C3DF0">
            <w:pPr>
              <w:spacing w:after="240"/>
              <w:jc w:val="both"/>
              <w:rPr>
                <w:rFonts w:eastAsiaTheme="minorEastAsia"/>
                <w:b/>
                <w:sz w:val="22"/>
                <w:szCs w:val="22"/>
                <w:lang w:eastAsia="zh-CN"/>
              </w:rPr>
            </w:pPr>
            <w:r>
              <w:rPr>
                <w:b/>
                <w:sz w:val="22"/>
                <w:lang w:eastAsia="zh-CN"/>
              </w:rPr>
              <w:t>Proposal</w:t>
            </w:r>
            <w:r>
              <w:rPr>
                <w:b/>
                <w:sz w:val="22"/>
                <w:szCs w:val="22"/>
              </w:rPr>
              <w:t xml:space="preserve"> 2.2: The Rel-16 handling of the scenarios where a dynamically scheduled high-priority channel overlaps with a low-priority channel is adopted for the scenario of overlapping between high-priority DG PUSCH and low-priority CG PUSCH.</w:t>
            </w:r>
          </w:p>
        </w:tc>
      </w:tr>
      <w:tr w:rsidR="007E2BFA" w14:paraId="3AFC163B" w14:textId="77777777">
        <w:tc>
          <w:tcPr>
            <w:tcW w:w="1509" w:type="dxa"/>
            <w:shd w:val="clear" w:color="auto" w:fill="auto"/>
          </w:tcPr>
          <w:p w14:paraId="597FD7C0"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1884D56B" w14:textId="77777777" w:rsidR="007E2BFA" w:rsidRDefault="005C3DF0">
            <w:pPr>
              <w:pStyle w:val="proposal0"/>
              <w:rPr>
                <w:lang w:eastAsia="zh-CN"/>
              </w:rPr>
            </w:pPr>
            <w:r>
              <w:t>Proposal #18: PHY prioritization for the case where low-priority CG-PUSCH collides with high-priority DG-PUSCH is not supported in R17.</w:t>
            </w:r>
          </w:p>
        </w:tc>
      </w:tr>
      <w:tr w:rsidR="007E2BFA" w14:paraId="1710933A" w14:textId="77777777">
        <w:tc>
          <w:tcPr>
            <w:tcW w:w="1509" w:type="dxa"/>
            <w:shd w:val="clear" w:color="auto" w:fill="auto"/>
          </w:tcPr>
          <w:p w14:paraId="73ED9D49" w14:textId="77777777" w:rsidR="007E2BFA" w:rsidRDefault="005C3DF0">
            <w:pPr>
              <w:spacing w:afterLines="50" w:after="120"/>
              <w:rPr>
                <w:rFonts w:eastAsia="宋体"/>
                <w:lang w:eastAsia="zh-CN"/>
              </w:rPr>
            </w:pPr>
            <w:r>
              <w:rPr>
                <w:rFonts w:eastAsia="宋体" w:hint="eastAsia"/>
                <w:lang w:eastAsia="zh-CN"/>
              </w:rPr>
              <w:t>CMCC</w:t>
            </w:r>
          </w:p>
        </w:tc>
        <w:tc>
          <w:tcPr>
            <w:tcW w:w="7553" w:type="dxa"/>
            <w:shd w:val="clear" w:color="auto" w:fill="auto"/>
          </w:tcPr>
          <w:p w14:paraId="7DB80123" w14:textId="77777777" w:rsidR="007E2BFA" w:rsidRDefault="005C3DF0">
            <w:pPr>
              <w:widowControl w:val="0"/>
              <w:adjustRightInd w:val="0"/>
              <w:snapToGrid w:val="0"/>
              <w:spacing w:beforeLines="50" w:before="120" w:line="288" w:lineRule="auto"/>
              <w:jc w:val="both"/>
              <w:rPr>
                <w:rFonts w:ascii="Arial" w:eastAsia="宋体" w:hAnsi="Arial" w:cs="Arial"/>
                <w:kern w:val="2"/>
                <w:sz w:val="21"/>
                <w:szCs w:val="21"/>
                <w:lang w:eastAsia="zh-CN"/>
              </w:rPr>
            </w:pPr>
            <w:r>
              <w:rPr>
                <w:rFonts w:ascii="Arial" w:eastAsia="宋体" w:hAnsi="Arial" w:cs="Arial"/>
                <w:b/>
                <w:bCs/>
                <w:kern w:val="2"/>
                <w:sz w:val="21"/>
                <w:szCs w:val="21"/>
                <w:lang w:eastAsia="zh-CN"/>
              </w:rPr>
              <w:t>Proposal 19: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77777777" w:rsidR="007E2BFA" w:rsidRDefault="005C3DF0">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77777777" w:rsidR="007E2BFA" w:rsidRDefault="005C3DF0">
            <w:pPr>
              <w:jc w:val="both"/>
              <w:rPr>
                <w:rFonts w:ascii="Times" w:eastAsiaTheme="minorEastAsia" w:hAnsi="Times"/>
                <w:lang w:eastAsia="zh-CN"/>
              </w:rPr>
            </w:pPr>
            <w:r>
              <w:rPr>
                <w:b/>
                <w:i/>
                <w:lang w:eastAsia="zh-CN"/>
              </w:rPr>
              <w:t>Proposal 8:</w:t>
            </w:r>
            <w:r>
              <w:t xml:space="preserve"> </w:t>
            </w:r>
            <w:r>
              <w:rPr>
                <w:b/>
                <w:i/>
                <w:lang w:eastAsia="zh-CN"/>
              </w:rPr>
              <w:t>For LP CG-PUSCH overlaps with HP DG-PUSCH, related cancelation behaviour for LP CG-PUSCH defined in R16 can be reused.</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77777777" w:rsidR="007E2BFA" w:rsidRDefault="005C3DF0">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3CE3B92" w14:textId="77777777" w:rsidR="007E2BFA" w:rsidRDefault="005C3DF0">
            <w:pPr>
              <w:spacing w:afterLines="100" w:after="240"/>
              <w:jc w:val="both"/>
              <w:rPr>
                <w:rFonts w:eastAsia="等线"/>
                <w:b/>
                <w:lang w:eastAsia="zh-CN"/>
              </w:rPr>
            </w:pPr>
            <w:r>
              <w:rPr>
                <w:rFonts w:eastAsiaTheme="minorEastAsia"/>
                <w:b/>
                <w:lang w:eastAsia="ko-KR"/>
              </w:rPr>
              <w:t>Proposal 13: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77777777" w:rsidR="007E2BFA" w:rsidRDefault="005C3DF0">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E822D67" w14:textId="77777777" w:rsidR="007E2BFA" w:rsidRDefault="005C3DF0">
            <w:pPr>
              <w:spacing w:afterLines="50" w:after="120"/>
              <w:rPr>
                <w:rFonts w:eastAsia="宋体"/>
                <w:lang w:eastAsia="zh-CN"/>
              </w:rPr>
            </w:pPr>
            <w:r>
              <w:rPr>
                <w:b/>
                <w:bCs/>
                <w:szCs w:val="20"/>
              </w:rPr>
              <w:t xml:space="preserve">Proposal 4: Clarify the Rel-16 UE behavior concerning DG/CG transmission. </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7777777" w:rsidR="007E2BFA" w:rsidRDefault="005C3DF0">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321CC4" w14:textId="77777777" w:rsidR="007E2BFA" w:rsidRDefault="005C3DF0">
            <w:pPr>
              <w:tabs>
                <w:tab w:val="left" w:pos="720"/>
              </w:tabs>
              <w:rPr>
                <w:rFonts w:eastAsiaTheme="minorEastAsia"/>
                <w:b/>
                <w:bCs/>
                <w:iCs/>
                <w:lang w:eastAsia="zh-CN"/>
              </w:rPr>
            </w:pPr>
            <w:r>
              <w:rPr>
                <w:b/>
                <w:i/>
                <w:u w:val="single"/>
              </w:rPr>
              <w:t>Proposal 13:</w:t>
            </w:r>
            <w:r>
              <w:rPr>
                <w:b/>
                <w:i/>
              </w:rPr>
              <w:t xml:space="preserve"> </w:t>
            </w:r>
            <w:r>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7866A96" w14:textId="77777777" w:rsidR="007E2BFA" w:rsidRDefault="007E2BFA">
            <w:pPr>
              <w:tabs>
                <w:tab w:val="left" w:pos="720"/>
              </w:tabs>
              <w:rPr>
                <w:rFonts w:eastAsiaTheme="minorEastAsia"/>
                <w:b/>
                <w:bCs/>
                <w:iCs/>
                <w:lang w:eastAsia="zh-CN"/>
              </w:rPr>
            </w:pPr>
          </w:p>
          <w:p w14:paraId="0AB3DF1A" w14:textId="77777777" w:rsidR="007E2BFA" w:rsidRDefault="005C3DF0">
            <w:pPr>
              <w:pStyle w:val="TH"/>
              <w:rPr>
                <w:rFonts w:ascii="Times New Roman" w:hAnsi="Times New Roman"/>
                <w:color w:val="000000"/>
              </w:rPr>
            </w:pPr>
            <w:r>
              <w:rPr>
                <w:rFonts w:ascii="Times New Roman" w:hAnsi="Times New Roman"/>
              </w:rPr>
              <w:t xml:space="preserve">Table </w:t>
            </w:r>
            <w:r>
              <w:rPr>
                <w:rFonts w:ascii="Times New Roman" w:hAnsi="Times New Roman"/>
              </w:rPr>
              <w:fldChar w:fldCharType="begin"/>
            </w:r>
            <w:r>
              <w:rPr>
                <w:rFonts w:ascii="Times New Roman" w:hAnsi="Times New Roman"/>
              </w:rPr>
              <w:instrText xml:space="preserve"> SEQ Table \* ARABIC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lang w:eastAsia="zh-CN"/>
              </w:rPr>
              <w:t xml:space="preserve">. </w:t>
            </w:r>
            <w:r>
              <w:rPr>
                <w:rFonts w:ascii="Times New Roman" w:eastAsia="Batang" w:hAnsi="Times New Roman"/>
                <w:color w:val="000000"/>
              </w:rPr>
              <w:t>d2</w:t>
            </w:r>
            <w:r>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7E2BFA" w14:paraId="31127AFC" w14:textId="77777777">
              <w:trPr>
                <w:jc w:val="center"/>
              </w:trPr>
              <w:tc>
                <w:tcPr>
                  <w:tcW w:w="828" w:type="dxa"/>
                  <w:shd w:val="clear" w:color="auto" w:fill="auto"/>
                  <w:vAlign w:val="center"/>
                </w:tcPr>
                <w:p w14:paraId="31829D6C" w14:textId="77777777" w:rsidR="007E2BFA" w:rsidRDefault="00DA1D25">
                  <w:pPr>
                    <w:pStyle w:val="TAC"/>
                    <w:rPr>
                      <w:rFonts w:ascii="Times New Roman" w:eastAsia="Batang" w:hAnsi="Times New Roman"/>
                      <w:b/>
                      <w:color w:val="000000"/>
                      <w:sz w:val="20"/>
                    </w:rPr>
                  </w:pPr>
                  <w:r>
                    <w:rPr>
                      <w:rFonts w:ascii="Times New Roman" w:eastAsia="Batang" w:hAnsi="Times New Roman"/>
                      <w:b/>
                      <w:noProof/>
                      <w:color w:val="000000"/>
                      <w:position w:val="-8"/>
                      <w:sz w:val="20"/>
                    </w:rPr>
                    <w:object w:dxaOrig="374" w:dyaOrig="374" w14:anchorId="30AE24EC">
                      <v:shape id="_x0000_i1030" type="#_x0000_t75" alt="" style="width:19.15pt;height:19.15pt;mso-width-percent:0;mso-height-percent:0;mso-width-percent:0;mso-height-percent:0" o:ole="">
                        <v:imagedata r:id="rId48" o:title=""/>
                      </v:shape>
                      <o:OLEObject Type="Embed" ProgID="Equation.3" ShapeID="_x0000_i1030" DrawAspect="Content" ObjectID="_1674011352" r:id="rId49"/>
                    </w:object>
                  </w:r>
                </w:p>
              </w:tc>
              <w:tc>
                <w:tcPr>
                  <w:tcW w:w="4165" w:type="dxa"/>
                  <w:shd w:val="clear" w:color="auto" w:fill="auto"/>
                </w:tcPr>
                <w:p w14:paraId="7ADDFBD1" w14:textId="77777777" w:rsidR="007E2BFA" w:rsidRDefault="005C3DF0">
                  <w:pPr>
                    <w:pStyle w:val="TAH"/>
                    <w:rPr>
                      <w:rFonts w:ascii="Times New Roman" w:eastAsia="Batang" w:hAnsi="Times New Roman"/>
                      <w:color w:val="000000"/>
                      <w:sz w:val="20"/>
                    </w:rPr>
                  </w:pPr>
                  <w:r>
                    <w:rPr>
                      <w:rFonts w:ascii="Times New Roman" w:eastAsia="Batang" w:hAnsi="Times New Roman"/>
                      <w:color w:val="000000"/>
                      <w:sz w:val="20"/>
                    </w:rPr>
                    <w:t>d2 [symbols]</w:t>
                  </w:r>
                </w:p>
              </w:tc>
            </w:tr>
            <w:tr w:rsidR="007E2BFA" w14:paraId="1A734283" w14:textId="77777777">
              <w:trPr>
                <w:jc w:val="center"/>
              </w:trPr>
              <w:tc>
                <w:tcPr>
                  <w:tcW w:w="828" w:type="dxa"/>
                  <w:shd w:val="clear" w:color="auto" w:fill="auto"/>
                </w:tcPr>
                <w:p w14:paraId="2D04EB57"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0</w:t>
                  </w:r>
                </w:p>
              </w:tc>
              <w:tc>
                <w:tcPr>
                  <w:tcW w:w="4165" w:type="dxa"/>
                  <w:shd w:val="clear" w:color="auto" w:fill="auto"/>
                </w:tcPr>
                <w:p w14:paraId="30C5419F"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1</w:t>
                  </w:r>
                </w:p>
              </w:tc>
            </w:tr>
            <w:tr w:rsidR="007E2BFA" w14:paraId="3D722AB6" w14:textId="77777777">
              <w:trPr>
                <w:jc w:val="center"/>
              </w:trPr>
              <w:tc>
                <w:tcPr>
                  <w:tcW w:w="828" w:type="dxa"/>
                  <w:shd w:val="clear" w:color="auto" w:fill="auto"/>
                </w:tcPr>
                <w:p w14:paraId="52CB5595"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1</w:t>
                  </w:r>
                </w:p>
              </w:tc>
              <w:tc>
                <w:tcPr>
                  <w:tcW w:w="4165" w:type="dxa"/>
                  <w:shd w:val="clear" w:color="auto" w:fill="auto"/>
                </w:tcPr>
                <w:p w14:paraId="5D9F2598"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2</w:t>
                  </w:r>
                </w:p>
              </w:tc>
            </w:tr>
            <w:tr w:rsidR="007E2BFA" w14:paraId="7AF3609A" w14:textId="77777777">
              <w:trPr>
                <w:trHeight w:val="47"/>
                <w:jc w:val="center"/>
              </w:trPr>
              <w:tc>
                <w:tcPr>
                  <w:tcW w:w="828" w:type="dxa"/>
                  <w:shd w:val="clear" w:color="auto" w:fill="auto"/>
                </w:tcPr>
                <w:p w14:paraId="5FDD5092"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2</w:t>
                  </w:r>
                </w:p>
              </w:tc>
              <w:tc>
                <w:tcPr>
                  <w:tcW w:w="4165" w:type="dxa"/>
                  <w:shd w:val="clear" w:color="auto" w:fill="auto"/>
                </w:tcPr>
                <w:p w14:paraId="4868E3AE"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4</w:t>
                  </w:r>
                </w:p>
              </w:tc>
            </w:tr>
            <w:tr w:rsidR="007E2BFA" w14:paraId="5E18EE86" w14:textId="77777777">
              <w:trPr>
                <w:jc w:val="center"/>
              </w:trPr>
              <w:tc>
                <w:tcPr>
                  <w:tcW w:w="828" w:type="dxa"/>
                  <w:shd w:val="clear" w:color="auto" w:fill="auto"/>
                </w:tcPr>
                <w:p w14:paraId="65CDDE57"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3</w:t>
                  </w:r>
                </w:p>
              </w:tc>
              <w:tc>
                <w:tcPr>
                  <w:tcW w:w="4165" w:type="dxa"/>
                  <w:shd w:val="clear" w:color="auto" w:fill="auto"/>
                </w:tcPr>
                <w:p w14:paraId="25D7AD1D"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8</w:t>
                  </w:r>
                </w:p>
              </w:tc>
            </w:tr>
          </w:tbl>
          <w:p w14:paraId="7D838555" w14:textId="77777777" w:rsidR="007E2BFA" w:rsidRDefault="007E2BFA">
            <w:pPr>
              <w:tabs>
                <w:tab w:val="left" w:pos="720"/>
              </w:tabs>
              <w:rPr>
                <w:rFonts w:eastAsiaTheme="minorEastAsia"/>
                <w:b/>
                <w:bCs/>
                <w:iCs/>
                <w:lang w:eastAsia="zh-CN"/>
              </w:rPr>
            </w:pPr>
          </w:p>
          <w:p w14:paraId="399F1B58" w14:textId="77777777" w:rsidR="007E2BFA" w:rsidRDefault="005C3DF0">
            <w:pPr>
              <w:tabs>
                <w:tab w:val="left" w:pos="720"/>
              </w:tabs>
              <w:rPr>
                <w:rFonts w:eastAsiaTheme="minorEastAsia"/>
                <w:iCs/>
                <w:lang w:eastAsia="zh-CN"/>
              </w:rPr>
            </w:pPr>
            <w:r>
              <w:rPr>
                <w:b/>
                <w:i/>
                <w:u w:val="single"/>
              </w:rPr>
              <w:t>Proposal 14:</w:t>
            </w:r>
            <w:r>
              <w:rPr>
                <w:b/>
                <w:i/>
              </w:rPr>
              <w:t xml:space="preserve"> </w:t>
            </w:r>
            <w:r>
              <w:rPr>
                <w:b/>
                <w:bCs/>
                <w:iCs/>
              </w:rPr>
              <w:t xml:space="preserve">For d1 defined for PUCCH vs PUCCH or PUCCH vs PUSCH cancellation with different priorities, support subcarrier spacing dependent d1 values. FFS exact d1 values for each subcarrier spacing.  </w:t>
            </w:r>
          </w:p>
        </w:tc>
      </w:tr>
      <w:tr w:rsidR="007E2BFA" w14:paraId="042E292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765303" w14:textId="77777777" w:rsidR="007E2BFA" w:rsidRDefault="005C3DF0">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5B5DE7" w14:textId="77777777" w:rsidR="007E2BFA" w:rsidRDefault="005C3DF0">
            <w:pPr>
              <w:adjustRightInd w:val="0"/>
              <w:spacing w:before="100" w:beforeAutospacing="1"/>
              <w:rPr>
                <w:rFonts w:eastAsiaTheme="minorEastAsia"/>
                <w:b/>
                <w:bCs/>
                <w:lang w:eastAsia="zh-CN"/>
              </w:rPr>
            </w:pPr>
            <w:r>
              <w:rPr>
                <w:rFonts w:eastAsiaTheme="minorEastAsia"/>
                <w:b/>
                <w:bCs/>
              </w:rPr>
              <w:t>Proposal 10: F</w:t>
            </w:r>
            <w:r>
              <w:rPr>
                <w:b/>
                <w:bCs/>
              </w:rPr>
              <w:t xml:space="preserve">or collision between a LP CG-PUSCH and a HP DG-PUSCH, the LP DG-PUSCH should be dropped </w:t>
            </w:r>
            <w:r>
              <w:rPr>
                <w:b/>
                <w:bCs/>
                <w:lang w:eastAsia="zh-CN"/>
              </w:rPr>
              <w:t xml:space="preserve">before </w:t>
            </w:r>
            <w:r>
              <w:rPr>
                <w:b/>
                <w:bCs/>
              </w:rPr>
              <w:t xml:space="preserve">the first symbol overlapping with the HP CG-PUSCH transmission, but not before Tproc,2+d1 after the scheduling DCI of the HP DG-PUSCH. </w:t>
            </w:r>
          </w:p>
        </w:tc>
      </w:tr>
      <w:tr w:rsidR="007E2BFA" w14:paraId="4050E10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EDACE2" w14:textId="77777777" w:rsidR="007E2BFA" w:rsidRDefault="005C3DF0">
            <w:pPr>
              <w:spacing w:afterLines="50" w:after="120"/>
              <w:rPr>
                <w:rFonts w:eastAsia="Malgun Gothic"/>
                <w:lang w:eastAsia="ko-KR"/>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E0E53A3" w14:textId="77777777" w:rsidR="007E2BFA" w:rsidRDefault="005C3DF0">
            <w:pPr>
              <w:spacing w:afterLines="50" w:after="120"/>
              <w:jc w:val="both"/>
              <w:rPr>
                <w:rFonts w:eastAsiaTheme="minorEastAsia"/>
                <w:b/>
                <w:u w:val="single"/>
              </w:rPr>
            </w:pPr>
            <w:r>
              <w:rPr>
                <w:rFonts w:eastAsiaTheme="minorEastAsia"/>
                <w:b/>
                <w:u w:val="single"/>
              </w:rPr>
              <w:t>Proposal 10:</w:t>
            </w:r>
          </w:p>
          <w:p w14:paraId="76AB5FAA"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2781F997"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7E2BFA" w14:paraId="344D92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D4EAAE" w14:textId="77777777" w:rsidR="007E2BFA" w:rsidRDefault="005C3DF0">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C170F" w14:textId="77777777" w:rsidR="007E2BFA" w:rsidRDefault="005C3DF0">
            <w:pPr>
              <w:spacing w:afterLines="50" w:after="120"/>
              <w:rPr>
                <w:rFonts w:eastAsia="Yu Mincho"/>
                <w:lang w:eastAsia="ja-JP"/>
              </w:rPr>
            </w:pPr>
            <w:r>
              <w:rPr>
                <w:rFonts w:eastAsia="Yu Mincho"/>
                <w:lang w:eastAsia="ja-JP"/>
              </w:rPr>
              <w:t>Timeline relaxation can be considered.</w:t>
            </w:r>
          </w:p>
        </w:tc>
      </w:tr>
    </w:tbl>
    <w:p w14:paraId="1EF698A5" w14:textId="77777777" w:rsidR="007E2BFA" w:rsidRDefault="007E2BFA">
      <w:pPr>
        <w:spacing w:afterLines="50" w:after="120"/>
        <w:rPr>
          <w:rFonts w:eastAsia="宋体"/>
          <w:highlight w:val="yellow"/>
          <w:lang w:eastAsia="zh-CN"/>
        </w:rPr>
      </w:pPr>
    </w:p>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pPr>
        <w:numPr>
          <w:ilvl w:val="0"/>
          <w:numId w:val="89"/>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Default="005C3DF0">
      <w:pPr>
        <w:numPr>
          <w:ilvl w:val="0"/>
          <w:numId w:val="89"/>
        </w:numPr>
        <w:overflowPunct w:val="0"/>
        <w:autoSpaceDE w:val="0"/>
        <w:autoSpaceDN w:val="0"/>
        <w:adjustRightInd w:val="0"/>
        <w:spacing w:after="180"/>
        <w:textAlignment w:val="baseline"/>
        <w:rPr>
          <w:i/>
        </w:rPr>
      </w:pPr>
      <w:r>
        <w:rPr>
          <w:i/>
        </w:rPr>
        <w:t>FFS for intra-band CA.</w:t>
      </w: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14AEB785" w14:textId="77777777" w:rsidR="007E2BFA" w:rsidRDefault="005C3DF0">
      <w:pPr>
        <w:numPr>
          <w:ilvl w:val="0"/>
          <w:numId w:val="16"/>
        </w:numPr>
        <w:rPr>
          <w:rFonts w:eastAsia="宋体"/>
          <w:lang w:eastAsia="zh-CN"/>
        </w:rPr>
      </w:pPr>
      <w:r>
        <w:rPr>
          <w:rFonts w:eastAsia="宋体" w:hint="eastAsia"/>
          <w:lang w:eastAsia="zh-CN"/>
        </w:rPr>
        <w:t xml:space="preserve">Option 1: </w:t>
      </w:r>
      <w:r>
        <w:rPr>
          <w:rFonts w:eastAsia="宋体"/>
          <w:lang w:eastAsia="zh-CN"/>
        </w:rPr>
        <w:t>Simultaneous PUCCH and PUSCH transmission can be configured in one serving cell</w:t>
      </w:r>
    </w:p>
    <w:p w14:paraId="0DC32B7B" w14:textId="77777777" w:rsidR="007E2BFA" w:rsidRDefault="005C3DF0">
      <w:pPr>
        <w:numPr>
          <w:ilvl w:val="1"/>
          <w:numId w:val="16"/>
        </w:numPr>
        <w:rPr>
          <w:rFonts w:eastAsia="宋体"/>
          <w:color w:val="0070C0"/>
          <w:lang w:eastAsia="zh-CN"/>
        </w:rPr>
      </w:pPr>
      <w:r>
        <w:rPr>
          <w:rFonts w:eastAsia="宋体" w:hint="eastAsia"/>
          <w:color w:val="0070C0"/>
          <w:lang w:eastAsia="zh-CN"/>
        </w:rPr>
        <w:t xml:space="preserve">OPPO, E/// (RRC enable + dynamically disable), MTK, </w:t>
      </w:r>
      <w:r>
        <w:rPr>
          <w:rFonts w:eastAsia="宋体" w:hint="eastAsia"/>
          <w:strike/>
          <w:color w:val="FF0000"/>
          <w:lang w:eastAsia="zh-CN"/>
        </w:rPr>
        <w:t>Nokia,</w:t>
      </w:r>
      <w:r>
        <w:rPr>
          <w:rFonts w:eastAsia="宋体" w:hint="eastAsia"/>
          <w:color w:val="FF0000"/>
          <w:lang w:eastAsia="zh-CN"/>
        </w:rPr>
        <w:t xml:space="preserve"> </w:t>
      </w:r>
      <w:r>
        <w:rPr>
          <w:rFonts w:eastAsia="宋体" w:hint="eastAsia"/>
          <w:color w:val="0070C0"/>
          <w:lang w:eastAsia="zh-CN"/>
        </w:rPr>
        <w:t>QC</w:t>
      </w:r>
    </w:p>
    <w:p w14:paraId="1367D013" w14:textId="77777777" w:rsidR="007E2BFA" w:rsidRDefault="005C3DF0">
      <w:pPr>
        <w:numPr>
          <w:ilvl w:val="0"/>
          <w:numId w:val="16"/>
        </w:numPr>
        <w:rPr>
          <w:rFonts w:eastAsia="宋体"/>
          <w:lang w:eastAsia="zh-CN"/>
        </w:rPr>
      </w:pPr>
      <w:r>
        <w:rPr>
          <w:rFonts w:eastAsia="宋体"/>
          <w:lang w:eastAsia="zh-CN"/>
        </w:rPr>
        <w:t>Introduce a UE capability to trigger the simultaneous PUCCH and PUCH transmission on different carriers.</w:t>
      </w:r>
    </w:p>
    <w:p w14:paraId="10A619D5" w14:textId="77777777" w:rsidR="007E2BFA" w:rsidRDefault="005C3DF0">
      <w:pPr>
        <w:numPr>
          <w:ilvl w:val="1"/>
          <w:numId w:val="16"/>
        </w:numPr>
        <w:rPr>
          <w:rFonts w:eastAsia="宋体"/>
          <w:color w:val="0070C0"/>
          <w:lang w:eastAsia="zh-CN"/>
        </w:rPr>
      </w:pPr>
      <w:r>
        <w:rPr>
          <w:rFonts w:eastAsia="宋体" w:hint="eastAsia"/>
          <w:color w:val="0070C0"/>
          <w:lang w:eastAsia="zh-CN"/>
        </w:rPr>
        <w:t>DCM</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6F67EA99" w14:textId="77777777" w:rsidR="007E2BFA" w:rsidRDefault="005C3DF0">
      <w:pPr>
        <w:numPr>
          <w:ilvl w:val="0"/>
          <w:numId w:val="16"/>
        </w:numPr>
        <w:rPr>
          <w:rFonts w:eastAsia="宋体"/>
          <w:color w:val="0070C0"/>
          <w:lang w:eastAsia="zh-CN"/>
        </w:rPr>
      </w:pPr>
      <w:r>
        <w:rPr>
          <w:rFonts w:eastAsia="宋体" w:hint="eastAsia"/>
          <w:color w:val="0070C0"/>
          <w:lang w:eastAsia="zh-CN"/>
        </w:rPr>
        <w:t xml:space="preserve">OPPO: RRC for CC, and </w:t>
      </w:r>
      <w:r>
        <w:rPr>
          <w:rFonts w:eastAsia="宋体"/>
          <w:color w:val="0070C0"/>
          <w:lang w:eastAsia="zh-CN"/>
        </w:rPr>
        <w:t>configured for HP PUCCH and LP PUCCH</w:t>
      </w:r>
    </w:p>
    <w:p w14:paraId="009FE67F" w14:textId="77777777" w:rsidR="007E2BFA" w:rsidRDefault="005C3DF0">
      <w:pPr>
        <w:numPr>
          <w:ilvl w:val="0"/>
          <w:numId w:val="16"/>
        </w:numPr>
        <w:rPr>
          <w:rFonts w:eastAsia="宋体"/>
          <w:color w:val="0070C0"/>
          <w:lang w:eastAsia="zh-CN"/>
        </w:rPr>
      </w:pPr>
      <w:r>
        <w:rPr>
          <w:rFonts w:eastAsia="宋体" w:hint="eastAsia"/>
          <w:color w:val="0070C0"/>
          <w:lang w:eastAsia="zh-CN"/>
        </w:rPr>
        <w:t xml:space="preserve">MTK: </w:t>
      </w:r>
    </w:p>
    <w:p w14:paraId="115A53CE" w14:textId="77777777" w:rsidR="007E2BFA" w:rsidRDefault="005C3DF0">
      <w:pPr>
        <w:numPr>
          <w:ilvl w:val="1"/>
          <w:numId w:val="16"/>
        </w:numPr>
        <w:rPr>
          <w:rFonts w:eastAsia="宋体"/>
          <w:color w:val="0070C0"/>
          <w:lang w:eastAsia="zh-CN"/>
        </w:rPr>
      </w:pPr>
      <w:r>
        <w:rPr>
          <w:rFonts w:eastAsia="宋体"/>
          <w:color w:val="0070C0"/>
          <w:lang w:eastAsia="zh-CN"/>
        </w:rPr>
        <w:t>separately configured for inter-band and intra-band</w:t>
      </w:r>
    </w:p>
    <w:p w14:paraId="514DCC1E" w14:textId="77777777" w:rsidR="007E2BFA" w:rsidRDefault="005C3DF0">
      <w:pPr>
        <w:numPr>
          <w:ilvl w:val="1"/>
          <w:numId w:val="16"/>
        </w:numPr>
        <w:rPr>
          <w:rFonts w:eastAsia="宋体"/>
          <w:color w:val="0070C0"/>
          <w:lang w:eastAsia="zh-CN"/>
        </w:rPr>
      </w:pPr>
      <w:r>
        <w:rPr>
          <w:rFonts w:eastAsia="宋体"/>
          <w:color w:val="0070C0"/>
          <w:lang w:eastAsia="zh-CN"/>
        </w:rPr>
        <w:t xml:space="preserve">separately configured for different priorities </w:t>
      </w:r>
    </w:p>
    <w:p w14:paraId="309C8EC7" w14:textId="77777777" w:rsidR="007E2BFA" w:rsidRDefault="005C3DF0">
      <w:pPr>
        <w:numPr>
          <w:ilvl w:val="1"/>
          <w:numId w:val="16"/>
        </w:numPr>
        <w:rPr>
          <w:rFonts w:eastAsia="宋体"/>
          <w:color w:val="0070C0"/>
          <w:lang w:eastAsia="zh-CN"/>
        </w:rPr>
      </w:pPr>
      <w:r>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77777777" w:rsidR="007E2BFA" w:rsidRDefault="005C3DF0">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595EA8F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1F85EDFE" w14:textId="77777777" w:rsidR="007E2BFA" w:rsidRDefault="005C3DF0">
            <w:pPr>
              <w:pStyle w:val="af6"/>
              <w:numPr>
                <w:ilvl w:val="0"/>
                <w:numId w:val="48"/>
              </w:numPr>
              <w:spacing w:after="120"/>
              <w:contextualSpacing w:val="0"/>
              <w:jc w:val="both"/>
              <w:rPr>
                <w:rFonts w:eastAsia="宋体"/>
                <w:b/>
                <w:i/>
                <w:color w:val="000000"/>
                <w:szCs w:val="20"/>
                <w:lang w:eastAsia="zh-CN"/>
              </w:rPr>
            </w:pPr>
            <w:r>
              <w:rPr>
                <w:rFonts w:eastAsia="宋体"/>
                <w:b/>
                <w:i/>
                <w:color w:val="000000"/>
                <w:szCs w:val="20"/>
                <w:lang w:eastAsia="zh-CN"/>
              </w:rPr>
              <w:lastRenderedPageBreak/>
              <w:t>Simultaneous PUCCH and PUSCH transmission can also be configured in one serving cell;</w:t>
            </w:r>
          </w:p>
          <w:p w14:paraId="7007FB51" w14:textId="77777777" w:rsidR="007E2BFA" w:rsidRDefault="005C3DF0">
            <w:pPr>
              <w:pStyle w:val="af6"/>
              <w:numPr>
                <w:ilvl w:val="0"/>
                <w:numId w:val="48"/>
              </w:numPr>
              <w:spacing w:after="120"/>
              <w:contextualSpacing w:val="0"/>
              <w:jc w:val="both"/>
              <w:rPr>
                <w:rFonts w:eastAsia="宋体"/>
                <w:b/>
                <w:i/>
                <w:color w:val="000000"/>
                <w:szCs w:val="20"/>
                <w:lang w:eastAsia="zh-CN"/>
              </w:rPr>
            </w:pPr>
            <w:r>
              <w:rPr>
                <w:rFonts w:eastAsiaTheme="minorEastAsia" w:hint="eastAsia"/>
                <w:b/>
                <w:i/>
                <w:lang w:eastAsia="zh-CN"/>
              </w:rPr>
              <w:t xml:space="preserve">RRC </w:t>
            </w:r>
            <w:r>
              <w:rPr>
                <w:rFonts w:eastAsiaTheme="minorEastAsia"/>
                <w:b/>
                <w:i/>
                <w:lang w:eastAsia="zh-CN"/>
              </w:rPr>
              <w:t>signaling can separately configures simultaneous PUCCH and PUSCH transmission for HP PUCCH and LP PUCCH.</w:t>
            </w:r>
          </w:p>
        </w:tc>
      </w:tr>
      <w:tr w:rsidR="007E2BFA" w14:paraId="6953D4F4" w14:textId="77777777">
        <w:tc>
          <w:tcPr>
            <w:tcW w:w="1509" w:type="dxa"/>
            <w:shd w:val="clear" w:color="auto" w:fill="auto"/>
          </w:tcPr>
          <w:p w14:paraId="4D73632A" w14:textId="77777777" w:rsidR="007E2BFA" w:rsidRDefault="005C3DF0">
            <w:pPr>
              <w:spacing w:afterLines="50" w:after="120"/>
              <w:rPr>
                <w:rFonts w:eastAsia="Malgun Gothic"/>
                <w:lang w:eastAsia="zh-CN"/>
              </w:rPr>
            </w:pPr>
            <w:r>
              <w:rPr>
                <w:rFonts w:eastAsia="Malgun Gothic" w:hint="eastAsia"/>
                <w:lang w:eastAsia="zh-CN"/>
              </w:rPr>
              <w:lastRenderedPageBreak/>
              <w:t>E///</w:t>
            </w:r>
          </w:p>
        </w:tc>
        <w:tc>
          <w:tcPr>
            <w:tcW w:w="7553" w:type="dxa"/>
            <w:shd w:val="clear" w:color="auto" w:fill="auto"/>
          </w:tcPr>
          <w:p w14:paraId="5EB01DE5"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5" w:name="_Toc61912129"/>
            <w:bookmarkStart w:id="146" w:name="_Toc61903308"/>
            <w:r>
              <w:rPr>
                <w:rFonts w:cs="Arial" w:hint="eastAsia"/>
                <w:color w:val="000000"/>
                <w:lang w:val="en-US"/>
              </w:rPr>
              <w:t xml:space="preserve">Proposal 14  </w:t>
            </w:r>
            <w:r>
              <w:rPr>
                <w:rFonts w:cs="Arial"/>
                <w:color w:val="000000"/>
              </w:rPr>
              <w:t>Simultaneous PUCCH/PUSCH transmissions on different cells at least for inter-band CA is enabled by RRC configuration.</w:t>
            </w:r>
            <w:bookmarkEnd w:id="145"/>
            <w:bookmarkEnd w:id="146"/>
          </w:p>
          <w:p w14:paraId="2577B9A7" w14:textId="77777777" w:rsidR="007E2BFA" w:rsidRDefault="005C3DF0">
            <w:pPr>
              <w:pStyle w:val="Proposal"/>
              <w:widowControl w:val="0"/>
              <w:numPr>
                <w:ilvl w:val="0"/>
                <w:numId w:val="0"/>
              </w:numPr>
              <w:overflowPunct/>
              <w:autoSpaceDE/>
              <w:autoSpaceDN/>
              <w:adjustRightInd/>
              <w:ind w:left="1304" w:hanging="1304"/>
              <w:textAlignment w:val="auto"/>
            </w:pPr>
            <w:bookmarkStart w:id="147" w:name="_Toc61903309"/>
            <w:bookmarkStart w:id="148" w:name="_Toc61912130"/>
            <w:r>
              <w:rPr>
                <w:rFonts w:hint="eastAsia"/>
              </w:rPr>
              <w:t xml:space="preserve">Proposal 15  </w:t>
            </w:r>
            <w:r>
              <w:t>When</w:t>
            </w:r>
            <w:r>
              <w:rPr>
                <w:rFonts w:cs="Arial"/>
                <w:color w:val="000000"/>
              </w:rPr>
              <w:t xml:space="preserve"> simultaneous PUCCH/PUSCH transmissions is enabled by RRC configuration</w:t>
            </w:r>
            <w:r>
              <w:t xml:space="preserve">, </w:t>
            </w:r>
            <w:r>
              <w:rPr>
                <w:rFonts w:cs="Arial"/>
                <w:color w:val="000000"/>
              </w:rPr>
              <w:t xml:space="preserve">simultaneous PUCCH/PUSCH transmissions can be </w:t>
            </w:r>
            <w:r>
              <w:t>dynamically disabled.</w:t>
            </w:r>
            <w:bookmarkEnd w:id="147"/>
            <w:bookmarkEnd w:id="148"/>
            <w:r>
              <w:t xml:space="preserve"> </w:t>
            </w:r>
          </w:p>
          <w:p w14:paraId="7D19FEE0" w14:textId="77777777" w:rsidR="007E2BFA" w:rsidRDefault="007E2BFA">
            <w:pPr>
              <w:spacing w:afterLines="50" w:after="120"/>
              <w:rPr>
                <w:rFonts w:eastAsia="宋体"/>
                <w:lang w:val="en-GB" w:eastAsia="zh-CN"/>
              </w:rPr>
            </w:pPr>
          </w:p>
        </w:tc>
      </w:tr>
      <w:tr w:rsidR="007E2BFA" w14:paraId="3039104B" w14:textId="77777777">
        <w:tc>
          <w:tcPr>
            <w:tcW w:w="1509" w:type="dxa"/>
            <w:shd w:val="clear" w:color="auto" w:fill="auto"/>
          </w:tcPr>
          <w:p w14:paraId="501D7EF7"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169C99E8" w14:textId="77777777" w:rsidR="007E2BFA" w:rsidRDefault="005C3DF0">
            <w:pPr>
              <w:pStyle w:val="af6"/>
              <w:spacing w:after="120"/>
              <w:ind w:left="0"/>
              <w:contextualSpacing w:val="0"/>
              <w:jc w:val="both"/>
            </w:pPr>
            <w:r>
              <w:rPr>
                <w:rFonts w:eastAsiaTheme="minorEastAsia" w:hint="eastAsia"/>
                <w:lang w:eastAsia="zh-CN"/>
              </w:rPr>
              <w:t xml:space="preserve">Proposal 11: </w:t>
            </w:r>
            <w:r>
              <w:t>PUCCH/PUSCH transmission.</w:t>
            </w:r>
          </w:p>
          <w:p w14:paraId="10C91A66" w14:textId="77777777" w:rsidR="007E2BFA" w:rsidRDefault="005C3DF0">
            <w:pPr>
              <w:pStyle w:val="af6"/>
              <w:spacing w:after="120"/>
              <w:ind w:left="0"/>
              <w:contextualSpacing w:val="0"/>
              <w:jc w:val="both"/>
              <w:rPr>
                <w:rFonts w:eastAsiaTheme="minorEastAsia"/>
                <w:lang w:eastAsia="zh-CN"/>
              </w:rPr>
            </w:pPr>
            <w:r>
              <w:rPr>
                <w:rFonts w:eastAsiaTheme="minorEastAsia" w:hint="eastAsia"/>
                <w:lang w:eastAsia="zh-CN"/>
              </w:rPr>
              <w:t xml:space="preserve">Proposal 12: </w:t>
            </w:r>
            <w:r>
              <w:t>The UE is to be configured separately for inter-band and intra-band simultaneous PUCCH/PUSCH transmissions.</w:t>
            </w:r>
          </w:p>
          <w:p w14:paraId="0E06689D" w14:textId="77777777" w:rsidR="007E2BFA" w:rsidRDefault="005C3DF0">
            <w:pPr>
              <w:pStyle w:val="af6"/>
              <w:spacing w:after="120"/>
              <w:ind w:left="0"/>
              <w:contextualSpacing w:val="0"/>
              <w:jc w:val="both"/>
            </w:pPr>
            <w:r>
              <w:rPr>
                <w:rFonts w:eastAsiaTheme="minorEastAsia" w:hint="eastAsia"/>
                <w:lang w:eastAsia="zh-CN"/>
              </w:rPr>
              <w:t xml:space="preserve">Proposal 13: </w:t>
            </w:r>
            <w:r>
              <w:t>The UE is to be configured for simultaneous PUCCH/PUSCH separately for different priorities on transmissions.</w:t>
            </w:r>
          </w:p>
          <w:p w14:paraId="26E8134C" w14:textId="77777777" w:rsidR="007E2BFA" w:rsidRDefault="005C3DF0">
            <w:pPr>
              <w:pStyle w:val="af6"/>
              <w:spacing w:after="120"/>
              <w:ind w:left="0"/>
              <w:contextualSpacing w:val="0"/>
              <w:jc w:val="both"/>
              <w:rPr>
                <w:rFonts w:eastAsiaTheme="minorEastAsia"/>
                <w:lang w:eastAsia="zh-CN"/>
              </w:rPr>
            </w:pPr>
            <w:r>
              <w:rPr>
                <w:rFonts w:eastAsiaTheme="minorEastAsia" w:hint="eastAsia"/>
                <w:lang w:eastAsia="zh-CN"/>
              </w:rPr>
              <w:t xml:space="preserve">Proposal 14: </w:t>
            </w:r>
            <w:r>
              <w:t>Simultaneous PUCCH/PUSCH transmissions is enabled based on specific conditions. E.g. LP-PUCCH carrying HARQ feedback.</w:t>
            </w:r>
          </w:p>
        </w:tc>
      </w:tr>
      <w:tr w:rsidR="007E2BFA" w14:paraId="635D834D" w14:textId="77777777">
        <w:tc>
          <w:tcPr>
            <w:tcW w:w="1509" w:type="dxa"/>
            <w:shd w:val="clear" w:color="auto" w:fill="auto"/>
          </w:tcPr>
          <w:p w14:paraId="1832E43E"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77777777" w:rsidR="007E2BFA" w:rsidRDefault="005C3DF0">
            <w:pPr>
              <w:spacing w:after="240"/>
              <w:jc w:val="both"/>
              <w:rPr>
                <w:rFonts w:eastAsiaTheme="minorEastAsia"/>
                <w:b/>
                <w:sz w:val="22"/>
                <w:szCs w:val="22"/>
                <w:lang w:eastAsia="zh-CN"/>
              </w:rPr>
            </w:pPr>
            <w:r>
              <w:rPr>
                <w:b/>
                <w:bCs/>
                <w:sz w:val="22"/>
                <w:szCs w:val="22"/>
              </w:rPr>
              <w:t>Proposal 4.3: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5EBFB982"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#17: Consider the framework designed in Rel-10 LTE-A as the baseline for supporting simultaneous transmission of PUCCH and PUSCH in Rel-17 NR. </w:t>
            </w:r>
          </w:p>
        </w:tc>
      </w:tr>
      <w:tr w:rsidR="007E2BFA" w14:paraId="34DDA30E" w14:textId="77777777">
        <w:tc>
          <w:tcPr>
            <w:tcW w:w="1509" w:type="dxa"/>
            <w:shd w:val="clear" w:color="auto" w:fill="auto"/>
          </w:tcPr>
          <w:p w14:paraId="393343BA" w14:textId="77777777" w:rsidR="007E2BFA" w:rsidRDefault="005C3DF0">
            <w:pPr>
              <w:spacing w:afterLines="50" w:after="120"/>
              <w:rPr>
                <w:rFonts w:eastAsia="Yu Mincho"/>
                <w:lang w:eastAsia="zh-CN"/>
              </w:rPr>
            </w:pPr>
            <w:r>
              <w:rPr>
                <w:rFonts w:eastAsia="Yu Mincho" w:hint="eastAsia"/>
                <w:lang w:eastAsia="zh-CN"/>
              </w:rPr>
              <w:t>Samsung</w:t>
            </w:r>
          </w:p>
        </w:tc>
        <w:tc>
          <w:tcPr>
            <w:tcW w:w="7553" w:type="dxa"/>
            <w:shd w:val="clear" w:color="auto" w:fill="auto"/>
          </w:tcPr>
          <w:p w14:paraId="7EBA1880" w14:textId="77777777" w:rsidR="007E2BFA" w:rsidRDefault="005C3DF0">
            <w:pPr>
              <w:spacing w:after="120"/>
              <w:jc w:val="both"/>
              <w:rPr>
                <w:rFonts w:eastAsia="等线"/>
                <w:b/>
                <w:lang w:eastAsia="zh-CN"/>
              </w:rPr>
            </w:pPr>
            <w:r>
              <w:rPr>
                <w:rFonts w:eastAsia="等线" w:hint="eastAsia"/>
                <w:b/>
                <w:lang w:eastAsia="zh-CN"/>
              </w:rPr>
              <w:t>P</w:t>
            </w:r>
            <w:r>
              <w:rPr>
                <w:rFonts w:eastAsia="等线"/>
                <w:b/>
                <w:lang w:eastAsia="zh-CN"/>
              </w:rPr>
              <w:t xml:space="preserve">roposal 11: For </w:t>
            </w:r>
            <w:r>
              <w:rPr>
                <w:rFonts w:eastAsia="等线"/>
                <w:b/>
              </w:rPr>
              <w:t>UCI to be</w:t>
            </w:r>
            <w:r>
              <w:rPr>
                <w:rFonts w:eastAsia="等线"/>
                <w:b/>
                <w:lang w:eastAsia="zh-CN"/>
              </w:rPr>
              <w:t xml:space="preserve"> multiplexed on a PUSCH, the following conditions should be satisfied. </w:t>
            </w:r>
          </w:p>
          <w:p w14:paraId="444ACFD9" w14:textId="77777777" w:rsidR="007E2BFA" w:rsidRDefault="005C3DF0">
            <w:pPr>
              <w:numPr>
                <w:ilvl w:val="0"/>
                <w:numId w:val="30"/>
              </w:numPr>
              <w:spacing w:after="120"/>
              <w:jc w:val="both"/>
              <w:rPr>
                <w:rFonts w:eastAsia="等线"/>
                <w:b/>
              </w:rPr>
            </w:pPr>
            <w:r>
              <w:rPr>
                <w:rFonts w:eastAsia="等线"/>
                <w:b/>
              </w:rPr>
              <w:t>Simultaneous PUSCH and PUCCH transmission does not apply.</w:t>
            </w:r>
          </w:p>
          <w:p w14:paraId="0514A0A9" w14:textId="77777777" w:rsidR="007E2BFA" w:rsidRDefault="005C3DF0">
            <w:pPr>
              <w:numPr>
                <w:ilvl w:val="0"/>
                <w:numId w:val="30"/>
              </w:numPr>
              <w:spacing w:after="120"/>
              <w:jc w:val="both"/>
              <w:rPr>
                <w:rFonts w:eastAsia="等线"/>
                <w:b/>
              </w:rPr>
            </w:pPr>
            <w:r>
              <w:rPr>
                <w:rFonts w:eastAsia="等线"/>
                <w:b/>
              </w:rPr>
              <w:t>The PUSCH satisfies the reliability requirements of the UCI.</w:t>
            </w:r>
          </w:p>
          <w:p w14:paraId="03642B4C" w14:textId="77777777" w:rsidR="007E2BFA" w:rsidRDefault="005C3DF0">
            <w:pPr>
              <w:numPr>
                <w:ilvl w:val="0"/>
                <w:numId w:val="30"/>
              </w:numPr>
              <w:spacing w:after="120"/>
              <w:jc w:val="both"/>
              <w:rPr>
                <w:rFonts w:eastAsia="等线"/>
                <w:b/>
              </w:rPr>
            </w:pPr>
            <w:r>
              <w:rPr>
                <w:rFonts w:eastAsia="等线"/>
                <w:b/>
              </w:rPr>
              <w:t>FFS potential solutions to ensure the reliability of UCI on a LP PUSCH.</w:t>
            </w:r>
          </w:p>
        </w:tc>
      </w:tr>
      <w:tr w:rsidR="007E2BFA" w14:paraId="7C45E907" w14:textId="77777777">
        <w:tc>
          <w:tcPr>
            <w:tcW w:w="1509" w:type="dxa"/>
            <w:shd w:val="clear" w:color="auto" w:fill="auto"/>
          </w:tcPr>
          <w:p w14:paraId="35C51C84" w14:textId="77777777" w:rsidR="007E2BFA" w:rsidRDefault="005C3DF0">
            <w:pPr>
              <w:spacing w:afterLines="50" w:after="120"/>
              <w:rPr>
                <w:rFonts w:eastAsia="宋体"/>
                <w:lang w:eastAsia="zh-CN"/>
              </w:rPr>
            </w:pPr>
            <w:r>
              <w:rPr>
                <w:rFonts w:eastAsia="宋体" w:hint="eastAsia"/>
                <w:lang w:eastAsia="zh-CN"/>
              </w:rPr>
              <w:t>QC</w:t>
            </w:r>
          </w:p>
        </w:tc>
        <w:tc>
          <w:tcPr>
            <w:tcW w:w="7553" w:type="dxa"/>
            <w:shd w:val="clear" w:color="auto" w:fill="auto"/>
          </w:tcPr>
          <w:p w14:paraId="65E3B1EB" w14:textId="77777777" w:rsidR="007E2BFA" w:rsidRDefault="005C3DF0">
            <w:pPr>
              <w:tabs>
                <w:tab w:val="left" w:pos="720"/>
              </w:tabs>
              <w:rPr>
                <w:rFonts w:eastAsiaTheme="minorEastAsia"/>
                <w:b/>
                <w:iCs/>
                <w:lang w:eastAsia="zh-CN"/>
              </w:rPr>
            </w:pPr>
            <w:r>
              <w:rPr>
                <w:b/>
                <w:i/>
                <w:u w:val="single"/>
              </w:rPr>
              <w:t>Proposal 18:</w:t>
            </w:r>
            <w:r>
              <w:rPr>
                <w:b/>
                <w:i/>
              </w:rPr>
              <w:t xml:space="preserve"> </w:t>
            </w:r>
            <w:r>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p>
          <w:p w14:paraId="6B2D6686" w14:textId="77777777" w:rsidR="007E2BFA" w:rsidRDefault="005C3DF0">
            <w:pPr>
              <w:tabs>
                <w:tab w:val="left" w:pos="720"/>
              </w:tabs>
              <w:rPr>
                <w:b/>
                <w:iCs/>
              </w:rPr>
            </w:pPr>
            <w:r>
              <w:rPr>
                <w:b/>
                <w:i/>
                <w:u w:val="single"/>
              </w:rPr>
              <w:t>Proposal 19:</w:t>
            </w:r>
            <w:r>
              <w:rPr>
                <w:b/>
                <w:i/>
              </w:rPr>
              <w:t xml:space="preserve"> </w:t>
            </w:r>
            <w:r>
              <w:rPr>
                <w:b/>
                <w:iCs/>
              </w:rPr>
              <w:t>Support the PHR for simultaneous PUCCH/PUSCH for inter-band CA with either of the following two options.</w:t>
            </w:r>
          </w:p>
          <w:p w14:paraId="47C320EF" w14:textId="77777777" w:rsidR="007E2BFA" w:rsidRDefault="005C3DF0">
            <w:pPr>
              <w:pStyle w:val="af6"/>
              <w:numPr>
                <w:ilvl w:val="0"/>
                <w:numId w:val="90"/>
              </w:numPr>
              <w:tabs>
                <w:tab w:val="left" w:pos="720"/>
              </w:tabs>
              <w:contextualSpacing w:val="0"/>
              <w:rPr>
                <w:rFonts w:eastAsia="宋体"/>
                <w:b/>
                <w:iCs/>
                <w:szCs w:val="20"/>
              </w:rPr>
            </w:pPr>
            <w:r>
              <w:rPr>
                <w:rFonts w:eastAsia="宋体"/>
                <w:b/>
                <w:iCs/>
                <w:szCs w:val="20"/>
              </w:rPr>
              <w:t xml:space="preserve">Option 1: reuse LTE type 2 PHR for PUCCH transmission on PCC with a virtual/reference PUSCH </w:t>
            </w:r>
          </w:p>
          <w:p w14:paraId="23D34D36" w14:textId="77777777" w:rsidR="007E2BFA" w:rsidRDefault="005C3DF0">
            <w:pPr>
              <w:pStyle w:val="af6"/>
              <w:numPr>
                <w:ilvl w:val="0"/>
                <w:numId w:val="90"/>
              </w:numPr>
              <w:tabs>
                <w:tab w:val="left" w:pos="720"/>
              </w:tabs>
              <w:contextualSpacing w:val="0"/>
              <w:rPr>
                <w:rFonts w:eastAsia="宋体"/>
                <w:b/>
                <w:iCs/>
                <w:szCs w:val="20"/>
              </w:rPr>
            </w:pPr>
            <w:r>
              <w:rPr>
                <w:rFonts w:eastAsia="宋体"/>
                <w:b/>
                <w:iCs/>
                <w:szCs w:val="20"/>
              </w:rPr>
              <w:t xml:space="preserve">Option 2: define a type 4 PHR for PUCCH transmission on PCC </w:t>
            </w:r>
          </w:p>
        </w:tc>
      </w:tr>
      <w:tr w:rsidR="007E2BFA" w14:paraId="0C05921C" w14:textId="77777777">
        <w:tc>
          <w:tcPr>
            <w:tcW w:w="1509" w:type="dxa"/>
            <w:shd w:val="clear" w:color="auto" w:fill="auto"/>
          </w:tcPr>
          <w:p w14:paraId="2109BEA3" w14:textId="77777777" w:rsidR="007E2BFA" w:rsidRDefault="005C3DF0">
            <w:pPr>
              <w:spacing w:afterLines="50" w:after="120"/>
              <w:rPr>
                <w:rFonts w:eastAsia="宋体"/>
                <w:lang w:eastAsia="zh-CN"/>
              </w:rPr>
            </w:pPr>
            <w:r>
              <w:rPr>
                <w:rFonts w:eastAsia="宋体" w:hint="eastAsia"/>
                <w:lang w:eastAsia="zh-CN"/>
              </w:rPr>
              <w:t>DCM</w:t>
            </w:r>
          </w:p>
        </w:tc>
        <w:tc>
          <w:tcPr>
            <w:tcW w:w="7553" w:type="dxa"/>
            <w:shd w:val="clear" w:color="auto" w:fill="auto"/>
          </w:tcPr>
          <w:p w14:paraId="0DE327E5" w14:textId="77777777" w:rsidR="007E2BFA" w:rsidRDefault="005C3DF0">
            <w:pPr>
              <w:spacing w:afterLines="50" w:after="120"/>
              <w:rPr>
                <w:rFonts w:eastAsia="宋体"/>
                <w:b/>
                <w:u w:val="single"/>
                <w:lang w:eastAsia="zh-CN"/>
              </w:rPr>
            </w:pPr>
            <w:r>
              <w:rPr>
                <w:rFonts w:eastAsia="宋体"/>
                <w:b/>
                <w:u w:val="single"/>
                <w:lang w:eastAsia="zh-CN"/>
              </w:rPr>
              <w:t>Proposal 11:</w:t>
            </w:r>
          </w:p>
          <w:p w14:paraId="5E7E23E7"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Introduce a UE capability to trigger the simultaneous PUCCH and PUCH transmission on different carriers.</w:t>
            </w:r>
          </w:p>
          <w:p w14:paraId="28343919" w14:textId="77777777" w:rsidR="007E2BFA" w:rsidRDefault="005C3DF0">
            <w:pPr>
              <w:spacing w:afterLines="50" w:after="120"/>
              <w:rPr>
                <w:rFonts w:eastAsia="宋体"/>
                <w:b/>
                <w:u w:val="single"/>
                <w:lang w:eastAsia="zh-CN"/>
              </w:rPr>
            </w:pPr>
            <w:r>
              <w:rPr>
                <w:rFonts w:eastAsia="宋体"/>
                <w:b/>
                <w:u w:val="single"/>
                <w:lang w:eastAsia="zh-CN"/>
              </w:rPr>
              <w:t>Proposal 12:</w:t>
            </w:r>
          </w:p>
          <w:p w14:paraId="767F484C"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Discuss the interaction between capabilities for two PUCCH groups and the new capability for simultaneous PUCCH/PUSCH transmission on different carriers.</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3E2F1EC9" w14:textId="77777777" w:rsidR="007E2BFA" w:rsidRDefault="007E2BFA">
      <w:pPr>
        <w:spacing w:afterLines="50" w:after="120"/>
        <w:rPr>
          <w:rFonts w:eastAsia="宋体"/>
          <w:highlight w:val="yellow"/>
          <w:lang w:eastAsia="zh-CN"/>
        </w:rPr>
      </w:pPr>
    </w:p>
    <w:p w14:paraId="30BCCFF3"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56826954"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highlight w:val="yellow"/>
          <w:lang w:eastAsia="zh-CN"/>
        </w:rPr>
        <w:t>Proposal:</w:t>
      </w:r>
    </w:p>
    <w:p w14:paraId="640FA35D" w14:textId="77777777" w:rsidR="007E2BFA" w:rsidRDefault="005C3DF0">
      <w:pPr>
        <w:rPr>
          <w:rFonts w:eastAsia="微软雅黑"/>
          <w:i/>
          <w:sz w:val="21"/>
          <w:szCs w:val="21"/>
        </w:rPr>
      </w:pPr>
      <w:r>
        <w:rPr>
          <w:rFonts w:eastAsia="宋体"/>
          <w:lang w:eastAsia="zh-CN"/>
        </w:rPr>
        <w:t>Simultaneous PUCCH and PUSCH transmission can be</w:t>
      </w:r>
      <w:r>
        <w:rPr>
          <w:rFonts w:eastAsia="宋体" w:hint="eastAsia"/>
          <w:lang w:eastAsia="zh-CN"/>
        </w:rPr>
        <w:t xml:space="preserve"> RRC</w:t>
      </w:r>
      <w:r>
        <w:rPr>
          <w:rFonts w:eastAsia="宋体"/>
          <w:lang w:eastAsia="zh-CN"/>
        </w:rPr>
        <w:t xml:space="preserve"> configured in one serving cell</w:t>
      </w:r>
      <w:r>
        <w:rPr>
          <w:rFonts w:eastAsia="宋体" w:hint="eastAsia"/>
          <w:lang w:eastAsia="zh-CN"/>
        </w:rPr>
        <w:t>.</w:t>
      </w:r>
    </w:p>
    <w:p w14:paraId="46FB1D8C"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7E2BFA" w14:paraId="4E822CFE" w14:textId="77777777">
        <w:tc>
          <w:tcPr>
            <w:tcW w:w="1374" w:type="dxa"/>
            <w:shd w:val="clear" w:color="auto" w:fill="auto"/>
          </w:tcPr>
          <w:p w14:paraId="2AA959E1" w14:textId="77777777" w:rsidR="007E2BFA" w:rsidRDefault="005C3DF0">
            <w:pPr>
              <w:spacing w:after="120"/>
              <w:rPr>
                <w:rFonts w:eastAsia="宋体"/>
                <w:szCs w:val="20"/>
                <w:lang w:eastAsia="zh-CN"/>
              </w:rPr>
            </w:pPr>
            <w:r>
              <w:rPr>
                <w:rFonts w:eastAsia="宋体" w:hint="eastAsia"/>
                <w:szCs w:val="20"/>
                <w:lang w:eastAsia="zh-CN"/>
              </w:rPr>
              <w:t>Company</w:t>
            </w:r>
          </w:p>
        </w:tc>
        <w:tc>
          <w:tcPr>
            <w:tcW w:w="7688" w:type="dxa"/>
            <w:shd w:val="clear" w:color="auto" w:fill="auto"/>
          </w:tcPr>
          <w:p w14:paraId="3DE9D44C"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F5CB20E" w14:textId="77777777">
        <w:tc>
          <w:tcPr>
            <w:tcW w:w="1374" w:type="dxa"/>
            <w:shd w:val="clear" w:color="auto" w:fill="auto"/>
          </w:tcPr>
          <w:p w14:paraId="7304EDC1"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F21EB05" w14:textId="77777777" w:rsidR="007E2BFA" w:rsidRDefault="005C3DF0">
            <w:pPr>
              <w:spacing w:after="120"/>
              <w:rPr>
                <w:rFonts w:eastAsia="Yu Mincho"/>
                <w:szCs w:val="20"/>
                <w:lang w:eastAsia="ja-JP"/>
              </w:rPr>
            </w:pPr>
            <w:r>
              <w:rPr>
                <w:rFonts w:eastAsia="Yu Mincho" w:hint="eastAsia"/>
                <w:szCs w:val="20"/>
                <w:lang w:eastAsia="ja-JP"/>
              </w:rPr>
              <w:t xml:space="preserve">We support the proposal in general but </w:t>
            </w:r>
            <w:r>
              <w:rPr>
                <w:rFonts w:eastAsia="Yu Mincho"/>
                <w:szCs w:val="20"/>
                <w:lang w:eastAsia="ja-JP"/>
              </w:rPr>
              <w:t xml:space="preserve">would like to clarify the exact UE behavior on this. In our understanding, the support of simultaneous PUCCH/PUSCH is configured per CC by RRC. For example, there are 4 CCs and the simultaneous TX is enabled on CC#0/#1 but not on CC#2/#3. In this case, if the UE is scheduled on PUSCH on CC#0 and PUCCH on CC#1, UE can TX both PUSCH and PUCCH without multiplexing. Is it correct understanding? If so, we propose the following </w:t>
            </w:r>
            <w:r>
              <w:rPr>
                <w:rFonts w:eastAsia="Yu Mincho" w:hint="eastAsia"/>
                <w:szCs w:val="20"/>
                <w:lang w:eastAsia="ja-JP"/>
              </w:rPr>
              <w:t>minor update</w:t>
            </w:r>
            <w:r>
              <w:rPr>
                <w:rFonts w:eastAsia="Yu Mincho"/>
                <w:szCs w:val="20"/>
                <w:lang w:eastAsia="ja-JP"/>
              </w:rPr>
              <w:t xml:space="preserve"> to more clarify it is enabled/disabled per CC:</w:t>
            </w:r>
          </w:p>
          <w:p w14:paraId="7341D37D" w14:textId="77777777" w:rsidR="007E2BFA" w:rsidRDefault="007E2BFA">
            <w:pPr>
              <w:spacing w:after="120"/>
              <w:rPr>
                <w:rFonts w:eastAsia="Yu Mincho"/>
                <w:szCs w:val="20"/>
                <w:lang w:eastAsia="ja-JP"/>
              </w:rPr>
            </w:pPr>
          </w:p>
          <w:p w14:paraId="3F5B56D9"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highlight w:val="yellow"/>
                <w:lang w:eastAsia="zh-CN"/>
              </w:rPr>
              <w:t>Proposal:</w:t>
            </w:r>
          </w:p>
          <w:p w14:paraId="2E1FA72A" w14:textId="77777777" w:rsidR="007E2BFA" w:rsidRDefault="005C3DF0">
            <w:pPr>
              <w:rPr>
                <w:rFonts w:eastAsia="微软雅黑"/>
                <w:sz w:val="21"/>
                <w:szCs w:val="21"/>
              </w:rPr>
            </w:pPr>
            <w:r>
              <w:rPr>
                <w:rFonts w:eastAsia="宋体"/>
                <w:lang w:eastAsia="zh-CN"/>
              </w:rPr>
              <w:t>Simultaneous PUCCH and PUSCH transmission can be</w:t>
            </w:r>
            <w:r>
              <w:rPr>
                <w:rFonts w:eastAsia="宋体" w:hint="eastAsia"/>
                <w:lang w:eastAsia="zh-CN"/>
              </w:rPr>
              <w:t xml:space="preserve"> RRC</w:t>
            </w:r>
            <w:r>
              <w:rPr>
                <w:rFonts w:eastAsia="宋体"/>
                <w:lang w:eastAsia="zh-CN"/>
              </w:rPr>
              <w:t xml:space="preserve"> configured </w:t>
            </w:r>
            <w:r>
              <w:rPr>
                <w:rFonts w:eastAsia="宋体"/>
                <w:strike/>
                <w:lang w:eastAsia="zh-CN"/>
              </w:rPr>
              <w:t>in one</w:t>
            </w:r>
            <w:r>
              <w:rPr>
                <w:rFonts w:eastAsia="宋体"/>
                <w:lang w:eastAsia="zh-CN"/>
              </w:rPr>
              <w:t xml:space="preserve"> </w:t>
            </w:r>
            <w:r>
              <w:rPr>
                <w:rFonts w:eastAsia="宋体"/>
                <w:color w:val="FF0000"/>
                <w:lang w:eastAsia="zh-CN"/>
              </w:rPr>
              <w:t>per</w:t>
            </w:r>
            <w:r>
              <w:rPr>
                <w:rFonts w:eastAsia="宋体"/>
                <w:lang w:eastAsia="zh-CN"/>
              </w:rPr>
              <w:t xml:space="preserve"> serving cell</w:t>
            </w:r>
            <w:r>
              <w:rPr>
                <w:rFonts w:eastAsia="宋体" w:hint="eastAsia"/>
                <w:lang w:eastAsia="zh-CN"/>
              </w:rPr>
              <w:t>.</w:t>
            </w:r>
          </w:p>
        </w:tc>
      </w:tr>
      <w:tr w:rsidR="007E2BFA" w14:paraId="2BA232C8" w14:textId="77777777">
        <w:tc>
          <w:tcPr>
            <w:tcW w:w="1374" w:type="dxa"/>
            <w:shd w:val="clear" w:color="auto" w:fill="auto"/>
          </w:tcPr>
          <w:p w14:paraId="7227749C" w14:textId="77777777" w:rsidR="007E2BFA" w:rsidRDefault="005C3DF0">
            <w:pPr>
              <w:spacing w:after="120"/>
              <w:rPr>
                <w:rFonts w:eastAsia="宋体"/>
                <w:szCs w:val="20"/>
                <w:lang w:eastAsia="zh-CN"/>
              </w:rPr>
            </w:pPr>
            <w:r>
              <w:rPr>
                <w:rFonts w:eastAsia="宋体"/>
                <w:szCs w:val="20"/>
                <w:lang w:eastAsia="zh-CN"/>
              </w:rPr>
              <w:t>QC</w:t>
            </w:r>
          </w:p>
        </w:tc>
        <w:tc>
          <w:tcPr>
            <w:tcW w:w="7688" w:type="dxa"/>
            <w:shd w:val="clear" w:color="auto" w:fill="auto"/>
          </w:tcPr>
          <w:p w14:paraId="6EB18758" w14:textId="77777777" w:rsidR="007E2BFA" w:rsidRDefault="005C3DF0">
            <w:pPr>
              <w:spacing w:after="120"/>
              <w:rPr>
                <w:rFonts w:eastAsia="宋体"/>
                <w:szCs w:val="20"/>
                <w:lang w:eastAsia="zh-CN"/>
              </w:rPr>
            </w:pPr>
            <w:r>
              <w:rPr>
                <w:rFonts w:eastAsia="宋体"/>
                <w:szCs w:val="20"/>
                <w:lang w:eastAsia="zh-CN"/>
              </w:rPr>
              <w:t>Support FL proposal</w:t>
            </w:r>
          </w:p>
        </w:tc>
      </w:tr>
      <w:tr w:rsidR="007E2BFA" w14:paraId="23CC9E97" w14:textId="77777777">
        <w:tc>
          <w:tcPr>
            <w:tcW w:w="1374" w:type="dxa"/>
            <w:shd w:val="clear" w:color="auto" w:fill="auto"/>
          </w:tcPr>
          <w:p w14:paraId="0882E738" w14:textId="77777777" w:rsidR="007E2BFA" w:rsidRDefault="005C3DF0">
            <w:pPr>
              <w:spacing w:after="120"/>
              <w:rPr>
                <w:rFonts w:eastAsia="宋体"/>
                <w:szCs w:val="20"/>
                <w:lang w:eastAsia="zh-CN"/>
              </w:rPr>
            </w:pPr>
            <w:r>
              <w:rPr>
                <w:rFonts w:eastAsia="宋体"/>
                <w:szCs w:val="20"/>
                <w:lang w:eastAsia="zh-CN"/>
              </w:rPr>
              <w:t>Nokia, NSB</w:t>
            </w:r>
          </w:p>
        </w:tc>
        <w:tc>
          <w:tcPr>
            <w:tcW w:w="7688" w:type="dxa"/>
            <w:shd w:val="clear" w:color="auto" w:fill="auto"/>
          </w:tcPr>
          <w:p w14:paraId="20ED0A8A" w14:textId="77777777" w:rsidR="007E2BFA" w:rsidRDefault="005C3DF0">
            <w:pPr>
              <w:spacing w:after="120"/>
              <w:rPr>
                <w:rFonts w:eastAsia="宋体"/>
                <w:szCs w:val="20"/>
                <w:lang w:eastAsia="zh-CN"/>
              </w:rPr>
            </w:pPr>
            <w:r>
              <w:rPr>
                <w:rFonts w:eastAsia="宋体"/>
                <w:szCs w:val="20"/>
                <w:lang w:eastAsia="zh-CN"/>
              </w:rPr>
              <w:t xml:space="preserve">Do not support. </w:t>
            </w:r>
          </w:p>
          <w:p w14:paraId="40BA16A4" w14:textId="77777777" w:rsidR="007E2BFA" w:rsidRDefault="005C3DF0">
            <w:pPr>
              <w:spacing w:after="120"/>
              <w:rPr>
                <w:rFonts w:eastAsia="宋体"/>
                <w:szCs w:val="20"/>
                <w:lang w:eastAsia="zh-CN"/>
              </w:rPr>
            </w:pPr>
            <w:r>
              <w:rPr>
                <w:rFonts w:eastAsia="宋体"/>
                <w:szCs w:val="20"/>
                <w:lang w:eastAsia="zh-CN"/>
              </w:rPr>
              <w:t xml:space="preserve">We also think this is unclear (so cannot agree this). The intention is to have PUCCH and PUSCH on a different serving cell (and not on the same) </w:t>
            </w:r>
          </w:p>
          <w:p w14:paraId="3E03687F" w14:textId="77777777" w:rsidR="007E2BFA" w:rsidRDefault="005C3DF0">
            <w:pPr>
              <w:spacing w:after="120"/>
              <w:rPr>
                <w:rFonts w:eastAsia="宋体"/>
                <w:szCs w:val="20"/>
                <w:lang w:eastAsia="zh-CN"/>
              </w:rPr>
            </w:pPr>
            <w:r>
              <w:rPr>
                <w:rFonts w:eastAsia="宋体"/>
                <w:szCs w:val="20"/>
                <w:lang w:eastAsia="zh-CN"/>
              </w:rPr>
              <w:t>Suggest to change: “</w:t>
            </w:r>
            <w:r>
              <w:rPr>
                <w:rFonts w:eastAsia="宋体"/>
                <w:color w:val="FF0000"/>
                <w:szCs w:val="20"/>
                <w:lang w:eastAsia="zh-CN"/>
              </w:rPr>
              <w:t>For UE with the capability of inter-band CA, simultaneous PUCCH/PUSCH transmission over different cells</w:t>
            </w:r>
            <w:r>
              <w:rPr>
                <w:rFonts w:eastAsia="宋体"/>
                <w:color w:val="FF0000"/>
                <w:lang w:eastAsia="zh-CN"/>
              </w:rPr>
              <w:t xml:space="preserve"> can be</w:t>
            </w:r>
            <w:r>
              <w:rPr>
                <w:rFonts w:eastAsia="宋体" w:hint="eastAsia"/>
                <w:color w:val="FF0000"/>
                <w:lang w:eastAsia="zh-CN"/>
              </w:rPr>
              <w:t xml:space="preserve"> RRC</w:t>
            </w:r>
            <w:r>
              <w:rPr>
                <w:rFonts w:eastAsia="宋体"/>
                <w:color w:val="FF0000"/>
                <w:lang w:eastAsia="zh-CN"/>
              </w:rPr>
              <w:t xml:space="preserve"> configured</w:t>
            </w:r>
            <w:r>
              <w:rPr>
                <w:rFonts w:eastAsia="宋体"/>
                <w:lang w:eastAsia="zh-CN"/>
              </w:rPr>
              <w:t>.</w:t>
            </w:r>
            <w:r>
              <w:rPr>
                <w:rFonts w:eastAsia="宋体"/>
                <w:szCs w:val="20"/>
                <w:lang w:eastAsia="zh-CN"/>
              </w:rPr>
              <w:t>”</w:t>
            </w:r>
          </w:p>
        </w:tc>
      </w:tr>
      <w:tr w:rsidR="007E2BFA" w14:paraId="49B63EBD" w14:textId="77777777">
        <w:tc>
          <w:tcPr>
            <w:tcW w:w="1374" w:type="dxa"/>
            <w:shd w:val="clear" w:color="auto" w:fill="auto"/>
          </w:tcPr>
          <w:p w14:paraId="7BECC125"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4BAB4C8" w14:textId="77777777" w:rsidR="007E2BFA" w:rsidRDefault="005C3DF0">
            <w:pPr>
              <w:spacing w:after="120"/>
              <w:rPr>
                <w:rFonts w:eastAsia="宋体"/>
                <w:szCs w:val="20"/>
                <w:lang w:eastAsia="zh-CN"/>
              </w:rPr>
            </w:pPr>
            <w:r>
              <w:rPr>
                <w:rFonts w:eastAsia="宋体"/>
                <w:szCs w:val="20"/>
                <w:lang w:eastAsia="zh-CN"/>
              </w:rPr>
              <w:t>Support FL proposal</w:t>
            </w:r>
          </w:p>
        </w:tc>
      </w:tr>
      <w:tr w:rsidR="007E2BFA" w14:paraId="0FF53D43" w14:textId="77777777">
        <w:tc>
          <w:tcPr>
            <w:tcW w:w="1374" w:type="dxa"/>
            <w:shd w:val="clear" w:color="auto" w:fill="auto"/>
          </w:tcPr>
          <w:p w14:paraId="6F91A995"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42239990"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in principle. </w:t>
            </w:r>
          </w:p>
          <w:p w14:paraId="6AC6FA75" w14:textId="77777777" w:rsidR="007E2BFA" w:rsidRDefault="005C3DF0">
            <w:pPr>
              <w:spacing w:after="120"/>
              <w:rPr>
                <w:rFonts w:eastAsia="宋体"/>
                <w:szCs w:val="20"/>
                <w:lang w:eastAsia="zh-CN"/>
              </w:rPr>
            </w:pPr>
            <w:r>
              <w:rPr>
                <w:rFonts w:eastAsia="宋体" w:hint="eastAsia"/>
                <w:szCs w:val="20"/>
                <w:lang w:eastAsia="zh-CN"/>
              </w:rPr>
              <w:t>Su</w:t>
            </w:r>
            <w:r>
              <w:rPr>
                <w:rFonts w:eastAsia="宋体"/>
                <w:szCs w:val="20"/>
                <w:lang w:eastAsia="zh-CN"/>
              </w:rPr>
              <w:t>ggest the following update</w:t>
            </w:r>
          </w:p>
          <w:p w14:paraId="6E834FD7"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Pr>
                <w:rFonts w:eastAsiaTheme="minorEastAsia" w:hint="eastAsia"/>
                <w:highlight w:val="yellow"/>
                <w:lang w:eastAsia="zh-CN"/>
              </w:rPr>
              <w:t>Proposal:</w:t>
            </w:r>
          </w:p>
          <w:p w14:paraId="3E9AD654" w14:textId="77777777" w:rsidR="007E2BFA" w:rsidRDefault="005C3DF0">
            <w:pPr>
              <w:rPr>
                <w:rFonts w:eastAsia="宋体"/>
                <w:lang w:eastAsia="zh-CN"/>
              </w:rPr>
            </w:pPr>
            <w:r>
              <w:rPr>
                <w:rFonts w:eastAsia="宋体"/>
                <w:lang w:eastAsia="zh-CN"/>
              </w:rPr>
              <w:t>Simultaneous PUCCH and PUSCH transmission can be</w:t>
            </w:r>
            <w:r>
              <w:rPr>
                <w:rFonts w:eastAsia="宋体" w:hint="eastAsia"/>
                <w:lang w:eastAsia="zh-CN"/>
              </w:rPr>
              <w:t xml:space="preserve"> RRC</w:t>
            </w:r>
            <w:r>
              <w:rPr>
                <w:rFonts w:eastAsia="宋体"/>
                <w:lang w:eastAsia="zh-CN"/>
              </w:rPr>
              <w:t xml:space="preserve"> configured </w:t>
            </w:r>
            <w:r>
              <w:rPr>
                <w:rFonts w:eastAsia="宋体"/>
                <w:strike/>
                <w:color w:val="FF0000"/>
                <w:lang w:eastAsia="zh-CN"/>
              </w:rPr>
              <w:t>in one</w:t>
            </w:r>
            <w:r>
              <w:rPr>
                <w:rFonts w:eastAsia="宋体"/>
                <w:lang w:eastAsia="zh-CN"/>
              </w:rPr>
              <w:t xml:space="preserve"> </w:t>
            </w:r>
            <w:r>
              <w:rPr>
                <w:rFonts w:eastAsia="宋体"/>
                <w:color w:val="FF0000"/>
                <w:lang w:eastAsia="zh-CN"/>
              </w:rPr>
              <w:t xml:space="preserve">per </w:t>
            </w:r>
            <w:r>
              <w:rPr>
                <w:rFonts w:eastAsia="宋体"/>
                <w:lang w:eastAsia="zh-CN"/>
              </w:rPr>
              <w:t>serving cell</w:t>
            </w:r>
            <w:r>
              <w:rPr>
                <w:rFonts w:eastAsia="宋体" w:hint="eastAsia"/>
                <w:lang w:eastAsia="zh-CN"/>
              </w:rPr>
              <w:t>.</w:t>
            </w:r>
          </w:p>
          <w:p w14:paraId="551D2BA8" w14:textId="77777777" w:rsidR="007E2BFA" w:rsidRDefault="005C3DF0">
            <w:pPr>
              <w:rPr>
                <w:rFonts w:eastAsia="微软雅黑"/>
                <w:i/>
                <w:color w:val="FF0000"/>
                <w:sz w:val="21"/>
                <w:szCs w:val="21"/>
              </w:rPr>
            </w:pPr>
            <w:r>
              <w:rPr>
                <w:rFonts w:eastAsia="宋体"/>
                <w:color w:val="FF0000"/>
                <w:lang w:eastAsia="zh-CN"/>
              </w:rPr>
              <w:t>FFS: dynamic indication</w:t>
            </w:r>
          </w:p>
          <w:p w14:paraId="5B20AF63" w14:textId="77777777" w:rsidR="007E2BFA" w:rsidRDefault="007E2BFA">
            <w:pPr>
              <w:spacing w:after="120"/>
              <w:rPr>
                <w:rFonts w:eastAsia="宋体"/>
                <w:szCs w:val="20"/>
                <w:lang w:eastAsia="zh-CN"/>
              </w:rPr>
            </w:pPr>
          </w:p>
        </w:tc>
      </w:tr>
      <w:tr w:rsidR="007E2BFA" w14:paraId="05E34A9F" w14:textId="77777777">
        <w:tc>
          <w:tcPr>
            <w:tcW w:w="1374" w:type="dxa"/>
            <w:shd w:val="clear" w:color="auto" w:fill="auto"/>
          </w:tcPr>
          <w:p w14:paraId="4E3BF414" w14:textId="77777777" w:rsidR="007E2BFA" w:rsidRDefault="005C3DF0">
            <w:pPr>
              <w:spacing w:after="120"/>
              <w:rPr>
                <w:rFonts w:eastAsia="宋体"/>
                <w:szCs w:val="20"/>
                <w:lang w:eastAsia="zh-CN"/>
              </w:rPr>
            </w:pPr>
            <w:r>
              <w:rPr>
                <w:rFonts w:eastAsia="宋体"/>
                <w:szCs w:val="20"/>
                <w:lang w:eastAsia="zh-CN"/>
              </w:rPr>
              <w:t>Intel</w:t>
            </w:r>
          </w:p>
        </w:tc>
        <w:tc>
          <w:tcPr>
            <w:tcW w:w="7688" w:type="dxa"/>
            <w:shd w:val="clear" w:color="auto" w:fill="auto"/>
          </w:tcPr>
          <w:p w14:paraId="6D0F7AB4" w14:textId="77777777" w:rsidR="007E2BFA" w:rsidRDefault="005C3DF0">
            <w:pPr>
              <w:spacing w:after="120"/>
              <w:rPr>
                <w:rFonts w:eastAsia="宋体"/>
                <w:szCs w:val="20"/>
                <w:lang w:eastAsia="zh-CN"/>
              </w:rPr>
            </w:pPr>
            <w:r>
              <w:rPr>
                <w:rFonts w:eastAsia="宋体"/>
                <w:szCs w:val="20"/>
                <w:lang w:eastAsia="zh-CN"/>
              </w:rPr>
              <w:t>Support Nokia’s revised proposal</w:t>
            </w:r>
          </w:p>
        </w:tc>
      </w:tr>
      <w:tr w:rsidR="007E2BFA" w14:paraId="26A136DE" w14:textId="77777777">
        <w:tc>
          <w:tcPr>
            <w:tcW w:w="1374" w:type="dxa"/>
            <w:shd w:val="clear" w:color="auto" w:fill="auto"/>
          </w:tcPr>
          <w:p w14:paraId="7BB279B8" w14:textId="77777777" w:rsidR="007E2BFA" w:rsidRDefault="005C3DF0">
            <w:pPr>
              <w:spacing w:after="120"/>
              <w:rPr>
                <w:rFonts w:eastAsia="宋体"/>
                <w:szCs w:val="20"/>
                <w:lang w:eastAsia="zh-CN"/>
              </w:rPr>
            </w:pPr>
            <w:r>
              <w:rPr>
                <w:rFonts w:eastAsia="宋体"/>
                <w:szCs w:val="20"/>
                <w:lang w:eastAsia="zh-CN"/>
              </w:rPr>
              <w:t>Sharp</w:t>
            </w:r>
          </w:p>
        </w:tc>
        <w:tc>
          <w:tcPr>
            <w:tcW w:w="7688" w:type="dxa"/>
            <w:shd w:val="clear" w:color="auto" w:fill="auto"/>
          </w:tcPr>
          <w:p w14:paraId="08F47E62" w14:textId="77777777" w:rsidR="007E2BFA" w:rsidRDefault="005C3DF0">
            <w:pPr>
              <w:spacing w:after="120"/>
              <w:rPr>
                <w:rFonts w:eastAsia="宋体"/>
                <w:szCs w:val="20"/>
                <w:lang w:eastAsia="zh-CN"/>
              </w:rPr>
            </w:pPr>
            <w:r>
              <w:rPr>
                <w:rFonts w:eastAsia="宋体"/>
                <w:szCs w:val="20"/>
                <w:lang w:eastAsia="zh-CN"/>
              </w:rPr>
              <w:t>Support FL proposal</w:t>
            </w:r>
          </w:p>
        </w:tc>
      </w:tr>
      <w:tr w:rsidR="007E2BFA" w14:paraId="29C04E4D" w14:textId="77777777">
        <w:tc>
          <w:tcPr>
            <w:tcW w:w="1374" w:type="dxa"/>
            <w:shd w:val="clear" w:color="auto" w:fill="auto"/>
          </w:tcPr>
          <w:p w14:paraId="11C29E25" w14:textId="77777777" w:rsidR="007E2BFA" w:rsidRDefault="005C3DF0">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39AD75" w14:textId="77777777" w:rsidR="007E2BFA" w:rsidRDefault="005C3DF0">
            <w:pPr>
              <w:spacing w:after="120"/>
              <w:rPr>
                <w:rFonts w:eastAsia="PMingLiU"/>
                <w:szCs w:val="20"/>
                <w:lang w:eastAsia="zh-TW"/>
              </w:rPr>
            </w:pPr>
            <w:r>
              <w:rPr>
                <w:rFonts w:eastAsia="PMingLiU" w:hint="eastAsia"/>
                <w:szCs w:val="20"/>
                <w:lang w:eastAsia="zh-TW"/>
              </w:rPr>
              <w:t>Support FL proposal</w:t>
            </w:r>
          </w:p>
        </w:tc>
      </w:tr>
      <w:tr w:rsidR="007E2BFA" w14:paraId="213E679F" w14:textId="77777777">
        <w:tc>
          <w:tcPr>
            <w:tcW w:w="1374" w:type="dxa"/>
            <w:shd w:val="clear" w:color="auto" w:fill="auto"/>
          </w:tcPr>
          <w:p w14:paraId="5188AFEC" w14:textId="77777777" w:rsidR="007E2BFA" w:rsidRDefault="005C3DF0">
            <w:pPr>
              <w:spacing w:after="120"/>
              <w:rPr>
                <w:rFonts w:eastAsia="宋体"/>
                <w:szCs w:val="20"/>
                <w:lang w:eastAsia="zh-CN"/>
              </w:rPr>
            </w:pPr>
            <w:r>
              <w:rPr>
                <w:rFonts w:eastAsia="宋体"/>
                <w:szCs w:val="20"/>
                <w:lang w:eastAsia="zh-CN"/>
              </w:rPr>
              <w:t>Apple</w:t>
            </w:r>
          </w:p>
        </w:tc>
        <w:tc>
          <w:tcPr>
            <w:tcW w:w="7688" w:type="dxa"/>
            <w:shd w:val="clear" w:color="auto" w:fill="auto"/>
          </w:tcPr>
          <w:p w14:paraId="03D1C34F" w14:textId="77777777" w:rsidR="007E2BFA" w:rsidRDefault="005C3DF0">
            <w:pPr>
              <w:spacing w:after="120"/>
              <w:rPr>
                <w:rFonts w:eastAsia="宋体"/>
                <w:szCs w:val="20"/>
                <w:lang w:eastAsia="zh-CN"/>
              </w:rPr>
            </w:pPr>
            <w:r>
              <w:rPr>
                <w:rFonts w:eastAsia="宋体"/>
                <w:szCs w:val="20"/>
                <w:lang w:eastAsia="zh-CN"/>
              </w:rPr>
              <w:t>The wording clarification from Nokia is useful.</w:t>
            </w:r>
          </w:p>
        </w:tc>
      </w:tr>
      <w:tr w:rsidR="007E2BFA" w14:paraId="0B85F91E" w14:textId="77777777">
        <w:tc>
          <w:tcPr>
            <w:tcW w:w="1374" w:type="dxa"/>
            <w:shd w:val="clear" w:color="auto" w:fill="auto"/>
          </w:tcPr>
          <w:p w14:paraId="721A01E5" w14:textId="77777777" w:rsidR="007E2BFA" w:rsidRDefault="005C3DF0">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6AC7A4CD" w14:textId="77777777" w:rsidR="007E2BFA" w:rsidRDefault="005C3DF0">
            <w:pPr>
              <w:spacing w:after="120"/>
              <w:rPr>
                <w:rFonts w:eastAsiaTheme="minorEastAsia"/>
                <w:lang w:eastAsia="zh-CN"/>
              </w:rPr>
            </w:pPr>
            <w:r>
              <w:rPr>
                <w:rFonts w:eastAsia="宋体" w:hint="eastAsia"/>
                <w:szCs w:val="20"/>
                <w:lang w:eastAsia="zh-CN"/>
              </w:rPr>
              <w:t xml:space="preserve">According to the agreements, we only agreed to support </w:t>
            </w:r>
            <w:r>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t>simultaneous PUCCH/PUSCH transmissions on different cells</w:t>
            </w:r>
            <w:r>
              <w:rPr>
                <w:rFonts w:eastAsiaTheme="minorEastAsia" w:hint="eastAsia"/>
                <w:lang w:eastAsia="zh-CN"/>
              </w:rPr>
              <w:t xml:space="preserve"> in different bands.</w:t>
            </w:r>
          </w:p>
          <w:p w14:paraId="080A3AFF" w14:textId="77777777" w:rsidR="007E2BFA" w:rsidRDefault="005C3DF0">
            <w:pPr>
              <w:spacing w:after="120"/>
              <w:rPr>
                <w:rFonts w:eastAsia="宋体"/>
                <w:szCs w:val="20"/>
                <w:lang w:eastAsia="zh-CN"/>
              </w:rPr>
            </w:pPr>
            <w:r>
              <w:rPr>
                <w:rFonts w:eastAsiaTheme="minorEastAsia" w:hint="eastAsia"/>
                <w:lang w:eastAsia="zh-CN"/>
              </w:rPr>
              <w:t>The intention of the proposal is not clear to us.</w:t>
            </w:r>
          </w:p>
        </w:tc>
      </w:tr>
      <w:tr w:rsidR="007E2BFA" w14:paraId="60BC480E" w14:textId="77777777">
        <w:tc>
          <w:tcPr>
            <w:tcW w:w="1374" w:type="dxa"/>
            <w:shd w:val="clear" w:color="auto" w:fill="auto"/>
          </w:tcPr>
          <w:p w14:paraId="2DB2BB62"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3CCB5D04" w14:textId="77777777" w:rsidR="007E2BFA" w:rsidRDefault="005C3DF0">
            <w:pPr>
              <w:spacing w:after="120"/>
              <w:rPr>
                <w:rFonts w:eastAsia="宋体"/>
                <w:szCs w:val="20"/>
                <w:lang w:eastAsia="zh-CN"/>
              </w:rPr>
            </w:pPr>
            <w:r>
              <w:rPr>
                <w:rFonts w:eastAsia="宋体"/>
                <w:szCs w:val="20"/>
                <w:lang w:eastAsia="zh-CN"/>
              </w:rPr>
              <w:t>Support FL proposal</w:t>
            </w:r>
          </w:p>
        </w:tc>
      </w:tr>
      <w:tr w:rsidR="007E2BFA" w14:paraId="049330E7" w14:textId="77777777">
        <w:tc>
          <w:tcPr>
            <w:tcW w:w="1374" w:type="dxa"/>
            <w:shd w:val="clear" w:color="auto" w:fill="auto"/>
          </w:tcPr>
          <w:p w14:paraId="3225269D"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56473398" w14:textId="77777777" w:rsidR="007E2BFA" w:rsidRDefault="005C3DF0">
            <w:pPr>
              <w:spacing w:after="120"/>
              <w:rPr>
                <w:rFonts w:eastAsia="宋体"/>
                <w:szCs w:val="20"/>
                <w:lang w:eastAsia="zh-CN"/>
              </w:rPr>
            </w:pPr>
            <w:r>
              <w:rPr>
                <w:rFonts w:eastAsia="宋体"/>
                <w:szCs w:val="20"/>
                <w:lang w:eastAsia="zh-CN"/>
              </w:rPr>
              <w:t>Fine with the proposal.</w:t>
            </w:r>
          </w:p>
        </w:tc>
      </w:tr>
      <w:tr w:rsidR="007E2BFA" w14:paraId="21E2B3D2" w14:textId="77777777">
        <w:tc>
          <w:tcPr>
            <w:tcW w:w="1374" w:type="dxa"/>
            <w:shd w:val="clear" w:color="auto" w:fill="auto"/>
          </w:tcPr>
          <w:p w14:paraId="1DC7C9DD" w14:textId="77777777" w:rsidR="007E2BFA" w:rsidRDefault="005C3DF0">
            <w:pPr>
              <w:spacing w:after="120"/>
              <w:rPr>
                <w:rFonts w:eastAsia="宋体"/>
                <w:szCs w:val="20"/>
                <w:lang w:eastAsia="zh-CN"/>
              </w:rPr>
            </w:pPr>
            <w:r>
              <w:rPr>
                <w:rFonts w:eastAsia="宋体"/>
                <w:szCs w:val="20"/>
                <w:lang w:eastAsia="zh-CN"/>
              </w:rPr>
              <w:t>Ericsson</w:t>
            </w:r>
          </w:p>
        </w:tc>
        <w:tc>
          <w:tcPr>
            <w:tcW w:w="7688" w:type="dxa"/>
            <w:shd w:val="clear" w:color="auto" w:fill="auto"/>
          </w:tcPr>
          <w:p w14:paraId="1497E2C1" w14:textId="77777777" w:rsidR="007E2BFA" w:rsidRDefault="005C3DF0">
            <w:pPr>
              <w:spacing w:after="120"/>
              <w:rPr>
                <w:rFonts w:eastAsia="宋体"/>
                <w:szCs w:val="20"/>
                <w:lang w:eastAsia="zh-CN"/>
              </w:rPr>
            </w:pPr>
            <w:r>
              <w:rPr>
                <w:rFonts w:eastAsia="宋体"/>
                <w:szCs w:val="20"/>
                <w:lang w:eastAsia="zh-CN"/>
              </w:rPr>
              <w:t>OK with FL support but with Samsung update.</w:t>
            </w:r>
          </w:p>
        </w:tc>
      </w:tr>
      <w:tr w:rsidR="007E2BFA" w14:paraId="2B18CC90" w14:textId="77777777">
        <w:tc>
          <w:tcPr>
            <w:tcW w:w="1374" w:type="dxa"/>
            <w:shd w:val="clear" w:color="auto" w:fill="auto"/>
          </w:tcPr>
          <w:p w14:paraId="1119517D"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8" w:type="dxa"/>
            <w:shd w:val="clear" w:color="auto" w:fill="auto"/>
          </w:tcPr>
          <w:p w14:paraId="1357E5DB" w14:textId="77777777" w:rsidR="007E2BFA" w:rsidRDefault="005C3DF0">
            <w:pPr>
              <w:spacing w:after="120"/>
              <w:rPr>
                <w:rFonts w:eastAsia="宋体"/>
                <w:lang w:eastAsia="zh-CN"/>
              </w:rPr>
            </w:pPr>
            <w:r>
              <w:rPr>
                <w:rFonts w:eastAsia="Malgun Gothic"/>
                <w:szCs w:val="20"/>
                <w:lang w:eastAsia="ko-KR"/>
              </w:rPr>
              <w:t>First of all, it seems to need clarification on FL’s proposal, especially for the part of “</w:t>
            </w:r>
            <w:r>
              <w:rPr>
                <w:rFonts w:eastAsia="宋体"/>
                <w:lang w:eastAsia="zh-CN"/>
              </w:rPr>
              <w:t>in one serving cell”.</w:t>
            </w:r>
          </w:p>
          <w:p w14:paraId="2E19B3F0" w14:textId="77777777" w:rsidR="007E2BFA" w:rsidRDefault="005C3DF0">
            <w:pPr>
              <w:spacing w:after="120"/>
              <w:rPr>
                <w:rFonts w:eastAsia="宋体"/>
                <w:szCs w:val="20"/>
                <w:lang w:eastAsia="zh-CN"/>
              </w:rPr>
            </w:pPr>
            <w:r>
              <w:rPr>
                <w:rFonts w:eastAsia="宋体"/>
                <w:lang w:eastAsia="zh-CN"/>
              </w:rPr>
              <w:t xml:space="preserve">We prefer configuration of this simultaneous PUCCH+PUSCH per UE as in LTE, rather than per cell. If the above Nokia’s proposal is intended to configure per UE, then we are </w:t>
            </w:r>
            <w:r>
              <w:rPr>
                <w:rFonts w:eastAsia="宋体"/>
                <w:lang w:eastAsia="zh-CN"/>
              </w:rPr>
              <w:lastRenderedPageBreak/>
              <w:t>supportive with the Nokia’s proposal.</w:t>
            </w:r>
          </w:p>
        </w:tc>
      </w:tr>
      <w:tr w:rsidR="007E2BFA" w14:paraId="7F97FCB6" w14:textId="77777777">
        <w:tc>
          <w:tcPr>
            <w:tcW w:w="1374" w:type="dxa"/>
            <w:shd w:val="clear" w:color="auto" w:fill="auto"/>
          </w:tcPr>
          <w:p w14:paraId="716C8A00" w14:textId="77777777" w:rsidR="007E2BFA" w:rsidRDefault="005C3DF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preadtrum</w:t>
            </w:r>
          </w:p>
        </w:tc>
        <w:tc>
          <w:tcPr>
            <w:tcW w:w="7688" w:type="dxa"/>
            <w:shd w:val="clear" w:color="auto" w:fill="auto"/>
          </w:tcPr>
          <w:p w14:paraId="6BF70C19" w14:textId="77777777" w:rsidR="007E2BFA" w:rsidRDefault="005C3DF0">
            <w:pPr>
              <w:spacing w:after="120"/>
              <w:rPr>
                <w:rFonts w:eastAsia="宋体"/>
                <w:szCs w:val="20"/>
                <w:lang w:eastAsia="zh-CN"/>
              </w:rPr>
            </w:pPr>
            <w:r>
              <w:rPr>
                <w:rFonts w:eastAsia="宋体"/>
                <w:szCs w:val="20"/>
                <w:lang w:eastAsia="zh-CN"/>
              </w:rPr>
              <w:t>Support Samsung’s revised proposal</w:t>
            </w:r>
          </w:p>
        </w:tc>
      </w:tr>
      <w:tr w:rsidR="007E2BFA" w14:paraId="45586FD7" w14:textId="77777777">
        <w:tc>
          <w:tcPr>
            <w:tcW w:w="1374" w:type="dxa"/>
            <w:shd w:val="clear" w:color="auto" w:fill="auto"/>
          </w:tcPr>
          <w:p w14:paraId="04C6C609"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8" w:type="dxa"/>
            <w:shd w:val="clear" w:color="auto" w:fill="auto"/>
          </w:tcPr>
          <w:p w14:paraId="58A7FABE" w14:textId="77777777" w:rsidR="007E2BFA" w:rsidRDefault="005C3DF0">
            <w:pPr>
              <w:spacing w:after="120"/>
              <w:rPr>
                <w:rFonts w:eastAsia="宋体"/>
                <w:szCs w:val="20"/>
                <w:lang w:eastAsia="zh-CN"/>
              </w:rPr>
            </w:pPr>
            <w:r>
              <w:rPr>
                <w:rFonts w:eastAsia="宋体" w:hint="eastAsia"/>
                <w:szCs w:val="20"/>
                <w:lang w:eastAsia="zh-CN"/>
              </w:rPr>
              <w:t>I</w:t>
            </w:r>
            <w:r>
              <w:rPr>
                <w:rFonts w:eastAsia="宋体"/>
                <w:szCs w:val="20"/>
                <w:lang w:eastAsia="zh-CN"/>
              </w:rPr>
              <w:t>f we follow the previous agreement, the focus should be inter-band CA? therefore we agree with the change from Nokia. As to the support of PUCCH and PUSCH on the same serving cell, probably need inputs from RAN4 also.</w:t>
            </w:r>
          </w:p>
          <w:p w14:paraId="3F4B430F" w14:textId="77777777" w:rsidR="007E2BFA" w:rsidRDefault="005C3DF0">
            <w:pPr>
              <w:spacing w:after="120"/>
              <w:rPr>
                <w:rFonts w:eastAsia="宋体"/>
                <w:szCs w:val="20"/>
                <w:lang w:eastAsia="zh-CN"/>
              </w:rPr>
            </w:pPr>
            <w:r>
              <w:rPr>
                <w:rFonts w:eastAsia="宋体"/>
                <w:szCs w:val="20"/>
                <w:lang w:eastAsia="zh-CN"/>
              </w:rPr>
              <w:t>Suggest to change: “</w:t>
            </w:r>
            <w:r>
              <w:rPr>
                <w:rFonts w:eastAsia="宋体"/>
                <w:color w:val="FF0000"/>
                <w:szCs w:val="20"/>
                <w:lang w:eastAsia="zh-CN"/>
              </w:rPr>
              <w:t>For UE with the capability of inter-band CA, simultaneous PUCCH/PUSCH transmission over different cells</w:t>
            </w:r>
            <w:r>
              <w:rPr>
                <w:rFonts w:eastAsia="宋体"/>
                <w:color w:val="FF0000"/>
                <w:lang w:eastAsia="zh-CN"/>
              </w:rPr>
              <w:t xml:space="preserve"> can be</w:t>
            </w:r>
            <w:r>
              <w:rPr>
                <w:rFonts w:eastAsia="宋体" w:hint="eastAsia"/>
                <w:color w:val="FF0000"/>
                <w:lang w:eastAsia="zh-CN"/>
              </w:rPr>
              <w:t xml:space="preserve"> RRC</w:t>
            </w:r>
            <w:r>
              <w:rPr>
                <w:rFonts w:eastAsia="宋体"/>
                <w:color w:val="FF0000"/>
                <w:lang w:eastAsia="zh-CN"/>
              </w:rPr>
              <w:t xml:space="preserve"> configured</w:t>
            </w:r>
            <w:r>
              <w:rPr>
                <w:rFonts w:eastAsia="宋体"/>
                <w:lang w:eastAsia="zh-CN"/>
              </w:rPr>
              <w:t>.</w:t>
            </w:r>
            <w:r>
              <w:rPr>
                <w:rFonts w:eastAsia="宋体"/>
                <w:szCs w:val="20"/>
                <w:lang w:eastAsia="zh-CN"/>
              </w:rPr>
              <w:t>”</w:t>
            </w:r>
          </w:p>
        </w:tc>
      </w:tr>
      <w:tr w:rsidR="007E2BFA" w14:paraId="39D55BE8" w14:textId="77777777">
        <w:tc>
          <w:tcPr>
            <w:tcW w:w="1374" w:type="dxa"/>
            <w:shd w:val="clear" w:color="auto" w:fill="auto"/>
          </w:tcPr>
          <w:p w14:paraId="6CC75954"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8" w:type="dxa"/>
            <w:shd w:val="clear" w:color="auto" w:fill="auto"/>
          </w:tcPr>
          <w:p w14:paraId="36BADDA2" w14:textId="77777777" w:rsidR="007E2BFA" w:rsidRDefault="005C3DF0">
            <w:pPr>
              <w:spacing w:after="120"/>
              <w:rPr>
                <w:rFonts w:eastAsia="宋体"/>
                <w:szCs w:val="20"/>
                <w:lang w:eastAsia="zh-CN"/>
              </w:rPr>
            </w:pPr>
            <w:r>
              <w:rPr>
                <w:rFonts w:eastAsia="宋体"/>
                <w:szCs w:val="20"/>
                <w:lang w:eastAsia="zh-CN"/>
              </w:rPr>
              <w:t>Agree with HW’s opinion.</w:t>
            </w:r>
          </w:p>
        </w:tc>
      </w:tr>
    </w:tbl>
    <w:p w14:paraId="493394C5" w14:textId="77777777" w:rsidR="007E2BFA" w:rsidRDefault="007E2BFA">
      <w:pPr>
        <w:pStyle w:val="a0"/>
        <w:rPr>
          <w:rFonts w:eastAsia="宋体"/>
        </w:rPr>
      </w:pPr>
    </w:p>
    <w:p w14:paraId="5ADF19F7"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3BF3EEC0"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181B034F" w14:textId="77777777" w:rsidR="007E2BFA" w:rsidRDefault="005C3DF0">
      <w:pPr>
        <w:rPr>
          <w:rFonts w:eastAsia="宋体"/>
          <w:lang w:eastAsia="zh-CN"/>
        </w:rPr>
      </w:pPr>
      <w:r>
        <w:rPr>
          <w:rFonts w:eastAsia="宋体"/>
          <w:szCs w:val="20"/>
          <w:lang w:eastAsia="zh-CN"/>
        </w:rPr>
        <w:t>For UE with the capability of inter-band CA, simultaneous PUCCH/PUSCH transmission over different cells</w:t>
      </w:r>
      <w:r>
        <w:rPr>
          <w:rFonts w:eastAsia="宋体"/>
          <w:lang w:eastAsia="zh-CN"/>
        </w:rPr>
        <w:t xml:space="preserve"> can be</w:t>
      </w:r>
      <w:r>
        <w:rPr>
          <w:rFonts w:eastAsia="宋体" w:hint="eastAsia"/>
          <w:lang w:eastAsia="zh-CN"/>
        </w:rPr>
        <w:t xml:space="preserve"> RRC</w:t>
      </w:r>
      <w:r>
        <w:rPr>
          <w:rFonts w:eastAsia="宋体"/>
          <w:lang w:eastAsia="zh-CN"/>
        </w:rPr>
        <w:t xml:space="preserve"> configured.</w:t>
      </w:r>
    </w:p>
    <w:p w14:paraId="5F5AB315" w14:textId="77777777" w:rsidR="007E2BFA" w:rsidRDefault="005C3DF0">
      <w:pPr>
        <w:pStyle w:val="af6"/>
        <w:numPr>
          <w:ilvl w:val="1"/>
          <w:numId w:val="35"/>
        </w:numPr>
        <w:rPr>
          <w:rFonts w:eastAsia="微软雅黑"/>
          <w:i/>
          <w:sz w:val="21"/>
          <w:szCs w:val="21"/>
        </w:rPr>
      </w:pPr>
      <w:r>
        <w:rPr>
          <w:rFonts w:eastAsia="宋体"/>
          <w:lang w:eastAsia="zh-CN"/>
        </w:rPr>
        <w:t>FFS: dynamic indication</w:t>
      </w:r>
    </w:p>
    <w:p w14:paraId="35950E1D"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7E2BFA" w14:paraId="147410A1" w14:textId="77777777">
        <w:tc>
          <w:tcPr>
            <w:tcW w:w="1371" w:type="dxa"/>
            <w:shd w:val="clear" w:color="auto" w:fill="auto"/>
          </w:tcPr>
          <w:p w14:paraId="324B2E13" w14:textId="77777777" w:rsidR="007E2BFA" w:rsidRDefault="005C3DF0">
            <w:pPr>
              <w:spacing w:after="120"/>
              <w:rPr>
                <w:rFonts w:eastAsia="宋体"/>
                <w:szCs w:val="20"/>
                <w:lang w:eastAsia="zh-CN"/>
              </w:rPr>
            </w:pPr>
            <w:r>
              <w:rPr>
                <w:rFonts w:eastAsia="宋体" w:hint="eastAsia"/>
                <w:szCs w:val="20"/>
                <w:lang w:eastAsia="zh-CN"/>
              </w:rPr>
              <w:t>Company</w:t>
            </w:r>
          </w:p>
        </w:tc>
        <w:tc>
          <w:tcPr>
            <w:tcW w:w="7691" w:type="dxa"/>
            <w:shd w:val="clear" w:color="auto" w:fill="auto"/>
          </w:tcPr>
          <w:p w14:paraId="093369F2"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33EB9B9" w14:textId="77777777">
        <w:tc>
          <w:tcPr>
            <w:tcW w:w="1371" w:type="dxa"/>
            <w:shd w:val="clear" w:color="auto" w:fill="auto"/>
          </w:tcPr>
          <w:p w14:paraId="43AEAE4E" w14:textId="77777777" w:rsidR="007E2BFA" w:rsidRDefault="005C3DF0">
            <w:pPr>
              <w:spacing w:after="120"/>
              <w:rPr>
                <w:rFonts w:eastAsia="宋体"/>
                <w:szCs w:val="20"/>
                <w:lang w:eastAsia="zh-CN"/>
              </w:rPr>
            </w:pPr>
            <w:r>
              <w:rPr>
                <w:rFonts w:eastAsia="宋体"/>
                <w:szCs w:val="20"/>
                <w:lang w:eastAsia="zh-CN"/>
              </w:rPr>
              <w:t>QC</w:t>
            </w:r>
          </w:p>
        </w:tc>
        <w:tc>
          <w:tcPr>
            <w:tcW w:w="7691" w:type="dxa"/>
            <w:shd w:val="clear" w:color="auto" w:fill="auto"/>
          </w:tcPr>
          <w:p w14:paraId="1F61BA8F" w14:textId="77777777" w:rsidR="007E2BFA" w:rsidRDefault="005C3DF0">
            <w:pPr>
              <w:spacing w:after="120"/>
              <w:rPr>
                <w:rFonts w:eastAsia="宋体"/>
                <w:szCs w:val="20"/>
                <w:lang w:eastAsia="zh-CN"/>
              </w:rPr>
            </w:pPr>
            <w:r>
              <w:rPr>
                <w:rFonts w:eastAsia="宋体"/>
                <w:szCs w:val="20"/>
                <w:lang w:eastAsia="zh-CN"/>
              </w:rPr>
              <w:t>Support this proposal</w:t>
            </w:r>
          </w:p>
        </w:tc>
      </w:tr>
      <w:tr w:rsidR="007E2BFA" w14:paraId="0B410DA5" w14:textId="77777777">
        <w:tc>
          <w:tcPr>
            <w:tcW w:w="1371" w:type="dxa"/>
            <w:shd w:val="clear" w:color="auto" w:fill="auto"/>
          </w:tcPr>
          <w:p w14:paraId="1867A369" w14:textId="77777777" w:rsidR="007E2BFA" w:rsidRDefault="005C3DF0">
            <w:pPr>
              <w:spacing w:after="120"/>
              <w:rPr>
                <w:rFonts w:eastAsia="宋体"/>
                <w:szCs w:val="20"/>
                <w:lang w:eastAsia="zh-CN"/>
              </w:rPr>
            </w:pPr>
            <w:r>
              <w:rPr>
                <w:rFonts w:eastAsia="宋体"/>
                <w:szCs w:val="20"/>
                <w:lang w:eastAsia="zh-CN"/>
              </w:rPr>
              <w:t>Nokia, NSB</w:t>
            </w:r>
          </w:p>
        </w:tc>
        <w:tc>
          <w:tcPr>
            <w:tcW w:w="7691" w:type="dxa"/>
            <w:shd w:val="clear" w:color="auto" w:fill="auto"/>
          </w:tcPr>
          <w:p w14:paraId="5AF4A546" w14:textId="77777777" w:rsidR="007E2BFA" w:rsidRDefault="005C3DF0">
            <w:pPr>
              <w:spacing w:after="120"/>
              <w:rPr>
                <w:rFonts w:eastAsia="宋体"/>
                <w:szCs w:val="20"/>
                <w:lang w:eastAsia="zh-CN"/>
              </w:rPr>
            </w:pPr>
            <w:r>
              <w:rPr>
                <w:rFonts w:eastAsia="宋体"/>
                <w:szCs w:val="20"/>
                <w:lang w:eastAsia="zh-CN"/>
              </w:rPr>
              <w:t>Support the proposal with the following update (restriction on different PHY priorities).</w:t>
            </w:r>
          </w:p>
          <w:p w14:paraId="76754CC3" w14:textId="77777777" w:rsidR="007E2BFA" w:rsidRDefault="005C3DF0">
            <w:pPr>
              <w:rPr>
                <w:rFonts w:eastAsia="宋体"/>
                <w:lang w:eastAsia="zh-CN"/>
              </w:rPr>
            </w:pPr>
            <w:r>
              <w:rPr>
                <w:rFonts w:eastAsia="宋体"/>
                <w:szCs w:val="20"/>
                <w:lang w:eastAsia="zh-CN"/>
              </w:rPr>
              <w:t xml:space="preserve">“For UE with the capability of inter-band CA, simultaneous PUCCH/PUSCH transmission </w:t>
            </w:r>
            <w:r>
              <w:rPr>
                <w:rFonts w:eastAsia="宋体"/>
                <w:color w:val="FF0000"/>
                <w:szCs w:val="20"/>
                <w:lang w:eastAsia="zh-CN"/>
              </w:rPr>
              <w:t xml:space="preserve">of different PHY priorities </w:t>
            </w:r>
            <w:r>
              <w:rPr>
                <w:rFonts w:eastAsia="宋体"/>
                <w:szCs w:val="20"/>
                <w:lang w:eastAsia="zh-CN"/>
              </w:rPr>
              <w:t>over different cells</w:t>
            </w:r>
            <w:r>
              <w:rPr>
                <w:rFonts w:eastAsia="宋体"/>
                <w:lang w:eastAsia="zh-CN"/>
              </w:rPr>
              <w:t xml:space="preserve"> can be</w:t>
            </w:r>
            <w:r>
              <w:rPr>
                <w:rFonts w:eastAsia="宋体" w:hint="eastAsia"/>
                <w:lang w:eastAsia="zh-CN"/>
              </w:rPr>
              <w:t xml:space="preserve"> RRC</w:t>
            </w:r>
            <w:r>
              <w:rPr>
                <w:rFonts w:eastAsia="宋体"/>
                <w:lang w:eastAsia="zh-CN"/>
              </w:rPr>
              <w:t xml:space="preserve"> configured.</w:t>
            </w:r>
          </w:p>
          <w:p w14:paraId="0D0EC8FB" w14:textId="77777777" w:rsidR="007E2BFA" w:rsidRDefault="005C3DF0">
            <w:pPr>
              <w:spacing w:after="120"/>
              <w:rPr>
                <w:rFonts w:eastAsia="宋体"/>
                <w:szCs w:val="20"/>
                <w:lang w:eastAsia="zh-CN"/>
              </w:rPr>
            </w:pPr>
            <w:r>
              <w:rPr>
                <w:rFonts w:eastAsia="宋体"/>
                <w:lang w:eastAsia="zh-CN"/>
              </w:rPr>
              <w:t>FFS: dynamic indication</w:t>
            </w:r>
            <w:r>
              <w:rPr>
                <w:rFonts w:eastAsia="宋体"/>
                <w:szCs w:val="20"/>
                <w:lang w:eastAsia="zh-CN"/>
              </w:rPr>
              <w:t>”</w:t>
            </w:r>
          </w:p>
        </w:tc>
      </w:tr>
      <w:tr w:rsidR="007E2BFA" w14:paraId="4B78D7AD" w14:textId="77777777">
        <w:tc>
          <w:tcPr>
            <w:tcW w:w="1371" w:type="dxa"/>
            <w:shd w:val="clear" w:color="auto" w:fill="auto"/>
          </w:tcPr>
          <w:p w14:paraId="59B518DB"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91" w:type="dxa"/>
            <w:shd w:val="clear" w:color="auto" w:fill="auto"/>
          </w:tcPr>
          <w:p w14:paraId="13875FF4"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it though we don’t see any motivation to have dynamic indication. </w:t>
            </w:r>
          </w:p>
        </w:tc>
      </w:tr>
      <w:tr w:rsidR="007E2BFA" w14:paraId="09B3CC27" w14:textId="77777777">
        <w:tc>
          <w:tcPr>
            <w:tcW w:w="1371" w:type="dxa"/>
            <w:shd w:val="clear" w:color="auto" w:fill="auto"/>
          </w:tcPr>
          <w:p w14:paraId="75F6DEFC" w14:textId="77777777" w:rsidR="007E2BFA" w:rsidRDefault="005C3DF0">
            <w:pPr>
              <w:spacing w:after="120"/>
              <w:rPr>
                <w:rFonts w:eastAsia="宋体"/>
                <w:szCs w:val="20"/>
                <w:lang w:eastAsia="zh-CN"/>
              </w:rPr>
            </w:pPr>
            <w:r>
              <w:rPr>
                <w:rFonts w:eastAsia="Malgun Gothic" w:hint="eastAsia"/>
                <w:szCs w:val="20"/>
                <w:lang w:eastAsia="ko-KR"/>
              </w:rPr>
              <w:t>LG</w:t>
            </w:r>
          </w:p>
        </w:tc>
        <w:tc>
          <w:tcPr>
            <w:tcW w:w="7691" w:type="dxa"/>
            <w:shd w:val="clear" w:color="auto" w:fill="auto"/>
          </w:tcPr>
          <w:p w14:paraId="1AD57345" w14:textId="77777777" w:rsidR="007E2BFA" w:rsidRDefault="005C3DF0">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support the proposal with assumption that </w:t>
            </w:r>
            <w:r>
              <w:rPr>
                <w:rFonts w:eastAsia="宋体"/>
                <w:szCs w:val="20"/>
                <w:lang w:eastAsia="zh-CN"/>
              </w:rPr>
              <w:t>simultaneous PUCCH/PUSCH transmission can be configured per UE basis (not per cell).</w:t>
            </w:r>
          </w:p>
        </w:tc>
      </w:tr>
      <w:tr w:rsidR="007E2BFA" w14:paraId="4E7F5CB7" w14:textId="77777777">
        <w:tc>
          <w:tcPr>
            <w:tcW w:w="1371" w:type="dxa"/>
            <w:shd w:val="clear" w:color="auto" w:fill="auto"/>
          </w:tcPr>
          <w:p w14:paraId="51AB9C7B" w14:textId="77777777" w:rsidR="007E2BFA" w:rsidRDefault="005C3DF0">
            <w:pPr>
              <w:spacing w:after="120"/>
              <w:rPr>
                <w:rFonts w:eastAsia="宋体"/>
                <w:szCs w:val="20"/>
                <w:lang w:eastAsia="zh-CN"/>
              </w:rPr>
            </w:pPr>
            <w:r>
              <w:rPr>
                <w:rFonts w:eastAsia="宋体"/>
                <w:szCs w:val="20"/>
                <w:lang w:eastAsia="zh-CN"/>
              </w:rPr>
              <w:t>Sony</w:t>
            </w:r>
          </w:p>
        </w:tc>
        <w:tc>
          <w:tcPr>
            <w:tcW w:w="7691" w:type="dxa"/>
            <w:shd w:val="clear" w:color="auto" w:fill="auto"/>
          </w:tcPr>
          <w:p w14:paraId="3F9EE9E2" w14:textId="77777777" w:rsidR="007E2BFA" w:rsidRDefault="005C3DF0">
            <w:pPr>
              <w:spacing w:after="120"/>
              <w:rPr>
                <w:rFonts w:eastAsia="宋体"/>
                <w:szCs w:val="20"/>
                <w:lang w:eastAsia="zh-CN"/>
              </w:rPr>
            </w:pPr>
            <w:r>
              <w:rPr>
                <w:rFonts w:eastAsia="宋体"/>
                <w:szCs w:val="20"/>
                <w:lang w:eastAsia="zh-CN"/>
              </w:rPr>
              <w:t>Support</w:t>
            </w:r>
          </w:p>
        </w:tc>
      </w:tr>
      <w:tr w:rsidR="007E2BFA" w14:paraId="3C0463B3" w14:textId="77777777">
        <w:tc>
          <w:tcPr>
            <w:tcW w:w="1371" w:type="dxa"/>
            <w:shd w:val="clear" w:color="auto" w:fill="auto"/>
          </w:tcPr>
          <w:p w14:paraId="0714BB9D" w14:textId="77777777" w:rsidR="007E2BFA" w:rsidRDefault="005C3DF0">
            <w:pPr>
              <w:spacing w:after="120"/>
              <w:rPr>
                <w:rFonts w:eastAsia="宋体"/>
                <w:szCs w:val="20"/>
                <w:lang w:eastAsia="zh-CN"/>
              </w:rPr>
            </w:pPr>
            <w:r>
              <w:rPr>
                <w:rFonts w:eastAsia="宋体"/>
                <w:szCs w:val="20"/>
                <w:lang w:eastAsia="zh-CN"/>
              </w:rPr>
              <w:t>Sharp</w:t>
            </w:r>
          </w:p>
        </w:tc>
        <w:tc>
          <w:tcPr>
            <w:tcW w:w="7691" w:type="dxa"/>
            <w:shd w:val="clear" w:color="auto" w:fill="auto"/>
          </w:tcPr>
          <w:p w14:paraId="416E356D" w14:textId="77777777" w:rsidR="007E2BFA" w:rsidRDefault="005C3DF0">
            <w:pPr>
              <w:spacing w:after="120"/>
              <w:rPr>
                <w:rFonts w:eastAsia="宋体"/>
                <w:szCs w:val="20"/>
                <w:lang w:eastAsia="zh-CN"/>
              </w:rPr>
            </w:pPr>
            <w:r>
              <w:rPr>
                <w:rFonts w:eastAsia="宋体"/>
                <w:szCs w:val="20"/>
                <w:lang w:eastAsia="zh-CN"/>
              </w:rPr>
              <w:t>Support</w:t>
            </w:r>
          </w:p>
        </w:tc>
      </w:tr>
      <w:tr w:rsidR="007E2BFA" w14:paraId="35BDAB51" w14:textId="77777777">
        <w:tc>
          <w:tcPr>
            <w:tcW w:w="1371" w:type="dxa"/>
            <w:shd w:val="clear" w:color="auto" w:fill="auto"/>
          </w:tcPr>
          <w:p w14:paraId="0F71A059"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15213367" w14:textId="77777777" w:rsidR="007E2BFA" w:rsidRDefault="005C3DF0">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Regarding the restriction suggested by Nokia, we think it is not needed for this proposal. The reason is the target of this proposal is to determine the triggering scheme not to determine whether simultaneous PUCCH/PUSCH TX is supported of same priority or different priorities. If we add the restriction here, we may need another proposal for triggering method for same PHY priority case. Probably, it would be better to discuss the supported priority case separately from this proposal.</w:t>
            </w:r>
          </w:p>
        </w:tc>
      </w:tr>
      <w:tr w:rsidR="007E2BFA" w14:paraId="120568EE" w14:textId="77777777">
        <w:tc>
          <w:tcPr>
            <w:tcW w:w="1371" w:type="dxa"/>
            <w:shd w:val="clear" w:color="auto" w:fill="auto"/>
          </w:tcPr>
          <w:p w14:paraId="48622568"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7841DE98"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562C5C95" w14:textId="77777777">
        <w:tc>
          <w:tcPr>
            <w:tcW w:w="1371" w:type="dxa"/>
            <w:shd w:val="clear" w:color="auto" w:fill="auto"/>
          </w:tcPr>
          <w:p w14:paraId="749721BD" w14:textId="77777777" w:rsidR="007E2BFA" w:rsidRDefault="005C3DF0">
            <w:pPr>
              <w:spacing w:after="120"/>
              <w:rPr>
                <w:rFonts w:eastAsia="宋体"/>
                <w:szCs w:val="20"/>
                <w:lang w:eastAsia="zh-CN"/>
              </w:rPr>
            </w:pPr>
            <w:r>
              <w:rPr>
                <w:rFonts w:eastAsia="宋体"/>
                <w:szCs w:val="20"/>
                <w:lang w:eastAsia="zh-CN"/>
              </w:rPr>
              <w:t>QC2</w:t>
            </w:r>
          </w:p>
        </w:tc>
        <w:tc>
          <w:tcPr>
            <w:tcW w:w="7691" w:type="dxa"/>
            <w:shd w:val="clear" w:color="auto" w:fill="auto"/>
          </w:tcPr>
          <w:p w14:paraId="64F6411A" w14:textId="77777777" w:rsidR="007E2BFA" w:rsidRDefault="005C3DF0">
            <w:pPr>
              <w:spacing w:after="120"/>
              <w:rPr>
                <w:rFonts w:eastAsia="宋体"/>
                <w:szCs w:val="20"/>
                <w:lang w:eastAsia="zh-CN"/>
              </w:rPr>
            </w:pPr>
            <w:r>
              <w:rPr>
                <w:rFonts w:eastAsia="宋体"/>
                <w:szCs w:val="20"/>
                <w:lang w:eastAsia="zh-CN"/>
              </w:rPr>
              <w:t xml:space="preserve">To Nokia: simultaneous PUCCH/PUSCH transmission already agreed on inter-band CA without any restriction mentioned in the agreements. The suggested modification reverts existing agreements. </w:t>
            </w:r>
          </w:p>
        </w:tc>
      </w:tr>
      <w:tr w:rsidR="007E2BFA" w14:paraId="368051EA" w14:textId="77777777">
        <w:tc>
          <w:tcPr>
            <w:tcW w:w="1371" w:type="dxa"/>
            <w:shd w:val="clear" w:color="auto" w:fill="auto"/>
          </w:tcPr>
          <w:p w14:paraId="7EE8ADAC" w14:textId="77777777" w:rsidR="007E2BFA" w:rsidRDefault="005C3DF0">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3F5B8EC1" w14:textId="77777777" w:rsidR="007E2BFA" w:rsidRDefault="005C3DF0">
            <w:pPr>
              <w:spacing w:after="120"/>
              <w:rPr>
                <w:rFonts w:eastAsia="宋体"/>
                <w:szCs w:val="20"/>
                <w:lang w:eastAsia="zh-CN"/>
              </w:rPr>
            </w:pPr>
            <w:r>
              <w:rPr>
                <w:rFonts w:eastAsia="宋体" w:hint="eastAsia"/>
                <w:szCs w:val="20"/>
                <w:lang w:eastAsia="zh-CN"/>
              </w:rPr>
              <w:t>We support the proposal. It seems to us that if a UE is capable of transmitting PUCCH and PUSCH with different PHY priorities over different cells, the UE is also capable of transmitting PUCCH and PUSCH with same PHY priority over different cells so that it is not quite clear whether we need to restrict to different PHY priorities only.</w:t>
            </w:r>
          </w:p>
        </w:tc>
      </w:tr>
      <w:tr w:rsidR="007E2BFA" w14:paraId="2EAFAC45" w14:textId="77777777">
        <w:tc>
          <w:tcPr>
            <w:tcW w:w="1371" w:type="dxa"/>
            <w:shd w:val="clear" w:color="auto" w:fill="auto"/>
          </w:tcPr>
          <w:p w14:paraId="73D342A4" w14:textId="77777777" w:rsidR="007E2BFA" w:rsidRDefault="005C3DF0">
            <w:pPr>
              <w:spacing w:after="120"/>
              <w:rPr>
                <w:rFonts w:eastAsia="宋体"/>
                <w:szCs w:val="20"/>
                <w:lang w:eastAsia="zh-CN"/>
              </w:rPr>
            </w:pPr>
            <w:r>
              <w:rPr>
                <w:rFonts w:eastAsia="宋体"/>
                <w:szCs w:val="20"/>
                <w:lang w:eastAsia="zh-CN"/>
              </w:rPr>
              <w:t>Spreadtrum</w:t>
            </w:r>
          </w:p>
        </w:tc>
        <w:tc>
          <w:tcPr>
            <w:tcW w:w="7691" w:type="dxa"/>
            <w:shd w:val="clear" w:color="auto" w:fill="auto"/>
          </w:tcPr>
          <w:p w14:paraId="0AB0761B" w14:textId="77777777" w:rsidR="007E2BFA" w:rsidRDefault="005C3DF0">
            <w:pPr>
              <w:spacing w:after="120"/>
              <w:rPr>
                <w:rFonts w:eastAsia="宋体"/>
                <w:szCs w:val="20"/>
                <w:lang w:eastAsia="zh-CN"/>
              </w:rPr>
            </w:pPr>
            <w:r>
              <w:rPr>
                <w:rFonts w:eastAsia="宋体"/>
                <w:szCs w:val="20"/>
                <w:lang w:eastAsia="zh-CN"/>
              </w:rPr>
              <w:t>Support</w:t>
            </w:r>
          </w:p>
        </w:tc>
      </w:tr>
      <w:tr w:rsidR="007E2BFA" w14:paraId="1545FE95" w14:textId="77777777">
        <w:tc>
          <w:tcPr>
            <w:tcW w:w="1371" w:type="dxa"/>
            <w:shd w:val="clear" w:color="auto" w:fill="auto"/>
          </w:tcPr>
          <w:p w14:paraId="2470B154" w14:textId="77777777" w:rsidR="007E2BFA" w:rsidRDefault="005C3DF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124FAA53" w14:textId="77777777" w:rsidR="007E2BFA" w:rsidRDefault="005C3DF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7E2BFA" w14:paraId="75E7D343" w14:textId="77777777">
        <w:tc>
          <w:tcPr>
            <w:tcW w:w="1371" w:type="dxa"/>
            <w:shd w:val="clear" w:color="auto" w:fill="auto"/>
          </w:tcPr>
          <w:p w14:paraId="39445818" w14:textId="77777777" w:rsidR="007E2BFA" w:rsidRDefault="005C3DF0">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0DF472E1" w14:textId="77777777" w:rsidR="007E2BFA" w:rsidRDefault="005C3DF0">
            <w:pPr>
              <w:spacing w:after="120"/>
              <w:rPr>
                <w:rFonts w:eastAsia="宋体"/>
                <w:szCs w:val="20"/>
                <w:lang w:eastAsia="zh-CN"/>
              </w:rPr>
            </w:pPr>
            <w:r>
              <w:rPr>
                <w:rFonts w:eastAsia="宋体"/>
                <w:szCs w:val="20"/>
                <w:lang w:eastAsia="ko-KR"/>
              </w:rPr>
              <w:t>W</w:t>
            </w:r>
            <w:r>
              <w:rPr>
                <w:rFonts w:eastAsia="宋体" w:hint="eastAsia"/>
                <w:szCs w:val="20"/>
                <w:lang w:eastAsia="ko-KR"/>
              </w:rPr>
              <w:t xml:space="preserve">e agree with QC that </w:t>
            </w:r>
            <w:r>
              <w:rPr>
                <w:rFonts w:eastAsia="宋体"/>
                <w:szCs w:val="20"/>
                <w:lang w:eastAsia="zh-CN"/>
              </w:rPr>
              <w:t>simultaneous PUCCH/PUSCH transmission was agreed to be supported per UE basis, not per combination of priorities, thus the corresponding RRC configuration is also to be done per UE basis accordingly.</w:t>
            </w:r>
          </w:p>
        </w:tc>
      </w:tr>
    </w:tbl>
    <w:p w14:paraId="59A0B403" w14:textId="77777777" w:rsidR="007E2BFA" w:rsidRDefault="007E2BFA">
      <w:pPr>
        <w:spacing w:afterLines="50" w:after="120"/>
        <w:rPr>
          <w:rFonts w:eastAsia="宋体"/>
          <w:highlight w:val="yellow"/>
          <w:lang w:eastAsia="zh-CN"/>
        </w:rPr>
      </w:pPr>
    </w:p>
    <w:p w14:paraId="0526CEE7" w14:textId="77777777" w:rsidR="007E2BFA" w:rsidRDefault="005C3DF0">
      <w:pPr>
        <w:pStyle w:val="2"/>
        <w:numPr>
          <w:ilvl w:val="2"/>
          <w:numId w:val="1"/>
        </w:numPr>
        <w:rPr>
          <w:rFonts w:eastAsia="宋体"/>
          <w:lang w:eastAsia="zh-CN"/>
        </w:rPr>
      </w:pPr>
      <w:r>
        <w:rPr>
          <w:rFonts w:eastAsiaTheme="minorEastAsia" w:hint="eastAsia"/>
          <w:szCs w:val="20"/>
          <w:lang w:eastAsia="zh-CN"/>
        </w:rPr>
        <w:lastRenderedPageBreak/>
        <w:t>Agreed proposals</w:t>
      </w:r>
    </w:p>
    <w:p w14:paraId="3CDC3867"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676CA201" w14:textId="77777777" w:rsidR="007E2BFA" w:rsidRDefault="005C3DF0">
      <w:pPr>
        <w:rPr>
          <w:rFonts w:eastAsia="微软雅黑"/>
          <w:color w:val="000000"/>
          <w:szCs w:val="20"/>
        </w:rPr>
      </w:pPr>
      <w:r>
        <w:rPr>
          <w:rFonts w:eastAsia="微软雅黑"/>
          <w:color w:val="000000"/>
          <w:szCs w:val="20"/>
        </w:rPr>
        <w:t>Per UE with the capability of inter-band CA, simultaneous PUCCH/PUSCH transmission of different PHY priorities over different cells can be RRC configured within the same PUCCH group</w:t>
      </w:r>
    </w:p>
    <w:p w14:paraId="4D8FF15B" w14:textId="77777777" w:rsidR="007E2BFA" w:rsidRDefault="005C3DF0">
      <w:pPr>
        <w:numPr>
          <w:ilvl w:val="0"/>
          <w:numId w:val="91"/>
        </w:numPr>
        <w:rPr>
          <w:szCs w:val="20"/>
        </w:rPr>
      </w:pPr>
      <w:r>
        <w:rPr>
          <w:szCs w:val="20"/>
        </w:rPr>
        <w:t>FFS: dynamic indication</w:t>
      </w:r>
    </w:p>
    <w:p w14:paraId="262B069A" w14:textId="77777777" w:rsidR="007E2BFA" w:rsidRDefault="007E2BFA">
      <w:pPr>
        <w:spacing w:afterLines="50" w:after="120"/>
        <w:rPr>
          <w:rFonts w:eastAsia="宋体"/>
          <w:highlight w:val="yellow"/>
          <w:lang w:eastAsia="zh-CN"/>
        </w:rPr>
      </w:pPr>
    </w:p>
    <w:p w14:paraId="5BA913EA" w14:textId="77777777" w:rsidR="007E2BFA" w:rsidRDefault="005C3DF0">
      <w:pPr>
        <w:pStyle w:val="2"/>
        <w:tabs>
          <w:tab w:val="clear" w:pos="3447"/>
        </w:tabs>
        <w:ind w:left="567"/>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1434542C" w14:textId="77777777" w:rsidR="007E2BFA" w:rsidRDefault="005C3DF0">
      <w:pPr>
        <w:numPr>
          <w:ilvl w:val="0"/>
          <w:numId w:val="16"/>
        </w:numPr>
        <w:rPr>
          <w:rFonts w:eastAsia="宋体"/>
          <w:lang w:eastAsia="zh-CN"/>
        </w:rPr>
      </w:pPr>
      <w:r>
        <w:rPr>
          <w:rFonts w:eastAsia="宋体"/>
          <w:lang w:eastAsia="zh-CN"/>
        </w:rPr>
        <w:t>Support.</w:t>
      </w:r>
    </w:p>
    <w:p w14:paraId="368DE93D" w14:textId="77777777" w:rsidR="007E2BFA" w:rsidRDefault="005C3DF0">
      <w:pPr>
        <w:numPr>
          <w:ilvl w:val="1"/>
          <w:numId w:val="16"/>
        </w:numPr>
        <w:rPr>
          <w:rFonts w:eastAsia="宋体"/>
          <w:color w:val="0070C0"/>
          <w:lang w:eastAsia="zh-CN"/>
        </w:rPr>
      </w:pPr>
      <w:r>
        <w:rPr>
          <w:rFonts w:eastAsia="宋体" w:hint="eastAsia"/>
          <w:color w:val="0070C0"/>
          <w:lang w:eastAsia="zh-CN"/>
        </w:rPr>
        <w:t>vivo (as optional UE feature), MTK (</w:t>
      </w:r>
      <w:r>
        <w:rPr>
          <w:rFonts w:eastAsia="宋体"/>
          <w:color w:val="0070C0"/>
          <w:lang w:eastAsia="zh-CN"/>
        </w:rPr>
        <w:t xml:space="preserve">for </w:t>
      </w:r>
      <w:r>
        <w:rPr>
          <w:rFonts w:eastAsia="宋体" w:hint="eastAsia"/>
          <w:color w:val="0070C0"/>
          <w:lang w:eastAsia="zh-CN"/>
        </w:rPr>
        <w:t xml:space="preserve">some </w:t>
      </w:r>
      <w:r>
        <w:rPr>
          <w:rFonts w:eastAsia="宋体"/>
          <w:color w:val="0070C0"/>
          <w:lang w:eastAsia="zh-CN"/>
        </w:rPr>
        <w:t>case</w:t>
      </w:r>
      <w:r>
        <w:rPr>
          <w:rFonts w:eastAsia="宋体" w:hint="eastAsia"/>
          <w:color w:val="0070C0"/>
          <w:lang w:eastAsia="zh-CN"/>
        </w:rPr>
        <w:t>s)</w:t>
      </w:r>
      <w:r>
        <w:rPr>
          <w:rFonts w:eastAsia="宋体"/>
          <w:color w:val="0070C0"/>
          <w:lang w:eastAsia="zh-CN"/>
        </w:rPr>
        <w:t xml:space="preserve">, </w:t>
      </w:r>
      <w:r>
        <w:rPr>
          <w:rFonts w:eastAsia="宋体" w:hint="eastAsia"/>
          <w:color w:val="0070C0"/>
          <w:lang w:eastAsia="zh-CN"/>
        </w:rPr>
        <w:t xml:space="preserve">Intel, Samsung (no need to differentiate </w:t>
      </w:r>
      <w:r>
        <w:rPr>
          <w:rFonts w:eastAsia="宋体"/>
          <w:color w:val="0070C0"/>
          <w:lang w:eastAsia="zh-CN"/>
        </w:rPr>
        <w:t>between intra-band CA and inter-band CA</w:t>
      </w:r>
      <w:r>
        <w:rPr>
          <w:rFonts w:eastAsia="宋体" w:hint="eastAsia"/>
          <w:color w:val="0070C0"/>
          <w:lang w:eastAsia="zh-CN"/>
        </w:rPr>
        <w:t>)</w:t>
      </w:r>
    </w:p>
    <w:p w14:paraId="7D39928D"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24B81506" w14:textId="77777777" w:rsidR="007E2BFA" w:rsidRDefault="005C3DF0">
      <w:pPr>
        <w:numPr>
          <w:ilvl w:val="2"/>
          <w:numId w:val="16"/>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pPr>
        <w:numPr>
          <w:ilvl w:val="0"/>
          <w:numId w:val="16"/>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pPr>
        <w:numPr>
          <w:ilvl w:val="1"/>
          <w:numId w:val="16"/>
        </w:numPr>
        <w:rPr>
          <w:rFonts w:eastAsia="宋体"/>
          <w:color w:val="0070C0"/>
          <w:lang w:eastAsia="zh-CN"/>
        </w:rPr>
      </w:pPr>
      <w:r>
        <w:rPr>
          <w:rFonts w:eastAsia="宋体" w:hint="eastAsia"/>
          <w:color w:val="0070C0"/>
          <w:lang w:eastAsia="zh-CN"/>
        </w:rPr>
        <w:t>Nokia</w:t>
      </w:r>
    </w:p>
    <w:p w14:paraId="7C689019"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526D125B" w14:textId="77777777" w:rsidR="007E2BFA" w:rsidRDefault="005C3DF0">
      <w:pPr>
        <w:numPr>
          <w:ilvl w:val="2"/>
          <w:numId w:val="16"/>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3D660FE4" w14:textId="77777777" w:rsidR="007E2BFA" w:rsidRDefault="007E2BFA">
      <w:pPr>
        <w:rPr>
          <w:rFonts w:eastAsiaTheme="minorEastAsia"/>
          <w:color w:val="0070C0"/>
          <w:szCs w:val="20"/>
          <w:lang w:val="en-GB" w:eastAsia="zh-CN"/>
        </w:rPr>
      </w:pP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77777777" w:rsidR="007E2BFA" w:rsidRDefault="005C3DF0">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F9CA73E" w14:textId="77777777" w:rsidR="007E2BFA" w:rsidRDefault="005C3DF0">
            <w:pPr>
              <w:spacing w:afterLines="50" w:after="120"/>
              <w:jc w:val="both"/>
              <w:rPr>
                <w:rFonts w:eastAsia="宋体"/>
                <w:b/>
                <w:i/>
                <w:sz w:val="21"/>
                <w:szCs w:val="22"/>
                <w:lang w:eastAsia="zh-CN"/>
              </w:rPr>
            </w:pPr>
            <w:bookmarkStart w:id="149" w:name="_Hlk54103380"/>
            <w:bookmarkStart w:id="150" w:name="_Hlk61276759"/>
            <w:r>
              <w:rPr>
                <w:rFonts w:eastAsia="宋体" w:hint="eastAsia"/>
                <w:b/>
                <w:i/>
                <w:sz w:val="21"/>
                <w:szCs w:val="22"/>
                <w:lang w:eastAsia="zh-CN"/>
              </w:rPr>
              <w:t>P</w:t>
            </w:r>
            <w:r>
              <w:rPr>
                <w:rFonts w:eastAsia="宋体"/>
                <w:b/>
                <w:i/>
                <w:sz w:val="21"/>
                <w:szCs w:val="22"/>
                <w:lang w:eastAsia="zh-CN"/>
              </w:rPr>
              <w:t>roposal 17:</w:t>
            </w:r>
            <w:r>
              <w:rPr>
                <w:b/>
                <w:i/>
                <w:szCs w:val="20"/>
              </w:rPr>
              <w:t xml:space="preserve"> Simultaneous PUSCH and PUCCH transmission can be supported for intra band CA case. This function can be an optional UE feature.</w:t>
            </w:r>
            <w:bookmarkEnd w:id="149"/>
            <w:bookmarkEnd w:id="150"/>
          </w:p>
        </w:tc>
      </w:tr>
      <w:tr w:rsidR="007E2BFA" w14:paraId="446B377D" w14:textId="77777777">
        <w:tc>
          <w:tcPr>
            <w:tcW w:w="1509" w:type="dxa"/>
            <w:shd w:val="clear" w:color="auto" w:fill="auto"/>
          </w:tcPr>
          <w:p w14:paraId="4C88E2D0"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3A721C08" w14:textId="77777777" w:rsidR="007E2BFA" w:rsidRDefault="005C3DF0">
            <w:pPr>
              <w:spacing w:after="120"/>
              <w:jc w:val="both"/>
              <w:rPr>
                <w:rFonts w:eastAsiaTheme="minorEastAsia"/>
                <w:lang w:eastAsia="zh-CN"/>
              </w:rPr>
            </w:pPr>
            <w:r>
              <w:rPr>
                <w:rFonts w:hint="eastAsia"/>
                <w:lang w:eastAsia="zh-CN"/>
              </w:rPr>
              <w:t xml:space="preserve">Proposal 9: </w:t>
            </w:r>
            <w:r>
              <w:t xml:space="preserve">Support simultaneous PUCCH/PUSCH transmissions on different cells for intra-band CA for the same numerology both with aligned and non-aligned channel case. </w:t>
            </w:r>
          </w:p>
          <w:p w14:paraId="46AA29E9" w14:textId="77777777" w:rsidR="007E2BFA" w:rsidRDefault="005C3DF0">
            <w:pPr>
              <w:spacing w:after="120"/>
              <w:jc w:val="both"/>
              <w:rPr>
                <w:lang w:eastAsia="en-GB"/>
              </w:rPr>
            </w:pPr>
            <w:r>
              <w:rPr>
                <w:rFonts w:eastAsiaTheme="minorEastAsia" w:hint="eastAsia"/>
                <w:lang w:eastAsia="zh-CN"/>
              </w:rPr>
              <w:t xml:space="preserve">Proposal 10: </w:t>
            </w:r>
            <w:r>
              <w:t xml:space="preserve">Support simultaneous PUCCH/PUSCH transmissions on different cells for intra-band CA for different numerology if the transmissions are aligned on symbol-level (with the symbol of the lowest SCS as a reference). </w:t>
            </w:r>
          </w:p>
          <w:p w14:paraId="0916A2AB" w14:textId="77777777" w:rsidR="007E2BFA" w:rsidRDefault="005C3DF0">
            <w:pPr>
              <w:pStyle w:val="af6"/>
              <w:numPr>
                <w:ilvl w:val="0"/>
                <w:numId w:val="92"/>
              </w:numPr>
              <w:spacing w:after="120"/>
              <w:contextualSpacing w:val="0"/>
              <w:jc w:val="both"/>
            </w:pPr>
            <w:r>
              <w:t>i.e. Allocation on the carrier with higher numerology doesn’t start during an ongoing symbol on the other carrier with the smaller numerology.</w:t>
            </w:r>
          </w:p>
        </w:tc>
      </w:tr>
      <w:tr w:rsidR="007E2BFA" w14:paraId="15CA074D" w14:textId="77777777">
        <w:tc>
          <w:tcPr>
            <w:tcW w:w="1509" w:type="dxa"/>
            <w:shd w:val="clear" w:color="auto" w:fill="auto"/>
          </w:tcPr>
          <w:p w14:paraId="603C872E"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0D1AE893" w14:textId="77777777" w:rsidR="007E2BFA" w:rsidRDefault="005C3DF0">
            <w:pPr>
              <w:pStyle w:val="3GPPText"/>
              <w:rPr>
                <w:b/>
                <w:bCs/>
              </w:rPr>
            </w:pPr>
            <w:r>
              <w:rPr>
                <w:b/>
                <w:bCs/>
              </w:rPr>
              <w:t>Proposal 15: UE can be configured to transmit low priority PUCCH (PUSCH) in one carrier and high priority PUSCH (PUCCH) in a different carrier. UE may only multiplex channels of same priority in one carrier, and transmit different priority channel(s) in another carrier.</w:t>
            </w:r>
          </w:p>
          <w:p w14:paraId="5C59025A" w14:textId="77777777" w:rsidR="007E2BFA" w:rsidRDefault="005C3DF0">
            <w:pPr>
              <w:pStyle w:val="3GPPText"/>
              <w:numPr>
                <w:ilvl w:val="0"/>
                <w:numId w:val="93"/>
              </w:numPr>
              <w:rPr>
                <w:b/>
                <w:bCs/>
              </w:rPr>
            </w:pPr>
            <w:r>
              <w:rPr>
                <w:b/>
                <w:bCs/>
              </w:rPr>
              <w:t>If UE is configured with both simultaneous PUSCH and PUCCH transmissions over different carriers and Rel16 or Rel17 intra-UE prioritization, option of simultaneous transmissions should take precedence over the intra-UE prioritization.</w:t>
            </w:r>
          </w:p>
          <w:p w14:paraId="5DBC2450" w14:textId="77777777" w:rsidR="007E2BFA" w:rsidRDefault="005C3DF0">
            <w:pPr>
              <w:pStyle w:val="3GPPText"/>
              <w:rPr>
                <w:b/>
                <w:bCs/>
                <w:lang w:eastAsia="zh-CN"/>
              </w:rPr>
            </w:pPr>
            <w:r>
              <w:rPr>
                <w:b/>
                <w:bCs/>
              </w:rPr>
              <w:t xml:space="preserve">Observation 3: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4A53AAF" w14:textId="77777777">
        <w:tc>
          <w:tcPr>
            <w:tcW w:w="1509" w:type="dxa"/>
            <w:shd w:val="clear" w:color="auto" w:fill="auto"/>
          </w:tcPr>
          <w:p w14:paraId="0286E094"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0B624BCF" w14:textId="77777777" w:rsidR="007E2BFA" w:rsidRDefault="005C3DF0">
            <w:pPr>
              <w:spacing w:before="240"/>
              <w:jc w:val="both"/>
              <w:rPr>
                <w:b/>
                <w:sz w:val="22"/>
                <w:szCs w:val="22"/>
              </w:rPr>
            </w:pPr>
            <w:r>
              <w:rPr>
                <w:b/>
                <w:sz w:val="22"/>
                <w:szCs w:val="22"/>
              </w:rPr>
              <w:t xml:space="preserve">Proposal 4.1: </w:t>
            </w:r>
            <w:bookmarkStart w:id="151" w:name="_Hlk21353254"/>
            <w:r>
              <w:rPr>
                <w:b/>
                <w:sz w:val="22"/>
                <w:szCs w:val="22"/>
              </w:rPr>
              <w:t xml:space="preserve">The simultaneous transmission of PUCCH and PUSCH on different serving cells </w:t>
            </w:r>
            <w:bookmarkEnd w:id="151"/>
            <w:r>
              <w:rPr>
                <w:b/>
                <w:sz w:val="22"/>
                <w:szCs w:val="22"/>
              </w:rPr>
              <w:t xml:space="preserve">is applicable only for the case when PUCCH and PUSCH are of different PHY priority. </w:t>
            </w:r>
          </w:p>
          <w:p w14:paraId="550306F6" w14:textId="77777777" w:rsidR="007E2BFA" w:rsidRDefault="005C3DF0">
            <w:pPr>
              <w:spacing w:after="240"/>
              <w:jc w:val="both"/>
              <w:rPr>
                <w:b/>
                <w:sz w:val="22"/>
                <w:szCs w:val="22"/>
              </w:rPr>
            </w:pPr>
            <w:r>
              <w:rPr>
                <w:b/>
                <w:sz w:val="22"/>
                <w:szCs w:val="22"/>
              </w:rPr>
              <w:t xml:space="preserve">Proposal 4.2: For intra-band CA, simultaneous transmission of PUCCH and PUSCH on different cells is not supported. </w:t>
            </w:r>
          </w:p>
          <w:p w14:paraId="702EF621" w14:textId="77777777" w:rsidR="007E2BFA" w:rsidRDefault="007E2BFA">
            <w:pPr>
              <w:spacing w:afterLines="50" w:after="120"/>
              <w:rPr>
                <w:rFonts w:eastAsia="宋体"/>
                <w:lang w:eastAsia="zh-CN"/>
              </w:rPr>
            </w:pPr>
          </w:p>
        </w:tc>
      </w:tr>
      <w:tr w:rsidR="007E2BFA" w14:paraId="55E32A5D" w14:textId="77777777">
        <w:tc>
          <w:tcPr>
            <w:tcW w:w="1509" w:type="dxa"/>
            <w:shd w:val="clear" w:color="auto" w:fill="auto"/>
          </w:tcPr>
          <w:p w14:paraId="61C93E96" w14:textId="77777777" w:rsidR="007E2BFA" w:rsidRDefault="005C3DF0">
            <w:pPr>
              <w:spacing w:afterLines="50" w:after="120"/>
              <w:rPr>
                <w:rFonts w:eastAsia="Yu Mincho"/>
                <w:lang w:eastAsia="ja-JP"/>
              </w:rPr>
            </w:pPr>
            <w:r>
              <w:rPr>
                <w:rFonts w:eastAsia="Yu Mincho" w:hint="eastAsia"/>
                <w:lang w:eastAsia="zh-CN"/>
              </w:rPr>
              <w:lastRenderedPageBreak/>
              <w:t>Samsung</w:t>
            </w:r>
          </w:p>
        </w:tc>
        <w:tc>
          <w:tcPr>
            <w:tcW w:w="7553" w:type="dxa"/>
            <w:shd w:val="clear" w:color="auto" w:fill="auto"/>
          </w:tcPr>
          <w:p w14:paraId="0072F9BB" w14:textId="77777777" w:rsidR="007E2BFA" w:rsidRDefault="005C3DF0">
            <w:pPr>
              <w:spacing w:afterLines="100" w:after="240"/>
              <w:jc w:val="both"/>
              <w:rPr>
                <w:rFonts w:eastAsia="等线"/>
                <w:b/>
                <w:lang w:eastAsia="zh-CN"/>
              </w:rPr>
            </w:pPr>
            <w:r>
              <w:rPr>
                <w:rFonts w:eastAsia="等线"/>
                <w:b/>
                <w:lang w:eastAsia="zh-CN"/>
              </w:rPr>
              <w:t>Observation 2: In RAN1 specifications, there needs to be no differentiation between intra-band CA and inter-band CA for simultaneous PUSCH and PUCCH transmissions from a UE.</w:t>
            </w:r>
          </w:p>
        </w:tc>
      </w:tr>
      <w:tr w:rsidR="007E2BFA" w14:paraId="7C090CE9" w14:textId="77777777">
        <w:tc>
          <w:tcPr>
            <w:tcW w:w="1509" w:type="dxa"/>
            <w:shd w:val="clear" w:color="auto" w:fill="auto"/>
          </w:tcPr>
          <w:p w14:paraId="06DD0ACE" w14:textId="77777777" w:rsidR="007E2BFA" w:rsidRDefault="005C3DF0">
            <w:pPr>
              <w:spacing w:afterLines="50" w:after="120"/>
              <w:rPr>
                <w:rFonts w:eastAsia="宋体"/>
                <w:lang w:eastAsia="zh-CN"/>
              </w:rPr>
            </w:pPr>
            <w:r>
              <w:rPr>
                <w:rFonts w:eastAsia="宋体" w:hint="eastAsia"/>
                <w:lang w:eastAsia="zh-CN"/>
              </w:rPr>
              <w:t>Apple</w:t>
            </w:r>
          </w:p>
        </w:tc>
        <w:tc>
          <w:tcPr>
            <w:tcW w:w="7553" w:type="dxa"/>
            <w:shd w:val="clear" w:color="auto" w:fill="auto"/>
          </w:tcPr>
          <w:p w14:paraId="68F437AE" w14:textId="77777777" w:rsidR="007E2BFA" w:rsidRDefault="005C3DF0">
            <w:pPr>
              <w:rPr>
                <w:rFonts w:eastAsia="宋体"/>
                <w:b/>
                <w:bCs/>
                <w:color w:val="000000" w:themeColor="text1"/>
                <w:szCs w:val="20"/>
                <w:lang w:eastAsia="zh-CN"/>
              </w:rPr>
            </w:pPr>
            <w:r>
              <w:rPr>
                <w:rFonts w:eastAsia="宋体"/>
                <w:b/>
                <w:bCs/>
                <w:color w:val="000000" w:themeColor="text1"/>
                <w:szCs w:val="20"/>
              </w:rPr>
              <w:t>Proposal 5: Simultaneous PUCCH/PUSCH transmission for intra-band CA is not supported.</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pPr>
        <w:pStyle w:val="2"/>
        <w:tabs>
          <w:tab w:val="clear" w:pos="3447"/>
        </w:tabs>
        <w:ind w:left="567"/>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77777777" w:rsidR="007E2BFA" w:rsidRDefault="005C3DF0">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61225347" w14:textId="77777777" w:rsidR="007E2BFA" w:rsidRDefault="005C3DF0">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7CE1A96D" w14:textId="77777777" w:rsidR="007E2BFA" w:rsidRDefault="005C3DF0">
            <w:pPr>
              <w:pStyle w:val="af6"/>
              <w:numPr>
                <w:ilvl w:val="0"/>
                <w:numId w:val="9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782DA43E" w14:textId="77777777" w:rsidR="007E2BFA" w:rsidRDefault="005C3DF0">
            <w:pPr>
              <w:pStyle w:val="af6"/>
              <w:numPr>
                <w:ilvl w:val="0"/>
                <w:numId w:val="9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0A02E33A" w14:textId="77777777" w:rsidR="007E2BFA" w:rsidRDefault="007E2BFA">
            <w:pPr>
              <w:spacing w:afterLines="50" w:after="120"/>
              <w:jc w:val="both"/>
              <w:rPr>
                <w:rFonts w:eastAsia="宋体"/>
                <w:b/>
                <w:i/>
                <w:sz w:val="21"/>
                <w:szCs w:val="22"/>
                <w:lang w:eastAsia="zh-CN"/>
              </w:rPr>
            </w:pPr>
          </w:p>
        </w:tc>
      </w:tr>
      <w:tr w:rsidR="007E2BFA" w14:paraId="2987C4F8" w14:textId="77777777">
        <w:tc>
          <w:tcPr>
            <w:tcW w:w="1509" w:type="dxa"/>
            <w:shd w:val="clear" w:color="auto" w:fill="auto"/>
          </w:tcPr>
          <w:p w14:paraId="77CE7038" w14:textId="77777777" w:rsidR="007E2BFA" w:rsidRDefault="005C3DF0">
            <w:pPr>
              <w:spacing w:afterLines="50" w:after="120"/>
              <w:rPr>
                <w:rFonts w:eastAsia="宋体"/>
                <w:lang w:eastAsia="zh-CN"/>
              </w:rPr>
            </w:pPr>
            <w:r>
              <w:rPr>
                <w:rFonts w:eastAsia="宋体" w:hint="eastAsia"/>
                <w:lang w:eastAsia="zh-CN"/>
              </w:rPr>
              <w:t>Samsung</w:t>
            </w:r>
          </w:p>
        </w:tc>
        <w:tc>
          <w:tcPr>
            <w:tcW w:w="7553" w:type="dxa"/>
            <w:shd w:val="clear" w:color="auto" w:fill="auto"/>
          </w:tcPr>
          <w:p w14:paraId="45B41B4A" w14:textId="77777777" w:rsidR="007E2BFA" w:rsidRDefault="005C3DF0">
            <w:pPr>
              <w:spacing w:afterLines="100" w:after="240"/>
              <w:jc w:val="both"/>
              <w:rPr>
                <w:rFonts w:eastAsia="等线"/>
                <w:b/>
                <w:lang w:eastAsia="zh-CN"/>
              </w:rPr>
            </w:pPr>
            <w:r>
              <w:rPr>
                <w:rFonts w:eastAsia="等线"/>
                <w:b/>
                <w:lang w:eastAsia="zh-CN"/>
              </w:rPr>
              <w:t>Proposal 10: Send an LS to RAN4 to inquire about the feasibility/MPR for simultaneous PUCCH and PUSCH transmissions on a same cell.</w:t>
            </w:r>
          </w:p>
        </w:tc>
      </w:tr>
      <w:tr w:rsidR="007E2BFA" w14:paraId="4BF57068" w14:textId="77777777">
        <w:tc>
          <w:tcPr>
            <w:tcW w:w="1509" w:type="dxa"/>
            <w:shd w:val="clear" w:color="auto" w:fill="auto"/>
          </w:tcPr>
          <w:p w14:paraId="589C24D3" w14:textId="77777777" w:rsidR="007E2BFA" w:rsidRDefault="005C3DF0">
            <w:pPr>
              <w:spacing w:afterLines="50" w:after="120"/>
              <w:rPr>
                <w:rFonts w:eastAsia="宋体"/>
                <w:lang w:eastAsia="zh-CN"/>
              </w:rPr>
            </w:pPr>
            <w:r>
              <w:rPr>
                <w:rFonts w:eastAsia="宋体" w:hint="eastAsia"/>
                <w:lang w:eastAsia="zh-CN"/>
              </w:rPr>
              <w:t>Apple</w:t>
            </w:r>
          </w:p>
        </w:tc>
        <w:tc>
          <w:tcPr>
            <w:tcW w:w="7553" w:type="dxa"/>
            <w:shd w:val="clear" w:color="auto" w:fill="auto"/>
          </w:tcPr>
          <w:p w14:paraId="793D9E79" w14:textId="77777777" w:rsidR="007E2BFA" w:rsidRDefault="005C3DF0">
            <w:pPr>
              <w:rPr>
                <w:rFonts w:eastAsia="宋体"/>
                <w:b/>
                <w:bCs/>
                <w:color w:val="000000" w:themeColor="text1"/>
                <w:szCs w:val="20"/>
                <w:lang w:eastAsia="zh-CN"/>
              </w:rPr>
            </w:pPr>
            <w:r>
              <w:rPr>
                <w:rFonts w:eastAsia="宋体"/>
                <w:b/>
                <w:bCs/>
                <w:color w:val="000000" w:themeColor="text1"/>
                <w:szCs w:val="20"/>
              </w:rPr>
              <w:t>Proposal 6: Simultaneous PUCCH/PUSCH transmission on the same CC is not supported.</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5B27F45B"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Conclusion</w:t>
      </w:r>
    </w:p>
    <w:p w14:paraId="26D6391A" w14:textId="77777777" w:rsidR="007E2BFA" w:rsidRDefault="007E2BFA">
      <w:pPr>
        <w:pStyle w:val="xxmsolistparagraph"/>
        <w:rPr>
          <w:rFonts w:ascii="Times New Roman" w:eastAsia="微软雅黑" w:hAnsi="Times New Roman" w:cs="Times New Roman"/>
          <w:color w:val="000000"/>
          <w:sz w:val="21"/>
          <w:szCs w:val="21"/>
        </w:rPr>
      </w:pPr>
    </w:p>
    <w:p w14:paraId="03595F75" w14:textId="77777777" w:rsidR="007E2BFA" w:rsidRDefault="007E2BFA">
      <w:pPr>
        <w:pStyle w:val="a0"/>
        <w:rPr>
          <w:rFonts w:eastAsiaTheme="minorEastAsia"/>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77777777" w:rsidR="007E2BFA" w:rsidRDefault="00657489">
      <w:pPr>
        <w:pStyle w:val="af6"/>
        <w:numPr>
          <w:ilvl w:val="0"/>
          <w:numId w:val="95"/>
        </w:numPr>
        <w:rPr>
          <w:lang w:eastAsia="zh-CN"/>
        </w:rPr>
      </w:pPr>
      <w:hyperlink r:id="rId50" w:history="1">
        <w:r w:rsidR="005C3DF0">
          <w:rPr>
            <w:lang w:eastAsia="zh-CN"/>
          </w:rPr>
          <w:t>R1-200</w:t>
        </w:r>
        <w:r w:rsidR="005C3DF0">
          <w:rPr>
            <w:rFonts w:hint="eastAsia"/>
            <w:lang w:eastAsia="zh-CN"/>
          </w:rPr>
          <w:t>9</w:t>
        </w:r>
        <w:r w:rsidR="005C3DF0">
          <w:rPr>
            <w:lang w:eastAsia="zh-CN"/>
          </w:rPr>
          <w:t>5</w:t>
        </w:r>
        <w:r w:rsidR="005C3DF0">
          <w:rPr>
            <w:rFonts w:hint="eastAsia"/>
            <w:lang w:eastAsia="zh-CN"/>
          </w:rPr>
          <w:t>4</w:t>
        </w:r>
        <w:r w:rsidR="005C3DF0">
          <w:rPr>
            <w:lang w:eastAsia="zh-CN"/>
          </w:rPr>
          <w:t>6</w:t>
        </w:r>
      </w:hyperlink>
      <w:r w:rsidR="005C3DF0">
        <w:rPr>
          <w:lang w:eastAsia="zh-CN"/>
        </w:rPr>
        <w:tab/>
        <w:t>Summary#1 of email thread [10</w:t>
      </w:r>
      <w:r w:rsidR="005C3DF0">
        <w:rPr>
          <w:rFonts w:hint="eastAsia"/>
          <w:lang w:eastAsia="zh-CN"/>
        </w:rPr>
        <w:t>3</w:t>
      </w:r>
      <w:r w:rsidR="005C3DF0">
        <w:rPr>
          <w:lang w:eastAsia="zh-CN"/>
        </w:rPr>
        <w:t>-e-NR-IIOT_URLLC_enh-04]</w:t>
      </w:r>
      <w:r w:rsidR="005C3DF0">
        <w:rPr>
          <w:lang w:eastAsia="zh-CN"/>
        </w:rPr>
        <w:tab/>
      </w:r>
      <w:r w:rsidR="005C3DF0">
        <w:rPr>
          <w:rFonts w:hint="eastAsia"/>
          <w:lang w:eastAsia="zh-CN"/>
        </w:rPr>
        <w:t>OPPO</w:t>
      </w:r>
    </w:p>
    <w:p w14:paraId="791170A7" w14:textId="77777777" w:rsidR="007E2BFA" w:rsidRDefault="00657489">
      <w:pPr>
        <w:pStyle w:val="af6"/>
        <w:numPr>
          <w:ilvl w:val="0"/>
          <w:numId w:val="95"/>
        </w:numPr>
        <w:rPr>
          <w:lang w:eastAsia="zh-CN"/>
        </w:rPr>
      </w:pPr>
      <w:hyperlink r:id="rId51" w:history="1">
        <w:r w:rsidR="005C3DF0">
          <w:rPr>
            <w:rStyle w:val="af3"/>
            <w:rFonts w:eastAsia="黑体"/>
            <w:lang w:eastAsia="zh-CN"/>
          </w:rPr>
          <w:t>R1-2100104</w:t>
        </w:r>
      </w:hyperlink>
      <w:r w:rsidR="005C3DF0">
        <w:rPr>
          <w:lang w:eastAsia="zh-CN"/>
        </w:rPr>
        <w:tab/>
        <w:t>Discussion on enhanced intra-UE multiplexing</w:t>
      </w:r>
      <w:r w:rsidR="005C3DF0">
        <w:rPr>
          <w:lang w:eastAsia="zh-CN"/>
        </w:rPr>
        <w:tab/>
        <w:t>ZTE</w:t>
      </w:r>
    </w:p>
    <w:p w14:paraId="2D1BBCDE" w14:textId="77777777" w:rsidR="007E2BFA" w:rsidRDefault="00657489">
      <w:pPr>
        <w:pStyle w:val="af6"/>
        <w:numPr>
          <w:ilvl w:val="0"/>
          <w:numId w:val="95"/>
        </w:numPr>
        <w:rPr>
          <w:lang w:eastAsia="zh-CN"/>
        </w:rPr>
      </w:pPr>
      <w:hyperlink r:id="rId52" w:history="1">
        <w:r w:rsidR="005C3DF0">
          <w:rPr>
            <w:rStyle w:val="af3"/>
            <w:rFonts w:eastAsia="黑体"/>
            <w:lang w:eastAsia="zh-CN"/>
          </w:rPr>
          <w:t>R1-2100184</w:t>
        </w:r>
      </w:hyperlink>
      <w:r w:rsidR="005C3DF0">
        <w:rPr>
          <w:lang w:eastAsia="zh-CN"/>
        </w:rPr>
        <w:tab/>
        <w:t>Enhancements on intra-UE multiplexing/prioritization</w:t>
      </w:r>
      <w:r w:rsidR="005C3DF0">
        <w:rPr>
          <w:lang w:eastAsia="zh-CN"/>
        </w:rPr>
        <w:tab/>
        <w:t>OPPO</w:t>
      </w:r>
    </w:p>
    <w:p w14:paraId="1C29506A" w14:textId="77777777" w:rsidR="007E2BFA" w:rsidRDefault="00657489">
      <w:pPr>
        <w:pStyle w:val="af6"/>
        <w:numPr>
          <w:ilvl w:val="0"/>
          <w:numId w:val="95"/>
        </w:numPr>
        <w:rPr>
          <w:lang w:eastAsia="zh-CN"/>
        </w:rPr>
      </w:pPr>
      <w:hyperlink r:id="rId53" w:history="1">
        <w:r w:rsidR="005C3DF0">
          <w:rPr>
            <w:rStyle w:val="af3"/>
            <w:rFonts w:eastAsia="黑体"/>
            <w:lang w:eastAsia="zh-CN"/>
          </w:rPr>
          <w:t>R1-2100228</w:t>
        </w:r>
      </w:hyperlink>
      <w:r w:rsidR="005C3DF0">
        <w:rPr>
          <w:lang w:eastAsia="zh-CN"/>
        </w:rPr>
        <w:tab/>
        <w:t>Intra-UE multiplexing enhancements</w:t>
      </w:r>
      <w:r w:rsidR="005C3DF0">
        <w:rPr>
          <w:lang w:eastAsia="zh-CN"/>
        </w:rPr>
        <w:tab/>
        <w:t>Huawei, BUPT, China Southern Power Grid, HiSilicon</w:t>
      </w:r>
    </w:p>
    <w:p w14:paraId="77FEBC16" w14:textId="77777777" w:rsidR="007E2BFA" w:rsidRDefault="00657489">
      <w:pPr>
        <w:pStyle w:val="af6"/>
        <w:numPr>
          <w:ilvl w:val="0"/>
          <w:numId w:val="95"/>
        </w:numPr>
        <w:rPr>
          <w:lang w:eastAsia="zh-CN"/>
        </w:rPr>
      </w:pPr>
      <w:hyperlink r:id="rId54" w:history="1">
        <w:r w:rsidR="005C3DF0">
          <w:rPr>
            <w:rStyle w:val="af3"/>
            <w:rFonts w:eastAsia="黑体"/>
            <w:lang w:eastAsia="zh-CN"/>
          </w:rPr>
          <w:t>R1-2100271</w:t>
        </w:r>
      </w:hyperlink>
      <w:r w:rsidR="005C3DF0">
        <w:rPr>
          <w:lang w:eastAsia="zh-CN"/>
        </w:rPr>
        <w:tab/>
        <w:t>Intra-UE Multiplexing/Prioritization Enhancements for IIoT/URLLC</w:t>
      </w:r>
      <w:r w:rsidR="005C3DF0">
        <w:rPr>
          <w:lang w:eastAsia="zh-CN"/>
        </w:rPr>
        <w:tab/>
        <w:t>Ericsson</w:t>
      </w:r>
    </w:p>
    <w:p w14:paraId="02828012" w14:textId="77777777" w:rsidR="007E2BFA" w:rsidRDefault="00657489">
      <w:pPr>
        <w:pStyle w:val="af6"/>
        <w:numPr>
          <w:ilvl w:val="0"/>
          <w:numId w:val="95"/>
        </w:numPr>
        <w:rPr>
          <w:lang w:eastAsia="zh-CN"/>
        </w:rPr>
      </w:pPr>
      <w:hyperlink r:id="rId55" w:history="1">
        <w:r w:rsidR="005C3DF0">
          <w:rPr>
            <w:rStyle w:val="af3"/>
            <w:rFonts w:eastAsia="黑体"/>
            <w:lang w:eastAsia="zh-CN"/>
          </w:rPr>
          <w:t>R1-2100303</w:t>
        </w:r>
      </w:hyperlink>
      <w:r w:rsidR="005C3DF0">
        <w:rPr>
          <w:lang w:eastAsia="zh-CN"/>
        </w:rPr>
        <w:tab/>
        <w:t>Considerations of intra UE multiplexing</w:t>
      </w:r>
      <w:r w:rsidR="005C3DF0">
        <w:rPr>
          <w:lang w:eastAsia="zh-CN"/>
        </w:rPr>
        <w:tab/>
        <w:t>CAICT</w:t>
      </w:r>
    </w:p>
    <w:p w14:paraId="6377F18D" w14:textId="77777777" w:rsidR="007E2BFA" w:rsidRDefault="00657489">
      <w:pPr>
        <w:pStyle w:val="af6"/>
        <w:numPr>
          <w:ilvl w:val="0"/>
          <w:numId w:val="95"/>
        </w:numPr>
        <w:rPr>
          <w:lang w:eastAsia="zh-CN"/>
        </w:rPr>
      </w:pPr>
      <w:hyperlink r:id="rId56" w:history="1">
        <w:r w:rsidR="005C3DF0">
          <w:rPr>
            <w:rStyle w:val="af3"/>
            <w:rFonts w:eastAsia="黑体"/>
            <w:lang w:eastAsia="zh-CN"/>
          </w:rPr>
          <w:t>R1-2100379</w:t>
        </w:r>
      </w:hyperlink>
      <w:r w:rsidR="005C3DF0">
        <w:rPr>
          <w:lang w:eastAsia="zh-CN"/>
        </w:rPr>
        <w:tab/>
        <w:t>Intra-UE multiplexing and prioritization</w:t>
      </w:r>
      <w:r w:rsidR="005C3DF0">
        <w:rPr>
          <w:lang w:eastAsia="zh-CN"/>
        </w:rPr>
        <w:tab/>
        <w:t>CATT</w:t>
      </w:r>
    </w:p>
    <w:p w14:paraId="0B7AA537" w14:textId="77777777" w:rsidR="007E2BFA" w:rsidRDefault="00657489">
      <w:pPr>
        <w:pStyle w:val="af6"/>
        <w:numPr>
          <w:ilvl w:val="0"/>
          <w:numId w:val="95"/>
        </w:numPr>
        <w:rPr>
          <w:lang w:eastAsia="zh-CN"/>
        </w:rPr>
      </w:pPr>
      <w:hyperlink r:id="rId57" w:history="1">
        <w:r w:rsidR="005C3DF0">
          <w:rPr>
            <w:rStyle w:val="af3"/>
            <w:rFonts w:eastAsia="黑体"/>
            <w:lang w:eastAsia="zh-CN"/>
          </w:rPr>
          <w:t>R1-2100439</w:t>
        </w:r>
      </w:hyperlink>
      <w:r w:rsidR="005C3DF0">
        <w:rPr>
          <w:lang w:eastAsia="zh-CN"/>
        </w:rPr>
        <w:tab/>
        <w:t>Intra-UE Multiplexing/Prioritization for Rel-17 URLLC</w:t>
      </w:r>
      <w:r w:rsidR="005C3DF0">
        <w:rPr>
          <w:lang w:eastAsia="zh-CN"/>
        </w:rPr>
        <w:tab/>
        <w:t>vivo</w:t>
      </w:r>
    </w:p>
    <w:p w14:paraId="7B20E42D" w14:textId="77777777" w:rsidR="007E2BFA" w:rsidRDefault="00657489">
      <w:pPr>
        <w:pStyle w:val="af6"/>
        <w:numPr>
          <w:ilvl w:val="0"/>
          <w:numId w:val="95"/>
        </w:numPr>
        <w:rPr>
          <w:lang w:eastAsia="zh-CN"/>
        </w:rPr>
      </w:pPr>
      <w:hyperlink r:id="rId58" w:history="1">
        <w:r w:rsidR="005C3DF0">
          <w:rPr>
            <w:rStyle w:val="af3"/>
            <w:rFonts w:eastAsia="黑体"/>
            <w:lang w:eastAsia="zh-CN"/>
          </w:rPr>
          <w:t>R1-2100577</w:t>
        </w:r>
      </w:hyperlink>
      <w:r w:rsidR="005C3DF0">
        <w:rPr>
          <w:lang w:eastAsia="zh-CN"/>
        </w:rPr>
        <w:tab/>
        <w:t>Methods for intra-UE multiplexing and prioritization</w:t>
      </w:r>
      <w:r w:rsidR="005C3DF0">
        <w:rPr>
          <w:lang w:eastAsia="zh-CN"/>
        </w:rPr>
        <w:tab/>
        <w:t>MediaTek Inc.</w:t>
      </w:r>
    </w:p>
    <w:p w14:paraId="37DE9134" w14:textId="77777777" w:rsidR="007E2BFA" w:rsidRDefault="00657489">
      <w:pPr>
        <w:pStyle w:val="af6"/>
        <w:numPr>
          <w:ilvl w:val="0"/>
          <w:numId w:val="95"/>
        </w:numPr>
        <w:rPr>
          <w:lang w:eastAsia="zh-CN"/>
        </w:rPr>
      </w:pPr>
      <w:hyperlink r:id="rId59" w:history="1">
        <w:r w:rsidR="005C3DF0">
          <w:rPr>
            <w:rStyle w:val="af3"/>
            <w:rFonts w:eastAsia="黑体"/>
            <w:lang w:eastAsia="zh-CN"/>
          </w:rPr>
          <w:t>R1-2100652</w:t>
        </w:r>
      </w:hyperlink>
      <w:r w:rsidR="005C3DF0">
        <w:rPr>
          <w:lang w:eastAsia="zh-CN"/>
        </w:rPr>
        <w:tab/>
        <w:t>Considerations on intra-UE multiplexing and prioritization</w:t>
      </w:r>
      <w:r w:rsidR="005C3DF0">
        <w:rPr>
          <w:lang w:eastAsia="zh-CN"/>
        </w:rPr>
        <w:tab/>
        <w:t>Intel Corporation</w:t>
      </w:r>
    </w:p>
    <w:p w14:paraId="70753F4B" w14:textId="77777777" w:rsidR="007E2BFA" w:rsidRDefault="00657489">
      <w:pPr>
        <w:pStyle w:val="af6"/>
        <w:numPr>
          <w:ilvl w:val="0"/>
          <w:numId w:val="95"/>
        </w:numPr>
        <w:rPr>
          <w:lang w:eastAsia="zh-CN"/>
        </w:rPr>
      </w:pPr>
      <w:hyperlink r:id="rId60" w:history="1">
        <w:r w:rsidR="005C3DF0">
          <w:rPr>
            <w:rStyle w:val="af3"/>
            <w:rFonts w:eastAsia="黑体"/>
            <w:lang w:eastAsia="zh-CN"/>
          </w:rPr>
          <w:t>R1-2100692</w:t>
        </w:r>
      </w:hyperlink>
      <w:r w:rsidR="005C3DF0">
        <w:rPr>
          <w:lang w:eastAsia="zh-CN"/>
        </w:rPr>
        <w:tab/>
        <w:t>Discussion on Intra-UE prioritization and multiplexing</w:t>
      </w:r>
      <w:r w:rsidR="005C3DF0">
        <w:rPr>
          <w:lang w:eastAsia="zh-CN"/>
        </w:rPr>
        <w:tab/>
        <w:t>NEC</w:t>
      </w:r>
    </w:p>
    <w:p w14:paraId="5D0A246B" w14:textId="77777777" w:rsidR="007E2BFA" w:rsidRDefault="00657489">
      <w:pPr>
        <w:pStyle w:val="af6"/>
        <w:numPr>
          <w:ilvl w:val="0"/>
          <w:numId w:val="95"/>
        </w:numPr>
        <w:rPr>
          <w:lang w:eastAsia="zh-CN"/>
        </w:rPr>
      </w:pPr>
      <w:hyperlink r:id="rId61" w:history="1">
        <w:r w:rsidR="005C3DF0">
          <w:rPr>
            <w:rStyle w:val="af3"/>
            <w:rFonts w:eastAsia="黑体"/>
            <w:lang w:eastAsia="zh-CN"/>
          </w:rPr>
          <w:t>R1-2100729</w:t>
        </w:r>
      </w:hyperlink>
      <w:r w:rsidR="005C3DF0">
        <w:rPr>
          <w:lang w:eastAsia="zh-CN"/>
        </w:rPr>
        <w:tab/>
        <w:t>On UL intra-UE prioritization and multiplexing enhancements</w:t>
      </w:r>
      <w:r w:rsidR="005C3DF0">
        <w:rPr>
          <w:lang w:eastAsia="zh-CN"/>
        </w:rPr>
        <w:tab/>
        <w:t>Nokia, Nokia Shanghai Bell</w:t>
      </w:r>
    </w:p>
    <w:p w14:paraId="69240698" w14:textId="77777777" w:rsidR="007E2BFA" w:rsidRDefault="00657489">
      <w:pPr>
        <w:pStyle w:val="af6"/>
        <w:numPr>
          <w:ilvl w:val="0"/>
          <w:numId w:val="95"/>
        </w:numPr>
        <w:rPr>
          <w:lang w:eastAsia="zh-CN"/>
        </w:rPr>
      </w:pPr>
      <w:hyperlink r:id="rId62" w:history="1">
        <w:r w:rsidR="005C3DF0">
          <w:rPr>
            <w:rStyle w:val="af3"/>
            <w:rFonts w:eastAsia="黑体"/>
            <w:lang w:eastAsia="zh-CN"/>
          </w:rPr>
          <w:t>R1-2100804</w:t>
        </w:r>
      </w:hyperlink>
      <w:r w:rsidR="005C3DF0">
        <w:rPr>
          <w:lang w:eastAsia="zh-CN"/>
        </w:rPr>
        <w:tab/>
        <w:t>Discussion on intra-UE multiplexing/prioritization</w:t>
      </w:r>
      <w:r w:rsidR="005C3DF0">
        <w:rPr>
          <w:lang w:eastAsia="zh-CN"/>
        </w:rPr>
        <w:tab/>
        <w:t>Spreadtrum Communications</w:t>
      </w:r>
    </w:p>
    <w:p w14:paraId="261DDA60" w14:textId="77777777" w:rsidR="007E2BFA" w:rsidRDefault="00657489">
      <w:pPr>
        <w:pStyle w:val="af6"/>
        <w:numPr>
          <w:ilvl w:val="0"/>
          <w:numId w:val="95"/>
        </w:numPr>
        <w:rPr>
          <w:lang w:eastAsia="zh-CN"/>
        </w:rPr>
      </w:pPr>
      <w:hyperlink r:id="rId63" w:history="1">
        <w:r w:rsidR="005C3DF0">
          <w:rPr>
            <w:rStyle w:val="af3"/>
            <w:rFonts w:eastAsia="黑体"/>
            <w:lang w:eastAsia="zh-CN"/>
          </w:rPr>
          <w:t>R1-2100831</w:t>
        </w:r>
      </w:hyperlink>
      <w:r w:rsidR="005C3DF0">
        <w:rPr>
          <w:lang w:eastAsia="zh-CN"/>
        </w:rPr>
        <w:tab/>
        <w:t>Intra-UE Multiplexing/Prioritization</w:t>
      </w:r>
      <w:r w:rsidR="005C3DF0">
        <w:rPr>
          <w:lang w:eastAsia="zh-CN"/>
        </w:rPr>
        <w:tab/>
        <w:t>InterDigital, Inc.</w:t>
      </w:r>
    </w:p>
    <w:p w14:paraId="624F5097" w14:textId="77777777" w:rsidR="007E2BFA" w:rsidRDefault="00657489">
      <w:pPr>
        <w:pStyle w:val="af6"/>
        <w:numPr>
          <w:ilvl w:val="0"/>
          <w:numId w:val="95"/>
        </w:numPr>
        <w:rPr>
          <w:lang w:eastAsia="zh-CN"/>
        </w:rPr>
      </w:pPr>
      <w:hyperlink r:id="rId64" w:history="1">
        <w:r w:rsidR="005C3DF0">
          <w:rPr>
            <w:rStyle w:val="af3"/>
            <w:rFonts w:eastAsia="黑体"/>
            <w:lang w:eastAsia="zh-CN"/>
          </w:rPr>
          <w:t>R1-2100858</w:t>
        </w:r>
      </w:hyperlink>
      <w:r w:rsidR="005C3DF0">
        <w:rPr>
          <w:lang w:eastAsia="zh-CN"/>
        </w:rPr>
        <w:tab/>
        <w:t>Considerations on intra-UE UL multiplexing</w:t>
      </w:r>
      <w:r w:rsidR="005C3DF0">
        <w:rPr>
          <w:lang w:eastAsia="zh-CN"/>
        </w:rPr>
        <w:tab/>
        <w:t>Sony</w:t>
      </w:r>
    </w:p>
    <w:p w14:paraId="17D3A825" w14:textId="77777777" w:rsidR="007E2BFA" w:rsidRDefault="00657489">
      <w:pPr>
        <w:pStyle w:val="af6"/>
        <w:numPr>
          <w:ilvl w:val="0"/>
          <w:numId w:val="95"/>
        </w:numPr>
        <w:rPr>
          <w:lang w:eastAsia="zh-CN"/>
        </w:rPr>
      </w:pPr>
      <w:hyperlink r:id="rId65" w:history="1">
        <w:r w:rsidR="005C3DF0">
          <w:rPr>
            <w:rStyle w:val="af3"/>
            <w:rFonts w:eastAsia="黑体"/>
            <w:lang w:eastAsia="zh-CN"/>
          </w:rPr>
          <w:t>R1-2100883</w:t>
        </w:r>
      </w:hyperlink>
      <w:r w:rsidR="005C3DF0">
        <w:rPr>
          <w:lang w:eastAsia="zh-CN"/>
        </w:rPr>
        <w:tab/>
        <w:t>Discussion on Intra-UE multiplexing/prioritization</w:t>
      </w:r>
      <w:r w:rsidR="005C3DF0">
        <w:rPr>
          <w:lang w:eastAsia="zh-CN"/>
        </w:rPr>
        <w:tab/>
        <w:t>LG Electronics</w:t>
      </w:r>
    </w:p>
    <w:p w14:paraId="2DE64D83" w14:textId="77777777" w:rsidR="007E2BFA" w:rsidRDefault="00657489">
      <w:pPr>
        <w:pStyle w:val="af6"/>
        <w:numPr>
          <w:ilvl w:val="0"/>
          <w:numId w:val="95"/>
        </w:numPr>
        <w:rPr>
          <w:lang w:eastAsia="zh-CN"/>
        </w:rPr>
      </w:pPr>
      <w:hyperlink r:id="rId66" w:history="1">
        <w:r w:rsidR="005C3DF0">
          <w:rPr>
            <w:rStyle w:val="af3"/>
            <w:rFonts w:eastAsia="黑体"/>
            <w:lang w:eastAsia="zh-CN"/>
          </w:rPr>
          <w:t>R1-2100921</w:t>
        </w:r>
      </w:hyperlink>
      <w:r w:rsidR="005C3DF0">
        <w:rPr>
          <w:lang w:eastAsia="zh-CN"/>
        </w:rPr>
        <w:tab/>
        <w:t>Intra-UE Multiplexing and Prioritization</w:t>
      </w:r>
      <w:r w:rsidR="005C3DF0">
        <w:rPr>
          <w:lang w:eastAsia="zh-CN"/>
        </w:rPr>
        <w:tab/>
        <w:t>TCL Communication Ltd.</w:t>
      </w:r>
    </w:p>
    <w:p w14:paraId="77386BA9" w14:textId="77777777" w:rsidR="007E2BFA" w:rsidRDefault="00657489">
      <w:pPr>
        <w:pStyle w:val="af6"/>
        <w:numPr>
          <w:ilvl w:val="0"/>
          <w:numId w:val="95"/>
        </w:numPr>
        <w:rPr>
          <w:lang w:eastAsia="zh-CN"/>
        </w:rPr>
      </w:pPr>
      <w:hyperlink r:id="rId67" w:history="1">
        <w:r w:rsidR="005C3DF0">
          <w:rPr>
            <w:rStyle w:val="af3"/>
            <w:rFonts w:eastAsia="黑体"/>
            <w:lang w:eastAsia="zh-CN"/>
          </w:rPr>
          <w:t>R1-2100970</w:t>
        </w:r>
      </w:hyperlink>
      <w:r w:rsidR="005C3DF0">
        <w:rPr>
          <w:lang w:eastAsia="zh-CN"/>
        </w:rPr>
        <w:tab/>
        <w:t>Discussion on Intra-UE multiplexing/prioritization</w:t>
      </w:r>
      <w:r w:rsidR="005C3DF0">
        <w:rPr>
          <w:lang w:eastAsia="zh-CN"/>
        </w:rPr>
        <w:tab/>
        <w:t>Asia Pacific Telecom, FGI</w:t>
      </w:r>
    </w:p>
    <w:p w14:paraId="4A8720C3" w14:textId="77777777" w:rsidR="007E2BFA" w:rsidRDefault="00657489">
      <w:pPr>
        <w:pStyle w:val="af6"/>
        <w:numPr>
          <w:ilvl w:val="0"/>
          <w:numId w:val="95"/>
        </w:numPr>
        <w:rPr>
          <w:lang w:eastAsia="zh-CN"/>
        </w:rPr>
      </w:pPr>
      <w:hyperlink r:id="rId68" w:history="1">
        <w:r w:rsidR="005C3DF0">
          <w:rPr>
            <w:rStyle w:val="af3"/>
            <w:rFonts w:eastAsia="黑体"/>
            <w:lang w:eastAsia="zh-CN"/>
          </w:rPr>
          <w:t>R1-2100996</w:t>
        </w:r>
      </w:hyperlink>
      <w:r w:rsidR="005C3DF0">
        <w:rPr>
          <w:lang w:eastAsia="zh-CN"/>
        </w:rPr>
        <w:tab/>
        <w:t>Intra-UE multiplexing enhancement for IIoT/URLLC</w:t>
      </w:r>
      <w:r w:rsidR="005C3DF0">
        <w:rPr>
          <w:lang w:eastAsia="zh-CN"/>
        </w:rPr>
        <w:tab/>
        <w:t>Lenovo, Motorola Mobility</w:t>
      </w:r>
    </w:p>
    <w:p w14:paraId="3D00C81C" w14:textId="77777777" w:rsidR="007E2BFA" w:rsidRDefault="00657489">
      <w:pPr>
        <w:pStyle w:val="af6"/>
        <w:numPr>
          <w:ilvl w:val="0"/>
          <w:numId w:val="95"/>
        </w:numPr>
        <w:rPr>
          <w:lang w:eastAsia="zh-CN"/>
        </w:rPr>
      </w:pPr>
      <w:hyperlink r:id="rId69" w:history="1">
        <w:r w:rsidR="005C3DF0">
          <w:rPr>
            <w:rStyle w:val="af3"/>
            <w:rFonts w:eastAsia="黑体"/>
            <w:lang w:eastAsia="zh-CN"/>
          </w:rPr>
          <w:t>R1-2101016</w:t>
        </w:r>
      </w:hyperlink>
      <w:r w:rsidR="005C3DF0">
        <w:rPr>
          <w:lang w:eastAsia="zh-CN"/>
        </w:rPr>
        <w:tab/>
        <w:t>Discussion on Intra-UE multiplexing and prioritization of different priority</w:t>
      </w:r>
      <w:r w:rsidR="005C3DF0">
        <w:rPr>
          <w:lang w:eastAsia="zh-CN"/>
        </w:rPr>
        <w:tab/>
        <w:t>Panasonic Corporation</w:t>
      </w:r>
    </w:p>
    <w:p w14:paraId="6209A9E5" w14:textId="77777777" w:rsidR="007E2BFA" w:rsidRDefault="00657489">
      <w:pPr>
        <w:pStyle w:val="af6"/>
        <w:numPr>
          <w:ilvl w:val="0"/>
          <w:numId w:val="95"/>
        </w:numPr>
        <w:rPr>
          <w:lang w:eastAsia="zh-CN"/>
        </w:rPr>
      </w:pPr>
      <w:hyperlink r:id="rId70" w:history="1">
        <w:r w:rsidR="005C3DF0">
          <w:rPr>
            <w:rStyle w:val="af3"/>
            <w:rFonts w:eastAsia="黑体"/>
            <w:lang w:eastAsia="zh-CN"/>
          </w:rPr>
          <w:t>R1-2101041</w:t>
        </w:r>
      </w:hyperlink>
      <w:r w:rsidR="005C3DF0">
        <w:rPr>
          <w:lang w:eastAsia="zh-CN"/>
        </w:rPr>
        <w:tab/>
        <w:t>Discussion on intra-UE multiplexing or prioritization</w:t>
      </w:r>
      <w:r w:rsidR="005C3DF0">
        <w:rPr>
          <w:lang w:eastAsia="zh-CN"/>
        </w:rPr>
        <w:tab/>
        <w:t>CMCC</w:t>
      </w:r>
    </w:p>
    <w:p w14:paraId="27C79A39" w14:textId="77777777" w:rsidR="007E2BFA" w:rsidRDefault="00657489">
      <w:pPr>
        <w:pStyle w:val="af6"/>
        <w:numPr>
          <w:ilvl w:val="0"/>
          <w:numId w:val="95"/>
        </w:numPr>
        <w:rPr>
          <w:lang w:eastAsia="zh-CN"/>
        </w:rPr>
      </w:pPr>
      <w:hyperlink r:id="rId71" w:history="1">
        <w:r w:rsidR="005C3DF0">
          <w:rPr>
            <w:rStyle w:val="af3"/>
            <w:rFonts w:eastAsia="黑体"/>
            <w:lang w:eastAsia="zh-CN"/>
          </w:rPr>
          <w:t>R1-2101077</w:t>
        </w:r>
      </w:hyperlink>
      <w:r w:rsidR="005C3DF0">
        <w:rPr>
          <w:lang w:eastAsia="zh-CN"/>
        </w:rPr>
        <w:tab/>
        <w:t>Intra-UE Multiplexing/Prioritization</w:t>
      </w:r>
      <w:r w:rsidR="005C3DF0">
        <w:rPr>
          <w:lang w:eastAsia="zh-CN"/>
        </w:rPr>
        <w:tab/>
        <w:t>ETRI</w:t>
      </w:r>
    </w:p>
    <w:p w14:paraId="2F7442FE" w14:textId="77777777" w:rsidR="007E2BFA" w:rsidRDefault="00657489">
      <w:pPr>
        <w:pStyle w:val="af6"/>
        <w:numPr>
          <w:ilvl w:val="0"/>
          <w:numId w:val="95"/>
        </w:numPr>
        <w:rPr>
          <w:lang w:eastAsia="zh-CN"/>
        </w:rPr>
      </w:pPr>
      <w:hyperlink r:id="rId72" w:history="1">
        <w:r w:rsidR="005C3DF0">
          <w:rPr>
            <w:rStyle w:val="af3"/>
            <w:rFonts w:eastAsia="黑体"/>
            <w:lang w:eastAsia="zh-CN"/>
          </w:rPr>
          <w:t>R1-2101116</w:t>
        </w:r>
      </w:hyperlink>
      <w:r w:rsidR="005C3DF0">
        <w:rPr>
          <w:lang w:eastAsia="zh-CN"/>
        </w:rPr>
        <w:tab/>
        <w:t>Intra-UE multiplexing prioritization for URLLC/IIoT</w:t>
      </w:r>
      <w:r w:rsidR="005C3DF0">
        <w:rPr>
          <w:lang w:eastAsia="zh-CN"/>
        </w:rPr>
        <w:tab/>
        <w:t>Xiaomi</w:t>
      </w:r>
    </w:p>
    <w:p w14:paraId="1A3ACC4A" w14:textId="77777777" w:rsidR="007E2BFA" w:rsidRDefault="00657489">
      <w:pPr>
        <w:pStyle w:val="af6"/>
        <w:numPr>
          <w:ilvl w:val="0"/>
          <w:numId w:val="95"/>
        </w:numPr>
        <w:rPr>
          <w:lang w:eastAsia="zh-CN"/>
        </w:rPr>
      </w:pPr>
      <w:hyperlink r:id="rId73" w:history="1">
        <w:r w:rsidR="005C3DF0">
          <w:rPr>
            <w:rStyle w:val="af3"/>
            <w:rFonts w:eastAsia="黑体"/>
            <w:lang w:eastAsia="zh-CN"/>
          </w:rPr>
          <w:t>R1-2101204</w:t>
        </w:r>
      </w:hyperlink>
      <w:r w:rsidR="005C3DF0">
        <w:rPr>
          <w:lang w:eastAsia="zh-CN"/>
        </w:rPr>
        <w:tab/>
        <w:t>Uplink intra-UE multiplexing and prioritization</w:t>
      </w:r>
      <w:r w:rsidR="005C3DF0">
        <w:rPr>
          <w:lang w:eastAsia="zh-CN"/>
        </w:rPr>
        <w:tab/>
        <w:t>Samsung</w:t>
      </w:r>
    </w:p>
    <w:p w14:paraId="5CBBE755" w14:textId="77777777" w:rsidR="007E2BFA" w:rsidRDefault="00657489">
      <w:pPr>
        <w:pStyle w:val="af6"/>
        <w:numPr>
          <w:ilvl w:val="0"/>
          <w:numId w:val="95"/>
        </w:numPr>
        <w:rPr>
          <w:lang w:eastAsia="zh-CN"/>
        </w:rPr>
      </w:pPr>
      <w:hyperlink r:id="rId74" w:history="1">
        <w:r w:rsidR="005C3DF0">
          <w:rPr>
            <w:rStyle w:val="af3"/>
            <w:rFonts w:eastAsia="黑体"/>
            <w:lang w:eastAsia="zh-CN"/>
          </w:rPr>
          <w:t>R1-2101381</w:t>
        </w:r>
      </w:hyperlink>
      <w:r w:rsidR="005C3DF0">
        <w:rPr>
          <w:lang w:eastAsia="zh-CN"/>
        </w:rPr>
        <w:tab/>
        <w:t>Views on Intra-UE Multiplexing/Prioritization</w:t>
      </w:r>
      <w:r w:rsidR="005C3DF0">
        <w:rPr>
          <w:lang w:eastAsia="zh-CN"/>
        </w:rPr>
        <w:tab/>
        <w:t>Apple</w:t>
      </w:r>
    </w:p>
    <w:p w14:paraId="2FA6876A" w14:textId="77777777" w:rsidR="007E2BFA" w:rsidRDefault="00657489">
      <w:pPr>
        <w:pStyle w:val="af6"/>
        <w:numPr>
          <w:ilvl w:val="0"/>
          <w:numId w:val="95"/>
        </w:numPr>
        <w:rPr>
          <w:lang w:eastAsia="zh-CN"/>
        </w:rPr>
      </w:pPr>
      <w:hyperlink r:id="rId75" w:history="1">
        <w:r w:rsidR="005C3DF0">
          <w:rPr>
            <w:rStyle w:val="af3"/>
            <w:rFonts w:eastAsia="黑体"/>
            <w:lang w:eastAsia="zh-CN"/>
          </w:rPr>
          <w:t>R1-2101462</w:t>
        </w:r>
      </w:hyperlink>
      <w:r w:rsidR="005C3DF0">
        <w:rPr>
          <w:lang w:eastAsia="zh-CN"/>
        </w:rPr>
        <w:tab/>
        <w:t>Intra-UE multiplexing and prioritization for IOT and URLLC</w:t>
      </w:r>
      <w:r w:rsidR="005C3DF0">
        <w:rPr>
          <w:lang w:eastAsia="zh-CN"/>
        </w:rPr>
        <w:tab/>
        <w:t>Qualcomm Incorporated</w:t>
      </w:r>
    </w:p>
    <w:p w14:paraId="22A5B7B0" w14:textId="77777777" w:rsidR="007E2BFA" w:rsidRDefault="00657489">
      <w:pPr>
        <w:pStyle w:val="af6"/>
        <w:numPr>
          <w:ilvl w:val="0"/>
          <w:numId w:val="95"/>
        </w:numPr>
        <w:rPr>
          <w:lang w:eastAsia="zh-CN"/>
        </w:rPr>
      </w:pPr>
      <w:hyperlink r:id="rId76" w:history="1">
        <w:r w:rsidR="005C3DF0">
          <w:rPr>
            <w:rStyle w:val="af3"/>
            <w:rFonts w:eastAsia="黑体"/>
            <w:lang w:eastAsia="zh-CN"/>
          </w:rPr>
          <w:t>R1-2101541</w:t>
        </w:r>
      </w:hyperlink>
      <w:r w:rsidR="005C3DF0">
        <w:rPr>
          <w:lang w:eastAsia="zh-CN"/>
        </w:rPr>
        <w:tab/>
        <w:t>Enhancements on intra-UE UCI multiplexing and PUSCH prioritization</w:t>
      </w:r>
      <w:r w:rsidR="005C3DF0">
        <w:rPr>
          <w:lang w:eastAsia="zh-CN"/>
        </w:rPr>
        <w:tab/>
        <w:t>Sharp</w:t>
      </w:r>
    </w:p>
    <w:p w14:paraId="4A84AE08" w14:textId="77777777" w:rsidR="007E2BFA" w:rsidRDefault="00657489">
      <w:pPr>
        <w:pStyle w:val="af6"/>
        <w:numPr>
          <w:ilvl w:val="0"/>
          <w:numId w:val="95"/>
        </w:numPr>
        <w:rPr>
          <w:lang w:eastAsia="zh-CN"/>
        </w:rPr>
      </w:pPr>
      <w:hyperlink r:id="rId77" w:history="1">
        <w:r w:rsidR="005C3DF0">
          <w:rPr>
            <w:rStyle w:val="af3"/>
            <w:rFonts w:eastAsia="黑体"/>
            <w:lang w:eastAsia="zh-CN"/>
          </w:rPr>
          <w:t>R1-2101570</w:t>
        </w:r>
      </w:hyperlink>
      <w:r w:rsidR="005C3DF0">
        <w:rPr>
          <w:lang w:eastAsia="zh-CN"/>
        </w:rPr>
        <w:tab/>
        <w:t>Discussion on intra-UE multiplexing</w:t>
      </w:r>
      <w:r w:rsidR="005C3DF0">
        <w:rPr>
          <w:lang w:eastAsia="zh-CN"/>
        </w:rPr>
        <w:tab/>
        <w:t>ITRI</w:t>
      </w:r>
    </w:p>
    <w:p w14:paraId="5F15539A" w14:textId="77777777" w:rsidR="007E2BFA" w:rsidRDefault="00657489">
      <w:pPr>
        <w:pStyle w:val="af6"/>
        <w:numPr>
          <w:ilvl w:val="0"/>
          <w:numId w:val="95"/>
        </w:numPr>
        <w:rPr>
          <w:lang w:eastAsia="zh-CN"/>
        </w:rPr>
      </w:pPr>
      <w:hyperlink r:id="rId78" w:history="1">
        <w:r w:rsidR="005C3DF0">
          <w:rPr>
            <w:rStyle w:val="af3"/>
            <w:rFonts w:eastAsia="黑体"/>
            <w:lang w:eastAsia="zh-CN"/>
          </w:rPr>
          <w:t>R1-2101615</w:t>
        </w:r>
      </w:hyperlink>
      <w:r w:rsidR="005C3DF0">
        <w:rPr>
          <w:lang w:eastAsia="zh-CN"/>
        </w:rPr>
        <w:tab/>
        <w:t>Discussion on intra-UE multiplexing/prioritization for Rel.17 URLLC</w:t>
      </w:r>
      <w:r w:rsidR="005C3DF0">
        <w:rPr>
          <w:lang w:eastAsia="zh-CN"/>
        </w:rPr>
        <w:tab/>
        <w:t>NTT DOCOMO, INC.</w:t>
      </w:r>
    </w:p>
    <w:p w14:paraId="50352DF6" w14:textId="77777777" w:rsidR="007E2BFA" w:rsidRDefault="00657489">
      <w:pPr>
        <w:pStyle w:val="af6"/>
        <w:numPr>
          <w:ilvl w:val="0"/>
          <w:numId w:val="95"/>
        </w:numPr>
        <w:rPr>
          <w:lang w:eastAsia="zh-CN"/>
        </w:rPr>
      </w:pPr>
      <w:hyperlink r:id="rId79" w:history="1">
        <w:r w:rsidR="005C3DF0">
          <w:rPr>
            <w:rStyle w:val="af3"/>
            <w:rFonts w:eastAsia="黑体"/>
            <w:lang w:eastAsia="zh-CN"/>
          </w:rPr>
          <w:t>R1-2101677</w:t>
        </w:r>
      </w:hyperlink>
      <w:r w:rsidR="005C3DF0">
        <w:rPr>
          <w:lang w:eastAsia="zh-CN"/>
        </w:rPr>
        <w:tab/>
        <w:t>Discussion on intra-UE multiplexing/prioritization for URLLC/IIoT</w:t>
      </w:r>
      <w:r w:rsidR="005C3DF0">
        <w:rPr>
          <w:lang w:eastAsia="zh-CN"/>
        </w:rPr>
        <w:tab/>
        <w:t>WILUS Inc.</w:t>
      </w:r>
    </w:p>
    <w:p w14:paraId="2331093D" w14:textId="77777777" w:rsidR="007E2BFA" w:rsidRDefault="007E2BFA">
      <w:pPr>
        <w:numPr>
          <w:ilvl w:val="0"/>
          <w:numId w:val="95"/>
        </w:numPr>
        <w:rPr>
          <w:lang w:eastAsia="zh-CN"/>
        </w:rPr>
      </w:pPr>
    </w:p>
    <w:sectPr w:rsidR="007E2BFA">
      <w:headerReference w:type="default" r:id="rId8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935A3" w14:textId="77777777" w:rsidR="00DB4BE5" w:rsidRDefault="00DB4BE5">
      <w:r>
        <w:separator/>
      </w:r>
    </w:p>
  </w:endnote>
  <w:endnote w:type="continuationSeparator" w:id="0">
    <w:p w14:paraId="594EA4B7" w14:textId="77777777" w:rsidR="00DB4BE5" w:rsidRDefault="00DB4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Yu Mincho">
    <w:altName w:val="MS Gothic"/>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Light">
    <w:charset w:val="86"/>
    <w:family w:val="auto"/>
    <w:pitch w:val="variable"/>
    <w:sig w:usb0="A00002BF" w:usb1="38CF7CFA" w:usb2="00000016" w:usb3="00000000" w:csb0="0004000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E3A391" w14:textId="77777777" w:rsidR="00DB4BE5" w:rsidRDefault="00DB4BE5">
      <w:r>
        <w:separator/>
      </w:r>
    </w:p>
  </w:footnote>
  <w:footnote w:type="continuationSeparator" w:id="0">
    <w:p w14:paraId="5B6959B7" w14:textId="77777777" w:rsidR="00DB4BE5" w:rsidRDefault="00DB4B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CC0BE" w14:textId="77777777" w:rsidR="00657489" w:rsidRDefault="00657489">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0FB50E0"/>
    <w:multiLevelType w:val="hybridMultilevel"/>
    <w:tmpl w:val="107CC8A2"/>
    <w:lvl w:ilvl="0" w:tplc="78C24D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B0616BA"/>
    <w:multiLevelType w:val="multilevel"/>
    <w:tmpl w:val="0B061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C6B160A"/>
    <w:multiLevelType w:val="multilevel"/>
    <w:tmpl w:val="0C6B160A"/>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F80428F"/>
    <w:multiLevelType w:val="multilevel"/>
    <w:tmpl w:val="0F80428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108F71EC"/>
    <w:multiLevelType w:val="multilevel"/>
    <w:tmpl w:val="108F71EC"/>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13">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14">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12E63178"/>
    <w:multiLevelType w:val="multilevel"/>
    <w:tmpl w:val="12E631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3C11422"/>
    <w:multiLevelType w:val="multilevel"/>
    <w:tmpl w:val="13C11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3F96F47"/>
    <w:multiLevelType w:val="multilevel"/>
    <w:tmpl w:val="13F96F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16707BFA"/>
    <w:multiLevelType w:val="hybridMultilevel"/>
    <w:tmpl w:val="47E69104"/>
    <w:lvl w:ilvl="0" w:tplc="0BBCA8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183A1DB9"/>
    <w:multiLevelType w:val="multilevel"/>
    <w:tmpl w:val="183A1D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1D1852D3"/>
    <w:multiLevelType w:val="multilevel"/>
    <w:tmpl w:val="1D1852D3"/>
    <w:lvl w:ilvl="0">
      <w:start w:val="1"/>
      <w:numFmt w:val="bullet"/>
      <w:lvlText w:val=""/>
      <w:lvlJc w:val="left"/>
      <w:pPr>
        <w:ind w:left="620" w:hanging="420"/>
      </w:pPr>
      <w:rPr>
        <w:rFonts w:ascii="Wingdings" w:hAnsi="Wingding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6">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28">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0">
    <w:nsid w:val="231F2037"/>
    <w:multiLevelType w:val="multilevel"/>
    <w:tmpl w:val="231F2037"/>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31">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295145ED"/>
    <w:multiLevelType w:val="multilevel"/>
    <w:tmpl w:val="295145E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5">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2A372F72"/>
    <w:multiLevelType w:val="multilevel"/>
    <w:tmpl w:val="2A372F72"/>
    <w:lvl w:ilvl="0">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0">
    <w:nsid w:val="30475782"/>
    <w:multiLevelType w:val="multilevel"/>
    <w:tmpl w:val="30475782"/>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nsid w:val="32BF7A57"/>
    <w:multiLevelType w:val="multilevel"/>
    <w:tmpl w:val="1E0E851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45">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351A5324"/>
    <w:multiLevelType w:val="multilevel"/>
    <w:tmpl w:val="351A53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48">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nsid w:val="3C1C4D4A"/>
    <w:multiLevelType w:val="multilevel"/>
    <w:tmpl w:val="3C1C4D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3E435AA3"/>
    <w:multiLevelType w:val="multilevel"/>
    <w:tmpl w:val="3E435AA3"/>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2">
    <w:nsid w:val="40A406DE"/>
    <w:multiLevelType w:val="multilevel"/>
    <w:tmpl w:val="40A406DE"/>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53">
    <w:nsid w:val="42021137"/>
    <w:multiLevelType w:val="multilevel"/>
    <w:tmpl w:val="420211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456F6C38"/>
    <w:multiLevelType w:val="multilevel"/>
    <w:tmpl w:val="456F6C3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8">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nsid w:val="47C804F4"/>
    <w:multiLevelType w:val="multilevel"/>
    <w:tmpl w:val="47C804F4"/>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6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2">
    <w:nsid w:val="4DF6124E"/>
    <w:multiLevelType w:val="multilevel"/>
    <w:tmpl w:val="4DF612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4EE728EC"/>
    <w:multiLevelType w:val="multilevel"/>
    <w:tmpl w:val="62604B9E"/>
    <w:lvl w:ilvl="0">
      <w:start w:val="1"/>
      <w:numFmt w:val="decimal"/>
      <w:lvlText w:val="%1)"/>
      <w:lvlJc w:val="left"/>
      <w:pPr>
        <w:ind w:left="360" w:hanging="360"/>
      </w:pPr>
      <w:rPr>
        <w:rFonts w:eastAsia="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nsid w:val="50504FB7"/>
    <w:multiLevelType w:val="multilevel"/>
    <w:tmpl w:val="50504FB7"/>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nsid w:val="5101505E"/>
    <w:multiLevelType w:val="multilevel"/>
    <w:tmpl w:val="5101505E"/>
    <w:lvl w:ilvl="0">
      <w:start w:val="1"/>
      <w:numFmt w:val="decimal"/>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nsid w:val="525014B1"/>
    <w:multiLevelType w:val="multilevel"/>
    <w:tmpl w:val="525014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552231B5"/>
    <w:multiLevelType w:val="hybridMultilevel"/>
    <w:tmpl w:val="3FD67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55DC2FF9"/>
    <w:multiLevelType w:val="multilevel"/>
    <w:tmpl w:val="55DC2FF9"/>
    <w:lvl w:ilvl="0">
      <w:start w:val="1"/>
      <w:numFmt w:val="bullet"/>
      <w:lvlText w:val=""/>
      <w:lvlJc w:val="left"/>
      <w:pPr>
        <w:ind w:left="620" w:hanging="420"/>
      </w:pPr>
      <w:rPr>
        <w:rFonts w:ascii="Wingdings" w:hAnsi="Wingding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72">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4">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76">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5BC600EF"/>
    <w:multiLevelType w:val="hybridMultilevel"/>
    <w:tmpl w:val="12E2B0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1">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nsid w:val="62604B9E"/>
    <w:multiLevelType w:val="multilevel"/>
    <w:tmpl w:val="62604B9E"/>
    <w:lvl w:ilvl="0">
      <w:start w:val="1"/>
      <w:numFmt w:val="decimal"/>
      <w:lvlText w:val="%1)"/>
      <w:lvlJc w:val="left"/>
      <w:pPr>
        <w:ind w:left="360" w:hanging="360"/>
      </w:pPr>
      <w:rPr>
        <w:rFonts w:eastAsia="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86">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9">
    <w:nsid w:val="72307A30"/>
    <w:multiLevelType w:val="hybridMultilevel"/>
    <w:tmpl w:val="A2B44E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1">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nsid w:val="785811DE"/>
    <w:multiLevelType w:val="multilevel"/>
    <w:tmpl w:val="785811D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3">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5">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7A987B99"/>
    <w:multiLevelType w:val="multilevel"/>
    <w:tmpl w:val="7A987B9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7AC80DB9"/>
    <w:multiLevelType w:val="multilevel"/>
    <w:tmpl w:val="7AC80DB9"/>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9">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99"/>
  </w:num>
  <w:num w:numId="2">
    <w:abstractNumId w:val="48"/>
  </w:num>
  <w:num w:numId="3">
    <w:abstractNumId w:val="90"/>
  </w:num>
  <w:num w:numId="4">
    <w:abstractNumId w:val="67"/>
  </w:num>
  <w:num w:numId="5">
    <w:abstractNumId w:val="61"/>
  </w:num>
  <w:num w:numId="6">
    <w:abstractNumId w:val="44"/>
  </w:num>
  <w:num w:numId="7">
    <w:abstractNumId w:val="1"/>
  </w:num>
  <w:num w:numId="8">
    <w:abstractNumId w:val="88"/>
  </w:num>
  <w:num w:numId="9">
    <w:abstractNumId w:val="58"/>
  </w:num>
  <w:num w:numId="10">
    <w:abstractNumId w:val="79"/>
  </w:num>
  <w:num w:numId="11">
    <w:abstractNumId w:val="24"/>
  </w:num>
  <w:num w:numId="12">
    <w:abstractNumId w:val="35"/>
  </w:num>
  <w:num w:numId="13">
    <w:abstractNumId w:val="74"/>
  </w:num>
  <w:num w:numId="14">
    <w:abstractNumId w:val="86"/>
  </w:num>
  <w:num w:numId="15">
    <w:abstractNumId w:val="72"/>
  </w:num>
  <w:num w:numId="16">
    <w:abstractNumId w:val="11"/>
  </w:num>
  <w:num w:numId="17">
    <w:abstractNumId w:val="91"/>
  </w:num>
  <w:num w:numId="18">
    <w:abstractNumId w:val="22"/>
  </w:num>
  <w:num w:numId="19">
    <w:abstractNumId w:val="14"/>
  </w:num>
  <w:num w:numId="20">
    <w:abstractNumId w:val="0"/>
  </w:num>
  <w:num w:numId="21">
    <w:abstractNumId w:val="66"/>
  </w:num>
  <w:num w:numId="22">
    <w:abstractNumId w:val="56"/>
  </w:num>
  <w:num w:numId="23">
    <w:abstractNumId w:val="47"/>
  </w:num>
  <w:num w:numId="24">
    <w:abstractNumId w:val="12"/>
  </w:num>
  <w:num w:numId="25">
    <w:abstractNumId w:val="32"/>
  </w:num>
  <w:num w:numId="26">
    <w:abstractNumId w:val="84"/>
  </w:num>
  <w:num w:numId="27">
    <w:abstractNumId w:val="8"/>
  </w:num>
  <w:num w:numId="28">
    <w:abstractNumId w:val="75"/>
  </w:num>
  <w:num w:numId="29">
    <w:abstractNumId w:val="39"/>
  </w:num>
  <w:num w:numId="30">
    <w:abstractNumId w:val="94"/>
  </w:num>
  <w:num w:numId="31">
    <w:abstractNumId w:val="95"/>
  </w:num>
  <w:num w:numId="32">
    <w:abstractNumId w:val="81"/>
  </w:num>
  <w:num w:numId="33">
    <w:abstractNumId w:val="87"/>
  </w:num>
  <w:num w:numId="34">
    <w:abstractNumId w:val="33"/>
  </w:num>
  <w:num w:numId="35">
    <w:abstractNumId w:val="100"/>
  </w:num>
  <w:num w:numId="36">
    <w:abstractNumId w:val="29"/>
  </w:num>
  <w:num w:numId="37">
    <w:abstractNumId w:val="20"/>
  </w:num>
  <w:num w:numId="38">
    <w:abstractNumId w:val="10"/>
  </w:num>
  <w:num w:numId="39">
    <w:abstractNumId w:val="65"/>
  </w:num>
  <w:num w:numId="40">
    <w:abstractNumId w:val="40"/>
  </w:num>
  <w:num w:numId="41">
    <w:abstractNumId w:val="59"/>
  </w:num>
  <w:num w:numId="42">
    <w:abstractNumId w:val="15"/>
  </w:num>
  <w:num w:numId="43">
    <w:abstractNumId w:val="17"/>
  </w:num>
  <w:num w:numId="44">
    <w:abstractNumId w:val="52"/>
  </w:num>
  <w:num w:numId="45">
    <w:abstractNumId w:val="30"/>
  </w:num>
  <w:num w:numId="46">
    <w:abstractNumId w:val="21"/>
  </w:num>
  <w:num w:numId="47">
    <w:abstractNumId w:val="83"/>
  </w:num>
  <w:num w:numId="48">
    <w:abstractNumId w:val="23"/>
  </w:num>
  <w:num w:numId="49">
    <w:abstractNumId w:val="73"/>
  </w:num>
  <w:num w:numId="50">
    <w:abstractNumId w:val="5"/>
  </w:num>
  <w:num w:numId="51">
    <w:abstractNumId w:val="4"/>
  </w:num>
  <w:num w:numId="52">
    <w:abstractNumId w:val="16"/>
  </w:num>
  <w:num w:numId="53">
    <w:abstractNumId w:val="62"/>
  </w:num>
  <w:num w:numId="54">
    <w:abstractNumId w:val="42"/>
  </w:num>
  <w:num w:numId="55">
    <w:abstractNumId w:val="97"/>
  </w:num>
  <w:num w:numId="56">
    <w:abstractNumId w:val="46"/>
  </w:num>
  <w:num w:numId="57">
    <w:abstractNumId w:val="76"/>
  </w:num>
  <w:num w:numId="58">
    <w:abstractNumId w:val="31"/>
  </w:num>
  <w:num w:numId="59">
    <w:abstractNumId w:val="43"/>
  </w:num>
  <w:num w:numId="60">
    <w:abstractNumId w:val="92"/>
  </w:num>
  <w:num w:numId="61">
    <w:abstractNumId w:val="80"/>
  </w:num>
  <w:num w:numId="62">
    <w:abstractNumId w:val="27"/>
  </w:num>
  <w:num w:numId="63">
    <w:abstractNumId w:val="28"/>
  </w:num>
  <w:num w:numId="64">
    <w:abstractNumId w:val="71"/>
  </w:num>
  <w:num w:numId="65">
    <w:abstractNumId w:val="25"/>
  </w:num>
  <w:num w:numId="66">
    <w:abstractNumId w:val="36"/>
  </w:num>
  <w:num w:numId="67">
    <w:abstractNumId w:val="49"/>
  </w:num>
  <w:num w:numId="68">
    <w:abstractNumId w:val="38"/>
  </w:num>
  <w:num w:numId="69">
    <w:abstractNumId w:val="82"/>
  </w:num>
  <w:num w:numId="70">
    <w:abstractNumId w:val="57"/>
  </w:num>
  <w:num w:numId="71">
    <w:abstractNumId w:val="50"/>
  </w:num>
  <w:num w:numId="72">
    <w:abstractNumId w:val="96"/>
  </w:num>
  <w:num w:numId="73">
    <w:abstractNumId w:val="69"/>
  </w:num>
  <w:num w:numId="74">
    <w:abstractNumId w:val="18"/>
  </w:num>
  <w:num w:numId="75">
    <w:abstractNumId w:val="6"/>
  </w:num>
  <w:num w:numId="76">
    <w:abstractNumId w:val="26"/>
  </w:num>
  <w:num w:numId="77">
    <w:abstractNumId w:val="7"/>
  </w:num>
  <w:num w:numId="78">
    <w:abstractNumId w:val="41"/>
  </w:num>
  <w:num w:numId="79">
    <w:abstractNumId w:val="37"/>
  </w:num>
  <w:num w:numId="80">
    <w:abstractNumId w:val="3"/>
  </w:num>
  <w:num w:numId="81">
    <w:abstractNumId w:val="98"/>
  </w:num>
  <w:num w:numId="82">
    <w:abstractNumId w:val="93"/>
  </w:num>
  <w:num w:numId="83">
    <w:abstractNumId w:val="85"/>
  </w:num>
  <w:num w:numId="84">
    <w:abstractNumId w:val="78"/>
  </w:num>
  <w:num w:numId="85">
    <w:abstractNumId w:val="54"/>
  </w:num>
  <w:num w:numId="86">
    <w:abstractNumId w:val="45"/>
  </w:num>
  <w:num w:numId="87">
    <w:abstractNumId w:val="60"/>
  </w:num>
  <w:num w:numId="88">
    <w:abstractNumId w:val="13"/>
  </w:num>
  <w:num w:numId="89">
    <w:abstractNumId w:val="63"/>
  </w:num>
  <w:num w:numId="90">
    <w:abstractNumId w:val="9"/>
  </w:num>
  <w:num w:numId="91">
    <w:abstractNumId w:val="53"/>
  </w:num>
  <w:num w:numId="92">
    <w:abstractNumId w:val="55"/>
  </w:num>
  <w:num w:numId="93">
    <w:abstractNumId w:val="68"/>
  </w:num>
  <w:num w:numId="94">
    <w:abstractNumId w:val="51"/>
  </w:num>
  <w:num w:numId="95">
    <w:abstractNumId w:val="34"/>
  </w:num>
  <w:num w:numId="96">
    <w:abstractNumId w:val="89"/>
  </w:num>
  <w:num w:numId="97">
    <w:abstractNumId w:val="64"/>
  </w:num>
  <w:num w:numId="98">
    <w:abstractNumId w:val="70"/>
  </w:num>
  <w:num w:numId="99">
    <w:abstractNumId w:val="77"/>
  </w:num>
  <w:num w:numId="100">
    <w:abstractNumId w:val="19"/>
  </w:num>
  <w:num w:numId="101">
    <w:abstractNumId w:val="2"/>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slam, Toufiqul">
    <w15:presenceInfo w15:providerId="AD" w15:userId="S::toufiqul.islam@intel.com::d670e9f3-6638-470d-9ba2-f465f95d76b7"/>
  </w15:person>
  <w15:person w15:author="ZTE">
    <w15:presenceInfo w15:providerId="None" w15:userId="ZTE"/>
  </w15:person>
  <w15:person w15:author="양석철/책임연구원/미래기술센터 C&amp;M표준(연)5G무선통신표준Task(suckchel.yang@lge.com)">
    <w15:presenceInfo w15:providerId="AD" w15:userId="S-1-5-21-2543426832-1914326140-3112152631-569267"/>
  </w15:person>
  <w15:person w15:author="Wong, Shin Horng">
    <w15:presenceInfo w15:providerId="AD" w15:userId="S::shinhorng.wong@sony.com::d7d585a5-9633-429c-add5-547d7531c877"/>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0B06"/>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4112"/>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647B"/>
    <w:rsid w:val="000C7082"/>
    <w:rsid w:val="000C711F"/>
    <w:rsid w:val="000D05D8"/>
    <w:rsid w:val="000D067D"/>
    <w:rsid w:val="000D08AB"/>
    <w:rsid w:val="000D1A54"/>
    <w:rsid w:val="000D238C"/>
    <w:rsid w:val="000D300A"/>
    <w:rsid w:val="000D3169"/>
    <w:rsid w:val="000D3D36"/>
    <w:rsid w:val="000D4200"/>
    <w:rsid w:val="000D5CB5"/>
    <w:rsid w:val="000D6647"/>
    <w:rsid w:val="000E0152"/>
    <w:rsid w:val="000E0A34"/>
    <w:rsid w:val="000E0D05"/>
    <w:rsid w:val="000E142C"/>
    <w:rsid w:val="000E177A"/>
    <w:rsid w:val="000E2471"/>
    <w:rsid w:val="000E2AEB"/>
    <w:rsid w:val="000E4853"/>
    <w:rsid w:val="000E4DBB"/>
    <w:rsid w:val="000E6A06"/>
    <w:rsid w:val="000E6CC6"/>
    <w:rsid w:val="000E764F"/>
    <w:rsid w:val="000F0470"/>
    <w:rsid w:val="000F27BE"/>
    <w:rsid w:val="000F2A64"/>
    <w:rsid w:val="000F30B8"/>
    <w:rsid w:val="000F35BF"/>
    <w:rsid w:val="000F447B"/>
    <w:rsid w:val="000F4B6D"/>
    <w:rsid w:val="000F5098"/>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3FF8"/>
    <w:rsid w:val="00124544"/>
    <w:rsid w:val="00124A55"/>
    <w:rsid w:val="001256AC"/>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C9F"/>
    <w:rsid w:val="00245145"/>
    <w:rsid w:val="002458C6"/>
    <w:rsid w:val="00245B3C"/>
    <w:rsid w:val="00245E71"/>
    <w:rsid w:val="00247123"/>
    <w:rsid w:val="0024731A"/>
    <w:rsid w:val="002474D3"/>
    <w:rsid w:val="002475BA"/>
    <w:rsid w:val="00247B09"/>
    <w:rsid w:val="002505D4"/>
    <w:rsid w:val="002509AF"/>
    <w:rsid w:val="00250B16"/>
    <w:rsid w:val="002518A4"/>
    <w:rsid w:val="00251B46"/>
    <w:rsid w:val="00252622"/>
    <w:rsid w:val="00252D82"/>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F1C"/>
    <w:rsid w:val="0029717A"/>
    <w:rsid w:val="00297713"/>
    <w:rsid w:val="002A049C"/>
    <w:rsid w:val="002A06CE"/>
    <w:rsid w:val="002A0DA8"/>
    <w:rsid w:val="002A1353"/>
    <w:rsid w:val="002A1C5F"/>
    <w:rsid w:val="002A3E34"/>
    <w:rsid w:val="002A3F53"/>
    <w:rsid w:val="002A3F75"/>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80D"/>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35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0D06"/>
    <w:rsid w:val="00331606"/>
    <w:rsid w:val="00331960"/>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28D4"/>
    <w:rsid w:val="003E2B28"/>
    <w:rsid w:val="003E2F99"/>
    <w:rsid w:val="003E30BA"/>
    <w:rsid w:val="003E3455"/>
    <w:rsid w:val="003E3B2A"/>
    <w:rsid w:val="003E4144"/>
    <w:rsid w:val="003E4265"/>
    <w:rsid w:val="003E4ADC"/>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CF6"/>
    <w:rsid w:val="004017F5"/>
    <w:rsid w:val="0040200E"/>
    <w:rsid w:val="004028C4"/>
    <w:rsid w:val="00403107"/>
    <w:rsid w:val="00403875"/>
    <w:rsid w:val="00403D8C"/>
    <w:rsid w:val="004061E0"/>
    <w:rsid w:val="00407176"/>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23DA"/>
    <w:rsid w:val="00422FA0"/>
    <w:rsid w:val="004230EE"/>
    <w:rsid w:val="00423134"/>
    <w:rsid w:val="004257B2"/>
    <w:rsid w:val="0042631D"/>
    <w:rsid w:val="00430069"/>
    <w:rsid w:val="004302C4"/>
    <w:rsid w:val="004320CD"/>
    <w:rsid w:val="0043278F"/>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9E9"/>
    <w:rsid w:val="004C5DD4"/>
    <w:rsid w:val="004C7143"/>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7"/>
    <w:rsid w:val="005B15DC"/>
    <w:rsid w:val="005B2CA1"/>
    <w:rsid w:val="005B2F7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3A4F"/>
    <w:rsid w:val="007B42B4"/>
    <w:rsid w:val="007B476A"/>
    <w:rsid w:val="007B56A9"/>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C0A"/>
    <w:rsid w:val="00831C64"/>
    <w:rsid w:val="0083248B"/>
    <w:rsid w:val="00833B8F"/>
    <w:rsid w:val="0083659A"/>
    <w:rsid w:val="00836947"/>
    <w:rsid w:val="00836C0E"/>
    <w:rsid w:val="00836E0D"/>
    <w:rsid w:val="00837CF0"/>
    <w:rsid w:val="008401DE"/>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3D39"/>
    <w:rsid w:val="0086485E"/>
    <w:rsid w:val="0086492B"/>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B002E"/>
    <w:rsid w:val="008B02AF"/>
    <w:rsid w:val="008B1AA4"/>
    <w:rsid w:val="008B2BD9"/>
    <w:rsid w:val="008B2D46"/>
    <w:rsid w:val="008B43A1"/>
    <w:rsid w:val="008B465F"/>
    <w:rsid w:val="008B4950"/>
    <w:rsid w:val="008B4CC5"/>
    <w:rsid w:val="008B533B"/>
    <w:rsid w:val="008B599D"/>
    <w:rsid w:val="008B625A"/>
    <w:rsid w:val="008B761D"/>
    <w:rsid w:val="008B7C33"/>
    <w:rsid w:val="008B7E49"/>
    <w:rsid w:val="008C00A1"/>
    <w:rsid w:val="008C065F"/>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9CD"/>
    <w:rsid w:val="008E1A57"/>
    <w:rsid w:val="008E1CED"/>
    <w:rsid w:val="008E27E8"/>
    <w:rsid w:val="008E294E"/>
    <w:rsid w:val="008E2AB0"/>
    <w:rsid w:val="008E2D29"/>
    <w:rsid w:val="008E3263"/>
    <w:rsid w:val="008E32F7"/>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E27"/>
    <w:rsid w:val="00912FF3"/>
    <w:rsid w:val="009132BA"/>
    <w:rsid w:val="0091356C"/>
    <w:rsid w:val="0091391A"/>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99E"/>
    <w:rsid w:val="00924FB1"/>
    <w:rsid w:val="00925057"/>
    <w:rsid w:val="00926D45"/>
    <w:rsid w:val="0092745C"/>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C4C"/>
    <w:rsid w:val="00991F03"/>
    <w:rsid w:val="009922E7"/>
    <w:rsid w:val="009925BD"/>
    <w:rsid w:val="00992F40"/>
    <w:rsid w:val="009933D3"/>
    <w:rsid w:val="009952B4"/>
    <w:rsid w:val="0099565A"/>
    <w:rsid w:val="00995761"/>
    <w:rsid w:val="00995991"/>
    <w:rsid w:val="00997B91"/>
    <w:rsid w:val="009A04AB"/>
    <w:rsid w:val="009A0A87"/>
    <w:rsid w:val="009A1D86"/>
    <w:rsid w:val="009A215B"/>
    <w:rsid w:val="009A250B"/>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362"/>
    <w:rsid w:val="009C0494"/>
    <w:rsid w:val="009C0AD8"/>
    <w:rsid w:val="009C0E25"/>
    <w:rsid w:val="009C24F1"/>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92F"/>
    <w:rsid w:val="00A1308C"/>
    <w:rsid w:val="00A13395"/>
    <w:rsid w:val="00A13BF7"/>
    <w:rsid w:val="00A146E0"/>
    <w:rsid w:val="00A14D7D"/>
    <w:rsid w:val="00A152F4"/>
    <w:rsid w:val="00A15EA8"/>
    <w:rsid w:val="00A1604C"/>
    <w:rsid w:val="00A16C75"/>
    <w:rsid w:val="00A178C7"/>
    <w:rsid w:val="00A17CDA"/>
    <w:rsid w:val="00A215D9"/>
    <w:rsid w:val="00A21EC4"/>
    <w:rsid w:val="00A22230"/>
    <w:rsid w:val="00A226C8"/>
    <w:rsid w:val="00A22FCE"/>
    <w:rsid w:val="00A2356C"/>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5713"/>
    <w:rsid w:val="00A363B8"/>
    <w:rsid w:val="00A37996"/>
    <w:rsid w:val="00A403FE"/>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2234"/>
    <w:rsid w:val="00AB33BE"/>
    <w:rsid w:val="00AB383B"/>
    <w:rsid w:val="00AB3EBD"/>
    <w:rsid w:val="00AB4E11"/>
    <w:rsid w:val="00AB54EA"/>
    <w:rsid w:val="00AB5D4F"/>
    <w:rsid w:val="00AB6288"/>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70B0"/>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C50"/>
    <w:rsid w:val="00BB669E"/>
    <w:rsid w:val="00BB7151"/>
    <w:rsid w:val="00BC0817"/>
    <w:rsid w:val="00BC122D"/>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094"/>
    <w:rsid w:val="00C02C51"/>
    <w:rsid w:val="00C02DF3"/>
    <w:rsid w:val="00C02ED2"/>
    <w:rsid w:val="00C03183"/>
    <w:rsid w:val="00C04757"/>
    <w:rsid w:val="00C0609F"/>
    <w:rsid w:val="00C073ED"/>
    <w:rsid w:val="00C0775F"/>
    <w:rsid w:val="00C10573"/>
    <w:rsid w:val="00C1165B"/>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4C7"/>
    <w:rsid w:val="00CD4E8F"/>
    <w:rsid w:val="00CD6FAC"/>
    <w:rsid w:val="00CD7565"/>
    <w:rsid w:val="00CD7680"/>
    <w:rsid w:val="00CD7694"/>
    <w:rsid w:val="00CE04A1"/>
    <w:rsid w:val="00CE09D6"/>
    <w:rsid w:val="00CE0FD2"/>
    <w:rsid w:val="00CE1219"/>
    <w:rsid w:val="00CE21C5"/>
    <w:rsid w:val="00CE220A"/>
    <w:rsid w:val="00CE2FA7"/>
    <w:rsid w:val="00CE5BC3"/>
    <w:rsid w:val="00CE61B8"/>
    <w:rsid w:val="00CE6896"/>
    <w:rsid w:val="00CE6E61"/>
    <w:rsid w:val="00CE7F1C"/>
    <w:rsid w:val="00CF0221"/>
    <w:rsid w:val="00CF03C6"/>
    <w:rsid w:val="00CF2163"/>
    <w:rsid w:val="00CF2C73"/>
    <w:rsid w:val="00CF3554"/>
    <w:rsid w:val="00CF3E4E"/>
    <w:rsid w:val="00CF52A4"/>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66BC"/>
    <w:rsid w:val="00D070C9"/>
    <w:rsid w:val="00D1012A"/>
    <w:rsid w:val="00D102F4"/>
    <w:rsid w:val="00D1042B"/>
    <w:rsid w:val="00D1088A"/>
    <w:rsid w:val="00D108FD"/>
    <w:rsid w:val="00D11699"/>
    <w:rsid w:val="00D11F15"/>
    <w:rsid w:val="00D1213C"/>
    <w:rsid w:val="00D124EA"/>
    <w:rsid w:val="00D12F15"/>
    <w:rsid w:val="00D12FA7"/>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1F3"/>
    <w:rsid w:val="00DB248D"/>
    <w:rsid w:val="00DB2ABA"/>
    <w:rsid w:val="00DB2E9B"/>
    <w:rsid w:val="00DB3AED"/>
    <w:rsid w:val="00DB4BE5"/>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5022A"/>
    <w:rsid w:val="00E51AFD"/>
    <w:rsid w:val="00E51BB2"/>
    <w:rsid w:val="00E51F43"/>
    <w:rsid w:val="00E5259A"/>
    <w:rsid w:val="00E52912"/>
    <w:rsid w:val="00E52E21"/>
    <w:rsid w:val="00E53805"/>
    <w:rsid w:val="00E5490B"/>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54ED"/>
    <w:rsid w:val="00ED5721"/>
    <w:rsid w:val="00ED5EC2"/>
    <w:rsid w:val="00ED71EF"/>
    <w:rsid w:val="00ED7579"/>
    <w:rsid w:val="00ED7608"/>
    <w:rsid w:val="00ED7AE6"/>
    <w:rsid w:val="00EE0420"/>
    <w:rsid w:val="00EE0C12"/>
    <w:rsid w:val="00EE0C79"/>
    <w:rsid w:val="00EE1AB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E5E"/>
    <w:rsid w:val="00F56394"/>
    <w:rsid w:val="00F563F4"/>
    <w:rsid w:val="00F56E7B"/>
    <w:rsid w:val="00F57080"/>
    <w:rsid w:val="00F60079"/>
    <w:rsid w:val="00F60522"/>
    <w:rsid w:val="00F60B14"/>
    <w:rsid w:val="00F60BB4"/>
    <w:rsid w:val="00F60F5A"/>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7833"/>
    <w:rsid w:val="00FC7B65"/>
    <w:rsid w:val="00FD061F"/>
    <w:rsid w:val="00FD079D"/>
    <w:rsid w:val="00FD08A5"/>
    <w:rsid w:val="00FD155D"/>
    <w:rsid w:val="00FD1574"/>
    <w:rsid w:val="00FD1A05"/>
    <w:rsid w:val="00FD1B01"/>
    <w:rsid w:val="00FD1FDC"/>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semiHidden="0" w:unhideWhenUsed="0" w:qFormat="1"/>
    <w:lsdException w:name="Table Subtle 2" w:semiHidden="0" w:unhideWhenUsed="0"/>
    <w:lsdException w:name="Table Web 3" w:semiHidden="0" w:unhideWhenUsed="0"/>
    <w:lsdException w:name="Balloon Text" w:uiPriority="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4BB"/>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bt Char Car Car Ca"/>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val="en-US"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val="en-US"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semiHidden="0" w:unhideWhenUsed="0" w:qFormat="1"/>
    <w:lsdException w:name="Table Subtle 2" w:semiHidden="0" w:unhideWhenUsed="0"/>
    <w:lsdException w:name="Table Web 3" w:semiHidden="0" w:unhideWhenUsed="0"/>
    <w:lsdException w:name="Balloon Text" w:uiPriority="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4BB"/>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bt Char Car Car Ca"/>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val="en-US"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val="en-US"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emf"/><Relationship Id="rId26" Type="http://schemas.openxmlformats.org/officeDocument/2006/relationships/image" Target="media/image12.wmf"/><Relationship Id="rId39" Type="http://schemas.openxmlformats.org/officeDocument/2006/relationships/image" Target="media/image20.wmf"/><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3.emf"/><Relationship Id="rId47" Type="http://schemas.openxmlformats.org/officeDocument/2006/relationships/oleObject" Target="embeddings/oleObject5.bin"/><Relationship Id="rId50" Type="http://schemas.openxmlformats.org/officeDocument/2006/relationships/hyperlink" Target="file:///C:/Users/wanshic/OneDrive%20-%20Qualcomm/Documents/Standards/3GPP%20Standards/Meeting%20Documents/TSGR1_103/Docs/R1-2007567.zip" TargetMode="External"/><Relationship Id="rId55" Type="http://schemas.openxmlformats.org/officeDocument/2006/relationships/hyperlink" Target="file:///C:\Users\wanshic\OneDrive%20-%20Qualcomm\Documents\Standards\3GPP%20Standards\Meeting%20Documents\TSGR1_104\Docs\R1-2100303.zip" TargetMode="External"/><Relationship Id="rId63" Type="http://schemas.openxmlformats.org/officeDocument/2006/relationships/hyperlink" Target="file:///C:\Users\wanshic\OneDrive%20-%20Qualcomm\Documents\Standards\3GPP%20Standards\Meeting%20Documents\TSGR1_104\Docs\R1-2100831.zip" TargetMode="External"/><Relationship Id="rId68" Type="http://schemas.openxmlformats.org/officeDocument/2006/relationships/hyperlink" Target="file:///C:\Users\wanshic\OneDrive%20-%20Qualcomm\Documents\Standards\3GPP%20Standards\Meeting%20Documents\TSGR1_104\Docs\R1-2100996.zip" TargetMode="External"/><Relationship Id="rId76" Type="http://schemas.openxmlformats.org/officeDocument/2006/relationships/hyperlink" Target="file:///C:\Users\wanshic\OneDrive%20-%20Qualcomm\Documents\Standards\3GPP%20Standards\Meeting%20Documents\TSGR1_104\Docs\R1-2101541.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Docs\R1-2101077.zip" TargetMode="Externa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oleObject" Target="embeddings/oleObject2.bin"/><Relationship Id="rId11" Type="http://schemas.openxmlformats.org/officeDocument/2006/relationships/settings" Target="settings.xml"/><Relationship Id="rId24" Type="http://schemas.openxmlformats.org/officeDocument/2006/relationships/image" Target="media/image10.wmf"/><Relationship Id="rId32" Type="http://schemas.openxmlformats.org/officeDocument/2006/relationships/image" Target="media/image15.wmf"/><Relationship Id="rId37" Type="http://schemas.openxmlformats.org/officeDocument/2006/relationships/hyperlink" Target="http://www.baidu.com/link?url=iStZHdbek7306hBDpMP8o_vmUCIs5qyxfaSMtSbA6l0Ir89CIwG8hKzwNhAV_4iwm6ZPz9PVcL4svL9a8tswGKTpqB8cCr5oMOtiEp_FX7K" TargetMode="External"/><Relationship Id="rId40" Type="http://schemas.openxmlformats.org/officeDocument/2006/relationships/image" Target="media/image21.wmf"/><Relationship Id="rId45" Type="http://schemas.openxmlformats.org/officeDocument/2006/relationships/image" Target="media/image26.png"/><Relationship Id="rId53" Type="http://schemas.openxmlformats.org/officeDocument/2006/relationships/hyperlink" Target="file:///C:\Users\wanshic\OneDrive%20-%20Qualcomm\Documents\Standards\3GPP%20Standards\Meeting%20Documents\TSGR1_104\Docs\R1-2100228.zip" TargetMode="External"/><Relationship Id="rId58" Type="http://schemas.openxmlformats.org/officeDocument/2006/relationships/hyperlink" Target="file:///C:\Users\wanshic\OneDrive%20-%20Qualcomm\Documents\Standards\3GPP%20Standards\Meeting%20Documents\TSGR1_104\Docs\R1-2100577.zip" TargetMode="External"/><Relationship Id="rId66" Type="http://schemas.openxmlformats.org/officeDocument/2006/relationships/hyperlink" Target="file:///C:\Users\wanshic\OneDrive%20-%20Qualcomm\Documents\Standards\3GPP%20Standards\Meeting%20Documents\TSGR1_104\Docs\R1-2100921.zip" TargetMode="External"/><Relationship Id="rId74" Type="http://schemas.openxmlformats.org/officeDocument/2006/relationships/hyperlink" Target="file:///C:\Users\wanshic\OneDrive%20-%20Qualcomm\Documents\Standards\3GPP%20Standards\Meeting%20Documents\TSGR1_104\Docs\R1-2101381.zip" TargetMode="External"/><Relationship Id="rId79" Type="http://schemas.openxmlformats.org/officeDocument/2006/relationships/hyperlink" Target="file:///C:\Users\wanshic\OneDrive%20-%20Qualcomm\Documents\Standards\3GPP%20Standards\Meeting%20Documents\TSGR1_104\Docs\R1-2101677.zip" TargetMode="Externa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Docs\R1-2100729.zip" TargetMode="External"/><Relationship Id="rId82" Type="http://schemas.openxmlformats.org/officeDocument/2006/relationships/theme" Target="theme/theme1.xml"/><Relationship Id="rId10" Type="http://schemas.microsoft.com/office/2007/relationships/stylesWithEffects" Target="stylesWithEffects.xml"/><Relationship Id="rId19" Type="http://schemas.openxmlformats.org/officeDocument/2006/relationships/image" Target="media/image5.png"/><Relationship Id="rId31" Type="http://schemas.openxmlformats.org/officeDocument/2006/relationships/oleObject" Target="embeddings/oleObject3.bin"/><Relationship Id="rId44" Type="http://schemas.openxmlformats.org/officeDocument/2006/relationships/image" Target="media/image25.wmf"/><Relationship Id="rId52" Type="http://schemas.openxmlformats.org/officeDocument/2006/relationships/hyperlink" Target="file:///C:\Users\wanshic\OneDrive%20-%20Qualcomm\Documents\Standards\3GPP%20Standards\Meeting%20Documents\TSGR1_104\Docs\R1-2100184.zip" TargetMode="External"/><Relationship Id="rId60" Type="http://schemas.openxmlformats.org/officeDocument/2006/relationships/hyperlink" Target="file:///C:\Users\wanshic\OneDrive%20-%20Qualcomm\Documents\Standards\3GPP%20Standards\Meeting%20Documents\TSGR1_104\Docs\R1-2100692.zip" TargetMode="External"/><Relationship Id="rId65" Type="http://schemas.openxmlformats.org/officeDocument/2006/relationships/hyperlink" Target="file:///C:\Users\wanshic\OneDrive%20-%20Qualcomm\Documents\Standards\3GPP%20Standards\Meeting%20Documents\TSGR1_104\Docs\R1-2100883.zip" TargetMode="External"/><Relationship Id="rId73" Type="http://schemas.openxmlformats.org/officeDocument/2006/relationships/hyperlink" Target="file:///C:\Users\wanshic\OneDrive%20-%20Qualcomm\Documents\Standards\3GPP%20Standards\Meeting%20Documents\TSGR1_104\Docs\R1-2101204.zip" TargetMode="External"/><Relationship Id="rId78" Type="http://schemas.openxmlformats.org/officeDocument/2006/relationships/hyperlink" Target="file:///C:\Users\wanshic\OneDrive%20-%20Qualcomm\Documents\Standards\3GPP%20Standards\Meeting%20Documents\TSGR1_104\Docs\R1-2101615.zip"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8.w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7.png"/><Relationship Id="rId43" Type="http://schemas.openxmlformats.org/officeDocument/2006/relationships/image" Target="media/image24.wmf"/><Relationship Id="rId48" Type="http://schemas.openxmlformats.org/officeDocument/2006/relationships/image" Target="media/image28.wmf"/><Relationship Id="rId56" Type="http://schemas.openxmlformats.org/officeDocument/2006/relationships/hyperlink" Target="file:///C:\Users\wanshic\OneDrive%20-%20Qualcomm\Documents\Standards\3GPP%20Standards\Meeting%20Documents\TSGR1_104\Docs\R1-2100379.zip" TargetMode="External"/><Relationship Id="rId64" Type="http://schemas.openxmlformats.org/officeDocument/2006/relationships/hyperlink" Target="file:///C:\Users\wanshic\OneDrive%20-%20Qualcomm\Documents\Standards\3GPP%20Standards\Meeting%20Documents\TSGR1_104\Docs\R1-2100858.zip" TargetMode="External"/><Relationship Id="rId69" Type="http://schemas.openxmlformats.org/officeDocument/2006/relationships/hyperlink" Target="file:///C:\Users\wanshic\OneDrive%20-%20Qualcomm\Documents\Standards\3GPP%20Standards\Meeting%20Documents\TSGR1_104\Docs\R1-2101016.zip" TargetMode="External"/><Relationship Id="rId77" Type="http://schemas.openxmlformats.org/officeDocument/2006/relationships/hyperlink" Target="file:///C:\Users\wanshic\OneDrive%20-%20Qualcomm\Documents\Standards\3GPP%20Standards\Meeting%20Documents\TSGR1_104\Docs\R1-2101570.zip" TargetMode="External"/><Relationship Id="rId8" Type="http://schemas.openxmlformats.org/officeDocument/2006/relationships/numbering" Target="numbering.xml"/><Relationship Id="rId51" Type="http://schemas.openxmlformats.org/officeDocument/2006/relationships/hyperlink" Target="file:///C:\Users\wanshic\OneDrive%20-%20Qualcomm\Documents\Standards\3GPP%20Standards\Meeting%20Documents\TSGR1_104\Docs\R1-2100104.zip" TargetMode="External"/><Relationship Id="rId72" Type="http://schemas.openxmlformats.org/officeDocument/2006/relationships/hyperlink" Target="file:///C:\Users\wanshic\OneDrive%20-%20Qualcomm\Documents\Standards\3GPP%20Standards\Meeting%20Documents\TSGR1_104\Docs\R1-2101116.zip"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emf"/><Relationship Id="rId25" Type="http://schemas.openxmlformats.org/officeDocument/2006/relationships/image" Target="media/image11.wmf"/><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image" Target="media/image27.wmf"/><Relationship Id="rId59" Type="http://schemas.openxmlformats.org/officeDocument/2006/relationships/hyperlink" Target="file:///C:\Users\wanshic\OneDrive%20-%20Qualcomm\Documents\Standards\3GPP%20Standards\Meeting%20Documents\TSGR1_104\Docs\R1-2100652.zip" TargetMode="External"/><Relationship Id="rId67" Type="http://schemas.openxmlformats.org/officeDocument/2006/relationships/hyperlink" Target="file:///C:\Users\wanshic\OneDrive%20-%20Qualcomm\Documents\Standards\3GPP%20Standards\Meeting%20Documents\TSGR1_104\Docs\R1-2100970.zip" TargetMode="External"/><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hyperlink" Target="file:///C:\Users\wanshic\OneDrive%20-%20Qualcomm\Documents\Standards\3GPP%20Standards\Meeting%20Documents\TSGR1_104\Docs\R1-2100271.zip" TargetMode="External"/><Relationship Id="rId62" Type="http://schemas.openxmlformats.org/officeDocument/2006/relationships/hyperlink" Target="file:///C:\Users\wanshic\OneDrive%20-%20Qualcomm\Documents\Standards\3GPP%20Standards\Meeting%20Documents\TSGR1_104\Docs\R1-2100804.zip" TargetMode="External"/><Relationship Id="rId70" Type="http://schemas.openxmlformats.org/officeDocument/2006/relationships/hyperlink" Target="file:///C:\Users\wanshic\OneDrive%20-%20Qualcomm\Documents\Standards\3GPP%20Standards\Meeting%20Documents\TSGR1_104\Docs\R1-2101041.zip" TargetMode="External"/><Relationship Id="rId75" Type="http://schemas.openxmlformats.org/officeDocument/2006/relationships/hyperlink" Target="file:///C:\Users\wanshic\OneDrive%20-%20Qualcomm\Documents\Standards\3GPP%20Standards\Meeting%20Documents\TSGR1_104\Docs\R1-2101462.zip"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emf"/><Relationship Id="rId23" Type="http://schemas.openxmlformats.org/officeDocument/2006/relationships/image" Target="media/image9.wmf"/><Relationship Id="rId28" Type="http://schemas.openxmlformats.org/officeDocument/2006/relationships/image" Target="media/image13.wmf"/><Relationship Id="rId36" Type="http://schemas.openxmlformats.org/officeDocument/2006/relationships/image" Target="media/image18.png"/><Relationship Id="rId49" Type="http://schemas.openxmlformats.org/officeDocument/2006/relationships/oleObject" Target="embeddings/oleObject6.bin"/><Relationship Id="rId57" Type="http://schemas.openxmlformats.org/officeDocument/2006/relationships/hyperlink" Target="file:///C:\Users\wanshic\OneDrive%20-%20Qualcomm\Documents\Standards\3GPP%20Standards\Meeting%20Documents\TSGR1_104\Docs\R1-210043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8934E50-1B89-4541-936B-5C75E82CA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115</Pages>
  <Words>46135</Words>
  <Characters>262972</Characters>
  <Application>Microsoft Office Word</Application>
  <DocSecurity>0</DocSecurity>
  <Lines>2191</Lines>
  <Paragraphs>616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308491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cp:lastModifiedBy>
  <cp:revision>3</cp:revision>
  <dcterms:created xsi:type="dcterms:W3CDTF">2021-02-04T22:00:00Z</dcterms:created>
  <dcterms:modified xsi:type="dcterms:W3CDTF">2021-02-04T22:22:00Z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